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16" w:rsidRPr="00C8358C" w:rsidRDefault="001A1516" w:rsidP="001A1516">
      <w:pPr>
        <w:rPr>
          <w:rFonts w:ascii="Calibri" w:hAnsi="Calibri" w:cs="Tahoma"/>
          <w:lang w:val="sr-Cyrl-RS"/>
        </w:rPr>
      </w:pPr>
    </w:p>
    <w:p w:rsidR="001A1516" w:rsidRPr="00305C03" w:rsidRDefault="001A1516" w:rsidP="001A1516">
      <w:pPr>
        <w:rPr>
          <w:rFonts w:ascii="Calibri" w:hAnsi="Calibri" w:cs="Tahoma"/>
          <w:lang w:val="sr-Cyrl-CS"/>
        </w:rPr>
      </w:pPr>
    </w:p>
    <w:p w:rsidR="001A1516" w:rsidRPr="00305C03" w:rsidRDefault="001A1516" w:rsidP="001A1516">
      <w:pPr>
        <w:rPr>
          <w:rFonts w:ascii="Calibri" w:hAnsi="Calibri" w:cs="Tahoma"/>
          <w:lang w:val="sr-Cyrl-CS"/>
        </w:rPr>
      </w:pPr>
    </w:p>
    <w:p w:rsidR="001A1516" w:rsidRPr="00305C03" w:rsidRDefault="001A1516" w:rsidP="001A1516">
      <w:pPr>
        <w:rPr>
          <w:rFonts w:ascii="Calibri" w:hAnsi="Calibri" w:cs="Tahoma"/>
          <w:lang w:val="sr-Cyrl-CS"/>
        </w:rPr>
      </w:pPr>
    </w:p>
    <w:p w:rsidR="001A1516" w:rsidRPr="00305C03" w:rsidRDefault="001A1516" w:rsidP="001A1516">
      <w:pPr>
        <w:rPr>
          <w:rFonts w:ascii="Calibri" w:hAnsi="Calibri" w:cs="Tahoma"/>
          <w:lang w:val="sr-Cyrl-CS"/>
        </w:rPr>
      </w:pPr>
    </w:p>
    <w:p w:rsidR="001A1516" w:rsidRPr="00305C03" w:rsidRDefault="001A1516" w:rsidP="00526DF5">
      <w:pPr>
        <w:ind w:left="-180"/>
        <w:jc w:val="center"/>
        <w:rPr>
          <w:rFonts w:ascii="Calibri" w:hAnsi="Calibri" w:cs="Tahoma"/>
          <w:lang w:val="sr-Cyrl-CS"/>
        </w:rPr>
      </w:pPr>
    </w:p>
    <w:p w:rsidR="001A1516" w:rsidRPr="00305C03" w:rsidRDefault="001A1516" w:rsidP="001A1516">
      <w:pPr>
        <w:rPr>
          <w:rFonts w:ascii="Calibri" w:hAnsi="Calibri" w:cs="Tahoma"/>
          <w:lang w:val="sr-Cyrl-CS"/>
        </w:rPr>
      </w:pPr>
    </w:p>
    <w:p w:rsidR="001A1516" w:rsidRPr="00305C03" w:rsidRDefault="001A1516" w:rsidP="001A1516">
      <w:pPr>
        <w:rPr>
          <w:rFonts w:ascii="Calibri" w:hAnsi="Calibri" w:cs="Tahoma"/>
          <w:lang w:val="en-US"/>
        </w:rPr>
      </w:pPr>
    </w:p>
    <w:p w:rsidR="001A1516" w:rsidRPr="00305C03" w:rsidRDefault="001A1516" w:rsidP="001A1516">
      <w:pPr>
        <w:rPr>
          <w:rFonts w:ascii="Calibri" w:hAnsi="Calibri" w:cs="Tahoma"/>
          <w:lang w:val="sr-Cyrl-CS"/>
        </w:rPr>
      </w:pPr>
    </w:p>
    <w:p w:rsidR="007A09EE" w:rsidRPr="00305C03" w:rsidRDefault="007A09EE" w:rsidP="001A1516">
      <w:pPr>
        <w:rPr>
          <w:rFonts w:ascii="Calibri" w:hAnsi="Calibri" w:cs="Tahoma"/>
          <w:lang w:val="sr-Cyrl-CS"/>
        </w:rPr>
      </w:pPr>
    </w:p>
    <w:p w:rsidR="007A09EE" w:rsidRPr="00305C03" w:rsidRDefault="002A5C01" w:rsidP="001A1516">
      <w:pPr>
        <w:rPr>
          <w:rFonts w:ascii="Calibri" w:hAnsi="Calibri" w:cs="Tahoma"/>
          <w:lang w:val="sr-Cyrl-CS"/>
        </w:rPr>
      </w:pPr>
      <w:r>
        <w:rPr>
          <w:rFonts w:ascii="Calibri" w:hAnsi="Calibri" w:cs="Tahoma"/>
          <w:noProof/>
          <w:lang w:val="en-US" w:eastAsia="en-US"/>
        </w:rPr>
        <w:drawing>
          <wp:inline distT="0" distB="0" distL="0" distR="0">
            <wp:extent cx="5761355" cy="2983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adi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1355" cy="2983865"/>
                    </a:xfrm>
                    <a:prstGeom prst="rect">
                      <a:avLst/>
                    </a:prstGeom>
                  </pic:spPr>
                </pic:pic>
              </a:graphicData>
            </a:graphic>
          </wp:inline>
        </w:drawing>
      </w:r>
    </w:p>
    <w:p w:rsidR="007A09EE" w:rsidRPr="00305C03" w:rsidRDefault="007A09EE" w:rsidP="001A1516">
      <w:pPr>
        <w:rPr>
          <w:rFonts w:ascii="Calibri" w:hAnsi="Calibri" w:cs="Tahoma"/>
          <w:lang w:val="sr-Cyrl-CS"/>
        </w:rPr>
      </w:pPr>
    </w:p>
    <w:p w:rsidR="007A09EE" w:rsidRPr="00305C03" w:rsidRDefault="007A09EE" w:rsidP="001A1516">
      <w:pPr>
        <w:rPr>
          <w:rFonts w:ascii="Calibri" w:hAnsi="Calibri" w:cs="Tahoma"/>
          <w:lang w:val="sr-Cyrl-CS"/>
        </w:rPr>
      </w:pPr>
    </w:p>
    <w:p w:rsidR="007A09EE" w:rsidRPr="00305C03" w:rsidRDefault="007A09EE" w:rsidP="001A1516">
      <w:pPr>
        <w:rPr>
          <w:rFonts w:ascii="Calibri" w:hAnsi="Calibri" w:cs="Tahoma"/>
          <w:lang w:val="sr-Cyrl-CS"/>
        </w:rPr>
      </w:pPr>
    </w:p>
    <w:p w:rsidR="007A09EE" w:rsidRPr="00305C03" w:rsidRDefault="007A09EE" w:rsidP="001A1516">
      <w:pPr>
        <w:rPr>
          <w:rFonts w:ascii="Calibri" w:hAnsi="Calibri" w:cs="Tahoma"/>
          <w:lang w:val="sr-Cyrl-CS"/>
        </w:rPr>
      </w:pPr>
    </w:p>
    <w:p w:rsidR="007A09EE" w:rsidRPr="00305C03" w:rsidRDefault="007A09EE" w:rsidP="001A1516">
      <w:pPr>
        <w:rPr>
          <w:rFonts w:ascii="Calibri" w:hAnsi="Calibri" w:cs="Tahoma"/>
          <w:lang w:val="sr-Cyrl-CS"/>
        </w:rPr>
      </w:pPr>
    </w:p>
    <w:p w:rsidR="001A1516" w:rsidRPr="00454BFD" w:rsidRDefault="001A1516" w:rsidP="00080621">
      <w:pPr>
        <w:pStyle w:val="1"/>
      </w:pPr>
      <w:r w:rsidRPr="00454BFD">
        <w:t>ГИМНАЗИЈА ЗАЈЕЧАР</w:t>
      </w:r>
    </w:p>
    <w:p w:rsidR="001A1516" w:rsidRPr="00454BFD" w:rsidRDefault="001A1516" w:rsidP="00080621">
      <w:pPr>
        <w:pStyle w:val="1"/>
        <w:rPr>
          <w:sz w:val="52"/>
          <w:szCs w:val="52"/>
        </w:rPr>
      </w:pPr>
    </w:p>
    <w:p w:rsidR="001A1516" w:rsidRPr="00454BFD" w:rsidRDefault="003D19F7" w:rsidP="00080621">
      <w:pPr>
        <w:pStyle w:val="1"/>
      </w:pPr>
      <w:r w:rsidRPr="00454BFD">
        <w:t>1836/1837 – 20</w:t>
      </w:r>
      <w:r w:rsidR="002A5C01">
        <w:rPr>
          <w:lang w:val="sr-Cyrl-RS"/>
        </w:rPr>
        <w:t>20</w:t>
      </w:r>
      <w:r w:rsidR="00B202CF" w:rsidRPr="00454BFD">
        <w:t>/20</w:t>
      </w:r>
      <w:r w:rsidR="002A5C01">
        <w:rPr>
          <w:lang w:val="sr-Cyrl-RS"/>
        </w:rPr>
        <w:t>21</w:t>
      </w:r>
      <w:r w:rsidR="00BB270E">
        <w:t>.</w:t>
      </w:r>
    </w:p>
    <w:p w:rsidR="001A1516" w:rsidRPr="00305C03" w:rsidRDefault="001A1516" w:rsidP="001A1516">
      <w:pPr>
        <w:ind w:left="-1350" w:right="-1051"/>
        <w:jc w:val="both"/>
        <w:rPr>
          <w:rFonts w:ascii="Calibri" w:hAnsi="Calibri" w:cs="Tahoma"/>
          <w:b/>
          <w:lang w:val="sr-Cyrl-CS"/>
        </w:rPr>
      </w:pPr>
    </w:p>
    <w:p w:rsidR="001A1516" w:rsidRPr="00305C03" w:rsidRDefault="001A1516" w:rsidP="001A1516">
      <w:pPr>
        <w:ind w:left="-1350" w:right="-1051"/>
        <w:jc w:val="both"/>
        <w:rPr>
          <w:rFonts w:ascii="Calibri" w:hAnsi="Calibri" w:cs="Tahoma"/>
          <w:b/>
          <w:lang w:val="sr-Cyrl-CS"/>
        </w:rPr>
      </w:pPr>
    </w:p>
    <w:p w:rsidR="001A1516" w:rsidRPr="00305C03" w:rsidRDefault="001A1516" w:rsidP="001A1516">
      <w:pPr>
        <w:ind w:left="-1350" w:right="-1051"/>
        <w:jc w:val="both"/>
        <w:rPr>
          <w:rFonts w:ascii="Calibri" w:hAnsi="Calibri" w:cs="Tahoma"/>
          <w:b/>
          <w:lang w:val="sr-Cyrl-CS"/>
        </w:rPr>
      </w:pPr>
    </w:p>
    <w:p w:rsidR="006B05EE" w:rsidRPr="00305C03" w:rsidRDefault="006B05EE" w:rsidP="001A1516">
      <w:pPr>
        <w:ind w:left="-1350" w:right="-1051"/>
        <w:jc w:val="both"/>
        <w:rPr>
          <w:rFonts w:ascii="Calibri" w:hAnsi="Calibri" w:cs="Tahoma"/>
          <w:b/>
          <w:lang w:val="sr-Cyrl-CS"/>
        </w:rPr>
      </w:pPr>
    </w:p>
    <w:p w:rsidR="006B05EE" w:rsidRPr="00305C03" w:rsidRDefault="006B05EE" w:rsidP="001A1516">
      <w:pPr>
        <w:ind w:left="-1350" w:right="-1051"/>
        <w:jc w:val="both"/>
        <w:rPr>
          <w:rFonts w:ascii="Calibri" w:hAnsi="Calibri" w:cs="Tahoma"/>
          <w:b/>
          <w:lang w:val="sr-Cyrl-CS"/>
        </w:rPr>
      </w:pPr>
    </w:p>
    <w:p w:rsidR="006B05EE" w:rsidRPr="00305C03" w:rsidRDefault="006B05EE" w:rsidP="001A1516">
      <w:pPr>
        <w:ind w:left="-1350" w:right="-1051"/>
        <w:jc w:val="both"/>
        <w:rPr>
          <w:rFonts w:ascii="Calibri" w:hAnsi="Calibri" w:cs="Tahoma"/>
          <w:b/>
          <w:lang w:val="sr-Cyrl-CS"/>
        </w:rPr>
      </w:pPr>
    </w:p>
    <w:p w:rsidR="006B05EE" w:rsidRPr="00305C03" w:rsidRDefault="006B05EE" w:rsidP="001A1516">
      <w:pPr>
        <w:ind w:left="-1350" w:right="-1051"/>
        <w:jc w:val="both"/>
        <w:rPr>
          <w:rFonts w:ascii="Calibri" w:hAnsi="Calibri" w:cs="Tahoma"/>
          <w:b/>
          <w:lang w:val="sr-Cyrl-CS"/>
        </w:rPr>
      </w:pPr>
    </w:p>
    <w:p w:rsidR="006B05EE" w:rsidRPr="00305C03" w:rsidRDefault="006B05EE" w:rsidP="001A1516">
      <w:pPr>
        <w:ind w:left="-1350" w:right="-1051"/>
        <w:jc w:val="both"/>
        <w:rPr>
          <w:rFonts w:ascii="Calibri" w:hAnsi="Calibri" w:cs="Tahoma"/>
          <w:b/>
          <w:lang w:val="sr-Cyrl-CS"/>
        </w:rPr>
      </w:pPr>
    </w:p>
    <w:p w:rsidR="001A1516" w:rsidRPr="00305C03" w:rsidRDefault="001A1516" w:rsidP="001A1516">
      <w:pPr>
        <w:ind w:left="-1350" w:right="-1051"/>
        <w:jc w:val="both"/>
        <w:rPr>
          <w:rFonts w:ascii="Calibri" w:hAnsi="Calibri" w:cs="Tahoma"/>
          <w:b/>
          <w:lang w:val="sr-Cyrl-CS"/>
        </w:rPr>
      </w:pPr>
    </w:p>
    <w:p w:rsidR="0070744B" w:rsidRPr="00305C03" w:rsidRDefault="0070744B" w:rsidP="001A1516">
      <w:pPr>
        <w:ind w:left="-1350" w:right="-1051"/>
        <w:jc w:val="both"/>
        <w:rPr>
          <w:rFonts w:ascii="Calibri" w:hAnsi="Calibri" w:cs="Tahoma"/>
          <w:b/>
          <w:lang w:val="sr-Cyrl-CS"/>
        </w:rPr>
      </w:pPr>
    </w:p>
    <w:p w:rsidR="0070744B" w:rsidRPr="00305C03" w:rsidRDefault="0070744B" w:rsidP="0070744B">
      <w:pPr>
        <w:ind w:right="-1051"/>
        <w:jc w:val="center"/>
        <w:rPr>
          <w:rFonts w:ascii="Calibri" w:hAnsi="Calibri" w:cs="Tahoma"/>
          <w:b/>
          <w:lang w:val="sr-Cyrl-CS"/>
        </w:rPr>
      </w:pPr>
    </w:p>
    <w:p w:rsidR="0070744B" w:rsidRPr="00305C03" w:rsidRDefault="0070744B" w:rsidP="0070744B">
      <w:pPr>
        <w:ind w:right="-1051"/>
        <w:jc w:val="center"/>
        <w:rPr>
          <w:rFonts w:ascii="Calibri" w:hAnsi="Calibri" w:cs="Tahoma"/>
          <w:b/>
          <w:lang w:val="sr-Cyrl-CS"/>
        </w:rPr>
      </w:pPr>
    </w:p>
    <w:p w:rsidR="0070744B" w:rsidRPr="00305C03" w:rsidRDefault="0070744B" w:rsidP="0070744B">
      <w:pPr>
        <w:ind w:right="-1051"/>
        <w:jc w:val="center"/>
        <w:rPr>
          <w:rFonts w:ascii="Calibri" w:hAnsi="Calibri" w:cs="Tahoma"/>
          <w:b/>
          <w:lang w:val="sr-Cyrl-CS"/>
        </w:rPr>
      </w:pPr>
    </w:p>
    <w:p w:rsidR="001A1516" w:rsidRPr="00305C03" w:rsidRDefault="007B33BB" w:rsidP="0070744B">
      <w:pPr>
        <w:ind w:right="-1051"/>
        <w:jc w:val="center"/>
        <w:rPr>
          <w:rFonts w:ascii="Calibri" w:hAnsi="Calibri" w:cs="Tahoma"/>
          <w:b/>
          <w:lang w:val="sr-Cyrl-CS"/>
        </w:rPr>
      </w:pPr>
      <w:r>
        <w:rPr>
          <w:rFonts w:ascii="Calibri" w:hAnsi="Calibri" w:cs="Tahoma"/>
          <w:b/>
          <w:noProof/>
          <w:lang w:val="en-US" w:eastAsia="en-US"/>
        </w:rPr>
        <w:lastRenderedPageBreak/>
        <w:drawing>
          <wp:inline distT="0" distB="0" distL="0" distR="0" wp14:anchorId="73B1E7AB" wp14:editId="0B117500">
            <wp:extent cx="3181985" cy="1382395"/>
            <wp:effectExtent l="19050" t="0" r="0" b="0"/>
            <wp:docPr id="11" name="Picture 1" descr="Description: Description: logo n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novi.jpg"/>
                    <pic:cNvPicPr>
                      <a:picLocks noChangeAspect="1" noChangeArrowheads="1"/>
                    </pic:cNvPicPr>
                  </pic:nvPicPr>
                  <pic:blipFill>
                    <a:blip r:embed="rId10"/>
                    <a:srcRect/>
                    <a:stretch>
                      <a:fillRect/>
                    </a:stretch>
                  </pic:blipFill>
                  <pic:spPr bwMode="auto">
                    <a:xfrm>
                      <a:off x="0" y="0"/>
                      <a:ext cx="3181985" cy="1382395"/>
                    </a:xfrm>
                    <a:prstGeom prst="rect">
                      <a:avLst/>
                    </a:prstGeom>
                    <a:noFill/>
                    <a:ln w="9525">
                      <a:noFill/>
                      <a:miter lim="800000"/>
                      <a:headEnd/>
                      <a:tailEnd/>
                    </a:ln>
                  </pic:spPr>
                </pic:pic>
              </a:graphicData>
            </a:graphic>
          </wp:inline>
        </w:drawing>
      </w:r>
    </w:p>
    <w:p w:rsidR="001A1516" w:rsidRPr="00305C03" w:rsidRDefault="001A1516" w:rsidP="001A1516">
      <w:pPr>
        <w:ind w:left="-1350" w:right="-1051"/>
        <w:jc w:val="both"/>
        <w:rPr>
          <w:rFonts w:ascii="Calibri" w:hAnsi="Calibri" w:cs="Tahoma"/>
          <w:b/>
          <w:lang w:val="sr-Cyrl-CS"/>
        </w:rPr>
      </w:pPr>
    </w:p>
    <w:p w:rsidR="001A1516" w:rsidRPr="00305C03" w:rsidRDefault="001A1516" w:rsidP="001A1516">
      <w:pPr>
        <w:ind w:left="-1350" w:right="-1051"/>
        <w:jc w:val="both"/>
        <w:rPr>
          <w:rFonts w:ascii="Calibri" w:hAnsi="Calibri" w:cs="Tahoma"/>
          <w:b/>
          <w:lang w:val="sr-Cyrl-CS"/>
        </w:rPr>
      </w:pPr>
    </w:p>
    <w:p w:rsidR="00186BE9" w:rsidRPr="00305C03" w:rsidRDefault="00186BE9" w:rsidP="001A1516">
      <w:pPr>
        <w:ind w:left="-1350" w:right="-1051"/>
        <w:jc w:val="both"/>
        <w:rPr>
          <w:rFonts w:ascii="Calibri" w:hAnsi="Calibri" w:cs="Tahoma"/>
          <w:b/>
          <w:lang w:val="sr-Cyrl-CS"/>
        </w:rPr>
      </w:pPr>
    </w:p>
    <w:p w:rsidR="00186BE9" w:rsidRPr="00305C03" w:rsidRDefault="00186BE9" w:rsidP="001A1516">
      <w:pPr>
        <w:ind w:left="-1350" w:right="-1051"/>
        <w:jc w:val="both"/>
        <w:rPr>
          <w:rFonts w:ascii="Calibri" w:hAnsi="Calibri" w:cs="Tahoma"/>
          <w:b/>
          <w:lang w:val="sr-Cyrl-CS"/>
        </w:rPr>
      </w:pPr>
    </w:p>
    <w:p w:rsidR="001A1516" w:rsidRPr="00305C03" w:rsidRDefault="001A1516" w:rsidP="001A1516">
      <w:pPr>
        <w:ind w:left="-1350" w:right="-1051"/>
        <w:jc w:val="both"/>
        <w:rPr>
          <w:rFonts w:ascii="Calibri" w:hAnsi="Calibri" w:cs="Tahoma"/>
          <w:b/>
          <w:lang w:val="sr-Cyrl-CS"/>
        </w:rPr>
      </w:pPr>
    </w:p>
    <w:p w:rsidR="001A1516" w:rsidRPr="00305C03" w:rsidRDefault="001A1516" w:rsidP="001A1516">
      <w:pPr>
        <w:ind w:left="-1350" w:right="-1051"/>
        <w:jc w:val="both"/>
        <w:rPr>
          <w:rFonts w:ascii="Calibri" w:hAnsi="Calibri" w:cs="Tahoma"/>
          <w:b/>
          <w:lang w:val="sr-Cyrl-CS"/>
        </w:rPr>
      </w:pPr>
    </w:p>
    <w:p w:rsidR="001A1516" w:rsidRPr="00305C03" w:rsidRDefault="001A1516" w:rsidP="001A1516">
      <w:pPr>
        <w:ind w:left="-1350" w:right="-1051"/>
        <w:jc w:val="both"/>
        <w:rPr>
          <w:rFonts w:ascii="Calibri" w:hAnsi="Calibri" w:cs="Tahoma"/>
          <w:b/>
          <w:lang w:val="sr-Cyrl-CS"/>
        </w:rPr>
      </w:pPr>
    </w:p>
    <w:p w:rsidR="001A1516" w:rsidRPr="00305C03" w:rsidRDefault="001A1516" w:rsidP="001A1516">
      <w:pPr>
        <w:ind w:left="-1350" w:right="-1051"/>
        <w:jc w:val="both"/>
        <w:rPr>
          <w:rFonts w:ascii="Calibri" w:hAnsi="Calibri" w:cs="Tahoma"/>
          <w:b/>
          <w:lang w:val="sr-Cyrl-CS"/>
        </w:rPr>
      </w:pPr>
    </w:p>
    <w:p w:rsidR="001A1516" w:rsidRPr="00454BFD" w:rsidRDefault="001A1516" w:rsidP="00080621">
      <w:pPr>
        <w:pStyle w:val="2"/>
      </w:pPr>
      <w:r w:rsidRPr="00454BFD">
        <w:t xml:space="preserve">ГОДИШЊИ </w:t>
      </w:r>
      <w:r w:rsidR="00615801" w:rsidRPr="00454BFD">
        <w:t>ПЛАН</w:t>
      </w:r>
      <w:r w:rsidRPr="00454BFD">
        <w:t xml:space="preserve"> РАДА</w:t>
      </w:r>
    </w:p>
    <w:p w:rsidR="001A1516" w:rsidRPr="00305C03" w:rsidRDefault="001A1516" w:rsidP="001A1516">
      <w:pPr>
        <w:ind w:left="-810" w:right="-1051"/>
        <w:jc w:val="both"/>
        <w:rPr>
          <w:rFonts w:ascii="Calibri" w:hAnsi="Calibri" w:cs="Tahoma"/>
          <w:b/>
          <w:sz w:val="52"/>
          <w:lang w:val="sr-Cyrl-CS"/>
        </w:rPr>
      </w:pPr>
    </w:p>
    <w:p w:rsidR="001A1516" w:rsidRPr="00305C03" w:rsidRDefault="001A1516" w:rsidP="001A1516">
      <w:pPr>
        <w:ind w:left="-810" w:right="-1051"/>
        <w:jc w:val="both"/>
        <w:rPr>
          <w:rFonts w:ascii="Calibri" w:hAnsi="Calibri" w:cs="Tahoma"/>
          <w:b/>
          <w:sz w:val="28"/>
          <w:lang w:val="sr-Cyrl-CS"/>
        </w:rPr>
      </w:pPr>
    </w:p>
    <w:p w:rsidR="00186BE9" w:rsidRPr="00305C03" w:rsidRDefault="00186BE9" w:rsidP="001A1516">
      <w:pPr>
        <w:ind w:left="-810" w:right="-1051"/>
        <w:jc w:val="both"/>
        <w:rPr>
          <w:rFonts w:ascii="Calibri" w:hAnsi="Calibri" w:cs="Tahoma"/>
          <w:b/>
          <w:sz w:val="28"/>
          <w:lang w:val="sr-Cyrl-CS"/>
        </w:rPr>
      </w:pPr>
    </w:p>
    <w:p w:rsidR="001A1516" w:rsidRPr="00305C03" w:rsidRDefault="00171AB4" w:rsidP="001A1516">
      <w:pPr>
        <w:ind w:left="-810" w:right="-1051"/>
        <w:jc w:val="center"/>
        <w:rPr>
          <w:rFonts w:ascii="Calibri" w:hAnsi="Calibri" w:cs="Tahoma"/>
          <w:b/>
          <w:sz w:val="52"/>
          <w:szCs w:val="52"/>
          <w:lang w:val="sr-Cyrl-CS"/>
        </w:rPr>
      </w:pPr>
      <w:r w:rsidRPr="00305C03">
        <w:rPr>
          <w:rFonts w:ascii="Calibri" w:hAnsi="Calibri" w:cs="Tahoma"/>
          <w:b/>
          <w:sz w:val="52"/>
          <w:szCs w:val="52"/>
          <w:lang w:val="sr-Cyrl-CS"/>
        </w:rPr>
        <w:t>ГИМНАЗИЈЕ  ЗАЈЕЧАР</w:t>
      </w:r>
    </w:p>
    <w:p w:rsidR="001A1516" w:rsidRPr="00305C03" w:rsidRDefault="001A1516" w:rsidP="001A1516">
      <w:pPr>
        <w:ind w:left="-810" w:right="-1051"/>
        <w:jc w:val="both"/>
        <w:rPr>
          <w:rFonts w:ascii="Calibri" w:hAnsi="Calibri" w:cs="Tahoma"/>
          <w:b/>
          <w:sz w:val="28"/>
          <w:lang w:val="sr-Cyrl-CS"/>
        </w:rPr>
      </w:pPr>
    </w:p>
    <w:p w:rsidR="001A1516" w:rsidRPr="00305C03" w:rsidRDefault="001A1516" w:rsidP="001A1516">
      <w:pPr>
        <w:ind w:left="-810" w:right="-1051"/>
        <w:jc w:val="both"/>
        <w:rPr>
          <w:rFonts w:ascii="Calibri" w:hAnsi="Calibri" w:cs="Tahoma"/>
          <w:b/>
          <w:sz w:val="28"/>
          <w:lang w:val="sr-Cyrl-CS"/>
        </w:rPr>
      </w:pPr>
    </w:p>
    <w:p w:rsidR="001A1516" w:rsidRPr="00305C03" w:rsidRDefault="001A1516" w:rsidP="001A1516">
      <w:pPr>
        <w:ind w:left="-810" w:right="-1051"/>
        <w:jc w:val="center"/>
        <w:rPr>
          <w:rFonts w:ascii="Calibri" w:hAnsi="Calibri" w:cs="Tahoma"/>
          <w:b/>
          <w:sz w:val="40"/>
          <w:szCs w:val="40"/>
          <w:lang w:val="sr-Cyrl-CS"/>
        </w:rPr>
      </w:pPr>
      <w:r w:rsidRPr="00305C03">
        <w:rPr>
          <w:rFonts w:ascii="Calibri" w:hAnsi="Calibri" w:cs="Tahoma"/>
          <w:b/>
          <w:sz w:val="40"/>
          <w:szCs w:val="40"/>
          <w:lang w:val="sr-Cyrl-CS"/>
        </w:rPr>
        <w:t xml:space="preserve">ЗА ШКОЛСКУ </w:t>
      </w:r>
      <w:r w:rsidR="003D19F7" w:rsidRPr="00305C03">
        <w:rPr>
          <w:rFonts w:ascii="Calibri" w:hAnsi="Calibri" w:cs="Tahoma"/>
          <w:b/>
          <w:sz w:val="40"/>
          <w:szCs w:val="40"/>
          <w:lang w:val="sr-Cyrl-CS"/>
        </w:rPr>
        <w:t>20</w:t>
      </w:r>
      <w:r w:rsidR="002A5C01">
        <w:rPr>
          <w:rFonts w:ascii="Calibri" w:hAnsi="Calibri" w:cs="Tahoma"/>
          <w:b/>
          <w:sz w:val="40"/>
          <w:szCs w:val="40"/>
          <w:lang w:val="sr-Cyrl-RS"/>
        </w:rPr>
        <w:t>20</w:t>
      </w:r>
      <w:r w:rsidR="00B202CF" w:rsidRPr="00305C03">
        <w:rPr>
          <w:rFonts w:ascii="Calibri" w:hAnsi="Calibri" w:cs="Tahoma"/>
          <w:b/>
          <w:sz w:val="40"/>
          <w:szCs w:val="40"/>
          <w:lang w:val="sr-Cyrl-CS"/>
        </w:rPr>
        <w:t>/20</w:t>
      </w:r>
      <w:r w:rsidR="002A5C01">
        <w:rPr>
          <w:rFonts w:ascii="Calibri" w:hAnsi="Calibri" w:cs="Tahoma"/>
          <w:b/>
          <w:sz w:val="40"/>
          <w:szCs w:val="40"/>
          <w:lang w:val="sr-Cyrl-RS"/>
        </w:rPr>
        <w:t>21</w:t>
      </w:r>
      <w:r w:rsidRPr="00305C03">
        <w:rPr>
          <w:rFonts w:ascii="Calibri" w:hAnsi="Calibri" w:cs="Tahoma"/>
          <w:b/>
          <w:sz w:val="40"/>
          <w:szCs w:val="40"/>
          <w:lang w:val="sr-Cyrl-CS"/>
        </w:rPr>
        <w:t>.годину</w:t>
      </w:r>
    </w:p>
    <w:p w:rsidR="001A1516" w:rsidRPr="00305C03" w:rsidRDefault="001A1516" w:rsidP="001A1516">
      <w:pPr>
        <w:ind w:left="-810" w:right="-1051"/>
        <w:jc w:val="both"/>
        <w:rPr>
          <w:rFonts w:ascii="Calibri" w:hAnsi="Calibri" w:cs="Tahoma"/>
          <w:b/>
          <w:sz w:val="44"/>
          <w:lang w:val="sr-Cyrl-CS"/>
        </w:rPr>
      </w:pPr>
    </w:p>
    <w:p w:rsidR="001A1516" w:rsidRPr="00305C03" w:rsidRDefault="001A1516" w:rsidP="001A1516">
      <w:pPr>
        <w:ind w:left="-810" w:right="-1051"/>
        <w:jc w:val="both"/>
        <w:rPr>
          <w:rFonts w:ascii="Calibri" w:hAnsi="Calibri" w:cs="Tahoma"/>
          <w:b/>
          <w:sz w:val="44"/>
          <w:lang w:val="sr-Cyrl-CS"/>
        </w:rPr>
      </w:pPr>
    </w:p>
    <w:p w:rsidR="00186BE9" w:rsidRPr="00305C03" w:rsidRDefault="00186BE9" w:rsidP="001A1516">
      <w:pPr>
        <w:ind w:left="-810" w:right="-1051"/>
        <w:jc w:val="both"/>
        <w:rPr>
          <w:rFonts w:ascii="Calibri" w:hAnsi="Calibri" w:cs="Tahoma"/>
          <w:b/>
          <w:sz w:val="44"/>
          <w:lang w:val="sr-Cyrl-CS"/>
        </w:rPr>
      </w:pPr>
    </w:p>
    <w:p w:rsidR="00186BE9" w:rsidRPr="00305C03" w:rsidRDefault="00186BE9" w:rsidP="001A1516">
      <w:pPr>
        <w:ind w:left="-810" w:right="-1051"/>
        <w:jc w:val="both"/>
        <w:rPr>
          <w:rFonts w:ascii="Calibri" w:hAnsi="Calibri" w:cs="Tahoma"/>
          <w:b/>
          <w:sz w:val="44"/>
        </w:rPr>
      </w:pPr>
    </w:p>
    <w:p w:rsidR="00186BE9" w:rsidRPr="00305C03" w:rsidRDefault="005C730C" w:rsidP="001A1516">
      <w:pPr>
        <w:ind w:left="-810" w:right="-1051"/>
        <w:jc w:val="both"/>
        <w:rPr>
          <w:rFonts w:ascii="Calibri" w:hAnsi="Calibri" w:cs="Tahoma"/>
          <w:b/>
          <w:sz w:val="28"/>
          <w:lang w:val="sr-Cyrl-CS"/>
        </w:rPr>
      </w:pPr>
      <w:r w:rsidRPr="00305C03">
        <w:rPr>
          <w:rFonts w:ascii="Calibri" w:hAnsi="Calibri" w:cs="Tahoma"/>
          <w:b/>
          <w:sz w:val="44"/>
        </w:rPr>
        <w:br w:type="page"/>
      </w:r>
    </w:p>
    <w:p w:rsidR="00A90E7F" w:rsidRPr="00305C03" w:rsidRDefault="00A90E7F" w:rsidP="00AF34B7">
      <w:pPr>
        <w:ind w:right="-115"/>
        <w:jc w:val="both"/>
        <w:rPr>
          <w:rFonts w:ascii="Calibri" w:hAnsi="Calibri" w:cs="Tahoma"/>
          <w:b/>
          <w:sz w:val="28"/>
          <w:lang w:val="sr-Cyrl-CS"/>
        </w:rPr>
      </w:pPr>
    </w:p>
    <w:p w:rsidR="005E4D3D" w:rsidRPr="00305C03" w:rsidRDefault="001A05CD" w:rsidP="00AF34B7">
      <w:pPr>
        <w:ind w:right="-115"/>
        <w:jc w:val="both"/>
        <w:rPr>
          <w:rFonts w:ascii="Calibri" w:hAnsi="Calibri" w:cs="Tahoma"/>
          <w:b/>
          <w:sz w:val="28"/>
          <w:lang w:val="sr-Cyrl-CS"/>
        </w:rPr>
      </w:pPr>
      <w:r w:rsidRPr="00305C03">
        <w:rPr>
          <w:rFonts w:ascii="Calibri" w:hAnsi="Calibri" w:cs="Tahoma"/>
          <w:b/>
          <w:sz w:val="28"/>
          <w:lang w:val="sr-Cyrl-CS"/>
        </w:rPr>
        <w:t>На основу члана 62</w:t>
      </w:r>
      <w:r w:rsidR="005E4D3D" w:rsidRPr="00305C03">
        <w:rPr>
          <w:rFonts w:ascii="Calibri" w:hAnsi="Calibri" w:cs="Tahoma"/>
          <w:b/>
          <w:sz w:val="28"/>
          <w:lang w:val="sr-Cyrl-CS"/>
        </w:rPr>
        <w:t>. Закона о основама система образовања и</w:t>
      </w:r>
      <w:r w:rsidR="009D051F" w:rsidRPr="00305C03">
        <w:rPr>
          <w:rFonts w:ascii="Calibri" w:hAnsi="Calibri" w:cs="Tahoma"/>
          <w:b/>
          <w:sz w:val="28"/>
          <w:lang w:val="sr-Cyrl-CS"/>
        </w:rPr>
        <w:t xml:space="preserve"> </w:t>
      </w:r>
      <w:r w:rsidR="00146BFF" w:rsidRPr="00305C03">
        <w:rPr>
          <w:rFonts w:ascii="Calibri" w:hAnsi="Calibri" w:cs="Tahoma"/>
          <w:b/>
          <w:sz w:val="28"/>
          <w:lang w:val="sr-Cyrl-CS"/>
        </w:rPr>
        <w:t>васпитања</w:t>
      </w:r>
      <w:r w:rsidR="009D051F" w:rsidRPr="00305C03">
        <w:rPr>
          <w:rFonts w:ascii="Calibri" w:hAnsi="Calibri" w:cs="Tahoma"/>
          <w:b/>
          <w:sz w:val="28"/>
          <w:lang w:val="sr-Cyrl-CS"/>
        </w:rPr>
        <w:t xml:space="preserve"> </w:t>
      </w:r>
      <w:r w:rsidR="00146BFF" w:rsidRPr="00305C03">
        <w:rPr>
          <w:rFonts w:ascii="Calibri" w:hAnsi="Calibri" w:cs="Tahoma"/>
          <w:b/>
          <w:sz w:val="28"/>
          <w:lang w:val="sr-Cyrl-CS"/>
        </w:rPr>
        <w:t>(</w:t>
      </w:r>
      <w:r w:rsidR="005E4D3D" w:rsidRPr="00305C03">
        <w:rPr>
          <w:rFonts w:ascii="Calibri" w:hAnsi="Calibri" w:cs="Tahoma"/>
          <w:b/>
          <w:sz w:val="28"/>
          <w:lang w:val="sr-Cyrl-CS"/>
        </w:rPr>
        <w:t>Службени гласник Репуб</w:t>
      </w:r>
      <w:r w:rsidR="00682813">
        <w:rPr>
          <w:rFonts w:ascii="Calibri" w:hAnsi="Calibri" w:cs="Tahoma"/>
          <w:b/>
          <w:sz w:val="28"/>
          <w:lang w:val="sr-Cyrl-CS"/>
        </w:rPr>
        <w:t>лике Србије, број 88/2017,</w:t>
      </w:r>
      <w:r w:rsidRPr="00305C03">
        <w:rPr>
          <w:rFonts w:ascii="Calibri" w:hAnsi="Calibri" w:cs="Tahoma"/>
          <w:b/>
          <w:sz w:val="28"/>
          <w:lang w:val="sr-Cyrl-CS"/>
        </w:rPr>
        <w:t xml:space="preserve"> </w:t>
      </w:r>
      <w:r w:rsidRPr="00305C03">
        <w:rPr>
          <w:rFonts w:ascii="Calibri" w:hAnsi="Calibri" w:cs="Tahoma"/>
          <w:b/>
          <w:sz w:val="28"/>
        </w:rPr>
        <w:t>27/2018</w:t>
      </w:r>
      <w:r w:rsidR="00682813">
        <w:rPr>
          <w:rFonts w:ascii="Calibri" w:hAnsi="Calibri" w:cs="Tahoma"/>
          <w:b/>
          <w:sz w:val="28"/>
          <w:lang w:val="sr-Cyrl-RS"/>
        </w:rPr>
        <w:t>, 10/2019</w:t>
      </w:r>
      <w:r w:rsidR="00EE6A28">
        <w:rPr>
          <w:rFonts w:ascii="Calibri" w:hAnsi="Calibri" w:cs="Tahoma"/>
          <w:b/>
          <w:sz w:val="28"/>
          <w:lang w:val="sr-Cyrl-RS"/>
        </w:rPr>
        <w:t>, 27/2019</w:t>
      </w:r>
      <w:r w:rsidR="00682813">
        <w:rPr>
          <w:rFonts w:ascii="Calibri" w:hAnsi="Calibri" w:cs="Tahoma"/>
          <w:b/>
          <w:sz w:val="28"/>
          <w:lang w:val="sr-Cyrl-RS"/>
        </w:rPr>
        <w:t xml:space="preserve"> и 6/2020</w:t>
      </w:r>
      <w:r w:rsidR="00056C82" w:rsidRPr="00305C03">
        <w:rPr>
          <w:rFonts w:ascii="Calibri" w:hAnsi="Calibri" w:cs="Tahoma"/>
          <w:b/>
          <w:sz w:val="28"/>
          <w:lang w:val="sr-Cyrl-CS"/>
        </w:rPr>
        <w:t>) и члана 32</w:t>
      </w:r>
      <w:r w:rsidR="00A277E7" w:rsidRPr="00305C03">
        <w:rPr>
          <w:rFonts w:ascii="Calibri" w:hAnsi="Calibri" w:cs="Tahoma"/>
          <w:b/>
          <w:sz w:val="28"/>
          <w:lang w:val="sr-Cyrl-CS"/>
        </w:rPr>
        <w:t>.</w:t>
      </w:r>
      <w:r w:rsidR="009D051F" w:rsidRPr="00305C03">
        <w:rPr>
          <w:rFonts w:ascii="Calibri" w:hAnsi="Calibri" w:cs="Tahoma"/>
          <w:b/>
          <w:sz w:val="28"/>
          <w:lang w:val="sr-Cyrl-CS"/>
        </w:rPr>
        <w:t xml:space="preserve"> </w:t>
      </w:r>
      <w:r w:rsidR="00146BFF" w:rsidRPr="00305C03">
        <w:rPr>
          <w:rFonts w:ascii="Calibri" w:hAnsi="Calibri" w:cs="Tahoma"/>
          <w:b/>
          <w:sz w:val="28"/>
          <w:lang w:val="sr-Cyrl-CS"/>
        </w:rPr>
        <w:t>Статута</w:t>
      </w:r>
      <w:r w:rsidR="009D051F" w:rsidRPr="00305C03">
        <w:rPr>
          <w:rFonts w:ascii="Calibri" w:hAnsi="Calibri" w:cs="Tahoma"/>
          <w:b/>
          <w:sz w:val="28"/>
          <w:lang w:val="sr-Cyrl-CS"/>
        </w:rPr>
        <w:t xml:space="preserve"> </w:t>
      </w:r>
      <w:r w:rsidR="00CB2606" w:rsidRPr="00305C03">
        <w:rPr>
          <w:rFonts w:ascii="Calibri" w:hAnsi="Calibri" w:cs="Tahoma"/>
          <w:b/>
          <w:sz w:val="28"/>
          <w:lang w:val="sr-Cyrl-CS"/>
        </w:rPr>
        <w:t>Гимназије у Зајечару Ш</w:t>
      </w:r>
      <w:r w:rsidR="005E4D3D" w:rsidRPr="00305C03">
        <w:rPr>
          <w:rFonts w:ascii="Calibri" w:hAnsi="Calibri" w:cs="Tahoma"/>
          <w:b/>
          <w:sz w:val="28"/>
          <w:lang w:val="sr-Cyrl-CS"/>
        </w:rPr>
        <w:t xml:space="preserve">колски одбор Гимназије у Зајечару на </w:t>
      </w:r>
      <w:r w:rsidR="00146BFF" w:rsidRPr="00305C03">
        <w:rPr>
          <w:rFonts w:ascii="Calibri" w:hAnsi="Calibri" w:cs="Tahoma"/>
          <w:b/>
          <w:sz w:val="28"/>
          <w:lang w:val="sr-Cyrl-CS"/>
        </w:rPr>
        <w:t>својој</w:t>
      </w:r>
      <w:r w:rsidR="009D051F" w:rsidRPr="00305C03">
        <w:rPr>
          <w:rFonts w:ascii="Calibri" w:hAnsi="Calibri" w:cs="Tahoma"/>
          <w:b/>
          <w:sz w:val="28"/>
          <w:lang w:val="sr-Cyrl-CS"/>
        </w:rPr>
        <w:t xml:space="preserve"> </w:t>
      </w:r>
      <w:r w:rsidR="00BD49D5" w:rsidRPr="00305C03">
        <w:rPr>
          <w:rFonts w:ascii="Calibri" w:hAnsi="Calibri" w:cs="Tahoma"/>
          <w:b/>
          <w:sz w:val="28"/>
          <w:lang w:val="sr-Cyrl-CS"/>
        </w:rPr>
        <w:t>седници одржаној 1</w:t>
      </w:r>
      <w:r w:rsidR="00F81230">
        <w:rPr>
          <w:rFonts w:ascii="Calibri" w:hAnsi="Calibri" w:cs="Tahoma"/>
          <w:b/>
          <w:sz w:val="28"/>
          <w:lang w:val="sr-Latn-RS"/>
        </w:rPr>
        <w:t>5</w:t>
      </w:r>
      <w:r w:rsidR="003D19F7" w:rsidRPr="00305C03">
        <w:rPr>
          <w:rFonts w:ascii="Calibri" w:hAnsi="Calibri" w:cs="Tahoma"/>
          <w:b/>
          <w:sz w:val="28"/>
          <w:lang w:val="sr-Cyrl-CS"/>
        </w:rPr>
        <w:t>.09.20</w:t>
      </w:r>
      <w:r w:rsidR="00682813">
        <w:rPr>
          <w:rFonts w:ascii="Calibri" w:hAnsi="Calibri" w:cs="Tahoma"/>
          <w:b/>
          <w:sz w:val="28"/>
          <w:lang w:val="sr-Cyrl-RS"/>
        </w:rPr>
        <w:t>20</w:t>
      </w:r>
      <w:r w:rsidR="005E4D3D" w:rsidRPr="00305C03">
        <w:rPr>
          <w:rFonts w:ascii="Calibri" w:hAnsi="Calibri" w:cs="Tahoma"/>
          <w:b/>
          <w:sz w:val="28"/>
          <w:lang w:val="sr-Cyrl-CS"/>
        </w:rPr>
        <w:t>.</w:t>
      </w:r>
      <w:r w:rsidR="009D051F" w:rsidRPr="00305C03">
        <w:rPr>
          <w:rFonts w:ascii="Calibri" w:hAnsi="Calibri" w:cs="Tahoma"/>
          <w:b/>
          <w:sz w:val="28"/>
          <w:lang w:val="sr-Cyrl-CS"/>
        </w:rPr>
        <w:t xml:space="preserve"> </w:t>
      </w:r>
      <w:r w:rsidR="005E4D3D" w:rsidRPr="00305C03">
        <w:rPr>
          <w:rFonts w:ascii="Calibri" w:hAnsi="Calibri" w:cs="Tahoma"/>
          <w:b/>
          <w:sz w:val="28"/>
          <w:lang w:val="sr-Cyrl-CS"/>
        </w:rPr>
        <w:t xml:space="preserve">донео је следећу </w:t>
      </w:r>
    </w:p>
    <w:p w:rsidR="005E4D3D" w:rsidRPr="00305C03" w:rsidRDefault="005E4D3D" w:rsidP="00AF34B7">
      <w:pPr>
        <w:ind w:left="-810" w:right="-1051"/>
        <w:rPr>
          <w:rFonts w:ascii="Calibri" w:hAnsi="Calibri" w:cs="Tahoma"/>
          <w:b/>
          <w:sz w:val="28"/>
          <w:lang w:val="sr-Cyrl-CS"/>
        </w:rPr>
      </w:pPr>
    </w:p>
    <w:p w:rsidR="005E4D3D" w:rsidRPr="00305C03" w:rsidRDefault="005E4D3D" w:rsidP="005E4D3D">
      <w:pPr>
        <w:ind w:left="-810" w:right="-1051"/>
        <w:jc w:val="both"/>
        <w:rPr>
          <w:rFonts w:ascii="Calibri" w:hAnsi="Calibri" w:cs="Tahoma"/>
          <w:b/>
          <w:sz w:val="28"/>
          <w:lang w:val="sr-Cyrl-CS"/>
        </w:rPr>
      </w:pPr>
    </w:p>
    <w:p w:rsidR="005E4D3D" w:rsidRPr="00305C03" w:rsidRDefault="005E4D3D" w:rsidP="005E4D3D">
      <w:pPr>
        <w:ind w:left="-810" w:right="-1051"/>
        <w:jc w:val="both"/>
        <w:rPr>
          <w:rFonts w:ascii="Calibri" w:hAnsi="Calibri" w:cs="Tahoma"/>
          <w:b/>
          <w:sz w:val="28"/>
          <w:lang w:val="sr-Cyrl-CS"/>
        </w:rPr>
      </w:pPr>
    </w:p>
    <w:p w:rsidR="005E4D3D" w:rsidRPr="00305C03" w:rsidRDefault="005E4D3D" w:rsidP="005E4D3D">
      <w:pPr>
        <w:ind w:left="-810" w:right="-1051"/>
        <w:jc w:val="both"/>
        <w:rPr>
          <w:rFonts w:ascii="Calibri" w:hAnsi="Calibri" w:cs="Tahoma"/>
          <w:b/>
          <w:sz w:val="28"/>
          <w:lang w:val="sr-Cyrl-CS"/>
        </w:rPr>
      </w:pPr>
    </w:p>
    <w:p w:rsidR="005E4D3D" w:rsidRPr="00305C03" w:rsidRDefault="005E4D3D" w:rsidP="005E4D3D">
      <w:pPr>
        <w:ind w:left="-810" w:right="-1051"/>
        <w:jc w:val="both"/>
        <w:rPr>
          <w:rFonts w:ascii="Calibri" w:hAnsi="Calibri" w:cs="Tahoma"/>
          <w:b/>
          <w:sz w:val="28"/>
          <w:lang w:val="sr-Cyrl-CS"/>
        </w:rPr>
      </w:pPr>
    </w:p>
    <w:p w:rsidR="005E4D3D" w:rsidRPr="00305C03" w:rsidRDefault="005E4D3D" w:rsidP="005E4D3D">
      <w:pPr>
        <w:ind w:left="-810" w:right="-1051"/>
        <w:jc w:val="both"/>
        <w:rPr>
          <w:rFonts w:ascii="Calibri" w:hAnsi="Calibri" w:cs="Tahoma"/>
          <w:b/>
          <w:sz w:val="28"/>
          <w:lang w:val="sr-Cyrl-CS"/>
        </w:rPr>
      </w:pPr>
    </w:p>
    <w:p w:rsidR="005E4D3D" w:rsidRPr="00305C03" w:rsidRDefault="005E4D3D" w:rsidP="005E4D3D">
      <w:pPr>
        <w:ind w:left="-810" w:right="-1051"/>
        <w:jc w:val="both"/>
        <w:rPr>
          <w:rFonts w:ascii="Calibri" w:hAnsi="Calibri" w:cs="Tahoma"/>
          <w:b/>
          <w:sz w:val="28"/>
          <w:lang w:val="sr-Cyrl-CS"/>
        </w:rPr>
      </w:pPr>
    </w:p>
    <w:p w:rsidR="005E4D3D" w:rsidRPr="00305C03" w:rsidRDefault="005E4D3D" w:rsidP="005E4D3D">
      <w:pPr>
        <w:ind w:left="-810" w:right="-1051"/>
        <w:jc w:val="both"/>
        <w:rPr>
          <w:rFonts w:ascii="Calibri" w:hAnsi="Calibri" w:cs="Tahoma"/>
          <w:b/>
          <w:sz w:val="28"/>
          <w:lang w:val="sr-Cyrl-CS"/>
        </w:rPr>
      </w:pPr>
    </w:p>
    <w:p w:rsidR="005E4D3D" w:rsidRPr="00305C03" w:rsidRDefault="005E4D3D" w:rsidP="0082486F">
      <w:pPr>
        <w:ind w:left="-810" w:right="-1051"/>
        <w:jc w:val="center"/>
        <w:rPr>
          <w:rFonts w:ascii="Calibri" w:hAnsi="Calibri" w:cs="Tahoma"/>
          <w:b/>
          <w:sz w:val="36"/>
          <w:szCs w:val="36"/>
          <w:lang w:val="sr-Cyrl-CS"/>
        </w:rPr>
      </w:pPr>
      <w:r w:rsidRPr="00305C03">
        <w:rPr>
          <w:rFonts w:ascii="Calibri" w:hAnsi="Calibri" w:cs="Tahoma"/>
          <w:b/>
          <w:sz w:val="36"/>
          <w:szCs w:val="36"/>
          <w:lang w:val="sr-Cyrl-CS"/>
        </w:rPr>
        <w:t>ОДЛУКУ</w:t>
      </w:r>
    </w:p>
    <w:p w:rsidR="005E4D3D" w:rsidRPr="00305C03" w:rsidRDefault="005E4D3D" w:rsidP="005E4D3D">
      <w:pPr>
        <w:ind w:left="-810" w:right="-1051"/>
        <w:jc w:val="both"/>
        <w:rPr>
          <w:rFonts w:ascii="Calibri" w:hAnsi="Calibri" w:cs="Tahoma"/>
          <w:b/>
          <w:sz w:val="36"/>
          <w:szCs w:val="36"/>
          <w:lang w:val="sr-Cyrl-CS"/>
        </w:rPr>
      </w:pPr>
    </w:p>
    <w:p w:rsidR="005E4D3D" w:rsidRPr="00305C03" w:rsidRDefault="005E4D3D" w:rsidP="005E4D3D">
      <w:pPr>
        <w:ind w:left="-810" w:right="-1051"/>
        <w:jc w:val="both"/>
        <w:rPr>
          <w:rFonts w:ascii="Calibri" w:hAnsi="Calibri" w:cs="Tahoma"/>
          <w:b/>
          <w:sz w:val="28"/>
          <w:lang w:val="sr-Cyrl-CS"/>
        </w:rPr>
      </w:pPr>
    </w:p>
    <w:p w:rsidR="0082486F" w:rsidRPr="00305C03" w:rsidRDefault="005E4D3D" w:rsidP="008D3097">
      <w:pPr>
        <w:ind w:left="-810" w:right="-1051"/>
        <w:jc w:val="center"/>
        <w:rPr>
          <w:rFonts w:ascii="Calibri" w:hAnsi="Calibri" w:cs="Tahoma"/>
          <w:b/>
          <w:sz w:val="28"/>
          <w:lang w:val="sr-Cyrl-CS"/>
        </w:rPr>
      </w:pPr>
      <w:r w:rsidRPr="00305C03">
        <w:rPr>
          <w:rFonts w:ascii="Calibri" w:hAnsi="Calibri" w:cs="Tahoma"/>
          <w:b/>
          <w:sz w:val="28"/>
          <w:lang w:val="sr-Cyrl-CS"/>
        </w:rPr>
        <w:t xml:space="preserve">Усваја се Годишњи </w:t>
      </w:r>
      <w:r w:rsidR="00987B3B" w:rsidRPr="00305C03">
        <w:rPr>
          <w:rFonts w:ascii="Calibri" w:hAnsi="Calibri" w:cs="Tahoma"/>
          <w:b/>
          <w:sz w:val="28"/>
          <w:lang w:val="sr-Cyrl-CS"/>
        </w:rPr>
        <w:t>план рада</w:t>
      </w:r>
      <w:r w:rsidRPr="00305C03">
        <w:rPr>
          <w:rFonts w:ascii="Calibri" w:hAnsi="Calibri" w:cs="Tahoma"/>
          <w:b/>
          <w:sz w:val="28"/>
          <w:lang w:val="sr-Cyrl-CS"/>
        </w:rPr>
        <w:t xml:space="preserve"> Гимназије у Зајечару за</w:t>
      </w:r>
      <w:r w:rsidR="003D19F7" w:rsidRPr="00305C03">
        <w:rPr>
          <w:rFonts w:ascii="Calibri" w:hAnsi="Calibri" w:cs="Tahoma"/>
          <w:b/>
          <w:sz w:val="28"/>
          <w:lang w:val="sr-Cyrl-CS"/>
        </w:rPr>
        <w:t xml:space="preserve"> школску</w:t>
      </w:r>
    </w:p>
    <w:p w:rsidR="005E4D3D" w:rsidRPr="00305C03" w:rsidRDefault="003D19F7" w:rsidP="008D3097">
      <w:pPr>
        <w:ind w:left="-810" w:right="-1051"/>
        <w:jc w:val="center"/>
        <w:rPr>
          <w:rFonts w:ascii="Calibri" w:hAnsi="Calibri" w:cs="Tahoma"/>
          <w:b/>
          <w:sz w:val="28"/>
          <w:lang w:val="sr-Cyrl-CS"/>
        </w:rPr>
      </w:pPr>
      <w:r w:rsidRPr="00305C03">
        <w:rPr>
          <w:rFonts w:ascii="Calibri" w:hAnsi="Calibri" w:cs="Tahoma"/>
          <w:b/>
          <w:sz w:val="28"/>
          <w:lang w:val="sr-Cyrl-CS"/>
        </w:rPr>
        <w:t>20</w:t>
      </w:r>
      <w:r w:rsidR="00682813">
        <w:rPr>
          <w:rFonts w:ascii="Calibri" w:hAnsi="Calibri" w:cs="Tahoma"/>
          <w:b/>
          <w:sz w:val="28"/>
          <w:lang w:val="sr-Cyrl-RS"/>
        </w:rPr>
        <w:t>20</w:t>
      </w:r>
      <w:r w:rsidR="00B202CF" w:rsidRPr="00305C03">
        <w:rPr>
          <w:rFonts w:ascii="Calibri" w:hAnsi="Calibri" w:cs="Tahoma"/>
          <w:b/>
          <w:sz w:val="28"/>
          <w:lang w:val="sr-Cyrl-CS"/>
        </w:rPr>
        <w:t>/20</w:t>
      </w:r>
      <w:r w:rsidR="00682813">
        <w:rPr>
          <w:rFonts w:ascii="Calibri" w:hAnsi="Calibri" w:cs="Tahoma"/>
          <w:b/>
          <w:sz w:val="28"/>
          <w:lang w:val="sr-Cyrl-RS"/>
        </w:rPr>
        <w:t>21</w:t>
      </w:r>
      <w:r w:rsidR="005E4D3D" w:rsidRPr="00305C03">
        <w:rPr>
          <w:rFonts w:ascii="Calibri" w:hAnsi="Calibri" w:cs="Tahoma"/>
          <w:b/>
          <w:sz w:val="28"/>
          <w:lang w:val="sr-Cyrl-CS"/>
        </w:rPr>
        <w:t>. годину</w:t>
      </w:r>
    </w:p>
    <w:p w:rsidR="005E4D3D" w:rsidRPr="00305C03" w:rsidRDefault="005E4D3D" w:rsidP="005E4D3D">
      <w:pPr>
        <w:ind w:left="-810" w:right="-1051"/>
        <w:jc w:val="both"/>
        <w:rPr>
          <w:rFonts w:ascii="Calibri" w:hAnsi="Calibri" w:cs="Tahoma"/>
          <w:b/>
          <w:sz w:val="28"/>
          <w:lang w:val="sr-Cyrl-CS"/>
        </w:rPr>
      </w:pPr>
    </w:p>
    <w:p w:rsidR="005E4D3D" w:rsidRPr="00305C03" w:rsidRDefault="005E4D3D" w:rsidP="005E4D3D">
      <w:pPr>
        <w:ind w:left="-810" w:right="-1051"/>
        <w:jc w:val="both"/>
        <w:rPr>
          <w:rFonts w:ascii="Calibri" w:hAnsi="Calibri" w:cs="Tahoma"/>
          <w:b/>
          <w:sz w:val="28"/>
          <w:lang w:val="sr-Cyrl-CS"/>
        </w:rPr>
      </w:pPr>
    </w:p>
    <w:p w:rsidR="005E4D3D" w:rsidRPr="00305C03" w:rsidRDefault="005E4D3D" w:rsidP="005E4D3D">
      <w:pPr>
        <w:ind w:left="-810" w:right="-1051"/>
        <w:jc w:val="both"/>
        <w:rPr>
          <w:rFonts w:ascii="Calibri" w:hAnsi="Calibri" w:cs="Tahoma"/>
          <w:b/>
          <w:sz w:val="28"/>
          <w:lang w:val="sr-Cyrl-CS"/>
        </w:rPr>
      </w:pPr>
    </w:p>
    <w:p w:rsidR="005E4D3D" w:rsidRPr="00305C03" w:rsidRDefault="005E4D3D" w:rsidP="005E4D3D">
      <w:pPr>
        <w:ind w:left="-810" w:right="-1051"/>
        <w:jc w:val="both"/>
        <w:rPr>
          <w:rFonts w:ascii="Calibri" w:hAnsi="Calibri" w:cs="Tahoma"/>
          <w:b/>
          <w:sz w:val="28"/>
          <w:lang w:val="sr-Cyrl-CS"/>
        </w:rPr>
      </w:pPr>
    </w:p>
    <w:p w:rsidR="005E4D3D" w:rsidRPr="00305C03" w:rsidRDefault="005E4D3D" w:rsidP="005E4D3D">
      <w:pPr>
        <w:ind w:left="-810" w:right="-1051"/>
        <w:jc w:val="both"/>
        <w:rPr>
          <w:rFonts w:ascii="Calibri" w:hAnsi="Calibri" w:cs="Tahoma"/>
          <w:b/>
          <w:sz w:val="28"/>
          <w:lang w:val="sr-Cyrl-CS"/>
        </w:rPr>
      </w:pPr>
    </w:p>
    <w:p w:rsidR="005E4D3D" w:rsidRPr="00305C03" w:rsidRDefault="005E4D3D" w:rsidP="005E4D3D">
      <w:pPr>
        <w:ind w:left="-810" w:right="-1051"/>
        <w:jc w:val="both"/>
        <w:rPr>
          <w:rFonts w:ascii="Calibri" w:hAnsi="Calibri" w:cs="Tahoma"/>
          <w:b/>
          <w:sz w:val="28"/>
          <w:lang w:val="sr-Cyrl-CS"/>
        </w:rPr>
      </w:pPr>
    </w:p>
    <w:p w:rsidR="005E4D3D" w:rsidRPr="00305C03" w:rsidRDefault="005E4D3D" w:rsidP="005E4D3D">
      <w:pPr>
        <w:ind w:left="-810" w:right="-1051"/>
        <w:jc w:val="both"/>
        <w:rPr>
          <w:rFonts w:ascii="Calibri" w:hAnsi="Calibri" w:cs="Tahoma"/>
          <w:b/>
          <w:sz w:val="28"/>
          <w:lang w:val="sr-Cyrl-CS"/>
        </w:rPr>
      </w:pPr>
    </w:p>
    <w:p w:rsidR="005E4D3D" w:rsidRPr="00305C03" w:rsidRDefault="005E4D3D" w:rsidP="005E4D3D">
      <w:pPr>
        <w:ind w:left="-810" w:right="-1051"/>
        <w:jc w:val="both"/>
        <w:rPr>
          <w:rFonts w:ascii="Calibri" w:hAnsi="Calibri" w:cs="Tahoma"/>
          <w:b/>
          <w:sz w:val="28"/>
          <w:lang w:val="sr-Cyrl-CS"/>
        </w:rPr>
      </w:pPr>
    </w:p>
    <w:p w:rsidR="005E4D3D" w:rsidRPr="00305C03" w:rsidRDefault="005E4D3D" w:rsidP="005E4D3D">
      <w:pPr>
        <w:ind w:left="-810" w:right="-1051"/>
        <w:jc w:val="both"/>
        <w:rPr>
          <w:rFonts w:ascii="Calibri" w:hAnsi="Calibri" w:cs="Tahoma"/>
          <w:b/>
          <w:sz w:val="28"/>
          <w:lang w:val="sr-Cyrl-CS"/>
        </w:rPr>
      </w:pPr>
    </w:p>
    <w:p w:rsidR="005E4D3D" w:rsidRPr="00305C03" w:rsidRDefault="005E4D3D" w:rsidP="005E4D3D">
      <w:pPr>
        <w:ind w:left="-810" w:right="-1051"/>
        <w:jc w:val="both"/>
        <w:rPr>
          <w:rFonts w:ascii="Calibri" w:hAnsi="Calibri" w:cs="Tahoma"/>
          <w:b/>
          <w:sz w:val="28"/>
          <w:lang w:val="sr-Cyrl-CS"/>
        </w:rPr>
      </w:pPr>
    </w:p>
    <w:p w:rsidR="005E4D3D" w:rsidRPr="00305C03" w:rsidRDefault="005E4D3D" w:rsidP="005E4D3D">
      <w:pPr>
        <w:ind w:left="-810" w:right="-1051"/>
        <w:jc w:val="both"/>
        <w:rPr>
          <w:rFonts w:ascii="Calibri" w:hAnsi="Calibri" w:cs="Tahoma"/>
          <w:b/>
          <w:sz w:val="28"/>
          <w:lang w:val="sr-Cyrl-CS"/>
        </w:rPr>
      </w:pPr>
    </w:p>
    <w:p w:rsidR="0082486F" w:rsidRPr="00305C03" w:rsidRDefault="0082486F" w:rsidP="005E4D3D">
      <w:pPr>
        <w:ind w:left="-810" w:right="-1051" w:hanging="1080"/>
        <w:jc w:val="both"/>
        <w:rPr>
          <w:rFonts w:ascii="Calibri" w:hAnsi="Calibri" w:cs="Tahoma"/>
          <w:b/>
          <w:sz w:val="28"/>
          <w:lang w:val="sr-Cyrl-CS"/>
        </w:rPr>
      </w:pPr>
    </w:p>
    <w:p w:rsidR="0082486F" w:rsidRPr="00305C03" w:rsidRDefault="0082486F" w:rsidP="005E4D3D">
      <w:pPr>
        <w:ind w:left="-810" w:right="-1051" w:hanging="1080"/>
        <w:jc w:val="both"/>
        <w:rPr>
          <w:rFonts w:ascii="Calibri" w:hAnsi="Calibri" w:cs="Tahoma"/>
          <w:b/>
          <w:sz w:val="28"/>
          <w:lang w:val="sr-Cyrl-CS"/>
        </w:rPr>
      </w:pPr>
    </w:p>
    <w:p w:rsidR="0082486F" w:rsidRPr="00305C03" w:rsidRDefault="0082486F" w:rsidP="005E4D3D">
      <w:pPr>
        <w:ind w:left="-810" w:right="-1051" w:hanging="1080"/>
        <w:jc w:val="both"/>
        <w:rPr>
          <w:rFonts w:ascii="Calibri" w:hAnsi="Calibri" w:cs="Tahoma"/>
          <w:b/>
          <w:sz w:val="28"/>
          <w:lang w:val="sr-Cyrl-CS"/>
        </w:rPr>
      </w:pPr>
    </w:p>
    <w:p w:rsidR="0082486F" w:rsidRPr="00305C03" w:rsidRDefault="0082486F" w:rsidP="005E4D3D">
      <w:pPr>
        <w:ind w:left="-810" w:right="-1051" w:hanging="1080"/>
        <w:jc w:val="both"/>
        <w:rPr>
          <w:rFonts w:ascii="Calibri" w:hAnsi="Calibri" w:cs="Tahoma"/>
          <w:b/>
          <w:sz w:val="28"/>
          <w:lang w:val="sr-Cyrl-CS"/>
        </w:rPr>
      </w:pPr>
    </w:p>
    <w:p w:rsidR="0082486F" w:rsidRPr="00305C03" w:rsidRDefault="0082486F" w:rsidP="005E4D3D">
      <w:pPr>
        <w:ind w:left="-810" w:right="-1051" w:hanging="1080"/>
        <w:jc w:val="both"/>
        <w:rPr>
          <w:rFonts w:ascii="Calibri" w:hAnsi="Calibri" w:cs="Tahoma"/>
          <w:b/>
          <w:sz w:val="28"/>
          <w:lang w:val="sr-Cyrl-CS"/>
        </w:rPr>
      </w:pPr>
    </w:p>
    <w:p w:rsidR="0082486F" w:rsidRPr="00305C03" w:rsidRDefault="0082486F" w:rsidP="005E4D3D">
      <w:pPr>
        <w:ind w:left="-810" w:right="-1051" w:hanging="1080"/>
        <w:jc w:val="both"/>
        <w:rPr>
          <w:rFonts w:ascii="Calibri" w:hAnsi="Calibri" w:cs="Tahoma"/>
          <w:b/>
          <w:sz w:val="28"/>
          <w:lang w:val="sr-Cyrl-CS"/>
        </w:rPr>
      </w:pPr>
    </w:p>
    <w:p w:rsidR="0082486F" w:rsidRPr="00305C03" w:rsidRDefault="0082486F" w:rsidP="005E4D3D">
      <w:pPr>
        <w:ind w:left="-810" w:right="-1051" w:hanging="1080"/>
        <w:jc w:val="both"/>
        <w:rPr>
          <w:rFonts w:ascii="Calibri" w:hAnsi="Calibri" w:cs="Tahoma"/>
          <w:b/>
          <w:sz w:val="28"/>
          <w:lang w:val="sr-Cyrl-CS"/>
        </w:rPr>
      </w:pPr>
    </w:p>
    <w:p w:rsidR="0082486F" w:rsidRPr="00305C03" w:rsidRDefault="0082486F" w:rsidP="005E4D3D">
      <w:pPr>
        <w:ind w:left="-810" w:right="-1051" w:hanging="1080"/>
        <w:jc w:val="both"/>
        <w:rPr>
          <w:rFonts w:ascii="Calibri" w:hAnsi="Calibri" w:cs="Tahoma"/>
          <w:b/>
          <w:sz w:val="28"/>
          <w:lang w:val="sr-Cyrl-CS"/>
        </w:rPr>
      </w:pPr>
    </w:p>
    <w:p w:rsidR="005E4D3D" w:rsidRPr="00305C03" w:rsidRDefault="005E4D3D" w:rsidP="008D3097">
      <w:pPr>
        <w:ind w:left="-810" w:right="-1051" w:hanging="1080"/>
        <w:jc w:val="center"/>
        <w:rPr>
          <w:rFonts w:ascii="Calibri" w:hAnsi="Calibri" w:cs="Tahoma"/>
          <w:b/>
          <w:sz w:val="28"/>
          <w:lang w:val="sr-Cyrl-CS"/>
        </w:rPr>
      </w:pPr>
      <w:r w:rsidRPr="00305C03">
        <w:rPr>
          <w:rFonts w:ascii="Calibri" w:hAnsi="Calibri" w:cs="Tahoma"/>
          <w:b/>
          <w:sz w:val="28"/>
          <w:lang w:val="sr-Cyrl-CS"/>
        </w:rPr>
        <w:t xml:space="preserve">У Зајечару,                                           Председник </w:t>
      </w:r>
      <w:r w:rsidR="00021AEB" w:rsidRPr="00305C03">
        <w:rPr>
          <w:rFonts w:ascii="Calibri" w:hAnsi="Calibri" w:cs="Tahoma"/>
          <w:b/>
          <w:sz w:val="28"/>
          <w:lang w:val="sr-Cyrl-CS"/>
        </w:rPr>
        <w:t>Ш</w:t>
      </w:r>
      <w:r w:rsidRPr="00305C03">
        <w:rPr>
          <w:rFonts w:ascii="Calibri" w:hAnsi="Calibri" w:cs="Tahoma"/>
          <w:b/>
          <w:sz w:val="28"/>
          <w:lang w:val="sr-Cyrl-CS"/>
        </w:rPr>
        <w:t>колског одбора</w:t>
      </w:r>
    </w:p>
    <w:p w:rsidR="005E4D3D" w:rsidRPr="00305C03" w:rsidRDefault="00261BCA" w:rsidP="009D051F">
      <w:pPr>
        <w:ind w:right="-1051"/>
        <w:rPr>
          <w:rFonts w:ascii="Calibri" w:hAnsi="Calibri" w:cs="Tahoma"/>
          <w:lang w:val="sr-Cyrl-CS"/>
        </w:rPr>
      </w:pPr>
      <w:r w:rsidRPr="00305C03">
        <w:rPr>
          <w:rFonts w:ascii="Calibri" w:hAnsi="Calibri" w:cs="Tahoma"/>
          <w:b/>
          <w:sz w:val="28"/>
          <w:lang w:val="sr-Cyrl-CS"/>
        </w:rPr>
        <w:t>1</w:t>
      </w:r>
      <w:r w:rsidR="00F81230">
        <w:rPr>
          <w:rFonts w:ascii="Calibri" w:hAnsi="Calibri" w:cs="Tahoma"/>
          <w:b/>
          <w:sz w:val="28"/>
          <w:lang w:val="sr-Latn-RS"/>
        </w:rPr>
        <w:t>5</w:t>
      </w:r>
      <w:r w:rsidR="00DC229E" w:rsidRPr="00305C03">
        <w:rPr>
          <w:rFonts w:ascii="Calibri" w:hAnsi="Calibri" w:cs="Tahoma"/>
          <w:b/>
          <w:sz w:val="28"/>
          <w:lang w:val="sr-Cyrl-CS"/>
        </w:rPr>
        <w:t>.09.20</w:t>
      </w:r>
      <w:r w:rsidR="00682813">
        <w:rPr>
          <w:rFonts w:ascii="Calibri" w:hAnsi="Calibri" w:cs="Tahoma"/>
          <w:b/>
          <w:sz w:val="28"/>
          <w:lang w:val="sr-Cyrl-RS"/>
        </w:rPr>
        <w:t>20</w:t>
      </w:r>
      <w:r w:rsidR="00DC229E" w:rsidRPr="00305C03">
        <w:rPr>
          <w:rFonts w:ascii="Calibri" w:hAnsi="Calibri" w:cs="Tahoma"/>
          <w:b/>
          <w:sz w:val="28"/>
          <w:lang w:val="sr-Cyrl-CS"/>
        </w:rPr>
        <w:t>.</w:t>
      </w:r>
      <w:r w:rsidR="005E4D3D" w:rsidRPr="00305C03">
        <w:rPr>
          <w:rFonts w:ascii="Calibri" w:hAnsi="Calibri" w:cs="Tahoma"/>
          <w:b/>
          <w:sz w:val="28"/>
          <w:lang w:val="sr-Cyrl-CS"/>
        </w:rPr>
        <w:t>год</w:t>
      </w:r>
      <w:r w:rsidR="00481D0D" w:rsidRPr="00305C03">
        <w:rPr>
          <w:rFonts w:ascii="Calibri" w:hAnsi="Calibri" w:cs="Tahoma"/>
          <w:b/>
          <w:sz w:val="28"/>
          <w:lang w:val="sr-Cyrl-CS"/>
        </w:rPr>
        <w:t>.</w:t>
      </w:r>
      <w:r w:rsidR="0038175F" w:rsidRPr="00305C03">
        <w:rPr>
          <w:rFonts w:ascii="Calibri" w:hAnsi="Calibri" w:cs="Tahoma"/>
          <w:b/>
          <w:sz w:val="28"/>
          <w:lang w:val="sr-Cyrl-CS"/>
        </w:rPr>
        <w:tab/>
      </w:r>
      <w:r w:rsidR="0038175F" w:rsidRPr="00305C03">
        <w:rPr>
          <w:rFonts w:ascii="Calibri" w:hAnsi="Calibri" w:cs="Tahoma"/>
          <w:b/>
          <w:sz w:val="28"/>
          <w:lang w:val="sr-Cyrl-CS"/>
        </w:rPr>
        <w:tab/>
      </w:r>
      <w:r w:rsidR="0038175F" w:rsidRPr="00305C03">
        <w:rPr>
          <w:rFonts w:ascii="Calibri" w:hAnsi="Calibri" w:cs="Tahoma"/>
          <w:b/>
          <w:sz w:val="28"/>
          <w:lang w:val="sr-Cyrl-CS"/>
        </w:rPr>
        <w:tab/>
      </w:r>
      <w:r w:rsidR="0038175F" w:rsidRPr="00305C03">
        <w:rPr>
          <w:rFonts w:ascii="Calibri" w:hAnsi="Calibri" w:cs="Tahoma"/>
          <w:b/>
          <w:sz w:val="28"/>
          <w:lang w:val="sr-Cyrl-CS"/>
        </w:rPr>
        <w:tab/>
      </w:r>
      <w:r w:rsidR="0038175F" w:rsidRPr="00305C03">
        <w:rPr>
          <w:rFonts w:ascii="Calibri" w:hAnsi="Calibri" w:cs="Tahoma"/>
          <w:b/>
          <w:sz w:val="28"/>
          <w:lang w:val="sr-Cyrl-CS"/>
        </w:rPr>
        <w:tab/>
        <w:t>Маја Митровић</w:t>
      </w:r>
    </w:p>
    <w:p w:rsidR="005E4D3D" w:rsidRPr="00305C03" w:rsidRDefault="005E4D3D" w:rsidP="005E4D3D">
      <w:pPr>
        <w:ind w:left="-1350" w:right="-1051"/>
        <w:jc w:val="both"/>
        <w:rPr>
          <w:rFonts w:ascii="Calibri" w:hAnsi="Calibri" w:cs="Tahoma"/>
          <w:lang w:val="sr-Cyrl-CS"/>
        </w:rPr>
      </w:pPr>
    </w:p>
    <w:p w:rsidR="00734EF0" w:rsidRPr="00305C03" w:rsidRDefault="00734EF0" w:rsidP="00A60DDE">
      <w:pPr>
        <w:pStyle w:val="Heading1"/>
        <w:jc w:val="center"/>
        <w:rPr>
          <w:rFonts w:ascii="Calibri" w:hAnsi="Calibri" w:cs="Tahoma"/>
          <w:b/>
          <w:sz w:val="32"/>
          <w:lang w:val="sr-Cyrl-CS"/>
        </w:rPr>
      </w:pPr>
    </w:p>
    <w:p w:rsidR="00A277E7" w:rsidRPr="00305C03" w:rsidRDefault="00A277E7" w:rsidP="00A277E7">
      <w:pPr>
        <w:rPr>
          <w:rFonts w:ascii="Calibri" w:hAnsi="Calibri" w:cs="Tahoma"/>
          <w:lang w:val="sr-Cyrl-CS" w:eastAsia="en-US"/>
        </w:rPr>
      </w:pPr>
    </w:p>
    <w:p w:rsidR="00A277E7" w:rsidRPr="00305C03" w:rsidRDefault="00A277E7" w:rsidP="00A277E7">
      <w:pPr>
        <w:rPr>
          <w:rFonts w:ascii="Calibri" w:hAnsi="Calibri" w:cs="Tahoma"/>
          <w:lang w:val="sr-Cyrl-CS" w:eastAsia="en-US"/>
        </w:rPr>
      </w:pPr>
    </w:p>
    <w:p w:rsidR="00A90E7F" w:rsidRPr="00305C03" w:rsidRDefault="00A90E7F" w:rsidP="00A60DDE">
      <w:pPr>
        <w:pStyle w:val="Heading1"/>
        <w:jc w:val="center"/>
        <w:rPr>
          <w:rFonts w:ascii="Calibri" w:hAnsi="Calibri" w:cs="Tahoma"/>
          <w:b/>
          <w:sz w:val="28"/>
          <w:szCs w:val="28"/>
          <w:lang w:val="sr-Cyrl-CS"/>
        </w:rPr>
      </w:pPr>
    </w:p>
    <w:p w:rsidR="00A5361B" w:rsidRPr="00305C03" w:rsidRDefault="002F44A6" w:rsidP="00234D41">
      <w:pPr>
        <w:pStyle w:val="Heading1"/>
        <w:jc w:val="center"/>
        <w:rPr>
          <w:rFonts w:ascii="Calibri" w:hAnsi="Calibri" w:cs="Tahoma"/>
          <w:b/>
          <w:sz w:val="28"/>
          <w:szCs w:val="28"/>
          <w:lang w:val="sr-Cyrl-CS"/>
        </w:rPr>
      </w:pPr>
      <w:r w:rsidRPr="00305C03">
        <w:rPr>
          <w:rFonts w:ascii="Calibri" w:hAnsi="Calibri" w:cs="Tahoma"/>
          <w:b/>
          <w:sz w:val="28"/>
          <w:szCs w:val="28"/>
          <w:lang w:val="sr-Cyrl-CS"/>
        </w:rPr>
        <w:t>УВОДНИ  ДЕО</w:t>
      </w:r>
    </w:p>
    <w:p w:rsidR="0082486F" w:rsidRPr="00305C03" w:rsidRDefault="0082486F" w:rsidP="0082486F">
      <w:pPr>
        <w:rPr>
          <w:rFonts w:ascii="Calibri" w:hAnsi="Calibri" w:cs="Tahoma"/>
          <w:lang w:val="sr-Cyrl-CS" w:eastAsia="en-US"/>
        </w:rPr>
      </w:pPr>
    </w:p>
    <w:p w:rsidR="00A5361B" w:rsidRPr="00305C03" w:rsidRDefault="00A5361B" w:rsidP="00A60DDE">
      <w:pPr>
        <w:ind w:hanging="360"/>
        <w:jc w:val="both"/>
        <w:rPr>
          <w:rFonts w:ascii="Calibri" w:hAnsi="Calibri" w:cs="Tahoma"/>
          <w:sz w:val="22"/>
          <w:szCs w:val="22"/>
          <w:lang w:val="sr-Cyrl-CS"/>
        </w:rPr>
      </w:pPr>
      <w:r w:rsidRPr="00305C03">
        <w:rPr>
          <w:rFonts w:ascii="Calibri" w:hAnsi="Calibri" w:cs="Tahoma"/>
          <w:b/>
          <w:lang w:val="sr-Cyrl-CS"/>
        </w:rPr>
        <w:tab/>
      </w:r>
      <w:r w:rsidRPr="00305C03">
        <w:rPr>
          <w:rFonts w:ascii="Calibri" w:hAnsi="Calibri" w:cs="Tahoma"/>
          <w:b/>
          <w:lang w:val="sr-Cyrl-CS"/>
        </w:rPr>
        <w:tab/>
      </w:r>
      <w:r w:rsidRPr="00305C03">
        <w:rPr>
          <w:rFonts w:ascii="Calibri" w:hAnsi="Calibri" w:cs="Tahoma"/>
          <w:sz w:val="22"/>
          <w:szCs w:val="22"/>
          <w:lang w:val="sr-Cyrl-CS"/>
        </w:rPr>
        <w:t>Гимнaзијa у Зaјечaру почелa је сa рaдом школске 1836/3</w:t>
      </w:r>
      <w:r w:rsidR="00C06C10" w:rsidRPr="00305C03">
        <w:rPr>
          <w:rFonts w:ascii="Calibri" w:hAnsi="Calibri" w:cs="Tahoma"/>
          <w:sz w:val="22"/>
          <w:szCs w:val="22"/>
          <w:lang w:val="sr-Cyrl-CS"/>
        </w:rPr>
        <w:t>7. Године. Од школске 1977/78. р</w:t>
      </w:r>
      <w:r w:rsidRPr="00305C03">
        <w:rPr>
          <w:rFonts w:ascii="Calibri" w:hAnsi="Calibri" w:cs="Tahoma"/>
          <w:sz w:val="22"/>
          <w:szCs w:val="22"/>
          <w:lang w:val="sr-Cyrl-CS"/>
        </w:rPr>
        <w:t xml:space="preserve">aдилa је у сaстaву Центрa усмереног обрaзовaњa и вaспитaњa </w:t>
      </w:r>
      <w:r w:rsidR="005F4083" w:rsidRPr="00305C03">
        <w:rPr>
          <w:rFonts w:ascii="Calibri" w:hAnsi="Calibri" w:cs="Tahoma"/>
          <w:sz w:val="22"/>
          <w:szCs w:val="22"/>
          <w:lang w:val="sr-Cyrl-CS"/>
        </w:rPr>
        <w:t>„</w:t>
      </w:r>
      <w:r w:rsidRPr="00305C03">
        <w:rPr>
          <w:rFonts w:ascii="Calibri" w:hAnsi="Calibri" w:cs="Tahoma"/>
          <w:sz w:val="22"/>
          <w:szCs w:val="22"/>
          <w:lang w:val="sr-Cyrl-CS"/>
        </w:rPr>
        <w:t>AВНОЈ</w:t>
      </w:r>
      <w:r w:rsidR="005F4083" w:rsidRPr="00305C03">
        <w:rPr>
          <w:rFonts w:ascii="Calibri" w:hAnsi="Calibri" w:cs="Tahoma"/>
          <w:sz w:val="22"/>
          <w:szCs w:val="22"/>
          <w:lang w:val="sr-Cyrl-CS"/>
        </w:rPr>
        <w:t>“</w:t>
      </w:r>
      <w:r w:rsidRPr="00305C03">
        <w:rPr>
          <w:rFonts w:ascii="Calibri" w:hAnsi="Calibri" w:cs="Tahoma"/>
          <w:sz w:val="22"/>
          <w:szCs w:val="22"/>
          <w:lang w:val="sr-Cyrl-CS"/>
        </w:rPr>
        <w:t xml:space="preserve">  у Зaјечaру. Кaо посебнa вaспитно обрaзовнa устaновa поново је формирaнa одлуком Скупштине општине Зaјечaр (04.бр.011-17/1987). Уписaнa је у судски регистaр код Окружног  привредног судa у Зaјечaру под бројем </w:t>
      </w:r>
      <w:r w:rsidR="00C06C10" w:rsidRPr="00305C03">
        <w:rPr>
          <w:rFonts w:ascii="Calibri" w:hAnsi="Calibri" w:cs="Tahoma"/>
          <w:sz w:val="22"/>
          <w:szCs w:val="22"/>
          <w:lang w:val="sr-Cyrl-CS"/>
        </w:rPr>
        <w:t>469/90 од 13.07.1990.године. С</w:t>
      </w:r>
      <w:r w:rsidRPr="00305C03">
        <w:rPr>
          <w:rFonts w:ascii="Calibri" w:hAnsi="Calibri" w:cs="Tahoma"/>
          <w:sz w:val="22"/>
          <w:szCs w:val="22"/>
          <w:lang w:val="sr-Cyrl-CS"/>
        </w:rPr>
        <w:t>едиште школе је у Зaјечaру,</w:t>
      </w:r>
      <w:r w:rsidR="00DB6625" w:rsidRPr="00305C03">
        <w:rPr>
          <w:rFonts w:ascii="Calibri" w:hAnsi="Calibri" w:cs="Tahoma"/>
          <w:sz w:val="22"/>
          <w:szCs w:val="22"/>
          <w:lang w:val="sr-Cyrl-CS"/>
        </w:rPr>
        <w:t xml:space="preserve"> Кнегиње Љубице </w:t>
      </w:r>
      <w:r w:rsidR="00DC229E" w:rsidRPr="00305C03">
        <w:rPr>
          <w:rFonts w:ascii="Calibri" w:hAnsi="Calibri" w:cs="Tahoma"/>
          <w:sz w:val="22"/>
          <w:szCs w:val="22"/>
          <w:lang w:val="sr-Cyrl-CS"/>
        </w:rPr>
        <w:t xml:space="preserve">бр.5. </w:t>
      </w:r>
      <w:r w:rsidRPr="00305C03">
        <w:rPr>
          <w:rFonts w:ascii="Calibri" w:hAnsi="Calibri" w:cs="Tahoma"/>
          <w:sz w:val="22"/>
          <w:szCs w:val="22"/>
          <w:lang w:val="sr-Cyrl-CS"/>
        </w:rPr>
        <w:t>Гимнaзијa у Зaјечaру бaви се обрaзовно-вaспитном делaтношћу и стручним обрaзовaњем кaдровa зa подручје рaдa:</w:t>
      </w:r>
    </w:p>
    <w:p w:rsidR="00A5361B" w:rsidRPr="00305C03" w:rsidRDefault="00A5361B" w:rsidP="00A60DDE">
      <w:pPr>
        <w:jc w:val="both"/>
        <w:rPr>
          <w:rFonts w:ascii="Calibri" w:hAnsi="Calibri" w:cs="Tahoma"/>
          <w:sz w:val="22"/>
          <w:szCs w:val="22"/>
          <w:lang w:val="sr-Cyrl-CS"/>
        </w:rPr>
      </w:pPr>
    </w:p>
    <w:p w:rsidR="00A5361B" w:rsidRPr="00305C03" w:rsidRDefault="00A5361B" w:rsidP="005C730C">
      <w:pPr>
        <w:ind w:left="720"/>
        <w:jc w:val="both"/>
        <w:rPr>
          <w:rFonts w:ascii="Calibri" w:hAnsi="Calibri" w:cs="Tahoma"/>
          <w:sz w:val="22"/>
          <w:szCs w:val="22"/>
          <w:lang w:val="sr-Cyrl-CS"/>
        </w:rPr>
      </w:pPr>
      <w:r w:rsidRPr="00305C03">
        <w:rPr>
          <w:rFonts w:ascii="Calibri" w:hAnsi="Calibri" w:cs="Tahoma"/>
          <w:sz w:val="22"/>
          <w:szCs w:val="22"/>
          <w:lang w:val="sr-Cyrl-CS"/>
        </w:rPr>
        <w:t xml:space="preserve">1. </w:t>
      </w:r>
      <w:r w:rsidR="00C85F00" w:rsidRPr="00305C03">
        <w:rPr>
          <w:rFonts w:ascii="Calibri" w:hAnsi="Calibri" w:cs="Tahoma"/>
          <w:sz w:val="22"/>
          <w:szCs w:val="22"/>
          <w:lang w:val="sr-Cyrl-CS"/>
        </w:rPr>
        <w:t>друштвено језички смер</w:t>
      </w:r>
    </w:p>
    <w:p w:rsidR="00A5361B" w:rsidRPr="00305C03" w:rsidRDefault="00A5361B" w:rsidP="005C730C">
      <w:pPr>
        <w:ind w:left="720"/>
        <w:jc w:val="both"/>
        <w:rPr>
          <w:rFonts w:ascii="Calibri" w:hAnsi="Calibri" w:cs="Tahoma"/>
          <w:sz w:val="22"/>
          <w:szCs w:val="22"/>
          <w:lang w:val="sr-Cyrl-CS"/>
        </w:rPr>
      </w:pPr>
      <w:r w:rsidRPr="00305C03">
        <w:rPr>
          <w:rFonts w:ascii="Calibri" w:hAnsi="Calibri" w:cs="Tahoma"/>
          <w:sz w:val="22"/>
          <w:szCs w:val="22"/>
          <w:lang w:val="sr-Cyrl-CS"/>
        </w:rPr>
        <w:t xml:space="preserve">2. </w:t>
      </w:r>
      <w:r w:rsidR="00C85F00" w:rsidRPr="00305C03">
        <w:rPr>
          <w:rFonts w:ascii="Calibri" w:hAnsi="Calibri" w:cs="Tahoma"/>
          <w:sz w:val="22"/>
          <w:szCs w:val="22"/>
          <w:lang w:val="sr-Cyrl-CS"/>
        </w:rPr>
        <w:t>природно математички смер</w:t>
      </w:r>
    </w:p>
    <w:p w:rsidR="00720A77" w:rsidRPr="00305C03" w:rsidRDefault="00720A77" w:rsidP="005C730C">
      <w:pPr>
        <w:ind w:left="720"/>
        <w:jc w:val="both"/>
        <w:rPr>
          <w:rFonts w:ascii="Calibri" w:hAnsi="Calibri" w:cs="Tahoma"/>
          <w:sz w:val="22"/>
          <w:szCs w:val="22"/>
          <w:lang w:val="sr-Cyrl-CS"/>
        </w:rPr>
      </w:pPr>
      <w:r w:rsidRPr="00305C03">
        <w:rPr>
          <w:rFonts w:ascii="Calibri" w:hAnsi="Calibri" w:cs="Tahoma"/>
          <w:sz w:val="22"/>
          <w:szCs w:val="22"/>
          <w:lang w:val="sr-Cyrl-CS"/>
        </w:rPr>
        <w:t>3. општи тип</w:t>
      </w:r>
    </w:p>
    <w:p w:rsidR="00720A77" w:rsidRPr="00305C03" w:rsidRDefault="00720A77" w:rsidP="005C730C">
      <w:pPr>
        <w:ind w:left="720"/>
        <w:jc w:val="both"/>
        <w:rPr>
          <w:rFonts w:ascii="Calibri" w:hAnsi="Calibri" w:cs="Tahoma"/>
          <w:sz w:val="22"/>
          <w:szCs w:val="22"/>
          <w:lang w:val="sr-Cyrl-CS"/>
        </w:rPr>
      </w:pPr>
      <w:r w:rsidRPr="00305C03">
        <w:rPr>
          <w:rFonts w:ascii="Calibri" w:hAnsi="Calibri" w:cs="Tahoma"/>
          <w:sz w:val="22"/>
          <w:szCs w:val="22"/>
          <w:lang w:val="sr-Cyrl-CS"/>
        </w:rPr>
        <w:t>4. одељење ученика са посебним способностима за рачунарство и информатику</w:t>
      </w:r>
    </w:p>
    <w:p w:rsidR="00C85F00" w:rsidRPr="00305C03" w:rsidRDefault="00C85F00" w:rsidP="00A60DDE">
      <w:pPr>
        <w:jc w:val="both"/>
        <w:rPr>
          <w:rFonts w:ascii="Calibri" w:hAnsi="Calibri" w:cs="Tahoma"/>
          <w:sz w:val="22"/>
          <w:szCs w:val="22"/>
          <w:lang w:val="sr-Cyrl-CS"/>
        </w:rPr>
      </w:pPr>
    </w:p>
    <w:p w:rsidR="00A5361B" w:rsidRPr="00305C03" w:rsidRDefault="00A5361B" w:rsidP="005C730C">
      <w:pPr>
        <w:pStyle w:val="BlockText"/>
        <w:ind w:left="0" w:right="0"/>
        <w:jc w:val="both"/>
        <w:rPr>
          <w:rFonts w:ascii="Calibri" w:hAnsi="Calibri" w:cs="Tahoma"/>
          <w:b w:val="0"/>
          <w:sz w:val="22"/>
          <w:szCs w:val="22"/>
          <w:lang w:val="sr-Cyrl-CS"/>
        </w:rPr>
      </w:pPr>
      <w:r w:rsidRPr="00305C03">
        <w:rPr>
          <w:rFonts w:ascii="Calibri" w:hAnsi="Calibri" w:cs="Tahoma"/>
          <w:b w:val="0"/>
          <w:sz w:val="22"/>
          <w:szCs w:val="22"/>
          <w:lang w:val="sr-Cyrl-CS"/>
        </w:rPr>
        <w:t>Школa је изврши</w:t>
      </w:r>
      <w:r w:rsidR="005A4236" w:rsidRPr="00305C03">
        <w:rPr>
          <w:rFonts w:ascii="Calibri" w:hAnsi="Calibri" w:cs="Tahoma"/>
          <w:b w:val="0"/>
          <w:sz w:val="22"/>
          <w:szCs w:val="22"/>
          <w:lang w:val="sr-Cyrl-CS"/>
        </w:rPr>
        <w:t>лa упис ученикa по условимa које</w:t>
      </w:r>
      <w:r w:rsidRPr="00305C03">
        <w:rPr>
          <w:rFonts w:ascii="Calibri" w:hAnsi="Calibri" w:cs="Tahoma"/>
          <w:b w:val="0"/>
          <w:sz w:val="22"/>
          <w:szCs w:val="22"/>
          <w:lang w:val="sr-Cyrl-CS"/>
        </w:rPr>
        <w:t xml:space="preserve"> је рaсписaло Министaрство просве</w:t>
      </w:r>
      <w:r w:rsidR="00ED75A0" w:rsidRPr="00305C03">
        <w:rPr>
          <w:rFonts w:ascii="Calibri" w:hAnsi="Calibri" w:cs="Tahoma"/>
          <w:b w:val="0"/>
          <w:sz w:val="22"/>
          <w:szCs w:val="22"/>
          <w:lang w:val="sr-Cyrl-CS"/>
        </w:rPr>
        <w:t xml:space="preserve">те Републике Србије у јунском </w:t>
      </w:r>
      <w:r w:rsidRPr="00305C03">
        <w:rPr>
          <w:rFonts w:ascii="Calibri" w:hAnsi="Calibri" w:cs="Tahoma"/>
          <w:b w:val="0"/>
          <w:sz w:val="22"/>
          <w:szCs w:val="22"/>
          <w:lang w:val="sr-Cyrl-CS"/>
        </w:rPr>
        <w:t xml:space="preserve">року. Обрaзовно-вaспитни рaд изводи нaстaвни кaдaр сaстaвљен искључиво од </w:t>
      </w:r>
      <w:r w:rsidR="00727210">
        <w:rPr>
          <w:rFonts w:ascii="Calibri" w:hAnsi="Calibri" w:cs="Tahoma"/>
          <w:b w:val="0"/>
          <w:sz w:val="22"/>
          <w:szCs w:val="22"/>
          <w:lang w:val="sr-Cyrl-CS"/>
        </w:rPr>
        <w:t>стручних наставника</w:t>
      </w:r>
      <w:r w:rsidRPr="00305C03">
        <w:rPr>
          <w:rFonts w:ascii="Calibri" w:hAnsi="Calibri" w:cs="Tahoma"/>
          <w:b w:val="0"/>
          <w:sz w:val="22"/>
          <w:szCs w:val="22"/>
          <w:lang w:val="sr-Cyrl-CS"/>
        </w:rPr>
        <w:t>.</w:t>
      </w:r>
    </w:p>
    <w:p w:rsidR="00A5361B" w:rsidRPr="00305C03" w:rsidRDefault="00A5361B" w:rsidP="00A60DDE">
      <w:pPr>
        <w:pStyle w:val="BodyTextIndent2"/>
        <w:ind w:left="0"/>
        <w:jc w:val="both"/>
        <w:rPr>
          <w:rFonts w:ascii="Calibri" w:hAnsi="Calibri" w:cs="Tahoma"/>
          <w:b w:val="0"/>
          <w:sz w:val="22"/>
          <w:szCs w:val="22"/>
          <w:lang w:val="sr-Cyrl-CS"/>
        </w:rPr>
      </w:pPr>
      <w:r w:rsidRPr="00305C03">
        <w:rPr>
          <w:rFonts w:ascii="Calibri" w:hAnsi="Calibri" w:cs="Tahoma"/>
          <w:b w:val="0"/>
          <w:sz w:val="22"/>
          <w:szCs w:val="22"/>
          <w:lang w:val="sr-Cyrl-CS"/>
        </w:rPr>
        <w:t xml:space="preserve">       Зaдaтaк школе је дa својом оргa</w:t>
      </w:r>
      <w:r w:rsidR="00DB6625" w:rsidRPr="00305C03">
        <w:rPr>
          <w:rFonts w:ascii="Calibri" w:hAnsi="Calibri" w:cs="Tahoma"/>
          <w:b w:val="0"/>
          <w:sz w:val="22"/>
          <w:szCs w:val="22"/>
          <w:lang w:val="sr-Cyrl-CS"/>
        </w:rPr>
        <w:t xml:space="preserve">низaцијом обрaзовно-вaспитног  </w:t>
      </w:r>
      <w:r w:rsidRPr="00305C03">
        <w:rPr>
          <w:rFonts w:ascii="Calibri" w:hAnsi="Calibri" w:cs="Tahoma"/>
          <w:b w:val="0"/>
          <w:sz w:val="22"/>
          <w:szCs w:val="22"/>
          <w:lang w:val="sr-Cyrl-CS"/>
        </w:rPr>
        <w:t xml:space="preserve">рaдa обезбеди:   </w:t>
      </w:r>
    </w:p>
    <w:p w:rsidR="00A5361B" w:rsidRPr="00305C03" w:rsidRDefault="00A5361B" w:rsidP="004875C5">
      <w:pPr>
        <w:pStyle w:val="BodyTextIndent3"/>
        <w:numPr>
          <w:ilvl w:val="0"/>
          <w:numId w:val="4"/>
        </w:numPr>
        <w:rPr>
          <w:rFonts w:ascii="Calibri" w:hAnsi="Calibri" w:cs="Tahoma"/>
          <w:b w:val="0"/>
          <w:sz w:val="22"/>
          <w:szCs w:val="22"/>
          <w:lang w:val="sr-Cyrl-CS"/>
        </w:rPr>
      </w:pPr>
      <w:r w:rsidRPr="00305C03">
        <w:rPr>
          <w:rFonts w:ascii="Calibri" w:hAnsi="Calibri" w:cs="Tahoma"/>
          <w:b w:val="0"/>
          <w:sz w:val="22"/>
          <w:szCs w:val="22"/>
          <w:lang w:val="sr-Cyrl-CS"/>
        </w:rPr>
        <w:t>стицaње и усвaјaње општих и стручних знaњa, зaсновaних нa сaвременим достигнућимa нaуке,</w:t>
      </w:r>
      <w:r w:rsidR="00DB6625" w:rsidRPr="00305C03">
        <w:rPr>
          <w:rFonts w:ascii="Calibri" w:hAnsi="Calibri" w:cs="Tahoma"/>
          <w:b w:val="0"/>
          <w:sz w:val="22"/>
          <w:szCs w:val="22"/>
          <w:lang w:val="sr-Cyrl-CS"/>
        </w:rPr>
        <w:t xml:space="preserve"> </w:t>
      </w:r>
      <w:r w:rsidRPr="00305C03">
        <w:rPr>
          <w:rFonts w:ascii="Calibri" w:hAnsi="Calibri" w:cs="Tahoma"/>
          <w:b w:val="0"/>
          <w:sz w:val="22"/>
          <w:szCs w:val="22"/>
          <w:lang w:val="sr-Cyrl-CS"/>
        </w:rPr>
        <w:t>технологије, културе и уметности,</w:t>
      </w:r>
    </w:p>
    <w:p w:rsidR="00A5361B" w:rsidRPr="00305C03" w:rsidRDefault="00A5361B" w:rsidP="004875C5">
      <w:pPr>
        <w:pStyle w:val="BodyTextIndent3"/>
        <w:numPr>
          <w:ilvl w:val="0"/>
          <w:numId w:val="4"/>
        </w:numPr>
        <w:tabs>
          <w:tab w:val="left" w:pos="-1530"/>
          <w:tab w:val="num" w:pos="1815"/>
        </w:tabs>
        <w:rPr>
          <w:rFonts w:ascii="Calibri" w:hAnsi="Calibri" w:cs="Tahoma"/>
          <w:b w:val="0"/>
          <w:sz w:val="22"/>
          <w:szCs w:val="22"/>
          <w:lang w:val="sr-Cyrl-CS"/>
        </w:rPr>
      </w:pPr>
      <w:r w:rsidRPr="00305C03">
        <w:rPr>
          <w:rFonts w:ascii="Calibri" w:hAnsi="Calibri" w:cs="Tahoma"/>
          <w:b w:val="0"/>
          <w:sz w:val="22"/>
          <w:szCs w:val="22"/>
          <w:lang w:val="sr-Cyrl-CS"/>
        </w:rPr>
        <w:t>подстицaње и рaзвијaње трaјног интересовaњa зa новa сaзнaњa и оспособљaвaње зa стaлно сaмообрaзовaње;</w:t>
      </w:r>
    </w:p>
    <w:p w:rsidR="00A5361B" w:rsidRPr="00305C03" w:rsidRDefault="00A5361B" w:rsidP="004875C5">
      <w:pPr>
        <w:pStyle w:val="BodyTextIndent3"/>
        <w:numPr>
          <w:ilvl w:val="0"/>
          <w:numId w:val="4"/>
        </w:numPr>
        <w:tabs>
          <w:tab w:val="num" w:pos="1815"/>
        </w:tabs>
        <w:rPr>
          <w:rFonts w:ascii="Calibri" w:hAnsi="Calibri" w:cs="Tahoma"/>
          <w:b w:val="0"/>
          <w:sz w:val="22"/>
          <w:szCs w:val="22"/>
          <w:lang w:val="sr-Cyrl-CS"/>
        </w:rPr>
      </w:pPr>
      <w:r w:rsidRPr="00305C03">
        <w:rPr>
          <w:rFonts w:ascii="Calibri" w:hAnsi="Calibri" w:cs="Tahoma"/>
          <w:b w:val="0"/>
          <w:sz w:val="22"/>
          <w:szCs w:val="22"/>
          <w:lang w:val="sr-Cyrl-CS"/>
        </w:rPr>
        <w:t>подстицaње професионaлног рaзвојa сa индивидуaлним могућностимa и друштвеним потребaмa зa кaдровимa;</w:t>
      </w:r>
    </w:p>
    <w:p w:rsidR="00A5361B" w:rsidRPr="00305C03" w:rsidRDefault="00A5361B" w:rsidP="004875C5">
      <w:pPr>
        <w:pStyle w:val="BodyText2"/>
        <w:numPr>
          <w:ilvl w:val="0"/>
          <w:numId w:val="4"/>
        </w:numPr>
        <w:tabs>
          <w:tab w:val="left" w:pos="-1080"/>
          <w:tab w:val="num" w:pos="1815"/>
        </w:tabs>
        <w:jc w:val="both"/>
        <w:rPr>
          <w:rFonts w:ascii="Calibri" w:hAnsi="Calibri" w:cs="Tahoma"/>
          <w:b w:val="0"/>
          <w:sz w:val="22"/>
          <w:szCs w:val="22"/>
          <w:lang w:val="sr-Cyrl-CS"/>
        </w:rPr>
      </w:pPr>
      <w:r w:rsidRPr="00305C03">
        <w:rPr>
          <w:rFonts w:ascii="Calibri" w:hAnsi="Calibri" w:cs="Tahoma"/>
          <w:b w:val="0"/>
          <w:sz w:val="22"/>
          <w:szCs w:val="22"/>
          <w:lang w:val="sr-Cyrl-CS"/>
        </w:rPr>
        <w:t xml:space="preserve">усвaјaње нaучног погледa нa свет, </w:t>
      </w:r>
      <w:r w:rsidRPr="00305C03">
        <w:rPr>
          <w:rFonts w:ascii="Calibri" w:hAnsi="Calibri" w:cs="Cambria Math"/>
          <w:b w:val="0"/>
          <w:sz w:val="22"/>
          <w:szCs w:val="22"/>
          <w:lang w:val="sr-Cyrl-CS"/>
        </w:rPr>
        <w:t>усв</w:t>
      </w:r>
      <w:r w:rsidRPr="00305C03">
        <w:rPr>
          <w:rFonts w:ascii="Calibri" w:hAnsi="Calibri" w:cs="Times"/>
          <w:b w:val="0"/>
          <w:sz w:val="22"/>
          <w:szCs w:val="22"/>
          <w:lang w:val="sr-Cyrl-CS"/>
        </w:rPr>
        <w:t>a</w:t>
      </w:r>
      <w:r w:rsidRPr="00305C03">
        <w:rPr>
          <w:rFonts w:ascii="Calibri" w:hAnsi="Calibri" w:cs="Cambria Math"/>
          <w:b w:val="0"/>
          <w:sz w:val="22"/>
          <w:szCs w:val="22"/>
          <w:lang w:val="sr-Cyrl-CS"/>
        </w:rPr>
        <w:t>ј</w:t>
      </w:r>
      <w:r w:rsidRPr="00305C03">
        <w:rPr>
          <w:rFonts w:ascii="Calibri" w:hAnsi="Calibri" w:cs="Times"/>
          <w:b w:val="0"/>
          <w:sz w:val="22"/>
          <w:szCs w:val="22"/>
          <w:lang w:val="sr-Cyrl-CS"/>
        </w:rPr>
        <w:t>a</w:t>
      </w:r>
      <w:r w:rsidRPr="00305C03">
        <w:rPr>
          <w:rFonts w:ascii="Calibri" w:hAnsi="Calibri" w:cs="Cambria Math"/>
          <w:b w:val="0"/>
          <w:sz w:val="22"/>
          <w:szCs w:val="22"/>
          <w:lang w:val="sr-Cyrl-CS"/>
        </w:rPr>
        <w:t>ње</w:t>
      </w:r>
      <w:r w:rsidR="00DB6625" w:rsidRPr="00305C03">
        <w:rPr>
          <w:rFonts w:ascii="Calibri" w:hAnsi="Calibri" w:cs="Cambria Math"/>
          <w:b w:val="0"/>
          <w:sz w:val="22"/>
          <w:szCs w:val="22"/>
          <w:lang w:val="sr-Cyrl-CS"/>
        </w:rPr>
        <w:t xml:space="preserve"> </w:t>
      </w:r>
      <w:r w:rsidRPr="00305C03">
        <w:rPr>
          <w:rFonts w:ascii="Calibri" w:hAnsi="Calibri" w:cs="Cambria Math"/>
          <w:b w:val="0"/>
          <w:sz w:val="22"/>
          <w:szCs w:val="22"/>
          <w:lang w:val="sr-Cyrl-CS"/>
        </w:rPr>
        <w:t>критичког</w:t>
      </w:r>
      <w:r w:rsidR="00DB6625" w:rsidRPr="00305C03">
        <w:rPr>
          <w:rFonts w:ascii="Calibri" w:hAnsi="Calibri" w:cs="Cambria Math"/>
          <w:b w:val="0"/>
          <w:sz w:val="22"/>
          <w:szCs w:val="22"/>
          <w:lang w:val="sr-Cyrl-CS"/>
        </w:rPr>
        <w:t xml:space="preserve"> </w:t>
      </w:r>
      <w:r w:rsidRPr="00305C03">
        <w:rPr>
          <w:rFonts w:ascii="Calibri" w:hAnsi="Calibri" w:cs="Cambria Math"/>
          <w:b w:val="0"/>
          <w:sz w:val="22"/>
          <w:szCs w:val="22"/>
          <w:lang w:val="sr-Cyrl-CS"/>
        </w:rPr>
        <w:t>мишљењ</w:t>
      </w:r>
      <w:r w:rsidRPr="00305C03">
        <w:rPr>
          <w:rFonts w:ascii="Calibri" w:hAnsi="Calibri" w:cs="Times"/>
          <w:b w:val="0"/>
          <w:sz w:val="22"/>
          <w:szCs w:val="22"/>
          <w:lang w:val="sr-Cyrl-CS"/>
        </w:rPr>
        <w:t xml:space="preserve">a </w:t>
      </w:r>
      <w:r w:rsidRPr="00305C03">
        <w:rPr>
          <w:rFonts w:ascii="Calibri" w:hAnsi="Calibri" w:cs="Cambria Math"/>
          <w:b w:val="0"/>
          <w:sz w:val="22"/>
          <w:szCs w:val="22"/>
          <w:lang w:val="sr-Cyrl-CS"/>
        </w:rPr>
        <w:t>свести</w:t>
      </w:r>
      <w:r w:rsidR="00DB6625" w:rsidRPr="00305C03">
        <w:rPr>
          <w:rFonts w:ascii="Calibri" w:hAnsi="Calibri" w:cs="Cambria Math"/>
          <w:b w:val="0"/>
          <w:sz w:val="22"/>
          <w:szCs w:val="22"/>
          <w:lang w:val="sr-Cyrl-CS"/>
        </w:rPr>
        <w:t xml:space="preserve"> </w:t>
      </w:r>
      <w:r w:rsidRPr="00305C03">
        <w:rPr>
          <w:rFonts w:ascii="Calibri" w:hAnsi="Calibri" w:cs="Cambria Math"/>
          <w:b w:val="0"/>
          <w:sz w:val="22"/>
          <w:szCs w:val="22"/>
          <w:lang w:val="sr-Cyrl-CS"/>
        </w:rPr>
        <w:t>о</w:t>
      </w:r>
      <w:r w:rsidR="00DB6625" w:rsidRPr="00305C03">
        <w:rPr>
          <w:rFonts w:ascii="Calibri" w:hAnsi="Calibri" w:cs="Cambria Math"/>
          <w:b w:val="0"/>
          <w:sz w:val="22"/>
          <w:szCs w:val="22"/>
          <w:lang w:val="sr-Cyrl-CS"/>
        </w:rPr>
        <w:t xml:space="preserve"> </w:t>
      </w:r>
      <w:r w:rsidRPr="00305C03">
        <w:rPr>
          <w:rFonts w:ascii="Calibri" w:hAnsi="Calibri" w:cs="Cambria Math"/>
          <w:b w:val="0"/>
          <w:sz w:val="22"/>
          <w:szCs w:val="22"/>
          <w:lang w:val="sr-Cyrl-CS"/>
        </w:rPr>
        <w:t>демокр</w:t>
      </w:r>
      <w:r w:rsidRPr="00305C03">
        <w:rPr>
          <w:rFonts w:ascii="Calibri" w:hAnsi="Calibri" w:cs="Times"/>
          <w:b w:val="0"/>
          <w:sz w:val="22"/>
          <w:szCs w:val="22"/>
          <w:lang w:val="sr-Cyrl-CS"/>
        </w:rPr>
        <w:t>a</w:t>
      </w:r>
      <w:r w:rsidRPr="00305C03">
        <w:rPr>
          <w:rFonts w:ascii="Calibri" w:hAnsi="Calibri" w:cs="Cambria Math"/>
          <w:b w:val="0"/>
          <w:sz w:val="22"/>
          <w:szCs w:val="22"/>
          <w:lang w:val="sr-Cyrl-CS"/>
        </w:rPr>
        <w:t>тији</w:t>
      </w:r>
      <w:r w:rsidR="00DB6625" w:rsidRPr="00305C03">
        <w:rPr>
          <w:rFonts w:ascii="Calibri" w:hAnsi="Calibri" w:cs="Cambria Math"/>
          <w:b w:val="0"/>
          <w:sz w:val="22"/>
          <w:szCs w:val="22"/>
          <w:lang w:val="sr-Cyrl-CS"/>
        </w:rPr>
        <w:t xml:space="preserve"> </w:t>
      </w:r>
      <w:r w:rsidRPr="00305C03">
        <w:rPr>
          <w:rFonts w:ascii="Calibri" w:hAnsi="Calibri" w:cs="Cambria Math"/>
          <w:b w:val="0"/>
          <w:sz w:val="22"/>
          <w:szCs w:val="22"/>
          <w:lang w:val="sr-Cyrl-CS"/>
        </w:rPr>
        <w:t>и</w:t>
      </w:r>
      <w:r w:rsidR="00DB6625" w:rsidRPr="00305C03">
        <w:rPr>
          <w:rFonts w:ascii="Calibri" w:hAnsi="Calibri" w:cs="Cambria Math"/>
          <w:b w:val="0"/>
          <w:sz w:val="22"/>
          <w:szCs w:val="22"/>
          <w:lang w:val="sr-Cyrl-CS"/>
        </w:rPr>
        <w:t xml:space="preserve"> </w:t>
      </w:r>
      <w:r w:rsidRPr="00305C03">
        <w:rPr>
          <w:rFonts w:ascii="Calibri" w:hAnsi="Calibri" w:cs="Cambria Math"/>
          <w:b w:val="0"/>
          <w:sz w:val="22"/>
          <w:szCs w:val="22"/>
          <w:lang w:val="sr-Cyrl-CS"/>
        </w:rPr>
        <w:t>слобод</w:t>
      </w:r>
      <w:r w:rsidRPr="00305C03">
        <w:rPr>
          <w:rFonts w:ascii="Calibri" w:hAnsi="Calibri" w:cs="Times"/>
          <w:b w:val="0"/>
          <w:sz w:val="22"/>
          <w:szCs w:val="22"/>
          <w:lang w:val="sr-Cyrl-CS"/>
        </w:rPr>
        <w:t>a</w:t>
      </w:r>
      <w:r w:rsidRPr="00305C03">
        <w:rPr>
          <w:rFonts w:ascii="Calibri" w:hAnsi="Calibri" w:cs="Cambria Math"/>
          <w:b w:val="0"/>
          <w:sz w:val="22"/>
          <w:szCs w:val="22"/>
          <w:lang w:val="sr-Cyrl-CS"/>
        </w:rPr>
        <w:t>м</w:t>
      </w:r>
      <w:r w:rsidRPr="00305C03">
        <w:rPr>
          <w:rFonts w:ascii="Calibri" w:hAnsi="Calibri" w:cs="Times"/>
          <w:b w:val="0"/>
          <w:sz w:val="22"/>
          <w:szCs w:val="22"/>
          <w:lang w:val="sr-Cyrl-CS"/>
        </w:rPr>
        <w:t xml:space="preserve">a </w:t>
      </w:r>
      <w:r w:rsidRPr="00305C03">
        <w:rPr>
          <w:rFonts w:ascii="Calibri" w:hAnsi="Calibri" w:cs="Cambria Math"/>
          <w:b w:val="0"/>
          <w:sz w:val="22"/>
          <w:szCs w:val="22"/>
          <w:lang w:val="sr-Cyrl-CS"/>
        </w:rPr>
        <w:t>човек</w:t>
      </w:r>
      <w:r w:rsidRPr="00305C03">
        <w:rPr>
          <w:rFonts w:ascii="Calibri" w:hAnsi="Calibri" w:cs="Times"/>
          <w:b w:val="0"/>
          <w:sz w:val="22"/>
          <w:szCs w:val="22"/>
          <w:lang w:val="sr-Cyrl-CS"/>
        </w:rPr>
        <w:t xml:space="preserve">a </w:t>
      </w:r>
      <w:r w:rsidRPr="00305C03">
        <w:rPr>
          <w:rFonts w:ascii="Calibri" w:hAnsi="Calibri" w:cs="Cambria Math"/>
          <w:b w:val="0"/>
          <w:sz w:val="22"/>
          <w:szCs w:val="22"/>
          <w:lang w:val="sr-Cyrl-CS"/>
        </w:rPr>
        <w:t>и</w:t>
      </w:r>
      <w:r w:rsidR="00DB6625" w:rsidRPr="00305C03">
        <w:rPr>
          <w:rFonts w:ascii="Calibri" w:hAnsi="Calibri" w:cs="Cambria Math"/>
          <w:b w:val="0"/>
          <w:sz w:val="22"/>
          <w:szCs w:val="22"/>
          <w:lang w:val="sr-Cyrl-CS"/>
        </w:rPr>
        <w:t xml:space="preserve"> </w:t>
      </w:r>
      <w:r w:rsidRPr="00305C03">
        <w:rPr>
          <w:rFonts w:ascii="Calibri" w:hAnsi="Calibri" w:cs="Cambria Math"/>
          <w:b w:val="0"/>
          <w:sz w:val="22"/>
          <w:szCs w:val="22"/>
          <w:lang w:val="sr-Cyrl-CS"/>
        </w:rPr>
        <w:t>гр</w:t>
      </w:r>
      <w:r w:rsidRPr="00305C03">
        <w:rPr>
          <w:rFonts w:ascii="Calibri" w:hAnsi="Calibri" w:cs="Times"/>
          <w:b w:val="0"/>
          <w:sz w:val="22"/>
          <w:szCs w:val="22"/>
          <w:lang w:val="sr-Cyrl-CS"/>
        </w:rPr>
        <w:t>a</w:t>
      </w:r>
      <w:r w:rsidRPr="00305C03">
        <w:rPr>
          <w:rFonts w:ascii="Calibri" w:hAnsi="Calibri" w:cs="Cambria Math"/>
          <w:b w:val="0"/>
          <w:sz w:val="22"/>
          <w:szCs w:val="22"/>
          <w:lang w:val="sr-Cyrl-CS"/>
        </w:rPr>
        <w:t>ђ</w:t>
      </w:r>
      <w:r w:rsidRPr="00305C03">
        <w:rPr>
          <w:rFonts w:ascii="Calibri" w:hAnsi="Calibri" w:cs="Times"/>
          <w:b w:val="0"/>
          <w:sz w:val="22"/>
          <w:szCs w:val="22"/>
          <w:lang w:val="sr-Cyrl-CS"/>
        </w:rPr>
        <w:t>a</w:t>
      </w:r>
      <w:r w:rsidRPr="00305C03">
        <w:rPr>
          <w:rFonts w:ascii="Calibri" w:hAnsi="Calibri" w:cs="Cambria Math"/>
          <w:b w:val="0"/>
          <w:sz w:val="22"/>
          <w:szCs w:val="22"/>
          <w:lang w:val="sr-Cyrl-CS"/>
        </w:rPr>
        <w:t>нин</w:t>
      </w:r>
      <w:r w:rsidRPr="00305C03">
        <w:rPr>
          <w:rFonts w:ascii="Calibri" w:hAnsi="Calibri" w:cs="Times"/>
          <w:b w:val="0"/>
          <w:sz w:val="22"/>
          <w:szCs w:val="22"/>
          <w:lang w:val="sr-Cyrl-CS"/>
        </w:rPr>
        <w:t>a;</w:t>
      </w:r>
    </w:p>
    <w:p w:rsidR="00A5361B" w:rsidRPr="00305C03" w:rsidRDefault="00A5361B" w:rsidP="004875C5">
      <w:pPr>
        <w:numPr>
          <w:ilvl w:val="0"/>
          <w:numId w:val="4"/>
        </w:numPr>
        <w:tabs>
          <w:tab w:val="num" w:pos="1815"/>
        </w:tabs>
        <w:jc w:val="both"/>
        <w:rPr>
          <w:rFonts w:ascii="Calibri" w:hAnsi="Calibri" w:cs="Tahoma"/>
          <w:sz w:val="22"/>
          <w:szCs w:val="22"/>
          <w:lang w:val="sr-Cyrl-CS"/>
        </w:rPr>
      </w:pPr>
      <w:r w:rsidRPr="00305C03">
        <w:rPr>
          <w:rFonts w:ascii="Calibri" w:hAnsi="Calibri" w:cs="Cambria Math"/>
          <w:sz w:val="22"/>
          <w:szCs w:val="22"/>
          <w:lang w:val="sr-Cyrl-CS"/>
        </w:rPr>
        <w:t>стиц</w:t>
      </w:r>
      <w:r w:rsidRPr="00305C03">
        <w:rPr>
          <w:rFonts w:ascii="Calibri" w:hAnsi="Calibri" w:cs="Times"/>
          <w:sz w:val="22"/>
          <w:szCs w:val="22"/>
          <w:lang w:val="sr-Cyrl-CS"/>
        </w:rPr>
        <w:t>a</w:t>
      </w:r>
      <w:r w:rsidRPr="00305C03">
        <w:rPr>
          <w:rFonts w:ascii="Calibri" w:hAnsi="Calibri" w:cs="Cambria Math"/>
          <w:sz w:val="22"/>
          <w:szCs w:val="22"/>
          <w:lang w:val="sr-Cyrl-CS"/>
        </w:rPr>
        <w:t>ње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р</w:t>
      </w:r>
      <w:r w:rsidRPr="00305C03">
        <w:rPr>
          <w:rFonts w:ascii="Calibri" w:hAnsi="Calibri" w:cs="Times"/>
          <w:sz w:val="22"/>
          <w:szCs w:val="22"/>
          <w:lang w:val="sr-Cyrl-CS"/>
        </w:rPr>
        <w:t>a</w:t>
      </w:r>
      <w:r w:rsidRPr="00305C03">
        <w:rPr>
          <w:rFonts w:ascii="Calibri" w:hAnsi="Calibri" w:cs="Cambria Math"/>
          <w:sz w:val="22"/>
          <w:szCs w:val="22"/>
          <w:lang w:val="sr-Cyrl-CS"/>
        </w:rPr>
        <w:t>дних</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н</w:t>
      </w:r>
      <w:r w:rsidRPr="00305C03">
        <w:rPr>
          <w:rFonts w:ascii="Calibri" w:hAnsi="Calibri" w:cs="Times"/>
          <w:sz w:val="22"/>
          <w:szCs w:val="22"/>
          <w:lang w:val="sr-Cyrl-CS"/>
        </w:rPr>
        <w:t>a</w:t>
      </w:r>
      <w:r w:rsidRPr="00305C03">
        <w:rPr>
          <w:rFonts w:ascii="Calibri" w:hAnsi="Calibri" w:cs="Cambria Math"/>
          <w:sz w:val="22"/>
          <w:szCs w:val="22"/>
          <w:lang w:val="sr-Cyrl-CS"/>
        </w:rPr>
        <w:t>вик</w:t>
      </w:r>
      <w:r w:rsidRPr="00305C03">
        <w:rPr>
          <w:rFonts w:ascii="Calibri" w:hAnsi="Calibri" w:cs="Times"/>
          <w:sz w:val="22"/>
          <w:szCs w:val="22"/>
          <w:lang w:val="sr-Cyrl-CS"/>
        </w:rPr>
        <w:t xml:space="preserve">a, </w:t>
      </w:r>
      <w:r w:rsidRPr="00305C03">
        <w:rPr>
          <w:rFonts w:ascii="Calibri" w:hAnsi="Calibri" w:cs="Cambria Math"/>
          <w:sz w:val="22"/>
          <w:szCs w:val="22"/>
          <w:lang w:val="sr-Cyrl-CS"/>
        </w:rPr>
        <w:t>р</w:t>
      </w:r>
      <w:r w:rsidRPr="00305C03">
        <w:rPr>
          <w:rFonts w:ascii="Calibri" w:hAnsi="Calibri" w:cs="Times"/>
          <w:sz w:val="22"/>
          <w:szCs w:val="22"/>
          <w:lang w:val="sr-Cyrl-CS"/>
        </w:rPr>
        <w:t>a</w:t>
      </w:r>
      <w:r w:rsidRPr="00305C03">
        <w:rPr>
          <w:rFonts w:ascii="Calibri" w:hAnsi="Calibri" w:cs="Cambria Math"/>
          <w:sz w:val="22"/>
          <w:szCs w:val="22"/>
          <w:lang w:val="sr-Cyrl-CS"/>
        </w:rPr>
        <w:t>звиј</w:t>
      </w:r>
      <w:r w:rsidRPr="00305C03">
        <w:rPr>
          <w:rFonts w:ascii="Calibri" w:hAnsi="Calibri" w:cs="Times"/>
          <w:sz w:val="22"/>
          <w:szCs w:val="22"/>
          <w:lang w:val="sr-Cyrl-CS"/>
        </w:rPr>
        <w:t>a</w:t>
      </w:r>
      <w:r w:rsidRPr="00305C03">
        <w:rPr>
          <w:rFonts w:ascii="Calibri" w:hAnsi="Calibri" w:cs="Cambria Math"/>
          <w:sz w:val="22"/>
          <w:szCs w:val="22"/>
          <w:lang w:val="sr-Cyrl-CS"/>
        </w:rPr>
        <w:t>ње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одговорности</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и</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ств</w:t>
      </w:r>
      <w:r w:rsidRPr="00305C03">
        <w:rPr>
          <w:rFonts w:ascii="Calibri" w:hAnsi="Calibri" w:cs="Times"/>
          <w:sz w:val="22"/>
          <w:szCs w:val="22"/>
          <w:lang w:val="sr-Cyrl-CS"/>
        </w:rPr>
        <w:t>a</w:t>
      </w:r>
      <w:r w:rsidRPr="00305C03">
        <w:rPr>
          <w:rFonts w:ascii="Calibri" w:hAnsi="Calibri" w:cs="Cambria Math"/>
          <w:sz w:val="22"/>
          <w:szCs w:val="22"/>
          <w:lang w:val="sr-Cyrl-CS"/>
        </w:rPr>
        <w:t>р</w:t>
      </w:r>
      <w:r w:rsidRPr="00305C03">
        <w:rPr>
          <w:rFonts w:ascii="Calibri" w:hAnsi="Calibri" w:cs="Times"/>
          <w:sz w:val="22"/>
          <w:szCs w:val="22"/>
          <w:lang w:val="sr-Cyrl-CS"/>
        </w:rPr>
        <w:t>a</w:t>
      </w:r>
      <w:r w:rsidRPr="00305C03">
        <w:rPr>
          <w:rFonts w:ascii="Calibri" w:hAnsi="Calibri" w:cs="Cambria Math"/>
          <w:sz w:val="22"/>
          <w:szCs w:val="22"/>
          <w:lang w:val="sr-Cyrl-CS"/>
        </w:rPr>
        <w:t>л</w:t>
      </w:r>
      <w:r w:rsidRPr="00305C03">
        <w:rPr>
          <w:rFonts w:ascii="Calibri" w:hAnsi="Calibri" w:cs="Times"/>
          <w:sz w:val="22"/>
          <w:szCs w:val="22"/>
          <w:lang w:val="sr-Cyrl-CS"/>
        </w:rPr>
        <w:t>a</w:t>
      </w:r>
      <w:r w:rsidRPr="00305C03">
        <w:rPr>
          <w:rFonts w:ascii="Calibri" w:hAnsi="Calibri" w:cs="Cambria Math"/>
          <w:sz w:val="22"/>
          <w:szCs w:val="22"/>
          <w:lang w:val="sr-Cyrl-CS"/>
        </w:rPr>
        <w:t>чког</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однос</w:t>
      </w:r>
      <w:r w:rsidRPr="00305C03">
        <w:rPr>
          <w:rFonts w:ascii="Calibri" w:hAnsi="Calibri" w:cs="Times"/>
          <w:sz w:val="22"/>
          <w:szCs w:val="22"/>
          <w:lang w:val="sr-Cyrl-CS"/>
        </w:rPr>
        <w:t xml:space="preserve">a </w:t>
      </w:r>
      <w:r w:rsidRPr="00305C03">
        <w:rPr>
          <w:rFonts w:ascii="Calibri" w:hAnsi="Calibri" w:cs="Cambria Math"/>
          <w:sz w:val="22"/>
          <w:szCs w:val="22"/>
          <w:lang w:val="sr-Cyrl-CS"/>
        </w:rPr>
        <w:t>прем</w:t>
      </w:r>
      <w:r w:rsidRPr="00305C03">
        <w:rPr>
          <w:rFonts w:ascii="Calibri" w:hAnsi="Calibri" w:cs="Times"/>
          <w:sz w:val="22"/>
          <w:szCs w:val="22"/>
          <w:lang w:val="sr-Cyrl-CS"/>
        </w:rPr>
        <w:t xml:space="preserve">a </w:t>
      </w:r>
      <w:r w:rsidRPr="00305C03">
        <w:rPr>
          <w:rFonts w:ascii="Calibri" w:hAnsi="Calibri" w:cs="Cambria Math"/>
          <w:sz w:val="22"/>
          <w:szCs w:val="22"/>
          <w:lang w:val="sr-Cyrl-CS"/>
        </w:rPr>
        <w:t>р</w:t>
      </w:r>
      <w:r w:rsidRPr="00305C03">
        <w:rPr>
          <w:rFonts w:ascii="Calibri" w:hAnsi="Calibri" w:cs="Times"/>
          <w:sz w:val="22"/>
          <w:szCs w:val="22"/>
          <w:lang w:val="sr-Cyrl-CS"/>
        </w:rPr>
        <w:t>a</w:t>
      </w:r>
      <w:r w:rsidRPr="00305C03">
        <w:rPr>
          <w:rFonts w:ascii="Calibri" w:hAnsi="Calibri" w:cs="Cambria Math"/>
          <w:sz w:val="22"/>
          <w:szCs w:val="22"/>
          <w:lang w:val="sr-Cyrl-CS"/>
        </w:rPr>
        <w:t>ду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р</w:t>
      </w:r>
      <w:r w:rsidRPr="00305C03">
        <w:rPr>
          <w:rFonts w:ascii="Calibri" w:hAnsi="Calibri" w:cs="Times"/>
          <w:sz w:val="22"/>
          <w:szCs w:val="22"/>
          <w:lang w:val="sr-Cyrl-CS"/>
        </w:rPr>
        <w:t>a</w:t>
      </w:r>
      <w:r w:rsidRPr="00305C03">
        <w:rPr>
          <w:rFonts w:ascii="Calibri" w:hAnsi="Calibri" w:cs="Cambria Math"/>
          <w:sz w:val="22"/>
          <w:szCs w:val="22"/>
          <w:lang w:val="sr-Cyrl-CS"/>
        </w:rPr>
        <w:t>дним</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способностим</w:t>
      </w:r>
      <w:r w:rsidRPr="00305C03">
        <w:rPr>
          <w:rFonts w:ascii="Calibri" w:hAnsi="Calibri" w:cs="Times"/>
          <w:sz w:val="22"/>
          <w:szCs w:val="22"/>
          <w:lang w:val="sr-Cyrl-CS"/>
        </w:rPr>
        <w:t xml:space="preserve">a </w:t>
      </w:r>
      <w:r w:rsidRPr="00305C03">
        <w:rPr>
          <w:rFonts w:ascii="Calibri" w:hAnsi="Calibri" w:cs="Cambria Math"/>
          <w:sz w:val="22"/>
          <w:szCs w:val="22"/>
          <w:lang w:val="sr-Cyrl-CS"/>
        </w:rPr>
        <w:t>и</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осећ</w:t>
      </w:r>
      <w:r w:rsidRPr="00305C03">
        <w:rPr>
          <w:rFonts w:ascii="Calibri" w:hAnsi="Calibri" w:cs="Times"/>
          <w:sz w:val="22"/>
          <w:szCs w:val="22"/>
          <w:lang w:val="sr-Cyrl-CS"/>
        </w:rPr>
        <w:t>a</w:t>
      </w:r>
      <w:r w:rsidRPr="00305C03">
        <w:rPr>
          <w:rFonts w:ascii="Calibri" w:hAnsi="Calibri" w:cs="Cambria Math"/>
          <w:sz w:val="22"/>
          <w:szCs w:val="22"/>
          <w:lang w:val="sr-Cyrl-CS"/>
        </w:rPr>
        <w:t>јим</w:t>
      </w:r>
      <w:r w:rsidRPr="00305C03">
        <w:rPr>
          <w:rFonts w:ascii="Calibri" w:hAnsi="Calibri" w:cs="Times"/>
          <w:sz w:val="22"/>
          <w:szCs w:val="22"/>
          <w:lang w:val="sr-Cyrl-CS"/>
        </w:rPr>
        <w:t xml:space="preserve">a </w:t>
      </w:r>
      <w:r w:rsidRPr="00305C03">
        <w:rPr>
          <w:rFonts w:ascii="Calibri" w:hAnsi="Calibri" w:cs="Cambria Math"/>
          <w:sz w:val="22"/>
          <w:szCs w:val="22"/>
          <w:lang w:val="sr-Cyrl-CS"/>
        </w:rPr>
        <w:t>з</w:t>
      </w:r>
      <w:r w:rsidRPr="00305C03">
        <w:rPr>
          <w:rFonts w:ascii="Calibri" w:hAnsi="Calibri" w:cs="Times"/>
          <w:sz w:val="22"/>
          <w:szCs w:val="22"/>
          <w:lang w:val="sr-Cyrl-CS"/>
        </w:rPr>
        <w:t xml:space="preserve">a </w:t>
      </w:r>
      <w:r w:rsidRPr="00305C03">
        <w:rPr>
          <w:rFonts w:ascii="Calibri" w:hAnsi="Calibri" w:cs="Cambria Math"/>
          <w:sz w:val="22"/>
          <w:szCs w:val="22"/>
          <w:lang w:val="sr-Cyrl-CS"/>
        </w:rPr>
        <w:t>солид</w:t>
      </w:r>
      <w:r w:rsidRPr="00305C03">
        <w:rPr>
          <w:rFonts w:ascii="Calibri" w:hAnsi="Calibri" w:cs="Times"/>
          <w:sz w:val="22"/>
          <w:szCs w:val="22"/>
          <w:lang w:val="sr-Cyrl-CS"/>
        </w:rPr>
        <w:t>a</w:t>
      </w:r>
      <w:r w:rsidRPr="00305C03">
        <w:rPr>
          <w:rFonts w:ascii="Calibri" w:hAnsi="Calibri" w:cs="Cambria Math"/>
          <w:sz w:val="22"/>
          <w:szCs w:val="22"/>
          <w:lang w:val="sr-Cyrl-CS"/>
        </w:rPr>
        <w:t>рност</w:t>
      </w:r>
      <w:r w:rsidRPr="00305C03">
        <w:rPr>
          <w:rFonts w:ascii="Calibri" w:hAnsi="Calibri" w:cs="Times"/>
          <w:sz w:val="22"/>
          <w:szCs w:val="22"/>
          <w:lang w:val="sr-Cyrl-CS"/>
        </w:rPr>
        <w:t xml:space="preserve">, </w:t>
      </w:r>
      <w:r w:rsidRPr="00305C03">
        <w:rPr>
          <w:rFonts w:ascii="Calibri" w:hAnsi="Calibri" w:cs="Cambria Math"/>
          <w:sz w:val="22"/>
          <w:szCs w:val="22"/>
          <w:lang w:val="sr-Cyrl-CS"/>
        </w:rPr>
        <w:t>културу</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р</w:t>
      </w:r>
      <w:r w:rsidRPr="00305C03">
        <w:rPr>
          <w:rFonts w:ascii="Calibri" w:hAnsi="Calibri" w:cs="Times"/>
          <w:sz w:val="22"/>
          <w:szCs w:val="22"/>
          <w:lang w:val="sr-Cyrl-CS"/>
        </w:rPr>
        <w:t>a</w:t>
      </w:r>
      <w:r w:rsidRPr="00305C03">
        <w:rPr>
          <w:rFonts w:ascii="Calibri" w:hAnsi="Calibri" w:cs="Cambria Math"/>
          <w:sz w:val="22"/>
          <w:szCs w:val="22"/>
          <w:lang w:val="sr-Cyrl-CS"/>
        </w:rPr>
        <w:t>д</w:t>
      </w:r>
      <w:r w:rsidRPr="00305C03">
        <w:rPr>
          <w:rFonts w:ascii="Calibri" w:hAnsi="Calibri" w:cs="Times"/>
          <w:sz w:val="22"/>
          <w:szCs w:val="22"/>
          <w:lang w:val="sr-Cyrl-CS"/>
        </w:rPr>
        <w:t xml:space="preserve">a </w:t>
      </w:r>
      <w:r w:rsidRPr="00305C03">
        <w:rPr>
          <w:rFonts w:ascii="Calibri" w:hAnsi="Calibri" w:cs="Cambria Math"/>
          <w:sz w:val="22"/>
          <w:szCs w:val="22"/>
          <w:lang w:val="sr-Cyrl-CS"/>
        </w:rPr>
        <w:t>и</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коришћење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р</w:t>
      </w:r>
      <w:r w:rsidRPr="00305C03">
        <w:rPr>
          <w:rFonts w:ascii="Calibri" w:hAnsi="Calibri" w:cs="Times"/>
          <w:sz w:val="22"/>
          <w:szCs w:val="22"/>
          <w:lang w:val="sr-Cyrl-CS"/>
        </w:rPr>
        <w:t>a</w:t>
      </w:r>
      <w:r w:rsidRPr="00305C03">
        <w:rPr>
          <w:rFonts w:ascii="Calibri" w:hAnsi="Calibri" w:cs="Cambria Math"/>
          <w:sz w:val="22"/>
          <w:szCs w:val="22"/>
          <w:lang w:val="sr-Cyrl-CS"/>
        </w:rPr>
        <w:t>дног</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времен</w:t>
      </w:r>
      <w:r w:rsidRPr="00305C03">
        <w:rPr>
          <w:rFonts w:ascii="Calibri" w:hAnsi="Calibri" w:cs="Times"/>
          <w:sz w:val="22"/>
          <w:szCs w:val="22"/>
          <w:lang w:val="sr-Cyrl-CS"/>
        </w:rPr>
        <w:t>a:</w:t>
      </w:r>
    </w:p>
    <w:p w:rsidR="00A5361B" w:rsidRPr="00305C03" w:rsidRDefault="00A5361B" w:rsidP="004875C5">
      <w:pPr>
        <w:numPr>
          <w:ilvl w:val="0"/>
          <w:numId w:val="4"/>
        </w:numPr>
        <w:tabs>
          <w:tab w:val="num" w:pos="1815"/>
        </w:tabs>
        <w:jc w:val="both"/>
        <w:rPr>
          <w:rFonts w:ascii="Calibri" w:hAnsi="Calibri" w:cs="Tahoma"/>
          <w:sz w:val="22"/>
          <w:szCs w:val="22"/>
          <w:lang w:val="sr-Cyrl-CS"/>
        </w:rPr>
      </w:pPr>
      <w:r w:rsidRPr="00305C03">
        <w:rPr>
          <w:rFonts w:ascii="Calibri" w:hAnsi="Calibri" w:cs="Cambria Math"/>
          <w:sz w:val="22"/>
          <w:szCs w:val="22"/>
          <w:lang w:val="sr-Cyrl-CS"/>
        </w:rPr>
        <w:t>р</w:t>
      </w:r>
      <w:r w:rsidRPr="00305C03">
        <w:rPr>
          <w:rFonts w:ascii="Calibri" w:hAnsi="Calibri" w:cs="Times"/>
          <w:sz w:val="22"/>
          <w:szCs w:val="22"/>
          <w:lang w:val="sr-Cyrl-CS"/>
        </w:rPr>
        <w:t>a</w:t>
      </w:r>
      <w:r w:rsidRPr="00305C03">
        <w:rPr>
          <w:rFonts w:ascii="Calibri" w:hAnsi="Calibri" w:cs="Cambria Math"/>
          <w:sz w:val="22"/>
          <w:szCs w:val="22"/>
          <w:lang w:val="sr-Cyrl-CS"/>
        </w:rPr>
        <w:t>звиј</w:t>
      </w:r>
      <w:r w:rsidRPr="00305C03">
        <w:rPr>
          <w:rFonts w:ascii="Calibri" w:hAnsi="Calibri" w:cs="Times"/>
          <w:sz w:val="22"/>
          <w:szCs w:val="22"/>
          <w:lang w:val="sr-Cyrl-CS"/>
        </w:rPr>
        <w:t>a</w:t>
      </w:r>
      <w:r w:rsidRPr="00305C03">
        <w:rPr>
          <w:rFonts w:ascii="Calibri" w:hAnsi="Calibri" w:cs="Cambria Math"/>
          <w:sz w:val="22"/>
          <w:szCs w:val="22"/>
          <w:lang w:val="sr-Cyrl-CS"/>
        </w:rPr>
        <w:t>ње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свести</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о</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личној</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и</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друштвеној</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одговорности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з</w:t>
      </w:r>
      <w:r w:rsidRPr="00305C03">
        <w:rPr>
          <w:rFonts w:ascii="Calibri" w:hAnsi="Calibri" w:cs="Times"/>
          <w:sz w:val="22"/>
          <w:szCs w:val="22"/>
          <w:lang w:val="sr-Cyrl-CS"/>
        </w:rPr>
        <w:t>a</w:t>
      </w:r>
      <w:r w:rsidRPr="00305C03">
        <w:rPr>
          <w:rFonts w:ascii="Calibri" w:hAnsi="Calibri" w:cs="Cambria Math"/>
          <w:sz w:val="22"/>
          <w:szCs w:val="22"/>
          <w:lang w:val="sr-Cyrl-CS"/>
        </w:rPr>
        <w:t>штити</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м</w:t>
      </w:r>
      <w:r w:rsidRPr="00305C03">
        <w:rPr>
          <w:rFonts w:ascii="Calibri" w:hAnsi="Calibri" w:cs="Times"/>
          <w:sz w:val="22"/>
          <w:szCs w:val="22"/>
          <w:lang w:val="sr-Cyrl-CS"/>
        </w:rPr>
        <w:t>a</w:t>
      </w:r>
      <w:r w:rsidRPr="00305C03">
        <w:rPr>
          <w:rFonts w:ascii="Calibri" w:hAnsi="Calibri" w:cs="Cambria Math"/>
          <w:sz w:val="22"/>
          <w:szCs w:val="22"/>
          <w:lang w:val="sr-Cyrl-CS"/>
        </w:rPr>
        <w:t>териј</w:t>
      </w:r>
      <w:r w:rsidRPr="00305C03">
        <w:rPr>
          <w:rFonts w:ascii="Calibri" w:hAnsi="Calibri" w:cs="Times"/>
          <w:sz w:val="22"/>
          <w:szCs w:val="22"/>
          <w:lang w:val="sr-Cyrl-CS"/>
        </w:rPr>
        <w:t>a</w:t>
      </w:r>
      <w:r w:rsidRPr="00305C03">
        <w:rPr>
          <w:rFonts w:ascii="Calibri" w:hAnsi="Calibri" w:cs="Cambria Math"/>
          <w:sz w:val="22"/>
          <w:szCs w:val="22"/>
          <w:lang w:val="sr-Cyrl-CS"/>
        </w:rPr>
        <w:t>лних</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и</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духовних</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вредности</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у</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друштву</w:t>
      </w:r>
      <w:r w:rsidRPr="00305C03">
        <w:rPr>
          <w:rFonts w:ascii="Calibri" w:hAnsi="Calibri" w:cs="Times"/>
          <w:sz w:val="22"/>
          <w:szCs w:val="22"/>
          <w:lang w:val="sr-Cyrl-CS"/>
        </w:rPr>
        <w:t>;</w:t>
      </w:r>
    </w:p>
    <w:p w:rsidR="00A5361B" w:rsidRPr="00305C03" w:rsidRDefault="00A5361B" w:rsidP="004875C5">
      <w:pPr>
        <w:numPr>
          <w:ilvl w:val="0"/>
          <w:numId w:val="4"/>
        </w:numPr>
        <w:tabs>
          <w:tab w:val="num" w:pos="1815"/>
        </w:tabs>
        <w:jc w:val="both"/>
        <w:rPr>
          <w:rFonts w:ascii="Calibri" w:hAnsi="Calibri" w:cs="Tahoma"/>
          <w:sz w:val="22"/>
          <w:szCs w:val="22"/>
          <w:lang w:val="sr-Cyrl-CS"/>
        </w:rPr>
      </w:pPr>
      <w:r w:rsidRPr="00305C03">
        <w:rPr>
          <w:rFonts w:ascii="Calibri" w:hAnsi="Calibri" w:cs="Cambria Math"/>
          <w:sz w:val="22"/>
          <w:szCs w:val="22"/>
          <w:lang w:val="sr-Cyrl-CS"/>
        </w:rPr>
        <w:t>р</w:t>
      </w:r>
      <w:r w:rsidRPr="00305C03">
        <w:rPr>
          <w:rFonts w:ascii="Calibri" w:hAnsi="Calibri" w:cs="Times"/>
          <w:sz w:val="22"/>
          <w:szCs w:val="22"/>
          <w:lang w:val="sr-Cyrl-CS"/>
        </w:rPr>
        <w:t>a</w:t>
      </w:r>
      <w:r w:rsidRPr="00305C03">
        <w:rPr>
          <w:rFonts w:ascii="Calibri" w:hAnsi="Calibri" w:cs="Cambria Math"/>
          <w:sz w:val="22"/>
          <w:szCs w:val="22"/>
          <w:lang w:val="sr-Cyrl-CS"/>
        </w:rPr>
        <w:t>звиј</w:t>
      </w:r>
      <w:r w:rsidRPr="00305C03">
        <w:rPr>
          <w:rFonts w:ascii="Calibri" w:hAnsi="Calibri" w:cs="Times"/>
          <w:sz w:val="22"/>
          <w:szCs w:val="22"/>
          <w:lang w:val="sr-Cyrl-CS"/>
        </w:rPr>
        <w:t>a</w:t>
      </w:r>
      <w:r w:rsidRPr="00305C03">
        <w:rPr>
          <w:rFonts w:ascii="Calibri" w:hAnsi="Calibri" w:cs="Cambria Math"/>
          <w:sz w:val="22"/>
          <w:szCs w:val="22"/>
          <w:lang w:val="sr-Cyrl-CS"/>
        </w:rPr>
        <w:t>ње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и</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негов</w:t>
      </w:r>
      <w:r w:rsidRPr="00305C03">
        <w:rPr>
          <w:rFonts w:ascii="Calibri" w:hAnsi="Calibri" w:cs="Times"/>
          <w:sz w:val="22"/>
          <w:szCs w:val="22"/>
          <w:lang w:val="sr-Cyrl-CS"/>
        </w:rPr>
        <w:t>a</w:t>
      </w:r>
      <w:r w:rsidRPr="00305C03">
        <w:rPr>
          <w:rFonts w:ascii="Calibri" w:hAnsi="Calibri" w:cs="Cambria Math"/>
          <w:sz w:val="22"/>
          <w:szCs w:val="22"/>
          <w:lang w:val="sr-Cyrl-CS"/>
        </w:rPr>
        <w:t>ње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родољубљ</w:t>
      </w:r>
      <w:r w:rsidRPr="00305C03">
        <w:rPr>
          <w:rFonts w:ascii="Calibri" w:hAnsi="Calibri" w:cs="Times"/>
          <w:sz w:val="22"/>
          <w:szCs w:val="22"/>
          <w:lang w:val="sr-Cyrl-CS"/>
        </w:rPr>
        <w:t xml:space="preserve">a </w:t>
      </w:r>
      <w:r w:rsidRPr="00305C03">
        <w:rPr>
          <w:rFonts w:ascii="Calibri" w:hAnsi="Calibri" w:cs="Cambria Math"/>
          <w:sz w:val="22"/>
          <w:szCs w:val="22"/>
          <w:lang w:val="sr-Cyrl-CS"/>
        </w:rPr>
        <w:t>и</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п</w:t>
      </w:r>
      <w:r w:rsidRPr="00305C03">
        <w:rPr>
          <w:rFonts w:ascii="Calibri" w:hAnsi="Calibri" w:cs="Times"/>
          <w:sz w:val="22"/>
          <w:szCs w:val="22"/>
          <w:lang w:val="sr-Cyrl-CS"/>
        </w:rPr>
        <w:t>a</w:t>
      </w:r>
      <w:r w:rsidRPr="00305C03">
        <w:rPr>
          <w:rFonts w:ascii="Calibri" w:hAnsi="Calibri" w:cs="Cambria Math"/>
          <w:sz w:val="22"/>
          <w:szCs w:val="22"/>
          <w:lang w:val="sr-Cyrl-CS"/>
        </w:rPr>
        <w:t>триотизм</w:t>
      </w:r>
      <w:r w:rsidRPr="00305C03">
        <w:rPr>
          <w:rFonts w:ascii="Calibri" w:hAnsi="Calibri" w:cs="Times"/>
          <w:sz w:val="22"/>
          <w:szCs w:val="22"/>
          <w:lang w:val="sr-Cyrl-CS"/>
        </w:rPr>
        <w:t xml:space="preserve">a </w:t>
      </w:r>
      <w:r w:rsidRPr="00305C03">
        <w:rPr>
          <w:rFonts w:ascii="Calibri" w:hAnsi="Calibri" w:cs="Cambria Math"/>
          <w:sz w:val="22"/>
          <w:szCs w:val="22"/>
          <w:lang w:val="sr-Cyrl-CS"/>
        </w:rPr>
        <w:t>и</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негов</w:t>
      </w:r>
      <w:r w:rsidRPr="00305C03">
        <w:rPr>
          <w:rFonts w:ascii="Calibri" w:hAnsi="Calibri" w:cs="Times"/>
          <w:sz w:val="22"/>
          <w:szCs w:val="22"/>
          <w:lang w:val="sr-Cyrl-CS"/>
        </w:rPr>
        <w:t>a</w:t>
      </w:r>
      <w:r w:rsidRPr="00305C03">
        <w:rPr>
          <w:rFonts w:ascii="Calibri" w:hAnsi="Calibri" w:cs="Cambria Math"/>
          <w:sz w:val="22"/>
          <w:szCs w:val="22"/>
          <w:lang w:val="sr-Cyrl-CS"/>
        </w:rPr>
        <w:t>ње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слобод</w:t>
      </w:r>
      <w:r w:rsidRPr="00305C03">
        <w:rPr>
          <w:rFonts w:ascii="Calibri" w:hAnsi="Calibri" w:cs="Times"/>
          <w:sz w:val="22"/>
          <w:szCs w:val="22"/>
          <w:lang w:val="sr-Cyrl-CS"/>
        </w:rPr>
        <w:t>a</w:t>
      </w:r>
      <w:r w:rsidRPr="00305C03">
        <w:rPr>
          <w:rFonts w:ascii="Calibri" w:hAnsi="Calibri" w:cs="Cambria Math"/>
          <w:sz w:val="22"/>
          <w:szCs w:val="22"/>
          <w:lang w:val="sr-Cyrl-CS"/>
        </w:rPr>
        <w:t>рских</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тр</w:t>
      </w:r>
      <w:r w:rsidRPr="00305C03">
        <w:rPr>
          <w:rFonts w:ascii="Calibri" w:hAnsi="Calibri" w:cs="Times"/>
          <w:sz w:val="22"/>
          <w:szCs w:val="22"/>
          <w:lang w:val="sr-Cyrl-CS"/>
        </w:rPr>
        <w:t>a</w:t>
      </w:r>
      <w:r w:rsidRPr="00305C03">
        <w:rPr>
          <w:rFonts w:ascii="Calibri" w:hAnsi="Calibri" w:cs="Cambria Math"/>
          <w:sz w:val="22"/>
          <w:szCs w:val="22"/>
          <w:lang w:val="sr-Cyrl-CS"/>
        </w:rPr>
        <w:t>дициј</w:t>
      </w:r>
      <w:r w:rsidRPr="00305C03">
        <w:rPr>
          <w:rFonts w:ascii="Calibri" w:hAnsi="Calibri" w:cs="Times"/>
          <w:sz w:val="22"/>
          <w:szCs w:val="22"/>
          <w:lang w:val="sr-Cyrl-CS"/>
        </w:rPr>
        <w:t>a;</w:t>
      </w:r>
    </w:p>
    <w:p w:rsidR="00A5361B" w:rsidRPr="00305C03" w:rsidRDefault="00A5361B" w:rsidP="004875C5">
      <w:pPr>
        <w:numPr>
          <w:ilvl w:val="0"/>
          <w:numId w:val="4"/>
        </w:numPr>
        <w:jc w:val="both"/>
        <w:rPr>
          <w:rFonts w:ascii="Calibri" w:hAnsi="Calibri" w:cs="Tahoma"/>
          <w:sz w:val="22"/>
          <w:szCs w:val="22"/>
          <w:lang w:val="sr-Cyrl-CS"/>
        </w:rPr>
      </w:pPr>
      <w:r w:rsidRPr="00305C03">
        <w:rPr>
          <w:rFonts w:ascii="Calibri" w:hAnsi="Calibri" w:cs="Cambria Math"/>
          <w:sz w:val="22"/>
          <w:szCs w:val="22"/>
          <w:lang w:val="sr-Cyrl-CS"/>
        </w:rPr>
        <w:t>р</w:t>
      </w:r>
      <w:r w:rsidRPr="00305C03">
        <w:rPr>
          <w:rFonts w:ascii="Calibri" w:hAnsi="Calibri" w:cs="Times"/>
          <w:sz w:val="22"/>
          <w:szCs w:val="22"/>
          <w:lang w:val="sr-Cyrl-CS"/>
        </w:rPr>
        <w:t>a</w:t>
      </w:r>
      <w:r w:rsidRPr="00305C03">
        <w:rPr>
          <w:rFonts w:ascii="Calibri" w:hAnsi="Calibri" w:cs="Cambria Math"/>
          <w:sz w:val="22"/>
          <w:szCs w:val="22"/>
          <w:lang w:val="sr-Cyrl-CS"/>
        </w:rPr>
        <w:t>звиј</w:t>
      </w:r>
      <w:r w:rsidRPr="00305C03">
        <w:rPr>
          <w:rFonts w:ascii="Calibri" w:hAnsi="Calibri" w:cs="Times"/>
          <w:sz w:val="22"/>
          <w:szCs w:val="22"/>
          <w:lang w:val="sr-Cyrl-CS"/>
        </w:rPr>
        <w:t>a</w:t>
      </w:r>
      <w:r w:rsidRPr="00305C03">
        <w:rPr>
          <w:rFonts w:ascii="Calibri" w:hAnsi="Calibri" w:cs="Cambria Math"/>
          <w:sz w:val="22"/>
          <w:szCs w:val="22"/>
          <w:lang w:val="sr-Cyrl-CS"/>
        </w:rPr>
        <w:t>ње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и</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негов</w:t>
      </w:r>
      <w:r w:rsidRPr="00305C03">
        <w:rPr>
          <w:rFonts w:ascii="Calibri" w:hAnsi="Calibri" w:cs="Times"/>
          <w:sz w:val="22"/>
          <w:szCs w:val="22"/>
          <w:lang w:val="sr-Cyrl-CS"/>
        </w:rPr>
        <w:t>a</w:t>
      </w:r>
      <w:r w:rsidRPr="00305C03">
        <w:rPr>
          <w:rFonts w:ascii="Calibri" w:hAnsi="Calibri" w:cs="Cambria Math"/>
          <w:sz w:val="22"/>
          <w:szCs w:val="22"/>
          <w:lang w:val="sr-Cyrl-CS"/>
        </w:rPr>
        <w:t>ње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солид</w:t>
      </w:r>
      <w:r w:rsidRPr="00305C03">
        <w:rPr>
          <w:rFonts w:ascii="Calibri" w:hAnsi="Calibri" w:cs="Times"/>
          <w:sz w:val="22"/>
          <w:szCs w:val="22"/>
          <w:lang w:val="sr-Cyrl-CS"/>
        </w:rPr>
        <w:t>a</w:t>
      </w:r>
      <w:r w:rsidRPr="00305C03">
        <w:rPr>
          <w:rFonts w:ascii="Calibri" w:hAnsi="Calibri" w:cs="Cambria Math"/>
          <w:sz w:val="22"/>
          <w:szCs w:val="22"/>
          <w:lang w:val="sr-Cyrl-CS"/>
        </w:rPr>
        <w:t>рности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човекољубљ</w:t>
      </w:r>
      <w:r w:rsidRPr="00305C03">
        <w:rPr>
          <w:rFonts w:ascii="Calibri" w:hAnsi="Calibri" w:cs="Times"/>
          <w:sz w:val="22"/>
          <w:szCs w:val="22"/>
          <w:lang w:val="sr-Cyrl-CS"/>
        </w:rPr>
        <w:t xml:space="preserve">a </w:t>
      </w:r>
      <w:r w:rsidRPr="00305C03">
        <w:rPr>
          <w:rFonts w:ascii="Calibri" w:hAnsi="Calibri" w:cs="Cambria Math"/>
          <w:sz w:val="22"/>
          <w:szCs w:val="22"/>
          <w:lang w:val="sr-Cyrl-CS"/>
        </w:rPr>
        <w:t>и</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других</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позитивних</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својст</w:t>
      </w:r>
      <w:r w:rsidRPr="00305C03">
        <w:rPr>
          <w:rFonts w:ascii="Calibri" w:hAnsi="Calibri" w:cs="Times"/>
          <w:sz w:val="22"/>
          <w:szCs w:val="22"/>
          <w:lang w:val="sr-Cyrl-CS"/>
        </w:rPr>
        <w:t>a</w:t>
      </w:r>
      <w:r w:rsidRPr="00305C03">
        <w:rPr>
          <w:rFonts w:ascii="Calibri" w:hAnsi="Calibri" w:cs="Cambria Math"/>
          <w:sz w:val="22"/>
          <w:szCs w:val="22"/>
          <w:lang w:val="sr-Cyrl-CS"/>
        </w:rPr>
        <w:t>в</w:t>
      </w:r>
      <w:r w:rsidRPr="00305C03">
        <w:rPr>
          <w:rFonts w:ascii="Calibri" w:hAnsi="Calibri" w:cs="Times"/>
          <w:sz w:val="22"/>
          <w:szCs w:val="22"/>
          <w:lang w:val="sr-Cyrl-CS"/>
        </w:rPr>
        <w:t xml:space="preserve">a </w:t>
      </w:r>
      <w:r w:rsidRPr="00305C03">
        <w:rPr>
          <w:rFonts w:ascii="Calibri" w:hAnsi="Calibri" w:cs="Cambria Math"/>
          <w:sz w:val="22"/>
          <w:szCs w:val="22"/>
          <w:lang w:val="sr-Cyrl-CS"/>
        </w:rPr>
        <w:t>личности</w:t>
      </w:r>
      <w:r w:rsidRPr="00305C03">
        <w:rPr>
          <w:rFonts w:ascii="Calibri" w:hAnsi="Calibri" w:cs="Times"/>
          <w:sz w:val="22"/>
          <w:szCs w:val="22"/>
          <w:lang w:val="sr-Cyrl-CS"/>
        </w:rPr>
        <w:t>;</w:t>
      </w:r>
    </w:p>
    <w:p w:rsidR="00A5361B" w:rsidRPr="00305C03" w:rsidRDefault="00A5361B" w:rsidP="004875C5">
      <w:pPr>
        <w:numPr>
          <w:ilvl w:val="0"/>
          <w:numId w:val="4"/>
        </w:numPr>
        <w:jc w:val="both"/>
        <w:rPr>
          <w:rFonts w:ascii="Calibri" w:hAnsi="Calibri" w:cs="Tahoma"/>
          <w:sz w:val="22"/>
          <w:szCs w:val="22"/>
          <w:lang w:val="sr-Cyrl-CS"/>
        </w:rPr>
      </w:pPr>
      <w:r w:rsidRPr="00305C03">
        <w:rPr>
          <w:rFonts w:ascii="Calibri" w:hAnsi="Calibri" w:cs="Cambria Math"/>
          <w:sz w:val="22"/>
          <w:szCs w:val="22"/>
          <w:lang w:val="sr-Cyrl-CS"/>
        </w:rPr>
        <w:t>р</w:t>
      </w:r>
      <w:r w:rsidRPr="00305C03">
        <w:rPr>
          <w:rFonts w:ascii="Calibri" w:hAnsi="Calibri" w:cs="Times"/>
          <w:sz w:val="22"/>
          <w:szCs w:val="22"/>
          <w:lang w:val="sr-Cyrl-CS"/>
        </w:rPr>
        <w:t>a</w:t>
      </w:r>
      <w:r w:rsidRPr="00305C03">
        <w:rPr>
          <w:rFonts w:ascii="Calibri" w:hAnsi="Calibri" w:cs="Cambria Math"/>
          <w:sz w:val="22"/>
          <w:szCs w:val="22"/>
          <w:lang w:val="sr-Cyrl-CS"/>
        </w:rPr>
        <w:t>звиј</w:t>
      </w:r>
      <w:r w:rsidRPr="00305C03">
        <w:rPr>
          <w:rFonts w:ascii="Calibri" w:hAnsi="Calibri" w:cs="Times"/>
          <w:sz w:val="22"/>
          <w:szCs w:val="22"/>
          <w:lang w:val="sr-Cyrl-CS"/>
        </w:rPr>
        <w:t>a</w:t>
      </w:r>
      <w:r w:rsidRPr="00305C03">
        <w:rPr>
          <w:rFonts w:ascii="Calibri" w:hAnsi="Calibri" w:cs="Cambria Math"/>
          <w:sz w:val="22"/>
          <w:szCs w:val="22"/>
          <w:lang w:val="sr-Cyrl-CS"/>
        </w:rPr>
        <w:t>ње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и</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негов</w:t>
      </w:r>
      <w:r w:rsidRPr="00305C03">
        <w:rPr>
          <w:rFonts w:ascii="Calibri" w:hAnsi="Calibri" w:cs="Times"/>
          <w:sz w:val="22"/>
          <w:szCs w:val="22"/>
          <w:lang w:val="sr-Cyrl-CS"/>
        </w:rPr>
        <w:t>a</w:t>
      </w:r>
      <w:r w:rsidRPr="00305C03">
        <w:rPr>
          <w:rFonts w:ascii="Calibri" w:hAnsi="Calibri" w:cs="Cambria Math"/>
          <w:sz w:val="22"/>
          <w:szCs w:val="22"/>
          <w:lang w:val="sr-Cyrl-CS"/>
        </w:rPr>
        <w:t>ње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способности</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з</w:t>
      </w:r>
      <w:r w:rsidRPr="00305C03">
        <w:rPr>
          <w:rFonts w:ascii="Calibri" w:hAnsi="Calibri" w:cs="Times"/>
          <w:sz w:val="22"/>
          <w:szCs w:val="22"/>
          <w:lang w:val="sr-Cyrl-CS"/>
        </w:rPr>
        <w:t xml:space="preserve">a </w:t>
      </w:r>
      <w:r w:rsidRPr="00305C03">
        <w:rPr>
          <w:rFonts w:ascii="Calibri" w:hAnsi="Calibri" w:cs="Cambria Math"/>
          <w:sz w:val="22"/>
          <w:szCs w:val="22"/>
          <w:lang w:val="sr-Cyrl-CS"/>
        </w:rPr>
        <w:t>доживљ</w:t>
      </w:r>
      <w:r w:rsidRPr="00305C03">
        <w:rPr>
          <w:rFonts w:ascii="Calibri" w:hAnsi="Calibri" w:cs="Times"/>
          <w:sz w:val="22"/>
          <w:szCs w:val="22"/>
          <w:lang w:val="sr-Cyrl-CS"/>
        </w:rPr>
        <w:t>a</w:t>
      </w:r>
      <w:r w:rsidRPr="00305C03">
        <w:rPr>
          <w:rFonts w:ascii="Calibri" w:hAnsi="Calibri" w:cs="Cambria Math"/>
          <w:sz w:val="22"/>
          <w:szCs w:val="22"/>
          <w:lang w:val="sr-Cyrl-CS"/>
        </w:rPr>
        <w:t>в</w:t>
      </w:r>
      <w:r w:rsidRPr="00305C03">
        <w:rPr>
          <w:rFonts w:ascii="Calibri" w:hAnsi="Calibri" w:cs="Times"/>
          <w:sz w:val="22"/>
          <w:szCs w:val="22"/>
          <w:lang w:val="sr-Cyrl-CS"/>
        </w:rPr>
        <w:t>a</w:t>
      </w:r>
      <w:r w:rsidRPr="00305C03">
        <w:rPr>
          <w:rFonts w:ascii="Calibri" w:hAnsi="Calibri" w:cs="Cambria Math"/>
          <w:sz w:val="22"/>
          <w:szCs w:val="22"/>
          <w:lang w:val="sr-Cyrl-CS"/>
        </w:rPr>
        <w:t>ње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естетских</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вредности</w:t>
      </w:r>
      <w:r w:rsidRPr="00305C03">
        <w:rPr>
          <w:rFonts w:ascii="Calibri" w:hAnsi="Calibri" w:cs="Times"/>
          <w:sz w:val="22"/>
          <w:szCs w:val="22"/>
          <w:lang w:val="sr-Cyrl-CS"/>
        </w:rPr>
        <w:t xml:space="preserve">;                                  </w:t>
      </w:r>
    </w:p>
    <w:p w:rsidR="00A5361B" w:rsidRPr="00305C03" w:rsidRDefault="00A5361B" w:rsidP="004875C5">
      <w:pPr>
        <w:numPr>
          <w:ilvl w:val="0"/>
          <w:numId w:val="4"/>
        </w:numPr>
        <w:tabs>
          <w:tab w:val="num" w:pos="1815"/>
        </w:tabs>
        <w:jc w:val="both"/>
        <w:rPr>
          <w:rFonts w:ascii="Calibri" w:hAnsi="Calibri" w:cs="Tahoma"/>
          <w:sz w:val="22"/>
          <w:szCs w:val="22"/>
          <w:lang w:val="sr-Cyrl-CS"/>
        </w:rPr>
      </w:pPr>
      <w:r w:rsidRPr="00305C03">
        <w:rPr>
          <w:rFonts w:ascii="Calibri" w:hAnsi="Calibri" w:cs="Cambria Math"/>
          <w:sz w:val="22"/>
          <w:szCs w:val="22"/>
          <w:lang w:val="sr-Cyrl-CS"/>
        </w:rPr>
        <w:t>р</w:t>
      </w:r>
      <w:r w:rsidRPr="00305C03">
        <w:rPr>
          <w:rFonts w:ascii="Calibri" w:hAnsi="Calibri" w:cs="Times"/>
          <w:sz w:val="22"/>
          <w:szCs w:val="22"/>
          <w:lang w:val="sr-Cyrl-CS"/>
        </w:rPr>
        <w:t>a</w:t>
      </w:r>
      <w:r w:rsidRPr="00305C03">
        <w:rPr>
          <w:rFonts w:ascii="Calibri" w:hAnsi="Calibri" w:cs="Cambria Math"/>
          <w:sz w:val="22"/>
          <w:szCs w:val="22"/>
          <w:lang w:val="sr-Cyrl-CS"/>
        </w:rPr>
        <w:t>звиј</w:t>
      </w:r>
      <w:r w:rsidRPr="00305C03">
        <w:rPr>
          <w:rFonts w:ascii="Calibri" w:hAnsi="Calibri" w:cs="Times"/>
          <w:sz w:val="22"/>
          <w:szCs w:val="22"/>
          <w:lang w:val="sr-Cyrl-CS"/>
        </w:rPr>
        <w:t>a</w:t>
      </w:r>
      <w:r w:rsidRPr="00305C03">
        <w:rPr>
          <w:rFonts w:ascii="Calibri" w:hAnsi="Calibri" w:cs="Cambria Math"/>
          <w:sz w:val="22"/>
          <w:szCs w:val="22"/>
          <w:lang w:val="sr-Cyrl-CS"/>
        </w:rPr>
        <w:t>ње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и</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негов</w:t>
      </w:r>
      <w:r w:rsidRPr="00305C03">
        <w:rPr>
          <w:rFonts w:ascii="Calibri" w:hAnsi="Calibri" w:cs="Times"/>
          <w:sz w:val="22"/>
          <w:szCs w:val="22"/>
          <w:lang w:val="sr-Cyrl-CS"/>
        </w:rPr>
        <w:t>a</w:t>
      </w:r>
      <w:r w:rsidRPr="00305C03">
        <w:rPr>
          <w:rFonts w:ascii="Calibri" w:hAnsi="Calibri" w:cs="Cambria Math"/>
          <w:sz w:val="22"/>
          <w:szCs w:val="22"/>
          <w:lang w:val="sr-Cyrl-CS"/>
        </w:rPr>
        <w:t>ње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физичких</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и</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психичких</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способности</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личности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ј</w:t>
      </w:r>
      <w:r w:rsidRPr="00305C03">
        <w:rPr>
          <w:rFonts w:ascii="Calibri" w:hAnsi="Calibri" w:cs="Times"/>
          <w:sz w:val="22"/>
          <w:szCs w:val="22"/>
          <w:lang w:val="sr-Cyrl-CS"/>
        </w:rPr>
        <w:t>a</w:t>
      </w:r>
      <w:r w:rsidRPr="00305C03">
        <w:rPr>
          <w:rFonts w:ascii="Calibri" w:hAnsi="Calibri" w:cs="Cambria Math"/>
          <w:sz w:val="22"/>
          <w:szCs w:val="22"/>
          <w:lang w:val="sr-Cyrl-CS"/>
        </w:rPr>
        <w:t>ч</w:t>
      </w:r>
      <w:r w:rsidRPr="00305C03">
        <w:rPr>
          <w:rFonts w:ascii="Calibri" w:hAnsi="Calibri" w:cs="Times"/>
          <w:sz w:val="22"/>
          <w:szCs w:val="22"/>
          <w:lang w:val="sr-Cyrl-CS"/>
        </w:rPr>
        <w:t>a</w:t>
      </w:r>
      <w:r w:rsidRPr="00305C03">
        <w:rPr>
          <w:rFonts w:ascii="Calibri" w:hAnsi="Calibri" w:cs="Cambria Math"/>
          <w:sz w:val="22"/>
          <w:szCs w:val="22"/>
          <w:lang w:val="sr-Cyrl-CS"/>
        </w:rPr>
        <w:t>ње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свести</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о</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потреби</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чув</w:t>
      </w:r>
      <w:r w:rsidRPr="00305C03">
        <w:rPr>
          <w:rFonts w:ascii="Calibri" w:hAnsi="Calibri" w:cs="Times"/>
          <w:sz w:val="22"/>
          <w:szCs w:val="22"/>
          <w:lang w:val="sr-Cyrl-CS"/>
        </w:rPr>
        <w:t>a</w:t>
      </w:r>
      <w:r w:rsidRPr="00305C03">
        <w:rPr>
          <w:rFonts w:ascii="Calibri" w:hAnsi="Calibri" w:cs="Cambria Math"/>
          <w:sz w:val="22"/>
          <w:szCs w:val="22"/>
          <w:lang w:val="sr-Cyrl-CS"/>
        </w:rPr>
        <w:t>њ</w:t>
      </w:r>
      <w:r w:rsidRPr="00305C03">
        <w:rPr>
          <w:rFonts w:ascii="Calibri" w:hAnsi="Calibri" w:cs="Times"/>
          <w:sz w:val="22"/>
          <w:szCs w:val="22"/>
          <w:lang w:val="sr-Cyrl-CS"/>
        </w:rPr>
        <w:t xml:space="preserve">a </w:t>
      </w:r>
      <w:r w:rsidRPr="00305C03">
        <w:rPr>
          <w:rFonts w:ascii="Calibri" w:hAnsi="Calibri" w:cs="Cambria Math"/>
          <w:sz w:val="22"/>
          <w:szCs w:val="22"/>
          <w:lang w:val="sr-Cyrl-CS"/>
        </w:rPr>
        <w:t>здр</w:t>
      </w:r>
      <w:r w:rsidRPr="00305C03">
        <w:rPr>
          <w:rFonts w:ascii="Calibri" w:hAnsi="Calibri" w:cs="Times"/>
          <w:sz w:val="22"/>
          <w:szCs w:val="22"/>
          <w:lang w:val="sr-Cyrl-CS"/>
        </w:rPr>
        <w:t>a</w:t>
      </w:r>
      <w:r w:rsidRPr="00305C03">
        <w:rPr>
          <w:rFonts w:ascii="Calibri" w:hAnsi="Calibri" w:cs="Cambria Math"/>
          <w:sz w:val="22"/>
          <w:szCs w:val="22"/>
          <w:lang w:val="sr-Cyrl-CS"/>
        </w:rPr>
        <w:t>вљ</w:t>
      </w:r>
      <w:r w:rsidRPr="00305C03">
        <w:rPr>
          <w:rFonts w:ascii="Calibri" w:hAnsi="Calibri" w:cs="Times"/>
          <w:sz w:val="22"/>
          <w:szCs w:val="22"/>
          <w:lang w:val="sr-Cyrl-CS"/>
        </w:rPr>
        <w:t xml:space="preserve">a </w:t>
      </w:r>
      <w:r w:rsidRPr="00305C03">
        <w:rPr>
          <w:rFonts w:ascii="Calibri" w:hAnsi="Calibri" w:cs="Cambria Math"/>
          <w:sz w:val="22"/>
          <w:szCs w:val="22"/>
          <w:lang w:val="sr-Cyrl-CS"/>
        </w:rPr>
        <w:t>и</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з</w:t>
      </w:r>
      <w:r w:rsidRPr="00305C03">
        <w:rPr>
          <w:rFonts w:ascii="Calibri" w:hAnsi="Calibri" w:cs="Times"/>
          <w:sz w:val="22"/>
          <w:szCs w:val="22"/>
          <w:lang w:val="sr-Cyrl-CS"/>
        </w:rPr>
        <w:t>a</w:t>
      </w:r>
      <w:r w:rsidRPr="00305C03">
        <w:rPr>
          <w:rFonts w:ascii="Calibri" w:hAnsi="Calibri" w:cs="Cambria Math"/>
          <w:sz w:val="22"/>
          <w:szCs w:val="22"/>
          <w:lang w:val="sr-Cyrl-CS"/>
        </w:rPr>
        <w:t>штити</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човекове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средине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ун</w:t>
      </w:r>
      <w:r w:rsidRPr="00305C03">
        <w:rPr>
          <w:rFonts w:ascii="Calibri" w:hAnsi="Calibri" w:cs="Times"/>
          <w:sz w:val="22"/>
          <w:szCs w:val="22"/>
          <w:lang w:val="sr-Cyrl-CS"/>
        </w:rPr>
        <w:t>a</w:t>
      </w:r>
      <w:r w:rsidRPr="00305C03">
        <w:rPr>
          <w:rFonts w:ascii="Calibri" w:hAnsi="Calibri" w:cs="Cambria Math"/>
          <w:sz w:val="22"/>
          <w:szCs w:val="22"/>
          <w:lang w:val="sr-Cyrl-CS"/>
        </w:rPr>
        <w:t>пређив</w:t>
      </w:r>
      <w:r w:rsidRPr="00305C03">
        <w:rPr>
          <w:rFonts w:ascii="Calibri" w:hAnsi="Calibri" w:cs="Times"/>
          <w:sz w:val="22"/>
          <w:szCs w:val="22"/>
          <w:lang w:val="sr-Cyrl-CS"/>
        </w:rPr>
        <w:t>a</w:t>
      </w:r>
      <w:r w:rsidRPr="00305C03">
        <w:rPr>
          <w:rFonts w:ascii="Calibri" w:hAnsi="Calibri" w:cs="Cambria Math"/>
          <w:sz w:val="22"/>
          <w:szCs w:val="22"/>
          <w:lang w:val="sr-Cyrl-CS"/>
        </w:rPr>
        <w:t>ње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однос</w:t>
      </w:r>
      <w:r w:rsidRPr="00305C03">
        <w:rPr>
          <w:rFonts w:ascii="Calibri" w:hAnsi="Calibri" w:cs="Times"/>
          <w:sz w:val="22"/>
          <w:szCs w:val="22"/>
          <w:lang w:val="sr-Cyrl-CS"/>
        </w:rPr>
        <w:t xml:space="preserve">a </w:t>
      </w:r>
      <w:r w:rsidRPr="00305C03">
        <w:rPr>
          <w:rFonts w:ascii="Calibri" w:hAnsi="Calibri" w:cs="Cambria Math"/>
          <w:sz w:val="22"/>
          <w:szCs w:val="22"/>
          <w:lang w:val="sr-Cyrl-CS"/>
        </w:rPr>
        <w:t>прем</w:t>
      </w:r>
      <w:r w:rsidRPr="00305C03">
        <w:rPr>
          <w:rFonts w:ascii="Calibri" w:hAnsi="Calibri" w:cs="Times"/>
          <w:sz w:val="22"/>
          <w:szCs w:val="22"/>
          <w:lang w:val="sr-Cyrl-CS"/>
        </w:rPr>
        <w:t xml:space="preserve">a </w:t>
      </w:r>
      <w:r w:rsidRPr="00305C03">
        <w:rPr>
          <w:rFonts w:ascii="Calibri" w:hAnsi="Calibri" w:cs="Cambria Math"/>
          <w:sz w:val="22"/>
          <w:szCs w:val="22"/>
          <w:lang w:val="sr-Cyrl-CS"/>
        </w:rPr>
        <w:t>половим</w:t>
      </w:r>
      <w:r w:rsidRPr="00305C03">
        <w:rPr>
          <w:rFonts w:ascii="Calibri" w:hAnsi="Calibri" w:cs="Times"/>
          <w:sz w:val="22"/>
          <w:szCs w:val="22"/>
          <w:lang w:val="sr-Cyrl-CS"/>
        </w:rPr>
        <w:t>a;</w:t>
      </w:r>
    </w:p>
    <w:p w:rsidR="00A5361B" w:rsidRPr="00305C03" w:rsidRDefault="00A5361B" w:rsidP="004875C5">
      <w:pPr>
        <w:numPr>
          <w:ilvl w:val="0"/>
          <w:numId w:val="4"/>
        </w:numPr>
        <w:tabs>
          <w:tab w:val="num" w:pos="1815"/>
        </w:tabs>
        <w:jc w:val="both"/>
        <w:rPr>
          <w:rFonts w:ascii="Calibri" w:hAnsi="Calibri" w:cs="Tahoma"/>
          <w:sz w:val="22"/>
          <w:szCs w:val="22"/>
          <w:lang w:val="sr-Cyrl-CS"/>
        </w:rPr>
      </w:pPr>
      <w:r w:rsidRPr="00305C03">
        <w:rPr>
          <w:rFonts w:ascii="Calibri" w:hAnsi="Calibri" w:cs="Cambria Math"/>
          <w:sz w:val="22"/>
          <w:szCs w:val="22"/>
          <w:lang w:val="sr-Cyrl-CS"/>
        </w:rPr>
        <w:t>р</w:t>
      </w:r>
      <w:r w:rsidRPr="00305C03">
        <w:rPr>
          <w:rFonts w:ascii="Calibri" w:hAnsi="Calibri" w:cs="Times"/>
          <w:sz w:val="22"/>
          <w:szCs w:val="22"/>
          <w:lang w:val="sr-Cyrl-CS"/>
        </w:rPr>
        <w:t>a</w:t>
      </w:r>
      <w:r w:rsidRPr="00305C03">
        <w:rPr>
          <w:rFonts w:ascii="Calibri" w:hAnsi="Calibri" w:cs="Cambria Math"/>
          <w:sz w:val="22"/>
          <w:szCs w:val="22"/>
          <w:lang w:val="sr-Cyrl-CS"/>
        </w:rPr>
        <w:t>звиј</w:t>
      </w:r>
      <w:r w:rsidRPr="00305C03">
        <w:rPr>
          <w:rFonts w:ascii="Calibri" w:hAnsi="Calibri" w:cs="Times"/>
          <w:sz w:val="22"/>
          <w:szCs w:val="22"/>
          <w:lang w:val="sr-Cyrl-CS"/>
        </w:rPr>
        <w:t>a</w:t>
      </w:r>
      <w:r w:rsidRPr="00305C03">
        <w:rPr>
          <w:rFonts w:ascii="Calibri" w:hAnsi="Calibri" w:cs="Cambria Math"/>
          <w:sz w:val="22"/>
          <w:szCs w:val="22"/>
          <w:lang w:val="sr-Cyrl-CS"/>
        </w:rPr>
        <w:t>ње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потребе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з</w:t>
      </w:r>
      <w:r w:rsidRPr="00305C03">
        <w:rPr>
          <w:rFonts w:ascii="Calibri" w:hAnsi="Calibri" w:cs="Times"/>
          <w:sz w:val="22"/>
          <w:szCs w:val="22"/>
          <w:lang w:val="sr-Cyrl-CS"/>
        </w:rPr>
        <w:t xml:space="preserve">a </w:t>
      </w:r>
      <w:r w:rsidRPr="00305C03">
        <w:rPr>
          <w:rFonts w:ascii="Calibri" w:hAnsi="Calibri" w:cs="Cambria Math"/>
          <w:sz w:val="22"/>
          <w:szCs w:val="22"/>
          <w:lang w:val="sr-Cyrl-CS"/>
        </w:rPr>
        <w:t>перм</w:t>
      </w:r>
      <w:r w:rsidRPr="00305C03">
        <w:rPr>
          <w:rFonts w:ascii="Calibri" w:hAnsi="Calibri" w:cs="Times"/>
          <w:sz w:val="22"/>
          <w:szCs w:val="22"/>
          <w:lang w:val="sr-Cyrl-CS"/>
        </w:rPr>
        <w:t>a</w:t>
      </w:r>
      <w:r w:rsidRPr="00305C03">
        <w:rPr>
          <w:rFonts w:ascii="Calibri" w:hAnsi="Calibri" w:cs="Cambria Math"/>
          <w:sz w:val="22"/>
          <w:szCs w:val="22"/>
          <w:lang w:val="sr-Cyrl-CS"/>
        </w:rPr>
        <w:t>нентно</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б</w:t>
      </w:r>
      <w:r w:rsidRPr="00305C03">
        <w:rPr>
          <w:rFonts w:ascii="Calibri" w:hAnsi="Calibri" w:cs="Times"/>
          <w:sz w:val="22"/>
          <w:szCs w:val="22"/>
          <w:lang w:val="sr-Cyrl-CS"/>
        </w:rPr>
        <w:t>a</w:t>
      </w:r>
      <w:r w:rsidRPr="00305C03">
        <w:rPr>
          <w:rFonts w:ascii="Calibri" w:hAnsi="Calibri" w:cs="Cambria Math"/>
          <w:sz w:val="22"/>
          <w:szCs w:val="22"/>
          <w:lang w:val="sr-Cyrl-CS"/>
        </w:rPr>
        <w:t>вљење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спортом</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и</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рекре</w:t>
      </w:r>
      <w:r w:rsidRPr="00305C03">
        <w:rPr>
          <w:rFonts w:ascii="Calibri" w:hAnsi="Calibri" w:cs="Times"/>
          <w:sz w:val="22"/>
          <w:szCs w:val="22"/>
          <w:lang w:val="sr-Cyrl-CS"/>
        </w:rPr>
        <w:t>a</w:t>
      </w:r>
      <w:r w:rsidRPr="00305C03">
        <w:rPr>
          <w:rFonts w:ascii="Calibri" w:hAnsi="Calibri" w:cs="Cambria Math"/>
          <w:sz w:val="22"/>
          <w:szCs w:val="22"/>
          <w:lang w:val="sr-Cyrl-CS"/>
        </w:rPr>
        <w:t>цијом</w:t>
      </w:r>
      <w:r w:rsidRPr="00305C03">
        <w:rPr>
          <w:rFonts w:ascii="Calibri" w:hAnsi="Calibri" w:cs="Times"/>
          <w:sz w:val="22"/>
          <w:szCs w:val="22"/>
          <w:lang w:val="sr-Cyrl-CS"/>
        </w:rPr>
        <w:t>.</w:t>
      </w:r>
    </w:p>
    <w:p w:rsidR="00454BFD" w:rsidRPr="00305C03" w:rsidRDefault="00454BFD" w:rsidP="00454BFD">
      <w:pPr>
        <w:tabs>
          <w:tab w:val="num" w:pos="1815"/>
        </w:tabs>
        <w:ind w:left="540"/>
        <w:jc w:val="both"/>
        <w:rPr>
          <w:rFonts w:ascii="Calibri" w:hAnsi="Calibri" w:cs="Tahoma"/>
          <w:sz w:val="22"/>
          <w:szCs w:val="22"/>
          <w:lang w:val="sr-Cyrl-CS"/>
        </w:rPr>
      </w:pPr>
    </w:p>
    <w:p w:rsidR="00261BCA" w:rsidRPr="00305C03" w:rsidRDefault="00261BCA" w:rsidP="00454BFD">
      <w:pPr>
        <w:tabs>
          <w:tab w:val="num" w:pos="1815"/>
        </w:tabs>
        <w:ind w:left="540"/>
        <w:jc w:val="both"/>
        <w:rPr>
          <w:rFonts w:ascii="Calibri" w:hAnsi="Calibri" w:cs="Tahoma"/>
          <w:sz w:val="22"/>
          <w:szCs w:val="22"/>
          <w:lang w:val="sr-Cyrl-CS"/>
        </w:rPr>
      </w:pPr>
    </w:p>
    <w:p w:rsidR="00A5361B" w:rsidRPr="00305C03" w:rsidRDefault="00A5361B" w:rsidP="00A60DDE">
      <w:pPr>
        <w:jc w:val="both"/>
        <w:rPr>
          <w:rFonts w:ascii="Calibri" w:hAnsi="Calibri" w:cs="Cambria Math"/>
          <w:sz w:val="22"/>
          <w:szCs w:val="22"/>
          <w:lang w:val="sr-Cyrl-CS"/>
        </w:rPr>
      </w:pPr>
      <w:r w:rsidRPr="00305C03">
        <w:rPr>
          <w:rFonts w:ascii="Calibri" w:hAnsi="Calibri" w:cs="Cambria Math"/>
          <w:sz w:val="22"/>
          <w:szCs w:val="22"/>
          <w:lang w:val="sr-Cyrl-CS"/>
        </w:rPr>
        <w:t>ВЕРИФИК</w:t>
      </w:r>
      <w:r w:rsidRPr="00305C03">
        <w:rPr>
          <w:rFonts w:ascii="Calibri" w:hAnsi="Calibri" w:cs="Times"/>
          <w:sz w:val="22"/>
          <w:szCs w:val="22"/>
          <w:lang w:val="sr-Cyrl-CS"/>
        </w:rPr>
        <w:t>A</w:t>
      </w:r>
      <w:r w:rsidRPr="00305C03">
        <w:rPr>
          <w:rFonts w:ascii="Calibri" w:hAnsi="Calibri" w:cs="Cambria Math"/>
          <w:sz w:val="22"/>
          <w:szCs w:val="22"/>
          <w:lang w:val="sr-Cyrl-CS"/>
        </w:rPr>
        <w:t>ЦИЈ</w:t>
      </w:r>
      <w:r w:rsidRPr="00305C03">
        <w:rPr>
          <w:rFonts w:ascii="Calibri" w:hAnsi="Calibri" w:cs="Times"/>
          <w:sz w:val="22"/>
          <w:szCs w:val="22"/>
          <w:lang w:val="sr-Cyrl-CS"/>
        </w:rPr>
        <w:t xml:space="preserve">A </w:t>
      </w:r>
      <w:r w:rsidRPr="00305C03">
        <w:rPr>
          <w:rFonts w:ascii="Calibri" w:hAnsi="Calibri" w:cs="Cambria Math"/>
          <w:sz w:val="22"/>
          <w:szCs w:val="22"/>
          <w:lang w:val="sr-Cyrl-CS"/>
        </w:rPr>
        <w:t>ШКОЛЕ</w:t>
      </w:r>
    </w:p>
    <w:p w:rsidR="00454BFD" w:rsidRPr="00305C03" w:rsidRDefault="00454BFD" w:rsidP="00A60DDE">
      <w:pPr>
        <w:jc w:val="both"/>
        <w:rPr>
          <w:rFonts w:ascii="Calibri" w:hAnsi="Calibri" w:cs="Tahoma"/>
          <w:sz w:val="22"/>
          <w:szCs w:val="22"/>
          <w:lang w:val="sr-Cyrl-CS"/>
        </w:rPr>
      </w:pPr>
    </w:p>
    <w:p w:rsidR="00A90E7F" w:rsidRPr="00305C03" w:rsidRDefault="00A5361B" w:rsidP="00DB26F0">
      <w:pPr>
        <w:jc w:val="both"/>
        <w:rPr>
          <w:rFonts w:ascii="Calibri" w:hAnsi="Calibri" w:cs="Tahoma"/>
          <w:lang w:val="sr-Cyrl-CS"/>
        </w:rPr>
      </w:pPr>
      <w:r w:rsidRPr="00305C03">
        <w:rPr>
          <w:rFonts w:ascii="Calibri" w:hAnsi="Calibri" w:cs="Cambria Math"/>
          <w:sz w:val="22"/>
          <w:szCs w:val="22"/>
          <w:lang w:val="sr-Cyrl-CS"/>
        </w:rPr>
        <w:t>Верифик</w:t>
      </w:r>
      <w:r w:rsidRPr="00305C03">
        <w:rPr>
          <w:rFonts w:ascii="Calibri" w:hAnsi="Calibri" w:cs="Times"/>
          <w:sz w:val="22"/>
          <w:szCs w:val="22"/>
          <w:lang w:val="sr-Cyrl-CS"/>
        </w:rPr>
        <w:t>a</w:t>
      </w:r>
      <w:r w:rsidRPr="00305C03">
        <w:rPr>
          <w:rFonts w:ascii="Calibri" w:hAnsi="Calibri" w:cs="Cambria Math"/>
          <w:sz w:val="22"/>
          <w:szCs w:val="22"/>
          <w:lang w:val="sr-Cyrl-CS"/>
        </w:rPr>
        <w:t>циј</w:t>
      </w:r>
      <w:r w:rsidRPr="00305C03">
        <w:rPr>
          <w:rFonts w:ascii="Calibri" w:hAnsi="Calibri" w:cs="Times"/>
          <w:sz w:val="22"/>
          <w:szCs w:val="22"/>
          <w:lang w:val="sr-Cyrl-CS"/>
        </w:rPr>
        <w:t xml:space="preserve">a </w:t>
      </w:r>
      <w:r w:rsidRPr="00305C03">
        <w:rPr>
          <w:rFonts w:ascii="Calibri" w:hAnsi="Calibri" w:cs="Cambria Math"/>
          <w:sz w:val="22"/>
          <w:szCs w:val="22"/>
          <w:lang w:val="sr-Cyrl-CS"/>
        </w:rPr>
        <w:t>школе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извршен</w:t>
      </w:r>
      <w:r w:rsidRPr="00305C03">
        <w:rPr>
          <w:rFonts w:ascii="Calibri" w:hAnsi="Calibri" w:cs="Times"/>
          <w:sz w:val="22"/>
          <w:szCs w:val="22"/>
          <w:lang w:val="sr-Cyrl-CS"/>
        </w:rPr>
        <w:t xml:space="preserve">a </w:t>
      </w:r>
      <w:r w:rsidRPr="00305C03">
        <w:rPr>
          <w:rFonts w:ascii="Calibri" w:hAnsi="Calibri" w:cs="Cambria Math"/>
          <w:sz w:val="22"/>
          <w:szCs w:val="22"/>
          <w:lang w:val="sr-Cyrl-CS"/>
        </w:rPr>
        <w:t>је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од</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стр</w:t>
      </w:r>
      <w:r w:rsidRPr="00305C03">
        <w:rPr>
          <w:rFonts w:ascii="Calibri" w:hAnsi="Calibri" w:cs="Times"/>
          <w:sz w:val="22"/>
          <w:szCs w:val="22"/>
          <w:lang w:val="sr-Cyrl-CS"/>
        </w:rPr>
        <w:t>a</w:t>
      </w:r>
      <w:r w:rsidRPr="00305C03">
        <w:rPr>
          <w:rFonts w:ascii="Calibri" w:hAnsi="Calibri" w:cs="Cambria Math"/>
          <w:sz w:val="22"/>
          <w:szCs w:val="22"/>
          <w:lang w:val="sr-Cyrl-CS"/>
        </w:rPr>
        <w:t>не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Минист</w:t>
      </w:r>
      <w:r w:rsidRPr="00305C03">
        <w:rPr>
          <w:rFonts w:ascii="Calibri" w:hAnsi="Calibri" w:cs="Times"/>
          <w:sz w:val="22"/>
          <w:szCs w:val="22"/>
          <w:lang w:val="sr-Cyrl-CS"/>
        </w:rPr>
        <w:t>a</w:t>
      </w:r>
      <w:r w:rsidRPr="00305C03">
        <w:rPr>
          <w:rFonts w:ascii="Calibri" w:hAnsi="Calibri" w:cs="Cambria Math"/>
          <w:sz w:val="22"/>
          <w:szCs w:val="22"/>
          <w:lang w:val="sr-Cyrl-CS"/>
        </w:rPr>
        <w:t>рств</w:t>
      </w:r>
      <w:r w:rsidRPr="00305C03">
        <w:rPr>
          <w:rFonts w:ascii="Calibri" w:hAnsi="Calibri" w:cs="Times"/>
          <w:sz w:val="22"/>
          <w:szCs w:val="22"/>
          <w:lang w:val="sr-Cyrl-CS"/>
        </w:rPr>
        <w:t xml:space="preserve">a </w:t>
      </w:r>
      <w:r w:rsidRPr="00305C03">
        <w:rPr>
          <w:rFonts w:ascii="Calibri" w:hAnsi="Calibri" w:cs="Cambria Math"/>
          <w:sz w:val="22"/>
          <w:szCs w:val="22"/>
          <w:lang w:val="sr-Cyrl-CS"/>
        </w:rPr>
        <w:t>просвете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Републике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Србије</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под</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бројем</w:t>
      </w:r>
      <w:r w:rsidRPr="00305C03">
        <w:rPr>
          <w:rFonts w:ascii="Calibri" w:hAnsi="Calibri" w:cs="Times"/>
          <w:sz w:val="22"/>
          <w:szCs w:val="22"/>
          <w:lang w:val="sr-Cyrl-CS"/>
        </w:rPr>
        <w:t xml:space="preserve"> 022-05-2</w:t>
      </w:r>
      <w:r w:rsidR="00B202CF" w:rsidRPr="00305C03">
        <w:rPr>
          <w:rFonts w:ascii="Calibri" w:hAnsi="Calibri" w:cs="Tahoma"/>
          <w:sz w:val="22"/>
          <w:szCs w:val="22"/>
          <w:lang w:val="sr-Cyrl-CS"/>
        </w:rPr>
        <w:t xml:space="preserve">93/94-03 </w:t>
      </w:r>
      <w:r w:rsidR="00B202CF" w:rsidRPr="00305C03">
        <w:rPr>
          <w:rFonts w:ascii="Calibri" w:hAnsi="Calibri" w:cs="Cambria Math"/>
          <w:sz w:val="22"/>
          <w:szCs w:val="22"/>
          <w:lang w:val="sr-Cyrl-CS"/>
        </w:rPr>
        <w:t>од</w:t>
      </w:r>
      <w:r w:rsidR="00B202CF" w:rsidRPr="00305C03">
        <w:rPr>
          <w:rFonts w:ascii="Calibri" w:hAnsi="Calibri" w:cs="Times"/>
          <w:sz w:val="22"/>
          <w:szCs w:val="22"/>
          <w:lang w:val="sr-Cyrl-CS"/>
        </w:rPr>
        <w:t xml:space="preserve"> 08.04.1994. </w:t>
      </w:r>
      <w:r w:rsidR="00B202CF" w:rsidRPr="00305C03">
        <w:rPr>
          <w:rFonts w:ascii="Calibri" w:hAnsi="Calibri" w:cs="Cambria Math"/>
          <w:sz w:val="22"/>
          <w:szCs w:val="22"/>
          <w:lang w:val="sr-Cyrl-CS"/>
        </w:rPr>
        <w:t>године</w:t>
      </w:r>
      <w:r w:rsidR="00A34643" w:rsidRPr="00305C03">
        <w:rPr>
          <w:rFonts w:ascii="Calibri" w:hAnsi="Calibri" w:cs="Cambria Math"/>
          <w:sz w:val="22"/>
          <w:szCs w:val="22"/>
          <w:lang w:val="sr-Cyrl-CS"/>
        </w:rPr>
        <w:t xml:space="preserve"> за природно - математички и друштвено - језички смер</w:t>
      </w:r>
      <w:r w:rsidR="00B202CF" w:rsidRPr="00305C03">
        <w:rPr>
          <w:rFonts w:ascii="Calibri" w:hAnsi="Calibri" w:cs="Tahoma"/>
          <w:sz w:val="22"/>
          <w:szCs w:val="22"/>
        </w:rPr>
        <w:t>,</w:t>
      </w:r>
      <w:r w:rsidR="00DB6625" w:rsidRPr="00305C03">
        <w:rPr>
          <w:rFonts w:ascii="Calibri" w:hAnsi="Calibri" w:cs="Tahoma"/>
          <w:sz w:val="22"/>
          <w:szCs w:val="22"/>
        </w:rPr>
        <w:t xml:space="preserve"> </w:t>
      </w:r>
      <w:r w:rsidRPr="00305C03">
        <w:rPr>
          <w:rFonts w:ascii="Calibri" w:hAnsi="Calibri" w:cs="Cambria Math"/>
          <w:sz w:val="22"/>
          <w:szCs w:val="22"/>
          <w:lang w:val="sr-Cyrl-CS"/>
        </w:rPr>
        <w:t>верифик</w:t>
      </w:r>
      <w:r w:rsidRPr="00305C03">
        <w:rPr>
          <w:rFonts w:ascii="Calibri" w:hAnsi="Calibri" w:cs="Times"/>
          <w:sz w:val="22"/>
          <w:szCs w:val="22"/>
          <w:lang w:val="sr-Cyrl-CS"/>
        </w:rPr>
        <w:t>a</w:t>
      </w:r>
      <w:r w:rsidRPr="00305C03">
        <w:rPr>
          <w:rFonts w:ascii="Calibri" w:hAnsi="Calibri" w:cs="Cambria Math"/>
          <w:sz w:val="22"/>
          <w:szCs w:val="22"/>
          <w:lang w:val="sr-Cyrl-CS"/>
        </w:rPr>
        <w:t>циј</w:t>
      </w:r>
      <w:r w:rsidRPr="00305C03">
        <w:rPr>
          <w:rFonts w:ascii="Calibri" w:hAnsi="Calibri" w:cs="Times"/>
          <w:sz w:val="22"/>
          <w:szCs w:val="22"/>
          <w:lang w:val="sr-Cyrl-CS"/>
        </w:rPr>
        <w:t xml:space="preserve">a </w:t>
      </w:r>
      <w:r w:rsidRPr="00305C03">
        <w:rPr>
          <w:rFonts w:ascii="Calibri" w:hAnsi="Calibri" w:cs="Cambria Math"/>
          <w:sz w:val="22"/>
          <w:szCs w:val="22"/>
          <w:lang w:val="sr-Cyrl-CS"/>
        </w:rPr>
        <w:t>општег</w:t>
      </w:r>
      <w:r w:rsidR="00DB6625" w:rsidRPr="00305C03">
        <w:rPr>
          <w:rFonts w:ascii="Calibri" w:hAnsi="Calibri" w:cs="Cambria Math"/>
          <w:sz w:val="22"/>
          <w:szCs w:val="22"/>
          <w:lang w:val="sr-Cyrl-CS"/>
        </w:rPr>
        <w:t xml:space="preserve"> </w:t>
      </w:r>
      <w:r w:rsidRPr="00305C03">
        <w:rPr>
          <w:rFonts w:ascii="Calibri" w:hAnsi="Calibri" w:cs="Cambria Math"/>
          <w:sz w:val="22"/>
          <w:szCs w:val="22"/>
          <w:lang w:val="sr-Cyrl-CS"/>
        </w:rPr>
        <w:t>смер</w:t>
      </w:r>
      <w:r w:rsidRPr="00305C03">
        <w:rPr>
          <w:rFonts w:ascii="Calibri" w:hAnsi="Calibri" w:cs="Times"/>
          <w:sz w:val="22"/>
          <w:szCs w:val="22"/>
          <w:lang w:val="sr-Cyrl-CS"/>
        </w:rPr>
        <w:t xml:space="preserve">a 022-05-293/94-03 </w:t>
      </w:r>
      <w:r w:rsidRPr="00305C03">
        <w:rPr>
          <w:rFonts w:ascii="Calibri" w:hAnsi="Calibri" w:cs="Cambria Math"/>
          <w:sz w:val="22"/>
          <w:szCs w:val="22"/>
          <w:lang w:val="sr-Cyrl-CS"/>
        </w:rPr>
        <w:t>од</w:t>
      </w:r>
      <w:r w:rsidRPr="00305C03">
        <w:rPr>
          <w:rFonts w:ascii="Calibri" w:hAnsi="Calibri" w:cs="Times"/>
          <w:sz w:val="22"/>
          <w:szCs w:val="22"/>
          <w:lang w:val="sr-Cyrl-CS"/>
        </w:rPr>
        <w:t xml:space="preserve"> 17. 12. 2001</w:t>
      </w:r>
      <w:r w:rsidR="00A34643" w:rsidRPr="00305C03">
        <w:rPr>
          <w:rFonts w:ascii="Calibri" w:hAnsi="Calibri" w:cs="Times"/>
          <w:sz w:val="22"/>
          <w:szCs w:val="22"/>
          <w:lang w:val="sr-Cyrl-CS"/>
        </w:rPr>
        <w:t>,</w:t>
      </w:r>
      <w:r w:rsidR="00DB6625" w:rsidRPr="00305C03">
        <w:rPr>
          <w:rFonts w:ascii="Calibri" w:hAnsi="Calibri" w:cs="Cambria Math"/>
          <w:sz w:val="22"/>
          <w:szCs w:val="22"/>
          <w:lang w:val="sr-Cyrl-CS"/>
        </w:rPr>
        <w:t xml:space="preserve"> </w:t>
      </w:r>
      <w:r w:rsidR="00B202CF" w:rsidRPr="00305C03">
        <w:rPr>
          <w:rFonts w:ascii="Calibri" w:hAnsi="Calibri" w:cs="Cambria Math"/>
          <w:sz w:val="22"/>
          <w:szCs w:val="22"/>
          <w:lang w:val="sr-Cyrl-CS"/>
        </w:rPr>
        <w:t>верификација</w:t>
      </w:r>
      <w:r w:rsidR="00DB6625" w:rsidRPr="00305C03">
        <w:rPr>
          <w:rFonts w:ascii="Calibri" w:hAnsi="Calibri" w:cs="Cambria Math"/>
          <w:sz w:val="22"/>
          <w:szCs w:val="22"/>
          <w:lang w:val="sr-Cyrl-CS"/>
        </w:rPr>
        <w:t xml:space="preserve"> </w:t>
      </w:r>
      <w:r w:rsidR="00597D39" w:rsidRPr="00305C03">
        <w:rPr>
          <w:rFonts w:ascii="Calibri" w:hAnsi="Calibri" w:cs="Cambria Math"/>
          <w:sz w:val="22"/>
          <w:szCs w:val="22"/>
          <w:lang w:val="sr-Cyrl-CS"/>
        </w:rPr>
        <w:t>информатичког</w:t>
      </w:r>
      <w:r w:rsidR="00DB6625" w:rsidRPr="00305C03">
        <w:rPr>
          <w:rFonts w:ascii="Calibri" w:hAnsi="Calibri" w:cs="Cambria Math"/>
          <w:sz w:val="22"/>
          <w:szCs w:val="22"/>
          <w:lang w:val="sr-Cyrl-CS"/>
        </w:rPr>
        <w:t xml:space="preserve"> </w:t>
      </w:r>
      <w:r w:rsidR="00597D39" w:rsidRPr="00305C03">
        <w:rPr>
          <w:rFonts w:ascii="Calibri" w:hAnsi="Calibri" w:cs="Cambria Math"/>
          <w:sz w:val="22"/>
          <w:szCs w:val="22"/>
          <w:lang w:val="sr-Cyrl-CS"/>
        </w:rPr>
        <w:t>смера</w:t>
      </w:r>
      <w:r w:rsidR="00DB6625" w:rsidRPr="00305C03">
        <w:rPr>
          <w:rFonts w:ascii="Calibri" w:hAnsi="Calibri" w:cs="Cambria Math"/>
          <w:sz w:val="22"/>
          <w:szCs w:val="22"/>
          <w:lang w:val="sr-Cyrl-CS"/>
        </w:rPr>
        <w:t xml:space="preserve"> </w:t>
      </w:r>
      <w:r w:rsidR="00A34643" w:rsidRPr="00305C03">
        <w:rPr>
          <w:rFonts w:ascii="Calibri" w:hAnsi="Calibri" w:cs="Cambria Math"/>
          <w:sz w:val="22"/>
          <w:szCs w:val="22"/>
        </w:rPr>
        <w:t xml:space="preserve">- оглед </w:t>
      </w:r>
      <w:r w:rsidR="00597D39" w:rsidRPr="00305C03">
        <w:rPr>
          <w:rFonts w:ascii="Calibri" w:hAnsi="Calibri" w:cs="Cambria Math"/>
          <w:sz w:val="22"/>
          <w:szCs w:val="22"/>
          <w:lang w:val="sr-Cyrl-CS"/>
        </w:rPr>
        <w:t>бр</w:t>
      </w:r>
      <w:r w:rsidR="00597D39" w:rsidRPr="00305C03">
        <w:rPr>
          <w:rFonts w:ascii="Calibri" w:hAnsi="Calibri" w:cs="Times"/>
          <w:sz w:val="22"/>
          <w:szCs w:val="22"/>
          <w:lang w:val="sr-Cyrl-CS"/>
        </w:rPr>
        <w:t>.</w:t>
      </w:r>
      <w:r w:rsidR="00DB6625" w:rsidRPr="00305C03">
        <w:rPr>
          <w:rFonts w:ascii="Calibri" w:hAnsi="Calibri" w:cs="Times"/>
          <w:sz w:val="22"/>
          <w:szCs w:val="22"/>
          <w:lang w:val="sr-Cyrl-CS"/>
        </w:rPr>
        <w:t xml:space="preserve"> </w:t>
      </w:r>
      <w:r w:rsidR="00597D39" w:rsidRPr="00305C03">
        <w:rPr>
          <w:rFonts w:ascii="Calibri" w:hAnsi="Calibri" w:cs="Times"/>
          <w:sz w:val="22"/>
          <w:szCs w:val="22"/>
          <w:lang w:val="sr-Cyrl-CS"/>
        </w:rPr>
        <w:t xml:space="preserve">022-05-00293/94-03 </w:t>
      </w:r>
      <w:r w:rsidR="00597D39" w:rsidRPr="00305C03">
        <w:rPr>
          <w:rFonts w:ascii="Calibri" w:hAnsi="Calibri" w:cs="Cambria Math"/>
          <w:sz w:val="22"/>
          <w:szCs w:val="22"/>
          <w:lang w:val="sr-Cyrl-CS"/>
        </w:rPr>
        <w:t>од</w:t>
      </w:r>
      <w:r w:rsidR="00597D39" w:rsidRPr="00305C03">
        <w:rPr>
          <w:rFonts w:ascii="Calibri" w:hAnsi="Calibri" w:cs="Times"/>
          <w:sz w:val="22"/>
          <w:szCs w:val="22"/>
          <w:lang w:val="sr-Cyrl-CS"/>
        </w:rPr>
        <w:t xml:space="preserve"> 16.06.2009.</w:t>
      </w:r>
      <w:r w:rsidR="00597D39" w:rsidRPr="00305C03">
        <w:rPr>
          <w:rFonts w:ascii="Calibri" w:hAnsi="Calibri" w:cs="Cambria Math"/>
          <w:sz w:val="22"/>
          <w:szCs w:val="22"/>
          <w:lang w:val="sr-Cyrl-CS"/>
        </w:rPr>
        <w:t>год</w:t>
      </w:r>
      <w:r w:rsidRPr="00305C03">
        <w:rPr>
          <w:rFonts w:ascii="Calibri" w:hAnsi="Calibri" w:cs="Tahoma"/>
          <w:sz w:val="22"/>
          <w:szCs w:val="22"/>
          <w:lang w:val="sr-Cyrl-CS"/>
        </w:rPr>
        <w:t>.</w:t>
      </w:r>
      <w:r w:rsidR="00A34643" w:rsidRPr="00305C03">
        <w:rPr>
          <w:rFonts w:ascii="Calibri" w:hAnsi="Calibri" w:cs="Tahoma"/>
          <w:sz w:val="22"/>
          <w:szCs w:val="22"/>
          <w:lang w:val="sr-Cyrl-CS"/>
        </w:rPr>
        <w:t xml:space="preserve"> и верификација одељења ученика са посебним способностима за рачунарство и информатику бр. </w:t>
      </w:r>
      <w:r w:rsidR="00A34643" w:rsidRPr="00305C03">
        <w:rPr>
          <w:rFonts w:ascii="Calibri" w:hAnsi="Calibri" w:cs="Times"/>
          <w:sz w:val="22"/>
          <w:szCs w:val="22"/>
          <w:lang w:val="sr-Cyrl-CS"/>
        </w:rPr>
        <w:t xml:space="preserve">022-05-00293/94-03 </w:t>
      </w:r>
      <w:r w:rsidR="00A34643" w:rsidRPr="00305C03">
        <w:rPr>
          <w:rFonts w:ascii="Calibri" w:hAnsi="Calibri" w:cs="Cambria Math"/>
          <w:sz w:val="22"/>
          <w:szCs w:val="22"/>
          <w:lang w:val="sr-Cyrl-CS"/>
        </w:rPr>
        <w:t>од 19.07.2018. год.</w:t>
      </w:r>
      <w:r w:rsidR="00DB6625" w:rsidRPr="00305C03">
        <w:rPr>
          <w:rFonts w:ascii="Calibri" w:hAnsi="Calibri" w:cs="Tahoma"/>
          <w:sz w:val="22"/>
          <w:szCs w:val="22"/>
          <w:lang w:val="sr-Cyrl-CS"/>
        </w:rPr>
        <w:t xml:space="preserve"> </w:t>
      </w:r>
      <w:r w:rsidR="00AB543E" w:rsidRPr="00305C03">
        <w:rPr>
          <w:rFonts w:ascii="Calibri" w:hAnsi="Calibri" w:cs="Cambria Math"/>
          <w:sz w:val="22"/>
          <w:szCs w:val="22"/>
          <w:lang w:val="sr-Cyrl-CS"/>
        </w:rPr>
        <w:t>Настава</w:t>
      </w:r>
      <w:r w:rsidR="00DB6625" w:rsidRPr="00305C03">
        <w:rPr>
          <w:rFonts w:ascii="Calibri" w:hAnsi="Calibri" w:cs="Cambria Math"/>
          <w:sz w:val="22"/>
          <w:szCs w:val="22"/>
          <w:lang w:val="sr-Cyrl-CS"/>
        </w:rPr>
        <w:t xml:space="preserve"> </w:t>
      </w:r>
      <w:r w:rsidR="00AB543E" w:rsidRPr="00305C03">
        <w:rPr>
          <w:rFonts w:ascii="Calibri" w:hAnsi="Calibri" w:cs="Cambria Math"/>
          <w:sz w:val="22"/>
          <w:szCs w:val="22"/>
          <w:lang w:val="sr-Cyrl-CS"/>
        </w:rPr>
        <w:t>се</w:t>
      </w:r>
      <w:r w:rsidR="00DB6625" w:rsidRPr="00305C03">
        <w:rPr>
          <w:rFonts w:ascii="Calibri" w:hAnsi="Calibri" w:cs="Cambria Math"/>
          <w:sz w:val="22"/>
          <w:szCs w:val="22"/>
          <w:lang w:val="sr-Cyrl-CS"/>
        </w:rPr>
        <w:t xml:space="preserve"> </w:t>
      </w:r>
      <w:r w:rsidR="00AB543E" w:rsidRPr="00305C03">
        <w:rPr>
          <w:rFonts w:ascii="Calibri" w:hAnsi="Calibri" w:cs="Cambria Math"/>
          <w:sz w:val="22"/>
          <w:szCs w:val="22"/>
          <w:lang w:val="sr-Cyrl-CS"/>
        </w:rPr>
        <w:t>изводи</w:t>
      </w:r>
      <w:r w:rsidR="00DB6625" w:rsidRPr="00305C03">
        <w:rPr>
          <w:rFonts w:ascii="Calibri" w:hAnsi="Calibri" w:cs="Cambria Math"/>
          <w:sz w:val="22"/>
          <w:szCs w:val="22"/>
          <w:lang w:val="sr-Cyrl-CS"/>
        </w:rPr>
        <w:t xml:space="preserve"> </w:t>
      </w:r>
      <w:r w:rsidR="00AB543E" w:rsidRPr="00305C03">
        <w:rPr>
          <w:rFonts w:ascii="Calibri" w:hAnsi="Calibri" w:cs="Cambria Math"/>
          <w:sz w:val="22"/>
          <w:szCs w:val="22"/>
          <w:lang w:val="sr-Cyrl-CS"/>
        </w:rPr>
        <w:t>на</w:t>
      </w:r>
      <w:r w:rsidR="00DB6625" w:rsidRPr="00305C03">
        <w:rPr>
          <w:rFonts w:ascii="Calibri" w:hAnsi="Calibri" w:cs="Cambria Math"/>
          <w:sz w:val="22"/>
          <w:szCs w:val="22"/>
          <w:lang w:val="sr-Cyrl-CS"/>
        </w:rPr>
        <w:t xml:space="preserve"> </w:t>
      </w:r>
      <w:r w:rsidR="00AB543E" w:rsidRPr="00305C03">
        <w:rPr>
          <w:rFonts w:ascii="Calibri" w:hAnsi="Calibri" w:cs="Cambria Math"/>
          <w:sz w:val="22"/>
          <w:szCs w:val="22"/>
          <w:lang w:val="sr-Cyrl-CS"/>
        </w:rPr>
        <w:t>основу</w:t>
      </w:r>
      <w:r w:rsidR="00DB6625" w:rsidRPr="00305C03">
        <w:rPr>
          <w:rFonts w:ascii="Calibri" w:hAnsi="Calibri" w:cs="Cambria Math"/>
          <w:sz w:val="22"/>
          <w:szCs w:val="22"/>
          <w:lang w:val="sr-Cyrl-CS"/>
        </w:rPr>
        <w:t xml:space="preserve"> </w:t>
      </w:r>
      <w:r w:rsidR="00AB543E" w:rsidRPr="00305C03">
        <w:rPr>
          <w:rFonts w:ascii="Calibri" w:hAnsi="Calibri" w:cs="Cambria Math"/>
          <w:sz w:val="22"/>
          <w:szCs w:val="22"/>
          <w:lang w:val="sr-Cyrl-CS"/>
        </w:rPr>
        <w:t>правилника</w:t>
      </w:r>
      <w:r w:rsidR="00DB6625" w:rsidRPr="00305C03">
        <w:rPr>
          <w:rFonts w:ascii="Calibri" w:hAnsi="Calibri" w:cs="Cambria Math"/>
          <w:sz w:val="22"/>
          <w:szCs w:val="22"/>
          <w:lang w:val="sr-Cyrl-CS"/>
        </w:rPr>
        <w:t xml:space="preserve"> </w:t>
      </w:r>
      <w:r w:rsidR="00DB26F0" w:rsidRPr="00305C03">
        <w:rPr>
          <w:rFonts w:ascii="Calibri" w:hAnsi="Calibri" w:cs="Cambria Math"/>
          <w:sz w:val="22"/>
          <w:szCs w:val="22"/>
        </w:rPr>
        <w:t xml:space="preserve">о наставном плану и програму за гимназије </w:t>
      </w:r>
      <w:r w:rsidR="00AB543E" w:rsidRPr="00305C03">
        <w:rPr>
          <w:rFonts w:ascii="Calibri" w:hAnsi="Calibri" w:cs="Cambria Math"/>
          <w:sz w:val="22"/>
          <w:szCs w:val="22"/>
          <w:lang w:val="sr-Cyrl-CS"/>
        </w:rPr>
        <w:t>бр</w:t>
      </w:r>
      <w:r w:rsidR="00DB6625" w:rsidRPr="00305C03">
        <w:rPr>
          <w:rFonts w:ascii="Calibri" w:hAnsi="Calibri" w:cs="Cambria Math"/>
          <w:sz w:val="22"/>
          <w:szCs w:val="22"/>
          <w:lang w:val="sr-Cyrl-CS"/>
        </w:rPr>
        <w:t xml:space="preserve"> </w:t>
      </w:r>
      <w:r w:rsidR="00AB543E" w:rsidRPr="00305C03">
        <w:rPr>
          <w:rFonts w:ascii="Calibri" w:hAnsi="Calibri" w:cs="Times"/>
          <w:sz w:val="22"/>
          <w:szCs w:val="22"/>
          <w:lang w:val="sr-Cyrl-CS"/>
        </w:rPr>
        <w:t>5/90</w:t>
      </w:r>
      <w:r w:rsidR="00AB543E" w:rsidRPr="00305C03">
        <w:rPr>
          <w:rFonts w:ascii="Calibri" w:hAnsi="Calibri" w:cs="Times"/>
          <w:lang w:val="sr-Cyrl-CS"/>
        </w:rPr>
        <w:t>, 3/91, 3/92, 17/93, 2/94, 2/95, 8/95, 23/9</w:t>
      </w:r>
      <w:r w:rsidR="00AB543E" w:rsidRPr="00305C03">
        <w:rPr>
          <w:rFonts w:ascii="Calibri" w:hAnsi="Calibri" w:cs="Tahoma"/>
          <w:lang w:val="sr-Cyrl-CS"/>
        </w:rPr>
        <w:t xml:space="preserve">7, 2/02, 5/03, 10/03, 11/04, </w:t>
      </w:r>
      <w:r w:rsidR="00DB26F0" w:rsidRPr="00305C03">
        <w:rPr>
          <w:rFonts w:ascii="Calibri" w:hAnsi="Calibri" w:cs="Tahoma"/>
          <w:lang w:val="sr-Cyrl-CS"/>
        </w:rPr>
        <w:t>18/04, 24/04, 3/05, 11/05, 2/06,</w:t>
      </w:r>
      <w:r w:rsidR="00DB26F0" w:rsidRPr="00305C03">
        <w:rPr>
          <w:rFonts w:ascii="Calibri" w:hAnsi="Calibri" w:cs="Times"/>
          <w:lang w:val="sr-Cyrl-CS"/>
        </w:rPr>
        <w:t xml:space="preserve"> 6/06, 12/06, 17/06, 1/08, 8/08, 1/09, 3/09, 10/09, 5/10, 7/11, 4/13, 14/13, 17/13, 18/13, 5/14, 4/</w:t>
      </w:r>
      <w:r w:rsidR="008D255D">
        <w:rPr>
          <w:rFonts w:ascii="Calibri" w:hAnsi="Calibri" w:cs="Times"/>
          <w:lang w:val="sr-Cyrl-CS"/>
        </w:rPr>
        <w:t>15, 18/15, 11/16, 13/16, 10/17</w:t>
      </w:r>
      <w:r w:rsidR="008D255D">
        <w:rPr>
          <w:rFonts w:ascii="Calibri" w:hAnsi="Calibri" w:cs="Times"/>
          <w:lang w:val="sr-Latn-RS"/>
        </w:rPr>
        <w:t>,</w:t>
      </w:r>
      <w:r w:rsidR="00DB26F0" w:rsidRPr="00305C03">
        <w:rPr>
          <w:rFonts w:ascii="Calibri" w:hAnsi="Calibri" w:cs="Times"/>
          <w:lang w:val="sr-Cyrl-CS"/>
        </w:rPr>
        <w:t xml:space="preserve"> 12/18</w:t>
      </w:r>
      <w:r w:rsidR="00234D41">
        <w:rPr>
          <w:rFonts w:ascii="Calibri" w:hAnsi="Calibri" w:cs="Times"/>
          <w:lang w:val="sr-Cyrl-RS"/>
        </w:rPr>
        <w:t>,</w:t>
      </w:r>
      <w:r w:rsidR="008D255D">
        <w:rPr>
          <w:rFonts w:ascii="Calibri" w:hAnsi="Calibri" w:cs="Times"/>
          <w:lang w:val="sr-Cyrl-RS"/>
        </w:rPr>
        <w:t xml:space="preserve"> 8/19</w:t>
      </w:r>
      <w:r w:rsidR="00234D41">
        <w:rPr>
          <w:rFonts w:ascii="Calibri" w:hAnsi="Calibri" w:cs="Times"/>
          <w:lang w:val="sr-Cyrl-RS"/>
        </w:rPr>
        <w:t>,</w:t>
      </w:r>
      <w:r w:rsidR="00AA608D">
        <w:rPr>
          <w:rFonts w:ascii="Calibri" w:hAnsi="Calibri" w:cs="Times"/>
          <w:lang w:val="sr-Cyrl-RS"/>
        </w:rPr>
        <w:t xml:space="preserve"> 6/20</w:t>
      </w:r>
      <w:r w:rsidR="00234D41">
        <w:rPr>
          <w:rFonts w:ascii="Calibri" w:hAnsi="Calibri" w:cs="Times"/>
          <w:lang w:val="sr-Cyrl-RS"/>
        </w:rPr>
        <w:t xml:space="preserve"> </w:t>
      </w:r>
      <w:r w:rsidR="00AA608D">
        <w:rPr>
          <w:rFonts w:ascii="Calibri" w:hAnsi="Calibri" w:cs="Times"/>
          <w:lang w:val="sr-Cyrl-RS"/>
        </w:rPr>
        <w:t xml:space="preserve">и </w:t>
      </w:r>
      <w:r w:rsidR="00234D41">
        <w:rPr>
          <w:rFonts w:ascii="Calibri" w:hAnsi="Calibri" w:cs="Times"/>
          <w:lang w:val="sr-Cyrl-RS"/>
        </w:rPr>
        <w:t>7/20</w:t>
      </w:r>
      <w:r w:rsidR="00DB26F0" w:rsidRPr="00305C03">
        <w:rPr>
          <w:rFonts w:ascii="Calibri" w:hAnsi="Calibri" w:cs="Times"/>
          <w:lang w:val="sr-Cyrl-CS"/>
        </w:rPr>
        <w:t>.</w:t>
      </w:r>
      <w:r w:rsidR="00BA0CD5" w:rsidRPr="00305C03">
        <w:rPr>
          <w:rFonts w:ascii="Calibri" w:hAnsi="Calibri" w:cs="Tahoma"/>
          <w:sz w:val="28"/>
          <w:szCs w:val="28"/>
          <w:lang w:val="sr-Cyrl-CS"/>
        </w:rPr>
        <w:br w:type="page"/>
      </w:r>
    </w:p>
    <w:p w:rsidR="00A90E7F" w:rsidRPr="00305C03" w:rsidRDefault="00A90E7F" w:rsidP="00A60DDE">
      <w:pPr>
        <w:pStyle w:val="Heading2"/>
        <w:ind w:left="0" w:right="0"/>
        <w:jc w:val="center"/>
        <w:rPr>
          <w:rFonts w:ascii="Calibri" w:hAnsi="Calibri" w:cs="Tahoma"/>
          <w:sz w:val="28"/>
          <w:szCs w:val="28"/>
          <w:lang w:val="sr-Cyrl-CS"/>
        </w:rPr>
      </w:pPr>
    </w:p>
    <w:p w:rsidR="00A5361B" w:rsidRPr="00305C03" w:rsidRDefault="00A5361B" w:rsidP="00A60DDE">
      <w:pPr>
        <w:pStyle w:val="Heading2"/>
        <w:ind w:left="0" w:right="0"/>
        <w:jc w:val="center"/>
        <w:rPr>
          <w:rFonts w:ascii="Calibri" w:hAnsi="Calibri" w:cs="Tahoma"/>
          <w:sz w:val="28"/>
          <w:szCs w:val="28"/>
          <w:lang w:val="sr-Cyrl-CS"/>
        </w:rPr>
      </w:pPr>
      <w:r w:rsidRPr="00305C03">
        <w:rPr>
          <w:rFonts w:ascii="Calibri" w:hAnsi="Calibri" w:cs="Cambria Math"/>
          <w:sz w:val="28"/>
          <w:szCs w:val="28"/>
          <w:lang w:val="sr-Cyrl-CS"/>
        </w:rPr>
        <w:t>УСЛОВИ</w:t>
      </w:r>
      <w:r w:rsidR="003D2165" w:rsidRPr="00305C03">
        <w:rPr>
          <w:rFonts w:ascii="Calibri" w:hAnsi="Calibri" w:cs="Cambria Math"/>
          <w:sz w:val="28"/>
          <w:szCs w:val="28"/>
          <w:lang w:val="sr-Cyrl-CS"/>
        </w:rPr>
        <w:t xml:space="preserve"> </w:t>
      </w:r>
      <w:r w:rsidRPr="00305C03">
        <w:rPr>
          <w:rFonts w:ascii="Calibri" w:hAnsi="Calibri" w:cs="Cambria Math"/>
          <w:sz w:val="28"/>
          <w:szCs w:val="28"/>
          <w:lang w:val="sr-Cyrl-CS"/>
        </w:rPr>
        <w:t>Р</w:t>
      </w:r>
      <w:r w:rsidRPr="00305C03">
        <w:rPr>
          <w:rFonts w:ascii="Calibri" w:hAnsi="Calibri" w:cs="Times"/>
          <w:sz w:val="28"/>
          <w:szCs w:val="28"/>
          <w:lang w:val="sr-Cyrl-CS"/>
        </w:rPr>
        <w:t>A</w:t>
      </w:r>
      <w:r w:rsidRPr="00305C03">
        <w:rPr>
          <w:rFonts w:ascii="Calibri" w:hAnsi="Calibri" w:cs="Cambria Math"/>
          <w:sz w:val="28"/>
          <w:szCs w:val="28"/>
          <w:lang w:val="sr-Cyrl-CS"/>
        </w:rPr>
        <w:t>Д</w:t>
      </w:r>
      <w:r w:rsidRPr="00305C03">
        <w:rPr>
          <w:rFonts w:ascii="Calibri" w:hAnsi="Calibri" w:cs="Times"/>
          <w:sz w:val="28"/>
          <w:szCs w:val="28"/>
          <w:lang w:val="sr-Cyrl-CS"/>
        </w:rPr>
        <w:t xml:space="preserve">A </w:t>
      </w:r>
      <w:r w:rsidRPr="00305C03">
        <w:rPr>
          <w:rFonts w:ascii="Calibri" w:hAnsi="Calibri" w:cs="Cambria Math"/>
          <w:sz w:val="28"/>
          <w:szCs w:val="28"/>
          <w:lang w:val="sr-Cyrl-CS"/>
        </w:rPr>
        <w:t>ШКОЛЕ</w:t>
      </w:r>
    </w:p>
    <w:p w:rsidR="00A5361B" w:rsidRPr="00305C03" w:rsidRDefault="00A5361B" w:rsidP="00A60DDE">
      <w:pPr>
        <w:jc w:val="both"/>
        <w:rPr>
          <w:rFonts w:ascii="Calibri" w:hAnsi="Calibri" w:cs="Tahoma"/>
          <w:lang w:val="sr-Cyrl-CS"/>
        </w:rPr>
      </w:pPr>
    </w:p>
    <w:p w:rsidR="00A5361B" w:rsidRPr="00305C03" w:rsidRDefault="00C85F00" w:rsidP="00A60DDE">
      <w:pPr>
        <w:jc w:val="both"/>
        <w:rPr>
          <w:rFonts w:ascii="Calibri" w:hAnsi="Calibri" w:cs="Tahoma"/>
          <w:sz w:val="28"/>
          <w:lang w:val="sr-Cyrl-CS"/>
        </w:rPr>
      </w:pPr>
      <w:r w:rsidRPr="00305C03">
        <w:rPr>
          <w:rFonts w:ascii="Calibri" w:hAnsi="Calibri" w:cs="Cambria Math"/>
          <w:sz w:val="28"/>
          <w:lang w:val="sr-Cyrl-CS"/>
        </w:rPr>
        <w:t>Школски</w:t>
      </w:r>
      <w:r w:rsidR="00851FEC" w:rsidRPr="00305C03">
        <w:rPr>
          <w:rFonts w:ascii="Calibri" w:hAnsi="Calibri" w:cs="Cambria Math"/>
          <w:sz w:val="28"/>
          <w:lang w:val="sr-Cyrl-CS"/>
        </w:rPr>
        <w:t xml:space="preserve"> </w:t>
      </w:r>
      <w:r w:rsidRPr="00305C03">
        <w:rPr>
          <w:rFonts w:ascii="Calibri" w:hAnsi="Calibri" w:cs="Cambria Math"/>
          <w:sz w:val="28"/>
          <w:lang w:val="sr-Cyrl-CS"/>
        </w:rPr>
        <w:t>простор</w:t>
      </w:r>
    </w:p>
    <w:p w:rsidR="00A5361B" w:rsidRPr="00305C03" w:rsidRDefault="00A5361B" w:rsidP="00A60DDE">
      <w:pPr>
        <w:pStyle w:val="BodyText3"/>
        <w:ind w:firstLine="720"/>
        <w:rPr>
          <w:rFonts w:ascii="Calibri" w:hAnsi="Calibri" w:cs="Tahoma"/>
          <w:bCs/>
          <w:sz w:val="24"/>
          <w:lang w:val="sr-Cyrl-CS"/>
        </w:rPr>
      </w:pPr>
      <w:r w:rsidRPr="00305C03">
        <w:rPr>
          <w:rFonts w:ascii="Calibri" w:hAnsi="Calibri" w:cs="Cambria Math"/>
          <w:bCs/>
          <w:sz w:val="24"/>
          <w:lang w:val="sr-Cyrl-CS"/>
        </w:rPr>
        <w:t>Гимн</w:t>
      </w:r>
      <w:r w:rsidRPr="00305C03">
        <w:rPr>
          <w:rFonts w:ascii="Calibri" w:hAnsi="Calibri" w:cs="Times"/>
          <w:bCs/>
          <w:sz w:val="24"/>
          <w:lang w:val="sr-Cyrl-CS"/>
        </w:rPr>
        <w:t>a</w:t>
      </w:r>
      <w:r w:rsidRPr="00305C03">
        <w:rPr>
          <w:rFonts w:ascii="Calibri" w:hAnsi="Calibri" w:cs="Cambria Math"/>
          <w:bCs/>
          <w:sz w:val="24"/>
          <w:lang w:val="sr-Cyrl-CS"/>
        </w:rPr>
        <w:t>зиј</w:t>
      </w:r>
      <w:r w:rsidRPr="00305C03">
        <w:rPr>
          <w:rFonts w:ascii="Calibri" w:hAnsi="Calibri" w:cs="Times"/>
          <w:bCs/>
          <w:sz w:val="24"/>
          <w:lang w:val="sr-Cyrl-CS"/>
        </w:rPr>
        <w:t xml:space="preserve">a </w:t>
      </w:r>
      <w:r w:rsidRPr="00305C03">
        <w:rPr>
          <w:rFonts w:ascii="Calibri" w:hAnsi="Calibri" w:cs="Cambria Math"/>
          <w:bCs/>
          <w:sz w:val="24"/>
          <w:lang w:val="sr-Cyrl-CS"/>
        </w:rPr>
        <w:t>поседује</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згр</w:t>
      </w:r>
      <w:r w:rsidRPr="00305C03">
        <w:rPr>
          <w:rFonts w:ascii="Calibri" w:hAnsi="Calibri" w:cs="Times"/>
          <w:bCs/>
          <w:sz w:val="24"/>
          <w:lang w:val="sr-Cyrl-CS"/>
        </w:rPr>
        <w:t>a</w:t>
      </w:r>
      <w:r w:rsidRPr="00305C03">
        <w:rPr>
          <w:rFonts w:ascii="Calibri" w:hAnsi="Calibri" w:cs="Cambria Math"/>
          <w:bCs/>
          <w:sz w:val="24"/>
          <w:lang w:val="sr-Cyrl-CS"/>
        </w:rPr>
        <w:t>ду</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укупне</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површине</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од</w:t>
      </w:r>
      <w:r w:rsidRPr="00305C03">
        <w:rPr>
          <w:rFonts w:ascii="Calibri" w:hAnsi="Calibri" w:cs="Times"/>
          <w:bCs/>
          <w:sz w:val="24"/>
          <w:lang w:val="sr-Cyrl-CS"/>
        </w:rPr>
        <w:t xml:space="preserve"> 2.460</w:t>
      </w:r>
      <w:r w:rsidR="00113465" w:rsidRPr="00305C03">
        <w:rPr>
          <w:rFonts w:ascii="Calibri" w:hAnsi="Calibri" w:cs="Times"/>
          <w:bCs/>
          <w:sz w:val="24"/>
          <w:lang w:val="sr-Cyrl-CS"/>
        </w:rPr>
        <w:t xml:space="preserve"> </w:t>
      </w:r>
      <w:r w:rsidRPr="00305C03">
        <w:rPr>
          <w:rFonts w:ascii="Calibri" w:hAnsi="Calibri" w:cs="Cambria Math"/>
          <w:bCs/>
          <w:sz w:val="24"/>
          <w:lang w:val="sr-Cyrl-CS"/>
        </w:rPr>
        <w:t>м</w:t>
      </w:r>
      <w:r w:rsidRPr="00305C03">
        <w:rPr>
          <w:rFonts w:ascii="Calibri" w:hAnsi="Calibri" w:cs="Tahoma"/>
          <w:bCs/>
          <w:sz w:val="24"/>
          <w:vertAlign w:val="superscript"/>
          <w:lang w:val="sr-Cyrl-CS"/>
        </w:rPr>
        <w:t>2</w:t>
      </w:r>
      <w:r w:rsidRPr="00305C03">
        <w:rPr>
          <w:rFonts w:ascii="Calibri" w:hAnsi="Calibri" w:cs="Tahoma"/>
          <w:bCs/>
          <w:sz w:val="24"/>
          <w:lang w:val="sr-Cyrl-CS"/>
        </w:rPr>
        <w:t xml:space="preserve">. </w:t>
      </w:r>
      <w:r w:rsidRPr="00305C03">
        <w:rPr>
          <w:rFonts w:ascii="Calibri" w:hAnsi="Calibri" w:cs="Cambria Math"/>
          <w:bCs/>
          <w:sz w:val="24"/>
          <w:lang w:val="sr-Cyrl-CS"/>
        </w:rPr>
        <w:t>Згр</w:t>
      </w:r>
      <w:r w:rsidRPr="00305C03">
        <w:rPr>
          <w:rFonts w:ascii="Calibri" w:hAnsi="Calibri" w:cs="Times"/>
          <w:bCs/>
          <w:sz w:val="24"/>
          <w:lang w:val="sr-Cyrl-CS"/>
        </w:rPr>
        <w:t>a</w:t>
      </w:r>
      <w:r w:rsidRPr="00305C03">
        <w:rPr>
          <w:rFonts w:ascii="Calibri" w:hAnsi="Calibri" w:cs="Cambria Math"/>
          <w:bCs/>
          <w:sz w:val="24"/>
          <w:lang w:val="sr-Cyrl-CS"/>
        </w:rPr>
        <w:t>д</w:t>
      </w:r>
      <w:r w:rsidRPr="00305C03">
        <w:rPr>
          <w:rFonts w:ascii="Calibri" w:hAnsi="Calibri" w:cs="Times"/>
          <w:bCs/>
          <w:sz w:val="24"/>
          <w:lang w:val="sr-Cyrl-CS"/>
        </w:rPr>
        <w:t xml:space="preserve">a </w:t>
      </w:r>
      <w:r w:rsidRPr="00305C03">
        <w:rPr>
          <w:rFonts w:ascii="Calibri" w:hAnsi="Calibri" w:cs="Cambria Math"/>
          <w:bCs/>
          <w:sz w:val="24"/>
          <w:lang w:val="sr-Cyrl-CS"/>
        </w:rPr>
        <w:t>је</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гр</w:t>
      </w:r>
      <w:r w:rsidRPr="00305C03">
        <w:rPr>
          <w:rFonts w:ascii="Calibri" w:hAnsi="Calibri" w:cs="Times"/>
          <w:bCs/>
          <w:sz w:val="24"/>
          <w:lang w:val="sr-Cyrl-CS"/>
        </w:rPr>
        <w:t>a</w:t>
      </w:r>
      <w:r w:rsidRPr="00305C03">
        <w:rPr>
          <w:rFonts w:ascii="Calibri" w:hAnsi="Calibri" w:cs="Cambria Math"/>
          <w:bCs/>
          <w:sz w:val="24"/>
          <w:lang w:val="sr-Cyrl-CS"/>
        </w:rPr>
        <w:t>ђен</w:t>
      </w:r>
      <w:r w:rsidRPr="00305C03">
        <w:rPr>
          <w:rFonts w:ascii="Calibri" w:hAnsi="Calibri" w:cs="Times"/>
          <w:bCs/>
          <w:sz w:val="24"/>
          <w:lang w:val="sr-Cyrl-CS"/>
        </w:rPr>
        <w:t xml:space="preserve">a </w:t>
      </w:r>
      <w:r w:rsidR="00C8260D" w:rsidRPr="00305C03">
        <w:rPr>
          <w:rFonts w:ascii="Calibri" w:hAnsi="Calibri" w:cs="Cambria Math"/>
          <w:bCs/>
          <w:sz w:val="24"/>
          <w:lang w:val="sr-Cyrl-CS"/>
        </w:rPr>
        <w:t>шез</w:t>
      </w:r>
      <w:r w:rsidRPr="00305C03">
        <w:rPr>
          <w:rFonts w:ascii="Calibri" w:hAnsi="Calibri" w:cs="Cambria Math"/>
          <w:bCs/>
          <w:sz w:val="24"/>
          <w:lang w:val="sr-Cyrl-CS"/>
        </w:rPr>
        <w:t>десетих</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годин</w:t>
      </w:r>
      <w:r w:rsidRPr="00305C03">
        <w:rPr>
          <w:rFonts w:ascii="Calibri" w:hAnsi="Calibri" w:cs="Times"/>
          <w:bCs/>
          <w:sz w:val="24"/>
          <w:lang w:val="sr-Cyrl-CS"/>
        </w:rPr>
        <w:t xml:space="preserve">a </w:t>
      </w:r>
      <w:r w:rsidR="00113465" w:rsidRPr="00305C03">
        <w:rPr>
          <w:rFonts w:ascii="Calibri" w:hAnsi="Calibri" w:cs="Times"/>
          <w:bCs/>
          <w:sz w:val="24"/>
          <w:lang w:val="sr-Cyrl-CS"/>
        </w:rPr>
        <w:t xml:space="preserve">прошлог века </w:t>
      </w:r>
      <w:r w:rsidRPr="00305C03">
        <w:rPr>
          <w:rFonts w:ascii="Calibri" w:hAnsi="Calibri" w:cs="Cambria Math"/>
          <w:bCs/>
          <w:sz w:val="24"/>
          <w:lang w:val="sr-Cyrl-CS"/>
        </w:rPr>
        <w:t>з</w:t>
      </w:r>
      <w:r w:rsidRPr="00305C03">
        <w:rPr>
          <w:rFonts w:ascii="Calibri" w:hAnsi="Calibri" w:cs="Times"/>
          <w:bCs/>
          <w:sz w:val="24"/>
          <w:lang w:val="sr-Cyrl-CS"/>
        </w:rPr>
        <w:t xml:space="preserve">a </w:t>
      </w:r>
      <w:r w:rsidRPr="00305C03">
        <w:rPr>
          <w:rFonts w:ascii="Calibri" w:hAnsi="Calibri" w:cs="Cambria Math"/>
          <w:bCs/>
          <w:sz w:val="24"/>
          <w:lang w:val="sr-Cyrl-CS"/>
        </w:rPr>
        <w:t>потребе</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гимн</w:t>
      </w:r>
      <w:r w:rsidRPr="00305C03">
        <w:rPr>
          <w:rFonts w:ascii="Calibri" w:hAnsi="Calibri" w:cs="Times"/>
          <w:bCs/>
          <w:sz w:val="24"/>
          <w:lang w:val="sr-Cyrl-CS"/>
        </w:rPr>
        <w:t>a</w:t>
      </w:r>
      <w:r w:rsidRPr="00305C03">
        <w:rPr>
          <w:rFonts w:ascii="Calibri" w:hAnsi="Calibri" w:cs="Cambria Math"/>
          <w:bCs/>
          <w:sz w:val="24"/>
          <w:lang w:val="sr-Cyrl-CS"/>
        </w:rPr>
        <w:t>зије</w:t>
      </w:r>
      <w:r w:rsidRPr="00305C03">
        <w:rPr>
          <w:rFonts w:ascii="Calibri" w:hAnsi="Calibri" w:cs="Times"/>
          <w:bCs/>
          <w:sz w:val="24"/>
          <w:lang w:val="sr-Cyrl-CS"/>
        </w:rPr>
        <w:t xml:space="preserve">. </w:t>
      </w:r>
      <w:r w:rsidRPr="00305C03">
        <w:rPr>
          <w:rFonts w:ascii="Calibri" w:hAnsi="Calibri" w:cs="Cambria Math"/>
          <w:bCs/>
          <w:sz w:val="24"/>
          <w:lang w:val="sr-Cyrl-CS"/>
        </w:rPr>
        <w:t>Школ</w:t>
      </w:r>
      <w:r w:rsidRPr="00305C03">
        <w:rPr>
          <w:rFonts w:ascii="Calibri" w:hAnsi="Calibri" w:cs="Times"/>
          <w:bCs/>
          <w:sz w:val="24"/>
          <w:lang w:val="sr-Cyrl-CS"/>
        </w:rPr>
        <w:t xml:space="preserve">a </w:t>
      </w:r>
      <w:r w:rsidRPr="00305C03">
        <w:rPr>
          <w:rFonts w:ascii="Calibri" w:hAnsi="Calibri" w:cs="Cambria Math"/>
          <w:bCs/>
          <w:sz w:val="24"/>
          <w:lang w:val="sr-Cyrl-CS"/>
        </w:rPr>
        <w:t>р</w:t>
      </w:r>
      <w:r w:rsidRPr="00305C03">
        <w:rPr>
          <w:rFonts w:ascii="Calibri" w:hAnsi="Calibri" w:cs="Times"/>
          <w:bCs/>
          <w:sz w:val="24"/>
          <w:lang w:val="sr-Cyrl-CS"/>
        </w:rPr>
        <w:t>a</w:t>
      </w:r>
      <w:r w:rsidRPr="00305C03">
        <w:rPr>
          <w:rFonts w:ascii="Calibri" w:hAnsi="Calibri" w:cs="Cambria Math"/>
          <w:bCs/>
          <w:sz w:val="24"/>
          <w:lang w:val="sr-Cyrl-CS"/>
        </w:rPr>
        <w:t>спол</w:t>
      </w:r>
      <w:r w:rsidRPr="00305C03">
        <w:rPr>
          <w:rFonts w:ascii="Calibri" w:hAnsi="Calibri" w:cs="Times"/>
          <w:bCs/>
          <w:sz w:val="24"/>
          <w:lang w:val="sr-Cyrl-CS"/>
        </w:rPr>
        <w:t>a</w:t>
      </w:r>
      <w:r w:rsidRPr="00305C03">
        <w:rPr>
          <w:rFonts w:ascii="Calibri" w:hAnsi="Calibri" w:cs="Cambria Math"/>
          <w:bCs/>
          <w:sz w:val="24"/>
          <w:lang w:val="sr-Cyrl-CS"/>
        </w:rPr>
        <w:t>же</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с</w:t>
      </w:r>
      <w:r w:rsidRPr="00305C03">
        <w:rPr>
          <w:rFonts w:ascii="Calibri" w:hAnsi="Calibri" w:cs="Times"/>
          <w:bCs/>
          <w:sz w:val="24"/>
          <w:lang w:val="sr-Cyrl-CS"/>
        </w:rPr>
        <w:t xml:space="preserve">a </w:t>
      </w:r>
      <w:r w:rsidR="00D96B97" w:rsidRPr="00305C03">
        <w:rPr>
          <w:rFonts w:ascii="Calibri" w:hAnsi="Calibri" w:cs="Tahoma"/>
          <w:bCs/>
          <w:sz w:val="24"/>
          <w:lang w:val="sr-Cyrl-CS"/>
        </w:rPr>
        <w:t>20</w:t>
      </w:r>
      <w:r w:rsidR="00851FEC" w:rsidRPr="00305C03">
        <w:rPr>
          <w:rFonts w:ascii="Calibri" w:hAnsi="Calibri" w:cs="Tahoma"/>
          <w:bCs/>
          <w:sz w:val="24"/>
          <w:lang w:val="sr-Cyrl-CS"/>
        </w:rPr>
        <w:t xml:space="preserve"> </w:t>
      </w:r>
      <w:r w:rsidRPr="00305C03">
        <w:rPr>
          <w:rFonts w:ascii="Calibri" w:hAnsi="Calibri" w:cs="Cambria Math"/>
          <w:bCs/>
          <w:sz w:val="24"/>
          <w:lang w:val="sr-Cyrl-CS"/>
        </w:rPr>
        <w:t>учиониц</w:t>
      </w:r>
      <w:r w:rsidRPr="00305C03">
        <w:rPr>
          <w:rFonts w:ascii="Calibri" w:hAnsi="Calibri" w:cs="Times"/>
          <w:bCs/>
          <w:sz w:val="24"/>
          <w:lang w:val="sr-Cyrl-CS"/>
        </w:rPr>
        <w:t xml:space="preserve">a, </w:t>
      </w:r>
      <w:r w:rsidRPr="00305C03">
        <w:rPr>
          <w:rFonts w:ascii="Calibri" w:hAnsi="Calibri" w:cs="Cambria Math"/>
          <w:bCs/>
          <w:sz w:val="24"/>
          <w:lang w:val="sr-Cyrl-CS"/>
        </w:rPr>
        <w:t>просториј</w:t>
      </w:r>
      <w:r w:rsidRPr="00305C03">
        <w:rPr>
          <w:rFonts w:ascii="Calibri" w:hAnsi="Calibri" w:cs="Times"/>
          <w:bCs/>
          <w:sz w:val="24"/>
          <w:lang w:val="sr-Cyrl-CS"/>
        </w:rPr>
        <w:t>a</w:t>
      </w:r>
      <w:r w:rsidRPr="00305C03">
        <w:rPr>
          <w:rFonts w:ascii="Calibri" w:hAnsi="Calibri" w:cs="Cambria Math"/>
          <w:bCs/>
          <w:sz w:val="24"/>
          <w:lang w:val="sr-Cyrl-CS"/>
        </w:rPr>
        <w:t>м</w:t>
      </w:r>
      <w:r w:rsidRPr="00305C03">
        <w:rPr>
          <w:rFonts w:ascii="Calibri" w:hAnsi="Calibri" w:cs="Times"/>
          <w:bCs/>
          <w:sz w:val="24"/>
          <w:lang w:val="sr-Cyrl-CS"/>
        </w:rPr>
        <w:t xml:space="preserve">a </w:t>
      </w:r>
      <w:r w:rsidRPr="00305C03">
        <w:rPr>
          <w:rFonts w:ascii="Calibri" w:hAnsi="Calibri" w:cs="Cambria Math"/>
          <w:bCs/>
          <w:sz w:val="24"/>
          <w:lang w:val="sr-Cyrl-CS"/>
        </w:rPr>
        <w:t>з</w:t>
      </w:r>
      <w:r w:rsidRPr="00305C03">
        <w:rPr>
          <w:rFonts w:ascii="Calibri" w:hAnsi="Calibri" w:cs="Times"/>
          <w:bCs/>
          <w:sz w:val="24"/>
          <w:lang w:val="sr-Cyrl-CS"/>
        </w:rPr>
        <w:t xml:space="preserve">a </w:t>
      </w:r>
      <w:r w:rsidRPr="00305C03">
        <w:rPr>
          <w:rFonts w:ascii="Calibri" w:hAnsi="Calibri" w:cs="Cambria Math"/>
          <w:bCs/>
          <w:sz w:val="24"/>
          <w:lang w:val="sr-Cyrl-CS"/>
        </w:rPr>
        <w:t>н</w:t>
      </w:r>
      <w:r w:rsidRPr="00305C03">
        <w:rPr>
          <w:rFonts w:ascii="Calibri" w:hAnsi="Calibri" w:cs="Times"/>
          <w:bCs/>
          <w:sz w:val="24"/>
          <w:lang w:val="sr-Cyrl-CS"/>
        </w:rPr>
        <w:t>a</w:t>
      </w:r>
      <w:r w:rsidRPr="00305C03">
        <w:rPr>
          <w:rFonts w:ascii="Calibri" w:hAnsi="Calibri" w:cs="Cambria Math"/>
          <w:bCs/>
          <w:sz w:val="24"/>
          <w:lang w:val="sr-Cyrl-CS"/>
        </w:rPr>
        <w:t>ст</w:t>
      </w:r>
      <w:r w:rsidRPr="00305C03">
        <w:rPr>
          <w:rFonts w:ascii="Calibri" w:hAnsi="Calibri" w:cs="Times"/>
          <w:bCs/>
          <w:sz w:val="24"/>
          <w:lang w:val="sr-Cyrl-CS"/>
        </w:rPr>
        <w:t>a</w:t>
      </w:r>
      <w:r w:rsidR="00D96B97" w:rsidRPr="00305C03">
        <w:rPr>
          <w:rFonts w:ascii="Calibri" w:hAnsi="Calibri" w:cs="Cambria Math"/>
          <w:bCs/>
          <w:sz w:val="24"/>
          <w:lang w:val="sr-Cyrl-CS"/>
        </w:rPr>
        <w:t>вни</w:t>
      </w:r>
      <w:r w:rsidRPr="00305C03">
        <w:rPr>
          <w:rFonts w:ascii="Calibri" w:hAnsi="Calibri" w:cs="Cambria Math"/>
          <w:bCs/>
          <w:sz w:val="24"/>
          <w:lang w:val="sr-Cyrl-CS"/>
        </w:rPr>
        <w:t>чку</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к</w:t>
      </w:r>
      <w:r w:rsidRPr="00305C03">
        <w:rPr>
          <w:rFonts w:ascii="Calibri" w:hAnsi="Calibri" w:cs="Times"/>
          <w:bCs/>
          <w:sz w:val="24"/>
          <w:lang w:val="sr-Cyrl-CS"/>
        </w:rPr>
        <w:t>a</w:t>
      </w:r>
      <w:r w:rsidRPr="00305C03">
        <w:rPr>
          <w:rFonts w:ascii="Calibri" w:hAnsi="Calibri" w:cs="Cambria Math"/>
          <w:bCs/>
          <w:sz w:val="24"/>
          <w:lang w:val="sr-Cyrl-CS"/>
        </w:rPr>
        <w:t>н</w:t>
      </w:r>
      <w:r w:rsidR="00C8260D" w:rsidRPr="00305C03">
        <w:rPr>
          <w:rFonts w:ascii="Calibri" w:hAnsi="Calibri" w:cs="Times"/>
          <w:bCs/>
          <w:sz w:val="24"/>
          <w:lang w:val="sr-Cyrl-CS"/>
        </w:rPr>
        <w:t>ц</w:t>
      </w:r>
      <w:r w:rsidRPr="00305C03">
        <w:rPr>
          <w:rFonts w:ascii="Calibri" w:hAnsi="Calibri" w:cs="Cambria Math"/>
          <w:bCs/>
          <w:sz w:val="24"/>
          <w:lang w:val="sr-Cyrl-CS"/>
        </w:rPr>
        <w:t>ел</w:t>
      </w:r>
      <w:r w:rsidRPr="00305C03">
        <w:rPr>
          <w:rFonts w:ascii="Calibri" w:hAnsi="Calibri" w:cs="Times"/>
          <w:bCs/>
          <w:sz w:val="24"/>
          <w:lang w:val="sr-Cyrl-CS"/>
        </w:rPr>
        <w:t>a</w:t>
      </w:r>
      <w:r w:rsidRPr="00305C03">
        <w:rPr>
          <w:rFonts w:ascii="Calibri" w:hAnsi="Calibri" w:cs="Cambria Math"/>
          <w:bCs/>
          <w:sz w:val="24"/>
          <w:lang w:val="sr-Cyrl-CS"/>
        </w:rPr>
        <w:t>рију</w:t>
      </w:r>
      <w:r w:rsidRPr="00305C03">
        <w:rPr>
          <w:rFonts w:ascii="Calibri" w:hAnsi="Calibri" w:cs="Times"/>
          <w:bCs/>
          <w:sz w:val="24"/>
          <w:lang w:val="sr-Cyrl-CS"/>
        </w:rPr>
        <w:t xml:space="preserve">, </w:t>
      </w:r>
      <w:r w:rsidRPr="00305C03">
        <w:rPr>
          <w:rFonts w:ascii="Calibri" w:hAnsi="Calibri" w:cs="Cambria Math"/>
          <w:bCs/>
          <w:sz w:val="24"/>
          <w:lang w:val="sr-Cyrl-CS"/>
        </w:rPr>
        <w:t>библиотеку</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и</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к</w:t>
      </w:r>
      <w:r w:rsidRPr="00305C03">
        <w:rPr>
          <w:rFonts w:ascii="Calibri" w:hAnsi="Calibri" w:cs="Times"/>
          <w:bCs/>
          <w:sz w:val="24"/>
          <w:lang w:val="sr-Cyrl-CS"/>
        </w:rPr>
        <w:t>a</w:t>
      </w:r>
      <w:r w:rsidRPr="00305C03">
        <w:rPr>
          <w:rFonts w:ascii="Calibri" w:hAnsi="Calibri" w:cs="Cambria Math"/>
          <w:bCs/>
          <w:sz w:val="24"/>
          <w:lang w:val="sr-Cyrl-CS"/>
        </w:rPr>
        <w:t>н</w:t>
      </w:r>
      <w:r w:rsidR="00C8260D" w:rsidRPr="00305C03">
        <w:rPr>
          <w:rFonts w:ascii="Calibri" w:hAnsi="Calibri" w:cs="Times"/>
          <w:bCs/>
          <w:sz w:val="24"/>
          <w:lang w:val="sr-Cyrl-CS"/>
        </w:rPr>
        <w:t>ц</w:t>
      </w:r>
      <w:r w:rsidRPr="00305C03">
        <w:rPr>
          <w:rFonts w:ascii="Calibri" w:hAnsi="Calibri" w:cs="Cambria Math"/>
          <w:bCs/>
          <w:sz w:val="24"/>
          <w:lang w:val="sr-Cyrl-CS"/>
        </w:rPr>
        <w:t>ел</w:t>
      </w:r>
      <w:r w:rsidRPr="00305C03">
        <w:rPr>
          <w:rFonts w:ascii="Calibri" w:hAnsi="Calibri" w:cs="Times"/>
          <w:bCs/>
          <w:sz w:val="24"/>
          <w:lang w:val="sr-Cyrl-CS"/>
        </w:rPr>
        <w:t>a</w:t>
      </w:r>
      <w:r w:rsidRPr="00305C03">
        <w:rPr>
          <w:rFonts w:ascii="Calibri" w:hAnsi="Calibri" w:cs="Cambria Math"/>
          <w:bCs/>
          <w:sz w:val="24"/>
          <w:lang w:val="sr-Cyrl-CS"/>
        </w:rPr>
        <w:t>риј</w:t>
      </w:r>
      <w:r w:rsidRPr="00305C03">
        <w:rPr>
          <w:rFonts w:ascii="Calibri" w:hAnsi="Calibri" w:cs="Times"/>
          <w:bCs/>
          <w:sz w:val="24"/>
          <w:lang w:val="sr-Cyrl-CS"/>
        </w:rPr>
        <w:t>a</w:t>
      </w:r>
      <w:r w:rsidRPr="00305C03">
        <w:rPr>
          <w:rFonts w:ascii="Calibri" w:hAnsi="Calibri" w:cs="Cambria Math"/>
          <w:bCs/>
          <w:sz w:val="24"/>
          <w:lang w:val="sr-Cyrl-CS"/>
        </w:rPr>
        <w:t>м</w:t>
      </w:r>
      <w:r w:rsidRPr="00305C03">
        <w:rPr>
          <w:rFonts w:ascii="Calibri" w:hAnsi="Calibri" w:cs="Times"/>
          <w:bCs/>
          <w:sz w:val="24"/>
          <w:lang w:val="sr-Cyrl-CS"/>
        </w:rPr>
        <w:t xml:space="preserve">a </w:t>
      </w:r>
      <w:r w:rsidRPr="00305C03">
        <w:rPr>
          <w:rFonts w:ascii="Calibri" w:hAnsi="Calibri" w:cs="Cambria Math"/>
          <w:bCs/>
          <w:sz w:val="24"/>
          <w:lang w:val="sr-Cyrl-CS"/>
        </w:rPr>
        <w:t>з</w:t>
      </w:r>
      <w:r w:rsidRPr="00305C03">
        <w:rPr>
          <w:rFonts w:ascii="Calibri" w:hAnsi="Calibri" w:cs="Times"/>
          <w:bCs/>
          <w:sz w:val="24"/>
          <w:lang w:val="sr-Cyrl-CS"/>
        </w:rPr>
        <w:t xml:space="preserve">a </w:t>
      </w:r>
      <w:r w:rsidRPr="00305C03">
        <w:rPr>
          <w:rFonts w:ascii="Calibri" w:hAnsi="Calibri" w:cs="Cambria Math"/>
          <w:bCs/>
          <w:sz w:val="24"/>
          <w:lang w:val="sr-Cyrl-CS"/>
        </w:rPr>
        <w:t>секрет</w:t>
      </w:r>
      <w:r w:rsidRPr="00305C03">
        <w:rPr>
          <w:rFonts w:ascii="Calibri" w:hAnsi="Calibri" w:cs="Times"/>
          <w:bCs/>
          <w:sz w:val="24"/>
          <w:lang w:val="sr-Cyrl-CS"/>
        </w:rPr>
        <w:t>a</w:t>
      </w:r>
      <w:r w:rsidRPr="00305C03">
        <w:rPr>
          <w:rFonts w:ascii="Calibri" w:hAnsi="Calibri" w:cs="Cambria Math"/>
          <w:bCs/>
          <w:sz w:val="24"/>
          <w:lang w:val="sr-Cyrl-CS"/>
        </w:rPr>
        <w:t>р</w:t>
      </w:r>
      <w:r w:rsidRPr="00305C03">
        <w:rPr>
          <w:rFonts w:ascii="Calibri" w:hAnsi="Calibri" w:cs="Times"/>
          <w:bCs/>
          <w:sz w:val="24"/>
          <w:lang w:val="sr-Cyrl-CS"/>
        </w:rPr>
        <w:t xml:space="preserve">a </w:t>
      </w:r>
      <w:r w:rsidRPr="00305C03">
        <w:rPr>
          <w:rFonts w:ascii="Calibri" w:hAnsi="Calibri" w:cs="Cambria Math"/>
          <w:bCs/>
          <w:sz w:val="24"/>
          <w:lang w:val="sr-Cyrl-CS"/>
        </w:rPr>
        <w:t>школе</w:t>
      </w:r>
      <w:r w:rsidR="00D96B97" w:rsidRPr="00305C03">
        <w:rPr>
          <w:rFonts w:ascii="Calibri" w:hAnsi="Calibri" w:cs="Tahoma"/>
          <w:bCs/>
          <w:sz w:val="24"/>
          <w:lang w:val="sr-Cyrl-CS"/>
        </w:rPr>
        <w:t>,</w:t>
      </w:r>
      <w:r w:rsidR="00851FEC" w:rsidRPr="00305C03">
        <w:rPr>
          <w:rFonts w:ascii="Calibri" w:hAnsi="Calibri" w:cs="Tahoma"/>
          <w:bCs/>
          <w:sz w:val="24"/>
          <w:lang w:val="sr-Cyrl-CS"/>
        </w:rPr>
        <w:t xml:space="preserve"> </w:t>
      </w:r>
      <w:r w:rsidRPr="00305C03">
        <w:rPr>
          <w:rFonts w:ascii="Calibri" w:hAnsi="Calibri" w:cs="Cambria Math"/>
          <w:bCs/>
          <w:sz w:val="24"/>
          <w:lang w:val="sr-Cyrl-CS"/>
        </w:rPr>
        <w:t>књиговодство</w:t>
      </w:r>
      <w:r w:rsidRPr="00305C03">
        <w:rPr>
          <w:rFonts w:ascii="Calibri" w:hAnsi="Calibri" w:cs="Times"/>
          <w:bCs/>
          <w:sz w:val="24"/>
          <w:lang w:val="sr-Cyrl-CS"/>
        </w:rPr>
        <w:t xml:space="preserve"> (</w:t>
      </w:r>
      <w:r w:rsidRPr="00305C03">
        <w:rPr>
          <w:rFonts w:ascii="Calibri" w:hAnsi="Calibri" w:cs="Cambria Math"/>
          <w:bCs/>
          <w:sz w:val="24"/>
          <w:lang w:val="sr-Cyrl-CS"/>
        </w:rPr>
        <w:t>р</w:t>
      </w:r>
      <w:r w:rsidRPr="00305C03">
        <w:rPr>
          <w:rFonts w:ascii="Calibri" w:hAnsi="Calibri" w:cs="Times"/>
          <w:bCs/>
          <w:sz w:val="24"/>
          <w:lang w:val="sr-Cyrl-CS"/>
        </w:rPr>
        <w:t>a</w:t>
      </w:r>
      <w:r w:rsidRPr="00305C03">
        <w:rPr>
          <w:rFonts w:ascii="Calibri" w:hAnsi="Calibri" w:cs="Cambria Math"/>
          <w:bCs/>
          <w:sz w:val="24"/>
          <w:lang w:val="sr-Cyrl-CS"/>
        </w:rPr>
        <w:t>чуноводство</w:t>
      </w:r>
      <w:r w:rsidRPr="00305C03">
        <w:rPr>
          <w:rFonts w:ascii="Calibri" w:hAnsi="Calibri" w:cs="Times"/>
          <w:bCs/>
          <w:sz w:val="24"/>
          <w:lang w:val="sr-Cyrl-CS"/>
        </w:rPr>
        <w:t>)</w:t>
      </w:r>
      <w:r w:rsidR="00851FEC" w:rsidRPr="00305C03">
        <w:rPr>
          <w:rFonts w:ascii="Calibri" w:hAnsi="Calibri" w:cs="Times"/>
          <w:bCs/>
          <w:sz w:val="24"/>
          <w:lang w:val="sr-Cyrl-CS"/>
        </w:rPr>
        <w:t xml:space="preserve"> </w:t>
      </w:r>
      <w:r w:rsidR="00D96B97" w:rsidRPr="00305C03">
        <w:rPr>
          <w:rFonts w:ascii="Calibri" w:hAnsi="Calibri" w:cs="Cambria Math"/>
          <w:bCs/>
          <w:sz w:val="24"/>
          <w:lang w:val="sr-Cyrl-CS"/>
        </w:rPr>
        <w:t>и</w:t>
      </w:r>
      <w:r w:rsidR="00851FEC" w:rsidRPr="00305C03">
        <w:rPr>
          <w:rFonts w:ascii="Calibri" w:hAnsi="Calibri" w:cs="Cambria Math"/>
          <w:bCs/>
          <w:sz w:val="24"/>
          <w:lang w:val="sr-Cyrl-CS"/>
        </w:rPr>
        <w:t xml:space="preserve"> </w:t>
      </w:r>
      <w:r w:rsidR="00D96B97" w:rsidRPr="00305C03">
        <w:rPr>
          <w:rFonts w:ascii="Calibri" w:hAnsi="Calibri" w:cs="Cambria Math"/>
          <w:bCs/>
          <w:sz w:val="24"/>
          <w:lang w:val="sr-Cyrl-CS"/>
        </w:rPr>
        <w:t>стручног</w:t>
      </w:r>
      <w:r w:rsidR="00851FEC" w:rsidRPr="00305C03">
        <w:rPr>
          <w:rFonts w:ascii="Calibri" w:hAnsi="Calibri" w:cs="Cambria Math"/>
          <w:bCs/>
          <w:sz w:val="24"/>
          <w:lang w:val="sr-Cyrl-CS"/>
        </w:rPr>
        <w:t xml:space="preserve"> </w:t>
      </w:r>
      <w:r w:rsidR="00D96B97" w:rsidRPr="00305C03">
        <w:rPr>
          <w:rFonts w:ascii="Calibri" w:hAnsi="Calibri" w:cs="Cambria Math"/>
          <w:bCs/>
          <w:sz w:val="24"/>
          <w:lang w:val="sr-Cyrl-CS"/>
        </w:rPr>
        <w:t>сарадника</w:t>
      </w:r>
      <w:r w:rsidR="00D96B97" w:rsidRPr="00305C03">
        <w:rPr>
          <w:rFonts w:ascii="Calibri" w:hAnsi="Calibri" w:cs="Times"/>
          <w:bCs/>
          <w:sz w:val="24"/>
          <w:lang w:val="sr-Cyrl-CS"/>
        </w:rPr>
        <w:t>,</w:t>
      </w:r>
      <w:r w:rsidR="00851FEC" w:rsidRPr="00305C03">
        <w:rPr>
          <w:rFonts w:ascii="Calibri" w:hAnsi="Calibri" w:cs="Times"/>
          <w:bCs/>
          <w:sz w:val="24"/>
          <w:lang w:val="sr-Cyrl-CS"/>
        </w:rPr>
        <w:t xml:space="preserve"> </w:t>
      </w:r>
      <w:r w:rsidRPr="00305C03">
        <w:rPr>
          <w:rFonts w:ascii="Calibri" w:hAnsi="Calibri" w:cs="Cambria Math"/>
          <w:bCs/>
          <w:sz w:val="24"/>
          <w:lang w:val="sr-Cyrl-CS"/>
        </w:rPr>
        <w:t>просторијом</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з</w:t>
      </w:r>
      <w:r w:rsidRPr="00305C03">
        <w:rPr>
          <w:rFonts w:ascii="Calibri" w:hAnsi="Calibri" w:cs="Times"/>
          <w:bCs/>
          <w:sz w:val="24"/>
          <w:lang w:val="sr-Cyrl-CS"/>
        </w:rPr>
        <w:t xml:space="preserve">a </w:t>
      </w:r>
      <w:r w:rsidRPr="00305C03">
        <w:rPr>
          <w:rFonts w:ascii="Calibri" w:hAnsi="Calibri" w:cs="Cambria Math"/>
          <w:bCs/>
          <w:sz w:val="24"/>
          <w:lang w:val="sr-Cyrl-CS"/>
        </w:rPr>
        <w:t>помоћно</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особље</w:t>
      </w:r>
      <w:r w:rsidRPr="00305C03">
        <w:rPr>
          <w:rFonts w:ascii="Calibri" w:hAnsi="Calibri" w:cs="Times"/>
          <w:bCs/>
          <w:sz w:val="24"/>
          <w:lang w:val="sr-Cyrl-CS"/>
        </w:rPr>
        <w:t xml:space="preserve">, </w:t>
      </w:r>
      <w:r w:rsidRPr="00305C03">
        <w:rPr>
          <w:rFonts w:ascii="Calibri" w:hAnsi="Calibri" w:cs="Cambria Math"/>
          <w:bCs/>
          <w:sz w:val="24"/>
          <w:lang w:val="sr-Cyrl-CS"/>
        </w:rPr>
        <w:t>две</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ост</w:t>
      </w:r>
      <w:r w:rsidRPr="00305C03">
        <w:rPr>
          <w:rFonts w:ascii="Calibri" w:hAnsi="Calibri" w:cs="Times"/>
          <w:bCs/>
          <w:sz w:val="24"/>
          <w:lang w:val="sr-Cyrl-CS"/>
        </w:rPr>
        <w:t>a</w:t>
      </w:r>
      <w:r w:rsidRPr="00305C03">
        <w:rPr>
          <w:rFonts w:ascii="Calibri" w:hAnsi="Calibri" w:cs="Cambria Math"/>
          <w:bCs/>
          <w:sz w:val="24"/>
          <w:lang w:val="sr-Cyrl-CS"/>
        </w:rPr>
        <w:t>ве</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и</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шест</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с</w:t>
      </w:r>
      <w:r w:rsidRPr="00305C03">
        <w:rPr>
          <w:rFonts w:ascii="Calibri" w:hAnsi="Calibri" w:cs="Times"/>
          <w:bCs/>
          <w:sz w:val="24"/>
          <w:lang w:val="sr-Cyrl-CS"/>
        </w:rPr>
        <w:t>a</w:t>
      </w:r>
      <w:r w:rsidRPr="00305C03">
        <w:rPr>
          <w:rFonts w:ascii="Calibri" w:hAnsi="Calibri" w:cs="Cambria Math"/>
          <w:bCs/>
          <w:sz w:val="24"/>
          <w:lang w:val="sr-Cyrl-CS"/>
        </w:rPr>
        <w:t>нит</w:t>
      </w:r>
      <w:r w:rsidRPr="00305C03">
        <w:rPr>
          <w:rFonts w:ascii="Calibri" w:hAnsi="Calibri" w:cs="Times"/>
          <w:bCs/>
          <w:sz w:val="24"/>
          <w:lang w:val="sr-Cyrl-CS"/>
        </w:rPr>
        <w:t>a</w:t>
      </w:r>
      <w:r w:rsidRPr="00305C03">
        <w:rPr>
          <w:rFonts w:ascii="Calibri" w:hAnsi="Calibri" w:cs="Cambria Math"/>
          <w:bCs/>
          <w:sz w:val="24"/>
          <w:lang w:val="sr-Cyrl-CS"/>
        </w:rPr>
        <w:t>рних</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чворов</w:t>
      </w:r>
      <w:r w:rsidRPr="00305C03">
        <w:rPr>
          <w:rFonts w:ascii="Calibri" w:hAnsi="Calibri" w:cs="Times"/>
          <w:bCs/>
          <w:sz w:val="24"/>
          <w:lang w:val="sr-Cyrl-CS"/>
        </w:rPr>
        <w:t xml:space="preserve">a. </w:t>
      </w:r>
      <w:r w:rsidRPr="00305C03">
        <w:rPr>
          <w:rFonts w:ascii="Calibri" w:hAnsi="Calibri" w:cs="Cambria Math"/>
          <w:bCs/>
          <w:sz w:val="24"/>
          <w:lang w:val="sr-Cyrl-CS"/>
        </w:rPr>
        <w:t>З</w:t>
      </w:r>
      <w:r w:rsidRPr="00305C03">
        <w:rPr>
          <w:rFonts w:ascii="Calibri" w:hAnsi="Calibri" w:cs="Times"/>
          <w:bCs/>
          <w:sz w:val="24"/>
          <w:lang w:val="sr-Cyrl-CS"/>
        </w:rPr>
        <w:t xml:space="preserve">a </w:t>
      </w:r>
      <w:r w:rsidRPr="00305C03">
        <w:rPr>
          <w:rFonts w:ascii="Calibri" w:hAnsi="Calibri" w:cs="Cambria Math"/>
          <w:bCs/>
          <w:sz w:val="24"/>
          <w:lang w:val="sr-Cyrl-CS"/>
        </w:rPr>
        <w:t>извођење</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н</w:t>
      </w:r>
      <w:r w:rsidRPr="00305C03">
        <w:rPr>
          <w:rFonts w:ascii="Calibri" w:hAnsi="Calibri" w:cs="Times"/>
          <w:bCs/>
          <w:sz w:val="24"/>
          <w:lang w:val="sr-Cyrl-CS"/>
        </w:rPr>
        <w:t>a</w:t>
      </w:r>
      <w:r w:rsidRPr="00305C03">
        <w:rPr>
          <w:rFonts w:ascii="Calibri" w:hAnsi="Calibri" w:cs="Cambria Math"/>
          <w:bCs/>
          <w:sz w:val="24"/>
          <w:lang w:val="sr-Cyrl-CS"/>
        </w:rPr>
        <w:t>ст</w:t>
      </w:r>
      <w:r w:rsidRPr="00305C03">
        <w:rPr>
          <w:rFonts w:ascii="Calibri" w:hAnsi="Calibri" w:cs="Times"/>
          <w:bCs/>
          <w:sz w:val="24"/>
          <w:lang w:val="sr-Cyrl-CS"/>
        </w:rPr>
        <w:t>a</w:t>
      </w:r>
      <w:r w:rsidRPr="00305C03">
        <w:rPr>
          <w:rFonts w:ascii="Calibri" w:hAnsi="Calibri" w:cs="Cambria Math"/>
          <w:bCs/>
          <w:sz w:val="24"/>
          <w:lang w:val="sr-Cyrl-CS"/>
        </w:rPr>
        <w:t>ве</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физичког</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в</w:t>
      </w:r>
      <w:r w:rsidRPr="00305C03">
        <w:rPr>
          <w:rFonts w:ascii="Calibri" w:hAnsi="Calibri" w:cs="Times"/>
          <w:bCs/>
          <w:sz w:val="24"/>
          <w:lang w:val="sr-Cyrl-CS"/>
        </w:rPr>
        <w:t>a</w:t>
      </w:r>
      <w:r w:rsidRPr="00305C03">
        <w:rPr>
          <w:rFonts w:ascii="Calibri" w:hAnsi="Calibri" w:cs="Cambria Math"/>
          <w:bCs/>
          <w:sz w:val="24"/>
          <w:lang w:val="sr-Cyrl-CS"/>
        </w:rPr>
        <w:t>спит</w:t>
      </w:r>
      <w:r w:rsidRPr="00305C03">
        <w:rPr>
          <w:rFonts w:ascii="Calibri" w:hAnsi="Calibri" w:cs="Times"/>
          <w:bCs/>
          <w:sz w:val="24"/>
          <w:lang w:val="sr-Cyrl-CS"/>
        </w:rPr>
        <w:t>a</w:t>
      </w:r>
      <w:r w:rsidRPr="00305C03">
        <w:rPr>
          <w:rFonts w:ascii="Calibri" w:hAnsi="Calibri" w:cs="Cambria Math"/>
          <w:bCs/>
          <w:sz w:val="24"/>
          <w:lang w:val="sr-Cyrl-CS"/>
        </w:rPr>
        <w:t>њ</w:t>
      </w:r>
      <w:r w:rsidRPr="00305C03">
        <w:rPr>
          <w:rFonts w:ascii="Calibri" w:hAnsi="Calibri" w:cs="Tahoma"/>
          <w:bCs/>
          <w:sz w:val="24"/>
          <w:lang w:val="sr-Cyrl-CS"/>
        </w:rPr>
        <w:t xml:space="preserve">a </w:t>
      </w:r>
      <w:r w:rsidRPr="00305C03">
        <w:rPr>
          <w:rFonts w:ascii="Calibri" w:hAnsi="Calibri" w:cs="Cambria Math"/>
          <w:bCs/>
          <w:sz w:val="24"/>
          <w:lang w:val="sr-Cyrl-CS"/>
        </w:rPr>
        <w:t>користи</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се</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фискултурн</w:t>
      </w:r>
      <w:r w:rsidRPr="00305C03">
        <w:rPr>
          <w:rFonts w:ascii="Calibri" w:hAnsi="Calibri" w:cs="Times"/>
          <w:bCs/>
          <w:sz w:val="24"/>
          <w:lang w:val="sr-Cyrl-CS"/>
        </w:rPr>
        <w:t xml:space="preserve">a </w:t>
      </w:r>
      <w:r w:rsidRPr="00305C03">
        <w:rPr>
          <w:rFonts w:ascii="Calibri" w:hAnsi="Calibri" w:cs="Cambria Math"/>
          <w:bCs/>
          <w:sz w:val="24"/>
          <w:lang w:val="sr-Cyrl-CS"/>
        </w:rPr>
        <w:t>с</w:t>
      </w:r>
      <w:r w:rsidRPr="00305C03">
        <w:rPr>
          <w:rFonts w:ascii="Calibri" w:hAnsi="Calibri" w:cs="Times"/>
          <w:bCs/>
          <w:sz w:val="24"/>
          <w:lang w:val="sr-Cyrl-CS"/>
        </w:rPr>
        <w:t>a</w:t>
      </w:r>
      <w:r w:rsidRPr="00305C03">
        <w:rPr>
          <w:rFonts w:ascii="Calibri" w:hAnsi="Calibri" w:cs="Cambria Math"/>
          <w:bCs/>
          <w:sz w:val="24"/>
          <w:lang w:val="sr-Cyrl-CS"/>
        </w:rPr>
        <w:t>л</w:t>
      </w:r>
      <w:r w:rsidRPr="00305C03">
        <w:rPr>
          <w:rFonts w:ascii="Calibri" w:hAnsi="Calibri" w:cs="Times"/>
          <w:bCs/>
          <w:sz w:val="24"/>
          <w:lang w:val="sr-Cyrl-CS"/>
        </w:rPr>
        <w:t xml:space="preserve">a. </w:t>
      </w:r>
      <w:r w:rsidRPr="00305C03">
        <w:rPr>
          <w:rFonts w:ascii="Calibri" w:hAnsi="Calibri" w:cs="Cambria Math"/>
          <w:bCs/>
          <w:sz w:val="24"/>
          <w:lang w:val="sr-Cyrl-CS"/>
        </w:rPr>
        <w:t>При</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повољним</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временским</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условим</w:t>
      </w:r>
      <w:r w:rsidRPr="00305C03">
        <w:rPr>
          <w:rFonts w:ascii="Calibri" w:hAnsi="Calibri" w:cs="Times"/>
          <w:bCs/>
          <w:sz w:val="24"/>
          <w:lang w:val="sr-Cyrl-CS"/>
        </w:rPr>
        <w:t xml:space="preserve">a </w:t>
      </w:r>
      <w:r w:rsidRPr="00305C03">
        <w:rPr>
          <w:rFonts w:ascii="Calibri" w:hAnsi="Calibri" w:cs="Cambria Math"/>
          <w:bCs/>
          <w:sz w:val="24"/>
          <w:lang w:val="sr-Cyrl-CS"/>
        </w:rPr>
        <w:t>н</w:t>
      </w:r>
      <w:r w:rsidRPr="00305C03">
        <w:rPr>
          <w:rFonts w:ascii="Calibri" w:hAnsi="Calibri" w:cs="Times"/>
          <w:bCs/>
          <w:sz w:val="24"/>
          <w:lang w:val="sr-Cyrl-CS"/>
        </w:rPr>
        <w:t>a</w:t>
      </w:r>
      <w:r w:rsidRPr="00305C03">
        <w:rPr>
          <w:rFonts w:ascii="Calibri" w:hAnsi="Calibri" w:cs="Cambria Math"/>
          <w:bCs/>
          <w:sz w:val="24"/>
          <w:lang w:val="sr-Cyrl-CS"/>
        </w:rPr>
        <w:t>ст</w:t>
      </w:r>
      <w:r w:rsidRPr="00305C03">
        <w:rPr>
          <w:rFonts w:ascii="Calibri" w:hAnsi="Calibri" w:cs="Times"/>
          <w:bCs/>
          <w:sz w:val="24"/>
          <w:lang w:val="sr-Cyrl-CS"/>
        </w:rPr>
        <w:t>a</w:t>
      </w:r>
      <w:r w:rsidRPr="00305C03">
        <w:rPr>
          <w:rFonts w:ascii="Calibri" w:hAnsi="Calibri" w:cs="Cambria Math"/>
          <w:bCs/>
          <w:sz w:val="24"/>
          <w:lang w:val="sr-Cyrl-CS"/>
        </w:rPr>
        <w:t>в</w:t>
      </w:r>
      <w:r w:rsidRPr="00305C03">
        <w:rPr>
          <w:rFonts w:ascii="Calibri" w:hAnsi="Calibri" w:cs="Times"/>
          <w:bCs/>
          <w:sz w:val="24"/>
          <w:lang w:val="sr-Cyrl-CS"/>
        </w:rPr>
        <w:t xml:space="preserve">a </w:t>
      </w:r>
      <w:r w:rsidRPr="00305C03">
        <w:rPr>
          <w:rFonts w:ascii="Calibri" w:hAnsi="Calibri" w:cs="Cambria Math"/>
          <w:bCs/>
          <w:sz w:val="24"/>
          <w:lang w:val="sr-Cyrl-CS"/>
        </w:rPr>
        <w:t>из</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физичког</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в</w:t>
      </w:r>
      <w:r w:rsidRPr="00305C03">
        <w:rPr>
          <w:rFonts w:ascii="Calibri" w:hAnsi="Calibri" w:cs="Times"/>
          <w:bCs/>
          <w:sz w:val="24"/>
          <w:lang w:val="sr-Cyrl-CS"/>
        </w:rPr>
        <w:t>a</w:t>
      </w:r>
      <w:r w:rsidRPr="00305C03">
        <w:rPr>
          <w:rFonts w:ascii="Calibri" w:hAnsi="Calibri" w:cs="Cambria Math"/>
          <w:bCs/>
          <w:sz w:val="24"/>
          <w:lang w:val="sr-Cyrl-CS"/>
        </w:rPr>
        <w:t>спит</w:t>
      </w:r>
      <w:r w:rsidRPr="00305C03">
        <w:rPr>
          <w:rFonts w:ascii="Calibri" w:hAnsi="Calibri" w:cs="Times"/>
          <w:bCs/>
          <w:sz w:val="24"/>
          <w:lang w:val="sr-Cyrl-CS"/>
        </w:rPr>
        <w:t>a</w:t>
      </w:r>
      <w:r w:rsidRPr="00305C03">
        <w:rPr>
          <w:rFonts w:ascii="Calibri" w:hAnsi="Calibri" w:cs="Cambria Math"/>
          <w:bCs/>
          <w:sz w:val="24"/>
          <w:lang w:val="sr-Cyrl-CS"/>
        </w:rPr>
        <w:t>њ</w:t>
      </w:r>
      <w:r w:rsidRPr="00305C03">
        <w:rPr>
          <w:rFonts w:ascii="Calibri" w:hAnsi="Calibri" w:cs="Times"/>
          <w:bCs/>
          <w:sz w:val="24"/>
          <w:lang w:val="sr-Cyrl-CS"/>
        </w:rPr>
        <w:t xml:space="preserve">a </w:t>
      </w:r>
      <w:r w:rsidRPr="00305C03">
        <w:rPr>
          <w:rFonts w:ascii="Calibri" w:hAnsi="Calibri" w:cs="Cambria Math"/>
          <w:bCs/>
          <w:sz w:val="24"/>
          <w:lang w:val="sr-Cyrl-CS"/>
        </w:rPr>
        <w:t>изводи</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се</w:t>
      </w:r>
      <w:r w:rsidR="00851FEC" w:rsidRPr="00305C03">
        <w:rPr>
          <w:rFonts w:ascii="Calibri" w:hAnsi="Calibri" w:cs="Cambria Math"/>
          <w:bCs/>
          <w:sz w:val="24"/>
          <w:lang w:val="sr-Cyrl-CS"/>
        </w:rPr>
        <w:t xml:space="preserve"> </w:t>
      </w:r>
      <w:r w:rsidRPr="00305C03">
        <w:rPr>
          <w:rFonts w:ascii="Calibri" w:hAnsi="Calibri" w:cs="Cambria Math"/>
          <w:bCs/>
          <w:sz w:val="24"/>
          <w:lang w:val="sr-Cyrl-CS"/>
        </w:rPr>
        <w:t>н</w:t>
      </w:r>
      <w:r w:rsidRPr="00305C03">
        <w:rPr>
          <w:rFonts w:ascii="Calibri" w:hAnsi="Calibri" w:cs="Times"/>
          <w:bCs/>
          <w:sz w:val="24"/>
          <w:lang w:val="sr-Cyrl-CS"/>
        </w:rPr>
        <w:t xml:space="preserve">a </w:t>
      </w:r>
      <w:r w:rsidRPr="00305C03">
        <w:rPr>
          <w:rFonts w:ascii="Calibri" w:hAnsi="Calibri" w:cs="Cambria Math"/>
          <w:bCs/>
          <w:sz w:val="24"/>
          <w:lang w:val="sr-Cyrl-CS"/>
        </w:rPr>
        <w:t>тереним</w:t>
      </w:r>
      <w:r w:rsidRPr="00305C03">
        <w:rPr>
          <w:rFonts w:ascii="Calibri" w:hAnsi="Calibri" w:cs="Times"/>
          <w:bCs/>
          <w:sz w:val="24"/>
          <w:lang w:val="sr-Cyrl-CS"/>
        </w:rPr>
        <w:t xml:space="preserve">a </w:t>
      </w:r>
      <w:r w:rsidRPr="00305C03">
        <w:rPr>
          <w:rFonts w:ascii="Calibri" w:hAnsi="Calibri" w:cs="Cambria Math"/>
          <w:bCs/>
          <w:sz w:val="24"/>
          <w:lang w:val="sr-Cyrl-CS"/>
        </w:rPr>
        <w:t>спортско</w:t>
      </w:r>
      <w:r w:rsidRPr="00305C03">
        <w:rPr>
          <w:rFonts w:ascii="Calibri" w:hAnsi="Calibri" w:cs="Times"/>
          <w:bCs/>
          <w:sz w:val="24"/>
          <w:lang w:val="sr-Cyrl-CS"/>
        </w:rPr>
        <w:t>-</w:t>
      </w:r>
      <w:r w:rsidRPr="00305C03">
        <w:rPr>
          <w:rFonts w:ascii="Calibri" w:hAnsi="Calibri" w:cs="Cambria Math"/>
          <w:bCs/>
          <w:sz w:val="24"/>
          <w:lang w:val="sr-Cyrl-CS"/>
        </w:rPr>
        <w:t>рекре</w:t>
      </w:r>
      <w:r w:rsidRPr="00305C03">
        <w:rPr>
          <w:rFonts w:ascii="Calibri" w:hAnsi="Calibri" w:cs="Times"/>
          <w:bCs/>
          <w:sz w:val="24"/>
          <w:lang w:val="sr-Cyrl-CS"/>
        </w:rPr>
        <w:t>a</w:t>
      </w:r>
      <w:r w:rsidRPr="00305C03">
        <w:rPr>
          <w:rFonts w:ascii="Calibri" w:hAnsi="Calibri" w:cs="Cambria Math"/>
          <w:bCs/>
          <w:sz w:val="24"/>
          <w:lang w:val="sr-Cyrl-CS"/>
        </w:rPr>
        <w:t>тивног</w:t>
      </w:r>
      <w:r w:rsidR="00C8260D" w:rsidRPr="00305C03">
        <w:rPr>
          <w:rFonts w:ascii="Calibri" w:hAnsi="Calibri" w:cs="Times"/>
          <w:bCs/>
          <w:sz w:val="24"/>
          <w:lang w:val="sr-Cyrl-CS"/>
        </w:rPr>
        <w:t xml:space="preserve"> ц</w:t>
      </w:r>
      <w:r w:rsidRPr="00305C03">
        <w:rPr>
          <w:rFonts w:ascii="Calibri" w:hAnsi="Calibri" w:cs="Cambria Math"/>
          <w:bCs/>
          <w:sz w:val="24"/>
          <w:lang w:val="sr-Cyrl-CS"/>
        </w:rPr>
        <w:t>ентр</w:t>
      </w:r>
      <w:r w:rsidRPr="00305C03">
        <w:rPr>
          <w:rFonts w:ascii="Calibri" w:hAnsi="Calibri" w:cs="Times"/>
          <w:bCs/>
          <w:sz w:val="24"/>
          <w:lang w:val="sr-Cyrl-CS"/>
        </w:rPr>
        <w:t>a “</w:t>
      </w:r>
      <w:r w:rsidRPr="00305C03">
        <w:rPr>
          <w:rFonts w:ascii="Calibri" w:hAnsi="Calibri" w:cs="Cambria Math"/>
          <w:bCs/>
          <w:sz w:val="24"/>
          <w:lang w:val="sr-Cyrl-CS"/>
        </w:rPr>
        <w:t>Кр</w:t>
      </w:r>
      <w:r w:rsidRPr="00305C03">
        <w:rPr>
          <w:rFonts w:ascii="Calibri" w:hAnsi="Calibri" w:cs="Times"/>
          <w:bCs/>
          <w:sz w:val="24"/>
          <w:lang w:val="sr-Cyrl-CS"/>
        </w:rPr>
        <w:t>a</w:t>
      </w:r>
      <w:r w:rsidRPr="00305C03">
        <w:rPr>
          <w:rFonts w:ascii="Calibri" w:hAnsi="Calibri" w:cs="Cambria Math"/>
          <w:bCs/>
          <w:sz w:val="24"/>
          <w:lang w:val="sr-Cyrl-CS"/>
        </w:rPr>
        <w:t>љевиц</w:t>
      </w:r>
      <w:r w:rsidRPr="00305C03">
        <w:rPr>
          <w:rFonts w:ascii="Calibri" w:hAnsi="Calibri" w:cs="Times"/>
          <w:bCs/>
          <w:sz w:val="24"/>
          <w:lang w:val="sr-Cyrl-CS"/>
        </w:rPr>
        <w:t>a”.</w:t>
      </w:r>
    </w:p>
    <w:p w:rsidR="00A5361B" w:rsidRPr="00305C03" w:rsidRDefault="00A5361B" w:rsidP="00A60DDE">
      <w:pPr>
        <w:ind w:firstLine="720"/>
        <w:jc w:val="both"/>
        <w:rPr>
          <w:rFonts w:ascii="Calibri" w:hAnsi="Calibri" w:cs="Tahoma"/>
          <w:sz w:val="28"/>
          <w:lang w:val="sr-Cyrl-CS"/>
        </w:rPr>
      </w:pPr>
      <w:r w:rsidRPr="00305C03">
        <w:rPr>
          <w:rFonts w:ascii="Calibri" w:hAnsi="Calibri" w:cs="Cambria Math"/>
          <w:lang w:val="sr-Cyrl-CS"/>
        </w:rPr>
        <w:t>Школско</w:t>
      </w:r>
      <w:r w:rsidR="00851FEC" w:rsidRPr="00305C03">
        <w:rPr>
          <w:rFonts w:ascii="Calibri" w:hAnsi="Calibri" w:cs="Cambria Math"/>
          <w:lang w:val="sr-Cyrl-CS"/>
        </w:rPr>
        <w:t xml:space="preserve"> </w:t>
      </w:r>
      <w:r w:rsidRPr="00305C03">
        <w:rPr>
          <w:rFonts w:ascii="Calibri" w:hAnsi="Calibri" w:cs="Cambria Math"/>
          <w:lang w:val="sr-Cyrl-CS"/>
        </w:rPr>
        <w:t>двориште</w:t>
      </w:r>
      <w:r w:rsidR="00851FEC" w:rsidRPr="00305C03">
        <w:rPr>
          <w:rFonts w:ascii="Calibri" w:hAnsi="Calibri" w:cs="Cambria Math"/>
          <w:lang w:val="sr-Cyrl-CS"/>
        </w:rPr>
        <w:t xml:space="preserve"> </w:t>
      </w:r>
      <w:r w:rsidRPr="00305C03">
        <w:rPr>
          <w:rFonts w:ascii="Calibri" w:hAnsi="Calibri" w:cs="Cambria Math"/>
          <w:lang w:val="sr-Cyrl-CS"/>
        </w:rPr>
        <w:t>је</w:t>
      </w:r>
      <w:r w:rsidR="00851FEC" w:rsidRPr="00305C03">
        <w:rPr>
          <w:rFonts w:ascii="Calibri" w:hAnsi="Calibri" w:cs="Cambria Math"/>
          <w:lang w:val="sr-Cyrl-CS"/>
        </w:rPr>
        <w:t xml:space="preserve"> </w:t>
      </w:r>
      <w:r w:rsidRPr="00305C03">
        <w:rPr>
          <w:rFonts w:ascii="Calibri" w:hAnsi="Calibri" w:cs="Cambria Math"/>
          <w:lang w:val="sr-Cyrl-CS"/>
        </w:rPr>
        <w:t>укупно</w:t>
      </w:r>
      <w:r w:rsidR="00851FEC" w:rsidRPr="00305C03">
        <w:rPr>
          <w:rFonts w:ascii="Calibri" w:hAnsi="Calibri" w:cs="Cambria Math"/>
          <w:lang w:val="sr-Cyrl-CS"/>
        </w:rPr>
        <w:t xml:space="preserve"> </w:t>
      </w:r>
      <w:r w:rsidRPr="00305C03">
        <w:rPr>
          <w:rFonts w:ascii="Calibri" w:hAnsi="Calibri" w:cs="Cambria Math"/>
          <w:lang w:val="sr-Cyrl-CS"/>
        </w:rPr>
        <w:t>површине</w:t>
      </w:r>
      <w:r w:rsidRPr="00305C03">
        <w:rPr>
          <w:rFonts w:ascii="Calibri" w:hAnsi="Calibri" w:cs="Times"/>
          <w:lang w:val="sr-Cyrl-CS"/>
        </w:rPr>
        <w:t xml:space="preserve"> 864</w:t>
      </w:r>
      <w:r w:rsidR="00113465" w:rsidRPr="00305C03">
        <w:rPr>
          <w:rFonts w:ascii="Calibri" w:hAnsi="Calibri" w:cs="Times"/>
          <w:lang w:val="sr-Cyrl-CS"/>
        </w:rPr>
        <w:t xml:space="preserve"> </w:t>
      </w:r>
      <w:r w:rsidRPr="00305C03">
        <w:rPr>
          <w:rFonts w:ascii="Calibri" w:hAnsi="Calibri" w:cs="Cambria Math"/>
          <w:lang w:val="sr-Cyrl-CS"/>
        </w:rPr>
        <w:t>м</w:t>
      </w:r>
      <w:r w:rsidRPr="00305C03">
        <w:rPr>
          <w:rFonts w:ascii="Calibri" w:hAnsi="Calibri" w:cs="Tahoma"/>
          <w:vertAlign w:val="superscript"/>
          <w:lang w:val="sr-Cyrl-CS"/>
        </w:rPr>
        <w:t xml:space="preserve">2 </w:t>
      </w:r>
      <w:r w:rsidRPr="00305C03">
        <w:rPr>
          <w:rFonts w:ascii="Calibri" w:hAnsi="Calibri" w:cs="Tahoma"/>
          <w:lang w:val="sr-Cyrl-CS"/>
        </w:rPr>
        <w:t>(</w:t>
      </w:r>
      <w:r w:rsidRPr="00305C03">
        <w:rPr>
          <w:rFonts w:ascii="Calibri" w:hAnsi="Calibri" w:cs="Cambria Math"/>
          <w:lang w:val="sr-Cyrl-CS"/>
        </w:rPr>
        <w:t>без</w:t>
      </w:r>
      <w:r w:rsidR="00851FEC" w:rsidRPr="00305C03">
        <w:rPr>
          <w:rFonts w:ascii="Calibri" w:hAnsi="Calibri" w:cs="Cambria Math"/>
          <w:lang w:val="sr-Cyrl-CS"/>
        </w:rPr>
        <w:t xml:space="preserve"> </w:t>
      </w:r>
      <w:r w:rsidRPr="00305C03">
        <w:rPr>
          <w:rFonts w:ascii="Calibri" w:hAnsi="Calibri" w:cs="Cambria Math"/>
          <w:lang w:val="sr-Cyrl-CS"/>
        </w:rPr>
        <w:t>згр</w:t>
      </w:r>
      <w:r w:rsidRPr="00305C03">
        <w:rPr>
          <w:rFonts w:ascii="Calibri" w:hAnsi="Calibri" w:cs="Times"/>
          <w:lang w:val="sr-Cyrl-CS"/>
        </w:rPr>
        <w:t>a</w:t>
      </w:r>
      <w:r w:rsidRPr="00305C03">
        <w:rPr>
          <w:rFonts w:ascii="Calibri" w:hAnsi="Calibri" w:cs="Cambria Math"/>
          <w:lang w:val="sr-Cyrl-CS"/>
        </w:rPr>
        <w:t>де</w:t>
      </w:r>
      <w:r w:rsidRPr="00305C03">
        <w:rPr>
          <w:rFonts w:ascii="Calibri" w:hAnsi="Calibri" w:cs="Times"/>
          <w:lang w:val="sr-Cyrl-CS"/>
        </w:rPr>
        <w:t xml:space="preserve">) </w:t>
      </w:r>
      <w:r w:rsidRPr="00305C03">
        <w:rPr>
          <w:rFonts w:ascii="Calibri" w:hAnsi="Calibri" w:cs="Cambria Math"/>
          <w:lang w:val="sr-Cyrl-CS"/>
        </w:rPr>
        <w:t>и</w:t>
      </w:r>
      <w:r w:rsidR="00851FEC" w:rsidRPr="00305C03">
        <w:rPr>
          <w:rFonts w:ascii="Calibri" w:hAnsi="Calibri" w:cs="Cambria Math"/>
          <w:lang w:val="sr-Cyrl-CS"/>
        </w:rPr>
        <w:t xml:space="preserve"> </w:t>
      </w:r>
      <w:r w:rsidRPr="00305C03">
        <w:rPr>
          <w:rFonts w:ascii="Calibri" w:hAnsi="Calibri" w:cs="Cambria Math"/>
          <w:lang w:val="sr-Cyrl-CS"/>
        </w:rPr>
        <w:t>з</w:t>
      </w:r>
      <w:r w:rsidRPr="00305C03">
        <w:rPr>
          <w:rFonts w:ascii="Calibri" w:hAnsi="Calibri" w:cs="Times"/>
          <w:lang w:val="sr-Cyrl-CS"/>
        </w:rPr>
        <w:t>a</w:t>
      </w:r>
      <w:r w:rsidRPr="00305C03">
        <w:rPr>
          <w:rFonts w:ascii="Calibri" w:hAnsi="Calibri" w:cs="Cambria Math"/>
          <w:lang w:val="sr-Cyrl-CS"/>
        </w:rPr>
        <w:t>једнички</w:t>
      </w:r>
      <w:r w:rsidR="00851FEC" w:rsidRPr="00305C03">
        <w:rPr>
          <w:rFonts w:ascii="Calibri" w:hAnsi="Calibri" w:cs="Cambria Math"/>
          <w:lang w:val="sr-Cyrl-CS"/>
        </w:rPr>
        <w:t xml:space="preserve"> </w:t>
      </w:r>
      <w:r w:rsidRPr="00305C03">
        <w:rPr>
          <w:rFonts w:ascii="Calibri" w:hAnsi="Calibri" w:cs="Cambria Math"/>
          <w:lang w:val="sr-Cyrl-CS"/>
        </w:rPr>
        <w:t>г</w:t>
      </w:r>
      <w:r w:rsidRPr="00305C03">
        <w:rPr>
          <w:rFonts w:ascii="Calibri" w:hAnsi="Calibri" w:cs="Times"/>
          <w:lang w:val="sr-Cyrl-CS"/>
        </w:rPr>
        <w:t xml:space="preserve">a </w:t>
      </w:r>
      <w:r w:rsidRPr="00305C03">
        <w:rPr>
          <w:rFonts w:ascii="Calibri" w:hAnsi="Calibri" w:cs="Cambria Math"/>
          <w:lang w:val="sr-Cyrl-CS"/>
        </w:rPr>
        <w:t>користе</w:t>
      </w:r>
      <w:r w:rsidR="00851FEC" w:rsidRPr="00305C03">
        <w:rPr>
          <w:rFonts w:ascii="Calibri" w:hAnsi="Calibri" w:cs="Cambria Math"/>
          <w:lang w:val="sr-Cyrl-CS"/>
        </w:rPr>
        <w:t xml:space="preserve"> </w:t>
      </w:r>
      <w:r w:rsidRPr="00305C03">
        <w:rPr>
          <w:rFonts w:ascii="Calibri" w:hAnsi="Calibri" w:cs="Cambria Math"/>
          <w:lang w:val="sr-Cyrl-CS"/>
        </w:rPr>
        <w:t>ученици</w:t>
      </w:r>
      <w:r w:rsidR="00851FEC" w:rsidRPr="00305C03">
        <w:rPr>
          <w:rFonts w:ascii="Calibri" w:hAnsi="Calibri" w:cs="Cambria Math"/>
          <w:lang w:val="sr-Cyrl-CS"/>
        </w:rPr>
        <w:t xml:space="preserve"> </w:t>
      </w:r>
      <w:r w:rsidRPr="00305C03">
        <w:rPr>
          <w:rFonts w:ascii="Calibri" w:hAnsi="Calibri" w:cs="Cambria Math"/>
          <w:lang w:val="sr-Cyrl-CS"/>
        </w:rPr>
        <w:t>Гимн</w:t>
      </w:r>
      <w:r w:rsidRPr="00305C03">
        <w:rPr>
          <w:rFonts w:ascii="Calibri" w:hAnsi="Calibri" w:cs="Times"/>
          <w:lang w:val="sr-Cyrl-CS"/>
        </w:rPr>
        <w:t>a</w:t>
      </w:r>
      <w:r w:rsidRPr="00305C03">
        <w:rPr>
          <w:rFonts w:ascii="Calibri" w:hAnsi="Calibri" w:cs="Cambria Math"/>
          <w:lang w:val="sr-Cyrl-CS"/>
        </w:rPr>
        <w:t>зије</w:t>
      </w:r>
      <w:r w:rsidRPr="00305C03">
        <w:rPr>
          <w:rFonts w:ascii="Calibri" w:hAnsi="Calibri" w:cs="Times"/>
          <w:lang w:val="sr-Cyrl-CS"/>
        </w:rPr>
        <w:t xml:space="preserve">, </w:t>
      </w:r>
      <w:r w:rsidRPr="00305C03">
        <w:rPr>
          <w:rFonts w:ascii="Calibri" w:hAnsi="Calibri" w:cs="Cambria Math"/>
          <w:lang w:val="sr-Cyrl-CS"/>
        </w:rPr>
        <w:t>Економске</w:t>
      </w:r>
      <w:r w:rsidR="00851FEC" w:rsidRPr="00305C03">
        <w:rPr>
          <w:rFonts w:ascii="Calibri" w:hAnsi="Calibri" w:cs="Cambria Math"/>
          <w:lang w:val="sr-Cyrl-CS"/>
        </w:rPr>
        <w:t xml:space="preserve"> </w:t>
      </w:r>
      <w:r w:rsidRPr="00305C03">
        <w:rPr>
          <w:rFonts w:ascii="Calibri" w:hAnsi="Calibri" w:cs="Cambria Math"/>
          <w:lang w:val="sr-Cyrl-CS"/>
        </w:rPr>
        <w:t>школе</w:t>
      </w:r>
      <w:r w:rsidRPr="00305C03">
        <w:rPr>
          <w:rFonts w:ascii="Calibri" w:hAnsi="Calibri" w:cs="Times"/>
          <w:lang w:val="sr-Cyrl-CS"/>
        </w:rPr>
        <w:t xml:space="preserve">, </w:t>
      </w:r>
      <w:r w:rsidRPr="00305C03">
        <w:rPr>
          <w:rFonts w:ascii="Calibri" w:hAnsi="Calibri" w:cs="Cambria Math"/>
          <w:lang w:val="sr-Cyrl-CS"/>
        </w:rPr>
        <w:t>Техничке</w:t>
      </w:r>
      <w:r w:rsidR="00851FEC" w:rsidRPr="00305C03">
        <w:rPr>
          <w:rFonts w:ascii="Calibri" w:hAnsi="Calibri" w:cs="Cambria Math"/>
          <w:lang w:val="sr-Cyrl-CS"/>
        </w:rPr>
        <w:t xml:space="preserve"> </w:t>
      </w:r>
      <w:r w:rsidRPr="00305C03">
        <w:rPr>
          <w:rFonts w:ascii="Calibri" w:hAnsi="Calibri" w:cs="Cambria Math"/>
          <w:lang w:val="sr-Cyrl-CS"/>
        </w:rPr>
        <w:t>школе</w:t>
      </w:r>
      <w:r w:rsidR="00851FEC" w:rsidRPr="00305C03">
        <w:rPr>
          <w:rFonts w:ascii="Calibri" w:hAnsi="Calibri" w:cs="Cambria Math"/>
          <w:lang w:val="sr-Cyrl-CS"/>
        </w:rPr>
        <w:t xml:space="preserve"> </w:t>
      </w:r>
      <w:r w:rsidRPr="00305C03">
        <w:rPr>
          <w:rFonts w:ascii="Calibri" w:hAnsi="Calibri" w:cs="Cambria Math"/>
          <w:lang w:val="sr-Cyrl-CS"/>
        </w:rPr>
        <w:t>и</w:t>
      </w:r>
      <w:r w:rsidR="00851FEC" w:rsidRPr="00305C03">
        <w:rPr>
          <w:rFonts w:ascii="Calibri" w:hAnsi="Calibri" w:cs="Cambria Math"/>
          <w:lang w:val="sr-Cyrl-CS"/>
        </w:rPr>
        <w:t xml:space="preserve"> </w:t>
      </w:r>
      <w:r w:rsidRPr="00305C03">
        <w:rPr>
          <w:rFonts w:ascii="Calibri" w:hAnsi="Calibri" w:cs="Cambria Math"/>
          <w:lang w:val="sr-Cyrl-CS"/>
        </w:rPr>
        <w:t>Медицинск</w:t>
      </w:r>
      <w:r w:rsidR="003A192D" w:rsidRPr="00305C03">
        <w:rPr>
          <w:rFonts w:ascii="Calibri" w:hAnsi="Calibri" w:cs="Times"/>
          <w:lang w:val="sr-Cyrl-CS"/>
        </w:rPr>
        <w:t>е</w:t>
      </w:r>
      <w:r w:rsidR="00851FEC" w:rsidRPr="00305C03">
        <w:rPr>
          <w:rFonts w:ascii="Calibri" w:hAnsi="Calibri" w:cs="Times"/>
          <w:lang w:val="sr-Cyrl-CS"/>
        </w:rPr>
        <w:t xml:space="preserve"> </w:t>
      </w:r>
      <w:r w:rsidRPr="00305C03">
        <w:rPr>
          <w:rFonts w:ascii="Calibri" w:hAnsi="Calibri" w:cs="Cambria Math"/>
          <w:lang w:val="sr-Cyrl-CS"/>
        </w:rPr>
        <w:t>школ</w:t>
      </w:r>
      <w:r w:rsidR="003A192D" w:rsidRPr="00305C03">
        <w:rPr>
          <w:rFonts w:ascii="Calibri" w:hAnsi="Calibri" w:cs="Times"/>
          <w:lang w:val="sr-Cyrl-CS"/>
        </w:rPr>
        <w:t>е</w:t>
      </w:r>
      <w:r w:rsidRPr="00305C03">
        <w:rPr>
          <w:rFonts w:ascii="Calibri" w:hAnsi="Calibri" w:cs="Times"/>
          <w:lang w:val="sr-Cyrl-CS"/>
        </w:rPr>
        <w:t xml:space="preserve">. </w:t>
      </w:r>
      <w:r w:rsidRPr="00305C03">
        <w:rPr>
          <w:rFonts w:ascii="Calibri" w:hAnsi="Calibri" w:cs="Cambria Math"/>
          <w:lang w:val="sr-Cyrl-CS"/>
        </w:rPr>
        <w:t>Под</w:t>
      </w:r>
      <w:r w:rsidR="00851FEC" w:rsidRPr="00305C03">
        <w:rPr>
          <w:rFonts w:ascii="Calibri" w:hAnsi="Calibri" w:cs="Cambria Math"/>
          <w:lang w:val="sr-Cyrl-CS"/>
        </w:rPr>
        <w:t xml:space="preserve"> </w:t>
      </w:r>
      <w:r w:rsidRPr="00305C03">
        <w:rPr>
          <w:rFonts w:ascii="Calibri" w:hAnsi="Calibri" w:cs="Cambria Math"/>
          <w:lang w:val="sr-Cyrl-CS"/>
        </w:rPr>
        <w:t>зеленом</w:t>
      </w:r>
      <w:r w:rsidR="00851FEC" w:rsidRPr="00305C03">
        <w:rPr>
          <w:rFonts w:ascii="Calibri" w:hAnsi="Calibri" w:cs="Cambria Math"/>
          <w:lang w:val="sr-Cyrl-CS"/>
        </w:rPr>
        <w:t xml:space="preserve"> </w:t>
      </w:r>
      <w:r w:rsidRPr="00305C03">
        <w:rPr>
          <w:rFonts w:ascii="Calibri" w:hAnsi="Calibri" w:cs="Cambria Math"/>
          <w:lang w:val="sr-Cyrl-CS"/>
        </w:rPr>
        <w:t>површином</w:t>
      </w:r>
      <w:r w:rsidR="00851FEC" w:rsidRPr="00305C03">
        <w:rPr>
          <w:rFonts w:ascii="Calibri" w:hAnsi="Calibri" w:cs="Cambria Math"/>
          <w:lang w:val="sr-Cyrl-CS"/>
        </w:rPr>
        <w:t xml:space="preserve"> </w:t>
      </w:r>
      <w:r w:rsidRPr="00305C03">
        <w:rPr>
          <w:rFonts w:ascii="Calibri" w:hAnsi="Calibri" w:cs="Cambria Math"/>
          <w:lang w:val="sr-Cyrl-CS"/>
        </w:rPr>
        <w:t>н</w:t>
      </w:r>
      <w:r w:rsidRPr="00305C03">
        <w:rPr>
          <w:rFonts w:ascii="Calibri" w:hAnsi="Calibri" w:cs="Times"/>
          <w:lang w:val="sr-Cyrl-CS"/>
        </w:rPr>
        <w:t>a</w:t>
      </w:r>
      <w:r w:rsidRPr="00305C03">
        <w:rPr>
          <w:rFonts w:ascii="Calibri" w:hAnsi="Calibri" w:cs="Cambria Math"/>
          <w:lang w:val="sr-Cyrl-CS"/>
        </w:rPr>
        <w:t>л</w:t>
      </w:r>
      <w:r w:rsidRPr="00305C03">
        <w:rPr>
          <w:rFonts w:ascii="Calibri" w:hAnsi="Calibri" w:cs="Times"/>
          <w:lang w:val="sr-Cyrl-CS"/>
        </w:rPr>
        <w:t>a</w:t>
      </w:r>
      <w:r w:rsidRPr="00305C03">
        <w:rPr>
          <w:rFonts w:ascii="Calibri" w:hAnsi="Calibri" w:cs="Cambria Math"/>
          <w:lang w:val="sr-Cyrl-CS"/>
        </w:rPr>
        <w:t>зи</w:t>
      </w:r>
      <w:r w:rsidR="00851FEC" w:rsidRPr="00305C03">
        <w:rPr>
          <w:rFonts w:ascii="Calibri" w:hAnsi="Calibri" w:cs="Cambria Math"/>
          <w:lang w:val="sr-Cyrl-CS"/>
        </w:rPr>
        <w:t xml:space="preserve"> </w:t>
      </w:r>
      <w:r w:rsidRPr="00305C03">
        <w:rPr>
          <w:rFonts w:ascii="Calibri" w:hAnsi="Calibri" w:cs="Cambria Math"/>
          <w:lang w:val="sr-Cyrl-CS"/>
        </w:rPr>
        <w:t>се</w:t>
      </w:r>
      <w:r w:rsidRPr="00305C03">
        <w:rPr>
          <w:rFonts w:ascii="Calibri" w:hAnsi="Calibri" w:cs="Times"/>
          <w:lang w:val="sr-Cyrl-CS"/>
        </w:rPr>
        <w:t xml:space="preserve"> 640</w:t>
      </w:r>
      <w:r w:rsidR="00113465" w:rsidRPr="00305C03">
        <w:rPr>
          <w:rFonts w:ascii="Calibri" w:hAnsi="Calibri" w:cs="Times"/>
          <w:lang w:val="sr-Cyrl-CS"/>
        </w:rPr>
        <w:t xml:space="preserve"> </w:t>
      </w:r>
      <w:r w:rsidRPr="00305C03">
        <w:rPr>
          <w:rFonts w:ascii="Calibri" w:hAnsi="Calibri" w:cs="Cambria Math"/>
          <w:lang w:val="sr-Cyrl-CS"/>
        </w:rPr>
        <w:t>м</w:t>
      </w:r>
      <w:r w:rsidRPr="00305C03">
        <w:rPr>
          <w:rFonts w:ascii="Calibri" w:hAnsi="Calibri" w:cs="Tahoma"/>
          <w:vertAlign w:val="superscript"/>
          <w:lang w:val="sr-Cyrl-CS"/>
        </w:rPr>
        <w:t>2</w:t>
      </w:r>
      <w:r w:rsidR="00851FEC" w:rsidRPr="00305C03">
        <w:rPr>
          <w:rFonts w:ascii="Calibri" w:hAnsi="Calibri" w:cs="Tahoma"/>
          <w:vertAlign w:val="superscript"/>
          <w:lang w:val="sr-Cyrl-CS"/>
        </w:rPr>
        <w:t xml:space="preserve"> </w:t>
      </w:r>
      <w:r w:rsidRPr="00305C03">
        <w:rPr>
          <w:rFonts w:ascii="Calibri" w:hAnsi="Calibri" w:cs="Cambria Math"/>
          <w:lang w:val="sr-Cyrl-CS"/>
        </w:rPr>
        <w:t>простор</w:t>
      </w:r>
      <w:r w:rsidRPr="00305C03">
        <w:rPr>
          <w:rFonts w:ascii="Calibri" w:hAnsi="Calibri" w:cs="Times"/>
          <w:lang w:val="sr-Cyrl-CS"/>
        </w:rPr>
        <w:t>a,</w:t>
      </w:r>
      <w:r w:rsidR="00851FEC" w:rsidRPr="00305C03">
        <w:rPr>
          <w:rFonts w:ascii="Calibri" w:hAnsi="Calibri" w:cs="Times"/>
          <w:lang w:val="sr-Cyrl-CS"/>
        </w:rPr>
        <w:t xml:space="preserve"> </w:t>
      </w:r>
      <w:r w:rsidRPr="00305C03">
        <w:rPr>
          <w:rFonts w:ascii="Calibri" w:hAnsi="Calibri" w:cs="Times"/>
          <w:lang w:val="sr-Cyrl-CS"/>
        </w:rPr>
        <w:t xml:space="preserve">a </w:t>
      </w:r>
      <w:r w:rsidRPr="00305C03">
        <w:rPr>
          <w:rFonts w:ascii="Calibri" w:hAnsi="Calibri" w:cs="Cambria Math"/>
          <w:lang w:val="sr-Cyrl-CS"/>
        </w:rPr>
        <w:t>спортски</w:t>
      </w:r>
      <w:r w:rsidR="00851FEC" w:rsidRPr="00305C03">
        <w:rPr>
          <w:rFonts w:ascii="Calibri" w:hAnsi="Calibri" w:cs="Cambria Math"/>
          <w:lang w:val="sr-Cyrl-CS"/>
        </w:rPr>
        <w:t xml:space="preserve"> </w:t>
      </w:r>
      <w:r w:rsidRPr="00305C03">
        <w:rPr>
          <w:rFonts w:ascii="Calibri" w:hAnsi="Calibri" w:cs="Cambria Math"/>
          <w:lang w:val="sr-Cyrl-CS"/>
        </w:rPr>
        <w:t>терен</w:t>
      </w:r>
      <w:r w:rsidR="00851FEC" w:rsidRPr="00305C03">
        <w:rPr>
          <w:rFonts w:ascii="Calibri" w:hAnsi="Calibri" w:cs="Cambria Math"/>
          <w:lang w:val="sr-Cyrl-CS"/>
        </w:rPr>
        <w:t xml:space="preserve"> </w:t>
      </w:r>
      <w:r w:rsidRPr="00305C03">
        <w:rPr>
          <w:rFonts w:ascii="Calibri" w:hAnsi="Calibri" w:cs="Cambria Math"/>
          <w:lang w:val="sr-Cyrl-CS"/>
        </w:rPr>
        <w:t>з</w:t>
      </w:r>
      <w:r w:rsidRPr="00305C03">
        <w:rPr>
          <w:rFonts w:ascii="Calibri" w:hAnsi="Calibri" w:cs="Times"/>
          <w:lang w:val="sr-Cyrl-CS"/>
        </w:rPr>
        <w:t>a</w:t>
      </w:r>
      <w:r w:rsidR="00851FEC" w:rsidRPr="00305C03">
        <w:rPr>
          <w:rFonts w:ascii="Calibri" w:hAnsi="Calibri" w:cs="Times"/>
          <w:lang w:val="sr-Cyrl-CS"/>
        </w:rPr>
        <w:t xml:space="preserve"> </w:t>
      </w:r>
      <w:r w:rsidRPr="00305C03">
        <w:rPr>
          <w:rFonts w:ascii="Calibri" w:hAnsi="Calibri" w:cs="Cambria Math"/>
          <w:lang w:val="sr-Cyrl-CS"/>
        </w:rPr>
        <w:t>кош</w:t>
      </w:r>
      <w:r w:rsidRPr="00305C03">
        <w:rPr>
          <w:rFonts w:ascii="Calibri" w:hAnsi="Calibri" w:cs="Times"/>
          <w:lang w:val="sr-Cyrl-CS"/>
        </w:rPr>
        <w:t>a</w:t>
      </w:r>
      <w:r w:rsidRPr="00305C03">
        <w:rPr>
          <w:rFonts w:ascii="Calibri" w:hAnsi="Calibri" w:cs="Cambria Math"/>
          <w:lang w:val="sr-Cyrl-CS"/>
        </w:rPr>
        <w:t>рку</w:t>
      </w:r>
      <w:r w:rsidR="00851FEC" w:rsidRPr="00305C03">
        <w:rPr>
          <w:rFonts w:ascii="Calibri" w:hAnsi="Calibri" w:cs="Cambria Math"/>
          <w:lang w:val="sr-Cyrl-CS"/>
        </w:rPr>
        <w:t xml:space="preserve"> </w:t>
      </w:r>
      <w:r w:rsidRPr="00305C03">
        <w:rPr>
          <w:rFonts w:ascii="Calibri" w:hAnsi="Calibri" w:cs="Cambria Math"/>
          <w:lang w:val="sr-Cyrl-CS"/>
        </w:rPr>
        <w:t>и</w:t>
      </w:r>
      <w:r w:rsidR="00851FEC" w:rsidRPr="00305C03">
        <w:rPr>
          <w:rFonts w:ascii="Calibri" w:hAnsi="Calibri" w:cs="Cambria Math"/>
          <w:lang w:val="sr-Cyrl-CS"/>
        </w:rPr>
        <w:t xml:space="preserve"> </w:t>
      </w:r>
      <w:r w:rsidRPr="00305C03">
        <w:rPr>
          <w:rFonts w:ascii="Calibri" w:hAnsi="Calibri" w:cs="Cambria Math"/>
          <w:lang w:val="sr-Cyrl-CS"/>
        </w:rPr>
        <w:t>рукомет</w:t>
      </w:r>
      <w:r w:rsidR="00851FEC" w:rsidRPr="00305C03">
        <w:rPr>
          <w:rFonts w:ascii="Calibri" w:hAnsi="Calibri" w:cs="Cambria Math"/>
          <w:lang w:val="sr-Cyrl-CS"/>
        </w:rPr>
        <w:t xml:space="preserve"> </w:t>
      </w:r>
      <w:r w:rsidRPr="00305C03">
        <w:rPr>
          <w:rFonts w:ascii="Calibri" w:hAnsi="Calibri" w:cs="Cambria Math"/>
          <w:lang w:val="sr-Cyrl-CS"/>
        </w:rPr>
        <w:t>з</w:t>
      </w:r>
      <w:r w:rsidRPr="00305C03">
        <w:rPr>
          <w:rFonts w:ascii="Calibri" w:hAnsi="Calibri" w:cs="Times"/>
          <w:lang w:val="sr-Cyrl-CS"/>
        </w:rPr>
        <w:t>a</w:t>
      </w:r>
      <w:r w:rsidRPr="00305C03">
        <w:rPr>
          <w:rFonts w:ascii="Calibri" w:hAnsi="Calibri" w:cs="Cambria Math"/>
          <w:lang w:val="sr-Cyrl-CS"/>
        </w:rPr>
        <w:t>узим</w:t>
      </w:r>
      <w:r w:rsidRPr="00305C03">
        <w:rPr>
          <w:rFonts w:ascii="Calibri" w:hAnsi="Calibri" w:cs="Times"/>
          <w:lang w:val="sr-Cyrl-CS"/>
        </w:rPr>
        <w:t>a 920</w:t>
      </w:r>
      <w:r w:rsidR="00851FEC" w:rsidRPr="00305C03">
        <w:rPr>
          <w:rFonts w:ascii="Calibri" w:hAnsi="Calibri" w:cs="Times"/>
          <w:lang w:val="sr-Cyrl-CS"/>
        </w:rPr>
        <w:t xml:space="preserve"> </w:t>
      </w:r>
      <w:r w:rsidRPr="00305C03">
        <w:rPr>
          <w:rFonts w:ascii="Calibri" w:hAnsi="Calibri" w:cs="Cambria Math"/>
          <w:lang w:val="sr-Cyrl-CS"/>
        </w:rPr>
        <w:t>м</w:t>
      </w:r>
      <w:r w:rsidRPr="00305C03">
        <w:rPr>
          <w:rFonts w:ascii="Calibri" w:hAnsi="Calibri" w:cs="Tahoma"/>
          <w:vertAlign w:val="superscript"/>
          <w:lang w:val="sr-Cyrl-CS"/>
        </w:rPr>
        <w:t>2</w:t>
      </w:r>
    </w:p>
    <w:p w:rsidR="00A5361B" w:rsidRPr="00305C03" w:rsidRDefault="00A5361B" w:rsidP="00A60DDE">
      <w:pPr>
        <w:pStyle w:val="BodyText3"/>
        <w:rPr>
          <w:rFonts w:ascii="Calibri" w:hAnsi="Calibri" w:cs="Tahoma"/>
          <w:bCs/>
          <w:lang w:val="sr-Cyrl-CS"/>
        </w:rPr>
      </w:pPr>
      <w:r w:rsidRPr="00305C03">
        <w:rPr>
          <w:rFonts w:ascii="Calibri" w:hAnsi="Calibri" w:cs="Cambria Math"/>
          <w:bCs/>
          <w:lang w:val="sr-Cyrl-CS"/>
        </w:rPr>
        <w:t>Школски</w:t>
      </w:r>
      <w:r w:rsidR="00851FEC" w:rsidRPr="00305C03">
        <w:rPr>
          <w:rFonts w:ascii="Calibri" w:hAnsi="Calibri" w:cs="Cambria Math"/>
          <w:bCs/>
        </w:rPr>
        <w:t xml:space="preserve"> </w:t>
      </w:r>
      <w:r w:rsidRPr="00305C03">
        <w:rPr>
          <w:rFonts w:ascii="Calibri" w:hAnsi="Calibri" w:cs="Cambria Math"/>
          <w:bCs/>
          <w:lang w:val="sr-Cyrl-CS"/>
        </w:rPr>
        <w:t>простор</w:t>
      </w:r>
      <w:r w:rsidR="00851FEC" w:rsidRPr="00305C03">
        <w:rPr>
          <w:rFonts w:ascii="Calibri" w:hAnsi="Calibri" w:cs="Cambria Math"/>
          <w:bCs/>
        </w:rPr>
        <w:t xml:space="preserve"> </w:t>
      </w:r>
      <w:r w:rsidRPr="00305C03">
        <w:rPr>
          <w:rFonts w:ascii="Calibri" w:hAnsi="Calibri" w:cs="Cambria Math"/>
          <w:bCs/>
          <w:lang w:val="sr-Cyrl-CS"/>
        </w:rPr>
        <w:t>прем</w:t>
      </w:r>
      <w:r w:rsidRPr="00305C03">
        <w:rPr>
          <w:rFonts w:ascii="Calibri" w:hAnsi="Calibri" w:cs="Times"/>
          <w:bCs/>
          <w:lang w:val="sr-Cyrl-CS"/>
        </w:rPr>
        <w:t xml:space="preserve">a </w:t>
      </w:r>
      <w:r w:rsidRPr="00305C03">
        <w:rPr>
          <w:rFonts w:ascii="Calibri" w:hAnsi="Calibri" w:cs="Cambria Math"/>
          <w:bCs/>
          <w:lang w:val="sr-Cyrl-CS"/>
        </w:rPr>
        <w:t>н</w:t>
      </w:r>
      <w:r w:rsidRPr="00305C03">
        <w:rPr>
          <w:rFonts w:ascii="Calibri" w:hAnsi="Calibri" w:cs="Times"/>
          <w:bCs/>
          <w:lang w:val="sr-Cyrl-CS"/>
        </w:rPr>
        <w:t>a</w:t>
      </w:r>
      <w:r w:rsidRPr="00305C03">
        <w:rPr>
          <w:rFonts w:ascii="Calibri" w:hAnsi="Calibri" w:cs="Cambria Math"/>
          <w:bCs/>
          <w:lang w:val="sr-Cyrl-CS"/>
        </w:rPr>
        <w:t>мени</w:t>
      </w:r>
    </w:p>
    <w:p w:rsidR="00847947" w:rsidRPr="00305C03" w:rsidRDefault="00847947" w:rsidP="00A60DDE">
      <w:pPr>
        <w:pStyle w:val="BodyText3"/>
        <w:rPr>
          <w:rFonts w:ascii="Calibri" w:hAnsi="Calibri" w:cs="Tahoma"/>
          <w:bCs/>
          <w:lang w:val="sr-Cyrl-CS"/>
        </w:rPr>
      </w:pPr>
    </w:p>
    <w:tbl>
      <w:tblPr>
        <w:tblW w:w="5000"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2"/>
        <w:gridCol w:w="5675"/>
        <w:gridCol w:w="1892"/>
      </w:tblGrid>
      <w:tr w:rsidR="00A5361B" w:rsidRPr="00454BFD" w:rsidTr="00FB1940">
        <w:tc>
          <w:tcPr>
            <w:tcW w:w="1548" w:type="dxa"/>
          </w:tcPr>
          <w:p w:rsidR="00A5361B" w:rsidRPr="00305C03" w:rsidRDefault="00A5361B" w:rsidP="00C7558A">
            <w:pPr>
              <w:jc w:val="center"/>
              <w:rPr>
                <w:rFonts w:ascii="Calibri" w:hAnsi="Calibri" w:cs="Tahoma"/>
                <w:b/>
                <w:lang w:val="sr-Cyrl-CS"/>
              </w:rPr>
            </w:pPr>
            <w:r w:rsidRPr="00305C03">
              <w:rPr>
                <w:rFonts w:ascii="Calibri" w:hAnsi="Calibri" w:cs="Cambria Math"/>
                <w:b/>
                <w:lang w:val="sr-Cyrl-CS"/>
              </w:rPr>
              <w:t>бр</w:t>
            </w:r>
            <w:r w:rsidRPr="00305C03">
              <w:rPr>
                <w:rFonts w:ascii="Calibri" w:hAnsi="Calibri" w:cs="Times"/>
                <w:b/>
                <w:lang w:val="sr-Cyrl-CS"/>
              </w:rPr>
              <w:t xml:space="preserve">. </w:t>
            </w:r>
            <w:r w:rsidR="00C25D05" w:rsidRPr="00305C03">
              <w:rPr>
                <w:rFonts w:ascii="Calibri" w:hAnsi="Calibri" w:cs="Cambria Math"/>
                <w:b/>
                <w:lang w:val="sr-Cyrl-CS"/>
              </w:rPr>
              <w:t>У</w:t>
            </w:r>
            <w:r w:rsidRPr="00305C03">
              <w:rPr>
                <w:rFonts w:ascii="Calibri" w:hAnsi="Calibri" w:cs="Cambria Math"/>
                <w:b/>
                <w:lang w:val="sr-Cyrl-CS"/>
              </w:rPr>
              <w:t>чионице</w:t>
            </w:r>
          </w:p>
        </w:tc>
        <w:tc>
          <w:tcPr>
            <w:tcW w:w="5103" w:type="dxa"/>
          </w:tcPr>
          <w:p w:rsidR="00A5361B" w:rsidRPr="00305C03" w:rsidRDefault="00A5361B" w:rsidP="00A60DDE">
            <w:pPr>
              <w:jc w:val="center"/>
              <w:rPr>
                <w:rFonts w:ascii="Calibri" w:hAnsi="Calibri" w:cs="Tahoma"/>
                <w:b/>
                <w:lang w:val="sr-Cyrl-CS"/>
              </w:rPr>
            </w:pPr>
            <w:r w:rsidRPr="00305C03">
              <w:rPr>
                <w:rFonts w:ascii="Calibri" w:hAnsi="Calibri" w:cs="Cambria Math"/>
                <w:b/>
                <w:lang w:val="sr-Cyrl-CS"/>
              </w:rPr>
              <w:t>Намена</w:t>
            </w:r>
          </w:p>
        </w:tc>
        <w:tc>
          <w:tcPr>
            <w:tcW w:w="1701" w:type="dxa"/>
            <w:vAlign w:val="center"/>
          </w:tcPr>
          <w:p w:rsidR="00A5361B" w:rsidRPr="00305C03" w:rsidRDefault="00A5361B" w:rsidP="00847947">
            <w:pPr>
              <w:jc w:val="center"/>
              <w:rPr>
                <w:rFonts w:ascii="Calibri" w:hAnsi="Calibri" w:cs="Tahoma"/>
                <w:b/>
                <w:lang w:val="sr-Cyrl-CS"/>
              </w:rPr>
            </w:pPr>
            <w:r w:rsidRPr="00305C03">
              <w:rPr>
                <w:rFonts w:ascii="Calibri" w:hAnsi="Calibri" w:cs="Cambria Math"/>
                <w:b/>
                <w:lang w:val="sr-Cyrl-CS"/>
              </w:rPr>
              <w:t>Површина</w:t>
            </w:r>
            <w:r w:rsidR="007B6F34" w:rsidRPr="00305C03">
              <w:rPr>
                <w:rFonts w:ascii="Calibri" w:hAnsi="Calibri" w:cs="Cambria Math"/>
                <w:b/>
                <w:lang w:val="sr-Cyrl-CS"/>
              </w:rPr>
              <w:t xml:space="preserve"> </w:t>
            </w:r>
            <w:r w:rsidRPr="00305C03">
              <w:rPr>
                <w:rFonts w:ascii="Calibri" w:hAnsi="Calibri" w:cs="Cambria Math"/>
                <w:b/>
                <w:lang w:val="sr-Cyrl-CS"/>
              </w:rPr>
              <w:t>м</w:t>
            </w:r>
            <w:r w:rsidRPr="00305C03">
              <w:rPr>
                <w:rFonts w:ascii="Calibri" w:hAnsi="Calibri" w:cs="Tahoma"/>
                <w:b/>
                <w:vertAlign w:val="superscript"/>
                <w:lang w:val="sr-Cyrl-CS"/>
              </w:rPr>
              <w:t>2</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A60DDE">
            <w:pPr>
              <w:jc w:val="both"/>
              <w:rPr>
                <w:rFonts w:ascii="Calibri" w:hAnsi="Calibri" w:cs="Tahoma"/>
                <w:lang w:val="sr-Cyrl-CS"/>
              </w:rPr>
            </w:pPr>
            <w:r w:rsidRPr="00305C03">
              <w:rPr>
                <w:rFonts w:ascii="Calibri" w:hAnsi="Calibri" w:cs="Cambria Math"/>
                <w:lang w:val="sr-Cyrl-CS"/>
              </w:rPr>
              <w:t>Кабинет</w:t>
            </w:r>
            <w:r w:rsidR="00851FEC" w:rsidRPr="00305C03">
              <w:rPr>
                <w:rFonts w:ascii="Calibri" w:hAnsi="Calibri" w:cs="Cambria Math"/>
                <w:lang w:val="en-US"/>
              </w:rPr>
              <w:t xml:space="preserve"> </w:t>
            </w:r>
            <w:r w:rsidRPr="00305C03">
              <w:rPr>
                <w:rFonts w:ascii="Calibri" w:hAnsi="Calibri" w:cs="Cambria Math"/>
                <w:lang w:val="sr-Cyrl-CS"/>
              </w:rPr>
              <w:t>филозофије</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56</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A60DDE">
            <w:pPr>
              <w:jc w:val="both"/>
              <w:rPr>
                <w:rFonts w:ascii="Calibri" w:hAnsi="Calibri" w:cs="Tahoma"/>
                <w:lang w:val="sr-Cyrl-CS"/>
              </w:rPr>
            </w:pPr>
            <w:r w:rsidRPr="00305C03">
              <w:rPr>
                <w:rFonts w:ascii="Calibri" w:hAnsi="Calibri" w:cs="Cambria Math"/>
                <w:lang w:val="sr-Cyrl-CS"/>
              </w:rPr>
              <w:t>Кабинет</w:t>
            </w:r>
            <w:r w:rsidR="00851FEC" w:rsidRPr="00305C03">
              <w:rPr>
                <w:rFonts w:ascii="Calibri" w:hAnsi="Calibri" w:cs="Cambria Math"/>
                <w:lang w:val="en-US"/>
              </w:rPr>
              <w:t xml:space="preserve"> </w:t>
            </w:r>
            <w:r w:rsidRPr="00305C03">
              <w:rPr>
                <w:rFonts w:ascii="Calibri" w:hAnsi="Calibri" w:cs="Cambria Math"/>
                <w:lang w:val="sr-Cyrl-CS"/>
              </w:rPr>
              <w:t>математике</w:t>
            </w:r>
            <w:r w:rsidR="00FD1234">
              <w:rPr>
                <w:rFonts w:ascii="Calibri" w:hAnsi="Calibri" w:cs="Cambria Math"/>
                <w:lang w:val="sr-Cyrl-CS"/>
              </w:rPr>
              <w:t xml:space="preserve"> и информатике</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56</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A60DDE">
            <w:pPr>
              <w:jc w:val="both"/>
              <w:rPr>
                <w:rFonts w:ascii="Calibri" w:hAnsi="Calibri" w:cs="Tahoma"/>
                <w:lang w:val="sr-Cyrl-CS"/>
              </w:rPr>
            </w:pPr>
            <w:r w:rsidRPr="00305C03">
              <w:rPr>
                <w:rFonts w:ascii="Calibri" w:hAnsi="Calibri" w:cs="Cambria Math"/>
                <w:lang w:val="sr-Cyrl-CS"/>
              </w:rPr>
              <w:t>Кабинет</w:t>
            </w:r>
            <w:r w:rsidR="00851FEC" w:rsidRPr="00305C03">
              <w:rPr>
                <w:rFonts w:ascii="Calibri" w:hAnsi="Calibri" w:cs="Cambria Math"/>
                <w:lang w:val="en-US"/>
              </w:rPr>
              <w:t xml:space="preserve"> </w:t>
            </w:r>
            <w:r w:rsidRPr="00305C03">
              <w:rPr>
                <w:rFonts w:ascii="Calibri" w:hAnsi="Calibri" w:cs="Cambria Math"/>
                <w:lang w:val="sr-Cyrl-CS"/>
              </w:rPr>
              <w:t>математике</w:t>
            </w:r>
            <w:r w:rsidR="00015F50">
              <w:rPr>
                <w:rFonts w:ascii="Calibri" w:hAnsi="Calibri" w:cs="Cambria Math"/>
                <w:lang w:val="sr-Cyrl-CS"/>
              </w:rPr>
              <w:t xml:space="preserve"> и информатике</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56</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A60DDE">
            <w:pPr>
              <w:jc w:val="both"/>
              <w:rPr>
                <w:rFonts w:ascii="Calibri" w:hAnsi="Calibri" w:cs="Tahoma"/>
                <w:lang w:val="sr-Cyrl-CS"/>
              </w:rPr>
            </w:pPr>
            <w:r w:rsidRPr="00305C03">
              <w:rPr>
                <w:rFonts w:ascii="Calibri" w:hAnsi="Calibri" w:cs="Cambria Math"/>
                <w:lang w:val="sr-Cyrl-CS"/>
              </w:rPr>
              <w:t>Кабинет</w:t>
            </w:r>
            <w:r w:rsidR="00851FEC" w:rsidRPr="00305C03">
              <w:rPr>
                <w:rFonts w:ascii="Calibri" w:hAnsi="Calibri" w:cs="Cambria Math"/>
                <w:lang w:val="en-US"/>
              </w:rPr>
              <w:t xml:space="preserve"> </w:t>
            </w:r>
            <w:r w:rsidR="00CA54EE" w:rsidRPr="00305C03">
              <w:rPr>
                <w:rFonts w:ascii="Calibri" w:hAnsi="Calibri" w:cs="Cambria Math"/>
                <w:lang w:val="sr-Cyrl-CS"/>
              </w:rPr>
              <w:t>за</w:t>
            </w:r>
            <w:r w:rsidR="00851FEC" w:rsidRPr="00305C03">
              <w:rPr>
                <w:rFonts w:ascii="Calibri" w:hAnsi="Calibri" w:cs="Cambria Math"/>
                <w:lang w:val="en-US"/>
              </w:rPr>
              <w:t xml:space="preserve"> </w:t>
            </w:r>
            <w:r w:rsidR="00CA54EE" w:rsidRPr="00305C03">
              <w:rPr>
                <w:rFonts w:ascii="Calibri" w:hAnsi="Calibri" w:cs="Cambria Math"/>
                <w:lang w:val="sr-Cyrl-CS"/>
              </w:rPr>
              <w:t>стране</w:t>
            </w:r>
            <w:r w:rsidR="00851FEC" w:rsidRPr="00305C03">
              <w:rPr>
                <w:rFonts w:ascii="Calibri" w:hAnsi="Calibri" w:cs="Cambria Math"/>
                <w:lang w:val="en-US"/>
              </w:rPr>
              <w:t xml:space="preserve"> </w:t>
            </w:r>
            <w:r w:rsidR="00CA54EE" w:rsidRPr="00305C03">
              <w:rPr>
                <w:rFonts w:ascii="Calibri" w:hAnsi="Calibri" w:cs="Cambria Math"/>
                <w:lang w:val="sr-Cyrl-CS"/>
              </w:rPr>
              <w:t>језике</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56</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A60DDE">
            <w:pPr>
              <w:jc w:val="both"/>
              <w:rPr>
                <w:rFonts w:ascii="Calibri" w:hAnsi="Calibri" w:cs="Tahoma"/>
                <w:lang w:val="sr-Cyrl-CS"/>
              </w:rPr>
            </w:pPr>
            <w:r w:rsidRPr="00305C03">
              <w:rPr>
                <w:rFonts w:ascii="Calibri" w:hAnsi="Calibri" w:cs="Cambria Math"/>
                <w:lang w:val="sr-Cyrl-CS"/>
              </w:rPr>
              <w:t>Кабинет</w:t>
            </w:r>
            <w:r w:rsidR="00851FEC" w:rsidRPr="00305C03">
              <w:rPr>
                <w:rFonts w:ascii="Calibri" w:hAnsi="Calibri" w:cs="Cambria Math"/>
                <w:lang w:val="en-US"/>
              </w:rPr>
              <w:t xml:space="preserve"> </w:t>
            </w:r>
            <w:r w:rsidRPr="00305C03">
              <w:rPr>
                <w:rFonts w:ascii="Calibri" w:hAnsi="Calibri" w:cs="Cambria Math"/>
                <w:lang w:val="sr-Cyrl-CS"/>
              </w:rPr>
              <w:t>математике</w:t>
            </w:r>
            <w:r w:rsidR="00113465" w:rsidRPr="00305C03">
              <w:rPr>
                <w:rFonts w:ascii="Calibri" w:hAnsi="Calibri" w:cs="Cambria Math"/>
                <w:lang w:val="sr-Cyrl-CS"/>
              </w:rPr>
              <w:t xml:space="preserve"> и информатике</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56</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A60DDE">
            <w:pPr>
              <w:jc w:val="both"/>
              <w:rPr>
                <w:rFonts w:ascii="Calibri" w:hAnsi="Calibri" w:cs="Tahoma"/>
                <w:lang w:val="sr-Cyrl-CS"/>
              </w:rPr>
            </w:pPr>
            <w:r w:rsidRPr="00305C03">
              <w:rPr>
                <w:rFonts w:ascii="Calibri" w:hAnsi="Calibri" w:cs="Cambria Math"/>
                <w:lang w:val="sr-Cyrl-CS"/>
              </w:rPr>
              <w:t>Кабинет</w:t>
            </w:r>
            <w:r w:rsidR="00851FEC" w:rsidRPr="00305C03">
              <w:rPr>
                <w:rFonts w:ascii="Calibri" w:hAnsi="Calibri" w:cs="Cambria Math"/>
                <w:lang w:val="sr-Cyrl-CS"/>
              </w:rPr>
              <w:t xml:space="preserve"> </w:t>
            </w:r>
            <w:r w:rsidRPr="00305C03">
              <w:rPr>
                <w:rFonts w:ascii="Calibri" w:hAnsi="Calibri" w:cs="Cambria Math"/>
                <w:lang w:val="sr-Cyrl-CS"/>
              </w:rPr>
              <w:t>географије</w:t>
            </w:r>
            <w:r w:rsidR="00113465" w:rsidRPr="00305C03">
              <w:rPr>
                <w:rFonts w:ascii="Calibri" w:hAnsi="Calibri" w:cs="Cambria Math"/>
                <w:lang w:val="sr-Cyrl-CS"/>
              </w:rPr>
              <w:t xml:space="preserve"> и страних језика</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56</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CA54EE" w:rsidP="00A60DDE">
            <w:pPr>
              <w:jc w:val="both"/>
              <w:rPr>
                <w:rFonts w:ascii="Calibri" w:hAnsi="Calibri" w:cs="Tahoma"/>
                <w:lang w:val="sr-Cyrl-CS"/>
              </w:rPr>
            </w:pPr>
            <w:r w:rsidRPr="00305C03">
              <w:rPr>
                <w:rFonts w:ascii="Calibri" w:hAnsi="Calibri" w:cs="Cambria Math"/>
                <w:lang w:val="sr-Cyrl-CS"/>
              </w:rPr>
              <w:t>Библиотека</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30</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A60DDE">
            <w:pPr>
              <w:jc w:val="both"/>
              <w:rPr>
                <w:rFonts w:ascii="Calibri" w:hAnsi="Calibri" w:cs="Tahoma"/>
                <w:lang w:val="sr-Cyrl-CS"/>
              </w:rPr>
            </w:pPr>
            <w:r w:rsidRPr="00305C03">
              <w:rPr>
                <w:rFonts w:ascii="Calibri" w:hAnsi="Calibri" w:cs="Cambria Math"/>
                <w:lang w:val="sr-Cyrl-CS"/>
              </w:rPr>
              <w:t>Кабинет</w:t>
            </w:r>
            <w:r w:rsidR="00851FEC" w:rsidRPr="00305C03">
              <w:rPr>
                <w:rFonts w:ascii="Calibri" w:hAnsi="Calibri" w:cs="Cambria Math"/>
                <w:lang w:val="sr-Cyrl-CS"/>
              </w:rPr>
              <w:t xml:space="preserve"> </w:t>
            </w:r>
            <w:r w:rsidRPr="00305C03">
              <w:rPr>
                <w:rFonts w:ascii="Calibri" w:hAnsi="Calibri" w:cs="Cambria Math"/>
                <w:lang w:val="sr-Cyrl-CS"/>
              </w:rPr>
              <w:t>музичке</w:t>
            </w:r>
            <w:r w:rsidR="00851FEC" w:rsidRPr="00305C03">
              <w:rPr>
                <w:rFonts w:ascii="Calibri" w:hAnsi="Calibri" w:cs="Cambria Math"/>
                <w:lang w:val="sr-Cyrl-CS"/>
              </w:rPr>
              <w:t xml:space="preserve"> </w:t>
            </w:r>
            <w:r w:rsidRPr="00305C03">
              <w:rPr>
                <w:rFonts w:ascii="Calibri" w:hAnsi="Calibri" w:cs="Cambria Math"/>
                <w:lang w:val="sr-Cyrl-CS"/>
              </w:rPr>
              <w:t>културе</w:t>
            </w:r>
            <w:r w:rsidR="00851FEC" w:rsidRPr="00305C03">
              <w:rPr>
                <w:rFonts w:ascii="Calibri" w:hAnsi="Calibri" w:cs="Cambria Math"/>
                <w:lang w:val="sr-Cyrl-CS"/>
              </w:rPr>
              <w:t xml:space="preserve"> </w:t>
            </w:r>
            <w:r w:rsidR="00261BCA" w:rsidRPr="00305C03">
              <w:rPr>
                <w:rFonts w:ascii="Calibri" w:hAnsi="Calibri" w:cs="Cambria Math"/>
                <w:lang w:val="sr-Cyrl-CS"/>
              </w:rPr>
              <w:t>и страних језика</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56</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A60DDE">
            <w:pPr>
              <w:jc w:val="both"/>
              <w:rPr>
                <w:rFonts w:ascii="Calibri" w:hAnsi="Calibri" w:cs="Tahoma"/>
                <w:bCs/>
                <w:lang w:val="sr-Cyrl-CS"/>
              </w:rPr>
            </w:pPr>
            <w:r w:rsidRPr="00305C03">
              <w:rPr>
                <w:rFonts w:ascii="Calibri" w:hAnsi="Calibri" w:cs="Cambria Math"/>
                <w:lang w:val="sr-Cyrl-CS"/>
              </w:rPr>
              <w:t>Кабинет</w:t>
            </w:r>
            <w:r w:rsidR="00851FEC" w:rsidRPr="00305C03">
              <w:rPr>
                <w:rFonts w:ascii="Calibri" w:hAnsi="Calibri" w:cs="Cambria Math"/>
                <w:lang w:val="en-US"/>
              </w:rPr>
              <w:t xml:space="preserve"> </w:t>
            </w:r>
            <w:r w:rsidRPr="00305C03">
              <w:rPr>
                <w:rFonts w:ascii="Calibri" w:hAnsi="Calibri" w:cs="Cambria Math"/>
                <w:lang w:val="sr-Cyrl-CS"/>
              </w:rPr>
              <w:t>биологије</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56</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A60DDE">
            <w:pPr>
              <w:jc w:val="both"/>
              <w:rPr>
                <w:rFonts w:ascii="Calibri" w:hAnsi="Calibri" w:cs="Tahoma"/>
                <w:lang w:val="sr-Cyrl-CS"/>
              </w:rPr>
            </w:pPr>
            <w:r w:rsidRPr="00305C03">
              <w:rPr>
                <w:rFonts w:ascii="Calibri" w:hAnsi="Calibri" w:cs="Cambria Math"/>
                <w:lang w:val="sr-Cyrl-CS"/>
              </w:rPr>
              <w:t>Кабинет</w:t>
            </w:r>
            <w:r w:rsidR="00851FEC" w:rsidRPr="00305C03">
              <w:rPr>
                <w:rFonts w:ascii="Calibri" w:hAnsi="Calibri" w:cs="Cambria Math"/>
                <w:lang w:val="sr-Cyrl-CS"/>
              </w:rPr>
              <w:t xml:space="preserve"> </w:t>
            </w:r>
            <w:r w:rsidRPr="00305C03">
              <w:rPr>
                <w:rFonts w:ascii="Calibri" w:hAnsi="Calibri" w:cs="Cambria Math"/>
                <w:lang w:val="sr-Cyrl-CS"/>
              </w:rPr>
              <w:t>за</w:t>
            </w:r>
            <w:r w:rsidR="00851FEC" w:rsidRPr="00305C03">
              <w:rPr>
                <w:rFonts w:ascii="Calibri" w:hAnsi="Calibri" w:cs="Cambria Math"/>
                <w:lang w:val="sr-Cyrl-CS"/>
              </w:rPr>
              <w:t xml:space="preserve"> </w:t>
            </w:r>
            <w:r w:rsidR="00CA54EE" w:rsidRPr="00305C03">
              <w:rPr>
                <w:rFonts w:ascii="Calibri" w:hAnsi="Calibri" w:cs="Cambria Math"/>
                <w:lang w:val="sr-Cyrl-CS"/>
              </w:rPr>
              <w:t>српски</w:t>
            </w:r>
            <w:r w:rsidR="00851FEC" w:rsidRPr="00305C03">
              <w:rPr>
                <w:rFonts w:ascii="Calibri" w:hAnsi="Calibri" w:cs="Cambria Math"/>
                <w:lang w:val="sr-Cyrl-CS"/>
              </w:rPr>
              <w:t xml:space="preserve"> </w:t>
            </w:r>
            <w:r w:rsidR="00CA54EE" w:rsidRPr="00305C03">
              <w:rPr>
                <w:rFonts w:ascii="Calibri" w:hAnsi="Calibri" w:cs="Cambria Math"/>
                <w:lang w:val="sr-Cyrl-CS"/>
              </w:rPr>
              <w:t>језик</w:t>
            </w:r>
            <w:r w:rsidR="00851FEC" w:rsidRPr="00305C03">
              <w:rPr>
                <w:rFonts w:ascii="Calibri" w:hAnsi="Calibri" w:cs="Cambria Math"/>
                <w:lang w:val="sr-Cyrl-CS"/>
              </w:rPr>
              <w:t xml:space="preserve"> </w:t>
            </w:r>
            <w:r w:rsidR="00CA54EE" w:rsidRPr="00305C03">
              <w:rPr>
                <w:rFonts w:ascii="Calibri" w:hAnsi="Calibri" w:cs="Cambria Math"/>
                <w:lang w:val="sr-Cyrl-CS"/>
              </w:rPr>
              <w:t>и</w:t>
            </w:r>
            <w:r w:rsidR="00851FEC" w:rsidRPr="00305C03">
              <w:rPr>
                <w:rFonts w:ascii="Calibri" w:hAnsi="Calibri" w:cs="Cambria Math"/>
                <w:lang w:val="sr-Cyrl-CS"/>
              </w:rPr>
              <w:t xml:space="preserve"> </w:t>
            </w:r>
            <w:r w:rsidR="00CA54EE" w:rsidRPr="00305C03">
              <w:rPr>
                <w:rFonts w:ascii="Calibri" w:hAnsi="Calibri" w:cs="Cambria Math"/>
                <w:lang w:val="sr-Cyrl-CS"/>
              </w:rPr>
              <w:t>књижевност</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56</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A60DDE">
            <w:pPr>
              <w:jc w:val="both"/>
              <w:rPr>
                <w:rFonts w:ascii="Calibri" w:hAnsi="Calibri" w:cs="Tahoma"/>
                <w:lang w:val="sr-Cyrl-CS"/>
              </w:rPr>
            </w:pPr>
            <w:r w:rsidRPr="00305C03">
              <w:rPr>
                <w:rFonts w:ascii="Calibri" w:hAnsi="Calibri" w:cs="Cambria Math"/>
                <w:lang w:val="sr-Cyrl-CS"/>
              </w:rPr>
              <w:t>Кабинет</w:t>
            </w:r>
            <w:r w:rsidR="00851FEC" w:rsidRPr="00305C03">
              <w:rPr>
                <w:rFonts w:ascii="Calibri" w:hAnsi="Calibri" w:cs="Cambria Math"/>
                <w:lang w:val="en-US"/>
              </w:rPr>
              <w:t xml:space="preserve"> </w:t>
            </w:r>
            <w:r w:rsidRPr="00305C03">
              <w:rPr>
                <w:rFonts w:ascii="Calibri" w:hAnsi="Calibri" w:cs="Cambria Math"/>
                <w:lang w:val="sr-Cyrl-CS"/>
              </w:rPr>
              <w:t>за</w:t>
            </w:r>
            <w:r w:rsidR="00851FEC" w:rsidRPr="00305C03">
              <w:rPr>
                <w:rFonts w:ascii="Calibri" w:hAnsi="Calibri" w:cs="Cambria Math"/>
                <w:lang w:val="en-US"/>
              </w:rPr>
              <w:t xml:space="preserve"> </w:t>
            </w:r>
            <w:r w:rsidRPr="00305C03">
              <w:rPr>
                <w:rFonts w:ascii="Calibri" w:hAnsi="Calibri" w:cs="Cambria Math"/>
                <w:lang w:val="sr-Cyrl-CS"/>
              </w:rPr>
              <w:t>стране</w:t>
            </w:r>
            <w:r w:rsidR="00851FEC" w:rsidRPr="00305C03">
              <w:rPr>
                <w:rFonts w:ascii="Calibri" w:hAnsi="Calibri" w:cs="Cambria Math"/>
                <w:lang w:val="en-US"/>
              </w:rPr>
              <w:t xml:space="preserve"> </w:t>
            </w:r>
            <w:r w:rsidRPr="00305C03">
              <w:rPr>
                <w:rFonts w:ascii="Calibri" w:hAnsi="Calibri" w:cs="Cambria Math"/>
                <w:lang w:val="sr-Cyrl-CS"/>
              </w:rPr>
              <w:t>језике</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56</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A60DDE">
            <w:pPr>
              <w:jc w:val="both"/>
              <w:rPr>
                <w:rFonts w:ascii="Calibri" w:hAnsi="Calibri" w:cs="Tahoma"/>
                <w:lang w:val="sr-Cyrl-CS"/>
              </w:rPr>
            </w:pPr>
            <w:r w:rsidRPr="00305C03">
              <w:rPr>
                <w:rFonts w:ascii="Calibri" w:hAnsi="Calibri" w:cs="Cambria Math"/>
                <w:lang w:val="sr-Cyrl-CS"/>
              </w:rPr>
              <w:t>Кабинет</w:t>
            </w:r>
            <w:r w:rsidR="00851FEC" w:rsidRPr="00305C03">
              <w:rPr>
                <w:rFonts w:ascii="Calibri" w:hAnsi="Calibri" w:cs="Cambria Math"/>
                <w:lang w:val="sr-Cyrl-CS"/>
              </w:rPr>
              <w:t xml:space="preserve"> </w:t>
            </w:r>
            <w:r w:rsidRPr="00305C03">
              <w:rPr>
                <w:rFonts w:ascii="Calibri" w:hAnsi="Calibri" w:cs="Cambria Math"/>
                <w:lang w:val="sr-Cyrl-CS"/>
              </w:rPr>
              <w:t>за</w:t>
            </w:r>
            <w:r w:rsidR="00851FEC" w:rsidRPr="00305C03">
              <w:rPr>
                <w:rFonts w:ascii="Calibri" w:hAnsi="Calibri" w:cs="Cambria Math"/>
                <w:lang w:val="sr-Cyrl-CS"/>
              </w:rPr>
              <w:t xml:space="preserve"> </w:t>
            </w:r>
            <w:r w:rsidRPr="00305C03">
              <w:rPr>
                <w:rFonts w:ascii="Calibri" w:hAnsi="Calibri" w:cs="Cambria Math"/>
                <w:lang w:val="sr-Cyrl-CS"/>
              </w:rPr>
              <w:t>српски</w:t>
            </w:r>
            <w:r w:rsidR="00851FEC" w:rsidRPr="00305C03">
              <w:rPr>
                <w:rFonts w:ascii="Calibri" w:hAnsi="Calibri" w:cs="Cambria Math"/>
                <w:lang w:val="sr-Cyrl-CS"/>
              </w:rPr>
              <w:t xml:space="preserve"> </w:t>
            </w:r>
            <w:r w:rsidRPr="00305C03">
              <w:rPr>
                <w:rFonts w:ascii="Calibri" w:hAnsi="Calibri" w:cs="Cambria Math"/>
                <w:lang w:val="sr-Cyrl-CS"/>
              </w:rPr>
              <w:t>језик</w:t>
            </w:r>
            <w:r w:rsidR="00851FEC" w:rsidRPr="00305C03">
              <w:rPr>
                <w:rFonts w:ascii="Calibri" w:hAnsi="Calibri" w:cs="Cambria Math"/>
                <w:lang w:val="sr-Cyrl-CS"/>
              </w:rPr>
              <w:t xml:space="preserve"> </w:t>
            </w:r>
            <w:r w:rsidRPr="00305C03">
              <w:rPr>
                <w:rFonts w:ascii="Calibri" w:hAnsi="Calibri" w:cs="Cambria Math"/>
                <w:lang w:val="sr-Cyrl-CS"/>
              </w:rPr>
              <w:t>и</w:t>
            </w:r>
            <w:r w:rsidR="00851FEC" w:rsidRPr="00305C03">
              <w:rPr>
                <w:rFonts w:ascii="Calibri" w:hAnsi="Calibri" w:cs="Cambria Math"/>
                <w:lang w:val="sr-Cyrl-CS"/>
              </w:rPr>
              <w:t xml:space="preserve"> </w:t>
            </w:r>
            <w:r w:rsidRPr="00305C03">
              <w:rPr>
                <w:rFonts w:ascii="Calibri" w:hAnsi="Calibri" w:cs="Cambria Math"/>
                <w:lang w:val="sr-Cyrl-CS"/>
              </w:rPr>
              <w:t>књижевност</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56</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A60DDE">
            <w:pPr>
              <w:jc w:val="both"/>
              <w:rPr>
                <w:rFonts w:ascii="Calibri" w:hAnsi="Calibri" w:cs="Tahoma"/>
                <w:lang w:val="sr-Cyrl-CS"/>
              </w:rPr>
            </w:pPr>
            <w:r w:rsidRPr="00305C03">
              <w:rPr>
                <w:rFonts w:ascii="Calibri" w:hAnsi="Calibri" w:cs="Cambria Math"/>
                <w:lang w:val="sr-Cyrl-CS"/>
              </w:rPr>
              <w:t>Кабинет</w:t>
            </w:r>
            <w:r w:rsidR="00851FEC" w:rsidRPr="00305C03">
              <w:rPr>
                <w:rFonts w:ascii="Calibri" w:hAnsi="Calibri" w:cs="Cambria Math"/>
                <w:lang w:val="en-US"/>
              </w:rPr>
              <w:t xml:space="preserve"> </w:t>
            </w:r>
            <w:r w:rsidRPr="00305C03">
              <w:rPr>
                <w:rFonts w:ascii="Calibri" w:hAnsi="Calibri" w:cs="Cambria Math"/>
                <w:lang w:val="sr-Cyrl-CS"/>
              </w:rPr>
              <w:t>рачунарства</w:t>
            </w:r>
            <w:r w:rsidR="00851FEC" w:rsidRPr="00305C03">
              <w:rPr>
                <w:rFonts w:ascii="Calibri" w:hAnsi="Calibri" w:cs="Cambria Math"/>
                <w:lang w:val="en-US"/>
              </w:rPr>
              <w:t xml:space="preserve"> </w:t>
            </w:r>
            <w:r w:rsidRPr="00305C03">
              <w:rPr>
                <w:rFonts w:ascii="Calibri" w:hAnsi="Calibri" w:cs="Cambria Math"/>
                <w:lang w:val="sr-Cyrl-CS"/>
              </w:rPr>
              <w:t>и</w:t>
            </w:r>
            <w:r w:rsidR="00851FEC" w:rsidRPr="00305C03">
              <w:rPr>
                <w:rFonts w:ascii="Calibri" w:hAnsi="Calibri" w:cs="Cambria Math"/>
                <w:lang w:val="en-US"/>
              </w:rPr>
              <w:t xml:space="preserve"> </w:t>
            </w:r>
            <w:r w:rsidRPr="00305C03">
              <w:rPr>
                <w:rFonts w:ascii="Calibri" w:hAnsi="Calibri" w:cs="Cambria Math"/>
                <w:lang w:val="sr-Cyrl-CS"/>
              </w:rPr>
              <w:t>информатике</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56</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A60DDE">
            <w:pPr>
              <w:jc w:val="both"/>
              <w:rPr>
                <w:rFonts w:ascii="Calibri" w:hAnsi="Calibri" w:cs="Tahoma"/>
                <w:lang w:val="sr-Cyrl-CS"/>
              </w:rPr>
            </w:pPr>
            <w:r w:rsidRPr="00305C03">
              <w:rPr>
                <w:rFonts w:ascii="Calibri" w:hAnsi="Calibri" w:cs="Cambria Math"/>
                <w:lang w:val="sr-Cyrl-CS"/>
              </w:rPr>
              <w:t>Кабинет</w:t>
            </w:r>
            <w:r w:rsidR="00851FEC" w:rsidRPr="00305C03">
              <w:rPr>
                <w:rFonts w:ascii="Calibri" w:hAnsi="Calibri" w:cs="Cambria Math"/>
                <w:lang w:val="en-US"/>
              </w:rPr>
              <w:t xml:space="preserve"> </w:t>
            </w:r>
            <w:r w:rsidRPr="00305C03">
              <w:rPr>
                <w:rFonts w:ascii="Calibri" w:hAnsi="Calibri" w:cs="Cambria Math"/>
                <w:lang w:val="sr-Cyrl-CS"/>
              </w:rPr>
              <w:t>историје</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56</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A60DDE">
            <w:pPr>
              <w:jc w:val="both"/>
              <w:rPr>
                <w:rFonts w:ascii="Calibri" w:hAnsi="Calibri" w:cs="Tahoma"/>
                <w:lang w:val="sr-Cyrl-CS"/>
              </w:rPr>
            </w:pPr>
            <w:r w:rsidRPr="00305C03">
              <w:rPr>
                <w:rFonts w:ascii="Calibri" w:hAnsi="Calibri" w:cs="Cambria Math"/>
                <w:lang w:val="sr-Cyrl-CS"/>
              </w:rPr>
              <w:t>Кабинет</w:t>
            </w:r>
            <w:r w:rsidR="00851FEC" w:rsidRPr="00305C03">
              <w:rPr>
                <w:rFonts w:ascii="Calibri" w:hAnsi="Calibri" w:cs="Cambria Math"/>
                <w:lang w:val="en-US"/>
              </w:rPr>
              <w:t xml:space="preserve"> </w:t>
            </w:r>
            <w:r w:rsidRPr="00305C03">
              <w:rPr>
                <w:rFonts w:ascii="Calibri" w:hAnsi="Calibri" w:cs="Cambria Math"/>
                <w:lang w:val="sr-Cyrl-CS"/>
              </w:rPr>
              <w:t>физике</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56</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A60DDE">
            <w:pPr>
              <w:jc w:val="both"/>
              <w:rPr>
                <w:rFonts w:ascii="Calibri" w:hAnsi="Calibri" w:cs="Tahoma"/>
                <w:lang w:val="sr-Cyrl-CS"/>
              </w:rPr>
            </w:pPr>
            <w:r w:rsidRPr="00305C03">
              <w:rPr>
                <w:rFonts w:ascii="Calibri" w:hAnsi="Calibri" w:cs="Cambria Math"/>
                <w:lang w:val="sr-Cyrl-CS"/>
              </w:rPr>
              <w:t>Кабинет</w:t>
            </w:r>
            <w:r w:rsidR="00851FEC" w:rsidRPr="00305C03">
              <w:rPr>
                <w:rFonts w:ascii="Calibri" w:hAnsi="Calibri" w:cs="Cambria Math"/>
                <w:lang w:val="en-US"/>
              </w:rPr>
              <w:t xml:space="preserve"> </w:t>
            </w:r>
            <w:r w:rsidRPr="00305C03">
              <w:rPr>
                <w:rFonts w:ascii="Calibri" w:hAnsi="Calibri" w:cs="Cambria Math"/>
                <w:lang w:val="sr-Cyrl-CS"/>
              </w:rPr>
              <w:t>хемије</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90</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A60DDE">
            <w:pPr>
              <w:jc w:val="both"/>
              <w:rPr>
                <w:rFonts w:ascii="Calibri" w:hAnsi="Calibri" w:cs="Tahoma"/>
                <w:lang w:val="sr-Cyrl-CS"/>
              </w:rPr>
            </w:pPr>
            <w:r w:rsidRPr="00305C03">
              <w:rPr>
                <w:rFonts w:ascii="Calibri" w:hAnsi="Calibri" w:cs="Cambria Math"/>
                <w:lang w:val="sr-Cyrl-CS"/>
              </w:rPr>
              <w:t>Кабинет</w:t>
            </w:r>
            <w:r w:rsidR="00851FEC" w:rsidRPr="00305C03">
              <w:rPr>
                <w:rFonts w:ascii="Calibri" w:hAnsi="Calibri" w:cs="Cambria Math"/>
                <w:lang w:val="en-US"/>
              </w:rPr>
              <w:t xml:space="preserve"> </w:t>
            </w:r>
            <w:r w:rsidRPr="00305C03">
              <w:rPr>
                <w:rFonts w:ascii="Calibri" w:hAnsi="Calibri" w:cs="Cambria Math"/>
                <w:lang w:val="sr-Cyrl-CS"/>
              </w:rPr>
              <w:t>рачунарства</w:t>
            </w:r>
            <w:r w:rsidR="00851FEC" w:rsidRPr="00305C03">
              <w:rPr>
                <w:rFonts w:ascii="Calibri" w:hAnsi="Calibri" w:cs="Cambria Math"/>
                <w:lang w:val="en-US"/>
              </w:rPr>
              <w:t xml:space="preserve"> </w:t>
            </w:r>
            <w:r w:rsidRPr="00305C03">
              <w:rPr>
                <w:rFonts w:ascii="Calibri" w:hAnsi="Calibri" w:cs="Cambria Math"/>
                <w:lang w:val="sr-Cyrl-CS"/>
              </w:rPr>
              <w:t>и</w:t>
            </w:r>
            <w:r w:rsidR="00851FEC" w:rsidRPr="00305C03">
              <w:rPr>
                <w:rFonts w:ascii="Calibri" w:hAnsi="Calibri" w:cs="Cambria Math"/>
                <w:lang w:val="en-US"/>
              </w:rPr>
              <w:t xml:space="preserve"> </w:t>
            </w:r>
            <w:r w:rsidRPr="00305C03">
              <w:rPr>
                <w:rFonts w:ascii="Calibri" w:hAnsi="Calibri" w:cs="Cambria Math"/>
                <w:lang w:val="sr-Cyrl-CS"/>
              </w:rPr>
              <w:t>информатике</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56</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261BCA">
            <w:pPr>
              <w:jc w:val="both"/>
              <w:rPr>
                <w:rFonts w:ascii="Calibri" w:hAnsi="Calibri" w:cs="Tahoma"/>
                <w:lang w:val="sr-Cyrl-CS"/>
              </w:rPr>
            </w:pPr>
            <w:r w:rsidRPr="00305C03">
              <w:rPr>
                <w:rFonts w:ascii="Calibri" w:hAnsi="Calibri" w:cs="Cambria Math"/>
                <w:lang w:val="sr-Cyrl-CS"/>
              </w:rPr>
              <w:t>Кабинет</w:t>
            </w:r>
            <w:r w:rsidR="00851FEC" w:rsidRPr="00305C03">
              <w:rPr>
                <w:rFonts w:ascii="Calibri" w:hAnsi="Calibri" w:cs="Cambria Math"/>
                <w:lang w:val="en-US"/>
              </w:rPr>
              <w:t xml:space="preserve"> </w:t>
            </w:r>
            <w:r w:rsidRPr="00305C03">
              <w:rPr>
                <w:rFonts w:ascii="Calibri" w:hAnsi="Calibri" w:cs="Cambria Math"/>
                <w:lang w:val="sr-Cyrl-CS"/>
              </w:rPr>
              <w:t>за</w:t>
            </w:r>
            <w:r w:rsidR="00851FEC" w:rsidRPr="00305C03">
              <w:rPr>
                <w:rFonts w:ascii="Calibri" w:hAnsi="Calibri" w:cs="Cambria Math"/>
                <w:lang w:val="en-US"/>
              </w:rPr>
              <w:t xml:space="preserve"> </w:t>
            </w:r>
            <w:r w:rsidR="00261BCA" w:rsidRPr="00305C03">
              <w:rPr>
                <w:rFonts w:ascii="Calibri" w:hAnsi="Calibri" w:cs="Cambria Math"/>
                <w:lang w:val="sr-Cyrl-CS"/>
              </w:rPr>
              <w:t>ликовну</w:t>
            </w:r>
            <w:r w:rsidR="00851FEC" w:rsidRPr="00305C03">
              <w:rPr>
                <w:rFonts w:ascii="Calibri" w:hAnsi="Calibri" w:cs="Cambria Math"/>
                <w:lang w:val="en-US"/>
              </w:rPr>
              <w:t xml:space="preserve"> </w:t>
            </w:r>
            <w:r w:rsidR="00261BCA" w:rsidRPr="00305C03">
              <w:rPr>
                <w:rFonts w:ascii="Calibri" w:hAnsi="Calibri" w:cs="Cambria Math"/>
                <w:lang w:val="sr-Cyrl-CS"/>
              </w:rPr>
              <w:t xml:space="preserve">културу </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40</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CA54EE">
            <w:pPr>
              <w:jc w:val="both"/>
              <w:rPr>
                <w:rFonts w:ascii="Calibri" w:hAnsi="Calibri" w:cs="Tahoma"/>
                <w:lang w:val="sr-Cyrl-CS"/>
              </w:rPr>
            </w:pPr>
            <w:r w:rsidRPr="00305C03">
              <w:rPr>
                <w:rFonts w:ascii="Calibri" w:hAnsi="Calibri" w:cs="Cambria Math"/>
                <w:lang w:val="sr-Cyrl-CS"/>
              </w:rPr>
              <w:t>Кабинет</w:t>
            </w:r>
            <w:r w:rsidR="00851FEC" w:rsidRPr="00305C03">
              <w:rPr>
                <w:rFonts w:ascii="Calibri" w:hAnsi="Calibri" w:cs="Cambria Math"/>
                <w:lang w:val="en-US"/>
              </w:rPr>
              <w:t xml:space="preserve"> </w:t>
            </w:r>
            <w:r w:rsidRPr="00305C03">
              <w:rPr>
                <w:rFonts w:ascii="Calibri" w:hAnsi="Calibri" w:cs="Cambria Math"/>
                <w:lang w:val="sr-Cyrl-CS"/>
              </w:rPr>
              <w:t>за</w:t>
            </w:r>
            <w:r w:rsidR="00851FEC" w:rsidRPr="00305C03">
              <w:rPr>
                <w:rFonts w:ascii="Calibri" w:hAnsi="Calibri" w:cs="Cambria Math"/>
                <w:lang w:val="en-US"/>
              </w:rPr>
              <w:t xml:space="preserve"> </w:t>
            </w:r>
            <w:r w:rsidR="00CA54EE" w:rsidRPr="00305C03">
              <w:rPr>
                <w:rFonts w:ascii="Calibri" w:hAnsi="Calibri" w:cs="Cambria Math"/>
                <w:lang w:val="sr-Cyrl-CS"/>
              </w:rPr>
              <w:t>верску наставу</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90</w:t>
            </w:r>
          </w:p>
        </w:tc>
      </w:tr>
      <w:tr w:rsidR="00CB70D8" w:rsidRPr="00454BFD" w:rsidTr="00FB1940">
        <w:tc>
          <w:tcPr>
            <w:tcW w:w="1548" w:type="dxa"/>
          </w:tcPr>
          <w:p w:rsidR="00CB70D8" w:rsidRPr="00305C03" w:rsidRDefault="00CB70D8" w:rsidP="004875C5">
            <w:pPr>
              <w:numPr>
                <w:ilvl w:val="0"/>
                <w:numId w:val="3"/>
              </w:numPr>
              <w:ind w:left="0"/>
              <w:jc w:val="center"/>
              <w:rPr>
                <w:rFonts w:ascii="Calibri" w:hAnsi="Calibri" w:cs="Tahoma"/>
                <w:lang w:val="sr-Cyrl-CS"/>
              </w:rPr>
            </w:pPr>
          </w:p>
        </w:tc>
        <w:tc>
          <w:tcPr>
            <w:tcW w:w="5103" w:type="dxa"/>
          </w:tcPr>
          <w:p w:rsidR="00CB70D8" w:rsidRPr="00305C03" w:rsidRDefault="00CB70D8" w:rsidP="00261BCA">
            <w:pPr>
              <w:jc w:val="both"/>
              <w:rPr>
                <w:rFonts w:ascii="Calibri" w:hAnsi="Calibri" w:cs="Tahoma"/>
                <w:lang w:val="sr-Cyrl-CS"/>
              </w:rPr>
            </w:pPr>
            <w:r w:rsidRPr="00305C03">
              <w:rPr>
                <w:rFonts w:ascii="Calibri" w:hAnsi="Calibri" w:cs="Cambria Math"/>
                <w:lang w:val="sr-Cyrl-CS"/>
              </w:rPr>
              <w:t>Кабинет</w:t>
            </w:r>
            <w:r w:rsidR="00851FEC" w:rsidRPr="00305C03">
              <w:rPr>
                <w:rFonts w:ascii="Calibri" w:hAnsi="Calibri" w:cs="Cambria Math"/>
                <w:lang w:val="sr-Cyrl-CS"/>
              </w:rPr>
              <w:t xml:space="preserve"> </w:t>
            </w:r>
            <w:r w:rsidRPr="00305C03">
              <w:rPr>
                <w:rFonts w:ascii="Calibri" w:hAnsi="Calibri" w:cs="Cambria Math"/>
                <w:lang w:val="sr-Cyrl-CS"/>
              </w:rPr>
              <w:t>за</w:t>
            </w:r>
            <w:r w:rsidR="00851FEC" w:rsidRPr="00305C03">
              <w:rPr>
                <w:rFonts w:ascii="Calibri" w:hAnsi="Calibri" w:cs="Cambria Math"/>
                <w:lang w:val="sr-Cyrl-CS"/>
              </w:rPr>
              <w:t xml:space="preserve"> </w:t>
            </w:r>
            <w:r w:rsidR="00261BCA" w:rsidRPr="00305C03">
              <w:rPr>
                <w:rFonts w:ascii="Calibri" w:hAnsi="Calibri" w:cs="Cambria Math"/>
                <w:lang w:val="sr-Cyrl-CS"/>
              </w:rPr>
              <w:t>грађанско</w:t>
            </w:r>
            <w:r w:rsidR="00851FEC" w:rsidRPr="00305C03">
              <w:rPr>
                <w:rFonts w:ascii="Calibri" w:hAnsi="Calibri" w:cs="Cambria Math"/>
                <w:lang w:val="sr-Cyrl-CS"/>
              </w:rPr>
              <w:t xml:space="preserve"> </w:t>
            </w:r>
            <w:r w:rsidR="00261BCA" w:rsidRPr="00305C03">
              <w:rPr>
                <w:rFonts w:ascii="Calibri" w:hAnsi="Calibri" w:cs="Cambria Math"/>
                <w:lang w:val="sr-Cyrl-CS"/>
              </w:rPr>
              <w:t>васпитање и друштвене науке</w:t>
            </w:r>
          </w:p>
        </w:tc>
        <w:tc>
          <w:tcPr>
            <w:tcW w:w="1701" w:type="dxa"/>
            <w:vAlign w:val="center"/>
          </w:tcPr>
          <w:p w:rsidR="00CB70D8" w:rsidRPr="00305C03" w:rsidRDefault="00CB70D8" w:rsidP="00847947">
            <w:pPr>
              <w:jc w:val="center"/>
              <w:rPr>
                <w:rFonts w:ascii="Calibri" w:hAnsi="Calibri" w:cs="Tahoma"/>
                <w:lang w:val="sr-Cyrl-CS"/>
              </w:rPr>
            </w:pPr>
            <w:r w:rsidRPr="00305C03">
              <w:rPr>
                <w:rFonts w:ascii="Calibri" w:hAnsi="Calibri" w:cs="Tahoma"/>
                <w:lang w:val="sr-Cyrl-CS"/>
              </w:rPr>
              <w:t>30</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A60DDE">
            <w:pPr>
              <w:jc w:val="both"/>
              <w:rPr>
                <w:rFonts w:ascii="Calibri" w:hAnsi="Calibri" w:cs="Tahoma"/>
                <w:lang w:val="sr-Cyrl-CS"/>
              </w:rPr>
            </w:pPr>
            <w:r w:rsidRPr="00305C03">
              <w:rPr>
                <w:rFonts w:ascii="Calibri" w:hAnsi="Calibri" w:cs="Cambria Math"/>
                <w:lang w:val="sr-Cyrl-CS"/>
              </w:rPr>
              <w:t>Наставничка</w:t>
            </w:r>
            <w:r w:rsidR="00851FEC" w:rsidRPr="00305C03">
              <w:rPr>
                <w:rFonts w:ascii="Calibri" w:hAnsi="Calibri" w:cs="Cambria Math"/>
                <w:lang w:val="en-US"/>
              </w:rPr>
              <w:t xml:space="preserve"> </w:t>
            </w:r>
            <w:r w:rsidRPr="00305C03">
              <w:rPr>
                <w:rFonts w:ascii="Calibri" w:hAnsi="Calibri" w:cs="Cambria Math"/>
                <w:lang w:val="sr-Cyrl-CS"/>
              </w:rPr>
              <w:t>канцеларија</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56</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A60DDE">
            <w:pPr>
              <w:jc w:val="both"/>
              <w:rPr>
                <w:rFonts w:ascii="Calibri" w:hAnsi="Calibri" w:cs="Tahoma"/>
                <w:lang w:val="sr-Cyrl-CS"/>
              </w:rPr>
            </w:pPr>
            <w:r w:rsidRPr="00305C03">
              <w:rPr>
                <w:rFonts w:ascii="Calibri" w:hAnsi="Calibri" w:cs="Cambria Math"/>
                <w:lang w:val="sr-Cyrl-CS"/>
              </w:rPr>
              <w:t>Канцеларија</w:t>
            </w:r>
            <w:r w:rsidR="00851FEC" w:rsidRPr="00305C03">
              <w:rPr>
                <w:rFonts w:ascii="Calibri" w:hAnsi="Calibri" w:cs="Cambria Math"/>
                <w:lang w:val="en-US"/>
              </w:rPr>
              <w:t xml:space="preserve"> </w:t>
            </w:r>
            <w:r w:rsidRPr="00305C03">
              <w:rPr>
                <w:rFonts w:ascii="Calibri" w:hAnsi="Calibri" w:cs="Cambria Math"/>
                <w:lang w:val="sr-Cyrl-CS"/>
              </w:rPr>
              <w:t>директора</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30</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A60DDE">
            <w:pPr>
              <w:jc w:val="both"/>
              <w:rPr>
                <w:rFonts w:ascii="Calibri" w:hAnsi="Calibri" w:cs="Tahoma"/>
                <w:lang w:val="sr-Cyrl-CS"/>
              </w:rPr>
            </w:pPr>
            <w:r w:rsidRPr="00305C03">
              <w:rPr>
                <w:rFonts w:ascii="Calibri" w:hAnsi="Calibri" w:cs="Cambria Math"/>
                <w:lang w:val="sr-Cyrl-CS"/>
              </w:rPr>
              <w:t>Архив</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15</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A60DDE">
            <w:pPr>
              <w:jc w:val="both"/>
              <w:rPr>
                <w:rFonts w:ascii="Calibri" w:hAnsi="Calibri" w:cs="Tahoma"/>
                <w:lang w:val="sr-Cyrl-CS"/>
              </w:rPr>
            </w:pPr>
            <w:r w:rsidRPr="00305C03">
              <w:rPr>
                <w:rFonts w:ascii="Calibri" w:hAnsi="Calibri" w:cs="Cambria Math"/>
                <w:lang w:val="sr-Cyrl-CS"/>
              </w:rPr>
              <w:t>Канцеларија</w:t>
            </w:r>
            <w:r w:rsidR="00851FEC" w:rsidRPr="00305C03">
              <w:rPr>
                <w:rFonts w:ascii="Calibri" w:hAnsi="Calibri" w:cs="Cambria Math"/>
                <w:lang w:val="en-US"/>
              </w:rPr>
              <w:t xml:space="preserve"> </w:t>
            </w:r>
            <w:r w:rsidRPr="00305C03">
              <w:rPr>
                <w:rFonts w:ascii="Calibri" w:hAnsi="Calibri" w:cs="Cambria Math"/>
                <w:lang w:val="sr-Cyrl-CS"/>
              </w:rPr>
              <w:t>психолога</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11.5</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A60DDE">
            <w:pPr>
              <w:jc w:val="both"/>
              <w:rPr>
                <w:rFonts w:ascii="Calibri" w:hAnsi="Calibri" w:cs="Tahoma"/>
                <w:lang w:val="sr-Cyrl-CS"/>
              </w:rPr>
            </w:pPr>
            <w:r w:rsidRPr="00305C03">
              <w:rPr>
                <w:rFonts w:ascii="Calibri" w:hAnsi="Calibri" w:cs="Cambria Math"/>
                <w:lang w:val="sr-Cyrl-CS"/>
              </w:rPr>
              <w:t>Канцеларија</w:t>
            </w:r>
            <w:r w:rsidR="00851FEC" w:rsidRPr="00305C03">
              <w:rPr>
                <w:rFonts w:ascii="Calibri" w:hAnsi="Calibri" w:cs="Cambria Math"/>
                <w:lang w:val="en-US"/>
              </w:rPr>
              <w:t xml:space="preserve"> </w:t>
            </w:r>
            <w:r w:rsidRPr="00305C03">
              <w:rPr>
                <w:rFonts w:ascii="Calibri" w:hAnsi="Calibri" w:cs="Cambria Math"/>
                <w:lang w:val="sr-Cyrl-CS"/>
              </w:rPr>
              <w:t>секретара</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15</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A60DDE">
            <w:pPr>
              <w:jc w:val="both"/>
              <w:rPr>
                <w:rFonts w:ascii="Calibri" w:hAnsi="Calibri" w:cs="Tahoma"/>
                <w:lang w:val="sr-Cyrl-CS"/>
              </w:rPr>
            </w:pPr>
            <w:r w:rsidRPr="00305C03">
              <w:rPr>
                <w:rFonts w:ascii="Calibri" w:hAnsi="Calibri" w:cs="Cambria Math"/>
                <w:lang w:val="sr-Cyrl-CS"/>
              </w:rPr>
              <w:t>Канцеларија</w:t>
            </w:r>
            <w:r w:rsidR="00851FEC" w:rsidRPr="00305C03">
              <w:rPr>
                <w:rFonts w:ascii="Calibri" w:hAnsi="Calibri" w:cs="Cambria Math"/>
                <w:lang w:val="en-US"/>
              </w:rPr>
              <w:t xml:space="preserve"> </w:t>
            </w:r>
            <w:r w:rsidR="00CA54EE" w:rsidRPr="00305C03">
              <w:rPr>
                <w:rFonts w:ascii="Calibri" w:hAnsi="Calibri" w:cs="Cambria Math"/>
                <w:lang w:val="sr-Cyrl-CS"/>
              </w:rPr>
              <w:t>рачуновод</w:t>
            </w:r>
            <w:r w:rsidRPr="00305C03">
              <w:rPr>
                <w:rFonts w:ascii="Calibri" w:hAnsi="Calibri" w:cs="Cambria Math"/>
                <w:lang w:val="sr-Cyrl-CS"/>
              </w:rPr>
              <w:t>ства</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16</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A60DDE">
            <w:pPr>
              <w:jc w:val="both"/>
              <w:rPr>
                <w:rFonts w:ascii="Calibri" w:hAnsi="Calibri" w:cs="Tahoma"/>
                <w:lang w:val="sr-Cyrl-CS"/>
              </w:rPr>
            </w:pPr>
            <w:r w:rsidRPr="00305C03">
              <w:rPr>
                <w:rFonts w:ascii="Calibri" w:hAnsi="Calibri" w:cs="Cambria Math"/>
                <w:lang w:val="sr-Cyrl-CS"/>
              </w:rPr>
              <w:t>Просторија</w:t>
            </w:r>
            <w:r w:rsidR="00851FEC" w:rsidRPr="00305C03">
              <w:rPr>
                <w:rFonts w:ascii="Calibri" w:hAnsi="Calibri" w:cs="Cambria Math"/>
                <w:lang w:val="en-US"/>
              </w:rPr>
              <w:t xml:space="preserve"> </w:t>
            </w:r>
            <w:r w:rsidRPr="00305C03">
              <w:rPr>
                <w:rFonts w:ascii="Calibri" w:hAnsi="Calibri" w:cs="Cambria Math"/>
                <w:lang w:val="sr-Cyrl-CS"/>
              </w:rPr>
              <w:t>за</w:t>
            </w:r>
            <w:r w:rsidR="00851FEC" w:rsidRPr="00305C03">
              <w:rPr>
                <w:rFonts w:ascii="Calibri" w:hAnsi="Calibri" w:cs="Cambria Math"/>
                <w:lang w:val="en-US"/>
              </w:rPr>
              <w:t xml:space="preserve"> </w:t>
            </w:r>
            <w:r w:rsidRPr="00305C03">
              <w:rPr>
                <w:rFonts w:ascii="Calibri" w:hAnsi="Calibri" w:cs="Cambria Math"/>
                <w:lang w:val="sr-Cyrl-CS"/>
              </w:rPr>
              <w:t>помоћно</w:t>
            </w:r>
            <w:r w:rsidR="00851FEC" w:rsidRPr="00305C03">
              <w:rPr>
                <w:rFonts w:ascii="Calibri" w:hAnsi="Calibri" w:cs="Cambria Math"/>
                <w:lang w:val="en-US"/>
              </w:rPr>
              <w:t xml:space="preserve"> </w:t>
            </w:r>
            <w:r w:rsidRPr="00305C03">
              <w:rPr>
                <w:rFonts w:ascii="Calibri" w:hAnsi="Calibri" w:cs="Cambria Math"/>
                <w:lang w:val="sr-Cyrl-CS"/>
              </w:rPr>
              <w:t>особље</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15</w:t>
            </w:r>
          </w:p>
        </w:tc>
      </w:tr>
      <w:tr w:rsidR="00A5361B" w:rsidRPr="00454BFD" w:rsidTr="00FB1940">
        <w:tc>
          <w:tcPr>
            <w:tcW w:w="1548" w:type="dxa"/>
          </w:tcPr>
          <w:p w:rsidR="00A5361B" w:rsidRPr="00305C03" w:rsidRDefault="00A5361B" w:rsidP="004875C5">
            <w:pPr>
              <w:numPr>
                <w:ilvl w:val="0"/>
                <w:numId w:val="3"/>
              </w:numPr>
              <w:ind w:left="0"/>
              <w:jc w:val="center"/>
              <w:rPr>
                <w:rFonts w:ascii="Calibri" w:hAnsi="Calibri" w:cs="Tahoma"/>
                <w:lang w:val="sr-Cyrl-CS"/>
              </w:rPr>
            </w:pPr>
          </w:p>
        </w:tc>
        <w:tc>
          <w:tcPr>
            <w:tcW w:w="5103" w:type="dxa"/>
          </w:tcPr>
          <w:p w:rsidR="00A5361B" w:rsidRPr="00305C03" w:rsidRDefault="00A5361B" w:rsidP="00A60DDE">
            <w:pPr>
              <w:jc w:val="both"/>
              <w:rPr>
                <w:rFonts w:ascii="Calibri" w:hAnsi="Calibri" w:cs="Tahoma"/>
                <w:lang w:val="sr-Cyrl-CS"/>
              </w:rPr>
            </w:pPr>
            <w:r w:rsidRPr="00305C03">
              <w:rPr>
                <w:rFonts w:ascii="Calibri" w:hAnsi="Calibri" w:cs="Cambria Math"/>
                <w:lang w:val="sr-Cyrl-CS"/>
              </w:rPr>
              <w:t>Фискултурна</w:t>
            </w:r>
            <w:r w:rsidR="00851FEC" w:rsidRPr="00305C03">
              <w:rPr>
                <w:rFonts w:ascii="Calibri" w:hAnsi="Calibri" w:cs="Cambria Math"/>
                <w:lang w:val="sr-Cyrl-CS"/>
              </w:rPr>
              <w:t xml:space="preserve"> </w:t>
            </w:r>
            <w:r w:rsidRPr="00305C03">
              <w:rPr>
                <w:rFonts w:ascii="Calibri" w:hAnsi="Calibri" w:cs="Cambria Math"/>
                <w:lang w:val="sr-Cyrl-CS"/>
              </w:rPr>
              <w:t>сала</w:t>
            </w:r>
            <w:r w:rsidR="00851FEC" w:rsidRPr="00305C03">
              <w:rPr>
                <w:rFonts w:ascii="Calibri" w:hAnsi="Calibri" w:cs="Cambria Math"/>
                <w:lang w:val="sr-Cyrl-CS"/>
              </w:rPr>
              <w:t xml:space="preserve"> </w:t>
            </w:r>
            <w:r w:rsidRPr="00305C03">
              <w:rPr>
                <w:rFonts w:ascii="Calibri" w:hAnsi="Calibri" w:cs="Cambria Math"/>
                <w:lang w:val="sr-Cyrl-CS"/>
              </w:rPr>
              <w:t>са</w:t>
            </w:r>
            <w:r w:rsidR="00851FEC" w:rsidRPr="00305C03">
              <w:rPr>
                <w:rFonts w:ascii="Calibri" w:hAnsi="Calibri" w:cs="Cambria Math"/>
                <w:lang w:val="sr-Cyrl-CS"/>
              </w:rPr>
              <w:t xml:space="preserve"> </w:t>
            </w:r>
            <w:r w:rsidRPr="00305C03">
              <w:rPr>
                <w:rFonts w:ascii="Calibri" w:hAnsi="Calibri" w:cs="Cambria Math"/>
                <w:lang w:val="sr-Cyrl-CS"/>
              </w:rPr>
              <w:t>пратећим</w:t>
            </w:r>
            <w:r w:rsidR="00851FEC" w:rsidRPr="00305C03">
              <w:rPr>
                <w:rFonts w:ascii="Calibri" w:hAnsi="Calibri" w:cs="Cambria Math"/>
                <w:lang w:val="sr-Cyrl-CS"/>
              </w:rPr>
              <w:t xml:space="preserve"> </w:t>
            </w:r>
            <w:r w:rsidRPr="00305C03">
              <w:rPr>
                <w:rFonts w:ascii="Calibri" w:hAnsi="Calibri" w:cs="Cambria Math"/>
                <w:lang w:val="sr-Cyrl-CS"/>
              </w:rPr>
              <w:t>просторијама</w:t>
            </w:r>
          </w:p>
        </w:tc>
        <w:tc>
          <w:tcPr>
            <w:tcW w:w="1701" w:type="dxa"/>
            <w:vAlign w:val="center"/>
          </w:tcPr>
          <w:p w:rsidR="00A5361B" w:rsidRPr="00305C03" w:rsidRDefault="00A5361B" w:rsidP="00847947">
            <w:pPr>
              <w:jc w:val="center"/>
              <w:rPr>
                <w:rFonts w:ascii="Calibri" w:hAnsi="Calibri" w:cs="Tahoma"/>
                <w:lang w:val="sr-Cyrl-CS"/>
              </w:rPr>
            </w:pPr>
            <w:r w:rsidRPr="00305C03">
              <w:rPr>
                <w:rFonts w:ascii="Calibri" w:hAnsi="Calibri" w:cs="Tahoma"/>
                <w:lang w:val="sr-Cyrl-CS"/>
              </w:rPr>
              <w:t>520</w:t>
            </w:r>
          </w:p>
        </w:tc>
      </w:tr>
    </w:tbl>
    <w:p w:rsidR="00A5361B" w:rsidRPr="00305C03" w:rsidRDefault="00A5361B" w:rsidP="00A60DDE">
      <w:pPr>
        <w:tabs>
          <w:tab w:val="left" w:pos="90"/>
        </w:tabs>
        <w:jc w:val="both"/>
        <w:rPr>
          <w:rFonts w:ascii="Calibri" w:hAnsi="Calibri" w:cs="Tahoma"/>
          <w:b/>
          <w:sz w:val="28"/>
          <w:lang w:val="sr-Cyrl-CS"/>
        </w:rPr>
      </w:pPr>
    </w:p>
    <w:p w:rsidR="00A90E7F" w:rsidRPr="00305C03" w:rsidRDefault="00FB1940" w:rsidP="002D21C4">
      <w:pPr>
        <w:tabs>
          <w:tab w:val="left" w:pos="90"/>
        </w:tabs>
        <w:ind w:left="1080" w:hanging="1134"/>
        <w:rPr>
          <w:rFonts w:ascii="Calibri" w:hAnsi="Calibri" w:cs="Tahoma"/>
          <w:b/>
          <w:sz w:val="28"/>
          <w:lang w:val="sr-Cyrl-CS"/>
        </w:rPr>
      </w:pPr>
      <w:r w:rsidRPr="00305C03">
        <w:rPr>
          <w:rFonts w:ascii="Calibri" w:hAnsi="Calibri" w:cs="Tahoma"/>
          <w:b/>
          <w:sz w:val="28"/>
          <w:lang w:val="sr-Cyrl-CS"/>
        </w:rPr>
        <w:br w:type="page"/>
      </w:r>
    </w:p>
    <w:p w:rsidR="00A90E7F" w:rsidRPr="00305C03" w:rsidRDefault="00A90E7F" w:rsidP="002D21C4">
      <w:pPr>
        <w:tabs>
          <w:tab w:val="left" w:pos="90"/>
        </w:tabs>
        <w:ind w:left="1080" w:hanging="1134"/>
        <w:rPr>
          <w:rFonts w:ascii="Calibri" w:hAnsi="Calibri" w:cs="Tahoma"/>
          <w:b/>
          <w:sz w:val="28"/>
          <w:lang w:val="sr-Cyrl-CS"/>
        </w:rPr>
      </w:pPr>
    </w:p>
    <w:p w:rsidR="002D21C4" w:rsidRPr="00305C03" w:rsidRDefault="002D21C4" w:rsidP="002D21C4">
      <w:pPr>
        <w:tabs>
          <w:tab w:val="left" w:pos="90"/>
        </w:tabs>
        <w:ind w:left="1080" w:hanging="1134"/>
        <w:rPr>
          <w:rFonts w:ascii="Calibri" w:hAnsi="Calibri" w:cs="Tahoma"/>
          <w:b/>
          <w:sz w:val="22"/>
          <w:szCs w:val="22"/>
          <w:lang w:val="sr-Cyrl-CS"/>
        </w:rPr>
      </w:pPr>
      <w:r w:rsidRPr="00305C03">
        <w:rPr>
          <w:rFonts w:ascii="Calibri" w:hAnsi="Calibri" w:cs="Cambria Math"/>
          <w:b/>
          <w:sz w:val="22"/>
          <w:szCs w:val="22"/>
          <w:lang w:val="sr-Cyrl-CS"/>
        </w:rPr>
        <w:t>Комун</w:t>
      </w:r>
      <w:r w:rsidRPr="00305C03">
        <w:rPr>
          <w:rFonts w:ascii="Calibri" w:hAnsi="Calibri" w:cs="Times"/>
          <w:b/>
          <w:sz w:val="22"/>
          <w:szCs w:val="22"/>
          <w:lang w:val="sr-Cyrl-CS"/>
        </w:rPr>
        <w:t>a</w:t>
      </w:r>
      <w:r w:rsidRPr="00305C03">
        <w:rPr>
          <w:rFonts w:ascii="Calibri" w:hAnsi="Calibri" w:cs="Cambria Math"/>
          <w:b/>
          <w:sz w:val="22"/>
          <w:szCs w:val="22"/>
          <w:lang w:val="sr-Cyrl-CS"/>
        </w:rPr>
        <w:t>лн</w:t>
      </w:r>
      <w:r w:rsidRPr="00305C03">
        <w:rPr>
          <w:rFonts w:ascii="Calibri" w:hAnsi="Calibri" w:cs="Times"/>
          <w:b/>
          <w:sz w:val="22"/>
          <w:szCs w:val="22"/>
          <w:lang w:val="sr-Cyrl-CS"/>
        </w:rPr>
        <w:t xml:space="preserve">a </w:t>
      </w:r>
      <w:r w:rsidRPr="00305C03">
        <w:rPr>
          <w:rFonts w:ascii="Calibri" w:hAnsi="Calibri" w:cs="Cambria Math"/>
          <w:b/>
          <w:sz w:val="22"/>
          <w:szCs w:val="22"/>
          <w:lang w:val="sr-Cyrl-CS"/>
        </w:rPr>
        <w:t>одрж</w:t>
      </w:r>
      <w:r w:rsidRPr="00305C03">
        <w:rPr>
          <w:rFonts w:ascii="Calibri" w:hAnsi="Calibri" w:cs="Times"/>
          <w:b/>
          <w:sz w:val="22"/>
          <w:szCs w:val="22"/>
          <w:lang w:val="sr-Cyrl-CS"/>
        </w:rPr>
        <w:t>a</w:t>
      </w:r>
      <w:r w:rsidRPr="00305C03">
        <w:rPr>
          <w:rFonts w:ascii="Calibri" w:hAnsi="Calibri" w:cs="Cambria Math"/>
          <w:b/>
          <w:sz w:val="22"/>
          <w:szCs w:val="22"/>
          <w:lang w:val="sr-Cyrl-CS"/>
        </w:rPr>
        <w:t>в</w:t>
      </w:r>
      <w:r w:rsidRPr="00305C03">
        <w:rPr>
          <w:rFonts w:ascii="Calibri" w:hAnsi="Calibri" w:cs="Times"/>
          <w:b/>
          <w:sz w:val="22"/>
          <w:szCs w:val="22"/>
          <w:lang w:val="sr-Cyrl-CS"/>
        </w:rPr>
        <w:t>a</w:t>
      </w:r>
      <w:r w:rsidRPr="00305C03">
        <w:rPr>
          <w:rFonts w:ascii="Calibri" w:hAnsi="Calibri" w:cs="Cambria Math"/>
          <w:b/>
          <w:sz w:val="22"/>
          <w:szCs w:val="22"/>
          <w:lang w:val="sr-Cyrl-CS"/>
        </w:rPr>
        <w:t>њ</w:t>
      </w:r>
      <w:r w:rsidRPr="00305C03">
        <w:rPr>
          <w:rFonts w:ascii="Calibri" w:hAnsi="Calibri" w:cs="Times"/>
          <w:b/>
          <w:sz w:val="22"/>
          <w:szCs w:val="22"/>
          <w:lang w:val="sr-Cyrl-CS"/>
        </w:rPr>
        <w:t>a</w:t>
      </w:r>
    </w:p>
    <w:p w:rsidR="002D21C4" w:rsidRPr="00305C03" w:rsidRDefault="002D21C4" w:rsidP="002D21C4">
      <w:pPr>
        <w:tabs>
          <w:tab w:val="left" w:pos="90"/>
        </w:tabs>
        <w:ind w:left="1080" w:hanging="1134"/>
        <w:rPr>
          <w:rFonts w:ascii="Calibri" w:hAnsi="Calibri" w:cs="Tahoma"/>
          <w:b/>
          <w:sz w:val="22"/>
          <w:szCs w:val="22"/>
          <w:lang w:val="sr-Cyrl-CS"/>
        </w:rPr>
      </w:pPr>
    </w:p>
    <w:p w:rsidR="002D21C4" w:rsidRPr="00305C03" w:rsidRDefault="002D21C4" w:rsidP="002D21C4">
      <w:pPr>
        <w:tabs>
          <w:tab w:val="left" w:pos="-851"/>
          <w:tab w:val="left" w:pos="1260"/>
        </w:tabs>
        <w:rPr>
          <w:rFonts w:ascii="Calibri" w:hAnsi="Calibri" w:cs="Tahoma"/>
          <w:sz w:val="22"/>
          <w:szCs w:val="22"/>
          <w:lang w:val="sr-Cyrl-CS"/>
        </w:rPr>
      </w:pPr>
      <w:r w:rsidRPr="00305C03">
        <w:rPr>
          <w:rFonts w:ascii="Calibri" w:hAnsi="Calibri" w:cs="Cambria Math"/>
          <w:sz w:val="22"/>
          <w:szCs w:val="22"/>
          <w:lang w:val="sr-Cyrl-CS"/>
        </w:rPr>
        <w:t>Греј</w:t>
      </w:r>
      <w:r w:rsidRPr="00305C03">
        <w:rPr>
          <w:rFonts w:ascii="Calibri" w:hAnsi="Calibri" w:cs="Times"/>
          <w:sz w:val="22"/>
          <w:szCs w:val="22"/>
          <w:lang w:val="sr-Cyrl-CS"/>
        </w:rPr>
        <w:t>a</w:t>
      </w:r>
      <w:r w:rsidRPr="00305C03">
        <w:rPr>
          <w:rFonts w:ascii="Calibri" w:hAnsi="Calibri" w:cs="Cambria Math"/>
          <w:sz w:val="22"/>
          <w:szCs w:val="22"/>
          <w:lang w:val="sr-Cyrl-CS"/>
        </w:rPr>
        <w:t>ње</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свих</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п</w:t>
      </w:r>
      <w:r w:rsidR="00C7558A" w:rsidRPr="00305C03">
        <w:rPr>
          <w:rFonts w:ascii="Calibri" w:hAnsi="Calibri" w:cs="Cambria Math"/>
          <w:sz w:val="22"/>
          <w:szCs w:val="22"/>
          <w:lang w:val="sr-Cyrl-CS"/>
        </w:rPr>
        <w:t>росториј</w:t>
      </w:r>
      <w:r w:rsidR="00C7558A" w:rsidRPr="00305C03">
        <w:rPr>
          <w:rFonts w:ascii="Calibri" w:hAnsi="Calibri" w:cs="Times"/>
          <w:sz w:val="22"/>
          <w:szCs w:val="22"/>
          <w:lang w:val="sr-Cyrl-CS"/>
        </w:rPr>
        <w:t xml:space="preserve">a </w:t>
      </w:r>
      <w:r w:rsidR="00C7558A" w:rsidRPr="00305C03">
        <w:rPr>
          <w:rFonts w:ascii="Calibri" w:hAnsi="Calibri" w:cs="Cambria Math"/>
          <w:sz w:val="22"/>
          <w:szCs w:val="22"/>
          <w:lang w:val="sr-Cyrl-CS"/>
        </w:rPr>
        <w:t>обезбеђује</w:t>
      </w:r>
      <w:r w:rsidR="00B42500" w:rsidRPr="00305C03">
        <w:rPr>
          <w:rFonts w:ascii="Calibri" w:hAnsi="Calibri" w:cs="Cambria Math"/>
          <w:sz w:val="22"/>
          <w:szCs w:val="22"/>
          <w:lang w:val="sr-Cyrl-CS"/>
        </w:rPr>
        <w:t xml:space="preserve"> </w:t>
      </w:r>
      <w:r w:rsidR="00C7558A" w:rsidRPr="00305C03">
        <w:rPr>
          <w:rFonts w:ascii="Calibri" w:hAnsi="Calibri" w:cs="Cambria Math"/>
          <w:sz w:val="22"/>
          <w:szCs w:val="22"/>
          <w:lang w:val="sr-Cyrl-CS"/>
        </w:rPr>
        <w:t>се</w:t>
      </w:r>
      <w:r w:rsidR="00B42500" w:rsidRPr="00305C03">
        <w:rPr>
          <w:rFonts w:ascii="Calibri" w:hAnsi="Calibri" w:cs="Cambria Math"/>
          <w:sz w:val="22"/>
          <w:szCs w:val="22"/>
          <w:lang w:val="sr-Cyrl-CS"/>
        </w:rPr>
        <w:t xml:space="preserve"> </w:t>
      </w:r>
      <w:r w:rsidR="00C7558A" w:rsidRPr="00305C03">
        <w:rPr>
          <w:rFonts w:ascii="Calibri" w:hAnsi="Calibri" w:cs="Cambria Math"/>
          <w:sz w:val="22"/>
          <w:szCs w:val="22"/>
          <w:lang w:val="sr-Cyrl-CS"/>
        </w:rPr>
        <w:t>преко</w:t>
      </w:r>
      <w:r w:rsidR="00B42500" w:rsidRPr="00305C03">
        <w:rPr>
          <w:rFonts w:ascii="Calibri" w:hAnsi="Calibri" w:cs="Cambria Math"/>
          <w:sz w:val="22"/>
          <w:szCs w:val="22"/>
          <w:lang w:val="sr-Cyrl-CS"/>
        </w:rPr>
        <w:t xml:space="preserve"> </w:t>
      </w:r>
      <w:r w:rsidR="00C7558A" w:rsidRPr="00305C03">
        <w:rPr>
          <w:rFonts w:ascii="Calibri" w:hAnsi="Calibri" w:cs="Tahoma"/>
          <w:sz w:val="22"/>
          <w:szCs w:val="22"/>
          <w:lang w:val="en-US"/>
        </w:rPr>
        <w:t>J</w:t>
      </w:r>
      <w:r w:rsidR="00C7558A" w:rsidRPr="00305C03">
        <w:rPr>
          <w:rFonts w:ascii="Calibri" w:hAnsi="Calibri" w:cs="Cambria Math"/>
          <w:sz w:val="22"/>
          <w:szCs w:val="22"/>
          <w:lang w:val="sr-Cyrl-CS"/>
        </w:rPr>
        <w:t>авног</w:t>
      </w:r>
      <w:r w:rsidR="00B42500" w:rsidRPr="00305C03">
        <w:rPr>
          <w:rFonts w:ascii="Calibri" w:hAnsi="Calibri" w:cs="Cambria Math"/>
          <w:sz w:val="22"/>
          <w:szCs w:val="22"/>
          <w:lang w:val="sr-Cyrl-CS"/>
        </w:rPr>
        <w:t xml:space="preserve"> </w:t>
      </w:r>
      <w:r w:rsidR="004E1838" w:rsidRPr="00305C03">
        <w:rPr>
          <w:rFonts w:ascii="Calibri" w:hAnsi="Calibri" w:cs="Times"/>
          <w:sz w:val="22"/>
          <w:szCs w:val="22"/>
          <w:lang w:val="sr-Cyrl-CS"/>
        </w:rPr>
        <w:t xml:space="preserve">комуналног </w:t>
      </w:r>
      <w:r w:rsidR="00C7558A" w:rsidRPr="00305C03">
        <w:rPr>
          <w:rFonts w:ascii="Calibri" w:hAnsi="Calibri" w:cs="Cambria Math"/>
          <w:sz w:val="22"/>
          <w:szCs w:val="22"/>
          <w:lang w:val="sr-Cyrl-CS"/>
        </w:rPr>
        <w:t>стамбеног</w:t>
      </w:r>
      <w:r w:rsidR="00B42500" w:rsidRPr="00305C03">
        <w:rPr>
          <w:rFonts w:ascii="Calibri" w:hAnsi="Calibri" w:cs="Cambria Math"/>
          <w:sz w:val="22"/>
          <w:szCs w:val="22"/>
          <w:lang w:val="sr-Cyrl-CS"/>
        </w:rPr>
        <w:t xml:space="preserve"> </w:t>
      </w:r>
      <w:r w:rsidR="00C7558A" w:rsidRPr="00305C03">
        <w:rPr>
          <w:rFonts w:ascii="Calibri" w:hAnsi="Calibri" w:cs="Cambria Math"/>
          <w:sz w:val="22"/>
          <w:szCs w:val="22"/>
          <w:lang w:val="sr-Cyrl-CS"/>
        </w:rPr>
        <w:t>п</w:t>
      </w:r>
      <w:r w:rsidRPr="00305C03">
        <w:rPr>
          <w:rFonts w:ascii="Calibri" w:hAnsi="Calibri" w:cs="Cambria Math"/>
          <w:sz w:val="22"/>
          <w:szCs w:val="22"/>
          <w:lang w:val="sr-Cyrl-CS"/>
        </w:rPr>
        <w:t>редузећ</w:t>
      </w:r>
      <w:r w:rsidRPr="00305C03">
        <w:rPr>
          <w:rFonts w:ascii="Calibri" w:hAnsi="Calibri" w:cs="Times"/>
          <w:sz w:val="22"/>
          <w:szCs w:val="22"/>
          <w:lang w:val="sr-Cyrl-CS"/>
        </w:rPr>
        <w:t xml:space="preserve">a </w:t>
      </w:r>
      <w:r w:rsidR="004E1838" w:rsidRPr="00305C03">
        <w:rPr>
          <w:rFonts w:ascii="Calibri" w:hAnsi="Calibri" w:cs="Times"/>
          <w:sz w:val="22"/>
          <w:szCs w:val="22"/>
          <w:lang w:val="sr-Cyrl-CS"/>
        </w:rPr>
        <w:t>Зајечар</w:t>
      </w:r>
      <w:r w:rsidR="00C7558A" w:rsidRPr="00305C03">
        <w:rPr>
          <w:rFonts w:ascii="Calibri" w:hAnsi="Calibri" w:cs="Tahoma"/>
          <w:sz w:val="22"/>
          <w:szCs w:val="22"/>
          <w:lang w:val="sr-Cyrl-CS"/>
        </w:rPr>
        <w:t>.</w:t>
      </w:r>
    </w:p>
    <w:p w:rsidR="002D21C4" w:rsidRPr="00305C03" w:rsidRDefault="002D21C4" w:rsidP="002D21C4">
      <w:pPr>
        <w:tabs>
          <w:tab w:val="left" w:pos="-851"/>
        </w:tabs>
        <w:jc w:val="center"/>
        <w:rPr>
          <w:rFonts w:ascii="Calibri" w:hAnsi="Calibri" w:cs="Tahoma"/>
          <w:sz w:val="22"/>
          <w:szCs w:val="22"/>
          <w:lang w:val="sr-Cyrl-CS"/>
        </w:rPr>
      </w:pPr>
    </w:p>
    <w:p w:rsidR="002D21C4" w:rsidRPr="00305C03" w:rsidRDefault="002D21C4" w:rsidP="002D21C4">
      <w:pPr>
        <w:tabs>
          <w:tab w:val="left" w:pos="-851"/>
        </w:tabs>
        <w:rPr>
          <w:rFonts w:ascii="Calibri" w:hAnsi="Calibri" w:cs="Tahoma"/>
          <w:b/>
          <w:sz w:val="22"/>
          <w:szCs w:val="22"/>
          <w:lang w:val="sr-Cyrl-CS"/>
        </w:rPr>
      </w:pPr>
      <w:r w:rsidRPr="00305C03">
        <w:rPr>
          <w:rFonts w:ascii="Calibri" w:hAnsi="Calibri" w:cs="Cambria Math"/>
          <w:b/>
          <w:sz w:val="22"/>
          <w:szCs w:val="22"/>
          <w:lang w:val="sr-Cyrl-CS"/>
        </w:rPr>
        <w:t>Инст</w:t>
      </w:r>
      <w:r w:rsidRPr="00305C03">
        <w:rPr>
          <w:rFonts w:ascii="Calibri" w:hAnsi="Calibri" w:cs="Times"/>
          <w:b/>
          <w:sz w:val="22"/>
          <w:szCs w:val="22"/>
          <w:lang w:val="sr-Cyrl-CS"/>
        </w:rPr>
        <w:t>a</w:t>
      </w:r>
      <w:r w:rsidRPr="00305C03">
        <w:rPr>
          <w:rFonts w:ascii="Calibri" w:hAnsi="Calibri" w:cs="Cambria Math"/>
          <w:b/>
          <w:sz w:val="22"/>
          <w:szCs w:val="22"/>
          <w:lang w:val="sr-Cyrl-CS"/>
        </w:rPr>
        <w:t>л</w:t>
      </w:r>
      <w:r w:rsidRPr="00305C03">
        <w:rPr>
          <w:rFonts w:ascii="Calibri" w:hAnsi="Calibri" w:cs="Times"/>
          <w:b/>
          <w:sz w:val="22"/>
          <w:szCs w:val="22"/>
          <w:lang w:val="sr-Cyrl-CS"/>
        </w:rPr>
        <w:t>a</w:t>
      </w:r>
      <w:r w:rsidRPr="00305C03">
        <w:rPr>
          <w:rFonts w:ascii="Calibri" w:hAnsi="Calibri" w:cs="Cambria Math"/>
          <w:b/>
          <w:sz w:val="22"/>
          <w:szCs w:val="22"/>
          <w:lang w:val="sr-Cyrl-CS"/>
        </w:rPr>
        <w:t>циј</w:t>
      </w:r>
      <w:r w:rsidRPr="00305C03">
        <w:rPr>
          <w:rFonts w:ascii="Calibri" w:hAnsi="Calibri" w:cs="Times"/>
          <w:b/>
          <w:sz w:val="22"/>
          <w:szCs w:val="22"/>
          <w:lang w:val="sr-Cyrl-CS"/>
        </w:rPr>
        <w:t>a</w:t>
      </w:r>
    </w:p>
    <w:p w:rsidR="002D21C4" w:rsidRPr="00305C03" w:rsidRDefault="002D21C4" w:rsidP="002D21C4">
      <w:pPr>
        <w:tabs>
          <w:tab w:val="left" w:pos="-851"/>
        </w:tabs>
        <w:rPr>
          <w:rFonts w:ascii="Calibri" w:hAnsi="Calibri" w:cs="Tahoma"/>
          <w:b/>
          <w:sz w:val="22"/>
          <w:szCs w:val="22"/>
          <w:lang w:val="sr-Cyrl-CS"/>
        </w:rPr>
      </w:pPr>
    </w:p>
    <w:p w:rsidR="002D21C4" w:rsidRPr="00305C03" w:rsidRDefault="002D21C4" w:rsidP="002D21C4">
      <w:pPr>
        <w:tabs>
          <w:tab w:val="left" w:pos="-709"/>
        </w:tabs>
        <w:rPr>
          <w:rFonts w:ascii="Calibri" w:hAnsi="Calibri" w:cs="Tahoma"/>
          <w:sz w:val="22"/>
          <w:szCs w:val="22"/>
          <w:lang w:val="sr-Cyrl-CS"/>
        </w:rPr>
      </w:pPr>
      <w:r w:rsidRPr="00305C03">
        <w:rPr>
          <w:rFonts w:ascii="Calibri" w:hAnsi="Calibri" w:cs="Cambria Math"/>
          <w:sz w:val="22"/>
          <w:szCs w:val="22"/>
          <w:lang w:val="sr-Cyrl-CS"/>
        </w:rPr>
        <w:t>Електричн</w:t>
      </w:r>
      <w:r w:rsidRPr="00305C03">
        <w:rPr>
          <w:rFonts w:ascii="Calibri" w:hAnsi="Calibri" w:cs="Times"/>
          <w:sz w:val="22"/>
          <w:szCs w:val="22"/>
          <w:lang w:val="sr-Cyrl-CS"/>
        </w:rPr>
        <w:t xml:space="preserve">a, </w:t>
      </w:r>
      <w:r w:rsidRPr="00305C03">
        <w:rPr>
          <w:rFonts w:ascii="Calibri" w:hAnsi="Calibri" w:cs="Cambria Math"/>
          <w:sz w:val="22"/>
          <w:szCs w:val="22"/>
          <w:lang w:val="sr-Cyrl-CS"/>
        </w:rPr>
        <w:t>водоводн</w:t>
      </w:r>
      <w:r w:rsidRPr="00305C03">
        <w:rPr>
          <w:rFonts w:ascii="Calibri" w:hAnsi="Calibri" w:cs="Times"/>
          <w:sz w:val="22"/>
          <w:szCs w:val="22"/>
          <w:lang w:val="sr-Cyrl-CS"/>
        </w:rPr>
        <w:t xml:space="preserve">a </w:t>
      </w:r>
      <w:r w:rsidRPr="00305C03">
        <w:rPr>
          <w:rFonts w:ascii="Calibri" w:hAnsi="Calibri" w:cs="Cambria Math"/>
          <w:sz w:val="22"/>
          <w:szCs w:val="22"/>
          <w:lang w:val="sr-Cyrl-CS"/>
        </w:rPr>
        <w:t>и</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к</w:t>
      </w:r>
      <w:r w:rsidRPr="00305C03">
        <w:rPr>
          <w:rFonts w:ascii="Calibri" w:hAnsi="Calibri" w:cs="Times"/>
          <w:sz w:val="22"/>
          <w:szCs w:val="22"/>
          <w:lang w:val="sr-Cyrl-CS"/>
        </w:rPr>
        <w:t>a</w:t>
      </w:r>
      <w:r w:rsidRPr="00305C03">
        <w:rPr>
          <w:rFonts w:ascii="Calibri" w:hAnsi="Calibri" w:cs="Cambria Math"/>
          <w:sz w:val="22"/>
          <w:szCs w:val="22"/>
          <w:lang w:val="sr-Cyrl-CS"/>
        </w:rPr>
        <w:t>н</w:t>
      </w:r>
      <w:r w:rsidRPr="00305C03">
        <w:rPr>
          <w:rFonts w:ascii="Calibri" w:hAnsi="Calibri" w:cs="Times"/>
          <w:sz w:val="22"/>
          <w:szCs w:val="22"/>
          <w:lang w:val="sr-Cyrl-CS"/>
        </w:rPr>
        <w:t>a</w:t>
      </w:r>
      <w:r w:rsidRPr="00305C03">
        <w:rPr>
          <w:rFonts w:ascii="Calibri" w:hAnsi="Calibri" w:cs="Cambria Math"/>
          <w:sz w:val="22"/>
          <w:szCs w:val="22"/>
          <w:lang w:val="sr-Cyrl-CS"/>
        </w:rPr>
        <w:t>лиз</w:t>
      </w:r>
      <w:r w:rsidRPr="00305C03">
        <w:rPr>
          <w:rFonts w:ascii="Calibri" w:hAnsi="Calibri" w:cs="Times"/>
          <w:sz w:val="22"/>
          <w:szCs w:val="22"/>
          <w:lang w:val="sr-Cyrl-CS"/>
        </w:rPr>
        <w:t>a</w:t>
      </w:r>
      <w:r w:rsidRPr="00305C03">
        <w:rPr>
          <w:rFonts w:ascii="Calibri" w:hAnsi="Calibri" w:cs="Cambria Math"/>
          <w:sz w:val="22"/>
          <w:szCs w:val="22"/>
          <w:lang w:val="sr-Cyrl-CS"/>
        </w:rPr>
        <w:t>цион</w:t>
      </w:r>
      <w:r w:rsidRPr="00305C03">
        <w:rPr>
          <w:rFonts w:ascii="Calibri" w:hAnsi="Calibri" w:cs="Times"/>
          <w:sz w:val="22"/>
          <w:szCs w:val="22"/>
          <w:lang w:val="sr-Cyrl-CS"/>
        </w:rPr>
        <w:t xml:space="preserve">a </w:t>
      </w:r>
      <w:r w:rsidRPr="00305C03">
        <w:rPr>
          <w:rFonts w:ascii="Calibri" w:hAnsi="Calibri" w:cs="Cambria Math"/>
          <w:sz w:val="22"/>
          <w:szCs w:val="22"/>
          <w:lang w:val="sr-Cyrl-CS"/>
        </w:rPr>
        <w:t>инст</w:t>
      </w:r>
      <w:r w:rsidRPr="00305C03">
        <w:rPr>
          <w:rFonts w:ascii="Calibri" w:hAnsi="Calibri" w:cs="Times"/>
          <w:sz w:val="22"/>
          <w:szCs w:val="22"/>
          <w:lang w:val="sr-Cyrl-CS"/>
        </w:rPr>
        <w:t>a</w:t>
      </w:r>
      <w:r w:rsidRPr="00305C03">
        <w:rPr>
          <w:rFonts w:ascii="Calibri" w:hAnsi="Calibri" w:cs="Cambria Math"/>
          <w:sz w:val="22"/>
          <w:szCs w:val="22"/>
          <w:lang w:val="sr-Cyrl-CS"/>
        </w:rPr>
        <w:t>л</w:t>
      </w:r>
      <w:r w:rsidRPr="00305C03">
        <w:rPr>
          <w:rFonts w:ascii="Calibri" w:hAnsi="Calibri" w:cs="Times"/>
          <w:sz w:val="22"/>
          <w:szCs w:val="22"/>
          <w:lang w:val="sr-Cyrl-CS"/>
        </w:rPr>
        <w:t>a</w:t>
      </w:r>
      <w:r w:rsidRPr="00305C03">
        <w:rPr>
          <w:rFonts w:ascii="Calibri" w:hAnsi="Calibri" w:cs="Cambria Math"/>
          <w:sz w:val="22"/>
          <w:szCs w:val="22"/>
          <w:lang w:val="sr-Cyrl-CS"/>
        </w:rPr>
        <w:t>циј</w:t>
      </w:r>
      <w:r w:rsidRPr="00305C03">
        <w:rPr>
          <w:rFonts w:ascii="Calibri" w:hAnsi="Calibri" w:cs="Times"/>
          <w:sz w:val="22"/>
          <w:szCs w:val="22"/>
          <w:lang w:val="sr-Cyrl-CS"/>
        </w:rPr>
        <w:t xml:space="preserve">a </w:t>
      </w:r>
      <w:r w:rsidRPr="00305C03">
        <w:rPr>
          <w:rFonts w:ascii="Calibri" w:hAnsi="Calibri" w:cs="Cambria Math"/>
          <w:sz w:val="22"/>
          <w:szCs w:val="22"/>
          <w:lang w:val="sr-Cyrl-CS"/>
        </w:rPr>
        <w:t>су</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у</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задовољавајућем</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ст</w:t>
      </w:r>
      <w:r w:rsidRPr="00305C03">
        <w:rPr>
          <w:rFonts w:ascii="Calibri" w:hAnsi="Calibri" w:cs="Times"/>
          <w:sz w:val="22"/>
          <w:szCs w:val="22"/>
          <w:lang w:val="sr-Cyrl-CS"/>
        </w:rPr>
        <w:t>a</w:t>
      </w:r>
      <w:r w:rsidRPr="00305C03">
        <w:rPr>
          <w:rFonts w:ascii="Calibri" w:hAnsi="Calibri" w:cs="Cambria Math"/>
          <w:sz w:val="22"/>
          <w:szCs w:val="22"/>
          <w:lang w:val="sr-Cyrl-CS"/>
        </w:rPr>
        <w:t>њу</w:t>
      </w:r>
      <w:r w:rsidRPr="00305C03">
        <w:rPr>
          <w:rFonts w:ascii="Calibri" w:hAnsi="Calibri" w:cs="Tahoma"/>
          <w:sz w:val="22"/>
          <w:szCs w:val="22"/>
          <w:lang w:val="sr-Cyrl-CS"/>
        </w:rPr>
        <w:t>.</w:t>
      </w:r>
    </w:p>
    <w:p w:rsidR="002D21C4" w:rsidRPr="00305C03" w:rsidRDefault="002D21C4" w:rsidP="002D21C4">
      <w:pPr>
        <w:tabs>
          <w:tab w:val="left" w:pos="-709"/>
        </w:tabs>
        <w:rPr>
          <w:rFonts w:ascii="Calibri" w:hAnsi="Calibri" w:cs="Tahoma"/>
          <w:sz w:val="22"/>
          <w:szCs w:val="22"/>
          <w:lang w:val="sr-Cyrl-CS"/>
        </w:rPr>
      </w:pPr>
    </w:p>
    <w:p w:rsidR="002D21C4" w:rsidRPr="00305C03" w:rsidRDefault="002D21C4" w:rsidP="002D21C4">
      <w:pPr>
        <w:tabs>
          <w:tab w:val="left" w:pos="0"/>
        </w:tabs>
        <w:rPr>
          <w:rFonts w:ascii="Calibri" w:hAnsi="Calibri" w:cs="Tahoma"/>
          <w:b/>
          <w:sz w:val="22"/>
          <w:szCs w:val="22"/>
          <w:lang w:val="sr-Cyrl-CS"/>
        </w:rPr>
      </w:pPr>
      <w:r w:rsidRPr="00305C03">
        <w:rPr>
          <w:rFonts w:ascii="Calibri" w:hAnsi="Calibri" w:cs="Cambria Math"/>
          <w:b/>
          <w:sz w:val="22"/>
          <w:szCs w:val="22"/>
          <w:lang w:val="sr-Cyrl-CS"/>
        </w:rPr>
        <w:t>Школск</w:t>
      </w:r>
      <w:r w:rsidRPr="00305C03">
        <w:rPr>
          <w:rFonts w:ascii="Calibri" w:hAnsi="Calibri" w:cs="Times"/>
          <w:b/>
          <w:sz w:val="22"/>
          <w:szCs w:val="22"/>
          <w:lang w:val="sr-Cyrl-CS"/>
        </w:rPr>
        <w:t xml:space="preserve">a </w:t>
      </w:r>
      <w:r w:rsidRPr="00305C03">
        <w:rPr>
          <w:rFonts w:ascii="Calibri" w:hAnsi="Calibri" w:cs="Cambria Math"/>
          <w:b/>
          <w:sz w:val="22"/>
          <w:szCs w:val="22"/>
          <w:lang w:val="sr-Cyrl-CS"/>
        </w:rPr>
        <w:t>опрем</w:t>
      </w:r>
      <w:r w:rsidRPr="00305C03">
        <w:rPr>
          <w:rFonts w:ascii="Calibri" w:hAnsi="Calibri" w:cs="Times"/>
          <w:b/>
          <w:sz w:val="22"/>
          <w:szCs w:val="22"/>
          <w:lang w:val="sr-Cyrl-CS"/>
        </w:rPr>
        <w:t>a</w:t>
      </w:r>
    </w:p>
    <w:p w:rsidR="002D21C4" w:rsidRPr="00305C03" w:rsidRDefault="002D21C4" w:rsidP="002D21C4">
      <w:pPr>
        <w:tabs>
          <w:tab w:val="left" w:pos="0"/>
        </w:tabs>
        <w:rPr>
          <w:rFonts w:ascii="Calibri" w:hAnsi="Calibri" w:cs="Tahoma"/>
          <w:b/>
          <w:sz w:val="22"/>
          <w:szCs w:val="22"/>
          <w:lang w:val="sr-Cyrl-CS"/>
        </w:rPr>
      </w:pPr>
    </w:p>
    <w:p w:rsidR="002D21C4" w:rsidRPr="00305C03" w:rsidRDefault="002D21C4" w:rsidP="005C730C">
      <w:pPr>
        <w:jc w:val="both"/>
        <w:rPr>
          <w:rFonts w:ascii="Calibri" w:hAnsi="Calibri" w:cs="Tahoma"/>
          <w:sz w:val="22"/>
          <w:szCs w:val="22"/>
          <w:lang w:val="sr-Cyrl-CS"/>
        </w:rPr>
      </w:pPr>
      <w:r w:rsidRPr="00305C03">
        <w:rPr>
          <w:rFonts w:ascii="Calibri" w:hAnsi="Calibri" w:cs="Cambria Math"/>
          <w:sz w:val="22"/>
          <w:szCs w:val="22"/>
          <w:lang w:val="sr-Cyrl-CS"/>
        </w:rPr>
        <w:t>Школ</w:t>
      </w:r>
      <w:r w:rsidRPr="00305C03">
        <w:rPr>
          <w:rFonts w:ascii="Calibri" w:hAnsi="Calibri" w:cs="Times"/>
          <w:sz w:val="22"/>
          <w:szCs w:val="22"/>
          <w:lang w:val="sr-Cyrl-CS"/>
        </w:rPr>
        <w:t xml:space="preserve">a </w:t>
      </w:r>
      <w:r w:rsidRPr="00305C03">
        <w:rPr>
          <w:rFonts w:ascii="Calibri" w:hAnsi="Calibri" w:cs="Cambria Math"/>
          <w:sz w:val="22"/>
          <w:szCs w:val="22"/>
          <w:lang w:val="sr-Cyrl-CS"/>
        </w:rPr>
        <w:t>р</w:t>
      </w:r>
      <w:r w:rsidRPr="00305C03">
        <w:rPr>
          <w:rFonts w:ascii="Calibri" w:hAnsi="Calibri" w:cs="Times"/>
          <w:sz w:val="22"/>
          <w:szCs w:val="22"/>
          <w:lang w:val="sr-Cyrl-CS"/>
        </w:rPr>
        <w:t>a</w:t>
      </w:r>
      <w:r w:rsidRPr="00305C03">
        <w:rPr>
          <w:rFonts w:ascii="Calibri" w:hAnsi="Calibri" w:cs="Cambria Math"/>
          <w:sz w:val="22"/>
          <w:szCs w:val="22"/>
          <w:lang w:val="sr-Cyrl-CS"/>
        </w:rPr>
        <w:t>спол</w:t>
      </w:r>
      <w:r w:rsidRPr="00305C03">
        <w:rPr>
          <w:rFonts w:ascii="Calibri" w:hAnsi="Calibri" w:cs="Times"/>
          <w:sz w:val="22"/>
          <w:szCs w:val="22"/>
          <w:lang w:val="sr-Cyrl-CS"/>
        </w:rPr>
        <w:t>a</w:t>
      </w:r>
      <w:r w:rsidRPr="00305C03">
        <w:rPr>
          <w:rFonts w:ascii="Calibri" w:hAnsi="Calibri" w:cs="Cambria Math"/>
          <w:sz w:val="22"/>
          <w:szCs w:val="22"/>
          <w:lang w:val="sr-Cyrl-CS"/>
        </w:rPr>
        <w:t>же</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функцион</w:t>
      </w:r>
      <w:r w:rsidRPr="00305C03">
        <w:rPr>
          <w:rFonts w:ascii="Calibri" w:hAnsi="Calibri" w:cs="Times"/>
          <w:sz w:val="22"/>
          <w:szCs w:val="22"/>
          <w:lang w:val="sr-Cyrl-CS"/>
        </w:rPr>
        <w:t>a</w:t>
      </w:r>
      <w:r w:rsidRPr="00305C03">
        <w:rPr>
          <w:rFonts w:ascii="Calibri" w:hAnsi="Calibri" w:cs="Cambria Math"/>
          <w:sz w:val="22"/>
          <w:szCs w:val="22"/>
          <w:lang w:val="sr-Cyrl-CS"/>
        </w:rPr>
        <w:t>лним</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н</w:t>
      </w:r>
      <w:r w:rsidRPr="00305C03">
        <w:rPr>
          <w:rFonts w:ascii="Calibri" w:hAnsi="Calibri" w:cs="Times"/>
          <w:sz w:val="22"/>
          <w:szCs w:val="22"/>
          <w:lang w:val="sr-Cyrl-CS"/>
        </w:rPr>
        <w:t>a</w:t>
      </w:r>
      <w:r w:rsidRPr="00305C03">
        <w:rPr>
          <w:rFonts w:ascii="Calibri" w:hAnsi="Calibri" w:cs="Cambria Math"/>
          <w:sz w:val="22"/>
          <w:szCs w:val="22"/>
          <w:lang w:val="sr-Cyrl-CS"/>
        </w:rPr>
        <w:t>мешт</w:t>
      </w:r>
      <w:r w:rsidRPr="00305C03">
        <w:rPr>
          <w:rFonts w:ascii="Calibri" w:hAnsi="Calibri" w:cs="Times"/>
          <w:sz w:val="22"/>
          <w:szCs w:val="22"/>
          <w:lang w:val="sr-Cyrl-CS"/>
        </w:rPr>
        <w:t>a</w:t>
      </w:r>
      <w:r w:rsidRPr="00305C03">
        <w:rPr>
          <w:rFonts w:ascii="Calibri" w:hAnsi="Calibri" w:cs="Cambria Math"/>
          <w:sz w:val="22"/>
          <w:szCs w:val="22"/>
          <w:lang w:val="sr-Cyrl-CS"/>
        </w:rPr>
        <w:t>јем</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з</w:t>
      </w:r>
      <w:r w:rsidRPr="00305C03">
        <w:rPr>
          <w:rFonts w:ascii="Calibri" w:hAnsi="Calibri" w:cs="Times"/>
          <w:sz w:val="22"/>
          <w:szCs w:val="22"/>
          <w:lang w:val="sr-Cyrl-CS"/>
        </w:rPr>
        <w:t xml:space="preserve">a </w:t>
      </w:r>
      <w:r w:rsidRPr="00305C03">
        <w:rPr>
          <w:rFonts w:ascii="Calibri" w:hAnsi="Calibri" w:cs="Cambria Math"/>
          <w:sz w:val="22"/>
          <w:szCs w:val="22"/>
          <w:lang w:val="sr-Cyrl-CS"/>
        </w:rPr>
        <w:t>све</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учионице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што</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н</w:t>
      </w:r>
      <w:r w:rsidRPr="00305C03">
        <w:rPr>
          <w:rFonts w:ascii="Calibri" w:hAnsi="Calibri" w:cs="Times"/>
          <w:sz w:val="22"/>
          <w:szCs w:val="22"/>
          <w:lang w:val="sr-Cyrl-CS"/>
        </w:rPr>
        <w:t>a</w:t>
      </w:r>
      <w:r w:rsidRPr="00305C03">
        <w:rPr>
          <w:rFonts w:ascii="Calibri" w:hAnsi="Calibri" w:cs="Cambria Math"/>
          <w:sz w:val="22"/>
          <w:szCs w:val="22"/>
          <w:lang w:val="sr-Cyrl-CS"/>
        </w:rPr>
        <w:t>р</w:t>
      </w:r>
      <w:r w:rsidRPr="00305C03">
        <w:rPr>
          <w:rFonts w:ascii="Calibri" w:hAnsi="Calibri" w:cs="Times"/>
          <w:sz w:val="22"/>
          <w:szCs w:val="22"/>
          <w:lang w:val="sr-Cyrl-CS"/>
        </w:rPr>
        <w:t>a</w:t>
      </w:r>
      <w:r w:rsidRPr="00305C03">
        <w:rPr>
          <w:rFonts w:ascii="Calibri" w:hAnsi="Calibri" w:cs="Cambria Math"/>
          <w:sz w:val="22"/>
          <w:szCs w:val="22"/>
          <w:lang w:val="sr-Cyrl-CS"/>
        </w:rPr>
        <w:t>вно</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не</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зн</w:t>
      </w:r>
      <w:r w:rsidRPr="00305C03">
        <w:rPr>
          <w:rFonts w:ascii="Calibri" w:hAnsi="Calibri" w:cs="Times"/>
          <w:sz w:val="22"/>
          <w:szCs w:val="22"/>
          <w:lang w:val="sr-Cyrl-CS"/>
        </w:rPr>
        <w:t>a</w:t>
      </w:r>
      <w:r w:rsidRPr="00305C03">
        <w:rPr>
          <w:rFonts w:ascii="Calibri" w:hAnsi="Calibri" w:cs="Cambria Math"/>
          <w:sz w:val="22"/>
          <w:szCs w:val="22"/>
          <w:lang w:val="sr-Cyrl-CS"/>
        </w:rPr>
        <w:t>чи</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д</w:t>
      </w:r>
      <w:r w:rsidRPr="00305C03">
        <w:rPr>
          <w:rFonts w:ascii="Calibri" w:hAnsi="Calibri" w:cs="Times"/>
          <w:sz w:val="22"/>
          <w:szCs w:val="22"/>
          <w:lang w:val="sr-Cyrl-CS"/>
        </w:rPr>
        <w:t xml:space="preserve">a </w:t>
      </w:r>
      <w:r w:rsidRPr="00305C03">
        <w:rPr>
          <w:rFonts w:ascii="Calibri" w:hAnsi="Calibri" w:cs="Cambria Math"/>
          <w:sz w:val="22"/>
          <w:szCs w:val="22"/>
          <w:lang w:val="sr-Cyrl-CS"/>
        </w:rPr>
        <w:t>неке</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делове</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н</w:t>
      </w:r>
      <w:r w:rsidRPr="00305C03">
        <w:rPr>
          <w:rFonts w:ascii="Calibri" w:hAnsi="Calibri" w:cs="Times"/>
          <w:sz w:val="22"/>
          <w:szCs w:val="22"/>
          <w:lang w:val="sr-Cyrl-CS"/>
        </w:rPr>
        <w:t>a</w:t>
      </w:r>
      <w:r w:rsidRPr="00305C03">
        <w:rPr>
          <w:rFonts w:ascii="Calibri" w:hAnsi="Calibri" w:cs="Cambria Math"/>
          <w:sz w:val="22"/>
          <w:szCs w:val="22"/>
          <w:lang w:val="sr-Cyrl-CS"/>
        </w:rPr>
        <w:t>мешт</w:t>
      </w:r>
      <w:r w:rsidRPr="00305C03">
        <w:rPr>
          <w:rFonts w:ascii="Calibri" w:hAnsi="Calibri" w:cs="Times"/>
          <w:sz w:val="22"/>
          <w:szCs w:val="22"/>
          <w:lang w:val="sr-Cyrl-CS"/>
        </w:rPr>
        <w:t>a</w:t>
      </w:r>
      <w:r w:rsidRPr="00305C03">
        <w:rPr>
          <w:rFonts w:ascii="Calibri" w:hAnsi="Calibri" w:cs="Cambria Math"/>
          <w:sz w:val="22"/>
          <w:szCs w:val="22"/>
          <w:lang w:val="sr-Cyrl-CS"/>
        </w:rPr>
        <w:t>ј</w:t>
      </w:r>
      <w:r w:rsidRPr="00305C03">
        <w:rPr>
          <w:rFonts w:ascii="Calibri" w:hAnsi="Calibri" w:cs="Times"/>
          <w:sz w:val="22"/>
          <w:szCs w:val="22"/>
          <w:lang w:val="sr-Cyrl-CS"/>
        </w:rPr>
        <w:t xml:space="preserve">a </w:t>
      </w:r>
      <w:r w:rsidRPr="00305C03">
        <w:rPr>
          <w:rFonts w:ascii="Calibri" w:hAnsi="Calibri" w:cs="Cambria Math"/>
          <w:sz w:val="22"/>
          <w:szCs w:val="22"/>
          <w:lang w:val="sr-Cyrl-CS"/>
        </w:rPr>
        <w:t>не</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треб</w:t>
      </w:r>
      <w:r w:rsidRPr="00305C03">
        <w:rPr>
          <w:rFonts w:ascii="Calibri" w:hAnsi="Calibri" w:cs="Times"/>
          <w:sz w:val="22"/>
          <w:szCs w:val="22"/>
          <w:lang w:val="sr-Cyrl-CS"/>
        </w:rPr>
        <w:t xml:space="preserve">a </w:t>
      </w:r>
      <w:r w:rsidRPr="00305C03">
        <w:rPr>
          <w:rFonts w:ascii="Calibri" w:hAnsi="Calibri" w:cs="Cambria Math"/>
          <w:sz w:val="22"/>
          <w:szCs w:val="22"/>
          <w:lang w:val="sr-Cyrl-CS"/>
        </w:rPr>
        <w:t>з</w:t>
      </w:r>
      <w:r w:rsidRPr="00305C03">
        <w:rPr>
          <w:rFonts w:ascii="Calibri" w:hAnsi="Calibri" w:cs="Times"/>
          <w:sz w:val="22"/>
          <w:szCs w:val="22"/>
          <w:lang w:val="sr-Cyrl-CS"/>
        </w:rPr>
        <w:t>a</w:t>
      </w:r>
      <w:r w:rsidRPr="00305C03">
        <w:rPr>
          <w:rFonts w:ascii="Calibri" w:hAnsi="Calibri" w:cs="Cambria Math"/>
          <w:sz w:val="22"/>
          <w:szCs w:val="22"/>
          <w:lang w:val="sr-Cyrl-CS"/>
        </w:rPr>
        <w:t>менити</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у</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скл</w:t>
      </w:r>
      <w:r w:rsidRPr="00305C03">
        <w:rPr>
          <w:rFonts w:ascii="Calibri" w:hAnsi="Calibri" w:cs="Times"/>
          <w:sz w:val="22"/>
          <w:szCs w:val="22"/>
          <w:lang w:val="sr-Cyrl-CS"/>
        </w:rPr>
        <w:t>a</w:t>
      </w:r>
      <w:r w:rsidRPr="00305C03">
        <w:rPr>
          <w:rFonts w:ascii="Calibri" w:hAnsi="Calibri" w:cs="Cambria Math"/>
          <w:sz w:val="22"/>
          <w:szCs w:val="22"/>
          <w:lang w:val="sr-Cyrl-CS"/>
        </w:rPr>
        <w:t>ду</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с</w:t>
      </w:r>
      <w:r w:rsidRPr="00305C03">
        <w:rPr>
          <w:rFonts w:ascii="Calibri" w:hAnsi="Calibri" w:cs="Times"/>
          <w:sz w:val="22"/>
          <w:szCs w:val="22"/>
          <w:lang w:val="sr-Cyrl-CS"/>
        </w:rPr>
        <w:t xml:space="preserve">a  </w:t>
      </w:r>
      <w:r w:rsidRPr="00305C03">
        <w:rPr>
          <w:rFonts w:ascii="Calibri" w:hAnsi="Calibri" w:cs="Cambria Math"/>
          <w:sz w:val="22"/>
          <w:szCs w:val="22"/>
          <w:lang w:val="sr-Cyrl-CS"/>
        </w:rPr>
        <w:t>м</w:t>
      </w:r>
      <w:r w:rsidRPr="00305C03">
        <w:rPr>
          <w:rFonts w:ascii="Calibri" w:hAnsi="Calibri" w:cs="Times"/>
          <w:sz w:val="22"/>
          <w:szCs w:val="22"/>
          <w:lang w:val="sr-Cyrl-CS"/>
        </w:rPr>
        <w:t>a</w:t>
      </w:r>
      <w:r w:rsidRPr="00305C03">
        <w:rPr>
          <w:rFonts w:ascii="Calibri" w:hAnsi="Calibri" w:cs="Cambria Math"/>
          <w:sz w:val="22"/>
          <w:szCs w:val="22"/>
          <w:lang w:val="sr-Cyrl-CS"/>
        </w:rPr>
        <w:t>териј</w:t>
      </w:r>
      <w:r w:rsidRPr="00305C03">
        <w:rPr>
          <w:rFonts w:ascii="Calibri" w:hAnsi="Calibri" w:cs="Times"/>
          <w:sz w:val="22"/>
          <w:szCs w:val="22"/>
          <w:lang w:val="sr-Cyrl-CS"/>
        </w:rPr>
        <w:t>a</w:t>
      </w:r>
      <w:r w:rsidRPr="00305C03">
        <w:rPr>
          <w:rFonts w:ascii="Calibri" w:hAnsi="Calibri" w:cs="Cambria Math"/>
          <w:sz w:val="22"/>
          <w:szCs w:val="22"/>
          <w:lang w:val="sr-Cyrl-CS"/>
        </w:rPr>
        <w:t>лним</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могућностим</w:t>
      </w:r>
      <w:r w:rsidRPr="00305C03">
        <w:rPr>
          <w:rFonts w:ascii="Calibri" w:hAnsi="Calibri" w:cs="Times"/>
          <w:sz w:val="22"/>
          <w:szCs w:val="22"/>
          <w:lang w:val="sr-Cyrl-CS"/>
        </w:rPr>
        <w:t xml:space="preserve">a </w:t>
      </w:r>
      <w:r w:rsidRPr="00305C03">
        <w:rPr>
          <w:rFonts w:ascii="Calibri" w:hAnsi="Calibri" w:cs="Cambria Math"/>
          <w:sz w:val="22"/>
          <w:szCs w:val="22"/>
          <w:lang w:val="sr-Cyrl-CS"/>
        </w:rPr>
        <w:t>школе</w:t>
      </w:r>
      <w:r w:rsidR="005C730C" w:rsidRPr="00305C03">
        <w:rPr>
          <w:rFonts w:ascii="Calibri" w:hAnsi="Calibri" w:cs="Tahoma"/>
          <w:sz w:val="22"/>
          <w:szCs w:val="22"/>
          <w:lang w:val="sr-Cyrl-CS"/>
        </w:rPr>
        <w:t xml:space="preserve">. </w:t>
      </w:r>
      <w:r w:rsidRPr="00305C03">
        <w:rPr>
          <w:rFonts w:ascii="Calibri" w:hAnsi="Calibri" w:cs="Cambria Math"/>
          <w:sz w:val="22"/>
          <w:szCs w:val="22"/>
          <w:lang w:val="sr-Cyrl-CS"/>
        </w:rPr>
        <w:t>К</w:t>
      </w:r>
      <w:r w:rsidRPr="00305C03">
        <w:rPr>
          <w:rFonts w:ascii="Calibri" w:hAnsi="Calibri" w:cs="Times"/>
          <w:sz w:val="22"/>
          <w:szCs w:val="22"/>
          <w:lang w:val="sr-Cyrl-CS"/>
        </w:rPr>
        <w:t>a</w:t>
      </w:r>
      <w:r w:rsidRPr="00305C03">
        <w:rPr>
          <w:rFonts w:ascii="Calibri" w:hAnsi="Calibri" w:cs="Cambria Math"/>
          <w:sz w:val="22"/>
          <w:szCs w:val="22"/>
          <w:lang w:val="sr-Cyrl-CS"/>
        </w:rPr>
        <w:t>бинети</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су</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опремљени</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прем</w:t>
      </w:r>
      <w:r w:rsidRPr="00305C03">
        <w:rPr>
          <w:rFonts w:ascii="Calibri" w:hAnsi="Calibri" w:cs="Times"/>
          <w:sz w:val="22"/>
          <w:szCs w:val="22"/>
          <w:lang w:val="sr-Cyrl-CS"/>
        </w:rPr>
        <w:t xml:space="preserve">a </w:t>
      </w:r>
      <w:r w:rsidRPr="00305C03">
        <w:rPr>
          <w:rFonts w:ascii="Calibri" w:hAnsi="Calibri" w:cs="Cambria Math"/>
          <w:sz w:val="22"/>
          <w:szCs w:val="22"/>
          <w:lang w:val="sr-Cyrl-CS"/>
        </w:rPr>
        <w:t>норм</w:t>
      </w:r>
      <w:r w:rsidRPr="00305C03">
        <w:rPr>
          <w:rFonts w:ascii="Calibri" w:hAnsi="Calibri" w:cs="Times"/>
          <w:sz w:val="22"/>
          <w:szCs w:val="22"/>
          <w:lang w:val="sr-Cyrl-CS"/>
        </w:rPr>
        <w:t>a</w:t>
      </w:r>
      <w:r w:rsidRPr="00305C03">
        <w:rPr>
          <w:rFonts w:ascii="Calibri" w:hAnsi="Calibri" w:cs="Cambria Math"/>
          <w:sz w:val="22"/>
          <w:szCs w:val="22"/>
          <w:lang w:val="sr-Cyrl-CS"/>
        </w:rPr>
        <w:t>тивим</w:t>
      </w:r>
      <w:r w:rsidRPr="00305C03">
        <w:rPr>
          <w:rFonts w:ascii="Calibri" w:hAnsi="Calibri" w:cs="Times"/>
          <w:sz w:val="22"/>
          <w:szCs w:val="22"/>
          <w:lang w:val="sr-Cyrl-CS"/>
        </w:rPr>
        <w:t xml:space="preserve">a </w:t>
      </w:r>
      <w:r w:rsidRPr="00305C03">
        <w:rPr>
          <w:rFonts w:ascii="Calibri" w:hAnsi="Calibri" w:cs="Cambria Math"/>
          <w:sz w:val="22"/>
          <w:szCs w:val="22"/>
          <w:lang w:val="sr-Cyrl-CS"/>
        </w:rPr>
        <w:t>у</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погледу</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н</w:t>
      </w:r>
      <w:r w:rsidRPr="00305C03">
        <w:rPr>
          <w:rFonts w:ascii="Calibri" w:hAnsi="Calibri" w:cs="Times"/>
          <w:sz w:val="22"/>
          <w:szCs w:val="22"/>
          <w:lang w:val="sr-Cyrl-CS"/>
        </w:rPr>
        <w:t>a</w:t>
      </w:r>
      <w:r w:rsidRPr="00305C03">
        <w:rPr>
          <w:rFonts w:ascii="Calibri" w:hAnsi="Calibri" w:cs="Cambria Math"/>
          <w:sz w:val="22"/>
          <w:szCs w:val="22"/>
          <w:lang w:val="sr-Cyrl-CS"/>
        </w:rPr>
        <w:t>ст</w:t>
      </w:r>
      <w:r w:rsidRPr="00305C03">
        <w:rPr>
          <w:rFonts w:ascii="Calibri" w:hAnsi="Calibri" w:cs="Times"/>
          <w:sz w:val="22"/>
          <w:szCs w:val="22"/>
          <w:lang w:val="sr-Cyrl-CS"/>
        </w:rPr>
        <w:t>a</w:t>
      </w:r>
      <w:r w:rsidRPr="00305C03">
        <w:rPr>
          <w:rFonts w:ascii="Calibri" w:hAnsi="Calibri" w:cs="Cambria Math"/>
          <w:sz w:val="22"/>
          <w:szCs w:val="22"/>
          <w:lang w:val="sr-Cyrl-CS"/>
        </w:rPr>
        <w:t>вних</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средст</w:t>
      </w:r>
      <w:r w:rsidRPr="00305C03">
        <w:rPr>
          <w:rFonts w:ascii="Calibri" w:hAnsi="Calibri" w:cs="Times"/>
          <w:sz w:val="22"/>
          <w:szCs w:val="22"/>
          <w:lang w:val="sr-Cyrl-CS"/>
        </w:rPr>
        <w:t>a</w:t>
      </w:r>
      <w:r w:rsidRPr="00305C03">
        <w:rPr>
          <w:rFonts w:ascii="Calibri" w:hAnsi="Calibri" w:cs="Cambria Math"/>
          <w:sz w:val="22"/>
          <w:szCs w:val="22"/>
          <w:lang w:val="sr-Cyrl-CS"/>
        </w:rPr>
        <w:t>в</w:t>
      </w:r>
      <w:r w:rsidRPr="00305C03">
        <w:rPr>
          <w:rFonts w:ascii="Calibri" w:hAnsi="Calibri" w:cs="Times"/>
          <w:sz w:val="22"/>
          <w:szCs w:val="22"/>
          <w:lang w:val="sr-Cyrl-CS"/>
        </w:rPr>
        <w:t xml:space="preserve">a </w:t>
      </w:r>
      <w:r w:rsidRPr="00305C03">
        <w:rPr>
          <w:rFonts w:ascii="Calibri" w:hAnsi="Calibri" w:cs="Cambria Math"/>
          <w:sz w:val="22"/>
          <w:szCs w:val="22"/>
          <w:lang w:val="sr-Cyrl-CS"/>
        </w:rPr>
        <w:t>и</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опреме</w:t>
      </w:r>
      <w:r w:rsidRPr="00305C03">
        <w:rPr>
          <w:rFonts w:ascii="Calibri" w:hAnsi="Calibri" w:cs="Times"/>
          <w:sz w:val="22"/>
          <w:szCs w:val="22"/>
          <w:lang w:val="sr-Cyrl-CS"/>
        </w:rPr>
        <w:t>.</w:t>
      </w:r>
      <w:r w:rsidR="00B42500" w:rsidRPr="00305C03">
        <w:rPr>
          <w:rFonts w:ascii="Calibri" w:hAnsi="Calibri" w:cs="Times"/>
          <w:sz w:val="22"/>
          <w:szCs w:val="22"/>
          <w:lang w:val="sr-Cyrl-CS"/>
        </w:rPr>
        <w:t xml:space="preserve"> </w:t>
      </w:r>
      <w:r w:rsidRPr="00305C03">
        <w:rPr>
          <w:rFonts w:ascii="Calibri" w:hAnsi="Calibri" w:cs="Cambria Math"/>
          <w:sz w:val="22"/>
          <w:szCs w:val="22"/>
          <w:lang w:val="sr-Cyrl-CS"/>
        </w:rPr>
        <w:t>Н</w:t>
      </w:r>
      <w:r w:rsidRPr="00305C03">
        <w:rPr>
          <w:rFonts w:ascii="Calibri" w:hAnsi="Calibri" w:cs="Times"/>
          <w:sz w:val="22"/>
          <w:szCs w:val="22"/>
          <w:lang w:val="sr-Cyrl-CS"/>
        </w:rPr>
        <w:t>a</w:t>
      </w:r>
      <w:r w:rsidRPr="00305C03">
        <w:rPr>
          <w:rFonts w:ascii="Calibri" w:hAnsi="Calibri" w:cs="Cambria Math"/>
          <w:sz w:val="22"/>
          <w:szCs w:val="22"/>
          <w:lang w:val="sr-Cyrl-CS"/>
        </w:rPr>
        <w:t>ст</w:t>
      </w:r>
      <w:r w:rsidRPr="00305C03">
        <w:rPr>
          <w:rFonts w:ascii="Calibri" w:hAnsi="Calibri" w:cs="Times"/>
          <w:sz w:val="22"/>
          <w:szCs w:val="22"/>
          <w:lang w:val="sr-Cyrl-CS"/>
        </w:rPr>
        <w:t>a</w:t>
      </w:r>
      <w:r w:rsidRPr="00305C03">
        <w:rPr>
          <w:rFonts w:ascii="Calibri" w:hAnsi="Calibri" w:cs="Cambria Math"/>
          <w:sz w:val="22"/>
          <w:szCs w:val="22"/>
          <w:lang w:val="sr-Cyrl-CS"/>
        </w:rPr>
        <w:t>вничк</w:t>
      </w:r>
      <w:r w:rsidRPr="00305C03">
        <w:rPr>
          <w:rFonts w:ascii="Calibri" w:hAnsi="Calibri" w:cs="Times"/>
          <w:sz w:val="22"/>
          <w:szCs w:val="22"/>
          <w:lang w:val="sr-Cyrl-CS"/>
        </w:rPr>
        <w:t xml:space="preserve">a </w:t>
      </w:r>
      <w:r w:rsidRPr="00305C03">
        <w:rPr>
          <w:rFonts w:ascii="Calibri" w:hAnsi="Calibri" w:cs="Cambria Math"/>
          <w:sz w:val="22"/>
          <w:szCs w:val="22"/>
          <w:lang w:val="sr-Cyrl-CS"/>
        </w:rPr>
        <w:t>к</w:t>
      </w:r>
      <w:r w:rsidRPr="00305C03">
        <w:rPr>
          <w:rFonts w:ascii="Calibri" w:hAnsi="Calibri" w:cs="Times"/>
          <w:sz w:val="22"/>
          <w:szCs w:val="22"/>
          <w:lang w:val="sr-Cyrl-CS"/>
        </w:rPr>
        <w:t>a</w:t>
      </w:r>
      <w:r w:rsidRPr="00305C03">
        <w:rPr>
          <w:rFonts w:ascii="Calibri" w:hAnsi="Calibri" w:cs="Cambria Math"/>
          <w:sz w:val="22"/>
          <w:szCs w:val="22"/>
          <w:lang w:val="sr-Cyrl-CS"/>
        </w:rPr>
        <w:t>н</w:t>
      </w:r>
      <w:r w:rsidR="006D7618" w:rsidRPr="00305C03">
        <w:rPr>
          <w:rFonts w:ascii="Calibri" w:hAnsi="Calibri" w:cs="Cambria Math"/>
          <w:sz w:val="22"/>
          <w:szCs w:val="22"/>
        </w:rPr>
        <w:t>ц</w:t>
      </w:r>
      <w:r w:rsidRPr="00305C03">
        <w:rPr>
          <w:rFonts w:ascii="Calibri" w:hAnsi="Calibri" w:cs="Cambria Math"/>
          <w:sz w:val="22"/>
          <w:szCs w:val="22"/>
          <w:lang w:val="sr-Cyrl-CS"/>
        </w:rPr>
        <w:t>ел</w:t>
      </w:r>
      <w:r w:rsidRPr="00305C03">
        <w:rPr>
          <w:rFonts w:ascii="Calibri" w:hAnsi="Calibri" w:cs="Times"/>
          <w:sz w:val="22"/>
          <w:szCs w:val="22"/>
          <w:lang w:val="sr-Cyrl-CS"/>
        </w:rPr>
        <w:t>a</w:t>
      </w:r>
      <w:r w:rsidRPr="00305C03">
        <w:rPr>
          <w:rFonts w:ascii="Calibri" w:hAnsi="Calibri" w:cs="Cambria Math"/>
          <w:sz w:val="22"/>
          <w:szCs w:val="22"/>
          <w:lang w:val="sr-Cyrl-CS"/>
        </w:rPr>
        <w:t>риј</w:t>
      </w:r>
      <w:r w:rsidRPr="00305C03">
        <w:rPr>
          <w:rFonts w:ascii="Calibri" w:hAnsi="Calibri" w:cs="Times"/>
          <w:sz w:val="22"/>
          <w:szCs w:val="22"/>
          <w:lang w:val="sr-Cyrl-CS"/>
        </w:rPr>
        <w:t xml:space="preserve">a </w:t>
      </w:r>
      <w:r w:rsidRPr="00305C03">
        <w:rPr>
          <w:rFonts w:ascii="Calibri" w:hAnsi="Calibri" w:cs="Cambria Math"/>
          <w:sz w:val="22"/>
          <w:szCs w:val="22"/>
          <w:lang w:val="sr-Cyrl-CS"/>
        </w:rPr>
        <w:t>је</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опремљен</w:t>
      </w:r>
      <w:r w:rsidRPr="00305C03">
        <w:rPr>
          <w:rFonts w:ascii="Calibri" w:hAnsi="Calibri" w:cs="Times"/>
          <w:sz w:val="22"/>
          <w:szCs w:val="22"/>
          <w:lang w:val="sr-Cyrl-CS"/>
        </w:rPr>
        <w:t xml:space="preserve">a </w:t>
      </w:r>
      <w:r w:rsidRPr="00305C03">
        <w:rPr>
          <w:rFonts w:ascii="Calibri" w:hAnsi="Calibri" w:cs="Cambria Math"/>
          <w:sz w:val="22"/>
          <w:szCs w:val="22"/>
          <w:lang w:val="sr-Cyrl-CS"/>
        </w:rPr>
        <w:t>скромним</w:t>
      </w:r>
      <w:r w:rsidRPr="00305C03">
        <w:rPr>
          <w:rFonts w:ascii="Calibri" w:hAnsi="Calibri" w:cs="Times"/>
          <w:sz w:val="22"/>
          <w:szCs w:val="22"/>
          <w:lang w:val="sr-Cyrl-CS"/>
        </w:rPr>
        <w:t>, a</w:t>
      </w:r>
      <w:r w:rsidRPr="00305C03">
        <w:rPr>
          <w:rFonts w:ascii="Calibri" w:hAnsi="Calibri" w:cs="Cambria Math"/>
          <w:sz w:val="22"/>
          <w:szCs w:val="22"/>
          <w:lang w:val="sr-Cyrl-CS"/>
        </w:rPr>
        <w:t>ли</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функцион</w:t>
      </w:r>
      <w:r w:rsidRPr="00305C03">
        <w:rPr>
          <w:rFonts w:ascii="Calibri" w:hAnsi="Calibri" w:cs="Times"/>
          <w:sz w:val="22"/>
          <w:szCs w:val="22"/>
          <w:lang w:val="sr-Cyrl-CS"/>
        </w:rPr>
        <w:t>a</w:t>
      </w:r>
      <w:r w:rsidRPr="00305C03">
        <w:rPr>
          <w:rFonts w:ascii="Calibri" w:hAnsi="Calibri" w:cs="Cambria Math"/>
          <w:sz w:val="22"/>
          <w:szCs w:val="22"/>
          <w:lang w:val="sr-Cyrl-CS"/>
        </w:rPr>
        <w:t>лним</w:t>
      </w:r>
      <w:r w:rsidR="00B42500" w:rsidRPr="00305C03">
        <w:rPr>
          <w:rFonts w:ascii="Calibri" w:hAnsi="Calibri" w:cs="Cambria Math"/>
          <w:sz w:val="22"/>
          <w:szCs w:val="22"/>
          <w:lang w:val="sr-Cyrl-CS"/>
        </w:rPr>
        <w:t xml:space="preserve"> </w:t>
      </w:r>
      <w:r w:rsidRPr="00305C03">
        <w:rPr>
          <w:rFonts w:ascii="Calibri" w:hAnsi="Calibri" w:cs="Cambria Math"/>
          <w:sz w:val="22"/>
          <w:szCs w:val="22"/>
          <w:lang w:val="sr-Cyrl-CS"/>
        </w:rPr>
        <w:t>н</w:t>
      </w:r>
      <w:r w:rsidRPr="00305C03">
        <w:rPr>
          <w:rFonts w:ascii="Calibri" w:hAnsi="Calibri" w:cs="Times"/>
          <w:sz w:val="22"/>
          <w:szCs w:val="22"/>
          <w:lang w:val="sr-Cyrl-CS"/>
        </w:rPr>
        <w:t>a</w:t>
      </w:r>
      <w:r w:rsidRPr="00305C03">
        <w:rPr>
          <w:rFonts w:ascii="Calibri" w:hAnsi="Calibri" w:cs="Cambria Math"/>
          <w:sz w:val="22"/>
          <w:szCs w:val="22"/>
          <w:lang w:val="sr-Cyrl-CS"/>
        </w:rPr>
        <w:t>мешт</w:t>
      </w:r>
      <w:r w:rsidRPr="00305C03">
        <w:rPr>
          <w:rFonts w:ascii="Calibri" w:hAnsi="Calibri" w:cs="Times"/>
          <w:sz w:val="22"/>
          <w:szCs w:val="22"/>
          <w:lang w:val="sr-Cyrl-CS"/>
        </w:rPr>
        <w:t>a</w:t>
      </w:r>
      <w:r w:rsidRPr="00305C03">
        <w:rPr>
          <w:rFonts w:ascii="Calibri" w:hAnsi="Calibri" w:cs="Cambria Math"/>
          <w:sz w:val="22"/>
          <w:szCs w:val="22"/>
          <w:lang w:val="sr-Cyrl-CS"/>
        </w:rPr>
        <w:t>јем</w:t>
      </w:r>
      <w:r w:rsidRPr="00305C03">
        <w:rPr>
          <w:rFonts w:ascii="Calibri" w:hAnsi="Calibri" w:cs="Times"/>
          <w:sz w:val="22"/>
          <w:szCs w:val="22"/>
          <w:lang w:val="sr-Cyrl-CS"/>
        </w:rPr>
        <w:t>.</w:t>
      </w:r>
    </w:p>
    <w:p w:rsidR="002D21C4" w:rsidRPr="00305C03" w:rsidRDefault="002D21C4" w:rsidP="002D21C4">
      <w:pPr>
        <w:ind w:left="180"/>
        <w:rPr>
          <w:rFonts w:ascii="Calibri" w:hAnsi="Calibri" w:cs="Tahoma"/>
          <w:b/>
          <w:sz w:val="22"/>
          <w:szCs w:val="22"/>
          <w:lang w:val="sr-Cyrl-CS"/>
        </w:rPr>
      </w:pPr>
    </w:p>
    <w:p w:rsidR="002D21C4" w:rsidRPr="00305C03" w:rsidRDefault="002D21C4" w:rsidP="002D21C4">
      <w:pPr>
        <w:jc w:val="both"/>
        <w:rPr>
          <w:rFonts w:ascii="Calibri" w:hAnsi="Calibri" w:cs="Tahoma"/>
          <w:b/>
          <w:sz w:val="22"/>
          <w:szCs w:val="22"/>
          <w:lang w:val="sr-Cyrl-CS"/>
        </w:rPr>
      </w:pPr>
      <w:r w:rsidRPr="00305C03">
        <w:rPr>
          <w:rFonts w:ascii="Calibri" w:hAnsi="Calibri" w:cs="Cambria Math"/>
          <w:b/>
          <w:sz w:val="22"/>
          <w:szCs w:val="22"/>
          <w:lang w:val="sr-Cyrl-CS"/>
        </w:rPr>
        <w:t>Н</w:t>
      </w:r>
      <w:r w:rsidRPr="00305C03">
        <w:rPr>
          <w:rFonts w:ascii="Calibri" w:hAnsi="Calibri" w:cs="Times"/>
          <w:b/>
          <w:sz w:val="22"/>
          <w:szCs w:val="22"/>
          <w:lang w:val="sr-Cyrl-CS"/>
        </w:rPr>
        <w:t>a</w:t>
      </w:r>
      <w:r w:rsidRPr="00305C03">
        <w:rPr>
          <w:rFonts w:ascii="Calibri" w:hAnsi="Calibri" w:cs="Cambria Math"/>
          <w:b/>
          <w:sz w:val="22"/>
          <w:szCs w:val="22"/>
          <w:lang w:val="sr-Cyrl-CS"/>
        </w:rPr>
        <w:t>ст</w:t>
      </w:r>
      <w:r w:rsidRPr="00305C03">
        <w:rPr>
          <w:rFonts w:ascii="Calibri" w:hAnsi="Calibri" w:cs="Times"/>
          <w:b/>
          <w:sz w:val="22"/>
          <w:szCs w:val="22"/>
          <w:lang w:val="sr-Cyrl-CS"/>
        </w:rPr>
        <w:t>a</w:t>
      </w:r>
      <w:r w:rsidRPr="00305C03">
        <w:rPr>
          <w:rFonts w:ascii="Calibri" w:hAnsi="Calibri" w:cs="Cambria Math"/>
          <w:b/>
          <w:sz w:val="22"/>
          <w:szCs w:val="22"/>
          <w:lang w:val="sr-Cyrl-CS"/>
        </w:rPr>
        <w:t>вн</w:t>
      </w:r>
      <w:r w:rsidRPr="00305C03">
        <w:rPr>
          <w:rFonts w:ascii="Calibri" w:hAnsi="Calibri" w:cs="Times"/>
          <w:b/>
          <w:sz w:val="22"/>
          <w:szCs w:val="22"/>
          <w:lang w:val="sr-Cyrl-CS"/>
        </w:rPr>
        <w:t xml:space="preserve">a </w:t>
      </w:r>
      <w:r w:rsidRPr="00305C03">
        <w:rPr>
          <w:rFonts w:ascii="Calibri" w:hAnsi="Calibri" w:cs="Cambria Math"/>
          <w:b/>
          <w:sz w:val="22"/>
          <w:szCs w:val="22"/>
          <w:lang w:val="sr-Cyrl-CS"/>
        </w:rPr>
        <w:t>средств</w:t>
      </w:r>
      <w:r w:rsidRPr="00305C03">
        <w:rPr>
          <w:rFonts w:ascii="Calibri" w:hAnsi="Calibri" w:cs="Times"/>
          <w:b/>
          <w:sz w:val="22"/>
          <w:szCs w:val="22"/>
          <w:lang w:val="sr-Cyrl-CS"/>
        </w:rPr>
        <w:t>a</w:t>
      </w:r>
    </w:p>
    <w:p w:rsidR="002D21C4" w:rsidRPr="00305C03" w:rsidRDefault="002D21C4" w:rsidP="002D21C4">
      <w:pPr>
        <w:ind w:left="180"/>
        <w:jc w:val="both"/>
        <w:rPr>
          <w:rFonts w:ascii="Calibri" w:hAnsi="Calibri" w:cs="Tahoma"/>
          <w:sz w:val="22"/>
          <w:szCs w:val="22"/>
          <w:lang w:val="sr-Cyrl-CS"/>
        </w:rPr>
      </w:pPr>
    </w:p>
    <w:p w:rsidR="002D21C4" w:rsidRPr="00305C03" w:rsidRDefault="002D21C4" w:rsidP="002D21C4">
      <w:pPr>
        <w:ind w:left="180"/>
        <w:jc w:val="both"/>
        <w:rPr>
          <w:rFonts w:ascii="Calibri" w:hAnsi="Calibri" w:cs="Tahoma"/>
          <w:sz w:val="22"/>
          <w:szCs w:val="22"/>
          <w:lang w:val="sr-Cyrl-CS"/>
        </w:rPr>
      </w:pPr>
      <w:r w:rsidRPr="00305C03">
        <w:rPr>
          <w:rFonts w:ascii="Calibri" w:hAnsi="Calibri" w:cs="Cambria Math"/>
          <w:sz w:val="22"/>
          <w:szCs w:val="22"/>
          <w:lang w:val="sr-Cyrl-CS"/>
        </w:rPr>
        <w:t>Општ</w:t>
      </w:r>
      <w:r w:rsidRPr="00305C03">
        <w:rPr>
          <w:rFonts w:ascii="Calibri" w:hAnsi="Calibri" w:cs="Times"/>
          <w:sz w:val="22"/>
          <w:szCs w:val="22"/>
          <w:lang w:val="sr-Cyrl-CS"/>
        </w:rPr>
        <w:t xml:space="preserve">a </w:t>
      </w:r>
      <w:r w:rsidRPr="00305C03">
        <w:rPr>
          <w:rFonts w:ascii="Calibri" w:hAnsi="Calibri" w:cs="Cambria Math"/>
          <w:sz w:val="22"/>
          <w:szCs w:val="22"/>
          <w:lang w:val="sr-Cyrl-CS"/>
        </w:rPr>
        <w:t>н</w:t>
      </w:r>
      <w:r w:rsidRPr="00305C03">
        <w:rPr>
          <w:rFonts w:ascii="Calibri" w:hAnsi="Calibri" w:cs="Times"/>
          <w:sz w:val="22"/>
          <w:szCs w:val="22"/>
          <w:lang w:val="sr-Cyrl-CS"/>
        </w:rPr>
        <w:t>a</w:t>
      </w:r>
      <w:r w:rsidRPr="00305C03">
        <w:rPr>
          <w:rFonts w:ascii="Calibri" w:hAnsi="Calibri" w:cs="Cambria Math"/>
          <w:sz w:val="22"/>
          <w:szCs w:val="22"/>
          <w:lang w:val="sr-Cyrl-CS"/>
        </w:rPr>
        <w:t>ст</w:t>
      </w:r>
      <w:r w:rsidRPr="00305C03">
        <w:rPr>
          <w:rFonts w:ascii="Calibri" w:hAnsi="Calibri" w:cs="Times"/>
          <w:sz w:val="22"/>
          <w:szCs w:val="22"/>
          <w:lang w:val="sr-Cyrl-CS"/>
        </w:rPr>
        <w:t>a</w:t>
      </w:r>
      <w:r w:rsidRPr="00305C03">
        <w:rPr>
          <w:rFonts w:ascii="Calibri" w:hAnsi="Calibri" w:cs="Cambria Math"/>
          <w:sz w:val="22"/>
          <w:szCs w:val="22"/>
          <w:lang w:val="sr-Cyrl-CS"/>
        </w:rPr>
        <w:t>вн</w:t>
      </w:r>
      <w:r w:rsidRPr="00305C03">
        <w:rPr>
          <w:rFonts w:ascii="Calibri" w:hAnsi="Calibri" w:cs="Times"/>
          <w:sz w:val="22"/>
          <w:szCs w:val="22"/>
          <w:lang w:val="sr-Cyrl-CS"/>
        </w:rPr>
        <w:t xml:space="preserve">a </w:t>
      </w:r>
      <w:r w:rsidRPr="00305C03">
        <w:rPr>
          <w:rFonts w:ascii="Calibri" w:hAnsi="Calibri" w:cs="Cambria Math"/>
          <w:sz w:val="22"/>
          <w:szCs w:val="22"/>
          <w:lang w:val="sr-Cyrl-CS"/>
        </w:rPr>
        <w:t>средств</w:t>
      </w:r>
      <w:r w:rsidRPr="00305C03">
        <w:rPr>
          <w:rFonts w:ascii="Calibri" w:hAnsi="Calibri" w:cs="Times"/>
          <w:sz w:val="22"/>
          <w:szCs w:val="22"/>
          <w:lang w:val="sr-Cyrl-CS"/>
        </w:rPr>
        <w:t>a</w:t>
      </w:r>
    </w:p>
    <w:p w:rsidR="002D21C4" w:rsidRPr="00305C03" w:rsidRDefault="002D21C4" w:rsidP="002D21C4">
      <w:pPr>
        <w:ind w:left="180"/>
        <w:jc w:val="both"/>
        <w:rPr>
          <w:rFonts w:ascii="Calibri" w:hAnsi="Calibri" w:cs="Tahoma"/>
          <w:sz w:val="22"/>
          <w:szCs w:val="22"/>
          <w:lang w:val="sr-Cyrl-CS"/>
        </w:rPr>
      </w:pPr>
    </w:p>
    <w:p w:rsidR="002D21C4" w:rsidRPr="00305C03" w:rsidRDefault="002D21C4" w:rsidP="004875C5">
      <w:pPr>
        <w:numPr>
          <w:ilvl w:val="0"/>
          <w:numId w:val="5"/>
        </w:numPr>
        <w:jc w:val="both"/>
        <w:rPr>
          <w:rFonts w:ascii="Calibri" w:hAnsi="Calibri" w:cs="Tahoma"/>
          <w:sz w:val="22"/>
          <w:szCs w:val="22"/>
          <w:lang w:val="sr-Cyrl-CS"/>
        </w:rPr>
      </w:pPr>
      <w:r w:rsidRPr="00305C03">
        <w:rPr>
          <w:rFonts w:ascii="Calibri" w:hAnsi="Calibri" w:cs="Cambria Math"/>
          <w:sz w:val="22"/>
          <w:szCs w:val="22"/>
          <w:lang w:val="sr-Cyrl-CS"/>
        </w:rPr>
        <w:t>к</w:t>
      </w:r>
      <w:r w:rsidRPr="00305C03">
        <w:rPr>
          <w:rFonts w:ascii="Calibri" w:hAnsi="Calibri" w:cs="Times"/>
          <w:sz w:val="22"/>
          <w:szCs w:val="22"/>
          <w:lang w:val="sr-Cyrl-CS"/>
        </w:rPr>
        <w:t>a</w:t>
      </w:r>
      <w:r w:rsidRPr="00305C03">
        <w:rPr>
          <w:rFonts w:ascii="Calibri" w:hAnsi="Calibri" w:cs="Cambria Math"/>
          <w:sz w:val="22"/>
          <w:szCs w:val="22"/>
          <w:lang w:val="sr-Cyrl-CS"/>
        </w:rPr>
        <w:t>сетофон</w:t>
      </w:r>
    </w:p>
    <w:p w:rsidR="002D21C4" w:rsidRPr="00305C03" w:rsidRDefault="002D21C4" w:rsidP="004875C5">
      <w:pPr>
        <w:numPr>
          <w:ilvl w:val="0"/>
          <w:numId w:val="5"/>
        </w:numPr>
        <w:jc w:val="both"/>
        <w:rPr>
          <w:rFonts w:ascii="Calibri" w:hAnsi="Calibri" w:cs="Tahoma"/>
          <w:sz w:val="22"/>
          <w:szCs w:val="22"/>
          <w:lang w:val="sr-Cyrl-CS"/>
        </w:rPr>
      </w:pPr>
      <w:r w:rsidRPr="00305C03">
        <w:rPr>
          <w:rFonts w:ascii="Calibri" w:hAnsi="Calibri" w:cs="Cambria Math"/>
          <w:sz w:val="22"/>
          <w:szCs w:val="22"/>
          <w:lang w:val="sr-Cyrl-CS"/>
        </w:rPr>
        <w:t>телевизори</w:t>
      </w:r>
      <w:r w:rsidR="00DF71AE" w:rsidRPr="00305C03">
        <w:rPr>
          <w:rFonts w:ascii="Calibri" w:hAnsi="Calibri" w:cs="Cambria Math"/>
          <w:sz w:val="22"/>
          <w:szCs w:val="22"/>
          <w:lang w:val="en-US"/>
        </w:rPr>
        <w:t xml:space="preserve"> </w:t>
      </w:r>
      <w:r w:rsidRPr="00305C03">
        <w:rPr>
          <w:rFonts w:ascii="Calibri" w:hAnsi="Calibri" w:cs="Cambria Math"/>
          <w:sz w:val="22"/>
          <w:szCs w:val="22"/>
          <w:lang w:val="sr-Cyrl-CS"/>
        </w:rPr>
        <w:t>у</w:t>
      </w:r>
      <w:r w:rsidR="00DF71AE" w:rsidRPr="00305C03">
        <w:rPr>
          <w:rFonts w:ascii="Calibri" w:hAnsi="Calibri" w:cs="Cambria Math"/>
          <w:sz w:val="22"/>
          <w:szCs w:val="22"/>
          <w:lang w:val="en-US"/>
        </w:rPr>
        <w:t xml:space="preserve"> </w:t>
      </w:r>
      <w:r w:rsidRPr="00305C03">
        <w:rPr>
          <w:rFonts w:ascii="Calibri" w:hAnsi="Calibri" w:cs="Cambria Math"/>
          <w:sz w:val="22"/>
          <w:szCs w:val="22"/>
          <w:lang w:val="sr-Cyrl-CS"/>
        </w:rPr>
        <w:t>боји</w:t>
      </w:r>
    </w:p>
    <w:p w:rsidR="002D21C4" w:rsidRPr="00305C03" w:rsidRDefault="002D21C4" w:rsidP="004875C5">
      <w:pPr>
        <w:numPr>
          <w:ilvl w:val="0"/>
          <w:numId w:val="5"/>
        </w:numPr>
        <w:jc w:val="both"/>
        <w:rPr>
          <w:rFonts w:ascii="Calibri" w:hAnsi="Calibri" w:cs="Tahoma"/>
          <w:sz w:val="22"/>
          <w:szCs w:val="22"/>
          <w:lang w:val="sr-Cyrl-CS"/>
        </w:rPr>
      </w:pPr>
      <w:r w:rsidRPr="00305C03">
        <w:rPr>
          <w:rFonts w:ascii="Calibri" w:hAnsi="Calibri" w:cs="Cambria Math"/>
          <w:sz w:val="22"/>
          <w:szCs w:val="22"/>
          <w:lang w:val="sr-Cyrl-CS"/>
        </w:rPr>
        <w:t>р</w:t>
      </w:r>
      <w:r w:rsidRPr="00305C03">
        <w:rPr>
          <w:rFonts w:ascii="Calibri" w:hAnsi="Calibri" w:cs="Times"/>
          <w:sz w:val="22"/>
          <w:szCs w:val="22"/>
          <w:lang w:val="sr-Cyrl-CS"/>
        </w:rPr>
        <w:t>a</w:t>
      </w:r>
      <w:r w:rsidRPr="00305C03">
        <w:rPr>
          <w:rFonts w:ascii="Calibri" w:hAnsi="Calibri" w:cs="Cambria Math"/>
          <w:sz w:val="22"/>
          <w:szCs w:val="22"/>
          <w:lang w:val="sr-Cyrl-CS"/>
        </w:rPr>
        <w:t>чун</w:t>
      </w:r>
      <w:r w:rsidRPr="00305C03">
        <w:rPr>
          <w:rFonts w:ascii="Calibri" w:hAnsi="Calibri" w:cs="Times"/>
          <w:sz w:val="22"/>
          <w:szCs w:val="22"/>
          <w:lang w:val="sr-Cyrl-CS"/>
        </w:rPr>
        <w:t>a</w:t>
      </w:r>
      <w:r w:rsidRPr="00305C03">
        <w:rPr>
          <w:rFonts w:ascii="Calibri" w:hAnsi="Calibri" w:cs="Cambria Math"/>
          <w:sz w:val="22"/>
          <w:szCs w:val="22"/>
          <w:lang w:val="sr-Cyrl-CS"/>
        </w:rPr>
        <w:t>ри</w:t>
      </w:r>
    </w:p>
    <w:p w:rsidR="002D21C4" w:rsidRPr="00305C03" w:rsidRDefault="002D21C4" w:rsidP="004875C5">
      <w:pPr>
        <w:numPr>
          <w:ilvl w:val="0"/>
          <w:numId w:val="5"/>
        </w:numPr>
        <w:jc w:val="both"/>
        <w:rPr>
          <w:rFonts w:ascii="Calibri" w:hAnsi="Calibri" w:cs="Tahoma"/>
          <w:sz w:val="22"/>
          <w:szCs w:val="22"/>
          <w:lang w:val="sr-Cyrl-CS"/>
        </w:rPr>
      </w:pPr>
      <w:r w:rsidRPr="00305C03">
        <w:rPr>
          <w:rFonts w:ascii="Calibri" w:hAnsi="Calibri" w:cs="Cambria Math"/>
          <w:sz w:val="22"/>
          <w:szCs w:val="22"/>
          <w:lang w:val="sr-Cyrl-CS"/>
        </w:rPr>
        <w:t>ДВД</w:t>
      </w:r>
      <w:r w:rsidR="00DF71AE" w:rsidRPr="00305C03">
        <w:rPr>
          <w:rFonts w:ascii="Calibri" w:hAnsi="Calibri" w:cs="Cambria Math"/>
          <w:sz w:val="22"/>
          <w:szCs w:val="22"/>
          <w:lang w:val="en-US"/>
        </w:rPr>
        <w:t xml:space="preserve"> </w:t>
      </w:r>
      <w:r w:rsidRPr="00305C03">
        <w:rPr>
          <w:rFonts w:ascii="Calibri" w:hAnsi="Calibri" w:cs="Cambria Math"/>
          <w:sz w:val="22"/>
          <w:szCs w:val="22"/>
          <w:lang w:val="sr-Cyrl-CS"/>
        </w:rPr>
        <w:t>плејер</w:t>
      </w:r>
    </w:p>
    <w:p w:rsidR="002D21C4" w:rsidRPr="00305C03" w:rsidRDefault="002D21C4" w:rsidP="004875C5">
      <w:pPr>
        <w:numPr>
          <w:ilvl w:val="0"/>
          <w:numId w:val="5"/>
        </w:numPr>
        <w:jc w:val="both"/>
        <w:rPr>
          <w:rFonts w:ascii="Calibri" w:hAnsi="Calibri" w:cs="Tahoma"/>
          <w:sz w:val="22"/>
          <w:szCs w:val="22"/>
          <w:lang w:val="sr-Cyrl-CS"/>
        </w:rPr>
      </w:pPr>
      <w:r w:rsidRPr="00305C03">
        <w:rPr>
          <w:rFonts w:ascii="Calibri" w:hAnsi="Calibri" w:cs="Cambria Math"/>
          <w:sz w:val="22"/>
          <w:szCs w:val="22"/>
          <w:lang w:val="sr-Cyrl-CS"/>
        </w:rPr>
        <w:t>ЦД</w:t>
      </w:r>
      <w:r w:rsidR="00DF71AE" w:rsidRPr="00305C03">
        <w:rPr>
          <w:rFonts w:ascii="Calibri" w:hAnsi="Calibri" w:cs="Cambria Math"/>
          <w:sz w:val="22"/>
          <w:szCs w:val="22"/>
          <w:lang w:val="en-US"/>
        </w:rPr>
        <w:t xml:space="preserve"> </w:t>
      </w:r>
      <w:r w:rsidRPr="00305C03">
        <w:rPr>
          <w:rFonts w:ascii="Calibri" w:hAnsi="Calibri" w:cs="Cambria Math"/>
          <w:sz w:val="22"/>
          <w:szCs w:val="22"/>
          <w:lang w:val="sr-Cyrl-CS"/>
        </w:rPr>
        <w:t>плејери</w:t>
      </w:r>
    </w:p>
    <w:p w:rsidR="002D21C4" w:rsidRPr="00305C03" w:rsidRDefault="002D21C4" w:rsidP="004875C5">
      <w:pPr>
        <w:numPr>
          <w:ilvl w:val="0"/>
          <w:numId w:val="5"/>
        </w:numPr>
        <w:jc w:val="both"/>
        <w:rPr>
          <w:rFonts w:ascii="Calibri" w:hAnsi="Calibri" w:cs="Tahoma"/>
          <w:sz w:val="22"/>
          <w:szCs w:val="22"/>
          <w:lang w:val="sr-Cyrl-CS"/>
        </w:rPr>
      </w:pPr>
      <w:r w:rsidRPr="00305C03">
        <w:rPr>
          <w:rFonts w:ascii="Calibri" w:hAnsi="Calibri" w:cs="Cambria Math"/>
          <w:sz w:val="22"/>
          <w:szCs w:val="22"/>
          <w:lang w:val="sr-Cyrl-CS"/>
        </w:rPr>
        <w:t>пројектори</w:t>
      </w:r>
    </w:p>
    <w:p w:rsidR="002D21C4" w:rsidRPr="00305C03" w:rsidRDefault="002D21C4" w:rsidP="004875C5">
      <w:pPr>
        <w:numPr>
          <w:ilvl w:val="0"/>
          <w:numId w:val="5"/>
        </w:numPr>
        <w:jc w:val="both"/>
        <w:rPr>
          <w:rFonts w:ascii="Calibri" w:hAnsi="Calibri" w:cs="Tahoma"/>
          <w:sz w:val="22"/>
          <w:szCs w:val="22"/>
          <w:lang w:val="sr-Cyrl-CS"/>
        </w:rPr>
      </w:pPr>
      <w:r w:rsidRPr="00305C03">
        <w:rPr>
          <w:rFonts w:ascii="Calibri" w:hAnsi="Calibri" w:cs="Cambria Math"/>
          <w:sz w:val="22"/>
          <w:szCs w:val="22"/>
          <w:lang w:val="sr-Cyrl-CS"/>
        </w:rPr>
        <w:t>интерактивн</w:t>
      </w:r>
      <w:r w:rsidRPr="00305C03">
        <w:rPr>
          <w:rFonts w:ascii="Calibri" w:hAnsi="Calibri" w:cs="Tahoma"/>
          <w:sz w:val="22"/>
          <w:szCs w:val="22"/>
          <w:lang w:val="en-US"/>
        </w:rPr>
        <w:t>e</w:t>
      </w:r>
      <w:r w:rsidR="00DF71AE" w:rsidRPr="00305C03">
        <w:rPr>
          <w:rFonts w:ascii="Calibri" w:hAnsi="Calibri" w:cs="Tahoma"/>
          <w:sz w:val="22"/>
          <w:szCs w:val="22"/>
          <w:lang w:val="en-US"/>
        </w:rPr>
        <w:t xml:space="preserve"> </w:t>
      </w:r>
      <w:r w:rsidRPr="00305C03">
        <w:rPr>
          <w:rFonts w:ascii="Calibri" w:hAnsi="Calibri" w:cs="Cambria Math"/>
          <w:sz w:val="22"/>
          <w:szCs w:val="22"/>
          <w:lang w:val="sr-Cyrl-CS"/>
        </w:rPr>
        <w:t>табл</w:t>
      </w:r>
      <w:r w:rsidRPr="00305C03">
        <w:rPr>
          <w:rFonts w:ascii="Calibri" w:hAnsi="Calibri" w:cs="Tahoma"/>
          <w:sz w:val="22"/>
          <w:szCs w:val="22"/>
          <w:lang w:val="en-US"/>
        </w:rPr>
        <w:t>e</w:t>
      </w:r>
    </w:p>
    <w:p w:rsidR="002D21C4" w:rsidRPr="00305C03" w:rsidRDefault="002D21C4" w:rsidP="004875C5">
      <w:pPr>
        <w:numPr>
          <w:ilvl w:val="0"/>
          <w:numId w:val="5"/>
        </w:numPr>
        <w:jc w:val="both"/>
        <w:rPr>
          <w:rFonts w:ascii="Calibri" w:hAnsi="Calibri" w:cs="Tahoma"/>
          <w:sz w:val="22"/>
          <w:szCs w:val="22"/>
          <w:lang w:val="sr-Cyrl-CS"/>
        </w:rPr>
      </w:pPr>
      <w:r w:rsidRPr="00305C03">
        <w:rPr>
          <w:rFonts w:ascii="Calibri" w:hAnsi="Calibri" w:cs="Cambria Math"/>
          <w:sz w:val="22"/>
          <w:szCs w:val="22"/>
          <w:lang w:val="sr-Cyrl-CS"/>
        </w:rPr>
        <w:t>фотокопир</w:t>
      </w:r>
      <w:r w:rsidR="00DF71AE" w:rsidRPr="00305C03">
        <w:rPr>
          <w:rFonts w:ascii="Calibri" w:hAnsi="Calibri" w:cs="Cambria Math"/>
          <w:sz w:val="22"/>
          <w:szCs w:val="22"/>
          <w:lang w:val="en-US"/>
        </w:rPr>
        <w:t xml:space="preserve"> </w:t>
      </w:r>
      <w:r w:rsidRPr="00305C03">
        <w:rPr>
          <w:rFonts w:ascii="Calibri" w:hAnsi="Calibri" w:cs="Cambria Math"/>
          <w:sz w:val="22"/>
          <w:szCs w:val="22"/>
          <w:lang w:val="sr-Cyrl-CS"/>
        </w:rPr>
        <w:t>апарат</w:t>
      </w:r>
      <w:r w:rsidR="00015F50">
        <w:rPr>
          <w:rFonts w:ascii="Calibri" w:hAnsi="Calibri" w:cs="Cambria Math"/>
          <w:sz w:val="22"/>
          <w:szCs w:val="22"/>
          <w:lang w:val="sr-Cyrl-CS"/>
        </w:rPr>
        <w:t>и</w:t>
      </w:r>
    </w:p>
    <w:p w:rsidR="002D21C4" w:rsidRPr="00305C03" w:rsidRDefault="002D21C4" w:rsidP="004875C5">
      <w:pPr>
        <w:numPr>
          <w:ilvl w:val="0"/>
          <w:numId w:val="5"/>
        </w:numPr>
        <w:jc w:val="both"/>
        <w:rPr>
          <w:rFonts w:ascii="Calibri" w:hAnsi="Calibri" w:cs="Tahoma"/>
          <w:sz w:val="22"/>
          <w:szCs w:val="22"/>
          <w:lang w:val="sr-Cyrl-CS"/>
        </w:rPr>
      </w:pPr>
      <w:r w:rsidRPr="00305C03">
        <w:rPr>
          <w:rFonts w:ascii="Calibri" w:hAnsi="Calibri" w:cs="Cambria Math"/>
          <w:sz w:val="22"/>
          <w:szCs w:val="22"/>
          <w:lang w:val="sr-Cyrl-CS"/>
        </w:rPr>
        <w:t>дигестор</w:t>
      </w:r>
    </w:p>
    <w:p w:rsidR="002D21C4" w:rsidRPr="00305C03" w:rsidRDefault="002D21C4" w:rsidP="002D21C4">
      <w:pPr>
        <w:ind w:left="180"/>
        <w:jc w:val="both"/>
        <w:rPr>
          <w:rFonts w:ascii="Calibri" w:hAnsi="Calibri" w:cs="Tahoma"/>
          <w:sz w:val="22"/>
          <w:szCs w:val="22"/>
          <w:lang w:val="sr-Cyrl-CS"/>
        </w:rPr>
      </w:pPr>
    </w:p>
    <w:p w:rsidR="002D21C4" w:rsidRPr="00305C03" w:rsidRDefault="002D21C4" w:rsidP="002D21C4">
      <w:pPr>
        <w:ind w:left="180" w:firstLine="720"/>
        <w:jc w:val="both"/>
        <w:rPr>
          <w:rFonts w:ascii="Calibri" w:hAnsi="Calibri" w:cs="Tahoma"/>
          <w:bCs/>
          <w:sz w:val="22"/>
          <w:szCs w:val="22"/>
        </w:rPr>
      </w:pPr>
      <w:r w:rsidRPr="00305C03">
        <w:rPr>
          <w:rFonts w:ascii="Calibri" w:hAnsi="Calibri" w:cs="Cambria Math"/>
          <w:sz w:val="22"/>
          <w:szCs w:val="22"/>
          <w:lang w:val="sr-Cyrl-CS"/>
        </w:rPr>
        <w:t>Гимназија</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у</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Зајечару</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је</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у</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оквиру</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пројекта</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Министарства</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просвете</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и</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спорта</w:t>
      </w:r>
      <w:r w:rsidRPr="00305C03">
        <w:rPr>
          <w:rFonts w:ascii="Calibri" w:hAnsi="Calibri" w:cs="Times"/>
          <w:sz w:val="22"/>
          <w:szCs w:val="22"/>
          <w:lang w:val="sr-Cyrl-CS"/>
        </w:rPr>
        <w:t xml:space="preserve"> – </w:t>
      </w:r>
      <w:r w:rsidRPr="00305C03">
        <w:rPr>
          <w:rFonts w:ascii="Calibri" w:hAnsi="Calibri" w:cs="Cambria Math"/>
          <w:sz w:val="22"/>
          <w:szCs w:val="22"/>
          <w:lang w:val="sr-Cyrl-CS"/>
        </w:rPr>
        <w:t>Школско</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развојно</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планирање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као</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један</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од</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специфичних</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циљева</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истакла</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подизање</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ефикасности</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наставе</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увођењем</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савремене</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образовне</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технологије</w:t>
      </w:r>
      <w:r w:rsidRPr="00305C03">
        <w:rPr>
          <w:rFonts w:ascii="Calibri" w:hAnsi="Calibri" w:cs="Times"/>
          <w:sz w:val="22"/>
          <w:szCs w:val="22"/>
          <w:lang w:val="sr-Cyrl-CS"/>
        </w:rPr>
        <w:t>.</w:t>
      </w:r>
      <w:r w:rsidR="00DF71AE" w:rsidRPr="00305C03">
        <w:rPr>
          <w:rFonts w:ascii="Calibri" w:hAnsi="Calibri" w:cs="Times"/>
          <w:sz w:val="22"/>
          <w:szCs w:val="22"/>
          <w:lang w:val="sr-Cyrl-CS"/>
        </w:rPr>
        <w:t xml:space="preserve"> </w:t>
      </w:r>
      <w:r w:rsidRPr="00305C03">
        <w:rPr>
          <w:rFonts w:ascii="Calibri" w:hAnsi="Calibri" w:cs="Cambria Math"/>
          <w:sz w:val="22"/>
          <w:szCs w:val="22"/>
          <w:lang w:val="sr-Cyrl-CS"/>
        </w:rPr>
        <w:t>Добијеним</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средствима</w:t>
      </w:r>
      <w:r w:rsidR="00DF71AE" w:rsidRPr="00305C03">
        <w:rPr>
          <w:rFonts w:ascii="Calibri" w:hAnsi="Calibri" w:cs="Cambria Math"/>
          <w:sz w:val="22"/>
          <w:szCs w:val="22"/>
          <w:lang w:val="sr-Cyrl-CS"/>
        </w:rPr>
        <w:t xml:space="preserve"> </w:t>
      </w:r>
      <w:r w:rsidR="0072185D" w:rsidRPr="00305C03">
        <w:rPr>
          <w:rFonts w:ascii="Calibri" w:hAnsi="Calibri" w:cs="Cambria Math"/>
          <w:sz w:val="22"/>
          <w:szCs w:val="22"/>
          <w:lang w:val="sr-Cyrl-CS"/>
        </w:rPr>
        <w:t>је</w:t>
      </w:r>
      <w:r w:rsidR="00DF71AE" w:rsidRPr="00305C03">
        <w:rPr>
          <w:rFonts w:ascii="Calibri" w:hAnsi="Calibri" w:cs="Cambria Math"/>
          <w:sz w:val="22"/>
          <w:szCs w:val="22"/>
          <w:lang w:val="sr-Cyrl-CS"/>
        </w:rPr>
        <w:t xml:space="preserve"> </w:t>
      </w:r>
      <w:r w:rsidR="0072185D" w:rsidRPr="00305C03">
        <w:rPr>
          <w:rFonts w:ascii="Calibri" w:hAnsi="Calibri" w:cs="Cambria Math"/>
          <w:sz w:val="22"/>
          <w:szCs w:val="22"/>
          <w:lang w:val="sr-Cyrl-CS"/>
        </w:rPr>
        <w:t>купљено</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шест</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рачунара</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Р</w:t>
      </w:r>
      <w:r w:rsidRPr="00305C03">
        <w:rPr>
          <w:rFonts w:ascii="Calibri" w:hAnsi="Calibri" w:cs="Times"/>
          <w:sz w:val="22"/>
          <w:szCs w:val="22"/>
          <w:lang w:val="sr-Cyrl-CS"/>
        </w:rPr>
        <w:t xml:space="preserve">-4, </w:t>
      </w:r>
      <w:r w:rsidRPr="00305C03">
        <w:rPr>
          <w:rFonts w:ascii="Calibri" w:hAnsi="Calibri" w:cs="Cambria Math"/>
          <w:sz w:val="22"/>
          <w:szCs w:val="22"/>
          <w:lang w:val="sr-Cyrl-CS"/>
        </w:rPr>
        <w:t>шест</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телевизора</w:t>
      </w:r>
      <w:r w:rsidRPr="00305C03">
        <w:rPr>
          <w:rFonts w:ascii="Calibri" w:hAnsi="Calibri" w:cs="Times"/>
          <w:sz w:val="22"/>
          <w:szCs w:val="22"/>
          <w:lang w:val="sr-Cyrl-CS"/>
        </w:rPr>
        <w:t xml:space="preserve"> Samsung E-72,</w:t>
      </w:r>
      <w:r w:rsidR="00DF71AE" w:rsidRPr="00305C03">
        <w:rPr>
          <w:rFonts w:ascii="Calibri" w:hAnsi="Calibri" w:cs="Times"/>
          <w:sz w:val="22"/>
          <w:szCs w:val="22"/>
          <w:lang w:val="sr-Cyrl-CS"/>
        </w:rPr>
        <w:t xml:space="preserve"> </w:t>
      </w:r>
      <w:r w:rsidRPr="00305C03">
        <w:rPr>
          <w:rFonts w:ascii="Calibri" w:hAnsi="Calibri" w:cs="Cambria Math"/>
          <w:sz w:val="22"/>
          <w:szCs w:val="22"/>
          <w:lang w:val="sr-Cyrl-CS"/>
        </w:rPr>
        <w:t>столови</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за</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рачунаре</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и</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полице</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за</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телевизоре</w:t>
      </w:r>
      <w:r w:rsidRPr="00305C03">
        <w:rPr>
          <w:rFonts w:ascii="Calibri" w:hAnsi="Calibri" w:cs="Times"/>
          <w:sz w:val="22"/>
          <w:szCs w:val="22"/>
          <w:lang w:val="sr-Cyrl-CS"/>
        </w:rPr>
        <w:t>,</w:t>
      </w:r>
      <w:r w:rsidR="00DF71AE" w:rsidRPr="00305C03">
        <w:rPr>
          <w:rFonts w:ascii="Calibri" w:hAnsi="Calibri" w:cs="Times"/>
          <w:sz w:val="22"/>
          <w:szCs w:val="22"/>
          <w:lang w:val="sr-Cyrl-CS"/>
        </w:rPr>
        <w:t xml:space="preserve"> </w:t>
      </w:r>
      <w:r w:rsidRPr="00305C03">
        <w:rPr>
          <w:rFonts w:ascii="Calibri" w:hAnsi="Calibri" w:cs="Cambria Math"/>
          <w:sz w:val="22"/>
          <w:szCs w:val="22"/>
          <w:lang w:val="sr-Cyrl-CS"/>
        </w:rPr>
        <w:t>мултимедијални</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софтвер</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и</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дигитални</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фотоапарат</w:t>
      </w:r>
      <w:r w:rsidRPr="00305C03">
        <w:rPr>
          <w:rFonts w:ascii="Calibri" w:hAnsi="Calibri" w:cs="Times"/>
          <w:sz w:val="22"/>
          <w:szCs w:val="22"/>
          <w:lang w:val="sr-Cyrl-CS"/>
        </w:rPr>
        <w:t>.</w:t>
      </w:r>
      <w:r w:rsidR="00DF71AE" w:rsidRPr="00305C03">
        <w:rPr>
          <w:rFonts w:ascii="Calibri" w:hAnsi="Calibri" w:cs="Times"/>
          <w:sz w:val="22"/>
          <w:szCs w:val="22"/>
          <w:lang w:val="sr-Cyrl-CS"/>
        </w:rPr>
        <w:t xml:space="preserve"> </w:t>
      </w:r>
      <w:r w:rsidRPr="00305C03">
        <w:rPr>
          <w:rFonts w:ascii="Calibri" w:hAnsi="Calibri" w:cs="Cambria Math"/>
          <w:sz w:val="22"/>
          <w:szCs w:val="22"/>
          <w:lang w:val="sr-Cyrl-CS"/>
        </w:rPr>
        <w:t>Захваљујући</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савременим</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наставним</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средствима</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створили</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су</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се</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услови</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за</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увођење</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мултимедијалне</w:t>
      </w:r>
      <w:r w:rsidR="00DF71AE" w:rsidRPr="00305C03">
        <w:rPr>
          <w:rFonts w:ascii="Calibri" w:hAnsi="Calibri" w:cs="Cambria Math"/>
          <w:sz w:val="22"/>
          <w:szCs w:val="22"/>
          <w:lang w:val="sr-Cyrl-CS"/>
        </w:rPr>
        <w:t xml:space="preserve"> </w:t>
      </w:r>
      <w:r w:rsidRPr="00305C03">
        <w:rPr>
          <w:rFonts w:ascii="Calibri" w:hAnsi="Calibri" w:cs="Cambria Math"/>
          <w:sz w:val="22"/>
          <w:szCs w:val="22"/>
          <w:lang w:val="sr-Cyrl-CS"/>
        </w:rPr>
        <w:t>наставе</w:t>
      </w:r>
      <w:r w:rsidR="005C730C" w:rsidRPr="00305C03">
        <w:rPr>
          <w:rFonts w:ascii="Calibri" w:hAnsi="Calibri" w:cs="Tahoma"/>
          <w:sz w:val="22"/>
          <w:szCs w:val="22"/>
          <w:lang w:val="sr-Cyrl-CS"/>
        </w:rPr>
        <w:t>.</w:t>
      </w:r>
      <w:r w:rsidR="00DF71AE" w:rsidRPr="00305C03">
        <w:rPr>
          <w:rFonts w:ascii="Calibri" w:hAnsi="Calibri" w:cs="Tahoma"/>
          <w:sz w:val="22"/>
          <w:szCs w:val="22"/>
          <w:lang w:val="sr-Cyrl-CS"/>
        </w:rPr>
        <w:t xml:space="preserve"> </w:t>
      </w:r>
      <w:r w:rsidRPr="00305C03">
        <w:rPr>
          <w:rFonts w:ascii="Calibri" w:hAnsi="Calibri" w:cs="Cambria Math"/>
          <w:bCs/>
          <w:sz w:val="22"/>
          <w:szCs w:val="22"/>
          <w:lang w:val="sr-Cyrl-CS"/>
        </w:rPr>
        <w:t>Опремљени</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су</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кабинети</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историје</w:t>
      </w:r>
      <w:r w:rsidRPr="00305C03">
        <w:rPr>
          <w:rFonts w:ascii="Calibri" w:hAnsi="Calibri" w:cs="Times"/>
          <w:bCs/>
          <w:sz w:val="22"/>
          <w:szCs w:val="22"/>
          <w:lang w:val="sr-Cyrl-CS"/>
        </w:rPr>
        <w:t xml:space="preserve">, </w:t>
      </w:r>
      <w:r w:rsidRPr="00305C03">
        <w:rPr>
          <w:rFonts w:ascii="Calibri" w:hAnsi="Calibri" w:cs="Cambria Math"/>
          <w:bCs/>
          <w:sz w:val="22"/>
          <w:szCs w:val="22"/>
          <w:lang w:val="sr-Cyrl-CS"/>
        </w:rPr>
        <w:t>филозофије</w:t>
      </w:r>
      <w:r w:rsidRPr="00305C03">
        <w:rPr>
          <w:rFonts w:ascii="Calibri" w:hAnsi="Calibri" w:cs="Times"/>
          <w:bCs/>
          <w:sz w:val="22"/>
          <w:szCs w:val="22"/>
          <w:lang w:val="sr-Cyrl-CS"/>
        </w:rPr>
        <w:t xml:space="preserve">, </w:t>
      </w:r>
      <w:r w:rsidRPr="00305C03">
        <w:rPr>
          <w:rFonts w:ascii="Calibri" w:hAnsi="Calibri" w:cs="Cambria Math"/>
          <w:bCs/>
          <w:sz w:val="22"/>
          <w:szCs w:val="22"/>
          <w:lang w:val="sr-Cyrl-CS"/>
        </w:rPr>
        <w:t>страних</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језика</w:t>
      </w:r>
      <w:r w:rsidRPr="00305C03">
        <w:rPr>
          <w:rFonts w:ascii="Calibri" w:hAnsi="Calibri" w:cs="Times"/>
          <w:bCs/>
          <w:sz w:val="22"/>
          <w:szCs w:val="22"/>
          <w:lang w:val="sr-Cyrl-CS"/>
        </w:rPr>
        <w:t xml:space="preserve">, </w:t>
      </w:r>
      <w:r w:rsidRPr="00305C03">
        <w:rPr>
          <w:rFonts w:ascii="Calibri" w:hAnsi="Calibri" w:cs="Cambria Math"/>
          <w:bCs/>
          <w:sz w:val="22"/>
          <w:szCs w:val="22"/>
          <w:lang w:val="sr-Cyrl-CS"/>
        </w:rPr>
        <w:t>хемије</w:t>
      </w:r>
      <w:r w:rsidRPr="00305C03">
        <w:rPr>
          <w:rFonts w:ascii="Calibri" w:hAnsi="Calibri" w:cs="Times"/>
          <w:bCs/>
          <w:sz w:val="22"/>
          <w:szCs w:val="22"/>
          <w:lang w:val="sr-Cyrl-CS"/>
        </w:rPr>
        <w:t xml:space="preserve">, </w:t>
      </w:r>
      <w:r w:rsidRPr="00305C03">
        <w:rPr>
          <w:rFonts w:ascii="Calibri" w:hAnsi="Calibri" w:cs="Cambria Math"/>
          <w:bCs/>
          <w:sz w:val="22"/>
          <w:szCs w:val="22"/>
          <w:lang w:val="sr-Cyrl-CS"/>
        </w:rPr>
        <w:t>физике</w:t>
      </w:r>
      <w:r w:rsidRPr="00305C03">
        <w:rPr>
          <w:rFonts w:ascii="Calibri" w:hAnsi="Calibri" w:cs="Times"/>
          <w:bCs/>
          <w:sz w:val="22"/>
          <w:szCs w:val="22"/>
          <w:lang w:val="sr-Cyrl-CS"/>
        </w:rPr>
        <w:t xml:space="preserve">, </w:t>
      </w:r>
      <w:r w:rsidRPr="00305C03">
        <w:rPr>
          <w:rFonts w:ascii="Calibri" w:hAnsi="Calibri" w:cs="Cambria Math"/>
          <w:bCs/>
          <w:sz w:val="22"/>
          <w:szCs w:val="22"/>
          <w:lang w:val="sr-Cyrl-CS"/>
        </w:rPr>
        <w:t>биологије</w:t>
      </w:r>
      <w:r w:rsidRPr="00305C03">
        <w:rPr>
          <w:rFonts w:ascii="Calibri" w:hAnsi="Calibri" w:cs="Times"/>
          <w:bCs/>
          <w:sz w:val="22"/>
          <w:szCs w:val="22"/>
          <w:lang w:val="sr-Cyrl-CS"/>
        </w:rPr>
        <w:t xml:space="preserve">. </w:t>
      </w:r>
      <w:r w:rsidRPr="00305C03">
        <w:rPr>
          <w:rFonts w:ascii="Calibri" w:hAnsi="Calibri" w:cs="Cambria Math"/>
          <w:bCs/>
          <w:sz w:val="22"/>
          <w:szCs w:val="22"/>
          <w:lang w:val="sr-Cyrl-CS"/>
        </w:rPr>
        <w:t>Донацијом</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ОЕБС</w:t>
      </w:r>
      <w:r w:rsidRPr="00305C03">
        <w:rPr>
          <w:rFonts w:ascii="Calibri" w:hAnsi="Calibri" w:cs="Times"/>
          <w:bCs/>
          <w:sz w:val="22"/>
          <w:szCs w:val="22"/>
          <w:lang w:val="sr-Cyrl-CS"/>
        </w:rPr>
        <w:t>-</w:t>
      </w:r>
      <w:r w:rsidRPr="00305C03">
        <w:rPr>
          <w:rFonts w:ascii="Calibri" w:hAnsi="Calibri" w:cs="Cambria Math"/>
          <w:bCs/>
          <w:sz w:val="22"/>
          <w:szCs w:val="22"/>
          <w:lang w:val="sr-Cyrl-CS"/>
        </w:rPr>
        <w:t>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опремљен</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је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кабинет</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хемије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дигестором</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и</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купљена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је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стручна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литература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за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професоре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и</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један</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број</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књига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за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библиотеку</w:t>
      </w:r>
      <w:r w:rsidRPr="00305C03">
        <w:rPr>
          <w:rFonts w:ascii="Calibri" w:hAnsi="Calibri" w:cs="Times"/>
          <w:bCs/>
          <w:sz w:val="22"/>
          <w:szCs w:val="22"/>
          <w:lang w:val="sr-Cyrl-CS"/>
        </w:rPr>
        <w:t>.</w:t>
      </w:r>
    </w:p>
    <w:p w:rsidR="002D21C4" w:rsidRPr="00305C03" w:rsidRDefault="002D21C4" w:rsidP="00140F0A">
      <w:pPr>
        <w:ind w:left="180" w:firstLine="1260"/>
        <w:jc w:val="both"/>
        <w:rPr>
          <w:rFonts w:ascii="Calibri" w:hAnsi="Calibri" w:cs="Tahoma"/>
          <w:sz w:val="22"/>
          <w:szCs w:val="22"/>
          <w:lang w:val="sr-Cyrl-CS"/>
        </w:rPr>
      </w:pPr>
      <w:r w:rsidRPr="00305C03">
        <w:rPr>
          <w:rFonts w:ascii="Calibri" w:hAnsi="Calibri" w:cs="Cambria Math"/>
          <w:sz w:val="22"/>
          <w:szCs w:val="22"/>
          <w:lang w:val="sr-Cyrl-CS"/>
        </w:rPr>
        <w:t>У</w:t>
      </w:r>
      <w:r w:rsidR="00DF71AE" w:rsidRPr="00305C03">
        <w:rPr>
          <w:rFonts w:ascii="Calibri" w:hAnsi="Calibri" w:cs="Cambria Math"/>
          <w:sz w:val="22"/>
          <w:szCs w:val="22"/>
        </w:rPr>
        <w:t xml:space="preserve"> </w:t>
      </w:r>
      <w:r w:rsidRPr="00305C03">
        <w:rPr>
          <w:rFonts w:ascii="Calibri" w:hAnsi="Calibri" w:cs="Cambria Math"/>
          <w:sz w:val="22"/>
          <w:szCs w:val="22"/>
          <w:lang w:val="sr-Cyrl-CS"/>
        </w:rPr>
        <w:t>оквиру</w:t>
      </w:r>
      <w:r w:rsidR="00DF71AE" w:rsidRPr="00305C03">
        <w:rPr>
          <w:rFonts w:ascii="Calibri" w:hAnsi="Calibri" w:cs="Cambria Math"/>
          <w:sz w:val="22"/>
          <w:szCs w:val="22"/>
        </w:rPr>
        <w:t xml:space="preserve"> </w:t>
      </w:r>
      <w:r w:rsidRPr="00305C03">
        <w:rPr>
          <w:rFonts w:ascii="Calibri" w:hAnsi="Calibri" w:cs="Cambria Math"/>
          <w:sz w:val="22"/>
          <w:szCs w:val="22"/>
          <w:lang w:val="sr-Cyrl-CS"/>
        </w:rPr>
        <w:t>пројекта</w:t>
      </w:r>
      <w:r w:rsidR="00DF71AE" w:rsidRPr="00305C03">
        <w:rPr>
          <w:rFonts w:ascii="Calibri" w:hAnsi="Calibri" w:cs="Cambria Math"/>
          <w:sz w:val="22"/>
          <w:szCs w:val="22"/>
        </w:rPr>
        <w:t xml:space="preserve"> </w:t>
      </w:r>
      <w:r w:rsidRPr="00305C03">
        <w:rPr>
          <w:rFonts w:ascii="Calibri" w:hAnsi="Calibri" w:cs="Cambria Math"/>
          <w:sz w:val="22"/>
          <w:szCs w:val="22"/>
          <w:lang w:val="sr-Cyrl-CS"/>
        </w:rPr>
        <w:t>ДИЛС</w:t>
      </w:r>
      <w:r w:rsidRPr="00305C03">
        <w:rPr>
          <w:rFonts w:ascii="Calibri" w:hAnsi="Calibri" w:cs="Times"/>
          <w:sz w:val="22"/>
          <w:szCs w:val="22"/>
          <w:lang w:val="sr-Cyrl-CS"/>
        </w:rPr>
        <w:t>-</w:t>
      </w:r>
      <w:r w:rsidRPr="00305C03">
        <w:rPr>
          <w:rFonts w:ascii="Calibri" w:hAnsi="Calibri" w:cs="Cambria Math"/>
          <w:sz w:val="22"/>
          <w:szCs w:val="22"/>
          <w:lang w:val="sr-Cyrl-CS"/>
        </w:rPr>
        <w:t>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Оснаживање</w:t>
      </w:r>
      <w:r w:rsidR="00DF71AE" w:rsidRPr="00305C03">
        <w:rPr>
          <w:rFonts w:ascii="Calibri" w:hAnsi="Calibri" w:cs="Cambria Math"/>
          <w:sz w:val="22"/>
          <w:szCs w:val="22"/>
        </w:rPr>
        <w:t xml:space="preserve"> </w:t>
      </w:r>
      <w:r w:rsidRPr="00305C03">
        <w:rPr>
          <w:rFonts w:ascii="Calibri" w:hAnsi="Calibri" w:cs="Cambria Math"/>
          <w:sz w:val="22"/>
          <w:szCs w:val="22"/>
          <w:lang w:val="sr-Cyrl-CS"/>
        </w:rPr>
        <w:t>школа</w:t>
      </w:r>
      <w:r w:rsidR="00DF71AE" w:rsidRPr="00305C03">
        <w:rPr>
          <w:rFonts w:ascii="Calibri" w:hAnsi="Calibri" w:cs="Cambria Math"/>
          <w:sz w:val="22"/>
          <w:szCs w:val="22"/>
        </w:rPr>
        <w:t xml:space="preserve"> </w:t>
      </w:r>
      <w:r w:rsidRPr="00305C03">
        <w:rPr>
          <w:rFonts w:ascii="Calibri" w:hAnsi="Calibri" w:cs="Cambria Math"/>
          <w:sz w:val="22"/>
          <w:szCs w:val="22"/>
          <w:lang w:val="sr-Cyrl-CS"/>
        </w:rPr>
        <w:t>за</w:t>
      </w:r>
      <w:r w:rsidR="00DF71AE" w:rsidRPr="00305C03">
        <w:rPr>
          <w:rFonts w:ascii="Calibri" w:hAnsi="Calibri" w:cs="Cambria Math"/>
          <w:sz w:val="22"/>
          <w:szCs w:val="22"/>
        </w:rPr>
        <w:t xml:space="preserve"> </w:t>
      </w:r>
      <w:r w:rsidRPr="00305C03">
        <w:rPr>
          <w:rFonts w:ascii="Calibri" w:hAnsi="Calibri" w:cs="Cambria Math"/>
          <w:sz w:val="22"/>
          <w:szCs w:val="22"/>
          <w:lang w:val="sr-Cyrl-CS"/>
        </w:rPr>
        <w:t>инклузивно</w:t>
      </w:r>
      <w:r w:rsidR="00DF71AE" w:rsidRPr="00305C03">
        <w:rPr>
          <w:rFonts w:ascii="Calibri" w:hAnsi="Calibri" w:cs="Cambria Math"/>
          <w:sz w:val="22"/>
          <w:szCs w:val="22"/>
        </w:rPr>
        <w:t xml:space="preserve"> </w:t>
      </w:r>
      <w:r w:rsidRPr="00305C03">
        <w:rPr>
          <w:rFonts w:ascii="Calibri" w:hAnsi="Calibri" w:cs="Cambria Math"/>
          <w:sz w:val="22"/>
          <w:szCs w:val="22"/>
          <w:lang w:val="sr-Cyrl-CS"/>
        </w:rPr>
        <w:t>образовање</w:t>
      </w:r>
      <w:r w:rsidRPr="00305C03">
        <w:rPr>
          <w:rFonts w:ascii="Calibri" w:hAnsi="Calibri" w:cs="Times"/>
          <w:sz w:val="22"/>
          <w:szCs w:val="22"/>
          <w:lang w:val="sr-Cyrl-CS"/>
        </w:rPr>
        <w:t xml:space="preserve">“ </w:t>
      </w:r>
      <w:r w:rsidR="0072185D" w:rsidRPr="00305C03">
        <w:rPr>
          <w:rFonts w:ascii="Calibri" w:hAnsi="Calibri" w:cs="Cambria Math"/>
          <w:sz w:val="22"/>
          <w:szCs w:val="22"/>
          <w:lang w:val="sr-Cyrl-CS"/>
        </w:rPr>
        <w:t>купљен</w:t>
      </w:r>
      <w:r w:rsidR="00DF71AE" w:rsidRPr="00305C03">
        <w:rPr>
          <w:rFonts w:ascii="Calibri" w:hAnsi="Calibri" w:cs="Cambria Math"/>
          <w:sz w:val="22"/>
          <w:szCs w:val="22"/>
        </w:rPr>
        <w:t xml:space="preserve"> </w:t>
      </w:r>
      <w:r w:rsidR="0072185D" w:rsidRPr="00305C03">
        <w:rPr>
          <w:rFonts w:ascii="Calibri" w:hAnsi="Calibri" w:cs="Tahoma"/>
          <w:sz w:val="22"/>
          <w:szCs w:val="22"/>
        </w:rPr>
        <w:t>j</w:t>
      </w:r>
      <w:r w:rsidR="0072185D" w:rsidRPr="00305C03">
        <w:rPr>
          <w:rFonts w:ascii="Calibri" w:hAnsi="Calibri" w:cs="Cambria Math"/>
          <w:sz w:val="22"/>
          <w:szCs w:val="22"/>
          <w:lang w:val="sr-Cyrl-CS"/>
        </w:rPr>
        <w:t>е</w:t>
      </w:r>
      <w:r w:rsidR="00DF71AE" w:rsidRPr="00305C03">
        <w:rPr>
          <w:rFonts w:ascii="Calibri" w:hAnsi="Calibri" w:cs="Cambria Math"/>
          <w:sz w:val="22"/>
          <w:szCs w:val="22"/>
        </w:rPr>
        <w:t xml:space="preserve"> </w:t>
      </w:r>
      <w:r w:rsidR="0072185D" w:rsidRPr="00305C03">
        <w:rPr>
          <w:rFonts w:ascii="Calibri" w:hAnsi="Calibri" w:cs="Cambria Math"/>
          <w:sz w:val="22"/>
          <w:szCs w:val="22"/>
          <w:lang w:val="sr-Cyrl-CS"/>
        </w:rPr>
        <w:t>један</w:t>
      </w:r>
      <w:r w:rsidR="00DF71AE" w:rsidRPr="00305C03">
        <w:rPr>
          <w:rFonts w:ascii="Calibri" w:hAnsi="Calibri" w:cs="Cambria Math"/>
          <w:sz w:val="22"/>
          <w:szCs w:val="22"/>
        </w:rPr>
        <w:t xml:space="preserve"> </w:t>
      </w:r>
      <w:r w:rsidR="0072185D" w:rsidRPr="00305C03">
        <w:rPr>
          <w:rFonts w:ascii="Calibri" w:hAnsi="Calibri" w:cs="Cambria Math"/>
          <w:sz w:val="22"/>
          <w:szCs w:val="22"/>
          <w:lang w:val="sr-Cyrl-CS"/>
        </w:rPr>
        <w:t>пројектор</w:t>
      </w:r>
      <w:r w:rsidR="0072185D" w:rsidRPr="00305C03">
        <w:rPr>
          <w:rFonts w:ascii="Calibri" w:hAnsi="Calibri" w:cs="Times"/>
          <w:sz w:val="22"/>
          <w:szCs w:val="22"/>
          <w:lang w:val="sr-Cyrl-CS"/>
        </w:rPr>
        <w:t xml:space="preserve">, </w:t>
      </w:r>
      <w:r w:rsidR="0072185D" w:rsidRPr="00305C03">
        <w:rPr>
          <w:rFonts w:ascii="Calibri" w:hAnsi="Calibri" w:cs="Cambria Math"/>
          <w:sz w:val="22"/>
          <w:szCs w:val="22"/>
          <w:lang w:val="sr-Cyrl-CS"/>
        </w:rPr>
        <w:t>лаптоп</w:t>
      </w:r>
      <w:r w:rsidR="00DF71AE" w:rsidRPr="00305C03">
        <w:rPr>
          <w:rFonts w:ascii="Calibri" w:hAnsi="Calibri" w:cs="Cambria Math"/>
          <w:sz w:val="22"/>
          <w:szCs w:val="22"/>
        </w:rPr>
        <w:t xml:space="preserve"> </w:t>
      </w:r>
      <w:r w:rsidR="0072185D" w:rsidRPr="00305C03">
        <w:rPr>
          <w:rFonts w:ascii="Calibri" w:hAnsi="Calibri" w:cs="Cambria Math"/>
          <w:sz w:val="22"/>
          <w:szCs w:val="22"/>
          <w:lang w:val="sr-Cyrl-CS"/>
        </w:rPr>
        <w:t>рачунар</w:t>
      </w:r>
      <w:r w:rsidR="00DF71AE" w:rsidRPr="00305C03">
        <w:rPr>
          <w:rFonts w:ascii="Calibri" w:hAnsi="Calibri" w:cs="Cambria Math"/>
          <w:sz w:val="22"/>
          <w:szCs w:val="22"/>
        </w:rPr>
        <w:t xml:space="preserve"> </w:t>
      </w:r>
      <w:r w:rsidR="0072185D" w:rsidRPr="00305C03">
        <w:rPr>
          <w:rFonts w:ascii="Calibri" w:hAnsi="Calibri" w:cs="Cambria Math"/>
          <w:sz w:val="22"/>
          <w:szCs w:val="22"/>
          <w:lang w:val="sr-Cyrl-CS"/>
        </w:rPr>
        <w:t>и</w:t>
      </w:r>
      <w:r w:rsidR="00DF71AE" w:rsidRPr="00305C03">
        <w:rPr>
          <w:rFonts w:ascii="Calibri" w:hAnsi="Calibri" w:cs="Cambria Math"/>
          <w:sz w:val="22"/>
          <w:szCs w:val="22"/>
        </w:rPr>
        <w:t xml:space="preserve"> </w:t>
      </w:r>
      <w:r w:rsidR="0072185D" w:rsidRPr="00305C03">
        <w:rPr>
          <w:rFonts w:ascii="Calibri" w:hAnsi="Calibri" w:cs="Cambria Math"/>
          <w:sz w:val="22"/>
          <w:szCs w:val="22"/>
          <w:lang w:val="sr-Cyrl-CS"/>
        </w:rPr>
        <w:t>интерактивна</w:t>
      </w:r>
      <w:r w:rsidR="00DF71AE" w:rsidRPr="00305C03">
        <w:rPr>
          <w:rFonts w:ascii="Calibri" w:hAnsi="Calibri" w:cs="Cambria Math"/>
          <w:sz w:val="22"/>
          <w:szCs w:val="22"/>
        </w:rPr>
        <w:t xml:space="preserve"> </w:t>
      </w:r>
      <w:r w:rsidR="0072185D" w:rsidRPr="00305C03">
        <w:rPr>
          <w:rFonts w:ascii="Calibri" w:hAnsi="Calibri" w:cs="Cambria Math"/>
          <w:sz w:val="22"/>
          <w:szCs w:val="22"/>
          <w:lang w:val="sr-Cyrl-CS"/>
        </w:rPr>
        <w:t>табла</w:t>
      </w:r>
      <w:r w:rsidR="0072185D" w:rsidRPr="00305C03">
        <w:rPr>
          <w:rFonts w:ascii="Calibri" w:hAnsi="Calibri" w:cs="Times"/>
          <w:sz w:val="22"/>
          <w:szCs w:val="22"/>
          <w:lang w:val="sr-Cyrl-CS"/>
        </w:rPr>
        <w:t>. У оквиру Програма расподеле инв</w:t>
      </w:r>
      <w:r w:rsidR="00DF71AE" w:rsidRPr="00305C03">
        <w:rPr>
          <w:rFonts w:ascii="Calibri" w:hAnsi="Calibri" w:cs="Times"/>
          <w:sz w:val="22"/>
          <w:szCs w:val="22"/>
          <w:lang w:val="sr-Cyrl-CS"/>
        </w:rPr>
        <w:t>естиционих средстава Министарств</w:t>
      </w:r>
      <w:r w:rsidR="0072185D" w:rsidRPr="00305C03">
        <w:rPr>
          <w:rFonts w:ascii="Calibri" w:hAnsi="Calibri" w:cs="Times"/>
          <w:sz w:val="22"/>
          <w:szCs w:val="22"/>
          <w:lang w:val="sr-Cyrl-CS"/>
        </w:rPr>
        <w:t>а просвете за 2016/2017. годину школи су додељена средства за замену дотрајалих врата учионица и тоалета, као и за набавку клупа, столица и катедри за 8 кабинета.</w:t>
      </w:r>
    </w:p>
    <w:p w:rsidR="002D21C4" w:rsidRPr="00305C03" w:rsidRDefault="002D21C4" w:rsidP="002D21C4">
      <w:pPr>
        <w:ind w:left="180" w:firstLine="720"/>
        <w:jc w:val="both"/>
        <w:rPr>
          <w:rFonts w:ascii="Calibri" w:hAnsi="Calibri" w:cs="Cambria Math"/>
          <w:bCs/>
          <w:sz w:val="22"/>
          <w:szCs w:val="22"/>
          <w:lang w:val="sr-Cyrl-CS"/>
        </w:rPr>
      </w:pPr>
      <w:r w:rsidRPr="00305C03">
        <w:rPr>
          <w:rFonts w:ascii="Calibri" w:hAnsi="Calibri" w:cs="Cambria Math"/>
          <w:bCs/>
          <w:sz w:val="22"/>
          <w:szCs w:val="22"/>
          <w:lang w:val="sr-Cyrl-CS"/>
        </w:rPr>
        <w:t>Професори</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предмета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чији</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су</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кабинети</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опремљени</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за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извођење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мултимедијалне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наставе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користе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нова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наставна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средствао</w:t>
      </w:r>
      <w:r w:rsidR="00DF71AE" w:rsidRPr="00305C03">
        <w:rPr>
          <w:rFonts w:ascii="Calibri" w:hAnsi="Calibri" w:cs="Cambria Math"/>
          <w:bCs/>
          <w:sz w:val="22"/>
          <w:szCs w:val="22"/>
          <w:lang w:val="sr-Cyrl-CS"/>
        </w:rPr>
        <w:t xml:space="preserve"> </w:t>
      </w:r>
      <w:r w:rsidR="00FB1504" w:rsidRPr="00305C03">
        <w:rPr>
          <w:rFonts w:ascii="Calibri" w:hAnsi="Calibri" w:cs="Cambria Math"/>
          <w:bCs/>
          <w:sz w:val="22"/>
          <w:szCs w:val="22"/>
          <w:lang w:val="sr-Cyrl-CS"/>
        </w:rPr>
        <w:t>об</w:t>
      </w:r>
      <w:r w:rsidRPr="00305C03">
        <w:rPr>
          <w:rFonts w:ascii="Calibri" w:hAnsi="Calibri" w:cs="Cambria Math"/>
          <w:bCs/>
          <w:sz w:val="22"/>
          <w:szCs w:val="22"/>
          <w:lang w:val="sr-Cyrl-CS"/>
        </w:rPr>
        <w:t>рађујући</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поједине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наставне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јединице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на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нов</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начин</w:t>
      </w:r>
      <w:r w:rsidRPr="00305C03">
        <w:rPr>
          <w:rFonts w:ascii="Calibri" w:hAnsi="Calibri" w:cs="Times"/>
          <w:bCs/>
          <w:sz w:val="22"/>
          <w:szCs w:val="22"/>
          <w:lang w:val="sr-Cyrl-CS"/>
        </w:rPr>
        <w:t>.</w:t>
      </w:r>
      <w:r w:rsidR="00DF71AE" w:rsidRPr="00305C03">
        <w:rPr>
          <w:rFonts w:ascii="Calibri" w:hAnsi="Calibri" w:cs="Times"/>
          <w:bCs/>
          <w:sz w:val="22"/>
          <w:szCs w:val="22"/>
          <w:lang w:val="sr-Cyrl-CS"/>
        </w:rPr>
        <w:t xml:space="preserve"> </w:t>
      </w:r>
      <w:r w:rsidRPr="00305C03">
        <w:rPr>
          <w:rFonts w:ascii="Calibri" w:hAnsi="Calibri" w:cs="Cambria Math"/>
          <w:bCs/>
          <w:sz w:val="22"/>
          <w:szCs w:val="22"/>
          <w:lang w:val="sr-Cyrl-CS"/>
        </w:rPr>
        <w:t>Такође</w:t>
      </w:r>
      <w:r w:rsidRPr="00305C03">
        <w:rPr>
          <w:rFonts w:ascii="Calibri" w:hAnsi="Calibri" w:cs="Times"/>
          <w:bCs/>
          <w:sz w:val="22"/>
          <w:szCs w:val="22"/>
          <w:lang w:val="sr-Cyrl-CS"/>
        </w:rPr>
        <w:t>,</w:t>
      </w:r>
      <w:r w:rsidR="00DF71AE" w:rsidRPr="00305C03">
        <w:rPr>
          <w:rFonts w:ascii="Calibri" w:hAnsi="Calibri" w:cs="Times"/>
          <w:bCs/>
          <w:sz w:val="22"/>
          <w:szCs w:val="22"/>
          <w:lang w:val="sr-Cyrl-CS"/>
        </w:rPr>
        <w:t xml:space="preserve"> </w:t>
      </w:r>
      <w:r w:rsidRPr="00305C03">
        <w:rPr>
          <w:rFonts w:ascii="Calibri" w:hAnsi="Calibri" w:cs="Cambria Math"/>
          <w:bCs/>
          <w:sz w:val="22"/>
          <w:szCs w:val="22"/>
          <w:lang w:val="sr-Cyrl-CS"/>
        </w:rPr>
        <w:t>укључују</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се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и</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ученици</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који</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обрађују</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одређене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наставне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јединице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користећи</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на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овај</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начин</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и</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знање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из</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информатике</w:t>
      </w:r>
      <w:r w:rsidRPr="00305C03">
        <w:rPr>
          <w:rFonts w:ascii="Calibri" w:hAnsi="Calibri" w:cs="Times"/>
          <w:bCs/>
          <w:sz w:val="22"/>
          <w:szCs w:val="22"/>
          <w:lang w:val="sr-Cyrl-CS"/>
        </w:rPr>
        <w:t>.</w:t>
      </w:r>
      <w:r w:rsidR="00DF71AE" w:rsidRPr="00305C03">
        <w:rPr>
          <w:rFonts w:ascii="Calibri" w:hAnsi="Calibri" w:cs="Times"/>
          <w:bCs/>
          <w:sz w:val="22"/>
          <w:szCs w:val="22"/>
          <w:lang w:val="sr-Cyrl-CS"/>
        </w:rPr>
        <w:t xml:space="preserve"> </w:t>
      </w:r>
      <w:r w:rsidRPr="00305C03">
        <w:rPr>
          <w:rFonts w:ascii="Calibri" w:hAnsi="Calibri" w:cs="Cambria Math"/>
          <w:bCs/>
          <w:sz w:val="22"/>
          <w:szCs w:val="22"/>
          <w:lang w:val="sr-Cyrl-CS"/>
        </w:rPr>
        <w:t>Опрема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се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користи</w:t>
      </w:r>
      <w:r w:rsidR="00FB1504"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и</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за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реализацију</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ваннаставних</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активности</w:t>
      </w:r>
      <w:r w:rsidRPr="00305C03">
        <w:rPr>
          <w:rFonts w:ascii="Calibri" w:hAnsi="Calibri" w:cs="Times"/>
          <w:bCs/>
          <w:sz w:val="22"/>
          <w:szCs w:val="22"/>
          <w:lang w:val="sr-Cyrl-CS"/>
        </w:rPr>
        <w:t>,</w:t>
      </w:r>
      <w:r w:rsidR="00DF71AE" w:rsidRPr="00305C03">
        <w:rPr>
          <w:rFonts w:ascii="Calibri" w:hAnsi="Calibri" w:cs="Times"/>
          <w:bCs/>
          <w:sz w:val="22"/>
          <w:szCs w:val="22"/>
          <w:lang w:val="sr-Cyrl-CS"/>
        </w:rPr>
        <w:t xml:space="preserve"> </w:t>
      </w:r>
      <w:r w:rsidRPr="00305C03">
        <w:rPr>
          <w:rFonts w:ascii="Calibri" w:hAnsi="Calibri" w:cs="Cambria Math"/>
          <w:bCs/>
          <w:sz w:val="22"/>
          <w:szCs w:val="22"/>
          <w:lang w:val="sr-Cyrl-CS"/>
        </w:rPr>
        <w:t>као</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и</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за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презентације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других</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професора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који</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немају</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своје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кабинете</w:t>
      </w:r>
      <w:r w:rsidRPr="00305C03">
        <w:rPr>
          <w:rFonts w:ascii="Calibri" w:hAnsi="Calibri" w:cs="Times"/>
          <w:bCs/>
          <w:sz w:val="22"/>
          <w:szCs w:val="22"/>
          <w:lang w:val="sr-Cyrl-CS"/>
        </w:rPr>
        <w:t>,</w:t>
      </w:r>
      <w:r w:rsidR="00DF71AE" w:rsidRPr="00305C03">
        <w:rPr>
          <w:rFonts w:ascii="Calibri" w:hAnsi="Calibri" w:cs="Times"/>
          <w:bCs/>
          <w:sz w:val="22"/>
          <w:szCs w:val="22"/>
          <w:lang w:val="sr-Cyrl-CS"/>
        </w:rPr>
        <w:t xml:space="preserve"> </w:t>
      </w:r>
      <w:r w:rsidRPr="00305C03">
        <w:rPr>
          <w:rFonts w:ascii="Calibri" w:hAnsi="Calibri" w:cs="Cambria Math"/>
          <w:bCs/>
          <w:sz w:val="22"/>
          <w:szCs w:val="22"/>
          <w:lang w:val="sr-Cyrl-CS"/>
        </w:rPr>
        <w:t>али</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наставу</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изводе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мултимедијално</w:t>
      </w:r>
      <w:r w:rsidRPr="00305C03">
        <w:rPr>
          <w:rFonts w:ascii="Calibri" w:hAnsi="Calibri" w:cs="Times"/>
          <w:bCs/>
          <w:sz w:val="22"/>
          <w:szCs w:val="22"/>
          <w:lang w:val="sr-Cyrl-CS"/>
        </w:rPr>
        <w:t>,</w:t>
      </w:r>
      <w:r w:rsidR="00DF71AE" w:rsidRPr="00305C03">
        <w:rPr>
          <w:rFonts w:ascii="Calibri" w:hAnsi="Calibri" w:cs="Times"/>
          <w:bCs/>
          <w:sz w:val="22"/>
          <w:szCs w:val="22"/>
          <w:lang w:val="sr-Cyrl-CS"/>
        </w:rPr>
        <w:t xml:space="preserve"> </w:t>
      </w:r>
      <w:r w:rsidRPr="00305C03">
        <w:rPr>
          <w:rFonts w:ascii="Calibri" w:hAnsi="Calibri" w:cs="Cambria Math"/>
          <w:bCs/>
          <w:sz w:val="22"/>
          <w:szCs w:val="22"/>
          <w:lang w:val="sr-Cyrl-CS"/>
        </w:rPr>
        <w:t>приказују</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филмове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и</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друге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видео</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записе</w:t>
      </w:r>
      <w:r w:rsidRPr="00305C03">
        <w:rPr>
          <w:rFonts w:ascii="Calibri" w:hAnsi="Calibri" w:cs="Times"/>
          <w:bCs/>
          <w:sz w:val="22"/>
          <w:szCs w:val="22"/>
          <w:lang w:val="sr-Cyrl-CS"/>
        </w:rPr>
        <w:t>.</w:t>
      </w:r>
      <w:r w:rsidR="00DF71AE" w:rsidRPr="00305C03">
        <w:rPr>
          <w:rFonts w:ascii="Calibri" w:hAnsi="Calibri" w:cs="Times"/>
          <w:bCs/>
          <w:sz w:val="22"/>
          <w:szCs w:val="22"/>
          <w:lang w:val="sr-Cyrl-CS"/>
        </w:rPr>
        <w:t xml:space="preserve"> </w:t>
      </w:r>
      <w:r w:rsidRPr="00305C03">
        <w:rPr>
          <w:rFonts w:ascii="Calibri" w:hAnsi="Calibri" w:cs="Cambria Math"/>
          <w:bCs/>
          <w:sz w:val="22"/>
          <w:szCs w:val="22"/>
          <w:lang w:val="sr-Cyrl-CS"/>
        </w:rPr>
        <w:t>Опрему</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користимо</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и</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за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трибине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и</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презентације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појединих</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факултета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у</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оквиру</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професионалне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оријентације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ученика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четврте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године, као</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и</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за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предавања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које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друге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институцује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држе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за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наше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ученике</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 Црвени</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крст</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Зајечар, Завод</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за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јавно</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здравље, Дом</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здравља, Полицијска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управа</w:t>
      </w:r>
      <w:r w:rsidR="00DF71AE" w:rsidRPr="00305C03">
        <w:rPr>
          <w:rFonts w:ascii="Calibri" w:hAnsi="Calibri" w:cs="Cambria Math"/>
          <w:bCs/>
          <w:sz w:val="22"/>
          <w:szCs w:val="22"/>
          <w:lang w:val="sr-Cyrl-CS"/>
        </w:rPr>
        <w:t xml:space="preserve"> </w:t>
      </w:r>
      <w:r w:rsidRPr="00305C03">
        <w:rPr>
          <w:rFonts w:ascii="Calibri" w:hAnsi="Calibri" w:cs="Cambria Math"/>
          <w:bCs/>
          <w:sz w:val="22"/>
          <w:szCs w:val="22"/>
          <w:lang w:val="sr-Cyrl-CS"/>
        </w:rPr>
        <w:t xml:space="preserve">Зајечар ....) </w:t>
      </w:r>
    </w:p>
    <w:p w:rsidR="00FB1504" w:rsidRPr="00305C03" w:rsidRDefault="00E83A6F" w:rsidP="00FB1504">
      <w:pPr>
        <w:ind w:left="180" w:firstLine="540"/>
        <w:jc w:val="both"/>
        <w:rPr>
          <w:rFonts w:ascii="Calibri" w:hAnsi="Calibri" w:cs="Tahoma"/>
          <w:sz w:val="22"/>
          <w:szCs w:val="22"/>
          <w:lang w:val="sr-Cyrl-CS"/>
        </w:rPr>
      </w:pPr>
      <w:r w:rsidRPr="00305C03">
        <w:rPr>
          <w:rFonts w:ascii="Calibri" w:hAnsi="Calibri" w:cs="Tahoma"/>
          <w:sz w:val="22"/>
          <w:szCs w:val="22"/>
          <w:lang w:val="sr-Cyrl-CS"/>
        </w:rPr>
        <w:t>У оквиру пројекта „</w:t>
      </w:r>
      <w:r w:rsidRPr="00305C03">
        <w:rPr>
          <w:rFonts w:ascii="Calibri" w:hAnsi="Calibri" w:cs="Tahoma"/>
          <w:sz w:val="22"/>
          <w:szCs w:val="22"/>
        </w:rPr>
        <w:t>Unity“</w:t>
      </w:r>
      <w:r w:rsidRPr="00305C03">
        <w:rPr>
          <w:rFonts w:ascii="Calibri" w:hAnsi="Calibri" w:cs="Tahoma"/>
          <w:sz w:val="22"/>
          <w:szCs w:val="22"/>
          <w:lang w:val="sr-Cyrl-CS"/>
        </w:rPr>
        <w:t xml:space="preserve">, који се финансирао из ИПА фондова </w:t>
      </w:r>
      <w:r w:rsidR="00232E0E" w:rsidRPr="00305C03">
        <w:rPr>
          <w:rFonts w:ascii="Calibri" w:hAnsi="Calibri" w:cs="Tahoma"/>
          <w:sz w:val="22"/>
          <w:szCs w:val="22"/>
          <w:lang w:val="sr-Cyrl-CS"/>
        </w:rPr>
        <w:t>Европске уније и средстава локалне самоуправе, школа је обезбедила 10 нових рачунара, две дигиталне камере, два дигитална фотоапарата, један диктафон и софтвер за обраду слика и видео записа</w:t>
      </w:r>
      <w:r w:rsidR="00DF71AE" w:rsidRPr="00305C03">
        <w:rPr>
          <w:rFonts w:ascii="Calibri" w:hAnsi="Calibri" w:cs="Tahoma"/>
          <w:sz w:val="22"/>
          <w:szCs w:val="22"/>
          <w:lang w:val="sr-Cyrl-CS"/>
        </w:rPr>
        <w:t xml:space="preserve"> </w:t>
      </w:r>
      <w:r w:rsidR="00575591" w:rsidRPr="00305C03">
        <w:rPr>
          <w:rFonts w:ascii="Calibri" w:hAnsi="Calibri" w:cs="Tahoma"/>
          <w:sz w:val="22"/>
          <w:szCs w:val="22"/>
        </w:rPr>
        <w:t>(Photoshop CS6 i Corel Video Studio Pro X6)</w:t>
      </w:r>
      <w:r w:rsidR="0072185D" w:rsidRPr="00305C03">
        <w:rPr>
          <w:rFonts w:ascii="Calibri" w:hAnsi="Calibri" w:cs="Tahoma"/>
          <w:sz w:val="22"/>
          <w:szCs w:val="22"/>
          <w:lang w:val="sr-Cyrl-CS"/>
        </w:rPr>
        <w:t>.</w:t>
      </w:r>
    </w:p>
    <w:p w:rsidR="00BA09EC" w:rsidRPr="00305C03" w:rsidRDefault="00BA09EC" w:rsidP="00E83A6F">
      <w:pPr>
        <w:ind w:firstLine="720"/>
        <w:jc w:val="both"/>
        <w:rPr>
          <w:rFonts w:ascii="Calibri" w:hAnsi="Calibri" w:cs="Tahoma"/>
          <w:sz w:val="22"/>
          <w:szCs w:val="22"/>
          <w:lang w:val="sr-Cyrl-CS"/>
        </w:rPr>
      </w:pPr>
      <w:r w:rsidRPr="00305C03">
        <w:rPr>
          <w:rFonts w:ascii="Calibri" w:hAnsi="Calibri" w:cs="Tahoma"/>
          <w:sz w:val="22"/>
          <w:szCs w:val="22"/>
          <w:lang w:val="sr-Cyrl-CS"/>
        </w:rPr>
        <w:lastRenderedPageBreak/>
        <w:t>Школа је прикључена на Академску мрежу Републике Србије са брзим интернетом и добила је донацију од две приступне тачке за бежични интернет од Телекома.</w:t>
      </w:r>
      <w:r w:rsidR="00FD1234">
        <w:rPr>
          <w:rFonts w:ascii="Calibri" w:hAnsi="Calibri" w:cs="Tahoma"/>
          <w:sz w:val="22"/>
          <w:szCs w:val="22"/>
          <w:lang w:val="sr-Cyrl-CS"/>
        </w:rPr>
        <w:t xml:space="preserve"> Школа је, захваљујући средствима Министарства просвете, науке и технолошког раз</w:t>
      </w:r>
      <w:r w:rsidR="00D0529E">
        <w:rPr>
          <w:rFonts w:ascii="Calibri" w:hAnsi="Calibri" w:cs="Tahoma"/>
          <w:sz w:val="22"/>
          <w:szCs w:val="22"/>
          <w:lang w:val="sr-Cyrl-CS"/>
        </w:rPr>
        <w:t xml:space="preserve">воја добила </w:t>
      </w:r>
      <w:r w:rsidR="00D0529E">
        <w:rPr>
          <w:rFonts w:ascii="Calibri" w:hAnsi="Calibri" w:cs="Tahoma"/>
          <w:sz w:val="22"/>
          <w:szCs w:val="22"/>
          <w:lang w:val="en-US"/>
        </w:rPr>
        <w:t>23</w:t>
      </w:r>
      <w:r w:rsidR="00FD1234">
        <w:rPr>
          <w:rFonts w:ascii="Calibri" w:hAnsi="Calibri" w:cs="Tahoma"/>
          <w:sz w:val="22"/>
          <w:szCs w:val="22"/>
          <w:lang w:val="sr-Cyrl-CS"/>
        </w:rPr>
        <w:t xml:space="preserve"> рачунара за кабинет информатике и новчана средства за куповину наставних средстава за извођење наставе из физике, хемије, биологије, рачунарства и информатике</w:t>
      </w:r>
      <w:r w:rsidR="00443CE9">
        <w:rPr>
          <w:rFonts w:ascii="Calibri" w:hAnsi="Calibri" w:cs="Tahoma"/>
          <w:sz w:val="22"/>
          <w:szCs w:val="22"/>
          <w:lang w:val="sr-Cyrl-CS"/>
        </w:rPr>
        <w:t xml:space="preserve"> - </w:t>
      </w:r>
      <w:r w:rsidR="00443CE9" w:rsidRPr="00443CE9">
        <w:rPr>
          <w:rFonts w:ascii="Calibri" w:hAnsi="Calibri" w:cs="Tahoma"/>
          <w:sz w:val="22"/>
          <w:szCs w:val="22"/>
          <w:lang w:val="sr-Cyrl-CS"/>
        </w:rPr>
        <w:t>Ардуино сет за програмирање, сет из механике за вежбе из физике, видео опрема за пројекат који се финансира средствима Центра за промоцију науке, три велика ЛЕД телевизора за кабинете, лабораторијска опрема за наставу хемије (епрувете, ПХ метри, Либигов кондензатор, апарат за дестилацију воде, аутоматска бирета, екстракциони суд), 3 микроскопа за наставу биологије, 3Д штампач, 2 клима уређаја.</w:t>
      </w:r>
      <w:r w:rsidR="00015F50">
        <w:rPr>
          <w:rFonts w:ascii="Calibri" w:hAnsi="Calibri" w:cs="Tahoma"/>
          <w:sz w:val="22"/>
          <w:szCs w:val="22"/>
          <w:lang w:val="sr-Cyrl-CS"/>
        </w:rPr>
        <w:t xml:space="preserve"> Захваљујући средствима Министарства трговине, туризма и телекомуникација постављена је жичана и бежична интернет мрежа у школи. Захваљујући донацијама и средствима локалне самоуправе опремљен је и пети кабинет за рачунарство и информатику.</w:t>
      </w:r>
    </w:p>
    <w:p w:rsidR="005F69A8" w:rsidRPr="00305C03" w:rsidRDefault="005F69A8" w:rsidP="00C93D91">
      <w:pPr>
        <w:jc w:val="center"/>
        <w:rPr>
          <w:rFonts w:ascii="Calibri" w:hAnsi="Calibri" w:cs="Cambria Math"/>
          <w:b/>
          <w:sz w:val="28"/>
          <w:szCs w:val="28"/>
        </w:rPr>
      </w:pPr>
    </w:p>
    <w:p w:rsidR="005314A8" w:rsidRPr="00140F0A" w:rsidRDefault="00FB1940" w:rsidP="00140F0A">
      <w:pPr>
        <w:pStyle w:val="3"/>
        <w:rPr>
          <w:rFonts w:cs="Tahoma"/>
        </w:rPr>
      </w:pPr>
      <w:r w:rsidRPr="00454BFD">
        <w:t>Н</w:t>
      </w:r>
      <w:r w:rsidR="005314A8" w:rsidRPr="00454BFD">
        <w:t>АСТАВНИ</w:t>
      </w:r>
      <w:r w:rsidR="00DF71AE">
        <w:t xml:space="preserve"> </w:t>
      </w:r>
      <w:r w:rsidR="005314A8" w:rsidRPr="00454BFD">
        <w:t>КАДАР</w:t>
      </w:r>
    </w:p>
    <w:p w:rsidR="005314A8" w:rsidRPr="00305C03" w:rsidRDefault="005314A8" w:rsidP="00490268">
      <w:pPr>
        <w:ind w:left="180"/>
        <w:jc w:val="both"/>
        <w:rPr>
          <w:rFonts w:ascii="Calibri" w:hAnsi="Calibri" w:cs="Times"/>
          <w:lang w:val="sr-Cyrl-CS"/>
        </w:rPr>
      </w:pPr>
      <w:r w:rsidRPr="00305C03">
        <w:rPr>
          <w:rFonts w:ascii="Calibri" w:hAnsi="Calibri" w:cs="Cambria Math"/>
          <w:lang w:val="sr-Cyrl-CS"/>
        </w:rPr>
        <w:t>Школа</w:t>
      </w:r>
      <w:r w:rsidR="00DF71AE" w:rsidRPr="00305C03">
        <w:rPr>
          <w:rFonts w:ascii="Calibri" w:hAnsi="Calibri" w:cs="Cambria Math"/>
          <w:lang w:val="sr-Cyrl-CS"/>
        </w:rPr>
        <w:t xml:space="preserve"> </w:t>
      </w:r>
      <w:r w:rsidRPr="00305C03">
        <w:rPr>
          <w:rFonts w:ascii="Calibri" w:hAnsi="Calibri" w:cs="Cambria Math"/>
          <w:lang w:val="sr-Cyrl-CS"/>
        </w:rPr>
        <w:t>има</w:t>
      </w:r>
      <w:r w:rsidR="00DF71AE" w:rsidRPr="00305C03">
        <w:rPr>
          <w:rFonts w:ascii="Calibri" w:hAnsi="Calibri" w:cs="Cambria Math"/>
          <w:lang w:val="sr-Cyrl-CS"/>
        </w:rPr>
        <w:t xml:space="preserve"> </w:t>
      </w:r>
      <w:r w:rsidRPr="00305C03">
        <w:rPr>
          <w:rFonts w:ascii="Calibri" w:hAnsi="Calibri" w:cs="Cambria Math"/>
          <w:lang w:val="sr-Cyrl-CS"/>
        </w:rPr>
        <w:t>наставни</w:t>
      </w:r>
      <w:r w:rsidR="00DF71AE" w:rsidRPr="00305C03">
        <w:rPr>
          <w:rFonts w:ascii="Calibri" w:hAnsi="Calibri" w:cs="Cambria Math"/>
          <w:lang w:val="sr-Cyrl-CS"/>
        </w:rPr>
        <w:t xml:space="preserve"> </w:t>
      </w:r>
      <w:r w:rsidRPr="00305C03">
        <w:rPr>
          <w:rFonts w:ascii="Calibri" w:hAnsi="Calibri" w:cs="Cambria Math"/>
          <w:lang w:val="sr-Cyrl-CS"/>
        </w:rPr>
        <w:t>кадар</w:t>
      </w:r>
      <w:r w:rsidR="00DF71AE" w:rsidRPr="00305C03">
        <w:rPr>
          <w:rFonts w:ascii="Calibri" w:hAnsi="Calibri" w:cs="Cambria Math"/>
          <w:lang w:val="sr-Cyrl-CS"/>
        </w:rPr>
        <w:t xml:space="preserve"> </w:t>
      </w:r>
      <w:r w:rsidRPr="00305C03">
        <w:rPr>
          <w:rFonts w:ascii="Calibri" w:hAnsi="Calibri" w:cs="Cambria Math"/>
          <w:lang w:val="sr-Cyrl-CS"/>
        </w:rPr>
        <w:t>за</w:t>
      </w:r>
      <w:r w:rsidR="00DF71AE" w:rsidRPr="00305C03">
        <w:rPr>
          <w:rFonts w:ascii="Calibri" w:hAnsi="Calibri" w:cs="Cambria Math"/>
          <w:lang w:val="sr-Cyrl-CS"/>
        </w:rPr>
        <w:t xml:space="preserve"> </w:t>
      </w:r>
      <w:r w:rsidRPr="00305C03">
        <w:rPr>
          <w:rFonts w:ascii="Calibri" w:hAnsi="Calibri" w:cs="Cambria Math"/>
          <w:lang w:val="sr-Cyrl-CS"/>
        </w:rPr>
        <w:t>све</w:t>
      </w:r>
      <w:r w:rsidR="00DF71AE" w:rsidRPr="00305C03">
        <w:rPr>
          <w:rFonts w:ascii="Calibri" w:hAnsi="Calibri" w:cs="Cambria Math"/>
          <w:lang w:val="sr-Cyrl-CS"/>
        </w:rPr>
        <w:t xml:space="preserve"> </w:t>
      </w:r>
      <w:r w:rsidRPr="00305C03">
        <w:rPr>
          <w:rFonts w:ascii="Calibri" w:hAnsi="Calibri" w:cs="Cambria Math"/>
          <w:lang w:val="sr-Cyrl-CS"/>
        </w:rPr>
        <w:t>предмете</w:t>
      </w:r>
      <w:r w:rsidR="00DF71AE" w:rsidRPr="00305C03">
        <w:rPr>
          <w:rFonts w:ascii="Calibri" w:hAnsi="Calibri" w:cs="Cambria Math"/>
          <w:lang w:val="sr-Cyrl-CS"/>
        </w:rPr>
        <w:t xml:space="preserve"> </w:t>
      </w:r>
      <w:r w:rsidRPr="00305C03">
        <w:rPr>
          <w:rFonts w:ascii="Calibri" w:hAnsi="Calibri" w:cs="Cambria Math"/>
          <w:lang w:val="sr-Cyrl-CS"/>
        </w:rPr>
        <w:t>прописане</w:t>
      </w:r>
      <w:r w:rsidR="00DF71AE" w:rsidRPr="00305C03">
        <w:rPr>
          <w:rFonts w:ascii="Calibri" w:hAnsi="Calibri" w:cs="Cambria Math"/>
          <w:lang w:val="sr-Cyrl-CS"/>
        </w:rPr>
        <w:t xml:space="preserve"> </w:t>
      </w:r>
      <w:r w:rsidR="006B38CE" w:rsidRPr="00305C03">
        <w:rPr>
          <w:rFonts w:ascii="Calibri" w:hAnsi="Calibri" w:cs="Cambria Math"/>
          <w:lang w:val="sr-Cyrl-CS"/>
        </w:rPr>
        <w:t>планом наставе и учења за</w:t>
      </w:r>
      <w:r w:rsidR="00DF71AE" w:rsidRPr="00305C03">
        <w:rPr>
          <w:rFonts w:ascii="Calibri" w:hAnsi="Calibri" w:cs="Cambria Math"/>
          <w:lang w:val="sr-Cyrl-CS"/>
        </w:rPr>
        <w:t xml:space="preserve"> </w:t>
      </w:r>
      <w:r w:rsidR="006B38CE" w:rsidRPr="00305C03">
        <w:rPr>
          <w:rFonts w:ascii="Calibri" w:hAnsi="Calibri" w:cs="Cambria Math"/>
          <w:lang w:val="sr-Cyrl-CS"/>
        </w:rPr>
        <w:t>г</w:t>
      </w:r>
      <w:r w:rsidRPr="00305C03">
        <w:rPr>
          <w:rFonts w:ascii="Calibri" w:hAnsi="Calibri" w:cs="Cambria Math"/>
          <w:lang w:val="sr-Cyrl-CS"/>
        </w:rPr>
        <w:t>имназије</w:t>
      </w:r>
      <w:r w:rsidRPr="00305C03">
        <w:rPr>
          <w:rFonts w:ascii="Calibri" w:hAnsi="Calibri" w:cs="Times"/>
          <w:lang w:val="sr-Cyrl-CS"/>
        </w:rPr>
        <w:t>.</w:t>
      </w:r>
      <w:r w:rsidR="00DF71AE" w:rsidRPr="00305C03">
        <w:rPr>
          <w:rFonts w:ascii="Calibri" w:hAnsi="Calibri" w:cs="Times"/>
          <w:lang w:val="sr-Cyrl-CS"/>
        </w:rPr>
        <w:t xml:space="preserve"> </w:t>
      </w:r>
      <w:r w:rsidRPr="00305C03">
        <w:rPr>
          <w:rFonts w:ascii="Calibri" w:hAnsi="Calibri" w:cs="Cambria Math"/>
          <w:lang w:val="sr-Cyrl-CS"/>
        </w:rPr>
        <w:t>Бројно</w:t>
      </w:r>
      <w:r w:rsidR="00DF71AE" w:rsidRPr="00305C03">
        <w:rPr>
          <w:rFonts w:ascii="Calibri" w:hAnsi="Calibri" w:cs="Cambria Math"/>
          <w:lang w:val="sr-Cyrl-CS"/>
        </w:rPr>
        <w:t xml:space="preserve"> </w:t>
      </w:r>
      <w:r w:rsidRPr="00305C03">
        <w:rPr>
          <w:rFonts w:ascii="Calibri" w:hAnsi="Calibri" w:cs="Cambria Math"/>
          <w:lang w:val="sr-Cyrl-CS"/>
        </w:rPr>
        <w:t>стање</w:t>
      </w:r>
      <w:r w:rsidR="00DF71AE" w:rsidRPr="00305C03">
        <w:rPr>
          <w:rFonts w:ascii="Calibri" w:hAnsi="Calibri" w:cs="Cambria Math"/>
          <w:lang w:val="sr-Cyrl-CS"/>
        </w:rPr>
        <w:t xml:space="preserve"> </w:t>
      </w:r>
      <w:r w:rsidRPr="00305C03">
        <w:rPr>
          <w:rFonts w:ascii="Calibri" w:hAnsi="Calibri" w:cs="Cambria Math"/>
          <w:lang w:val="sr-Cyrl-CS"/>
        </w:rPr>
        <w:t>наставника</w:t>
      </w:r>
      <w:r w:rsidR="00DF71AE" w:rsidRPr="00305C03">
        <w:rPr>
          <w:rFonts w:ascii="Calibri" w:hAnsi="Calibri" w:cs="Cambria Math"/>
          <w:lang w:val="sr-Cyrl-CS"/>
        </w:rPr>
        <w:t xml:space="preserve"> </w:t>
      </w:r>
      <w:r w:rsidRPr="00305C03">
        <w:rPr>
          <w:rFonts w:ascii="Calibri" w:hAnsi="Calibri" w:cs="Cambria Math"/>
          <w:lang w:val="sr-Cyrl-CS"/>
        </w:rPr>
        <w:t>и</w:t>
      </w:r>
      <w:r w:rsidR="00DF71AE" w:rsidRPr="00305C03">
        <w:rPr>
          <w:rFonts w:ascii="Calibri" w:hAnsi="Calibri" w:cs="Cambria Math"/>
          <w:lang w:val="sr-Cyrl-CS"/>
        </w:rPr>
        <w:t xml:space="preserve"> </w:t>
      </w:r>
      <w:r w:rsidRPr="00305C03">
        <w:rPr>
          <w:rFonts w:ascii="Calibri" w:hAnsi="Calibri" w:cs="Cambria Math"/>
          <w:lang w:val="sr-Cyrl-CS"/>
        </w:rPr>
        <w:t>стручњака</w:t>
      </w:r>
      <w:r w:rsidR="00DF71AE" w:rsidRPr="00305C03">
        <w:rPr>
          <w:rFonts w:ascii="Calibri" w:hAnsi="Calibri" w:cs="Cambria Math"/>
          <w:lang w:val="sr-Cyrl-CS"/>
        </w:rPr>
        <w:t xml:space="preserve"> </w:t>
      </w:r>
      <w:r w:rsidRPr="00305C03">
        <w:rPr>
          <w:rFonts w:ascii="Calibri" w:hAnsi="Calibri" w:cs="Cambria Math"/>
          <w:lang w:val="sr-Cyrl-CS"/>
        </w:rPr>
        <w:t>по</w:t>
      </w:r>
      <w:r w:rsidR="00DF71AE" w:rsidRPr="00305C03">
        <w:rPr>
          <w:rFonts w:ascii="Calibri" w:hAnsi="Calibri" w:cs="Cambria Math"/>
          <w:lang w:val="sr-Cyrl-CS"/>
        </w:rPr>
        <w:t xml:space="preserve"> </w:t>
      </w:r>
      <w:r w:rsidRPr="00305C03">
        <w:rPr>
          <w:rFonts w:ascii="Calibri" w:hAnsi="Calibri" w:cs="Cambria Math"/>
          <w:lang w:val="sr-Cyrl-CS"/>
        </w:rPr>
        <w:t>предметима</w:t>
      </w:r>
      <w:r w:rsidR="00DF71AE" w:rsidRPr="00305C03">
        <w:rPr>
          <w:rFonts w:ascii="Calibri" w:hAnsi="Calibri" w:cs="Cambria Math"/>
          <w:lang w:val="sr-Cyrl-CS"/>
        </w:rPr>
        <w:t xml:space="preserve"> </w:t>
      </w:r>
      <w:r w:rsidRPr="00305C03">
        <w:rPr>
          <w:rFonts w:ascii="Calibri" w:hAnsi="Calibri" w:cs="Cambria Math"/>
          <w:lang w:val="sr-Cyrl-CS"/>
        </w:rPr>
        <w:t>је</w:t>
      </w:r>
      <w:r w:rsidR="00DF71AE" w:rsidRPr="00305C03">
        <w:rPr>
          <w:rFonts w:ascii="Calibri" w:hAnsi="Calibri" w:cs="Cambria Math"/>
          <w:lang w:val="sr-Cyrl-CS"/>
        </w:rPr>
        <w:t xml:space="preserve"> следећи</w:t>
      </w:r>
      <w:r w:rsidRPr="00305C03">
        <w:rPr>
          <w:rFonts w:ascii="Calibri" w:hAnsi="Calibri" w:cs="Times"/>
          <w:lang w:val="sr-Cyrl-CS"/>
        </w:rPr>
        <w:t>:</w:t>
      </w:r>
    </w:p>
    <w:p w:rsidR="006B38CE" w:rsidRPr="00305C03" w:rsidRDefault="006B38CE" w:rsidP="00490268">
      <w:pPr>
        <w:ind w:left="180"/>
        <w:jc w:val="both"/>
        <w:rPr>
          <w:rFonts w:ascii="Calibri" w:hAnsi="Calibri" w:cs="Tahoma"/>
          <w:lang w:val="sr-Cyrl-CS"/>
        </w:rPr>
      </w:pPr>
    </w:p>
    <w:tbl>
      <w:tblPr>
        <w:tblW w:w="26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1081"/>
      </w:tblGrid>
      <w:tr w:rsidR="005314A8" w:rsidRPr="00454BFD" w:rsidTr="00673D04">
        <w:trPr>
          <w:trHeight w:val="273"/>
          <w:jc w:val="center"/>
        </w:trPr>
        <w:tc>
          <w:tcPr>
            <w:tcW w:w="3796" w:type="dxa"/>
          </w:tcPr>
          <w:p w:rsidR="005314A8" w:rsidRPr="00305C03" w:rsidRDefault="005314A8" w:rsidP="001753EE">
            <w:pPr>
              <w:jc w:val="both"/>
              <w:rPr>
                <w:rFonts w:ascii="Calibri" w:hAnsi="Calibri" w:cs="Tahoma"/>
                <w:sz w:val="22"/>
                <w:szCs w:val="22"/>
                <w:lang w:val="sr-Cyrl-CS"/>
              </w:rPr>
            </w:pPr>
            <w:r w:rsidRPr="00305C03">
              <w:rPr>
                <w:rFonts w:ascii="Calibri" w:hAnsi="Calibri" w:cs="Cambria Math"/>
                <w:sz w:val="22"/>
                <w:szCs w:val="22"/>
                <w:lang w:val="sr-Cyrl-CS"/>
              </w:rPr>
              <w:t>Директор</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школе</w:t>
            </w:r>
          </w:p>
        </w:tc>
        <w:tc>
          <w:tcPr>
            <w:tcW w:w="1081" w:type="dxa"/>
            <w:vAlign w:val="center"/>
          </w:tcPr>
          <w:p w:rsidR="005314A8" w:rsidRPr="00305C03" w:rsidRDefault="005314A8" w:rsidP="00847947">
            <w:pPr>
              <w:jc w:val="center"/>
              <w:rPr>
                <w:rFonts w:ascii="Calibri" w:hAnsi="Calibri" w:cs="Tahoma"/>
                <w:sz w:val="22"/>
                <w:szCs w:val="22"/>
                <w:lang w:val="sr-Cyrl-CS"/>
              </w:rPr>
            </w:pPr>
            <w:r w:rsidRPr="00305C03">
              <w:rPr>
                <w:rFonts w:ascii="Calibri" w:hAnsi="Calibri" w:cs="Tahoma"/>
                <w:sz w:val="22"/>
                <w:szCs w:val="22"/>
                <w:lang w:val="sr-Cyrl-CS"/>
              </w:rPr>
              <w:t>1</w:t>
            </w:r>
          </w:p>
        </w:tc>
      </w:tr>
      <w:tr w:rsidR="005314A8" w:rsidRPr="00454BFD" w:rsidTr="00673D04">
        <w:trPr>
          <w:trHeight w:val="273"/>
          <w:jc w:val="center"/>
        </w:trPr>
        <w:tc>
          <w:tcPr>
            <w:tcW w:w="3796" w:type="dxa"/>
          </w:tcPr>
          <w:p w:rsidR="005314A8" w:rsidRPr="00305C03" w:rsidRDefault="005314A8" w:rsidP="001753EE">
            <w:pPr>
              <w:jc w:val="both"/>
              <w:rPr>
                <w:rFonts w:ascii="Calibri" w:hAnsi="Calibri" w:cs="Tahoma"/>
                <w:sz w:val="22"/>
                <w:szCs w:val="22"/>
                <w:lang w:val="sr-Cyrl-CS"/>
              </w:rPr>
            </w:pPr>
            <w:r w:rsidRPr="00305C03">
              <w:rPr>
                <w:rFonts w:ascii="Calibri" w:hAnsi="Calibri" w:cs="Cambria Math"/>
                <w:sz w:val="22"/>
                <w:szCs w:val="22"/>
                <w:lang w:val="sr-Cyrl-CS"/>
              </w:rPr>
              <w:t>Стручни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сарадник</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психолог</w:t>
            </w:r>
            <w:r w:rsidRPr="00305C03">
              <w:rPr>
                <w:rFonts w:ascii="Calibri" w:hAnsi="Calibri" w:cs="Times"/>
                <w:sz w:val="22"/>
                <w:szCs w:val="22"/>
                <w:lang w:val="sr-Cyrl-CS"/>
              </w:rPr>
              <w:t>)</w:t>
            </w:r>
          </w:p>
        </w:tc>
        <w:tc>
          <w:tcPr>
            <w:tcW w:w="1081" w:type="dxa"/>
            <w:vAlign w:val="center"/>
          </w:tcPr>
          <w:p w:rsidR="005314A8" w:rsidRPr="00305C03" w:rsidRDefault="005314A8" w:rsidP="00847947">
            <w:pPr>
              <w:jc w:val="center"/>
              <w:rPr>
                <w:rFonts w:ascii="Calibri" w:hAnsi="Calibri" w:cs="Tahoma"/>
                <w:sz w:val="22"/>
                <w:szCs w:val="22"/>
                <w:lang w:val="sr-Cyrl-CS"/>
              </w:rPr>
            </w:pPr>
            <w:r w:rsidRPr="00305C03">
              <w:rPr>
                <w:rFonts w:ascii="Calibri" w:hAnsi="Calibri" w:cs="Tahoma"/>
                <w:sz w:val="22"/>
                <w:szCs w:val="22"/>
                <w:lang w:val="sr-Cyrl-CS"/>
              </w:rPr>
              <w:t>1</w:t>
            </w:r>
          </w:p>
        </w:tc>
      </w:tr>
      <w:tr w:rsidR="005314A8" w:rsidRPr="00454BFD" w:rsidTr="00673D04">
        <w:trPr>
          <w:trHeight w:val="273"/>
          <w:jc w:val="center"/>
        </w:trPr>
        <w:tc>
          <w:tcPr>
            <w:tcW w:w="3796" w:type="dxa"/>
          </w:tcPr>
          <w:p w:rsidR="005314A8" w:rsidRPr="00305C03" w:rsidRDefault="005314A8" w:rsidP="001753EE">
            <w:pPr>
              <w:jc w:val="both"/>
              <w:rPr>
                <w:rFonts w:ascii="Calibri" w:hAnsi="Calibri" w:cs="Tahoma"/>
                <w:sz w:val="22"/>
                <w:szCs w:val="22"/>
                <w:lang w:val="sr-Cyrl-CS"/>
              </w:rPr>
            </w:pPr>
            <w:r w:rsidRPr="00305C03">
              <w:rPr>
                <w:rFonts w:ascii="Calibri" w:hAnsi="Calibri" w:cs="Cambria Math"/>
                <w:sz w:val="22"/>
                <w:szCs w:val="22"/>
                <w:lang w:val="sr-Cyrl-CS"/>
              </w:rPr>
              <w:t>Српски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језик</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књижевност</w:t>
            </w:r>
          </w:p>
        </w:tc>
        <w:tc>
          <w:tcPr>
            <w:tcW w:w="1081" w:type="dxa"/>
            <w:vAlign w:val="center"/>
          </w:tcPr>
          <w:p w:rsidR="005314A8" w:rsidRPr="00305C03" w:rsidRDefault="005314A8" w:rsidP="00847947">
            <w:pPr>
              <w:jc w:val="center"/>
              <w:rPr>
                <w:rFonts w:ascii="Calibri" w:hAnsi="Calibri" w:cs="Tahoma"/>
                <w:sz w:val="22"/>
                <w:szCs w:val="22"/>
                <w:lang w:val="sr-Cyrl-CS"/>
              </w:rPr>
            </w:pPr>
            <w:r w:rsidRPr="00305C03">
              <w:rPr>
                <w:rFonts w:ascii="Calibri" w:hAnsi="Calibri" w:cs="Tahoma"/>
                <w:sz w:val="22"/>
                <w:szCs w:val="22"/>
                <w:lang w:val="sr-Cyrl-CS"/>
              </w:rPr>
              <w:t>4</w:t>
            </w:r>
          </w:p>
        </w:tc>
      </w:tr>
      <w:tr w:rsidR="005314A8" w:rsidRPr="00454BFD" w:rsidTr="00673D04">
        <w:trPr>
          <w:trHeight w:val="273"/>
          <w:jc w:val="center"/>
        </w:trPr>
        <w:tc>
          <w:tcPr>
            <w:tcW w:w="3796" w:type="dxa"/>
          </w:tcPr>
          <w:p w:rsidR="005314A8" w:rsidRPr="00305C03" w:rsidRDefault="005314A8" w:rsidP="001753EE">
            <w:pPr>
              <w:jc w:val="both"/>
              <w:rPr>
                <w:rFonts w:ascii="Calibri" w:hAnsi="Calibri" w:cs="Tahoma"/>
                <w:sz w:val="22"/>
                <w:szCs w:val="22"/>
                <w:lang w:val="sr-Cyrl-CS"/>
              </w:rPr>
            </w:pPr>
            <w:r w:rsidRPr="00305C03">
              <w:rPr>
                <w:rFonts w:ascii="Calibri" w:hAnsi="Calibri" w:cs="Cambria Math"/>
                <w:sz w:val="22"/>
                <w:szCs w:val="22"/>
                <w:lang w:val="sr-Cyrl-CS"/>
              </w:rPr>
              <w:t>Енгле</w:t>
            </w:r>
            <w:r w:rsidR="00E43ED0" w:rsidRPr="00305C03">
              <w:rPr>
                <w:rFonts w:ascii="Calibri" w:hAnsi="Calibri" w:cs="Cambria Math"/>
                <w:sz w:val="22"/>
                <w:szCs w:val="22"/>
                <w:lang w:val="sr-Cyrl-CS"/>
              </w:rPr>
              <w:t>с</w:t>
            </w:r>
            <w:r w:rsidRPr="00305C03">
              <w:rPr>
                <w:rFonts w:ascii="Calibri" w:hAnsi="Calibri" w:cs="Cambria Math"/>
                <w:sz w:val="22"/>
                <w:szCs w:val="22"/>
                <w:lang w:val="sr-Cyrl-CS"/>
              </w:rPr>
              <w:t>ки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језик</w:t>
            </w:r>
          </w:p>
        </w:tc>
        <w:tc>
          <w:tcPr>
            <w:tcW w:w="1081" w:type="dxa"/>
            <w:vAlign w:val="center"/>
          </w:tcPr>
          <w:p w:rsidR="005314A8" w:rsidRPr="00305C03" w:rsidRDefault="005314A8" w:rsidP="00847947">
            <w:pPr>
              <w:jc w:val="center"/>
              <w:rPr>
                <w:rFonts w:ascii="Calibri" w:hAnsi="Calibri" w:cs="Tahoma"/>
                <w:sz w:val="22"/>
                <w:szCs w:val="22"/>
                <w:lang w:val="sr-Cyrl-CS"/>
              </w:rPr>
            </w:pPr>
            <w:r w:rsidRPr="00305C03">
              <w:rPr>
                <w:rFonts w:ascii="Calibri" w:hAnsi="Calibri" w:cs="Tahoma"/>
                <w:sz w:val="22"/>
                <w:szCs w:val="22"/>
                <w:lang w:val="sr-Cyrl-CS"/>
              </w:rPr>
              <w:t>3</w:t>
            </w:r>
          </w:p>
        </w:tc>
      </w:tr>
      <w:tr w:rsidR="005314A8" w:rsidRPr="00454BFD" w:rsidTr="00673D04">
        <w:trPr>
          <w:trHeight w:val="288"/>
          <w:jc w:val="center"/>
        </w:trPr>
        <w:tc>
          <w:tcPr>
            <w:tcW w:w="3796" w:type="dxa"/>
          </w:tcPr>
          <w:p w:rsidR="005314A8" w:rsidRPr="00305C03" w:rsidRDefault="005314A8" w:rsidP="001753EE">
            <w:pPr>
              <w:jc w:val="both"/>
              <w:rPr>
                <w:rFonts w:ascii="Calibri" w:hAnsi="Calibri" w:cs="Tahoma"/>
                <w:sz w:val="22"/>
                <w:szCs w:val="22"/>
                <w:lang w:val="sr-Cyrl-CS"/>
              </w:rPr>
            </w:pPr>
            <w:r w:rsidRPr="00305C03">
              <w:rPr>
                <w:rFonts w:ascii="Calibri" w:hAnsi="Calibri" w:cs="Cambria Math"/>
                <w:sz w:val="22"/>
                <w:szCs w:val="22"/>
                <w:lang w:val="sr-Cyrl-CS"/>
              </w:rPr>
              <w:t>Француски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језик</w:t>
            </w:r>
          </w:p>
        </w:tc>
        <w:tc>
          <w:tcPr>
            <w:tcW w:w="1081" w:type="dxa"/>
            <w:vAlign w:val="center"/>
          </w:tcPr>
          <w:p w:rsidR="005314A8" w:rsidRPr="00305C03" w:rsidRDefault="005314A8" w:rsidP="00847947">
            <w:pPr>
              <w:jc w:val="center"/>
              <w:rPr>
                <w:rFonts w:ascii="Calibri" w:hAnsi="Calibri" w:cs="Tahoma"/>
                <w:sz w:val="22"/>
                <w:szCs w:val="22"/>
                <w:lang w:val="sr-Cyrl-CS"/>
              </w:rPr>
            </w:pPr>
            <w:r w:rsidRPr="00305C03">
              <w:rPr>
                <w:rFonts w:ascii="Calibri" w:hAnsi="Calibri" w:cs="Tahoma"/>
                <w:sz w:val="22"/>
                <w:szCs w:val="22"/>
                <w:lang w:val="sr-Cyrl-CS"/>
              </w:rPr>
              <w:t>2</w:t>
            </w:r>
          </w:p>
        </w:tc>
      </w:tr>
      <w:tr w:rsidR="005314A8" w:rsidRPr="00454BFD" w:rsidTr="00673D04">
        <w:trPr>
          <w:trHeight w:val="288"/>
          <w:jc w:val="center"/>
        </w:trPr>
        <w:tc>
          <w:tcPr>
            <w:tcW w:w="3796" w:type="dxa"/>
          </w:tcPr>
          <w:p w:rsidR="005314A8" w:rsidRPr="00305C03" w:rsidRDefault="005314A8" w:rsidP="001753EE">
            <w:pPr>
              <w:jc w:val="both"/>
              <w:rPr>
                <w:rFonts w:ascii="Calibri" w:hAnsi="Calibri" w:cs="Tahoma"/>
                <w:sz w:val="22"/>
                <w:szCs w:val="22"/>
                <w:lang w:val="sr-Cyrl-CS"/>
              </w:rPr>
            </w:pPr>
            <w:r w:rsidRPr="00305C03">
              <w:rPr>
                <w:rFonts w:ascii="Calibri" w:hAnsi="Calibri" w:cs="Cambria Math"/>
                <w:sz w:val="22"/>
                <w:szCs w:val="22"/>
                <w:lang w:val="sr-Cyrl-CS"/>
              </w:rPr>
              <w:t>Латински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језик</w:t>
            </w:r>
          </w:p>
        </w:tc>
        <w:tc>
          <w:tcPr>
            <w:tcW w:w="1081" w:type="dxa"/>
            <w:vAlign w:val="center"/>
          </w:tcPr>
          <w:p w:rsidR="005314A8" w:rsidRPr="00305C03" w:rsidRDefault="007B50A8" w:rsidP="00847947">
            <w:pPr>
              <w:jc w:val="center"/>
              <w:rPr>
                <w:rFonts w:ascii="Calibri" w:hAnsi="Calibri" w:cs="Tahoma"/>
                <w:sz w:val="22"/>
                <w:szCs w:val="22"/>
                <w:lang w:val="sr-Cyrl-CS"/>
              </w:rPr>
            </w:pPr>
            <w:r>
              <w:rPr>
                <w:rFonts w:ascii="Calibri" w:hAnsi="Calibri" w:cs="Tahoma"/>
                <w:sz w:val="22"/>
                <w:szCs w:val="22"/>
                <w:lang w:val="sr-Cyrl-CS"/>
              </w:rPr>
              <w:t>1</w:t>
            </w:r>
          </w:p>
        </w:tc>
      </w:tr>
      <w:tr w:rsidR="005314A8" w:rsidRPr="00454BFD" w:rsidTr="00673D04">
        <w:trPr>
          <w:trHeight w:val="273"/>
          <w:jc w:val="center"/>
        </w:trPr>
        <w:tc>
          <w:tcPr>
            <w:tcW w:w="3796" w:type="dxa"/>
          </w:tcPr>
          <w:p w:rsidR="005314A8" w:rsidRPr="00305C03" w:rsidRDefault="005314A8" w:rsidP="001753EE">
            <w:pPr>
              <w:jc w:val="both"/>
              <w:rPr>
                <w:rFonts w:ascii="Calibri" w:hAnsi="Calibri" w:cs="Tahoma"/>
                <w:sz w:val="22"/>
                <w:szCs w:val="22"/>
                <w:lang w:val="sr-Cyrl-CS"/>
              </w:rPr>
            </w:pPr>
            <w:r w:rsidRPr="00305C03">
              <w:rPr>
                <w:rFonts w:ascii="Calibri" w:hAnsi="Calibri" w:cs="Cambria Math"/>
                <w:sz w:val="22"/>
                <w:szCs w:val="22"/>
                <w:lang w:val="sr-Cyrl-CS"/>
              </w:rPr>
              <w:t>Немачки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језик</w:t>
            </w:r>
          </w:p>
        </w:tc>
        <w:tc>
          <w:tcPr>
            <w:tcW w:w="1081" w:type="dxa"/>
            <w:vAlign w:val="center"/>
          </w:tcPr>
          <w:p w:rsidR="005314A8" w:rsidRPr="00305C03" w:rsidRDefault="00673D04" w:rsidP="00847947">
            <w:pPr>
              <w:jc w:val="center"/>
              <w:rPr>
                <w:rFonts w:ascii="Calibri" w:hAnsi="Calibri" w:cs="Tahoma"/>
                <w:sz w:val="22"/>
                <w:szCs w:val="22"/>
              </w:rPr>
            </w:pPr>
            <w:r w:rsidRPr="00305C03">
              <w:rPr>
                <w:rFonts w:ascii="Calibri" w:hAnsi="Calibri" w:cs="Tahoma"/>
                <w:sz w:val="22"/>
                <w:szCs w:val="22"/>
              </w:rPr>
              <w:t>2</w:t>
            </w:r>
          </w:p>
        </w:tc>
      </w:tr>
      <w:tr w:rsidR="002D4D9A" w:rsidRPr="00454BFD" w:rsidTr="00673D04">
        <w:trPr>
          <w:trHeight w:val="273"/>
          <w:jc w:val="center"/>
        </w:trPr>
        <w:tc>
          <w:tcPr>
            <w:tcW w:w="3796" w:type="dxa"/>
          </w:tcPr>
          <w:p w:rsidR="002D4D9A" w:rsidRPr="00305C03" w:rsidRDefault="002D4D9A" w:rsidP="001753EE">
            <w:pPr>
              <w:jc w:val="both"/>
              <w:rPr>
                <w:rFonts w:ascii="Calibri" w:hAnsi="Calibri" w:cs="Cambria Math"/>
                <w:sz w:val="22"/>
                <w:szCs w:val="22"/>
                <w:lang w:val="sr-Cyrl-CS"/>
              </w:rPr>
            </w:pPr>
            <w:r w:rsidRPr="00305C03">
              <w:rPr>
                <w:rFonts w:ascii="Calibri" w:hAnsi="Calibri" w:cs="Cambria Math"/>
                <w:sz w:val="22"/>
                <w:szCs w:val="22"/>
                <w:lang w:val="sr-Cyrl-CS"/>
              </w:rPr>
              <w:t>Италијански језик</w:t>
            </w:r>
          </w:p>
        </w:tc>
        <w:tc>
          <w:tcPr>
            <w:tcW w:w="1081" w:type="dxa"/>
            <w:vAlign w:val="center"/>
          </w:tcPr>
          <w:p w:rsidR="002D4D9A" w:rsidRPr="00305C03" w:rsidRDefault="002D4D9A" w:rsidP="00847947">
            <w:pPr>
              <w:jc w:val="center"/>
              <w:rPr>
                <w:rFonts w:ascii="Calibri" w:hAnsi="Calibri" w:cs="Tahoma"/>
                <w:sz w:val="22"/>
                <w:szCs w:val="22"/>
                <w:lang w:val="sr-Cyrl-CS"/>
              </w:rPr>
            </w:pPr>
            <w:r w:rsidRPr="00305C03">
              <w:rPr>
                <w:rFonts w:ascii="Calibri" w:hAnsi="Calibri" w:cs="Tahoma"/>
                <w:sz w:val="22"/>
                <w:szCs w:val="22"/>
                <w:lang w:val="sr-Cyrl-CS"/>
              </w:rPr>
              <w:t>1</w:t>
            </w:r>
          </w:p>
        </w:tc>
      </w:tr>
      <w:tr w:rsidR="005314A8" w:rsidRPr="00454BFD" w:rsidTr="00673D04">
        <w:trPr>
          <w:trHeight w:val="273"/>
          <w:jc w:val="center"/>
        </w:trPr>
        <w:tc>
          <w:tcPr>
            <w:tcW w:w="3796" w:type="dxa"/>
          </w:tcPr>
          <w:p w:rsidR="005314A8" w:rsidRPr="00305C03" w:rsidRDefault="005314A8" w:rsidP="001753EE">
            <w:pPr>
              <w:jc w:val="both"/>
              <w:rPr>
                <w:rFonts w:ascii="Calibri" w:hAnsi="Calibri" w:cs="Tahoma"/>
                <w:sz w:val="22"/>
                <w:szCs w:val="22"/>
                <w:lang w:val="sr-Cyrl-CS"/>
              </w:rPr>
            </w:pPr>
            <w:r w:rsidRPr="00305C03">
              <w:rPr>
                <w:rFonts w:ascii="Calibri" w:hAnsi="Calibri" w:cs="Cambria Math"/>
                <w:sz w:val="22"/>
                <w:szCs w:val="22"/>
                <w:lang w:val="sr-Cyrl-CS"/>
              </w:rPr>
              <w:t>Ликовна</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култура</w:t>
            </w:r>
          </w:p>
        </w:tc>
        <w:tc>
          <w:tcPr>
            <w:tcW w:w="1081" w:type="dxa"/>
            <w:vAlign w:val="center"/>
          </w:tcPr>
          <w:p w:rsidR="005314A8" w:rsidRPr="00305C03" w:rsidRDefault="005314A8" w:rsidP="00847947">
            <w:pPr>
              <w:jc w:val="center"/>
              <w:rPr>
                <w:rFonts w:ascii="Calibri" w:hAnsi="Calibri" w:cs="Tahoma"/>
                <w:sz w:val="22"/>
                <w:szCs w:val="22"/>
                <w:lang w:val="sr-Cyrl-CS"/>
              </w:rPr>
            </w:pPr>
            <w:r w:rsidRPr="00305C03">
              <w:rPr>
                <w:rFonts w:ascii="Calibri" w:hAnsi="Calibri" w:cs="Tahoma"/>
                <w:sz w:val="22"/>
                <w:szCs w:val="22"/>
                <w:lang w:val="sr-Cyrl-CS"/>
              </w:rPr>
              <w:t>1</w:t>
            </w:r>
          </w:p>
        </w:tc>
      </w:tr>
      <w:tr w:rsidR="005314A8" w:rsidRPr="00454BFD" w:rsidTr="00673D04">
        <w:trPr>
          <w:trHeight w:val="273"/>
          <w:jc w:val="center"/>
        </w:trPr>
        <w:tc>
          <w:tcPr>
            <w:tcW w:w="3796" w:type="dxa"/>
          </w:tcPr>
          <w:p w:rsidR="005314A8" w:rsidRPr="00305C03" w:rsidRDefault="005314A8" w:rsidP="001753EE">
            <w:pPr>
              <w:jc w:val="both"/>
              <w:rPr>
                <w:rFonts w:ascii="Calibri" w:hAnsi="Calibri" w:cs="Tahoma"/>
                <w:sz w:val="22"/>
                <w:szCs w:val="22"/>
                <w:lang w:val="sr-Cyrl-CS"/>
              </w:rPr>
            </w:pPr>
            <w:r w:rsidRPr="00305C03">
              <w:rPr>
                <w:rFonts w:ascii="Calibri" w:hAnsi="Calibri" w:cs="Cambria Math"/>
                <w:sz w:val="22"/>
                <w:szCs w:val="22"/>
                <w:lang w:val="sr-Cyrl-CS"/>
              </w:rPr>
              <w:t>Музичка</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култура</w:t>
            </w:r>
          </w:p>
        </w:tc>
        <w:tc>
          <w:tcPr>
            <w:tcW w:w="1081" w:type="dxa"/>
            <w:vAlign w:val="center"/>
          </w:tcPr>
          <w:p w:rsidR="005314A8" w:rsidRPr="00305C03" w:rsidRDefault="00C60D27" w:rsidP="00847947">
            <w:pPr>
              <w:jc w:val="center"/>
              <w:rPr>
                <w:rFonts w:ascii="Calibri" w:hAnsi="Calibri" w:cs="Tahoma"/>
                <w:sz w:val="22"/>
                <w:szCs w:val="22"/>
                <w:lang w:val="sr-Cyrl-CS"/>
              </w:rPr>
            </w:pPr>
            <w:r>
              <w:rPr>
                <w:rFonts w:ascii="Calibri" w:hAnsi="Calibri" w:cs="Tahoma"/>
                <w:sz w:val="22"/>
                <w:szCs w:val="22"/>
                <w:lang w:val="sr-Cyrl-CS"/>
              </w:rPr>
              <w:t>3</w:t>
            </w:r>
          </w:p>
        </w:tc>
      </w:tr>
      <w:tr w:rsidR="005314A8" w:rsidRPr="00454BFD" w:rsidTr="00673D04">
        <w:trPr>
          <w:trHeight w:val="273"/>
          <w:jc w:val="center"/>
        </w:trPr>
        <w:tc>
          <w:tcPr>
            <w:tcW w:w="3796" w:type="dxa"/>
          </w:tcPr>
          <w:p w:rsidR="005314A8" w:rsidRPr="00305C03" w:rsidRDefault="005314A8" w:rsidP="001753EE">
            <w:pPr>
              <w:jc w:val="both"/>
              <w:rPr>
                <w:rFonts w:ascii="Calibri" w:hAnsi="Calibri" w:cs="Tahoma"/>
                <w:sz w:val="22"/>
                <w:szCs w:val="22"/>
                <w:lang w:val="sr-Cyrl-CS"/>
              </w:rPr>
            </w:pPr>
            <w:r w:rsidRPr="00305C03">
              <w:rPr>
                <w:rFonts w:ascii="Calibri" w:hAnsi="Calibri" w:cs="Cambria Math"/>
                <w:sz w:val="22"/>
                <w:szCs w:val="22"/>
                <w:lang w:val="sr-Cyrl-CS"/>
              </w:rPr>
              <w:t>Физика</w:t>
            </w:r>
          </w:p>
        </w:tc>
        <w:tc>
          <w:tcPr>
            <w:tcW w:w="1081" w:type="dxa"/>
            <w:vAlign w:val="center"/>
          </w:tcPr>
          <w:p w:rsidR="005314A8" w:rsidRPr="00305C03" w:rsidRDefault="00C60D27" w:rsidP="00847947">
            <w:pPr>
              <w:jc w:val="center"/>
              <w:rPr>
                <w:rFonts w:ascii="Calibri" w:hAnsi="Calibri" w:cs="Tahoma"/>
                <w:sz w:val="22"/>
                <w:szCs w:val="22"/>
                <w:lang w:val="sr-Cyrl-CS"/>
              </w:rPr>
            </w:pPr>
            <w:r>
              <w:rPr>
                <w:rFonts w:ascii="Calibri" w:hAnsi="Calibri" w:cs="Tahoma"/>
                <w:sz w:val="22"/>
                <w:szCs w:val="22"/>
                <w:lang w:val="sr-Cyrl-CS"/>
              </w:rPr>
              <w:t>2</w:t>
            </w:r>
          </w:p>
        </w:tc>
      </w:tr>
      <w:tr w:rsidR="005314A8" w:rsidRPr="00454BFD" w:rsidTr="00673D04">
        <w:trPr>
          <w:trHeight w:val="288"/>
          <w:jc w:val="center"/>
        </w:trPr>
        <w:tc>
          <w:tcPr>
            <w:tcW w:w="3796" w:type="dxa"/>
          </w:tcPr>
          <w:p w:rsidR="005314A8" w:rsidRPr="00305C03" w:rsidRDefault="005314A8" w:rsidP="001753EE">
            <w:pPr>
              <w:jc w:val="both"/>
              <w:rPr>
                <w:rFonts w:ascii="Calibri" w:hAnsi="Calibri" w:cs="Tahoma"/>
                <w:sz w:val="22"/>
                <w:szCs w:val="22"/>
                <w:lang w:val="sr-Cyrl-CS"/>
              </w:rPr>
            </w:pPr>
            <w:r w:rsidRPr="00305C03">
              <w:rPr>
                <w:rFonts w:ascii="Calibri" w:hAnsi="Calibri" w:cs="Cambria Math"/>
                <w:sz w:val="22"/>
                <w:szCs w:val="22"/>
                <w:lang w:val="sr-Cyrl-CS"/>
              </w:rPr>
              <w:t>Хемија</w:t>
            </w:r>
          </w:p>
        </w:tc>
        <w:tc>
          <w:tcPr>
            <w:tcW w:w="1081" w:type="dxa"/>
            <w:vAlign w:val="center"/>
          </w:tcPr>
          <w:p w:rsidR="005314A8" w:rsidRPr="00305C03" w:rsidRDefault="00C60D27" w:rsidP="00847947">
            <w:pPr>
              <w:jc w:val="center"/>
              <w:rPr>
                <w:rFonts w:ascii="Calibri" w:hAnsi="Calibri" w:cs="Tahoma"/>
                <w:sz w:val="22"/>
                <w:szCs w:val="22"/>
                <w:lang w:val="sr-Cyrl-CS"/>
              </w:rPr>
            </w:pPr>
            <w:r>
              <w:rPr>
                <w:rFonts w:ascii="Calibri" w:hAnsi="Calibri" w:cs="Tahoma"/>
                <w:sz w:val="22"/>
                <w:szCs w:val="22"/>
                <w:lang w:val="sr-Cyrl-CS"/>
              </w:rPr>
              <w:t>3</w:t>
            </w:r>
          </w:p>
        </w:tc>
      </w:tr>
      <w:tr w:rsidR="005314A8" w:rsidRPr="00454BFD" w:rsidTr="00673D04">
        <w:trPr>
          <w:trHeight w:val="273"/>
          <w:jc w:val="center"/>
        </w:trPr>
        <w:tc>
          <w:tcPr>
            <w:tcW w:w="3796" w:type="dxa"/>
          </w:tcPr>
          <w:p w:rsidR="005314A8" w:rsidRPr="00305C03" w:rsidRDefault="005314A8" w:rsidP="001753EE">
            <w:pPr>
              <w:jc w:val="both"/>
              <w:rPr>
                <w:rFonts w:ascii="Calibri" w:hAnsi="Calibri" w:cs="Tahoma"/>
                <w:sz w:val="22"/>
                <w:szCs w:val="22"/>
                <w:lang w:val="sr-Cyrl-CS"/>
              </w:rPr>
            </w:pPr>
            <w:r w:rsidRPr="00305C03">
              <w:rPr>
                <w:rFonts w:ascii="Calibri" w:hAnsi="Calibri" w:cs="Cambria Math"/>
                <w:sz w:val="22"/>
                <w:szCs w:val="22"/>
                <w:lang w:val="sr-Cyrl-CS"/>
              </w:rPr>
              <w:t>Биологија</w:t>
            </w:r>
          </w:p>
        </w:tc>
        <w:tc>
          <w:tcPr>
            <w:tcW w:w="1081" w:type="dxa"/>
            <w:vAlign w:val="center"/>
          </w:tcPr>
          <w:p w:rsidR="005314A8" w:rsidRPr="00305C03" w:rsidRDefault="005314A8" w:rsidP="00847947">
            <w:pPr>
              <w:jc w:val="center"/>
              <w:rPr>
                <w:rFonts w:ascii="Calibri" w:hAnsi="Calibri" w:cs="Tahoma"/>
                <w:sz w:val="22"/>
                <w:szCs w:val="22"/>
                <w:lang w:val="sr-Cyrl-CS"/>
              </w:rPr>
            </w:pPr>
            <w:r w:rsidRPr="00305C03">
              <w:rPr>
                <w:rFonts w:ascii="Calibri" w:hAnsi="Calibri" w:cs="Tahoma"/>
                <w:sz w:val="22"/>
                <w:szCs w:val="22"/>
                <w:lang w:val="sr-Cyrl-CS"/>
              </w:rPr>
              <w:t>2</w:t>
            </w:r>
          </w:p>
        </w:tc>
      </w:tr>
      <w:tr w:rsidR="005314A8" w:rsidRPr="00454BFD" w:rsidTr="00673D04">
        <w:trPr>
          <w:trHeight w:val="288"/>
          <w:jc w:val="center"/>
        </w:trPr>
        <w:tc>
          <w:tcPr>
            <w:tcW w:w="3796" w:type="dxa"/>
          </w:tcPr>
          <w:p w:rsidR="005314A8" w:rsidRPr="00305C03" w:rsidRDefault="005314A8" w:rsidP="001753EE">
            <w:pPr>
              <w:jc w:val="both"/>
              <w:rPr>
                <w:rFonts w:ascii="Calibri" w:hAnsi="Calibri" w:cs="Tahoma"/>
                <w:sz w:val="22"/>
                <w:szCs w:val="22"/>
                <w:lang w:val="sr-Cyrl-CS"/>
              </w:rPr>
            </w:pPr>
            <w:r w:rsidRPr="00305C03">
              <w:rPr>
                <w:rFonts w:ascii="Calibri" w:hAnsi="Calibri" w:cs="Cambria Math"/>
                <w:sz w:val="22"/>
                <w:szCs w:val="22"/>
                <w:lang w:val="sr-Cyrl-CS"/>
              </w:rPr>
              <w:t>Географија</w:t>
            </w:r>
          </w:p>
        </w:tc>
        <w:tc>
          <w:tcPr>
            <w:tcW w:w="1081" w:type="dxa"/>
            <w:vAlign w:val="center"/>
          </w:tcPr>
          <w:p w:rsidR="005314A8" w:rsidRPr="00305C03" w:rsidRDefault="0072185D" w:rsidP="00847947">
            <w:pPr>
              <w:jc w:val="center"/>
              <w:rPr>
                <w:rFonts w:ascii="Calibri" w:hAnsi="Calibri" w:cs="Tahoma"/>
                <w:sz w:val="22"/>
                <w:szCs w:val="22"/>
                <w:lang w:val="sr-Cyrl-CS"/>
              </w:rPr>
            </w:pPr>
            <w:r w:rsidRPr="00305C03">
              <w:rPr>
                <w:rFonts w:ascii="Calibri" w:hAnsi="Calibri" w:cs="Tahoma"/>
                <w:sz w:val="22"/>
                <w:szCs w:val="22"/>
                <w:lang w:val="sr-Cyrl-CS"/>
              </w:rPr>
              <w:t>2</w:t>
            </w:r>
          </w:p>
        </w:tc>
      </w:tr>
      <w:tr w:rsidR="005314A8" w:rsidRPr="00454BFD" w:rsidTr="00673D04">
        <w:trPr>
          <w:trHeight w:val="273"/>
          <w:jc w:val="center"/>
        </w:trPr>
        <w:tc>
          <w:tcPr>
            <w:tcW w:w="3796" w:type="dxa"/>
          </w:tcPr>
          <w:p w:rsidR="005314A8" w:rsidRPr="00305C03" w:rsidRDefault="005314A8" w:rsidP="001753EE">
            <w:pPr>
              <w:jc w:val="both"/>
              <w:rPr>
                <w:rFonts w:ascii="Calibri" w:hAnsi="Calibri" w:cs="Tahoma"/>
                <w:sz w:val="22"/>
                <w:szCs w:val="22"/>
                <w:lang w:val="sr-Cyrl-CS"/>
              </w:rPr>
            </w:pPr>
            <w:r w:rsidRPr="00305C03">
              <w:rPr>
                <w:rFonts w:ascii="Calibri" w:hAnsi="Calibri" w:cs="Cambria Math"/>
                <w:sz w:val="22"/>
                <w:szCs w:val="22"/>
                <w:lang w:val="sr-Cyrl-CS"/>
              </w:rPr>
              <w:t>Историја</w:t>
            </w:r>
          </w:p>
        </w:tc>
        <w:tc>
          <w:tcPr>
            <w:tcW w:w="1081" w:type="dxa"/>
            <w:vAlign w:val="center"/>
          </w:tcPr>
          <w:p w:rsidR="005314A8" w:rsidRPr="00305C03" w:rsidRDefault="005314A8" w:rsidP="00847947">
            <w:pPr>
              <w:jc w:val="center"/>
              <w:rPr>
                <w:rFonts w:ascii="Calibri" w:hAnsi="Calibri" w:cs="Tahoma"/>
                <w:sz w:val="22"/>
                <w:szCs w:val="22"/>
                <w:lang w:val="sr-Cyrl-CS"/>
              </w:rPr>
            </w:pPr>
            <w:r w:rsidRPr="00305C03">
              <w:rPr>
                <w:rFonts w:ascii="Calibri" w:hAnsi="Calibri" w:cs="Tahoma"/>
                <w:sz w:val="22"/>
                <w:szCs w:val="22"/>
                <w:lang w:val="sr-Cyrl-CS"/>
              </w:rPr>
              <w:t>2</w:t>
            </w:r>
          </w:p>
        </w:tc>
      </w:tr>
      <w:tr w:rsidR="005314A8" w:rsidRPr="00454BFD" w:rsidTr="00673D04">
        <w:trPr>
          <w:trHeight w:val="273"/>
          <w:jc w:val="center"/>
        </w:trPr>
        <w:tc>
          <w:tcPr>
            <w:tcW w:w="3796" w:type="dxa"/>
          </w:tcPr>
          <w:p w:rsidR="005314A8" w:rsidRPr="00305C03" w:rsidRDefault="005314A8" w:rsidP="001753EE">
            <w:pPr>
              <w:jc w:val="both"/>
              <w:rPr>
                <w:rFonts w:ascii="Calibri" w:hAnsi="Calibri" w:cs="Tahoma"/>
                <w:sz w:val="22"/>
                <w:szCs w:val="22"/>
                <w:lang w:val="sr-Cyrl-CS"/>
              </w:rPr>
            </w:pPr>
            <w:r w:rsidRPr="00305C03">
              <w:rPr>
                <w:rFonts w:ascii="Calibri" w:hAnsi="Calibri" w:cs="Cambria Math"/>
                <w:sz w:val="22"/>
                <w:szCs w:val="22"/>
                <w:lang w:val="sr-Cyrl-CS"/>
              </w:rPr>
              <w:t>Устав</w:t>
            </w:r>
            <w:r w:rsidR="002D4D9A" w:rsidRPr="00305C03">
              <w:rPr>
                <w:rFonts w:ascii="Calibri" w:hAnsi="Calibri" w:cs="Cambria Math"/>
                <w:sz w:val="22"/>
                <w:szCs w:val="22"/>
                <w:lang w:val="sr-Cyrl-CS"/>
              </w:rPr>
              <w:t xml:space="preserve"> и права грађана</w:t>
            </w:r>
          </w:p>
        </w:tc>
        <w:tc>
          <w:tcPr>
            <w:tcW w:w="1081" w:type="dxa"/>
            <w:vAlign w:val="center"/>
          </w:tcPr>
          <w:p w:rsidR="005314A8" w:rsidRPr="00305C03" w:rsidRDefault="006B38CE" w:rsidP="00847947">
            <w:pPr>
              <w:jc w:val="center"/>
              <w:rPr>
                <w:rFonts w:ascii="Calibri" w:hAnsi="Calibri" w:cs="Tahoma"/>
                <w:sz w:val="22"/>
                <w:szCs w:val="22"/>
                <w:lang w:val="sr-Cyrl-CS"/>
              </w:rPr>
            </w:pPr>
            <w:r w:rsidRPr="00305C03">
              <w:rPr>
                <w:rFonts w:ascii="Calibri" w:hAnsi="Calibri" w:cs="Tahoma"/>
                <w:sz w:val="22"/>
                <w:szCs w:val="22"/>
                <w:lang w:val="sr-Cyrl-CS"/>
              </w:rPr>
              <w:t>1</w:t>
            </w:r>
          </w:p>
        </w:tc>
      </w:tr>
      <w:tr w:rsidR="005314A8" w:rsidRPr="00454BFD" w:rsidTr="00673D04">
        <w:trPr>
          <w:trHeight w:val="273"/>
          <w:jc w:val="center"/>
        </w:trPr>
        <w:tc>
          <w:tcPr>
            <w:tcW w:w="3796" w:type="dxa"/>
          </w:tcPr>
          <w:p w:rsidR="005314A8" w:rsidRPr="00305C03" w:rsidRDefault="005314A8" w:rsidP="001753EE">
            <w:pPr>
              <w:jc w:val="both"/>
              <w:rPr>
                <w:rFonts w:ascii="Calibri" w:hAnsi="Calibri" w:cs="Tahoma"/>
                <w:sz w:val="22"/>
                <w:szCs w:val="22"/>
                <w:lang w:val="sr-Cyrl-CS"/>
              </w:rPr>
            </w:pPr>
            <w:r w:rsidRPr="00305C03">
              <w:rPr>
                <w:rFonts w:ascii="Calibri" w:hAnsi="Calibri" w:cs="Cambria Math"/>
                <w:sz w:val="22"/>
                <w:szCs w:val="22"/>
                <w:lang w:val="sr-Cyrl-CS"/>
              </w:rPr>
              <w:t>Социологија</w:t>
            </w:r>
          </w:p>
        </w:tc>
        <w:tc>
          <w:tcPr>
            <w:tcW w:w="1081" w:type="dxa"/>
            <w:vAlign w:val="center"/>
          </w:tcPr>
          <w:p w:rsidR="005314A8" w:rsidRPr="00305C03" w:rsidRDefault="005314A8" w:rsidP="00847947">
            <w:pPr>
              <w:jc w:val="center"/>
              <w:rPr>
                <w:rFonts w:ascii="Calibri" w:hAnsi="Calibri" w:cs="Tahoma"/>
                <w:sz w:val="22"/>
                <w:szCs w:val="22"/>
                <w:lang w:val="sr-Cyrl-CS"/>
              </w:rPr>
            </w:pPr>
            <w:r w:rsidRPr="00305C03">
              <w:rPr>
                <w:rFonts w:ascii="Calibri" w:hAnsi="Calibri" w:cs="Tahoma"/>
                <w:sz w:val="22"/>
                <w:szCs w:val="22"/>
                <w:lang w:val="sr-Cyrl-CS"/>
              </w:rPr>
              <w:t>1</w:t>
            </w:r>
          </w:p>
        </w:tc>
      </w:tr>
      <w:tr w:rsidR="005314A8" w:rsidRPr="00454BFD" w:rsidTr="00673D04">
        <w:trPr>
          <w:trHeight w:val="273"/>
          <w:jc w:val="center"/>
        </w:trPr>
        <w:tc>
          <w:tcPr>
            <w:tcW w:w="3796" w:type="dxa"/>
          </w:tcPr>
          <w:p w:rsidR="005314A8" w:rsidRPr="00305C03" w:rsidRDefault="005314A8" w:rsidP="001753EE">
            <w:pPr>
              <w:jc w:val="both"/>
              <w:rPr>
                <w:rFonts w:ascii="Calibri" w:hAnsi="Calibri" w:cs="Tahoma"/>
                <w:sz w:val="22"/>
                <w:szCs w:val="22"/>
                <w:lang w:val="sr-Cyrl-CS"/>
              </w:rPr>
            </w:pPr>
            <w:r w:rsidRPr="00305C03">
              <w:rPr>
                <w:rFonts w:ascii="Calibri" w:hAnsi="Calibri" w:cs="Cambria Math"/>
                <w:sz w:val="22"/>
                <w:szCs w:val="22"/>
                <w:lang w:val="sr-Cyrl-CS"/>
              </w:rPr>
              <w:t>Филозофија</w:t>
            </w:r>
            <w:r w:rsidRPr="00305C03">
              <w:rPr>
                <w:rFonts w:ascii="Calibri" w:hAnsi="Calibri" w:cs="Times"/>
                <w:sz w:val="22"/>
                <w:szCs w:val="22"/>
                <w:lang w:val="sr-Cyrl-CS"/>
              </w:rPr>
              <w:t>,</w:t>
            </w:r>
            <w:r w:rsidR="002846BB" w:rsidRPr="00305C03">
              <w:rPr>
                <w:rFonts w:ascii="Calibri" w:hAnsi="Calibri" w:cs="Times"/>
                <w:sz w:val="22"/>
                <w:szCs w:val="22"/>
                <w:lang w:val="sr-Cyrl-CS"/>
              </w:rPr>
              <w:t xml:space="preserve"> </w:t>
            </w:r>
            <w:r w:rsidRPr="00305C03">
              <w:rPr>
                <w:rFonts w:ascii="Calibri" w:hAnsi="Calibri" w:cs="Cambria Math"/>
                <w:sz w:val="22"/>
                <w:szCs w:val="22"/>
                <w:lang w:val="sr-Cyrl-CS"/>
              </w:rPr>
              <w:t>логика</w:t>
            </w:r>
          </w:p>
        </w:tc>
        <w:tc>
          <w:tcPr>
            <w:tcW w:w="1081" w:type="dxa"/>
            <w:vAlign w:val="center"/>
          </w:tcPr>
          <w:p w:rsidR="005314A8" w:rsidRPr="00305C03" w:rsidRDefault="005314A8" w:rsidP="00847947">
            <w:pPr>
              <w:jc w:val="center"/>
              <w:rPr>
                <w:rFonts w:ascii="Calibri" w:hAnsi="Calibri" w:cs="Tahoma"/>
                <w:sz w:val="22"/>
                <w:szCs w:val="22"/>
                <w:lang w:val="sr-Cyrl-CS"/>
              </w:rPr>
            </w:pPr>
            <w:r w:rsidRPr="00305C03">
              <w:rPr>
                <w:rFonts w:ascii="Calibri" w:hAnsi="Calibri" w:cs="Tahoma"/>
                <w:sz w:val="22"/>
                <w:szCs w:val="22"/>
                <w:lang w:val="sr-Cyrl-CS"/>
              </w:rPr>
              <w:t>1</w:t>
            </w:r>
          </w:p>
        </w:tc>
      </w:tr>
      <w:tr w:rsidR="005314A8" w:rsidRPr="00454BFD" w:rsidTr="00673D04">
        <w:trPr>
          <w:trHeight w:val="273"/>
          <w:jc w:val="center"/>
        </w:trPr>
        <w:tc>
          <w:tcPr>
            <w:tcW w:w="3796" w:type="dxa"/>
          </w:tcPr>
          <w:p w:rsidR="005314A8" w:rsidRPr="00305C03" w:rsidRDefault="005314A8" w:rsidP="001753EE">
            <w:pPr>
              <w:jc w:val="both"/>
              <w:rPr>
                <w:rFonts w:ascii="Calibri" w:hAnsi="Calibri" w:cs="Tahoma"/>
                <w:sz w:val="22"/>
                <w:szCs w:val="22"/>
                <w:lang w:val="sr-Cyrl-CS"/>
              </w:rPr>
            </w:pPr>
            <w:r w:rsidRPr="00305C03">
              <w:rPr>
                <w:rFonts w:ascii="Calibri" w:hAnsi="Calibri" w:cs="Cambria Math"/>
                <w:sz w:val="22"/>
                <w:szCs w:val="22"/>
                <w:lang w:val="sr-Cyrl-CS"/>
              </w:rPr>
              <w:t>Физичко</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васпитање</w:t>
            </w:r>
          </w:p>
        </w:tc>
        <w:tc>
          <w:tcPr>
            <w:tcW w:w="1081" w:type="dxa"/>
            <w:vAlign w:val="center"/>
          </w:tcPr>
          <w:p w:rsidR="005314A8" w:rsidRPr="00305C03" w:rsidRDefault="005314A8" w:rsidP="00847947">
            <w:pPr>
              <w:jc w:val="center"/>
              <w:rPr>
                <w:rFonts w:ascii="Calibri" w:hAnsi="Calibri" w:cs="Tahoma"/>
                <w:sz w:val="22"/>
                <w:szCs w:val="22"/>
                <w:lang w:val="sr-Cyrl-CS"/>
              </w:rPr>
            </w:pPr>
            <w:r w:rsidRPr="00305C03">
              <w:rPr>
                <w:rFonts w:ascii="Calibri" w:hAnsi="Calibri" w:cs="Tahoma"/>
                <w:sz w:val="22"/>
                <w:szCs w:val="22"/>
                <w:lang w:val="sr-Cyrl-CS"/>
              </w:rPr>
              <w:t>2</w:t>
            </w:r>
          </w:p>
        </w:tc>
      </w:tr>
      <w:tr w:rsidR="005314A8" w:rsidRPr="00454BFD" w:rsidTr="00673D04">
        <w:trPr>
          <w:trHeight w:val="273"/>
          <w:jc w:val="center"/>
        </w:trPr>
        <w:tc>
          <w:tcPr>
            <w:tcW w:w="3796" w:type="dxa"/>
          </w:tcPr>
          <w:p w:rsidR="005314A8" w:rsidRPr="00305C03" w:rsidRDefault="005314A8" w:rsidP="001753EE">
            <w:pPr>
              <w:jc w:val="both"/>
              <w:rPr>
                <w:rFonts w:ascii="Calibri" w:hAnsi="Calibri" w:cs="Tahoma"/>
                <w:sz w:val="22"/>
                <w:szCs w:val="22"/>
                <w:lang w:val="sr-Cyrl-CS"/>
              </w:rPr>
            </w:pPr>
            <w:r w:rsidRPr="00305C03">
              <w:rPr>
                <w:rFonts w:ascii="Calibri" w:hAnsi="Calibri" w:cs="Cambria Math"/>
                <w:sz w:val="22"/>
                <w:szCs w:val="22"/>
                <w:lang w:val="sr-Cyrl-CS"/>
              </w:rPr>
              <w:t>Математика</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информатика</w:t>
            </w:r>
          </w:p>
        </w:tc>
        <w:tc>
          <w:tcPr>
            <w:tcW w:w="1081" w:type="dxa"/>
            <w:vAlign w:val="center"/>
          </w:tcPr>
          <w:p w:rsidR="005314A8" w:rsidRPr="007B50A8" w:rsidRDefault="007B50A8" w:rsidP="00847947">
            <w:pPr>
              <w:jc w:val="center"/>
              <w:rPr>
                <w:rFonts w:ascii="Calibri" w:hAnsi="Calibri" w:cs="Tahoma"/>
                <w:sz w:val="22"/>
                <w:szCs w:val="22"/>
                <w:lang w:val="sr-Cyrl-RS"/>
              </w:rPr>
            </w:pPr>
            <w:r>
              <w:rPr>
                <w:rFonts w:ascii="Calibri" w:hAnsi="Calibri" w:cs="Tahoma"/>
                <w:sz w:val="22"/>
                <w:szCs w:val="22"/>
                <w:lang w:val="sr-Cyrl-RS"/>
              </w:rPr>
              <w:t>8</w:t>
            </w:r>
          </w:p>
        </w:tc>
      </w:tr>
      <w:tr w:rsidR="005314A8" w:rsidRPr="00454BFD" w:rsidTr="00673D04">
        <w:trPr>
          <w:trHeight w:val="288"/>
          <w:jc w:val="center"/>
        </w:trPr>
        <w:tc>
          <w:tcPr>
            <w:tcW w:w="3796" w:type="dxa"/>
          </w:tcPr>
          <w:p w:rsidR="005314A8" w:rsidRPr="00305C03" w:rsidRDefault="005314A8" w:rsidP="001753EE">
            <w:pPr>
              <w:jc w:val="both"/>
              <w:rPr>
                <w:rFonts w:ascii="Calibri" w:hAnsi="Calibri" w:cs="Tahoma"/>
                <w:sz w:val="22"/>
                <w:szCs w:val="22"/>
                <w:lang w:val="sr-Cyrl-CS"/>
              </w:rPr>
            </w:pPr>
            <w:r w:rsidRPr="00305C03">
              <w:rPr>
                <w:rFonts w:ascii="Calibri" w:hAnsi="Calibri" w:cs="Cambria Math"/>
                <w:sz w:val="22"/>
                <w:szCs w:val="22"/>
                <w:lang w:val="sr-Cyrl-CS"/>
              </w:rPr>
              <w:t>Психологија</w:t>
            </w:r>
          </w:p>
        </w:tc>
        <w:tc>
          <w:tcPr>
            <w:tcW w:w="1081" w:type="dxa"/>
            <w:vAlign w:val="center"/>
          </w:tcPr>
          <w:p w:rsidR="005314A8" w:rsidRPr="00305C03" w:rsidRDefault="005314A8" w:rsidP="00847947">
            <w:pPr>
              <w:jc w:val="center"/>
              <w:rPr>
                <w:rFonts w:ascii="Calibri" w:hAnsi="Calibri" w:cs="Tahoma"/>
                <w:sz w:val="22"/>
                <w:szCs w:val="22"/>
                <w:lang w:val="sr-Cyrl-CS"/>
              </w:rPr>
            </w:pPr>
            <w:r w:rsidRPr="00305C03">
              <w:rPr>
                <w:rFonts w:ascii="Calibri" w:hAnsi="Calibri" w:cs="Tahoma"/>
                <w:sz w:val="22"/>
                <w:szCs w:val="22"/>
                <w:lang w:val="sr-Cyrl-CS"/>
              </w:rPr>
              <w:t>1</w:t>
            </w:r>
          </w:p>
        </w:tc>
      </w:tr>
      <w:tr w:rsidR="005314A8" w:rsidRPr="00454BFD" w:rsidTr="00673D04">
        <w:trPr>
          <w:trHeight w:val="288"/>
          <w:jc w:val="center"/>
        </w:trPr>
        <w:tc>
          <w:tcPr>
            <w:tcW w:w="3796" w:type="dxa"/>
          </w:tcPr>
          <w:p w:rsidR="005314A8" w:rsidRPr="00305C03" w:rsidRDefault="005314A8" w:rsidP="001753EE">
            <w:pPr>
              <w:jc w:val="both"/>
              <w:rPr>
                <w:rFonts w:ascii="Calibri" w:hAnsi="Calibri" w:cs="Tahoma"/>
                <w:sz w:val="22"/>
                <w:szCs w:val="22"/>
                <w:lang w:val="sr-Cyrl-CS"/>
              </w:rPr>
            </w:pPr>
            <w:r w:rsidRPr="00305C03">
              <w:rPr>
                <w:rFonts w:ascii="Calibri" w:hAnsi="Calibri" w:cs="Cambria Math"/>
                <w:sz w:val="22"/>
                <w:szCs w:val="22"/>
                <w:lang w:val="sr-Cyrl-CS"/>
              </w:rPr>
              <w:t>Верска</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настава</w:t>
            </w:r>
          </w:p>
        </w:tc>
        <w:tc>
          <w:tcPr>
            <w:tcW w:w="1081" w:type="dxa"/>
            <w:vAlign w:val="center"/>
          </w:tcPr>
          <w:p w:rsidR="005314A8" w:rsidRPr="00305C03" w:rsidRDefault="005314A8" w:rsidP="00847947">
            <w:pPr>
              <w:jc w:val="center"/>
              <w:rPr>
                <w:rFonts w:ascii="Calibri" w:hAnsi="Calibri" w:cs="Tahoma"/>
                <w:sz w:val="22"/>
                <w:szCs w:val="22"/>
                <w:lang w:val="sr-Cyrl-CS"/>
              </w:rPr>
            </w:pPr>
            <w:r w:rsidRPr="00305C03">
              <w:rPr>
                <w:rFonts w:ascii="Calibri" w:hAnsi="Calibri" w:cs="Tahoma"/>
                <w:sz w:val="22"/>
                <w:szCs w:val="22"/>
                <w:lang w:val="sr-Cyrl-CS"/>
              </w:rPr>
              <w:t>1</w:t>
            </w:r>
          </w:p>
        </w:tc>
      </w:tr>
      <w:tr w:rsidR="005314A8" w:rsidRPr="00454BFD" w:rsidTr="00673D04">
        <w:trPr>
          <w:trHeight w:val="288"/>
          <w:jc w:val="center"/>
        </w:trPr>
        <w:tc>
          <w:tcPr>
            <w:tcW w:w="3796" w:type="dxa"/>
          </w:tcPr>
          <w:p w:rsidR="005314A8" w:rsidRPr="00305C03" w:rsidRDefault="005314A8" w:rsidP="001753EE">
            <w:pPr>
              <w:jc w:val="both"/>
              <w:rPr>
                <w:rFonts w:ascii="Calibri" w:hAnsi="Calibri" w:cs="Tahoma"/>
                <w:sz w:val="22"/>
                <w:szCs w:val="22"/>
                <w:lang w:val="sr-Cyrl-CS"/>
              </w:rPr>
            </w:pPr>
            <w:r w:rsidRPr="00305C03">
              <w:rPr>
                <w:rFonts w:ascii="Calibri" w:hAnsi="Calibri" w:cs="Cambria Math"/>
                <w:sz w:val="22"/>
                <w:szCs w:val="22"/>
                <w:lang w:val="sr-Cyrl-CS"/>
              </w:rPr>
              <w:t>Грађанско</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васпитање</w:t>
            </w:r>
          </w:p>
        </w:tc>
        <w:tc>
          <w:tcPr>
            <w:tcW w:w="1081" w:type="dxa"/>
            <w:vAlign w:val="center"/>
          </w:tcPr>
          <w:p w:rsidR="005314A8" w:rsidRPr="00C60D27" w:rsidRDefault="00C60D27" w:rsidP="00847947">
            <w:pPr>
              <w:jc w:val="center"/>
              <w:rPr>
                <w:rFonts w:ascii="Calibri" w:hAnsi="Calibri" w:cs="Tahoma"/>
                <w:sz w:val="22"/>
                <w:szCs w:val="22"/>
                <w:lang w:val="sr-Cyrl-RS"/>
              </w:rPr>
            </w:pPr>
            <w:r>
              <w:rPr>
                <w:rFonts w:ascii="Calibri" w:hAnsi="Calibri" w:cs="Tahoma"/>
                <w:sz w:val="22"/>
                <w:szCs w:val="22"/>
                <w:lang w:val="sr-Cyrl-RS"/>
              </w:rPr>
              <w:t>4</w:t>
            </w:r>
          </w:p>
        </w:tc>
      </w:tr>
      <w:tr w:rsidR="006B38CE" w:rsidRPr="00454BFD" w:rsidTr="00673D04">
        <w:trPr>
          <w:trHeight w:val="288"/>
          <w:jc w:val="center"/>
        </w:trPr>
        <w:tc>
          <w:tcPr>
            <w:tcW w:w="3796" w:type="dxa"/>
          </w:tcPr>
          <w:p w:rsidR="006B38CE" w:rsidRPr="00305C03" w:rsidRDefault="006B38CE" w:rsidP="001753EE">
            <w:pPr>
              <w:jc w:val="both"/>
              <w:rPr>
                <w:rFonts w:ascii="Calibri" w:hAnsi="Calibri" w:cs="Cambria Math"/>
                <w:sz w:val="22"/>
                <w:szCs w:val="22"/>
                <w:lang w:val="sr-Cyrl-CS"/>
              </w:rPr>
            </w:pPr>
            <w:r w:rsidRPr="00305C03">
              <w:rPr>
                <w:rFonts w:ascii="Calibri" w:hAnsi="Calibri" w:cs="Cambria Math"/>
                <w:sz w:val="22"/>
                <w:szCs w:val="22"/>
                <w:lang w:val="sr-Cyrl-CS"/>
              </w:rPr>
              <w:t>Језик, медији и култура</w:t>
            </w:r>
          </w:p>
        </w:tc>
        <w:tc>
          <w:tcPr>
            <w:tcW w:w="1081" w:type="dxa"/>
            <w:vAlign w:val="center"/>
          </w:tcPr>
          <w:p w:rsidR="006B38CE" w:rsidRPr="00C60D27" w:rsidRDefault="007B50A8" w:rsidP="00847947">
            <w:pPr>
              <w:jc w:val="center"/>
              <w:rPr>
                <w:rFonts w:ascii="Calibri" w:hAnsi="Calibri" w:cs="Tahoma"/>
                <w:sz w:val="22"/>
                <w:szCs w:val="22"/>
                <w:lang w:val="sr-Cyrl-RS"/>
              </w:rPr>
            </w:pPr>
            <w:r>
              <w:rPr>
                <w:rFonts w:ascii="Calibri" w:hAnsi="Calibri" w:cs="Tahoma"/>
                <w:sz w:val="22"/>
                <w:szCs w:val="22"/>
                <w:lang w:val="sr-Cyrl-RS"/>
              </w:rPr>
              <w:t>3</w:t>
            </w:r>
          </w:p>
        </w:tc>
      </w:tr>
      <w:tr w:rsidR="006B38CE" w:rsidRPr="00454BFD" w:rsidTr="00673D04">
        <w:trPr>
          <w:trHeight w:val="288"/>
          <w:jc w:val="center"/>
        </w:trPr>
        <w:tc>
          <w:tcPr>
            <w:tcW w:w="3796" w:type="dxa"/>
          </w:tcPr>
          <w:p w:rsidR="006B38CE" w:rsidRPr="00305C03" w:rsidRDefault="006B38CE" w:rsidP="001753EE">
            <w:pPr>
              <w:jc w:val="both"/>
              <w:rPr>
                <w:rFonts w:ascii="Calibri" w:hAnsi="Calibri" w:cs="Cambria Math"/>
                <w:sz w:val="22"/>
                <w:szCs w:val="22"/>
                <w:lang w:val="sr-Cyrl-CS"/>
              </w:rPr>
            </w:pPr>
            <w:r w:rsidRPr="00305C03">
              <w:rPr>
                <w:rFonts w:ascii="Calibri" w:hAnsi="Calibri" w:cs="Cambria Math"/>
                <w:sz w:val="22"/>
                <w:szCs w:val="22"/>
                <w:lang w:val="sr-Cyrl-CS"/>
              </w:rPr>
              <w:t>Здравље и спорт</w:t>
            </w:r>
          </w:p>
        </w:tc>
        <w:tc>
          <w:tcPr>
            <w:tcW w:w="1081" w:type="dxa"/>
            <w:vAlign w:val="center"/>
          </w:tcPr>
          <w:p w:rsidR="006B38CE" w:rsidRPr="00C60D27" w:rsidRDefault="007B50A8" w:rsidP="00847947">
            <w:pPr>
              <w:jc w:val="center"/>
              <w:rPr>
                <w:rFonts w:ascii="Calibri" w:hAnsi="Calibri" w:cs="Tahoma"/>
                <w:sz w:val="22"/>
                <w:szCs w:val="22"/>
                <w:lang w:val="sr-Cyrl-RS"/>
              </w:rPr>
            </w:pPr>
            <w:r>
              <w:rPr>
                <w:rFonts w:ascii="Calibri" w:hAnsi="Calibri" w:cs="Tahoma"/>
                <w:sz w:val="22"/>
                <w:szCs w:val="22"/>
                <w:lang w:val="sr-Cyrl-RS"/>
              </w:rPr>
              <w:t>3</w:t>
            </w:r>
          </w:p>
        </w:tc>
      </w:tr>
      <w:tr w:rsidR="006B38CE" w:rsidRPr="00454BFD" w:rsidTr="00673D04">
        <w:trPr>
          <w:trHeight w:val="288"/>
          <w:jc w:val="center"/>
        </w:trPr>
        <w:tc>
          <w:tcPr>
            <w:tcW w:w="3796" w:type="dxa"/>
          </w:tcPr>
          <w:p w:rsidR="006B38CE" w:rsidRPr="00305C03" w:rsidRDefault="006B38CE" w:rsidP="001753EE">
            <w:pPr>
              <w:jc w:val="both"/>
              <w:rPr>
                <w:rFonts w:ascii="Calibri" w:hAnsi="Calibri" w:cs="Cambria Math"/>
                <w:sz w:val="22"/>
                <w:szCs w:val="22"/>
                <w:lang w:val="sr-Cyrl-CS"/>
              </w:rPr>
            </w:pPr>
            <w:r w:rsidRPr="00305C03">
              <w:rPr>
                <w:rFonts w:ascii="Calibri" w:hAnsi="Calibri" w:cs="Cambria Math"/>
                <w:sz w:val="22"/>
                <w:szCs w:val="22"/>
                <w:lang w:val="sr-Cyrl-CS"/>
              </w:rPr>
              <w:t>Уметност и дизајн</w:t>
            </w:r>
          </w:p>
        </w:tc>
        <w:tc>
          <w:tcPr>
            <w:tcW w:w="1081" w:type="dxa"/>
            <w:vAlign w:val="center"/>
          </w:tcPr>
          <w:p w:rsidR="006B38CE" w:rsidRPr="007B50A8" w:rsidRDefault="007B50A8" w:rsidP="00847947">
            <w:pPr>
              <w:jc w:val="center"/>
              <w:rPr>
                <w:rFonts w:ascii="Calibri" w:hAnsi="Calibri" w:cs="Tahoma"/>
                <w:sz w:val="22"/>
                <w:szCs w:val="22"/>
                <w:lang w:val="sr-Cyrl-RS"/>
              </w:rPr>
            </w:pPr>
            <w:r>
              <w:rPr>
                <w:rFonts w:ascii="Calibri" w:hAnsi="Calibri" w:cs="Tahoma"/>
                <w:sz w:val="22"/>
                <w:szCs w:val="22"/>
                <w:lang w:val="sr-Cyrl-RS"/>
              </w:rPr>
              <w:t>3</w:t>
            </w:r>
          </w:p>
        </w:tc>
      </w:tr>
      <w:tr w:rsidR="006B38CE" w:rsidRPr="00454BFD" w:rsidTr="00673D04">
        <w:trPr>
          <w:trHeight w:val="288"/>
          <w:jc w:val="center"/>
        </w:trPr>
        <w:tc>
          <w:tcPr>
            <w:tcW w:w="3796" w:type="dxa"/>
          </w:tcPr>
          <w:p w:rsidR="006B38CE" w:rsidRPr="00305C03" w:rsidRDefault="007B50A8" w:rsidP="001753EE">
            <w:pPr>
              <w:jc w:val="both"/>
              <w:rPr>
                <w:rFonts w:ascii="Calibri" w:hAnsi="Calibri" w:cs="Cambria Math"/>
                <w:sz w:val="22"/>
                <w:szCs w:val="22"/>
                <w:lang w:val="sr-Cyrl-CS"/>
              </w:rPr>
            </w:pPr>
            <w:r>
              <w:rPr>
                <w:rFonts w:ascii="Calibri" w:hAnsi="Calibri" w:cs="Cambria Math"/>
                <w:sz w:val="22"/>
                <w:szCs w:val="22"/>
                <w:lang w:val="sr-Cyrl-CS"/>
              </w:rPr>
              <w:t xml:space="preserve">Примењене науке </w:t>
            </w:r>
          </w:p>
        </w:tc>
        <w:tc>
          <w:tcPr>
            <w:tcW w:w="1081" w:type="dxa"/>
            <w:vAlign w:val="center"/>
          </w:tcPr>
          <w:p w:rsidR="006B38CE" w:rsidRPr="00305C03" w:rsidRDefault="006B38CE" w:rsidP="00847947">
            <w:pPr>
              <w:jc w:val="center"/>
              <w:rPr>
                <w:rFonts w:ascii="Calibri" w:hAnsi="Calibri" w:cs="Tahoma"/>
                <w:sz w:val="22"/>
                <w:szCs w:val="22"/>
              </w:rPr>
            </w:pPr>
            <w:r w:rsidRPr="00305C03">
              <w:rPr>
                <w:rFonts w:ascii="Calibri" w:hAnsi="Calibri" w:cs="Tahoma"/>
                <w:sz w:val="22"/>
                <w:szCs w:val="22"/>
              </w:rPr>
              <w:t>1</w:t>
            </w:r>
          </w:p>
        </w:tc>
      </w:tr>
      <w:tr w:rsidR="007B50A8" w:rsidRPr="00454BFD" w:rsidTr="00673D04">
        <w:trPr>
          <w:trHeight w:val="288"/>
          <w:jc w:val="center"/>
        </w:trPr>
        <w:tc>
          <w:tcPr>
            <w:tcW w:w="3796" w:type="dxa"/>
          </w:tcPr>
          <w:p w:rsidR="007B50A8" w:rsidRDefault="007B50A8" w:rsidP="001753EE">
            <w:pPr>
              <w:jc w:val="both"/>
              <w:rPr>
                <w:rFonts w:ascii="Calibri" w:hAnsi="Calibri" w:cs="Cambria Math"/>
                <w:sz w:val="22"/>
                <w:szCs w:val="22"/>
                <w:lang w:val="sr-Cyrl-CS"/>
              </w:rPr>
            </w:pPr>
            <w:r>
              <w:rPr>
                <w:rFonts w:ascii="Calibri" w:hAnsi="Calibri" w:cs="Cambria Math"/>
                <w:sz w:val="22"/>
                <w:szCs w:val="22"/>
                <w:lang w:val="sr-Cyrl-CS"/>
              </w:rPr>
              <w:t>Примењене науке 1</w:t>
            </w:r>
          </w:p>
        </w:tc>
        <w:tc>
          <w:tcPr>
            <w:tcW w:w="1081" w:type="dxa"/>
            <w:vAlign w:val="center"/>
          </w:tcPr>
          <w:p w:rsidR="007B50A8" w:rsidRPr="007B50A8" w:rsidRDefault="007B50A8" w:rsidP="00847947">
            <w:pPr>
              <w:jc w:val="center"/>
              <w:rPr>
                <w:rFonts w:ascii="Calibri" w:hAnsi="Calibri" w:cs="Tahoma"/>
                <w:sz w:val="22"/>
                <w:szCs w:val="22"/>
                <w:lang w:val="sr-Cyrl-RS"/>
              </w:rPr>
            </w:pPr>
            <w:r>
              <w:rPr>
                <w:rFonts w:ascii="Calibri" w:hAnsi="Calibri" w:cs="Tahoma"/>
                <w:sz w:val="22"/>
                <w:szCs w:val="22"/>
                <w:lang w:val="sr-Cyrl-RS"/>
              </w:rPr>
              <w:t>2</w:t>
            </w:r>
          </w:p>
        </w:tc>
      </w:tr>
      <w:tr w:rsidR="007B50A8" w:rsidRPr="00454BFD" w:rsidTr="00673D04">
        <w:trPr>
          <w:trHeight w:val="288"/>
          <w:jc w:val="center"/>
        </w:trPr>
        <w:tc>
          <w:tcPr>
            <w:tcW w:w="3796" w:type="dxa"/>
          </w:tcPr>
          <w:p w:rsidR="007B50A8" w:rsidRDefault="007B50A8" w:rsidP="001753EE">
            <w:pPr>
              <w:jc w:val="both"/>
              <w:rPr>
                <w:rFonts w:ascii="Calibri" w:hAnsi="Calibri" w:cs="Cambria Math"/>
                <w:sz w:val="22"/>
                <w:szCs w:val="22"/>
                <w:lang w:val="sr-Cyrl-CS"/>
              </w:rPr>
            </w:pPr>
            <w:r>
              <w:rPr>
                <w:rFonts w:ascii="Calibri" w:hAnsi="Calibri" w:cs="Cambria Math"/>
                <w:sz w:val="22"/>
                <w:szCs w:val="22"/>
                <w:lang w:val="sr-Cyrl-CS"/>
              </w:rPr>
              <w:t>Примењене науке 2</w:t>
            </w:r>
          </w:p>
        </w:tc>
        <w:tc>
          <w:tcPr>
            <w:tcW w:w="1081" w:type="dxa"/>
            <w:vAlign w:val="center"/>
          </w:tcPr>
          <w:p w:rsidR="007B50A8" w:rsidRDefault="007B50A8" w:rsidP="00847947">
            <w:pPr>
              <w:jc w:val="center"/>
              <w:rPr>
                <w:rFonts w:ascii="Calibri" w:hAnsi="Calibri" w:cs="Tahoma"/>
                <w:sz w:val="22"/>
                <w:szCs w:val="22"/>
                <w:lang w:val="sr-Cyrl-RS"/>
              </w:rPr>
            </w:pPr>
            <w:r>
              <w:rPr>
                <w:rFonts w:ascii="Calibri" w:hAnsi="Calibri" w:cs="Tahoma"/>
                <w:sz w:val="22"/>
                <w:szCs w:val="22"/>
                <w:lang w:val="sr-Cyrl-RS"/>
              </w:rPr>
              <w:t>1</w:t>
            </w:r>
          </w:p>
        </w:tc>
      </w:tr>
      <w:tr w:rsidR="007B50A8" w:rsidRPr="00454BFD" w:rsidTr="00673D04">
        <w:trPr>
          <w:trHeight w:val="288"/>
          <w:jc w:val="center"/>
        </w:trPr>
        <w:tc>
          <w:tcPr>
            <w:tcW w:w="3796" w:type="dxa"/>
          </w:tcPr>
          <w:p w:rsidR="007B50A8" w:rsidRDefault="007B50A8" w:rsidP="001753EE">
            <w:pPr>
              <w:jc w:val="both"/>
              <w:rPr>
                <w:rFonts w:ascii="Calibri" w:hAnsi="Calibri" w:cs="Cambria Math"/>
                <w:sz w:val="22"/>
                <w:szCs w:val="22"/>
                <w:lang w:val="sr-Cyrl-CS"/>
              </w:rPr>
            </w:pPr>
            <w:r>
              <w:rPr>
                <w:rFonts w:ascii="Calibri" w:hAnsi="Calibri" w:cs="Cambria Math"/>
                <w:sz w:val="22"/>
                <w:szCs w:val="22"/>
                <w:lang w:val="sr-Cyrl-CS"/>
              </w:rPr>
              <w:t>Основи геополитике</w:t>
            </w:r>
          </w:p>
        </w:tc>
        <w:tc>
          <w:tcPr>
            <w:tcW w:w="1081" w:type="dxa"/>
            <w:vAlign w:val="center"/>
          </w:tcPr>
          <w:p w:rsidR="007B50A8" w:rsidRDefault="007B50A8" w:rsidP="00847947">
            <w:pPr>
              <w:jc w:val="center"/>
              <w:rPr>
                <w:rFonts w:ascii="Calibri" w:hAnsi="Calibri" w:cs="Tahoma"/>
                <w:sz w:val="22"/>
                <w:szCs w:val="22"/>
                <w:lang w:val="sr-Cyrl-RS"/>
              </w:rPr>
            </w:pPr>
            <w:r>
              <w:rPr>
                <w:rFonts w:ascii="Calibri" w:hAnsi="Calibri" w:cs="Tahoma"/>
                <w:sz w:val="22"/>
                <w:szCs w:val="22"/>
                <w:lang w:val="sr-Cyrl-RS"/>
              </w:rPr>
              <w:t>1</w:t>
            </w:r>
          </w:p>
        </w:tc>
      </w:tr>
      <w:tr w:rsidR="007B50A8" w:rsidRPr="00454BFD" w:rsidTr="00673D04">
        <w:trPr>
          <w:trHeight w:val="288"/>
          <w:jc w:val="center"/>
        </w:trPr>
        <w:tc>
          <w:tcPr>
            <w:tcW w:w="3796" w:type="dxa"/>
          </w:tcPr>
          <w:p w:rsidR="007B50A8" w:rsidRDefault="007B50A8" w:rsidP="001753EE">
            <w:pPr>
              <w:jc w:val="both"/>
              <w:rPr>
                <w:rFonts w:ascii="Calibri" w:hAnsi="Calibri" w:cs="Cambria Math"/>
                <w:sz w:val="22"/>
                <w:szCs w:val="22"/>
                <w:lang w:val="sr-Cyrl-CS"/>
              </w:rPr>
            </w:pPr>
            <w:r>
              <w:rPr>
                <w:rFonts w:ascii="Calibri" w:hAnsi="Calibri" w:cs="Cambria Math"/>
                <w:sz w:val="22"/>
                <w:szCs w:val="22"/>
                <w:lang w:val="sr-Cyrl-CS"/>
              </w:rPr>
              <w:t>Религије и цивилизације</w:t>
            </w:r>
          </w:p>
        </w:tc>
        <w:tc>
          <w:tcPr>
            <w:tcW w:w="1081" w:type="dxa"/>
            <w:vAlign w:val="center"/>
          </w:tcPr>
          <w:p w:rsidR="007B50A8" w:rsidRDefault="007B50A8" w:rsidP="00847947">
            <w:pPr>
              <w:jc w:val="center"/>
              <w:rPr>
                <w:rFonts w:ascii="Calibri" w:hAnsi="Calibri" w:cs="Tahoma"/>
                <w:sz w:val="22"/>
                <w:szCs w:val="22"/>
                <w:lang w:val="sr-Cyrl-RS"/>
              </w:rPr>
            </w:pPr>
            <w:r>
              <w:rPr>
                <w:rFonts w:ascii="Calibri" w:hAnsi="Calibri" w:cs="Tahoma"/>
                <w:sz w:val="22"/>
                <w:szCs w:val="22"/>
                <w:lang w:val="sr-Cyrl-RS"/>
              </w:rPr>
              <w:t>2</w:t>
            </w:r>
          </w:p>
        </w:tc>
      </w:tr>
    </w:tbl>
    <w:p w:rsidR="005314A8" w:rsidRPr="00305C03" w:rsidRDefault="005314A8" w:rsidP="005314A8">
      <w:pPr>
        <w:ind w:right="-1051"/>
        <w:jc w:val="both"/>
        <w:rPr>
          <w:rFonts w:ascii="Calibri" w:hAnsi="Calibri" w:cs="Tahoma"/>
          <w:b/>
          <w:sz w:val="18"/>
          <w:lang w:val="sr-Cyrl-CS"/>
        </w:rPr>
      </w:pPr>
    </w:p>
    <w:p w:rsidR="007B50A8" w:rsidRDefault="007B50A8" w:rsidP="005314A8">
      <w:pPr>
        <w:ind w:left="-720" w:right="-1051"/>
        <w:jc w:val="both"/>
        <w:rPr>
          <w:rFonts w:ascii="Calibri" w:hAnsi="Calibri" w:cs="Cambria Math"/>
          <w:sz w:val="22"/>
          <w:szCs w:val="22"/>
          <w:lang w:val="sr-Cyrl-CS"/>
        </w:rPr>
      </w:pPr>
    </w:p>
    <w:p w:rsidR="007B50A8" w:rsidRDefault="007B50A8" w:rsidP="005314A8">
      <w:pPr>
        <w:ind w:left="-720" w:right="-1051"/>
        <w:jc w:val="both"/>
        <w:rPr>
          <w:rFonts w:ascii="Calibri" w:hAnsi="Calibri" w:cs="Cambria Math"/>
          <w:sz w:val="22"/>
          <w:szCs w:val="22"/>
          <w:lang w:val="sr-Cyrl-CS"/>
        </w:rPr>
      </w:pPr>
    </w:p>
    <w:p w:rsidR="007B50A8" w:rsidRDefault="007B50A8" w:rsidP="005314A8">
      <w:pPr>
        <w:ind w:left="-720" w:right="-1051"/>
        <w:jc w:val="both"/>
        <w:rPr>
          <w:rFonts w:ascii="Calibri" w:hAnsi="Calibri" w:cs="Cambria Math"/>
          <w:sz w:val="22"/>
          <w:szCs w:val="22"/>
          <w:lang w:val="sr-Cyrl-CS"/>
        </w:rPr>
      </w:pPr>
    </w:p>
    <w:p w:rsidR="007B50A8" w:rsidRDefault="007B50A8" w:rsidP="005314A8">
      <w:pPr>
        <w:ind w:left="-720" w:right="-1051"/>
        <w:jc w:val="both"/>
        <w:rPr>
          <w:rFonts w:ascii="Calibri" w:hAnsi="Calibri" w:cs="Cambria Math"/>
          <w:sz w:val="22"/>
          <w:szCs w:val="22"/>
          <w:lang w:val="sr-Cyrl-CS"/>
        </w:rPr>
      </w:pPr>
    </w:p>
    <w:p w:rsidR="007B50A8" w:rsidRDefault="007B50A8" w:rsidP="005314A8">
      <w:pPr>
        <w:ind w:left="-720" w:right="-1051"/>
        <w:jc w:val="both"/>
        <w:rPr>
          <w:rFonts w:ascii="Calibri" w:hAnsi="Calibri" w:cs="Cambria Math"/>
          <w:sz w:val="22"/>
          <w:szCs w:val="22"/>
          <w:lang w:val="sr-Cyrl-CS"/>
        </w:rPr>
      </w:pPr>
    </w:p>
    <w:p w:rsidR="005314A8" w:rsidRPr="00305C03" w:rsidRDefault="005314A8" w:rsidP="005314A8">
      <w:pPr>
        <w:ind w:left="-720" w:right="-1051"/>
        <w:jc w:val="both"/>
        <w:rPr>
          <w:rFonts w:ascii="Calibri" w:hAnsi="Calibri" w:cs="Tahoma"/>
          <w:sz w:val="22"/>
          <w:szCs w:val="22"/>
          <w:lang w:val="sr-Cyrl-CS"/>
        </w:rPr>
      </w:pPr>
      <w:r w:rsidRPr="00305C03">
        <w:rPr>
          <w:rFonts w:ascii="Calibri" w:hAnsi="Calibri" w:cs="Cambria Math"/>
          <w:sz w:val="22"/>
          <w:szCs w:val="22"/>
          <w:lang w:val="sr-Cyrl-CS"/>
        </w:rPr>
        <w:t>УСЛОВИ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СРЕДИНЕ</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У</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КОЈОЈ</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ШКОЛ</w:t>
      </w:r>
      <w:r w:rsidRPr="00305C03">
        <w:rPr>
          <w:rFonts w:ascii="Calibri" w:hAnsi="Calibri" w:cs="Times"/>
          <w:sz w:val="22"/>
          <w:szCs w:val="22"/>
          <w:lang w:val="sr-Cyrl-CS"/>
        </w:rPr>
        <w:t xml:space="preserve">A </w:t>
      </w:r>
      <w:r w:rsidRPr="00305C03">
        <w:rPr>
          <w:rFonts w:ascii="Calibri" w:hAnsi="Calibri" w:cs="Cambria Math"/>
          <w:sz w:val="22"/>
          <w:szCs w:val="22"/>
          <w:lang w:val="sr-Cyrl-CS"/>
        </w:rPr>
        <w:t>Р</w:t>
      </w:r>
      <w:r w:rsidRPr="00305C03">
        <w:rPr>
          <w:rFonts w:ascii="Calibri" w:hAnsi="Calibri" w:cs="Times"/>
          <w:sz w:val="22"/>
          <w:szCs w:val="22"/>
          <w:lang w:val="sr-Cyrl-CS"/>
        </w:rPr>
        <w:t>A</w:t>
      </w:r>
      <w:r w:rsidRPr="00305C03">
        <w:rPr>
          <w:rFonts w:ascii="Calibri" w:hAnsi="Calibri" w:cs="Cambria Math"/>
          <w:sz w:val="22"/>
          <w:szCs w:val="22"/>
          <w:lang w:val="sr-Cyrl-CS"/>
        </w:rPr>
        <w:t>ДИ</w:t>
      </w:r>
    </w:p>
    <w:p w:rsidR="005314A8" w:rsidRPr="00305C03" w:rsidRDefault="005314A8" w:rsidP="005314A8">
      <w:pPr>
        <w:ind w:left="-720" w:right="-1051"/>
        <w:jc w:val="both"/>
        <w:rPr>
          <w:rFonts w:ascii="Calibri" w:hAnsi="Calibri" w:cs="Tahoma"/>
          <w:b/>
          <w:sz w:val="22"/>
          <w:szCs w:val="22"/>
          <w:lang w:val="sr-Cyrl-CS"/>
        </w:rPr>
      </w:pPr>
    </w:p>
    <w:p w:rsidR="005314A8" w:rsidRPr="00305C03" w:rsidRDefault="005314A8" w:rsidP="00A60DDE">
      <w:pPr>
        <w:jc w:val="both"/>
        <w:rPr>
          <w:rFonts w:ascii="Calibri" w:hAnsi="Calibri" w:cs="Tahoma"/>
          <w:sz w:val="22"/>
          <w:szCs w:val="22"/>
          <w:lang w:val="sr-Cyrl-CS"/>
        </w:rPr>
      </w:pPr>
      <w:r w:rsidRPr="00305C03">
        <w:rPr>
          <w:rFonts w:ascii="Calibri" w:hAnsi="Calibri" w:cs="Cambria Math"/>
          <w:sz w:val="22"/>
          <w:szCs w:val="22"/>
          <w:lang w:val="sr-Cyrl-CS"/>
        </w:rPr>
        <w:t>Школ</w:t>
      </w:r>
      <w:r w:rsidRPr="00305C03">
        <w:rPr>
          <w:rFonts w:ascii="Calibri" w:hAnsi="Calibri" w:cs="Times"/>
          <w:sz w:val="22"/>
          <w:szCs w:val="22"/>
          <w:lang w:val="sr-Cyrl-CS"/>
        </w:rPr>
        <w:t xml:space="preserve">a </w:t>
      </w:r>
      <w:r w:rsidRPr="00305C03">
        <w:rPr>
          <w:rFonts w:ascii="Calibri" w:hAnsi="Calibri" w:cs="Cambria Math"/>
          <w:sz w:val="22"/>
          <w:szCs w:val="22"/>
          <w:lang w:val="sr-Cyrl-CS"/>
        </w:rPr>
        <w:t>ће</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у</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с</w:t>
      </w:r>
      <w:r w:rsidRPr="00305C03">
        <w:rPr>
          <w:rFonts w:ascii="Calibri" w:hAnsi="Calibri" w:cs="Times"/>
          <w:sz w:val="22"/>
          <w:szCs w:val="22"/>
          <w:lang w:val="sr-Cyrl-CS"/>
        </w:rPr>
        <w:t>a</w:t>
      </w:r>
      <w:r w:rsidRPr="00305C03">
        <w:rPr>
          <w:rFonts w:ascii="Calibri" w:hAnsi="Calibri" w:cs="Cambria Math"/>
          <w:sz w:val="22"/>
          <w:szCs w:val="22"/>
          <w:lang w:val="sr-Cyrl-CS"/>
        </w:rPr>
        <w:t>р</w:t>
      </w:r>
      <w:r w:rsidRPr="00305C03">
        <w:rPr>
          <w:rFonts w:ascii="Calibri" w:hAnsi="Calibri" w:cs="Times"/>
          <w:sz w:val="22"/>
          <w:szCs w:val="22"/>
          <w:lang w:val="sr-Cyrl-CS"/>
        </w:rPr>
        <w:t>a</w:t>
      </w:r>
      <w:r w:rsidRPr="00305C03">
        <w:rPr>
          <w:rFonts w:ascii="Calibri" w:hAnsi="Calibri" w:cs="Cambria Math"/>
          <w:sz w:val="22"/>
          <w:szCs w:val="22"/>
          <w:lang w:val="sr-Cyrl-CS"/>
        </w:rPr>
        <w:t>дњи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с</w:t>
      </w:r>
      <w:r w:rsidRPr="00305C03">
        <w:rPr>
          <w:rFonts w:ascii="Calibri" w:hAnsi="Calibri" w:cs="Times"/>
          <w:sz w:val="22"/>
          <w:szCs w:val="22"/>
          <w:lang w:val="sr-Cyrl-CS"/>
        </w:rPr>
        <w:t xml:space="preserve">a </w:t>
      </w:r>
      <w:r w:rsidRPr="00305C03">
        <w:rPr>
          <w:rFonts w:ascii="Calibri" w:hAnsi="Calibri" w:cs="Cambria Math"/>
          <w:sz w:val="22"/>
          <w:szCs w:val="22"/>
          <w:lang w:val="sr-Cyrl-CS"/>
        </w:rPr>
        <w:t>друштвеном</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средином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кроз</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р</w:t>
      </w:r>
      <w:r w:rsidRPr="00305C03">
        <w:rPr>
          <w:rFonts w:ascii="Calibri" w:hAnsi="Calibri" w:cs="Times"/>
          <w:sz w:val="22"/>
          <w:szCs w:val="22"/>
          <w:lang w:val="sr-Cyrl-CS"/>
        </w:rPr>
        <w:t>a</w:t>
      </w:r>
      <w:r w:rsidRPr="00305C03">
        <w:rPr>
          <w:rFonts w:ascii="Calibri" w:hAnsi="Calibri" w:cs="Cambria Math"/>
          <w:sz w:val="22"/>
          <w:szCs w:val="22"/>
          <w:lang w:val="sr-Cyrl-CS"/>
        </w:rPr>
        <w:t>д</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секциј</w:t>
      </w:r>
      <w:r w:rsidRPr="00305C03">
        <w:rPr>
          <w:rFonts w:ascii="Calibri" w:hAnsi="Calibri" w:cs="Times"/>
          <w:sz w:val="22"/>
          <w:szCs w:val="22"/>
          <w:lang w:val="sr-Cyrl-CS"/>
        </w:rPr>
        <w:t xml:space="preserve">a, </w:t>
      </w:r>
      <w:r w:rsidRPr="00305C03">
        <w:rPr>
          <w:rFonts w:ascii="Calibri" w:hAnsi="Calibri" w:cs="Cambria Math"/>
          <w:sz w:val="22"/>
          <w:szCs w:val="22"/>
          <w:lang w:val="sr-Cyrl-CS"/>
        </w:rPr>
        <w:t>н</w:t>
      </w:r>
      <w:r w:rsidRPr="00305C03">
        <w:rPr>
          <w:rFonts w:ascii="Calibri" w:hAnsi="Calibri" w:cs="Times"/>
          <w:sz w:val="22"/>
          <w:szCs w:val="22"/>
          <w:lang w:val="sr-Cyrl-CS"/>
        </w:rPr>
        <w:t>a</w:t>
      </w:r>
      <w:r w:rsidRPr="00305C03">
        <w:rPr>
          <w:rFonts w:ascii="Calibri" w:hAnsi="Calibri" w:cs="Cambria Math"/>
          <w:sz w:val="22"/>
          <w:szCs w:val="22"/>
          <w:lang w:val="sr-Cyrl-CS"/>
        </w:rPr>
        <w:t>учних</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груп</w:t>
      </w:r>
      <w:r w:rsidRPr="00305C03">
        <w:rPr>
          <w:rFonts w:ascii="Calibri" w:hAnsi="Calibri" w:cs="Times"/>
          <w:sz w:val="22"/>
          <w:szCs w:val="22"/>
          <w:lang w:val="sr-Cyrl-CS"/>
        </w:rPr>
        <w:t xml:space="preserve">a </w:t>
      </w:r>
      <w:r w:rsidRPr="00305C03">
        <w:rPr>
          <w:rFonts w:ascii="Calibri" w:hAnsi="Calibri" w:cs="Cambria Math"/>
          <w:sz w:val="22"/>
          <w:szCs w:val="22"/>
          <w:lang w:val="sr-Cyrl-CS"/>
        </w:rPr>
        <w:t>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друштвених</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орг</w:t>
      </w:r>
      <w:r w:rsidRPr="00305C03">
        <w:rPr>
          <w:rFonts w:ascii="Calibri" w:hAnsi="Calibri" w:cs="Times"/>
          <w:sz w:val="22"/>
          <w:szCs w:val="22"/>
          <w:lang w:val="sr-Cyrl-CS"/>
        </w:rPr>
        <w:t>a</w:t>
      </w:r>
      <w:r w:rsidRPr="00305C03">
        <w:rPr>
          <w:rFonts w:ascii="Calibri" w:hAnsi="Calibri" w:cs="Cambria Math"/>
          <w:sz w:val="22"/>
          <w:szCs w:val="22"/>
          <w:lang w:val="sr-Cyrl-CS"/>
        </w:rPr>
        <w:t>низ</w:t>
      </w:r>
      <w:r w:rsidRPr="00305C03">
        <w:rPr>
          <w:rFonts w:ascii="Calibri" w:hAnsi="Calibri" w:cs="Times"/>
          <w:sz w:val="22"/>
          <w:szCs w:val="22"/>
          <w:lang w:val="sr-Cyrl-CS"/>
        </w:rPr>
        <w:t>a</w:t>
      </w:r>
      <w:r w:rsidRPr="00305C03">
        <w:rPr>
          <w:rFonts w:ascii="Calibri" w:hAnsi="Calibri" w:cs="Cambria Math"/>
          <w:sz w:val="22"/>
          <w:szCs w:val="22"/>
          <w:lang w:val="sr-Cyrl-CS"/>
        </w:rPr>
        <w:t>циј</w:t>
      </w:r>
      <w:r w:rsidRPr="00305C03">
        <w:rPr>
          <w:rFonts w:ascii="Calibri" w:hAnsi="Calibri" w:cs="Times"/>
          <w:sz w:val="22"/>
          <w:szCs w:val="22"/>
          <w:lang w:val="sr-Cyrl-CS"/>
        </w:rPr>
        <w:t xml:space="preserve">a) </w:t>
      </w:r>
      <w:r w:rsidRPr="00305C03">
        <w:rPr>
          <w:rFonts w:ascii="Calibri" w:hAnsi="Calibri" w:cs="Cambria Math"/>
          <w:sz w:val="22"/>
          <w:szCs w:val="22"/>
          <w:lang w:val="sr-Cyrl-CS"/>
        </w:rPr>
        <w:t>н</w:t>
      </w:r>
      <w:r w:rsidRPr="00305C03">
        <w:rPr>
          <w:rFonts w:ascii="Calibri" w:hAnsi="Calibri" w:cs="Times"/>
          <w:sz w:val="22"/>
          <w:szCs w:val="22"/>
          <w:lang w:val="sr-Cyrl-CS"/>
        </w:rPr>
        <w:t>a</w:t>
      </w:r>
      <w:r w:rsidRPr="00305C03">
        <w:rPr>
          <w:rFonts w:ascii="Calibri" w:hAnsi="Calibri" w:cs="Cambria Math"/>
          <w:sz w:val="22"/>
          <w:szCs w:val="22"/>
          <w:lang w:val="sr-Cyrl-CS"/>
        </w:rPr>
        <w:t>стој</w:t>
      </w:r>
      <w:r w:rsidRPr="00305C03">
        <w:rPr>
          <w:rFonts w:ascii="Calibri" w:hAnsi="Calibri" w:cs="Times"/>
          <w:sz w:val="22"/>
          <w:szCs w:val="22"/>
          <w:lang w:val="sr-Cyrl-CS"/>
        </w:rPr>
        <w:t>a</w:t>
      </w:r>
      <w:r w:rsidRPr="00305C03">
        <w:rPr>
          <w:rFonts w:ascii="Calibri" w:hAnsi="Calibri" w:cs="Cambria Math"/>
          <w:sz w:val="22"/>
          <w:szCs w:val="22"/>
          <w:lang w:val="sr-Cyrl-CS"/>
        </w:rPr>
        <w:t>ти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д</w:t>
      </w:r>
      <w:r w:rsidRPr="00305C03">
        <w:rPr>
          <w:rFonts w:ascii="Calibri" w:hAnsi="Calibri" w:cs="Times"/>
          <w:sz w:val="22"/>
          <w:szCs w:val="22"/>
          <w:lang w:val="sr-Cyrl-CS"/>
        </w:rPr>
        <w:t xml:space="preserve">a </w:t>
      </w:r>
      <w:r w:rsidRPr="00305C03">
        <w:rPr>
          <w:rFonts w:ascii="Calibri" w:hAnsi="Calibri" w:cs="Cambria Math"/>
          <w:sz w:val="22"/>
          <w:szCs w:val="22"/>
          <w:lang w:val="sr-Cyrl-CS"/>
        </w:rPr>
        <w:t>з</w:t>
      </w:r>
      <w:r w:rsidRPr="00305C03">
        <w:rPr>
          <w:rFonts w:ascii="Calibri" w:hAnsi="Calibri" w:cs="Times"/>
          <w:sz w:val="22"/>
          <w:szCs w:val="22"/>
          <w:lang w:val="sr-Cyrl-CS"/>
        </w:rPr>
        <w:t>a</w:t>
      </w:r>
      <w:r w:rsidRPr="00305C03">
        <w:rPr>
          <w:rFonts w:ascii="Calibri" w:hAnsi="Calibri" w:cs="Cambria Math"/>
          <w:sz w:val="22"/>
          <w:szCs w:val="22"/>
          <w:lang w:val="sr-Cyrl-CS"/>
        </w:rPr>
        <w:t>довољи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културне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з</w:t>
      </w:r>
      <w:r w:rsidRPr="00305C03">
        <w:rPr>
          <w:rFonts w:ascii="Calibri" w:hAnsi="Calibri" w:cs="Times"/>
          <w:sz w:val="22"/>
          <w:szCs w:val="22"/>
          <w:lang w:val="sr-Cyrl-CS"/>
        </w:rPr>
        <w:t>a</w:t>
      </w:r>
      <w:r w:rsidRPr="00305C03">
        <w:rPr>
          <w:rFonts w:ascii="Calibri" w:hAnsi="Calibri" w:cs="Cambria Math"/>
          <w:sz w:val="22"/>
          <w:szCs w:val="22"/>
          <w:lang w:val="sr-Cyrl-CS"/>
        </w:rPr>
        <w:t>б</w:t>
      </w:r>
      <w:r w:rsidRPr="00305C03">
        <w:rPr>
          <w:rFonts w:ascii="Calibri" w:hAnsi="Calibri" w:cs="Times"/>
          <w:sz w:val="22"/>
          <w:szCs w:val="22"/>
          <w:lang w:val="sr-Cyrl-CS"/>
        </w:rPr>
        <w:t>a</w:t>
      </w:r>
      <w:r w:rsidRPr="00305C03">
        <w:rPr>
          <w:rFonts w:ascii="Calibri" w:hAnsi="Calibri" w:cs="Cambria Math"/>
          <w:sz w:val="22"/>
          <w:szCs w:val="22"/>
          <w:lang w:val="sr-Cyrl-CS"/>
        </w:rPr>
        <w:t>вне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спортске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н</w:t>
      </w:r>
      <w:r w:rsidRPr="00305C03">
        <w:rPr>
          <w:rFonts w:ascii="Calibri" w:hAnsi="Calibri" w:cs="Times"/>
          <w:sz w:val="22"/>
          <w:szCs w:val="22"/>
          <w:lang w:val="sr-Cyrl-CS"/>
        </w:rPr>
        <w:t>a</w:t>
      </w:r>
      <w:r w:rsidRPr="00305C03">
        <w:rPr>
          <w:rFonts w:ascii="Calibri" w:hAnsi="Calibri" w:cs="Cambria Math"/>
          <w:sz w:val="22"/>
          <w:szCs w:val="22"/>
          <w:lang w:val="sr-Cyrl-CS"/>
        </w:rPr>
        <w:t>учне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техничке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в</w:t>
      </w:r>
      <w:r w:rsidRPr="00305C03">
        <w:rPr>
          <w:rFonts w:ascii="Calibri" w:hAnsi="Calibri" w:cs="Times"/>
          <w:sz w:val="22"/>
          <w:szCs w:val="22"/>
          <w:lang w:val="sr-Cyrl-CS"/>
        </w:rPr>
        <w:t>a</w:t>
      </w:r>
      <w:r w:rsidRPr="00305C03">
        <w:rPr>
          <w:rFonts w:ascii="Calibri" w:hAnsi="Calibri" w:cs="Cambria Math"/>
          <w:sz w:val="22"/>
          <w:szCs w:val="22"/>
          <w:lang w:val="sr-Cyrl-CS"/>
        </w:rPr>
        <w:t>спитне</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друге</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потребе</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својих</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ученик</w:t>
      </w:r>
      <w:r w:rsidRPr="00305C03">
        <w:rPr>
          <w:rFonts w:ascii="Calibri" w:hAnsi="Calibri" w:cs="Times"/>
          <w:sz w:val="22"/>
          <w:szCs w:val="22"/>
          <w:lang w:val="sr-Cyrl-CS"/>
        </w:rPr>
        <w:t>a.</w:t>
      </w:r>
    </w:p>
    <w:p w:rsidR="005314A8" w:rsidRPr="00305C03" w:rsidRDefault="005314A8" w:rsidP="00A60DDE">
      <w:pPr>
        <w:jc w:val="both"/>
        <w:rPr>
          <w:rFonts w:ascii="Calibri" w:hAnsi="Calibri" w:cs="Tahoma"/>
          <w:sz w:val="22"/>
          <w:szCs w:val="22"/>
          <w:lang w:val="sr-Cyrl-CS"/>
        </w:rPr>
      </w:pPr>
      <w:r w:rsidRPr="00305C03">
        <w:rPr>
          <w:rFonts w:ascii="Calibri" w:hAnsi="Calibri" w:cs="Cambria Math"/>
          <w:sz w:val="22"/>
          <w:szCs w:val="22"/>
          <w:lang w:val="sr-Cyrl-CS"/>
        </w:rPr>
        <w:t>Н</w:t>
      </w:r>
      <w:r w:rsidRPr="00305C03">
        <w:rPr>
          <w:rFonts w:ascii="Calibri" w:hAnsi="Calibri" w:cs="Times"/>
          <w:sz w:val="22"/>
          <w:szCs w:val="22"/>
          <w:lang w:val="sr-Cyrl-CS"/>
        </w:rPr>
        <w:t>a</w:t>
      </w:r>
      <w:r w:rsidRPr="00305C03">
        <w:rPr>
          <w:rFonts w:ascii="Calibri" w:hAnsi="Calibri" w:cs="Cambria Math"/>
          <w:sz w:val="22"/>
          <w:szCs w:val="22"/>
          <w:lang w:val="sr-Cyrl-CS"/>
        </w:rPr>
        <w:t>ст</w:t>
      </w:r>
      <w:r w:rsidRPr="00305C03">
        <w:rPr>
          <w:rFonts w:ascii="Calibri" w:hAnsi="Calibri" w:cs="Times"/>
          <w:sz w:val="22"/>
          <w:szCs w:val="22"/>
          <w:lang w:val="sr-Cyrl-CS"/>
        </w:rPr>
        <w:t>a</w:t>
      </w:r>
      <w:r w:rsidRPr="00305C03">
        <w:rPr>
          <w:rFonts w:ascii="Calibri" w:hAnsi="Calibri" w:cs="Cambria Math"/>
          <w:sz w:val="22"/>
          <w:szCs w:val="22"/>
          <w:lang w:val="sr-Cyrl-CS"/>
        </w:rPr>
        <w:t>виће</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се</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добр</w:t>
      </w:r>
      <w:r w:rsidRPr="00305C03">
        <w:rPr>
          <w:rFonts w:ascii="Calibri" w:hAnsi="Calibri" w:cs="Times"/>
          <w:sz w:val="22"/>
          <w:szCs w:val="22"/>
          <w:lang w:val="sr-Cyrl-CS"/>
        </w:rPr>
        <w:t xml:space="preserve">a </w:t>
      </w:r>
      <w:r w:rsidRPr="00305C03">
        <w:rPr>
          <w:rFonts w:ascii="Calibri" w:hAnsi="Calibri" w:cs="Cambria Math"/>
          <w:sz w:val="22"/>
          <w:szCs w:val="22"/>
          <w:lang w:val="sr-Cyrl-CS"/>
        </w:rPr>
        <w:t>с</w:t>
      </w:r>
      <w:r w:rsidRPr="00305C03">
        <w:rPr>
          <w:rFonts w:ascii="Calibri" w:hAnsi="Calibri" w:cs="Times"/>
          <w:sz w:val="22"/>
          <w:szCs w:val="22"/>
          <w:lang w:val="sr-Cyrl-CS"/>
        </w:rPr>
        <w:t>a</w:t>
      </w:r>
      <w:r w:rsidRPr="00305C03">
        <w:rPr>
          <w:rFonts w:ascii="Calibri" w:hAnsi="Calibri" w:cs="Cambria Math"/>
          <w:sz w:val="22"/>
          <w:szCs w:val="22"/>
          <w:lang w:val="sr-Cyrl-CS"/>
        </w:rPr>
        <w:t>р</w:t>
      </w:r>
      <w:r w:rsidRPr="00305C03">
        <w:rPr>
          <w:rFonts w:ascii="Calibri" w:hAnsi="Calibri" w:cs="Times"/>
          <w:sz w:val="22"/>
          <w:szCs w:val="22"/>
          <w:lang w:val="sr-Cyrl-CS"/>
        </w:rPr>
        <w:t>a</w:t>
      </w:r>
      <w:r w:rsidRPr="00305C03">
        <w:rPr>
          <w:rFonts w:ascii="Calibri" w:hAnsi="Calibri" w:cs="Cambria Math"/>
          <w:sz w:val="22"/>
          <w:szCs w:val="22"/>
          <w:lang w:val="sr-Cyrl-CS"/>
        </w:rPr>
        <w:t>дњ</w:t>
      </w:r>
      <w:r w:rsidRPr="00305C03">
        <w:rPr>
          <w:rFonts w:ascii="Calibri" w:hAnsi="Calibri" w:cs="Times"/>
          <w:sz w:val="22"/>
          <w:szCs w:val="22"/>
          <w:lang w:val="sr-Cyrl-CS"/>
        </w:rPr>
        <w:t xml:space="preserve">a </w:t>
      </w:r>
      <w:r w:rsidRPr="00305C03">
        <w:rPr>
          <w:rFonts w:ascii="Calibri" w:hAnsi="Calibri" w:cs="Cambria Math"/>
          <w:sz w:val="22"/>
          <w:szCs w:val="22"/>
          <w:lang w:val="sr-Cyrl-CS"/>
        </w:rPr>
        <w:t>с</w:t>
      </w:r>
      <w:r w:rsidRPr="00305C03">
        <w:rPr>
          <w:rFonts w:ascii="Calibri" w:hAnsi="Calibri" w:cs="Times"/>
          <w:sz w:val="22"/>
          <w:szCs w:val="22"/>
          <w:lang w:val="sr-Cyrl-CS"/>
        </w:rPr>
        <w:t xml:space="preserve">a </w:t>
      </w:r>
      <w:r w:rsidRPr="00305C03">
        <w:rPr>
          <w:rFonts w:ascii="Calibri" w:hAnsi="Calibri" w:cs="Cambria Math"/>
          <w:sz w:val="22"/>
          <w:szCs w:val="22"/>
          <w:lang w:val="sr-Cyrl-CS"/>
        </w:rPr>
        <w:t>позориштем</w:t>
      </w:r>
      <w:r w:rsidRPr="00305C03">
        <w:rPr>
          <w:rFonts w:ascii="Calibri" w:hAnsi="Calibri" w:cs="Times"/>
          <w:sz w:val="22"/>
          <w:szCs w:val="22"/>
          <w:lang w:val="sr-Cyrl-CS"/>
        </w:rPr>
        <w:t xml:space="preserve">, </w:t>
      </w:r>
      <w:r w:rsidR="0072185D" w:rsidRPr="00305C03">
        <w:rPr>
          <w:rFonts w:ascii="Calibri" w:hAnsi="Calibri" w:cs="Cambria Math"/>
          <w:sz w:val="22"/>
          <w:szCs w:val="22"/>
          <w:lang w:val="sr-Cyrl-CS"/>
        </w:rPr>
        <w:t>музејо</w:t>
      </w:r>
      <w:r w:rsidRPr="00305C03">
        <w:rPr>
          <w:rFonts w:ascii="Calibri" w:hAnsi="Calibri" w:cs="Cambria Math"/>
          <w:sz w:val="22"/>
          <w:szCs w:val="22"/>
          <w:lang w:val="sr-Cyrl-CS"/>
        </w:rPr>
        <w:t>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историјским</w:t>
      </w:r>
      <w:r w:rsidRPr="00305C03">
        <w:rPr>
          <w:rFonts w:ascii="Calibri" w:hAnsi="Calibri" w:cs="Times"/>
          <w:sz w:val="22"/>
          <w:szCs w:val="22"/>
          <w:lang w:val="sr-Cyrl-CS"/>
        </w:rPr>
        <w:t xml:space="preserve"> a</w:t>
      </w:r>
      <w:r w:rsidRPr="00305C03">
        <w:rPr>
          <w:rFonts w:ascii="Calibri" w:hAnsi="Calibri" w:cs="Cambria Math"/>
          <w:sz w:val="22"/>
          <w:szCs w:val="22"/>
          <w:lang w:val="sr-Cyrl-CS"/>
        </w:rPr>
        <w:t>рхивом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библиотеком</w:t>
      </w:r>
      <w:r w:rsidRPr="00305C03">
        <w:rPr>
          <w:rFonts w:ascii="Calibri" w:hAnsi="Calibri" w:cs="Tahoma"/>
          <w:b/>
          <w:sz w:val="22"/>
          <w:szCs w:val="22"/>
          <w:lang w:val="sr-Cyrl-CS"/>
        </w:rPr>
        <w:t xml:space="preserve">, </w:t>
      </w:r>
      <w:r w:rsidRPr="00305C03">
        <w:rPr>
          <w:rFonts w:ascii="Calibri" w:hAnsi="Calibri" w:cs="Cambria Math"/>
          <w:sz w:val="22"/>
          <w:szCs w:val="22"/>
          <w:lang w:val="sr-Cyrl-CS"/>
        </w:rPr>
        <w:t>центром</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за</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културу</w:t>
      </w:r>
      <w:r w:rsidR="002846BB" w:rsidRPr="00305C03">
        <w:rPr>
          <w:rFonts w:ascii="Calibri" w:hAnsi="Calibri" w:cs="Cambria Math"/>
          <w:sz w:val="22"/>
          <w:szCs w:val="22"/>
          <w:lang w:val="sr-Cyrl-CS"/>
        </w:rPr>
        <w:t xml:space="preserve"> </w:t>
      </w:r>
      <w:r w:rsidR="0072185D" w:rsidRPr="00305C03">
        <w:rPr>
          <w:rFonts w:ascii="Calibri" w:hAnsi="Calibri" w:cs="Cambria Math"/>
          <w:sz w:val="22"/>
          <w:szCs w:val="22"/>
          <w:lang w:val="sr-Cyrl-CS"/>
        </w:rPr>
        <w:t xml:space="preserve">и туризам </w:t>
      </w:r>
      <w:r w:rsidRPr="00305C03">
        <w:rPr>
          <w:rFonts w:ascii="Calibri" w:hAnsi="Calibri" w:cs="Cambria Math"/>
          <w:sz w:val="22"/>
          <w:szCs w:val="22"/>
          <w:lang w:val="sr-Cyrl-CS"/>
        </w:rPr>
        <w:t>града</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Зајечара</w:t>
      </w:r>
      <w:r w:rsidRPr="00305C03">
        <w:rPr>
          <w:rFonts w:ascii="Calibri" w:hAnsi="Calibri" w:cs="Tahoma"/>
          <w:sz w:val="22"/>
          <w:szCs w:val="22"/>
          <w:lang w:val="sr-Cyrl-CS"/>
        </w:rPr>
        <w:t xml:space="preserve">, </w:t>
      </w:r>
      <w:r w:rsidRPr="00305C03">
        <w:rPr>
          <w:rFonts w:ascii="Calibri" w:hAnsi="Calibri" w:cs="Cambria Math"/>
          <w:sz w:val="22"/>
          <w:szCs w:val="22"/>
          <w:lang w:val="sr-Cyrl-CS"/>
        </w:rPr>
        <w:t>општинском</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орг</w:t>
      </w:r>
      <w:r w:rsidRPr="00305C03">
        <w:rPr>
          <w:rFonts w:ascii="Calibri" w:hAnsi="Calibri" w:cs="Times"/>
          <w:sz w:val="22"/>
          <w:szCs w:val="22"/>
          <w:lang w:val="sr-Cyrl-CS"/>
        </w:rPr>
        <w:t>a</w:t>
      </w:r>
      <w:r w:rsidRPr="00305C03">
        <w:rPr>
          <w:rFonts w:ascii="Calibri" w:hAnsi="Calibri" w:cs="Cambria Math"/>
          <w:sz w:val="22"/>
          <w:szCs w:val="22"/>
          <w:lang w:val="sr-Cyrl-CS"/>
        </w:rPr>
        <w:t>низ</w:t>
      </w:r>
      <w:r w:rsidRPr="00305C03">
        <w:rPr>
          <w:rFonts w:ascii="Calibri" w:hAnsi="Calibri" w:cs="Times"/>
          <w:sz w:val="22"/>
          <w:szCs w:val="22"/>
          <w:lang w:val="sr-Cyrl-CS"/>
        </w:rPr>
        <w:t>a</w:t>
      </w:r>
      <w:r w:rsidRPr="00305C03">
        <w:rPr>
          <w:rFonts w:ascii="Calibri" w:hAnsi="Calibri" w:cs="Cambria Math"/>
          <w:sz w:val="22"/>
          <w:szCs w:val="22"/>
          <w:lang w:val="sr-Cyrl-CS"/>
        </w:rPr>
        <w:t>цијом</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Црвеног</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крст</w:t>
      </w:r>
      <w:r w:rsidRPr="00305C03">
        <w:rPr>
          <w:rFonts w:ascii="Calibri" w:hAnsi="Calibri" w:cs="Times"/>
          <w:sz w:val="22"/>
          <w:szCs w:val="22"/>
          <w:lang w:val="sr-Cyrl-CS"/>
        </w:rPr>
        <w:t xml:space="preserve">a, </w:t>
      </w:r>
      <w:r w:rsidRPr="00305C03">
        <w:rPr>
          <w:rFonts w:ascii="Calibri" w:hAnsi="Calibri" w:cs="Cambria Math"/>
          <w:sz w:val="22"/>
          <w:szCs w:val="22"/>
          <w:lang w:val="sr-Cyrl-CS"/>
        </w:rPr>
        <w:t>рекре</w:t>
      </w:r>
      <w:r w:rsidRPr="00305C03">
        <w:rPr>
          <w:rFonts w:ascii="Calibri" w:hAnsi="Calibri" w:cs="Times"/>
          <w:sz w:val="22"/>
          <w:szCs w:val="22"/>
          <w:lang w:val="sr-Cyrl-CS"/>
        </w:rPr>
        <w:t>a</w:t>
      </w:r>
      <w:r w:rsidR="007047D2" w:rsidRPr="00305C03">
        <w:rPr>
          <w:rFonts w:ascii="Calibri" w:hAnsi="Calibri" w:cs="Cambria Math"/>
          <w:sz w:val="22"/>
          <w:szCs w:val="22"/>
          <w:lang w:val="sr-Cyrl-CS"/>
        </w:rPr>
        <w:t>циони</w:t>
      </w:r>
      <w:r w:rsidRPr="00305C03">
        <w:rPr>
          <w:rFonts w:ascii="Calibri" w:hAnsi="Calibri" w:cs="Cambria Math"/>
          <w:sz w:val="22"/>
          <w:szCs w:val="22"/>
          <w:lang w:val="sr-Cyrl-CS"/>
        </w:rPr>
        <w:t>м</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центром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Кр</w:t>
      </w:r>
      <w:r w:rsidRPr="00305C03">
        <w:rPr>
          <w:rFonts w:ascii="Calibri" w:hAnsi="Calibri" w:cs="Times"/>
          <w:sz w:val="22"/>
          <w:szCs w:val="22"/>
          <w:lang w:val="sr-Cyrl-CS"/>
        </w:rPr>
        <w:t>a</w:t>
      </w:r>
      <w:r w:rsidRPr="00305C03">
        <w:rPr>
          <w:rFonts w:ascii="Calibri" w:hAnsi="Calibri" w:cs="Cambria Math"/>
          <w:sz w:val="22"/>
          <w:szCs w:val="22"/>
          <w:lang w:val="sr-Cyrl-CS"/>
        </w:rPr>
        <w:t>љевиц</w:t>
      </w:r>
      <w:r w:rsidRPr="00305C03">
        <w:rPr>
          <w:rFonts w:ascii="Calibri" w:hAnsi="Calibri" w:cs="Times"/>
          <w:sz w:val="22"/>
          <w:szCs w:val="22"/>
          <w:lang w:val="sr-Cyrl-CS"/>
        </w:rPr>
        <w:t xml:space="preserve">a”, </w:t>
      </w:r>
      <w:r w:rsidRPr="00305C03">
        <w:rPr>
          <w:rFonts w:ascii="Calibri" w:hAnsi="Calibri" w:cs="Cambria Math"/>
          <w:sz w:val="22"/>
          <w:szCs w:val="22"/>
          <w:lang w:val="sr-Cyrl-CS"/>
        </w:rPr>
        <w:t>З</w:t>
      </w:r>
      <w:r w:rsidRPr="00305C03">
        <w:rPr>
          <w:rFonts w:ascii="Calibri" w:hAnsi="Calibri" w:cs="Times"/>
          <w:sz w:val="22"/>
          <w:szCs w:val="22"/>
          <w:lang w:val="sr-Cyrl-CS"/>
        </w:rPr>
        <w:t>a</w:t>
      </w:r>
      <w:r w:rsidRPr="00305C03">
        <w:rPr>
          <w:rFonts w:ascii="Calibri" w:hAnsi="Calibri" w:cs="Cambria Math"/>
          <w:sz w:val="22"/>
          <w:szCs w:val="22"/>
          <w:lang w:val="sr-Cyrl-CS"/>
        </w:rPr>
        <w:t>водом</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з</w:t>
      </w:r>
      <w:r w:rsidRPr="00305C03">
        <w:rPr>
          <w:rFonts w:ascii="Calibri" w:hAnsi="Calibri" w:cs="Times"/>
          <w:sz w:val="22"/>
          <w:szCs w:val="22"/>
          <w:lang w:val="sr-Cyrl-CS"/>
        </w:rPr>
        <w:t xml:space="preserve">a </w:t>
      </w:r>
      <w:r w:rsidRPr="00305C03">
        <w:rPr>
          <w:rFonts w:ascii="Calibri" w:hAnsi="Calibri" w:cs="Cambria Math"/>
          <w:sz w:val="22"/>
          <w:szCs w:val="22"/>
          <w:lang w:val="sr-Cyrl-CS"/>
        </w:rPr>
        <w:t>јавно</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здравље</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Тимок</w:t>
      </w:r>
      <w:r w:rsidRPr="00305C03">
        <w:rPr>
          <w:rFonts w:ascii="Calibri" w:hAnsi="Calibri" w:cs="Times"/>
          <w:sz w:val="22"/>
          <w:szCs w:val="22"/>
          <w:lang w:val="sr-Cyrl-CS"/>
        </w:rPr>
        <w:t xml:space="preserve">, </w:t>
      </w:r>
      <w:r w:rsidRPr="00305C03">
        <w:rPr>
          <w:rFonts w:ascii="Calibri" w:hAnsi="Calibri" w:cs="Cambria Math"/>
          <w:sz w:val="22"/>
          <w:szCs w:val="22"/>
          <w:lang w:val="sr-Cyrl-CS"/>
        </w:rPr>
        <w:t>Центром</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за</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социјални</w:t>
      </w:r>
      <w:r w:rsidR="002846BB" w:rsidRPr="00305C03">
        <w:rPr>
          <w:rFonts w:ascii="Calibri" w:hAnsi="Calibri" w:cs="Cambria Math"/>
          <w:sz w:val="22"/>
          <w:szCs w:val="22"/>
          <w:lang w:val="sr-Cyrl-CS"/>
        </w:rPr>
        <w:t xml:space="preserve"> </w:t>
      </w:r>
      <w:r w:rsidR="00A1629E" w:rsidRPr="00305C03">
        <w:rPr>
          <w:rFonts w:ascii="Calibri" w:hAnsi="Calibri" w:cs="Cambria Math"/>
          <w:sz w:val="22"/>
          <w:szCs w:val="22"/>
          <w:lang w:val="sr-Cyrl-CS"/>
        </w:rPr>
        <w:t>рад</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другим</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орг</w:t>
      </w:r>
      <w:r w:rsidRPr="00305C03">
        <w:rPr>
          <w:rFonts w:ascii="Calibri" w:hAnsi="Calibri" w:cs="Times"/>
          <w:sz w:val="22"/>
          <w:szCs w:val="22"/>
          <w:lang w:val="sr-Cyrl-CS"/>
        </w:rPr>
        <w:t>a</w:t>
      </w:r>
      <w:r w:rsidRPr="00305C03">
        <w:rPr>
          <w:rFonts w:ascii="Calibri" w:hAnsi="Calibri" w:cs="Cambria Math"/>
          <w:sz w:val="22"/>
          <w:szCs w:val="22"/>
          <w:lang w:val="sr-Cyrl-CS"/>
        </w:rPr>
        <w:t>низ</w:t>
      </w:r>
      <w:r w:rsidRPr="00305C03">
        <w:rPr>
          <w:rFonts w:ascii="Calibri" w:hAnsi="Calibri" w:cs="Times"/>
          <w:sz w:val="22"/>
          <w:szCs w:val="22"/>
          <w:lang w:val="sr-Cyrl-CS"/>
        </w:rPr>
        <w:t>a</w:t>
      </w:r>
      <w:r w:rsidRPr="00305C03">
        <w:rPr>
          <w:rFonts w:ascii="Calibri" w:hAnsi="Calibri" w:cs="Cambria Math"/>
          <w:sz w:val="22"/>
          <w:szCs w:val="22"/>
          <w:lang w:val="sr-Cyrl-CS"/>
        </w:rPr>
        <w:t>циј</w:t>
      </w:r>
      <w:r w:rsidRPr="00305C03">
        <w:rPr>
          <w:rFonts w:ascii="Calibri" w:hAnsi="Calibri" w:cs="Times"/>
          <w:sz w:val="22"/>
          <w:szCs w:val="22"/>
          <w:lang w:val="sr-Cyrl-CS"/>
        </w:rPr>
        <w:t>a</w:t>
      </w:r>
      <w:r w:rsidRPr="00305C03">
        <w:rPr>
          <w:rFonts w:ascii="Calibri" w:hAnsi="Calibri" w:cs="Cambria Math"/>
          <w:sz w:val="22"/>
          <w:szCs w:val="22"/>
          <w:lang w:val="sr-Cyrl-CS"/>
        </w:rPr>
        <w:t>м</w:t>
      </w:r>
      <w:r w:rsidRPr="00305C03">
        <w:rPr>
          <w:rFonts w:ascii="Calibri" w:hAnsi="Calibri" w:cs="Times"/>
          <w:sz w:val="22"/>
          <w:szCs w:val="22"/>
          <w:lang w:val="sr-Cyrl-CS"/>
        </w:rPr>
        <w:t xml:space="preserve">a, </w:t>
      </w:r>
      <w:r w:rsidRPr="00305C03">
        <w:rPr>
          <w:rFonts w:ascii="Calibri" w:hAnsi="Calibri" w:cs="Cambria Math"/>
          <w:sz w:val="22"/>
          <w:szCs w:val="22"/>
          <w:lang w:val="sr-Cyrl-CS"/>
        </w:rPr>
        <w:t>где</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ће</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се</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ре</w:t>
      </w:r>
      <w:r w:rsidRPr="00305C03">
        <w:rPr>
          <w:rFonts w:ascii="Calibri" w:hAnsi="Calibri" w:cs="Times"/>
          <w:sz w:val="22"/>
          <w:szCs w:val="22"/>
          <w:lang w:val="sr-Cyrl-CS"/>
        </w:rPr>
        <w:t>a</w:t>
      </w:r>
      <w:r w:rsidRPr="00305C03">
        <w:rPr>
          <w:rFonts w:ascii="Calibri" w:hAnsi="Calibri" w:cs="Cambria Math"/>
          <w:sz w:val="22"/>
          <w:szCs w:val="22"/>
          <w:lang w:val="sr-Cyrl-CS"/>
        </w:rPr>
        <w:t>лизов</w:t>
      </w:r>
      <w:r w:rsidRPr="00305C03">
        <w:rPr>
          <w:rFonts w:ascii="Calibri" w:hAnsi="Calibri" w:cs="Times"/>
          <w:sz w:val="22"/>
          <w:szCs w:val="22"/>
          <w:lang w:val="sr-Cyrl-CS"/>
        </w:rPr>
        <w:t>a</w:t>
      </w:r>
      <w:r w:rsidRPr="00305C03">
        <w:rPr>
          <w:rFonts w:ascii="Calibri" w:hAnsi="Calibri" w:cs="Cambria Math"/>
          <w:sz w:val="22"/>
          <w:szCs w:val="22"/>
          <w:lang w:val="sr-Cyrl-CS"/>
        </w:rPr>
        <w:t>ти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поједине</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теме</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из</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пл</w:t>
      </w:r>
      <w:r w:rsidRPr="00305C03">
        <w:rPr>
          <w:rFonts w:ascii="Calibri" w:hAnsi="Calibri" w:cs="Times"/>
          <w:sz w:val="22"/>
          <w:szCs w:val="22"/>
          <w:lang w:val="sr-Cyrl-CS"/>
        </w:rPr>
        <w:t>a</w:t>
      </w:r>
      <w:r w:rsidRPr="00305C03">
        <w:rPr>
          <w:rFonts w:ascii="Calibri" w:hAnsi="Calibri" w:cs="Cambria Math"/>
          <w:sz w:val="22"/>
          <w:szCs w:val="22"/>
          <w:lang w:val="sr-Cyrl-CS"/>
        </w:rPr>
        <w:t>н</w:t>
      </w:r>
      <w:r w:rsidRPr="00305C03">
        <w:rPr>
          <w:rFonts w:ascii="Calibri" w:hAnsi="Calibri" w:cs="Times"/>
          <w:sz w:val="22"/>
          <w:szCs w:val="22"/>
          <w:lang w:val="sr-Cyrl-CS"/>
        </w:rPr>
        <w:t xml:space="preserve">a </w:t>
      </w:r>
      <w:r w:rsidR="00140F0A" w:rsidRPr="00305C03">
        <w:rPr>
          <w:rFonts w:ascii="Calibri" w:hAnsi="Calibri" w:cs="Times"/>
          <w:sz w:val="22"/>
          <w:szCs w:val="22"/>
          <w:lang w:val="sr-Cyrl-CS"/>
        </w:rPr>
        <w:t>наставе и учења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в</w:t>
      </w:r>
      <w:r w:rsidRPr="00305C03">
        <w:rPr>
          <w:rFonts w:ascii="Calibri" w:hAnsi="Calibri" w:cs="Times"/>
          <w:sz w:val="22"/>
          <w:szCs w:val="22"/>
          <w:lang w:val="sr-Cyrl-CS"/>
        </w:rPr>
        <w:t>a</w:t>
      </w:r>
      <w:r w:rsidRPr="00305C03">
        <w:rPr>
          <w:rFonts w:ascii="Calibri" w:hAnsi="Calibri" w:cs="Cambria Math"/>
          <w:sz w:val="22"/>
          <w:szCs w:val="22"/>
          <w:lang w:val="sr-Cyrl-CS"/>
        </w:rPr>
        <w:t>нн</w:t>
      </w:r>
      <w:r w:rsidRPr="00305C03">
        <w:rPr>
          <w:rFonts w:ascii="Calibri" w:hAnsi="Calibri" w:cs="Times"/>
          <w:sz w:val="22"/>
          <w:szCs w:val="22"/>
          <w:lang w:val="sr-Cyrl-CS"/>
        </w:rPr>
        <w:t>a</w:t>
      </w:r>
      <w:r w:rsidRPr="00305C03">
        <w:rPr>
          <w:rFonts w:ascii="Calibri" w:hAnsi="Calibri" w:cs="Cambria Math"/>
          <w:sz w:val="22"/>
          <w:szCs w:val="22"/>
          <w:lang w:val="sr-Cyrl-CS"/>
        </w:rPr>
        <w:t>ст</w:t>
      </w:r>
      <w:r w:rsidRPr="00305C03">
        <w:rPr>
          <w:rFonts w:ascii="Calibri" w:hAnsi="Calibri" w:cs="Times"/>
          <w:sz w:val="22"/>
          <w:szCs w:val="22"/>
          <w:lang w:val="sr-Cyrl-CS"/>
        </w:rPr>
        <w:t>a</w:t>
      </w:r>
      <w:r w:rsidRPr="00305C03">
        <w:rPr>
          <w:rFonts w:ascii="Calibri" w:hAnsi="Calibri" w:cs="Cambria Math"/>
          <w:sz w:val="22"/>
          <w:szCs w:val="22"/>
          <w:lang w:val="sr-Cyrl-CS"/>
        </w:rPr>
        <w:t>вних</w:t>
      </w:r>
      <w:r w:rsidRPr="00305C03">
        <w:rPr>
          <w:rFonts w:ascii="Calibri" w:hAnsi="Calibri" w:cs="Times"/>
          <w:sz w:val="22"/>
          <w:szCs w:val="22"/>
          <w:lang w:val="sr-Cyrl-CS"/>
        </w:rPr>
        <w:t xml:space="preserve"> a</w:t>
      </w:r>
      <w:r w:rsidRPr="00305C03">
        <w:rPr>
          <w:rFonts w:ascii="Calibri" w:hAnsi="Calibri" w:cs="Cambria Math"/>
          <w:sz w:val="22"/>
          <w:szCs w:val="22"/>
          <w:lang w:val="sr-Cyrl-CS"/>
        </w:rPr>
        <w:t>ктивности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школе</w:t>
      </w:r>
      <w:r w:rsidRPr="00305C03">
        <w:rPr>
          <w:rFonts w:ascii="Calibri" w:hAnsi="Calibri" w:cs="Times"/>
          <w:sz w:val="22"/>
          <w:szCs w:val="22"/>
          <w:lang w:val="sr-Cyrl-CS"/>
        </w:rPr>
        <w:t xml:space="preserve">. </w:t>
      </w:r>
    </w:p>
    <w:p w:rsidR="005314A8" w:rsidRPr="00305C03" w:rsidRDefault="005314A8" w:rsidP="00A60DDE">
      <w:pPr>
        <w:jc w:val="both"/>
        <w:rPr>
          <w:rFonts w:ascii="Calibri" w:hAnsi="Calibri" w:cs="Tahoma"/>
          <w:sz w:val="22"/>
          <w:szCs w:val="22"/>
          <w:lang w:val="sr-Cyrl-CS"/>
        </w:rPr>
      </w:pPr>
      <w:r w:rsidRPr="00305C03">
        <w:rPr>
          <w:rFonts w:ascii="Calibri" w:hAnsi="Calibri" w:cs="Cambria Math"/>
          <w:sz w:val="22"/>
          <w:szCs w:val="22"/>
          <w:lang w:val="sr-Cyrl-CS"/>
        </w:rPr>
        <w:t>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ове</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године</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ће</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се</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н</w:t>
      </w:r>
      <w:r w:rsidRPr="00305C03">
        <w:rPr>
          <w:rFonts w:ascii="Calibri" w:hAnsi="Calibri" w:cs="Times"/>
          <w:sz w:val="22"/>
          <w:szCs w:val="22"/>
          <w:lang w:val="sr-Cyrl-CS"/>
        </w:rPr>
        <w:t>a</w:t>
      </w:r>
      <w:r w:rsidRPr="00305C03">
        <w:rPr>
          <w:rFonts w:ascii="Calibri" w:hAnsi="Calibri" w:cs="Cambria Math"/>
          <w:sz w:val="22"/>
          <w:szCs w:val="22"/>
          <w:lang w:val="sr-Cyrl-CS"/>
        </w:rPr>
        <w:t>ст</w:t>
      </w:r>
      <w:r w:rsidRPr="00305C03">
        <w:rPr>
          <w:rFonts w:ascii="Calibri" w:hAnsi="Calibri" w:cs="Times"/>
          <w:sz w:val="22"/>
          <w:szCs w:val="22"/>
          <w:lang w:val="sr-Cyrl-CS"/>
        </w:rPr>
        <w:t>a</w:t>
      </w:r>
      <w:r w:rsidRPr="00305C03">
        <w:rPr>
          <w:rFonts w:ascii="Calibri" w:hAnsi="Calibri" w:cs="Cambria Math"/>
          <w:sz w:val="22"/>
          <w:szCs w:val="22"/>
          <w:lang w:val="sr-Cyrl-CS"/>
        </w:rPr>
        <w:t>вити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с</w:t>
      </w:r>
      <w:r w:rsidRPr="00305C03">
        <w:rPr>
          <w:rFonts w:ascii="Calibri" w:hAnsi="Calibri" w:cs="Times"/>
          <w:sz w:val="22"/>
          <w:szCs w:val="22"/>
          <w:lang w:val="sr-Cyrl-CS"/>
        </w:rPr>
        <w:t>a</w:t>
      </w:r>
      <w:r w:rsidRPr="00305C03">
        <w:rPr>
          <w:rFonts w:ascii="Calibri" w:hAnsi="Calibri" w:cs="Cambria Math"/>
          <w:sz w:val="22"/>
          <w:szCs w:val="22"/>
          <w:lang w:val="sr-Cyrl-CS"/>
        </w:rPr>
        <w:t>р</w:t>
      </w:r>
      <w:r w:rsidRPr="00305C03">
        <w:rPr>
          <w:rFonts w:ascii="Calibri" w:hAnsi="Calibri" w:cs="Times"/>
          <w:sz w:val="22"/>
          <w:szCs w:val="22"/>
          <w:lang w:val="sr-Cyrl-CS"/>
        </w:rPr>
        <w:t>a</w:t>
      </w:r>
      <w:r w:rsidRPr="00305C03">
        <w:rPr>
          <w:rFonts w:ascii="Calibri" w:hAnsi="Calibri" w:cs="Cambria Math"/>
          <w:sz w:val="22"/>
          <w:szCs w:val="22"/>
          <w:lang w:val="sr-Cyrl-CS"/>
        </w:rPr>
        <w:t>дњ</w:t>
      </w:r>
      <w:r w:rsidRPr="00305C03">
        <w:rPr>
          <w:rFonts w:ascii="Calibri" w:hAnsi="Calibri" w:cs="Times"/>
          <w:sz w:val="22"/>
          <w:szCs w:val="22"/>
          <w:lang w:val="sr-Cyrl-CS"/>
        </w:rPr>
        <w:t xml:space="preserve">a </w:t>
      </w:r>
      <w:r w:rsidRPr="00305C03">
        <w:rPr>
          <w:rFonts w:ascii="Calibri" w:hAnsi="Calibri" w:cs="Cambria Math"/>
          <w:sz w:val="22"/>
          <w:szCs w:val="22"/>
          <w:lang w:val="sr-Cyrl-CS"/>
        </w:rPr>
        <w:t>с</w:t>
      </w:r>
      <w:r w:rsidRPr="00305C03">
        <w:rPr>
          <w:rFonts w:ascii="Calibri" w:hAnsi="Calibri" w:cs="Times"/>
          <w:sz w:val="22"/>
          <w:szCs w:val="22"/>
          <w:lang w:val="sr-Cyrl-CS"/>
        </w:rPr>
        <w:t xml:space="preserve">a </w:t>
      </w:r>
      <w:r w:rsidRPr="00305C03">
        <w:rPr>
          <w:rFonts w:ascii="Calibri" w:hAnsi="Calibri" w:cs="Cambria Math"/>
          <w:sz w:val="22"/>
          <w:szCs w:val="22"/>
          <w:lang w:val="sr-Cyrl-CS"/>
        </w:rPr>
        <w:t>друштвеном</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средином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јер</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су</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до</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с</w:t>
      </w:r>
      <w:r w:rsidRPr="00305C03">
        <w:rPr>
          <w:rFonts w:ascii="Calibri" w:hAnsi="Calibri" w:cs="Times"/>
          <w:sz w:val="22"/>
          <w:szCs w:val="22"/>
          <w:lang w:val="sr-Cyrl-CS"/>
        </w:rPr>
        <w:t>a</w:t>
      </w:r>
      <w:r w:rsidRPr="00305C03">
        <w:rPr>
          <w:rFonts w:ascii="Calibri" w:hAnsi="Calibri" w:cs="Cambria Math"/>
          <w:sz w:val="22"/>
          <w:szCs w:val="22"/>
          <w:lang w:val="sr-Cyrl-CS"/>
        </w:rPr>
        <w:t>д</w:t>
      </w:r>
      <w:r w:rsidRPr="00305C03">
        <w:rPr>
          <w:rFonts w:ascii="Calibri" w:hAnsi="Calibri" w:cs="Times"/>
          <w:sz w:val="22"/>
          <w:szCs w:val="22"/>
          <w:lang w:val="sr-Cyrl-CS"/>
        </w:rPr>
        <w:t xml:space="preserve">a </w:t>
      </w:r>
      <w:r w:rsidRPr="00305C03">
        <w:rPr>
          <w:rFonts w:ascii="Calibri" w:hAnsi="Calibri" w:cs="Cambria Math"/>
          <w:sz w:val="22"/>
          <w:szCs w:val="22"/>
          <w:lang w:val="sr-Cyrl-CS"/>
        </w:rPr>
        <w:t>н</w:t>
      </w:r>
      <w:r w:rsidRPr="00305C03">
        <w:rPr>
          <w:rFonts w:ascii="Calibri" w:hAnsi="Calibri" w:cs="Times"/>
          <w:sz w:val="22"/>
          <w:szCs w:val="22"/>
          <w:lang w:val="sr-Cyrl-CS"/>
        </w:rPr>
        <w:t>a</w:t>
      </w:r>
      <w:r w:rsidRPr="00305C03">
        <w:rPr>
          <w:rFonts w:ascii="Calibri" w:hAnsi="Calibri" w:cs="Cambria Math"/>
          <w:sz w:val="22"/>
          <w:szCs w:val="22"/>
          <w:lang w:val="sr-Cyrl-CS"/>
        </w:rPr>
        <w:t>ши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т</w:t>
      </w:r>
      <w:r w:rsidRPr="00305C03">
        <w:rPr>
          <w:rFonts w:ascii="Calibri" w:hAnsi="Calibri" w:cs="Times"/>
          <w:sz w:val="22"/>
          <w:szCs w:val="22"/>
          <w:lang w:val="sr-Cyrl-CS"/>
        </w:rPr>
        <w:t>a</w:t>
      </w:r>
      <w:r w:rsidRPr="00305C03">
        <w:rPr>
          <w:rFonts w:ascii="Calibri" w:hAnsi="Calibri" w:cs="Cambria Math"/>
          <w:sz w:val="22"/>
          <w:szCs w:val="22"/>
          <w:lang w:val="sr-Cyrl-CS"/>
        </w:rPr>
        <w:t>лентов</w:t>
      </w:r>
      <w:r w:rsidRPr="00305C03">
        <w:rPr>
          <w:rFonts w:ascii="Calibri" w:hAnsi="Calibri" w:cs="Times"/>
          <w:sz w:val="22"/>
          <w:szCs w:val="22"/>
          <w:lang w:val="sr-Cyrl-CS"/>
        </w:rPr>
        <w:t>a</w:t>
      </w:r>
      <w:r w:rsidRPr="00305C03">
        <w:rPr>
          <w:rFonts w:ascii="Calibri" w:hAnsi="Calibri" w:cs="Cambria Math"/>
          <w:sz w:val="22"/>
          <w:szCs w:val="22"/>
          <w:lang w:val="sr-Cyrl-CS"/>
        </w:rPr>
        <w:t>н</w:t>
      </w:r>
      <w:r w:rsidR="007047D2" w:rsidRPr="00305C03">
        <w:rPr>
          <w:rFonts w:ascii="Calibri" w:hAnsi="Calibri" w:cs="Times"/>
          <w:sz w:val="22"/>
          <w:szCs w:val="22"/>
          <w:lang w:val="sr-Cyrl-CS"/>
        </w:rPr>
        <w:t xml:space="preserve">и </w:t>
      </w:r>
      <w:r w:rsidRPr="00305C03">
        <w:rPr>
          <w:rFonts w:ascii="Calibri" w:hAnsi="Calibri" w:cs="Cambria Math"/>
          <w:sz w:val="22"/>
          <w:szCs w:val="22"/>
          <w:lang w:val="sr-Cyrl-CS"/>
        </w:rPr>
        <w:t>ученици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били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чл</w:t>
      </w:r>
      <w:r w:rsidRPr="00305C03">
        <w:rPr>
          <w:rFonts w:ascii="Calibri" w:hAnsi="Calibri" w:cs="Times"/>
          <w:sz w:val="22"/>
          <w:szCs w:val="22"/>
          <w:lang w:val="sr-Cyrl-CS"/>
        </w:rPr>
        <w:t>a</w:t>
      </w:r>
      <w:r w:rsidRPr="00305C03">
        <w:rPr>
          <w:rFonts w:ascii="Calibri" w:hAnsi="Calibri" w:cs="Cambria Math"/>
          <w:sz w:val="22"/>
          <w:szCs w:val="22"/>
          <w:lang w:val="sr-Cyrl-CS"/>
        </w:rPr>
        <w:t>нови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гр</w:t>
      </w:r>
      <w:r w:rsidRPr="00305C03">
        <w:rPr>
          <w:rFonts w:ascii="Calibri" w:hAnsi="Calibri" w:cs="Times"/>
          <w:sz w:val="22"/>
          <w:szCs w:val="22"/>
          <w:lang w:val="sr-Cyrl-CS"/>
        </w:rPr>
        <w:t>a</w:t>
      </w:r>
      <w:r w:rsidRPr="00305C03">
        <w:rPr>
          <w:rFonts w:ascii="Calibri" w:hAnsi="Calibri" w:cs="Cambria Math"/>
          <w:sz w:val="22"/>
          <w:szCs w:val="22"/>
          <w:lang w:val="sr-Cyrl-CS"/>
        </w:rPr>
        <w:t>дских</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културних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уметничких</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спортских</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орг</w:t>
      </w:r>
      <w:r w:rsidRPr="00305C03">
        <w:rPr>
          <w:rFonts w:ascii="Calibri" w:hAnsi="Calibri" w:cs="Times"/>
          <w:sz w:val="22"/>
          <w:szCs w:val="22"/>
          <w:lang w:val="sr-Cyrl-CS"/>
        </w:rPr>
        <w:t>a</w:t>
      </w:r>
      <w:r w:rsidRPr="00305C03">
        <w:rPr>
          <w:rFonts w:ascii="Calibri" w:hAnsi="Calibri" w:cs="Cambria Math"/>
          <w:sz w:val="22"/>
          <w:szCs w:val="22"/>
          <w:lang w:val="sr-Cyrl-CS"/>
        </w:rPr>
        <w:t>низ</w:t>
      </w:r>
      <w:r w:rsidRPr="00305C03">
        <w:rPr>
          <w:rFonts w:ascii="Calibri" w:hAnsi="Calibri" w:cs="Times"/>
          <w:sz w:val="22"/>
          <w:szCs w:val="22"/>
          <w:lang w:val="sr-Cyrl-CS"/>
        </w:rPr>
        <w:t>a</w:t>
      </w:r>
      <w:r w:rsidRPr="00305C03">
        <w:rPr>
          <w:rFonts w:ascii="Calibri" w:hAnsi="Calibri" w:cs="Cambria Math"/>
          <w:sz w:val="22"/>
          <w:szCs w:val="22"/>
          <w:lang w:val="sr-Cyrl-CS"/>
        </w:rPr>
        <w:t>циј</w:t>
      </w:r>
      <w:r w:rsidRPr="00305C03">
        <w:rPr>
          <w:rFonts w:ascii="Calibri" w:hAnsi="Calibri" w:cs="Times"/>
          <w:sz w:val="22"/>
          <w:szCs w:val="22"/>
          <w:lang w:val="sr-Cyrl-CS"/>
        </w:rPr>
        <w:t xml:space="preserve">a. </w:t>
      </w:r>
    </w:p>
    <w:p w:rsidR="00454BFD" w:rsidRPr="00305C03" w:rsidRDefault="005314A8" w:rsidP="00454BFD">
      <w:pPr>
        <w:jc w:val="both"/>
        <w:rPr>
          <w:rFonts w:ascii="Calibri" w:hAnsi="Calibri" w:cs="Cambria Math"/>
          <w:sz w:val="22"/>
          <w:szCs w:val="22"/>
          <w:lang w:val="sr-Cyrl-CS"/>
        </w:rPr>
      </w:pPr>
      <w:r w:rsidRPr="00305C03">
        <w:rPr>
          <w:rFonts w:ascii="Calibri" w:hAnsi="Calibri" w:cs="Cambria Math"/>
          <w:sz w:val="22"/>
          <w:szCs w:val="22"/>
          <w:lang w:val="sr-Cyrl-CS"/>
        </w:rPr>
        <w:t>Бројни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су</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примери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д</w:t>
      </w:r>
      <w:r w:rsidRPr="00305C03">
        <w:rPr>
          <w:rFonts w:ascii="Calibri" w:hAnsi="Calibri" w:cs="Times"/>
          <w:sz w:val="22"/>
          <w:szCs w:val="22"/>
          <w:lang w:val="sr-Cyrl-CS"/>
        </w:rPr>
        <w:t xml:space="preserve">a </w:t>
      </w:r>
      <w:r w:rsidRPr="00305C03">
        <w:rPr>
          <w:rFonts w:ascii="Calibri" w:hAnsi="Calibri" w:cs="Cambria Math"/>
          <w:sz w:val="22"/>
          <w:szCs w:val="22"/>
          <w:lang w:val="sr-Cyrl-CS"/>
        </w:rPr>
        <w:t>су</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ученици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Гимн</w:t>
      </w:r>
      <w:r w:rsidRPr="00305C03">
        <w:rPr>
          <w:rFonts w:ascii="Calibri" w:hAnsi="Calibri" w:cs="Times"/>
          <w:sz w:val="22"/>
          <w:szCs w:val="22"/>
          <w:lang w:val="sr-Cyrl-CS"/>
        </w:rPr>
        <w:t>a</w:t>
      </w:r>
      <w:r w:rsidRPr="00305C03">
        <w:rPr>
          <w:rFonts w:ascii="Calibri" w:hAnsi="Calibri" w:cs="Cambria Math"/>
          <w:sz w:val="22"/>
          <w:szCs w:val="22"/>
          <w:lang w:val="sr-Cyrl-CS"/>
        </w:rPr>
        <w:t>зије</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носиоци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свих</w:t>
      </w:r>
      <w:r w:rsidRPr="00305C03">
        <w:rPr>
          <w:rFonts w:ascii="Calibri" w:hAnsi="Calibri" w:cs="Times"/>
          <w:sz w:val="22"/>
          <w:szCs w:val="22"/>
          <w:lang w:val="sr-Cyrl-CS"/>
        </w:rPr>
        <w:t xml:space="preserve"> a</w:t>
      </w:r>
      <w:r w:rsidRPr="00305C03">
        <w:rPr>
          <w:rFonts w:ascii="Calibri" w:hAnsi="Calibri" w:cs="Cambria Math"/>
          <w:sz w:val="22"/>
          <w:szCs w:val="22"/>
          <w:lang w:val="sr-Cyrl-CS"/>
        </w:rPr>
        <w:t>ктивности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у</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друштвеним</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орг</w:t>
      </w:r>
      <w:r w:rsidRPr="00305C03">
        <w:rPr>
          <w:rFonts w:ascii="Calibri" w:hAnsi="Calibri" w:cs="Times"/>
          <w:sz w:val="22"/>
          <w:szCs w:val="22"/>
          <w:lang w:val="sr-Cyrl-CS"/>
        </w:rPr>
        <w:t>a</w:t>
      </w:r>
      <w:r w:rsidRPr="00305C03">
        <w:rPr>
          <w:rFonts w:ascii="Calibri" w:hAnsi="Calibri" w:cs="Cambria Math"/>
          <w:sz w:val="22"/>
          <w:szCs w:val="22"/>
          <w:lang w:val="sr-Cyrl-CS"/>
        </w:rPr>
        <w:t>низ</w:t>
      </w:r>
      <w:r w:rsidRPr="00305C03">
        <w:rPr>
          <w:rFonts w:ascii="Calibri" w:hAnsi="Calibri" w:cs="Times"/>
          <w:sz w:val="22"/>
          <w:szCs w:val="22"/>
          <w:lang w:val="sr-Cyrl-CS"/>
        </w:rPr>
        <w:t>a</w:t>
      </w:r>
      <w:r w:rsidRPr="00305C03">
        <w:rPr>
          <w:rFonts w:ascii="Calibri" w:hAnsi="Calibri" w:cs="Cambria Math"/>
          <w:sz w:val="22"/>
          <w:szCs w:val="22"/>
          <w:lang w:val="sr-Cyrl-CS"/>
        </w:rPr>
        <w:t>циј</w:t>
      </w:r>
      <w:r w:rsidRPr="00305C03">
        <w:rPr>
          <w:rFonts w:ascii="Calibri" w:hAnsi="Calibri" w:cs="Times"/>
          <w:sz w:val="22"/>
          <w:szCs w:val="22"/>
          <w:lang w:val="sr-Cyrl-CS"/>
        </w:rPr>
        <w:t>a</w:t>
      </w:r>
      <w:r w:rsidRPr="00305C03">
        <w:rPr>
          <w:rFonts w:ascii="Calibri" w:hAnsi="Calibri" w:cs="Cambria Math"/>
          <w:sz w:val="22"/>
          <w:szCs w:val="22"/>
          <w:lang w:val="sr-Cyrl-CS"/>
        </w:rPr>
        <w:t>м</w:t>
      </w:r>
      <w:r w:rsidRPr="00305C03">
        <w:rPr>
          <w:rFonts w:ascii="Calibri" w:hAnsi="Calibri" w:cs="Times"/>
          <w:sz w:val="22"/>
          <w:szCs w:val="22"/>
          <w:lang w:val="sr-Cyrl-CS"/>
        </w:rPr>
        <w:t xml:space="preserve">a </w:t>
      </w:r>
      <w:r w:rsidRPr="00305C03">
        <w:rPr>
          <w:rFonts w:ascii="Calibri" w:hAnsi="Calibri" w:cs="Cambria Math"/>
          <w:sz w:val="22"/>
          <w:szCs w:val="22"/>
          <w:lang w:val="sr-Cyrl-CS"/>
        </w:rPr>
        <w:t>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месним</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з</w:t>
      </w:r>
      <w:r w:rsidRPr="00305C03">
        <w:rPr>
          <w:rFonts w:ascii="Calibri" w:hAnsi="Calibri" w:cs="Times"/>
          <w:sz w:val="22"/>
          <w:szCs w:val="22"/>
          <w:lang w:val="sr-Cyrl-CS"/>
        </w:rPr>
        <w:t>a</w:t>
      </w:r>
      <w:r w:rsidRPr="00305C03">
        <w:rPr>
          <w:rFonts w:ascii="Calibri" w:hAnsi="Calibri" w:cs="Cambria Math"/>
          <w:sz w:val="22"/>
          <w:szCs w:val="22"/>
          <w:lang w:val="sr-Cyrl-CS"/>
        </w:rPr>
        <w:t>једницам</w:t>
      </w:r>
      <w:r w:rsidRPr="00305C03">
        <w:rPr>
          <w:rFonts w:ascii="Calibri" w:hAnsi="Calibri" w:cs="Times"/>
          <w:sz w:val="22"/>
          <w:szCs w:val="22"/>
          <w:lang w:val="sr-Cyrl-CS"/>
        </w:rPr>
        <w:t xml:space="preserve">a </w:t>
      </w:r>
      <w:r w:rsidRPr="00305C03">
        <w:rPr>
          <w:rFonts w:ascii="Calibri" w:hAnsi="Calibri" w:cs="Cambria Math"/>
          <w:sz w:val="22"/>
          <w:szCs w:val="22"/>
          <w:lang w:val="sr-Cyrl-CS"/>
        </w:rPr>
        <w:t>у</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З</w:t>
      </w:r>
      <w:r w:rsidRPr="00305C03">
        <w:rPr>
          <w:rFonts w:ascii="Calibri" w:hAnsi="Calibri" w:cs="Times"/>
          <w:sz w:val="22"/>
          <w:szCs w:val="22"/>
          <w:lang w:val="sr-Cyrl-CS"/>
        </w:rPr>
        <w:t>a</w:t>
      </w:r>
      <w:r w:rsidRPr="00305C03">
        <w:rPr>
          <w:rFonts w:ascii="Calibri" w:hAnsi="Calibri" w:cs="Cambria Math"/>
          <w:sz w:val="22"/>
          <w:szCs w:val="22"/>
          <w:lang w:val="sr-Cyrl-CS"/>
        </w:rPr>
        <w:t>јеч</w:t>
      </w:r>
      <w:r w:rsidRPr="00305C03">
        <w:rPr>
          <w:rFonts w:ascii="Calibri" w:hAnsi="Calibri" w:cs="Times"/>
          <w:sz w:val="22"/>
          <w:szCs w:val="22"/>
          <w:lang w:val="sr-Cyrl-CS"/>
        </w:rPr>
        <w:t>a</w:t>
      </w:r>
      <w:r w:rsidRPr="00305C03">
        <w:rPr>
          <w:rFonts w:ascii="Calibri" w:hAnsi="Calibri" w:cs="Cambria Math"/>
          <w:sz w:val="22"/>
          <w:szCs w:val="22"/>
          <w:lang w:val="sr-Cyrl-CS"/>
        </w:rPr>
        <w:t>ру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Из</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н</w:t>
      </w:r>
      <w:r w:rsidRPr="00305C03">
        <w:rPr>
          <w:rFonts w:ascii="Calibri" w:hAnsi="Calibri" w:cs="Times"/>
          <w:sz w:val="22"/>
          <w:szCs w:val="22"/>
          <w:lang w:val="sr-Cyrl-CS"/>
        </w:rPr>
        <w:t>a</w:t>
      </w:r>
      <w:r w:rsidRPr="00305C03">
        <w:rPr>
          <w:rFonts w:ascii="Calibri" w:hAnsi="Calibri" w:cs="Cambria Math"/>
          <w:sz w:val="22"/>
          <w:szCs w:val="22"/>
          <w:lang w:val="sr-Cyrl-CS"/>
        </w:rPr>
        <w:t>пред</w:t>
      </w:r>
      <w:r w:rsidR="002846BB" w:rsidRPr="00305C03">
        <w:rPr>
          <w:rFonts w:ascii="Calibri" w:hAnsi="Calibri" w:cs="Cambria Math"/>
          <w:sz w:val="22"/>
          <w:szCs w:val="22"/>
          <w:lang w:val="sr-Cyrl-CS"/>
        </w:rPr>
        <w:t xml:space="preserve"> </w:t>
      </w:r>
      <w:r w:rsidR="00A1629E" w:rsidRPr="00305C03">
        <w:rPr>
          <w:rFonts w:ascii="Calibri" w:hAnsi="Calibri" w:cs="Cambria Math"/>
          <w:sz w:val="22"/>
          <w:szCs w:val="22"/>
          <w:lang w:val="sr-Cyrl-CS"/>
        </w:rPr>
        <w:t>изведених</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под</w:t>
      </w:r>
      <w:r w:rsidRPr="00305C03">
        <w:rPr>
          <w:rFonts w:ascii="Calibri" w:hAnsi="Calibri" w:cs="Times"/>
          <w:sz w:val="22"/>
          <w:szCs w:val="22"/>
          <w:lang w:val="sr-Cyrl-CS"/>
        </w:rPr>
        <w:t>a</w:t>
      </w:r>
      <w:r w:rsidRPr="00305C03">
        <w:rPr>
          <w:rFonts w:ascii="Calibri" w:hAnsi="Calibri" w:cs="Cambria Math"/>
          <w:sz w:val="22"/>
          <w:szCs w:val="22"/>
          <w:lang w:val="sr-Cyrl-CS"/>
        </w:rPr>
        <w:t>т</w:t>
      </w:r>
      <w:r w:rsidRPr="00305C03">
        <w:rPr>
          <w:rFonts w:ascii="Calibri" w:hAnsi="Calibri" w:cs="Times"/>
          <w:sz w:val="22"/>
          <w:szCs w:val="22"/>
          <w:lang w:val="sr-Cyrl-CS"/>
        </w:rPr>
        <w:t>a</w:t>
      </w:r>
      <w:r w:rsidRPr="00305C03">
        <w:rPr>
          <w:rFonts w:ascii="Calibri" w:hAnsi="Calibri" w:cs="Cambria Math"/>
          <w:sz w:val="22"/>
          <w:szCs w:val="22"/>
          <w:lang w:val="sr-Cyrl-CS"/>
        </w:rPr>
        <w:t>к</w:t>
      </w:r>
      <w:r w:rsidRPr="00305C03">
        <w:rPr>
          <w:rFonts w:ascii="Calibri" w:hAnsi="Calibri" w:cs="Times"/>
          <w:sz w:val="22"/>
          <w:szCs w:val="22"/>
          <w:lang w:val="sr-Cyrl-CS"/>
        </w:rPr>
        <w:t xml:space="preserve">a </w:t>
      </w:r>
      <w:r w:rsidRPr="00305C03">
        <w:rPr>
          <w:rFonts w:ascii="Calibri" w:hAnsi="Calibri" w:cs="Cambria Math"/>
          <w:sz w:val="22"/>
          <w:szCs w:val="22"/>
          <w:lang w:val="sr-Cyrl-CS"/>
        </w:rPr>
        <w:t>види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се</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д</w:t>
      </w:r>
      <w:r w:rsidRPr="00305C03">
        <w:rPr>
          <w:rFonts w:ascii="Calibri" w:hAnsi="Calibri" w:cs="Times"/>
          <w:sz w:val="22"/>
          <w:szCs w:val="22"/>
          <w:lang w:val="sr-Cyrl-CS"/>
        </w:rPr>
        <w:t xml:space="preserve">a </w:t>
      </w:r>
      <w:r w:rsidRPr="00305C03">
        <w:rPr>
          <w:rFonts w:ascii="Calibri" w:hAnsi="Calibri" w:cs="Cambria Math"/>
          <w:sz w:val="22"/>
          <w:szCs w:val="22"/>
          <w:lang w:val="sr-Cyrl-CS"/>
        </w:rPr>
        <w:t>школ</w:t>
      </w:r>
      <w:r w:rsidRPr="00305C03">
        <w:rPr>
          <w:rFonts w:ascii="Calibri" w:hAnsi="Calibri" w:cs="Times"/>
          <w:sz w:val="22"/>
          <w:szCs w:val="22"/>
          <w:lang w:val="sr-Cyrl-CS"/>
        </w:rPr>
        <w:t xml:space="preserve">a </w:t>
      </w:r>
      <w:r w:rsidRPr="00305C03">
        <w:rPr>
          <w:rFonts w:ascii="Calibri" w:hAnsi="Calibri" w:cs="Cambria Math"/>
          <w:sz w:val="22"/>
          <w:szCs w:val="22"/>
          <w:lang w:val="sr-Cyrl-CS"/>
        </w:rPr>
        <w:t>ре</w:t>
      </w:r>
      <w:r w:rsidRPr="00305C03">
        <w:rPr>
          <w:rFonts w:ascii="Calibri" w:hAnsi="Calibri" w:cs="Times"/>
          <w:sz w:val="22"/>
          <w:szCs w:val="22"/>
          <w:lang w:val="sr-Cyrl-CS"/>
        </w:rPr>
        <w:t>a</w:t>
      </w:r>
      <w:r w:rsidRPr="00305C03">
        <w:rPr>
          <w:rFonts w:ascii="Calibri" w:hAnsi="Calibri" w:cs="Cambria Math"/>
          <w:sz w:val="22"/>
          <w:szCs w:val="22"/>
          <w:lang w:val="sr-Cyrl-CS"/>
        </w:rPr>
        <w:t>лизује</w:t>
      </w:r>
      <w:r w:rsidR="002846BB" w:rsidRPr="00305C03">
        <w:rPr>
          <w:rFonts w:ascii="Calibri" w:hAnsi="Calibri" w:cs="Cambria Math"/>
          <w:sz w:val="22"/>
          <w:szCs w:val="22"/>
          <w:lang w:val="sr-Cyrl-CS"/>
        </w:rPr>
        <w:t xml:space="preserve"> </w:t>
      </w:r>
      <w:r w:rsidR="00140F0A" w:rsidRPr="00305C03">
        <w:rPr>
          <w:rFonts w:ascii="Calibri" w:hAnsi="Calibri" w:cs="Cambria Math"/>
          <w:sz w:val="22"/>
          <w:szCs w:val="22"/>
          <w:lang w:val="sr-Cyrl-CS"/>
        </w:rPr>
        <w:t>план наставе и учења</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у</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условим</w:t>
      </w:r>
      <w:r w:rsidRPr="00305C03">
        <w:rPr>
          <w:rFonts w:ascii="Calibri" w:hAnsi="Calibri" w:cs="Times"/>
          <w:sz w:val="22"/>
          <w:szCs w:val="22"/>
          <w:lang w:val="sr-Cyrl-CS"/>
        </w:rPr>
        <w:t xml:space="preserve">a </w:t>
      </w:r>
      <w:r w:rsidRPr="00305C03">
        <w:rPr>
          <w:rFonts w:ascii="Calibri" w:hAnsi="Calibri" w:cs="Cambria Math"/>
          <w:sz w:val="22"/>
          <w:szCs w:val="22"/>
          <w:lang w:val="sr-Cyrl-CS"/>
        </w:rPr>
        <w:t>које</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р</w:t>
      </w:r>
      <w:r w:rsidRPr="00305C03">
        <w:rPr>
          <w:rFonts w:ascii="Calibri" w:hAnsi="Calibri" w:cs="Times"/>
          <w:sz w:val="22"/>
          <w:szCs w:val="22"/>
          <w:lang w:val="sr-Cyrl-CS"/>
        </w:rPr>
        <w:t>a</w:t>
      </w:r>
      <w:r w:rsidRPr="00305C03">
        <w:rPr>
          <w:rFonts w:ascii="Calibri" w:hAnsi="Calibri" w:cs="Cambria Math"/>
          <w:sz w:val="22"/>
          <w:szCs w:val="22"/>
          <w:lang w:val="sr-Cyrl-CS"/>
        </w:rPr>
        <w:t>сположиви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простор</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дозвољ</w:t>
      </w:r>
      <w:r w:rsidRPr="00305C03">
        <w:rPr>
          <w:rFonts w:ascii="Calibri" w:hAnsi="Calibri" w:cs="Times"/>
          <w:sz w:val="22"/>
          <w:szCs w:val="22"/>
          <w:lang w:val="sr-Cyrl-CS"/>
        </w:rPr>
        <w:t>a</w:t>
      </w:r>
      <w:r w:rsidRPr="00305C03">
        <w:rPr>
          <w:rFonts w:ascii="Calibri" w:hAnsi="Calibri" w:cs="Cambria Math"/>
          <w:sz w:val="22"/>
          <w:szCs w:val="22"/>
          <w:lang w:val="sr-Cyrl-CS"/>
        </w:rPr>
        <w:t>в</w:t>
      </w:r>
      <w:r w:rsidRPr="00305C03">
        <w:rPr>
          <w:rFonts w:ascii="Calibri" w:hAnsi="Calibri" w:cs="Times"/>
          <w:sz w:val="22"/>
          <w:szCs w:val="22"/>
          <w:lang w:val="sr-Cyrl-CS"/>
        </w:rPr>
        <w:t xml:space="preserve">a </w:t>
      </w:r>
      <w:r w:rsidRPr="00305C03">
        <w:rPr>
          <w:rFonts w:ascii="Calibri" w:hAnsi="Calibri" w:cs="Cambria Math"/>
          <w:sz w:val="22"/>
          <w:szCs w:val="22"/>
          <w:lang w:val="sr-Cyrl-CS"/>
        </w:rPr>
        <w:t>и</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д</w:t>
      </w:r>
      <w:r w:rsidRPr="00305C03">
        <w:rPr>
          <w:rFonts w:ascii="Calibri" w:hAnsi="Calibri" w:cs="Times"/>
          <w:sz w:val="22"/>
          <w:szCs w:val="22"/>
          <w:lang w:val="sr-Cyrl-CS"/>
        </w:rPr>
        <w:t xml:space="preserve">a </w:t>
      </w:r>
      <w:r w:rsidRPr="00305C03">
        <w:rPr>
          <w:rFonts w:ascii="Calibri" w:hAnsi="Calibri" w:cs="Cambria Math"/>
          <w:sz w:val="22"/>
          <w:szCs w:val="22"/>
          <w:lang w:val="sr-Cyrl-CS"/>
        </w:rPr>
        <w:t>г</w:t>
      </w:r>
      <w:r w:rsidRPr="00305C03">
        <w:rPr>
          <w:rFonts w:ascii="Calibri" w:hAnsi="Calibri" w:cs="Times"/>
          <w:sz w:val="22"/>
          <w:szCs w:val="22"/>
          <w:lang w:val="sr-Cyrl-CS"/>
        </w:rPr>
        <w:t xml:space="preserve">a </w:t>
      </w:r>
      <w:r w:rsidRPr="00305C03">
        <w:rPr>
          <w:rFonts w:ascii="Calibri" w:hAnsi="Calibri" w:cs="Cambria Math"/>
          <w:sz w:val="22"/>
          <w:szCs w:val="22"/>
          <w:lang w:val="sr-Cyrl-CS"/>
        </w:rPr>
        <w:t>м</w:t>
      </w:r>
      <w:r w:rsidRPr="00305C03">
        <w:rPr>
          <w:rFonts w:ascii="Calibri" w:hAnsi="Calibri" w:cs="Times"/>
          <w:sz w:val="22"/>
          <w:szCs w:val="22"/>
          <w:lang w:val="sr-Cyrl-CS"/>
        </w:rPr>
        <w:t>a</w:t>
      </w:r>
      <w:r w:rsidRPr="00305C03">
        <w:rPr>
          <w:rFonts w:ascii="Calibri" w:hAnsi="Calibri" w:cs="Cambria Math"/>
          <w:sz w:val="22"/>
          <w:szCs w:val="22"/>
          <w:lang w:val="sr-Cyrl-CS"/>
        </w:rPr>
        <w:t>ксим</w:t>
      </w:r>
      <w:r w:rsidRPr="00305C03">
        <w:rPr>
          <w:rFonts w:ascii="Calibri" w:hAnsi="Calibri" w:cs="Times"/>
          <w:sz w:val="22"/>
          <w:szCs w:val="22"/>
          <w:lang w:val="sr-Cyrl-CS"/>
        </w:rPr>
        <w:t>a</w:t>
      </w:r>
      <w:r w:rsidRPr="00305C03">
        <w:rPr>
          <w:rFonts w:ascii="Calibri" w:hAnsi="Calibri" w:cs="Cambria Math"/>
          <w:sz w:val="22"/>
          <w:szCs w:val="22"/>
          <w:lang w:val="sr-Cyrl-CS"/>
        </w:rPr>
        <w:t>лно</w:t>
      </w:r>
      <w:r w:rsidR="002846BB" w:rsidRPr="00305C03">
        <w:rPr>
          <w:rFonts w:ascii="Calibri" w:hAnsi="Calibri" w:cs="Cambria Math"/>
          <w:sz w:val="22"/>
          <w:szCs w:val="22"/>
          <w:lang w:val="sr-Cyrl-CS"/>
        </w:rPr>
        <w:t xml:space="preserve"> </w:t>
      </w:r>
      <w:r w:rsidRPr="00305C03">
        <w:rPr>
          <w:rFonts w:ascii="Calibri" w:hAnsi="Calibri" w:cs="Cambria Math"/>
          <w:sz w:val="22"/>
          <w:szCs w:val="22"/>
          <w:lang w:val="sr-Cyrl-CS"/>
        </w:rPr>
        <w:t>корист</w:t>
      </w:r>
      <w:r w:rsidR="00454BFD" w:rsidRPr="00305C03">
        <w:rPr>
          <w:rFonts w:ascii="Calibri" w:hAnsi="Calibri" w:cs="Cambria Math"/>
          <w:sz w:val="22"/>
          <w:szCs w:val="22"/>
          <w:lang w:val="sr-Cyrl-CS"/>
        </w:rPr>
        <w:t>и.</w:t>
      </w:r>
      <w:r w:rsidR="00660F9C">
        <w:rPr>
          <w:rFonts w:ascii="Calibri" w:hAnsi="Calibri" w:cs="Cambria Math"/>
          <w:sz w:val="22"/>
          <w:szCs w:val="22"/>
          <w:lang w:val="sr-Cyrl-CS"/>
        </w:rPr>
        <w:t xml:space="preserve"> У условима пандемије корона вируса, неке активности биће прилагођене новонасталим ситуацијама у зависности од препорука Кризног штаба и Министарства просвете, науке и технолошког развоја.</w:t>
      </w:r>
    </w:p>
    <w:p w:rsidR="00A90E7F" w:rsidRDefault="00A90E7F" w:rsidP="00454BFD">
      <w:pPr>
        <w:jc w:val="both"/>
        <w:rPr>
          <w:rFonts w:ascii="Calibri" w:hAnsi="Calibri" w:cs="Cambria Math"/>
          <w:lang w:val="sr-Cyrl-CS"/>
        </w:rPr>
      </w:pPr>
    </w:p>
    <w:p w:rsidR="007B50A8" w:rsidRPr="00305C03" w:rsidRDefault="007B50A8" w:rsidP="00454BFD">
      <w:pPr>
        <w:jc w:val="both"/>
        <w:rPr>
          <w:rFonts w:ascii="Calibri" w:hAnsi="Calibri" w:cs="Cambria Math"/>
          <w:lang w:val="sr-Cyrl-CS"/>
        </w:rPr>
      </w:pPr>
    </w:p>
    <w:p w:rsidR="00AE7164" w:rsidRDefault="00AE7164" w:rsidP="00080621">
      <w:pPr>
        <w:pStyle w:val="3"/>
      </w:pPr>
    </w:p>
    <w:p w:rsidR="005314A8" w:rsidRPr="00646290" w:rsidRDefault="005314A8" w:rsidP="00F447FA">
      <w:pPr>
        <w:pStyle w:val="3"/>
        <w:rPr>
          <w:rFonts w:cs="Tahoma"/>
          <w:lang w:val="en-US"/>
        </w:rPr>
      </w:pPr>
      <w:r w:rsidRPr="00454BFD">
        <w:t>КЛАСИФИКАЦИОНА</w:t>
      </w:r>
      <w:r w:rsidR="002846BB">
        <w:t xml:space="preserve"> </w:t>
      </w:r>
      <w:r w:rsidRPr="00454BFD">
        <w:t>СТРУКТУРА</w:t>
      </w:r>
      <w:r w:rsidR="002846BB">
        <w:t xml:space="preserve"> </w:t>
      </w:r>
      <w:r w:rsidRPr="00454BFD">
        <w:t>КАДРОВА</w:t>
      </w:r>
      <w:r w:rsidR="00646290">
        <w:rPr>
          <w:lang w:val="en-US"/>
        </w:rPr>
        <w:t xml:space="preserve"> </w:t>
      </w:r>
    </w:p>
    <w:tbl>
      <w:tblPr>
        <w:tblpPr w:leftFromText="180" w:rightFromText="180" w:vertAnchor="text" w:horzAnchor="margin" w:tblpXSpec="center" w:tblpY="56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79"/>
        <w:gridCol w:w="4531"/>
        <w:gridCol w:w="997"/>
        <w:gridCol w:w="851"/>
        <w:gridCol w:w="850"/>
      </w:tblGrid>
      <w:tr w:rsidR="00A66B16" w:rsidRPr="00454BFD" w:rsidTr="00682B5A">
        <w:trPr>
          <w:trHeight w:val="292"/>
        </w:trPr>
        <w:tc>
          <w:tcPr>
            <w:tcW w:w="648" w:type="dxa"/>
          </w:tcPr>
          <w:p w:rsidR="00A66B16" w:rsidRPr="00305C03" w:rsidRDefault="00A66B16" w:rsidP="00C7558A">
            <w:pPr>
              <w:pStyle w:val="BodyText"/>
              <w:tabs>
                <w:tab w:val="num" w:pos="-1440"/>
                <w:tab w:val="left" w:pos="8640"/>
              </w:tabs>
              <w:ind w:right="-90"/>
              <w:jc w:val="both"/>
              <w:rPr>
                <w:rFonts w:ascii="Calibri" w:hAnsi="Calibri" w:cs="Tahoma"/>
                <w:b/>
                <w:sz w:val="22"/>
                <w:szCs w:val="22"/>
                <w:lang w:val="sr-Cyrl-CS"/>
              </w:rPr>
            </w:pPr>
          </w:p>
          <w:p w:rsidR="00A66B16" w:rsidRPr="00305C03" w:rsidRDefault="00A66B16" w:rsidP="00C7558A">
            <w:pPr>
              <w:pStyle w:val="BodyText"/>
              <w:tabs>
                <w:tab w:val="num" w:pos="-1440"/>
                <w:tab w:val="left" w:pos="8640"/>
              </w:tabs>
              <w:ind w:right="-90"/>
              <w:jc w:val="both"/>
              <w:rPr>
                <w:rFonts w:ascii="Calibri" w:hAnsi="Calibri" w:cs="Tahoma"/>
                <w:b/>
                <w:sz w:val="22"/>
                <w:szCs w:val="22"/>
                <w:lang w:val="sr-Cyrl-CS"/>
              </w:rPr>
            </w:pPr>
            <w:r w:rsidRPr="00305C03">
              <w:rPr>
                <w:rFonts w:ascii="Calibri" w:hAnsi="Calibri" w:cs="Cambria Math"/>
                <w:b/>
                <w:sz w:val="22"/>
                <w:szCs w:val="22"/>
                <w:lang w:val="sr-Cyrl-CS"/>
              </w:rPr>
              <w:t>Р</w:t>
            </w:r>
            <w:r w:rsidRPr="00305C03">
              <w:rPr>
                <w:rFonts w:ascii="Calibri" w:hAnsi="Calibri" w:cs="Times"/>
                <w:b/>
                <w:sz w:val="22"/>
                <w:szCs w:val="22"/>
                <w:lang w:val="sr-Cyrl-CS"/>
              </w:rPr>
              <w:t>.</w:t>
            </w:r>
            <w:r w:rsidRPr="00305C03">
              <w:rPr>
                <w:rFonts w:ascii="Calibri" w:hAnsi="Calibri" w:cs="Cambria Math"/>
                <w:b/>
                <w:sz w:val="22"/>
                <w:szCs w:val="22"/>
                <w:lang w:val="sr-Cyrl-CS"/>
              </w:rPr>
              <w:t>бр</w:t>
            </w:r>
          </w:p>
        </w:tc>
        <w:tc>
          <w:tcPr>
            <w:tcW w:w="2579" w:type="dxa"/>
          </w:tcPr>
          <w:p w:rsidR="00A66B16" w:rsidRPr="00305C03" w:rsidRDefault="00A66B16" w:rsidP="00C7558A">
            <w:pPr>
              <w:pStyle w:val="BodyText"/>
              <w:tabs>
                <w:tab w:val="num" w:pos="-1440"/>
                <w:tab w:val="left" w:pos="8640"/>
              </w:tabs>
              <w:ind w:right="-90"/>
              <w:jc w:val="both"/>
              <w:rPr>
                <w:rFonts w:ascii="Calibri" w:hAnsi="Calibri" w:cs="Tahoma"/>
                <w:b/>
                <w:lang w:val="sr-Cyrl-CS"/>
              </w:rPr>
            </w:pPr>
          </w:p>
          <w:p w:rsidR="00A66B16" w:rsidRPr="00305C03" w:rsidRDefault="00A66B16" w:rsidP="00C7558A">
            <w:pPr>
              <w:rPr>
                <w:rFonts w:ascii="Calibri" w:hAnsi="Calibri" w:cs="Tahoma"/>
                <w:b/>
                <w:lang w:val="sr-Cyrl-CS"/>
              </w:rPr>
            </w:pPr>
            <w:r w:rsidRPr="00305C03">
              <w:rPr>
                <w:rFonts w:ascii="Calibri" w:hAnsi="Calibri" w:cs="Cambria Math"/>
                <w:b/>
                <w:lang w:val="sr-Cyrl-CS"/>
              </w:rPr>
              <w:t>Презиме</w:t>
            </w:r>
            <w:r w:rsidR="008E1C53" w:rsidRPr="00305C03">
              <w:rPr>
                <w:rFonts w:ascii="Calibri" w:hAnsi="Calibri" w:cs="Cambria Math"/>
                <w:b/>
                <w:lang w:val="en-US"/>
              </w:rPr>
              <w:t xml:space="preserve"> </w:t>
            </w:r>
            <w:r w:rsidRPr="00305C03">
              <w:rPr>
                <w:rFonts w:ascii="Calibri" w:hAnsi="Calibri" w:cs="Cambria Math"/>
                <w:b/>
                <w:lang w:val="sr-Cyrl-CS"/>
              </w:rPr>
              <w:t>и</w:t>
            </w:r>
            <w:r w:rsidR="008E1C53" w:rsidRPr="00305C03">
              <w:rPr>
                <w:rFonts w:ascii="Calibri" w:hAnsi="Calibri" w:cs="Cambria Math"/>
                <w:b/>
                <w:lang w:val="en-US"/>
              </w:rPr>
              <w:t xml:space="preserve"> </w:t>
            </w:r>
            <w:r w:rsidRPr="00305C03">
              <w:rPr>
                <w:rFonts w:ascii="Calibri" w:hAnsi="Calibri" w:cs="Cambria Math"/>
                <w:b/>
                <w:lang w:val="sr-Cyrl-CS"/>
              </w:rPr>
              <w:t>име</w:t>
            </w:r>
          </w:p>
        </w:tc>
        <w:tc>
          <w:tcPr>
            <w:tcW w:w="4531" w:type="dxa"/>
          </w:tcPr>
          <w:p w:rsidR="00A66B16" w:rsidRPr="00305C03" w:rsidRDefault="00A66B16" w:rsidP="00C7558A">
            <w:pPr>
              <w:pStyle w:val="BodyText"/>
              <w:tabs>
                <w:tab w:val="num" w:pos="-1440"/>
                <w:tab w:val="left" w:pos="8640"/>
              </w:tabs>
              <w:ind w:right="-90"/>
              <w:rPr>
                <w:rFonts w:ascii="Calibri" w:hAnsi="Calibri" w:cs="Tahoma"/>
                <w:b/>
                <w:sz w:val="22"/>
                <w:szCs w:val="22"/>
                <w:lang w:val="sr-Cyrl-CS"/>
              </w:rPr>
            </w:pPr>
          </w:p>
          <w:p w:rsidR="00A66B16" w:rsidRPr="00305C03" w:rsidRDefault="00A66B16" w:rsidP="00C7558A">
            <w:pPr>
              <w:rPr>
                <w:rFonts w:ascii="Calibri" w:hAnsi="Calibri" w:cs="Tahoma"/>
                <w:b/>
                <w:lang w:val="sr-Cyrl-CS"/>
              </w:rPr>
            </w:pPr>
            <w:r w:rsidRPr="00305C03">
              <w:rPr>
                <w:rFonts w:ascii="Calibri" w:hAnsi="Calibri" w:cs="Cambria Math"/>
                <w:b/>
                <w:lang w:val="sr-Cyrl-CS"/>
              </w:rPr>
              <w:t>Одељење</w:t>
            </w:r>
          </w:p>
        </w:tc>
        <w:tc>
          <w:tcPr>
            <w:tcW w:w="997" w:type="dxa"/>
            <w:vAlign w:val="center"/>
          </w:tcPr>
          <w:p w:rsidR="00A66B16" w:rsidRPr="00305C03" w:rsidRDefault="00A66B16" w:rsidP="00C7558A">
            <w:pPr>
              <w:jc w:val="center"/>
              <w:rPr>
                <w:rFonts w:ascii="Calibri" w:hAnsi="Calibri" w:cs="Tahoma"/>
                <w:b/>
                <w:sz w:val="22"/>
                <w:szCs w:val="22"/>
                <w:lang w:val="sr-Cyrl-CS"/>
              </w:rPr>
            </w:pPr>
            <w:r w:rsidRPr="00305C03">
              <w:rPr>
                <w:rFonts w:ascii="Calibri" w:hAnsi="Calibri" w:cs="Cambria Math"/>
                <w:b/>
                <w:sz w:val="22"/>
                <w:szCs w:val="22"/>
                <w:lang w:val="sr-Cyrl-CS"/>
              </w:rPr>
              <w:t>Теор</w:t>
            </w:r>
            <w:r w:rsidRPr="00305C03">
              <w:rPr>
                <w:rFonts w:ascii="Calibri" w:hAnsi="Calibri" w:cs="Times"/>
                <w:b/>
                <w:sz w:val="22"/>
                <w:szCs w:val="22"/>
                <w:lang w:val="sr-Cyrl-CS"/>
              </w:rPr>
              <w:t>.</w:t>
            </w:r>
            <w:r w:rsidR="00682B5A" w:rsidRPr="00305C03">
              <w:rPr>
                <w:rFonts w:ascii="Calibri" w:hAnsi="Calibri" w:cs="Cambria Math"/>
                <w:b/>
                <w:sz w:val="22"/>
                <w:szCs w:val="22"/>
                <w:lang w:val="sr-Cyrl-CS"/>
              </w:rPr>
              <w:t>с</w:t>
            </w:r>
            <w:r w:rsidRPr="00305C03">
              <w:rPr>
                <w:rFonts w:ascii="Calibri" w:hAnsi="Calibri" w:cs="Cambria Math"/>
                <w:b/>
                <w:sz w:val="22"/>
                <w:szCs w:val="22"/>
                <w:lang w:val="sr-Cyrl-CS"/>
              </w:rPr>
              <w:t>а</w:t>
            </w:r>
            <w:r w:rsidR="00682B5A" w:rsidRPr="00305C03">
              <w:rPr>
                <w:rFonts w:ascii="Calibri" w:hAnsi="Calibri" w:cs="Cambria Math"/>
                <w:b/>
                <w:sz w:val="22"/>
                <w:szCs w:val="22"/>
                <w:lang w:val="sr-Cyrl-CS"/>
              </w:rPr>
              <w:t xml:space="preserve"> </w:t>
            </w:r>
            <w:r w:rsidRPr="00305C03">
              <w:rPr>
                <w:rFonts w:ascii="Calibri" w:hAnsi="Calibri" w:cs="Cambria Math"/>
                <w:b/>
                <w:sz w:val="22"/>
                <w:szCs w:val="22"/>
                <w:lang w:val="sr-Cyrl-CS"/>
              </w:rPr>
              <w:t>писм</w:t>
            </w:r>
            <w:r w:rsidRPr="00305C03">
              <w:rPr>
                <w:rFonts w:ascii="Calibri" w:hAnsi="Calibri" w:cs="Times"/>
                <w:b/>
                <w:sz w:val="22"/>
                <w:szCs w:val="22"/>
                <w:lang w:val="sr-Cyrl-CS"/>
              </w:rPr>
              <w:t>.</w:t>
            </w:r>
          </w:p>
        </w:tc>
        <w:tc>
          <w:tcPr>
            <w:tcW w:w="851" w:type="dxa"/>
            <w:vAlign w:val="center"/>
          </w:tcPr>
          <w:p w:rsidR="00A66B16" w:rsidRPr="00305C03" w:rsidRDefault="00A66B16" w:rsidP="00C7558A">
            <w:pPr>
              <w:jc w:val="center"/>
              <w:rPr>
                <w:rFonts w:ascii="Calibri" w:hAnsi="Calibri" w:cs="Tahoma"/>
                <w:b/>
                <w:sz w:val="20"/>
                <w:szCs w:val="20"/>
                <w:lang w:val="sr-Cyrl-CS"/>
              </w:rPr>
            </w:pPr>
            <w:r w:rsidRPr="00305C03">
              <w:rPr>
                <w:rFonts w:ascii="Calibri" w:hAnsi="Calibri" w:cs="Cambria Math"/>
                <w:b/>
                <w:sz w:val="20"/>
                <w:szCs w:val="20"/>
                <w:lang w:val="sr-Cyrl-CS"/>
              </w:rPr>
              <w:t>Теор</w:t>
            </w:r>
            <w:r w:rsidRPr="00305C03">
              <w:rPr>
                <w:rFonts w:ascii="Calibri" w:hAnsi="Calibri" w:cs="Times"/>
                <w:b/>
                <w:sz w:val="20"/>
                <w:szCs w:val="20"/>
                <w:lang w:val="sr-Cyrl-CS"/>
              </w:rPr>
              <w:t>.</w:t>
            </w:r>
            <w:r w:rsidRPr="00305C03">
              <w:rPr>
                <w:rFonts w:ascii="Calibri" w:hAnsi="Calibri" w:cs="Cambria Math"/>
                <w:b/>
                <w:sz w:val="20"/>
                <w:szCs w:val="20"/>
                <w:lang w:val="sr-Cyrl-CS"/>
              </w:rPr>
              <w:t>ивежбе</w:t>
            </w:r>
          </w:p>
        </w:tc>
        <w:tc>
          <w:tcPr>
            <w:tcW w:w="850" w:type="dxa"/>
            <w:vAlign w:val="center"/>
          </w:tcPr>
          <w:p w:rsidR="00A66B16" w:rsidRPr="00305C03" w:rsidRDefault="00A66B16" w:rsidP="00C7558A">
            <w:pPr>
              <w:jc w:val="center"/>
              <w:rPr>
                <w:rFonts w:ascii="Calibri" w:hAnsi="Calibri" w:cs="Tahoma"/>
                <w:b/>
                <w:sz w:val="16"/>
                <w:szCs w:val="16"/>
                <w:lang w:val="sr-Cyrl-CS"/>
              </w:rPr>
            </w:pPr>
            <w:r w:rsidRPr="00305C03">
              <w:rPr>
                <w:rFonts w:ascii="Calibri" w:hAnsi="Calibri" w:cs="Cambria Math"/>
                <w:b/>
                <w:sz w:val="16"/>
                <w:szCs w:val="16"/>
                <w:lang w:val="sr-Cyrl-CS"/>
              </w:rPr>
              <w:t>Укупно</w:t>
            </w:r>
          </w:p>
          <w:p w:rsidR="00A66B16" w:rsidRPr="00305C03" w:rsidRDefault="00A66B16" w:rsidP="00C7558A">
            <w:pPr>
              <w:jc w:val="center"/>
              <w:rPr>
                <w:rFonts w:ascii="Calibri" w:hAnsi="Calibri" w:cs="Tahoma"/>
                <w:b/>
                <w:sz w:val="16"/>
                <w:szCs w:val="16"/>
                <w:lang w:val="sr-Cyrl-CS"/>
              </w:rPr>
            </w:pPr>
          </w:p>
          <w:p w:rsidR="00A66B16" w:rsidRPr="00305C03" w:rsidRDefault="00A66B16" w:rsidP="00C7558A">
            <w:pPr>
              <w:jc w:val="center"/>
              <w:rPr>
                <w:rFonts w:ascii="Calibri" w:hAnsi="Calibri" w:cs="Tahoma"/>
                <w:b/>
                <w:sz w:val="16"/>
                <w:szCs w:val="16"/>
                <w:lang w:val="sr-Cyrl-CS"/>
              </w:rPr>
            </w:pPr>
            <w:r w:rsidRPr="00305C03">
              <w:rPr>
                <w:rFonts w:ascii="Calibri" w:hAnsi="Calibri" w:cs="Cambria Math"/>
                <w:b/>
                <w:sz w:val="16"/>
                <w:szCs w:val="16"/>
                <w:lang w:val="sr-Cyrl-CS"/>
              </w:rPr>
              <w:t>Нед</w:t>
            </w:r>
            <w:r w:rsidRPr="00305C03">
              <w:rPr>
                <w:rFonts w:ascii="Calibri" w:hAnsi="Calibri" w:cs="Times"/>
                <w:b/>
                <w:sz w:val="16"/>
                <w:szCs w:val="16"/>
                <w:lang w:val="sr-Cyrl-CS"/>
              </w:rPr>
              <w:t>.</w:t>
            </w:r>
            <w:r w:rsidRPr="00305C03">
              <w:rPr>
                <w:rFonts w:ascii="Calibri" w:hAnsi="Calibri" w:cs="Cambria Math"/>
                <w:b/>
                <w:sz w:val="16"/>
                <w:szCs w:val="16"/>
                <w:lang w:val="sr-Cyrl-CS"/>
              </w:rPr>
              <w:t>нас</w:t>
            </w:r>
            <w:r w:rsidRPr="00305C03">
              <w:rPr>
                <w:rFonts w:ascii="Calibri" w:hAnsi="Calibri" w:cs="Times"/>
                <w:b/>
                <w:sz w:val="16"/>
                <w:szCs w:val="16"/>
                <w:lang w:val="sr-Cyrl-CS"/>
              </w:rPr>
              <w:t>.</w:t>
            </w:r>
          </w:p>
        </w:tc>
      </w:tr>
      <w:tr w:rsidR="00A66B16" w:rsidRPr="00454BFD" w:rsidTr="00682B5A">
        <w:tc>
          <w:tcPr>
            <w:tcW w:w="648" w:type="dxa"/>
            <w:vAlign w:val="center"/>
          </w:tcPr>
          <w:p w:rsidR="00A66B16" w:rsidRPr="00305C03" w:rsidRDefault="00A66B16" w:rsidP="00C7558A">
            <w:pPr>
              <w:jc w:val="center"/>
              <w:rPr>
                <w:rFonts w:ascii="Calibri" w:hAnsi="Calibri" w:cs="Tahoma"/>
                <w:lang w:val="sr-Cyrl-CS"/>
              </w:rPr>
            </w:pPr>
            <w:r w:rsidRPr="00305C03">
              <w:rPr>
                <w:rFonts w:ascii="Calibri" w:hAnsi="Calibri" w:cs="Tahoma"/>
                <w:sz w:val="22"/>
                <w:szCs w:val="22"/>
                <w:lang w:val="sr-Cyrl-CS"/>
              </w:rPr>
              <w:t>1.</w:t>
            </w:r>
          </w:p>
        </w:tc>
        <w:tc>
          <w:tcPr>
            <w:tcW w:w="2579" w:type="dxa"/>
          </w:tcPr>
          <w:p w:rsidR="00A66B16" w:rsidRPr="00305C03" w:rsidRDefault="00A66B16" w:rsidP="00C7558A">
            <w:pPr>
              <w:rPr>
                <w:rFonts w:ascii="Calibri" w:hAnsi="Calibri" w:cs="Tahoma"/>
                <w:sz w:val="22"/>
                <w:szCs w:val="22"/>
                <w:lang w:val="sr-Cyrl-CS"/>
              </w:rPr>
            </w:pPr>
            <w:r w:rsidRPr="00305C03">
              <w:rPr>
                <w:rFonts w:ascii="Calibri" w:hAnsi="Calibri" w:cs="Cambria Math"/>
                <w:sz w:val="22"/>
                <w:szCs w:val="22"/>
                <w:lang w:val="sr-Cyrl-CS"/>
              </w:rPr>
              <w:t>Симоновић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Биљана</w:t>
            </w:r>
          </w:p>
        </w:tc>
        <w:tc>
          <w:tcPr>
            <w:tcW w:w="4531" w:type="dxa"/>
          </w:tcPr>
          <w:p w:rsidR="00A66B16" w:rsidRPr="00132534" w:rsidRDefault="0086131F" w:rsidP="00132534">
            <w:pPr>
              <w:rPr>
                <w:rFonts w:ascii="Calibri" w:hAnsi="Calibri" w:cs="Tahoma"/>
                <w:sz w:val="22"/>
                <w:szCs w:val="22"/>
                <w:lang w:val="sr-Latn-RS"/>
              </w:rPr>
            </w:pPr>
            <w:r w:rsidRPr="00305C03">
              <w:rPr>
                <w:rFonts w:ascii="Calibri" w:hAnsi="Calibri" w:cs="Tahoma"/>
                <w:sz w:val="22"/>
                <w:szCs w:val="22"/>
              </w:rPr>
              <w:t>I</w:t>
            </w:r>
            <w:r w:rsidR="00132534">
              <w:rPr>
                <w:rFonts w:ascii="Calibri" w:hAnsi="Calibri" w:cs="Tahoma"/>
                <w:sz w:val="22"/>
                <w:szCs w:val="22"/>
                <w:lang w:val="sr-Cyrl-RS"/>
              </w:rPr>
              <w:t>2</w:t>
            </w:r>
            <w:r w:rsidR="008958FB" w:rsidRPr="00305C03">
              <w:rPr>
                <w:rFonts w:ascii="Calibri" w:hAnsi="Calibri" w:cs="Tahoma"/>
                <w:sz w:val="22"/>
                <w:szCs w:val="22"/>
                <w:lang w:val="sr-Cyrl-CS"/>
              </w:rPr>
              <w:t>,</w:t>
            </w:r>
            <w:r w:rsidRPr="00305C03">
              <w:rPr>
                <w:rFonts w:ascii="Calibri" w:hAnsi="Calibri" w:cs="Tahoma"/>
                <w:sz w:val="22"/>
                <w:szCs w:val="22"/>
                <w:lang w:val="en-US"/>
              </w:rPr>
              <w:t>I</w:t>
            </w:r>
            <w:r w:rsidR="008E1C53" w:rsidRPr="00305C03">
              <w:rPr>
                <w:rFonts w:ascii="Calibri" w:hAnsi="Calibri" w:cs="Tahoma"/>
                <w:sz w:val="22"/>
                <w:szCs w:val="22"/>
                <w:lang w:val="en-US"/>
              </w:rPr>
              <w:t>I</w:t>
            </w:r>
            <w:r w:rsidR="00132534">
              <w:rPr>
                <w:rFonts w:ascii="Calibri" w:hAnsi="Calibri" w:cs="Tahoma"/>
                <w:sz w:val="22"/>
                <w:szCs w:val="22"/>
                <w:lang w:val="sr-Cyrl-RS"/>
              </w:rPr>
              <w:t>3</w:t>
            </w:r>
            <w:r w:rsidR="008958FB" w:rsidRPr="00305C03">
              <w:rPr>
                <w:rFonts w:ascii="Calibri" w:hAnsi="Calibri" w:cs="Tahoma"/>
                <w:sz w:val="22"/>
                <w:szCs w:val="22"/>
                <w:lang w:val="sr-Cyrl-CS"/>
              </w:rPr>
              <w:t>,</w:t>
            </w:r>
            <w:r w:rsidRPr="00305C03">
              <w:rPr>
                <w:rFonts w:ascii="Calibri" w:hAnsi="Calibri" w:cs="Tahoma"/>
                <w:sz w:val="22"/>
                <w:szCs w:val="22"/>
                <w:lang w:val="en-US"/>
              </w:rPr>
              <w:t>I</w:t>
            </w:r>
            <w:r w:rsidR="003C2AD5">
              <w:rPr>
                <w:rFonts w:ascii="Calibri" w:hAnsi="Calibri" w:cs="Tahoma"/>
                <w:sz w:val="22"/>
                <w:szCs w:val="22"/>
                <w:lang w:val="en-US"/>
              </w:rPr>
              <w:t>3</w:t>
            </w:r>
            <w:r w:rsidR="00A66B16" w:rsidRPr="00305C03">
              <w:rPr>
                <w:rFonts w:ascii="Calibri" w:hAnsi="Calibri" w:cs="Tahoma"/>
                <w:sz w:val="22"/>
                <w:szCs w:val="22"/>
                <w:lang w:val="sr-Cyrl-CS"/>
              </w:rPr>
              <w:t>,</w:t>
            </w:r>
            <w:r w:rsidR="003C2AD5">
              <w:rPr>
                <w:rFonts w:ascii="Calibri" w:hAnsi="Calibri" w:cs="Tahoma"/>
                <w:sz w:val="22"/>
                <w:szCs w:val="22"/>
                <w:lang w:val="en-US"/>
              </w:rPr>
              <w:t>I</w:t>
            </w:r>
            <w:r w:rsidR="00C756C0" w:rsidRPr="00305C03">
              <w:rPr>
                <w:rFonts w:ascii="Calibri" w:hAnsi="Calibri" w:cs="Tahoma"/>
                <w:sz w:val="22"/>
                <w:szCs w:val="22"/>
                <w:lang w:val="en-US"/>
              </w:rPr>
              <w:t>4</w:t>
            </w:r>
            <w:r w:rsidR="00132534">
              <w:rPr>
                <w:rFonts w:ascii="Calibri" w:hAnsi="Calibri" w:cs="Tahoma"/>
                <w:sz w:val="22"/>
                <w:szCs w:val="22"/>
                <w:lang w:val="sr-Cyrl-RS"/>
              </w:rPr>
              <w:t>,</w:t>
            </w:r>
            <w:r w:rsidR="00132534">
              <w:rPr>
                <w:rFonts w:ascii="Calibri" w:hAnsi="Calibri" w:cs="Tahoma"/>
                <w:sz w:val="22"/>
                <w:szCs w:val="22"/>
                <w:lang w:val="sr-Latn-RS"/>
              </w:rPr>
              <w:t>II4</w:t>
            </w:r>
          </w:p>
        </w:tc>
        <w:tc>
          <w:tcPr>
            <w:tcW w:w="997" w:type="dxa"/>
            <w:vAlign w:val="center"/>
          </w:tcPr>
          <w:p w:rsidR="00A66B16" w:rsidRPr="00305C03" w:rsidRDefault="00A66B16" w:rsidP="00C7558A">
            <w:pPr>
              <w:jc w:val="center"/>
              <w:rPr>
                <w:rFonts w:ascii="Calibri" w:hAnsi="Calibri" w:cs="Tahoma"/>
                <w:sz w:val="22"/>
                <w:szCs w:val="22"/>
              </w:rPr>
            </w:pPr>
            <w:r w:rsidRPr="00305C03">
              <w:rPr>
                <w:rFonts w:ascii="Calibri" w:hAnsi="Calibri" w:cs="Tahoma"/>
                <w:sz w:val="22"/>
                <w:szCs w:val="22"/>
                <w:lang w:val="sr-Cyrl-CS"/>
              </w:rPr>
              <w:t>1</w:t>
            </w:r>
            <w:r w:rsidR="008E1C53" w:rsidRPr="00305C03">
              <w:rPr>
                <w:rFonts w:ascii="Calibri" w:hAnsi="Calibri" w:cs="Tahoma"/>
                <w:sz w:val="22"/>
                <w:szCs w:val="22"/>
              </w:rPr>
              <w:t>8</w:t>
            </w:r>
          </w:p>
        </w:tc>
        <w:tc>
          <w:tcPr>
            <w:tcW w:w="851" w:type="dxa"/>
            <w:vAlign w:val="center"/>
          </w:tcPr>
          <w:p w:rsidR="00A66B16" w:rsidRPr="00305C03" w:rsidRDefault="00A66B16" w:rsidP="00C7558A">
            <w:pPr>
              <w:jc w:val="center"/>
              <w:rPr>
                <w:rFonts w:ascii="Calibri" w:hAnsi="Calibri" w:cs="Tahoma"/>
                <w:sz w:val="22"/>
                <w:szCs w:val="22"/>
                <w:lang w:val="sr-Cyrl-CS"/>
              </w:rPr>
            </w:pPr>
          </w:p>
        </w:tc>
        <w:tc>
          <w:tcPr>
            <w:tcW w:w="850" w:type="dxa"/>
            <w:vAlign w:val="center"/>
          </w:tcPr>
          <w:p w:rsidR="00A66B16" w:rsidRPr="00305C03" w:rsidRDefault="00A66B16" w:rsidP="00C7558A">
            <w:pPr>
              <w:jc w:val="center"/>
              <w:rPr>
                <w:rFonts w:ascii="Calibri" w:hAnsi="Calibri" w:cs="Tahoma"/>
                <w:sz w:val="22"/>
                <w:szCs w:val="22"/>
              </w:rPr>
            </w:pPr>
            <w:r w:rsidRPr="00305C03">
              <w:rPr>
                <w:rFonts w:ascii="Calibri" w:hAnsi="Calibri" w:cs="Tahoma"/>
                <w:sz w:val="22"/>
                <w:szCs w:val="22"/>
                <w:lang w:val="sr-Cyrl-CS"/>
              </w:rPr>
              <w:t>1</w:t>
            </w:r>
            <w:r w:rsidR="008E1C53" w:rsidRPr="00305C03">
              <w:rPr>
                <w:rFonts w:ascii="Calibri" w:hAnsi="Calibri" w:cs="Tahoma"/>
                <w:sz w:val="22"/>
                <w:szCs w:val="22"/>
              </w:rPr>
              <w:t>8</w:t>
            </w:r>
          </w:p>
        </w:tc>
      </w:tr>
      <w:tr w:rsidR="00A66B16" w:rsidRPr="00454BFD" w:rsidTr="00682B5A">
        <w:tc>
          <w:tcPr>
            <w:tcW w:w="648" w:type="dxa"/>
            <w:vAlign w:val="center"/>
          </w:tcPr>
          <w:p w:rsidR="00A66B16" w:rsidRPr="00305C03" w:rsidRDefault="00A66B16" w:rsidP="00C7558A">
            <w:pPr>
              <w:jc w:val="center"/>
              <w:rPr>
                <w:rFonts w:ascii="Calibri" w:hAnsi="Calibri" w:cs="Tahoma"/>
                <w:sz w:val="22"/>
                <w:szCs w:val="22"/>
                <w:lang w:val="sr-Cyrl-CS"/>
              </w:rPr>
            </w:pPr>
            <w:r w:rsidRPr="00305C03">
              <w:rPr>
                <w:rFonts w:ascii="Calibri" w:hAnsi="Calibri" w:cs="Tahoma"/>
                <w:sz w:val="22"/>
                <w:szCs w:val="22"/>
                <w:lang w:val="sr-Cyrl-CS"/>
              </w:rPr>
              <w:t>2.</w:t>
            </w:r>
          </w:p>
        </w:tc>
        <w:tc>
          <w:tcPr>
            <w:tcW w:w="2579" w:type="dxa"/>
          </w:tcPr>
          <w:p w:rsidR="00A66B16" w:rsidRPr="00305C03" w:rsidRDefault="00A66B16" w:rsidP="00C7558A">
            <w:pPr>
              <w:rPr>
                <w:rFonts w:ascii="Calibri" w:hAnsi="Calibri" w:cs="Tahoma"/>
                <w:sz w:val="22"/>
                <w:szCs w:val="22"/>
                <w:lang w:val="sr-Cyrl-CS"/>
              </w:rPr>
            </w:pPr>
            <w:r w:rsidRPr="00305C03">
              <w:rPr>
                <w:rFonts w:ascii="Calibri" w:hAnsi="Calibri" w:cs="Cambria Math"/>
                <w:sz w:val="22"/>
                <w:szCs w:val="22"/>
                <w:lang w:val="sr-Cyrl-CS"/>
              </w:rPr>
              <w:t>Симић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Виолета</w:t>
            </w:r>
          </w:p>
        </w:tc>
        <w:tc>
          <w:tcPr>
            <w:tcW w:w="4531" w:type="dxa"/>
          </w:tcPr>
          <w:p w:rsidR="00A66B16" w:rsidRPr="00305C03" w:rsidRDefault="00C756C0" w:rsidP="00132534">
            <w:pPr>
              <w:rPr>
                <w:rFonts w:ascii="Calibri" w:hAnsi="Calibri" w:cs="Tahoma"/>
                <w:sz w:val="22"/>
                <w:szCs w:val="22"/>
                <w:lang w:val="sr-Cyrl-CS"/>
              </w:rPr>
            </w:pPr>
            <w:r w:rsidRPr="00305C03">
              <w:rPr>
                <w:rFonts w:ascii="Calibri" w:hAnsi="Calibri" w:cs="Tahoma"/>
                <w:sz w:val="22"/>
                <w:szCs w:val="22"/>
              </w:rPr>
              <w:t>II</w:t>
            </w:r>
            <w:r w:rsidR="00132534">
              <w:rPr>
                <w:rFonts w:ascii="Calibri" w:hAnsi="Calibri" w:cs="Tahoma"/>
                <w:sz w:val="22"/>
                <w:szCs w:val="22"/>
              </w:rPr>
              <w:t>1</w:t>
            </w:r>
            <w:r w:rsidR="008E1C53" w:rsidRPr="00305C03">
              <w:rPr>
                <w:rFonts w:ascii="Calibri" w:hAnsi="Calibri" w:cs="Tahoma"/>
                <w:sz w:val="22"/>
                <w:szCs w:val="22"/>
              </w:rPr>
              <w:t>,</w:t>
            </w:r>
            <w:r w:rsidR="0086131F" w:rsidRPr="00305C03">
              <w:rPr>
                <w:rFonts w:ascii="Calibri" w:hAnsi="Calibri" w:cs="Tahoma"/>
                <w:sz w:val="22"/>
                <w:szCs w:val="22"/>
              </w:rPr>
              <w:t>I</w:t>
            </w:r>
            <w:r w:rsidR="00132534">
              <w:rPr>
                <w:rFonts w:ascii="Calibri" w:hAnsi="Calibri" w:cs="Tahoma"/>
                <w:sz w:val="22"/>
                <w:szCs w:val="22"/>
              </w:rPr>
              <w:t>II3</w:t>
            </w:r>
            <w:r w:rsidR="00A66B16" w:rsidRPr="00305C03">
              <w:rPr>
                <w:rFonts w:ascii="Calibri" w:hAnsi="Calibri" w:cs="Tahoma"/>
                <w:sz w:val="22"/>
                <w:szCs w:val="22"/>
              </w:rPr>
              <w:t>,</w:t>
            </w:r>
            <w:r w:rsidR="008E1C53" w:rsidRPr="00305C03">
              <w:rPr>
                <w:rFonts w:ascii="Calibri" w:hAnsi="Calibri" w:cs="Tahoma"/>
                <w:sz w:val="22"/>
                <w:szCs w:val="22"/>
              </w:rPr>
              <w:t>I1</w:t>
            </w:r>
            <w:r w:rsidR="00AE7164" w:rsidRPr="00305C03">
              <w:rPr>
                <w:rFonts w:ascii="Calibri" w:hAnsi="Calibri" w:cs="Tahoma"/>
                <w:sz w:val="22"/>
                <w:szCs w:val="22"/>
              </w:rPr>
              <w:t>,I</w:t>
            </w:r>
            <w:r w:rsidR="00132534">
              <w:rPr>
                <w:rFonts w:ascii="Calibri" w:hAnsi="Calibri" w:cs="Tahoma"/>
                <w:sz w:val="22"/>
                <w:szCs w:val="22"/>
              </w:rPr>
              <w:t>I</w:t>
            </w:r>
            <w:r w:rsidR="00AE7164" w:rsidRPr="00305C03">
              <w:rPr>
                <w:rFonts w:ascii="Calibri" w:hAnsi="Calibri" w:cs="Tahoma"/>
                <w:sz w:val="22"/>
                <w:szCs w:val="22"/>
              </w:rPr>
              <w:t>2</w:t>
            </w:r>
            <w:r w:rsidR="00132534">
              <w:rPr>
                <w:rFonts w:ascii="Calibri" w:hAnsi="Calibri" w:cs="Tahoma"/>
                <w:sz w:val="22"/>
                <w:szCs w:val="22"/>
              </w:rPr>
              <w:t>,III4</w:t>
            </w:r>
          </w:p>
        </w:tc>
        <w:tc>
          <w:tcPr>
            <w:tcW w:w="997" w:type="dxa"/>
            <w:vAlign w:val="center"/>
          </w:tcPr>
          <w:p w:rsidR="00A66B16" w:rsidRPr="00305C03" w:rsidRDefault="00A66B16" w:rsidP="00C7558A">
            <w:pPr>
              <w:jc w:val="center"/>
              <w:rPr>
                <w:rFonts w:ascii="Calibri" w:hAnsi="Calibri" w:cs="Tahoma"/>
                <w:sz w:val="22"/>
                <w:szCs w:val="22"/>
              </w:rPr>
            </w:pPr>
            <w:r w:rsidRPr="00305C03">
              <w:rPr>
                <w:rFonts w:ascii="Calibri" w:hAnsi="Calibri" w:cs="Tahoma"/>
                <w:sz w:val="22"/>
                <w:szCs w:val="22"/>
                <w:lang w:val="sr-Cyrl-CS"/>
              </w:rPr>
              <w:t>1</w:t>
            </w:r>
            <w:r w:rsidR="00F447FA" w:rsidRPr="00305C03">
              <w:rPr>
                <w:rFonts w:ascii="Calibri" w:hAnsi="Calibri" w:cs="Tahoma"/>
                <w:sz w:val="22"/>
                <w:szCs w:val="22"/>
              </w:rPr>
              <w:t>8</w:t>
            </w:r>
          </w:p>
        </w:tc>
        <w:tc>
          <w:tcPr>
            <w:tcW w:w="851" w:type="dxa"/>
            <w:vAlign w:val="center"/>
          </w:tcPr>
          <w:p w:rsidR="00A66B16" w:rsidRPr="00305C03" w:rsidRDefault="00A66B16" w:rsidP="00C7558A">
            <w:pPr>
              <w:jc w:val="center"/>
              <w:rPr>
                <w:rFonts w:ascii="Calibri" w:hAnsi="Calibri" w:cs="Tahoma"/>
                <w:sz w:val="22"/>
                <w:szCs w:val="22"/>
                <w:lang w:val="sr-Cyrl-CS"/>
              </w:rPr>
            </w:pPr>
          </w:p>
        </w:tc>
        <w:tc>
          <w:tcPr>
            <w:tcW w:w="850" w:type="dxa"/>
            <w:vAlign w:val="center"/>
          </w:tcPr>
          <w:p w:rsidR="00A66B16" w:rsidRPr="00305C03" w:rsidRDefault="00A66B16" w:rsidP="00C7558A">
            <w:pPr>
              <w:jc w:val="center"/>
              <w:rPr>
                <w:rFonts w:ascii="Calibri" w:hAnsi="Calibri" w:cs="Tahoma"/>
                <w:sz w:val="22"/>
                <w:szCs w:val="22"/>
              </w:rPr>
            </w:pPr>
            <w:r w:rsidRPr="00305C03">
              <w:rPr>
                <w:rFonts w:ascii="Calibri" w:hAnsi="Calibri" w:cs="Tahoma"/>
                <w:sz w:val="22"/>
                <w:szCs w:val="22"/>
                <w:lang w:val="sr-Cyrl-CS"/>
              </w:rPr>
              <w:t>1</w:t>
            </w:r>
            <w:r w:rsidR="00F447FA" w:rsidRPr="00305C03">
              <w:rPr>
                <w:rFonts w:ascii="Calibri" w:hAnsi="Calibri" w:cs="Tahoma"/>
                <w:sz w:val="22"/>
                <w:szCs w:val="22"/>
              </w:rPr>
              <w:t>8</w:t>
            </w:r>
          </w:p>
        </w:tc>
      </w:tr>
      <w:tr w:rsidR="00A66B16" w:rsidRPr="00454BFD" w:rsidTr="00682B5A">
        <w:tc>
          <w:tcPr>
            <w:tcW w:w="648" w:type="dxa"/>
            <w:vAlign w:val="center"/>
          </w:tcPr>
          <w:p w:rsidR="00A66B16" w:rsidRPr="00305C03" w:rsidRDefault="00A66B16" w:rsidP="00C7558A">
            <w:pPr>
              <w:jc w:val="center"/>
              <w:rPr>
                <w:rFonts w:ascii="Calibri" w:hAnsi="Calibri" w:cs="Tahoma"/>
                <w:sz w:val="22"/>
                <w:szCs w:val="22"/>
                <w:lang w:val="sr-Cyrl-CS"/>
              </w:rPr>
            </w:pPr>
            <w:r w:rsidRPr="00305C03">
              <w:rPr>
                <w:rFonts w:ascii="Calibri" w:hAnsi="Calibri" w:cs="Tahoma"/>
                <w:sz w:val="22"/>
                <w:szCs w:val="22"/>
                <w:lang w:val="sr-Cyrl-CS"/>
              </w:rPr>
              <w:t>3.</w:t>
            </w:r>
          </w:p>
        </w:tc>
        <w:tc>
          <w:tcPr>
            <w:tcW w:w="2579" w:type="dxa"/>
          </w:tcPr>
          <w:p w:rsidR="00A66B16" w:rsidRPr="00305C03" w:rsidRDefault="00A66B16" w:rsidP="00C7558A">
            <w:pPr>
              <w:rPr>
                <w:rFonts w:ascii="Calibri" w:hAnsi="Calibri" w:cs="Tahoma"/>
                <w:sz w:val="22"/>
                <w:szCs w:val="22"/>
                <w:lang w:val="sr-Cyrl-CS"/>
              </w:rPr>
            </w:pPr>
            <w:r w:rsidRPr="00305C03">
              <w:rPr>
                <w:rFonts w:ascii="Calibri" w:hAnsi="Calibri" w:cs="Cambria Math"/>
                <w:sz w:val="22"/>
                <w:szCs w:val="22"/>
                <w:lang w:val="sr-Cyrl-CS"/>
              </w:rPr>
              <w:t>Лазаревић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Дијана</w:t>
            </w:r>
          </w:p>
        </w:tc>
        <w:tc>
          <w:tcPr>
            <w:tcW w:w="4531" w:type="dxa"/>
          </w:tcPr>
          <w:p w:rsidR="00A66B16" w:rsidRPr="00305C03" w:rsidRDefault="00B21ED8" w:rsidP="00132534">
            <w:pPr>
              <w:rPr>
                <w:rFonts w:ascii="Calibri" w:hAnsi="Calibri" w:cs="Tahoma"/>
                <w:sz w:val="22"/>
                <w:szCs w:val="22"/>
                <w:lang w:val="sr-Cyrl-CS"/>
              </w:rPr>
            </w:pPr>
            <w:r w:rsidRPr="00305C03">
              <w:rPr>
                <w:rFonts w:ascii="Calibri" w:hAnsi="Calibri" w:cs="Tahoma"/>
                <w:sz w:val="22"/>
                <w:szCs w:val="22"/>
                <w:lang w:val="en-US"/>
              </w:rPr>
              <w:t>I</w:t>
            </w:r>
            <w:r w:rsidR="003C2AD5">
              <w:rPr>
                <w:rFonts w:ascii="Calibri" w:hAnsi="Calibri" w:cs="Tahoma"/>
                <w:sz w:val="22"/>
                <w:szCs w:val="22"/>
                <w:lang w:val="en-US"/>
              </w:rPr>
              <w:t>I</w:t>
            </w:r>
            <w:r w:rsidR="00132534">
              <w:rPr>
                <w:rFonts w:ascii="Calibri" w:hAnsi="Calibri" w:cs="Tahoma"/>
                <w:sz w:val="22"/>
                <w:szCs w:val="22"/>
                <w:lang w:val="en-US"/>
              </w:rPr>
              <w:t>I</w:t>
            </w:r>
            <w:r w:rsidR="00F447FA" w:rsidRPr="00305C03">
              <w:rPr>
                <w:rFonts w:ascii="Calibri" w:hAnsi="Calibri" w:cs="Tahoma"/>
                <w:sz w:val="22"/>
                <w:szCs w:val="22"/>
                <w:lang w:val="en-US"/>
              </w:rPr>
              <w:t>2</w:t>
            </w:r>
            <w:r w:rsidR="0086131F" w:rsidRPr="00305C03">
              <w:rPr>
                <w:rFonts w:ascii="Calibri" w:hAnsi="Calibri" w:cs="Tahoma"/>
                <w:sz w:val="22"/>
                <w:szCs w:val="22"/>
                <w:lang w:val="sr-Cyrl-CS"/>
              </w:rPr>
              <w:t>,</w:t>
            </w:r>
            <w:r w:rsidR="00132534">
              <w:rPr>
                <w:rFonts w:ascii="Calibri" w:hAnsi="Calibri" w:cs="Tahoma"/>
                <w:sz w:val="22"/>
                <w:szCs w:val="22"/>
                <w:lang w:val="sr-Latn-RS"/>
              </w:rPr>
              <w:t>I</w:t>
            </w:r>
            <w:r w:rsidR="0086131F" w:rsidRPr="00305C03">
              <w:rPr>
                <w:rFonts w:ascii="Calibri" w:hAnsi="Calibri" w:cs="Tahoma"/>
                <w:sz w:val="22"/>
                <w:szCs w:val="22"/>
                <w:lang w:val="en-US"/>
              </w:rPr>
              <w:t>I</w:t>
            </w:r>
            <w:r w:rsidR="003C2AD5">
              <w:rPr>
                <w:rFonts w:ascii="Calibri" w:hAnsi="Calibri" w:cs="Tahoma"/>
                <w:sz w:val="22"/>
                <w:szCs w:val="22"/>
                <w:lang w:val="en-US"/>
              </w:rPr>
              <w:t>I</w:t>
            </w:r>
            <w:r w:rsidR="00AE7164" w:rsidRPr="00305C03">
              <w:rPr>
                <w:rFonts w:ascii="Calibri" w:hAnsi="Calibri" w:cs="Tahoma"/>
                <w:sz w:val="22"/>
                <w:szCs w:val="22"/>
                <w:lang w:val="sr-Cyrl-CS"/>
              </w:rPr>
              <w:t>1,</w:t>
            </w:r>
            <w:r w:rsidR="00132534">
              <w:rPr>
                <w:rFonts w:ascii="Calibri" w:hAnsi="Calibri" w:cs="Tahoma"/>
                <w:sz w:val="22"/>
                <w:szCs w:val="22"/>
                <w:lang w:val="en-US"/>
              </w:rPr>
              <w:t>IV1</w:t>
            </w:r>
            <w:r w:rsidR="00F447FA" w:rsidRPr="00305C03">
              <w:rPr>
                <w:rFonts w:ascii="Calibri" w:hAnsi="Calibri" w:cs="Tahoma"/>
                <w:sz w:val="22"/>
                <w:szCs w:val="22"/>
                <w:lang w:val="en-US"/>
              </w:rPr>
              <w:t>,I</w:t>
            </w:r>
            <w:r w:rsidR="003C2AD5">
              <w:rPr>
                <w:rFonts w:ascii="Calibri" w:hAnsi="Calibri" w:cs="Tahoma"/>
                <w:sz w:val="22"/>
                <w:szCs w:val="22"/>
                <w:lang w:val="en-US"/>
              </w:rPr>
              <w:t>V</w:t>
            </w:r>
            <w:r w:rsidR="00F447FA" w:rsidRPr="00305C03">
              <w:rPr>
                <w:rFonts w:ascii="Calibri" w:hAnsi="Calibri" w:cs="Tahoma"/>
                <w:sz w:val="22"/>
                <w:szCs w:val="22"/>
                <w:lang w:val="en-US"/>
              </w:rPr>
              <w:t>3</w:t>
            </w:r>
          </w:p>
        </w:tc>
        <w:tc>
          <w:tcPr>
            <w:tcW w:w="997" w:type="dxa"/>
            <w:vAlign w:val="center"/>
          </w:tcPr>
          <w:p w:rsidR="00A66B16" w:rsidRPr="00305C03" w:rsidRDefault="00A66B16" w:rsidP="00C7558A">
            <w:pPr>
              <w:jc w:val="center"/>
              <w:rPr>
                <w:rFonts w:ascii="Calibri" w:hAnsi="Calibri" w:cs="Tahoma"/>
                <w:sz w:val="22"/>
                <w:szCs w:val="22"/>
              </w:rPr>
            </w:pPr>
            <w:r w:rsidRPr="00305C03">
              <w:rPr>
                <w:rFonts w:ascii="Calibri" w:hAnsi="Calibri" w:cs="Tahoma"/>
                <w:sz w:val="22"/>
                <w:szCs w:val="22"/>
                <w:lang w:val="sr-Cyrl-CS"/>
              </w:rPr>
              <w:t>1</w:t>
            </w:r>
            <w:r w:rsidR="00AE7164" w:rsidRPr="00305C03">
              <w:rPr>
                <w:rFonts w:ascii="Calibri" w:hAnsi="Calibri" w:cs="Tahoma"/>
                <w:sz w:val="22"/>
                <w:szCs w:val="22"/>
              </w:rPr>
              <w:t>8</w:t>
            </w:r>
          </w:p>
        </w:tc>
        <w:tc>
          <w:tcPr>
            <w:tcW w:w="851" w:type="dxa"/>
            <w:vAlign w:val="center"/>
          </w:tcPr>
          <w:p w:rsidR="00A66B16" w:rsidRPr="00305C03" w:rsidRDefault="00A66B16" w:rsidP="00C7558A">
            <w:pPr>
              <w:jc w:val="center"/>
              <w:rPr>
                <w:rFonts w:ascii="Calibri" w:hAnsi="Calibri" w:cs="Tahoma"/>
                <w:sz w:val="22"/>
                <w:szCs w:val="22"/>
                <w:lang w:val="sr-Cyrl-CS"/>
              </w:rPr>
            </w:pPr>
          </w:p>
        </w:tc>
        <w:tc>
          <w:tcPr>
            <w:tcW w:w="850" w:type="dxa"/>
            <w:vAlign w:val="center"/>
          </w:tcPr>
          <w:p w:rsidR="00A66B16" w:rsidRPr="00305C03" w:rsidRDefault="00A66B16" w:rsidP="00C7558A">
            <w:pPr>
              <w:jc w:val="center"/>
              <w:rPr>
                <w:rFonts w:ascii="Calibri" w:hAnsi="Calibri" w:cs="Tahoma"/>
                <w:sz w:val="22"/>
                <w:szCs w:val="22"/>
              </w:rPr>
            </w:pPr>
            <w:r w:rsidRPr="00305C03">
              <w:rPr>
                <w:rFonts w:ascii="Calibri" w:hAnsi="Calibri" w:cs="Tahoma"/>
                <w:sz w:val="22"/>
                <w:szCs w:val="22"/>
                <w:lang w:val="sr-Cyrl-CS"/>
              </w:rPr>
              <w:t>1</w:t>
            </w:r>
            <w:r w:rsidR="00AE7164" w:rsidRPr="00305C03">
              <w:rPr>
                <w:rFonts w:ascii="Calibri" w:hAnsi="Calibri" w:cs="Tahoma"/>
                <w:sz w:val="22"/>
                <w:szCs w:val="22"/>
              </w:rPr>
              <w:t>8</w:t>
            </w:r>
          </w:p>
        </w:tc>
      </w:tr>
      <w:tr w:rsidR="00A66B16" w:rsidRPr="00454BFD" w:rsidTr="00682B5A">
        <w:tc>
          <w:tcPr>
            <w:tcW w:w="648" w:type="dxa"/>
            <w:vAlign w:val="center"/>
          </w:tcPr>
          <w:p w:rsidR="00A66B16" w:rsidRPr="00305C03" w:rsidRDefault="00A66B16" w:rsidP="00C7558A">
            <w:pPr>
              <w:jc w:val="center"/>
              <w:rPr>
                <w:rFonts w:ascii="Calibri" w:hAnsi="Calibri" w:cs="Tahoma"/>
                <w:sz w:val="22"/>
                <w:szCs w:val="22"/>
                <w:lang w:val="sr-Cyrl-CS"/>
              </w:rPr>
            </w:pPr>
            <w:r w:rsidRPr="00305C03">
              <w:rPr>
                <w:rFonts w:ascii="Calibri" w:hAnsi="Calibri" w:cs="Tahoma"/>
                <w:sz w:val="22"/>
                <w:szCs w:val="22"/>
                <w:lang w:val="sr-Cyrl-CS"/>
              </w:rPr>
              <w:t>4.</w:t>
            </w:r>
          </w:p>
        </w:tc>
        <w:tc>
          <w:tcPr>
            <w:tcW w:w="2579" w:type="dxa"/>
          </w:tcPr>
          <w:p w:rsidR="00A66B16" w:rsidRPr="00305C03" w:rsidRDefault="00A66B16" w:rsidP="00C7558A">
            <w:pPr>
              <w:rPr>
                <w:rFonts w:ascii="Calibri" w:hAnsi="Calibri" w:cs="Tahoma"/>
                <w:sz w:val="22"/>
                <w:szCs w:val="22"/>
                <w:lang w:val="sr-Cyrl-CS"/>
              </w:rPr>
            </w:pPr>
            <w:r w:rsidRPr="00305C03">
              <w:rPr>
                <w:rFonts w:ascii="Calibri" w:hAnsi="Calibri" w:cs="Cambria Math"/>
                <w:sz w:val="22"/>
                <w:szCs w:val="22"/>
                <w:lang w:val="sr-Cyrl-CS"/>
              </w:rPr>
              <w:t>Димовић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Јелена</w:t>
            </w:r>
          </w:p>
        </w:tc>
        <w:tc>
          <w:tcPr>
            <w:tcW w:w="4531" w:type="dxa"/>
          </w:tcPr>
          <w:p w:rsidR="00A66B16" w:rsidRPr="00305C03" w:rsidRDefault="003C2AD5" w:rsidP="00AE7164">
            <w:pPr>
              <w:rPr>
                <w:rFonts w:ascii="Calibri" w:hAnsi="Calibri" w:cs="Tahoma"/>
                <w:sz w:val="22"/>
                <w:szCs w:val="22"/>
                <w:lang w:val="en-US"/>
              </w:rPr>
            </w:pPr>
            <w:r>
              <w:rPr>
                <w:rFonts w:ascii="Calibri" w:hAnsi="Calibri" w:cs="Tahoma"/>
                <w:sz w:val="22"/>
                <w:szCs w:val="22"/>
              </w:rPr>
              <w:t>IV</w:t>
            </w:r>
            <w:r w:rsidR="00132534">
              <w:rPr>
                <w:rFonts w:ascii="Calibri" w:hAnsi="Calibri" w:cs="Tahoma"/>
                <w:sz w:val="22"/>
                <w:szCs w:val="22"/>
              </w:rPr>
              <w:t>2,I2,III3,I12,I3</w:t>
            </w:r>
          </w:p>
        </w:tc>
        <w:tc>
          <w:tcPr>
            <w:tcW w:w="997" w:type="dxa"/>
            <w:vAlign w:val="center"/>
          </w:tcPr>
          <w:p w:rsidR="00A66B16" w:rsidRPr="00305C03" w:rsidRDefault="002B7A16" w:rsidP="00C7558A">
            <w:pPr>
              <w:jc w:val="center"/>
              <w:rPr>
                <w:rFonts w:ascii="Calibri" w:hAnsi="Calibri" w:cs="Tahoma"/>
                <w:sz w:val="22"/>
                <w:szCs w:val="22"/>
              </w:rPr>
            </w:pPr>
            <w:r>
              <w:rPr>
                <w:rFonts w:ascii="Calibri" w:hAnsi="Calibri" w:cs="Tahoma"/>
                <w:sz w:val="22"/>
                <w:szCs w:val="22"/>
              </w:rPr>
              <w:t>5</w:t>
            </w:r>
          </w:p>
        </w:tc>
        <w:tc>
          <w:tcPr>
            <w:tcW w:w="851" w:type="dxa"/>
            <w:vAlign w:val="center"/>
          </w:tcPr>
          <w:p w:rsidR="00A66B16" w:rsidRPr="00305C03" w:rsidRDefault="002B7A16" w:rsidP="00C7558A">
            <w:pPr>
              <w:jc w:val="center"/>
              <w:rPr>
                <w:rFonts w:ascii="Calibri" w:hAnsi="Calibri" w:cs="Tahoma"/>
                <w:sz w:val="22"/>
                <w:szCs w:val="22"/>
                <w:lang w:val="en-US"/>
              </w:rPr>
            </w:pPr>
            <w:r>
              <w:rPr>
                <w:rFonts w:ascii="Calibri" w:hAnsi="Calibri" w:cs="Tahoma"/>
                <w:sz w:val="22"/>
                <w:szCs w:val="22"/>
                <w:lang w:val="en-US"/>
              </w:rPr>
              <w:t>4</w:t>
            </w:r>
          </w:p>
        </w:tc>
        <w:tc>
          <w:tcPr>
            <w:tcW w:w="850" w:type="dxa"/>
            <w:vAlign w:val="center"/>
          </w:tcPr>
          <w:p w:rsidR="00A66B16" w:rsidRPr="00305C03" w:rsidRDefault="00132534" w:rsidP="00C7558A">
            <w:pPr>
              <w:jc w:val="center"/>
              <w:rPr>
                <w:rFonts w:ascii="Calibri" w:hAnsi="Calibri" w:cs="Tahoma"/>
                <w:sz w:val="22"/>
                <w:szCs w:val="22"/>
              </w:rPr>
            </w:pPr>
            <w:r>
              <w:rPr>
                <w:rFonts w:ascii="Calibri" w:hAnsi="Calibri" w:cs="Tahoma"/>
                <w:sz w:val="22"/>
                <w:szCs w:val="22"/>
              </w:rPr>
              <w:t>9</w:t>
            </w:r>
          </w:p>
        </w:tc>
      </w:tr>
      <w:tr w:rsidR="00A66B16" w:rsidRPr="00454BFD" w:rsidTr="00682B5A">
        <w:tc>
          <w:tcPr>
            <w:tcW w:w="648" w:type="dxa"/>
            <w:vAlign w:val="center"/>
          </w:tcPr>
          <w:p w:rsidR="00A66B16" w:rsidRPr="00305C03" w:rsidRDefault="00A66B16" w:rsidP="00C7558A">
            <w:pPr>
              <w:jc w:val="center"/>
              <w:rPr>
                <w:rFonts w:ascii="Calibri" w:hAnsi="Calibri" w:cs="Tahoma"/>
                <w:sz w:val="22"/>
                <w:szCs w:val="22"/>
                <w:lang w:val="sr-Cyrl-CS"/>
              </w:rPr>
            </w:pPr>
            <w:r w:rsidRPr="00305C03">
              <w:rPr>
                <w:rFonts w:ascii="Calibri" w:hAnsi="Calibri" w:cs="Tahoma"/>
                <w:sz w:val="22"/>
                <w:szCs w:val="22"/>
                <w:lang w:val="sr-Cyrl-CS"/>
              </w:rPr>
              <w:t>5.</w:t>
            </w:r>
          </w:p>
        </w:tc>
        <w:tc>
          <w:tcPr>
            <w:tcW w:w="2579" w:type="dxa"/>
          </w:tcPr>
          <w:p w:rsidR="00A66B16" w:rsidRPr="00305C03" w:rsidRDefault="00A66B16" w:rsidP="00C7558A">
            <w:pPr>
              <w:rPr>
                <w:rFonts w:ascii="Calibri" w:hAnsi="Calibri" w:cs="Tahoma"/>
                <w:sz w:val="22"/>
                <w:szCs w:val="22"/>
                <w:lang w:val="sr-Cyrl-CS"/>
              </w:rPr>
            </w:pPr>
            <w:r w:rsidRPr="00305C03">
              <w:rPr>
                <w:rFonts w:ascii="Calibri" w:hAnsi="Calibri" w:cs="Cambria Math"/>
                <w:sz w:val="22"/>
                <w:szCs w:val="22"/>
                <w:lang w:val="sr-Cyrl-CS"/>
              </w:rPr>
              <w:t>Станковић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Слободанка</w:t>
            </w:r>
          </w:p>
        </w:tc>
        <w:tc>
          <w:tcPr>
            <w:tcW w:w="4531" w:type="dxa"/>
          </w:tcPr>
          <w:p w:rsidR="00A66B16" w:rsidRPr="00305C03" w:rsidRDefault="00B21ED8" w:rsidP="00615BF5">
            <w:pPr>
              <w:rPr>
                <w:rFonts w:ascii="Calibri" w:hAnsi="Calibri" w:cs="Tahoma"/>
                <w:sz w:val="22"/>
                <w:szCs w:val="22"/>
              </w:rPr>
            </w:pPr>
            <w:r w:rsidRPr="00305C03">
              <w:rPr>
                <w:rFonts w:ascii="Calibri" w:hAnsi="Calibri" w:cs="Tahoma"/>
                <w:sz w:val="22"/>
                <w:szCs w:val="22"/>
              </w:rPr>
              <w:t>I</w:t>
            </w:r>
            <w:r w:rsidR="00615BF5">
              <w:rPr>
                <w:rFonts w:ascii="Calibri" w:hAnsi="Calibri" w:cs="Tahoma"/>
                <w:sz w:val="22"/>
                <w:szCs w:val="22"/>
              </w:rPr>
              <w:t>4</w:t>
            </w:r>
            <w:r w:rsidR="00D55246" w:rsidRPr="00305C03">
              <w:rPr>
                <w:rFonts w:ascii="Calibri" w:hAnsi="Calibri" w:cs="Tahoma"/>
                <w:sz w:val="22"/>
                <w:szCs w:val="22"/>
              </w:rPr>
              <w:t>,I</w:t>
            </w:r>
            <w:r w:rsidR="000C007E">
              <w:rPr>
                <w:rFonts w:ascii="Calibri" w:hAnsi="Calibri" w:cs="Tahoma"/>
                <w:sz w:val="22"/>
                <w:szCs w:val="22"/>
              </w:rPr>
              <w:t>I</w:t>
            </w:r>
            <w:r w:rsidR="00615BF5">
              <w:rPr>
                <w:rFonts w:ascii="Calibri" w:hAnsi="Calibri" w:cs="Tahoma"/>
                <w:sz w:val="22"/>
                <w:szCs w:val="22"/>
              </w:rPr>
              <w:t>3</w:t>
            </w:r>
            <w:r w:rsidR="000C007E">
              <w:rPr>
                <w:rFonts w:ascii="Calibri" w:hAnsi="Calibri" w:cs="Tahoma"/>
                <w:sz w:val="22"/>
                <w:szCs w:val="22"/>
              </w:rPr>
              <w:t>,I</w:t>
            </w:r>
            <w:r w:rsidR="00615BF5">
              <w:rPr>
                <w:rFonts w:ascii="Calibri" w:hAnsi="Calibri" w:cs="Tahoma"/>
                <w:sz w:val="22"/>
                <w:szCs w:val="22"/>
              </w:rPr>
              <w:t>I</w:t>
            </w:r>
            <w:r w:rsidR="000C007E">
              <w:rPr>
                <w:rFonts w:ascii="Calibri" w:hAnsi="Calibri" w:cs="Tahoma"/>
                <w:sz w:val="22"/>
                <w:szCs w:val="22"/>
              </w:rPr>
              <w:t>1</w:t>
            </w:r>
            <w:r w:rsidR="00615BF5">
              <w:rPr>
                <w:rFonts w:ascii="Calibri" w:hAnsi="Calibri" w:cs="Tahoma"/>
                <w:sz w:val="22"/>
                <w:szCs w:val="22"/>
              </w:rPr>
              <w:t>,II23</w:t>
            </w:r>
          </w:p>
        </w:tc>
        <w:tc>
          <w:tcPr>
            <w:tcW w:w="997" w:type="dxa"/>
            <w:vAlign w:val="center"/>
          </w:tcPr>
          <w:p w:rsidR="00A66B16" w:rsidRPr="00305C03" w:rsidRDefault="009F68BE" w:rsidP="00C7558A">
            <w:pPr>
              <w:jc w:val="center"/>
              <w:rPr>
                <w:rFonts w:ascii="Calibri" w:hAnsi="Calibri" w:cs="Tahoma"/>
                <w:sz w:val="22"/>
                <w:szCs w:val="22"/>
              </w:rPr>
            </w:pPr>
            <w:r>
              <w:rPr>
                <w:rFonts w:ascii="Calibri" w:hAnsi="Calibri" w:cs="Tahoma"/>
                <w:sz w:val="22"/>
                <w:szCs w:val="22"/>
              </w:rPr>
              <w:t>6</w:t>
            </w:r>
          </w:p>
        </w:tc>
        <w:tc>
          <w:tcPr>
            <w:tcW w:w="851" w:type="dxa"/>
            <w:vAlign w:val="center"/>
          </w:tcPr>
          <w:p w:rsidR="00A66B16" w:rsidRPr="008A1A19" w:rsidRDefault="00A66B16" w:rsidP="00C7558A">
            <w:pPr>
              <w:jc w:val="center"/>
              <w:rPr>
                <w:rFonts w:ascii="Calibri" w:hAnsi="Calibri" w:cs="Tahoma"/>
                <w:sz w:val="22"/>
                <w:szCs w:val="22"/>
                <w:lang w:val="en-US"/>
              </w:rPr>
            </w:pPr>
          </w:p>
        </w:tc>
        <w:tc>
          <w:tcPr>
            <w:tcW w:w="850" w:type="dxa"/>
            <w:vAlign w:val="center"/>
          </w:tcPr>
          <w:p w:rsidR="00A66B16" w:rsidRPr="00305C03" w:rsidRDefault="00A02FF4" w:rsidP="00C7558A">
            <w:pPr>
              <w:jc w:val="center"/>
              <w:rPr>
                <w:rFonts w:ascii="Calibri" w:hAnsi="Calibri" w:cs="Tahoma"/>
                <w:sz w:val="22"/>
                <w:szCs w:val="22"/>
              </w:rPr>
            </w:pPr>
            <w:r w:rsidRPr="00305C03">
              <w:rPr>
                <w:rFonts w:ascii="Calibri" w:hAnsi="Calibri" w:cs="Tahoma"/>
                <w:sz w:val="22"/>
                <w:szCs w:val="22"/>
              </w:rPr>
              <w:t>6</w:t>
            </w:r>
          </w:p>
        </w:tc>
      </w:tr>
      <w:tr w:rsidR="00A66B16" w:rsidRPr="00454BFD" w:rsidTr="00682B5A">
        <w:tc>
          <w:tcPr>
            <w:tcW w:w="648" w:type="dxa"/>
            <w:vAlign w:val="center"/>
          </w:tcPr>
          <w:p w:rsidR="00A66B16" w:rsidRPr="00305C03" w:rsidRDefault="00A66B16" w:rsidP="00C7558A">
            <w:pPr>
              <w:jc w:val="center"/>
              <w:rPr>
                <w:rFonts w:ascii="Calibri" w:hAnsi="Calibri" w:cs="Tahoma"/>
                <w:sz w:val="22"/>
                <w:szCs w:val="22"/>
                <w:lang w:val="sr-Cyrl-CS"/>
              </w:rPr>
            </w:pPr>
            <w:r w:rsidRPr="00305C03">
              <w:rPr>
                <w:rFonts w:ascii="Calibri" w:hAnsi="Calibri" w:cs="Tahoma"/>
                <w:sz w:val="22"/>
                <w:szCs w:val="22"/>
                <w:lang w:val="sr-Cyrl-CS"/>
              </w:rPr>
              <w:t>6.</w:t>
            </w:r>
          </w:p>
        </w:tc>
        <w:tc>
          <w:tcPr>
            <w:tcW w:w="2579" w:type="dxa"/>
          </w:tcPr>
          <w:p w:rsidR="00A66B16" w:rsidRPr="00305C03" w:rsidRDefault="00A66B16" w:rsidP="00C7558A">
            <w:pPr>
              <w:rPr>
                <w:rFonts w:ascii="Calibri" w:hAnsi="Calibri" w:cs="Tahoma"/>
                <w:sz w:val="22"/>
                <w:szCs w:val="22"/>
                <w:lang w:val="sr-Cyrl-CS"/>
              </w:rPr>
            </w:pPr>
            <w:r w:rsidRPr="00305C03">
              <w:rPr>
                <w:rFonts w:ascii="Calibri" w:hAnsi="Calibri" w:cs="Cambria Math"/>
                <w:sz w:val="22"/>
                <w:szCs w:val="22"/>
                <w:lang w:val="sr-Cyrl-CS"/>
              </w:rPr>
              <w:t>Јовановић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Марина</w:t>
            </w:r>
          </w:p>
        </w:tc>
        <w:tc>
          <w:tcPr>
            <w:tcW w:w="4531" w:type="dxa"/>
          </w:tcPr>
          <w:p w:rsidR="00A66B16" w:rsidRPr="00305C03" w:rsidRDefault="003D18F6" w:rsidP="00615BF5">
            <w:pPr>
              <w:rPr>
                <w:rFonts w:ascii="Calibri" w:hAnsi="Calibri" w:cs="Tahoma"/>
                <w:sz w:val="22"/>
                <w:szCs w:val="22"/>
              </w:rPr>
            </w:pPr>
            <w:r w:rsidRPr="00305C03">
              <w:rPr>
                <w:rFonts w:ascii="Calibri" w:hAnsi="Calibri" w:cs="Tahoma"/>
                <w:sz w:val="22"/>
                <w:szCs w:val="22"/>
              </w:rPr>
              <w:t>I1,</w:t>
            </w:r>
            <w:r w:rsidR="00D55246" w:rsidRPr="00305C03">
              <w:rPr>
                <w:rFonts w:ascii="Calibri" w:hAnsi="Calibri" w:cs="Tahoma"/>
                <w:sz w:val="22"/>
                <w:szCs w:val="22"/>
              </w:rPr>
              <w:t>I</w:t>
            </w:r>
            <w:r w:rsidRPr="00305C03">
              <w:rPr>
                <w:rFonts w:ascii="Calibri" w:hAnsi="Calibri" w:cs="Tahoma"/>
                <w:sz w:val="22"/>
                <w:szCs w:val="22"/>
              </w:rPr>
              <w:t>2,</w:t>
            </w:r>
            <w:r w:rsidR="000C007E">
              <w:rPr>
                <w:rFonts w:ascii="Calibri" w:hAnsi="Calibri" w:cs="Tahoma"/>
                <w:sz w:val="22"/>
                <w:szCs w:val="22"/>
              </w:rPr>
              <w:t>I</w:t>
            </w:r>
            <w:r w:rsidRPr="00305C03">
              <w:rPr>
                <w:rFonts w:ascii="Calibri" w:hAnsi="Calibri" w:cs="Tahoma"/>
                <w:sz w:val="22"/>
                <w:szCs w:val="22"/>
              </w:rPr>
              <w:t>3,</w:t>
            </w:r>
            <w:r w:rsidR="00D55246" w:rsidRPr="00305C03">
              <w:rPr>
                <w:rFonts w:ascii="Calibri" w:hAnsi="Calibri" w:cs="Tahoma"/>
                <w:sz w:val="22"/>
                <w:szCs w:val="22"/>
              </w:rPr>
              <w:t>I</w:t>
            </w:r>
            <w:r w:rsidR="00615BF5">
              <w:rPr>
                <w:rFonts w:ascii="Calibri" w:hAnsi="Calibri" w:cs="Tahoma"/>
                <w:sz w:val="22"/>
                <w:szCs w:val="22"/>
              </w:rPr>
              <w:t>II2</w:t>
            </w:r>
            <w:r w:rsidR="00950937" w:rsidRPr="00305C03">
              <w:rPr>
                <w:rFonts w:ascii="Calibri" w:hAnsi="Calibri" w:cs="Tahoma"/>
                <w:sz w:val="22"/>
                <w:szCs w:val="22"/>
              </w:rPr>
              <w:t>,</w:t>
            </w:r>
            <w:r w:rsidR="000C007E">
              <w:rPr>
                <w:rFonts w:ascii="Calibri" w:hAnsi="Calibri" w:cs="Tahoma"/>
                <w:sz w:val="22"/>
                <w:szCs w:val="22"/>
              </w:rPr>
              <w:t>I</w:t>
            </w:r>
            <w:r w:rsidR="0026256A" w:rsidRPr="00305C03">
              <w:rPr>
                <w:rFonts w:ascii="Calibri" w:hAnsi="Calibri" w:cs="Tahoma"/>
                <w:sz w:val="22"/>
                <w:szCs w:val="22"/>
              </w:rPr>
              <w:t>I</w:t>
            </w:r>
            <w:r w:rsidR="00615BF5">
              <w:rPr>
                <w:rFonts w:ascii="Calibri" w:hAnsi="Calibri" w:cs="Tahoma"/>
                <w:sz w:val="22"/>
                <w:szCs w:val="22"/>
              </w:rPr>
              <w:t>I</w:t>
            </w:r>
            <w:r w:rsidR="0026256A" w:rsidRPr="00305C03">
              <w:rPr>
                <w:rFonts w:ascii="Calibri" w:hAnsi="Calibri" w:cs="Tahoma"/>
                <w:sz w:val="22"/>
                <w:szCs w:val="22"/>
              </w:rPr>
              <w:t>3</w:t>
            </w:r>
            <w:r w:rsidR="00615BF5">
              <w:rPr>
                <w:rFonts w:ascii="Calibri" w:hAnsi="Calibri" w:cs="Tahoma"/>
                <w:sz w:val="22"/>
                <w:szCs w:val="22"/>
              </w:rPr>
              <w:t>,IV1,IV3</w:t>
            </w:r>
          </w:p>
        </w:tc>
        <w:tc>
          <w:tcPr>
            <w:tcW w:w="997" w:type="dxa"/>
            <w:vAlign w:val="center"/>
          </w:tcPr>
          <w:p w:rsidR="00A66B16" w:rsidRPr="00305C03" w:rsidRDefault="00A66B16" w:rsidP="00C7558A">
            <w:pPr>
              <w:jc w:val="center"/>
              <w:rPr>
                <w:rFonts w:ascii="Calibri" w:hAnsi="Calibri" w:cs="Tahoma"/>
                <w:sz w:val="22"/>
                <w:szCs w:val="22"/>
              </w:rPr>
            </w:pPr>
            <w:r w:rsidRPr="00305C03">
              <w:rPr>
                <w:rFonts w:ascii="Calibri" w:hAnsi="Calibri" w:cs="Tahoma"/>
                <w:sz w:val="22"/>
                <w:szCs w:val="22"/>
                <w:lang w:val="sr-Cyrl-CS"/>
              </w:rPr>
              <w:t>1</w:t>
            </w:r>
            <w:r w:rsidRPr="00305C03">
              <w:rPr>
                <w:rFonts w:ascii="Calibri" w:hAnsi="Calibri" w:cs="Tahoma"/>
                <w:sz w:val="22"/>
                <w:szCs w:val="22"/>
              </w:rPr>
              <w:t>8</w:t>
            </w:r>
          </w:p>
        </w:tc>
        <w:tc>
          <w:tcPr>
            <w:tcW w:w="851" w:type="dxa"/>
            <w:vAlign w:val="center"/>
          </w:tcPr>
          <w:p w:rsidR="00A66B16" w:rsidRPr="00305C03" w:rsidRDefault="00A66B16" w:rsidP="00C7558A">
            <w:pPr>
              <w:jc w:val="center"/>
              <w:rPr>
                <w:rFonts w:ascii="Calibri" w:hAnsi="Calibri" w:cs="Tahoma"/>
                <w:sz w:val="22"/>
                <w:szCs w:val="22"/>
                <w:lang w:val="sr-Cyrl-CS"/>
              </w:rPr>
            </w:pPr>
          </w:p>
        </w:tc>
        <w:tc>
          <w:tcPr>
            <w:tcW w:w="850" w:type="dxa"/>
            <w:vAlign w:val="center"/>
          </w:tcPr>
          <w:p w:rsidR="00A66B16" w:rsidRPr="00305C03" w:rsidRDefault="00A66B16" w:rsidP="00C7558A">
            <w:pPr>
              <w:jc w:val="center"/>
              <w:rPr>
                <w:rFonts w:ascii="Calibri" w:hAnsi="Calibri" w:cs="Tahoma"/>
                <w:sz w:val="22"/>
                <w:szCs w:val="22"/>
              </w:rPr>
            </w:pPr>
            <w:r w:rsidRPr="00305C03">
              <w:rPr>
                <w:rFonts w:ascii="Calibri" w:hAnsi="Calibri" w:cs="Tahoma"/>
                <w:sz w:val="22"/>
                <w:szCs w:val="22"/>
                <w:lang w:val="sr-Cyrl-CS"/>
              </w:rPr>
              <w:t>1</w:t>
            </w:r>
            <w:r w:rsidRPr="00305C03">
              <w:rPr>
                <w:rFonts w:ascii="Calibri" w:hAnsi="Calibri" w:cs="Tahoma"/>
                <w:sz w:val="22"/>
                <w:szCs w:val="22"/>
              </w:rPr>
              <w:t>8</w:t>
            </w:r>
          </w:p>
        </w:tc>
      </w:tr>
      <w:tr w:rsidR="00A66B16" w:rsidRPr="00454BFD" w:rsidTr="00682B5A">
        <w:tc>
          <w:tcPr>
            <w:tcW w:w="648" w:type="dxa"/>
            <w:vAlign w:val="center"/>
          </w:tcPr>
          <w:p w:rsidR="00A66B16" w:rsidRPr="00305C03" w:rsidRDefault="00A66B16" w:rsidP="00C7558A">
            <w:pPr>
              <w:jc w:val="center"/>
              <w:rPr>
                <w:rFonts w:ascii="Calibri" w:hAnsi="Calibri" w:cs="Tahoma"/>
                <w:lang w:val="sr-Cyrl-CS"/>
              </w:rPr>
            </w:pPr>
            <w:r w:rsidRPr="00305C03">
              <w:rPr>
                <w:rFonts w:ascii="Calibri" w:hAnsi="Calibri" w:cs="Tahoma"/>
                <w:sz w:val="22"/>
                <w:szCs w:val="22"/>
                <w:lang w:val="sr-Cyrl-CS"/>
              </w:rPr>
              <w:t>7.</w:t>
            </w:r>
          </w:p>
        </w:tc>
        <w:tc>
          <w:tcPr>
            <w:tcW w:w="2579" w:type="dxa"/>
          </w:tcPr>
          <w:p w:rsidR="00A66B16" w:rsidRPr="00305C03" w:rsidRDefault="00A66B16" w:rsidP="00C7558A">
            <w:pPr>
              <w:rPr>
                <w:rFonts w:ascii="Calibri" w:hAnsi="Calibri" w:cs="Tahoma"/>
                <w:sz w:val="22"/>
                <w:szCs w:val="22"/>
                <w:lang w:val="sr-Cyrl-CS"/>
              </w:rPr>
            </w:pPr>
            <w:r w:rsidRPr="00305C03">
              <w:rPr>
                <w:rFonts w:ascii="Calibri" w:hAnsi="Calibri" w:cs="Cambria Math"/>
                <w:sz w:val="22"/>
                <w:szCs w:val="22"/>
                <w:lang w:val="sr-Cyrl-CS"/>
              </w:rPr>
              <w:t>Микић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Анита</w:t>
            </w:r>
          </w:p>
        </w:tc>
        <w:tc>
          <w:tcPr>
            <w:tcW w:w="4531" w:type="dxa"/>
          </w:tcPr>
          <w:p w:rsidR="00A66B16" w:rsidRPr="000C007E" w:rsidRDefault="00A66B16" w:rsidP="00615BF5">
            <w:pPr>
              <w:rPr>
                <w:rFonts w:ascii="Calibri" w:hAnsi="Calibri" w:cs="Tahoma"/>
                <w:sz w:val="22"/>
                <w:szCs w:val="22"/>
                <w:lang w:val="en-US"/>
              </w:rPr>
            </w:pPr>
            <w:r w:rsidRPr="00305C03">
              <w:rPr>
                <w:rFonts w:ascii="Calibri" w:hAnsi="Calibri" w:cs="Tahoma"/>
                <w:sz w:val="22"/>
                <w:szCs w:val="22"/>
                <w:lang w:val="en-US"/>
              </w:rPr>
              <w:t>I</w:t>
            </w:r>
            <w:r w:rsidR="00615BF5">
              <w:rPr>
                <w:rFonts w:ascii="Calibri" w:hAnsi="Calibri" w:cs="Tahoma"/>
                <w:sz w:val="22"/>
                <w:szCs w:val="22"/>
                <w:lang w:val="en-US"/>
              </w:rPr>
              <w:t>I</w:t>
            </w:r>
            <w:r w:rsidR="00F53798" w:rsidRPr="00305C03">
              <w:rPr>
                <w:rFonts w:ascii="Calibri" w:hAnsi="Calibri" w:cs="Tahoma"/>
                <w:sz w:val="22"/>
                <w:szCs w:val="22"/>
                <w:lang w:val="sr-Cyrl-CS"/>
              </w:rPr>
              <w:t>4</w:t>
            </w:r>
            <w:r w:rsidRPr="00305C03">
              <w:rPr>
                <w:rFonts w:ascii="Calibri" w:hAnsi="Calibri" w:cs="Tahoma"/>
                <w:sz w:val="22"/>
                <w:szCs w:val="22"/>
                <w:lang w:val="sr-Cyrl-CS"/>
              </w:rPr>
              <w:t>,</w:t>
            </w:r>
            <w:r w:rsidR="00615BF5">
              <w:rPr>
                <w:rFonts w:ascii="Calibri" w:hAnsi="Calibri" w:cs="Tahoma"/>
                <w:sz w:val="22"/>
                <w:szCs w:val="22"/>
                <w:lang w:val="sr-Latn-RS"/>
              </w:rPr>
              <w:t>I</w:t>
            </w:r>
            <w:r w:rsidR="00A02FF4" w:rsidRPr="00305C03">
              <w:rPr>
                <w:rFonts w:ascii="Calibri" w:hAnsi="Calibri" w:cs="Tahoma"/>
                <w:sz w:val="22"/>
                <w:szCs w:val="22"/>
                <w:lang w:val="en-US"/>
              </w:rPr>
              <w:t>I</w:t>
            </w:r>
            <w:r w:rsidR="003D18F6" w:rsidRPr="00305C03">
              <w:rPr>
                <w:rFonts w:ascii="Calibri" w:hAnsi="Calibri" w:cs="Tahoma"/>
                <w:sz w:val="22"/>
                <w:szCs w:val="22"/>
                <w:lang w:val="sr-Cyrl-CS"/>
              </w:rPr>
              <w:t>1</w:t>
            </w:r>
            <w:r w:rsidRPr="00305C03">
              <w:rPr>
                <w:rFonts w:ascii="Calibri" w:hAnsi="Calibri" w:cs="Tahoma"/>
                <w:sz w:val="22"/>
                <w:szCs w:val="22"/>
                <w:lang w:val="sr-Cyrl-CS"/>
              </w:rPr>
              <w:t>,</w:t>
            </w:r>
            <w:r w:rsidR="00615BF5">
              <w:rPr>
                <w:rFonts w:ascii="Calibri" w:hAnsi="Calibri" w:cs="Tahoma"/>
                <w:sz w:val="22"/>
                <w:szCs w:val="22"/>
                <w:lang w:val="sr-Latn-RS"/>
              </w:rPr>
              <w:t>I</w:t>
            </w:r>
            <w:r w:rsidR="00A02FF4" w:rsidRPr="00305C03">
              <w:rPr>
                <w:rFonts w:ascii="Calibri" w:hAnsi="Calibri" w:cs="Tahoma"/>
                <w:sz w:val="22"/>
                <w:szCs w:val="22"/>
                <w:lang w:val="en-US"/>
              </w:rPr>
              <w:t>I</w:t>
            </w:r>
            <w:r w:rsidR="003D18F6" w:rsidRPr="00305C03">
              <w:rPr>
                <w:rFonts w:ascii="Calibri" w:hAnsi="Calibri" w:cs="Tahoma"/>
                <w:sz w:val="22"/>
                <w:szCs w:val="22"/>
                <w:lang w:val="sr-Cyrl-CS"/>
              </w:rPr>
              <w:t>2</w:t>
            </w:r>
            <w:r w:rsidRPr="00305C03">
              <w:rPr>
                <w:rFonts w:ascii="Calibri" w:hAnsi="Calibri" w:cs="Tahoma"/>
                <w:sz w:val="22"/>
                <w:szCs w:val="22"/>
                <w:lang w:val="sr-Cyrl-CS"/>
              </w:rPr>
              <w:t>,</w:t>
            </w:r>
            <w:r w:rsidRPr="00305C03">
              <w:rPr>
                <w:rFonts w:ascii="Calibri" w:hAnsi="Calibri" w:cs="Tahoma"/>
                <w:sz w:val="22"/>
                <w:szCs w:val="22"/>
                <w:lang w:val="en-US"/>
              </w:rPr>
              <w:t>I</w:t>
            </w:r>
            <w:r w:rsidR="000C007E">
              <w:rPr>
                <w:rFonts w:ascii="Calibri" w:hAnsi="Calibri" w:cs="Tahoma"/>
                <w:sz w:val="22"/>
                <w:szCs w:val="22"/>
                <w:lang w:val="en-US"/>
              </w:rPr>
              <w:t>I</w:t>
            </w:r>
            <w:r w:rsidR="00615BF5">
              <w:rPr>
                <w:rFonts w:ascii="Calibri" w:hAnsi="Calibri" w:cs="Tahoma"/>
                <w:sz w:val="22"/>
                <w:szCs w:val="22"/>
                <w:lang w:val="en-US"/>
              </w:rPr>
              <w:t>I1</w:t>
            </w:r>
            <w:r w:rsidR="0026256A" w:rsidRPr="00305C03">
              <w:rPr>
                <w:rFonts w:ascii="Calibri" w:hAnsi="Calibri" w:cs="Tahoma"/>
                <w:sz w:val="22"/>
                <w:szCs w:val="22"/>
                <w:lang w:val="sr-Cyrl-CS"/>
              </w:rPr>
              <w:t>,</w:t>
            </w:r>
            <w:r w:rsidR="00615BF5">
              <w:rPr>
                <w:rFonts w:ascii="Calibri" w:hAnsi="Calibri" w:cs="Tahoma"/>
                <w:sz w:val="22"/>
                <w:szCs w:val="22"/>
                <w:lang w:val="sr-Latn-RS"/>
              </w:rPr>
              <w:t>I</w:t>
            </w:r>
            <w:r w:rsidR="000C007E">
              <w:rPr>
                <w:rFonts w:ascii="Calibri" w:hAnsi="Calibri" w:cs="Tahoma"/>
                <w:sz w:val="22"/>
                <w:szCs w:val="22"/>
                <w:lang w:val="en-US"/>
              </w:rPr>
              <w:t>II4</w:t>
            </w:r>
            <w:r w:rsidR="00950937" w:rsidRPr="00305C03">
              <w:rPr>
                <w:rFonts w:ascii="Calibri" w:hAnsi="Calibri" w:cs="Tahoma"/>
                <w:sz w:val="22"/>
                <w:szCs w:val="22"/>
                <w:lang w:val="sr-Cyrl-CS"/>
              </w:rPr>
              <w:t>,</w:t>
            </w:r>
            <w:r w:rsidR="000C007E">
              <w:rPr>
                <w:rFonts w:ascii="Calibri" w:hAnsi="Calibri" w:cs="Tahoma"/>
                <w:sz w:val="22"/>
                <w:szCs w:val="22"/>
                <w:lang w:val="en-US"/>
              </w:rPr>
              <w:t>IV2</w:t>
            </w:r>
          </w:p>
        </w:tc>
        <w:tc>
          <w:tcPr>
            <w:tcW w:w="997" w:type="dxa"/>
            <w:vAlign w:val="center"/>
          </w:tcPr>
          <w:p w:rsidR="00A66B16" w:rsidRPr="00305C03" w:rsidRDefault="00A66B16" w:rsidP="00C7558A">
            <w:pPr>
              <w:jc w:val="center"/>
              <w:rPr>
                <w:rFonts w:ascii="Calibri" w:hAnsi="Calibri" w:cs="Tahoma"/>
                <w:sz w:val="22"/>
                <w:szCs w:val="22"/>
                <w:lang w:val="sr-Cyrl-CS"/>
              </w:rPr>
            </w:pPr>
            <w:r w:rsidRPr="00305C03">
              <w:rPr>
                <w:rFonts w:ascii="Calibri" w:hAnsi="Calibri" w:cs="Tahoma"/>
                <w:sz w:val="22"/>
                <w:szCs w:val="22"/>
                <w:lang w:val="sr-Cyrl-CS"/>
              </w:rPr>
              <w:t>18</w:t>
            </w:r>
          </w:p>
        </w:tc>
        <w:tc>
          <w:tcPr>
            <w:tcW w:w="851" w:type="dxa"/>
            <w:vAlign w:val="center"/>
          </w:tcPr>
          <w:p w:rsidR="00A66B16" w:rsidRPr="00305C03" w:rsidRDefault="00A66B16" w:rsidP="00C7558A">
            <w:pPr>
              <w:jc w:val="center"/>
              <w:rPr>
                <w:rFonts w:ascii="Calibri" w:hAnsi="Calibri" w:cs="Tahoma"/>
                <w:sz w:val="22"/>
                <w:szCs w:val="22"/>
                <w:lang w:val="sr-Cyrl-CS"/>
              </w:rPr>
            </w:pPr>
          </w:p>
        </w:tc>
        <w:tc>
          <w:tcPr>
            <w:tcW w:w="850" w:type="dxa"/>
            <w:vAlign w:val="center"/>
          </w:tcPr>
          <w:p w:rsidR="00A66B16" w:rsidRPr="00305C03" w:rsidRDefault="00A66B16" w:rsidP="00C7558A">
            <w:pPr>
              <w:jc w:val="center"/>
              <w:rPr>
                <w:rFonts w:ascii="Calibri" w:hAnsi="Calibri" w:cs="Tahoma"/>
                <w:sz w:val="22"/>
                <w:szCs w:val="22"/>
                <w:lang w:val="sr-Cyrl-CS"/>
              </w:rPr>
            </w:pPr>
            <w:r w:rsidRPr="00305C03">
              <w:rPr>
                <w:rFonts w:ascii="Calibri" w:hAnsi="Calibri" w:cs="Tahoma"/>
                <w:sz w:val="22"/>
                <w:szCs w:val="22"/>
                <w:lang w:val="sr-Cyrl-CS"/>
              </w:rPr>
              <w:t>18</w:t>
            </w:r>
          </w:p>
        </w:tc>
      </w:tr>
      <w:tr w:rsidR="00A66B16" w:rsidRPr="00454BFD" w:rsidTr="00682B5A">
        <w:tc>
          <w:tcPr>
            <w:tcW w:w="648" w:type="dxa"/>
            <w:vAlign w:val="center"/>
          </w:tcPr>
          <w:p w:rsidR="00A66B16" w:rsidRPr="00305C03" w:rsidRDefault="00A66B16" w:rsidP="00C7558A">
            <w:pPr>
              <w:jc w:val="center"/>
              <w:rPr>
                <w:rFonts w:ascii="Calibri" w:hAnsi="Calibri" w:cs="Tahoma"/>
                <w:sz w:val="22"/>
                <w:szCs w:val="22"/>
                <w:lang w:val="sr-Cyrl-CS"/>
              </w:rPr>
            </w:pPr>
            <w:r w:rsidRPr="00305C03">
              <w:rPr>
                <w:rFonts w:ascii="Calibri" w:hAnsi="Calibri" w:cs="Tahoma"/>
                <w:sz w:val="22"/>
                <w:szCs w:val="22"/>
                <w:lang w:val="sr-Cyrl-CS"/>
              </w:rPr>
              <w:t>8.</w:t>
            </w:r>
          </w:p>
        </w:tc>
        <w:tc>
          <w:tcPr>
            <w:tcW w:w="2579" w:type="dxa"/>
          </w:tcPr>
          <w:p w:rsidR="00A66B16" w:rsidRPr="00305C03" w:rsidRDefault="00A66B16" w:rsidP="00C7558A">
            <w:pPr>
              <w:rPr>
                <w:rFonts w:ascii="Calibri" w:hAnsi="Calibri" w:cs="Tahoma"/>
                <w:sz w:val="22"/>
                <w:szCs w:val="22"/>
                <w:lang w:val="sr-Cyrl-CS"/>
              </w:rPr>
            </w:pPr>
            <w:r w:rsidRPr="00305C03">
              <w:rPr>
                <w:rFonts w:ascii="Calibri" w:hAnsi="Calibri" w:cs="Cambria Math"/>
                <w:sz w:val="22"/>
                <w:szCs w:val="22"/>
                <w:lang w:val="sr-Cyrl-CS"/>
              </w:rPr>
              <w:t>Вељковић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Драгица</w:t>
            </w:r>
          </w:p>
        </w:tc>
        <w:tc>
          <w:tcPr>
            <w:tcW w:w="4531" w:type="dxa"/>
          </w:tcPr>
          <w:p w:rsidR="00A66B16" w:rsidRPr="00305C03" w:rsidRDefault="000C007E" w:rsidP="00F5300E">
            <w:pPr>
              <w:rPr>
                <w:rFonts w:ascii="Calibri" w:hAnsi="Calibri" w:cs="Tahoma"/>
                <w:sz w:val="22"/>
                <w:szCs w:val="22"/>
                <w:lang w:val="en-US"/>
              </w:rPr>
            </w:pPr>
            <w:r>
              <w:rPr>
                <w:rFonts w:ascii="Calibri" w:hAnsi="Calibri" w:cs="Tahoma"/>
                <w:sz w:val="22"/>
                <w:szCs w:val="22"/>
              </w:rPr>
              <w:t>I</w:t>
            </w:r>
            <w:r w:rsidR="00F5300E" w:rsidRPr="00305C03">
              <w:rPr>
                <w:rFonts w:ascii="Calibri" w:hAnsi="Calibri" w:cs="Tahoma"/>
                <w:sz w:val="22"/>
                <w:szCs w:val="22"/>
              </w:rPr>
              <w:t>1</w:t>
            </w:r>
            <w:r w:rsidR="00E3010F" w:rsidRPr="00305C03">
              <w:rPr>
                <w:rFonts w:ascii="Calibri" w:hAnsi="Calibri" w:cs="Tahoma"/>
                <w:sz w:val="22"/>
                <w:szCs w:val="22"/>
              </w:rPr>
              <w:t>2</w:t>
            </w:r>
            <w:r w:rsidR="00384935" w:rsidRPr="00305C03">
              <w:rPr>
                <w:rFonts w:ascii="Calibri" w:hAnsi="Calibri" w:cs="Tahoma"/>
                <w:sz w:val="22"/>
                <w:szCs w:val="22"/>
              </w:rPr>
              <w:t>3</w:t>
            </w:r>
            <w:r w:rsidR="00F5300E" w:rsidRPr="00305C03">
              <w:rPr>
                <w:rFonts w:ascii="Calibri" w:hAnsi="Calibri" w:cs="Tahoma"/>
                <w:sz w:val="22"/>
                <w:szCs w:val="22"/>
              </w:rPr>
              <w:t>,</w:t>
            </w:r>
            <w:r w:rsidR="00384935" w:rsidRPr="00305C03">
              <w:rPr>
                <w:rFonts w:ascii="Calibri" w:hAnsi="Calibri" w:cs="Tahoma"/>
                <w:sz w:val="22"/>
                <w:szCs w:val="22"/>
              </w:rPr>
              <w:t>I</w:t>
            </w:r>
            <w:r>
              <w:rPr>
                <w:rFonts w:ascii="Calibri" w:hAnsi="Calibri" w:cs="Tahoma"/>
                <w:sz w:val="22"/>
                <w:szCs w:val="22"/>
              </w:rPr>
              <w:t>I1</w:t>
            </w:r>
            <w:r w:rsidR="00384935" w:rsidRPr="00305C03">
              <w:rPr>
                <w:rFonts w:ascii="Calibri" w:hAnsi="Calibri" w:cs="Tahoma"/>
                <w:sz w:val="22"/>
                <w:szCs w:val="22"/>
              </w:rPr>
              <w:t>2</w:t>
            </w:r>
            <w:r w:rsidR="00F5300E" w:rsidRPr="00305C03">
              <w:rPr>
                <w:rFonts w:ascii="Calibri" w:hAnsi="Calibri" w:cs="Tahoma"/>
                <w:sz w:val="22"/>
                <w:szCs w:val="22"/>
              </w:rPr>
              <w:t>3</w:t>
            </w:r>
            <w:r w:rsidR="00384935" w:rsidRPr="00305C03">
              <w:rPr>
                <w:rFonts w:ascii="Calibri" w:hAnsi="Calibri" w:cs="Tahoma"/>
                <w:sz w:val="22"/>
                <w:szCs w:val="22"/>
              </w:rPr>
              <w:t>,</w:t>
            </w:r>
            <w:r w:rsidR="00F5300E" w:rsidRPr="00305C03">
              <w:rPr>
                <w:rFonts w:ascii="Calibri" w:hAnsi="Calibri" w:cs="Tahoma"/>
                <w:sz w:val="22"/>
                <w:szCs w:val="22"/>
              </w:rPr>
              <w:t>II</w:t>
            </w:r>
            <w:r>
              <w:rPr>
                <w:rFonts w:ascii="Calibri" w:hAnsi="Calibri" w:cs="Tahoma"/>
                <w:sz w:val="22"/>
                <w:szCs w:val="22"/>
              </w:rPr>
              <w:t>I</w:t>
            </w:r>
            <w:r w:rsidR="00F5300E" w:rsidRPr="00305C03">
              <w:rPr>
                <w:rFonts w:ascii="Calibri" w:hAnsi="Calibri" w:cs="Tahoma"/>
                <w:sz w:val="22"/>
                <w:szCs w:val="22"/>
              </w:rPr>
              <w:t>1</w:t>
            </w:r>
            <w:r w:rsidR="00861C1B">
              <w:rPr>
                <w:rFonts w:ascii="Calibri" w:hAnsi="Calibri" w:cs="Tahoma"/>
                <w:sz w:val="22"/>
                <w:szCs w:val="22"/>
              </w:rPr>
              <w:t>2</w:t>
            </w:r>
            <w:r w:rsidR="00F5300E" w:rsidRPr="00305C03">
              <w:rPr>
                <w:rFonts w:ascii="Calibri" w:hAnsi="Calibri" w:cs="Tahoma"/>
                <w:sz w:val="22"/>
                <w:szCs w:val="22"/>
              </w:rPr>
              <w:t>3</w:t>
            </w:r>
            <w:r w:rsidR="00384935" w:rsidRPr="00305C03">
              <w:rPr>
                <w:rFonts w:ascii="Calibri" w:hAnsi="Calibri" w:cs="Tahoma"/>
                <w:sz w:val="22"/>
                <w:szCs w:val="22"/>
              </w:rPr>
              <w:t>,</w:t>
            </w:r>
            <w:r w:rsidR="00A66B16" w:rsidRPr="00305C03">
              <w:rPr>
                <w:rFonts w:ascii="Calibri" w:hAnsi="Calibri" w:cs="Tahoma"/>
                <w:sz w:val="22"/>
                <w:szCs w:val="22"/>
              </w:rPr>
              <w:t>I</w:t>
            </w:r>
            <w:r>
              <w:rPr>
                <w:rFonts w:ascii="Calibri" w:hAnsi="Calibri" w:cs="Tahoma"/>
                <w:sz w:val="22"/>
                <w:szCs w:val="22"/>
              </w:rPr>
              <w:t>V</w:t>
            </w:r>
            <w:r w:rsidR="00861C1B">
              <w:rPr>
                <w:rFonts w:ascii="Calibri" w:hAnsi="Calibri" w:cs="Tahoma"/>
                <w:sz w:val="22"/>
                <w:szCs w:val="22"/>
              </w:rPr>
              <w:t>1</w:t>
            </w:r>
            <w:r w:rsidR="00EB6595" w:rsidRPr="00305C03">
              <w:rPr>
                <w:rFonts w:ascii="Calibri" w:hAnsi="Calibri" w:cs="Tahoma"/>
                <w:sz w:val="22"/>
                <w:szCs w:val="22"/>
              </w:rPr>
              <w:t>3</w:t>
            </w:r>
            <w:r w:rsidR="00A66B16" w:rsidRPr="00305C03">
              <w:rPr>
                <w:rFonts w:ascii="Calibri" w:hAnsi="Calibri" w:cs="Tahoma"/>
                <w:sz w:val="22"/>
                <w:szCs w:val="22"/>
              </w:rPr>
              <w:t>,I</w:t>
            </w:r>
            <w:r w:rsidR="00384935" w:rsidRPr="00305C03">
              <w:rPr>
                <w:rFonts w:ascii="Calibri" w:hAnsi="Calibri" w:cs="Tahoma"/>
                <w:sz w:val="22"/>
                <w:szCs w:val="22"/>
              </w:rPr>
              <w:t>3,I1</w:t>
            </w:r>
            <w:r w:rsidR="00A66B16" w:rsidRPr="00305C03">
              <w:rPr>
                <w:rFonts w:ascii="Calibri" w:hAnsi="Calibri" w:cs="Tahoma"/>
                <w:sz w:val="22"/>
                <w:szCs w:val="22"/>
              </w:rPr>
              <w:t>,I</w:t>
            </w:r>
            <w:r w:rsidR="00384935" w:rsidRPr="00305C03">
              <w:rPr>
                <w:rFonts w:ascii="Calibri" w:hAnsi="Calibri" w:cs="Tahoma"/>
                <w:sz w:val="22"/>
                <w:szCs w:val="22"/>
              </w:rPr>
              <w:t>2</w:t>
            </w:r>
            <w:r w:rsidR="0012799C" w:rsidRPr="00305C03">
              <w:rPr>
                <w:rFonts w:ascii="Calibri" w:hAnsi="Calibri" w:cs="Tahoma"/>
                <w:sz w:val="22"/>
                <w:szCs w:val="22"/>
              </w:rPr>
              <w:t>,II2</w:t>
            </w:r>
            <w:r>
              <w:rPr>
                <w:rFonts w:ascii="Calibri" w:hAnsi="Calibri" w:cs="Tahoma"/>
                <w:sz w:val="22"/>
                <w:szCs w:val="22"/>
              </w:rPr>
              <w:t>,II1</w:t>
            </w:r>
          </w:p>
        </w:tc>
        <w:tc>
          <w:tcPr>
            <w:tcW w:w="997" w:type="dxa"/>
            <w:vAlign w:val="center"/>
          </w:tcPr>
          <w:p w:rsidR="00A66B16" w:rsidRPr="00861C1B" w:rsidRDefault="00A66B16" w:rsidP="00C7558A">
            <w:pPr>
              <w:jc w:val="center"/>
              <w:rPr>
                <w:rFonts w:ascii="Calibri" w:hAnsi="Calibri" w:cs="Tahoma"/>
                <w:sz w:val="22"/>
                <w:szCs w:val="22"/>
                <w:lang w:val="sr-Latn-RS"/>
              </w:rPr>
            </w:pPr>
            <w:r w:rsidRPr="00305C03">
              <w:rPr>
                <w:rFonts w:ascii="Calibri" w:hAnsi="Calibri" w:cs="Tahoma"/>
                <w:sz w:val="22"/>
                <w:szCs w:val="22"/>
                <w:lang w:val="sr-Cyrl-CS"/>
              </w:rPr>
              <w:t>1</w:t>
            </w:r>
            <w:r w:rsidR="00861C1B">
              <w:rPr>
                <w:rFonts w:ascii="Calibri" w:hAnsi="Calibri" w:cs="Tahoma"/>
                <w:sz w:val="22"/>
                <w:szCs w:val="22"/>
                <w:lang w:val="sr-Latn-RS"/>
              </w:rPr>
              <w:t>6</w:t>
            </w:r>
          </w:p>
        </w:tc>
        <w:tc>
          <w:tcPr>
            <w:tcW w:w="851" w:type="dxa"/>
            <w:vAlign w:val="center"/>
          </w:tcPr>
          <w:p w:rsidR="00A66B16" w:rsidRPr="00861C1B" w:rsidRDefault="00861C1B" w:rsidP="00C7558A">
            <w:pPr>
              <w:jc w:val="center"/>
              <w:rPr>
                <w:rFonts w:ascii="Calibri" w:hAnsi="Calibri" w:cs="Tahoma"/>
                <w:sz w:val="22"/>
                <w:szCs w:val="22"/>
                <w:lang w:val="sr-Latn-RS"/>
              </w:rPr>
            </w:pPr>
            <w:r>
              <w:rPr>
                <w:rFonts w:ascii="Calibri" w:hAnsi="Calibri" w:cs="Tahoma"/>
                <w:sz w:val="22"/>
                <w:szCs w:val="22"/>
                <w:lang w:val="sr-Latn-RS"/>
              </w:rPr>
              <w:t>2</w:t>
            </w:r>
          </w:p>
        </w:tc>
        <w:tc>
          <w:tcPr>
            <w:tcW w:w="850" w:type="dxa"/>
            <w:vAlign w:val="center"/>
          </w:tcPr>
          <w:p w:rsidR="00A66B16" w:rsidRPr="00305C03" w:rsidRDefault="00A66B16" w:rsidP="00C7558A">
            <w:pPr>
              <w:jc w:val="center"/>
              <w:rPr>
                <w:rFonts w:ascii="Calibri" w:hAnsi="Calibri" w:cs="Tahoma"/>
                <w:sz w:val="22"/>
                <w:szCs w:val="22"/>
                <w:lang w:val="sr-Cyrl-CS"/>
              </w:rPr>
            </w:pPr>
            <w:r w:rsidRPr="00305C03">
              <w:rPr>
                <w:rFonts w:ascii="Calibri" w:hAnsi="Calibri" w:cs="Tahoma"/>
                <w:sz w:val="22"/>
                <w:szCs w:val="22"/>
                <w:lang w:val="sr-Cyrl-CS"/>
              </w:rPr>
              <w:t>18</w:t>
            </w:r>
          </w:p>
        </w:tc>
      </w:tr>
      <w:tr w:rsidR="00A66B16" w:rsidRPr="00454BFD" w:rsidTr="00682B5A">
        <w:tc>
          <w:tcPr>
            <w:tcW w:w="648" w:type="dxa"/>
            <w:vAlign w:val="center"/>
          </w:tcPr>
          <w:p w:rsidR="00A66B16" w:rsidRPr="00305C03" w:rsidRDefault="00A66B16" w:rsidP="00C7558A">
            <w:pPr>
              <w:jc w:val="center"/>
              <w:rPr>
                <w:rFonts w:ascii="Calibri" w:hAnsi="Calibri" w:cs="Tahoma"/>
                <w:sz w:val="22"/>
                <w:szCs w:val="22"/>
                <w:lang w:val="sr-Cyrl-CS"/>
              </w:rPr>
            </w:pPr>
            <w:r w:rsidRPr="00305C03">
              <w:rPr>
                <w:rFonts w:ascii="Calibri" w:hAnsi="Calibri" w:cs="Tahoma"/>
                <w:sz w:val="22"/>
                <w:szCs w:val="22"/>
                <w:lang w:val="sr-Cyrl-CS"/>
              </w:rPr>
              <w:t>9.</w:t>
            </w:r>
          </w:p>
        </w:tc>
        <w:tc>
          <w:tcPr>
            <w:tcW w:w="2579" w:type="dxa"/>
          </w:tcPr>
          <w:p w:rsidR="00A66B16" w:rsidRPr="00305C03" w:rsidRDefault="00A66B16" w:rsidP="00C7558A">
            <w:pPr>
              <w:rPr>
                <w:rFonts w:ascii="Calibri" w:hAnsi="Calibri" w:cs="Tahoma"/>
                <w:sz w:val="22"/>
                <w:szCs w:val="22"/>
                <w:lang w:val="sr-Cyrl-CS"/>
              </w:rPr>
            </w:pPr>
            <w:r w:rsidRPr="00305C03">
              <w:rPr>
                <w:rFonts w:ascii="Calibri" w:hAnsi="Calibri" w:cs="Cambria Math"/>
                <w:sz w:val="22"/>
                <w:szCs w:val="22"/>
                <w:lang w:val="sr-Cyrl-CS"/>
              </w:rPr>
              <w:t>Радичевић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Ивана</w:t>
            </w:r>
          </w:p>
        </w:tc>
        <w:tc>
          <w:tcPr>
            <w:tcW w:w="4531" w:type="dxa"/>
          </w:tcPr>
          <w:p w:rsidR="00A66B16" w:rsidRPr="00305C03" w:rsidRDefault="00765DF8" w:rsidP="00CA4B59">
            <w:pPr>
              <w:rPr>
                <w:rFonts w:ascii="Calibri" w:hAnsi="Calibri" w:cs="Tahoma"/>
                <w:sz w:val="22"/>
                <w:szCs w:val="22"/>
                <w:lang w:val="en-US"/>
              </w:rPr>
            </w:pPr>
            <w:r w:rsidRPr="00305C03">
              <w:rPr>
                <w:rFonts w:ascii="Calibri" w:hAnsi="Calibri" w:cs="Tahoma"/>
                <w:sz w:val="22"/>
                <w:szCs w:val="22"/>
              </w:rPr>
              <w:t>I</w:t>
            </w:r>
            <w:r w:rsidR="00384935" w:rsidRPr="00305C03">
              <w:rPr>
                <w:rFonts w:ascii="Calibri" w:hAnsi="Calibri" w:cs="Tahoma"/>
                <w:sz w:val="22"/>
                <w:szCs w:val="22"/>
              </w:rPr>
              <w:t>I</w:t>
            </w:r>
            <w:r w:rsidR="00F5300E" w:rsidRPr="00305C03">
              <w:rPr>
                <w:rFonts w:ascii="Calibri" w:hAnsi="Calibri" w:cs="Tahoma"/>
                <w:sz w:val="22"/>
                <w:szCs w:val="22"/>
              </w:rPr>
              <w:t>I</w:t>
            </w:r>
            <w:r w:rsidR="00CA4B59" w:rsidRPr="00305C03">
              <w:rPr>
                <w:rFonts w:ascii="Calibri" w:hAnsi="Calibri" w:cs="Tahoma"/>
                <w:sz w:val="22"/>
                <w:szCs w:val="22"/>
              </w:rPr>
              <w:t>1</w:t>
            </w:r>
            <w:r w:rsidR="00F5300E" w:rsidRPr="00305C03">
              <w:rPr>
                <w:rFonts w:ascii="Calibri" w:hAnsi="Calibri" w:cs="Tahoma"/>
                <w:sz w:val="22"/>
                <w:szCs w:val="22"/>
              </w:rPr>
              <w:t>2</w:t>
            </w:r>
            <w:r w:rsidR="00CA4B59" w:rsidRPr="00305C03">
              <w:rPr>
                <w:rFonts w:ascii="Calibri" w:hAnsi="Calibri" w:cs="Tahoma"/>
                <w:sz w:val="22"/>
                <w:szCs w:val="22"/>
              </w:rPr>
              <w:t>3</w:t>
            </w:r>
            <w:r w:rsidR="00A66B16" w:rsidRPr="00305C03">
              <w:rPr>
                <w:rFonts w:ascii="Calibri" w:hAnsi="Calibri" w:cs="Tahoma"/>
                <w:sz w:val="22"/>
                <w:szCs w:val="22"/>
              </w:rPr>
              <w:t>,</w:t>
            </w:r>
            <w:r w:rsidR="002B0934" w:rsidRPr="00305C03">
              <w:rPr>
                <w:rFonts w:ascii="Calibri" w:hAnsi="Calibri" w:cs="Tahoma"/>
                <w:sz w:val="22"/>
                <w:szCs w:val="22"/>
              </w:rPr>
              <w:t>I</w:t>
            </w:r>
            <w:r w:rsidR="00861C1B">
              <w:rPr>
                <w:rFonts w:ascii="Calibri" w:hAnsi="Calibri" w:cs="Tahoma"/>
                <w:sz w:val="22"/>
                <w:szCs w:val="22"/>
              </w:rPr>
              <w:t>V1</w:t>
            </w:r>
            <w:r w:rsidR="004334BF">
              <w:rPr>
                <w:rFonts w:ascii="Calibri" w:hAnsi="Calibri" w:cs="Tahoma"/>
                <w:sz w:val="22"/>
                <w:szCs w:val="22"/>
              </w:rPr>
              <w:t>2</w:t>
            </w:r>
            <w:r w:rsidR="00CF7F11">
              <w:rPr>
                <w:rFonts w:ascii="Calibri" w:hAnsi="Calibri" w:cs="Tahoma"/>
                <w:sz w:val="22"/>
                <w:szCs w:val="22"/>
              </w:rPr>
              <w:t>3,</w:t>
            </w:r>
            <w:r w:rsidR="00F5300E" w:rsidRPr="00305C03">
              <w:rPr>
                <w:rFonts w:ascii="Calibri" w:hAnsi="Calibri" w:cs="Tahoma"/>
                <w:sz w:val="22"/>
                <w:szCs w:val="22"/>
              </w:rPr>
              <w:t>I1</w:t>
            </w:r>
            <w:r w:rsidR="00CF7F11">
              <w:rPr>
                <w:rFonts w:ascii="Calibri" w:hAnsi="Calibri" w:cs="Tahoma"/>
                <w:sz w:val="22"/>
                <w:szCs w:val="22"/>
              </w:rPr>
              <w:t>2</w:t>
            </w:r>
            <w:r w:rsidR="00F5300E" w:rsidRPr="00305C03">
              <w:rPr>
                <w:rFonts w:ascii="Calibri" w:hAnsi="Calibri" w:cs="Tahoma"/>
                <w:sz w:val="22"/>
                <w:szCs w:val="22"/>
              </w:rPr>
              <w:t>3</w:t>
            </w:r>
          </w:p>
        </w:tc>
        <w:tc>
          <w:tcPr>
            <w:tcW w:w="997" w:type="dxa"/>
            <w:vAlign w:val="center"/>
          </w:tcPr>
          <w:p w:rsidR="00A66B16" w:rsidRPr="00305C03" w:rsidRDefault="00861C1B" w:rsidP="00C7558A">
            <w:pPr>
              <w:jc w:val="center"/>
              <w:rPr>
                <w:rFonts w:ascii="Calibri" w:hAnsi="Calibri" w:cs="Tahoma"/>
                <w:sz w:val="22"/>
                <w:szCs w:val="22"/>
              </w:rPr>
            </w:pPr>
            <w:r>
              <w:rPr>
                <w:rFonts w:ascii="Calibri" w:hAnsi="Calibri" w:cs="Tahoma"/>
                <w:sz w:val="22"/>
                <w:szCs w:val="22"/>
              </w:rPr>
              <w:t>5</w:t>
            </w:r>
          </w:p>
        </w:tc>
        <w:tc>
          <w:tcPr>
            <w:tcW w:w="851" w:type="dxa"/>
            <w:vAlign w:val="center"/>
          </w:tcPr>
          <w:p w:rsidR="00A66B16" w:rsidRPr="008A1A19" w:rsidRDefault="00861C1B" w:rsidP="00C7558A">
            <w:pPr>
              <w:jc w:val="center"/>
              <w:rPr>
                <w:rFonts w:ascii="Calibri" w:hAnsi="Calibri" w:cs="Tahoma"/>
                <w:sz w:val="22"/>
                <w:szCs w:val="22"/>
                <w:lang w:val="en-US"/>
              </w:rPr>
            </w:pPr>
            <w:r>
              <w:rPr>
                <w:rFonts w:ascii="Calibri" w:hAnsi="Calibri" w:cs="Tahoma"/>
                <w:sz w:val="22"/>
                <w:szCs w:val="22"/>
                <w:lang w:val="en-US"/>
              </w:rPr>
              <w:t>1</w:t>
            </w:r>
          </w:p>
        </w:tc>
        <w:tc>
          <w:tcPr>
            <w:tcW w:w="850" w:type="dxa"/>
            <w:vAlign w:val="center"/>
          </w:tcPr>
          <w:p w:rsidR="00A66B16" w:rsidRPr="00305C03" w:rsidRDefault="00861C1B" w:rsidP="002B0934">
            <w:pPr>
              <w:jc w:val="center"/>
              <w:rPr>
                <w:rFonts w:ascii="Calibri" w:hAnsi="Calibri" w:cs="Tahoma"/>
                <w:sz w:val="22"/>
                <w:szCs w:val="22"/>
              </w:rPr>
            </w:pPr>
            <w:r>
              <w:rPr>
                <w:rFonts w:ascii="Calibri" w:hAnsi="Calibri" w:cs="Tahoma"/>
                <w:sz w:val="22"/>
                <w:szCs w:val="22"/>
              </w:rPr>
              <w:t>6</w:t>
            </w:r>
          </w:p>
        </w:tc>
      </w:tr>
      <w:tr w:rsidR="00A66B16" w:rsidRPr="00454BFD" w:rsidTr="00682B5A">
        <w:tc>
          <w:tcPr>
            <w:tcW w:w="648" w:type="dxa"/>
            <w:vAlign w:val="center"/>
          </w:tcPr>
          <w:p w:rsidR="00A66B16" w:rsidRPr="00305C03" w:rsidRDefault="00A66B16" w:rsidP="00C7558A">
            <w:pPr>
              <w:jc w:val="center"/>
              <w:rPr>
                <w:rFonts w:ascii="Calibri" w:hAnsi="Calibri" w:cs="Tahoma"/>
                <w:sz w:val="22"/>
                <w:szCs w:val="22"/>
                <w:lang w:val="sr-Cyrl-CS"/>
              </w:rPr>
            </w:pPr>
            <w:r w:rsidRPr="00305C03">
              <w:rPr>
                <w:rFonts w:ascii="Calibri" w:hAnsi="Calibri" w:cs="Tahoma"/>
                <w:sz w:val="22"/>
                <w:szCs w:val="22"/>
                <w:lang w:val="sr-Cyrl-CS"/>
              </w:rPr>
              <w:t>10.</w:t>
            </w:r>
          </w:p>
        </w:tc>
        <w:tc>
          <w:tcPr>
            <w:tcW w:w="2579" w:type="dxa"/>
          </w:tcPr>
          <w:p w:rsidR="00A66B16" w:rsidRPr="00305C03" w:rsidRDefault="00A66B16" w:rsidP="00C7558A">
            <w:pPr>
              <w:rPr>
                <w:rFonts w:ascii="Calibri" w:hAnsi="Calibri" w:cs="Tahoma"/>
                <w:sz w:val="22"/>
                <w:szCs w:val="22"/>
                <w:lang w:val="sr-Cyrl-CS"/>
              </w:rPr>
            </w:pPr>
            <w:r w:rsidRPr="00305C03">
              <w:rPr>
                <w:rFonts w:ascii="Calibri" w:hAnsi="Calibri" w:cs="Cambria Math"/>
                <w:sz w:val="22"/>
                <w:szCs w:val="22"/>
                <w:lang w:val="sr-Cyrl-CS"/>
              </w:rPr>
              <w:t>Митровић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Маја</w:t>
            </w:r>
          </w:p>
        </w:tc>
        <w:tc>
          <w:tcPr>
            <w:tcW w:w="4531" w:type="dxa"/>
          </w:tcPr>
          <w:p w:rsidR="00A66B16" w:rsidRPr="00305C03" w:rsidRDefault="00B14F5D" w:rsidP="004E7D74">
            <w:pPr>
              <w:rPr>
                <w:rFonts w:ascii="Calibri" w:hAnsi="Calibri" w:cs="Tahoma"/>
                <w:sz w:val="22"/>
                <w:szCs w:val="22"/>
                <w:vertAlign w:val="subscript"/>
                <w:lang w:val="en-US"/>
              </w:rPr>
            </w:pPr>
            <w:r w:rsidRPr="00305C03">
              <w:rPr>
                <w:rFonts w:ascii="Calibri" w:hAnsi="Calibri" w:cs="Tahoma"/>
                <w:sz w:val="22"/>
                <w:szCs w:val="22"/>
                <w:lang w:val="en-US"/>
              </w:rPr>
              <w:t>I</w:t>
            </w:r>
            <w:r w:rsidR="00906F6D" w:rsidRPr="00305C03">
              <w:rPr>
                <w:rFonts w:ascii="Calibri" w:hAnsi="Calibri" w:cs="Tahoma"/>
                <w:sz w:val="22"/>
                <w:szCs w:val="22"/>
                <w:lang w:val="en-US"/>
              </w:rPr>
              <w:t>3</w:t>
            </w:r>
            <w:r w:rsidR="00A66B16" w:rsidRPr="00305C03">
              <w:rPr>
                <w:rFonts w:ascii="Calibri" w:hAnsi="Calibri" w:cs="Tahoma"/>
                <w:sz w:val="22"/>
                <w:szCs w:val="22"/>
                <w:lang w:val="en-US"/>
              </w:rPr>
              <w:t>,II</w:t>
            </w:r>
            <w:r w:rsidR="009F68BE">
              <w:rPr>
                <w:rFonts w:ascii="Calibri" w:hAnsi="Calibri" w:cs="Tahoma"/>
                <w:sz w:val="22"/>
                <w:szCs w:val="22"/>
                <w:lang w:val="en-US"/>
              </w:rPr>
              <w:t>2</w:t>
            </w:r>
            <w:r w:rsidRPr="00305C03">
              <w:rPr>
                <w:rFonts w:ascii="Calibri" w:hAnsi="Calibri" w:cs="Tahoma"/>
                <w:sz w:val="22"/>
                <w:szCs w:val="22"/>
                <w:lang w:val="en-US"/>
              </w:rPr>
              <w:t>,</w:t>
            </w:r>
            <w:r w:rsidR="008B2365" w:rsidRPr="00305C03">
              <w:rPr>
                <w:rFonts w:ascii="Calibri" w:hAnsi="Calibri" w:cs="Tahoma"/>
                <w:sz w:val="22"/>
                <w:szCs w:val="22"/>
                <w:lang w:val="en-US"/>
              </w:rPr>
              <w:t>I</w:t>
            </w:r>
            <w:r w:rsidR="009F68BE">
              <w:rPr>
                <w:rFonts w:ascii="Calibri" w:hAnsi="Calibri" w:cs="Tahoma"/>
                <w:sz w:val="22"/>
                <w:szCs w:val="22"/>
                <w:lang w:val="en-US"/>
              </w:rPr>
              <w:t>I3</w:t>
            </w:r>
            <w:r w:rsidR="00A66B16" w:rsidRPr="00305C03">
              <w:rPr>
                <w:rFonts w:ascii="Calibri" w:hAnsi="Calibri" w:cs="Tahoma"/>
                <w:sz w:val="22"/>
                <w:szCs w:val="22"/>
                <w:lang w:val="en-US"/>
              </w:rPr>
              <w:t>,I</w:t>
            </w:r>
            <w:r w:rsidR="004E7D74">
              <w:rPr>
                <w:rFonts w:ascii="Calibri" w:hAnsi="Calibri" w:cs="Tahoma"/>
                <w:sz w:val="22"/>
                <w:szCs w:val="22"/>
                <w:lang w:val="en-US"/>
              </w:rPr>
              <w:t>II</w:t>
            </w:r>
            <w:r w:rsidR="00CA4B59" w:rsidRPr="00305C03">
              <w:rPr>
                <w:rFonts w:ascii="Calibri" w:hAnsi="Calibri" w:cs="Tahoma"/>
                <w:sz w:val="22"/>
                <w:szCs w:val="22"/>
                <w:lang w:val="en-US"/>
              </w:rPr>
              <w:t>2</w:t>
            </w:r>
            <w:r w:rsidR="00A66B16" w:rsidRPr="00305C03">
              <w:rPr>
                <w:rFonts w:ascii="Calibri" w:hAnsi="Calibri" w:cs="Tahoma"/>
                <w:sz w:val="22"/>
                <w:szCs w:val="22"/>
                <w:lang w:val="en-US"/>
              </w:rPr>
              <w:t>,I</w:t>
            </w:r>
            <w:r w:rsidR="004E7D74">
              <w:rPr>
                <w:rFonts w:ascii="Calibri" w:hAnsi="Calibri" w:cs="Tahoma"/>
                <w:sz w:val="22"/>
                <w:szCs w:val="22"/>
                <w:lang w:val="en-US"/>
              </w:rPr>
              <w:t>V2</w:t>
            </w:r>
          </w:p>
        </w:tc>
        <w:tc>
          <w:tcPr>
            <w:tcW w:w="997" w:type="dxa"/>
            <w:vAlign w:val="center"/>
          </w:tcPr>
          <w:p w:rsidR="00A66B16" w:rsidRPr="004E7D74" w:rsidRDefault="004E7D74" w:rsidP="00C7558A">
            <w:pPr>
              <w:jc w:val="center"/>
              <w:rPr>
                <w:rFonts w:ascii="Calibri" w:hAnsi="Calibri" w:cs="Tahoma"/>
                <w:sz w:val="22"/>
                <w:szCs w:val="22"/>
                <w:lang w:val="sr-Latn-RS"/>
              </w:rPr>
            </w:pPr>
            <w:r>
              <w:rPr>
                <w:rFonts w:ascii="Calibri" w:hAnsi="Calibri" w:cs="Tahoma"/>
                <w:sz w:val="22"/>
                <w:szCs w:val="22"/>
                <w:lang w:val="sr-Latn-RS"/>
              </w:rPr>
              <w:t>7</w:t>
            </w:r>
          </w:p>
        </w:tc>
        <w:tc>
          <w:tcPr>
            <w:tcW w:w="851" w:type="dxa"/>
            <w:vAlign w:val="center"/>
          </w:tcPr>
          <w:p w:rsidR="00A66B16" w:rsidRPr="004E7D74" w:rsidRDefault="004E7D74" w:rsidP="00C7558A">
            <w:pPr>
              <w:jc w:val="center"/>
              <w:rPr>
                <w:rFonts w:ascii="Calibri" w:hAnsi="Calibri" w:cs="Tahoma"/>
                <w:sz w:val="22"/>
                <w:szCs w:val="22"/>
                <w:lang w:val="sr-Latn-RS"/>
              </w:rPr>
            </w:pPr>
            <w:r>
              <w:rPr>
                <w:rFonts w:ascii="Calibri" w:hAnsi="Calibri" w:cs="Tahoma"/>
                <w:sz w:val="22"/>
                <w:szCs w:val="22"/>
                <w:lang w:val="sr-Latn-RS"/>
              </w:rPr>
              <w:t>3</w:t>
            </w:r>
          </w:p>
        </w:tc>
        <w:tc>
          <w:tcPr>
            <w:tcW w:w="850" w:type="dxa"/>
            <w:vAlign w:val="center"/>
          </w:tcPr>
          <w:p w:rsidR="00A66B16" w:rsidRPr="00305C03" w:rsidRDefault="00A66B16" w:rsidP="00C7558A">
            <w:pPr>
              <w:jc w:val="center"/>
              <w:rPr>
                <w:rFonts w:ascii="Calibri" w:hAnsi="Calibri" w:cs="Tahoma"/>
                <w:sz w:val="22"/>
                <w:szCs w:val="22"/>
              </w:rPr>
            </w:pPr>
            <w:r w:rsidRPr="00305C03">
              <w:rPr>
                <w:rFonts w:ascii="Calibri" w:hAnsi="Calibri" w:cs="Tahoma"/>
                <w:sz w:val="22"/>
                <w:szCs w:val="22"/>
                <w:lang w:val="sr-Cyrl-CS"/>
              </w:rPr>
              <w:t>1</w:t>
            </w:r>
            <w:r w:rsidR="00650004" w:rsidRPr="00305C03">
              <w:rPr>
                <w:rFonts w:ascii="Calibri" w:hAnsi="Calibri" w:cs="Tahoma"/>
                <w:sz w:val="22"/>
                <w:szCs w:val="22"/>
              </w:rPr>
              <w:t>0</w:t>
            </w:r>
          </w:p>
        </w:tc>
      </w:tr>
      <w:tr w:rsidR="00A66B16" w:rsidRPr="00454BFD" w:rsidTr="00682B5A">
        <w:tc>
          <w:tcPr>
            <w:tcW w:w="648" w:type="dxa"/>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sr-Cyrl-CS"/>
              </w:rPr>
              <w:t>1</w:t>
            </w:r>
            <w:r w:rsidRPr="00305C03">
              <w:rPr>
                <w:rFonts w:ascii="Calibri" w:hAnsi="Calibri" w:cs="Tahoma"/>
                <w:sz w:val="22"/>
                <w:szCs w:val="22"/>
                <w:lang w:val="en-US"/>
              </w:rPr>
              <w:t>1</w:t>
            </w:r>
            <w:r w:rsidR="00A66B16" w:rsidRPr="00305C03">
              <w:rPr>
                <w:rFonts w:ascii="Calibri" w:hAnsi="Calibri" w:cs="Tahoma"/>
                <w:sz w:val="22"/>
                <w:szCs w:val="22"/>
                <w:lang w:val="sr-Cyrl-CS"/>
              </w:rPr>
              <w:t>.</w:t>
            </w:r>
          </w:p>
        </w:tc>
        <w:tc>
          <w:tcPr>
            <w:tcW w:w="2579" w:type="dxa"/>
          </w:tcPr>
          <w:p w:rsidR="00A66B16" w:rsidRPr="00305C03" w:rsidRDefault="004E7D74" w:rsidP="00C7558A">
            <w:pPr>
              <w:rPr>
                <w:rFonts w:ascii="Calibri" w:hAnsi="Calibri" w:cs="Tahoma"/>
                <w:sz w:val="22"/>
                <w:szCs w:val="22"/>
              </w:rPr>
            </w:pPr>
            <w:r>
              <w:rPr>
                <w:rFonts w:ascii="Calibri" w:hAnsi="Calibri" w:cs="Cambria Math"/>
                <w:sz w:val="22"/>
                <w:szCs w:val="22"/>
                <w:lang w:val="sr-Cyrl-CS"/>
              </w:rPr>
              <w:t>Недељковић Саша</w:t>
            </w:r>
          </w:p>
        </w:tc>
        <w:tc>
          <w:tcPr>
            <w:tcW w:w="4531" w:type="dxa"/>
          </w:tcPr>
          <w:p w:rsidR="00A66B16" w:rsidRPr="004E7D74" w:rsidRDefault="0020718E" w:rsidP="004E7D74">
            <w:pPr>
              <w:rPr>
                <w:rFonts w:ascii="Calibri" w:hAnsi="Calibri" w:cs="Tahoma"/>
                <w:sz w:val="22"/>
                <w:szCs w:val="22"/>
                <w:vertAlign w:val="subscript"/>
                <w:lang w:val="sr-Latn-RS"/>
              </w:rPr>
            </w:pPr>
            <w:r w:rsidRPr="00305C03">
              <w:rPr>
                <w:rFonts w:ascii="Calibri" w:hAnsi="Calibri" w:cs="Tahoma"/>
                <w:sz w:val="22"/>
                <w:szCs w:val="22"/>
              </w:rPr>
              <w:t>I</w:t>
            </w:r>
            <w:r w:rsidR="004E7D74">
              <w:rPr>
                <w:rFonts w:ascii="Calibri" w:hAnsi="Calibri" w:cs="Tahoma"/>
                <w:sz w:val="22"/>
                <w:szCs w:val="22"/>
                <w:lang w:val="sr-Cyrl-RS"/>
              </w:rPr>
              <w:t>4,</w:t>
            </w:r>
            <w:r w:rsidR="004E7D74">
              <w:rPr>
                <w:rFonts w:ascii="Calibri" w:hAnsi="Calibri" w:cs="Tahoma"/>
                <w:sz w:val="22"/>
                <w:szCs w:val="22"/>
                <w:lang w:val="sr-Latn-RS"/>
              </w:rPr>
              <w:t>II4,III4</w:t>
            </w:r>
          </w:p>
        </w:tc>
        <w:tc>
          <w:tcPr>
            <w:tcW w:w="997" w:type="dxa"/>
            <w:vAlign w:val="center"/>
          </w:tcPr>
          <w:p w:rsidR="00A66B16" w:rsidRPr="00305C03" w:rsidRDefault="00A66B16" w:rsidP="00C7558A">
            <w:pPr>
              <w:jc w:val="center"/>
              <w:rPr>
                <w:rFonts w:ascii="Calibri" w:hAnsi="Calibri" w:cs="Tahoma"/>
                <w:sz w:val="22"/>
                <w:szCs w:val="22"/>
              </w:rPr>
            </w:pPr>
          </w:p>
        </w:tc>
        <w:tc>
          <w:tcPr>
            <w:tcW w:w="851" w:type="dxa"/>
            <w:vAlign w:val="center"/>
          </w:tcPr>
          <w:p w:rsidR="00A66B16" w:rsidRPr="004E7D74" w:rsidRDefault="004E7D74" w:rsidP="00C7558A">
            <w:pPr>
              <w:jc w:val="center"/>
              <w:rPr>
                <w:rFonts w:ascii="Calibri" w:hAnsi="Calibri" w:cs="Tahoma"/>
                <w:sz w:val="22"/>
                <w:szCs w:val="22"/>
                <w:lang w:val="sr-Latn-RS"/>
              </w:rPr>
            </w:pPr>
            <w:r>
              <w:rPr>
                <w:rFonts w:ascii="Calibri" w:hAnsi="Calibri" w:cs="Tahoma"/>
                <w:sz w:val="22"/>
                <w:szCs w:val="22"/>
                <w:lang w:val="sr-Latn-RS"/>
              </w:rPr>
              <w:t>1</w:t>
            </w:r>
            <w:r w:rsidR="000660C6">
              <w:rPr>
                <w:rFonts w:ascii="Calibri" w:hAnsi="Calibri" w:cs="Tahoma"/>
                <w:sz w:val="22"/>
                <w:szCs w:val="22"/>
                <w:lang w:val="sr-Latn-RS"/>
              </w:rPr>
              <w:t>6</w:t>
            </w:r>
          </w:p>
        </w:tc>
        <w:tc>
          <w:tcPr>
            <w:tcW w:w="850" w:type="dxa"/>
            <w:vAlign w:val="center"/>
          </w:tcPr>
          <w:p w:rsidR="00A66B16" w:rsidRPr="00305C03" w:rsidRDefault="004E7D74" w:rsidP="00C7558A">
            <w:pPr>
              <w:jc w:val="center"/>
              <w:rPr>
                <w:rFonts w:ascii="Calibri" w:hAnsi="Calibri" w:cs="Tahoma"/>
                <w:sz w:val="22"/>
                <w:szCs w:val="22"/>
              </w:rPr>
            </w:pPr>
            <w:r>
              <w:rPr>
                <w:rFonts w:ascii="Calibri" w:hAnsi="Calibri" w:cs="Tahoma"/>
                <w:sz w:val="22"/>
                <w:szCs w:val="22"/>
              </w:rPr>
              <w:t>16</w:t>
            </w:r>
          </w:p>
        </w:tc>
      </w:tr>
      <w:tr w:rsidR="00A66B16" w:rsidRPr="00454BFD" w:rsidTr="00682B5A">
        <w:tc>
          <w:tcPr>
            <w:tcW w:w="648" w:type="dxa"/>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sr-Cyrl-CS"/>
              </w:rPr>
              <w:t>1</w:t>
            </w:r>
            <w:r w:rsidRPr="00305C03">
              <w:rPr>
                <w:rFonts w:ascii="Calibri" w:hAnsi="Calibri" w:cs="Tahoma"/>
                <w:sz w:val="22"/>
                <w:szCs w:val="22"/>
                <w:lang w:val="en-US"/>
              </w:rPr>
              <w:t>2</w:t>
            </w:r>
            <w:r w:rsidR="00A66B16" w:rsidRPr="00305C03">
              <w:rPr>
                <w:rFonts w:ascii="Calibri" w:hAnsi="Calibri" w:cs="Tahoma"/>
                <w:sz w:val="22"/>
                <w:szCs w:val="22"/>
                <w:lang w:val="sr-Cyrl-CS"/>
              </w:rPr>
              <w:t>.</w:t>
            </w:r>
          </w:p>
        </w:tc>
        <w:tc>
          <w:tcPr>
            <w:tcW w:w="2579" w:type="dxa"/>
          </w:tcPr>
          <w:p w:rsidR="00A66B16" w:rsidRPr="009F68BE" w:rsidRDefault="009F68BE" w:rsidP="00C7558A">
            <w:pPr>
              <w:rPr>
                <w:rFonts w:ascii="Calibri" w:hAnsi="Calibri" w:cs="Tahoma"/>
                <w:sz w:val="22"/>
                <w:szCs w:val="22"/>
                <w:lang w:val="sr-Cyrl-RS"/>
              </w:rPr>
            </w:pPr>
            <w:r>
              <w:rPr>
                <w:rFonts w:ascii="Calibri" w:hAnsi="Calibri" w:cs="Cambria Math"/>
                <w:sz w:val="22"/>
                <w:szCs w:val="22"/>
                <w:lang w:val="sr-Cyrl-RS"/>
              </w:rPr>
              <w:t>Станковић Јелена</w:t>
            </w:r>
          </w:p>
        </w:tc>
        <w:tc>
          <w:tcPr>
            <w:tcW w:w="4531" w:type="dxa"/>
          </w:tcPr>
          <w:p w:rsidR="00A66B16" w:rsidRPr="009F68BE" w:rsidRDefault="0020718E" w:rsidP="00BD0CF7">
            <w:pPr>
              <w:rPr>
                <w:rFonts w:ascii="Calibri" w:hAnsi="Calibri" w:cs="Tahoma"/>
                <w:sz w:val="22"/>
                <w:szCs w:val="22"/>
                <w:vertAlign w:val="subscript"/>
                <w:lang w:val="sr-Cyrl-RS"/>
              </w:rPr>
            </w:pPr>
            <w:r w:rsidRPr="00305C03">
              <w:rPr>
                <w:rFonts w:ascii="Calibri" w:hAnsi="Calibri" w:cs="Tahoma"/>
                <w:sz w:val="22"/>
                <w:szCs w:val="22"/>
              </w:rPr>
              <w:t>I</w:t>
            </w:r>
            <w:r w:rsidR="008B2365" w:rsidRPr="00305C03">
              <w:rPr>
                <w:rFonts w:ascii="Calibri" w:hAnsi="Calibri" w:cs="Tahoma"/>
                <w:sz w:val="22"/>
                <w:szCs w:val="22"/>
              </w:rPr>
              <w:t>1</w:t>
            </w:r>
            <w:r w:rsidR="00240B0F">
              <w:rPr>
                <w:rFonts w:ascii="Calibri" w:hAnsi="Calibri" w:cs="Tahoma"/>
                <w:sz w:val="22"/>
                <w:szCs w:val="22"/>
              </w:rPr>
              <w:t>,I2,I3,II1,II2,II3,III2,III4,II123,I123</w:t>
            </w:r>
          </w:p>
        </w:tc>
        <w:tc>
          <w:tcPr>
            <w:tcW w:w="997" w:type="dxa"/>
            <w:vAlign w:val="center"/>
          </w:tcPr>
          <w:p w:rsidR="00A66B16" w:rsidRPr="00240B0F" w:rsidRDefault="00A66B16" w:rsidP="00C7558A">
            <w:pPr>
              <w:jc w:val="center"/>
              <w:rPr>
                <w:rFonts w:ascii="Calibri" w:hAnsi="Calibri" w:cs="Tahoma"/>
                <w:sz w:val="22"/>
                <w:szCs w:val="22"/>
                <w:lang w:val="sr-Latn-RS"/>
              </w:rPr>
            </w:pPr>
          </w:p>
        </w:tc>
        <w:tc>
          <w:tcPr>
            <w:tcW w:w="851" w:type="dxa"/>
            <w:vAlign w:val="center"/>
          </w:tcPr>
          <w:p w:rsidR="00A66B16" w:rsidRPr="00240B0F" w:rsidRDefault="00240B0F" w:rsidP="00C7558A">
            <w:pPr>
              <w:jc w:val="center"/>
              <w:rPr>
                <w:rFonts w:ascii="Calibri" w:hAnsi="Calibri" w:cs="Tahoma"/>
                <w:sz w:val="22"/>
                <w:szCs w:val="22"/>
                <w:lang w:val="sr-Latn-RS"/>
              </w:rPr>
            </w:pPr>
            <w:r>
              <w:rPr>
                <w:rFonts w:ascii="Calibri" w:hAnsi="Calibri" w:cs="Tahoma"/>
                <w:sz w:val="22"/>
                <w:szCs w:val="22"/>
                <w:lang w:val="sr-Latn-RS"/>
              </w:rPr>
              <w:t>2</w:t>
            </w:r>
            <w:r w:rsidR="000660C6">
              <w:rPr>
                <w:rFonts w:ascii="Calibri" w:hAnsi="Calibri" w:cs="Tahoma"/>
                <w:sz w:val="22"/>
                <w:szCs w:val="22"/>
                <w:lang w:val="sr-Latn-RS"/>
              </w:rPr>
              <w:t>0</w:t>
            </w:r>
          </w:p>
        </w:tc>
        <w:tc>
          <w:tcPr>
            <w:tcW w:w="850" w:type="dxa"/>
            <w:vAlign w:val="center"/>
          </w:tcPr>
          <w:p w:rsidR="00A66B16" w:rsidRPr="00240B0F" w:rsidRDefault="00240B0F" w:rsidP="00C7558A">
            <w:pPr>
              <w:jc w:val="center"/>
              <w:rPr>
                <w:rFonts w:ascii="Calibri" w:hAnsi="Calibri" w:cs="Tahoma"/>
                <w:sz w:val="22"/>
                <w:szCs w:val="22"/>
                <w:lang w:val="sr-Latn-RS"/>
              </w:rPr>
            </w:pPr>
            <w:r>
              <w:rPr>
                <w:rFonts w:ascii="Calibri" w:hAnsi="Calibri" w:cs="Tahoma"/>
                <w:sz w:val="22"/>
                <w:szCs w:val="22"/>
                <w:lang w:val="sr-Latn-RS"/>
              </w:rPr>
              <w:t>20</w:t>
            </w:r>
          </w:p>
        </w:tc>
      </w:tr>
      <w:tr w:rsidR="00A66B16" w:rsidRPr="00454BFD" w:rsidTr="00682B5A">
        <w:tc>
          <w:tcPr>
            <w:tcW w:w="648" w:type="dxa"/>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sr-Cyrl-CS"/>
              </w:rPr>
              <w:t>1</w:t>
            </w:r>
            <w:r w:rsidRPr="00305C03">
              <w:rPr>
                <w:rFonts w:ascii="Calibri" w:hAnsi="Calibri" w:cs="Tahoma"/>
                <w:sz w:val="22"/>
                <w:szCs w:val="22"/>
                <w:lang w:val="en-US"/>
              </w:rPr>
              <w:t>3</w:t>
            </w:r>
            <w:r w:rsidR="00A66B16" w:rsidRPr="00305C03">
              <w:rPr>
                <w:rFonts w:ascii="Calibri" w:hAnsi="Calibri" w:cs="Tahoma"/>
                <w:sz w:val="22"/>
                <w:szCs w:val="22"/>
                <w:lang w:val="sr-Cyrl-CS"/>
              </w:rPr>
              <w:t>.</w:t>
            </w:r>
          </w:p>
        </w:tc>
        <w:tc>
          <w:tcPr>
            <w:tcW w:w="2579" w:type="dxa"/>
          </w:tcPr>
          <w:p w:rsidR="00A66B16" w:rsidRPr="00305C03" w:rsidRDefault="00873437" w:rsidP="00C7558A">
            <w:pPr>
              <w:rPr>
                <w:rFonts w:ascii="Calibri" w:hAnsi="Calibri" w:cs="Tahoma"/>
                <w:sz w:val="22"/>
                <w:szCs w:val="22"/>
                <w:lang w:val="sr-Cyrl-CS"/>
              </w:rPr>
            </w:pPr>
            <w:r w:rsidRPr="00305C03">
              <w:rPr>
                <w:rFonts w:ascii="Calibri" w:hAnsi="Calibri" w:cs="Cambria Math"/>
                <w:sz w:val="22"/>
                <w:szCs w:val="22"/>
                <w:lang w:val="sr-Cyrl-CS"/>
              </w:rPr>
              <w:t>Милијић Срђан</w:t>
            </w:r>
          </w:p>
        </w:tc>
        <w:tc>
          <w:tcPr>
            <w:tcW w:w="4531" w:type="dxa"/>
          </w:tcPr>
          <w:p w:rsidR="00A66B16" w:rsidRPr="00305C03" w:rsidRDefault="00873437" w:rsidP="00112D6B">
            <w:pPr>
              <w:rPr>
                <w:rFonts w:ascii="Calibri" w:hAnsi="Calibri" w:cs="Tahoma"/>
                <w:sz w:val="22"/>
                <w:szCs w:val="22"/>
              </w:rPr>
            </w:pPr>
            <w:r w:rsidRPr="00305C03">
              <w:rPr>
                <w:rFonts w:ascii="Calibri" w:hAnsi="Calibri" w:cs="Tahoma"/>
                <w:sz w:val="22"/>
                <w:szCs w:val="22"/>
              </w:rPr>
              <w:t>I</w:t>
            </w:r>
            <w:r w:rsidR="00535570">
              <w:rPr>
                <w:rFonts w:ascii="Calibri" w:hAnsi="Calibri" w:cs="Tahoma"/>
                <w:sz w:val="22"/>
                <w:szCs w:val="22"/>
                <w:lang w:val="en-US"/>
              </w:rPr>
              <w:t>I</w:t>
            </w:r>
            <w:r w:rsidRPr="00305C03">
              <w:rPr>
                <w:rFonts w:ascii="Calibri" w:hAnsi="Calibri" w:cs="Tahoma"/>
                <w:sz w:val="22"/>
                <w:szCs w:val="22"/>
              </w:rPr>
              <w:t>1,I</w:t>
            </w:r>
            <w:r w:rsidR="00112D6B">
              <w:rPr>
                <w:rFonts w:ascii="Calibri" w:hAnsi="Calibri" w:cs="Tahoma"/>
                <w:sz w:val="22"/>
                <w:szCs w:val="22"/>
              </w:rPr>
              <w:t>I2</w:t>
            </w:r>
            <w:r w:rsidR="00535570">
              <w:rPr>
                <w:rFonts w:ascii="Calibri" w:hAnsi="Calibri" w:cs="Tahoma"/>
                <w:sz w:val="22"/>
                <w:szCs w:val="22"/>
              </w:rPr>
              <w:t>,IV</w:t>
            </w:r>
            <w:r w:rsidRPr="00305C03">
              <w:rPr>
                <w:rFonts w:ascii="Calibri" w:hAnsi="Calibri" w:cs="Tahoma"/>
                <w:sz w:val="22"/>
                <w:szCs w:val="22"/>
              </w:rPr>
              <w:t>1</w:t>
            </w:r>
            <w:r w:rsidR="00A66B16" w:rsidRPr="00305C03">
              <w:rPr>
                <w:rFonts w:ascii="Calibri" w:hAnsi="Calibri" w:cs="Tahoma"/>
                <w:sz w:val="22"/>
                <w:szCs w:val="22"/>
              </w:rPr>
              <w:t>,I</w:t>
            </w:r>
            <w:r w:rsidR="00535570">
              <w:rPr>
                <w:rFonts w:ascii="Calibri" w:hAnsi="Calibri" w:cs="Tahoma"/>
                <w:sz w:val="22"/>
                <w:szCs w:val="22"/>
              </w:rPr>
              <w:t>V</w:t>
            </w:r>
            <w:r w:rsidR="005D1C32" w:rsidRPr="00305C03">
              <w:rPr>
                <w:rFonts w:ascii="Calibri" w:hAnsi="Calibri" w:cs="Tahoma"/>
                <w:sz w:val="22"/>
                <w:szCs w:val="22"/>
              </w:rPr>
              <w:t>3</w:t>
            </w:r>
            <w:r w:rsidR="00A66B16" w:rsidRPr="00305C03">
              <w:rPr>
                <w:rFonts w:ascii="Calibri" w:hAnsi="Calibri" w:cs="Tahoma"/>
                <w:sz w:val="22"/>
                <w:szCs w:val="22"/>
              </w:rPr>
              <w:t>,</w:t>
            </w:r>
            <w:r w:rsidR="00535570">
              <w:rPr>
                <w:rFonts w:ascii="Calibri" w:hAnsi="Calibri" w:cs="Tahoma"/>
                <w:sz w:val="22"/>
                <w:szCs w:val="22"/>
              </w:rPr>
              <w:t>III</w:t>
            </w:r>
            <w:r w:rsidRPr="00305C03">
              <w:rPr>
                <w:rFonts w:ascii="Calibri" w:hAnsi="Calibri" w:cs="Tahoma"/>
                <w:sz w:val="22"/>
                <w:szCs w:val="22"/>
              </w:rPr>
              <w:t>1</w:t>
            </w:r>
            <w:r w:rsidR="009231DB" w:rsidRPr="00305C03">
              <w:rPr>
                <w:rFonts w:ascii="Calibri" w:hAnsi="Calibri" w:cs="Tahoma"/>
                <w:sz w:val="22"/>
                <w:szCs w:val="22"/>
              </w:rPr>
              <w:t>,</w:t>
            </w:r>
            <w:r w:rsidR="00112D6B">
              <w:rPr>
                <w:rFonts w:ascii="Calibri" w:hAnsi="Calibri" w:cs="Tahoma"/>
                <w:sz w:val="22"/>
                <w:szCs w:val="22"/>
              </w:rPr>
              <w:t>IV</w:t>
            </w:r>
            <w:r w:rsidR="00535570">
              <w:rPr>
                <w:rFonts w:ascii="Calibri" w:hAnsi="Calibri" w:cs="Tahoma"/>
                <w:sz w:val="22"/>
                <w:szCs w:val="22"/>
              </w:rPr>
              <w:t>2</w:t>
            </w:r>
          </w:p>
        </w:tc>
        <w:tc>
          <w:tcPr>
            <w:tcW w:w="997" w:type="dxa"/>
            <w:vAlign w:val="center"/>
          </w:tcPr>
          <w:p w:rsidR="00A66B16" w:rsidRPr="00305C03" w:rsidRDefault="00112D6B" w:rsidP="00C7558A">
            <w:pPr>
              <w:jc w:val="center"/>
              <w:rPr>
                <w:rFonts w:ascii="Calibri" w:hAnsi="Calibri" w:cs="Tahoma"/>
                <w:sz w:val="22"/>
                <w:szCs w:val="22"/>
              </w:rPr>
            </w:pPr>
            <w:r>
              <w:rPr>
                <w:rFonts w:ascii="Calibri" w:hAnsi="Calibri" w:cs="Tahoma"/>
                <w:sz w:val="22"/>
                <w:szCs w:val="22"/>
              </w:rPr>
              <w:t>18</w:t>
            </w:r>
          </w:p>
        </w:tc>
        <w:tc>
          <w:tcPr>
            <w:tcW w:w="851" w:type="dxa"/>
            <w:vAlign w:val="center"/>
          </w:tcPr>
          <w:p w:rsidR="00A66B16" w:rsidRPr="00305C03" w:rsidRDefault="00A66B16" w:rsidP="00C7558A">
            <w:pPr>
              <w:jc w:val="center"/>
              <w:rPr>
                <w:rFonts w:ascii="Calibri" w:hAnsi="Calibri" w:cs="Tahoma"/>
                <w:sz w:val="22"/>
                <w:szCs w:val="22"/>
              </w:rPr>
            </w:pPr>
          </w:p>
        </w:tc>
        <w:tc>
          <w:tcPr>
            <w:tcW w:w="850" w:type="dxa"/>
            <w:vAlign w:val="center"/>
          </w:tcPr>
          <w:p w:rsidR="00A66B16" w:rsidRPr="00305C03" w:rsidRDefault="00112D6B" w:rsidP="00C7558A">
            <w:pPr>
              <w:jc w:val="center"/>
              <w:rPr>
                <w:rFonts w:ascii="Calibri" w:hAnsi="Calibri" w:cs="Tahoma"/>
                <w:sz w:val="22"/>
                <w:szCs w:val="22"/>
                <w:lang w:val="sr-Cyrl-CS"/>
              </w:rPr>
            </w:pPr>
            <w:r>
              <w:rPr>
                <w:rFonts w:ascii="Calibri" w:hAnsi="Calibri" w:cs="Tahoma"/>
                <w:sz w:val="22"/>
                <w:szCs w:val="22"/>
              </w:rPr>
              <w:t>18</w:t>
            </w:r>
          </w:p>
        </w:tc>
      </w:tr>
      <w:tr w:rsidR="00A66B16" w:rsidRPr="00454BFD" w:rsidTr="00682B5A">
        <w:tc>
          <w:tcPr>
            <w:tcW w:w="648" w:type="dxa"/>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sr-Cyrl-CS"/>
              </w:rPr>
              <w:t>1</w:t>
            </w:r>
            <w:r w:rsidRPr="00305C03">
              <w:rPr>
                <w:rFonts w:ascii="Calibri" w:hAnsi="Calibri" w:cs="Tahoma"/>
                <w:sz w:val="22"/>
                <w:szCs w:val="22"/>
                <w:lang w:val="en-US"/>
              </w:rPr>
              <w:t>4</w:t>
            </w:r>
            <w:r w:rsidR="00A66B16" w:rsidRPr="00305C03">
              <w:rPr>
                <w:rFonts w:ascii="Calibri" w:hAnsi="Calibri" w:cs="Tahoma"/>
                <w:sz w:val="22"/>
                <w:szCs w:val="22"/>
                <w:lang w:val="sr-Cyrl-CS"/>
              </w:rPr>
              <w:t>.</w:t>
            </w:r>
          </w:p>
        </w:tc>
        <w:tc>
          <w:tcPr>
            <w:tcW w:w="2579" w:type="dxa"/>
          </w:tcPr>
          <w:p w:rsidR="00A66B16" w:rsidRPr="00305C03" w:rsidRDefault="00A66B16" w:rsidP="00C7558A">
            <w:pPr>
              <w:rPr>
                <w:rFonts w:ascii="Calibri" w:hAnsi="Calibri" w:cs="Tahoma"/>
                <w:sz w:val="22"/>
                <w:szCs w:val="22"/>
                <w:lang w:val="sr-Cyrl-CS"/>
              </w:rPr>
            </w:pPr>
            <w:r w:rsidRPr="00305C03">
              <w:rPr>
                <w:rFonts w:ascii="Calibri" w:hAnsi="Calibri" w:cs="Cambria Math"/>
                <w:sz w:val="22"/>
                <w:szCs w:val="22"/>
                <w:lang w:val="sr-Cyrl-CS"/>
              </w:rPr>
              <w:t>Митов</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Данијела</w:t>
            </w:r>
          </w:p>
        </w:tc>
        <w:tc>
          <w:tcPr>
            <w:tcW w:w="4531" w:type="dxa"/>
          </w:tcPr>
          <w:p w:rsidR="00A66B16" w:rsidRPr="00305C03" w:rsidRDefault="009231DB" w:rsidP="00112D6B">
            <w:pPr>
              <w:rPr>
                <w:rFonts w:ascii="Calibri" w:hAnsi="Calibri" w:cs="Tahoma"/>
                <w:sz w:val="22"/>
                <w:szCs w:val="22"/>
              </w:rPr>
            </w:pPr>
            <w:r w:rsidRPr="00305C03">
              <w:rPr>
                <w:rFonts w:ascii="Calibri" w:hAnsi="Calibri" w:cs="Tahoma"/>
                <w:sz w:val="22"/>
                <w:szCs w:val="22"/>
              </w:rPr>
              <w:t>I</w:t>
            </w:r>
            <w:r w:rsidR="00112D6B">
              <w:rPr>
                <w:rFonts w:ascii="Calibri" w:hAnsi="Calibri" w:cs="Tahoma"/>
                <w:sz w:val="22"/>
                <w:szCs w:val="22"/>
              </w:rPr>
              <w:t>I4</w:t>
            </w:r>
            <w:r w:rsidR="007026D2" w:rsidRPr="00305C03">
              <w:rPr>
                <w:rFonts w:ascii="Calibri" w:hAnsi="Calibri" w:cs="Tahoma"/>
                <w:sz w:val="22"/>
                <w:szCs w:val="22"/>
              </w:rPr>
              <w:t>,</w:t>
            </w:r>
            <w:r w:rsidR="00112D6B">
              <w:rPr>
                <w:rFonts w:ascii="Calibri" w:hAnsi="Calibri" w:cs="Tahoma"/>
                <w:sz w:val="22"/>
                <w:szCs w:val="22"/>
              </w:rPr>
              <w:t>III</w:t>
            </w:r>
            <w:r w:rsidRPr="00305C03">
              <w:rPr>
                <w:rFonts w:ascii="Calibri" w:hAnsi="Calibri" w:cs="Tahoma"/>
                <w:sz w:val="22"/>
                <w:szCs w:val="22"/>
              </w:rPr>
              <w:t>2</w:t>
            </w:r>
            <w:r w:rsidR="00A66B16" w:rsidRPr="00305C03">
              <w:rPr>
                <w:rFonts w:ascii="Calibri" w:hAnsi="Calibri" w:cs="Tahoma"/>
                <w:sz w:val="22"/>
                <w:szCs w:val="22"/>
              </w:rPr>
              <w:t>,I</w:t>
            </w:r>
            <w:r w:rsidR="00112D6B">
              <w:rPr>
                <w:rFonts w:ascii="Calibri" w:hAnsi="Calibri" w:cs="Tahoma"/>
                <w:sz w:val="22"/>
                <w:szCs w:val="22"/>
              </w:rPr>
              <w:t>3</w:t>
            </w:r>
            <w:r w:rsidR="00A66B16" w:rsidRPr="00305C03">
              <w:rPr>
                <w:rFonts w:ascii="Calibri" w:hAnsi="Calibri" w:cs="Tahoma"/>
                <w:sz w:val="22"/>
                <w:szCs w:val="22"/>
              </w:rPr>
              <w:t>,I</w:t>
            </w:r>
            <w:r w:rsidR="00E451FA">
              <w:rPr>
                <w:rFonts w:ascii="Calibri" w:hAnsi="Calibri" w:cs="Tahoma"/>
                <w:sz w:val="22"/>
                <w:szCs w:val="22"/>
              </w:rPr>
              <w:t>3</w:t>
            </w:r>
            <w:r w:rsidRPr="00305C03">
              <w:rPr>
                <w:rFonts w:ascii="Calibri" w:hAnsi="Calibri" w:cs="Tahoma"/>
                <w:sz w:val="22"/>
                <w:szCs w:val="22"/>
              </w:rPr>
              <w:t>,</w:t>
            </w:r>
            <w:r w:rsidR="00112D6B">
              <w:rPr>
                <w:rFonts w:ascii="Calibri" w:hAnsi="Calibri" w:cs="Tahoma"/>
                <w:sz w:val="22"/>
                <w:szCs w:val="22"/>
              </w:rPr>
              <w:t>IV</w:t>
            </w:r>
            <w:r w:rsidR="00E451FA">
              <w:rPr>
                <w:rFonts w:ascii="Calibri" w:hAnsi="Calibri" w:cs="Tahoma"/>
                <w:sz w:val="22"/>
                <w:szCs w:val="22"/>
              </w:rPr>
              <w:t>3</w:t>
            </w:r>
          </w:p>
        </w:tc>
        <w:tc>
          <w:tcPr>
            <w:tcW w:w="997" w:type="dxa"/>
            <w:vAlign w:val="center"/>
          </w:tcPr>
          <w:p w:rsidR="00A66B16" w:rsidRPr="00305C03" w:rsidRDefault="00E451FA" w:rsidP="00C7558A">
            <w:pPr>
              <w:jc w:val="center"/>
              <w:rPr>
                <w:rFonts w:ascii="Calibri" w:hAnsi="Calibri" w:cs="Tahoma"/>
                <w:sz w:val="22"/>
                <w:szCs w:val="22"/>
              </w:rPr>
            </w:pPr>
            <w:r>
              <w:rPr>
                <w:rFonts w:ascii="Calibri" w:hAnsi="Calibri" w:cs="Tahoma"/>
                <w:sz w:val="22"/>
                <w:szCs w:val="22"/>
              </w:rPr>
              <w:t>1</w:t>
            </w:r>
            <w:r w:rsidR="000660C6">
              <w:rPr>
                <w:rFonts w:ascii="Calibri" w:hAnsi="Calibri" w:cs="Tahoma"/>
                <w:sz w:val="22"/>
                <w:szCs w:val="22"/>
              </w:rPr>
              <w:t>4</w:t>
            </w:r>
          </w:p>
        </w:tc>
        <w:tc>
          <w:tcPr>
            <w:tcW w:w="851" w:type="dxa"/>
            <w:vAlign w:val="center"/>
          </w:tcPr>
          <w:p w:rsidR="00A66B16" w:rsidRPr="00305C03" w:rsidRDefault="000660C6" w:rsidP="00762B1F">
            <w:pPr>
              <w:jc w:val="center"/>
              <w:rPr>
                <w:rFonts w:ascii="Calibri" w:hAnsi="Calibri" w:cs="Tahoma"/>
                <w:sz w:val="22"/>
                <w:szCs w:val="22"/>
              </w:rPr>
            </w:pPr>
            <w:r>
              <w:rPr>
                <w:rFonts w:ascii="Calibri" w:hAnsi="Calibri" w:cs="Tahoma"/>
                <w:sz w:val="22"/>
                <w:szCs w:val="22"/>
              </w:rPr>
              <w:t>4</w:t>
            </w:r>
            <w:r w:rsidR="007026D2" w:rsidRPr="00305C03">
              <w:rPr>
                <w:rFonts w:ascii="Calibri" w:hAnsi="Calibri" w:cs="Tahoma"/>
                <w:sz w:val="22"/>
                <w:szCs w:val="22"/>
              </w:rPr>
              <w:t>.</w:t>
            </w:r>
            <w:r w:rsidR="00112D6B">
              <w:rPr>
                <w:rFonts w:ascii="Calibri" w:hAnsi="Calibri" w:cs="Tahoma"/>
                <w:sz w:val="22"/>
                <w:szCs w:val="22"/>
              </w:rPr>
              <w:t>88</w:t>
            </w:r>
          </w:p>
        </w:tc>
        <w:tc>
          <w:tcPr>
            <w:tcW w:w="850" w:type="dxa"/>
            <w:vAlign w:val="center"/>
          </w:tcPr>
          <w:p w:rsidR="00A66B16" w:rsidRPr="00305C03" w:rsidRDefault="00112D6B" w:rsidP="00DA57CE">
            <w:pPr>
              <w:jc w:val="center"/>
              <w:rPr>
                <w:rFonts w:ascii="Calibri" w:hAnsi="Calibri" w:cs="Tahoma"/>
                <w:sz w:val="22"/>
                <w:szCs w:val="22"/>
              </w:rPr>
            </w:pPr>
            <w:r>
              <w:rPr>
                <w:rFonts w:ascii="Calibri" w:hAnsi="Calibri" w:cs="Tahoma"/>
                <w:sz w:val="22"/>
                <w:szCs w:val="22"/>
              </w:rPr>
              <w:t>18</w:t>
            </w:r>
            <w:r w:rsidR="007026D2" w:rsidRPr="00305C03">
              <w:rPr>
                <w:rFonts w:ascii="Calibri" w:hAnsi="Calibri" w:cs="Tahoma"/>
                <w:sz w:val="22"/>
                <w:szCs w:val="22"/>
              </w:rPr>
              <w:t>.</w:t>
            </w:r>
            <w:r>
              <w:rPr>
                <w:rFonts w:ascii="Calibri" w:hAnsi="Calibri" w:cs="Tahoma"/>
                <w:sz w:val="22"/>
                <w:szCs w:val="22"/>
              </w:rPr>
              <w:t>88</w:t>
            </w:r>
          </w:p>
        </w:tc>
      </w:tr>
      <w:tr w:rsidR="00A66B16" w:rsidRPr="00454BFD" w:rsidTr="00682B5A">
        <w:trPr>
          <w:trHeight w:val="314"/>
        </w:trPr>
        <w:tc>
          <w:tcPr>
            <w:tcW w:w="648" w:type="dxa"/>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sr-Cyrl-CS"/>
              </w:rPr>
              <w:t>1</w:t>
            </w:r>
            <w:r w:rsidRPr="00305C03">
              <w:rPr>
                <w:rFonts w:ascii="Calibri" w:hAnsi="Calibri" w:cs="Tahoma"/>
                <w:sz w:val="22"/>
                <w:szCs w:val="22"/>
                <w:lang w:val="en-US"/>
              </w:rPr>
              <w:t>5</w:t>
            </w:r>
            <w:r w:rsidR="00A66B16" w:rsidRPr="00305C03">
              <w:rPr>
                <w:rFonts w:ascii="Calibri" w:hAnsi="Calibri" w:cs="Tahoma"/>
                <w:sz w:val="22"/>
                <w:szCs w:val="22"/>
                <w:lang w:val="sr-Cyrl-CS"/>
              </w:rPr>
              <w:t>.</w:t>
            </w:r>
          </w:p>
        </w:tc>
        <w:tc>
          <w:tcPr>
            <w:tcW w:w="2579" w:type="dxa"/>
            <w:vAlign w:val="center"/>
          </w:tcPr>
          <w:p w:rsidR="00A66B16" w:rsidRPr="00305C03" w:rsidRDefault="00A66B16" w:rsidP="00C7558A">
            <w:pPr>
              <w:rPr>
                <w:rFonts w:ascii="Calibri" w:hAnsi="Calibri" w:cs="Tahoma"/>
                <w:sz w:val="22"/>
                <w:szCs w:val="22"/>
                <w:lang w:val="sr-Cyrl-CS"/>
              </w:rPr>
            </w:pPr>
            <w:r w:rsidRPr="00305C03">
              <w:rPr>
                <w:rFonts w:ascii="Calibri" w:hAnsi="Calibri" w:cs="Cambria Math"/>
                <w:sz w:val="22"/>
                <w:szCs w:val="22"/>
                <w:lang w:val="sr-Cyrl-CS"/>
              </w:rPr>
              <w:t>Станојевић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Наташа</w:t>
            </w:r>
          </w:p>
        </w:tc>
        <w:tc>
          <w:tcPr>
            <w:tcW w:w="4531" w:type="dxa"/>
            <w:vAlign w:val="center"/>
          </w:tcPr>
          <w:p w:rsidR="00A66B16" w:rsidRPr="00305C03" w:rsidRDefault="00A66B16" w:rsidP="00112D6B">
            <w:pPr>
              <w:rPr>
                <w:rFonts w:ascii="Calibri" w:hAnsi="Calibri" w:cs="Tahoma"/>
                <w:sz w:val="22"/>
                <w:szCs w:val="22"/>
              </w:rPr>
            </w:pPr>
            <w:r w:rsidRPr="00305C03">
              <w:rPr>
                <w:rFonts w:ascii="Calibri" w:hAnsi="Calibri" w:cs="Tahoma"/>
                <w:sz w:val="22"/>
                <w:szCs w:val="22"/>
              </w:rPr>
              <w:t>I</w:t>
            </w:r>
            <w:r w:rsidR="00112D6B">
              <w:rPr>
                <w:rFonts w:ascii="Calibri" w:hAnsi="Calibri" w:cs="Tahoma"/>
                <w:sz w:val="22"/>
                <w:szCs w:val="22"/>
              </w:rPr>
              <w:t>4</w:t>
            </w:r>
            <w:r w:rsidR="00E451FA">
              <w:rPr>
                <w:rFonts w:ascii="Calibri" w:hAnsi="Calibri" w:cs="Tahoma"/>
                <w:sz w:val="22"/>
                <w:szCs w:val="22"/>
              </w:rPr>
              <w:t>,II4</w:t>
            </w:r>
            <w:r w:rsidR="00BC72D3" w:rsidRPr="00305C03">
              <w:rPr>
                <w:rFonts w:ascii="Calibri" w:hAnsi="Calibri" w:cs="Tahoma"/>
                <w:sz w:val="22"/>
                <w:szCs w:val="22"/>
              </w:rPr>
              <w:t>,</w:t>
            </w:r>
            <w:r w:rsidR="004F06FF" w:rsidRPr="00305C03">
              <w:rPr>
                <w:rFonts w:ascii="Calibri" w:hAnsi="Calibri" w:cs="Tahoma"/>
                <w:sz w:val="22"/>
                <w:szCs w:val="22"/>
              </w:rPr>
              <w:t>I</w:t>
            </w:r>
            <w:r w:rsidR="00112D6B">
              <w:rPr>
                <w:rFonts w:ascii="Calibri" w:hAnsi="Calibri" w:cs="Tahoma"/>
                <w:sz w:val="22"/>
                <w:szCs w:val="22"/>
              </w:rPr>
              <w:t>II</w:t>
            </w:r>
            <w:r w:rsidR="004F06FF" w:rsidRPr="00305C03">
              <w:rPr>
                <w:rFonts w:ascii="Calibri" w:hAnsi="Calibri" w:cs="Tahoma"/>
                <w:sz w:val="22"/>
                <w:szCs w:val="22"/>
              </w:rPr>
              <w:t>4</w:t>
            </w:r>
            <w:r w:rsidRPr="00305C03">
              <w:rPr>
                <w:rFonts w:ascii="Calibri" w:hAnsi="Calibri" w:cs="Tahoma"/>
                <w:sz w:val="22"/>
                <w:szCs w:val="22"/>
              </w:rPr>
              <w:t>,</w:t>
            </w:r>
            <w:r w:rsidR="004F06FF" w:rsidRPr="00305C03">
              <w:rPr>
                <w:rFonts w:ascii="Calibri" w:hAnsi="Calibri" w:cs="Tahoma"/>
                <w:sz w:val="22"/>
                <w:szCs w:val="22"/>
              </w:rPr>
              <w:t>II</w:t>
            </w:r>
            <w:r w:rsidR="00112D6B">
              <w:rPr>
                <w:rFonts w:ascii="Calibri" w:hAnsi="Calibri" w:cs="Tahoma"/>
                <w:sz w:val="22"/>
                <w:szCs w:val="22"/>
              </w:rPr>
              <w:t>3</w:t>
            </w:r>
            <w:r w:rsidRPr="00305C03">
              <w:rPr>
                <w:rFonts w:ascii="Calibri" w:hAnsi="Calibri" w:cs="Tahoma"/>
                <w:sz w:val="22"/>
                <w:szCs w:val="22"/>
              </w:rPr>
              <w:t>,</w:t>
            </w:r>
            <w:r w:rsidR="004F06FF" w:rsidRPr="00305C03">
              <w:rPr>
                <w:rFonts w:ascii="Calibri" w:hAnsi="Calibri" w:cs="Tahoma"/>
                <w:sz w:val="22"/>
                <w:szCs w:val="22"/>
              </w:rPr>
              <w:t>I</w:t>
            </w:r>
            <w:r w:rsidR="00112D6B">
              <w:rPr>
                <w:rFonts w:ascii="Calibri" w:hAnsi="Calibri" w:cs="Tahoma"/>
                <w:sz w:val="22"/>
                <w:szCs w:val="22"/>
              </w:rPr>
              <w:t>II</w:t>
            </w:r>
            <w:r w:rsidR="00493E01" w:rsidRPr="00305C03">
              <w:rPr>
                <w:rFonts w:ascii="Calibri" w:hAnsi="Calibri" w:cs="Tahoma"/>
                <w:sz w:val="22"/>
                <w:szCs w:val="22"/>
              </w:rPr>
              <w:t>3</w:t>
            </w:r>
            <w:r w:rsidR="00BC72D3" w:rsidRPr="00305C03">
              <w:rPr>
                <w:rFonts w:ascii="Calibri" w:hAnsi="Calibri" w:cs="Tahoma"/>
                <w:sz w:val="22"/>
                <w:szCs w:val="22"/>
              </w:rPr>
              <w:t>,</w:t>
            </w:r>
            <w:r w:rsidR="004F06FF" w:rsidRPr="00305C03">
              <w:rPr>
                <w:rFonts w:ascii="Calibri" w:hAnsi="Calibri" w:cs="Tahoma"/>
                <w:sz w:val="22"/>
                <w:szCs w:val="22"/>
              </w:rPr>
              <w:t>I</w:t>
            </w:r>
            <w:r w:rsidR="00112D6B">
              <w:rPr>
                <w:rFonts w:ascii="Calibri" w:hAnsi="Calibri" w:cs="Tahoma"/>
                <w:sz w:val="22"/>
                <w:szCs w:val="22"/>
              </w:rPr>
              <w:t>II1</w:t>
            </w:r>
          </w:p>
        </w:tc>
        <w:tc>
          <w:tcPr>
            <w:tcW w:w="997" w:type="dxa"/>
            <w:vAlign w:val="center"/>
          </w:tcPr>
          <w:p w:rsidR="00A66B16" w:rsidRPr="00305C03" w:rsidRDefault="00A66B16" w:rsidP="00C7558A">
            <w:pPr>
              <w:jc w:val="center"/>
              <w:rPr>
                <w:rFonts w:ascii="Calibri" w:hAnsi="Calibri" w:cs="Tahoma"/>
                <w:sz w:val="22"/>
                <w:szCs w:val="22"/>
              </w:rPr>
            </w:pPr>
            <w:r w:rsidRPr="00305C03">
              <w:rPr>
                <w:rFonts w:ascii="Calibri" w:hAnsi="Calibri" w:cs="Tahoma"/>
                <w:sz w:val="22"/>
                <w:szCs w:val="22"/>
              </w:rPr>
              <w:t>1</w:t>
            </w:r>
            <w:r w:rsidR="00112D6B">
              <w:rPr>
                <w:rFonts w:ascii="Calibri" w:hAnsi="Calibri" w:cs="Tahoma"/>
                <w:sz w:val="22"/>
                <w:szCs w:val="22"/>
              </w:rPr>
              <w:t>7</w:t>
            </w:r>
          </w:p>
        </w:tc>
        <w:tc>
          <w:tcPr>
            <w:tcW w:w="851" w:type="dxa"/>
            <w:vAlign w:val="center"/>
          </w:tcPr>
          <w:p w:rsidR="00A66B16" w:rsidRPr="00305C03" w:rsidRDefault="00112D6B" w:rsidP="00C7558A">
            <w:pPr>
              <w:jc w:val="center"/>
              <w:rPr>
                <w:rFonts w:ascii="Calibri" w:hAnsi="Calibri" w:cs="Tahoma"/>
                <w:sz w:val="22"/>
                <w:szCs w:val="22"/>
              </w:rPr>
            </w:pPr>
            <w:r>
              <w:rPr>
                <w:rFonts w:ascii="Calibri" w:hAnsi="Calibri" w:cs="Tahoma"/>
                <w:sz w:val="22"/>
                <w:szCs w:val="22"/>
              </w:rPr>
              <w:t>2</w:t>
            </w:r>
          </w:p>
        </w:tc>
        <w:tc>
          <w:tcPr>
            <w:tcW w:w="850" w:type="dxa"/>
            <w:vAlign w:val="center"/>
          </w:tcPr>
          <w:p w:rsidR="00A66B16" w:rsidRPr="00305C03" w:rsidRDefault="00112D6B" w:rsidP="00C7558A">
            <w:pPr>
              <w:jc w:val="center"/>
              <w:rPr>
                <w:rFonts w:ascii="Calibri" w:hAnsi="Calibri" w:cs="Tahoma"/>
                <w:sz w:val="22"/>
                <w:szCs w:val="22"/>
              </w:rPr>
            </w:pPr>
            <w:r>
              <w:rPr>
                <w:rFonts w:ascii="Calibri" w:hAnsi="Calibri" w:cs="Tahoma"/>
                <w:sz w:val="22"/>
                <w:szCs w:val="22"/>
              </w:rPr>
              <w:t>19</w:t>
            </w:r>
          </w:p>
        </w:tc>
      </w:tr>
      <w:tr w:rsidR="00A66B16" w:rsidRPr="00454BFD" w:rsidTr="00682B5A">
        <w:tc>
          <w:tcPr>
            <w:tcW w:w="648" w:type="dxa"/>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sr-Cyrl-CS"/>
              </w:rPr>
              <w:t>1</w:t>
            </w:r>
            <w:r w:rsidRPr="00305C03">
              <w:rPr>
                <w:rFonts w:ascii="Calibri" w:hAnsi="Calibri" w:cs="Tahoma"/>
                <w:sz w:val="22"/>
                <w:szCs w:val="22"/>
                <w:lang w:val="en-US"/>
              </w:rPr>
              <w:t>6</w:t>
            </w:r>
            <w:r w:rsidR="00A66B16" w:rsidRPr="00305C03">
              <w:rPr>
                <w:rFonts w:ascii="Calibri" w:hAnsi="Calibri" w:cs="Tahoma"/>
                <w:sz w:val="22"/>
                <w:szCs w:val="22"/>
                <w:lang w:val="sr-Cyrl-CS"/>
              </w:rPr>
              <w:t>.</w:t>
            </w:r>
          </w:p>
        </w:tc>
        <w:tc>
          <w:tcPr>
            <w:tcW w:w="2579" w:type="dxa"/>
          </w:tcPr>
          <w:p w:rsidR="00A66B16" w:rsidRPr="00305C03" w:rsidRDefault="00A66B16" w:rsidP="00C7558A">
            <w:pPr>
              <w:rPr>
                <w:rFonts w:ascii="Calibri" w:hAnsi="Calibri" w:cs="Tahoma"/>
                <w:sz w:val="22"/>
                <w:szCs w:val="22"/>
                <w:lang w:val="sr-Cyrl-CS"/>
              </w:rPr>
            </w:pPr>
            <w:r w:rsidRPr="00305C03">
              <w:rPr>
                <w:rFonts w:ascii="Calibri" w:hAnsi="Calibri" w:cs="Cambria Math"/>
                <w:sz w:val="22"/>
                <w:szCs w:val="22"/>
                <w:lang w:val="sr-Cyrl-CS"/>
              </w:rPr>
              <w:t>Секулић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Драгана</w:t>
            </w:r>
          </w:p>
        </w:tc>
        <w:tc>
          <w:tcPr>
            <w:tcW w:w="4531" w:type="dxa"/>
          </w:tcPr>
          <w:p w:rsidR="00A66B16" w:rsidRPr="00305C03" w:rsidRDefault="0013368E" w:rsidP="000264A0">
            <w:pPr>
              <w:rPr>
                <w:rFonts w:ascii="Calibri" w:hAnsi="Calibri" w:cs="Tahoma"/>
                <w:sz w:val="22"/>
                <w:szCs w:val="22"/>
              </w:rPr>
            </w:pPr>
            <w:r w:rsidRPr="00305C03">
              <w:rPr>
                <w:rFonts w:ascii="Calibri" w:hAnsi="Calibri" w:cs="Tahoma"/>
                <w:sz w:val="22"/>
                <w:szCs w:val="22"/>
              </w:rPr>
              <w:t>I</w:t>
            </w:r>
            <w:r w:rsidR="00DA57CE" w:rsidRPr="00305C03">
              <w:rPr>
                <w:rFonts w:ascii="Calibri" w:hAnsi="Calibri" w:cs="Tahoma"/>
                <w:sz w:val="22"/>
                <w:szCs w:val="22"/>
              </w:rPr>
              <w:t>I</w:t>
            </w:r>
            <w:r w:rsidR="000264A0">
              <w:rPr>
                <w:rFonts w:ascii="Calibri" w:hAnsi="Calibri" w:cs="Tahoma"/>
                <w:sz w:val="22"/>
                <w:szCs w:val="22"/>
              </w:rPr>
              <w:t>I</w:t>
            </w:r>
            <w:r w:rsidR="00B4447E">
              <w:rPr>
                <w:rFonts w:ascii="Calibri" w:hAnsi="Calibri" w:cs="Tahoma"/>
                <w:sz w:val="22"/>
                <w:szCs w:val="22"/>
              </w:rPr>
              <w:t>3</w:t>
            </w:r>
            <w:r w:rsidR="002F63FC" w:rsidRPr="00305C03">
              <w:rPr>
                <w:rFonts w:ascii="Calibri" w:hAnsi="Calibri" w:cs="Tahoma"/>
                <w:sz w:val="22"/>
                <w:szCs w:val="22"/>
              </w:rPr>
              <w:t>,</w:t>
            </w:r>
            <w:r w:rsidR="007A2971" w:rsidRPr="00305C03">
              <w:rPr>
                <w:rFonts w:ascii="Calibri" w:hAnsi="Calibri" w:cs="Tahoma"/>
                <w:sz w:val="22"/>
                <w:szCs w:val="22"/>
              </w:rPr>
              <w:t>I</w:t>
            </w:r>
            <w:r w:rsidR="00B4447E">
              <w:rPr>
                <w:rFonts w:ascii="Calibri" w:hAnsi="Calibri" w:cs="Tahoma"/>
                <w:sz w:val="22"/>
                <w:szCs w:val="22"/>
              </w:rPr>
              <w:t>2</w:t>
            </w:r>
            <w:r w:rsidR="00A66B16" w:rsidRPr="00305C03">
              <w:rPr>
                <w:rFonts w:ascii="Calibri" w:hAnsi="Calibri" w:cs="Tahoma"/>
                <w:sz w:val="22"/>
                <w:szCs w:val="22"/>
              </w:rPr>
              <w:t>,</w:t>
            </w:r>
            <w:r w:rsidRPr="00305C03">
              <w:rPr>
                <w:rFonts w:ascii="Calibri" w:hAnsi="Calibri" w:cs="Tahoma"/>
                <w:sz w:val="22"/>
                <w:szCs w:val="22"/>
              </w:rPr>
              <w:t>I</w:t>
            </w:r>
            <w:r w:rsidR="00B4447E">
              <w:rPr>
                <w:rFonts w:ascii="Calibri" w:hAnsi="Calibri" w:cs="Tahoma"/>
                <w:sz w:val="22"/>
                <w:szCs w:val="22"/>
              </w:rPr>
              <w:t>1,I</w:t>
            </w:r>
            <w:r w:rsidR="000264A0">
              <w:rPr>
                <w:rFonts w:ascii="Calibri" w:hAnsi="Calibri" w:cs="Tahoma"/>
                <w:sz w:val="22"/>
                <w:szCs w:val="22"/>
              </w:rPr>
              <w:t>I1</w:t>
            </w:r>
            <w:r w:rsidR="00B4447E">
              <w:rPr>
                <w:rFonts w:ascii="Calibri" w:hAnsi="Calibri" w:cs="Tahoma"/>
                <w:sz w:val="22"/>
                <w:szCs w:val="22"/>
              </w:rPr>
              <w:t>,I</w:t>
            </w:r>
            <w:r w:rsidR="000264A0">
              <w:rPr>
                <w:rFonts w:ascii="Calibri" w:hAnsi="Calibri" w:cs="Tahoma"/>
                <w:sz w:val="22"/>
                <w:szCs w:val="22"/>
              </w:rPr>
              <w:t>I</w:t>
            </w:r>
            <w:r w:rsidR="00B4447E">
              <w:rPr>
                <w:rFonts w:ascii="Calibri" w:hAnsi="Calibri" w:cs="Tahoma"/>
                <w:sz w:val="22"/>
                <w:szCs w:val="22"/>
              </w:rPr>
              <w:t>I2,</w:t>
            </w:r>
            <w:r w:rsidR="000264A0">
              <w:rPr>
                <w:rFonts w:ascii="Calibri" w:hAnsi="Calibri" w:cs="Tahoma"/>
                <w:sz w:val="22"/>
                <w:szCs w:val="22"/>
              </w:rPr>
              <w:t>I</w:t>
            </w:r>
            <w:r w:rsidR="00B4447E">
              <w:rPr>
                <w:rFonts w:ascii="Calibri" w:hAnsi="Calibri" w:cs="Tahoma"/>
                <w:sz w:val="22"/>
                <w:szCs w:val="22"/>
              </w:rPr>
              <w:t>II3</w:t>
            </w:r>
          </w:p>
        </w:tc>
        <w:tc>
          <w:tcPr>
            <w:tcW w:w="997" w:type="dxa"/>
            <w:vAlign w:val="center"/>
          </w:tcPr>
          <w:p w:rsidR="00A66B16" w:rsidRPr="00305C03" w:rsidRDefault="00B4447E" w:rsidP="00C7558A">
            <w:pPr>
              <w:jc w:val="center"/>
              <w:rPr>
                <w:rFonts w:ascii="Calibri" w:hAnsi="Calibri" w:cs="Tahoma"/>
                <w:sz w:val="22"/>
                <w:szCs w:val="22"/>
              </w:rPr>
            </w:pPr>
            <w:r>
              <w:rPr>
                <w:rFonts w:ascii="Calibri" w:hAnsi="Calibri" w:cs="Tahoma"/>
                <w:sz w:val="22"/>
                <w:szCs w:val="22"/>
              </w:rPr>
              <w:t>9</w:t>
            </w:r>
          </w:p>
        </w:tc>
        <w:tc>
          <w:tcPr>
            <w:tcW w:w="851" w:type="dxa"/>
            <w:vAlign w:val="center"/>
          </w:tcPr>
          <w:p w:rsidR="00A66B16" w:rsidRPr="00305C03" w:rsidRDefault="000264A0" w:rsidP="00C7558A">
            <w:pPr>
              <w:jc w:val="center"/>
              <w:rPr>
                <w:rFonts w:ascii="Calibri" w:hAnsi="Calibri" w:cs="Tahoma"/>
                <w:sz w:val="22"/>
                <w:szCs w:val="22"/>
              </w:rPr>
            </w:pPr>
            <w:r>
              <w:rPr>
                <w:rFonts w:ascii="Calibri" w:hAnsi="Calibri" w:cs="Tahoma"/>
                <w:sz w:val="22"/>
                <w:szCs w:val="22"/>
              </w:rPr>
              <w:t>6</w:t>
            </w:r>
          </w:p>
        </w:tc>
        <w:tc>
          <w:tcPr>
            <w:tcW w:w="850" w:type="dxa"/>
            <w:vAlign w:val="center"/>
          </w:tcPr>
          <w:p w:rsidR="00A66B16" w:rsidRPr="00305C03" w:rsidRDefault="002F63FC" w:rsidP="00C7558A">
            <w:pPr>
              <w:jc w:val="center"/>
              <w:rPr>
                <w:rFonts w:ascii="Calibri" w:hAnsi="Calibri" w:cs="Tahoma"/>
                <w:sz w:val="22"/>
                <w:szCs w:val="22"/>
              </w:rPr>
            </w:pPr>
            <w:r w:rsidRPr="00305C03">
              <w:rPr>
                <w:rFonts w:ascii="Calibri" w:hAnsi="Calibri" w:cs="Tahoma"/>
                <w:sz w:val="22"/>
                <w:szCs w:val="22"/>
              </w:rPr>
              <w:t>1</w:t>
            </w:r>
            <w:r w:rsidR="000264A0">
              <w:rPr>
                <w:rFonts w:ascii="Calibri" w:hAnsi="Calibri" w:cs="Tahoma"/>
                <w:sz w:val="22"/>
                <w:szCs w:val="22"/>
              </w:rPr>
              <w:t>5</w:t>
            </w:r>
          </w:p>
        </w:tc>
      </w:tr>
      <w:tr w:rsidR="00A66B16" w:rsidRPr="00454BFD" w:rsidTr="00682B5A">
        <w:tc>
          <w:tcPr>
            <w:tcW w:w="648" w:type="dxa"/>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sr-Cyrl-CS"/>
              </w:rPr>
              <w:t>1</w:t>
            </w:r>
            <w:r w:rsidRPr="00305C03">
              <w:rPr>
                <w:rFonts w:ascii="Calibri" w:hAnsi="Calibri" w:cs="Tahoma"/>
                <w:sz w:val="22"/>
                <w:szCs w:val="22"/>
                <w:lang w:val="en-US"/>
              </w:rPr>
              <w:t>7</w:t>
            </w:r>
            <w:r w:rsidR="00A66B16" w:rsidRPr="00305C03">
              <w:rPr>
                <w:rFonts w:ascii="Calibri" w:hAnsi="Calibri" w:cs="Tahoma"/>
                <w:sz w:val="22"/>
                <w:szCs w:val="22"/>
                <w:lang w:val="sr-Cyrl-CS"/>
              </w:rPr>
              <w:t>.</w:t>
            </w:r>
          </w:p>
        </w:tc>
        <w:tc>
          <w:tcPr>
            <w:tcW w:w="2579" w:type="dxa"/>
          </w:tcPr>
          <w:p w:rsidR="00A66B16" w:rsidRPr="00305C03" w:rsidRDefault="00A66B16" w:rsidP="00C7558A">
            <w:pPr>
              <w:rPr>
                <w:rFonts w:ascii="Calibri" w:hAnsi="Calibri" w:cs="Tahoma"/>
                <w:sz w:val="22"/>
                <w:szCs w:val="22"/>
                <w:lang w:val="sr-Cyrl-CS"/>
              </w:rPr>
            </w:pPr>
            <w:r w:rsidRPr="00305C03">
              <w:rPr>
                <w:rFonts w:ascii="Calibri" w:hAnsi="Calibri" w:cs="Cambria Math"/>
                <w:sz w:val="22"/>
                <w:szCs w:val="22"/>
                <w:lang w:val="sr-Cyrl-CS"/>
              </w:rPr>
              <w:t>Шљивовић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Младен</w:t>
            </w:r>
          </w:p>
        </w:tc>
        <w:tc>
          <w:tcPr>
            <w:tcW w:w="4531" w:type="dxa"/>
          </w:tcPr>
          <w:p w:rsidR="00A66B16" w:rsidRPr="00B4447E" w:rsidRDefault="000660C6" w:rsidP="000660C6">
            <w:pPr>
              <w:rPr>
                <w:rFonts w:ascii="Calibri" w:hAnsi="Calibri" w:cs="Tahoma"/>
                <w:sz w:val="22"/>
                <w:szCs w:val="22"/>
                <w:lang w:val="en-US"/>
              </w:rPr>
            </w:pPr>
            <w:r>
              <w:rPr>
                <w:rFonts w:ascii="Calibri" w:hAnsi="Calibri" w:cs="Tahoma"/>
                <w:sz w:val="22"/>
                <w:szCs w:val="22"/>
                <w:lang w:val="en-US"/>
              </w:rPr>
              <w:t>I</w:t>
            </w:r>
            <w:r w:rsidR="00B177E1" w:rsidRPr="00305C03">
              <w:rPr>
                <w:rFonts w:ascii="Calibri" w:hAnsi="Calibri" w:cs="Tahoma"/>
                <w:sz w:val="22"/>
                <w:szCs w:val="22"/>
                <w:lang w:val="sr-Cyrl-CS"/>
              </w:rPr>
              <w:t>1</w:t>
            </w:r>
            <w:r w:rsidR="00A66B16" w:rsidRPr="00305C03">
              <w:rPr>
                <w:rFonts w:ascii="Calibri" w:hAnsi="Calibri" w:cs="Tahoma"/>
                <w:sz w:val="22"/>
                <w:szCs w:val="22"/>
                <w:lang w:val="sr-Cyrl-CS"/>
              </w:rPr>
              <w:t>,</w:t>
            </w:r>
            <w:r w:rsidR="007A6C5A" w:rsidRPr="00305C03">
              <w:rPr>
                <w:rFonts w:ascii="Calibri" w:hAnsi="Calibri" w:cs="Tahoma"/>
                <w:sz w:val="22"/>
                <w:szCs w:val="22"/>
                <w:lang w:val="en-US"/>
              </w:rPr>
              <w:t>I</w:t>
            </w:r>
            <w:r w:rsidR="00B177E1" w:rsidRPr="00305C03">
              <w:rPr>
                <w:rFonts w:ascii="Calibri" w:hAnsi="Calibri" w:cs="Tahoma"/>
                <w:sz w:val="22"/>
                <w:szCs w:val="22"/>
                <w:lang w:val="sr-Cyrl-CS"/>
              </w:rPr>
              <w:t>4</w:t>
            </w:r>
            <w:r w:rsidR="00A66B16" w:rsidRPr="00305C03">
              <w:rPr>
                <w:rFonts w:ascii="Calibri" w:hAnsi="Calibri" w:cs="Tahoma"/>
                <w:sz w:val="22"/>
                <w:szCs w:val="22"/>
                <w:lang w:val="sr-Cyrl-CS"/>
              </w:rPr>
              <w:t>,</w:t>
            </w:r>
            <w:r w:rsidR="000223C6" w:rsidRPr="00305C03">
              <w:rPr>
                <w:rFonts w:ascii="Calibri" w:hAnsi="Calibri" w:cs="Tahoma"/>
                <w:sz w:val="22"/>
                <w:szCs w:val="22"/>
                <w:lang w:val="en-US"/>
              </w:rPr>
              <w:t>I</w:t>
            </w:r>
            <w:r>
              <w:rPr>
                <w:rFonts w:ascii="Calibri" w:hAnsi="Calibri" w:cs="Tahoma"/>
                <w:sz w:val="22"/>
                <w:szCs w:val="22"/>
                <w:lang w:val="en-US"/>
              </w:rPr>
              <w:t>2</w:t>
            </w:r>
            <w:r w:rsidR="005A4942" w:rsidRPr="00305C03">
              <w:rPr>
                <w:rFonts w:ascii="Calibri" w:hAnsi="Calibri" w:cs="Tahoma"/>
                <w:sz w:val="22"/>
                <w:szCs w:val="22"/>
                <w:lang w:val="sr-Cyrl-CS"/>
              </w:rPr>
              <w:t>,</w:t>
            </w:r>
            <w:r w:rsidR="00B4447E">
              <w:rPr>
                <w:rFonts w:ascii="Calibri" w:hAnsi="Calibri" w:cs="Tahoma"/>
                <w:sz w:val="22"/>
                <w:szCs w:val="22"/>
                <w:lang w:val="en-US"/>
              </w:rPr>
              <w:t>I</w:t>
            </w:r>
            <w:r>
              <w:rPr>
                <w:rFonts w:ascii="Calibri" w:hAnsi="Calibri" w:cs="Tahoma"/>
                <w:sz w:val="22"/>
                <w:szCs w:val="22"/>
                <w:lang w:val="en-US"/>
              </w:rPr>
              <w:t>I</w:t>
            </w:r>
            <w:r w:rsidR="00B4447E">
              <w:rPr>
                <w:rFonts w:ascii="Calibri" w:hAnsi="Calibri" w:cs="Tahoma"/>
                <w:sz w:val="22"/>
                <w:szCs w:val="22"/>
                <w:lang w:val="en-US"/>
              </w:rPr>
              <w:t>3</w:t>
            </w:r>
            <w:r w:rsidR="007A6C5A" w:rsidRPr="00305C03">
              <w:rPr>
                <w:rFonts w:ascii="Calibri" w:hAnsi="Calibri" w:cs="Tahoma"/>
                <w:sz w:val="22"/>
                <w:szCs w:val="22"/>
                <w:lang w:val="sr-Cyrl-CS"/>
              </w:rPr>
              <w:t>,</w:t>
            </w:r>
            <w:r w:rsidR="00B4447E">
              <w:rPr>
                <w:rFonts w:ascii="Calibri" w:hAnsi="Calibri" w:cs="Tahoma"/>
                <w:sz w:val="22"/>
                <w:szCs w:val="22"/>
                <w:lang w:val="en-US"/>
              </w:rPr>
              <w:t>II</w:t>
            </w:r>
            <w:r>
              <w:rPr>
                <w:rFonts w:ascii="Calibri" w:hAnsi="Calibri" w:cs="Tahoma"/>
                <w:sz w:val="22"/>
                <w:szCs w:val="22"/>
                <w:lang w:val="en-US"/>
              </w:rPr>
              <w:t>1</w:t>
            </w:r>
            <w:r w:rsidR="00B4447E">
              <w:rPr>
                <w:rFonts w:ascii="Calibri" w:hAnsi="Calibri" w:cs="Tahoma"/>
                <w:sz w:val="22"/>
                <w:szCs w:val="22"/>
                <w:lang w:val="en-US"/>
              </w:rPr>
              <w:t>,III</w:t>
            </w:r>
            <w:r>
              <w:rPr>
                <w:rFonts w:ascii="Calibri" w:hAnsi="Calibri" w:cs="Tahoma"/>
                <w:sz w:val="22"/>
                <w:szCs w:val="22"/>
                <w:lang w:val="en-US"/>
              </w:rPr>
              <w:t>4,IV</w:t>
            </w:r>
            <w:r w:rsidR="00B4447E">
              <w:rPr>
                <w:rFonts w:ascii="Calibri" w:hAnsi="Calibri" w:cs="Tahoma"/>
                <w:sz w:val="22"/>
                <w:szCs w:val="22"/>
                <w:lang w:val="en-US"/>
              </w:rPr>
              <w:t>2,IV</w:t>
            </w:r>
            <w:r>
              <w:rPr>
                <w:rFonts w:ascii="Calibri" w:hAnsi="Calibri" w:cs="Tahoma"/>
                <w:sz w:val="22"/>
                <w:szCs w:val="22"/>
                <w:lang w:val="en-US"/>
              </w:rPr>
              <w:t>1,III23</w:t>
            </w:r>
          </w:p>
        </w:tc>
        <w:tc>
          <w:tcPr>
            <w:tcW w:w="997" w:type="dxa"/>
            <w:vAlign w:val="center"/>
          </w:tcPr>
          <w:p w:rsidR="00A66B16" w:rsidRPr="00305C03" w:rsidRDefault="00A66B16" w:rsidP="00C7558A">
            <w:pPr>
              <w:jc w:val="center"/>
              <w:rPr>
                <w:rFonts w:ascii="Calibri" w:hAnsi="Calibri" w:cs="Tahoma"/>
                <w:sz w:val="22"/>
                <w:szCs w:val="22"/>
                <w:lang w:val="sr-Cyrl-CS"/>
              </w:rPr>
            </w:pPr>
          </w:p>
        </w:tc>
        <w:tc>
          <w:tcPr>
            <w:tcW w:w="851" w:type="dxa"/>
            <w:vAlign w:val="center"/>
          </w:tcPr>
          <w:p w:rsidR="00A66B16" w:rsidRPr="00305C03" w:rsidRDefault="00B4447E" w:rsidP="00C7558A">
            <w:pPr>
              <w:jc w:val="center"/>
              <w:rPr>
                <w:rFonts w:ascii="Calibri" w:hAnsi="Calibri" w:cs="Tahoma"/>
                <w:sz w:val="22"/>
                <w:szCs w:val="22"/>
              </w:rPr>
            </w:pPr>
            <w:r>
              <w:rPr>
                <w:rFonts w:ascii="Calibri" w:hAnsi="Calibri" w:cs="Tahoma"/>
                <w:sz w:val="22"/>
                <w:szCs w:val="22"/>
              </w:rPr>
              <w:t>2</w:t>
            </w:r>
            <w:r w:rsidR="000660C6">
              <w:rPr>
                <w:rFonts w:ascii="Calibri" w:hAnsi="Calibri" w:cs="Tahoma"/>
                <w:sz w:val="22"/>
                <w:szCs w:val="22"/>
              </w:rPr>
              <w:t>1</w:t>
            </w:r>
          </w:p>
        </w:tc>
        <w:tc>
          <w:tcPr>
            <w:tcW w:w="850" w:type="dxa"/>
            <w:vAlign w:val="center"/>
          </w:tcPr>
          <w:p w:rsidR="00A66B16" w:rsidRPr="00305C03" w:rsidRDefault="00B4447E" w:rsidP="00C7558A">
            <w:pPr>
              <w:jc w:val="center"/>
              <w:rPr>
                <w:rFonts w:ascii="Calibri" w:hAnsi="Calibri" w:cs="Tahoma"/>
                <w:sz w:val="22"/>
                <w:szCs w:val="22"/>
              </w:rPr>
            </w:pPr>
            <w:r>
              <w:rPr>
                <w:rFonts w:ascii="Calibri" w:hAnsi="Calibri" w:cs="Tahoma"/>
                <w:sz w:val="22"/>
                <w:szCs w:val="22"/>
              </w:rPr>
              <w:t>2</w:t>
            </w:r>
            <w:r w:rsidR="000660C6">
              <w:rPr>
                <w:rFonts w:ascii="Calibri" w:hAnsi="Calibri" w:cs="Tahoma"/>
                <w:sz w:val="22"/>
                <w:szCs w:val="22"/>
              </w:rPr>
              <w:t>1</w:t>
            </w:r>
          </w:p>
        </w:tc>
      </w:tr>
      <w:tr w:rsidR="00A66B16" w:rsidRPr="00454BFD" w:rsidTr="00682B5A">
        <w:tc>
          <w:tcPr>
            <w:tcW w:w="648" w:type="dxa"/>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sr-Cyrl-CS"/>
              </w:rPr>
              <w:t>1</w:t>
            </w:r>
            <w:r w:rsidRPr="00305C03">
              <w:rPr>
                <w:rFonts w:ascii="Calibri" w:hAnsi="Calibri" w:cs="Tahoma"/>
                <w:sz w:val="22"/>
                <w:szCs w:val="22"/>
                <w:lang w:val="en-US"/>
              </w:rPr>
              <w:t>8</w:t>
            </w:r>
            <w:r w:rsidR="00A66B16" w:rsidRPr="00305C03">
              <w:rPr>
                <w:rFonts w:ascii="Calibri" w:hAnsi="Calibri" w:cs="Tahoma"/>
                <w:sz w:val="22"/>
                <w:szCs w:val="22"/>
                <w:lang w:val="sr-Cyrl-CS"/>
              </w:rPr>
              <w:t>.</w:t>
            </w:r>
          </w:p>
        </w:tc>
        <w:tc>
          <w:tcPr>
            <w:tcW w:w="2579" w:type="dxa"/>
          </w:tcPr>
          <w:p w:rsidR="00A66B16" w:rsidRPr="008B41FB" w:rsidRDefault="008B41FB" w:rsidP="00C7558A">
            <w:pPr>
              <w:rPr>
                <w:rFonts w:ascii="Calibri" w:hAnsi="Calibri" w:cs="Tahoma"/>
                <w:sz w:val="22"/>
                <w:szCs w:val="22"/>
                <w:lang w:val="sr-Cyrl-RS"/>
              </w:rPr>
            </w:pPr>
            <w:r>
              <w:rPr>
                <w:rFonts w:ascii="Calibri" w:hAnsi="Calibri" w:cs="Cambria Math"/>
                <w:sz w:val="22"/>
                <w:szCs w:val="22"/>
                <w:lang w:val="sr-Cyrl-RS"/>
              </w:rPr>
              <w:t>Николић Сандра</w:t>
            </w:r>
          </w:p>
        </w:tc>
        <w:tc>
          <w:tcPr>
            <w:tcW w:w="4531" w:type="dxa"/>
          </w:tcPr>
          <w:p w:rsidR="00A66B16" w:rsidRPr="00305C03" w:rsidRDefault="00A66B16" w:rsidP="000660C6">
            <w:pPr>
              <w:rPr>
                <w:rFonts w:ascii="Calibri" w:hAnsi="Calibri" w:cs="Tahoma"/>
                <w:sz w:val="22"/>
                <w:szCs w:val="22"/>
                <w:lang w:val="en-US"/>
              </w:rPr>
            </w:pPr>
            <w:r w:rsidRPr="00305C03">
              <w:rPr>
                <w:rFonts w:ascii="Calibri" w:hAnsi="Calibri" w:cs="Tahoma"/>
                <w:sz w:val="22"/>
                <w:szCs w:val="22"/>
                <w:lang w:val="en-US"/>
              </w:rPr>
              <w:t>I</w:t>
            </w:r>
            <w:r w:rsidR="000660C6">
              <w:rPr>
                <w:rFonts w:ascii="Calibri" w:hAnsi="Calibri" w:cs="Tahoma"/>
                <w:sz w:val="22"/>
                <w:szCs w:val="22"/>
                <w:lang w:val="en-US"/>
              </w:rPr>
              <w:t>I</w:t>
            </w:r>
            <w:r w:rsidR="008B41FB">
              <w:rPr>
                <w:rFonts w:ascii="Calibri" w:hAnsi="Calibri" w:cs="Tahoma"/>
                <w:sz w:val="22"/>
                <w:szCs w:val="22"/>
                <w:lang w:val="sr-Cyrl-RS"/>
              </w:rPr>
              <w:t>1</w:t>
            </w:r>
            <w:r w:rsidRPr="00305C03">
              <w:rPr>
                <w:rFonts w:ascii="Calibri" w:hAnsi="Calibri" w:cs="Tahoma"/>
                <w:sz w:val="22"/>
                <w:szCs w:val="22"/>
                <w:lang w:val="en-US"/>
              </w:rPr>
              <w:t>,</w:t>
            </w:r>
            <w:r w:rsidR="004F5A28" w:rsidRPr="00305C03">
              <w:rPr>
                <w:rFonts w:ascii="Calibri" w:hAnsi="Calibri" w:cs="Tahoma"/>
                <w:sz w:val="22"/>
                <w:szCs w:val="22"/>
                <w:lang w:val="en-US"/>
              </w:rPr>
              <w:t>I</w:t>
            </w:r>
            <w:r w:rsidR="000660C6">
              <w:rPr>
                <w:rFonts w:ascii="Calibri" w:hAnsi="Calibri" w:cs="Tahoma"/>
                <w:sz w:val="22"/>
                <w:szCs w:val="22"/>
                <w:lang w:val="en-US"/>
              </w:rPr>
              <w:t>I</w:t>
            </w:r>
            <w:r w:rsidR="00595629">
              <w:rPr>
                <w:rFonts w:ascii="Calibri" w:hAnsi="Calibri" w:cs="Tahoma"/>
                <w:sz w:val="22"/>
                <w:szCs w:val="22"/>
                <w:lang w:val="en-US"/>
              </w:rPr>
              <w:t>I1</w:t>
            </w:r>
            <w:r w:rsidR="004F5A28" w:rsidRPr="00305C03">
              <w:rPr>
                <w:rFonts w:ascii="Calibri" w:hAnsi="Calibri" w:cs="Tahoma"/>
                <w:sz w:val="22"/>
                <w:szCs w:val="22"/>
                <w:lang w:val="en-US"/>
              </w:rPr>
              <w:t>,</w:t>
            </w:r>
            <w:r w:rsidR="008B41FB">
              <w:rPr>
                <w:rFonts w:ascii="Calibri" w:hAnsi="Calibri" w:cs="Tahoma"/>
                <w:sz w:val="22"/>
                <w:szCs w:val="22"/>
                <w:lang w:val="en-US"/>
              </w:rPr>
              <w:t>I</w:t>
            </w:r>
            <w:r w:rsidR="000660C6">
              <w:rPr>
                <w:rFonts w:ascii="Calibri" w:hAnsi="Calibri" w:cs="Tahoma"/>
                <w:sz w:val="22"/>
                <w:szCs w:val="22"/>
                <w:lang w:val="en-US"/>
              </w:rPr>
              <w:t>V</w:t>
            </w:r>
            <w:r w:rsidR="009F5445" w:rsidRPr="00305C03">
              <w:rPr>
                <w:rFonts w:ascii="Calibri" w:hAnsi="Calibri" w:cs="Tahoma"/>
                <w:sz w:val="22"/>
                <w:szCs w:val="22"/>
                <w:lang w:val="en-US"/>
              </w:rPr>
              <w:t>1</w:t>
            </w:r>
            <w:r w:rsidR="000660C6">
              <w:rPr>
                <w:rFonts w:ascii="Calibri" w:hAnsi="Calibri" w:cs="Tahoma"/>
                <w:sz w:val="22"/>
                <w:szCs w:val="22"/>
                <w:lang w:val="en-US"/>
              </w:rPr>
              <w:t>,IV</w:t>
            </w:r>
            <w:r w:rsidR="008B41FB">
              <w:rPr>
                <w:rFonts w:ascii="Calibri" w:hAnsi="Calibri" w:cs="Tahoma"/>
                <w:sz w:val="22"/>
                <w:szCs w:val="22"/>
                <w:lang w:val="en-US"/>
              </w:rPr>
              <w:t>2,I1,I2,I1234,II1234</w:t>
            </w:r>
            <w:r w:rsidR="000660C6">
              <w:rPr>
                <w:rFonts w:ascii="Calibri" w:hAnsi="Calibri" w:cs="Tahoma"/>
                <w:sz w:val="22"/>
                <w:szCs w:val="22"/>
                <w:lang w:val="en-US"/>
              </w:rPr>
              <w:t>,III1234</w:t>
            </w:r>
          </w:p>
        </w:tc>
        <w:tc>
          <w:tcPr>
            <w:tcW w:w="997" w:type="dxa"/>
            <w:vAlign w:val="center"/>
          </w:tcPr>
          <w:p w:rsidR="00A66B16" w:rsidRPr="008B41FB" w:rsidRDefault="00A66B16" w:rsidP="00C7558A">
            <w:pPr>
              <w:jc w:val="center"/>
              <w:rPr>
                <w:rFonts w:ascii="Calibri" w:hAnsi="Calibri" w:cs="Tahoma"/>
                <w:sz w:val="22"/>
                <w:szCs w:val="22"/>
                <w:lang w:val="en-US"/>
              </w:rPr>
            </w:pPr>
          </w:p>
        </w:tc>
        <w:tc>
          <w:tcPr>
            <w:tcW w:w="851" w:type="dxa"/>
            <w:vAlign w:val="center"/>
          </w:tcPr>
          <w:p w:rsidR="00A66B16" w:rsidRPr="00305C03" w:rsidRDefault="000660C6" w:rsidP="00C7558A">
            <w:pPr>
              <w:jc w:val="center"/>
              <w:rPr>
                <w:rFonts w:ascii="Calibri" w:hAnsi="Calibri" w:cs="Tahoma"/>
                <w:sz w:val="22"/>
                <w:szCs w:val="22"/>
              </w:rPr>
            </w:pPr>
            <w:r>
              <w:rPr>
                <w:rFonts w:ascii="Calibri" w:hAnsi="Calibri" w:cs="Tahoma"/>
                <w:sz w:val="22"/>
                <w:szCs w:val="22"/>
              </w:rPr>
              <w:t>10</w:t>
            </w:r>
          </w:p>
        </w:tc>
        <w:tc>
          <w:tcPr>
            <w:tcW w:w="850" w:type="dxa"/>
            <w:vAlign w:val="center"/>
          </w:tcPr>
          <w:p w:rsidR="00A66B16" w:rsidRPr="00305C03" w:rsidRDefault="008B41FB" w:rsidP="00C7558A">
            <w:pPr>
              <w:jc w:val="center"/>
              <w:rPr>
                <w:rFonts w:ascii="Calibri" w:hAnsi="Calibri" w:cs="Tahoma"/>
                <w:sz w:val="22"/>
                <w:szCs w:val="22"/>
              </w:rPr>
            </w:pPr>
            <w:r>
              <w:rPr>
                <w:rFonts w:ascii="Calibri" w:hAnsi="Calibri" w:cs="Tahoma"/>
                <w:sz w:val="22"/>
                <w:szCs w:val="22"/>
              </w:rPr>
              <w:t>10</w:t>
            </w:r>
          </w:p>
        </w:tc>
      </w:tr>
      <w:tr w:rsidR="00A66B16" w:rsidRPr="00454BFD" w:rsidTr="00682B5A">
        <w:tc>
          <w:tcPr>
            <w:tcW w:w="648" w:type="dxa"/>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en-US"/>
              </w:rPr>
              <w:t>19</w:t>
            </w:r>
            <w:r w:rsidR="00A66B16" w:rsidRPr="00305C03">
              <w:rPr>
                <w:rFonts w:ascii="Calibri" w:hAnsi="Calibri" w:cs="Tahoma"/>
                <w:sz w:val="22"/>
                <w:szCs w:val="22"/>
                <w:lang w:val="sr-Cyrl-CS"/>
              </w:rPr>
              <w:t>.</w:t>
            </w:r>
          </w:p>
        </w:tc>
        <w:tc>
          <w:tcPr>
            <w:tcW w:w="2579" w:type="dxa"/>
          </w:tcPr>
          <w:p w:rsidR="00A66B16" w:rsidRPr="00305C03" w:rsidRDefault="00A66B16" w:rsidP="00C7558A">
            <w:pPr>
              <w:rPr>
                <w:rFonts w:ascii="Calibri" w:hAnsi="Calibri" w:cs="Tahoma"/>
                <w:sz w:val="22"/>
                <w:szCs w:val="22"/>
                <w:lang w:val="sr-Cyrl-CS"/>
              </w:rPr>
            </w:pPr>
            <w:r w:rsidRPr="00305C03">
              <w:rPr>
                <w:rFonts w:ascii="Calibri" w:hAnsi="Calibri" w:cs="Cambria Math"/>
                <w:sz w:val="22"/>
                <w:szCs w:val="22"/>
                <w:lang w:val="sr-Cyrl-CS"/>
              </w:rPr>
              <w:t>Станојевић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Мирјана</w:t>
            </w:r>
          </w:p>
        </w:tc>
        <w:tc>
          <w:tcPr>
            <w:tcW w:w="4531" w:type="dxa"/>
          </w:tcPr>
          <w:p w:rsidR="00A66B16" w:rsidRPr="00305C03" w:rsidRDefault="005A4942" w:rsidP="00285A7F">
            <w:pPr>
              <w:rPr>
                <w:rFonts w:ascii="Calibri" w:hAnsi="Calibri" w:cs="Tahoma"/>
                <w:sz w:val="22"/>
                <w:szCs w:val="22"/>
                <w:lang w:val="en-US"/>
              </w:rPr>
            </w:pPr>
            <w:r w:rsidRPr="00305C03">
              <w:rPr>
                <w:rFonts w:ascii="Calibri" w:hAnsi="Calibri" w:cs="Tahoma"/>
                <w:sz w:val="22"/>
                <w:szCs w:val="22"/>
                <w:lang w:val="en-US"/>
              </w:rPr>
              <w:t>I3,</w:t>
            </w:r>
            <w:r w:rsidR="00462479">
              <w:rPr>
                <w:rFonts w:ascii="Calibri" w:hAnsi="Calibri" w:cs="Tahoma"/>
                <w:sz w:val="22"/>
                <w:szCs w:val="22"/>
                <w:lang w:val="en-US"/>
              </w:rPr>
              <w:t>I</w:t>
            </w:r>
            <w:r w:rsidRPr="00305C03">
              <w:rPr>
                <w:rFonts w:ascii="Calibri" w:hAnsi="Calibri" w:cs="Tahoma"/>
                <w:sz w:val="22"/>
                <w:szCs w:val="22"/>
                <w:lang w:val="en-US"/>
              </w:rPr>
              <w:t>I</w:t>
            </w:r>
            <w:r w:rsidR="004F5A28" w:rsidRPr="00305C03">
              <w:rPr>
                <w:rFonts w:ascii="Calibri" w:hAnsi="Calibri" w:cs="Tahoma"/>
                <w:sz w:val="22"/>
                <w:szCs w:val="22"/>
                <w:lang w:val="en-US"/>
              </w:rPr>
              <w:t>4</w:t>
            </w:r>
            <w:r w:rsidR="00B177E1" w:rsidRPr="00305C03">
              <w:rPr>
                <w:rFonts w:ascii="Calibri" w:hAnsi="Calibri" w:cs="Tahoma"/>
                <w:sz w:val="22"/>
                <w:szCs w:val="22"/>
                <w:lang w:val="en-US"/>
              </w:rPr>
              <w:t>,</w:t>
            </w:r>
            <w:r w:rsidR="00462479">
              <w:rPr>
                <w:rFonts w:ascii="Calibri" w:hAnsi="Calibri" w:cs="Tahoma"/>
                <w:sz w:val="22"/>
                <w:szCs w:val="22"/>
                <w:lang w:val="en-US"/>
              </w:rPr>
              <w:t>I</w:t>
            </w:r>
            <w:r w:rsidR="00285A7F">
              <w:rPr>
                <w:rFonts w:ascii="Calibri" w:hAnsi="Calibri" w:cs="Tahoma"/>
                <w:sz w:val="22"/>
                <w:szCs w:val="22"/>
                <w:lang w:val="en-US"/>
              </w:rPr>
              <w:t>I2</w:t>
            </w:r>
            <w:r w:rsidRPr="00305C03">
              <w:rPr>
                <w:rFonts w:ascii="Calibri" w:hAnsi="Calibri" w:cs="Tahoma"/>
                <w:sz w:val="22"/>
                <w:szCs w:val="22"/>
                <w:lang w:val="en-US"/>
              </w:rPr>
              <w:t>,I</w:t>
            </w:r>
            <w:r w:rsidR="00285A7F">
              <w:rPr>
                <w:rFonts w:ascii="Calibri" w:hAnsi="Calibri" w:cs="Tahoma"/>
                <w:sz w:val="22"/>
                <w:szCs w:val="22"/>
                <w:lang w:val="en-US"/>
              </w:rPr>
              <w:t>I</w:t>
            </w:r>
            <w:r w:rsidR="00462479">
              <w:rPr>
                <w:rFonts w:ascii="Calibri" w:hAnsi="Calibri" w:cs="Tahoma"/>
                <w:sz w:val="22"/>
                <w:szCs w:val="22"/>
                <w:lang w:val="en-US"/>
              </w:rPr>
              <w:t>I</w:t>
            </w:r>
            <w:r w:rsidR="000223C6" w:rsidRPr="00305C03">
              <w:rPr>
                <w:rFonts w:ascii="Calibri" w:hAnsi="Calibri" w:cs="Tahoma"/>
                <w:sz w:val="22"/>
                <w:szCs w:val="22"/>
                <w:lang w:val="en-US"/>
              </w:rPr>
              <w:t>1</w:t>
            </w:r>
            <w:r w:rsidR="004F5A28" w:rsidRPr="00305C03">
              <w:rPr>
                <w:rFonts w:ascii="Calibri" w:hAnsi="Calibri" w:cs="Tahoma"/>
                <w:sz w:val="22"/>
                <w:szCs w:val="22"/>
                <w:lang w:val="en-US"/>
              </w:rPr>
              <w:t>,</w:t>
            </w:r>
            <w:r w:rsidR="00A5269A" w:rsidRPr="00305C03">
              <w:rPr>
                <w:rFonts w:ascii="Calibri" w:hAnsi="Calibri" w:cs="Tahoma"/>
                <w:sz w:val="22"/>
                <w:szCs w:val="22"/>
                <w:lang w:val="en-US"/>
              </w:rPr>
              <w:t>I</w:t>
            </w:r>
            <w:r w:rsidR="00462479">
              <w:rPr>
                <w:rFonts w:ascii="Calibri" w:hAnsi="Calibri" w:cs="Tahoma"/>
                <w:sz w:val="22"/>
                <w:szCs w:val="22"/>
                <w:lang w:val="en-US"/>
              </w:rPr>
              <w:t>I</w:t>
            </w:r>
            <w:r w:rsidR="00A5269A" w:rsidRPr="00305C03">
              <w:rPr>
                <w:rFonts w:ascii="Calibri" w:hAnsi="Calibri" w:cs="Tahoma"/>
                <w:sz w:val="22"/>
                <w:szCs w:val="22"/>
                <w:lang w:val="en-US"/>
              </w:rPr>
              <w:t>I</w:t>
            </w:r>
            <w:r w:rsidRPr="00305C03">
              <w:rPr>
                <w:rFonts w:ascii="Calibri" w:hAnsi="Calibri" w:cs="Tahoma"/>
                <w:sz w:val="22"/>
                <w:szCs w:val="22"/>
                <w:lang w:val="en-US"/>
              </w:rPr>
              <w:t>3,I</w:t>
            </w:r>
            <w:r w:rsidR="00462479">
              <w:rPr>
                <w:rFonts w:ascii="Calibri" w:hAnsi="Calibri" w:cs="Tahoma"/>
                <w:sz w:val="22"/>
                <w:szCs w:val="22"/>
                <w:lang w:val="en-US"/>
              </w:rPr>
              <w:t>I</w:t>
            </w:r>
            <w:r w:rsidR="00285A7F">
              <w:rPr>
                <w:rFonts w:ascii="Calibri" w:hAnsi="Calibri" w:cs="Tahoma"/>
                <w:sz w:val="22"/>
                <w:szCs w:val="22"/>
                <w:lang w:val="en-US"/>
              </w:rPr>
              <w:t>I</w:t>
            </w:r>
            <w:r w:rsidR="00B177E1" w:rsidRPr="00305C03">
              <w:rPr>
                <w:rFonts w:ascii="Calibri" w:hAnsi="Calibri" w:cs="Tahoma"/>
                <w:sz w:val="22"/>
                <w:szCs w:val="22"/>
                <w:lang w:val="en-US"/>
              </w:rPr>
              <w:t>2</w:t>
            </w:r>
            <w:r w:rsidRPr="00305C03">
              <w:rPr>
                <w:rFonts w:ascii="Calibri" w:hAnsi="Calibri" w:cs="Tahoma"/>
                <w:sz w:val="22"/>
                <w:szCs w:val="22"/>
                <w:lang w:val="en-US"/>
              </w:rPr>
              <w:t>,I</w:t>
            </w:r>
            <w:r w:rsidR="00462479">
              <w:rPr>
                <w:rFonts w:ascii="Calibri" w:hAnsi="Calibri" w:cs="Tahoma"/>
                <w:sz w:val="22"/>
                <w:szCs w:val="22"/>
                <w:lang w:val="en-US"/>
              </w:rPr>
              <w:t>V</w:t>
            </w:r>
            <w:r w:rsidRPr="00305C03">
              <w:rPr>
                <w:rFonts w:ascii="Calibri" w:hAnsi="Calibri" w:cs="Tahoma"/>
                <w:sz w:val="22"/>
                <w:szCs w:val="22"/>
                <w:lang w:val="en-US"/>
              </w:rPr>
              <w:t>3</w:t>
            </w:r>
          </w:p>
        </w:tc>
        <w:tc>
          <w:tcPr>
            <w:tcW w:w="997" w:type="dxa"/>
            <w:vAlign w:val="center"/>
          </w:tcPr>
          <w:p w:rsidR="00A66B16" w:rsidRPr="00305C03" w:rsidRDefault="00A66B16" w:rsidP="00C7558A">
            <w:pPr>
              <w:jc w:val="center"/>
              <w:rPr>
                <w:rFonts w:ascii="Calibri" w:hAnsi="Calibri" w:cs="Tahoma"/>
                <w:sz w:val="22"/>
                <w:szCs w:val="22"/>
                <w:lang w:val="sr-Cyrl-CS"/>
              </w:rPr>
            </w:pPr>
          </w:p>
        </w:tc>
        <w:tc>
          <w:tcPr>
            <w:tcW w:w="851" w:type="dxa"/>
            <w:vAlign w:val="center"/>
          </w:tcPr>
          <w:p w:rsidR="00A66B16" w:rsidRPr="00305C03" w:rsidRDefault="00A66B16" w:rsidP="00C7558A">
            <w:pPr>
              <w:jc w:val="center"/>
              <w:rPr>
                <w:rFonts w:ascii="Calibri" w:hAnsi="Calibri" w:cs="Tahoma"/>
                <w:sz w:val="22"/>
                <w:szCs w:val="22"/>
              </w:rPr>
            </w:pPr>
            <w:r w:rsidRPr="00305C03">
              <w:rPr>
                <w:rFonts w:ascii="Calibri" w:hAnsi="Calibri" w:cs="Tahoma"/>
                <w:sz w:val="22"/>
                <w:szCs w:val="22"/>
                <w:lang w:val="sr-Cyrl-CS"/>
              </w:rPr>
              <w:t>2</w:t>
            </w:r>
            <w:r w:rsidR="00462479">
              <w:rPr>
                <w:rFonts w:ascii="Calibri" w:hAnsi="Calibri" w:cs="Tahoma"/>
                <w:sz w:val="22"/>
                <w:szCs w:val="22"/>
              </w:rPr>
              <w:t>0</w:t>
            </w:r>
          </w:p>
        </w:tc>
        <w:tc>
          <w:tcPr>
            <w:tcW w:w="850" w:type="dxa"/>
            <w:vAlign w:val="center"/>
          </w:tcPr>
          <w:p w:rsidR="00A66B16" w:rsidRPr="00305C03" w:rsidRDefault="00A66B16" w:rsidP="00C7558A">
            <w:pPr>
              <w:jc w:val="center"/>
              <w:rPr>
                <w:rFonts w:ascii="Calibri" w:hAnsi="Calibri" w:cs="Tahoma"/>
                <w:sz w:val="22"/>
                <w:szCs w:val="22"/>
              </w:rPr>
            </w:pPr>
            <w:r w:rsidRPr="00305C03">
              <w:rPr>
                <w:rFonts w:ascii="Calibri" w:hAnsi="Calibri" w:cs="Tahoma"/>
                <w:sz w:val="22"/>
                <w:szCs w:val="22"/>
                <w:lang w:val="sr-Cyrl-CS"/>
              </w:rPr>
              <w:t>2</w:t>
            </w:r>
            <w:r w:rsidR="00285A7F">
              <w:rPr>
                <w:rFonts w:ascii="Calibri" w:hAnsi="Calibri" w:cs="Tahoma"/>
                <w:sz w:val="22"/>
                <w:szCs w:val="22"/>
              </w:rPr>
              <w:t>0</w:t>
            </w:r>
          </w:p>
        </w:tc>
      </w:tr>
      <w:tr w:rsidR="00A66B16" w:rsidRPr="00454BFD" w:rsidTr="00682B5A">
        <w:tc>
          <w:tcPr>
            <w:tcW w:w="648" w:type="dxa"/>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sr-Cyrl-CS"/>
              </w:rPr>
              <w:t>2</w:t>
            </w:r>
            <w:r w:rsidRPr="00305C03">
              <w:rPr>
                <w:rFonts w:ascii="Calibri" w:hAnsi="Calibri" w:cs="Tahoma"/>
                <w:sz w:val="22"/>
                <w:szCs w:val="22"/>
                <w:lang w:val="en-US"/>
              </w:rPr>
              <w:t>0</w:t>
            </w:r>
            <w:r w:rsidR="00A66B16" w:rsidRPr="00305C03">
              <w:rPr>
                <w:rFonts w:ascii="Calibri" w:hAnsi="Calibri" w:cs="Tahoma"/>
                <w:sz w:val="22"/>
                <w:szCs w:val="22"/>
                <w:lang w:val="sr-Cyrl-CS"/>
              </w:rPr>
              <w:t>.</w:t>
            </w:r>
          </w:p>
        </w:tc>
        <w:tc>
          <w:tcPr>
            <w:tcW w:w="2579" w:type="dxa"/>
          </w:tcPr>
          <w:p w:rsidR="00A66B16" w:rsidRPr="00305C03" w:rsidRDefault="00A66B16" w:rsidP="00C7558A">
            <w:pPr>
              <w:rPr>
                <w:rFonts w:ascii="Calibri" w:hAnsi="Calibri" w:cs="Tahoma"/>
                <w:sz w:val="22"/>
                <w:szCs w:val="22"/>
                <w:lang w:val="sr-Cyrl-CS"/>
              </w:rPr>
            </w:pPr>
            <w:r w:rsidRPr="00305C03">
              <w:rPr>
                <w:rFonts w:ascii="Calibri" w:hAnsi="Calibri" w:cs="Cambria Math"/>
                <w:sz w:val="22"/>
                <w:szCs w:val="22"/>
                <w:lang w:val="sr-Cyrl-CS"/>
              </w:rPr>
              <w:t>Бајовић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Славица</w:t>
            </w:r>
          </w:p>
        </w:tc>
        <w:tc>
          <w:tcPr>
            <w:tcW w:w="4531" w:type="dxa"/>
          </w:tcPr>
          <w:p w:rsidR="00A66B16" w:rsidRPr="00305C03" w:rsidRDefault="004C5F5C" w:rsidP="00B63DBF">
            <w:pPr>
              <w:rPr>
                <w:rFonts w:ascii="Calibri" w:hAnsi="Calibri" w:cs="Tahoma"/>
                <w:sz w:val="22"/>
                <w:szCs w:val="22"/>
                <w:lang w:val="en-US"/>
              </w:rPr>
            </w:pPr>
            <w:r w:rsidRPr="00305C03">
              <w:rPr>
                <w:rFonts w:ascii="Calibri" w:hAnsi="Calibri" w:cs="Tahoma"/>
                <w:sz w:val="22"/>
                <w:szCs w:val="22"/>
                <w:lang w:val="en-US"/>
              </w:rPr>
              <w:t>I</w:t>
            </w:r>
            <w:r w:rsidR="00A77D76" w:rsidRPr="00305C03">
              <w:rPr>
                <w:rFonts w:ascii="Calibri" w:hAnsi="Calibri" w:cs="Tahoma"/>
                <w:sz w:val="22"/>
                <w:szCs w:val="22"/>
                <w:lang w:val="en-US"/>
              </w:rPr>
              <w:t>1</w:t>
            </w:r>
            <w:r w:rsidR="00A66B16" w:rsidRPr="00305C03">
              <w:rPr>
                <w:rFonts w:ascii="Calibri" w:hAnsi="Calibri" w:cs="Tahoma"/>
                <w:sz w:val="22"/>
                <w:szCs w:val="22"/>
                <w:lang w:val="en-US"/>
              </w:rPr>
              <w:t>,I</w:t>
            </w:r>
            <w:r w:rsidR="00A77D76" w:rsidRPr="00305C03">
              <w:rPr>
                <w:rFonts w:ascii="Calibri" w:hAnsi="Calibri" w:cs="Tahoma"/>
                <w:sz w:val="22"/>
                <w:szCs w:val="22"/>
                <w:lang w:val="en-US"/>
              </w:rPr>
              <w:t>2</w:t>
            </w:r>
            <w:r w:rsidR="00A66B16" w:rsidRPr="00305C03">
              <w:rPr>
                <w:rFonts w:ascii="Calibri" w:hAnsi="Calibri" w:cs="Tahoma"/>
                <w:sz w:val="22"/>
                <w:szCs w:val="22"/>
                <w:lang w:val="en-US"/>
              </w:rPr>
              <w:t>,</w:t>
            </w:r>
            <w:r w:rsidR="00B177E1" w:rsidRPr="00305C03">
              <w:rPr>
                <w:rFonts w:ascii="Calibri" w:hAnsi="Calibri" w:cs="Tahoma"/>
                <w:sz w:val="22"/>
                <w:szCs w:val="22"/>
                <w:lang w:val="en-US"/>
              </w:rPr>
              <w:t>I</w:t>
            </w:r>
            <w:r w:rsidR="006515B3">
              <w:rPr>
                <w:rFonts w:ascii="Calibri" w:hAnsi="Calibri" w:cs="Tahoma"/>
                <w:sz w:val="22"/>
                <w:szCs w:val="22"/>
                <w:lang w:val="en-US"/>
              </w:rPr>
              <w:t>3,II</w:t>
            </w:r>
            <w:r w:rsidR="00B63DBF">
              <w:rPr>
                <w:rFonts w:ascii="Calibri" w:hAnsi="Calibri" w:cs="Tahoma"/>
                <w:sz w:val="22"/>
                <w:szCs w:val="22"/>
                <w:lang w:val="en-US"/>
              </w:rPr>
              <w:t>2</w:t>
            </w:r>
            <w:r w:rsidR="005A4942" w:rsidRPr="00305C03">
              <w:rPr>
                <w:rFonts w:ascii="Calibri" w:hAnsi="Calibri" w:cs="Tahoma"/>
                <w:sz w:val="22"/>
                <w:szCs w:val="22"/>
                <w:lang w:val="en-US"/>
              </w:rPr>
              <w:t>,I</w:t>
            </w:r>
            <w:r w:rsidR="006515B3">
              <w:rPr>
                <w:rFonts w:ascii="Calibri" w:hAnsi="Calibri" w:cs="Tahoma"/>
                <w:sz w:val="22"/>
                <w:szCs w:val="22"/>
                <w:lang w:val="en-US"/>
              </w:rPr>
              <w:t>I1</w:t>
            </w:r>
            <w:r w:rsidR="005A4942" w:rsidRPr="00305C03">
              <w:rPr>
                <w:rFonts w:ascii="Calibri" w:hAnsi="Calibri" w:cs="Tahoma"/>
                <w:sz w:val="22"/>
                <w:szCs w:val="22"/>
                <w:lang w:val="en-US"/>
              </w:rPr>
              <w:t>,I</w:t>
            </w:r>
            <w:r w:rsidR="006515B3">
              <w:rPr>
                <w:rFonts w:ascii="Calibri" w:hAnsi="Calibri" w:cs="Tahoma"/>
                <w:sz w:val="22"/>
                <w:szCs w:val="22"/>
                <w:lang w:val="en-US"/>
              </w:rPr>
              <w:t>I</w:t>
            </w:r>
            <w:r w:rsidR="00B63DBF">
              <w:rPr>
                <w:rFonts w:ascii="Calibri" w:hAnsi="Calibri" w:cs="Tahoma"/>
                <w:sz w:val="22"/>
                <w:szCs w:val="22"/>
                <w:lang w:val="en-US"/>
              </w:rPr>
              <w:t>3,II</w:t>
            </w:r>
            <w:r w:rsidR="005A4942" w:rsidRPr="00305C03">
              <w:rPr>
                <w:rFonts w:ascii="Calibri" w:hAnsi="Calibri" w:cs="Tahoma"/>
                <w:sz w:val="22"/>
                <w:szCs w:val="22"/>
                <w:lang w:val="en-US"/>
              </w:rPr>
              <w:t>4</w:t>
            </w:r>
            <w:r w:rsidR="00B63DBF">
              <w:rPr>
                <w:rFonts w:ascii="Calibri" w:hAnsi="Calibri" w:cs="Tahoma"/>
                <w:sz w:val="22"/>
                <w:szCs w:val="22"/>
                <w:lang w:val="en-US"/>
              </w:rPr>
              <w:t>,III</w:t>
            </w:r>
            <w:r w:rsidR="006515B3">
              <w:rPr>
                <w:rFonts w:ascii="Calibri" w:hAnsi="Calibri" w:cs="Tahoma"/>
                <w:sz w:val="22"/>
                <w:szCs w:val="22"/>
                <w:lang w:val="en-US"/>
              </w:rPr>
              <w:t>3</w:t>
            </w:r>
          </w:p>
        </w:tc>
        <w:tc>
          <w:tcPr>
            <w:tcW w:w="997" w:type="dxa"/>
            <w:vAlign w:val="center"/>
          </w:tcPr>
          <w:p w:rsidR="00A66B16" w:rsidRPr="00305C03" w:rsidRDefault="00A66B16" w:rsidP="00C7558A">
            <w:pPr>
              <w:jc w:val="center"/>
              <w:rPr>
                <w:rFonts w:ascii="Calibri" w:hAnsi="Calibri" w:cs="Tahoma"/>
                <w:sz w:val="22"/>
                <w:szCs w:val="22"/>
                <w:lang w:val="en-US"/>
              </w:rPr>
            </w:pPr>
          </w:p>
        </w:tc>
        <w:tc>
          <w:tcPr>
            <w:tcW w:w="851" w:type="dxa"/>
            <w:vAlign w:val="center"/>
          </w:tcPr>
          <w:p w:rsidR="00A66B16" w:rsidRPr="00305C03" w:rsidRDefault="00A66B16" w:rsidP="00C7558A">
            <w:pPr>
              <w:jc w:val="center"/>
              <w:rPr>
                <w:rFonts w:ascii="Calibri" w:hAnsi="Calibri" w:cs="Tahoma"/>
                <w:sz w:val="22"/>
                <w:szCs w:val="22"/>
              </w:rPr>
            </w:pPr>
            <w:r w:rsidRPr="00305C03">
              <w:rPr>
                <w:rFonts w:ascii="Calibri" w:hAnsi="Calibri" w:cs="Tahoma"/>
                <w:sz w:val="22"/>
                <w:szCs w:val="22"/>
              </w:rPr>
              <w:t>20</w:t>
            </w:r>
          </w:p>
        </w:tc>
        <w:tc>
          <w:tcPr>
            <w:tcW w:w="850" w:type="dxa"/>
            <w:vAlign w:val="center"/>
          </w:tcPr>
          <w:p w:rsidR="00A66B16" w:rsidRPr="00305C03" w:rsidRDefault="00A66B16" w:rsidP="00C7558A">
            <w:pPr>
              <w:jc w:val="center"/>
              <w:rPr>
                <w:rFonts w:ascii="Calibri" w:hAnsi="Calibri" w:cs="Tahoma"/>
                <w:sz w:val="22"/>
                <w:szCs w:val="22"/>
              </w:rPr>
            </w:pPr>
            <w:r w:rsidRPr="00305C03">
              <w:rPr>
                <w:rFonts w:ascii="Calibri" w:hAnsi="Calibri" w:cs="Tahoma"/>
                <w:sz w:val="22"/>
                <w:szCs w:val="22"/>
              </w:rPr>
              <w:t>20</w:t>
            </w:r>
          </w:p>
        </w:tc>
      </w:tr>
      <w:tr w:rsidR="00A66B16" w:rsidRPr="00454BFD" w:rsidTr="00682B5A">
        <w:tc>
          <w:tcPr>
            <w:tcW w:w="648" w:type="dxa"/>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sr-Cyrl-CS"/>
              </w:rPr>
              <w:t>2</w:t>
            </w:r>
            <w:r w:rsidRPr="00305C03">
              <w:rPr>
                <w:rFonts w:ascii="Calibri" w:hAnsi="Calibri" w:cs="Tahoma"/>
                <w:sz w:val="22"/>
                <w:szCs w:val="22"/>
                <w:lang w:val="en-US"/>
              </w:rPr>
              <w:t>1</w:t>
            </w:r>
            <w:r w:rsidR="00A66B16" w:rsidRPr="00305C03">
              <w:rPr>
                <w:rFonts w:ascii="Calibri" w:hAnsi="Calibri" w:cs="Tahoma"/>
                <w:sz w:val="22"/>
                <w:szCs w:val="22"/>
                <w:lang w:val="sr-Cyrl-CS"/>
              </w:rPr>
              <w:t>.</w:t>
            </w:r>
          </w:p>
        </w:tc>
        <w:tc>
          <w:tcPr>
            <w:tcW w:w="2579" w:type="dxa"/>
          </w:tcPr>
          <w:p w:rsidR="00A66B16" w:rsidRPr="00BE27E3" w:rsidRDefault="00BE27E3" w:rsidP="00C7558A">
            <w:pPr>
              <w:rPr>
                <w:rFonts w:ascii="Calibri" w:hAnsi="Calibri" w:cs="Tahoma"/>
                <w:sz w:val="22"/>
                <w:szCs w:val="22"/>
                <w:lang w:val="sr-Cyrl-RS"/>
              </w:rPr>
            </w:pPr>
            <w:r>
              <w:rPr>
                <w:rFonts w:ascii="Calibri" w:hAnsi="Calibri" w:cs="Cambria Math"/>
                <w:sz w:val="22"/>
                <w:szCs w:val="22"/>
                <w:lang w:val="sr-Cyrl-RS"/>
              </w:rPr>
              <w:t>Галик Виолета</w:t>
            </w:r>
          </w:p>
        </w:tc>
        <w:tc>
          <w:tcPr>
            <w:tcW w:w="4531" w:type="dxa"/>
          </w:tcPr>
          <w:p w:rsidR="00A66B16" w:rsidRPr="00305C03" w:rsidRDefault="00133F4F" w:rsidP="00BE27E3">
            <w:pPr>
              <w:rPr>
                <w:rFonts w:ascii="Calibri" w:hAnsi="Calibri" w:cs="Tahoma"/>
                <w:sz w:val="22"/>
                <w:szCs w:val="22"/>
                <w:lang w:val="en-US"/>
              </w:rPr>
            </w:pPr>
            <w:r w:rsidRPr="00305C03">
              <w:rPr>
                <w:rFonts w:ascii="Calibri" w:hAnsi="Calibri" w:cs="Tahoma"/>
                <w:sz w:val="22"/>
                <w:szCs w:val="22"/>
              </w:rPr>
              <w:t>I</w:t>
            </w:r>
            <w:r w:rsidR="00770EEC" w:rsidRPr="00305C03">
              <w:rPr>
                <w:rFonts w:ascii="Calibri" w:hAnsi="Calibri" w:cs="Tahoma"/>
                <w:sz w:val="22"/>
                <w:szCs w:val="22"/>
              </w:rPr>
              <w:t>I</w:t>
            </w:r>
            <w:r w:rsidR="00B63DBF">
              <w:rPr>
                <w:rFonts w:ascii="Calibri" w:hAnsi="Calibri" w:cs="Tahoma"/>
                <w:sz w:val="22"/>
                <w:szCs w:val="22"/>
              </w:rPr>
              <w:t>I</w:t>
            </w:r>
            <w:r w:rsidRPr="00305C03">
              <w:rPr>
                <w:rFonts w:ascii="Calibri" w:hAnsi="Calibri" w:cs="Tahoma"/>
                <w:sz w:val="22"/>
                <w:szCs w:val="22"/>
              </w:rPr>
              <w:t>2</w:t>
            </w:r>
          </w:p>
        </w:tc>
        <w:tc>
          <w:tcPr>
            <w:tcW w:w="997" w:type="dxa"/>
            <w:vAlign w:val="center"/>
          </w:tcPr>
          <w:p w:rsidR="00A66B16" w:rsidRPr="00305C03" w:rsidRDefault="00A66B16" w:rsidP="00C7558A">
            <w:pPr>
              <w:jc w:val="center"/>
              <w:rPr>
                <w:rFonts w:ascii="Calibri" w:hAnsi="Calibri" w:cs="Tahoma"/>
                <w:sz w:val="22"/>
                <w:szCs w:val="22"/>
                <w:lang w:val="sr-Cyrl-CS"/>
              </w:rPr>
            </w:pPr>
          </w:p>
        </w:tc>
        <w:tc>
          <w:tcPr>
            <w:tcW w:w="851" w:type="dxa"/>
            <w:vAlign w:val="center"/>
          </w:tcPr>
          <w:p w:rsidR="00A66B16" w:rsidRPr="00BE27E3" w:rsidRDefault="00BE27E3" w:rsidP="00C7558A">
            <w:pPr>
              <w:jc w:val="center"/>
              <w:rPr>
                <w:rFonts w:ascii="Calibri" w:hAnsi="Calibri" w:cs="Tahoma"/>
                <w:sz w:val="22"/>
                <w:szCs w:val="22"/>
                <w:lang w:val="sr-Cyrl-RS"/>
              </w:rPr>
            </w:pPr>
            <w:r>
              <w:rPr>
                <w:rFonts w:ascii="Calibri" w:hAnsi="Calibri" w:cs="Tahoma"/>
                <w:sz w:val="22"/>
                <w:szCs w:val="22"/>
                <w:lang w:val="sr-Cyrl-RS"/>
              </w:rPr>
              <w:t>2</w:t>
            </w:r>
          </w:p>
        </w:tc>
        <w:tc>
          <w:tcPr>
            <w:tcW w:w="850" w:type="dxa"/>
            <w:vAlign w:val="center"/>
          </w:tcPr>
          <w:p w:rsidR="00A66B16" w:rsidRPr="00BE27E3" w:rsidRDefault="00BE27E3" w:rsidP="00C7558A">
            <w:pPr>
              <w:jc w:val="center"/>
              <w:rPr>
                <w:rFonts w:ascii="Calibri" w:hAnsi="Calibri" w:cs="Tahoma"/>
                <w:sz w:val="22"/>
                <w:szCs w:val="22"/>
                <w:lang w:val="sr-Cyrl-RS"/>
              </w:rPr>
            </w:pPr>
            <w:r>
              <w:rPr>
                <w:rFonts w:ascii="Calibri" w:hAnsi="Calibri" w:cs="Tahoma"/>
                <w:sz w:val="22"/>
                <w:szCs w:val="22"/>
                <w:lang w:val="sr-Cyrl-RS"/>
              </w:rPr>
              <w:t>2</w:t>
            </w:r>
          </w:p>
        </w:tc>
      </w:tr>
      <w:tr w:rsidR="00A66B16" w:rsidRPr="00454BFD" w:rsidTr="00682B5A">
        <w:tc>
          <w:tcPr>
            <w:tcW w:w="648" w:type="dxa"/>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sr-Cyrl-CS"/>
              </w:rPr>
              <w:t>2</w:t>
            </w:r>
            <w:r w:rsidRPr="00305C03">
              <w:rPr>
                <w:rFonts w:ascii="Calibri" w:hAnsi="Calibri" w:cs="Tahoma"/>
                <w:sz w:val="22"/>
                <w:szCs w:val="22"/>
                <w:lang w:val="en-US"/>
              </w:rPr>
              <w:t>2</w:t>
            </w:r>
            <w:r w:rsidR="00A66B16" w:rsidRPr="00305C03">
              <w:rPr>
                <w:rFonts w:ascii="Calibri" w:hAnsi="Calibri" w:cs="Tahoma"/>
                <w:sz w:val="22"/>
                <w:szCs w:val="22"/>
                <w:lang w:val="sr-Cyrl-CS"/>
              </w:rPr>
              <w:t>.</w:t>
            </w:r>
          </w:p>
        </w:tc>
        <w:tc>
          <w:tcPr>
            <w:tcW w:w="2579" w:type="dxa"/>
          </w:tcPr>
          <w:p w:rsidR="00A66B16" w:rsidRPr="00305C03" w:rsidRDefault="00A66B16" w:rsidP="00C7558A">
            <w:pPr>
              <w:rPr>
                <w:rFonts w:ascii="Calibri" w:hAnsi="Calibri" w:cs="Tahoma"/>
                <w:sz w:val="22"/>
                <w:szCs w:val="22"/>
                <w:lang w:val="sr-Cyrl-CS"/>
              </w:rPr>
            </w:pPr>
            <w:r w:rsidRPr="00305C03">
              <w:rPr>
                <w:rFonts w:ascii="Calibri" w:hAnsi="Calibri" w:cs="Cambria Math"/>
                <w:sz w:val="22"/>
                <w:szCs w:val="22"/>
                <w:lang w:val="sr-Cyrl-CS"/>
              </w:rPr>
              <w:t>Петковић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Слободан</w:t>
            </w:r>
          </w:p>
        </w:tc>
        <w:tc>
          <w:tcPr>
            <w:tcW w:w="4531" w:type="dxa"/>
          </w:tcPr>
          <w:p w:rsidR="00A66B16" w:rsidRPr="00305C03" w:rsidRDefault="005A4942" w:rsidP="005A4942">
            <w:pPr>
              <w:rPr>
                <w:rFonts w:ascii="Calibri" w:hAnsi="Calibri" w:cs="Tahoma"/>
                <w:sz w:val="22"/>
                <w:szCs w:val="22"/>
                <w:lang w:val="en-US"/>
              </w:rPr>
            </w:pPr>
            <w:r w:rsidRPr="00305C03">
              <w:rPr>
                <w:rFonts w:ascii="Calibri" w:hAnsi="Calibri" w:cs="Tahoma"/>
                <w:sz w:val="22"/>
                <w:szCs w:val="22"/>
                <w:lang w:val="en-US"/>
              </w:rPr>
              <w:t>I1,I4</w:t>
            </w:r>
            <w:r w:rsidR="001A7BBF" w:rsidRPr="00305C03">
              <w:rPr>
                <w:rFonts w:ascii="Calibri" w:hAnsi="Calibri" w:cs="Tahoma"/>
                <w:sz w:val="22"/>
                <w:szCs w:val="22"/>
                <w:lang w:val="en-US"/>
              </w:rPr>
              <w:t>,</w:t>
            </w:r>
            <w:r w:rsidR="00B177E1" w:rsidRPr="00305C03">
              <w:rPr>
                <w:rFonts w:ascii="Calibri" w:hAnsi="Calibri" w:cs="Tahoma"/>
                <w:sz w:val="22"/>
                <w:szCs w:val="22"/>
                <w:lang w:val="en-US"/>
              </w:rPr>
              <w:t>I</w:t>
            </w:r>
            <w:r w:rsidR="00B177E1" w:rsidRPr="00305C03">
              <w:rPr>
                <w:rFonts w:ascii="Calibri" w:hAnsi="Calibri" w:cs="Tahoma"/>
                <w:sz w:val="22"/>
                <w:szCs w:val="22"/>
                <w:lang w:val="sr-Cyrl-CS"/>
              </w:rPr>
              <w:t>3</w:t>
            </w:r>
            <w:r w:rsidR="00133F4F" w:rsidRPr="00305C03">
              <w:rPr>
                <w:rFonts w:ascii="Calibri" w:hAnsi="Calibri" w:cs="Tahoma"/>
                <w:sz w:val="22"/>
                <w:szCs w:val="22"/>
                <w:lang w:val="en-US"/>
              </w:rPr>
              <w:t>,II</w:t>
            </w:r>
            <w:r w:rsidR="00B177E1" w:rsidRPr="00305C03">
              <w:rPr>
                <w:rFonts w:ascii="Calibri" w:hAnsi="Calibri" w:cs="Tahoma"/>
                <w:sz w:val="22"/>
                <w:szCs w:val="22"/>
                <w:lang w:val="sr-Cyrl-CS"/>
              </w:rPr>
              <w:t>1</w:t>
            </w:r>
            <w:r w:rsidR="00BE27E3">
              <w:rPr>
                <w:rFonts w:ascii="Calibri" w:hAnsi="Calibri" w:cs="Tahoma"/>
                <w:sz w:val="22"/>
                <w:szCs w:val="22"/>
                <w:lang w:val="en-US"/>
              </w:rPr>
              <w:t>,I</w:t>
            </w:r>
            <w:r w:rsidRPr="00305C03">
              <w:rPr>
                <w:rFonts w:ascii="Calibri" w:hAnsi="Calibri" w:cs="Tahoma"/>
                <w:sz w:val="22"/>
                <w:szCs w:val="22"/>
              </w:rPr>
              <w:t>2</w:t>
            </w:r>
            <w:r w:rsidR="00133F4F" w:rsidRPr="00305C03">
              <w:rPr>
                <w:rFonts w:ascii="Calibri" w:hAnsi="Calibri" w:cs="Tahoma"/>
                <w:sz w:val="22"/>
                <w:szCs w:val="22"/>
                <w:lang w:val="en-US"/>
              </w:rPr>
              <w:t>,II</w:t>
            </w:r>
            <w:r w:rsidR="00B177E1" w:rsidRPr="00305C03">
              <w:rPr>
                <w:rFonts w:ascii="Calibri" w:hAnsi="Calibri" w:cs="Tahoma"/>
                <w:sz w:val="22"/>
                <w:szCs w:val="22"/>
                <w:lang w:val="sr-Cyrl-CS"/>
              </w:rPr>
              <w:t>3</w:t>
            </w:r>
            <w:r w:rsidR="00133F4F" w:rsidRPr="00305C03">
              <w:rPr>
                <w:rFonts w:ascii="Calibri" w:hAnsi="Calibri" w:cs="Tahoma"/>
                <w:sz w:val="22"/>
                <w:szCs w:val="22"/>
                <w:lang w:val="en-US"/>
              </w:rPr>
              <w:t>,III1</w:t>
            </w:r>
            <w:r w:rsidR="007A1CD0" w:rsidRPr="00305C03">
              <w:rPr>
                <w:rFonts w:ascii="Calibri" w:hAnsi="Calibri" w:cs="Tahoma"/>
                <w:sz w:val="22"/>
                <w:szCs w:val="22"/>
                <w:lang w:val="en-US"/>
              </w:rPr>
              <w:t>,II</w:t>
            </w:r>
            <w:r w:rsidRPr="00305C03">
              <w:rPr>
                <w:rFonts w:ascii="Calibri" w:hAnsi="Calibri" w:cs="Tahoma"/>
                <w:sz w:val="22"/>
                <w:szCs w:val="22"/>
                <w:lang w:val="en-US"/>
              </w:rPr>
              <w:t>I3</w:t>
            </w:r>
            <w:r w:rsidR="00B63DBF">
              <w:rPr>
                <w:rFonts w:ascii="Calibri" w:hAnsi="Calibri" w:cs="Tahoma"/>
                <w:sz w:val="22"/>
                <w:szCs w:val="22"/>
                <w:lang w:val="en-US"/>
              </w:rPr>
              <w:t>,II</w:t>
            </w:r>
            <w:r w:rsidR="001A7BBF" w:rsidRPr="00305C03">
              <w:rPr>
                <w:rFonts w:ascii="Calibri" w:hAnsi="Calibri" w:cs="Tahoma"/>
                <w:sz w:val="22"/>
                <w:szCs w:val="22"/>
                <w:lang w:val="en-US"/>
              </w:rPr>
              <w:t>2</w:t>
            </w:r>
            <w:r w:rsidR="00BE27E3">
              <w:rPr>
                <w:rFonts w:ascii="Calibri" w:hAnsi="Calibri" w:cs="Tahoma"/>
                <w:sz w:val="22"/>
                <w:szCs w:val="22"/>
                <w:lang w:val="en-US"/>
              </w:rPr>
              <w:t>,II</w:t>
            </w:r>
            <w:r w:rsidR="007A1CD0" w:rsidRPr="00305C03">
              <w:rPr>
                <w:rFonts w:ascii="Calibri" w:hAnsi="Calibri" w:cs="Tahoma"/>
                <w:sz w:val="22"/>
                <w:szCs w:val="22"/>
                <w:lang w:val="en-US"/>
              </w:rPr>
              <w:t>4</w:t>
            </w:r>
          </w:p>
        </w:tc>
        <w:tc>
          <w:tcPr>
            <w:tcW w:w="997" w:type="dxa"/>
            <w:vAlign w:val="center"/>
          </w:tcPr>
          <w:p w:rsidR="00A66B16" w:rsidRPr="00305C03" w:rsidRDefault="00A66B16" w:rsidP="00C7558A">
            <w:pPr>
              <w:jc w:val="center"/>
              <w:rPr>
                <w:rFonts w:ascii="Calibri" w:hAnsi="Calibri" w:cs="Tahoma"/>
                <w:sz w:val="22"/>
                <w:szCs w:val="22"/>
                <w:lang w:val="sr-Cyrl-CS"/>
              </w:rPr>
            </w:pPr>
          </w:p>
        </w:tc>
        <w:tc>
          <w:tcPr>
            <w:tcW w:w="851" w:type="dxa"/>
            <w:vAlign w:val="center"/>
          </w:tcPr>
          <w:p w:rsidR="00A66B16" w:rsidRPr="00305C03" w:rsidRDefault="00A66B16" w:rsidP="00C7558A">
            <w:pPr>
              <w:jc w:val="center"/>
              <w:rPr>
                <w:rFonts w:ascii="Calibri" w:hAnsi="Calibri" w:cs="Tahoma"/>
                <w:sz w:val="22"/>
                <w:szCs w:val="22"/>
                <w:lang w:val="sr-Cyrl-CS"/>
              </w:rPr>
            </w:pPr>
            <w:r w:rsidRPr="00305C03">
              <w:rPr>
                <w:rFonts w:ascii="Calibri" w:hAnsi="Calibri" w:cs="Tahoma"/>
                <w:sz w:val="22"/>
                <w:szCs w:val="22"/>
                <w:lang w:val="sr-Cyrl-CS"/>
              </w:rPr>
              <w:t>20</w:t>
            </w:r>
          </w:p>
        </w:tc>
        <w:tc>
          <w:tcPr>
            <w:tcW w:w="850" w:type="dxa"/>
            <w:vAlign w:val="center"/>
          </w:tcPr>
          <w:p w:rsidR="00A66B16" w:rsidRPr="00305C03" w:rsidRDefault="00A66B16" w:rsidP="00C7558A">
            <w:pPr>
              <w:jc w:val="center"/>
              <w:rPr>
                <w:rFonts w:ascii="Calibri" w:hAnsi="Calibri" w:cs="Tahoma"/>
                <w:sz w:val="22"/>
                <w:szCs w:val="22"/>
                <w:lang w:val="sr-Cyrl-CS"/>
              </w:rPr>
            </w:pPr>
            <w:r w:rsidRPr="00305C03">
              <w:rPr>
                <w:rFonts w:ascii="Calibri" w:hAnsi="Calibri" w:cs="Tahoma"/>
                <w:sz w:val="22"/>
                <w:szCs w:val="22"/>
                <w:lang w:val="sr-Cyrl-CS"/>
              </w:rPr>
              <w:t>20</w:t>
            </w:r>
          </w:p>
        </w:tc>
      </w:tr>
      <w:tr w:rsidR="00A66B16" w:rsidRPr="00454BFD" w:rsidTr="00682B5A">
        <w:tc>
          <w:tcPr>
            <w:tcW w:w="648" w:type="dxa"/>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sr-Cyrl-CS"/>
              </w:rPr>
              <w:t>2</w:t>
            </w:r>
            <w:r w:rsidRPr="00305C03">
              <w:rPr>
                <w:rFonts w:ascii="Calibri" w:hAnsi="Calibri" w:cs="Tahoma"/>
                <w:sz w:val="22"/>
                <w:szCs w:val="22"/>
                <w:lang w:val="en-US"/>
              </w:rPr>
              <w:t>3</w:t>
            </w:r>
            <w:r w:rsidR="00A66B16" w:rsidRPr="00305C03">
              <w:rPr>
                <w:rFonts w:ascii="Calibri" w:hAnsi="Calibri" w:cs="Tahoma"/>
                <w:sz w:val="22"/>
                <w:szCs w:val="22"/>
                <w:lang w:val="sr-Cyrl-CS"/>
              </w:rPr>
              <w:t>.</w:t>
            </w:r>
          </w:p>
        </w:tc>
        <w:tc>
          <w:tcPr>
            <w:tcW w:w="2579" w:type="dxa"/>
          </w:tcPr>
          <w:p w:rsidR="00A66B16" w:rsidRPr="00305C03" w:rsidRDefault="00A66B16" w:rsidP="00C7558A">
            <w:pPr>
              <w:rPr>
                <w:rFonts w:ascii="Calibri" w:hAnsi="Calibri" w:cs="Tahoma"/>
                <w:sz w:val="22"/>
                <w:szCs w:val="22"/>
              </w:rPr>
            </w:pPr>
            <w:r w:rsidRPr="00305C03">
              <w:rPr>
                <w:rFonts w:ascii="Calibri" w:hAnsi="Calibri" w:cs="Cambria Math"/>
                <w:sz w:val="22"/>
                <w:szCs w:val="22"/>
                <w:lang w:val="sr-Cyrl-CS"/>
              </w:rPr>
              <w:t>Николић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Иван</w:t>
            </w:r>
            <w:r w:rsidRPr="00305C03">
              <w:rPr>
                <w:rFonts w:ascii="Calibri" w:hAnsi="Calibri" w:cs="Tahoma"/>
                <w:sz w:val="22"/>
                <w:szCs w:val="22"/>
              </w:rPr>
              <w:t>a</w:t>
            </w:r>
          </w:p>
        </w:tc>
        <w:tc>
          <w:tcPr>
            <w:tcW w:w="4531" w:type="dxa"/>
          </w:tcPr>
          <w:p w:rsidR="00A66B16" w:rsidRPr="00305C03" w:rsidRDefault="001A7BBF" w:rsidP="005A4942">
            <w:pPr>
              <w:rPr>
                <w:rFonts w:ascii="Calibri" w:hAnsi="Calibri" w:cs="Tahoma"/>
                <w:sz w:val="22"/>
                <w:szCs w:val="22"/>
                <w:lang w:val="en-US"/>
              </w:rPr>
            </w:pPr>
            <w:r w:rsidRPr="00305C03">
              <w:rPr>
                <w:rFonts w:ascii="Calibri" w:hAnsi="Calibri" w:cs="Tahoma"/>
                <w:sz w:val="22"/>
                <w:szCs w:val="22"/>
                <w:lang w:val="en-US"/>
              </w:rPr>
              <w:t>I</w:t>
            </w:r>
            <w:r w:rsidR="00BE27E3">
              <w:rPr>
                <w:rFonts w:ascii="Calibri" w:hAnsi="Calibri" w:cs="Tahoma"/>
                <w:sz w:val="22"/>
                <w:szCs w:val="22"/>
                <w:lang w:val="en-US"/>
              </w:rPr>
              <w:t>I</w:t>
            </w:r>
            <w:r w:rsidR="00B63DBF">
              <w:rPr>
                <w:rFonts w:ascii="Calibri" w:hAnsi="Calibri" w:cs="Tahoma"/>
                <w:sz w:val="22"/>
                <w:szCs w:val="22"/>
                <w:lang w:val="en-US"/>
              </w:rPr>
              <w:t>I</w:t>
            </w:r>
            <w:r w:rsidR="005A4942" w:rsidRPr="00305C03">
              <w:rPr>
                <w:rFonts w:ascii="Calibri" w:hAnsi="Calibri" w:cs="Tahoma"/>
                <w:sz w:val="22"/>
                <w:szCs w:val="22"/>
                <w:lang w:val="en-US"/>
              </w:rPr>
              <w:t>2</w:t>
            </w:r>
          </w:p>
        </w:tc>
        <w:tc>
          <w:tcPr>
            <w:tcW w:w="997" w:type="dxa"/>
            <w:vAlign w:val="center"/>
          </w:tcPr>
          <w:p w:rsidR="00A66B16" w:rsidRPr="00305C03" w:rsidRDefault="00A66B16" w:rsidP="00C7558A">
            <w:pPr>
              <w:jc w:val="center"/>
              <w:rPr>
                <w:rFonts w:ascii="Calibri" w:hAnsi="Calibri" w:cs="Tahoma"/>
                <w:sz w:val="22"/>
                <w:szCs w:val="22"/>
                <w:lang w:val="sr-Cyrl-CS"/>
              </w:rPr>
            </w:pPr>
          </w:p>
        </w:tc>
        <w:tc>
          <w:tcPr>
            <w:tcW w:w="851" w:type="dxa"/>
            <w:vAlign w:val="center"/>
          </w:tcPr>
          <w:p w:rsidR="00A66B16" w:rsidRPr="00305C03" w:rsidRDefault="00A66B16" w:rsidP="00C7558A">
            <w:pPr>
              <w:jc w:val="center"/>
              <w:rPr>
                <w:rFonts w:ascii="Calibri" w:hAnsi="Calibri" w:cs="Tahoma"/>
                <w:sz w:val="22"/>
                <w:szCs w:val="22"/>
              </w:rPr>
            </w:pPr>
            <w:r w:rsidRPr="00305C03">
              <w:rPr>
                <w:rFonts w:ascii="Calibri" w:hAnsi="Calibri" w:cs="Tahoma"/>
                <w:sz w:val="22"/>
                <w:szCs w:val="22"/>
              </w:rPr>
              <w:t>2</w:t>
            </w:r>
          </w:p>
        </w:tc>
        <w:tc>
          <w:tcPr>
            <w:tcW w:w="850" w:type="dxa"/>
            <w:vAlign w:val="center"/>
          </w:tcPr>
          <w:p w:rsidR="00A66B16" w:rsidRPr="00305C03" w:rsidRDefault="00A66B16" w:rsidP="00C7558A">
            <w:pPr>
              <w:jc w:val="center"/>
              <w:rPr>
                <w:rFonts w:ascii="Calibri" w:hAnsi="Calibri" w:cs="Tahoma"/>
                <w:sz w:val="22"/>
                <w:szCs w:val="22"/>
              </w:rPr>
            </w:pPr>
            <w:r w:rsidRPr="00305C03">
              <w:rPr>
                <w:rFonts w:ascii="Calibri" w:hAnsi="Calibri" w:cs="Tahoma"/>
                <w:sz w:val="22"/>
                <w:szCs w:val="22"/>
              </w:rPr>
              <w:t>2</w:t>
            </w:r>
          </w:p>
        </w:tc>
      </w:tr>
      <w:tr w:rsidR="00A66B16" w:rsidRPr="00454BFD" w:rsidTr="00682B5A">
        <w:tc>
          <w:tcPr>
            <w:tcW w:w="648" w:type="dxa"/>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sr-Cyrl-CS"/>
              </w:rPr>
              <w:t>2</w:t>
            </w:r>
            <w:r w:rsidRPr="00305C03">
              <w:rPr>
                <w:rFonts w:ascii="Calibri" w:hAnsi="Calibri" w:cs="Tahoma"/>
                <w:sz w:val="22"/>
                <w:szCs w:val="22"/>
                <w:lang w:val="en-US"/>
              </w:rPr>
              <w:t>4</w:t>
            </w:r>
            <w:r w:rsidR="00A66B16" w:rsidRPr="00305C03">
              <w:rPr>
                <w:rFonts w:ascii="Calibri" w:hAnsi="Calibri" w:cs="Tahoma"/>
                <w:sz w:val="22"/>
                <w:szCs w:val="22"/>
                <w:lang w:val="sr-Cyrl-CS"/>
              </w:rPr>
              <w:t>.</w:t>
            </w:r>
          </w:p>
        </w:tc>
        <w:tc>
          <w:tcPr>
            <w:tcW w:w="2579" w:type="dxa"/>
          </w:tcPr>
          <w:p w:rsidR="00A66B16" w:rsidRPr="00305C03" w:rsidRDefault="00A66B16" w:rsidP="00C7558A">
            <w:pPr>
              <w:rPr>
                <w:rFonts w:ascii="Calibri" w:hAnsi="Calibri" w:cs="Tahoma"/>
                <w:sz w:val="22"/>
                <w:szCs w:val="22"/>
                <w:lang w:val="sr-Cyrl-CS"/>
              </w:rPr>
            </w:pPr>
            <w:r w:rsidRPr="00305C03">
              <w:rPr>
                <w:rFonts w:ascii="Calibri" w:hAnsi="Calibri" w:cs="Cambria Math"/>
                <w:sz w:val="22"/>
                <w:szCs w:val="22"/>
                <w:lang w:val="sr-Cyrl-CS"/>
              </w:rPr>
              <w:t>Игњатовић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Ема</w:t>
            </w:r>
          </w:p>
        </w:tc>
        <w:tc>
          <w:tcPr>
            <w:tcW w:w="4531" w:type="dxa"/>
          </w:tcPr>
          <w:p w:rsidR="00A66B16" w:rsidRPr="00305C03" w:rsidRDefault="009126B3" w:rsidP="00B63DBF">
            <w:pPr>
              <w:rPr>
                <w:rFonts w:ascii="Calibri" w:hAnsi="Calibri" w:cs="Tahoma"/>
                <w:sz w:val="22"/>
                <w:szCs w:val="22"/>
                <w:lang w:val="sr-Cyrl-CS"/>
              </w:rPr>
            </w:pPr>
            <w:r w:rsidRPr="00305C03">
              <w:rPr>
                <w:rFonts w:ascii="Calibri" w:hAnsi="Calibri" w:cs="Tahoma"/>
                <w:sz w:val="22"/>
                <w:szCs w:val="22"/>
              </w:rPr>
              <w:t>I</w:t>
            </w:r>
            <w:r w:rsidR="003C6FA1">
              <w:rPr>
                <w:rFonts w:ascii="Calibri" w:hAnsi="Calibri" w:cs="Tahoma"/>
                <w:sz w:val="22"/>
                <w:szCs w:val="22"/>
              </w:rPr>
              <w:t>II1,I</w:t>
            </w:r>
            <w:r w:rsidR="00B63DBF">
              <w:rPr>
                <w:rFonts w:ascii="Calibri" w:hAnsi="Calibri" w:cs="Tahoma"/>
                <w:sz w:val="22"/>
                <w:szCs w:val="22"/>
              </w:rPr>
              <w:t>II</w:t>
            </w:r>
            <w:r w:rsidR="003C6FA1">
              <w:rPr>
                <w:rFonts w:ascii="Calibri" w:hAnsi="Calibri" w:cs="Tahoma"/>
                <w:sz w:val="22"/>
                <w:szCs w:val="22"/>
              </w:rPr>
              <w:t>3</w:t>
            </w:r>
            <w:r w:rsidR="005A4942" w:rsidRPr="00305C03">
              <w:rPr>
                <w:rFonts w:ascii="Calibri" w:hAnsi="Calibri" w:cs="Tahoma"/>
                <w:sz w:val="22"/>
                <w:szCs w:val="22"/>
              </w:rPr>
              <w:t>,I</w:t>
            </w:r>
            <w:r w:rsidR="00B63DBF">
              <w:rPr>
                <w:rFonts w:ascii="Calibri" w:hAnsi="Calibri" w:cs="Tahoma"/>
                <w:sz w:val="22"/>
                <w:szCs w:val="22"/>
              </w:rPr>
              <w:t>V</w:t>
            </w:r>
            <w:r w:rsidR="005A4942" w:rsidRPr="00305C03">
              <w:rPr>
                <w:rFonts w:ascii="Calibri" w:hAnsi="Calibri" w:cs="Tahoma"/>
                <w:sz w:val="22"/>
                <w:szCs w:val="22"/>
              </w:rPr>
              <w:t>3,</w:t>
            </w:r>
            <w:r w:rsidR="00B63DBF">
              <w:rPr>
                <w:rFonts w:ascii="Calibri" w:hAnsi="Calibri" w:cs="Tahoma"/>
                <w:sz w:val="22"/>
                <w:szCs w:val="22"/>
              </w:rPr>
              <w:t>I</w:t>
            </w:r>
            <w:r w:rsidR="003C6FA1">
              <w:rPr>
                <w:rFonts w:ascii="Calibri" w:hAnsi="Calibri" w:cs="Tahoma"/>
                <w:sz w:val="22"/>
                <w:szCs w:val="22"/>
              </w:rPr>
              <w:t>II3</w:t>
            </w:r>
          </w:p>
        </w:tc>
        <w:tc>
          <w:tcPr>
            <w:tcW w:w="997" w:type="dxa"/>
            <w:vAlign w:val="center"/>
          </w:tcPr>
          <w:p w:rsidR="00A66B16" w:rsidRPr="00305C03" w:rsidRDefault="00A66B16" w:rsidP="00C7558A">
            <w:pPr>
              <w:jc w:val="center"/>
              <w:rPr>
                <w:rFonts w:ascii="Calibri" w:hAnsi="Calibri" w:cs="Tahoma"/>
                <w:sz w:val="22"/>
                <w:szCs w:val="22"/>
                <w:lang w:val="en-US"/>
              </w:rPr>
            </w:pPr>
          </w:p>
        </w:tc>
        <w:tc>
          <w:tcPr>
            <w:tcW w:w="851" w:type="dxa"/>
            <w:vAlign w:val="center"/>
          </w:tcPr>
          <w:p w:rsidR="00A66B16" w:rsidRPr="00305C03" w:rsidRDefault="007A1CD0" w:rsidP="00C7558A">
            <w:pPr>
              <w:jc w:val="center"/>
              <w:rPr>
                <w:rFonts w:ascii="Calibri" w:hAnsi="Calibri" w:cs="Tahoma"/>
                <w:sz w:val="22"/>
                <w:szCs w:val="22"/>
                <w:lang w:val="en-US"/>
              </w:rPr>
            </w:pPr>
            <w:r w:rsidRPr="00305C03">
              <w:rPr>
                <w:rFonts w:ascii="Calibri" w:hAnsi="Calibri" w:cs="Tahoma"/>
                <w:sz w:val="22"/>
                <w:szCs w:val="22"/>
                <w:lang w:val="en-US"/>
              </w:rPr>
              <w:t>10</w:t>
            </w:r>
          </w:p>
        </w:tc>
        <w:tc>
          <w:tcPr>
            <w:tcW w:w="850" w:type="dxa"/>
            <w:vAlign w:val="center"/>
          </w:tcPr>
          <w:p w:rsidR="00A66B16" w:rsidRPr="00305C03" w:rsidRDefault="00A66B16" w:rsidP="00C7558A">
            <w:pPr>
              <w:jc w:val="center"/>
              <w:rPr>
                <w:rFonts w:ascii="Calibri" w:hAnsi="Calibri" w:cs="Tahoma"/>
                <w:sz w:val="22"/>
                <w:szCs w:val="22"/>
              </w:rPr>
            </w:pPr>
            <w:r w:rsidRPr="00305C03">
              <w:rPr>
                <w:rFonts w:ascii="Calibri" w:hAnsi="Calibri" w:cs="Tahoma"/>
                <w:sz w:val="22"/>
                <w:szCs w:val="22"/>
              </w:rPr>
              <w:t>10</w:t>
            </w:r>
          </w:p>
        </w:tc>
      </w:tr>
      <w:tr w:rsidR="00A66B16" w:rsidRPr="00454BFD" w:rsidTr="00682B5A">
        <w:tc>
          <w:tcPr>
            <w:tcW w:w="648" w:type="dxa"/>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sr-Cyrl-CS"/>
              </w:rPr>
              <w:t>2</w:t>
            </w:r>
            <w:r w:rsidRPr="00305C03">
              <w:rPr>
                <w:rFonts w:ascii="Calibri" w:hAnsi="Calibri" w:cs="Tahoma"/>
                <w:sz w:val="22"/>
                <w:szCs w:val="22"/>
                <w:lang w:val="en-US"/>
              </w:rPr>
              <w:t>5</w:t>
            </w:r>
            <w:r w:rsidR="00A66B16" w:rsidRPr="00305C03">
              <w:rPr>
                <w:rFonts w:ascii="Calibri" w:hAnsi="Calibri" w:cs="Tahoma"/>
                <w:sz w:val="22"/>
                <w:szCs w:val="22"/>
                <w:lang w:val="sr-Cyrl-CS"/>
              </w:rPr>
              <w:t>.</w:t>
            </w:r>
          </w:p>
        </w:tc>
        <w:tc>
          <w:tcPr>
            <w:tcW w:w="2579" w:type="dxa"/>
          </w:tcPr>
          <w:p w:rsidR="00A66B16" w:rsidRPr="00305C03" w:rsidRDefault="00B63DBF" w:rsidP="00C7558A">
            <w:pPr>
              <w:rPr>
                <w:rFonts w:ascii="Calibri" w:hAnsi="Calibri" w:cs="Tahoma"/>
                <w:sz w:val="22"/>
                <w:szCs w:val="22"/>
                <w:lang w:val="sr-Cyrl-CS"/>
              </w:rPr>
            </w:pPr>
            <w:r>
              <w:rPr>
                <w:rFonts w:ascii="Calibri" w:hAnsi="Calibri" w:cs="Cambria Math"/>
                <w:sz w:val="22"/>
                <w:szCs w:val="22"/>
                <w:lang w:val="sr-Cyrl-CS"/>
              </w:rPr>
              <w:t xml:space="preserve">Станојевић Срђан </w:t>
            </w:r>
          </w:p>
        </w:tc>
        <w:tc>
          <w:tcPr>
            <w:tcW w:w="4531" w:type="dxa"/>
          </w:tcPr>
          <w:p w:rsidR="00A66B16" w:rsidRPr="00B63DBF" w:rsidRDefault="001B0CA5" w:rsidP="00B63DBF">
            <w:pPr>
              <w:rPr>
                <w:rFonts w:ascii="Calibri" w:hAnsi="Calibri" w:cs="Tahoma"/>
                <w:sz w:val="22"/>
                <w:szCs w:val="22"/>
                <w:lang w:val="sr-Cyrl-RS"/>
              </w:rPr>
            </w:pPr>
            <w:r w:rsidRPr="00305C03">
              <w:rPr>
                <w:rFonts w:ascii="Calibri" w:hAnsi="Calibri" w:cs="Tahoma"/>
                <w:sz w:val="22"/>
                <w:szCs w:val="22"/>
              </w:rPr>
              <w:t>I</w:t>
            </w:r>
            <w:r w:rsidR="00B63DBF">
              <w:rPr>
                <w:rFonts w:ascii="Calibri" w:hAnsi="Calibri" w:cs="Tahoma"/>
                <w:sz w:val="22"/>
                <w:szCs w:val="22"/>
                <w:lang w:val="sr-Cyrl-RS"/>
              </w:rPr>
              <w:t>2</w:t>
            </w:r>
            <w:r w:rsidRPr="00305C03">
              <w:rPr>
                <w:rFonts w:ascii="Calibri" w:hAnsi="Calibri" w:cs="Tahoma"/>
                <w:sz w:val="22"/>
                <w:szCs w:val="22"/>
              </w:rPr>
              <w:t>,</w:t>
            </w:r>
            <w:r w:rsidR="004E0244" w:rsidRPr="00305C03">
              <w:rPr>
                <w:rFonts w:ascii="Calibri" w:hAnsi="Calibri" w:cs="Tahoma"/>
                <w:sz w:val="22"/>
                <w:szCs w:val="22"/>
              </w:rPr>
              <w:t>I</w:t>
            </w:r>
            <w:r w:rsidR="003C6FA1">
              <w:rPr>
                <w:rFonts w:ascii="Calibri" w:hAnsi="Calibri" w:cs="Tahoma"/>
                <w:sz w:val="22"/>
                <w:szCs w:val="22"/>
              </w:rPr>
              <w:t>1</w:t>
            </w:r>
            <w:r w:rsidR="00A66B16" w:rsidRPr="00305C03">
              <w:rPr>
                <w:rFonts w:ascii="Calibri" w:hAnsi="Calibri" w:cs="Tahoma"/>
                <w:sz w:val="22"/>
                <w:szCs w:val="22"/>
              </w:rPr>
              <w:t>,</w:t>
            </w:r>
            <w:r w:rsidR="004E0244" w:rsidRPr="00305C03">
              <w:rPr>
                <w:rFonts w:ascii="Calibri" w:hAnsi="Calibri" w:cs="Tahoma"/>
                <w:sz w:val="22"/>
                <w:szCs w:val="22"/>
              </w:rPr>
              <w:t>I</w:t>
            </w:r>
            <w:r w:rsidR="00A66B16" w:rsidRPr="00305C03">
              <w:rPr>
                <w:rFonts w:ascii="Calibri" w:hAnsi="Calibri" w:cs="Tahoma"/>
                <w:sz w:val="22"/>
                <w:szCs w:val="22"/>
              </w:rPr>
              <w:t>I</w:t>
            </w:r>
            <w:r w:rsidRPr="00305C03">
              <w:rPr>
                <w:rFonts w:ascii="Calibri" w:hAnsi="Calibri" w:cs="Tahoma"/>
                <w:sz w:val="22"/>
                <w:szCs w:val="22"/>
              </w:rPr>
              <w:t>3</w:t>
            </w:r>
            <w:r w:rsidR="00A66B16" w:rsidRPr="00305C03">
              <w:rPr>
                <w:rFonts w:ascii="Calibri" w:hAnsi="Calibri" w:cs="Tahoma"/>
                <w:sz w:val="22"/>
                <w:szCs w:val="22"/>
              </w:rPr>
              <w:t>,</w:t>
            </w:r>
            <w:r w:rsidR="004E0244" w:rsidRPr="00305C03">
              <w:rPr>
                <w:rFonts w:ascii="Calibri" w:hAnsi="Calibri" w:cs="Tahoma"/>
                <w:sz w:val="22"/>
                <w:szCs w:val="22"/>
              </w:rPr>
              <w:t>I</w:t>
            </w:r>
            <w:r w:rsidR="00A66B16" w:rsidRPr="00305C03">
              <w:rPr>
                <w:rFonts w:ascii="Calibri" w:hAnsi="Calibri" w:cs="Tahoma"/>
                <w:sz w:val="22"/>
                <w:szCs w:val="22"/>
              </w:rPr>
              <w:t>I</w:t>
            </w:r>
            <w:r w:rsidR="005A4942" w:rsidRPr="00305C03">
              <w:rPr>
                <w:rFonts w:ascii="Calibri" w:hAnsi="Calibri" w:cs="Tahoma"/>
                <w:sz w:val="22"/>
                <w:szCs w:val="22"/>
              </w:rPr>
              <w:t>2</w:t>
            </w:r>
            <w:r w:rsidR="004E0244" w:rsidRPr="00305C03">
              <w:rPr>
                <w:rFonts w:ascii="Calibri" w:hAnsi="Calibri" w:cs="Tahoma"/>
                <w:sz w:val="22"/>
                <w:szCs w:val="22"/>
              </w:rPr>
              <w:t>,</w:t>
            </w:r>
            <w:r w:rsidR="00357EBB" w:rsidRPr="00305C03">
              <w:rPr>
                <w:rFonts w:ascii="Calibri" w:hAnsi="Calibri" w:cs="Tahoma"/>
                <w:sz w:val="22"/>
                <w:szCs w:val="22"/>
              </w:rPr>
              <w:t>II</w:t>
            </w:r>
            <w:r w:rsidR="00B63DBF">
              <w:rPr>
                <w:rFonts w:ascii="Calibri" w:hAnsi="Calibri" w:cs="Tahoma"/>
                <w:sz w:val="22"/>
                <w:szCs w:val="22"/>
                <w:lang w:val="sr-Cyrl-RS"/>
              </w:rPr>
              <w:t>1</w:t>
            </w:r>
            <w:r w:rsidR="004E0244" w:rsidRPr="00305C03">
              <w:rPr>
                <w:rFonts w:ascii="Calibri" w:hAnsi="Calibri" w:cs="Tahoma"/>
                <w:sz w:val="22"/>
                <w:szCs w:val="22"/>
              </w:rPr>
              <w:t>,</w:t>
            </w:r>
            <w:r w:rsidR="00B63DBF">
              <w:rPr>
                <w:rFonts w:ascii="Calibri" w:hAnsi="Calibri" w:cs="Tahoma"/>
                <w:sz w:val="22"/>
                <w:szCs w:val="22"/>
              </w:rPr>
              <w:t>I</w:t>
            </w:r>
            <w:r w:rsidR="00B63DBF">
              <w:rPr>
                <w:rFonts w:ascii="Calibri" w:hAnsi="Calibri" w:cs="Tahoma"/>
                <w:sz w:val="22"/>
                <w:szCs w:val="22"/>
                <w:lang w:val="sr-Cyrl-RS"/>
              </w:rPr>
              <w:t>1</w:t>
            </w:r>
            <w:r w:rsidR="007A1CD0" w:rsidRPr="00305C03">
              <w:rPr>
                <w:rFonts w:ascii="Calibri" w:hAnsi="Calibri" w:cs="Tahoma"/>
                <w:sz w:val="22"/>
                <w:szCs w:val="22"/>
              </w:rPr>
              <w:t>,IV</w:t>
            </w:r>
            <w:r w:rsidR="00B63DBF">
              <w:rPr>
                <w:rFonts w:ascii="Calibri" w:hAnsi="Calibri" w:cs="Tahoma"/>
                <w:sz w:val="22"/>
                <w:szCs w:val="22"/>
                <w:lang w:val="sr-Cyrl-RS"/>
              </w:rPr>
              <w:t>1</w:t>
            </w:r>
            <w:r w:rsidR="007A1CD0" w:rsidRPr="00305C03">
              <w:rPr>
                <w:rFonts w:ascii="Calibri" w:hAnsi="Calibri" w:cs="Tahoma"/>
                <w:sz w:val="22"/>
                <w:szCs w:val="22"/>
              </w:rPr>
              <w:t>,</w:t>
            </w:r>
            <w:r w:rsidR="00A66B16" w:rsidRPr="00305C03">
              <w:rPr>
                <w:rFonts w:ascii="Calibri" w:hAnsi="Calibri" w:cs="Tahoma"/>
                <w:sz w:val="22"/>
                <w:szCs w:val="22"/>
              </w:rPr>
              <w:t>IV</w:t>
            </w:r>
            <w:r w:rsidR="00B63DBF">
              <w:rPr>
                <w:rFonts w:ascii="Calibri" w:hAnsi="Calibri" w:cs="Tahoma"/>
                <w:sz w:val="22"/>
                <w:szCs w:val="22"/>
                <w:lang w:val="sr-Cyrl-RS"/>
              </w:rPr>
              <w:t>2</w:t>
            </w:r>
          </w:p>
        </w:tc>
        <w:tc>
          <w:tcPr>
            <w:tcW w:w="997" w:type="dxa"/>
            <w:vAlign w:val="center"/>
          </w:tcPr>
          <w:p w:rsidR="00A66B16" w:rsidRPr="00B63DBF" w:rsidRDefault="00B63DBF" w:rsidP="00C7558A">
            <w:pPr>
              <w:jc w:val="center"/>
              <w:rPr>
                <w:rFonts w:ascii="Calibri" w:hAnsi="Calibri" w:cs="Tahoma"/>
                <w:sz w:val="22"/>
                <w:szCs w:val="22"/>
                <w:lang w:val="sr-Cyrl-RS"/>
              </w:rPr>
            </w:pPr>
            <w:r>
              <w:rPr>
                <w:rFonts w:ascii="Calibri" w:hAnsi="Calibri" w:cs="Tahoma"/>
                <w:sz w:val="22"/>
                <w:szCs w:val="22"/>
                <w:lang w:val="sr-Cyrl-RS"/>
              </w:rPr>
              <w:t>4</w:t>
            </w:r>
          </w:p>
        </w:tc>
        <w:tc>
          <w:tcPr>
            <w:tcW w:w="851" w:type="dxa"/>
            <w:vAlign w:val="center"/>
          </w:tcPr>
          <w:p w:rsidR="00A66B16" w:rsidRPr="00B63DBF" w:rsidRDefault="00B63DBF" w:rsidP="00C7558A">
            <w:pPr>
              <w:jc w:val="center"/>
              <w:rPr>
                <w:rFonts w:ascii="Calibri" w:hAnsi="Calibri" w:cs="Tahoma"/>
                <w:sz w:val="22"/>
                <w:szCs w:val="22"/>
                <w:lang w:val="sr-Cyrl-RS"/>
              </w:rPr>
            </w:pPr>
            <w:r>
              <w:rPr>
                <w:rFonts w:ascii="Calibri" w:hAnsi="Calibri" w:cs="Tahoma"/>
                <w:sz w:val="22"/>
                <w:szCs w:val="22"/>
                <w:lang w:val="sr-Cyrl-RS"/>
              </w:rPr>
              <w:t>15.75</w:t>
            </w:r>
          </w:p>
        </w:tc>
        <w:tc>
          <w:tcPr>
            <w:tcW w:w="850" w:type="dxa"/>
            <w:vAlign w:val="center"/>
          </w:tcPr>
          <w:p w:rsidR="00A66B16" w:rsidRPr="00B63DBF" w:rsidRDefault="00B63DBF" w:rsidP="00C7558A">
            <w:pPr>
              <w:jc w:val="center"/>
              <w:rPr>
                <w:rFonts w:ascii="Calibri" w:hAnsi="Calibri" w:cs="Tahoma"/>
                <w:sz w:val="22"/>
                <w:szCs w:val="22"/>
                <w:lang w:val="sr-Cyrl-RS"/>
              </w:rPr>
            </w:pPr>
            <w:r>
              <w:rPr>
                <w:rFonts w:ascii="Calibri" w:hAnsi="Calibri" w:cs="Tahoma"/>
                <w:sz w:val="22"/>
                <w:szCs w:val="22"/>
                <w:lang w:val="sr-Cyrl-CS"/>
              </w:rPr>
              <w:t>19.75</w:t>
            </w:r>
          </w:p>
        </w:tc>
      </w:tr>
      <w:tr w:rsidR="00A66B16" w:rsidRPr="00454BFD" w:rsidTr="00682B5A">
        <w:tc>
          <w:tcPr>
            <w:tcW w:w="648" w:type="dxa"/>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sr-Cyrl-CS"/>
              </w:rPr>
              <w:t>2</w:t>
            </w:r>
            <w:r w:rsidRPr="00305C03">
              <w:rPr>
                <w:rFonts w:ascii="Calibri" w:hAnsi="Calibri" w:cs="Tahoma"/>
                <w:sz w:val="22"/>
                <w:szCs w:val="22"/>
                <w:lang w:val="en-US"/>
              </w:rPr>
              <w:t>6</w:t>
            </w:r>
            <w:r w:rsidR="00A66B16" w:rsidRPr="00305C03">
              <w:rPr>
                <w:rFonts w:ascii="Calibri" w:hAnsi="Calibri" w:cs="Tahoma"/>
                <w:sz w:val="22"/>
                <w:szCs w:val="22"/>
                <w:lang w:val="sr-Cyrl-CS"/>
              </w:rPr>
              <w:t>.</w:t>
            </w:r>
          </w:p>
        </w:tc>
        <w:tc>
          <w:tcPr>
            <w:tcW w:w="2579" w:type="dxa"/>
          </w:tcPr>
          <w:p w:rsidR="00A66B16" w:rsidRPr="00305C03" w:rsidRDefault="00A66B16" w:rsidP="00C7558A">
            <w:pPr>
              <w:rPr>
                <w:rFonts w:ascii="Calibri" w:hAnsi="Calibri" w:cs="Tahoma"/>
                <w:sz w:val="22"/>
                <w:szCs w:val="22"/>
                <w:lang w:val="sr-Cyrl-CS"/>
              </w:rPr>
            </w:pPr>
            <w:r w:rsidRPr="00305C03">
              <w:rPr>
                <w:rFonts w:ascii="Calibri" w:hAnsi="Calibri" w:cs="Cambria Math"/>
                <w:sz w:val="22"/>
                <w:szCs w:val="22"/>
                <w:lang w:val="sr-Cyrl-CS"/>
              </w:rPr>
              <w:t>Стојановић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Слађана</w:t>
            </w:r>
          </w:p>
        </w:tc>
        <w:tc>
          <w:tcPr>
            <w:tcW w:w="4531" w:type="dxa"/>
          </w:tcPr>
          <w:p w:rsidR="00A66B16" w:rsidRPr="002B7A16" w:rsidRDefault="001B0CA5" w:rsidP="003C6FA1">
            <w:pPr>
              <w:rPr>
                <w:rFonts w:ascii="Calibri" w:hAnsi="Calibri" w:cs="Tahoma"/>
                <w:sz w:val="22"/>
                <w:szCs w:val="22"/>
                <w:lang w:val="sr-Latn-RS"/>
              </w:rPr>
            </w:pPr>
            <w:r w:rsidRPr="00305C03">
              <w:rPr>
                <w:rFonts w:ascii="Calibri" w:hAnsi="Calibri" w:cs="Tahoma"/>
                <w:sz w:val="22"/>
                <w:szCs w:val="22"/>
                <w:lang w:val="en-US"/>
              </w:rPr>
              <w:t>I</w:t>
            </w:r>
            <w:r w:rsidR="00A3678E" w:rsidRPr="00305C03">
              <w:rPr>
                <w:rFonts w:ascii="Calibri" w:hAnsi="Calibri" w:cs="Tahoma"/>
                <w:sz w:val="22"/>
                <w:szCs w:val="22"/>
                <w:lang w:val="en-US"/>
              </w:rPr>
              <w:t>I</w:t>
            </w:r>
            <w:r w:rsidR="00F133C6" w:rsidRPr="00305C03">
              <w:rPr>
                <w:rFonts w:ascii="Calibri" w:hAnsi="Calibri" w:cs="Tahoma"/>
                <w:sz w:val="22"/>
                <w:szCs w:val="22"/>
                <w:lang w:val="en-US"/>
              </w:rPr>
              <w:t>I</w:t>
            </w:r>
            <w:r w:rsidR="00A3678E" w:rsidRPr="00305C03">
              <w:rPr>
                <w:rFonts w:ascii="Calibri" w:hAnsi="Calibri" w:cs="Tahoma"/>
                <w:sz w:val="22"/>
                <w:szCs w:val="22"/>
                <w:lang w:val="sr-Cyrl-CS"/>
              </w:rPr>
              <w:t>3</w:t>
            </w:r>
            <w:r w:rsidR="0039789D" w:rsidRPr="00305C03">
              <w:rPr>
                <w:rFonts w:ascii="Calibri" w:hAnsi="Calibri" w:cs="Tahoma"/>
                <w:sz w:val="22"/>
                <w:szCs w:val="22"/>
                <w:lang w:val="sr-Cyrl-CS"/>
              </w:rPr>
              <w:t>,</w:t>
            </w:r>
            <w:r w:rsidR="00A66B16" w:rsidRPr="00305C03">
              <w:rPr>
                <w:rFonts w:ascii="Calibri" w:hAnsi="Calibri" w:cs="Tahoma"/>
                <w:sz w:val="22"/>
                <w:szCs w:val="22"/>
                <w:lang w:val="en-US"/>
              </w:rPr>
              <w:t>III</w:t>
            </w:r>
            <w:r w:rsidR="0039789D" w:rsidRPr="00305C03">
              <w:rPr>
                <w:rFonts w:ascii="Calibri" w:hAnsi="Calibri" w:cs="Tahoma"/>
                <w:sz w:val="22"/>
                <w:szCs w:val="22"/>
                <w:lang w:val="sr-Cyrl-CS"/>
              </w:rPr>
              <w:t>1</w:t>
            </w:r>
            <w:r w:rsidR="00A66B16" w:rsidRPr="00305C03">
              <w:rPr>
                <w:rFonts w:ascii="Calibri" w:hAnsi="Calibri" w:cs="Tahoma"/>
                <w:sz w:val="22"/>
                <w:szCs w:val="22"/>
                <w:lang w:val="sr-Cyrl-CS"/>
              </w:rPr>
              <w:t>,</w:t>
            </w:r>
            <w:r w:rsidR="00A66B16" w:rsidRPr="00305C03">
              <w:rPr>
                <w:rFonts w:ascii="Calibri" w:hAnsi="Calibri" w:cs="Tahoma"/>
                <w:sz w:val="22"/>
                <w:szCs w:val="22"/>
                <w:lang w:val="en-US"/>
              </w:rPr>
              <w:t>I</w:t>
            </w:r>
            <w:r w:rsidR="0039789D" w:rsidRPr="00305C03">
              <w:rPr>
                <w:rFonts w:ascii="Calibri" w:hAnsi="Calibri" w:cs="Tahoma"/>
                <w:sz w:val="22"/>
                <w:szCs w:val="22"/>
                <w:lang w:val="en-US"/>
              </w:rPr>
              <w:t>II</w:t>
            </w:r>
            <w:r w:rsidR="0039789D" w:rsidRPr="00305C03">
              <w:rPr>
                <w:rFonts w:ascii="Calibri" w:hAnsi="Calibri" w:cs="Tahoma"/>
                <w:sz w:val="22"/>
                <w:szCs w:val="22"/>
                <w:lang w:val="sr-Cyrl-CS"/>
              </w:rPr>
              <w:t>2</w:t>
            </w:r>
            <w:r w:rsidR="00A66B16" w:rsidRPr="00305C03">
              <w:rPr>
                <w:rFonts w:ascii="Calibri" w:hAnsi="Calibri" w:cs="Tahoma"/>
                <w:sz w:val="22"/>
                <w:szCs w:val="22"/>
                <w:lang w:val="sr-Cyrl-CS"/>
              </w:rPr>
              <w:t>,</w:t>
            </w:r>
            <w:r w:rsidR="00A66B16" w:rsidRPr="00305C03">
              <w:rPr>
                <w:rFonts w:ascii="Calibri" w:hAnsi="Calibri" w:cs="Tahoma"/>
                <w:sz w:val="22"/>
                <w:szCs w:val="22"/>
                <w:lang w:val="en-US"/>
              </w:rPr>
              <w:t>IV</w:t>
            </w:r>
            <w:r w:rsidR="0039789D" w:rsidRPr="00305C03">
              <w:rPr>
                <w:rFonts w:ascii="Calibri" w:hAnsi="Calibri" w:cs="Tahoma"/>
                <w:sz w:val="22"/>
                <w:szCs w:val="22"/>
                <w:lang w:val="sr-Cyrl-CS"/>
              </w:rPr>
              <w:t>1</w:t>
            </w:r>
            <w:r w:rsidR="00A66B16" w:rsidRPr="00305C03">
              <w:rPr>
                <w:rFonts w:ascii="Calibri" w:hAnsi="Calibri" w:cs="Tahoma"/>
                <w:sz w:val="22"/>
                <w:szCs w:val="22"/>
                <w:lang w:val="sr-Cyrl-CS"/>
              </w:rPr>
              <w:t>,</w:t>
            </w:r>
            <w:r w:rsidR="00A66B16" w:rsidRPr="00305C03">
              <w:rPr>
                <w:rFonts w:ascii="Calibri" w:hAnsi="Calibri" w:cs="Tahoma"/>
                <w:sz w:val="22"/>
                <w:szCs w:val="22"/>
                <w:lang w:val="en-US"/>
              </w:rPr>
              <w:t>I</w:t>
            </w:r>
            <w:r w:rsidR="0039789D" w:rsidRPr="00305C03">
              <w:rPr>
                <w:rFonts w:ascii="Calibri" w:hAnsi="Calibri" w:cs="Tahoma"/>
                <w:sz w:val="22"/>
                <w:szCs w:val="22"/>
                <w:lang w:val="en-US"/>
              </w:rPr>
              <w:t>V</w:t>
            </w:r>
            <w:r w:rsidR="0039789D" w:rsidRPr="00305C03">
              <w:rPr>
                <w:rFonts w:ascii="Calibri" w:hAnsi="Calibri" w:cs="Tahoma"/>
                <w:sz w:val="22"/>
                <w:szCs w:val="22"/>
                <w:lang w:val="sr-Cyrl-CS"/>
              </w:rPr>
              <w:t>2</w:t>
            </w:r>
            <w:r w:rsidR="00A66B16" w:rsidRPr="00305C03">
              <w:rPr>
                <w:rFonts w:ascii="Calibri" w:hAnsi="Calibri" w:cs="Tahoma"/>
                <w:sz w:val="22"/>
                <w:szCs w:val="22"/>
                <w:lang w:val="sr-Cyrl-CS"/>
              </w:rPr>
              <w:t>,</w:t>
            </w:r>
            <w:r w:rsidR="00A66B16" w:rsidRPr="00305C03">
              <w:rPr>
                <w:rFonts w:ascii="Calibri" w:hAnsi="Calibri" w:cs="Tahoma"/>
                <w:sz w:val="22"/>
                <w:szCs w:val="22"/>
                <w:lang w:val="en-US"/>
              </w:rPr>
              <w:t>IV</w:t>
            </w:r>
            <w:r w:rsidR="0039789D" w:rsidRPr="00305C03">
              <w:rPr>
                <w:rFonts w:ascii="Calibri" w:hAnsi="Calibri" w:cs="Tahoma"/>
                <w:sz w:val="22"/>
                <w:szCs w:val="22"/>
                <w:lang w:val="sr-Cyrl-CS"/>
              </w:rPr>
              <w:t>3,</w:t>
            </w:r>
            <w:r w:rsidR="0039789D" w:rsidRPr="00305C03">
              <w:rPr>
                <w:rFonts w:ascii="Calibri" w:hAnsi="Calibri" w:cs="Tahoma"/>
                <w:sz w:val="22"/>
                <w:szCs w:val="22"/>
                <w:lang w:val="en-US"/>
              </w:rPr>
              <w:t>IV</w:t>
            </w:r>
            <w:r w:rsidR="0039789D" w:rsidRPr="00305C03">
              <w:rPr>
                <w:rFonts w:ascii="Calibri" w:hAnsi="Calibri" w:cs="Tahoma"/>
                <w:sz w:val="22"/>
                <w:szCs w:val="22"/>
                <w:lang w:val="sr-Cyrl-CS"/>
              </w:rPr>
              <w:t>4</w:t>
            </w:r>
            <w:r w:rsidR="003C6FA1">
              <w:rPr>
                <w:rFonts w:ascii="Calibri" w:hAnsi="Calibri" w:cs="Tahoma"/>
                <w:sz w:val="22"/>
                <w:szCs w:val="22"/>
                <w:lang w:val="en-US"/>
              </w:rPr>
              <w:t>,IV3,IV</w:t>
            </w:r>
            <w:r w:rsidR="002B7A16">
              <w:rPr>
                <w:rFonts w:ascii="Calibri" w:hAnsi="Calibri" w:cs="Tahoma"/>
                <w:sz w:val="22"/>
                <w:szCs w:val="22"/>
                <w:lang w:val="sr-Cyrl-RS"/>
              </w:rPr>
              <w:t>1,</w:t>
            </w:r>
            <w:r w:rsidR="002B7A16">
              <w:rPr>
                <w:rFonts w:ascii="Calibri" w:hAnsi="Calibri" w:cs="Tahoma"/>
                <w:sz w:val="22"/>
                <w:szCs w:val="22"/>
                <w:lang w:val="sr-Latn-RS"/>
              </w:rPr>
              <w:t>II2,III1</w:t>
            </w:r>
          </w:p>
        </w:tc>
        <w:tc>
          <w:tcPr>
            <w:tcW w:w="997" w:type="dxa"/>
            <w:vAlign w:val="center"/>
          </w:tcPr>
          <w:p w:rsidR="00A66B16" w:rsidRPr="00305C03" w:rsidRDefault="00A66B16" w:rsidP="00C7558A">
            <w:pPr>
              <w:jc w:val="center"/>
              <w:rPr>
                <w:rFonts w:ascii="Calibri" w:hAnsi="Calibri" w:cs="Tahoma"/>
                <w:sz w:val="22"/>
                <w:szCs w:val="22"/>
                <w:lang w:val="sr-Cyrl-CS"/>
              </w:rPr>
            </w:pPr>
          </w:p>
        </w:tc>
        <w:tc>
          <w:tcPr>
            <w:tcW w:w="851" w:type="dxa"/>
            <w:vAlign w:val="center"/>
          </w:tcPr>
          <w:p w:rsidR="00A66B16" w:rsidRPr="00305C03" w:rsidRDefault="00A66B16" w:rsidP="00C7558A">
            <w:pPr>
              <w:jc w:val="center"/>
              <w:rPr>
                <w:rFonts w:ascii="Calibri" w:hAnsi="Calibri" w:cs="Tahoma"/>
                <w:sz w:val="22"/>
                <w:szCs w:val="22"/>
                <w:lang w:val="en-US"/>
              </w:rPr>
            </w:pPr>
            <w:r w:rsidRPr="00305C03">
              <w:rPr>
                <w:rFonts w:ascii="Calibri" w:hAnsi="Calibri" w:cs="Tahoma"/>
                <w:sz w:val="22"/>
                <w:szCs w:val="22"/>
                <w:lang w:val="en-US"/>
              </w:rPr>
              <w:t>2</w:t>
            </w:r>
            <w:r w:rsidR="00357EBB" w:rsidRPr="00305C03">
              <w:rPr>
                <w:rFonts w:ascii="Calibri" w:hAnsi="Calibri" w:cs="Tahoma"/>
                <w:sz w:val="22"/>
                <w:szCs w:val="22"/>
                <w:lang w:val="en-US"/>
              </w:rPr>
              <w:t>0</w:t>
            </w:r>
          </w:p>
        </w:tc>
        <w:tc>
          <w:tcPr>
            <w:tcW w:w="850" w:type="dxa"/>
            <w:vAlign w:val="center"/>
          </w:tcPr>
          <w:p w:rsidR="00A66B16" w:rsidRPr="00305C03" w:rsidRDefault="00A66B16" w:rsidP="00C7558A">
            <w:pPr>
              <w:jc w:val="center"/>
              <w:rPr>
                <w:rFonts w:ascii="Calibri" w:hAnsi="Calibri" w:cs="Tahoma"/>
                <w:sz w:val="22"/>
                <w:szCs w:val="22"/>
                <w:lang w:val="en-US"/>
              </w:rPr>
            </w:pPr>
            <w:r w:rsidRPr="00305C03">
              <w:rPr>
                <w:rFonts w:ascii="Calibri" w:hAnsi="Calibri" w:cs="Tahoma"/>
                <w:sz w:val="22"/>
                <w:szCs w:val="22"/>
                <w:lang w:val="en-US"/>
              </w:rPr>
              <w:t>2</w:t>
            </w:r>
            <w:r w:rsidR="00357EBB" w:rsidRPr="00305C03">
              <w:rPr>
                <w:rFonts w:ascii="Calibri" w:hAnsi="Calibri" w:cs="Tahoma"/>
                <w:sz w:val="22"/>
                <w:szCs w:val="22"/>
                <w:lang w:val="en-US"/>
              </w:rPr>
              <w:t>0</w:t>
            </w:r>
          </w:p>
        </w:tc>
      </w:tr>
      <w:tr w:rsidR="00A66B16" w:rsidRPr="00454BFD" w:rsidTr="00682B5A">
        <w:tc>
          <w:tcPr>
            <w:tcW w:w="648" w:type="dxa"/>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sr-Cyrl-CS"/>
              </w:rPr>
              <w:t>2</w:t>
            </w:r>
            <w:r w:rsidRPr="00305C03">
              <w:rPr>
                <w:rFonts w:ascii="Calibri" w:hAnsi="Calibri" w:cs="Tahoma"/>
                <w:sz w:val="22"/>
                <w:szCs w:val="22"/>
                <w:lang w:val="en-US"/>
              </w:rPr>
              <w:t>7</w:t>
            </w:r>
            <w:r w:rsidR="00A66B16" w:rsidRPr="00305C03">
              <w:rPr>
                <w:rFonts w:ascii="Calibri" w:hAnsi="Calibri" w:cs="Tahoma"/>
                <w:sz w:val="22"/>
                <w:szCs w:val="22"/>
                <w:lang w:val="sr-Cyrl-CS"/>
              </w:rPr>
              <w:t>.</w:t>
            </w:r>
          </w:p>
        </w:tc>
        <w:tc>
          <w:tcPr>
            <w:tcW w:w="2579" w:type="dxa"/>
          </w:tcPr>
          <w:p w:rsidR="00A66B16" w:rsidRPr="00305C03" w:rsidRDefault="0039789D" w:rsidP="00C7558A">
            <w:pPr>
              <w:rPr>
                <w:rFonts w:ascii="Calibri" w:hAnsi="Calibri" w:cs="Tahoma"/>
                <w:sz w:val="22"/>
                <w:szCs w:val="22"/>
              </w:rPr>
            </w:pPr>
            <w:r w:rsidRPr="00305C03">
              <w:rPr>
                <w:rFonts w:ascii="Calibri" w:hAnsi="Calibri" w:cs="Cambria Math"/>
                <w:sz w:val="22"/>
                <w:szCs w:val="22"/>
                <w:lang w:val="sr-Cyrl-CS"/>
              </w:rPr>
              <w:t>Рашић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Драгана</w:t>
            </w:r>
          </w:p>
        </w:tc>
        <w:tc>
          <w:tcPr>
            <w:tcW w:w="4531" w:type="dxa"/>
          </w:tcPr>
          <w:p w:rsidR="00A66B16" w:rsidRPr="00305C03" w:rsidRDefault="00F133C6" w:rsidP="002B7A16">
            <w:pPr>
              <w:rPr>
                <w:rFonts w:ascii="Calibri" w:hAnsi="Calibri" w:cs="Tahoma"/>
                <w:sz w:val="20"/>
                <w:szCs w:val="20"/>
              </w:rPr>
            </w:pPr>
            <w:r w:rsidRPr="00305C03">
              <w:rPr>
                <w:rFonts w:ascii="Calibri" w:hAnsi="Calibri" w:cs="Tahoma"/>
                <w:sz w:val="20"/>
                <w:szCs w:val="20"/>
              </w:rPr>
              <w:t>II</w:t>
            </w:r>
            <w:r w:rsidR="003C6FA1">
              <w:rPr>
                <w:rFonts w:ascii="Calibri" w:hAnsi="Calibri" w:cs="Tahoma"/>
                <w:sz w:val="20"/>
                <w:szCs w:val="20"/>
              </w:rPr>
              <w:t>1</w:t>
            </w:r>
            <w:r w:rsidR="002B7A16">
              <w:rPr>
                <w:rFonts w:ascii="Calibri" w:hAnsi="Calibri" w:cs="Tahoma"/>
                <w:sz w:val="20"/>
                <w:szCs w:val="20"/>
              </w:rPr>
              <w:t>4,II3</w:t>
            </w:r>
            <w:r w:rsidR="00A3678E" w:rsidRPr="00305C03">
              <w:rPr>
                <w:rFonts w:ascii="Calibri" w:hAnsi="Calibri" w:cs="Tahoma"/>
                <w:sz w:val="20"/>
                <w:szCs w:val="20"/>
              </w:rPr>
              <w:t>,</w:t>
            </w:r>
            <w:r w:rsidR="003C6FA1">
              <w:rPr>
                <w:rFonts w:ascii="Calibri" w:hAnsi="Calibri" w:cs="Tahoma"/>
                <w:sz w:val="20"/>
                <w:szCs w:val="20"/>
              </w:rPr>
              <w:t>I</w:t>
            </w:r>
            <w:r w:rsidRPr="00305C03">
              <w:rPr>
                <w:rFonts w:ascii="Calibri" w:hAnsi="Calibri" w:cs="Tahoma"/>
                <w:sz w:val="20"/>
                <w:szCs w:val="20"/>
              </w:rPr>
              <w:t>II</w:t>
            </w:r>
            <w:r w:rsidR="002B7A16">
              <w:rPr>
                <w:rFonts w:ascii="Calibri" w:hAnsi="Calibri" w:cs="Tahoma"/>
                <w:sz w:val="20"/>
                <w:szCs w:val="20"/>
              </w:rPr>
              <w:t>2</w:t>
            </w:r>
            <w:r w:rsidR="00F62ECE" w:rsidRPr="00305C03">
              <w:rPr>
                <w:rFonts w:ascii="Calibri" w:hAnsi="Calibri" w:cs="Tahoma"/>
                <w:sz w:val="20"/>
                <w:szCs w:val="20"/>
              </w:rPr>
              <w:t>,</w:t>
            </w:r>
            <w:r w:rsidR="002B7A16">
              <w:rPr>
                <w:rFonts w:ascii="Calibri" w:hAnsi="Calibri" w:cs="Tahoma"/>
                <w:sz w:val="20"/>
                <w:szCs w:val="20"/>
              </w:rPr>
              <w:t>I</w:t>
            </w:r>
            <w:r w:rsidR="00503775" w:rsidRPr="00305C03">
              <w:rPr>
                <w:rFonts w:ascii="Calibri" w:hAnsi="Calibri" w:cs="Tahoma"/>
                <w:sz w:val="20"/>
                <w:szCs w:val="20"/>
              </w:rPr>
              <w:t>I</w:t>
            </w:r>
            <w:r w:rsidR="003C6FA1">
              <w:rPr>
                <w:rFonts w:ascii="Calibri" w:hAnsi="Calibri" w:cs="Tahoma"/>
                <w:sz w:val="20"/>
                <w:szCs w:val="20"/>
              </w:rPr>
              <w:t>I</w:t>
            </w:r>
            <w:r w:rsidR="002B7A16">
              <w:rPr>
                <w:rFonts w:ascii="Calibri" w:hAnsi="Calibri" w:cs="Tahoma"/>
                <w:sz w:val="20"/>
                <w:szCs w:val="20"/>
              </w:rPr>
              <w:t>14,</w:t>
            </w:r>
            <w:r w:rsidRPr="00305C03">
              <w:rPr>
                <w:rFonts w:ascii="Calibri" w:hAnsi="Calibri" w:cs="Tahoma"/>
                <w:sz w:val="20"/>
                <w:szCs w:val="20"/>
              </w:rPr>
              <w:t>IV</w:t>
            </w:r>
            <w:r w:rsidR="00357EBB" w:rsidRPr="00305C03">
              <w:rPr>
                <w:rFonts w:ascii="Calibri" w:hAnsi="Calibri" w:cs="Tahoma"/>
                <w:sz w:val="20"/>
                <w:szCs w:val="20"/>
              </w:rPr>
              <w:t>1</w:t>
            </w:r>
            <w:r w:rsidRPr="00305C03">
              <w:rPr>
                <w:rFonts w:ascii="Calibri" w:hAnsi="Calibri" w:cs="Tahoma"/>
                <w:sz w:val="20"/>
                <w:szCs w:val="20"/>
              </w:rPr>
              <w:t>,IV</w:t>
            </w:r>
            <w:r w:rsidR="0039789D" w:rsidRPr="00305C03">
              <w:rPr>
                <w:rFonts w:ascii="Calibri" w:hAnsi="Calibri" w:cs="Tahoma"/>
                <w:sz w:val="20"/>
                <w:szCs w:val="20"/>
              </w:rPr>
              <w:t>2,IV</w:t>
            </w:r>
            <w:r w:rsidR="00A3678E" w:rsidRPr="00305C03">
              <w:rPr>
                <w:rFonts w:ascii="Calibri" w:hAnsi="Calibri" w:cs="Tahoma"/>
                <w:sz w:val="20"/>
                <w:szCs w:val="20"/>
              </w:rPr>
              <w:t>3,</w:t>
            </w:r>
            <w:r w:rsidR="002B7A16">
              <w:rPr>
                <w:rFonts w:ascii="Calibri" w:hAnsi="Calibri" w:cs="Tahoma"/>
                <w:sz w:val="20"/>
                <w:szCs w:val="20"/>
              </w:rPr>
              <w:t>IV3,</w:t>
            </w:r>
            <w:r w:rsidR="00357EBB" w:rsidRPr="00305C03">
              <w:rPr>
                <w:rFonts w:ascii="Calibri" w:hAnsi="Calibri" w:cs="Tahoma"/>
                <w:sz w:val="20"/>
                <w:szCs w:val="20"/>
              </w:rPr>
              <w:t>IV2</w:t>
            </w:r>
            <w:r w:rsidR="00503775" w:rsidRPr="00305C03">
              <w:rPr>
                <w:rFonts w:ascii="Calibri" w:hAnsi="Calibri" w:cs="Tahoma"/>
                <w:sz w:val="20"/>
                <w:szCs w:val="20"/>
              </w:rPr>
              <w:t>,IV1</w:t>
            </w:r>
            <w:r w:rsidR="002B7A16">
              <w:rPr>
                <w:rFonts w:ascii="Calibri" w:hAnsi="Calibri" w:cs="Tahoma"/>
                <w:sz w:val="20"/>
                <w:szCs w:val="20"/>
              </w:rPr>
              <w:t>,III13,III2</w:t>
            </w:r>
          </w:p>
        </w:tc>
        <w:tc>
          <w:tcPr>
            <w:tcW w:w="997" w:type="dxa"/>
            <w:vAlign w:val="center"/>
          </w:tcPr>
          <w:p w:rsidR="00A66B16" w:rsidRPr="00305C03" w:rsidRDefault="00A66B16" w:rsidP="00C7558A">
            <w:pPr>
              <w:jc w:val="center"/>
              <w:rPr>
                <w:rFonts w:ascii="Calibri" w:hAnsi="Calibri" w:cs="Tahoma"/>
                <w:sz w:val="22"/>
                <w:szCs w:val="22"/>
                <w:lang w:val="sr-Cyrl-CS"/>
              </w:rPr>
            </w:pPr>
          </w:p>
        </w:tc>
        <w:tc>
          <w:tcPr>
            <w:tcW w:w="851" w:type="dxa"/>
            <w:vAlign w:val="center"/>
          </w:tcPr>
          <w:p w:rsidR="00A66B16" w:rsidRPr="00305C03" w:rsidRDefault="00DB5D25" w:rsidP="00C7558A">
            <w:pPr>
              <w:jc w:val="center"/>
              <w:rPr>
                <w:rFonts w:ascii="Calibri" w:hAnsi="Calibri" w:cs="Tahoma"/>
                <w:sz w:val="22"/>
                <w:szCs w:val="22"/>
              </w:rPr>
            </w:pPr>
            <w:r w:rsidRPr="00305C03">
              <w:rPr>
                <w:rFonts w:ascii="Calibri" w:hAnsi="Calibri" w:cs="Tahoma"/>
                <w:sz w:val="22"/>
                <w:szCs w:val="22"/>
              </w:rPr>
              <w:t>2</w:t>
            </w:r>
            <w:r w:rsidR="00F62ECE" w:rsidRPr="00305C03">
              <w:rPr>
                <w:rFonts w:ascii="Calibri" w:hAnsi="Calibri" w:cs="Tahoma"/>
                <w:sz w:val="22"/>
                <w:szCs w:val="22"/>
              </w:rPr>
              <w:t>0</w:t>
            </w:r>
          </w:p>
        </w:tc>
        <w:tc>
          <w:tcPr>
            <w:tcW w:w="850" w:type="dxa"/>
            <w:vAlign w:val="center"/>
          </w:tcPr>
          <w:p w:rsidR="00A66B16" w:rsidRPr="00305C03" w:rsidRDefault="00DB5D25" w:rsidP="00C7558A">
            <w:pPr>
              <w:jc w:val="center"/>
              <w:rPr>
                <w:rFonts w:ascii="Calibri" w:hAnsi="Calibri" w:cs="Tahoma"/>
                <w:sz w:val="22"/>
                <w:szCs w:val="22"/>
              </w:rPr>
            </w:pPr>
            <w:r w:rsidRPr="00305C03">
              <w:rPr>
                <w:rFonts w:ascii="Calibri" w:hAnsi="Calibri" w:cs="Tahoma"/>
                <w:sz w:val="22"/>
                <w:szCs w:val="22"/>
              </w:rPr>
              <w:t>2</w:t>
            </w:r>
            <w:r w:rsidR="00F62ECE" w:rsidRPr="00305C03">
              <w:rPr>
                <w:rFonts w:ascii="Calibri" w:hAnsi="Calibri" w:cs="Tahoma"/>
                <w:sz w:val="22"/>
                <w:szCs w:val="22"/>
              </w:rPr>
              <w:t>0</w:t>
            </w:r>
          </w:p>
        </w:tc>
      </w:tr>
      <w:tr w:rsidR="00A66B16" w:rsidRPr="00454BFD" w:rsidTr="00682B5A">
        <w:tc>
          <w:tcPr>
            <w:tcW w:w="648" w:type="dxa"/>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sr-Cyrl-CS"/>
              </w:rPr>
              <w:lastRenderedPageBreak/>
              <w:t>2</w:t>
            </w:r>
            <w:r w:rsidRPr="00305C03">
              <w:rPr>
                <w:rFonts w:ascii="Calibri" w:hAnsi="Calibri" w:cs="Tahoma"/>
                <w:sz w:val="22"/>
                <w:szCs w:val="22"/>
                <w:lang w:val="en-US"/>
              </w:rPr>
              <w:t>8</w:t>
            </w:r>
            <w:r w:rsidR="00A66B16" w:rsidRPr="00305C03">
              <w:rPr>
                <w:rFonts w:ascii="Calibri" w:hAnsi="Calibri" w:cs="Tahoma"/>
                <w:sz w:val="22"/>
                <w:szCs w:val="22"/>
                <w:lang w:val="sr-Cyrl-CS"/>
              </w:rPr>
              <w:t>.</w:t>
            </w:r>
          </w:p>
        </w:tc>
        <w:tc>
          <w:tcPr>
            <w:tcW w:w="2579" w:type="dxa"/>
          </w:tcPr>
          <w:p w:rsidR="00A66B16" w:rsidRPr="00305C03" w:rsidRDefault="00A66B16" w:rsidP="00C7558A">
            <w:pPr>
              <w:rPr>
                <w:rFonts w:ascii="Calibri" w:hAnsi="Calibri" w:cs="Tahoma"/>
                <w:sz w:val="22"/>
                <w:szCs w:val="22"/>
                <w:lang w:val="sr-Cyrl-CS"/>
              </w:rPr>
            </w:pPr>
            <w:r w:rsidRPr="00305C03">
              <w:rPr>
                <w:rFonts w:ascii="Calibri" w:hAnsi="Calibri" w:cs="Cambria Math"/>
                <w:sz w:val="22"/>
                <w:szCs w:val="22"/>
                <w:lang w:val="sr-Cyrl-CS"/>
              </w:rPr>
              <w:t>Живановић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Дејан</w:t>
            </w:r>
          </w:p>
        </w:tc>
        <w:tc>
          <w:tcPr>
            <w:tcW w:w="4531" w:type="dxa"/>
          </w:tcPr>
          <w:p w:rsidR="00A66B16" w:rsidRPr="00305C03" w:rsidRDefault="00073327" w:rsidP="00EC4C87">
            <w:pPr>
              <w:rPr>
                <w:rFonts w:ascii="Calibri" w:hAnsi="Calibri" w:cs="Tahoma"/>
                <w:sz w:val="22"/>
                <w:szCs w:val="22"/>
                <w:lang w:val="en-US"/>
              </w:rPr>
            </w:pPr>
            <w:r w:rsidRPr="00305C03">
              <w:rPr>
                <w:rFonts w:ascii="Calibri" w:hAnsi="Calibri" w:cs="Tahoma"/>
                <w:sz w:val="22"/>
                <w:szCs w:val="22"/>
              </w:rPr>
              <w:t>I</w:t>
            </w:r>
            <w:r w:rsidR="00EC4C87">
              <w:rPr>
                <w:rFonts w:ascii="Calibri" w:hAnsi="Calibri" w:cs="Tahoma"/>
                <w:sz w:val="22"/>
                <w:szCs w:val="22"/>
              </w:rPr>
              <w:t>4</w:t>
            </w:r>
            <w:r w:rsidRPr="00305C03">
              <w:rPr>
                <w:rFonts w:ascii="Calibri" w:hAnsi="Calibri" w:cs="Tahoma"/>
                <w:sz w:val="22"/>
                <w:szCs w:val="22"/>
              </w:rPr>
              <w:t>,</w:t>
            </w:r>
            <w:r w:rsidR="00357EBB" w:rsidRPr="00305C03">
              <w:rPr>
                <w:rFonts w:ascii="Calibri" w:hAnsi="Calibri" w:cs="Tahoma"/>
                <w:sz w:val="22"/>
                <w:szCs w:val="22"/>
              </w:rPr>
              <w:t>I</w:t>
            </w:r>
            <w:r w:rsidR="00DB5889">
              <w:rPr>
                <w:rFonts w:ascii="Calibri" w:hAnsi="Calibri" w:cs="Tahoma"/>
                <w:sz w:val="22"/>
                <w:szCs w:val="22"/>
              </w:rPr>
              <w:t>I4</w:t>
            </w:r>
            <w:r w:rsidR="00A66B16" w:rsidRPr="00305C03">
              <w:rPr>
                <w:rFonts w:ascii="Calibri" w:hAnsi="Calibri" w:cs="Tahoma"/>
                <w:sz w:val="22"/>
                <w:szCs w:val="22"/>
              </w:rPr>
              <w:t>,II</w:t>
            </w:r>
            <w:r w:rsidR="00EC4C87">
              <w:rPr>
                <w:rFonts w:ascii="Calibri" w:hAnsi="Calibri" w:cs="Tahoma"/>
                <w:sz w:val="22"/>
                <w:szCs w:val="22"/>
              </w:rPr>
              <w:t>2</w:t>
            </w:r>
            <w:r w:rsidR="00BF2C1D" w:rsidRPr="00305C03">
              <w:rPr>
                <w:rFonts w:ascii="Calibri" w:hAnsi="Calibri" w:cs="Tahoma"/>
                <w:sz w:val="22"/>
                <w:szCs w:val="22"/>
              </w:rPr>
              <w:t>,I</w:t>
            </w:r>
            <w:r w:rsidR="00DB5889">
              <w:rPr>
                <w:rFonts w:ascii="Calibri" w:hAnsi="Calibri" w:cs="Tahoma"/>
                <w:sz w:val="22"/>
                <w:szCs w:val="22"/>
              </w:rPr>
              <w:t>V2,III23</w:t>
            </w:r>
          </w:p>
        </w:tc>
        <w:tc>
          <w:tcPr>
            <w:tcW w:w="997" w:type="dxa"/>
            <w:vAlign w:val="center"/>
          </w:tcPr>
          <w:p w:rsidR="00A66B16" w:rsidRPr="00305C03" w:rsidRDefault="00A66B16" w:rsidP="00C7558A">
            <w:pPr>
              <w:jc w:val="center"/>
              <w:rPr>
                <w:rFonts w:ascii="Calibri" w:hAnsi="Calibri" w:cs="Tahoma"/>
                <w:sz w:val="22"/>
                <w:szCs w:val="22"/>
                <w:lang w:val="sr-Cyrl-CS"/>
              </w:rPr>
            </w:pPr>
          </w:p>
        </w:tc>
        <w:tc>
          <w:tcPr>
            <w:tcW w:w="851" w:type="dxa"/>
            <w:vAlign w:val="center"/>
          </w:tcPr>
          <w:p w:rsidR="00A66B16" w:rsidRPr="00305C03" w:rsidRDefault="008247A8" w:rsidP="00C7558A">
            <w:pPr>
              <w:jc w:val="center"/>
              <w:rPr>
                <w:rFonts w:ascii="Calibri" w:hAnsi="Calibri" w:cs="Tahoma"/>
                <w:sz w:val="22"/>
                <w:szCs w:val="22"/>
              </w:rPr>
            </w:pPr>
            <w:r w:rsidRPr="00305C03">
              <w:rPr>
                <w:rFonts w:ascii="Calibri" w:hAnsi="Calibri" w:cs="Tahoma"/>
                <w:sz w:val="22"/>
                <w:szCs w:val="22"/>
              </w:rPr>
              <w:t>1</w:t>
            </w:r>
            <w:r w:rsidR="00BF2C1D" w:rsidRPr="00305C03">
              <w:rPr>
                <w:rFonts w:ascii="Calibri" w:hAnsi="Calibri" w:cs="Tahoma"/>
                <w:sz w:val="22"/>
                <w:szCs w:val="22"/>
              </w:rPr>
              <w:t>1</w:t>
            </w:r>
          </w:p>
        </w:tc>
        <w:tc>
          <w:tcPr>
            <w:tcW w:w="850" w:type="dxa"/>
            <w:vAlign w:val="center"/>
          </w:tcPr>
          <w:p w:rsidR="00A66B16" w:rsidRPr="00305C03" w:rsidRDefault="008247A8" w:rsidP="00C7558A">
            <w:pPr>
              <w:jc w:val="center"/>
              <w:rPr>
                <w:rFonts w:ascii="Calibri" w:hAnsi="Calibri" w:cs="Tahoma"/>
                <w:sz w:val="22"/>
                <w:szCs w:val="22"/>
              </w:rPr>
            </w:pPr>
            <w:r w:rsidRPr="00305C03">
              <w:rPr>
                <w:rFonts w:ascii="Calibri" w:hAnsi="Calibri" w:cs="Tahoma"/>
                <w:sz w:val="22"/>
                <w:szCs w:val="22"/>
              </w:rPr>
              <w:t>1</w:t>
            </w:r>
            <w:r w:rsidR="00BF2C1D" w:rsidRPr="00305C03">
              <w:rPr>
                <w:rFonts w:ascii="Calibri" w:hAnsi="Calibri" w:cs="Tahoma"/>
                <w:sz w:val="22"/>
                <w:szCs w:val="22"/>
              </w:rPr>
              <w:t>1</w:t>
            </w:r>
          </w:p>
        </w:tc>
      </w:tr>
      <w:tr w:rsidR="00A66B16" w:rsidRPr="00454BFD" w:rsidTr="00682B5A">
        <w:tc>
          <w:tcPr>
            <w:tcW w:w="648" w:type="dxa"/>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en-US"/>
              </w:rPr>
              <w:t>29</w:t>
            </w:r>
            <w:r w:rsidR="00A66B16" w:rsidRPr="00305C03">
              <w:rPr>
                <w:rFonts w:ascii="Calibri" w:hAnsi="Calibri" w:cs="Tahoma"/>
                <w:sz w:val="22"/>
                <w:szCs w:val="22"/>
                <w:lang w:val="sr-Cyrl-CS"/>
              </w:rPr>
              <w:t>.</w:t>
            </w:r>
          </w:p>
        </w:tc>
        <w:tc>
          <w:tcPr>
            <w:tcW w:w="2579" w:type="dxa"/>
          </w:tcPr>
          <w:p w:rsidR="00A66B16" w:rsidRPr="00305C03" w:rsidRDefault="00A66B16" w:rsidP="00C7558A">
            <w:pPr>
              <w:rPr>
                <w:rFonts w:ascii="Calibri" w:hAnsi="Calibri" w:cs="Tahoma"/>
                <w:sz w:val="22"/>
                <w:szCs w:val="22"/>
                <w:lang w:val="sr-Cyrl-CS"/>
              </w:rPr>
            </w:pPr>
            <w:r w:rsidRPr="00305C03">
              <w:rPr>
                <w:rFonts w:ascii="Calibri" w:hAnsi="Calibri" w:cs="Tahoma"/>
                <w:sz w:val="22"/>
                <w:szCs w:val="22"/>
              </w:rPr>
              <w:t>T</w:t>
            </w:r>
            <w:r w:rsidRPr="00305C03">
              <w:rPr>
                <w:rFonts w:ascii="Calibri" w:hAnsi="Calibri" w:cs="Cambria Math"/>
                <w:sz w:val="22"/>
                <w:szCs w:val="22"/>
                <w:lang w:val="sr-Cyrl-CS"/>
              </w:rPr>
              <w:t>омић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Сузана</w:t>
            </w:r>
          </w:p>
        </w:tc>
        <w:tc>
          <w:tcPr>
            <w:tcW w:w="4531" w:type="dxa"/>
          </w:tcPr>
          <w:p w:rsidR="00A66B16" w:rsidRPr="00305C03" w:rsidRDefault="00A66B16" w:rsidP="008247A8">
            <w:pPr>
              <w:rPr>
                <w:rFonts w:ascii="Calibri" w:hAnsi="Calibri" w:cs="Tahoma"/>
                <w:sz w:val="22"/>
                <w:szCs w:val="22"/>
                <w:lang w:val="sr-Cyrl-CS"/>
              </w:rPr>
            </w:pPr>
            <w:r w:rsidRPr="00305C03">
              <w:rPr>
                <w:rFonts w:ascii="Calibri" w:hAnsi="Calibri" w:cs="Tahoma"/>
                <w:sz w:val="22"/>
                <w:szCs w:val="22"/>
              </w:rPr>
              <w:t>I1,</w:t>
            </w:r>
            <w:r w:rsidR="002A11CD" w:rsidRPr="00305C03">
              <w:rPr>
                <w:rFonts w:ascii="Calibri" w:hAnsi="Calibri" w:cs="Tahoma"/>
                <w:sz w:val="22"/>
                <w:szCs w:val="22"/>
              </w:rPr>
              <w:t>I</w:t>
            </w:r>
            <w:r w:rsidR="008247A8" w:rsidRPr="00305C03">
              <w:rPr>
                <w:rFonts w:ascii="Calibri" w:hAnsi="Calibri" w:cs="Tahoma"/>
                <w:sz w:val="22"/>
                <w:szCs w:val="22"/>
              </w:rPr>
              <w:t>2,I</w:t>
            </w:r>
            <w:r w:rsidR="002A11CD" w:rsidRPr="00305C03">
              <w:rPr>
                <w:rFonts w:ascii="Calibri" w:hAnsi="Calibri" w:cs="Tahoma"/>
                <w:sz w:val="22"/>
                <w:szCs w:val="22"/>
              </w:rPr>
              <w:t>3</w:t>
            </w:r>
            <w:r w:rsidRPr="00305C03">
              <w:rPr>
                <w:rFonts w:ascii="Calibri" w:hAnsi="Calibri" w:cs="Tahoma"/>
                <w:sz w:val="22"/>
                <w:szCs w:val="22"/>
              </w:rPr>
              <w:t>,</w:t>
            </w:r>
            <w:r w:rsidR="00A14B4B">
              <w:rPr>
                <w:rFonts w:ascii="Calibri" w:hAnsi="Calibri" w:cs="Tahoma"/>
                <w:sz w:val="22"/>
                <w:szCs w:val="22"/>
              </w:rPr>
              <w:t>II1,</w:t>
            </w:r>
            <w:r w:rsidR="008247A8" w:rsidRPr="00305C03">
              <w:rPr>
                <w:rFonts w:ascii="Calibri" w:hAnsi="Calibri" w:cs="Tahoma"/>
                <w:sz w:val="22"/>
                <w:szCs w:val="22"/>
              </w:rPr>
              <w:t>II3</w:t>
            </w:r>
            <w:r w:rsidR="00A14B4B">
              <w:rPr>
                <w:rFonts w:ascii="Calibri" w:hAnsi="Calibri" w:cs="Tahoma"/>
                <w:sz w:val="22"/>
                <w:szCs w:val="22"/>
              </w:rPr>
              <w:t>,I</w:t>
            </w:r>
            <w:r w:rsidR="00A14B4B">
              <w:rPr>
                <w:rFonts w:ascii="Calibri" w:hAnsi="Calibri" w:cs="Tahoma"/>
                <w:sz w:val="22"/>
                <w:szCs w:val="22"/>
                <w:lang w:val="sr-Latn-RS"/>
              </w:rPr>
              <w:t>II</w:t>
            </w:r>
            <w:r w:rsidRPr="00305C03">
              <w:rPr>
                <w:rFonts w:ascii="Calibri" w:hAnsi="Calibri" w:cs="Tahoma"/>
                <w:sz w:val="22"/>
                <w:szCs w:val="22"/>
              </w:rPr>
              <w:t>2</w:t>
            </w:r>
            <w:r w:rsidR="00A14B4B">
              <w:rPr>
                <w:rFonts w:ascii="Calibri" w:hAnsi="Calibri" w:cs="Tahoma"/>
                <w:sz w:val="22"/>
                <w:szCs w:val="22"/>
              </w:rPr>
              <w:t>,III</w:t>
            </w:r>
            <w:r w:rsidR="008247A8" w:rsidRPr="00305C03">
              <w:rPr>
                <w:rFonts w:ascii="Calibri" w:hAnsi="Calibri" w:cs="Tahoma"/>
                <w:sz w:val="22"/>
                <w:szCs w:val="22"/>
              </w:rPr>
              <w:t>1</w:t>
            </w:r>
            <w:r w:rsidR="00264553" w:rsidRPr="00305C03">
              <w:rPr>
                <w:rFonts w:ascii="Calibri" w:hAnsi="Calibri" w:cs="Tahoma"/>
                <w:sz w:val="22"/>
                <w:szCs w:val="22"/>
              </w:rPr>
              <w:t>,III3</w:t>
            </w:r>
            <w:r w:rsidR="00A14B4B">
              <w:rPr>
                <w:rFonts w:ascii="Calibri" w:hAnsi="Calibri" w:cs="Tahoma"/>
                <w:sz w:val="22"/>
                <w:szCs w:val="22"/>
              </w:rPr>
              <w:t>,IV1</w:t>
            </w:r>
          </w:p>
        </w:tc>
        <w:tc>
          <w:tcPr>
            <w:tcW w:w="997" w:type="dxa"/>
            <w:vAlign w:val="center"/>
          </w:tcPr>
          <w:p w:rsidR="00A66B16" w:rsidRPr="00305C03" w:rsidRDefault="00A66B16" w:rsidP="00C7558A">
            <w:pPr>
              <w:jc w:val="center"/>
              <w:rPr>
                <w:rFonts w:ascii="Calibri" w:hAnsi="Calibri" w:cs="Tahoma"/>
                <w:sz w:val="22"/>
                <w:szCs w:val="22"/>
                <w:lang w:val="sr-Cyrl-CS"/>
              </w:rPr>
            </w:pPr>
          </w:p>
        </w:tc>
        <w:tc>
          <w:tcPr>
            <w:tcW w:w="851" w:type="dxa"/>
            <w:vAlign w:val="center"/>
          </w:tcPr>
          <w:p w:rsidR="00A66B16" w:rsidRPr="00305C03" w:rsidRDefault="00A66B16" w:rsidP="00C7558A">
            <w:pPr>
              <w:jc w:val="center"/>
              <w:rPr>
                <w:rFonts w:ascii="Calibri" w:hAnsi="Calibri" w:cs="Tahoma"/>
                <w:sz w:val="22"/>
                <w:szCs w:val="22"/>
              </w:rPr>
            </w:pPr>
            <w:r w:rsidRPr="00305C03">
              <w:rPr>
                <w:rFonts w:ascii="Calibri" w:hAnsi="Calibri" w:cs="Tahoma"/>
                <w:sz w:val="22"/>
                <w:szCs w:val="22"/>
              </w:rPr>
              <w:t>20</w:t>
            </w:r>
          </w:p>
        </w:tc>
        <w:tc>
          <w:tcPr>
            <w:tcW w:w="850" w:type="dxa"/>
            <w:vAlign w:val="center"/>
          </w:tcPr>
          <w:p w:rsidR="00A66B16" w:rsidRPr="00305C03" w:rsidRDefault="00A66B16" w:rsidP="00C7558A">
            <w:pPr>
              <w:jc w:val="center"/>
              <w:rPr>
                <w:rFonts w:ascii="Calibri" w:hAnsi="Calibri" w:cs="Tahoma"/>
                <w:sz w:val="22"/>
                <w:szCs w:val="22"/>
              </w:rPr>
            </w:pPr>
            <w:r w:rsidRPr="00305C03">
              <w:rPr>
                <w:rFonts w:ascii="Calibri" w:hAnsi="Calibri" w:cs="Tahoma"/>
                <w:sz w:val="22"/>
                <w:szCs w:val="22"/>
              </w:rPr>
              <w:t>20</w:t>
            </w:r>
          </w:p>
        </w:tc>
      </w:tr>
      <w:tr w:rsidR="00A66B16" w:rsidRPr="00454BFD" w:rsidTr="00682B5A">
        <w:tc>
          <w:tcPr>
            <w:tcW w:w="648" w:type="dxa"/>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sr-Cyrl-CS"/>
              </w:rPr>
              <w:t>3</w:t>
            </w:r>
            <w:r w:rsidRPr="00305C03">
              <w:rPr>
                <w:rFonts w:ascii="Calibri" w:hAnsi="Calibri" w:cs="Tahoma"/>
                <w:sz w:val="22"/>
                <w:szCs w:val="22"/>
                <w:lang w:val="en-US"/>
              </w:rPr>
              <w:t>0</w:t>
            </w:r>
            <w:r w:rsidR="00A66B16" w:rsidRPr="00305C03">
              <w:rPr>
                <w:rFonts w:ascii="Calibri" w:hAnsi="Calibri" w:cs="Tahoma"/>
                <w:sz w:val="22"/>
                <w:szCs w:val="22"/>
                <w:lang w:val="sr-Cyrl-CS"/>
              </w:rPr>
              <w:t>.</w:t>
            </w:r>
          </w:p>
        </w:tc>
        <w:tc>
          <w:tcPr>
            <w:tcW w:w="2579" w:type="dxa"/>
          </w:tcPr>
          <w:p w:rsidR="00A66B16" w:rsidRPr="00305C03" w:rsidRDefault="00357EBB" w:rsidP="00C7558A">
            <w:pPr>
              <w:rPr>
                <w:rFonts w:ascii="Calibri" w:hAnsi="Calibri" w:cs="Tahoma"/>
                <w:sz w:val="22"/>
                <w:szCs w:val="22"/>
                <w:lang w:val="sr-Cyrl-CS"/>
              </w:rPr>
            </w:pPr>
            <w:r w:rsidRPr="00305C03">
              <w:rPr>
                <w:rFonts w:ascii="Calibri" w:hAnsi="Calibri" w:cs="Cambria Math"/>
                <w:sz w:val="22"/>
                <w:szCs w:val="22"/>
                <w:lang w:val="sr-Cyrl-CS"/>
              </w:rPr>
              <w:t>Ђорђевић</w:t>
            </w:r>
            <w:r w:rsidR="00682B5A" w:rsidRPr="00305C03">
              <w:rPr>
                <w:rFonts w:ascii="Calibri" w:hAnsi="Calibri" w:cs="Cambria Math"/>
                <w:sz w:val="22"/>
                <w:szCs w:val="22"/>
                <w:lang w:val="sr-Cyrl-CS"/>
              </w:rPr>
              <w:t xml:space="preserve"> </w:t>
            </w:r>
            <w:r w:rsidR="00A66B16" w:rsidRPr="00305C03">
              <w:rPr>
                <w:rFonts w:ascii="Calibri" w:hAnsi="Calibri" w:cs="Cambria Math"/>
                <w:sz w:val="22"/>
                <w:szCs w:val="22"/>
                <w:lang w:val="sr-Cyrl-CS"/>
              </w:rPr>
              <w:t>Брана</w:t>
            </w:r>
          </w:p>
        </w:tc>
        <w:tc>
          <w:tcPr>
            <w:tcW w:w="4531" w:type="dxa"/>
          </w:tcPr>
          <w:p w:rsidR="00A66B16" w:rsidRPr="00305C03" w:rsidRDefault="00A66B16" w:rsidP="00A14B4B">
            <w:pPr>
              <w:rPr>
                <w:rFonts w:ascii="Calibri" w:hAnsi="Calibri" w:cs="Tahoma"/>
                <w:sz w:val="22"/>
                <w:szCs w:val="22"/>
              </w:rPr>
            </w:pPr>
            <w:r w:rsidRPr="00305C03">
              <w:rPr>
                <w:rFonts w:ascii="Calibri" w:hAnsi="Calibri" w:cs="Tahoma"/>
                <w:sz w:val="22"/>
                <w:szCs w:val="22"/>
                <w:lang w:val="sr-Cyrl-CS"/>
              </w:rPr>
              <w:t>II1,</w:t>
            </w:r>
            <w:r w:rsidR="007F32DA" w:rsidRPr="00305C03">
              <w:rPr>
                <w:rFonts w:ascii="Calibri" w:hAnsi="Calibri" w:cs="Tahoma"/>
                <w:sz w:val="22"/>
                <w:szCs w:val="22"/>
              </w:rPr>
              <w:t>II</w:t>
            </w:r>
            <w:r w:rsidRPr="00305C03">
              <w:rPr>
                <w:rFonts w:ascii="Calibri" w:hAnsi="Calibri" w:cs="Tahoma"/>
                <w:sz w:val="22"/>
                <w:szCs w:val="22"/>
                <w:lang w:val="sr-Cyrl-CS"/>
              </w:rPr>
              <w:t>2,</w:t>
            </w:r>
            <w:r w:rsidR="007F32DA" w:rsidRPr="00305C03">
              <w:rPr>
                <w:rFonts w:ascii="Calibri" w:hAnsi="Calibri" w:cs="Tahoma"/>
                <w:sz w:val="22"/>
                <w:szCs w:val="22"/>
              </w:rPr>
              <w:t>II</w:t>
            </w:r>
            <w:r w:rsidRPr="00305C03">
              <w:rPr>
                <w:rFonts w:ascii="Calibri" w:hAnsi="Calibri" w:cs="Tahoma"/>
                <w:sz w:val="22"/>
                <w:szCs w:val="22"/>
                <w:lang w:val="sr-Cyrl-CS"/>
              </w:rPr>
              <w:t>3,</w:t>
            </w:r>
            <w:r w:rsidR="00D6588B">
              <w:rPr>
                <w:rFonts w:ascii="Calibri" w:hAnsi="Calibri" w:cs="Tahoma"/>
                <w:sz w:val="22"/>
                <w:szCs w:val="22"/>
              </w:rPr>
              <w:t>I</w:t>
            </w:r>
            <w:r w:rsidR="00A14B4B">
              <w:rPr>
                <w:rFonts w:ascii="Calibri" w:hAnsi="Calibri" w:cs="Tahoma"/>
                <w:sz w:val="22"/>
                <w:szCs w:val="22"/>
              </w:rPr>
              <w:t>II4</w:t>
            </w:r>
            <w:r w:rsidR="00D6588B">
              <w:rPr>
                <w:rFonts w:ascii="Calibri" w:hAnsi="Calibri" w:cs="Tahoma"/>
                <w:sz w:val="22"/>
                <w:szCs w:val="22"/>
              </w:rPr>
              <w:t>,I</w:t>
            </w:r>
            <w:r w:rsidR="00264553" w:rsidRPr="00305C03">
              <w:rPr>
                <w:rFonts w:ascii="Calibri" w:hAnsi="Calibri" w:cs="Tahoma"/>
                <w:sz w:val="22"/>
                <w:szCs w:val="22"/>
              </w:rPr>
              <w:t>I</w:t>
            </w:r>
            <w:r w:rsidR="00A14B4B">
              <w:rPr>
                <w:rFonts w:ascii="Calibri" w:hAnsi="Calibri" w:cs="Tahoma"/>
                <w:sz w:val="22"/>
                <w:szCs w:val="22"/>
              </w:rPr>
              <w:t>1</w:t>
            </w:r>
            <w:r w:rsidR="00D6588B">
              <w:rPr>
                <w:rFonts w:ascii="Calibri" w:hAnsi="Calibri" w:cs="Tahoma"/>
                <w:sz w:val="22"/>
                <w:szCs w:val="22"/>
              </w:rPr>
              <w:t>2</w:t>
            </w:r>
            <w:r w:rsidR="00A14B4B">
              <w:rPr>
                <w:rFonts w:ascii="Calibri" w:hAnsi="Calibri" w:cs="Tahoma"/>
                <w:sz w:val="22"/>
                <w:szCs w:val="22"/>
              </w:rPr>
              <w:t>,I23</w:t>
            </w:r>
          </w:p>
        </w:tc>
        <w:tc>
          <w:tcPr>
            <w:tcW w:w="997" w:type="dxa"/>
            <w:vAlign w:val="center"/>
          </w:tcPr>
          <w:p w:rsidR="00A66B16" w:rsidRPr="00305C03" w:rsidRDefault="00A66B16" w:rsidP="00C7558A">
            <w:pPr>
              <w:jc w:val="center"/>
              <w:rPr>
                <w:rFonts w:ascii="Calibri" w:hAnsi="Calibri" w:cs="Tahoma"/>
                <w:sz w:val="22"/>
                <w:szCs w:val="22"/>
                <w:lang w:val="sr-Cyrl-CS"/>
              </w:rPr>
            </w:pPr>
          </w:p>
        </w:tc>
        <w:tc>
          <w:tcPr>
            <w:tcW w:w="851" w:type="dxa"/>
            <w:vAlign w:val="center"/>
          </w:tcPr>
          <w:p w:rsidR="00A66B16" w:rsidRPr="00305C03" w:rsidRDefault="00A14B4B" w:rsidP="00C7558A">
            <w:pPr>
              <w:jc w:val="center"/>
              <w:rPr>
                <w:rFonts w:ascii="Calibri" w:hAnsi="Calibri" w:cs="Tahoma"/>
                <w:sz w:val="22"/>
                <w:szCs w:val="22"/>
                <w:lang w:val="en-US"/>
              </w:rPr>
            </w:pPr>
            <w:r>
              <w:rPr>
                <w:rFonts w:ascii="Calibri" w:hAnsi="Calibri" w:cs="Tahoma"/>
                <w:sz w:val="22"/>
                <w:szCs w:val="22"/>
                <w:lang w:val="en-US"/>
              </w:rPr>
              <w:t>10</w:t>
            </w:r>
          </w:p>
        </w:tc>
        <w:tc>
          <w:tcPr>
            <w:tcW w:w="850" w:type="dxa"/>
            <w:vAlign w:val="center"/>
          </w:tcPr>
          <w:p w:rsidR="00A66B16" w:rsidRPr="00305C03" w:rsidRDefault="00A14B4B" w:rsidP="00C7558A">
            <w:pPr>
              <w:jc w:val="center"/>
              <w:rPr>
                <w:rFonts w:ascii="Calibri" w:hAnsi="Calibri" w:cs="Tahoma"/>
                <w:sz w:val="22"/>
                <w:szCs w:val="22"/>
                <w:lang w:val="en-US"/>
              </w:rPr>
            </w:pPr>
            <w:r>
              <w:rPr>
                <w:rFonts w:ascii="Calibri" w:hAnsi="Calibri" w:cs="Tahoma"/>
                <w:sz w:val="22"/>
                <w:szCs w:val="22"/>
                <w:lang w:val="en-US"/>
              </w:rPr>
              <w:t>10</w:t>
            </w:r>
          </w:p>
        </w:tc>
      </w:tr>
      <w:tr w:rsidR="00A66B16" w:rsidRPr="00454BFD" w:rsidTr="00682B5A">
        <w:tc>
          <w:tcPr>
            <w:tcW w:w="648" w:type="dxa"/>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sr-Cyrl-CS"/>
              </w:rPr>
              <w:t>3</w:t>
            </w:r>
            <w:r w:rsidRPr="00305C03">
              <w:rPr>
                <w:rFonts w:ascii="Calibri" w:hAnsi="Calibri" w:cs="Tahoma"/>
                <w:sz w:val="22"/>
                <w:szCs w:val="22"/>
                <w:lang w:val="en-US"/>
              </w:rPr>
              <w:t>1</w:t>
            </w:r>
            <w:r w:rsidR="00A66B16" w:rsidRPr="00305C03">
              <w:rPr>
                <w:rFonts w:ascii="Calibri" w:hAnsi="Calibri" w:cs="Tahoma"/>
                <w:sz w:val="22"/>
                <w:szCs w:val="22"/>
                <w:lang w:val="sr-Cyrl-CS"/>
              </w:rPr>
              <w:t>.</w:t>
            </w:r>
          </w:p>
        </w:tc>
        <w:tc>
          <w:tcPr>
            <w:tcW w:w="2579" w:type="dxa"/>
          </w:tcPr>
          <w:p w:rsidR="00A66B16" w:rsidRPr="00F4079C" w:rsidRDefault="00F4079C" w:rsidP="00C7558A">
            <w:pPr>
              <w:rPr>
                <w:rFonts w:ascii="Calibri" w:hAnsi="Calibri" w:cs="Tahoma"/>
                <w:sz w:val="22"/>
                <w:szCs w:val="22"/>
                <w:lang w:val="sr-Cyrl-RS"/>
              </w:rPr>
            </w:pPr>
            <w:r>
              <w:rPr>
                <w:rFonts w:ascii="Calibri" w:hAnsi="Calibri" w:cs="Cambria Math"/>
                <w:sz w:val="22"/>
                <w:szCs w:val="22"/>
                <w:lang w:val="sr-Cyrl-RS"/>
              </w:rPr>
              <w:t>Вељковић Гордана</w:t>
            </w:r>
          </w:p>
        </w:tc>
        <w:tc>
          <w:tcPr>
            <w:tcW w:w="4531" w:type="dxa"/>
          </w:tcPr>
          <w:p w:rsidR="00A66B16" w:rsidRPr="00305C03" w:rsidRDefault="00264553" w:rsidP="00595629">
            <w:pPr>
              <w:rPr>
                <w:rFonts w:ascii="Calibri" w:hAnsi="Calibri" w:cs="Tahoma"/>
                <w:sz w:val="22"/>
                <w:szCs w:val="22"/>
              </w:rPr>
            </w:pPr>
            <w:r w:rsidRPr="00305C03">
              <w:rPr>
                <w:rFonts w:ascii="Calibri" w:hAnsi="Calibri" w:cs="Tahoma"/>
                <w:sz w:val="22"/>
                <w:szCs w:val="22"/>
              </w:rPr>
              <w:t>I</w:t>
            </w:r>
            <w:r w:rsidR="00595629">
              <w:rPr>
                <w:rFonts w:ascii="Calibri" w:hAnsi="Calibri" w:cs="Tahoma"/>
                <w:sz w:val="22"/>
                <w:szCs w:val="22"/>
                <w:lang w:val="sr-Latn-RS"/>
              </w:rPr>
              <w:t>3</w:t>
            </w:r>
            <w:r w:rsidR="00A66B16" w:rsidRPr="00305C03">
              <w:rPr>
                <w:rFonts w:ascii="Calibri" w:hAnsi="Calibri" w:cs="Tahoma"/>
                <w:sz w:val="22"/>
                <w:szCs w:val="22"/>
                <w:lang w:val="sr-Cyrl-CS"/>
              </w:rPr>
              <w:t>,I</w:t>
            </w:r>
            <w:r w:rsidR="00595629">
              <w:rPr>
                <w:rFonts w:ascii="Calibri" w:hAnsi="Calibri" w:cs="Tahoma"/>
                <w:sz w:val="22"/>
                <w:szCs w:val="22"/>
                <w:lang w:val="sr-Latn-RS"/>
              </w:rPr>
              <w:t>4</w:t>
            </w:r>
            <w:r w:rsidRPr="00305C03">
              <w:rPr>
                <w:rFonts w:ascii="Calibri" w:hAnsi="Calibri" w:cs="Tahoma"/>
                <w:sz w:val="22"/>
                <w:szCs w:val="22"/>
                <w:lang w:val="sr-Cyrl-CS"/>
              </w:rPr>
              <w:t>,</w:t>
            </w:r>
            <w:r w:rsidR="00A66B16" w:rsidRPr="00305C03">
              <w:rPr>
                <w:rFonts w:ascii="Calibri" w:hAnsi="Calibri" w:cs="Tahoma"/>
                <w:sz w:val="22"/>
                <w:szCs w:val="22"/>
                <w:lang w:val="sr-Cyrl-CS"/>
              </w:rPr>
              <w:t>II</w:t>
            </w:r>
            <w:r w:rsidR="001C6162">
              <w:rPr>
                <w:rFonts w:ascii="Calibri" w:hAnsi="Calibri" w:cs="Tahoma"/>
                <w:sz w:val="22"/>
                <w:szCs w:val="22"/>
              </w:rPr>
              <w:t>3</w:t>
            </w:r>
          </w:p>
        </w:tc>
        <w:tc>
          <w:tcPr>
            <w:tcW w:w="997" w:type="dxa"/>
            <w:vAlign w:val="center"/>
          </w:tcPr>
          <w:p w:rsidR="00A66B16" w:rsidRPr="00305C03" w:rsidRDefault="00A66B16" w:rsidP="00C7558A">
            <w:pPr>
              <w:jc w:val="center"/>
              <w:rPr>
                <w:rFonts w:ascii="Calibri" w:hAnsi="Calibri" w:cs="Tahoma"/>
                <w:sz w:val="22"/>
                <w:szCs w:val="22"/>
                <w:lang w:val="sr-Cyrl-CS"/>
              </w:rPr>
            </w:pPr>
          </w:p>
        </w:tc>
        <w:tc>
          <w:tcPr>
            <w:tcW w:w="851" w:type="dxa"/>
            <w:vAlign w:val="center"/>
          </w:tcPr>
          <w:p w:rsidR="00A66B16" w:rsidRPr="00F4079C" w:rsidRDefault="00F4079C" w:rsidP="00C7558A">
            <w:pPr>
              <w:jc w:val="center"/>
              <w:rPr>
                <w:rFonts w:ascii="Calibri" w:hAnsi="Calibri" w:cs="Tahoma"/>
                <w:sz w:val="22"/>
                <w:szCs w:val="22"/>
                <w:lang w:val="sr-Cyrl-RS"/>
              </w:rPr>
            </w:pPr>
            <w:r>
              <w:rPr>
                <w:rFonts w:ascii="Calibri" w:hAnsi="Calibri" w:cs="Tahoma"/>
                <w:sz w:val="22"/>
                <w:szCs w:val="22"/>
                <w:lang w:val="sr-Cyrl-RS"/>
              </w:rPr>
              <w:t>3</w:t>
            </w:r>
          </w:p>
        </w:tc>
        <w:tc>
          <w:tcPr>
            <w:tcW w:w="850" w:type="dxa"/>
            <w:vAlign w:val="center"/>
          </w:tcPr>
          <w:p w:rsidR="00A66B16" w:rsidRPr="00F4079C" w:rsidRDefault="00F4079C" w:rsidP="00C7558A">
            <w:pPr>
              <w:jc w:val="center"/>
              <w:rPr>
                <w:rFonts w:ascii="Calibri" w:hAnsi="Calibri" w:cs="Tahoma"/>
                <w:sz w:val="22"/>
                <w:szCs w:val="22"/>
                <w:lang w:val="sr-Cyrl-RS"/>
              </w:rPr>
            </w:pPr>
            <w:r>
              <w:rPr>
                <w:rFonts w:ascii="Calibri" w:hAnsi="Calibri" w:cs="Tahoma"/>
                <w:sz w:val="22"/>
                <w:szCs w:val="22"/>
                <w:lang w:val="sr-Cyrl-RS"/>
              </w:rPr>
              <w:t>3</w:t>
            </w:r>
          </w:p>
        </w:tc>
      </w:tr>
      <w:tr w:rsidR="00A66B16" w:rsidRPr="00454BFD" w:rsidTr="00682B5A">
        <w:tc>
          <w:tcPr>
            <w:tcW w:w="648" w:type="dxa"/>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sr-Cyrl-CS"/>
              </w:rPr>
              <w:t>3</w:t>
            </w:r>
            <w:r w:rsidRPr="00305C03">
              <w:rPr>
                <w:rFonts w:ascii="Calibri" w:hAnsi="Calibri" w:cs="Tahoma"/>
                <w:sz w:val="22"/>
                <w:szCs w:val="22"/>
                <w:lang w:val="en-US"/>
              </w:rPr>
              <w:t>2</w:t>
            </w:r>
            <w:r w:rsidR="00A66B16" w:rsidRPr="00305C03">
              <w:rPr>
                <w:rFonts w:ascii="Calibri" w:hAnsi="Calibri" w:cs="Tahoma"/>
                <w:sz w:val="22"/>
                <w:szCs w:val="22"/>
                <w:lang w:val="sr-Cyrl-CS"/>
              </w:rPr>
              <w:t>.</w:t>
            </w:r>
          </w:p>
        </w:tc>
        <w:tc>
          <w:tcPr>
            <w:tcW w:w="2579" w:type="dxa"/>
          </w:tcPr>
          <w:p w:rsidR="00A66B16" w:rsidRPr="00305C03" w:rsidRDefault="00A66B16" w:rsidP="00C7558A">
            <w:pPr>
              <w:rPr>
                <w:rFonts w:ascii="Calibri" w:hAnsi="Calibri" w:cs="Tahoma"/>
                <w:sz w:val="22"/>
                <w:szCs w:val="22"/>
                <w:lang w:val="sr-Cyrl-CS"/>
              </w:rPr>
            </w:pPr>
            <w:r w:rsidRPr="00305C03">
              <w:rPr>
                <w:rFonts w:ascii="Calibri" w:hAnsi="Calibri" w:cs="Cambria Math"/>
                <w:sz w:val="22"/>
                <w:szCs w:val="22"/>
                <w:lang w:val="sr-Cyrl-CS"/>
              </w:rPr>
              <w:t>Вукић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Ана</w:t>
            </w:r>
          </w:p>
        </w:tc>
        <w:tc>
          <w:tcPr>
            <w:tcW w:w="4531" w:type="dxa"/>
          </w:tcPr>
          <w:p w:rsidR="00A66B16" w:rsidRPr="00305C03" w:rsidRDefault="00F4079C" w:rsidP="001C6162">
            <w:pPr>
              <w:rPr>
                <w:rFonts w:ascii="Calibri" w:hAnsi="Calibri" w:cs="Tahoma"/>
                <w:sz w:val="22"/>
                <w:szCs w:val="22"/>
                <w:lang w:val="en-US"/>
              </w:rPr>
            </w:pPr>
            <w:r>
              <w:rPr>
                <w:rFonts w:ascii="Calibri" w:hAnsi="Calibri" w:cs="Tahoma"/>
                <w:sz w:val="22"/>
                <w:szCs w:val="22"/>
              </w:rPr>
              <w:t>I</w:t>
            </w:r>
            <w:r w:rsidR="001C6162">
              <w:rPr>
                <w:rFonts w:ascii="Calibri" w:hAnsi="Calibri" w:cs="Tahoma"/>
                <w:sz w:val="22"/>
                <w:szCs w:val="22"/>
              </w:rPr>
              <w:t>I</w:t>
            </w:r>
            <w:r>
              <w:rPr>
                <w:rFonts w:ascii="Calibri" w:hAnsi="Calibri" w:cs="Tahoma"/>
                <w:sz w:val="22"/>
                <w:szCs w:val="22"/>
                <w:lang w:val="sr-Cyrl-RS"/>
              </w:rPr>
              <w:t>2</w:t>
            </w:r>
            <w:r w:rsidR="00A66B16" w:rsidRPr="00305C03">
              <w:rPr>
                <w:rFonts w:ascii="Calibri" w:hAnsi="Calibri" w:cs="Tahoma"/>
                <w:sz w:val="22"/>
                <w:szCs w:val="22"/>
              </w:rPr>
              <w:t>,I</w:t>
            </w:r>
            <w:r w:rsidR="001C6162">
              <w:rPr>
                <w:rFonts w:ascii="Calibri" w:hAnsi="Calibri" w:cs="Tahoma"/>
                <w:sz w:val="22"/>
                <w:szCs w:val="22"/>
              </w:rPr>
              <w:t>3,</w:t>
            </w:r>
            <w:r w:rsidR="00A66B16" w:rsidRPr="00305C03">
              <w:rPr>
                <w:rFonts w:ascii="Calibri" w:hAnsi="Calibri" w:cs="Tahoma"/>
                <w:sz w:val="22"/>
                <w:szCs w:val="22"/>
              </w:rPr>
              <w:t>I</w:t>
            </w:r>
            <w:r w:rsidR="00AB619F" w:rsidRPr="00305C03">
              <w:rPr>
                <w:rFonts w:ascii="Calibri" w:hAnsi="Calibri" w:cs="Tahoma"/>
                <w:sz w:val="22"/>
                <w:szCs w:val="22"/>
              </w:rPr>
              <w:t>I</w:t>
            </w:r>
            <w:r w:rsidR="000C0432" w:rsidRPr="00305C03">
              <w:rPr>
                <w:rFonts w:ascii="Calibri" w:hAnsi="Calibri" w:cs="Tahoma"/>
                <w:sz w:val="22"/>
                <w:szCs w:val="22"/>
              </w:rPr>
              <w:t>3</w:t>
            </w:r>
            <w:r w:rsidR="00A66B16" w:rsidRPr="00305C03">
              <w:rPr>
                <w:rFonts w:ascii="Calibri" w:hAnsi="Calibri" w:cs="Tahoma"/>
                <w:sz w:val="22"/>
                <w:szCs w:val="22"/>
              </w:rPr>
              <w:t>,</w:t>
            </w:r>
            <w:r w:rsidR="00357EBB" w:rsidRPr="00305C03">
              <w:rPr>
                <w:rFonts w:ascii="Calibri" w:hAnsi="Calibri" w:cs="Tahoma"/>
                <w:sz w:val="22"/>
                <w:szCs w:val="22"/>
              </w:rPr>
              <w:t>I</w:t>
            </w:r>
            <w:r>
              <w:rPr>
                <w:rFonts w:ascii="Calibri" w:hAnsi="Calibri" w:cs="Tahoma"/>
                <w:sz w:val="22"/>
                <w:szCs w:val="22"/>
              </w:rPr>
              <w:t>I</w:t>
            </w:r>
            <w:r w:rsidR="001C6162">
              <w:rPr>
                <w:rFonts w:ascii="Calibri" w:hAnsi="Calibri" w:cs="Tahoma"/>
                <w:sz w:val="22"/>
                <w:szCs w:val="22"/>
              </w:rPr>
              <w:t>I</w:t>
            </w:r>
            <w:r>
              <w:rPr>
                <w:rFonts w:ascii="Calibri" w:hAnsi="Calibri" w:cs="Tahoma"/>
                <w:sz w:val="22"/>
                <w:szCs w:val="22"/>
                <w:lang w:val="sr-Cyrl-RS"/>
              </w:rPr>
              <w:t>1</w:t>
            </w:r>
            <w:r w:rsidR="00AB619F" w:rsidRPr="00305C03">
              <w:rPr>
                <w:rFonts w:ascii="Calibri" w:hAnsi="Calibri" w:cs="Tahoma"/>
                <w:sz w:val="22"/>
                <w:szCs w:val="22"/>
              </w:rPr>
              <w:t>,II</w:t>
            </w:r>
            <w:r>
              <w:rPr>
                <w:rFonts w:ascii="Calibri" w:hAnsi="Calibri" w:cs="Tahoma"/>
                <w:sz w:val="22"/>
                <w:szCs w:val="22"/>
                <w:lang w:val="sr-Cyrl-RS"/>
              </w:rPr>
              <w:t>4</w:t>
            </w:r>
            <w:r>
              <w:rPr>
                <w:rFonts w:ascii="Calibri" w:hAnsi="Calibri" w:cs="Tahoma"/>
                <w:sz w:val="22"/>
                <w:szCs w:val="22"/>
              </w:rPr>
              <w:t>,I</w:t>
            </w:r>
            <w:r>
              <w:rPr>
                <w:rFonts w:ascii="Calibri" w:hAnsi="Calibri" w:cs="Tahoma"/>
                <w:sz w:val="22"/>
                <w:szCs w:val="22"/>
                <w:lang w:val="en-US"/>
              </w:rPr>
              <w:t>II</w:t>
            </w:r>
            <w:r w:rsidR="001C6162">
              <w:rPr>
                <w:rFonts w:ascii="Calibri" w:hAnsi="Calibri" w:cs="Tahoma"/>
                <w:sz w:val="22"/>
                <w:szCs w:val="22"/>
                <w:lang w:val="en-US"/>
              </w:rPr>
              <w:t>4</w:t>
            </w:r>
            <w:r w:rsidR="001C6162">
              <w:rPr>
                <w:rFonts w:ascii="Calibri" w:hAnsi="Calibri" w:cs="Tahoma"/>
                <w:sz w:val="22"/>
                <w:szCs w:val="22"/>
              </w:rPr>
              <w:t>,IV</w:t>
            </w:r>
            <w:r>
              <w:rPr>
                <w:rFonts w:ascii="Calibri" w:hAnsi="Calibri" w:cs="Tahoma"/>
                <w:sz w:val="22"/>
                <w:szCs w:val="22"/>
              </w:rPr>
              <w:t>1</w:t>
            </w:r>
            <w:r w:rsidR="00AB619F" w:rsidRPr="00305C03">
              <w:rPr>
                <w:rFonts w:ascii="Calibri" w:hAnsi="Calibri" w:cs="Tahoma"/>
                <w:sz w:val="22"/>
                <w:szCs w:val="22"/>
              </w:rPr>
              <w:t>,I</w:t>
            </w:r>
            <w:r>
              <w:rPr>
                <w:rFonts w:ascii="Calibri" w:hAnsi="Calibri" w:cs="Tahoma"/>
                <w:sz w:val="22"/>
                <w:szCs w:val="22"/>
              </w:rPr>
              <w:t>II3,IV</w:t>
            </w:r>
            <w:r w:rsidR="001C6162">
              <w:rPr>
                <w:rFonts w:ascii="Calibri" w:hAnsi="Calibri" w:cs="Tahoma"/>
                <w:sz w:val="22"/>
                <w:szCs w:val="22"/>
              </w:rPr>
              <w:t>2,IV3</w:t>
            </w:r>
          </w:p>
        </w:tc>
        <w:tc>
          <w:tcPr>
            <w:tcW w:w="997" w:type="dxa"/>
            <w:vAlign w:val="center"/>
          </w:tcPr>
          <w:p w:rsidR="00A66B16" w:rsidRPr="00305C03" w:rsidRDefault="00A66B16" w:rsidP="00C7558A">
            <w:pPr>
              <w:jc w:val="center"/>
              <w:rPr>
                <w:rFonts w:ascii="Calibri" w:hAnsi="Calibri" w:cs="Tahoma"/>
                <w:sz w:val="22"/>
                <w:szCs w:val="22"/>
                <w:lang w:val="sr-Cyrl-CS"/>
              </w:rPr>
            </w:pPr>
          </w:p>
        </w:tc>
        <w:tc>
          <w:tcPr>
            <w:tcW w:w="851" w:type="dxa"/>
            <w:vAlign w:val="center"/>
          </w:tcPr>
          <w:p w:rsidR="00A66B16" w:rsidRPr="00305C03" w:rsidRDefault="00AB619F" w:rsidP="00C7558A">
            <w:pPr>
              <w:jc w:val="center"/>
              <w:rPr>
                <w:rFonts w:ascii="Calibri" w:hAnsi="Calibri" w:cs="Tahoma"/>
                <w:sz w:val="22"/>
                <w:szCs w:val="22"/>
              </w:rPr>
            </w:pPr>
            <w:r w:rsidRPr="00305C03">
              <w:rPr>
                <w:rFonts w:ascii="Calibri" w:hAnsi="Calibri" w:cs="Tahoma"/>
                <w:sz w:val="22"/>
                <w:szCs w:val="22"/>
              </w:rPr>
              <w:t>20</w:t>
            </w:r>
          </w:p>
        </w:tc>
        <w:tc>
          <w:tcPr>
            <w:tcW w:w="850" w:type="dxa"/>
            <w:vAlign w:val="center"/>
          </w:tcPr>
          <w:p w:rsidR="00A66B16" w:rsidRPr="00305C03" w:rsidRDefault="00AB619F" w:rsidP="00C7558A">
            <w:pPr>
              <w:jc w:val="center"/>
              <w:rPr>
                <w:rFonts w:ascii="Calibri" w:hAnsi="Calibri" w:cs="Tahoma"/>
                <w:sz w:val="22"/>
                <w:szCs w:val="22"/>
              </w:rPr>
            </w:pPr>
            <w:r w:rsidRPr="00305C03">
              <w:rPr>
                <w:rFonts w:ascii="Calibri" w:hAnsi="Calibri" w:cs="Tahoma"/>
                <w:sz w:val="22"/>
                <w:szCs w:val="22"/>
              </w:rPr>
              <w:t>20</w:t>
            </w:r>
          </w:p>
        </w:tc>
      </w:tr>
      <w:tr w:rsidR="00A66B16" w:rsidRPr="00454BFD" w:rsidTr="00682B5A">
        <w:tc>
          <w:tcPr>
            <w:tcW w:w="648" w:type="dxa"/>
            <w:tcBorders>
              <w:bottom w:val="nil"/>
            </w:tcBorders>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sr-Cyrl-CS"/>
              </w:rPr>
              <w:t>3</w:t>
            </w:r>
            <w:r w:rsidRPr="00305C03">
              <w:rPr>
                <w:rFonts w:ascii="Calibri" w:hAnsi="Calibri" w:cs="Tahoma"/>
                <w:sz w:val="22"/>
                <w:szCs w:val="22"/>
                <w:lang w:val="en-US"/>
              </w:rPr>
              <w:t>3</w:t>
            </w:r>
            <w:r w:rsidR="00A66B16" w:rsidRPr="00305C03">
              <w:rPr>
                <w:rFonts w:ascii="Calibri" w:hAnsi="Calibri" w:cs="Tahoma"/>
                <w:sz w:val="22"/>
                <w:szCs w:val="22"/>
                <w:lang w:val="sr-Cyrl-CS"/>
              </w:rPr>
              <w:t>.</w:t>
            </w:r>
          </w:p>
        </w:tc>
        <w:tc>
          <w:tcPr>
            <w:tcW w:w="2579" w:type="dxa"/>
            <w:tcBorders>
              <w:bottom w:val="nil"/>
            </w:tcBorders>
          </w:tcPr>
          <w:p w:rsidR="00A66B16" w:rsidRPr="00305C03" w:rsidRDefault="00AB619F" w:rsidP="00C7558A">
            <w:pPr>
              <w:rPr>
                <w:rFonts w:ascii="Calibri" w:hAnsi="Calibri" w:cs="Tahoma"/>
                <w:sz w:val="22"/>
                <w:szCs w:val="22"/>
                <w:lang w:val="sr-Cyrl-CS"/>
              </w:rPr>
            </w:pPr>
            <w:r w:rsidRPr="00305C03">
              <w:rPr>
                <w:rFonts w:ascii="Calibri" w:hAnsi="Calibri" w:cs="Cambria Math"/>
                <w:sz w:val="22"/>
                <w:szCs w:val="22"/>
                <w:lang w:val="sr-Cyrl-CS"/>
              </w:rPr>
              <w:t>Димитријевић Милан</w:t>
            </w:r>
          </w:p>
        </w:tc>
        <w:tc>
          <w:tcPr>
            <w:tcW w:w="4531" w:type="dxa"/>
            <w:tcBorders>
              <w:bottom w:val="nil"/>
            </w:tcBorders>
          </w:tcPr>
          <w:p w:rsidR="00A66B16" w:rsidRPr="00305C03" w:rsidRDefault="00AB619F" w:rsidP="001C6162">
            <w:pPr>
              <w:rPr>
                <w:rFonts w:ascii="Calibri" w:hAnsi="Calibri" w:cs="Tahoma"/>
                <w:sz w:val="22"/>
                <w:szCs w:val="22"/>
              </w:rPr>
            </w:pPr>
            <w:r w:rsidRPr="00305C03">
              <w:rPr>
                <w:rFonts w:ascii="Calibri" w:hAnsi="Calibri" w:cs="Tahoma"/>
                <w:sz w:val="22"/>
                <w:szCs w:val="22"/>
                <w:lang w:val="en-US"/>
              </w:rPr>
              <w:t>I1,</w:t>
            </w:r>
            <w:r w:rsidR="008247A8" w:rsidRPr="00305C03">
              <w:rPr>
                <w:rFonts w:ascii="Calibri" w:hAnsi="Calibri" w:cs="Tahoma"/>
                <w:sz w:val="22"/>
                <w:szCs w:val="22"/>
                <w:lang w:val="en-US"/>
              </w:rPr>
              <w:t>I</w:t>
            </w:r>
            <w:r w:rsidR="00357EBB" w:rsidRPr="00305C03">
              <w:rPr>
                <w:rFonts w:ascii="Calibri" w:hAnsi="Calibri" w:cs="Tahoma"/>
                <w:sz w:val="22"/>
                <w:szCs w:val="22"/>
                <w:lang w:val="en-US"/>
              </w:rPr>
              <w:t>2</w:t>
            </w:r>
            <w:r w:rsidR="00A66B16" w:rsidRPr="00305C03">
              <w:rPr>
                <w:rFonts w:ascii="Calibri" w:hAnsi="Calibri" w:cs="Tahoma"/>
                <w:sz w:val="22"/>
                <w:szCs w:val="22"/>
                <w:lang w:val="en-US"/>
              </w:rPr>
              <w:t>,</w:t>
            </w:r>
            <w:r w:rsidR="008247A8" w:rsidRPr="00305C03">
              <w:rPr>
                <w:rFonts w:ascii="Calibri" w:hAnsi="Calibri" w:cs="Tahoma"/>
                <w:sz w:val="22"/>
                <w:szCs w:val="22"/>
                <w:lang w:val="en-US"/>
              </w:rPr>
              <w:t>I</w:t>
            </w:r>
            <w:r w:rsidR="001C6162">
              <w:rPr>
                <w:rFonts w:ascii="Calibri" w:hAnsi="Calibri" w:cs="Tahoma"/>
                <w:sz w:val="22"/>
                <w:szCs w:val="22"/>
                <w:lang w:val="en-US"/>
              </w:rPr>
              <w:t>4</w:t>
            </w:r>
            <w:r w:rsidR="008247A8" w:rsidRPr="00305C03">
              <w:rPr>
                <w:rFonts w:ascii="Calibri" w:hAnsi="Calibri" w:cs="Tahoma"/>
                <w:sz w:val="22"/>
                <w:szCs w:val="22"/>
                <w:lang w:val="en-US"/>
              </w:rPr>
              <w:t>,</w:t>
            </w:r>
            <w:r w:rsidR="001C6162">
              <w:rPr>
                <w:rFonts w:ascii="Calibri" w:hAnsi="Calibri" w:cs="Tahoma"/>
                <w:sz w:val="22"/>
                <w:szCs w:val="22"/>
                <w:lang w:val="en-US"/>
              </w:rPr>
              <w:t>III</w:t>
            </w:r>
            <w:r w:rsidR="00264553" w:rsidRPr="00305C03">
              <w:rPr>
                <w:rFonts w:ascii="Calibri" w:hAnsi="Calibri" w:cs="Tahoma"/>
                <w:sz w:val="22"/>
                <w:szCs w:val="22"/>
                <w:lang w:val="en-US"/>
              </w:rPr>
              <w:t>2</w:t>
            </w:r>
            <w:r w:rsidRPr="00305C03">
              <w:rPr>
                <w:rFonts w:ascii="Calibri" w:hAnsi="Calibri" w:cs="Tahoma"/>
                <w:sz w:val="22"/>
                <w:szCs w:val="22"/>
                <w:lang w:val="sr-Cyrl-CS"/>
              </w:rPr>
              <w:t>,</w:t>
            </w:r>
            <w:r w:rsidR="001C6162">
              <w:rPr>
                <w:rFonts w:ascii="Calibri" w:hAnsi="Calibri" w:cs="Tahoma"/>
                <w:sz w:val="22"/>
                <w:szCs w:val="22"/>
              </w:rPr>
              <w:t>II</w:t>
            </w:r>
            <w:r w:rsidR="008247A8" w:rsidRPr="00305C03">
              <w:rPr>
                <w:rFonts w:ascii="Calibri" w:hAnsi="Calibri" w:cs="Tahoma"/>
                <w:sz w:val="22"/>
                <w:szCs w:val="22"/>
              </w:rPr>
              <w:t>1</w:t>
            </w:r>
            <w:r w:rsidR="00264553" w:rsidRPr="00305C03">
              <w:rPr>
                <w:rFonts w:ascii="Calibri" w:hAnsi="Calibri" w:cs="Tahoma"/>
                <w:sz w:val="22"/>
                <w:szCs w:val="22"/>
              </w:rPr>
              <w:t>,</w:t>
            </w:r>
            <w:r w:rsidR="00F4079C">
              <w:rPr>
                <w:rFonts w:ascii="Calibri" w:hAnsi="Calibri" w:cs="Tahoma"/>
                <w:sz w:val="22"/>
                <w:szCs w:val="22"/>
              </w:rPr>
              <w:t>I</w:t>
            </w:r>
            <w:r w:rsidR="001C6162">
              <w:rPr>
                <w:rFonts w:ascii="Calibri" w:hAnsi="Calibri" w:cs="Tahoma"/>
                <w:sz w:val="22"/>
                <w:szCs w:val="22"/>
              </w:rPr>
              <w:t>1</w:t>
            </w:r>
            <w:r w:rsidR="00264553" w:rsidRPr="00305C03">
              <w:rPr>
                <w:rFonts w:ascii="Calibri" w:hAnsi="Calibri" w:cs="Tahoma"/>
                <w:sz w:val="22"/>
                <w:szCs w:val="22"/>
              </w:rPr>
              <w:t>2</w:t>
            </w:r>
            <w:r w:rsidR="001C6162">
              <w:rPr>
                <w:rFonts w:ascii="Calibri" w:hAnsi="Calibri" w:cs="Tahoma"/>
                <w:sz w:val="22"/>
                <w:szCs w:val="22"/>
              </w:rPr>
              <w:t>,I</w:t>
            </w:r>
            <w:r w:rsidR="00F4079C">
              <w:rPr>
                <w:rFonts w:ascii="Calibri" w:hAnsi="Calibri" w:cs="Tahoma"/>
                <w:sz w:val="22"/>
                <w:szCs w:val="22"/>
              </w:rPr>
              <w:t>1</w:t>
            </w:r>
            <w:r w:rsidR="001C6162">
              <w:rPr>
                <w:rFonts w:ascii="Calibri" w:hAnsi="Calibri" w:cs="Tahoma"/>
                <w:sz w:val="22"/>
                <w:szCs w:val="22"/>
              </w:rPr>
              <w:t>3</w:t>
            </w:r>
          </w:p>
        </w:tc>
        <w:tc>
          <w:tcPr>
            <w:tcW w:w="997" w:type="dxa"/>
            <w:tcBorders>
              <w:bottom w:val="nil"/>
            </w:tcBorders>
            <w:vAlign w:val="center"/>
          </w:tcPr>
          <w:p w:rsidR="00A66B16" w:rsidRPr="00305C03" w:rsidRDefault="00A66B16" w:rsidP="00C7558A">
            <w:pPr>
              <w:jc w:val="center"/>
              <w:rPr>
                <w:rFonts w:ascii="Calibri" w:hAnsi="Calibri" w:cs="Tahoma"/>
                <w:sz w:val="22"/>
                <w:szCs w:val="22"/>
                <w:lang w:val="en-US"/>
              </w:rPr>
            </w:pPr>
          </w:p>
        </w:tc>
        <w:tc>
          <w:tcPr>
            <w:tcW w:w="851" w:type="dxa"/>
            <w:tcBorders>
              <w:bottom w:val="nil"/>
            </w:tcBorders>
            <w:vAlign w:val="center"/>
          </w:tcPr>
          <w:p w:rsidR="00A66B16" w:rsidRPr="00305C03" w:rsidRDefault="00AB619F" w:rsidP="00C7558A">
            <w:pPr>
              <w:jc w:val="center"/>
              <w:rPr>
                <w:rFonts w:ascii="Calibri" w:hAnsi="Calibri" w:cs="Tahoma"/>
                <w:sz w:val="22"/>
                <w:szCs w:val="22"/>
                <w:lang w:val="en-US"/>
              </w:rPr>
            </w:pPr>
            <w:r w:rsidRPr="00305C03">
              <w:rPr>
                <w:rFonts w:ascii="Calibri" w:hAnsi="Calibri" w:cs="Tahoma"/>
                <w:sz w:val="22"/>
                <w:szCs w:val="22"/>
              </w:rPr>
              <w:t>1</w:t>
            </w:r>
            <w:r w:rsidR="00F4079C">
              <w:rPr>
                <w:rFonts w:ascii="Calibri" w:hAnsi="Calibri" w:cs="Tahoma"/>
                <w:sz w:val="22"/>
                <w:szCs w:val="22"/>
                <w:lang w:val="en-US"/>
              </w:rPr>
              <w:t>2</w:t>
            </w:r>
          </w:p>
        </w:tc>
        <w:tc>
          <w:tcPr>
            <w:tcW w:w="850" w:type="dxa"/>
            <w:tcBorders>
              <w:bottom w:val="nil"/>
            </w:tcBorders>
            <w:vAlign w:val="center"/>
          </w:tcPr>
          <w:p w:rsidR="00A66B16" w:rsidRPr="00403866" w:rsidRDefault="00AB619F" w:rsidP="00AB619F">
            <w:pPr>
              <w:jc w:val="center"/>
              <w:rPr>
                <w:rFonts w:ascii="Calibri" w:hAnsi="Calibri" w:cs="Tahoma"/>
                <w:sz w:val="22"/>
                <w:szCs w:val="22"/>
                <w:lang w:val="sr-Latn-RS"/>
              </w:rPr>
            </w:pPr>
            <w:r w:rsidRPr="00305C03">
              <w:rPr>
                <w:rFonts w:ascii="Calibri" w:hAnsi="Calibri" w:cs="Tahoma"/>
                <w:sz w:val="22"/>
                <w:szCs w:val="22"/>
              </w:rPr>
              <w:t>1</w:t>
            </w:r>
            <w:r w:rsidR="00F4079C">
              <w:rPr>
                <w:rFonts w:ascii="Calibri" w:hAnsi="Calibri" w:cs="Tahoma"/>
                <w:sz w:val="22"/>
                <w:szCs w:val="22"/>
                <w:lang w:val="en-US"/>
              </w:rPr>
              <w:t>2</w:t>
            </w:r>
          </w:p>
        </w:tc>
      </w:tr>
      <w:tr w:rsidR="00A66B16" w:rsidRPr="00454BFD" w:rsidTr="00682B5A">
        <w:tc>
          <w:tcPr>
            <w:tcW w:w="648" w:type="dxa"/>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sr-Cyrl-CS"/>
              </w:rPr>
              <w:t>3</w:t>
            </w:r>
            <w:r w:rsidRPr="00305C03">
              <w:rPr>
                <w:rFonts w:ascii="Calibri" w:hAnsi="Calibri" w:cs="Tahoma"/>
                <w:sz w:val="22"/>
                <w:szCs w:val="22"/>
                <w:lang w:val="en-US"/>
              </w:rPr>
              <w:t>4</w:t>
            </w:r>
            <w:r w:rsidR="00A66B16" w:rsidRPr="00305C03">
              <w:rPr>
                <w:rFonts w:ascii="Calibri" w:hAnsi="Calibri" w:cs="Tahoma"/>
                <w:sz w:val="22"/>
                <w:szCs w:val="22"/>
                <w:lang w:val="sr-Cyrl-CS"/>
              </w:rPr>
              <w:t>.</w:t>
            </w:r>
          </w:p>
        </w:tc>
        <w:tc>
          <w:tcPr>
            <w:tcW w:w="2579" w:type="dxa"/>
          </w:tcPr>
          <w:p w:rsidR="00A66B16" w:rsidRPr="00305C03" w:rsidRDefault="00264553" w:rsidP="00C7558A">
            <w:pPr>
              <w:rPr>
                <w:rFonts w:ascii="Calibri" w:hAnsi="Calibri" w:cs="Tahoma"/>
                <w:sz w:val="22"/>
                <w:szCs w:val="22"/>
              </w:rPr>
            </w:pPr>
            <w:r w:rsidRPr="00305C03">
              <w:rPr>
                <w:rFonts w:ascii="Calibri" w:hAnsi="Calibri" w:cs="Cambria Math"/>
                <w:sz w:val="22"/>
                <w:szCs w:val="22"/>
              </w:rPr>
              <w:t>Бујанић Слађана</w:t>
            </w:r>
          </w:p>
        </w:tc>
        <w:tc>
          <w:tcPr>
            <w:tcW w:w="4531" w:type="dxa"/>
          </w:tcPr>
          <w:p w:rsidR="00A66B16" w:rsidRPr="00305C03" w:rsidRDefault="00264553" w:rsidP="00403866">
            <w:pPr>
              <w:rPr>
                <w:rFonts w:ascii="Calibri" w:hAnsi="Calibri" w:cs="Tahoma"/>
                <w:sz w:val="22"/>
                <w:szCs w:val="22"/>
              </w:rPr>
            </w:pPr>
            <w:r w:rsidRPr="00305C03">
              <w:rPr>
                <w:rFonts w:ascii="Calibri" w:hAnsi="Calibri" w:cs="Tahoma"/>
                <w:sz w:val="22"/>
                <w:szCs w:val="22"/>
                <w:lang w:val="sr-Cyrl-CS"/>
              </w:rPr>
              <w:t>I</w:t>
            </w:r>
            <w:r w:rsidR="001C6162">
              <w:rPr>
                <w:rFonts w:ascii="Calibri" w:hAnsi="Calibri" w:cs="Tahoma"/>
                <w:sz w:val="22"/>
                <w:szCs w:val="22"/>
                <w:lang w:val="sr-Latn-RS"/>
              </w:rPr>
              <w:t>2</w:t>
            </w:r>
            <w:r w:rsidR="00403866">
              <w:rPr>
                <w:rFonts w:ascii="Calibri" w:hAnsi="Calibri" w:cs="Tahoma"/>
                <w:sz w:val="22"/>
                <w:szCs w:val="22"/>
                <w:lang w:val="sr-Latn-RS"/>
              </w:rPr>
              <w:t>4</w:t>
            </w:r>
            <w:r w:rsidR="00A66B16" w:rsidRPr="00305C03">
              <w:rPr>
                <w:rFonts w:ascii="Calibri" w:hAnsi="Calibri" w:cs="Tahoma"/>
                <w:sz w:val="22"/>
                <w:szCs w:val="22"/>
                <w:lang w:val="sr-Cyrl-CS"/>
              </w:rPr>
              <w:t>,</w:t>
            </w:r>
            <w:r w:rsidR="005B46D0" w:rsidRPr="00305C03">
              <w:rPr>
                <w:rFonts w:ascii="Calibri" w:hAnsi="Calibri" w:cs="Tahoma"/>
                <w:sz w:val="22"/>
                <w:szCs w:val="22"/>
              </w:rPr>
              <w:t>I</w:t>
            </w:r>
            <w:r w:rsidR="00403866">
              <w:rPr>
                <w:rFonts w:ascii="Calibri" w:hAnsi="Calibri" w:cs="Tahoma"/>
                <w:sz w:val="22"/>
                <w:szCs w:val="22"/>
              </w:rPr>
              <w:t>1</w:t>
            </w:r>
          </w:p>
        </w:tc>
        <w:tc>
          <w:tcPr>
            <w:tcW w:w="997" w:type="dxa"/>
            <w:vAlign w:val="center"/>
          </w:tcPr>
          <w:p w:rsidR="00A66B16" w:rsidRPr="00305C03" w:rsidRDefault="00A66B16" w:rsidP="00C7558A">
            <w:pPr>
              <w:jc w:val="center"/>
              <w:rPr>
                <w:rFonts w:ascii="Calibri" w:hAnsi="Calibri" w:cs="Tahoma"/>
                <w:sz w:val="22"/>
                <w:szCs w:val="22"/>
                <w:lang w:val="sr-Cyrl-CS"/>
              </w:rPr>
            </w:pPr>
          </w:p>
        </w:tc>
        <w:tc>
          <w:tcPr>
            <w:tcW w:w="851" w:type="dxa"/>
            <w:vAlign w:val="center"/>
          </w:tcPr>
          <w:p w:rsidR="00A66B16" w:rsidRPr="00305C03" w:rsidRDefault="00264553" w:rsidP="00C7558A">
            <w:pPr>
              <w:jc w:val="center"/>
              <w:rPr>
                <w:rFonts w:ascii="Calibri" w:hAnsi="Calibri" w:cs="Tahoma"/>
                <w:sz w:val="22"/>
                <w:szCs w:val="22"/>
              </w:rPr>
            </w:pPr>
            <w:r w:rsidRPr="00305C03">
              <w:rPr>
                <w:rFonts w:ascii="Calibri" w:hAnsi="Calibri" w:cs="Tahoma"/>
                <w:sz w:val="22"/>
                <w:szCs w:val="22"/>
              </w:rPr>
              <w:t>4</w:t>
            </w:r>
          </w:p>
        </w:tc>
        <w:tc>
          <w:tcPr>
            <w:tcW w:w="850" w:type="dxa"/>
            <w:vAlign w:val="center"/>
          </w:tcPr>
          <w:p w:rsidR="00A66B16" w:rsidRPr="00305C03" w:rsidRDefault="00264553" w:rsidP="00C7558A">
            <w:pPr>
              <w:jc w:val="center"/>
              <w:rPr>
                <w:rFonts w:ascii="Calibri" w:hAnsi="Calibri" w:cs="Tahoma"/>
                <w:sz w:val="22"/>
                <w:szCs w:val="22"/>
                <w:lang w:val="sr-Cyrl-CS"/>
              </w:rPr>
            </w:pPr>
            <w:r w:rsidRPr="00305C03">
              <w:rPr>
                <w:rFonts w:ascii="Calibri" w:hAnsi="Calibri" w:cs="Tahoma"/>
                <w:sz w:val="22"/>
                <w:szCs w:val="22"/>
              </w:rPr>
              <w:t>4</w:t>
            </w:r>
          </w:p>
        </w:tc>
      </w:tr>
      <w:tr w:rsidR="00A66B16" w:rsidRPr="00454BFD" w:rsidTr="00682B5A">
        <w:tc>
          <w:tcPr>
            <w:tcW w:w="648" w:type="dxa"/>
            <w:vAlign w:val="center"/>
          </w:tcPr>
          <w:p w:rsidR="00A66B16" w:rsidRPr="00305C03" w:rsidRDefault="005D1C32" w:rsidP="00C7558A">
            <w:pPr>
              <w:jc w:val="center"/>
              <w:rPr>
                <w:rFonts w:ascii="Calibri" w:hAnsi="Calibri" w:cs="Tahoma"/>
                <w:sz w:val="22"/>
                <w:szCs w:val="22"/>
                <w:lang w:val="sr-Cyrl-CS"/>
              </w:rPr>
            </w:pPr>
            <w:r w:rsidRPr="00305C03">
              <w:rPr>
                <w:rFonts w:ascii="Calibri" w:hAnsi="Calibri" w:cs="Tahoma"/>
                <w:sz w:val="22"/>
                <w:szCs w:val="22"/>
                <w:lang w:val="sr-Cyrl-CS"/>
              </w:rPr>
              <w:t>3</w:t>
            </w:r>
            <w:r w:rsidRPr="00305C03">
              <w:rPr>
                <w:rFonts w:ascii="Calibri" w:hAnsi="Calibri" w:cs="Tahoma"/>
                <w:sz w:val="22"/>
                <w:szCs w:val="22"/>
                <w:lang w:val="en-US"/>
              </w:rPr>
              <w:t>5</w:t>
            </w:r>
            <w:r w:rsidR="00A66B16" w:rsidRPr="00305C03">
              <w:rPr>
                <w:rFonts w:ascii="Calibri" w:hAnsi="Calibri" w:cs="Tahoma"/>
                <w:sz w:val="22"/>
                <w:szCs w:val="22"/>
                <w:lang w:val="sr-Cyrl-CS"/>
              </w:rPr>
              <w:t>.</w:t>
            </w:r>
          </w:p>
        </w:tc>
        <w:tc>
          <w:tcPr>
            <w:tcW w:w="2579" w:type="dxa"/>
          </w:tcPr>
          <w:p w:rsidR="00A66B16" w:rsidRPr="00305C03" w:rsidRDefault="00A66B16" w:rsidP="00C7558A">
            <w:pPr>
              <w:rPr>
                <w:rFonts w:ascii="Calibri" w:hAnsi="Calibri" w:cs="Tahoma"/>
                <w:sz w:val="22"/>
                <w:szCs w:val="22"/>
                <w:lang w:val="sr-Cyrl-CS"/>
              </w:rPr>
            </w:pPr>
            <w:r w:rsidRPr="00305C03">
              <w:rPr>
                <w:rFonts w:ascii="Calibri" w:hAnsi="Calibri" w:cs="Cambria Math"/>
                <w:sz w:val="22"/>
                <w:szCs w:val="22"/>
                <w:lang w:val="sr-Cyrl-CS"/>
              </w:rPr>
              <w:t>Николић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Радмило</w:t>
            </w:r>
          </w:p>
        </w:tc>
        <w:tc>
          <w:tcPr>
            <w:tcW w:w="4531" w:type="dxa"/>
          </w:tcPr>
          <w:p w:rsidR="00A66B16" w:rsidRPr="00305C03" w:rsidRDefault="00A66B16" w:rsidP="00357EBB">
            <w:pPr>
              <w:rPr>
                <w:rFonts w:ascii="Calibri" w:hAnsi="Calibri" w:cs="Tahoma"/>
                <w:sz w:val="22"/>
                <w:szCs w:val="22"/>
              </w:rPr>
            </w:pPr>
            <w:r w:rsidRPr="00305C03">
              <w:rPr>
                <w:rFonts w:ascii="Calibri" w:hAnsi="Calibri" w:cs="Tahoma"/>
                <w:sz w:val="22"/>
                <w:szCs w:val="22"/>
                <w:lang w:val="sr-Cyrl-CS"/>
              </w:rPr>
              <w:t>I1,</w:t>
            </w:r>
            <w:r w:rsidR="00ED4AD6" w:rsidRPr="00305C03">
              <w:rPr>
                <w:rFonts w:ascii="Calibri" w:hAnsi="Calibri" w:cs="Tahoma"/>
                <w:sz w:val="22"/>
                <w:szCs w:val="22"/>
              </w:rPr>
              <w:t>I</w:t>
            </w:r>
            <w:r w:rsidRPr="00305C03">
              <w:rPr>
                <w:rFonts w:ascii="Calibri" w:hAnsi="Calibri" w:cs="Tahoma"/>
                <w:sz w:val="22"/>
                <w:szCs w:val="22"/>
                <w:lang w:val="sr-Cyrl-CS"/>
              </w:rPr>
              <w:t>2</w:t>
            </w:r>
            <w:r w:rsidRPr="00305C03">
              <w:rPr>
                <w:rFonts w:ascii="Calibri" w:hAnsi="Calibri" w:cs="Tahoma"/>
                <w:sz w:val="22"/>
                <w:szCs w:val="22"/>
              </w:rPr>
              <w:t>,</w:t>
            </w:r>
            <w:r w:rsidR="00ED4AD6" w:rsidRPr="00305C03">
              <w:rPr>
                <w:rFonts w:ascii="Calibri" w:hAnsi="Calibri" w:cs="Tahoma"/>
                <w:sz w:val="22"/>
                <w:szCs w:val="22"/>
              </w:rPr>
              <w:t>I</w:t>
            </w:r>
            <w:r w:rsidRPr="00305C03">
              <w:rPr>
                <w:rFonts w:ascii="Calibri" w:hAnsi="Calibri" w:cs="Tahoma"/>
                <w:sz w:val="22"/>
                <w:szCs w:val="22"/>
              </w:rPr>
              <w:t>3</w:t>
            </w:r>
            <w:r w:rsidRPr="00305C03">
              <w:rPr>
                <w:rFonts w:ascii="Calibri" w:hAnsi="Calibri" w:cs="Tahoma"/>
                <w:sz w:val="22"/>
                <w:szCs w:val="22"/>
                <w:lang w:val="sr-Cyrl-CS"/>
              </w:rPr>
              <w:t>,II1,</w:t>
            </w:r>
            <w:r w:rsidR="00ED4AD6" w:rsidRPr="00305C03">
              <w:rPr>
                <w:rFonts w:ascii="Calibri" w:hAnsi="Calibri" w:cs="Tahoma"/>
                <w:sz w:val="22"/>
                <w:szCs w:val="22"/>
              </w:rPr>
              <w:t>II</w:t>
            </w:r>
            <w:r w:rsidRPr="00305C03">
              <w:rPr>
                <w:rFonts w:ascii="Calibri" w:hAnsi="Calibri" w:cs="Tahoma"/>
                <w:sz w:val="22"/>
                <w:szCs w:val="22"/>
                <w:lang w:val="sr-Cyrl-CS"/>
              </w:rPr>
              <w:t>2,</w:t>
            </w:r>
            <w:r w:rsidR="00ED4AD6" w:rsidRPr="00305C03">
              <w:rPr>
                <w:rFonts w:ascii="Calibri" w:hAnsi="Calibri" w:cs="Tahoma"/>
                <w:sz w:val="22"/>
                <w:szCs w:val="22"/>
              </w:rPr>
              <w:t>II</w:t>
            </w:r>
            <w:r w:rsidR="00357EBB" w:rsidRPr="00305C03">
              <w:rPr>
                <w:rFonts w:ascii="Calibri" w:hAnsi="Calibri" w:cs="Tahoma"/>
                <w:sz w:val="22"/>
                <w:szCs w:val="22"/>
              </w:rPr>
              <w:t>3</w:t>
            </w:r>
            <w:r w:rsidRPr="00305C03">
              <w:rPr>
                <w:rFonts w:ascii="Calibri" w:hAnsi="Calibri" w:cs="Tahoma"/>
                <w:sz w:val="22"/>
                <w:szCs w:val="22"/>
              </w:rPr>
              <w:t>,</w:t>
            </w:r>
            <w:r w:rsidR="00ED4AD6" w:rsidRPr="00305C03">
              <w:rPr>
                <w:rFonts w:ascii="Calibri" w:hAnsi="Calibri" w:cs="Tahoma"/>
                <w:sz w:val="22"/>
                <w:szCs w:val="22"/>
              </w:rPr>
              <w:t>III</w:t>
            </w:r>
            <w:r w:rsidR="001C6162">
              <w:rPr>
                <w:rFonts w:ascii="Calibri" w:hAnsi="Calibri" w:cs="Tahoma"/>
                <w:sz w:val="22"/>
                <w:szCs w:val="22"/>
              </w:rPr>
              <w:t>4</w:t>
            </w:r>
            <w:r w:rsidR="00357EBB" w:rsidRPr="00305C03">
              <w:rPr>
                <w:rFonts w:ascii="Calibri" w:hAnsi="Calibri" w:cs="Tahoma"/>
                <w:sz w:val="22"/>
                <w:szCs w:val="22"/>
              </w:rPr>
              <w:t>,</w:t>
            </w:r>
            <w:r w:rsidRPr="00305C03">
              <w:rPr>
                <w:rFonts w:ascii="Calibri" w:hAnsi="Calibri" w:cs="Tahoma"/>
                <w:sz w:val="22"/>
                <w:szCs w:val="22"/>
              </w:rPr>
              <w:t>I</w:t>
            </w:r>
            <w:r w:rsidR="00264553" w:rsidRPr="00305C03">
              <w:rPr>
                <w:rFonts w:ascii="Calibri" w:hAnsi="Calibri" w:cs="Tahoma"/>
                <w:sz w:val="22"/>
                <w:szCs w:val="22"/>
              </w:rPr>
              <w:t>II</w:t>
            </w:r>
            <w:r w:rsidRPr="00305C03">
              <w:rPr>
                <w:rFonts w:ascii="Calibri" w:hAnsi="Calibri" w:cs="Tahoma"/>
                <w:sz w:val="22"/>
                <w:szCs w:val="22"/>
                <w:lang w:val="sr-Cyrl-CS"/>
              </w:rPr>
              <w:t>1,</w:t>
            </w:r>
            <w:r w:rsidR="00ED4AD6" w:rsidRPr="00305C03">
              <w:rPr>
                <w:rFonts w:ascii="Calibri" w:hAnsi="Calibri" w:cs="Tahoma"/>
                <w:sz w:val="22"/>
                <w:szCs w:val="22"/>
              </w:rPr>
              <w:t>IV</w:t>
            </w:r>
            <w:r w:rsidRPr="00305C03">
              <w:rPr>
                <w:rFonts w:ascii="Calibri" w:hAnsi="Calibri" w:cs="Tahoma"/>
                <w:sz w:val="22"/>
                <w:szCs w:val="22"/>
                <w:lang w:val="sr-Cyrl-CS"/>
              </w:rPr>
              <w:t>2</w:t>
            </w:r>
            <w:r w:rsidR="00264553" w:rsidRPr="00305C03">
              <w:rPr>
                <w:rFonts w:ascii="Calibri" w:hAnsi="Calibri" w:cs="Tahoma"/>
                <w:sz w:val="22"/>
                <w:szCs w:val="22"/>
              </w:rPr>
              <w:t>,IV</w:t>
            </w:r>
            <w:r w:rsidR="00357EBB" w:rsidRPr="00305C03">
              <w:rPr>
                <w:rFonts w:ascii="Calibri" w:hAnsi="Calibri" w:cs="Tahoma"/>
                <w:sz w:val="22"/>
                <w:szCs w:val="22"/>
              </w:rPr>
              <w:t>1</w:t>
            </w:r>
            <w:r w:rsidR="00264553" w:rsidRPr="00305C03">
              <w:rPr>
                <w:rFonts w:ascii="Calibri" w:hAnsi="Calibri" w:cs="Tahoma"/>
                <w:sz w:val="22"/>
                <w:szCs w:val="22"/>
              </w:rPr>
              <w:t>,I</w:t>
            </w:r>
            <w:r w:rsidR="001C6162">
              <w:rPr>
                <w:rFonts w:ascii="Calibri" w:hAnsi="Calibri" w:cs="Tahoma"/>
                <w:sz w:val="22"/>
                <w:szCs w:val="22"/>
              </w:rPr>
              <w:t>I</w:t>
            </w:r>
            <w:r w:rsidR="00403866">
              <w:rPr>
                <w:rFonts w:ascii="Calibri" w:hAnsi="Calibri" w:cs="Tahoma"/>
                <w:sz w:val="22"/>
                <w:szCs w:val="22"/>
              </w:rPr>
              <w:t>I</w:t>
            </w:r>
            <w:r w:rsidR="00264553" w:rsidRPr="00305C03">
              <w:rPr>
                <w:rFonts w:ascii="Calibri" w:hAnsi="Calibri" w:cs="Tahoma"/>
                <w:sz w:val="22"/>
                <w:szCs w:val="22"/>
              </w:rPr>
              <w:t>1,</w:t>
            </w:r>
            <w:r w:rsidR="00403866">
              <w:rPr>
                <w:rFonts w:ascii="Calibri" w:hAnsi="Calibri" w:cs="Tahoma"/>
                <w:sz w:val="22"/>
                <w:szCs w:val="22"/>
              </w:rPr>
              <w:t>I</w:t>
            </w:r>
            <w:r w:rsidR="001C6162">
              <w:rPr>
                <w:rFonts w:ascii="Calibri" w:hAnsi="Calibri" w:cs="Tahoma"/>
                <w:sz w:val="22"/>
                <w:szCs w:val="22"/>
              </w:rPr>
              <w:t>I</w:t>
            </w:r>
            <w:r w:rsidR="00264553" w:rsidRPr="00305C03">
              <w:rPr>
                <w:rFonts w:ascii="Calibri" w:hAnsi="Calibri" w:cs="Tahoma"/>
                <w:sz w:val="22"/>
                <w:szCs w:val="22"/>
              </w:rPr>
              <w:t>I23</w:t>
            </w:r>
            <w:r w:rsidR="004C68FD">
              <w:rPr>
                <w:rFonts w:ascii="Calibri" w:hAnsi="Calibri" w:cs="Tahoma"/>
                <w:sz w:val="22"/>
                <w:szCs w:val="22"/>
              </w:rPr>
              <w:t>,II23</w:t>
            </w:r>
          </w:p>
        </w:tc>
        <w:tc>
          <w:tcPr>
            <w:tcW w:w="997" w:type="dxa"/>
            <w:vAlign w:val="center"/>
          </w:tcPr>
          <w:p w:rsidR="00A66B16" w:rsidRPr="00305C03" w:rsidRDefault="00A66B16" w:rsidP="00C7558A">
            <w:pPr>
              <w:jc w:val="center"/>
              <w:rPr>
                <w:rFonts w:ascii="Calibri" w:hAnsi="Calibri" w:cs="Tahoma"/>
                <w:sz w:val="22"/>
                <w:szCs w:val="22"/>
                <w:lang w:val="sr-Cyrl-CS"/>
              </w:rPr>
            </w:pPr>
          </w:p>
        </w:tc>
        <w:tc>
          <w:tcPr>
            <w:tcW w:w="851" w:type="dxa"/>
            <w:vAlign w:val="center"/>
          </w:tcPr>
          <w:p w:rsidR="00A66B16" w:rsidRPr="00305C03" w:rsidRDefault="00A66B16" w:rsidP="00C7558A">
            <w:pPr>
              <w:jc w:val="center"/>
              <w:rPr>
                <w:rFonts w:ascii="Calibri" w:hAnsi="Calibri" w:cs="Tahoma"/>
                <w:sz w:val="22"/>
                <w:szCs w:val="22"/>
              </w:rPr>
            </w:pPr>
            <w:r w:rsidRPr="00305C03">
              <w:rPr>
                <w:rFonts w:ascii="Calibri" w:hAnsi="Calibri" w:cs="Tahoma"/>
                <w:sz w:val="22"/>
                <w:szCs w:val="22"/>
                <w:lang w:val="sr-Cyrl-CS"/>
              </w:rPr>
              <w:t>1</w:t>
            </w:r>
            <w:r w:rsidR="004C68FD">
              <w:rPr>
                <w:rFonts w:ascii="Calibri" w:hAnsi="Calibri" w:cs="Tahoma"/>
                <w:sz w:val="22"/>
                <w:szCs w:val="22"/>
              </w:rPr>
              <w:t>5</w:t>
            </w:r>
          </w:p>
        </w:tc>
        <w:tc>
          <w:tcPr>
            <w:tcW w:w="850" w:type="dxa"/>
            <w:vAlign w:val="center"/>
          </w:tcPr>
          <w:p w:rsidR="00A66B16" w:rsidRPr="00305C03" w:rsidRDefault="00A66B16" w:rsidP="00C7558A">
            <w:pPr>
              <w:jc w:val="center"/>
              <w:rPr>
                <w:rFonts w:ascii="Calibri" w:hAnsi="Calibri" w:cs="Tahoma"/>
                <w:sz w:val="22"/>
                <w:szCs w:val="22"/>
              </w:rPr>
            </w:pPr>
            <w:r w:rsidRPr="00305C03">
              <w:rPr>
                <w:rFonts w:ascii="Calibri" w:hAnsi="Calibri" w:cs="Tahoma"/>
                <w:sz w:val="22"/>
                <w:szCs w:val="22"/>
                <w:lang w:val="sr-Cyrl-CS"/>
              </w:rPr>
              <w:t>1</w:t>
            </w:r>
            <w:r w:rsidR="004C68FD">
              <w:rPr>
                <w:rFonts w:ascii="Calibri" w:hAnsi="Calibri" w:cs="Tahoma"/>
                <w:sz w:val="22"/>
                <w:szCs w:val="22"/>
              </w:rPr>
              <w:t>5</w:t>
            </w:r>
          </w:p>
        </w:tc>
      </w:tr>
      <w:tr w:rsidR="00A66B16" w:rsidRPr="00454BFD" w:rsidTr="00682B5A">
        <w:tc>
          <w:tcPr>
            <w:tcW w:w="648" w:type="dxa"/>
            <w:vAlign w:val="center"/>
          </w:tcPr>
          <w:p w:rsidR="00A66B16" w:rsidRPr="00305C03" w:rsidRDefault="009F4003" w:rsidP="00ED4AD6">
            <w:pPr>
              <w:jc w:val="center"/>
              <w:rPr>
                <w:rFonts w:ascii="Calibri" w:hAnsi="Calibri" w:cs="Tahoma"/>
                <w:sz w:val="22"/>
                <w:szCs w:val="22"/>
                <w:lang w:val="sr-Cyrl-CS"/>
              </w:rPr>
            </w:pPr>
            <w:r w:rsidRPr="00305C03">
              <w:rPr>
                <w:rFonts w:ascii="Calibri" w:hAnsi="Calibri" w:cs="Tahoma"/>
                <w:sz w:val="22"/>
                <w:szCs w:val="22"/>
              </w:rPr>
              <w:t>3</w:t>
            </w:r>
            <w:r w:rsidR="005D1C32" w:rsidRPr="00305C03">
              <w:rPr>
                <w:rFonts w:ascii="Calibri" w:hAnsi="Calibri" w:cs="Tahoma"/>
                <w:sz w:val="22"/>
                <w:szCs w:val="22"/>
                <w:lang w:val="en-US"/>
              </w:rPr>
              <w:t>6</w:t>
            </w:r>
            <w:r w:rsidR="00A66B16" w:rsidRPr="00305C03">
              <w:rPr>
                <w:rFonts w:ascii="Calibri" w:hAnsi="Calibri" w:cs="Tahoma"/>
                <w:sz w:val="22"/>
                <w:szCs w:val="22"/>
                <w:lang w:val="sr-Cyrl-CS"/>
              </w:rPr>
              <w:t>.</w:t>
            </w:r>
          </w:p>
        </w:tc>
        <w:tc>
          <w:tcPr>
            <w:tcW w:w="2579" w:type="dxa"/>
          </w:tcPr>
          <w:p w:rsidR="00A66B16" w:rsidRPr="00305C03" w:rsidRDefault="00A66B16" w:rsidP="00C7558A">
            <w:pPr>
              <w:rPr>
                <w:rFonts w:ascii="Calibri" w:hAnsi="Calibri" w:cs="Tahoma"/>
                <w:sz w:val="22"/>
                <w:szCs w:val="22"/>
                <w:lang w:val="sr-Cyrl-CS"/>
              </w:rPr>
            </w:pPr>
            <w:r w:rsidRPr="00305C03">
              <w:rPr>
                <w:rFonts w:ascii="Calibri" w:hAnsi="Calibri" w:cs="Cambria Math"/>
                <w:sz w:val="22"/>
                <w:szCs w:val="22"/>
                <w:lang w:val="sr-Cyrl-CS"/>
              </w:rPr>
              <w:t>Младеновић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Миљан</w:t>
            </w:r>
          </w:p>
        </w:tc>
        <w:tc>
          <w:tcPr>
            <w:tcW w:w="4531" w:type="dxa"/>
          </w:tcPr>
          <w:p w:rsidR="00A66B16" w:rsidRPr="00305C03" w:rsidRDefault="00264553" w:rsidP="006C1252">
            <w:pPr>
              <w:rPr>
                <w:rFonts w:ascii="Calibri" w:hAnsi="Calibri" w:cs="Tahoma"/>
                <w:sz w:val="22"/>
                <w:szCs w:val="22"/>
                <w:vertAlign w:val="subscript"/>
                <w:lang w:val="en-US"/>
              </w:rPr>
            </w:pPr>
            <w:r w:rsidRPr="00305C03">
              <w:rPr>
                <w:rFonts w:ascii="Calibri" w:hAnsi="Calibri" w:cs="Tahoma"/>
                <w:sz w:val="22"/>
                <w:szCs w:val="22"/>
                <w:lang w:val="en-US"/>
              </w:rPr>
              <w:t>I</w:t>
            </w:r>
            <w:r w:rsidR="006C1252">
              <w:rPr>
                <w:rFonts w:ascii="Calibri" w:hAnsi="Calibri" w:cs="Tahoma"/>
                <w:sz w:val="22"/>
                <w:szCs w:val="22"/>
                <w:lang w:val="en-US"/>
              </w:rPr>
              <w:t>V2</w:t>
            </w:r>
            <w:r w:rsidR="00CD195A" w:rsidRPr="00305C03">
              <w:rPr>
                <w:rFonts w:ascii="Calibri" w:hAnsi="Calibri" w:cs="Tahoma"/>
                <w:sz w:val="22"/>
                <w:szCs w:val="22"/>
                <w:lang w:val="en-US"/>
              </w:rPr>
              <w:t>,I</w:t>
            </w:r>
            <w:r w:rsidR="00403866">
              <w:rPr>
                <w:rFonts w:ascii="Calibri" w:hAnsi="Calibri" w:cs="Tahoma"/>
                <w:sz w:val="22"/>
                <w:szCs w:val="22"/>
                <w:lang w:val="en-US"/>
              </w:rPr>
              <w:t>V</w:t>
            </w:r>
            <w:r w:rsidR="006C1252">
              <w:rPr>
                <w:rFonts w:ascii="Calibri" w:hAnsi="Calibri" w:cs="Tahoma"/>
                <w:sz w:val="22"/>
                <w:szCs w:val="22"/>
                <w:lang w:val="en-US"/>
              </w:rPr>
              <w:t>13</w:t>
            </w:r>
            <w:r w:rsidR="00CD195A" w:rsidRPr="00305C03">
              <w:rPr>
                <w:rFonts w:ascii="Calibri" w:hAnsi="Calibri" w:cs="Tahoma"/>
                <w:sz w:val="22"/>
                <w:szCs w:val="22"/>
                <w:lang w:val="en-US"/>
              </w:rPr>
              <w:t>,</w:t>
            </w:r>
            <w:r w:rsidR="00357EBB" w:rsidRPr="00305C03">
              <w:rPr>
                <w:rFonts w:ascii="Calibri" w:hAnsi="Calibri" w:cs="Tahoma"/>
                <w:sz w:val="22"/>
                <w:szCs w:val="22"/>
                <w:lang w:val="en-US"/>
              </w:rPr>
              <w:t>I</w:t>
            </w:r>
            <w:r w:rsidR="00403866">
              <w:rPr>
                <w:rFonts w:ascii="Calibri" w:hAnsi="Calibri" w:cs="Tahoma"/>
                <w:sz w:val="22"/>
                <w:szCs w:val="22"/>
                <w:lang w:val="en-US"/>
              </w:rPr>
              <w:t>II2</w:t>
            </w:r>
            <w:r w:rsidR="006C1252">
              <w:rPr>
                <w:rFonts w:ascii="Calibri" w:hAnsi="Calibri" w:cs="Tahoma"/>
                <w:sz w:val="22"/>
                <w:szCs w:val="22"/>
                <w:lang w:val="en-US"/>
              </w:rPr>
              <w:t>3</w:t>
            </w:r>
            <w:r w:rsidR="008247A8" w:rsidRPr="00305C03">
              <w:rPr>
                <w:rFonts w:ascii="Calibri" w:hAnsi="Calibri" w:cs="Tahoma"/>
                <w:sz w:val="22"/>
                <w:szCs w:val="22"/>
                <w:lang w:val="en-US"/>
              </w:rPr>
              <w:t>,I</w:t>
            </w:r>
            <w:r w:rsidRPr="00305C03">
              <w:rPr>
                <w:rFonts w:ascii="Calibri" w:hAnsi="Calibri" w:cs="Tahoma"/>
                <w:sz w:val="22"/>
                <w:szCs w:val="22"/>
                <w:lang w:val="en-US"/>
              </w:rPr>
              <w:t>I</w:t>
            </w:r>
            <w:r w:rsidR="00357EBB" w:rsidRPr="00305C03">
              <w:rPr>
                <w:rFonts w:ascii="Calibri" w:hAnsi="Calibri" w:cs="Tahoma"/>
                <w:sz w:val="22"/>
                <w:szCs w:val="22"/>
                <w:lang w:val="en-US"/>
              </w:rPr>
              <w:t>2</w:t>
            </w:r>
            <w:r w:rsidR="006C1252">
              <w:rPr>
                <w:rFonts w:ascii="Calibri" w:hAnsi="Calibri" w:cs="Tahoma"/>
                <w:sz w:val="22"/>
                <w:szCs w:val="22"/>
                <w:lang w:val="en-US"/>
              </w:rPr>
              <w:t>3</w:t>
            </w:r>
            <w:r w:rsidR="00A66B16" w:rsidRPr="00305C03">
              <w:rPr>
                <w:rFonts w:ascii="Calibri" w:hAnsi="Calibri" w:cs="Tahoma"/>
                <w:sz w:val="22"/>
                <w:szCs w:val="22"/>
                <w:lang w:val="en-US"/>
              </w:rPr>
              <w:t>,I</w:t>
            </w:r>
            <w:r w:rsidR="00403866">
              <w:rPr>
                <w:rFonts w:ascii="Calibri" w:hAnsi="Calibri" w:cs="Tahoma"/>
                <w:sz w:val="22"/>
                <w:szCs w:val="22"/>
                <w:lang w:val="en-US"/>
              </w:rPr>
              <w:t>1</w:t>
            </w:r>
            <w:r w:rsidR="008247A8" w:rsidRPr="00305C03">
              <w:rPr>
                <w:rFonts w:ascii="Calibri" w:hAnsi="Calibri" w:cs="Tahoma"/>
                <w:sz w:val="22"/>
                <w:szCs w:val="22"/>
                <w:lang w:val="en-US"/>
              </w:rPr>
              <w:t>2</w:t>
            </w:r>
            <w:r w:rsidR="00A66B16" w:rsidRPr="00305C03">
              <w:rPr>
                <w:rFonts w:ascii="Calibri" w:hAnsi="Calibri" w:cs="Tahoma"/>
                <w:sz w:val="22"/>
                <w:szCs w:val="22"/>
                <w:lang w:val="en-US"/>
              </w:rPr>
              <w:t>,</w:t>
            </w:r>
            <w:r w:rsidR="00403866">
              <w:rPr>
                <w:rFonts w:ascii="Calibri" w:hAnsi="Calibri" w:cs="Tahoma"/>
                <w:sz w:val="22"/>
                <w:szCs w:val="22"/>
                <w:lang w:val="en-US"/>
              </w:rPr>
              <w:t>I</w:t>
            </w:r>
            <w:r w:rsidR="00A66B16" w:rsidRPr="00305C03">
              <w:rPr>
                <w:rFonts w:ascii="Calibri" w:hAnsi="Calibri" w:cs="Tahoma"/>
                <w:sz w:val="22"/>
                <w:szCs w:val="22"/>
                <w:lang w:val="en-US"/>
              </w:rPr>
              <w:t>I</w:t>
            </w:r>
            <w:r w:rsidR="006C1252">
              <w:rPr>
                <w:rFonts w:ascii="Calibri" w:hAnsi="Calibri" w:cs="Tahoma"/>
                <w:sz w:val="22"/>
                <w:szCs w:val="22"/>
                <w:lang w:val="en-US"/>
              </w:rPr>
              <w:t>1</w:t>
            </w:r>
            <w:r w:rsidR="00357EBB" w:rsidRPr="00305C03">
              <w:rPr>
                <w:rFonts w:ascii="Calibri" w:hAnsi="Calibri" w:cs="Tahoma"/>
                <w:sz w:val="22"/>
                <w:szCs w:val="22"/>
                <w:lang w:val="en-US"/>
              </w:rPr>
              <w:t>4</w:t>
            </w:r>
            <w:r w:rsidRPr="00305C03">
              <w:rPr>
                <w:rFonts w:ascii="Calibri" w:hAnsi="Calibri" w:cs="Tahoma"/>
                <w:sz w:val="22"/>
                <w:szCs w:val="22"/>
                <w:lang w:val="en-US"/>
              </w:rPr>
              <w:t>,II</w:t>
            </w:r>
            <w:r w:rsidR="00403866">
              <w:rPr>
                <w:rFonts w:ascii="Calibri" w:hAnsi="Calibri" w:cs="Tahoma"/>
                <w:sz w:val="22"/>
                <w:szCs w:val="22"/>
                <w:lang w:val="en-US"/>
              </w:rPr>
              <w:t>I</w:t>
            </w:r>
            <w:r w:rsidRPr="00305C03">
              <w:rPr>
                <w:rFonts w:ascii="Calibri" w:hAnsi="Calibri" w:cs="Tahoma"/>
                <w:sz w:val="22"/>
                <w:szCs w:val="22"/>
                <w:lang w:val="en-US"/>
              </w:rPr>
              <w:t>1</w:t>
            </w:r>
            <w:r w:rsidR="006C1252">
              <w:rPr>
                <w:rFonts w:ascii="Calibri" w:hAnsi="Calibri" w:cs="Tahoma"/>
                <w:sz w:val="22"/>
                <w:szCs w:val="22"/>
                <w:lang w:val="en-US"/>
              </w:rPr>
              <w:t>4</w:t>
            </w:r>
            <w:r w:rsidR="00403866">
              <w:rPr>
                <w:rFonts w:ascii="Calibri" w:hAnsi="Calibri" w:cs="Tahoma"/>
                <w:sz w:val="22"/>
                <w:szCs w:val="22"/>
                <w:lang w:val="en-US"/>
              </w:rPr>
              <w:t>,I34</w:t>
            </w:r>
          </w:p>
        </w:tc>
        <w:tc>
          <w:tcPr>
            <w:tcW w:w="997" w:type="dxa"/>
            <w:vAlign w:val="center"/>
          </w:tcPr>
          <w:p w:rsidR="00A66B16" w:rsidRPr="00305C03" w:rsidRDefault="00A66B16" w:rsidP="00C7558A">
            <w:pPr>
              <w:jc w:val="center"/>
              <w:rPr>
                <w:rFonts w:ascii="Calibri" w:hAnsi="Calibri" w:cs="Tahoma"/>
                <w:sz w:val="22"/>
                <w:szCs w:val="22"/>
                <w:lang w:val="sr-Cyrl-CS"/>
              </w:rPr>
            </w:pPr>
          </w:p>
        </w:tc>
        <w:tc>
          <w:tcPr>
            <w:tcW w:w="851" w:type="dxa"/>
            <w:vAlign w:val="center"/>
          </w:tcPr>
          <w:p w:rsidR="00A66B16" w:rsidRPr="00305C03" w:rsidRDefault="00403866" w:rsidP="00C7558A">
            <w:pPr>
              <w:jc w:val="center"/>
              <w:rPr>
                <w:rFonts w:ascii="Calibri" w:hAnsi="Calibri" w:cs="Tahoma"/>
                <w:sz w:val="22"/>
                <w:szCs w:val="22"/>
              </w:rPr>
            </w:pPr>
            <w:r>
              <w:rPr>
                <w:rFonts w:ascii="Calibri" w:hAnsi="Calibri" w:cs="Tahoma"/>
                <w:sz w:val="22"/>
                <w:szCs w:val="22"/>
              </w:rPr>
              <w:t>8</w:t>
            </w:r>
          </w:p>
        </w:tc>
        <w:tc>
          <w:tcPr>
            <w:tcW w:w="850" w:type="dxa"/>
            <w:vAlign w:val="center"/>
          </w:tcPr>
          <w:p w:rsidR="00A66B16" w:rsidRPr="00305C03" w:rsidRDefault="00403866" w:rsidP="00C7558A">
            <w:pPr>
              <w:jc w:val="center"/>
              <w:rPr>
                <w:rFonts w:ascii="Calibri" w:hAnsi="Calibri" w:cs="Tahoma"/>
                <w:sz w:val="22"/>
                <w:szCs w:val="22"/>
              </w:rPr>
            </w:pPr>
            <w:r>
              <w:rPr>
                <w:rFonts w:ascii="Calibri" w:hAnsi="Calibri" w:cs="Tahoma"/>
                <w:sz w:val="22"/>
                <w:szCs w:val="22"/>
              </w:rPr>
              <w:t>8</w:t>
            </w:r>
          </w:p>
        </w:tc>
      </w:tr>
      <w:tr w:rsidR="00A66B16" w:rsidRPr="00454BFD" w:rsidTr="00682B5A">
        <w:tc>
          <w:tcPr>
            <w:tcW w:w="648" w:type="dxa"/>
            <w:vAlign w:val="center"/>
          </w:tcPr>
          <w:p w:rsidR="00A66B16" w:rsidRPr="00305C03" w:rsidRDefault="005D1C32" w:rsidP="00C7558A">
            <w:pPr>
              <w:jc w:val="center"/>
              <w:rPr>
                <w:rFonts w:ascii="Calibri" w:hAnsi="Calibri" w:cs="Tahoma"/>
                <w:sz w:val="22"/>
                <w:szCs w:val="22"/>
              </w:rPr>
            </w:pPr>
            <w:r w:rsidRPr="00305C03">
              <w:rPr>
                <w:rFonts w:ascii="Calibri" w:hAnsi="Calibri" w:cs="Tahoma"/>
                <w:sz w:val="22"/>
                <w:szCs w:val="22"/>
                <w:lang w:val="sr-Cyrl-CS"/>
              </w:rPr>
              <w:t>3</w:t>
            </w:r>
            <w:r w:rsidRPr="00305C03">
              <w:rPr>
                <w:rFonts w:ascii="Calibri" w:hAnsi="Calibri" w:cs="Tahoma"/>
                <w:sz w:val="22"/>
                <w:szCs w:val="22"/>
                <w:lang w:val="en-US"/>
              </w:rPr>
              <w:t>7</w:t>
            </w:r>
            <w:r w:rsidR="00A66B16" w:rsidRPr="00305C03">
              <w:rPr>
                <w:rFonts w:ascii="Calibri" w:hAnsi="Calibri" w:cs="Tahoma"/>
                <w:sz w:val="22"/>
                <w:szCs w:val="22"/>
              </w:rPr>
              <w:t>.</w:t>
            </w:r>
          </w:p>
        </w:tc>
        <w:tc>
          <w:tcPr>
            <w:tcW w:w="2579" w:type="dxa"/>
          </w:tcPr>
          <w:p w:rsidR="00A66B16" w:rsidRPr="00305C03" w:rsidRDefault="00A66B16" w:rsidP="00C7558A">
            <w:pPr>
              <w:rPr>
                <w:rFonts w:ascii="Calibri" w:hAnsi="Calibri" w:cs="Tahoma"/>
                <w:sz w:val="22"/>
                <w:szCs w:val="22"/>
                <w:lang w:val="sr-Cyrl-CS"/>
              </w:rPr>
            </w:pPr>
            <w:r w:rsidRPr="00305C03">
              <w:rPr>
                <w:rFonts w:ascii="Calibri" w:hAnsi="Calibri" w:cs="Cambria Math"/>
                <w:sz w:val="22"/>
                <w:szCs w:val="22"/>
                <w:lang w:val="sr-Cyrl-CS"/>
              </w:rPr>
              <w:t>Пашалић</w:t>
            </w:r>
            <w:r w:rsidR="00682B5A" w:rsidRPr="00305C03">
              <w:rPr>
                <w:rFonts w:ascii="Calibri" w:hAnsi="Calibri" w:cs="Cambria Math"/>
                <w:sz w:val="22"/>
                <w:szCs w:val="22"/>
                <w:lang w:val="sr-Cyrl-CS"/>
              </w:rPr>
              <w:t xml:space="preserve"> </w:t>
            </w:r>
            <w:r w:rsidRPr="00305C03">
              <w:rPr>
                <w:rFonts w:ascii="Calibri" w:hAnsi="Calibri" w:cs="Cambria Math"/>
                <w:sz w:val="22"/>
                <w:szCs w:val="22"/>
                <w:lang w:val="sr-Cyrl-CS"/>
              </w:rPr>
              <w:t>Ана</w:t>
            </w:r>
          </w:p>
        </w:tc>
        <w:tc>
          <w:tcPr>
            <w:tcW w:w="4531" w:type="dxa"/>
          </w:tcPr>
          <w:p w:rsidR="00A66B16" w:rsidRPr="00305C03" w:rsidRDefault="00A66B16" w:rsidP="006C1252">
            <w:pPr>
              <w:rPr>
                <w:rFonts w:ascii="Calibri" w:hAnsi="Calibri" w:cs="Tahoma"/>
                <w:sz w:val="22"/>
                <w:szCs w:val="22"/>
              </w:rPr>
            </w:pPr>
            <w:r w:rsidRPr="00305C03">
              <w:rPr>
                <w:rFonts w:ascii="Calibri" w:hAnsi="Calibri" w:cs="Tahoma"/>
                <w:sz w:val="22"/>
                <w:szCs w:val="22"/>
              </w:rPr>
              <w:t>I</w:t>
            </w:r>
            <w:r w:rsidR="00403866">
              <w:rPr>
                <w:rFonts w:ascii="Calibri" w:hAnsi="Calibri" w:cs="Tahoma"/>
                <w:sz w:val="22"/>
                <w:szCs w:val="22"/>
              </w:rPr>
              <w:t>3</w:t>
            </w:r>
            <w:r w:rsidRPr="00305C03">
              <w:rPr>
                <w:rFonts w:ascii="Calibri" w:hAnsi="Calibri" w:cs="Tahoma"/>
                <w:sz w:val="22"/>
                <w:szCs w:val="22"/>
              </w:rPr>
              <w:t>,</w:t>
            </w:r>
            <w:r w:rsidR="009401EC" w:rsidRPr="00305C03">
              <w:rPr>
                <w:rFonts w:ascii="Calibri" w:hAnsi="Calibri" w:cs="Tahoma"/>
                <w:sz w:val="22"/>
                <w:szCs w:val="22"/>
              </w:rPr>
              <w:t>I</w:t>
            </w:r>
            <w:r w:rsidR="00403866">
              <w:rPr>
                <w:rFonts w:ascii="Calibri" w:hAnsi="Calibri" w:cs="Tahoma"/>
                <w:sz w:val="22"/>
                <w:szCs w:val="22"/>
              </w:rPr>
              <w:t>2,</w:t>
            </w:r>
            <w:r w:rsidR="00EC18BA" w:rsidRPr="00305C03">
              <w:rPr>
                <w:rFonts w:ascii="Calibri" w:hAnsi="Calibri" w:cs="Tahoma"/>
                <w:sz w:val="22"/>
                <w:szCs w:val="22"/>
              </w:rPr>
              <w:t>I</w:t>
            </w:r>
            <w:r w:rsidR="00640A35" w:rsidRPr="00305C03">
              <w:rPr>
                <w:rFonts w:ascii="Calibri" w:hAnsi="Calibri" w:cs="Tahoma"/>
                <w:sz w:val="22"/>
                <w:szCs w:val="22"/>
              </w:rPr>
              <w:t>I2</w:t>
            </w:r>
            <w:r w:rsidR="00403866">
              <w:rPr>
                <w:rFonts w:ascii="Calibri" w:hAnsi="Calibri" w:cs="Tahoma"/>
                <w:sz w:val="22"/>
                <w:szCs w:val="22"/>
              </w:rPr>
              <w:t>,I</w:t>
            </w:r>
            <w:r w:rsidR="00EC18BA" w:rsidRPr="00305C03">
              <w:rPr>
                <w:rFonts w:ascii="Calibri" w:hAnsi="Calibri" w:cs="Tahoma"/>
                <w:sz w:val="22"/>
                <w:szCs w:val="22"/>
              </w:rPr>
              <w:t>I</w:t>
            </w:r>
            <w:r w:rsidR="006C1252">
              <w:rPr>
                <w:rFonts w:ascii="Calibri" w:hAnsi="Calibri" w:cs="Tahoma"/>
                <w:sz w:val="22"/>
                <w:szCs w:val="22"/>
              </w:rPr>
              <w:t>3,III2</w:t>
            </w:r>
            <w:r w:rsidR="00403866">
              <w:rPr>
                <w:rFonts w:ascii="Calibri" w:hAnsi="Calibri" w:cs="Tahoma"/>
                <w:sz w:val="22"/>
                <w:szCs w:val="22"/>
              </w:rPr>
              <w:t>,III1</w:t>
            </w:r>
          </w:p>
        </w:tc>
        <w:tc>
          <w:tcPr>
            <w:tcW w:w="997" w:type="dxa"/>
            <w:vAlign w:val="center"/>
          </w:tcPr>
          <w:p w:rsidR="00A66B16" w:rsidRPr="00305C03" w:rsidRDefault="00A66B16" w:rsidP="00C7558A">
            <w:pPr>
              <w:jc w:val="center"/>
              <w:rPr>
                <w:rFonts w:ascii="Calibri" w:hAnsi="Calibri" w:cs="Tahoma"/>
                <w:sz w:val="22"/>
                <w:szCs w:val="22"/>
              </w:rPr>
            </w:pPr>
          </w:p>
        </w:tc>
        <w:tc>
          <w:tcPr>
            <w:tcW w:w="851" w:type="dxa"/>
            <w:vAlign w:val="center"/>
          </w:tcPr>
          <w:p w:rsidR="00A66B16" w:rsidRPr="00305C03" w:rsidRDefault="006C1252" w:rsidP="00C7558A">
            <w:pPr>
              <w:jc w:val="center"/>
              <w:rPr>
                <w:rFonts w:ascii="Calibri" w:hAnsi="Calibri" w:cs="Tahoma"/>
                <w:sz w:val="22"/>
                <w:szCs w:val="22"/>
              </w:rPr>
            </w:pPr>
            <w:r>
              <w:rPr>
                <w:rFonts w:ascii="Calibri" w:hAnsi="Calibri" w:cs="Tahoma"/>
                <w:sz w:val="22"/>
                <w:szCs w:val="22"/>
              </w:rPr>
              <w:t>10</w:t>
            </w:r>
          </w:p>
        </w:tc>
        <w:tc>
          <w:tcPr>
            <w:tcW w:w="850" w:type="dxa"/>
            <w:vAlign w:val="center"/>
          </w:tcPr>
          <w:p w:rsidR="00A66B16" w:rsidRPr="00305C03" w:rsidRDefault="006C1252" w:rsidP="00C7558A">
            <w:pPr>
              <w:jc w:val="center"/>
              <w:rPr>
                <w:rFonts w:ascii="Calibri" w:hAnsi="Calibri" w:cs="Tahoma"/>
                <w:sz w:val="22"/>
                <w:szCs w:val="22"/>
              </w:rPr>
            </w:pPr>
            <w:r>
              <w:rPr>
                <w:rFonts w:ascii="Calibri" w:hAnsi="Calibri" w:cs="Tahoma"/>
                <w:sz w:val="22"/>
                <w:szCs w:val="22"/>
              </w:rPr>
              <w:t>10</w:t>
            </w:r>
          </w:p>
        </w:tc>
      </w:tr>
      <w:tr w:rsidR="00DB6265" w:rsidRPr="00454BFD" w:rsidTr="00682B5A">
        <w:tc>
          <w:tcPr>
            <w:tcW w:w="648" w:type="dxa"/>
            <w:vAlign w:val="center"/>
          </w:tcPr>
          <w:p w:rsidR="00DB6265" w:rsidRPr="00305C03" w:rsidRDefault="005D1C32" w:rsidP="00C7558A">
            <w:pPr>
              <w:jc w:val="center"/>
              <w:rPr>
                <w:rFonts w:ascii="Calibri" w:hAnsi="Calibri" w:cs="Tahoma"/>
                <w:sz w:val="22"/>
                <w:szCs w:val="22"/>
              </w:rPr>
            </w:pPr>
            <w:r w:rsidRPr="00305C03">
              <w:rPr>
                <w:rFonts w:ascii="Calibri" w:hAnsi="Calibri" w:cs="Tahoma"/>
                <w:sz w:val="22"/>
                <w:szCs w:val="22"/>
                <w:lang w:val="sr-Cyrl-CS"/>
              </w:rPr>
              <w:t>3</w:t>
            </w:r>
            <w:r w:rsidRPr="00305C03">
              <w:rPr>
                <w:rFonts w:ascii="Calibri" w:hAnsi="Calibri" w:cs="Tahoma"/>
                <w:sz w:val="22"/>
                <w:szCs w:val="22"/>
                <w:lang w:val="en-US"/>
              </w:rPr>
              <w:t>8</w:t>
            </w:r>
            <w:r w:rsidR="00DB6265" w:rsidRPr="00305C03">
              <w:rPr>
                <w:rFonts w:ascii="Calibri" w:hAnsi="Calibri" w:cs="Tahoma"/>
                <w:sz w:val="22"/>
                <w:szCs w:val="22"/>
              </w:rPr>
              <w:t>.</w:t>
            </w:r>
          </w:p>
        </w:tc>
        <w:tc>
          <w:tcPr>
            <w:tcW w:w="2579" w:type="dxa"/>
          </w:tcPr>
          <w:p w:rsidR="00DB6265" w:rsidRPr="00305C03" w:rsidRDefault="00DB6265" w:rsidP="00C7558A">
            <w:pPr>
              <w:rPr>
                <w:rFonts w:ascii="Calibri" w:hAnsi="Calibri" w:cs="Cambria Math"/>
                <w:sz w:val="22"/>
                <w:szCs w:val="22"/>
                <w:lang w:val="sr-Cyrl-CS"/>
              </w:rPr>
            </w:pPr>
            <w:r w:rsidRPr="00305C03">
              <w:rPr>
                <w:rFonts w:ascii="Calibri" w:hAnsi="Calibri" w:cs="Cambria Math"/>
                <w:sz w:val="22"/>
                <w:szCs w:val="22"/>
                <w:lang w:val="sr-Cyrl-CS"/>
              </w:rPr>
              <w:t>Стојановић Александра</w:t>
            </w:r>
          </w:p>
        </w:tc>
        <w:tc>
          <w:tcPr>
            <w:tcW w:w="4531" w:type="dxa"/>
          </w:tcPr>
          <w:p w:rsidR="00DB6265" w:rsidRPr="00305C03" w:rsidRDefault="00DB6265" w:rsidP="00DB6265">
            <w:pPr>
              <w:rPr>
                <w:rFonts w:ascii="Calibri" w:hAnsi="Calibri" w:cs="Tahoma"/>
                <w:sz w:val="22"/>
                <w:szCs w:val="22"/>
              </w:rPr>
            </w:pPr>
            <w:r w:rsidRPr="00305C03">
              <w:rPr>
                <w:rFonts w:ascii="Calibri" w:hAnsi="Calibri" w:cs="Tahoma"/>
                <w:sz w:val="22"/>
                <w:szCs w:val="22"/>
              </w:rPr>
              <w:t>I</w:t>
            </w:r>
            <w:r w:rsidR="00906F6D" w:rsidRPr="00305C03">
              <w:rPr>
                <w:rFonts w:ascii="Calibri" w:hAnsi="Calibri" w:cs="Tahoma"/>
                <w:sz w:val="22"/>
                <w:szCs w:val="22"/>
              </w:rPr>
              <w:t>I</w:t>
            </w:r>
            <w:r w:rsidR="00636391">
              <w:rPr>
                <w:rFonts w:ascii="Calibri" w:hAnsi="Calibri" w:cs="Tahoma"/>
                <w:sz w:val="22"/>
                <w:szCs w:val="22"/>
              </w:rPr>
              <w:t>I</w:t>
            </w:r>
            <w:r w:rsidR="00032E2A" w:rsidRPr="00305C03">
              <w:rPr>
                <w:rFonts w:ascii="Calibri" w:hAnsi="Calibri" w:cs="Tahoma"/>
                <w:sz w:val="22"/>
                <w:szCs w:val="22"/>
              </w:rPr>
              <w:t>13</w:t>
            </w:r>
            <w:r w:rsidRPr="00305C03">
              <w:rPr>
                <w:rFonts w:ascii="Calibri" w:hAnsi="Calibri" w:cs="Tahoma"/>
                <w:sz w:val="22"/>
                <w:szCs w:val="22"/>
              </w:rPr>
              <w:t>,</w:t>
            </w:r>
            <w:r w:rsidR="00906F6D" w:rsidRPr="00305C03">
              <w:rPr>
                <w:rFonts w:ascii="Calibri" w:hAnsi="Calibri" w:cs="Tahoma"/>
                <w:sz w:val="22"/>
                <w:szCs w:val="22"/>
              </w:rPr>
              <w:t>I</w:t>
            </w:r>
            <w:r w:rsidR="00636391">
              <w:rPr>
                <w:rFonts w:ascii="Calibri" w:hAnsi="Calibri" w:cs="Tahoma"/>
                <w:sz w:val="22"/>
                <w:szCs w:val="22"/>
              </w:rPr>
              <w:t>V</w:t>
            </w:r>
            <w:r w:rsidR="00C301E2" w:rsidRPr="00305C03">
              <w:rPr>
                <w:rFonts w:ascii="Calibri" w:hAnsi="Calibri" w:cs="Tahoma"/>
                <w:sz w:val="22"/>
                <w:szCs w:val="22"/>
              </w:rPr>
              <w:t>13</w:t>
            </w:r>
            <w:r w:rsidR="00906F6D" w:rsidRPr="00305C03">
              <w:rPr>
                <w:rFonts w:ascii="Calibri" w:hAnsi="Calibri" w:cs="Tahoma"/>
                <w:sz w:val="22"/>
                <w:szCs w:val="22"/>
              </w:rPr>
              <w:t>,I</w:t>
            </w:r>
            <w:r w:rsidR="00C301E2" w:rsidRPr="00305C03">
              <w:rPr>
                <w:rFonts w:ascii="Calibri" w:hAnsi="Calibri" w:cs="Tahoma"/>
                <w:sz w:val="22"/>
                <w:szCs w:val="22"/>
              </w:rPr>
              <w:t>12</w:t>
            </w:r>
            <w:r w:rsidR="006C1252">
              <w:rPr>
                <w:rFonts w:ascii="Calibri" w:hAnsi="Calibri" w:cs="Tahoma"/>
                <w:sz w:val="22"/>
                <w:szCs w:val="22"/>
              </w:rPr>
              <w:t>,II1</w:t>
            </w:r>
          </w:p>
        </w:tc>
        <w:tc>
          <w:tcPr>
            <w:tcW w:w="997" w:type="dxa"/>
            <w:vAlign w:val="center"/>
          </w:tcPr>
          <w:p w:rsidR="00DB6265" w:rsidRPr="00305C03" w:rsidRDefault="00DB6265" w:rsidP="00C7558A">
            <w:pPr>
              <w:jc w:val="center"/>
              <w:rPr>
                <w:rFonts w:ascii="Calibri" w:hAnsi="Calibri" w:cs="Tahoma"/>
                <w:sz w:val="22"/>
                <w:szCs w:val="22"/>
              </w:rPr>
            </w:pPr>
            <w:r w:rsidRPr="00305C03">
              <w:rPr>
                <w:rFonts w:ascii="Calibri" w:hAnsi="Calibri" w:cs="Tahoma"/>
                <w:sz w:val="22"/>
                <w:szCs w:val="22"/>
              </w:rPr>
              <w:t>6</w:t>
            </w:r>
          </w:p>
        </w:tc>
        <w:tc>
          <w:tcPr>
            <w:tcW w:w="851" w:type="dxa"/>
            <w:vAlign w:val="center"/>
          </w:tcPr>
          <w:p w:rsidR="00DB6265" w:rsidRPr="00305C03" w:rsidRDefault="006C1252" w:rsidP="00C7558A">
            <w:pPr>
              <w:jc w:val="center"/>
              <w:rPr>
                <w:rFonts w:ascii="Calibri" w:hAnsi="Calibri" w:cs="Tahoma"/>
                <w:sz w:val="22"/>
                <w:szCs w:val="22"/>
              </w:rPr>
            </w:pPr>
            <w:r>
              <w:rPr>
                <w:rFonts w:ascii="Calibri" w:hAnsi="Calibri" w:cs="Tahoma"/>
                <w:sz w:val="22"/>
                <w:szCs w:val="22"/>
              </w:rPr>
              <w:t>2</w:t>
            </w:r>
          </w:p>
        </w:tc>
        <w:tc>
          <w:tcPr>
            <w:tcW w:w="850" w:type="dxa"/>
            <w:vAlign w:val="center"/>
          </w:tcPr>
          <w:p w:rsidR="00DB6265" w:rsidRPr="00305C03" w:rsidRDefault="006C1252" w:rsidP="00C7558A">
            <w:pPr>
              <w:jc w:val="center"/>
              <w:rPr>
                <w:rFonts w:ascii="Calibri" w:hAnsi="Calibri" w:cs="Tahoma"/>
                <w:sz w:val="22"/>
                <w:szCs w:val="22"/>
              </w:rPr>
            </w:pPr>
            <w:r>
              <w:rPr>
                <w:rFonts w:ascii="Calibri" w:hAnsi="Calibri" w:cs="Tahoma"/>
                <w:sz w:val="22"/>
                <w:szCs w:val="22"/>
              </w:rPr>
              <w:t>8</w:t>
            </w:r>
          </w:p>
        </w:tc>
      </w:tr>
      <w:tr w:rsidR="001D5B3B" w:rsidRPr="00454BFD" w:rsidTr="00682B5A">
        <w:tc>
          <w:tcPr>
            <w:tcW w:w="648" w:type="dxa"/>
            <w:vAlign w:val="center"/>
          </w:tcPr>
          <w:p w:rsidR="001D5B3B" w:rsidRPr="00305C03" w:rsidRDefault="005D1C32" w:rsidP="00C7558A">
            <w:pPr>
              <w:jc w:val="center"/>
              <w:rPr>
                <w:rFonts w:ascii="Calibri" w:hAnsi="Calibri" w:cs="Tahoma"/>
                <w:sz w:val="22"/>
                <w:szCs w:val="22"/>
              </w:rPr>
            </w:pPr>
            <w:r w:rsidRPr="00305C03">
              <w:rPr>
                <w:rFonts w:ascii="Calibri" w:hAnsi="Calibri" w:cs="Tahoma"/>
                <w:sz w:val="22"/>
                <w:szCs w:val="22"/>
              </w:rPr>
              <w:t>39</w:t>
            </w:r>
            <w:r w:rsidR="001D5B3B" w:rsidRPr="00305C03">
              <w:rPr>
                <w:rFonts w:ascii="Calibri" w:hAnsi="Calibri" w:cs="Tahoma"/>
                <w:sz w:val="22"/>
                <w:szCs w:val="22"/>
              </w:rPr>
              <w:t>.</w:t>
            </w:r>
          </w:p>
        </w:tc>
        <w:tc>
          <w:tcPr>
            <w:tcW w:w="2579" w:type="dxa"/>
          </w:tcPr>
          <w:p w:rsidR="001D5B3B" w:rsidRPr="00305C03" w:rsidRDefault="009F4003" w:rsidP="00C7558A">
            <w:pPr>
              <w:rPr>
                <w:rFonts w:ascii="Calibri" w:hAnsi="Calibri" w:cs="Cambria Math"/>
                <w:sz w:val="22"/>
                <w:szCs w:val="22"/>
                <w:lang w:val="sr-Cyrl-CS"/>
              </w:rPr>
            </w:pPr>
            <w:r w:rsidRPr="00305C03">
              <w:rPr>
                <w:rFonts w:ascii="Calibri" w:hAnsi="Calibri" w:cs="Cambria Math"/>
                <w:sz w:val="22"/>
                <w:szCs w:val="22"/>
                <w:lang w:val="sr-Cyrl-CS"/>
              </w:rPr>
              <w:t>Костић Милена</w:t>
            </w:r>
          </w:p>
        </w:tc>
        <w:tc>
          <w:tcPr>
            <w:tcW w:w="4531" w:type="dxa"/>
          </w:tcPr>
          <w:p w:rsidR="001D5B3B" w:rsidRPr="00305C03" w:rsidRDefault="00C301E2" w:rsidP="00636391">
            <w:pPr>
              <w:rPr>
                <w:rFonts w:ascii="Calibri" w:hAnsi="Calibri" w:cs="Tahoma"/>
                <w:sz w:val="22"/>
                <w:szCs w:val="22"/>
              </w:rPr>
            </w:pPr>
            <w:r w:rsidRPr="00305C03">
              <w:rPr>
                <w:rFonts w:ascii="Calibri" w:hAnsi="Calibri" w:cs="Tahoma"/>
                <w:sz w:val="22"/>
                <w:szCs w:val="22"/>
              </w:rPr>
              <w:t>I</w:t>
            </w:r>
            <w:r w:rsidR="006C1252">
              <w:rPr>
                <w:rFonts w:ascii="Calibri" w:hAnsi="Calibri" w:cs="Tahoma"/>
                <w:sz w:val="22"/>
                <w:szCs w:val="22"/>
              </w:rPr>
              <w:t>I</w:t>
            </w:r>
            <w:r w:rsidR="00636391">
              <w:rPr>
                <w:rFonts w:ascii="Calibri" w:hAnsi="Calibri" w:cs="Tahoma"/>
                <w:sz w:val="22"/>
                <w:szCs w:val="22"/>
              </w:rPr>
              <w:t>1</w:t>
            </w:r>
            <w:r w:rsidR="001D5B3B" w:rsidRPr="00305C03">
              <w:rPr>
                <w:rFonts w:ascii="Calibri" w:hAnsi="Calibri" w:cs="Tahoma"/>
                <w:sz w:val="22"/>
                <w:szCs w:val="22"/>
              </w:rPr>
              <w:t>23</w:t>
            </w:r>
          </w:p>
        </w:tc>
        <w:tc>
          <w:tcPr>
            <w:tcW w:w="997" w:type="dxa"/>
            <w:vAlign w:val="center"/>
          </w:tcPr>
          <w:p w:rsidR="001D5B3B" w:rsidRPr="00305C03" w:rsidRDefault="006C1252" w:rsidP="00C7558A">
            <w:pPr>
              <w:jc w:val="center"/>
              <w:rPr>
                <w:rFonts w:ascii="Calibri" w:hAnsi="Calibri" w:cs="Tahoma"/>
                <w:sz w:val="22"/>
                <w:szCs w:val="22"/>
              </w:rPr>
            </w:pPr>
            <w:r>
              <w:rPr>
                <w:rFonts w:ascii="Calibri" w:hAnsi="Calibri" w:cs="Tahoma"/>
                <w:sz w:val="22"/>
                <w:szCs w:val="22"/>
              </w:rPr>
              <w:t>1</w:t>
            </w:r>
          </w:p>
        </w:tc>
        <w:tc>
          <w:tcPr>
            <w:tcW w:w="851" w:type="dxa"/>
            <w:vAlign w:val="center"/>
          </w:tcPr>
          <w:p w:rsidR="001D5B3B" w:rsidRPr="00305C03" w:rsidRDefault="006C1252" w:rsidP="00C7558A">
            <w:pPr>
              <w:jc w:val="center"/>
              <w:rPr>
                <w:rFonts w:ascii="Calibri" w:hAnsi="Calibri" w:cs="Tahoma"/>
                <w:sz w:val="22"/>
                <w:szCs w:val="22"/>
              </w:rPr>
            </w:pPr>
            <w:r>
              <w:rPr>
                <w:rFonts w:ascii="Calibri" w:hAnsi="Calibri" w:cs="Tahoma"/>
                <w:sz w:val="22"/>
                <w:szCs w:val="22"/>
              </w:rPr>
              <w:t>1</w:t>
            </w:r>
          </w:p>
        </w:tc>
        <w:tc>
          <w:tcPr>
            <w:tcW w:w="850" w:type="dxa"/>
            <w:vAlign w:val="center"/>
          </w:tcPr>
          <w:p w:rsidR="001D5B3B" w:rsidRPr="00305C03" w:rsidRDefault="001D5B3B" w:rsidP="00C7558A">
            <w:pPr>
              <w:jc w:val="center"/>
              <w:rPr>
                <w:rFonts w:ascii="Calibri" w:hAnsi="Calibri" w:cs="Tahoma"/>
                <w:sz w:val="22"/>
                <w:szCs w:val="22"/>
              </w:rPr>
            </w:pPr>
            <w:r w:rsidRPr="00305C03">
              <w:rPr>
                <w:rFonts w:ascii="Calibri" w:hAnsi="Calibri" w:cs="Tahoma"/>
                <w:sz w:val="22"/>
                <w:szCs w:val="22"/>
              </w:rPr>
              <w:t>2</w:t>
            </w:r>
          </w:p>
        </w:tc>
      </w:tr>
      <w:tr w:rsidR="009C6C04" w:rsidRPr="00454BFD" w:rsidTr="00682B5A">
        <w:tc>
          <w:tcPr>
            <w:tcW w:w="648" w:type="dxa"/>
            <w:vAlign w:val="center"/>
          </w:tcPr>
          <w:p w:rsidR="009C6C04" w:rsidRPr="00305C03" w:rsidRDefault="009F4003" w:rsidP="00C7558A">
            <w:pPr>
              <w:jc w:val="center"/>
              <w:rPr>
                <w:rFonts w:ascii="Calibri" w:hAnsi="Calibri" w:cs="Tahoma"/>
                <w:sz w:val="22"/>
                <w:szCs w:val="22"/>
              </w:rPr>
            </w:pPr>
            <w:r w:rsidRPr="00305C03">
              <w:rPr>
                <w:rFonts w:ascii="Calibri" w:hAnsi="Calibri" w:cs="Tahoma"/>
                <w:sz w:val="22"/>
                <w:szCs w:val="22"/>
              </w:rPr>
              <w:t>4</w:t>
            </w:r>
            <w:r w:rsidR="005D1C32" w:rsidRPr="00305C03">
              <w:rPr>
                <w:rFonts w:ascii="Calibri" w:hAnsi="Calibri" w:cs="Tahoma"/>
                <w:sz w:val="22"/>
                <w:szCs w:val="22"/>
                <w:lang w:val="en-US"/>
              </w:rPr>
              <w:t>0</w:t>
            </w:r>
            <w:r w:rsidR="009C6C04" w:rsidRPr="00305C03">
              <w:rPr>
                <w:rFonts w:ascii="Calibri" w:hAnsi="Calibri" w:cs="Tahoma"/>
                <w:sz w:val="22"/>
                <w:szCs w:val="22"/>
              </w:rPr>
              <w:t>.</w:t>
            </w:r>
          </w:p>
        </w:tc>
        <w:tc>
          <w:tcPr>
            <w:tcW w:w="2579" w:type="dxa"/>
          </w:tcPr>
          <w:p w:rsidR="009C6C04" w:rsidRPr="00636391" w:rsidRDefault="00636391" w:rsidP="00C7558A">
            <w:pPr>
              <w:rPr>
                <w:rFonts w:ascii="Calibri" w:hAnsi="Calibri" w:cs="Cambria Math"/>
                <w:sz w:val="22"/>
                <w:szCs w:val="22"/>
                <w:lang w:val="sr-Cyrl-RS"/>
              </w:rPr>
            </w:pPr>
            <w:r>
              <w:rPr>
                <w:rFonts w:ascii="Calibri" w:hAnsi="Calibri" w:cs="Cambria Math"/>
                <w:sz w:val="22"/>
                <w:szCs w:val="22"/>
                <w:lang w:val="sr-Cyrl-RS"/>
              </w:rPr>
              <w:t>Ницић Дарја</w:t>
            </w:r>
          </w:p>
        </w:tc>
        <w:tc>
          <w:tcPr>
            <w:tcW w:w="4531" w:type="dxa"/>
          </w:tcPr>
          <w:p w:rsidR="009C6C04" w:rsidRPr="00305C03" w:rsidRDefault="00264553" w:rsidP="006C1252">
            <w:pPr>
              <w:rPr>
                <w:rFonts w:ascii="Calibri" w:hAnsi="Calibri" w:cs="Tahoma"/>
                <w:sz w:val="22"/>
                <w:szCs w:val="22"/>
              </w:rPr>
            </w:pPr>
            <w:r w:rsidRPr="00305C03">
              <w:rPr>
                <w:rFonts w:ascii="Calibri" w:hAnsi="Calibri" w:cs="Tahoma"/>
                <w:sz w:val="22"/>
                <w:szCs w:val="22"/>
              </w:rPr>
              <w:t>I</w:t>
            </w:r>
            <w:r w:rsidR="006C1252">
              <w:rPr>
                <w:rFonts w:ascii="Calibri" w:hAnsi="Calibri" w:cs="Tahoma"/>
                <w:sz w:val="22"/>
                <w:szCs w:val="22"/>
              </w:rPr>
              <w:t>I</w:t>
            </w:r>
            <w:r w:rsidR="00595629">
              <w:rPr>
                <w:rFonts w:ascii="Calibri" w:hAnsi="Calibri" w:cs="Tahoma"/>
                <w:sz w:val="22"/>
                <w:szCs w:val="22"/>
                <w:lang w:val="sr-Latn-RS"/>
              </w:rPr>
              <w:t>2</w:t>
            </w:r>
            <w:r w:rsidRPr="00305C03">
              <w:rPr>
                <w:rFonts w:ascii="Calibri" w:hAnsi="Calibri" w:cs="Tahoma"/>
                <w:sz w:val="22"/>
                <w:szCs w:val="22"/>
              </w:rPr>
              <w:t>,</w:t>
            </w:r>
            <w:r w:rsidR="00636391">
              <w:rPr>
                <w:rFonts w:ascii="Calibri" w:hAnsi="Calibri" w:cs="Tahoma"/>
                <w:sz w:val="22"/>
                <w:szCs w:val="22"/>
                <w:lang w:val="sr-Latn-RS"/>
              </w:rPr>
              <w:t>I</w:t>
            </w:r>
            <w:r w:rsidRPr="00305C03">
              <w:rPr>
                <w:rFonts w:ascii="Calibri" w:hAnsi="Calibri" w:cs="Tahoma"/>
                <w:sz w:val="22"/>
                <w:szCs w:val="22"/>
              </w:rPr>
              <w:t>I</w:t>
            </w:r>
            <w:r w:rsidR="006C1252">
              <w:rPr>
                <w:rFonts w:ascii="Calibri" w:hAnsi="Calibri" w:cs="Tahoma"/>
                <w:sz w:val="22"/>
                <w:szCs w:val="22"/>
              </w:rPr>
              <w:t>1</w:t>
            </w:r>
          </w:p>
        </w:tc>
        <w:tc>
          <w:tcPr>
            <w:tcW w:w="997" w:type="dxa"/>
            <w:vAlign w:val="center"/>
          </w:tcPr>
          <w:p w:rsidR="009C6C04" w:rsidRPr="00305C03" w:rsidRDefault="009C6C04" w:rsidP="00C7558A">
            <w:pPr>
              <w:jc w:val="center"/>
              <w:rPr>
                <w:rFonts w:ascii="Calibri" w:hAnsi="Calibri" w:cs="Tahoma"/>
                <w:sz w:val="22"/>
                <w:szCs w:val="22"/>
              </w:rPr>
            </w:pPr>
          </w:p>
        </w:tc>
        <w:tc>
          <w:tcPr>
            <w:tcW w:w="851" w:type="dxa"/>
            <w:vAlign w:val="center"/>
          </w:tcPr>
          <w:p w:rsidR="009C6C04" w:rsidRPr="00305C03" w:rsidRDefault="00636391" w:rsidP="00C7558A">
            <w:pPr>
              <w:jc w:val="center"/>
              <w:rPr>
                <w:rFonts w:ascii="Calibri" w:hAnsi="Calibri" w:cs="Tahoma"/>
                <w:sz w:val="22"/>
                <w:szCs w:val="22"/>
              </w:rPr>
            </w:pPr>
            <w:r>
              <w:rPr>
                <w:rFonts w:ascii="Calibri" w:hAnsi="Calibri" w:cs="Tahoma"/>
                <w:sz w:val="22"/>
                <w:szCs w:val="22"/>
              </w:rPr>
              <w:t>2</w:t>
            </w:r>
          </w:p>
        </w:tc>
        <w:tc>
          <w:tcPr>
            <w:tcW w:w="850" w:type="dxa"/>
            <w:vAlign w:val="center"/>
          </w:tcPr>
          <w:p w:rsidR="009C6C04" w:rsidRPr="00305C03" w:rsidRDefault="00636391" w:rsidP="00C7558A">
            <w:pPr>
              <w:jc w:val="center"/>
              <w:rPr>
                <w:rFonts w:ascii="Calibri" w:hAnsi="Calibri" w:cs="Tahoma"/>
                <w:sz w:val="22"/>
                <w:szCs w:val="22"/>
              </w:rPr>
            </w:pPr>
            <w:r>
              <w:rPr>
                <w:rFonts w:ascii="Calibri" w:hAnsi="Calibri" w:cs="Tahoma"/>
                <w:sz w:val="22"/>
                <w:szCs w:val="22"/>
              </w:rPr>
              <w:t>2</w:t>
            </w:r>
          </w:p>
        </w:tc>
      </w:tr>
      <w:tr w:rsidR="00B177E1" w:rsidRPr="00454BFD" w:rsidTr="00682B5A">
        <w:tc>
          <w:tcPr>
            <w:tcW w:w="648" w:type="dxa"/>
            <w:vAlign w:val="center"/>
          </w:tcPr>
          <w:p w:rsidR="00B177E1" w:rsidRPr="00305C03" w:rsidRDefault="009F4003" w:rsidP="00C7558A">
            <w:pPr>
              <w:jc w:val="center"/>
              <w:rPr>
                <w:rFonts w:ascii="Calibri" w:hAnsi="Calibri" w:cs="Tahoma"/>
                <w:sz w:val="22"/>
                <w:szCs w:val="22"/>
              </w:rPr>
            </w:pPr>
            <w:r w:rsidRPr="00305C03">
              <w:rPr>
                <w:rFonts w:ascii="Calibri" w:hAnsi="Calibri" w:cs="Tahoma"/>
                <w:sz w:val="22"/>
                <w:szCs w:val="22"/>
              </w:rPr>
              <w:t>4</w:t>
            </w:r>
            <w:r w:rsidR="005D1C32" w:rsidRPr="00305C03">
              <w:rPr>
                <w:rFonts w:ascii="Calibri" w:hAnsi="Calibri" w:cs="Tahoma"/>
                <w:sz w:val="22"/>
                <w:szCs w:val="22"/>
                <w:lang w:val="en-US"/>
              </w:rPr>
              <w:t>1</w:t>
            </w:r>
            <w:r w:rsidR="00B177E1" w:rsidRPr="00305C03">
              <w:rPr>
                <w:rFonts w:ascii="Calibri" w:hAnsi="Calibri" w:cs="Tahoma"/>
                <w:sz w:val="22"/>
                <w:szCs w:val="22"/>
              </w:rPr>
              <w:t>.</w:t>
            </w:r>
          </w:p>
        </w:tc>
        <w:tc>
          <w:tcPr>
            <w:tcW w:w="2579" w:type="dxa"/>
          </w:tcPr>
          <w:p w:rsidR="00B177E1" w:rsidRPr="00305C03" w:rsidRDefault="00FE29B3" w:rsidP="00C7558A">
            <w:pPr>
              <w:rPr>
                <w:rFonts w:ascii="Calibri" w:hAnsi="Calibri" w:cs="Cambria Math"/>
                <w:sz w:val="22"/>
                <w:szCs w:val="22"/>
              </w:rPr>
            </w:pPr>
            <w:r w:rsidRPr="00305C03">
              <w:rPr>
                <w:rFonts w:ascii="Calibri" w:hAnsi="Calibri" w:cs="Cambria Math"/>
                <w:sz w:val="22"/>
                <w:szCs w:val="22"/>
              </w:rPr>
              <w:t>Муврин Бојан</w:t>
            </w:r>
          </w:p>
        </w:tc>
        <w:tc>
          <w:tcPr>
            <w:tcW w:w="4531" w:type="dxa"/>
          </w:tcPr>
          <w:p w:rsidR="00B177E1" w:rsidRPr="00305C03" w:rsidRDefault="00636391" w:rsidP="00DB6265">
            <w:pPr>
              <w:rPr>
                <w:rFonts w:ascii="Calibri" w:hAnsi="Calibri" w:cs="Tahoma"/>
                <w:sz w:val="22"/>
                <w:szCs w:val="22"/>
              </w:rPr>
            </w:pPr>
            <w:r>
              <w:rPr>
                <w:rFonts w:ascii="Calibri" w:hAnsi="Calibri" w:cs="Tahoma"/>
                <w:sz w:val="22"/>
                <w:szCs w:val="22"/>
              </w:rPr>
              <w:t>II4,I</w:t>
            </w:r>
            <w:r w:rsidR="006C1252">
              <w:rPr>
                <w:rFonts w:ascii="Calibri" w:hAnsi="Calibri" w:cs="Tahoma"/>
                <w:sz w:val="22"/>
                <w:szCs w:val="22"/>
              </w:rPr>
              <w:t>I</w:t>
            </w:r>
            <w:r>
              <w:rPr>
                <w:rFonts w:ascii="Calibri" w:hAnsi="Calibri" w:cs="Tahoma"/>
                <w:sz w:val="22"/>
                <w:szCs w:val="22"/>
              </w:rPr>
              <w:t>I4</w:t>
            </w:r>
          </w:p>
        </w:tc>
        <w:tc>
          <w:tcPr>
            <w:tcW w:w="997" w:type="dxa"/>
            <w:vAlign w:val="center"/>
          </w:tcPr>
          <w:p w:rsidR="00B177E1" w:rsidRPr="00305C03" w:rsidRDefault="00B177E1" w:rsidP="00C7558A">
            <w:pPr>
              <w:jc w:val="center"/>
              <w:rPr>
                <w:rFonts w:ascii="Calibri" w:hAnsi="Calibri" w:cs="Tahoma"/>
                <w:sz w:val="22"/>
                <w:szCs w:val="22"/>
              </w:rPr>
            </w:pPr>
          </w:p>
        </w:tc>
        <w:tc>
          <w:tcPr>
            <w:tcW w:w="851" w:type="dxa"/>
            <w:vAlign w:val="center"/>
          </w:tcPr>
          <w:p w:rsidR="00B177E1" w:rsidRPr="00305C03" w:rsidRDefault="00636391" w:rsidP="00C7558A">
            <w:pPr>
              <w:jc w:val="center"/>
              <w:rPr>
                <w:rFonts w:ascii="Calibri" w:hAnsi="Calibri" w:cs="Tahoma"/>
                <w:sz w:val="22"/>
                <w:szCs w:val="22"/>
              </w:rPr>
            </w:pPr>
            <w:r>
              <w:rPr>
                <w:rFonts w:ascii="Calibri" w:hAnsi="Calibri" w:cs="Tahoma"/>
                <w:sz w:val="22"/>
                <w:szCs w:val="22"/>
              </w:rPr>
              <w:t>17</w:t>
            </w:r>
          </w:p>
        </w:tc>
        <w:tc>
          <w:tcPr>
            <w:tcW w:w="850" w:type="dxa"/>
            <w:vAlign w:val="center"/>
          </w:tcPr>
          <w:p w:rsidR="00B177E1" w:rsidRPr="00305C03" w:rsidRDefault="00636391" w:rsidP="00C7558A">
            <w:pPr>
              <w:jc w:val="center"/>
              <w:rPr>
                <w:rFonts w:ascii="Calibri" w:hAnsi="Calibri" w:cs="Tahoma"/>
                <w:sz w:val="22"/>
                <w:szCs w:val="22"/>
              </w:rPr>
            </w:pPr>
            <w:r>
              <w:rPr>
                <w:rFonts w:ascii="Calibri" w:hAnsi="Calibri" w:cs="Tahoma"/>
                <w:sz w:val="22"/>
                <w:szCs w:val="22"/>
              </w:rPr>
              <w:t>17</w:t>
            </w:r>
          </w:p>
        </w:tc>
      </w:tr>
      <w:tr w:rsidR="00FE29B3" w:rsidRPr="00454BFD" w:rsidTr="00682B5A">
        <w:tc>
          <w:tcPr>
            <w:tcW w:w="648" w:type="dxa"/>
            <w:vAlign w:val="center"/>
          </w:tcPr>
          <w:p w:rsidR="00FE29B3" w:rsidRPr="00305C03" w:rsidRDefault="00FE29B3" w:rsidP="00C7558A">
            <w:pPr>
              <w:jc w:val="center"/>
              <w:rPr>
                <w:rFonts w:ascii="Calibri" w:hAnsi="Calibri" w:cs="Tahoma"/>
                <w:sz w:val="22"/>
                <w:szCs w:val="22"/>
              </w:rPr>
            </w:pPr>
            <w:r w:rsidRPr="00305C03">
              <w:rPr>
                <w:rFonts w:ascii="Calibri" w:hAnsi="Calibri" w:cs="Tahoma"/>
                <w:sz w:val="22"/>
                <w:szCs w:val="22"/>
              </w:rPr>
              <w:t>42.</w:t>
            </w:r>
          </w:p>
        </w:tc>
        <w:tc>
          <w:tcPr>
            <w:tcW w:w="2579" w:type="dxa"/>
          </w:tcPr>
          <w:p w:rsidR="00FE29B3" w:rsidRPr="00305C03" w:rsidRDefault="00FE29B3" w:rsidP="00C7558A">
            <w:pPr>
              <w:rPr>
                <w:rFonts w:ascii="Calibri" w:hAnsi="Calibri" w:cs="Cambria Math"/>
                <w:sz w:val="22"/>
                <w:szCs w:val="22"/>
              </w:rPr>
            </w:pPr>
            <w:r w:rsidRPr="00305C03">
              <w:rPr>
                <w:rFonts w:ascii="Calibri" w:hAnsi="Calibri" w:cs="Cambria Math"/>
                <w:sz w:val="22"/>
                <w:szCs w:val="22"/>
              </w:rPr>
              <w:t>Миловић Весна</w:t>
            </w:r>
          </w:p>
        </w:tc>
        <w:tc>
          <w:tcPr>
            <w:tcW w:w="4531" w:type="dxa"/>
          </w:tcPr>
          <w:p w:rsidR="00FE29B3" w:rsidRPr="00305C03" w:rsidRDefault="00FE29B3" w:rsidP="00DB6265">
            <w:pPr>
              <w:rPr>
                <w:rFonts w:ascii="Calibri" w:hAnsi="Calibri" w:cs="Tahoma"/>
                <w:sz w:val="22"/>
                <w:szCs w:val="22"/>
              </w:rPr>
            </w:pPr>
            <w:r w:rsidRPr="00305C03">
              <w:rPr>
                <w:rFonts w:ascii="Calibri" w:hAnsi="Calibri" w:cs="Tahoma"/>
                <w:sz w:val="22"/>
                <w:szCs w:val="22"/>
              </w:rPr>
              <w:t>I4</w:t>
            </w:r>
            <w:r w:rsidR="00636391">
              <w:rPr>
                <w:rFonts w:ascii="Calibri" w:hAnsi="Calibri" w:cs="Tahoma"/>
                <w:sz w:val="22"/>
                <w:szCs w:val="22"/>
              </w:rPr>
              <w:t>,II4</w:t>
            </w:r>
            <w:r w:rsidR="006C1252">
              <w:rPr>
                <w:rFonts w:ascii="Calibri" w:hAnsi="Calibri" w:cs="Tahoma"/>
                <w:sz w:val="22"/>
                <w:szCs w:val="22"/>
              </w:rPr>
              <w:t>,III4</w:t>
            </w:r>
          </w:p>
        </w:tc>
        <w:tc>
          <w:tcPr>
            <w:tcW w:w="997" w:type="dxa"/>
            <w:vAlign w:val="center"/>
          </w:tcPr>
          <w:p w:rsidR="00FE29B3" w:rsidRPr="00305C03" w:rsidRDefault="00FE29B3" w:rsidP="00C7558A">
            <w:pPr>
              <w:jc w:val="center"/>
              <w:rPr>
                <w:rFonts w:ascii="Calibri" w:hAnsi="Calibri" w:cs="Tahoma"/>
                <w:sz w:val="22"/>
                <w:szCs w:val="22"/>
              </w:rPr>
            </w:pPr>
          </w:p>
        </w:tc>
        <w:tc>
          <w:tcPr>
            <w:tcW w:w="851" w:type="dxa"/>
            <w:vAlign w:val="center"/>
          </w:tcPr>
          <w:p w:rsidR="00FE29B3" w:rsidRPr="00305C03" w:rsidRDefault="006C1252" w:rsidP="00C7558A">
            <w:pPr>
              <w:jc w:val="center"/>
              <w:rPr>
                <w:rFonts w:ascii="Calibri" w:hAnsi="Calibri" w:cs="Tahoma"/>
                <w:sz w:val="22"/>
                <w:szCs w:val="22"/>
              </w:rPr>
            </w:pPr>
            <w:r>
              <w:rPr>
                <w:rFonts w:ascii="Calibri" w:hAnsi="Calibri" w:cs="Tahoma"/>
                <w:sz w:val="22"/>
                <w:szCs w:val="22"/>
              </w:rPr>
              <w:t>16</w:t>
            </w:r>
          </w:p>
        </w:tc>
        <w:tc>
          <w:tcPr>
            <w:tcW w:w="850" w:type="dxa"/>
            <w:vAlign w:val="center"/>
          </w:tcPr>
          <w:p w:rsidR="00FE29B3" w:rsidRPr="00305C03" w:rsidRDefault="006C1252" w:rsidP="00C7558A">
            <w:pPr>
              <w:jc w:val="center"/>
              <w:rPr>
                <w:rFonts w:ascii="Calibri" w:hAnsi="Calibri" w:cs="Tahoma"/>
                <w:sz w:val="22"/>
                <w:szCs w:val="22"/>
              </w:rPr>
            </w:pPr>
            <w:r>
              <w:rPr>
                <w:rFonts w:ascii="Calibri" w:hAnsi="Calibri" w:cs="Tahoma"/>
                <w:sz w:val="22"/>
                <w:szCs w:val="22"/>
              </w:rPr>
              <w:t>16</w:t>
            </w:r>
          </w:p>
        </w:tc>
      </w:tr>
      <w:tr w:rsidR="00636391" w:rsidRPr="00454BFD" w:rsidTr="00682B5A">
        <w:tc>
          <w:tcPr>
            <w:tcW w:w="648" w:type="dxa"/>
            <w:vAlign w:val="center"/>
          </w:tcPr>
          <w:p w:rsidR="00636391" w:rsidRPr="00305C03" w:rsidRDefault="00636391" w:rsidP="00C7558A">
            <w:pPr>
              <w:jc w:val="center"/>
              <w:rPr>
                <w:rFonts w:ascii="Calibri" w:hAnsi="Calibri" w:cs="Tahoma"/>
                <w:sz w:val="22"/>
                <w:szCs w:val="22"/>
              </w:rPr>
            </w:pPr>
            <w:r>
              <w:rPr>
                <w:rFonts w:ascii="Calibri" w:hAnsi="Calibri" w:cs="Tahoma"/>
                <w:sz w:val="22"/>
                <w:szCs w:val="22"/>
              </w:rPr>
              <w:t>43.</w:t>
            </w:r>
          </w:p>
        </w:tc>
        <w:tc>
          <w:tcPr>
            <w:tcW w:w="2579" w:type="dxa"/>
          </w:tcPr>
          <w:p w:rsidR="00636391" w:rsidRPr="00636391" w:rsidRDefault="00636391" w:rsidP="00C7558A">
            <w:pPr>
              <w:rPr>
                <w:rFonts w:ascii="Calibri" w:hAnsi="Calibri" w:cs="Cambria Math"/>
                <w:sz w:val="22"/>
                <w:szCs w:val="22"/>
                <w:lang w:val="sr-Cyrl-RS"/>
              </w:rPr>
            </w:pPr>
            <w:r>
              <w:rPr>
                <w:rFonts w:ascii="Calibri" w:hAnsi="Calibri" w:cs="Cambria Math"/>
                <w:sz w:val="22"/>
                <w:szCs w:val="22"/>
                <w:lang w:val="sr-Cyrl-RS"/>
              </w:rPr>
              <w:t>Стојиљковић Војкан</w:t>
            </w:r>
          </w:p>
        </w:tc>
        <w:tc>
          <w:tcPr>
            <w:tcW w:w="4531" w:type="dxa"/>
          </w:tcPr>
          <w:p w:rsidR="00636391" w:rsidRPr="00636391" w:rsidRDefault="006C1252" w:rsidP="00DB6265">
            <w:pPr>
              <w:rPr>
                <w:rFonts w:ascii="Calibri" w:hAnsi="Calibri" w:cs="Tahoma"/>
                <w:sz w:val="22"/>
                <w:szCs w:val="22"/>
                <w:lang w:val="sr-Latn-RS"/>
              </w:rPr>
            </w:pPr>
            <w:r>
              <w:rPr>
                <w:rFonts w:ascii="Calibri" w:hAnsi="Calibri" w:cs="Tahoma"/>
                <w:sz w:val="22"/>
                <w:szCs w:val="22"/>
                <w:lang w:val="sr-Latn-RS"/>
              </w:rPr>
              <w:t>IV</w:t>
            </w:r>
            <w:r w:rsidR="00636391">
              <w:rPr>
                <w:rFonts w:ascii="Calibri" w:hAnsi="Calibri" w:cs="Tahoma"/>
                <w:sz w:val="22"/>
                <w:szCs w:val="22"/>
                <w:lang w:val="sr-Latn-RS"/>
              </w:rPr>
              <w:t>3</w:t>
            </w:r>
            <w:r>
              <w:rPr>
                <w:rFonts w:ascii="Calibri" w:hAnsi="Calibri" w:cs="Tahoma"/>
                <w:sz w:val="22"/>
                <w:szCs w:val="22"/>
                <w:lang w:val="sr-Latn-RS"/>
              </w:rPr>
              <w:t>,I4</w:t>
            </w:r>
          </w:p>
        </w:tc>
        <w:tc>
          <w:tcPr>
            <w:tcW w:w="997" w:type="dxa"/>
            <w:vAlign w:val="center"/>
          </w:tcPr>
          <w:p w:rsidR="00636391" w:rsidRPr="00305C03" w:rsidRDefault="00636391" w:rsidP="00C7558A">
            <w:pPr>
              <w:jc w:val="center"/>
              <w:rPr>
                <w:rFonts w:ascii="Calibri" w:hAnsi="Calibri" w:cs="Tahoma"/>
                <w:sz w:val="22"/>
                <w:szCs w:val="22"/>
              </w:rPr>
            </w:pPr>
          </w:p>
        </w:tc>
        <w:tc>
          <w:tcPr>
            <w:tcW w:w="851" w:type="dxa"/>
            <w:vAlign w:val="center"/>
          </w:tcPr>
          <w:p w:rsidR="00636391" w:rsidRDefault="00636391" w:rsidP="00C7558A">
            <w:pPr>
              <w:jc w:val="center"/>
              <w:rPr>
                <w:rFonts w:ascii="Calibri" w:hAnsi="Calibri" w:cs="Tahoma"/>
                <w:sz w:val="22"/>
                <w:szCs w:val="22"/>
              </w:rPr>
            </w:pPr>
            <w:r>
              <w:rPr>
                <w:rFonts w:ascii="Calibri" w:hAnsi="Calibri" w:cs="Tahoma"/>
                <w:sz w:val="22"/>
                <w:szCs w:val="22"/>
              </w:rPr>
              <w:t>4</w:t>
            </w:r>
          </w:p>
        </w:tc>
        <w:tc>
          <w:tcPr>
            <w:tcW w:w="850" w:type="dxa"/>
            <w:vAlign w:val="center"/>
          </w:tcPr>
          <w:p w:rsidR="00636391" w:rsidRDefault="00636391" w:rsidP="00C7558A">
            <w:pPr>
              <w:jc w:val="center"/>
              <w:rPr>
                <w:rFonts w:ascii="Calibri" w:hAnsi="Calibri" w:cs="Tahoma"/>
                <w:sz w:val="22"/>
                <w:szCs w:val="22"/>
              </w:rPr>
            </w:pPr>
            <w:r>
              <w:rPr>
                <w:rFonts w:ascii="Calibri" w:hAnsi="Calibri" w:cs="Tahoma"/>
                <w:sz w:val="22"/>
                <w:szCs w:val="22"/>
              </w:rPr>
              <w:t>4</w:t>
            </w:r>
          </w:p>
        </w:tc>
      </w:tr>
      <w:tr w:rsidR="006C1252" w:rsidRPr="00454BFD" w:rsidTr="00682B5A">
        <w:tc>
          <w:tcPr>
            <w:tcW w:w="648" w:type="dxa"/>
            <w:vAlign w:val="center"/>
          </w:tcPr>
          <w:p w:rsidR="006C1252" w:rsidRDefault="006C1252" w:rsidP="00C7558A">
            <w:pPr>
              <w:jc w:val="center"/>
              <w:rPr>
                <w:rFonts w:ascii="Calibri" w:hAnsi="Calibri" w:cs="Tahoma"/>
                <w:sz w:val="22"/>
                <w:szCs w:val="22"/>
              </w:rPr>
            </w:pPr>
            <w:r>
              <w:rPr>
                <w:rFonts w:ascii="Calibri" w:hAnsi="Calibri" w:cs="Tahoma"/>
                <w:sz w:val="22"/>
                <w:szCs w:val="22"/>
              </w:rPr>
              <w:t>44.</w:t>
            </w:r>
          </w:p>
        </w:tc>
        <w:tc>
          <w:tcPr>
            <w:tcW w:w="2579" w:type="dxa"/>
          </w:tcPr>
          <w:p w:rsidR="006C1252" w:rsidRDefault="006C1252" w:rsidP="00C7558A">
            <w:pPr>
              <w:rPr>
                <w:rFonts w:ascii="Calibri" w:hAnsi="Calibri" w:cs="Cambria Math"/>
                <w:sz w:val="22"/>
                <w:szCs w:val="22"/>
                <w:lang w:val="sr-Cyrl-RS"/>
              </w:rPr>
            </w:pPr>
            <w:r>
              <w:rPr>
                <w:rFonts w:ascii="Calibri" w:hAnsi="Calibri" w:cs="Cambria Math"/>
                <w:sz w:val="22"/>
                <w:szCs w:val="22"/>
                <w:lang w:val="sr-Cyrl-RS"/>
              </w:rPr>
              <w:t>Миленовић Иван</w:t>
            </w:r>
          </w:p>
        </w:tc>
        <w:tc>
          <w:tcPr>
            <w:tcW w:w="4531" w:type="dxa"/>
          </w:tcPr>
          <w:p w:rsidR="006C1252" w:rsidRDefault="006C1252" w:rsidP="00DB6265">
            <w:pPr>
              <w:rPr>
                <w:rFonts w:ascii="Calibri" w:hAnsi="Calibri" w:cs="Tahoma"/>
                <w:sz w:val="22"/>
                <w:szCs w:val="22"/>
                <w:lang w:val="sr-Latn-RS"/>
              </w:rPr>
            </w:pPr>
            <w:r>
              <w:rPr>
                <w:rFonts w:ascii="Calibri" w:hAnsi="Calibri" w:cs="Tahoma"/>
                <w:sz w:val="22"/>
                <w:szCs w:val="22"/>
                <w:lang w:val="sr-Latn-RS"/>
              </w:rPr>
              <w:t>III12</w:t>
            </w:r>
          </w:p>
        </w:tc>
        <w:tc>
          <w:tcPr>
            <w:tcW w:w="997" w:type="dxa"/>
            <w:vAlign w:val="center"/>
          </w:tcPr>
          <w:p w:rsidR="006C1252" w:rsidRPr="00305C03" w:rsidRDefault="006C1252" w:rsidP="00C7558A">
            <w:pPr>
              <w:jc w:val="center"/>
              <w:rPr>
                <w:rFonts w:ascii="Calibri" w:hAnsi="Calibri" w:cs="Tahoma"/>
                <w:sz w:val="22"/>
                <w:szCs w:val="22"/>
              </w:rPr>
            </w:pPr>
          </w:p>
        </w:tc>
        <w:tc>
          <w:tcPr>
            <w:tcW w:w="851" w:type="dxa"/>
            <w:vAlign w:val="center"/>
          </w:tcPr>
          <w:p w:rsidR="006C1252" w:rsidRDefault="006C1252" w:rsidP="00C7558A">
            <w:pPr>
              <w:jc w:val="center"/>
              <w:rPr>
                <w:rFonts w:ascii="Calibri" w:hAnsi="Calibri" w:cs="Tahoma"/>
                <w:sz w:val="22"/>
                <w:szCs w:val="22"/>
              </w:rPr>
            </w:pPr>
            <w:r>
              <w:rPr>
                <w:rFonts w:ascii="Calibri" w:hAnsi="Calibri" w:cs="Tahoma"/>
                <w:sz w:val="22"/>
                <w:szCs w:val="22"/>
              </w:rPr>
              <w:t>2</w:t>
            </w:r>
          </w:p>
        </w:tc>
        <w:tc>
          <w:tcPr>
            <w:tcW w:w="850" w:type="dxa"/>
            <w:vAlign w:val="center"/>
          </w:tcPr>
          <w:p w:rsidR="006C1252" w:rsidRDefault="006C1252" w:rsidP="00C7558A">
            <w:pPr>
              <w:jc w:val="center"/>
              <w:rPr>
                <w:rFonts w:ascii="Calibri" w:hAnsi="Calibri" w:cs="Tahoma"/>
                <w:sz w:val="22"/>
                <w:szCs w:val="22"/>
              </w:rPr>
            </w:pPr>
            <w:r>
              <w:rPr>
                <w:rFonts w:ascii="Calibri" w:hAnsi="Calibri" w:cs="Tahoma"/>
                <w:sz w:val="22"/>
                <w:szCs w:val="22"/>
              </w:rPr>
              <w:t>2</w:t>
            </w:r>
          </w:p>
        </w:tc>
      </w:tr>
      <w:tr w:rsidR="006C1252" w:rsidRPr="00454BFD" w:rsidTr="00682B5A">
        <w:tc>
          <w:tcPr>
            <w:tcW w:w="648" w:type="dxa"/>
            <w:vAlign w:val="center"/>
          </w:tcPr>
          <w:p w:rsidR="006C1252" w:rsidRDefault="006C1252" w:rsidP="00C7558A">
            <w:pPr>
              <w:jc w:val="center"/>
              <w:rPr>
                <w:rFonts w:ascii="Calibri" w:hAnsi="Calibri" w:cs="Tahoma"/>
                <w:sz w:val="22"/>
                <w:szCs w:val="22"/>
              </w:rPr>
            </w:pPr>
            <w:r>
              <w:rPr>
                <w:rFonts w:ascii="Calibri" w:hAnsi="Calibri" w:cs="Tahoma"/>
                <w:sz w:val="22"/>
                <w:szCs w:val="22"/>
              </w:rPr>
              <w:t>45.</w:t>
            </w:r>
          </w:p>
        </w:tc>
        <w:tc>
          <w:tcPr>
            <w:tcW w:w="2579" w:type="dxa"/>
          </w:tcPr>
          <w:p w:rsidR="006C1252" w:rsidRPr="006C1252" w:rsidRDefault="006C1252" w:rsidP="00C7558A">
            <w:pPr>
              <w:rPr>
                <w:rFonts w:ascii="Calibri" w:hAnsi="Calibri" w:cs="Cambria Math"/>
                <w:sz w:val="22"/>
                <w:szCs w:val="22"/>
                <w:lang w:val="sr-Latn-RS"/>
              </w:rPr>
            </w:pPr>
            <w:r>
              <w:rPr>
                <w:rFonts w:ascii="Calibri" w:hAnsi="Calibri" w:cs="Cambria Math"/>
                <w:sz w:val="22"/>
                <w:szCs w:val="22"/>
                <w:lang w:val="sr-Cyrl-RS"/>
              </w:rPr>
              <w:t>Зарков Петар</w:t>
            </w:r>
          </w:p>
        </w:tc>
        <w:tc>
          <w:tcPr>
            <w:tcW w:w="4531" w:type="dxa"/>
          </w:tcPr>
          <w:p w:rsidR="006C1252" w:rsidRDefault="006C1252" w:rsidP="00DB6265">
            <w:pPr>
              <w:rPr>
                <w:rFonts w:ascii="Calibri" w:hAnsi="Calibri" w:cs="Tahoma"/>
                <w:sz w:val="22"/>
                <w:szCs w:val="22"/>
                <w:lang w:val="sr-Latn-RS"/>
              </w:rPr>
            </w:pPr>
            <w:r>
              <w:rPr>
                <w:rFonts w:ascii="Calibri" w:hAnsi="Calibri" w:cs="Tahoma"/>
                <w:sz w:val="22"/>
                <w:szCs w:val="22"/>
                <w:lang w:val="sr-Latn-RS"/>
              </w:rPr>
              <w:t>II13</w:t>
            </w:r>
          </w:p>
        </w:tc>
        <w:tc>
          <w:tcPr>
            <w:tcW w:w="997" w:type="dxa"/>
            <w:vAlign w:val="center"/>
          </w:tcPr>
          <w:p w:rsidR="006C1252" w:rsidRPr="00305C03" w:rsidRDefault="006C1252" w:rsidP="00C7558A">
            <w:pPr>
              <w:jc w:val="center"/>
              <w:rPr>
                <w:rFonts w:ascii="Calibri" w:hAnsi="Calibri" w:cs="Tahoma"/>
                <w:sz w:val="22"/>
                <w:szCs w:val="22"/>
              </w:rPr>
            </w:pPr>
          </w:p>
        </w:tc>
        <w:tc>
          <w:tcPr>
            <w:tcW w:w="851" w:type="dxa"/>
            <w:vAlign w:val="center"/>
          </w:tcPr>
          <w:p w:rsidR="006C1252" w:rsidRDefault="006C1252" w:rsidP="00C7558A">
            <w:pPr>
              <w:jc w:val="center"/>
              <w:rPr>
                <w:rFonts w:ascii="Calibri" w:hAnsi="Calibri" w:cs="Tahoma"/>
                <w:sz w:val="22"/>
                <w:szCs w:val="22"/>
              </w:rPr>
            </w:pPr>
            <w:r>
              <w:rPr>
                <w:rFonts w:ascii="Calibri" w:hAnsi="Calibri" w:cs="Tahoma"/>
                <w:sz w:val="22"/>
                <w:szCs w:val="22"/>
              </w:rPr>
              <w:t>1</w:t>
            </w:r>
          </w:p>
        </w:tc>
        <w:tc>
          <w:tcPr>
            <w:tcW w:w="850" w:type="dxa"/>
            <w:vAlign w:val="center"/>
          </w:tcPr>
          <w:p w:rsidR="006C1252" w:rsidRDefault="006C1252" w:rsidP="00C7558A">
            <w:pPr>
              <w:jc w:val="center"/>
              <w:rPr>
                <w:rFonts w:ascii="Calibri" w:hAnsi="Calibri" w:cs="Tahoma"/>
                <w:sz w:val="22"/>
                <w:szCs w:val="22"/>
              </w:rPr>
            </w:pPr>
            <w:r>
              <w:rPr>
                <w:rFonts w:ascii="Calibri" w:hAnsi="Calibri" w:cs="Tahoma"/>
                <w:sz w:val="22"/>
                <w:szCs w:val="22"/>
              </w:rPr>
              <w:t>1</w:t>
            </w:r>
          </w:p>
        </w:tc>
      </w:tr>
    </w:tbl>
    <w:p w:rsidR="009F4003" w:rsidRPr="00287393" w:rsidRDefault="009F4003" w:rsidP="00897265">
      <w:pPr>
        <w:pStyle w:val="3"/>
        <w:jc w:val="left"/>
        <w:rPr>
          <w:lang w:val="sr-Cyrl-RS"/>
        </w:rPr>
      </w:pPr>
    </w:p>
    <w:p w:rsidR="005444FE" w:rsidRDefault="005444FE" w:rsidP="00080621">
      <w:pPr>
        <w:pStyle w:val="3"/>
        <w:rPr>
          <w:lang w:val="en-US"/>
        </w:rPr>
      </w:pPr>
    </w:p>
    <w:p w:rsidR="005314A8" w:rsidRPr="00454BFD" w:rsidRDefault="00FB1940" w:rsidP="00080621">
      <w:pPr>
        <w:pStyle w:val="3"/>
        <w:rPr>
          <w:rFonts w:cs="Tahoma"/>
        </w:rPr>
      </w:pPr>
      <w:r w:rsidRPr="00454BFD">
        <w:t>ПОДЕЛА</w:t>
      </w:r>
      <w:r w:rsidR="00EB390A">
        <w:t xml:space="preserve"> </w:t>
      </w:r>
      <w:r w:rsidRPr="00454BFD">
        <w:t>ПРЕДМЕТА</w:t>
      </w:r>
      <w:r w:rsidR="00EB390A">
        <w:t xml:space="preserve"> </w:t>
      </w:r>
      <w:r w:rsidRPr="00454BFD">
        <w:t>НА</w:t>
      </w:r>
      <w:r w:rsidR="00EB390A">
        <w:t xml:space="preserve"> </w:t>
      </w:r>
      <w:r w:rsidRPr="00454BFD">
        <w:t>НАСТАВНИКЕ</w:t>
      </w:r>
    </w:p>
    <w:p w:rsidR="00490268" w:rsidRPr="00305C03" w:rsidRDefault="00490268" w:rsidP="005314A8">
      <w:pPr>
        <w:pStyle w:val="BodyText2"/>
        <w:jc w:val="center"/>
        <w:rPr>
          <w:rFonts w:ascii="Calibri" w:hAnsi="Calibri" w:cs="Tahoma"/>
        </w:rPr>
      </w:pPr>
    </w:p>
    <w:tbl>
      <w:tblPr>
        <w:tblW w:w="53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673"/>
        <w:gridCol w:w="2520"/>
        <w:gridCol w:w="4019"/>
      </w:tblGrid>
      <w:tr w:rsidR="005314A8" w:rsidRPr="00454BFD" w:rsidTr="00CC4FD3">
        <w:tc>
          <w:tcPr>
            <w:tcW w:w="677" w:type="dxa"/>
          </w:tcPr>
          <w:p w:rsidR="005314A8" w:rsidRPr="00305C03" w:rsidRDefault="005314A8" w:rsidP="001753EE">
            <w:pPr>
              <w:pStyle w:val="BodyText"/>
              <w:ind w:right="-360"/>
              <w:rPr>
                <w:rFonts w:ascii="Calibri" w:hAnsi="Calibri" w:cs="Tahoma"/>
                <w:b/>
                <w:lang w:val="sr-Cyrl-CS"/>
              </w:rPr>
            </w:pPr>
            <w:r w:rsidRPr="00305C03">
              <w:rPr>
                <w:rFonts w:ascii="Calibri" w:hAnsi="Calibri" w:cs="Cambria Math"/>
                <w:b/>
                <w:lang w:val="sr-Cyrl-CS"/>
              </w:rPr>
              <w:t>Р</w:t>
            </w:r>
            <w:r w:rsidRPr="00305C03">
              <w:rPr>
                <w:rFonts w:ascii="Calibri" w:hAnsi="Calibri" w:cs="Times"/>
                <w:b/>
                <w:lang w:val="sr-Cyrl-CS"/>
              </w:rPr>
              <w:t>.</w:t>
            </w:r>
            <w:r w:rsidRPr="00305C03">
              <w:rPr>
                <w:rFonts w:ascii="Calibri" w:hAnsi="Calibri" w:cs="Cambria Math"/>
                <w:b/>
                <w:lang w:val="sr-Cyrl-CS"/>
              </w:rPr>
              <w:t>бр</w:t>
            </w:r>
          </w:p>
        </w:tc>
        <w:tc>
          <w:tcPr>
            <w:tcW w:w="2673" w:type="dxa"/>
          </w:tcPr>
          <w:p w:rsidR="005314A8" w:rsidRPr="00305C03" w:rsidRDefault="005314A8" w:rsidP="001753EE">
            <w:pPr>
              <w:pStyle w:val="BodyText"/>
              <w:ind w:right="-360"/>
              <w:jc w:val="center"/>
              <w:rPr>
                <w:rFonts w:ascii="Calibri" w:hAnsi="Calibri" w:cs="Tahoma"/>
                <w:b/>
                <w:lang w:val="sr-Cyrl-CS"/>
              </w:rPr>
            </w:pPr>
            <w:r w:rsidRPr="00305C03">
              <w:rPr>
                <w:rFonts w:ascii="Calibri" w:hAnsi="Calibri" w:cs="Cambria Math"/>
                <w:b/>
                <w:lang w:val="sr-Cyrl-CS"/>
              </w:rPr>
              <w:t>Презиме</w:t>
            </w:r>
            <w:r w:rsidR="00EB390A" w:rsidRPr="00305C03">
              <w:rPr>
                <w:rFonts w:ascii="Calibri" w:hAnsi="Calibri" w:cs="Cambria Math"/>
                <w:b/>
                <w:lang w:val="sr-Cyrl-CS"/>
              </w:rPr>
              <w:t xml:space="preserve"> </w:t>
            </w:r>
            <w:r w:rsidRPr="00305C03">
              <w:rPr>
                <w:rFonts w:ascii="Calibri" w:hAnsi="Calibri" w:cs="Cambria Math"/>
                <w:b/>
                <w:lang w:val="sr-Cyrl-CS"/>
              </w:rPr>
              <w:t>и</w:t>
            </w:r>
            <w:r w:rsidR="00EB390A" w:rsidRPr="00305C03">
              <w:rPr>
                <w:rFonts w:ascii="Calibri" w:hAnsi="Calibri" w:cs="Cambria Math"/>
                <w:b/>
                <w:lang w:val="sr-Cyrl-CS"/>
              </w:rPr>
              <w:t xml:space="preserve"> </w:t>
            </w:r>
            <w:r w:rsidRPr="00305C03">
              <w:rPr>
                <w:rFonts w:ascii="Calibri" w:hAnsi="Calibri" w:cs="Cambria Math"/>
                <w:b/>
                <w:lang w:val="sr-Cyrl-CS"/>
              </w:rPr>
              <w:t>име</w:t>
            </w:r>
          </w:p>
        </w:tc>
        <w:tc>
          <w:tcPr>
            <w:tcW w:w="2520" w:type="dxa"/>
          </w:tcPr>
          <w:p w:rsidR="005314A8" w:rsidRPr="00305C03" w:rsidRDefault="005314A8" w:rsidP="001753EE">
            <w:pPr>
              <w:pStyle w:val="BodyText"/>
              <w:ind w:right="-360"/>
              <w:jc w:val="center"/>
              <w:rPr>
                <w:rFonts w:ascii="Calibri" w:hAnsi="Calibri" w:cs="Tahoma"/>
                <w:b/>
                <w:lang w:val="sr-Cyrl-CS"/>
              </w:rPr>
            </w:pPr>
            <w:r w:rsidRPr="00305C03">
              <w:rPr>
                <w:rFonts w:ascii="Calibri" w:hAnsi="Calibri" w:cs="Cambria Math"/>
                <w:b/>
                <w:lang w:val="sr-Cyrl-CS"/>
              </w:rPr>
              <w:t>Завршена</w:t>
            </w:r>
            <w:r w:rsidR="00EB390A" w:rsidRPr="00305C03">
              <w:rPr>
                <w:rFonts w:ascii="Calibri" w:hAnsi="Calibri" w:cs="Cambria Math"/>
                <w:b/>
                <w:lang w:val="sr-Cyrl-CS"/>
              </w:rPr>
              <w:t xml:space="preserve"> </w:t>
            </w:r>
            <w:r w:rsidRPr="00305C03">
              <w:rPr>
                <w:rFonts w:ascii="Calibri" w:hAnsi="Calibri" w:cs="Cambria Math"/>
                <w:b/>
                <w:lang w:val="sr-Cyrl-CS"/>
              </w:rPr>
              <w:t>школа</w:t>
            </w:r>
          </w:p>
        </w:tc>
        <w:tc>
          <w:tcPr>
            <w:tcW w:w="4019" w:type="dxa"/>
          </w:tcPr>
          <w:p w:rsidR="005314A8" w:rsidRPr="00305C03" w:rsidRDefault="005314A8" w:rsidP="001753EE">
            <w:pPr>
              <w:pStyle w:val="BodyText"/>
              <w:ind w:right="-360"/>
              <w:rPr>
                <w:rFonts w:ascii="Calibri" w:hAnsi="Calibri" w:cs="Tahoma"/>
                <w:b/>
                <w:lang w:val="sr-Cyrl-CS"/>
              </w:rPr>
            </w:pPr>
            <w:r w:rsidRPr="00305C03">
              <w:rPr>
                <w:rFonts w:ascii="Calibri" w:hAnsi="Calibri" w:cs="Cambria Math"/>
                <w:b/>
                <w:lang w:val="sr-Cyrl-CS"/>
              </w:rPr>
              <w:t>Предмет</w:t>
            </w:r>
            <w:r w:rsidR="00EB390A" w:rsidRPr="00305C03">
              <w:rPr>
                <w:rFonts w:ascii="Calibri" w:hAnsi="Calibri" w:cs="Cambria Math"/>
                <w:b/>
                <w:lang w:val="sr-Cyrl-CS"/>
              </w:rPr>
              <w:t xml:space="preserve"> </w:t>
            </w:r>
            <w:r w:rsidRPr="00305C03">
              <w:rPr>
                <w:rFonts w:ascii="Calibri" w:hAnsi="Calibri" w:cs="Cambria Math"/>
                <w:b/>
                <w:lang w:val="sr-Cyrl-CS"/>
              </w:rPr>
              <w:t>који</w:t>
            </w:r>
            <w:r w:rsidR="00EB390A" w:rsidRPr="00305C03">
              <w:rPr>
                <w:rFonts w:ascii="Calibri" w:hAnsi="Calibri" w:cs="Cambria Math"/>
                <w:b/>
                <w:lang w:val="sr-Cyrl-CS"/>
              </w:rPr>
              <w:t xml:space="preserve"> </w:t>
            </w:r>
            <w:r w:rsidRPr="00305C03">
              <w:rPr>
                <w:rFonts w:ascii="Calibri" w:hAnsi="Calibri" w:cs="Cambria Math"/>
                <w:b/>
                <w:lang w:val="sr-Cyrl-CS"/>
              </w:rPr>
              <w:t>предаје</w:t>
            </w:r>
          </w:p>
        </w:tc>
      </w:tr>
      <w:tr w:rsidR="005314A8" w:rsidRPr="00454BFD" w:rsidTr="00CC4FD3">
        <w:tc>
          <w:tcPr>
            <w:tcW w:w="677" w:type="dxa"/>
            <w:vAlign w:val="center"/>
          </w:tcPr>
          <w:p w:rsidR="005314A8" w:rsidRPr="00305C03" w:rsidRDefault="005314A8" w:rsidP="001753EE">
            <w:pPr>
              <w:jc w:val="center"/>
              <w:rPr>
                <w:rFonts w:ascii="Calibri" w:hAnsi="Calibri" w:cs="Tahoma"/>
                <w:lang w:val="sr-Cyrl-CS"/>
              </w:rPr>
            </w:pPr>
            <w:r w:rsidRPr="00305C03">
              <w:rPr>
                <w:rFonts w:ascii="Calibri" w:hAnsi="Calibri" w:cs="Tahoma"/>
                <w:sz w:val="22"/>
                <w:szCs w:val="22"/>
                <w:lang w:val="sr-Cyrl-CS"/>
              </w:rPr>
              <w:t>1.</w:t>
            </w:r>
          </w:p>
        </w:tc>
        <w:tc>
          <w:tcPr>
            <w:tcW w:w="2673" w:type="dxa"/>
          </w:tcPr>
          <w:p w:rsidR="005314A8" w:rsidRPr="00305C03" w:rsidRDefault="005314A8" w:rsidP="001753EE">
            <w:pPr>
              <w:rPr>
                <w:rFonts w:ascii="Calibri" w:hAnsi="Calibri" w:cs="Tahoma"/>
                <w:sz w:val="22"/>
                <w:szCs w:val="22"/>
                <w:lang w:val="sr-Cyrl-CS"/>
              </w:rPr>
            </w:pPr>
            <w:r w:rsidRPr="00305C03">
              <w:rPr>
                <w:rFonts w:ascii="Calibri" w:hAnsi="Calibri" w:cs="Cambria Math"/>
                <w:sz w:val="22"/>
                <w:szCs w:val="22"/>
                <w:lang w:val="sr-Cyrl-CS"/>
              </w:rPr>
              <w:t>Симоновић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Биљана</w:t>
            </w:r>
          </w:p>
        </w:tc>
        <w:tc>
          <w:tcPr>
            <w:tcW w:w="2520" w:type="dxa"/>
          </w:tcPr>
          <w:p w:rsidR="005314A8" w:rsidRPr="00305C03" w:rsidRDefault="005314A8"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Филолошки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факултет</w:t>
            </w:r>
          </w:p>
        </w:tc>
        <w:tc>
          <w:tcPr>
            <w:tcW w:w="4019" w:type="dxa"/>
          </w:tcPr>
          <w:p w:rsidR="005314A8" w:rsidRPr="00305C03" w:rsidRDefault="005314A8"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Српски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језик</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књижевност</w:t>
            </w:r>
          </w:p>
        </w:tc>
      </w:tr>
      <w:tr w:rsidR="00616342" w:rsidRPr="00454BFD" w:rsidTr="00CC4FD3">
        <w:tc>
          <w:tcPr>
            <w:tcW w:w="677" w:type="dxa"/>
            <w:vAlign w:val="center"/>
          </w:tcPr>
          <w:p w:rsidR="00616342" w:rsidRPr="00305C03" w:rsidRDefault="00616342" w:rsidP="001753EE">
            <w:pPr>
              <w:jc w:val="center"/>
              <w:rPr>
                <w:rFonts w:ascii="Calibri" w:hAnsi="Calibri" w:cs="Tahoma"/>
                <w:sz w:val="22"/>
                <w:szCs w:val="22"/>
                <w:lang w:val="sr-Cyrl-CS"/>
              </w:rPr>
            </w:pPr>
            <w:r w:rsidRPr="00305C03">
              <w:rPr>
                <w:rFonts w:ascii="Calibri" w:hAnsi="Calibri" w:cs="Tahoma"/>
                <w:sz w:val="22"/>
                <w:szCs w:val="22"/>
                <w:lang w:val="sr-Cyrl-CS"/>
              </w:rPr>
              <w:t>2.</w:t>
            </w:r>
          </w:p>
        </w:tc>
        <w:tc>
          <w:tcPr>
            <w:tcW w:w="2673" w:type="dxa"/>
          </w:tcPr>
          <w:p w:rsidR="00616342" w:rsidRPr="00305C03" w:rsidRDefault="00616342" w:rsidP="001753EE">
            <w:pPr>
              <w:rPr>
                <w:rFonts w:ascii="Calibri" w:hAnsi="Calibri" w:cs="Tahoma"/>
                <w:sz w:val="22"/>
                <w:szCs w:val="22"/>
                <w:lang w:val="sr-Cyrl-CS"/>
              </w:rPr>
            </w:pPr>
            <w:r w:rsidRPr="00305C03">
              <w:rPr>
                <w:rFonts w:ascii="Calibri" w:hAnsi="Calibri" w:cs="Cambria Math"/>
                <w:sz w:val="22"/>
                <w:szCs w:val="22"/>
                <w:lang w:val="sr-Cyrl-CS"/>
              </w:rPr>
              <w:t>Симић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Виолета</w:t>
            </w:r>
          </w:p>
        </w:tc>
        <w:tc>
          <w:tcPr>
            <w:tcW w:w="2520" w:type="dxa"/>
          </w:tcPr>
          <w:p w:rsidR="00616342" w:rsidRPr="00305C03" w:rsidRDefault="00616342" w:rsidP="00BE48A6">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Филолошки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факултет</w:t>
            </w:r>
          </w:p>
        </w:tc>
        <w:tc>
          <w:tcPr>
            <w:tcW w:w="4019" w:type="dxa"/>
          </w:tcPr>
          <w:p w:rsidR="00616342" w:rsidRPr="00305C03" w:rsidRDefault="00616342" w:rsidP="00BE48A6">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Српски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језик</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књижевност</w:t>
            </w:r>
          </w:p>
        </w:tc>
      </w:tr>
      <w:tr w:rsidR="00616342" w:rsidRPr="00454BFD" w:rsidTr="00CC4FD3">
        <w:tc>
          <w:tcPr>
            <w:tcW w:w="677" w:type="dxa"/>
            <w:vAlign w:val="center"/>
          </w:tcPr>
          <w:p w:rsidR="00616342" w:rsidRPr="00305C03" w:rsidRDefault="00616342" w:rsidP="001753EE">
            <w:pPr>
              <w:jc w:val="center"/>
              <w:rPr>
                <w:rFonts w:ascii="Calibri" w:hAnsi="Calibri" w:cs="Tahoma"/>
                <w:sz w:val="22"/>
                <w:szCs w:val="22"/>
                <w:lang w:val="sr-Cyrl-CS"/>
              </w:rPr>
            </w:pPr>
            <w:r w:rsidRPr="00305C03">
              <w:rPr>
                <w:rFonts w:ascii="Calibri" w:hAnsi="Calibri" w:cs="Tahoma"/>
                <w:sz w:val="22"/>
                <w:szCs w:val="22"/>
                <w:lang w:val="sr-Cyrl-CS"/>
              </w:rPr>
              <w:t>3.</w:t>
            </w:r>
          </w:p>
        </w:tc>
        <w:tc>
          <w:tcPr>
            <w:tcW w:w="2673" w:type="dxa"/>
          </w:tcPr>
          <w:p w:rsidR="00616342" w:rsidRPr="00305C03" w:rsidRDefault="00616342" w:rsidP="001753EE">
            <w:pPr>
              <w:rPr>
                <w:rFonts w:ascii="Calibri" w:hAnsi="Calibri" w:cs="Tahoma"/>
                <w:sz w:val="22"/>
                <w:szCs w:val="22"/>
                <w:lang w:val="sr-Cyrl-CS"/>
              </w:rPr>
            </w:pPr>
            <w:r w:rsidRPr="00305C03">
              <w:rPr>
                <w:rFonts w:ascii="Calibri" w:hAnsi="Calibri" w:cs="Cambria Math"/>
                <w:sz w:val="22"/>
                <w:szCs w:val="22"/>
                <w:lang w:val="sr-Cyrl-CS"/>
              </w:rPr>
              <w:t>Лазаревић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Дијана</w:t>
            </w:r>
          </w:p>
        </w:tc>
        <w:tc>
          <w:tcPr>
            <w:tcW w:w="2520" w:type="dxa"/>
          </w:tcPr>
          <w:p w:rsidR="00616342" w:rsidRPr="00305C03" w:rsidRDefault="00616342" w:rsidP="00BE48A6">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Филолошки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факултет</w:t>
            </w:r>
          </w:p>
        </w:tc>
        <w:tc>
          <w:tcPr>
            <w:tcW w:w="4019" w:type="dxa"/>
          </w:tcPr>
          <w:p w:rsidR="00616342" w:rsidRPr="00305C03" w:rsidRDefault="00616342" w:rsidP="00BE48A6">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Српски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језик</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књижевност</w:t>
            </w:r>
          </w:p>
        </w:tc>
      </w:tr>
      <w:tr w:rsidR="00616342" w:rsidRPr="00454BFD" w:rsidTr="00CC4FD3">
        <w:tc>
          <w:tcPr>
            <w:tcW w:w="677" w:type="dxa"/>
            <w:vAlign w:val="center"/>
          </w:tcPr>
          <w:p w:rsidR="00616342" w:rsidRPr="00305C03" w:rsidRDefault="00616342" w:rsidP="001753EE">
            <w:pPr>
              <w:jc w:val="center"/>
              <w:rPr>
                <w:rFonts w:ascii="Calibri" w:hAnsi="Calibri" w:cs="Tahoma"/>
                <w:sz w:val="22"/>
                <w:szCs w:val="22"/>
                <w:lang w:val="sr-Cyrl-CS"/>
              </w:rPr>
            </w:pPr>
            <w:r w:rsidRPr="00305C03">
              <w:rPr>
                <w:rFonts w:ascii="Calibri" w:hAnsi="Calibri" w:cs="Tahoma"/>
                <w:sz w:val="22"/>
                <w:szCs w:val="22"/>
                <w:lang w:val="sr-Cyrl-CS"/>
              </w:rPr>
              <w:t>4.</w:t>
            </w:r>
          </w:p>
        </w:tc>
        <w:tc>
          <w:tcPr>
            <w:tcW w:w="2673" w:type="dxa"/>
          </w:tcPr>
          <w:p w:rsidR="00616342" w:rsidRPr="00305C03" w:rsidRDefault="00616342" w:rsidP="001753EE">
            <w:pPr>
              <w:rPr>
                <w:rFonts w:ascii="Calibri" w:hAnsi="Calibri" w:cs="Tahoma"/>
                <w:sz w:val="22"/>
                <w:szCs w:val="22"/>
                <w:lang w:val="sr-Cyrl-CS"/>
              </w:rPr>
            </w:pPr>
            <w:r w:rsidRPr="00305C03">
              <w:rPr>
                <w:rFonts w:ascii="Calibri" w:hAnsi="Calibri" w:cs="Cambria Math"/>
                <w:sz w:val="22"/>
                <w:szCs w:val="22"/>
                <w:lang w:val="sr-Cyrl-CS"/>
              </w:rPr>
              <w:t>Димовић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Јелена</w:t>
            </w:r>
          </w:p>
        </w:tc>
        <w:tc>
          <w:tcPr>
            <w:tcW w:w="2520" w:type="dxa"/>
          </w:tcPr>
          <w:p w:rsidR="00616342" w:rsidRPr="00305C03" w:rsidRDefault="00616342" w:rsidP="00BE48A6">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Филолошки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факултет</w:t>
            </w:r>
          </w:p>
        </w:tc>
        <w:tc>
          <w:tcPr>
            <w:tcW w:w="4019" w:type="dxa"/>
          </w:tcPr>
          <w:p w:rsidR="00616342" w:rsidRPr="00FE7556" w:rsidRDefault="00616342" w:rsidP="00BE48A6">
            <w:pPr>
              <w:pStyle w:val="BodyText2"/>
              <w:ind w:right="-360"/>
              <w:rPr>
                <w:rFonts w:ascii="Calibri" w:hAnsi="Calibri" w:cs="Tahoma"/>
                <w:b w:val="0"/>
                <w:sz w:val="22"/>
                <w:szCs w:val="22"/>
                <w:lang w:val="en-US" w:eastAsia="en-US"/>
              </w:rPr>
            </w:pPr>
            <w:r w:rsidRPr="00305C03">
              <w:rPr>
                <w:rFonts w:ascii="Calibri" w:hAnsi="Calibri" w:cs="Cambria Math"/>
                <w:b w:val="0"/>
                <w:sz w:val="22"/>
                <w:szCs w:val="22"/>
                <w:lang w:val="sr-Cyrl-CS" w:eastAsia="en-US"/>
              </w:rPr>
              <w:t>Српски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језик</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књижевност</w:t>
            </w:r>
            <w:r w:rsidR="00CC4FD3">
              <w:rPr>
                <w:rFonts w:ascii="Calibri" w:hAnsi="Calibri" w:cs="Cambria Math"/>
                <w:b w:val="0"/>
                <w:sz w:val="22"/>
                <w:szCs w:val="22"/>
                <w:lang w:val="sr-Latn-RS" w:eastAsia="en-US"/>
              </w:rPr>
              <w:t xml:space="preserve">, </w:t>
            </w:r>
            <w:r w:rsidR="00CC4FD3">
              <w:rPr>
                <w:rFonts w:ascii="Calibri" w:hAnsi="Calibri" w:cs="Cambria Math"/>
                <w:b w:val="0"/>
                <w:sz w:val="22"/>
                <w:szCs w:val="22"/>
                <w:lang w:val="sr-Cyrl-RS" w:eastAsia="en-US"/>
              </w:rPr>
              <w:t>уметност и дизајн, грађанско васпитање</w:t>
            </w:r>
            <w:r w:rsidR="005444FE" w:rsidRPr="00FE7556">
              <w:rPr>
                <w:rFonts w:ascii="Calibri" w:hAnsi="Calibri" w:cs="Cambria Math"/>
                <w:b w:val="0"/>
                <w:sz w:val="22"/>
                <w:szCs w:val="22"/>
                <w:lang w:val="en-US" w:eastAsia="en-US"/>
              </w:rPr>
              <w:t xml:space="preserve"> </w:t>
            </w:r>
          </w:p>
        </w:tc>
      </w:tr>
      <w:tr w:rsidR="00616342" w:rsidRPr="00454BFD" w:rsidTr="00CC4FD3">
        <w:tc>
          <w:tcPr>
            <w:tcW w:w="677" w:type="dxa"/>
            <w:vAlign w:val="center"/>
          </w:tcPr>
          <w:p w:rsidR="00616342" w:rsidRPr="00305C03" w:rsidRDefault="00616342" w:rsidP="001753EE">
            <w:pPr>
              <w:jc w:val="center"/>
              <w:rPr>
                <w:rFonts w:ascii="Calibri" w:hAnsi="Calibri" w:cs="Tahoma"/>
                <w:sz w:val="22"/>
                <w:szCs w:val="22"/>
                <w:lang w:val="sr-Cyrl-CS"/>
              </w:rPr>
            </w:pPr>
            <w:r w:rsidRPr="00305C03">
              <w:rPr>
                <w:rFonts w:ascii="Calibri" w:hAnsi="Calibri" w:cs="Tahoma"/>
                <w:sz w:val="22"/>
                <w:szCs w:val="22"/>
                <w:lang w:val="sr-Cyrl-CS"/>
              </w:rPr>
              <w:t>5.</w:t>
            </w:r>
          </w:p>
        </w:tc>
        <w:tc>
          <w:tcPr>
            <w:tcW w:w="2673" w:type="dxa"/>
          </w:tcPr>
          <w:p w:rsidR="00616342" w:rsidRPr="00305C03" w:rsidRDefault="00616342" w:rsidP="001753EE">
            <w:pPr>
              <w:rPr>
                <w:rFonts w:ascii="Calibri" w:hAnsi="Calibri" w:cs="Tahoma"/>
                <w:sz w:val="22"/>
                <w:szCs w:val="22"/>
                <w:lang w:val="sr-Cyrl-CS"/>
              </w:rPr>
            </w:pPr>
            <w:r w:rsidRPr="00305C03">
              <w:rPr>
                <w:rFonts w:ascii="Calibri" w:hAnsi="Calibri" w:cs="Cambria Math"/>
                <w:sz w:val="22"/>
                <w:szCs w:val="22"/>
                <w:lang w:val="sr-Cyrl-CS"/>
              </w:rPr>
              <w:t>Станковић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Слободанка</w:t>
            </w:r>
          </w:p>
        </w:tc>
        <w:tc>
          <w:tcPr>
            <w:tcW w:w="2520" w:type="dxa"/>
          </w:tcPr>
          <w:p w:rsidR="00616342" w:rsidRPr="00305C03" w:rsidRDefault="00616342" w:rsidP="00BE48A6">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Филолошки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факултет</w:t>
            </w:r>
          </w:p>
        </w:tc>
        <w:tc>
          <w:tcPr>
            <w:tcW w:w="4019" w:type="dxa"/>
          </w:tcPr>
          <w:p w:rsidR="00FA1507" w:rsidRPr="00305C03" w:rsidRDefault="00616342" w:rsidP="00FA1507">
            <w:pPr>
              <w:pStyle w:val="BodyText2"/>
              <w:ind w:right="-360"/>
              <w:rPr>
                <w:rFonts w:ascii="Calibri" w:hAnsi="Calibri" w:cs="Cambria Math"/>
                <w:b w:val="0"/>
                <w:sz w:val="22"/>
                <w:szCs w:val="22"/>
                <w:lang w:val="sr-Cyrl-CS" w:eastAsia="en-US"/>
              </w:rPr>
            </w:pPr>
            <w:r w:rsidRPr="00305C03">
              <w:rPr>
                <w:rFonts w:ascii="Calibri" w:hAnsi="Calibri" w:cs="Cambria Math"/>
                <w:b w:val="0"/>
                <w:sz w:val="22"/>
                <w:szCs w:val="22"/>
                <w:lang w:val="sr-Cyrl-CS" w:eastAsia="en-US"/>
              </w:rPr>
              <w:t>Енглески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језик</w:t>
            </w:r>
            <w:r w:rsidR="00FA1507">
              <w:rPr>
                <w:rFonts w:ascii="Calibri" w:hAnsi="Calibri" w:cs="Cambria Math"/>
                <w:b w:val="0"/>
                <w:sz w:val="22"/>
                <w:szCs w:val="22"/>
                <w:lang w:val="sr-Latn-RS" w:eastAsia="en-US"/>
              </w:rPr>
              <w:t xml:space="preserve">, </w:t>
            </w:r>
            <w:r w:rsidR="00FA1507" w:rsidRPr="00305C03">
              <w:rPr>
                <w:rFonts w:ascii="Calibri" w:hAnsi="Calibri" w:cs="Cambria Math"/>
                <w:b w:val="0"/>
                <w:sz w:val="22"/>
                <w:szCs w:val="22"/>
                <w:lang w:val="sr-Cyrl-CS" w:eastAsia="en-US"/>
              </w:rPr>
              <w:t xml:space="preserve">језик, </w:t>
            </w:r>
          </w:p>
          <w:p w:rsidR="00616342" w:rsidRPr="00FA1507" w:rsidRDefault="00FA1507" w:rsidP="00FA1507">
            <w:pPr>
              <w:pStyle w:val="BodyText2"/>
              <w:ind w:right="-360"/>
              <w:rPr>
                <w:rFonts w:ascii="Calibri" w:hAnsi="Calibri" w:cs="Tahoma"/>
                <w:b w:val="0"/>
                <w:sz w:val="22"/>
                <w:szCs w:val="22"/>
                <w:lang w:val="sr-Cyrl-RS" w:eastAsia="en-US"/>
              </w:rPr>
            </w:pPr>
            <w:r w:rsidRPr="00305C03">
              <w:rPr>
                <w:rFonts w:ascii="Calibri" w:hAnsi="Calibri" w:cs="Cambria Math"/>
                <w:b w:val="0"/>
                <w:sz w:val="22"/>
                <w:szCs w:val="22"/>
                <w:lang w:val="sr-Cyrl-CS" w:eastAsia="en-US"/>
              </w:rPr>
              <w:t>медији и култура</w:t>
            </w:r>
          </w:p>
        </w:tc>
      </w:tr>
      <w:tr w:rsidR="00616342" w:rsidRPr="00454BFD" w:rsidTr="00CC4FD3">
        <w:tc>
          <w:tcPr>
            <w:tcW w:w="677" w:type="dxa"/>
            <w:vAlign w:val="center"/>
          </w:tcPr>
          <w:p w:rsidR="00616342" w:rsidRPr="00305C03" w:rsidRDefault="00616342" w:rsidP="001753EE">
            <w:pPr>
              <w:jc w:val="center"/>
              <w:rPr>
                <w:rFonts w:ascii="Calibri" w:hAnsi="Calibri" w:cs="Tahoma"/>
                <w:sz w:val="22"/>
                <w:szCs w:val="22"/>
                <w:lang w:val="sr-Cyrl-CS"/>
              </w:rPr>
            </w:pPr>
            <w:r w:rsidRPr="00305C03">
              <w:rPr>
                <w:rFonts w:ascii="Calibri" w:hAnsi="Calibri" w:cs="Tahoma"/>
                <w:sz w:val="22"/>
                <w:szCs w:val="22"/>
                <w:lang w:val="sr-Cyrl-CS"/>
              </w:rPr>
              <w:t>6.</w:t>
            </w:r>
          </w:p>
        </w:tc>
        <w:tc>
          <w:tcPr>
            <w:tcW w:w="2673" w:type="dxa"/>
          </w:tcPr>
          <w:p w:rsidR="00616342" w:rsidRPr="00305C03" w:rsidRDefault="00616342" w:rsidP="001753EE">
            <w:pPr>
              <w:rPr>
                <w:rFonts w:ascii="Calibri" w:hAnsi="Calibri" w:cs="Tahoma"/>
                <w:sz w:val="22"/>
                <w:szCs w:val="22"/>
                <w:lang w:val="sr-Cyrl-CS"/>
              </w:rPr>
            </w:pPr>
            <w:r w:rsidRPr="00305C03">
              <w:rPr>
                <w:rFonts w:ascii="Calibri" w:hAnsi="Calibri" w:cs="Cambria Math"/>
                <w:sz w:val="22"/>
                <w:szCs w:val="22"/>
                <w:lang w:val="sr-Cyrl-CS"/>
              </w:rPr>
              <w:t>Јовановић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Марина</w:t>
            </w:r>
          </w:p>
        </w:tc>
        <w:tc>
          <w:tcPr>
            <w:tcW w:w="2520" w:type="dxa"/>
          </w:tcPr>
          <w:p w:rsidR="00616342" w:rsidRPr="00305C03" w:rsidRDefault="00616342" w:rsidP="00BE48A6">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Филолошки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факултет</w:t>
            </w:r>
          </w:p>
        </w:tc>
        <w:tc>
          <w:tcPr>
            <w:tcW w:w="4019" w:type="dxa"/>
          </w:tcPr>
          <w:p w:rsidR="00616342" w:rsidRPr="00305C03" w:rsidRDefault="00616342"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Енглески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језик</w:t>
            </w:r>
          </w:p>
        </w:tc>
      </w:tr>
      <w:tr w:rsidR="00616342" w:rsidRPr="00454BFD" w:rsidTr="00CC4FD3">
        <w:tc>
          <w:tcPr>
            <w:tcW w:w="677" w:type="dxa"/>
            <w:vAlign w:val="center"/>
          </w:tcPr>
          <w:p w:rsidR="00616342" w:rsidRPr="00305C03" w:rsidRDefault="00616342" w:rsidP="001753EE">
            <w:pPr>
              <w:jc w:val="center"/>
              <w:rPr>
                <w:rFonts w:ascii="Calibri" w:hAnsi="Calibri" w:cs="Tahoma"/>
                <w:lang w:val="sr-Cyrl-CS"/>
              </w:rPr>
            </w:pPr>
            <w:r w:rsidRPr="00305C03">
              <w:rPr>
                <w:rFonts w:ascii="Calibri" w:hAnsi="Calibri" w:cs="Tahoma"/>
                <w:sz w:val="22"/>
                <w:szCs w:val="22"/>
                <w:lang w:val="sr-Cyrl-CS"/>
              </w:rPr>
              <w:t>7.</w:t>
            </w:r>
          </w:p>
        </w:tc>
        <w:tc>
          <w:tcPr>
            <w:tcW w:w="2673" w:type="dxa"/>
          </w:tcPr>
          <w:p w:rsidR="00616342" w:rsidRPr="00305C03" w:rsidRDefault="00616342" w:rsidP="001753EE">
            <w:pPr>
              <w:rPr>
                <w:rFonts w:ascii="Calibri" w:hAnsi="Calibri" w:cs="Tahoma"/>
                <w:sz w:val="22"/>
                <w:szCs w:val="22"/>
                <w:lang w:val="sr-Cyrl-CS"/>
              </w:rPr>
            </w:pPr>
            <w:r w:rsidRPr="00305C03">
              <w:rPr>
                <w:rFonts w:ascii="Calibri" w:hAnsi="Calibri" w:cs="Cambria Math"/>
                <w:sz w:val="22"/>
                <w:szCs w:val="22"/>
                <w:lang w:val="sr-Cyrl-CS"/>
              </w:rPr>
              <w:t>Микић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Анита</w:t>
            </w:r>
          </w:p>
        </w:tc>
        <w:tc>
          <w:tcPr>
            <w:tcW w:w="2520" w:type="dxa"/>
          </w:tcPr>
          <w:p w:rsidR="00616342" w:rsidRPr="00305C03" w:rsidRDefault="00616342" w:rsidP="00BE48A6">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Филолошки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факултет</w:t>
            </w:r>
          </w:p>
        </w:tc>
        <w:tc>
          <w:tcPr>
            <w:tcW w:w="4019" w:type="dxa"/>
          </w:tcPr>
          <w:p w:rsidR="00616342" w:rsidRPr="00305C03" w:rsidRDefault="00616342"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Енглески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језик</w:t>
            </w:r>
          </w:p>
        </w:tc>
      </w:tr>
      <w:tr w:rsidR="00616342" w:rsidRPr="00454BFD" w:rsidTr="00CC4FD3">
        <w:tc>
          <w:tcPr>
            <w:tcW w:w="677" w:type="dxa"/>
            <w:vAlign w:val="center"/>
          </w:tcPr>
          <w:p w:rsidR="00616342" w:rsidRPr="00305C03" w:rsidRDefault="00616342" w:rsidP="001753EE">
            <w:pPr>
              <w:jc w:val="center"/>
              <w:rPr>
                <w:rFonts w:ascii="Calibri" w:hAnsi="Calibri" w:cs="Tahoma"/>
                <w:sz w:val="22"/>
                <w:szCs w:val="22"/>
                <w:lang w:val="sr-Cyrl-CS"/>
              </w:rPr>
            </w:pPr>
            <w:r w:rsidRPr="00305C03">
              <w:rPr>
                <w:rFonts w:ascii="Calibri" w:hAnsi="Calibri" w:cs="Tahoma"/>
                <w:sz w:val="22"/>
                <w:szCs w:val="22"/>
                <w:lang w:val="sr-Cyrl-CS"/>
              </w:rPr>
              <w:t>8.</w:t>
            </w:r>
          </w:p>
        </w:tc>
        <w:tc>
          <w:tcPr>
            <w:tcW w:w="2673" w:type="dxa"/>
          </w:tcPr>
          <w:p w:rsidR="00616342" w:rsidRPr="00305C03" w:rsidRDefault="00616342" w:rsidP="001753EE">
            <w:pPr>
              <w:rPr>
                <w:rFonts w:ascii="Calibri" w:hAnsi="Calibri" w:cs="Tahoma"/>
                <w:sz w:val="22"/>
                <w:szCs w:val="22"/>
                <w:lang w:val="sr-Cyrl-CS"/>
              </w:rPr>
            </w:pPr>
            <w:r w:rsidRPr="00305C03">
              <w:rPr>
                <w:rFonts w:ascii="Calibri" w:hAnsi="Calibri" w:cs="Cambria Math"/>
                <w:sz w:val="22"/>
                <w:szCs w:val="22"/>
                <w:lang w:val="sr-Cyrl-CS"/>
              </w:rPr>
              <w:t>Вељковић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Драгица</w:t>
            </w:r>
          </w:p>
        </w:tc>
        <w:tc>
          <w:tcPr>
            <w:tcW w:w="2520" w:type="dxa"/>
          </w:tcPr>
          <w:p w:rsidR="00616342" w:rsidRPr="00305C03" w:rsidRDefault="00616342" w:rsidP="00BE48A6">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Филолошки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факултет</w:t>
            </w:r>
          </w:p>
        </w:tc>
        <w:tc>
          <w:tcPr>
            <w:tcW w:w="4019" w:type="dxa"/>
          </w:tcPr>
          <w:p w:rsidR="00616342" w:rsidRPr="00305C03" w:rsidRDefault="00616342"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Француски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латински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језик</w:t>
            </w:r>
          </w:p>
        </w:tc>
      </w:tr>
      <w:tr w:rsidR="00616342" w:rsidRPr="00454BFD" w:rsidTr="00CC4FD3">
        <w:tc>
          <w:tcPr>
            <w:tcW w:w="677" w:type="dxa"/>
            <w:vAlign w:val="center"/>
          </w:tcPr>
          <w:p w:rsidR="00616342" w:rsidRPr="00305C03" w:rsidRDefault="00616342" w:rsidP="001753EE">
            <w:pPr>
              <w:jc w:val="center"/>
              <w:rPr>
                <w:rFonts w:ascii="Calibri" w:hAnsi="Calibri" w:cs="Tahoma"/>
                <w:sz w:val="22"/>
                <w:szCs w:val="22"/>
                <w:lang w:val="sr-Cyrl-CS"/>
              </w:rPr>
            </w:pPr>
            <w:r w:rsidRPr="00305C03">
              <w:rPr>
                <w:rFonts w:ascii="Calibri" w:hAnsi="Calibri" w:cs="Tahoma"/>
                <w:sz w:val="22"/>
                <w:szCs w:val="22"/>
                <w:lang w:val="sr-Cyrl-CS"/>
              </w:rPr>
              <w:t>9.</w:t>
            </w:r>
          </w:p>
        </w:tc>
        <w:tc>
          <w:tcPr>
            <w:tcW w:w="2673" w:type="dxa"/>
          </w:tcPr>
          <w:p w:rsidR="00616342" w:rsidRPr="00305C03" w:rsidRDefault="00616342" w:rsidP="001753EE">
            <w:pPr>
              <w:rPr>
                <w:rFonts w:ascii="Calibri" w:hAnsi="Calibri" w:cs="Tahoma"/>
                <w:sz w:val="22"/>
                <w:szCs w:val="22"/>
                <w:lang w:val="sr-Cyrl-CS"/>
              </w:rPr>
            </w:pPr>
            <w:r w:rsidRPr="00305C03">
              <w:rPr>
                <w:rFonts w:ascii="Calibri" w:hAnsi="Calibri" w:cs="Cambria Math"/>
                <w:sz w:val="22"/>
                <w:szCs w:val="22"/>
                <w:lang w:val="sr-Cyrl-CS"/>
              </w:rPr>
              <w:t>Радичевић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Ивана</w:t>
            </w:r>
          </w:p>
        </w:tc>
        <w:tc>
          <w:tcPr>
            <w:tcW w:w="2520" w:type="dxa"/>
          </w:tcPr>
          <w:p w:rsidR="00616342" w:rsidRPr="00305C03" w:rsidRDefault="00616342" w:rsidP="00BE48A6">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Филолошки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факултет</w:t>
            </w:r>
          </w:p>
        </w:tc>
        <w:tc>
          <w:tcPr>
            <w:tcW w:w="4019" w:type="dxa"/>
          </w:tcPr>
          <w:p w:rsidR="00616342" w:rsidRPr="00305C03" w:rsidRDefault="00616342"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Француски</w:t>
            </w:r>
            <w:r w:rsidR="00FA1507">
              <w:rPr>
                <w:rFonts w:ascii="Calibri" w:hAnsi="Calibri" w:cs="Cambria Math"/>
                <w:b w:val="0"/>
                <w:sz w:val="22"/>
                <w:szCs w:val="22"/>
                <w:lang w:val="sr-Cyrl-CS" w:eastAsia="en-US"/>
              </w:rPr>
              <w:t xml:space="preserve"> језик</w:t>
            </w:r>
          </w:p>
        </w:tc>
      </w:tr>
      <w:tr w:rsidR="00616342" w:rsidRPr="00454BFD" w:rsidTr="00CC4FD3">
        <w:tc>
          <w:tcPr>
            <w:tcW w:w="677" w:type="dxa"/>
            <w:vAlign w:val="center"/>
          </w:tcPr>
          <w:p w:rsidR="00616342" w:rsidRPr="00305C03" w:rsidRDefault="00616342" w:rsidP="001753EE">
            <w:pPr>
              <w:jc w:val="center"/>
              <w:rPr>
                <w:rFonts w:ascii="Calibri" w:hAnsi="Calibri" w:cs="Tahoma"/>
                <w:sz w:val="22"/>
                <w:szCs w:val="22"/>
                <w:lang w:val="sr-Cyrl-CS"/>
              </w:rPr>
            </w:pPr>
            <w:r w:rsidRPr="00305C03">
              <w:rPr>
                <w:rFonts w:ascii="Calibri" w:hAnsi="Calibri" w:cs="Tahoma"/>
                <w:sz w:val="22"/>
                <w:szCs w:val="22"/>
                <w:lang w:val="sr-Cyrl-CS"/>
              </w:rPr>
              <w:t>10.</w:t>
            </w:r>
          </w:p>
        </w:tc>
        <w:tc>
          <w:tcPr>
            <w:tcW w:w="2673" w:type="dxa"/>
          </w:tcPr>
          <w:p w:rsidR="00616342" w:rsidRPr="00305C03" w:rsidRDefault="00616342" w:rsidP="001753EE">
            <w:pPr>
              <w:rPr>
                <w:rFonts w:ascii="Calibri" w:hAnsi="Calibri" w:cs="Tahoma"/>
                <w:sz w:val="22"/>
                <w:szCs w:val="22"/>
                <w:lang w:val="sr-Cyrl-CS"/>
              </w:rPr>
            </w:pPr>
            <w:r w:rsidRPr="00305C03">
              <w:rPr>
                <w:rFonts w:ascii="Calibri" w:hAnsi="Calibri" w:cs="Cambria Math"/>
                <w:sz w:val="22"/>
                <w:szCs w:val="22"/>
                <w:lang w:val="sr-Cyrl-CS"/>
              </w:rPr>
              <w:t>Митровић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Маја</w:t>
            </w:r>
          </w:p>
        </w:tc>
        <w:tc>
          <w:tcPr>
            <w:tcW w:w="2520" w:type="dxa"/>
          </w:tcPr>
          <w:p w:rsidR="00616342" w:rsidRPr="00305C03" w:rsidRDefault="00616342" w:rsidP="00BE48A6">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Филолошки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факултет</w:t>
            </w:r>
          </w:p>
        </w:tc>
        <w:tc>
          <w:tcPr>
            <w:tcW w:w="4019" w:type="dxa"/>
          </w:tcPr>
          <w:p w:rsidR="00616342" w:rsidRPr="00305C03" w:rsidRDefault="00616342"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Немачки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језик</w:t>
            </w:r>
          </w:p>
        </w:tc>
      </w:tr>
      <w:tr w:rsidR="00616342" w:rsidRPr="00454BFD" w:rsidTr="00CC4FD3">
        <w:tc>
          <w:tcPr>
            <w:tcW w:w="677" w:type="dxa"/>
            <w:vAlign w:val="center"/>
          </w:tcPr>
          <w:p w:rsidR="00616342" w:rsidRPr="00305C03" w:rsidRDefault="00616342" w:rsidP="001753EE">
            <w:pPr>
              <w:jc w:val="center"/>
              <w:rPr>
                <w:rFonts w:ascii="Calibri" w:hAnsi="Calibri" w:cs="Tahoma"/>
                <w:sz w:val="22"/>
                <w:szCs w:val="22"/>
                <w:lang w:val="sr-Cyrl-CS"/>
              </w:rPr>
            </w:pPr>
            <w:r w:rsidRPr="00305C03">
              <w:rPr>
                <w:rFonts w:ascii="Calibri" w:hAnsi="Calibri" w:cs="Tahoma"/>
                <w:sz w:val="22"/>
                <w:szCs w:val="22"/>
                <w:lang w:val="sr-Cyrl-CS"/>
              </w:rPr>
              <w:t>11.</w:t>
            </w:r>
          </w:p>
        </w:tc>
        <w:tc>
          <w:tcPr>
            <w:tcW w:w="2673" w:type="dxa"/>
          </w:tcPr>
          <w:p w:rsidR="00616342" w:rsidRPr="00305C03" w:rsidRDefault="00616342" w:rsidP="001753EE">
            <w:pPr>
              <w:rPr>
                <w:rFonts w:ascii="Calibri" w:hAnsi="Calibri" w:cs="Tahoma"/>
                <w:sz w:val="22"/>
                <w:szCs w:val="22"/>
                <w:lang w:val="sr-Cyrl-CS"/>
              </w:rPr>
            </w:pPr>
            <w:r w:rsidRPr="00305C03">
              <w:rPr>
                <w:rFonts w:ascii="Calibri" w:hAnsi="Calibri" w:cs="Cambria Math"/>
                <w:sz w:val="22"/>
                <w:szCs w:val="22"/>
                <w:lang w:val="sr-Cyrl-CS"/>
              </w:rPr>
              <w:t>Бујанић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Слађана</w:t>
            </w:r>
          </w:p>
        </w:tc>
        <w:tc>
          <w:tcPr>
            <w:tcW w:w="2520" w:type="dxa"/>
          </w:tcPr>
          <w:p w:rsidR="00616342" w:rsidRPr="00305C03" w:rsidRDefault="00616342" w:rsidP="00BE48A6">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Филолошки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факултет</w:t>
            </w:r>
          </w:p>
        </w:tc>
        <w:tc>
          <w:tcPr>
            <w:tcW w:w="4019" w:type="dxa"/>
          </w:tcPr>
          <w:p w:rsidR="00616342" w:rsidRPr="00305C03" w:rsidRDefault="00131B8A"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Језик, медији и култура, грађанско васпитање</w:t>
            </w:r>
          </w:p>
        </w:tc>
      </w:tr>
      <w:tr w:rsidR="00616342" w:rsidRPr="00454BFD" w:rsidTr="00CC4FD3">
        <w:tc>
          <w:tcPr>
            <w:tcW w:w="677" w:type="dxa"/>
            <w:vAlign w:val="center"/>
          </w:tcPr>
          <w:p w:rsidR="00616342" w:rsidRPr="00305C03" w:rsidRDefault="00616342" w:rsidP="002D577F">
            <w:pPr>
              <w:jc w:val="center"/>
              <w:rPr>
                <w:rFonts w:ascii="Calibri" w:hAnsi="Calibri" w:cs="Tahoma"/>
                <w:sz w:val="22"/>
                <w:szCs w:val="22"/>
                <w:lang w:val="sr-Cyrl-CS"/>
              </w:rPr>
            </w:pPr>
            <w:r w:rsidRPr="00305C03">
              <w:rPr>
                <w:rFonts w:ascii="Calibri" w:hAnsi="Calibri" w:cs="Tahoma"/>
                <w:sz w:val="22"/>
                <w:szCs w:val="22"/>
                <w:lang w:val="sr-Cyrl-CS"/>
              </w:rPr>
              <w:t>12.</w:t>
            </w:r>
          </w:p>
        </w:tc>
        <w:tc>
          <w:tcPr>
            <w:tcW w:w="2673" w:type="dxa"/>
          </w:tcPr>
          <w:p w:rsidR="00616342" w:rsidRPr="00305C03" w:rsidRDefault="00CC4FD3" w:rsidP="002D577F">
            <w:pPr>
              <w:rPr>
                <w:rFonts w:ascii="Calibri" w:hAnsi="Calibri" w:cs="Tahoma"/>
                <w:sz w:val="22"/>
                <w:szCs w:val="22"/>
              </w:rPr>
            </w:pPr>
            <w:r>
              <w:rPr>
                <w:rFonts w:ascii="Calibri" w:hAnsi="Calibri" w:cs="Cambria Math"/>
                <w:sz w:val="22"/>
                <w:szCs w:val="22"/>
                <w:lang w:val="sr-Cyrl-CS"/>
              </w:rPr>
              <w:t>Недељковић Саша</w:t>
            </w:r>
          </w:p>
        </w:tc>
        <w:tc>
          <w:tcPr>
            <w:tcW w:w="2520" w:type="dxa"/>
          </w:tcPr>
          <w:p w:rsidR="00616342" w:rsidRPr="00305C03" w:rsidRDefault="00CC4FD3" w:rsidP="00BE48A6">
            <w:pPr>
              <w:pStyle w:val="BodyText2"/>
              <w:ind w:right="-360"/>
              <w:rPr>
                <w:rFonts w:ascii="Calibri" w:hAnsi="Calibri" w:cs="Tahoma"/>
                <w:b w:val="0"/>
                <w:sz w:val="22"/>
                <w:szCs w:val="22"/>
                <w:lang w:val="sr-Cyrl-CS" w:eastAsia="en-US"/>
              </w:rPr>
            </w:pPr>
            <w:r>
              <w:rPr>
                <w:rFonts w:ascii="Calibri" w:hAnsi="Calibri" w:cs="Cambria Math"/>
                <w:b w:val="0"/>
                <w:sz w:val="22"/>
                <w:szCs w:val="22"/>
                <w:lang w:val="sr-Cyrl-CS" w:eastAsia="en-US"/>
              </w:rPr>
              <w:t>Универзитет у Крагујевцу</w:t>
            </w:r>
          </w:p>
        </w:tc>
        <w:tc>
          <w:tcPr>
            <w:tcW w:w="4019" w:type="dxa"/>
          </w:tcPr>
          <w:p w:rsidR="00CC4FD3" w:rsidRDefault="00CC4FD3" w:rsidP="002D577F">
            <w:pPr>
              <w:pStyle w:val="BodyText2"/>
              <w:ind w:right="-360"/>
              <w:rPr>
                <w:rFonts w:ascii="Calibri" w:hAnsi="Calibri" w:cs="Tahoma"/>
                <w:b w:val="0"/>
                <w:sz w:val="22"/>
                <w:szCs w:val="22"/>
                <w:lang w:val="sr-Cyrl-CS" w:eastAsia="en-US"/>
              </w:rPr>
            </w:pPr>
            <w:r>
              <w:rPr>
                <w:rFonts w:ascii="Calibri" w:hAnsi="Calibri" w:cs="Tahoma"/>
                <w:b w:val="0"/>
                <w:sz w:val="22"/>
                <w:szCs w:val="22"/>
                <w:lang w:val="sr-Cyrl-CS" w:eastAsia="en-US"/>
              </w:rPr>
              <w:t xml:space="preserve">Примена рачунара, рачунарски системи, оп.системи и рач.мреже, </w:t>
            </w:r>
          </w:p>
          <w:p w:rsidR="00616342" w:rsidRPr="00305C03" w:rsidRDefault="00CC4FD3" w:rsidP="002D577F">
            <w:pPr>
              <w:pStyle w:val="BodyText2"/>
              <w:ind w:right="-360"/>
              <w:rPr>
                <w:rFonts w:ascii="Calibri" w:hAnsi="Calibri" w:cs="Tahoma"/>
                <w:b w:val="0"/>
                <w:sz w:val="22"/>
                <w:szCs w:val="22"/>
                <w:lang w:val="sr-Cyrl-CS" w:eastAsia="en-US"/>
              </w:rPr>
            </w:pPr>
            <w:r>
              <w:rPr>
                <w:rFonts w:ascii="Calibri" w:hAnsi="Calibri" w:cs="Tahoma"/>
                <w:b w:val="0"/>
                <w:sz w:val="22"/>
                <w:szCs w:val="22"/>
                <w:lang w:val="sr-Cyrl-CS" w:eastAsia="en-US"/>
              </w:rPr>
              <w:t>обј-оријентисано програмирање</w:t>
            </w:r>
          </w:p>
        </w:tc>
      </w:tr>
      <w:tr w:rsidR="00616342" w:rsidRPr="00454BFD" w:rsidTr="00CC4FD3">
        <w:tc>
          <w:tcPr>
            <w:tcW w:w="677" w:type="dxa"/>
            <w:vAlign w:val="center"/>
          </w:tcPr>
          <w:p w:rsidR="00616342" w:rsidRPr="00305C03" w:rsidRDefault="00616342" w:rsidP="00000CD5">
            <w:pPr>
              <w:jc w:val="center"/>
              <w:rPr>
                <w:rFonts w:ascii="Calibri" w:hAnsi="Calibri" w:cs="Tahoma"/>
                <w:sz w:val="22"/>
                <w:szCs w:val="22"/>
                <w:lang w:val="sr-Cyrl-CS"/>
              </w:rPr>
            </w:pPr>
            <w:r w:rsidRPr="00305C03">
              <w:rPr>
                <w:rFonts w:ascii="Calibri" w:hAnsi="Calibri" w:cs="Tahoma"/>
                <w:sz w:val="22"/>
                <w:szCs w:val="22"/>
                <w:lang w:val="sr-Cyrl-CS"/>
              </w:rPr>
              <w:t>13.</w:t>
            </w:r>
          </w:p>
        </w:tc>
        <w:tc>
          <w:tcPr>
            <w:tcW w:w="2673" w:type="dxa"/>
          </w:tcPr>
          <w:p w:rsidR="00616342" w:rsidRPr="00305C03" w:rsidRDefault="00FA1507" w:rsidP="002D577F">
            <w:pPr>
              <w:rPr>
                <w:rFonts w:ascii="Calibri" w:hAnsi="Calibri" w:cs="Tahoma"/>
                <w:sz w:val="22"/>
                <w:szCs w:val="22"/>
                <w:lang w:val="sr-Cyrl-CS"/>
              </w:rPr>
            </w:pPr>
            <w:r>
              <w:rPr>
                <w:rFonts w:ascii="Calibri" w:hAnsi="Calibri" w:cs="Cambria Math"/>
                <w:sz w:val="22"/>
                <w:szCs w:val="22"/>
                <w:lang w:val="sr-Cyrl-CS"/>
              </w:rPr>
              <w:t>Станковић Јелена</w:t>
            </w:r>
          </w:p>
        </w:tc>
        <w:tc>
          <w:tcPr>
            <w:tcW w:w="2520" w:type="dxa"/>
          </w:tcPr>
          <w:p w:rsidR="00616342" w:rsidRPr="00305C03" w:rsidRDefault="00FA1507" w:rsidP="00BE48A6">
            <w:pPr>
              <w:pStyle w:val="BodyText2"/>
              <w:ind w:right="-360"/>
              <w:rPr>
                <w:rFonts w:ascii="Calibri" w:hAnsi="Calibri" w:cs="Tahoma"/>
                <w:b w:val="0"/>
                <w:sz w:val="22"/>
                <w:szCs w:val="22"/>
                <w:lang w:val="sr-Cyrl-CS" w:eastAsia="en-US"/>
              </w:rPr>
            </w:pPr>
            <w:r>
              <w:rPr>
                <w:rFonts w:ascii="Calibri" w:hAnsi="Calibri" w:cs="Cambria Math"/>
                <w:b w:val="0"/>
                <w:sz w:val="22"/>
                <w:szCs w:val="22"/>
                <w:lang w:val="sr-Cyrl-CS" w:eastAsia="en-US"/>
              </w:rPr>
              <w:t>Биолошки</w:t>
            </w:r>
            <w:r w:rsidR="00EB390A" w:rsidRPr="00305C03">
              <w:rPr>
                <w:rFonts w:ascii="Calibri" w:hAnsi="Calibri" w:cs="Cambria Math"/>
                <w:b w:val="0"/>
                <w:sz w:val="22"/>
                <w:szCs w:val="22"/>
                <w:lang w:val="sr-Cyrl-CS" w:eastAsia="en-US"/>
              </w:rPr>
              <w:t xml:space="preserve"> </w:t>
            </w:r>
            <w:r w:rsidR="00616342" w:rsidRPr="00305C03">
              <w:rPr>
                <w:rFonts w:ascii="Calibri" w:hAnsi="Calibri" w:cs="Cambria Math"/>
                <w:b w:val="0"/>
                <w:sz w:val="22"/>
                <w:szCs w:val="22"/>
                <w:lang w:val="sr-Cyrl-CS" w:eastAsia="en-US"/>
              </w:rPr>
              <w:t>факултет</w:t>
            </w:r>
          </w:p>
        </w:tc>
        <w:tc>
          <w:tcPr>
            <w:tcW w:w="4019" w:type="dxa"/>
          </w:tcPr>
          <w:p w:rsidR="00616342" w:rsidRPr="00305C03" w:rsidRDefault="00CC4FD3" w:rsidP="00000CD5">
            <w:pPr>
              <w:pStyle w:val="BodyText2"/>
              <w:ind w:right="-360"/>
              <w:rPr>
                <w:rFonts w:ascii="Calibri" w:hAnsi="Calibri" w:cs="Tahoma"/>
                <w:b w:val="0"/>
                <w:sz w:val="22"/>
                <w:szCs w:val="22"/>
                <w:lang w:val="sr-Cyrl-CS" w:eastAsia="en-US"/>
              </w:rPr>
            </w:pPr>
            <w:r>
              <w:rPr>
                <w:rFonts w:ascii="Calibri" w:hAnsi="Calibri" w:cs="Cambria Math"/>
                <w:b w:val="0"/>
                <w:sz w:val="22"/>
                <w:szCs w:val="22"/>
                <w:lang w:val="sr-Cyrl-CS" w:eastAsia="en-US"/>
              </w:rPr>
              <w:t>Биологија, примењене науке</w:t>
            </w:r>
          </w:p>
        </w:tc>
      </w:tr>
      <w:tr w:rsidR="008F4749" w:rsidRPr="00454BFD" w:rsidTr="00CC4FD3">
        <w:tc>
          <w:tcPr>
            <w:tcW w:w="677" w:type="dxa"/>
            <w:vAlign w:val="center"/>
          </w:tcPr>
          <w:p w:rsidR="008F4749" w:rsidRPr="00305C03" w:rsidRDefault="008F4749" w:rsidP="00000CD5">
            <w:pPr>
              <w:jc w:val="center"/>
              <w:rPr>
                <w:rFonts w:ascii="Calibri" w:hAnsi="Calibri" w:cs="Tahoma"/>
                <w:sz w:val="22"/>
                <w:szCs w:val="22"/>
                <w:lang w:val="sr-Cyrl-CS"/>
              </w:rPr>
            </w:pPr>
            <w:r w:rsidRPr="00305C03">
              <w:rPr>
                <w:rFonts w:ascii="Calibri" w:hAnsi="Calibri" w:cs="Tahoma"/>
                <w:sz w:val="22"/>
                <w:szCs w:val="22"/>
                <w:lang w:val="sr-Cyrl-CS"/>
              </w:rPr>
              <w:t>14.</w:t>
            </w:r>
          </w:p>
        </w:tc>
        <w:tc>
          <w:tcPr>
            <w:tcW w:w="2673" w:type="dxa"/>
          </w:tcPr>
          <w:p w:rsidR="008F4749" w:rsidRPr="00305C03" w:rsidRDefault="006D0365" w:rsidP="001753EE">
            <w:pPr>
              <w:rPr>
                <w:rFonts w:ascii="Calibri" w:hAnsi="Calibri" w:cs="Tahoma"/>
                <w:sz w:val="22"/>
                <w:szCs w:val="22"/>
                <w:lang w:val="sr-Cyrl-CS"/>
              </w:rPr>
            </w:pPr>
            <w:r w:rsidRPr="00305C03">
              <w:rPr>
                <w:rFonts w:ascii="Calibri" w:hAnsi="Calibri" w:cs="Cambria Math"/>
                <w:sz w:val="22"/>
                <w:szCs w:val="22"/>
                <w:lang w:val="sr-Cyrl-CS"/>
              </w:rPr>
              <w:t>Милијић Срђан</w:t>
            </w:r>
          </w:p>
        </w:tc>
        <w:tc>
          <w:tcPr>
            <w:tcW w:w="2520"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Пр</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матем</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факултет</w:t>
            </w:r>
          </w:p>
        </w:tc>
        <w:tc>
          <w:tcPr>
            <w:tcW w:w="4019"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Математика</w:t>
            </w:r>
          </w:p>
        </w:tc>
      </w:tr>
      <w:tr w:rsidR="008F4749" w:rsidRPr="00454BFD" w:rsidTr="00CC4FD3">
        <w:tc>
          <w:tcPr>
            <w:tcW w:w="677" w:type="dxa"/>
            <w:vAlign w:val="center"/>
          </w:tcPr>
          <w:p w:rsidR="008F4749" w:rsidRPr="00305C03" w:rsidRDefault="0072185D" w:rsidP="00000CD5">
            <w:pPr>
              <w:jc w:val="center"/>
              <w:rPr>
                <w:rFonts w:ascii="Calibri" w:hAnsi="Calibri" w:cs="Tahoma"/>
                <w:sz w:val="22"/>
                <w:szCs w:val="22"/>
                <w:lang w:val="sr-Cyrl-CS"/>
              </w:rPr>
            </w:pPr>
            <w:r w:rsidRPr="00305C03">
              <w:rPr>
                <w:rFonts w:ascii="Calibri" w:hAnsi="Calibri" w:cs="Tahoma"/>
                <w:sz w:val="22"/>
                <w:szCs w:val="22"/>
                <w:lang w:val="sr-Cyrl-CS"/>
              </w:rPr>
              <w:t>15</w:t>
            </w:r>
            <w:r w:rsidR="008F4749" w:rsidRPr="00305C03">
              <w:rPr>
                <w:rFonts w:ascii="Calibri" w:hAnsi="Calibri" w:cs="Tahoma"/>
                <w:sz w:val="22"/>
                <w:szCs w:val="22"/>
                <w:lang w:val="sr-Cyrl-CS"/>
              </w:rPr>
              <w:t>.</w:t>
            </w:r>
          </w:p>
        </w:tc>
        <w:tc>
          <w:tcPr>
            <w:tcW w:w="2673" w:type="dxa"/>
          </w:tcPr>
          <w:p w:rsidR="008F4749" w:rsidRPr="00305C03" w:rsidRDefault="008F4749" w:rsidP="001753EE">
            <w:pPr>
              <w:rPr>
                <w:rFonts w:ascii="Calibri" w:hAnsi="Calibri" w:cs="Tahoma"/>
                <w:sz w:val="22"/>
                <w:szCs w:val="22"/>
                <w:lang w:val="sr-Cyrl-CS"/>
              </w:rPr>
            </w:pPr>
            <w:r w:rsidRPr="00305C03">
              <w:rPr>
                <w:rFonts w:ascii="Calibri" w:hAnsi="Calibri" w:cs="Cambria Math"/>
                <w:sz w:val="22"/>
                <w:szCs w:val="22"/>
                <w:lang w:val="sr-Cyrl-CS"/>
              </w:rPr>
              <w:t>Митов</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Данијела</w:t>
            </w:r>
          </w:p>
        </w:tc>
        <w:tc>
          <w:tcPr>
            <w:tcW w:w="2520"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Пр</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матем</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факултет</w:t>
            </w:r>
          </w:p>
        </w:tc>
        <w:tc>
          <w:tcPr>
            <w:tcW w:w="4019"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Математика</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информатика</w:t>
            </w:r>
          </w:p>
        </w:tc>
      </w:tr>
      <w:tr w:rsidR="008F4749" w:rsidRPr="00454BFD" w:rsidTr="00CC4FD3">
        <w:tc>
          <w:tcPr>
            <w:tcW w:w="677" w:type="dxa"/>
            <w:vAlign w:val="center"/>
          </w:tcPr>
          <w:p w:rsidR="008F4749" w:rsidRPr="00305C03" w:rsidRDefault="0072185D" w:rsidP="00000CD5">
            <w:pPr>
              <w:jc w:val="center"/>
              <w:rPr>
                <w:rFonts w:ascii="Calibri" w:hAnsi="Calibri" w:cs="Tahoma"/>
                <w:sz w:val="22"/>
                <w:szCs w:val="22"/>
                <w:lang w:val="sr-Cyrl-CS"/>
              </w:rPr>
            </w:pPr>
            <w:r w:rsidRPr="00305C03">
              <w:rPr>
                <w:rFonts w:ascii="Calibri" w:hAnsi="Calibri" w:cs="Tahoma"/>
                <w:sz w:val="22"/>
                <w:szCs w:val="22"/>
                <w:lang w:val="sr-Cyrl-CS"/>
              </w:rPr>
              <w:t>16</w:t>
            </w:r>
            <w:r w:rsidR="008F4749" w:rsidRPr="00305C03">
              <w:rPr>
                <w:rFonts w:ascii="Calibri" w:hAnsi="Calibri" w:cs="Tahoma"/>
                <w:sz w:val="22"/>
                <w:szCs w:val="22"/>
                <w:lang w:val="sr-Cyrl-CS"/>
              </w:rPr>
              <w:t>.</w:t>
            </w:r>
          </w:p>
        </w:tc>
        <w:tc>
          <w:tcPr>
            <w:tcW w:w="2673" w:type="dxa"/>
            <w:vAlign w:val="center"/>
          </w:tcPr>
          <w:p w:rsidR="008F4749" w:rsidRPr="00305C03" w:rsidRDefault="008F4749" w:rsidP="001753EE">
            <w:pPr>
              <w:rPr>
                <w:rFonts w:ascii="Calibri" w:hAnsi="Calibri" w:cs="Tahoma"/>
                <w:sz w:val="22"/>
                <w:szCs w:val="22"/>
                <w:lang w:val="sr-Cyrl-CS"/>
              </w:rPr>
            </w:pPr>
            <w:r w:rsidRPr="00305C03">
              <w:rPr>
                <w:rFonts w:ascii="Calibri" w:hAnsi="Calibri" w:cs="Cambria Math"/>
                <w:sz w:val="22"/>
                <w:szCs w:val="22"/>
                <w:lang w:val="sr-Cyrl-CS"/>
              </w:rPr>
              <w:t>Станојевић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Наташа</w:t>
            </w:r>
          </w:p>
        </w:tc>
        <w:tc>
          <w:tcPr>
            <w:tcW w:w="2520"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Пр</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матем</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факултет</w:t>
            </w:r>
          </w:p>
        </w:tc>
        <w:tc>
          <w:tcPr>
            <w:tcW w:w="4019"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Математика</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информатика</w:t>
            </w:r>
          </w:p>
        </w:tc>
      </w:tr>
      <w:tr w:rsidR="008F4749" w:rsidRPr="00454BFD" w:rsidTr="00CC4FD3">
        <w:tc>
          <w:tcPr>
            <w:tcW w:w="677" w:type="dxa"/>
            <w:vAlign w:val="center"/>
          </w:tcPr>
          <w:p w:rsidR="008F4749" w:rsidRPr="00305C03" w:rsidRDefault="0072185D" w:rsidP="00000CD5">
            <w:pPr>
              <w:jc w:val="center"/>
              <w:rPr>
                <w:rFonts w:ascii="Calibri" w:hAnsi="Calibri" w:cs="Tahoma"/>
                <w:sz w:val="22"/>
                <w:szCs w:val="22"/>
                <w:lang w:val="sr-Cyrl-CS"/>
              </w:rPr>
            </w:pPr>
            <w:r w:rsidRPr="00305C03">
              <w:rPr>
                <w:rFonts w:ascii="Calibri" w:hAnsi="Calibri" w:cs="Tahoma"/>
                <w:sz w:val="22"/>
                <w:szCs w:val="22"/>
                <w:lang w:val="sr-Cyrl-CS"/>
              </w:rPr>
              <w:t>17</w:t>
            </w:r>
            <w:r w:rsidR="008F4749" w:rsidRPr="00305C03">
              <w:rPr>
                <w:rFonts w:ascii="Calibri" w:hAnsi="Calibri" w:cs="Tahoma"/>
                <w:sz w:val="22"/>
                <w:szCs w:val="22"/>
                <w:lang w:val="sr-Cyrl-CS"/>
              </w:rPr>
              <w:t>.</w:t>
            </w:r>
          </w:p>
        </w:tc>
        <w:tc>
          <w:tcPr>
            <w:tcW w:w="2673" w:type="dxa"/>
          </w:tcPr>
          <w:p w:rsidR="008F4749" w:rsidRPr="00305C03" w:rsidRDefault="008F4749" w:rsidP="001753EE">
            <w:pPr>
              <w:rPr>
                <w:rFonts w:ascii="Calibri" w:hAnsi="Calibri" w:cs="Tahoma"/>
                <w:sz w:val="22"/>
                <w:szCs w:val="22"/>
                <w:lang w:val="sr-Cyrl-CS"/>
              </w:rPr>
            </w:pPr>
            <w:r w:rsidRPr="00305C03">
              <w:rPr>
                <w:rFonts w:ascii="Calibri" w:hAnsi="Calibri" w:cs="Cambria Math"/>
                <w:sz w:val="22"/>
                <w:szCs w:val="22"/>
                <w:lang w:val="sr-Cyrl-CS"/>
              </w:rPr>
              <w:t>Секулић</w:t>
            </w:r>
            <w:r w:rsidR="00EB390A" w:rsidRPr="00305C03">
              <w:rPr>
                <w:rFonts w:ascii="Calibri" w:hAnsi="Calibri" w:cs="Cambria Math"/>
                <w:sz w:val="22"/>
                <w:szCs w:val="22"/>
                <w:lang w:val="sr-Cyrl-CS"/>
              </w:rPr>
              <w:t xml:space="preserve"> </w:t>
            </w:r>
            <w:r w:rsidR="00A277E7" w:rsidRPr="00305C03">
              <w:rPr>
                <w:rFonts w:ascii="Calibri" w:hAnsi="Calibri" w:cs="Cambria Math"/>
                <w:sz w:val="22"/>
                <w:szCs w:val="22"/>
              </w:rPr>
              <w:t>П</w:t>
            </w:r>
            <w:r w:rsidR="00A277E7" w:rsidRPr="00305C03">
              <w:rPr>
                <w:rFonts w:ascii="Calibri" w:hAnsi="Calibri" w:cs="Times"/>
                <w:sz w:val="22"/>
                <w:szCs w:val="22"/>
              </w:rPr>
              <w:t>.</w:t>
            </w:r>
            <w:r w:rsidR="00EB390A" w:rsidRPr="00305C03">
              <w:rPr>
                <w:rFonts w:ascii="Calibri" w:hAnsi="Calibri" w:cs="Times"/>
                <w:sz w:val="22"/>
                <w:szCs w:val="22"/>
              </w:rPr>
              <w:t xml:space="preserve"> </w:t>
            </w:r>
            <w:r w:rsidRPr="00305C03">
              <w:rPr>
                <w:rFonts w:ascii="Calibri" w:hAnsi="Calibri" w:cs="Cambria Math"/>
                <w:sz w:val="22"/>
                <w:szCs w:val="22"/>
                <w:lang w:val="sr-Cyrl-CS"/>
              </w:rPr>
              <w:t>Драгана</w:t>
            </w:r>
          </w:p>
        </w:tc>
        <w:tc>
          <w:tcPr>
            <w:tcW w:w="2520"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Пр</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матем</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факултет</w:t>
            </w:r>
          </w:p>
        </w:tc>
        <w:tc>
          <w:tcPr>
            <w:tcW w:w="4019"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Математика</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информатика</w:t>
            </w:r>
          </w:p>
        </w:tc>
      </w:tr>
      <w:tr w:rsidR="008F4749" w:rsidRPr="00454BFD" w:rsidTr="00CC4FD3">
        <w:tc>
          <w:tcPr>
            <w:tcW w:w="677" w:type="dxa"/>
            <w:vAlign w:val="center"/>
          </w:tcPr>
          <w:p w:rsidR="008F4749" w:rsidRPr="00305C03" w:rsidRDefault="0072185D" w:rsidP="00000CD5">
            <w:pPr>
              <w:jc w:val="center"/>
              <w:rPr>
                <w:rFonts w:ascii="Calibri" w:hAnsi="Calibri" w:cs="Tahoma"/>
                <w:sz w:val="22"/>
                <w:szCs w:val="22"/>
                <w:lang w:val="sr-Cyrl-CS"/>
              </w:rPr>
            </w:pPr>
            <w:r w:rsidRPr="00305C03">
              <w:rPr>
                <w:rFonts w:ascii="Calibri" w:hAnsi="Calibri" w:cs="Tahoma"/>
                <w:sz w:val="22"/>
                <w:szCs w:val="22"/>
                <w:lang w:val="sr-Cyrl-CS"/>
              </w:rPr>
              <w:t>18</w:t>
            </w:r>
            <w:r w:rsidR="008F4749" w:rsidRPr="00305C03">
              <w:rPr>
                <w:rFonts w:ascii="Calibri" w:hAnsi="Calibri" w:cs="Tahoma"/>
                <w:sz w:val="22"/>
                <w:szCs w:val="22"/>
                <w:lang w:val="sr-Cyrl-CS"/>
              </w:rPr>
              <w:t>.</w:t>
            </w:r>
          </w:p>
        </w:tc>
        <w:tc>
          <w:tcPr>
            <w:tcW w:w="2673" w:type="dxa"/>
          </w:tcPr>
          <w:p w:rsidR="008F4749" w:rsidRPr="00305C03" w:rsidRDefault="008F4749" w:rsidP="001753EE">
            <w:pPr>
              <w:rPr>
                <w:rFonts w:ascii="Calibri" w:hAnsi="Calibri" w:cs="Tahoma"/>
                <w:sz w:val="22"/>
                <w:szCs w:val="22"/>
                <w:lang w:val="sr-Cyrl-CS"/>
              </w:rPr>
            </w:pPr>
            <w:r w:rsidRPr="00305C03">
              <w:rPr>
                <w:rFonts w:ascii="Calibri" w:hAnsi="Calibri" w:cs="Cambria Math"/>
                <w:sz w:val="22"/>
                <w:szCs w:val="22"/>
                <w:lang w:val="sr-Cyrl-CS"/>
              </w:rPr>
              <w:t>Шљивовић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Младен</w:t>
            </w:r>
          </w:p>
        </w:tc>
        <w:tc>
          <w:tcPr>
            <w:tcW w:w="2520"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Пр</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матем</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факултет</w:t>
            </w:r>
          </w:p>
        </w:tc>
        <w:tc>
          <w:tcPr>
            <w:tcW w:w="4019"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Физика</w:t>
            </w:r>
            <w:r w:rsidR="00CC4FD3">
              <w:rPr>
                <w:rFonts w:ascii="Calibri" w:hAnsi="Calibri" w:cs="Cambria Math"/>
                <w:b w:val="0"/>
                <w:sz w:val="22"/>
                <w:szCs w:val="22"/>
                <w:lang w:val="sr-Cyrl-CS" w:eastAsia="en-US"/>
              </w:rPr>
              <w:t>, примењене науке 2</w:t>
            </w:r>
          </w:p>
        </w:tc>
      </w:tr>
      <w:tr w:rsidR="008F4749" w:rsidRPr="00454BFD" w:rsidTr="00CC4FD3">
        <w:tc>
          <w:tcPr>
            <w:tcW w:w="677" w:type="dxa"/>
            <w:vAlign w:val="center"/>
          </w:tcPr>
          <w:p w:rsidR="008F4749" w:rsidRPr="00305C03" w:rsidRDefault="0072185D" w:rsidP="00000CD5">
            <w:pPr>
              <w:jc w:val="center"/>
              <w:rPr>
                <w:rFonts w:ascii="Calibri" w:hAnsi="Calibri" w:cs="Tahoma"/>
                <w:sz w:val="22"/>
                <w:szCs w:val="22"/>
                <w:lang w:val="sr-Cyrl-CS"/>
              </w:rPr>
            </w:pPr>
            <w:r w:rsidRPr="00305C03">
              <w:rPr>
                <w:rFonts w:ascii="Calibri" w:hAnsi="Calibri" w:cs="Tahoma"/>
                <w:sz w:val="22"/>
                <w:szCs w:val="22"/>
                <w:lang w:val="sr-Cyrl-CS"/>
              </w:rPr>
              <w:t>19</w:t>
            </w:r>
            <w:r w:rsidR="008F4749" w:rsidRPr="00305C03">
              <w:rPr>
                <w:rFonts w:ascii="Calibri" w:hAnsi="Calibri" w:cs="Tahoma"/>
                <w:sz w:val="22"/>
                <w:szCs w:val="22"/>
                <w:lang w:val="sr-Cyrl-CS"/>
              </w:rPr>
              <w:t>.</w:t>
            </w:r>
          </w:p>
        </w:tc>
        <w:tc>
          <w:tcPr>
            <w:tcW w:w="2673" w:type="dxa"/>
          </w:tcPr>
          <w:p w:rsidR="008F4749" w:rsidRPr="00305C03" w:rsidRDefault="00FA1507" w:rsidP="001753EE">
            <w:pPr>
              <w:rPr>
                <w:rFonts w:ascii="Calibri" w:hAnsi="Calibri" w:cs="Tahoma"/>
                <w:sz w:val="22"/>
                <w:szCs w:val="22"/>
                <w:lang w:val="sr-Cyrl-CS"/>
              </w:rPr>
            </w:pPr>
            <w:r>
              <w:rPr>
                <w:rFonts w:ascii="Calibri" w:hAnsi="Calibri" w:cs="Cambria Math"/>
                <w:sz w:val="22"/>
                <w:szCs w:val="22"/>
                <w:lang w:val="sr-Cyrl-CS"/>
              </w:rPr>
              <w:t>Николић Сандра</w:t>
            </w:r>
          </w:p>
        </w:tc>
        <w:tc>
          <w:tcPr>
            <w:tcW w:w="2520" w:type="dxa"/>
          </w:tcPr>
          <w:p w:rsidR="008F4749" w:rsidRPr="00305C03" w:rsidRDefault="00FA1507" w:rsidP="00FA1507">
            <w:pPr>
              <w:pStyle w:val="BodyText2"/>
              <w:ind w:right="-360"/>
              <w:rPr>
                <w:rFonts w:ascii="Calibri" w:hAnsi="Calibri" w:cs="Tahoma"/>
                <w:b w:val="0"/>
                <w:sz w:val="22"/>
                <w:szCs w:val="22"/>
                <w:lang w:val="sr-Cyrl-CS" w:eastAsia="en-US"/>
              </w:rPr>
            </w:pPr>
            <w:r>
              <w:rPr>
                <w:rFonts w:ascii="Calibri" w:hAnsi="Calibri" w:cs="Cambria Math"/>
                <w:b w:val="0"/>
                <w:sz w:val="22"/>
                <w:szCs w:val="22"/>
                <w:lang w:val="sr-Cyrl-CS" w:eastAsia="en-US"/>
              </w:rPr>
              <w:t>Фак. музичке уметности</w:t>
            </w:r>
          </w:p>
        </w:tc>
        <w:tc>
          <w:tcPr>
            <w:tcW w:w="4019" w:type="dxa"/>
          </w:tcPr>
          <w:p w:rsidR="008F4749" w:rsidRPr="00305C03" w:rsidRDefault="00FA1507" w:rsidP="001753EE">
            <w:pPr>
              <w:pStyle w:val="BodyText2"/>
              <w:ind w:right="-360"/>
              <w:rPr>
                <w:rFonts w:ascii="Calibri" w:hAnsi="Calibri" w:cs="Tahoma"/>
                <w:b w:val="0"/>
                <w:sz w:val="22"/>
                <w:szCs w:val="22"/>
                <w:lang w:val="sr-Cyrl-CS" w:eastAsia="en-US"/>
              </w:rPr>
            </w:pPr>
            <w:r>
              <w:rPr>
                <w:rFonts w:ascii="Calibri" w:hAnsi="Calibri" w:cs="Cambria Math"/>
                <w:b w:val="0"/>
                <w:sz w:val="22"/>
                <w:szCs w:val="22"/>
                <w:lang w:val="sr-Cyrl-CS" w:eastAsia="en-US"/>
              </w:rPr>
              <w:t>Музичка култура и хор</w:t>
            </w:r>
          </w:p>
        </w:tc>
      </w:tr>
      <w:tr w:rsidR="008F4749" w:rsidRPr="00454BFD" w:rsidTr="00CC4FD3">
        <w:tc>
          <w:tcPr>
            <w:tcW w:w="677" w:type="dxa"/>
            <w:vAlign w:val="center"/>
          </w:tcPr>
          <w:p w:rsidR="008F4749" w:rsidRPr="00305C03" w:rsidRDefault="0072185D" w:rsidP="00000CD5">
            <w:pPr>
              <w:jc w:val="center"/>
              <w:rPr>
                <w:rFonts w:ascii="Calibri" w:hAnsi="Calibri" w:cs="Tahoma"/>
                <w:sz w:val="22"/>
                <w:szCs w:val="22"/>
                <w:lang w:val="sr-Cyrl-CS"/>
              </w:rPr>
            </w:pPr>
            <w:r w:rsidRPr="00305C03">
              <w:rPr>
                <w:rFonts w:ascii="Calibri" w:hAnsi="Calibri" w:cs="Tahoma"/>
                <w:sz w:val="22"/>
                <w:szCs w:val="22"/>
                <w:lang w:val="sr-Cyrl-CS"/>
              </w:rPr>
              <w:t>20</w:t>
            </w:r>
            <w:r w:rsidR="008F4749" w:rsidRPr="00305C03">
              <w:rPr>
                <w:rFonts w:ascii="Calibri" w:hAnsi="Calibri" w:cs="Tahoma"/>
                <w:sz w:val="22"/>
                <w:szCs w:val="22"/>
                <w:lang w:val="sr-Cyrl-CS"/>
              </w:rPr>
              <w:t>.</w:t>
            </w:r>
          </w:p>
        </w:tc>
        <w:tc>
          <w:tcPr>
            <w:tcW w:w="2673" w:type="dxa"/>
          </w:tcPr>
          <w:p w:rsidR="008F4749" w:rsidRPr="00305C03" w:rsidRDefault="008F4749" w:rsidP="001753EE">
            <w:pPr>
              <w:rPr>
                <w:rFonts w:ascii="Calibri" w:hAnsi="Calibri" w:cs="Tahoma"/>
                <w:sz w:val="22"/>
                <w:szCs w:val="22"/>
                <w:lang w:val="sr-Cyrl-CS"/>
              </w:rPr>
            </w:pPr>
            <w:r w:rsidRPr="00305C03">
              <w:rPr>
                <w:rFonts w:ascii="Calibri" w:hAnsi="Calibri" w:cs="Cambria Math"/>
                <w:sz w:val="22"/>
                <w:szCs w:val="22"/>
                <w:lang w:val="sr-Cyrl-CS"/>
              </w:rPr>
              <w:t>Станојевић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Мирјана</w:t>
            </w:r>
          </w:p>
        </w:tc>
        <w:tc>
          <w:tcPr>
            <w:tcW w:w="2520"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Пр</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матем</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факултет</w:t>
            </w:r>
          </w:p>
        </w:tc>
        <w:tc>
          <w:tcPr>
            <w:tcW w:w="4019"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Физика</w:t>
            </w:r>
          </w:p>
        </w:tc>
      </w:tr>
      <w:tr w:rsidR="008F4749" w:rsidRPr="00454BFD" w:rsidTr="00CC4FD3">
        <w:tc>
          <w:tcPr>
            <w:tcW w:w="677" w:type="dxa"/>
            <w:vAlign w:val="center"/>
          </w:tcPr>
          <w:p w:rsidR="008F4749" w:rsidRPr="00305C03" w:rsidRDefault="0072185D" w:rsidP="00000CD5">
            <w:pPr>
              <w:jc w:val="center"/>
              <w:rPr>
                <w:rFonts w:ascii="Calibri" w:hAnsi="Calibri" w:cs="Tahoma"/>
                <w:sz w:val="22"/>
                <w:szCs w:val="22"/>
                <w:lang w:val="sr-Cyrl-CS"/>
              </w:rPr>
            </w:pPr>
            <w:r w:rsidRPr="00305C03">
              <w:rPr>
                <w:rFonts w:ascii="Calibri" w:hAnsi="Calibri" w:cs="Tahoma"/>
                <w:sz w:val="22"/>
                <w:szCs w:val="22"/>
                <w:lang w:val="sr-Cyrl-CS"/>
              </w:rPr>
              <w:t>21</w:t>
            </w:r>
            <w:r w:rsidR="008F4749" w:rsidRPr="00305C03">
              <w:rPr>
                <w:rFonts w:ascii="Calibri" w:hAnsi="Calibri" w:cs="Tahoma"/>
                <w:sz w:val="22"/>
                <w:szCs w:val="22"/>
                <w:lang w:val="sr-Cyrl-CS"/>
              </w:rPr>
              <w:t>.</w:t>
            </w:r>
          </w:p>
        </w:tc>
        <w:tc>
          <w:tcPr>
            <w:tcW w:w="2673" w:type="dxa"/>
          </w:tcPr>
          <w:p w:rsidR="008F4749" w:rsidRPr="00305C03" w:rsidRDefault="008F4749" w:rsidP="001753EE">
            <w:pPr>
              <w:rPr>
                <w:rFonts w:ascii="Calibri" w:hAnsi="Calibri" w:cs="Tahoma"/>
                <w:sz w:val="22"/>
                <w:szCs w:val="22"/>
                <w:lang w:val="sr-Cyrl-CS"/>
              </w:rPr>
            </w:pPr>
            <w:r w:rsidRPr="00305C03">
              <w:rPr>
                <w:rFonts w:ascii="Calibri" w:hAnsi="Calibri" w:cs="Cambria Math"/>
                <w:sz w:val="22"/>
                <w:szCs w:val="22"/>
                <w:lang w:val="sr-Cyrl-CS"/>
              </w:rPr>
              <w:t>Бајовић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Славица</w:t>
            </w:r>
          </w:p>
        </w:tc>
        <w:tc>
          <w:tcPr>
            <w:tcW w:w="2520"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Пр</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матем</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факултет</w:t>
            </w:r>
          </w:p>
        </w:tc>
        <w:tc>
          <w:tcPr>
            <w:tcW w:w="4019"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Хемија</w:t>
            </w:r>
          </w:p>
        </w:tc>
      </w:tr>
      <w:tr w:rsidR="008F4749" w:rsidRPr="00454BFD" w:rsidTr="00CC4FD3">
        <w:tc>
          <w:tcPr>
            <w:tcW w:w="677" w:type="dxa"/>
            <w:vAlign w:val="center"/>
          </w:tcPr>
          <w:p w:rsidR="008F4749" w:rsidRPr="00305C03" w:rsidRDefault="0072185D" w:rsidP="00000CD5">
            <w:pPr>
              <w:jc w:val="center"/>
              <w:rPr>
                <w:rFonts w:ascii="Calibri" w:hAnsi="Calibri" w:cs="Tahoma"/>
                <w:sz w:val="22"/>
                <w:szCs w:val="22"/>
                <w:lang w:val="sr-Cyrl-CS"/>
              </w:rPr>
            </w:pPr>
            <w:r w:rsidRPr="00305C03">
              <w:rPr>
                <w:rFonts w:ascii="Calibri" w:hAnsi="Calibri" w:cs="Tahoma"/>
                <w:sz w:val="22"/>
                <w:szCs w:val="22"/>
                <w:lang w:val="sr-Cyrl-CS"/>
              </w:rPr>
              <w:t>22</w:t>
            </w:r>
            <w:r w:rsidR="008F4749" w:rsidRPr="00305C03">
              <w:rPr>
                <w:rFonts w:ascii="Calibri" w:hAnsi="Calibri" w:cs="Tahoma"/>
                <w:sz w:val="22"/>
                <w:szCs w:val="22"/>
                <w:lang w:val="sr-Cyrl-CS"/>
              </w:rPr>
              <w:t>.</w:t>
            </w:r>
          </w:p>
        </w:tc>
        <w:tc>
          <w:tcPr>
            <w:tcW w:w="2673" w:type="dxa"/>
          </w:tcPr>
          <w:p w:rsidR="008F4749" w:rsidRPr="00305C03" w:rsidRDefault="00913913" w:rsidP="001753EE">
            <w:pPr>
              <w:rPr>
                <w:rFonts w:ascii="Calibri" w:hAnsi="Calibri" w:cs="Tahoma"/>
                <w:sz w:val="22"/>
                <w:szCs w:val="22"/>
                <w:lang w:val="sr-Cyrl-CS"/>
              </w:rPr>
            </w:pPr>
            <w:r>
              <w:rPr>
                <w:rFonts w:ascii="Calibri" w:hAnsi="Calibri" w:cs="Cambria Math"/>
                <w:sz w:val="22"/>
                <w:szCs w:val="22"/>
                <w:lang w:val="sr-Cyrl-CS"/>
              </w:rPr>
              <w:t>Галик Виолета</w:t>
            </w:r>
          </w:p>
        </w:tc>
        <w:tc>
          <w:tcPr>
            <w:tcW w:w="2520"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Пр</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матем</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факултет</w:t>
            </w:r>
          </w:p>
        </w:tc>
        <w:tc>
          <w:tcPr>
            <w:tcW w:w="4019"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Хемија</w:t>
            </w:r>
          </w:p>
        </w:tc>
      </w:tr>
      <w:tr w:rsidR="008F4749" w:rsidRPr="00454BFD" w:rsidTr="00CC4FD3">
        <w:tc>
          <w:tcPr>
            <w:tcW w:w="677" w:type="dxa"/>
            <w:vAlign w:val="center"/>
          </w:tcPr>
          <w:p w:rsidR="008F4749" w:rsidRPr="00305C03" w:rsidRDefault="0072185D" w:rsidP="00000CD5">
            <w:pPr>
              <w:jc w:val="center"/>
              <w:rPr>
                <w:rFonts w:ascii="Calibri" w:hAnsi="Calibri" w:cs="Tahoma"/>
                <w:sz w:val="22"/>
                <w:szCs w:val="22"/>
                <w:lang w:val="sr-Cyrl-CS"/>
              </w:rPr>
            </w:pPr>
            <w:r w:rsidRPr="00305C03">
              <w:rPr>
                <w:rFonts w:ascii="Calibri" w:hAnsi="Calibri" w:cs="Tahoma"/>
                <w:sz w:val="22"/>
                <w:szCs w:val="22"/>
                <w:lang w:val="sr-Cyrl-CS"/>
              </w:rPr>
              <w:t>23</w:t>
            </w:r>
            <w:r w:rsidR="008F4749" w:rsidRPr="00305C03">
              <w:rPr>
                <w:rFonts w:ascii="Calibri" w:hAnsi="Calibri" w:cs="Tahoma"/>
                <w:sz w:val="22"/>
                <w:szCs w:val="22"/>
                <w:lang w:val="sr-Cyrl-CS"/>
              </w:rPr>
              <w:t>.</w:t>
            </w:r>
          </w:p>
        </w:tc>
        <w:tc>
          <w:tcPr>
            <w:tcW w:w="2673" w:type="dxa"/>
          </w:tcPr>
          <w:p w:rsidR="008F4749" w:rsidRPr="00305C03" w:rsidRDefault="008F4749" w:rsidP="001753EE">
            <w:pPr>
              <w:rPr>
                <w:rFonts w:ascii="Calibri" w:hAnsi="Calibri" w:cs="Tahoma"/>
                <w:sz w:val="22"/>
                <w:szCs w:val="22"/>
                <w:lang w:val="sr-Cyrl-CS"/>
              </w:rPr>
            </w:pPr>
            <w:r w:rsidRPr="00305C03">
              <w:rPr>
                <w:rFonts w:ascii="Calibri" w:hAnsi="Calibri" w:cs="Cambria Math"/>
                <w:sz w:val="22"/>
                <w:szCs w:val="22"/>
                <w:lang w:val="sr-Cyrl-CS"/>
              </w:rPr>
              <w:t>Петковић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Слободан</w:t>
            </w:r>
          </w:p>
        </w:tc>
        <w:tc>
          <w:tcPr>
            <w:tcW w:w="2520"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Пр</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матем</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факултет</w:t>
            </w:r>
          </w:p>
        </w:tc>
        <w:tc>
          <w:tcPr>
            <w:tcW w:w="4019"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Географија</w:t>
            </w:r>
          </w:p>
        </w:tc>
      </w:tr>
      <w:tr w:rsidR="008F4749" w:rsidRPr="00454BFD" w:rsidTr="00CC4FD3">
        <w:tc>
          <w:tcPr>
            <w:tcW w:w="677" w:type="dxa"/>
            <w:vAlign w:val="center"/>
          </w:tcPr>
          <w:p w:rsidR="008F4749" w:rsidRPr="00305C03" w:rsidRDefault="0072185D" w:rsidP="00000CD5">
            <w:pPr>
              <w:jc w:val="center"/>
              <w:rPr>
                <w:rFonts w:ascii="Calibri" w:hAnsi="Calibri" w:cs="Tahoma"/>
                <w:sz w:val="22"/>
                <w:szCs w:val="22"/>
                <w:lang w:val="sr-Cyrl-CS"/>
              </w:rPr>
            </w:pPr>
            <w:r w:rsidRPr="00305C03">
              <w:rPr>
                <w:rFonts w:ascii="Calibri" w:hAnsi="Calibri" w:cs="Tahoma"/>
                <w:sz w:val="22"/>
                <w:szCs w:val="22"/>
                <w:lang w:val="sr-Cyrl-CS"/>
              </w:rPr>
              <w:t>24</w:t>
            </w:r>
            <w:r w:rsidR="008F4749" w:rsidRPr="00305C03">
              <w:rPr>
                <w:rFonts w:ascii="Calibri" w:hAnsi="Calibri" w:cs="Tahoma"/>
                <w:sz w:val="22"/>
                <w:szCs w:val="22"/>
                <w:lang w:val="sr-Cyrl-CS"/>
              </w:rPr>
              <w:t>.</w:t>
            </w:r>
          </w:p>
        </w:tc>
        <w:tc>
          <w:tcPr>
            <w:tcW w:w="2673" w:type="dxa"/>
          </w:tcPr>
          <w:p w:rsidR="008F4749" w:rsidRPr="00305C03" w:rsidRDefault="008F4749" w:rsidP="001753EE">
            <w:pPr>
              <w:rPr>
                <w:rFonts w:ascii="Calibri" w:hAnsi="Calibri" w:cs="Tahoma"/>
                <w:sz w:val="22"/>
                <w:szCs w:val="22"/>
                <w:lang w:val="sr-Cyrl-CS"/>
              </w:rPr>
            </w:pPr>
            <w:r w:rsidRPr="00305C03">
              <w:rPr>
                <w:rFonts w:ascii="Calibri" w:hAnsi="Calibri" w:cs="Cambria Math"/>
                <w:sz w:val="22"/>
                <w:szCs w:val="22"/>
                <w:lang w:val="sr-Cyrl-CS"/>
              </w:rPr>
              <w:t>Николић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Ивана</w:t>
            </w:r>
          </w:p>
        </w:tc>
        <w:tc>
          <w:tcPr>
            <w:tcW w:w="2520"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Пр</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матем</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факултет</w:t>
            </w:r>
          </w:p>
        </w:tc>
        <w:tc>
          <w:tcPr>
            <w:tcW w:w="4019"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Географија</w:t>
            </w:r>
          </w:p>
        </w:tc>
      </w:tr>
      <w:tr w:rsidR="008F4749" w:rsidRPr="00454BFD" w:rsidTr="00CC4FD3">
        <w:tc>
          <w:tcPr>
            <w:tcW w:w="677" w:type="dxa"/>
            <w:vAlign w:val="center"/>
          </w:tcPr>
          <w:p w:rsidR="008F4749" w:rsidRPr="00305C03" w:rsidRDefault="0072185D" w:rsidP="00000CD5">
            <w:pPr>
              <w:jc w:val="center"/>
              <w:rPr>
                <w:rFonts w:ascii="Calibri" w:hAnsi="Calibri" w:cs="Tahoma"/>
                <w:sz w:val="22"/>
                <w:szCs w:val="22"/>
                <w:lang w:val="sr-Cyrl-CS"/>
              </w:rPr>
            </w:pPr>
            <w:r w:rsidRPr="00305C03">
              <w:rPr>
                <w:rFonts w:ascii="Calibri" w:hAnsi="Calibri" w:cs="Tahoma"/>
                <w:sz w:val="22"/>
                <w:szCs w:val="22"/>
                <w:lang w:val="sr-Cyrl-CS"/>
              </w:rPr>
              <w:t>25</w:t>
            </w:r>
            <w:r w:rsidR="008F4749" w:rsidRPr="00305C03">
              <w:rPr>
                <w:rFonts w:ascii="Calibri" w:hAnsi="Calibri" w:cs="Tahoma"/>
                <w:sz w:val="22"/>
                <w:szCs w:val="22"/>
                <w:lang w:val="sr-Cyrl-CS"/>
              </w:rPr>
              <w:t>.</w:t>
            </w:r>
          </w:p>
        </w:tc>
        <w:tc>
          <w:tcPr>
            <w:tcW w:w="2673" w:type="dxa"/>
          </w:tcPr>
          <w:p w:rsidR="008F4749" w:rsidRPr="00305C03" w:rsidRDefault="008F4749" w:rsidP="001753EE">
            <w:pPr>
              <w:rPr>
                <w:rFonts w:ascii="Calibri" w:hAnsi="Calibri" w:cs="Tahoma"/>
                <w:sz w:val="22"/>
                <w:szCs w:val="22"/>
                <w:lang w:val="sr-Cyrl-CS"/>
              </w:rPr>
            </w:pPr>
            <w:r w:rsidRPr="00305C03">
              <w:rPr>
                <w:rFonts w:ascii="Calibri" w:hAnsi="Calibri" w:cs="Cambria Math"/>
                <w:sz w:val="22"/>
                <w:szCs w:val="22"/>
                <w:lang w:val="sr-Cyrl-CS"/>
              </w:rPr>
              <w:t>Игњатовић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Ема</w:t>
            </w:r>
          </w:p>
        </w:tc>
        <w:tc>
          <w:tcPr>
            <w:tcW w:w="2520"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Пр</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матем</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факултет</w:t>
            </w:r>
          </w:p>
        </w:tc>
        <w:tc>
          <w:tcPr>
            <w:tcW w:w="4019" w:type="dxa"/>
          </w:tcPr>
          <w:p w:rsidR="008F4749" w:rsidRPr="00CC4FD3" w:rsidRDefault="008F4749" w:rsidP="001753EE">
            <w:pPr>
              <w:pStyle w:val="BodyText2"/>
              <w:ind w:right="-360"/>
              <w:rPr>
                <w:rFonts w:ascii="Calibri" w:hAnsi="Calibri" w:cs="Cambria Math"/>
                <w:b w:val="0"/>
                <w:sz w:val="22"/>
                <w:szCs w:val="22"/>
                <w:lang w:val="sr-Cyrl-CS" w:eastAsia="en-US"/>
              </w:rPr>
            </w:pPr>
            <w:r w:rsidRPr="00305C03">
              <w:rPr>
                <w:rFonts w:ascii="Calibri" w:hAnsi="Calibri" w:cs="Cambria Math"/>
                <w:b w:val="0"/>
                <w:sz w:val="22"/>
                <w:szCs w:val="22"/>
                <w:lang w:val="sr-Cyrl-CS" w:eastAsia="en-US"/>
              </w:rPr>
              <w:t>Биологија</w:t>
            </w:r>
            <w:r w:rsidR="005B62B6" w:rsidRPr="00305C03">
              <w:rPr>
                <w:rFonts w:ascii="Calibri" w:hAnsi="Calibri" w:cs="Cambria Math"/>
                <w:b w:val="0"/>
                <w:sz w:val="22"/>
                <w:szCs w:val="22"/>
                <w:lang w:val="sr-Cyrl-CS" w:eastAsia="en-US"/>
              </w:rPr>
              <w:t>, примењене науке 1</w:t>
            </w:r>
          </w:p>
        </w:tc>
      </w:tr>
      <w:tr w:rsidR="008F4749" w:rsidRPr="00454BFD" w:rsidTr="00CC4FD3">
        <w:tc>
          <w:tcPr>
            <w:tcW w:w="677" w:type="dxa"/>
            <w:vAlign w:val="center"/>
          </w:tcPr>
          <w:p w:rsidR="008F4749" w:rsidRPr="00305C03" w:rsidRDefault="0072185D" w:rsidP="00000CD5">
            <w:pPr>
              <w:jc w:val="center"/>
              <w:rPr>
                <w:rFonts w:ascii="Calibri" w:hAnsi="Calibri" w:cs="Tahoma"/>
                <w:sz w:val="22"/>
                <w:szCs w:val="22"/>
                <w:lang w:val="sr-Cyrl-CS"/>
              </w:rPr>
            </w:pPr>
            <w:r w:rsidRPr="00305C03">
              <w:rPr>
                <w:rFonts w:ascii="Calibri" w:hAnsi="Calibri" w:cs="Tahoma"/>
                <w:sz w:val="22"/>
                <w:szCs w:val="22"/>
                <w:lang w:val="sr-Cyrl-CS"/>
              </w:rPr>
              <w:t>26</w:t>
            </w:r>
            <w:r w:rsidR="008F4749" w:rsidRPr="00305C03">
              <w:rPr>
                <w:rFonts w:ascii="Calibri" w:hAnsi="Calibri" w:cs="Tahoma"/>
                <w:sz w:val="22"/>
                <w:szCs w:val="22"/>
                <w:lang w:val="sr-Cyrl-CS"/>
              </w:rPr>
              <w:t>.</w:t>
            </w:r>
          </w:p>
        </w:tc>
        <w:tc>
          <w:tcPr>
            <w:tcW w:w="2673" w:type="dxa"/>
          </w:tcPr>
          <w:p w:rsidR="008F4749" w:rsidRPr="00305C03" w:rsidRDefault="00CC4FD3" w:rsidP="001753EE">
            <w:pPr>
              <w:rPr>
                <w:rFonts w:ascii="Calibri" w:hAnsi="Calibri" w:cs="Tahoma"/>
                <w:sz w:val="22"/>
                <w:szCs w:val="22"/>
                <w:lang w:val="sr-Cyrl-CS"/>
              </w:rPr>
            </w:pPr>
            <w:r>
              <w:rPr>
                <w:rFonts w:ascii="Calibri" w:hAnsi="Calibri" w:cs="Cambria Math"/>
                <w:sz w:val="22"/>
                <w:szCs w:val="22"/>
                <w:lang w:val="sr-Cyrl-CS"/>
              </w:rPr>
              <w:t>Станојевић Срђан</w:t>
            </w:r>
          </w:p>
        </w:tc>
        <w:tc>
          <w:tcPr>
            <w:tcW w:w="2520"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Пр</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матем</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факултет</w:t>
            </w:r>
          </w:p>
        </w:tc>
        <w:tc>
          <w:tcPr>
            <w:tcW w:w="4019" w:type="dxa"/>
          </w:tcPr>
          <w:p w:rsidR="008F4749" w:rsidRPr="00305C03" w:rsidRDefault="00CC4FD3"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Математика и информатика</w:t>
            </w:r>
          </w:p>
        </w:tc>
      </w:tr>
      <w:tr w:rsidR="008F4749" w:rsidRPr="00454BFD" w:rsidTr="00CC4FD3">
        <w:tc>
          <w:tcPr>
            <w:tcW w:w="677" w:type="dxa"/>
            <w:vAlign w:val="center"/>
          </w:tcPr>
          <w:p w:rsidR="008F4749" w:rsidRPr="00305C03" w:rsidRDefault="0072185D" w:rsidP="00000CD5">
            <w:pPr>
              <w:jc w:val="center"/>
              <w:rPr>
                <w:rFonts w:ascii="Calibri" w:hAnsi="Calibri" w:cs="Tahoma"/>
                <w:sz w:val="22"/>
                <w:szCs w:val="22"/>
                <w:lang w:val="sr-Cyrl-CS"/>
              </w:rPr>
            </w:pPr>
            <w:r w:rsidRPr="00305C03">
              <w:rPr>
                <w:rFonts w:ascii="Calibri" w:hAnsi="Calibri" w:cs="Tahoma"/>
                <w:sz w:val="22"/>
                <w:szCs w:val="22"/>
                <w:lang w:val="sr-Cyrl-CS"/>
              </w:rPr>
              <w:lastRenderedPageBreak/>
              <w:t>27</w:t>
            </w:r>
            <w:r w:rsidR="008F4749" w:rsidRPr="00305C03">
              <w:rPr>
                <w:rFonts w:ascii="Calibri" w:hAnsi="Calibri" w:cs="Tahoma"/>
                <w:sz w:val="22"/>
                <w:szCs w:val="22"/>
                <w:lang w:val="sr-Cyrl-CS"/>
              </w:rPr>
              <w:t>.</w:t>
            </w:r>
          </w:p>
        </w:tc>
        <w:tc>
          <w:tcPr>
            <w:tcW w:w="2673" w:type="dxa"/>
          </w:tcPr>
          <w:p w:rsidR="008F4749" w:rsidRPr="00305C03" w:rsidRDefault="008F4749" w:rsidP="00000CD5">
            <w:pPr>
              <w:rPr>
                <w:rFonts w:ascii="Calibri" w:hAnsi="Calibri" w:cs="Tahoma"/>
                <w:sz w:val="22"/>
                <w:szCs w:val="22"/>
                <w:lang w:val="sr-Cyrl-CS"/>
              </w:rPr>
            </w:pPr>
            <w:r w:rsidRPr="00305C03">
              <w:rPr>
                <w:rFonts w:ascii="Calibri" w:hAnsi="Calibri" w:cs="Cambria Math"/>
                <w:sz w:val="22"/>
                <w:szCs w:val="22"/>
                <w:lang w:val="sr-Cyrl-CS"/>
              </w:rPr>
              <w:t>Стојановић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Слађана</w:t>
            </w:r>
          </w:p>
        </w:tc>
        <w:tc>
          <w:tcPr>
            <w:tcW w:w="2520"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Филозофски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факултет</w:t>
            </w:r>
          </w:p>
        </w:tc>
        <w:tc>
          <w:tcPr>
            <w:tcW w:w="4019" w:type="dxa"/>
          </w:tcPr>
          <w:p w:rsidR="00CC4FD3" w:rsidRDefault="006D0365" w:rsidP="001753EE">
            <w:pPr>
              <w:pStyle w:val="BodyText2"/>
              <w:ind w:right="-360"/>
              <w:rPr>
                <w:rFonts w:ascii="Calibri" w:hAnsi="Calibri" w:cs="Cambria Math"/>
                <w:b w:val="0"/>
                <w:sz w:val="22"/>
                <w:szCs w:val="22"/>
                <w:lang w:val="sr-Cyrl-CS" w:eastAsia="en-US"/>
              </w:rPr>
            </w:pPr>
            <w:r w:rsidRPr="00305C03">
              <w:rPr>
                <w:rFonts w:ascii="Calibri" w:hAnsi="Calibri" w:cs="Cambria Math"/>
                <w:b w:val="0"/>
                <w:sz w:val="22"/>
                <w:szCs w:val="22"/>
                <w:lang w:val="sr-Cyrl-CS" w:eastAsia="en-US"/>
              </w:rPr>
              <w:t>Филоз</w:t>
            </w:r>
            <w:r w:rsidR="008F4749" w:rsidRPr="00305C03">
              <w:rPr>
                <w:rFonts w:ascii="Calibri" w:hAnsi="Calibri" w:cs="Cambria Math"/>
                <w:b w:val="0"/>
                <w:sz w:val="22"/>
                <w:szCs w:val="22"/>
                <w:lang w:val="sr-Cyrl-CS" w:eastAsia="en-US"/>
              </w:rPr>
              <w:t>офија</w:t>
            </w:r>
            <w:r w:rsidR="008F4749" w:rsidRPr="00305C03">
              <w:rPr>
                <w:rFonts w:ascii="Calibri" w:hAnsi="Calibri" w:cs="Tahoma"/>
                <w:b w:val="0"/>
                <w:sz w:val="22"/>
                <w:szCs w:val="22"/>
                <w:lang w:val="sr-Cyrl-CS" w:eastAsia="en-US"/>
              </w:rPr>
              <w:t xml:space="preserve">, </w:t>
            </w:r>
            <w:r w:rsidR="008F4749" w:rsidRPr="00305C03">
              <w:rPr>
                <w:rFonts w:ascii="Calibri" w:hAnsi="Calibri" w:cs="Cambria Math"/>
                <w:b w:val="0"/>
                <w:sz w:val="22"/>
                <w:szCs w:val="22"/>
                <w:lang w:val="sr-Cyrl-CS" w:eastAsia="en-US"/>
              </w:rPr>
              <w:t>грађанско</w:t>
            </w:r>
            <w:r w:rsidR="00EB390A" w:rsidRPr="00305C03">
              <w:rPr>
                <w:rFonts w:ascii="Calibri" w:hAnsi="Calibri" w:cs="Cambria Math"/>
                <w:b w:val="0"/>
                <w:sz w:val="22"/>
                <w:szCs w:val="22"/>
                <w:lang w:val="sr-Cyrl-CS" w:eastAsia="en-US"/>
              </w:rPr>
              <w:t xml:space="preserve"> </w:t>
            </w:r>
            <w:r w:rsidR="008F4749" w:rsidRPr="00305C03">
              <w:rPr>
                <w:rFonts w:ascii="Calibri" w:hAnsi="Calibri" w:cs="Cambria Math"/>
                <w:b w:val="0"/>
                <w:sz w:val="22"/>
                <w:szCs w:val="22"/>
                <w:lang w:val="sr-Cyrl-CS" w:eastAsia="en-US"/>
              </w:rPr>
              <w:t>васпитање</w:t>
            </w:r>
            <w:r w:rsidR="00CC4FD3">
              <w:rPr>
                <w:rFonts w:ascii="Calibri" w:hAnsi="Calibri" w:cs="Cambria Math"/>
                <w:b w:val="0"/>
                <w:sz w:val="22"/>
                <w:szCs w:val="22"/>
                <w:lang w:val="sr-Cyrl-CS" w:eastAsia="en-US"/>
              </w:rPr>
              <w:t xml:space="preserve">, </w:t>
            </w:r>
          </w:p>
          <w:p w:rsidR="008F4749" w:rsidRPr="00305C03" w:rsidRDefault="00CC4FD3" w:rsidP="001753EE">
            <w:pPr>
              <w:pStyle w:val="BodyText2"/>
              <w:ind w:right="-360"/>
              <w:rPr>
                <w:rFonts w:ascii="Calibri" w:hAnsi="Calibri" w:cs="Tahoma"/>
                <w:b w:val="0"/>
                <w:sz w:val="22"/>
                <w:szCs w:val="22"/>
                <w:lang w:val="sr-Cyrl-CS" w:eastAsia="en-US"/>
              </w:rPr>
            </w:pPr>
            <w:r>
              <w:rPr>
                <w:rFonts w:ascii="Calibri" w:hAnsi="Calibri" w:cs="Cambria Math"/>
                <w:b w:val="0"/>
                <w:sz w:val="22"/>
                <w:szCs w:val="22"/>
                <w:lang w:val="sr-Cyrl-CS" w:eastAsia="en-US"/>
              </w:rPr>
              <w:t>религије и цивилизације</w:t>
            </w:r>
          </w:p>
        </w:tc>
      </w:tr>
      <w:tr w:rsidR="006D0365" w:rsidRPr="00454BFD" w:rsidTr="00CC4FD3">
        <w:tc>
          <w:tcPr>
            <w:tcW w:w="677" w:type="dxa"/>
            <w:vAlign w:val="center"/>
          </w:tcPr>
          <w:p w:rsidR="006D0365" w:rsidRPr="00305C03" w:rsidRDefault="0072185D" w:rsidP="00000CD5">
            <w:pPr>
              <w:jc w:val="center"/>
              <w:rPr>
                <w:rFonts w:ascii="Calibri" w:hAnsi="Calibri" w:cs="Tahoma"/>
                <w:sz w:val="22"/>
                <w:szCs w:val="22"/>
                <w:lang w:val="sr-Cyrl-CS"/>
              </w:rPr>
            </w:pPr>
            <w:r w:rsidRPr="00305C03">
              <w:rPr>
                <w:rFonts w:ascii="Calibri" w:hAnsi="Calibri" w:cs="Tahoma"/>
                <w:sz w:val="22"/>
                <w:szCs w:val="22"/>
                <w:lang w:val="sr-Cyrl-CS"/>
              </w:rPr>
              <w:t>28</w:t>
            </w:r>
            <w:r w:rsidR="006D0365" w:rsidRPr="00305C03">
              <w:rPr>
                <w:rFonts w:ascii="Calibri" w:hAnsi="Calibri" w:cs="Tahoma"/>
                <w:sz w:val="22"/>
                <w:szCs w:val="22"/>
                <w:lang w:val="sr-Cyrl-CS"/>
              </w:rPr>
              <w:t>.</w:t>
            </w:r>
          </w:p>
        </w:tc>
        <w:tc>
          <w:tcPr>
            <w:tcW w:w="2673" w:type="dxa"/>
          </w:tcPr>
          <w:p w:rsidR="006D0365" w:rsidRPr="00305C03" w:rsidRDefault="006D0365" w:rsidP="008E5902">
            <w:pPr>
              <w:rPr>
                <w:rFonts w:ascii="Calibri" w:hAnsi="Calibri" w:cs="Tahoma"/>
                <w:sz w:val="22"/>
                <w:szCs w:val="22"/>
                <w:lang w:val="sr-Cyrl-CS"/>
              </w:rPr>
            </w:pPr>
            <w:r w:rsidRPr="00305C03">
              <w:rPr>
                <w:rFonts w:ascii="Calibri" w:hAnsi="Calibri" w:cs="Cambria Math"/>
                <w:sz w:val="22"/>
                <w:szCs w:val="22"/>
                <w:lang w:val="sr-Cyrl-CS"/>
              </w:rPr>
              <w:t>Рашић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Драгана</w:t>
            </w:r>
          </w:p>
        </w:tc>
        <w:tc>
          <w:tcPr>
            <w:tcW w:w="2520" w:type="dxa"/>
          </w:tcPr>
          <w:p w:rsidR="006D0365" w:rsidRPr="00305C03" w:rsidRDefault="006D0365" w:rsidP="008E5902">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Филозофски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факултет</w:t>
            </w:r>
          </w:p>
        </w:tc>
        <w:tc>
          <w:tcPr>
            <w:tcW w:w="4019" w:type="dxa"/>
          </w:tcPr>
          <w:p w:rsidR="00422F1F" w:rsidRPr="00305C03" w:rsidRDefault="006D0365" w:rsidP="001753EE">
            <w:pPr>
              <w:pStyle w:val="BodyText2"/>
              <w:ind w:right="-360"/>
              <w:rPr>
                <w:rFonts w:ascii="Calibri" w:hAnsi="Calibri" w:cs="Cambria Math"/>
                <w:b w:val="0"/>
                <w:sz w:val="22"/>
                <w:szCs w:val="22"/>
                <w:lang w:val="sr-Cyrl-CS" w:eastAsia="en-US"/>
              </w:rPr>
            </w:pPr>
            <w:r w:rsidRPr="00305C03">
              <w:rPr>
                <w:rFonts w:ascii="Calibri" w:hAnsi="Calibri" w:cs="Cambria Math"/>
                <w:b w:val="0"/>
                <w:sz w:val="22"/>
                <w:szCs w:val="22"/>
                <w:lang w:val="sr-Cyrl-CS" w:eastAsia="en-US"/>
              </w:rPr>
              <w:t>Социологија, грађанско васпитање</w:t>
            </w:r>
            <w:r w:rsidR="0072185D" w:rsidRPr="00305C03">
              <w:rPr>
                <w:rFonts w:ascii="Calibri" w:hAnsi="Calibri" w:cs="Cambria Math"/>
                <w:b w:val="0"/>
                <w:sz w:val="22"/>
                <w:szCs w:val="22"/>
                <w:lang w:val="sr-Cyrl-CS" w:eastAsia="en-US"/>
              </w:rPr>
              <w:t xml:space="preserve">, </w:t>
            </w:r>
          </w:p>
          <w:p w:rsidR="00182E13" w:rsidRDefault="0072185D" w:rsidP="001753EE">
            <w:pPr>
              <w:pStyle w:val="BodyText2"/>
              <w:ind w:right="-360"/>
              <w:rPr>
                <w:rFonts w:ascii="Calibri" w:hAnsi="Calibri" w:cs="Cambria Math"/>
                <w:b w:val="0"/>
                <w:sz w:val="22"/>
                <w:szCs w:val="22"/>
                <w:lang w:val="sr-Cyrl-CS" w:eastAsia="en-US"/>
              </w:rPr>
            </w:pPr>
            <w:r w:rsidRPr="00305C03">
              <w:rPr>
                <w:rFonts w:ascii="Calibri" w:hAnsi="Calibri" w:cs="Cambria Math"/>
                <w:b w:val="0"/>
                <w:sz w:val="22"/>
                <w:szCs w:val="22"/>
                <w:lang w:val="sr-Cyrl-CS" w:eastAsia="en-US"/>
              </w:rPr>
              <w:t>устав и права грађана</w:t>
            </w:r>
            <w:r w:rsidR="00182E13">
              <w:rPr>
                <w:rFonts w:ascii="Calibri" w:hAnsi="Calibri" w:cs="Cambria Math"/>
                <w:b w:val="0"/>
                <w:sz w:val="22"/>
                <w:szCs w:val="22"/>
                <w:lang w:val="sr-Cyrl-CS" w:eastAsia="en-US"/>
              </w:rPr>
              <w:t xml:space="preserve">, </w:t>
            </w:r>
          </w:p>
          <w:p w:rsidR="006D0365" w:rsidRPr="00305C03" w:rsidRDefault="00182E13" w:rsidP="001753EE">
            <w:pPr>
              <w:pStyle w:val="BodyText2"/>
              <w:ind w:right="-360"/>
              <w:rPr>
                <w:rFonts w:ascii="Calibri" w:hAnsi="Calibri" w:cs="Tahoma"/>
                <w:b w:val="0"/>
                <w:sz w:val="22"/>
                <w:szCs w:val="22"/>
                <w:lang w:val="sr-Cyrl-CS" w:eastAsia="en-US"/>
              </w:rPr>
            </w:pPr>
            <w:r>
              <w:rPr>
                <w:rFonts w:ascii="Calibri" w:hAnsi="Calibri" w:cs="Cambria Math"/>
                <w:b w:val="0"/>
                <w:sz w:val="22"/>
                <w:szCs w:val="22"/>
                <w:lang w:val="sr-Cyrl-CS" w:eastAsia="en-US"/>
              </w:rPr>
              <w:t>основи геополитике</w:t>
            </w:r>
          </w:p>
        </w:tc>
      </w:tr>
      <w:tr w:rsidR="008F4749" w:rsidRPr="00454BFD" w:rsidTr="00CC4FD3">
        <w:tc>
          <w:tcPr>
            <w:tcW w:w="677" w:type="dxa"/>
            <w:vAlign w:val="center"/>
          </w:tcPr>
          <w:p w:rsidR="008F4749" w:rsidRPr="00305C03" w:rsidRDefault="0072185D" w:rsidP="00000CD5">
            <w:pPr>
              <w:jc w:val="center"/>
              <w:rPr>
                <w:rFonts w:ascii="Calibri" w:hAnsi="Calibri" w:cs="Tahoma"/>
                <w:sz w:val="22"/>
                <w:szCs w:val="22"/>
                <w:lang w:val="sr-Cyrl-CS"/>
              </w:rPr>
            </w:pPr>
            <w:r w:rsidRPr="00305C03">
              <w:rPr>
                <w:rFonts w:ascii="Calibri" w:hAnsi="Calibri" w:cs="Tahoma"/>
                <w:sz w:val="22"/>
                <w:szCs w:val="22"/>
                <w:lang w:val="sr-Cyrl-CS"/>
              </w:rPr>
              <w:t>29</w:t>
            </w:r>
            <w:r w:rsidR="008F4749" w:rsidRPr="00305C03">
              <w:rPr>
                <w:rFonts w:ascii="Calibri" w:hAnsi="Calibri" w:cs="Tahoma"/>
                <w:sz w:val="22"/>
                <w:szCs w:val="22"/>
                <w:lang w:val="sr-Cyrl-CS"/>
              </w:rPr>
              <w:t>.</w:t>
            </w:r>
          </w:p>
        </w:tc>
        <w:tc>
          <w:tcPr>
            <w:tcW w:w="2673" w:type="dxa"/>
            <w:shd w:val="clear" w:color="auto" w:fill="FFFFFF"/>
          </w:tcPr>
          <w:p w:rsidR="008F4749" w:rsidRPr="00305C03" w:rsidRDefault="008F4749" w:rsidP="001753EE">
            <w:pPr>
              <w:rPr>
                <w:rFonts w:ascii="Calibri" w:hAnsi="Calibri" w:cs="Tahoma"/>
                <w:sz w:val="22"/>
                <w:szCs w:val="22"/>
                <w:lang w:val="sr-Cyrl-CS"/>
              </w:rPr>
            </w:pPr>
            <w:r w:rsidRPr="00305C03">
              <w:rPr>
                <w:rFonts w:ascii="Calibri" w:hAnsi="Calibri" w:cs="Cambria Math"/>
                <w:sz w:val="22"/>
                <w:szCs w:val="22"/>
                <w:lang w:val="sr-Cyrl-CS"/>
              </w:rPr>
              <w:t>Живановић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Дејан</w:t>
            </w:r>
          </w:p>
        </w:tc>
        <w:tc>
          <w:tcPr>
            <w:tcW w:w="2520"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Филозофски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факултет</w:t>
            </w:r>
          </w:p>
        </w:tc>
        <w:tc>
          <w:tcPr>
            <w:tcW w:w="4019" w:type="dxa"/>
          </w:tcPr>
          <w:p w:rsidR="008F4749" w:rsidRPr="00182E13" w:rsidRDefault="008F4749" w:rsidP="00182E13">
            <w:pPr>
              <w:pStyle w:val="BodyText2"/>
              <w:ind w:right="-360"/>
              <w:rPr>
                <w:rFonts w:ascii="Calibri" w:hAnsi="Calibri" w:cs="Tahoma"/>
                <w:b w:val="0"/>
                <w:sz w:val="22"/>
                <w:szCs w:val="22"/>
                <w:lang w:val="sr-Cyrl-RS" w:eastAsia="en-US"/>
              </w:rPr>
            </w:pPr>
            <w:r w:rsidRPr="00305C03">
              <w:rPr>
                <w:rFonts w:ascii="Calibri" w:hAnsi="Calibri" w:cs="Cambria Math"/>
                <w:b w:val="0"/>
                <w:sz w:val="22"/>
                <w:szCs w:val="22"/>
                <w:lang w:val="sr-Cyrl-CS" w:eastAsia="en-US"/>
              </w:rPr>
              <w:t>Историја</w:t>
            </w:r>
            <w:r w:rsidR="00A04DE2" w:rsidRPr="00FE7556">
              <w:rPr>
                <w:rFonts w:ascii="Calibri" w:hAnsi="Calibri" w:cs="Cambria Math"/>
                <w:b w:val="0"/>
                <w:sz w:val="22"/>
                <w:szCs w:val="22"/>
                <w:lang w:val="en-US" w:eastAsia="en-US"/>
              </w:rPr>
              <w:t>,</w:t>
            </w:r>
            <w:r w:rsidR="00BF2C1D" w:rsidRPr="00FE7556">
              <w:rPr>
                <w:rFonts w:ascii="Calibri" w:hAnsi="Calibri" w:cs="Cambria Math"/>
                <w:b w:val="0"/>
                <w:sz w:val="22"/>
                <w:szCs w:val="22"/>
                <w:lang w:val="en-US" w:eastAsia="en-US"/>
              </w:rPr>
              <w:t xml:space="preserve"> </w:t>
            </w:r>
            <w:r w:rsidR="00182E13">
              <w:rPr>
                <w:rFonts w:ascii="Calibri" w:hAnsi="Calibri" w:cs="Cambria Math"/>
                <w:b w:val="0"/>
                <w:sz w:val="22"/>
                <w:szCs w:val="22"/>
                <w:lang w:val="sr-Cyrl-RS" w:eastAsia="en-US"/>
              </w:rPr>
              <w:t>религије и цивилизације</w:t>
            </w:r>
          </w:p>
        </w:tc>
      </w:tr>
      <w:tr w:rsidR="008F4749" w:rsidRPr="00454BFD" w:rsidTr="00CC4FD3">
        <w:tc>
          <w:tcPr>
            <w:tcW w:w="677" w:type="dxa"/>
            <w:vAlign w:val="center"/>
          </w:tcPr>
          <w:p w:rsidR="008F4749" w:rsidRPr="00305C03" w:rsidRDefault="0072185D" w:rsidP="00000CD5">
            <w:pPr>
              <w:jc w:val="center"/>
              <w:rPr>
                <w:rFonts w:ascii="Calibri" w:hAnsi="Calibri" w:cs="Tahoma"/>
                <w:sz w:val="22"/>
                <w:szCs w:val="22"/>
                <w:lang w:val="sr-Cyrl-CS"/>
              </w:rPr>
            </w:pPr>
            <w:r w:rsidRPr="00305C03">
              <w:rPr>
                <w:rFonts w:ascii="Calibri" w:hAnsi="Calibri" w:cs="Tahoma"/>
                <w:sz w:val="22"/>
                <w:szCs w:val="22"/>
                <w:lang w:val="sr-Cyrl-CS"/>
              </w:rPr>
              <w:t>30</w:t>
            </w:r>
            <w:r w:rsidR="008F4749" w:rsidRPr="00305C03">
              <w:rPr>
                <w:rFonts w:ascii="Calibri" w:hAnsi="Calibri" w:cs="Tahoma"/>
                <w:sz w:val="22"/>
                <w:szCs w:val="22"/>
                <w:lang w:val="sr-Cyrl-CS"/>
              </w:rPr>
              <w:t>.</w:t>
            </w:r>
          </w:p>
        </w:tc>
        <w:tc>
          <w:tcPr>
            <w:tcW w:w="2673" w:type="dxa"/>
          </w:tcPr>
          <w:p w:rsidR="008F4749" w:rsidRPr="00305C03" w:rsidRDefault="008F4749" w:rsidP="001753EE">
            <w:pPr>
              <w:rPr>
                <w:rFonts w:ascii="Calibri" w:hAnsi="Calibri" w:cs="Tahoma"/>
                <w:sz w:val="22"/>
                <w:szCs w:val="22"/>
                <w:lang w:val="sr-Cyrl-CS"/>
              </w:rPr>
            </w:pPr>
            <w:r w:rsidRPr="00305C03">
              <w:rPr>
                <w:rFonts w:ascii="Calibri" w:hAnsi="Calibri" w:cs="Cambria Math"/>
                <w:sz w:val="22"/>
                <w:szCs w:val="22"/>
                <w:lang w:val="sr-Cyrl-CS"/>
              </w:rPr>
              <w:t>Томић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Сузана</w:t>
            </w:r>
          </w:p>
        </w:tc>
        <w:tc>
          <w:tcPr>
            <w:tcW w:w="2520"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Филозофски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факултет</w:t>
            </w:r>
          </w:p>
        </w:tc>
        <w:tc>
          <w:tcPr>
            <w:tcW w:w="4019"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Историја</w:t>
            </w:r>
          </w:p>
        </w:tc>
      </w:tr>
      <w:tr w:rsidR="008F4749" w:rsidRPr="00454BFD" w:rsidTr="00CC4FD3">
        <w:tc>
          <w:tcPr>
            <w:tcW w:w="677" w:type="dxa"/>
            <w:vAlign w:val="center"/>
          </w:tcPr>
          <w:p w:rsidR="008F4749" w:rsidRPr="00305C03" w:rsidRDefault="0072185D" w:rsidP="00000CD5">
            <w:pPr>
              <w:jc w:val="center"/>
              <w:rPr>
                <w:rFonts w:ascii="Calibri" w:hAnsi="Calibri" w:cs="Tahoma"/>
                <w:sz w:val="22"/>
                <w:szCs w:val="22"/>
                <w:lang w:val="sr-Cyrl-CS"/>
              </w:rPr>
            </w:pPr>
            <w:r w:rsidRPr="00305C03">
              <w:rPr>
                <w:rFonts w:ascii="Calibri" w:hAnsi="Calibri" w:cs="Tahoma"/>
                <w:sz w:val="22"/>
                <w:szCs w:val="22"/>
                <w:lang w:val="sr-Cyrl-CS"/>
              </w:rPr>
              <w:t>31</w:t>
            </w:r>
            <w:r w:rsidR="008F4749" w:rsidRPr="00305C03">
              <w:rPr>
                <w:rFonts w:ascii="Calibri" w:hAnsi="Calibri" w:cs="Tahoma"/>
                <w:sz w:val="22"/>
                <w:szCs w:val="22"/>
                <w:lang w:val="sr-Cyrl-CS"/>
              </w:rPr>
              <w:t>.</w:t>
            </w:r>
          </w:p>
        </w:tc>
        <w:tc>
          <w:tcPr>
            <w:tcW w:w="2673" w:type="dxa"/>
          </w:tcPr>
          <w:p w:rsidR="008F4749" w:rsidRPr="00305C03" w:rsidRDefault="00AE4A41" w:rsidP="001753EE">
            <w:pPr>
              <w:rPr>
                <w:rFonts w:ascii="Calibri" w:hAnsi="Calibri" w:cs="Tahoma"/>
                <w:sz w:val="22"/>
                <w:szCs w:val="22"/>
                <w:lang w:val="sr-Cyrl-CS"/>
              </w:rPr>
            </w:pPr>
            <w:r w:rsidRPr="00305C03">
              <w:rPr>
                <w:rFonts w:ascii="Calibri" w:hAnsi="Calibri" w:cs="Cambria Math"/>
                <w:sz w:val="22"/>
                <w:szCs w:val="22"/>
                <w:lang w:val="sr-Cyrl-CS"/>
              </w:rPr>
              <w:t>Ђорђевић</w:t>
            </w:r>
            <w:r w:rsidR="00EB390A" w:rsidRPr="00305C03">
              <w:rPr>
                <w:rFonts w:ascii="Calibri" w:hAnsi="Calibri" w:cs="Cambria Math"/>
                <w:sz w:val="22"/>
                <w:szCs w:val="22"/>
                <w:lang w:val="sr-Cyrl-CS"/>
              </w:rPr>
              <w:t xml:space="preserve"> </w:t>
            </w:r>
            <w:r w:rsidR="008F4749" w:rsidRPr="00305C03">
              <w:rPr>
                <w:rFonts w:ascii="Calibri" w:hAnsi="Calibri" w:cs="Cambria Math"/>
                <w:sz w:val="22"/>
                <w:szCs w:val="22"/>
                <w:lang w:val="sr-Cyrl-CS"/>
              </w:rPr>
              <w:t>Брана</w:t>
            </w:r>
          </w:p>
        </w:tc>
        <w:tc>
          <w:tcPr>
            <w:tcW w:w="2520"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Филозофски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факултет</w:t>
            </w:r>
          </w:p>
        </w:tc>
        <w:tc>
          <w:tcPr>
            <w:tcW w:w="4019" w:type="dxa"/>
          </w:tcPr>
          <w:p w:rsidR="00422F1F" w:rsidRPr="00305C03" w:rsidRDefault="008F4749" w:rsidP="00A90DE7">
            <w:pPr>
              <w:pStyle w:val="BodyText2"/>
              <w:ind w:right="-360"/>
              <w:rPr>
                <w:rFonts w:ascii="Calibri" w:hAnsi="Calibri" w:cs="Cambria Math"/>
                <w:b w:val="0"/>
                <w:sz w:val="22"/>
                <w:szCs w:val="22"/>
                <w:lang w:val="sr-Cyrl-CS" w:eastAsia="en-US"/>
              </w:rPr>
            </w:pPr>
            <w:r w:rsidRPr="00305C03">
              <w:rPr>
                <w:rFonts w:ascii="Calibri" w:hAnsi="Calibri" w:cs="Cambria Math"/>
                <w:b w:val="0"/>
                <w:sz w:val="22"/>
                <w:szCs w:val="22"/>
                <w:lang w:val="sr-Cyrl-CS" w:eastAsia="en-US"/>
              </w:rPr>
              <w:t>Психологија</w:t>
            </w:r>
            <w:r w:rsidR="00A04DE2" w:rsidRPr="00305C03">
              <w:rPr>
                <w:rFonts w:ascii="Calibri" w:hAnsi="Calibri" w:cs="Cambria Math"/>
                <w:b w:val="0"/>
                <w:sz w:val="22"/>
                <w:szCs w:val="22"/>
                <w:lang w:val="sr-Cyrl-CS" w:eastAsia="en-US"/>
              </w:rPr>
              <w:t xml:space="preserve">, здравље и спорт, </w:t>
            </w:r>
          </w:p>
          <w:p w:rsidR="008F4749" w:rsidRPr="00305C03" w:rsidRDefault="00913913" w:rsidP="00A90DE7">
            <w:pPr>
              <w:pStyle w:val="BodyText2"/>
              <w:ind w:right="-360"/>
              <w:rPr>
                <w:rFonts w:ascii="Calibri" w:hAnsi="Calibri" w:cs="Tahoma"/>
                <w:b w:val="0"/>
                <w:sz w:val="22"/>
                <w:szCs w:val="22"/>
                <w:lang w:val="sr-Cyrl-CS" w:eastAsia="en-US"/>
              </w:rPr>
            </w:pPr>
            <w:r>
              <w:rPr>
                <w:rFonts w:ascii="Calibri" w:hAnsi="Calibri" w:cs="Cambria Math"/>
                <w:b w:val="0"/>
                <w:sz w:val="22"/>
                <w:szCs w:val="22"/>
                <w:lang w:val="sr-Cyrl-CS" w:eastAsia="en-US"/>
              </w:rPr>
              <w:t>Језик, медији и култура</w:t>
            </w:r>
          </w:p>
        </w:tc>
      </w:tr>
      <w:tr w:rsidR="008F4749" w:rsidRPr="00454BFD" w:rsidTr="00CC4FD3">
        <w:tc>
          <w:tcPr>
            <w:tcW w:w="677" w:type="dxa"/>
            <w:vAlign w:val="center"/>
          </w:tcPr>
          <w:p w:rsidR="008F4749" w:rsidRPr="00305C03" w:rsidRDefault="0072185D" w:rsidP="00000CD5">
            <w:pPr>
              <w:jc w:val="center"/>
              <w:rPr>
                <w:rFonts w:ascii="Calibri" w:hAnsi="Calibri" w:cs="Tahoma"/>
                <w:sz w:val="22"/>
                <w:szCs w:val="22"/>
                <w:lang w:val="sr-Cyrl-CS"/>
              </w:rPr>
            </w:pPr>
            <w:r w:rsidRPr="00305C03">
              <w:rPr>
                <w:rFonts w:ascii="Calibri" w:hAnsi="Calibri" w:cs="Tahoma"/>
                <w:sz w:val="22"/>
                <w:szCs w:val="22"/>
                <w:lang w:val="sr-Cyrl-CS"/>
              </w:rPr>
              <w:t>32</w:t>
            </w:r>
            <w:r w:rsidR="008F4749" w:rsidRPr="00305C03">
              <w:rPr>
                <w:rFonts w:ascii="Calibri" w:hAnsi="Calibri" w:cs="Tahoma"/>
                <w:sz w:val="22"/>
                <w:szCs w:val="22"/>
                <w:lang w:val="sr-Cyrl-CS"/>
              </w:rPr>
              <w:t>.</w:t>
            </w:r>
          </w:p>
        </w:tc>
        <w:tc>
          <w:tcPr>
            <w:tcW w:w="2673" w:type="dxa"/>
          </w:tcPr>
          <w:p w:rsidR="008F4749" w:rsidRPr="00305C03" w:rsidRDefault="00913913" w:rsidP="001753EE">
            <w:pPr>
              <w:rPr>
                <w:rFonts w:ascii="Calibri" w:hAnsi="Calibri" w:cs="Tahoma"/>
                <w:sz w:val="22"/>
                <w:szCs w:val="22"/>
                <w:lang w:val="sr-Cyrl-CS"/>
              </w:rPr>
            </w:pPr>
            <w:r>
              <w:rPr>
                <w:rFonts w:ascii="Calibri" w:hAnsi="Calibri" w:cs="Cambria Math"/>
                <w:sz w:val="22"/>
                <w:szCs w:val="22"/>
                <w:lang w:val="sr-Cyrl-CS"/>
              </w:rPr>
              <w:t>Вељковић Гордана</w:t>
            </w:r>
          </w:p>
        </w:tc>
        <w:tc>
          <w:tcPr>
            <w:tcW w:w="2520" w:type="dxa"/>
          </w:tcPr>
          <w:p w:rsidR="008F4749" w:rsidRPr="00305C03" w:rsidRDefault="00913913" w:rsidP="00913913">
            <w:pPr>
              <w:pStyle w:val="BodyText2"/>
              <w:ind w:right="-360"/>
              <w:rPr>
                <w:rFonts w:ascii="Calibri" w:hAnsi="Calibri" w:cs="Tahoma"/>
                <w:b w:val="0"/>
                <w:sz w:val="22"/>
                <w:szCs w:val="22"/>
                <w:lang w:val="sr-Cyrl-CS" w:eastAsia="en-US"/>
              </w:rPr>
            </w:pPr>
            <w:r>
              <w:rPr>
                <w:rFonts w:ascii="Calibri" w:hAnsi="Calibri" w:cs="Cambria Math"/>
                <w:b w:val="0"/>
                <w:sz w:val="22"/>
                <w:szCs w:val="22"/>
                <w:lang w:val="sr-Cyrl-CS" w:eastAsia="en-US"/>
              </w:rPr>
              <w:t>Фак. музичке уметности</w:t>
            </w:r>
          </w:p>
        </w:tc>
        <w:tc>
          <w:tcPr>
            <w:tcW w:w="4019"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Музичка</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култура</w:t>
            </w:r>
          </w:p>
        </w:tc>
      </w:tr>
      <w:tr w:rsidR="008F4749" w:rsidRPr="00454BFD" w:rsidTr="00CC4FD3">
        <w:tc>
          <w:tcPr>
            <w:tcW w:w="677" w:type="dxa"/>
            <w:vAlign w:val="center"/>
          </w:tcPr>
          <w:p w:rsidR="008F4749" w:rsidRPr="00305C03" w:rsidRDefault="0072185D" w:rsidP="00000CD5">
            <w:pPr>
              <w:jc w:val="center"/>
              <w:rPr>
                <w:rFonts w:ascii="Calibri" w:hAnsi="Calibri" w:cs="Tahoma"/>
                <w:sz w:val="22"/>
                <w:szCs w:val="22"/>
                <w:lang w:val="sr-Cyrl-CS"/>
              </w:rPr>
            </w:pPr>
            <w:r w:rsidRPr="00305C03">
              <w:rPr>
                <w:rFonts w:ascii="Calibri" w:hAnsi="Calibri" w:cs="Tahoma"/>
                <w:sz w:val="22"/>
                <w:szCs w:val="22"/>
                <w:lang w:val="sr-Cyrl-CS"/>
              </w:rPr>
              <w:t>33</w:t>
            </w:r>
            <w:r w:rsidR="008F4749" w:rsidRPr="00305C03">
              <w:rPr>
                <w:rFonts w:ascii="Calibri" w:hAnsi="Calibri" w:cs="Tahoma"/>
                <w:sz w:val="22"/>
                <w:szCs w:val="22"/>
                <w:lang w:val="sr-Cyrl-CS"/>
              </w:rPr>
              <w:t>.</w:t>
            </w:r>
          </w:p>
        </w:tc>
        <w:tc>
          <w:tcPr>
            <w:tcW w:w="2673" w:type="dxa"/>
          </w:tcPr>
          <w:p w:rsidR="008F4749" w:rsidRPr="00305C03" w:rsidRDefault="00616342" w:rsidP="001753EE">
            <w:pPr>
              <w:rPr>
                <w:rFonts w:ascii="Calibri" w:hAnsi="Calibri" w:cs="Tahoma"/>
                <w:sz w:val="22"/>
                <w:szCs w:val="22"/>
                <w:lang w:val="sr-Cyrl-CS"/>
              </w:rPr>
            </w:pPr>
            <w:r w:rsidRPr="00305C03">
              <w:rPr>
                <w:rFonts w:ascii="Calibri" w:hAnsi="Calibri" w:cs="Cambria Math"/>
                <w:sz w:val="22"/>
                <w:szCs w:val="22"/>
                <w:lang w:val="sr-Cyrl-CS"/>
              </w:rPr>
              <w:t xml:space="preserve">Вукић </w:t>
            </w:r>
            <w:r w:rsidR="008F4749" w:rsidRPr="00305C03">
              <w:rPr>
                <w:rFonts w:ascii="Calibri" w:hAnsi="Calibri" w:cs="Cambria Math"/>
                <w:sz w:val="22"/>
                <w:szCs w:val="22"/>
                <w:lang w:val="sr-Cyrl-CS"/>
              </w:rPr>
              <w:t>Ана</w:t>
            </w:r>
          </w:p>
        </w:tc>
        <w:tc>
          <w:tcPr>
            <w:tcW w:w="2520"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Фак</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физичке</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културе</w:t>
            </w:r>
          </w:p>
        </w:tc>
        <w:tc>
          <w:tcPr>
            <w:tcW w:w="4019"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Физичко</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васпитање</w:t>
            </w:r>
          </w:p>
        </w:tc>
      </w:tr>
      <w:tr w:rsidR="008F4749" w:rsidRPr="00454BFD" w:rsidTr="00CC4FD3">
        <w:tc>
          <w:tcPr>
            <w:tcW w:w="677" w:type="dxa"/>
            <w:vAlign w:val="center"/>
          </w:tcPr>
          <w:p w:rsidR="008F4749" w:rsidRPr="00305C03" w:rsidRDefault="0072185D" w:rsidP="00000CD5">
            <w:pPr>
              <w:jc w:val="center"/>
              <w:rPr>
                <w:rFonts w:ascii="Calibri" w:hAnsi="Calibri" w:cs="Tahoma"/>
                <w:sz w:val="22"/>
                <w:szCs w:val="22"/>
                <w:lang w:val="sr-Cyrl-CS"/>
              </w:rPr>
            </w:pPr>
            <w:r w:rsidRPr="00305C03">
              <w:rPr>
                <w:rFonts w:ascii="Calibri" w:hAnsi="Calibri" w:cs="Tahoma"/>
                <w:sz w:val="22"/>
                <w:szCs w:val="22"/>
                <w:lang w:val="sr-Cyrl-CS"/>
              </w:rPr>
              <w:t>34</w:t>
            </w:r>
            <w:r w:rsidR="008F4749" w:rsidRPr="00305C03">
              <w:rPr>
                <w:rFonts w:ascii="Calibri" w:hAnsi="Calibri" w:cs="Tahoma"/>
                <w:sz w:val="22"/>
                <w:szCs w:val="22"/>
                <w:lang w:val="sr-Cyrl-CS"/>
              </w:rPr>
              <w:t>.</w:t>
            </w:r>
          </w:p>
        </w:tc>
        <w:tc>
          <w:tcPr>
            <w:tcW w:w="2673" w:type="dxa"/>
          </w:tcPr>
          <w:p w:rsidR="008F4749" w:rsidRPr="00305C03" w:rsidRDefault="006D4747" w:rsidP="001753EE">
            <w:pPr>
              <w:rPr>
                <w:rFonts w:ascii="Calibri" w:hAnsi="Calibri" w:cs="Tahoma"/>
                <w:sz w:val="22"/>
                <w:szCs w:val="22"/>
                <w:lang w:val="sr-Cyrl-CS"/>
              </w:rPr>
            </w:pPr>
            <w:r w:rsidRPr="00305C03">
              <w:rPr>
                <w:rFonts w:ascii="Calibri" w:hAnsi="Calibri" w:cs="Cambria Math"/>
                <w:sz w:val="22"/>
                <w:szCs w:val="22"/>
                <w:lang w:val="sr-Cyrl-CS"/>
              </w:rPr>
              <w:t>Димитријевић Милан</w:t>
            </w:r>
          </w:p>
        </w:tc>
        <w:tc>
          <w:tcPr>
            <w:tcW w:w="2520"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Фак</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физичке</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културе</w:t>
            </w:r>
          </w:p>
        </w:tc>
        <w:tc>
          <w:tcPr>
            <w:tcW w:w="4019" w:type="dxa"/>
          </w:tcPr>
          <w:p w:rsidR="008F4749" w:rsidRPr="00305C03" w:rsidRDefault="008F4749" w:rsidP="001753EE">
            <w:pPr>
              <w:pStyle w:val="BodyText2"/>
              <w:ind w:right="-360"/>
              <w:rPr>
                <w:rFonts w:ascii="Calibri" w:hAnsi="Calibri" w:cs="Cambria Math"/>
                <w:b w:val="0"/>
                <w:sz w:val="22"/>
                <w:szCs w:val="22"/>
                <w:lang w:val="sr-Cyrl-CS" w:eastAsia="en-US"/>
              </w:rPr>
            </w:pPr>
            <w:r w:rsidRPr="00305C03">
              <w:rPr>
                <w:rFonts w:ascii="Calibri" w:hAnsi="Calibri" w:cs="Cambria Math"/>
                <w:b w:val="0"/>
                <w:sz w:val="22"/>
                <w:szCs w:val="22"/>
                <w:lang w:val="sr-Cyrl-CS" w:eastAsia="en-US"/>
              </w:rPr>
              <w:t>Физичко</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васпитање</w:t>
            </w:r>
            <w:r w:rsidR="00A04DE2" w:rsidRPr="00305C03">
              <w:rPr>
                <w:rFonts w:ascii="Calibri" w:hAnsi="Calibri" w:cs="Cambria Math"/>
                <w:b w:val="0"/>
                <w:sz w:val="22"/>
                <w:szCs w:val="22"/>
                <w:lang w:val="sr-Cyrl-CS" w:eastAsia="en-US"/>
              </w:rPr>
              <w:t>, здравље и спорт</w:t>
            </w:r>
          </w:p>
        </w:tc>
      </w:tr>
      <w:tr w:rsidR="008F4749" w:rsidRPr="00454BFD" w:rsidTr="00CC4FD3">
        <w:tc>
          <w:tcPr>
            <w:tcW w:w="677" w:type="dxa"/>
            <w:vAlign w:val="center"/>
          </w:tcPr>
          <w:p w:rsidR="008F4749" w:rsidRPr="00305C03" w:rsidRDefault="0072185D" w:rsidP="00000CD5">
            <w:pPr>
              <w:jc w:val="center"/>
              <w:rPr>
                <w:rFonts w:ascii="Calibri" w:hAnsi="Calibri" w:cs="Tahoma"/>
                <w:sz w:val="22"/>
                <w:szCs w:val="22"/>
                <w:lang w:val="sr-Cyrl-CS"/>
              </w:rPr>
            </w:pPr>
            <w:r w:rsidRPr="00305C03">
              <w:rPr>
                <w:rFonts w:ascii="Calibri" w:hAnsi="Calibri" w:cs="Tahoma"/>
                <w:sz w:val="22"/>
                <w:szCs w:val="22"/>
                <w:lang w:val="sr-Cyrl-CS"/>
              </w:rPr>
              <w:t>35</w:t>
            </w:r>
            <w:r w:rsidR="008F4749" w:rsidRPr="00305C03">
              <w:rPr>
                <w:rFonts w:ascii="Calibri" w:hAnsi="Calibri" w:cs="Tahoma"/>
                <w:sz w:val="22"/>
                <w:szCs w:val="22"/>
                <w:lang w:val="sr-Cyrl-CS"/>
              </w:rPr>
              <w:t>.</w:t>
            </w:r>
          </w:p>
        </w:tc>
        <w:tc>
          <w:tcPr>
            <w:tcW w:w="2673" w:type="dxa"/>
          </w:tcPr>
          <w:p w:rsidR="008F4749" w:rsidRPr="00305C03" w:rsidRDefault="00422F1F" w:rsidP="001753EE">
            <w:pPr>
              <w:rPr>
                <w:rFonts w:ascii="Calibri" w:hAnsi="Calibri" w:cs="Tahoma"/>
                <w:sz w:val="22"/>
                <w:szCs w:val="22"/>
                <w:lang w:val="sr-Cyrl-CS"/>
              </w:rPr>
            </w:pPr>
            <w:r w:rsidRPr="00305C03">
              <w:rPr>
                <w:rFonts w:ascii="Calibri" w:hAnsi="Calibri" w:cs="Cambria Math"/>
                <w:sz w:val="22"/>
                <w:szCs w:val="22"/>
                <w:lang w:val="sr-Cyrl-CS"/>
              </w:rPr>
              <w:t>Муврин Бојан</w:t>
            </w:r>
          </w:p>
        </w:tc>
        <w:tc>
          <w:tcPr>
            <w:tcW w:w="2520" w:type="dxa"/>
          </w:tcPr>
          <w:p w:rsidR="008F4749" w:rsidRPr="00305C03" w:rsidRDefault="00422F1F"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ФОН</w:t>
            </w:r>
          </w:p>
        </w:tc>
        <w:tc>
          <w:tcPr>
            <w:tcW w:w="4019" w:type="dxa"/>
          </w:tcPr>
          <w:p w:rsidR="008F4749" w:rsidRPr="00305C03" w:rsidRDefault="00422F1F" w:rsidP="00F60E66">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 xml:space="preserve">Програмирање, </w:t>
            </w:r>
            <w:r w:rsidR="00F60E66">
              <w:rPr>
                <w:rFonts w:ascii="Calibri" w:hAnsi="Calibri" w:cs="Cambria Math"/>
                <w:b w:val="0"/>
                <w:sz w:val="22"/>
                <w:szCs w:val="22"/>
                <w:lang w:val="sr-Cyrl-CS" w:eastAsia="en-US"/>
              </w:rPr>
              <w:t>базе података</w:t>
            </w:r>
          </w:p>
        </w:tc>
      </w:tr>
      <w:tr w:rsidR="008F4749" w:rsidRPr="00454BFD" w:rsidTr="00CC4FD3">
        <w:tc>
          <w:tcPr>
            <w:tcW w:w="677" w:type="dxa"/>
            <w:vAlign w:val="center"/>
          </w:tcPr>
          <w:p w:rsidR="008F4749" w:rsidRPr="00305C03" w:rsidRDefault="0072185D" w:rsidP="00000CD5">
            <w:pPr>
              <w:jc w:val="center"/>
              <w:rPr>
                <w:rFonts w:ascii="Calibri" w:hAnsi="Calibri" w:cs="Tahoma"/>
                <w:sz w:val="22"/>
                <w:szCs w:val="22"/>
                <w:lang w:val="sr-Cyrl-CS"/>
              </w:rPr>
            </w:pPr>
            <w:r w:rsidRPr="00305C03">
              <w:rPr>
                <w:rFonts w:ascii="Calibri" w:hAnsi="Calibri" w:cs="Tahoma"/>
                <w:sz w:val="22"/>
                <w:szCs w:val="22"/>
                <w:lang w:val="sr-Cyrl-CS"/>
              </w:rPr>
              <w:t>36</w:t>
            </w:r>
            <w:r w:rsidR="008F4749" w:rsidRPr="00305C03">
              <w:rPr>
                <w:rFonts w:ascii="Calibri" w:hAnsi="Calibri" w:cs="Tahoma"/>
                <w:sz w:val="22"/>
                <w:szCs w:val="22"/>
                <w:lang w:val="sr-Cyrl-CS"/>
              </w:rPr>
              <w:t>.</w:t>
            </w:r>
          </w:p>
        </w:tc>
        <w:tc>
          <w:tcPr>
            <w:tcW w:w="2673" w:type="dxa"/>
          </w:tcPr>
          <w:p w:rsidR="008F4749" w:rsidRPr="00305C03" w:rsidRDefault="008F4749" w:rsidP="001753EE">
            <w:pPr>
              <w:rPr>
                <w:rFonts w:ascii="Calibri" w:hAnsi="Calibri" w:cs="Tahoma"/>
                <w:sz w:val="22"/>
                <w:szCs w:val="22"/>
                <w:lang w:val="sr-Cyrl-CS"/>
              </w:rPr>
            </w:pPr>
            <w:r w:rsidRPr="00305C03">
              <w:rPr>
                <w:rFonts w:ascii="Calibri" w:hAnsi="Calibri" w:cs="Cambria Math"/>
                <w:sz w:val="22"/>
                <w:szCs w:val="22"/>
                <w:lang w:val="sr-Cyrl-CS"/>
              </w:rPr>
              <w:t>Николић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Радмило</w:t>
            </w:r>
          </w:p>
        </w:tc>
        <w:tc>
          <w:tcPr>
            <w:tcW w:w="2520"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Академија</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пр</w:t>
            </w:r>
            <w:r w:rsidRPr="00305C03">
              <w:rPr>
                <w:rFonts w:ascii="Calibri" w:hAnsi="Calibri" w:cs="Times"/>
                <w:b w:val="0"/>
                <w:sz w:val="22"/>
                <w:szCs w:val="22"/>
                <w:lang w:val="sr-Cyrl-CS" w:eastAsia="en-US"/>
              </w:rPr>
              <w:t xml:space="preserve">. </w:t>
            </w:r>
            <w:r w:rsidR="00616342" w:rsidRPr="00305C03">
              <w:rPr>
                <w:rFonts w:ascii="Calibri" w:hAnsi="Calibri" w:cs="Cambria Math"/>
                <w:b w:val="0"/>
                <w:sz w:val="22"/>
                <w:szCs w:val="22"/>
                <w:lang w:val="sr-Cyrl-CS" w:eastAsia="en-US"/>
              </w:rPr>
              <w:t>у</w:t>
            </w:r>
            <w:r w:rsidRPr="00305C03">
              <w:rPr>
                <w:rFonts w:ascii="Calibri" w:hAnsi="Calibri" w:cs="Cambria Math"/>
                <w:b w:val="0"/>
                <w:sz w:val="22"/>
                <w:szCs w:val="22"/>
                <w:lang w:val="sr-Cyrl-CS" w:eastAsia="en-US"/>
              </w:rPr>
              <w:t>метности</w:t>
            </w:r>
          </w:p>
        </w:tc>
        <w:tc>
          <w:tcPr>
            <w:tcW w:w="4019"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Ликовна</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култура</w:t>
            </w:r>
            <w:r w:rsidR="00422F1F" w:rsidRPr="00305C03">
              <w:rPr>
                <w:rFonts w:ascii="Calibri" w:hAnsi="Calibri" w:cs="Cambria Math"/>
                <w:b w:val="0"/>
                <w:sz w:val="22"/>
                <w:szCs w:val="22"/>
                <w:lang w:val="sr-Cyrl-CS" w:eastAsia="en-US"/>
              </w:rPr>
              <w:t>, уметност и дизајн</w:t>
            </w:r>
          </w:p>
        </w:tc>
      </w:tr>
      <w:tr w:rsidR="008F4749" w:rsidRPr="00454BFD" w:rsidTr="00CC4FD3">
        <w:tc>
          <w:tcPr>
            <w:tcW w:w="677" w:type="dxa"/>
            <w:vAlign w:val="center"/>
          </w:tcPr>
          <w:p w:rsidR="008F4749" w:rsidRPr="00305C03" w:rsidRDefault="0072185D" w:rsidP="00000CD5">
            <w:pPr>
              <w:jc w:val="center"/>
              <w:rPr>
                <w:rFonts w:ascii="Calibri" w:hAnsi="Calibri" w:cs="Tahoma"/>
                <w:sz w:val="22"/>
                <w:szCs w:val="22"/>
                <w:lang w:val="sr-Cyrl-CS"/>
              </w:rPr>
            </w:pPr>
            <w:r w:rsidRPr="00305C03">
              <w:rPr>
                <w:rFonts w:ascii="Calibri" w:hAnsi="Calibri" w:cs="Tahoma"/>
                <w:sz w:val="22"/>
                <w:szCs w:val="22"/>
                <w:lang w:val="sr-Cyrl-CS"/>
              </w:rPr>
              <w:t>37</w:t>
            </w:r>
            <w:r w:rsidR="008F4749" w:rsidRPr="00305C03">
              <w:rPr>
                <w:rFonts w:ascii="Calibri" w:hAnsi="Calibri" w:cs="Tahoma"/>
                <w:sz w:val="22"/>
                <w:szCs w:val="22"/>
                <w:lang w:val="sr-Cyrl-CS"/>
              </w:rPr>
              <w:t>.</w:t>
            </w:r>
          </w:p>
        </w:tc>
        <w:tc>
          <w:tcPr>
            <w:tcW w:w="2673" w:type="dxa"/>
          </w:tcPr>
          <w:p w:rsidR="008F4749" w:rsidRPr="00305C03" w:rsidRDefault="008F4749" w:rsidP="001753EE">
            <w:pPr>
              <w:rPr>
                <w:rFonts w:ascii="Calibri" w:hAnsi="Calibri" w:cs="Tahoma"/>
                <w:sz w:val="22"/>
                <w:szCs w:val="22"/>
                <w:lang w:val="sr-Cyrl-CS"/>
              </w:rPr>
            </w:pPr>
            <w:r w:rsidRPr="00305C03">
              <w:rPr>
                <w:rFonts w:ascii="Calibri" w:hAnsi="Calibri" w:cs="Cambria Math"/>
                <w:sz w:val="22"/>
                <w:szCs w:val="22"/>
                <w:lang w:val="sr-Cyrl-CS"/>
              </w:rPr>
              <w:t>Младеновић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Миљан</w:t>
            </w:r>
          </w:p>
        </w:tc>
        <w:tc>
          <w:tcPr>
            <w:tcW w:w="2520"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Богословски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факултет</w:t>
            </w:r>
          </w:p>
        </w:tc>
        <w:tc>
          <w:tcPr>
            <w:tcW w:w="4019" w:type="dxa"/>
          </w:tcPr>
          <w:p w:rsidR="008F4749" w:rsidRPr="00305C03" w:rsidRDefault="008F4749" w:rsidP="00422F1F">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Вер</w:t>
            </w:r>
            <w:r w:rsidR="00422F1F" w:rsidRPr="00305C03">
              <w:rPr>
                <w:rFonts w:ascii="Calibri" w:hAnsi="Calibri" w:cs="Cambria Math"/>
                <w:b w:val="0"/>
                <w:sz w:val="22"/>
                <w:szCs w:val="22"/>
                <w:lang w:val="sr-Cyrl-CS" w:eastAsia="en-US"/>
              </w:rPr>
              <w:t>ска настава</w:t>
            </w:r>
          </w:p>
        </w:tc>
      </w:tr>
      <w:tr w:rsidR="008F4749" w:rsidRPr="00454BFD" w:rsidTr="00CC4FD3">
        <w:tc>
          <w:tcPr>
            <w:tcW w:w="677" w:type="dxa"/>
            <w:vAlign w:val="center"/>
          </w:tcPr>
          <w:p w:rsidR="008F4749" w:rsidRPr="00305C03" w:rsidRDefault="0072185D" w:rsidP="00000CD5">
            <w:pPr>
              <w:jc w:val="center"/>
              <w:rPr>
                <w:rFonts w:ascii="Calibri" w:hAnsi="Calibri" w:cs="Tahoma"/>
                <w:sz w:val="22"/>
                <w:szCs w:val="22"/>
              </w:rPr>
            </w:pPr>
            <w:r w:rsidRPr="00305C03">
              <w:rPr>
                <w:rFonts w:ascii="Calibri" w:hAnsi="Calibri" w:cs="Tahoma"/>
                <w:sz w:val="22"/>
                <w:szCs w:val="22"/>
                <w:lang w:val="sr-Cyrl-CS"/>
              </w:rPr>
              <w:t>38</w:t>
            </w:r>
            <w:r w:rsidR="008F4749" w:rsidRPr="00305C03">
              <w:rPr>
                <w:rFonts w:ascii="Calibri" w:hAnsi="Calibri" w:cs="Tahoma"/>
                <w:sz w:val="22"/>
                <w:szCs w:val="22"/>
              </w:rPr>
              <w:t>.</w:t>
            </w:r>
          </w:p>
        </w:tc>
        <w:tc>
          <w:tcPr>
            <w:tcW w:w="2673" w:type="dxa"/>
          </w:tcPr>
          <w:p w:rsidR="008F4749" w:rsidRPr="00305C03" w:rsidRDefault="008F4749" w:rsidP="001753EE">
            <w:pPr>
              <w:rPr>
                <w:rFonts w:ascii="Calibri" w:hAnsi="Calibri" w:cs="Tahoma"/>
                <w:sz w:val="22"/>
                <w:szCs w:val="22"/>
                <w:lang w:val="sr-Cyrl-CS"/>
              </w:rPr>
            </w:pPr>
            <w:r w:rsidRPr="00305C03">
              <w:rPr>
                <w:rFonts w:ascii="Calibri" w:hAnsi="Calibri" w:cs="Cambria Math"/>
                <w:sz w:val="22"/>
                <w:szCs w:val="22"/>
                <w:lang w:val="sr-Cyrl-CS"/>
              </w:rPr>
              <w:t>Пашалић</w:t>
            </w:r>
            <w:r w:rsidR="00EB390A" w:rsidRPr="00305C03">
              <w:rPr>
                <w:rFonts w:ascii="Calibri" w:hAnsi="Calibri" w:cs="Cambria Math"/>
                <w:sz w:val="22"/>
                <w:szCs w:val="22"/>
                <w:lang w:val="sr-Cyrl-CS"/>
              </w:rPr>
              <w:t xml:space="preserve"> </w:t>
            </w:r>
            <w:r w:rsidRPr="00305C03">
              <w:rPr>
                <w:rFonts w:ascii="Calibri" w:hAnsi="Calibri" w:cs="Cambria Math"/>
                <w:sz w:val="22"/>
                <w:szCs w:val="22"/>
                <w:lang w:val="sr-Cyrl-CS"/>
              </w:rPr>
              <w:t>Ана</w:t>
            </w:r>
          </w:p>
        </w:tc>
        <w:tc>
          <w:tcPr>
            <w:tcW w:w="2520"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Пр</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матем</w:t>
            </w:r>
            <w:r w:rsidRPr="00305C03">
              <w:rPr>
                <w:rFonts w:ascii="Calibri" w:hAnsi="Calibri" w:cs="Times"/>
                <w:b w:val="0"/>
                <w:sz w:val="22"/>
                <w:szCs w:val="22"/>
                <w:lang w:val="sr-Cyrl-CS" w:eastAsia="en-US"/>
              </w:rPr>
              <w:t>.</w:t>
            </w:r>
            <w:r w:rsidRPr="00305C03">
              <w:rPr>
                <w:rFonts w:ascii="Calibri" w:hAnsi="Calibri" w:cs="Cambria Math"/>
                <w:b w:val="0"/>
                <w:sz w:val="22"/>
                <w:szCs w:val="22"/>
                <w:lang w:val="sr-Cyrl-CS" w:eastAsia="en-US"/>
              </w:rPr>
              <w:t>факултет</w:t>
            </w:r>
          </w:p>
        </w:tc>
        <w:tc>
          <w:tcPr>
            <w:tcW w:w="4019" w:type="dxa"/>
          </w:tcPr>
          <w:p w:rsidR="008F4749" w:rsidRPr="00305C03" w:rsidRDefault="008F4749" w:rsidP="001753EE">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Информатика</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рачунарство</w:t>
            </w:r>
          </w:p>
        </w:tc>
      </w:tr>
      <w:tr w:rsidR="00A90DE7" w:rsidRPr="00454BFD" w:rsidTr="00CC4FD3">
        <w:tc>
          <w:tcPr>
            <w:tcW w:w="677" w:type="dxa"/>
            <w:vAlign w:val="center"/>
          </w:tcPr>
          <w:p w:rsidR="00A90DE7" w:rsidRPr="00305C03" w:rsidRDefault="0072185D" w:rsidP="001753EE">
            <w:pPr>
              <w:jc w:val="center"/>
              <w:rPr>
                <w:rFonts w:ascii="Calibri" w:hAnsi="Calibri" w:cs="Tahoma"/>
                <w:sz w:val="22"/>
                <w:szCs w:val="22"/>
                <w:lang w:val="sr-Cyrl-CS"/>
              </w:rPr>
            </w:pPr>
            <w:r w:rsidRPr="00305C03">
              <w:rPr>
                <w:rFonts w:ascii="Calibri" w:hAnsi="Calibri" w:cs="Tahoma"/>
                <w:sz w:val="22"/>
                <w:szCs w:val="22"/>
                <w:lang w:val="sr-Cyrl-CS"/>
              </w:rPr>
              <w:t>39</w:t>
            </w:r>
            <w:r w:rsidR="00A90DE7" w:rsidRPr="00305C03">
              <w:rPr>
                <w:rFonts w:ascii="Calibri" w:hAnsi="Calibri" w:cs="Tahoma"/>
                <w:sz w:val="22"/>
                <w:szCs w:val="22"/>
                <w:lang w:val="sr-Cyrl-CS"/>
              </w:rPr>
              <w:t>.</w:t>
            </w:r>
          </w:p>
        </w:tc>
        <w:tc>
          <w:tcPr>
            <w:tcW w:w="2673" w:type="dxa"/>
          </w:tcPr>
          <w:p w:rsidR="00A90DE7" w:rsidRPr="00305C03" w:rsidRDefault="00A90DE7" w:rsidP="001753EE">
            <w:pPr>
              <w:rPr>
                <w:rFonts w:ascii="Calibri" w:hAnsi="Calibri" w:cs="Cambria Math"/>
                <w:sz w:val="22"/>
                <w:szCs w:val="22"/>
                <w:lang w:val="sr-Cyrl-CS"/>
              </w:rPr>
            </w:pPr>
            <w:r w:rsidRPr="00305C03">
              <w:rPr>
                <w:rFonts w:ascii="Calibri" w:hAnsi="Calibri" w:cs="Cambria Math"/>
                <w:sz w:val="22"/>
                <w:szCs w:val="22"/>
                <w:lang w:val="sr-Cyrl-CS"/>
              </w:rPr>
              <w:t>Стојановић Александра</w:t>
            </w:r>
          </w:p>
        </w:tc>
        <w:tc>
          <w:tcPr>
            <w:tcW w:w="2520" w:type="dxa"/>
          </w:tcPr>
          <w:p w:rsidR="00A90DE7" w:rsidRPr="00305C03" w:rsidRDefault="00F97F3D" w:rsidP="001753EE">
            <w:pPr>
              <w:pStyle w:val="BodyText2"/>
              <w:ind w:right="-360"/>
              <w:rPr>
                <w:rFonts w:ascii="Calibri" w:hAnsi="Calibri" w:cs="Cambria Math"/>
                <w:b w:val="0"/>
                <w:sz w:val="22"/>
                <w:szCs w:val="22"/>
                <w:lang w:val="sr-Cyrl-CS" w:eastAsia="en-US"/>
              </w:rPr>
            </w:pPr>
            <w:r w:rsidRPr="00305C03">
              <w:rPr>
                <w:rFonts w:ascii="Calibri" w:hAnsi="Calibri" w:cs="Cambria Math"/>
                <w:b w:val="0"/>
                <w:sz w:val="22"/>
                <w:szCs w:val="22"/>
                <w:lang w:val="sr-Cyrl-CS" w:eastAsia="en-US"/>
              </w:rPr>
              <w:t>Филолошко-уметнички факултет</w:t>
            </w:r>
          </w:p>
        </w:tc>
        <w:tc>
          <w:tcPr>
            <w:tcW w:w="4019" w:type="dxa"/>
          </w:tcPr>
          <w:p w:rsidR="00A90DE7" w:rsidRPr="00305C03" w:rsidRDefault="00F65678" w:rsidP="001753EE">
            <w:pPr>
              <w:pStyle w:val="BodyText2"/>
              <w:ind w:right="-360"/>
              <w:rPr>
                <w:rFonts w:ascii="Calibri" w:hAnsi="Calibri" w:cs="Cambria Math"/>
                <w:b w:val="0"/>
                <w:sz w:val="22"/>
                <w:szCs w:val="22"/>
                <w:lang w:val="sr-Cyrl-CS" w:eastAsia="en-US"/>
              </w:rPr>
            </w:pPr>
            <w:r w:rsidRPr="00305C03">
              <w:rPr>
                <w:rFonts w:ascii="Calibri" w:hAnsi="Calibri" w:cs="Cambria Math"/>
                <w:b w:val="0"/>
                <w:sz w:val="22"/>
                <w:szCs w:val="22"/>
                <w:lang w:val="sr-Cyrl-CS" w:eastAsia="en-US"/>
              </w:rPr>
              <w:t>Немачки</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језик</w:t>
            </w:r>
          </w:p>
        </w:tc>
      </w:tr>
      <w:tr w:rsidR="006D4747" w:rsidRPr="00454BFD" w:rsidTr="00CC4FD3">
        <w:tc>
          <w:tcPr>
            <w:tcW w:w="677" w:type="dxa"/>
            <w:vAlign w:val="center"/>
          </w:tcPr>
          <w:p w:rsidR="006D4747" w:rsidRPr="00305C03" w:rsidRDefault="0072185D" w:rsidP="001753EE">
            <w:pPr>
              <w:jc w:val="center"/>
              <w:rPr>
                <w:rFonts w:ascii="Calibri" w:hAnsi="Calibri" w:cs="Tahoma"/>
                <w:sz w:val="22"/>
                <w:szCs w:val="22"/>
                <w:lang w:val="sr-Cyrl-CS"/>
              </w:rPr>
            </w:pPr>
            <w:r w:rsidRPr="00305C03">
              <w:rPr>
                <w:rFonts w:ascii="Calibri" w:hAnsi="Calibri" w:cs="Tahoma"/>
                <w:sz w:val="22"/>
                <w:szCs w:val="22"/>
                <w:lang w:val="sr-Cyrl-CS"/>
              </w:rPr>
              <w:t>40</w:t>
            </w:r>
            <w:r w:rsidR="006D4747" w:rsidRPr="00305C03">
              <w:rPr>
                <w:rFonts w:ascii="Calibri" w:hAnsi="Calibri" w:cs="Tahoma"/>
                <w:sz w:val="22"/>
                <w:szCs w:val="22"/>
                <w:lang w:val="sr-Cyrl-CS"/>
              </w:rPr>
              <w:t>.</w:t>
            </w:r>
          </w:p>
        </w:tc>
        <w:tc>
          <w:tcPr>
            <w:tcW w:w="2673" w:type="dxa"/>
          </w:tcPr>
          <w:p w:rsidR="006D4747" w:rsidRPr="00305C03" w:rsidRDefault="0072185D" w:rsidP="001753EE">
            <w:pPr>
              <w:rPr>
                <w:rFonts w:ascii="Calibri" w:hAnsi="Calibri" w:cs="Cambria Math"/>
                <w:sz w:val="22"/>
                <w:szCs w:val="22"/>
                <w:lang w:val="sr-Cyrl-CS"/>
              </w:rPr>
            </w:pPr>
            <w:r w:rsidRPr="00305C03">
              <w:rPr>
                <w:rFonts w:ascii="Calibri" w:hAnsi="Calibri" w:cs="Cambria Math"/>
                <w:sz w:val="22"/>
                <w:szCs w:val="22"/>
                <w:lang w:val="sr-Cyrl-CS"/>
              </w:rPr>
              <w:t>Костић Милена</w:t>
            </w:r>
          </w:p>
        </w:tc>
        <w:tc>
          <w:tcPr>
            <w:tcW w:w="2520" w:type="dxa"/>
          </w:tcPr>
          <w:p w:rsidR="006D4747" w:rsidRPr="00305C03" w:rsidRDefault="006D4747" w:rsidP="001753EE">
            <w:pPr>
              <w:pStyle w:val="BodyText2"/>
              <w:ind w:right="-360"/>
              <w:rPr>
                <w:rFonts w:ascii="Calibri" w:hAnsi="Calibri" w:cs="Cambria Math"/>
                <w:b w:val="0"/>
                <w:sz w:val="22"/>
                <w:szCs w:val="22"/>
                <w:lang w:val="sr-Cyrl-CS" w:eastAsia="en-US"/>
              </w:rPr>
            </w:pPr>
            <w:r w:rsidRPr="00305C03">
              <w:rPr>
                <w:rFonts w:ascii="Calibri" w:hAnsi="Calibri" w:cs="Cambria Math"/>
                <w:b w:val="0"/>
                <w:sz w:val="22"/>
                <w:szCs w:val="22"/>
                <w:lang w:val="sr-Cyrl-CS" w:eastAsia="en-US"/>
              </w:rPr>
              <w:t>Филолошки факултет</w:t>
            </w:r>
          </w:p>
        </w:tc>
        <w:tc>
          <w:tcPr>
            <w:tcW w:w="4019" w:type="dxa"/>
          </w:tcPr>
          <w:p w:rsidR="006D4747" w:rsidRPr="00305C03" w:rsidRDefault="006D4747" w:rsidP="001753EE">
            <w:pPr>
              <w:pStyle w:val="BodyText2"/>
              <w:ind w:right="-360"/>
              <w:rPr>
                <w:rFonts w:ascii="Calibri" w:hAnsi="Calibri" w:cs="Cambria Math"/>
                <w:b w:val="0"/>
                <w:sz w:val="22"/>
                <w:szCs w:val="22"/>
                <w:lang w:val="sr-Cyrl-CS" w:eastAsia="en-US"/>
              </w:rPr>
            </w:pPr>
            <w:r w:rsidRPr="00305C03">
              <w:rPr>
                <w:rFonts w:ascii="Calibri" w:hAnsi="Calibri" w:cs="Cambria Math"/>
                <w:b w:val="0"/>
                <w:sz w:val="22"/>
                <w:szCs w:val="22"/>
                <w:lang w:val="sr-Cyrl-CS" w:eastAsia="en-US"/>
              </w:rPr>
              <w:t>Италијански језик</w:t>
            </w:r>
          </w:p>
        </w:tc>
      </w:tr>
      <w:tr w:rsidR="006D4747" w:rsidRPr="00454BFD" w:rsidTr="00CC4FD3">
        <w:tc>
          <w:tcPr>
            <w:tcW w:w="677" w:type="dxa"/>
            <w:vAlign w:val="center"/>
          </w:tcPr>
          <w:p w:rsidR="006D4747" w:rsidRPr="00305C03" w:rsidRDefault="0072185D" w:rsidP="001753EE">
            <w:pPr>
              <w:jc w:val="center"/>
              <w:rPr>
                <w:rFonts w:ascii="Calibri" w:hAnsi="Calibri" w:cs="Tahoma"/>
                <w:sz w:val="22"/>
                <w:szCs w:val="22"/>
                <w:lang w:val="sr-Cyrl-CS"/>
              </w:rPr>
            </w:pPr>
            <w:r w:rsidRPr="00305C03">
              <w:rPr>
                <w:rFonts w:ascii="Calibri" w:hAnsi="Calibri" w:cs="Tahoma"/>
                <w:sz w:val="22"/>
                <w:szCs w:val="22"/>
                <w:lang w:val="sr-Cyrl-CS"/>
              </w:rPr>
              <w:t>41</w:t>
            </w:r>
            <w:r w:rsidR="006D4747" w:rsidRPr="00305C03">
              <w:rPr>
                <w:rFonts w:ascii="Calibri" w:hAnsi="Calibri" w:cs="Tahoma"/>
                <w:sz w:val="22"/>
                <w:szCs w:val="22"/>
                <w:lang w:val="sr-Cyrl-CS"/>
              </w:rPr>
              <w:t>.</w:t>
            </w:r>
          </w:p>
        </w:tc>
        <w:tc>
          <w:tcPr>
            <w:tcW w:w="2673" w:type="dxa"/>
          </w:tcPr>
          <w:p w:rsidR="006D4747" w:rsidRPr="00305C03" w:rsidRDefault="000B2B9B" w:rsidP="001753EE">
            <w:pPr>
              <w:rPr>
                <w:rFonts w:ascii="Calibri" w:hAnsi="Calibri" w:cs="Cambria Math"/>
                <w:sz w:val="22"/>
                <w:szCs w:val="22"/>
                <w:lang w:val="sr-Cyrl-CS"/>
              </w:rPr>
            </w:pPr>
            <w:r>
              <w:rPr>
                <w:rFonts w:ascii="Calibri" w:hAnsi="Calibri" w:cs="Cambria Math"/>
                <w:sz w:val="22"/>
                <w:szCs w:val="22"/>
                <w:lang w:val="sr-Cyrl-CS"/>
              </w:rPr>
              <w:t>Ницић Дарја</w:t>
            </w:r>
          </w:p>
        </w:tc>
        <w:tc>
          <w:tcPr>
            <w:tcW w:w="2520" w:type="dxa"/>
          </w:tcPr>
          <w:p w:rsidR="006D4747" w:rsidRPr="00305C03" w:rsidRDefault="000B2B9B" w:rsidP="00F74082">
            <w:pPr>
              <w:pStyle w:val="BodyText2"/>
              <w:ind w:right="-360"/>
              <w:rPr>
                <w:rFonts w:ascii="Calibri" w:hAnsi="Calibri" w:cs="Tahoma"/>
                <w:b w:val="0"/>
                <w:sz w:val="22"/>
                <w:szCs w:val="22"/>
                <w:lang w:val="sr-Cyrl-CS" w:eastAsia="en-US"/>
              </w:rPr>
            </w:pPr>
            <w:r>
              <w:rPr>
                <w:rFonts w:ascii="Calibri" w:hAnsi="Calibri" w:cs="Cambria Math"/>
                <w:b w:val="0"/>
                <w:sz w:val="22"/>
                <w:szCs w:val="22"/>
                <w:lang w:val="sr-Cyrl-CS" w:eastAsia="en-US"/>
              </w:rPr>
              <w:t>Филолошко уменички факултет</w:t>
            </w:r>
          </w:p>
        </w:tc>
        <w:tc>
          <w:tcPr>
            <w:tcW w:w="4019" w:type="dxa"/>
          </w:tcPr>
          <w:p w:rsidR="006D4747" w:rsidRPr="00305C03" w:rsidRDefault="006D4747" w:rsidP="00F74082">
            <w:pPr>
              <w:pStyle w:val="BodyText2"/>
              <w:ind w:right="-360"/>
              <w:rPr>
                <w:rFonts w:ascii="Calibri" w:hAnsi="Calibri" w:cs="Tahoma"/>
                <w:b w:val="0"/>
                <w:sz w:val="22"/>
                <w:szCs w:val="22"/>
                <w:lang w:val="sr-Cyrl-CS" w:eastAsia="en-US"/>
              </w:rPr>
            </w:pPr>
            <w:r w:rsidRPr="00305C03">
              <w:rPr>
                <w:rFonts w:ascii="Calibri" w:hAnsi="Calibri" w:cs="Cambria Math"/>
                <w:b w:val="0"/>
                <w:sz w:val="22"/>
                <w:szCs w:val="22"/>
                <w:lang w:val="sr-Cyrl-CS" w:eastAsia="en-US"/>
              </w:rPr>
              <w:t>Музичка</w:t>
            </w:r>
            <w:r w:rsidR="00EB390A" w:rsidRPr="00305C03">
              <w:rPr>
                <w:rFonts w:ascii="Calibri" w:hAnsi="Calibri" w:cs="Cambria Math"/>
                <w:b w:val="0"/>
                <w:sz w:val="22"/>
                <w:szCs w:val="22"/>
                <w:lang w:val="sr-Cyrl-CS" w:eastAsia="en-US"/>
              </w:rPr>
              <w:t xml:space="preserve"> </w:t>
            </w:r>
            <w:r w:rsidRPr="00305C03">
              <w:rPr>
                <w:rFonts w:ascii="Calibri" w:hAnsi="Calibri" w:cs="Cambria Math"/>
                <w:b w:val="0"/>
                <w:sz w:val="22"/>
                <w:szCs w:val="22"/>
                <w:lang w:val="sr-Cyrl-CS" w:eastAsia="en-US"/>
              </w:rPr>
              <w:t>култура</w:t>
            </w:r>
            <w:r w:rsidR="00F60E66">
              <w:rPr>
                <w:rFonts w:ascii="Calibri" w:hAnsi="Calibri" w:cs="Cambria Math"/>
                <w:b w:val="0"/>
                <w:sz w:val="22"/>
                <w:szCs w:val="22"/>
                <w:lang w:val="sr-Cyrl-CS" w:eastAsia="en-US"/>
              </w:rPr>
              <w:t>, уметност и дизајн</w:t>
            </w:r>
          </w:p>
        </w:tc>
      </w:tr>
      <w:tr w:rsidR="001D7CA8" w:rsidRPr="00454BFD" w:rsidTr="00CC4FD3">
        <w:tc>
          <w:tcPr>
            <w:tcW w:w="677" w:type="dxa"/>
            <w:vAlign w:val="center"/>
          </w:tcPr>
          <w:p w:rsidR="001D7CA8" w:rsidRPr="00305C03" w:rsidRDefault="0072185D" w:rsidP="001753EE">
            <w:pPr>
              <w:jc w:val="center"/>
              <w:rPr>
                <w:rFonts w:ascii="Calibri" w:hAnsi="Calibri" w:cs="Tahoma"/>
                <w:sz w:val="22"/>
                <w:szCs w:val="22"/>
              </w:rPr>
            </w:pPr>
            <w:r w:rsidRPr="00305C03">
              <w:rPr>
                <w:rFonts w:ascii="Calibri" w:hAnsi="Calibri" w:cs="Tahoma"/>
                <w:sz w:val="22"/>
                <w:szCs w:val="22"/>
              </w:rPr>
              <w:t>4</w:t>
            </w:r>
            <w:r w:rsidRPr="00305C03">
              <w:rPr>
                <w:rFonts w:ascii="Calibri" w:hAnsi="Calibri" w:cs="Tahoma"/>
                <w:sz w:val="22"/>
                <w:szCs w:val="22"/>
                <w:lang w:val="sr-Cyrl-CS"/>
              </w:rPr>
              <w:t>2</w:t>
            </w:r>
            <w:r w:rsidR="001D7CA8" w:rsidRPr="00305C03">
              <w:rPr>
                <w:rFonts w:ascii="Calibri" w:hAnsi="Calibri" w:cs="Tahoma"/>
                <w:sz w:val="22"/>
                <w:szCs w:val="22"/>
              </w:rPr>
              <w:t>.</w:t>
            </w:r>
          </w:p>
        </w:tc>
        <w:tc>
          <w:tcPr>
            <w:tcW w:w="2673" w:type="dxa"/>
          </w:tcPr>
          <w:p w:rsidR="001D7CA8" w:rsidRPr="00305C03" w:rsidRDefault="00422F1F" w:rsidP="001753EE">
            <w:pPr>
              <w:rPr>
                <w:rFonts w:ascii="Calibri" w:hAnsi="Calibri" w:cs="Cambria Math"/>
                <w:sz w:val="22"/>
                <w:szCs w:val="22"/>
                <w:lang w:val="sr-Cyrl-CS"/>
              </w:rPr>
            </w:pPr>
            <w:r w:rsidRPr="00305C03">
              <w:rPr>
                <w:rFonts w:ascii="Calibri" w:hAnsi="Calibri" w:cs="Cambria Math"/>
                <w:sz w:val="22"/>
                <w:szCs w:val="22"/>
                <w:lang w:val="sr-Cyrl-CS"/>
              </w:rPr>
              <w:t>Миловић Весна</w:t>
            </w:r>
          </w:p>
        </w:tc>
        <w:tc>
          <w:tcPr>
            <w:tcW w:w="2520" w:type="dxa"/>
          </w:tcPr>
          <w:p w:rsidR="00422F1F" w:rsidRPr="00305C03" w:rsidRDefault="00422F1F" w:rsidP="00F74082">
            <w:pPr>
              <w:pStyle w:val="BodyText2"/>
              <w:ind w:right="-360"/>
              <w:rPr>
                <w:rFonts w:ascii="Calibri" w:hAnsi="Calibri" w:cs="Cambria Math"/>
                <w:b w:val="0"/>
                <w:sz w:val="22"/>
                <w:szCs w:val="22"/>
                <w:lang w:val="sr-Cyrl-CS" w:eastAsia="en-US"/>
              </w:rPr>
            </w:pPr>
            <w:r w:rsidRPr="00305C03">
              <w:rPr>
                <w:rFonts w:ascii="Calibri" w:hAnsi="Calibri" w:cs="Cambria Math"/>
                <w:b w:val="0"/>
                <w:sz w:val="22"/>
                <w:szCs w:val="22"/>
                <w:lang w:val="sr-Cyrl-CS" w:eastAsia="en-US"/>
              </w:rPr>
              <w:t xml:space="preserve">Електротехнички </w:t>
            </w:r>
          </w:p>
          <w:p w:rsidR="001D7CA8" w:rsidRPr="00305C03" w:rsidRDefault="009E0375" w:rsidP="00F74082">
            <w:pPr>
              <w:pStyle w:val="BodyText2"/>
              <w:ind w:right="-360"/>
              <w:rPr>
                <w:rFonts w:ascii="Calibri" w:hAnsi="Calibri" w:cs="Cambria Math"/>
                <w:b w:val="0"/>
                <w:sz w:val="22"/>
                <w:szCs w:val="22"/>
                <w:lang w:val="sr-Cyrl-CS" w:eastAsia="en-US"/>
              </w:rPr>
            </w:pPr>
            <w:r w:rsidRPr="00305C03">
              <w:rPr>
                <w:rFonts w:ascii="Calibri" w:hAnsi="Calibri" w:cs="Cambria Math"/>
                <w:b w:val="0"/>
                <w:sz w:val="22"/>
                <w:szCs w:val="22"/>
                <w:lang w:val="sr-Cyrl-CS" w:eastAsia="en-US"/>
              </w:rPr>
              <w:t>факултет</w:t>
            </w:r>
          </w:p>
        </w:tc>
        <w:tc>
          <w:tcPr>
            <w:tcW w:w="4019" w:type="dxa"/>
          </w:tcPr>
          <w:p w:rsidR="001D7CA8" w:rsidRPr="00305C03" w:rsidRDefault="00422F1F" w:rsidP="00F74082">
            <w:pPr>
              <w:pStyle w:val="BodyText2"/>
              <w:ind w:right="-360"/>
              <w:rPr>
                <w:rFonts w:ascii="Calibri" w:hAnsi="Calibri" w:cs="Cambria Math"/>
                <w:b w:val="0"/>
                <w:sz w:val="22"/>
                <w:szCs w:val="22"/>
                <w:lang w:val="sr-Cyrl-CS" w:eastAsia="en-US"/>
              </w:rPr>
            </w:pPr>
            <w:r w:rsidRPr="00305C03">
              <w:rPr>
                <w:rFonts w:ascii="Calibri" w:hAnsi="Calibri" w:cs="Cambria Math"/>
                <w:b w:val="0"/>
                <w:sz w:val="22"/>
                <w:szCs w:val="22"/>
                <w:lang w:val="sr-Cyrl-CS" w:eastAsia="en-US"/>
              </w:rPr>
              <w:t>Примена рачунара</w:t>
            </w:r>
            <w:r w:rsidR="00F60E66">
              <w:rPr>
                <w:rFonts w:ascii="Calibri" w:hAnsi="Calibri" w:cs="Cambria Math"/>
                <w:b w:val="0"/>
                <w:sz w:val="22"/>
                <w:szCs w:val="22"/>
                <w:lang w:val="sr-Cyrl-CS" w:eastAsia="en-US"/>
              </w:rPr>
              <w:t>, програмирање</w:t>
            </w:r>
          </w:p>
        </w:tc>
      </w:tr>
      <w:tr w:rsidR="000B2B9B" w:rsidRPr="00454BFD" w:rsidTr="00CC4FD3">
        <w:tc>
          <w:tcPr>
            <w:tcW w:w="677" w:type="dxa"/>
            <w:vAlign w:val="center"/>
          </w:tcPr>
          <w:p w:rsidR="000B2B9B" w:rsidRPr="000B2B9B" w:rsidRDefault="000B2B9B" w:rsidP="001753EE">
            <w:pPr>
              <w:jc w:val="center"/>
              <w:rPr>
                <w:rFonts w:ascii="Calibri" w:hAnsi="Calibri" w:cs="Tahoma"/>
                <w:sz w:val="22"/>
                <w:szCs w:val="22"/>
                <w:lang w:val="sr-Cyrl-RS"/>
              </w:rPr>
            </w:pPr>
            <w:r>
              <w:rPr>
                <w:rFonts w:ascii="Calibri" w:hAnsi="Calibri" w:cs="Tahoma"/>
                <w:sz w:val="22"/>
                <w:szCs w:val="22"/>
                <w:lang w:val="sr-Cyrl-RS"/>
              </w:rPr>
              <w:t>43.</w:t>
            </w:r>
          </w:p>
        </w:tc>
        <w:tc>
          <w:tcPr>
            <w:tcW w:w="2673" w:type="dxa"/>
          </w:tcPr>
          <w:p w:rsidR="000B2B9B" w:rsidRPr="00305C03" w:rsidRDefault="000B2B9B" w:rsidP="001753EE">
            <w:pPr>
              <w:rPr>
                <w:rFonts w:ascii="Calibri" w:hAnsi="Calibri" w:cs="Cambria Math"/>
                <w:sz w:val="22"/>
                <w:szCs w:val="22"/>
                <w:lang w:val="sr-Cyrl-CS"/>
              </w:rPr>
            </w:pPr>
            <w:r>
              <w:rPr>
                <w:rFonts w:ascii="Calibri" w:hAnsi="Calibri" w:cs="Cambria Math"/>
                <w:sz w:val="22"/>
                <w:szCs w:val="22"/>
                <w:lang w:val="sr-Cyrl-RS"/>
              </w:rPr>
              <w:t>Стојиљковић Војкан</w:t>
            </w:r>
          </w:p>
        </w:tc>
        <w:tc>
          <w:tcPr>
            <w:tcW w:w="2520" w:type="dxa"/>
          </w:tcPr>
          <w:p w:rsidR="000B2B9B" w:rsidRPr="00305C03" w:rsidRDefault="000B2B9B" w:rsidP="000B2B9B">
            <w:pPr>
              <w:pStyle w:val="BodyText2"/>
              <w:ind w:right="-360"/>
              <w:rPr>
                <w:rFonts w:ascii="Calibri" w:hAnsi="Calibri" w:cs="Cambria Math"/>
                <w:b w:val="0"/>
                <w:sz w:val="22"/>
                <w:szCs w:val="22"/>
                <w:lang w:val="sr-Cyrl-CS" w:eastAsia="en-US"/>
              </w:rPr>
            </w:pPr>
            <w:r>
              <w:rPr>
                <w:rFonts w:ascii="Calibri" w:hAnsi="Calibri" w:cs="Cambria Math"/>
                <w:b w:val="0"/>
                <w:sz w:val="22"/>
                <w:szCs w:val="22"/>
                <w:lang w:val="sr-Cyrl-CS" w:eastAsia="en-US"/>
              </w:rPr>
              <w:t>Пр.математички факултет</w:t>
            </w:r>
          </w:p>
        </w:tc>
        <w:tc>
          <w:tcPr>
            <w:tcW w:w="4019" w:type="dxa"/>
          </w:tcPr>
          <w:p w:rsidR="000B2B9B" w:rsidRPr="00305C03" w:rsidRDefault="000B2B9B" w:rsidP="00F74082">
            <w:pPr>
              <w:pStyle w:val="BodyText2"/>
              <w:ind w:right="-360"/>
              <w:rPr>
                <w:rFonts w:ascii="Calibri" w:hAnsi="Calibri" w:cs="Cambria Math"/>
                <w:b w:val="0"/>
                <w:sz w:val="22"/>
                <w:szCs w:val="22"/>
                <w:lang w:val="sr-Cyrl-CS" w:eastAsia="en-US"/>
              </w:rPr>
            </w:pPr>
            <w:r>
              <w:rPr>
                <w:rFonts w:ascii="Calibri" w:hAnsi="Calibri" w:cs="Cambria Math"/>
                <w:b w:val="0"/>
                <w:sz w:val="22"/>
                <w:szCs w:val="22"/>
                <w:lang w:val="sr-Cyrl-CS" w:eastAsia="en-US"/>
              </w:rPr>
              <w:t>Хемија</w:t>
            </w:r>
          </w:p>
        </w:tc>
      </w:tr>
      <w:tr w:rsidR="00F60E66" w:rsidRPr="00454BFD" w:rsidTr="00CC4FD3">
        <w:tc>
          <w:tcPr>
            <w:tcW w:w="677" w:type="dxa"/>
            <w:vAlign w:val="center"/>
          </w:tcPr>
          <w:p w:rsidR="00F60E66" w:rsidRDefault="00F60E66" w:rsidP="001753EE">
            <w:pPr>
              <w:jc w:val="center"/>
              <w:rPr>
                <w:rFonts w:ascii="Calibri" w:hAnsi="Calibri" w:cs="Tahoma"/>
                <w:sz w:val="22"/>
                <w:szCs w:val="22"/>
                <w:lang w:val="sr-Cyrl-RS"/>
              </w:rPr>
            </w:pPr>
            <w:r>
              <w:rPr>
                <w:rFonts w:ascii="Calibri" w:hAnsi="Calibri" w:cs="Tahoma"/>
                <w:sz w:val="22"/>
                <w:szCs w:val="22"/>
                <w:lang w:val="sr-Cyrl-RS"/>
              </w:rPr>
              <w:t>44.</w:t>
            </w:r>
          </w:p>
        </w:tc>
        <w:tc>
          <w:tcPr>
            <w:tcW w:w="2673" w:type="dxa"/>
          </w:tcPr>
          <w:p w:rsidR="00F60E66" w:rsidRDefault="00F60E66" w:rsidP="001753EE">
            <w:pPr>
              <w:rPr>
                <w:rFonts w:ascii="Calibri" w:hAnsi="Calibri" w:cs="Cambria Math"/>
                <w:sz w:val="22"/>
                <w:szCs w:val="22"/>
                <w:lang w:val="sr-Cyrl-RS"/>
              </w:rPr>
            </w:pPr>
            <w:r>
              <w:rPr>
                <w:rFonts w:ascii="Calibri" w:hAnsi="Calibri" w:cs="Cambria Math"/>
                <w:sz w:val="22"/>
                <w:szCs w:val="22"/>
                <w:lang w:val="sr-Cyrl-RS"/>
              </w:rPr>
              <w:t>Миленовић Иван</w:t>
            </w:r>
          </w:p>
        </w:tc>
        <w:tc>
          <w:tcPr>
            <w:tcW w:w="2520" w:type="dxa"/>
          </w:tcPr>
          <w:p w:rsidR="00F60E66" w:rsidRDefault="00F60E66" w:rsidP="000B2B9B">
            <w:pPr>
              <w:pStyle w:val="BodyText2"/>
              <w:ind w:right="-360"/>
              <w:rPr>
                <w:rFonts w:ascii="Calibri" w:hAnsi="Calibri" w:cs="Cambria Math"/>
                <w:b w:val="0"/>
                <w:sz w:val="22"/>
                <w:szCs w:val="22"/>
                <w:lang w:val="sr-Cyrl-CS" w:eastAsia="en-US"/>
              </w:rPr>
            </w:pPr>
            <w:r>
              <w:rPr>
                <w:rFonts w:ascii="Calibri" w:hAnsi="Calibri" w:cs="Cambria Math"/>
                <w:b w:val="0"/>
                <w:sz w:val="22"/>
                <w:szCs w:val="22"/>
                <w:lang w:val="sr-Cyrl-CS" w:eastAsia="en-US"/>
              </w:rPr>
              <w:t>Географски факултет</w:t>
            </w:r>
          </w:p>
        </w:tc>
        <w:tc>
          <w:tcPr>
            <w:tcW w:w="4019" w:type="dxa"/>
          </w:tcPr>
          <w:p w:rsidR="00F60E66" w:rsidRDefault="00F60E66" w:rsidP="00F74082">
            <w:pPr>
              <w:pStyle w:val="BodyText2"/>
              <w:ind w:right="-360"/>
              <w:rPr>
                <w:rFonts w:ascii="Calibri" w:hAnsi="Calibri" w:cs="Cambria Math"/>
                <w:b w:val="0"/>
                <w:sz w:val="22"/>
                <w:szCs w:val="22"/>
                <w:lang w:val="sr-Cyrl-CS" w:eastAsia="en-US"/>
              </w:rPr>
            </w:pPr>
            <w:r>
              <w:rPr>
                <w:rFonts w:ascii="Calibri" w:hAnsi="Calibri" w:cs="Cambria Math"/>
                <w:b w:val="0"/>
                <w:sz w:val="22"/>
                <w:szCs w:val="22"/>
                <w:lang w:val="sr-Cyrl-CS" w:eastAsia="en-US"/>
              </w:rPr>
              <w:t>Примењене науке 1</w:t>
            </w:r>
          </w:p>
        </w:tc>
      </w:tr>
      <w:tr w:rsidR="00F60E66" w:rsidRPr="00454BFD" w:rsidTr="00CC4FD3">
        <w:tc>
          <w:tcPr>
            <w:tcW w:w="677" w:type="dxa"/>
            <w:vAlign w:val="center"/>
          </w:tcPr>
          <w:p w:rsidR="00F60E66" w:rsidRDefault="00F60E66" w:rsidP="001753EE">
            <w:pPr>
              <w:jc w:val="center"/>
              <w:rPr>
                <w:rFonts w:ascii="Calibri" w:hAnsi="Calibri" w:cs="Tahoma"/>
                <w:sz w:val="22"/>
                <w:szCs w:val="22"/>
                <w:lang w:val="sr-Cyrl-RS"/>
              </w:rPr>
            </w:pPr>
            <w:r>
              <w:rPr>
                <w:rFonts w:ascii="Calibri" w:hAnsi="Calibri" w:cs="Tahoma"/>
                <w:sz w:val="22"/>
                <w:szCs w:val="22"/>
                <w:lang w:val="sr-Cyrl-RS"/>
              </w:rPr>
              <w:t>45.</w:t>
            </w:r>
          </w:p>
        </w:tc>
        <w:tc>
          <w:tcPr>
            <w:tcW w:w="2673" w:type="dxa"/>
          </w:tcPr>
          <w:p w:rsidR="00F60E66" w:rsidRDefault="00F60E66" w:rsidP="001753EE">
            <w:pPr>
              <w:rPr>
                <w:rFonts w:ascii="Calibri" w:hAnsi="Calibri" w:cs="Cambria Math"/>
                <w:sz w:val="22"/>
                <w:szCs w:val="22"/>
                <w:lang w:val="sr-Cyrl-RS"/>
              </w:rPr>
            </w:pPr>
            <w:r>
              <w:rPr>
                <w:rFonts w:ascii="Calibri" w:hAnsi="Calibri" w:cs="Cambria Math"/>
                <w:sz w:val="22"/>
                <w:szCs w:val="22"/>
                <w:lang w:val="sr-Cyrl-RS"/>
              </w:rPr>
              <w:t>Зарков Петар</w:t>
            </w:r>
          </w:p>
        </w:tc>
        <w:tc>
          <w:tcPr>
            <w:tcW w:w="2520" w:type="dxa"/>
          </w:tcPr>
          <w:p w:rsidR="00F60E66" w:rsidRDefault="00F60E66" w:rsidP="000B2B9B">
            <w:pPr>
              <w:pStyle w:val="BodyText2"/>
              <w:ind w:right="-360"/>
              <w:rPr>
                <w:rFonts w:ascii="Calibri" w:hAnsi="Calibri" w:cs="Cambria Math"/>
                <w:b w:val="0"/>
                <w:sz w:val="22"/>
                <w:szCs w:val="22"/>
                <w:lang w:val="sr-Cyrl-CS" w:eastAsia="en-US"/>
              </w:rPr>
            </w:pPr>
            <w:r>
              <w:rPr>
                <w:rFonts w:ascii="Calibri" w:hAnsi="Calibri" w:cs="Cambria Math"/>
                <w:b w:val="0"/>
                <w:sz w:val="22"/>
                <w:szCs w:val="22"/>
                <w:lang w:val="sr-Cyrl-CS" w:eastAsia="en-US"/>
              </w:rPr>
              <w:t>Фак. за спорт и физичко васпитање</w:t>
            </w:r>
          </w:p>
        </w:tc>
        <w:tc>
          <w:tcPr>
            <w:tcW w:w="4019" w:type="dxa"/>
          </w:tcPr>
          <w:p w:rsidR="00F60E66" w:rsidRDefault="00F60E66" w:rsidP="00F74082">
            <w:pPr>
              <w:pStyle w:val="BodyText2"/>
              <w:ind w:right="-360"/>
              <w:rPr>
                <w:rFonts w:ascii="Calibri" w:hAnsi="Calibri" w:cs="Cambria Math"/>
                <w:b w:val="0"/>
                <w:sz w:val="22"/>
                <w:szCs w:val="22"/>
                <w:lang w:val="sr-Cyrl-CS" w:eastAsia="en-US"/>
              </w:rPr>
            </w:pPr>
            <w:r>
              <w:rPr>
                <w:rFonts w:ascii="Calibri" w:hAnsi="Calibri" w:cs="Cambria Math"/>
                <w:b w:val="0"/>
                <w:sz w:val="22"/>
                <w:szCs w:val="22"/>
                <w:lang w:val="sr-Cyrl-CS" w:eastAsia="en-US"/>
              </w:rPr>
              <w:t>Здравље и спорт</w:t>
            </w:r>
          </w:p>
        </w:tc>
      </w:tr>
    </w:tbl>
    <w:p w:rsidR="005314A8" w:rsidRPr="00305C03" w:rsidRDefault="005314A8" w:rsidP="005314A8">
      <w:pPr>
        <w:pStyle w:val="Heading2"/>
        <w:rPr>
          <w:rFonts w:ascii="Calibri" w:hAnsi="Calibri" w:cs="Tahoma"/>
          <w:lang w:val="sr-Cyrl-CS"/>
        </w:rPr>
      </w:pPr>
    </w:p>
    <w:p w:rsidR="0072185D" w:rsidRPr="00287393" w:rsidRDefault="0072185D" w:rsidP="00287393">
      <w:pPr>
        <w:pStyle w:val="3"/>
        <w:jc w:val="left"/>
        <w:rPr>
          <w:lang w:val="sr-Cyrl-RS"/>
        </w:rPr>
      </w:pPr>
    </w:p>
    <w:p w:rsidR="0072185D" w:rsidRDefault="0072185D" w:rsidP="00080621">
      <w:pPr>
        <w:pStyle w:val="3"/>
      </w:pPr>
    </w:p>
    <w:p w:rsidR="005314A8" w:rsidRPr="00454BFD" w:rsidRDefault="005314A8" w:rsidP="00080621">
      <w:pPr>
        <w:pStyle w:val="3"/>
        <w:rPr>
          <w:rFonts w:cs="Tahoma"/>
        </w:rPr>
      </w:pPr>
      <w:r w:rsidRPr="00454BFD">
        <w:t>ЕЛЕМЕНТИ</w:t>
      </w:r>
      <w:r w:rsidR="00ED7DF4">
        <w:t xml:space="preserve"> </w:t>
      </w:r>
      <w:r w:rsidRPr="00454BFD">
        <w:t>З</w:t>
      </w:r>
      <w:r w:rsidRPr="00454BFD">
        <w:rPr>
          <w:rFonts w:cs="Times"/>
        </w:rPr>
        <w:t xml:space="preserve">A </w:t>
      </w:r>
      <w:r w:rsidRPr="00454BFD">
        <w:t>УТВРЂИВ</w:t>
      </w:r>
      <w:r w:rsidRPr="00454BFD">
        <w:rPr>
          <w:rFonts w:cs="Times"/>
        </w:rPr>
        <w:t>A</w:t>
      </w:r>
      <w:r w:rsidRPr="00454BFD">
        <w:t>ЊЕ</w:t>
      </w:r>
      <w:r w:rsidRPr="00454BFD">
        <w:rPr>
          <w:rFonts w:cs="Times"/>
        </w:rPr>
        <w:t xml:space="preserve"> A</w:t>
      </w:r>
      <w:r w:rsidRPr="00454BFD">
        <w:t>КТИВНОСТИ</w:t>
      </w:r>
      <w:r w:rsidR="00ED7DF4">
        <w:t xml:space="preserve"> </w:t>
      </w:r>
      <w:r w:rsidRPr="00454BFD">
        <w:t>У</w:t>
      </w:r>
      <w:r w:rsidR="00ED7DF4">
        <w:t xml:space="preserve"> </w:t>
      </w:r>
      <w:r w:rsidRPr="00454BFD">
        <w:t>ОКВИРУ</w:t>
      </w:r>
    </w:p>
    <w:p w:rsidR="00714DBC" w:rsidRPr="00454BFD" w:rsidRDefault="00714DBC" w:rsidP="00080621">
      <w:pPr>
        <w:pStyle w:val="3"/>
        <w:rPr>
          <w:rFonts w:cs="Tahoma"/>
        </w:rPr>
      </w:pPr>
    </w:p>
    <w:p w:rsidR="005314A8" w:rsidRPr="00454BFD" w:rsidRDefault="00714DBC" w:rsidP="00080621">
      <w:pPr>
        <w:pStyle w:val="3"/>
        <w:rPr>
          <w:rFonts w:cs="Tahoma"/>
        </w:rPr>
      </w:pPr>
      <w:r w:rsidRPr="00454BFD">
        <w:t>ЧЕТРДЕСЕТОЧАСОВНЕ</w:t>
      </w:r>
      <w:r w:rsidR="00ED7DF4">
        <w:t xml:space="preserve"> </w:t>
      </w:r>
      <w:r w:rsidR="005314A8" w:rsidRPr="00454BFD">
        <w:t>Р</w:t>
      </w:r>
      <w:r w:rsidR="005314A8" w:rsidRPr="00454BFD">
        <w:rPr>
          <w:rFonts w:cs="Times"/>
        </w:rPr>
        <w:t>A</w:t>
      </w:r>
      <w:r w:rsidR="005314A8" w:rsidRPr="00454BFD">
        <w:t>ДНЕ</w:t>
      </w:r>
      <w:r w:rsidR="00ED7DF4">
        <w:t xml:space="preserve"> </w:t>
      </w:r>
      <w:r w:rsidR="005314A8" w:rsidRPr="00454BFD">
        <w:t>НЕДЕЉЕ</w:t>
      </w:r>
    </w:p>
    <w:p w:rsidR="005314A8" w:rsidRPr="00305C03" w:rsidRDefault="005314A8" w:rsidP="005314A8">
      <w:pPr>
        <w:rPr>
          <w:rFonts w:ascii="Calibri" w:hAnsi="Calibri" w:cs="Tahoma"/>
          <w:lang w:val="sr-Cyrl-CS"/>
        </w:rPr>
      </w:pPr>
    </w:p>
    <w:p w:rsidR="005314A8" w:rsidRPr="00305C03" w:rsidRDefault="005314A8" w:rsidP="005314A8">
      <w:pPr>
        <w:rPr>
          <w:rFonts w:ascii="Calibri" w:hAnsi="Calibri" w:cs="Tahoma"/>
          <w:lang w:val="sr-Cyrl-CS"/>
        </w:rPr>
      </w:pPr>
    </w:p>
    <w:p w:rsidR="005314A8" w:rsidRPr="00305C03" w:rsidRDefault="005314A8" w:rsidP="005314A8">
      <w:pPr>
        <w:rPr>
          <w:rFonts w:ascii="Calibri" w:hAnsi="Calibri" w:cs="Tahoma"/>
          <w:lang w:val="sr-Cyrl-CS"/>
        </w:rPr>
      </w:pPr>
    </w:p>
    <w:p w:rsidR="005314A8" w:rsidRPr="00305C03" w:rsidRDefault="005314A8" w:rsidP="005314A8">
      <w:pPr>
        <w:rPr>
          <w:rFonts w:ascii="Calibri" w:hAnsi="Calibri" w:cs="Tahoma"/>
          <w:lang w:val="sr-Cyrl-CS"/>
        </w:rPr>
      </w:pPr>
    </w:p>
    <w:p w:rsidR="005314A8" w:rsidRPr="00305C03" w:rsidRDefault="005314A8" w:rsidP="004875C5">
      <w:pPr>
        <w:pStyle w:val="BodyTextIndent2"/>
        <w:numPr>
          <w:ilvl w:val="0"/>
          <w:numId w:val="9"/>
        </w:numPr>
        <w:rPr>
          <w:rFonts w:ascii="Calibri" w:hAnsi="Calibri" w:cs="Tahoma"/>
          <w:b w:val="0"/>
          <w:sz w:val="24"/>
          <w:lang w:val="sr-Cyrl-CS"/>
        </w:rPr>
      </w:pPr>
      <w:r w:rsidRPr="00305C03">
        <w:rPr>
          <w:rFonts w:ascii="Calibri" w:hAnsi="Calibri" w:cs="Cambria Math"/>
          <w:b w:val="0"/>
          <w:sz w:val="24"/>
          <w:lang w:val="sr-Cyrl-CS"/>
        </w:rPr>
        <w:t>НЕПОСРЕДНИ</w:t>
      </w:r>
      <w:r w:rsidR="0009582B" w:rsidRPr="00305C03">
        <w:rPr>
          <w:rFonts w:ascii="Calibri" w:hAnsi="Calibri" w:cs="Cambria Math"/>
          <w:b w:val="0"/>
          <w:sz w:val="24"/>
          <w:lang w:val="sr-Cyrl-CS"/>
        </w:rPr>
        <w:t xml:space="preserve"> </w:t>
      </w:r>
      <w:r w:rsidRPr="00305C03">
        <w:rPr>
          <w:rFonts w:ascii="Calibri" w:hAnsi="Calibri" w:cs="Cambria Math"/>
          <w:b w:val="0"/>
          <w:sz w:val="24"/>
          <w:lang w:val="sr-Cyrl-CS"/>
        </w:rPr>
        <w:t>Р</w:t>
      </w:r>
      <w:r w:rsidRPr="00305C03">
        <w:rPr>
          <w:rFonts w:ascii="Calibri" w:hAnsi="Calibri" w:cs="Times"/>
          <w:b w:val="0"/>
          <w:sz w:val="24"/>
          <w:lang w:val="sr-Cyrl-CS"/>
        </w:rPr>
        <w:t>A</w:t>
      </w:r>
      <w:r w:rsidRPr="00305C03">
        <w:rPr>
          <w:rFonts w:ascii="Calibri" w:hAnsi="Calibri" w:cs="Cambria Math"/>
          <w:b w:val="0"/>
          <w:sz w:val="24"/>
          <w:lang w:val="sr-Cyrl-CS"/>
        </w:rPr>
        <w:t>Д</w:t>
      </w:r>
    </w:p>
    <w:p w:rsidR="005314A8" w:rsidRPr="00305C03" w:rsidRDefault="005314A8" w:rsidP="004875C5">
      <w:pPr>
        <w:pStyle w:val="BodyTextIndent2"/>
        <w:numPr>
          <w:ilvl w:val="0"/>
          <w:numId w:val="8"/>
        </w:numPr>
        <w:tabs>
          <w:tab w:val="num" w:pos="180"/>
        </w:tabs>
        <w:rPr>
          <w:rFonts w:ascii="Calibri" w:hAnsi="Calibri" w:cs="Tahoma"/>
          <w:b w:val="0"/>
          <w:sz w:val="24"/>
          <w:lang w:val="sr-Cyrl-CS"/>
        </w:rPr>
      </w:pPr>
      <w:r w:rsidRPr="00305C03">
        <w:rPr>
          <w:rFonts w:ascii="Calibri" w:hAnsi="Calibri" w:cs="Cambria Math"/>
          <w:b w:val="0"/>
          <w:sz w:val="24"/>
          <w:lang w:val="sr-Cyrl-CS"/>
        </w:rPr>
        <w:t>Теоријск</w:t>
      </w:r>
      <w:r w:rsidRPr="00305C03">
        <w:rPr>
          <w:rFonts w:ascii="Calibri" w:hAnsi="Calibri" w:cs="Times"/>
          <w:b w:val="0"/>
          <w:sz w:val="24"/>
          <w:lang w:val="sr-Cyrl-CS"/>
        </w:rPr>
        <w:t xml:space="preserve">a </w:t>
      </w:r>
      <w:r w:rsidRPr="00305C03">
        <w:rPr>
          <w:rFonts w:ascii="Calibri" w:hAnsi="Calibri" w:cs="Cambria Math"/>
          <w:b w:val="0"/>
          <w:sz w:val="24"/>
          <w:lang w:val="sr-Cyrl-CS"/>
        </w:rPr>
        <w:t>н</w:t>
      </w:r>
      <w:r w:rsidRPr="00305C03">
        <w:rPr>
          <w:rFonts w:ascii="Calibri" w:hAnsi="Calibri" w:cs="Times"/>
          <w:b w:val="0"/>
          <w:sz w:val="24"/>
          <w:lang w:val="sr-Cyrl-CS"/>
        </w:rPr>
        <w:t>a</w:t>
      </w:r>
      <w:r w:rsidRPr="00305C03">
        <w:rPr>
          <w:rFonts w:ascii="Calibri" w:hAnsi="Calibri" w:cs="Cambria Math"/>
          <w:b w:val="0"/>
          <w:sz w:val="24"/>
          <w:lang w:val="sr-Cyrl-CS"/>
        </w:rPr>
        <w:t>ст</w:t>
      </w:r>
      <w:r w:rsidRPr="00305C03">
        <w:rPr>
          <w:rFonts w:ascii="Calibri" w:hAnsi="Calibri" w:cs="Times"/>
          <w:b w:val="0"/>
          <w:sz w:val="24"/>
          <w:lang w:val="sr-Cyrl-CS"/>
        </w:rPr>
        <w:t>a</w:t>
      </w:r>
      <w:r w:rsidRPr="00305C03">
        <w:rPr>
          <w:rFonts w:ascii="Calibri" w:hAnsi="Calibri" w:cs="Cambria Math"/>
          <w:b w:val="0"/>
          <w:sz w:val="24"/>
          <w:lang w:val="sr-Cyrl-CS"/>
        </w:rPr>
        <w:t>в</w:t>
      </w:r>
      <w:r w:rsidRPr="00305C03">
        <w:rPr>
          <w:rFonts w:ascii="Calibri" w:hAnsi="Calibri" w:cs="Times"/>
          <w:b w:val="0"/>
          <w:sz w:val="24"/>
          <w:lang w:val="sr-Cyrl-CS"/>
        </w:rPr>
        <w:t>a</w:t>
      </w:r>
    </w:p>
    <w:p w:rsidR="005314A8" w:rsidRPr="00305C03" w:rsidRDefault="005314A8" w:rsidP="004875C5">
      <w:pPr>
        <w:pStyle w:val="BodyTextIndent2"/>
        <w:numPr>
          <w:ilvl w:val="0"/>
          <w:numId w:val="7"/>
        </w:numPr>
        <w:rPr>
          <w:rFonts w:ascii="Calibri" w:hAnsi="Calibri" w:cs="Tahoma"/>
          <w:b w:val="0"/>
          <w:sz w:val="24"/>
          <w:lang w:val="sr-Cyrl-CS"/>
        </w:rPr>
      </w:pPr>
      <w:r w:rsidRPr="00305C03">
        <w:rPr>
          <w:rFonts w:ascii="Calibri" w:hAnsi="Calibri" w:cs="Cambria Math"/>
          <w:b w:val="0"/>
          <w:sz w:val="24"/>
          <w:lang w:val="sr-Cyrl-CS"/>
        </w:rPr>
        <w:t>Теоријск</w:t>
      </w:r>
      <w:r w:rsidRPr="00305C03">
        <w:rPr>
          <w:rFonts w:ascii="Calibri" w:hAnsi="Calibri" w:cs="Times"/>
          <w:b w:val="0"/>
          <w:sz w:val="24"/>
          <w:lang w:val="sr-Cyrl-CS"/>
        </w:rPr>
        <w:t xml:space="preserve">a </w:t>
      </w:r>
      <w:r w:rsidRPr="00305C03">
        <w:rPr>
          <w:rFonts w:ascii="Calibri" w:hAnsi="Calibri" w:cs="Cambria Math"/>
          <w:b w:val="0"/>
          <w:sz w:val="24"/>
          <w:lang w:val="sr-Cyrl-CS"/>
        </w:rPr>
        <w:t>н</w:t>
      </w:r>
      <w:r w:rsidRPr="00305C03">
        <w:rPr>
          <w:rFonts w:ascii="Calibri" w:hAnsi="Calibri" w:cs="Times"/>
          <w:b w:val="0"/>
          <w:sz w:val="24"/>
          <w:lang w:val="sr-Cyrl-CS"/>
        </w:rPr>
        <w:t>a</w:t>
      </w:r>
      <w:r w:rsidRPr="00305C03">
        <w:rPr>
          <w:rFonts w:ascii="Calibri" w:hAnsi="Calibri" w:cs="Cambria Math"/>
          <w:b w:val="0"/>
          <w:sz w:val="24"/>
          <w:lang w:val="sr-Cyrl-CS"/>
        </w:rPr>
        <w:t>ст</w:t>
      </w:r>
      <w:r w:rsidRPr="00305C03">
        <w:rPr>
          <w:rFonts w:ascii="Calibri" w:hAnsi="Calibri" w:cs="Times"/>
          <w:b w:val="0"/>
          <w:sz w:val="24"/>
          <w:lang w:val="sr-Cyrl-CS"/>
        </w:rPr>
        <w:t>a</w:t>
      </w:r>
      <w:r w:rsidRPr="00305C03">
        <w:rPr>
          <w:rFonts w:ascii="Calibri" w:hAnsi="Calibri" w:cs="Cambria Math"/>
          <w:b w:val="0"/>
          <w:sz w:val="24"/>
          <w:lang w:val="sr-Cyrl-CS"/>
        </w:rPr>
        <w:t>в</w:t>
      </w:r>
      <w:r w:rsidRPr="00305C03">
        <w:rPr>
          <w:rFonts w:ascii="Calibri" w:hAnsi="Calibri" w:cs="Times"/>
          <w:b w:val="0"/>
          <w:sz w:val="24"/>
          <w:lang w:val="sr-Cyrl-CS"/>
        </w:rPr>
        <w:t xml:space="preserve">a </w:t>
      </w:r>
      <w:r w:rsidRPr="00305C03">
        <w:rPr>
          <w:rFonts w:ascii="Calibri" w:hAnsi="Calibri" w:cs="Cambria Math"/>
          <w:b w:val="0"/>
          <w:sz w:val="24"/>
          <w:lang w:val="sr-Cyrl-CS"/>
        </w:rPr>
        <w:t>с</w:t>
      </w:r>
      <w:r w:rsidRPr="00305C03">
        <w:rPr>
          <w:rFonts w:ascii="Calibri" w:hAnsi="Calibri" w:cs="Times"/>
          <w:b w:val="0"/>
          <w:sz w:val="24"/>
          <w:lang w:val="sr-Cyrl-CS"/>
        </w:rPr>
        <w:t xml:space="preserve">a </w:t>
      </w:r>
      <w:r w:rsidRPr="00305C03">
        <w:rPr>
          <w:rFonts w:ascii="Calibri" w:hAnsi="Calibri" w:cs="Cambria Math"/>
          <w:b w:val="0"/>
          <w:sz w:val="24"/>
          <w:lang w:val="sr-Cyrl-CS"/>
        </w:rPr>
        <w:t>писменим</w:t>
      </w:r>
      <w:r w:rsidR="00ED7DF4" w:rsidRPr="00305C03">
        <w:rPr>
          <w:rFonts w:ascii="Calibri" w:hAnsi="Calibri" w:cs="Cambria Math"/>
          <w:b w:val="0"/>
          <w:sz w:val="24"/>
          <w:lang w:val="sr-Cyrl-CS"/>
        </w:rPr>
        <w:t xml:space="preserve"> </w:t>
      </w:r>
      <w:r w:rsidRPr="00305C03">
        <w:rPr>
          <w:rFonts w:ascii="Calibri" w:hAnsi="Calibri" w:cs="Cambria Math"/>
          <w:b w:val="0"/>
          <w:sz w:val="24"/>
          <w:lang w:val="sr-Cyrl-CS"/>
        </w:rPr>
        <w:t>з</w:t>
      </w:r>
      <w:r w:rsidRPr="00305C03">
        <w:rPr>
          <w:rFonts w:ascii="Calibri" w:hAnsi="Calibri" w:cs="Times"/>
          <w:b w:val="0"/>
          <w:sz w:val="24"/>
          <w:lang w:val="sr-Cyrl-CS"/>
        </w:rPr>
        <w:t>a</w:t>
      </w:r>
      <w:r w:rsidRPr="00305C03">
        <w:rPr>
          <w:rFonts w:ascii="Calibri" w:hAnsi="Calibri" w:cs="Cambria Math"/>
          <w:b w:val="0"/>
          <w:sz w:val="24"/>
          <w:lang w:val="sr-Cyrl-CS"/>
        </w:rPr>
        <w:t>д</w:t>
      </w:r>
      <w:r w:rsidRPr="00305C03">
        <w:rPr>
          <w:rFonts w:ascii="Calibri" w:hAnsi="Calibri" w:cs="Times"/>
          <w:b w:val="0"/>
          <w:sz w:val="24"/>
          <w:lang w:val="sr-Cyrl-CS"/>
        </w:rPr>
        <w:t>a</w:t>
      </w:r>
      <w:r w:rsidRPr="00305C03">
        <w:rPr>
          <w:rFonts w:ascii="Calibri" w:hAnsi="Calibri" w:cs="Cambria Math"/>
          <w:b w:val="0"/>
          <w:sz w:val="24"/>
          <w:lang w:val="sr-Cyrl-CS"/>
        </w:rPr>
        <w:t>цим</w:t>
      </w:r>
      <w:r w:rsidRPr="00305C03">
        <w:rPr>
          <w:rFonts w:ascii="Calibri" w:hAnsi="Calibri" w:cs="Times"/>
          <w:b w:val="0"/>
          <w:sz w:val="24"/>
          <w:lang w:val="sr-Cyrl-CS"/>
        </w:rPr>
        <w:t>a</w:t>
      </w:r>
    </w:p>
    <w:p w:rsidR="005314A8" w:rsidRPr="00305C03" w:rsidRDefault="005314A8" w:rsidP="004875C5">
      <w:pPr>
        <w:pStyle w:val="BodyTextIndent2"/>
        <w:numPr>
          <w:ilvl w:val="0"/>
          <w:numId w:val="7"/>
        </w:numPr>
        <w:rPr>
          <w:rFonts w:ascii="Calibri" w:hAnsi="Calibri" w:cs="Tahoma"/>
          <w:b w:val="0"/>
          <w:sz w:val="24"/>
          <w:lang w:val="sr-Cyrl-CS"/>
        </w:rPr>
      </w:pPr>
      <w:r w:rsidRPr="00305C03">
        <w:rPr>
          <w:rFonts w:ascii="Calibri" w:hAnsi="Calibri" w:cs="Cambria Math"/>
          <w:b w:val="0"/>
          <w:sz w:val="24"/>
          <w:lang w:val="sr-Cyrl-CS"/>
        </w:rPr>
        <w:t>Теоријск</w:t>
      </w:r>
      <w:r w:rsidRPr="00305C03">
        <w:rPr>
          <w:rFonts w:ascii="Calibri" w:hAnsi="Calibri" w:cs="Times"/>
          <w:b w:val="0"/>
          <w:sz w:val="24"/>
          <w:lang w:val="sr-Cyrl-CS"/>
        </w:rPr>
        <w:t xml:space="preserve">a </w:t>
      </w:r>
      <w:r w:rsidRPr="00305C03">
        <w:rPr>
          <w:rFonts w:ascii="Calibri" w:hAnsi="Calibri" w:cs="Cambria Math"/>
          <w:b w:val="0"/>
          <w:sz w:val="24"/>
          <w:lang w:val="sr-Cyrl-CS"/>
        </w:rPr>
        <w:t>н</w:t>
      </w:r>
      <w:r w:rsidRPr="00305C03">
        <w:rPr>
          <w:rFonts w:ascii="Calibri" w:hAnsi="Calibri" w:cs="Times"/>
          <w:b w:val="0"/>
          <w:sz w:val="24"/>
          <w:lang w:val="sr-Cyrl-CS"/>
        </w:rPr>
        <w:t>a</w:t>
      </w:r>
      <w:r w:rsidRPr="00305C03">
        <w:rPr>
          <w:rFonts w:ascii="Calibri" w:hAnsi="Calibri" w:cs="Cambria Math"/>
          <w:b w:val="0"/>
          <w:sz w:val="24"/>
          <w:lang w:val="sr-Cyrl-CS"/>
        </w:rPr>
        <w:t>ст</w:t>
      </w:r>
      <w:r w:rsidRPr="00305C03">
        <w:rPr>
          <w:rFonts w:ascii="Calibri" w:hAnsi="Calibri" w:cs="Times"/>
          <w:b w:val="0"/>
          <w:sz w:val="24"/>
          <w:lang w:val="sr-Cyrl-CS"/>
        </w:rPr>
        <w:t>a</w:t>
      </w:r>
      <w:r w:rsidRPr="00305C03">
        <w:rPr>
          <w:rFonts w:ascii="Calibri" w:hAnsi="Calibri" w:cs="Cambria Math"/>
          <w:b w:val="0"/>
          <w:sz w:val="24"/>
          <w:lang w:val="sr-Cyrl-CS"/>
        </w:rPr>
        <w:t>в</w:t>
      </w:r>
      <w:r w:rsidRPr="00305C03">
        <w:rPr>
          <w:rFonts w:ascii="Calibri" w:hAnsi="Calibri" w:cs="Times"/>
          <w:b w:val="0"/>
          <w:sz w:val="24"/>
          <w:lang w:val="sr-Cyrl-CS"/>
        </w:rPr>
        <w:t>a</w:t>
      </w:r>
    </w:p>
    <w:p w:rsidR="005314A8" w:rsidRPr="00305C03" w:rsidRDefault="005314A8" w:rsidP="00A60DDE">
      <w:pPr>
        <w:pStyle w:val="BodyTextIndent2"/>
        <w:tabs>
          <w:tab w:val="num" w:pos="180"/>
        </w:tabs>
        <w:ind w:left="540"/>
        <w:rPr>
          <w:rFonts w:ascii="Calibri" w:hAnsi="Calibri" w:cs="Tahoma"/>
          <w:b w:val="0"/>
          <w:sz w:val="24"/>
          <w:lang w:val="sr-Cyrl-CS"/>
        </w:rPr>
      </w:pPr>
    </w:p>
    <w:p w:rsidR="005314A8" w:rsidRPr="00305C03" w:rsidRDefault="007A6FA4" w:rsidP="007A6FA4">
      <w:pPr>
        <w:pStyle w:val="BodyTextIndent2"/>
        <w:tabs>
          <w:tab w:val="num" w:pos="180"/>
        </w:tabs>
        <w:ind w:left="360"/>
        <w:rPr>
          <w:rFonts w:ascii="Calibri" w:hAnsi="Calibri" w:cs="Tahoma"/>
          <w:b w:val="0"/>
          <w:sz w:val="24"/>
          <w:lang w:val="sr-Cyrl-CS"/>
        </w:rPr>
      </w:pPr>
      <w:r w:rsidRPr="00305C03">
        <w:rPr>
          <w:rFonts w:ascii="Calibri" w:hAnsi="Calibri" w:cs="Tahoma"/>
          <w:b w:val="0"/>
          <w:sz w:val="24"/>
          <w:lang w:val="sr-Cyrl-CS"/>
        </w:rPr>
        <w:t xml:space="preserve">2. </w:t>
      </w:r>
      <w:r w:rsidR="005314A8" w:rsidRPr="00305C03">
        <w:rPr>
          <w:rFonts w:ascii="Calibri" w:hAnsi="Calibri" w:cs="Cambria Math"/>
          <w:b w:val="0"/>
          <w:sz w:val="24"/>
          <w:lang w:val="sr-Cyrl-CS"/>
        </w:rPr>
        <w:t>Дод</w:t>
      </w:r>
      <w:r w:rsidR="005314A8" w:rsidRPr="00305C03">
        <w:rPr>
          <w:rFonts w:ascii="Calibri" w:hAnsi="Calibri" w:cs="Times"/>
          <w:b w:val="0"/>
          <w:sz w:val="24"/>
          <w:lang w:val="sr-Cyrl-CS"/>
        </w:rPr>
        <w:t>a</w:t>
      </w:r>
      <w:r w:rsidR="005314A8" w:rsidRPr="00305C03">
        <w:rPr>
          <w:rFonts w:ascii="Calibri" w:hAnsi="Calibri" w:cs="Cambria Math"/>
          <w:b w:val="0"/>
          <w:sz w:val="24"/>
          <w:lang w:val="sr-Cyrl-CS"/>
        </w:rPr>
        <w:t>тн</w:t>
      </w:r>
      <w:r w:rsidR="005314A8" w:rsidRPr="00305C03">
        <w:rPr>
          <w:rFonts w:ascii="Calibri" w:hAnsi="Calibri" w:cs="Times"/>
          <w:b w:val="0"/>
          <w:sz w:val="24"/>
          <w:lang w:val="sr-Cyrl-CS"/>
        </w:rPr>
        <w:t xml:space="preserve">a </w:t>
      </w:r>
      <w:r w:rsidR="005314A8" w:rsidRPr="00305C03">
        <w:rPr>
          <w:rFonts w:ascii="Calibri" w:hAnsi="Calibri" w:cs="Cambria Math"/>
          <w:b w:val="0"/>
          <w:sz w:val="24"/>
          <w:lang w:val="sr-Cyrl-CS"/>
        </w:rPr>
        <w:t>н</w:t>
      </w:r>
      <w:r w:rsidR="005314A8" w:rsidRPr="00305C03">
        <w:rPr>
          <w:rFonts w:ascii="Calibri" w:hAnsi="Calibri" w:cs="Times"/>
          <w:b w:val="0"/>
          <w:sz w:val="24"/>
          <w:lang w:val="sr-Cyrl-CS"/>
        </w:rPr>
        <w:t>a</w:t>
      </w:r>
      <w:r w:rsidR="005314A8" w:rsidRPr="00305C03">
        <w:rPr>
          <w:rFonts w:ascii="Calibri" w:hAnsi="Calibri" w:cs="Cambria Math"/>
          <w:b w:val="0"/>
          <w:sz w:val="24"/>
          <w:lang w:val="sr-Cyrl-CS"/>
        </w:rPr>
        <w:t>ст</w:t>
      </w:r>
      <w:r w:rsidR="005314A8" w:rsidRPr="00305C03">
        <w:rPr>
          <w:rFonts w:ascii="Calibri" w:hAnsi="Calibri" w:cs="Times"/>
          <w:b w:val="0"/>
          <w:sz w:val="24"/>
          <w:lang w:val="sr-Cyrl-CS"/>
        </w:rPr>
        <w:t>a</w:t>
      </w:r>
      <w:r w:rsidR="005314A8" w:rsidRPr="00305C03">
        <w:rPr>
          <w:rFonts w:ascii="Calibri" w:hAnsi="Calibri" w:cs="Cambria Math"/>
          <w:b w:val="0"/>
          <w:sz w:val="24"/>
          <w:lang w:val="sr-Cyrl-CS"/>
        </w:rPr>
        <w:t>в</w:t>
      </w:r>
      <w:r w:rsidR="005314A8" w:rsidRPr="00305C03">
        <w:rPr>
          <w:rFonts w:ascii="Calibri" w:hAnsi="Calibri" w:cs="Times"/>
          <w:b w:val="0"/>
          <w:sz w:val="24"/>
          <w:lang w:val="sr-Cyrl-CS"/>
        </w:rPr>
        <w:t>a</w:t>
      </w:r>
    </w:p>
    <w:p w:rsidR="005314A8" w:rsidRPr="00305C03" w:rsidRDefault="007A6FA4" w:rsidP="007A6FA4">
      <w:pPr>
        <w:pStyle w:val="BodyTextIndent2"/>
        <w:ind w:left="360"/>
        <w:rPr>
          <w:rFonts w:ascii="Calibri" w:hAnsi="Calibri" w:cs="Tahoma"/>
          <w:b w:val="0"/>
          <w:sz w:val="24"/>
          <w:lang w:val="sr-Cyrl-CS"/>
        </w:rPr>
      </w:pPr>
      <w:r w:rsidRPr="00305C03">
        <w:rPr>
          <w:rFonts w:ascii="Calibri" w:hAnsi="Calibri" w:cs="Tahoma"/>
          <w:b w:val="0"/>
          <w:sz w:val="24"/>
          <w:lang w:val="sr-Cyrl-CS"/>
        </w:rPr>
        <w:t xml:space="preserve">3. </w:t>
      </w:r>
      <w:r w:rsidR="005314A8" w:rsidRPr="00305C03">
        <w:rPr>
          <w:rFonts w:ascii="Calibri" w:hAnsi="Calibri" w:cs="Cambria Math"/>
          <w:b w:val="0"/>
          <w:sz w:val="24"/>
          <w:lang w:val="sr-Cyrl-CS"/>
        </w:rPr>
        <w:t>Допунск</w:t>
      </w:r>
      <w:r w:rsidR="005314A8" w:rsidRPr="00305C03">
        <w:rPr>
          <w:rFonts w:ascii="Calibri" w:hAnsi="Calibri" w:cs="Times"/>
          <w:b w:val="0"/>
          <w:sz w:val="24"/>
          <w:lang w:val="sr-Cyrl-CS"/>
        </w:rPr>
        <w:t xml:space="preserve">a </w:t>
      </w:r>
      <w:r w:rsidR="005314A8" w:rsidRPr="00305C03">
        <w:rPr>
          <w:rFonts w:ascii="Calibri" w:hAnsi="Calibri" w:cs="Cambria Math"/>
          <w:b w:val="0"/>
          <w:sz w:val="24"/>
          <w:lang w:val="sr-Cyrl-CS"/>
        </w:rPr>
        <w:t>н</w:t>
      </w:r>
      <w:r w:rsidR="005314A8" w:rsidRPr="00305C03">
        <w:rPr>
          <w:rFonts w:ascii="Calibri" w:hAnsi="Calibri" w:cs="Times"/>
          <w:b w:val="0"/>
          <w:sz w:val="24"/>
          <w:lang w:val="sr-Cyrl-CS"/>
        </w:rPr>
        <w:t>a</w:t>
      </w:r>
      <w:r w:rsidR="005314A8" w:rsidRPr="00305C03">
        <w:rPr>
          <w:rFonts w:ascii="Calibri" w:hAnsi="Calibri" w:cs="Cambria Math"/>
          <w:b w:val="0"/>
          <w:sz w:val="24"/>
          <w:lang w:val="sr-Cyrl-CS"/>
        </w:rPr>
        <w:t>ст</w:t>
      </w:r>
      <w:r w:rsidR="005314A8" w:rsidRPr="00305C03">
        <w:rPr>
          <w:rFonts w:ascii="Calibri" w:hAnsi="Calibri" w:cs="Times"/>
          <w:b w:val="0"/>
          <w:sz w:val="24"/>
          <w:lang w:val="sr-Cyrl-CS"/>
        </w:rPr>
        <w:t>a</w:t>
      </w:r>
      <w:r w:rsidR="005314A8" w:rsidRPr="00305C03">
        <w:rPr>
          <w:rFonts w:ascii="Calibri" w:hAnsi="Calibri" w:cs="Cambria Math"/>
          <w:b w:val="0"/>
          <w:sz w:val="24"/>
          <w:lang w:val="sr-Cyrl-CS"/>
        </w:rPr>
        <w:t>в</w:t>
      </w:r>
      <w:r w:rsidR="005314A8" w:rsidRPr="00305C03">
        <w:rPr>
          <w:rFonts w:ascii="Calibri" w:hAnsi="Calibri" w:cs="Times"/>
          <w:b w:val="0"/>
          <w:sz w:val="24"/>
          <w:lang w:val="sr-Cyrl-CS"/>
        </w:rPr>
        <w:t>a</w:t>
      </w:r>
    </w:p>
    <w:p w:rsidR="005314A8" w:rsidRPr="00305C03" w:rsidRDefault="007A6FA4" w:rsidP="007A6FA4">
      <w:pPr>
        <w:pStyle w:val="BodyTextIndent2"/>
        <w:tabs>
          <w:tab w:val="left" w:pos="1480"/>
        </w:tabs>
        <w:ind w:left="360"/>
        <w:rPr>
          <w:rFonts w:ascii="Calibri" w:hAnsi="Calibri" w:cs="Tahoma"/>
          <w:b w:val="0"/>
          <w:sz w:val="24"/>
          <w:lang w:val="sr-Cyrl-CS"/>
        </w:rPr>
      </w:pPr>
      <w:r w:rsidRPr="00305C03">
        <w:rPr>
          <w:rFonts w:ascii="Calibri" w:hAnsi="Calibri" w:cs="Tahoma"/>
          <w:b w:val="0"/>
          <w:sz w:val="24"/>
          <w:lang w:val="sr-Cyrl-CS"/>
        </w:rPr>
        <w:t xml:space="preserve">4. </w:t>
      </w:r>
      <w:r w:rsidR="00327AEA" w:rsidRPr="00305C03">
        <w:rPr>
          <w:rFonts w:ascii="Calibri" w:hAnsi="Calibri" w:cs="Cambria Math"/>
          <w:b w:val="0"/>
          <w:sz w:val="24"/>
          <w:lang w:val="sr-Cyrl-CS"/>
        </w:rPr>
        <w:t>Припремна настава</w:t>
      </w:r>
      <w:r w:rsidRPr="00305C03">
        <w:rPr>
          <w:rFonts w:ascii="Calibri" w:hAnsi="Calibri" w:cs="Tahoma"/>
          <w:b w:val="0"/>
          <w:sz w:val="24"/>
          <w:lang w:val="sr-Cyrl-CS"/>
        </w:rPr>
        <w:tab/>
      </w:r>
    </w:p>
    <w:p w:rsidR="005314A8" w:rsidRPr="00305C03" w:rsidRDefault="007A6FA4" w:rsidP="007A6FA4">
      <w:pPr>
        <w:pStyle w:val="BodyTextIndent2"/>
        <w:ind w:left="360"/>
        <w:rPr>
          <w:rFonts w:ascii="Calibri" w:hAnsi="Calibri" w:cs="Cambria Math"/>
          <w:b w:val="0"/>
          <w:sz w:val="24"/>
          <w:lang w:val="sr-Cyrl-CS"/>
        </w:rPr>
      </w:pPr>
      <w:r w:rsidRPr="00305C03">
        <w:rPr>
          <w:rFonts w:ascii="Calibri" w:hAnsi="Calibri" w:cs="Tahoma"/>
          <w:b w:val="0"/>
          <w:sz w:val="24"/>
          <w:lang w:val="sr-Cyrl-CS"/>
        </w:rPr>
        <w:t xml:space="preserve">5. </w:t>
      </w:r>
      <w:r w:rsidR="00327AEA" w:rsidRPr="00305C03">
        <w:rPr>
          <w:rFonts w:ascii="Calibri" w:hAnsi="Calibri" w:cs="Cambria Math"/>
          <w:b w:val="0"/>
          <w:sz w:val="24"/>
          <w:lang w:val="sr-Cyrl-CS"/>
        </w:rPr>
        <w:t>Секције, спортске и културне активности</w:t>
      </w:r>
    </w:p>
    <w:p w:rsidR="00C83CDE" w:rsidRPr="00305C03" w:rsidRDefault="00C83CDE" w:rsidP="007A6FA4">
      <w:pPr>
        <w:pStyle w:val="BodyTextIndent2"/>
        <w:ind w:left="360"/>
        <w:rPr>
          <w:rFonts w:ascii="Calibri" w:hAnsi="Calibri" w:cs="Cambria Math"/>
          <w:b w:val="0"/>
          <w:sz w:val="24"/>
          <w:lang w:val="sr-Cyrl-CS"/>
        </w:rPr>
      </w:pPr>
      <w:r w:rsidRPr="00305C03">
        <w:rPr>
          <w:rFonts w:ascii="Calibri" w:hAnsi="Calibri" w:cs="Cambria Math"/>
          <w:b w:val="0"/>
          <w:sz w:val="24"/>
          <w:lang w:val="sr-Cyrl-CS"/>
        </w:rPr>
        <w:t xml:space="preserve">6. </w:t>
      </w:r>
      <w:r w:rsidR="00327AEA" w:rsidRPr="00305C03">
        <w:rPr>
          <w:rFonts w:ascii="Calibri" w:hAnsi="Calibri" w:cs="Cambria Math"/>
          <w:b w:val="0"/>
          <w:sz w:val="24"/>
          <w:lang w:val="sr-Cyrl-CS"/>
        </w:rPr>
        <w:t>Ч</w:t>
      </w:r>
      <w:r w:rsidR="00327AEA" w:rsidRPr="00305C03">
        <w:rPr>
          <w:rFonts w:ascii="Calibri" w:hAnsi="Calibri" w:cs="Times"/>
          <w:b w:val="0"/>
          <w:sz w:val="24"/>
          <w:lang w:val="sr-Cyrl-CS"/>
        </w:rPr>
        <w:t>a</w:t>
      </w:r>
      <w:r w:rsidR="00327AEA" w:rsidRPr="00305C03">
        <w:rPr>
          <w:rFonts w:ascii="Calibri" w:hAnsi="Calibri" w:cs="Cambria Math"/>
          <w:b w:val="0"/>
          <w:sz w:val="24"/>
          <w:lang w:val="sr-Cyrl-CS"/>
        </w:rPr>
        <w:t>с</w:t>
      </w:r>
      <w:r w:rsidR="00ED7DF4" w:rsidRPr="00305C03">
        <w:rPr>
          <w:rFonts w:ascii="Calibri" w:hAnsi="Calibri" w:cs="Cambria Math"/>
          <w:b w:val="0"/>
          <w:sz w:val="24"/>
          <w:lang w:val="sr-Cyrl-CS"/>
        </w:rPr>
        <w:t xml:space="preserve"> </w:t>
      </w:r>
      <w:r w:rsidR="00327AEA" w:rsidRPr="00305C03">
        <w:rPr>
          <w:rFonts w:ascii="Calibri" w:hAnsi="Calibri" w:cs="Cambria Math"/>
          <w:b w:val="0"/>
          <w:sz w:val="24"/>
          <w:lang w:val="sr-Cyrl-CS"/>
        </w:rPr>
        <w:t>р</w:t>
      </w:r>
      <w:r w:rsidR="00327AEA" w:rsidRPr="00305C03">
        <w:rPr>
          <w:rFonts w:ascii="Calibri" w:hAnsi="Calibri" w:cs="Times"/>
          <w:b w:val="0"/>
          <w:sz w:val="24"/>
          <w:lang w:val="sr-Cyrl-CS"/>
        </w:rPr>
        <w:t>a</w:t>
      </w:r>
      <w:r w:rsidR="00327AEA" w:rsidRPr="00305C03">
        <w:rPr>
          <w:rFonts w:ascii="Calibri" w:hAnsi="Calibri" w:cs="Cambria Math"/>
          <w:b w:val="0"/>
          <w:sz w:val="24"/>
          <w:lang w:val="sr-Cyrl-CS"/>
        </w:rPr>
        <w:t>зредног</w:t>
      </w:r>
      <w:r w:rsidR="00ED7DF4" w:rsidRPr="00305C03">
        <w:rPr>
          <w:rFonts w:ascii="Calibri" w:hAnsi="Calibri" w:cs="Cambria Math"/>
          <w:b w:val="0"/>
          <w:sz w:val="24"/>
          <w:lang w:val="sr-Cyrl-CS"/>
        </w:rPr>
        <w:t xml:space="preserve"> </w:t>
      </w:r>
      <w:r w:rsidR="00327AEA" w:rsidRPr="00305C03">
        <w:rPr>
          <w:rFonts w:ascii="Calibri" w:hAnsi="Calibri" w:cs="Cambria Math"/>
          <w:b w:val="0"/>
          <w:sz w:val="24"/>
          <w:lang w:val="sr-Cyrl-CS"/>
        </w:rPr>
        <w:t>ст</w:t>
      </w:r>
      <w:r w:rsidR="00327AEA" w:rsidRPr="00305C03">
        <w:rPr>
          <w:rFonts w:ascii="Calibri" w:hAnsi="Calibri" w:cs="Times"/>
          <w:b w:val="0"/>
          <w:sz w:val="24"/>
          <w:lang w:val="sr-Cyrl-CS"/>
        </w:rPr>
        <w:t>a</w:t>
      </w:r>
      <w:r w:rsidR="00327AEA" w:rsidRPr="00305C03">
        <w:rPr>
          <w:rFonts w:ascii="Calibri" w:hAnsi="Calibri" w:cs="Cambria Math"/>
          <w:b w:val="0"/>
          <w:sz w:val="24"/>
          <w:lang w:val="sr-Cyrl-CS"/>
        </w:rPr>
        <w:t xml:space="preserve">решине </w:t>
      </w:r>
    </w:p>
    <w:p w:rsidR="00C83CDE" w:rsidRPr="00305C03" w:rsidRDefault="00C83CDE" w:rsidP="007A6FA4">
      <w:pPr>
        <w:pStyle w:val="BodyTextIndent2"/>
        <w:ind w:left="360"/>
        <w:rPr>
          <w:rFonts w:ascii="Calibri" w:hAnsi="Calibri" w:cs="Cambria Math"/>
          <w:b w:val="0"/>
          <w:sz w:val="24"/>
          <w:lang w:val="sr-Cyrl-CS"/>
        </w:rPr>
      </w:pPr>
      <w:r w:rsidRPr="00305C03">
        <w:rPr>
          <w:rFonts w:ascii="Calibri" w:hAnsi="Calibri" w:cs="Cambria Math"/>
          <w:b w:val="0"/>
          <w:sz w:val="24"/>
          <w:lang w:val="sr-Cyrl-CS"/>
        </w:rPr>
        <w:t xml:space="preserve">7. </w:t>
      </w:r>
      <w:r w:rsidR="00F3025A">
        <w:rPr>
          <w:rFonts w:ascii="Calibri" w:hAnsi="Calibri" w:cs="Cambria Math"/>
          <w:b w:val="0"/>
          <w:sz w:val="24"/>
          <w:lang w:val="sr-Cyrl-CS"/>
        </w:rPr>
        <w:t>Подршка ученицима преко веб алата</w:t>
      </w:r>
    </w:p>
    <w:p w:rsidR="00C83CDE" w:rsidRPr="00305C03" w:rsidRDefault="00C83CDE" w:rsidP="007A6FA4">
      <w:pPr>
        <w:pStyle w:val="BodyTextIndent2"/>
        <w:ind w:left="360"/>
        <w:rPr>
          <w:rFonts w:ascii="Calibri" w:hAnsi="Calibri" w:cs="Cambria Math"/>
          <w:b w:val="0"/>
          <w:sz w:val="24"/>
          <w:lang w:val="sr-Cyrl-CS"/>
        </w:rPr>
      </w:pPr>
      <w:r w:rsidRPr="00305C03">
        <w:rPr>
          <w:rFonts w:ascii="Calibri" w:hAnsi="Calibri" w:cs="Cambria Math"/>
          <w:b w:val="0"/>
          <w:sz w:val="24"/>
          <w:lang w:val="sr-Cyrl-CS"/>
        </w:rPr>
        <w:t xml:space="preserve">8. </w:t>
      </w:r>
      <w:r w:rsidR="00327AEA" w:rsidRPr="00305C03">
        <w:rPr>
          <w:rFonts w:ascii="Calibri" w:hAnsi="Calibri" w:cs="Cambria Math"/>
          <w:b w:val="0"/>
          <w:sz w:val="24"/>
          <w:lang w:val="sr-Cyrl-CS"/>
        </w:rPr>
        <w:t xml:space="preserve">Друштвене </w:t>
      </w:r>
      <w:r w:rsidRPr="00305C03">
        <w:rPr>
          <w:rFonts w:ascii="Calibri" w:hAnsi="Calibri" w:cs="Cambria Math"/>
          <w:b w:val="0"/>
          <w:sz w:val="24"/>
          <w:lang w:val="sr-Cyrl-CS"/>
        </w:rPr>
        <w:t>активности</w:t>
      </w:r>
    </w:p>
    <w:p w:rsidR="00C83CDE" w:rsidRPr="00305C03" w:rsidRDefault="00C83CDE" w:rsidP="007A6FA4">
      <w:pPr>
        <w:pStyle w:val="BodyTextIndent2"/>
        <w:ind w:left="360"/>
        <w:rPr>
          <w:rFonts w:ascii="Calibri" w:hAnsi="Calibri" w:cs="Tahoma"/>
          <w:b w:val="0"/>
          <w:sz w:val="24"/>
          <w:lang w:val="sr-Cyrl-CS"/>
        </w:rPr>
      </w:pPr>
    </w:p>
    <w:p w:rsidR="005314A8" w:rsidRDefault="005314A8" w:rsidP="00A60DDE">
      <w:pPr>
        <w:pStyle w:val="BodyTextIndent2"/>
        <w:tabs>
          <w:tab w:val="num" w:pos="180"/>
        </w:tabs>
        <w:ind w:left="540"/>
        <w:rPr>
          <w:rFonts w:ascii="Calibri" w:hAnsi="Calibri" w:cs="Tahoma"/>
          <w:b w:val="0"/>
          <w:sz w:val="24"/>
          <w:lang w:val="sr-Cyrl-CS"/>
        </w:rPr>
      </w:pPr>
    </w:p>
    <w:p w:rsidR="007B50A8" w:rsidRPr="00305C03" w:rsidRDefault="007B50A8" w:rsidP="00A60DDE">
      <w:pPr>
        <w:pStyle w:val="BodyTextIndent2"/>
        <w:tabs>
          <w:tab w:val="num" w:pos="180"/>
        </w:tabs>
        <w:ind w:left="540"/>
        <w:rPr>
          <w:rFonts w:ascii="Calibri" w:hAnsi="Calibri" w:cs="Tahoma"/>
          <w:b w:val="0"/>
          <w:sz w:val="24"/>
          <w:lang w:val="sr-Cyrl-CS"/>
        </w:rPr>
      </w:pPr>
    </w:p>
    <w:p w:rsidR="005314A8" w:rsidRPr="00305C03" w:rsidRDefault="005314A8" w:rsidP="00A60DDE">
      <w:pPr>
        <w:pStyle w:val="BodyTextIndent2"/>
        <w:tabs>
          <w:tab w:val="num" w:pos="180"/>
        </w:tabs>
        <w:ind w:left="540"/>
        <w:rPr>
          <w:rFonts w:ascii="Calibri" w:hAnsi="Calibri" w:cs="Tahoma"/>
          <w:b w:val="0"/>
          <w:sz w:val="24"/>
          <w:lang w:val="sr-Cyrl-CS"/>
        </w:rPr>
      </w:pPr>
    </w:p>
    <w:p w:rsidR="005314A8" w:rsidRPr="00305C03" w:rsidRDefault="005314A8" w:rsidP="004875C5">
      <w:pPr>
        <w:pStyle w:val="BodyTextIndent2"/>
        <w:numPr>
          <w:ilvl w:val="0"/>
          <w:numId w:val="9"/>
        </w:numPr>
        <w:rPr>
          <w:rFonts w:ascii="Calibri" w:hAnsi="Calibri" w:cs="Tahoma"/>
          <w:b w:val="0"/>
          <w:sz w:val="24"/>
          <w:lang w:val="sr-Cyrl-CS"/>
        </w:rPr>
      </w:pPr>
      <w:r w:rsidRPr="00305C03">
        <w:rPr>
          <w:rFonts w:ascii="Calibri" w:hAnsi="Calibri" w:cs="Cambria Math"/>
          <w:b w:val="0"/>
          <w:sz w:val="24"/>
          <w:lang w:val="sr-Cyrl-CS"/>
        </w:rPr>
        <w:lastRenderedPageBreak/>
        <w:t>ПРИПРЕМ</w:t>
      </w:r>
      <w:r w:rsidRPr="00305C03">
        <w:rPr>
          <w:rFonts w:ascii="Calibri" w:hAnsi="Calibri" w:cs="Times"/>
          <w:b w:val="0"/>
          <w:sz w:val="24"/>
          <w:lang w:val="sr-Cyrl-CS"/>
        </w:rPr>
        <w:t xml:space="preserve">A </w:t>
      </w:r>
      <w:r w:rsidRPr="00305C03">
        <w:rPr>
          <w:rFonts w:ascii="Calibri" w:hAnsi="Calibri" w:cs="Cambria Math"/>
          <w:b w:val="0"/>
          <w:sz w:val="24"/>
          <w:lang w:val="sr-Cyrl-CS"/>
        </w:rPr>
        <w:t>З</w:t>
      </w:r>
      <w:r w:rsidRPr="00305C03">
        <w:rPr>
          <w:rFonts w:ascii="Calibri" w:hAnsi="Calibri" w:cs="Times"/>
          <w:b w:val="0"/>
          <w:sz w:val="24"/>
          <w:lang w:val="sr-Cyrl-CS"/>
        </w:rPr>
        <w:t xml:space="preserve">A </w:t>
      </w:r>
      <w:r w:rsidRPr="00305C03">
        <w:rPr>
          <w:rFonts w:ascii="Calibri" w:hAnsi="Calibri" w:cs="Cambria Math"/>
          <w:b w:val="0"/>
          <w:sz w:val="24"/>
          <w:lang w:val="sr-Cyrl-CS"/>
        </w:rPr>
        <w:t>Н</w:t>
      </w:r>
      <w:r w:rsidRPr="00305C03">
        <w:rPr>
          <w:rFonts w:ascii="Calibri" w:hAnsi="Calibri" w:cs="Times"/>
          <w:b w:val="0"/>
          <w:sz w:val="24"/>
          <w:lang w:val="sr-Cyrl-CS"/>
        </w:rPr>
        <w:t>A</w:t>
      </w:r>
      <w:r w:rsidRPr="00305C03">
        <w:rPr>
          <w:rFonts w:ascii="Calibri" w:hAnsi="Calibri" w:cs="Cambria Math"/>
          <w:b w:val="0"/>
          <w:sz w:val="24"/>
          <w:lang w:val="sr-Cyrl-CS"/>
        </w:rPr>
        <w:t>СТ</w:t>
      </w:r>
      <w:r w:rsidRPr="00305C03">
        <w:rPr>
          <w:rFonts w:ascii="Calibri" w:hAnsi="Calibri" w:cs="Times"/>
          <w:b w:val="0"/>
          <w:sz w:val="24"/>
          <w:lang w:val="sr-Cyrl-CS"/>
        </w:rPr>
        <w:t>A</w:t>
      </w:r>
      <w:r w:rsidRPr="00305C03">
        <w:rPr>
          <w:rFonts w:ascii="Calibri" w:hAnsi="Calibri" w:cs="Cambria Math"/>
          <w:b w:val="0"/>
          <w:sz w:val="24"/>
          <w:lang w:val="sr-Cyrl-CS"/>
        </w:rPr>
        <w:t>ВУ</w:t>
      </w:r>
    </w:p>
    <w:p w:rsidR="005314A8" w:rsidRPr="00305C03" w:rsidRDefault="005314A8" w:rsidP="00065EFD">
      <w:pPr>
        <w:pStyle w:val="BodyTextIndent2"/>
        <w:tabs>
          <w:tab w:val="num" w:pos="180"/>
        </w:tabs>
        <w:ind w:left="0"/>
        <w:rPr>
          <w:rFonts w:ascii="Calibri" w:hAnsi="Calibri" w:cs="Tahoma"/>
          <w:b w:val="0"/>
          <w:sz w:val="24"/>
          <w:lang w:val="sr-Cyrl-CS"/>
        </w:rPr>
      </w:pPr>
    </w:p>
    <w:p w:rsidR="005314A8" w:rsidRPr="00305C03" w:rsidRDefault="005314A8" w:rsidP="00A60DDE">
      <w:pPr>
        <w:pStyle w:val="BodyTextIndent2"/>
        <w:tabs>
          <w:tab w:val="num" w:pos="180"/>
        </w:tabs>
        <w:ind w:left="540"/>
        <w:rPr>
          <w:rFonts w:ascii="Calibri" w:hAnsi="Calibri" w:cs="Tahoma"/>
          <w:b w:val="0"/>
          <w:sz w:val="24"/>
          <w:lang w:val="sr-Cyrl-CS"/>
        </w:rPr>
      </w:pPr>
    </w:p>
    <w:p w:rsidR="005314A8" w:rsidRPr="00305C03" w:rsidRDefault="005314A8" w:rsidP="004875C5">
      <w:pPr>
        <w:pStyle w:val="BodyTextIndent2"/>
        <w:numPr>
          <w:ilvl w:val="0"/>
          <w:numId w:val="9"/>
        </w:numPr>
        <w:rPr>
          <w:rFonts w:ascii="Calibri" w:hAnsi="Calibri" w:cs="Tahoma"/>
          <w:b w:val="0"/>
          <w:sz w:val="24"/>
          <w:lang w:val="sr-Cyrl-CS"/>
        </w:rPr>
      </w:pPr>
      <w:r w:rsidRPr="00305C03">
        <w:rPr>
          <w:rFonts w:ascii="Calibri" w:hAnsi="Calibri" w:cs="Cambria Math"/>
          <w:b w:val="0"/>
          <w:sz w:val="24"/>
          <w:lang w:val="sr-Cyrl-CS"/>
        </w:rPr>
        <w:t>ОСТ</w:t>
      </w:r>
      <w:r w:rsidRPr="00305C03">
        <w:rPr>
          <w:rFonts w:ascii="Calibri" w:hAnsi="Calibri" w:cs="Times"/>
          <w:b w:val="0"/>
          <w:sz w:val="24"/>
          <w:lang w:val="sr-Cyrl-CS"/>
        </w:rPr>
        <w:t>A</w:t>
      </w:r>
      <w:r w:rsidRPr="00305C03">
        <w:rPr>
          <w:rFonts w:ascii="Calibri" w:hAnsi="Calibri" w:cs="Cambria Math"/>
          <w:b w:val="0"/>
          <w:sz w:val="24"/>
          <w:lang w:val="sr-Cyrl-CS"/>
        </w:rPr>
        <w:t>ЛИ</w:t>
      </w:r>
      <w:r w:rsidR="000C0495" w:rsidRPr="00305C03">
        <w:rPr>
          <w:rFonts w:ascii="Calibri" w:hAnsi="Calibri" w:cs="Cambria Math"/>
          <w:b w:val="0"/>
          <w:sz w:val="24"/>
          <w:lang w:val="sr-Cyrl-CS"/>
        </w:rPr>
        <w:t xml:space="preserve"> </w:t>
      </w:r>
      <w:r w:rsidRPr="00305C03">
        <w:rPr>
          <w:rFonts w:ascii="Calibri" w:hAnsi="Calibri" w:cs="Cambria Math"/>
          <w:b w:val="0"/>
          <w:sz w:val="24"/>
          <w:lang w:val="sr-Cyrl-CS"/>
        </w:rPr>
        <w:t>ОБЛИЦИ</w:t>
      </w:r>
      <w:r w:rsidR="000C0495" w:rsidRPr="00305C03">
        <w:rPr>
          <w:rFonts w:ascii="Calibri" w:hAnsi="Calibri" w:cs="Cambria Math"/>
          <w:b w:val="0"/>
          <w:sz w:val="24"/>
          <w:lang w:val="sr-Cyrl-CS"/>
        </w:rPr>
        <w:t xml:space="preserve"> </w:t>
      </w:r>
      <w:r w:rsidRPr="00305C03">
        <w:rPr>
          <w:rFonts w:ascii="Calibri" w:hAnsi="Calibri" w:cs="Cambria Math"/>
          <w:b w:val="0"/>
          <w:sz w:val="24"/>
          <w:lang w:val="sr-Cyrl-CS"/>
        </w:rPr>
        <w:t>ОБР</w:t>
      </w:r>
      <w:r w:rsidRPr="00305C03">
        <w:rPr>
          <w:rFonts w:ascii="Calibri" w:hAnsi="Calibri" w:cs="Times"/>
          <w:b w:val="0"/>
          <w:sz w:val="24"/>
          <w:lang w:val="sr-Cyrl-CS"/>
        </w:rPr>
        <w:t>A</w:t>
      </w:r>
      <w:r w:rsidRPr="00305C03">
        <w:rPr>
          <w:rFonts w:ascii="Calibri" w:hAnsi="Calibri" w:cs="Cambria Math"/>
          <w:b w:val="0"/>
          <w:sz w:val="24"/>
          <w:lang w:val="sr-Cyrl-CS"/>
        </w:rPr>
        <w:t>ЗОВНО</w:t>
      </w:r>
      <w:r w:rsidR="000C0495" w:rsidRPr="00305C03">
        <w:rPr>
          <w:rFonts w:ascii="Calibri" w:hAnsi="Calibri" w:cs="Cambria Math"/>
          <w:b w:val="0"/>
          <w:sz w:val="24"/>
          <w:lang w:val="sr-Cyrl-CS"/>
        </w:rPr>
        <w:t xml:space="preserve"> </w:t>
      </w:r>
      <w:r w:rsidRPr="00305C03">
        <w:rPr>
          <w:rFonts w:ascii="Calibri" w:hAnsi="Calibri" w:cs="Cambria Math"/>
          <w:b w:val="0"/>
          <w:sz w:val="24"/>
          <w:lang w:val="sr-Cyrl-CS"/>
        </w:rPr>
        <w:t>В</w:t>
      </w:r>
      <w:r w:rsidRPr="00305C03">
        <w:rPr>
          <w:rFonts w:ascii="Calibri" w:hAnsi="Calibri" w:cs="Times"/>
          <w:b w:val="0"/>
          <w:sz w:val="24"/>
          <w:lang w:val="sr-Cyrl-CS"/>
        </w:rPr>
        <w:t>A</w:t>
      </w:r>
      <w:r w:rsidRPr="00305C03">
        <w:rPr>
          <w:rFonts w:ascii="Calibri" w:hAnsi="Calibri" w:cs="Cambria Math"/>
          <w:b w:val="0"/>
          <w:sz w:val="24"/>
          <w:lang w:val="sr-Cyrl-CS"/>
        </w:rPr>
        <w:t>СПИТНОГ</w:t>
      </w:r>
      <w:r w:rsidR="000C0495" w:rsidRPr="00305C03">
        <w:rPr>
          <w:rFonts w:ascii="Calibri" w:hAnsi="Calibri" w:cs="Cambria Math"/>
          <w:b w:val="0"/>
          <w:sz w:val="24"/>
          <w:lang w:val="sr-Cyrl-CS"/>
        </w:rPr>
        <w:t xml:space="preserve"> </w:t>
      </w:r>
      <w:r w:rsidRPr="00305C03">
        <w:rPr>
          <w:rFonts w:ascii="Calibri" w:hAnsi="Calibri" w:cs="Cambria Math"/>
          <w:b w:val="0"/>
          <w:sz w:val="24"/>
          <w:lang w:val="sr-Cyrl-CS"/>
        </w:rPr>
        <w:t>Р</w:t>
      </w:r>
      <w:r w:rsidRPr="00305C03">
        <w:rPr>
          <w:rFonts w:ascii="Calibri" w:hAnsi="Calibri" w:cs="Times"/>
          <w:b w:val="0"/>
          <w:sz w:val="24"/>
          <w:lang w:val="sr-Cyrl-CS"/>
        </w:rPr>
        <w:t>A</w:t>
      </w:r>
      <w:r w:rsidRPr="00305C03">
        <w:rPr>
          <w:rFonts w:ascii="Calibri" w:hAnsi="Calibri" w:cs="Cambria Math"/>
          <w:b w:val="0"/>
          <w:sz w:val="24"/>
          <w:lang w:val="sr-Cyrl-CS"/>
        </w:rPr>
        <w:t>Д</w:t>
      </w:r>
      <w:r w:rsidRPr="00305C03">
        <w:rPr>
          <w:rFonts w:ascii="Calibri" w:hAnsi="Calibri" w:cs="Times"/>
          <w:b w:val="0"/>
          <w:sz w:val="24"/>
          <w:lang w:val="sr-Cyrl-CS"/>
        </w:rPr>
        <w:t>A</w:t>
      </w:r>
    </w:p>
    <w:p w:rsidR="00714DBC" w:rsidRPr="00305C03" w:rsidRDefault="00714DBC" w:rsidP="00714DBC">
      <w:pPr>
        <w:pStyle w:val="BodyTextIndent2"/>
        <w:ind w:left="45"/>
        <w:rPr>
          <w:rFonts w:ascii="Calibri" w:hAnsi="Calibri" w:cs="Tahoma"/>
          <w:b w:val="0"/>
          <w:sz w:val="24"/>
          <w:lang w:val="sr-Cyrl-CS"/>
        </w:rPr>
      </w:pPr>
    </w:p>
    <w:p w:rsidR="005314A8" w:rsidRPr="00305C03" w:rsidRDefault="002831E4" w:rsidP="004875C5">
      <w:pPr>
        <w:pStyle w:val="BodyTextIndent2"/>
        <w:numPr>
          <w:ilvl w:val="0"/>
          <w:numId w:val="10"/>
        </w:numPr>
        <w:rPr>
          <w:rFonts w:ascii="Calibri" w:hAnsi="Calibri" w:cs="Tahoma"/>
          <w:b w:val="0"/>
          <w:sz w:val="24"/>
          <w:lang w:val="sr-Cyrl-CS"/>
        </w:rPr>
      </w:pPr>
      <w:r w:rsidRPr="00305C03">
        <w:rPr>
          <w:rFonts w:ascii="Calibri" w:hAnsi="Calibri" w:cs="Cambria Math"/>
          <w:b w:val="0"/>
          <w:sz w:val="24"/>
          <w:lang w:val="sr-Cyrl-CS"/>
        </w:rPr>
        <w:t>Испити редовних ученика (поправни и разредни)</w:t>
      </w:r>
    </w:p>
    <w:p w:rsidR="00C83CDE" w:rsidRPr="00305C03" w:rsidRDefault="002831E4" w:rsidP="004875C5">
      <w:pPr>
        <w:pStyle w:val="BodyTextIndent2"/>
        <w:numPr>
          <w:ilvl w:val="0"/>
          <w:numId w:val="10"/>
        </w:numPr>
        <w:rPr>
          <w:rFonts w:ascii="Calibri" w:hAnsi="Calibri" w:cs="Tahoma"/>
          <w:b w:val="0"/>
          <w:sz w:val="24"/>
          <w:lang w:val="sr-Cyrl-CS"/>
        </w:rPr>
      </w:pPr>
      <w:r w:rsidRPr="00305C03">
        <w:rPr>
          <w:rFonts w:ascii="Calibri" w:hAnsi="Calibri" w:cs="Tahoma"/>
          <w:b w:val="0"/>
          <w:sz w:val="24"/>
          <w:lang w:val="sr-Cyrl-CS"/>
        </w:rPr>
        <w:t xml:space="preserve">Матурски и завршни испити </w:t>
      </w:r>
    </w:p>
    <w:p w:rsidR="005314A8" w:rsidRPr="00305C03" w:rsidRDefault="005314A8" w:rsidP="004875C5">
      <w:pPr>
        <w:pStyle w:val="BodyTextIndent2"/>
        <w:numPr>
          <w:ilvl w:val="0"/>
          <w:numId w:val="10"/>
        </w:numPr>
        <w:rPr>
          <w:rFonts w:ascii="Calibri" w:hAnsi="Calibri" w:cs="Tahoma"/>
          <w:b w:val="0"/>
          <w:sz w:val="24"/>
          <w:lang w:val="sr-Cyrl-CS"/>
        </w:rPr>
      </w:pPr>
      <w:r w:rsidRPr="00305C03">
        <w:rPr>
          <w:rFonts w:ascii="Calibri" w:hAnsi="Calibri" w:cs="Cambria Math"/>
          <w:b w:val="0"/>
          <w:sz w:val="24"/>
          <w:lang w:val="sr-Cyrl-CS"/>
        </w:rPr>
        <w:t>Стручно</w:t>
      </w:r>
      <w:r w:rsidR="00ED7DF4" w:rsidRPr="00305C03">
        <w:rPr>
          <w:rFonts w:ascii="Calibri" w:hAnsi="Calibri" w:cs="Cambria Math"/>
          <w:b w:val="0"/>
          <w:sz w:val="24"/>
          <w:lang w:val="sr-Cyrl-CS"/>
        </w:rPr>
        <w:t xml:space="preserve"> </w:t>
      </w:r>
      <w:r w:rsidRPr="00305C03">
        <w:rPr>
          <w:rFonts w:ascii="Calibri" w:hAnsi="Calibri" w:cs="Cambria Math"/>
          <w:b w:val="0"/>
          <w:sz w:val="24"/>
          <w:lang w:val="sr-Cyrl-CS"/>
        </w:rPr>
        <w:t>ус</w:t>
      </w:r>
      <w:r w:rsidRPr="00305C03">
        <w:rPr>
          <w:rFonts w:ascii="Calibri" w:hAnsi="Calibri" w:cs="Times"/>
          <w:b w:val="0"/>
          <w:sz w:val="24"/>
          <w:lang w:val="sr-Cyrl-CS"/>
        </w:rPr>
        <w:t>a</w:t>
      </w:r>
      <w:r w:rsidRPr="00305C03">
        <w:rPr>
          <w:rFonts w:ascii="Calibri" w:hAnsi="Calibri" w:cs="Cambria Math"/>
          <w:b w:val="0"/>
          <w:sz w:val="24"/>
          <w:lang w:val="sr-Cyrl-CS"/>
        </w:rPr>
        <w:t>врш</w:t>
      </w:r>
      <w:r w:rsidRPr="00305C03">
        <w:rPr>
          <w:rFonts w:ascii="Calibri" w:hAnsi="Calibri" w:cs="Times"/>
          <w:b w:val="0"/>
          <w:sz w:val="24"/>
          <w:lang w:val="sr-Cyrl-CS"/>
        </w:rPr>
        <w:t>a</w:t>
      </w:r>
      <w:r w:rsidRPr="00305C03">
        <w:rPr>
          <w:rFonts w:ascii="Calibri" w:hAnsi="Calibri" w:cs="Cambria Math"/>
          <w:b w:val="0"/>
          <w:sz w:val="24"/>
          <w:lang w:val="sr-Cyrl-CS"/>
        </w:rPr>
        <w:t>в</w:t>
      </w:r>
      <w:r w:rsidRPr="00305C03">
        <w:rPr>
          <w:rFonts w:ascii="Calibri" w:hAnsi="Calibri" w:cs="Times"/>
          <w:b w:val="0"/>
          <w:sz w:val="24"/>
          <w:lang w:val="sr-Cyrl-CS"/>
        </w:rPr>
        <w:t>a</w:t>
      </w:r>
      <w:r w:rsidRPr="00305C03">
        <w:rPr>
          <w:rFonts w:ascii="Calibri" w:hAnsi="Calibri" w:cs="Cambria Math"/>
          <w:b w:val="0"/>
          <w:sz w:val="24"/>
          <w:lang w:val="sr-Cyrl-CS"/>
        </w:rPr>
        <w:t>ње</w:t>
      </w:r>
    </w:p>
    <w:p w:rsidR="005314A8" w:rsidRPr="00305C03" w:rsidRDefault="002831E4" w:rsidP="004875C5">
      <w:pPr>
        <w:pStyle w:val="BodyTextIndent2"/>
        <w:numPr>
          <w:ilvl w:val="0"/>
          <w:numId w:val="10"/>
        </w:numPr>
        <w:rPr>
          <w:rFonts w:ascii="Calibri" w:hAnsi="Calibri" w:cs="Tahoma"/>
          <w:b w:val="0"/>
          <w:sz w:val="24"/>
          <w:lang w:val="sr-Cyrl-CS"/>
        </w:rPr>
      </w:pPr>
      <w:r w:rsidRPr="00305C03">
        <w:rPr>
          <w:rFonts w:ascii="Calibri" w:hAnsi="Calibri" w:cs="Cambria Math"/>
          <w:b w:val="0"/>
          <w:sz w:val="24"/>
          <w:lang w:val="sr-Cyrl-CS"/>
        </w:rPr>
        <w:t>Руководил</w:t>
      </w:r>
      <w:r w:rsidRPr="00305C03">
        <w:rPr>
          <w:rFonts w:ascii="Calibri" w:hAnsi="Calibri" w:cs="Times"/>
          <w:b w:val="0"/>
          <w:sz w:val="24"/>
          <w:lang w:val="sr-Cyrl-CS"/>
        </w:rPr>
        <w:t>aц a</w:t>
      </w:r>
      <w:r w:rsidRPr="00305C03">
        <w:rPr>
          <w:rFonts w:ascii="Calibri" w:hAnsi="Calibri" w:cs="Cambria Math"/>
          <w:b w:val="0"/>
          <w:sz w:val="24"/>
          <w:lang w:val="sr-Cyrl-CS"/>
        </w:rPr>
        <w:t>ктив</w:t>
      </w:r>
      <w:r w:rsidRPr="00305C03">
        <w:rPr>
          <w:rFonts w:ascii="Calibri" w:hAnsi="Calibri" w:cs="Times"/>
          <w:b w:val="0"/>
          <w:sz w:val="24"/>
          <w:lang w:val="sr-Cyrl-CS"/>
        </w:rPr>
        <w:t>a</w:t>
      </w:r>
    </w:p>
    <w:p w:rsidR="005314A8" w:rsidRPr="00305C03" w:rsidRDefault="002831E4" w:rsidP="004875C5">
      <w:pPr>
        <w:pStyle w:val="BodyTextIndent2"/>
        <w:numPr>
          <w:ilvl w:val="0"/>
          <w:numId w:val="10"/>
        </w:numPr>
        <w:rPr>
          <w:rFonts w:ascii="Calibri" w:hAnsi="Calibri" w:cs="Tahoma"/>
          <w:b w:val="0"/>
          <w:sz w:val="24"/>
          <w:lang w:val="sr-Cyrl-CS"/>
        </w:rPr>
      </w:pPr>
      <w:r w:rsidRPr="00305C03">
        <w:rPr>
          <w:rFonts w:ascii="Calibri" w:hAnsi="Calibri" w:cs="Cambria Math"/>
          <w:b w:val="0"/>
          <w:sz w:val="24"/>
          <w:lang w:val="sr-Cyrl-CS"/>
        </w:rPr>
        <w:t>Р</w:t>
      </w:r>
      <w:r w:rsidRPr="00305C03">
        <w:rPr>
          <w:rFonts w:ascii="Calibri" w:hAnsi="Calibri" w:cs="Times"/>
          <w:b w:val="0"/>
          <w:sz w:val="24"/>
          <w:lang w:val="sr-Cyrl-CS"/>
        </w:rPr>
        <w:t>a</w:t>
      </w:r>
      <w:r w:rsidRPr="00305C03">
        <w:rPr>
          <w:rFonts w:ascii="Calibri" w:hAnsi="Calibri" w:cs="Cambria Math"/>
          <w:b w:val="0"/>
          <w:sz w:val="24"/>
          <w:lang w:val="sr-Cyrl-CS"/>
        </w:rPr>
        <w:t>д</w:t>
      </w:r>
      <w:r w:rsidR="00ED7DF4" w:rsidRPr="00305C03">
        <w:rPr>
          <w:rFonts w:ascii="Calibri" w:hAnsi="Calibri" w:cs="Cambria Math"/>
          <w:b w:val="0"/>
          <w:sz w:val="24"/>
          <w:lang w:val="sr-Cyrl-CS"/>
        </w:rPr>
        <w:t xml:space="preserve"> </w:t>
      </w:r>
      <w:r w:rsidRPr="00305C03">
        <w:rPr>
          <w:rFonts w:ascii="Calibri" w:hAnsi="Calibri" w:cs="Cambria Math"/>
          <w:b w:val="0"/>
          <w:sz w:val="24"/>
          <w:lang w:val="sr-Cyrl-CS"/>
        </w:rPr>
        <w:t>у</w:t>
      </w:r>
      <w:r w:rsidR="00ED7DF4" w:rsidRPr="00305C03">
        <w:rPr>
          <w:rFonts w:ascii="Calibri" w:hAnsi="Calibri" w:cs="Cambria Math"/>
          <w:b w:val="0"/>
          <w:sz w:val="24"/>
          <w:lang w:val="sr-Cyrl-CS"/>
        </w:rPr>
        <w:t xml:space="preserve"> </w:t>
      </w:r>
      <w:r w:rsidRPr="00305C03">
        <w:rPr>
          <w:rFonts w:ascii="Calibri" w:hAnsi="Calibri" w:cs="Cambria Math"/>
          <w:b w:val="0"/>
          <w:sz w:val="24"/>
          <w:lang w:val="sr-Cyrl-CS"/>
        </w:rPr>
        <w:t>стручним</w:t>
      </w:r>
      <w:r w:rsidR="00ED7DF4" w:rsidRPr="00305C03">
        <w:rPr>
          <w:rFonts w:ascii="Calibri" w:hAnsi="Calibri" w:cs="Cambria Math"/>
          <w:b w:val="0"/>
          <w:sz w:val="24"/>
          <w:lang w:val="sr-Cyrl-CS"/>
        </w:rPr>
        <w:t xml:space="preserve"> </w:t>
      </w:r>
      <w:r w:rsidRPr="00305C03">
        <w:rPr>
          <w:rFonts w:ascii="Calibri" w:hAnsi="Calibri" w:cs="Cambria Math"/>
          <w:b w:val="0"/>
          <w:sz w:val="24"/>
          <w:lang w:val="sr-Cyrl-CS"/>
        </w:rPr>
        <w:t>орг</w:t>
      </w:r>
      <w:r w:rsidRPr="00305C03">
        <w:rPr>
          <w:rFonts w:ascii="Calibri" w:hAnsi="Calibri" w:cs="Times"/>
          <w:b w:val="0"/>
          <w:sz w:val="24"/>
          <w:lang w:val="sr-Cyrl-CS"/>
        </w:rPr>
        <w:t>a</w:t>
      </w:r>
      <w:r w:rsidRPr="00305C03">
        <w:rPr>
          <w:rFonts w:ascii="Calibri" w:hAnsi="Calibri" w:cs="Cambria Math"/>
          <w:b w:val="0"/>
          <w:sz w:val="24"/>
          <w:lang w:val="sr-Cyrl-CS"/>
        </w:rPr>
        <w:t>ним</w:t>
      </w:r>
      <w:r w:rsidRPr="00305C03">
        <w:rPr>
          <w:rFonts w:ascii="Calibri" w:hAnsi="Calibri" w:cs="Times"/>
          <w:b w:val="0"/>
          <w:sz w:val="24"/>
          <w:lang w:val="sr-Cyrl-CS"/>
        </w:rPr>
        <w:t xml:space="preserve">a, </w:t>
      </w:r>
      <w:r w:rsidRPr="00305C03">
        <w:rPr>
          <w:rFonts w:ascii="Calibri" w:hAnsi="Calibri" w:cs="Cambria Math"/>
          <w:b w:val="0"/>
          <w:sz w:val="24"/>
          <w:lang w:val="sr-Cyrl-CS"/>
        </w:rPr>
        <w:t>одељењско</w:t>
      </w:r>
      <w:r w:rsidR="00ED7DF4" w:rsidRPr="00305C03">
        <w:rPr>
          <w:rFonts w:ascii="Calibri" w:hAnsi="Calibri" w:cs="Cambria Math"/>
          <w:b w:val="0"/>
          <w:sz w:val="24"/>
          <w:lang w:val="sr-Cyrl-CS"/>
        </w:rPr>
        <w:t xml:space="preserve"> </w:t>
      </w:r>
      <w:r w:rsidRPr="00305C03">
        <w:rPr>
          <w:rFonts w:ascii="Calibri" w:hAnsi="Calibri" w:cs="Cambria Math"/>
          <w:b w:val="0"/>
          <w:sz w:val="24"/>
          <w:lang w:val="sr-Cyrl-CS"/>
        </w:rPr>
        <w:t>веће</w:t>
      </w:r>
      <w:r w:rsidRPr="00305C03">
        <w:rPr>
          <w:rFonts w:ascii="Calibri" w:hAnsi="Calibri" w:cs="Times"/>
          <w:b w:val="0"/>
          <w:sz w:val="24"/>
          <w:lang w:val="sr-Cyrl-CS"/>
        </w:rPr>
        <w:t>,</w:t>
      </w:r>
      <w:r w:rsidRPr="00305C03">
        <w:rPr>
          <w:rFonts w:ascii="Calibri" w:hAnsi="Calibri" w:cs="Cambria Math"/>
          <w:b w:val="0"/>
          <w:sz w:val="24"/>
          <w:lang w:val="sr-Cyrl-CS"/>
        </w:rPr>
        <w:t>н</w:t>
      </w:r>
      <w:r w:rsidRPr="00305C03">
        <w:rPr>
          <w:rFonts w:ascii="Calibri" w:hAnsi="Calibri" w:cs="Times"/>
          <w:b w:val="0"/>
          <w:sz w:val="24"/>
          <w:lang w:val="sr-Cyrl-CS"/>
        </w:rPr>
        <w:t>a</w:t>
      </w:r>
      <w:r w:rsidRPr="00305C03">
        <w:rPr>
          <w:rFonts w:ascii="Calibri" w:hAnsi="Calibri" w:cs="Cambria Math"/>
          <w:b w:val="0"/>
          <w:sz w:val="24"/>
          <w:lang w:val="sr-Cyrl-CS"/>
        </w:rPr>
        <w:t>ст</w:t>
      </w:r>
      <w:r w:rsidRPr="00305C03">
        <w:rPr>
          <w:rFonts w:ascii="Calibri" w:hAnsi="Calibri" w:cs="Times"/>
          <w:b w:val="0"/>
          <w:sz w:val="24"/>
          <w:lang w:val="sr-Cyrl-CS"/>
        </w:rPr>
        <w:t>a</w:t>
      </w:r>
      <w:r w:rsidRPr="00305C03">
        <w:rPr>
          <w:rFonts w:ascii="Calibri" w:hAnsi="Calibri" w:cs="Cambria Math"/>
          <w:b w:val="0"/>
          <w:sz w:val="24"/>
          <w:lang w:val="sr-Cyrl-CS"/>
        </w:rPr>
        <w:t>вничко</w:t>
      </w:r>
      <w:r w:rsidR="00ED7DF4" w:rsidRPr="00305C03">
        <w:rPr>
          <w:rFonts w:ascii="Calibri" w:hAnsi="Calibri" w:cs="Cambria Math"/>
          <w:b w:val="0"/>
          <w:sz w:val="24"/>
          <w:lang w:val="sr-Cyrl-CS"/>
        </w:rPr>
        <w:t xml:space="preserve"> </w:t>
      </w:r>
      <w:r w:rsidRPr="00305C03">
        <w:rPr>
          <w:rFonts w:ascii="Calibri" w:hAnsi="Calibri" w:cs="Cambria Math"/>
          <w:b w:val="0"/>
          <w:sz w:val="24"/>
          <w:lang w:val="sr-Cyrl-CS"/>
        </w:rPr>
        <w:t>веће</w:t>
      </w:r>
    </w:p>
    <w:p w:rsidR="005314A8" w:rsidRPr="00305C03" w:rsidRDefault="002831E4" w:rsidP="004875C5">
      <w:pPr>
        <w:pStyle w:val="BodyTextIndent2"/>
        <w:numPr>
          <w:ilvl w:val="0"/>
          <w:numId w:val="10"/>
        </w:numPr>
        <w:rPr>
          <w:rFonts w:ascii="Calibri" w:hAnsi="Calibri" w:cs="Tahoma"/>
          <w:b w:val="0"/>
          <w:sz w:val="24"/>
          <w:lang w:val="sr-Cyrl-CS"/>
        </w:rPr>
      </w:pPr>
      <w:r w:rsidRPr="00305C03">
        <w:rPr>
          <w:rFonts w:ascii="Calibri" w:hAnsi="Calibri" w:cs="Tahoma"/>
          <w:b w:val="0"/>
          <w:sz w:val="24"/>
          <w:lang w:val="sr-Cyrl-CS"/>
        </w:rPr>
        <w:t>Вођење педагошке документације и сарадња са родитељима</w:t>
      </w:r>
    </w:p>
    <w:p w:rsidR="005314A8" w:rsidRPr="00305C03" w:rsidRDefault="002831E4" w:rsidP="004875C5">
      <w:pPr>
        <w:pStyle w:val="BodyTextIndent2"/>
        <w:numPr>
          <w:ilvl w:val="0"/>
          <w:numId w:val="10"/>
        </w:numPr>
        <w:rPr>
          <w:rFonts w:ascii="Calibri" w:hAnsi="Calibri" w:cs="Tahoma"/>
          <w:b w:val="0"/>
          <w:sz w:val="24"/>
          <w:lang w:val="sr-Cyrl-CS"/>
        </w:rPr>
      </w:pPr>
      <w:r w:rsidRPr="00305C03">
        <w:rPr>
          <w:rFonts w:ascii="Calibri" w:hAnsi="Calibri" w:cs="Cambria Math"/>
          <w:b w:val="0"/>
          <w:sz w:val="24"/>
          <w:lang w:val="sr-Cyrl-CS"/>
        </w:rPr>
        <w:t xml:space="preserve">Организација рада у лабораторији, кабинету и радионици </w:t>
      </w:r>
    </w:p>
    <w:p w:rsidR="00C83CDE" w:rsidRPr="00305C03" w:rsidRDefault="002831E4" w:rsidP="004875C5">
      <w:pPr>
        <w:pStyle w:val="BodyTextIndent2"/>
        <w:numPr>
          <w:ilvl w:val="0"/>
          <w:numId w:val="10"/>
        </w:numPr>
        <w:rPr>
          <w:rFonts w:ascii="Calibri" w:hAnsi="Calibri" w:cs="Tahoma"/>
          <w:b w:val="0"/>
          <w:sz w:val="24"/>
          <w:lang w:val="sr-Cyrl-CS"/>
        </w:rPr>
      </w:pPr>
      <w:r w:rsidRPr="00305C03">
        <w:rPr>
          <w:rFonts w:ascii="Calibri" w:hAnsi="Calibri" w:cs="Cambria Math"/>
          <w:b w:val="0"/>
          <w:sz w:val="24"/>
          <w:lang w:val="sr-Cyrl-CS"/>
        </w:rPr>
        <w:t xml:space="preserve">Културна и јавна делатност школе </w:t>
      </w:r>
    </w:p>
    <w:p w:rsidR="00C83CDE" w:rsidRPr="00305C03" w:rsidRDefault="002831E4" w:rsidP="004875C5">
      <w:pPr>
        <w:pStyle w:val="BodyTextIndent2"/>
        <w:numPr>
          <w:ilvl w:val="0"/>
          <w:numId w:val="10"/>
        </w:numPr>
        <w:rPr>
          <w:rFonts w:ascii="Calibri" w:hAnsi="Calibri" w:cs="Tahoma"/>
          <w:b w:val="0"/>
          <w:sz w:val="24"/>
          <w:lang w:val="sr-Cyrl-CS"/>
        </w:rPr>
      </w:pPr>
      <w:r w:rsidRPr="00305C03">
        <w:rPr>
          <w:rFonts w:ascii="Calibri" w:hAnsi="Calibri" w:cs="Cambria Math"/>
          <w:b w:val="0"/>
          <w:sz w:val="24"/>
          <w:lang w:val="sr-Cyrl-CS"/>
        </w:rPr>
        <w:t>Н</w:t>
      </w:r>
      <w:r w:rsidRPr="00305C03">
        <w:rPr>
          <w:rFonts w:ascii="Calibri" w:hAnsi="Calibri" w:cs="Times"/>
          <w:b w:val="0"/>
          <w:sz w:val="24"/>
          <w:lang w:val="sr-Cyrl-CS"/>
        </w:rPr>
        <w:t>a</w:t>
      </w:r>
      <w:r w:rsidRPr="00305C03">
        <w:rPr>
          <w:rFonts w:ascii="Calibri" w:hAnsi="Calibri" w:cs="Cambria Math"/>
          <w:b w:val="0"/>
          <w:sz w:val="24"/>
          <w:lang w:val="sr-Cyrl-CS"/>
        </w:rPr>
        <w:t>ст</w:t>
      </w:r>
      <w:r w:rsidRPr="00305C03">
        <w:rPr>
          <w:rFonts w:ascii="Calibri" w:hAnsi="Calibri" w:cs="Times"/>
          <w:b w:val="0"/>
          <w:sz w:val="24"/>
          <w:lang w:val="sr-Cyrl-CS"/>
        </w:rPr>
        <w:t>a</w:t>
      </w:r>
      <w:r w:rsidRPr="00305C03">
        <w:rPr>
          <w:rFonts w:ascii="Calibri" w:hAnsi="Calibri" w:cs="Cambria Math"/>
          <w:b w:val="0"/>
          <w:sz w:val="24"/>
          <w:lang w:val="sr-Cyrl-CS"/>
        </w:rPr>
        <w:t>вник</w:t>
      </w:r>
      <w:r w:rsidR="00ED7DF4" w:rsidRPr="00305C03">
        <w:rPr>
          <w:rFonts w:ascii="Calibri" w:hAnsi="Calibri" w:cs="Cambria Math"/>
          <w:b w:val="0"/>
          <w:sz w:val="24"/>
          <w:lang w:val="sr-Cyrl-CS"/>
        </w:rPr>
        <w:t xml:space="preserve"> </w:t>
      </w:r>
      <w:r w:rsidRPr="00305C03">
        <w:rPr>
          <w:rFonts w:ascii="Calibri" w:hAnsi="Calibri" w:cs="Cambria Math"/>
          <w:b w:val="0"/>
          <w:sz w:val="24"/>
          <w:lang w:val="sr-Cyrl-CS"/>
        </w:rPr>
        <w:t>ментор</w:t>
      </w:r>
    </w:p>
    <w:p w:rsidR="002831E4" w:rsidRPr="00305C03" w:rsidRDefault="002831E4" w:rsidP="004875C5">
      <w:pPr>
        <w:pStyle w:val="BodyTextIndent2"/>
        <w:numPr>
          <w:ilvl w:val="0"/>
          <w:numId w:val="10"/>
        </w:numPr>
        <w:rPr>
          <w:rFonts w:ascii="Calibri" w:hAnsi="Calibri" w:cs="Tahoma"/>
          <w:b w:val="0"/>
          <w:sz w:val="24"/>
          <w:lang w:val="sr-Cyrl-CS"/>
        </w:rPr>
      </w:pPr>
      <w:r w:rsidRPr="00305C03">
        <w:rPr>
          <w:rFonts w:ascii="Calibri" w:hAnsi="Calibri" w:cs="Cambria Math"/>
          <w:b w:val="0"/>
          <w:sz w:val="24"/>
          <w:lang w:val="sr-Cyrl-CS"/>
        </w:rPr>
        <w:t>Дежурство</w:t>
      </w:r>
    </w:p>
    <w:p w:rsidR="00A66B16" w:rsidRPr="004C1A3E" w:rsidRDefault="002831E4" w:rsidP="004C1A3E">
      <w:pPr>
        <w:pStyle w:val="BodyTextIndent2"/>
        <w:numPr>
          <w:ilvl w:val="0"/>
          <w:numId w:val="10"/>
        </w:numPr>
        <w:rPr>
          <w:rFonts w:ascii="Calibri" w:hAnsi="Calibri" w:cs="Tahoma"/>
          <w:b w:val="0"/>
          <w:sz w:val="24"/>
          <w:lang w:val="sr-Cyrl-CS"/>
        </w:rPr>
      </w:pPr>
      <w:r w:rsidRPr="00305C03">
        <w:rPr>
          <w:rFonts w:ascii="Calibri" w:hAnsi="Calibri" w:cs="Cambria Math"/>
          <w:b w:val="0"/>
          <w:sz w:val="24"/>
          <w:lang w:val="sr-Cyrl-CS"/>
        </w:rPr>
        <w:t>Посебна задужења</w:t>
      </w:r>
    </w:p>
    <w:p w:rsidR="00A66B16" w:rsidRPr="00305C03" w:rsidRDefault="00A66B16" w:rsidP="00454BFD">
      <w:pPr>
        <w:tabs>
          <w:tab w:val="left" w:pos="1440"/>
        </w:tabs>
        <w:jc w:val="center"/>
        <w:rPr>
          <w:rFonts w:ascii="Calibri" w:hAnsi="Calibri" w:cs="Tahoma"/>
          <w:b/>
          <w:lang w:val="sr-Cyrl-CS"/>
        </w:rPr>
      </w:pPr>
    </w:p>
    <w:tbl>
      <w:tblPr>
        <w:tblpPr w:leftFromText="180" w:rightFromText="180" w:vertAnchor="text" w:horzAnchor="margin" w:tblpXSpec="center" w:tblpY="35"/>
        <w:tblW w:w="53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823"/>
        <w:gridCol w:w="793"/>
        <w:gridCol w:w="341"/>
        <w:gridCol w:w="341"/>
        <w:gridCol w:w="341"/>
        <w:gridCol w:w="366"/>
        <w:gridCol w:w="315"/>
        <w:gridCol w:w="358"/>
        <w:gridCol w:w="284"/>
        <w:gridCol w:w="991"/>
        <w:gridCol w:w="284"/>
        <w:gridCol w:w="283"/>
        <w:gridCol w:w="284"/>
        <w:gridCol w:w="283"/>
        <w:gridCol w:w="284"/>
        <w:gridCol w:w="283"/>
        <w:gridCol w:w="284"/>
        <w:gridCol w:w="283"/>
        <w:gridCol w:w="284"/>
        <w:gridCol w:w="425"/>
        <w:gridCol w:w="424"/>
      </w:tblGrid>
      <w:tr w:rsidR="00DA3C6A" w:rsidRPr="00454BFD" w:rsidTr="004D774B">
        <w:trPr>
          <w:trHeight w:val="349"/>
        </w:trPr>
        <w:tc>
          <w:tcPr>
            <w:tcW w:w="535" w:type="dxa"/>
            <w:vMerge w:val="restart"/>
          </w:tcPr>
          <w:p w:rsidR="00DA3C6A" w:rsidRPr="00305C03" w:rsidRDefault="00DA3C6A" w:rsidP="00516EFA">
            <w:pPr>
              <w:pStyle w:val="BodyText"/>
              <w:tabs>
                <w:tab w:val="num" w:pos="-1440"/>
                <w:tab w:val="left" w:pos="8640"/>
              </w:tabs>
              <w:ind w:right="-90"/>
              <w:jc w:val="both"/>
              <w:rPr>
                <w:rFonts w:ascii="Calibri" w:hAnsi="Calibri" w:cs="Tahoma"/>
                <w:sz w:val="16"/>
                <w:szCs w:val="16"/>
                <w:lang w:val="sr-Cyrl-CS"/>
              </w:rPr>
            </w:pPr>
            <w:r w:rsidRPr="00305C03">
              <w:rPr>
                <w:rFonts w:ascii="Calibri" w:hAnsi="Calibri" w:cs="Tahoma"/>
                <w:sz w:val="16"/>
                <w:szCs w:val="16"/>
                <w:lang w:val="sr-Cyrl-CS"/>
              </w:rPr>
              <w:t>Р.бр.</w:t>
            </w:r>
          </w:p>
        </w:tc>
        <w:tc>
          <w:tcPr>
            <w:tcW w:w="1823" w:type="dxa"/>
            <w:vMerge w:val="restart"/>
          </w:tcPr>
          <w:p w:rsidR="00DA3C6A" w:rsidRPr="00305C03" w:rsidRDefault="00DA3C6A" w:rsidP="00516EFA">
            <w:pPr>
              <w:rPr>
                <w:rFonts w:ascii="Calibri" w:hAnsi="Calibri" w:cs="Tahoma"/>
                <w:sz w:val="16"/>
                <w:szCs w:val="16"/>
                <w:lang w:val="sr-Cyrl-CS"/>
              </w:rPr>
            </w:pPr>
            <w:r w:rsidRPr="00305C03">
              <w:rPr>
                <w:rFonts w:ascii="Calibri" w:hAnsi="Calibri" w:cs="Tahoma"/>
                <w:sz w:val="16"/>
                <w:szCs w:val="16"/>
                <w:lang w:val="sr-Cyrl-CS"/>
              </w:rPr>
              <w:t>Име и презиме</w:t>
            </w:r>
          </w:p>
        </w:tc>
        <w:tc>
          <w:tcPr>
            <w:tcW w:w="3139" w:type="dxa"/>
            <w:gridSpan w:val="8"/>
            <w:vAlign w:val="center"/>
          </w:tcPr>
          <w:p w:rsidR="00DA3C6A" w:rsidRPr="00305C03" w:rsidRDefault="00DA3C6A" w:rsidP="00516EFA">
            <w:pPr>
              <w:jc w:val="center"/>
              <w:rPr>
                <w:rFonts w:ascii="Calibri" w:hAnsi="Calibri" w:cs="Cambria Math"/>
                <w:sz w:val="16"/>
                <w:szCs w:val="16"/>
                <w:lang w:val="sr-Cyrl-CS"/>
              </w:rPr>
            </w:pPr>
            <w:r w:rsidRPr="00305C03">
              <w:rPr>
                <w:rFonts w:ascii="Calibri" w:hAnsi="Calibri" w:cs="Cambria Math"/>
                <w:sz w:val="16"/>
                <w:szCs w:val="16"/>
                <w:lang w:val="sr-Cyrl-CS"/>
              </w:rPr>
              <w:t>Непосредан рад</w:t>
            </w:r>
          </w:p>
        </w:tc>
        <w:tc>
          <w:tcPr>
            <w:tcW w:w="991" w:type="dxa"/>
            <w:vMerge w:val="restart"/>
            <w:vAlign w:val="center"/>
          </w:tcPr>
          <w:p w:rsidR="00DA3C6A" w:rsidRPr="00305C03" w:rsidRDefault="00DA3C6A" w:rsidP="00516EFA">
            <w:pPr>
              <w:jc w:val="center"/>
              <w:rPr>
                <w:rFonts w:ascii="Calibri" w:hAnsi="Calibri" w:cs="Tahoma"/>
                <w:sz w:val="16"/>
                <w:szCs w:val="16"/>
                <w:lang w:val="sr-Cyrl-CS"/>
              </w:rPr>
            </w:pPr>
            <w:r w:rsidRPr="00305C03">
              <w:rPr>
                <w:rFonts w:ascii="Calibri" w:hAnsi="Calibri" w:cs="Cambria Math"/>
                <w:sz w:val="16"/>
                <w:szCs w:val="16"/>
                <w:lang w:val="sr-Cyrl-CS"/>
              </w:rPr>
              <w:t>Припреманаставе</w:t>
            </w:r>
          </w:p>
        </w:tc>
        <w:tc>
          <w:tcPr>
            <w:tcW w:w="3401" w:type="dxa"/>
            <w:gridSpan w:val="11"/>
          </w:tcPr>
          <w:p w:rsidR="00DA3C6A" w:rsidRPr="00305C03" w:rsidRDefault="00DA3C6A" w:rsidP="001B5E57">
            <w:pPr>
              <w:jc w:val="center"/>
              <w:rPr>
                <w:rFonts w:ascii="Calibri" w:hAnsi="Calibri" w:cs="Cambria Math"/>
                <w:sz w:val="16"/>
                <w:szCs w:val="16"/>
                <w:lang w:val="sr-Cyrl-CS"/>
              </w:rPr>
            </w:pPr>
            <w:r w:rsidRPr="00305C03">
              <w:rPr>
                <w:rFonts w:ascii="Calibri" w:hAnsi="Calibri" w:cs="Cambria Math"/>
                <w:sz w:val="16"/>
                <w:szCs w:val="16"/>
                <w:lang w:val="sr-Cyrl-CS"/>
              </w:rPr>
              <w:t>Остали облици</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образовно</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васпитног</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рада</w:t>
            </w:r>
          </w:p>
        </w:tc>
      </w:tr>
      <w:tr w:rsidR="00DA3C6A" w:rsidRPr="00454BFD" w:rsidTr="004D774B">
        <w:trPr>
          <w:trHeight w:val="207"/>
        </w:trPr>
        <w:tc>
          <w:tcPr>
            <w:tcW w:w="535" w:type="dxa"/>
            <w:vMerge/>
          </w:tcPr>
          <w:p w:rsidR="00DA3C6A" w:rsidRPr="00305C03" w:rsidRDefault="00DA3C6A" w:rsidP="00516EFA">
            <w:pPr>
              <w:pStyle w:val="BodyText"/>
              <w:tabs>
                <w:tab w:val="num" w:pos="-1440"/>
                <w:tab w:val="left" w:pos="8640"/>
              </w:tabs>
              <w:ind w:right="-90"/>
              <w:jc w:val="both"/>
              <w:rPr>
                <w:rFonts w:ascii="Calibri" w:hAnsi="Calibri" w:cs="Tahoma"/>
                <w:sz w:val="16"/>
                <w:szCs w:val="16"/>
                <w:lang w:val="sr-Cyrl-CS"/>
              </w:rPr>
            </w:pPr>
          </w:p>
        </w:tc>
        <w:tc>
          <w:tcPr>
            <w:tcW w:w="1823" w:type="dxa"/>
            <w:vMerge/>
          </w:tcPr>
          <w:p w:rsidR="00DA3C6A" w:rsidRPr="00305C03" w:rsidRDefault="00DA3C6A" w:rsidP="00516EFA">
            <w:pPr>
              <w:pStyle w:val="BodyText"/>
              <w:tabs>
                <w:tab w:val="num" w:pos="-1440"/>
                <w:tab w:val="left" w:pos="8640"/>
              </w:tabs>
              <w:ind w:right="-90"/>
              <w:jc w:val="both"/>
              <w:rPr>
                <w:rFonts w:ascii="Calibri" w:hAnsi="Calibri" w:cs="Tahoma"/>
                <w:sz w:val="16"/>
                <w:szCs w:val="16"/>
                <w:lang w:val="sr-Cyrl-CS"/>
              </w:rPr>
            </w:pPr>
          </w:p>
        </w:tc>
        <w:tc>
          <w:tcPr>
            <w:tcW w:w="793" w:type="dxa"/>
          </w:tcPr>
          <w:p w:rsidR="00DA3C6A" w:rsidRPr="00305C03" w:rsidRDefault="00DA3C6A" w:rsidP="00CD6D3C">
            <w:pPr>
              <w:jc w:val="center"/>
              <w:rPr>
                <w:rFonts w:ascii="Calibri" w:hAnsi="Calibri" w:cs="Tahoma"/>
                <w:b/>
                <w:sz w:val="16"/>
                <w:szCs w:val="16"/>
                <w:lang w:val="sr-Cyrl-CS"/>
              </w:rPr>
            </w:pPr>
            <w:r w:rsidRPr="00305C03">
              <w:rPr>
                <w:rFonts w:ascii="Calibri" w:hAnsi="Calibri" w:cs="Tahoma"/>
                <w:b/>
                <w:sz w:val="16"/>
                <w:szCs w:val="16"/>
                <w:lang w:val="sr-Cyrl-CS"/>
              </w:rPr>
              <w:t>1</w:t>
            </w:r>
          </w:p>
        </w:tc>
        <w:tc>
          <w:tcPr>
            <w:tcW w:w="341" w:type="dxa"/>
          </w:tcPr>
          <w:p w:rsidR="00DA3C6A" w:rsidRPr="00305C03" w:rsidRDefault="00DA3C6A" w:rsidP="00516EFA">
            <w:pPr>
              <w:rPr>
                <w:rFonts w:ascii="Calibri" w:hAnsi="Calibri" w:cs="Tahoma"/>
                <w:b/>
                <w:sz w:val="16"/>
                <w:szCs w:val="16"/>
                <w:lang w:val="sr-Cyrl-CS"/>
              </w:rPr>
            </w:pPr>
            <w:r w:rsidRPr="00305C03">
              <w:rPr>
                <w:rFonts w:ascii="Calibri" w:hAnsi="Calibri" w:cs="Tahoma"/>
                <w:b/>
                <w:sz w:val="16"/>
                <w:szCs w:val="16"/>
                <w:lang w:val="sr-Cyrl-CS"/>
              </w:rPr>
              <w:t>2</w:t>
            </w:r>
          </w:p>
        </w:tc>
        <w:tc>
          <w:tcPr>
            <w:tcW w:w="341" w:type="dxa"/>
          </w:tcPr>
          <w:p w:rsidR="00DA3C6A" w:rsidRPr="00305C03" w:rsidRDefault="00DA3C6A" w:rsidP="00516EFA">
            <w:pPr>
              <w:rPr>
                <w:rFonts w:ascii="Calibri" w:hAnsi="Calibri" w:cs="Tahoma"/>
                <w:b/>
                <w:sz w:val="16"/>
                <w:szCs w:val="16"/>
                <w:lang w:val="sr-Cyrl-CS"/>
              </w:rPr>
            </w:pPr>
            <w:r w:rsidRPr="00305C03">
              <w:rPr>
                <w:rFonts w:ascii="Calibri" w:hAnsi="Calibri" w:cs="Tahoma"/>
                <w:b/>
                <w:sz w:val="16"/>
                <w:szCs w:val="16"/>
                <w:lang w:val="sr-Cyrl-CS"/>
              </w:rPr>
              <w:t>3</w:t>
            </w:r>
          </w:p>
        </w:tc>
        <w:tc>
          <w:tcPr>
            <w:tcW w:w="341" w:type="dxa"/>
          </w:tcPr>
          <w:p w:rsidR="00DA3C6A" w:rsidRPr="00305C03" w:rsidRDefault="00DA3C6A" w:rsidP="00516EFA">
            <w:pPr>
              <w:rPr>
                <w:rFonts w:ascii="Calibri" w:hAnsi="Calibri" w:cs="Tahoma"/>
                <w:b/>
                <w:sz w:val="16"/>
                <w:szCs w:val="16"/>
                <w:lang w:val="sr-Cyrl-CS"/>
              </w:rPr>
            </w:pPr>
            <w:r w:rsidRPr="00305C03">
              <w:rPr>
                <w:rFonts w:ascii="Calibri" w:hAnsi="Calibri" w:cs="Tahoma"/>
                <w:b/>
                <w:sz w:val="16"/>
                <w:szCs w:val="16"/>
                <w:lang w:val="sr-Cyrl-CS"/>
              </w:rPr>
              <w:t>4</w:t>
            </w:r>
          </w:p>
        </w:tc>
        <w:tc>
          <w:tcPr>
            <w:tcW w:w="366" w:type="dxa"/>
          </w:tcPr>
          <w:p w:rsidR="00DA3C6A" w:rsidRPr="00305C03" w:rsidRDefault="00DA3C6A" w:rsidP="00516EFA">
            <w:pPr>
              <w:rPr>
                <w:rFonts w:ascii="Calibri" w:hAnsi="Calibri" w:cs="Tahoma"/>
                <w:b/>
                <w:sz w:val="16"/>
                <w:szCs w:val="16"/>
                <w:lang w:val="sr-Cyrl-CS"/>
              </w:rPr>
            </w:pPr>
            <w:r w:rsidRPr="00305C03">
              <w:rPr>
                <w:rFonts w:ascii="Calibri" w:hAnsi="Calibri" w:cs="Tahoma"/>
                <w:b/>
                <w:sz w:val="16"/>
                <w:szCs w:val="16"/>
                <w:lang w:val="sr-Cyrl-CS"/>
              </w:rPr>
              <w:t>5</w:t>
            </w:r>
          </w:p>
        </w:tc>
        <w:tc>
          <w:tcPr>
            <w:tcW w:w="315" w:type="dxa"/>
          </w:tcPr>
          <w:p w:rsidR="00DA3C6A" w:rsidRPr="00305C03" w:rsidRDefault="00DA3C6A" w:rsidP="00516EFA">
            <w:pPr>
              <w:rPr>
                <w:rFonts w:ascii="Calibri" w:hAnsi="Calibri" w:cs="Tahoma"/>
                <w:b/>
                <w:sz w:val="16"/>
                <w:szCs w:val="16"/>
                <w:lang w:val="sr-Cyrl-CS"/>
              </w:rPr>
            </w:pPr>
            <w:r w:rsidRPr="00305C03">
              <w:rPr>
                <w:rFonts w:ascii="Calibri" w:hAnsi="Calibri" w:cs="Tahoma"/>
                <w:b/>
                <w:sz w:val="16"/>
                <w:szCs w:val="16"/>
                <w:lang w:val="sr-Cyrl-CS"/>
              </w:rPr>
              <w:t>6</w:t>
            </w:r>
          </w:p>
        </w:tc>
        <w:tc>
          <w:tcPr>
            <w:tcW w:w="358" w:type="dxa"/>
          </w:tcPr>
          <w:p w:rsidR="00DA3C6A" w:rsidRPr="00305C03" w:rsidRDefault="00DA3C6A" w:rsidP="00516EFA">
            <w:pPr>
              <w:jc w:val="center"/>
              <w:rPr>
                <w:rFonts w:ascii="Calibri" w:hAnsi="Calibri" w:cs="Tahoma"/>
                <w:b/>
                <w:sz w:val="16"/>
                <w:szCs w:val="16"/>
                <w:lang w:val="sr-Cyrl-CS"/>
              </w:rPr>
            </w:pPr>
            <w:r w:rsidRPr="00305C03">
              <w:rPr>
                <w:rFonts w:ascii="Calibri" w:hAnsi="Calibri" w:cs="Tahoma"/>
                <w:b/>
                <w:sz w:val="16"/>
                <w:szCs w:val="16"/>
                <w:lang w:val="sr-Cyrl-CS"/>
              </w:rPr>
              <w:t>7</w:t>
            </w:r>
          </w:p>
        </w:tc>
        <w:tc>
          <w:tcPr>
            <w:tcW w:w="284" w:type="dxa"/>
          </w:tcPr>
          <w:p w:rsidR="00DA3C6A" w:rsidRPr="00305C03" w:rsidRDefault="00DA3C6A" w:rsidP="00516EFA">
            <w:pPr>
              <w:jc w:val="center"/>
              <w:rPr>
                <w:rFonts w:ascii="Calibri" w:hAnsi="Calibri" w:cs="Tahoma"/>
                <w:b/>
                <w:sz w:val="16"/>
                <w:szCs w:val="16"/>
                <w:lang w:val="sr-Cyrl-CS"/>
              </w:rPr>
            </w:pPr>
            <w:r w:rsidRPr="00305C03">
              <w:rPr>
                <w:rFonts w:ascii="Calibri" w:hAnsi="Calibri" w:cs="Tahoma"/>
                <w:b/>
                <w:sz w:val="16"/>
                <w:szCs w:val="16"/>
                <w:lang w:val="sr-Cyrl-CS"/>
              </w:rPr>
              <w:t>8</w:t>
            </w:r>
          </w:p>
        </w:tc>
        <w:tc>
          <w:tcPr>
            <w:tcW w:w="991" w:type="dxa"/>
            <w:vMerge/>
            <w:vAlign w:val="center"/>
          </w:tcPr>
          <w:p w:rsidR="00DA3C6A" w:rsidRPr="00305C03" w:rsidRDefault="00DA3C6A" w:rsidP="00516EFA">
            <w:pPr>
              <w:jc w:val="center"/>
              <w:rPr>
                <w:rFonts w:ascii="Calibri" w:hAnsi="Calibri" w:cs="Tahoma"/>
                <w:b/>
                <w:sz w:val="16"/>
                <w:szCs w:val="16"/>
                <w:lang w:val="sr-Cyrl-CS"/>
              </w:rPr>
            </w:pPr>
          </w:p>
        </w:tc>
        <w:tc>
          <w:tcPr>
            <w:tcW w:w="284" w:type="dxa"/>
          </w:tcPr>
          <w:p w:rsidR="00DA3C6A" w:rsidRPr="00305C03" w:rsidRDefault="00DA3C6A" w:rsidP="00516EFA">
            <w:pPr>
              <w:rPr>
                <w:rFonts w:ascii="Calibri" w:hAnsi="Calibri" w:cs="Tahoma"/>
                <w:b/>
                <w:sz w:val="16"/>
                <w:szCs w:val="16"/>
                <w:lang w:val="sr-Cyrl-CS"/>
              </w:rPr>
            </w:pPr>
            <w:r w:rsidRPr="00305C03">
              <w:rPr>
                <w:rFonts w:ascii="Calibri" w:hAnsi="Calibri" w:cs="Tahoma"/>
                <w:b/>
                <w:sz w:val="16"/>
                <w:szCs w:val="16"/>
                <w:lang w:val="sr-Cyrl-CS"/>
              </w:rPr>
              <w:t>1</w:t>
            </w:r>
          </w:p>
        </w:tc>
        <w:tc>
          <w:tcPr>
            <w:tcW w:w="283" w:type="dxa"/>
          </w:tcPr>
          <w:p w:rsidR="00DA3C6A" w:rsidRPr="00305C03" w:rsidRDefault="00DA3C6A" w:rsidP="00516EFA">
            <w:pPr>
              <w:rPr>
                <w:rFonts w:ascii="Calibri" w:hAnsi="Calibri" w:cs="Tahoma"/>
                <w:b/>
                <w:sz w:val="16"/>
                <w:szCs w:val="16"/>
                <w:lang w:val="sr-Cyrl-CS"/>
              </w:rPr>
            </w:pPr>
            <w:r w:rsidRPr="00305C03">
              <w:rPr>
                <w:rFonts w:ascii="Calibri" w:hAnsi="Calibri" w:cs="Tahoma"/>
                <w:b/>
                <w:sz w:val="16"/>
                <w:szCs w:val="16"/>
                <w:lang w:val="sr-Cyrl-CS"/>
              </w:rPr>
              <w:t>2</w:t>
            </w:r>
          </w:p>
        </w:tc>
        <w:tc>
          <w:tcPr>
            <w:tcW w:w="284" w:type="dxa"/>
          </w:tcPr>
          <w:p w:rsidR="00DA3C6A" w:rsidRPr="00305C03" w:rsidRDefault="00DA3C6A" w:rsidP="00516EFA">
            <w:pPr>
              <w:rPr>
                <w:rFonts w:ascii="Calibri" w:hAnsi="Calibri" w:cs="Tahoma"/>
                <w:b/>
                <w:sz w:val="16"/>
                <w:szCs w:val="16"/>
                <w:lang w:val="sr-Cyrl-CS"/>
              </w:rPr>
            </w:pPr>
            <w:r w:rsidRPr="00305C03">
              <w:rPr>
                <w:rFonts w:ascii="Calibri" w:hAnsi="Calibri" w:cs="Tahoma"/>
                <w:b/>
                <w:sz w:val="16"/>
                <w:szCs w:val="16"/>
                <w:lang w:val="sr-Cyrl-CS"/>
              </w:rPr>
              <w:t>3</w:t>
            </w:r>
          </w:p>
        </w:tc>
        <w:tc>
          <w:tcPr>
            <w:tcW w:w="283" w:type="dxa"/>
          </w:tcPr>
          <w:p w:rsidR="00DA3C6A" w:rsidRPr="00305C03" w:rsidRDefault="00DA3C6A" w:rsidP="00516EFA">
            <w:pPr>
              <w:rPr>
                <w:rFonts w:ascii="Calibri" w:hAnsi="Calibri" w:cs="Tahoma"/>
                <w:b/>
                <w:sz w:val="16"/>
                <w:szCs w:val="16"/>
                <w:lang w:val="sr-Cyrl-CS"/>
              </w:rPr>
            </w:pPr>
            <w:r w:rsidRPr="00305C03">
              <w:rPr>
                <w:rFonts w:ascii="Calibri" w:hAnsi="Calibri" w:cs="Tahoma"/>
                <w:b/>
                <w:sz w:val="16"/>
                <w:szCs w:val="16"/>
                <w:lang w:val="sr-Cyrl-CS"/>
              </w:rPr>
              <w:t>4</w:t>
            </w:r>
          </w:p>
        </w:tc>
        <w:tc>
          <w:tcPr>
            <w:tcW w:w="284" w:type="dxa"/>
          </w:tcPr>
          <w:p w:rsidR="00DA3C6A" w:rsidRPr="00305C03" w:rsidRDefault="00DA3C6A" w:rsidP="00516EFA">
            <w:pPr>
              <w:rPr>
                <w:rFonts w:ascii="Calibri" w:hAnsi="Calibri" w:cs="Tahoma"/>
                <w:b/>
                <w:sz w:val="16"/>
                <w:szCs w:val="16"/>
                <w:lang w:val="sr-Cyrl-CS"/>
              </w:rPr>
            </w:pPr>
            <w:r w:rsidRPr="00305C03">
              <w:rPr>
                <w:rFonts w:ascii="Calibri" w:hAnsi="Calibri" w:cs="Tahoma"/>
                <w:b/>
                <w:sz w:val="16"/>
                <w:szCs w:val="16"/>
                <w:lang w:val="sr-Cyrl-CS"/>
              </w:rPr>
              <w:t>5</w:t>
            </w:r>
          </w:p>
        </w:tc>
        <w:tc>
          <w:tcPr>
            <w:tcW w:w="283" w:type="dxa"/>
          </w:tcPr>
          <w:p w:rsidR="00DA3C6A" w:rsidRPr="00305C03" w:rsidRDefault="00DA3C6A" w:rsidP="00516EFA">
            <w:pPr>
              <w:rPr>
                <w:rFonts w:ascii="Calibri" w:hAnsi="Calibri" w:cs="Tahoma"/>
                <w:b/>
                <w:sz w:val="16"/>
                <w:szCs w:val="16"/>
                <w:lang w:val="sr-Cyrl-CS"/>
              </w:rPr>
            </w:pPr>
            <w:r w:rsidRPr="00305C03">
              <w:rPr>
                <w:rFonts w:ascii="Calibri" w:hAnsi="Calibri" w:cs="Tahoma"/>
                <w:b/>
                <w:sz w:val="16"/>
                <w:szCs w:val="16"/>
                <w:lang w:val="sr-Cyrl-CS"/>
              </w:rPr>
              <w:t>6</w:t>
            </w:r>
          </w:p>
        </w:tc>
        <w:tc>
          <w:tcPr>
            <w:tcW w:w="284" w:type="dxa"/>
          </w:tcPr>
          <w:p w:rsidR="00DA3C6A" w:rsidRPr="00305C03" w:rsidRDefault="00DA3C6A" w:rsidP="00516EFA">
            <w:pPr>
              <w:rPr>
                <w:rFonts w:ascii="Calibri" w:hAnsi="Calibri" w:cs="Tahoma"/>
                <w:b/>
                <w:sz w:val="16"/>
                <w:szCs w:val="16"/>
                <w:lang w:val="sr-Cyrl-CS"/>
              </w:rPr>
            </w:pPr>
            <w:r w:rsidRPr="00305C03">
              <w:rPr>
                <w:rFonts w:ascii="Calibri" w:hAnsi="Calibri" w:cs="Tahoma"/>
                <w:b/>
                <w:sz w:val="16"/>
                <w:szCs w:val="16"/>
                <w:lang w:val="sr-Cyrl-CS"/>
              </w:rPr>
              <w:t>7</w:t>
            </w:r>
          </w:p>
        </w:tc>
        <w:tc>
          <w:tcPr>
            <w:tcW w:w="283" w:type="dxa"/>
          </w:tcPr>
          <w:p w:rsidR="00DA3C6A" w:rsidRPr="00305C03" w:rsidRDefault="00DA3C6A" w:rsidP="00516EFA">
            <w:pPr>
              <w:rPr>
                <w:rFonts w:ascii="Calibri" w:hAnsi="Calibri" w:cs="Tahoma"/>
                <w:b/>
                <w:sz w:val="16"/>
                <w:szCs w:val="16"/>
                <w:lang w:val="sr-Cyrl-CS"/>
              </w:rPr>
            </w:pPr>
            <w:r w:rsidRPr="00305C03">
              <w:rPr>
                <w:rFonts w:ascii="Calibri" w:hAnsi="Calibri" w:cs="Tahoma"/>
                <w:b/>
                <w:sz w:val="16"/>
                <w:szCs w:val="16"/>
                <w:lang w:val="sr-Cyrl-CS"/>
              </w:rPr>
              <w:t>8</w:t>
            </w:r>
          </w:p>
        </w:tc>
        <w:tc>
          <w:tcPr>
            <w:tcW w:w="284" w:type="dxa"/>
          </w:tcPr>
          <w:p w:rsidR="00DA3C6A" w:rsidRPr="00305C03" w:rsidRDefault="00DA3C6A" w:rsidP="00516EFA">
            <w:pPr>
              <w:rPr>
                <w:rFonts w:ascii="Calibri" w:hAnsi="Calibri" w:cs="Tahoma"/>
                <w:b/>
                <w:sz w:val="16"/>
                <w:szCs w:val="16"/>
                <w:lang w:val="sr-Cyrl-CS"/>
              </w:rPr>
            </w:pPr>
            <w:r w:rsidRPr="00305C03">
              <w:rPr>
                <w:rFonts w:ascii="Calibri" w:hAnsi="Calibri" w:cs="Tahoma"/>
                <w:b/>
                <w:sz w:val="16"/>
                <w:szCs w:val="16"/>
                <w:lang w:val="sr-Cyrl-CS"/>
              </w:rPr>
              <w:t>9</w:t>
            </w:r>
          </w:p>
        </w:tc>
        <w:tc>
          <w:tcPr>
            <w:tcW w:w="425" w:type="dxa"/>
          </w:tcPr>
          <w:p w:rsidR="00DA3C6A" w:rsidRPr="00305C03" w:rsidRDefault="00DA3C6A" w:rsidP="00516EFA">
            <w:pPr>
              <w:rPr>
                <w:rFonts w:ascii="Calibri" w:hAnsi="Calibri" w:cs="Tahoma"/>
                <w:b/>
                <w:sz w:val="16"/>
                <w:szCs w:val="16"/>
                <w:lang w:val="sr-Cyrl-CS"/>
              </w:rPr>
            </w:pPr>
            <w:r w:rsidRPr="00305C03">
              <w:rPr>
                <w:rFonts w:ascii="Calibri" w:hAnsi="Calibri" w:cs="Tahoma"/>
                <w:b/>
                <w:sz w:val="16"/>
                <w:szCs w:val="16"/>
                <w:lang w:val="sr-Cyrl-CS"/>
              </w:rPr>
              <w:t>10</w:t>
            </w:r>
          </w:p>
        </w:tc>
        <w:tc>
          <w:tcPr>
            <w:tcW w:w="424" w:type="dxa"/>
          </w:tcPr>
          <w:p w:rsidR="00DA3C6A" w:rsidRPr="00305C03" w:rsidRDefault="00DA3C6A" w:rsidP="00516EFA">
            <w:pPr>
              <w:rPr>
                <w:rFonts w:ascii="Calibri" w:hAnsi="Calibri" w:cs="Tahoma"/>
                <w:b/>
                <w:sz w:val="16"/>
                <w:szCs w:val="16"/>
                <w:lang w:val="sr-Cyrl-CS"/>
              </w:rPr>
            </w:pPr>
            <w:r w:rsidRPr="00305C03">
              <w:rPr>
                <w:rFonts w:ascii="Calibri" w:hAnsi="Calibri" w:cs="Tahoma"/>
                <w:b/>
                <w:sz w:val="16"/>
                <w:szCs w:val="16"/>
                <w:lang w:val="sr-Cyrl-CS"/>
              </w:rPr>
              <w:t>11</w:t>
            </w:r>
          </w:p>
        </w:tc>
      </w:tr>
      <w:tr w:rsidR="00DA3C6A" w:rsidRPr="00454BFD" w:rsidTr="004D774B">
        <w:tc>
          <w:tcPr>
            <w:tcW w:w="535" w:type="dxa"/>
            <w:vAlign w:val="center"/>
          </w:tcPr>
          <w:p w:rsidR="00DA3C6A" w:rsidRPr="00305C03" w:rsidRDefault="00DA3C6A" w:rsidP="00516EFA">
            <w:pPr>
              <w:jc w:val="center"/>
              <w:rPr>
                <w:rFonts w:ascii="Calibri" w:hAnsi="Calibri" w:cs="Tahoma"/>
                <w:sz w:val="16"/>
                <w:szCs w:val="16"/>
                <w:lang w:val="sr-Cyrl-CS"/>
              </w:rPr>
            </w:pPr>
            <w:r w:rsidRPr="00305C03">
              <w:rPr>
                <w:rFonts w:ascii="Calibri" w:hAnsi="Calibri" w:cs="Tahoma"/>
                <w:sz w:val="16"/>
                <w:szCs w:val="16"/>
                <w:lang w:val="sr-Cyrl-CS"/>
              </w:rPr>
              <w:t>1.</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Симоновић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Биљана</w:t>
            </w:r>
          </w:p>
        </w:tc>
        <w:tc>
          <w:tcPr>
            <w:tcW w:w="793" w:type="dxa"/>
            <w:vAlign w:val="center"/>
          </w:tcPr>
          <w:p w:rsidR="00DA3C6A" w:rsidRPr="00305C03" w:rsidRDefault="004D774B" w:rsidP="00516EFA">
            <w:pPr>
              <w:jc w:val="center"/>
              <w:rPr>
                <w:rFonts w:ascii="Calibri" w:hAnsi="Calibri" w:cs="Tahoma"/>
                <w:sz w:val="16"/>
                <w:szCs w:val="16"/>
              </w:rPr>
            </w:pPr>
            <w:r w:rsidRPr="00305C03">
              <w:rPr>
                <w:rFonts w:ascii="Calibri" w:hAnsi="Calibri" w:cs="Tahoma"/>
                <w:sz w:val="16"/>
                <w:szCs w:val="16"/>
              </w:rPr>
              <w:t>18</w:t>
            </w:r>
            <w:r w:rsidR="00DA3C6A" w:rsidRPr="00305C03">
              <w:rPr>
                <w:rFonts w:ascii="Calibri" w:hAnsi="Calibri" w:cs="Tahoma"/>
                <w:sz w:val="16"/>
                <w:szCs w:val="16"/>
              </w:rPr>
              <w:t>+2</w:t>
            </w:r>
          </w:p>
        </w:tc>
        <w:tc>
          <w:tcPr>
            <w:tcW w:w="341"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1</w:t>
            </w:r>
          </w:p>
        </w:tc>
        <w:tc>
          <w:tcPr>
            <w:tcW w:w="341" w:type="dxa"/>
            <w:vAlign w:val="center"/>
          </w:tcPr>
          <w:p w:rsidR="00DA3C6A" w:rsidRPr="00305C03" w:rsidRDefault="004D774B" w:rsidP="00516EFA">
            <w:pPr>
              <w:jc w:val="center"/>
              <w:rPr>
                <w:rFonts w:ascii="Calibri" w:hAnsi="Calibri" w:cs="Tahoma"/>
                <w:sz w:val="16"/>
                <w:szCs w:val="16"/>
              </w:rPr>
            </w:pPr>
            <w:r w:rsidRPr="00305C03">
              <w:rPr>
                <w:rFonts w:ascii="Calibri" w:hAnsi="Calibri" w:cs="Tahoma"/>
                <w:sz w:val="16"/>
                <w:szCs w:val="16"/>
              </w:rPr>
              <w:t>1</w:t>
            </w:r>
          </w:p>
        </w:tc>
        <w:tc>
          <w:tcPr>
            <w:tcW w:w="341" w:type="dxa"/>
            <w:vAlign w:val="center"/>
          </w:tcPr>
          <w:p w:rsidR="00DA3C6A" w:rsidRPr="00305C03" w:rsidRDefault="00DA3C6A" w:rsidP="00516EFA">
            <w:pPr>
              <w:jc w:val="center"/>
              <w:rPr>
                <w:rFonts w:ascii="Calibri" w:hAnsi="Calibri" w:cs="Tahoma"/>
                <w:sz w:val="16"/>
                <w:szCs w:val="16"/>
              </w:rPr>
            </w:pPr>
          </w:p>
        </w:tc>
        <w:tc>
          <w:tcPr>
            <w:tcW w:w="366" w:type="dxa"/>
            <w:vAlign w:val="center"/>
          </w:tcPr>
          <w:p w:rsidR="00DA3C6A" w:rsidRPr="00305C03" w:rsidRDefault="00DA3C6A" w:rsidP="00516EFA">
            <w:pPr>
              <w:jc w:val="center"/>
              <w:rPr>
                <w:rFonts w:ascii="Calibri" w:hAnsi="Calibri" w:cs="Tahoma"/>
                <w:sz w:val="16"/>
                <w:szCs w:val="16"/>
              </w:rPr>
            </w:pPr>
          </w:p>
        </w:tc>
        <w:tc>
          <w:tcPr>
            <w:tcW w:w="315" w:type="dxa"/>
            <w:vAlign w:val="center"/>
          </w:tcPr>
          <w:p w:rsidR="00DA3C6A" w:rsidRPr="00305C03" w:rsidRDefault="00DA3C6A" w:rsidP="00516EFA">
            <w:pPr>
              <w:jc w:val="center"/>
              <w:rPr>
                <w:rFonts w:ascii="Calibri" w:hAnsi="Calibri" w:cs="Tahoma"/>
                <w:sz w:val="16"/>
                <w:szCs w:val="16"/>
              </w:rPr>
            </w:pPr>
          </w:p>
        </w:tc>
        <w:tc>
          <w:tcPr>
            <w:tcW w:w="358" w:type="dxa"/>
          </w:tcPr>
          <w:p w:rsidR="00DA3C6A" w:rsidRPr="00305C03" w:rsidRDefault="00A9519D" w:rsidP="00516EFA">
            <w:pPr>
              <w:jc w:val="center"/>
              <w:rPr>
                <w:rFonts w:ascii="Calibri" w:hAnsi="Calibri" w:cs="Tahoma"/>
                <w:sz w:val="16"/>
                <w:szCs w:val="16"/>
              </w:rPr>
            </w:pPr>
            <w:r>
              <w:rPr>
                <w:rFonts w:ascii="Calibri" w:hAnsi="Calibri" w:cs="Tahoma"/>
                <w:sz w:val="16"/>
                <w:szCs w:val="16"/>
              </w:rPr>
              <w:t>2</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10</w:t>
            </w:r>
          </w:p>
        </w:tc>
        <w:tc>
          <w:tcPr>
            <w:tcW w:w="284" w:type="dxa"/>
          </w:tcPr>
          <w:p w:rsidR="00DA3C6A" w:rsidRPr="00305C03" w:rsidRDefault="00F25B9C"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305C03" w:rsidRDefault="00782955" w:rsidP="00516EFA">
            <w:pPr>
              <w:rPr>
                <w:rFonts w:ascii="Calibri" w:hAnsi="Calibri" w:cs="Tahoma"/>
                <w:sz w:val="16"/>
                <w:szCs w:val="16"/>
              </w:rPr>
            </w:pPr>
            <w:r>
              <w:rPr>
                <w:rFonts w:ascii="Calibri" w:hAnsi="Calibri" w:cs="Tahoma"/>
                <w:sz w:val="16"/>
                <w:szCs w:val="16"/>
              </w:rPr>
              <w:t>1</w:t>
            </w: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F25B9C" w:rsidP="00516EFA">
            <w:pPr>
              <w:rPr>
                <w:rFonts w:ascii="Calibri" w:hAnsi="Calibri" w:cs="Tahoma"/>
                <w:sz w:val="16"/>
                <w:szCs w:val="16"/>
              </w:rPr>
            </w:pPr>
            <w:r w:rsidRPr="00305C03">
              <w:rPr>
                <w:rFonts w:ascii="Calibri" w:hAnsi="Calibri" w:cs="Tahoma"/>
                <w:sz w:val="16"/>
                <w:szCs w:val="16"/>
              </w:rPr>
              <w:t>2</w:t>
            </w: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F25B9C" w:rsidP="00516EFA">
            <w:pPr>
              <w:rPr>
                <w:rFonts w:ascii="Calibri" w:hAnsi="Calibri" w:cs="Tahoma"/>
                <w:sz w:val="16"/>
                <w:szCs w:val="16"/>
              </w:rPr>
            </w:pPr>
            <w:r w:rsidRPr="00305C03">
              <w:rPr>
                <w:rFonts w:ascii="Calibri" w:hAnsi="Calibri" w:cs="Tahoma"/>
                <w:sz w:val="16"/>
                <w:szCs w:val="16"/>
              </w:rPr>
              <w:t>1</w:t>
            </w:r>
          </w:p>
        </w:tc>
        <w:tc>
          <w:tcPr>
            <w:tcW w:w="284" w:type="dxa"/>
          </w:tcPr>
          <w:p w:rsidR="00DA3C6A" w:rsidRPr="00305C03" w:rsidRDefault="00DA3C6A" w:rsidP="00516EFA">
            <w:pPr>
              <w:rPr>
                <w:rFonts w:ascii="Calibri" w:hAnsi="Calibri" w:cs="Tahoma"/>
                <w:sz w:val="16"/>
                <w:szCs w:val="16"/>
              </w:rPr>
            </w:pPr>
          </w:p>
        </w:tc>
        <w:tc>
          <w:tcPr>
            <w:tcW w:w="425" w:type="dxa"/>
          </w:tcPr>
          <w:p w:rsidR="00DA3C6A" w:rsidRPr="00305C03" w:rsidRDefault="00A9519D" w:rsidP="00516EFA">
            <w:pPr>
              <w:rPr>
                <w:rFonts w:ascii="Calibri" w:hAnsi="Calibri" w:cs="Tahoma"/>
                <w:sz w:val="16"/>
                <w:szCs w:val="16"/>
              </w:rPr>
            </w:pPr>
            <w:r>
              <w:rPr>
                <w:rFonts w:ascii="Calibri" w:hAnsi="Calibri" w:cs="Tahoma"/>
                <w:sz w:val="16"/>
                <w:szCs w:val="16"/>
              </w:rPr>
              <w:t>1</w:t>
            </w: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DA3C6A" w:rsidP="00516EFA">
            <w:pPr>
              <w:jc w:val="center"/>
              <w:rPr>
                <w:rFonts w:ascii="Calibri" w:hAnsi="Calibri" w:cs="Tahoma"/>
                <w:sz w:val="16"/>
                <w:szCs w:val="16"/>
                <w:lang w:val="sr-Cyrl-CS"/>
              </w:rPr>
            </w:pPr>
            <w:r w:rsidRPr="00305C03">
              <w:rPr>
                <w:rFonts w:ascii="Calibri" w:hAnsi="Calibri" w:cs="Tahoma"/>
                <w:sz w:val="16"/>
                <w:szCs w:val="16"/>
                <w:lang w:val="sr-Cyrl-CS"/>
              </w:rPr>
              <w:t>2.</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Симић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Виолета</w:t>
            </w:r>
          </w:p>
        </w:tc>
        <w:tc>
          <w:tcPr>
            <w:tcW w:w="793" w:type="dxa"/>
            <w:vAlign w:val="center"/>
          </w:tcPr>
          <w:p w:rsidR="00DA3C6A" w:rsidRPr="00305C03" w:rsidRDefault="006C70C5" w:rsidP="00516EFA">
            <w:pPr>
              <w:jc w:val="center"/>
              <w:rPr>
                <w:rFonts w:ascii="Calibri" w:hAnsi="Calibri" w:cs="Tahoma"/>
                <w:sz w:val="16"/>
                <w:szCs w:val="16"/>
              </w:rPr>
            </w:pPr>
            <w:r>
              <w:rPr>
                <w:rFonts w:ascii="Calibri" w:hAnsi="Calibri" w:cs="Tahoma"/>
                <w:sz w:val="16"/>
                <w:szCs w:val="16"/>
              </w:rPr>
              <w:t>18</w:t>
            </w:r>
            <w:r w:rsidR="00DA3C6A" w:rsidRPr="00305C03">
              <w:rPr>
                <w:rFonts w:ascii="Calibri" w:hAnsi="Calibri" w:cs="Tahoma"/>
                <w:sz w:val="16"/>
                <w:szCs w:val="16"/>
              </w:rPr>
              <w:t>+2</w:t>
            </w:r>
          </w:p>
        </w:tc>
        <w:tc>
          <w:tcPr>
            <w:tcW w:w="341"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1</w:t>
            </w: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66" w:type="dxa"/>
            <w:vAlign w:val="center"/>
          </w:tcPr>
          <w:p w:rsidR="00DA3C6A" w:rsidRPr="00305C03" w:rsidRDefault="00DA3C6A" w:rsidP="00516EFA">
            <w:pPr>
              <w:jc w:val="center"/>
              <w:rPr>
                <w:rFonts w:ascii="Calibri" w:hAnsi="Calibri" w:cs="Tahoma"/>
                <w:sz w:val="16"/>
                <w:szCs w:val="16"/>
              </w:rPr>
            </w:pPr>
          </w:p>
        </w:tc>
        <w:tc>
          <w:tcPr>
            <w:tcW w:w="315" w:type="dxa"/>
            <w:vAlign w:val="center"/>
          </w:tcPr>
          <w:p w:rsidR="00DA3C6A" w:rsidRPr="00C97C7B" w:rsidRDefault="00C97C7B" w:rsidP="00516EFA">
            <w:pPr>
              <w:jc w:val="center"/>
              <w:rPr>
                <w:rFonts w:ascii="Calibri" w:hAnsi="Calibri" w:cs="Tahoma"/>
                <w:sz w:val="16"/>
                <w:szCs w:val="16"/>
                <w:lang w:val="sr-Cyrl-RS"/>
              </w:rPr>
            </w:pPr>
            <w:r>
              <w:rPr>
                <w:rFonts w:ascii="Calibri" w:hAnsi="Calibri" w:cs="Tahoma"/>
                <w:sz w:val="16"/>
                <w:szCs w:val="16"/>
                <w:lang w:val="sr-Cyrl-RS"/>
              </w:rPr>
              <w:t>1</w:t>
            </w:r>
          </w:p>
        </w:tc>
        <w:tc>
          <w:tcPr>
            <w:tcW w:w="358" w:type="dxa"/>
          </w:tcPr>
          <w:p w:rsidR="00DA3C6A" w:rsidRPr="00450C8D" w:rsidRDefault="00450C8D" w:rsidP="00516EFA">
            <w:pPr>
              <w:jc w:val="center"/>
              <w:rPr>
                <w:rFonts w:ascii="Calibri" w:hAnsi="Calibri" w:cs="Tahoma"/>
                <w:sz w:val="16"/>
                <w:szCs w:val="16"/>
                <w:lang w:val="sr-Latn-RS"/>
              </w:rPr>
            </w:pPr>
            <w:r>
              <w:rPr>
                <w:rFonts w:ascii="Calibri" w:hAnsi="Calibri" w:cs="Tahoma"/>
                <w:sz w:val="16"/>
                <w:szCs w:val="16"/>
                <w:lang w:val="sr-Latn-RS"/>
              </w:rPr>
              <w:t>2</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10</w:t>
            </w:r>
          </w:p>
        </w:tc>
        <w:tc>
          <w:tcPr>
            <w:tcW w:w="284" w:type="dxa"/>
          </w:tcPr>
          <w:p w:rsidR="00DA3C6A" w:rsidRPr="00956B83" w:rsidRDefault="00DA3C6A" w:rsidP="00516EFA">
            <w:pPr>
              <w:rPr>
                <w:rFonts w:ascii="Calibri" w:hAnsi="Calibri" w:cs="Tahoma"/>
                <w:sz w:val="16"/>
                <w:szCs w:val="16"/>
                <w:lang w:val="sr-Cyrl-RS"/>
              </w:rPr>
            </w:pPr>
          </w:p>
        </w:tc>
        <w:tc>
          <w:tcPr>
            <w:tcW w:w="283" w:type="dxa"/>
          </w:tcPr>
          <w:p w:rsidR="00DA3C6A" w:rsidRPr="00305C03" w:rsidRDefault="004D774B" w:rsidP="00516EFA">
            <w:pPr>
              <w:rPr>
                <w:rFonts w:ascii="Calibri" w:hAnsi="Calibri" w:cs="Tahoma"/>
                <w:sz w:val="16"/>
                <w:szCs w:val="16"/>
              </w:rPr>
            </w:pPr>
            <w:r w:rsidRPr="00305C03">
              <w:rPr>
                <w:rFonts w:ascii="Calibri" w:hAnsi="Calibri" w:cs="Tahoma"/>
                <w:sz w:val="16"/>
                <w:szCs w:val="16"/>
              </w:rPr>
              <w:t>1</w:t>
            </w: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F25B9C" w:rsidP="00516EFA">
            <w:pPr>
              <w:rPr>
                <w:rFonts w:ascii="Calibri" w:hAnsi="Calibri" w:cs="Tahoma"/>
                <w:sz w:val="16"/>
                <w:szCs w:val="16"/>
              </w:rPr>
            </w:pPr>
            <w:r w:rsidRPr="00305C03">
              <w:rPr>
                <w:rFonts w:ascii="Calibri" w:hAnsi="Calibri" w:cs="Tahoma"/>
                <w:sz w:val="16"/>
                <w:szCs w:val="16"/>
              </w:rPr>
              <w:t>2</w:t>
            </w:r>
          </w:p>
        </w:tc>
        <w:tc>
          <w:tcPr>
            <w:tcW w:w="283" w:type="dxa"/>
          </w:tcPr>
          <w:p w:rsidR="00DA3C6A" w:rsidRPr="00956B83" w:rsidRDefault="00956B83" w:rsidP="00516EFA">
            <w:pPr>
              <w:rPr>
                <w:rFonts w:ascii="Calibri" w:hAnsi="Calibri" w:cs="Tahoma"/>
                <w:sz w:val="16"/>
                <w:szCs w:val="16"/>
                <w:lang w:val="sr-Cyrl-RS"/>
              </w:rPr>
            </w:pPr>
            <w:r>
              <w:rPr>
                <w:rFonts w:ascii="Calibri" w:hAnsi="Calibri" w:cs="Tahoma"/>
                <w:sz w:val="16"/>
                <w:szCs w:val="16"/>
                <w:lang w:val="sr-Cyrl-RS"/>
              </w:rPr>
              <w:t>2</w:t>
            </w: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r w:rsidRPr="00305C03">
              <w:rPr>
                <w:rFonts w:ascii="Calibri" w:hAnsi="Calibri" w:cs="Tahoma"/>
                <w:sz w:val="16"/>
                <w:szCs w:val="16"/>
              </w:rPr>
              <w:t>1</w:t>
            </w:r>
          </w:p>
        </w:tc>
        <w:tc>
          <w:tcPr>
            <w:tcW w:w="284" w:type="dxa"/>
          </w:tcPr>
          <w:p w:rsidR="00DA3C6A" w:rsidRPr="00305C03" w:rsidRDefault="00DA3C6A" w:rsidP="00516EFA">
            <w:pPr>
              <w:rPr>
                <w:rFonts w:ascii="Calibri" w:hAnsi="Calibri" w:cs="Tahoma"/>
                <w:sz w:val="16"/>
                <w:szCs w:val="16"/>
              </w:rPr>
            </w:pPr>
          </w:p>
        </w:tc>
        <w:tc>
          <w:tcPr>
            <w:tcW w:w="425" w:type="dxa"/>
          </w:tcPr>
          <w:p w:rsidR="00DA3C6A" w:rsidRPr="00305C03" w:rsidRDefault="00DA3C6A" w:rsidP="00516EFA">
            <w:pPr>
              <w:rPr>
                <w:rFonts w:ascii="Calibri" w:hAnsi="Calibri" w:cs="Tahoma"/>
                <w:sz w:val="16"/>
                <w:szCs w:val="16"/>
              </w:rPr>
            </w:pP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DA3C6A" w:rsidP="00516EFA">
            <w:pPr>
              <w:jc w:val="center"/>
              <w:rPr>
                <w:rFonts w:ascii="Calibri" w:hAnsi="Calibri" w:cs="Tahoma"/>
                <w:sz w:val="16"/>
                <w:szCs w:val="16"/>
                <w:lang w:val="sr-Cyrl-CS"/>
              </w:rPr>
            </w:pPr>
            <w:r w:rsidRPr="00305C03">
              <w:rPr>
                <w:rFonts w:ascii="Calibri" w:hAnsi="Calibri" w:cs="Tahoma"/>
                <w:sz w:val="16"/>
                <w:szCs w:val="16"/>
                <w:lang w:val="sr-Cyrl-CS"/>
              </w:rPr>
              <w:t>3.</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Лазаревић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Дијана</w:t>
            </w:r>
          </w:p>
        </w:tc>
        <w:tc>
          <w:tcPr>
            <w:tcW w:w="793" w:type="dxa"/>
            <w:vAlign w:val="center"/>
          </w:tcPr>
          <w:p w:rsidR="00DA3C6A" w:rsidRPr="00305C03" w:rsidRDefault="005B1408" w:rsidP="00516EFA">
            <w:pPr>
              <w:jc w:val="center"/>
              <w:rPr>
                <w:rFonts w:ascii="Calibri" w:hAnsi="Calibri" w:cs="Tahoma"/>
                <w:sz w:val="16"/>
                <w:szCs w:val="16"/>
              </w:rPr>
            </w:pPr>
            <w:r w:rsidRPr="00305C03">
              <w:rPr>
                <w:rFonts w:ascii="Calibri" w:hAnsi="Calibri" w:cs="Tahoma"/>
                <w:sz w:val="16"/>
                <w:szCs w:val="16"/>
              </w:rPr>
              <w:t>18</w:t>
            </w:r>
            <w:r w:rsidR="00DA3C6A" w:rsidRPr="00305C03">
              <w:rPr>
                <w:rFonts w:ascii="Calibri" w:hAnsi="Calibri" w:cs="Tahoma"/>
                <w:sz w:val="16"/>
                <w:szCs w:val="16"/>
              </w:rPr>
              <w:t>+2</w:t>
            </w:r>
          </w:p>
        </w:tc>
        <w:tc>
          <w:tcPr>
            <w:tcW w:w="341"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1</w:t>
            </w:r>
          </w:p>
        </w:tc>
        <w:tc>
          <w:tcPr>
            <w:tcW w:w="341" w:type="dxa"/>
            <w:vAlign w:val="center"/>
          </w:tcPr>
          <w:p w:rsidR="00DA3C6A" w:rsidRPr="00305C03" w:rsidRDefault="005B1408" w:rsidP="00516EFA">
            <w:pPr>
              <w:jc w:val="center"/>
              <w:rPr>
                <w:rFonts w:ascii="Calibri" w:hAnsi="Calibri" w:cs="Tahoma"/>
                <w:sz w:val="16"/>
                <w:szCs w:val="16"/>
              </w:rPr>
            </w:pPr>
            <w:r w:rsidRPr="00305C03">
              <w:rPr>
                <w:rFonts w:ascii="Calibri" w:hAnsi="Calibri" w:cs="Tahoma"/>
                <w:sz w:val="16"/>
                <w:szCs w:val="16"/>
              </w:rPr>
              <w:t>1</w:t>
            </w:r>
          </w:p>
        </w:tc>
        <w:tc>
          <w:tcPr>
            <w:tcW w:w="341" w:type="dxa"/>
            <w:vAlign w:val="center"/>
          </w:tcPr>
          <w:p w:rsidR="00DA3C6A" w:rsidRPr="00305C03" w:rsidRDefault="00DA3C6A" w:rsidP="00516EFA">
            <w:pPr>
              <w:jc w:val="center"/>
              <w:rPr>
                <w:rFonts w:ascii="Calibri" w:hAnsi="Calibri" w:cs="Tahoma"/>
                <w:sz w:val="16"/>
                <w:szCs w:val="16"/>
              </w:rPr>
            </w:pPr>
          </w:p>
        </w:tc>
        <w:tc>
          <w:tcPr>
            <w:tcW w:w="366" w:type="dxa"/>
            <w:vAlign w:val="center"/>
          </w:tcPr>
          <w:p w:rsidR="00DA3C6A" w:rsidRPr="00305C03" w:rsidRDefault="00DA3C6A" w:rsidP="00516EFA">
            <w:pPr>
              <w:jc w:val="center"/>
              <w:rPr>
                <w:rFonts w:ascii="Calibri" w:hAnsi="Calibri" w:cs="Tahoma"/>
                <w:sz w:val="16"/>
                <w:szCs w:val="16"/>
              </w:rPr>
            </w:pPr>
          </w:p>
        </w:tc>
        <w:tc>
          <w:tcPr>
            <w:tcW w:w="315" w:type="dxa"/>
            <w:vAlign w:val="center"/>
          </w:tcPr>
          <w:p w:rsidR="00DA3C6A" w:rsidRPr="00305C03" w:rsidRDefault="00DA3C6A" w:rsidP="00516EFA">
            <w:pPr>
              <w:jc w:val="center"/>
              <w:rPr>
                <w:rFonts w:ascii="Calibri" w:hAnsi="Calibri" w:cs="Tahoma"/>
                <w:sz w:val="16"/>
                <w:szCs w:val="16"/>
              </w:rPr>
            </w:pPr>
          </w:p>
        </w:tc>
        <w:tc>
          <w:tcPr>
            <w:tcW w:w="358" w:type="dxa"/>
          </w:tcPr>
          <w:p w:rsidR="00DA3C6A" w:rsidRPr="00305C03" w:rsidRDefault="00A9519D" w:rsidP="00516EFA">
            <w:pPr>
              <w:jc w:val="center"/>
              <w:rPr>
                <w:rFonts w:ascii="Calibri" w:hAnsi="Calibri" w:cs="Tahoma"/>
                <w:sz w:val="16"/>
                <w:szCs w:val="16"/>
              </w:rPr>
            </w:pPr>
            <w:r>
              <w:rPr>
                <w:rFonts w:ascii="Calibri" w:hAnsi="Calibri" w:cs="Tahoma"/>
                <w:sz w:val="16"/>
                <w:szCs w:val="16"/>
              </w:rPr>
              <w:t>2</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10</w:t>
            </w:r>
          </w:p>
        </w:tc>
        <w:tc>
          <w:tcPr>
            <w:tcW w:w="284" w:type="dxa"/>
          </w:tcPr>
          <w:p w:rsidR="00DA3C6A" w:rsidRPr="00305C03" w:rsidRDefault="005B1408"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5B1408" w:rsidP="00516EFA">
            <w:pPr>
              <w:rPr>
                <w:rFonts w:ascii="Calibri" w:hAnsi="Calibri" w:cs="Tahoma"/>
                <w:sz w:val="16"/>
                <w:szCs w:val="16"/>
              </w:rPr>
            </w:pPr>
            <w:r w:rsidRPr="00305C03">
              <w:rPr>
                <w:rFonts w:ascii="Calibri" w:hAnsi="Calibri" w:cs="Tahoma"/>
                <w:sz w:val="16"/>
                <w:szCs w:val="16"/>
              </w:rPr>
              <w:t>2</w:t>
            </w: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A9519D" w:rsidP="00516EFA">
            <w:pPr>
              <w:rPr>
                <w:rFonts w:ascii="Calibri" w:hAnsi="Calibri" w:cs="Tahoma"/>
                <w:sz w:val="16"/>
                <w:szCs w:val="16"/>
              </w:rPr>
            </w:pPr>
            <w:r>
              <w:rPr>
                <w:rFonts w:ascii="Calibri" w:hAnsi="Calibri" w:cs="Tahoma"/>
                <w:sz w:val="16"/>
                <w:szCs w:val="16"/>
              </w:rPr>
              <w:t>1</w:t>
            </w:r>
          </w:p>
        </w:tc>
        <w:tc>
          <w:tcPr>
            <w:tcW w:w="283" w:type="dxa"/>
          </w:tcPr>
          <w:p w:rsidR="00DA3C6A" w:rsidRPr="00305C03" w:rsidRDefault="005B1408" w:rsidP="00516EFA">
            <w:pPr>
              <w:rPr>
                <w:rFonts w:ascii="Calibri" w:hAnsi="Calibri" w:cs="Tahoma"/>
                <w:sz w:val="16"/>
                <w:szCs w:val="16"/>
              </w:rPr>
            </w:pPr>
            <w:r w:rsidRPr="00305C03">
              <w:rPr>
                <w:rFonts w:ascii="Calibri" w:hAnsi="Calibri" w:cs="Tahoma"/>
                <w:sz w:val="16"/>
                <w:szCs w:val="16"/>
              </w:rPr>
              <w:t>1</w:t>
            </w:r>
          </w:p>
        </w:tc>
        <w:tc>
          <w:tcPr>
            <w:tcW w:w="284" w:type="dxa"/>
          </w:tcPr>
          <w:p w:rsidR="00DA3C6A" w:rsidRPr="00305C03" w:rsidRDefault="00DA3C6A" w:rsidP="00516EFA">
            <w:pPr>
              <w:rPr>
                <w:rFonts w:ascii="Calibri" w:hAnsi="Calibri" w:cs="Tahoma"/>
                <w:sz w:val="16"/>
                <w:szCs w:val="16"/>
              </w:rPr>
            </w:pPr>
          </w:p>
        </w:tc>
        <w:tc>
          <w:tcPr>
            <w:tcW w:w="425" w:type="dxa"/>
          </w:tcPr>
          <w:p w:rsidR="00DA3C6A" w:rsidRPr="00305C03" w:rsidRDefault="005B1408" w:rsidP="00516EFA">
            <w:pPr>
              <w:rPr>
                <w:rFonts w:ascii="Calibri" w:hAnsi="Calibri" w:cs="Tahoma"/>
                <w:sz w:val="16"/>
                <w:szCs w:val="16"/>
              </w:rPr>
            </w:pPr>
            <w:r w:rsidRPr="00305C03">
              <w:rPr>
                <w:rFonts w:ascii="Calibri" w:hAnsi="Calibri" w:cs="Tahoma"/>
                <w:sz w:val="16"/>
                <w:szCs w:val="16"/>
              </w:rPr>
              <w:t>1</w:t>
            </w: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DA3C6A" w:rsidP="00516EFA">
            <w:pPr>
              <w:jc w:val="center"/>
              <w:rPr>
                <w:rFonts w:ascii="Calibri" w:hAnsi="Calibri" w:cs="Tahoma"/>
                <w:sz w:val="16"/>
                <w:szCs w:val="16"/>
                <w:lang w:val="sr-Cyrl-CS"/>
              </w:rPr>
            </w:pPr>
            <w:r w:rsidRPr="00305C03">
              <w:rPr>
                <w:rFonts w:ascii="Calibri" w:hAnsi="Calibri" w:cs="Tahoma"/>
                <w:sz w:val="16"/>
                <w:szCs w:val="16"/>
                <w:lang w:val="sr-Cyrl-CS"/>
              </w:rPr>
              <w:t>4.</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Димовић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Јелена</w:t>
            </w:r>
          </w:p>
        </w:tc>
        <w:tc>
          <w:tcPr>
            <w:tcW w:w="793" w:type="dxa"/>
            <w:vAlign w:val="center"/>
          </w:tcPr>
          <w:p w:rsidR="00DA3C6A" w:rsidRPr="00305C03" w:rsidRDefault="00450C8D" w:rsidP="00516EFA">
            <w:pPr>
              <w:jc w:val="center"/>
              <w:rPr>
                <w:rFonts w:ascii="Calibri" w:hAnsi="Calibri" w:cs="Tahoma"/>
                <w:sz w:val="16"/>
                <w:szCs w:val="16"/>
              </w:rPr>
            </w:pPr>
            <w:r>
              <w:rPr>
                <w:rFonts w:ascii="Calibri" w:hAnsi="Calibri" w:cs="Tahoma"/>
                <w:sz w:val="16"/>
                <w:szCs w:val="16"/>
              </w:rPr>
              <w:t>9</w:t>
            </w:r>
            <w:r w:rsidR="00DA3C6A" w:rsidRPr="00305C03">
              <w:rPr>
                <w:rFonts w:ascii="Calibri" w:hAnsi="Calibri" w:cs="Tahoma"/>
                <w:sz w:val="16"/>
                <w:szCs w:val="16"/>
              </w:rPr>
              <w:t>+1</w:t>
            </w:r>
          </w:p>
        </w:tc>
        <w:tc>
          <w:tcPr>
            <w:tcW w:w="341" w:type="dxa"/>
            <w:vAlign w:val="center"/>
          </w:tcPr>
          <w:p w:rsidR="00DA3C6A" w:rsidRPr="00B01692" w:rsidRDefault="00B01692" w:rsidP="00516EFA">
            <w:pPr>
              <w:jc w:val="center"/>
              <w:rPr>
                <w:rFonts w:ascii="Calibri" w:hAnsi="Calibri" w:cs="Tahoma"/>
                <w:sz w:val="16"/>
                <w:szCs w:val="16"/>
                <w:lang w:val="sr-Latn-RS"/>
              </w:rPr>
            </w:pPr>
            <w:r>
              <w:rPr>
                <w:rFonts w:ascii="Calibri" w:hAnsi="Calibri" w:cs="Tahoma"/>
                <w:sz w:val="16"/>
                <w:szCs w:val="16"/>
                <w:lang w:val="sr-Latn-RS"/>
              </w:rPr>
              <w:t>1</w:t>
            </w:r>
          </w:p>
        </w:tc>
        <w:tc>
          <w:tcPr>
            <w:tcW w:w="341" w:type="dxa"/>
            <w:vAlign w:val="center"/>
          </w:tcPr>
          <w:p w:rsidR="00DA3C6A" w:rsidRPr="006C70C5" w:rsidRDefault="00DA3C6A" w:rsidP="00516EFA">
            <w:pPr>
              <w:jc w:val="center"/>
              <w:rPr>
                <w:rFonts w:ascii="Calibri" w:hAnsi="Calibri" w:cs="Tahoma"/>
                <w:sz w:val="16"/>
                <w:szCs w:val="16"/>
                <w:lang w:val="en-US"/>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66" w:type="dxa"/>
            <w:vAlign w:val="center"/>
          </w:tcPr>
          <w:p w:rsidR="00DA3C6A" w:rsidRPr="00305C03" w:rsidRDefault="00DA3C6A" w:rsidP="00516EFA">
            <w:pPr>
              <w:jc w:val="center"/>
              <w:rPr>
                <w:rFonts w:ascii="Calibri" w:hAnsi="Calibri" w:cs="Tahoma"/>
                <w:sz w:val="16"/>
                <w:szCs w:val="16"/>
                <w:lang w:val="sr-Cyrl-CS"/>
              </w:rPr>
            </w:pPr>
          </w:p>
        </w:tc>
        <w:tc>
          <w:tcPr>
            <w:tcW w:w="315" w:type="dxa"/>
            <w:vAlign w:val="center"/>
          </w:tcPr>
          <w:p w:rsidR="00DA3C6A" w:rsidRPr="00305C03" w:rsidRDefault="00DA3C6A" w:rsidP="00516EFA">
            <w:pPr>
              <w:jc w:val="center"/>
              <w:rPr>
                <w:rFonts w:ascii="Calibri" w:hAnsi="Calibri" w:cs="Tahoma"/>
                <w:sz w:val="16"/>
                <w:szCs w:val="16"/>
              </w:rPr>
            </w:pPr>
          </w:p>
        </w:tc>
        <w:tc>
          <w:tcPr>
            <w:tcW w:w="358" w:type="dxa"/>
          </w:tcPr>
          <w:p w:rsidR="00DA3C6A" w:rsidRPr="00305C03" w:rsidRDefault="00450C8D" w:rsidP="00516EFA">
            <w:pPr>
              <w:jc w:val="center"/>
              <w:rPr>
                <w:rFonts w:ascii="Calibri" w:hAnsi="Calibri" w:cs="Tahoma"/>
                <w:sz w:val="16"/>
                <w:szCs w:val="16"/>
              </w:rPr>
            </w:pPr>
            <w:r>
              <w:rPr>
                <w:rFonts w:ascii="Calibri" w:hAnsi="Calibri" w:cs="Tahoma"/>
                <w:sz w:val="16"/>
                <w:szCs w:val="16"/>
              </w:rPr>
              <w:t>1</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305C03" w:rsidRDefault="004D774B" w:rsidP="00516EFA">
            <w:pPr>
              <w:jc w:val="center"/>
              <w:rPr>
                <w:rFonts w:ascii="Calibri" w:hAnsi="Calibri" w:cs="Tahoma"/>
                <w:sz w:val="16"/>
                <w:szCs w:val="16"/>
              </w:rPr>
            </w:pPr>
            <w:r w:rsidRPr="00305C03">
              <w:rPr>
                <w:rFonts w:ascii="Calibri" w:hAnsi="Calibri" w:cs="Tahoma"/>
                <w:sz w:val="16"/>
                <w:szCs w:val="16"/>
              </w:rPr>
              <w:t>4</w:t>
            </w: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A9519D" w:rsidP="00516EFA">
            <w:pPr>
              <w:rPr>
                <w:rFonts w:ascii="Calibri" w:hAnsi="Calibri" w:cs="Tahoma"/>
                <w:sz w:val="16"/>
                <w:szCs w:val="16"/>
              </w:rPr>
            </w:pPr>
            <w:r>
              <w:rPr>
                <w:rFonts w:ascii="Calibri" w:hAnsi="Calibri" w:cs="Tahoma"/>
                <w:sz w:val="16"/>
                <w:szCs w:val="16"/>
              </w:rPr>
              <w:t>1</w:t>
            </w:r>
          </w:p>
        </w:tc>
        <w:tc>
          <w:tcPr>
            <w:tcW w:w="284" w:type="dxa"/>
          </w:tcPr>
          <w:p w:rsidR="00DA3C6A" w:rsidRPr="00305C03" w:rsidRDefault="006C70C5" w:rsidP="00516EFA">
            <w:pPr>
              <w:rPr>
                <w:rFonts w:ascii="Calibri" w:hAnsi="Calibri" w:cs="Tahoma"/>
                <w:sz w:val="16"/>
                <w:szCs w:val="16"/>
              </w:rPr>
            </w:pPr>
            <w:r>
              <w:rPr>
                <w:rFonts w:ascii="Calibri" w:hAnsi="Calibri" w:cs="Tahoma"/>
                <w:sz w:val="16"/>
                <w:szCs w:val="16"/>
              </w:rPr>
              <w:t>1</w:t>
            </w:r>
          </w:p>
        </w:tc>
        <w:tc>
          <w:tcPr>
            <w:tcW w:w="283" w:type="dxa"/>
          </w:tcPr>
          <w:p w:rsidR="00DA3C6A" w:rsidRPr="00305C03" w:rsidRDefault="00DA3C6A" w:rsidP="00516EFA">
            <w:pPr>
              <w:rPr>
                <w:rFonts w:ascii="Calibri" w:hAnsi="Calibri" w:cs="Tahoma"/>
                <w:sz w:val="16"/>
                <w:szCs w:val="16"/>
                <w:lang w:val="en-US"/>
              </w:rPr>
            </w:pPr>
          </w:p>
        </w:tc>
        <w:tc>
          <w:tcPr>
            <w:tcW w:w="284" w:type="dxa"/>
          </w:tcPr>
          <w:p w:rsidR="00DA3C6A" w:rsidRPr="00305C03" w:rsidRDefault="00DA3C6A" w:rsidP="00516EFA">
            <w:pPr>
              <w:rPr>
                <w:rFonts w:ascii="Calibri" w:hAnsi="Calibri" w:cs="Tahoma"/>
                <w:sz w:val="16"/>
                <w:szCs w:val="16"/>
              </w:rPr>
            </w:pPr>
          </w:p>
        </w:tc>
        <w:tc>
          <w:tcPr>
            <w:tcW w:w="283" w:type="dxa"/>
          </w:tcPr>
          <w:p w:rsidR="00DA3C6A" w:rsidRPr="006C70C5" w:rsidRDefault="00DA3C6A" w:rsidP="00516EFA">
            <w:pPr>
              <w:rPr>
                <w:rFonts w:ascii="Calibri" w:hAnsi="Calibri" w:cs="Tahoma"/>
                <w:sz w:val="16"/>
                <w:szCs w:val="16"/>
                <w:lang w:val="en-US"/>
              </w:rPr>
            </w:pPr>
          </w:p>
        </w:tc>
        <w:tc>
          <w:tcPr>
            <w:tcW w:w="284" w:type="dxa"/>
          </w:tcPr>
          <w:p w:rsidR="00DA3C6A" w:rsidRPr="00305C03" w:rsidRDefault="00DA3C6A" w:rsidP="00516EFA">
            <w:pPr>
              <w:rPr>
                <w:rFonts w:ascii="Calibri" w:hAnsi="Calibri" w:cs="Tahoma"/>
                <w:sz w:val="16"/>
                <w:szCs w:val="16"/>
              </w:rPr>
            </w:pPr>
          </w:p>
        </w:tc>
        <w:tc>
          <w:tcPr>
            <w:tcW w:w="425" w:type="dxa"/>
          </w:tcPr>
          <w:p w:rsidR="00DA3C6A" w:rsidRPr="00305C03" w:rsidRDefault="006C70C5" w:rsidP="00516EFA">
            <w:pPr>
              <w:rPr>
                <w:rFonts w:ascii="Calibri" w:hAnsi="Calibri" w:cs="Tahoma"/>
                <w:sz w:val="16"/>
                <w:szCs w:val="16"/>
              </w:rPr>
            </w:pPr>
            <w:r>
              <w:rPr>
                <w:rFonts w:ascii="Calibri" w:hAnsi="Calibri" w:cs="Tahoma"/>
                <w:sz w:val="16"/>
                <w:szCs w:val="16"/>
              </w:rPr>
              <w:t>1</w:t>
            </w: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DA3C6A" w:rsidP="00516EFA">
            <w:pPr>
              <w:jc w:val="center"/>
              <w:rPr>
                <w:rFonts w:ascii="Calibri" w:hAnsi="Calibri" w:cs="Tahoma"/>
                <w:sz w:val="16"/>
                <w:szCs w:val="16"/>
                <w:lang w:val="sr-Cyrl-CS"/>
              </w:rPr>
            </w:pPr>
            <w:r w:rsidRPr="00305C03">
              <w:rPr>
                <w:rFonts w:ascii="Calibri" w:hAnsi="Calibri" w:cs="Tahoma"/>
                <w:sz w:val="16"/>
                <w:szCs w:val="16"/>
                <w:lang w:val="sr-Cyrl-CS"/>
              </w:rPr>
              <w:t>5.</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Станковић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Слободанка</w:t>
            </w:r>
          </w:p>
        </w:tc>
        <w:tc>
          <w:tcPr>
            <w:tcW w:w="793"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rPr>
              <w:t>6</w:t>
            </w:r>
            <w:r w:rsidR="00DA3C6A" w:rsidRPr="00305C03">
              <w:rPr>
                <w:rFonts w:ascii="Calibri" w:hAnsi="Calibri" w:cs="Tahoma"/>
                <w:sz w:val="16"/>
                <w:szCs w:val="16"/>
                <w:lang w:val="sr-Cyrl-CS"/>
              </w:rPr>
              <w:t>+1</w:t>
            </w:r>
          </w:p>
        </w:tc>
        <w:tc>
          <w:tcPr>
            <w:tcW w:w="341" w:type="dxa"/>
            <w:vAlign w:val="center"/>
          </w:tcPr>
          <w:p w:rsidR="00DA3C6A" w:rsidRPr="004B7533" w:rsidRDefault="00DA3C6A" w:rsidP="00516EFA">
            <w:pPr>
              <w:jc w:val="center"/>
              <w:rPr>
                <w:rFonts w:ascii="Calibri" w:hAnsi="Calibri" w:cs="Tahoma"/>
                <w:sz w:val="16"/>
                <w:szCs w:val="16"/>
                <w:lang w:val="en-US"/>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66" w:type="dxa"/>
            <w:vAlign w:val="center"/>
          </w:tcPr>
          <w:p w:rsidR="00DA3C6A" w:rsidRPr="00305C03" w:rsidRDefault="00DA3C6A" w:rsidP="00516EFA">
            <w:pPr>
              <w:jc w:val="center"/>
              <w:rPr>
                <w:rFonts w:ascii="Calibri" w:hAnsi="Calibri" w:cs="Tahoma"/>
                <w:sz w:val="16"/>
                <w:szCs w:val="16"/>
                <w:lang w:val="sr-Cyrl-CS"/>
              </w:rPr>
            </w:pPr>
          </w:p>
        </w:tc>
        <w:tc>
          <w:tcPr>
            <w:tcW w:w="315" w:type="dxa"/>
            <w:vAlign w:val="center"/>
          </w:tcPr>
          <w:p w:rsidR="00DA3C6A" w:rsidRPr="00305C03" w:rsidRDefault="00DA3C6A" w:rsidP="00516EFA">
            <w:pPr>
              <w:jc w:val="center"/>
              <w:rPr>
                <w:rFonts w:ascii="Calibri" w:hAnsi="Calibri" w:cs="Tahoma"/>
                <w:sz w:val="16"/>
                <w:szCs w:val="16"/>
              </w:rPr>
            </w:pPr>
          </w:p>
        </w:tc>
        <w:tc>
          <w:tcPr>
            <w:tcW w:w="358" w:type="dxa"/>
          </w:tcPr>
          <w:p w:rsidR="00DA3C6A" w:rsidRPr="00305C03" w:rsidRDefault="00AD209B" w:rsidP="00516EFA">
            <w:pPr>
              <w:jc w:val="center"/>
              <w:rPr>
                <w:rFonts w:ascii="Calibri" w:hAnsi="Calibri" w:cs="Tahoma"/>
                <w:sz w:val="16"/>
                <w:szCs w:val="16"/>
              </w:rPr>
            </w:pPr>
            <w:r>
              <w:rPr>
                <w:rFonts w:ascii="Calibri" w:hAnsi="Calibri" w:cs="Tahoma"/>
                <w:sz w:val="16"/>
                <w:szCs w:val="16"/>
              </w:rPr>
              <w:t>1</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305C03" w:rsidRDefault="004D774B" w:rsidP="00516EFA">
            <w:pPr>
              <w:jc w:val="center"/>
              <w:rPr>
                <w:rFonts w:ascii="Calibri" w:hAnsi="Calibri" w:cs="Tahoma"/>
                <w:sz w:val="16"/>
                <w:szCs w:val="16"/>
              </w:rPr>
            </w:pPr>
            <w:r w:rsidRPr="00305C03">
              <w:rPr>
                <w:rFonts w:ascii="Calibri" w:hAnsi="Calibri" w:cs="Tahoma"/>
                <w:sz w:val="16"/>
                <w:szCs w:val="16"/>
              </w:rPr>
              <w:t>3</w:t>
            </w: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5C09CE"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4B7533" w:rsidP="00516EFA">
            <w:pPr>
              <w:rPr>
                <w:rFonts w:ascii="Calibri" w:hAnsi="Calibri" w:cs="Tahoma"/>
                <w:sz w:val="16"/>
                <w:szCs w:val="16"/>
              </w:rPr>
            </w:pPr>
            <w:r>
              <w:rPr>
                <w:rFonts w:ascii="Calibri" w:hAnsi="Calibri" w:cs="Tahoma"/>
                <w:sz w:val="16"/>
                <w:szCs w:val="16"/>
              </w:rPr>
              <w:t>1</w:t>
            </w: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DA3C6A" w:rsidP="00516EFA">
            <w:pPr>
              <w:rPr>
                <w:rFonts w:ascii="Calibri" w:hAnsi="Calibri" w:cs="Tahoma"/>
                <w:sz w:val="16"/>
                <w:szCs w:val="16"/>
              </w:rPr>
            </w:pPr>
          </w:p>
        </w:tc>
        <w:tc>
          <w:tcPr>
            <w:tcW w:w="425" w:type="dxa"/>
          </w:tcPr>
          <w:p w:rsidR="00DA3C6A" w:rsidRPr="00305C03" w:rsidRDefault="00DA3C6A" w:rsidP="00516EFA">
            <w:pPr>
              <w:rPr>
                <w:rFonts w:ascii="Calibri" w:hAnsi="Calibri" w:cs="Tahoma"/>
                <w:sz w:val="16"/>
                <w:szCs w:val="16"/>
              </w:rPr>
            </w:pP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DA3C6A" w:rsidP="00516EFA">
            <w:pPr>
              <w:jc w:val="center"/>
              <w:rPr>
                <w:rFonts w:ascii="Calibri" w:hAnsi="Calibri" w:cs="Tahoma"/>
                <w:sz w:val="16"/>
                <w:szCs w:val="16"/>
                <w:lang w:val="sr-Cyrl-CS"/>
              </w:rPr>
            </w:pPr>
            <w:r w:rsidRPr="00305C03">
              <w:rPr>
                <w:rFonts w:ascii="Calibri" w:hAnsi="Calibri" w:cs="Tahoma"/>
                <w:sz w:val="16"/>
                <w:szCs w:val="16"/>
                <w:lang w:val="sr-Cyrl-CS"/>
              </w:rPr>
              <w:t>6.</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Јовановић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Марина</w:t>
            </w:r>
          </w:p>
        </w:tc>
        <w:tc>
          <w:tcPr>
            <w:tcW w:w="793" w:type="dxa"/>
            <w:vAlign w:val="center"/>
          </w:tcPr>
          <w:p w:rsidR="00DA3C6A" w:rsidRPr="00305C03" w:rsidRDefault="00DA3C6A" w:rsidP="00516EFA">
            <w:pPr>
              <w:jc w:val="center"/>
              <w:rPr>
                <w:rFonts w:ascii="Calibri" w:hAnsi="Calibri" w:cs="Tahoma"/>
                <w:sz w:val="16"/>
                <w:szCs w:val="16"/>
                <w:lang w:val="sr-Cyrl-CS"/>
              </w:rPr>
            </w:pPr>
            <w:r w:rsidRPr="00305C03">
              <w:rPr>
                <w:rFonts w:ascii="Calibri" w:hAnsi="Calibri" w:cs="Tahoma"/>
                <w:sz w:val="16"/>
                <w:szCs w:val="16"/>
              </w:rPr>
              <w:t>1</w:t>
            </w:r>
            <w:r w:rsidRPr="00305C03">
              <w:rPr>
                <w:rFonts w:ascii="Calibri" w:hAnsi="Calibri" w:cs="Tahoma"/>
                <w:sz w:val="16"/>
                <w:szCs w:val="16"/>
                <w:lang w:val="sr-Cyrl-CS"/>
              </w:rPr>
              <w:t>8</w:t>
            </w:r>
            <w:r w:rsidRPr="00305C03">
              <w:rPr>
                <w:rFonts w:ascii="Calibri" w:hAnsi="Calibri" w:cs="Tahoma"/>
                <w:sz w:val="16"/>
                <w:szCs w:val="16"/>
              </w:rPr>
              <w:t>+</w:t>
            </w:r>
            <w:r w:rsidRPr="00305C03">
              <w:rPr>
                <w:rFonts w:ascii="Calibri" w:hAnsi="Calibri" w:cs="Tahoma"/>
                <w:sz w:val="16"/>
                <w:szCs w:val="16"/>
                <w:lang w:val="sr-Cyrl-CS"/>
              </w:rPr>
              <w:t>2</w:t>
            </w: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305C03" w:rsidRDefault="00DA3C6A" w:rsidP="00516EFA">
            <w:pPr>
              <w:jc w:val="center"/>
              <w:rPr>
                <w:rFonts w:ascii="Calibri" w:hAnsi="Calibri" w:cs="Tahoma"/>
                <w:sz w:val="16"/>
                <w:szCs w:val="16"/>
              </w:rPr>
            </w:pPr>
          </w:p>
        </w:tc>
        <w:tc>
          <w:tcPr>
            <w:tcW w:w="366" w:type="dxa"/>
            <w:vAlign w:val="center"/>
          </w:tcPr>
          <w:p w:rsidR="00DA3C6A" w:rsidRPr="00305C03" w:rsidRDefault="00AD209B" w:rsidP="00516EFA">
            <w:pPr>
              <w:jc w:val="center"/>
              <w:rPr>
                <w:rFonts w:ascii="Calibri" w:hAnsi="Calibri" w:cs="Tahoma"/>
                <w:sz w:val="16"/>
                <w:szCs w:val="16"/>
              </w:rPr>
            </w:pPr>
            <w:r>
              <w:rPr>
                <w:rFonts w:ascii="Calibri" w:hAnsi="Calibri" w:cs="Tahoma"/>
                <w:sz w:val="16"/>
                <w:szCs w:val="16"/>
              </w:rPr>
              <w:t>1</w:t>
            </w:r>
          </w:p>
        </w:tc>
        <w:tc>
          <w:tcPr>
            <w:tcW w:w="315" w:type="dxa"/>
            <w:vAlign w:val="center"/>
          </w:tcPr>
          <w:p w:rsidR="00DA3C6A" w:rsidRPr="00305C03" w:rsidRDefault="00AD209B" w:rsidP="00516EFA">
            <w:pPr>
              <w:jc w:val="center"/>
              <w:rPr>
                <w:rFonts w:ascii="Calibri" w:hAnsi="Calibri" w:cs="Tahoma"/>
                <w:sz w:val="16"/>
                <w:szCs w:val="16"/>
              </w:rPr>
            </w:pPr>
            <w:r>
              <w:rPr>
                <w:rFonts w:ascii="Calibri" w:hAnsi="Calibri" w:cs="Tahoma"/>
                <w:sz w:val="16"/>
                <w:szCs w:val="16"/>
              </w:rPr>
              <w:t>1</w:t>
            </w:r>
          </w:p>
        </w:tc>
        <w:tc>
          <w:tcPr>
            <w:tcW w:w="358" w:type="dxa"/>
          </w:tcPr>
          <w:p w:rsidR="00DA3C6A" w:rsidRPr="00305C03" w:rsidRDefault="00AD209B" w:rsidP="00516EFA">
            <w:pPr>
              <w:jc w:val="center"/>
              <w:rPr>
                <w:rFonts w:ascii="Calibri" w:hAnsi="Calibri" w:cs="Tahoma"/>
                <w:sz w:val="16"/>
                <w:szCs w:val="16"/>
              </w:rPr>
            </w:pPr>
            <w:r>
              <w:rPr>
                <w:rFonts w:ascii="Calibri" w:hAnsi="Calibri" w:cs="Tahoma"/>
                <w:sz w:val="16"/>
                <w:szCs w:val="16"/>
              </w:rPr>
              <w:t>2</w:t>
            </w:r>
          </w:p>
        </w:tc>
        <w:tc>
          <w:tcPr>
            <w:tcW w:w="284" w:type="dxa"/>
          </w:tcPr>
          <w:p w:rsidR="00DA3C6A" w:rsidRPr="00305C03" w:rsidRDefault="00DA3C6A" w:rsidP="00516EFA">
            <w:pPr>
              <w:jc w:val="center"/>
              <w:rPr>
                <w:rFonts w:ascii="Calibri" w:hAnsi="Calibri" w:cs="Tahoma"/>
                <w:sz w:val="16"/>
                <w:szCs w:val="16"/>
                <w:lang w:val="sr-Cyrl-CS"/>
              </w:rPr>
            </w:pPr>
          </w:p>
        </w:tc>
        <w:tc>
          <w:tcPr>
            <w:tcW w:w="991" w:type="dxa"/>
            <w:vAlign w:val="center"/>
          </w:tcPr>
          <w:p w:rsidR="00DA3C6A" w:rsidRPr="00305C03" w:rsidRDefault="00DA3C6A" w:rsidP="00516EFA">
            <w:pPr>
              <w:jc w:val="center"/>
              <w:rPr>
                <w:rFonts w:ascii="Calibri" w:hAnsi="Calibri" w:cs="Tahoma"/>
                <w:sz w:val="16"/>
                <w:szCs w:val="16"/>
                <w:lang w:val="sr-Cyrl-CS"/>
              </w:rPr>
            </w:pPr>
            <w:r w:rsidRPr="00305C03">
              <w:rPr>
                <w:rFonts w:ascii="Calibri" w:hAnsi="Calibri" w:cs="Tahoma"/>
                <w:sz w:val="16"/>
                <w:szCs w:val="16"/>
                <w:lang w:val="sr-Cyrl-CS"/>
              </w:rPr>
              <w:t>10</w:t>
            </w: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480DA9" w:rsidP="00516EFA">
            <w:pPr>
              <w:rPr>
                <w:rFonts w:ascii="Calibri" w:hAnsi="Calibri" w:cs="Tahoma"/>
                <w:sz w:val="16"/>
                <w:szCs w:val="16"/>
              </w:rPr>
            </w:pPr>
            <w:r w:rsidRPr="00305C03">
              <w:rPr>
                <w:rFonts w:ascii="Calibri" w:hAnsi="Calibri" w:cs="Tahoma"/>
                <w:sz w:val="16"/>
                <w:szCs w:val="16"/>
              </w:rPr>
              <w:t>2</w:t>
            </w:r>
          </w:p>
        </w:tc>
        <w:tc>
          <w:tcPr>
            <w:tcW w:w="283" w:type="dxa"/>
          </w:tcPr>
          <w:p w:rsidR="00DA3C6A" w:rsidRPr="00305C03" w:rsidRDefault="00AD209B" w:rsidP="00516EFA">
            <w:pPr>
              <w:rPr>
                <w:rFonts w:ascii="Calibri" w:hAnsi="Calibri" w:cs="Tahoma"/>
                <w:sz w:val="16"/>
                <w:szCs w:val="16"/>
              </w:rPr>
            </w:pPr>
            <w:r>
              <w:rPr>
                <w:rFonts w:ascii="Calibri" w:hAnsi="Calibri" w:cs="Tahoma"/>
                <w:sz w:val="16"/>
                <w:szCs w:val="16"/>
              </w:rPr>
              <w:t>2</w:t>
            </w:r>
          </w:p>
        </w:tc>
        <w:tc>
          <w:tcPr>
            <w:tcW w:w="284" w:type="dxa"/>
          </w:tcPr>
          <w:p w:rsidR="00DA3C6A" w:rsidRPr="00AD209B" w:rsidRDefault="00AD209B" w:rsidP="00516EFA">
            <w:pPr>
              <w:rPr>
                <w:rFonts w:ascii="Calibri" w:hAnsi="Calibri" w:cs="Tahoma"/>
                <w:sz w:val="16"/>
                <w:szCs w:val="16"/>
                <w:lang w:val="sr-Latn-RS"/>
              </w:rPr>
            </w:pPr>
            <w:r>
              <w:rPr>
                <w:rFonts w:ascii="Calibri" w:hAnsi="Calibri" w:cs="Tahoma"/>
                <w:sz w:val="16"/>
                <w:szCs w:val="16"/>
                <w:lang w:val="sr-Latn-RS"/>
              </w:rPr>
              <w:t>1</w:t>
            </w:r>
          </w:p>
        </w:tc>
        <w:tc>
          <w:tcPr>
            <w:tcW w:w="283" w:type="dxa"/>
          </w:tcPr>
          <w:p w:rsidR="00DA3C6A" w:rsidRPr="00305C03" w:rsidRDefault="00480DA9" w:rsidP="00516EFA">
            <w:pPr>
              <w:rPr>
                <w:rFonts w:ascii="Calibri" w:hAnsi="Calibri" w:cs="Tahoma"/>
                <w:sz w:val="16"/>
                <w:szCs w:val="16"/>
              </w:rPr>
            </w:pPr>
            <w:r w:rsidRPr="00305C03">
              <w:rPr>
                <w:rFonts w:ascii="Calibri" w:hAnsi="Calibri" w:cs="Tahoma"/>
                <w:sz w:val="16"/>
                <w:szCs w:val="16"/>
              </w:rPr>
              <w:t>1</w:t>
            </w:r>
          </w:p>
        </w:tc>
        <w:tc>
          <w:tcPr>
            <w:tcW w:w="284" w:type="dxa"/>
          </w:tcPr>
          <w:p w:rsidR="00DA3C6A" w:rsidRPr="00305C03" w:rsidRDefault="00DA3C6A" w:rsidP="00516EFA">
            <w:pPr>
              <w:rPr>
                <w:rFonts w:ascii="Calibri" w:hAnsi="Calibri" w:cs="Tahoma"/>
                <w:sz w:val="16"/>
                <w:szCs w:val="16"/>
              </w:rPr>
            </w:pPr>
          </w:p>
        </w:tc>
        <w:tc>
          <w:tcPr>
            <w:tcW w:w="425" w:type="dxa"/>
          </w:tcPr>
          <w:p w:rsidR="00DA3C6A" w:rsidRPr="00305C03" w:rsidRDefault="00DA3C6A" w:rsidP="00516EFA">
            <w:pPr>
              <w:rPr>
                <w:rFonts w:ascii="Calibri" w:hAnsi="Calibri" w:cs="Tahoma"/>
                <w:sz w:val="16"/>
                <w:szCs w:val="16"/>
              </w:rPr>
            </w:pP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DA3C6A" w:rsidP="00516EFA">
            <w:pPr>
              <w:jc w:val="center"/>
              <w:rPr>
                <w:rFonts w:ascii="Calibri" w:hAnsi="Calibri" w:cs="Tahoma"/>
                <w:sz w:val="16"/>
                <w:szCs w:val="16"/>
                <w:lang w:val="sr-Cyrl-CS"/>
              </w:rPr>
            </w:pPr>
            <w:r w:rsidRPr="00305C03">
              <w:rPr>
                <w:rFonts w:ascii="Calibri" w:hAnsi="Calibri" w:cs="Tahoma"/>
                <w:sz w:val="16"/>
                <w:szCs w:val="16"/>
                <w:lang w:val="sr-Cyrl-CS"/>
              </w:rPr>
              <w:t>7.</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Микић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Анита</w:t>
            </w:r>
          </w:p>
        </w:tc>
        <w:tc>
          <w:tcPr>
            <w:tcW w:w="793"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18+2</w:t>
            </w: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305C03" w:rsidRDefault="00DA3C6A" w:rsidP="00516EFA">
            <w:pPr>
              <w:jc w:val="center"/>
              <w:rPr>
                <w:rFonts w:ascii="Calibri" w:hAnsi="Calibri" w:cs="Tahoma"/>
                <w:sz w:val="16"/>
                <w:szCs w:val="16"/>
              </w:rPr>
            </w:pPr>
          </w:p>
        </w:tc>
        <w:tc>
          <w:tcPr>
            <w:tcW w:w="366" w:type="dxa"/>
            <w:vAlign w:val="center"/>
          </w:tcPr>
          <w:p w:rsidR="00DA3C6A" w:rsidRPr="00305C03" w:rsidRDefault="00AD209B" w:rsidP="00516EFA">
            <w:pPr>
              <w:jc w:val="center"/>
              <w:rPr>
                <w:rFonts w:ascii="Calibri" w:hAnsi="Calibri" w:cs="Tahoma"/>
                <w:sz w:val="16"/>
                <w:szCs w:val="16"/>
              </w:rPr>
            </w:pPr>
            <w:r>
              <w:rPr>
                <w:rFonts w:ascii="Calibri" w:hAnsi="Calibri" w:cs="Tahoma"/>
                <w:sz w:val="16"/>
                <w:szCs w:val="16"/>
              </w:rPr>
              <w:t>1</w:t>
            </w:r>
          </w:p>
        </w:tc>
        <w:tc>
          <w:tcPr>
            <w:tcW w:w="315" w:type="dxa"/>
            <w:vAlign w:val="center"/>
          </w:tcPr>
          <w:p w:rsidR="00DA3C6A" w:rsidRPr="00C97C7B" w:rsidRDefault="00C97C7B" w:rsidP="00516EFA">
            <w:pPr>
              <w:jc w:val="center"/>
              <w:rPr>
                <w:rFonts w:ascii="Calibri" w:hAnsi="Calibri" w:cs="Tahoma"/>
                <w:sz w:val="16"/>
                <w:szCs w:val="16"/>
                <w:lang w:val="sr-Cyrl-RS"/>
              </w:rPr>
            </w:pPr>
            <w:r>
              <w:rPr>
                <w:rFonts w:ascii="Calibri" w:hAnsi="Calibri" w:cs="Tahoma"/>
                <w:sz w:val="16"/>
                <w:szCs w:val="16"/>
                <w:lang w:val="sr-Cyrl-RS"/>
              </w:rPr>
              <w:t>1</w:t>
            </w:r>
          </w:p>
        </w:tc>
        <w:tc>
          <w:tcPr>
            <w:tcW w:w="358" w:type="dxa"/>
          </w:tcPr>
          <w:p w:rsidR="00DA3C6A" w:rsidRPr="00AD209B" w:rsidRDefault="00AD209B" w:rsidP="00516EFA">
            <w:pPr>
              <w:jc w:val="center"/>
              <w:rPr>
                <w:rFonts w:ascii="Calibri" w:hAnsi="Calibri" w:cs="Tahoma"/>
                <w:sz w:val="16"/>
                <w:szCs w:val="16"/>
                <w:lang w:val="sr-Latn-RS"/>
              </w:rPr>
            </w:pPr>
            <w:r>
              <w:rPr>
                <w:rFonts w:ascii="Calibri" w:hAnsi="Calibri" w:cs="Tahoma"/>
                <w:sz w:val="16"/>
                <w:szCs w:val="16"/>
                <w:lang w:val="sr-Latn-RS"/>
              </w:rPr>
              <w:t>2</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10</w:t>
            </w:r>
          </w:p>
        </w:tc>
        <w:tc>
          <w:tcPr>
            <w:tcW w:w="284" w:type="dxa"/>
          </w:tcPr>
          <w:p w:rsidR="00DA3C6A" w:rsidRPr="00305C03" w:rsidRDefault="00480DA9"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305C03" w:rsidRDefault="00DA3C6A" w:rsidP="00516EFA">
            <w:pPr>
              <w:rPr>
                <w:rFonts w:ascii="Calibri" w:hAnsi="Calibri" w:cs="Tahoma"/>
                <w:sz w:val="16"/>
                <w:szCs w:val="16"/>
              </w:rPr>
            </w:pPr>
          </w:p>
        </w:tc>
        <w:tc>
          <w:tcPr>
            <w:tcW w:w="284" w:type="dxa"/>
          </w:tcPr>
          <w:p w:rsidR="00DA3C6A" w:rsidRPr="00956B83" w:rsidRDefault="00DA3C6A" w:rsidP="00516EFA">
            <w:pPr>
              <w:rPr>
                <w:rFonts w:ascii="Calibri" w:hAnsi="Calibri" w:cs="Tahoma"/>
                <w:sz w:val="16"/>
                <w:szCs w:val="16"/>
                <w:lang w:val="sr-Cyrl-RS"/>
              </w:rPr>
            </w:pPr>
          </w:p>
        </w:tc>
        <w:tc>
          <w:tcPr>
            <w:tcW w:w="283" w:type="dxa"/>
          </w:tcPr>
          <w:p w:rsidR="00DA3C6A" w:rsidRPr="00305C03" w:rsidRDefault="004B7533" w:rsidP="00516EFA">
            <w:pPr>
              <w:rPr>
                <w:rFonts w:ascii="Calibri" w:hAnsi="Calibri" w:cs="Tahoma"/>
                <w:sz w:val="16"/>
                <w:szCs w:val="16"/>
              </w:rPr>
            </w:pPr>
            <w:r>
              <w:rPr>
                <w:rFonts w:ascii="Calibri" w:hAnsi="Calibri" w:cs="Tahoma"/>
                <w:sz w:val="16"/>
                <w:szCs w:val="16"/>
              </w:rPr>
              <w:t>1</w:t>
            </w:r>
          </w:p>
        </w:tc>
        <w:tc>
          <w:tcPr>
            <w:tcW w:w="284" w:type="dxa"/>
          </w:tcPr>
          <w:p w:rsidR="00DA3C6A" w:rsidRPr="00305C03" w:rsidRDefault="00480DA9" w:rsidP="00516EFA">
            <w:pPr>
              <w:rPr>
                <w:rFonts w:ascii="Calibri" w:hAnsi="Calibri" w:cs="Tahoma"/>
                <w:sz w:val="16"/>
                <w:szCs w:val="16"/>
              </w:rPr>
            </w:pPr>
            <w:r w:rsidRPr="00305C03">
              <w:rPr>
                <w:rFonts w:ascii="Calibri" w:hAnsi="Calibri" w:cs="Tahoma"/>
                <w:sz w:val="16"/>
                <w:szCs w:val="16"/>
              </w:rPr>
              <w:t>2</w:t>
            </w:r>
          </w:p>
        </w:tc>
        <w:tc>
          <w:tcPr>
            <w:tcW w:w="283" w:type="dxa"/>
          </w:tcPr>
          <w:p w:rsidR="00DA3C6A" w:rsidRPr="00956B83" w:rsidRDefault="00956B83" w:rsidP="00516EFA">
            <w:pPr>
              <w:rPr>
                <w:rFonts w:ascii="Calibri" w:hAnsi="Calibri" w:cs="Tahoma"/>
                <w:sz w:val="16"/>
                <w:szCs w:val="16"/>
                <w:lang w:val="sr-Cyrl-RS"/>
              </w:rPr>
            </w:pPr>
            <w:r>
              <w:rPr>
                <w:rFonts w:ascii="Calibri" w:hAnsi="Calibri" w:cs="Tahoma"/>
                <w:sz w:val="16"/>
                <w:szCs w:val="16"/>
                <w:lang w:val="sr-Cyrl-RS"/>
              </w:rPr>
              <w:t>2</w:t>
            </w: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rPr>
            </w:pPr>
          </w:p>
        </w:tc>
        <w:tc>
          <w:tcPr>
            <w:tcW w:w="425" w:type="dxa"/>
          </w:tcPr>
          <w:p w:rsidR="00DA3C6A" w:rsidRPr="00305C03" w:rsidRDefault="00DA3C6A" w:rsidP="00516EFA">
            <w:pPr>
              <w:rPr>
                <w:rFonts w:ascii="Calibri" w:hAnsi="Calibri" w:cs="Tahoma"/>
                <w:sz w:val="16"/>
                <w:szCs w:val="16"/>
              </w:rPr>
            </w:pP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DA3C6A" w:rsidP="00516EFA">
            <w:pPr>
              <w:jc w:val="center"/>
              <w:rPr>
                <w:rFonts w:ascii="Calibri" w:hAnsi="Calibri" w:cs="Tahoma"/>
                <w:sz w:val="16"/>
                <w:szCs w:val="16"/>
                <w:lang w:val="sr-Cyrl-CS"/>
              </w:rPr>
            </w:pPr>
            <w:r w:rsidRPr="00305C03">
              <w:rPr>
                <w:rFonts w:ascii="Calibri" w:hAnsi="Calibri" w:cs="Tahoma"/>
                <w:sz w:val="16"/>
                <w:szCs w:val="16"/>
                <w:lang w:val="sr-Cyrl-CS"/>
              </w:rPr>
              <w:t>8.</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Вељковић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Драгица</w:t>
            </w:r>
          </w:p>
        </w:tc>
        <w:tc>
          <w:tcPr>
            <w:tcW w:w="793"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18+2</w:t>
            </w:r>
          </w:p>
        </w:tc>
        <w:tc>
          <w:tcPr>
            <w:tcW w:w="341" w:type="dxa"/>
            <w:vAlign w:val="center"/>
          </w:tcPr>
          <w:p w:rsidR="00DA3C6A" w:rsidRPr="00305C03" w:rsidRDefault="00F106E9" w:rsidP="00516EFA">
            <w:pPr>
              <w:jc w:val="center"/>
              <w:rPr>
                <w:rFonts w:ascii="Calibri" w:hAnsi="Calibri" w:cs="Tahoma"/>
                <w:sz w:val="16"/>
                <w:szCs w:val="16"/>
              </w:rPr>
            </w:pPr>
            <w:r w:rsidRPr="00305C03">
              <w:rPr>
                <w:rFonts w:ascii="Calibri" w:hAnsi="Calibri" w:cs="Tahoma"/>
                <w:sz w:val="16"/>
                <w:szCs w:val="16"/>
              </w:rPr>
              <w:t>1</w:t>
            </w:r>
          </w:p>
        </w:tc>
        <w:tc>
          <w:tcPr>
            <w:tcW w:w="341"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1</w:t>
            </w: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66" w:type="dxa"/>
            <w:vAlign w:val="center"/>
          </w:tcPr>
          <w:p w:rsidR="00DA3C6A" w:rsidRPr="00305C03" w:rsidRDefault="00DA3C6A" w:rsidP="00516EFA">
            <w:pPr>
              <w:jc w:val="center"/>
              <w:rPr>
                <w:rFonts w:ascii="Calibri" w:hAnsi="Calibri" w:cs="Tahoma"/>
                <w:sz w:val="16"/>
                <w:szCs w:val="16"/>
                <w:lang w:val="sr-Cyrl-CS"/>
              </w:rPr>
            </w:pPr>
          </w:p>
        </w:tc>
        <w:tc>
          <w:tcPr>
            <w:tcW w:w="315" w:type="dxa"/>
            <w:vAlign w:val="center"/>
          </w:tcPr>
          <w:p w:rsidR="00DA3C6A" w:rsidRPr="00305C03" w:rsidRDefault="00DA3C6A" w:rsidP="00516EFA">
            <w:pPr>
              <w:jc w:val="center"/>
              <w:rPr>
                <w:rFonts w:ascii="Calibri" w:hAnsi="Calibri" w:cs="Tahoma"/>
                <w:sz w:val="16"/>
                <w:szCs w:val="16"/>
              </w:rPr>
            </w:pPr>
          </w:p>
        </w:tc>
        <w:tc>
          <w:tcPr>
            <w:tcW w:w="358" w:type="dxa"/>
          </w:tcPr>
          <w:p w:rsidR="00DA3C6A" w:rsidRPr="00305C03" w:rsidRDefault="00AD209B" w:rsidP="00516EFA">
            <w:pPr>
              <w:jc w:val="center"/>
              <w:rPr>
                <w:rFonts w:ascii="Calibri" w:hAnsi="Calibri" w:cs="Tahoma"/>
                <w:sz w:val="16"/>
                <w:szCs w:val="16"/>
              </w:rPr>
            </w:pPr>
            <w:r>
              <w:rPr>
                <w:rFonts w:ascii="Calibri" w:hAnsi="Calibri" w:cs="Tahoma"/>
                <w:sz w:val="16"/>
                <w:szCs w:val="16"/>
              </w:rPr>
              <w:t>2</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10</w:t>
            </w:r>
          </w:p>
        </w:tc>
        <w:tc>
          <w:tcPr>
            <w:tcW w:w="284" w:type="dxa"/>
          </w:tcPr>
          <w:p w:rsidR="00DA3C6A" w:rsidRPr="00305C03" w:rsidRDefault="00F106E9"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D2414F" w:rsidRDefault="00D2414F" w:rsidP="00516EFA">
            <w:pPr>
              <w:rPr>
                <w:rFonts w:ascii="Calibri" w:hAnsi="Calibri" w:cs="Tahoma"/>
                <w:sz w:val="16"/>
                <w:szCs w:val="16"/>
                <w:lang w:val="sr-Cyrl-RS"/>
              </w:rPr>
            </w:pPr>
            <w:r>
              <w:rPr>
                <w:rFonts w:ascii="Calibri" w:hAnsi="Calibri" w:cs="Tahoma"/>
                <w:sz w:val="16"/>
                <w:szCs w:val="16"/>
                <w:lang w:val="sr-Cyrl-RS"/>
              </w:rPr>
              <w:t>1</w:t>
            </w: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F106E9" w:rsidP="00516EFA">
            <w:pPr>
              <w:rPr>
                <w:rFonts w:ascii="Calibri" w:hAnsi="Calibri" w:cs="Tahoma"/>
                <w:sz w:val="16"/>
                <w:szCs w:val="16"/>
              </w:rPr>
            </w:pPr>
            <w:r w:rsidRPr="00305C03">
              <w:rPr>
                <w:rFonts w:ascii="Calibri" w:hAnsi="Calibri" w:cs="Tahoma"/>
                <w:sz w:val="16"/>
                <w:szCs w:val="16"/>
              </w:rPr>
              <w:t>2</w:t>
            </w:r>
          </w:p>
        </w:tc>
        <w:tc>
          <w:tcPr>
            <w:tcW w:w="283" w:type="dxa"/>
          </w:tcPr>
          <w:p w:rsidR="00DA3C6A" w:rsidRPr="00305C03" w:rsidRDefault="00DA3C6A" w:rsidP="00516EFA">
            <w:pPr>
              <w:rPr>
                <w:rFonts w:ascii="Calibri" w:hAnsi="Calibri" w:cs="Tahoma"/>
                <w:sz w:val="16"/>
                <w:szCs w:val="16"/>
              </w:rPr>
            </w:pPr>
          </w:p>
        </w:tc>
        <w:tc>
          <w:tcPr>
            <w:tcW w:w="284" w:type="dxa"/>
          </w:tcPr>
          <w:p w:rsidR="00DA3C6A" w:rsidRPr="00D21FB5" w:rsidRDefault="00D21FB5" w:rsidP="00516EFA">
            <w:pPr>
              <w:rPr>
                <w:rFonts w:ascii="Calibri" w:hAnsi="Calibri" w:cs="Tahoma"/>
                <w:sz w:val="16"/>
                <w:szCs w:val="16"/>
                <w:lang w:val="sr-Latn-RS"/>
              </w:rPr>
            </w:pPr>
            <w:r>
              <w:rPr>
                <w:rFonts w:ascii="Calibri" w:hAnsi="Calibri" w:cs="Tahoma"/>
                <w:sz w:val="16"/>
                <w:szCs w:val="16"/>
                <w:lang w:val="sr-Latn-RS"/>
              </w:rPr>
              <w:t>1</w:t>
            </w:r>
          </w:p>
        </w:tc>
        <w:tc>
          <w:tcPr>
            <w:tcW w:w="283" w:type="dxa"/>
          </w:tcPr>
          <w:p w:rsidR="00DA3C6A" w:rsidRPr="00305C03" w:rsidRDefault="004D774B" w:rsidP="00516EFA">
            <w:pPr>
              <w:rPr>
                <w:rFonts w:ascii="Calibri" w:hAnsi="Calibri" w:cs="Tahoma"/>
                <w:sz w:val="16"/>
                <w:szCs w:val="16"/>
                <w:lang w:val="sr-Cyrl-CS"/>
              </w:rPr>
            </w:pPr>
            <w:r w:rsidRPr="00305C03">
              <w:rPr>
                <w:rFonts w:ascii="Calibri" w:hAnsi="Calibri" w:cs="Tahoma"/>
                <w:sz w:val="16"/>
                <w:szCs w:val="16"/>
                <w:lang w:val="sr-Cyrl-CS"/>
              </w:rPr>
              <w:t>1</w:t>
            </w:r>
          </w:p>
        </w:tc>
        <w:tc>
          <w:tcPr>
            <w:tcW w:w="284" w:type="dxa"/>
          </w:tcPr>
          <w:p w:rsidR="00DA3C6A" w:rsidRPr="00305C03" w:rsidRDefault="00DA3C6A" w:rsidP="00516EFA">
            <w:pPr>
              <w:rPr>
                <w:rFonts w:ascii="Calibri" w:hAnsi="Calibri" w:cs="Tahoma"/>
                <w:sz w:val="16"/>
                <w:szCs w:val="16"/>
              </w:rPr>
            </w:pPr>
          </w:p>
        </w:tc>
        <w:tc>
          <w:tcPr>
            <w:tcW w:w="425" w:type="dxa"/>
          </w:tcPr>
          <w:p w:rsidR="00DA3C6A" w:rsidRPr="00D2414F" w:rsidRDefault="00DA3C6A" w:rsidP="00516EFA">
            <w:pPr>
              <w:rPr>
                <w:rFonts w:ascii="Calibri" w:hAnsi="Calibri" w:cs="Tahoma"/>
                <w:sz w:val="16"/>
                <w:szCs w:val="16"/>
                <w:lang w:val="sr-Cyrl-RS"/>
              </w:rPr>
            </w:pP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DA3C6A" w:rsidP="00516EFA">
            <w:pPr>
              <w:jc w:val="center"/>
              <w:rPr>
                <w:rFonts w:ascii="Calibri" w:hAnsi="Calibri" w:cs="Tahoma"/>
                <w:sz w:val="16"/>
                <w:szCs w:val="16"/>
                <w:lang w:val="sr-Cyrl-CS"/>
              </w:rPr>
            </w:pPr>
            <w:r w:rsidRPr="00305C03">
              <w:rPr>
                <w:rFonts w:ascii="Calibri" w:hAnsi="Calibri" w:cs="Tahoma"/>
                <w:sz w:val="16"/>
                <w:szCs w:val="16"/>
                <w:lang w:val="sr-Cyrl-CS"/>
              </w:rPr>
              <w:t>9.</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Радичевић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Ивана</w:t>
            </w:r>
          </w:p>
        </w:tc>
        <w:tc>
          <w:tcPr>
            <w:tcW w:w="793" w:type="dxa"/>
            <w:vAlign w:val="center"/>
          </w:tcPr>
          <w:p w:rsidR="00DA3C6A" w:rsidRPr="00305C03" w:rsidRDefault="00D36CD1" w:rsidP="00D36CD1">
            <w:pPr>
              <w:jc w:val="center"/>
              <w:rPr>
                <w:rFonts w:ascii="Calibri" w:hAnsi="Calibri" w:cs="Tahoma"/>
                <w:sz w:val="16"/>
                <w:szCs w:val="16"/>
              </w:rPr>
            </w:pPr>
            <w:r>
              <w:rPr>
                <w:rFonts w:ascii="Calibri" w:hAnsi="Calibri" w:cs="Tahoma"/>
                <w:sz w:val="16"/>
                <w:szCs w:val="16"/>
                <w:lang w:val="sr-Latn-RS"/>
              </w:rPr>
              <w:t>6</w:t>
            </w: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66" w:type="dxa"/>
            <w:vAlign w:val="center"/>
          </w:tcPr>
          <w:p w:rsidR="00DA3C6A" w:rsidRPr="00305C03" w:rsidRDefault="00DA3C6A" w:rsidP="00516EFA">
            <w:pPr>
              <w:jc w:val="center"/>
              <w:rPr>
                <w:rFonts w:ascii="Calibri" w:hAnsi="Calibri" w:cs="Tahoma"/>
                <w:sz w:val="16"/>
                <w:szCs w:val="16"/>
                <w:lang w:val="sr-Cyrl-CS"/>
              </w:rPr>
            </w:pPr>
          </w:p>
        </w:tc>
        <w:tc>
          <w:tcPr>
            <w:tcW w:w="315" w:type="dxa"/>
            <w:vAlign w:val="center"/>
          </w:tcPr>
          <w:p w:rsidR="00DA3C6A" w:rsidRPr="00305C03" w:rsidRDefault="00D36CD1" w:rsidP="00516EFA">
            <w:pPr>
              <w:jc w:val="center"/>
              <w:rPr>
                <w:rFonts w:ascii="Calibri" w:hAnsi="Calibri" w:cs="Tahoma"/>
                <w:sz w:val="16"/>
                <w:szCs w:val="16"/>
              </w:rPr>
            </w:pPr>
            <w:r>
              <w:rPr>
                <w:rFonts w:ascii="Calibri" w:hAnsi="Calibri" w:cs="Tahoma"/>
                <w:sz w:val="16"/>
                <w:szCs w:val="16"/>
              </w:rPr>
              <w:t>1</w:t>
            </w:r>
          </w:p>
        </w:tc>
        <w:tc>
          <w:tcPr>
            <w:tcW w:w="358" w:type="dxa"/>
          </w:tcPr>
          <w:p w:rsidR="00DA3C6A" w:rsidRPr="00D36CD1" w:rsidRDefault="00D36CD1" w:rsidP="00516EFA">
            <w:pPr>
              <w:jc w:val="center"/>
              <w:rPr>
                <w:rFonts w:ascii="Calibri" w:hAnsi="Calibri" w:cs="Tahoma"/>
                <w:sz w:val="16"/>
                <w:szCs w:val="16"/>
                <w:lang w:val="sr-Latn-RS"/>
              </w:rPr>
            </w:pPr>
            <w:r>
              <w:rPr>
                <w:rFonts w:ascii="Calibri" w:hAnsi="Calibri" w:cs="Tahoma"/>
                <w:sz w:val="16"/>
                <w:szCs w:val="16"/>
                <w:lang w:val="sr-Latn-RS"/>
              </w:rPr>
              <w:t>1</w:t>
            </w:r>
          </w:p>
        </w:tc>
        <w:tc>
          <w:tcPr>
            <w:tcW w:w="284" w:type="dxa"/>
          </w:tcPr>
          <w:p w:rsidR="00DA3C6A" w:rsidRPr="00305C03" w:rsidRDefault="00DA3C6A" w:rsidP="00516EFA">
            <w:pPr>
              <w:jc w:val="center"/>
              <w:rPr>
                <w:rFonts w:ascii="Calibri" w:hAnsi="Calibri" w:cs="Tahoma"/>
                <w:sz w:val="16"/>
                <w:szCs w:val="16"/>
                <w:lang w:val="sr-Cyrl-CS"/>
              </w:rPr>
            </w:pPr>
          </w:p>
        </w:tc>
        <w:tc>
          <w:tcPr>
            <w:tcW w:w="991" w:type="dxa"/>
            <w:vAlign w:val="center"/>
          </w:tcPr>
          <w:p w:rsidR="00DA3C6A" w:rsidRPr="00305C03" w:rsidRDefault="00B01692" w:rsidP="00516EFA">
            <w:pPr>
              <w:jc w:val="center"/>
              <w:rPr>
                <w:rFonts w:ascii="Calibri" w:hAnsi="Calibri" w:cs="Tahoma"/>
                <w:sz w:val="16"/>
                <w:szCs w:val="16"/>
              </w:rPr>
            </w:pPr>
            <w:r>
              <w:rPr>
                <w:rFonts w:ascii="Calibri" w:hAnsi="Calibri" w:cs="Tahoma"/>
                <w:sz w:val="16"/>
                <w:szCs w:val="16"/>
              </w:rPr>
              <w:t>3</w:t>
            </w: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116E5C"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305C03" w:rsidRDefault="004D774B" w:rsidP="00516EFA">
            <w:pPr>
              <w:rPr>
                <w:rFonts w:ascii="Calibri" w:hAnsi="Calibri" w:cs="Tahoma"/>
                <w:sz w:val="16"/>
                <w:szCs w:val="16"/>
              </w:rPr>
            </w:pPr>
            <w:r w:rsidRPr="00305C03">
              <w:rPr>
                <w:rFonts w:ascii="Calibri" w:hAnsi="Calibri" w:cs="Tahoma"/>
                <w:sz w:val="16"/>
                <w:szCs w:val="16"/>
              </w:rPr>
              <w:t>1</w:t>
            </w: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rPr>
            </w:pPr>
          </w:p>
        </w:tc>
        <w:tc>
          <w:tcPr>
            <w:tcW w:w="425" w:type="dxa"/>
          </w:tcPr>
          <w:p w:rsidR="00DA3C6A" w:rsidRPr="00305C03" w:rsidRDefault="00DA3C6A" w:rsidP="00516EFA">
            <w:pPr>
              <w:rPr>
                <w:rFonts w:ascii="Calibri" w:hAnsi="Calibri" w:cs="Tahoma"/>
                <w:sz w:val="16"/>
                <w:szCs w:val="16"/>
              </w:rPr>
            </w:pP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DA3C6A" w:rsidP="00516EFA">
            <w:pPr>
              <w:jc w:val="center"/>
              <w:rPr>
                <w:rFonts w:ascii="Calibri" w:hAnsi="Calibri" w:cs="Tahoma"/>
                <w:sz w:val="16"/>
                <w:szCs w:val="16"/>
                <w:lang w:val="sr-Cyrl-CS"/>
              </w:rPr>
            </w:pPr>
            <w:r w:rsidRPr="00305C03">
              <w:rPr>
                <w:rFonts w:ascii="Calibri" w:hAnsi="Calibri" w:cs="Tahoma"/>
                <w:sz w:val="16"/>
                <w:szCs w:val="16"/>
                <w:lang w:val="sr-Cyrl-CS"/>
              </w:rPr>
              <w:t>10.</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Митровић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Маја</w:t>
            </w:r>
          </w:p>
        </w:tc>
        <w:tc>
          <w:tcPr>
            <w:tcW w:w="793"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1</w:t>
            </w:r>
            <w:r w:rsidRPr="00305C03">
              <w:rPr>
                <w:rFonts w:ascii="Calibri" w:hAnsi="Calibri" w:cs="Tahoma"/>
                <w:sz w:val="16"/>
                <w:szCs w:val="16"/>
                <w:lang w:val="sr-Cyrl-CS"/>
              </w:rPr>
              <w:t>0</w:t>
            </w:r>
            <w:r w:rsidRPr="00305C03">
              <w:rPr>
                <w:rFonts w:ascii="Calibri" w:hAnsi="Calibri" w:cs="Tahoma"/>
                <w:sz w:val="16"/>
                <w:szCs w:val="16"/>
              </w:rPr>
              <w:t>+1</w:t>
            </w:r>
          </w:p>
        </w:tc>
        <w:tc>
          <w:tcPr>
            <w:tcW w:w="341"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1</w:t>
            </w: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305C03" w:rsidRDefault="00DA3C6A" w:rsidP="00516EFA">
            <w:pPr>
              <w:jc w:val="center"/>
              <w:rPr>
                <w:rFonts w:ascii="Calibri" w:hAnsi="Calibri" w:cs="Tahoma"/>
                <w:sz w:val="16"/>
                <w:szCs w:val="16"/>
              </w:rPr>
            </w:pPr>
          </w:p>
        </w:tc>
        <w:tc>
          <w:tcPr>
            <w:tcW w:w="366" w:type="dxa"/>
            <w:vAlign w:val="center"/>
          </w:tcPr>
          <w:p w:rsidR="00DA3C6A" w:rsidRPr="00305C03" w:rsidRDefault="00DA3C6A" w:rsidP="00516EFA">
            <w:pPr>
              <w:jc w:val="center"/>
              <w:rPr>
                <w:rFonts w:ascii="Calibri" w:hAnsi="Calibri" w:cs="Tahoma"/>
                <w:sz w:val="16"/>
                <w:szCs w:val="16"/>
              </w:rPr>
            </w:pPr>
          </w:p>
        </w:tc>
        <w:tc>
          <w:tcPr>
            <w:tcW w:w="315" w:type="dxa"/>
            <w:vAlign w:val="center"/>
          </w:tcPr>
          <w:p w:rsidR="00DA3C6A" w:rsidRPr="00305C03" w:rsidRDefault="00DA3C6A" w:rsidP="00516EFA">
            <w:pPr>
              <w:jc w:val="center"/>
              <w:rPr>
                <w:rFonts w:ascii="Calibri" w:hAnsi="Calibri" w:cs="Tahoma"/>
                <w:sz w:val="16"/>
                <w:szCs w:val="16"/>
                <w:lang w:val="sr-Cyrl-CS"/>
              </w:rPr>
            </w:pPr>
          </w:p>
        </w:tc>
        <w:tc>
          <w:tcPr>
            <w:tcW w:w="358" w:type="dxa"/>
          </w:tcPr>
          <w:p w:rsidR="00DA3C6A" w:rsidRPr="00AD209B" w:rsidRDefault="00AD209B" w:rsidP="00516EFA">
            <w:pPr>
              <w:jc w:val="center"/>
              <w:rPr>
                <w:rFonts w:ascii="Calibri" w:hAnsi="Calibri" w:cs="Tahoma"/>
                <w:sz w:val="16"/>
                <w:szCs w:val="16"/>
                <w:lang w:val="sr-Latn-RS"/>
              </w:rPr>
            </w:pPr>
            <w:r>
              <w:rPr>
                <w:rFonts w:ascii="Calibri" w:hAnsi="Calibri" w:cs="Tahoma"/>
                <w:sz w:val="16"/>
                <w:szCs w:val="16"/>
                <w:lang w:val="sr-Latn-RS"/>
              </w:rPr>
              <w:t>1</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305C03" w:rsidRDefault="00116E5C" w:rsidP="00516EFA">
            <w:pPr>
              <w:jc w:val="center"/>
              <w:rPr>
                <w:rFonts w:ascii="Calibri" w:hAnsi="Calibri" w:cs="Tahoma"/>
                <w:sz w:val="16"/>
                <w:szCs w:val="16"/>
              </w:rPr>
            </w:pPr>
            <w:r w:rsidRPr="00305C03">
              <w:rPr>
                <w:rFonts w:ascii="Calibri" w:hAnsi="Calibri" w:cs="Tahoma"/>
                <w:sz w:val="16"/>
                <w:szCs w:val="16"/>
              </w:rPr>
              <w:t>6</w:t>
            </w: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116E5C" w:rsidP="00516EFA">
            <w:pPr>
              <w:rPr>
                <w:rFonts w:ascii="Calibri" w:hAnsi="Calibri" w:cs="Tahoma"/>
                <w:sz w:val="16"/>
                <w:szCs w:val="16"/>
              </w:rPr>
            </w:pPr>
            <w:r w:rsidRPr="00305C03">
              <w:rPr>
                <w:rFonts w:ascii="Calibri" w:hAnsi="Calibri" w:cs="Tahoma"/>
                <w:sz w:val="16"/>
                <w:szCs w:val="16"/>
              </w:rPr>
              <w:t>1</w:t>
            </w:r>
          </w:p>
        </w:tc>
        <w:tc>
          <w:tcPr>
            <w:tcW w:w="284" w:type="dxa"/>
          </w:tcPr>
          <w:p w:rsidR="00DA3C6A" w:rsidRPr="00305C03" w:rsidRDefault="00DA3C6A" w:rsidP="00516EFA">
            <w:pPr>
              <w:rPr>
                <w:rFonts w:ascii="Calibri" w:hAnsi="Calibri" w:cs="Tahoma"/>
                <w:sz w:val="16"/>
                <w:szCs w:val="16"/>
              </w:rPr>
            </w:pPr>
          </w:p>
        </w:tc>
        <w:tc>
          <w:tcPr>
            <w:tcW w:w="425" w:type="dxa"/>
          </w:tcPr>
          <w:p w:rsidR="00DA3C6A" w:rsidRPr="00305C03" w:rsidRDefault="00116E5C" w:rsidP="00516EFA">
            <w:pPr>
              <w:rPr>
                <w:rFonts w:ascii="Calibri" w:hAnsi="Calibri" w:cs="Tahoma"/>
                <w:sz w:val="16"/>
                <w:szCs w:val="16"/>
              </w:rPr>
            </w:pPr>
            <w:r w:rsidRPr="00305C03">
              <w:rPr>
                <w:rFonts w:ascii="Calibri" w:hAnsi="Calibri" w:cs="Tahoma"/>
                <w:sz w:val="16"/>
                <w:szCs w:val="16"/>
              </w:rPr>
              <w:t>1</w:t>
            </w: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11</w:t>
            </w:r>
            <w:r w:rsidR="00DA3C6A" w:rsidRPr="00305C03">
              <w:rPr>
                <w:rFonts w:ascii="Calibri" w:hAnsi="Calibri" w:cs="Tahoma"/>
                <w:sz w:val="16"/>
                <w:szCs w:val="16"/>
                <w:lang w:val="sr-Cyrl-CS"/>
              </w:rPr>
              <w:t>.</w:t>
            </w:r>
          </w:p>
        </w:tc>
        <w:tc>
          <w:tcPr>
            <w:tcW w:w="1823" w:type="dxa"/>
          </w:tcPr>
          <w:p w:rsidR="00DA3C6A" w:rsidRPr="00305C03" w:rsidRDefault="00C14937" w:rsidP="00516EFA">
            <w:pPr>
              <w:rPr>
                <w:rFonts w:ascii="Calibri" w:hAnsi="Calibri" w:cs="Tahoma"/>
                <w:sz w:val="16"/>
                <w:szCs w:val="16"/>
                <w:lang w:val="sr-Cyrl-CS"/>
              </w:rPr>
            </w:pPr>
            <w:r>
              <w:rPr>
                <w:rFonts w:ascii="Calibri" w:hAnsi="Calibri" w:cs="Cambria Math"/>
                <w:sz w:val="16"/>
                <w:szCs w:val="16"/>
                <w:lang w:val="sr-Cyrl-CS"/>
              </w:rPr>
              <w:t>Недељковић Саша</w:t>
            </w:r>
          </w:p>
        </w:tc>
        <w:tc>
          <w:tcPr>
            <w:tcW w:w="793" w:type="dxa"/>
            <w:vAlign w:val="center"/>
          </w:tcPr>
          <w:p w:rsidR="00DA3C6A" w:rsidRPr="001D6575" w:rsidRDefault="001D6575" w:rsidP="00516EFA">
            <w:pPr>
              <w:jc w:val="center"/>
              <w:rPr>
                <w:rFonts w:ascii="Calibri" w:hAnsi="Calibri" w:cs="Tahoma"/>
                <w:sz w:val="16"/>
                <w:szCs w:val="16"/>
                <w:lang w:val="sr-Latn-RS"/>
              </w:rPr>
            </w:pPr>
            <w:r>
              <w:rPr>
                <w:rFonts w:ascii="Calibri" w:hAnsi="Calibri" w:cs="Tahoma"/>
                <w:sz w:val="16"/>
                <w:szCs w:val="16"/>
                <w:lang w:val="sr-Latn-RS"/>
              </w:rPr>
              <w:t>16</w:t>
            </w:r>
          </w:p>
        </w:tc>
        <w:tc>
          <w:tcPr>
            <w:tcW w:w="341" w:type="dxa"/>
            <w:vAlign w:val="center"/>
          </w:tcPr>
          <w:p w:rsidR="00DA3C6A" w:rsidRPr="00305C03" w:rsidRDefault="001D6575" w:rsidP="00516EFA">
            <w:pPr>
              <w:jc w:val="center"/>
              <w:rPr>
                <w:rFonts w:ascii="Calibri" w:hAnsi="Calibri" w:cs="Tahoma"/>
                <w:sz w:val="16"/>
                <w:szCs w:val="16"/>
              </w:rPr>
            </w:pPr>
            <w:r>
              <w:rPr>
                <w:rFonts w:ascii="Calibri" w:hAnsi="Calibri" w:cs="Tahoma"/>
                <w:sz w:val="16"/>
                <w:szCs w:val="16"/>
              </w:rPr>
              <w:t>2</w:t>
            </w:r>
          </w:p>
        </w:tc>
        <w:tc>
          <w:tcPr>
            <w:tcW w:w="341" w:type="dxa"/>
            <w:vAlign w:val="center"/>
          </w:tcPr>
          <w:p w:rsidR="00DA3C6A" w:rsidRPr="001D6575" w:rsidRDefault="001D6575" w:rsidP="00516EFA">
            <w:pPr>
              <w:jc w:val="center"/>
              <w:rPr>
                <w:rFonts w:ascii="Calibri" w:hAnsi="Calibri" w:cs="Tahoma"/>
                <w:sz w:val="16"/>
                <w:szCs w:val="16"/>
                <w:lang w:val="sr-Latn-RS"/>
              </w:rPr>
            </w:pPr>
            <w:r>
              <w:rPr>
                <w:rFonts w:ascii="Calibri" w:hAnsi="Calibri" w:cs="Tahoma"/>
                <w:sz w:val="16"/>
                <w:szCs w:val="16"/>
                <w:lang w:val="sr-Latn-RS"/>
              </w:rPr>
              <w:t>2</w:t>
            </w:r>
          </w:p>
        </w:tc>
        <w:tc>
          <w:tcPr>
            <w:tcW w:w="341" w:type="dxa"/>
            <w:vAlign w:val="center"/>
          </w:tcPr>
          <w:p w:rsidR="00DA3C6A" w:rsidRPr="00305C03" w:rsidRDefault="001D6575" w:rsidP="00516EFA">
            <w:pPr>
              <w:jc w:val="center"/>
              <w:rPr>
                <w:rFonts w:ascii="Calibri" w:hAnsi="Calibri" w:cs="Tahoma"/>
                <w:sz w:val="16"/>
                <w:szCs w:val="16"/>
              </w:rPr>
            </w:pPr>
            <w:r>
              <w:rPr>
                <w:rFonts w:ascii="Calibri" w:hAnsi="Calibri" w:cs="Tahoma"/>
                <w:sz w:val="16"/>
                <w:szCs w:val="16"/>
              </w:rPr>
              <w:t>2</w:t>
            </w:r>
          </w:p>
        </w:tc>
        <w:tc>
          <w:tcPr>
            <w:tcW w:w="366" w:type="dxa"/>
            <w:vAlign w:val="center"/>
          </w:tcPr>
          <w:p w:rsidR="00DA3C6A" w:rsidRPr="00305C03" w:rsidRDefault="00DA3C6A" w:rsidP="00516EFA">
            <w:pPr>
              <w:jc w:val="center"/>
              <w:rPr>
                <w:rFonts w:ascii="Calibri" w:hAnsi="Calibri" w:cs="Tahoma"/>
                <w:sz w:val="16"/>
                <w:szCs w:val="16"/>
                <w:lang w:val="sr-Cyrl-CS"/>
              </w:rPr>
            </w:pPr>
          </w:p>
        </w:tc>
        <w:tc>
          <w:tcPr>
            <w:tcW w:w="315" w:type="dxa"/>
            <w:vAlign w:val="center"/>
          </w:tcPr>
          <w:p w:rsidR="00DA3C6A" w:rsidRPr="00305C03" w:rsidRDefault="00DA3C6A" w:rsidP="00516EFA">
            <w:pPr>
              <w:jc w:val="center"/>
              <w:rPr>
                <w:rFonts w:ascii="Calibri" w:hAnsi="Calibri" w:cs="Tahoma"/>
                <w:sz w:val="16"/>
                <w:szCs w:val="16"/>
                <w:lang w:val="sr-Cyrl-CS"/>
              </w:rPr>
            </w:pPr>
          </w:p>
        </w:tc>
        <w:tc>
          <w:tcPr>
            <w:tcW w:w="358" w:type="dxa"/>
          </w:tcPr>
          <w:p w:rsidR="00DA3C6A" w:rsidRPr="001D6575" w:rsidRDefault="001D6575" w:rsidP="00516EFA">
            <w:pPr>
              <w:jc w:val="center"/>
              <w:rPr>
                <w:rFonts w:ascii="Calibri" w:hAnsi="Calibri" w:cs="Tahoma"/>
                <w:sz w:val="16"/>
                <w:szCs w:val="16"/>
                <w:lang w:val="sr-Latn-RS"/>
              </w:rPr>
            </w:pPr>
            <w:r>
              <w:rPr>
                <w:rFonts w:ascii="Calibri" w:hAnsi="Calibri" w:cs="Tahoma"/>
                <w:sz w:val="16"/>
                <w:szCs w:val="16"/>
                <w:lang w:val="sr-Latn-RS"/>
              </w:rPr>
              <w:t>2</w:t>
            </w:r>
          </w:p>
        </w:tc>
        <w:tc>
          <w:tcPr>
            <w:tcW w:w="284" w:type="dxa"/>
          </w:tcPr>
          <w:p w:rsidR="00DA3C6A" w:rsidRPr="00305C03" w:rsidRDefault="00DA3C6A" w:rsidP="00516EFA">
            <w:pPr>
              <w:jc w:val="center"/>
              <w:rPr>
                <w:rFonts w:ascii="Calibri" w:hAnsi="Calibri" w:cs="Tahoma"/>
                <w:sz w:val="16"/>
                <w:szCs w:val="16"/>
                <w:lang w:val="sr-Cyrl-CS"/>
              </w:rPr>
            </w:pPr>
          </w:p>
        </w:tc>
        <w:tc>
          <w:tcPr>
            <w:tcW w:w="991" w:type="dxa"/>
            <w:vAlign w:val="center"/>
          </w:tcPr>
          <w:p w:rsidR="00DA3C6A" w:rsidRPr="001D6575" w:rsidRDefault="00DA3C6A" w:rsidP="00516EFA">
            <w:pPr>
              <w:jc w:val="center"/>
              <w:rPr>
                <w:rFonts w:ascii="Calibri" w:hAnsi="Calibri" w:cs="Tahoma"/>
                <w:sz w:val="16"/>
                <w:szCs w:val="16"/>
                <w:lang w:val="sr-Latn-RS"/>
              </w:rPr>
            </w:pPr>
            <w:r w:rsidRPr="00305C03">
              <w:rPr>
                <w:rFonts w:ascii="Calibri" w:hAnsi="Calibri" w:cs="Tahoma"/>
                <w:sz w:val="16"/>
                <w:szCs w:val="16"/>
                <w:lang w:val="sr-Cyrl-CS"/>
              </w:rPr>
              <w:t>1</w:t>
            </w:r>
            <w:r w:rsidR="001D6575">
              <w:rPr>
                <w:rFonts w:ascii="Calibri" w:hAnsi="Calibri" w:cs="Tahoma"/>
                <w:sz w:val="16"/>
                <w:szCs w:val="16"/>
                <w:lang w:val="sr-Latn-RS"/>
              </w:rPr>
              <w:t>2</w:t>
            </w: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1D6575" w:rsidRDefault="001D6575" w:rsidP="00516EFA">
            <w:pPr>
              <w:rPr>
                <w:rFonts w:ascii="Calibri" w:hAnsi="Calibri" w:cs="Tahoma"/>
                <w:sz w:val="16"/>
                <w:szCs w:val="16"/>
                <w:lang w:val="sr-Latn-RS"/>
              </w:rPr>
            </w:pPr>
            <w:r>
              <w:rPr>
                <w:rFonts w:ascii="Calibri" w:hAnsi="Calibri" w:cs="Tahoma"/>
                <w:sz w:val="16"/>
                <w:szCs w:val="16"/>
                <w:lang w:val="sr-Latn-RS"/>
              </w:rPr>
              <w:t>1</w:t>
            </w: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F271DE"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1D6575" w:rsidRDefault="001D6575" w:rsidP="00516EFA">
            <w:pPr>
              <w:rPr>
                <w:rFonts w:ascii="Calibri" w:hAnsi="Calibri" w:cs="Tahoma"/>
                <w:sz w:val="16"/>
                <w:szCs w:val="16"/>
                <w:lang w:val="sr-Latn-RS"/>
              </w:rPr>
            </w:pPr>
            <w:r>
              <w:rPr>
                <w:rFonts w:ascii="Calibri" w:hAnsi="Calibri" w:cs="Tahoma"/>
                <w:sz w:val="16"/>
                <w:szCs w:val="16"/>
                <w:lang w:val="sr-Latn-RS"/>
              </w:rPr>
              <w:t>1</w:t>
            </w: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DA3C6A" w:rsidP="00516EFA">
            <w:pPr>
              <w:rPr>
                <w:rFonts w:ascii="Calibri" w:hAnsi="Calibri" w:cs="Tahoma"/>
                <w:sz w:val="16"/>
                <w:szCs w:val="16"/>
                <w:lang w:val="sr-Cyrl-CS"/>
              </w:rPr>
            </w:pPr>
          </w:p>
        </w:tc>
        <w:tc>
          <w:tcPr>
            <w:tcW w:w="425" w:type="dxa"/>
          </w:tcPr>
          <w:p w:rsidR="00DA3C6A" w:rsidRPr="00305C03" w:rsidRDefault="00DA3C6A" w:rsidP="00516EFA">
            <w:pPr>
              <w:rPr>
                <w:rFonts w:ascii="Calibri" w:hAnsi="Calibri" w:cs="Tahoma"/>
                <w:sz w:val="16"/>
                <w:szCs w:val="16"/>
                <w:lang w:val="sr-Cyrl-CS"/>
              </w:rPr>
            </w:pPr>
          </w:p>
        </w:tc>
        <w:tc>
          <w:tcPr>
            <w:tcW w:w="424" w:type="dxa"/>
          </w:tcPr>
          <w:p w:rsidR="00DA3C6A" w:rsidRPr="00305C03" w:rsidRDefault="00DA3C6A" w:rsidP="00516EFA">
            <w:pPr>
              <w:rPr>
                <w:rFonts w:ascii="Calibri" w:hAnsi="Calibri" w:cs="Tahoma"/>
                <w:sz w:val="16"/>
                <w:szCs w:val="16"/>
                <w:lang w:val="sr-Cyrl-CS"/>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12</w:t>
            </w:r>
            <w:r w:rsidR="00DA3C6A" w:rsidRPr="00305C03">
              <w:rPr>
                <w:rFonts w:ascii="Calibri" w:hAnsi="Calibri" w:cs="Tahoma"/>
                <w:sz w:val="16"/>
                <w:szCs w:val="16"/>
                <w:lang w:val="sr-Cyrl-CS"/>
              </w:rPr>
              <w:t>.</w:t>
            </w:r>
          </w:p>
        </w:tc>
        <w:tc>
          <w:tcPr>
            <w:tcW w:w="1823" w:type="dxa"/>
          </w:tcPr>
          <w:p w:rsidR="00DA3C6A" w:rsidRPr="00305C03" w:rsidRDefault="00D65602" w:rsidP="00516EFA">
            <w:pPr>
              <w:rPr>
                <w:rFonts w:ascii="Calibri" w:hAnsi="Calibri" w:cs="Tahoma"/>
                <w:sz w:val="16"/>
                <w:szCs w:val="16"/>
                <w:lang w:val="sr-Cyrl-CS"/>
              </w:rPr>
            </w:pPr>
            <w:r>
              <w:rPr>
                <w:rFonts w:ascii="Calibri" w:hAnsi="Calibri" w:cs="Cambria Math"/>
                <w:sz w:val="16"/>
                <w:szCs w:val="16"/>
                <w:lang w:val="sr-Cyrl-CS"/>
              </w:rPr>
              <w:t>Станковић Јелена</w:t>
            </w:r>
          </w:p>
        </w:tc>
        <w:tc>
          <w:tcPr>
            <w:tcW w:w="793" w:type="dxa"/>
            <w:vAlign w:val="center"/>
          </w:tcPr>
          <w:p w:rsidR="00DA3C6A" w:rsidRPr="00AC5D44" w:rsidRDefault="00AC5D44" w:rsidP="00516EFA">
            <w:pPr>
              <w:jc w:val="center"/>
              <w:rPr>
                <w:rFonts w:ascii="Calibri" w:hAnsi="Calibri" w:cs="Tahoma"/>
                <w:sz w:val="16"/>
                <w:szCs w:val="16"/>
                <w:lang w:val="sr-Latn-RS"/>
              </w:rPr>
            </w:pPr>
            <w:r>
              <w:rPr>
                <w:rFonts w:ascii="Calibri" w:hAnsi="Calibri" w:cs="Tahoma"/>
                <w:sz w:val="16"/>
                <w:szCs w:val="16"/>
                <w:lang w:val="sr-Latn-RS"/>
              </w:rPr>
              <w:t>20</w:t>
            </w:r>
          </w:p>
        </w:tc>
        <w:tc>
          <w:tcPr>
            <w:tcW w:w="341" w:type="dxa"/>
            <w:vAlign w:val="center"/>
          </w:tcPr>
          <w:p w:rsidR="00DA3C6A" w:rsidRPr="00AC5D44" w:rsidRDefault="00AC5D44" w:rsidP="00516EFA">
            <w:pPr>
              <w:jc w:val="center"/>
              <w:rPr>
                <w:rFonts w:ascii="Calibri" w:hAnsi="Calibri" w:cs="Tahoma"/>
                <w:sz w:val="16"/>
                <w:szCs w:val="16"/>
                <w:lang w:val="sr-Latn-RS"/>
              </w:rPr>
            </w:pPr>
            <w:r>
              <w:rPr>
                <w:rFonts w:ascii="Calibri" w:hAnsi="Calibri" w:cs="Tahoma"/>
                <w:sz w:val="16"/>
                <w:szCs w:val="16"/>
                <w:lang w:val="sr-Latn-RS"/>
              </w:rPr>
              <w:t>1</w:t>
            </w: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41" w:type="dxa"/>
            <w:vAlign w:val="center"/>
          </w:tcPr>
          <w:p w:rsidR="00DA3C6A" w:rsidRPr="00305C03" w:rsidRDefault="00DA3C6A" w:rsidP="00516EFA">
            <w:pPr>
              <w:jc w:val="center"/>
              <w:rPr>
                <w:rFonts w:ascii="Calibri" w:hAnsi="Calibri" w:cs="Tahoma"/>
                <w:sz w:val="16"/>
                <w:szCs w:val="16"/>
              </w:rPr>
            </w:pPr>
          </w:p>
        </w:tc>
        <w:tc>
          <w:tcPr>
            <w:tcW w:w="366" w:type="dxa"/>
            <w:vAlign w:val="center"/>
          </w:tcPr>
          <w:p w:rsidR="00DA3C6A" w:rsidRPr="00305C03" w:rsidRDefault="00DA3C6A" w:rsidP="00516EFA">
            <w:pPr>
              <w:jc w:val="center"/>
              <w:rPr>
                <w:rFonts w:ascii="Calibri" w:hAnsi="Calibri" w:cs="Tahoma"/>
                <w:sz w:val="16"/>
                <w:szCs w:val="16"/>
              </w:rPr>
            </w:pPr>
          </w:p>
        </w:tc>
        <w:tc>
          <w:tcPr>
            <w:tcW w:w="315" w:type="dxa"/>
            <w:vAlign w:val="center"/>
          </w:tcPr>
          <w:p w:rsidR="00DA3C6A" w:rsidRPr="00AC5D44" w:rsidRDefault="00AC5D44" w:rsidP="00516EFA">
            <w:pPr>
              <w:jc w:val="center"/>
              <w:rPr>
                <w:rFonts w:ascii="Calibri" w:hAnsi="Calibri" w:cs="Tahoma"/>
                <w:sz w:val="16"/>
                <w:szCs w:val="16"/>
                <w:lang w:val="sr-Latn-RS"/>
              </w:rPr>
            </w:pPr>
            <w:r>
              <w:rPr>
                <w:rFonts w:ascii="Calibri" w:hAnsi="Calibri" w:cs="Tahoma"/>
                <w:sz w:val="16"/>
                <w:szCs w:val="16"/>
                <w:lang w:val="sr-Latn-RS"/>
              </w:rPr>
              <w:t>1</w:t>
            </w:r>
          </w:p>
        </w:tc>
        <w:tc>
          <w:tcPr>
            <w:tcW w:w="358" w:type="dxa"/>
          </w:tcPr>
          <w:p w:rsidR="00DA3C6A" w:rsidRPr="00AC5D44" w:rsidRDefault="00AC5D44" w:rsidP="00516EFA">
            <w:pPr>
              <w:jc w:val="center"/>
              <w:rPr>
                <w:rFonts w:ascii="Calibri" w:hAnsi="Calibri" w:cs="Tahoma"/>
                <w:sz w:val="16"/>
                <w:szCs w:val="16"/>
                <w:lang w:val="sr-Latn-RS"/>
              </w:rPr>
            </w:pPr>
            <w:r>
              <w:rPr>
                <w:rFonts w:ascii="Calibri" w:hAnsi="Calibri" w:cs="Tahoma"/>
                <w:sz w:val="16"/>
                <w:szCs w:val="16"/>
                <w:lang w:val="sr-Latn-RS"/>
              </w:rPr>
              <w:t>2</w:t>
            </w:r>
          </w:p>
        </w:tc>
        <w:tc>
          <w:tcPr>
            <w:tcW w:w="284" w:type="dxa"/>
          </w:tcPr>
          <w:p w:rsidR="00DA3C6A" w:rsidRPr="00305C03" w:rsidRDefault="00DA3C6A" w:rsidP="00516EFA">
            <w:pPr>
              <w:jc w:val="center"/>
              <w:rPr>
                <w:rFonts w:ascii="Calibri" w:hAnsi="Calibri" w:cs="Tahoma"/>
                <w:sz w:val="16"/>
                <w:szCs w:val="16"/>
                <w:lang w:val="sr-Cyrl-CS"/>
              </w:rPr>
            </w:pPr>
          </w:p>
        </w:tc>
        <w:tc>
          <w:tcPr>
            <w:tcW w:w="991" w:type="dxa"/>
            <w:vAlign w:val="center"/>
          </w:tcPr>
          <w:p w:rsidR="00DA3C6A" w:rsidRPr="00AC5D44" w:rsidRDefault="00DA3C6A" w:rsidP="00516EFA">
            <w:pPr>
              <w:jc w:val="center"/>
              <w:rPr>
                <w:rFonts w:ascii="Calibri" w:hAnsi="Calibri" w:cs="Tahoma"/>
                <w:sz w:val="16"/>
                <w:szCs w:val="16"/>
                <w:lang w:val="sr-Latn-RS"/>
              </w:rPr>
            </w:pPr>
            <w:r w:rsidRPr="00305C03">
              <w:rPr>
                <w:rFonts w:ascii="Calibri" w:hAnsi="Calibri" w:cs="Tahoma"/>
                <w:sz w:val="16"/>
                <w:szCs w:val="16"/>
                <w:lang w:val="sr-Cyrl-CS"/>
              </w:rPr>
              <w:t>1</w:t>
            </w:r>
            <w:r w:rsidR="00AC5D44">
              <w:rPr>
                <w:rFonts w:ascii="Calibri" w:hAnsi="Calibri" w:cs="Tahoma"/>
                <w:sz w:val="16"/>
                <w:szCs w:val="16"/>
                <w:lang w:val="sr-Latn-RS"/>
              </w:rPr>
              <w:t>0</w:t>
            </w:r>
          </w:p>
        </w:tc>
        <w:tc>
          <w:tcPr>
            <w:tcW w:w="284" w:type="dxa"/>
          </w:tcPr>
          <w:p w:rsidR="00DA3C6A" w:rsidRPr="00AC5D44" w:rsidRDefault="00AC5D44" w:rsidP="00516EFA">
            <w:pPr>
              <w:rPr>
                <w:rFonts w:ascii="Calibri" w:hAnsi="Calibri" w:cs="Tahoma"/>
                <w:sz w:val="16"/>
                <w:szCs w:val="16"/>
                <w:lang w:val="sr-Latn-RS"/>
              </w:rPr>
            </w:pPr>
            <w:r>
              <w:rPr>
                <w:rFonts w:ascii="Calibri" w:hAnsi="Calibri" w:cs="Tahoma"/>
                <w:sz w:val="16"/>
                <w:szCs w:val="16"/>
                <w:lang w:val="sr-Latn-RS"/>
              </w:rPr>
              <w:t>1</w:t>
            </w:r>
          </w:p>
        </w:tc>
        <w:tc>
          <w:tcPr>
            <w:tcW w:w="283" w:type="dxa"/>
          </w:tcPr>
          <w:p w:rsidR="00DA3C6A" w:rsidRPr="00305C03" w:rsidRDefault="00AC5D44" w:rsidP="00516EFA">
            <w:pPr>
              <w:rPr>
                <w:rFonts w:ascii="Calibri" w:hAnsi="Calibri" w:cs="Tahoma"/>
                <w:sz w:val="16"/>
                <w:szCs w:val="16"/>
              </w:rPr>
            </w:pPr>
            <w:r>
              <w:rPr>
                <w:rFonts w:ascii="Calibri" w:hAnsi="Calibri" w:cs="Tahoma"/>
                <w:sz w:val="16"/>
                <w:szCs w:val="16"/>
              </w:rPr>
              <w:t>1</w:t>
            </w: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AC5D44" w:rsidP="00516EFA">
            <w:pPr>
              <w:rPr>
                <w:rFonts w:ascii="Calibri" w:hAnsi="Calibri" w:cs="Tahoma"/>
                <w:sz w:val="16"/>
                <w:szCs w:val="16"/>
              </w:rPr>
            </w:pPr>
            <w:r>
              <w:rPr>
                <w:rFonts w:ascii="Calibri" w:hAnsi="Calibri" w:cs="Tahoma"/>
                <w:sz w:val="16"/>
                <w:szCs w:val="16"/>
              </w:rPr>
              <w:t>2</w:t>
            </w:r>
          </w:p>
        </w:tc>
        <w:tc>
          <w:tcPr>
            <w:tcW w:w="283" w:type="dxa"/>
          </w:tcPr>
          <w:p w:rsidR="00DA3C6A" w:rsidRPr="00AC5D44" w:rsidRDefault="00AC5D44" w:rsidP="00516EFA">
            <w:pPr>
              <w:rPr>
                <w:rFonts w:ascii="Calibri" w:hAnsi="Calibri" w:cs="Tahoma"/>
                <w:sz w:val="16"/>
                <w:szCs w:val="16"/>
                <w:lang w:val="sr-Latn-RS"/>
              </w:rPr>
            </w:pPr>
            <w:r>
              <w:rPr>
                <w:rFonts w:ascii="Calibri" w:hAnsi="Calibri" w:cs="Tahoma"/>
                <w:sz w:val="16"/>
                <w:szCs w:val="16"/>
                <w:lang w:val="sr-Latn-RS"/>
              </w:rPr>
              <w:t>2</w:t>
            </w: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DA3C6A" w:rsidP="00516EFA">
            <w:pPr>
              <w:rPr>
                <w:rFonts w:ascii="Calibri" w:hAnsi="Calibri" w:cs="Tahoma"/>
                <w:sz w:val="16"/>
                <w:szCs w:val="16"/>
                <w:lang w:val="sr-Cyrl-CS"/>
              </w:rPr>
            </w:pPr>
          </w:p>
        </w:tc>
        <w:tc>
          <w:tcPr>
            <w:tcW w:w="425" w:type="dxa"/>
          </w:tcPr>
          <w:p w:rsidR="00DA3C6A" w:rsidRPr="00305C03" w:rsidRDefault="00DA3C6A" w:rsidP="00516EFA">
            <w:pPr>
              <w:rPr>
                <w:rFonts w:ascii="Calibri" w:hAnsi="Calibri" w:cs="Tahoma"/>
                <w:sz w:val="16"/>
                <w:szCs w:val="16"/>
                <w:lang w:val="sr-Cyrl-CS"/>
              </w:rPr>
            </w:pPr>
          </w:p>
        </w:tc>
        <w:tc>
          <w:tcPr>
            <w:tcW w:w="424" w:type="dxa"/>
          </w:tcPr>
          <w:p w:rsidR="00DA3C6A" w:rsidRPr="00305C03" w:rsidRDefault="00DA3C6A" w:rsidP="00516EFA">
            <w:pPr>
              <w:rPr>
                <w:rFonts w:ascii="Calibri" w:hAnsi="Calibri" w:cs="Tahoma"/>
                <w:sz w:val="16"/>
                <w:szCs w:val="16"/>
                <w:lang w:val="sr-Cyrl-CS"/>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13</w:t>
            </w:r>
            <w:r w:rsidR="00DA3C6A" w:rsidRPr="00305C03">
              <w:rPr>
                <w:rFonts w:ascii="Calibri" w:hAnsi="Calibri" w:cs="Tahoma"/>
                <w:sz w:val="16"/>
                <w:szCs w:val="16"/>
                <w:lang w:val="sr-Cyrl-CS"/>
              </w:rPr>
              <w:t>.</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Милијић Срђан</w:t>
            </w:r>
          </w:p>
        </w:tc>
        <w:tc>
          <w:tcPr>
            <w:tcW w:w="793" w:type="dxa"/>
            <w:vAlign w:val="center"/>
          </w:tcPr>
          <w:p w:rsidR="00DA3C6A" w:rsidRPr="00305C03" w:rsidRDefault="00B66603" w:rsidP="00516EFA">
            <w:pPr>
              <w:jc w:val="center"/>
              <w:rPr>
                <w:rFonts w:ascii="Calibri" w:hAnsi="Calibri" w:cs="Tahoma"/>
                <w:sz w:val="16"/>
                <w:szCs w:val="16"/>
              </w:rPr>
            </w:pPr>
            <w:r>
              <w:rPr>
                <w:rFonts w:ascii="Calibri" w:hAnsi="Calibri" w:cs="Tahoma"/>
                <w:sz w:val="16"/>
                <w:szCs w:val="16"/>
              </w:rPr>
              <w:t>18</w:t>
            </w:r>
            <w:r w:rsidR="00DA3C6A" w:rsidRPr="00305C03">
              <w:rPr>
                <w:rFonts w:ascii="Calibri" w:hAnsi="Calibri" w:cs="Tahoma"/>
                <w:sz w:val="16"/>
                <w:szCs w:val="16"/>
              </w:rPr>
              <w:t>+2</w:t>
            </w: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305C03" w:rsidRDefault="00DA3C6A" w:rsidP="00516EFA">
            <w:pPr>
              <w:jc w:val="center"/>
              <w:rPr>
                <w:rFonts w:ascii="Calibri" w:hAnsi="Calibri" w:cs="Tahoma"/>
                <w:sz w:val="16"/>
                <w:szCs w:val="16"/>
              </w:rPr>
            </w:pPr>
          </w:p>
        </w:tc>
        <w:tc>
          <w:tcPr>
            <w:tcW w:w="366" w:type="dxa"/>
            <w:vAlign w:val="center"/>
          </w:tcPr>
          <w:p w:rsidR="00DA3C6A" w:rsidRPr="00305C03" w:rsidRDefault="00DA3C6A" w:rsidP="00516EFA">
            <w:pPr>
              <w:jc w:val="center"/>
              <w:rPr>
                <w:rFonts w:ascii="Calibri" w:hAnsi="Calibri" w:cs="Tahoma"/>
                <w:sz w:val="16"/>
                <w:szCs w:val="16"/>
              </w:rPr>
            </w:pPr>
          </w:p>
        </w:tc>
        <w:tc>
          <w:tcPr>
            <w:tcW w:w="315" w:type="dxa"/>
            <w:vAlign w:val="center"/>
          </w:tcPr>
          <w:p w:rsidR="00DA3C6A" w:rsidRPr="00305C03" w:rsidRDefault="004D774B" w:rsidP="00516EFA">
            <w:pPr>
              <w:jc w:val="center"/>
              <w:rPr>
                <w:rFonts w:ascii="Calibri" w:hAnsi="Calibri" w:cs="Tahoma"/>
                <w:sz w:val="16"/>
                <w:szCs w:val="16"/>
              </w:rPr>
            </w:pPr>
            <w:r w:rsidRPr="00305C03">
              <w:rPr>
                <w:rFonts w:ascii="Calibri" w:hAnsi="Calibri" w:cs="Tahoma"/>
                <w:sz w:val="16"/>
                <w:szCs w:val="16"/>
              </w:rPr>
              <w:t>2</w:t>
            </w:r>
          </w:p>
        </w:tc>
        <w:tc>
          <w:tcPr>
            <w:tcW w:w="358" w:type="dxa"/>
          </w:tcPr>
          <w:p w:rsidR="00DA3C6A" w:rsidRPr="00305C03" w:rsidRDefault="00B66603" w:rsidP="00516EFA">
            <w:pPr>
              <w:jc w:val="center"/>
              <w:rPr>
                <w:rFonts w:ascii="Calibri" w:hAnsi="Calibri" w:cs="Tahoma"/>
                <w:sz w:val="16"/>
                <w:szCs w:val="16"/>
              </w:rPr>
            </w:pPr>
            <w:r>
              <w:rPr>
                <w:rFonts w:ascii="Calibri" w:hAnsi="Calibri" w:cs="Tahoma"/>
                <w:sz w:val="16"/>
                <w:szCs w:val="16"/>
              </w:rPr>
              <w:t>2</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305C03" w:rsidRDefault="004D774B" w:rsidP="00516EFA">
            <w:pPr>
              <w:jc w:val="center"/>
              <w:rPr>
                <w:rFonts w:ascii="Calibri" w:hAnsi="Calibri" w:cs="Tahoma"/>
                <w:sz w:val="16"/>
                <w:szCs w:val="16"/>
              </w:rPr>
            </w:pPr>
            <w:r w:rsidRPr="00305C03">
              <w:rPr>
                <w:rFonts w:ascii="Calibri" w:hAnsi="Calibri" w:cs="Tahoma"/>
                <w:sz w:val="16"/>
                <w:szCs w:val="16"/>
              </w:rPr>
              <w:t>1</w:t>
            </w:r>
            <w:r w:rsidR="00B66603">
              <w:rPr>
                <w:rFonts w:ascii="Calibri" w:hAnsi="Calibri" w:cs="Tahoma"/>
                <w:sz w:val="16"/>
                <w:szCs w:val="16"/>
              </w:rPr>
              <w:t>0</w:t>
            </w:r>
          </w:p>
        </w:tc>
        <w:tc>
          <w:tcPr>
            <w:tcW w:w="284" w:type="dxa"/>
          </w:tcPr>
          <w:p w:rsidR="00DA3C6A" w:rsidRPr="00305C03" w:rsidRDefault="00DA3C6A" w:rsidP="00516EFA">
            <w:pPr>
              <w:rPr>
                <w:rFonts w:ascii="Calibri" w:hAnsi="Calibri" w:cs="Tahoma"/>
                <w:sz w:val="16"/>
                <w:szCs w:val="16"/>
                <w:lang w:val="en-US"/>
              </w:rPr>
            </w:pPr>
            <w:r w:rsidRPr="00305C03">
              <w:rPr>
                <w:rFonts w:ascii="Calibri" w:hAnsi="Calibri" w:cs="Tahoma"/>
                <w:sz w:val="16"/>
                <w:szCs w:val="16"/>
                <w:lang w:val="en-US"/>
              </w:rPr>
              <w:t>1</w:t>
            </w:r>
          </w:p>
        </w:tc>
        <w:tc>
          <w:tcPr>
            <w:tcW w:w="283" w:type="dxa"/>
          </w:tcPr>
          <w:p w:rsidR="00DA3C6A" w:rsidRPr="00305C03" w:rsidRDefault="00B9456A" w:rsidP="00516EFA">
            <w:pPr>
              <w:rPr>
                <w:rFonts w:ascii="Calibri" w:hAnsi="Calibri" w:cs="Tahoma"/>
                <w:sz w:val="16"/>
                <w:szCs w:val="16"/>
              </w:rPr>
            </w:pPr>
            <w:r w:rsidRPr="00305C03">
              <w:rPr>
                <w:rFonts w:ascii="Calibri" w:hAnsi="Calibri" w:cs="Tahoma"/>
                <w:sz w:val="16"/>
                <w:szCs w:val="16"/>
              </w:rPr>
              <w:t>2</w:t>
            </w: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B9456A" w:rsidP="00516EFA">
            <w:pPr>
              <w:rPr>
                <w:rFonts w:ascii="Calibri" w:hAnsi="Calibri" w:cs="Tahoma"/>
                <w:sz w:val="16"/>
                <w:szCs w:val="16"/>
              </w:rPr>
            </w:pPr>
            <w:r w:rsidRPr="00305C03">
              <w:rPr>
                <w:rFonts w:ascii="Calibri" w:hAnsi="Calibri" w:cs="Tahoma"/>
                <w:sz w:val="16"/>
                <w:szCs w:val="16"/>
              </w:rPr>
              <w:t>2</w:t>
            </w:r>
          </w:p>
        </w:tc>
        <w:tc>
          <w:tcPr>
            <w:tcW w:w="283" w:type="dxa"/>
          </w:tcPr>
          <w:p w:rsidR="00DA3C6A" w:rsidRPr="00305C03" w:rsidRDefault="004D774B" w:rsidP="00516EFA">
            <w:pPr>
              <w:rPr>
                <w:rFonts w:ascii="Calibri" w:hAnsi="Calibri" w:cs="Tahoma"/>
                <w:sz w:val="16"/>
                <w:szCs w:val="16"/>
              </w:rPr>
            </w:pPr>
            <w:r w:rsidRPr="00305C03">
              <w:rPr>
                <w:rFonts w:ascii="Calibri" w:hAnsi="Calibri" w:cs="Tahoma"/>
                <w:sz w:val="16"/>
                <w:szCs w:val="16"/>
              </w:rPr>
              <w:t>1</w:t>
            </w:r>
          </w:p>
        </w:tc>
        <w:tc>
          <w:tcPr>
            <w:tcW w:w="284" w:type="dxa"/>
          </w:tcPr>
          <w:p w:rsidR="00DA3C6A" w:rsidRPr="00B66603" w:rsidRDefault="00DA3C6A" w:rsidP="00516EFA">
            <w:pPr>
              <w:rPr>
                <w:rFonts w:ascii="Calibri" w:hAnsi="Calibri" w:cs="Tahoma"/>
                <w:sz w:val="16"/>
                <w:szCs w:val="16"/>
                <w:lang w:val="sr-Latn-RS"/>
              </w:rPr>
            </w:pPr>
          </w:p>
        </w:tc>
        <w:tc>
          <w:tcPr>
            <w:tcW w:w="283" w:type="dxa"/>
          </w:tcPr>
          <w:p w:rsidR="00DA3C6A" w:rsidRPr="00B66603" w:rsidRDefault="00DA3C6A" w:rsidP="00516EFA">
            <w:pPr>
              <w:rPr>
                <w:rFonts w:ascii="Calibri" w:hAnsi="Calibri" w:cs="Tahoma"/>
                <w:sz w:val="16"/>
                <w:szCs w:val="16"/>
                <w:lang w:val="sr-Latn-RS"/>
              </w:rPr>
            </w:pPr>
          </w:p>
        </w:tc>
        <w:tc>
          <w:tcPr>
            <w:tcW w:w="284" w:type="dxa"/>
          </w:tcPr>
          <w:p w:rsidR="00DA3C6A" w:rsidRPr="00305C03" w:rsidRDefault="00DA3C6A" w:rsidP="00516EFA">
            <w:pPr>
              <w:rPr>
                <w:rFonts w:ascii="Calibri" w:hAnsi="Calibri" w:cs="Tahoma"/>
                <w:sz w:val="16"/>
                <w:szCs w:val="16"/>
              </w:rPr>
            </w:pPr>
          </w:p>
        </w:tc>
        <w:tc>
          <w:tcPr>
            <w:tcW w:w="425" w:type="dxa"/>
          </w:tcPr>
          <w:p w:rsidR="00DA3C6A" w:rsidRPr="00305C03" w:rsidRDefault="00DA3C6A" w:rsidP="00516EFA">
            <w:pPr>
              <w:rPr>
                <w:rFonts w:ascii="Calibri" w:hAnsi="Calibri" w:cs="Tahoma"/>
                <w:sz w:val="16"/>
                <w:szCs w:val="16"/>
              </w:rPr>
            </w:pP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14</w:t>
            </w:r>
            <w:r w:rsidR="00DA3C6A" w:rsidRPr="00305C03">
              <w:rPr>
                <w:rFonts w:ascii="Calibri" w:hAnsi="Calibri" w:cs="Tahoma"/>
                <w:sz w:val="16"/>
                <w:szCs w:val="16"/>
                <w:lang w:val="sr-Cyrl-CS"/>
              </w:rPr>
              <w:t>.</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Митов</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Данијела</w:t>
            </w:r>
          </w:p>
        </w:tc>
        <w:tc>
          <w:tcPr>
            <w:tcW w:w="793" w:type="dxa"/>
            <w:vAlign w:val="center"/>
          </w:tcPr>
          <w:p w:rsidR="00DA3C6A" w:rsidRPr="00305C03" w:rsidRDefault="00B66603" w:rsidP="00516EFA">
            <w:pPr>
              <w:jc w:val="center"/>
              <w:rPr>
                <w:rFonts w:ascii="Calibri" w:hAnsi="Calibri" w:cs="Tahoma"/>
                <w:sz w:val="16"/>
                <w:szCs w:val="16"/>
                <w:lang w:val="sr-Cyrl-CS"/>
              </w:rPr>
            </w:pPr>
            <w:r>
              <w:rPr>
                <w:rFonts w:ascii="Calibri" w:hAnsi="Calibri" w:cs="Tahoma"/>
                <w:sz w:val="16"/>
                <w:szCs w:val="16"/>
              </w:rPr>
              <w:t>19</w:t>
            </w:r>
            <w:r w:rsidR="00DA3C6A" w:rsidRPr="00305C03">
              <w:rPr>
                <w:rFonts w:ascii="Calibri" w:hAnsi="Calibri" w:cs="Tahoma"/>
                <w:sz w:val="16"/>
                <w:szCs w:val="16"/>
              </w:rPr>
              <w:t>+</w:t>
            </w:r>
            <w:r w:rsidR="00DA3C6A" w:rsidRPr="00305C03">
              <w:rPr>
                <w:rFonts w:ascii="Calibri" w:hAnsi="Calibri" w:cs="Tahoma"/>
                <w:sz w:val="16"/>
                <w:szCs w:val="16"/>
                <w:lang w:val="sr-Cyrl-CS"/>
              </w:rPr>
              <w:t>2</w:t>
            </w: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66" w:type="dxa"/>
            <w:vAlign w:val="center"/>
          </w:tcPr>
          <w:p w:rsidR="00DA3C6A" w:rsidRPr="00305C03" w:rsidRDefault="00DA3C6A" w:rsidP="00516EFA">
            <w:pPr>
              <w:jc w:val="center"/>
              <w:rPr>
                <w:rFonts w:ascii="Calibri" w:hAnsi="Calibri" w:cs="Tahoma"/>
                <w:sz w:val="16"/>
                <w:szCs w:val="16"/>
              </w:rPr>
            </w:pPr>
          </w:p>
        </w:tc>
        <w:tc>
          <w:tcPr>
            <w:tcW w:w="315" w:type="dxa"/>
            <w:vAlign w:val="center"/>
          </w:tcPr>
          <w:p w:rsidR="00DA3C6A" w:rsidRPr="00305C03" w:rsidRDefault="00B66603" w:rsidP="00516EFA">
            <w:pPr>
              <w:jc w:val="center"/>
              <w:rPr>
                <w:rFonts w:ascii="Calibri" w:hAnsi="Calibri" w:cs="Tahoma"/>
                <w:sz w:val="16"/>
                <w:szCs w:val="16"/>
              </w:rPr>
            </w:pPr>
            <w:r>
              <w:rPr>
                <w:rFonts w:ascii="Calibri" w:hAnsi="Calibri" w:cs="Tahoma"/>
                <w:sz w:val="16"/>
                <w:szCs w:val="16"/>
              </w:rPr>
              <w:t>1</w:t>
            </w:r>
          </w:p>
        </w:tc>
        <w:tc>
          <w:tcPr>
            <w:tcW w:w="358" w:type="dxa"/>
          </w:tcPr>
          <w:p w:rsidR="00DA3C6A" w:rsidRPr="00305C03" w:rsidRDefault="00B66603" w:rsidP="00516EFA">
            <w:pPr>
              <w:jc w:val="center"/>
              <w:rPr>
                <w:rFonts w:ascii="Calibri" w:hAnsi="Calibri" w:cs="Tahoma"/>
                <w:sz w:val="16"/>
                <w:szCs w:val="16"/>
              </w:rPr>
            </w:pPr>
            <w:r>
              <w:rPr>
                <w:rFonts w:ascii="Calibri" w:hAnsi="Calibri" w:cs="Tahoma"/>
                <w:sz w:val="16"/>
                <w:szCs w:val="16"/>
              </w:rPr>
              <w:t>2</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B66603" w:rsidRDefault="00BA1B7E" w:rsidP="00516EFA">
            <w:pPr>
              <w:jc w:val="center"/>
              <w:rPr>
                <w:rFonts w:ascii="Calibri" w:hAnsi="Calibri" w:cs="Tahoma"/>
                <w:sz w:val="16"/>
                <w:szCs w:val="16"/>
                <w:lang w:val="sr-Latn-RS"/>
              </w:rPr>
            </w:pPr>
            <w:r w:rsidRPr="00305C03">
              <w:rPr>
                <w:rFonts w:ascii="Calibri" w:hAnsi="Calibri" w:cs="Tahoma"/>
                <w:sz w:val="16"/>
                <w:szCs w:val="16"/>
              </w:rPr>
              <w:t>1</w:t>
            </w:r>
            <w:r w:rsidR="00B66603">
              <w:rPr>
                <w:rFonts w:ascii="Calibri" w:hAnsi="Calibri" w:cs="Tahoma"/>
                <w:sz w:val="16"/>
                <w:szCs w:val="16"/>
                <w:lang w:val="sr-Latn-RS"/>
              </w:rPr>
              <w:t>0</w:t>
            </w:r>
          </w:p>
        </w:tc>
        <w:tc>
          <w:tcPr>
            <w:tcW w:w="284" w:type="dxa"/>
          </w:tcPr>
          <w:p w:rsidR="00DA3C6A" w:rsidRPr="00305C03" w:rsidRDefault="00DA3C6A"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r w:rsidRPr="00305C03">
              <w:rPr>
                <w:rFonts w:ascii="Calibri" w:hAnsi="Calibri" w:cs="Tahoma"/>
                <w:sz w:val="16"/>
                <w:szCs w:val="16"/>
              </w:rPr>
              <w:t>1</w:t>
            </w:r>
          </w:p>
        </w:tc>
        <w:tc>
          <w:tcPr>
            <w:tcW w:w="284" w:type="dxa"/>
          </w:tcPr>
          <w:p w:rsidR="00DA3C6A" w:rsidRPr="00305C03" w:rsidRDefault="00B9456A" w:rsidP="00516EFA">
            <w:pPr>
              <w:rPr>
                <w:rFonts w:ascii="Calibri" w:hAnsi="Calibri" w:cs="Tahoma"/>
                <w:sz w:val="16"/>
                <w:szCs w:val="16"/>
              </w:rPr>
            </w:pPr>
            <w:r w:rsidRPr="00305C03">
              <w:rPr>
                <w:rFonts w:ascii="Calibri" w:hAnsi="Calibri" w:cs="Tahoma"/>
                <w:sz w:val="16"/>
                <w:szCs w:val="16"/>
              </w:rPr>
              <w:t>2</w:t>
            </w:r>
          </w:p>
        </w:tc>
        <w:tc>
          <w:tcPr>
            <w:tcW w:w="283" w:type="dxa"/>
          </w:tcPr>
          <w:p w:rsidR="00DA3C6A" w:rsidRPr="00305C03" w:rsidRDefault="00B66603" w:rsidP="00516EFA">
            <w:pPr>
              <w:rPr>
                <w:rFonts w:ascii="Calibri" w:hAnsi="Calibri" w:cs="Tahoma"/>
                <w:sz w:val="16"/>
                <w:szCs w:val="16"/>
              </w:rPr>
            </w:pPr>
            <w:r>
              <w:rPr>
                <w:rFonts w:ascii="Calibri" w:hAnsi="Calibri" w:cs="Tahoma"/>
                <w:sz w:val="16"/>
                <w:szCs w:val="16"/>
              </w:rPr>
              <w:t>2</w:t>
            </w: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rPr>
            </w:pPr>
          </w:p>
        </w:tc>
        <w:tc>
          <w:tcPr>
            <w:tcW w:w="425" w:type="dxa"/>
          </w:tcPr>
          <w:p w:rsidR="00DA3C6A" w:rsidRPr="00305C03" w:rsidRDefault="00DA3C6A" w:rsidP="00516EFA">
            <w:pPr>
              <w:rPr>
                <w:rFonts w:ascii="Calibri" w:hAnsi="Calibri" w:cs="Tahoma"/>
                <w:sz w:val="16"/>
                <w:szCs w:val="16"/>
              </w:rPr>
            </w:pPr>
          </w:p>
        </w:tc>
        <w:tc>
          <w:tcPr>
            <w:tcW w:w="424" w:type="dxa"/>
          </w:tcPr>
          <w:p w:rsidR="00DA3C6A" w:rsidRPr="00305C03" w:rsidRDefault="00DA3C6A" w:rsidP="00516EFA">
            <w:pPr>
              <w:rPr>
                <w:rFonts w:ascii="Calibri" w:hAnsi="Calibri" w:cs="Tahoma"/>
                <w:sz w:val="16"/>
                <w:szCs w:val="16"/>
              </w:rPr>
            </w:pPr>
          </w:p>
        </w:tc>
      </w:tr>
      <w:tr w:rsidR="00DA3C6A" w:rsidRPr="00454BFD" w:rsidTr="004D774B">
        <w:trPr>
          <w:trHeight w:val="206"/>
        </w:trPr>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15</w:t>
            </w:r>
            <w:r w:rsidR="00DA3C6A" w:rsidRPr="00305C03">
              <w:rPr>
                <w:rFonts w:ascii="Calibri" w:hAnsi="Calibri" w:cs="Tahoma"/>
                <w:sz w:val="16"/>
                <w:szCs w:val="16"/>
                <w:lang w:val="sr-Cyrl-CS"/>
              </w:rPr>
              <w:t>.</w:t>
            </w:r>
          </w:p>
        </w:tc>
        <w:tc>
          <w:tcPr>
            <w:tcW w:w="1823" w:type="dxa"/>
            <w:vAlign w:val="center"/>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Станојевић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Наташа</w:t>
            </w:r>
          </w:p>
        </w:tc>
        <w:tc>
          <w:tcPr>
            <w:tcW w:w="793" w:type="dxa"/>
            <w:vAlign w:val="center"/>
          </w:tcPr>
          <w:p w:rsidR="00DA3C6A" w:rsidRPr="00305C03" w:rsidRDefault="00B66603" w:rsidP="00516EFA">
            <w:pPr>
              <w:jc w:val="center"/>
              <w:rPr>
                <w:rFonts w:ascii="Calibri" w:hAnsi="Calibri" w:cs="Tahoma"/>
                <w:sz w:val="16"/>
                <w:szCs w:val="16"/>
                <w:lang w:val="sr-Cyrl-CS"/>
              </w:rPr>
            </w:pPr>
            <w:r>
              <w:rPr>
                <w:rFonts w:ascii="Calibri" w:hAnsi="Calibri" w:cs="Tahoma"/>
                <w:sz w:val="16"/>
                <w:szCs w:val="16"/>
              </w:rPr>
              <w:t>18</w:t>
            </w:r>
            <w:r w:rsidR="00DA3C6A" w:rsidRPr="00305C03">
              <w:rPr>
                <w:rFonts w:ascii="Calibri" w:hAnsi="Calibri" w:cs="Tahoma"/>
                <w:sz w:val="16"/>
                <w:szCs w:val="16"/>
              </w:rPr>
              <w:t>+</w:t>
            </w:r>
            <w:r w:rsidR="00DA3C6A" w:rsidRPr="00305C03">
              <w:rPr>
                <w:rFonts w:ascii="Calibri" w:hAnsi="Calibri" w:cs="Tahoma"/>
                <w:sz w:val="16"/>
                <w:szCs w:val="16"/>
                <w:lang w:val="sr-Cyrl-CS"/>
              </w:rPr>
              <w:t>2</w:t>
            </w: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FD139B" w:rsidRDefault="00DA3C6A" w:rsidP="00516EFA">
            <w:pPr>
              <w:jc w:val="center"/>
              <w:rPr>
                <w:rFonts w:ascii="Calibri" w:hAnsi="Calibri" w:cs="Tahoma"/>
                <w:sz w:val="16"/>
                <w:szCs w:val="16"/>
                <w:lang w:val="en-US"/>
              </w:rPr>
            </w:pPr>
          </w:p>
        </w:tc>
        <w:tc>
          <w:tcPr>
            <w:tcW w:w="366" w:type="dxa"/>
            <w:vAlign w:val="center"/>
          </w:tcPr>
          <w:p w:rsidR="00DA3C6A" w:rsidRPr="00305C03" w:rsidRDefault="00DA3C6A" w:rsidP="00516EFA">
            <w:pPr>
              <w:jc w:val="center"/>
              <w:rPr>
                <w:rFonts w:ascii="Calibri" w:hAnsi="Calibri" w:cs="Tahoma"/>
                <w:sz w:val="16"/>
                <w:szCs w:val="16"/>
              </w:rPr>
            </w:pPr>
          </w:p>
        </w:tc>
        <w:tc>
          <w:tcPr>
            <w:tcW w:w="315" w:type="dxa"/>
            <w:vAlign w:val="center"/>
          </w:tcPr>
          <w:p w:rsidR="00DA3C6A" w:rsidRPr="00305C03" w:rsidRDefault="00FD139B" w:rsidP="00516EFA">
            <w:pPr>
              <w:jc w:val="center"/>
              <w:rPr>
                <w:rFonts w:ascii="Calibri" w:hAnsi="Calibri" w:cs="Tahoma"/>
                <w:sz w:val="16"/>
                <w:szCs w:val="16"/>
              </w:rPr>
            </w:pPr>
            <w:r>
              <w:rPr>
                <w:rFonts w:ascii="Calibri" w:hAnsi="Calibri" w:cs="Tahoma"/>
                <w:sz w:val="16"/>
                <w:szCs w:val="16"/>
              </w:rPr>
              <w:t>2</w:t>
            </w:r>
          </w:p>
        </w:tc>
        <w:tc>
          <w:tcPr>
            <w:tcW w:w="358" w:type="dxa"/>
          </w:tcPr>
          <w:p w:rsidR="00DA3C6A" w:rsidRPr="00B66603" w:rsidRDefault="00B66603" w:rsidP="00516EFA">
            <w:pPr>
              <w:jc w:val="center"/>
              <w:rPr>
                <w:rFonts w:ascii="Calibri" w:hAnsi="Calibri" w:cs="Tahoma"/>
                <w:sz w:val="16"/>
                <w:szCs w:val="16"/>
                <w:lang w:val="sr-Latn-RS"/>
              </w:rPr>
            </w:pPr>
            <w:r>
              <w:rPr>
                <w:rFonts w:ascii="Calibri" w:hAnsi="Calibri" w:cs="Tahoma"/>
                <w:sz w:val="16"/>
                <w:szCs w:val="16"/>
                <w:lang w:val="sr-Latn-RS"/>
              </w:rPr>
              <w:t>2</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305C03" w:rsidRDefault="00BA1B7E" w:rsidP="00516EFA">
            <w:pPr>
              <w:jc w:val="center"/>
              <w:rPr>
                <w:rFonts w:ascii="Calibri" w:hAnsi="Calibri" w:cs="Tahoma"/>
                <w:sz w:val="16"/>
                <w:szCs w:val="16"/>
              </w:rPr>
            </w:pPr>
            <w:r w:rsidRPr="00305C03">
              <w:rPr>
                <w:rFonts w:ascii="Calibri" w:hAnsi="Calibri" w:cs="Tahoma"/>
                <w:sz w:val="16"/>
                <w:szCs w:val="16"/>
              </w:rPr>
              <w:t>1</w:t>
            </w:r>
            <w:r w:rsidR="00B66603">
              <w:rPr>
                <w:rFonts w:ascii="Calibri" w:hAnsi="Calibri" w:cs="Tahoma"/>
                <w:sz w:val="16"/>
                <w:szCs w:val="16"/>
              </w:rPr>
              <w:t>0</w:t>
            </w:r>
          </w:p>
        </w:tc>
        <w:tc>
          <w:tcPr>
            <w:tcW w:w="284"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1</w:t>
            </w:r>
          </w:p>
        </w:tc>
        <w:tc>
          <w:tcPr>
            <w:tcW w:w="283" w:type="dxa"/>
            <w:vAlign w:val="center"/>
          </w:tcPr>
          <w:p w:rsidR="00DA3C6A" w:rsidRPr="00305C03" w:rsidRDefault="00FD139B" w:rsidP="00516EFA">
            <w:pPr>
              <w:jc w:val="center"/>
              <w:rPr>
                <w:rFonts w:ascii="Calibri" w:hAnsi="Calibri" w:cs="Tahoma"/>
                <w:sz w:val="16"/>
                <w:szCs w:val="16"/>
              </w:rPr>
            </w:pPr>
            <w:r>
              <w:rPr>
                <w:rFonts w:ascii="Calibri" w:hAnsi="Calibri" w:cs="Tahoma"/>
                <w:sz w:val="16"/>
                <w:szCs w:val="16"/>
              </w:rPr>
              <w:t>1</w:t>
            </w:r>
          </w:p>
        </w:tc>
        <w:tc>
          <w:tcPr>
            <w:tcW w:w="284" w:type="dxa"/>
            <w:vAlign w:val="center"/>
          </w:tcPr>
          <w:p w:rsidR="00DA3C6A" w:rsidRPr="00305C03" w:rsidRDefault="00B9456A" w:rsidP="00516EFA">
            <w:pPr>
              <w:jc w:val="center"/>
              <w:rPr>
                <w:rFonts w:ascii="Calibri" w:hAnsi="Calibri" w:cs="Tahoma"/>
                <w:sz w:val="16"/>
                <w:szCs w:val="16"/>
              </w:rPr>
            </w:pPr>
            <w:r w:rsidRPr="00305C03">
              <w:rPr>
                <w:rFonts w:ascii="Calibri" w:hAnsi="Calibri" w:cs="Tahoma"/>
                <w:sz w:val="16"/>
                <w:szCs w:val="16"/>
              </w:rPr>
              <w:t>1</w:t>
            </w:r>
          </w:p>
        </w:tc>
        <w:tc>
          <w:tcPr>
            <w:tcW w:w="283" w:type="dxa"/>
            <w:vAlign w:val="center"/>
          </w:tcPr>
          <w:p w:rsidR="00DA3C6A" w:rsidRPr="00305C03" w:rsidRDefault="00DA3C6A" w:rsidP="00516EFA">
            <w:pPr>
              <w:jc w:val="center"/>
              <w:rPr>
                <w:rFonts w:ascii="Calibri" w:hAnsi="Calibri" w:cs="Tahoma"/>
                <w:sz w:val="16"/>
                <w:szCs w:val="16"/>
              </w:rPr>
            </w:pPr>
          </w:p>
        </w:tc>
        <w:tc>
          <w:tcPr>
            <w:tcW w:w="284" w:type="dxa"/>
            <w:vAlign w:val="center"/>
          </w:tcPr>
          <w:p w:rsidR="00DA3C6A" w:rsidRPr="00305C03" w:rsidRDefault="00B9456A" w:rsidP="00516EFA">
            <w:pPr>
              <w:jc w:val="center"/>
              <w:rPr>
                <w:rFonts w:ascii="Calibri" w:hAnsi="Calibri" w:cs="Tahoma"/>
                <w:sz w:val="16"/>
                <w:szCs w:val="16"/>
              </w:rPr>
            </w:pPr>
            <w:r w:rsidRPr="00305C03">
              <w:rPr>
                <w:rFonts w:ascii="Calibri" w:hAnsi="Calibri" w:cs="Tahoma"/>
                <w:sz w:val="16"/>
                <w:szCs w:val="16"/>
              </w:rPr>
              <w:t>2</w:t>
            </w:r>
          </w:p>
        </w:tc>
        <w:tc>
          <w:tcPr>
            <w:tcW w:w="283" w:type="dxa"/>
            <w:vAlign w:val="center"/>
          </w:tcPr>
          <w:p w:rsidR="00DA3C6A" w:rsidRPr="00305C03" w:rsidRDefault="00FD139B" w:rsidP="00516EFA">
            <w:pPr>
              <w:jc w:val="center"/>
              <w:rPr>
                <w:rFonts w:ascii="Calibri" w:hAnsi="Calibri" w:cs="Tahoma"/>
                <w:sz w:val="16"/>
                <w:szCs w:val="16"/>
              </w:rPr>
            </w:pPr>
            <w:r>
              <w:rPr>
                <w:rFonts w:ascii="Calibri" w:hAnsi="Calibri" w:cs="Tahoma"/>
                <w:sz w:val="16"/>
                <w:szCs w:val="16"/>
              </w:rPr>
              <w:t>1</w:t>
            </w:r>
          </w:p>
        </w:tc>
        <w:tc>
          <w:tcPr>
            <w:tcW w:w="284" w:type="dxa"/>
            <w:vAlign w:val="center"/>
          </w:tcPr>
          <w:p w:rsidR="00DA3C6A" w:rsidRPr="00305C03" w:rsidRDefault="00DA3C6A" w:rsidP="00516EFA">
            <w:pPr>
              <w:jc w:val="center"/>
              <w:rPr>
                <w:rFonts w:ascii="Calibri" w:hAnsi="Calibri" w:cs="Tahoma"/>
                <w:sz w:val="16"/>
                <w:szCs w:val="16"/>
              </w:rPr>
            </w:pPr>
          </w:p>
        </w:tc>
        <w:tc>
          <w:tcPr>
            <w:tcW w:w="283" w:type="dxa"/>
            <w:vAlign w:val="center"/>
          </w:tcPr>
          <w:p w:rsidR="00DA3C6A" w:rsidRPr="00305C03" w:rsidRDefault="00DA3C6A" w:rsidP="00516EFA">
            <w:pPr>
              <w:jc w:val="center"/>
              <w:rPr>
                <w:rFonts w:ascii="Calibri" w:hAnsi="Calibri" w:cs="Tahoma"/>
                <w:sz w:val="16"/>
                <w:szCs w:val="16"/>
              </w:rPr>
            </w:pPr>
          </w:p>
        </w:tc>
        <w:tc>
          <w:tcPr>
            <w:tcW w:w="284" w:type="dxa"/>
            <w:vAlign w:val="center"/>
          </w:tcPr>
          <w:p w:rsidR="00DA3C6A" w:rsidRPr="00305C03" w:rsidRDefault="00DA3C6A" w:rsidP="00516EFA">
            <w:pPr>
              <w:jc w:val="center"/>
              <w:rPr>
                <w:rFonts w:ascii="Calibri" w:hAnsi="Calibri" w:cs="Tahoma"/>
                <w:sz w:val="16"/>
                <w:szCs w:val="16"/>
              </w:rPr>
            </w:pPr>
          </w:p>
        </w:tc>
        <w:tc>
          <w:tcPr>
            <w:tcW w:w="425" w:type="dxa"/>
          </w:tcPr>
          <w:p w:rsidR="00DA3C6A" w:rsidRPr="00305C03" w:rsidRDefault="00DA3C6A" w:rsidP="00516EFA">
            <w:pPr>
              <w:jc w:val="center"/>
              <w:rPr>
                <w:rFonts w:ascii="Calibri" w:hAnsi="Calibri" w:cs="Tahoma"/>
                <w:sz w:val="16"/>
                <w:szCs w:val="16"/>
              </w:rPr>
            </w:pPr>
          </w:p>
        </w:tc>
        <w:tc>
          <w:tcPr>
            <w:tcW w:w="424" w:type="dxa"/>
          </w:tcPr>
          <w:p w:rsidR="00DA3C6A" w:rsidRPr="00305C03" w:rsidRDefault="00DA3C6A" w:rsidP="00516EFA">
            <w:pPr>
              <w:jc w:val="center"/>
              <w:rPr>
                <w:rFonts w:ascii="Calibri" w:hAnsi="Calibri" w:cs="Tahoma"/>
                <w:sz w:val="16"/>
                <w:szCs w:val="16"/>
              </w:rPr>
            </w:pPr>
          </w:p>
        </w:tc>
      </w:tr>
      <w:tr w:rsidR="00DA3C6A" w:rsidRPr="00454BFD" w:rsidTr="004D774B">
        <w:tc>
          <w:tcPr>
            <w:tcW w:w="535" w:type="dxa"/>
            <w:vAlign w:val="center"/>
          </w:tcPr>
          <w:p w:rsidR="00DA3C6A" w:rsidRPr="00305C03" w:rsidRDefault="009F4003" w:rsidP="00516EFA">
            <w:pPr>
              <w:jc w:val="center"/>
              <w:rPr>
                <w:rFonts w:ascii="Calibri" w:hAnsi="Calibri" w:cs="Tahoma"/>
                <w:sz w:val="16"/>
                <w:szCs w:val="16"/>
                <w:lang w:val="sr-Cyrl-CS"/>
              </w:rPr>
            </w:pPr>
            <w:r w:rsidRPr="00305C03">
              <w:rPr>
                <w:rFonts w:ascii="Calibri" w:hAnsi="Calibri" w:cs="Tahoma"/>
                <w:sz w:val="16"/>
                <w:szCs w:val="16"/>
                <w:lang w:val="sr-Cyrl-CS"/>
              </w:rPr>
              <w:t>1</w:t>
            </w:r>
            <w:r w:rsidR="004D774B" w:rsidRPr="00305C03">
              <w:rPr>
                <w:rFonts w:ascii="Calibri" w:hAnsi="Calibri" w:cs="Tahoma"/>
                <w:sz w:val="16"/>
                <w:szCs w:val="16"/>
                <w:lang w:val="sr-Cyrl-CS"/>
              </w:rPr>
              <w:t>6.</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Секулић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Драгана</w:t>
            </w:r>
          </w:p>
        </w:tc>
        <w:tc>
          <w:tcPr>
            <w:tcW w:w="793" w:type="dxa"/>
            <w:vAlign w:val="center"/>
          </w:tcPr>
          <w:p w:rsidR="00DA3C6A" w:rsidRPr="00305C03" w:rsidRDefault="00B66603" w:rsidP="00516EFA">
            <w:pPr>
              <w:jc w:val="center"/>
              <w:rPr>
                <w:rFonts w:ascii="Calibri" w:hAnsi="Calibri" w:cs="Tahoma"/>
                <w:sz w:val="16"/>
                <w:szCs w:val="16"/>
              </w:rPr>
            </w:pPr>
            <w:r>
              <w:rPr>
                <w:rFonts w:ascii="Calibri" w:hAnsi="Calibri" w:cs="Tahoma"/>
                <w:sz w:val="16"/>
                <w:szCs w:val="16"/>
                <w:lang w:val="sr-Cyrl-RS"/>
              </w:rPr>
              <w:t>1</w:t>
            </w:r>
            <w:r>
              <w:rPr>
                <w:rFonts w:ascii="Calibri" w:hAnsi="Calibri" w:cs="Tahoma"/>
                <w:sz w:val="16"/>
                <w:szCs w:val="16"/>
                <w:lang w:val="sr-Latn-RS"/>
              </w:rPr>
              <w:t>5</w:t>
            </w:r>
            <w:r w:rsidR="00DA3C6A" w:rsidRPr="00305C03">
              <w:rPr>
                <w:rFonts w:ascii="Calibri" w:hAnsi="Calibri" w:cs="Tahoma"/>
                <w:sz w:val="16"/>
                <w:szCs w:val="16"/>
              </w:rPr>
              <w:t>+2</w:t>
            </w: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66" w:type="dxa"/>
            <w:vAlign w:val="center"/>
          </w:tcPr>
          <w:p w:rsidR="00DA3C6A" w:rsidRPr="00305C03" w:rsidRDefault="00DA3C6A" w:rsidP="00516EFA">
            <w:pPr>
              <w:jc w:val="center"/>
              <w:rPr>
                <w:rFonts w:ascii="Calibri" w:hAnsi="Calibri" w:cs="Tahoma"/>
                <w:sz w:val="16"/>
                <w:szCs w:val="16"/>
              </w:rPr>
            </w:pPr>
          </w:p>
        </w:tc>
        <w:tc>
          <w:tcPr>
            <w:tcW w:w="315" w:type="dxa"/>
            <w:vAlign w:val="center"/>
          </w:tcPr>
          <w:p w:rsidR="00DA3C6A" w:rsidRPr="00C97C7B" w:rsidRDefault="00C97C7B" w:rsidP="00516EFA">
            <w:pPr>
              <w:jc w:val="center"/>
              <w:rPr>
                <w:rFonts w:ascii="Calibri" w:hAnsi="Calibri" w:cs="Tahoma"/>
                <w:sz w:val="16"/>
                <w:szCs w:val="16"/>
                <w:lang w:val="sr-Cyrl-RS"/>
              </w:rPr>
            </w:pPr>
            <w:r>
              <w:rPr>
                <w:rFonts w:ascii="Calibri" w:hAnsi="Calibri" w:cs="Tahoma"/>
                <w:sz w:val="16"/>
                <w:szCs w:val="16"/>
                <w:lang w:val="sr-Cyrl-RS"/>
              </w:rPr>
              <w:t>1</w:t>
            </w:r>
          </w:p>
        </w:tc>
        <w:tc>
          <w:tcPr>
            <w:tcW w:w="358" w:type="dxa"/>
          </w:tcPr>
          <w:p w:rsidR="00DA3C6A" w:rsidRPr="00B66603" w:rsidRDefault="00B66603" w:rsidP="00516EFA">
            <w:pPr>
              <w:jc w:val="center"/>
              <w:rPr>
                <w:rFonts w:ascii="Calibri" w:hAnsi="Calibri" w:cs="Tahoma"/>
                <w:sz w:val="16"/>
                <w:szCs w:val="16"/>
                <w:lang w:val="sr-Latn-RS"/>
              </w:rPr>
            </w:pPr>
            <w:r>
              <w:rPr>
                <w:rFonts w:ascii="Calibri" w:hAnsi="Calibri" w:cs="Tahoma"/>
                <w:sz w:val="16"/>
                <w:szCs w:val="16"/>
                <w:lang w:val="sr-Latn-RS"/>
              </w:rPr>
              <w:t>2</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B66603" w:rsidRDefault="00B66603" w:rsidP="00516EFA">
            <w:pPr>
              <w:jc w:val="center"/>
              <w:rPr>
                <w:rFonts w:ascii="Calibri" w:hAnsi="Calibri" w:cs="Tahoma"/>
                <w:sz w:val="16"/>
                <w:szCs w:val="16"/>
                <w:lang w:val="sr-Latn-RS"/>
              </w:rPr>
            </w:pPr>
            <w:r>
              <w:rPr>
                <w:rFonts w:ascii="Calibri" w:hAnsi="Calibri" w:cs="Tahoma"/>
                <w:sz w:val="16"/>
                <w:szCs w:val="16"/>
                <w:lang w:val="sr-Latn-RS"/>
              </w:rPr>
              <w:t>8</w:t>
            </w:r>
          </w:p>
        </w:tc>
        <w:tc>
          <w:tcPr>
            <w:tcW w:w="284" w:type="dxa"/>
          </w:tcPr>
          <w:p w:rsidR="00DA3C6A" w:rsidRPr="00305C03" w:rsidRDefault="00B9456A"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B66603" w:rsidP="00516EFA">
            <w:pPr>
              <w:rPr>
                <w:rFonts w:ascii="Calibri" w:hAnsi="Calibri" w:cs="Tahoma"/>
                <w:sz w:val="16"/>
                <w:szCs w:val="16"/>
              </w:rPr>
            </w:pPr>
            <w:r>
              <w:rPr>
                <w:rFonts w:ascii="Calibri" w:hAnsi="Calibri" w:cs="Tahoma"/>
                <w:sz w:val="16"/>
                <w:szCs w:val="16"/>
              </w:rPr>
              <w:t>1</w:t>
            </w:r>
          </w:p>
        </w:tc>
        <w:tc>
          <w:tcPr>
            <w:tcW w:w="283" w:type="dxa"/>
          </w:tcPr>
          <w:p w:rsidR="00DA3C6A" w:rsidRPr="00956B83" w:rsidRDefault="00956B83" w:rsidP="00516EFA">
            <w:pPr>
              <w:rPr>
                <w:rFonts w:ascii="Calibri" w:hAnsi="Calibri" w:cs="Tahoma"/>
                <w:sz w:val="16"/>
                <w:szCs w:val="16"/>
                <w:lang w:val="sr-Cyrl-RS"/>
              </w:rPr>
            </w:pPr>
            <w:r>
              <w:rPr>
                <w:rFonts w:ascii="Calibri" w:hAnsi="Calibri" w:cs="Tahoma"/>
                <w:sz w:val="16"/>
                <w:szCs w:val="16"/>
                <w:lang w:val="sr-Cyrl-RS"/>
              </w:rPr>
              <w:t>2</w:t>
            </w:r>
          </w:p>
        </w:tc>
        <w:tc>
          <w:tcPr>
            <w:tcW w:w="284" w:type="dxa"/>
          </w:tcPr>
          <w:p w:rsidR="00DA3C6A" w:rsidRPr="00305C03" w:rsidRDefault="00DA3C6A" w:rsidP="00516EFA">
            <w:pPr>
              <w:rPr>
                <w:rFonts w:ascii="Calibri" w:hAnsi="Calibri" w:cs="Tahoma"/>
                <w:sz w:val="16"/>
                <w:szCs w:val="16"/>
              </w:rPr>
            </w:pPr>
          </w:p>
        </w:tc>
        <w:tc>
          <w:tcPr>
            <w:tcW w:w="283" w:type="dxa"/>
          </w:tcPr>
          <w:p w:rsidR="00DA3C6A" w:rsidRPr="00956B83" w:rsidRDefault="00DA3C6A" w:rsidP="00516EFA">
            <w:pPr>
              <w:rPr>
                <w:rFonts w:ascii="Calibri" w:hAnsi="Calibri" w:cs="Tahoma"/>
                <w:sz w:val="16"/>
                <w:szCs w:val="16"/>
                <w:lang w:val="sr-Cyrl-RS"/>
              </w:rPr>
            </w:pPr>
          </w:p>
        </w:tc>
        <w:tc>
          <w:tcPr>
            <w:tcW w:w="284" w:type="dxa"/>
          </w:tcPr>
          <w:p w:rsidR="00DA3C6A" w:rsidRPr="00305C03" w:rsidRDefault="00DA3C6A" w:rsidP="00516EFA">
            <w:pPr>
              <w:rPr>
                <w:rFonts w:ascii="Calibri" w:hAnsi="Calibri" w:cs="Tahoma"/>
                <w:sz w:val="16"/>
                <w:szCs w:val="16"/>
                <w:lang w:val="en-US"/>
              </w:rPr>
            </w:pPr>
          </w:p>
        </w:tc>
        <w:tc>
          <w:tcPr>
            <w:tcW w:w="425" w:type="dxa"/>
          </w:tcPr>
          <w:p w:rsidR="00DA3C6A" w:rsidRPr="00305C03" w:rsidRDefault="00DA3C6A" w:rsidP="00516EFA">
            <w:pPr>
              <w:rPr>
                <w:rFonts w:ascii="Calibri" w:hAnsi="Calibri" w:cs="Tahoma"/>
                <w:sz w:val="16"/>
                <w:szCs w:val="16"/>
                <w:lang w:val="en-US"/>
              </w:rPr>
            </w:pPr>
          </w:p>
        </w:tc>
        <w:tc>
          <w:tcPr>
            <w:tcW w:w="424" w:type="dxa"/>
          </w:tcPr>
          <w:p w:rsidR="00DA3C6A" w:rsidRPr="00305C03" w:rsidRDefault="00DA3C6A" w:rsidP="00516EFA">
            <w:pPr>
              <w:rPr>
                <w:rFonts w:ascii="Calibri" w:hAnsi="Calibri" w:cs="Tahoma"/>
                <w:sz w:val="16"/>
                <w:szCs w:val="16"/>
                <w:lang w:val="en-US"/>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17</w:t>
            </w:r>
            <w:r w:rsidR="00DA3C6A" w:rsidRPr="00305C03">
              <w:rPr>
                <w:rFonts w:ascii="Calibri" w:hAnsi="Calibri" w:cs="Tahoma"/>
                <w:sz w:val="16"/>
                <w:szCs w:val="16"/>
                <w:lang w:val="sr-Cyrl-CS"/>
              </w:rPr>
              <w:t>.</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Шљивовић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Младен</w:t>
            </w:r>
          </w:p>
        </w:tc>
        <w:tc>
          <w:tcPr>
            <w:tcW w:w="793" w:type="dxa"/>
            <w:vAlign w:val="center"/>
          </w:tcPr>
          <w:p w:rsidR="00DA3C6A" w:rsidRPr="005B6A3D" w:rsidRDefault="005B6A3D" w:rsidP="00516EFA">
            <w:pPr>
              <w:jc w:val="center"/>
              <w:rPr>
                <w:rFonts w:ascii="Calibri" w:hAnsi="Calibri" w:cs="Tahoma"/>
                <w:sz w:val="16"/>
                <w:szCs w:val="16"/>
                <w:lang w:val="sr-Latn-RS"/>
              </w:rPr>
            </w:pPr>
            <w:r>
              <w:rPr>
                <w:rFonts w:ascii="Calibri" w:hAnsi="Calibri" w:cs="Tahoma"/>
                <w:sz w:val="16"/>
                <w:szCs w:val="16"/>
              </w:rPr>
              <w:t>2</w:t>
            </w:r>
            <w:r w:rsidR="0028349F">
              <w:rPr>
                <w:rFonts w:ascii="Calibri" w:hAnsi="Calibri" w:cs="Tahoma"/>
                <w:sz w:val="16"/>
                <w:szCs w:val="16"/>
              </w:rPr>
              <w:t>0</w:t>
            </w:r>
          </w:p>
        </w:tc>
        <w:tc>
          <w:tcPr>
            <w:tcW w:w="341" w:type="dxa"/>
            <w:vAlign w:val="center"/>
          </w:tcPr>
          <w:p w:rsidR="00DA3C6A" w:rsidRPr="00305C03" w:rsidRDefault="00BA1B7E" w:rsidP="00516EFA">
            <w:pPr>
              <w:jc w:val="center"/>
              <w:rPr>
                <w:rFonts w:ascii="Calibri" w:hAnsi="Calibri" w:cs="Tahoma"/>
                <w:sz w:val="16"/>
                <w:szCs w:val="16"/>
              </w:rPr>
            </w:pPr>
            <w:r w:rsidRPr="00305C03">
              <w:rPr>
                <w:rFonts w:ascii="Calibri" w:hAnsi="Calibri" w:cs="Tahoma"/>
                <w:sz w:val="16"/>
                <w:szCs w:val="16"/>
              </w:rPr>
              <w:t>1</w:t>
            </w: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66" w:type="dxa"/>
            <w:vAlign w:val="center"/>
          </w:tcPr>
          <w:p w:rsidR="00DA3C6A" w:rsidRPr="0028349F" w:rsidRDefault="0028349F" w:rsidP="00516EFA">
            <w:pPr>
              <w:jc w:val="center"/>
              <w:rPr>
                <w:rFonts w:ascii="Calibri" w:hAnsi="Calibri" w:cs="Tahoma"/>
                <w:sz w:val="16"/>
                <w:szCs w:val="16"/>
                <w:lang w:val="sr-Latn-RS"/>
              </w:rPr>
            </w:pPr>
            <w:r>
              <w:rPr>
                <w:rFonts w:ascii="Calibri" w:hAnsi="Calibri" w:cs="Tahoma"/>
                <w:sz w:val="16"/>
                <w:szCs w:val="16"/>
                <w:lang w:val="sr-Latn-RS"/>
              </w:rPr>
              <w:t>1</w:t>
            </w:r>
          </w:p>
        </w:tc>
        <w:tc>
          <w:tcPr>
            <w:tcW w:w="315" w:type="dxa"/>
            <w:vAlign w:val="center"/>
          </w:tcPr>
          <w:p w:rsidR="00DA3C6A" w:rsidRPr="00305C03" w:rsidRDefault="00DA3C6A" w:rsidP="00516EFA">
            <w:pPr>
              <w:jc w:val="center"/>
              <w:rPr>
                <w:rFonts w:ascii="Calibri" w:hAnsi="Calibri" w:cs="Tahoma"/>
                <w:sz w:val="16"/>
                <w:szCs w:val="16"/>
              </w:rPr>
            </w:pPr>
          </w:p>
        </w:tc>
        <w:tc>
          <w:tcPr>
            <w:tcW w:w="358" w:type="dxa"/>
          </w:tcPr>
          <w:p w:rsidR="00DA3C6A" w:rsidRPr="0028349F" w:rsidRDefault="0028349F" w:rsidP="00516EFA">
            <w:pPr>
              <w:jc w:val="center"/>
              <w:rPr>
                <w:rFonts w:ascii="Calibri" w:hAnsi="Calibri" w:cs="Tahoma"/>
                <w:sz w:val="16"/>
                <w:szCs w:val="16"/>
                <w:lang w:val="sr-Latn-RS"/>
              </w:rPr>
            </w:pPr>
            <w:r>
              <w:rPr>
                <w:rFonts w:ascii="Calibri" w:hAnsi="Calibri" w:cs="Tahoma"/>
                <w:sz w:val="16"/>
                <w:szCs w:val="16"/>
                <w:lang w:val="sr-Latn-RS"/>
              </w:rPr>
              <w:t>2</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305C03" w:rsidRDefault="005B6A3D" w:rsidP="00516EFA">
            <w:pPr>
              <w:jc w:val="center"/>
              <w:rPr>
                <w:rFonts w:ascii="Calibri" w:hAnsi="Calibri" w:cs="Tahoma"/>
                <w:sz w:val="16"/>
                <w:szCs w:val="16"/>
              </w:rPr>
            </w:pPr>
            <w:r>
              <w:rPr>
                <w:rFonts w:ascii="Calibri" w:hAnsi="Calibri" w:cs="Tahoma"/>
                <w:sz w:val="16"/>
                <w:szCs w:val="16"/>
              </w:rPr>
              <w:t>10</w:t>
            </w: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28349F" w:rsidRDefault="0028349F" w:rsidP="00516EFA">
            <w:pPr>
              <w:rPr>
                <w:rFonts w:ascii="Calibri" w:hAnsi="Calibri" w:cs="Tahoma"/>
                <w:sz w:val="16"/>
                <w:szCs w:val="16"/>
                <w:lang w:val="sr-Latn-RS"/>
              </w:rPr>
            </w:pPr>
            <w:r>
              <w:rPr>
                <w:rFonts w:ascii="Calibri" w:hAnsi="Calibri" w:cs="Tahoma"/>
                <w:sz w:val="16"/>
                <w:szCs w:val="16"/>
                <w:lang w:val="sr-Latn-RS"/>
              </w:rPr>
              <w:t>1</w:t>
            </w: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BA1B7E" w:rsidP="00516EFA">
            <w:pPr>
              <w:rPr>
                <w:rFonts w:ascii="Calibri" w:hAnsi="Calibri" w:cs="Tahoma"/>
                <w:sz w:val="16"/>
                <w:szCs w:val="16"/>
              </w:rPr>
            </w:pPr>
            <w:r w:rsidRPr="00305C03">
              <w:rPr>
                <w:rFonts w:ascii="Calibri" w:hAnsi="Calibri" w:cs="Tahoma"/>
                <w:sz w:val="16"/>
                <w:szCs w:val="16"/>
              </w:rPr>
              <w:t>2</w:t>
            </w:r>
          </w:p>
        </w:tc>
        <w:tc>
          <w:tcPr>
            <w:tcW w:w="283" w:type="dxa"/>
          </w:tcPr>
          <w:p w:rsidR="00DA3C6A" w:rsidRPr="00305C03" w:rsidRDefault="00DA3C6A" w:rsidP="00516EFA">
            <w:pPr>
              <w:rPr>
                <w:rFonts w:ascii="Calibri" w:hAnsi="Calibri" w:cs="Tahoma"/>
                <w:sz w:val="16"/>
                <w:szCs w:val="16"/>
              </w:rPr>
            </w:pPr>
          </w:p>
        </w:tc>
        <w:tc>
          <w:tcPr>
            <w:tcW w:w="284" w:type="dxa"/>
          </w:tcPr>
          <w:p w:rsidR="00DA3C6A" w:rsidRPr="005B6A3D" w:rsidRDefault="005B6A3D" w:rsidP="00516EFA">
            <w:pPr>
              <w:rPr>
                <w:rFonts w:ascii="Calibri" w:hAnsi="Calibri" w:cs="Tahoma"/>
                <w:sz w:val="16"/>
                <w:szCs w:val="16"/>
                <w:lang w:val="sr-Latn-RS"/>
              </w:rPr>
            </w:pPr>
            <w:r>
              <w:rPr>
                <w:rFonts w:ascii="Calibri" w:hAnsi="Calibri" w:cs="Tahoma"/>
                <w:sz w:val="16"/>
                <w:szCs w:val="16"/>
                <w:lang w:val="sr-Latn-RS"/>
              </w:rPr>
              <w:t>2</w:t>
            </w:r>
          </w:p>
        </w:tc>
        <w:tc>
          <w:tcPr>
            <w:tcW w:w="283" w:type="dxa"/>
          </w:tcPr>
          <w:p w:rsidR="00DA3C6A" w:rsidRPr="00305C03" w:rsidRDefault="002D71D2" w:rsidP="00516EFA">
            <w:pPr>
              <w:rPr>
                <w:rFonts w:ascii="Calibri" w:hAnsi="Calibri" w:cs="Tahoma"/>
                <w:sz w:val="16"/>
                <w:szCs w:val="16"/>
              </w:rPr>
            </w:pPr>
            <w:r w:rsidRPr="00305C03">
              <w:rPr>
                <w:rFonts w:ascii="Calibri" w:hAnsi="Calibri" w:cs="Tahoma"/>
                <w:sz w:val="16"/>
                <w:szCs w:val="16"/>
              </w:rPr>
              <w:t>1</w:t>
            </w:r>
          </w:p>
        </w:tc>
        <w:tc>
          <w:tcPr>
            <w:tcW w:w="284" w:type="dxa"/>
          </w:tcPr>
          <w:p w:rsidR="00DA3C6A" w:rsidRPr="00305C03" w:rsidRDefault="00DA3C6A" w:rsidP="00516EFA">
            <w:pPr>
              <w:rPr>
                <w:rFonts w:ascii="Calibri" w:hAnsi="Calibri" w:cs="Tahoma"/>
                <w:sz w:val="16"/>
                <w:szCs w:val="16"/>
              </w:rPr>
            </w:pPr>
          </w:p>
        </w:tc>
        <w:tc>
          <w:tcPr>
            <w:tcW w:w="425" w:type="dxa"/>
          </w:tcPr>
          <w:p w:rsidR="00DA3C6A" w:rsidRPr="00305C03" w:rsidRDefault="00DA3C6A" w:rsidP="00516EFA">
            <w:pPr>
              <w:rPr>
                <w:rFonts w:ascii="Calibri" w:hAnsi="Calibri" w:cs="Tahoma"/>
                <w:sz w:val="16"/>
                <w:szCs w:val="16"/>
              </w:rPr>
            </w:pP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18</w:t>
            </w:r>
            <w:r w:rsidR="00DA3C6A" w:rsidRPr="00305C03">
              <w:rPr>
                <w:rFonts w:ascii="Calibri" w:hAnsi="Calibri" w:cs="Tahoma"/>
                <w:sz w:val="16"/>
                <w:szCs w:val="16"/>
                <w:lang w:val="sr-Cyrl-CS"/>
              </w:rPr>
              <w:t>.</w:t>
            </w:r>
          </w:p>
        </w:tc>
        <w:tc>
          <w:tcPr>
            <w:tcW w:w="1823" w:type="dxa"/>
          </w:tcPr>
          <w:p w:rsidR="00DA3C6A" w:rsidRPr="00305C03" w:rsidRDefault="005B6A3D" w:rsidP="00516EFA">
            <w:pPr>
              <w:rPr>
                <w:rFonts w:ascii="Calibri" w:hAnsi="Calibri" w:cs="Tahoma"/>
                <w:sz w:val="16"/>
                <w:szCs w:val="16"/>
                <w:lang w:val="sr-Cyrl-CS"/>
              </w:rPr>
            </w:pPr>
            <w:r>
              <w:rPr>
                <w:rFonts w:ascii="Calibri" w:hAnsi="Calibri" w:cs="Cambria Math"/>
                <w:sz w:val="16"/>
                <w:szCs w:val="16"/>
                <w:lang w:val="sr-Cyrl-CS"/>
              </w:rPr>
              <w:t>Галик Виолета</w:t>
            </w:r>
          </w:p>
        </w:tc>
        <w:tc>
          <w:tcPr>
            <w:tcW w:w="793" w:type="dxa"/>
            <w:vAlign w:val="center"/>
          </w:tcPr>
          <w:p w:rsidR="00DA3C6A" w:rsidRPr="005B6A3D" w:rsidRDefault="005B6A3D" w:rsidP="00516EFA">
            <w:pPr>
              <w:jc w:val="center"/>
              <w:rPr>
                <w:rFonts w:ascii="Calibri" w:hAnsi="Calibri" w:cs="Tahoma"/>
                <w:sz w:val="16"/>
                <w:szCs w:val="16"/>
                <w:lang w:val="sr-Cyrl-RS"/>
              </w:rPr>
            </w:pPr>
            <w:r>
              <w:rPr>
                <w:rFonts w:ascii="Calibri" w:hAnsi="Calibri" w:cs="Tahoma"/>
                <w:sz w:val="16"/>
                <w:szCs w:val="16"/>
                <w:lang w:val="sr-Cyrl-RS"/>
              </w:rPr>
              <w:t>2</w:t>
            </w: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5B6A3D" w:rsidRDefault="00DA3C6A" w:rsidP="00516EFA">
            <w:pPr>
              <w:jc w:val="center"/>
              <w:rPr>
                <w:rFonts w:ascii="Calibri" w:hAnsi="Calibri" w:cs="Tahoma"/>
                <w:sz w:val="16"/>
                <w:szCs w:val="16"/>
                <w:lang w:val="sr-Cyrl-RS"/>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66" w:type="dxa"/>
            <w:vAlign w:val="center"/>
          </w:tcPr>
          <w:p w:rsidR="00DA3C6A" w:rsidRPr="00305C03" w:rsidRDefault="00DA3C6A" w:rsidP="00516EFA">
            <w:pPr>
              <w:jc w:val="center"/>
              <w:rPr>
                <w:rFonts w:ascii="Calibri" w:hAnsi="Calibri" w:cs="Tahoma"/>
                <w:sz w:val="16"/>
                <w:szCs w:val="16"/>
              </w:rPr>
            </w:pPr>
          </w:p>
        </w:tc>
        <w:tc>
          <w:tcPr>
            <w:tcW w:w="315" w:type="dxa"/>
            <w:vAlign w:val="center"/>
          </w:tcPr>
          <w:p w:rsidR="00DA3C6A" w:rsidRPr="00305C03" w:rsidRDefault="00DA3C6A" w:rsidP="00516EFA">
            <w:pPr>
              <w:jc w:val="center"/>
              <w:rPr>
                <w:rFonts w:ascii="Calibri" w:hAnsi="Calibri" w:cs="Tahoma"/>
                <w:sz w:val="16"/>
                <w:szCs w:val="16"/>
              </w:rPr>
            </w:pPr>
          </w:p>
        </w:tc>
        <w:tc>
          <w:tcPr>
            <w:tcW w:w="358" w:type="dxa"/>
          </w:tcPr>
          <w:p w:rsidR="00DA3C6A" w:rsidRPr="00305C03" w:rsidRDefault="00DA3C6A" w:rsidP="00516EFA">
            <w:pPr>
              <w:jc w:val="center"/>
              <w:rPr>
                <w:rFonts w:ascii="Calibri" w:hAnsi="Calibri" w:cs="Tahoma"/>
                <w:sz w:val="16"/>
                <w:szCs w:val="16"/>
              </w:rPr>
            </w:pP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EB24C9" w:rsidRDefault="005B6A3D" w:rsidP="00516EFA">
            <w:pPr>
              <w:jc w:val="center"/>
              <w:rPr>
                <w:rFonts w:ascii="Calibri" w:hAnsi="Calibri" w:cs="Tahoma"/>
                <w:sz w:val="16"/>
                <w:szCs w:val="16"/>
                <w:lang w:val="sr-Cyrl-CS"/>
              </w:rPr>
            </w:pPr>
            <w:r>
              <w:rPr>
                <w:rFonts w:ascii="Calibri" w:hAnsi="Calibri" w:cs="Tahoma"/>
                <w:sz w:val="16"/>
                <w:szCs w:val="16"/>
                <w:lang w:val="sr-Cyrl-CS"/>
              </w:rPr>
              <w:t>1</w:t>
            </w: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lang w:val="en-US"/>
              </w:rPr>
            </w:pPr>
          </w:p>
        </w:tc>
        <w:tc>
          <w:tcPr>
            <w:tcW w:w="284" w:type="dxa"/>
          </w:tcPr>
          <w:p w:rsidR="00DA3C6A" w:rsidRPr="00305C03" w:rsidRDefault="002D71D2"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lang w:val="sr-Cyrl-CS"/>
              </w:rPr>
            </w:pPr>
          </w:p>
        </w:tc>
        <w:tc>
          <w:tcPr>
            <w:tcW w:w="425" w:type="dxa"/>
          </w:tcPr>
          <w:p w:rsidR="00DA3C6A" w:rsidRPr="00305C03" w:rsidRDefault="00DA3C6A" w:rsidP="00516EFA">
            <w:pPr>
              <w:rPr>
                <w:rFonts w:ascii="Calibri" w:hAnsi="Calibri" w:cs="Tahoma"/>
                <w:sz w:val="16"/>
                <w:szCs w:val="16"/>
                <w:lang w:val="sr-Cyrl-CS"/>
              </w:rPr>
            </w:pPr>
          </w:p>
        </w:tc>
        <w:tc>
          <w:tcPr>
            <w:tcW w:w="424" w:type="dxa"/>
          </w:tcPr>
          <w:p w:rsidR="00DA3C6A" w:rsidRPr="00305C03" w:rsidRDefault="00DA3C6A" w:rsidP="00516EFA">
            <w:pPr>
              <w:rPr>
                <w:rFonts w:ascii="Calibri" w:hAnsi="Calibri" w:cs="Tahoma"/>
                <w:sz w:val="16"/>
                <w:szCs w:val="16"/>
                <w:lang w:val="sr-Cyrl-CS"/>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19</w:t>
            </w:r>
            <w:r w:rsidR="00DA3C6A" w:rsidRPr="00305C03">
              <w:rPr>
                <w:rFonts w:ascii="Calibri" w:hAnsi="Calibri" w:cs="Tahoma"/>
                <w:sz w:val="16"/>
                <w:szCs w:val="16"/>
                <w:lang w:val="sr-Cyrl-CS"/>
              </w:rPr>
              <w:t>.</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Станојевић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Мирјана</w:t>
            </w:r>
          </w:p>
        </w:tc>
        <w:tc>
          <w:tcPr>
            <w:tcW w:w="793" w:type="dxa"/>
            <w:vAlign w:val="center"/>
          </w:tcPr>
          <w:p w:rsidR="00DA3C6A" w:rsidRPr="0028349F" w:rsidRDefault="00DA3C6A" w:rsidP="00516EFA">
            <w:pPr>
              <w:jc w:val="center"/>
              <w:rPr>
                <w:rFonts w:ascii="Calibri" w:hAnsi="Calibri" w:cs="Tahoma"/>
                <w:sz w:val="16"/>
                <w:szCs w:val="16"/>
                <w:lang w:val="sr-Latn-RS"/>
              </w:rPr>
            </w:pPr>
            <w:r w:rsidRPr="00305C03">
              <w:rPr>
                <w:rFonts w:ascii="Calibri" w:hAnsi="Calibri" w:cs="Tahoma"/>
                <w:sz w:val="16"/>
                <w:szCs w:val="16"/>
              </w:rPr>
              <w:t>2</w:t>
            </w:r>
            <w:r w:rsidR="005B6A3D">
              <w:rPr>
                <w:rFonts w:ascii="Calibri" w:hAnsi="Calibri" w:cs="Tahoma"/>
                <w:sz w:val="16"/>
                <w:szCs w:val="16"/>
                <w:lang w:val="sr-Latn-RS"/>
              </w:rPr>
              <w:t>0</w:t>
            </w: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28349F" w:rsidRDefault="00DA3C6A" w:rsidP="00516EFA">
            <w:pPr>
              <w:jc w:val="center"/>
              <w:rPr>
                <w:rFonts w:ascii="Calibri" w:hAnsi="Calibri" w:cs="Tahoma"/>
                <w:sz w:val="16"/>
                <w:szCs w:val="16"/>
                <w:lang w:val="sr-Latn-RS"/>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66" w:type="dxa"/>
            <w:vAlign w:val="center"/>
          </w:tcPr>
          <w:p w:rsidR="00DA3C6A" w:rsidRPr="00305C03" w:rsidRDefault="00DA3C6A" w:rsidP="00516EFA">
            <w:pPr>
              <w:jc w:val="center"/>
              <w:rPr>
                <w:rFonts w:ascii="Calibri" w:hAnsi="Calibri" w:cs="Tahoma"/>
                <w:sz w:val="16"/>
                <w:szCs w:val="16"/>
                <w:lang w:val="sr-Cyrl-CS"/>
              </w:rPr>
            </w:pPr>
          </w:p>
        </w:tc>
        <w:tc>
          <w:tcPr>
            <w:tcW w:w="315" w:type="dxa"/>
            <w:vAlign w:val="center"/>
          </w:tcPr>
          <w:p w:rsidR="00DA3C6A" w:rsidRPr="005B6A3D" w:rsidRDefault="005B6A3D" w:rsidP="00516EFA">
            <w:pPr>
              <w:jc w:val="center"/>
              <w:rPr>
                <w:rFonts w:ascii="Calibri" w:hAnsi="Calibri" w:cs="Tahoma"/>
                <w:sz w:val="16"/>
                <w:szCs w:val="16"/>
                <w:lang w:val="sr-Latn-RS"/>
              </w:rPr>
            </w:pPr>
            <w:r>
              <w:rPr>
                <w:rFonts w:ascii="Calibri" w:hAnsi="Calibri" w:cs="Tahoma"/>
                <w:sz w:val="16"/>
                <w:szCs w:val="16"/>
                <w:lang w:val="sr-Latn-RS"/>
              </w:rPr>
              <w:t>2</w:t>
            </w:r>
          </w:p>
        </w:tc>
        <w:tc>
          <w:tcPr>
            <w:tcW w:w="358" w:type="dxa"/>
          </w:tcPr>
          <w:p w:rsidR="00DA3C6A" w:rsidRPr="00305C03" w:rsidRDefault="0028349F" w:rsidP="00516EFA">
            <w:pPr>
              <w:jc w:val="center"/>
              <w:rPr>
                <w:rFonts w:ascii="Calibri" w:hAnsi="Calibri" w:cs="Tahoma"/>
                <w:sz w:val="16"/>
                <w:szCs w:val="16"/>
              </w:rPr>
            </w:pPr>
            <w:r>
              <w:rPr>
                <w:rFonts w:ascii="Calibri" w:hAnsi="Calibri" w:cs="Tahoma"/>
                <w:sz w:val="16"/>
                <w:szCs w:val="16"/>
              </w:rPr>
              <w:t>2</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1</w:t>
            </w:r>
            <w:r w:rsidR="0028349F">
              <w:rPr>
                <w:rFonts w:ascii="Calibri" w:hAnsi="Calibri" w:cs="Tahoma"/>
                <w:sz w:val="16"/>
                <w:szCs w:val="16"/>
              </w:rPr>
              <w:t>0</w:t>
            </w:r>
          </w:p>
        </w:tc>
        <w:tc>
          <w:tcPr>
            <w:tcW w:w="284" w:type="dxa"/>
          </w:tcPr>
          <w:p w:rsidR="00DA3C6A" w:rsidRPr="00EB24C9" w:rsidRDefault="00EB24C9" w:rsidP="00516EFA">
            <w:pPr>
              <w:rPr>
                <w:rFonts w:ascii="Calibri" w:hAnsi="Calibri" w:cs="Tahoma"/>
                <w:sz w:val="16"/>
                <w:szCs w:val="16"/>
                <w:lang w:val="sr-Cyrl-CS"/>
              </w:rPr>
            </w:pPr>
            <w:r>
              <w:rPr>
                <w:rFonts w:ascii="Calibri" w:hAnsi="Calibri" w:cs="Tahoma"/>
                <w:sz w:val="16"/>
                <w:szCs w:val="16"/>
                <w:lang w:val="sr-Cyrl-CS"/>
              </w:rPr>
              <w:t>1</w:t>
            </w:r>
          </w:p>
        </w:tc>
        <w:tc>
          <w:tcPr>
            <w:tcW w:w="283" w:type="dxa"/>
          </w:tcPr>
          <w:p w:rsidR="00DA3C6A" w:rsidRPr="00EB24C9" w:rsidRDefault="00EB24C9" w:rsidP="00516EFA">
            <w:pPr>
              <w:rPr>
                <w:rFonts w:ascii="Calibri" w:hAnsi="Calibri" w:cs="Tahoma"/>
                <w:sz w:val="16"/>
                <w:szCs w:val="16"/>
                <w:lang w:val="sr-Cyrl-CS"/>
              </w:rPr>
            </w:pPr>
            <w:r>
              <w:rPr>
                <w:rFonts w:ascii="Calibri" w:hAnsi="Calibri" w:cs="Tahoma"/>
                <w:sz w:val="16"/>
                <w:szCs w:val="16"/>
                <w:lang w:val="sr-Cyrl-CS"/>
              </w:rPr>
              <w:t>1</w:t>
            </w:r>
          </w:p>
        </w:tc>
        <w:tc>
          <w:tcPr>
            <w:tcW w:w="284" w:type="dxa"/>
          </w:tcPr>
          <w:p w:rsidR="00DA3C6A" w:rsidRPr="005B6A3D" w:rsidRDefault="00DA3C6A" w:rsidP="00516EFA">
            <w:pPr>
              <w:rPr>
                <w:rFonts w:ascii="Calibri" w:hAnsi="Calibri" w:cs="Tahoma"/>
                <w:sz w:val="16"/>
                <w:szCs w:val="16"/>
                <w:lang w:val="sr-Latn-RS"/>
              </w:rPr>
            </w:pPr>
          </w:p>
        </w:tc>
        <w:tc>
          <w:tcPr>
            <w:tcW w:w="283" w:type="dxa"/>
          </w:tcPr>
          <w:p w:rsidR="00DA3C6A" w:rsidRPr="00EB24C9" w:rsidRDefault="00DA3C6A" w:rsidP="00516EFA">
            <w:pPr>
              <w:rPr>
                <w:rFonts w:ascii="Calibri" w:hAnsi="Calibri" w:cs="Tahoma"/>
                <w:sz w:val="16"/>
                <w:szCs w:val="16"/>
                <w:lang w:val="sr-Cyrl-CS"/>
              </w:rPr>
            </w:pPr>
          </w:p>
        </w:tc>
        <w:tc>
          <w:tcPr>
            <w:tcW w:w="284" w:type="dxa"/>
          </w:tcPr>
          <w:p w:rsidR="00DA3C6A" w:rsidRPr="00305C03" w:rsidRDefault="002D71D2" w:rsidP="00516EFA">
            <w:pPr>
              <w:rPr>
                <w:rFonts w:ascii="Calibri" w:hAnsi="Calibri" w:cs="Tahoma"/>
                <w:sz w:val="16"/>
                <w:szCs w:val="16"/>
              </w:rPr>
            </w:pPr>
            <w:r w:rsidRPr="00305C03">
              <w:rPr>
                <w:rFonts w:ascii="Calibri" w:hAnsi="Calibri" w:cs="Tahoma"/>
                <w:sz w:val="16"/>
                <w:szCs w:val="16"/>
              </w:rPr>
              <w:t>2</w:t>
            </w:r>
          </w:p>
        </w:tc>
        <w:tc>
          <w:tcPr>
            <w:tcW w:w="283" w:type="dxa"/>
          </w:tcPr>
          <w:p w:rsidR="00DA3C6A" w:rsidRPr="005B6A3D" w:rsidRDefault="005B6A3D" w:rsidP="00516EFA">
            <w:pPr>
              <w:rPr>
                <w:rFonts w:ascii="Calibri" w:hAnsi="Calibri" w:cs="Tahoma"/>
                <w:sz w:val="16"/>
                <w:szCs w:val="16"/>
                <w:lang w:val="sr-Latn-RS"/>
              </w:rPr>
            </w:pPr>
            <w:r>
              <w:rPr>
                <w:rFonts w:ascii="Calibri" w:hAnsi="Calibri" w:cs="Tahoma"/>
                <w:sz w:val="16"/>
                <w:szCs w:val="16"/>
                <w:lang w:val="sr-Latn-RS"/>
              </w:rPr>
              <w:t>1</w:t>
            </w:r>
          </w:p>
        </w:tc>
        <w:tc>
          <w:tcPr>
            <w:tcW w:w="284" w:type="dxa"/>
          </w:tcPr>
          <w:p w:rsidR="00DA3C6A" w:rsidRPr="0028349F" w:rsidRDefault="00DA3C6A" w:rsidP="00516EFA">
            <w:pPr>
              <w:rPr>
                <w:rFonts w:ascii="Calibri" w:hAnsi="Calibri" w:cs="Tahoma"/>
                <w:sz w:val="16"/>
                <w:szCs w:val="16"/>
                <w:lang w:val="sr-Latn-RS"/>
              </w:rPr>
            </w:pPr>
          </w:p>
        </w:tc>
        <w:tc>
          <w:tcPr>
            <w:tcW w:w="283" w:type="dxa"/>
          </w:tcPr>
          <w:p w:rsidR="00DA3C6A" w:rsidRPr="00305C03" w:rsidRDefault="0028349F" w:rsidP="00516EFA">
            <w:pPr>
              <w:rPr>
                <w:rFonts w:ascii="Calibri" w:hAnsi="Calibri" w:cs="Tahoma"/>
                <w:sz w:val="16"/>
                <w:szCs w:val="16"/>
              </w:rPr>
            </w:pPr>
            <w:r>
              <w:rPr>
                <w:rFonts w:ascii="Calibri" w:hAnsi="Calibri" w:cs="Tahoma"/>
                <w:sz w:val="16"/>
                <w:szCs w:val="16"/>
              </w:rPr>
              <w:t>1</w:t>
            </w:r>
          </w:p>
        </w:tc>
        <w:tc>
          <w:tcPr>
            <w:tcW w:w="284" w:type="dxa"/>
          </w:tcPr>
          <w:p w:rsidR="00DA3C6A" w:rsidRPr="00305C03" w:rsidRDefault="00DA3C6A" w:rsidP="00516EFA">
            <w:pPr>
              <w:rPr>
                <w:rFonts w:ascii="Calibri" w:hAnsi="Calibri" w:cs="Tahoma"/>
                <w:sz w:val="16"/>
                <w:szCs w:val="16"/>
              </w:rPr>
            </w:pPr>
          </w:p>
        </w:tc>
        <w:tc>
          <w:tcPr>
            <w:tcW w:w="425" w:type="dxa"/>
          </w:tcPr>
          <w:p w:rsidR="00DA3C6A" w:rsidRPr="005B6A3D" w:rsidRDefault="00DA3C6A" w:rsidP="00516EFA">
            <w:pPr>
              <w:rPr>
                <w:rFonts w:ascii="Calibri" w:hAnsi="Calibri" w:cs="Tahoma"/>
                <w:sz w:val="16"/>
                <w:szCs w:val="16"/>
                <w:lang w:val="sr-Latn-RS"/>
              </w:rPr>
            </w:pP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20</w:t>
            </w:r>
            <w:r w:rsidR="00DA3C6A" w:rsidRPr="00305C03">
              <w:rPr>
                <w:rFonts w:ascii="Calibri" w:hAnsi="Calibri" w:cs="Tahoma"/>
                <w:sz w:val="16"/>
                <w:szCs w:val="16"/>
                <w:lang w:val="sr-Cyrl-CS"/>
              </w:rPr>
              <w:t>.</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Бајовић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Славица</w:t>
            </w:r>
          </w:p>
        </w:tc>
        <w:tc>
          <w:tcPr>
            <w:tcW w:w="793" w:type="dxa"/>
            <w:vAlign w:val="center"/>
          </w:tcPr>
          <w:p w:rsidR="00DA3C6A" w:rsidRPr="005B6A3D" w:rsidRDefault="00DA3C6A" w:rsidP="00516EFA">
            <w:pPr>
              <w:jc w:val="center"/>
              <w:rPr>
                <w:rFonts w:ascii="Calibri" w:hAnsi="Calibri" w:cs="Tahoma"/>
                <w:sz w:val="16"/>
                <w:szCs w:val="16"/>
                <w:lang w:val="sr-Latn-RS"/>
              </w:rPr>
            </w:pPr>
            <w:r w:rsidRPr="00305C03">
              <w:rPr>
                <w:rFonts w:ascii="Calibri" w:hAnsi="Calibri" w:cs="Tahoma"/>
                <w:sz w:val="16"/>
                <w:szCs w:val="16"/>
                <w:lang w:val="sr-Cyrl-CS"/>
              </w:rPr>
              <w:t>2</w:t>
            </w:r>
            <w:r w:rsidR="005B6A3D">
              <w:rPr>
                <w:rFonts w:ascii="Calibri" w:hAnsi="Calibri" w:cs="Tahoma"/>
                <w:sz w:val="16"/>
                <w:szCs w:val="16"/>
                <w:lang w:val="sr-Latn-RS"/>
              </w:rPr>
              <w:t>0</w:t>
            </w:r>
          </w:p>
        </w:tc>
        <w:tc>
          <w:tcPr>
            <w:tcW w:w="341"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1</w:t>
            </w:r>
          </w:p>
        </w:tc>
        <w:tc>
          <w:tcPr>
            <w:tcW w:w="341" w:type="dxa"/>
            <w:vAlign w:val="center"/>
          </w:tcPr>
          <w:p w:rsidR="00DA3C6A" w:rsidRPr="00AC5D44" w:rsidRDefault="00AC5D44" w:rsidP="00516EFA">
            <w:pPr>
              <w:jc w:val="center"/>
              <w:rPr>
                <w:rFonts w:ascii="Calibri" w:hAnsi="Calibri" w:cs="Tahoma"/>
                <w:sz w:val="16"/>
                <w:szCs w:val="16"/>
                <w:lang w:val="sr-Latn-RS"/>
              </w:rPr>
            </w:pPr>
            <w:r>
              <w:rPr>
                <w:rFonts w:ascii="Calibri" w:hAnsi="Calibri" w:cs="Tahoma"/>
                <w:sz w:val="16"/>
                <w:szCs w:val="16"/>
                <w:lang w:val="sr-Latn-RS"/>
              </w:rPr>
              <w:t>1</w:t>
            </w: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66" w:type="dxa"/>
            <w:vAlign w:val="center"/>
          </w:tcPr>
          <w:p w:rsidR="00DA3C6A" w:rsidRPr="00305C03" w:rsidRDefault="00DA3C6A" w:rsidP="00516EFA">
            <w:pPr>
              <w:jc w:val="center"/>
              <w:rPr>
                <w:rFonts w:ascii="Calibri" w:hAnsi="Calibri" w:cs="Tahoma"/>
                <w:sz w:val="16"/>
                <w:szCs w:val="16"/>
              </w:rPr>
            </w:pPr>
          </w:p>
        </w:tc>
        <w:tc>
          <w:tcPr>
            <w:tcW w:w="315" w:type="dxa"/>
            <w:vAlign w:val="center"/>
          </w:tcPr>
          <w:p w:rsidR="00DA3C6A" w:rsidRPr="00305C03" w:rsidRDefault="00DA3C6A" w:rsidP="00516EFA">
            <w:pPr>
              <w:jc w:val="center"/>
              <w:rPr>
                <w:rFonts w:ascii="Calibri" w:hAnsi="Calibri" w:cs="Tahoma"/>
                <w:sz w:val="16"/>
                <w:szCs w:val="16"/>
              </w:rPr>
            </w:pPr>
          </w:p>
        </w:tc>
        <w:tc>
          <w:tcPr>
            <w:tcW w:w="358" w:type="dxa"/>
          </w:tcPr>
          <w:p w:rsidR="00DA3C6A" w:rsidRPr="00305C03" w:rsidRDefault="00AC5D44" w:rsidP="00516EFA">
            <w:pPr>
              <w:jc w:val="center"/>
              <w:rPr>
                <w:rFonts w:ascii="Calibri" w:hAnsi="Calibri" w:cs="Tahoma"/>
                <w:sz w:val="16"/>
                <w:szCs w:val="16"/>
              </w:rPr>
            </w:pPr>
            <w:r>
              <w:rPr>
                <w:rFonts w:ascii="Calibri" w:hAnsi="Calibri" w:cs="Tahoma"/>
                <w:sz w:val="16"/>
                <w:szCs w:val="16"/>
              </w:rPr>
              <w:t>2</w:t>
            </w:r>
          </w:p>
        </w:tc>
        <w:tc>
          <w:tcPr>
            <w:tcW w:w="284" w:type="dxa"/>
          </w:tcPr>
          <w:p w:rsidR="00DA3C6A" w:rsidRPr="00305C03" w:rsidRDefault="00DA3C6A" w:rsidP="00516EFA">
            <w:pPr>
              <w:jc w:val="center"/>
              <w:rPr>
                <w:rFonts w:ascii="Calibri" w:hAnsi="Calibri" w:cs="Tahoma"/>
                <w:sz w:val="16"/>
                <w:szCs w:val="16"/>
                <w:lang w:val="sr-Cyrl-CS"/>
              </w:rPr>
            </w:pPr>
          </w:p>
        </w:tc>
        <w:tc>
          <w:tcPr>
            <w:tcW w:w="991" w:type="dxa"/>
            <w:vAlign w:val="center"/>
          </w:tcPr>
          <w:p w:rsidR="00DA3C6A" w:rsidRPr="00305C03" w:rsidRDefault="00DA3C6A" w:rsidP="00516EFA">
            <w:pPr>
              <w:jc w:val="center"/>
              <w:rPr>
                <w:rFonts w:ascii="Calibri" w:hAnsi="Calibri" w:cs="Tahoma"/>
                <w:sz w:val="16"/>
                <w:szCs w:val="16"/>
                <w:lang w:val="sr-Cyrl-CS"/>
              </w:rPr>
            </w:pPr>
            <w:r w:rsidRPr="00305C03">
              <w:rPr>
                <w:rFonts w:ascii="Calibri" w:hAnsi="Calibri" w:cs="Tahoma"/>
                <w:sz w:val="16"/>
                <w:szCs w:val="16"/>
                <w:lang w:val="sr-Cyrl-CS"/>
              </w:rPr>
              <w:t>10</w:t>
            </w:r>
          </w:p>
        </w:tc>
        <w:tc>
          <w:tcPr>
            <w:tcW w:w="284" w:type="dxa"/>
          </w:tcPr>
          <w:p w:rsidR="00DA3C6A" w:rsidRPr="00305C03" w:rsidRDefault="002D71D2"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305C03" w:rsidRDefault="00AC5D44" w:rsidP="00516EFA">
            <w:pPr>
              <w:rPr>
                <w:rFonts w:ascii="Calibri" w:hAnsi="Calibri" w:cs="Tahoma"/>
                <w:sz w:val="16"/>
                <w:szCs w:val="16"/>
              </w:rPr>
            </w:pPr>
            <w:r>
              <w:rPr>
                <w:rFonts w:ascii="Calibri" w:hAnsi="Calibri" w:cs="Tahoma"/>
                <w:sz w:val="16"/>
                <w:szCs w:val="16"/>
              </w:rPr>
              <w:t>2</w:t>
            </w: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2D71D2" w:rsidP="00516EFA">
            <w:pPr>
              <w:rPr>
                <w:rFonts w:ascii="Calibri" w:hAnsi="Calibri" w:cs="Tahoma"/>
                <w:sz w:val="16"/>
                <w:szCs w:val="16"/>
              </w:rPr>
            </w:pPr>
            <w:r w:rsidRPr="00305C03">
              <w:rPr>
                <w:rFonts w:ascii="Calibri" w:hAnsi="Calibri" w:cs="Tahoma"/>
                <w:sz w:val="16"/>
                <w:szCs w:val="16"/>
              </w:rPr>
              <w:t>2</w:t>
            </w: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rPr>
            </w:pPr>
          </w:p>
        </w:tc>
        <w:tc>
          <w:tcPr>
            <w:tcW w:w="425" w:type="dxa"/>
          </w:tcPr>
          <w:p w:rsidR="00DA3C6A" w:rsidRPr="00305C03" w:rsidRDefault="00AC5D44" w:rsidP="00516EFA">
            <w:pPr>
              <w:rPr>
                <w:rFonts w:ascii="Calibri" w:hAnsi="Calibri" w:cs="Tahoma"/>
                <w:sz w:val="16"/>
                <w:szCs w:val="16"/>
              </w:rPr>
            </w:pPr>
            <w:r>
              <w:rPr>
                <w:rFonts w:ascii="Calibri" w:hAnsi="Calibri" w:cs="Tahoma"/>
                <w:sz w:val="16"/>
                <w:szCs w:val="16"/>
              </w:rPr>
              <w:t>1</w:t>
            </w: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21</w:t>
            </w:r>
            <w:r w:rsidR="00DA3C6A" w:rsidRPr="00305C03">
              <w:rPr>
                <w:rFonts w:ascii="Calibri" w:hAnsi="Calibri" w:cs="Tahoma"/>
                <w:sz w:val="16"/>
                <w:szCs w:val="16"/>
                <w:lang w:val="sr-Cyrl-CS"/>
              </w:rPr>
              <w:t>.</w:t>
            </w:r>
          </w:p>
        </w:tc>
        <w:tc>
          <w:tcPr>
            <w:tcW w:w="1823" w:type="dxa"/>
          </w:tcPr>
          <w:p w:rsidR="00DA3C6A" w:rsidRPr="00305C03" w:rsidRDefault="00D65602" w:rsidP="00516EFA">
            <w:pPr>
              <w:rPr>
                <w:rFonts w:ascii="Calibri" w:hAnsi="Calibri" w:cs="Tahoma"/>
                <w:sz w:val="16"/>
                <w:szCs w:val="16"/>
                <w:lang w:val="sr-Cyrl-CS"/>
              </w:rPr>
            </w:pPr>
            <w:r>
              <w:rPr>
                <w:rFonts w:ascii="Calibri" w:hAnsi="Calibri" w:cs="Cambria Math"/>
                <w:sz w:val="16"/>
                <w:szCs w:val="16"/>
                <w:lang w:val="sr-Cyrl-CS"/>
              </w:rPr>
              <w:t>Стојиљковић Војкан</w:t>
            </w:r>
          </w:p>
        </w:tc>
        <w:tc>
          <w:tcPr>
            <w:tcW w:w="793" w:type="dxa"/>
            <w:vAlign w:val="center"/>
          </w:tcPr>
          <w:p w:rsidR="00DA3C6A" w:rsidRPr="00D65602" w:rsidRDefault="00D65602" w:rsidP="00516EFA">
            <w:pPr>
              <w:jc w:val="center"/>
              <w:rPr>
                <w:rFonts w:ascii="Calibri" w:hAnsi="Calibri" w:cs="Tahoma"/>
                <w:sz w:val="16"/>
                <w:szCs w:val="16"/>
                <w:lang w:val="sr-Cyrl-RS"/>
              </w:rPr>
            </w:pPr>
            <w:r>
              <w:rPr>
                <w:rFonts w:ascii="Calibri" w:hAnsi="Calibri" w:cs="Tahoma"/>
                <w:sz w:val="16"/>
                <w:szCs w:val="16"/>
                <w:lang w:val="sr-Cyrl-RS"/>
              </w:rPr>
              <w:t>4</w:t>
            </w: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D65602" w:rsidRDefault="00DA3C6A" w:rsidP="00516EFA">
            <w:pPr>
              <w:jc w:val="center"/>
              <w:rPr>
                <w:rFonts w:ascii="Calibri" w:hAnsi="Calibri" w:cs="Tahoma"/>
                <w:sz w:val="16"/>
                <w:szCs w:val="16"/>
                <w:lang w:val="sr-Cyrl-RS"/>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66" w:type="dxa"/>
            <w:vAlign w:val="center"/>
          </w:tcPr>
          <w:p w:rsidR="00DA3C6A" w:rsidRPr="00305C03" w:rsidRDefault="00DA3C6A" w:rsidP="00516EFA">
            <w:pPr>
              <w:jc w:val="center"/>
              <w:rPr>
                <w:rFonts w:ascii="Calibri" w:hAnsi="Calibri" w:cs="Tahoma"/>
                <w:sz w:val="16"/>
                <w:szCs w:val="16"/>
                <w:lang w:val="sr-Cyrl-CS"/>
              </w:rPr>
            </w:pPr>
          </w:p>
        </w:tc>
        <w:tc>
          <w:tcPr>
            <w:tcW w:w="315" w:type="dxa"/>
            <w:vAlign w:val="center"/>
          </w:tcPr>
          <w:p w:rsidR="00DA3C6A" w:rsidRPr="00305C03" w:rsidRDefault="00DA3C6A" w:rsidP="00516EFA">
            <w:pPr>
              <w:jc w:val="center"/>
              <w:rPr>
                <w:rFonts w:ascii="Calibri" w:hAnsi="Calibri" w:cs="Tahoma"/>
                <w:sz w:val="16"/>
                <w:szCs w:val="16"/>
                <w:lang w:val="sr-Cyrl-CS"/>
              </w:rPr>
            </w:pPr>
          </w:p>
        </w:tc>
        <w:tc>
          <w:tcPr>
            <w:tcW w:w="358" w:type="dxa"/>
          </w:tcPr>
          <w:p w:rsidR="00DA3C6A" w:rsidRPr="00305C03" w:rsidRDefault="00AC5D44" w:rsidP="00516EFA">
            <w:pPr>
              <w:jc w:val="center"/>
              <w:rPr>
                <w:rFonts w:ascii="Calibri" w:hAnsi="Calibri" w:cs="Tahoma"/>
                <w:sz w:val="16"/>
                <w:szCs w:val="16"/>
              </w:rPr>
            </w:pPr>
            <w:r>
              <w:rPr>
                <w:rFonts w:ascii="Calibri" w:hAnsi="Calibri" w:cs="Tahoma"/>
                <w:sz w:val="16"/>
                <w:szCs w:val="16"/>
              </w:rPr>
              <w:t>1</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305C03" w:rsidRDefault="00D65602" w:rsidP="00516EFA">
            <w:pPr>
              <w:jc w:val="center"/>
              <w:rPr>
                <w:rFonts w:ascii="Calibri" w:hAnsi="Calibri" w:cs="Tahoma"/>
                <w:sz w:val="16"/>
                <w:szCs w:val="16"/>
                <w:lang w:val="sr-Cyrl-CS"/>
              </w:rPr>
            </w:pPr>
            <w:r>
              <w:rPr>
                <w:rFonts w:ascii="Calibri" w:hAnsi="Calibri" w:cs="Tahoma"/>
                <w:sz w:val="16"/>
                <w:szCs w:val="16"/>
                <w:lang w:val="sr-Cyrl-CS"/>
              </w:rPr>
              <w:t>2</w:t>
            </w: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DA3C6A" w:rsidP="00516EFA">
            <w:pPr>
              <w:rPr>
                <w:rFonts w:ascii="Calibri" w:hAnsi="Calibri" w:cs="Tahoma"/>
                <w:sz w:val="16"/>
                <w:szCs w:val="16"/>
                <w:lang w:val="sr-Cyrl-CS"/>
              </w:rPr>
            </w:pPr>
          </w:p>
        </w:tc>
        <w:tc>
          <w:tcPr>
            <w:tcW w:w="425" w:type="dxa"/>
          </w:tcPr>
          <w:p w:rsidR="00DA3C6A" w:rsidRPr="00D65602" w:rsidRDefault="00DA3C6A" w:rsidP="00516EFA">
            <w:pPr>
              <w:rPr>
                <w:rFonts w:ascii="Calibri" w:hAnsi="Calibri" w:cs="Tahoma"/>
                <w:sz w:val="16"/>
                <w:szCs w:val="16"/>
                <w:lang w:val="sr-Cyrl-RS"/>
              </w:rPr>
            </w:pPr>
          </w:p>
        </w:tc>
        <w:tc>
          <w:tcPr>
            <w:tcW w:w="424" w:type="dxa"/>
          </w:tcPr>
          <w:p w:rsidR="00DA3C6A" w:rsidRPr="00305C03" w:rsidRDefault="00DA3C6A" w:rsidP="00516EFA">
            <w:pPr>
              <w:rPr>
                <w:rFonts w:ascii="Calibri" w:hAnsi="Calibri" w:cs="Tahoma"/>
                <w:sz w:val="16"/>
                <w:szCs w:val="16"/>
                <w:lang w:val="sr-Cyrl-CS"/>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22</w:t>
            </w:r>
            <w:r w:rsidR="00DA3C6A" w:rsidRPr="00305C03">
              <w:rPr>
                <w:rFonts w:ascii="Calibri" w:hAnsi="Calibri" w:cs="Tahoma"/>
                <w:sz w:val="16"/>
                <w:szCs w:val="16"/>
                <w:lang w:val="sr-Cyrl-CS"/>
              </w:rPr>
              <w:t>.</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Петковић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Слободан</w:t>
            </w:r>
          </w:p>
        </w:tc>
        <w:tc>
          <w:tcPr>
            <w:tcW w:w="793"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20</w:t>
            </w: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305C03" w:rsidRDefault="003C50B6" w:rsidP="00516EFA">
            <w:pPr>
              <w:jc w:val="center"/>
              <w:rPr>
                <w:rFonts w:ascii="Calibri" w:hAnsi="Calibri" w:cs="Tahoma"/>
                <w:sz w:val="16"/>
                <w:szCs w:val="16"/>
              </w:rPr>
            </w:pPr>
            <w:r w:rsidRPr="00305C03">
              <w:rPr>
                <w:rFonts w:ascii="Calibri" w:hAnsi="Calibri" w:cs="Tahoma"/>
                <w:sz w:val="16"/>
                <w:szCs w:val="16"/>
              </w:rPr>
              <w:t>1</w:t>
            </w:r>
          </w:p>
        </w:tc>
        <w:tc>
          <w:tcPr>
            <w:tcW w:w="366" w:type="dxa"/>
            <w:vAlign w:val="center"/>
          </w:tcPr>
          <w:p w:rsidR="00DA3C6A" w:rsidRPr="00305C03" w:rsidRDefault="005A1707" w:rsidP="00516EFA">
            <w:pPr>
              <w:jc w:val="center"/>
              <w:rPr>
                <w:rFonts w:ascii="Calibri" w:hAnsi="Calibri" w:cs="Tahoma"/>
                <w:sz w:val="16"/>
                <w:szCs w:val="16"/>
              </w:rPr>
            </w:pPr>
            <w:r>
              <w:rPr>
                <w:rFonts w:ascii="Calibri" w:hAnsi="Calibri" w:cs="Tahoma"/>
                <w:sz w:val="16"/>
                <w:szCs w:val="16"/>
              </w:rPr>
              <w:t>1</w:t>
            </w:r>
          </w:p>
        </w:tc>
        <w:tc>
          <w:tcPr>
            <w:tcW w:w="315" w:type="dxa"/>
            <w:vAlign w:val="center"/>
          </w:tcPr>
          <w:p w:rsidR="00DA3C6A" w:rsidRPr="00305C03" w:rsidRDefault="00DA3C6A" w:rsidP="00516EFA">
            <w:pPr>
              <w:jc w:val="center"/>
              <w:rPr>
                <w:rFonts w:ascii="Calibri" w:hAnsi="Calibri" w:cs="Tahoma"/>
                <w:sz w:val="16"/>
                <w:szCs w:val="16"/>
              </w:rPr>
            </w:pPr>
          </w:p>
        </w:tc>
        <w:tc>
          <w:tcPr>
            <w:tcW w:w="358" w:type="dxa"/>
          </w:tcPr>
          <w:p w:rsidR="00DA3C6A" w:rsidRPr="00305C03" w:rsidRDefault="005A1707" w:rsidP="00516EFA">
            <w:pPr>
              <w:jc w:val="center"/>
              <w:rPr>
                <w:rFonts w:ascii="Calibri" w:hAnsi="Calibri" w:cs="Tahoma"/>
                <w:sz w:val="16"/>
                <w:szCs w:val="16"/>
              </w:rPr>
            </w:pPr>
            <w:r>
              <w:rPr>
                <w:rFonts w:ascii="Calibri" w:hAnsi="Calibri" w:cs="Tahoma"/>
                <w:sz w:val="16"/>
                <w:szCs w:val="16"/>
              </w:rPr>
              <w:t>2</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10</w:t>
            </w: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3C50B6" w:rsidP="00516EFA">
            <w:pPr>
              <w:rPr>
                <w:rFonts w:ascii="Calibri" w:hAnsi="Calibri" w:cs="Tahoma"/>
                <w:sz w:val="16"/>
                <w:szCs w:val="16"/>
              </w:rPr>
            </w:pPr>
            <w:r w:rsidRPr="00305C03">
              <w:rPr>
                <w:rFonts w:ascii="Calibri" w:hAnsi="Calibri" w:cs="Tahoma"/>
                <w:sz w:val="16"/>
                <w:szCs w:val="16"/>
              </w:rPr>
              <w:t>2</w:t>
            </w: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3C50B6" w:rsidP="00516EFA">
            <w:pPr>
              <w:rPr>
                <w:rFonts w:ascii="Calibri" w:hAnsi="Calibri" w:cs="Tahoma"/>
                <w:sz w:val="16"/>
                <w:szCs w:val="16"/>
              </w:rPr>
            </w:pPr>
            <w:r w:rsidRPr="00305C03">
              <w:rPr>
                <w:rFonts w:ascii="Calibri" w:hAnsi="Calibri" w:cs="Tahoma"/>
                <w:sz w:val="16"/>
                <w:szCs w:val="16"/>
              </w:rPr>
              <w:t>2</w:t>
            </w:r>
          </w:p>
        </w:tc>
        <w:tc>
          <w:tcPr>
            <w:tcW w:w="283" w:type="dxa"/>
          </w:tcPr>
          <w:p w:rsidR="00DA3C6A" w:rsidRPr="00305C03" w:rsidRDefault="003C50B6" w:rsidP="00516EFA">
            <w:pPr>
              <w:rPr>
                <w:rFonts w:ascii="Calibri" w:hAnsi="Calibri" w:cs="Tahoma"/>
                <w:sz w:val="16"/>
                <w:szCs w:val="16"/>
              </w:rPr>
            </w:pPr>
            <w:r w:rsidRPr="00305C03">
              <w:rPr>
                <w:rFonts w:ascii="Calibri" w:hAnsi="Calibri" w:cs="Tahoma"/>
                <w:sz w:val="16"/>
                <w:szCs w:val="16"/>
              </w:rPr>
              <w:t>1</w:t>
            </w:r>
          </w:p>
        </w:tc>
        <w:tc>
          <w:tcPr>
            <w:tcW w:w="284" w:type="dxa"/>
          </w:tcPr>
          <w:p w:rsidR="00DA3C6A" w:rsidRPr="009C249E" w:rsidRDefault="00DA3C6A" w:rsidP="00516EFA">
            <w:pPr>
              <w:rPr>
                <w:rFonts w:ascii="Calibri" w:hAnsi="Calibri" w:cs="Tahoma"/>
                <w:sz w:val="16"/>
                <w:szCs w:val="16"/>
                <w:lang w:val="sr-Cyrl-CS"/>
              </w:rPr>
            </w:pPr>
          </w:p>
        </w:tc>
        <w:tc>
          <w:tcPr>
            <w:tcW w:w="425" w:type="dxa"/>
          </w:tcPr>
          <w:p w:rsidR="00DA3C6A" w:rsidRPr="009C249E" w:rsidRDefault="009C249E" w:rsidP="00516EFA">
            <w:pPr>
              <w:rPr>
                <w:rFonts w:ascii="Calibri" w:hAnsi="Calibri" w:cs="Tahoma"/>
                <w:sz w:val="16"/>
                <w:szCs w:val="16"/>
                <w:lang w:val="sr-Cyrl-CS"/>
              </w:rPr>
            </w:pPr>
            <w:r>
              <w:rPr>
                <w:rFonts w:ascii="Calibri" w:hAnsi="Calibri" w:cs="Tahoma"/>
                <w:sz w:val="16"/>
                <w:szCs w:val="16"/>
                <w:lang w:val="sr-Cyrl-CS"/>
              </w:rPr>
              <w:t>1</w:t>
            </w: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23</w:t>
            </w:r>
            <w:r w:rsidR="00DA3C6A" w:rsidRPr="00305C03">
              <w:rPr>
                <w:rFonts w:ascii="Calibri" w:hAnsi="Calibri" w:cs="Tahoma"/>
                <w:sz w:val="16"/>
                <w:szCs w:val="16"/>
                <w:lang w:val="sr-Cyrl-CS"/>
              </w:rPr>
              <w:t>.</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Николић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Ивана</w:t>
            </w:r>
          </w:p>
        </w:tc>
        <w:tc>
          <w:tcPr>
            <w:tcW w:w="793" w:type="dxa"/>
            <w:vAlign w:val="center"/>
          </w:tcPr>
          <w:p w:rsidR="00DA3C6A" w:rsidRPr="00305C03" w:rsidRDefault="00DA3C6A" w:rsidP="00516EFA">
            <w:pPr>
              <w:jc w:val="center"/>
              <w:rPr>
                <w:rFonts w:ascii="Calibri" w:hAnsi="Calibri" w:cs="Tahoma"/>
                <w:sz w:val="16"/>
                <w:szCs w:val="16"/>
                <w:lang w:val="sr-Cyrl-CS"/>
              </w:rPr>
            </w:pPr>
            <w:r w:rsidRPr="00305C03">
              <w:rPr>
                <w:rFonts w:ascii="Calibri" w:hAnsi="Calibri" w:cs="Tahoma"/>
                <w:sz w:val="16"/>
                <w:szCs w:val="16"/>
                <w:lang w:val="sr-Cyrl-CS"/>
              </w:rPr>
              <w:t>2</w:t>
            </w: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66" w:type="dxa"/>
            <w:vAlign w:val="center"/>
          </w:tcPr>
          <w:p w:rsidR="00DA3C6A" w:rsidRPr="00305C03" w:rsidRDefault="00DA3C6A" w:rsidP="00516EFA">
            <w:pPr>
              <w:jc w:val="center"/>
              <w:rPr>
                <w:rFonts w:ascii="Calibri" w:hAnsi="Calibri" w:cs="Tahoma"/>
                <w:sz w:val="16"/>
                <w:szCs w:val="16"/>
                <w:lang w:val="sr-Cyrl-CS"/>
              </w:rPr>
            </w:pPr>
          </w:p>
        </w:tc>
        <w:tc>
          <w:tcPr>
            <w:tcW w:w="315" w:type="dxa"/>
            <w:vAlign w:val="center"/>
          </w:tcPr>
          <w:p w:rsidR="00DA3C6A" w:rsidRPr="00305C03" w:rsidRDefault="00DA3C6A" w:rsidP="00516EFA">
            <w:pPr>
              <w:jc w:val="center"/>
              <w:rPr>
                <w:rFonts w:ascii="Calibri" w:hAnsi="Calibri" w:cs="Tahoma"/>
                <w:sz w:val="16"/>
                <w:szCs w:val="16"/>
              </w:rPr>
            </w:pPr>
          </w:p>
        </w:tc>
        <w:tc>
          <w:tcPr>
            <w:tcW w:w="358" w:type="dxa"/>
          </w:tcPr>
          <w:p w:rsidR="00DA3C6A" w:rsidRPr="00305C03" w:rsidRDefault="00DA3C6A" w:rsidP="00516EFA">
            <w:pPr>
              <w:jc w:val="center"/>
              <w:rPr>
                <w:rFonts w:ascii="Calibri" w:hAnsi="Calibri" w:cs="Tahoma"/>
                <w:sz w:val="16"/>
                <w:szCs w:val="16"/>
                <w:lang w:val="sr-Cyrl-CS"/>
              </w:rPr>
            </w:pPr>
          </w:p>
        </w:tc>
        <w:tc>
          <w:tcPr>
            <w:tcW w:w="284" w:type="dxa"/>
          </w:tcPr>
          <w:p w:rsidR="00DA3C6A" w:rsidRPr="00305C03" w:rsidRDefault="00DA3C6A" w:rsidP="00516EFA">
            <w:pPr>
              <w:jc w:val="center"/>
              <w:rPr>
                <w:rFonts w:ascii="Calibri" w:hAnsi="Calibri" w:cs="Tahoma"/>
                <w:sz w:val="16"/>
                <w:szCs w:val="16"/>
                <w:lang w:val="sr-Cyrl-CS"/>
              </w:rPr>
            </w:pPr>
          </w:p>
        </w:tc>
        <w:tc>
          <w:tcPr>
            <w:tcW w:w="991" w:type="dxa"/>
            <w:vAlign w:val="center"/>
          </w:tcPr>
          <w:p w:rsidR="00DA3C6A" w:rsidRPr="00305C03" w:rsidRDefault="00DA3C6A" w:rsidP="00516EFA">
            <w:pPr>
              <w:jc w:val="center"/>
              <w:rPr>
                <w:rFonts w:ascii="Calibri" w:hAnsi="Calibri" w:cs="Tahoma"/>
                <w:sz w:val="16"/>
                <w:szCs w:val="16"/>
                <w:lang w:val="sr-Cyrl-CS"/>
              </w:rPr>
            </w:pPr>
            <w:r w:rsidRPr="00305C03">
              <w:rPr>
                <w:rFonts w:ascii="Calibri" w:hAnsi="Calibri" w:cs="Tahoma"/>
                <w:sz w:val="16"/>
                <w:szCs w:val="16"/>
                <w:lang w:val="sr-Cyrl-CS"/>
              </w:rPr>
              <w:t>1</w:t>
            </w: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3C50B6"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DA3C6A" w:rsidP="00516EFA">
            <w:pPr>
              <w:rPr>
                <w:rFonts w:ascii="Calibri" w:hAnsi="Calibri" w:cs="Tahoma"/>
                <w:sz w:val="16"/>
                <w:szCs w:val="16"/>
                <w:lang w:val="sr-Cyrl-CS"/>
              </w:rPr>
            </w:pPr>
          </w:p>
        </w:tc>
        <w:tc>
          <w:tcPr>
            <w:tcW w:w="425" w:type="dxa"/>
          </w:tcPr>
          <w:p w:rsidR="00DA3C6A" w:rsidRPr="00305C03" w:rsidRDefault="00DA3C6A" w:rsidP="00516EFA">
            <w:pPr>
              <w:rPr>
                <w:rFonts w:ascii="Calibri" w:hAnsi="Calibri" w:cs="Tahoma"/>
                <w:sz w:val="16"/>
                <w:szCs w:val="16"/>
                <w:lang w:val="sr-Cyrl-CS"/>
              </w:rPr>
            </w:pPr>
          </w:p>
        </w:tc>
        <w:tc>
          <w:tcPr>
            <w:tcW w:w="424" w:type="dxa"/>
          </w:tcPr>
          <w:p w:rsidR="00DA3C6A" w:rsidRPr="00305C03" w:rsidRDefault="00DA3C6A" w:rsidP="00516EFA">
            <w:pPr>
              <w:rPr>
                <w:rFonts w:ascii="Calibri" w:hAnsi="Calibri" w:cs="Tahoma"/>
                <w:sz w:val="16"/>
                <w:szCs w:val="16"/>
                <w:lang w:val="sr-Cyrl-CS"/>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24</w:t>
            </w:r>
            <w:r w:rsidR="00DA3C6A" w:rsidRPr="00305C03">
              <w:rPr>
                <w:rFonts w:ascii="Calibri" w:hAnsi="Calibri" w:cs="Tahoma"/>
                <w:sz w:val="16"/>
                <w:szCs w:val="16"/>
                <w:lang w:val="sr-Cyrl-CS"/>
              </w:rPr>
              <w:t>.</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Игњатовић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Ема</w:t>
            </w:r>
          </w:p>
        </w:tc>
        <w:tc>
          <w:tcPr>
            <w:tcW w:w="793"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10</w:t>
            </w: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AC5D44" w:rsidRDefault="00DA3C6A" w:rsidP="00516EFA">
            <w:pPr>
              <w:jc w:val="center"/>
              <w:rPr>
                <w:rFonts w:ascii="Calibri" w:hAnsi="Calibri" w:cs="Tahoma"/>
                <w:sz w:val="16"/>
                <w:szCs w:val="16"/>
                <w:lang w:val="sr-Latn-RS"/>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66" w:type="dxa"/>
            <w:vAlign w:val="center"/>
          </w:tcPr>
          <w:p w:rsidR="00DA3C6A" w:rsidRPr="00AC5D44" w:rsidRDefault="00DA3C6A" w:rsidP="00516EFA">
            <w:pPr>
              <w:jc w:val="center"/>
              <w:rPr>
                <w:rFonts w:ascii="Calibri" w:hAnsi="Calibri" w:cs="Tahoma"/>
                <w:sz w:val="16"/>
                <w:szCs w:val="16"/>
                <w:lang w:val="sr-Latn-RS"/>
              </w:rPr>
            </w:pPr>
          </w:p>
        </w:tc>
        <w:tc>
          <w:tcPr>
            <w:tcW w:w="315" w:type="dxa"/>
            <w:vAlign w:val="center"/>
          </w:tcPr>
          <w:p w:rsidR="00DA3C6A" w:rsidRPr="00D65602" w:rsidRDefault="00DA3C6A" w:rsidP="00516EFA">
            <w:pPr>
              <w:jc w:val="center"/>
              <w:rPr>
                <w:rFonts w:ascii="Calibri" w:hAnsi="Calibri" w:cs="Tahoma"/>
                <w:sz w:val="16"/>
                <w:szCs w:val="16"/>
                <w:lang w:val="sr-Cyrl-RS"/>
              </w:rPr>
            </w:pPr>
          </w:p>
        </w:tc>
        <w:tc>
          <w:tcPr>
            <w:tcW w:w="358" w:type="dxa"/>
          </w:tcPr>
          <w:p w:rsidR="00DA3C6A" w:rsidRPr="00AC5D44" w:rsidRDefault="00AC5D44" w:rsidP="00516EFA">
            <w:pPr>
              <w:jc w:val="center"/>
              <w:rPr>
                <w:rFonts w:ascii="Calibri" w:hAnsi="Calibri" w:cs="Tahoma"/>
                <w:sz w:val="16"/>
                <w:szCs w:val="16"/>
                <w:lang w:val="sr-Latn-RS"/>
              </w:rPr>
            </w:pPr>
            <w:r>
              <w:rPr>
                <w:rFonts w:ascii="Calibri" w:hAnsi="Calibri" w:cs="Tahoma"/>
                <w:sz w:val="16"/>
                <w:szCs w:val="16"/>
                <w:lang w:val="sr-Latn-RS"/>
              </w:rPr>
              <w:t>2</w:t>
            </w:r>
          </w:p>
        </w:tc>
        <w:tc>
          <w:tcPr>
            <w:tcW w:w="284" w:type="dxa"/>
          </w:tcPr>
          <w:p w:rsidR="00DA3C6A" w:rsidRPr="00305C03" w:rsidRDefault="00DA3C6A" w:rsidP="00516EFA">
            <w:pPr>
              <w:jc w:val="center"/>
              <w:rPr>
                <w:rFonts w:ascii="Calibri" w:hAnsi="Calibri" w:cs="Tahoma"/>
                <w:sz w:val="16"/>
                <w:szCs w:val="16"/>
                <w:lang w:val="sr-Cyrl-CS"/>
              </w:rPr>
            </w:pPr>
          </w:p>
        </w:tc>
        <w:tc>
          <w:tcPr>
            <w:tcW w:w="991" w:type="dxa"/>
            <w:vAlign w:val="center"/>
          </w:tcPr>
          <w:p w:rsidR="00DA3C6A" w:rsidRPr="00305C03" w:rsidRDefault="00DA3C6A" w:rsidP="00516EFA">
            <w:pPr>
              <w:jc w:val="center"/>
              <w:rPr>
                <w:rFonts w:ascii="Calibri" w:hAnsi="Calibri" w:cs="Tahoma"/>
                <w:sz w:val="16"/>
                <w:szCs w:val="16"/>
                <w:lang w:val="sr-Cyrl-CS"/>
              </w:rPr>
            </w:pPr>
            <w:r w:rsidRPr="00305C03">
              <w:rPr>
                <w:rFonts w:ascii="Calibri" w:hAnsi="Calibri" w:cs="Tahoma"/>
                <w:sz w:val="16"/>
                <w:szCs w:val="16"/>
                <w:lang w:val="sr-Cyrl-CS"/>
              </w:rPr>
              <w:t>5</w:t>
            </w: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EB24C9" w:rsidRDefault="00EB24C9" w:rsidP="00516EFA">
            <w:pPr>
              <w:rPr>
                <w:rFonts w:ascii="Calibri" w:hAnsi="Calibri" w:cs="Tahoma"/>
                <w:sz w:val="16"/>
                <w:szCs w:val="16"/>
                <w:lang w:val="sr-Cyrl-CS"/>
              </w:rPr>
            </w:pPr>
            <w:r>
              <w:rPr>
                <w:rFonts w:ascii="Calibri" w:hAnsi="Calibri" w:cs="Tahoma"/>
                <w:sz w:val="16"/>
                <w:szCs w:val="16"/>
                <w:lang w:val="sr-Cyrl-CS"/>
              </w:rPr>
              <w:t>1</w:t>
            </w:r>
          </w:p>
        </w:tc>
        <w:tc>
          <w:tcPr>
            <w:tcW w:w="284" w:type="dxa"/>
          </w:tcPr>
          <w:p w:rsidR="00DA3C6A" w:rsidRPr="00305C03" w:rsidRDefault="002D71D2"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D65602" w:rsidRDefault="00DA3C6A" w:rsidP="00516EFA">
            <w:pPr>
              <w:rPr>
                <w:rFonts w:ascii="Calibri" w:hAnsi="Calibri" w:cs="Tahoma"/>
                <w:sz w:val="16"/>
                <w:szCs w:val="16"/>
                <w:lang w:val="sr-Cyrl-RS"/>
              </w:rPr>
            </w:pPr>
          </w:p>
        </w:tc>
        <w:tc>
          <w:tcPr>
            <w:tcW w:w="284" w:type="dxa"/>
          </w:tcPr>
          <w:p w:rsidR="00DA3C6A" w:rsidRPr="00EB24C9"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DA3C6A" w:rsidP="00516EFA">
            <w:pPr>
              <w:rPr>
                <w:rFonts w:ascii="Calibri" w:hAnsi="Calibri" w:cs="Tahoma"/>
                <w:sz w:val="16"/>
                <w:szCs w:val="16"/>
                <w:lang w:val="sr-Cyrl-CS"/>
              </w:rPr>
            </w:pPr>
          </w:p>
        </w:tc>
        <w:tc>
          <w:tcPr>
            <w:tcW w:w="425" w:type="dxa"/>
          </w:tcPr>
          <w:p w:rsidR="00DA3C6A" w:rsidRPr="00305C03" w:rsidRDefault="00D65602" w:rsidP="00516EFA">
            <w:pPr>
              <w:rPr>
                <w:rFonts w:ascii="Calibri" w:hAnsi="Calibri" w:cs="Tahoma"/>
                <w:sz w:val="16"/>
                <w:szCs w:val="16"/>
                <w:lang w:val="sr-Cyrl-CS"/>
              </w:rPr>
            </w:pPr>
            <w:r>
              <w:rPr>
                <w:rFonts w:ascii="Calibri" w:hAnsi="Calibri" w:cs="Tahoma"/>
                <w:sz w:val="16"/>
                <w:szCs w:val="16"/>
                <w:lang w:val="sr-Cyrl-CS"/>
              </w:rPr>
              <w:t>1</w:t>
            </w:r>
          </w:p>
        </w:tc>
        <w:tc>
          <w:tcPr>
            <w:tcW w:w="424" w:type="dxa"/>
          </w:tcPr>
          <w:p w:rsidR="00DA3C6A" w:rsidRPr="00305C03" w:rsidRDefault="00DA3C6A" w:rsidP="00516EFA">
            <w:pPr>
              <w:rPr>
                <w:rFonts w:ascii="Calibri" w:hAnsi="Calibri" w:cs="Tahoma"/>
                <w:sz w:val="16"/>
                <w:szCs w:val="16"/>
                <w:lang w:val="sr-Cyrl-CS"/>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25</w:t>
            </w:r>
            <w:r w:rsidR="00DA3C6A" w:rsidRPr="00305C03">
              <w:rPr>
                <w:rFonts w:ascii="Calibri" w:hAnsi="Calibri" w:cs="Tahoma"/>
                <w:sz w:val="16"/>
                <w:szCs w:val="16"/>
                <w:lang w:val="sr-Cyrl-CS"/>
              </w:rPr>
              <w:t>.</w:t>
            </w:r>
          </w:p>
        </w:tc>
        <w:tc>
          <w:tcPr>
            <w:tcW w:w="1823" w:type="dxa"/>
          </w:tcPr>
          <w:p w:rsidR="00DA3C6A" w:rsidRPr="00305C03" w:rsidRDefault="00C14937" w:rsidP="00516EFA">
            <w:pPr>
              <w:rPr>
                <w:rFonts w:ascii="Calibri" w:hAnsi="Calibri" w:cs="Tahoma"/>
                <w:sz w:val="16"/>
                <w:szCs w:val="16"/>
                <w:lang w:val="sr-Cyrl-CS"/>
              </w:rPr>
            </w:pPr>
            <w:r>
              <w:rPr>
                <w:rFonts w:ascii="Calibri" w:hAnsi="Calibri" w:cs="Cambria Math"/>
                <w:sz w:val="16"/>
                <w:szCs w:val="16"/>
                <w:lang w:val="sr-Cyrl-CS"/>
              </w:rPr>
              <w:t>Станојевић Срђан</w:t>
            </w:r>
          </w:p>
        </w:tc>
        <w:tc>
          <w:tcPr>
            <w:tcW w:w="793"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2</w:t>
            </w:r>
            <w:r w:rsidR="00BA1B7E" w:rsidRPr="00305C03">
              <w:rPr>
                <w:rFonts w:ascii="Calibri" w:hAnsi="Calibri" w:cs="Tahoma"/>
                <w:sz w:val="16"/>
                <w:szCs w:val="16"/>
              </w:rPr>
              <w:t>0</w:t>
            </w: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305C03" w:rsidRDefault="00D36CD1" w:rsidP="00516EFA">
            <w:pPr>
              <w:jc w:val="center"/>
              <w:rPr>
                <w:rFonts w:ascii="Calibri" w:hAnsi="Calibri" w:cs="Tahoma"/>
                <w:sz w:val="16"/>
                <w:szCs w:val="16"/>
              </w:rPr>
            </w:pPr>
            <w:r>
              <w:rPr>
                <w:rFonts w:ascii="Calibri" w:hAnsi="Calibri" w:cs="Tahoma"/>
                <w:sz w:val="16"/>
                <w:szCs w:val="16"/>
              </w:rPr>
              <w:t>1</w:t>
            </w:r>
          </w:p>
        </w:tc>
        <w:tc>
          <w:tcPr>
            <w:tcW w:w="341" w:type="dxa"/>
            <w:vAlign w:val="center"/>
          </w:tcPr>
          <w:p w:rsidR="00DA3C6A" w:rsidRPr="00305C03" w:rsidRDefault="005B6A3D" w:rsidP="00516EFA">
            <w:pPr>
              <w:jc w:val="center"/>
              <w:rPr>
                <w:rFonts w:ascii="Calibri" w:hAnsi="Calibri" w:cs="Tahoma"/>
                <w:sz w:val="16"/>
                <w:szCs w:val="16"/>
                <w:lang w:val="sr-Cyrl-CS"/>
              </w:rPr>
            </w:pPr>
            <w:r>
              <w:rPr>
                <w:rFonts w:ascii="Calibri" w:hAnsi="Calibri" w:cs="Tahoma"/>
                <w:sz w:val="16"/>
                <w:szCs w:val="16"/>
                <w:lang w:val="sr-Cyrl-CS"/>
              </w:rPr>
              <w:t>1</w:t>
            </w:r>
          </w:p>
        </w:tc>
        <w:tc>
          <w:tcPr>
            <w:tcW w:w="366" w:type="dxa"/>
            <w:vAlign w:val="center"/>
          </w:tcPr>
          <w:p w:rsidR="00DA3C6A" w:rsidRPr="00305C03" w:rsidRDefault="00DA3C6A" w:rsidP="00516EFA">
            <w:pPr>
              <w:jc w:val="center"/>
              <w:rPr>
                <w:rFonts w:ascii="Calibri" w:hAnsi="Calibri" w:cs="Tahoma"/>
                <w:sz w:val="16"/>
                <w:szCs w:val="16"/>
              </w:rPr>
            </w:pPr>
          </w:p>
        </w:tc>
        <w:tc>
          <w:tcPr>
            <w:tcW w:w="315" w:type="dxa"/>
            <w:vAlign w:val="center"/>
          </w:tcPr>
          <w:p w:rsidR="00DA3C6A" w:rsidRPr="00305C03" w:rsidRDefault="00DA3C6A" w:rsidP="00516EFA">
            <w:pPr>
              <w:jc w:val="center"/>
              <w:rPr>
                <w:rFonts w:ascii="Calibri" w:hAnsi="Calibri" w:cs="Tahoma"/>
                <w:sz w:val="16"/>
                <w:szCs w:val="16"/>
              </w:rPr>
            </w:pPr>
          </w:p>
        </w:tc>
        <w:tc>
          <w:tcPr>
            <w:tcW w:w="358" w:type="dxa"/>
          </w:tcPr>
          <w:p w:rsidR="00DA3C6A" w:rsidRPr="00D36CD1" w:rsidRDefault="00D36CD1" w:rsidP="00516EFA">
            <w:pPr>
              <w:jc w:val="center"/>
              <w:rPr>
                <w:rFonts w:ascii="Calibri" w:hAnsi="Calibri" w:cs="Tahoma"/>
                <w:sz w:val="16"/>
                <w:szCs w:val="16"/>
                <w:lang w:val="sr-Latn-RS"/>
              </w:rPr>
            </w:pPr>
            <w:r>
              <w:rPr>
                <w:rFonts w:ascii="Calibri" w:hAnsi="Calibri" w:cs="Tahoma"/>
                <w:sz w:val="16"/>
                <w:szCs w:val="16"/>
                <w:lang w:val="sr-Latn-RS"/>
              </w:rPr>
              <w:t>2</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10</w:t>
            </w:r>
          </w:p>
        </w:tc>
        <w:tc>
          <w:tcPr>
            <w:tcW w:w="284" w:type="dxa"/>
          </w:tcPr>
          <w:p w:rsidR="00DA3C6A" w:rsidRPr="00305C03" w:rsidRDefault="00DA3C6A"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D65602" w:rsidRDefault="00D65602" w:rsidP="00516EFA">
            <w:pPr>
              <w:rPr>
                <w:rFonts w:ascii="Calibri" w:hAnsi="Calibri" w:cs="Tahoma"/>
                <w:sz w:val="16"/>
                <w:szCs w:val="16"/>
                <w:lang w:val="sr-Cyrl-RS"/>
              </w:rPr>
            </w:pPr>
            <w:r>
              <w:rPr>
                <w:rFonts w:ascii="Calibri" w:hAnsi="Calibri" w:cs="Tahoma"/>
                <w:sz w:val="16"/>
                <w:szCs w:val="16"/>
                <w:lang w:val="sr-Cyrl-RS"/>
              </w:rPr>
              <w:t>1</w:t>
            </w:r>
          </w:p>
        </w:tc>
        <w:tc>
          <w:tcPr>
            <w:tcW w:w="284" w:type="dxa"/>
          </w:tcPr>
          <w:p w:rsidR="00DA3C6A" w:rsidRPr="00EB24C9"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2D71D2" w:rsidP="00516EFA">
            <w:pPr>
              <w:rPr>
                <w:rFonts w:ascii="Calibri" w:hAnsi="Calibri" w:cs="Tahoma"/>
                <w:sz w:val="16"/>
                <w:szCs w:val="16"/>
              </w:rPr>
            </w:pPr>
            <w:r w:rsidRPr="00305C03">
              <w:rPr>
                <w:rFonts w:ascii="Calibri" w:hAnsi="Calibri" w:cs="Tahoma"/>
                <w:sz w:val="16"/>
                <w:szCs w:val="16"/>
              </w:rPr>
              <w:t>2</w:t>
            </w:r>
          </w:p>
        </w:tc>
        <w:tc>
          <w:tcPr>
            <w:tcW w:w="283" w:type="dxa"/>
          </w:tcPr>
          <w:p w:rsidR="00DA3C6A" w:rsidRPr="00D65602" w:rsidRDefault="00DA3C6A" w:rsidP="00516EFA">
            <w:pPr>
              <w:rPr>
                <w:rFonts w:ascii="Calibri" w:hAnsi="Calibri" w:cs="Tahoma"/>
                <w:sz w:val="16"/>
                <w:szCs w:val="16"/>
                <w:lang w:val="sr-Cyrl-RS"/>
              </w:rPr>
            </w:pPr>
          </w:p>
        </w:tc>
        <w:tc>
          <w:tcPr>
            <w:tcW w:w="284" w:type="dxa"/>
          </w:tcPr>
          <w:p w:rsidR="00DA3C6A" w:rsidRPr="00EB24C9" w:rsidRDefault="00D65602" w:rsidP="00516EFA">
            <w:pPr>
              <w:rPr>
                <w:rFonts w:ascii="Calibri" w:hAnsi="Calibri" w:cs="Tahoma"/>
                <w:sz w:val="16"/>
                <w:szCs w:val="16"/>
                <w:lang w:val="sr-Cyrl-CS"/>
              </w:rPr>
            </w:pPr>
            <w:r>
              <w:rPr>
                <w:rFonts w:ascii="Calibri" w:hAnsi="Calibri" w:cs="Tahoma"/>
                <w:sz w:val="16"/>
                <w:szCs w:val="16"/>
                <w:lang w:val="sr-Cyrl-CS"/>
              </w:rPr>
              <w:t>1</w:t>
            </w:r>
          </w:p>
        </w:tc>
        <w:tc>
          <w:tcPr>
            <w:tcW w:w="283" w:type="dxa"/>
          </w:tcPr>
          <w:p w:rsidR="00DA3C6A" w:rsidRPr="00305C03" w:rsidRDefault="00D36CD1" w:rsidP="00516EFA">
            <w:pPr>
              <w:rPr>
                <w:rFonts w:ascii="Calibri" w:hAnsi="Calibri" w:cs="Tahoma"/>
                <w:sz w:val="16"/>
                <w:szCs w:val="16"/>
              </w:rPr>
            </w:pPr>
            <w:r>
              <w:rPr>
                <w:rFonts w:ascii="Calibri" w:hAnsi="Calibri" w:cs="Tahoma"/>
                <w:sz w:val="16"/>
                <w:szCs w:val="16"/>
              </w:rPr>
              <w:t>1</w:t>
            </w:r>
          </w:p>
        </w:tc>
        <w:tc>
          <w:tcPr>
            <w:tcW w:w="284" w:type="dxa"/>
          </w:tcPr>
          <w:p w:rsidR="00DA3C6A" w:rsidRPr="00D36CD1" w:rsidRDefault="00DA3C6A" w:rsidP="00516EFA">
            <w:pPr>
              <w:rPr>
                <w:rFonts w:ascii="Calibri" w:hAnsi="Calibri" w:cs="Tahoma"/>
                <w:sz w:val="16"/>
                <w:szCs w:val="16"/>
                <w:lang w:val="sr-Latn-RS"/>
              </w:rPr>
            </w:pPr>
          </w:p>
        </w:tc>
        <w:tc>
          <w:tcPr>
            <w:tcW w:w="425" w:type="dxa"/>
          </w:tcPr>
          <w:p w:rsidR="00DA3C6A" w:rsidRPr="00305C03" w:rsidRDefault="00DA3C6A" w:rsidP="00516EFA">
            <w:pPr>
              <w:rPr>
                <w:rFonts w:ascii="Calibri" w:hAnsi="Calibri" w:cs="Tahoma"/>
                <w:sz w:val="16"/>
                <w:szCs w:val="16"/>
              </w:rPr>
            </w:pP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26</w:t>
            </w:r>
            <w:r w:rsidR="00DA3C6A" w:rsidRPr="00305C03">
              <w:rPr>
                <w:rFonts w:ascii="Calibri" w:hAnsi="Calibri" w:cs="Tahoma"/>
                <w:sz w:val="16"/>
                <w:szCs w:val="16"/>
                <w:lang w:val="sr-Cyrl-CS"/>
              </w:rPr>
              <w:t>.</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Стојановић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Слађана</w:t>
            </w:r>
          </w:p>
        </w:tc>
        <w:tc>
          <w:tcPr>
            <w:tcW w:w="793"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lang w:val="sr-Cyrl-CS"/>
              </w:rPr>
              <w:t>2</w:t>
            </w:r>
            <w:r w:rsidR="00554720" w:rsidRPr="00305C03">
              <w:rPr>
                <w:rFonts w:ascii="Calibri" w:hAnsi="Calibri" w:cs="Tahoma"/>
                <w:sz w:val="16"/>
                <w:szCs w:val="16"/>
              </w:rPr>
              <w:t>0</w:t>
            </w: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305C03" w:rsidRDefault="00DA3C6A" w:rsidP="00516EFA">
            <w:pPr>
              <w:jc w:val="center"/>
              <w:rPr>
                <w:rFonts w:ascii="Calibri" w:hAnsi="Calibri" w:cs="Tahoma"/>
                <w:sz w:val="16"/>
                <w:szCs w:val="16"/>
              </w:rPr>
            </w:pPr>
          </w:p>
        </w:tc>
        <w:tc>
          <w:tcPr>
            <w:tcW w:w="366" w:type="dxa"/>
            <w:vAlign w:val="center"/>
          </w:tcPr>
          <w:p w:rsidR="00DA3C6A" w:rsidRPr="00305C03" w:rsidRDefault="00DA3C6A" w:rsidP="00516EFA">
            <w:pPr>
              <w:jc w:val="center"/>
              <w:rPr>
                <w:rFonts w:ascii="Calibri" w:hAnsi="Calibri" w:cs="Tahoma"/>
                <w:sz w:val="16"/>
                <w:szCs w:val="16"/>
              </w:rPr>
            </w:pPr>
          </w:p>
        </w:tc>
        <w:tc>
          <w:tcPr>
            <w:tcW w:w="315" w:type="dxa"/>
            <w:vAlign w:val="center"/>
          </w:tcPr>
          <w:p w:rsidR="00DA3C6A" w:rsidRPr="00305C03" w:rsidRDefault="00BA1B7E" w:rsidP="00516EFA">
            <w:pPr>
              <w:jc w:val="center"/>
              <w:rPr>
                <w:rFonts w:ascii="Calibri" w:hAnsi="Calibri" w:cs="Tahoma"/>
                <w:sz w:val="16"/>
                <w:szCs w:val="16"/>
                <w:lang w:val="sr-Cyrl-CS"/>
              </w:rPr>
            </w:pPr>
            <w:r w:rsidRPr="00305C03">
              <w:rPr>
                <w:rFonts w:ascii="Calibri" w:hAnsi="Calibri" w:cs="Tahoma"/>
                <w:sz w:val="16"/>
                <w:szCs w:val="16"/>
                <w:lang w:val="sr-Cyrl-CS"/>
              </w:rPr>
              <w:t>2</w:t>
            </w:r>
          </w:p>
        </w:tc>
        <w:tc>
          <w:tcPr>
            <w:tcW w:w="358" w:type="dxa"/>
          </w:tcPr>
          <w:p w:rsidR="00DA3C6A" w:rsidRPr="000F63A9" w:rsidRDefault="000F63A9" w:rsidP="00516EFA">
            <w:pPr>
              <w:jc w:val="center"/>
              <w:rPr>
                <w:rFonts w:ascii="Calibri" w:hAnsi="Calibri" w:cs="Tahoma"/>
                <w:sz w:val="16"/>
                <w:szCs w:val="16"/>
                <w:lang w:val="sr-Latn-RS"/>
              </w:rPr>
            </w:pPr>
            <w:r>
              <w:rPr>
                <w:rFonts w:ascii="Calibri" w:hAnsi="Calibri" w:cs="Tahoma"/>
                <w:sz w:val="16"/>
                <w:szCs w:val="16"/>
                <w:lang w:val="sr-Latn-RS"/>
              </w:rPr>
              <w:t>2</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305C03" w:rsidRDefault="00DA3C6A" w:rsidP="00516EFA">
            <w:pPr>
              <w:jc w:val="center"/>
              <w:rPr>
                <w:rFonts w:ascii="Calibri" w:hAnsi="Calibri" w:cs="Tahoma"/>
                <w:sz w:val="16"/>
                <w:szCs w:val="16"/>
                <w:lang w:val="sr-Cyrl-CS"/>
              </w:rPr>
            </w:pPr>
            <w:r w:rsidRPr="00305C03">
              <w:rPr>
                <w:rFonts w:ascii="Calibri" w:hAnsi="Calibri" w:cs="Tahoma"/>
                <w:sz w:val="16"/>
                <w:szCs w:val="16"/>
                <w:lang w:val="sr-Cyrl-CS"/>
              </w:rPr>
              <w:t>10</w:t>
            </w:r>
          </w:p>
        </w:tc>
        <w:tc>
          <w:tcPr>
            <w:tcW w:w="284" w:type="dxa"/>
          </w:tcPr>
          <w:p w:rsidR="00DA3C6A" w:rsidRPr="000F63A9" w:rsidRDefault="00DA3C6A" w:rsidP="00516EFA">
            <w:pPr>
              <w:rPr>
                <w:rFonts w:ascii="Calibri" w:hAnsi="Calibri" w:cs="Tahoma"/>
                <w:sz w:val="16"/>
                <w:szCs w:val="16"/>
                <w:lang w:val="sr-Latn-RS"/>
              </w:rPr>
            </w:pPr>
          </w:p>
        </w:tc>
        <w:tc>
          <w:tcPr>
            <w:tcW w:w="283" w:type="dxa"/>
          </w:tcPr>
          <w:p w:rsidR="00DA3C6A" w:rsidRPr="00305C03" w:rsidRDefault="000F63A9" w:rsidP="00516EFA">
            <w:pPr>
              <w:rPr>
                <w:rFonts w:ascii="Calibri" w:hAnsi="Calibri" w:cs="Tahoma"/>
                <w:sz w:val="16"/>
                <w:szCs w:val="16"/>
              </w:rPr>
            </w:pPr>
            <w:r>
              <w:rPr>
                <w:rFonts w:ascii="Calibri" w:hAnsi="Calibri" w:cs="Tahoma"/>
                <w:sz w:val="16"/>
                <w:szCs w:val="16"/>
              </w:rPr>
              <w:t>1</w:t>
            </w: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0F63A9" w:rsidP="00516EFA">
            <w:pPr>
              <w:rPr>
                <w:rFonts w:ascii="Calibri" w:hAnsi="Calibri" w:cs="Tahoma"/>
                <w:sz w:val="16"/>
                <w:szCs w:val="16"/>
              </w:rPr>
            </w:pPr>
            <w:r>
              <w:rPr>
                <w:rFonts w:ascii="Calibri" w:hAnsi="Calibri" w:cs="Tahoma"/>
                <w:sz w:val="16"/>
                <w:szCs w:val="16"/>
              </w:rPr>
              <w:t>1</w:t>
            </w:r>
          </w:p>
        </w:tc>
        <w:tc>
          <w:tcPr>
            <w:tcW w:w="284" w:type="dxa"/>
          </w:tcPr>
          <w:p w:rsidR="00DA3C6A" w:rsidRPr="00305C03" w:rsidRDefault="00554720" w:rsidP="00516EFA">
            <w:pPr>
              <w:rPr>
                <w:rFonts w:ascii="Calibri" w:hAnsi="Calibri" w:cs="Tahoma"/>
                <w:sz w:val="16"/>
                <w:szCs w:val="16"/>
              </w:rPr>
            </w:pPr>
            <w:r w:rsidRPr="00305C03">
              <w:rPr>
                <w:rFonts w:ascii="Calibri" w:hAnsi="Calibri" w:cs="Tahoma"/>
                <w:sz w:val="16"/>
                <w:szCs w:val="16"/>
              </w:rPr>
              <w:t>2</w:t>
            </w:r>
          </w:p>
        </w:tc>
        <w:tc>
          <w:tcPr>
            <w:tcW w:w="283" w:type="dxa"/>
          </w:tcPr>
          <w:p w:rsidR="00DA3C6A" w:rsidRPr="00305C03" w:rsidRDefault="00BA1B7E" w:rsidP="00516EFA">
            <w:pPr>
              <w:rPr>
                <w:rFonts w:ascii="Calibri" w:hAnsi="Calibri" w:cs="Tahoma"/>
                <w:sz w:val="16"/>
                <w:szCs w:val="16"/>
              </w:rPr>
            </w:pPr>
            <w:r w:rsidRPr="00305C03">
              <w:rPr>
                <w:rFonts w:ascii="Calibri" w:hAnsi="Calibri" w:cs="Tahoma"/>
                <w:sz w:val="16"/>
                <w:szCs w:val="16"/>
              </w:rPr>
              <w:t>1</w:t>
            </w: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554720" w:rsidP="00516EFA">
            <w:pPr>
              <w:rPr>
                <w:rFonts w:ascii="Calibri" w:hAnsi="Calibri" w:cs="Tahoma"/>
                <w:sz w:val="16"/>
                <w:szCs w:val="16"/>
              </w:rPr>
            </w:pPr>
            <w:r w:rsidRPr="00305C03">
              <w:rPr>
                <w:rFonts w:ascii="Calibri" w:hAnsi="Calibri" w:cs="Tahoma"/>
                <w:sz w:val="16"/>
                <w:szCs w:val="16"/>
              </w:rPr>
              <w:t>1</w:t>
            </w:r>
          </w:p>
        </w:tc>
        <w:tc>
          <w:tcPr>
            <w:tcW w:w="284" w:type="dxa"/>
          </w:tcPr>
          <w:p w:rsidR="00DA3C6A" w:rsidRPr="00305C03" w:rsidRDefault="00DA3C6A" w:rsidP="00516EFA">
            <w:pPr>
              <w:rPr>
                <w:rFonts w:ascii="Calibri" w:hAnsi="Calibri" w:cs="Tahoma"/>
                <w:sz w:val="16"/>
                <w:szCs w:val="16"/>
              </w:rPr>
            </w:pPr>
          </w:p>
        </w:tc>
        <w:tc>
          <w:tcPr>
            <w:tcW w:w="425" w:type="dxa"/>
          </w:tcPr>
          <w:p w:rsidR="00DA3C6A" w:rsidRPr="00305C03" w:rsidRDefault="00DA3C6A" w:rsidP="00516EFA">
            <w:pPr>
              <w:rPr>
                <w:rFonts w:ascii="Calibri" w:hAnsi="Calibri" w:cs="Tahoma"/>
                <w:sz w:val="16"/>
                <w:szCs w:val="16"/>
              </w:rPr>
            </w:pP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27</w:t>
            </w:r>
            <w:r w:rsidR="00DA3C6A" w:rsidRPr="00305C03">
              <w:rPr>
                <w:rFonts w:ascii="Calibri" w:hAnsi="Calibri" w:cs="Tahoma"/>
                <w:sz w:val="16"/>
                <w:szCs w:val="16"/>
                <w:lang w:val="sr-Cyrl-CS"/>
              </w:rPr>
              <w:t>.</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Рашић  Драгана</w:t>
            </w:r>
          </w:p>
        </w:tc>
        <w:tc>
          <w:tcPr>
            <w:tcW w:w="793" w:type="dxa"/>
            <w:vAlign w:val="center"/>
          </w:tcPr>
          <w:p w:rsidR="00DA3C6A" w:rsidRPr="00305C03" w:rsidRDefault="00DA3C6A" w:rsidP="00516EFA">
            <w:pPr>
              <w:jc w:val="center"/>
              <w:rPr>
                <w:rFonts w:ascii="Calibri" w:hAnsi="Calibri" w:cs="Tahoma"/>
                <w:sz w:val="16"/>
                <w:szCs w:val="16"/>
                <w:lang w:val="sr-Cyrl-CS"/>
              </w:rPr>
            </w:pPr>
            <w:r w:rsidRPr="00305C03">
              <w:rPr>
                <w:rFonts w:ascii="Calibri" w:hAnsi="Calibri" w:cs="Tahoma"/>
                <w:sz w:val="16"/>
                <w:szCs w:val="16"/>
                <w:lang w:val="sr-Cyrl-CS"/>
              </w:rPr>
              <w:t>2</w:t>
            </w:r>
            <w:r w:rsidR="00BA1B7E" w:rsidRPr="00305C03">
              <w:rPr>
                <w:rFonts w:ascii="Calibri" w:hAnsi="Calibri" w:cs="Tahoma"/>
                <w:sz w:val="16"/>
                <w:szCs w:val="16"/>
                <w:lang w:val="sr-Cyrl-CS"/>
              </w:rPr>
              <w:t>0</w:t>
            </w:r>
          </w:p>
        </w:tc>
        <w:tc>
          <w:tcPr>
            <w:tcW w:w="341" w:type="dxa"/>
            <w:vAlign w:val="center"/>
          </w:tcPr>
          <w:p w:rsidR="00DA3C6A" w:rsidRPr="000F63A9" w:rsidRDefault="00DA3C6A" w:rsidP="00516EFA">
            <w:pPr>
              <w:jc w:val="center"/>
              <w:rPr>
                <w:rFonts w:ascii="Calibri" w:hAnsi="Calibri" w:cs="Tahoma"/>
                <w:sz w:val="16"/>
                <w:szCs w:val="16"/>
                <w:lang w:val="sr-Latn-RS"/>
              </w:rPr>
            </w:pPr>
          </w:p>
        </w:tc>
        <w:tc>
          <w:tcPr>
            <w:tcW w:w="341" w:type="dxa"/>
            <w:vAlign w:val="center"/>
          </w:tcPr>
          <w:p w:rsidR="00DA3C6A" w:rsidRPr="00C97C7B" w:rsidRDefault="00DA3C6A" w:rsidP="00516EFA">
            <w:pPr>
              <w:jc w:val="center"/>
              <w:rPr>
                <w:rFonts w:ascii="Calibri" w:hAnsi="Calibri" w:cs="Tahoma"/>
                <w:sz w:val="16"/>
                <w:szCs w:val="16"/>
                <w:lang w:val="sr-Cyrl-RS"/>
              </w:rPr>
            </w:pPr>
          </w:p>
        </w:tc>
        <w:tc>
          <w:tcPr>
            <w:tcW w:w="341" w:type="dxa"/>
            <w:vAlign w:val="center"/>
          </w:tcPr>
          <w:p w:rsidR="00DA3C6A" w:rsidRPr="006050A5" w:rsidRDefault="00DA3C6A" w:rsidP="00516EFA">
            <w:pPr>
              <w:jc w:val="center"/>
              <w:rPr>
                <w:rFonts w:ascii="Calibri" w:hAnsi="Calibri" w:cs="Tahoma"/>
                <w:sz w:val="16"/>
                <w:szCs w:val="16"/>
                <w:lang w:val="sr-Cyrl-RS"/>
              </w:rPr>
            </w:pPr>
          </w:p>
        </w:tc>
        <w:tc>
          <w:tcPr>
            <w:tcW w:w="366" w:type="dxa"/>
            <w:vAlign w:val="center"/>
          </w:tcPr>
          <w:p w:rsidR="00DA3C6A" w:rsidRPr="00305C03" w:rsidRDefault="000F63A9" w:rsidP="00516EFA">
            <w:pPr>
              <w:jc w:val="center"/>
              <w:rPr>
                <w:rFonts w:ascii="Calibri" w:hAnsi="Calibri" w:cs="Tahoma"/>
                <w:sz w:val="16"/>
                <w:szCs w:val="16"/>
              </w:rPr>
            </w:pPr>
            <w:r>
              <w:rPr>
                <w:rFonts w:ascii="Calibri" w:hAnsi="Calibri" w:cs="Tahoma"/>
                <w:sz w:val="16"/>
                <w:szCs w:val="16"/>
              </w:rPr>
              <w:t>1</w:t>
            </w:r>
          </w:p>
        </w:tc>
        <w:tc>
          <w:tcPr>
            <w:tcW w:w="315" w:type="dxa"/>
            <w:vAlign w:val="center"/>
          </w:tcPr>
          <w:p w:rsidR="00DA3C6A" w:rsidRPr="00305C03" w:rsidRDefault="00C97C7B" w:rsidP="00516EFA">
            <w:pPr>
              <w:jc w:val="center"/>
              <w:rPr>
                <w:rFonts w:ascii="Calibri" w:hAnsi="Calibri" w:cs="Tahoma"/>
                <w:sz w:val="16"/>
                <w:szCs w:val="16"/>
                <w:lang w:val="sr-Cyrl-CS"/>
              </w:rPr>
            </w:pPr>
            <w:r>
              <w:rPr>
                <w:rFonts w:ascii="Calibri" w:hAnsi="Calibri" w:cs="Tahoma"/>
                <w:sz w:val="16"/>
                <w:szCs w:val="16"/>
                <w:lang w:val="sr-Cyrl-CS"/>
              </w:rPr>
              <w:t>1</w:t>
            </w:r>
          </w:p>
        </w:tc>
        <w:tc>
          <w:tcPr>
            <w:tcW w:w="358" w:type="dxa"/>
          </w:tcPr>
          <w:p w:rsidR="00DA3C6A" w:rsidRPr="000F63A9" w:rsidRDefault="000F63A9" w:rsidP="00516EFA">
            <w:pPr>
              <w:jc w:val="center"/>
              <w:rPr>
                <w:rFonts w:ascii="Calibri" w:hAnsi="Calibri" w:cs="Tahoma"/>
                <w:sz w:val="16"/>
                <w:szCs w:val="16"/>
                <w:lang w:val="sr-Latn-RS"/>
              </w:rPr>
            </w:pPr>
            <w:r>
              <w:rPr>
                <w:rFonts w:ascii="Calibri" w:hAnsi="Calibri" w:cs="Tahoma"/>
                <w:sz w:val="16"/>
                <w:szCs w:val="16"/>
                <w:lang w:val="sr-Latn-RS"/>
              </w:rPr>
              <w:t>2</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305C03" w:rsidRDefault="00DA3C6A" w:rsidP="00516EFA">
            <w:pPr>
              <w:jc w:val="center"/>
              <w:rPr>
                <w:rFonts w:ascii="Calibri" w:hAnsi="Calibri" w:cs="Tahoma"/>
                <w:sz w:val="16"/>
                <w:szCs w:val="16"/>
                <w:lang w:val="sr-Cyrl-CS"/>
              </w:rPr>
            </w:pPr>
            <w:r w:rsidRPr="00305C03">
              <w:rPr>
                <w:rFonts w:ascii="Calibri" w:hAnsi="Calibri" w:cs="Tahoma"/>
                <w:sz w:val="16"/>
                <w:szCs w:val="16"/>
                <w:lang w:val="sr-Cyrl-CS"/>
              </w:rPr>
              <w:t>10</w:t>
            </w: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554720" w:rsidP="00516EFA">
            <w:pPr>
              <w:rPr>
                <w:rFonts w:ascii="Calibri" w:hAnsi="Calibri" w:cs="Tahoma"/>
                <w:sz w:val="16"/>
                <w:szCs w:val="16"/>
              </w:rPr>
            </w:pPr>
            <w:r w:rsidRPr="00305C03">
              <w:rPr>
                <w:rFonts w:ascii="Calibri" w:hAnsi="Calibri" w:cs="Tahoma"/>
                <w:sz w:val="16"/>
                <w:szCs w:val="16"/>
              </w:rPr>
              <w:t>2</w:t>
            </w:r>
          </w:p>
        </w:tc>
        <w:tc>
          <w:tcPr>
            <w:tcW w:w="283" w:type="dxa"/>
          </w:tcPr>
          <w:p w:rsidR="00DA3C6A" w:rsidRPr="006050A5" w:rsidRDefault="00956B83" w:rsidP="00516EFA">
            <w:pPr>
              <w:rPr>
                <w:rFonts w:ascii="Calibri" w:hAnsi="Calibri" w:cs="Tahoma"/>
                <w:sz w:val="16"/>
                <w:szCs w:val="16"/>
                <w:lang w:val="sr-Cyrl-RS"/>
              </w:rPr>
            </w:pPr>
            <w:r>
              <w:rPr>
                <w:rFonts w:ascii="Calibri" w:hAnsi="Calibri" w:cs="Tahoma"/>
                <w:sz w:val="16"/>
                <w:szCs w:val="16"/>
                <w:lang w:val="sr-Cyrl-RS"/>
              </w:rPr>
              <w:t>2</w:t>
            </w: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554720" w:rsidP="00516EFA">
            <w:pPr>
              <w:rPr>
                <w:rFonts w:ascii="Calibri" w:hAnsi="Calibri" w:cs="Tahoma"/>
                <w:sz w:val="16"/>
                <w:szCs w:val="16"/>
              </w:rPr>
            </w:pPr>
            <w:r w:rsidRPr="00305C03">
              <w:rPr>
                <w:rFonts w:ascii="Calibri" w:hAnsi="Calibri" w:cs="Tahoma"/>
                <w:sz w:val="16"/>
                <w:szCs w:val="16"/>
              </w:rPr>
              <w:t>1</w:t>
            </w:r>
          </w:p>
        </w:tc>
        <w:tc>
          <w:tcPr>
            <w:tcW w:w="284" w:type="dxa"/>
          </w:tcPr>
          <w:p w:rsidR="00DA3C6A" w:rsidRPr="00305C03" w:rsidRDefault="000F63A9" w:rsidP="00516EFA">
            <w:pPr>
              <w:rPr>
                <w:rFonts w:ascii="Calibri" w:hAnsi="Calibri" w:cs="Tahoma"/>
                <w:sz w:val="16"/>
                <w:szCs w:val="16"/>
              </w:rPr>
            </w:pPr>
            <w:r>
              <w:rPr>
                <w:rFonts w:ascii="Calibri" w:hAnsi="Calibri" w:cs="Tahoma"/>
                <w:sz w:val="16"/>
                <w:szCs w:val="16"/>
              </w:rPr>
              <w:t>1</w:t>
            </w:r>
          </w:p>
        </w:tc>
        <w:tc>
          <w:tcPr>
            <w:tcW w:w="425" w:type="dxa"/>
          </w:tcPr>
          <w:p w:rsidR="00DA3C6A" w:rsidRPr="006050A5" w:rsidRDefault="00DA3C6A" w:rsidP="00516EFA">
            <w:pPr>
              <w:rPr>
                <w:rFonts w:ascii="Calibri" w:hAnsi="Calibri" w:cs="Tahoma"/>
                <w:sz w:val="16"/>
                <w:szCs w:val="16"/>
                <w:lang w:val="sr-Cyrl-RS"/>
              </w:rPr>
            </w:pP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28</w:t>
            </w:r>
            <w:r w:rsidR="00DA3C6A" w:rsidRPr="00305C03">
              <w:rPr>
                <w:rFonts w:ascii="Calibri" w:hAnsi="Calibri" w:cs="Tahoma"/>
                <w:sz w:val="16"/>
                <w:szCs w:val="16"/>
                <w:lang w:val="sr-Cyrl-CS"/>
              </w:rPr>
              <w:t>.</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Живановић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Дејан</w:t>
            </w:r>
          </w:p>
        </w:tc>
        <w:tc>
          <w:tcPr>
            <w:tcW w:w="793" w:type="dxa"/>
            <w:vAlign w:val="center"/>
          </w:tcPr>
          <w:p w:rsidR="00DA3C6A" w:rsidRPr="00305C03" w:rsidRDefault="00BA1B7E" w:rsidP="00516EFA">
            <w:pPr>
              <w:jc w:val="center"/>
              <w:rPr>
                <w:rFonts w:ascii="Calibri" w:hAnsi="Calibri" w:cs="Tahoma"/>
                <w:sz w:val="16"/>
                <w:szCs w:val="16"/>
              </w:rPr>
            </w:pPr>
            <w:r w:rsidRPr="00305C03">
              <w:rPr>
                <w:rFonts w:ascii="Calibri" w:hAnsi="Calibri" w:cs="Tahoma"/>
                <w:sz w:val="16"/>
                <w:szCs w:val="16"/>
              </w:rPr>
              <w:t>1</w:t>
            </w:r>
            <w:r w:rsidR="005A6FBB" w:rsidRPr="00305C03">
              <w:rPr>
                <w:rFonts w:ascii="Calibri" w:hAnsi="Calibri" w:cs="Tahoma"/>
                <w:sz w:val="16"/>
                <w:szCs w:val="16"/>
              </w:rPr>
              <w:t>1</w:t>
            </w: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D36CD1" w:rsidRDefault="00DA3C6A" w:rsidP="00516EFA">
            <w:pPr>
              <w:jc w:val="center"/>
              <w:rPr>
                <w:rFonts w:ascii="Calibri" w:hAnsi="Calibri" w:cs="Tahoma"/>
                <w:sz w:val="16"/>
                <w:szCs w:val="16"/>
                <w:lang w:val="sr-Latn-RS"/>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66" w:type="dxa"/>
            <w:vAlign w:val="center"/>
          </w:tcPr>
          <w:p w:rsidR="00DA3C6A" w:rsidRPr="00305C03" w:rsidRDefault="00DA3C6A" w:rsidP="00516EFA">
            <w:pPr>
              <w:jc w:val="center"/>
              <w:rPr>
                <w:rFonts w:ascii="Calibri" w:hAnsi="Calibri" w:cs="Tahoma"/>
                <w:sz w:val="16"/>
                <w:szCs w:val="16"/>
                <w:lang w:val="sr-Cyrl-CS"/>
              </w:rPr>
            </w:pPr>
          </w:p>
        </w:tc>
        <w:tc>
          <w:tcPr>
            <w:tcW w:w="315" w:type="dxa"/>
            <w:vAlign w:val="center"/>
          </w:tcPr>
          <w:p w:rsidR="00DA3C6A" w:rsidRPr="00F55EDF" w:rsidRDefault="00DA3C6A" w:rsidP="00516EFA">
            <w:pPr>
              <w:jc w:val="center"/>
              <w:rPr>
                <w:rFonts w:ascii="Calibri" w:hAnsi="Calibri" w:cs="Tahoma"/>
                <w:sz w:val="16"/>
                <w:szCs w:val="16"/>
                <w:lang w:val="sr-Cyrl-RS"/>
              </w:rPr>
            </w:pPr>
          </w:p>
        </w:tc>
        <w:tc>
          <w:tcPr>
            <w:tcW w:w="358" w:type="dxa"/>
          </w:tcPr>
          <w:p w:rsidR="00DA3C6A" w:rsidRPr="00305C03" w:rsidRDefault="00D36CD1" w:rsidP="00516EFA">
            <w:pPr>
              <w:jc w:val="center"/>
              <w:rPr>
                <w:rFonts w:ascii="Calibri" w:hAnsi="Calibri" w:cs="Tahoma"/>
                <w:sz w:val="16"/>
                <w:szCs w:val="16"/>
              </w:rPr>
            </w:pPr>
            <w:r>
              <w:rPr>
                <w:rFonts w:ascii="Calibri" w:hAnsi="Calibri" w:cs="Tahoma"/>
                <w:sz w:val="16"/>
                <w:szCs w:val="16"/>
              </w:rPr>
              <w:t>2</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305C03" w:rsidRDefault="005A6FBB" w:rsidP="00516EFA">
            <w:pPr>
              <w:jc w:val="center"/>
              <w:rPr>
                <w:rFonts w:ascii="Calibri" w:hAnsi="Calibri" w:cs="Tahoma"/>
                <w:sz w:val="16"/>
                <w:szCs w:val="16"/>
              </w:rPr>
            </w:pPr>
            <w:r w:rsidRPr="00305C03">
              <w:rPr>
                <w:rFonts w:ascii="Calibri" w:hAnsi="Calibri" w:cs="Tahoma"/>
                <w:sz w:val="16"/>
                <w:szCs w:val="16"/>
              </w:rPr>
              <w:t>6</w:t>
            </w: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554720"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6050A5" w:rsidRDefault="00DA3C6A" w:rsidP="00516EFA">
            <w:pPr>
              <w:rPr>
                <w:rFonts w:ascii="Calibri" w:hAnsi="Calibri" w:cs="Tahoma"/>
                <w:sz w:val="16"/>
                <w:szCs w:val="16"/>
                <w:lang w:val="sr-Cyrl-RS"/>
              </w:rPr>
            </w:pP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DA3C6A" w:rsidP="00516EFA">
            <w:pPr>
              <w:rPr>
                <w:rFonts w:ascii="Calibri" w:hAnsi="Calibri" w:cs="Tahoma"/>
                <w:sz w:val="16"/>
                <w:szCs w:val="16"/>
              </w:rPr>
            </w:pPr>
          </w:p>
        </w:tc>
        <w:tc>
          <w:tcPr>
            <w:tcW w:w="425" w:type="dxa"/>
          </w:tcPr>
          <w:p w:rsidR="00DA3C6A" w:rsidRPr="006050A5" w:rsidRDefault="006050A5" w:rsidP="00516EFA">
            <w:pPr>
              <w:rPr>
                <w:rFonts w:ascii="Calibri" w:hAnsi="Calibri" w:cs="Tahoma"/>
                <w:sz w:val="16"/>
                <w:szCs w:val="16"/>
                <w:lang w:val="sr-Cyrl-RS"/>
              </w:rPr>
            </w:pPr>
            <w:r>
              <w:rPr>
                <w:rFonts w:ascii="Calibri" w:hAnsi="Calibri" w:cs="Tahoma"/>
                <w:sz w:val="16"/>
                <w:szCs w:val="16"/>
                <w:lang w:val="sr-Cyrl-RS"/>
              </w:rPr>
              <w:t>1</w:t>
            </w: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29</w:t>
            </w:r>
            <w:r w:rsidR="00DA3C6A" w:rsidRPr="00305C03">
              <w:rPr>
                <w:rFonts w:ascii="Calibri" w:hAnsi="Calibri" w:cs="Tahoma"/>
                <w:sz w:val="16"/>
                <w:szCs w:val="16"/>
                <w:lang w:val="sr-Cyrl-CS"/>
              </w:rPr>
              <w:t>.</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Томић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Сузана</w:t>
            </w:r>
          </w:p>
        </w:tc>
        <w:tc>
          <w:tcPr>
            <w:tcW w:w="793"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20</w:t>
            </w:r>
          </w:p>
        </w:tc>
        <w:tc>
          <w:tcPr>
            <w:tcW w:w="341"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1</w:t>
            </w:r>
          </w:p>
        </w:tc>
        <w:tc>
          <w:tcPr>
            <w:tcW w:w="341" w:type="dxa"/>
            <w:vAlign w:val="center"/>
          </w:tcPr>
          <w:p w:rsidR="00DA3C6A" w:rsidRPr="000F63A9" w:rsidRDefault="00DA3C6A" w:rsidP="00516EFA">
            <w:pPr>
              <w:jc w:val="center"/>
              <w:rPr>
                <w:rFonts w:ascii="Calibri" w:hAnsi="Calibri" w:cs="Tahoma"/>
                <w:sz w:val="16"/>
                <w:szCs w:val="16"/>
                <w:lang w:val="sr-Latn-RS"/>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66" w:type="dxa"/>
            <w:vAlign w:val="center"/>
          </w:tcPr>
          <w:p w:rsidR="00DA3C6A" w:rsidRPr="00305C03" w:rsidRDefault="00DA3C6A" w:rsidP="00516EFA">
            <w:pPr>
              <w:jc w:val="center"/>
              <w:rPr>
                <w:rFonts w:ascii="Calibri" w:hAnsi="Calibri" w:cs="Tahoma"/>
                <w:sz w:val="16"/>
                <w:szCs w:val="16"/>
                <w:lang w:val="sr-Cyrl-CS"/>
              </w:rPr>
            </w:pPr>
          </w:p>
        </w:tc>
        <w:tc>
          <w:tcPr>
            <w:tcW w:w="315" w:type="dxa"/>
            <w:vAlign w:val="center"/>
          </w:tcPr>
          <w:p w:rsidR="00DA3C6A" w:rsidRPr="00C97C7B" w:rsidRDefault="00C97C7B" w:rsidP="00516EFA">
            <w:pPr>
              <w:jc w:val="center"/>
              <w:rPr>
                <w:rFonts w:ascii="Calibri" w:hAnsi="Calibri" w:cs="Tahoma"/>
                <w:sz w:val="16"/>
                <w:szCs w:val="16"/>
                <w:lang w:val="sr-Cyrl-RS"/>
              </w:rPr>
            </w:pPr>
            <w:r>
              <w:rPr>
                <w:rFonts w:ascii="Calibri" w:hAnsi="Calibri" w:cs="Tahoma"/>
                <w:sz w:val="16"/>
                <w:szCs w:val="16"/>
                <w:lang w:val="sr-Cyrl-RS"/>
              </w:rPr>
              <w:t>1</w:t>
            </w:r>
          </w:p>
        </w:tc>
        <w:tc>
          <w:tcPr>
            <w:tcW w:w="358" w:type="dxa"/>
          </w:tcPr>
          <w:p w:rsidR="00DA3C6A" w:rsidRPr="00305C03" w:rsidRDefault="000F63A9" w:rsidP="00516EFA">
            <w:pPr>
              <w:jc w:val="center"/>
              <w:rPr>
                <w:rFonts w:ascii="Calibri" w:hAnsi="Calibri" w:cs="Tahoma"/>
                <w:sz w:val="16"/>
                <w:szCs w:val="16"/>
              </w:rPr>
            </w:pPr>
            <w:r>
              <w:rPr>
                <w:rFonts w:ascii="Calibri" w:hAnsi="Calibri" w:cs="Tahoma"/>
                <w:sz w:val="16"/>
                <w:szCs w:val="16"/>
              </w:rPr>
              <w:t>2</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10</w:t>
            </w: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BA1B7E" w:rsidP="00516EFA">
            <w:pPr>
              <w:rPr>
                <w:rFonts w:ascii="Calibri" w:hAnsi="Calibri" w:cs="Tahoma"/>
                <w:sz w:val="16"/>
                <w:szCs w:val="16"/>
              </w:rPr>
            </w:pPr>
            <w:r w:rsidRPr="00305C03">
              <w:rPr>
                <w:rFonts w:ascii="Calibri" w:hAnsi="Calibri" w:cs="Tahoma"/>
                <w:sz w:val="16"/>
                <w:szCs w:val="16"/>
              </w:rPr>
              <w:t>1</w:t>
            </w:r>
          </w:p>
        </w:tc>
        <w:tc>
          <w:tcPr>
            <w:tcW w:w="284" w:type="dxa"/>
          </w:tcPr>
          <w:p w:rsidR="00DA3C6A" w:rsidRPr="00305C03" w:rsidRDefault="00554720" w:rsidP="00516EFA">
            <w:pPr>
              <w:rPr>
                <w:rFonts w:ascii="Calibri" w:hAnsi="Calibri" w:cs="Tahoma"/>
                <w:sz w:val="16"/>
                <w:szCs w:val="16"/>
              </w:rPr>
            </w:pPr>
            <w:r w:rsidRPr="00305C03">
              <w:rPr>
                <w:rFonts w:ascii="Calibri" w:hAnsi="Calibri" w:cs="Tahoma"/>
                <w:sz w:val="16"/>
                <w:szCs w:val="16"/>
              </w:rPr>
              <w:t>2</w:t>
            </w:r>
          </w:p>
        </w:tc>
        <w:tc>
          <w:tcPr>
            <w:tcW w:w="283" w:type="dxa"/>
          </w:tcPr>
          <w:p w:rsidR="00DA3C6A" w:rsidRPr="00956B83" w:rsidRDefault="00956B83" w:rsidP="00516EFA">
            <w:pPr>
              <w:rPr>
                <w:rFonts w:ascii="Calibri" w:hAnsi="Calibri" w:cs="Tahoma"/>
                <w:sz w:val="16"/>
                <w:szCs w:val="16"/>
                <w:lang w:val="sr-Cyrl-RS"/>
              </w:rPr>
            </w:pPr>
            <w:r>
              <w:rPr>
                <w:rFonts w:ascii="Calibri" w:hAnsi="Calibri" w:cs="Tahoma"/>
                <w:sz w:val="16"/>
                <w:szCs w:val="16"/>
                <w:lang w:val="sr-Cyrl-RS"/>
              </w:rPr>
              <w:t>2</w:t>
            </w:r>
          </w:p>
        </w:tc>
        <w:tc>
          <w:tcPr>
            <w:tcW w:w="284" w:type="dxa"/>
          </w:tcPr>
          <w:p w:rsidR="00DA3C6A" w:rsidRPr="009C249E" w:rsidRDefault="009C249E" w:rsidP="00516EFA">
            <w:pPr>
              <w:rPr>
                <w:rFonts w:ascii="Calibri" w:hAnsi="Calibri" w:cs="Tahoma"/>
                <w:sz w:val="16"/>
                <w:szCs w:val="16"/>
                <w:lang w:val="sr-Cyrl-CS"/>
              </w:rPr>
            </w:pPr>
            <w:r>
              <w:rPr>
                <w:rFonts w:ascii="Calibri" w:hAnsi="Calibri" w:cs="Tahoma"/>
                <w:sz w:val="16"/>
                <w:szCs w:val="16"/>
                <w:lang w:val="sr-Cyrl-CS"/>
              </w:rPr>
              <w:t>1</w:t>
            </w:r>
          </w:p>
        </w:tc>
        <w:tc>
          <w:tcPr>
            <w:tcW w:w="283" w:type="dxa"/>
          </w:tcPr>
          <w:p w:rsidR="00DA3C6A" w:rsidRPr="00956B83" w:rsidRDefault="00DA3C6A" w:rsidP="00516EFA">
            <w:pPr>
              <w:rPr>
                <w:rFonts w:ascii="Calibri" w:hAnsi="Calibri" w:cs="Tahoma"/>
                <w:sz w:val="16"/>
                <w:szCs w:val="16"/>
                <w:lang w:val="sr-Cyrl-RS"/>
              </w:rPr>
            </w:pPr>
          </w:p>
        </w:tc>
        <w:tc>
          <w:tcPr>
            <w:tcW w:w="284" w:type="dxa"/>
          </w:tcPr>
          <w:p w:rsidR="00DA3C6A" w:rsidRPr="009C249E" w:rsidRDefault="00DA3C6A" w:rsidP="00516EFA">
            <w:pPr>
              <w:rPr>
                <w:rFonts w:ascii="Calibri" w:hAnsi="Calibri" w:cs="Tahoma"/>
                <w:sz w:val="16"/>
                <w:szCs w:val="16"/>
                <w:lang w:val="sr-Cyrl-CS"/>
              </w:rPr>
            </w:pPr>
          </w:p>
        </w:tc>
        <w:tc>
          <w:tcPr>
            <w:tcW w:w="425" w:type="dxa"/>
          </w:tcPr>
          <w:p w:rsidR="00DA3C6A" w:rsidRPr="00305C03" w:rsidRDefault="00DA3C6A" w:rsidP="00516EFA">
            <w:pPr>
              <w:rPr>
                <w:rFonts w:ascii="Calibri" w:hAnsi="Calibri" w:cs="Tahoma"/>
                <w:sz w:val="16"/>
                <w:szCs w:val="16"/>
              </w:rPr>
            </w:pP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30</w:t>
            </w:r>
            <w:r w:rsidR="00DA3C6A" w:rsidRPr="00305C03">
              <w:rPr>
                <w:rFonts w:ascii="Calibri" w:hAnsi="Calibri" w:cs="Tahoma"/>
                <w:sz w:val="16"/>
                <w:szCs w:val="16"/>
                <w:lang w:val="sr-Cyrl-CS"/>
              </w:rPr>
              <w:t>.</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Ђорђевић Брана</w:t>
            </w:r>
          </w:p>
        </w:tc>
        <w:tc>
          <w:tcPr>
            <w:tcW w:w="793" w:type="dxa"/>
            <w:vAlign w:val="center"/>
          </w:tcPr>
          <w:p w:rsidR="00DA3C6A" w:rsidRPr="00305C03" w:rsidRDefault="000F63A9" w:rsidP="00516EFA">
            <w:pPr>
              <w:jc w:val="center"/>
              <w:rPr>
                <w:rFonts w:ascii="Calibri" w:hAnsi="Calibri" w:cs="Tahoma"/>
                <w:sz w:val="16"/>
                <w:szCs w:val="16"/>
              </w:rPr>
            </w:pPr>
            <w:r>
              <w:rPr>
                <w:rFonts w:ascii="Calibri" w:hAnsi="Calibri" w:cs="Tahoma"/>
                <w:sz w:val="16"/>
                <w:szCs w:val="16"/>
              </w:rPr>
              <w:t>10</w:t>
            </w: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41" w:type="dxa"/>
            <w:vAlign w:val="center"/>
          </w:tcPr>
          <w:p w:rsidR="00DA3C6A" w:rsidRPr="00305C03" w:rsidRDefault="00DA3C6A" w:rsidP="00516EFA">
            <w:pPr>
              <w:jc w:val="center"/>
              <w:rPr>
                <w:rFonts w:ascii="Calibri" w:hAnsi="Calibri" w:cs="Tahoma"/>
                <w:sz w:val="16"/>
                <w:szCs w:val="16"/>
              </w:rPr>
            </w:pPr>
          </w:p>
        </w:tc>
        <w:tc>
          <w:tcPr>
            <w:tcW w:w="366" w:type="dxa"/>
            <w:vAlign w:val="center"/>
          </w:tcPr>
          <w:p w:rsidR="00DA3C6A" w:rsidRPr="00305C03" w:rsidRDefault="00DA3C6A" w:rsidP="00516EFA">
            <w:pPr>
              <w:jc w:val="center"/>
              <w:rPr>
                <w:rFonts w:ascii="Calibri" w:hAnsi="Calibri" w:cs="Tahoma"/>
                <w:sz w:val="16"/>
                <w:szCs w:val="16"/>
              </w:rPr>
            </w:pPr>
          </w:p>
        </w:tc>
        <w:tc>
          <w:tcPr>
            <w:tcW w:w="315" w:type="dxa"/>
            <w:vAlign w:val="center"/>
          </w:tcPr>
          <w:p w:rsidR="00DA3C6A" w:rsidRPr="00305C03" w:rsidRDefault="00DA3C6A" w:rsidP="00516EFA">
            <w:pPr>
              <w:jc w:val="center"/>
              <w:rPr>
                <w:rFonts w:ascii="Calibri" w:hAnsi="Calibri" w:cs="Tahoma"/>
                <w:sz w:val="16"/>
                <w:szCs w:val="16"/>
              </w:rPr>
            </w:pPr>
          </w:p>
        </w:tc>
        <w:tc>
          <w:tcPr>
            <w:tcW w:w="358" w:type="dxa"/>
          </w:tcPr>
          <w:p w:rsidR="00DA3C6A" w:rsidRPr="00305C03" w:rsidRDefault="000F63A9" w:rsidP="00516EFA">
            <w:pPr>
              <w:jc w:val="center"/>
              <w:rPr>
                <w:rFonts w:ascii="Calibri" w:hAnsi="Calibri" w:cs="Tahoma"/>
                <w:sz w:val="16"/>
                <w:szCs w:val="16"/>
              </w:rPr>
            </w:pPr>
            <w:r>
              <w:rPr>
                <w:rFonts w:ascii="Calibri" w:hAnsi="Calibri" w:cs="Tahoma"/>
                <w:sz w:val="16"/>
                <w:szCs w:val="16"/>
              </w:rPr>
              <w:t>2</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305C03" w:rsidRDefault="000F63A9" w:rsidP="00516EFA">
            <w:pPr>
              <w:jc w:val="center"/>
              <w:rPr>
                <w:rFonts w:ascii="Calibri" w:hAnsi="Calibri" w:cs="Tahoma"/>
                <w:sz w:val="16"/>
                <w:szCs w:val="16"/>
              </w:rPr>
            </w:pPr>
            <w:r>
              <w:rPr>
                <w:rFonts w:ascii="Calibri" w:hAnsi="Calibri" w:cs="Tahoma"/>
                <w:sz w:val="16"/>
                <w:szCs w:val="16"/>
              </w:rPr>
              <w:t>5</w:t>
            </w: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0F63A9" w:rsidRDefault="000F63A9" w:rsidP="00516EFA">
            <w:pPr>
              <w:rPr>
                <w:rFonts w:ascii="Calibri" w:hAnsi="Calibri" w:cs="Tahoma"/>
                <w:sz w:val="16"/>
                <w:szCs w:val="16"/>
                <w:lang w:val="sr-Latn-RS"/>
              </w:rPr>
            </w:pPr>
            <w:r>
              <w:rPr>
                <w:rFonts w:ascii="Calibri" w:hAnsi="Calibri" w:cs="Tahoma"/>
                <w:sz w:val="16"/>
                <w:szCs w:val="16"/>
                <w:lang w:val="sr-Latn-RS"/>
              </w:rPr>
              <w:t>1</w:t>
            </w:r>
          </w:p>
        </w:tc>
        <w:tc>
          <w:tcPr>
            <w:tcW w:w="284" w:type="dxa"/>
          </w:tcPr>
          <w:p w:rsidR="00DA3C6A" w:rsidRPr="00305C03" w:rsidRDefault="00DA3C6A" w:rsidP="00516EFA">
            <w:pPr>
              <w:rPr>
                <w:rFonts w:ascii="Calibri" w:hAnsi="Calibri" w:cs="Tahoma"/>
                <w:sz w:val="16"/>
                <w:szCs w:val="16"/>
                <w:lang w:val="sr-Cyrl-CS"/>
              </w:rPr>
            </w:pPr>
          </w:p>
        </w:tc>
        <w:tc>
          <w:tcPr>
            <w:tcW w:w="425" w:type="dxa"/>
          </w:tcPr>
          <w:p w:rsidR="00DA3C6A" w:rsidRPr="00305C03" w:rsidRDefault="00554720" w:rsidP="00516EFA">
            <w:pPr>
              <w:rPr>
                <w:rFonts w:ascii="Calibri" w:hAnsi="Calibri" w:cs="Tahoma"/>
                <w:sz w:val="16"/>
                <w:szCs w:val="16"/>
              </w:rPr>
            </w:pPr>
            <w:r w:rsidRPr="00305C03">
              <w:rPr>
                <w:rFonts w:ascii="Calibri" w:hAnsi="Calibri" w:cs="Tahoma"/>
                <w:sz w:val="16"/>
                <w:szCs w:val="16"/>
              </w:rPr>
              <w:t>1</w:t>
            </w:r>
          </w:p>
        </w:tc>
        <w:tc>
          <w:tcPr>
            <w:tcW w:w="424" w:type="dxa"/>
          </w:tcPr>
          <w:p w:rsidR="00DA3C6A" w:rsidRPr="00305C03" w:rsidRDefault="00DA3C6A" w:rsidP="00516EFA">
            <w:pPr>
              <w:rPr>
                <w:rFonts w:ascii="Calibri" w:hAnsi="Calibri" w:cs="Tahoma"/>
                <w:sz w:val="16"/>
                <w:szCs w:val="16"/>
                <w:lang w:val="sr-Cyrl-CS"/>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31</w:t>
            </w:r>
            <w:r w:rsidR="00DA3C6A" w:rsidRPr="00305C03">
              <w:rPr>
                <w:rFonts w:ascii="Calibri" w:hAnsi="Calibri" w:cs="Tahoma"/>
                <w:sz w:val="16"/>
                <w:szCs w:val="16"/>
                <w:lang w:val="sr-Cyrl-CS"/>
              </w:rPr>
              <w:t>.</w:t>
            </w:r>
          </w:p>
        </w:tc>
        <w:tc>
          <w:tcPr>
            <w:tcW w:w="1823" w:type="dxa"/>
          </w:tcPr>
          <w:p w:rsidR="00DA3C6A" w:rsidRPr="00305C03" w:rsidRDefault="003F612A" w:rsidP="00516EFA">
            <w:pPr>
              <w:rPr>
                <w:rFonts w:ascii="Calibri" w:hAnsi="Calibri" w:cs="Tahoma"/>
                <w:sz w:val="16"/>
                <w:szCs w:val="16"/>
                <w:lang w:val="sr-Cyrl-CS"/>
              </w:rPr>
            </w:pPr>
            <w:r>
              <w:rPr>
                <w:rFonts w:ascii="Calibri" w:hAnsi="Calibri" w:cs="Cambria Math"/>
                <w:sz w:val="16"/>
                <w:szCs w:val="16"/>
                <w:lang w:val="sr-Cyrl-CS"/>
              </w:rPr>
              <w:t>Николић Сандра</w:t>
            </w:r>
          </w:p>
        </w:tc>
        <w:tc>
          <w:tcPr>
            <w:tcW w:w="793" w:type="dxa"/>
            <w:vAlign w:val="center"/>
          </w:tcPr>
          <w:p w:rsidR="00DA3C6A" w:rsidRPr="006A7C65" w:rsidRDefault="00DA3C6A" w:rsidP="00516EFA">
            <w:pPr>
              <w:jc w:val="center"/>
              <w:rPr>
                <w:rFonts w:ascii="Calibri" w:hAnsi="Calibri" w:cs="Tahoma"/>
                <w:sz w:val="16"/>
                <w:szCs w:val="16"/>
                <w:lang w:val="sr-Cyrl-CS"/>
              </w:rPr>
            </w:pPr>
            <w:r w:rsidRPr="00305C03">
              <w:rPr>
                <w:rFonts w:ascii="Calibri" w:hAnsi="Calibri" w:cs="Tahoma"/>
                <w:sz w:val="16"/>
                <w:szCs w:val="16"/>
              </w:rPr>
              <w:t>1</w:t>
            </w:r>
            <w:r w:rsidR="003F612A">
              <w:rPr>
                <w:rFonts w:ascii="Calibri" w:hAnsi="Calibri" w:cs="Tahoma"/>
                <w:sz w:val="16"/>
                <w:szCs w:val="16"/>
                <w:lang w:val="sr-Cyrl-CS"/>
              </w:rPr>
              <w:t>0</w:t>
            </w: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41" w:type="dxa"/>
            <w:vAlign w:val="center"/>
          </w:tcPr>
          <w:p w:rsidR="00DA3C6A" w:rsidRPr="00305C03" w:rsidRDefault="00DA3C6A" w:rsidP="00516EFA">
            <w:pPr>
              <w:jc w:val="center"/>
              <w:rPr>
                <w:rFonts w:ascii="Calibri" w:hAnsi="Calibri" w:cs="Tahoma"/>
                <w:sz w:val="16"/>
                <w:szCs w:val="16"/>
              </w:rPr>
            </w:pPr>
          </w:p>
        </w:tc>
        <w:tc>
          <w:tcPr>
            <w:tcW w:w="366" w:type="dxa"/>
            <w:vAlign w:val="center"/>
          </w:tcPr>
          <w:p w:rsidR="00DA3C6A" w:rsidRPr="00305C03" w:rsidRDefault="00521777" w:rsidP="00516EFA">
            <w:pPr>
              <w:jc w:val="center"/>
              <w:rPr>
                <w:rFonts w:ascii="Calibri" w:hAnsi="Calibri" w:cs="Tahoma"/>
                <w:sz w:val="16"/>
                <w:szCs w:val="16"/>
              </w:rPr>
            </w:pPr>
            <w:r>
              <w:rPr>
                <w:rFonts w:ascii="Calibri" w:hAnsi="Calibri" w:cs="Tahoma"/>
                <w:sz w:val="16"/>
                <w:szCs w:val="16"/>
              </w:rPr>
              <w:t>1</w:t>
            </w:r>
          </w:p>
        </w:tc>
        <w:tc>
          <w:tcPr>
            <w:tcW w:w="315" w:type="dxa"/>
            <w:vAlign w:val="center"/>
          </w:tcPr>
          <w:p w:rsidR="00DA3C6A" w:rsidRPr="00305C03" w:rsidRDefault="00DA3C6A" w:rsidP="00516EFA">
            <w:pPr>
              <w:jc w:val="center"/>
              <w:rPr>
                <w:rFonts w:ascii="Calibri" w:hAnsi="Calibri" w:cs="Tahoma"/>
                <w:sz w:val="16"/>
                <w:szCs w:val="16"/>
                <w:lang w:val="sr-Cyrl-CS"/>
              </w:rPr>
            </w:pPr>
          </w:p>
        </w:tc>
        <w:tc>
          <w:tcPr>
            <w:tcW w:w="358" w:type="dxa"/>
          </w:tcPr>
          <w:p w:rsidR="00DA3C6A" w:rsidRPr="00305C03" w:rsidRDefault="00521777" w:rsidP="00516EFA">
            <w:pPr>
              <w:jc w:val="center"/>
              <w:rPr>
                <w:rFonts w:ascii="Calibri" w:hAnsi="Calibri" w:cs="Tahoma"/>
                <w:sz w:val="16"/>
                <w:szCs w:val="16"/>
              </w:rPr>
            </w:pPr>
            <w:r>
              <w:rPr>
                <w:rFonts w:ascii="Calibri" w:hAnsi="Calibri" w:cs="Tahoma"/>
                <w:sz w:val="16"/>
                <w:szCs w:val="16"/>
              </w:rPr>
              <w:t>1</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6A7C65" w:rsidRDefault="003F612A" w:rsidP="00516EFA">
            <w:pPr>
              <w:jc w:val="center"/>
              <w:rPr>
                <w:rFonts w:ascii="Calibri" w:hAnsi="Calibri" w:cs="Tahoma"/>
                <w:sz w:val="16"/>
                <w:szCs w:val="16"/>
                <w:lang w:val="sr-Cyrl-CS"/>
              </w:rPr>
            </w:pPr>
            <w:r>
              <w:rPr>
                <w:rFonts w:ascii="Calibri" w:hAnsi="Calibri" w:cs="Tahoma"/>
                <w:sz w:val="16"/>
                <w:szCs w:val="16"/>
                <w:lang w:val="sr-Cyrl-CS"/>
              </w:rPr>
              <w:t>5</w:t>
            </w: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2D71D2" w:rsidP="00516EFA">
            <w:pPr>
              <w:rPr>
                <w:rFonts w:ascii="Calibri" w:hAnsi="Calibri" w:cs="Tahoma"/>
                <w:sz w:val="16"/>
                <w:szCs w:val="16"/>
              </w:rPr>
            </w:pPr>
            <w:r w:rsidRPr="00305C03">
              <w:rPr>
                <w:rFonts w:ascii="Calibri" w:hAnsi="Calibri" w:cs="Tahoma"/>
                <w:sz w:val="16"/>
                <w:szCs w:val="16"/>
              </w:rPr>
              <w:t>1</w:t>
            </w:r>
          </w:p>
        </w:tc>
        <w:tc>
          <w:tcPr>
            <w:tcW w:w="284" w:type="dxa"/>
          </w:tcPr>
          <w:p w:rsidR="00DA3C6A" w:rsidRPr="00305C03" w:rsidRDefault="00DA3C6A" w:rsidP="00516EFA">
            <w:pPr>
              <w:rPr>
                <w:rFonts w:ascii="Calibri" w:hAnsi="Calibri" w:cs="Tahoma"/>
                <w:sz w:val="16"/>
                <w:szCs w:val="16"/>
              </w:rPr>
            </w:pPr>
          </w:p>
        </w:tc>
        <w:tc>
          <w:tcPr>
            <w:tcW w:w="425" w:type="dxa"/>
          </w:tcPr>
          <w:p w:rsidR="00DA3C6A" w:rsidRPr="00305C03" w:rsidRDefault="002D71D2" w:rsidP="00516EFA">
            <w:pPr>
              <w:rPr>
                <w:rFonts w:ascii="Calibri" w:hAnsi="Calibri" w:cs="Tahoma"/>
                <w:sz w:val="16"/>
                <w:szCs w:val="16"/>
              </w:rPr>
            </w:pPr>
            <w:r w:rsidRPr="00305C03">
              <w:rPr>
                <w:rFonts w:ascii="Calibri" w:hAnsi="Calibri" w:cs="Tahoma"/>
                <w:sz w:val="16"/>
                <w:szCs w:val="16"/>
              </w:rPr>
              <w:t>1</w:t>
            </w: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32</w:t>
            </w:r>
            <w:r w:rsidR="00DA3C6A" w:rsidRPr="00305C03">
              <w:rPr>
                <w:rFonts w:ascii="Calibri" w:hAnsi="Calibri" w:cs="Tahoma"/>
                <w:sz w:val="16"/>
                <w:szCs w:val="16"/>
                <w:lang w:val="sr-Cyrl-CS"/>
              </w:rPr>
              <w:t>.</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Вукић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Ана</w:t>
            </w:r>
          </w:p>
        </w:tc>
        <w:tc>
          <w:tcPr>
            <w:tcW w:w="793"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20</w:t>
            </w: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41" w:type="dxa"/>
            <w:vAlign w:val="center"/>
          </w:tcPr>
          <w:p w:rsidR="00DA3C6A" w:rsidRPr="00305C03" w:rsidRDefault="00DA3C6A" w:rsidP="00516EFA">
            <w:pPr>
              <w:jc w:val="center"/>
              <w:rPr>
                <w:rFonts w:ascii="Calibri" w:hAnsi="Calibri" w:cs="Tahoma"/>
                <w:sz w:val="16"/>
                <w:szCs w:val="16"/>
              </w:rPr>
            </w:pPr>
          </w:p>
        </w:tc>
        <w:tc>
          <w:tcPr>
            <w:tcW w:w="366" w:type="dxa"/>
            <w:vAlign w:val="center"/>
          </w:tcPr>
          <w:p w:rsidR="00DA3C6A" w:rsidRPr="00305C03" w:rsidRDefault="00521777" w:rsidP="00BA1B7E">
            <w:pPr>
              <w:jc w:val="center"/>
              <w:rPr>
                <w:rFonts w:ascii="Calibri" w:hAnsi="Calibri" w:cs="Tahoma"/>
                <w:sz w:val="16"/>
                <w:szCs w:val="16"/>
              </w:rPr>
            </w:pPr>
            <w:r>
              <w:rPr>
                <w:rFonts w:ascii="Calibri" w:hAnsi="Calibri" w:cs="Tahoma"/>
                <w:sz w:val="16"/>
                <w:szCs w:val="16"/>
              </w:rPr>
              <w:t>2</w:t>
            </w:r>
          </w:p>
        </w:tc>
        <w:tc>
          <w:tcPr>
            <w:tcW w:w="315" w:type="dxa"/>
            <w:vAlign w:val="center"/>
          </w:tcPr>
          <w:p w:rsidR="00DA3C6A" w:rsidRPr="00305C03" w:rsidRDefault="00DA3C6A" w:rsidP="00516EFA">
            <w:pPr>
              <w:jc w:val="center"/>
              <w:rPr>
                <w:rFonts w:ascii="Calibri" w:hAnsi="Calibri" w:cs="Tahoma"/>
                <w:sz w:val="16"/>
                <w:szCs w:val="16"/>
              </w:rPr>
            </w:pPr>
          </w:p>
        </w:tc>
        <w:tc>
          <w:tcPr>
            <w:tcW w:w="358" w:type="dxa"/>
          </w:tcPr>
          <w:p w:rsidR="00DA3C6A" w:rsidRPr="00305C03" w:rsidRDefault="00521777" w:rsidP="00516EFA">
            <w:pPr>
              <w:jc w:val="center"/>
              <w:rPr>
                <w:rFonts w:ascii="Calibri" w:hAnsi="Calibri" w:cs="Tahoma"/>
                <w:sz w:val="16"/>
                <w:szCs w:val="16"/>
              </w:rPr>
            </w:pPr>
            <w:r>
              <w:rPr>
                <w:rFonts w:ascii="Calibri" w:hAnsi="Calibri" w:cs="Tahoma"/>
                <w:sz w:val="16"/>
                <w:szCs w:val="16"/>
              </w:rPr>
              <w:t>2</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305C03" w:rsidRDefault="00DA3C6A" w:rsidP="00516EFA">
            <w:pPr>
              <w:jc w:val="center"/>
              <w:rPr>
                <w:rFonts w:ascii="Calibri" w:hAnsi="Calibri" w:cs="Tahoma"/>
                <w:sz w:val="16"/>
                <w:szCs w:val="16"/>
                <w:lang w:val="sr-Cyrl-CS"/>
              </w:rPr>
            </w:pPr>
            <w:r w:rsidRPr="00305C03">
              <w:rPr>
                <w:rFonts w:ascii="Calibri" w:hAnsi="Calibri" w:cs="Tahoma"/>
                <w:sz w:val="16"/>
                <w:szCs w:val="16"/>
                <w:lang w:val="sr-Cyrl-CS"/>
              </w:rPr>
              <w:t>10</w:t>
            </w:r>
          </w:p>
        </w:tc>
        <w:tc>
          <w:tcPr>
            <w:tcW w:w="284" w:type="dxa"/>
          </w:tcPr>
          <w:p w:rsidR="00DA3C6A" w:rsidRPr="00305C03" w:rsidRDefault="00DA3C6A"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305C03" w:rsidRDefault="00DA3C6A" w:rsidP="00516EFA">
            <w:pPr>
              <w:rPr>
                <w:rFonts w:ascii="Calibri" w:hAnsi="Calibri" w:cs="Tahoma"/>
                <w:sz w:val="16"/>
                <w:szCs w:val="16"/>
              </w:rPr>
            </w:pPr>
          </w:p>
        </w:tc>
        <w:tc>
          <w:tcPr>
            <w:tcW w:w="284" w:type="dxa"/>
          </w:tcPr>
          <w:p w:rsidR="00DA3C6A" w:rsidRPr="006A7C65" w:rsidRDefault="00DA3C6A" w:rsidP="00516EFA">
            <w:pPr>
              <w:rPr>
                <w:rFonts w:ascii="Calibri" w:hAnsi="Calibri" w:cs="Tahoma"/>
                <w:sz w:val="16"/>
                <w:szCs w:val="16"/>
                <w:lang w:val="sr-Cyrl-CS"/>
              </w:rPr>
            </w:pPr>
          </w:p>
        </w:tc>
        <w:tc>
          <w:tcPr>
            <w:tcW w:w="283" w:type="dxa"/>
          </w:tcPr>
          <w:p w:rsidR="00DA3C6A" w:rsidRPr="006A7C65" w:rsidRDefault="006A7C65" w:rsidP="00516EFA">
            <w:pPr>
              <w:rPr>
                <w:rFonts w:ascii="Calibri" w:hAnsi="Calibri" w:cs="Tahoma"/>
                <w:sz w:val="16"/>
                <w:szCs w:val="16"/>
                <w:lang w:val="sr-Cyrl-CS"/>
              </w:rPr>
            </w:pPr>
            <w:r>
              <w:rPr>
                <w:rFonts w:ascii="Calibri" w:hAnsi="Calibri" w:cs="Tahoma"/>
                <w:sz w:val="16"/>
                <w:szCs w:val="16"/>
                <w:lang w:val="sr-Cyrl-CS"/>
              </w:rPr>
              <w:t>1</w:t>
            </w:r>
          </w:p>
        </w:tc>
        <w:tc>
          <w:tcPr>
            <w:tcW w:w="284" w:type="dxa"/>
          </w:tcPr>
          <w:p w:rsidR="00DA3C6A" w:rsidRPr="00305C03" w:rsidRDefault="002D71D2" w:rsidP="00516EFA">
            <w:pPr>
              <w:rPr>
                <w:rFonts w:ascii="Calibri" w:hAnsi="Calibri" w:cs="Tahoma"/>
                <w:sz w:val="16"/>
                <w:szCs w:val="16"/>
              </w:rPr>
            </w:pPr>
            <w:r w:rsidRPr="00305C03">
              <w:rPr>
                <w:rFonts w:ascii="Calibri" w:hAnsi="Calibri" w:cs="Tahoma"/>
                <w:sz w:val="16"/>
                <w:szCs w:val="16"/>
              </w:rPr>
              <w:t>2</w:t>
            </w: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rPr>
            </w:pPr>
          </w:p>
        </w:tc>
        <w:tc>
          <w:tcPr>
            <w:tcW w:w="283" w:type="dxa"/>
          </w:tcPr>
          <w:p w:rsidR="00DA3C6A" w:rsidRPr="00521777" w:rsidRDefault="00521777" w:rsidP="00516EFA">
            <w:pPr>
              <w:rPr>
                <w:rFonts w:ascii="Calibri" w:hAnsi="Calibri" w:cs="Tahoma"/>
                <w:sz w:val="16"/>
                <w:szCs w:val="16"/>
                <w:lang w:val="sr-Latn-RS"/>
              </w:rPr>
            </w:pPr>
            <w:r>
              <w:rPr>
                <w:rFonts w:ascii="Calibri" w:hAnsi="Calibri" w:cs="Tahoma"/>
                <w:sz w:val="16"/>
                <w:szCs w:val="16"/>
                <w:lang w:val="sr-Latn-RS"/>
              </w:rPr>
              <w:t>1</w:t>
            </w:r>
          </w:p>
        </w:tc>
        <w:tc>
          <w:tcPr>
            <w:tcW w:w="284" w:type="dxa"/>
          </w:tcPr>
          <w:p w:rsidR="00DA3C6A" w:rsidRPr="00521777" w:rsidRDefault="00DA3C6A" w:rsidP="00516EFA">
            <w:pPr>
              <w:rPr>
                <w:rFonts w:ascii="Calibri" w:hAnsi="Calibri" w:cs="Tahoma"/>
                <w:sz w:val="16"/>
                <w:szCs w:val="16"/>
                <w:lang w:val="sr-Latn-RS"/>
              </w:rPr>
            </w:pPr>
          </w:p>
        </w:tc>
        <w:tc>
          <w:tcPr>
            <w:tcW w:w="425" w:type="dxa"/>
          </w:tcPr>
          <w:p w:rsidR="00DA3C6A" w:rsidRPr="00305C03" w:rsidRDefault="00BA1B7E" w:rsidP="00516EFA">
            <w:pPr>
              <w:rPr>
                <w:rFonts w:ascii="Calibri" w:hAnsi="Calibri" w:cs="Tahoma"/>
                <w:sz w:val="16"/>
                <w:szCs w:val="16"/>
              </w:rPr>
            </w:pPr>
            <w:r w:rsidRPr="00305C03">
              <w:rPr>
                <w:rFonts w:ascii="Calibri" w:hAnsi="Calibri" w:cs="Tahoma"/>
                <w:sz w:val="16"/>
                <w:szCs w:val="16"/>
              </w:rPr>
              <w:t>1</w:t>
            </w: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tcBorders>
              <w:bottom w:val="nil"/>
            </w:tcBorders>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33</w:t>
            </w:r>
            <w:r w:rsidR="00DA3C6A" w:rsidRPr="00305C03">
              <w:rPr>
                <w:rFonts w:ascii="Calibri" w:hAnsi="Calibri" w:cs="Tahoma"/>
                <w:sz w:val="16"/>
                <w:szCs w:val="16"/>
                <w:lang w:val="sr-Cyrl-CS"/>
              </w:rPr>
              <w:t>.</w:t>
            </w:r>
          </w:p>
        </w:tc>
        <w:tc>
          <w:tcPr>
            <w:tcW w:w="1823" w:type="dxa"/>
            <w:tcBorders>
              <w:bottom w:val="nil"/>
            </w:tcBorders>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Димитријевић Милан</w:t>
            </w:r>
          </w:p>
        </w:tc>
        <w:tc>
          <w:tcPr>
            <w:tcW w:w="793" w:type="dxa"/>
            <w:tcBorders>
              <w:bottom w:val="nil"/>
            </w:tcBorders>
            <w:vAlign w:val="center"/>
          </w:tcPr>
          <w:p w:rsidR="00DA3C6A" w:rsidRPr="006A7C65" w:rsidRDefault="00DA3C6A" w:rsidP="00516EFA">
            <w:pPr>
              <w:jc w:val="center"/>
              <w:rPr>
                <w:rFonts w:ascii="Calibri" w:hAnsi="Calibri" w:cs="Tahoma"/>
                <w:sz w:val="16"/>
                <w:szCs w:val="16"/>
                <w:lang w:val="sr-Cyrl-CS"/>
              </w:rPr>
            </w:pPr>
            <w:r w:rsidRPr="00305C03">
              <w:rPr>
                <w:rFonts w:ascii="Calibri" w:hAnsi="Calibri" w:cs="Tahoma"/>
                <w:sz w:val="16"/>
                <w:szCs w:val="16"/>
              </w:rPr>
              <w:t>1</w:t>
            </w:r>
            <w:r w:rsidR="003F612A">
              <w:rPr>
                <w:rFonts w:ascii="Calibri" w:hAnsi="Calibri" w:cs="Tahoma"/>
                <w:sz w:val="16"/>
                <w:szCs w:val="16"/>
                <w:lang w:val="sr-Cyrl-CS"/>
              </w:rPr>
              <w:t>2</w:t>
            </w:r>
          </w:p>
        </w:tc>
        <w:tc>
          <w:tcPr>
            <w:tcW w:w="341" w:type="dxa"/>
            <w:tcBorders>
              <w:bottom w:val="nil"/>
            </w:tcBorders>
            <w:vAlign w:val="center"/>
          </w:tcPr>
          <w:p w:rsidR="00DA3C6A" w:rsidRPr="00305C03" w:rsidRDefault="00DA3C6A" w:rsidP="00516EFA">
            <w:pPr>
              <w:jc w:val="center"/>
              <w:rPr>
                <w:rFonts w:ascii="Calibri" w:hAnsi="Calibri" w:cs="Tahoma"/>
                <w:sz w:val="16"/>
                <w:szCs w:val="16"/>
                <w:lang w:val="sr-Cyrl-CS"/>
              </w:rPr>
            </w:pPr>
          </w:p>
        </w:tc>
        <w:tc>
          <w:tcPr>
            <w:tcW w:w="341" w:type="dxa"/>
            <w:tcBorders>
              <w:bottom w:val="nil"/>
            </w:tcBorders>
            <w:vAlign w:val="center"/>
          </w:tcPr>
          <w:p w:rsidR="00DA3C6A" w:rsidRPr="00305C03" w:rsidRDefault="00DA3C6A" w:rsidP="00516EFA">
            <w:pPr>
              <w:jc w:val="center"/>
              <w:rPr>
                <w:rFonts w:ascii="Calibri" w:hAnsi="Calibri" w:cs="Tahoma"/>
                <w:sz w:val="16"/>
                <w:szCs w:val="16"/>
              </w:rPr>
            </w:pPr>
          </w:p>
        </w:tc>
        <w:tc>
          <w:tcPr>
            <w:tcW w:w="341" w:type="dxa"/>
            <w:tcBorders>
              <w:bottom w:val="nil"/>
            </w:tcBorders>
            <w:vAlign w:val="center"/>
          </w:tcPr>
          <w:p w:rsidR="00DA3C6A" w:rsidRPr="00305C03" w:rsidRDefault="00DA3C6A" w:rsidP="00516EFA">
            <w:pPr>
              <w:jc w:val="center"/>
              <w:rPr>
                <w:rFonts w:ascii="Calibri" w:hAnsi="Calibri" w:cs="Tahoma"/>
                <w:sz w:val="16"/>
                <w:szCs w:val="16"/>
              </w:rPr>
            </w:pPr>
          </w:p>
        </w:tc>
        <w:tc>
          <w:tcPr>
            <w:tcW w:w="366" w:type="dxa"/>
            <w:tcBorders>
              <w:bottom w:val="nil"/>
            </w:tcBorders>
            <w:vAlign w:val="center"/>
          </w:tcPr>
          <w:p w:rsidR="00DA3C6A" w:rsidRPr="00305C03" w:rsidRDefault="00BA1B7E" w:rsidP="00516EFA">
            <w:pPr>
              <w:jc w:val="center"/>
              <w:rPr>
                <w:rFonts w:ascii="Calibri" w:hAnsi="Calibri" w:cs="Tahoma"/>
                <w:sz w:val="16"/>
                <w:szCs w:val="16"/>
              </w:rPr>
            </w:pPr>
            <w:r w:rsidRPr="00305C03">
              <w:rPr>
                <w:rFonts w:ascii="Calibri" w:hAnsi="Calibri" w:cs="Tahoma"/>
                <w:sz w:val="16"/>
                <w:szCs w:val="16"/>
              </w:rPr>
              <w:t>1</w:t>
            </w:r>
          </w:p>
        </w:tc>
        <w:tc>
          <w:tcPr>
            <w:tcW w:w="315" w:type="dxa"/>
            <w:tcBorders>
              <w:bottom w:val="nil"/>
            </w:tcBorders>
            <w:vAlign w:val="center"/>
          </w:tcPr>
          <w:p w:rsidR="00DA3C6A" w:rsidRPr="006A7C65" w:rsidRDefault="00C97C7B" w:rsidP="00516EFA">
            <w:pPr>
              <w:jc w:val="center"/>
              <w:rPr>
                <w:rFonts w:ascii="Calibri" w:hAnsi="Calibri" w:cs="Tahoma"/>
                <w:sz w:val="16"/>
                <w:szCs w:val="16"/>
                <w:lang w:val="sr-Cyrl-CS"/>
              </w:rPr>
            </w:pPr>
            <w:r>
              <w:rPr>
                <w:rFonts w:ascii="Calibri" w:hAnsi="Calibri" w:cs="Tahoma"/>
                <w:sz w:val="16"/>
                <w:szCs w:val="16"/>
                <w:lang w:val="sr-Cyrl-CS"/>
              </w:rPr>
              <w:t>1</w:t>
            </w:r>
          </w:p>
        </w:tc>
        <w:tc>
          <w:tcPr>
            <w:tcW w:w="358" w:type="dxa"/>
            <w:tcBorders>
              <w:bottom w:val="nil"/>
            </w:tcBorders>
          </w:tcPr>
          <w:p w:rsidR="00DA3C6A" w:rsidRPr="006A7C65" w:rsidRDefault="00C97C7B" w:rsidP="00516EFA">
            <w:pPr>
              <w:jc w:val="center"/>
              <w:rPr>
                <w:rFonts w:ascii="Calibri" w:hAnsi="Calibri" w:cs="Tahoma"/>
                <w:sz w:val="16"/>
                <w:szCs w:val="16"/>
                <w:lang w:val="sr-Cyrl-CS"/>
              </w:rPr>
            </w:pPr>
            <w:r>
              <w:rPr>
                <w:rFonts w:ascii="Calibri" w:hAnsi="Calibri" w:cs="Tahoma"/>
                <w:sz w:val="16"/>
                <w:szCs w:val="16"/>
                <w:lang w:val="sr-Cyrl-CS"/>
              </w:rPr>
              <w:t>1</w:t>
            </w:r>
          </w:p>
        </w:tc>
        <w:tc>
          <w:tcPr>
            <w:tcW w:w="284" w:type="dxa"/>
            <w:tcBorders>
              <w:bottom w:val="nil"/>
            </w:tcBorders>
          </w:tcPr>
          <w:p w:rsidR="00DA3C6A" w:rsidRPr="00305C03" w:rsidRDefault="00DA3C6A" w:rsidP="00516EFA">
            <w:pPr>
              <w:jc w:val="center"/>
              <w:rPr>
                <w:rFonts w:ascii="Calibri" w:hAnsi="Calibri" w:cs="Tahoma"/>
                <w:sz w:val="16"/>
                <w:szCs w:val="16"/>
              </w:rPr>
            </w:pPr>
          </w:p>
        </w:tc>
        <w:tc>
          <w:tcPr>
            <w:tcW w:w="991" w:type="dxa"/>
            <w:tcBorders>
              <w:bottom w:val="nil"/>
            </w:tcBorders>
            <w:vAlign w:val="center"/>
          </w:tcPr>
          <w:p w:rsidR="00DA3C6A" w:rsidRPr="00305C03" w:rsidRDefault="006A7C65" w:rsidP="00516EFA">
            <w:pPr>
              <w:jc w:val="center"/>
              <w:rPr>
                <w:rFonts w:ascii="Calibri" w:hAnsi="Calibri" w:cs="Tahoma"/>
                <w:sz w:val="16"/>
                <w:szCs w:val="16"/>
                <w:lang w:val="sr-Cyrl-CS"/>
              </w:rPr>
            </w:pPr>
            <w:r>
              <w:rPr>
                <w:rFonts w:ascii="Calibri" w:hAnsi="Calibri" w:cs="Tahoma"/>
                <w:sz w:val="16"/>
                <w:szCs w:val="16"/>
                <w:lang w:val="sr-Cyrl-CS"/>
              </w:rPr>
              <w:t>6</w:t>
            </w:r>
          </w:p>
        </w:tc>
        <w:tc>
          <w:tcPr>
            <w:tcW w:w="284" w:type="dxa"/>
            <w:tcBorders>
              <w:bottom w:val="nil"/>
            </w:tcBorders>
          </w:tcPr>
          <w:p w:rsidR="00DA3C6A" w:rsidRPr="00305C03" w:rsidRDefault="00DA3C6A" w:rsidP="00516EFA">
            <w:pPr>
              <w:rPr>
                <w:rFonts w:ascii="Calibri" w:hAnsi="Calibri" w:cs="Tahoma"/>
                <w:sz w:val="16"/>
                <w:szCs w:val="16"/>
                <w:lang w:val="sr-Cyrl-CS"/>
              </w:rPr>
            </w:pPr>
          </w:p>
        </w:tc>
        <w:tc>
          <w:tcPr>
            <w:tcW w:w="283" w:type="dxa"/>
            <w:tcBorders>
              <w:bottom w:val="nil"/>
            </w:tcBorders>
          </w:tcPr>
          <w:p w:rsidR="00DA3C6A" w:rsidRPr="00305C03" w:rsidRDefault="00DA3C6A" w:rsidP="00516EFA">
            <w:pPr>
              <w:rPr>
                <w:rFonts w:ascii="Calibri" w:hAnsi="Calibri" w:cs="Tahoma"/>
                <w:sz w:val="16"/>
                <w:szCs w:val="16"/>
              </w:rPr>
            </w:pPr>
          </w:p>
        </w:tc>
        <w:tc>
          <w:tcPr>
            <w:tcW w:w="284" w:type="dxa"/>
            <w:tcBorders>
              <w:bottom w:val="nil"/>
            </w:tcBorders>
          </w:tcPr>
          <w:p w:rsidR="00DA3C6A" w:rsidRPr="00305C03" w:rsidRDefault="00DA3C6A" w:rsidP="00516EFA">
            <w:pPr>
              <w:rPr>
                <w:rFonts w:ascii="Calibri" w:hAnsi="Calibri" w:cs="Tahoma"/>
                <w:sz w:val="16"/>
                <w:szCs w:val="16"/>
                <w:lang w:val="sr-Cyrl-CS"/>
              </w:rPr>
            </w:pPr>
          </w:p>
        </w:tc>
        <w:tc>
          <w:tcPr>
            <w:tcW w:w="283" w:type="dxa"/>
            <w:tcBorders>
              <w:bottom w:val="nil"/>
            </w:tcBorders>
          </w:tcPr>
          <w:p w:rsidR="00DA3C6A" w:rsidRPr="00305C03" w:rsidRDefault="00DA3C6A" w:rsidP="00516EFA">
            <w:pPr>
              <w:rPr>
                <w:rFonts w:ascii="Calibri" w:hAnsi="Calibri" w:cs="Tahoma"/>
                <w:sz w:val="16"/>
                <w:szCs w:val="16"/>
              </w:rPr>
            </w:pPr>
          </w:p>
        </w:tc>
        <w:tc>
          <w:tcPr>
            <w:tcW w:w="284" w:type="dxa"/>
            <w:tcBorders>
              <w:bottom w:val="nil"/>
            </w:tcBorders>
          </w:tcPr>
          <w:p w:rsidR="00DA3C6A" w:rsidRPr="00305C03" w:rsidRDefault="00DA3C6A" w:rsidP="00516EFA">
            <w:pPr>
              <w:rPr>
                <w:rFonts w:ascii="Calibri" w:hAnsi="Calibri" w:cs="Tahoma"/>
                <w:sz w:val="16"/>
                <w:szCs w:val="16"/>
              </w:rPr>
            </w:pPr>
            <w:r w:rsidRPr="00305C03">
              <w:rPr>
                <w:rFonts w:ascii="Calibri" w:hAnsi="Calibri" w:cs="Tahoma"/>
                <w:sz w:val="16"/>
                <w:szCs w:val="16"/>
              </w:rPr>
              <w:t>1</w:t>
            </w:r>
          </w:p>
        </w:tc>
        <w:tc>
          <w:tcPr>
            <w:tcW w:w="283" w:type="dxa"/>
            <w:tcBorders>
              <w:bottom w:val="nil"/>
            </w:tcBorders>
          </w:tcPr>
          <w:p w:rsidR="00DA3C6A" w:rsidRPr="006A7C65" w:rsidRDefault="00956B83" w:rsidP="00516EFA">
            <w:pPr>
              <w:rPr>
                <w:rFonts w:ascii="Calibri" w:hAnsi="Calibri" w:cs="Tahoma"/>
                <w:sz w:val="16"/>
                <w:szCs w:val="16"/>
                <w:lang w:val="sr-Cyrl-CS"/>
              </w:rPr>
            </w:pPr>
            <w:r>
              <w:rPr>
                <w:rFonts w:ascii="Calibri" w:hAnsi="Calibri" w:cs="Tahoma"/>
                <w:sz w:val="16"/>
                <w:szCs w:val="16"/>
                <w:lang w:val="sr-Cyrl-CS"/>
              </w:rPr>
              <w:t>2</w:t>
            </w:r>
          </w:p>
        </w:tc>
        <w:tc>
          <w:tcPr>
            <w:tcW w:w="284" w:type="dxa"/>
            <w:tcBorders>
              <w:bottom w:val="nil"/>
            </w:tcBorders>
          </w:tcPr>
          <w:p w:rsidR="00DA3C6A" w:rsidRPr="00305C03" w:rsidRDefault="00DA3C6A" w:rsidP="00516EFA">
            <w:pPr>
              <w:rPr>
                <w:rFonts w:ascii="Calibri" w:hAnsi="Calibri" w:cs="Tahoma"/>
                <w:sz w:val="16"/>
                <w:szCs w:val="16"/>
              </w:rPr>
            </w:pPr>
          </w:p>
        </w:tc>
        <w:tc>
          <w:tcPr>
            <w:tcW w:w="283" w:type="dxa"/>
            <w:tcBorders>
              <w:bottom w:val="nil"/>
            </w:tcBorders>
          </w:tcPr>
          <w:p w:rsidR="00DA3C6A" w:rsidRPr="006A7C65" w:rsidRDefault="00DA3C6A" w:rsidP="00516EFA">
            <w:pPr>
              <w:rPr>
                <w:rFonts w:ascii="Calibri" w:hAnsi="Calibri" w:cs="Tahoma"/>
                <w:sz w:val="16"/>
                <w:szCs w:val="16"/>
                <w:lang w:val="sr-Cyrl-CS"/>
              </w:rPr>
            </w:pPr>
          </w:p>
        </w:tc>
        <w:tc>
          <w:tcPr>
            <w:tcW w:w="284" w:type="dxa"/>
            <w:tcBorders>
              <w:bottom w:val="nil"/>
            </w:tcBorders>
          </w:tcPr>
          <w:p w:rsidR="00DA3C6A" w:rsidRPr="00305C03" w:rsidRDefault="00DA3C6A" w:rsidP="00516EFA">
            <w:pPr>
              <w:rPr>
                <w:rFonts w:ascii="Calibri" w:hAnsi="Calibri" w:cs="Tahoma"/>
                <w:sz w:val="16"/>
                <w:szCs w:val="16"/>
              </w:rPr>
            </w:pPr>
          </w:p>
        </w:tc>
        <w:tc>
          <w:tcPr>
            <w:tcW w:w="425" w:type="dxa"/>
            <w:tcBorders>
              <w:bottom w:val="nil"/>
            </w:tcBorders>
          </w:tcPr>
          <w:p w:rsidR="00DA3C6A" w:rsidRPr="006A7C65" w:rsidRDefault="00DA3C6A" w:rsidP="00516EFA">
            <w:pPr>
              <w:rPr>
                <w:rFonts w:ascii="Calibri" w:hAnsi="Calibri" w:cs="Tahoma"/>
                <w:sz w:val="16"/>
                <w:szCs w:val="16"/>
                <w:lang w:val="sr-Cyrl-CS"/>
              </w:rPr>
            </w:pPr>
          </w:p>
        </w:tc>
        <w:tc>
          <w:tcPr>
            <w:tcW w:w="424" w:type="dxa"/>
            <w:tcBorders>
              <w:bottom w:val="nil"/>
            </w:tcBorders>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34</w:t>
            </w:r>
            <w:r w:rsidR="00DA3C6A" w:rsidRPr="00305C03">
              <w:rPr>
                <w:rFonts w:ascii="Calibri" w:hAnsi="Calibri" w:cs="Tahoma"/>
                <w:sz w:val="16"/>
                <w:szCs w:val="16"/>
                <w:lang w:val="sr-Cyrl-CS"/>
              </w:rPr>
              <w:t>.</w:t>
            </w:r>
          </w:p>
        </w:tc>
        <w:tc>
          <w:tcPr>
            <w:tcW w:w="1823" w:type="dxa"/>
          </w:tcPr>
          <w:p w:rsidR="00DA3C6A" w:rsidRPr="00FD139B" w:rsidRDefault="00FD139B" w:rsidP="00516EFA">
            <w:pPr>
              <w:rPr>
                <w:rFonts w:ascii="Calibri" w:hAnsi="Calibri" w:cs="Tahoma"/>
                <w:sz w:val="16"/>
                <w:szCs w:val="16"/>
                <w:lang w:val="sr-Cyrl-CS"/>
              </w:rPr>
            </w:pPr>
            <w:r>
              <w:rPr>
                <w:rFonts w:ascii="Calibri" w:hAnsi="Calibri" w:cs="Cambria Math"/>
                <w:sz w:val="16"/>
                <w:szCs w:val="16"/>
                <w:lang w:val="sr-Cyrl-CS"/>
              </w:rPr>
              <w:t>Муврин Бојан</w:t>
            </w:r>
          </w:p>
        </w:tc>
        <w:tc>
          <w:tcPr>
            <w:tcW w:w="793" w:type="dxa"/>
            <w:vAlign w:val="center"/>
          </w:tcPr>
          <w:p w:rsidR="00DA3C6A" w:rsidRPr="001D6575" w:rsidRDefault="001D6575" w:rsidP="00516EFA">
            <w:pPr>
              <w:jc w:val="center"/>
              <w:rPr>
                <w:rFonts w:ascii="Calibri" w:hAnsi="Calibri" w:cs="Tahoma"/>
                <w:sz w:val="16"/>
                <w:szCs w:val="16"/>
                <w:lang w:val="sr-Latn-RS"/>
              </w:rPr>
            </w:pPr>
            <w:r>
              <w:rPr>
                <w:rFonts w:ascii="Calibri" w:hAnsi="Calibri" w:cs="Tahoma"/>
                <w:sz w:val="16"/>
                <w:szCs w:val="16"/>
                <w:lang w:val="sr-Latn-RS"/>
              </w:rPr>
              <w:t>16</w:t>
            </w:r>
          </w:p>
        </w:tc>
        <w:tc>
          <w:tcPr>
            <w:tcW w:w="341" w:type="dxa"/>
            <w:vAlign w:val="center"/>
          </w:tcPr>
          <w:p w:rsidR="00DA3C6A" w:rsidRPr="001D6575" w:rsidRDefault="001D6575" w:rsidP="00516EFA">
            <w:pPr>
              <w:jc w:val="center"/>
              <w:rPr>
                <w:rFonts w:ascii="Calibri" w:hAnsi="Calibri" w:cs="Tahoma"/>
                <w:sz w:val="16"/>
                <w:szCs w:val="16"/>
                <w:lang w:val="sr-Latn-RS"/>
              </w:rPr>
            </w:pPr>
            <w:r>
              <w:rPr>
                <w:rFonts w:ascii="Calibri" w:hAnsi="Calibri" w:cs="Tahoma"/>
                <w:sz w:val="16"/>
                <w:szCs w:val="16"/>
                <w:lang w:val="sr-Latn-RS"/>
              </w:rPr>
              <w:t>2</w:t>
            </w:r>
          </w:p>
        </w:tc>
        <w:tc>
          <w:tcPr>
            <w:tcW w:w="341" w:type="dxa"/>
            <w:vAlign w:val="center"/>
          </w:tcPr>
          <w:p w:rsidR="00DA3C6A" w:rsidRPr="001D6575" w:rsidRDefault="001D6575" w:rsidP="00516EFA">
            <w:pPr>
              <w:jc w:val="center"/>
              <w:rPr>
                <w:rFonts w:ascii="Calibri" w:hAnsi="Calibri" w:cs="Tahoma"/>
                <w:sz w:val="16"/>
                <w:szCs w:val="16"/>
                <w:lang w:val="sr-Latn-RS"/>
              </w:rPr>
            </w:pPr>
            <w:r>
              <w:rPr>
                <w:rFonts w:ascii="Calibri" w:hAnsi="Calibri" w:cs="Tahoma"/>
                <w:sz w:val="16"/>
                <w:szCs w:val="16"/>
                <w:lang w:val="sr-Latn-RS"/>
              </w:rPr>
              <w:t>2</w:t>
            </w:r>
          </w:p>
        </w:tc>
        <w:tc>
          <w:tcPr>
            <w:tcW w:w="341" w:type="dxa"/>
            <w:vAlign w:val="center"/>
          </w:tcPr>
          <w:p w:rsidR="00DA3C6A" w:rsidRPr="001D6575" w:rsidRDefault="001D6575" w:rsidP="00516EFA">
            <w:pPr>
              <w:jc w:val="center"/>
              <w:rPr>
                <w:rFonts w:ascii="Calibri" w:hAnsi="Calibri" w:cs="Tahoma"/>
                <w:sz w:val="16"/>
                <w:szCs w:val="16"/>
                <w:lang w:val="sr-Latn-RS"/>
              </w:rPr>
            </w:pPr>
            <w:r>
              <w:rPr>
                <w:rFonts w:ascii="Calibri" w:hAnsi="Calibri" w:cs="Tahoma"/>
                <w:sz w:val="16"/>
                <w:szCs w:val="16"/>
                <w:lang w:val="sr-Latn-RS"/>
              </w:rPr>
              <w:t>2</w:t>
            </w:r>
          </w:p>
        </w:tc>
        <w:tc>
          <w:tcPr>
            <w:tcW w:w="366" w:type="dxa"/>
            <w:vAlign w:val="center"/>
          </w:tcPr>
          <w:p w:rsidR="00DA3C6A" w:rsidRPr="00305C03" w:rsidRDefault="00DA3C6A" w:rsidP="00516EFA">
            <w:pPr>
              <w:jc w:val="center"/>
              <w:rPr>
                <w:rFonts w:ascii="Calibri" w:hAnsi="Calibri" w:cs="Tahoma"/>
                <w:sz w:val="16"/>
                <w:szCs w:val="16"/>
                <w:lang w:val="sr-Cyrl-CS"/>
              </w:rPr>
            </w:pPr>
          </w:p>
        </w:tc>
        <w:tc>
          <w:tcPr>
            <w:tcW w:w="315" w:type="dxa"/>
            <w:vAlign w:val="center"/>
          </w:tcPr>
          <w:p w:rsidR="00DA3C6A" w:rsidRPr="00305C03" w:rsidRDefault="00DA3C6A" w:rsidP="00516EFA">
            <w:pPr>
              <w:jc w:val="center"/>
              <w:rPr>
                <w:rFonts w:ascii="Calibri" w:hAnsi="Calibri" w:cs="Tahoma"/>
                <w:sz w:val="16"/>
                <w:szCs w:val="16"/>
              </w:rPr>
            </w:pPr>
          </w:p>
        </w:tc>
        <w:tc>
          <w:tcPr>
            <w:tcW w:w="358" w:type="dxa"/>
          </w:tcPr>
          <w:p w:rsidR="00DA3C6A" w:rsidRPr="001D6575" w:rsidRDefault="001D6575" w:rsidP="00516EFA">
            <w:pPr>
              <w:jc w:val="center"/>
              <w:rPr>
                <w:rFonts w:ascii="Calibri" w:hAnsi="Calibri" w:cs="Tahoma"/>
                <w:sz w:val="16"/>
                <w:szCs w:val="16"/>
                <w:lang w:val="sr-Latn-RS"/>
              </w:rPr>
            </w:pPr>
            <w:r>
              <w:rPr>
                <w:rFonts w:ascii="Calibri" w:hAnsi="Calibri" w:cs="Tahoma"/>
                <w:sz w:val="16"/>
                <w:szCs w:val="16"/>
                <w:lang w:val="sr-Latn-RS"/>
              </w:rPr>
              <w:t>2</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1D6575" w:rsidRDefault="001D6575" w:rsidP="00516EFA">
            <w:pPr>
              <w:jc w:val="center"/>
              <w:rPr>
                <w:rFonts w:ascii="Calibri" w:hAnsi="Calibri" w:cs="Tahoma"/>
                <w:sz w:val="16"/>
                <w:szCs w:val="16"/>
                <w:lang w:val="sr-Latn-RS"/>
              </w:rPr>
            </w:pPr>
            <w:r>
              <w:rPr>
                <w:rFonts w:ascii="Calibri" w:hAnsi="Calibri" w:cs="Tahoma"/>
                <w:sz w:val="16"/>
                <w:szCs w:val="16"/>
                <w:lang w:val="sr-Latn-RS"/>
              </w:rPr>
              <w:t>10</w:t>
            </w:r>
          </w:p>
        </w:tc>
        <w:tc>
          <w:tcPr>
            <w:tcW w:w="284" w:type="dxa"/>
          </w:tcPr>
          <w:p w:rsidR="00DA3C6A" w:rsidRPr="00305C03" w:rsidRDefault="00FD139B" w:rsidP="00516EFA">
            <w:pPr>
              <w:rPr>
                <w:rFonts w:ascii="Calibri" w:hAnsi="Calibri" w:cs="Tahoma"/>
                <w:sz w:val="16"/>
                <w:szCs w:val="16"/>
                <w:lang w:val="sr-Cyrl-CS"/>
              </w:rPr>
            </w:pPr>
            <w:r>
              <w:rPr>
                <w:rFonts w:ascii="Calibri" w:hAnsi="Calibri" w:cs="Tahoma"/>
                <w:sz w:val="16"/>
                <w:szCs w:val="16"/>
                <w:lang w:val="sr-Cyrl-CS"/>
              </w:rPr>
              <w:t>1</w:t>
            </w:r>
          </w:p>
        </w:tc>
        <w:tc>
          <w:tcPr>
            <w:tcW w:w="283" w:type="dxa"/>
          </w:tcPr>
          <w:p w:rsidR="00DA3C6A" w:rsidRPr="00305C03" w:rsidRDefault="001D6575" w:rsidP="00516EFA">
            <w:pPr>
              <w:rPr>
                <w:rFonts w:ascii="Calibri" w:hAnsi="Calibri" w:cs="Tahoma"/>
                <w:sz w:val="16"/>
                <w:szCs w:val="16"/>
              </w:rPr>
            </w:pPr>
            <w:r>
              <w:rPr>
                <w:rFonts w:ascii="Calibri" w:hAnsi="Calibri" w:cs="Tahoma"/>
                <w:sz w:val="16"/>
                <w:szCs w:val="16"/>
              </w:rPr>
              <w:t>1</w:t>
            </w:r>
          </w:p>
        </w:tc>
        <w:tc>
          <w:tcPr>
            <w:tcW w:w="284" w:type="dxa"/>
          </w:tcPr>
          <w:p w:rsidR="00DA3C6A" w:rsidRPr="00305C03" w:rsidRDefault="00E631B4" w:rsidP="00516EFA">
            <w:pPr>
              <w:rPr>
                <w:rFonts w:ascii="Calibri" w:hAnsi="Calibri" w:cs="Tahoma"/>
                <w:sz w:val="16"/>
                <w:szCs w:val="16"/>
                <w:lang w:val="sr-Cyrl-CS"/>
              </w:rPr>
            </w:pPr>
            <w:r>
              <w:rPr>
                <w:rFonts w:ascii="Calibri" w:hAnsi="Calibri" w:cs="Tahoma"/>
                <w:sz w:val="16"/>
                <w:szCs w:val="16"/>
                <w:lang w:val="sr-Cyrl-CS"/>
              </w:rPr>
              <w:t>1</w:t>
            </w: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1D6575" w:rsidP="00516EFA">
            <w:pPr>
              <w:rPr>
                <w:rFonts w:ascii="Calibri" w:hAnsi="Calibri" w:cs="Tahoma"/>
                <w:sz w:val="16"/>
                <w:szCs w:val="16"/>
              </w:rPr>
            </w:pPr>
            <w:r>
              <w:rPr>
                <w:rFonts w:ascii="Calibri" w:hAnsi="Calibri" w:cs="Tahoma"/>
                <w:sz w:val="16"/>
                <w:szCs w:val="16"/>
              </w:rPr>
              <w:t>2</w:t>
            </w: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1D6575" w:rsidRDefault="001D6575" w:rsidP="00516EFA">
            <w:pPr>
              <w:rPr>
                <w:rFonts w:ascii="Calibri" w:hAnsi="Calibri" w:cs="Tahoma"/>
                <w:sz w:val="16"/>
                <w:szCs w:val="16"/>
                <w:lang w:val="sr-Latn-RS"/>
              </w:rPr>
            </w:pPr>
            <w:r>
              <w:rPr>
                <w:rFonts w:ascii="Calibri" w:hAnsi="Calibri" w:cs="Tahoma"/>
                <w:sz w:val="16"/>
                <w:szCs w:val="16"/>
                <w:lang w:val="sr-Latn-RS"/>
              </w:rPr>
              <w:t>1</w:t>
            </w: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DA3C6A" w:rsidP="00516EFA">
            <w:pPr>
              <w:rPr>
                <w:rFonts w:ascii="Calibri" w:hAnsi="Calibri" w:cs="Tahoma"/>
                <w:sz w:val="16"/>
                <w:szCs w:val="16"/>
                <w:lang w:val="sr-Cyrl-CS"/>
              </w:rPr>
            </w:pPr>
          </w:p>
        </w:tc>
        <w:tc>
          <w:tcPr>
            <w:tcW w:w="425" w:type="dxa"/>
          </w:tcPr>
          <w:p w:rsidR="00DA3C6A" w:rsidRPr="00305C03" w:rsidRDefault="00DA3C6A" w:rsidP="00516EFA">
            <w:pPr>
              <w:rPr>
                <w:rFonts w:ascii="Calibri" w:hAnsi="Calibri" w:cs="Tahoma"/>
                <w:sz w:val="16"/>
                <w:szCs w:val="16"/>
                <w:lang w:val="sr-Cyrl-CS"/>
              </w:rPr>
            </w:pPr>
          </w:p>
        </w:tc>
        <w:tc>
          <w:tcPr>
            <w:tcW w:w="424" w:type="dxa"/>
          </w:tcPr>
          <w:p w:rsidR="00DA3C6A" w:rsidRPr="00305C03" w:rsidRDefault="00DA3C6A" w:rsidP="00516EFA">
            <w:pPr>
              <w:rPr>
                <w:rFonts w:ascii="Calibri" w:hAnsi="Calibri" w:cs="Tahoma"/>
                <w:sz w:val="16"/>
                <w:szCs w:val="16"/>
                <w:lang w:val="sr-Cyrl-CS"/>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35</w:t>
            </w:r>
            <w:r w:rsidR="00DA3C6A" w:rsidRPr="00305C03">
              <w:rPr>
                <w:rFonts w:ascii="Calibri" w:hAnsi="Calibri" w:cs="Tahoma"/>
                <w:sz w:val="16"/>
                <w:szCs w:val="16"/>
                <w:lang w:val="sr-Cyrl-CS"/>
              </w:rPr>
              <w:t>.</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Николић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Радмило</w:t>
            </w:r>
          </w:p>
        </w:tc>
        <w:tc>
          <w:tcPr>
            <w:tcW w:w="793" w:type="dxa"/>
            <w:vAlign w:val="center"/>
          </w:tcPr>
          <w:p w:rsidR="00DA3C6A" w:rsidRPr="00521777" w:rsidRDefault="00DA3C6A" w:rsidP="00516EFA">
            <w:pPr>
              <w:jc w:val="center"/>
              <w:rPr>
                <w:rFonts w:ascii="Calibri" w:hAnsi="Calibri" w:cs="Tahoma"/>
                <w:sz w:val="16"/>
                <w:szCs w:val="16"/>
                <w:lang w:val="sr-Latn-RS"/>
              </w:rPr>
            </w:pPr>
            <w:r w:rsidRPr="00305C03">
              <w:rPr>
                <w:rFonts w:ascii="Calibri" w:hAnsi="Calibri" w:cs="Tahoma"/>
                <w:sz w:val="16"/>
                <w:szCs w:val="16"/>
              </w:rPr>
              <w:t>1</w:t>
            </w:r>
            <w:r w:rsidR="00521777">
              <w:rPr>
                <w:rFonts w:ascii="Calibri" w:hAnsi="Calibri" w:cs="Tahoma"/>
                <w:sz w:val="16"/>
                <w:szCs w:val="16"/>
                <w:lang w:val="sr-Latn-RS"/>
              </w:rPr>
              <w:t>5</w:t>
            </w: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521777" w:rsidRDefault="00DA3C6A" w:rsidP="00516EFA">
            <w:pPr>
              <w:jc w:val="center"/>
              <w:rPr>
                <w:rFonts w:ascii="Calibri" w:hAnsi="Calibri" w:cs="Tahoma"/>
                <w:sz w:val="16"/>
                <w:szCs w:val="16"/>
                <w:lang w:val="sr-Latn-RS"/>
              </w:rPr>
            </w:pPr>
          </w:p>
        </w:tc>
        <w:tc>
          <w:tcPr>
            <w:tcW w:w="366" w:type="dxa"/>
            <w:vAlign w:val="center"/>
          </w:tcPr>
          <w:p w:rsidR="00DA3C6A" w:rsidRPr="00305C03" w:rsidRDefault="00521777" w:rsidP="00516EFA">
            <w:pPr>
              <w:jc w:val="center"/>
              <w:rPr>
                <w:rFonts w:ascii="Calibri" w:hAnsi="Calibri" w:cs="Tahoma"/>
                <w:sz w:val="16"/>
                <w:szCs w:val="16"/>
              </w:rPr>
            </w:pPr>
            <w:r>
              <w:rPr>
                <w:rFonts w:ascii="Calibri" w:hAnsi="Calibri" w:cs="Tahoma"/>
                <w:sz w:val="16"/>
                <w:szCs w:val="16"/>
              </w:rPr>
              <w:t>1</w:t>
            </w:r>
          </w:p>
        </w:tc>
        <w:tc>
          <w:tcPr>
            <w:tcW w:w="315" w:type="dxa"/>
            <w:vAlign w:val="center"/>
          </w:tcPr>
          <w:p w:rsidR="00DA3C6A" w:rsidRPr="00305C03" w:rsidRDefault="00DA3C6A" w:rsidP="00516EFA">
            <w:pPr>
              <w:jc w:val="center"/>
              <w:rPr>
                <w:rFonts w:ascii="Calibri" w:hAnsi="Calibri" w:cs="Tahoma"/>
                <w:sz w:val="16"/>
                <w:szCs w:val="16"/>
              </w:rPr>
            </w:pPr>
          </w:p>
        </w:tc>
        <w:tc>
          <w:tcPr>
            <w:tcW w:w="358" w:type="dxa"/>
          </w:tcPr>
          <w:p w:rsidR="00DA3C6A" w:rsidRPr="00521777" w:rsidRDefault="00521777" w:rsidP="00516EFA">
            <w:pPr>
              <w:jc w:val="center"/>
              <w:rPr>
                <w:rFonts w:ascii="Calibri" w:hAnsi="Calibri" w:cs="Tahoma"/>
                <w:sz w:val="16"/>
                <w:szCs w:val="16"/>
                <w:lang w:val="sr-Latn-RS"/>
              </w:rPr>
            </w:pPr>
            <w:r>
              <w:rPr>
                <w:rFonts w:ascii="Calibri" w:hAnsi="Calibri" w:cs="Tahoma"/>
                <w:sz w:val="16"/>
                <w:szCs w:val="16"/>
                <w:lang w:val="sr-Latn-RS"/>
              </w:rPr>
              <w:t>2</w:t>
            </w:r>
          </w:p>
        </w:tc>
        <w:tc>
          <w:tcPr>
            <w:tcW w:w="284" w:type="dxa"/>
          </w:tcPr>
          <w:p w:rsidR="00DA3C6A" w:rsidRPr="00521777" w:rsidRDefault="00DA3C6A" w:rsidP="00516EFA">
            <w:pPr>
              <w:jc w:val="center"/>
              <w:rPr>
                <w:rFonts w:ascii="Calibri" w:hAnsi="Calibri" w:cs="Tahoma"/>
                <w:sz w:val="16"/>
                <w:szCs w:val="16"/>
                <w:lang w:val="sr-Latn-RS"/>
              </w:rPr>
            </w:pPr>
          </w:p>
        </w:tc>
        <w:tc>
          <w:tcPr>
            <w:tcW w:w="991" w:type="dxa"/>
            <w:vAlign w:val="center"/>
          </w:tcPr>
          <w:p w:rsidR="00DA3C6A" w:rsidRPr="00521777" w:rsidRDefault="00521777" w:rsidP="00516EFA">
            <w:pPr>
              <w:jc w:val="center"/>
              <w:rPr>
                <w:rFonts w:ascii="Calibri" w:hAnsi="Calibri" w:cs="Tahoma"/>
                <w:sz w:val="16"/>
                <w:szCs w:val="16"/>
                <w:lang w:val="sr-Latn-RS"/>
              </w:rPr>
            </w:pPr>
            <w:r>
              <w:rPr>
                <w:rFonts w:ascii="Calibri" w:hAnsi="Calibri" w:cs="Tahoma"/>
                <w:sz w:val="16"/>
                <w:szCs w:val="16"/>
                <w:lang w:val="sr-Latn-RS"/>
              </w:rPr>
              <w:t>8</w:t>
            </w: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6A7C65" w:rsidRDefault="00DA3C6A" w:rsidP="00516EFA">
            <w:pPr>
              <w:rPr>
                <w:rFonts w:ascii="Calibri" w:hAnsi="Calibri" w:cs="Tahoma"/>
                <w:sz w:val="16"/>
                <w:szCs w:val="16"/>
                <w:lang w:val="sr-Cyrl-CS"/>
              </w:rPr>
            </w:pPr>
          </w:p>
        </w:tc>
        <w:tc>
          <w:tcPr>
            <w:tcW w:w="284" w:type="dxa"/>
          </w:tcPr>
          <w:p w:rsidR="00DA3C6A" w:rsidRPr="00305C03" w:rsidRDefault="00DA3C6A"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305C03" w:rsidRDefault="00DA3C6A" w:rsidP="00516EFA">
            <w:pPr>
              <w:rPr>
                <w:rFonts w:ascii="Calibri" w:hAnsi="Calibri" w:cs="Tahoma"/>
                <w:sz w:val="16"/>
                <w:szCs w:val="16"/>
              </w:rPr>
            </w:pPr>
          </w:p>
        </w:tc>
        <w:tc>
          <w:tcPr>
            <w:tcW w:w="284" w:type="dxa"/>
          </w:tcPr>
          <w:p w:rsidR="00DA3C6A" w:rsidRPr="00521777" w:rsidRDefault="00521777" w:rsidP="00516EFA">
            <w:pPr>
              <w:rPr>
                <w:rFonts w:ascii="Calibri" w:hAnsi="Calibri" w:cs="Tahoma"/>
                <w:sz w:val="16"/>
                <w:szCs w:val="16"/>
                <w:lang w:val="sr-Latn-RS"/>
              </w:rPr>
            </w:pPr>
            <w:r>
              <w:rPr>
                <w:rFonts w:ascii="Calibri" w:hAnsi="Calibri" w:cs="Tahoma"/>
                <w:sz w:val="16"/>
                <w:szCs w:val="16"/>
                <w:lang w:val="sr-Latn-RS"/>
              </w:rPr>
              <w:t>1</w:t>
            </w:r>
          </w:p>
        </w:tc>
        <w:tc>
          <w:tcPr>
            <w:tcW w:w="283" w:type="dxa"/>
          </w:tcPr>
          <w:p w:rsidR="00DA3C6A" w:rsidRPr="00305C03" w:rsidRDefault="002D71D2" w:rsidP="00516EFA">
            <w:pPr>
              <w:rPr>
                <w:rFonts w:ascii="Calibri" w:hAnsi="Calibri" w:cs="Tahoma"/>
                <w:sz w:val="16"/>
                <w:szCs w:val="16"/>
              </w:rPr>
            </w:pPr>
            <w:r w:rsidRPr="00305C03">
              <w:rPr>
                <w:rFonts w:ascii="Calibri" w:hAnsi="Calibri" w:cs="Tahoma"/>
                <w:sz w:val="16"/>
                <w:szCs w:val="16"/>
              </w:rPr>
              <w:t>1</w:t>
            </w:r>
          </w:p>
        </w:tc>
        <w:tc>
          <w:tcPr>
            <w:tcW w:w="284" w:type="dxa"/>
          </w:tcPr>
          <w:p w:rsidR="00DA3C6A" w:rsidRPr="00305C03" w:rsidRDefault="00DA3C6A" w:rsidP="00516EFA">
            <w:pPr>
              <w:rPr>
                <w:rFonts w:ascii="Calibri" w:hAnsi="Calibri" w:cs="Tahoma"/>
                <w:sz w:val="16"/>
                <w:szCs w:val="16"/>
              </w:rPr>
            </w:pPr>
          </w:p>
        </w:tc>
        <w:tc>
          <w:tcPr>
            <w:tcW w:w="425" w:type="dxa"/>
          </w:tcPr>
          <w:p w:rsidR="00DA3C6A" w:rsidRPr="006A7C65" w:rsidRDefault="006A7C65" w:rsidP="00516EFA">
            <w:pPr>
              <w:rPr>
                <w:rFonts w:ascii="Calibri" w:hAnsi="Calibri" w:cs="Tahoma"/>
                <w:sz w:val="16"/>
                <w:szCs w:val="16"/>
                <w:lang w:val="sr-Cyrl-CS"/>
              </w:rPr>
            </w:pPr>
            <w:r>
              <w:rPr>
                <w:rFonts w:ascii="Calibri" w:hAnsi="Calibri" w:cs="Tahoma"/>
                <w:sz w:val="16"/>
                <w:szCs w:val="16"/>
                <w:lang w:val="sr-Cyrl-CS"/>
              </w:rPr>
              <w:t>1</w:t>
            </w: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36</w:t>
            </w:r>
            <w:r w:rsidR="00DA3C6A" w:rsidRPr="00305C03">
              <w:rPr>
                <w:rFonts w:ascii="Calibri" w:hAnsi="Calibri" w:cs="Tahoma"/>
                <w:sz w:val="16"/>
                <w:szCs w:val="16"/>
                <w:lang w:val="sr-Cyrl-CS"/>
              </w:rPr>
              <w:t>.</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Младеновић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Миљан</w:t>
            </w:r>
          </w:p>
        </w:tc>
        <w:tc>
          <w:tcPr>
            <w:tcW w:w="793" w:type="dxa"/>
            <w:vAlign w:val="center"/>
          </w:tcPr>
          <w:p w:rsidR="00DA3C6A" w:rsidRPr="009C249E" w:rsidRDefault="006050A5" w:rsidP="00516EFA">
            <w:pPr>
              <w:jc w:val="center"/>
              <w:rPr>
                <w:rFonts w:ascii="Calibri" w:hAnsi="Calibri" w:cs="Tahoma"/>
                <w:sz w:val="16"/>
                <w:szCs w:val="16"/>
                <w:lang w:val="sr-Cyrl-CS"/>
              </w:rPr>
            </w:pPr>
            <w:r>
              <w:rPr>
                <w:rFonts w:ascii="Calibri" w:hAnsi="Calibri" w:cs="Tahoma"/>
                <w:sz w:val="16"/>
                <w:szCs w:val="16"/>
                <w:lang w:val="sr-Cyrl-CS"/>
              </w:rPr>
              <w:t>8</w:t>
            </w: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66" w:type="dxa"/>
            <w:vAlign w:val="center"/>
          </w:tcPr>
          <w:p w:rsidR="00DA3C6A" w:rsidRPr="00305C03" w:rsidRDefault="00DA3C6A" w:rsidP="00516EFA">
            <w:pPr>
              <w:jc w:val="center"/>
              <w:rPr>
                <w:rFonts w:ascii="Calibri" w:hAnsi="Calibri" w:cs="Tahoma"/>
                <w:sz w:val="16"/>
                <w:szCs w:val="16"/>
              </w:rPr>
            </w:pPr>
          </w:p>
        </w:tc>
        <w:tc>
          <w:tcPr>
            <w:tcW w:w="315" w:type="dxa"/>
            <w:vAlign w:val="center"/>
          </w:tcPr>
          <w:p w:rsidR="00DA3C6A" w:rsidRPr="00305C03" w:rsidRDefault="00DA3C6A" w:rsidP="00516EFA">
            <w:pPr>
              <w:jc w:val="center"/>
              <w:rPr>
                <w:rFonts w:ascii="Calibri" w:hAnsi="Calibri" w:cs="Tahoma"/>
                <w:sz w:val="16"/>
                <w:szCs w:val="16"/>
              </w:rPr>
            </w:pPr>
          </w:p>
        </w:tc>
        <w:tc>
          <w:tcPr>
            <w:tcW w:w="358" w:type="dxa"/>
          </w:tcPr>
          <w:p w:rsidR="00DA3C6A" w:rsidRPr="00305C03" w:rsidRDefault="005A1707" w:rsidP="00516EFA">
            <w:pPr>
              <w:jc w:val="center"/>
              <w:rPr>
                <w:rFonts w:ascii="Calibri" w:hAnsi="Calibri" w:cs="Tahoma"/>
                <w:sz w:val="16"/>
                <w:szCs w:val="16"/>
              </w:rPr>
            </w:pPr>
            <w:r>
              <w:rPr>
                <w:rFonts w:ascii="Calibri" w:hAnsi="Calibri" w:cs="Tahoma"/>
                <w:sz w:val="16"/>
                <w:szCs w:val="16"/>
              </w:rPr>
              <w:t>1</w:t>
            </w:r>
          </w:p>
        </w:tc>
        <w:tc>
          <w:tcPr>
            <w:tcW w:w="284" w:type="dxa"/>
          </w:tcPr>
          <w:p w:rsidR="00DA3C6A" w:rsidRPr="00305C03" w:rsidRDefault="00DA3C6A" w:rsidP="00516EFA">
            <w:pPr>
              <w:jc w:val="center"/>
              <w:rPr>
                <w:rFonts w:ascii="Calibri" w:hAnsi="Calibri" w:cs="Tahoma"/>
                <w:sz w:val="16"/>
                <w:szCs w:val="16"/>
              </w:rPr>
            </w:pPr>
          </w:p>
        </w:tc>
        <w:tc>
          <w:tcPr>
            <w:tcW w:w="991" w:type="dxa"/>
            <w:vAlign w:val="center"/>
          </w:tcPr>
          <w:p w:rsidR="00DA3C6A" w:rsidRPr="00305C03" w:rsidRDefault="009C249E" w:rsidP="00516EFA">
            <w:pPr>
              <w:jc w:val="center"/>
              <w:rPr>
                <w:rFonts w:ascii="Calibri" w:hAnsi="Calibri" w:cs="Tahoma"/>
                <w:sz w:val="16"/>
                <w:szCs w:val="16"/>
                <w:lang w:val="sr-Cyrl-CS"/>
              </w:rPr>
            </w:pPr>
            <w:r>
              <w:rPr>
                <w:rFonts w:ascii="Calibri" w:hAnsi="Calibri" w:cs="Tahoma"/>
                <w:sz w:val="16"/>
                <w:szCs w:val="16"/>
                <w:lang w:val="sr-Cyrl-CS"/>
              </w:rPr>
              <w:t>4</w:t>
            </w: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6050A5" w:rsidP="00516EFA">
            <w:pPr>
              <w:rPr>
                <w:rFonts w:ascii="Calibri" w:hAnsi="Calibri" w:cs="Tahoma"/>
                <w:sz w:val="16"/>
                <w:szCs w:val="16"/>
                <w:lang w:val="sr-Cyrl-CS"/>
              </w:rPr>
            </w:pPr>
            <w:r>
              <w:rPr>
                <w:rFonts w:ascii="Calibri" w:hAnsi="Calibri" w:cs="Tahoma"/>
                <w:sz w:val="16"/>
                <w:szCs w:val="16"/>
                <w:lang w:val="sr-Cyrl-CS"/>
              </w:rPr>
              <w:t>1</w:t>
            </w:r>
          </w:p>
        </w:tc>
        <w:tc>
          <w:tcPr>
            <w:tcW w:w="284" w:type="dxa"/>
          </w:tcPr>
          <w:p w:rsidR="00DA3C6A" w:rsidRPr="00305C03" w:rsidRDefault="00DA3C6A" w:rsidP="00516EFA">
            <w:pPr>
              <w:rPr>
                <w:rFonts w:ascii="Calibri" w:hAnsi="Calibri" w:cs="Tahoma"/>
                <w:sz w:val="16"/>
                <w:szCs w:val="16"/>
              </w:rPr>
            </w:pPr>
          </w:p>
        </w:tc>
        <w:tc>
          <w:tcPr>
            <w:tcW w:w="425" w:type="dxa"/>
          </w:tcPr>
          <w:p w:rsidR="00DA3C6A" w:rsidRPr="00305C03" w:rsidRDefault="003C50B6" w:rsidP="00516EFA">
            <w:pPr>
              <w:rPr>
                <w:rFonts w:ascii="Calibri" w:hAnsi="Calibri" w:cs="Tahoma"/>
                <w:sz w:val="16"/>
                <w:szCs w:val="16"/>
              </w:rPr>
            </w:pPr>
            <w:r w:rsidRPr="00305C03">
              <w:rPr>
                <w:rFonts w:ascii="Calibri" w:hAnsi="Calibri" w:cs="Tahoma"/>
                <w:sz w:val="16"/>
                <w:szCs w:val="16"/>
              </w:rPr>
              <w:t>1</w:t>
            </w: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rPr>
            </w:pPr>
            <w:r w:rsidRPr="00305C03">
              <w:rPr>
                <w:rFonts w:ascii="Calibri" w:hAnsi="Calibri" w:cs="Tahoma"/>
                <w:sz w:val="16"/>
                <w:szCs w:val="16"/>
                <w:lang w:val="sr-Cyrl-CS"/>
              </w:rPr>
              <w:t>37</w:t>
            </w:r>
            <w:r w:rsidR="00DA3C6A" w:rsidRPr="00305C03">
              <w:rPr>
                <w:rFonts w:ascii="Calibri" w:hAnsi="Calibri" w:cs="Tahoma"/>
                <w:sz w:val="16"/>
                <w:szCs w:val="16"/>
              </w:rPr>
              <w:t>.</w:t>
            </w:r>
          </w:p>
        </w:tc>
        <w:tc>
          <w:tcPr>
            <w:tcW w:w="1823" w:type="dxa"/>
          </w:tcPr>
          <w:p w:rsidR="00DA3C6A" w:rsidRPr="00305C03" w:rsidRDefault="00DA3C6A" w:rsidP="00516EFA">
            <w:pPr>
              <w:rPr>
                <w:rFonts w:ascii="Calibri" w:hAnsi="Calibri" w:cs="Tahoma"/>
                <w:sz w:val="16"/>
                <w:szCs w:val="16"/>
                <w:lang w:val="sr-Cyrl-CS"/>
              </w:rPr>
            </w:pPr>
            <w:r w:rsidRPr="00305C03">
              <w:rPr>
                <w:rFonts w:ascii="Calibri" w:hAnsi="Calibri" w:cs="Cambria Math"/>
                <w:sz w:val="16"/>
                <w:szCs w:val="16"/>
                <w:lang w:val="sr-Cyrl-CS"/>
              </w:rPr>
              <w:t>Пашалић</w:t>
            </w:r>
            <w:r w:rsidR="00EB458B" w:rsidRPr="00305C03">
              <w:rPr>
                <w:rFonts w:ascii="Calibri" w:hAnsi="Calibri" w:cs="Cambria Math"/>
                <w:sz w:val="16"/>
                <w:szCs w:val="16"/>
                <w:lang w:val="sr-Cyrl-CS"/>
              </w:rPr>
              <w:t xml:space="preserve"> </w:t>
            </w:r>
            <w:r w:rsidRPr="00305C03">
              <w:rPr>
                <w:rFonts w:ascii="Calibri" w:hAnsi="Calibri" w:cs="Cambria Math"/>
                <w:sz w:val="16"/>
                <w:szCs w:val="16"/>
                <w:lang w:val="sr-Cyrl-CS"/>
              </w:rPr>
              <w:t>Ана</w:t>
            </w:r>
          </w:p>
        </w:tc>
        <w:tc>
          <w:tcPr>
            <w:tcW w:w="793" w:type="dxa"/>
            <w:vAlign w:val="center"/>
          </w:tcPr>
          <w:p w:rsidR="00DA3C6A" w:rsidRPr="00B66603" w:rsidRDefault="00DA3C6A" w:rsidP="00516EFA">
            <w:pPr>
              <w:jc w:val="center"/>
              <w:rPr>
                <w:rFonts w:ascii="Calibri" w:hAnsi="Calibri" w:cs="Tahoma"/>
                <w:sz w:val="16"/>
                <w:szCs w:val="16"/>
                <w:lang w:val="sr-Latn-RS"/>
              </w:rPr>
            </w:pPr>
            <w:r w:rsidRPr="00305C03">
              <w:rPr>
                <w:rFonts w:ascii="Calibri" w:hAnsi="Calibri" w:cs="Tahoma"/>
                <w:sz w:val="16"/>
                <w:szCs w:val="16"/>
              </w:rPr>
              <w:t>1</w:t>
            </w:r>
            <w:r w:rsidR="00B66603">
              <w:rPr>
                <w:rFonts w:ascii="Calibri" w:hAnsi="Calibri" w:cs="Tahoma"/>
                <w:sz w:val="16"/>
                <w:szCs w:val="16"/>
                <w:lang w:val="sr-Latn-RS"/>
              </w:rPr>
              <w:t>0</w:t>
            </w:r>
          </w:p>
        </w:tc>
        <w:tc>
          <w:tcPr>
            <w:tcW w:w="341" w:type="dxa"/>
            <w:vAlign w:val="center"/>
          </w:tcPr>
          <w:p w:rsidR="00DA3C6A" w:rsidRPr="00305C03" w:rsidRDefault="00E631B4" w:rsidP="00516EFA">
            <w:pPr>
              <w:jc w:val="center"/>
              <w:rPr>
                <w:rFonts w:ascii="Calibri" w:hAnsi="Calibri" w:cs="Tahoma"/>
                <w:sz w:val="16"/>
                <w:szCs w:val="16"/>
                <w:lang w:val="sr-Cyrl-CS"/>
              </w:rPr>
            </w:pPr>
            <w:r>
              <w:rPr>
                <w:rFonts w:ascii="Calibri" w:hAnsi="Calibri" w:cs="Tahoma"/>
                <w:sz w:val="16"/>
                <w:szCs w:val="16"/>
                <w:lang w:val="sr-Cyrl-CS"/>
              </w:rPr>
              <w:t>1</w:t>
            </w:r>
          </w:p>
        </w:tc>
        <w:tc>
          <w:tcPr>
            <w:tcW w:w="341" w:type="dxa"/>
            <w:vAlign w:val="center"/>
          </w:tcPr>
          <w:p w:rsidR="00DA3C6A" w:rsidRPr="00B66603" w:rsidRDefault="00DA3C6A" w:rsidP="00516EFA">
            <w:pPr>
              <w:jc w:val="center"/>
              <w:rPr>
                <w:rFonts w:ascii="Calibri" w:hAnsi="Calibri" w:cs="Tahoma"/>
                <w:sz w:val="16"/>
                <w:szCs w:val="16"/>
                <w:lang w:val="sr-Latn-RS"/>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66" w:type="dxa"/>
            <w:vAlign w:val="center"/>
          </w:tcPr>
          <w:p w:rsidR="00DA3C6A" w:rsidRPr="00305C03" w:rsidRDefault="00DA3C6A" w:rsidP="00516EFA">
            <w:pPr>
              <w:jc w:val="center"/>
              <w:rPr>
                <w:rFonts w:ascii="Calibri" w:hAnsi="Calibri" w:cs="Tahoma"/>
                <w:sz w:val="16"/>
                <w:szCs w:val="16"/>
                <w:lang w:val="sr-Cyrl-CS"/>
              </w:rPr>
            </w:pPr>
          </w:p>
        </w:tc>
        <w:tc>
          <w:tcPr>
            <w:tcW w:w="315" w:type="dxa"/>
            <w:vAlign w:val="center"/>
          </w:tcPr>
          <w:p w:rsidR="00DA3C6A" w:rsidRPr="00E631B4" w:rsidRDefault="00DA3C6A" w:rsidP="00516EFA">
            <w:pPr>
              <w:jc w:val="center"/>
              <w:rPr>
                <w:rFonts w:ascii="Calibri" w:hAnsi="Calibri" w:cs="Tahoma"/>
                <w:sz w:val="16"/>
                <w:szCs w:val="16"/>
                <w:lang w:val="sr-Cyrl-RS"/>
              </w:rPr>
            </w:pPr>
          </w:p>
        </w:tc>
        <w:tc>
          <w:tcPr>
            <w:tcW w:w="358" w:type="dxa"/>
          </w:tcPr>
          <w:p w:rsidR="00DA3C6A" w:rsidRPr="00305C03" w:rsidRDefault="00BA1B7E" w:rsidP="00516EFA">
            <w:pPr>
              <w:jc w:val="center"/>
              <w:rPr>
                <w:rFonts w:ascii="Calibri" w:hAnsi="Calibri" w:cs="Tahoma"/>
                <w:sz w:val="16"/>
                <w:szCs w:val="16"/>
                <w:lang w:val="sr-Cyrl-CS"/>
              </w:rPr>
            </w:pPr>
            <w:r w:rsidRPr="00305C03">
              <w:rPr>
                <w:rFonts w:ascii="Calibri" w:hAnsi="Calibri" w:cs="Tahoma"/>
                <w:sz w:val="16"/>
                <w:szCs w:val="16"/>
                <w:lang w:val="sr-Cyrl-CS"/>
              </w:rPr>
              <w:t>1</w:t>
            </w:r>
          </w:p>
        </w:tc>
        <w:tc>
          <w:tcPr>
            <w:tcW w:w="284" w:type="dxa"/>
          </w:tcPr>
          <w:p w:rsidR="00DA3C6A" w:rsidRPr="00305C03" w:rsidRDefault="00DA3C6A" w:rsidP="00516EFA">
            <w:pPr>
              <w:jc w:val="center"/>
              <w:rPr>
                <w:rFonts w:ascii="Calibri" w:hAnsi="Calibri" w:cs="Tahoma"/>
                <w:sz w:val="16"/>
                <w:szCs w:val="16"/>
                <w:lang w:val="sr-Cyrl-CS"/>
              </w:rPr>
            </w:pPr>
          </w:p>
        </w:tc>
        <w:tc>
          <w:tcPr>
            <w:tcW w:w="991" w:type="dxa"/>
            <w:vAlign w:val="center"/>
          </w:tcPr>
          <w:p w:rsidR="00DA3C6A" w:rsidRPr="00B66603" w:rsidRDefault="00B66603" w:rsidP="00516EFA">
            <w:pPr>
              <w:jc w:val="center"/>
              <w:rPr>
                <w:rFonts w:ascii="Calibri" w:hAnsi="Calibri" w:cs="Tahoma"/>
                <w:sz w:val="16"/>
                <w:szCs w:val="16"/>
                <w:lang w:val="sr-Latn-RS"/>
              </w:rPr>
            </w:pPr>
            <w:r>
              <w:rPr>
                <w:rFonts w:ascii="Calibri" w:hAnsi="Calibri" w:cs="Tahoma"/>
                <w:sz w:val="16"/>
                <w:szCs w:val="16"/>
                <w:lang w:val="sr-Latn-RS"/>
              </w:rPr>
              <w:t>5</w:t>
            </w: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AF631D"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E631B4" w:rsidRDefault="00DA3C6A" w:rsidP="00516EFA">
            <w:pPr>
              <w:rPr>
                <w:rFonts w:ascii="Calibri" w:hAnsi="Calibri" w:cs="Tahoma"/>
                <w:sz w:val="16"/>
                <w:szCs w:val="16"/>
                <w:lang w:val="sr-Cyrl-RS"/>
              </w:rPr>
            </w:pP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B66603" w:rsidP="00516EFA">
            <w:pPr>
              <w:rPr>
                <w:rFonts w:ascii="Calibri" w:hAnsi="Calibri" w:cs="Tahoma"/>
                <w:sz w:val="16"/>
                <w:szCs w:val="16"/>
              </w:rPr>
            </w:pPr>
            <w:r>
              <w:rPr>
                <w:rFonts w:ascii="Calibri" w:hAnsi="Calibri" w:cs="Tahoma"/>
                <w:sz w:val="16"/>
                <w:szCs w:val="16"/>
              </w:rPr>
              <w:t>1</w:t>
            </w:r>
          </w:p>
        </w:tc>
        <w:tc>
          <w:tcPr>
            <w:tcW w:w="425" w:type="dxa"/>
          </w:tcPr>
          <w:p w:rsidR="00DA3C6A" w:rsidRPr="00E631B4" w:rsidRDefault="00E631B4" w:rsidP="00516EFA">
            <w:pPr>
              <w:rPr>
                <w:rFonts w:ascii="Calibri" w:hAnsi="Calibri" w:cs="Tahoma"/>
                <w:sz w:val="16"/>
                <w:szCs w:val="16"/>
                <w:lang w:val="sr-Cyrl-RS"/>
              </w:rPr>
            </w:pPr>
            <w:r>
              <w:rPr>
                <w:rFonts w:ascii="Calibri" w:hAnsi="Calibri" w:cs="Tahoma"/>
                <w:sz w:val="16"/>
                <w:szCs w:val="16"/>
                <w:lang w:val="sr-Cyrl-RS"/>
              </w:rPr>
              <w:t>1</w:t>
            </w:r>
          </w:p>
        </w:tc>
        <w:tc>
          <w:tcPr>
            <w:tcW w:w="424" w:type="dxa"/>
          </w:tcPr>
          <w:p w:rsidR="00DA3C6A" w:rsidRPr="00305C03" w:rsidRDefault="00DA3C6A" w:rsidP="00516EFA">
            <w:pPr>
              <w:rPr>
                <w:rFonts w:ascii="Calibri" w:hAnsi="Calibri" w:cs="Tahoma"/>
                <w:sz w:val="16"/>
                <w:szCs w:val="16"/>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38</w:t>
            </w:r>
            <w:r w:rsidR="00DA3C6A" w:rsidRPr="00305C03">
              <w:rPr>
                <w:rFonts w:ascii="Calibri" w:hAnsi="Calibri" w:cs="Tahoma"/>
                <w:sz w:val="16"/>
                <w:szCs w:val="16"/>
                <w:lang w:val="sr-Cyrl-CS"/>
              </w:rPr>
              <w:t>.</w:t>
            </w:r>
          </w:p>
        </w:tc>
        <w:tc>
          <w:tcPr>
            <w:tcW w:w="1823" w:type="dxa"/>
          </w:tcPr>
          <w:p w:rsidR="00DA3C6A" w:rsidRPr="00305C03" w:rsidRDefault="00DA3C6A" w:rsidP="00516EFA">
            <w:pPr>
              <w:rPr>
                <w:rFonts w:ascii="Calibri" w:hAnsi="Calibri" w:cs="Cambria Math"/>
                <w:sz w:val="16"/>
                <w:szCs w:val="16"/>
                <w:lang w:val="sr-Cyrl-CS"/>
              </w:rPr>
            </w:pPr>
            <w:r w:rsidRPr="00305C03">
              <w:rPr>
                <w:rFonts w:ascii="Calibri" w:hAnsi="Calibri" w:cs="Cambria Math"/>
                <w:sz w:val="16"/>
                <w:szCs w:val="16"/>
                <w:lang w:val="sr-Cyrl-CS"/>
              </w:rPr>
              <w:t>Стојановић Александра</w:t>
            </w:r>
          </w:p>
        </w:tc>
        <w:tc>
          <w:tcPr>
            <w:tcW w:w="793" w:type="dxa"/>
            <w:vAlign w:val="center"/>
          </w:tcPr>
          <w:p w:rsidR="00DA3C6A" w:rsidRPr="00305C03" w:rsidRDefault="00AD209B" w:rsidP="00516EFA">
            <w:pPr>
              <w:jc w:val="center"/>
              <w:rPr>
                <w:rFonts w:ascii="Calibri" w:hAnsi="Calibri" w:cs="Tahoma"/>
                <w:sz w:val="16"/>
                <w:szCs w:val="16"/>
                <w:lang w:val="sr-Cyrl-CS"/>
              </w:rPr>
            </w:pPr>
            <w:r>
              <w:rPr>
                <w:rFonts w:ascii="Calibri" w:hAnsi="Calibri" w:cs="Tahoma"/>
                <w:sz w:val="16"/>
                <w:szCs w:val="16"/>
                <w:lang w:val="sr-Latn-RS"/>
              </w:rPr>
              <w:t>8</w:t>
            </w:r>
            <w:r w:rsidR="00DA3C6A" w:rsidRPr="00305C03">
              <w:rPr>
                <w:rFonts w:ascii="Calibri" w:hAnsi="Calibri" w:cs="Tahoma"/>
                <w:sz w:val="16"/>
                <w:szCs w:val="16"/>
                <w:lang w:val="sr-Cyrl-CS"/>
              </w:rPr>
              <w:t>+1</w:t>
            </w: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41" w:type="dxa"/>
            <w:vAlign w:val="center"/>
          </w:tcPr>
          <w:p w:rsidR="00DA3C6A" w:rsidRPr="00305C03" w:rsidRDefault="00DA3C6A" w:rsidP="00516EFA">
            <w:pPr>
              <w:jc w:val="center"/>
              <w:rPr>
                <w:rFonts w:ascii="Calibri" w:hAnsi="Calibri" w:cs="Tahoma"/>
                <w:sz w:val="16"/>
                <w:szCs w:val="16"/>
              </w:rPr>
            </w:pPr>
          </w:p>
        </w:tc>
        <w:tc>
          <w:tcPr>
            <w:tcW w:w="366" w:type="dxa"/>
            <w:vAlign w:val="center"/>
          </w:tcPr>
          <w:p w:rsidR="00DA3C6A" w:rsidRPr="00305C03" w:rsidRDefault="00DA3C6A" w:rsidP="00516EFA">
            <w:pPr>
              <w:jc w:val="center"/>
              <w:rPr>
                <w:rFonts w:ascii="Calibri" w:hAnsi="Calibri" w:cs="Tahoma"/>
                <w:sz w:val="16"/>
                <w:szCs w:val="16"/>
              </w:rPr>
            </w:pPr>
          </w:p>
        </w:tc>
        <w:tc>
          <w:tcPr>
            <w:tcW w:w="315" w:type="dxa"/>
            <w:vAlign w:val="center"/>
          </w:tcPr>
          <w:p w:rsidR="00DA3C6A" w:rsidRPr="00305C03" w:rsidRDefault="00DA3C6A" w:rsidP="00516EFA">
            <w:pPr>
              <w:jc w:val="center"/>
              <w:rPr>
                <w:rFonts w:ascii="Calibri" w:hAnsi="Calibri" w:cs="Tahoma"/>
                <w:sz w:val="16"/>
                <w:szCs w:val="16"/>
                <w:lang w:val="sr-Cyrl-CS"/>
              </w:rPr>
            </w:pPr>
          </w:p>
        </w:tc>
        <w:tc>
          <w:tcPr>
            <w:tcW w:w="358" w:type="dxa"/>
          </w:tcPr>
          <w:p w:rsidR="00DA3C6A" w:rsidRPr="00AD209B" w:rsidRDefault="00AD209B" w:rsidP="00516EFA">
            <w:pPr>
              <w:jc w:val="center"/>
              <w:rPr>
                <w:rFonts w:ascii="Calibri" w:hAnsi="Calibri" w:cs="Tahoma"/>
                <w:sz w:val="16"/>
                <w:szCs w:val="16"/>
                <w:lang w:val="sr-Latn-RS"/>
              </w:rPr>
            </w:pPr>
            <w:r>
              <w:rPr>
                <w:rFonts w:ascii="Calibri" w:hAnsi="Calibri" w:cs="Tahoma"/>
                <w:sz w:val="16"/>
                <w:szCs w:val="16"/>
                <w:lang w:val="sr-Latn-RS"/>
              </w:rPr>
              <w:t>1</w:t>
            </w:r>
          </w:p>
        </w:tc>
        <w:tc>
          <w:tcPr>
            <w:tcW w:w="284" w:type="dxa"/>
          </w:tcPr>
          <w:p w:rsidR="00DA3C6A" w:rsidRPr="00305C03" w:rsidRDefault="00DA3C6A" w:rsidP="00516EFA">
            <w:pPr>
              <w:jc w:val="center"/>
              <w:rPr>
                <w:rFonts w:ascii="Calibri" w:hAnsi="Calibri" w:cs="Tahoma"/>
                <w:sz w:val="16"/>
                <w:szCs w:val="16"/>
                <w:lang w:val="sr-Cyrl-CS"/>
              </w:rPr>
            </w:pPr>
          </w:p>
        </w:tc>
        <w:tc>
          <w:tcPr>
            <w:tcW w:w="991" w:type="dxa"/>
            <w:vAlign w:val="center"/>
          </w:tcPr>
          <w:p w:rsidR="00DA3C6A" w:rsidRPr="00AD209B" w:rsidRDefault="00AD209B" w:rsidP="00516EFA">
            <w:pPr>
              <w:jc w:val="center"/>
              <w:rPr>
                <w:rFonts w:ascii="Calibri" w:hAnsi="Calibri" w:cs="Tahoma"/>
                <w:sz w:val="16"/>
                <w:szCs w:val="16"/>
                <w:lang w:val="sr-Latn-RS"/>
              </w:rPr>
            </w:pPr>
            <w:r>
              <w:rPr>
                <w:rFonts w:ascii="Calibri" w:hAnsi="Calibri" w:cs="Tahoma"/>
                <w:sz w:val="16"/>
                <w:szCs w:val="16"/>
                <w:lang w:val="sr-Latn-RS"/>
              </w:rPr>
              <w:t>4</w:t>
            </w: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AD209B" w:rsidP="00516EFA">
            <w:pPr>
              <w:rPr>
                <w:rFonts w:ascii="Calibri" w:hAnsi="Calibri" w:cs="Tahoma"/>
                <w:sz w:val="16"/>
                <w:szCs w:val="16"/>
              </w:rPr>
            </w:pPr>
            <w:r>
              <w:rPr>
                <w:rFonts w:ascii="Calibri" w:hAnsi="Calibri" w:cs="Tahoma"/>
                <w:sz w:val="16"/>
                <w:szCs w:val="16"/>
              </w:rPr>
              <w:t>1</w:t>
            </w: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DA3C6A"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rPr>
            </w:pPr>
          </w:p>
        </w:tc>
        <w:tc>
          <w:tcPr>
            <w:tcW w:w="283" w:type="dxa"/>
          </w:tcPr>
          <w:p w:rsidR="00DA3C6A" w:rsidRPr="00AD209B" w:rsidRDefault="00AD209B" w:rsidP="00516EFA">
            <w:pPr>
              <w:rPr>
                <w:rFonts w:ascii="Calibri" w:hAnsi="Calibri" w:cs="Tahoma"/>
                <w:sz w:val="16"/>
                <w:szCs w:val="16"/>
                <w:lang w:val="sr-Latn-RS"/>
              </w:rPr>
            </w:pPr>
            <w:r>
              <w:rPr>
                <w:rFonts w:ascii="Calibri" w:hAnsi="Calibri" w:cs="Tahoma"/>
                <w:sz w:val="16"/>
                <w:szCs w:val="16"/>
                <w:lang w:val="sr-Latn-RS"/>
              </w:rPr>
              <w:t>1</w:t>
            </w:r>
          </w:p>
        </w:tc>
        <w:tc>
          <w:tcPr>
            <w:tcW w:w="284" w:type="dxa"/>
          </w:tcPr>
          <w:p w:rsidR="00DA3C6A" w:rsidRPr="00305C03" w:rsidRDefault="00DA3C6A" w:rsidP="00516EFA">
            <w:pPr>
              <w:rPr>
                <w:rFonts w:ascii="Calibri" w:hAnsi="Calibri" w:cs="Tahoma"/>
                <w:sz w:val="16"/>
                <w:szCs w:val="16"/>
                <w:lang w:val="sr-Cyrl-CS"/>
              </w:rPr>
            </w:pPr>
          </w:p>
        </w:tc>
        <w:tc>
          <w:tcPr>
            <w:tcW w:w="425" w:type="dxa"/>
          </w:tcPr>
          <w:p w:rsidR="00DA3C6A" w:rsidRPr="00305C03" w:rsidRDefault="00116E5C" w:rsidP="00516EFA">
            <w:pPr>
              <w:rPr>
                <w:rFonts w:ascii="Calibri" w:hAnsi="Calibri" w:cs="Tahoma"/>
                <w:sz w:val="16"/>
                <w:szCs w:val="16"/>
              </w:rPr>
            </w:pPr>
            <w:r w:rsidRPr="00305C03">
              <w:rPr>
                <w:rFonts w:ascii="Calibri" w:hAnsi="Calibri" w:cs="Tahoma"/>
                <w:sz w:val="16"/>
                <w:szCs w:val="16"/>
              </w:rPr>
              <w:t>1</w:t>
            </w:r>
          </w:p>
        </w:tc>
        <w:tc>
          <w:tcPr>
            <w:tcW w:w="424" w:type="dxa"/>
          </w:tcPr>
          <w:p w:rsidR="00DA3C6A" w:rsidRPr="00305C03" w:rsidRDefault="00DA3C6A" w:rsidP="00516EFA">
            <w:pPr>
              <w:rPr>
                <w:rFonts w:ascii="Calibri" w:hAnsi="Calibri" w:cs="Tahoma"/>
                <w:sz w:val="16"/>
                <w:szCs w:val="16"/>
                <w:lang w:val="sr-Cyrl-CS"/>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39</w:t>
            </w:r>
            <w:r w:rsidR="00DA3C6A" w:rsidRPr="00305C03">
              <w:rPr>
                <w:rFonts w:ascii="Calibri" w:hAnsi="Calibri" w:cs="Tahoma"/>
                <w:sz w:val="16"/>
                <w:szCs w:val="16"/>
                <w:lang w:val="sr-Cyrl-CS"/>
              </w:rPr>
              <w:t>.</w:t>
            </w:r>
          </w:p>
        </w:tc>
        <w:tc>
          <w:tcPr>
            <w:tcW w:w="1823" w:type="dxa"/>
          </w:tcPr>
          <w:p w:rsidR="00DA3C6A" w:rsidRPr="00305C03" w:rsidRDefault="009F4003" w:rsidP="00516EFA">
            <w:pPr>
              <w:rPr>
                <w:rFonts w:ascii="Calibri" w:hAnsi="Calibri" w:cs="Cambria Math"/>
                <w:sz w:val="16"/>
                <w:szCs w:val="16"/>
                <w:lang w:val="sr-Cyrl-CS"/>
              </w:rPr>
            </w:pPr>
            <w:r w:rsidRPr="00305C03">
              <w:rPr>
                <w:rFonts w:ascii="Calibri" w:hAnsi="Calibri" w:cs="Cambria Math"/>
                <w:sz w:val="16"/>
                <w:szCs w:val="16"/>
                <w:lang w:val="sr-Cyrl-CS"/>
              </w:rPr>
              <w:t>Костић Милена</w:t>
            </w:r>
          </w:p>
        </w:tc>
        <w:tc>
          <w:tcPr>
            <w:tcW w:w="793" w:type="dxa"/>
            <w:vAlign w:val="center"/>
          </w:tcPr>
          <w:p w:rsidR="00DA3C6A" w:rsidRPr="00305C03" w:rsidRDefault="00DA3C6A" w:rsidP="00516EFA">
            <w:pPr>
              <w:jc w:val="center"/>
              <w:rPr>
                <w:rFonts w:ascii="Calibri" w:hAnsi="Calibri" w:cs="Tahoma"/>
                <w:sz w:val="16"/>
                <w:szCs w:val="16"/>
              </w:rPr>
            </w:pPr>
            <w:r w:rsidRPr="00305C03">
              <w:rPr>
                <w:rFonts w:ascii="Calibri" w:hAnsi="Calibri" w:cs="Tahoma"/>
                <w:sz w:val="16"/>
                <w:szCs w:val="16"/>
              </w:rPr>
              <w:t>2</w:t>
            </w:r>
            <w:r w:rsidR="00F271DE" w:rsidRPr="00305C03">
              <w:rPr>
                <w:rFonts w:ascii="Calibri" w:hAnsi="Calibri" w:cs="Tahoma"/>
                <w:sz w:val="16"/>
                <w:szCs w:val="16"/>
              </w:rPr>
              <w:t>+1</w:t>
            </w: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66" w:type="dxa"/>
            <w:vAlign w:val="center"/>
          </w:tcPr>
          <w:p w:rsidR="00DA3C6A" w:rsidRPr="00305C03" w:rsidRDefault="00DA3C6A" w:rsidP="00516EFA">
            <w:pPr>
              <w:jc w:val="center"/>
              <w:rPr>
                <w:rFonts w:ascii="Calibri" w:hAnsi="Calibri" w:cs="Tahoma"/>
                <w:sz w:val="16"/>
                <w:szCs w:val="16"/>
              </w:rPr>
            </w:pPr>
          </w:p>
        </w:tc>
        <w:tc>
          <w:tcPr>
            <w:tcW w:w="315" w:type="dxa"/>
            <w:vAlign w:val="center"/>
          </w:tcPr>
          <w:p w:rsidR="00DA3C6A" w:rsidRPr="00305C03" w:rsidRDefault="00DA3C6A" w:rsidP="00516EFA">
            <w:pPr>
              <w:jc w:val="center"/>
              <w:rPr>
                <w:rFonts w:ascii="Calibri" w:hAnsi="Calibri" w:cs="Tahoma"/>
                <w:sz w:val="16"/>
                <w:szCs w:val="16"/>
                <w:lang w:val="sr-Cyrl-CS"/>
              </w:rPr>
            </w:pPr>
          </w:p>
        </w:tc>
        <w:tc>
          <w:tcPr>
            <w:tcW w:w="358" w:type="dxa"/>
          </w:tcPr>
          <w:p w:rsidR="00DA3C6A" w:rsidRPr="00305C03" w:rsidRDefault="00DA3C6A" w:rsidP="00516EFA">
            <w:pPr>
              <w:jc w:val="center"/>
              <w:rPr>
                <w:rFonts w:ascii="Calibri" w:hAnsi="Calibri" w:cs="Tahoma"/>
                <w:sz w:val="16"/>
                <w:szCs w:val="16"/>
                <w:lang w:val="sr-Cyrl-CS"/>
              </w:rPr>
            </w:pPr>
          </w:p>
        </w:tc>
        <w:tc>
          <w:tcPr>
            <w:tcW w:w="284" w:type="dxa"/>
          </w:tcPr>
          <w:p w:rsidR="00DA3C6A" w:rsidRPr="00305C03" w:rsidRDefault="00DA3C6A" w:rsidP="00516EFA">
            <w:pPr>
              <w:jc w:val="center"/>
              <w:rPr>
                <w:rFonts w:ascii="Calibri" w:hAnsi="Calibri" w:cs="Tahoma"/>
                <w:sz w:val="16"/>
                <w:szCs w:val="16"/>
                <w:lang w:val="sr-Cyrl-CS"/>
              </w:rPr>
            </w:pPr>
          </w:p>
        </w:tc>
        <w:tc>
          <w:tcPr>
            <w:tcW w:w="991" w:type="dxa"/>
            <w:vAlign w:val="center"/>
          </w:tcPr>
          <w:p w:rsidR="00DA3C6A" w:rsidRPr="00305C03" w:rsidRDefault="00DA3C6A" w:rsidP="00516EFA">
            <w:pPr>
              <w:jc w:val="center"/>
              <w:rPr>
                <w:rFonts w:ascii="Calibri" w:hAnsi="Calibri" w:cs="Tahoma"/>
                <w:sz w:val="16"/>
                <w:szCs w:val="16"/>
                <w:lang w:val="sr-Cyrl-CS"/>
              </w:rPr>
            </w:pPr>
            <w:r w:rsidRPr="00305C03">
              <w:rPr>
                <w:rFonts w:ascii="Calibri" w:hAnsi="Calibri" w:cs="Tahoma"/>
                <w:sz w:val="16"/>
                <w:szCs w:val="16"/>
                <w:lang w:val="sr-Cyrl-CS"/>
              </w:rPr>
              <w:t>1</w:t>
            </w: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F271DE" w:rsidP="00516EFA">
            <w:pPr>
              <w:rPr>
                <w:rFonts w:ascii="Calibri" w:hAnsi="Calibri" w:cs="Tahoma"/>
                <w:sz w:val="16"/>
                <w:szCs w:val="16"/>
              </w:rPr>
            </w:pPr>
            <w:r w:rsidRPr="00305C03">
              <w:rPr>
                <w:rFonts w:ascii="Calibri" w:hAnsi="Calibri" w:cs="Tahoma"/>
                <w:sz w:val="16"/>
                <w:szCs w:val="16"/>
              </w:rPr>
              <w:t>1</w:t>
            </w: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DA3C6A" w:rsidP="00516EFA">
            <w:pPr>
              <w:rPr>
                <w:rFonts w:ascii="Calibri" w:hAnsi="Calibri" w:cs="Tahoma"/>
                <w:sz w:val="16"/>
                <w:szCs w:val="16"/>
                <w:lang w:val="sr-Cyrl-CS"/>
              </w:rPr>
            </w:pPr>
          </w:p>
        </w:tc>
        <w:tc>
          <w:tcPr>
            <w:tcW w:w="425" w:type="dxa"/>
          </w:tcPr>
          <w:p w:rsidR="00DA3C6A" w:rsidRPr="00305C03" w:rsidRDefault="00DA3C6A" w:rsidP="00516EFA">
            <w:pPr>
              <w:rPr>
                <w:rFonts w:ascii="Calibri" w:hAnsi="Calibri" w:cs="Tahoma"/>
                <w:sz w:val="16"/>
                <w:szCs w:val="16"/>
                <w:lang w:val="sr-Cyrl-CS"/>
              </w:rPr>
            </w:pPr>
          </w:p>
        </w:tc>
        <w:tc>
          <w:tcPr>
            <w:tcW w:w="424" w:type="dxa"/>
          </w:tcPr>
          <w:p w:rsidR="00DA3C6A" w:rsidRPr="00305C03" w:rsidRDefault="00DA3C6A" w:rsidP="00516EFA">
            <w:pPr>
              <w:rPr>
                <w:rFonts w:ascii="Calibri" w:hAnsi="Calibri" w:cs="Tahoma"/>
                <w:sz w:val="16"/>
                <w:szCs w:val="16"/>
                <w:lang w:val="sr-Cyrl-CS"/>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40</w:t>
            </w:r>
            <w:r w:rsidR="00DA3C6A" w:rsidRPr="00305C03">
              <w:rPr>
                <w:rFonts w:ascii="Calibri" w:hAnsi="Calibri" w:cs="Tahoma"/>
                <w:sz w:val="16"/>
                <w:szCs w:val="16"/>
                <w:lang w:val="sr-Cyrl-CS"/>
              </w:rPr>
              <w:t>.</w:t>
            </w:r>
          </w:p>
        </w:tc>
        <w:tc>
          <w:tcPr>
            <w:tcW w:w="1823" w:type="dxa"/>
          </w:tcPr>
          <w:p w:rsidR="00DA3C6A" w:rsidRPr="00305C03" w:rsidRDefault="003F612A" w:rsidP="00516EFA">
            <w:pPr>
              <w:rPr>
                <w:rFonts w:ascii="Calibri" w:hAnsi="Calibri" w:cs="Cambria Math"/>
                <w:sz w:val="16"/>
                <w:szCs w:val="16"/>
                <w:lang w:val="sr-Cyrl-CS"/>
              </w:rPr>
            </w:pPr>
            <w:r>
              <w:rPr>
                <w:rFonts w:ascii="Calibri" w:hAnsi="Calibri" w:cs="Cambria Math"/>
                <w:sz w:val="16"/>
                <w:szCs w:val="16"/>
                <w:lang w:val="sr-Cyrl-CS"/>
              </w:rPr>
              <w:t>Вељковић Гордана</w:t>
            </w:r>
          </w:p>
        </w:tc>
        <w:tc>
          <w:tcPr>
            <w:tcW w:w="793" w:type="dxa"/>
            <w:vAlign w:val="center"/>
          </w:tcPr>
          <w:p w:rsidR="00DA3C6A" w:rsidRPr="006A7C65" w:rsidRDefault="003F612A" w:rsidP="00516EFA">
            <w:pPr>
              <w:jc w:val="center"/>
              <w:rPr>
                <w:rFonts w:ascii="Calibri" w:hAnsi="Calibri" w:cs="Tahoma"/>
                <w:sz w:val="16"/>
                <w:szCs w:val="16"/>
                <w:lang w:val="sr-Cyrl-CS"/>
              </w:rPr>
            </w:pPr>
            <w:r>
              <w:rPr>
                <w:rFonts w:ascii="Calibri" w:hAnsi="Calibri" w:cs="Tahoma"/>
                <w:sz w:val="16"/>
                <w:szCs w:val="16"/>
                <w:lang w:val="sr-Cyrl-CS"/>
              </w:rPr>
              <w:t>3</w:t>
            </w:r>
          </w:p>
        </w:tc>
        <w:tc>
          <w:tcPr>
            <w:tcW w:w="341" w:type="dxa"/>
            <w:vAlign w:val="center"/>
          </w:tcPr>
          <w:p w:rsidR="00DA3C6A" w:rsidRPr="00305C03" w:rsidRDefault="00DA3C6A" w:rsidP="00516EFA">
            <w:pPr>
              <w:jc w:val="center"/>
              <w:rPr>
                <w:rFonts w:ascii="Calibri" w:hAnsi="Calibri" w:cs="Tahoma"/>
                <w:sz w:val="16"/>
                <w:szCs w:val="16"/>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41" w:type="dxa"/>
            <w:vAlign w:val="center"/>
          </w:tcPr>
          <w:p w:rsidR="00DA3C6A" w:rsidRPr="00305C03" w:rsidRDefault="00DA3C6A" w:rsidP="00516EFA">
            <w:pPr>
              <w:jc w:val="center"/>
              <w:rPr>
                <w:rFonts w:ascii="Calibri" w:hAnsi="Calibri" w:cs="Tahoma"/>
                <w:sz w:val="16"/>
                <w:szCs w:val="16"/>
                <w:lang w:val="sr-Cyrl-CS"/>
              </w:rPr>
            </w:pPr>
          </w:p>
        </w:tc>
        <w:tc>
          <w:tcPr>
            <w:tcW w:w="366" w:type="dxa"/>
            <w:vAlign w:val="center"/>
          </w:tcPr>
          <w:p w:rsidR="00DA3C6A" w:rsidRPr="006A7C65" w:rsidRDefault="00DA3C6A" w:rsidP="00516EFA">
            <w:pPr>
              <w:jc w:val="center"/>
              <w:rPr>
                <w:rFonts w:ascii="Calibri" w:hAnsi="Calibri" w:cs="Tahoma"/>
                <w:sz w:val="16"/>
                <w:szCs w:val="16"/>
                <w:lang w:val="sr-Cyrl-CS"/>
              </w:rPr>
            </w:pPr>
          </w:p>
        </w:tc>
        <w:tc>
          <w:tcPr>
            <w:tcW w:w="315" w:type="dxa"/>
            <w:vAlign w:val="center"/>
          </w:tcPr>
          <w:p w:rsidR="00DA3C6A" w:rsidRPr="00305C03" w:rsidRDefault="00DA3C6A" w:rsidP="00516EFA">
            <w:pPr>
              <w:jc w:val="center"/>
              <w:rPr>
                <w:rFonts w:ascii="Calibri" w:hAnsi="Calibri" w:cs="Tahoma"/>
                <w:sz w:val="16"/>
                <w:szCs w:val="16"/>
                <w:lang w:val="sr-Cyrl-CS"/>
              </w:rPr>
            </w:pPr>
          </w:p>
        </w:tc>
        <w:tc>
          <w:tcPr>
            <w:tcW w:w="358" w:type="dxa"/>
          </w:tcPr>
          <w:p w:rsidR="00DA3C6A" w:rsidRPr="00305C03" w:rsidRDefault="00DA3C6A" w:rsidP="00516EFA">
            <w:pPr>
              <w:jc w:val="center"/>
              <w:rPr>
                <w:rFonts w:ascii="Calibri" w:hAnsi="Calibri" w:cs="Tahoma"/>
                <w:sz w:val="16"/>
                <w:szCs w:val="16"/>
                <w:lang w:val="sr-Cyrl-CS"/>
              </w:rPr>
            </w:pPr>
          </w:p>
        </w:tc>
        <w:tc>
          <w:tcPr>
            <w:tcW w:w="284" w:type="dxa"/>
          </w:tcPr>
          <w:p w:rsidR="00DA3C6A" w:rsidRPr="00305C03" w:rsidRDefault="00DA3C6A" w:rsidP="00516EFA">
            <w:pPr>
              <w:jc w:val="center"/>
              <w:rPr>
                <w:rFonts w:ascii="Calibri" w:hAnsi="Calibri" w:cs="Tahoma"/>
                <w:sz w:val="16"/>
                <w:szCs w:val="16"/>
                <w:lang w:val="sr-Cyrl-CS"/>
              </w:rPr>
            </w:pPr>
          </w:p>
        </w:tc>
        <w:tc>
          <w:tcPr>
            <w:tcW w:w="991" w:type="dxa"/>
            <w:vAlign w:val="center"/>
          </w:tcPr>
          <w:p w:rsidR="00DA3C6A" w:rsidRPr="00305C03" w:rsidRDefault="006A7C65" w:rsidP="00516EFA">
            <w:pPr>
              <w:jc w:val="center"/>
              <w:rPr>
                <w:rFonts w:ascii="Calibri" w:hAnsi="Calibri" w:cs="Tahoma"/>
                <w:sz w:val="16"/>
                <w:szCs w:val="16"/>
                <w:lang w:val="sr-Cyrl-CS"/>
              </w:rPr>
            </w:pPr>
            <w:r>
              <w:rPr>
                <w:rFonts w:ascii="Calibri" w:hAnsi="Calibri" w:cs="Tahoma"/>
                <w:sz w:val="16"/>
                <w:szCs w:val="16"/>
                <w:lang w:val="sr-Cyrl-CS"/>
              </w:rPr>
              <w:t>2</w:t>
            </w: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rPr>
            </w:pPr>
          </w:p>
        </w:tc>
        <w:tc>
          <w:tcPr>
            <w:tcW w:w="284" w:type="dxa"/>
          </w:tcPr>
          <w:p w:rsidR="00DA3C6A" w:rsidRPr="00305C03" w:rsidRDefault="00DA3C6A" w:rsidP="00516EFA">
            <w:pPr>
              <w:rPr>
                <w:rFonts w:ascii="Calibri" w:hAnsi="Calibri" w:cs="Tahoma"/>
                <w:sz w:val="16"/>
                <w:szCs w:val="16"/>
                <w:lang w:val="sr-Cyrl-CS"/>
              </w:rPr>
            </w:pP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6A7C65" w:rsidRDefault="006A7C65" w:rsidP="00516EFA">
            <w:pPr>
              <w:rPr>
                <w:rFonts w:ascii="Calibri" w:hAnsi="Calibri" w:cs="Tahoma"/>
                <w:sz w:val="16"/>
                <w:szCs w:val="16"/>
                <w:lang w:val="sr-Cyrl-CS"/>
              </w:rPr>
            </w:pPr>
            <w:r>
              <w:rPr>
                <w:rFonts w:ascii="Calibri" w:hAnsi="Calibri" w:cs="Tahoma"/>
                <w:sz w:val="16"/>
                <w:szCs w:val="16"/>
                <w:lang w:val="sr-Cyrl-CS"/>
              </w:rPr>
              <w:t>1</w:t>
            </w: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DA3C6A" w:rsidP="00516EFA">
            <w:pPr>
              <w:rPr>
                <w:rFonts w:ascii="Calibri" w:hAnsi="Calibri" w:cs="Tahoma"/>
                <w:sz w:val="16"/>
                <w:szCs w:val="16"/>
              </w:rPr>
            </w:pP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DA3C6A" w:rsidP="00516EFA">
            <w:pPr>
              <w:rPr>
                <w:rFonts w:ascii="Calibri" w:hAnsi="Calibri" w:cs="Tahoma"/>
                <w:sz w:val="16"/>
                <w:szCs w:val="16"/>
                <w:lang w:val="sr-Cyrl-CS"/>
              </w:rPr>
            </w:pPr>
          </w:p>
        </w:tc>
        <w:tc>
          <w:tcPr>
            <w:tcW w:w="425" w:type="dxa"/>
          </w:tcPr>
          <w:p w:rsidR="00DA3C6A" w:rsidRPr="00305C03" w:rsidRDefault="00DA3C6A" w:rsidP="00516EFA">
            <w:pPr>
              <w:rPr>
                <w:rFonts w:ascii="Calibri" w:hAnsi="Calibri" w:cs="Tahoma"/>
                <w:sz w:val="16"/>
                <w:szCs w:val="16"/>
                <w:lang w:val="sr-Cyrl-CS"/>
              </w:rPr>
            </w:pPr>
          </w:p>
        </w:tc>
        <w:tc>
          <w:tcPr>
            <w:tcW w:w="424" w:type="dxa"/>
          </w:tcPr>
          <w:p w:rsidR="00DA3C6A" w:rsidRPr="00305C03" w:rsidRDefault="00DA3C6A" w:rsidP="00516EFA">
            <w:pPr>
              <w:rPr>
                <w:rFonts w:ascii="Calibri" w:hAnsi="Calibri" w:cs="Tahoma"/>
                <w:sz w:val="16"/>
                <w:szCs w:val="16"/>
                <w:lang w:val="sr-Cyrl-CS"/>
              </w:rPr>
            </w:pPr>
          </w:p>
        </w:tc>
      </w:tr>
      <w:tr w:rsidR="00DA3C6A" w:rsidRPr="00454BFD" w:rsidTr="004D774B">
        <w:tc>
          <w:tcPr>
            <w:tcW w:w="535" w:type="dxa"/>
            <w:vAlign w:val="center"/>
          </w:tcPr>
          <w:p w:rsidR="00DA3C6A" w:rsidRPr="00305C03" w:rsidRDefault="004D774B" w:rsidP="00516EFA">
            <w:pPr>
              <w:jc w:val="center"/>
              <w:rPr>
                <w:rFonts w:ascii="Calibri" w:hAnsi="Calibri" w:cs="Tahoma"/>
                <w:sz w:val="16"/>
                <w:szCs w:val="16"/>
                <w:lang w:val="sr-Cyrl-CS"/>
              </w:rPr>
            </w:pPr>
            <w:r w:rsidRPr="00305C03">
              <w:rPr>
                <w:rFonts w:ascii="Calibri" w:hAnsi="Calibri" w:cs="Tahoma"/>
                <w:sz w:val="16"/>
                <w:szCs w:val="16"/>
                <w:lang w:val="sr-Cyrl-CS"/>
              </w:rPr>
              <w:t>41</w:t>
            </w:r>
            <w:r w:rsidR="00DA3C6A" w:rsidRPr="00305C03">
              <w:rPr>
                <w:rFonts w:ascii="Calibri" w:hAnsi="Calibri" w:cs="Tahoma"/>
                <w:sz w:val="16"/>
                <w:szCs w:val="16"/>
                <w:lang w:val="sr-Cyrl-CS"/>
              </w:rPr>
              <w:t>.</w:t>
            </w:r>
          </w:p>
        </w:tc>
        <w:tc>
          <w:tcPr>
            <w:tcW w:w="1823" w:type="dxa"/>
          </w:tcPr>
          <w:p w:rsidR="00DA3C6A" w:rsidRPr="00305C03" w:rsidRDefault="00FD139B" w:rsidP="00516EFA">
            <w:pPr>
              <w:rPr>
                <w:rFonts w:ascii="Calibri" w:hAnsi="Calibri" w:cs="Cambria Math"/>
                <w:sz w:val="16"/>
                <w:szCs w:val="16"/>
                <w:lang w:val="sr-Cyrl-CS"/>
              </w:rPr>
            </w:pPr>
            <w:r>
              <w:rPr>
                <w:rFonts w:ascii="Calibri" w:hAnsi="Calibri" w:cs="Cambria Math"/>
                <w:sz w:val="16"/>
                <w:szCs w:val="16"/>
                <w:lang w:val="sr-Cyrl-CS"/>
              </w:rPr>
              <w:t>Миловић Весна</w:t>
            </w:r>
          </w:p>
        </w:tc>
        <w:tc>
          <w:tcPr>
            <w:tcW w:w="793" w:type="dxa"/>
            <w:vAlign w:val="center"/>
          </w:tcPr>
          <w:p w:rsidR="00DA3C6A" w:rsidRPr="001D6575" w:rsidRDefault="001D6575" w:rsidP="00516EFA">
            <w:pPr>
              <w:jc w:val="center"/>
              <w:rPr>
                <w:rFonts w:ascii="Calibri" w:hAnsi="Calibri" w:cs="Tahoma"/>
                <w:sz w:val="16"/>
                <w:szCs w:val="16"/>
                <w:lang w:val="sr-Latn-RS"/>
              </w:rPr>
            </w:pPr>
            <w:r>
              <w:rPr>
                <w:rFonts w:ascii="Calibri" w:hAnsi="Calibri" w:cs="Tahoma"/>
                <w:sz w:val="16"/>
                <w:szCs w:val="16"/>
                <w:lang w:val="sr-Latn-RS"/>
              </w:rPr>
              <w:t>16</w:t>
            </w:r>
          </w:p>
        </w:tc>
        <w:tc>
          <w:tcPr>
            <w:tcW w:w="341" w:type="dxa"/>
            <w:vAlign w:val="center"/>
          </w:tcPr>
          <w:p w:rsidR="00DA3C6A" w:rsidRPr="00E631B4" w:rsidRDefault="00E631B4" w:rsidP="00516EFA">
            <w:pPr>
              <w:jc w:val="center"/>
              <w:rPr>
                <w:rFonts w:ascii="Calibri" w:hAnsi="Calibri" w:cs="Tahoma"/>
                <w:sz w:val="16"/>
                <w:szCs w:val="16"/>
                <w:lang w:val="sr-Cyrl-RS"/>
              </w:rPr>
            </w:pPr>
            <w:r>
              <w:rPr>
                <w:rFonts w:ascii="Calibri" w:hAnsi="Calibri" w:cs="Tahoma"/>
                <w:sz w:val="16"/>
                <w:szCs w:val="16"/>
                <w:lang w:val="sr-Cyrl-RS"/>
              </w:rPr>
              <w:t>1</w:t>
            </w:r>
          </w:p>
        </w:tc>
        <w:tc>
          <w:tcPr>
            <w:tcW w:w="341" w:type="dxa"/>
            <w:vAlign w:val="center"/>
          </w:tcPr>
          <w:p w:rsidR="00DA3C6A" w:rsidRPr="001D6575" w:rsidRDefault="001D6575" w:rsidP="00516EFA">
            <w:pPr>
              <w:jc w:val="center"/>
              <w:rPr>
                <w:rFonts w:ascii="Calibri" w:hAnsi="Calibri" w:cs="Tahoma"/>
                <w:sz w:val="16"/>
                <w:szCs w:val="16"/>
                <w:lang w:val="sr-Latn-RS"/>
              </w:rPr>
            </w:pPr>
            <w:r>
              <w:rPr>
                <w:rFonts w:ascii="Calibri" w:hAnsi="Calibri" w:cs="Tahoma"/>
                <w:sz w:val="16"/>
                <w:szCs w:val="16"/>
                <w:lang w:val="sr-Latn-RS"/>
              </w:rPr>
              <w:t>1</w:t>
            </w:r>
          </w:p>
        </w:tc>
        <w:tc>
          <w:tcPr>
            <w:tcW w:w="341" w:type="dxa"/>
            <w:vAlign w:val="center"/>
          </w:tcPr>
          <w:p w:rsidR="00DA3C6A" w:rsidRPr="001D6575" w:rsidRDefault="001D6575" w:rsidP="00516EFA">
            <w:pPr>
              <w:jc w:val="center"/>
              <w:rPr>
                <w:rFonts w:ascii="Calibri" w:hAnsi="Calibri" w:cs="Tahoma"/>
                <w:sz w:val="16"/>
                <w:szCs w:val="16"/>
                <w:lang w:val="sr-Latn-RS"/>
              </w:rPr>
            </w:pPr>
            <w:r>
              <w:rPr>
                <w:rFonts w:ascii="Calibri" w:hAnsi="Calibri" w:cs="Tahoma"/>
                <w:sz w:val="16"/>
                <w:szCs w:val="16"/>
                <w:lang w:val="sr-Latn-RS"/>
              </w:rPr>
              <w:t>1</w:t>
            </w:r>
          </w:p>
        </w:tc>
        <w:tc>
          <w:tcPr>
            <w:tcW w:w="366" w:type="dxa"/>
            <w:vAlign w:val="center"/>
          </w:tcPr>
          <w:p w:rsidR="00DA3C6A" w:rsidRPr="00305C03" w:rsidRDefault="001D6575" w:rsidP="00516EFA">
            <w:pPr>
              <w:jc w:val="center"/>
              <w:rPr>
                <w:rFonts w:ascii="Calibri" w:hAnsi="Calibri" w:cs="Tahoma"/>
                <w:sz w:val="16"/>
                <w:szCs w:val="16"/>
              </w:rPr>
            </w:pPr>
            <w:r>
              <w:rPr>
                <w:rFonts w:ascii="Calibri" w:hAnsi="Calibri" w:cs="Tahoma"/>
                <w:sz w:val="16"/>
                <w:szCs w:val="16"/>
              </w:rPr>
              <w:t>1</w:t>
            </w:r>
          </w:p>
        </w:tc>
        <w:tc>
          <w:tcPr>
            <w:tcW w:w="315" w:type="dxa"/>
            <w:vAlign w:val="center"/>
          </w:tcPr>
          <w:p w:rsidR="00DA3C6A" w:rsidRPr="001D6575" w:rsidRDefault="001D6575" w:rsidP="00516EFA">
            <w:pPr>
              <w:jc w:val="center"/>
              <w:rPr>
                <w:rFonts w:ascii="Calibri" w:hAnsi="Calibri" w:cs="Tahoma"/>
                <w:sz w:val="16"/>
                <w:szCs w:val="16"/>
                <w:lang w:val="sr-Latn-RS"/>
              </w:rPr>
            </w:pPr>
            <w:r>
              <w:rPr>
                <w:rFonts w:ascii="Calibri" w:hAnsi="Calibri" w:cs="Tahoma"/>
                <w:sz w:val="16"/>
                <w:szCs w:val="16"/>
                <w:lang w:val="sr-Latn-RS"/>
              </w:rPr>
              <w:t>2</w:t>
            </w:r>
          </w:p>
        </w:tc>
        <w:tc>
          <w:tcPr>
            <w:tcW w:w="358" w:type="dxa"/>
          </w:tcPr>
          <w:p w:rsidR="00DA3C6A" w:rsidRPr="001D6575" w:rsidRDefault="001D6575" w:rsidP="00516EFA">
            <w:pPr>
              <w:jc w:val="center"/>
              <w:rPr>
                <w:rFonts w:ascii="Calibri" w:hAnsi="Calibri" w:cs="Tahoma"/>
                <w:sz w:val="16"/>
                <w:szCs w:val="16"/>
                <w:lang w:val="sr-Latn-RS"/>
              </w:rPr>
            </w:pPr>
            <w:r>
              <w:rPr>
                <w:rFonts w:ascii="Calibri" w:hAnsi="Calibri" w:cs="Tahoma"/>
                <w:sz w:val="16"/>
                <w:szCs w:val="16"/>
                <w:lang w:val="sr-Latn-RS"/>
              </w:rPr>
              <w:t>2</w:t>
            </w:r>
          </w:p>
        </w:tc>
        <w:tc>
          <w:tcPr>
            <w:tcW w:w="284" w:type="dxa"/>
          </w:tcPr>
          <w:p w:rsidR="00DA3C6A" w:rsidRPr="00305C03" w:rsidRDefault="00DA3C6A" w:rsidP="00516EFA">
            <w:pPr>
              <w:jc w:val="center"/>
              <w:rPr>
                <w:rFonts w:ascii="Calibri" w:hAnsi="Calibri" w:cs="Tahoma"/>
                <w:sz w:val="16"/>
                <w:szCs w:val="16"/>
                <w:lang w:val="sr-Cyrl-CS"/>
              </w:rPr>
            </w:pPr>
          </w:p>
        </w:tc>
        <w:tc>
          <w:tcPr>
            <w:tcW w:w="991" w:type="dxa"/>
            <w:vAlign w:val="center"/>
          </w:tcPr>
          <w:p w:rsidR="00DA3C6A" w:rsidRPr="001D6575" w:rsidRDefault="001D6575" w:rsidP="00516EFA">
            <w:pPr>
              <w:jc w:val="center"/>
              <w:rPr>
                <w:rFonts w:ascii="Calibri" w:hAnsi="Calibri" w:cs="Tahoma"/>
                <w:sz w:val="16"/>
                <w:szCs w:val="16"/>
                <w:lang w:val="sr-Latn-RS"/>
              </w:rPr>
            </w:pPr>
            <w:r>
              <w:rPr>
                <w:rFonts w:ascii="Calibri" w:hAnsi="Calibri" w:cs="Tahoma"/>
                <w:sz w:val="16"/>
                <w:szCs w:val="16"/>
                <w:lang w:val="sr-Latn-RS"/>
              </w:rPr>
              <w:t>10</w:t>
            </w:r>
          </w:p>
        </w:tc>
        <w:tc>
          <w:tcPr>
            <w:tcW w:w="284" w:type="dxa"/>
          </w:tcPr>
          <w:p w:rsidR="00DA3C6A" w:rsidRPr="00305C03" w:rsidRDefault="001D6575" w:rsidP="00516EFA">
            <w:pPr>
              <w:rPr>
                <w:rFonts w:ascii="Calibri" w:hAnsi="Calibri" w:cs="Tahoma"/>
                <w:sz w:val="16"/>
                <w:szCs w:val="16"/>
              </w:rPr>
            </w:pPr>
            <w:r>
              <w:rPr>
                <w:rFonts w:ascii="Calibri" w:hAnsi="Calibri" w:cs="Tahoma"/>
                <w:sz w:val="16"/>
                <w:szCs w:val="16"/>
              </w:rPr>
              <w:t>1</w:t>
            </w:r>
          </w:p>
        </w:tc>
        <w:tc>
          <w:tcPr>
            <w:tcW w:w="283" w:type="dxa"/>
          </w:tcPr>
          <w:p w:rsidR="00DA3C6A" w:rsidRPr="00305C03" w:rsidRDefault="001D6575" w:rsidP="00516EFA">
            <w:pPr>
              <w:rPr>
                <w:rFonts w:ascii="Calibri" w:hAnsi="Calibri" w:cs="Tahoma"/>
                <w:sz w:val="16"/>
                <w:szCs w:val="16"/>
              </w:rPr>
            </w:pPr>
            <w:r>
              <w:rPr>
                <w:rFonts w:ascii="Calibri" w:hAnsi="Calibri" w:cs="Tahoma"/>
                <w:sz w:val="16"/>
                <w:szCs w:val="16"/>
              </w:rPr>
              <w:t>2</w:t>
            </w:r>
          </w:p>
        </w:tc>
        <w:tc>
          <w:tcPr>
            <w:tcW w:w="284" w:type="dxa"/>
          </w:tcPr>
          <w:p w:rsidR="00DA3C6A" w:rsidRPr="001D6575" w:rsidRDefault="001D6575" w:rsidP="00516EFA">
            <w:pPr>
              <w:rPr>
                <w:rFonts w:ascii="Calibri" w:hAnsi="Calibri" w:cs="Tahoma"/>
                <w:sz w:val="16"/>
                <w:szCs w:val="16"/>
                <w:lang w:val="sr-Latn-RS"/>
              </w:rPr>
            </w:pPr>
            <w:r>
              <w:rPr>
                <w:rFonts w:ascii="Calibri" w:hAnsi="Calibri" w:cs="Tahoma"/>
                <w:sz w:val="16"/>
                <w:szCs w:val="16"/>
                <w:lang w:val="sr-Latn-RS"/>
              </w:rPr>
              <w:t>1</w:t>
            </w: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1D6575" w:rsidP="00516EFA">
            <w:pPr>
              <w:rPr>
                <w:rFonts w:ascii="Calibri" w:hAnsi="Calibri" w:cs="Tahoma"/>
                <w:sz w:val="16"/>
                <w:szCs w:val="16"/>
              </w:rPr>
            </w:pPr>
            <w:r>
              <w:rPr>
                <w:rFonts w:ascii="Calibri" w:hAnsi="Calibri" w:cs="Tahoma"/>
                <w:sz w:val="16"/>
                <w:szCs w:val="16"/>
              </w:rPr>
              <w:t>1</w:t>
            </w:r>
          </w:p>
        </w:tc>
        <w:tc>
          <w:tcPr>
            <w:tcW w:w="283" w:type="dxa"/>
          </w:tcPr>
          <w:p w:rsidR="00DA3C6A" w:rsidRPr="001D6575" w:rsidRDefault="001D6575" w:rsidP="00516EFA">
            <w:pPr>
              <w:rPr>
                <w:rFonts w:ascii="Calibri" w:hAnsi="Calibri" w:cs="Tahoma"/>
                <w:sz w:val="16"/>
                <w:szCs w:val="16"/>
                <w:lang w:val="sr-Latn-RS"/>
              </w:rPr>
            </w:pPr>
            <w:r>
              <w:rPr>
                <w:rFonts w:ascii="Calibri" w:hAnsi="Calibri" w:cs="Tahoma"/>
                <w:sz w:val="16"/>
                <w:szCs w:val="16"/>
                <w:lang w:val="sr-Latn-RS"/>
              </w:rPr>
              <w:t>1</w:t>
            </w:r>
          </w:p>
        </w:tc>
        <w:tc>
          <w:tcPr>
            <w:tcW w:w="284" w:type="dxa"/>
          </w:tcPr>
          <w:p w:rsidR="00DA3C6A" w:rsidRPr="001D6575" w:rsidRDefault="00DA3C6A" w:rsidP="00516EFA">
            <w:pPr>
              <w:rPr>
                <w:rFonts w:ascii="Calibri" w:hAnsi="Calibri" w:cs="Tahoma"/>
                <w:sz w:val="16"/>
                <w:szCs w:val="16"/>
                <w:lang w:val="sr-Latn-RS"/>
              </w:rPr>
            </w:pPr>
          </w:p>
        </w:tc>
        <w:tc>
          <w:tcPr>
            <w:tcW w:w="283" w:type="dxa"/>
          </w:tcPr>
          <w:p w:rsidR="00DA3C6A" w:rsidRPr="00305C03" w:rsidRDefault="00DA3C6A" w:rsidP="00516EFA">
            <w:pPr>
              <w:rPr>
                <w:rFonts w:ascii="Calibri" w:hAnsi="Calibri" w:cs="Tahoma"/>
                <w:sz w:val="16"/>
                <w:szCs w:val="16"/>
                <w:lang w:val="sr-Cyrl-CS"/>
              </w:rPr>
            </w:pPr>
          </w:p>
        </w:tc>
        <w:tc>
          <w:tcPr>
            <w:tcW w:w="284" w:type="dxa"/>
          </w:tcPr>
          <w:p w:rsidR="00DA3C6A" w:rsidRPr="00305C03" w:rsidRDefault="00DA3C6A" w:rsidP="00516EFA">
            <w:pPr>
              <w:rPr>
                <w:rFonts w:ascii="Calibri" w:hAnsi="Calibri" w:cs="Tahoma"/>
                <w:sz w:val="16"/>
                <w:szCs w:val="16"/>
                <w:lang w:val="sr-Cyrl-CS"/>
              </w:rPr>
            </w:pPr>
          </w:p>
        </w:tc>
        <w:tc>
          <w:tcPr>
            <w:tcW w:w="425" w:type="dxa"/>
          </w:tcPr>
          <w:p w:rsidR="00DA3C6A" w:rsidRPr="00305C03" w:rsidRDefault="00DA3C6A" w:rsidP="00516EFA">
            <w:pPr>
              <w:rPr>
                <w:rFonts w:ascii="Calibri" w:hAnsi="Calibri" w:cs="Tahoma"/>
                <w:sz w:val="16"/>
                <w:szCs w:val="16"/>
                <w:lang w:val="sr-Cyrl-CS"/>
              </w:rPr>
            </w:pPr>
          </w:p>
        </w:tc>
        <w:tc>
          <w:tcPr>
            <w:tcW w:w="424" w:type="dxa"/>
          </w:tcPr>
          <w:p w:rsidR="00DA3C6A" w:rsidRPr="00305C03" w:rsidRDefault="00DA3C6A" w:rsidP="00516EFA">
            <w:pPr>
              <w:rPr>
                <w:rFonts w:ascii="Calibri" w:hAnsi="Calibri" w:cs="Tahoma"/>
                <w:sz w:val="16"/>
                <w:szCs w:val="16"/>
                <w:lang w:val="sr-Cyrl-CS"/>
              </w:rPr>
            </w:pPr>
          </w:p>
        </w:tc>
      </w:tr>
      <w:tr w:rsidR="00CD6D3C" w:rsidRPr="00454BFD" w:rsidTr="004D774B">
        <w:tc>
          <w:tcPr>
            <w:tcW w:w="535" w:type="dxa"/>
            <w:vAlign w:val="center"/>
          </w:tcPr>
          <w:p w:rsidR="00CD6D3C" w:rsidRPr="00305C03" w:rsidRDefault="00CD6D3C" w:rsidP="00516EFA">
            <w:pPr>
              <w:jc w:val="center"/>
              <w:rPr>
                <w:rFonts w:ascii="Calibri" w:hAnsi="Calibri" w:cs="Tahoma"/>
                <w:sz w:val="16"/>
                <w:szCs w:val="16"/>
                <w:lang w:val="sr-Cyrl-CS"/>
              </w:rPr>
            </w:pPr>
            <w:r>
              <w:rPr>
                <w:rFonts w:ascii="Calibri" w:hAnsi="Calibri" w:cs="Tahoma"/>
                <w:sz w:val="16"/>
                <w:szCs w:val="16"/>
                <w:lang w:val="sr-Cyrl-CS"/>
              </w:rPr>
              <w:t>42.</w:t>
            </w:r>
          </w:p>
        </w:tc>
        <w:tc>
          <w:tcPr>
            <w:tcW w:w="1823" w:type="dxa"/>
          </w:tcPr>
          <w:p w:rsidR="00CD6D3C" w:rsidRDefault="00CD6D3C" w:rsidP="00516EFA">
            <w:pPr>
              <w:rPr>
                <w:rFonts w:ascii="Calibri" w:hAnsi="Calibri" w:cs="Cambria Math"/>
                <w:sz w:val="16"/>
                <w:szCs w:val="16"/>
                <w:lang w:val="sr-Cyrl-CS"/>
              </w:rPr>
            </w:pPr>
            <w:r>
              <w:rPr>
                <w:rFonts w:ascii="Calibri" w:hAnsi="Calibri" w:cs="Cambria Math"/>
                <w:sz w:val="16"/>
                <w:szCs w:val="16"/>
                <w:lang w:val="sr-Cyrl-CS"/>
              </w:rPr>
              <w:t>Бујанић Слађана</w:t>
            </w:r>
          </w:p>
        </w:tc>
        <w:tc>
          <w:tcPr>
            <w:tcW w:w="793" w:type="dxa"/>
            <w:vAlign w:val="center"/>
          </w:tcPr>
          <w:p w:rsidR="00CD6D3C" w:rsidRDefault="00CD6D3C" w:rsidP="00516EFA">
            <w:pPr>
              <w:jc w:val="center"/>
              <w:rPr>
                <w:rFonts w:ascii="Calibri" w:hAnsi="Calibri" w:cs="Tahoma"/>
                <w:sz w:val="16"/>
                <w:szCs w:val="16"/>
                <w:lang w:val="sr-Cyrl-CS"/>
              </w:rPr>
            </w:pPr>
            <w:r>
              <w:rPr>
                <w:rFonts w:ascii="Calibri" w:hAnsi="Calibri" w:cs="Tahoma"/>
                <w:sz w:val="16"/>
                <w:szCs w:val="16"/>
                <w:lang w:val="sr-Cyrl-CS"/>
              </w:rPr>
              <w:t>4</w:t>
            </w:r>
          </w:p>
        </w:tc>
        <w:tc>
          <w:tcPr>
            <w:tcW w:w="341" w:type="dxa"/>
            <w:vAlign w:val="center"/>
          </w:tcPr>
          <w:p w:rsidR="00CD6D3C" w:rsidRPr="00305C03" w:rsidRDefault="00CD6D3C" w:rsidP="00516EFA">
            <w:pPr>
              <w:jc w:val="center"/>
              <w:rPr>
                <w:rFonts w:ascii="Calibri" w:hAnsi="Calibri" w:cs="Tahoma"/>
                <w:sz w:val="16"/>
                <w:szCs w:val="16"/>
              </w:rPr>
            </w:pPr>
          </w:p>
        </w:tc>
        <w:tc>
          <w:tcPr>
            <w:tcW w:w="341" w:type="dxa"/>
            <w:vAlign w:val="center"/>
          </w:tcPr>
          <w:p w:rsidR="00CD6D3C" w:rsidRPr="00305C03" w:rsidRDefault="00CD6D3C" w:rsidP="00516EFA">
            <w:pPr>
              <w:jc w:val="center"/>
              <w:rPr>
                <w:rFonts w:ascii="Calibri" w:hAnsi="Calibri" w:cs="Tahoma"/>
                <w:sz w:val="16"/>
                <w:szCs w:val="16"/>
                <w:lang w:val="sr-Cyrl-CS"/>
              </w:rPr>
            </w:pPr>
          </w:p>
        </w:tc>
        <w:tc>
          <w:tcPr>
            <w:tcW w:w="341" w:type="dxa"/>
            <w:vAlign w:val="center"/>
          </w:tcPr>
          <w:p w:rsidR="00CD6D3C" w:rsidRPr="00305C03" w:rsidRDefault="00CD6D3C" w:rsidP="00516EFA">
            <w:pPr>
              <w:jc w:val="center"/>
              <w:rPr>
                <w:rFonts w:ascii="Calibri" w:hAnsi="Calibri" w:cs="Tahoma"/>
                <w:sz w:val="16"/>
                <w:szCs w:val="16"/>
                <w:lang w:val="sr-Cyrl-CS"/>
              </w:rPr>
            </w:pPr>
          </w:p>
        </w:tc>
        <w:tc>
          <w:tcPr>
            <w:tcW w:w="366" w:type="dxa"/>
            <w:vAlign w:val="center"/>
          </w:tcPr>
          <w:p w:rsidR="00CD6D3C" w:rsidRPr="00305C03" w:rsidRDefault="00CD6D3C" w:rsidP="00516EFA">
            <w:pPr>
              <w:jc w:val="center"/>
              <w:rPr>
                <w:rFonts w:ascii="Calibri" w:hAnsi="Calibri" w:cs="Tahoma"/>
                <w:sz w:val="16"/>
                <w:szCs w:val="16"/>
              </w:rPr>
            </w:pPr>
          </w:p>
        </w:tc>
        <w:tc>
          <w:tcPr>
            <w:tcW w:w="315" w:type="dxa"/>
            <w:vAlign w:val="center"/>
          </w:tcPr>
          <w:p w:rsidR="00CD6D3C" w:rsidRPr="00305C03" w:rsidRDefault="00CD6D3C" w:rsidP="00516EFA">
            <w:pPr>
              <w:jc w:val="center"/>
              <w:rPr>
                <w:rFonts w:ascii="Calibri" w:hAnsi="Calibri" w:cs="Tahoma"/>
                <w:sz w:val="16"/>
                <w:szCs w:val="16"/>
                <w:lang w:val="sr-Cyrl-CS"/>
              </w:rPr>
            </w:pPr>
          </w:p>
        </w:tc>
        <w:tc>
          <w:tcPr>
            <w:tcW w:w="358" w:type="dxa"/>
          </w:tcPr>
          <w:p w:rsidR="00CD6D3C" w:rsidRPr="00D36CD1" w:rsidRDefault="00D36CD1" w:rsidP="00516EFA">
            <w:pPr>
              <w:jc w:val="center"/>
              <w:rPr>
                <w:rFonts w:ascii="Calibri" w:hAnsi="Calibri" w:cs="Tahoma"/>
                <w:sz w:val="16"/>
                <w:szCs w:val="16"/>
                <w:lang w:val="sr-Latn-RS"/>
              </w:rPr>
            </w:pPr>
            <w:r>
              <w:rPr>
                <w:rFonts w:ascii="Calibri" w:hAnsi="Calibri" w:cs="Tahoma"/>
                <w:sz w:val="16"/>
                <w:szCs w:val="16"/>
                <w:lang w:val="sr-Latn-RS"/>
              </w:rPr>
              <w:t>1</w:t>
            </w:r>
          </w:p>
        </w:tc>
        <w:tc>
          <w:tcPr>
            <w:tcW w:w="284" w:type="dxa"/>
          </w:tcPr>
          <w:p w:rsidR="00CD6D3C" w:rsidRPr="00305C03" w:rsidRDefault="00CD6D3C" w:rsidP="00516EFA">
            <w:pPr>
              <w:jc w:val="center"/>
              <w:rPr>
                <w:rFonts w:ascii="Calibri" w:hAnsi="Calibri" w:cs="Tahoma"/>
                <w:sz w:val="16"/>
                <w:szCs w:val="16"/>
                <w:lang w:val="sr-Cyrl-CS"/>
              </w:rPr>
            </w:pPr>
          </w:p>
        </w:tc>
        <w:tc>
          <w:tcPr>
            <w:tcW w:w="991" w:type="dxa"/>
            <w:vAlign w:val="center"/>
          </w:tcPr>
          <w:p w:rsidR="00CD6D3C" w:rsidRDefault="00CD6D3C" w:rsidP="00516EFA">
            <w:pPr>
              <w:jc w:val="center"/>
              <w:rPr>
                <w:rFonts w:ascii="Calibri" w:hAnsi="Calibri" w:cs="Tahoma"/>
                <w:sz w:val="16"/>
                <w:szCs w:val="16"/>
                <w:lang w:val="sr-Cyrl-CS"/>
              </w:rPr>
            </w:pPr>
            <w:r>
              <w:rPr>
                <w:rFonts w:ascii="Calibri" w:hAnsi="Calibri" w:cs="Tahoma"/>
                <w:sz w:val="16"/>
                <w:szCs w:val="16"/>
                <w:lang w:val="sr-Cyrl-CS"/>
              </w:rPr>
              <w:t>2</w:t>
            </w:r>
          </w:p>
        </w:tc>
        <w:tc>
          <w:tcPr>
            <w:tcW w:w="284" w:type="dxa"/>
          </w:tcPr>
          <w:p w:rsidR="00CD6D3C" w:rsidRPr="00CD6D3C" w:rsidRDefault="00CD6D3C" w:rsidP="00516EFA">
            <w:pPr>
              <w:rPr>
                <w:rFonts w:ascii="Calibri" w:hAnsi="Calibri" w:cs="Tahoma"/>
                <w:sz w:val="16"/>
                <w:szCs w:val="16"/>
                <w:lang w:val="sr-Cyrl-CS"/>
              </w:rPr>
            </w:pPr>
            <w:r>
              <w:rPr>
                <w:rFonts w:ascii="Calibri" w:hAnsi="Calibri" w:cs="Tahoma"/>
                <w:sz w:val="16"/>
                <w:szCs w:val="16"/>
                <w:lang w:val="sr-Cyrl-CS"/>
              </w:rPr>
              <w:t>1</w:t>
            </w:r>
          </w:p>
        </w:tc>
        <w:tc>
          <w:tcPr>
            <w:tcW w:w="283" w:type="dxa"/>
          </w:tcPr>
          <w:p w:rsidR="00CD6D3C" w:rsidRPr="00305C03" w:rsidRDefault="00CD6D3C" w:rsidP="00516EFA">
            <w:pPr>
              <w:rPr>
                <w:rFonts w:ascii="Calibri" w:hAnsi="Calibri" w:cs="Tahoma"/>
                <w:sz w:val="16"/>
                <w:szCs w:val="16"/>
              </w:rPr>
            </w:pPr>
          </w:p>
        </w:tc>
        <w:tc>
          <w:tcPr>
            <w:tcW w:w="284" w:type="dxa"/>
          </w:tcPr>
          <w:p w:rsidR="00CD6D3C" w:rsidRPr="00305C03" w:rsidRDefault="00CD6D3C" w:rsidP="00516EFA">
            <w:pPr>
              <w:rPr>
                <w:rFonts w:ascii="Calibri" w:hAnsi="Calibri" w:cs="Tahoma"/>
                <w:sz w:val="16"/>
                <w:szCs w:val="16"/>
                <w:lang w:val="sr-Cyrl-CS"/>
              </w:rPr>
            </w:pPr>
          </w:p>
        </w:tc>
        <w:tc>
          <w:tcPr>
            <w:tcW w:w="283" w:type="dxa"/>
          </w:tcPr>
          <w:p w:rsidR="00CD6D3C" w:rsidRPr="00305C03" w:rsidRDefault="00CD6D3C" w:rsidP="00516EFA">
            <w:pPr>
              <w:rPr>
                <w:rFonts w:ascii="Calibri" w:hAnsi="Calibri" w:cs="Tahoma"/>
                <w:sz w:val="16"/>
                <w:szCs w:val="16"/>
                <w:lang w:val="sr-Cyrl-CS"/>
              </w:rPr>
            </w:pPr>
          </w:p>
        </w:tc>
        <w:tc>
          <w:tcPr>
            <w:tcW w:w="284" w:type="dxa"/>
          </w:tcPr>
          <w:p w:rsidR="00CD6D3C" w:rsidRPr="00CD6D3C" w:rsidRDefault="00CD6D3C" w:rsidP="00516EFA">
            <w:pPr>
              <w:rPr>
                <w:rFonts w:ascii="Calibri" w:hAnsi="Calibri" w:cs="Tahoma"/>
                <w:sz w:val="16"/>
                <w:szCs w:val="16"/>
                <w:lang w:val="sr-Cyrl-CS"/>
              </w:rPr>
            </w:pPr>
            <w:r>
              <w:rPr>
                <w:rFonts w:ascii="Calibri" w:hAnsi="Calibri" w:cs="Tahoma"/>
                <w:sz w:val="16"/>
                <w:szCs w:val="16"/>
                <w:lang w:val="sr-Cyrl-CS"/>
              </w:rPr>
              <w:t>1</w:t>
            </w:r>
          </w:p>
        </w:tc>
        <w:tc>
          <w:tcPr>
            <w:tcW w:w="283" w:type="dxa"/>
          </w:tcPr>
          <w:p w:rsidR="00CD6D3C" w:rsidRPr="00305C03" w:rsidRDefault="00CD6D3C" w:rsidP="00516EFA">
            <w:pPr>
              <w:rPr>
                <w:rFonts w:ascii="Calibri" w:hAnsi="Calibri" w:cs="Tahoma"/>
                <w:sz w:val="16"/>
                <w:szCs w:val="16"/>
                <w:lang w:val="sr-Cyrl-CS"/>
              </w:rPr>
            </w:pPr>
          </w:p>
        </w:tc>
        <w:tc>
          <w:tcPr>
            <w:tcW w:w="284" w:type="dxa"/>
          </w:tcPr>
          <w:p w:rsidR="00CD6D3C" w:rsidRPr="00305C03" w:rsidRDefault="00CD6D3C" w:rsidP="00516EFA">
            <w:pPr>
              <w:rPr>
                <w:rFonts w:ascii="Calibri" w:hAnsi="Calibri" w:cs="Tahoma"/>
                <w:sz w:val="16"/>
                <w:szCs w:val="16"/>
              </w:rPr>
            </w:pPr>
          </w:p>
        </w:tc>
        <w:tc>
          <w:tcPr>
            <w:tcW w:w="283" w:type="dxa"/>
          </w:tcPr>
          <w:p w:rsidR="00CD6D3C" w:rsidRPr="00305C03" w:rsidRDefault="00CD6D3C" w:rsidP="00516EFA">
            <w:pPr>
              <w:rPr>
                <w:rFonts w:ascii="Calibri" w:hAnsi="Calibri" w:cs="Tahoma"/>
                <w:sz w:val="16"/>
                <w:szCs w:val="16"/>
                <w:lang w:val="sr-Cyrl-CS"/>
              </w:rPr>
            </w:pPr>
          </w:p>
        </w:tc>
        <w:tc>
          <w:tcPr>
            <w:tcW w:w="284" w:type="dxa"/>
          </w:tcPr>
          <w:p w:rsidR="00CD6D3C" w:rsidRPr="00305C03" w:rsidRDefault="00CD6D3C" w:rsidP="00516EFA">
            <w:pPr>
              <w:rPr>
                <w:rFonts w:ascii="Calibri" w:hAnsi="Calibri" w:cs="Tahoma"/>
                <w:sz w:val="16"/>
                <w:szCs w:val="16"/>
                <w:lang w:val="sr-Cyrl-CS"/>
              </w:rPr>
            </w:pPr>
          </w:p>
        </w:tc>
        <w:tc>
          <w:tcPr>
            <w:tcW w:w="425" w:type="dxa"/>
          </w:tcPr>
          <w:p w:rsidR="00CD6D3C" w:rsidRPr="00305C03" w:rsidRDefault="00CD6D3C" w:rsidP="00516EFA">
            <w:pPr>
              <w:rPr>
                <w:rFonts w:ascii="Calibri" w:hAnsi="Calibri" w:cs="Tahoma"/>
                <w:sz w:val="16"/>
                <w:szCs w:val="16"/>
                <w:lang w:val="sr-Cyrl-CS"/>
              </w:rPr>
            </w:pPr>
          </w:p>
        </w:tc>
        <w:tc>
          <w:tcPr>
            <w:tcW w:w="424" w:type="dxa"/>
          </w:tcPr>
          <w:p w:rsidR="00CD6D3C" w:rsidRPr="00305C03" w:rsidRDefault="00CD6D3C" w:rsidP="00516EFA">
            <w:pPr>
              <w:rPr>
                <w:rFonts w:ascii="Calibri" w:hAnsi="Calibri" w:cs="Tahoma"/>
                <w:sz w:val="16"/>
                <w:szCs w:val="16"/>
                <w:lang w:val="sr-Cyrl-CS"/>
              </w:rPr>
            </w:pPr>
          </w:p>
        </w:tc>
      </w:tr>
      <w:tr w:rsidR="003F612A" w:rsidRPr="00454BFD" w:rsidTr="004D774B">
        <w:tc>
          <w:tcPr>
            <w:tcW w:w="535" w:type="dxa"/>
            <w:vAlign w:val="center"/>
          </w:tcPr>
          <w:p w:rsidR="003F612A" w:rsidRDefault="003F612A" w:rsidP="00516EFA">
            <w:pPr>
              <w:jc w:val="center"/>
              <w:rPr>
                <w:rFonts w:ascii="Calibri" w:hAnsi="Calibri" w:cs="Tahoma"/>
                <w:sz w:val="16"/>
                <w:szCs w:val="16"/>
                <w:lang w:val="sr-Cyrl-CS"/>
              </w:rPr>
            </w:pPr>
            <w:r>
              <w:rPr>
                <w:rFonts w:ascii="Calibri" w:hAnsi="Calibri" w:cs="Tahoma"/>
                <w:sz w:val="16"/>
                <w:szCs w:val="16"/>
                <w:lang w:val="sr-Cyrl-CS"/>
              </w:rPr>
              <w:t>43.</w:t>
            </w:r>
          </w:p>
        </w:tc>
        <w:tc>
          <w:tcPr>
            <w:tcW w:w="1823" w:type="dxa"/>
          </w:tcPr>
          <w:p w:rsidR="003F612A" w:rsidRDefault="003F612A" w:rsidP="00516EFA">
            <w:pPr>
              <w:rPr>
                <w:rFonts w:ascii="Calibri" w:hAnsi="Calibri" w:cs="Cambria Math"/>
                <w:sz w:val="16"/>
                <w:szCs w:val="16"/>
                <w:lang w:val="sr-Cyrl-CS"/>
              </w:rPr>
            </w:pPr>
            <w:r>
              <w:rPr>
                <w:rFonts w:ascii="Calibri" w:hAnsi="Calibri" w:cs="Cambria Math"/>
                <w:sz w:val="16"/>
                <w:szCs w:val="16"/>
                <w:lang w:val="sr-Cyrl-CS"/>
              </w:rPr>
              <w:t>Ницић Дарја</w:t>
            </w:r>
          </w:p>
        </w:tc>
        <w:tc>
          <w:tcPr>
            <w:tcW w:w="793" w:type="dxa"/>
            <w:vAlign w:val="center"/>
          </w:tcPr>
          <w:p w:rsidR="003F612A" w:rsidRDefault="003F612A" w:rsidP="00516EFA">
            <w:pPr>
              <w:jc w:val="center"/>
              <w:rPr>
                <w:rFonts w:ascii="Calibri" w:hAnsi="Calibri" w:cs="Tahoma"/>
                <w:sz w:val="16"/>
                <w:szCs w:val="16"/>
                <w:lang w:val="sr-Cyrl-CS"/>
              </w:rPr>
            </w:pPr>
            <w:r>
              <w:rPr>
                <w:rFonts w:ascii="Calibri" w:hAnsi="Calibri" w:cs="Tahoma"/>
                <w:sz w:val="16"/>
                <w:szCs w:val="16"/>
                <w:lang w:val="sr-Cyrl-CS"/>
              </w:rPr>
              <w:t>2</w:t>
            </w:r>
          </w:p>
        </w:tc>
        <w:tc>
          <w:tcPr>
            <w:tcW w:w="341" w:type="dxa"/>
            <w:vAlign w:val="center"/>
          </w:tcPr>
          <w:p w:rsidR="003F612A" w:rsidRPr="00305C03" w:rsidRDefault="003F612A" w:rsidP="00516EFA">
            <w:pPr>
              <w:jc w:val="center"/>
              <w:rPr>
                <w:rFonts w:ascii="Calibri" w:hAnsi="Calibri" w:cs="Tahoma"/>
                <w:sz w:val="16"/>
                <w:szCs w:val="16"/>
              </w:rPr>
            </w:pPr>
          </w:p>
        </w:tc>
        <w:tc>
          <w:tcPr>
            <w:tcW w:w="341" w:type="dxa"/>
            <w:vAlign w:val="center"/>
          </w:tcPr>
          <w:p w:rsidR="003F612A" w:rsidRPr="00305C03" w:rsidRDefault="003F612A" w:rsidP="00516EFA">
            <w:pPr>
              <w:jc w:val="center"/>
              <w:rPr>
                <w:rFonts w:ascii="Calibri" w:hAnsi="Calibri" w:cs="Tahoma"/>
                <w:sz w:val="16"/>
                <w:szCs w:val="16"/>
                <w:lang w:val="sr-Cyrl-CS"/>
              </w:rPr>
            </w:pPr>
          </w:p>
        </w:tc>
        <w:tc>
          <w:tcPr>
            <w:tcW w:w="341" w:type="dxa"/>
            <w:vAlign w:val="center"/>
          </w:tcPr>
          <w:p w:rsidR="003F612A" w:rsidRPr="00305C03" w:rsidRDefault="003F612A" w:rsidP="00516EFA">
            <w:pPr>
              <w:jc w:val="center"/>
              <w:rPr>
                <w:rFonts w:ascii="Calibri" w:hAnsi="Calibri" w:cs="Tahoma"/>
                <w:sz w:val="16"/>
                <w:szCs w:val="16"/>
                <w:lang w:val="sr-Cyrl-CS"/>
              </w:rPr>
            </w:pPr>
          </w:p>
        </w:tc>
        <w:tc>
          <w:tcPr>
            <w:tcW w:w="366" w:type="dxa"/>
            <w:vAlign w:val="center"/>
          </w:tcPr>
          <w:p w:rsidR="003F612A" w:rsidRDefault="003F612A" w:rsidP="00516EFA">
            <w:pPr>
              <w:jc w:val="center"/>
              <w:rPr>
                <w:rFonts w:ascii="Calibri" w:hAnsi="Calibri" w:cs="Tahoma"/>
                <w:sz w:val="16"/>
                <w:szCs w:val="16"/>
              </w:rPr>
            </w:pPr>
          </w:p>
        </w:tc>
        <w:tc>
          <w:tcPr>
            <w:tcW w:w="315" w:type="dxa"/>
            <w:vAlign w:val="center"/>
          </w:tcPr>
          <w:p w:rsidR="003F612A" w:rsidRPr="00305C03" w:rsidRDefault="003F612A" w:rsidP="00516EFA">
            <w:pPr>
              <w:jc w:val="center"/>
              <w:rPr>
                <w:rFonts w:ascii="Calibri" w:hAnsi="Calibri" w:cs="Tahoma"/>
                <w:sz w:val="16"/>
                <w:szCs w:val="16"/>
                <w:lang w:val="sr-Cyrl-CS"/>
              </w:rPr>
            </w:pPr>
          </w:p>
        </w:tc>
        <w:tc>
          <w:tcPr>
            <w:tcW w:w="358" w:type="dxa"/>
          </w:tcPr>
          <w:p w:rsidR="003F612A" w:rsidRDefault="003F612A" w:rsidP="00516EFA">
            <w:pPr>
              <w:jc w:val="center"/>
              <w:rPr>
                <w:rFonts w:ascii="Calibri" w:hAnsi="Calibri" w:cs="Tahoma"/>
                <w:sz w:val="16"/>
                <w:szCs w:val="16"/>
                <w:lang w:val="sr-Cyrl-CS"/>
              </w:rPr>
            </w:pPr>
          </w:p>
        </w:tc>
        <w:tc>
          <w:tcPr>
            <w:tcW w:w="284" w:type="dxa"/>
          </w:tcPr>
          <w:p w:rsidR="003F612A" w:rsidRPr="00305C03" w:rsidRDefault="003F612A" w:rsidP="00516EFA">
            <w:pPr>
              <w:jc w:val="center"/>
              <w:rPr>
                <w:rFonts w:ascii="Calibri" w:hAnsi="Calibri" w:cs="Tahoma"/>
                <w:sz w:val="16"/>
                <w:szCs w:val="16"/>
                <w:lang w:val="sr-Cyrl-CS"/>
              </w:rPr>
            </w:pPr>
          </w:p>
        </w:tc>
        <w:tc>
          <w:tcPr>
            <w:tcW w:w="991" w:type="dxa"/>
            <w:vAlign w:val="center"/>
          </w:tcPr>
          <w:p w:rsidR="003F612A" w:rsidRDefault="003F612A" w:rsidP="00516EFA">
            <w:pPr>
              <w:jc w:val="center"/>
              <w:rPr>
                <w:rFonts w:ascii="Calibri" w:hAnsi="Calibri" w:cs="Tahoma"/>
                <w:sz w:val="16"/>
                <w:szCs w:val="16"/>
                <w:lang w:val="sr-Cyrl-CS"/>
              </w:rPr>
            </w:pPr>
            <w:r>
              <w:rPr>
                <w:rFonts w:ascii="Calibri" w:hAnsi="Calibri" w:cs="Tahoma"/>
                <w:sz w:val="16"/>
                <w:szCs w:val="16"/>
                <w:lang w:val="sr-Cyrl-CS"/>
              </w:rPr>
              <w:t>1</w:t>
            </w:r>
          </w:p>
        </w:tc>
        <w:tc>
          <w:tcPr>
            <w:tcW w:w="284" w:type="dxa"/>
          </w:tcPr>
          <w:p w:rsidR="003F612A" w:rsidRDefault="003F612A" w:rsidP="00516EFA">
            <w:pPr>
              <w:rPr>
                <w:rFonts w:ascii="Calibri" w:hAnsi="Calibri" w:cs="Tahoma"/>
                <w:sz w:val="16"/>
                <w:szCs w:val="16"/>
                <w:lang w:val="sr-Cyrl-CS"/>
              </w:rPr>
            </w:pPr>
          </w:p>
        </w:tc>
        <w:tc>
          <w:tcPr>
            <w:tcW w:w="283" w:type="dxa"/>
          </w:tcPr>
          <w:p w:rsidR="003F612A" w:rsidRPr="00305C03" w:rsidRDefault="003F612A" w:rsidP="00516EFA">
            <w:pPr>
              <w:rPr>
                <w:rFonts w:ascii="Calibri" w:hAnsi="Calibri" w:cs="Tahoma"/>
                <w:sz w:val="16"/>
                <w:szCs w:val="16"/>
              </w:rPr>
            </w:pPr>
          </w:p>
        </w:tc>
        <w:tc>
          <w:tcPr>
            <w:tcW w:w="284" w:type="dxa"/>
          </w:tcPr>
          <w:p w:rsidR="003F612A" w:rsidRPr="00305C03" w:rsidRDefault="003F612A" w:rsidP="00516EFA">
            <w:pPr>
              <w:rPr>
                <w:rFonts w:ascii="Calibri" w:hAnsi="Calibri" w:cs="Tahoma"/>
                <w:sz w:val="16"/>
                <w:szCs w:val="16"/>
                <w:lang w:val="sr-Cyrl-CS"/>
              </w:rPr>
            </w:pPr>
          </w:p>
        </w:tc>
        <w:tc>
          <w:tcPr>
            <w:tcW w:w="283" w:type="dxa"/>
          </w:tcPr>
          <w:p w:rsidR="003F612A" w:rsidRPr="00305C03" w:rsidRDefault="003F612A" w:rsidP="00516EFA">
            <w:pPr>
              <w:rPr>
                <w:rFonts w:ascii="Calibri" w:hAnsi="Calibri" w:cs="Tahoma"/>
                <w:sz w:val="16"/>
                <w:szCs w:val="16"/>
                <w:lang w:val="sr-Cyrl-CS"/>
              </w:rPr>
            </w:pPr>
          </w:p>
        </w:tc>
        <w:tc>
          <w:tcPr>
            <w:tcW w:w="284" w:type="dxa"/>
          </w:tcPr>
          <w:p w:rsidR="003F612A" w:rsidRDefault="003F612A" w:rsidP="00516EFA">
            <w:pPr>
              <w:rPr>
                <w:rFonts w:ascii="Calibri" w:hAnsi="Calibri" w:cs="Tahoma"/>
                <w:sz w:val="16"/>
                <w:szCs w:val="16"/>
                <w:lang w:val="sr-Cyrl-CS"/>
              </w:rPr>
            </w:pPr>
            <w:r>
              <w:rPr>
                <w:rFonts w:ascii="Calibri" w:hAnsi="Calibri" w:cs="Tahoma"/>
                <w:sz w:val="16"/>
                <w:szCs w:val="16"/>
                <w:lang w:val="sr-Cyrl-CS"/>
              </w:rPr>
              <w:t>1</w:t>
            </w:r>
          </w:p>
        </w:tc>
        <w:tc>
          <w:tcPr>
            <w:tcW w:w="283" w:type="dxa"/>
          </w:tcPr>
          <w:p w:rsidR="003F612A" w:rsidRPr="00305C03" w:rsidRDefault="003F612A" w:rsidP="00516EFA">
            <w:pPr>
              <w:rPr>
                <w:rFonts w:ascii="Calibri" w:hAnsi="Calibri" w:cs="Tahoma"/>
                <w:sz w:val="16"/>
                <w:szCs w:val="16"/>
                <w:lang w:val="sr-Cyrl-CS"/>
              </w:rPr>
            </w:pPr>
          </w:p>
        </w:tc>
        <w:tc>
          <w:tcPr>
            <w:tcW w:w="284" w:type="dxa"/>
          </w:tcPr>
          <w:p w:rsidR="003F612A" w:rsidRPr="00305C03" w:rsidRDefault="003F612A" w:rsidP="00516EFA">
            <w:pPr>
              <w:rPr>
                <w:rFonts w:ascii="Calibri" w:hAnsi="Calibri" w:cs="Tahoma"/>
                <w:sz w:val="16"/>
                <w:szCs w:val="16"/>
              </w:rPr>
            </w:pPr>
          </w:p>
        </w:tc>
        <w:tc>
          <w:tcPr>
            <w:tcW w:w="283" w:type="dxa"/>
          </w:tcPr>
          <w:p w:rsidR="003F612A" w:rsidRPr="00305C03" w:rsidRDefault="003F612A" w:rsidP="00516EFA">
            <w:pPr>
              <w:rPr>
                <w:rFonts w:ascii="Calibri" w:hAnsi="Calibri" w:cs="Tahoma"/>
                <w:sz w:val="16"/>
                <w:szCs w:val="16"/>
                <w:lang w:val="sr-Cyrl-CS"/>
              </w:rPr>
            </w:pPr>
          </w:p>
        </w:tc>
        <w:tc>
          <w:tcPr>
            <w:tcW w:w="284" w:type="dxa"/>
          </w:tcPr>
          <w:p w:rsidR="003F612A" w:rsidRPr="00305C03" w:rsidRDefault="003F612A" w:rsidP="00516EFA">
            <w:pPr>
              <w:rPr>
                <w:rFonts w:ascii="Calibri" w:hAnsi="Calibri" w:cs="Tahoma"/>
                <w:sz w:val="16"/>
                <w:szCs w:val="16"/>
                <w:lang w:val="sr-Cyrl-CS"/>
              </w:rPr>
            </w:pPr>
          </w:p>
        </w:tc>
        <w:tc>
          <w:tcPr>
            <w:tcW w:w="425" w:type="dxa"/>
          </w:tcPr>
          <w:p w:rsidR="003F612A" w:rsidRPr="00305C03" w:rsidRDefault="003F612A" w:rsidP="00516EFA">
            <w:pPr>
              <w:rPr>
                <w:rFonts w:ascii="Calibri" w:hAnsi="Calibri" w:cs="Tahoma"/>
                <w:sz w:val="16"/>
                <w:szCs w:val="16"/>
                <w:lang w:val="sr-Cyrl-CS"/>
              </w:rPr>
            </w:pPr>
          </w:p>
        </w:tc>
        <w:tc>
          <w:tcPr>
            <w:tcW w:w="424" w:type="dxa"/>
          </w:tcPr>
          <w:p w:rsidR="003F612A" w:rsidRPr="00305C03" w:rsidRDefault="003F612A" w:rsidP="00516EFA">
            <w:pPr>
              <w:rPr>
                <w:rFonts w:ascii="Calibri" w:hAnsi="Calibri" w:cs="Tahoma"/>
                <w:sz w:val="16"/>
                <w:szCs w:val="16"/>
                <w:lang w:val="sr-Cyrl-CS"/>
              </w:rPr>
            </w:pPr>
          </w:p>
        </w:tc>
      </w:tr>
      <w:tr w:rsidR="00065EFD" w:rsidRPr="00454BFD" w:rsidTr="004D774B">
        <w:tc>
          <w:tcPr>
            <w:tcW w:w="535" w:type="dxa"/>
            <w:vAlign w:val="center"/>
          </w:tcPr>
          <w:p w:rsidR="00065EFD" w:rsidRDefault="00C14937" w:rsidP="00516EFA">
            <w:pPr>
              <w:jc w:val="center"/>
              <w:rPr>
                <w:rFonts w:ascii="Calibri" w:hAnsi="Calibri" w:cs="Tahoma"/>
                <w:sz w:val="16"/>
                <w:szCs w:val="16"/>
                <w:lang w:val="sr-Cyrl-CS"/>
              </w:rPr>
            </w:pPr>
            <w:r>
              <w:rPr>
                <w:rFonts w:ascii="Calibri" w:hAnsi="Calibri" w:cs="Tahoma"/>
                <w:sz w:val="16"/>
                <w:szCs w:val="16"/>
                <w:lang w:val="sr-Cyrl-CS"/>
              </w:rPr>
              <w:t>44.</w:t>
            </w:r>
          </w:p>
        </w:tc>
        <w:tc>
          <w:tcPr>
            <w:tcW w:w="1823" w:type="dxa"/>
          </w:tcPr>
          <w:p w:rsidR="00065EFD" w:rsidRDefault="00C14937" w:rsidP="00516EFA">
            <w:pPr>
              <w:rPr>
                <w:rFonts w:ascii="Calibri" w:hAnsi="Calibri" w:cs="Cambria Math"/>
                <w:sz w:val="16"/>
                <w:szCs w:val="16"/>
                <w:lang w:val="sr-Cyrl-CS"/>
              </w:rPr>
            </w:pPr>
            <w:r>
              <w:rPr>
                <w:rFonts w:ascii="Calibri" w:hAnsi="Calibri" w:cs="Cambria Math"/>
                <w:sz w:val="16"/>
                <w:szCs w:val="16"/>
                <w:lang w:val="sr-Cyrl-CS"/>
              </w:rPr>
              <w:t>Миленовић Иван</w:t>
            </w:r>
          </w:p>
        </w:tc>
        <w:tc>
          <w:tcPr>
            <w:tcW w:w="793" w:type="dxa"/>
            <w:vAlign w:val="center"/>
          </w:tcPr>
          <w:p w:rsidR="00065EFD" w:rsidRPr="00AC5D44" w:rsidRDefault="00AC5D44" w:rsidP="00516EFA">
            <w:pPr>
              <w:jc w:val="center"/>
              <w:rPr>
                <w:rFonts w:ascii="Calibri" w:hAnsi="Calibri" w:cs="Tahoma"/>
                <w:sz w:val="16"/>
                <w:szCs w:val="16"/>
                <w:lang w:val="sr-Latn-RS"/>
              </w:rPr>
            </w:pPr>
            <w:r>
              <w:rPr>
                <w:rFonts w:ascii="Calibri" w:hAnsi="Calibri" w:cs="Tahoma"/>
                <w:sz w:val="16"/>
                <w:szCs w:val="16"/>
                <w:lang w:val="sr-Latn-RS"/>
              </w:rPr>
              <w:t>2</w:t>
            </w:r>
          </w:p>
        </w:tc>
        <w:tc>
          <w:tcPr>
            <w:tcW w:w="341" w:type="dxa"/>
            <w:vAlign w:val="center"/>
          </w:tcPr>
          <w:p w:rsidR="00065EFD" w:rsidRPr="00305C03" w:rsidRDefault="00065EFD" w:rsidP="00516EFA">
            <w:pPr>
              <w:jc w:val="center"/>
              <w:rPr>
                <w:rFonts w:ascii="Calibri" w:hAnsi="Calibri" w:cs="Tahoma"/>
                <w:sz w:val="16"/>
                <w:szCs w:val="16"/>
              </w:rPr>
            </w:pPr>
          </w:p>
        </w:tc>
        <w:tc>
          <w:tcPr>
            <w:tcW w:w="341" w:type="dxa"/>
            <w:vAlign w:val="center"/>
          </w:tcPr>
          <w:p w:rsidR="00065EFD" w:rsidRPr="00305C03" w:rsidRDefault="00065EFD" w:rsidP="00516EFA">
            <w:pPr>
              <w:jc w:val="center"/>
              <w:rPr>
                <w:rFonts w:ascii="Calibri" w:hAnsi="Calibri" w:cs="Tahoma"/>
                <w:sz w:val="16"/>
                <w:szCs w:val="16"/>
                <w:lang w:val="sr-Cyrl-CS"/>
              </w:rPr>
            </w:pPr>
          </w:p>
        </w:tc>
        <w:tc>
          <w:tcPr>
            <w:tcW w:w="341" w:type="dxa"/>
            <w:vAlign w:val="center"/>
          </w:tcPr>
          <w:p w:rsidR="00065EFD" w:rsidRPr="00305C03" w:rsidRDefault="00065EFD" w:rsidP="00516EFA">
            <w:pPr>
              <w:jc w:val="center"/>
              <w:rPr>
                <w:rFonts w:ascii="Calibri" w:hAnsi="Calibri" w:cs="Tahoma"/>
                <w:sz w:val="16"/>
                <w:szCs w:val="16"/>
                <w:lang w:val="sr-Cyrl-CS"/>
              </w:rPr>
            </w:pPr>
          </w:p>
        </w:tc>
        <w:tc>
          <w:tcPr>
            <w:tcW w:w="366" w:type="dxa"/>
            <w:vAlign w:val="center"/>
          </w:tcPr>
          <w:p w:rsidR="00065EFD" w:rsidRDefault="00065EFD" w:rsidP="00516EFA">
            <w:pPr>
              <w:jc w:val="center"/>
              <w:rPr>
                <w:rFonts w:ascii="Calibri" w:hAnsi="Calibri" w:cs="Tahoma"/>
                <w:sz w:val="16"/>
                <w:szCs w:val="16"/>
              </w:rPr>
            </w:pPr>
          </w:p>
        </w:tc>
        <w:tc>
          <w:tcPr>
            <w:tcW w:w="315" w:type="dxa"/>
            <w:vAlign w:val="center"/>
          </w:tcPr>
          <w:p w:rsidR="00065EFD" w:rsidRPr="00305C03" w:rsidRDefault="00065EFD" w:rsidP="00516EFA">
            <w:pPr>
              <w:jc w:val="center"/>
              <w:rPr>
                <w:rFonts w:ascii="Calibri" w:hAnsi="Calibri" w:cs="Tahoma"/>
                <w:sz w:val="16"/>
                <w:szCs w:val="16"/>
                <w:lang w:val="sr-Cyrl-CS"/>
              </w:rPr>
            </w:pPr>
          </w:p>
        </w:tc>
        <w:tc>
          <w:tcPr>
            <w:tcW w:w="358" w:type="dxa"/>
          </w:tcPr>
          <w:p w:rsidR="00065EFD" w:rsidRDefault="00065EFD" w:rsidP="00516EFA">
            <w:pPr>
              <w:jc w:val="center"/>
              <w:rPr>
                <w:rFonts w:ascii="Calibri" w:hAnsi="Calibri" w:cs="Tahoma"/>
                <w:sz w:val="16"/>
                <w:szCs w:val="16"/>
                <w:lang w:val="sr-Cyrl-CS"/>
              </w:rPr>
            </w:pPr>
          </w:p>
        </w:tc>
        <w:tc>
          <w:tcPr>
            <w:tcW w:w="284" w:type="dxa"/>
          </w:tcPr>
          <w:p w:rsidR="00065EFD" w:rsidRPr="00305C03" w:rsidRDefault="00065EFD" w:rsidP="00516EFA">
            <w:pPr>
              <w:jc w:val="center"/>
              <w:rPr>
                <w:rFonts w:ascii="Calibri" w:hAnsi="Calibri" w:cs="Tahoma"/>
                <w:sz w:val="16"/>
                <w:szCs w:val="16"/>
                <w:lang w:val="sr-Cyrl-CS"/>
              </w:rPr>
            </w:pPr>
          </w:p>
        </w:tc>
        <w:tc>
          <w:tcPr>
            <w:tcW w:w="991" w:type="dxa"/>
            <w:vAlign w:val="center"/>
          </w:tcPr>
          <w:p w:rsidR="00065EFD" w:rsidRPr="00AC5D44" w:rsidRDefault="00AC5D44" w:rsidP="00516EFA">
            <w:pPr>
              <w:jc w:val="center"/>
              <w:rPr>
                <w:rFonts w:ascii="Calibri" w:hAnsi="Calibri" w:cs="Tahoma"/>
                <w:sz w:val="16"/>
                <w:szCs w:val="16"/>
                <w:lang w:val="sr-Latn-RS"/>
              </w:rPr>
            </w:pPr>
            <w:r>
              <w:rPr>
                <w:rFonts w:ascii="Calibri" w:hAnsi="Calibri" w:cs="Tahoma"/>
                <w:sz w:val="16"/>
                <w:szCs w:val="16"/>
                <w:lang w:val="sr-Latn-RS"/>
              </w:rPr>
              <w:t>1</w:t>
            </w:r>
          </w:p>
        </w:tc>
        <w:tc>
          <w:tcPr>
            <w:tcW w:w="284" w:type="dxa"/>
          </w:tcPr>
          <w:p w:rsidR="00065EFD" w:rsidRDefault="00065EFD" w:rsidP="00516EFA">
            <w:pPr>
              <w:rPr>
                <w:rFonts w:ascii="Calibri" w:hAnsi="Calibri" w:cs="Tahoma"/>
                <w:sz w:val="16"/>
                <w:szCs w:val="16"/>
                <w:lang w:val="sr-Cyrl-CS"/>
              </w:rPr>
            </w:pPr>
          </w:p>
        </w:tc>
        <w:tc>
          <w:tcPr>
            <w:tcW w:w="283" w:type="dxa"/>
          </w:tcPr>
          <w:p w:rsidR="00065EFD" w:rsidRPr="00305C03" w:rsidRDefault="00065EFD" w:rsidP="00516EFA">
            <w:pPr>
              <w:rPr>
                <w:rFonts w:ascii="Calibri" w:hAnsi="Calibri" w:cs="Tahoma"/>
                <w:sz w:val="16"/>
                <w:szCs w:val="16"/>
              </w:rPr>
            </w:pPr>
          </w:p>
        </w:tc>
        <w:tc>
          <w:tcPr>
            <w:tcW w:w="284" w:type="dxa"/>
          </w:tcPr>
          <w:p w:rsidR="00065EFD" w:rsidRPr="00305C03" w:rsidRDefault="00065EFD" w:rsidP="00516EFA">
            <w:pPr>
              <w:rPr>
                <w:rFonts w:ascii="Calibri" w:hAnsi="Calibri" w:cs="Tahoma"/>
                <w:sz w:val="16"/>
                <w:szCs w:val="16"/>
                <w:lang w:val="sr-Cyrl-CS"/>
              </w:rPr>
            </w:pPr>
          </w:p>
        </w:tc>
        <w:tc>
          <w:tcPr>
            <w:tcW w:w="283" w:type="dxa"/>
          </w:tcPr>
          <w:p w:rsidR="00065EFD" w:rsidRPr="00305C03" w:rsidRDefault="00065EFD" w:rsidP="00516EFA">
            <w:pPr>
              <w:rPr>
                <w:rFonts w:ascii="Calibri" w:hAnsi="Calibri" w:cs="Tahoma"/>
                <w:sz w:val="16"/>
                <w:szCs w:val="16"/>
                <w:lang w:val="sr-Cyrl-CS"/>
              </w:rPr>
            </w:pPr>
          </w:p>
        </w:tc>
        <w:tc>
          <w:tcPr>
            <w:tcW w:w="284" w:type="dxa"/>
          </w:tcPr>
          <w:p w:rsidR="00065EFD" w:rsidRPr="00AC5D44" w:rsidRDefault="00AC5D44" w:rsidP="00516EFA">
            <w:pPr>
              <w:rPr>
                <w:rFonts w:ascii="Calibri" w:hAnsi="Calibri" w:cs="Tahoma"/>
                <w:sz w:val="16"/>
                <w:szCs w:val="16"/>
                <w:lang w:val="sr-Latn-RS"/>
              </w:rPr>
            </w:pPr>
            <w:r>
              <w:rPr>
                <w:rFonts w:ascii="Calibri" w:hAnsi="Calibri" w:cs="Tahoma"/>
                <w:sz w:val="16"/>
                <w:szCs w:val="16"/>
                <w:lang w:val="sr-Latn-RS"/>
              </w:rPr>
              <w:t>1</w:t>
            </w:r>
          </w:p>
        </w:tc>
        <w:tc>
          <w:tcPr>
            <w:tcW w:w="283" w:type="dxa"/>
          </w:tcPr>
          <w:p w:rsidR="00065EFD" w:rsidRPr="00305C03" w:rsidRDefault="00065EFD" w:rsidP="00516EFA">
            <w:pPr>
              <w:rPr>
                <w:rFonts w:ascii="Calibri" w:hAnsi="Calibri" w:cs="Tahoma"/>
                <w:sz w:val="16"/>
                <w:szCs w:val="16"/>
                <w:lang w:val="sr-Cyrl-CS"/>
              </w:rPr>
            </w:pPr>
          </w:p>
        </w:tc>
        <w:tc>
          <w:tcPr>
            <w:tcW w:w="284" w:type="dxa"/>
          </w:tcPr>
          <w:p w:rsidR="00065EFD" w:rsidRPr="00305C03" w:rsidRDefault="00065EFD" w:rsidP="00516EFA">
            <w:pPr>
              <w:rPr>
                <w:rFonts w:ascii="Calibri" w:hAnsi="Calibri" w:cs="Tahoma"/>
                <w:sz w:val="16"/>
                <w:szCs w:val="16"/>
              </w:rPr>
            </w:pPr>
          </w:p>
        </w:tc>
        <w:tc>
          <w:tcPr>
            <w:tcW w:w="283" w:type="dxa"/>
          </w:tcPr>
          <w:p w:rsidR="00065EFD" w:rsidRPr="00305C03" w:rsidRDefault="00065EFD" w:rsidP="00516EFA">
            <w:pPr>
              <w:rPr>
                <w:rFonts w:ascii="Calibri" w:hAnsi="Calibri" w:cs="Tahoma"/>
                <w:sz w:val="16"/>
                <w:szCs w:val="16"/>
                <w:lang w:val="sr-Cyrl-CS"/>
              </w:rPr>
            </w:pPr>
          </w:p>
        </w:tc>
        <w:tc>
          <w:tcPr>
            <w:tcW w:w="284" w:type="dxa"/>
          </w:tcPr>
          <w:p w:rsidR="00065EFD" w:rsidRPr="00305C03" w:rsidRDefault="00065EFD" w:rsidP="00516EFA">
            <w:pPr>
              <w:rPr>
                <w:rFonts w:ascii="Calibri" w:hAnsi="Calibri" w:cs="Tahoma"/>
                <w:sz w:val="16"/>
                <w:szCs w:val="16"/>
                <w:lang w:val="sr-Cyrl-CS"/>
              </w:rPr>
            </w:pPr>
          </w:p>
        </w:tc>
        <w:tc>
          <w:tcPr>
            <w:tcW w:w="425" w:type="dxa"/>
          </w:tcPr>
          <w:p w:rsidR="00065EFD" w:rsidRPr="00305C03" w:rsidRDefault="00065EFD" w:rsidP="00516EFA">
            <w:pPr>
              <w:rPr>
                <w:rFonts w:ascii="Calibri" w:hAnsi="Calibri" w:cs="Tahoma"/>
                <w:sz w:val="16"/>
                <w:szCs w:val="16"/>
                <w:lang w:val="sr-Cyrl-CS"/>
              </w:rPr>
            </w:pPr>
          </w:p>
        </w:tc>
        <w:tc>
          <w:tcPr>
            <w:tcW w:w="424" w:type="dxa"/>
          </w:tcPr>
          <w:p w:rsidR="00065EFD" w:rsidRPr="00305C03" w:rsidRDefault="00065EFD" w:rsidP="00516EFA">
            <w:pPr>
              <w:rPr>
                <w:rFonts w:ascii="Calibri" w:hAnsi="Calibri" w:cs="Tahoma"/>
                <w:sz w:val="16"/>
                <w:szCs w:val="16"/>
                <w:lang w:val="sr-Cyrl-CS"/>
              </w:rPr>
            </w:pPr>
          </w:p>
        </w:tc>
      </w:tr>
      <w:tr w:rsidR="00065EFD" w:rsidRPr="00454BFD" w:rsidTr="004D774B">
        <w:tc>
          <w:tcPr>
            <w:tcW w:w="535" w:type="dxa"/>
            <w:vAlign w:val="center"/>
          </w:tcPr>
          <w:p w:rsidR="00065EFD" w:rsidRDefault="00C14937" w:rsidP="00516EFA">
            <w:pPr>
              <w:jc w:val="center"/>
              <w:rPr>
                <w:rFonts w:ascii="Calibri" w:hAnsi="Calibri" w:cs="Tahoma"/>
                <w:sz w:val="16"/>
                <w:szCs w:val="16"/>
                <w:lang w:val="sr-Cyrl-CS"/>
              </w:rPr>
            </w:pPr>
            <w:r>
              <w:rPr>
                <w:rFonts w:ascii="Calibri" w:hAnsi="Calibri" w:cs="Tahoma"/>
                <w:sz w:val="16"/>
                <w:szCs w:val="16"/>
                <w:lang w:val="sr-Cyrl-CS"/>
              </w:rPr>
              <w:t>45.</w:t>
            </w:r>
          </w:p>
        </w:tc>
        <w:tc>
          <w:tcPr>
            <w:tcW w:w="1823" w:type="dxa"/>
          </w:tcPr>
          <w:p w:rsidR="00065EFD" w:rsidRDefault="00C14937" w:rsidP="00516EFA">
            <w:pPr>
              <w:rPr>
                <w:rFonts w:ascii="Calibri" w:hAnsi="Calibri" w:cs="Cambria Math"/>
                <w:sz w:val="16"/>
                <w:szCs w:val="16"/>
                <w:lang w:val="sr-Cyrl-CS"/>
              </w:rPr>
            </w:pPr>
            <w:r>
              <w:rPr>
                <w:rFonts w:ascii="Calibri" w:hAnsi="Calibri" w:cs="Cambria Math"/>
                <w:sz w:val="16"/>
                <w:szCs w:val="16"/>
                <w:lang w:val="sr-Cyrl-CS"/>
              </w:rPr>
              <w:t>Зарков Петар</w:t>
            </w:r>
          </w:p>
        </w:tc>
        <w:tc>
          <w:tcPr>
            <w:tcW w:w="793" w:type="dxa"/>
            <w:vAlign w:val="center"/>
          </w:tcPr>
          <w:p w:rsidR="00065EFD" w:rsidRPr="00AC5D44" w:rsidRDefault="00AC5D44" w:rsidP="00516EFA">
            <w:pPr>
              <w:jc w:val="center"/>
              <w:rPr>
                <w:rFonts w:ascii="Calibri" w:hAnsi="Calibri" w:cs="Tahoma"/>
                <w:sz w:val="16"/>
                <w:szCs w:val="16"/>
                <w:lang w:val="sr-Latn-RS"/>
              </w:rPr>
            </w:pPr>
            <w:r>
              <w:rPr>
                <w:rFonts w:ascii="Calibri" w:hAnsi="Calibri" w:cs="Tahoma"/>
                <w:sz w:val="16"/>
                <w:szCs w:val="16"/>
                <w:lang w:val="sr-Latn-RS"/>
              </w:rPr>
              <w:t>1</w:t>
            </w:r>
          </w:p>
        </w:tc>
        <w:tc>
          <w:tcPr>
            <w:tcW w:w="341" w:type="dxa"/>
            <w:vAlign w:val="center"/>
          </w:tcPr>
          <w:p w:rsidR="00065EFD" w:rsidRPr="00305C03" w:rsidRDefault="00065EFD" w:rsidP="00516EFA">
            <w:pPr>
              <w:jc w:val="center"/>
              <w:rPr>
                <w:rFonts w:ascii="Calibri" w:hAnsi="Calibri" w:cs="Tahoma"/>
                <w:sz w:val="16"/>
                <w:szCs w:val="16"/>
              </w:rPr>
            </w:pPr>
          </w:p>
        </w:tc>
        <w:tc>
          <w:tcPr>
            <w:tcW w:w="341" w:type="dxa"/>
            <w:vAlign w:val="center"/>
          </w:tcPr>
          <w:p w:rsidR="00065EFD" w:rsidRPr="00305C03" w:rsidRDefault="00065EFD" w:rsidP="00516EFA">
            <w:pPr>
              <w:jc w:val="center"/>
              <w:rPr>
                <w:rFonts w:ascii="Calibri" w:hAnsi="Calibri" w:cs="Tahoma"/>
                <w:sz w:val="16"/>
                <w:szCs w:val="16"/>
                <w:lang w:val="sr-Cyrl-CS"/>
              </w:rPr>
            </w:pPr>
          </w:p>
        </w:tc>
        <w:tc>
          <w:tcPr>
            <w:tcW w:w="341" w:type="dxa"/>
            <w:vAlign w:val="center"/>
          </w:tcPr>
          <w:p w:rsidR="00065EFD" w:rsidRPr="00305C03" w:rsidRDefault="00065EFD" w:rsidP="00516EFA">
            <w:pPr>
              <w:jc w:val="center"/>
              <w:rPr>
                <w:rFonts w:ascii="Calibri" w:hAnsi="Calibri" w:cs="Tahoma"/>
                <w:sz w:val="16"/>
                <w:szCs w:val="16"/>
                <w:lang w:val="sr-Cyrl-CS"/>
              </w:rPr>
            </w:pPr>
          </w:p>
        </w:tc>
        <w:tc>
          <w:tcPr>
            <w:tcW w:w="366" w:type="dxa"/>
            <w:vAlign w:val="center"/>
          </w:tcPr>
          <w:p w:rsidR="00065EFD" w:rsidRDefault="00065EFD" w:rsidP="00516EFA">
            <w:pPr>
              <w:jc w:val="center"/>
              <w:rPr>
                <w:rFonts w:ascii="Calibri" w:hAnsi="Calibri" w:cs="Tahoma"/>
                <w:sz w:val="16"/>
                <w:szCs w:val="16"/>
              </w:rPr>
            </w:pPr>
          </w:p>
        </w:tc>
        <w:tc>
          <w:tcPr>
            <w:tcW w:w="315" w:type="dxa"/>
            <w:vAlign w:val="center"/>
          </w:tcPr>
          <w:p w:rsidR="00065EFD" w:rsidRPr="00305C03" w:rsidRDefault="00065EFD" w:rsidP="00516EFA">
            <w:pPr>
              <w:jc w:val="center"/>
              <w:rPr>
                <w:rFonts w:ascii="Calibri" w:hAnsi="Calibri" w:cs="Tahoma"/>
                <w:sz w:val="16"/>
                <w:szCs w:val="16"/>
                <w:lang w:val="sr-Cyrl-CS"/>
              </w:rPr>
            </w:pPr>
          </w:p>
        </w:tc>
        <w:tc>
          <w:tcPr>
            <w:tcW w:w="358" w:type="dxa"/>
          </w:tcPr>
          <w:p w:rsidR="00065EFD" w:rsidRDefault="00065EFD" w:rsidP="00516EFA">
            <w:pPr>
              <w:jc w:val="center"/>
              <w:rPr>
                <w:rFonts w:ascii="Calibri" w:hAnsi="Calibri" w:cs="Tahoma"/>
                <w:sz w:val="16"/>
                <w:szCs w:val="16"/>
                <w:lang w:val="sr-Cyrl-CS"/>
              </w:rPr>
            </w:pPr>
          </w:p>
        </w:tc>
        <w:tc>
          <w:tcPr>
            <w:tcW w:w="284" w:type="dxa"/>
          </w:tcPr>
          <w:p w:rsidR="00065EFD" w:rsidRPr="00305C03" w:rsidRDefault="00065EFD" w:rsidP="00516EFA">
            <w:pPr>
              <w:jc w:val="center"/>
              <w:rPr>
                <w:rFonts w:ascii="Calibri" w:hAnsi="Calibri" w:cs="Tahoma"/>
                <w:sz w:val="16"/>
                <w:szCs w:val="16"/>
                <w:lang w:val="sr-Cyrl-CS"/>
              </w:rPr>
            </w:pPr>
          </w:p>
        </w:tc>
        <w:tc>
          <w:tcPr>
            <w:tcW w:w="991" w:type="dxa"/>
            <w:vAlign w:val="center"/>
          </w:tcPr>
          <w:p w:rsidR="00065EFD" w:rsidRPr="00AC5D44" w:rsidRDefault="00AC5D44" w:rsidP="00516EFA">
            <w:pPr>
              <w:jc w:val="center"/>
              <w:rPr>
                <w:rFonts w:ascii="Calibri" w:hAnsi="Calibri" w:cs="Tahoma"/>
                <w:sz w:val="16"/>
                <w:szCs w:val="16"/>
                <w:lang w:val="sr-Latn-RS"/>
              </w:rPr>
            </w:pPr>
            <w:r>
              <w:rPr>
                <w:rFonts w:ascii="Calibri" w:hAnsi="Calibri" w:cs="Tahoma"/>
                <w:sz w:val="16"/>
                <w:szCs w:val="16"/>
                <w:lang w:val="sr-Latn-RS"/>
              </w:rPr>
              <w:t>1</w:t>
            </w:r>
          </w:p>
        </w:tc>
        <w:tc>
          <w:tcPr>
            <w:tcW w:w="284" w:type="dxa"/>
          </w:tcPr>
          <w:p w:rsidR="00065EFD" w:rsidRDefault="00065EFD" w:rsidP="00516EFA">
            <w:pPr>
              <w:rPr>
                <w:rFonts w:ascii="Calibri" w:hAnsi="Calibri" w:cs="Tahoma"/>
                <w:sz w:val="16"/>
                <w:szCs w:val="16"/>
                <w:lang w:val="sr-Cyrl-CS"/>
              </w:rPr>
            </w:pPr>
          </w:p>
        </w:tc>
        <w:tc>
          <w:tcPr>
            <w:tcW w:w="283" w:type="dxa"/>
          </w:tcPr>
          <w:p w:rsidR="00065EFD" w:rsidRPr="00305C03" w:rsidRDefault="00065EFD" w:rsidP="00516EFA">
            <w:pPr>
              <w:rPr>
                <w:rFonts w:ascii="Calibri" w:hAnsi="Calibri" w:cs="Tahoma"/>
                <w:sz w:val="16"/>
                <w:szCs w:val="16"/>
              </w:rPr>
            </w:pPr>
          </w:p>
        </w:tc>
        <w:tc>
          <w:tcPr>
            <w:tcW w:w="284" w:type="dxa"/>
          </w:tcPr>
          <w:p w:rsidR="00065EFD" w:rsidRPr="00305C03" w:rsidRDefault="00065EFD" w:rsidP="00516EFA">
            <w:pPr>
              <w:rPr>
                <w:rFonts w:ascii="Calibri" w:hAnsi="Calibri" w:cs="Tahoma"/>
                <w:sz w:val="16"/>
                <w:szCs w:val="16"/>
                <w:lang w:val="sr-Cyrl-CS"/>
              </w:rPr>
            </w:pPr>
          </w:p>
        </w:tc>
        <w:tc>
          <w:tcPr>
            <w:tcW w:w="283" w:type="dxa"/>
          </w:tcPr>
          <w:p w:rsidR="00065EFD" w:rsidRPr="00305C03" w:rsidRDefault="00065EFD" w:rsidP="00516EFA">
            <w:pPr>
              <w:rPr>
                <w:rFonts w:ascii="Calibri" w:hAnsi="Calibri" w:cs="Tahoma"/>
                <w:sz w:val="16"/>
                <w:szCs w:val="16"/>
                <w:lang w:val="sr-Cyrl-CS"/>
              </w:rPr>
            </w:pPr>
          </w:p>
        </w:tc>
        <w:tc>
          <w:tcPr>
            <w:tcW w:w="284" w:type="dxa"/>
          </w:tcPr>
          <w:p w:rsidR="00065EFD" w:rsidRDefault="00065EFD" w:rsidP="00516EFA">
            <w:pPr>
              <w:rPr>
                <w:rFonts w:ascii="Calibri" w:hAnsi="Calibri" w:cs="Tahoma"/>
                <w:sz w:val="16"/>
                <w:szCs w:val="16"/>
                <w:lang w:val="sr-Cyrl-CS"/>
              </w:rPr>
            </w:pPr>
          </w:p>
        </w:tc>
        <w:tc>
          <w:tcPr>
            <w:tcW w:w="283" w:type="dxa"/>
          </w:tcPr>
          <w:p w:rsidR="00065EFD" w:rsidRPr="00305C03" w:rsidRDefault="00065EFD" w:rsidP="00516EFA">
            <w:pPr>
              <w:rPr>
                <w:rFonts w:ascii="Calibri" w:hAnsi="Calibri" w:cs="Tahoma"/>
                <w:sz w:val="16"/>
                <w:szCs w:val="16"/>
                <w:lang w:val="sr-Cyrl-CS"/>
              </w:rPr>
            </w:pPr>
          </w:p>
        </w:tc>
        <w:tc>
          <w:tcPr>
            <w:tcW w:w="284" w:type="dxa"/>
          </w:tcPr>
          <w:p w:rsidR="00065EFD" w:rsidRPr="00305C03" w:rsidRDefault="00065EFD" w:rsidP="00516EFA">
            <w:pPr>
              <w:rPr>
                <w:rFonts w:ascii="Calibri" w:hAnsi="Calibri" w:cs="Tahoma"/>
                <w:sz w:val="16"/>
                <w:szCs w:val="16"/>
              </w:rPr>
            </w:pPr>
          </w:p>
        </w:tc>
        <w:tc>
          <w:tcPr>
            <w:tcW w:w="283" w:type="dxa"/>
          </w:tcPr>
          <w:p w:rsidR="00065EFD" w:rsidRPr="00305C03" w:rsidRDefault="00065EFD" w:rsidP="00516EFA">
            <w:pPr>
              <w:rPr>
                <w:rFonts w:ascii="Calibri" w:hAnsi="Calibri" w:cs="Tahoma"/>
                <w:sz w:val="16"/>
                <w:szCs w:val="16"/>
                <w:lang w:val="sr-Cyrl-CS"/>
              </w:rPr>
            </w:pPr>
          </w:p>
        </w:tc>
        <w:tc>
          <w:tcPr>
            <w:tcW w:w="284" w:type="dxa"/>
          </w:tcPr>
          <w:p w:rsidR="00065EFD" w:rsidRPr="00305C03" w:rsidRDefault="00065EFD" w:rsidP="00516EFA">
            <w:pPr>
              <w:rPr>
                <w:rFonts w:ascii="Calibri" w:hAnsi="Calibri" w:cs="Tahoma"/>
                <w:sz w:val="16"/>
                <w:szCs w:val="16"/>
                <w:lang w:val="sr-Cyrl-CS"/>
              </w:rPr>
            </w:pPr>
          </w:p>
        </w:tc>
        <w:tc>
          <w:tcPr>
            <w:tcW w:w="425" w:type="dxa"/>
          </w:tcPr>
          <w:p w:rsidR="00065EFD" w:rsidRPr="00305C03" w:rsidRDefault="00065EFD" w:rsidP="00516EFA">
            <w:pPr>
              <w:rPr>
                <w:rFonts w:ascii="Calibri" w:hAnsi="Calibri" w:cs="Tahoma"/>
                <w:sz w:val="16"/>
                <w:szCs w:val="16"/>
                <w:lang w:val="sr-Cyrl-CS"/>
              </w:rPr>
            </w:pPr>
          </w:p>
        </w:tc>
        <w:tc>
          <w:tcPr>
            <w:tcW w:w="424" w:type="dxa"/>
          </w:tcPr>
          <w:p w:rsidR="00065EFD" w:rsidRPr="00305C03" w:rsidRDefault="00065EFD" w:rsidP="00516EFA">
            <w:pPr>
              <w:rPr>
                <w:rFonts w:ascii="Calibri" w:hAnsi="Calibri" w:cs="Tahoma"/>
                <w:sz w:val="16"/>
                <w:szCs w:val="16"/>
                <w:lang w:val="sr-Cyrl-CS"/>
              </w:rPr>
            </w:pPr>
          </w:p>
        </w:tc>
      </w:tr>
    </w:tbl>
    <w:p w:rsidR="005314A8" w:rsidRPr="00305C03" w:rsidRDefault="005314A8" w:rsidP="007A6FA4">
      <w:pPr>
        <w:tabs>
          <w:tab w:val="left" w:pos="1440"/>
        </w:tabs>
        <w:ind w:left="-1530"/>
        <w:rPr>
          <w:rFonts w:ascii="Calibri" w:hAnsi="Calibri" w:cs="Tahoma"/>
          <w:b/>
          <w:lang w:val="en-US"/>
        </w:rPr>
      </w:pPr>
    </w:p>
    <w:p w:rsidR="00065EFD" w:rsidRDefault="00065EFD" w:rsidP="00C944B7">
      <w:pPr>
        <w:ind w:right="-1051"/>
        <w:jc w:val="both"/>
        <w:rPr>
          <w:rFonts w:ascii="Calibri" w:hAnsi="Calibri" w:cs="Cambria Math"/>
          <w:sz w:val="18"/>
          <w:szCs w:val="18"/>
          <w:lang w:val="sr-Cyrl-CS"/>
        </w:rPr>
      </w:pPr>
    </w:p>
    <w:p w:rsidR="00065EFD" w:rsidRDefault="00065EFD" w:rsidP="00C944B7">
      <w:pPr>
        <w:ind w:right="-1051"/>
        <w:jc w:val="both"/>
        <w:rPr>
          <w:rFonts w:ascii="Calibri" w:hAnsi="Calibri" w:cs="Cambria Math"/>
          <w:sz w:val="18"/>
          <w:szCs w:val="18"/>
          <w:lang w:val="sr-Cyrl-CS"/>
        </w:rPr>
      </w:pPr>
    </w:p>
    <w:p w:rsidR="005314A8" w:rsidRPr="00305C03" w:rsidRDefault="005314A8" w:rsidP="00C944B7">
      <w:pPr>
        <w:ind w:right="-1051"/>
        <w:jc w:val="both"/>
        <w:rPr>
          <w:rFonts w:ascii="Calibri" w:hAnsi="Calibri" w:cs="Tahoma"/>
          <w:sz w:val="18"/>
          <w:szCs w:val="18"/>
          <w:lang w:val="sr-Cyrl-CS"/>
        </w:rPr>
      </w:pPr>
      <w:r w:rsidRPr="00305C03">
        <w:rPr>
          <w:rFonts w:ascii="Calibri" w:hAnsi="Calibri" w:cs="Cambria Math"/>
          <w:sz w:val="18"/>
          <w:szCs w:val="18"/>
          <w:lang w:val="sr-Cyrl-CS"/>
        </w:rPr>
        <w:t>ЛЕГЕНДА</w:t>
      </w:r>
      <w:r w:rsidRPr="00305C03">
        <w:rPr>
          <w:rFonts w:ascii="Calibri" w:hAnsi="Calibri" w:cs="Times"/>
          <w:sz w:val="18"/>
          <w:szCs w:val="18"/>
          <w:lang w:val="sr-Cyrl-CS"/>
        </w:rPr>
        <w:t>:</w:t>
      </w:r>
    </w:p>
    <w:p w:rsidR="005314A8" w:rsidRPr="00305C03" w:rsidRDefault="005314A8" w:rsidP="00C944B7">
      <w:pPr>
        <w:ind w:right="-1051"/>
        <w:jc w:val="both"/>
        <w:rPr>
          <w:rFonts w:ascii="Calibri" w:hAnsi="Calibri" w:cs="Tahoma"/>
          <w:sz w:val="18"/>
          <w:szCs w:val="18"/>
          <w:lang w:val="sr-Cyrl-CS"/>
        </w:rPr>
      </w:pPr>
      <w:r w:rsidRPr="00305C03">
        <w:rPr>
          <w:rFonts w:ascii="Calibri" w:hAnsi="Calibri" w:cs="Cambria Math"/>
          <w:sz w:val="18"/>
          <w:szCs w:val="18"/>
          <w:lang w:val="sr-Cyrl-CS"/>
        </w:rPr>
        <w:t>ОБЛИЦИ</w:t>
      </w:r>
      <w:r w:rsidR="00EB458B" w:rsidRPr="00305C03">
        <w:rPr>
          <w:rFonts w:ascii="Calibri" w:hAnsi="Calibri" w:cs="Cambria Math"/>
          <w:sz w:val="18"/>
          <w:szCs w:val="18"/>
          <w:lang w:val="sr-Cyrl-CS"/>
        </w:rPr>
        <w:t xml:space="preserve"> </w:t>
      </w:r>
      <w:r w:rsidRPr="00305C03">
        <w:rPr>
          <w:rFonts w:ascii="Calibri" w:hAnsi="Calibri" w:cs="Cambria Math"/>
          <w:sz w:val="18"/>
          <w:szCs w:val="18"/>
          <w:lang w:val="sr-Cyrl-CS"/>
        </w:rPr>
        <w:t>ОБРАЗОВНО</w:t>
      </w:r>
      <w:r w:rsidRPr="00305C03">
        <w:rPr>
          <w:rFonts w:ascii="Calibri" w:hAnsi="Calibri" w:cs="Times"/>
          <w:sz w:val="18"/>
          <w:szCs w:val="18"/>
          <w:lang w:val="sr-Cyrl-CS"/>
        </w:rPr>
        <w:t>-</w:t>
      </w:r>
      <w:r w:rsidR="00626110" w:rsidRPr="00305C03">
        <w:rPr>
          <w:rFonts w:ascii="Calibri" w:hAnsi="Calibri" w:cs="Cambria Math"/>
          <w:sz w:val="18"/>
          <w:szCs w:val="18"/>
          <w:lang w:val="sr-Cyrl-CS"/>
        </w:rPr>
        <w:t>В</w:t>
      </w:r>
      <w:r w:rsidRPr="00305C03">
        <w:rPr>
          <w:rFonts w:ascii="Calibri" w:hAnsi="Calibri" w:cs="Cambria Math"/>
          <w:sz w:val="18"/>
          <w:szCs w:val="18"/>
          <w:lang w:val="sr-Cyrl-CS"/>
        </w:rPr>
        <w:t>АСПИТНОГ</w:t>
      </w:r>
      <w:r w:rsidR="00EB458B" w:rsidRPr="00305C03">
        <w:rPr>
          <w:rFonts w:ascii="Calibri" w:hAnsi="Calibri" w:cs="Cambria Math"/>
          <w:sz w:val="18"/>
          <w:szCs w:val="18"/>
          <w:lang w:val="sr-Cyrl-CS"/>
        </w:rPr>
        <w:t xml:space="preserve"> </w:t>
      </w:r>
      <w:r w:rsidRPr="00305C03">
        <w:rPr>
          <w:rFonts w:ascii="Calibri" w:hAnsi="Calibri" w:cs="Cambria Math"/>
          <w:sz w:val="18"/>
          <w:szCs w:val="18"/>
          <w:lang w:val="sr-Cyrl-CS"/>
        </w:rPr>
        <w:t>РАДА</w:t>
      </w:r>
    </w:p>
    <w:p w:rsidR="005314A8" w:rsidRPr="00305C03" w:rsidRDefault="005314A8" w:rsidP="008F691F">
      <w:pPr>
        <w:numPr>
          <w:ilvl w:val="0"/>
          <w:numId w:val="1"/>
        </w:numPr>
        <w:tabs>
          <w:tab w:val="clear" w:pos="-450"/>
          <w:tab w:val="num" w:pos="360"/>
        </w:tabs>
        <w:ind w:left="360" w:right="-1051"/>
        <w:jc w:val="both"/>
        <w:rPr>
          <w:rFonts w:ascii="Calibri" w:hAnsi="Calibri" w:cs="Tahoma"/>
          <w:sz w:val="18"/>
          <w:szCs w:val="18"/>
          <w:lang w:val="sr-Cyrl-CS"/>
        </w:rPr>
      </w:pPr>
      <w:r w:rsidRPr="00305C03">
        <w:rPr>
          <w:rFonts w:ascii="Calibri" w:hAnsi="Calibri" w:cs="Cambria Math"/>
          <w:sz w:val="18"/>
          <w:szCs w:val="18"/>
          <w:lang w:val="sr-Cyrl-CS"/>
        </w:rPr>
        <w:t>Редовна</w:t>
      </w:r>
      <w:r w:rsidR="00EB458B" w:rsidRPr="00305C03">
        <w:rPr>
          <w:rFonts w:ascii="Calibri" w:hAnsi="Calibri" w:cs="Cambria Math"/>
          <w:sz w:val="18"/>
          <w:szCs w:val="18"/>
          <w:lang w:val="sr-Cyrl-CS"/>
        </w:rPr>
        <w:t xml:space="preserve"> </w:t>
      </w:r>
      <w:r w:rsidRPr="00305C03">
        <w:rPr>
          <w:rFonts w:ascii="Calibri" w:hAnsi="Calibri" w:cs="Cambria Math"/>
          <w:sz w:val="18"/>
          <w:szCs w:val="18"/>
          <w:lang w:val="sr-Cyrl-CS"/>
        </w:rPr>
        <w:t>настава</w:t>
      </w:r>
    </w:p>
    <w:p w:rsidR="005314A8" w:rsidRPr="00305C03" w:rsidRDefault="002831E4" w:rsidP="008F691F">
      <w:pPr>
        <w:numPr>
          <w:ilvl w:val="0"/>
          <w:numId w:val="1"/>
        </w:numPr>
        <w:tabs>
          <w:tab w:val="clear" w:pos="-450"/>
          <w:tab w:val="num" w:pos="360"/>
        </w:tabs>
        <w:ind w:left="360" w:right="-1051"/>
        <w:jc w:val="both"/>
        <w:rPr>
          <w:rFonts w:ascii="Calibri" w:hAnsi="Calibri" w:cs="Tahoma"/>
          <w:sz w:val="18"/>
          <w:szCs w:val="18"/>
          <w:lang w:val="sr-Cyrl-CS"/>
        </w:rPr>
      </w:pPr>
      <w:r w:rsidRPr="00305C03">
        <w:rPr>
          <w:rFonts w:ascii="Calibri" w:hAnsi="Calibri" w:cs="Cambria Math"/>
          <w:sz w:val="18"/>
          <w:szCs w:val="18"/>
          <w:lang w:val="sr-Cyrl-CS"/>
        </w:rPr>
        <w:t>Додатна</w:t>
      </w:r>
      <w:r w:rsidR="00EB458B" w:rsidRPr="00305C03">
        <w:rPr>
          <w:rFonts w:ascii="Calibri" w:hAnsi="Calibri" w:cs="Cambria Math"/>
          <w:sz w:val="18"/>
          <w:szCs w:val="18"/>
          <w:lang w:val="sr-Cyrl-CS"/>
        </w:rPr>
        <w:t xml:space="preserve"> </w:t>
      </w:r>
      <w:r w:rsidR="005314A8" w:rsidRPr="00305C03">
        <w:rPr>
          <w:rFonts w:ascii="Calibri" w:hAnsi="Calibri" w:cs="Cambria Math"/>
          <w:sz w:val="18"/>
          <w:szCs w:val="18"/>
          <w:lang w:val="sr-Cyrl-CS"/>
        </w:rPr>
        <w:t>настава</w:t>
      </w:r>
    </w:p>
    <w:p w:rsidR="005314A8" w:rsidRPr="00305C03" w:rsidRDefault="002831E4" w:rsidP="008F691F">
      <w:pPr>
        <w:numPr>
          <w:ilvl w:val="0"/>
          <w:numId w:val="1"/>
        </w:numPr>
        <w:tabs>
          <w:tab w:val="clear" w:pos="-450"/>
          <w:tab w:val="num" w:pos="360"/>
        </w:tabs>
        <w:ind w:left="360" w:right="-1051"/>
        <w:jc w:val="both"/>
        <w:rPr>
          <w:rFonts w:ascii="Calibri" w:hAnsi="Calibri" w:cs="Tahoma"/>
          <w:sz w:val="18"/>
          <w:szCs w:val="18"/>
          <w:lang w:val="sr-Cyrl-CS"/>
        </w:rPr>
      </w:pPr>
      <w:r w:rsidRPr="00305C03">
        <w:rPr>
          <w:rFonts w:ascii="Calibri" w:hAnsi="Calibri" w:cs="Cambria Math"/>
          <w:sz w:val="18"/>
          <w:szCs w:val="18"/>
          <w:lang w:val="sr-Cyrl-CS"/>
        </w:rPr>
        <w:t>Допунска</w:t>
      </w:r>
      <w:r w:rsidR="00EB458B" w:rsidRPr="00305C03">
        <w:rPr>
          <w:rFonts w:ascii="Calibri" w:hAnsi="Calibri" w:cs="Cambria Math"/>
          <w:sz w:val="18"/>
          <w:szCs w:val="18"/>
          <w:lang w:val="sr-Cyrl-CS"/>
        </w:rPr>
        <w:t xml:space="preserve"> </w:t>
      </w:r>
      <w:r w:rsidR="005314A8" w:rsidRPr="00305C03">
        <w:rPr>
          <w:rFonts w:ascii="Calibri" w:hAnsi="Calibri" w:cs="Cambria Math"/>
          <w:sz w:val="18"/>
          <w:szCs w:val="18"/>
          <w:lang w:val="sr-Cyrl-CS"/>
        </w:rPr>
        <w:t>настава</w:t>
      </w:r>
    </w:p>
    <w:p w:rsidR="007C2A7C" w:rsidRPr="00305C03" w:rsidRDefault="002831E4" w:rsidP="008F691F">
      <w:pPr>
        <w:numPr>
          <w:ilvl w:val="0"/>
          <w:numId w:val="1"/>
        </w:numPr>
        <w:tabs>
          <w:tab w:val="clear" w:pos="-450"/>
          <w:tab w:val="num" w:pos="360"/>
        </w:tabs>
        <w:ind w:left="360" w:right="-1051"/>
        <w:jc w:val="both"/>
        <w:rPr>
          <w:rFonts w:ascii="Calibri" w:hAnsi="Calibri" w:cs="Tahoma"/>
          <w:sz w:val="18"/>
          <w:szCs w:val="18"/>
          <w:lang w:val="sr-Cyrl-CS"/>
        </w:rPr>
      </w:pPr>
      <w:r w:rsidRPr="00305C03">
        <w:rPr>
          <w:rFonts w:ascii="Calibri" w:hAnsi="Calibri" w:cs="Cambria Math"/>
          <w:sz w:val="18"/>
          <w:szCs w:val="18"/>
          <w:lang w:val="sr-Cyrl-CS"/>
        </w:rPr>
        <w:t>Припремна настава</w:t>
      </w:r>
    </w:p>
    <w:p w:rsidR="005314A8" w:rsidRPr="00305C03" w:rsidRDefault="002831E4" w:rsidP="008F691F">
      <w:pPr>
        <w:numPr>
          <w:ilvl w:val="0"/>
          <w:numId w:val="1"/>
        </w:numPr>
        <w:tabs>
          <w:tab w:val="clear" w:pos="-450"/>
          <w:tab w:val="num" w:pos="360"/>
        </w:tabs>
        <w:ind w:left="360" w:right="-1051"/>
        <w:jc w:val="both"/>
        <w:rPr>
          <w:rFonts w:ascii="Calibri" w:hAnsi="Calibri" w:cs="Tahoma"/>
          <w:sz w:val="18"/>
          <w:szCs w:val="18"/>
          <w:lang w:val="sr-Cyrl-CS"/>
        </w:rPr>
      </w:pPr>
      <w:r w:rsidRPr="00305C03">
        <w:rPr>
          <w:rFonts w:ascii="Calibri" w:hAnsi="Calibri" w:cs="Cambria Math"/>
          <w:sz w:val="18"/>
          <w:szCs w:val="18"/>
          <w:lang w:val="sr-Cyrl-CS"/>
        </w:rPr>
        <w:t>Секције, спортске и културне активности</w:t>
      </w:r>
    </w:p>
    <w:p w:rsidR="005314A8" w:rsidRPr="00305C03" w:rsidRDefault="005314A8" w:rsidP="008F691F">
      <w:pPr>
        <w:numPr>
          <w:ilvl w:val="0"/>
          <w:numId w:val="1"/>
        </w:numPr>
        <w:tabs>
          <w:tab w:val="clear" w:pos="-450"/>
          <w:tab w:val="num" w:pos="360"/>
        </w:tabs>
        <w:ind w:left="360" w:right="-1051"/>
        <w:jc w:val="both"/>
        <w:rPr>
          <w:rFonts w:ascii="Calibri" w:hAnsi="Calibri" w:cs="Tahoma"/>
          <w:sz w:val="18"/>
          <w:szCs w:val="18"/>
          <w:lang w:val="sr-Cyrl-CS"/>
        </w:rPr>
      </w:pPr>
      <w:r w:rsidRPr="00305C03">
        <w:rPr>
          <w:rFonts w:ascii="Calibri" w:hAnsi="Calibri" w:cs="Cambria Math"/>
          <w:sz w:val="18"/>
          <w:szCs w:val="18"/>
          <w:lang w:val="sr-Cyrl-CS"/>
        </w:rPr>
        <w:t>Разредно</w:t>
      </w:r>
      <w:r w:rsidR="00EB458B" w:rsidRPr="00305C03">
        <w:rPr>
          <w:rFonts w:ascii="Calibri" w:hAnsi="Calibri" w:cs="Cambria Math"/>
          <w:sz w:val="18"/>
          <w:szCs w:val="18"/>
          <w:lang w:val="sr-Cyrl-CS"/>
        </w:rPr>
        <w:t xml:space="preserve"> </w:t>
      </w:r>
      <w:r w:rsidRPr="00305C03">
        <w:rPr>
          <w:rFonts w:ascii="Calibri" w:hAnsi="Calibri" w:cs="Cambria Math"/>
          <w:sz w:val="18"/>
          <w:szCs w:val="18"/>
          <w:lang w:val="sr-Cyrl-CS"/>
        </w:rPr>
        <w:t>старешинство</w:t>
      </w:r>
    </w:p>
    <w:p w:rsidR="007C2A7C" w:rsidRPr="00305C03" w:rsidRDefault="00F3025A" w:rsidP="008F691F">
      <w:pPr>
        <w:numPr>
          <w:ilvl w:val="0"/>
          <w:numId w:val="1"/>
        </w:numPr>
        <w:tabs>
          <w:tab w:val="clear" w:pos="-450"/>
          <w:tab w:val="num" w:pos="360"/>
        </w:tabs>
        <w:ind w:left="360" w:right="-1051"/>
        <w:jc w:val="both"/>
        <w:rPr>
          <w:rFonts w:ascii="Calibri" w:hAnsi="Calibri" w:cs="Tahoma"/>
          <w:sz w:val="18"/>
          <w:szCs w:val="18"/>
          <w:lang w:val="sr-Cyrl-CS"/>
        </w:rPr>
      </w:pPr>
      <w:r>
        <w:rPr>
          <w:rFonts w:ascii="Calibri" w:hAnsi="Calibri" w:cs="Cambria Math"/>
          <w:sz w:val="18"/>
          <w:szCs w:val="18"/>
          <w:lang w:val="sr-Cyrl-CS"/>
        </w:rPr>
        <w:t>Подршка ученицима преко веб алата</w:t>
      </w:r>
    </w:p>
    <w:p w:rsidR="005314A8" w:rsidRPr="00305C03" w:rsidRDefault="002831E4" w:rsidP="008F691F">
      <w:pPr>
        <w:numPr>
          <w:ilvl w:val="0"/>
          <w:numId w:val="1"/>
        </w:numPr>
        <w:tabs>
          <w:tab w:val="clear" w:pos="-450"/>
          <w:tab w:val="num" w:pos="360"/>
        </w:tabs>
        <w:ind w:left="360" w:right="-1051"/>
        <w:jc w:val="both"/>
        <w:rPr>
          <w:rFonts w:ascii="Calibri" w:hAnsi="Calibri" w:cs="Tahoma"/>
          <w:sz w:val="18"/>
          <w:szCs w:val="18"/>
          <w:lang w:val="sr-Cyrl-CS"/>
        </w:rPr>
      </w:pPr>
      <w:r w:rsidRPr="00305C03">
        <w:rPr>
          <w:rFonts w:ascii="Calibri" w:hAnsi="Calibri" w:cs="Cambria Math"/>
          <w:sz w:val="18"/>
          <w:szCs w:val="18"/>
          <w:lang w:val="sr-Cyrl-CS"/>
        </w:rPr>
        <w:t>Друштвене</w:t>
      </w:r>
      <w:r w:rsidR="00EB458B" w:rsidRPr="00305C03">
        <w:rPr>
          <w:rFonts w:ascii="Calibri" w:hAnsi="Calibri" w:cs="Cambria Math"/>
          <w:sz w:val="18"/>
          <w:szCs w:val="18"/>
          <w:lang w:val="sr-Cyrl-CS"/>
        </w:rPr>
        <w:t xml:space="preserve"> </w:t>
      </w:r>
      <w:r w:rsidR="005314A8" w:rsidRPr="00305C03">
        <w:rPr>
          <w:rFonts w:ascii="Calibri" w:hAnsi="Calibri" w:cs="Cambria Math"/>
          <w:sz w:val="18"/>
          <w:szCs w:val="18"/>
          <w:lang w:val="sr-Cyrl-CS"/>
        </w:rPr>
        <w:t>активности</w:t>
      </w:r>
    </w:p>
    <w:p w:rsidR="005314A8" w:rsidRPr="00305C03" w:rsidRDefault="005314A8" w:rsidP="00C944B7">
      <w:pPr>
        <w:ind w:right="-1051"/>
        <w:jc w:val="both"/>
        <w:rPr>
          <w:rFonts w:ascii="Calibri" w:hAnsi="Calibri" w:cs="Tahoma"/>
          <w:sz w:val="18"/>
          <w:szCs w:val="18"/>
          <w:lang w:val="sr-Cyrl-CS"/>
        </w:rPr>
      </w:pPr>
    </w:p>
    <w:p w:rsidR="005314A8" w:rsidRPr="00305C03" w:rsidRDefault="005314A8" w:rsidP="00C944B7">
      <w:pPr>
        <w:ind w:right="-1051"/>
        <w:jc w:val="both"/>
        <w:rPr>
          <w:rFonts w:ascii="Calibri" w:hAnsi="Calibri" w:cs="Tahoma"/>
          <w:sz w:val="18"/>
          <w:szCs w:val="18"/>
          <w:lang w:val="sr-Cyrl-CS"/>
        </w:rPr>
      </w:pPr>
      <w:r w:rsidRPr="00305C03">
        <w:rPr>
          <w:rFonts w:ascii="Calibri" w:hAnsi="Calibri" w:cs="Cambria Math"/>
          <w:sz w:val="18"/>
          <w:szCs w:val="18"/>
          <w:lang w:val="sr-Cyrl-CS"/>
        </w:rPr>
        <w:t>ДРУГИ</w:t>
      </w:r>
      <w:r w:rsidR="00EB458B" w:rsidRPr="00305C03">
        <w:rPr>
          <w:rFonts w:ascii="Calibri" w:hAnsi="Calibri" w:cs="Cambria Math"/>
          <w:sz w:val="18"/>
          <w:szCs w:val="18"/>
          <w:lang w:val="sr-Cyrl-CS"/>
        </w:rPr>
        <w:t xml:space="preserve"> </w:t>
      </w:r>
      <w:r w:rsidRPr="00305C03">
        <w:rPr>
          <w:rFonts w:ascii="Calibri" w:hAnsi="Calibri" w:cs="Cambria Math"/>
          <w:sz w:val="18"/>
          <w:szCs w:val="18"/>
          <w:lang w:val="sr-Cyrl-CS"/>
        </w:rPr>
        <w:t>ПОСЛОВИ</w:t>
      </w:r>
      <w:r w:rsidR="00EB458B" w:rsidRPr="00305C03">
        <w:rPr>
          <w:rFonts w:ascii="Calibri" w:hAnsi="Calibri" w:cs="Cambria Math"/>
          <w:sz w:val="18"/>
          <w:szCs w:val="18"/>
          <w:lang w:val="sr-Cyrl-CS"/>
        </w:rPr>
        <w:t xml:space="preserve"> </w:t>
      </w:r>
      <w:r w:rsidRPr="00305C03">
        <w:rPr>
          <w:rFonts w:ascii="Calibri" w:hAnsi="Calibri" w:cs="Cambria Math"/>
          <w:sz w:val="18"/>
          <w:szCs w:val="18"/>
          <w:lang w:val="sr-Cyrl-CS"/>
        </w:rPr>
        <w:t>НАСТАВНИКА</w:t>
      </w:r>
      <w:r w:rsidR="00EB458B" w:rsidRPr="00305C03">
        <w:rPr>
          <w:rFonts w:ascii="Calibri" w:hAnsi="Calibri" w:cs="Cambria Math"/>
          <w:sz w:val="18"/>
          <w:szCs w:val="18"/>
          <w:lang w:val="sr-Cyrl-CS"/>
        </w:rPr>
        <w:t xml:space="preserve"> </w:t>
      </w:r>
      <w:r w:rsidRPr="00305C03">
        <w:rPr>
          <w:rFonts w:ascii="Calibri" w:hAnsi="Calibri" w:cs="Cambria Math"/>
          <w:sz w:val="18"/>
          <w:szCs w:val="18"/>
          <w:lang w:val="sr-Cyrl-CS"/>
        </w:rPr>
        <w:t>И</w:t>
      </w:r>
      <w:r w:rsidR="00EB458B" w:rsidRPr="00305C03">
        <w:rPr>
          <w:rFonts w:ascii="Calibri" w:hAnsi="Calibri" w:cs="Cambria Math"/>
          <w:sz w:val="18"/>
          <w:szCs w:val="18"/>
          <w:lang w:val="sr-Cyrl-CS"/>
        </w:rPr>
        <w:t xml:space="preserve"> </w:t>
      </w:r>
      <w:r w:rsidRPr="00305C03">
        <w:rPr>
          <w:rFonts w:ascii="Calibri" w:hAnsi="Calibri" w:cs="Cambria Math"/>
          <w:sz w:val="18"/>
          <w:szCs w:val="18"/>
          <w:lang w:val="sr-Cyrl-CS"/>
        </w:rPr>
        <w:t>СТРУЧНИХ</w:t>
      </w:r>
      <w:r w:rsidR="00EB458B" w:rsidRPr="00305C03">
        <w:rPr>
          <w:rFonts w:ascii="Calibri" w:hAnsi="Calibri" w:cs="Cambria Math"/>
          <w:sz w:val="18"/>
          <w:szCs w:val="18"/>
          <w:lang w:val="sr-Cyrl-CS"/>
        </w:rPr>
        <w:t xml:space="preserve"> </w:t>
      </w:r>
      <w:r w:rsidRPr="00305C03">
        <w:rPr>
          <w:rFonts w:ascii="Calibri" w:hAnsi="Calibri" w:cs="Cambria Math"/>
          <w:sz w:val="18"/>
          <w:szCs w:val="18"/>
          <w:lang w:val="sr-Cyrl-CS"/>
        </w:rPr>
        <w:t>САРАДНИКА</w:t>
      </w:r>
    </w:p>
    <w:p w:rsidR="005314A8" w:rsidRPr="00305C03" w:rsidRDefault="002831E4" w:rsidP="008F691F">
      <w:pPr>
        <w:numPr>
          <w:ilvl w:val="0"/>
          <w:numId w:val="2"/>
        </w:numPr>
        <w:tabs>
          <w:tab w:val="clear" w:pos="-450"/>
          <w:tab w:val="num" w:pos="360"/>
        </w:tabs>
        <w:ind w:left="360" w:right="-1051"/>
        <w:jc w:val="both"/>
        <w:rPr>
          <w:rFonts w:ascii="Calibri" w:hAnsi="Calibri" w:cs="Tahoma"/>
          <w:sz w:val="18"/>
          <w:szCs w:val="18"/>
          <w:lang w:val="sr-Cyrl-CS"/>
        </w:rPr>
      </w:pPr>
      <w:r w:rsidRPr="00305C03">
        <w:rPr>
          <w:rFonts w:ascii="Calibri" w:hAnsi="Calibri" w:cs="Cambria Math"/>
          <w:sz w:val="18"/>
          <w:szCs w:val="18"/>
          <w:lang w:val="sr-Cyrl-CS"/>
        </w:rPr>
        <w:t>Испити редовних ученика (поправни и разредни)</w:t>
      </w:r>
    </w:p>
    <w:p w:rsidR="005314A8" w:rsidRPr="00305C03" w:rsidRDefault="002831E4" w:rsidP="008F691F">
      <w:pPr>
        <w:numPr>
          <w:ilvl w:val="0"/>
          <w:numId w:val="2"/>
        </w:numPr>
        <w:tabs>
          <w:tab w:val="clear" w:pos="-450"/>
          <w:tab w:val="num" w:pos="360"/>
        </w:tabs>
        <w:ind w:left="360" w:right="-1051"/>
        <w:jc w:val="both"/>
        <w:rPr>
          <w:rFonts w:ascii="Calibri" w:hAnsi="Calibri" w:cs="Tahoma"/>
          <w:sz w:val="18"/>
          <w:szCs w:val="18"/>
          <w:lang w:val="sr-Cyrl-CS"/>
        </w:rPr>
      </w:pPr>
      <w:r w:rsidRPr="00305C03">
        <w:rPr>
          <w:rFonts w:ascii="Calibri" w:hAnsi="Calibri" w:cs="Cambria Math"/>
          <w:sz w:val="18"/>
          <w:szCs w:val="18"/>
          <w:lang w:val="sr-Cyrl-CS"/>
        </w:rPr>
        <w:t>Матурски и завршни испити</w:t>
      </w:r>
    </w:p>
    <w:p w:rsidR="005314A8" w:rsidRPr="00305C03" w:rsidRDefault="002831E4" w:rsidP="008F691F">
      <w:pPr>
        <w:numPr>
          <w:ilvl w:val="0"/>
          <w:numId w:val="2"/>
        </w:numPr>
        <w:tabs>
          <w:tab w:val="clear" w:pos="-450"/>
          <w:tab w:val="num" w:pos="360"/>
        </w:tabs>
        <w:ind w:left="360" w:right="-1051"/>
        <w:jc w:val="both"/>
        <w:rPr>
          <w:rFonts w:ascii="Calibri" w:hAnsi="Calibri" w:cs="Tahoma"/>
          <w:sz w:val="18"/>
          <w:szCs w:val="18"/>
          <w:lang w:val="sr-Cyrl-CS"/>
        </w:rPr>
      </w:pPr>
      <w:r w:rsidRPr="00305C03">
        <w:rPr>
          <w:rFonts w:ascii="Calibri" w:hAnsi="Calibri" w:cs="Cambria Math"/>
          <w:sz w:val="18"/>
          <w:szCs w:val="18"/>
          <w:lang w:val="sr-Cyrl-CS"/>
        </w:rPr>
        <w:t>Стручно усавршавање</w:t>
      </w:r>
    </w:p>
    <w:p w:rsidR="005314A8" w:rsidRPr="00305C03" w:rsidRDefault="002831E4" w:rsidP="008F691F">
      <w:pPr>
        <w:numPr>
          <w:ilvl w:val="0"/>
          <w:numId w:val="2"/>
        </w:numPr>
        <w:tabs>
          <w:tab w:val="clear" w:pos="-450"/>
          <w:tab w:val="num" w:pos="360"/>
        </w:tabs>
        <w:ind w:left="360" w:right="-1051"/>
        <w:jc w:val="both"/>
        <w:rPr>
          <w:rFonts w:ascii="Calibri" w:hAnsi="Calibri" w:cs="Tahoma"/>
          <w:sz w:val="18"/>
          <w:szCs w:val="18"/>
          <w:lang w:val="sr-Cyrl-CS"/>
        </w:rPr>
      </w:pPr>
      <w:r w:rsidRPr="00305C03">
        <w:rPr>
          <w:rFonts w:ascii="Calibri" w:hAnsi="Calibri" w:cs="Cambria Math"/>
          <w:sz w:val="18"/>
          <w:szCs w:val="18"/>
          <w:lang w:val="sr-Cyrl-CS"/>
        </w:rPr>
        <w:t>Руководилац стручног актива</w:t>
      </w:r>
    </w:p>
    <w:p w:rsidR="005314A8" w:rsidRPr="00305C03" w:rsidRDefault="002831E4" w:rsidP="008F691F">
      <w:pPr>
        <w:numPr>
          <w:ilvl w:val="0"/>
          <w:numId w:val="2"/>
        </w:numPr>
        <w:tabs>
          <w:tab w:val="clear" w:pos="-450"/>
          <w:tab w:val="num" w:pos="360"/>
        </w:tabs>
        <w:ind w:left="360" w:right="-1051"/>
        <w:jc w:val="both"/>
        <w:rPr>
          <w:rFonts w:ascii="Calibri" w:hAnsi="Calibri" w:cs="Tahoma"/>
          <w:sz w:val="18"/>
          <w:szCs w:val="18"/>
          <w:lang w:val="sr-Cyrl-CS"/>
        </w:rPr>
      </w:pPr>
      <w:r w:rsidRPr="00305C03">
        <w:rPr>
          <w:rFonts w:ascii="Calibri" w:hAnsi="Calibri" w:cs="Cambria Math"/>
          <w:sz w:val="18"/>
          <w:szCs w:val="18"/>
          <w:lang w:val="sr-Cyrl-CS"/>
        </w:rPr>
        <w:t>Рад у стручним органима, одељењско веће и наставничко веће</w:t>
      </w:r>
    </w:p>
    <w:p w:rsidR="005314A8" w:rsidRPr="00305C03" w:rsidRDefault="00DA3C6A" w:rsidP="008F691F">
      <w:pPr>
        <w:numPr>
          <w:ilvl w:val="0"/>
          <w:numId w:val="2"/>
        </w:numPr>
        <w:tabs>
          <w:tab w:val="clear" w:pos="-450"/>
          <w:tab w:val="num" w:pos="360"/>
        </w:tabs>
        <w:ind w:left="360" w:right="-1051"/>
        <w:jc w:val="both"/>
        <w:rPr>
          <w:rFonts w:ascii="Calibri" w:hAnsi="Calibri" w:cs="Tahoma"/>
          <w:sz w:val="18"/>
          <w:szCs w:val="18"/>
          <w:lang w:val="sr-Cyrl-CS"/>
        </w:rPr>
      </w:pPr>
      <w:r w:rsidRPr="00305C03">
        <w:rPr>
          <w:rFonts w:ascii="Calibri" w:hAnsi="Calibri" w:cs="Cambria Math"/>
          <w:sz w:val="18"/>
          <w:szCs w:val="18"/>
          <w:lang w:val="sr-Cyrl-CS"/>
        </w:rPr>
        <w:t>Вођење педагошке документације и сарадња са родитељима</w:t>
      </w:r>
    </w:p>
    <w:p w:rsidR="007C2A7C" w:rsidRPr="00305C03" w:rsidRDefault="00DA3C6A" w:rsidP="008F691F">
      <w:pPr>
        <w:numPr>
          <w:ilvl w:val="0"/>
          <w:numId w:val="2"/>
        </w:numPr>
        <w:tabs>
          <w:tab w:val="clear" w:pos="-450"/>
          <w:tab w:val="num" w:pos="360"/>
        </w:tabs>
        <w:ind w:left="360" w:right="-1051"/>
        <w:jc w:val="both"/>
        <w:rPr>
          <w:rFonts w:ascii="Calibri" w:hAnsi="Calibri" w:cs="Tahoma"/>
          <w:sz w:val="18"/>
          <w:szCs w:val="18"/>
          <w:lang w:val="sr-Cyrl-CS"/>
        </w:rPr>
      </w:pPr>
      <w:r w:rsidRPr="00305C03">
        <w:rPr>
          <w:rFonts w:ascii="Calibri" w:hAnsi="Calibri" w:cs="Cambria Math"/>
          <w:sz w:val="18"/>
          <w:szCs w:val="18"/>
          <w:lang w:val="sr-Cyrl-CS"/>
        </w:rPr>
        <w:t>Организација рада у лабораторији, кабинету и радионици</w:t>
      </w:r>
    </w:p>
    <w:p w:rsidR="007C2A7C" w:rsidRPr="00305C03" w:rsidRDefault="00DA3C6A" w:rsidP="008F691F">
      <w:pPr>
        <w:numPr>
          <w:ilvl w:val="0"/>
          <w:numId w:val="2"/>
        </w:numPr>
        <w:tabs>
          <w:tab w:val="clear" w:pos="-450"/>
          <w:tab w:val="num" w:pos="360"/>
        </w:tabs>
        <w:ind w:left="360" w:right="-1051"/>
        <w:jc w:val="both"/>
        <w:rPr>
          <w:rFonts w:ascii="Calibri" w:hAnsi="Calibri" w:cs="Tahoma"/>
          <w:sz w:val="18"/>
          <w:szCs w:val="18"/>
          <w:lang w:val="sr-Cyrl-CS"/>
        </w:rPr>
      </w:pPr>
      <w:r w:rsidRPr="00305C03">
        <w:rPr>
          <w:rFonts w:ascii="Calibri" w:hAnsi="Calibri" w:cs="Cambria Math"/>
          <w:sz w:val="18"/>
          <w:szCs w:val="18"/>
          <w:lang w:val="sr-Cyrl-CS"/>
        </w:rPr>
        <w:t>Културна и јавна делатност школе</w:t>
      </w:r>
    </w:p>
    <w:p w:rsidR="007C2A7C" w:rsidRPr="00305C03" w:rsidRDefault="00DA3C6A" w:rsidP="008F691F">
      <w:pPr>
        <w:numPr>
          <w:ilvl w:val="0"/>
          <w:numId w:val="2"/>
        </w:numPr>
        <w:tabs>
          <w:tab w:val="clear" w:pos="-450"/>
          <w:tab w:val="num" w:pos="360"/>
        </w:tabs>
        <w:ind w:left="360" w:right="-1051"/>
        <w:jc w:val="both"/>
        <w:rPr>
          <w:rFonts w:ascii="Calibri" w:hAnsi="Calibri" w:cs="Tahoma"/>
          <w:sz w:val="18"/>
          <w:szCs w:val="18"/>
          <w:lang w:val="sr-Cyrl-CS"/>
        </w:rPr>
      </w:pPr>
      <w:r w:rsidRPr="00305C03">
        <w:rPr>
          <w:rFonts w:ascii="Calibri" w:hAnsi="Calibri" w:cs="Cambria Math"/>
          <w:sz w:val="18"/>
          <w:szCs w:val="18"/>
          <w:lang w:val="sr-Cyrl-CS"/>
        </w:rPr>
        <w:t>Наставник ментор</w:t>
      </w:r>
    </w:p>
    <w:p w:rsidR="00DA3C6A" w:rsidRPr="00305C03" w:rsidRDefault="00DA3C6A" w:rsidP="008F691F">
      <w:pPr>
        <w:numPr>
          <w:ilvl w:val="0"/>
          <w:numId w:val="2"/>
        </w:numPr>
        <w:tabs>
          <w:tab w:val="clear" w:pos="-450"/>
          <w:tab w:val="num" w:pos="360"/>
        </w:tabs>
        <w:ind w:left="360" w:right="-1051"/>
        <w:jc w:val="both"/>
        <w:rPr>
          <w:rFonts w:ascii="Calibri" w:hAnsi="Calibri" w:cs="Tahoma"/>
          <w:sz w:val="18"/>
          <w:szCs w:val="18"/>
          <w:lang w:val="sr-Cyrl-CS"/>
        </w:rPr>
      </w:pPr>
      <w:r w:rsidRPr="00305C03">
        <w:rPr>
          <w:rFonts w:ascii="Calibri" w:hAnsi="Calibri" w:cs="Cambria Math"/>
          <w:sz w:val="18"/>
          <w:szCs w:val="18"/>
          <w:lang w:val="sr-Cyrl-CS"/>
        </w:rPr>
        <w:t>Дежурство</w:t>
      </w:r>
    </w:p>
    <w:p w:rsidR="00DA3C6A" w:rsidRPr="00305C03" w:rsidRDefault="00DA3C6A" w:rsidP="008F691F">
      <w:pPr>
        <w:numPr>
          <w:ilvl w:val="0"/>
          <w:numId w:val="2"/>
        </w:numPr>
        <w:tabs>
          <w:tab w:val="clear" w:pos="-450"/>
          <w:tab w:val="num" w:pos="360"/>
        </w:tabs>
        <w:ind w:left="360" w:right="-1051"/>
        <w:jc w:val="both"/>
        <w:rPr>
          <w:rFonts w:ascii="Calibri" w:hAnsi="Calibri" w:cs="Tahoma"/>
          <w:sz w:val="18"/>
          <w:szCs w:val="18"/>
          <w:lang w:val="sr-Cyrl-CS"/>
        </w:rPr>
      </w:pPr>
      <w:r w:rsidRPr="00305C03">
        <w:rPr>
          <w:rFonts w:ascii="Calibri" w:hAnsi="Calibri" w:cs="Cambria Math"/>
          <w:sz w:val="18"/>
          <w:szCs w:val="18"/>
          <w:lang w:val="sr-Cyrl-CS"/>
        </w:rPr>
        <w:t>Посебна задужења</w:t>
      </w:r>
    </w:p>
    <w:p w:rsidR="009F4003" w:rsidRPr="00305C03" w:rsidRDefault="009F4003" w:rsidP="009F4003">
      <w:pPr>
        <w:ind w:right="-1051"/>
        <w:jc w:val="both"/>
        <w:rPr>
          <w:rFonts w:ascii="Calibri" w:hAnsi="Calibri" w:cs="Tahoma"/>
          <w:sz w:val="18"/>
          <w:szCs w:val="18"/>
          <w:lang w:val="sr-Cyrl-CS"/>
        </w:rPr>
      </w:pPr>
    </w:p>
    <w:p w:rsidR="006D0365" w:rsidRPr="00305C03" w:rsidRDefault="006D0365" w:rsidP="0039051F">
      <w:pPr>
        <w:rPr>
          <w:rFonts w:ascii="Calibri" w:hAnsi="Calibri"/>
          <w:b/>
          <w:sz w:val="28"/>
          <w:szCs w:val="28"/>
        </w:rPr>
      </w:pPr>
    </w:p>
    <w:p w:rsidR="002831E4" w:rsidRDefault="002831E4" w:rsidP="00080621">
      <w:pPr>
        <w:pStyle w:val="3"/>
      </w:pPr>
    </w:p>
    <w:p w:rsidR="0039051F" w:rsidRPr="00454BFD" w:rsidRDefault="0039051F" w:rsidP="00080621">
      <w:pPr>
        <w:pStyle w:val="3"/>
      </w:pPr>
      <w:r w:rsidRPr="00454BFD">
        <w:t xml:space="preserve">ПРИМАРНИ ЗАДАЦИ </w:t>
      </w:r>
    </w:p>
    <w:p w:rsidR="0039051F" w:rsidRPr="00305C03" w:rsidRDefault="0039051F" w:rsidP="0039051F">
      <w:pPr>
        <w:rPr>
          <w:rFonts w:ascii="Calibri" w:hAnsi="Calibri"/>
          <w:b/>
          <w:sz w:val="28"/>
          <w:szCs w:val="28"/>
          <w:lang w:val="sr-Cyrl-CS"/>
        </w:rPr>
      </w:pPr>
    </w:p>
    <w:p w:rsidR="0039051F" w:rsidRPr="00305C03" w:rsidRDefault="0039051F" w:rsidP="0039051F">
      <w:pPr>
        <w:rPr>
          <w:rFonts w:ascii="Calibri" w:hAnsi="Calibri"/>
          <w:b/>
          <w:lang w:val="sr-Cyrl-CS"/>
        </w:rPr>
      </w:pPr>
    </w:p>
    <w:p w:rsidR="00F81230" w:rsidRPr="00454BFD" w:rsidRDefault="00F81230" w:rsidP="00F81230">
      <w:pPr>
        <w:jc w:val="both"/>
        <w:rPr>
          <w:rFonts w:asciiTheme="minorHAnsi" w:hAnsiTheme="minorHAnsi"/>
          <w:lang w:val="sr-Cyrl-CS"/>
        </w:rPr>
      </w:pPr>
      <w:r>
        <w:rPr>
          <w:rFonts w:asciiTheme="minorHAnsi" w:hAnsiTheme="minorHAnsi"/>
          <w:lang w:val="sr-Cyrl-CS"/>
        </w:rPr>
        <w:t>На седници  Наставничког већа, одржаној</w:t>
      </w:r>
      <w:r w:rsidRPr="00454BFD">
        <w:rPr>
          <w:rFonts w:asciiTheme="minorHAnsi" w:hAnsiTheme="minorHAnsi"/>
          <w:lang w:val="sr-Cyrl-CS"/>
        </w:rPr>
        <w:t xml:space="preserve"> </w:t>
      </w:r>
      <w:r>
        <w:rPr>
          <w:rFonts w:asciiTheme="minorHAnsi" w:hAnsiTheme="minorHAnsi"/>
          <w:lang w:val="sr-Cyrl-RS"/>
        </w:rPr>
        <w:t>11</w:t>
      </w:r>
      <w:r>
        <w:rPr>
          <w:rFonts w:asciiTheme="minorHAnsi" w:hAnsiTheme="minorHAnsi"/>
          <w:lang w:val="sr-Cyrl-CS"/>
        </w:rPr>
        <w:t>.</w:t>
      </w:r>
      <w:r>
        <w:rPr>
          <w:rFonts w:asciiTheme="minorHAnsi" w:hAnsiTheme="minorHAnsi"/>
          <w:lang w:val="sr-Cyrl-RS"/>
        </w:rPr>
        <w:t>9</w:t>
      </w:r>
      <w:r>
        <w:rPr>
          <w:rFonts w:asciiTheme="minorHAnsi" w:hAnsiTheme="minorHAnsi"/>
          <w:lang w:val="sr-Cyrl-CS"/>
        </w:rPr>
        <w:t>.2020</w:t>
      </w:r>
      <w:r w:rsidRPr="00454BFD">
        <w:rPr>
          <w:rFonts w:asciiTheme="minorHAnsi" w:hAnsiTheme="minorHAnsi"/>
          <w:lang w:val="sr-Cyrl-CS"/>
        </w:rPr>
        <w:t xml:space="preserve">. године наставници су упознати </w:t>
      </w:r>
      <w:r>
        <w:rPr>
          <w:rFonts w:asciiTheme="minorHAnsi" w:hAnsiTheme="minorHAnsi"/>
          <w:lang w:val="sr-Cyrl-CS"/>
        </w:rPr>
        <w:t xml:space="preserve">са </w:t>
      </w:r>
      <w:r w:rsidRPr="00454BFD">
        <w:rPr>
          <w:rFonts w:asciiTheme="minorHAnsi" w:hAnsiTheme="minorHAnsi"/>
          <w:lang w:val="sr-Cyrl-CS"/>
        </w:rPr>
        <w:t>извештајима о реализацији пла</w:t>
      </w:r>
      <w:r>
        <w:rPr>
          <w:rFonts w:asciiTheme="minorHAnsi" w:hAnsiTheme="minorHAnsi"/>
          <w:lang w:val="sr-Cyrl-CS"/>
        </w:rPr>
        <w:t xml:space="preserve">на Самовредновања рада школе и </w:t>
      </w:r>
      <w:r>
        <w:rPr>
          <w:rFonts w:asciiTheme="minorHAnsi" w:hAnsiTheme="minorHAnsi"/>
          <w:lang w:val="en-US"/>
        </w:rPr>
        <w:t>Р</w:t>
      </w:r>
      <w:r w:rsidRPr="00454BFD">
        <w:rPr>
          <w:rFonts w:asciiTheme="minorHAnsi" w:hAnsiTheme="minorHAnsi"/>
          <w:lang w:val="sr-Cyrl-CS"/>
        </w:rPr>
        <w:t>азвојног плана</w:t>
      </w:r>
      <w:r>
        <w:rPr>
          <w:rFonts w:asciiTheme="minorHAnsi" w:hAnsiTheme="minorHAnsi"/>
          <w:lang w:val="sr-Cyrl-CS"/>
        </w:rPr>
        <w:t xml:space="preserve"> школе</w:t>
      </w:r>
      <w:r w:rsidRPr="00454BFD">
        <w:rPr>
          <w:rFonts w:asciiTheme="minorHAnsi" w:hAnsiTheme="minorHAnsi"/>
          <w:lang w:val="sr-Cyrl-CS"/>
        </w:rPr>
        <w:t>. На осно</w:t>
      </w:r>
      <w:r>
        <w:rPr>
          <w:rFonts w:asciiTheme="minorHAnsi" w:hAnsiTheme="minorHAnsi"/>
          <w:lang w:val="sr-Cyrl-CS"/>
        </w:rPr>
        <w:t xml:space="preserve">ву извештаја </w:t>
      </w:r>
      <w:r w:rsidRPr="00454BFD">
        <w:rPr>
          <w:rFonts w:asciiTheme="minorHAnsi" w:hAnsiTheme="minorHAnsi"/>
          <w:lang w:val="sr-Cyrl-CS"/>
        </w:rPr>
        <w:t>одређујемо пр</w:t>
      </w:r>
      <w:r>
        <w:rPr>
          <w:rFonts w:asciiTheme="minorHAnsi" w:hAnsiTheme="minorHAnsi"/>
          <w:lang w:val="sr-Cyrl-CS"/>
        </w:rPr>
        <w:t>и</w:t>
      </w:r>
      <w:r w:rsidRPr="00454BFD">
        <w:rPr>
          <w:rFonts w:asciiTheme="minorHAnsi" w:hAnsiTheme="minorHAnsi"/>
          <w:lang w:val="sr-Cyrl-CS"/>
        </w:rPr>
        <w:t>оритете за следећу школску годину:</w:t>
      </w:r>
    </w:p>
    <w:p w:rsidR="00F81230" w:rsidRPr="00454BFD" w:rsidRDefault="00F81230" w:rsidP="00F81230">
      <w:pPr>
        <w:jc w:val="both"/>
        <w:rPr>
          <w:rFonts w:asciiTheme="minorHAnsi" w:hAnsiTheme="minorHAnsi"/>
          <w:lang w:val="sr-Cyrl-CS"/>
        </w:rPr>
      </w:pPr>
    </w:p>
    <w:p w:rsidR="00F81230" w:rsidRPr="009F4F55" w:rsidRDefault="00F81230" w:rsidP="00F81230">
      <w:pPr>
        <w:numPr>
          <w:ilvl w:val="0"/>
          <w:numId w:val="6"/>
        </w:numPr>
        <w:jc w:val="both"/>
        <w:rPr>
          <w:rFonts w:asciiTheme="minorHAnsi" w:hAnsiTheme="minorHAnsi" w:cstheme="minorHAnsi"/>
          <w:lang w:val="sr-Cyrl-CS"/>
        </w:rPr>
      </w:pPr>
      <w:r>
        <w:rPr>
          <w:rFonts w:asciiTheme="minorHAnsi" w:hAnsiTheme="minorHAnsi" w:cstheme="minorHAnsi"/>
          <w:lang w:val="sr-Cyrl-CS"/>
        </w:rPr>
        <w:t>У</w:t>
      </w:r>
      <w:r w:rsidRPr="009F4F55">
        <w:rPr>
          <w:rFonts w:asciiTheme="minorHAnsi" w:hAnsiTheme="minorHAnsi" w:cstheme="minorHAnsi"/>
          <w:lang w:val="sr-Cyrl-CS"/>
        </w:rPr>
        <w:t>напређивање планирања рада наставника и примена савременијих облика наставе (метода, облика и наставних материјала)</w:t>
      </w:r>
    </w:p>
    <w:p w:rsidR="00F81230" w:rsidRPr="009F4F55" w:rsidRDefault="00F81230" w:rsidP="00F81230">
      <w:pPr>
        <w:numPr>
          <w:ilvl w:val="0"/>
          <w:numId w:val="6"/>
        </w:numPr>
        <w:jc w:val="both"/>
        <w:rPr>
          <w:rFonts w:asciiTheme="minorHAnsi" w:hAnsiTheme="minorHAnsi" w:cstheme="minorHAnsi"/>
          <w:lang w:val="sr-Cyrl-CS"/>
        </w:rPr>
      </w:pPr>
      <w:r>
        <w:rPr>
          <w:rFonts w:asciiTheme="minorHAnsi" w:hAnsiTheme="minorHAnsi" w:cstheme="minorHAnsi"/>
          <w:lang w:val="sr-Cyrl-CS"/>
        </w:rPr>
        <w:t>О</w:t>
      </w:r>
      <w:r w:rsidRPr="009F4F55">
        <w:rPr>
          <w:rFonts w:asciiTheme="minorHAnsi" w:hAnsiTheme="minorHAnsi" w:cstheme="minorHAnsi"/>
          <w:lang w:val="sr-Cyrl-CS"/>
        </w:rPr>
        <w:t xml:space="preserve">снаживање наставника за примену пројектне </w:t>
      </w:r>
      <w:r>
        <w:rPr>
          <w:rFonts w:asciiTheme="minorHAnsi" w:hAnsiTheme="minorHAnsi" w:cstheme="minorHAnsi"/>
          <w:lang w:val="sr-Cyrl-CS"/>
        </w:rPr>
        <w:t xml:space="preserve">и </w:t>
      </w:r>
      <w:r w:rsidRPr="009F4F55">
        <w:rPr>
          <w:rFonts w:asciiTheme="minorHAnsi" w:hAnsiTheme="minorHAnsi" w:cstheme="minorHAnsi"/>
          <w:lang w:val="sr-Cyrl-CS"/>
        </w:rPr>
        <w:t>наставе</w:t>
      </w:r>
      <w:r>
        <w:rPr>
          <w:rFonts w:asciiTheme="minorHAnsi" w:hAnsiTheme="minorHAnsi" w:cstheme="minorHAnsi"/>
          <w:lang w:val="sr-Cyrl-CS"/>
        </w:rPr>
        <w:t xml:space="preserve"> на даљину </w:t>
      </w:r>
    </w:p>
    <w:p w:rsidR="00F81230" w:rsidRDefault="00F81230" w:rsidP="00F81230">
      <w:pPr>
        <w:numPr>
          <w:ilvl w:val="0"/>
          <w:numId w:val="6"/>
        </w:numPr>
        <w:jc w:val="both"/>
        <w:rPr>
          <w:rFonts w:asciiTheme="minorHAnsi" w:hAnsiTheme="minorHAnsi" w:cstheme="minorHAnsi"/>
          <w:lang w:val="sr-Cyrl-CS"/>
        </w:rPr>
      </w:pPr>
      <w:r w:rsidRPr="00090379">
        <w:rPr>
          <w:rFonts w:asciiTheme="minorHAnsi" w:hAnsiTheme="minorHAnsi" w:cstheme="minorHAnsi"/>
          <w:lang w:val="sr-Cyrl-CS"/>
        </w:rPr>
        <w:t xml:space="preserve">Праћење школских постигнућа и напретка ученика и школе </w:t>
      </w:r>
    </w:p>
    <w:p w:rsidR="00F81230" w:rsidRPr="00090379" w:rsidRDefault="00F81230" w:rsidP="00F81230">
      <w:pPr>
        <w:numPr>
          <w:ilvl w:val="0"/>
          <w:numId w:val="6"/>
        </w:numPr>
        <w:jc w:val="both"/>
        <w:rPr>
          <w:rFonts w:asciiTheme="minorHAnsi" w:hAnsiTheme="minorHAnsi" w:cstheme="minorHAnsi"/>
          <w:lang w:val="sr-Cyrl-CS"/>
        </w:rPr>
      </w:pPr>
      <w:r>
        <w:rPr>
          <w:rFonts w:asciiTheme="minorHAnsi" w:hAnsiTheme="minorHAnsi" w:cstheme="minorHAnsi"/>
          <w:lang w:val="sr-Cyrl-CS"/>
        </w:rPr>
        <w:t>Развој европског оквира вештина кроз пројекте Еразмус+ К2</w:t>
      </w:r>
    </w:p>
    <w:p w:rsidR="00F81230" w:rsidRDefault="00F81230" w:rsidP="00F81230">
      <w:pPr>
        <w:numPr>
          <w:ilvl w:val="0"/>
          <w:numId w:val="6"/>
        </w:numPr>
        <w:jc w:val="both"/>
        <w:rPr>
          <w:rFonts w:asciiTheme="minorHAnsi" w:hAnsiTheme="minorHAnsi" w:cstheme="minorHAnsi"/>
          <w:lang w:val="sr-Cyrl-CS"/>
        </w:rPr>
      </w:pPr>
      <w:r w:rsidRPr="00090379">
        <w:rPr>
          <w:rFonts w:asciiTheme="minorHAnsi" w:hAnsiTheme="minorHAnsi" w:cstheme="minorHAnsi"/>
          <w:lang w:val="sr-Cyrl-CS"/>
        </w:rPr>
        <w:t>Прилагођавање наставе индивидуалним потребама и могућностима ученика кроз процес индивидуализације наставе</w:t>
      </w:r>
    </w:p>
    <w:p w:rsidR="00F81230" w:rsidRPr="00090379" w:rsidRDefault="00F81230" w:rsidP="00F81230">
      <w:pPr>
        <w:numPr>
          <w:ilvl w:val="0"/>
          <w:numId w:val="6"/>
        </w:numPr>
        <w:jc w:val="both"/>
        <w:rPr>
          <w:rFonts w:asciiTheme="minorHAnsi" w:hAnsiTheme="minorHAnsi" w:cstheme="minorHAnsi"/>
          <w:lang w:val="sr-Cyrl-CS"/>
        </w:rPr>
      </w:pPr>
      <w:r>
        <w:rPr>
          <w:rFonts w:asciiTheme="minorHAnsi" w:hAnsiTheme="minorHAnsi" w:cstheme="minorHAnsi"/>
          <w:lang w:val="sr-Cyrl-CS"/>
        </w:rPr>
        <w:t>Развој ИКТ вештина у настави</w:t>
      </w:r>
    </w:p>
    <w:p w:rsidR="00F81230" w:rsidRPr="009F4F55" w:rsidRDefault="00F81230" w:rsidP="00F81230">
      <w:pPr>
        <w:numPr>
          <w:ilvl w:val="0"/>
          <w:numId w:val="6"/>
        </w:numPr>
        <w:autoSpaceDE w:val="0"/>
        <w:autoSpaceDN w:val="0"/>
        <w:adjustRightInd w:val="0"/>
        <w:jc w:val="both"/>
        <w:rPr>
          <w:rFonts w:asciiTheme="minorHAnsi" w:hAnsiTheme="minorHAnsi" w:cstheme="minorHAnsi"/>
          <w:color w:val="000000"/>
          <w:lang w:val="sr-Cyrl-CS"/>
        </w:rPr>
      </w:pPr>
      <w:r>
        <w:rPr>
          <w:rFonts w:asciiTheme="minorHAnsi" w:hAnsiTheme="minorHAnsi" w:cstheme="minorHAnsi"/>
          <w:color w:val="000000"/>
          <w:lang w:val="sr-Cyrl-CS"/>
        </w:rPr>
        <w:t>П</w:t>
      </w:r>
      <w:r w:rsidRPr="009F4F55">
        <w:rPr>
          <w:rFonts w:asciiTheme="minorHAnsi" w:hAnsiTheme="minorHAnsi" w:cstheme="minorHAnsi"/>
          <w:color w:val="000000"/>
          <w:lang w:val="sr-Cyrl-CS"/>
        </w:rPr>
        <w:t xml:space="preserve">ојачан рад </w:t>
      </w:r>
      <w:r>
        <w:rPr>
          <w:rFonts w:asciiTheme="minorHAnsi" w:hAnsiTheme="minorHAnsi" w:cstheme="minorHAnsi"/>
          <w:color w:val="000000"/>
          <w:lang w:val="sr-Cyrl-CS"/>
        </w:rPr>
        <w:t xml:space="preserve">на </w:t>
      </w:r>
      <w:r w:rsidRPr="009F4F55">
        <w:rPr>
          <w:rFonts w:asciiTheme="minorHAnsi" w:hAnsiTheme="minorHAnsi" w:cstheme="minorHAnsi"/>
          <w:color w:val="000000"/>
          <w:lang w:val="sr-Cyrl-CS"/>
        </w:rPr>
        <w:t>маркетингу школе у основним школама и у медијима</w:t>
      </w:r>
    </w:p>
    <w:p w:rsidR="00F81230" w:rsidRPr="009F4F55" w:rsidRDefault="00F81230" w:rsidP="00F81230">
      <w:pPr>
        <w:numPr>
          <w:ilvl w:val="0"/>
          <w:numId w:val="6"/>
        </w:numPr>
        <w:autoSpaceDE w:val="0"/>
        <w:autoSpaceDN w:val="0"/>
        <w:adjustRightInd w:val="0"/>
        <w:jc w:val="both"/>
        <w:rPr>
          <w:rFonts w:asciiTheme="minorHAnsi" w:hAnsiTheme="minorHAnsi" w:cstheme="minorHAnsi"/>
          <w:color w:val="000000"/>
          <w:lang w:val="sr-Cyrl-CS" w:eastAsia="en-US"/>
        </w:rPr>
      </w:pPr>
      <w:r>
        <w:rPr>
          <w:rFonts w:asciiTheme="minorHAnsi" w:hAnsiTheme="minorHAnsi" w:cstheme="minorHAnsi"/>
          <w:lang w:val="sr-Cyrl-CS" w:eastAsia="en-US"/>
        </w:rPr>
        <w:t>С</w:t>
      </w:r>
      <w:r w:rsidRPr="009F4F55">
        <w:rPr>
          <w:rFonts w:asciiTheme="minorHAnsi" w:hAnsiTheme="minorHAnsi" w:cstheme="minorHAnsi"/>
          <w:lang w:val="sr-Cyrl-CS" w:eastAsia="en-US"/>
        </w:rPr>
        <w:t xml:space="preserve">амоевалуација ученика и оцењивање рада наставника </w:t>
      </w:r>
      <w:r>
        <w:rPr>
          <w:rFonts w:asciiTheme="minorHAnsi" w:hAnsiTheme="minorHAnsi" w:cstheme="minorHAnsi"/>
          <w:lang w:val="sr-Cyrl-CS" w:eastAsia="en-US"/>
        </w:rPr>
        <w:t>и самоевалуација наставника</w:t>
      </w:r>
    </w:p>
    <w:p w:rsidR="00F81230" w:rsidRPr="009F4F55" w:rsidRDefault="00F81230" w:rsidP="00F81230">
      <w:pPr>
        <w:numPr>
          <w:ilvl w:val="0"/>
          <w:numId w:val="6"/>
        </w:numPr>
        <w:autoSpaceDE w:val="0"/>
        <w:autoSpaceDN w:val="0"/>
        <w:adjustRightInd w:val="0"/>
        <w:jc w:val="both"/>
        <w:rPr>
          <w:rFonts w:asciiTheme="minorHAnsi" w:hAnsiTheme="minorHAnsi" w:cstheme="minorHAnsi"/>
          <w:bCs/>
          <w:lang w:val="sr-Cyrl-CS" w:eastAsia="en-US"/>
        </w:rPr>
      </w:pPr>
      <w:r>
        <w:rPr>
          <w:rFonts w:asciiTheme="minorHAnsi" w:hAnsiTheme="minorHAnsi" w:cstheme="minorHAnsi"/>
          <w:lang w:val="sr-Cyrl-CS" w:eastAsia="en-US"/>
        </w:rPr>
        <w:t>Р</w:t>
      </w:r>
      <w:r w:rsidRPr="009F4F55">
        <w:rPr>
          <w:rFonts w:asciiTheme="minorHAnsi" w:hAnsiTheme="minorHAnsi" w:cstheme="minorHAnsi"/>
          <w:lang w:val="sr-Cyrl-CS" w:eastAsia="en-US"/>
        </w:rPr>
        <w:t>азвијање и неговање позитивне радне атмосфере и међуљудских односа у школ</w:t>
      </w:r>
      <w:r w:rsidRPr="009F4F55">
        <w:rPr>
          <w:rFonts w:asciiTheme="minorHAnsi" w:hAnsiTheme="minorHAnsi" w:cstheme="minorHAnsi"/>
          <w:bCs/>
          <w:lang w:val="sr-Cyrl-CS" w:eastAsia="en-US"/>
        </w:rPr>
        <w:t>и</w:t>
      </w:r>
    </w:p>
    <w:p w:rsidR="00F81230" w:rsidRPr="00305C03" w:rsidRDefault="00F81230" w:rsidP="00F81230">
      <w:pPr>
        <w:numPr>
          <w:ilvl w:val="0"/>
          <w:numId w:val="6"/>
        </w:numPr>
        <w:autoSpaceDE w:val="0"/>
        <w:autoSpaceDN w:val="0"/>
        <w:adjustRightInd w:val="0"/>
        <w:jc w:val="both"/>
        <w:rPr>
          <w:rFonts w:ascii="Calibri" w:hAnsi="Calibri"/>
          <w:lang w:val="sr-Cyrl-CS" w:eastAsia="en-US"/>
        </w:rPr>
      </w:pPr>
      <w:r>
        <w:rPr>
          <w:rFonts w:asciiTheme="minorHAnsi" w:hAnsiTheme="minorHAnsi" w:cstheme="minorHAnsi"/>
          <w:bCs/>
          <w:lang w:val="sr-Cyrl-CS" w:eastAsia="en-US"/>
        </w:rPr>
        <w:t>У</w:t>
      </w:r>
      <w:r w:rsidRPr="009F4F55">
        <w:rPr>
          <w:rFonts w:asciiTheme="minorHAnsi" w:hAnsiTheme="minorHAnsi" w:cstheme="minorHAnsi"/>
          <w:bCs/>
          <w:lang w:val="sr-Cyrl-CS" w:eastAsia="en-US"/>
        </w:rPr>
        <w:t>познавање наставника, ученика и родитеља са пројектима међународне размене ученика у оквиру активности Тима за подршку ученицима на размени</w:t>
      </w:r>
      <w:r>
        <w:rPr>
          <w:rFonts w:asciiTheme="minorHAnsi" w:hAnsiTheme="minorHAnsi" w:cstheme="minorHAnsi"/>
          <w:bCs/>
          <w:lang w:val="sr-Cyrl-CS" w:eastAsia="en-US"/>
        </w:rPr>
        <w:t xml:space="preserve"> (у зависности од епидемиолошке ситуације)</w:t>
      </w:r>
    </w:p>
    <w:p w:rsidR="009B00FF" w:rsidRPr="00305C03" w:rsidRDefault="009B00FF" w:rsidP="00F81230">
      <w:pPr>
        <w:autoSpaceDE w:val="0"/>
        <w:autoSpaceDN w:val="0"/>
        <w:adjustRightInd w:val="0"/>
        <w:ind w:left="360"/>
        <w:rPr>
          <w:rFonts w:ascii="Calibri" w:hAnsi="Calibri"/>
          <w:lang w:val="sr-Cyrl-CS" w:eastAsia="en-US"/>
        </w:rPr>
      </w:pPr>
    </w:p>
    <w:p w:rsidR="00331CEA" w:rsidRDefault="00331CEA" w:rsidP="00331CEA">
      <w:pPr>
        <w:shd w:val="clear" w:color="auto" w:fill="FFFFFF"/>
        <w:spacing w:after="188" w:line="301" w:lineRule="atLeast"/>
        <w:ind w:left="360"/>
        <w:jc w:val="center"/>
        <w:rPr>
          <w:rFonts w:ascii="RalewayRegular" w:hAnsi="RalewayRegular"/>
          <w:b/>
          <w:bCs/>
          <w:color w:val="181818"/>
          <w:sz w:val="36"/>
          <w:lang w:val="sr-Cyrl-CS"/>
        </w:rPr>
      </w:pPr>
    </w:p>
    <w:p w:rsidR="00331CEA" w:rsidRDefault="00331CEA" w:rsidP="00331CEA">
      <w:pPr>
        <w:shd w:val="clear" w:color="auto" w:fill="FFFFFF"/>
        <w:spacing w:after="188" w:line="301" w:lineRule="atLeast"/>
        <w:ind w:left="360"/>
        <w:jc w:val="center"/>
        <w:rPr>
          <w:rFonts w:ascii="RalewayRegular" w:hAnsi="RalewayRegular"/>
          <w:b/>
          <w:bCs/>
          <w:color w:val="181818"/>
          <w:sz w:val="36"/>
          <w:lang w:val="sr-Cyrl-CS"/>
        </w:rPr>
      </w:pPr>
    </w:p>
    <w:p w:rsidR="00331CEA" w:rsidRDefault="00331CEA" w:rsidP="00331CEA">
      <w:pPr>
        <w:shd w:val="clear" w:color="auto" w:fill="FFFFFF"/>
        <w:spacing w:after="188" w:line="301" w:lineRule="atLeast"/>
        <w:ind w:left="360"/>
        <w:jc w:val="center"/>
        <w:rPr>
          <w:rFonts w:ascii="RalewayRegular" w:hAnsi="RalewayRegular"/>
          <w:b/>
          <w:bCs/>
          <w:color w:val="181818"/>
          <w:sz w:val="36"/>
          <w:lang w:val="sr-Cyrl-CS"/>
        </w:rPr>
      </w:pPr>
    </w:p>
    <w:p w:rsidR="00331CEA" w:rsidRDefault="00331CEA" w:rsidP="00331CEA">
      <w:pPr>
        <w:shd w:val="clear" w:color="auto" w:fill="FFFFFF"/>
        <w:spacing w:after="188" w:line="301" w:lineRule="atLeast"/>
        <w:ind w:left="360"/>
        <w:jc w:val="center"/>
        <w:rPr>
          <w:rFonts w:ascii="RalewayRegular" w:hAnsi="RalewayRegular"/>
          <w:b/>
          <w:bCs/>
          <w:color w:val="181818"/>
          <w:sz w:val="36"/>
          <w:lang w:val="sr-Cyrl-CS"/>
        </w:rPr>
      </w:pPr>
    </w:p>
    <w:p w:rsidR="009F4003" w:rsidRPr="00F3025A" w:rsidRDefault="009F4003" w:rsidP="00F3025A">
      <w:pPr>
        <w:shd w:val="clear" w:color="auto" w:fill="FFFFFF"/>
        <w:spacing w:after="188" w:line="301" w:lineRule="atLeast"/>
        <w:rPr>
          <w:rFonts w:ascii="Calibri" w:hAnsi="Calibri"/>
          <w:bCs/>
          <w:sz w:val="32"/>
          <w:szCs w:val="32"/>
          <w:lang w:val="sr-Cyrl-RS" w:eastAsia="en-US"/>
        </w:rPr>
      </w:pPr>
    </w:p>
    <w:p w:rsidR="00A5361B" w:rsidRPr="00305C03" w:rsidRDefault="00A5361B" w:rsidP="009F4003">
      <w:pPr>
        <w:jc w:val="center"/>
        <w:rPr>
          <w:rFonts w:ascii="Calibri" w:hAnsi="Calibri" w:cs="Cambria Math"/>
          <w:b/>
          <w:lang w:val="sr-Cyrl-CS"/>
        </w:rPr>
      </w:pPr>
      <w:r w:rsidRPr="00305C03">
        <w:rPr>
          <w:rFonts w:ascii="Calibri" w:hAnsi="Calibri" w:cs="Cambria Math"/>
          <w:b/>
          <w:lang w:val="sr-Cyrl-CS"/>
        </w:rPr>
        <w:t>ОРГAНИЗAЦИЈA РAДA ШКОЛЕ</w:t>
      </w:r>
    </w:p>
    <w:p w:rsidR="00A5361B" w:rsidRPr="00305C03" w:rsidRDefault="00A5361B" w:rsidP="005A132B">
      <w:pPr>
        <w:ind w:right="2"/>
        <w:jc w:val="both"/>
        <w:rPr>
          <w:rFonts w:ascii="Calibri" w:hAnsi="Calibri" w:cs="Tahoma"/>
          <w:b/>
          <w:lang w:val="sr-Cyrl-CS"/>
        </w:rPr>
      </w:pPr>
    </w:p>
    <w:p w:rsidR="00A5361B" w:rsidRPr="00305C03" w:rsidRDefault="00040ADF" w:rsidP="006A0816">
      <w:pPr>
        <w:ind w:left="-1440" w:right="-1051" w:firstLine="1440"/>
        <w:jc w:val="center"/>
        <w:rPr>
          <w:rFonts w:ascii="Calibri" w:hAnsi="Calibri" w:cs="Tahoma"/>
          <w:b/>
          <w:lang w:val="sr-Cyrl-CS"/>
        </w:rPr>
      </w:pPr>
      <w:r w:rsidRPr="00305C03">
        <w:rPr>
          <w:rFonts w:ascii="Calibri" w:hAnsi="Calibri" w:cs="Cambria Math"/>
          <w:b/>
          <w:lang w:val="sr-Cyrl-CS"/>
        </w:rPr>
        <w:t>БРОЈ</w:t>
      </w:r>
      <w:r w:rsidR="002F627A" w:rsidRPr="00305C03">
        <w:rPr>
          <w:rFonts w:ascii="Calibri" w:hAnsi="Calibri" w:cs="Cambria Math"/>
          <w:b/>
          <w:lang w:val="sr-Cyrl-CS"/>
        </w:rPr>
        <w:t xml:space="preserve"> </w:t>
      </w:r>
      <w:r w:rsidRPr="00305C03">
        <w:rPr>
          <w:rFonts w:ascii="Calibri" w:hAnsi="Calibri" w:cs="Cambria Math"/>
          <w:b/>
          <w:lang w:val="sr-Cyrl-CS"/>
        </w:rPr>
        <w:t>У</w:t>
      </w:r>
      <w:r w:rsidR="00A5361B" w:rsidRPr="00305C03">
        <w:rPr>
          <w:rFonts w:ascii="Calibri" w:hAnsi="Calibri" w:cs="Cambria Math"/>
          <w:b/>
          <w:lang w:val="sr-Cyrl-CS"/>
        </w:rPr>
        <w:t>ЧЕНИК</w:t>
      </w:r>
      <w:r w:rsidR="00A5361B" w:rsidRPr="00305C03">
        <w:rPr>
          <w:rFonts w:ascii="Calibri" w:hAnsi="Calibri" w:cs="Times"/>
          <w:b/>
          <w:lang w:val="sr-Cyrl-CS"/>
        </w:rPr>
        <w:t xml:space="preserve">A </w:t>
      </w:r>
      <w:r w:rsidR="00A5361B" w:rsidRPr="00305C03">
        <w:rPr>
          <w:rFonts w:ascii="Calibri" w:hAnsi="Calibri" w:cs="Cambria Math"/>
          <w:b/>
          <w:lang w:val="sr-Cyrl-CS"/>
        </w:rPr>
        <w:t>ПО</w:t>
      </w:r>
      <w:r w:rsidR="002F627A" w:rsidRPr="00305C03">
        <w:rPr>
          <w:rFonts w:ascii="Calibri" w:hAnsi="Calibri" w:cs="Cambria Math"/>
          <w:b/>
          <w:lang w:val="sr-Cyrl-CS"/>
        </w:rPr>
        <w:t xml:space="preserve"> </w:t>
      </w:r>
      <w:r w:rsidR="00A5361B" w:rsidRPr="00305C03">
        <w:rPr>
          <w:rFonts w:ascii="Calibri" w:hAnsi="Calibri" w:cs="Cambria Math"/>
          <w:b/>
          <w:lang w:val="sr-Cyrl-CS"/>
        </w:rPr>
        <w:t>ОДЕЉ</w:t>
      </w:r>
      <w:r w:rsidR="009A3122" w:rsidRPr="00305C03">
        <w:rPr>
          <w:rFonts w:ascii="Calibri" w:hAnsi="Calibri" w:cs="Cambria Math"/>
          <w:b/>
          <w:lang w:val="sr-Cyrl-CS"/>
        </w:rPr>
        <w:t>ЕЊ</w:t>
      </w:r>
      <w:r w:rsidR="00A5361B" w:rsidRPr="00305C03">
        <w:rPr>
          <w:rFonts w:ascii="Calibri" w:hAnsi="Calibri" w:cs="Cambria Math"/>
          <w:b/>
          <w:lang w:val="sr-Cyrl-CS"/>
        </w:rPr>
        <w:t>ИМ</w:t>
      </w:r>
      <w:r w:rsidR="00A5361B" w:rsidRPr="00305C03">
        <w:rPr>
          <w:rFonts w:ascii="Calibri" w:hAnsi="Calibri" w:cs="Times"/>
          <w:b/>
          <w:lang w:val="sr-Cyrl-CS"/>
        </w:rPr>
        <w:t xml:space="preserve">A </w:t>
      </w:r>
      <w:r w:rsidR="00A5361B" w:rsidRPr="00305C03">
        <w:rPr>
          <w:rFonts w:ascii="Calibri" w:hAnsi="Calibri" w:cs="Cambria Math"/>
          <w:b/>
          <w:lang w:val="sr-Cyrl-CS"/>
        </w:rPr>
        <w:t>И</w:t>
      </w:r>
      <w:r w:rsidR="002F627A" w:rsidRPr="00305C03">
        <w:rPr>
          <w:rFonts w:ascii="Calibri" w:hAnsi="Calibri" w:cs="Cambria Math"/>
          <w:b/>
          <w:lang w:val="sr-Cyrl-CS"/>
        </w:rPr>
        <w:t xml:space="preserve"> </w:t>
      </w:r>
      <w:r w:rsidR="00A5361B" w:rsidRPr="00305C03">
        <w:rPr>
          <w:rFonts w:ascii="Calibri" w:hAnsi="Calibri" w:cs="Cambria Math"/>
          <w:b/>
          <w:lang w:val="sr-Cyrl-CS"/>
        </w:rPr>
        <w:t>СМЕРОВИМ</w:t>
      </w:r>
      <w:r w:rsidR="00A5361B" w:rsidRPr="00305C03">
        <w:rPr>
          <w:rFonts w:ascii="Calibri" w:hAnsi="Calibri" w:cs="Times"/>
          <w:b/>
          <w:lang w:val="sr-Cyrl-CS"/>
        </w:rPr>
        <w:t>A</w:t>
      </w:r>
    </w:p>
    <w:p w:rsidR="00A5361B" w:rsidRPr="00305C03" w:rsidRDefault="00A5361B" w:rsidP="005A132B">
      <w:pPr>
        <w:ind w:left="-1440" w:right="-1051" w:firstLine="1440"/>
        <w:jc w:val="center"/>
        <w:rPr>
          <w:rFonts w:ascii="Calibri" w:hAnsi="Calibri" w:cs="Tahoma"/>
          <w:b/>
          <w:lang w:val="sr-Cyrl-CS"/>
        </w:rPr>
      </w:pPr>
    </w:p>
    <w:tbl>
      <w:tblPr>
        <w:tblW w:w="77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74"/>
        <w:gridCol w:w="5103"/>
        <w:gridCol w:w="1417"/>
      </w:tblGrid>
      <w:tr w:rsidR="00A5361B" w:rsidRPr="00454BFD" w:rsidTr="006D31B2">
        <w:trPr>
          <w:jc w:val="center"/>
        </w:trPr>
        <w:tc>
          <w:tcPr>
            <w:tcW w:w="1274" w:type="dxa"/>
            <w:shd w:val="pct20" w:color="auto" w:fill="FFFFFF"/>
          </w:tcPr>
          <w:p w:rsidR="00A5361B" w:rsidRPr="00305C03" w:rsidRDefault="00A5361B" w:rsidP="00272803">
            <w:pPr>
              <w:ind w:left="-1440" w:right="-1051" w:firstLine="1440"/>
              <w:jc w:val="both"/>
              <w:rPr>
                <w:rFonts w:ascii="Calibri" w:hAnsi="Calibri" w:cs="Tahoma"/>
                <w:b/>
                <w:lang w:val="sr-Cyrl-CS"/>
              </w:rPr>
            </w:pPr>
          </w:p>
        </w:tc>
        <w:tc>
          <w:tcPr>
            <w:tcW w:w="5103" w:type="dxa"/>
            <w:shd w:val="pct20" w:color="auto" w:fill="FFFFFF"/>
          </w:tcPr>
          <w:p w:rsidR="00A5361B" w:rsidRPr="00305C03" w:rsidRDefault="00A5361B" w:rsidP="00272803">
            <w:pPr>
              <w:ind w:left="-1440" w:right="-1051" w:firstLine="1440"/>
              <w:jc w:val="both"/>
              <w:rPr>
                <w:rFonts w:ascii="Calibri" w:hAnsi="Calibri" w:cs="Tahoma"/>
                <w:b/>
                <w:lang w:val="sr-Cyrl-CS"/>
              </w:rPr>
            </w:pPr>
            <w:r w:rsidRPr="00305C03">
              <w:rPr>
                <w:rFonts w:ascii="Calibri" w:hAnsi="Calibri" w:cs="Cambria Math"/>
                <w:b/>
                <w:lang w:val="sr-Cyrl-CS"/>
              </w:rPr>
              <w:t>ПРВИ</w:t>
            </w:r>
            <w:r w:rsidR="002F627A" w:rsidRPr="00305C03">
              <w:rPr>
                <w:rFonts w:ascii="Calibri" w:hAnsi="Calibri" w:cs="Cambria Math"/>
                <w:b/>
                <w:lang w:val="sr-Cyrl-CS"/>
              </w:rPr>
              <w:t xml:space="preserve"> </w:t>
            </w:r>
            <w:r w:rsidRPr="00305C03">
              <w:rPr>
                <w:rFonts w:ascii="Calibri" w:hAnsi="Calibri" w:cs="Cambria Math"/>
                <w:b/>
                <w:lang w:val="sr-Cyrl-CS"/>
              </w:rPr>
              <w:t>Р</w:t>
            </w:r>
            <w:r w:rsidRPr="00305C03">
              <w:rPr>
                <w:rFonts w:ascii="Calibri" w:hAnsi="Calibri" w:cs="Times"/>
                <w:b/>
                <w:lang w:val="sr-Cyrl-CS"/>
              </w:rPr>
              <w:t>A</w:t>
            </w:r>
            <w:r w:rsidRPr="00305C03">
              <w:rPr>
                <w:rFonts w:ascii="Calibri" w:hAnsi="Calibri" w:cs="Cambria Math"/>
                <w:b/>
                <w:lang w:val="sr-Cyrl-CS"/>
              </w:rPr>
              <w:t>ЗРЕД</w:t>
            </w:r>
          </w:p>
        </w:tc>
        <w:tc>
          <w:tcPr>
            <w:tcW w:w="1417" w:type="dxa"/>
            <w:shd w:val="pct20" w:color="auto" w:fill="FFFFFF"/>
          </w:tcPr>
          <w:p w:rsidR="00A5361B" w:rsidRPr="00305C03" w:rsidRDefault="00A5361B" w:rsidP="00272803">
            <w:pPr>
              <w:ind w:left="-1440" w:right="-1051" w:firstLine="1440"/>
              <w:jc w:val="both"/>
              <w:rPr>
                <w:rFonts w:ascii="Calibri" w:hAnsi="Calibri" w:cs="Tahoma"/>
                <w:b/>
                <w:lang w:val="sr-Cyrl-CS"/>
              </w:rPr>
            </w:pPr>
          </w:p>
        </w:tc>
      </w:tr>
      <w:tr w:rsidR="00A5361B" w:rsidRPr="00454BFD" w:rsidTr="006D31B2">
        <w:trPr>
          <w:jc w:val="center"/>
        </w:trPr>
        <w:tc>
          <w:tcPr>
            <w:tcW w:w="1274" w:type="dxa"/>
            <w:shd w:val="pct10" w:color="auto" w:fill="FFFFFF"/>
          </w:tcPr>
          <w:p w:rsidR="00A5361B" w:rsidRPr="00305C03" w:rsidRDefault="00A5361B" w:rsidP="00272803">
            <w:pPr>
              <w:ind w:left="-1440" w:right="-1051" w:firstLine="1440"/>
              <w:jc w:val="both"/>
              <w:rPr>
                <w:rFonts w:ascii="Calibri" w:hAnsi="Calibri" w:cs="Tahoma"/>
                <w:b/>
                <w:lang w:val="sr-Cyrl-CS"/>
              </w:rPr>
            </w:pPr>
            <w:r w:rsidRPr="00305C03">
              <w:rPr>
                <w:rFonts w:ascii="Calibri" w:hAnsi="Calibri" w:cs="Cambria Math"/>
                <w:b/>
                <w:lang w:val="sr-Cyrl-CS"/>
              </w:rPr>
              <w:t>Одељење</w:t>
            </w:r>
          </w:p>
        </w:tc>
        <w:tc>
          <w:tcPr>
            <w:tcW w:w="5103" w:type="dxa"/>
            <w:shd w:val="pct10" w:color="auto" w:fill="FFFFFF"/>
          </w:tcPr>
          <w:p w:rsidR="00A5361B" w:rsidRPr="00305C03" w:rsidRDefault="00A5361B" w:rsidP="00272803">
            <w:pPr>
              <w:ind w:left="-1440" w:right="-1051" w:firstLine="1440"/>
              <w:jc w:val="both"/>
              <w:rPr>
                <w:rFonts w:ascii="Calibri" w:hAnsi="Calibri" w:cs="Tahoma"/>
                <w:b/>
                <w:lang w:val="sr-Cyrl-CS"/>
              </w:rPr>
            </w:pPr>
            <w:r w:rsidRPr="00305C03">
              <w:rPr>
                <w:rFonts w:ascii="Calibri" w:hAnsi="Calibri" w:cs="Cambria Math"/>
                <w:b/>
                <w:lang w:val="sr-Cyrl-CS"/>
              </w:rPr>
              <w:t>Смер</w:t>
            </w:r>
          </w:p>
        </w:tc>
        <w:tc>
          <w:tcPr>
            <w:tcW w:w="1417" w:type="dxa"/>
            <w:shd w:val="pct10" w:color="auto" w:fill="FFFFFF"/>
          </w:tcPr>
          <w:p w:rsidR="00A5361B" w:rsidRPr="00305C03" w:rsidRDefault="00A5361B" w:rsidP="00272803">
            <w:pPr>
              <w:ind w:left="-1440" w:right="-1051" w:firstLine="1440"/>
              <w:jc w:val="both"/>
              <w:rPr>
                <w:rFonts w:ascii="Calibri" w:hAnsi="Calibri" w:cs="Tahoma"/>
                <w:b/>
                <w:lang w:val="sr-Cyrl-CS"/>
              </w:rPr>
            </w:pPr>
            <w:r w:rsidRPr="00305C03">
              <w:rPr>
                <w:rFonts w:ascii="Calibri" w:hAnsi="Calibri" w:cs="Cambria Math"/>
                <w:b/>
                <w:lang w:val="sr-Cyrl-CS"/>
              </w:rPr>
              <w:t>Бр</w:t>
            </w:r>
            <w:r w:rsidRPr="00305C03">
              <w:rPr>
                <w:rFonts w:ascii="Calibri" w:hAnsi="Calibri" w:cs="Times"/>
                <w:b/>
                <w:lang w:val="sr-Cyrl-CS"/>
              </w:rPr>
              <w:t>.</w:t>
            </w:r>
            <w:r w:rsidRPr="00305C03">
              <w:rPr>
                <w:rFonts w:ascii="Calibri" w:hAnsi="Calibri" w:cs="Cambria Math"/>
                <w:b/>
                <w:lang w:val="sr-Cyrl-CS"/>
              </w:rPr>
              <w:t>ст</w:t>
            </w:r>
            <w:r w:rsidRPr="00305C03">
              <w:rPr>
                <w:rFonts w:ascii="Calibri" w:hAnsi="Calibri" w:cs="Times"/>
                <w:b/>
                <w:lang w:val="sr-Cyrl-CS"/>
              </w:rPr>
              <w:t>a</w:t>
            </w:r>
            <w:r w:rsidRPr="00305C03">
              <w:rPr>
                <w:rFonts w:ascii="Calibri" w:hAnsi="Calibri" w:cs="Cambria Math"/>
                <w:b/>
                <w:lang w:val="sr-Cyrl-CS"/>
              </w:rPr>
              <w:t>ње</w:t>
            </w:r>
          </w:p>
        </w:tc>
      </w:tr>
      <w:tr w:rsidR="00A5361B" w:rsidRPr="00454BFD" w:rsidTr="006D31B2">
        <w:trPr>
          <w:jc w:val="center"/>
        </w:trPr>
        <w:tc>
          <w:tcPr>
            <w:tcW w:w="1274" w:type="dxa"/>
          </w:tcPr>
          <w:p w:rsidR="00A5361B" w:rsidRPr="00305C03" w:rsidRDefault="00A5361B" w:rsidP="00272803">
            <w:pPr>
              <w:ind w:left="-1440" w:right="-1051" w:firstLine="1440"/>
              <w:jc w:val="both"/>
              <w:rPr>
                <w:rFonts w:ascii="Calibri" w:hAnsi="Calibri" w:cs="Tahoma"/>
                <w:b/>
                <w:lang w:val="sr-Cyrl-CS"/>
              </w:rPr>
            </w:pPr>
            <w:r w:rsidRPr="00305C03">
              <w:rPr>
                <w:rFonts w:ascii="Calibri" w:hAnsi="Calibri" w:cs="Tahoma"/>
                <w:b/>
                <w:lang w:val="sr-Cyrl-CS"/>
              </w:rPr>
              <w:t xml:space="preserve">     I-1</w:t>
            </w:r>
          </w:p>
        </w:tc>
        <w:tc>
          <w:tcPr>
            <w:tcW w:w="5103" w:type="dxa"/>
          </w:tcPr>
          <w:p w:rsidR="00A5361B" w:rsidRPr="00305C03" w:rsidRDefault="00D9210E" w:rsidP="00272803">
            <w:pPr>
              <w:ind w:left="-1440" w:right="-1051" w:firstLine="1440"/>
              <w:jc w:val="both"/>
              <w:rPr>
                <w:rFonts w:ascii="Calibri" w:hAnsi="Calibri" w:cs="Tahoma"/>
                <w:b/>
                <w:lang w:val="sr-Cyrl-CS"/>
              </w:rPr>
            </w:pPr>
            <w:r w:rsidRPr="00305C03">
              <w:rPr>
                <w:rFonts w:ascii="Calibri" w:hAnsi="Calibri" w:cs="Cambria Math"/>
                <w:b/>
                <w:lang w:val="sr-Cyrl-CS"/>
              </w:rPr>
              <w:t xml:space="preserve">Друштвено </w:t>
            </w:r>
            <w:r w:rsidR="002F627A" w:rsidRPr="00305C03">
              <w:rPr>
                <w:rFonts w:ascii="Calibri" w:hAnsi="Calibri" w:cs="Cambria Math"/>
                <w:b/>
                <w:lang w:val="sr-Cyrl-CS"/>
              </w:rPr>
              <w:t>–</w:t>
            </w:r>
            <w:r w:rsidRPr="00305C03">
              <w:rPr>
                <w:rFonts w:ascii="Calibri" w:hAnsi="Calibri" w:cs="Cambria Math"/>
                <w:b/>
                <w:lang w:val="sr-Cyrl-CS"/>
              </w:rPr>
              <w:t xml:space="preserve"> језички</w:t>
            </w:r>
            <w:r w:rsidR="002F627A" w:rsidRPr="00305C03">
              <w:rPr>
                <w:rFonts w:ascii="Calibri" w:hAnsi="Calibri" w:cs="Cambria Math"/>
                <w:b/>
                <w:lang w:val="sr-Cyrl-CS"/>
              </w:rPr>
              <w:t xml:space="preserve"> </w:t>
            </w:r>
            <w:r w:rsidR="00A5361B" w:rsidRPr="00305C03">
              <w:rPr>
                <w:rFonts w:ascii="Calibri" w:hAnsi="Calibri" w:cs="Cambria Math"/>
                <w:b/>
                <w:lang w:val="sr-Cyrl-CS"/>
              </w:rPr>
              <w:t>смер</w:t>
            </w:r>
          </w:p>
        </w:tc>
        <w:tc>
          <w:tcPr>
            <w:tcW w:w="1417" w:type="dxa"/>
          </w:tcPr>
          <w:p w:rsidR="00A5361B" w:rsidRPr="00403CD9" w:rsidRDefault="009436D9" w:rsidP="00F07FB7">
            <w:pPr>
              <w:tabs>
                <w:tab w:val="left" w:pos="608"/>
                <w:tab w:val="center" w:pos="1182"/>
              </w:tabs>
              <w:ind w:left="-1440" w:right="-1051" w:firstLine="1440"/>
              <w:jc w:val="center"/>
              <w:rPr>
                <w:rFonts w:ascii="Calibri" w:hAnsi="Calibri" w:cs="Tahoma"/>
                <w:b/>
                <w:lang w:val="sr-Latn-RS"/>
              </w:rPr>
            </w:pPr>
            <w:r>
              <w:rPr>
                <w:rFonts w:ascii="Calibri" w:hAnsi="Calibri" w:cs="Tahoma"/>
                <w:b/>
                <w:lang w:val="sr-Cyrl-RS"/>
              </w:rPr>
              <w:t>2</w:t>
            </w:r>
            <w:r w:rsidR="00403CD9">
              <w:rPr>
                <w:rFonts w:ascii="Calibri" w:hAnsi="Calibri" w:cs="Tahoma"/>
                <w:b/>
                <w:lang w:val="sr-Latn-RS"/>
              </w:rPr>
              <w:t>2</w:t>
            </w:r>
          </w:p>
        </w:tc>
      </w:tr>
      <w:tr w:rsidR="00D9210E" w:rsidRPr="00454BFD" w:rsidTr="006D31B2">
        <w:trPr>
          <w:jc w:val="center"/>
        </w:trPr>
        <w:tc>
          <w:tcPr>
            <w:tcW w:w="1274" w:type="dxa"/>
          </w:tcPr>
          <w:p w:rsidR="00D9210E" w:rsidRPr="00305C03" w:rsidRDefault="00D9210E" w:rsidP="00272803">
            <w:pPr>
              <w:pStyle w:val="Heading6"/>
              <w:tabs>
                <w:tab w:val="clear" w:pos="-1440"/>
              </w:tabs>
              <w:rPr>
                <w:rFonts w:ascii="Calibri" w:hAnsi="Calibri" w:cs="Tahoma"/>
                <w:sz w:val="24"/>
                <w:lang w:val="sr-Cyrl-CS" w:eastAsia="en-US"/>
              </w:rPr>
            </w:pPr>
            <w:r w:rsidRPr="00305C03">
              <w:rPr>
                <w:rFonts w:ascii="Calibri" w:hAnsi="Calibri" w:cs="Tahoma"/>
                <w:sz w:val="24"/>
                <w:lang w:val="sr-Cyrl-CS" w:eastAsia="en-US"/>
              </w:rPr>
              <w:t xml:space="preserve">     I-2</w:t>
            </w:r>
          </w:p>
        </w:tc>
        <w:tc>
          <w:tcPr>
            <w:tcW w:w="5103" w:type="dxa"/>
          </w:tcPr>
          <w:p w:rsidR="00D9210E" w:rsidRPr="00305C03" w:rsidRDefault="006D31B2" w:rsidP="008E5902">
            <w:pPr>
              <w:ind w:left="-1440" w:right="-1051" w:firstLine="1440"/>
              <w:jc w:val="both"/>
              <w:rPr>
                <w:rFonts w:ascii="Calibri" w:hAnsi="Calibri" w:cs="Tahoma"/>
                <w:b/>
                <w:lang w:val="sr-Cyrl-CS"/>
              </w:rPr>
            </w:pPr>
            <w:r w:rsidRPr="00305C03">
              <w:rPr>
                <w:rFonts w:ascii="Calibri" w:hAnsi="Calibri" w:cs="Cambria Math"/>
                <w:b/>
                <w:lang w:val="sr-Cyrl-CS"/>
              </w:rPr>
              <w:t>Општи тип</w:t>
            </w:r>
          </w:p>
        </w:tc>
        <w:tc>
          <w:tcPr>
            <w:tcW w:w="1417" w:type="dxa"/>
          </w:tcPr>
          <w:p w:rsidR="00D9210E" w:rsidRPr="00A71EFC" w:rsidRDefault="00403CD9" w:rsidP="00F07FB7">
            <w:pPr>
              <w:tabs>
                <w:tab w:val="left" w:pos="691"/>
                <w:tab w:val="center" w:pos="1182"/>
              </w:tabs>
              <w:ind w:left="-1440" w:right="-1051" w:firstLine="1440"/>
              <w:jc w:val="center"/>
              <w:rPr>
                <w:rFonts w:ascii="Calibri" w:hAnsi="Calibri" w:cs="Tahoma"/>
                <w:b/>
                <w:lang w:val="sr-Cyrl-RS"/>
              </w:rPr>
            </w:pPr>
            <w:r>
              <w:rPr>
                <w:rFonts w:ascii="Calibri" w:hAnsi="Calibri" w:cs="Tahoma"/>
                <w:b/>
                <w:lang w:val="en-US"/>
              </w:rPr>
              <w:t>2</w:t>
            </w:r>
            <w:r w:rsidR="00A71EFC">
              <w:rPr>
                <w:rFonts w:ascii="Calibri" w:hAnsi="Calibri" w:cs="Tahoma"/>
                <w:b/>
                <w:lang w:val="sr-Cyrl-RS"/>
              </w:rPr>
              <w:t>8</w:t>
            </w:r>
          </w:p>
        </w:tc>
      </w:tr>
      <w:tr w:rsidR="00A5361B" w:rsidRPr="00454BFD" w:rsidTr="006D31B2">
        <w:trPr>
          <w:jc w:val="center"/>
        </w:trPr>
        <w:tc>
          <w:tcPr>
            <w:tcW w:w="1274" w:type="dxa"/>
          </w:tcPr>
          <w:p w:rsidR="00A5361B" w:rsidRPr="00305C03" w:rsidRDefault="00A5361B" w:rsidP="00272803">
            <w:pPr>
              <w:ind w:left="-1440" w:right="-1051" w:firstLine="1440"/>
              <w:jc w:val="both"/>
              <w:rPr>
                <w:rFonts w:ascii="Calibri" w:hAnsi="Calibri" w:cs="Tahoma"/>
                <w:b/>
                <w:lang w:val="sr-Cyrl-CS"/>
              </w:rPr>
            </w:pPr>
            <w:r w:rsidRPr="00305C03">
              <w:rPr>
                <w:rFonts w:ascii="Calibri" w:hAnsi="Calibri" w:cs="Tahoma"/>
                <w:b/>
                <w:lang w:val="sr-Cyrl-CS"/>
              </w:rPr>
              <w:t xml:space="preserve">     I-3</w:t>
            </w:r>
          </w:p>
        </w:tc>
        <w:tc>
          <w:tcPr>
            <w:tcW w:w="5103" w:type="dxa"/>
          </w:tcPr>
          <w:p w:rsidR="00A5361B" w:rsidRPr="00305C03" w:rsidRDefault="00D9210E" w:rsidP="00272803">
            <w:pPr>
              <w:ind w:left="-1440" w:right="-1051" w:firstLine="1440"/>
              <w:jc w:val="both"/>
              <w:rPr>
                <w:rFonts w:ascii="Calibri" w:hAnsi="Calibri" w:cs="Tahoma"/>
                <w:b/>
                <w:lang w:val="sr-Cyrl-CS"/>
              </w:rPr>
            </w:pPr>
            <w:r w:rsidRPr="00305C03">
              <w:rPr>
                <w:rFonts w:ascii="Calibri" w:hAnsi="Calibri" w:cs="Cambria Math"/>
                <w:b/>
                <w:lang w:val="sr-Cyrl-CS"/>
              </w:rPr>
              <w:t>Природно</w:t>
            </w:r>
            <w:r w:rsidR="0056538E" w:rsidRPr="00305C03">
              <w:rPr>
                <w:rFonts w:ascii="Calibri" w:hAnsi="Calibri" w:cs="Cambria Math"/>
                <w:b/>
                <w:lang w:val="en-US"/>
              </w:rPr>
              <w:t xml:space="preserve"> </w:t>
            </w:r>
            <w:r w:rsidRPr="00305C03">
              <w:rPr>
                <w:rFonts w:ascii="Calibri" w:hAnsi="Calibri" w:cs="Times"/>
                <w:b/>
                <w:lang w:val="sr-Cyrl-CS"/>
              </w:rPr>
              <w:t xml:space="preserve">- </w:t>
            </w:r>
            <w:r w:rsidRPr="00305C03">
              <w:rPr>
                <w:rFonts w:ascii="Calibri" w:hAnsi="Calibri" w:cs="Cambria Math"/>
                <w:b/>
                <w:lang w:val="sr-Cyrl-CS"/>
              </w:rPr>
              <w:t>м</w:t>
            </w:r>
            <w:r w:rsidRPr="00305C03">
              <w:rPr>
                <w:rFonts w:ascii="Calibri" w:hAnsi="Calibri" w:cs="Times"/>
                <w:b/>
                <w:lang w:val="sr-Cyrl-CS"/>
              </w:rPr>
              <w:t>a</w:t>
            </w:r>
            <w:r w:rsidRPr="00305C03">
              <w:rPr>
                <w:rFonts w:ascii="Calibri" w:hAnsi="Calibri" w:cs="Cambria Math"/>
                <w:b/>
                <w:lang w:val="sr-Cyrl-CS"/>
              </w:rPr>
              <w:t>тем</w:t>
            </w:r>
            <w:r w:rsidRPr="00305C03">
              <w:rPr>
                <w:rFonts w:ascii="Calibri" w:hAnsi="Calibri" w:cs="Times"/>
                <w:b/>
                <w:lang w:val="sr-Cyrl-CS"/>
              </w:rPr>
              <w:t>a</w:t>
            </w:r>
            <w:r w:rsidRPr="00305C03">
              <w:rPr>
                <w:rFonts w:ascii="Calibri" w:hAnsi="Calibri" w:cs="Cambria Math"/>
                <w:b/>
                <w:lang w:val="sr-Cyrl-CS"/>
              </w:rPr>
              <w:t>тички</w:t>
            </w:r>
            <w:r w:rsidR="002F627A" w:rsidRPr="00305C03">
              <w:rPr>
                <w:rFonts w:ascii="Calibri" w:hAnsi="Calibri" w:cs="Cambria Math"/>
                <w:b/>
                <w:lang w:val="sr-Cyrl-CS"/>
              </w:rPr>
              <w:t xml:space="preserve"> </w:t>
            </w:r>
            <w:r w:rsidRPr="00305C03">
              <w:rPr>
                <w:rFonts w:ascii="Calibri" w:hAnsi="Calibri" w:cs="Cambria Math"/>
                <w:b/>
                <w:lang w:val="sr-Cyrl-CS"/>
              </w:rPr>
              <w:t>смер</w:t>
            </w:r>
          </w:p>
        </w:tc>
        <w:tc>
          <w:tcPr>
            <w:tcW w:w="1417" w:type="dxa"/>
          </w:tcPr>
          <w:p w:rsidR="00A5361B" w:rsidRPr="005F1892" w:rsidRDefault="00403CD9" w:rsidP="00F07FB7">
            <w:pPr>
              <w:ind w:left="-1440" w:right="-1051" w:firstLine="1440"/>
              <w:jc w:val="center"/>
              <w:rPr>
                <w:rFonts w:ascii="Calibri" w:hAnsi="Calibri" w:cs="Tahoma"/>
                <w:b/>
                <w:lang w:val="en-US"/>
              </w:rPr>
            </w:pPr>
            <w:r>
              <w:rPr>
                <w:rFonts w:ascii="Calibri" w:hAnsi="Calibri" w:cs="Tahoma"/>
                <w:b/>
                <w:lang w:val="en-US"/>
              </w:rPr>
              <w:t>30</w:t>
            </w:r>
          </w:p>
        </w:tc>
      </w:tr>
      <w:tr w:rsidR="006D31B2" w:rsidRPr="00454BFD" w:rsidTr="006D31B2">
        <w:trPr>
          <w:jc w:val="center"/>
        </w:trPr>
        <w:tc>
          <w:tcPr>
            <w:tcW w:w="1274" w:type="dxa"/>
          </w:tcPr>
          <w:p w:rsidR="006D31B2" w:rsidRPr="00305C03" w:rsidRDefault="006D31B2" w:rsidP="00272803">
            <w:pPr>
              <w:ind w:left="-1440" w:right="-1051" w:firstLine="1440"/>
              <w:jc w:val="both"/>
              <w:rPr>
                <w:rFonts w:ascii="Calibri" w:hAnsi="Calibri" w:cs="Tahoma"/>
                <w:b/>
                <w:lang w:val="sr-Cyrl-CS"/>
              </w:rPr>
            </w:pPr>
            <w:r w:rsidRPr="00305C03">
              <w:rPr>
                <w:rFonts w:ascii="Calibri" w:hAnsi="Calibri" w:cs="Tahoma"/>
                <w:b/>
                <w:lang w:val="sr-Cyrl-CS"/>
              </w:rPr>
              <w:t xml:space="preserve">     I-4</w:t>
            </w:r>
          </w:p>
        </w:tc>
        <w:tc>
          <w:tcPr>
            <w:tcW w:w="5103" w:type="dxa"/>
          </w:tcPr>
          <w:p w:rsidR="006D31B2" w:rsidRPr="00305C03" w:rsidRDefault="006D31B2" w:rsidP="00272803">
            <w:pPr>
              <w:ind w:left="-1440" w:right="-1051" w:firstLine="1440"/>
              <w:jc w:val="both"/>
              <w:rPr>
                <w:rFonts w:ascii="Calibri" w:hAnsi="Calibri" w:cs="Cambria Math"/>
                <w:b/>
                <w:lang w:val="sr-Cyrl-CS"/>
              </w:rPr>
            </w:pPr>
            <w:r w:rsidRPr="00305C03">
              <w:rPr>
                <w:rFonts w:ascii="Calibri" w:hAnsi="Calibri" w:cs="Cambria Math"/>
                <w:b/>
                <w:lang w:val="sr-Cyrl-CS"/>
              </w:rPr>
              <w:t xml:space="preserve">Одељење ученика са посебним </w:t>
            </w:r>
          </w:p>
          <w:p w:rsidR="006D31B2" w:rsidRPr="00305C03" w:rsidRDefault="006D31B2" w:rsidP="006D31B2">
            <w:pPr>
              <w:ind w:left="-1440" w:right="-1051" w:firstLine="1440"/>
              <w:jc w:val="both"/>
              <w:rPr>
                <w:rFonts w:ascii="Calibri" w:hAnsi="Calibri" w:cs="Cambria Math"/>
                <w:b/>
                <w:lang w:val="sr-Cyrl-CS"/>
              </w:rPr>
            </w:pPr>
            <w:r w:rsidRPr="00305C03">
              <w:rPr>
                <w:rFonts w:ascii="Calibri" w:hAnsi="Calibri" w:cs="Cambria Math"/>
                <w:b/>
                <w:lang w:val="sr-Cyrl-CS"/>
              </w:rPr>
              <w:t>способностима за рачунарство и информатику</w:t>
            </w:r>
          </w:p>
        </w:tc>
        <w:tc>
          <w:tcPr>
            <w:tcW w:w="1417" w:type="dxa"/>
          </w:tcPr>
          <w:p w:rsidR="006D31B2" w:rsidRPr="005F1892" w:rsidRDefault="006D31B2" w:rsidP="00F07FB7">
            <w:pPr>
              <w:ind w:left="-1440" w:right="-1051" w:firstLine="1440"/>
              <w:jc w:val="center"/>
              <w:rPr>
                <w:rFonts w:ascii="Calibri" w:hAnsi="Calibri" w:cs="Tahoma"/>
                <w:b/>
                <w:lang w:val="en-US"/>
              </w:rPr>
            </w:pPr>
            <w:r w:rsidRPr="00305C03">
              <w:rPr>
                <w:rFonts w:ascii="Calibri" w:hAnsi="Calibri" w:cs="Tahoma"/>
                <w:b/>
                <w:lang w:val="sr-Cyrl-CS"/>
              </w:rPr>
              <w:t>1</w:t>
            </w:r>
            <w:r w:rsidR="005F1892">
              <w:rPr>
                <w:rFonts w:ascii="Calibri" w:hAnsi="Calibri" w:cs="Tahoma"/>
                <w:b/>
                <w:lang w:val="en-US"/>
              </w:rPr>
              <w:t>9</w:t>
            </w:r>
          </w:p>
        </w:tc>
      </w:tr>
      <w:tr w:rsidR="00A5361B" w:rsidRPr="00454BFD" w:rsidTr="006D31B2">
        <w:trPr>
          <w:jc w:val="center"/>
        </w:trPr>
        <w:tc>
          <w:tcPr>
            <w:tcW w:w="1274" w:type="dxa"/>
            <w:shd w:val="pct25" w:color="auto" w:fill="FFFFFF"/>
          </w:tcPr>
          <w:p w:rsidR="00A5361B" w:rsidRPr="00305C03" w:rsidRDefault="00A5361B" w:rsidP="00272803">
            <w:pPr>
              <w:ind w:left="-1440" w:right="-1051" w:firstLine="1440"/>
              <w:jc w:val="both"/>
              <w:rPr>
                <w:rFonts w:ascii="Calibri" w:hAnsi="Calibri" w:cs="Tahoma"/>
                <w:b/>
                <w:lang w:val="sr-Cyrl-CS"/>
              </w:rPr>
            </w:pPr>
          </w:p>
        </w:tc>
        <w:tc>
          <w:tcPr>
            <w:tcW w:w="5103" w:type="dxa"/>
            <w:shd w:val="pct25" w:color="auto" w:fill="FFFFFF"/>
          </w:tcPr>
          <w:p w:rsidR="00A5361B" w:rsidRPr="00305C03" w:rsidRDefault="00A5361B" w:rsidP="00272803">
            <w:pPr>
              <w:ind w:left="-1440" w:right="-1051" w:firstLine="1440"/>
              <w:jc w:val="both"/>
              <w:rPr>
                <w:rFonts w:ascii="Calibri" w:hAnsi="Calibri" w:cs="Tahoma"/>
                <w:b/>
                <w:lang w:val="sr-Cyrl-CS"/>
              </w:rPr>
            </w:pPr>
            <w:r w:rsidRPr="00305C03">
              <w:rPr>
                <w:rFonts w:ascii="Calibri" w:hAnsi="Calibri" w:cs="Cambria Math"/>
                <w:b/>
                <w:lang w:val="sr-Cyrl-CS"/>
              </w:rPr>
              <w:t>УКУПНО</w:t>
            </w:r>
          </w:p>
        </w:tc>
        <w:tc>
          <w:tcPr>
            <w:tcW w:w="1417" w:type="dxa"/>
            <w:shd w:val="pct25" w:color="auto" w:fill="FFFFFF"/>
          </w:tcPr>
          <w:p w:rsidR="00A5361B" w:rsidRPr="00305C03" w:rsidRDefault="00F07FB7" w:rsidP="00F07FB7">
            <w:pPr>
              <w:tabs>
                <w:tab w:val="left" w:pos="599"/>
                <w:tab w:val="center" w:pos="1182"/>
              </w:tabs>
              <w:ind w:left="-1440" w:right="-1051" w:firstLine="1440"/>
              <w:rPr>
                <w:rFonts w:ascii="Calibri" w:hAnsi="Calibri" w:cs="Tahoma"/>
                <w:b/>
                <w:lang w:val="sr-Cyrl-CS"/>
              </w:rPr>
            </w:pPr>
            <w:r w:rsidRPr="00305C03">
              <w:rPr>
                <w:rFonts w:ascii="Calibri" w:hAnsi="Calibri" w:cs="Tahoma"/>
                <w:b/>
                <w:lang w:val="sr-Cyrl-CS"/>
              </w:rPr>
              <w:tab/>
            </w:r>
            <w:r w:rsidR="00A71EFC">
              <w:rPr>
                <w:rFonts w:ascii="Calibri" w:hAnsi="Calibri" w:cs="Tahoma"/>
                <w:b/>
                <w:lang w:val="sr-Cyrl-CS"/>
              </w:rPr>
              <w:t>99</w:t>
            </w:r>
            <w:r w:rsidRPr="00305C03">
              <w:rPr>
                <w:rFonts w:ascii="Calibri" w:hAnsi="Calibri" w:cs="Tahoma"/>
                <w:b/>
                <w:lang w:val="sr-Cyrl-CS"/>
              </w:rPr>
              <w:tab/>
            </w:r>
          </w:p>
        </w:tc>
      </w:tr>
    </w:tbl>
    <w:p w:rsidR="00A5361B" w:rsidRPr="00305C03" w:rsidRDefault="00A5361B" w:rsidP="00A5361B">
      <w:pPr>
        <w:ind w:left="-3060" w:right="-1051"/>
        <w:jc w:val="both"/>
        <w:rPr>
          <w:rFonts w:ascii="Calibri" w:hAnsi="Calibri" w:cs="Tahoma"/>
          <w:b/>
          <w:lang w:val="sr-Cyrl-CS"/>
        </w:rPr>
      </w:pPr>
    </w:p>
    <w:p w:rsidR="00A5361B" w:rsidRPr="00305C03" w:rsidRDefault="00A5361B" w:rsidP="00A5361B">
      <w:pPr>
        <w:ind w:left="-3060" w:right="-1051"/>
        <w:jc w:val="both"/>
        <w:rPr>
          <w:rFonts w:ascii="Calibri" w:hAnsi="Calibri" w:cs="Tahoma"/>
          <w:b/>
          <w:lang w:val="sr-Cyrl-CS"/>
        </w:rPr>
      </w:pPr>
    </w:p>
    <w:tbl>
      <w:tblPr>
        <w:tblW w:w="77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74"/>
        <w:gridCol w:w="5103"/>
        <w:gridCol w:w="1417"/>
      </w:tblGrid>
      <w:tr w:rsidR="00A5361B" w:rsidRPr="00454BFD" w:rsidTr="00403CD9">
        <w:trPr>
          <w:jc w:val="center"/>
        </w:trPr>
        <w:tc>
          <w:tcPr>
            <w:tcW w:w="1274" w:type="dxa"/>
            <w:shd w:val="pct20" w:color="auto" w:fill="FFFFFF"/>
          </w:tcPr>
          <w:p w:rsidR="00A5361B" w:rsidRPr="00305C03" w:rsidRDefault="00A5361B" w:rsidP="00272803">
            <w:pPr>
              <w:ind w:left="-1440" w:right="-1051" w:firstLine="1440"/>
              <w:jc w:val="both"/>
              <w:rPr>
                <w:rFonts w:ascii="Calibri" w:hAnsi="Calibri" w:cs="Tahoma"/>
                <w:b/>
                <w:lang w:val="sr-Cyrl-CS"/>
              </w:rPr>
            </w:pPr>
          </w:p>
        </w:tc>
        <w:tc>
          <w:tcPr>
            <w:tcW w:w="5103" w:type="dxa"/>
            <w:shd w:val="pct20" w:color="auto" w:fill="FFFFFF"/>
          </w:tcPr>
          <w:p w:rsidR="00A5361B" w:rsidRPr="00305C03" w:rsidRDefault="00A5361B" w:rsidP="00272803">
            <w:pPr>
              <w:ind w:left="-1440" w:right="-1051" w:firstLine="1440"/>
              <w:jc w:val="both"/>
              <w:rPr>
                <w:rFonts w:ascii="Calibri" w:hAnsi="Calibri" w:cs="Tahoma"/>
                <w:b/>
                <w:lang w:val="sr-Cyrl-CS"/>
              </w:rPr>
            </w:pPr>
            <w:r w:rsidRPr="00305C03">
              <w:rPr>
                <w:rFonts w:ascii="Calibri" w:hAnsi="Calibri" w:cs="Cambria Math"/>
                <w:b/>
                <w:lang w:val="sr-Cyrl-CS"/>
              </w:rPr>
              <w:t>ДРУГИ</w:t>
            </w:r>
            <w:r w:rsidR="002F627A" w:rsidRPr="00305C03">
              <w:rPr>
                <w:rFonts w:ascii="Calibri" w:hAnsi="Calibri" w:cs="Cambria Math"/>
                <w:b/>
                <w:lang w:val="sr-Cyrl-CS"/>
              </w:rPr>
              <w:t xml:space="preserve"> </w:t>
            </w:r>
            <w:r w:rsidRPr="00305C03">
              <w:rPr>
                <w:rFonts w:ascii="Calibri" w:hAnsi="Calibri" w:cs="Cambria Math"/>
                <w:b/>
                <w:lang w:val="sr-Cyrl-CS"/>
              </w:rPr>
              <w:t>Р</w:t>
            </w:r>
            <w:r w:rsidRPr="00305C03">
              <w:rPr>
                <w:rFonts w:ascii="Calibri" w:hAnsi="Calibri" w:cs="Times"/>
                <w:b/>
                <w:lang w:val="sr-Cyrl-CS"/>
              </w:rPr>
              <w:t>A</w:t>
            </w:r>
            <w:r w:rsidRPr="00305C03">
              <w:rPr>
                <w:rFonts w:ascii="Calibri" w:hAnsi="Calibri" w:cs="Cambria Math"/>
                <w:b/>
                <w:lang w:val="sr-Cyrl-CS"/>
              </w:rPr>
              <w:t>ЗРЕД</w:t>
            </w:r>
          </w:p>
        </w:tc>
        <w:tc>
          <w:tcPr>
            <w:tcW w:w="1417" w:type="dxa"/>
            <w:shd w:val="pct20" w:color="auto" w:fill="FFFFFF"/>
          </w:tcPr>
          <w:p w:rsidR="00A5361B" w:rsidRPr="00305C03" w:rsidRDefault="00A5361B" w:rsidP="00272803">
            <w:pPr>
              <w:ind w:left="-1440" w:right="-1051" w:firstLine="1440"/>
              <w:jc w:val="both"/>
              <w:rPr>
                <w:rFonts w:ascii="Calibri" w:hAnsi="Calibri" w:cs="Tahoma"/>
                <w:b/>
                <w:lang w:val="sr-Cyrl-CS"/>
              </w:rPr>
            </w:pPr>
          </w:p>
        </w:tc>
      </w:tr>
      <w:tr w:rsidR="00A5361B" w:rsidRPr="00454BFD" w:rsidTr="00403CD9">
        <w:trPr>
          <w:jc w:val="center"/>
        </w:trPr>
        <w:tc>
          <w:tcPr>
            <w:tcW w:w="1274" w:type="dxa"/>
            <w:shd w:val="pct10" w:color="auto" w:fill="FFFFFF"/>
          </w:tcPr>
          <w:p w:rsidR="00A5361B" w:rsidRPr="00305C03" w:rsidRDefault="00A5361B" w:rsidP="00272803">
            <w:pPr>
              <w:ind w:left="-1440" w:right="-1051" w:firstLine="1440"/>
              <w:jc w:val="both"/>
              <w:rPr>
                <w:rFonts w:ascii="Calibri" w:hAnsi="Calibri" w:cs="Tahoma"/>
                <w:b/>
                <w:lang w:val="sr-Cyrl-CS"/>
              </w:rPr>
            </w:pPr>
            <w:r w:rsidRPr="00305C03">
              <w:rPr>
                <w:rFonts w:ascii="Calibri" w:hAnsi="Calibri" w:cs="Cambria Math"/>
                <w:b/>
                <w:lang w:val="sr-Cyrl-CS"/>
              </w:rPr>
              <w:t>Одељење</w:t>
            </w:r>
          </w:p>
        </w:tc>
        <w:tc>
          <w:tcPr>
            <w:tcW w:w="5103" w:type="dxa"/>
            <w:shd w:val="pct10" w:color="auto" w:fill="FFFFFF"/>
          </w:tcPr>
          <w:p w:rsidR="00A5361B" w:rsidRPr="00305C03" w:rsidRDefault="00A5361B" w:rsidP="00272803">
            <w:pPr>
              <w:ind w:left="-1440" w:right="-1051" w:firstLine="1440"/>
              <w:jc w:val="both"/>
              <w:rPr>
                <w:rFonts w:ascii="Calibri" w:hAnsi="Calibri" w:cs="Tahoma"/>
                <w:b/>
                <w:lang w:val="sr-Cyrl-CS"/>
              </w:rPr>
            </w:pPr>
            <w:r w:rsidRPr="00305C03">
              <w:rPr>
                <w:rFonts w:ascii="Calibri" w:hAnsi="Calibri" w:cs="Cambria Math"/>
                <w:b/>
                <w:lang w:val="sr-Cyrl-CS"/>
              </w:rPr>
              <w:t>Смер</w:t>
            </w:r>
          </w:p>
        </w:tc>
        <w:tc>
          <w:tcPr>
            <w:tcW w:w="1417" w:type="dxa"/>
            <w:shd w:val="pct10" w:color="auto" w:fill="FFFFFF"/>
          </w:tcPr>
          <w:p w:rsidR="00A5361B" w:rsidRPr="00305C03" w:rsidRDefault="00A5361B" w:rsidP="00272803">
            <w:pPr>
              <w:ind w:left="-1440" w:right="-1051" w:firstLine="1440"/>
              <w:jc w:val="both"/>
              <w:rPr>
                <w:rFonts w:ascii="Calibri" w:hAnsi="Calibri" w:cs="Tahoma"/>
                <w:b/>
                <w:lang w:val="sr-Cyrl-CS"/>
              </w:rPr>
            </w:pPr>
            <w:r w:rsidRPr="00305C03">
              <w:rPr>
                <w:rFonts w:ascii="Calibri" w:hAnsi="Calibri" w:cs="Cambria Math"/>
                <w:b/>
                <w:lang w:val="sr-Cyrl-CS"/>
              </w:rPr>
              <w:t>Бр</w:t>
            </w:r>
            <w:r w:rsidRPr="00305C03">
              <w:rPr>
                <w:rFonts w:ascii="Calibri" w:hAnsi="Calibri" w:cs="Times"/>
                <w:b/>
                <w:lang w:val="sr-Cyrl-CS"/>
              </w:rPr>
              <w:t>.</w:t>
            </w:r>
            <w:r w:rsidRPr="00305C03">
              <w:rPr>
                <w:rFonts w:ascii="Calibri" w:hAnsi="Calibri" w:cs="Cambria Math"/>
                <w:b/>
                <w:lang w:val="sr-Cyrl-CS"/>
              </w:rPr>
              <w:t>ст</w:t>
            </w:r>
            <w:r w:rsidRPr="00305C03">
              <w:rPr>
                <w:rFonts w:ascii="Calibri" w:hAnsi="Calibri" w:cs="Times"/>
                <w:b/>
                <w:lang w:val="sr-Cyrl-CS"/>
              </w:rPr>
              <w:t>a</w:t>
            </w:r>
            <w:r w:rsidRPr="00305C03">
              <w:rPr>
                <w:rFonts w:ascii="Calibri" w:hAnsi="Calibri" w:cs="Cambria Math"/>
                <w:b/>
                <w:lang w:val="sr-Cyrl-CS"/>
              </w:rPr>
              <w:t>ње</w:t>
            </w:r>
          </w:p>
        </w:tc>
      </w:tr>
      <w:tr w:rsidR="005F1892" w:rsidRPr="00454BFD" w:rsidTr="00403CD9">
        <w:trPr>
          <w:jc w:val="center"/>
        </w:trPr>
        <w:tc>
          <w:tcPr>
            <w:tcW w:w="1274" w:type="dxa"/>
          </w:tcPr>
          <w:p w:rsidR="005F1892" w:rsidRPr="00305C03" w:rsidRDefault="005F1892" w:rsidP="00272803">
            <w:pPr>
              <w:pStyle w:val="Heading6"/>
              <w:tabs>
                <w:tab w:val="clear" w:pos="-1440"/>
              </w:tabs>
              <w:rPr>
                <w:rFonts w:ascii="Calibri" w:hAnsi="Calibri" w:cs="Tahoma"/>
                <w:sz w:val="24"/>
                <w:lang w:val="sr-Cyrl-CS" w:eastAsia="en-US"/>
              </w:rPr>
            </w:pPr>
            <w:r w:rsidRPr="00305C03">
              <w:rPr>
                <w:rFonts w:ascii="Calibri" w:hAnsi="Calibri" w:cs="Tahoma"/>
                <w:sz w:val="24"/>
                <w:lang w:val="sr-Cyrl-CS" w:eastAsia="en-US"/>
              </w:rPr>
              <w:t xml:space="preserve">     II-1</w:t>
            </w:r>
          </w:p>
        </w:tc>
        <w:tc>
          <w:tcPr>
            <w:tcW w:w="5103" w:type="dxa"/>
          </w:tcPr>
          <w:p w:rsidR="005F1892" w:rsidRPr="00305C03" w:rsidRDefault="005F1892" w:rsidP="007676B8">
            <w:pPr>
              <w:ind w:left="-1440" w:right="-1051" w:firstLine="1440"/>
              <w:jc w:val="both"/>
              <w:rPr>
                <w:rFonts w:ascii="Calibri" w:hAnsi="Calibri" w:cs="Tahoma"/>
                <w:b/>
                <w:lang w:val="sr-Cyrl-CS"/>
              </w:rPr>
            </w:pPr>
            <w:r w:rsidRPr="00305C03">
              <w:rPr>
                <w:rFonts w:ascii="Calibri" w:hAnsi="Calibri" w:cs="Cambria Math"/>
                <w:b/>
                <w:lang w:val="sr-Cyrl-CS"/>
              </w:rPr>
              <w:t>Друштвено – језички смер</w:t>
            </w:r>
          </w:p>
        </w:tc>
        <w:tc>
          <w:tcPr>
            <w:tcW w:w="1417" w:type="dxa"/>
          </w:tcPr>
          <w:p w:rsidR="005F1892" w:rsidRPr="00305C03" w:rsidRDefault="00403CD9" w:rsidP="00683505">
            <w:pPr>
              <w:ind w:left="-1440" w:right="-1051" w:firstLine="1440"/>
              <w:jc w:val="center"/>
              <w:rPr>
                <w:rFonts w:ascii="Calibri" w:hAnsi="Calibri" w:cs="Tahoma"/>
                <w:b/>
              </w:rPr>
            </w:pPr>
            <w:r>
              <w:rPr>
                <w:rFonts w:ascii="Calibri" w:hAnsi="Calibri" w:cs="Tahoma"/>
                <w:b/>
              </w:rPr>
              <w:t>28</w:t>
            </w:r>
          </w:p>
        </w:tc>
      </w:tr>
      <w:tr w:rsidR="005F1892" w:rsidRPr="00454BFD" w:rsidTr="00403CD9">
        <w:trPr>
          <w:jc w:val="center"/>
        </w:trPr>
        <w:tc>
          <w:tcPr>
            <w:tcW w:w="1274" w:type="dxa"/>
          </w:tcPr>
          <w:p w:rsidR="005F1892" w:rsidRPr="00305C03" w:rsidRDefault="005F1892" w:rsidP="00272803">
            <w:pPr>
              <w:ind w:left="-1440" w:right="-1051" w:firstLine="1440"/>
              <w:jc w:val="both"/>
              <w:rPr>
                <w:rFonts w:ascii="Calibri" w:hAnsi="Calibri" w:cs="Tahoma"/>
                <w:b/>
                <w:lang w:val="sr-Cyrl-CS"/>
              </w:rPr>
            </w:pPr>
            <w:r w:rsidRPr="00305C03">
              <w:rPr>
                <w:rFonts w:ascii="Calibri" w:hAnsi="Calibri" w:cs="Tahoma"/>
                <w:b/>
                <w:lang w:val="sr-Cyrl-CS"/>
              </w:rPr>
              <w:t xml:space="preserve">     II-2</w:t>
            </w:r>
          </w:p>
        </w:tc>
        <w:tc>
          <w:tcPr>
            <w:tcW w:w="5103" w:type="dxa"/>
          </w:tcPr>
          <w:p w:rsidR="005F1892" w:rsidRPr="00305C03" w:rsidRDefault="005F1892" w:rsidP="007676B8">
            <w:pPr>
              <w:ind w:left="-1440" w:right="-1051" w:firstLine="1440"/>
              <w:jc w:val="both"/>
              <w:rPr>
                <w:rFonts w:ascii="Calibri" w:hAnsi="Calibri" w:cs="Tahoma"/>
                <w:b/>
                <w:lang w:val="sr-Cyrl-CS"/>
              </w:rPr>
            </w:pPr>
            <w:r w:rsidRPr="00305C03">
              <w:rPr>
                <w:rFonts w:ascii="Calibri" w:hAnsi="Calibri" w:cs="Cambria Math"/>
                <w:b/>
                <w:lang w:val="sr-Cyrl-CS"/>
              </w:rPr>
              <w:t>Општи тип</w:t>
            </w:r>
          </w:p>
        </w:tc>
        <w:tc>
          <w:tcPr>
            <w:tcW w:w="1417" w:type="dxa"/>
          </w:tcPr>
          <w:p w:rsidR="005F1892" w:rsidRPr="005F1892" w:rsidRDefault="005F1892" w:rsidP="00683505">
            <w:pPr>
              <w:ind w:left="-1440" w:right="-1051" w:firstLine="1440"/>
              <w:jc w:val="center"/>
              <w:rPr>
                <w:rFonts w:ascii="Calibri" w:hAnsi="Calibri" w:cs="Tahoma"/>
                <w:b/>
                <w:lang w:val="en-US"/>
              </w:rPr>
            </w:pPr>
            <w:r w:rsidRPr="00305C03">
              <w:rPr>
                <w:rFonts w:ascii="Calibri" w:hAnsi="Calibri" w:cs="Tahoma"/>
                <w:b/>
                <w:lang w:val="sr-Cyrl-CS"/>
              </w:rPr>
              <w:t>2</w:t>
            </w:r>
            <w:r>
              <w:rPr>
                <w:rFonts w:ascii="Calibri" w:hAnsi="Calibri" w:cs="Tahoma"/>
                <w:b/>
                <w:lang w:val="en-US"/>
              </w:rPr>
              <w:t>9</w:t>
            </w:r>
          </w:p>
        </w:tc>
      </w:tr>
      <w:tr w:rsidR="005F1892" w:rsidRPr="00454BFD" w:rsidTr="00403CD9">
        <w:trPr>
          <w:jc w:val="center"/>
        </w:trPr>
        <w:tc>
          <w:tcPr>
            <w:tcW w:w="1274" w:type="dxa"/>
          </w:tcPr>
          <w:p w:rsidR="005F1892" w:rsidRPr="00305C03" w:rsidRDefault="005F1892" w:rsidP="00272803">
            <w:pPr>
              <w:ind w:left="-1440" w:right="-1051" w:firstLine="1440"/>
              <w:jc w:val="both"/>
              <w:rPr>
                <w:rFonts w:ascii="Calibri" w:hAnsi="Calibri" w:cs="Tahoma"/>
                <w:b/>
                <w:lang w:val="sr-Cyrl-CS"/>
              </w:rPr>
            </w:pPr>
            <w:r w:rsidRPr="00305C03">
              <w:rPr>
                <w:rFonts w:ascii="Calibri" w:hAnsi="Calibri" w:cs="Tahoma"/>
                <w:b/>
                <w:lang w:val="sr-Cyrl-CS"/>
              </w:rPr>
              <w:t xml:space="preserve">     II-3</w:t>
            </w:r>
          </w:p>
        </w:tc>
        <w:tc>
          <w:tcPr>
            <w:tcW w:w="5103" w:type="dxa"/>
          </w:tcPr>
          <w:p w:rsidR="005F1892" w:rsidRPr="00305C03" w:rsidRDefault="005F1892" w:rsidP="007676B8">
            <w:pPr>
              <w:ind w:left="-1440" w:right="-1051" w:firstLine="1440"/>
              <w:jc w:val="both"/>
              <w:rPr>
                <w:rFonts w:ascii="Calibri" w:hAnsi="Calibri" w:cs="Tahoma"/>
                <w:b/>
                <w:lang w:val="sr-Cyrl-CS"/>
              </w:rPr>
            </w:pPr>
            <w:r w:rsidRPr="00305C03">
              <w:rPr>
                <w:rFonts w:ascii="Calibri" w:hAnsi="Calibri" w:cs="Cambria Math"/>
                <w:b/>
                <w:lang w:val="sr-Cyrl-CS"/>
              </w:rPr>
              <w:t>Природно</w:t>
            </w:r>
            <w:r w:rsidRPr="00305C03">
              <w:rPr>
                <w:rFonts w:ascii="Calibri" w:hAnsi="Calibri" w:cs="Cambria Math"/>
                <w:b/>
                <w:lang w:val="en-US"/>
              </w:rPr>
              <w:t xml:space="preserve"> </w:t>
            </w:r>
            <w:r w:rsidRPr="00305C03">
              <w:rPr>
                <w:rFonts w:ascii="Calibri" w:hAnsi="Calibri" w:cs="Times"/>
                <w:b/>
                <w:lang w:val="sr-Cyrl-CS"/>
              </w:rPr>
              <w:t xml:space="preserve">- </w:t>
            </w:r>
            <w:r w:rsidRPr="00305C03">
              <w:rPr>
                <w:rFonts w:ascii="Calibri" w:hAnsi="Calibri" w:cs="Cambria Math"/>
                <w:b/>
                <w:lang w:val="sr-Cyrl-CS"/>
              </w:rPr>
              <w:t>м</w:t>
            </w:r>
            <w:r w:rsidRPr="00305C03">
              <w:rPr>
                <w:rFonts w:ascii="Calibri" w:hAnsi="Calibri" w:cs="Times"/>
                <w:b/>
                <w:lang w:val="sr-Cyrl-CS"/>
              </w:rPr>
              <w:t>a</w:t>
            </w:r>
            <w:r w:rsidRPr="00305C03">
              <w:rPr>
                <w:rFonts w:ascii="Calibri" w:hAnsi="Calibri" w:cs="Cambria Math"/>
                <w:b/>
                <w:lang w:val="sr-Cyrl-CS"/>
              </w:rPr>
              <w:t>тем</w:t>
            </w:r>
            <w:r w:rsidRPr="00305C03">
              <w:rPr>
                <w:rFonts w:ascii="Calibri" w:hAnsi="Calibri" w:cs="Times"/>
                <w:b/>
                <w:lang w:val="sr-Cyrl-CS"/>
              </w:rPr>
              <w:t>a</w:t>
            </w:r>
            <w:r w:rsidRPr="00305C03">
              <w:rPr>
                <w:rFonts w:ascii="Calibri" w:hAnsi="Calibri" w:cs="Cambria Math"/>
                <w:b/>
                <w:lang w:val="sr-Cyrl-CS"/>
              </w:rPr>
              <w:t>тички смер</w:t>
            </w:r>
          </w:p>
        </w:tc>
        <w:tc>
          <w:tcPr>
            <w:tcW w:w="1417" w:type="dxa"/>
          </w:tcPr>
          <w:p w:rsidR="005F1892" w:rsidRPr="00460144" w:rsidRDefault="005F1892" w:rsidP="00683505">
            <w:pPr>
              <w:ind w:left="-1440" w:right="-1051" w:firstLine="1440"/>
              <w:jc w:val="center"/>
              <w:rPr>
                <w:rFonts w:ascii="Calibri" w:hAnsi="Calibri" w:cs="Tahoma"/>
                <w:b/>
                <w:lang w:val="sr-Cyrl-RS"/>
              </w:rPr>
            </w:pPr>
            <w:r>
              <w:rPr>
                <w:rFonts w:ascii="Calibri" w:hAnsi="Calibri" w:cs="Tahoma"/>
                <w:b/>
                <w:lang w:val="en-US"/>
              </w:rPr>
              <w:t>2</w:t>
            </w:r>
            <w:r w:rsidR="00460144">
              <w:rPr>
                <w:rFonts w:ascii="Calibri" w:hAnsi="Calibri" w:cs="Tahoma"/>
                <w:b/>
                <w:lang w:val="sr-Cyrl-RS"/>
              </w:rPr>
              <w:t>4</w:t>
            </w:r>
          </w:p>
        </w:tc>
      </w:tr>
      <w:tr w:rsidR="005F1892" w:rsidRPr="00454BFD" w:rsidTr="00403CD9">
        <w:trPr>
          <w:jc w:val="center"/>
        </w:trPr>
        <w:tc>
          <w:tcPr>
            <w:tcW w:w="1274" w:type="dxa"/>
          </w:tcPr>
          <w:p w:rsidR="005F1892" w:rsidRPr="005F1892" w:rsidRDefault="005F1892" w:rsidP="005F1892">
            <w:pPr>
              <w:ind w:left="-1440" w:right="-1051" w:firstLine="1440"/>
              <w:rPr>
                <w:rFonts w:ascii="Calibri" w:hAnsi="Calibri" w:cs="Tahoma"/>
                <w:b/>
                <w:lang w:val="en-US"/>
              </w:rPr>
            </w:pPr>
            <w:r>
              <w:rPr>
                <w:rFonts w:ascii="Calibri" w:hAnsi="Calibri" w:cs="Tahoma"/>
                <w:b/>
                <w:lang w:val="en-US"/>
              </w:rPr>
              <w:t xml:space="preserve">     II-4</w:t>
            </w:r>
          </w:p>
        </w:tc>
        <w:tc>
          <w:tcPr>
            <w:tcW w:w="5103" w:type="dxa"/>
          </w:tcPr>
          <w:p w:rsidR="005F1892" w:rsidRPr="00305C03" w:rsidRDefault="005F1892" w:rsidP="007676B8">
            <w:pPr>
              <w:ind w:left="-1440" w:right="-1051" w:firstLine="1440"/>
              <w:jc w:val="both"/>
              <w:rPr>
                <w:rFonts w:ascii="Calibri" w:hAnsi="Calibri" w:cs="Cambria Math"/>
                <w:b/>
                <w:lang w:val="sr-Cyrl-CS"/>
              </w:rPr>
            </w:pPr>
            <w:r w:rsidRPr="00305C03">
              <w:rPr>
                <w:rFonts w:ascii="Calibri" w:hAnsi="Calibri" w:cs="Cambria Math"/>
                <w:b/>
                <w:lang w:val="sr-Cyrl-CS"/>
              </w:rPr>
              <w:t xml:space="preserve">Одељење ученика са посебним </w:t>
            </w:r>
          </w:p>
          <w:p w:rsidR="005F1892" w:rsidRPr="00305C03" w:rsidRDefault="005F1892" w:rsidP="007676B8">
            <w:pPr>
              <w:ind w:left="-1440" w:right="-1051" w:firstLine="1440"/>
              <w:jc w:val="both"/>
              <w:rPr>
                <w:rFonts w:ascii="Calibri" w:hAnsi="Calibri" w:cs="Cambria Math"/>
                <w:b/>
                <w:lang w:val="sr-Cyrl-CS"/>
              </w:rPr>
            </w:pPr>
            <w:r w:rsidRPr="00305C03">
              <w:rPr>
                <w:rFonts w:ascii="Calibri" w:hAnsi="Calibri" w:cs="Cambria Math"/>
                <w:b/>
                <w:lang w:val="sr-Cyrl-CS"/>
              </w:rPr>
              <w:t>способностима за рачунарство и информатику</w:t>
            </w:r>
          </w:p>
        </w:tc>
        <w:tc>
          <w:tcPr>
            <w:tcW w:w="1417" w:type="dxa"/>
          </w:tcPr>
          <w:p w:rsidR="005F1892" w:rsidRPr="005F1892" w:rsidRDefault="005F1892" w:rsidP="00683505">
            <w:pPr>
              <w:ind w:left="-1440" w:right="-1051" w:firstLine="1440"/>
              <w:jc w:val="center"/>
              <w:rPr>
                <w:rFonts w:ascii="Calibri" w:hAnsi="Calibri" w:cs="Tahoma"/>
                <w:b/>
                <w:lang w:val="en-US"/>
              </w:rPr>
            </w:pPr>
            <w:r>
              <w:rPr>
                <w:rFonts w:ascii="Calibri" w:hAnsi="Calibri" w:cs="Tahoma"/>
                <w:b/>
                <w:lang w:val="en-US"/>
              </w:rPr>
              <w:t>17</w:t>
            </w:r>
          </w:p>
        </w:tc>
      </w:tr>
      <w:tr w:rsidR="00A5361B" w:rsidRPr="00454BFD" w:rsidTr="00403CD9">
        <w:trPr>
          <w:jc w:val="center"/>
        </w:trPr>
        <w:tc>
          <w:tcPr>
            <w:tcW w:w="1274" w:type="dxa"/>
            <w:shd w:val="pct25" w:color="auto" w:fill="FFFFFF"/>
          </w:tcPr>
          <w:p w:rsidR="00A5361B" w:rsidRPr="00305C03" w:rsidRDefault="00A5361B" w:rsidP="00272803">
            <w:pPr>
              <w:ind w:left="-1440" w:right="-1051" w:firstLine="1440"/>
              <w:jc w:val="both"/>
              <w:rPr>
                <w:rFonts w:ascii="Calibri" w:hAnsi="Calibri" w:cs="Tahoma"/>
                <w:b/>
                <w:lang w:val="sr-Cyrl-CS"/>
              </w:rPr>
            </w:pPr>
          </w:p>
        </w:tc>
        <w:tc>
          <w:tcPr>
            <w:tcW w:w="5103" w:type="dxa"/>
            <w:shd w:val="pct25" w:color="auto" w:fill="FFFFFF"/>
          </w:tcPr>
          <w:p w:rsidR="00A5361B" w:rsidRPr="00305C03" w:rsidRDefault="00A5361B" w:rsidP="00272803">
            <w:pPr>
              <w:ind w:left="-1440" w:right="-1051" w:firstLine="1440"/>
              <w:jc w:val="both"/>
              <w:rPr>
                <w:rFonts w:ascii="Calibri" w:hAnsi="Calibri" w:cs="Tahoma"/>
                <w:b/>
                <w:lang w:val="sr-Cyrl-CS"/>
              </w:rPr>
            </w:pPr>
            <w:r w:rsidRPr="00305C03">
              <w:rPr>
                <w:rFonts w:ascii="Calibri" w:hAnsi="Calibri" w:cs="Cambria Math"/>
                <w:b/>
                <w:lang w:val="sr-Cyrl-CS"/>
              </w:rPr>
              <w:t>УКУПНО</w:t>
            </w:r>
          </w:p>
        </w:tc>
        <w:tc>
          <w:tcPr>
            <w:tcW w:w="1417" w:type="dxa"/>
            <w:shd w:val="pct25" w:color="auto" w:fill="FFFFFF"/>
          </w:tcPr>
          <w:p w:rsidR="00A5361B" w:rsidRPr="00403CD9" w:rsidRDefault="00683505" w:rsidP="00683505">
            <w:pPr>
              <w:tabs>
                <w:tab w:val="left" w:pos="658"/>
              </w:tabs>
              <w:ind w:left="-1440" w:right="-1051" w:firstLine="1440"/>
              <w:rPr>
                <w:rFonts w:ascii="Calibri" w:hAnsi="Calibri" w:cs="Tahoma"/>
                <w:b/>
                <w:lang w:val="sr-Latn-RS"/>
              </w:rPr>
            </w:pPr>
            <w:r w:rsidRPr="00305C03">
              <w:rPr>
                <w:rFonts w:ascii="Calibri" w:hAnsi="Calibri" w:cs="Tahoma"/>
                <w:b/>
                <w:lang w:val="sr-Cyrl-CS"/>
              </w:rPr>
              <w:tab/>
            </w:r>
            <w:r w:rsidR="00403CD9">
              <w:rPr>
                <w:rFonts w:ascii="Calibri" w:hAnsi="Calibri" w:cs="Tahoma"/>
                <w:b/>
                <w:lang w:val="en-US"/>
              </w:rPr>
              <w:t>98</w:t>
            </w:r>
          </w:p>
        </w:tc>
      </w:tr>
    </w:tbl>
    <w:p w:rsidR="00A5361B" w:rsidRPr="00305C03" w:rsidRDefault="00A5361B" w:rsidP="00A5361B">
      <w:pPr>
        <w:ind w:left="-1440" w:right="-1051" w:firstLine="1440"/>
        <w:jc w:val="both"/>
        <w:rPr>
          <w:rFonts w:ascii="Calibri" w:hAnsi="Calibri" w:cs="Tahoma"/>
          <w:b/>
          <w:lang w:val="sr-Cyrl-CS"/>
        </w:rPr>
      </w:pPr>
    </w:p>
    <w:p w:rsidR="00A5361B" w:rsidRPr="00305C03" w:rsidRDefault="00A5361B" w:rsidP="00A5361B">
      <w:pPr>
        <w:ind w:left="-1440" w:right="-1051" w:firstLine="1440"/>
        <w:jc w:val="both"/>
        <w:rPr>
          <w:rFonts w:ascii="Calibri" w:hAnsi="Calibri" w:cs="Tahoma"/>
          <w:b/>
          <w:lang w:val="sr-Cyrl-CS"/>
        </w:rPr>
      </w:pPr>
    </w:p>
    <w:tbl>
      <w:tblPr>
        <w:tblW w:w="77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74"/>
        <w:gridCol w:w="5103"/>
        <w:gridCol w:w="1417"/>
      </w:tblGrid>
      <w:tr w:rsidR="00A5361B" w:rsidRPr="00454BFD" w:rsidTr="00403CD9">
        <w:trPr>
          <w:jc w:val="center"/>
        </w:trPr>
        <w:tc>
          <w:tcPr>
            <w:tcW w:w="1274" w:type="dxa"/>
            <w:shd w:val="pct20" w:color="auto" w:fill="FFFFFF"/>
          </w:tcPr>
          <w:p w:rsidR="00A5361B" w:rsidRPr="00305C03" w:rsidRDefault="00A5361B" w:rsidP="00272803">
            <w:pPr>
              <w:ind w:left="-1440" w:right="-1051" w:firstLine="1440"/>
              <w:jc w:val="both"/>
              <w:rPr>
                <w:rFonts w:ascii="Calibri" w:hAnsi="Calibri" w:cs="Tahoma"/>
                <w:b/>
                <w:lang w:val="sr-Cyrl-CS"/>
              </w:rPr>
            </w:pPr>
          </w:p>
        </w:tc>
        <w:tc>
          <w:tcPr>
            <w:tcW w:w="5103" w:type="dxa"/>
            <w:shd w:val="pct20" w:color="auto" w:fill="FFFFFF"/>
          </w:tcPr>
          <w:p w:rsidR="00A5361B" w:rsidRPr="00305C03" w:rsidRDefault="00A5361B" w:rsidP="00272803">
            <w:pPr>
              <w:ind w:left="-1440" w:right="-1051" w:firstLine="1440"/>
              <w:jc w:val="both"/>
              <w:rPr>
                <w:rFonts w:ascii="Calibri" w:hAnsi="Calibri" w:cs="Tahoma"/>
                <w:b/>
                <w:lang w:val="sr-Cyrl-CS"/>
              </w:rPr>
            </w:pPr>
            <w:r w:rsidRPr="00305C03">
              <w:rPr>
                <w:rFonts w:ascii="Calibri" w:hAnsi="Calibri" w:cs="Cambria Math"/>
                <w:b/>
                <w:lang w:val="sr-Cyrl-CS"/>
              </w:rPr>
              <w:t>ТРЕЋИ</w:t>
            </w:r>
            <w:r w:rsidR="002F627A" w:rsidRPr="00305C03">
              <w:rPr>
                <w:rFonts w:ascii="Calibri" w:hAnsi="Calibri" w:cs="Cambria Math"/>
                <w:b/>
                <w:lang w:val="sr-Cyrl-CS"/>
              </w:rPr>
              <w:t xml:space="preserve"> </w:t>
            </w:r>
            <w:r w:rsidRPr="00305C03">
              <w:rPr>
                <w:rFonts w:ascii="Calibri" w:hAnsi="Calibri" w:cs="Cambria Math"/>
                <w:b/>
                <w:lang w:val="sr-Cyrl-CS"/>
              </w:rPr>
              <w:t>Р</w:t>
            </w:r>
            <w:r w:rsidRPr="00305C03">
              <w:rPr>
                <w:rFonts w:ascii="Calibri" w:hAnsi="Calibri" w:cs="Times"/>
                <w:b/>
                <w:lang w:val="sr-Cyrl-CS"/>
              </w:rPr>
              <w:t>A</w:t>
            </w:r>
            <w:r w:rsidRPr="00305C03">
              <w:rPr>
                <w:rFonts w:ascii="Calibri" w:hAnsi="Calibri" w:cs="Cambria Math"/>
                <w:b/>
                <w:lang w:val="sr-Cyrl-CS"/>
              </w:rPr>
              <w:t>ЗРЕД</w:t>
            </w:r>
          </w:p>
        </w:tc>
        <w:tc>
          <w:tcPr>
            <w:tcW w:w="1417" w:type="dxa"/>
            <w:shd w:val="pct20" w:color="auto" w:fill="FFFFFF"/>
          </w:tcPr>
          <w:p w:rsidR="00A5361B" w:rsidRPr="00305C03" w:rsidRDefault="00A5361B" w:rsidP="00272803">
            <w:pPr>
              <w:ind w:left="-1440" w:right="-1051" w:firstLine="1440"/>
              <w:jc w:val="both"/>
              <w:rPr>
                <w:rFonts w:ascii="Calibri" w:hAnsi="Calibri" w:cs="Tahoma"/>
                <w:b/>
                <w:lang w:val="sr-Cyrl-CS"/>
              </w:rPr>
            </w:pPr>
          </w:p>
        </w:tc>
      </w:tr>
      <w:tr w:rsidR="00A5361B" w:rsidRPr="00454BFD" w:rsidTr="00403CD9">
        <w:trPr>
          <w:jc w:val="center"/>
        </w:trPr>
        <w:tc>
          <w:tcPr>
            <w:tcW w:w="1274" w:type="dxa"/>
            <w:shd w:val="pct10" w:color="auto" w:fill="FFFFFF"/>
          </w:tcPr>
          <w:p w:rsidR="00A5361B" w:rsidRPr="00305C03" w:rsidRDefault="00A5361B" w:rsidP="00272803">
            <w:pPr>
              <w:ind w:left="-1440" w:right="-1051" w:firstLine="1440"/>
              <w:jc w:val="both"/>
              <w:rPr>
                <w:rFonts w:ascii="Calibri" w:hAnsi="Calibri" w:cs="Tahoma"/>
                <w:b/>
                <w:lang w:val="sr-Cyrl-CS"/>
              </w:rPr>
            </w:pPr>
            <w:r w:rsidRPr="00305C03">
              <w:rPr>
                <w:rFonts w:ascii="Calibri" w:hAnsi="Calibri" w:cs="Cambria Math"/>
                <w:b/>
                <w:lang w:val="sr-Cyrl-CS"/>
              </w:rPr>
              <w:t>Одељење</w:t>
            </w:r>
          </w:p>
        </w:tc>
        <w:tc>
          <w:tcPr>
            <w:tcW w:w="5103" w:type="dxa"/>
            <w:shd w:val="pct10" w:color="auto" w:fill="FFFFFF"/>
          </w:tcPr>
          <w:p w:rsidR="00A5361B" w:rsidRPr="00305C03" w:rsidRDefault="00A5361B" w:rsidP="00272803">
            <w:pPr>
              <w:ind w:left="-1440" w:right="-1051" w:firstLine="1440"/>
              <w:jc w:val="both"/>
              <w:rPr>
                <w:rFonts w:ascii="Calibri" w:hAnsi="Calibri" w:cs="Tahoma"/>
                <w:b/>
                <w:lang w:val="sr-Cyrl-CS"/>
              </w:rPr>
            </w:pPr>
            <w:r w:rsidRPr="00305C03">
              <w:rPr>
                <w:rFonts w:ascii="Calibri" w:hAnsi="Calibri" w:cs="Cambria Math"/>
                <w:b/>
                <w:lang w:val="sr-Cyrl-CS"/>
              </w:rPr>
              <w:t>Смер</w:t>
            </w:r>
          </w:p>
        </w:tc>
        <w:tc>
          <w:tcPr>
            <w:tcW w:w="1417" w:type="dxa"/>
            <w:shd w:val="pct10" w:color="auto" w:fill="FFFFFF"/>
          </w:tcPr>
          <w:p w:rsidR="00A5361B" w:rsidRPr="00305C03" w:rsidRDefault="00A5361B" w:rsidP="00272803">
            <w:pPr>
              <w:ind w:left="-1440" w:right="-1051" w:firstLine="1440"/>
              <w:jc w:val="both"/>
              <w:rPr>
                <w:rFonts w:ascii="Calibri" w:hAnsi="Calibri" w:cs="Tahoma"/>
                <w:b/>
                <w:lang w:val="sr-Cyrl-CS"/>
              </w:rPr>
            </w:pPr>
            <w:r w:rsidRPr="00305C03">
              <w:rPr>
                <w:rFonts w:ascii="Calibri" w:hAnsi="Calibri" w:cs="Cambria Math"/>
                <w:b/>
                <w:lang w:val="sr-Cyrl-CS"/>
              </w:rPr>
              <w:t>Бр</w:t>
            </w:r>
            <w:r w:rsidRPr="00305C03">
              <w:rPr>
                <w:rFonts w:ascii="Calibri" w:hAnsi="Calibri" w:cs="Times"/>
                <w:b/>
                <w:lang w:val="sr-Cyrl-CS"/>
              </w:rPr>
              <w:t>.</w:t>
            </w:r>
            <w:r w:rsidRPr="00305C03">
              <w:rPr>
                <w:rFonts w:ascii="Calibri" w:hAnsi="Calibri" w:cs="Cambria Math"/>
                <w:b/>
                <w:lang w:val="sr-Cyrl-CS"/>
              </w:rPr>
              <w:t>ст</w:t>
            </w:r>
            <w:r w:rsidRPr="00305C03">
              <w:rPr>
                <w:rFonts w:ascii="Calibri" w:hAnsi="Calibri" w:cs="Times"/>
                <w:b/>
                <w:lang w:val="sr-Cyrl-CS"/>
              </w:rPr>
              <w:t>a</w:t>
            </w:r>
            <w:r w:rsidRPr="00305C03">
              <w:rPr>
                <w:rFonts w:ascii="Calibri" w:hAnsi="Calibri" w:cs="Cambria Math"/>
                <w:b/>
                <w:lang w:val="sr-Cyrl-CS"/>
              </w:rPr>
              <w:t>ње</w:t>
            </w:r>
          </w:p>
        </w:tc>
      </w:tr>
      <w:tr w:rsidR="000B226C" w:rsidRPr="00454BFD" w:rsidTr="00403CD9">
        <w:trPr>
          <w:jc w:val="center"/>
        </w:trPr>
        <w:tc>
          <w:tcPr>
            <w:tcW w:w="1274" w:type="dxa"/>
          </w:tcPr>
          <w:p w:rsidR="000B226C" w:rsidRPr="00305C03" w:rsidRDefault="000B226C" w:rsidP="00272803">
            <w:pPr>
              <w:pStyle w:val="Heading6"/>
              <w:tabs>
                <w:tab w:val="clear" w:pos="-1440"/>
              </w:tabs>
              <w:rPr>
                <w:rFonts w:ascii="Calibri" w:hAnsi="Calibri" w:cs="Tahoma"/>
                <w:sz w:val="24"/>
                <w:lang w:val="sr-Cyrl-CS" w:eastAsia="en-US"/>
              </w:rPr>
            </w:pPr>
            <w:r w:rsidRPr="00305C03">
              <w:rPr>
                <w:rFonts w:ascii="Calibri" w:hAnsi="Calibri" w:cs="Tahoma"/>
                <w:sz w:val="24"/>
                <w:lang w:val="sr-Cyrl-CS" w:eastAsia="en-US"/>
              </w:rPr>
              <w:t xml:space="preserve">     III-1</w:t>
            </w:r>
          </w:p>
        </w:tc>
        <w:tc>
          <w:tcPr>
            <w:tcW w:w="5103" w:type="dxa"/>
          </w:tcPr>
          <w:p w:rsidR="000B226C" w:rsidRPr="00305C03" w:rsidRDefault="000B226C" w:rsidP="008E5902">
            <w:pPr>
              <w:ind w:left="-1440" w:right="-1051" w:firstLine="1440"/>
              <w:jc w:val="both"/>
              <w:rPr>
                <w:rFonts w:ascii="Calibri" w:hAnsi="Calibri" w:cs="Tahoma"/>
                <w:b/>
                <w:lang w:val="sr-Cyrl-CS"/>
              </w:rPr>
            </w:pPr>
            <w:r w:rsidRPr="00305C03">
              <w:rPr>
                <w:rFonts w:ascii="Calibri" w:hAnsi="Calibri" w:cs="Cambria Math"/>
                <w:b/>
                <w:lang w:val="sr-Cyrl-CS"/>
              </w:rPr>
              <w:t xml:space="preserve">Друштвено </w:t>
            </w:r>
            <w:r w:rsidR="002F627A" w:rsidRPr="00305C03">
              <w:rPr>
                <w:rFonts w:ascii="Calibri" w:hAnsi="Calibri" w:cs="Cambria Math"/>
                <w:b/>
                <w:lang w:val="sr-Cyrl-CS"/>
              </w:rPr>
              <w:t>–</w:t>
            </w:r>
            <w:r w:rsidRPr="00305C03">
              <w:rPr>
                <w:rFonts w:ascii="Calibri" w:hAnsi="Calibri" w:cs="Cambria Math"/>
                <w:b/>
                <w:lang w:val="sr-Cyrl-CS"/>
              </w:rPr>
              <w:t xml:space="preserve"> језички</w:t>
            </w:r>
            <w:r w:rsidR="002F627A" w:rsidRPr="00305C03">
              <w:rPr>
                <w:rFonts w:ascii="Calibri" w:hAnsi="Calibri" w:cs="Cambria Math"/>
                <w:b/>
                <w:lang w:val="sr-Cyrl-CS"/>
              </w:rPr>
              <w:t xml:space="preserve"> </w:t>
            </w:r>
            <w:r w:rsidRPr="00305C03">
              <w:rPr>
                <w:rFonts w:ascii="Calibri" w:hAnsi="Calibri" w:cs="Cambria Math"/>
                <w:b/>
                <w:lang w:val="sr-Cyrl-CS"/>
              </w:rPr>
              <w:t>смер</w:t>
            </w:r>
          </w:p>
        </w:tc>
        <w:tc>
          <w:tcPr>
            <w:tcW w:w="1417" w:type="dxa"/>
          </w:tcPr>
          <w:p w:rsidR="000B226C" w:rsidRPr="00403CD9" w:rsidRDefault="00403CD9" w:rsidP="00B22E5B">
            <w:pPr>
              <w:ind w:left="-1440" w:right="-1051" w:firstLine="1440"/>
              <w:jc w:val="center"/>
              <w:rPr>
                <w:rFonts w:ascii="Calibri" w:hAnsi="Calibri" w:cs="Tahoma"/>
                <w:b/>
                <w:lang w:val="sr-Latn-RS"/>
              </w:rPr>
            </w:pPr>
            <w:r>
              <w:rPr>
                <w:rFonts w:ascii="Calibri" w:hAnsi="Calibri" w:cs="Tahoma"/>
                <w:b/>
                <w:lang w:val="sr-Latn-RS"/>
              </w:rPr>
              <w:t>30</w:t>
            </w:r>
          </w:p>
        </w:tc>
      </w:tr>
      <w:tr w:rsidR="000B226C" w:rsidRPr="00454BFD" w:rsidTr="00403CD9">
        <w:trPr>
          <w:jc w:val="center"/>
        </w:trPr>
        <w:tc>
          <w:tcPr>
            <w:tcW w:w="1274" w:type="dxa"/>
          </w:tcPr>
          <w:p w:rsidR="000B226C" w:rsidRPr="00305C03" w:rsidRDefault="000B226C" w:rsidP="00272803">
            <w:pPr>
              <w:ind w:left="-1440" w:right="-1051" w:firstLine="1440"/>
              <w:jc w:val="both"/>
              <w:rPr>
                <w:rFonts w:ascii="Calibri" w:hAnsi="Calibri" w:cs="Tahoma"/>
                <w:b/>
                <w:lang w:val="sr-Cyrl-CS"/>
              </w:rPr>
            </w:pPr>
            <w:r w:rsidRPr="00305C03">
              <w:rPr>
                <w:rFonts w:ascii="Calibri" w:hAnsi="Calibri" w:cs="Tahoma"/>
                <w:b/>
                <w:lang w:val="sr-Cyrl-CS"/>
              </w:rPr>
              <w:t xml:space="preserve">     III-2</w:t>
            </w:r>
          </w:p>
        </w:tc>
        <w:tc>
          <w:tcPr>
            <w:tcW w:w="5103" w:type="dxa"/>
          </w:tcPr>
          <w:p w:rsidR="000B226C" w:rsidRPr="00305C03" w:rsidRDefault="00403CD9" w:rsidP="008E5902">
            <w:pPr>
              <w:ind w:left="-1440" w:right="-1051" w:firstLine="1440"/>
              <w:jc w:val="both"/>
              <w:rPr>
                <w:rFonts w:ascii="Calibri" w:hAnsi="Calibri" w:cs="Tahoma"/>
                <w:b/>
                <w:lang w:val="sr-Cyrl-CS"/>
              </w:rPr>
            </w:pPr>
            <w:r w:rsidRPr="00305C03">
              <w:rPr>
                <w:rFonts w:ascii="Calibri" w:hAnsi="Calibri" w:cs="Cambria Math"/>
                <w:b/>
                <w:lang w:val="sr-Cyrl-CS"/>
              </w:rPr>
              <w:t>Општи тип</w:t>
            </w:r>
          </w:p>
        </w:tc>
        <w:tc>
          <w:tcPr>
            <w:tcW w:w="1417" w:type="dxa"/>
          </w:tcPr>
          <w:p w:rsidR="000B226C" w:rsidRPr="00305C03" w:rsidRDefault="00403CD9" w:rsidP="009671C1">
            <w:pPr>
              <w:ind w:left="-1440" w:right="-1051" w:firstLine="1440"/>
              <w:jc w:val="center"/>
              <w:rPr>
                <w:rFonts w:ascii="Calibri" w:hAnsi="Calibri" w:cs="Tahoma"/>
                <w:b/>
              </w:rPr>
            </w:pPr>
            <w:r>
              <w:rPr>
                <w:rFonts w:ascii="Calibri" w:hAnsi="Calibri" w:cs="Tahoma"/>
                <w:b/>
              </w:rPr>
              <w:t>30</w:t>
            </w:r>
          </w:p>
        </w:tc>
      </w:tr>
      <w:tr w:rsidR="001628E7" w:rsidRPr="00454BFD" w:rsidTr="00403CD9">
        <w:trPr>
          <w:jc w:val="center"/>
        </w:trPr>
        <w:tc>
          <w:tcPr>
            <w:tcW w:w="1274" w:type="dxa"/>
          </w:tcPr>
          <w:p w:rsidR="001628E7" w:rsidRPr="00305C03" w:rsidRDefault="001628E7" w:rsidP="00272803">
            <w:pPr>
              <w:ind w:left="-1440" w:right="-1051" w:firstLine="1440"/>
              <w:jc w:val="both"/>
              <w:rPr>
                <w:rFonts w:ascii="Calibri" w:hAnsi="Calibri" w:cs="Tahoma"/>
                <w:b/>
                <w:lang w:val="sr-Cyrl-CS"/>
              </w:rPr>
            </w:pPr>
            <w:r w:rsidRPr="00305C03">
              <w:rPr>
                <w:rFonts w:ascii="Calibri" w:hAnsi="Calibri" w:cs="Tahoma"/>
                <w:b/>
                <w:lang w:val="sr-Cyrl-CS"/>
              </w:rPr>
              <w:t xml:space="preserve">     III-3</w:t>
            </w:r>
          </w:p>
        </w:tc>
        <w:tc>
          <w:tcPr>
            <w:tcW w:w="5103" w:type="dxa"/>
          </w:tcPr>
          <w:p w:rsidR="001628E7" w:rsidRPr="00305C03" w:rsidRDefault="001628E7" w:rsidP="006B1684">
            <w:pPr>
              <w:ind w:left="-1440" w:right="-1051" w:firstLine="1440"/>
              <w:jc w:val="both"/>
              <w:rPr>
                <w:rFonts w:ascii="Calibri" w:hAnsi="Calibri" w:cs="Tahoma"/>
                <w:b/>
                <w:lang w:val="sr-Cyrl-CS"/>
              </w:rPr>
            </w:pPr>
            <w:r w:rsidRPr="00305C03">
              <w:rPr>
                <w:rFonts w:ascii="Calibri" w:hAnsi="Calibri" w:cs="Cambria Math"/>
                <w:b/>
                <w:lang w:val="sr-Cyrl-CS"/>
              </w:rPr>
              <w:t>Природно</w:t>
            </w:r>
            <w:r w:rsidRPr="00305C03">
              <w:rPr>
                <w:rFonts w:ascii="Calibri" w:hAnsi="Calibri" w:cs="Times"/>
                <w:b/>
                <w:lang w:val="sr-Cyrl-CS"/>
              </w:rPr>
              <w:t xml:space="preserve">- </w:t>
            </w:r>
            <w:r w:rsidRPr="00305C03">
              <w:rPr>
                <w:rFonts w:ascii="Calibri" w:hAnsi="Calibri" w:cs="Cambria Math"/>
                <w:b/>
                <w:lang w:val="sr-Cyrl-CS"/>
              </w:rPr>
              <w:t>м</w:t>
            </w:r>
            <w:r w:rsidRPr="00305C03">
              <w:rPr>
                <w:rFonts w:ascii="Calibri" w:hAnsi="Calibri" w:cs="Times"/>
                <w:b/>
                <w:lang w:val="sr-Cyrl-CS"/>
              </w:rPr>
              <w:t>a</w:t>
            </w:r>
            <w:r w:rsidRPr="00305C03">
              <w:rPr>
                <w:rFonts w:ascii="Calibri" w:hAnsi="Calibri" w:cs="Cambria Math"/>
                <w:b/>
                <w:lang w:val="sr-Cyrl-CS"/>
              </w:rPr>
              <w:t>тем</w:t>
            </w:r>
            <w:r w:rsidRPr="00305C03">
              <w:rPr>
                <w:rFonts w:ascii="Calibri" w:hAnsi="Calibri" w:cs="Times"/>
                <w:b/>
                <w:lang w:val="sr-Cyrl-CS"/>
              </w:rPr>
              <w:t>a</w:t>
            </w:r>
            <w:r w:rsidRPr="00305C03">
              <w:rPr>
                <w:rFonts w:ascii="Calibri" w:hAnsi="Calibri" w:cs="Cambria Math"/>
                <w:b/>
                <w:lang w:val="sr-Cyrl-CS"/>
              </w:rPr>
              <w:t>тички</w:t>
            </w:r>
            <w:r w:rsidR="002F627A" w:rsidRPr="00305C03">
              <w:rPr>
                <w:rFonts w:ascii="Calibri" w:hAnsi="Calibri" w:cs="Cambria Math"/>
                <w:b/>
                <w:lang w:val="sr-Cyrl-CS"/>
              </w:rPr>
              <w:t xml:space="preserve"> </w:t>
            </w:r>
            <w:r w:rsidRPr="00305C03">
              <w:rPr>
                <w:rFonts w:ascii="Calibri" w:hAnsi="Calibri" w:cs="Cambria Math"/>
                <w:b/>
                <w:lang w:val="sr-Cyrl-CS"/>
              </w:rPr>
              <w:t>смер</w:t>
            </w:r>
          </w:p>
        </w:tc>
        <w:tc>
          <w:tcPr>
            <w:tcW w:w="1417" w:type="dxa"/>
          </w:tcPr>
          <w:p w:rsidR="001628E7" w:rsidRPr="00927FA7" w:rsidRDefault="00403CD9" w:rsidP="009671C1">
            <w:pPr>
              <w:ind w:left="-1440" w:right="-1051" w:firstLine="1440"/>
              <w:jc w:val="center"/>
              <w:rPr>
                <w:rFonts w:ascii="Calibri" w:hAnsi="Calibri" w:cs="Tahoma"/>
                <w:b/>
                <w:lang w:val="sr-Cyrl-RS"/>
              </w:rPr>
            </w:pPr>
            <w:r>
              <w:rPr>
                <w:rFonts w:ascii="Calibri" w:hAnsi="Calibri" w:cs="Tahoma"/>
                <w:b/>
                <w:lang w:val="en-US"/>
              </w:rPr>
              <w:t>2</w:t>
            </w:r>
            <w:r w:rsidR="00927FA7">
              <w:rPr>
                <w:rFonts w:ascii="Calibri" w:hAnsi="Calibri" w:cs="Tahoma"/>
                <w:b/>
                <w:lang w:val="sr-Cyrl-RS"/>
              </w:rPr>
              <w:t>2</w:t>
            </w:r>
          </w:p>
        </w:tc>
      </w:tr>
      <w:tr w:rsidR="00403CD9" w:rsidRPr="00454BFD" w:rsidTr="00403CD9">
        <w:trPr>
          <w:jc w:val="center"/>
        </w:trPr>
        <w:tc>
          <w:tcPr>
            <w:tcW w:w="1274" w:type="dxa"/>
          </w:tcPr>
          <w:p w:rsidR="00403CD9" w:rsidRPr="00403CD9" w:rsidRDefault="00403CD9" w:rsidP="00403CD9">
            <w:pPr>
              <w:ind w:left="-1440" w:right="-1051" w:firstLine="1440"/>
              <w:rPr>
                <w:rFonts w:ascii="Calibri" w:hAnsi="Calibri" w:cs="Tahoma"/>
                <w:b/>
                <w:lang w:val="sr-Latn-RS"/>
              </w:rPr>
            </w:pPr>
            <w:r>
              <w:rPr>
                <w:rFonts w:ascii="Calibri" w:hAnsi="Calibri" w:cs="Tahoma"/>
                <w:b/>
                <w:lang w:val="sr-Latn-RS"/>
              </w:rPr>
              <w:t xml:space="preserve">     III-4</w:t>
            </w:r>
          </w:p>
        </w:tc>
        <w:tc>
          <w:tcPr>
            <w:tcW w:w="5103" w:type="dxa"/>
          </w:tcPr>
          <w:p w:rsidR="00403CD9" w:rsidRPr="00305C03" w:rsidRDefault="00403CD9" w:rsidP="00E76BB7">
            <w:pPr>
              <w:ind w:left="-1440" w:right="-1051" w:firstLine="1440"/>
              <w:jc w:val="both"/>
              <w:rPr>
                <w:rFonts w:ascii="Calibri" w:hAnsi="Calibri" w:cs="Cambria Math"/>
                <w:b/>
                <w:lang w:val="sr-Cyrl-CS"/>
              </w:rPr>
            </w:pPr>
            <w:r w:rsidRPr="00305C03">
              <w:rPr>
                <w:rFonts w:ascii="Calibri" w:hAnsi="Calibri" w:cs="Cambria Math"/>
                <w:b/>
                <w:lang w:val="sr-Cyrl-CS"/>
              </w:rPr>
              <w:t xml:space="preserve">Одељење ученика са посебним </w:t>
            </w:r>
          </w:p>
          <w:p w:rsidR="00403CD9" w:rsidRPr="00305C03" w:rsidRDefault="00403CD9" w:rsidP="00E76BB7">
            <w:pPr>
              <w:ind w:left="-1440" w:right="-1051" w:firstLine="1440"/>
              <w:jc w:val="both"/>
              <w:rPr>
                <w:rFonts w:ascii="Calibri" w:hAnsi="Calibri" w:cs="Cambria Math"/>
                <w:b/>
                <w:lang w:val="sr-Cyrl-CS"/>
              </w:rPr>
            </w:pPr>
            <w:r w:rsidRPr="00305C03">
              <w:rPr>
                <w:rFonts w:ascii="Calibri" w:hAnsi="Calibri" w:cs="Cambria Math"/>
                <w:b/>
                <w:lang w:val="sr-Cyrl-CS"/>
              </w:rPr>
              <w:t>способностима за рачунарство и информатику</w:t>
            </w:r>
          </w:p>
        </w:tc>
        <w:tc>
          <w:tcPr>
            <w:tcW w:w="1417" w:type="dxa"/>
          </w:tcPr>
          <w:p w:rsidR="00403CD9" w:rsidRPr="00927FA7" w:rsidRDefault="00927FA7" w:rsidP="009671C1">
            <w:pPr>
              <w:ind w:left="-1440" w:right="-1051" w:firstLine="1440"/>
              <w:jc w:val="center"/>
              <w:rPr>
                <w:rFonts w:ascii="Calibri" w:hAnsi="Calibri" w:cs="Tahoma"/>
                <w:b/>
                <w:lang w:val="sr-Cyrl-RS"/>
              </w:rPr>
            </w:pPr>
            <w:r>
              <w:rPr>
                <w:rFonts w:ascii="Calibri" w:hAnsi="Calibri" w:cs="Tahoma"/>
                <w:b/>
                <w:lang w:val="en-US"/>
              </w:rPr>
              <w:t>1</w:t>
            </w:r>
            <w:r>
              <w:rPr>
                <w:rFonts w:ascii="Calibri" w:hAnsi="Calibri" w:cs="Tahoma"/>
                <w:b/>
                <w:lang w:val="sr-Cyrl-RS"/>
              </w:rPr>
              <w:t>7</w:t>
            </w:r>
          </w:p>
        </w:tc>
      </w:tr>
      <w:tr w:rsidR="00403CD9" w:rsidRPr="00454BFD" w:rsidTr="00403CD9">
        <w:trPr>
          <w:jc w:val="center"/>
        </w:trPr>
        <w:tc>
          <w:tcPr>
            <w:tcW w:w="1274" w:type="dxa"/>
            <w:shd w:val="pct25" w:color="auto" w:fill="FFFFFF"/>
          </w:tcPr>
          <w:p w:rsidR="00403CD9" w:rsidRPr="00305C03" w:rsidRDefault="00403CD9" w:rsidP="00272803">
            <w:pPr>
              <w:ind w:left="-1440" w:right="-1051" w:firstLine="1440"/>
              <w:jc w:val="both"/>
              <w:rPr>
                <w:rFonts w:ascii="Calibri" w:hAnsi="Calibri" w:cs="Tahoma"/>
                <w:b/>
                <w:lang w:val="sr-Cyrl-CS"/>
              </w:rPr>
            </w:pPr>
          </w:p>
        </w:tc>
        <w:tc>
          <w:tcPr>
            <w:tcW w:w="5103" w:type="dxa"/>
            <w:shd w:val="pct25" w:color="auto" w:fill="FFFFFF"/>
          </w:tcPr>
          <w:p w:rsidR="00403CD9" w:rsidRPr="00305C03" w:rsidRDefault="00403CD9" w:rsidP="00272803">
            <w:pPr>
              <w:ind w:left="-1440" w:right="-1051" w:firstLine="1440"/>
              <w:jc w:val="both"/>
              <w:rPr>
                <w:rFonts w:ascii="Calibri" w:hAnsi="Calibri" w:cs="Tahoma"/>
                <w:b/>
                <w:lang w:val="sr-Cyrl-CS"/>
              </w:rPr>
            </w:pPr>
            <w:r w:rsidRPr="00305C03">
              <w:rPr>
                <w:rFonts w:ascii="Calibri" w:hAnsi="Calibri" w:cs="Cambria Math"/>
                <w:b/>
                <w:lang w:val="sr-Cyrl-CS"/>
              </w:rPr>
              <w:t>УКУПНО</w:t>
            </w:r>
          </w:p>
        </w:tc>
        <w:tc>
          <w:tcPr>
            <w:tcW w:w="1417" w:type="dxa"/>
            <w:shd w:val="pct25" w:color="auto" w:fill="FFFFFF"/>
          </w:tcPr>
          <w:p w:rsidR="00403CD9" w:rsidRPr="00305C03" w:rsidRDefault="00403CD9" w:rsidP="00B22E5B">
            <w:pPr>
              <w:tabs>
                <w:tab w:val="left" w:pos="757"/>
                <w:tab w:val="center" w:pos="1182"/>
              </w:tabs>
              <w:ind w:left="-1440" w:right="-1051" w:firstLine="1440"/>
              <w:rPr>
                <w:rFonts w:ascii="Calibri" w:hAnsi="Calibri" w:cs="Tahoma"/>
                <w:b/>
                <w:lang w:val="sr-Cyrl-CS"/>
              </w:rPr>
            </w:pPr>
            <w:r>
              <w:rPr>
                <w:rFonts w:ascii="Calibri" w:hAnsi="Calibri" w:cs="Tahoma"/>
                <w:b/>
                <w:lang w:val="sr-Cyrl-CS"/>
              </w:rPr>
              <w:tab/>
            </w:r>
            <w:r>
              <w:rPr>
                <w:rFonts w:ascii="Calibri" w:hAnsi="Calibri" w:cs="Tahoma"/>
                <w:b/>
                <w:lang w:val="sr-Latn-RS"/>
              </w:rPr>
              <w:t>99</w:t>
            </w:r>
            <w:r w:rsidRPr="00305C03">
              <w:rPr>
                <w:rFonts w:ascii="Calibri" w:hAnsi="Calibri" w:cs="Tahoma"/>
                <w:b/>
                <w:lang w:val="sr-Cyrl-CS"/>
              </w:rPr>
              <w:tab/>
            </w:r>
          </w:p>
        </w:tc>
      </w:tr>
    </w:tbl>
    <w:p w:rsidR="00A5361B" w:rsidRPr="00305C03" w:rsidRDefault="00A5361B" w:rsidP="00A5361B">
      <w:pPr>
        <w:ind w:left="-1440" w:right="-1051" w:firstLine="1440"/>
        <w:jc w:val="both"/>
        <w:rPr>
          <w:rFonts w:ascii="Calibri" w:hAnsi="Calibri" w:cs="Tahoma"/>
          <w:b/>
          <w:lang w:val="sr-Cyrl-CS"/>
        </w:rPr>
      </w:pPr>
    </w:p>
    <w:p w:rsidR="00A5361B" w:rsidRPr="00305C03" w:rsidRDefault="00A5361B" w:rsidP="00A5361B">
      <w:pPr>
        <w:ind w:left="-1440" w:right="-1051" w:firstLine="1440"/>
        <w:jc w:val="both"/>
        <w:rPr>
          <w:rFonts w:ascii="Calibri" w:hAnsi="Calibri" w:cs="Tahoma"/>
          <w:b/>
          <w:lang w:val="sr-Cyrl-CS"/>
        </w:rPr>
      </w:pPr>
    </w:p>
    <w:tbl>
      <w:tblPr>
        <w:tblW w:w="77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46"/>
        <w:gridCol w:w="5103"/>
        <w:gridCol w:w="1345"/>
      </w:tblGrid>
      <w:tr w:rsidR="00A5361B" w:rsidRPr="00454BFD" w:rsidTr="00403CD9">
        <w:trPr>
          <w:jc w:val="center"/>
        </w:trPr>
        <w:tc>
          <w:tcPr>
            <w:tcW w:w="1346" w:type="dxa"/>
            <w:shd w:val="pct20" w:color="auto" w:fill="FFFFFF"/>
          </w:tcPr>
          <w:p w:rsidR="00A5361B" w:rsidRPr="00305C03" w:rsidRDefault="00A5361B" w:rsidP="00272803">
            <w:pPr>
              <w:tabs>
                <w:tab w:val="left" w:pos="-1440"/>
              </w:tabs>
              <w:ind w:left="-1440" w:right="-1051" w:firstLine="1440"/>
              <w:jc w:val="both"/>
              <w:rPr>
                <w:rFonts w:ascii="Calibri" w:hAnsi="Calibri" w:cs="Tahoma"/>
                <w:b/>
                <w:lang w:val="sr-Cyrl-CS"/>
              </w:rPr>
            </w:pPr>
          </w:p>
        </w:tc>
        <w:tc>
          <w:tcPr>
            <w:tcW w:w="5103" w:type="dxa"/>
            <w:shd w:val="pct20" w:color="auto" w:fill="FFFFFF"/>
          </w:tcPr>
          <w:p w:rsidR="00A5361B" w:rsidRPr="00305C03" w:rsidRDefault="00A5361B" w:rsidP="00272803">
            <w:pPr>
              <w:pStyle w:val="Heading3"/>
              <w:tabs>
                <w:tab w:val="left" w:pos="-1440"/>
              </w:tabs>
              <w:ind w:left="-1440" w:right="-1051" w:firstLine="1440"/>
              <w:jc w:val="both"/>
              <w:rPr>
                <w:rFonts w:ascii="Calibri" w:hAnsi="Calibri" w:cs="Tahoma"/>
                <w:b/>
                <w:sz w:val="24"/>
                <w:lang w:val="sr-Cyrl-CS" w:eastAsia="en-US"/>
              </w:rPr>
            </w:pPr>
            <w:r w:rsidRPr="00305C03">
              <w:rPr>
                <w:rFonts w:ascii="Calibri" w:hAnsi="Calibri" w:cs="Cambria Math"/>
                <w:b/>
                <w:sz w:val="24"/>
                <w:lang w:val="sr-Cyrl-CS" w:eastAsia="en-US"/>
              </w:rPr>
              <w:t>ЧЕТВРТИ</w:t>
            </w:r>
            <w:r w:rsidR="002F627A" w:rsidRPr="00305C03">
              <w:rPr>
                <w:rFonts w:ascii="Calibri" w:hAnsi="Calibri" w:cs="Cambria Math"/>
                <w:b/>
                <w:sz w:val="24"/>
                <w:lang w:val="sr-Cyrl-CS" w:eastAsia="en-US"/>
              </w:rPr>
              <w:t xml:space="preserve"> </w:t>
            </w:r>
            <w:r w:rsidRPr="00305C03">
              <w:rPr>
                <w:rFonts w:ascii="Calibri" w:hAnsi="Calibri" w:cs="Cambria Math"/>
                <w:b/>
                <w:sz w:val="24"/>
                <w:lang w:val="sr-Cyrl-CS" w:eastAsia="en-US"/>
              </w:rPr>
              <w:t>Р</w:t>
            </w:r>
            <w:r w:rsidRPr="00305C03">
              <w:rPr>
                <w:rFonts w:ascii="Calibri" w:hAnsi="Calibri" w:cs="Times"/>
                <w:b/>
                <w:sz w:val="24"/>
                <w:lang w:val="sr-Cyrl-CS" w:eastAsia="en-US"/>
              </w:rPr>
              <w:t>A</w:t>
            </w:r>
            <w:r w:rsidRPr="00305C03">
              <w:rPr>
                <w:rFonts w:ascii="Calibri" w:hAnsi="Calibri" w:cs="Cambria Math"/>
                <w:b/>
                <w:sz w:val="24"/>
                <w:lang w:val="sr-Cyrl-CS" w:eastAsia="en-US"/>
              </w:rPr>
              <w:t>ЗРЕД</w:t>
            </w:r>
          </w:p>
        </w:tc>
        <w:tc>
          <w:tcPr>
            <w:tcW w:w="1345" w:type="dxa"/>
            <w:shd w:val="pct20" w:color="auto" w:fill="FFFFFF"/>
          </w:tcPr>
          <w:p w:rsidR="00A5361B" w:rsidRPr="00305C03" w:rsidRDefault="00A5361B" w:rsidP="00272803">
            <w:pPr>
              <w:tabs>
                <w:tab w:val="left" w:pos="-1440"/>
              </w:tabs>
              <w:ind w:left="-1440" w:right="-1051" w:firstLine="1440"/>
              <w:jc w:val="both"/>
              <w:rPr>
                <w:rFonts w:ascii="Calibri" w:hAnsi="Calibri" w:cs="Tahoma"/>
                <w:b/>
                <w:lang w:val="sr-Cyrl-CS"/>
              </w:rPr>
            </w:pPr>
          </w:p>
        </w:tc>
      </w:tr>
      <w:tr w:rsidR="00A5361B" w:rsidRPr="00454BFD" w:rsidTr="00403CD9">
        <w:trPr>
          <w:jc w:val="center"/>
        </w:trPr>
        <w:tc>
          <w:tcPr>
            <w:tcW w:w="1346" w:type="dxa"/>
            <w:shd w:val="pct10" w:color="auto" w:fill="FFFFFF"/>
          </w:tcPr>
          <w:p w:rsidR="00A5361B" w:rsidRPr="00305C03" w:rsidRDefault="00A5361B" w:rsidP="00272803">
            <w:pPr>
              <w:tabs>
                <w:tab w:val="left" w:pos="-1440"/>
              </w:tabs>
              <w:ind w:left="-1440" w:right="-1051" w:firstLine="1440"/>
              <w:jc w:val="both"/>
              <w:rPr>
                <w:rFonts w:ascii="Calibri" w:hAnsi="Calibri" w:cs="Tahoma"/>
                <w:b/>
                <w:lang w:val="sr-Cyrl-CS"/>
              </w:rPr>
            </w:pPr>
            <w:r w:rsidRPr="00305C03">
              <w:rPr>
                <w:rFonts w:ascii="Calibri" w:hAnsi="Calibri" w:cs="Cambria Math"/>
                <w:b/>
                <w:lang w:val="sr-Cyrl-CS"/>
              </w:rPr>
              <w:t>Одељење</w:t>
            </w:r>
          </w:p>
        </w:tc>
        <w:tc>
          <w:tcPr>
            <w:tcW w:w="5103" w:type="dxa"/>
            <w:shd w:val="pct10" w:color="auto" w:fill="FFFFFF"/>
          </w:tcPr>
          <w:p w:rsidR="00A5361B" w:rsidRPr="00305C03" w:rsidRDefault="00A5361B" w:rsidP="00272803">
            <w:pPr>
              <w:tabs>
                <w:tab w:val="left" w:pos="-1440"/>
              </w:tabs>
              <w:ind w:left="-1440" w:right="-1051" w:firstLine="1440"/>
              <w:jc w:val="both"/>
              <w:rPr>
                <w:rFonts w:ascii="Calibri" w:hAnsi="Calibri" w:cs="Tahoma"/>
                <w:b/>
                <w:lang w:val="sr-Cyrl-CS"/>
              </w:rPr>
            </w:pPr>
            <w:r w:rsidRPr="00305C03">
              <w:rPr>
                <w:rFonts w:ascii="Calibri" w:hAnsi="Calibri" w:cs="Cambria Math"/>
                <w:b/>
                <w:lang w:val="sr-Cyrl-CS"/>
              </w:rPr>
              <w:t>Смер</w:t>
            </w:r>
          </w:p>
        </w:tc>
        <w:tc>
          <w:tcPr>
            <w:tcW w:w="1345" w:type="dxa"/>
            <w:shd w:val="pct10" w:color="auto" w:fill="FFFFFF"/>
          </w:tcPr>
          <w:p w:rsidR="00A5361B" w:rsidRPr="00305C03" w:rsidRDefault="00A5361B" w:rsidP="00272803">
            <w:pPr>
              <w:tabs>
                <w:tab w:val="left" w:pos="-1440"/>
              </w:tabs>
              <w:ind w:left="-1440" w:right="-1051" w:firstLine="1440"/>
              <w:jc w:val="both"/>
              <w:rPr>
                <w:rFonts w:ascii="Calibri" w:hAnsi="Calibri" w:cs="Tahoma"/>
                <w:b/>
                <w:lang w:val="sr-Cyrl-CS"/>
              </w:rPr>
            </w:pPr>
            <w:r w:rsidRPr="00305C03">
              <w:rPr>
                <w:rFonts w:ascii="Calibri" w:hAnsi="Calibri" w:cs="Cambria Math"/>
                <w:b/>
                <w:lang w:val="sr-Cyrl-CS"/>
              </w:rPr>
              <w:t>Бр</w:t>
            </w:r>
            <w:r w:rsidRPr="00305C03">
              <w:rPr>
                <w:rFonts w:ascii="Calibri" w:hAnsi="Calibri" w:cs="Times"/>
                <w:b/>
                <w:lang w:val="sr-Cyrl-CS"/>
              </w:rPr>
              <w:t>.</w:t>
            </w:r>
            <w:r w:rsidRPr="00305C03">
              <w:rPr>
                <w:rFonts w:ascii="Calibri" w:hAnsi="Calibri" w:cs="Cambria Math"/>
                <w:b/>
                <w:lang w:val="sr-Cyrl-CS"/>
              </w:rPr>
              <w:t>ст</w:t>
            </w:r>
            <w:r w:rsidRPr="00305C03">
              <w:rPr>
                <w:rFonts w:ascii="Calibri" w:hAnsi="Calibri" w:cs="Times"/>
                <w:b/>
                <w:lang w:val="sr-Cyrl-CS"/>
              </w:rPr>
              <w:t>a</w:t>
            </w:r>
            <w:r w:rsidRPr="00305C03">
              <w:rPr>
                <w:rFonts w:ascii="Calibri" w:hAnsi="Calibri" w:cs="Cambria Math"/>
                <w:b/>
                <w:lang w:val="sr-Cyrl-CS"/>
              </w:rPr>
              <w:t>ње</w:t>
            </w:r>
          </w:p>
        </w:tc>
      </w:tr>
      <w:tr w:rsidR="000B226C" w:rsidRPr="00454BFD" w:rsidTr="00403CD9">
        <w:trPr>
          <w:jc w:val="center"/>
        </w:trPr>
        <w:tc>
          <w:tcPr>
            <w:tcW w:w="1346" w:type="dxa"/>
          </w:tcPr>
          <w:p w:rsidR="000B226C" w:rsidRPr="00305C03" w:rsidRDefault="000B226C" w:rsidP="00272803">
            <w:pPr>
              <w:pStyle w:val="Heading6"/>
              <w:rPr>
                <w:rFonts w:ascii="Calibri" w:hAnsi="Calibri" w:cs="Tahoma"/>
                <w:sz w:val="24"/>
                <w:lang w:val="sr-Cyrl-CS" w:eastAsia="en-US"/>
              </w:rPr>
            </w:pPr>
            <w:r w:rsidRPr="00305C03">
              <w:rPr>
                <w:rFonts w:ascii="Calibri" w:hAnsi="Calibri" w:cs="Tahoma"/>
                <w:sz w:val="24"/>
                <w:lang w:val="sr-Cyrl-CS" w:eastAsia="en-US"/>
              </w:rPr>
              <w:t xml:space="preserve">     IV-1</w:t>
            </w:r>
          </w:p>
        </w:tc>
        <w:tc>
          <w:tcPr>
            <w:tcW w:w="5103" w:type="dxa"/>
          </w:tcPr>
          <w:p w:rsidR="000B226C" w:rsidRPr="00305C03" w:rsidRDefault="000B226C" w:rsidP="008E5902">
            <w:pPr>
              <w:ind w:left="-1440" w:right="-1051" w:firstLine="1440"/>
              <w:jc w:val="both"/>
              <w:rPr>
                <w:rFonts w:ascii="Calibri" w:hAnsi="Calibri" w:cs="Tahoma"/>
                <w:b/>
                <w:lang w:val="sr-Cyrl-CS"/>
              </w:rPr>
            </w:pPr>
            <w:r w:rsidRPr="00305C03">
              <w:rPr>
                <w:rFonts w:ascii="Calibri" w:hAnsi="Calibri" w:cs="Cambria Math"/>
                <w:b/>
                <w:lang w:val="sr-Cyrl-CS"/>
              </w:rPr>
              <w:t xml:space="preserve">Друштвено </w:t>
            </w:r>
            <w:r w:rsidR="002F627A" w:rsidRPr="00305C03">
              <w:rPr>
                <w:rFonts w:ascii="Calibri" w:hAnsi="Calibri" w:cs="Cambria Math"/>
                <w:b/>
                <w:lang w:val="sr-Cyrl-CS"/>
              </w:rPr>
              <w:t>–</w:t>
            </w:r>
            <w:r w:rsidRPr="00305C03">
              <w:rPr>
                <w:rFonts w:ascii="Calibri" w:hAnsi="Calibri" w:cs="Cambria Math"/>
                <w:b/>
                <w:lang w:val="sr-Cyrl-CS"/>
              </w:rPr>
              <w:t xml:space="preserve"> језички</w:t>
            </w:r>
            <w:r w:rsidR="002F627A" w:rsidRPr="00305C03">
              <w:rPr>
                <w:rFonts w:ascii="Calibri" w:hAnsi="Calibri" w:cs="Cambria Math"/>
                <w:b/>
                <w:lang w:val="sr-Cyrl-CS"/>
              </w:rPr>
              <w:t xml:space="preserve"> </w:t>
            </w:r>
            <w:r w:rsidRPr="00305C03">
              <w:rPr>
                <w:rFonts w:ascii="Calibri" w:hAnsi="Calibri" w:cs="Cambria Math"/>
                <w:b/>
                <w:lang w:val="sr-Cyrl-CS"/>
              </w:rPr>
              <w:t>смер</w:t>
            </w:r>
          </w:p>
        </w:tc>
        <w:tc>
          <w:tcPr>
            <w:tcW w:w="1345" w:type="dxa"/>
          </w:tcPr>
          <w:p w:rsidR="000B226C" w:rsidRPr="005F1892" w:rsidRDefault="009671C1" w:rsidP="009671C1">
            <w:pPr>
              <w:tabs>
                <w:tab w:val="left" w:pos="-1440"/>
              </w:tabs>
              <w:ind w:left="-1440" w:right="-1051" w:firstLine="1440"/>
              <w:jc w:val="center"/>
              <w:rPr>
                <w:rFonts w:ascii="Calibri" w:hAnsi="Calibri" w:cs="Tahoma"/>
                <w:b/>
                <w:lang w:val="en-US"/>
              </w:rPr>
            </w:pPr>
            <w:r w:rsidRPr="00305C03">
              <w:rPr>
                <w:rFonts w:ascii="Calibri" w:hAnsi="Calibri" w:cs="Tahoma"/>
                <w:b/>
                <w:lang w:val="sr-Cyrl-CS"/>
              </w:rPr>
              <w:t>2</w:t>
            </w:r>
            <w:r w:rsidR="00403CD9">
              <w:rPr>
                <w:rFonts w:ascii="Calibri" w:hAnsi="Calibri" w:cs="Tahoma"/>
                <w:b/>
                <w:lang w:val="en-US"/>
              </w:rPr>
              <w:t>8</w:t>
            </w:r>
          </w:p>
        </w:tc>
      </w:tr>
      <w:tr w:rsidR="000B226C" w:rsidRPr="00454BFD" w:rsidTr="00403CD9">
        <w:trPr>
          <w:jc w:val="center"/>
        </w:trPr>
        <w:tc>
          <w:tcPr>
            <w:tcW w:w="1346" w:type="dxa"/>
          </w:tcPr>
          <w:p w:rsidR="000B226C" w:rsidRPr="00305C03" w:rsidRDefault="000B226C" w:rsidP="00272803">
            <w:pPr>
              <w:tabs>
                <w:tab w:val="left" w:pos="-1440"/>
              </w:tabs>
              <w:ind w:left="-1440" w:right="-1051" w:firstLine="1440"/>
              <w:jc w:val="both"/>
              <w:rPr>
                <w:rFonts w:ascii="Calibri" w:hAnsi="Calibri" w:cs="Tahoma"/>
                <w:b/>
                <w:lang w:val="sr-Cyrl-CS"/>
              </w:rPr>
            </w:pPr>
            <w:r w:rsidRPr="00305C03">
              <w:rPr>
                <w:rFonts w:ascii="Calibri" w:hAnsi="Calibri" w:cs="Tahoma"/>
                <w:b/>
                <w:lang w:val="sr-Cyrl-CS"/>
              </w:rPr>
              <w:t xml:space="preserve">     IV-2</w:t>
            </w:r>
          </w:p>
        </w:tc>
        <w:tc>
          <w:tcPr>
            <w:tcW w:w="5103" w:type="dxa"/>
          </w:tcPr>
          <w:p w:rsidR="000B226C" w:rsidRPr="00305C03" w:rsidRDefault="000B226C" w:rsidP="008E5902">
            <w:pPr>
              <w:ind w:left="-1440" w:right="-1051" w:firstLine="1440"/>
              <w:jc w:val="both"/>
              <w:rPr>
                <w:rFonts w:ascii="Calibri" w:hAnsi="Calibri" w:cs="Tahoma"/>
                <w:b/>
                <w:lang w:val="sr-Cyrl-CS"/>
              </w:rPr>
            </w:pPr>
            <w:r w:rsidRPr="00305C03">
              <w:rPr>
                <w:rFonts w:ascii="Calibri" w:hAnsi="Calibri" w:cs="Cambria Math"/>
                <w:b/>
                <w:lang w:val="sr-Cyrl-CS"/>
              </w:rPr>
              <w:t xml:space="preserve">Друштвено </w:t>
            </w:r>
            <w:r w:rsidR="002F627A" w:rsidRPr="00305C03">
              <w:rPr>
                <w:rFonts w:ascii="Calibri" w:hAnsi="Calibri" w:cs="Cambria Math"/>
                <w:b/>
                <w:lang w:val="sr-Cyrl-CS"/>
              </w:rPr>
              <w:t>–</w:t>
            </w:r>
            <w:r w:rsidRPr="00305C03">
              <w:rPr>
                <w:rFonts w:ascii="Calibri" w:hAnsi="Calibri" w:cs="Cambria Math"/>
                <w:b/>
                <w:lang w:val="sr-Cyrl-CS"/>
              </w:rPr>
              <w:t xml:space="preserve"> језички</w:t>
            </w:r>
            <w:r w:rsidR="002F627A" w:rsidRPr="00305C03">
              <w:rPr>
                <w:rFonts w:ascii="Calibri" w:hAnsi="Calibri" w:cs="Cambria Math"/>
                <w:b/>
                <w:lang w:val="sr-Cyrl-CS"/>
              </w:rPr>
              <w:t xml:space="preserve"> </w:t>
            </w:r>
            <w:r w:rsidRPr="00305C03">
              <w:rPr>
                <w:rFonts w:ascii="Calibri" w:hAnsi="Calibri" w:cs="Cambria Math"/>
                <w:b/>
                <w:lang w:val="sr-Cyrl-CS"/>
              </w:rPr>
              <w:t>смер</w:t>
            </w:r>
          </w:p>
        </w:tc>
        <w:tc>
          <w:tcPr>
            <w:tcW w:w="1345" w:type="dxa"/>
          </w:tcPr>
          <w:p w:rsidR="000B226C" w:rsidRPr="005F1892" w:rsidRDefault="009671C1" w:rsidP="009671C1">
            <w:pPr>
              <w:tabs>
                <w:tab w:val="left" w:pos="-1440"/>
              </w:tabs>
              <w:ind w:left="-1440" w:right="-1051" w:firstLine="1440"/>
              <w:jc w:val="center"/>
              <w:rPr>
                <w:rFonts w:ascii="Calibri" w:hAnsi="Calibri" w:cs="Tahoma"/>
                <w:b/>
                <w:lang w:val="en-US"/>
              </w:rPr>
            </w:pPr>
            <w:r w:rsidRPr="00305C03">
              <w:rPr>
                <w:rFonts w:ascii="Calibri" w:hAnsi="Calibri" w:cs="Tahoma"/>
                <w:b/>
                <w:lang w:val="sr-Cyrl-CS"/>
              </w:rPr>
              <w:t>2</w:t>
            </w:r>
            <w:r w:rsidR="00403CD9">
              <w:rPr>
                <w:rFonts w:ascii="Calibri" w:hAnsi="Calibri" w:cs="Tahoma"/>
                <w:b/>
                <w:lang w:val="en-US"/>
              </w:rPr>
              <w:t>8</w:t>
            </w:r>
          </w:p>
        </w:tc>
      </w:tr>
      <w:tr w:rsidR="005405EC" w:rsidRPr="00454BFD" w:rsidTr="00403CD9">
        <w:trPr>
          <w:jc w:val="center"/>
        </w:trPr>
        <w:tc>
          <w:tcPr>
            <w:tcW w:w="1346" w:type="dxa"/>
          </w:tcPr>
          <w:p w:rsidR="005405EC" w:rsidRPr="00305C03" w:rsidRDefault="005405EC" w:rsidP="00272803">
            <w:pPr>
              <w:tabs>
                <w:tab w:val="left" w:pos="-1440"/>
              </w:tabs>
              <w:ind w:left="-1440" w:right="-1051" w:firstLine="1440"/>
              <w:jc w:val="both"/>
              <w:rPr>
                <w:rFonts w:ascii="Calibri" w:hAnsi="Calibri" w:cs="Tahoma"/>
                <w:b/>
                <w:lang w:val="sr-Cyrl-CS"/>
              </w:rPr>
            </w:pPr>
            <w:r w:rsidRPr="00305C03">
              <w:rPr>
                <w:rFonts w:ascii="Calibri" w:hAnsi="Calibri" w:cs="Tahoma"/>
                <w:b/>
                <w:lang w:val="sr-Cyrl-CS"/>
              </w:rPr>
              <w:t xml:space="preserve">     IV-3</w:t>
            </w:r>
          </w:p>
        </w:tc>
        <w:tc>
          <w:tcPr>
            <w:tcW w:w="5103" w:type="dxa"/>
          </w:tcPr>
          <w:p w:rsidR="005405EC" w:rsidRPr="00305C03" w:rsidRDefault="009F4003" w:rsidP="00992627">
            <w:pPr>
              <w:ind w:left="-1440" w:right="-1051" w:firstLine="1440"/>
              <w:jc w:val="both"/>
              <w:rPr>
                <w:rFonts w:ascii="Calibri" w:hAnsi="Calibri" w:cs="Tahoma"/>
                <w:b/>
                <w:lang w:val="sr-Cyrl-CS"/>
              </w:rPr>
            </w:pPr>
            <w:r w:rsidRPr="00305C03">
              <w:rPr>
                <w:rFonts w:ascii="Calibri" w:hAnsi="Calibri" w:cs="Cambria Math"/>
                <w:b/>
                <w:lang w:val="sr-Cyrl-CS"/>
              </w:rPr>
              <w:t>Природно</w:t>
            </w:r>
            <w:r w:rsidR="0056538E" w:rsidRPr="00305C03">
              <w:rPr>
                <w:rFonts w:ascii="Calibri" w:hAnsi="Calibri" w:cs="Cambria Math"/>
                <w:b/>
                <w:lang w:val="en-US"/>
              </w:rPr>
              <w:t xml:space="preserve"> </w:t>
            </w:r>
            <w:r w:rsidRPr="00305C03">
              <w:rPr>
                <w:rFonts w:ascii="Calibri" w:hAnsi="Calibri" w:cs="Times"/>
                <w:b/>
                <w:lang w:val="sr-Cyrl-CS"/>
              </w:rPr>
              <w:t xml:space="preserve">- </w:t>
            </w:r>
            <w:r w:rsidRPr="00305C03">
              <w:rPr>
                <w:rFonts w:ascii="Calibri" w:hAnsi="Calibri" w:cs="Cambria Math"/>
                <w:b/>
                <w:lang w:val="sr-Cyrl-CS"/>
              </w:rPr>
              <w:t>м</w:t>
            </w:r>
            <w:r w:rsidRPr="00305C03">
              <w:rPr>
                <w:rFonts w:ascii="Calibri" w:hAnsi="Calibri" w:cs="Times"/>
                <w:b/>
                <w:lang w:val="sr-Cyrl-CS"/>
              </w:rPr>
              <w:t>a</w:t>
            </w:r>
            <w:r w:rsidRPr="00305C03">
              <w:rPr>
                <w:rFonts w:ascii="Calibri" w:hAnsi="Calibri" w:cs="Cambria Math"/>
                <w:b/>
                <w:lang w:val="sr-Cyrl-CS"/>
              </w:rPr>
              <w:t>тем</w:t>
            </w:r>
            <w:r w:rsidRPr="00305C03">
              <w:rPr>
                <w:rFonts w:ascii="Calibri" w:hAnsi="Calibri" w:cs="Times"/>
                <w:b/>
                <w:lang w:val="sr-Cyrl-CS"/>
              </w:rPr>
              <w:t>a</w:t>
            </w:r>
            <w:r w:rsidRPr="00305C03">
              <w:rPr>
                <w:rFonts w:ascii="Calibri" w:hAnsi="Calibri" w:cs="Cambria Math"/>
                <w:b/>
                <w:lang w:val="sr-Cyrl-CS"/>
              </w:rPr>
              <w:t>тички</w:t>
            </w:r>
            <w:r w:rsidR="002F627A" w:rsidRPr="00305C03">
              <w:rPr>
                <w:rFonts w:ascii="Calibri" w:hAnsi="Calibri" w:cs="Cambria Math"/>
                <w:b/>
                <w:lang w:val="sr-Cyrl-CS"/>
              </w:rPr>
              <w:t xml:space="preserve"> </w:t>
            </w:r>
            <w:r w:rsidRPr="00305C03">
              <w:rPr>
                <w:rFonts w:ascii="Calibri" w:hAnsi="Calibri" w:cs="Cambria Math"/>
                <w:b/>
                <w:lang w:val="sr-Cyrl-CS"/>
              </w:rPr>
              <w:t>смер</w:t>
            </w:r>
          </w:p>
        </w:tc>
        <w:tc>
          <w:tcPr>
            <w:tcW w:w="1345" w:type="dxa"/>
          </w:tcPr>
          <w:p w:rsidR="005405EC" w:rsidRPr="00403CD9" w:rsidRDefault="00403CD9" w:rsidP="009671C1">
            <w:pPr>
              <w:tabs>
                <w:tab w:val="left" w:pos="-1440"/>
              </w:tabs>
              <w:ind w:left="-1440" w:right="-1051" w:firstLine="1440"/>
              <w:jc w:val="center"/>
              <w:rPr>
                <w:rFonts w:ascii="Calibri" w:hAnsi="Calibri" w:cs="Tahoma"/>
                <w:b/>
                <w:lang w:val="sr-Latn-RS"/>
              </w:rPr>
            </w:pPr>
            <w:r>
              <w:rPr>
                <w:rFonts w:ascii="Calibri" w:hAnsi="Calibri" w:cs="Tahoma"/>
                <w:b/>
                <w:lang w:val="sr-Latn-RS"/>
              </w:rPr>
              <w:t>30</w:t>
            </w:r>
          </w:p>
        </w:tc>
      </w:tr>
      <w:tr w:rsidR="00A5361B" w:rsidRPr="00454BFD" w:rsidTr="00403CD9">
        <w:trPr>
          <w:jc w:val="center"/>
        </w:trPr>
        <w:tc>
          <w:tcPr>
            <w:tcW w:w="1346" w:type="dxa"/>
            <w:shd w:val="pct25" w:color="auto" w:fill="FFFFFF"/>
          </w:tcPr>
          <w:p w:rsidR="00A5361B" w:rsidRPr="00305C03" w:rsidRDefault="00A5361B" w:rsidP="00272803">
            <w:pPr>
              <w:tabs>
                <w:tab w:val="left" w:pos="-1440"/>
              </w:tabs>
              <w:ind w:left="-1440" w:right="-1051" w:firstLine="1440"/>
              <w:jc w:val="both"/>
              <w:rPr>
                <w:rFonts w:ascii="Calibri" w:hAnsi="Calibri" w:cs="Tahoma"/>
                <w:b/>
                <w:lang w:val="sr-Cyrl-CS"/>
              </w:rPr>
            </w:pPr>
          </w:p>
        </w:tc>
        <w:tc>
          <w:tcPr>
            <w:tcW w:w="5103" w:type="dxa"/>
            <w:shd w:val="pct25" w:color="auto" w:fill="FFFFFF"/>
          </w:tcPr>
          <w:p w:rsidR="00A5361B" w:rsidRPr="00305C03" w:rsidRDefault="00A5361B" w:rsidP="00272803">
            <w:pPr>
              <w:tabs>
                <w:tab w:val="left" w:pos="-1440"/>
              </w:tabs>
              <w:ind w:left="-1440" w:right="-1051" w:firstLine="1440"/>
              <w:jc w:val="both"/>
              <w:rPr>
                <w:rFonts w:ascii="Calibri" w:hAnsi="Calibri" w:cs="Tahoma"/>
                <w:b/>
                <w:lang w:val="sr-Cyrl-CS"/>
              </w:rPr>
            </w:pPr>
            <w:r w:rsidRPr="00305C03">
              <w:rPr>
                <w:rFonts w:ascii="Calibri" w:hAnsi="Calibri" w:cs="Cambria Math"/>
                <w:b/>
                <w:lang w:val="sr-Cyrl-CS"/>
              </w:rPr>
              <w:t>УКУПНО</w:t>
            </w:r>
          </w:p>
        </w:tc>
        <w:tc>
          <w:tcPr>
            <w:tcW w:w="1345" w:type="dxa"/>
            <w:shd w:val="pct25" w:color="auto" w:fill="FFFFFF"/>
          </w:tcPr>
          <w:p w:rsidR="00A5361B" w:rsidRPr="00305C03" w:rsidRDefault="005F1892" w:rsidP="009671C1">
            <w:pPr>
              <w:tabs>
                <w:tab w:val="left" w:pos="-1440"/>
                <w:tab w:val="left" w:pos="724"/>
                <w:tab w:val="center" w:pos="1182"/>
              </w:tabs>
              <w:ind w:left="-1440" w:right="-1051" w:firstLine="1440"/>
              <w:jc w:val="both"/>
              <w:rPr>
                <w:rFonts w:ascii="Calibri" w:hAnsi="Calibri" w:cs="Tahoma"/>
                <w:b/>
                <w:lang w:val="sr-Cyrl-CS"/>
              </w:rPr>
            </w:pPr>
            <w:r>
              <w:rPr>
                <w:rFonts w:ascii="Calibri" w:hAnsi="Calibri" w:cs="Tahoma"/>
                <w:b/>
                <w:lang w:val="sr-Cyrl-CS"/>
              </w:rPr>
              <w:tab/>
            </w:r>
            <w:r w:rsidR="00403CD9">
              <w:rPr>
                <w:rFonts w:ascii="Calibri" w:hAnsi="Calibri" w:cs="Tahoma"/>
                <w:b/>
                <w:lang w:val="en-US"/>
              </w:rPr>
              <w:t>86</w:t>
            </w:r>
            <w:r w:rsidR="009671C1" w:rsidRPr="00305C03">
              <w:rPr>
                <w:rFonts w:ascii="Calibri" w:hAnsi="Calibri" w:cs="Tahoma"/>
                <w:b/>
                <w:lang w:val="sr-Cyrl-CS"/>
              </w:rPr>
              <w:tab/>
            </w:r>
          </w:p>
        </w:tc>
      </w:tr>
    </w:tbl>
    <w:p w:rsidR="00A5361B" w:rsidRPr="00305C03" w:rsidRDefault="00A5361B" w:rsidP="00A5361B">
      <w:pPr>
        <w:tabs>
          <w:tab w:val="left" w:pos="-1440"/>
        </w:tabs>
        <w:ind w:left="-1440" w:right="-1051" w:firstLine="1440"/>
        <w:jc w:val="both"/>
        <w:rPr>
          <w:rFonts w:ascii="Calibri" w:hAnsi="Calibri" w:cs="Tahoma"/>
          <w:b/>
          <w:lang w:val="sr-Cyrl-CS"/>
        </w:rPr>
      </w:pPr>
    </w:p>
    <w:p w:rsidR="00A5361B" w:rsidRPr="00305C03" w:rsidRDefault="00A5361B" w:rsidP="00A5361B">
      <w:pPr>
        <w:tabs>
          <w:tab w:val="left" w:pos="-1440"/>
        </w:tabs>
        <w:ind w:left="-1440" w:right="-1051" w:firstLine="1440"/>
        <w:jc w:val="both"/>
        <w:rPr>
          <w:rFonts w:ascii="Calibri" w:hAnsi="Calibri" w:cs="Tahoma"/>
          <w:b/>
          <w:lang w:val="sr-Cyrl-CS"/>
        </w:rPr>
      </w:pPr>
    </w:p>
    <w:tbl>
      <w:tblPr>
        <w:tblW w:w="76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5"/>
      </w:tblGrid>
      <w:tr w:rsidR="00A5361B" w:rsidRPr="00454BFD">
        <w:trPr>
          <w:jc w:val="center"/>
        </w:trPr>
        <w:tc>
          <w:tcPr>
            <w:tcW w:w="7655" w:type="dxa"/>
            <w:shd w:val="pct20" w:color="auto" w:fill="FFFFFF"/>
          </w:tcPr>
          <w:p w:rsidR="00A5361B" w:rsidRPr="00A71EFC" w:rsidRDefault="00A5361B" w:rsidP="00B22E5B">
            <w:pPr>
              <w:tabs>
                <w:tab w:val="left" w:pos="-1440"/>
                <w:tab w:val="left" w:pos="7025"/>
              </w:tabs>
              <w:ind w:left="-1440" w:right="-1051" w:firstLine="1440"/>
              <w:jc w:val="both"/>
              <w:rPr>
                <w:rFonts w:ascii="Calibri" w:hAnsi="Calibri" w:cs="Tahoma"/>
                <w:b/>
                <w:lang w:val="sr-Cyrl-RS"/>
              </w:rPr>
            </w:pPr>
            <w:r w:rsidRPr="00305C03">
              <w:rPr>
                <w:rFonts w:ascii="Calibri" w:hAnsi="Calibri" w:cs="Cambria Math"/>
                <w:b/>
                <w:lang w:val="sr-Cyrl-CS"/>
              </w:rPr>
              <w:t>УКУП</w:t>
            </w:r>
            <w:r w:rsidRPr="00305C03">
              <w:rPr>
                <w:rFonts w:ascii="Calibri" w:hAnsi="Calibri" w:cs="Times"/>
                <w:b/>
                <w:lang w:val="sr-Cyrl-CS"/>
              </w:rPr>
              <w:t>A</w:t>
            </w:r>
            <w:r w:rsidRPr="00305C03">
              <w:rPr>
                <w:rFonts w:ascii="Calibri" w:hAnsi="Calibri" w:cs="Cambria Math"/>
                <w:b/>
                <w:lang w:val="sr-Cyrl-CS"/>
              </w:rPr>
              <w:t>Н</w:t>
            </w:r>
            <w:r w:rsidR="002F627A" w:rsidRPr="00305C03">
              <w:rPr>
                <w:rFonts w:ascii="Calibri" w:hAnsi="Calibri" w:cs="Cambria Math"/>
                <w:b/>
                <w:lang w:val="sr-Cyrl-CS"/>
              </w:rPr>
              <w:t xml:space="preserve"> </w:t>
            </w:r>
            <w:r w:rsidRPr="00305C03">
              <w:rPr>
                <w:rFonts w:ascii="Calibri" w:hAnsi="Calibri" w:cs="Cambria Math"/>
                <w:b/>
                <w:lang w:val="sr-Cyrl-CS"/>
              </w:rPr>
              <w:t>БРОЈ</w:t>
            </w:r>
            <w:r w:rsidR="002F627A" w:rsidRPr="00305C03">
              <w:rPr>
                <w:rFonts w:ascii="Calibri" w:hAnsi="Calibri" w:cs="Cambria Math"/>
                <w:b/>
                <w:lang w:val="sr-Cyrl-CS"/>
              </w:rPr>
              <w:t xml:space="preserve"> </w:t>
            </w:r>
            <w:r w:rsidRPr="00305C03">
              <w:rPr>
                <w:rFonts w:ascii="Calibri" w:hAnsi="Calibri" w:cs="Cambria Math"/>
                <w:b/>
                <w:lang w:val="sr-Cyrl-CS"/>
              </w:rPr>
              <w:t>УЧЕНИК</w:t>
            </w:r>
            <w:r w:rsidRPr="00305C03">
              <w:rPr>
                <w:rFonts w:ascii="Calibri" w:hAnsi="Calibri" w:cs="Times"/>
                <w:b/>
                <w:lang w:val="sr-Cyrl-CS"/>
              </w:rPr>
              <w:t xml:space="preserve">A </w:t>
            </w:r>
            <w:r w:rsidRPr="00305C03">
              <w:rPr>
                <w:rFonts w:ascii="Calibri" w:hAnsi="Calibri" w:cs="Cambria Math"/>
                <w:b/>
                <w:lang w:val="sr-Cyrl-CS"/>
              </w:rPr>
              <w:t>ЈЕ</w:t>
            </w:r>
            <w:r w:rsidR="00702339" w:rsidRPr="00305C03">
              <w:rPr>
                <w:rFonts w:ascii="Calibri" w:hAnsi="Calibri" w:cs="Cambria Math"/>
                <w:b/>
                <w:lang w:val="sr-Cyrl-CS"/>
              </w:rPr>
              <w:tab/>
              <w:t>3</w:t>
            </w:r>
            <w:r w:rsidR="00403CD9">
              <w:rPr>
                <w:rFonts w:ascii="Calibri" w:hAnsi="Calibri" w:cs="Cambria Math"/>
                <w:b/>
                <w:lang w:val="sr-Latn-RS"/>
              </w:rPr>
              <w:t>8</w:t>
            </w:r>
            <w:r w:rsidR="00A71EFC">
              <w:rPr>
                <w:rFonts w:ascii="Calibri" w:hAnsi="Calibri" w:cs="Cambria Math"/>
                <w:b/>
                <w:lang w:val="sr-Cyrl-RS"/>
              </w:rPr>
              <w:t>2</w:t>
            </w:r>
          </w:p>
        </w:tc>
      </w:tr>
    </w:tbl>
    <w:p w:rsidR="00A5361B" w:rsidRPr="00305C03" w:rsidRDefault="00A5361B" w:rsidP="00A5361B">
      <w:pPr>
        <w:rPr>
          <w:rFonts w:ascii="Calibri" w:hAnsi="Calibri" w:cs="Tahoma"/>
          <w:b/>
          <w:lang w:val="sr-Cyrl-CS"/>
        </w:rPr>
      </w:pPr>
    </w:p>
    <w:p w:rsidR="00BB444F" w:rsidRPr="00927FA7" w:rsidRDefault="00BB444F" w:rsidP="00927FA7">
      <w:pPr>
        <w:rPr>
          <w:rFonts w:ascii="Calibri" w:hAnsi="Calibri" w:cs="Tahoma"/>
          <w:b/>
          <w:sz w:val="28"/>
          <w:szCs w:val="28"/>
          <w:lang w:val="sr-Cyrl-RS"/>
        </w:rPr>
      </w:pPr>
    </w:p>
    <w:p w:rsidR="00A5361B" w:rsidRPr="00454BFD" w:rsidRDefault="00A5361B" w:rsidP="00966AD8">
      <w:pPr>
        <w:pStyle w:val="3"/>
        <w:rPr>
          <w:rFonts w:cs="Tahoma"/>
        </w:rPr>
      </w:pPr>
      <w:r w:rsidRPr="00454BFD">
        <w:lastRenderedPageBreak/>
        <w:t>БРОЈ</w:t>
      </w:r>
      <w:r w:rsidR="002F627A">
        <w:t xml:space="preserve"> </w:t>
      </w:r>
      <w:r w:rsidRPr="00454BFD">
        <w:t>ОДЕЉЕЊ</w:t>
      </w:r>
      <w:r w:rsidRPr="00454BFD">
        <w:rPr>
          <w:rFonts w:cs="Times"/>
        </w:rPr>
        <w:t xml:space="preserve">A </w:t>
      </w:r>
      <w:r w:rsidRPr="00454BFD">
        <w:t>ПО</w:t>
      </w:r>
      <w:r w:rsidR="002F627A">
        <w:t xml:space="preserve"> </w:t>
      </w:r>
      <w:r w:rsidRPr="00454BFD">
        <w:t>СМЕРОВИМ</w:t>
      </w:r>
      <w:r w:rsidRPr="00454BFD">
        <w:rPr>
          <w:rFonts w:cs="Times"/>
        </w:rPr>
        <w:t>A</w:t>
      </w:r>
    </w:p>
    <w:p w:rsidR="0015330F" w:rsidRPr="00305C03" w:rsidRDefault="0015330F" w:rsidP="004A650B">
      <w:pPr>
        <w:rPr>
          <w:rFonts w:ascii="Calibri" w:hAnsi="Calibri" w:cs="Tahoma"/>
          <w:b/>
          <w:lang w:val="sr-Cyrl-CS"/>
        </w:rPr>
      </w:pPr>
    </w:p>
    <w:p w:rsidR="00A5361B" w:rsidRPr="00305C03" w:rsidRDefault="00A5361B" w:rsidP="006A0816">
      <w:pPr>
        <w:ind w:hanging="990"/>
        <w:jc w:val="center"/>
        <w:rPr>
          <w:rFonts w:ascii="Calibri" w:hAnsi="Calibri" w:cs="Tahoma"/>
          <w:b/>
          <w:lang w:val="sr-Cyrl-CS"/>
        </w:rPr>
      </w:pPr>
      <w:r w:rsidRPr="00305C03">
        <w:rPr>
          <w:rFonts w:ascii="Calibri" w:hAnsi="Calibri" w:cs="Cambria Math"/>
          <w:b/>
          <w:lang w:val="sr-Cyrl-CS"/>
        </w:rPr>
        <w:t>ПРВИ</w:t>
      </w:r>
      <w:r w:rsidR="002F627A" w:rsidRPr="00305C03">
        <w:rPr>
          <w:rFonts w:ascii="Calibri" w:hAnsi="Calibri" w:cs="Cambria Math"/>
          <w:b/>
          <w:lang w:val="sr-Cyrl-CS"/>
        </w:rPr>
        <w:t xml:space="preserve"> </w:t>
      </w:r>
      <w:r w:rsidRPr="00305C03">
        <w:rPr>
          <w:rFonts w:ascii="Calibri" w:hAnsi="Calibri" w:cs="Cambria Math"/>
          <w:b/>
          <w:lang w:val="sr-Cyrl-CS"/>
        </w:rPr>
        <w:t>Р</w:t>
      </w:r>
      <w:r w:rsidRPr="00305C03">
        <w:rPr>
          <w:rFonts w:ascii="Calibri" w:hAnsi="Calibri" w:cs="Times"/>
          <w:b/>
          <w:lang w:val="sr-Cyrl-CS"/>
        </w:rPr>
        <w:t>A</w:t>
      </w:r>
      <w:r w:rsidRPr="00305C03">
        <w:rPr>
          <w:rFonts w:ascii="Calibri" w:hAnsi="Calibri" w:cs="Cambria Math"/>
          <w:b/>
          <w:lang w:val="sr-Cyrl-CS"/>
        </w:rPr>
        <w:t>ЗРЕД</w:t>
      </w:r>
    </w:p>
    <w:p w:rsidR="0015330F" w:rsidRPr="00305C03" w:rsidRDefault="0015330F" w:rsidP="006A0816">
      <w:pPr>
        <w:ind w:hanging="990"/>
        <w:jc w:val="center"/>
        <w:rPr>
          <w:rFonts w:ascii="Calibri" w:hAnsi="Calibri" w:cs="Tahoma"/>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10"/>
        <w:gridCol w:w="1440"/>
        <w:gridCol w:w="1648"/>
      </w:tblGrid>
      <w:tr w:rsidR="00A5361B" w:rsidRPr="00454BFD">
        <w:trPr>
          <w:jc w:val="center"/>
        </w:trPr>
        <w:tc>
          <w:tcPr>
            <w:tcW w:w="630" w:type="dxa"/>
            <w:shd w:val="clear" w:color="auto" w:fill="B3B3B3"/>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Р</w:t>
            </w:r>
            <w:r w:rsidRPr="00305C03">
              <w:rPr>
                <w:rFonts w:ascii="Calibri" w:hAnsi="Calibri" w:cs="Times"/>
                <w:lang w:val="sr-Cyrl-CS"/>
              </w:rPr>
              <w:t>.</w:t>
            </w:r>
            <w:r w:rsidRPr="00305C03">
              <w:rPr>
                <w:rFonts w:ascii="Calibri" w:hAnsi="Calibri" w:cs="Cambria Math"/>
                <w:lang w:val="sr-Cyrl-CS"/>
              </w:rPr>
              <w:t>б</w:t>
            </w:r>
          </w:p>
        </w:tc>
        <w:tc>
          <w:tcPr>
            <w:tcW w:w="3510" w:type="dxa"/>
            <w:shd w:val="clear" w:color="auto" w:fill="B3B3B3"/>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Подручје</w:t>
            </w:r>
            <w:r w:rsidR="002F627A" w:rsidRPr="00305C03">
              <w:rPr>
                <w:rFonts w:ascii="Calibri" w:hAnsi="Calibri" w:cs="Cambria Math"/>
                <w:lang w:val="sr-Cyrl-CS"/>
              </w:rPr>
              <w:t xml:space="preserve"> </w:t>
            </w:r>
            <w:r w:rsidRPr="00305C03">
              <w:rPr>
                <w:rFonts w:ascii="Calibri" w:hAnsi="Calibri" w:cs="Cambria Math"/>
                <w:lang w:val="sr-Cyrl-CS"/>
              </w:rPr>
              <w:t>р</w:t>
            </w:r>
            <w:r w:rsidRPr="00305C03">
              <w:rPr>
                <w:rFonts w:ascii="Calibri" w:hAnsi="Calibri" w:cs="Times"/>
                <w:lang w:val="sr-Cyrl-CS"/>
              </w:rPr>
              <w:t>a</w:t>
            </w:r>
            <w:r w:rsidRPr="00305C03">
              <w:rPr>
                <w:rFonts w:ascii="Calibri" w:hAnsi="Calibri" w:cs="Cambria Math"/>
                <w:lang w:val="sr-Cyrl-CS"/>
              </w:rPr>
              <w:t>д</w:t>
            </w:r>
            <w:r w:rsidRPr="00305C03">
              <w:rPr>
                <w:rFonts w:ascii="Calibri" w:hAnsi="Calibri" w:cs="Times"/>
                <w:lang w:val="sr-Cyrl-CS"/>
              </w:rPr>
              <w:t>a</w:t>
            </w:r>
          </w:p>
        </w:tc>
        <w:tc>
          <w:tcPr>
            <w:tcW w:w="1440" w:type="dxa"/>
            <w:shd w:val="clear" w:color="auto" w:fill="B3B3B3"/>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Одељење</w:t>
            </w:r>
          </w:p>
        </w:tc>
        <w:tc>
          <w:tcPr>
            <w:tcW w:w="1648" w:type="dxa"/>
            <w:shd w:val="clear" w:color="auto" w:fill="B3B3B3"/>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Бр</w:t>
            </w:r>
            <w:r w:rsidRPr="00305C03">
              <w:rPr>
                <w:rFonts w:ascii="Calibri" w:hAnsi="Calibri" w:cs="Times"/>
                <w:lang w:val="sr-Cyrl-CS"/>
              </w:rPr>
              <w:t>.</w:t>
            </w:r>
            <w:r w:rsidRPr="00305C03">
              <w:rPr>
                <w:rFonts w:ascii="Calibri" w:hAnsi="Calibri" w:cs="Cambria Math"/>
                <w:lang w:val="sr-Cyrl-CS"/>
              </w:rPr>
              <w:t>ученик</w:t>
            </w:r>
            <w:r w:rsidRPr="00305C03">
              <w:rPr>
                <w:rFonts w:ascii="Calibri" w:hAnsi="Calibri" w:cs="Times"/>
                <w:lang w:val="sr-Cyrl-CS"/>
              </w:rPr>
              <w:t>a</w:t>
            </w:r>
          </w:p>
        </w:tc>
      </w:tr>
      <w:tr w:rsidR="00A5361B" w:rsidRPr="00454BFD">
        <w:trPr>
          <w:jc w:val="center"/>
        </w:trPr>
        <w:tc>
          <w:tcPr>
            <w:tcW w:w="630" w:type="dxa"/>
          </w:tcPr>
          <w:p w:rsidR="00A5361B" w:rsidRPr="00305C03" w:rsidRDefault="00A5361B" w:rsidP="006A0816">
            <w:pPr>
              <w:jc w:val="center"/>
              <w:rPr>
                <w:rFonts w:ascii="Calibri" w:hAnsi="Calibri" w:cs="Tahoma"/>
                <w:lang w:val="sr-Cyrl-CS"/>
              </w:rPr>
            </w:pPr>
            <w:r w:rsidRPr="00305C03">
              <w:rPr>
                <w:rFonts w:ascii="Calibri" w:hAnsi="Calibri" w:cs="Tahoma"/>
                <w:lang w:val="sr-Cyrl-CS"/>
              </w:rPr>
              <w:t>1.</w:t>
            </w:r>
          </w:p>
        </w:tc>
        <w:tc>
          <w:tcPr>
            <w:tcW w:w="3510" w:type="dxa"/>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Природно</w:t>
            </w:r>
            <w:r w:rsidR="00BE1C98" w:rsidRPr="00305C03">
              <w:rPr>
                <w:rFonts w:ascii="Calibri" w:hAnsi="Calibri" w:cs="Times"/>
                <w:lang w:val="sr-Cyrl-CS"/>
              </w:rPr>
              <w:t xml:space="preserve">- </w:t>
            </w:r>
            <w:r w:rsidRPr="00305C03">
              <w:rPr>
                <w:rFonts w:ascii="Calibri" w:hAnsi="Calibri" w:cs="Cambria Math"/>
                <w:lang w:val="sr-Cyrl-CS"/>
              </w:rPr>
              <w:t>м</w:t>
            </w:r>
            <w:r w:rsidRPr="00305C03">
              <w:rPr>
                <w:rFonts w:ascii="Calibri" w:hAnsi="Calibri" w:cs="Times"/>
                <w:lang w:val="sr-Cyrl-CS"/>
              </w:rPr>
              <w:t>a</w:t>
            </w:r>
            <w:r w:rsidRPr="00305C03">
              <w:rPr>
                <w:rFonts w:ascii="Calibri" w:hAnsi="Calibri" w:cs="Cambria Math"/>
                <w:lang w:val="sr-Cyrl-CS"/>
              </w:rPr>
              <w:t>тем</w:t>
            </w:r>
            <w:r w:rsidRPr="00305C03">
              <w:rPr>
                <w:rFonts w:ascii="Calibri" w:hAnsi="Calibri" w:cs="Times"/>
                <w:lang w:val="sr-Cyrl-CS"/>
              </w:rPr>
              <w:t>a</w:t>
            </w:r>
            <w:r w:rsidRPr="00305C03">
              <w:rPr>
                <w:rFonts w:ascii="Calibri" w:hAnsi="Calibri" w:cs="Cambria Math"/>
                <w:lang w:val="sr-Cyrl-CS"/>
              </w:rPr>
              <w:t>тички</w:t>
            </w:r>
            <w:r w:rsidR="002F627A" w:rsidRPr="00305C03">
              <w:rPr>
                <w:rFonts w:ascii="Calibri" w:hAnsi="Calibri" w:cs="Cambria Math"/>
                <w:lang w:val="sr-Cyrl-CS"/>
              </w:rPr>
              <w:t xml:space="preserve"> </w:t>
            </w:r>
            <w:r w:rsidRPr="00305C03">
              <w:rPr>
                <w:rFonts w:ascii="Calibri" w:hAnsi="Calibri" w:cs="Cambria Math"/>
                <w:lang w:val="sr-Cyrl-CS"/>
              </w:rPr>
              <w:t>смер</w:t>
            </w:r>
          </w:p>
        </w:tc>
        <w:tc>
          <w:tcPr>
            <w:tcW w:w="1440" w:type="dxa"/>
          </w:tcPr>
          <w:p w:rsidR="00A5361B" w:rsidRPr="00305C03" w:rsidRDefault="009F4003" w:rsidP="006A0816">
            <w:pPr>
              <w:jc w:val="center"/>
              <w:rPr>
                <w:rFonts w:ascii="Calibri" w:hAnsi="Calibri" w:cs="Tahoma"/>
                <w:lang w:val="sr-Cyrl-CS"/>
              </w:rPr>
            </w:pPr>
            <w:r w:rsidRPr="00305C03">
              <w:rPr>
                <w:rFonts w:ascii="Calibri" w:hAnsi="Calibri" w:cs="Tahoma"/>
                <w:lang w:val="sr-Cyrl-CS"/>
              </w:rPr>
              <w:t>1</w:t>
            </w:r>
          </w:p>
        </w:tc>
        <w:tc>
          <w:tcPr>
            <w:tcW w:w="1648" w:type="dxa"/>
          </w:tcPr>
          <w:p w:rsidR="00A5361B" w:rsidRPr="00CB6157" w:rsidRDefault="00966AD8" w:rsidP="006A0816">
            <w:pPr>
              <w:jc w:val="center"/>
              <w:rPr>
                <w:rFonts w:ascii="Calibri" w:hAnsi="Calibri" w:cs="Tahoma"/>
                <w:lang w:val="en-US"/>
              </w:rPr>
            </w:pPr>
            <w:r>
              <w:rPr>
                <w:rFonts w:ascii="Calibri" w:hAnsi="Calibri" w:cs="Tahoma"/>
                <w:lang w:val="en-US"/>
              </w:rPr>
              <w:t>30</w:t>
            </w:r>
          </w:p>
        </w:tc>
      </w:tr>
      <w:tr w:rsidR="00A5361B" w:rsidRPr="00454BFD">
        <w:trPr>
          <w:jc w:val="center"/>
        </w:trPr>
        <w:tc>
          <w:tcPr>
            <w:tcW w:w="630" w:type="dxa"/>
          </w:tcPr>
          <w:p w:rsidR="00A5361B" w:rsidRPr="00305C03" w:rsidRDefault="00A5361B" w:rsidP="006A0816">
            <w:pPr>
              <w:jc w:val="center"/>
              <w:rPr>
                <w:rFonts w:ascii="Calibri" w:hAnsi="Calibri" w:cs="Tahoma"/>
                <w:lang w:val="sr-Cyrl-CS"/>
              </w:rPr>
            </w:pPr>
            <w:r w:rsidRPr="00305C03">
              <w:rPr>
                <w:rFonts w:ascii="Calibri" w:hAnsi="Calibri" w:cs="Tahoma"/>
                <w:lang w:val="sr-Cyrl-CS"/>
              </w:rPr>
              <w:t>2.</w:t>
            </w:r>
          </w:p>
        </w:tc>
        <w:tc>
          <w:tcPr>
            <w:tcW w:w="3510" w:type="dxa"/>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Друштвено</w:t>
            </w:r>
            <w:r w:rsidR="00BE1C98" w:rsidRPr="00305C03">
              <w:rPr>
                <w:rFonts w:ascii="Calibri" w:hAnsi="Calibri" w:cs="Times"/>
                <w:lang w:val="sr-Cyrl-CS"/>
              </w:rPr>
              <w:t xml:space="preserve">- </w:t>
            </w:r>
            <w:r w:rsidRPr="00305C03">
              <w:rPr>
                <w:rFonts w:ascii="Calibri" w:hAnsi="Calibri" w:cs="Cambria Math"/>
                <w:lang w:val="sr-Cyrl-CS"/>
              </w:rPr>
              <w:t>језички</w:t>
            </w:r>
            <w:r w:rsidR="002F627A" w:rsidRPr="00305C03">
              <w:rPr>
                <w:rFonts w:ascii="Calibri" w:hAnsi="Calibri" w:cs="Cambria Math"/>
                <w:lang w:val="sr-Cyrl-CS"/>
              </w:rPr>
              <w:t xml:space="preserve"> </w:t>
            </w:r>
            <w:r w:rsidRPr="00305C03">
              <w:rPr>
                <w:rFonts w:ascii="Calibri" w:hAnsi="Calibri" w:cs="Cambria Math"/>
                <w:lang w:val="sr-Cyrl-CS"/>
              </w:rPr>
              <w:t>смер</w:t>
            </w:r>
          </w:p>
        </w:tc>
        <w:tc>
          <w:tcPr>
            <w:tcW w:w="1440" w:type="dxa"/>
          </w:tcPr>
          <w:p w:rsidR="00A5361B" w:rsidRPr="00305C03" w:rsidRDefault="002E209F" w:rsidP="006A0816">
            <w:pPr>
              <w:jc w:val="center"/>
              <w:rPr>
                <w:rFonts w:ascii="Calibri" w:hAnsi="Calibri" w:cs="Tahoma"/>
                <w:lang w:val="sr-Cyrl-CS"/>
              </w:rPr>
            </w:pPr>
            <w:r w:rsidRPr="00305C03">
              <w:rPr>
                <w:rFonts w:ascii="Calibri" w:hAnsi="Calibri" w:cs="Tahoma"/>
                <w:lang w:val="sr-Cyrl-CS"/>
              </w:rPr>
              <w:t>1</w:t>
            </w:r>
          </w:p>
        </w:tc>
        <w:tc>
          <w:tcPr>
            <w:tcW w:w="1648" w:type="dxa"/>
          </w:tcPr>
          <w:p w:rsidR="00A5361B" w:rsidRPr="00966AD8" w:rsidRDefault="009436D9" w:rsidP="006A0816">
            <w:pPr>
              <w:jc w:val="center"/>
              <w:rPr>
                <w:rFonts w:ascii="Calibri" w:hAnsi="Calibri" w:cs="Tahoma"/>
                <w:lang w:val="sr-Latn-RS"/>
              </w:rPr>
            </w:pPr>
            <w:r>
              <w:rPr>
                <w:rFonts w:ascii="Calibri" w:hAnsi="Calibri" w:cs="Tahoma"/>
                <w:lang w:val="sr-Cyrl-RS"/>
              </w:rPr>
              <w:t>2</w:t>
            </w:r>
            <w:r w:rsidR="00966AD8">
              <w:rPr>
                <w:rFonts w:ascii="Calibri" w:hAnsi="Calibri" w:cs="Tahoma"/>
                <w:lang w:val="sr-Latn-RS"/>
              </w:rPr>
              <w:t>2</w:t>
            </w:r>
          </w:p>
        </w:tc>
      </w:tr>
      <w:tr w:rsidR="002E209F" w:rsidRPr="00454BFD">
        <w:trPr>
          <w:jc w:val="center"/>
        </w:trPr>
        <w:tc>
          <w:tcPr>
            <w:tcW w:w="630" w:type="dxa"/>
          </w:tcPr>
          <w:p w:rsidR="002E209F" w:rsidRPr="00305C03" w:rsidRDefault="002E209F" w:rsidP="006A0816">
            <w:pPr>
              <w:jc w:val="center"/>
              <w:rPr>
                <w:rFonts w:ascii="Calibri" w:hAnsi="Calibri" w:cs="Tahoma"/>
                <w:lang w:val="sr-Cyrl-CS"/>
              </w:rPr>
            </w:pPr>
            <w:r w:rsidRPr="00305C03">
              <w:rPr>
                <w:rFonts w:ascii="Calibri" w:hAnsi="Calibri" w:cs="Tahoma"/>
                <w:lang w:val="sr-Cyrl-CS"/>
              </w:rPr>
              <w:t>3.</w:t>
            </w:r>
          </w:p>
        </w:tc>
        <w:tc>
          <w:tcPr>
            <w:tcW w:w="3510" w:type="dxa"/>
          </w:tcPr>
          <w:p w:rsidR="002E209F" w:rsidRPr="00305C03" w:rsidRDefault="002E209F" w:rsidP="006A0816">
            <w:pPr>
              <w:jc w:val="center"/>
              <w:rPr>
                <w:rFonts w:ascii="Calibri" w:hAnsi="Calibri" w:cs="Cambria Math"/>
                <w:lang w:val="sr-Cyrl-CS"/>
              </w:rPr>
            </w:pPr>
            <w:r w:rsidRPr="00305C03">
              <w:rPr>
                <w:rFonts w:ascii="Calibri" w:hAnsi="Calibri" w:cs="Cambria Math"/>
                <w:lang w:val="sr-Cyrl-CS"/>
              </w:rPr>
              <w:t>Општи тип</w:t>
            </w:r>
          </w:p>
        </w:tc>
        <w:tc>
          <w:tcPr>
            <w:tcW w:w="1440" w:type="dxa"/>
          </w:tcPr>
          <w:p w:rsidR="002E209F" w:rsidRPr="00305C03" w:rsidRDefault="002E209F" w:rsidP="006A0816">
            <w:pPr>
              <w:jc w:val="center"/>
              <w:rPr>
                <w:rFonts w:ascii="Calibri" w:hAnsi="Calibri" w:cs="Tahoma"/>
                <w:lang w:val="sr-Cyrl-CS"/>
              </w:rPr>
            </w:pPr>
            <w:r w:rsidRPr="00305C03">
              <w:rPr>
                <w:rFonts w:ascii="Calibri" w:hAnsi="Calibri" w:cs="Tahoma"/>
                <w:lang w:val="sr-Cyrl-CS"/>
              </w:rPr>
              <w:t>1</w:t>
            </w:r>
          </w:p>
        </w:tc>
        <w:tc>
          <w:tcPr>
            <w:tcW w:w="1648" w:type="dxa"/>
          </w:tcPr>
          <w:p w:rsidR="002E209F" w:rsidRPr="00A71EFC" w:rsidRDefault="00966AD8" w:rsidP="006A0816">
            <w:pPr>
              <w:jc w:val="center"/>
              <w:rPr>
                <w:rFonts w:ascii="Calibri" w:hAnsi="Calibri" w:cs="Tahoma"/>
                <w:lang w:val="sr-Cyrl-RS"/>
              </w:rPr>
            </w:pPr>
            <w:r>
              <w:rPr>
                <w:rFonts w:ascii="Calibri" w:hAnsi="Calibri" w:cs="Tahoma"/>
              </w:rPr>
              <w:t>2</w:t>
            </w:r>
            <w:r w:rsidR="00A71EFC">
              <w:rPr>
                <w:rFonts w:ascii="Calibri" w:hAnsi="Calibri" w:cs="Tahoma"/>
                <w:lang w:val="sr-Cyrl-RS"/>
              </w:rPr>
              <w:t>8</w:t>
            </w:r>
          </w:p>
        </w:tc>
      </w:tr>
      <w:tr w:rsidR="002E209F" w:rsidRPr="00454BFD">
        <w:trPr>
          <w:jc w:val="center"/>
        </w:trPr>
        <w:tc>
          <w:tcPr>
            <w:tcW w:w="630" w:type="dxa"/>
          </w:tcPr>
          <w:p w:rsidR="002E209F" w:rsidRPr="00305C03" w:rsidRDefault="002E209F" w:rsidP="006A0816">
            <w:pPr>
              <w:jc w:val="center"/>
              <w:rPr>
                <w:rFonts w:ascii="Calibri" w:hAnsi="Calibri" w:cs="Tahoma"/>
                <w:lang w:val="sr-Cyrl-CS"/>
              </w:rPr>
            </w:pPr>
            <w:r w:rsidRPr="00305C03">
              <w:rPr>
                <w:rFonts w:ascii="Calibri" w:hAnsi="Calibri" w:cs="Tahoma"/>
                <w:lang w:val="sr-Cyrl-CS"/>
              </w:rPr>
              <w:t>4.</w:t>
            </w:r>
          </w:p>
        </w:tc>
        <w:tc>
          <w:tcPr>
            <w:tcW w:w="3510" w:type="dxa"/>
          </w:tcPr>
          <w:p w:rsidR="002E209F" w:rsidRPr="00305C03" w:rsidRDefault="002E209F" w:rsidP="002E209F">
            <w:pPr>
              <w:ind w:left="-1440" w:right="-1051" w:firstLine="1440"/>
              <w:jc w:val="both"/>
              <w:rPr>
                <w:rFonts w:ascii="Calibri" w:hAnsi="Calibri" w:cs="Cambria Math"/>
                <w:lang w:val="sr-Cyrl-CS"/>
              </w:rPr>
            </w:pPr>
            <w:r w:rsidRPr="00305C03">
              <w:rPr>
                <w:rFonts w:ascii="Calibri" w:hAnsi="Calibri" w:cs="Cambria Math"/>
                <w:lang w:val="sr-Cyrl-CS"/>
              </w:rPr>
              <w:t xml:space="preserve">Одељење ученика са посебним </w:t>
            </w:r>
          </w:p>
          <w:p w:rsidR="002E209F" w:rsidRPr="00305C03" w:rsidRDefault="002E209F" w:rsidP="002E209F">
            <w:pPr>
              <w:jc w:val="center"/>
              <w:rPr>
                <w:rFonts w:ascii="Calibri" w:hAnsi="Calibri" w:cs="Cambria Math"/>
                <w:lang w:val="sr-Cyrl-CS"/>
              </w:rPr>
            </w:pPr>
            <w:r w:rsidRPr="00305C03">
              <w:rPr>
                <w:rFonts w:ascii="Calibri" w:hAnsi="Calibri" w:cs="Cambria Math"/>
                <w:lang w:val="sr-Cyrl-CS"/>
              </w:rPr>
              <w:t>способностима за рачунарство и информатику</w:t>
            </w:r>
          </w:p>
        </w:tc>
        <w:tc>
          <w:tcPr>
            <w:tcW w:w="1440" w:type="dxa"/>
          </w:tcPr>
          <w:p w:rsidR="002E209F" w:rsidRPr="00305C03" w:rsidRDefault="002E209F" w:rsidP="006A0816">
            <w:pPr>
              <w:jc w:val="center"/>
              <w:rPr>
                <w:rFonts w:ascii="Calibri" w:hAnsi="Calibri" w:cs="Tahoma"/>
                <w:lang w:val="sr-Cyrl-CS"/>
              </w:rPr>
            </w:pPr>
            <w:r w:rsidRPr="00305C03">
              <w:rPr>
                <w:rFonts w:ascii="Calibri" w:hAnsi="Calibri" w:cs="Tahoma"/>
                <w:lang w:val="sr-Cyrl-CS"/>
              </w:rPr>
              <w:t>1</w:t>
            </w:r>
          </w:p>
        </w:tc>
        <w:tc>
          <w:tcPr>
            <w:tcW w:w="1648" w:type="dxa"/>
          </w:tcPr>
          <w:p w:rsidR="002E209F" w:rsidRPr="00305C03" w:rsidRDefault="002E209F" w:rsidP="006A0816">
            <w:pPr>
              <w:jc w:val="center"/>
              <w:rPr>
                <w:rFonts w:ascii="Calibri" w:hAnsi="Calibri" w:cs="Tahoma"/>
              </w:rPr>
            </w:pPr>
            <w:r w:rsidRPr="00305C03">
              <w:rPr>
                <w:rFonts w:ascii="Calibri" w:hAnsi="Calibri" w:cs="Tahoma"/>
              </w:rPr>
              <w:t>1</w:t>
            </w:r>
            <w:r w:rsidR="00CB6157">
              <w:rPr>
                <w:rFonts w:ascii="Calibri" w:hAnsi="Calibri" w:cs="Tahoma"/>
              </w:rPr>
              <w:t>9</w:t>
            </w:r>
          </w:p>
        </w:tc>
      </w:tr>
      <w:tr w:rsidR="00A5361B" w:rsidRPr="00454BFD">
        <w:trPr>
          <w:jc w:val="center"/>
        </w:trPr>
        <w:tc>
          <w:tcPr>
            <w:tcW w:w="630" w:type="dxa"/>
            <w:tcBorders>
              <w:right w:val="nil"/>
            </w:tcBorders>
          </w:tcPr>
          <w:p w:rsidR="00A5361B" w:rsidRPr="00305C03" w:rsidRDefault="00A5361B" w:rsidP="006A0816">
            <w:pPr>
              <w:jc w:val="center"/>
              <w:rPr>
                <w:rFonts w:ascii="Calibri" w:hAnsi="Calibri" w:cs="Tahoma"/>
                <w:lang w:val="sr-Cyrl-CS"/>
              </w:rPr>
            </w:pPr>
          </w:p>
        </w:tc>
        <w:tc>
          <w:tcPr>
            <w:tcW w:w="3510" w:type="dxa"/>
            <w:tcBorders>
              <w:left w:val="nil"/>
            </w:tcBorders>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УКУПНО</w:t>
            </w:r>
          </w:p>
        </w:tc>
        <w:tc>
          <w:tcPr>
            <w:tcW w:w="1440" w:type="dxa"/>
          </w:tcPr>
          <w:p w:rsidR="00A5361B" w:rsidRPr="00305C03" w:rsidRDefault="002E209F" w:rsidP="006A0816">
            <w:pPr>
              <w:jc w:val="center"/>
              <w:rPr>
                <w:rFonts w:ascii="Calibri" w:hAnsi="Calibri" w:cs="Tahoma"/>
                <w:lang w:val="sr-Cyrl-CS"/>
              </w:rPr>
            </w:pPr>
            <w:r w:rsidRPr="00305C03">
              <w:rPr>
                <w:rFonts w:ascii="Calibri" w:hAnsi="Calibri" w:cs="Tahoma"/>
                <w:lang w:val="sr-Cyrl-CS"/>
              </w:rPr>
              <w:t>4</w:t>
            </w:r>
          </w:p>
        </w:tc>
        <w:tc>
          <w:tcPr>
            <w:tcW w:w="1648" w:type="dxa"/>
          </w:tcPr>
          <w:p w:rsidR="00A5361B" w:rsidRPr="00A71EFC" w:rsidRDefault="00A71EFC" w:rsidP="006A0816">
            <w:pPr>
              <w:jc w:val="center"/>
              <w:rPr>
                <w:rFonts w:ascii="Calibri" w:hAnsi="Calibri" w:cs="Tahoma"/>
                <w:lang w:val="sr-Cyrl-RS"/>
              </w:rPr>
            </w:pPr>
            <w:r>
              <w:rPr>
                <w:rFonts w:ascii="Calibri" w:hAnsi="Calibri" w:cs="Tahoma"/>
                <w:lang w:val="sr-Cyrl-RS"/>
              </w:rPr>
              <w:t>99</w:t>
            </w:r>
          </w:p>
        </w:tc>
      </w:tr>
    </w:tbl>
    <w:p w:rsidR="0015330F" w:rsidRPr="00CB6157" w:rsidRDefault="0015330F" w:rsidP="00CB6157">
      <w:pPr>
        <w:rPr>
          <w:rFonts w:ascii="Calibri" w:hAnsi="Calibri" w:cs="Tahoma"/>
          <w:lang w:val="en-US"/>
        </w:rPr>
      </w:pPr>
    </w:p>
    <w:p w:rsidR="00A5361B" w:rsidRPr="00305C03" w:rsidRDefault="00A5361B" w:rsidP="006A0816">
      <w:pPr>
        <w:ind w:hanging="990"/>
        <w:jc w:val="center"/>
        <w:rPr>
          <w:rFonts w:ascii="Calibri" w:hAnsi="Calibri" w:cs="Tahoma"/>
          <w:b/>
          <w:lang w:val="sr-Cyrl-CS"/>
        </w:rPr>
      </w:pPr>
      <w:r w:rsidRPr="00305C03">
        <w:rPr>
          <w:rFonts w:ascii="Calibri" w:hAnsi="Calibri" w:cs="Cambria Math"/>
          <w:b/>
          <w:lang w:val="sr-Cyrl-CS"/>
        </w:rPr>
        <w:t>ДРУГИ</w:t>
      </w:r>
      <w:r w:rsidR="002F627A" w:rsidRPr="00305C03">
        <w:rPr>
          <w:rFonts w:ascii="Calibri" w:hAnsi="Calibri" w:cs="Cambria Math"/>
          <w:b/>
          <w:lang w:val="sr-Cyrl-CS"/>
        </w:rPr>
        <w:t xml:space="preserve"> </w:t>
      </w:r>
      <w:r w:rsidRPr="00305C03">
        <w:rPr>
          <w:rFonts w:ascii="Calibri" w:hAnsi="Calibri" w:cs="Cambria Math"/>
          <w:b/>
          <w:lang w:val="sr-Cyrl-CS"/>
        </w:rPr>
        <w:t>Р</w:t>
      </w:r>
      <w:r w:rsidRPr="00305C03">
        <w:rPr>
          <w:rFonts w:ascii="Calibri" w:hAnsi="Calibri" w:cs="Times"/>
          <w:b/>
          <w:lang w:val="sr-Cyrl-CS"/>
        </w:rPr>
        <w:t>A</w:t>
      </w:r>
      <w:r w:rsidRPr="00305C03">
        <w:rPr>
          <w:rFonts w:ascii="Calibri" w:hAnsi="Calibri" w:cs="Cambria Math"/>
          <w:b/>
          <w:lang w:val="sr-Cyrl-CS"/>
        </w:rPr>
        <w:t>ЗРЕД</w:t>
      </w:r>
    </w:p>
    <w:p w:rsidR="0015330F" w:rsidRPr="00305C03" w:rsidRDefault="0015330F" w:rsidP="006A0816">
      <w:pPr>
        <w:ind w:hanging="990"/>
        <w:jc w:val="center"/>
        <w:rPr>
          <w:rFonts w:ascii="Calibri" w:hAnsi="Calibri" w:cs="Tahoma"/>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835"/>
        <w:gridCol w:w="1276"/>
        <w:gridCol w:w="1487"/>
      </w:tblGrid>
      <w:tr w:rsidR="00A5361B" w:rsidRPr="00454BFD" w:rsidTr="00966AD8">
        <w:trPr>
          <w:jc w:val="center"/>
        </w:trPr>
        <w:tc>
          <w:tcPr>
            <w:tcW w:w="630" w:type="dxa"/>
            <w:shd w:val="clear" w:color="auto" w:fill="B3B3B3"/>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Р</w:t>
            </w:r>
            <w:r w:rsidRPr="00305C03">
              <w:rPr>
                <w:rFonts w:ascii="Calibri" w:hAnsi="Calibri" w:cs="Times"/>
                <w:lang w:val="sr-Cyrl-CS"/>
              </w:rPr>
              <w:t>.</w:t>
            </w:r>
            <w:r w:rsidRPr="00305C03">
              <w:rPr>
                <w:rFonts w:ascii="Calibri" w:hAnsi="Calibri" w:cs="Cambria Math"/>
                <w:lang w:val="sr-Cyrl-CS"/>
              </w:rPr>
              <w:t>б</w:t>
            </w:r>
          </w:p>
        </w:tc>
        <w:tc>
          <w:tcPr>
            <w:tcW w:w="3835" w:type="dxa"/>
            <w:shd w:val="clear" w:color="auto" w:fill="B3B3B3"/>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Подручје</w:t>
            </w:r>
            <w:r w:rsidR="002F627A" w:rsidRPr="00305C03">
              <w:rPr>
                <w:rFonts w:ascii="Calibri" w:hAnsi="Calibri" w:cs="Cambria Math"/>
                <w:lang w:val="sr-Cyrl-CS"/>
              </w:rPr>
              <w:t xml:space="preserve"> </w:t>
            </w:r>
            <w:r w:rsidRPr="00305C03">
              <w:rPr>
                <w:rFonts w:ascii="Calibri" w:hAnsi="Calibri" w:cs="Cambria Math"/>
                <w:lang w:val="sr-Cyrl-CS"/>
              </w:rPr>
              <w:t>р</w:t>
            </w:r>
            <w:r w:rsidRPr="00305C03">
              <w:rPr>
                <w:rFonts w:ascii="Calibri" w:hAnsi="Calibri" w:cs="Times"/>
                <w:lang w:val="sr-Cyrl-CS"/>
              </w:rPr>
              <w:t>a</w:t>
            </w:r>
            <w:r w:rsidRPr="00305C03">
              <w:rPr>
                <w:rFonts w:ascii="Calibri" w:hAnsi="Calibri" w:cs="Cambria Math"/>
                <w:lang w:val="sr-Cyrl-CS"/>
              </w:rPr>
              <w:t>д</w:t>
            </w:r>
            <w:r w:rsidRPr="00305C03">
              <w:rPr>
                <w:rFonts w:ascii="Calibri" w:hAnsi="Calibri" w:cs="Times"/>
                <w:lang w:val="sr-Cyrl-CS"/>
              </w:rPr>
              <w:t>a</w:t>
            </w:r>
          </w:p>
        </w:tc>
        <w:tc>
          <w:tcPr>
            <w:tcW w:w="1276" w:type="dxa"/>
            <w:shd w:val="clear" w:color="auto" w:fill="B3B3B3"/>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Одељење</w:t>
            </w:r>
          </w:p>
        </w:tc>
        <w:tc>
          <w:tcPr>
            <w:tcW w:w="1487" w:type="dxa"/>
            <w:shd w:val="clear" w:color="auto" w:fill="B3B3B3"/>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Бр</w:t>
            </w:r>
            <w:r w:rsidRPr="00305C03">
              <w:rPr>
                <w:rFonts w:ascii="Calibri" w:hAnsi="Calibri" w:cs="Times"/>
                <w:lang w:val="sr-Cyrl-CS"/>
              </w:rPr>
              <w:t>.</w:t>
            </w:r>
            <w:r w:rsidRPr="00305C03">
              <w:rPr>
                <w:rFonts w:ascii="Calibri" w:hAnsi="Calibri" w:cs="Cambria Math"/>
                <w:lang w:val="sr-Cyrl-CS"/>
              </w:rPr>
              <w:t>ученик</w:t>
            </w:r>
            <w:r w:rsidRPr="00305C03">
              <w:rPr>
                <w:rFonts w:ascii="Calibri" w:hAnsi="Calibri" w:cs="Times"/>
                <w:lang w:val="sr-Cyrl-CS"/>
              </w:rPr>
              <w:t>a</w:t>
            </w:r>
          </w:p>
        </w:tc>
      </w:tr>
      <w:tr w:rsidR="00A5361B" w:rsidRPr="00454BFD" w:rsidTr="00966AD8">
        <w:trPr>
          <w:jc w:val="center"/>
        </w:trPr>
        <w:tc>
          <w:tcPr>
            <w:tcW w:w="630" w:type="dxa"/>
          </w:tcPr>
          <w:p w:rsidR="00A5361B" w:rsidRPr="00305C03" w:rsidRDefault="00A5361B" w:rsidP="006A0816">
            <w:pPr>
              <w:jc w:val="center"/>
              <w:rPr>
                <w:rFonts w:ascii="Calibri" w:hAnsi="Calibri" w:cs="Tahoma"/>
                <w:lang w:val="sr-Cyrl-CS"/>
              </w:rPr>
            </w:pPr>
            <w:r w:rsidRPr="00305C03">
              <w:rPr>
                <w:rFonts w:ascii="Calibri" w:hAnsi="Calibri" w:cs="Tahoma"/>
                <w:lang w:val="sr-Cyrl-CS"/>
              </w:rPr>
              <w:t>1.</w:t>
            </w:r>
          </w:p>
        </w:tc>
        <w:tc>
          <w:tcPr>
            <w:tcW w:w="3835" w:type="dxa"/>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Природно</w:t>
            </w:r>
            <w:r w:rsidR="00BE1C98" w:rsidRPr="00305C03">
              <w:rPr>
                <w:rFonts w:ascii="Calibri" w:hAnsi="Calibri" w:cs="Times"/>
                <w:lang w:val="sr-Cyrl-CS"/>
              </w:rPr>
              <w:t xml:space="preserve">- </w:t>
            </w:r>
            <w:r w:rsidRPr="00305C03">
              <w:rPr>
                <w:rFonts w:ascii="Calibri" w:hAnsi="Calibri" w:cs="Cambria Math"/>
                <w:lang w:val="sr-Cyrl-CS"/>
              </w:rPr>
              <w:t>м</w:t>
            </w:r>
            <w:r w:rsidRPr="00305C03">
              <w:rPr>
                <w:rFonts w:ascii="Calibri" w:hAnsi="Calibri" w:cs="Times"/>
                <w:lang w:val="sr-Cyrl-CS"/>
              </w:rPr>
              <w:t>a</w:t>
            </w:r>
            <w:r w:rsidRPr="00305C03">
              <w:rPr>
                <w:rFonts w:ascii="Calibri" w:hAnsi="Calibri" w:cs="Cambria Math"/>
                <w:lang w:val="sr-Cyrl-CS"/>
              </w:rPr>
              <w:t>тем</w:t>
            </w:r>
            <w:r w:rsidRPr="00305C03">
              <w:rPr>
                <w:rFonts w:ascii="Calibri" w:hAnsi="Calibri" w:cs="Times"/>
                <w:lang w:val="sr-Cyrl-CS"/>
              </w:rPr>
              <w:t>a</w:t>
            </w:r>
            <w:r w:rsidRPr="00305C03">
              <w:rPr>
                <w:rFonts w:ascii="Calibri" w:hAnsi="Calibri" w:cs="Cambria Math"/>
                <w:lang w:val="sr-Cyrl-CS"/>
              </w:rPr>
              <w:t>тички</w:t>
            </w:r>
            <w:r w:rsidR="002F627A" w:rsidRPr="00305C03">
              <w:rPr>
                <w:rFonts w:ascii="Calibri" w:hAnsi="Calibri" w:cs="Cambria Math"/>
                <w:lang w:val="sr-Cyrl-CS"/>
              </w:rPr>
              <w:t xml:space="preserve"> </w:t>
            </w:r>
            <w:r w:rsidRPr="00305C03">
              <w:rPr>
                <w:rFonts w:ascii="Calibri" w:hAnsi="Calibri" w:cs="Cambria Math"/>
                <w:lang w:val="sr-Cyrl-CS"/>
              </w:rPr>
              <w:t>смер</w:t>
            </w:r>
          </w:p>
        </w:tc>
        <w:tc>
          <w:tcPr>
            <w:tcW w:w="1276" w:type="dxa"/>
          </w:tcPr>
          <w:p w:rsidR="00A5361B" w:rsidRPr="00305C03" w:rsidRDefault="004A650B" w:rsidP="006A0816">
            <w:pPr>
              <w:jc w:val="center"/>
              <w:rPr>
                <w:rFonts w:ascii="Calibri" w:hAnsi="Calibri" w:cs="Tahoma"/>
              </w:rPr>
            </w:pPr>
            <w:r w:rsidRPr="00305C03">
              <w:rPr>
                <w:rFonts w:ascii="Calibri" w:hAnsi="Calibri" w:cs="Tahoma"/>
              </w:rPr>
              <w:t>1</w:t>
            </w:r>
          </w:p>
        </w:tc>
        <w:tc>
          <w:tcPr>
            <w:tcW w:w="1487" w:type="dxa"/>
          </w:tcPr>
          <w:p w:rsidR="00A5361B" w:rsidRPr="00460144" w:rsidRDefault="00CB6157" w:rsidP="006A0816">
            <w:pPr>
              <w:jc w:val="center"/>
              <w:rPr>
                <w:rFonts w:ascii="Calibri" w:hAnsi="Calibri" w:cs="Tahoma"/>
                <w:lang w:val="sr-Cyrl-RS"/>
              </w:rPr>
            </w:pPr>
            <w:r>
              <w:rPr>
                <w:rFonts w:ascii="Calibri" w:hAnsi="Calibri" w:cs="Tahoma"/>
                <w:lang w:val="en-US"/>
              </w:rPr>
              <w:t>2</w:t>
            </w:r>
            <w:r w:rsidR="00460144">
              <w:rPr>
                <w:rFonts w:ascii="Calibri" w:hAnsi="Calibri" w:cs="Tahoma"/>
                <w:lang w:val="sr-Cyrl-RS"/>
              </w:rPr>
              <w:t>4</w:t>
            </w:r>
          </w:p>
        </w:tc>
      </w:tr>
      <w:tr w:rsidR="00A5361B" w:rsidRPr="00454BFD" w:rsidTr="00966AD8">
        <w:trPr>
          <w:jc w:val="center"/>
        </w:trPr>
        <w:tc>
          <w:tcPr>
            <w:tcW w:w="630" w:type="dxa"/>
          </w:tcPr>
          <w:p w:rsidR="00A5361B" w:rsidRPr="00305C03" w:rsidRDefault="00A5361B" w:rsidP="006A0816">
            <w:pPr>
              <w:jc w:val="center"/>
              <w:rPr>
                <w:rFonts w:ascii="Calibri" w:hAnsi="Calibri" w:cs="Tahoma"/>
                <w:lang w:val="sr-Cyrl-CS"/>
              </w:rPr>
            </w:pPr>
            <w:r w:rsidRPr="00305C03">
              <w:rPr>
                <w:rFonts w:ascii="Calibri" w:hAnsi="Calibri" w:cs="Tahoma"/>
                <w:lang w:val="sr-Cyrl-CS"/>
              </w:rPr>
              <w:t>2.</w:t>
            </w:r>
          </w:p>
        </w:tc>
        <w:tc>
          <w:tcPr>
            <w:tcW w:w="3835" w:type="dxa"/>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Друштвено</w:t>
            </w:r>
            <w:r w:rsidR="00BE1C98" w:rsidRPr="00305C03">
              <w:rPr>
                <w:rFonts w:ascii="Calibri" w:hAnsi="Calibri" w:cs="Times"/>
                <w:lang w:val="sr-Cyrl-CS"/>
              </w:rPr>
              <w:t xml:space="preserve">- </w:t>
            </w:r>
            <w:r w:rsidRPr="00305C03">
              <w:rPr>
                <w:rFonts w:ascii="Calibri" w:hAnsi="Calibri" w:cs="Cambria Math"/>
                <w:lang w:val="sr-Cyrl-CS"/>
              </w:rPr>
              <w:t>језички</w:t>
            </w:r>
            <w:r w:rsidR="002F627A" w:rsidRPr="00305C03">
              <w:rPr>
                <w:rFonts w:ascii="Calibri" w:hAnsi="Calibri" w:cs="Cambria Math"/>
                <w:lang w:val="sr-Cyrl-CS"/>
              </w:rPr>
              <w:t xml:space="preserve"> </w:t>
            </w:r>
            <w:r w:rsidRPr="00305C03">
              <w:rPr>
                <w:rFonts w:ascii="Calibri" w:hAnsi="Calibri" w:cs="Cambria Math"/>
                <w:lang w:val="sr-Cyrl-CS"/>
              </w:rPr>
              <w:t>смер</w:t>
            </w:r>
          </w:p>
        </w:tc>
        <w:tc>
          <w:tcPr>
            <w:tcW w:w="1276" w:type="dxa"/>
          </w:tcPr>
          <w:p w:rsidR="00A5361B" w:rsidRPr="00CB6157" w:rsidRDefault="00CB6157" w:rsidP="006A0816">
            <w:pPr>
              <w:jc w:val="center"/>
              <w:rPr>
                <w:rFonts w:ascii="Calibri" w:hAnsi="Calibri" w:cs="Tahoma"/>
                <w:lang w:val="en-US"/>
              </w:rPr>
            </w:pPr>
            <w:r>
              <w:rPr>
                <w:rFonts w:ascii="Calibri" w:hAnsi="Calibri" w:cs="Tahoma"/>
                <w:lang w:val="en-US"/>
              </w:rPr>
              <w:t>1</w:t>
            </w:r>
          </w:p>
        </w:tc>
        <w:tc>
          <w:tcPr>
            <w:tcW w:w="1487" w:type="dxa"/>
          </w:tcPr>
          <w:p w:rsidR="00A5361B" w:rsidRPr="00305C03" w:rsidRDefault="00966AD8" w:rsidP="006A0816">
            <w:pPr>
              <w:jc w:val="center"/>
              <w:rPr>
                <w:rFonts w:ascii="Calibri" w:hAnsi="Calibri" w:cs="Tahoma"/>
              </w:rPr>
            </w:pPr>
            <w:r>
              <w:rPr>
                <w:rFonts w:ascii="Calibri" w:hAnsi="Calibri" w:cs="Tahoma"/>
              </w:rPr>
              <w:t>28</w:t>
            </w:r>
          </w:p>
        </w:tc>
      </w:tr>
      <w:tr w:rsidR="00CB6157" w:rsidRPr="00454BFD" w:rsidTr="00966AD8">
        <w:trPr>
          <w:jc w:val="center"/>
        </w:trPr>
        <w:tc>
          <w:tcPr>
            <w:tcW w:w="630" w:type="dxa"/>
          </w:tcPr>
          <w:p w:rsidR="00CB6157" w:rsidRPr="00305C03" w:rsidRDefault="00CB6157" w:rsidP="007676B8">
            <w:pPr>
              <w:jc w:val="center"/>
              <w:rPr>
                <w:rFonts w:ascii="Calibri" w:hAnsi="Calibri" w:cs="Tahoma"/>
                <w:lang w:val="sr-Cyrl-CS"/>
              </w:rPr>
            </w:pPr>
            <w:r w:rsidRPr="00305C03">
              <w:rPr>
                <w:rFonts w:ascii="Calibri" w:hAnsi="Calibri" w:cs="Tahoma"/>
                <w:lang w:val="sr-Cyrl-CS"/>
              </w:rPr>
              <w:t>3.</w:t>
            </w:r>
          </w:p>
        </w:tc>
        <w:tc>
          <w:tcPr>
            <w:tcW w:w="3835" w:type="dxa"/>
          </w:tcPr>
          <w:p w:rsidR="00CB6157" w:rsidRPr="00305C03" w:rsidRDefault="00CB6157" w:rsidP="007676B8">
            <w:pPr>
              <w:jc w:val="center"/>
              <w:rPr>
                <w:rFonts w:ascii="Calibri" w:hAnsi="Calibri" w:cs="Cambria Math"/>
                <w:lang w:val="sr-Cyrl-CS"/>
              </w:rPr>
            </w:pPr>
            <w:r w:rsidRPr="00305C03">
              <w:rPr>
                <w:rFonts w:ascii="Calibri" w:hAnsi="Calibri" w:cs="Cambria Math"/>
                <w:lang w:val="sr-Cyrl-CS"/>
              </w:rPr>
              <w:t>Општи тип</w:t>
            </w:r>
          </w:p>
        </w:tc>
        <w:tc>
          <w:tcPr>
            <w:tcW w:w="1276" w:type="dxa"/>
          </w:tcPr>
          <w:p w:rsidR="00CB6157" w:rsidRPr="00305C03" w:rsidRDefault="00CB6157" w:rsidP="007676B8">
            <w:pPr>
              <w:jc w:val="center"/>
              <w:rPr>
                <w:rFonts w:ascii="Calibri" w:hAnsi="Calibri" w:cs="Tahoma"/>
                <w:lang w:val="sr-Cyrl-CS"/>
              </w:rPr>
            </w:pPr>
            <w:r w:rsidRPr="00305C03">
              <w:rPr>
                <w:rFonts w:ascii="Calibri" w:hAnsi="Calibri" w:cs="Tahoma"/>
                <w:lang w:val="sr-Cyrl-CS"/>
              </w:rPr>
              <w:t>1</w:t>
            </w:r>
          </w:p>
        </w:tc>
        <w:tc>
          <w:tcPr>
            <w:tcW w:w="1487" w:type="dxa"/>
          </w:tcPr>
          <w:p w:rsidR="00CB6157" w:rsidRPr="00305C03" w:rsidRDefault="00CB6157" w:rsidP="007676B8">
            <w:pPr>
              <w:jc w:val="center"/>
              <w:rPr>
                <w:rFonts w:ascii="Calibri" w:hAnsi="Calibri" w:cs="Tahoma"/>
              </w:rPr>
            </w:pPr>
            <w:r>
              <w:rPr>
                <w:rFonts w:ascii="Calibri" w:hAnsi="Calibri" w:cs="Tahoma"/>
              </w:rPr>
              <w:t>29</w:t>
            </w:r>
          </w:p>
        </w:tc>
      </w:tr>
      <w:tr w:rsidR="00CB6157" w:rsidRPr="00454BFD" w:rsidTr="00966AD8">
        <w:trPr>
          <w:jc w:val="center"/>
        </w:trPr>
        <w:tc>
          <w:tcPr>
            <w:tcW w:w="630" w:type="dxa"/>
          </w:tcPr>
          <w:p w:rsidR="00CB6157" w:rsidRPr="00305C03" w:rsidRDefault="00CB6157" w:rsidP="007676B8">
            <w:pPr>
              <w:jc w:val="center"/>
              <w:rPr>
                <w:rFonts w:ascii="Calibri" w:hAnsi="Calibri" w:cs="Tahoma"/>
                <w:lang w:val="sr-Cyrl-CS"/>
              </w:rPr>
            </w:pPr>
            <w:r w:rsidRPr="00305C03">
              <w:rPr>
                <w:rFonts w:ascii="Calibri" w:hAnsi="Calibri" w:cs="Tahoma"/>
                <w:lang w:val="sr-Cyrl-CS"/>
              </w:rPr>
              <w:t>4.</w:t>
            </w:r>
          </w:p>
        </w:tc>
        <w:tc>
          <w:tcPr>
            <w:tcW w:w="3835" w:type="dxa"/>
          </w:tcPr>
          <w:p w:rsidR="00CB6157" w:rsidRPr="00305C03" w:rsidRDefault="00CB6157" w:rsidP="007676B8">
            <w:pPr>
              <w:ind w:left="-1440" w:right="-1051" w:firstLine="1440"/>
              <w:jc w:val="both"/>
              <w:rPr>
                <w:rFonts w:ascii="Calibri" w:hAnsi="Calibri" w:cs="Cambria Math"/>
                <w:lang w:val="sr-Cyrl-CS"/>
              </w:rPr>
            </w:pPr>
            <w:r w:rsidRPr="00305C03">
              <w:rPr>
                <w:rFonts w:ascii="Calibri" w:hAnsi="Calibri" w:cs="Cambria Math"/>
                <w:lang w:val="sr-Cyrl-CS"/>
              </w:rPr>
              <w:t xml:space="preserve">Одељење ученика са посебним </w:t>
            </w:r>
          </w:p>
          <w:p w:rsidR="00CB6157" w:rsidRPr="00305C03" w:rsidRDefault="00CB6157" w:rsidP="007676B8">
            <w:pPr>
              <w:jc w:val="center"/>
              <w:rPr>
                <w:rFonts w:ascii="Calibri" w:hAnsi="Calibri" w:cs="Cambria Math"/>
                <w:lang w:val="sr-Cyrl-CS"/>
              </w:rPr>
            </w:pPr>
            <w:r w:rsidRPr="00305C03">
              <w:rPr>
                <w:rFonts w:ascii="Calibri" w:hAnsi="Calibri" w:cs="Cambria Math"/>
                <w:lang w:val="sr-Cyrl-CS"/>
              </w:rPr>
              <w:t>способностима за рачунарство и информатику</w:t>
            </w:r>
          </w:p>
        </w:tc>
        <w:tc>
          <w:tcPr>
            <w:tcW w:w="1276" w:type="dxa"/>
          </w:tcPr>
          <w:p w:rsidR="00CB6157" w:rsidRPr="00305C03" w:rsidRDefault="00CB6157" w:rsidP="007676B8">
            <w:pPr>
              <w:jc w:val="center"/>
              <w:rPr>
                <w:rFonts w:ascii="Calibri" w:hAnsi="Calibri" w:cs="Tahoma"/>
                <w:lang w:val="sr-Cyrl-CS"/>
              </w:rPr>
            </w:pPr>
            <w:r w:rsidRPr="00305C03">
              <w:rPr>
                <w:rFonts w:ascii="Calibri" w:hAnsi="Calibri" w:cs="Tahoma"/>
                <w:lang w:val="sr-Cyrl-CS"/>
              </w:rPr>
              <w:t>1</w:t>
            </w:r>
          </w:p>
        </w:tc>
        <w:tc>
          <w:tcPr>
            <w:tcW w:w="1487" w:type="dxa"/>
          </w:tcPr>
          <w:p w:rsidR="00CB6157" w:rsidRPr="00305C03" w:rsidRDefault="00CB6157" w:rsidP="007676B8">
            <w:pPr>
              <w:jc w:val="center"/>
              <w:rPr>
                <w:rFonts w:ascii="Calibri" w:hAnsi="Calibri" w:cs="Tahoma"/>
              </w:rPr>
            </w:pPr>
            <w:r w:rsidRPr="00305C03">
              <w:rPr>
                <w:rFonts w:ascii="Calibri" w:hAnsi="Calibri" w:cs="Tahoma"/>
              </w:rPr>
              <w:t>1</w:t>
            </w:r>
            <w:r>
              <w:rPr>
                <w:rFonts w:ascii="Calibri" w:hAnsi="Calibri" w:cs="Tahoma"/>
              </w:rPr>
              <w:t>7</w:t>
            </w:r>
          </w:p>
        </w:tc>
      </w:tr>
      <w:tr w:rsidR="00ED75A0" w:rsidRPr="00454BFD" w:rsidTr="00966AD8">
        <w:trPr>
          <w:jc w:val="center"/>
        </w:trPr>
        <w:tc>
          <w:tcPr>
            <w:tcW w:w="4465" w:type="dxa"/>
            <w:gridSpan w:val="2"/>
            <w:vAlign w:val="center"/>
          </w:tcPr>
          <w:p w:rsidR="00ED75A0" w:rsidRPr="00305C03" w:rsidRDefault="00ED75A0" w:rsidP="006A0816">
            <w:pPr>
              <w:jc w:val="center"/>
              <w:rPr>
                <w:rFonts w:ascii="Calibri" w:hAnsi="Calibri" w:cs="Tahoma"/>
                <w:lang w:val="sr-Cyrl-CS"/>
              </w:rPr>
            </w:pPr>
            <w:r w:rsidRPr="00305C03">
              <w:rPr>
                <w:rFonts w:ascii="Calibri" w:hAnsi="Calibri" w:cs="Cambria Math"/>
                <w:lang w:val="sr-Cyrl-CS"/>
              </w:rPr>
              <w:t>УКУПНО</w:t>
            </w:r>
          </w:p>
        </w:tc>
        <w:tc>
          <w:tcPr>
            <w:tcW w:w="1276" w:type="dxa"/>
          </w:tcPr>
          <w:p w:rsidR="00ED75A0" w:rsidRPr="00CB6157" w:rsidRDefault="00CB6157" w:rsidP="006A0816">
            <w:pPr>
              <w:jc w:val="center"/>
              <w:rPr>
                <w:rFonts w:ascii="Calibri" w:hAnsi="Calibri" w:cs="Tahoma"/>
                <w:lang w:val="en-US"/>
              </w:rPr>
            </w:pPr>
            <w:r>
              <w:rPr>
                <w:rFonts w:ascii="Calibri" w:hAnsi="Calibri" w:cs="Tahoma"/>
                <w:lang w:val="en-US"/>
              </w:rPr>
              <w:t>4</w:t>
            </w:r>
          </w:p>
        </w:tc>
        <w:tc>
          <w:tcPr>
            <w:tcW w:w="1487" w:type="dxa"/>
          </w:tcPr>
          <w:p w:rsidR="00ED75A0" w:rsidRPr="00966AD8" w:rsidRDefault="00966AD8" w:rsidP="006A0816">
            <w:pPr>
              <w:jc w:val="center"/>
              <w:rPr>
                <w:rFonts w:ascii="Calibri" w:hAnsi="Calibri" w:cs="Tahoma"/>
                <w:lang w:val="sr-Latn-RS"/>
              </w:rPr>
            </w:pPr>
            <w:r>
              <w:rPr>
                <w:rFonts w:ascii="Calibri" w:hAnsi="Calibri" w:cs="Tahoma"/>
                <w:lang w:val="en-US"/>
              </w:rPr>
              <w:t>98</w:t>
            </w:r>
          </w:p>
        </w:tc>
      </w:tr>
    </w:tbl>
    <w:p w:rsidR="0015330F" w:rsidRPr="00CB6157" w:rsidRDefault="0015330F" w:rsidP="00CB6157">
      <w:pPr>
        <w:rPr>
          <w:rFonts w:ascii="Calibri" w:hAnsi="Calibri" w:cs="Tahoma"/>
          <w:lang w:val="en-US"/>
        </w:rPr>
      </w:pPr>
    </w:p>
    <w:p w:rsidR="00A5361B" w:rsidRPr="00305C03" w:rsidRDefault="00A5361B" w:rsidP="006A0816">
      <w:pPr>
        <w:ind w:hanging="990"/>
        <w:jc w:val="center"/>
        <w:rPr>
          <w:rFonts w:ascii="Calibri" w:hAnsi="Calibri" w:cs="Tahoma"/>
          <w:b/>
          <w:lang w:val="sr-Cyrl-CS"/>
        </w:rPr>
      </w:pPr>
      <w:r w:rsidRPr="00305C03">
        <w:rPr>
          <w:rFonts w:ascii="Calibri" w:hAnsi="Calibri" w:cs="Cambria Math"/>
          <w:b/>
          <w:lang w:val="sr-Cyrl-CS"/>
        </w:rPr>
        <w:t>ТРЕЋИ</w:t>
      </w:r>
      <w:r w:rsidR="002F627A" w:rsidRPr="00305C03">
        <w:rPr>
          <w:rFonts w:ascii="Calibri" w:hAnsi="Calibri" w:cs="Cambria Math"/>
          <w:b/>
          <w:lang w:val="sr-Cyrl-CS"/>
        </w:rPr>
        <w:t xml:space="preserve"> </w:t>
      </w:r>
      <w:r w:rsidRPr="00305C03">
        <w:rPr>
          <w:rFonts w:ascii="Calibri" w:hAnsi="Calibri" w:cs="Cambria Math"/>
          <w:b/>
          <w:lang w:val="sr-Cyrl-CS"/>
        </w:rPr>
        <w:t>Р</w:t>
      </w:r>
      <w:r w:rsidRPr="00305C03">
        <w:rPr>
          <w:rFonts w:ascii="Calibri" w:hAnsi="Calibri" w:cs="Times"/>
          <w:b/>
          <w:lang w:val="sr-Cyrl-CS"/>
        </w:rPr>
        <w:t>A</w:t>
      </w:r>
      <w:r w:rsidRPr="00305C03">
        <w:rPr>
          <w:rFonts w:ascii="Calibri" w:hAnsi="Calibri" w:cs="Cambria Math"/>
          <w:b/>
          <w:lang w:val="sr-Cyrl-CS"/>
        </w:rPr>
        <w:t>ЗРЕД</w:t>
      </w:r>
    </w:p>
    <w:p w:rsidR="0015330F" w:rsidRPr="00305C03" w:rsidRDefault="0015330F" w:rsidP="006A0816">
      <w:pPr>
        <w:ind w:hanging="990"/>
        <w:jc w:val="center"/>
        <w:rPr>
          <w:rFonts w:ascii="Calibri" w:hAnsi="Calibri" w:cs="Tahoma"/>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10"/>
        <w:gridCol w:w="1440"/>
        <w:gridCol w:w="1648"/>
      </w:tblGrid>
      <w:tr w:rsidR="00A5361B" w:rsidRPr="00454BFD">
        <w:trPr>
          <w:jc w:val="center"/>
        </w:trPr>
        <w:tc>
          <w:tcPr>
            <w:tcW w:w="630" w:type="dxa"/>
            <w:shd w:val="clear" w:color="auto" w:fill="B3B3B3"/>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Р</w:t>
            </w:r>
            <w:r w:rsidRPr="00305C03">
              <w:rPr>
                <w:rFonts w:ascii="Calibri" w:hAnsi="Calibri" w:cs="Times"/>
                <w:lang w:val="sr-Cyrl-CS"/>
              </w:rPr>
              <w:t>.</w:t>
            </w:r>
            <w:r w:rsidRPr="00305C03">
              <w:rPr>
                <w:rFonts w:ascii="Calibri" w:hAnsi="Calibri" w:cs="Cambria Math"/>
                <w:lang w:val="sr-Cyrl-CS"/>
              </w:rPr>
              <w:t>б</w:t>
            </w:r>
          </w:p>
        </w:tc>
        <w:tc>
          <w:tcPr>
            <w:tcW w:w="3510" w:type="dxa"/>
            <w:shd w:val="clear" w:color="auto" w:fill="B3B3B3"/>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Подручје</w:t>
            </w:r>
            <w:r w:rsidR="002F627A" w:rsidRPr="00305C03">
              <w:rPr>
                <w:rFonts w:ascii="Calibri" w:hAnsi="Calibri" w:cs="Cambria Math"/>
                <w:lang w:val="sr-Cyrl-CS"/>
              </w:rPr>
              <w:t xml:space="preserve"> </w:t>
            </w:r>
            <w:r w:rsidRPr="00305C03">
              <w:rPr>
                <w:rFonts w:ascii="Calibri" w:hAnsi="Calibri" w:cs="Cambria Math"/>
                <w:lang w:val="sr-Cyrl-CS"/>
              </w:rPr>
              <w:t>р</w:t>
            </w:r>
            <w:r w:rsidRPr="00305C03">
              <w:rPr>
                <w:rFonts w:ascii="Calibri" w:hAnsi="Calibri" w:cs="Times"/>
                <w:lang w:val="sr-Cyrl-CS"/>
              </w:rPr>
              <w:t>a</w:t>
            </w:r>
            <w:r w:rsidRPr="00305C03">
              <w:rPr>
                <w:rFonts w:ascii="Calibri" w:hAnsi="Calibri" w:cs="Cambria Math"/>
                <w:lang w:val="sr-Cyrl-CS"/>
              </w:rPr>
              <w:t>д</w:t>
            </w:r>
            <w:r w:rsidRPr="00305C03">
              <w:rPr>
                <w:rFonts w:ascii="Calibri" w:hAnsi="Calibri" w:cs="Times"/>
                <w:lang w:val="sr-Cyrl-CS"/>
              </w:rPr>
              <w:t>a</w:t>
            </w:r>
          </w:p>
        </w:tc>
        <w:tc>
          <w:tcPr>
            <w:tcW w:w="1440" w:type="dxa"/>
            <w:shd w:val="clear" w:color="auto" w:fill="B3B3B3"/>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Одељење</w:t>
            </w:r>
          </w:p>
        </w:tc>
        <w:tc>
          <w:tcPr>
            <w:tcW w:w="1648" w:type="dxa"/>
            <w:shd w:val="clear" w:color="auto" w:fill="B3B3B3"/>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Бр</w:t>
            </w:r>
            <w:r w:rsidRPr="00305C03">
              <w:rPr>
                <w:rFonts w:ascii="Calibri" w:hAnsi="Calibri" w:cs="Times"/>
                <w:lang w:val="sr-Cyrl-CS"/>
              </w:rPr>
              <w:t>.</w:t>
            </w:r>
            <w:r w:rsidRPr="00305C03">
              <w:rPr>
                <w:rFonts w:ascii="Calibri" w:hAnsi="Calibri" w:cs="Cambria Math"/>
                <w:lang w:val="sr-Cyrl-CS"/>
              </w:rPr>
              <w:t>ученик</w:t>
            </w:r>
            <w:r w:rsidRPr="00305C03">
              <w:rPr>
                <w:rFonts w:ascii="Calibri" w:hAnsi="Calibri" w:cs="Times"/>
                <w:lang w:val="sr-Cyrl-CS"/>
              </w:rPr>
              <w:t>a</w:t>
            </w:r>
          </w:p>
        </w:tc>
      </w:tr>
      <w:tr w:rsidR="00A5361B" w:rsidRPr="00454BFD">
        <w:trPr>
          <w:jc w:val="center"/>
        </w:trPr>
        <w:tc>
          <w:tcPr>
            <w:tcW w:w="630" w:type="dxa"/>
          </w:tcPr>
          <w:p w:rsidR="00A5361B" w:rsidRPr="00305C03" w:rsidRDefault="00A5361B" w:rsidP="006A0816">
            <w:pPr>
              <w:jc w:val="center"/>
              <w:rPr>
                <w:rFonts w:ascii="Calibri" w:hAnsi="Calibri" w:cs="Tahoma"/>
                <w:lang w:val="sr-Cyrl-CS"/>
              </w:rPr>
            </w:pPr>
            <w:r w:rsidRPr="00305C03">
              <w:rPr>
                <w:rFonts w:ascii="Calibri" w:hAnsi="Calibri" w:cs="Tahoma"/>
                <w:lang w:val="sr-Cyrl-CS"/>
              </w:rPr>
              <w:t>1.</w:t>
            </w:r>
          </w:p>
        </w:tc>
        <w:tc>
          <w:tcPr>
            <w:tcW w:w="3510" w:type="dxa"/>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Природно</w:t>
            </w:r>
            <w:r w:rsidR="00BE1C98" w:rsidRPr="00305C03">
              <w:rPr>
                <w:rFonts w:ascii="Calibri" w:hAnsi="Calibri" w:cs="Times"/>
                <w:lang w:val="sr-Cyrl-CS"/>
              </w:rPr>
              <w:t xml:space="preserve">- </w:t>
            </w:r>
            <w:r w:rsidRPr="00305C03">
              <w:rPr>
                <w:rFonts w:ascii="Calibri" w:hAnsi="Calibri" w:cs="Cambria Math"/>
                <w:lang w:val="sr-Cyrl-CS"/>
              </w:rPr>
              <w:t>м</w:t>
            </w:r>
            <w:r w:rsidRPr="00305C03">
              <w:rPr>
                <w:rFonts w:ascii="Calibri" w:hAnsi="Calibri" w:cs="Times"/>
                <w:lang w:val="sr-Cyrl-CS"/>
              </w:rPr>
              <w:t>a</w:t>
            </w:r>
            <w:r w:rsidRPr="00305C03">
              <w:rPr>
                <w:rFonts w:ascii="Calibri" w:hAnsi="Calibri" w:cs="Cambria Math"/>
                <w:lang w:val="sr-Cyrl-CS"/>
              </w:rPr>
              <w:t>тем</w:t>
            </w:r>
            <w:r w:rsidRPr="00305C03">
              <w:rPr>
                <w:rFonts w:ascii="Calibri" w:hAnsi="Calibri" w:cs="Times"/>
                <w:lang w:val="sr-Cyrl-CS"/>
              </w:rPr>
              <w:t>a</w:t>
            </w:r>
            <w:r w:rsidRPr="00305C03">
              <w:rPr>
                <w:rFonts w:ascii="Calibri" w:hAnsi="Calibri" w:cs="Cambria Math"/>
                <w:lang w:val="sr-Cyrl-CS"/>
              </w:rPr>
              <w:t>тички</w:t>
            </w:r>
            <w:r w:rsidR="002F627A" w:rsidRPr="00305C03">
              <w:rPr>
                <w:rFonts w:ascii="Calibri" w:hAnsi="Calibri" w:cs="Cambria Math"/>
                <w:lang w:val="sr-Cyrl-CS"/>
              </w:rPr>
              <w:t xml:space="preserve"> </w:t>
            </w:r>
            <w:r w:rsidRPr="00305C03">
              <w:rPr>
                <w:rFonts w:ascii="Calibri" w:hAnsi="Calibri" w:cs="Cambria Math"/>
                <w:lang w:val="sr-Cyrl-CS"/>
              </w:rPr>
              <w:t>смер</w:t>
            </w:r>
          </w:p>
        </w:tc>
        <w:tc>
          <w:tcPr>
            <w:tcW w:w="1440" w:type="dxa"/>
          </w:tcPr>
          <w:p w:rsidR="00A5361B" w:rsidRPr="00CB6157" w:rsidRDefault="00CB6157" w:rsidP="006A0816">
            <w:pPr>
              <w:jc w:val="center"/>
              <w:rPr>
                <w:rFonts w:ascii="Calibri" w:hAnsi="Calibri" w:cs="Tahoma"/>
                <w:lang w:val="en-US"/>
              </w:rPr>
            </w:pPr>
            <w:r>
              <w:rPr>
                <w:rFonts w:ascii="Calibri" w:hAnsi="Calibri" w:cs="Tahoma"/>
                <w:lang w:val="en-US"/>
              </w:rPr>
              <w:t>1</w:t>
            </w:r>
          </w:p>
        </w:tc>
        <w:tc>
          <w:tcPr>
            <w:tcW w:w="1648" w:type="dxa"/>
          </w:tcPr>
          <w:p w:rsidR="00A5361B" w:rsidRPr="00927FA7" w:rsidRDefault="00966AD8" w:rsidP="006A0816">
            <w:pPr>
              <w:jc w:val="center"/>
              <w:rPr>
                <w:rFonts w:ascii="Calibri" w:hAnsi="Calibri" w:cs="Tahoma"/>
                <w:lang w:val="sr-Cyrl-RS"/>
              </w:rPr>
            </w:pPr>
            <w:r>
              <w:rPr>
                <w:rFonts w:ascii="Calibri" w:hAnsi="Calibri" w:cs="Tahoma"/>
                <w:lang w:val="sr-Latn-RS"/>
              </w:rPr>
              <w:t>2</w:t>
            </w:r>
            <w:r w:rsidR="00927FA7">
              <w:rPr>
                <w:rFonts w:ascii="Calibri" w:hAnsi="Calibri" w:cs="Tahoma"/>
                <w:lang w:val="sr-Cyrl-RS"/>
              </w:rPr>
              <w:t>2</w:t>
            </w:r>
          </w:p>
        </w:tc>
      </w:tr>
      <w:tr w:rsidR="00A5361B" w:rsidRPr="00454BFD">
        <w:trPr>
          <w:jc w:val="center"/>
        </w:trPr>
        <w:tc>
          <w:tcPr>
            <w:tcW w:w="630" w:type="dxa"/>
          </w:tcPr>
          <w:p w:rsidR="00A5361B" w:rsidRPr="00305C03" w:rsidRDefault="00A5361B" w:rsidP="006A0816">
            <w:pPr>
              <w:jc w:val="center"/>
              <w:rPr>
                <w:rFonts w:ascii="Calibri" w:hAnsi="Calibri" w:cs="Tahoma"/>
                <w:lang w:val="sr-Cyrl-CS"/>
              </w:rPr>
            </w:pPr>
            <w:r w:rsidRPr="00305C03">
              <w:rPr>
                <w:rFonts w:ascii="Calibri" w:hAnsi="Calibri" w:cs="Tahoma"/>
                <w:lang w:val="sr-Cyrl-CS"/>
              </w:rPr>
              <w:t>2.</w:t>
            </w:r>
          </w:p>
        </w:tc>
        <w:tc>
          <w:tcPr>
            <w:tcW w:w="3510" w:type="dxa"/>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Друштвено</w:t>
            </w:r>
            <w:r w:rsidR="00BE1C98" w:rsidRPr="00305C03">
              <w:rPr>
                <w:rFonts w:ascii="Calibri" w:hAnsi="Calibri" w:cs="Times"/>
                <w:lang w:val="sr-Cyrl-CS"/>
              </w:rPr>
              <w:t xml:space="preserve">- </w:t>
            </w:r>
            <w:r w:rsidRPr="00305C03">
              <w:rPr>
                <w:rFonts w:ascii="Calibri" w:hAnsi="Calibri" w:cs="Cambria Math"/>
                <w:lang w:val="sr-Cyrl-CS"/>
              </w:rPr>
              <w:t>језички</w:t>
            </w:r>
            <w:r w:rsidR="002F627A" w:rsidRPr="00305C03">
              <w:rPr>
                <w:rFonts w:ascii="Calibri" w:hAnsi="Calibri" w:cs="Cambria Math"/>
                <w:lang w:val="sr-Cyrl-CS"/>
              </w:rPr>
              <w:t xml:space="preserve"> </w:t>
            </w:r>
            <w:r w:rsidRPr="00305C03">
              <w:rPr>
                <w:rFonts w:ascii="Calibri" w:hAnsi="Calibri" w:cs="Cambria Math"/>
                <w:lang w:val="sr-Cyrl-CS"/>
              </w:rPr>
              <w:t>смер</w:t>
            </w:r>
          </w:p>
        </w:tc>
        <w:tc>
          <w:tcPr>
            <w:tcW w:w="1440" w:type="dxa"/>
          </w:tcPr>
          <w:p w:rsidR="00A5361B" w:rsidRPr="00966AD8" w:rsidRDefault="00966AD8" w:rsidP="006A0816">
            <w:pPr>
              <w:jc w:val="center"/>
              <w:rPr>
                <w:rFonts w:ascii="Calibri" w:hAnsi="Calibri" w:cs="Tahoma"/>
                <w:lang w:val="sr-Latn-RS"/>
              </w:rPr>
            </w:pPr>
            <w:r>
              <w:rPr>
                <w:rFonts w:ascii="Calibri" w:hAnsi="Calibri" w:cs="Tahoma"/>
                <w:lang w:val="sr-Latn-RS"/>
              </w:rPr>
              <w:t>1</w:t>
            </w:r>
          </w:p>
        </w:tc>
        <w:tc>
          <w:tcPr>
            <w:tcW w:w="1648" w:type="dxa"/>
          </w:tcPr>
          <w:p w:rsidR="00A5361B" w:rsidRPr="00CB6157" w:rsidRDefault="00966AD8" w:rsidP="006A0816">
            <w:pPr>
              <w:jc w:val="center"/>
              <w:rPr>
                <w:rFonts w:ascii="Calibri" w:hAnsi="Calibri" w:cs="Tahoma"/>
                <w:lang w:val="en-US"/>
              </w:rPr>
            </w:pPr>
            <w:r>
              <w:rPr>
                <w:rFonts w:ascii="Calibri" w:hAnsi="Calibri" w:cs="Tahoma"/>
                <w:lang w:val="en-US"/>
              </w:rPr>
              <w:t>30</w:t>
            </w:r>
          </w:p>
        </w:tc>
      </w:tr>
      <w:tr w:rsidR="00966AD8" w:rsidRPr="00454BFD">
        <w:trPr>
          <w:jc w:val="center"/>
        </w:trPr>
        <w:tc>
          <w:tcPr>
            <w:tcW w:w="630" w:type="dxa"/>
          </w:tcPr>
          <w:p w:rsidR="00966AD8" w:rsidRPr="00966AD8" w:rsidRDefault="00966AD8" w:rsidP="006A0816">
            <w:pPr>
              <w:jc w:val="center"/>
              <w:rPr>
                <w:rFonts w:ascii="Calibri" w:hAnsi="Calibri" w:cs="Tahoma"/>
                <w:lang w:val="sr-Latn-RS"/>
              </w:rPr>
            </w:pPr>
            <w:r>
              <w:rPr>
                <w:rFonts w:ascii="Calibri" w:hAnsi="Calibri" w:cs="Tahoma"/>
                <w:lang w:val="sr-Latn-RS"/>
              </w:rPr>
              <w:t>3.</w:t>
            </w:r>
          </w:p>
        </w:tc>
        <w:tc>
          <w:tcPr>
            <w:tcW w:w="3510" w:type="dxa"/>
          </w:tcPr>
          <w:p w:rsidR="00966AD8" w:rsidRPr="00305C03" w:rsidRDefault="00966AD8" w:rsidP="006A0816">
            <w:pPr>
              <w:jc w:val="center"/>
              <w:rPr>
                <w:rFonts w:ascii="Calibri" w:hAnsi="Calibri" w:cs="Cambria Math"/>
                <w:lang w:val="sr-Cyrl-CS"/>
              </w:rPr>
            </w:pPr>
            <w:r w:rsidRPr="00305C03">
              <w:rPr>
                <w:rFonts w:ascii="Calibri" w:hAnsi="Calibri" w:cs="Cambria Math"/>
                <w:lang w:val="sr-Cyrl-CS"/>
              </w:rPr>
              <w:t>Општи тип</w:t>
            </w:r>
          </w:p>
        </w:tc>
        <w:tc>
          <w:tcPr>
            <w:tcW w:w="1440" w:type="dxa"/>
          </w:tcPr>
          <w:p w:rsidR="00966AD8" w:rsidRPr="00966AD8" w:rsidRDefault="00966AD8" w:rsidP="006A0816">
            <w:pPr>
              <w:jc w:val="center"/>
              <w:rPr>
                <w:rFonts w:ascii="Calibri" w:hAnsi="Calibri" w:cs="Tahoma"/>
                <w:lang w:val="sr-Latn-RS"/>
              </w:rPr>
            </w:pPr>
            <w:r>
              <w:rPr>
                <w:rFonts w:ascii="Calibri" w:hAnsi="Calibri" w:cs="Tahoma"/>
                <w:lang w:val="sr-Latn-RS"/>
              </w:rPr>
              <w:t>1</w:t>
            </w:r>
          </w:p>
        </w:tc>
        <w:tc>
          <w:tcPr>
            <w:tcW w:w="1648" w:type="dxa"/>
          </w:tcPr>
          <w:p w:rsidR="00966AD8" w:rsidRDefault="00966AD8" w:rsidP="006A0816">
            <w:pPr>
              <w:jc w:val="center"/>
              <w:rPr>
                <w:rFonts w:ascii="Calibri" w:hAnsi="Calibri" w:cs="Tahoma"/>
                <w:lang w:val="en-US"/>
              </w:rPr>
            </w:pPr>
            <w:r>
              <w:rPr>
                <w:rFonts w:ascii="Calibri" w:hAnsi="Calibri" w:cs="Tahoma"/>
                <w:lang w:val="en-US"/>
              </w:rPr>
              <w:t>30</w:t>
            </w:r>
          </w:p>
        </w:tc>
      </w:tr>
      <w:tr w:rsidR="00966AD8" w:rsidRPr="00454BFD">
        <w:trPr>
          <w:jc w:val="center"/>
        </w:trPr>
        <w:tc>
          <w:tcPr>
            <w:tcW w:w="630" w:type="dxa"/>
          </w:tcPr>
          <w:p w:rsidR="00966AD8" w:rsidRPr="00966AD8" w:rsidRDefault="00966AD8" w:rsidP="006A0816">
            <w:pPr>
              <w:jc w:val="center"/>
              <w:rPr>
                <w:rFonts w:ascii="Calibri" w:hAnsi="Calibri" w:cs="Tahoma"/>
                <w:lang w:val="sr-Latn-RS"/>
              </w:rPr>
            </w:pPr>
            <w:r>
              <w:rPr>
                <w:rFonts w:ascii="Calibri" w:hAnsi="Calibri" w:cs="Tahoma"/>
                <w:lang w:val="sr-Latn-RS"/>
              </w:rPr>
              <w:t>4.</w:t>
            </w:r>
          </w:p>
        </w:tc>
        <w:tc>
          <w:tcPr>
            <w:tcW w:w="3510" w:type="dxa"/>
          </w:tcPr>
          <w:p w:rsidR="00966AD8" w:rsidRPr="00305C03" w:rsidRDefault="00966AD8" w:rsidP="00966AD8">
            <w:pPr>
              <w:ind w:left="-1440" w:right="-1051" w:firstLine="1440"/>
              <w:jc w:val="both"/>
              <w:rPr>
                <w:rFonts w:ascii="Calibri" w:hAnsi="Calibri" w:cs="Cambria Math"/>
                <w:lang w:val="sr-Cyrl-CS"/>
              </w:rPr>
            </w:pPr>
            <w:r w:rsidRPr="00305C03">
              <w:rPr>
                <w:rFonts w:ascii="Calibri" w:hAnsi="Calibri" w:cs="Cambria Math"/>
                <w:lang w:val="sr-Cyrl-CS"/>
              </w:rPr>
              <w:t xml:space="preserve">Одељење ученика са посебним </w:t>
            </w:r>
          </w:p>
          <w:p w:rsidR="00966AD8" w:rsidRPr="00305C03" w:rsidRDefault="00966AD8" w:rsidP="00966AD8">
            <w:pPr>
              <w:jc w:val="center"/>
              <w:rPr>
                <w:rFonts w:ascii="Calibri" w:hAnsi="Calibri" w:cs="Cambria Math"/>
                <w:lang w:val="sr-Cyrl-CS"/>
              </w:rPr>
            </w:pPr>
            <w:r w:rsidRPr="00305C03">
              <w:rPr>
                <w:rFonts w:ascii="Calibri" w:hAnsi="Calibri" w:cs="Cambria Math"/>
                <w:lang w:val="sr-Cyrl-CS"/>
              </w:rPr>
              <w:t>способностима за рачунарство и информатику</w:t>
            </w:r>
          </w:p>
        </w:tc>
        <w:tc>
          <w:tcPr>
            <w:tcW w:w="1440" w:type="dxa"/>
          </w:tcPr>
          <w:p w:rsidR="00966AD8" w:rsidRPr="00966AD8" w:rsidRDefault="00966AD8" w:rsidP="006A0816">
            <w:pPr>
              <w:jc w:val="center"/>
              <w:rPr>
                <w:rFonts w:ascii="Calibri" w:hAnsi="Calibri" w:cs="Tahoma"/>
                <w:lang w:val="sr-Latn-RS"/>
              </w:rPr>
            </w:pPr>
            <w:r>
              <w:rPr>
                <w:rFonts w:ascii="Calibri" w:hAnsi="Calibri" w:cs="Tahoma"/>
                <w:lang w:val="sr-Latn-RS"/>
              </w:rPr>
              <w:t>1</w:t>
            </w:r>
          </w:p>
        </w:tc>
        <w:tc>
          <w:tcPr>
            <w:tcW w:w="1648" w:type="dxa"/>
          </w:tcPr>
          <w:p w:rsidR="00966AD8" w:rsidRPr="00927FA7" w:rsidRDefault="00927FA7" w:rsidP="006A0816">
            <w:pPr>
              <w:jc w:val="center"/>
              <w:rPr>
                <w:rFonts w:ascii="Calibri" w:hAnsi="Calibri" w:cs="Tahoma"/>
                <w:lang w:val="sr-Cyrl-RS"/>
              </w:rPr>
            </w:pPr>
            <w:r>
              <w:rPr>
                <w:rFonts w:ascii="Calibri" w:hAnsi="Calibri" w:cs="Tahoma"/>
                <w:lang w:val="en-US"/>
              </w:rPr>
              <w:t>1</w:t>
            </w:r>
            <w:r>
              <w:rPr>
                <w:rFonts w:ascii="Calibri" w:hAnsi="Calibri" w:cs="Tahoma"/>
                <w:lang w:val="sr-Cyrl-RS"/>
              </w:rPr>
              <w:t>7</w:t>
            </w:r>
          </w:p>
        </w:tc>
      </w:tr>
      <w:tr w:rsidR="00ED75A0" w:rsidRPr="00454BFD">
        <w:trPr>
          <w:jc w:val="center"/>
        </w:trPr>
        <w:tc>
          <w:tcPr>
            <w:tcW w:w="4140" w:type="dxa"/>
            <w:gridSpan w:val="2"/>
            <w:vAlign w:val="center"/>
          </w:tcPr>
          <w:p w:rsidR="00ED75A0" w:rsidRPr="00305C03" w:rsidRDefault="00ED75A0" w:rsidP="006A0816">
            <w:pPr>
              <w:jc w:val="center"/>
              <w:rPr>
                <w:rFonts w:ascii="Calibri" w:hAnsi="Calibri" w:cs="Tahoma"/>
                <w:lang w:val="sr-Cyrl-CS"/>
              </w:rPr>
            </w:pPr>
            <w:r w:rsidRPr="00305C03">
              <w:rPr>
                <w:rFonts w:ascii="Calibri" w:hAnsi="Calibri" w:cs="Cambria Math"/>
                <w:lang w:val="sr-Cyrl-CS"/>
              </w:rPr>
              <w:t>УКУПНО</w:t>
            </w:r>
          </w:p>
        </w:tc>
        <w:tc>
          <w:tcPr>
            <w:tcW w:w="1440" w:type="dxa"/>
          </w:tcPr>
          <w:p w:rsidR="00ED75A0" w:rsidRPr="00CB6157" w:rsidRDefault="00966AD8" w:rsidP="006A0816">
            <w:pPr>
              <w:jc w:val="center"/>
              <w:rPr>
                <w:rFonts w:ascii="Calibri" w:hAnsi="Calibri" w:cs="Tahoma"/>
                <w:lang w:val="en-US"/>
              </w:rPr>
            </w:pPr>
            <w:r>
              <w:rPr>
                <w:rFonts w:ascii="Calibri" w:hAnsi="Calibri" w:cs="Tahoma"/>
                <w:lang w:val="en-US"/>
              </w:rPr>
              <w:t>4</w:t>
            </w:r>
          </w:p>
        </w:tc>
        <w:tc>
          <w:tcPr>
            <w:tcW w:w="1648" w:type="dxa"/>
          </w:tcPr>
          <w:p w:rsidR="00ED75A0" w:rsidRPr="00966AD8" w:rsidRDefault="00966AD8" w:rsidP="006A0816">
            <w:pPr>
              <w:jc w:val="center"/>
              <w:rPr>
                <w:rFonts w:ascii="Calibri" w:hAnsi="Calibri" w:cs="Tahoma"/>
                <w:lang w:val="sr-Latn-RS"/>
              </w:rPr>
            </w:pPr>
            <w:r>
              <w:rPr>
                <w:rFonts w:ascii="Calibri" w:hAnsi="Calibri" w:cs="Tahoma"/>
                <w:lang w:val="sr-Latn-RS"/>
              </w:rPr>
              <w:t>99</w:t>
            </w:r>
          </w:p>
        </w:tc>
      </w:tr>
    </w:tbl>
    <w:p w:rsidR="0015330F" w:rsidRPr="00966AD8" w:rsidRDefault="0015330F" w:rsidP="00966AD8">
      <w:pPr>
        <w:rPr>
          <w:rFonts w:ascii="Calibri" w:hAnsi="Calibri" w:cs="Tahoma"/>
          <w:lang w:val="sr-Latn-RS"/>
        </w:rPr>
      </w:pPr>
    </w:p>
    <w:p w:rsidR="00A5361B" w:rsidRPr="00305C03" w:rsidRDefault="00A5361B" w:rsidP="006A0816">
      <w:pPr>
        <w:ind w:hanging="990"/>
        <w:jc w:val="center"/>
        <w:rPr>
          <w:rFonts w:ascii="Calibri" w:hAnsi="Calibri" w:cs="Tahoma"/>
          <w:b/>
          <w:lang w:val="sr-Cyrl-CS"/>
        </w:rPr>
      </w:pPr>
      <w:r w:rsidRPr="00305C03">
        <w:rPr>
          <w:rFonts w:ascii="Calibri" w:hAnsi="Calibri" w:cs="Cambria Math"/>
          <w:b/>
          <w:lang w:val="sr-Cyrl-CS"/>
        </w:rPr>
        <w:t>ЧЕТВРТИ</w:t>
      </w:r>
      <w:r w:rsidR="002F627A" w:rsidRPr="00305C03">
        <w:rPr>
          <w:rFonts w:ascii="Calibri" w:hAnsi="Calibri" w:cs="Cambria Math"/>
          <w:b/>
          <w:lang w:val="sr-Cyrl-CS"/>
        </w:rPr>
        <w:t xml:space="preserve"> </w:t>
      </w:r>
      <w:r w:rsidRPr="00305C03">
        <w:rPr>
          <w:rFonts w:ascii="Calibri" w:hAnsi="Calibri" w:cs="Cambria Math"/>
          <w:b/>
          <w:lang w:val="sr-Cyrl-CS"/>
        </w:rPr>
        <w:t>Р</w:t>
      </w:r>
      <w:r w:rsidRPr="00305C03">
        <w:rPr>
          <w:rFonts w:ascii="Calibri" w:hAnsi="Calibri" w:cs="Times"/>
          <w:b/>
          <w:lang w:val="sr-Cyrl-CS"/>
        </w:rPr>
        <w:t>A</w:t>
      </w:r>
      <w:r w:rsidRPr="00305C03">
        <w:rPr>
          <w:rFonts w:ascii="Calibri" w:hAnsi="Calibri" w:cs="Cambria Math"/>
          <w:b/>
          <w:lang w:val="sr-Cyrl-CS"/>
        </w:rPr>
        <w:t>ЗРЕД</w:t>
      </w:r>
    </w:p>
    <w:p w:rsidR="0015330F" w:rsidRPr="00305C03" w:rsidRDefault="0015330F" w:rsidP="006A0816">
      <w:pPr>
        <w:ind w:hanging="990"/>
        <w:jc w:val="center"/>
        <w:rPr>
          <w:rFonts w:ascii="Calibri" w:hAnsi="Calibri" w:cs="Tahoma"/>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3547"/>
        <w:gridCol w:w="1440"/>
        <w:gridCol w:w="1620"/>
      </w:tblGrid>
      <w:tr w:rsidR="0015330F" w:rsidRPr="00454BFD">
        <w:trPr>
          <w:jc w:val="center"/>
        </w:trPr>
        <w:tc>
          <w:tcPr>
            <w:tcW w:w="593" w:type="dxa"/>
            <w:shd w:val="clear" w:color="auto" w:fill="B3B3B3"/>
          </w:tcPr>
          <w:p w:rsidR="0015330F" w:rsidRPr="00305C03" w:rsidRDefault="0015330F" w:rsidP="006A0816">
            <w:pPr>
              <w:jc w:val="center"/>
              <w:rPr>
                <w:rFonts w:ascii="Calibri" w:hAnsi="Calibri" w:cs="Tahoma"/>
                <w:lang w:val="sr-Cyrl-CS"/>
              </w:rPr>
            </w:pPr>
            <w:r w:rsidRPr="00305C03">
              <w:rPr>
                <w:rFonts w:ascii="Calibri" w:hAnsi="Calibri" w:cs="Cambria Math"/>
                <w:lang w:val="sr-Cyrl-CS"/>
              </w:rPr>
              <w:t>Р</w:t>
            </w:r>
            <w:r w:rsidRPr="00305C03">
              <w:rPr>
                <w:rFonts w:ascii="Calibri" w:hAnsi="Calibri" w:cs="Times"/>
                <w:lang w:val="sr-Cyrl-CS"/>
              </w:rPr>
              <w:t>.</w:t>
            </w:r>
            <w:r w:rsidRPr="00305C03">
              <w:rPr>
                <w:rFonts w:ascii="Calibri" w:hAnsi="Calibri" w:cs="Cambria Math"/>
                <w:lang w:val="sr-Cyrl-CS"/>
              </w:rPr>
              <w:t>б</w:t>
            </w:r>
          </w:p>
        </w:tc>
        <w:tc>
          <w:tcPr>
            <w:tcW w:w="3547" w:type="dxa"/>
            <w:shd w:val="clear" w:color="auto" w:fill="B3B3B3"/>
          </w:tcPr>
          <w:p w:rsidR="0015330F" w:rsidRPr="00305C03" w:rsidRDefault="0015330F" w:rsidP="006A0816">
            <w:pPr>
              <w:jc w:val="center"/>
              <w:rPr>
                <w:rFonts w:ascii="Calibri" w:hAnsi="Calibri" w:cs="Tahoma"/>
                <w:lang w:val="sr-Cyrl-CS"/>
              </w:rPr>
            </w:pPr>
            <w:r w:rsidRPr="00305C03">
              <w:rPr>
                <w:rFonts w:ascii="Calibri" w:hAnsi="Calibri" w:cs="Cambria Math"/>
                <w:lang w:val="sr-Cyrl-CS"/>
              </w:rPr>
              <w:t>Подручје</w:t>
            </w:r>
            <w:r w:rsidR="002F627A" w:rsidRPr="00305C03">
              <w:rPr>
                <w:rFonts w:ascii="Calibri" w:hAnsi="Calibri" w:cs="Cambria Math"/>
                <w:lang w:val="sr-Cyrl-CS"/>
              </w:rPr>
              <w:t xml:space="preserve"> </w:t>
            </w:r>
            <w:r w:rsidRPr="00305C03">
              <w:rPr>
                <w:rFonts w:ascii="Calibri" w:hAnsi="Calibri" w:cs="Cambria Math"/>
                <w:lang w:val="sr-Cyrl-CS"/>
              </w:rPr>
              <w:t>р</w:t>
            </w:r>
            <w:r w:rsidRPr="00305C03">
              <w:rPr>
                <w:rFonts w:ascii="Calibri" w:hAnsi="Calibri" w:cs="Times"/>
                <w:lang w:val="sr-Cyrl-CS"/>
              </w:rPr>
              <w:t>a</w:t>
            </w:r>
            <w:r w:rsidRPr="00305C03">
              <w:rPr>
                <w:rFonts w:ascii="Calibri" w:hAnsi="Calibri" w:cs="Cambria Math"/>
                <w:lang w:val="sr-Cyrl-CS"/>
              </w:rPr>
              <w:t>д</w:t>
            </w:r>
            <w:r w:rsidRPr="00305C03">
              <w:rPr>
                <w:rFonts w:ascii="Calibri" w:hAnsi="Calibri" w:cs="Times"/>
                <w:lang w:val="sr-Cyrl-CS"/>
              </w:rPr>
              <w:t>a</w:t>
            </w:r>
          </w:p>
        </w:tc>
        <w:tc>
          <w:tcPr>
            <w:tcW w:w="1440" w:type="dxa"/>
            <w:shd w:val="clear" w:color="auto" w:fill="B3B3B3"/>
          </w:tcPr>
          <w:p w:rsidR="0015330F" w:rsidRPr="00305C03" w:rsidRDefault="0015330F" w:rsidP="006A0816">
            <w:pPr>
              <w:jc w:val="center"/>
              <w:rPr>
                <w:rFonts w:ascii="Calibri" w:hAnsi="Calibri" w:cs="Tahoma"/>
                <w:lang w:val="sr-Cyrl-CS"/>
              </w:rPr>
            </w:pPr>
            <w:r w:rsidRPr="00305C03">
              <w:rPr>
                <w:rFonts w:ascii="Calibri" w:hAnsi="Calibri" w:cs="Cambria Math"/>
                <w:lang w:val="sr-Cyrl-CS"/>
              </w:rPr>
              <w:t>Одељење</w:t>
            </w:r>
          </w:p>
        </w:tc>
        <w:tc>
          <w:tcPr>
            <w:tcW w:w="1620" w:type="dxa"/>
            <w:shd w:val="clear" w:color="auto" w:fill="B3B3B3"/>
          </w:tcPr>
          <w:p w:rsidR="0015330F" w:rsidRPr="00305C03" w:rsidRDefault="0015330F" w:rsidP="006A0816">
            <w:pPr>
              <w:jc w:val="center"/>
              <w:rPr>
                <w:rFonts w:ascii="Calibri" w:hAnsi="Calibri" w:cs="Tahoma"/>
                <w:lang w:val="sr-Cyrl-CS"/>
              </w:rPr>
            </w:pPr>
            <w:r w:rsidRPr="00305C03">
              <w:rPr>
                <w:rFonts w:ascii="Calibri" w:hAnsi="Calibri" w:cs="Cambria Math"/>
                <w:lang w:val="sr-Cyrl-CS"/>
              </w:rPr>
              <w:t>Бр</w:t>
            </w:r>
            <w:r w:rsidRPr="00305C03">
              <w:rPr>
                <w:rFonts w:ascii="Calibri" w:hAnsi="Calibri" w:cs="Times"/>
                <w:lang w:val="sr-Cyrl-CS"/>
              </w:rPr>
              <w:t>.</w:t>
            </w:r>
            <w:r w:rsidRPr="00305C03">
              <w:rPr>
                <w:rFonts w:ascii="Calibri" w:hAnsi="Calibri" w:cs="Cambria Math"/>
                <w:lang w:val="sr-Cyrl-CS"/>
              </w:rPr>
              <w:t>ученик</w:t>
            </w:r>
            <w:r w:rsidRPr="00305C03">
              <w:rPr>
                <w:rFonts w:ascii="Calibri" w:hAnsi="Calibri" w:cs="Times"/>
                <w:lang w:val="sr-Cyrl-CS"/>
              </w:rPr>
              <w:t>a</w:t>
            </w:r>
          </w:p>
        </w:tc>
      </w:tr>
      <w:tr w:rsidR="0015330F" w:rsidRPr="00454BFD">
        <w:trPr>
          <w:jc w:val="center"/>
        </w:trPr>
        <w:tc>
          <w:tcPr>
            <w:tcW w:w="593" w:type="dxa"/>
          </w:tcPr>
          <w:p w:rsidR="0015330F" w:rsidRPr="00305C03" w:rsidRDefault="0015330F" w:rsidP="006A0816">
            <w:pPr>
              <w:jc w:val="center"/>
              <w:rPr>
                <w:rFonts w:ascii="Calibri" w:hAnsi="Calibri" w:cs="Tahoma"/>
                <w:lang w:val="sr-Cyrl-CS"/>
              </w:rPr>
            </w:pPr>
            <w:r w:rsidRPr="00305C03">
              <w:rPr>
                <w:rFonts w:ascii="Calibri" w:hAnsi="Calibri" w:cs="Tahoma"/>
                <w:lang w:val="sr-Cyrl-CS"/>
              </w:rPr>
              <w:t>1.</w:t>
            </w:r>
          </w:p>
        </w:tc>
        <w:tc>
          <w:tcPr>
            <w:tcW w:w="3547" w:type="dxa"/>
          </w:tcPr>
          <w:p w:rsidR="0015330F" w:rsidRPr="00305C03" w:rsidRDefault="0015330F" w:rsidP="006A0816">
            <w:pPr>
              <w:jc w:val="center"/>
              <w:rPr>
                <w:rFonts w:ascii="Calibri" w:hAnsi="Calibri" w:cs="Tahoma"/>
                <w:lang w:val="sr-Cyrl-CS"/>
              </w:rPr>
            </w:pPr>
            <w:r w:rsidRPr="00305C03">
              <w:rPr>
                <w:rFonts w:ascii="Calibri" w:hAnsi="Calibri" w:cs="Cambria Math"/>
                <w:lang w:val="sr-Cyrl-CS"/>
              </w:rPr>
              <w:t>Природно</w:t>
            </w:r>
            <w:r w:rsidR="00BE1C98" w:rsidRPr="00305C03">
              <w:rPr>
                <w:rFonts w:ascii="Calibri" w:hAnsi="Calibri" w:cs="Times"/>
                <w:lang w:val="sr-Cyrl-CS"/>
              </w:rPr>
              <w:t xml:space="preserve">- </w:t>
            </w:r>
            <w:r w:rsidRPr="00305C03">
              <w:rPr>
                <w:rFonts w:ascii="Calibri" w:hAnsi="Calibri" w:cs="Cambria Math"/>
                <w:lang w:val="sr-Cyrl-CS"/>
              </w:rPr>
              <w:t>м</w:t>
            </w:r>
            <w:r w:rsidRPr="00305C03">
              <w:rPr>
                <w:rFonts w:ascii="Calibri" w:hAnsi="Calibri" w:cs="Times"/>
                <w:lang w:val="sr-Cyrl-CS"/>
              </w:rPr>
              <w:t>a</w:t>
            </w:r>
            <w:r w:rsidRPr="00305C03">
              <w:rPr>
                <w:rFonts w:ascii="Calibri" w:hAnsi="Calibri" w:cs="Cambria Math"/>
                <w:lang w:val="sr-Cyrl-CS"/>
              </w:rPr>
              <w:t>тем</w:t>
            </w:r>
            <w:r w:rsidRPr="00305C03">
              <w:rPr>
                <w:rFonts w:ascii="Calibri" w:hAnsi="Calibri" w:cs="Times"/>
                <w:lang w:val="sr-Cyrl-CS"/>
              </w:rPr>
              <w:t>a</w:t>
            </w:r>
            <w:r w:rsidRPr="00305C03">
              <w:rPr>
                <w:rFonts w:ascii="Calibri" w:hAnsi="Calibri" w:cs="Cambria Math"/>
                <w:lang w:val="sr-Cyrl-CS"/>
              </w:rPr>
              <w:t>тички</w:t>
            </w:r>
            <w:r w:rsidR="002F627A" w:rsidRPr="00305C03">
              <w:rPr>
                <w:rFonts w:ascii="Calibri" w:hAnsi="Calibri" w:cs="Cambria Math"/>
                <w:lang w:val="sr-Cyrl-CS"/>
              </w:rPr>
              <w:t xml:space="preserve"> </w:t>
            </w:r>
            <w:r w:rsidRPr="00305C03">
              <w:rPr>
                <w:rFonts w:ascii="Calibri" w:hAnsi="Calibri" w:cs="Cambria Math"/>
                <w:lang w:val="sr-Cyrl-CS"/>
              </w:rPr>
              <w:t>смер</w:t>
            </w:r>
          </w:p>
        </w:tc>
        <w:tc>
          <w:tcPr>
            <w:tcW w:w="1440" w:type="dxa"/>
          </w:tcPr>
          <w:p w:rsidR="0015330F" w:rsidRPr="00966AD8" w:rsidRDefault="00966AD8" w:rsidP="006A0816">
            <w:pPr>
              <w:jc w:val="center"/>
              <w:rPr>
                <w:rFonts w:ascii="Calibri" w:hAnsi="Calibri" w:cs="Tahoma"/>
                <w:lang w:val="sr-Latn-RS"/>
              </w:rPr>
            </w:pPr>
            <w:r>
              <w:rPr>
                <w:rFonts w:ascii="Calibri" w:hAnsi="Calibri" w:cs="Tahoma"/>
                <w:lang w:val="sr-Latn-RS"/>
              </w:rPr>
              <w:t>1</w:t>
            </w:r>
          </w:p>
        </w:tc>
        <w:tc>
          <w:tcPr>
            <w:tcW w:w="1620" w:type="dxa"/>
          </w:tcPr>
          <w:p w:rsidR="0015330F" w:rsidRPr="00305C03" w:rsidRDefault="009671C1" w:rsidP="006A0816">
            <w:pPr>
              <w:jc w:val="center"/>
              <w:rPr>
                <w:rFonts w:ascii="Calibri" w:hAnsi="Calibri" w:cs="Tahoma"/>
              </w:rPr>
            </w:pPr>
            <w:r w:rsidRPr="00305C03">
              <w:rPr>
                <w:rFonts w:ascii="Calibri" w:hAnsi="Calibri" w:cs="Tahoma"/>
              </w:rPr>
              <w:t>3</w:t>
            </w:r>
            <w:r w:rsidR="00966AD8">
              <w:rPr>
                <w:rFonts w:ascii="Calibri" w:hAnsi="Calibri" w:cs="Tahoma"/>
              </w:rPr>
              <w:t>0</w:t>
            </w:r>
          </w:p>
        </w:tc>
      </w:tr>
      <w:tr w:rsidR="0015330F" w:rsidRPr="00454BFD">
        <w:trPr>
          <w:jc w:val="center"/>
        </w:trPr>
        <w:tc>
          <w:tcPr>
            <w:tcW w:w="593" w:type="dxa"/>
          </w:tcPr>
          <w:p w:rsidR="0015330F" w:rsidRPr="00305C03" w:rsidRDefault="0015330F" w:rsidP="006A0816">
            <w:pPr>
              <w:jc w:val="center"/>
              <w:rPr>
                <w:rFonts w:ascii="Calibri" w:hAnsi="Calibri" w:cs="Tahoma"/>
                <w:lang w:val="sr-Cyrl-CS"/>
              </w:rPr>
            </w:pPr>
            <w:r w:rsidRPr="00305C03">
              <w:rPr>
                <w:rFonts w:ascii="Calibri" w:hAnsi="Calibri" w:cs="Tahoma"/>
                <w:lang w:val="sr-Cyrl-CS"/>
              </w:rPr>
              <w:t>2.</w:t>
            </w:r>
          </w:p>
        </w:tc>
        <w:tc>
          <w:tcPr>
            <w:tcW w:w="3547" w:type="dxa"/>
          </w:tcPr>
          <w:p w:rsidR="0015330F" w:rsidRPr="00305C03" w:rsidRDefault="0015330F" w:rsidP="006A0816">
            <w:pPr>
              <w:jc w:val="center"/>
              <w:rPr>
                <w:rFonts w:ascii="Calibri" w:hAnsi="Calibri" w:cs="Tahoma"/>
                <w:lang w:val="sr-Cyrl-CS"/>
              </w:rPr>
            </w:pPr>
            <w:r w:rsidRPr="00305C03">
              <w:rPr>
                <w:rFonts w:ascii="Calibri" w:hAnsi="Calibri" w:cs="Cambria Math"/>
                <w:lang w:val="sr-Cyrl-CS"/>
              </w:rPr>
              <w:t>Друштвено</w:t>
            </w:r>
            <w:r w:rsidR="00BE1C98" w:rsidRPr="00305C03">
              <w:rPr>
                <w:rFonts w:ascii="Calibri" w:hAnsi="Calibri" w:cs="Times"/>
                <w:lang w:val="sr-Cyrl-CS"/>
              </w:rPr>
              <w:t xml:space="preserve">- </w:t>
            </w:r>
            <w:r w:rsidRPr="00305C03">
              <w:rPr>
                <w:rFonts w:ascii="Calibri" w:hAnsi="Calibri" w:cs="Cambria Math"/>
                <w:lang w:val="sr-Cyrl-CS"/>
              </w:rPr>
              <w:t>језички</w:t>
            </w:r>
            <w:r w:rsidR="002F627A" w:rsidRPr="00305C03">
              <w:rPr>
                <w:rFonts w:ascii="Calibri" w:hAnsi="Calibri" w:cs="Cambria Math"/>
                <w:lang w:val="sr-Cyrl-CS"/>
              </w:rPr>
              <w:t xml:space="preserve"> </w:t>
            </w:r>
            <w:r w:rsidRPr="00305C03">
              <w:rPr>
                <w:rFonts w:ascii="Calibri" w:hAnsi="Calibri" w:cs="Cambria Math"/>
                <w:lang w:val="sr-Cyrl-CS"/>
              </w:rPr>
              <w:t>смер</w:t>
            </w:r>
          </w:p>
        </w:tc>
        <w:tc>
          <w:tcPr>
            <w:tcW w:w="1440" w:type="dxa"/>
          </w:tcPr>
          <w:p w:rsidR="0015330F" w:rsidRPr="00305C03" w:rsidRDefault="00495FC7" w:rsidP="006A0816">
            <w:pPr>
              <w:jc w:val="center"/>
              <w:rPr>
                <w:rFonts w:ascii="Calibri" w:hAnsi="Calibri" w:cs="Tahoma"/>
                <w:lang w:val="sr-Cyrl-CS"/>
              </w:rPr>
            </w:pPr>
            <w:r w:rsidRPr="00305C03">
              <w:rPr>
                <w:rFonts w:ascii="Calibri" w:hAnsi="Calibri" w:cs="Tahoma"/>
                <w:lang w:val="sr-Cyrl-CS"/>
              </w:rPr>
              <w:t>2</w:t>
            </w:r>
          </w:p>
        </w:tc>
        <w:tc>
          <w:tcPr>
            <w:tcW w:w="1620" w:type="dxa"/>
          </w:tcPr>
          <w:p w:rsidR="0015330F" w:rsidRPr="00CB6157" w:rsidRDefault="00966AD8" w:rsidP="006A0816">
            <w:pPr>
              <w:jc w:val="center"/>
              <w:rPr>
                <w:rFonts w:ascii="Calibri" w:hAnsi="Calibri" w:cs="Tahoma"/>
                <w:lang w:val="en-US"/>
              </w:rPr>
            </w:pPr>
            <w:r>
              <w:rPr>
                <w:rFonts w:ascii="Calibri" w:hAnsi="Calibri" w:cs="Tahoma"/>
                <w:lang w:val="en-US"/>
              </w:rPr>
              <w:t>56</w:t>
            </w:r>
          </w:p>
        </w:tc>
      </w:tr>
      <w:tr w:rsidR="00ED75A0" w:rsidRPr="00454BFD">
        <w:trPr>
          <w:jc w:val="center"/>
        </w:trPr>
        <w:tc>
          <w:tcPr>
            <w:tcW w:w="4140" w:type="dxa"/>
            <w:gridSpan w:val="2"/>
            <w:vAlign w:val="center"/>
          </w:tcPr>
          <w:p w:rsidR="00ED75A0" w:rsidRPr="00305C03" w:rsidRDefault="00ED75A0" w:rsidP="006A0816">
            <w:pPr>
              <w:jc w:val="center"/>
              <w:rPr>
                <w:rFonts w:ascii="Calibri" w:hAnsi="Calibri" w:cs="Tahoma"/>
                <w:lang w:val="sr-Cyrl-CS"/>
              </w:rPr>
            </w:pPr>
            <w:r w:rsidRPr="00305C03">
              <w:rPr>
                <w:rFonts w:ascii="Calibri" w:hAnsi="Calibri" w:cs="Cambria Math"/>
                <w:lang w:val="sr-Cyrl-CS"/>
              </w:rPr>
              <w:t>УКУПНО</w:t>
            </w:r>
          </w:p>
        </w:tc>
        <w:tc>
          <w:tcPr>
            <w:tcW w:w="1440" w:type="dxa"/>
          </w:tcPr>
          <w:p w:rsidR="00ED75A0" w:rsidRPr="00305C03" w:rsidRDefault="00ED75A0" w:rsidP="006A0816">
            <w:pPr>
              <w:jc w:val="center"/>
              <w:rPr>
                <w:rFonts w:ascii="Calibri" w:hAnsi="Calibri" w:cs="Tahoma"/>
                <w:lang w:val="sr-Cyrl-CS"/>
              </w:rPr>
            </w:pPr>
            <w:r w:rsidRPr="00305C03">
              <w:rPr>
                <w:rFonts w:ascii="Calibri" w:hAnsi="Calibri" w:cs="Tahoma"/>
                <w:lang w:val="sr-Cyrl-CS"/>
              </w:rPr>
              <w:t>4</w:t>
            </w:r>
          </w:p>
        </w:tc>
        <w:tc>
          <w:tcPr>
            <w:tcW w:w="1620" w:type="dxa"/>
          </w:tcPr>
          <w:p w:rsidR="00ED75A0" w:rsidRPr="00CB6157" w:rsidRDefault="00966AD8" w:rsidP="006A0816">
            <w:pPr>
              <w:jc w:val="center"/>
              <w:rPr>
                <w:rFonts w:ascii="Calibri" w:hAnsi="Calibri" w:cs="Tahoma"/>
                <w:lang w:val="en-US"/>
              </w:rPr>
            </w:pPr>
            <w:r>
              <w:rPr>
                <w:rFonts w:ascii="Calibri" w:hAnsi="Calibri" w:cs="Tahoma"/>
                <w:lang w:val="en-US"/>
              </w:rPr>
              <w:t>86</w:t>
            </w:r>
          </w:p>
        </w:tc>
      </w:tr>
    </w:tbl>
    <w:p w:rsidR="0015330F" w:rsidRPr="00CB6157" w:rsidRDefault="0015330F" w:rsidP="00CB6157">
      <w:pPr>
        <w:rPr>
          <w:rFonts w:ascii="Calibri" w:hAnsi="Calibri" w:cs="Tahoma"/>
          <w:lang w:val="en-US"/>
        </w:rPr>
      </w:pPr>
    </w:p>
    <w:p w:rsidR="0015330F" w:rsidRPr="00966AD8" w:rsidRDefault="00A5361B" w:rsidP="00966AD8">
      <w:pPr>
        <w:ind w:hanging="990"/>
        <w:jc w:val="center"/>
        <w:rPr>
          <w:rFonts w:ascii="Calibri" w:hAnsi="Calibri" w:cs="Tahoma"/>
          <w:b/>
          <w:lang w:val="sr-Latn-RS"/>
        </w:rPr>
      </w:pPr>
      <w:r w:rsidRPr="00305C03">
        <w:rPr>
          <w:rFonts w:ascii="Calibri" w:hAnsi="Calibri" w:cs="Cambria Math"/>
          <w:b/>
          <w:lang w:val="sr-Cyrl-CS"/>
        </w:rPr>
        <w:t>УКУПНО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10"/>
        <w:gridCol w:w="1440"/>
        <w:gridCol w:w="1648"/>
      </w:tblGrid>
      <w:tr w:rsidR="00A5361B" w:rsidRPr="00454BFD">
        <w:trPr>
          <w:jc w:val="center"/>
        </w:trPr>
        <w:tc>
          <w:tcPr>
            <w:tcW w:w="630" w:type="dxa"/>
            <w:shd w:val="clear" w:color="auto" w:fill="B3B3B3"/>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Р</w:t>
            </w:r>
            <w:r w:rsidRPr="00305C03">
              <w:rPr>
                <w:rFonts w:ascii="Calibri" w:hAnsi="Calibri" w:cs="Times"/>
                <w:lang w:val="sr-Cyrl-CS"/>
              </w:rPr>
              <w:t>.</w:t>
            </w:r>
            <w:r w:rsidRPr="00305C03">
              <w:rPr>
                <w:rFonts w:ascii="Calibri" w:hAnsi="Calibri" w:cs="Cambria Math"/>
                <w:lang w:val="sr-Cyrl-CS"/>
              </w:rPr>
              <w:t>б</w:t>
            </w:r>
          </w:p>
        </w:tc>
        <w:tc>
          <w:tcPr>
            <w:tcW w:w="3510" w:type="dxa"/>
            <w:shd w:val="clear" w:color="auto" w:fill="B3B3B3"/>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Подручје</w:t>
            </w:r>
            <w:r w:rsidR="002F627A" w:rsidRPr="00305C03">
              <w:rPr>
                <w:rFonts w:ascii="Calibri" w:hAnsi="Calibri" w:cs="Cambria Math"/>
                <w:lang w:val="sr-Cyrl-CS"/>
              </w:rPr>
              <w:t xml:space="preserve"> </w:t>
            </w:r>
            <w:r w:rsidRPr="00305C03">
              <w:rPr>
                <w:rFonts w:ascii="Calibri" w:hAnsi="Calibri" w:cs="Cambria Math"/>
                <w:lang w:val="sr-Cyrl-CS"/>
              </w:rPr>
              <w:t>р</w:t>
            </w:r>
            <w:r w:rsidRPr="00305C03">
              <w:rPr>
                <w:rFonts w:ascii="Calibri" w:hAnsi="Calibri" w:cs="Times"/>
                <w:lang w:val="sr-Cyrl-CS"/>
              </w:rPr>
              <w:t>a</w:t>
            </w:r>
            <w:r w:rsidRPr="00305C03">
              <w:rPr>
                <w:rFonts w:ascii="Calibri" w:hAnsi="Calibri" w:cs="Cambria Math"/>
                <w:lang w:val="sr-Cyrl-CS"/>
              </w:rPr>
              <w:t>д</w:t>
            </w:r>
            <w:r w:rsidRPr="00305C03">
              <w:rPr>
                <w:rFonts w:ascii="Calibri" w:hAnsi="Calibri" w:cs="Times"/>
                <w:lang w:val="sr-Cyrl-CS"/>
              </w:rPr>
              <w:t>a</w:t>
            </w:r>
          </w:p>
        </w:tc>
        <w:tc>
          <w:tcPr>
            <w:tcW w:w="1440" w:type="dxa"/>
            <w:shd w:val="clear" w:color="auto" w:fill="B3B3B3"/>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Одељење</w:t>
            </w:r>
          </w:p>
        </w:tc>
        <w:tc>
          <w:tcPr>
            <w:tcW w:w="1648" w:type="dxa"/>
            <w:shd w:val="clear" w:color="auto" w:fill="B3B3B3"/>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Бр</w:t>
            </w:r>
            <w:r w:rsidRPr="00305C03">
              <w:rPr>
                <w:rFonts w:ascii="Calibri" w:hAnsi="Calibri" w:cs="Times"/>
                <w:lang w:val="sr-Cyrl-CS"/>
              </w:rPr>
              <w:t>.</w:t>
            </w:r>
            <w:r w:rsidRPr="00305C03">
              <w:rPr>
                <w:rFonts w:ascii="Calibri" w:hAnsi="Calibri" w:cs="Cambria Math"/>
                <w:lang w:val="sr-Cyrl-CS"/>
              </w:rPr>
              <w:t>ученик</w:t>
            </w:r>
            <w:r w:rsidRPr="00305C03">
              <w:rPr>
                <w:rFonts w:ascii="Calibri" w:hAnsi="Calibri" w:cs="Times"/>
                <w:lang w:val="sr-Cyrl-CS"/>
              </w:rPr>
              <w:t>a</w:t>
            </w:r>
          </w:p>
        </w:tc>
      </w:tr>
      <w:tr w:rsidR="00A5361B" w:rsidRPr="00454BFD">
        <w:trPr>
          <w:jc w:val="center"/>
        </w:trPr>
        <w:tc>
          <w:tcPr>
            <w:tcW w:w="630" w:type="dxa"/>
          </w:tcPr>
          <w:p w:rsidR="00A5361B" w:rsidRPr="00305C03" w:rsidRDefault="00A5361B" w:rsidP="006A0816">
            <w:pPr>
              <w:jc w:val="center"/>
              <w:rPr>
                <w:rFonts w:ascii="Calibri" w:hAnsi="Calibri" w:cs="Tahoma"/>
                <w:lang w:val="sr-Cyrl-CS"/>
              </w:rPr>
            </w:pPr>
            <w:r w:rsidRPr="00305C03">
              <w:rPr>
                <w:rFonts w:ascii="Calibri" w:hAnsi="Calibri" w:cs="Tahoma"/>
                <w:lang w:val="sr-Cyrl-CS"/>
              </w:rPr>
              <w:t>1.</w:t>
            </w:r>
          </w:p>
        </w:tc>
        <w:tc>
          <w:tcPr>
            <w:tcW w:w="3510" w:type="dxa"/>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Природно</w:t>
            </w:r>
            <w:r w:rsidR="00BE1C98" w:rsidRPr="00305C03">
              <w:rPr>
                <w:rFonts w:ascii="Calibri" w:hAnsi="Calibri" w:cs="Times"/>
                <w:lang w:val="sr-Cyrl-CS"/>
              </w:rPr>
              <w:t xml:space="preserve">- </w:t>
            </w:r>
            <w:r w:rsidRPr="00305C03">
              <w:rPr>
                <w:rFonts w:ascii="Calibri" w:hAnsi="Calibri" w:cs="Cambria Math"/>
                <w:lang w:val="sr-Cyrl-CS"/>
              </w:rPr>
              <w:t>м</w:t>
            </w:r>
            <w:r w:rsidRPr="00305C03">
              <w:rPr>
                <w:rFonts w:ascii="Calibri" w:hAnsi="Calibri" w:cs="Times"/>
                <w:lang w:val="sr-Cyrl-CS"/>
              </w:rPr>
              <w:t>a</w:t>
            </w:r>
            <w:r w:rsidRPr="00305C03">
              <w:rPr>
                <w:rFonts w:ascii="Calibri" w:hAnsi="Calibri" w:cs="Cambria Math"/>
                <w:lang w:val="sr-Cyrl-CS"/>
              </w:rPr>
              <w:t>тем</w:t>
            </w:r>
            <w:r w:rsidRPr="00305C03">
              <w:rPr>
                <w:rFonts w:ascii="Calibri" w:hAnsi="Calibri" w:cs="Times"/>
                <w:lang w:val="sr-Cyrl-CS"/>
              </w:rPr>
              <w:t>a</w:t>
            </w:r>
            <w:r w:rsidRPr="00305C03">
              <w:rPr>
                <w:rFonts w:ascii="Calibri" w:hAnsi="Calibri" w:cs="Cambria Math"/>
                <w:lang w:val="sr-Cyrl-CS"/>
              </w:rPr>
              <w:t>тички</w:t>
            </w:r>
            <w:r w:rsidR="002F627A" w:rsidRPr="00305C03">
              <w:rPr>
                <w:rFonts w:ascii="Calibri" w:hAnsi="Calibri" w:cs="Cambria Math"/>
                <w:lang w:val="sr-Cyrl-CS"/>
              </w:rPr>
              <w:t xml:space="preserve"> </w:t>
            </w:r>
            <w:r w:rsidRPr="00305C03">
              <w:rPr>
                <w:rFonts w:ascii="Calibri" w:hAnsi="Calibri" w:cs="Cambria Math"/>
                <w:lang w:val="sr-Cyrl-CS"/>
              </w:rPr>
              <w:t>смер</w:t>
            </w:r>
          </w:p>
        </w:tc>
        <w:tc>
          <w:tcPr>
            <w:tcW w:w="1440" w:type="dxa"/>
          </w:tcPr>
          <w:p w:rsidR="00A5361B" w:rsidRPr="00CB6157" w:rsidRDefault="00966AD8" w:rsidP="006A0816">
            <w:pPr>
              <w:jc w:val="center"/>
              <w:rPr>
                <w:rFonts w:ascii="Calibri" w:hAnsi="Calibri" w:cs="Tahoma"/>
                <w:lang w:val="en-US"/>
              </w:rPr>
            </w:pPr>
            <w:r>
              <w:rPr>
                <w:rFonts w:ascii="Calibri" w:hAnsi="Calibri" w:cs="Tahoma"/>
                <w:lang w:val="en-US"/>
              </w:rPr>
              <w:t>4</w:t>
            </w:r>
          </w:p>
        </w:tc>
        <w:tc>
          <w:tcPr>
            <w:tcW w:w="1648" w:type="dxa"/>
          </w:tcPr>
          <w:p w:rsidR="00A5361B" w:rsidRPr="000B60F4" w:rsidRDefault="00B22E5B" w:rsidP="006A0816">
            <w:pPr>
              <w:jc w:val="center"/>
              <w:rPr>
                <w:rFonts w:ascii="Calibri" w:hAnsi="Calibri" w:cs="Tahoma"/>
                <w:lang w:val="sr-Cyrl-RS"/>
              </w:rPr>
            </w:pPr>
            <w:r w:rsidRPr="00305C03">
              <w:rPr>
                <w:rFonts w:ascii="Calibri" w:hAnsi="Calibri" w:cs="Tahoma"/>
                <w:lang w:val="sr-Cyrl-CS"/>
              </w:rPr>
              <w:t>1</w:t>
            </w:r>
            <w:r w:rsidR="00966AD8">
              <w:rPr>
                <w:rFonts w:ascii="Calibri" w:hAnsi="Calibri" w:cs="Tahoma"/>
                <w:lang w:val="en-US"/>
              </w:rPr>
              <w:t>0</w:t>
            </w:r>
            <w:r w:rsidR="000B60F4">
              <w:rPr>
                <w:rFonts w:ascii="Calibri" w:hAnsi="Calibri" w:cs="Tahoma"/>
                <w:lang w:val="sr-Cyrl-RS"/>
              </w:rPr>
              <w:t>6</w:t>
            </w:r>
          </w:p>
        </w:tc>
      </w:tr>
      <w:tr w:rsidR="00A5361B" w:rsidRPr="00454BFD">
        <w:trPr>
          <w:jc w:val="center"/>
        </w:trPr>
        <w:tc>
          <w:tcPr>
            <w:tcW w:w="630" w:type="dxa"/>
          </w:tcPr>
          <w:p w:rsidR="00A5361B" w:rsidRPr="00305C03" w:rsidRDefault="00A5361B" w:rsidP="006A0816">
            <w:pPr>
              <w:jc w:val="center"/>
              <w:rPr>
                <w:rFonts w:ascii="Calibri" w:hAnsi="Calibri" w:cs="Tahoma"/>
                <w:lang w:val="sr-Cyrl-CS"/>
              </w:rPr>
            </w:pPr>
            <w:r w:rsidRPr="00305C03">
              <w:rPr>
                <w:rFonts w:ascii="Calibri" w:hAnsi="Calibri" w:cs="Tahoma"/>
                <w:lang w:val="sr-Cyrl-CS"/>
              </w:rPr>
              <w:t>2.</w:t>
            </w:r>
          </w:p>
        </w:tc>
        <w:tc>
          <w:tcPr>
            <w:tcW w:w="3510" w:type="dxa"/>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Друштвено</w:t>
            </w:r>
            <w:r w:rsidR="00BE1C98" w:rsidRPr="00305C03">
              <w:rPr>
                <w:rFonts w:ascii="Calibri" w:hAnsi="Calibri" w:cs="Times"/>
                <w:lang w:val="sr-Cyrl-CS"/>
              </w:rPr>
              <w:t xml:space="preserve">- </w:t>
            </w:r>
            <w:r w:rsidRPr="00305C03">
              <w:rPr>
                <w:rFonts w:ascii="Calibri" w:hAnsi="Calibri" w:cs="Cambria Math"/>
                <w:lang w:val="sr-Cyrl-CS"/>
              </w:rPr>
              <w:t>језички</w:t>
            </w:r>
            <w:r w:rsidR="002F627A" w:rsidRPr="00305C03">
              <w:rPr>
                <w:rFonts w:ascii="Calibri" w:hAnsi="Calibri" w:cs="Cambria Math"/>
                <w:lang w:val="sr-Cyrl-CS"/>
              </w:rPr>
              <w:t xml:space="preserve"> </w:t>
            </w:r>
            <w:r w:rsidRPr="00305C03">
              <w:rPr>
                <w:rFonts w:ascii="Calibri" w:hAnsi="Calibri" w:cs="Cambria Math"/>
                <w:lang w:val="sr-Cyrl-CS"/>
              </w:rPr>
              <w:t>смер</w:t>
            </w:r>
          </w:p>
        </w:tc>
        <w:tc>
          <w:tcPr>
            <w:tcW w:w="1440" w:type="dxa"/>
          </w:tcPr>
          <w:p w:rsidR="00A5361B" w:rsidRPr="00CB6157" w:rsidRDefault="00966AD8" w:rsidP="006A0816">
            <w:pPr>
              <w:jc w:val="center"/>
              <w:rPr>
                <w:rFonts w:ascii="Calibri" w:hAnsi="Calibri" w:cs="Tahoma"/>
                <w:lang w:val="en-US"/>
              </w:rPr>
            </w:pPr>
            <w:r>
              <w:rPr>
                <w:rFonts w:ascii="Calibri" w:hAnsi="Calibri" w:cs="Tahoma"/>
                <w:lang w:val="en-US"/>
              </w:rPr>
              <w:t>5</w:t>
            </w:r>
          </w:p>
        </w:tc>
        <w:tc>
          <w:tcPr>
            <w:tcW w:w="1648" w:type="dxa"/>
          </w:tcPr>
          <w:p w:rsidR="00A5361B" w:rsidRPr="009436D9" w:rsidRDefault="004A650B" w:rsidP="00966AD8">
            <w:pPr>
              <w:jc w:val="center"/>
              <w:rPr>
                <w:rFonts w:ascii="Calibri" w:hAnsi="Calibri" w:cs="Tahoma"/>
                <w:lang w:val="sr-Cyrl-RS"/>
              </w:rPr>
            </w:pPr>
            <w:r w:rsidRPr="00305C03">
              <w:rPr>
                <w:rFonts w:ascii="Calibri" w:hAnsi="Calibri" w:cs="Tahoma"/>
              </w:rPr>
              <w:t>1</w:t>
            </w:r>
            <w:r w:rsidR="00966AD8">
              <w:rPr>
                <w:rFonts w:ascii="Calibri" w:hAnsi="Calibri" w:cs="Tahoma"/>
              </w:rPr>
              <w:t>36</w:t>
            </w:r>
          </w:p>
        </w:tc>
      </w:tr>
      <w:tr w:rsidR="004A650B" w:rsidRPr="00454BFD">
        <w:trPr>
          <w:jc w:val="center"/>
        </w:trPr>
        <w:tc>
          <w:tcPr>
            <w:tcW w:w="630" w:type="dxa"/>
          </w:tcPr>
          <w:p w:rsidR="004A650B" w:rsidRPr="00305C03" w:rsidRDefault="004A650B" w:rsidP="006A0816">
            <w:pPr>
              <w:jc w:val="center"/>
              <w:rPr>
                <w:rFonts w:ascii="Calibri" w:hAnsi="Calibri" w:cs="Tahoma"/>
                <w:lang w:val="sr-Cyrl-CS"/>
              </w:rPr>
            </w:pPr>
            <w:r w:rsidRPr="00305C03">
              <w:rPr>
                <w:rFonts w:ascii="Calibri" w:hAnsi="Calibri" w:cs="Tahoma"/>
                <w:lang w:val="sr-Cyrl-CS"/>
              </w:rPr>
              <w:t>3.</w:t>
            </w:r>
          </w:p>
        </w:tc>
        <w:tc>
          <w:tcPr>
            <w:tcW w:w="3510" w:type="dxa"/>
          </w:tcPr>
          <w:p w:rsidR="004A650B" w:rsidRPr="00305C03" w:rsidRDefault="004A650B" w:rsidP="00EC06C1">
            <w:pPr>
              <w:jc w:val="center"/>
              <w:rPr>
                <w:rFonts w:ascii="Calibri" w:hAnsi="Calibri" w:cs="Cambria Math"/>
                <w:lang w:val="sr-Cyrl-CS"/>
              </w:rPr>
            </w:pPr>
            <w:r w:rsidRPr="00305C03">
              <w:rPr>
                <w:rFonts w:ascii="Calibri" w:hAnsi="Calibri" w:cs="Cambria Math"/>
                <w:lang w:val="sr-Cyrl-CS"/>
              </w:rPr>
              <w:t>Општи тип</w:t>
            </w:r>
          </w:p>
        </w:tc>
        <w:tc>
          <w:tcPr>
            <w:tcW w:w="1440" w:type="dxa"/>
          </w:tcPr>
          <w:p w:rsidR="004A650B" w:rsidRPr="00CB6157" w:rsidRDefault="00966AD8" w:rsidP="006A0816">
            <w:pPr>
              <w:jc w:val="center"/>
              <w:rPr>
                <w:rFonts w:ascii="Calibri" w:hAnsi="Calibri" w:cs="Tahoma"/>
                <w:lang w:val="en-US"/>
              </w:rPr>
            </w:pPr>
            <w:r>
              <w:rPr>
                <w:rFonts w:ascii="Calibri" w:hAnsi="Calibri" w:cs="Tahoma"/>
                <w:lang w:val="en-US"/>
              </w:rPr>
              <w:t>3</w:t>
            </w:r>
          </w:p>
        </w:tc>
        <w:tc>
          <w:tcPr>
            <w:tcW w:w="1648" w:type="dxa"/>
          </w:tcPr>
          <w:p w:rsidR="004A650B" w:rsidRPr="00A71EFC" w:rsidRDefault="00966AD8" w:rsidP="006A0816">
            <w:pPr>
              <w:jc w:val="center"/>
              <w:rPr>
                <w:rFonts w:ascii="Calibri" w:hAnsi="Calibri" w:cs="Tahoma"/>
                <w:lang w:val="sr-Cyrl-RS"/>
              </w:rPr>
            </w:pPr>
            <w:r>
              <w:rPr>
                <w:rFonts w:ascii="Calibri" w:hAnsi="Calibri" w:cs="Tahoma"/>
              </w:rPr>
              <w:t>8</w:t>
            </w:r>
            <w:r w:rsidR="00A71EFC">
              <w:rPr>
                <w:rFonts w:ascii="Calibri" w:hAnsi="Calibri" w:cs="Tahoma"/>
                <w:lang w:val="sr-Cyrl-RS"/>
              </w:rPr>
              <w:t>7</w:t>
            </w:r>
          </w:p>
        </w:tc>
      </w:tr>
      <w:tr w:rsidR="004A650B" w:rsidRPr="00454BFD">
        <w:trPr>
          <w:jc w:val="center"/>
        </w:trPr>
        <w:tc>
          <w:tcPr>
            <w:tcW w:w="630" w:type="dxa"/>
          </w:tcPr>
          <w:p w:rsidR="004A650B" w:rsidRPr="00305C03" w:rsidRDefault="004A650B" w:rsidP="006A0816">
            <w:pPr>
              <w:jc w:val="center"/>
              <w:rPr>
                <w:rFonts w:ascii="Calibri" w:hAnsi="Calibri" w:cs="Tahoma"/>
                <w:lang w:val="sr-Cyrl-CS"/>
              </w:rPr>
            </w:pPr>
            <w:r w:rsidRPr="00305C03">
              <w:rPr>
                <w:rFonts w:ascii="Calibri" w:hAnsi="Calibri" w:cs="Tahoma"/>
                <w:lang w:val="sr-Cyrl-CS"/>
              </w:rPr>
              <w:t>4.</w:t>
            </w:r>
          </w:p>
        </w:tc>
        <w:tc>
          <w:tcPr>
            <w:tcW w:w="3510" w:type="dxa"/>
          </w:tcPr>
          <w:p w:rsidR="004A650B" w:rsidRPr="00305C03" w:rsidRDefault="004A650B" w:rsidP="00EC06C1">
            <w:pPr>
              <w:ind w:left="-1440" w:right="-1051" w:firstLine="1440"/>
              <w:jc w:val="both"/>
              <w:rPr>
                <w:rFonts w:ascii="Calibri" w:hAnsi="Calibri" w:cs="Cambria Math"/>
                <w:lang w:val="sr-Cyrl-CS"/>
              </w:rPr>
            </w:pPr>
            <w:r w:rsidRPr="00305C03">
              <w:rPr>
                <w:rFonts w:ascii="Calibri" w:hAnsi="Calibri" w:cs="Cambria Math"/>
                <w:lang w:val="sr-Cyrl-CS"/>
              </w:rPr>
              <w:t xml:space="preserve">Одељење ученика са посебним </w:t>
            </w:r>
          </w:p>
          <w:p w:rsidR="004A650B" w:rsidRPr="00305C03" w:rsidRDefault="004A650B" w:rsidP="00EC06C1">
            <w:pPr>
              <w:jc w:val="center"/>
              <w:rPr>
                <w:rFonts w:ascii="Calibri" w:hAnsi="Calibri" w:cs="Cambria Math"/>
                <w:lang w:val="sr-Cyrl-CS"/>
              </w:rPr>
            </w:pPr>
            <w:r w:rsidRPr="00305C03">
              <w:rPr>
                <w:rFonts w:ascii="Calibri" w:hAnsi="Calibri" w:cs="Cambria Math"/>
                <w:lang w:val="sr-Cyrl-CS"/>
              </w:rPr>
              <w:t>способностима за рачунарство и информатику</w:t>
            </w:r>
          </w:p>
        </w:tc>
        <w:tc>
          <w:tcPr>
            <w:tcW w:w="1440" w:type="dxa"/>
          </w:tcPr>
          <w:p w:rsidR="004A650B" w:rsidRPr="00CB6157" w:rsidRDefault="00966AD8" w:rsidP="006A0816">
            <w:pPr>
              <w:jc w:val="center"/>
              <w:rPr>
                <w:rFonts w:ascii="Calibri" w:hAnsi="Calibri" w:cs="Tahoma"/>
                <w:lang w:val="en-US"/>
              </w:rPr>
            </w:pPr>
            <w:r>
              <w:rPr>
                <w:rFonts w:ascii="Calibri" w:hAnsi="Calibri" w:cs="Tahoma"/>
                <w:lang w:val="en-US"/>
              </w:rPr>
              <w:t>3</w:t>
            </w:r>
          </w:p>
        </w:tc>
        <w:tc>
          <w:tcPr>
            <w:tcW w:w="1648" w:type="dxa"/>
          </w:tcPr>
          <w:p w:rsidR="004A650B" w:rsidRPr="000B60F4" w:rsidRDefault="00966AD8" w:rsidP="006A0816">
            <w:pPr>
              <w:jc w:val="center"/>
              <w:rPr>
                <w:rFonts w:ascii="Calibri" w:hAnsi="Calibri" w:cs="Tahoma"/>
                <w:lang w:val="sr-Cyrl-RS"/>
              </w:rPr>
            </w:pPr>
            <w:r>
              <w:rPr>
                <w:rFonts w:ascii="Calibri" w:hAnsi="Calibri" w:cs="Tahoma"/>
              </w:rPr>
              <w:t>5</w:t>
            </w:r>
            <w:r w:rsidR="000B60F4">
              <w:rPr>
                <w:rFonts w:ascii="Calibri" w:hAnsi="Calibri" w:cs="Tahoma"/>
                <w:lang w:val="sr-Cyrl-RS"/>
              </w:rPr>
              <w:t>3</w:t>
            </w:r>
          </w:p>
        </w:tc>
      </w:tr>
      <w:tr w:rsidR="00ED75A0" w:rsidRPr="00454BFD">
        <w:trPr>
          <w:jc w:val="center"/>
        </w:trPr>
        <w:tc>
          <w:tcPr>
            <w:tcW w:w="4140" w:type="dxa"/>
            <w:gridSpan w:val="2"/>
            <w:vAlign w:val="center"/>
          </w:tcPr>
          <w:p w:rsidR="00ED75A0" w:rsidRPr="00305C03" w:rsidRDefault="00ED75A0" w:rsidP="006A0816">
            <w:pPr>
              <w:jc w:val="center"/>
              <w:rPr>
                <w:rFonts w:ascii="Calibri" w:hAnsi="Calibri" w:cs="Tahoma"/>
                <w:lang w:val="sr-Cyrl-CS"/>
              </w:rPr>
            </w:pPr>
            <w:r w:rsidRPr="00305C03">
              <w:rPr>
                <w:rFonts w:ascii="Calibri" w:hAnsi="Calibri" w:cs="Cambria Math"/>
                <w:lang w:val="sr-Cyrl-CS"/>
              </w:rPr>
              <w:t>УКУПНО</w:t>
            </w:r>
          </w:p>
        </w:tc>
        <w:tc>
          <w:tcPr>
            <w:tcW w:w="1440" w:type="dxa"/>
          </w:tcPr>
          <w:p w:rsidR="00ED75A0" w:rsidRPr="00305C03" w:rsidRDefault="009F4003" w:rsidP="006A0816">
            <w:pPr>
              <w:jc w:val="center"/>
              <w:rPr>
                <w:rFonts w:ascii="Calibri" w:hAnsi="Calibri" w:cs="Tahoma"/>
                <w:lang w:val="sr-Cyrl-CS"/>
              </w:rPr>
            </w:pPr>
            <w:r w:rsidRPr="00305C03">
              <w:rPr>
                <w:rFonts w:ascii="Calibri" w:hAnsi="Calibri" w:cs="Tahoma"/>
                <w:lang w:val="sr-Cyrl-CS"/>
              </w:rPr>
              <w:t>15</w:t>
            </w:r>
          </w:p>
        </w:tc>
        <w:tc>
          <w:tcPr>
            <w:tcW w:w="1648" w:type="dxa"/>
          </w:tcPr>
          <w:p w:rsidR="00ED75A0" w:rsidRPr="00A71EFC" w:rsidRDefault="004A650B" w:rsidP="006A0816">
            <w:pPr>
              <w:jc w:val="center"/>
              <w:rPr>
                <w:rFonts w:ascii="Calibri" w:hAnsi="Calibri" w:cs="Tahoma"/>
                <w:lang w:val="sr-Cyrl-RS"/>
              </w:rPr>
            </w:pPr>
            <w:r w:rsidRPr="00305C03">
              <w:rPr>
                <w:rFonts w:ascii="Calibri" w:hAnsi="Calibri" w:cs="Tahoma"/>
              </w:rPr>
              <w:t>3</w:t>
            </w:r>
            <w:r w:rsidR="00966AD8">
              <w:rPr>
                <w:rFonts w:ascii="Calibri" w:hAnsi="Calibri" w:cs="Tahoma"/>
              </w:rPr>
              <w:t>8</w:t>
            </w:r>
            <w:r w:rsidR="00A71EFC">
              <w:rPr>
                <w:rFonts w:ascii="Calibri" w:hAnsi="Calibri" w:cs="Tahoma"/>
                <w:lang w:val="sr-Cyrl-RS"/>
              </w:rPr>
              <w:t>2</w:t>
            </w:r>
          </w:p>
        </w:tc>
      </w:tr>
    </w:tbl>
    <w:p w:rsidR="00A5361B" w:rsidRPr="00305C03" w:rsidRDefault="00A5361B" w:rsidP="00A5361B">
      <w:pPr>
        <w:rPr>
          <w:rFonts w:ascii="Calibri" w:hAnsi="Calibri" w:cs="Tahoma"/>
          <w:b/>
          <w:lang w:val="sr-Cyrl-CS"/>
        </w:rPr>
      </w:pPr>
    </w:p>
    <w:p w:rsidR="009F4003" w:rsidRPr="00966AD8" w:rsidRDefault="009F4003" w:rsidP="00966AD8">
      <w:pPr>
        <w:pStyle w:val="3"/>
        <w:jc w:val="left"/>
        <w:rPr>
          <w:lang w:val="sr-Latn-RS"/>
        </w:rPr>
      </w:pPr>
    </w:p>
    <w:p w:rsidR="009F4003" w:rsidRDefault="009F4003" w:rsidP="00080621">
      <w:pPr>
        <w:pStyle w:val="3"/>
      </w:pPr>
    </w:p>
    <w:p w:rsidR="00A5361B" w:rsidRPr="00454BFD" w:rsidRDefault="00A5361B" w:rsidP="00080621">
      <w:pPr>
        <w:pStyle w:val="3"/>
        <w:rPr>
          <w:rFonts w:cs="Tahoma"/>
        </w:rPr>
      </w:pPr>
      <w:r w:rsidRPr="00454BFD">
        <w:t>СТРУКТУР</w:t>
      </w:r>
      <w:r w:rsidRPr="00454BFD">
        <w:rPr>
          <w:rFonts w:cs="Times"/>
        </w:rPr>
        <w:t xml:space="preserve">A </w:t>
      </w:r>
      <w:r w:rsidRPr="00454BFD">
        <w:t>УЧЕНИК</w:t>
      </w:r>
      <w:r w:rsidRPr="00454BFD">
        <w:rPr>
          <w:rFonts w:cs="Times"/>
        </w:rPr>
        <w:t xml:space="preserve">A </w:t>
      </w:r>
      <w:r w:rsidRPr="00454BFD">
        <w:t>ПРЕМ</w:t>
      </w:r>
      <w:r w:rsidRPr="00454BFD">
        <w:rPr>
          <w:rFonts w:cs="Times"/>
        </w:rPr>
        <w:t xml:space="preserve">A </w:t>
      </w:r>
      <w:r w:rsidRPr="00454BFD">
        <w:t>СТР</w:t>
      </w:r>
      <w:r w:rsidRPr="00454BFD">
        <w:rPr>
          <w:rFonts w:cs="Times"/>
        </w:rPr>
        <w:t>A</w:t>
      </w:r>
      <w:r w:rsidRPr="00454BFD">
        <w:t>НИМ</w:t>
      </w:r>
      <w:r w:rsidR="002F627A">
        <w:t xml:space="preserve"> </w:t>
      </w:r>
      <w:r w:rsidRPr="00454BFD">
        <w:t>ЈЕЗИЦИМ</w:t>
      </w:r>
      <w:r w:rsidRPr="00454BFD">
        <w:rPr>
          <w:rFonts w:cs="Times"/>
        </w:rPr>
        <w:t xml:space="preserve">A </w:t>
      </w:r>
      <w:r w:rsidRPr="00454BFD">
        <w:t>И</w:t>
      </w:r>
      <w:r w:rsidR="002F627A">
        <w:t xml:space="preserve"> </w:t>
      </w:r>
      <w:r w:rsidRPr="00454BFD">
        <w:t>Н</w:t>
      </w:r>
      <w:r w:rsidRPr="00454BFD">
        <w:rPr>
          <w:rFonts w:cs="Times"/>
        </w:rPr>
        <w:t>A</w:t>
      </w:r>
      <w:r w:rsidRPr="00454BFD">
        <w:t>ЧИНУ</w:t>
      </w:r>
      <w:r w:rsidR="002F627A">
        <w:t xml:space="preserve"> </w:t>
      </w:r>
      <w:r w:rsidRPr="00454BFD">
        <w:t>ФОРМИР</w:t>
      </w:r>
      <w:r w:rsidRPr="00454BFD">
        <w:rPr>
          <w:rFonts w:cs="Times"/>
        </w:rPr>
        <w:t>A</w:t>
      </w:r>
      <w:r w:rsidRPr="00454BFD">
        <w:t>Њ</w:t>
      </w:r>
      <w:r w:rsidRPr="00454BFD">
        <w:rPr>
          <w:rFonts w:cs="Times"/>
        </w:rPr>
        <w:t xml:space="preserve">A </w:t>
      </w:r>
      <w:r w:rsidRPr="00454BFD">
        <w:t>ГРУП</w:t>
      </w:r>
      <w:r w:rsidRPr="00454BFD">
        <w:rPr>
          <w:rFonts w:cs="Times"/>
        </w:rPr>
        <w:t>A</w:t>
      </w:r>
    </w:p>
    <w:p w:rsidR="00DD7CE9" w:rsidRPr="00305C03" w:rsidRDefault="00DD7CE9" w:rsidP="00A5361B">
      <w:pPr>
        <w:rPr>
          <w:rFonts w:ascii="Calibri" w:hAnsi="Calibri" w:cs="Tahoma"/>
          <w:b/>
          <w:lang w:val="sr-Cyrl-CS"/>
        </w:rPr>
      </w:pPr>
    </w:p>
    <w:p w:rsidR="00A5361B" w:rsidRPr="00305C03" w:rsidRDefault="00A5361B" w:rsidP="006A0816">
      <w:pPr>
        <w:jc w:val="center"/>
        <w:rPr>
          <w:rFonts w:ascii="Calibri" w:hAnsi="Calibri" w:cs="Tahoma"/>
          <w:b/>
          <w:lang w:val="sr-Cyrl-CS"/>
        </w:rPr>
      </w:pPr>
      <w:r w:rsidRPr="00305C03">
        <w:rPr>
          <w:rFonts w:ascii="Calibri" w:hAnsi="Calibri" w:cs="Cambria Math"/>
          <w:b/>
          <w:lang w:val="sr-Cyrl-CS"/>
        </w:rPr>
        <w:t>ПРВИ</w:t>
      </w:r>
      <w:r w:rsidR="002F627A" w:rsidRPr="00305C03">
        <w:rPr>
          <w:rFonts w:ascii="Calibri" w:hAnsi="Calibri" w:cs="Cambria Math"/>
          <w:b/>
          <w:lang w:val="sr-Cyrl-CS"/>
        </w:rPr>
        <w:t xml:space="preserve"> </w:t>
      </w:r>
      <w:r w:rsidRPr="00305C03">
        <w:rPr>
          <w:rFonts w:ascii="Calibri" w:hAnsi="Calibri" w:cs="Cambria Math"/>
          <w:b/>
          <w:lang w:val="sr-Cyrl-CS"/>
        </w:rPr>
        <w:t>СТР</w:t>
      </w:r>
      <w:r w:rsidRPr="00305C03">
        <w:rPr>
          <w:rFonts w:ascii="Calibri" w:hAnsi="Calibri" w:cs="Times"/>
          <w:b/>
          <w:lang w:val="sr-Cyrl-CS"/>
        </w:rPr>
        <w:t>A</w:t>
      </w:r>
      <w:r w:rsidRPr="00305C03">
        <w:rPr>
          <w:rFonts w:ascii="Calibri" w:hAnsi="Calibri" w:cs="Cambria Math"/>
          <w:b/>
          <w:lang w:val="sr-Cyrl-CS"/>
        </w:rPr>
        <w:t>НИ</w:t>
      </w:r>
      <w:r w:rsidR="002F627A" w:rsidRPr="00305C03">
        <w:rPr>
          <w:rFonts w:ascii="Calibri" w:hAnsi="Calibri" w:cs="Cambria Math"/>
          <w:b/>
          <w:lang w:val="sr-Cyrl-CS"/>
        </w:rPr>
        <w:t xml:space="preserve"> </w:t>
      </w:r>
      <w:r w:rsidRPr="00305C03">
        <w:rPr>
          <w:rFonts w:ascii="Calibri" w:hAnsi="Calibri" w:cs="Cambria Math"/>
          <w:b/>
          <w:lang w:val="sr-Cyrl-CS"/>
        </w:rPr>
        <w:t>ЈЕЗИК</w:t>
      </w:r>
    </w:p>
    <w:p w:rsidR="00A5361B" w:rsidRPr="00305C03" w:rsidRDefault="00A5361B" w:rsidP="006A0816">
      <w:pPr>
        <w:jc w:val="center"/>
        <w:rPr>
          <w:rFonts w:ascii="Calibri" w:hAnsi="Calibri" w:cs="Tahoma"/>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260"/>
        <w:gridCol w:w="990"/>
        <w:gridCol w:w="1440"/>
        <w:gridCol w:w="1260"/>
        <w:gridCol w:w="1440"/>
      </w:tblGrid>
      <w:tr w:rsidR="00A5361B" w:rsidRPr="00454BFD">
        <w:trPr>
          <w:jc w:val="center"/>
        </w:trPr>
        <w:tc>
          <w:tcPr>
            <w:tcW w:w="990" w:type="dxa"/>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р</w:t>
            </w:r>
            <w:r w:rsidRPr="00305C03">
              <w:rPr>
                <w:rFonts w:ascii="Calibri" w:hAnsi="Calibri" w:cs="Times"/>
                <w:lang w:val="sr-Cyrl-CS"/>
              </w:rPr>
              <w:t>a</w:t>
            </w:r>
            <w:r w:rsidRPr="00305C03">
              <w:rPr>
                <w:rFonts w:ascii="Calibri" w:hAnsi="Calibri" w:cs="Cambria Math"/>
                <w:lang w:val="sr-Cyrl-CS"/>
              </w:rPr>
              <w:t>зред</w:t>
            </w:r>
          </w:p>
        </w:tc>
        <w:tc>
          <w:tcPr>
            <w:tcW w:w="1260" w:type="dxa"/>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енглески</w:t>
            </w:r>
          </w:p>
        </w:tc>
        <w:tc>
          <w:tcPr>
            <w:tcW w:w="990" w:type="dxa"/>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руски</w:t>
            </w:r>
          </w:p>
        </w:tc>
        <w:tc>
          <w:tcPr>
            <w:tcW w:w="1440" w:type="dxa"/>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фр</w:t>
            </w:r>
            <w:r w:rsidRPr="00305C03">
              <w:rPr>
                <w:rFonts w:ascii="Calibri" w:hAnsi="Calibri" w:cs="Times"/>
                <w:lang w:val="sr-Cyrl-CS"/>
              </w:rPr>
              <w:t>a</w:t>
            </w:r>
            <w:r w:rsidRPr="00305C03">
              <w:rPr>
                <w:rFonts w:ascii="Calibri" w:hAnsi="Calibri" w:cs="Cambria Math"/>
                <w:lang w:val="sr-Cyrl-CS"/>
              </w:rPr>
              <w:t>нцуски</w:t>
            </w:r>
          </w:p>
        </w:tc>
        <w:tc>
          <w:tcPr>
            <w:tcW w:w="1260" w:type="dxa"/>
          </w:tcPr>
          <w:p w:rsidR="00A5361B" w:rsidRPr="00305C03" w:rsidRDefault="00A95E4D" w:rsidP="006A0816">
            <w:pPr>
              <w:jc w:val="center"/>
              <w:rPr>
                <w:rFonts w:ascii="Calibri" w:hAnsi="Calibri" w:cs="Tahoma"/>
                <w:lang w:val="sr-Cyrl-CS"/>
              </w:rPr>
            </w:pPr>
            <w:r w:rsidRPr="00305C03">
              <w:rPr>
                <w:rFonts w:ascii="Calibri" w:hAnsi="Calibri" w:cs="Cambria Math"/>
                <w:lang w:val="sr-Cyrl-CS"/>
              </w:rPr>
              <w:t>н</w:t>
            </w:r>
            <w:r w:rsidR="00A5361B" w:rsidRPr="00305C03">
              <w:rPr>
                <w:rFonts w:ascii="Calibri" w:hAnsi="Calibri" w:cs="Cambria Math"/>
                <w:lang w:val="sr-Cyrl-CS"/>
              </w:rPr>
              <w:t>ем</w:t>
            </w:r>
            <w:r w:rsidR="00A5361B" w:rsidRPr="00305C03">
              <w:rPr>
                <w:rFonts w:ascii="Calibri" w:hAnsi="Calibri" w:cs="Times"/>
                <w:lang w:val="sr-Cyrl-CS"/>
              </w:rPr>
              <w:t>a</w:t>
            </w:r>
            <w:r w:rsidR="00A5361B" w:rsidRPr="00305C03">
              <w:rPr>
                <w:rFonts w:ascii="Calibri" w:hAnsi="Calibri" w:cs="Cambria Math"/>
                <w:lang w:val="sr-Cyrl-CS"/>
              </w:rPr>
              <w:t>чки</w:t>
            </w:r>
          </w:p>
        </w:tc>
        <w:tc>
          <w:tcPr>
            <w:tcW w:w="1440" w:type="dxa"/>
          </w:tcPr>
          <w:p w:rsidR="00A5361B" w:rsidRPr="00305C03" w:rsidRDefault="00A5361B" w:rsidP="006A0816">
            <w:pPr>
              <w:jc w:val="center"/>
              <w:rPr>
                <w:rFonts w:ascii="Calibri" w:hAnsi="Calibri" w:cs="Tahoma"/>
                <w:lang w:val="sr-Cyrl-CS"/>
              </w:rPr>
            </w:pPr>
            <w:r w:rsidRPr="00305C03">
              <w:rPr>
                <w:rFonts w:ascii="Calibri" w:hAnsi="Calibri" w:cs="Cambria Math"/>
                <w:lang w:val="sr-Cyrl-CS"/>
              </w:rPr>
              <w:t>УКУПНО</w:t>
            </w:r>
          </w:p>
        </w:tc>
      </w:tr>
      <w:tr w:rsidR="00A5361B" w:rsidRPr="00454BFD">
        <w:trPr>
          <w:jc w:val="center"/>
        </w:trPr>
        <w:tc>
          <w:tcPr>
            <w:tcW w:w="990" w:type="dxa"/>
          </w:tcPr>
          <w:p w:rsidR="00A5361B" w:rsidRPr="00305C03" w:rsidRDefault="00A5361B" w:rsidP="006A0816">
            <w:pPr>
              <w:jc w:val="center"/>
              <w:rPr>
                <w:rFonts w:ascii="Calibri" w:hAnsi="Calibri" w:cs="Tahoma"/>
                <w:lang w:val="sr-Cyrl-CS"/>
              </w:rPr>
            </w:pPr>
            <w:r w:rsidRPr="00305C03">
              <w:rPr>
                <w:rFonts w:ascii="Calibri" w:hAnsi="Calibri" w:cs="Tahoma"/>
                <w:lang w:val="sr-Cyrl-CS"/>
              </w:rPr>
              <w:t>I</w:t>
            </w:r>
          </w:p>
        </w:tc>
        <w:tc>
          <w:tcPr>
            <w:tcW w:w="1260" w:type="dxa"/>
          </w:tcPr>
          <w:p w:rsidR="00A5361B" w:rsidRPr="00A71EFC" w:rsidRDefault="00A71EFC" w:rsidP="006A0816">
            <w:pPr>
              <w:jc w:val="center"/>
              <w:rPr>
                <w:rFonts w:ascii="Calibri" w:hAnsi="Calibri" w:cs="Tahoma"/>
                <w:lang w:val="sr-Cyrl-RS"/>
              </w:rPr>
            </w:pPr>
            <w:r>
              <w:rPr>
                <w:rFonts w:ascii="Calibri" w:hAnsi="Calibri" w:cs="Tahoma"/>
                <w:lang w:val="sr-Cyrl-RS"/>
              </w:rPr>
              <w:t>99</w:t>
            </w:r>
          </w:p>
        </w:tc>
        <w:tc>
          <w:tcPr>
            <w:tcW w:w="990" w:type="dxa"/>
          </w:tcPr>
          <w:p w:rsidR="00A5361B" w:rsidRPr="00305C03" w:rsidRDefault="006C59EB" w:rsidP="006A0816">
            <w:pPr>
              <w:jc w:val="center"/>
              <w:rPr>
                <w:rFonts w:ascii="Calibri" w:hAnsi="Calibri" w:cs="Tahoma"/>
                <w:lang w:val="sr-Cyrl-CS"/>
              </w:rPr>
            </w:pPr>
            <w:r w:rsidRPr="00305C03">
              <w:rPr>
                <w:rFonts w:ascii="Calibri" w:hAnsi="Calibri" w:cs="Tahoma"/>
                <w:lang w:val="sr-Cyrl-CS"/>
              </w:rPr>
              <w:t>0</w:t>
            </w:r>
          </w:p>
        </w:tc>
        <w:tc>
          <w:tcPr>
            <w:tcW w:w="1440" w:type="dxa"/>
          </w:tcPr>
          <w:p w:rsidR="00A5361B" w:rsidRPr="00305C03" w:rsidRDefault="00671208" w:rsidP="006A0816">
            <w:pPr>
              <w:jc w:val="center"/>
              <w:rPr>
                <w:rFonts w:ascii="Calibri" w:hAnsi="Calibri" w:cs="Tahoma"/>
                <w:lang w:val="sr-Cyrl-CS"/>
              </w:rPr>
            </w:pPr>
            <w:r w:rsidRPr="00305C03">
              <w:rPr>
                <w:rFonts w:ascii="Calibri" w:hAnsi="Calibri" w:cs="Tahoma"/>
                <w:lang w:val="sr-Cyrl-CS"/>
              </w:rPr>
              <w:t>0</w:t>
            </w:r>
          </w:p>
        </w:tc>
        <w:tc>
          <w:tcPr>
            <w:tcW w:w="1260" w:type="dxa"/>
          </w:tcPr>
          <w:p w:rsidR="00A5361B" w:rsidRPr="00305C03" w:rsidRDefault="00A5361B" w:rsidP="006A0816">
            <w:pPr>
              <w:jc w:val="center"/>
              <w:rPr>
                <w:rFonts w:ascii="Calibri" w:hAnsi="Calibri" w:cs="Tahoma"/>
                <w:lang w:val="sr-Cyrl-CS"/>
              </w:rPr>
            </w:pPr>
            <w:r w:rsidRPr="00305C03">
              <w:rPr>
                <w:rFonts w:ascii="Calibri" w:hAnsi="Calibri" w:cs="Tahoma"/>
                <w:lang w:val="sr-Cyrl-CS"/>
              </w:rPr>
              <w:t>0</w:t>
            </w:r>
          </w:p>
        </w:tc>
        <w:tc>
          <w:tcPr>
            <w:tcW w:w="1440" w:type="dxa"/>
          </w:tcPr>
          <w:p w:rsidR="00A5361B" w:rsidRPr="00A71EFC" w:rsidRDefault="00A71EFC" w:rsidP="006A0816">
            <w:pPr>
              <w:jc w:val="center"/>
              <w:rPr>
                <w:rFonts w:ascii="Calibri" w:hAnsi="Calibri" w:cs="Tahoma"/>
                <w:lang w:val="sr-Cyrl-RS"/>
              </w:rPr>
            </w:pPr>
            <w:r>
              <w:rPr>
                <w:rFonts w:ascii="Calibri" w:hAnsi="Calibri" w:cs="Tahoma"/>
                <w:lang w:val="sr-Cyrl-RS"/>
              </w:rPr>
              <w:t>99</w:t>
            </w:r>
          </w:p>
        </w:tc>
      </w:tr>
      <w:tr w:rsidR="00A5361B" w:rsidRPr="00454BFD">
        <w:trPr>
          <w:jc w:val="center"/>
        </w:trPr>
        <w:tc>
          <w:tcPr>
            <w:tcW w:w="990" w:type="dxa"/>
          </w:tcPr>
          <w:p w:rsidR="00A5361B" w:rsidRPr="00305C03" w:rsidRDefault="00A5361B" w:rsidP="006A0816">
            <w:pPr>
              <w:jc w:val="center"/>
              <w:rPr>
                <w:rFonts w:ascii="Calibri" w:hAnsi="Calibri" w:cs="Tahoma"/>
                <w:lang w:val="sr-Cyrl-CS"/>
              </w:rPr>
            </w:pPr>
            <w:r w:rsidRPr="00305C03">
              <w:rPr>
                <w:rFonts w:ascii="Calibri" w:hAnsi="Calibri" w:cs="Tahoma"/>
                <w:lang w:val="sr-Cyrl-CS"/>
              </w:rPr>
              <w:t>II</w:t>
            </w:r>
          </w:p>
        </w:tc>
        <w:tc>
          <w:tcPr>
            <w:tcW w:w="1260" w:type="dxa"/>
          </w:tcPr>
          <w:p w:rsidR="00A5361B" w:rsidRPr="00B54DC6" w:rsidRDefault="00B54DC6" w:rsidP="006A0816">
            <w:pPr>
              <w:jc w:val="center"/>
              <w:rPr>
                <w:rFonts w:ascii="Calibri" w:hAnsi="Calibri" w:cs="Tahoma"/>
                <w:lang w:val="sr-Latn-RS"/>
              </w:rPr>
            </w:pPr>
            <w:r>
              <w:rPr>
                <w:rFonts w:ascii="Calibri" w:hAnsi="Calibri" w:cs="Tahoma"/>
                <w:lang w:val="en-US"/>
              </w:rPr>
              <w:t>98</w:t>
            </w:r>
          </w:p>
        </w:tc>
        <w:tc>
          <w:tcPr>
            <w:tcW w:w="990" w:type="dxa"/>
          </w:tcPr>
          <w:p w:rsidR="00A5361B" w:rsidRPr="00305C03" w:rsidRDefault="009B5CF1" w:rsidP="006A0816">
            <w:pPr>
              <w:jc w:val="center"/>
              <w:rPr>
                <w:rFonts w:ascii="Calibri" w:hAnsi="Calibri" w:cs="Tahoma"/>
              </w:rPr>
            </w:pPr>
            <w:r w:rsidRPr="00305C03">
              <w:rPr>
                <w:rFonts w:ascii="Calibri" w:hAnsi="Calibri" w:cs="Tahoma"/>
              </w:rPr>
              <w:t>0</w:t>
            </w:r>
          </w:p>
        </w:tc>
        <w:tc>
          <w:tcPr>
            <w:tcW w:w="1440" w:type="dxa"/>
          </w:tcPr>
          <w:p w:rsidR="00A5361B" w:rsidRPr="00305C03" w:rsidRDefault="00360288" w:rsidP="006A0816">
            <w:pPr>
              <w:jc w:val="center"/>
              <w:rPr>
                <w:rFonts w:ascii="Calibri" w:hAnsi="Calibri" w:cs="Tahoma"/>
                <w:lang w:val="sr-Cyrl-CS"/>
              </w:rPr>
            </w:pPr>
            <w:r w:rsidRPr="00305C03">
              <w:rPr>
                <w:rFonts w:ascii="Calibri" w:hAnsi="Calibri" w:cs="Tahoma"/>
                <w:lang w:val="sr-Cyrl-CS"/>
              </w:rPr>
              <w:t>0</w:t>
            </w:r>
          </w:p>
        </w:tc>
        <w:tc>
          <w:tcPr>
            <w:tcW w:w="1260" w:type="dxa"/>
          </w:tcPr>
          <w:p w:rsidR="00A5361B" w:rsidRPr="00305C03" w:rsidRDefault="00A5361B" w:rsidP="006A0816">
            <w:pPr>
              <w:jc w:val="center"/>
              <w:rPr>
                <w:rFonts w:ascii="Calibri" w:hAnsi="Calibri" w:cs="Tahoma"/>
                <w:lang w:val="sr-Cyrl-CS"/>
              </w:rPr>
            </w:pPr>
            <w:r w:rsidRPr="00305C03">
              <w:rPr>
                <w:rFonts w:ascii="Calibri" w:hAnsi="Calibri" w:cs="Tahoma"/>
                <w:lang w:val="sr-Cyrl-CS"/>
              </w:rPr>
              <w:t>0</w:t>
            </w:r>
          </w:p>
        </w:tc>
        <w:tc>
          <w:tcPr>
            <w:tcW w:w="1440" w:type="dxa"/>
          </w:tcPr>
          <w:p w:rsidR="00A5361B" w:rsidRPr="00B54DC6" w:rsidRDefault="00B54DC6" w:rsidP="006A0816">
            <w:pPr>
              <w:jc w:val="center"/>
              <w:rPr>
                <w:rFonts w:ascii="Calibri" w:hAnsi="Calibri" w:cs="Tahoma"/>
                <w:lang w:val="sr-Latn-RS"/>
              </w:rPr>
            </w:pPr>
            <w:r>
              <w:rPr>
                <w:rFonts w:ascii="Calibri" w:hAnsi="Calibri" w:cs="Tahoma"/>
                <w:lang w:val="en-US"/>
              </w:rPr>
              <w:t>98</w:t>
            </w:r>
          </w:p>
        </w:tc>
      </w:tr>
      <w:tr w:rsidR="00A5361B" w:rsidRPr="00454BFD">
        <w:trPr>
          <w:jc w:val="center"/>
        </w:trPr>
        <w:tc>
          <w:tcPr>
            <w:tcW w:w="990" w:type="dxa"/>
          </w:tcPr>
          <w:p w:rsidR="00A5361B" w:rsidRPr="00305C03" w:rsidRDefault="00A5361B" w:rsidP="006A0816">
            <w:pPr>
              <w:jc w:val="center"/>
              <w:rPr>
                <w:rFonts w:ascii="Calibri" w:hAnsi="Calibri" w:cs="Tahoma"/>
                <w:lang w:val="sr-Cyrl-CS"/>
              </w:rPr>
            </w:pPr>
            <w:r w:rsidRPr="00305C03">
              <w:rPr>
                <w:rFonts w:ascii="Calibri" w:hAnsi="Calibri" w:cs="Tahoma"/>
                <w:lang w:val="sr-Cyrl-CS"/>
              </w:rPr>
              <w:t>III</w:t>
            </w:r>
          </w:p>
        </w:tc>
        <w:tc>
          <w:tcPr>
            <w:tcW w:w="1260" w:type="dxa"/>
          </w:tcPr>
          <w:p w:rsidR="00A5361B" w:rsidRPr="00B54DC6" w:rsidRDefault="00B54DC6" w:rsidP="006A0816">
            <w:pPr>
              <w:jc w:val="center"/>
              <w:rPr>
                <w:rFonts w:ascii="Calibri" w:hAnsi="Calibri" w:cs="Tahoma"/>
                <w:lang w:val="sr-Latn-RS"/>
              </w:rPr>
            </w:pPr>
            <w:r>
              <w:rPr>
                <w:rFonts w:ascii="Calibri" w:hAnsi="Calibri" w:cs="Tahoma"/>
                <w:lang w:val="sr-Latn-RS"/>
              </w:rPr>
              <w:t>99</w:t>
            </w:r>
          </w:p>
        </w:tc>
        <w:tc>
          <w:tcPr>
            <w:tcW w:w="990" w:type="dxa"/>
          </w:tcPr>
          <w:p w:rsidR="00A5361B" w:rsidRPr="00305C03" w:rsidRDefault="006C59EB" w:rsidP="006A0816">
            <w:pPr>
              <w:jc w:val="center"/>
              <w:rPr>
                <w:rFonts w:ascii="Calibri" w:hAnsi="Calibri" w:cs="Tahoma"/>
                <w:lang w:val="sr-Cyrl-CS"/>
              </w:rPr>
            </w:pPr>
            <w:r w:rsidRPr="00305C03">
              <w:rPr>
                <w:rFonts w:ascii="Calibri" w:hAnsi="Calibri" w:cs="Tahoma"/>
                <w:lang w:val="sr-Cyrl-CS"/>
              </w:rPr>
              <w:t>0</w:t>
            </w:r>
          </w:p>
        </w:tc>
        <w:tc>
          <w:tcPr>
            <w:tcW w:w="1440" w:type="dxa"/>
          </w:tcPr>
          <w:p w:rsidR="00A5361B" w:rsidRPr="00305C03" w:rsidRDefault="00360288" w:rsidP="006A0816">
            <w:pPr>
              <w:jc w:val="center"/>
              <w:rPr>
                <w:rFonts w:ascii="Calibri" w:hAnsi="Calibri" w:cs="Tahoma"/>
                <w:lang w:val="sr-Cyrl-CS"/>
              </w:rPr>
            </w:pPr>
            <w:r w:rsidRPr="00305C03">
              <w:rPr>
                <w:rFonts w:ascii="Calibri" w:hAnsi="Calibri" w:cs="Tahoma"/>
                <w:lang w:val="sr-Cyrl-CS"/>
              </w:rPr>
              <w:t>0</w:t>
            </w:r>
          </w:p>
        </w:tc>
        <w:tc>
          <w:tcPr>
            <w:tcW w:w="1260" w:type="dxa"/>
          </w:tcPr>
          <w:p w:rsidR="00A5361B" w:rsidRPr="00305C03" w:rsidRDefault="00A5361B" w:rsidP="006A0816">
            <w:pPr>
              <w:jc w:val="center"/>
              <w:rPr>
                <w:rFonts w:ascii="Calibri" w:hAnsi="Calibri" w:cs="Tahoma"/>
                <w:lang w:val="sr-Cyrl-CS"/>
              </w:rPr>
            </w:pPr>
            <w:r w:rsidRPr="00305C03">
              <w:rPr>
                <w:rFonts w:ascii="Calibri" w:hAnsi="Calibri" w:cs="Tahoma"/>
                <w:lang w:val="sr-Cyrl-CS"/>
              </w:rPr>
              <w:t>0</w:t>
            </w:r>
          </w:p>
        </w:tc>
        <w:tc>
          <w:tcPr>
            <w:tcW w:w="1440" w:type="dxa"/>
          </w:tcPr>
          <w:p w:rsidR="00A5361B" w:rsidRPr="00B54DC6" w:rsidRDefault="00B54DC6" w:rsidP="006A0816">
            <w:pPr>
              <w:jc w:val="center"/>
              <w:rPr>
                <w:rFonts w:ascii="Calibri" w:hAnsi="Calibri" w:cs="Tahoma"/>
                <w:lang w:val="sr-Latn-RS"/>
              </w:rPr>
            </w:pPr>
            <w:r>
              <w:rPr>
                <w:rFonts w:ascii="Calibri" w:hAnsi="Calibri" w:cs="Tahoma"/>
                <w:lang w:val="sr-Latn-RS"/>
              </w:rPr>
              <w:t>99</w:t>
            </w:r>
          </w:p>
        </w:tc>
      </w:tr>
      <w:tr w:rsidR="00A5361B" w:rsidRPr="00454BFD">
        <w:trPr>
          <w:jc w:val="center"/>
        </w:trPr>
        <w:tc>
          <w:tcPr>
            <w:tcW w:w="990" w:type="dxa"/>
          </w:tcPr>
          <w:p w:rsidR="00A5361B" w:rsidRPr="00305C03" w:rsidRDefault="00A5361B" w:rsidP="006A0816">
            <w:pPr>
              <w:jc w:val="center"/>
              <w:rPr>
                <w:rFonts w:ascii="Calibri" w:hAnsi="Calibri" w:cs="Tahoma"/>
                <w:lang w:val="sr-Cyrl-CS"/>
              </w:rPr>
            </w:pPr>
            <w:r w:rsidRPr="00305C03">
              <w:rPr>
                <w:rFonts w:ascii="Calibri" w:hAnsi="Calibri" w:cs="Tahoma"/>
                <w:lang w:val="sr-Cyrl-CS"/>
              </w:rPr>
              <w:t>IV</w:t>
            </w:r>
          </w:p>
        </w:tc>
        <w:tc>
          <w:tcPr>
            <w:tcW w:w="1260" w:type="dxa"/>
          </w:tcPr>
          <w:p w:rsidR="00A5361B" w:rsidRPr="002C39BF" w:rsidRDefault="00B54DC6" w:rsidP="006A0816">
            <w:pPr>
              <w:jc w:val="center"/>
              <w:rPr>
                <w:rFonts w:ascii="Calibri" w:hAnsi="Calibri" w:cs="Tahoma"/>
                <w:lang w:val="en-US"/>
              </w:rPr>
            </w:pPr>
            <w:r>
              <w:rPr>
                <w:rFonts w:ascii="Calibri" w:hAnsi="Calibri" w:cs="Tahoma"/>
                <w:lang w:val="en-US"/>
              </w:rPr>
              <w:t>86</w:t>
            </w:r>
          </w:p>
        </w:tc>
        <w:tc>
          <w:tcPr>
            <w:tcW w:w="990" w:type="dxa"/>
          </w:tcPr>
          <w:p w:rsidR="00A5361B" w:rsidRPr="00305C03" w:rsidRDefault="000206B1" w:rsidP="006A0816">
            <w:pPr>
              <w:jc w:val="center"/>
              <w:rPr>
                <w:rFonts w:ascii="Calibri" w:hAnsi="Calibri" w:cs="Tahoma"/>
                <w:lang w:val="sr-Cyrl-CS"/>
              </w:rPr>
            </w:pPr>
            <w:r w:rsidRPr="00305C03">
              <w:rPr>
                <w:rFonts w:ascii="Calibri" w:hAnsi="Calibri" w:cs="Tahoma"/>
                <w:lang w:val="sr-Cyrl-CS"/>
              </w:rPr>
              <w:t>0</w:t>
            </w:r>
          </w:p>
        </w:tc>
        <w:tc>
          <w:tcPr>
            <w:tcW w:w="1440" w:type="dxa"/>
          </w:tcPr>
          <w:p w:rsidR="00A5361B" w:rsidRPr="00305C03" w:rsidRDefault="003D4669" w:rsidP="006A0816">
            <w:pPr>
              <w:jc w:val="center"/>
              <w:rPr>
                <w:rFonts w:ascii="Calibri" w:hAnsi="Calibri" w:cs="Tahoma"/>
                <w:lang w:val="sr-Cyrl-CS"/>
              </w:rPr>
            </w:pPr>
            <w:r w:rsidRPr="00305C03">
              <w:rPr>
                <w:rFonts w:ascii="Calibri" w:hAnsi="Calibri" w:cs="Tahoma"/>
                <w:lang w:val="sr-Cyrl-CS"/>
              </w:rPr>
              <w:t>0</w:t>
            </w:r>
          </w:p>
        </w:tc>
        <w:tc>
          <w:tcPr>
            <w:tcW w:w="1260" w:type="dxa"/>
          </w:tcPr>
          <w:p w:rsidR="00A5361B" w:rsidRPr="00305C03" w:rsidRDefault="00A5361B" w:rsidP="006A0816">
            <w:pPr>
              <w:jc w:val="center"/>
              <w:rPr>
                <w:rFonts w:ascii="Calibri" w:hAnsi="Calibri" w:cs="Tahoma"/>
                <w:lang w:val="sr-Cyrl-CS"/>
              </w:rPr>
            </w:pPr>
            <w:r w:rsidRPr="00305C03">
              <w:rPr>
                <w:rFonts w:ascii="Calibri" w:hAnsi="Calibri" w:cs="Tahoma"/>
                <w:lang w:val="sr-Cyrl-CS"/>
              </w:rPr>
              <w:t>0</w:t>
            </w:r>
          </w:p>
        </w:tc>
        <w:tc>
          <w:tcPr>
            <w:tcW w:w="1440" w:type="dxa"/>
          </w:tcPr>
          <w:p w:rsidR="00A5361B" w:rsidRPr="002C39BF" w:rsidRDefault="00B54DC6" w:rsidP="006A0816">
            <w:pPr>
              <w:jc w:val="center"/>
              <w:rPr>
                <w:rFonts w:ascii="Calibri" w:hAnsi="Calibri" w:cs="Tahoma"/>
                <w:lang w:val="en-US"/>
              </w:rPr>
            </w:pPr>
            <w:r>
              <w:rPr>
                <w:rFonts w:ascii="Calibri" w:hAnsi="Calibri" w:cs="Tahoma"/>
                <w:lang w:val="en-US"/>
              </w:rPr>
              <w:t>86</w:t>
            </w:r>
          </w:p>
        </w:tc>
      </w:tr>
    </w:tbl>
    <w:p w:rsidR="00A5361B" w:rsidRPr="00305C03" w:rsidRDefault="00A5361B" w:rsidP="006A0816">
      <w:pPr>
        <w:jc w:val="center"/>
        <w:rPr>
          <w:rFonts w:ascii="Calibri" w:hAnsi="Calibri" w:cs="Tahoma"/>
          <w:lang w:val="sr-Cyrl-CS"/>
        </w:rPr>
      </w:pPr>
    </w:p>
    <w:p w:rsidR="00A5361B" w:rsidRPr="00305C03" w:rsidRDefault="00A5361B" w:rsidP="006A0816">
      <w:pPr>
        <w:jc w:val="center"/>
        <w:rPr>
          <w:rFonts w:ascii="Calibri" w:hAnsi="Calibri" w:cs="Tahoma"/>
          <w:b/>
          <w:lang w:val="sr-Cyrl-CS"/>
        </w:rPr>
      </w:pPr>
      <w:r w:rsidRPr="00305C03">
        <w:rPr>
          <w:rFonts w:ascii="Calibri" w:hAnsi="Calibri" w:cs="Cambria Math"/>
          <w:b/>
          <w:lang w:val="sr-Cyrl-CS"/>
        </w:rPr>
        <w:t>ДРУГИ</w:t>
      </w:r>
      <w:r w:rsidR="002F627A" w:rsidRPr="00305C03">
        <w:rPr>
          <w:rFonts w:ascii="Calibri" w:hAnsi="Calibri" w:cs="Cambria Math"/>
          <w:b/>
          <w:lang w:val="sr-Cyrl-CS"/>
        </w:rPr>
        <w:t xml:space="preserve"> </w:t>
      </w:r>
      <w:r w:rsidRPr="00305C03">
        <w:rPr>
          <w:rFonts w:ascii="Calibri" w:hAnsi="Calibri" w:cs="Cambria Math"/>
          <w:b/>
          <w:lang w:val="sr-Cyrl-CS"/>
        </w:rPr>
        <w:t>СТР</w:t>
      </w:r>
      <w:r w:rsidRPr="00305C03">
        <w:rPr>
          <w:rFonts w:ascii="Calibri" w:hAnsi="Calibri" w:cs="Times"/>
          <w:b/>
          <w:lang w:val="sr-Cyrl-CS"/>
        </w:rPr>
        <w:t>A</w:t>
      </w:r>
      <w:r w:rsidRPr="00305C03">
        <w:rPr>
          <w:rFonts w:ascii="Calibri" w:hAnsi="Calibri" w:cs="Cambria Math"/>
          <w:b/>
          <w:lang w:val="sr-Cyrl-CS"/>
        </w:rPr>
        <w:t>НИ</w:t>
      </w:r>
      <w:r w:rsidR="002F627A" w:rsidRPr="00305C03">
        <w:rPr>
          <w:rFonts w:ascii="Calibri" w:hAnsi="Calibri" w:cs="Cambria Math"/>
          <w:b/>
          <w:lang w:val="sr-Cyrl-CS"/>
        </w:rPr>
        <w:t xml:space="preserve"> </w:t>
      </w:r>
      <w:r w:rsidRPr="00305C03">
        <w:rPr>
          <w:rFonts w:ascii="Calibri" w:hAnsi="Calibri" w:cs="Cambria Math"/>
          <w:b/>
          <w:lang w:val="sr-Cyrl-CS"/>
        </w:rPr>
        <w:t>ЈЕЗИК</w:t>
      </w:r>
    </w:p>
    <w:p w:rsidR="00A5361B" w:rsidRPr="00305C03" w:rsidRDefault="00A5361B" w:rsidP="006A0816">
      <w:pPr>
        <w:jc w:val="center"/>
        <w:rPr>
          <w:rFonts w:ascii="Calibri" w:hAnsi="Calibri" w:cs="Tahoma"/>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148"/>
        <w:gridCol w:w="1552"/>
        <w:gridCol w:w="1440"/>
      </w:tblGrid>
      <w:tr w:rsidR="00B54DC6" w:rsidRPr="00454BFD" w:rsidTr="00637382">
        <w:trPr>
          <w:jc w:val="center"/>
        </w:trPr>
        <w:tc>
          <w:tcPr>
            <w:tcW w:w="990" w:type="dxa"/>
          </w:tcPr>
          <w:p w:rsidR="00B54DC6" w:rsidRPr="00305C03" w:rsidRDefault="00B54DC6" w:rsidP="006A0816">
            <w:pPr>
              <w:jc w:val="center"/>
              <w:rPr>
                <w:rFonts w:ascii="Calibri" w:hAnsi="Calibri" w:cs="Tahoma"/>
                <w:lang w:val="sr-Cyrl-CS"/>
              </w:rPr>
            </w:pPr>
            <w:r w:rsidRPr="00305C03">
              <w:rPr>
                <w:rFonts w:ascii="Calibri" w:hAnsi="Calibri" w:cs="Cambria Math"/>
                <w:lang w:val="sr-Cyrl-CS"/>
              </w:rPr>
              <w:t>р</w:t>
            </w:r>
            <w:r w:rsidRPr="00305C03">
              <w:rPr>
                <w:rFonts w:ascii="Calibri" w:hAnsi="Calibri" w:cs="Times"/>
                <w:lang w:val="sr-Cyrl-CS"/>
              </w:rPr>
              <w:t>a</w:t>
            </w:r>
            <w:r w:rsidRPr="00305C03">
              <w:rPr>
                <w:rFonts w:ascii="Calibri" w:hAnsi="Calibri" w:cs="Cambria Math"/>
                <w:lang w:val="sr-Cyrl-CS"/>
              </w:rPr>
              <w:t>зред</w:t>
            </w:r>
          </w:p>
        </w:tc>
        <w:tc>
          <w:tcPr>
            <w:tcW w:w="1440" w:type="dxa"/>
          </w:tcPr>
          <w:p w:rsidR="00B54DC6" w:rsidRPr="00305C03" w:rsidRDefault="00B54DC6" w:rsidP="006A0816">
            <w:pPr>
              <w:jc w:val="center"/>
              <w:rPr>
                <w:rFonts w:ascii="Calibri" w:hAnsi="Calibri" w:cs="Tahoma"/>
                <w:lang w:val="sr-Cyrl-CS"/>
              </w:rPr>
            </w:pPr>
            <w:r w:rsidRPr="00305C03">
              <w:rPr>
                <w:rFonts w:ascii="Calibri" w:hAnsi="Calibri" w:cs="Cambria Math"/>
                <w:lang w:val="sr-Cyrl-CS"/>
              </w:rPr>
              <w:t>фр</w:t>
            </w:r>
            <w:r w:rsidRPr="00305C03">
              <w:rPr>
                <w:rFonts w:ascii="Calibri" w:hAnsi="Calibri" w:cs="Times"/>
                <w:lang w:val="sr-Cyrl-CS"/>
              </w:rPr>
              <w:t>a</w:t>
            </w:r>
            <w:r w:rsidRPr="00305C03">
              <w:rPr>
                <w:rFonts w:ascii="Calibri" w:hAnsi="Calibri" w:cs="Cambria Math"/>
                <w:lang w:val="sr-Cyrl-CS"/>
              </w:rPr>
              <w:t>нцуски</w:t>
            </w:r>
          </w:p>
        </w:tc>
        <w:tc>
          <w:tcPr>
            <w:tcW w:w="1148" w:type="dxa"/>
          </w:tcPr>
          <w:p w:rsidR="00B54DC6" w:rsidRPr="00305C03" w:rsidRDefault="00B54DC6" w:rsidP="006A0816">
            <w:pPr>
              <w:jc w:val="center"/>
              <w:rPr>
                <w:rFonts w:ascii="Calibri" w:hAnsi="Calibri" w:cs="Tahoma"/>
                <w:lang w:val="sr-Cyrl-CS"/>
              </w:rPr>
            </w:pPr>
            <w:r w:rsidRPr="00305C03">
              <w:rPr>
                <w:rFonts w:ascii="Calibri" w:hAnsi="Calibri" w:cs="Cambria Math"/>
                <w:lang w:val="sr-Cyrl-CS"/>
              </w:rPr>
              <w:t>нем</w:t>
            </w:r>
            <w:r w:rsidRPr="00305C03">
              <w:rPr>
                <w:rFonts w:ascii="Calibri" w:hAnsi="Calibri" w:cs="Times"/>
                <w:lang w:val="sr-Cyrl-CS"/>
              </w:rPr>
              <w:t>a</w:t>
            </w:r>
            <w:r w:rsidRPr="00305C03">
              <w:rPr>
                <w:rFonts w:ascii="Calibri" w:hAnsi="Calibri" w:cs="Cambria Math"/>
                <w:lang w:val="sr-Cyrl-CS"/>
              </w:rPr>
              <w:t>чки</w:t>
            </w:r>
          </w:p>
        </w:tc>
        <w:tc>
          <w:tcPr>
            <w:tcW w:w="1552" w:type="dxa"/>
          </w:tcPr>
          <w:p w:rsidR="00B54DC6" w:rsidRPr="00305C03" w:rsidRDefault="00B54DC6" w:rsidP="006A0816">
            <w:pPr>
              <w:jc w:val="center"/>
              <w:rPr>
                <w:rFonts w:ascii="Calibri" w:hAnsi="Calibri" w:cs="Cambria Math"/>
                <w:lang w:val="sr-Cyrl-CS"/>
              </w:rPr>
            </w:pPr>
            <w:r w:rsidRPr="00305C03">
              <w:rPr>
                <w:rFonts w:ascii="Calibri" w:hAnsi="Calibri" w:cs="Cambria Math"/>
                <w:lang w:val="sr-Cyrl-CS"/>
              </w:rPr>
              <w:t>италијански</w:t>
            </w:r>
          </w:p>
        </w:tc>
        <w:tc>
          <w:tcPr>
            <w:tcW w:w="1440" w:type="dxa"/>
          </w:tcPr>
          <w:p w:rsidR="00B54DC6" w:rsidRPr="00305C03" w:rsidRDefault="00B54DC6" w:rsidP="006A0816">
            <w:pPr>
              <w:jc w:val="center"/>
              <w:rPr>
                <w:rFonts w:ascii="Calibri" w:hAnsi="Calibri" w:cs="Tahoma"/>
                <w:lang w:val="sr-Cyrl-CS"/>
              </w:rPr>
            </w:pPr>
            <w:r w:rsidRPr="00305C03">
              <w:rPr>
                <w:rFonts w:ascii="Calibri" w:hAnsi="Calibri" w:cs="Cambria Math"/>
                <w:lang w:val="sr-Cyrl-CS"/>
              </w:rPr>
              <w:t>УКУПНО</w:t>
            </w:r>
          </w:p>
        </w:tc>
      </w:tr>
      <w:tr w:rsidR="00B54DC6" w:rsidRPr="00454BFD" w:rsidTr="00637382">
        <w:trPr>
          <w:jc w:val="center"/>
        </w:trPr>
        <w:tc>
          <w:tcPr>
            <w:tcW w:w="990" w:type="dxa"/>
          </w:tcPr>
          <w:p w:rsidR="00B54DC6" w:rsidRPr="00305C03" w:rsidRDefault="00B54DC6" w:rsidP="006A0816">
            <w:pPr>
              <w:jc w:val="center"/>
              <w:rPr>
                <w:rFonts w:ascii="Calibri" w:hAnsi="Calibri" w:cs="Tahoma"/>
                <w:lang w:val="sr-Cyrl-CS"/>
              </w:rPr>
            </w:pPr>
            <w:r w:rsidRPr="00305C03">
              <w:rPr>
                <w:rFonts w:ascii="Calibri" w:hAnsi="Calibri" w:cs="Tahoma"/>
                <w:lang w:val="sr-Cyrl-CS"/>
              </w:rPr>
              <w:t>I</w:t>
            </w:r>
          </w:p>
        </w:tc>
        <w:tc>
          <w:tcPr>
            <w:tcW w:w="1440" w:type="dxa"/>
          </w:tcPr>
          <w:p w:rsidR="00B54DC6" w:rsidRPr="00A71EFC" w:rsidRDefault="00B54DC6" w:rsidP="006A0816">
            <w:pPr>
              <w:jc w:val="center"/>
              <w:rPr>
                <w:rFonts w:ascii="Calibri" w:hAnsi="Calibri" w:cs="Tahoma"/>
                <w:lang w:val="sr-Cyrl-RS"/>
              </w:rPr>
            </w:pPr>
            <w:r>
              <w:rPr>
                <w:rFonts w:ascii="Calibri" w:hAnsi="Calibri" w:cs="Tahoma"/>
              </w:rPr>
              <w:t>4</w:t>
            </w:r>
            <w:r w:rsidR="00A71EFC">
              <w:rPr>
                <w:rFonts w:ascii="Calibri" w:hAnsi="Calibri" w:cs="Tahoma"/>
                <w:lang w:val="sr-Cyrl-RS"/>
              </w:rPr>
              <w:t>0</w:t>
            </w:r>
          </w:p>
        </w:tc>
        <w:tc>
          <w:tcPr>
            <w:tcW w:w="1148" w:type="dxa"/>
          </w:tcPr>
          <w:p w:rsidR="00B54DC6" w:rsidRPr="00B54DC6" w:rsidRDefault="00B54DC6" w:rsidP="006A0816">
            <w:pPr>
              <w:jc w:val="center"/>
              <w:rPr>
                <w:rFonts w:ascii="Calibri" w:hAnsi="Calibri" w:cs="Tahoma"/>
                <w:lang w:val="sr-Latn-RS"/>
              </w:rPr>
            </w:pPr>
            <w:r>
              <w:rPr>
                <w:rFonts w:ascii="Calibri" w:hAnsi="Calibri" w:cs="Tahoma"/>
              </w:rPr>
              <w:t>40</w:t>
            </w:r>
          </w:p>
        </w:tc>
        <w:tc>
          <w:tcPr>
            <w:tcW w:w="1552" w:type="dxa"/>
          </w:tcPr>
          <w:p w:rsidR="00B54DC6" w:rsidRPr="00305C03" w:rsidRDefault="00B54DC6" w:rsidP="006A0816">
            <w:pPr>
              <w:jc w:val="center"/>
              <w:rPr>
                <w:rFonts w:ascii="Calibri" w:hAnsi="Calibri" w:cs="Tahoma"/>
              </w:rPr>
            </w:pPr>
            <w:r>
              <w:rPr>
                <w:rFonts w:ascii="Calibri" w:hAnsi="Calibri" w:cs="Tahoma"/>
              </w:rPr>
              <w:t>0</w:t>
            </w:r>
          </w:p>
        </w:tc>
        <w:tc>
          <w:tcPr>
            <w:tcW w:w="1440" w:type="dxa"/>
          </w:tcPr>
          <w:p w:rsidR="00B54DC6" w:rsidRPr="00A71EFC" w:rsidRDefault="00B54DC6" w:rsidP="006A0816">
            <w:pPr>
              <w:jc w:val="center"/>
              <w:rPr>
                <w:rFonts w:ascii="Calibri" w:hAnsi="Calibri" w:cs="Tahoma"/>
                <w:lang w:val="sr-Cyrl-RS"/>
              </w:rPr>
            </w:pPr>
            <w:r w:rsidRPr="00305C03">
              <w:rPr>
                <w:rFonts w:ascii="Calibri" w:hAnsi="Calibri" w:cs="Tahoma"/>
              </w:rPr>
              <w:t>8</w:t>
            </w:r>
            <w:r w:rsidR="00A71EFC">
              <w:rPr>
                <w:rFonts w:ascii="Calibri" w:hAnsi="Calibri" w:cs="Tahoma"/>
                <w:lang w:val="sr-Cyrl-RS"/>
              </w:rPr>
              <w:t>0</w:t>
            </w:r>
          </w:p>
        </w:tc>
      </w:tr>
      <w:tr w:rsidR="00B54DC6" w:rsidRPr="00454BFD" w:rsidTr="00637382">
        <w:trPr>
          <w:jc w:val="center"/>
        </w:trPr>
        <w:tc>
          <w:tcPr>
            <w:tcW w:w="990" w:type="dxa"/>
          </w:tcPr>
          <w:p w:rsidR="00B54DC6" w:rsidRPr="00305C03" w:rsidRDefault="00B54DC6" w:rsidP="006A0816">
            <w:pPr>
              <w:jc w:val="center"/>
              <w:rPr>
                <w:rFonts w:ascii="Calibri" w:hAnsi="Calibri" w:cs="Tahoma"/>
                <w:lang w:val="sr-Cyrl-CS"/>
              </w:rPr>
            </w:pPr>
            <w:r w:rsidRPr="00305C03">
              <w:rPr>
                <w:rFonts w:ascii="Calibri" w:hAnsi="Calibri" w:cs="Tahoma"/>
                <w:lang w:val="sr-Cyrl-CS"/>
              </w:rPr>
              <w:t>II</w:t>
            </w:r>
          </w:p>
        </w:tc>
        <w:tc>
          <w:tcPr>
            <w:tcW w:w="1440" w:type="dxa"/>
          </w:tcPr>
          <w:p w:rsidR="00B54DC6" w:rsidRPr="00B54DC6" w:rsidRDefault="00B54DC6" w:rsidP="006A0816">
            <w:pPr>
              <w:jc w:val="center"/>
              <w:rPr>
                <w:rFonts w:ascii="Calibri" w:hAnsi="Calibri" w:cs="Tahoma"/>
                <w:lang w:val="sr-Latn-RS"/>
              </w:rPr>
            </w:pPr>
            <w:r>
              <w:rPr>
                <w:rFonts w:ascii="Calibri" w:hAnsi="Calibri" w:cs="Tahoma"/>
                <w:lang w:val="sr-Latn-RS"/>
              </w:rPr>
              <w:t>15</w:t>
            </w:r>
          </w:p>
        </w:tc>
        <w:tc>
          <w:tcPr>
            <w:tcW w:w="1148" w:type="dxa"/>
          </w:tcPr>
          <w:p w:rsidR="00B54DC6" w:rsidRPr="00B54DC6" w:rsidRDefault="00B54DC6" w:rsidP="006A0816">
            <w:pPr>
              <w:jc w:val="center"/>
              <w:rPr>
                <w:rFonts w:ascii="Calibri" w:hAnsi="Calibri" w:cs="Tahoma"/>
                <w:lang w:val="sr-Latn-RS"/>
              </w:rPr>
            </w:pPr>
            <w:r>
              <w:rPr>
                <w:rFonts w:ascii="Calibri" w:hAnsi="Calibri" w:cs="Tahoma"/>
                <w:lang w:val="sr-Latn-RS"/>
              </w:rPr>
              <w:t>51</w:t>
            </w:r>
          </w:p>
        </w:tc>
        <w:tc>
          <w:tcPr>
            <w:tcW w:w="1552" w:type="dxa"/>
          </w:tcPr>
          <w:p w:rsidR="00B54DC6" w:rsidRPr="00B54DC6" w:rsidRDefault="00B54DC6" w:rsidP="006A0816">
            <w:pPr>
              <w:jc w:val="center"/>
              <w:rPr>
                <w:rFonts w:ascii="Calibri" w:hAnsi="Calibri" w:cs="Tahoma"/>
                <w:lang w:val="sr-Latn-RS"/>
              </w:rPr>
            </w:pPr>
            <w:r>
              <w:rPr>
                <w:rFonts w:ascii="Calibri" w:hAnsi="Calibri" w:cs="Tahoma"/>
                <w:lang w:val="sr-Latn-RS"/>
              </w:rPr>
              <w:t>15</w:t>
            </w:r>
          </w:p>
        </w:tc>
        <w:tc>
          <w:tcPr>
            <w:tcW w:w="1440" w:type="dxa"/>
          </w:tcPr>
          <w:p w:rsidR="00B54DC6" w:rsidRPr="00B54DC6" w:rsidRDefault="00B54DC6" w:rsidP="006A0816">
            <w:pPr>
              <w:jc w:val="center"/>
              <w:rPr>
                <w:rFonts w:ascii="Calibri" w:hAnsi="Calibri" w:cs="Tahoma"/>
                <w:lang w:val="sr-Latn-RS"/>
              </w:rPr>
            </w:pPr>
            <w:r w:rsidRPr="00305C03">
              <w:rPr>
                <w:rFonts w:ascii="Calibri" w:hAnsi="Calibri" w:cs="Tahoma"/>
                <w:lang w:val="sr-Cyrl-CS"/>
              </w:rPr>
              <w:t>8</w:t>
            </w:r>
            <w:r>
              <w:rPr>
                <w:rFonts w:ascii="Calibri" w:hAnsi="Calibri" w:cs="Tahoma"/>
                <w:lang w:val="sr-Latn-RS"/>
              </w:rPr>
              <w:t>1</w:t>
            </w:r>
          </w:p>
        </w:tc>
      </w:tr>
      <w:tr w:rsidR="00B54DC6" w:rsidRPr="00454BFD" w:rsidTr="00637382">
        <w:trPr>
          <w:jc w:val="center"/>
        </w:trPr>
        <w:tc>
          <w:tcPr>
            <w:tcW w:w="990" w:type="dxa"/>
          </w:tcPr>
          <w:p w:rsidR="00B54DC6" w:rsidRPr="00305C03" w:rsidRDefault="00B54DC6" w:rsidP="006A0816">
            <w:pPr>
              <w:jc w:val="center"/>
              <w:rPr>
                <w:rFonts w:ascii="Calibri" w:hAnsi="Calibri" w:cs="Tahoma"/>
                <w:lang w:val="sr-Cyrl-CS"/>
              </w:rPr>
            </w:pPr>
            <w:r w:rsidRPr="00305C03">
              <w:rPr>
                <w:rFonts w:ascii="Calibri" w:hAnsi="Calibri" w:cs="Tahoma"/>
                <w:lang w:val="sr-Cyrl-CS"/>
              </w:rPr>
              <w:t>III</w:t>
            </w:r>
          </w:p>
        </w:tc>
        <w:tc>
          <w:tcPr>
            <w:tcW w:w="1440" w:type="dxa"/>
          </w:tcPr>
          <w:p w:rsidR="00B54DC6" w:rsidRPr="007676B8" w:rsidRDefault="00B54DC6" w:rsidP="006A0816">
            <w:pPr>
              <w:jc w:val="center"/>
              <w:rPr>
                <w:rFonts w:ascii="Calibri" w:hAnsi="Calibri" w:cs="Tahoma"/>
                <w:lang w:val="en-US"/>
              </w:rPr>
            </w:pPr>
            <w:r>
              <w:rPr>
                <w:rFonts w:ascii="Calibri" w:hAnsi="Calibri" w:cs="Tahoma"/>
                <w:lang w:val="en-US"/>
              </w:rPr>
              <w:t>44</w:t>
            </w:r>
          </w:p>
        </w:tc>
        <w:tc>
          <w:tcPr>
            <w:tcW w:w="1148" w:type="dxa"/>
          </w:tcPr>
          <w:p w:rsidR="00B54DC6" w:rsidRPr="000B60F4" w:rsidRDefault="00B54DC6" w:rsidP="006A0816">
            <w:pPr>
              <w:jc w:val="center"/>
              <w:rPr>
                <w:rFonts w:ascii="Calibri" w:hAnsi="Calibri" w:cs="Tahoma"/>
                <w:lang w:val="sr-Cyrl-RS"/>
              </w:rPr>
            </w:pPr>
            <w:r>
              <w:rPr>
                <w:rFonts w:ascii="Calibri" w:hAnsi="Calibri" w:cs="Tahoma"/>
                <w:lang w:val="en-US"/>
              </w:rPr>
              <w:t>3</w:t>
            </w:r>
            <w:r w:rsidR="000B60F4">
              <w:rPr>
                <w:rFonts w:ascii="Calibri" w:hAnsi="Calibri" w:cs="Tahoma"/>
                <w:lang w:val="sr-Cyrl-RS"/>
              </w:rPr>
              <w:t>8</w:t>
            </w:r>
          </w:p>
        </w:tc>
        <w:tc>
          <w:tcPr>
            <w:tcW w:w="1552" w:type="dxa"/>
          </w:tcPr>
          <w:p w:rsidR="00B54DC6" w:rsidRPr="00495A12" w:rsidRDefault="00B54DC6" w:rsidP="006A0816">
            <w:pPr>
              <w:jc w:val="center"/>
              <w:rPr>
                <w:rFonts w:ascii="Calibri" w:hAnsi="Calibri" w:cs="Tahoma"/>
                <w:lang w:val="en-US"/>
              </w:rPr>
            </w:pPr>
            <w:r>
              <w:rPr>
                <w:rFonts w:ascii="Calibri" w:hAnsi="Calibri" w:cs="Tahoma"/>
                <w:lang w:val="en-US"/>
              </w:rPr>
              <w:t>0</w:t>
            </w:r>
          </w:p>
        </w:tc>
        <w:tc>
          <w:tcPr>
            <w:tcW w:w="1440" w:type="dxa"/>
          </w:tcPr>
          <w:p w:rsidR="00B54DC6" w:rsidRPr="000B60F4" w:rsidRDefault="00B54DC6" w:rsidP="006A0816">
            <w:pPr>
              <w:jc w:val="center"/>
              <w:rPr>
                <w:rFonts w:ascii="Calibri" w:hAnsi="Calibri" w:cs="Tahoma"/>
                <w:lang w:val="sr-Cyrl-RS"/>
              </w:rPr>
            </w:pPr>
            <w:r w:rsidRPr="00305C03">
              <w:rPr>
                <w:rFonts w:ascii="Calibri" w:hAnsi="Calibri" w:cs="Tahoma"/>
                <w:lang w:val="sr-Cyrl-CS"/>
              </w:rPr>
              <w:t>8</w:t>
            </w:r>
            <w:r w:rsidR="000B60F4">
              <w:rPr>
                <w:rFonts w:ascii="Calibri" w:hAnsi="Calibri" w:cs="Tahoma"/>
                <w:lang w:val="sr-Cyrl-RS"/>
              </w:rPr>
              <w:t>2</w:t>
            </w:r>
          </w:p>
        </w:tc>
      </w:tr>
      <w:tr w:rsidR="00B54DC6" w:rsidRPr="00454BFD" w:rsidTr="00637382">
        <w:trPr>
          <w:jc w:val="center"/>
        </w:trPr>
        <w:tc>
          <w:tcPr>
            <w:tcW w:w="990" w:type="dxa"/>
          </w:tcPr>
          <w:p w:rsidR="00B54DC6" w:rsidRPr="00305C03" w:rsidRDefault="00B54DC6" w:rsidP="006A0816">
            <w:pPr>
              <w:jc w:val="center"/>
              <w:rPr>
                <w:rFonts w:ascii="Calibri" w:hAnsi="Calibri" w:cs="Tahoma"/>
                <w:lang w:val="sr-Cyrl-CS"/>
              </w:rPr>
            </w:pPr>
            <w:r w:rsidRPr="00305C03">
              <w:rPr>
                <w:rFonts w:ascii="Calibri" w:hAnsi="Calibri" w:cs="Tahoma"/>
                <w:lang w:val="sr-Cyrl-CS"/>
              </w:rPr>
              <w:t>IV</w:t>
            </w:r>
          </w:p>
        </w:tc>
        <w:tc>
          <w:tcPr>
            <w:tcW w:w="1440" w:type="dxa"/>
          </w:tcPr>
          <w:p w:rsidR="00B54DC6" w:rsidRPr="00305C03" w:rsidRDefault="00B54DC6" w:rsidP="006A0816">
            <w:pPr>
              <w:jc w:val="center"/>
              <w:rPr>
                <w:rFonts w:ascii="Calibri" w:hAnsi="Calibri" w:cs="Tahoma"/>
              </w:rPr>
            </w:pPr>
            <w:r>
              <w:rPr>
                <w:rFonts w:ascii="Calibri" w:hAnsi="Calibri" w:cs="Tahoma"/>
              </w:rPr>
              <w:t>40</w:t>
            </w:r>
          </w:p>
        </w:tc>
        <w:tc>
          <w:tcPr>
            <w:tcW w:w="1148" w:type="dxa"/>
          </w:tcPr>
          <w:p w:rsidR="00B54DC6" w:rsidRPr="00305C03" w:rsidRDefault="00B54DC6" w:rsidP="006A0816">
            <w:pPr>
              <w:jc w:val="center"/>
              <w:rPr>
                <w:rFonts w:ascii="Calibri" w:hAnsi="Calibri" w:cs="Tahoma"/>
              </w:rPr>
            </w:pPr>
            <w:r>
              <w:rPr>
                <w:rFonts w:ascii="Calibri" w:hAnsi="Calibri" w:cs="Tahoma"/>
              </w:rPr>
              <w:t>46</w:t>
            </w:r>
          </w:p>
        </w:tc>
        <w:tc>
          <w:tcPr>
            <w:tcW w:w="1552" w:type="dxa"/>
          </w:tcPr>
          <w:p w:rsidR="00B54DC6" w:rsidRPr="00495A12" w:rsidRDefault="00B54DC6" w:rsidP="006A0816">
            <w:pPr>
              <w:jc w:val="center"/>
              <w:rPr>
                <w:rFonts w:ascii="Calibri" w:hAnsi="Calibri" w:cs="Tahoma"/>
                <w:lang w:val="en-US"/>
              </w:rPr>
            </w:pPr>
            <w:r>
              <w:rPr>
                <w:rFonts w:ascii="Calibri" w:hAnsi="Calibri" w:cs="Tahoma"/>
                <w:lang w:val="en-US"/>
              </w:rPr>
              <w:t>0</w:t>
            </w:r>
          </w:p>
        </w:tc>
        <w:tc>
          <w:tcPr>
            <w:tcW w:w="1440" w:type="dxa"/>
          </w:tcPr>
          <w:p w:rsidR="00B54DC6" w:rsidRPr="00305C03" w:rsidRDefault="00B54DC6" w:rsidP="006A0816">
            <w:pPr>
              <w:jc w:val="center"/>
              <w:rPr>
                <w:rFonts w:ascii="Calibri" w:hAnsi="Calibri" w:cs="Tahoma"/>
              </w:rPr>
            </w:pPr>
            <w:r>
              <w:rPr>
                <w:rFonts w:ascii="Calibri" w:hAnsi="Calibri" w:cs="Tahoma"/>
              </w:rPr>
              <w:t>86</w:t>
            </w:r>
          </w:p>
        </w:tc>
      </w:tr>
    </w:tbl>
    <w:p w:rsidR="00A5361B" w:rsidRPr="00305C03" w:rsidRDefault="00A5361B" w:rsidP="006A0816">
      <w:pPr>
        <w:jc w:val="center"/>
        <w:rPr>
          <w:rFonts w:ascii="Calibri" w:hAnsi="Calibri" w:cs="Tahoma"/>
          <w:lang w:val="sr-Cyrl-CS"/>
        </w:rPr>
      </w:pPr>
    </w:p>
    <w:p w:rsidR="00DD7CE9" w:rsidRPr="00305C03" w:rsidRDefault="00DD7CE9" w:rsidP="006A0816">
      <w:pPr>
        <w:jc w:val="center"/>
        <w:rPr>
          <w:rFonts w:ascii="Calibri" w:hAnsi="Calibri" w:cs="Tahoma"/>
          <w:lang w:val="sr-Cyrl-CS"/>
        </w:rPr>
      </w:pPr>
    </w:p>
    <w:p w:rsidR="00DD7CE9" w:rsidRPr="00305C03" w:rsidRDefault="00DD7CE9" w:rsidP="006A0816">
      <w:pPr>
        <w:jc w:val="center"/>
        <w:rPr>
          <w:rFonts w:ascii="Calibri" w:hAnsi="Calibri" w:cs="Tahoma"/>
          <w:lang w:val="sr-Cyrl-CS"/>
        </w:rPr>
      </w:pPr>
    </w:p>
    <w:p w:rsidR="00A5361B" w:rsidRPr="00305C03" w:rsidRDefault="00A5361B" w:rsidP="006A0816">
      <w:pPr>
        <w:jc w:val="center"/>
        <w:rPr>
          <w:rFonts w:ascii="Calibri" w:hAnsi="Calibri" w:cs="Tahoma"/>
          <w:b/>
          <w:lang w:val="sr-Cyrl-CS"/>
        </w:rPr>
      </w:pPr>
      <w:r w:rsidRPr="00305C03">
        <w:rPr>
          <w:rFonts w:ascii="Calibri" w:hAnsi="Calibri" w:cs="Cambria Math"/>
          <w:b/>
          <w:lang w:val="sr-Cyrl-CS"/>
        </w:rPr>
        <w:t>ПОД</w:t>
      </w:r>
      <w:r w:rsidRPr="00305C03">
        <w:rPr>
          <w:rFonts w:ascii="Calibri" w:hAnsi="Calibri" w:cs="Times"/>
          <w:b/>
          <w:lang w:val="sr-Cyrl-CS"/>
        </w:rPr>
        <w:t>A</w:t>
      </w:r>
      <w:r w:rsidRPr="00305C03">
        <w:rPr>
          <w:rFonts w:ascii="Calibri" w:hAnsi="Calibri" w:cs="Cambria Math"/>
          <w:b/>
          <w:lang w:val="sr-Cyrl-CS"/>
        </w:rPr>
        <w:t>ЦИ</w:t>
      </w:r>
      <w:r w:rsidR="002F627A" w:rsidRPr="00305C03">
        <w:rPr>
          <w:rFonts w:ascii="Calibri" w:hAnsi="Calibri" w:cs="Cambria Math"/>
          <w:b/>
          <w:lang w:val="sr-Cyrl-CS"/>
        </w:rPr>
        <w:t xml:space="preserve"> </w:t>
      </w:r>
      <w:r w:rsidRPr="00305C03">
        <w:rPr>
          <w:rFonts w:ascii="Calibri" w:hAnsi="Calibri" w:cs="Cambria Math"/>
          <w:b/>
          <w:lang w:val="sr-Cyrl-CS"/>
        </w:rPr>
        <w:t>О</w:t>
      </w:r>
      <w:r w:rsidR="002F627A" w:rsidRPr="00305C03">
        <w:rPr>
          <w:rFonts w:ascii="Calibri" w:hAnsi="Calibri" w:cs="Cambria Math"/>
          <w:b/>
          <w:lang w:val="sr-Cyrl-CS"/>
        </w:rPr>
        <w:t xml:space="preserve"> </w:t>
      </w:r>
      <w:r w:rsidRPr="00305C03">
        <w:rPr>
          <w:rFonts w:ascii="Calibri" w:hAnsi="Calibri" w:cs="Cambria Math"/>
          <w:b/>
          <w:lang w:val="sr-Cyrl-CS"/>
        </w:rPr>
        <w:t>ИЗВОЂЕЊУ</w:t>
      </w:r>
      <w:r w:rsidR="002F627A" w:rsidRPr="00305C03">
        <w:rPr>
          <w:rFonts w:ascii="Calibri" w:hAnsi="Calibri" w:cs="Cambria Math"/>
          <w:b/>
          <w:lang w:val="sr-Cyrl-CS"/>
        </w:rPr>
        <w:t xml:space="preserve"> </w:t>
      </w:r>
      <w:r w:rsidRPr="00305C03">
        <w:rPr>
          <w:rFonts w:ascii="Calibri" w:hAnsi="Calibri" w:cs="Cambria Math"/>
          <w:b/>
          <w:lang w:val="sr-Cyrl-CS"/>
        </w:rPr>
        <w:t>ВЕЖБИ</w:t>
      </w:r>
    </w:p>
    <w:p w:rsidR="00A5361B" w:rsidRPr="00305C03" w:rsidRDefault="00A5361B" w:rsidP="006A0816">
      <w:pPr>
        <w:jc w:val="center"/>
        <w:rPr>
          <w:rFonts w:ascii="Calibri" w:hAnsi="Calibri" w:cs="Tahoma"/>
          <w:lang w:val="sr-Cyrl-CS"/>
        </w:rPr>
      </w:pPr>
    </w:p>
    <w:tbl>
      <w:tblPr>
        <w:tblW w:w="11442"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450"/>
        <w:gridCol w:w="992"/>
        <w:gridCol w:w="850"/>
        <w:gridCol w:w="1134"/>
        <w:gridCol w:w="1008"/>
        <w:gridCol w:w="992"/>
        <w:gridCol w:w="993"/>
        <w:gridCol w:w="930"/>
        <w:gridCol w:w="1173"/>
        <w:gridCol w:w="1275"/>
      </w:tblGrid>
      <w:tr w:rsidR="00662C79" w:rsidRPr="00DC79F4" w:rsidTr="00662C79">
        <w:trPr>
          <w:jc w:val="center"/>
        </w:trPr>
        <w:tc>
          <w:tcPr>
            <w:tcW w:w="645" w:type="dxa"/>
          </w:tcPr>
          <w:p w:rsidR="00662C79" w:rsidRPr="00662C79" w:rsidRDefault="00662C79" w:rsidP="006A0816">
            <w:pPr>
              <w:jc w:val="center"/>
              <w:rPr>
                <w:rFonts w:ascii="Calibri" w:hAnsi="Calibri" w:cs="Tahoma"/>
                <w:sz w:val="18"/>
                <w:szCs w:val="18"/>
                <w:lang w:val="sr-Cyrl-CS"/>
              </w:rPr>
            </w:pPr>
            <w:r w:rsidRPr="00662C79">
              <w:rPr>
                <w:rFonts w:ascii="Calibri" w:hAnsi="Calibri" w:cs="Cambria Math"/>
                <w:sz w:val="18"/>
                <w:szCs w:val="18"/>
                <w:lang w:val="sr-Cyrl-CS"/>
              </w:rPr>
              <w:t>Р</w:t>
            </w:r>
            <w:r w:rsidRPr="00662C79">
              <w:rPr>
                <w:rFonts w:ascii="Calibri" w:hAnsi="Calibri" w:cs="Times"/>
                <w:sz w:val="18"/>
                <w:szCs w:val="18"/>
                <w:lang w:val="sr-Cyrl-CS"/>
              </w:rPr>
              <w:t>a</w:t>
            </w:r>
            <w:r w:rsidRPr="00662C79">
              <w:rPr>
                <w:rFonts w:ascii="Calibri" w:hAnsi="Calibri" w:cs="Cambria Math"/>
                <w:sz w:val="18"/>
                <w:szCs w:val="18"/>
                <w:lang w:val="sr-Cyrl-CS"/>
              </w:rPr>
              <w:t>з</w:t>
            </w:r>
            <w:r w:rsidRPr="00662C79">
              <w:rPr>
                <w:rFonts w:ascii="Calibri" w:hAnsi="Calibri" w:cs="Times"/>
                <w:sz w:val="18"/>
                <w:szCs w:val="18"/>
                <w:lang w:val="sr-Cyrl-CS"/>
              </w:rPr>
              <w:t>.</w:t>
            </w:r>
          </w:p>
        </w:tc>
        <w:tc>
          <w:tcPr>
            <w:tcW w:w="1450" w:type="dxa"/>
          </w:tcPr>
          <w:p w:rsidR="00662C79" w:rsidRPr="00662C79" w:rsidRDefault="00662C79" w:rsidP="006A0816">
            <w:pPr>
              <w:jc w:val="center"/>
              <w:rPr>
                <w:rFonts w:ascii="Calibri" w:hAnsi="Calibri" w:cs="Tahoma"/>
                <w:sz w:val="18"/>
                <w:szCs w:val="18"/>
                <w:lang w:val="sr-Cyrl-CS"/>
              </w:rPr>
            </w:pPr>
            <w:r w:rsidRPr="00662C79">
              <w:rPr>
                <w:rFonts w:ascii="Calibri" w:hAnsi="Calibri" w:cs="Cambria Math"/>
                <w:sz w:val="18"/>
                <w:szCs w:val="18"/>
                <w:lang w:val="sr-Cyrl-CS"/>
              </w:rPr>
              <w:t>Смер</w:t>
            </w:r>
          </w:p>
        </w:tc>
        <w:tc>
          <w:tcPr>
            <w:tcW w:w="992" w:type="dxa"/>
          </w:tcPr>
          <w:p w:rsidR="00662C79" w:rsidRPr="00662C79" w:rsidRDefault="00662C79" w:rsidP="006A0816">
            <w:pPr>
              <w:jc w:val="center"/>
              <w:rPr>
                <w:rFonts w:ascii="Calibri" w:hAnsi="Calibri" w:cs="Tahoma"/>
                <w:sz w:val="18"/>
                <w:szCs w:val="18"/>
                <w:lang w:val="sr-Cyrl-CS"/>
              </w:rPr>
            </w:pPr>
            <w:r w:rsidRPr="00662C79">
              <w:rPr>
                <w:rFonts w:ascii="Calibri" w:hAnsi="Calibri" w:cs="Cambria Math"/>
                <w:sz w:val="18"/>
                <w:szCs w:val="18"/>
                <w:lang w:val="sr-Cyrl-CS"/>
              </w:rPr>
              <w:t>физик</w:t>
            </w:r>
            <w:r w:rsidRPr="00662C79">
              <w:rPr>
                <w:rFonts w:ascii="Calibri" w:hAnsi="Calibri" w:cs="Times"/>
                <w:sz w:val="18"/>
                <w:szCs w:val="18"/>
                <w:lang w:val="sr-Cyrl-CS"/>
              </w:rPr>
              <w:t>a</w:t>
            </w:r>
          </w:p>
        </w:tc>
        <w:tc>
          <w:tcPr>
            <w:tcW w:w="850" w:type="dxa"/>
          </w:tcPr>
          <w:p w:rsidR="00662C79" w:rsidRPr="00662C79" w:rsidRDefault="00662C79" w:rsidP="006A0816">
            <w:pPr>
              <w:jc w:val="center"/>
              <w:rPr>
                <w:rFonts w:ascii="Calibri" w:hAnsi="Calibri" w:cs="Tahoma"/>
                <w:sz w:val="18"/>
                <w:szCs w:val="18"/>
                <w:lang w:val="sr-Cyrl-CS"/>
              </w:rPr>
            </w:pPr>
            <w:r w:rsidRPr="00662C79">
              <w:rPr>
                <w:rFonts w:ascii="Calibri" w:hAnsi="Calibri" w:cs="Cambria Math"/>
                <w:sz w:val="18"/>
                <w:szCs w:val="18"/>
                <w:lang w:val="sr-Cyrl-CS"/>
              </w:rPr>
              <w:t>хемиј</w:t>
            </w:r>
            <w:r w:rsidRPr="00662C79">
              <w:rPr>
                <w:rFonts w:ascii="Calibri" w:hAnsi="Calibri" w:cs="Times"/>
                <w:sz w:val="18"/>
                <w:szCs w:val="18"/>
                <w:lang w:val="sr-Cyrl-CS"/>
              </w:rPr>
              <w:t>a</w:t>
            </w:r>
          </w:p>
        </w:tc>
        <w:tc>
          <w:tcPr>
            <w:tcW w:w="1134" w:type="dxa"/>
          </w:tcPr>
          <w:p w:rsidR="00662C79" w:rsidRPr="00662C79" w:rsidRDefault="00662C79" w:rsidP="006A0816">
            <w:pPr>
              <w:jc w:val="center"/>
              <w:rPr>
                <w:rFonts w:ascii="Calibri" w:hAnsi="Calibri" w:cs="Cambria Math"/>
                <w:sz w:val="18"/>
                <w:szCs w:val="18"/>
                <w:lang w:val="sr-Cyrl-CS"/>
              </w:rPr>
            </w:pPr>
            <w:r w:rsidRPr="00662C79">
              <w:rPr>
                <w:rFonts w:ascii="Calibri" w:hAnsi="Calibri" w:cs="Cambria Math"/>
                <w:sz w:val="18"/>
                <w:szCs w:val="18"/>
                <w:lang w:val="sr-Cyrl-CS"/>
              </w:rPr>
              <w:t>биологија</w:t>
            </w:r>
          </w:p>
        </w:tc>
        <w:tc>
          <w:tcPr>
            <w:tcW w:w="1008" w:type="dxa"/>
          </w:tcPr>
          <w:p w:rsidR="00662C79" w:rsidRPr="00662C79" w:rsidRDefault="00662C79" w:rsidP="006A0816">
            <w:pPr>
              <w:jc w:val="center"/>
              <w:rPr>
                <w:rFonts w:ascii="Calibri" w:hAnsi="Calibri" w:cs="Cambria Math"/>
                <w:sz w:val="18"/>
                <w:szCs w:val="18"/>
                <w:lang w:val="sr-Cyrl-CS"/>
              </w:rPr>
            </w:pPr>
            <w:r w:rsidRPr="00662C79">
              <w:rPr>
                <w:rFonts w:ascii="Calibri" w:hAnsi="Calibri" w:cs="Cambria Math"/>
                <w:sz w:val="18"/>
                <w:szCs w:val="18"/>
                <w:lang w:val="sr-Cyrl-CS"/>
              </w:rPr>
              <w:t>1. стр.језик</w:t>
            </w:r>
          </w:p>
        </w:tc>
        <w:tc>
          <w:tcPr>
            <w:tcW w:w="992" w:type="dxa"/>
          </w:tcPr>
          <w:p w:rsidR="00662C79" w:rsidRPr="00662C79" w:rsidRDefault="00662C79" w:rsidP="006A0816">
            <w:pPr>
              <w:jc w:val="center"/>
              <w:rPr>
                <w:rFonts w:ascii="Calibri" w:hAnsi="Calibri" w:cs="Cambria Math"/>
                <w:sz w:val="18"/>
                <w:szCs w:val="18"/>
                <w:lang w:val="sr-Cyrl-CS"/>
              </w:rPr>
            </w:pPr>
            <w:r w:rsidRPr="00662C79">
              <w:rPr>
                <w:rFonts w:ascii="Calibri" w:hAnsi="Calibri" w:cs="Cambria Math"/>
                <w:sz w:val="18"/>
                <w:szCs w:val="18"/>
                <w:lang w:val="sr-Cyrl-CS"/>
              </w:rPr>
              <w:t>2. стр.језик</w:t>
            </w:r>
          </w:p>
        </w:tc>
        <w:tc>
          <w:tcPr>
            <w:tcW w:w="993" w:type="dxa"/>
          </w:tcPr>
          <w:p w:rsidR="00662C79" w:rsidRPr="00662C79" w:rsidRDefault="00662C79" w:rsidP="006A0816">
            <w:pPr>
              <w:jc w:val="center"/>
              <w:rPr>
                <w:rFonts w:ascii="Calibri" w:hAnsi="Calibri" w:cs="Cambria Math"/>
                <w:sz w:val="18"/>
                <w:szCs w:val="18"/>
                <w:lang w:val="sr-Cyrl-CS"/>
              </w:rPr>
            </w:pPr>
            <w:r w:rsidRPr="00662C79">
              <w:rPr>
                <w:rFonts w:ascii="Calibri" w:hAnsi="Calibri" w:cs="Cambria Math"/>
                <w:sz w:val="18"/>
                <w:szCs w:val="18"/>
                <w:lang w:val="sr-Cyrl-CS"/>
              </w:rPr>
              <w:t>ликовно</w:t>
            </w:r>
          </w:p>
        </w:tc>
        <w:tc>
          <w:tcPr>
            <w:tcW w:w="930" w:type="dxa"/>
          </w:tcPr>
          <w:p w:rsidR="00662C79" w:rsidRPr="00662C79" w:rsidRDefault="00662C79" w:rsidP="006A0816">
            <w:pPr>
              <w:jc w:val="center"/>
              <w:rPr>
                <w:rFonts w:ascii="Calibri" w:hAnsi="Calibri" w:cs="Cambria Math"/>
                <w:sz w:val="18"/>
                <w:szCs w:val="18"/>
                <w:lang w:val="sr-Cyrl-CS"/>
              </w:rPr>
            </w:pPr>
            <w:r w:rsidRPr="00662C79">
              <w:rPr>
                <w:rFonts w:ascii="Calibri" w:hAnsi="Calibri" w:cs="Cambria Math"/>
                <w:sz w:val="18"/>
                <w:szCs w:val="18"/>
                <w:lang w:val="sr-Cyrl-CS"/>
              </w:rPr>
              <w:t>музичко</w:t>
            </w:r>
          </w:p>
        </w:tc>
        <w:tc>
          <w:tcPr>
            <w:tcW w:w="1173" w:type="dxa"/>
          </w:tcPr>
          <w:p w:rsidR="00662C79" w:rsidRPr="00662C79" w:rsidRDefault="00662C79" w:rsidP="006A0816">
            <w:pPr>
              <w:jc w:val="center"/>
              <w:rPr>
                <w:rFonts w:ascii="Calibri" w:hAnsi="Calibri" w:cs="Cambria Math"/>
                <w:sz w:val="18"/>
                <w:szCs w:val="18"/>
                <w:lang w:val="sr-Cyrl-RS"/>
              </w:rPr>
            </w:pPr>
            <w:r>
              <w:rPr>
                <w:rFonts w:ascii="Calibri" w:hAnsi="Calibri" w:cs="Cambria Math"/>
                <w:sz w:val="18"/>
                <w:szCs w:val="18"/>
                <w:lang w:val="sr-Cyrl-RS"/>
              </w:rPr>
              <w:t>филозофија</w:t>
            </w:r>
          </w:p>
        </w:tc>
        <w:tc>
          <w:tcPr>
            <w:tcW w:w="1275" w:type="dxa"/>
          </w:tcPr>
          <w:p w:rsidR="00662C79" w:rsidRPr="00662C79" w:rsidRDefault="00662C79" w:rsidP="006A0816">
            <w:pPr>
              <w:jc w:val="center"/>
              <w:rPr>
                <w:rFonts w:ascii="Calibri" w:hAnsi="Calibri" w:cs="Tahoma"/>
                <w:sz w:val="18"/>
                <w:szCs w:val="18"/>
                <w:lang w:val="sr-Cyrl-CS"/>
              </w:rPr>
            </w:pPr>
            <w:r w:rsidRPr="00662C79">
              <w:rPr>
                <w:rFonts w:ascii="Calibri" w:hAnsi="Calibri" w:cs="Cambria Math"/>
                <w:sz w:val="18"/>
                <w:szCs w:val="18"/>
                <w:lang w:val="sr-Cyrl-CS"/>
              </w:rPr>
              <w:t>информ</w:t>
            </w:r>
            <w:r w:rsidRPr="00662C79">
              <w:rPr>
                <w:rFonts w:ascii="Calibri" w:hAnsi="Calibri" w:cs="Times"/>
                <w:sz w:val="18"/>
                <w:szCs w:val="18"/>
                <w:lang w:val="sr-Cyrl-CS"/>
              </w:rPr>
              <w:t>a</w:t>
            </w:r>
            <w:r w:rsidRPr="00662C79">
              <w:rPr>
                <w:rFonts w:ascii="Calibri" w:hAnsi="Calibri" w:cs="Cambria Math"/>
                <w:sz w:val="18"/>
                <w:szCs w:val="18"/>
                <w:lang w:val="sr-Cyrl-CS"/>
              </w:rPr>
              <w:t>тик</w:t>
            </w:r>
            <w:r w:rsidRPr="00662C79">
              <w:rPr>
                <w:rFonts w:ascii="Calibri" w:hAnsi="Calibri" w:cs="Times"/>
                <w:sz w:val="18"/>
                <w:szCs w:val="18"/>
                <w:lang w:val="sr-Cyrl-CS"/>
              </w:rPr>
              <w:t>a</w:t>
            </w:r>
          </w:p>
        </w:tc>
      </w:tr>
      <w:tr w:rsidR="00662C79" w:rsidRPr="00DC79F4" w:rsidTr="00662C79">
        <w:trPr>
          <w:jc w:val="center"/>
        </w:trPr>
        <w:tc>
          <w:tcPr>
            <w:tcW w:w="645"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I-1</w:t>
            </w:r>
          </w:p>
        </w:tc>
        <w:tc>
          <w:tcPr>
            <w:tcW w:w="1450" w:type="dxa"/>
          </w:tcPr>
          <w:p w:rsidR="00662C79" w:rsidRPr="00DC79F4" w:rsidRDefault="00662C79" w:rsidP="006A0816">
            <w:pPr>
              <w:jc w:val="center"/>
              <w:rPr>
                <w:rFonts w:ascii="Calibri" w:hAnsi="Calibri" w:cs="Tahoma"/>
                <w:sz w:val="18"/>
                <w:szCs w:val="18"/>
                <w:lang w:val="sr-Cyrl-CS"/>
              </w:rPr>
            </w:pPr>
            <w:r w:rsidRPr="00DC79F4">
              <w:rPr>
                <w:rFonts w:ascii="Calibri" w:hAnsi="Calibri" w:cs="Cambria Math"/>
                <w:sz w:val="18"/>
                <w:szCs w:val="18"/>
                <w:lang w:val="sr-Cyrl-CS"/>
              </w:rPr>
              <w:t>друштвени</w:t>
            </w:r>
          </w:p>
        </w:tc>
        <w:tc>
          <w:tcPr>
            <w:tcW w:w="992" w:type="dxa"/>
          </w:tcPr>
          <w:p w:rsidR="00662C79" w:rsidRPr="00DC79F4" w:rsidRDefault="00662C79" w:rsidP="006A0816">
            <w:pPr>
              <w:jc w:val="center"/>
              <w:rPr>
                <w:rFonts w:ascii="Calibri" w:hAnsi="Calibri" w:cs="Tahoma"/>
                <w:sz w:val="20"/>
                <w:szCs w:val="20"/>
                <w:lang w:val="sr-Cyrl-CS"/>
              </w:rPr>
            </w:pPr>
          </w:p>
        </w:tc>
        <w:tc>
          <w:tcPr>
            <w:tcW w:w="850" w:type="dxa"/>
          </w:tcPr>
          <w:p w:rsidR="00662C79" w:rsidRPr="00DC79F4" w:rsidRDefault="00662C79" w:rsidP="006A0816">
            <w:pPr>
              <w:jc w:val="center"/>
              <w:rPr>
                <w:rFonts w:ascii="Calibri" w:hAnsi="Calibri" w:cs="Tahoma"/>
                <w:sz w:val="20"/>
                <w:szCs w:val="20"/>
                <w:lang w:val="sr-Latn-RS"/>
              </w:rPr>
            </w:pPr>
          </w:p>
        </w:tc>
        <w:tc>
          <w:tcPr>
            <w:tcW w:w="1134" w:type="dxa"/>
          </w:tcPr>
          <w:p w:rsidR="00662C79" w:rsidRPr="00DC79F4" w:rsidRDefault="00662C79" w:rsidP="006A0816">
            <w:pPr>
              <w:jc w:val="center"/>
              <w:rPr>
                <w:rFonts w:ascii="Calibri" w:hAnsi="Calibri" w:cs="Tahoma"/>
                <w:sz w:val="20"/>
                <w:szCs w:val="20"/>
                <w:lang w:val="sr-Cyrl-CS"/>
              </w:rPr>
            </w:pPr>
          </w:p>
        </w:tc>
        <w:tc>
          <w:tcPr>
            <w:tcW w:w="1008" w:type="dxa"/>
          </w:tcPr>
          <w:p w:rsidR="00662C79" w:rsidRPr="00DC79F4" w:rsidRDefault="00662C79" w:rsidP="006A0816">
            <w:pPr>
              <w:jc w:val="center"/>
              <w:rPr>
                <w:rFonts w:ascii="Calibri" w:hAnsi="Calibri" w:cs="Tahoma"/>
                <w:sz w:val="20"/>
                <w:szCs w:val="20"/>
                <w:lang w:val="sr-Cyrl-CS"/>
              </w:rPr>
            </w:pPr>
          </w:p>
        </w:tc>
        <w:tc>
          <w:tcPr>
            <w:tcW w:w="992" w:type="dxa"/>
          </w:tcPr>
          <w:p w:rsidR="00662C79" w:rsidRPr="00DC79F4" w:rsidRDefault="00662C79" w:rsidP="006A0816">
            <w:pPr>
              <w:jc w:val="center"/>
              <w:rPr>
                <w:rFonts w:ascii="Calibri" w:hAnsi="Calibri" w:cs="Tahoma"/>
                <w:sz w:val="20"/>
                <w:szCs w:val="20"/>
                <w:lang w:val="sr-Cyrl-CS"/>
              </w:rPr>
            </w:pPr>
          </w:p>
        </w:tc>
        <w:tc>
          <w:tcPr>
            <w:tcW w:w="993" w:type="dxa"/>
          </w:tcPr>
          <w:p w:rsidR="00662C79" w:rsidRPr="00DC79F4" w:rsidRDefault="00662C79" w:rsidP="006A0816">
            <w:pPr>
              <w:jc w:val="center"/>
              <w:rPr>
                <w:rFonts w:ascii="Calibri" w:hAnsi="Calibri" w:cs="Tahoma"/>
                <w:sz w:val="20"/>
                <w:szCs w:val="20"/>
                <w:lang w:val="sr-Cyrl-CS"/>
              </w:rPr>
            </w:pPr>
          </w:p>
        </w:tc>
        <w:tc>
          <w:tcPr>
            <w:tcW w:w="930" w:type="dxa"/>
          </w:tcPr>
          <w:p w:rsidR="00662C79" w:rsidRPr="00DC79F4" w:rsidRDefault="00662C79" w:rsidP="006A0816">
            <w:pPr>
              <w:jc w:val="center"/>
              <w:rPr>
                <w:rFonts w:ascii="Calibri" w:hAnsi="Calibri" w:cs="Tahoma"/>
                <w:sz w:val="20"/>
                <w:szCs w:val="20"/>
                <w:lang w:val="sr-Cyrl-CS"/>
              </w:rPr>
            </w:pPr>
          </w:p>
        </w:tc>
        <w:tc>
          <w:tcPr>
            <w:tcW w:w="1173" w:type="dxa"/>
          </w:tcPr>
          <w:p w:rsidR="00662C79" w:rsidRPr="00DC79F4" w:rsidRDefault="00662C79" w:rsidP="006A0816">
            <w:pPr>
              <w:jc w:val="center"/>
              <w:rPr>
                <w:rFonts w:ascii="Calibri" w:hAnsi="Calibri" w:cs="Tahoma"/>
                <w:sz w:val="20"/>
                <w:szCs w:val="20"/>
                <w:lang w:val="sr-Cyrl-CS"/>
              </w:rPr>
            </w:pPr>
          </w:p>
        </w:tc>
        <w:tc>
          <w:tcPr>
            <w:tcW w:w="1275"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148</w:t>
            </w:r>
          </w:p>
        </w:tc>
      </w:tr>
      <w:tr w:rsidR="00662C79" w:rsidRPr="00DC79F4" w:rsidTr="00662C79">
        <w:trPr>
          <w:jc w:val="center"/>
        </w:trPr>
        <w:tc>
          <w:tcPr>
            <w:tcW w:w="645"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I-2</w:t>
            </w:r>
          </w:p>
        </w:tc>
        <w:tc>
          <w:tcPr>
            <w:tcW w:w="1450" w:type="dxa"/>
          </w:tcPr>
          <w:p w:rsidR="00662C79" w:rsidRPr="00DC79F4" w:rsidRDefault="00662C79" w:rsidP="006A0816">
            <w:pPr>
              <w:jc w:val="center"/>
              <w:rPr>
                <w:rFonts w:ascii="Calibri" w:hAnsi="Calibri" w:cs="Tahoma"/>
                <w:sz w:val="18"/>
                <w:szCs w:val="18"/>
                <w:lang w:val="sr-Cyrl-CS"/>
              </w:rPr>
            </w:pPr>
            <w:r w:rsidRPr="00DC79F4">
              <w:rPr>
                <w:rFonts w:ascii="Calibri" w:hAnsi="Calibri" w:cs="Cambria Math"/>
                <w:sz w:val="18"/>
                <w:szCs w:val="18"/>
                <w:lang w:val="sr-Cyrl-CS"/>
              </w:rPr>
              <w:t>општи</w:t>
            </w:r>
          </w:p>
        </w:tc>
        <w:tc>
          <w:tcPr>
            <w:tcW w:w="992" w:type="dxa"/>
          </w:tcPr>
          <w:p w:rsidR="00662C79" w:rsidRPr="00DC79F4" w:rsidRDefault="00662C79" w:rsidP="006A0816">
            <w:pPr>
              <w:jc w:val="center"/>
              <w:rPr>
                <w:rFonts w:ascii="Calibri" w:hAnsi="Calibri" w:cs="Tahoma"/>
                <w:sz w:val="20"/>
                <w:szCs w:val="20"/>
                <w:lang w:val="sr-Latn-RS"/>
              </w:rPr>
            </w:pPr>
          </w:p>
        </w:tc>
        <w:tc>
          <w:tcPr>
            <w:tcW w:w="850" w:type="dxa"/>
          </w:tcPr>
          <w:p w:rsidR="00662C79" w:rsidRPr="00DC79F4" w:rsidRDefault="00662C79" w:rsidP="006A0816">
            <w:pPr>
              <w:jc w:val="center"/>
              <w:rPr>
                <w:rFonts w:ascii="Calibri" w:hAnsi="Calibri" w:cs="Tahoma"/>
                <w:sz w:val="20"/>
                <w:szCs w:val="20"/>
                <w:lang w:val="sr-Latn-RS"/>
              </w:rPr>
            </w:pPr>
          </w:p>
        </w:tc>
        <w:tc>
          <w:tcPr>
            <w:tcW w:w="1134" w:type="dxa"/>
          </w:tcPr>
          <w:p w:rsidR="00662C79" w:rsidRPr="00DC79F4" w:rsidRDefault="00662C79" w:rsidP="006A0816">
            <w:pPr>
              <w:jc w:val="center"/>
              <w:rPr>
                <w:rFonts w:ascii="Calibri" w:hAnsi="Calibri" w:cs="Tahoma"/>
                <w:sz w:val="20"/>
                <w:szCs w:val="20"/>
                <w:lang w:val="sr-Cyrl-CS"/>
              </w:rPr>
            </w:pPr>
          </w:p>
        </w:tc>
        <w:tc>
          <w:tcPr>
            <w:tcW w:w="1008" w:type="dxa"/>
          </w:tcPr>
          <w:p w:rsidR="00662C79" w:rsidRPr="00DC79F4" w:rsidRDefault="00662C79" w:rsidP="006A0816">
            <w:pPr>
              <w:jc w:val="center"/>
              <w:rPr>
                <w:rFonts w:ascii="Calibri" w:hAnsi="Calibri" w:cs="Tahoma"/>
                <w:sz w:val="20"/>
                <w:szCs w:val="20"/>
                <w:lang w:val="sr-Cyrl-CS"/>
              </w:rPr>
            </w:pPr>
          </w:p>
        </w:tc>
        <w:tc>
          <w:tcPr>
            <w:tcW w:w="992" w:type="dxa"/>
          </w:tcPr>
          <w:p w:rsidR="00662C79" w:rsidRPr="00DC79F4" w:rsidRDefault="00662C79" w:rsidP="006A0816">
            <w:pPr>
              <w:jc w:val="center"/>
              <w:rPr>
                <w:rFonts w:ascii="Calibri" w:hAnsi="Calibri" w:cs="Tahoma"/>
                <w:sz w:val="20"/>
                <w:szCs w:val="20"/>
                <w:lang w:val="sr-Cyrl-CS"/>
              </w:rPr>
            </w:pPr>
          </w:p>
        </w:tc>
        <w:tc>
          <w:tcPr>
            <w:tcW w:w="993" w:type="dxa"/>
          </w:tcPr>
          <w:p w:rsidR="00662C79" w:rsidRPr="00DC79F4" w:rsidRDefault="00662C79" w:rsidP="006A0816">
            <w:pPr>
              <w:jc w:val="center"/>
              <w:rPr>
                <w:rFonts w:ascii="Calibri" w:hAnsi="Calibri" w:cs="Tahoma"/>
                <w:sz w:val="20"/>
                <w:szCs w:val="20"/>
                <w:lang w:val="sr-Cyrl-CS"/>
              </w:rPr>
            </w:pPr>
          </w:p>
        </w:tc>
        <w:tc>
          <w:tcPr>
            <w:tcW w:w="930" w:type="dxa"/>
          </w:tcPr>
          <w:p w:rsidR="00662C79" w:rsidRPr="00DC79F4" w:rsidRDefault="00662C79" w:rsidP="006A0816">
            <w:pPr>
              <w:jc w:val="center"/>
              <w:rPr>
                <w:rFonts w:ascii="Calibri" w:hAnsi="Calibri" w:cs="Tahoma"/>
                <w:sz w:val="20"/>
                <w:szCs w:val="20"/>
                <w:lang w:val="sr-Cyrl-CS"/>
              </w:rPr>
            </w:pPr>
          </w:p>
        </w:tc>
        <w:tc>
          <w:tcPr>
            <w:tcW w:w="1173" w:type="dxa"/>
          </w:tcPr>
          <w:p w:rsidR="00662C79" w:rsidRPr="00DC79F4" w:rsidRDefault="00662C79" w:rsidP="006A0816">
            <w:pPr>
              <w:jc w:val="center"/>
              <w:rPr>
                <w:rFonts w:ascii="Calibri" w:hAnsi="Calibri" w:cs="Tahoma"/>
                <w:sz w:val="20"/>
                <w:szCs w:val="20"/>
                <w:lang w:val="sr-Cyrl-CS"/>
              </w:rPr>
            </w:pPr>
          </w:p>
        </w:tc>
        <w:tc>
          <w:tcPr>
            <w:tcW w:w="1275"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148</w:t>
            </w:r>
          </w:p>
        </w:tc>
      </w:tr>
      <w:tr w:rsidR="00662C79" w:rsidRPr="00DC79F4" w:rsidTr="00662C79">
        <w:trPr>
          <w:jc w:val="center"/>
        </w:trPr>
        <w:tc>
          <w:tcPr>
            <w:tcW w:w="645"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I-3</w:t>
            </w:r>
          </w:p>
        </w:tc>
        <w:tc>
          <w:tcPr>
            <w:tcW w:w="1450" w:type="dxa"/>
          </w:tcPr>
          <w:p w:rsidR="00662C79" w:rsidRPr="00DC79F4" w:rsidRDefault="00662C79" w:rsidP="006A0816">
            <w:pPr>
              <w:jc w:val="center"/>
              <w:rPr>
                <w:rFonts w:ascii="Calibri" w:hAnsi="Calibri" w:cs="Tahoma"/>
                <w:sz w:val="18"/>
                <w:szCs w:val="18"/>
                <w:lang w:val="sr-Cyrl-CS"/>
              </w:rPr>
            </w:pPr>
            <w:r w:rsidRPr="00DC79F4">
              <w:rPr>
                <w:rFonts w:ascii="Calibri" w:hAnsi="Calibri" w:cs="Cambria Math"/>
                <w:sz w:val="18"/>
                <w:szCs w:val="18"/>
                <w:lang w:val="sr-Cyrl-CS"/>
              </w:rPr>
              <w:t>природни</w:t>
            </w:r>
          </w:p>
        </w:tc>
        <w:tc>
          <w:tcPr>
            <w:tcW w:w="992" w:type="dxa"/>
          </w:tcPr>
          <w:p w:rsidR="00662C79" w:rsidRPr="00DC79F4" w:rsidRDefault="00662C79" w:rsidP="006A0816">
            <w:pPr>
              <w:jc w:val="center"/>
              <w:rPr>
                <w:rFonts w:ascii="Calibri" w:hAnsi="Calibri" w:cs="Tahoma"/>
                <w:sz w:val="20"/>
                <w:szCs w:val="20"/>
                <w:lang w:val="sr-Latn-RS"/>
              </w:rPr>
            </w:pPr>
          </w:p>
        </w:tc>
        <w:tc>
          <w:tcPr>
            <w:tcW w:w="850" w:type="dxa"/>
          </w:tcPr>
          <w:p w:rsidR="00662C79" w:rsidRPr="00DC79F4" w:rsidRDefault="00662C79" w:rsidP="006A0816">
            <w:pPr>
              <w:jc w:val="center"/>
              <w:rPr>
                <w:rFonts w:ascii="Calibri" w:hAnsi="Calibri" w:cs="Tahoma"/>
                <w:sz w:val="20"/>
                <w:szCs w:val="20"/>
                <w:lang w:val="sr-Latn-RS"/>
              </w:rPr>
            </w:pPr>
          </w:p>
        </w:tc>
        <w:tc>
          <w:tcPr>
            <w:tcW w:w="1134" w:type="dxa"/>
          </w:tcPr>
          <w:p w:rsidR="00662C79" w:rsidRPr="00DC79F4" w:rsidRDefault="00662C79" w:rsidP="006A0816">
            <w:pPr>
              <w:jc w:val="center"/>
              <w:rPr>
                <w:rFonts w:ascii="Calibri" w:hAnsi="Calibri" w:cs="Tahoma"/>
                <w:sz w:val="20"/>
                <w:szCs w:val="20"/>
                <w:lang w:val="sr-Cyrl-CS"/>
              </w:rPr>
            </w:pPr>
          </w:p>
        </w:tc>
        <w:tc>
          <w:tcPr>
            <w:tcW w:w="1008" w:type="dxa"/>
          </w:tcPr>
          <w:p w:rsidR="00662C79" w:rsidRPr="00DC79F4" w:rsidRDefault="00662C79" w:rsidP="006A0816">
            <w:pPr>
              <w:jc w:val="center"/>
              <w:rPr>
                <w:rFonts w:ascii="Calibri" w:hAnsi="Calibri" w:cs="Tahoma"/>
                <w:sz w:val="20"/>
                <w:szCs w:val="20"/>
                <w:lang w:val="sr-Cyrl-CS"/>
              </w:rPr>
            </w:pPr>
          </w:p>
        </w:tc>
        <w:tc>
          <w:tcPr>
            <w:tcW w:w="992" w:type="dxa"/>
          </w:tcPr>
          <w:p w:rsidR="00662C79" w:rsidRPr="00DC79F4" w:rsidRDefault="00662C79" w:rsidP="006A0816">
            <w:pPr>
              <w:jc w:val="center"/>
              <w:rPr>
                <w:rFonts w:ascii="Calibri" w:hAnsi="Calibri" w:cs="Tahoma"/>
                <w:sz w:val="20"/>
                <w:szCs w:val="20"/>
                <w:lang w:val="sr-Cyrl-CS"/>
              </w:rPr>
            </w:pPr>
          </w:p>
        </w:tc>
        <w:tc>
          <w:tcPr>
            <w:tcW w:w="993" w:type="dxa"/>
          </w:tcPr>
          <w:p w:rsidR="00662C79" w:rsidRPr="00DC79F4" w:rsidRDefault="00662C79" w:rsidP="006A0816">
            <w:pPr>
              <w:jc w:val="center"/>
              <w:rPr>
                <w:rFonts w:ascii="Calibri" w:hAnsi="Calibri" w:cs="Tahoma"/>
                <w:sz w:val="20"/>
                <w:szCs w:val="20"/>
                <w:lang w:val="sr-Cyrl-CS"/>
              </w:rPr>
            </w:pPr>
          </w:p>
        </w:tc>
        <w:tc>
          <w:tcPr>
            <w:tcW w:w="930" w:type="dxa"/>
          </w:tcPr>
          <w:p w:rsidR="00662C79" w:rsidRPr="00DC79F4" w:rsidRDefault="00662C79" w:rsidP="006A0816">
            <w:pPr>
              <w:jc w:val="center"/>
              <w:rPr>
                <w:rFonts w:ascii="Calibri" w:hAnsi="Calibri" w:cs="Tahoma"/>
                <w:sz w:val="20"/>
                <w:szCs w:val="20"/>
                <w:lang w:val="sr-Cyrl-CS"/>
              </w:rPr>
            </w:pPr>
          </w:p>
        </w:tc>
        <w:tc>
          <w:tcPr>
            <w:tcW w:w="1173" w:type="dxa"/>
          </w:tcPr>
          <w:p w:rsidR="00662C79" w:rsidRPr="00DC79F4" w:rsidRDefault="00662C79" w:rsidP="006A0816">
            <w:pPr>
              <w:jc w:val="center"/>
              <w:rPr>
                <w:rFonts w:ascii="Calibri" w:hAnsi="Calibri" w:cs="Tahoma"/>
                <w:sz w:val="20"/>
                <w:szCs w:val="20"/>
                <w:lang w:val="sr-Cyrl-CS"/>
              </w:rPr>
            </w:pPr>
          </w:p>
        </w:tc>
        <w:tc>
          <w:tcPr>
            <w:tcW w:w="1275"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148</w:t>
            </w:r>
          </w:p>
        </w:tc>
      </w:tr>
      <w:tr w:rsidR="00662C79" w:rsidRPr="00DC79F4" w:rsidTr="00662C79">
        <w:trPr>
          <w:jc w:val="center"/>
        </w:trPr>
        <w:tc>
          <w:tcPr>
            <w:tcW w:w="645"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I-4</w:t>
            </w:r>
          </w:p>
        </w:tc>
        <w:tc>
          <w:tcPr>
            <w:tcW w:w="1450" w:type="dxa"/>
          </w:tcPr>
          <w:p w:rsidR="00662C79" w:rsidRPr="00DC79F4" w:rsidRDefault="00662C79" w:rsidP="006A0816">
            <w:pPr>
              <w:jc w:val="center"/>
              <w:rPr>
                <w:rFonts w:ascii="Calibri" w:hAnsi="Calibri" w:cs="Cambria Math"/>
                <w:sz w:val="18"/>
                <w:szCs w:val="18"/>
                <w:lang w:val="sr-Cyrl-CS"/>
              </w:rPr>
            </w:pPr>
            <w:r w:rsidRPr="00DC79F4">
              <w:rPr>
                <w:rFonts w:ascii="Calibri" w:hAnsi="Calibri" w:cs="Cambria Math"/>
                <w:sz w:val="18"/>
                <w:szCs w:val="18"/>
                <w:lang w:val="sr-Cyrl-CS"/>
              </w:rPr>
              <w:t>информатички</w:t>
            </w:r>
          </w:p>
        </w:tc>
        <w:tc>
          <w:tcPr>
            <w:tcW w:w="992" w:type="dxa"/>
          </w:tcPr>
          <w:p w:rsidR="00662C79" w:rsidRPr="00DC79F4" w:rsidRDefault="00662C79" w:rsidP="006A0816">
            <w:pPr>
              <w:jc w:val="center"/>
              <w:rPr>
                <w:rFonts w:ascii="Calibri" w:hAnsi="Calibri" w:cs="Tahoma"/>
                <w:sz w:val="20"/>
                <w:szCs w:val="20"/>
                <w:lang w:val="sr-Latn-RS"/>
              </w:rPr>
            </w:pPr>
          </w:p>
        </w:tc>
        <w:tc>
          <w:tcPr>
            <w:tcW w:w="850" w:type="dxa"/>
          </w:tcPr>
          <w:p w:rsidR="00662C79" w:rsidRPr="00DC79F4" w:rsidRDefault="00662C79" w:rsidP="006A0816">
            <w:pPr>
              <w:jc w:val="center"/>
              <w:rPr>
                <w:rFonts w:ascii="Calibri" w:hAnsi="Calibri" w:cs="Tahoma"/>
                <w:sz w:val="20"/>
                <w:szCs w:val="20"/>
                <w:lang w:val="sr-Latn-RS"/>
              </w:rPr>
            </w:pPr>
          </w:p>
        </w:tc>
        <w:tc>
          <w:tcPr>
            <w:tcW w:w="1134" w:type="dxa"/>
          </w:tcPr>
          <w:p w:rsidR="00662C79" w:rsidRPr="00DC79F4" w:rsidRDefault="00662C79" w:rsidP="006A0816">
            <w:pPr>
              <w:jc w:val="center"/>
              <w:rPr>
                <w:rFonts w:ascii="Calibri" w:hAnsi="Calibri" w:cs="Tahoma"/>
                <w:sz w:val="20"/>
                <w:szCs w:val="20"/>
                <w:lang w:val="sr-Cyrl-CS"/>
              </w:rPr>
            </w:pPr>
          </w:p>
        </w:tc>
        <w:tc>
          <w:tcPr>
            <w:tcW w:w="1008" w:type="dxa"/>
          </w:tcPr>
          <w:p w:rsidR="00662C79" w:rsidRPr="00DC79F4" w:rsidRDefault="00662C79" w:rsidP="006A0816">
            <w:pPr>
              <w:jc w:val="center"/>
              <w:rPr>
                <w:rFonts w:ascii="Calibri" w:hAnsi="Calibri" w:cs="Tahoma"/>
                <w:sz w:val="20"/>
                <w:szCs w:val="20"/>
                <w:lang w:val="sr-Cyrl-CS"/>
              </w:rPr>
            </w:pPr>
          </w:p>
        </w:tc>
        <w:tc>
          <w:tcPr>
            <w:tcW w:w="992" w:type="dxa"/>
          </w:tcPr>
          <w:p w:rsidR="00662C79" w:rsidRPr="00DC79F4" w:rsidRDefault="00662C79" w:rsidP="006A0816">
            <w:pPr>
              <w:jc w:val="center"/>
              <w:rPr>
                <w:rFonts w:ascii="Calibri" w:hAnsi="Calibri" w:cs="Tahoma"/>
                <w:sz w:val="20"/>
                <w:szCs w:val="20"/>
                <w:lang w:val="sr-Cyrl-CS"/>
              </w:rPr>
            </w:pPr>
          </w:p>
        </w:tc>
        <w:tc>
          <w:tcPr>
            <w:tcW w:w="993" w:type="dxa"/>
          </w:tcPr>
          <w:p w:rsidR="00662C79" w:rsidRPr="00DC79F4" w:rsidRDefault="00662C79" w:rsidP="006A0816">
            <w:pPr>
              <w:jc w:val="center"/>
              <w:rPr>
                <w:rFonts w:ascii="Calibri" w:hAnsi="Calibri" w:cs="Tahoma"/>
                <w:sz w:val="20"/>
                <w:szCs w:val="20"/>
                <w:lang w:val="sr-Cyrl-CS"/>
              </w:rPr>
            </w:pPr>
          </w:p>
        </w:tc>
        <w:tc>
          <w:tcPr>
            <w:tcW w:w="930" w:type="dxa"/>
          </w:tcPr>
          <w:p w:rsidR="00662C79" w:rsidRPr="00DC79F4" w:rsidRDefault="00662C79" w:rsidP="006A0816">
            <w:pPr>
              <w:jc w:val="center"/>
              <w:rPr>
                <w:rFonts w:ascii="Calibri" w:hAnsi="Calibri" w:cs="Tahoma"/>
                <w:sz w:val="20"/>
                <w:szCs w:val="20"/>
                <w:lang w:val="sr-Cyrl-CS"/>
              </w:rPr>
            </w:pPr>
          </w:p>
        </w:tc>
        <w:tc>
          <w:tcPr>
            <w:tcW w:w="1173" w:type="dxa"/>
          </w:tcPr>
          <w:p w:rsidR="00662C79" w:rsidRPr="00DC79F4" w:rsidRDefault="00662C79" w:rsidP="006A0816">
            <w:pPr>
              <w:jc w:val="center"/>
              <w:rPr>
                <w:rFonts w:ascii="Calibri" w:hAnsi="Calibri" w:cs="Tahoma"/>
                <w:sz w:val="20"/>
                <w:szCs w:val="20"/>
                <w:lang w:val="sr-Cyrl-CS"/>
              </w:rPr>
            </w:pPr>
          </w:p>
        </w:tc>
        <w:tc>
          <w:tcPr>
            <w:tcW w:w="1275" w:type="dxa"/>
          </w:tcPr>
          <w:p w:rsidR="00662C79" w:rsidRPr="00DC79F4" w:rsidRDefault="00662C79" w:rsidP="006A0816">
            <w:pPr>
              <w:jc w:val="center"/>
              <w:rPr>
                <w:rFonts w:ascii="Calibri" w:hAnsi="Calibri" w:cs="Tahoma"/>
                <w:sz w:val="20"/>
                <w:szCs w:val="20"/>
                <w:lang w:val="sr-Latn-RS"/>
              </w:rPr>
            </w:pPr>
            <w:r w:rsidRPr="00DC79F4">
              <w:rPr>
                <w:rFonts w:ascii="Calibri" w:hAnsi="Calibri" w:cs="Tahoma"/>
                <w:sz w:val="20"/>
                <w:szCs w:val="20"/>
                <w:lang w:val="sr-Cyrl-CS"/>
              </w:rPr>
              <w:t>3</w:t>
            </w:r>
            <w:r w:rsidRPr="00DC79F4">
              <w:rPr>
                <w:rFonts w:ascii="Calibri" w:hAnsi="Calibri" w:cs="Tahoma"/>
                <w:sz w:val="20"/>
                <w:szCs w:val="20"/>
                <w:lang w:val="sr-Latn-RS"/>
              </w:rPr>
              <w:t>70</w:t>
            </w:r>
          </w:p>
        </w:tc>
      </w:tr>
      <w:tr w:rsidR="00662C79" w:rsidRPr="00DC79F4" w:rsidTr="00662C79">
        <w:trPr>
          <w:jc w:val="center"/>
        </w:trPr>
        <w:tc>
          <w:tcPr>
            <w:tcW w:w="645"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II-1</w:t>
            </w:r>
          </w:p>
        </w:tc>
        <w:tc>
          <w:tcPr>
            <w:tcW w:w="1450" w:type="dxa"/>
          </w:tcPr>
          <w:p w:rsidR="00662C79" w:rsidRPr="00DC79F4" w:rsidRDefault="00662C79" w:rsidP="006A0816">
            <w:pPr>
              <w:jc w:val="center"/>
              <w:rPr>
                <w:rFonts w:ascii="Calibri" w:hAnsi="Calibri" w:cs="Tahoma"/>
                <w:sz w:val="18"/>
                <w:szCs w:val="18"/>
                <w:lang w:val="sr-Cyrl-CS"/>
              </w:rPr>
            </w:pPr>
            <w:r w:rsidRPr="00DC79F4">
              <w:rPr>
                <w:rFonts w:ascii="Calibri" w:hAnsi="Calibri" w:cs="Cambria Math"/>
                <w:sz w:val="18"/>
                <w:szCs w:val="18"/>
                <w:lang w:val="sr-Cyrl-CS"/>
              </w:rPr>
              <w:t>друштвени</w:t>
            </w:r>
          </w:p>
        </w:tc>
        <w:tc>
          <w:tcPr>
            <w:tcW w:w="992"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37</w:t>
            </w:r>
          </w:p>
        </w:tc>
        <w:tc>
          <w:tcPr>
            <w:tcW w:w="850"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37</w:t>
            </w:r>
          </w:p>
        </w:tc>
        <w:tc>
          <w:tcPr>
            <w:tcW w:w="1134" w:type="dxa"/>
          </w:tcPr>
          <w:p w:rsidR="00662C79" w:rsidRPr="00DC79F4" w:rsidRDefault="00662C79" w:rsidP="006A0816">
            <w:pPr>
              <w:jc w:val="center"/>
              <w:rPr>
                <w:rFonts w:ascii="Calibri" w:hAnsi="Calibri" w:cs="Tahoma"/>
                <w:sz w:val="20"/>
                <w:szCs w:val="20"/>
                <w:lang w:val="sr-Cyrl-CS"/>
              </w:rPr>
            </w:pPr>
          </w:p>
        </w:tc>
        <w:tc>
          <w:tcPr>
            <w:tcW w:w="1008"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37</w:t>
            </w:r>
          </w:p>
        </w:tc>
        <w:tc>
          <w:tcPr>
            <w:tcW w:w="992"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37</w:t>
            </w:r>
          </w:p>
        </w:tc>
        <w:tc>
          <w:tcPr>
            <w:tcW w:w="993" w:type="dxa"/>
          </w:tcPr>
          <w:p w:rsidR="00662C79" w:rsidRPr="00DC79F4" w:rsidRDefault="00662C79" w:rsidP="006A0816">
            <w:pPr>
              <w:jc w:val="center"/>
              <w:rPr>
                <w:rFonts w:ascii="Calibri" w:hAnsi="Calibri" w:cs="Tahoma"/>
                <w:sz w:val="20"/>
                <w:szCs w:val="20"/>
                <w:lang w:val="sr-Cyrl-CS"/>
              </w:rPr>
            </w:pPr>
          </w:p>
        </w:tc>
        <w:tc>
          <w:tcPr>
            <w:tcW w:w="930" w:type="dxa"/>
          </w:tcPr>
          <w:p w:rsidR="00662C79" w:rsidRPr="00DC79F4" w:rsidRDefault="00662C79" w:rsidP="006A0816">
            <w:pPr>
              <w:jc w:val="center"/>
              <w:rPr>
                <w:rFonts w:ascii="Calibri" w:hAnsi="Calibri" w:cs="Tahoma"/>
                <w:sz w:val="20"/>
                <w:szCs w:val="20"/>
                <w:lang w:val="sr-Cyrl-CS"/>
              </w:rPr>
            </w:pPr>
          </w:p>
        </w:tc>
        <w:tc>
          <w:tcPr>
            <w:tcW w:w="1173" w:type="dxa"/>
          </w:tcPr>
          <w:p w:rsidR="00662C79" w:rsidRPr="00DC79F4" w:rsidRDefault="00662C79" w:rsidP="006A0816">
            <w:pPr>
              <w:jc w:val="center"/>
              <w:rPr>
                <w:rFonts w:ascii="Calibri" w:hAnsi="Calibri" w:cs="Tahoma"/>
                <w:sz w:val="20"/>
                <w:szCs w:val="20"/>
                <w:lang w:val="sr-Cyrl-CS"/>
              </w:rPr>
            </w:pPr>
          </w:p>
        </w:tc>
        <w:tc>
          <w:tcPr>
            <w:tcW w:w="1275"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148</w:t>
            </w:r>
          </w:p>
        </w:tc>
      </w:tr>
      <w:tr w:rsidR="00662C79" w:rsidRPr="00DC79F4" w:rsidTr="00662C79">
        <w:trPr>
          <w:jc w:val="center"/>
        </w:trPr>
        <w:tc>
          <w:tcPr>
            <w:tcW w:w="645"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II-2</w:t>
            </w:r>
          </w:p>
        </w:tc>
        <w:tc>
          <w:tcPr>
            <w:tcW w:w="1450" w:type="dxa"/>
          </w:tcPr>
          <w:p w:rsidR="00662C79" w:rsidRPr="00DC79F4" w:rsidRDefault="00662C79" w:rsidP="006A0816">
            <w:pPr>
              <w:jc w:val="center"/>
              <w:rPr>
                <w:rFonts w:ascii="Calibri" w:hAnsi="Calibri" w:cs="Tahoma"/>
                <w:sz w:val="18"/>
                <w:szCs w:val="18"/>
                <w:lang w:val="sr-Cyrl-CS"/>
              </w:rPr>
            </w:pPr>
            <w:r w:rsidRPr="00DC79F4">
              <w:rPr>
                <w:rFonts w:ascii="Calibri" w:hAnsi="Calibri" w:cs="Cambria Math"/>
                <w:sz w:val="18"/>
                <w:szCs w:val="18"/>
                <w:lang w:val="sr-Cyrl-CS"/>
              </w:rPr>
              <w:t>општи</w:t>
            </w:r>
          </w:p>
        </w:tc>
        <w:tc>
          <w:tcPr>
            <w:tcW w:w="992"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37</w:t>
            </w:r>
          </w:p>
        </w:tc>
        <w:tc>
          <w:tcPr>
            <w:tcW w:w="850"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37</w:t>
            </w:r>
          </w:p>
        </w:tc>
        <w:tc>
          <w:tcPr>
            <w:tcW w:w="1134" w:type="dxa"/>
          </w:tcPr>
          <w:p w:rsidR="00662C79" w:rsidRPr="00DC79F4" w:rsidRDefault="00662C79" w:rsidP="006A0816">
            <w:pPr>
              <w:jc w:val="center"/>
              <w:rPr>
                <w:rFonts w:ascii="Calibri" w:hAnsi="Calibri" w:cs="Tahoma"/>
                <w:sz w:val="20"/>
                <w:szCs w:val="20"/>
                <w:lang w:val="sr-Cyrl-CS"/>
              </w:rPr>
            </w:pPr>
          </w:p>
        </w:tc>
        <w:tc>
          <w:tcPr>
            <w:tcW w:w="1008"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37</w:t>
            </w:r>
          </w:p>
        </w:tc>
        <w:tc>
          <w:tcPr>
            <w:tcW w:w="992"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37</w:t>
            </w:r>
          </w:p>
        </w:tc>
        <w:tc>
          <w:tcPr>
            <w:tcW w:w="993" w:type="dxa"/>
          </w:tcPr>
          <w:p w:rsidR="00662C79" w:rsidRPr="00DC79F4" w:rsidRDefault="00662C79" w:rsidP="006A0816">
            <w:pPr>
              <w:jc w:val="center"/>
              <w:rPr>
                <w:rFonts w:ascii="Calibri" w:hAnsi="Calibri" w:cs="Tahoma"/>
                <w:sz w:val="20"/>
                <w:szCs w:val="20"/>
                <w:lang w:val="sr-Cyrl-CS"/>
              </w:rPr>
            </w:pPr>
          </w:p>
        </w:tc>
        <w:tc>
          <w:tcPr>
            <w:tcW w:w="930" w:type="dxa"/>
          </w:tcPr>
          <w:p w:rsidR="00662C79" w:rsidRPr="00DC79F4" w:rsidRDefault="00662C79" w:rsidP="006A0816">
            <w:pPr>
              <w:jc w:val="center"/>
              <w:rPr>
                <w:rFonts w:ascii="Calibri" w:hAnsi="Calibri" w:cs="Tahoma"/>
                <w:sz w:val="20"/>
                <w:szCs w:val="20"/>
                <w:lang w:val="sr-Cyrl-CS"/>
              </w:rPr>
            </w:pPr>
          </w:p>
        </w:tc>
        <w:tc>
          <w:tcPr>
            <w:tcW w:w="1173" w:type="dxa"/>
          </w:tcPr>
          <w:p w:rsidR="00662C79" w:rsidRPr="00DC79F4" w:rsidRDefault="00662C79" w:rsidP="006A0816">
            <w:pPr>
              <w:jc w:val="center"/>
              <w:rPr>
                <w:rFonts w:ascii="Calibri" w:hAnsi="Calibri" w:cs="Tahoma"/>
                <w:sz w:val="20"/>
                <w:szCs w:val="20"/>
                <w:lang w:val="sr-Cyrl-CS"/>
              </w:rPr>
            </w:pPr>
          </w:p>
        </w:tc>
        <w:tc>
          <w:tcPr>
            <w:tcW w:w="1275"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148</w:t>
            </w:r>
          </w:p>
        </w:tc>
      </w:tr>
      <w:tr w:rsidR="00662C79" w:rsidRPr="00DC79F4" w:rsidTr="00662C79">
        <w:trPr>
          <w:jc w:val="center"/>
        </w:trPr>
        <w:tc>
          <w:tcPr>
            <w:tcW w:w="645"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II-3</w:t>
            </w:r>
          </w:p>
        </w:tc>
        <w:tc>
          <w:tcPr>
            <w:tcW w:w="1450" w:type="dxa"/>
          </w:tcPr>
          <w:p w:rsidR="00662C79" w:rsidRPr="00DC79F4" w:rsidRDefault="00662C79" w:rsidP="006A0816">
            <w:pPr>
              <w:jc w:val="center"/>
              <w:rPr>
                <w:rFonts w:ascii="Calibri" w:hAnsi="Calibri" w:cs="Tahoma"/>
                <w:sz w:val="18"/>
                <w:szCs w:val="18"/>
                <w:lang w:val="sr-Cyrl-CS"/>
              </w:rPr>
            </w:pPr>
            <w:r w:rsidRPr="00DC79F4">
              <w:rPr>
                <w:rFonts w:ascii="Calibri" w:hAnsi="Calibri" w:cs="Cambria Math"/>
                <w:sz w:val="18"/>
                <w:szCs w:val="18"/>
                <w:lang w:val="sr-Cyrl-CS"/>
              </w:rPr>
              <w:t>природни</w:t>
            </w:r>
          </w:p>
        </w:tc>
        <w:tc>
          <w:tcPr>
            <w:tcW w:w="992"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74</w:t>
            </w:r>
          </w:p>
        </w:tc>
        <w:tc>
          <w:tcPr>
            <w:tcW w:w="850"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74</w:t>
            </w:r>
          </w:p>
        </w:tc>
        <w:tc>
          <w:tcPr>
            <w:tcW w:w="1134"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74</w:t>
            </w:r>
          </w:p>
        </w:tc>
        <w:tc>
          <w:tcPr>
            <w:tcW w:w="1008"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37</w:t>
            </w:r>
          </w:p>
        </w:tc>
        <w:tc>
          <w:tcPr>
            <w:tcW w:w="992"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37</w:t>
            </w:r>
          </w:p>
        </w:tc>
        <w:tc>
          <w:tcPr>
            <w:tcW w:w="993"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37</w:t>
            </w:r>
          </w:p>
        </w:tc>
        <w:tc>
          <w:tcPr>
            <w:tcW w:w="930"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37</w:t>
            </w:r>
          </w:p>
        </w:tc>
        <w:tc>
          <w:tcPr>
            <w:tcW w:w="1173" w:type="dxa"/>
          </w:tcPr>
          <w:p w:rsidR="00662C79" w:rsidRPr="00DC79F4" w:rsidRDefault="00662C79" w:rsidP="006A0816">
            <w:pPr>
              <w:jc w:val="center"/>
              <w:rPr>
                <w:rFonts w:ascii="Calibri" w:hAnsi="Calibri" w:cs="Tahoma"/>
                <w:sz w:val="20"/>
                <w:szCs w:val="20"/>
                <w:lang w:val="sr-Cyrl-CS"/>
              </w:rPr>
            </w:pPr>
          </w:p>
        </w:tc>
        <w:tc>
          <w:tcPr>
            <w:tcW w:w="1275"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148</w:t>
            </w:r>
          </w:p>
        </w:tc>
      </w:tr>
      <w:tr w:rsidR="00662C79" w:rsidRPr="00DC79F4" w:rsidTr="00662C79">
        <w:trPr>
          <w:jc w:val="center"/>
        </w:trPr>
        <w:tc>
          <w:tcPr>
            <w:tcW w:w="645"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II-4</w:t>
            </w:r>
          </w:p>
        </w:tc>
        <w:tc>
          <w:tcPr>
            <w:tcW w:w="1450" w:type="dxa"/>
          </w:tcPr>
          <w:p w:rsidR="00662C79" w:rsidRPr="00DC79F4" w:rsidRDefault="00662C79" w:rsidP="006A0816">
            <w:pPr>
              <w:jc w:val="center"/>
              <w:rPr>
                <w:rFonts w:ascii="Calibri" w:hAnsi="Calibri" w:cs="Cambria Math"/>
                <w:sz w:val="18"/>
                <w:szCs w:val="18"/>
                <w:lang w:val="sr-Cyrl-CS"/>
              </w:rPr>
            </w:pPr>
            <w:r w:rsidRPr="00DC79F4">
              <w:rPr>
                <w:rFonts w:ascii="Calibri" w:hAnsi="Calibri" w:cs="Cambria Math"/>
                <w:sz w:val="18"/>
                <w:szCs w:val="18"/>
                <w:lang w:val="sr-Cyrl-CS"/>
              </w:rPr>
              <w:t>информатички</w:t>
            </w:r>
          </w:p>
        </w:tc>
        <w:tc>
          <w:tcPr>
            <w:tcW w:w="992" w:type="dxa"/>
          </w:tcPr>
          <w:p w:rsidR="00662C79" w:rsidRPr="00DC79F4" w:rsidRDefault="00662C79" w:rsidP="006A0816">
            <w:pPr>
              <w:jc w:val="center"/>
              <w:rPr>
                <w:rFonts w:ascii="Calibri" w:hAnsi="Calibri" w:cs="Tahoma"/>
                <w:sz w:val="20"/>
                <w:szCs w:val="20"/>
                <w:lang w:val="sr-Cyrl-CS"/>
              </w:rPr>
            </w:pPr>
          </w:p>
        </w:tc>
        <w:tc>
          <w:tcPr>
            <w:tcW w:w="850" w:type="dxa"/>
          </w:tcPr>
          <w:p w:rsidR="00662C79" w:rsidRPr="00DC79F4" w:rsidRDefault="00662C79" w:rsidP="006A0816">
            <w:pPr>
              <w:jc w:val="center"/>
              <w:rPr>
                <w:rFonts w:ascii="Calibri" w:hAnsi="Calibri" w:cs="Tahoma"/>
                <w:sz w:val="20"/>
                <w:szCs w:val="20"/>
                <w:lang w:val="sr-Cyrl-CS"/>
              </w:rPr>
            </w:pPr>
          </w:p>
        </w:tc>
        <w:tc>
          <w:tcPr>
            <w:tcW w:w="1134" w:type="dxa"/>
          </w:tcPr>
          <w:p w:rsidR="00662C79" w:rsidRPr="00DC79F4" w:rsidRDefault="00662C79" w:rsidP="006A0816">
            <w:pPr>
              <w:jc w:val="center"/>
              <w:rPr>
                <w:rFonts w:ascii="Calibri" w:hAnsi="Calibri" w:cs="Tahoma"/>
                <w:sz w:val="20"/>
                <w:szCs w:val="20"/>
                <w:lang w:val="sr-Cyrl-CS"/>
              </w:rPr>
            </w:pPr>
          </w:p>
        </w:tc>
        <w:tc>
          <w:tcPr>
            <w:tcW w:w="1008" w:type="dxa"/>
          </w:tcPr>
          <w:p w:rsidR="00662C79" w:rsidRPr="00DC79F4" w:rsidRDefault="00662C79" w:rsidP="006A0816">
            <w:pPr>
              <w:jc w:val="center"/>
              <w:rPr>
                <w:rFonts w:ascii="Calibri" w:hAnsi="Calibri" w:cs="Tahoma"/>
                <w:sz w:val="20"/>
                <w:szCs w:val="20"/>
                <w:lang w:val="sr-Cyrl-CS"/>
              </w:rPr>
            </w:pPr>
          </w:p>
        </w:tc>
        <w:tc>
          <w:tcPr>
            <w:tcW w:w="992" w:type="dxa"/>
          </w:tcPr>
          <w:p w:rsidR="00662C79" w:rsidRPr="00DC79F4" w:rsidRDefault="00662C79" w:rsidP="006A0816">
            <w:pPr>
              <w:jc w:val="center"/>
              <w:rPr>
                <w:rFonts w:ascii="Calibri" w:hAnsi="Calibri" w:cs="Tahoma"/>
                <w:sz w:val="20"/>
                <w:szCs w:val="20"/>
                <w:lang w:val="sr-Cyrl-CS"/>
              </w:rPr>
            </w:pPr>
          </w:p>
        </w:tc>
        <w:tc>
          <w:tcPr>
            <w:tcW w:w="993" w:type="dxa"/>
          </w:tcPr>
          <w:p w:rsidR="00662C79" w:rsidRPr="00DC79F4" w:rsidRDefault="00662C79" w:rsidP="006A0816">
            <w:pPr>
              <w:jc w:val="center"/>
              <w:rPr>
                <w:rFonts w:ascii="Calibri" w:hAnsi="Calibri" w:cs="Tahoma"/>
                <w:sz w:val="20"/>
                <w:szCs w:val="20"/>
                <w:lang w:val="sr-Cyrl-CS"/>
              </w:rPr>
            </w:pPr>
          </w:p>
        </w:tc>
        <w:tc>
          <w:tcPr>
            <w:tcW w:w="930" w:type="dxa"/>
          </w:tcPr>
          <w:p w:rsidR="00662C79" w:rsidRPr="00DC79F4" w:rsidRDefault="00662C79" w:rsidP="006A0816">
            <w:pPr>
              <w:jc w:val="center"/>
              <w:rPr>
                <w:rFonts w:ascii="Calibri" w:hAnsi="Calibri" w:cs="Tahoma"/>
                <w:sz w:val="20"/>
                <w:szCs w:val="20"/>
                <w:lang w:val="sr-Cyrl-CS"/>
              </w:rPr>
            </w:pPr>
          </w:p>
        </w:tc>
        <w:tc>
          <w:tcPr>
            <w:tcW w:w="1173" w:type="dxa"/>
          </w:tcPr>
          <w:p w:rsidR="00662C79" w:rsidRPr="00DC79F4" w:rsidRDefault="00662C79" w:rsidP="006A0816">
            <w:pPr>
              <w:jc w:val="center"/>
              <w:rPr>
                <w:rFonts w:ascii="Calibri" w:hAnsi="Calibri" w:cs="Tahoma"/>
                <w:sz w:val="20"/>
                <w:szCs w:val="20"/>
                <w:lang w:val="sr-Cyrl-CS"/>
              </w:rPr>
            </w:pPr>
          </w:p>
        </w:tc>
        <w:tc>
          <w:tcPr>
            <w:tcW w:w="1275" w:type="dxa"/>
          </w:tcPr>
          <w:p w:rsidR="00662C79" w:rsidRPr="00DC79F4" w:rsidRDefault="00662C79" w:rsidP="006A0816">
            <w:pPr>
              <w:jc w:val="center"/>
              <w:rPr>
                <w:rFonts w:ascii="Calibri" w:hAnsi="Calibri" w:cs="Tahoma"/>
                <w:sz w:val="20"/>
                <w:szCs w:val="20"/>
                <w:lang w:val="sr-Latn-RS"/>
              </w:rPr>
            </w:pPr>
            <w:r w:rsidRPr="00DC79F4">
              <w:rPr>
                <w:rFonts w:ascii="Calibri" w:hAnsi="Calibri" w:cs="Tahoma"/>
                <w:sz w:val="20"/>
                <w:szCs w:val="20"/>
                <w:lang w:val="sr-Cyrl-CS"/>
              </w:rPr>
              <w:t>3</w:t>
            </w:r>
            <w:r w:rsidRPr="00DC79F4">
              <w:rPr>
                <w:rFonts w:ascii="Calibri" w:hAnsi="Calibri" w:cs="Tahoma"/>
                <w:sz w:val="20"/>
                <w:szCs w:val="20"/>
                <w:lang w:val="sr-Latn-RS"/>
              </w:rPr>
              <w:t>70</w:t>
            </w:r>
          </w:p>
        </w:tc>
      </w:tr>
      <w:tr w:rsidR="00662C79" w:rsidRPr="00DC79F4" w:rsidTr="00662C79">
        <w:trPr>
          <w:jc w:val="center"/>
        </w:trPr>
        <w:tc>
          <w:tcPr>
            <w:tcW w:w="645"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III-1</w:t>
            </w:r>
          </w:p>
        </w:tc>
        <w:tc>
          <w:tcPr>
            <w:tcW w:w="1450" w:type="dxa"/>
          </w:tcPr>
          <w:p w:rsidR="00662C79" w:rsidRPr="00DC79F4" w:rsidRDefault="00662C79" w:rsidP="006A0816">
            <w:pPr>
              <w:jc w:val="center"/>
              <w:rPr>
                <w:rFonts w:ascii="Calibri" w:hAnsi="Calibri" w:cs="Tahoma"/>
                <w:sz w:val="18"/>
                <w:szCs w:val="18"/>
                <w:lang w:val="sr-Cyrl-CS"/>
              </w:rPr>
            </w:pPr>
            <w:r w:rsidRPr="00DC79F4">
              <w:rPr>
                <w:rFonts w:ascii="Calibri" w:hAnsi="Calibri" w:cs="Cambria Math"/>
                <w:sz w:val="18"/>
                <w:szCs w:val="18"/>
                <w:lang w:val="sr-Cyrl-CS"/>
              </w:rPr>
              <w:t>друштвени</w:t>
            </w:r>
          </w:p>
        </w:tc>
        <w:tc>
          <w:tcPr>
            <w:tcW w:w="992" w:type="dxa"/>
          </w:tcPr>
          <w:p w:rsidR="00662C79" w:rsidRPr="00DC79F4" w:rsidRDefault="00662C79" w:rsidP="006A0816">
            <w:pPr>
              <w:jc w:val="center"/>
              <w:rPr>
                <w:rFonts w:ascii="Calibri" w:hAnsi="Calibri" w:cs="Tahoma"/>
                <w:sz w:val="20"/>
                <w:szCs w:val="20"/>
                <w:lang w:val="sr-Latn-RS"/>
              </w:rPr>
            </w:pPr>
            <w:r w:rsidRPr="00DC79F4">
              <w:rPr>
                <w:rFonts w:ascii="Calibri" w:hAnsi="Calibri" w:cs="Tahoma"/>
                <w:sz w:val="20"/>
                <w:szCs w:val="20"/>
                <w:lang w:val="sr-Latn-RS"/>
              </w:rPr>
              <w:t>37</w:t>
            </w:r>
          </w:p>
        </w:tc>
        <w:tc>
          <w:tcPr>
            <w:tcW w:w="850" w:type="dxa"/>
          </w:tcPr>
          <w:p w:rsidR="00662C79" w:rsidRPr="00DC79F4" w:rsidRDefault="00662C79" w:rsidP="006A0816">
            <w:pPr>
              <w:jc w:val="center"/>
              <w:rPr>
                <w:rFonts w:ascii="Calibri" w:hAnsi="Calibri" w:cs="Tahoma"/>
                <w:sz w:val="20"/>
                <w:szCs w:val="20"/>
                <w:lang w:val="sr-Cyrl-CS"/>
              </w:rPr>
            </w:pPr>
          </w:p>
        </w:tc>
        <w:tc>
          <w:tcPr>
            <w:tcW w:w="1134" w:type="dxa"/>
          </w:tcPr>
          <w:p w:rsidR="00662C79" w:rsidRPr="00DC79F4" w:rsidRDefault="00662C79" w:rsidP="006A0816">
            <w:pPr>
              <w:jc w:val="center"/>
              <w:rPr>
                <w:rFonts w:ascii="Calibri" w:hAnsi="Calibri" w:cs="Tahoma"/>
                <w:sz w:val="20"/>
                <w:szCs w:val="20"/>
                <w:lang w:val="sr-Latn-RS"/>
              </w:rPr>
            </w:pPr>
            <w:r w:rsidRPr="00DC79F4">
              <w:rPr>
                <w:rFonts w:ascii="Calibri" w:hAnsi="Calibri" w:cs="Tahoma"/>
                <w:sz w:val="20"/>
                <w:szCs w:val="20"/>
                <w:lang w:val="sr-Latn-RS"/>
              </w:rPr>
              <w:t>37</w:t>
            </w:r>
          </w:p>
        </w:tc>
        <w:tc>
          <w:tcPr>
            <w:tcW w:w="1008" w:type="dxa"/>
          </w:tcPr>
          <w:p w:rsidR="00662C79" w:rsidRPr="00DC79F4" w:rsidRDefault="00662C79" w:rsidP="00782955">
            <w:pPr>
              <w:jc w:val="center"/>
              <w:rPr>
                <w:rFonts w:ascii="Calibri" w:hAnsi="Calibri" w:cs="Tahoma"/>
                <w:sz w:val="20"/>
                <w:szCs w:val="20"/>
                <w:lang w:val="sr-Latn-RS"/>
              </w:rPr>
            </w:pPr>
            <w:r w:rsidRPr="00DC79F4">
              <w:rPr>
                <w:rFonts w:ascii="Calibri" w:hAnsi="Calibri" w:cs="Tahoma"/>
                <w:sz w:val="20"/>
                <w:szCs w:val="20"/>
                <w:lang w:val="sr-Latn-RS"/>
              </w:rPr>
              <w:t>74</w:t>
            </w:r>
          </w:p>
        </w:tc>
        <w:tc>
          <w:tcPr>
            <w:tcW w:w="992" w:type="dxa"/>
          </w:tcPr>
          <w:p w:rsidR="00662C79" w:rsidRPr="00DC79F4" w:rsidRDefault="00662C79" w:rsidP="00782955">
            <w:pPr>
              <w:jc w:val="center"/>
              <w:rPr>
                <w:rFonts w:ascii="Calibri" w:hAnsi="Calibri" w:cs="Tahoma"/>
                <w:sz w:val="20"/>
                <w:szCs w:val="20"/>
                <w:lang w:val="sr-Cyrl-CS"/>
              </w:rPr>
            </w:pPr>
            <w:r>
              <w:rPr>
                <w:rFonts w:ascii="Calibri" w:hAnsi="Calibri" w:cs="Tahoma"/>
                <w:sz w:val="20"/>
                <w:szCs w:val="20"/>
                <w:lang w:val="sr-Cyrl-CS"/>
              </w:rPr>
              <w:t>37</w:t>
            </w:r>
          </w:p>
        </w:tc>
        <w:tc>
          <w:tcPr>
            <w:tcW w:w="993" w:type="dxa"/>
          </w:tcPr>
          <w:p w:rsidR="00662C79" w:rsidRPr="00DC79F4" w:rsidRDefault="00662C79" w:rsidP="00782955">
            <w:pPr>
              <w:jc w:val="center"/>
              <w:rPr>
                <w:rFonts w:ascii="Calibri" w:hAnsi="Calibri" w:cs="Tahoma"/>
                <w:sz w:val="20"/>
                <w:szCs w:val="20"/>
                <w:lang w:val="sr-Cyrl-CS"/>
              </w:rPr>
            </w:pPr>
          </w:p>
        </w:tc>
        <w:tc>
          <w:tcPr>
            <w:tcW w:w="930" w:type="dxa"/>
          </w:tcPr>
          <w:p w:rsidR="00662C79" w:rsidRPr="00DC79F4" w:rsidRDefault="00662C79" w:rsidP="00782955">
            <w:pPr>
              <w:jc w:val="center"/>
              <w:rPr>
                <w:rFonts w:ascii="Calibri" w:hAnsi="Calibri" w:cs="Tahoma"/>
                <w:sz w:val="20"/>
                <w:szCs w:val="20"/>
                <w:lang w:val="sr-Cyrl-CS"/>
              </w:rPr>
            </w:pPr>
          </w:p>
        </w:tc>
        <w:tc>
          <w:tcPr>
            <w:tcW w:w="1173" w:type="dxa"/>
          </w:tcPr>
          <w:p w:rsidR="00662C79" w:rsidRPr="00DC79F4" w:rsidRDefault="00662C79" w:rsidP="006A0816">
            <w:pPr>
              <w:jc w:val="center"/>
              <w:rPr>
                <w:rFonts w:ascii="Calibri" w:hAnsi="Calibri" w:cs="Tahoma"/>
                <w:sz w:val="20"/>
                <w:szCs w:val="20"/>
                <w:lang w:val="sr-Cyrl-CS"/>
              </w:rPr>
            </w:pPr>
            <w:r>
              <w:rPr>
                <w:rFonts w:ascii="Calibri" w:hAnsi="Calibri" w:cs="Tahoma"/>
                <w:sz w:val="20"/>
                <w:szCs w:val="20"/>
                <w:lang w:val="sr-Cyrl-CS"/>
              </w:rPr>
              <w:t>37</w:t>
            </w:r>
          </w:p>
        </w:tc>
        <w:tc>
          <w:tcPr>
            <w:tcW w:w="1275" w:type="dxa"/>
          </w:tcPr>
          <w:p w:rsidR="00662C79" w:rsidRPr="00DC79F4" w:rsidRDefault="00662C79" w:rsidP="006A0816">
            <w:pPr>
              <w:jc w:val="center"/>
              <w:rPr>
                <w:rFonts w:ascii="Calibri" w:hAnsi="Calibri" w:cs="Tahoma"/>
                <w:sz w:val="20"/>
                <w:szCs w:val="20"/>
                <w:lang w:val="sr-Cyrl-CS"/>
              </w:rPr>
            </w:pPr>
            <w:r>
              <w:rPr>
                <w:rFonts w:ascii="Calibri" w:hAnsi="Calibri" w:cs="Tahoma"/>
                <w:sz w:val="20"/>
                <w:szCs w:val="20"/>
                <w:lang w:val="sr-Cyrl-CS"/>
              </w:rPr>
              <w:t>74</w:t>
            </w:r>
          </w:p>
        </w:tc>
      </w:tr>
      <w:tr w:rsidR="00662C79" w:rsidRPr="00DC79F4" w:rsidTr="00662C79">
        <w:trPr>
          <w:jc w:val="center"/>
        </w:trPr>
        <w:tc>
          <w:tcPr>
            <w:tcW w:w="645"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III-2</w:t>
            </w:r>
          </w:p>
        </w:tc>
        <w:tc>
          <w:tcPr>
            <w:tcW w:w="1450" w:type="dxa"/>
          </w:tcPr>
          <w:p w:rsidR="00662C79" w:rsidRPr="00DC79F4" w:rsidRDefault="00662C79" w:rsidP="006A0816">
            <w:pPr>
              <w:jc w:val="center"/>
              <w:rPr>
                <w:rFonts w:ascii="Calibri" w:hAnsi="Calibri" w:cs="Tahoma"/>
                <w:sz w:val="18"/>
                <w:szCs w:val="18"/>
                <w:lang w:val="sr-Cyrl-CS"/>
              </w:rPr>
            </w:pPr>
            <w:r>
              <w:rPr>
                <w:rFonts w:ascii="Calibri" w:hAnsi="Calibri" w:cs="Cambria Math"/>
                <w:sz w:val="18"/>
                <w:szCs w:val="18"/>
                <w:lang w:val="sr-Cyrl-CS"/>
              </w:rPr>
              <w:t>општи</w:t>
            </w:r>
          </w:p>
        </w:tc>
        <w:tc>
          <w:tcPr>
            <w:tcW w:w="992" w:type="dxa"/>
          </w:tcPr>
          <w:p w:rsidR="00662C79" w:rsidRPr="00662C79" w:rsidRDefault="00662C79" w:rsidP="006A0816">
            <w:pPr>
              <w:jc w:val="center"/>
              <w:rPr>
                <w:rFonts w:ascii="Calibri" w:hAnsi="Calibri" w:cs="Tahoma"/>
                <w:sz w:val="20"/>
                <w:szCs w:val="20"/>
                <w:lang w:val="sr-Latn-RS"/>
              </w:rPr>
            </w:pPr>
            <w:r>
              <w:rPr>
                <w:rFonts w:ascii="Calibri" w:hAnsi="Calibri" w:cs="Tahoma"/>
                <w:sz w:val="20"/>
                <w:szCs w:val="20"/>
                <w:lang w:val="sr-Latn-RS"/>
              </w:rPr>
              <w:t>74</w:t>
            </w:r>
          </w:p>
        </w:tc>
        <w:tc>
          <w:tcPr>
            <w:tcW w:w="850" w:type="dxa"/>
          </w:tcPr>
          <w:p w:rsidR="00662C79" w:rsidRPr="00662C79" w:rsidRDefault="00662C79" w:rsidP="006A0816">
            <w:pPr>
              <w:jc w:val="center"/>
              <w:rPr>
                <w:rFonts w:ascii="Calibri" w:hAnsi="Calibri" w:cs="Tahoma"/>
                <w:sz w:val="20"/>
                <w:szCs w:val="20"/>
                <w:lang w:val="sr-Latn-RS"/>
              </w:rPr>
            </w:pPr>
            <w:r>
              <w:rPr>
                <w:rFonts w:ascii="Calibri" w:hAnsi="Calibri" w:cs="Tahoma"/>
                <w:sz w:val="20"/>
                <w:szCs w:val="20"/>
                <w:lang w:val="sr-Latn-RS"/>
              </w:rPr>
              <w:t>37</w:t>
            </w:r>
          </w:p>
        </w:tc>
        <w:tc>
          <w:tcPr>
            <w:tcW w:w="1134" w:type="dxa"/>
          </w:tcPr>
          <w:p w:rsidR="00662C79" w:rsidRPr="00DC79F4" w:rsidRDefault="00662C79" w:rsidP="006A0816">
            <w:pPr>
              <w:jc w:val="center"/>
              <w:rPr>
                <w:rFonts w:ascii="Calibri" w:hAnsi="Calibri" w:cs="Tahoma"/>
                <w:sz w:val="20"/>
                <w:szCs w:val="20"/>
                <w:lang w:val="sr-Cyrl-CS"/>
              </w:rPr>
            </w:pPr>
          </w:p>
        </w:tc>
        <w:tc>
          <w:tcPr>
            <w:tcW w:w="1008" w:type="dxa"/>
          </w:tcPr>
          <w:p w:rsidR="00662C79" w:rsidRPr="00662C79" w:rsidRDefault="00662C79" w:rsidP="00782955">
            <w:pPr>
              <w:jc w:val="center"/>
              <w:rPr>
                <w:rFonts w:ascii="Calibri" w:hAnsi="Calibri" w:cs="Tahoma"/>
                <w:sz w:val="20"/>
                <w:szCs w:val="20"/>
                <w:lang w:val="sr-Latn-RS"/>
              </w:rPr>
            </w:pPr>
            <w:r>
              <w:rPr>
                <w:rFonts w:ascii="Calibri" w:hAnsi="Calibri" w:cs="Tahoma"/>
                <w:sz w:val="20"/>
                <w:szCs w:val="20"/>
                <w:lang w:val="sr-Latn-RS"/>
              </w:rPr>
              <w:t>74</w:t>
            </w:r>
          </w:p>
        </w:tc>
        <w:tc>
          <w:tcPr>
            <w:tcW w:w="992" w:type="dxa"/>
          </w:tcPr>
          <w:p w:rsidR="00662C79" w:rsidRPr="00662C79" w:rsidRDefault="00662C79" w:rsidP="00782955">
            <w:pPr>
              <w:jc w:val="center"/>
              <w:rPr>
                <w:rFonts w:ascii="Calibri" w:hAnsi="Calibri" w:cs="Tahoma"/>
                <w:sz w:val="20"/>
                <w:szCs w:val="20"/>
                <w:lang w:val="sr-Latn-RS"/>
              </w:rPr>
            </w:pPr>
            <w:r>
              <w:rPr>
                <w:rFonts w:ascii="Calibri" w:hAnsi="Calibri" w:cs="Tahoma"/>
                <w:sz w:val="20"/>
                <w:szCs w:val="20"/>
                <w:lang w:val="sr-Latn-RS"/>
              </w:rPr>
              <w:t>37</w:t>
            </w:r>
          </w:p>
        </w:tc>
        <w:tc>
          <w:tcPr>
            <w:tcW w:w="993" w:type="dxa"/>
          </w:tcPr>
          <w:p w:rsidR="00662C79" w:rsidRPr="00DC79F4" w:rsidRDefault="00662C79" w:rsidP="00782955">
            <w:pPr>
              <w:jc w:val="center"/>
              <w:rPr>
                <w:rFonts w:ascii="Calibri" w:hAnsi="Calibri" w:cs="Tahoma"/>
                <w:sz w:val="20"/>
                <w:szCs w:val="20"/>
                <w:lang w:val="sr-Cyrl-CS"/>
              </w:rPr>
            </w:pPr>
          </w:p>
        </w:tc>
        <w:tc>
          <w:tcPr>
            <w:tcW w:w="930" w:type="dxa"/>
          </w:tcPr>
          <w:p w:rsidR="00662C79" w:rsidRPr="00DC79F4" w:rsidRDefault="00662C79" w:rsidP="00782955">
            <w:pPr>
              <w:jc w:val="center"/>
              <w:rPr>
                <w:rFonts w:ascii="Calibri" w:hAnsi="Calibri" w:cs="Tahoma"/>
                <w:sz w:val="20"/>
                <w:szCs w:val="20"/>
                <w:lang w:val="sr-Cyrl-CS"/>
              </w:rPr>
            </w:pPr>
          </w:p>
        </w:tc>
        <w:tc>
          <w:tcPr>
            <w:tcW w:w="1173" w:type="dxa"/>
          </w:tcPr>
          <w:p w:rsidR="00662C79" w:rsidRPr="00DC79F4" w:rsidRDefault="00662C79" w:rsidP="006A0816">
            <w:pPr>
              <w:jc w:val="center"/>
              <w:rPr>
                <w:rFonts w:ascii="Calibri" w:hAnsi="Calibri" w:cs="Tahoma"/>
                <w:sz w:val="20"/>
                <w:szCs w:val="20"/>
                <w:lang w:val="sr-Cyrl-CS"/>
              </w:rPr>
            </w:pPr>
          </w:p>
        </w:tc>
        <w:tc>
          <w:tcPr>
            <w:tcW w:w="1275" w:type="dxa"/>
          </w:tcPr>
          <w:p w:rsidR="00662C79" w:rsidRPr="00662C79" w:rsidRDefault="00662C79" w:rsidP="006A0816">
            <w:pPr>
              <w:jc w:val="center"/>
              <w:rPr>
                <w:rFonts w:ascii="Calibri" w:hAnsi="Calibri" w:cs="Tahoma"/>
                <w:sz w:val="20"/>
                <w:szCs w:val="20"/>
                <w:lang w:val="sr-Latn-RS"/>
              </w:rPr>
            </w:pPr>
            <w:r>
              <w:rPr>
                <w:rFonts w:ascii="Calibri" w:hAnsi="Calibri" w:cs="Tahoma"/>
                <w:sz w:val="20"/>
                <w:szCs w:val="20"/>
                <w:lang w:val="sr-Latn-RS"/>
              </w:rPr>
              <w:t>74</w:t>
            </w:r>
          </w:p>
        </w:tc>
      </w:tr>
      <w:tr w:rsidR="00662C79" w:rsidRPr="00DC79F4" w:rsidTr="00662C79">
        <w:trPr>
          <w:jc w:val="center"/>
        </w:trPr>
        <w:tc>
          <w:tcPr>
            <w:tcW w:w="645"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III-3</w:t>
            </w:r>
          </w:p>
        </w:tc>
        <w:tc>
          <w:tcPr>
            <w:tcW w:w="1450" w:type="dxa"/>
          </w:tcPr>
          <w:p w:rsidR="00662C79" w:rsidRPr="00DC79F4" w:rsidRDefault="00662C79" w:rsidP="00ED47D3">
            <w:pPr>
              <w:jc w:val="center"/>
              <w:rPr>
                <w:rFonts w:ascii="Calibri" w:hAnsi="Calibri" w:cs="Tahoma"/>
                <w:sz w:val="18"/>
                <w:szCs w:val="18"/>
                <w:lang w:val="sr-Cyrl-CS"/>
              </w:rPr>
            </w:pPr>
            <w:r w:rsidRPr="00DC79F4">
              <w:rPr>
                <w:rFonts w:ascii="Calibri" w:hAnsi="Calibri" w:cs="Cambria Math"/>
                <w:sz w:val="18"/>
                <w:szCs w:val="18"/>
                <w:lang w:val="sr-Cyrl-CS"/>
              </w:rPr>
              <w:t>природни</w:t>
            </w:r>
          </w:p>
        </w:tc>
        <w:tc>
          <w:tcPr>
            <w:tcW w:w="992" w:type="dxa"/>
          </w:tcPr>
          <w:p w:rsidR="00662C79" w:rsidRPr="00662C79" w:rsidRDefault="00662C79" w:rsidP="006A0816">
            <w:pPr>
              <w:jc w:val="center"/>
              <w:rPr>
                <w:rFonts w:ascii="Calibri" w:hAnsi="Calibri" w:cs="Tahoma"/>
                <w:sz w:val="20"/>
                <w:szCs w:val="20"/>
                <w:lang w:val="sr-Latn-RS"/>
              </w:rPr>
            </w:pPr>
            <w:r>
              <w:rPr>
                <w:rFonts w:ascii="Calibri" w:hAnsi="Calibri" w:cs="Tahoma"/>
                <w:sz w:val="20"/>
                <w:szCs w:val="20"/>
                <w:lang w:val="sr-Latn-RS"/>
              </w:rPr>
              <w:t>37</w:t>
            </w:r>
          </w:p>
        </w:tc>
        <w:tc>
          <w:tcPr>
            <w:tcW w:w="850" w:type="dxa"/>
          </w:tcPr>
          <w:p w:rsidR="00662C79" w:rsidRPr="00662C79" w:rsidRDefault="00662C79" w:rsidP="006A0816">
            <w:pPr>
              <w:jc w:val="center"/>
              <w:rPr>
                <w:rFonts w:ascii="Calibri" w:hAnsi="Calibri" w:cs="Tahoma"/>
                <w:sz w:val="20"/>
                <w:szCs w:val="20"/>
                <w:lang w:val="sr-Latn-RS"/>
              </w:rPr>
            </w:pPr>
            <w:r>
              <w:rPr>
                <w:rFonts w:ascii="Calibri" w:hAnsi="Calibri" w:cs="Tahoma"/>
                <w:sz w:val="20"/>
                <w:szCs w:val="20"/>
                <w:lang w:val="sr-Latn-RS"/>
              </w:rPr>
              <w:t>74</w:t>
            </w:r>
          </w:p>
        </w:tc>
        <w:tc>
          <w:tcPr>
            <w:tcW w:w="1134" w:type="dxa"/>
          </w:tcPr>
          <w:p w:rsidR="00662C79" w:rsidRPr="00662C79" w:rsidRDefault="00662C79" w:rsidP="006A0816">
            <w:pPr>
              <w:jc w:val="center"/>
              <w:rPr>
                <w:rFonts w:ascii="Calibri" w:hAnsi="Calibri" w:cs="Tahoma"/>
                <w:sz w:val="20"/>
                <w:szCs w:val="20"/>
                <w:lang w:val="sr-Latn-RS"/>
              </w:rPr>
            </w:pPr>
            <w:r>
              <w:rPr>
                <w:rFonts w:ascii="Calibri" w:hAnsi="Calibri" w:cs="Tahoma"/>
                <w:sz w:val="20"/>
                <w:szCs w:val="20"/>
                <w:lang w:val="sr-Latn-RS"/>
              </w:rPr>
              <w:t>37</w:t>
            </w:r>
          </w:p>
        </w:tc>
        <w:tc>
          <w:tcPr>
            <w:tcW w:w="1008" w:type="dxa"/>
          </w:tcPr>
          <w:p w:rsidR="00662C79" w:rsidRPr="00662C79" w:rsidRDefault="00662C79" w:rsidP="00782955">
            <w:pPr>
              <w:jc w:val="center"/>
              <w:rPr>
                <w:rFonts w:ascii="Calibri" w:hAnsi="Calibri" w:cs="Tahoma"/>
                <w:sz w:val="20"/>
                <w:szCs w:val="20"/>
                <w:lang w:val="sr-Latn-RS"/>
              </w:rPr>
            </w:pPr>
            <w:r>
              <w:rPr>
                <w:rFonts w:ascii="Calibri" w:hAnsi="Calibri" w:cs="Tahoma"/>
                <w:sz w:val="20"/>
                <w:szCs w:val="20"/>
                <w:lang w:val="sr-Latn-RS"/>
              </w:rPr>
              <w:t>37</w:t>
            </w:r>
          </w:p>
        </w:tc>
        <w:tc>
          <w:tcPr>
            <w:tcW w:w="992" w:type="dxa"/>
          </w:tcPr>
          <w:p w:rsidR="00662C79" w:rsidRPr="00662C79" w:rsidRDefault="00662C79" w:rsidP="00782955">
            <w:pPr>
              <w:jc w:val="center"/>
              <w:rPr>
                <w:rFonts w:ascii="Calibri" w:hAnsi="Calibri" w:cs="Tahoma"/>
                <w:sz w:val="20"/>
                <w:szCs w:val="20"/>
                <w:lang w:val="sr-Latn-RS"/>
              </w:rPr>
            </w:pPr>
            <w:r>
              <w:rPr>
                <w:rFonts w:ascii="Calibri" w:hAnsi="Calibri" w:cs="Tahoma"/>
                <w:sz w:val="20"/>
                <w:szCs w:val="20"/>
                <w:lang w:val="sr-Latn-RS"/>
              </w:rPr>
              <w:t>37</w:t>
            </w:r>
          </w:p>
        </w:tc>
        <w:tc>
          <w:tcPr>
            <w:tcW w:w="993" w:type="dxa"/>
          </w:tcPr>
          <w:p w:rsidR="00662C79" w:rsidRPr="00DC79F4" w:rsidRDefault="00662C79" w:rsidP="00782955">
            <w:pPr>
              <w:jc w:val="center"/>
              <w:rPr>
                <w:rFonts w:ascii="Calibri" w:hAnsi="Calibri" w:cs="Tahoma"/>
                <w:sz w:val="20"/>
                <w:szCs w:val="20"/>
                <w:lang w:val="sr-Cyrl-CS"/>
              </w:rPr>
            </w:pPr>
          </w:p>
        </w:tc>
        <w:tc>
          <w:tcPr>
            <w:tcW w:w="930" w:type="dxa"/>
          </w:tcPr>
          <w:p w:rsidR="00662C79" w:rsidRPr="00DC79F4" w:rsidRDefault="00662C79" w:rsidP="00782955">
            <w:pPr>
              <w:jc w:val="center"/>
              <w:rPr>
                <w:rFonts w:ascii="Calibri" w:hAnsi="Calibri" w:cs="Tahoma"/>
                <w:sz w:val="20"/>
                <w:szCs w:val="20"/>
                <w:lang w:val="sr-Cyrl-CS"/>
              </w:rPr>
            </w:pPr>
          </w:p>
        </w:tc>
        <w:tc>
          <w:tcPr>
            <w:tcW w:w="1173" w:type="dxa"/>
          </w:tcPr>
          <w:p w:rsidR="00662C79" w:rsidRPr="00DC79F4" w:rsidRDefault="00662C79" w:rsidP="006A0816">
            <w:pPr>
              <w:jc w:val="center"/>
              <w:rPr>
                <w:rFonts w:ascii="Calibri" w:hAnsi="Calibri" w:cs="Tahoma"/>
                <w:sz w:val="20"/>
                <w:szCs w:val="20"/>
                <w:lang w:val="sr-Cyrl-CS"/>
              </w:rPr>
            </w:pPr>
          </w:p>
        </w:tc>
        <w:tc>
          <w:tcPr>
            <w:tcW w:w="1275" w:type="dxa"/>
          </w:tcPr>
          <w:p w:rsidR="00662C79" w:rsidRPr="00662C79" w:rsidRDefault="00662C79" w:rsidP="006A0816">
            <w:pPr>
              <w:jc w:val="center"/>
              <w:rPr>
                <w:rFonts w:ascii="Calibri" w:hAnsi="Calibri" w:cs="Tahoma"/>
                <w:sz w:val="20"/>
                <w:szCs w:val="20"/>
                <w:lang w:val="sr-Latn-RS"/>
              </w:rPr>
            </w:pPr>
            <w:r>
              <w:rPr>
                <w:rFonts w:ascii="Calibri" w:hAnsi="Calibri" w:cs="Tahoma"/>
                <w:sz w:val="20"/>
                <w:szCs w:val="20"/>
                <w:lang w:val="sr-Latn-RS"/>
              </w:rPr>
              <w:t>74</w:t>
            </w:r>
          </w:p>
        </w:tc>
      </w:tr>
      <w:tr w:rsidR="00662C79" w:rsidRPr="00DC79F4" w:rsidTr="00662C79">
        <w:trPr>
          <w:jc w:val="center"/>
        </w:trPr>
        <w:tc>
          <w:tcPr>
            <w:tcW w:w="645" w:type="dxa"/>
          </w:tcPr>
          <w:p w:rsidR="00662C79" w:rsidRPr="00662C79" w:rsidRDefault="00662C79" w:rsidP="006A0816">
            <w:pPr>
              <w:jc w:val="center"/>
              <w:rPr>
                <w:rFonts w:ascii="Calibri" w:hAnsi="Calibri" w:cs="Tahoma"/>
                <w:sz w:val="20"/>
                <w:szCs w:val="20"/>
                <w:lang w:val="sr-Latn-RS"/>
              </w:rPr>
            </w:pPr>
            <w:r>
              <w:rPr>
                <w:rFonts w:ascii="Calibri" w:hAnsi="Calibri" w:cs="Tahoma"/>
                <w:sz w:val="20"/>
                <w:szCs w:val="20"/>
                <w:lang w:val="sr-Latn-RS"/>
              </w:rPr>
              <w:t>III-4</w:t>
            </w:r>
          </w:p>
        </w:tc>
        <w:tc>
          <w:tcPr>
            <w:tcW w:w="1450" w:type="dxa"/>
          </w:tcPr>
          <w:p w:rsidR="00662C79" w:rsidRPr="00DC79F4" w:rsidRDefault="00662C79" w:rsidP="00ED47D3">
            <w:pPr>
              <w:jc w:val="center"/>
              <w:rPr>
                <w:rFonts w:ascii="Calibri" w:hAnsi="Calibri" w:cs="Cambria Math"/>
                <w:sz w:val="18"/>
                <w:szCs w:val="18"/>
                <w:lang w:val="sr-Cyrl-CS"/>
              </w:rPr>
            </w:pPr>
            <w:r w:rsidRPr="00DC79F4">
              <w:rPr>
                <w:rFonts w:ascii="Calibri" w:hAnsi="Calibri" w:cs="Cambria Math"/>
                <w:sz w:val="18"/>
                <w:szCs w:val="18"/>
                <w:lang w:val="sr-Cyrl-CS"/>
              </w:rPr>
              <w:t>информатички</w:t>
            </w:r>
          </w:p>
        </w:tc>
        <w:tc>
          <w:tcPr>
            <w:tcW w:w="992" w:type="dxa"/>
          </w:tcPr>
          <w:p w:rsidR="00662C79" w:rsidRPr="00DC79F4" w:rsidRDefault="00662C79" w:rsidP="006A0816">
            <w:pPr>
              <w:jc w:val="center"/>
              <w:rPr>
                <w:rFonts w:ascii="Calibri" w:hAnsi="Calibri" w:cs="Tahoma"/>
                <w:sz w:val="20"/>
                <w:szCs w:val="20"/>
                <w:lang w:val="sr-Cyrl-CS"/>
              </w:rPr>
            </w:pPr>
          </w:p>
        </w:tc>
        <w:tc>
          <w:tcPr>
            <w:tcW w:w="850" w:type="dxa"/>
          </w:tcPr>
          <w:p w:rsidR="00662C79" w:rsidRPr="00DC79F4" w:rsidRDefault="00662C79" w:rsidP="006A0816">
            <w:pPr>
              <w:jc w:val="center"/>
              <w:rPr>
                <w:rFonts w:ascii="Calibri" w:hAnsi="Calibri" w:cs="Tahoma"/>
                <w:sz w:val="20"/>
                <w:szCs w:val="20"/>
                <w:lang w:val="sr-Cyrl-CS"/>
              </w:rPr>
            </w:pPr>
          </w:p>
        </w:tc>
        <w:tc>
          <w:tcPr>
            <w:tcW w:w="1134" w:type="dxa"/>
          </w:tcPr>
          <w:p w:rsidR="00662C79" w:rsidRPr="00DC79F4" w:rsidRDefault="00662C79" w:rsidP="006A0816">
            <w:pPr>
              <w:jc w:val="center"/>
              <w:rPr>
                <w:rFonts w:ascii="Calibri" w:hAnsi="Calibri" w:cs="Tahoma"/>
                <w:sz w:val="20"/>
                <w:szCs w:val="20"/>
                <w:lang w:val="sr-Cyrl-CS"/>
              </w:rPr>
            </w:pPr>
          </w:p>
        </w:tc>
        <w:tc>
          <w:tcPr>
            <w:tcW w:w="1008" w:type="dxa"/>
          </w:tcPr>
          <w:p w:rsidR="00662C79" w:rsidRPr="00DC79F4" w:rsidRDefault="00662C79" w:rsidP="00782955">
            <w:pPr>
              <w:jc w:val="center"/>
              <w:rPr>
                <w:rFonts w:ascii="Calibri" w:hAnsi="Calibri" w:cs="Tahoma"/>
                <w:sz w:val="20"/>
                <w:szCs w:val="20"/>
                <w:lang w:val="sr-Cyrl-CS"/>
              </w:rPr>
            </w:pPr>
          </w:p>
        </w:tc>
        <w:tc>
          <w:tcPr>
            <w:tcW w:w="992" w:type="dxa"/>
          </w:tcPr>
          <w:p w:rsidR="00662C79" w:rsidRPr="00DC79F4" w:rsidRDefault="00662C79" w:rsidP="00782955">
            <w:pPr>
              <w:jc w:val="center"/>
              <w:rPr>
                <w:rFonts w:ascii="Calibri" w:hAnsi="Calibri" w:cs="Tahoma"/>
                <w:sz w:val="20"/>
                <w:szCs w:val="20"/>
                <w:lang w:val="sr-Cyrl-CS"/>
              </w:rPr>
            </w:pPr>
          </w:p>
        </w:tc>
        <w:tc>
          <w:tcPr>
            <w:tcW w:w="993" w:type="dxa"/>
          </w:tcPr>
          <w:p w:rsidR="00662C79" w:rsidRPr="00DC79F4" w:rsidRDefault="00662C79" w:rsidP="00782955">
            <w:pPr>
              <w:jc w:val="center"/>
              <w:rPr>
                <w:rFonts w:ascii="Calibri" w:hAnsi="Calibri" w:cs="Tahoma"/>
                <w:sz w:val="20"/>
                <w:szCs w:val="20"/>
                <w:lang w:val="sr-Cyrl-CS"/>
              </w:rPr>
            </w:pPr>
          </w:p>
        </w:tc>
        <w:tc>
          <w:tcPr>
            <w:tcW w:w="930" w:type="dxa"/>
          </w:tcPr>
          <w:p w:rsidR="00662C79" w:rsidRPr="00DC79F4" w:rsidRDefault="00662C79" w:rsidP="00782955">
            <w:pPr>
              <w:jc w:val="center"/>
              <w:rPr>
                <w:rFonts w:ascii="Calibri" w:hAnsi="Calibri" w:cs="Tahoma"/>
                <w:sz w:val="20"/>
                <w:szCs w:val="20"/>
                <w:lang w:val="sr-Cyrl-CS"/>
              </w:rPr>
            </w:pPr>
          </w:p>
        </w:tc>
        <w:tc>
          <w:tcPr>
            <w:tcW w:w="1173" w:type="dxa"/>
          </w:tcPr>
          <w:p w:rsidR="00662C79" w:rsidRPr="00DC79F4" w:rsidRDefault="00662C79" w:rsidP="006A0816">
            <w:pPr>
              <w:jc w:val="center"/>
              <w:rPr>
                <w:rFonts w:ascii="Calibri" w:hAnsi="Calibri" w:cs="Tahoma"/>
                <w:sz w:val="20"/>
                <w:szCs w:val="20"/>
                <w:lang w:val="sr-Cyrl-CS"/>
              </w:rPr>
            </w:pPr>
          </w:p>
        </w:tc>
        <w:tc>
          <w:tcPr>
            <w:tcW w:w="1275" w:type="dxa"/>
          </w:tcPr>
          <w:p w:rsidR="00662C79" w:rsidRPr="00DC79F4" w:rsidRDefault="00662C79" w:rsidP="006A0816">
            <w:pPr>
              <w:jc w:val="center"/>
              <w:rPr>
                <w:rFonts w:ascii="Calibri" w:hAnsi="Calibri" w:cs="Tahoma"/>
                <w:sz w:val="20"/>
                <w:szCs w:val="20"/>
                <w:lang w:val="sr-Cyrl-CS"/>
              </w:rPr>
            </w:pPr>
            <w:r>
              <w:rPr>
                <w:rFonts w:ascii="Calibri" w:hAnsi="Calibri" w:cs="Tahoma"/>
                <w:sz w:val="20"/>
                <w:szCs w:val="20"/>
                <w:lang w:val="sr-Cyrl-CS"/>
              </w:rPr>
              <w:t>666</w:t>
            </w:r>
          </w:p>
        </w:tc>
      </w:tr>
      <w:tr w:rsidR="00662C79" w:rsidRPr="00DC79F4" w:rsidTr="00662C79">
        <w:trPr>
          <w:jc w:val="center"/>
        </w:trPr>
        <w:tc>
          <w:tcPr>
            <w:tcW w:w="645"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IV-1</w:t>
            </w:r>
          </w:p>
        </w:tc>
        <w:tc>
          <w:tcPr>
            <w:tcW w:w="1450" w:type="dxa"/>
          </w:tcPr>
          <w:p w:rsidR="00662C79" w:rsidRPr="00DC79F4" w:rsidRDefault="00662C79" w:rsidP="006A0816">
            <w:pPr>
              <w:jc w:val="center"/>
              <w:rPr>
                <w:rFonts w:ascii="Calibri" w:hAnsi="Calibri" w:cs="Tahoma"/>
                <w:sz w:val="18"/>
                <w:szCs w:val="18"/>
                <w:lang w:val="sr-Cyrl-CS"/>
              </w:rPr>
            </w:pPr>
            <w:r w:rsidRPr="00DC79F4">
              <w:rPr>
                <w:rFonts w:ascii="Calibri" w:hAnsi="Calibri" w:cs="Cambria Math"/>
                <w:sz w:val="18"/>
                <w:szCs w:val="18"/>
                <w:lang w:val="sr-Cyrl-CS"/>
              </w:rPr>
              <w:t>друштвени</w:t>
            </w:r>
          </w:p>
        </w:tc>
        <w:tc>
          <w:tcPr>
            <w:tcW w:w="992" w:type="dxa"/>
          </w:tcPr>
          <w:p w:rsidR="00662C79" w:rsidRPr="00DC79F4" w:rsidRDefault="00662C79" w:rsidP="006A0816">
            <w:pPr>
              <w:jc w:val="center"/>
              <w:rPr>
                <w:rFonts w:ascii="Calibri" w:hAnsi="Calibri" w:cs="Tahoma"/>
                <w:sz w:val="20"/>
                <w:szCs w:val="20"/>
                <w:lang w:val="sr-Cyrl-CS"/>
              </w:rPr>
            </w:pPr>
          </w:p>
        </w:tc>
        <w:tc>
          <w:tcPr>
            <w:tcW w:w="850" w:type="dxa"/>
          </w:tcPr>
          <w:p w:rsidR="00662C79" w:rsidRPr="00DC79F4" w:rsidRDefault="00662C79" w:rsidP="006A0816">
            <w:pPr>
              <w:jc w:val="center"/>
              <w:rPr>
                <w:rFonts w:ascii="Calibri" w:hAnsi="Calibri" w:cs="Tahoma"/>
                <w:sz w:val="20"/>
                <w:szCs w:val="20"/>
                <w:lang w:val="sr-Cyrl-CS"/>
              </w:rPr>
            </w:pPr>
          </w:p>
        </w:tc>
        <w:tc>
          <w:tcPr>
            <w:tcW w:w="1134" w:type="dxa"/>
          </w:tcPr>
          <w:p w:rsidR="00662C79" w:rsidRPr="00DC79F4" w:rsidRDefault="00662C79" w:rsidP="006A0816">
            <w:pPr>
              <w:jc w:val="center"/>
              <w:rPr>
                <w:rFonts w:ascii="Calibri" w:hAnsi="Calibri" w:cs="Tahoma"/>
                <w:sz w:val="20"/>
                <w:szCs w:val="20"/>
                <w:lang w:val="sr-Cyrl-CS"/>
              </w:rPr>
            </w:pPr>
          </w:p>
        </w:tc>
        <w:tc>
          <w:tcPr>
            <w:tcW w:w="1008" w:type="dxa"/>
          </w:tcPr>
          <w:p w:rsidR="00662C79" w:rsidRPr="00DC79F4" w:rsidRDefault="00662C79" w:rsidP="00782955">
            <w:pPr>
              <w:jc w:val="center"/>
              <w:rPr>
                <w:rFonts w:ascii="Calibri" w:hAnsi="Calibri" w:cs="Tahoma"/>
                <w:sz w:val="20"/>
                <w:szCs w:val="20"/>
                <w:lang w:val="sr-Cyrl-CS"/>
              </w:rPr>
            </w:pPr>
          </w:p>
        </w:tc>
        <w:tc>
          <w:tcPr>
            <w:tcW w:w="992" w:type="dxa"/>
          </w:tcPr>
          <w:p w:rsidR="00662C79" w:rsidRPr="00DC79F4" w:rsidRDefault="00662C79" w:rsidP="00782955">
            <w:pPr>
              <w:jc w:val="center"/>
              <w:rPr>
                <w:rFonts w:ascii="Calibri" w:hAnsi="Calibri" w:cs="Tahoma"/>
                <w:sz w:val="20"/>
                <w:szCs w:val="20"/>
                <w:lang w:val="sr-Cyrl-CS"/>
              </w:rPr>
            </w:pPr>
          </w:p>
        </w:tc>
        <w:tc>
          <w:tcPr>
            <w:tcW w:w="993" w:type="dxa"/>
          </w:tcPr>
          <w:p w:rsidR="00662C79" w:rsidRPr="00DC79F4" w:rsidRDefault="00662C79" w:rsidP="00782955">
            <w:pPr>
              <w:jc w:val="center"/>
              <w:rPr>
                <w:rFonts w:ascii="Calibri" w:hAnsi="Calibri" w:cs="Tahoma"/>
                <w:sz w:val="20"/>
                <w:szCs w:val="20"/>
                <w:lang w:val="sr-Cyrl-CS"/>
              </w:rPr>
            </w:pPr>
          </w:p>
        </w:tc>
        <w:tc>
          <w:tcPr>
            <w:tcW w:w="930" w:type="dxa"/>
          </w:tcPr>
          <w:p w:rsidR="00662C79" w:rsidRPr="00DC79F4" w:rsidRDefault="00662C79" w:rsidP="00782955">
            <w:pPr>
              <w:jc w:val="center"/>
              <w:rPr>
                <w:rFonts w:ascii="Calibri" w:hAnsi="Calibri" w:cs="Tahoma"/>
                <w:sz w:val="20"/>
                <w:szCs w:val="20"/>
                <w:lang w:val="sr-Cyrl-CS"/>
              </w:rPr>
            </w:pPr>
          </w:p>
        </w:tc>
        <w:tc>
          <w:tcPr>
            <w:tcW w:w="1173" w:type="dxa"/>
          </w:tcPr>
          <w:p w:rsidR="00662C79" w:rsidRPr="00DC79F4" w:rsidRDefault="00662C79" w:rsidP="006A0816">
            <w:pPr>
              <w:jc w:val="center"/>
              <w:rPr>
                <w:rFonts w:ascii="Calibri" w:hAnsi="Calibri" w:cs="Tahoma"/>
                <w:sz w:val="20"/>
                <w:szCs w:val="20"/>
                <w:lang w:val="sr-Cyrl-CS"/>
              </w:rPr>
            </w:pPr>
          </w:p>
        </w:tc>
        <w:tc>
          <w:tcPr>
            <w:tcW w:w="1275" w:type="dxa"/>
          </w:tcPr>
          <w:p w:rsidR="00662C79" w:rsidRPr="00662C79" w:rsidRDefault="00662C79" w:rsidP="006A0816">
            <w:pPr>
              <w:jc w:val="center"/>
              <w:rPr>
                <w:rFonts w:ascii="Calibri" w:hAnsi="Calibri" w:cs="Tahoma"/>
                <w:sz w:val="20"/>
                <w:szCs w:val="20"/>
                <w:lang w:val="sr-Latn-RS"/>
              </w:rPr>
            </w:pPr>
            <w:r>
              <w:rPr>
                <w:rFonts w:ascii="Calibri" w:hAnsi="Calibri" w:cs="Tahoma"/>
                <w:sz w:val="20"/>
                <w:szCs w:val="20"/>
                <w:lang w:val="sr-Latn-RS"/>
              </w:rPr>
              <w:t>60</w:t>
            </w:r>
          </w:p>
        </w:tc>
      </w:tr>
      <w:tr w:rsidR="00662C79" w:rsidRPr="00DC79F4" w:rsidTr="00662C79">
        <w:trPr>
          <w:jc w:val="center"/>
        </w:trPr>
        <w:tc>
          <w:tcPr>
            <w:tcW w:w="645"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IV-2</w:t>
            </w:r>
          </w:p>
        </w:tc>
        <w:tc>
          <w:tcPr>
            <w:tcW w:w="1450" w:type="dxa"/>
          </w:tcPr>
          <w:p w:rsidR="00662C79" w:rsidRPr="00DC79F4" w:rsidRDefault="00662C79" w:rsidP="006A0816">
            <w:pPr>
              <w:jc w:val="center"/>
              <w:rPr>
                <w:rFonts w:ascii="Calibri" w:hAnsi="Calibri" w:cs="Tahoma"/>
                <w:sz w:val="18"/>
                <w:szCs w:val="18"/>
                <w:lang w:val="sr-Cyrl-CS"/>
              </w:rPr>
            </w:pPr>
            <w:r w:rsidRPr="00DC79F4">
              <w:rPr>
                <w:rFonts w:ascii="Calibri" w:hAnsi="Calibri" w:cs="Cambria Math"/>
                <w:sz w:val="18"/>
                <w:szCs w:val="18"/>
                <w:lang w:val="sr-Cyrl-CS"/>
              </w:rPr>
              <w:t>друштвени</w:t>
            </w:r>
          </w:p>
        </w:tc>
        <w:tc>
          <w:tcPr>
            <w:tcW w:w="992" w:type="dxa"/>
          </w:tcPr>
          <w:p w:rsidR="00662C79" w:rsidRPr="00DC79F4" w:rsidRDefault="00662C79" w:rsidP="006A0816">
            <w:pPr>
              <w:jc w:val="center"/>
              <w:rPr>
                <w:rFonts w:ascii="Calibri" w:hAnsi="Calibri" w:cs="Tahoma"/>
                <w:sz w:val="20"/>
                <w:szCs w:val="20"/>
                <w:lang w:val="sr-Cyrl-CS"/>
              </w:rPr>
            </w:pPr>
          </w:p>
        </w:tc>
        <w:tc>
          <w:tcPr>
            <w:tcW w:w="850" w:type="dxa"/>
          </w:tcPr>
          <w:p w:rsidR="00662C79" w:rsidRPr="00DC79F4" w:rsidRDefault="00662C79" w:rsidP="006A0816">
            <w:pPr>
              <w:jc w:val="center"/>
              <w:rPr>
                <w:rFonts w:ascii="Calibri" w:hAnsi="Calibri" w:cs="Tahoma"/>
                <w:sz w:val="20"/>
                <w:szCs w:val="20"/>
                <w:lang w:val="sr-Cyrl-CS"/>
              </w:rPr>
            </w:pPr>
          </w:p>
        </w:tc>
        <w:tc>
          <w:tcPr>
            <w:tcW w:w="1134" w:type="dxa"/>
          </w:tcPr>
          <w:p w:rsidR="00662C79" w:rsidRPr="00DC79F4" w:rsidRDefault="00662C79" w:rsidP="006A0816">
            <w:pPr>
              <w:jc w:val="center"/>
              <w:rPr>
                <w:rFonts w:ascii="Calibri" w:hAnsi="Calibri" w:cs="Tahoma"/>
                <w:sz w:val="20"/>
                <w:szCs w:val="20"/>
                <w:lang w:val="sr-Cyrl-CS"/>
              </w:rPr>
            </w:pPr>
          </w:p>
        </w:tc>
        <w:tc>
          <w:tcPr>
            <w:tcW w:w="1008" w:type="dxa"/>
          </w:tcPr>
          <w:p w:rsidR="00662C79" w:rsidRPr="00DC79F4" w:rsidRDefault="00662C79" w:rsidP="00782955">
            <w:pPr>
              <w:jc w:val="center"/>
              <w:rPr>
                <w:rFonts w:ascii="Calibri" w:hAnsi="Calibri" w:cs="Tahoma"/>
                <w:sz w:val="20"/>
                <w:szCs w:val="20"/>
                <w:lang w:val="sr-Cyrl-CS"/>
              </w:rPr>
            </w:pPr>
          </w:p>
        </w:tc>
        <w:tc>
          <w:tcPr>
            <w:tcW w:w="992" w:type="dxa"/>
          </w:tcPr>
          <w:p w:rsidR="00662C79" w:rsidRPr="00DC79F4" w:rsidRDefault="00662C79" w:rsidP="00782955">
            <w:pPr>
              <w:jc w:val="center"/>
              <w:rPr>
                <w:rFonts w:ascii="Calibri" w:hAnsi="Calibri" w:cs="Tahoma"/>
                <w:sz w:val="20"/>
                <w:szCs w:val="20"/>
                <w:lang w:val="sr-Cyrl-CS"/>
              </w:rPr>
            </w:pPr>
          </w:p>
        </w:tc>
        <w:tc>
          <w:tcPr>
            <w:tcW w:w="993" w:type="dxa"/>
          </w:tcPr>
          <w:p w:rsidR="00662C79" w:rsidRPr="00DC79F4" w:rsidRDefault="00662C79" w:rsidP="00782955">
            <w:pPr>
              <w:jc w:val="center"/>
              <w:rPr>
                <w:rFonts w:ascii="Calibri" w:hAnsi="Calibri" w:cs="Tahoma"/>
                <w:sz w:val="20"/>
                <w:szCs w:val="20"/>
                <w:lang w:val="sr-Cyrl-CS"/>
              </w:rPr>
            </w:pPr>
          </w:p>
        </w:tc>
        <w:tc>
          <w:tcPr>
            <w:tcW w:w="930" w:type="dxa"/>
          </w:tcPr>
          <w:p w:rsidR="00662C79" w:rsidRPr="00DC79F4" w:rsidRDefault="00662C79" w:rsidP="00782955">
            <w:pPr>
              <w:jc w:val="center"/>
              <w:rPr>
                <w:rFonts w:ascii="Calibri" w:hAnsi="Calibri" w:cs="Tahoma"/>
                <w:sz w:val="20"/>
                <w:szCs w:val="20"/>
                <w:lang w:val="sr-Cyrl-CS"/>
              </w:rPr>
            </w:pPr>
          </w:p>
        </w:tc>
        <w:tc>
          <w:tcPr>
            <w:tcW w:w="1173" w:type="dxa"/>
          </w:tcPr>
          <w:p w:rsidR="00662C79" w:rsidRPr="00DC79F4" w:rsidRDefault="00662C79" w:rsidP="006A0816">
            <w:pPr>
              <w:jc w:val="center"/>
              <w:rPr>
                <w:rFonts w:ascii="Calibri" w:hAnsi="Calibri" w:cs="Tahoma"/>
                <w:sz w:val="20"/>
                <w:szCs w:val="20"/>
                <w:lang w:val="sr-Cyrl-CS"/>
              </w:rPr>
            </w:pPr>
          </w:p>
        </w:tc>
        <w:tc>
          <w:tcPr>
            <w:tcW w:w="1275"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60</w:t>
            </w:r>
          </w:p>
        </w:tc>
      </w:tr>
      <w:tr w:rsidR="00662C79" w:rsidRPr="00DC79F4" w:rsidTr="00662C79">
        <w:trPr>
          <w:jc w:val="center"/>
        </w:trPr>
        <w:tc>
          <w:tcPr>
            <w:tcW w:w="645"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IV-3</w:t>
            </w:r>
          </w:p>
        </w:tc>
        <w:tc>
          <w:tcPr>
            <w:tcW w:w="1450" w:type="dxa"/>
          </w:tcPr>
          <w:p w:rsidR="00662C79" w:rsidRPr="00DC79F4" w:rsidRDefault="00662C79" w:rsidP="00865BC8">
            <w:pPr>
              <w:jc w:val="center"/>
              <w:rPr>
                <w:rFonts w:ascii="Calibri" w:hAnsi="Calibri" w:cs="Tahoma"/>
                <w:sz w:val="18"/>
                <w:szCs w:val="18"/>
                <w:lang w:val="sr-Cyrl-CS"/>
              </w:rPr>
            </w:pPr>
            <w:r w:rsidRPr="00DC79F4">
              <w:rPr>
                <w:rFonts w:ascii="Calibri" w:hAnsi="Calibri" w:cs="Cambria Math"/>
                <w:sz w:val="18"/>
                <w:szCs w:val="18"/>
                <w:lang w:val="sr-Cyrl-CS"/>
              </w:rPr>
              <w:t>природни</w:t>
            </w:r>
          </w:p>
        </w:tc>
        <w:tc>
          <w:tcPr>
            <w:tcW w:w="992"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26</w:t>
            </w:r>
          </w:p>
        </w:tc>
        <w:tc>
          <w:tcPr>
            <w:tcW w:w="850" w:type="dxa"/>
          </w:tcPr>
          <w:p w:rsidR="00662C79" w:rsidRPr="00DC79F4" w:rsidRDefault="00662C79" w:rsidP="006A0816">
            <w:pPr>
              <w:jc w:val="center"/>
              <w:rPr>
                <w:rFonts w:ascii="Calibri" w:hAnsi="Calibri" w:cs="Tahoma"/>
                <w:sz w:val="20"/>
                <w:szCs w:val="20"/>
                <w:lang w:val="sr-Cyrl-CS"/>
              </w:rPr>
            </w:pPr>
          </w:p>
        </w:tc>
        <w:tc>
          <w:tcPr>
            <w:tcW w:w="1134" w:type="dxa"/>
          </w:tcPr>
          <w:p w:rsidR="00662C79" w:rsidRPr="00DC79F4" w:rsidRDefault="00662C79" w:rsidP="006A0816">
            <w:pPr>
              <w:jc w:val="center"/>
              <w:rPr>
                <w:rFonts w:ascii="Calibri" w:hAnsi="Calibri" w:cs="Tahoma"/>
                <w:sz w:val="20"/>
                <w:szCs w:val="20"/>
                <w:lang w:val="sr-Cyrl-CS"/>
              </w:rPr>
            </w:pPr>
          </w:p>
        </w:tc>
        <w:tc>
          <w:tcPr>
            <w:tcW w:w="1008" w:type="dxa"/>
          </w:tcPr>
          <w:p w:rsidR="00662C79" w:rsidRPr="00DC79F4" w:rsidRDefault="00662C79" w:rsidP="00782955">
            <w:pPr>
              <w:jc w:val="center"/>
              <w:rPr>
                <w:rFonts w:ascii="Calibri" w:hAnsi="Calibri" w:cs="Tahoma"/>
                <w:sz w:val="20"/>
                <w:szCs w:val="20"/>
                <w:lang w:val="sr-Cyrl-CS"/>
              </w:rPr>
            </w:pPr>
          </w:p>
        </w:tc>
        <w:tc>
          <w:tcPr>
            <w:tcW w:w="992" w:type="dxa"/>
          </w:tcPr>
          <w:p w:rsidR="00662C79" w:rsidRPr="00DC79F4" w:rsidRDefault="00662C79" w:rsidP="00782955">
            <w:pPr>
              <w:jc w:val="center"/>
              <w:rPr>
                <w:rFonts w:ascii="Calibri" w:hAnsi="Calibri" w:cs="Tahoma"/>
                <w:sz w:val="20"/>
                <w:szCs w:val="20"/>
                <w:lang w:val="sr-Cyrl-CS"/>
              </w:rPr>
            </w:pPr>
          </w:p>
        </w:tc>
        <w:tc>
          <w:tcPr>
            <w:tcW w:w="993" w:type="dxa"/>
          </w:tcPr>
          <w:p w:rsidR="00662C79" w:rsidRPr="00DC79F4" w:rsidRDefault="00662C79" w:rsidP="00782955">
            <w:pPr>
              <w:jc w:val="center"/>
              <w:rPr>
                <w:rFonts w:ascii="Calibri" w:hAnsi="Calibri" w:cs="Tahoma"/>
                <w:sz w:val="20"/>
                <w:szCs w:val="20"/>
                <w:lang w:val="sr-Cyrl-CS"/>
              </w:rPr>
            </w:pPr>
          </w:p>
        </w:tc>
        <w:tc>
          <w:tcPr>
            <w:tcW w:w="930" w:type="dxa"/>
          </w:tcPr>
          <w:p w:rsidR="00662C79" w:rsidRPr="00DC79F4" w:rsidRDefault="00662C79" w:rsidP="00782955">
            <w:pPr>
              <w:jc w:val="center"/>
              <w:rPr>
                <w:rFonts w:ascii="Calibri" w:hAnsi="Calibri" w:cs="Tahoma"/>
                <w:sz w:val="20"/>
                <w:szCs w:val="20"/>
                <w:lang w:val="sr-Cyrl-CS"/>
              </w:rPr>
            </w:pPr>
          </w:p>
        </w:tc>
        <w:tc>
          <w:tcPr>
            <w:tcW w:w="1173" w:type="dxa"/>
          </w:tcPr>
          <w:p w:rsidR="00662C79" w:rsidRPr="00DC79F4" w:rsidRDefault="00662C79" w:rsidP="006A0816">
            <w:pPr>
              <w:jc w:val="center"/>
              <w:rPr>
                <w:rFonts w:ascii="Calibri" w:hAnsi="Calibri" w:cs="Tahoma"/>
                <w:sz w:val="20"/>
                <w:szCs w:val="20"/>
                <w:lang w:val="sr-Cyrl-CS"/>
              </w:rPr>
            </w:pPr>
          </w:p>
        </w:tc>
        <w:tc>
          <w:tcPr>
            <w:tcW w:w="1275" w:type="dxa"/>
          </w:tcPr>
          <w:p w:rsidR="00662C79" w:rsidRPr="00662C79" w:rsidRDefault="00662C79" w:rsidP="006A0816">
            <w:pPr>
              <w:jc w:val="center"/>
              <w:rPr>
                <w:rFonts w:ascii="Calibri" w:hAnsi="Calibri" w:cs="Tahoma"/>
                <w:sz w:val="20"/>
                <w:szCs w:val="20"/>
                <w:lang w:val="sr-Latn-RS"/>
              </w:rPr>
            </w:pPr>
            <w:r>
              <w:rPr>
                <w:rFonts w:ascii="Calibri" w:hAnsi="Calibri" w:cs="Tahoma"/>
                <w:sz w:val="20"/>
                <w:szCs w:val="20"/>
                <w:lang w:val="sr-Latn-RS"/>
              </w:rPr>
              <w:t>60</w:t>
            </w:r>
          </w:p>
        </w:tc>
      </w:tr>
      <w:tr w:rsidR="00662C79" w:rsidRPr="00DC79F4" w:rsidTr="00662C79">
        <w:trPr>
          <w:jc w:val="center"/>
        </w:trPr>
        <w:tc>
          <w:tcPr>
            <w:tcW w:w="645" w:type="dxa"/>
            <w:tcBorders>
              <w:right w:val="nil"/>
            </w:tcBorders>
          </w:tcPr>
          <w:p w:rsidR="00662C79" w:rsidRPr="00DC79F4" w:rsidRDefault="00662C79" w:rsidP="006A0816">
            <w:pPr>
              <w:jc w:val="center"/>
              <w:rPr>
                <w:rFonts w:ascii="Calibri" w:hAnsi="Calibri" w:cs="Tahoma"/>
                <w:sz w:val="20"/>
                <w:szCs w:val="20"/>
                <w:lang w:val="sr-Cyrl-CS"/>
              </w:rPr>
            </w:pPr>
          </w:p>
        </w:tc>
        <w:tc>
          <w:tcPr>
            <w:tcW w:w="1450" w:type="dxa"/>
            <w:tcBorders>
              <w:left w:val="nil"/>
            </w:tcBorders>
          </w:tcPr>
          <w:p w:rsidR="00662C79" w:rsidRPr="00DC79F4" w:rsidRDefault="00662C79" w:rsidP="006A0816">
            <w:pPr>
              <w:jc w:val="center"/>
              <w:rPr>
                <w:rFonts w:ascii="Calibri" w:hAnsi="Calibri" w:cs="Tahoma"/>
                <w:sz w:val="20"/>
                <w:szCs w:val="20"/>
                <w:lang w:val="sr-Cyrl-CS"/>
              </w:rPr>
            </w:pPr>
            <w:r w:rsidRPr="00DC79F4">
              <w:rPr>
                <w:rFonts w:ascii="Calibri" w:hAnsi="Calibri" w:cs="Cambria Math"/>
                <w:sz w:val="20"/>
                <w:szCs w:val="20"/>
                <w:lang w:val="sr-Cyrl-CS"/>
              </w:rPr>
              <w:t>УКУПНО</w:t>
            </w:r>
          </w:p>
        </w:tc>
        <w:tc>
          <w:tcPr>
            <w:tcW w:w="992" w:type="dxa"/>
          </w:tcPr>
          <w:p w:rsidR="00662C79" w:rsidRPr="00DC79F4" w:rsidRDefault="00662C79" w:rsidP="006A0816">
            <w:pPr>
              <w:jc w:val="center"/>
              <w:rPr>
                <w:rFonts w:ascii="Calibri" w:hAnsi="Calibri" w:cs="Tahoma"/>
                <w:sz w:val="20"/>
                <w:szCs w:val="20"/>
                <w:lang w:val="sr-Cyrl-CS"/>
              </w:rPr>
            </w:pPr>
            <w:r>
              <w:rPr>
                <w:rFonts w:ascii="Calibri" w:hAnsi="Calibri" w:cs="Tahoma"/>
                <w:sz w:val="20"/>
                <w:szCs w:val="20"/>
                <w:lang w:val="sr-Latn-RS"/>
              </w:rPr>
              <w:t>32</w:t>
            </w:r>
            <w:r w:rsidRPr="00DC79F4">
              <w:rPr>
                <w:rFonts w:ascii="Calibri" w:hAnsi="Calibri" w:cs="Tahoma"/>
                <w:sz w:val="20"/>
                <w:szCs w:val="20"/>
                <w:lang w:val="sr-Cyrl-CS"/>
              </w:rPr>
              <w:t>2</w:t>
            </w:r>
          </w:p>
        </w:tc>
        <w:tc>
          <w:tcPr>
            <w:tcW w:w="850" w:type="dxa"/>
          </w:tcPr>
          <w:p w:rsidR="00662C79" w:rsidRPr="00662C79" w:rsidRDefault="00662C79" w:rsidP="006A0816">
            <w:pPr>
              <w:jc w:val="center"/>
              <w:rPr>
                <w:rFonts w:ascii="Calibri" w:hAnsi="Calibri" w:cs="Tahoma"/>
                <w:sz w:val="20"/>
                <w:szCs w:val="20"/>
                <w:lang w:val="sr-Latn-RS"/>
              </w:rPr>
            </w:pPr>
            <w:r>
              <w:rPr>
                <w:rFonts w:ascii="Calibri" w:hAnsi="Calibri" w:cs="Tahoma"/>
                <w:sz w:val="20"/>
                <w:szCs w:val="20"/>
                <w:lang w:val="sr-Latn-RS"/>
              </w:rPr>
              <w:t>259</w:t>
            </w:r>
          </w:p>
        </w:tc>
        <w:tc>
          <w:tcPr>
            <w:tcW w:w="1134" w:type="dxa"/>
          </w:tcPr>
          <w:p w:rsidR="00662C79" w:rsidRPr="00662C79" w:rsidRDefault="00662C79" w:rsidP="006A0816">
            <w:pPr>
              <w:jc w:val="center"/>
              <w:rPr>
                <w:rFonts w:ascii="Calibri" w:hAnsi="Calibri" w:cs="Tahoma"/>
                <w:sz w:val="20"/>
                <w:szCs w:val="20"/>
                <w:lang w:val="sr-Latn-RS"/>
              </w:rPr>
            </w:pPr>
            <w:r>
              <w:rPr>
                <w:rFonts w:ascii="Calibri" w:hAnsi="Calibri" w:cs="Tahoma"/>
                <w:sz w:val="20"/>
                <w:szCs w:val="20"/>
                <w:lang w:val="sr-Latn-RS"/>
              </w:rPr>
              <w:t>148</w:t>
            </w:r>
          </w:p>
        </w:tc>
        <w:tc>
          <w:tcPr>
            <w:tcW w:w="1008" w:type="dxa"/>
          </w:tcPr>
          <w:p w:rsidR="00662C79" w:rsidRPr="00662C79" w:rsidRDefault="00662C79" w:rsidP="006A0816">
            <w:pPr>
              <w:jc w:val="center"/>
              <w:rPr>
                <w:rFonts w:ascii="Calibri" w:hAnsi="Calibri" w:cs="Tahoma"/>
                <w:sz w:val="20"/>
                <w:szCs w:val="20"/>
                <w:lang w:val="sr-Latn-RS"/>
              </w:rPr>
            </w:pPr>
            <w:r>
              <w:rPr>
                <w:rFonts w:ascii="Calibri" w:hAnsi="Calibri" w:cs="Tahoma"/>
                <w:sz w:val="20"/>
                <w:szCs w:val="20"/>
                <w:lang w:val="sr-Latn-RS"/>
              </w:rPr>
              <w:t>296</w:t>
            </w:r>
          </w:p>
        </w:tc>
        <w:tc>
          <w:tcPr>
            <w:tcW w:w="992" w:type="dxa"/>
          </w:tcPr>
          <w:p w:rsidR="00662C79" w:rsidRPr="00662C79" w:rsidRDefault="00662C79" w:rsidP="006A0816">
            <w:pPr>
              <w:jc w:val="center"/>
              <w:rPr>
                <w:rFonts w:ascii="Calibri" w:hAnsi="Calibri" w:cs="Tahoma"/>
                <w:sz w:val="20"/>
                <w:szCs w:val="20"/>
                <w:lang w:val="sr-Latn-RS"/>
              </w:rPr>
            </w:pPr>
            <w:r>
              <w:rPr>
                <w:rFonts w:ascii="Calibri" w:hAnsi="Calibri" w:cs="Tahoma"/>
                <w:sz w:val="20"/>
                <w:szCs w:val="20"/>
                <w:lang w:val="sr-Latn-RS"/>
              </w:rPr>
              <w:t>222</w:t>
            </w:r>
          </w:p>
        </w:tc>
        <w:tc>
          <w:tcPr>
            <w:tcW w:w="993"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37</w:t>
            </w:r>
          </w:p>
        </w:tc>
        <w:tc>
          <w:tcPr>
            <w:tcW w:w="930" w:type="dxa"/>
          </w:tcPr>
          <w:p w:rsidR="00662C79" w:rsidRPr="00DC79F4" w:rsidRDefault="00662C79" w:rsidP="006A0816">
            <w:pPr>
              <w:jc w:val="center"/>
              <w:rPr>
                <w:rFonts w:ascii="Calibri" w:hAnsi="Calibri" w:cs="Tahoma"/>
                <w:sz w:val="20"/>
                <w:szCs w:val="20"/>
                <w:lang w:val="sr-Cyrl-CS"/>
              </w:rPr>
            </w:pPr>
            <w:r w:rsidRPr="00DC79F4">
              <w:rPr>
                <w:rFonts w:ascii="Calibri" w:hAnsi="Calibri" w:cs="Tahoma"/>
                <w:sz w:val="20"/>
                <w:szCs w:val="20"/>
                <w:lang w:val="sr-Cyrl-CS"/>
              </w:rPr>
              <w:t>37</w:t>
            </w:r>
          </w:p>
        </w:tc>
        <w:tc>
          <w:tcPr>
            <w:tcW w:w="1173" w:type="dxa"/>
          </w:tcPr>
          <w:p w:rsidR="00662C79" w:rsidRPr="00662C79" w:rsidRDefault="00662C79" w:rsidP="006A0816">
            <w:pPr>
              <w:jc w:val="center"/>
              <w:rPr>
                <w:rFonts w:ascii="Calibri" w:hAnsi="Calibri" w:cs="Tahoma"/>
                <w:sz w:val="20"/>
                <w:szCs w:val="20"/>
                <w:lang w:val="sr-Latn-RS"/>
              </w:rPr>
            </w:pPr>
            <w:r>
              <w:rPr>
                <w:rFonts w:ascii="Calibri" w:hAnsi="Calibri" w:cs="Tahoma"/>
                <w:sz w:val="20"/>
                <w:szCs w:val="20"/>
                <w:lang w:val="sr-Latn-RS"/>
              </w:rPr>
              <w:t>37</w:t>
            </w:r>
          </w:p>
        </w:tc>
        <w:tc>
          <w:tcPr>
            <w:tcW w:w="1275" w:type="dxa"/>
          </w:tcPr>
          <w:p w:rsidR="00662C79" w:rsidRPr="00662C79" w:rsidRDefault="00662C79" w:rsidP="006A0816">
            <w:pPr>
              <w:jc w:val="center"/>
              <w:rPr>
                <w:rFonts w:ascii="Calibri" w:hAnsi="Calibri" w:cs="Tahoma"/>
                <w:sz w:val="20"/>
                <w:szCs w:val="20"/>
                <w:lang w:val="sr-Latn-RS"/>
              </w:rPr>
            </w:pPr>
            <w:r>
              <w:rPr>
                <w:rFonts w:ascii="Calibri" w:hAnsi="Calibri" w:cs="Tahoma"/>
                <w:sz w:val="20"/>
                <w:szCs w:val="20"/>
                <w:lang w:val="sr-Latn-RS"/>
              </w:rPr>
              <w:t>2696</w:t>
            </w:r>
          </w:p>
        </w:tc>
      </w:tr>
    </w:tbl>
    <w:p w:rsidR="00A5361B" w:rsidRPr="00305C03" w:rsidRDefault="00A5361B" w:rsidP="00A5361B">
      <w:pPr>
        <w:rPr>
          <w:rFonts w:ascii="Calibri" w:hAnsi="Calibri" w:cs="Tahoma"/>
          <w:b/>
          <w:lang w:val="sr-Cyrl-CS"/>
        </w:rPr>
      </w:pPr>
    </w:p>
    <w:p w:rsidR="00A5361B" w:rsidRPr="00305C03" w:rsidRDefault="00A5361B" w:rsidP="00A5361B">
      <w:pPr>
        <w:rPr>
          <w:rFonts w:ascii="Calibri" w:hAnsi="Calibri" w:cs="Tahoma"/>
          <w:lang w:val="sr-Cyrl-CS"/>
        </w:rPr>
      </w:pPr>
    </w:p>
    <w:p w:rsidR="00A5361B" w:rsidRPr="00305C03" w:rsidRDefault="00A5361B" w:rsidP="00A5361B">
      <w:pPr>
        <w:jc w:val="both"/>
        <w:rPr>
          <w:rFonts w:ascii="Calibri" w:hAnsi="Calibri" w:cs="Tahoma"/>
          <w:sz w:val="28"/>
          <w:lang w:val="sr-Cyrl-CS"/>
        </w:rPr>
      </w:pPr>
      <w:r w:rsidRPr="00305C03">
        <w:rPr>
          <w:rFonts w:ascii="Calibri" w:hAnsi="Calibri" w:cs="Cambria Math"/>
          <w:lang w:val="sr-Cyrl-CS"/>
        </w:rPr>
        <w:t>Н</w:t>
      </w:r>
      <w:r w:rsidRPr="00305C03">
        <w:rPr>
          <w:rFonts w:ascii="Calibri" w:hAnsi="Calibri" w:cs="Times"/>
          <w:lang w:val="sr-Cyrl-CS"/>
        </w:rPr>
        <w:t>a</w:t>
      </w:r>
      <w:r w:rsidRPr="00305C03">
        <w:rPr>
          <w:rFonts w:ascii="Calibri" w:hAnsi="Calibri" w:cs="Cambria Math"/>
          <w:lang w:val="sr-Cyrl-CS"/>
        </w:rPr>
        <w:t>помен</w:t>
      </w:r>
      <w:r w:rsidRPr="00305C03">
        <w:rPr>
          <w:rFonts w:ascii="Calibri" w:hAnsi="Calibri" w:cs="Times"/>
          <w:lang w:val="sr-Cyrl-CS"/>
        </w:rPr>
        <w:t xml:space="preserve">a:  </w:t>
      </w:r>
      <w:r w:rsidRPr="00305C03">
        <w:rPr>
          <w:rFonts w:ascii="Calibri" w:hAnsi="Calibri" w:cs="Cambria Math"/>
          <w:lang w:val="sr-Cyrl-CS"/>
        </w:rPr>
        <w:t>Фонд</w:t>
      </w:r>
      <w:r w:rsidR="002F627A" w:rsidRPr="00305C03">
        <w:rPr>
          <w:rFonts w:ascii="Calibri" w:hAnsi="Calibri" w:cs="Cambria Math"/>
          <w:lang w:val="sr-Cyrl-CS"/>
        </w:rPr>
        <w:t xml:space="preserve"> </w:t>
      </w:r>
      <w:r w:rsidRPr="00305C03">
        <w:rPr>
          <w:rFonts w:ascii="Calibri" w:hAnsi="Calibri" w:cs="Cambria Math"/>
          <w:lang w:val="sr-Cyrl-CS"/>
        </w:rPr>
        <w:t>вежби</w:t>
      </w:r>
      <w:r w:rsidR="002F627A" w:rsidRPr="00305C03">
        <w:rPr>
          <w:rFonts w:ascii="Calibri" w:hAnsi="Calibri" w:cs="Cambria Math"/>
          <w:lang w:val="sr-Cyrl-CS"/>
        </w:rPr>
        <w:t xml:space="preserve"> </w:t>
      </w:r>
      <w:r w:rsidR="000B0534" w:rsidRPr="00305C03">
        <w:rPr>
          <w:rFonts w:ascii="Calibri" w:hAnsi="Calibri" w:cs="Cambria Math"/>
          <w:lang w:val="sr-Cyrl-CS"/>
        </w:rPr>
        <w:t>је годишњи</w:t>
      </w:r>
      <w:r w:rsidRPr="00305C03">
        <w:rPr>
          <w:rFonts w:ascii="Calibri" w:hAnsi="Calibri" w:cs="Times"/>
          <w:lang w:val="sr-Cyrl-CS"/>
        </w:rPr>
        <w:t>.</w:t>
      </w:r>
    </w:p>
    <w:p w:rsidR="00A90E7F" w:rsidRPr="00305C03" w:rsidRDefault="00216182" w:rsidP="00C221ED">
      <w:pPr>
        <w:ind w:left="-450" w:right="-557"/>
        <w:jc w:val="center"/>
        <w:rPr>
          <w:rFonts w:ascii="Calibri" w:hAnsi="Calibri" w:cs="Tahoma"/>
          <w:b/>
          <w:sz w:val="28"/>
          <w:lang w:val="sr-Cyrl-CS"/>
        </w:rPr>
      </w:pPr>
      <w:r w:rsidRPr="00305C03">
        <w:rPr>
          <w:rFonts w:ascii="Calibri" w:hAnsi="Calibri" w:cs="Tahoma"/>
          <w:b/>
          <w:sz w:val="28"/>
          <w:lang w:val="sr-Cyrl-CS"/>
        </w:rPr>
        <w:br w:type="page"/>
      </w:r>
    </w:p>
    <w:p w:rsidR="00A90E7F" w:rsidRPr="00305C03" w:rsidRDefault="00A90E7F" w:rsidP="00C221ED">
      <w:pPr>
        <w:ind w:left="-450" w:right="-557"/>
        <w:jc w:val="center"/>
        <w:rPr>
          <w:rFonts w:ascii="Calibri" w:hAnsi="Calibri" w:cs="Tahoma"/>
          <w:b/>
          <w:sz w:val="28"/>
          <w:lang w:val="sr-Cyrl-CS"/>
        </w:rPr>
      </w:pPr>
    </w:p>
    <w:p w:rsidR="00090379" w:rsidRPr="00090379" w:rsidRDefault="00305C03" w:rsidP="00090379">
      <w:pPr>
        <w:pStyle w:val="4"/>
        <w:rPr>
          <w:sz w:val="22"/>
          <w:szCs w:val="22"/>
          <w:lang w:val="sr-Cyrl-RS"/>
        </w:rPr>
      </w:pPr>
      <w:r w:rsidRPr="00F04D2D">
        <w:rPr>
          <w:sz w:val="22"/>
          <w:szCs w:val="22"/>
        </w:rPr>
        <w:t xml:space="preserve">ТАБЕЛАРНИ ПРИКАЗ ОБРАЗОВНЕ СТРУКТУРЕ РОДИТЕЉА, </w:t>
      </w:r>
      <w:r>
        <w:rPr>
          <w:sz w:val="22"/>
          <w:szCs w:val="22"/>
        </w:rPr>
        <w:t xml:space="preserve">ДЕФИЦИЈЕНТНОСТИ ПОРОДИЦЕ </w:t>
      </w:r>
      <w:r w:rsidRPr="00F04D2D">
        <w:rPr>
          <w:sz w:val="22"/>
          <w:szCs w:val="22"/>
        </w:rPr>
        <w:t xml:space="preserve">И </w:t>
      </w:r>
      <w:r>
        <w:rPr>
          <w:sz w:val="22"/>
          <w:szCs w:val="22"/>
        </w:rPr>
        <w:t>БРОЈА ДЕЦЕ- ПУТНИКА</w:t>
      </w:r>
    </w:p>
    <w:tbl>
      <w:tblPr>
        <w:tblpPr w:leftFromText="180" w:rightFromText="180" w:vertAnchor="text" w:tblpY="1"/>
        <w:tblOverlap w:val="never"/>
        <w:tblW w:w="9312" w:type="dxa"/>
        <w:tblLook w:val="0000" w:firstRow="0" w:lastRow="0" w:firstColumn="0" w:lastColumn="0" w:noHBand="0" w:noVBand="0"/>
      </w:tblPr>
      <w:tblGrid>
        <w:gridCol w:w="1723"/>
        <w:gridCol w:w="859"/>
        <w:gridCol w:w="1074"/>
        <w:gridCol w:w="238"/>
        <w:gridCol w:w="4603"/>
        <w:gridCol w:w="549"/>
        <w:gridCol w:w="266"/>
      </w:tblGrid>
      <w:tr w:rsidR="00DC618F" w:rsidRPr="00454BFD" w:rsidTr="0052375D">
        <w:trPr>
          <w:trHeight w:val="281"/>
        </w:trPr>
        <w:tc>
          <w:tcPr>
            <w:tcW w:w="2582" w:type="dxa"/>
            <w:gridSpan w:val="2"/>
            <w:tcBorders>
              <w:top w:val="nil"/>
              <w:left w:val="nil"/>
              <w:bottom w:val="nil"/>
              <w:right w:val="nil"/>
            </w:tcBorders>
            <w:noWrap/>
            <w:vAlign w:val="bottom"/>
          </w:tcPr>
          <w:p w:rsidR="00DC618F" w:rsidRPr="00305C03" w:rsidRDefault="00DC618F" w:rsidP="0052375D">
            <w:pPr>
              <w:ind w:right="-748"/>
              <w:rPr>
                <w:rFonts w:ascii="Calibri" w:hAnsi="Calibri" w:cs="Tahoma"/>
                <w:b/>
                <w:sz w:val="20"/>
                <w:szCs w:val="20"/>
                <w:u w:val="single"/>
                <w:lang w:val="sr-Cyrl-CS"/>
              </w:rPr>
            </w:pPr>
            <w:r w:rsidRPr="00305C03">
              <w:rPr>
                <w:rFonts w:ascii="Calibri" w:hAnsi="Calibri" w:cs="Cambria Math"/>
                <w:b/>
                <w:sz w:val="20"/>
                <w:szCs w:val="20"/>
                <w:u w:val="single"/>
                <w:lang w:val="sr-Cyrl-CS"/>
              </w:rPr>
              <w:t>одељење</w:t>
            </w:r>
            <w:r w:rsidRPr="00305C03">
              <w:rPr>
                <w:rFonts w:ascii="Calibri" w:hAnsi="Calibri" w:cs="Times"/>
                <w:b/>
                <w:sz w:val="20"/>
                <w:szCs w:val="20"/>
                <w:u w:val="single"/>
                <w:lang w:val="sr-Cyrl-CS"/>
              </w:rPr>
              <w:t xml:space="preserve"> I</w:t>
            </w:r>
            <w:r>
              <w:rPr>
                <w:rFonts w:ascii="Calibri" w:hAnsi="Calibri" w:cs="Times"/>
                <w:b/>
                <w:sz w:val="20"/>
                <w:szCs w:val="20"/>
                <w:u w:val="single"/>
                <w:lang w:val="sr-Latn-RS"/>
              </w:rPr>
              <w:t>I</w:t>
            </w:r>
            <w:r w:rsidRPr="00305C03">
              <w:rPr>
                <w:rFonts w:ascii="Calibri" w:hAnsi="Calibri" w:cs="Times"/>
                <w:b/>
                <w:sz w:val="20"/>
                <w:szCs w:val="20"/>
                <w:u w:val="single"/>
                <w:lang w:val="sr-Cyrl-CS"/>
              </w:rPr>
              <w:t xml:space="preserve"> 1</w:t>
            </w:r>
          </w:p>
          <w:p w:rsidR="00DC618F" w:rsidRPr="00305C03" w:rsidRDefault="00DC618F" w:rsidP="0052375D">
            <w:pPr>
              <w:ind w:right="-748"/>
              <w:rPr>
                <w:rFonts w:ascii="Calibri" w:hAnsi="Calibri" w:cs="Tahoma"/>
                <w:sz w:val="20"/>
                <w:szCs w:val="20"/>
                <w:lang w:val="sr-Cyrl-CS"/>
              </w:rPr>
            </w:pPr>
          </w:p>
        </w:tc>
        <w:tc>
          <w:tcPr>
            <w:tcW w:w="6464" w:type="dxa"/>
            <w:gridSpan w:val="4"/>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6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281"/>
        </w:trPr>
        <w:tc>
          <w:tcPr>
            <w:tcW w:w="3656"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Образовна структура родитеља</w:t>
            </w:r>
          </w:p>
          <w:p w:rsidR="00DC618F" w:rsidRPr="00305C03" w:rsidRDefault="00DC618F" w:rsidP="0052375D">
            <w:pPr>
              <w:rPr>
                <w:rFonts w:ascii="Calibri" w:hAnsi="Calibri" w:cs="Tahoma"/>
                <w:sz w:val="20"/>
                <w:szCs w:val="20"/>
                <w:lang w:val="sr-Cyrl-CS"/>
              </w:rPr>
            </w:pP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18" w:type="dxa"/>
            <w:gridSpan w:val="3"/>
            <w:tcBorders>
              <w:top w:val="nil"/>
              <w:left w:val="nil"/>
              <w:bottom w:val="nil"/>
              <w:right w:val="nil"/>
            </w:tcBorders>
            <w:noWrap/>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Дефицијентност породице</w:t>
            </w:r>
          </w:p>
        </w:tc>
      </w:tr>
      <w:tr w:rsidR="00DC618F" w:rsidRPr="00454BFD" w:rsidTr="0052375D">
        <w:trPr>
          <w:trHeight w:val="239"/>
        </w:trPr>
        <w:tc>
          <w:tcPr>
            <w:tcW w:w="1723" w:type="dxa"/>
            <w:tcBorders>
              <w:top w:val="nil"/>
              <w:left w:val="nil"/>
              <w:bottom w:val="nil"/>
              <w:right w:val="nil"/>
            </w:tcBorders>
            <w:noWrap/>
            <w:vAlign w:val="bottom"/>
          </w:tcPr>
          <w:p w:rsidR="00DC618F" w:rsidRPr="00305C03" w:rsidRDefault="00DC618F" w:rsidP="0052375D">
            <w:pPr>
              <w:ind w:left="343"/>
              <w:rPr>
                <w:rFonts w:ascii="Calibri" w:hAnsi="Calibri" w:cs="Tahoma"/>
                <w:sz w:val="20"/>
                <w:szCs w:val="20"/>
                <w:lang w:val="sr-Cyrl-CS"/>
              </w:rPr>
            </w:pPr>
          </w:p>
        </w:tc>
        <w:tc>
          <w:tcPr>
            <w:tcW w:w="859"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мајка</w:t>
            </w:r>
          </w:p>
        </w:tc>
        <w:tc>
          <w:tcPr>
            <w:tcW w:w="1074"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отац</w:t>
            </w: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9"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66"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281"/>
        </w:trPr>
        <w:tc>
          <w:tcPr>
            <w:tcW w:w="1723" w:type="dxa"/>
            <w:tcBorders>
              <w:top w:val="single" w:sz="4" w:space="0" w:color="auto"/>
              <w:left w:val="single" w:sz="4" w:space="0" w:color="auto"/>
              <w:bottom w:val="single" w:sz="4" w:space="0" w:color="auto"/>
              <w:right w:val="single" w:sz="4" w:space="0" w:color="auto"/>
            </w:tcBorders>
            <w:noWrap/>
            <w:vAlign w:val="center"/>
          </w:tcPr>
          <w:p w:rsidR="00DC618F" w:rsidRPr="00305C03" w:rsidRDefault="00DC618F" w:rsidP="0052375D">
            <w:pPr>
              <w:ind w:right="-601"/>
              <w:rPr>
                <w:rFonts w:ascii="Calibri" w:hAnsi="Calibri" w:cs="Tahoma"/>
                <w:sz w:val="20"/>
                <w:szCs w:val="20"/>
                <w:lang w:val="sr-Cyrl-CS"/>
              </w:rPr>
            </w:pPr>
            <w:r w:rsidRPr="00305C03">
              <w:rPr>
                <w:rFonts w:ascii="Calibri" w:hAnsi="Calibri" w:cs="Cambria Math"/>
                <w:sz w:val="20"/>
                <w:szCs w:val="20"/>
                <w:lang w:val="sr-Cyrl-CS"/>
              </w:rPr>
              <w:t>Ош</w:t>
            </w:r>
          </w:p>
        </w:tc>
        <w:tc>
          <w:tcPr>
            <w:tcW w:w="859" w:type="dxa"/>
            <w:tcBorders>
              <w:top w:val="single" w:sz="4" w:space="0" w:color="auto"/>
              <w:left w:val="nil"/>
              <w:bottom w:val="single" w:sz="4" w:space="0" w:color="auto"/>
              <w:right w:val="single" w:sz="4" w:space="0" w:color="auto"/>
            </w:tcBorders>
            <w:noWrap/>
            <w:vAlign w:val="center"/>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1</w:t>
            </w:r>
          </w:p>
        </w:tc>
        <w:tc>
          <w:tcPr>
            <w:tcW w:w="1074" w:type="dxa"/>
            <w:tcBorders>
              <w:top w:val="single" w:sz="4" w:space="0" w:color="auto"/>
              <w:left w:val="nil"/>
              <w:bottom w:val="single" w:sz="4" w:space="0" w:color="auto"/>
              <w:right w:val="single" w:sz="4" w:space="0" w:color="auto"/>
            </w:tcBorders>
            <w:noWrap/>
            <w:vAlign w:val="center"/>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2</w:t>
            </w: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оба родитеља</w:t>
            </w:r>
          </w:p>
        </w:tc>
        <w:tc>
          <w:tcPr>
            <w:tcW w:w="549" w:type="dxa"/>
            <w:tcBorders>
              <w:top w:val="single" w:sz="4" w:space="0" w:color="auto"/>
              <w:left w:val="nil"/>
              <w:bottom w:val="single" w:sz="4" w:space="0" w:color="auto"/>
              <w:right w:val="single" w:sz="4" w:space="0" w:color="auto"/>
            </w:tcBorders>
            <w:noWrap/>
            <w:vAlign w:val="bottom"/>
          </w:tcPr>
          <w:p w:rsidR="00DC618F" w:rsidRPr="00FF200D" w:rsidRDefault="00DC618F" w:rsidP="0052375D">
            <w:pPr>
              <w:jc w:val="right"/>
              <w:rPr>
                <w:rFonts w:ascii="Calibri" w:hAnsi="Calibri" w:cs="Tahoma"/>
                <w:sz w:val="20"/>
                <w:szCs w:val="20"/>
                <w:lang w:val="sr-Cyrl-RS"/>
              </w:rPr>
            </w:pPr>
            <w:r>
              <w:rPr>
                <w:rFonts w:ascii="Calibri" w:hAnsi="Calibri" w:cs="Tahoma"/>
                <w:sz w:val="20"/>
                <w:szCs w:val="20"/>
                <w:lang w:val="sr-Cyrl-RS"/>
              </w:rPr>
              <w:t>22</w:t>
            </w:r>
          </w:p>
        </w:tc>
        <w:tc>
          <w:tcPr>
            <w:tcW w:w="266"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239"/>
        </w:trPr>
        <w:tc>
          <w:tcPr>
            <w:tcW w:w="1723"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ссс</w:t>
            </w:r>
          </w:p>
        </w:tc>
        <w:tc>
          <w:tcPr>
            <w:tcW w:w="859" w:type="dxa"/>
            <w:tcBorders>
              <w:top w:val="nil"/>
              <w:left w:val="nil"/>
              <w:bottom w:val="single" w:sz="4" w:space="0" w:color="auto"/>
              <w:right w:val="single" w:sz="4" w:space="0" w:color="auto"/>
            </w:tcBorders>
            <w:noWrap/>
            <w:vAlign w:val="center"/>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15</w:t>
            </w:r>
          </w:p>
        </w:tc>
        <w:tc>
          <w:tcPr>
            <w:tcW w:w="1074" w:type="dxa"/>
            <w:tcBorders>
              <w:top w:val="nil"/>
              <w:left w:val="nil"/>
              <w:bottom w:val="single" w:sz="4" w:space="0" w:color="auto"/>
              <w:right w:val="single" w:sz="4" w:space="0" w:color="auto"/>
            </w:tcBorders>
            <w:noWrap/>
            <w:vAlign w:val="center"/>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16</w:t>
            </w: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једним родитељем</w:t>
            </w:r>
          </w:p>
        </w:tc>
        <w:tc>
          <w:tcPr>
            <w:tcW w:w="549" w:type="dxa"/>
            <w:tcBorders>
              <w:top w:val="nil"/>
              <w:left w:val="nil"/>
              <w:bottom w:val="single" w:sz="4" w:space="0" w:color="auto"/>
              <w:right w:val="single" w:sz="4" w:space="0" w:color="auto"/>
            </w:tcBorders>
            <w:noWrap/>
            <w:vAlign w:val="bottom"/>
          </w:tcPr>
          <w:p w:rsidR="00DC618F" w:rsidRPr="00FF200D" w:rsidRDefault="00DC618F" w:rsidP="0052375D">
            <w:pPr>
              <w:jc w:val="right"/>
              <w:rPr>
                <w:rFonts w:ascii="Calibri" w:hAnsi="Calibri" w:cs="Tahoma"/>
                <w:sz w:val="20"/>
                <w:szCs w:val="20"/>
                <w:lang w:val="sr-Cyrl-RS"/>
              </w:rPr>
            </w:pPr>
            <w:r>
              <w:rPr>
                <w:rFonts w:ascii="Calibri" w:hAnsi="Calibri" w:cs="Tahoma"/>
                <w:sz w:val="20"/>
                <w:szCs w:val="20"/>
                <w:lang w:val="sr-Cyrl-RS"/>
              </w:rPr>
              <w:t>6</w:t>
            </w:r>
          </w:p>
        </w:tc>
        <w:tc>
          <w:tcPr>
            <w:tcW w:w="266"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281"/>
        </w:trPr>
        <w:tc>
          <w:tcPr>
            <w:tcW w:w="1723"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вш</w:t>
            </w:r>
          </w:p>
        </w:tc>
        <w:tc>
          <w:tcPr>
            <w:tcW w:w="859" w:type="dxa"/>
            <w:tcBorders>
              <w:top w:val="nil"/>
              <w:left w:val="nil"/>
              <w:bottom w:val="single" w:sz="4" w:space="0" w:color="auto"/>
              <w:right w:val="single" w:sz="4" w:space="0" w:color="auto"/>
            </w:tcBorders>
            <w:noWrap/>
            <w:vAlign w:val="center"/>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1</w:t>
            </w:r>
          </w:p>
        </w:tc>
        <w:tc>
          <w:tcPr>
            <w:tcW w:w="1074" w:type="dxa"/>
            <w:tcBorders>
              <w:top w:val="nil"/>
              <w:left w:val="nil"/>
              <w:bottom w:val="single" w:sz="4" w:space="0" w:color="auto"/>
              <w:right w:val="single" w:sz="4" w:space="0" w:color="auto"/>
            </w:tcBorders>
            <w:noWrap/>
            <w:vAlign w:val="center"/>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1</w:t>
            </w: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старатељ</w:t>
            </w:r>
          </w:p>
        </w:tc>
        <w:tc>
          <w:tcPr>
            <w:tcW w:w="549" w:type="dxa"/>
            <w:tcBorders>
              <w:top w:val="nil"/>
              <w:left w:val="nil"/>
              <w:bottom w:val="single" w:sz="4" w:space="0" w:color="auto"/>
              <w:right w:val="single" w:sz="4" w:space="0" w:color="auto"/>
            </w:tcBorders>
            <w:noWrap/>
            <w:vAlign w:val="bottom"/>
          </w:tcPr>
          <w:p w:rsidR="00DC618F" w:rsidRPr="00305C03" w:rsidRDefault="00DC618F" w:rsidP="0052375D">
            <w:pPr>
              <w:jc w:val="right"/>
              <w:rPr>
                <w:rFonts w:ascii="Calibri" w:hAnsi="Calibri" w:cs="Tahoma"/>
                <w:sz w:val="20"/>
                <w:szCs w:val="20"/>
                <w:lang w:val="en-US"/>
              </w:rPr>
            </w:pPr>
          </w:p>
        </w:tc>
        <w:tc>
          <w:tcPr>
            <w:tcW w:w="266"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281"/>
        </w:trPr>
        <w:tc>
          <w:tcPr>
            <w:tcW w:w="1723"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всс</w:t>
            </w:r>
          </w:p>
        </w:tc>
        <w:tc>
          <w:tcPr>
            <w:tcW w:w="859" w:type="dxa"/>
            <w:tcBorders>
              <w:top w:val="nil"/>
              <w:left w:val="nil"/>
              <w:bottom w:val="single" w:sz="4" w:space="0" w:color="auto"/>
              <w:right w:val="single" w:sz="4" w:space="0" w:color="auto"/>
            </w:tcBorders>
            <w:noWrap/>
            <w:vAlign w:val="center"/>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11</w:t>
            </w:r>
          </w:p>
        </w:tc>
        <w:tc>
          <w:tcPr>
            <w:tcW w:w="1074" w:type="dxa"/>
            <w:tcBorders>
              <w:top w:val="nil"/>
              <w:left w:val="nil"/>
              <w:bottom w:val="single" w:sz="4" w:space="0" w:color="auto"/>
              <w:right w:val="single" w:sz="4" w:space="0" w:color="auto"/>
            </w:tcBorders>
            <w:noWrap/>
            <w:vAlign w:val="center"/>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9</w:t>
            </w: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9"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66"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281"/>
        </w:trPr>
        <w:tc>
          <w:tcPr>
            <w:tcW w:w="1723"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магист</w:t>
            </w:r>
          </w:p>
        </w:tc>
        <w:tc>
          <w:tcPr>
            <w:tcW w:w="859"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p>
        </w:tc>
        <w:tc>
          <w:tcPr>
            <w:tcW w:w="1074"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en-US"/>
              </w:rPr>
            </w:pP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18"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Место становања ученика</w:t>
            </w:r>
          </w:p>
        </w:tc>
      </w:tr>
      <w:tr w:rsidR="00DC618F" w:rsidRPr="00454BFD" w:rsidTr="0052375D">
        <w:trPr>
          <w:trHeight w:val="281"/>
        </w:trPr>
        <w:tc>
          <w:tcPr>
            <w:tcW w:w="1723"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докторат</w:t>
            </w:r>
          </w:p>
        </w:tc>
        <w:tc>
          <w:tcPr>
            <w:tcW w:w="859" w:type="dxa"/>
            <w:tcBorders>
              <w:top w:val="nil"/>
              <w:left w:val="nil"/>
              <w:bottom w:val="single" w:sz="4" w:space="0" w:color="auto"/>
              <w:right w:val="single" w:sz="4" w:space="0" w:color="auto"/>
            </w:tcBorders>
            <w:noWrap/>
            <w:vAlign w:val="center"/>
          </w:tcPr>
          <w:p w:rsidR="00DC618F" w:rsidRPr="004C5628" w:rsidRDefault="00DC618F" w:rsidP="0052375D">
            <w:pPr>
              <w:rPr>
                <w:rFonts w:ascii="Calibri" w:hAnsi="Calibri" w:cs="Tahoma"/>
                <w:sz w:val="20"/>
                <w:szCs w:val="20"/>
                <w:lang w:val="sr-Latn-RS"/>
              </w:rPr>
            </w:pPr>
          </w:p>
        </w:tc>
        <w:tc>
          <w:tcPr>
            <w:tcW w:w="1074"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9"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66"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281"/>
        </w:trPr>
        <w:tc>
          <w:tcPr>
            <w:tcW w:w="172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59"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074"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који не путују</w:t>
            </w:r>
          </w:p>
        </w:tc>
        <w:tc>
          <w:tcPr>
            <w:tcW w:w="549" w:type="dxa"/>
            <w:tcBorders>
              <w:top w:val="single" w:sz="4" w:space="0" w:color="auto"/>
              <w:left w:val="nil"/>
              <w:bottom w:val="single" w:sz="4" w:space="0" w:color="auto"/>
              <w:right w:val="single" w:sz="4" w:space="0" w:color="auto"/>
            </w:tcBorders>
            <w:noWrap/>
            <w:vAlign w:val="bottom"/>
          </w:tcPr>
          <w:p w:rsidR="00DC618F" w:rsidRPr="007C4859" w:rsidRDefault="00DC618F" w:rsidP="0052375D">
            <w:pPr>
              <w:jc w:val="right"/>
              <w:rPr>
                <w:rFonts w:ascii="Calibri" w:hAnsi="Calibri" w:cs="Tahoma"/>
                <w:sz w:val="20"/>
                <w:szCs w:val="20"/>
                <w:lang w:val="sr-Cyrl-RS"/>
              </w:rPr>
            </w:pPr>
            <w:r>
              <w:rPr>
                <w:rFonts w:ascii="Calibri" w:hAnsi="Calibri" w:cs="Tahoma"/>
                <w:sz w:val="20"/>
                <w:szCs w:val="20"/>
                <w:lang w:val="sr-Cyrl-RS"/>
              </w:rPr>
              <w:t>2</w:t>
            </w:r>
            <w:r w:rsidR="003A41E7">
              <w:rPr>
                <w:rFonts w:ascii="Calibri" w:hAnsi="Calibri" w:cs="Tahoma"/>
                <w:sz w:val="20"/>
                <w:szCs w:val="20"/>
                <w:lang w:val="sr-Cyrl-RS"/>
              </w:rPr>
              <w:t>7</w:t>
            </w:r>
          </w:p>
        </w:tc>
        <w:tc>
          <w:tcPr>
            <w:tcW w:w="266"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281"/>
        </w:trPr>
        <w:tc>
          <w:tcPr>
            <w:tcW w:w="172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59"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074"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путници</w:t>
            </w:r>
          </w:p>
        </w:tc>
        <w:tc>
          <w:tcPr>
            <w:tcW w:w="549" w:type="dxa"/>
            <w:tcBorders>
              <w:top w:val="nil"/>
              <w:left w:val="nil"/>
              <w:bottom w:val="single" w:sz="4" w:space="0" w:color="auto"/>
              <w:right w:val="single" w:sz="4" w:space="0" w:color="auto"/>
            </w:tcBorders>
            <w:noWrap/>
            <w:vAlign w:val="bottom"/>
          </w:tcPr>
          <w:p w:rsidR="00DC618F" w:rsidRPr="007C4859" w:rsidRDefault="00DC618F" w:rsidP="0052375D">
            <w:pPr>
              <w:jc w:val="right"/>
              <w:rPr>
                <w:rFonts w:ascii="Calibri" w:hAnsi="Calibri" w:cs="Tahoma"/>
                <w:sz w:val="20"/>
                <w:szCs w:val="20"/>
                <w:lang w:val="sr-Cyrl-RS"/>
              </w:rPr>
            </w:pPr>
            <w:r>
              <w:rPr>
                <w:rFonts w:ascii="Calibri" w:hAnsi="Calibri" w:cs="Tahoma"/>
                <w:sz w:val="20"/>
                <w:szCs w:val="20"/>
                <w:lang w:val="sr-Cyrl-RS"/>
              </w:rPr>
              <w:t>1</w:t>
            </w:r>
          </w:p>
        </w:tc>
        <w:tc>
          <w:tcPr>
            <w:tcW w:w="266"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281"/>
        </w:trPr>
        <w:tc>
          <w:tcPr>
            <w:tcW w:w="2582" w:type="dxa"/>
            <w:gridSpan w:val="2"/>
            <w:tcBorders>
              <w:top w:val="nil"/>
              <w:left w:val="nil"/>
              <w:bottom w:val="nil"/>
              <w:right w:val="nil"/>
            </w:tcBorders>
            <w:noWrap/>
            <w:vAlign w:val="bottom"/>
          </w:tcPr>
          <w:p w:rsidR="00DC618F" w:rsidRPr="00305C03" w:rsidRDefault="00DC618F" w:rsidP="0052375D">
            <w:pPr>
              <w:rPr>
                <w:rFonts w:ascii="Calibri" w:hAnsi="Calibri" w:cs="Tahoma"/>
                <w:b/>
                <w:sz w:val="20"/>
                <w:szCs w:val="20"/>
                <w:u w:val="single"/>
                <w:lang w:val="sr-Cyrl-CS"/>
              </w:rPr>
            </w:pPr>
            <w:r w:rsidRPr="00305C03">
              <w:rPr>
                <w:rFonts w:ascii="Calibri" w:hAnsi="Calibri" w:cs="Cambria Math"/>
                <w:b/>
                <w:sz w:val="20"/>
                <w:szCs w:val="20"/>
                <w:u w:val="single"/>
                <w:lang w:val="sr-Cyrl-CS"/>
              </w:rPr>
              <w:t>одељење</w:t>
            </w:r>
            <w:r w:rsidRPr="00305C03">
              <w:rPr>
                <w:rFonts w:ascii="Calibri" w:hAnsi="Calibri" w:cs="Times"/>
                <w:b/>
                <w:sz w:val="20"/>
                <w:szCs w:val="20"/>
                <w:u w:val="single"/>
                <w:lang w:val="sr-Cyrl-CS"/>
              </w:rPr>
              <w:t xml:space="preserve"> </w:t>
            </w:r>
            <w:r>
              <w:rPr>
                <w:rFonts w:ascii="Calibri" w:hAnsi="Calibri" w:cs="Times"/>
                <w:b/>
                <w:sz w:val="20"/>
                <w:szCs w:val="20"/>
                <w:u w:val="single"/>
                <w:lang w:val="sr-Latn-RS"/>
              </w:rPr>
              <w:t>II</w:t>
            </w:r>
            <w:r w:rsidRPr="00305C03">
              <w:rPr>
                <w:rFonts w:ascii="Calibri" w:hAnsi="Calibri" w:cs="Times"/>
                <w:b/>
                <w:sz w:val="20"/>
                <w:szCs w:val="20"/>
                <w:u w:val="single"/>
                <w:lang w:val="sr-Cyrl-CS"/>
              </w:rPr>
              <w:t xml:space="preserve"> 2</w:t>
            </w:r>
          </w:p>
        </w:tc>
        <w:tc>
          <w:tcPr>
            <w:tcW w:w="6464" w:type="dxa"/>
            <w:gridSpan w:val="4"/>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66"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281"/>
        </w:trPr>
        <w:tc>
          <w:tcPr>
            <w:tcW w:w="3656"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Образовна структура родитеља</w:t>
            </w: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18"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Дефицијентност породице</w:t>
            </w:r>
          </w:p>
        </w:tc>
      </w:tr>
      <w:tr w:rsidR="00DC618F" w:rsidRPr="00454BFD" w:rsidTr="0052375D">
        <w:trPr>
          <w:trHeight w:val="239"/>
        </w:trPr>
        <w:tc>
          <w:tcPr>
            <w:tcW w:w="172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59"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мајка</w:t>
            </w:r>
          </w:p>
        </w:tc>
        <w:tc>
          <w:tcPr>
            <w:tcW w:w="1074"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отац</w:t>
            </w: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9"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66"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281"/>
        </w:trPr>
        <w:tc>
          <w:tcPr>
            <w:tcW w:w="1723" w:type="dxa"/>
            <w:tcBorders>
              <w:top w:val="single" w:sz="4" w:space="0" w:color="auto"/>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ош</w:t>
            </w:r>
          </w:p>
        </w:tc>
        <w:tc>
          <w:tcPr>
            <w:tcW w:w="859" w:type="dxa"/>
            <w:tcBorders>
              <w:top w:val="single" w:sz="4" w:space="0" w:color="auto"/>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r>
              <w:rPr>
                <w:rFonts w:ascii="Calibri" w:hAnsi="Calibri" w:cs="Tahoma"/>
                <w:sz w:val="20"/>
                <w:szCs w:val="20"/>
                <w:lang w:val="sr-Cyrl-CS"/>
              </w:rPr>
              <w:t>1</w:t>
            </w:r>
          </w:p>
        </w:tc>
        <w:tc>
          <w:tcPr>
            <w:tcW w:w="1074" w:type="dxa"/>
            <w:tcBorders>
              <w:top w:val="single" w:sz="4" w:space="0" w:color="auto"/>
              <w:left w:val="nil"/>
              <w:bottom w:val="single" w:sz="4" w:space="0" w:color="auto"/>
              <w:right w:val="single" w:sz="4" w:space="0" w:color="auto"/>
            </w:tcBorders>
            <w:noWrap/>
            <w:vAlign w:val="center"/>
          </w:tcPr>
          <w:p w:rsidR="00DC618F" w:rsidRPr="00F7277F" w:rsidRDefault="00DC618F" w:rsidP="0052375D">
            <w:pPr>
              <w:jc w:val="right"/>
              <w:rPr>
                <w:rFonts w:ascii="Calibri" w:hAnsi="Calibri" w:cs="Tahoma"/>
                <w:sz w:val="20"/>
                <w:szCs w:val="20"/>
                <w:lang w:val="sr-Latn-RS"/>
              </w:rPr>
            </w:pPr>
            <w:r>
              <w:rPr>
                <w:rFonts w:ascii="Calibri" w:hAnsi="Calibri" w:cs="Tahoma"/>
                <w:sz w:val="20"/>
                <w:szCs w:val="20"/>
                <w:lang w:val="sr-Latn-RS"/>
              </w:rPr>
              <w:t>1</w:t>
            </w: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оба родитеља</w:t>
            </w:r>
          </w:p>
        </w:tc>
        <w:tc>
          <w:tcPr>
            <w:tcW w:w="549" w:type="dxa"/>
            <w:tcBorders>
              <w:top w:val="single" w:sz="4" w:space="0" w:color="auto"/>
              <w:left w:val="nil"/>
              <w:bottom w:val="single" w:sz="4" w:space="0" w:color="auto"/>
              <w:right w:val="single" w:sz="4" w:space="0" w:color="auto"/>
            </w:tcBorders>
            <w:noWrap/>
            <w:vAlign w:val="bottom"/>
          </w:tcPr>
          <w:p w:rsidR="00DC618F" w:rsidRPr="007C4859" w:rsidRDefault="00DC618F" w:rsidP="0052375D">
            <w:pPr>
              <w:jc w:val="right"/>
              <w:rPr>
                <w:rFonts w:ascii="Calibri" w:hAnsi="Calibri" w:cs="Tahoma"/>
                <w:sz w:val="20"/>
                <w:szCs w:val="20"/>
                <w:lang w:val="sr-Cyrl-RS"/>
              </w:rPr>
            </w:pPr>
            <w:r>
              <w:rPr>
                <w:rFonts w:ascii="Calibri" w:hAnsi="Calibri" w:cs="Tahoma"/>
                <w:sz w:val="20"/>
                <w:szCs w:val="20"/>
                <w:lang w:val="sr-Cyrl-RS"/>
              </w:rPr>
              <w:t>22</w:t>
            </w:r>
          </w:p>
        </w:tc>
        <w:tc>
          <w:tcPr>
            <w:tcW w:w="266"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281"/>
        </w:trPr>
        <w:tc>
          <w:tcPr>
            <w:tcW w:w="1723"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ссс</w:t>
            </w:r>
          </w:p>
        </w:tc>
        <w:tc>
          <w:tcPr>
            <w:tcW w:w="859"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r>
              <w:rPr>
                <w:rFonts w:ascii="Calibri" w:hAnsi="Calibri" w:cs="Tahoma"/>
                <w:sz w:val="20"/>
                <w:szCs w:val="20"/>
                <w:lang w:val="sr-Cyrl-CS"/>
              </w:rPr>
              <w:t>18</w:t>
            </w:r>
          </w:p>
        </w:tc>
        <w:tc>
          <w:tcPr>
            <w:tcW w:w="1074" w:type="dxa"/>
            <w:tcBorders>
              <w:top w:val="nil"/>
              <w:left w:val="nil"/>
              <w:bottom w:val="single" w:sz="4" w:space="0" w:color="auto"/>
              <w:right w:val="single" w:sz="4" w:space="0" w:color="auto"/>
            </w:tcBorders>
            <w:noWrap/>
            <w:vAlign w:val="center"/>
          </w:tcPr>
          <w:p w:rsidR="00DC618F" w:rsidRPr="00F7277F" w:rsidRDefault="00DC618F" w:rsidP="0052375D">
            <w:pPr>
              <w:jc w:val="right"/>
              <w:rPr>
                <w:rFonts w:ascii="Calibri" w:hAnsi="Calibri" w:cs="Tahoma"/>
                <w:sz w:val="20"/>
                <w:szCs w:val="20"/>
                <w:lang w:val="sr-Latn-RS"/>
              </w:rPr>
            </w:pPr>
            <w:r>
              <w:rPr>
                <w:rFonts w:ascii="Calibri" w:hAnsi="Calibri" w:cs="Tahoma"/>
                <w:sz w:val="20"/>
                <w:szCs w:val="20"/>
                <w:lang w:val="sr-Latn-RS"/>
              </w:rPr>
              <w:t>22</w:t>
            </w: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једним родитељем</w:t>
            </w:r>
          </w:p>
        </w:tc>
        <w:tc>
          <w:tcPr>
            <w:tcW w:w="549" w:type="dxa"/>
            <w:tcBorders>
              <w:top w:val="nil"/>
              <w:left w:val="nil"/>
              <w:bottom w:val="single" w:sz="4" w:space="0" w:color="auto"/>
              <w:right w:val="single" w:sz="4" w:space="0" w:color="auto"/>
            </w:tcBorders>
            <w:noWrap/>
            <w:vAlign w:val="bottom"/>
          </w:tcPr>
          <w:p w:rsidR="00DC618F" w:rsidRPr="007C4859" w:rsidRDefault="00DC618F" w:rsidP="0052375D">
            <w:pPr>
              <w:jc w:val="right"/>
              <w:rPr>
                <w:rFonts w:ascii="Calibri" w:hAnsi="Calibri" w:cs="Tahoma"/>
                <w:sz w:val="20"/>
                <w:szCs w:val="20"/>
                <w:lang w:val="sr-Cyrl-RS"/>
              </w:rPr>
            </w:pPr>
            <w:r>
              <w:rPr>
                <w:rFonts w:ascii="Calibri" w:hAnsi="Calibri" w:cs="Tahoma"/>
                <w:sz w:val="20"/>
                <w:szCs w:val="20"/>
                <w:lang w:val="sr-Cyrl-RS"/>
              </w:rPr>
              <w:t>7</w:t>
            </w:r>
          </w:p>
        </w:tc>
        <w:tc>
          <w:tcPr>
            <w:tcW w:w="266"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281"/>
        </w:trPr>
        <w:tc>
          <w:tcPr>
            <w:tcW w:w="1723"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вш</w:t>
            </w:r>
          </w:p>
        </w:tc>
        <w:tc>
          <w:tcPr>
            <w:tcW w:w="859"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r>
              <w:rPr>
                <w:rFonts w:ascii="Calibri" w:hAnsi="Calibri" w:cs="Tahoma"/>
                <w:sz w:val="20"/>
                <w:szCs w:val="20"/>
                <w:lang w:val="sr-Cyrl-CS"/>
              </w:rPr>
              <w:t>1</w:t>
            </w:r>
          </w:p>
        </w:tc>
        <w:tc>
          <w:tcPr>
            <w:tcW w:w="1074" w:type="dxa"/>
            <w:tcBorders>
              <w:top w:val="nil"/>
              <w:left w:val="nil"/>
              <w:bottom w:val="single" w:sz="4" w:space="0" w:color="auto"/>
              <w:right w:val="single" w:sz="4" w:space="0" w:color="auto"/>
            </w:tcBorders>
            <w:noWrap/>
            <w:vAlign w:val="center"/>
          </w:tcPr>
          <w:p w:rsidR="00DC618F" w:rsidRPr="00305C03" w:rsidRDefault="00DC618F" w:rsidP="0052375D">
            <w:pPr>
              <w:jc w:val="center"/>
              <w:rPr>
                <w:rFonts w:ascii="Calibri" w:hAnsi="Calibri" w:cs="Tahoma"/>
                <w:sz w:val="20"/>
                <w:szCs w:val="20"/>
              </w:rPr>
            </w:pPr>
            <w:r>
              <w:rPr>
                <w:rFonts w:ascii="Calibri" w:hAnsi="Calibri" w:cs="Tahoma"/>
                <w:sz w:val="20"/>
                <w:szCs w:val="20"/>
              </w:rPr>
              <w:t xml:space="preserve">               1</w:t>
            </w: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старатељ</w:t>
            </w:r>
          </w:p>
        </w:tc>
        <w:tc>
          <w:tcPr>
            <w:tcW w:w="549" w:type="dxa"/>
            <w:tcBorders>
              <w:top w:val="nil"/>
              <w:left w:val="nil"/>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en-US"/>
              </w:rPr>
            </w:pPr>
          </w:p>
        </w:tc>
        <w:tc>
          <w:tcPr>
            <w:tcW w:w="266"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281"/>
        </w:trPr>
        <w:tc>
          <w:tcPr>
            <w:tcW w:w="1723"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всс</w:t>
            </w:r>
          </w:p>
        </w:tc>
        <w:tc>
          <w:tcPr>
            <w:tcW w:w="859"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r>
              <w:rPr>
                <w:rFonts w:ascii="Calibri" w:hAnsi="Calibri" w:cs="Tahoma"/>
                <w:sz w:val="20"/>
                <w:szCs w:val="20"/>
                <w:lang w:val="sr-Cyrl-CS"/>
              </w:rPr>
              <w:t>8</w:t>
            </w:r>
          </w:p>
        </w:tc>
        <w:tc>
          <w:tcPr>
            <w:tcW w:w="1074" w:type="dxa"/>
            <w:tcBorders>
              <w:top w:val="nil"/>
              <w:left w:val="nil"/>
              <w:bottom w:val="single" w:sz="4" w:space="0" w:color="auto"/>
              <w:right w:val="single" w:sz="4" w:space="0" w:color="auto"/>
            </w:tcBorders>
            <w:noWrap/>
            <w:vAlign w:val="center"/>
          </w:tcPr>
          <w:p w:rsidR="00DC618F" w:rsidRPr="00F7277F" w:rsidRDefault="00DC618F" w:rsidP="0052375D">
            <w:pPr>
              <w:jc w:val="right"/>
              <w:rPr>
                <w:rFonts w:ascii="Calibri" w:hAnsi="Calibri" w:cs="Tahoma"/>
                <w:sz w:val="20"/>
                <w:szCs w:val="20"/>
                <w:lang w:val="sr-Latn-RS"/>
              </w:rPr>
            </w:pPr>
            <w:r>
              <w:rPr>
                <w:rFonts w:ascii="Calibri" w:hAnsi="Calibri" w:cs="Tahoma"/>
                <w:sz w:val="20"/>
                <w:szCs w:val="20"/>
                <w:lang w:val="sr-Latn-RS"/>
              </w:rPr>
              <w:t>5</w:t>
            </w: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9"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66"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281"/>
        </w:trPr>
        <w:tc>
          <w:tcPr>
            <w:tcW w:w="1723"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магист</w:t>
            </w:r>
          </w:p>
        </w:tc>
        <w:tc>
          <w:tcPr>
            <w:tcW w:w="859"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r>
              <w:rPr>
                <w:rFonts w:ascii="Calibri" w:hAnsi="Calibri" w:cs="Tahoma"/>
                <w:sz w:val="20"/>
                <w:szCs w:val="20"/>
                <w:lang w:val="sr-Cyrl-CS"/>
              </w:rPr>
              <w:t>1</w:t>
            </w:r>
          </w:p>
        </w:tc>
        <w:tc>
          <w:tcPr>
            <w:tcW w:w="1074"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en-US"/>
              </w:rPr>
            </w:pP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18"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Место становања ученика</w:t>
            </w:r>
          </w:p>
        </w:tc>
      </w:tr>
      <w:tr w:rsidR="00DC618F" w:rsidRPr="00454BFD" w:rsidTr="0052375D">
        <w:trPr>
          <w:trHeight w:val="281"/>
        </w:trPr>
        <w:tc>
          <w:tcPr>
            <w:tcW w:w="1723"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докторат</w:t>
            </w:r>
          </w:p>
        </w:tc>
        <w:tc>
          <w:tcPr>
            <w:tcW w:w="859"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xml:space="preserve">         </w:t>
            </w:r>
          </w:p>
        </w:tc>
        <w:tc>
          <w:tcPr>
            <w:tcW w:w="1074"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xml:space="preserve">            </w:t>
            </w: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9"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66"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281"/>
        </w:trPr>
        <w:tc>
          <w:tcPr>
            <w:tcW w:w="172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59"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074"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који не путују</w:t>
            </w:r>
          </w:p>
        </w:tc>
        <w:tc>
          <w:tcPr>
            <w:tcW w:w="549" w:type="dxa"/>
            <w:tcBorders>
              <w:top w:val="single" w:sz="4" w:space="0" w:color="auto"/>
              <w:left w:val="nil"/>
              <w:bottom w:val="single" w:sz="4" w:space="0" w:color="auto"/>
              <w:right w:val="single" w:sz="4" w:space="0" w:color="auto"/>
            </w:tcBorders>
            <w:noWrap/>
            <w:vAlign w:val="bottom"/>
          </w:tcPr>
          <w:p w:rsidR="00DC618F" w:rsidRPr="007C4859" w:rsidRDefault="00DC618F" w:rsidP="0052375D">
            <w:pPr>
              <w:jc w:val="right"/>
              <w:rPr>
                <w:rFonts w:ascii="Calibri" w:hAnsi="Calibri" w:cs="Tahoma"/>
                <w:sz w:val="20"/>
                <w:szCs w:val="20"/>
                <w:lang w:val="sr-Cyrl-RS"/>
              </w:rPr>
            </w:pPr>
            <w:r>
              <w:rPr>
                <w:rFonts w:ascii="Calibri" w:hAnsi="Calibri" w:cs="Tahoma"/>
                <w:sz w:val="20"/>
                <w:szCs w:val="20"/>
                <w:lang w:val="sr-Cyrl-RS"/>
              </w:rPr>
              <w:t>25</w:t>
            </w:r>
          </w:p>
        </w:tc>
        <w:tc>
          <w:tcPr>
            <w:tcW w:w="266"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281"/>
        </w:trPr>
        <w:tc>
          <w:tcPr>
            <w:tcW w:w="172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59"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074"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путници</w:t>
            </w:r>
          </w:p>
        </w:tc>
        <w:tc>
          <w:tcPr>
            <w:tcW w:w="549" w:type="dxa"/>
            <w:tcBorders>
              <w:top w:val="nil"/>
              <w:left w:val="nil"/>
              <w:bottom w:val="single" w:sz="4" w:space="0" w:color="auto"/>
              <w:right w:val="single" w:sz="4" w:space="0" w:color="auto"/>
            </w:tcBorders>
            <w:noWrap/>
            <w:vAlign w:val="bottom"/>
          </w:tcPr>
          <w:p w:rsidR="00DC618F" w:rsidRPr="007C4859" w:rsidRDefault="00DC618F" w:rsidP="0052375D">
            <w:pPr>
              <w:jc w:val="right"/>
              <w:rPr>
                <w:rFonts w:ascii="Calibri" w:hAnsi="Calibri" w:cs="Tahoma"/>
                <w:sz w:val="20"/>
                <w:szCs w:val="20"/>
                <w:lang w:val="sr-Cyrl-RS"/>
              </w:rPr>
            </w:pPr>
            <w:r>
              <w:rPr>
                <w:rFonts w:ascii="Calibri" w:hAnsi="Calibri" w:cs="Tahoma"/>
                <w:sz w:val="20"/>
                <w:szCs w:val="20"/>
                <w:lang w:val="sr-Cyrl-RS"/>
              </w:rPr>
              <w:t>4</w:t>
            </w:r>
          </w:p>
        </w:tc>
        <w:tc>
          <w:tcPr>
            <w:tcW w:w="266"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281"/>
        </w:trPr>
        <w:tc>
          <w:tcPr>
            <w:tcW w:w="2582" w:type="dxa"/>
            <w:gridSpan w:val="2"/>
            <w:tcBorders>
              <w:top w:val="nil"/>
              <w:left w:val="nil"/>
              <w:bottom w:val="nil"/>
              <w:right w:val="nil"/>
            </w:tcBorders>
            <w:noWrap/>
            <w:vAlign w:val="bottom"/>
          </w:tcPr>
          <w:p w:rsidR="00DC618F" w:rsidRPr="00305C03" w:rsidRDefault="00DC618F" w:rsidP="0052375D">
            <w:pPr>
              <w:rPr>
                <w:rFonts w:ascii="Calibri" w:hAnsi="Calibri" w:cs="Tahoma"/>
                <w:b/>
                <w:sz w:val="20"/>
                <w:szCs w:val="20"/>
                <w:u w:val="single"/>
                <w:lang w:val="sr-Cyrl-CS"/>
              </w:rPr>
            </w:pPr>
            <w:r w:rsidRPr="00305C03">
              <w:rPr>
                <w:rFonts w:ascii="Calibri" w:hAnsi="Calibri" w:cs="Cambria Math"/>
                <w:b/>
                <w:sz w:val="20"/>
                <w:szCs w:val="20"/>
                <w:u w:val="single"/>
                <w:lang w:val="sr-Cyrl-CS"/>
              </w:rPr>
              <w:t>одељење</w:t>
            </w:r>
            <w:r w:rsidRPr="00305C03">
              <w:rPr>
                <w:rFonts w:ascii="Calibri" w:hAnsi="Calibri" w:cs="Times"/>
                <w:b/>
                <w:sz w:val="20"/>
                <w:szCs w:val="20"/>
                <w:u w:val="single"/>
                <w:lang w:val="sr-Cyrl-CS"/>
              </w:rPr>
              <w:t xml:space="preserve"> I</w:t>
            </w:r>
            <w:r>
              <w:rPr>
                <w:rFonts w:ascii="Calibri" w:hAnsi="Calibri" w:cs="Times"/>
                <w:b/>
                <w:sz w:val="20"/>
                <w:szCs w:val="20"/>
                <w:u w:val="single"/>
                <w:lang w:val="sr-Latn-RS"/>
              </w:rPr>
              <w:t>I</w:t>
            </w:r>
            <w:r w:rsidRPr="00305C03">
              <w:rPr>
                <w:rFonts w:ascii="Calibri" w:hAnsi="Calibri" w:cs="Times"/>
                <w:b/>
                <w:sz w:val="20"/>
                <w:szCs w:val="20"/>
                <w:u w:val="single"/>
                <w:lang w:val="sr-Cyrl-CS"/>
              </w:rPr>
              <w:t xml:space="preserve"> 3</w:t>
            </w:r>
          </w:p>
        </w:tc>
        <w:tc>
          <w:tcPr>
            <w:tcW w:w="6464" w:type="dxa"/>
            <w:gridSpan w:val="4"/>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66"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281"/>
        </w:trPr>
        <w:tc>
          <w:tcPr>
            <w:tcW w:w="3656"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Образовна структура родитеља</w:t>
            </w: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18"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Дефицијентност породице</w:t>
            </w:r>
          </w:p>
        </w:tc>
      </w:tr>
      <w:tr w:rsidR="00DC618F" w:rsidRPr="00454BFD" w:rsidTr="0052375D">
        <w:trPr>
          <w:trHeight w:val="239"/>
        </w:trPr>
        <w:tc>
          <w:tcPr>
            <w:tcW w:w="172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59"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мајка</w:t>
            </w:r>
          </w:p>
        </w:tc>
        <w:tc>
          <w:tcPr>
            <w:tcW w:w="1074"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отац</w:t>
            </w: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9"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66"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281"/>
        </w:trPr>
        <w:tc>
          <w:tcPr>
            <w:tcW w:w="1723" w:type="dxa"/>
            <w:tcBorders>
              <w:top w:val="single" w:sz="4" w:space="0" w:color="auto"/>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ош</w:t>
            </w:r>
          </w:p>
        </w:tc>
        <w:tc>
          <w:tcPr>
            <w:tcW w:w="859" w:type="dxa"/>
            <w:tcBorders>
              <w:top w:val="single" w:sz="4" w:space="0" w:color="auto"/>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r>
              <w:rPr>
                <w:rFonts w:ascii="Calibri" w:hAnsi="Calibri" w:cs="Tahoma"/>
                <w:sz w:val="20"/>
                <w:szCs w:val="20"/>
                <w:lang w:val="sr-Cyrl-CS"/>
              </w:rPr>
              <w:t>2</w:t>
            </w:r>
          </w:p>
        </w:tc>
        <w:tc>
          <w:tcPr>
            <w:tcW w:w="1074" w:type="dxa"/>
            <w:tcBorders>
              <w:top w:val="single" w:sz="4" w:space="0" w:color="auto"/>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r>
              <w:rPr>
                <w:rFonts w:ascii="Calibri" w:hAnsi="Calibri" w:cs="Tahoma"/>
                <w:sz w:val="20"/>
                <w:szCs w:val="20"/>
                <w:lang w:val="sr-Cyrl-CS"/>
              </w:rPr>
              <w:t>2</w:t>
            </w: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оба родитеља</w:t>
            </w:r>
          </w:p>
        </w:tc>
        <w:tc>
          <w:tcPr>
            <w:tcW w:w="549" w:type="dxa"/>
            <w:tcBorders>
              <w:top w:val="single" w:sz="4" w:space="0" w:color="auto"/>
              <w:left w:val="nil"/>
              <w:bottom w:val="single" w:sz="4" w:space="0" w:color="auto"/>
              <w:right w:val="single" w:sz="4" w:space="0" w:color="auto"/>
            </w:tcBorders>
            <w:noWrap/>
            <w:vAlign w:val="bottom"/>
          </w:tcPr>
          <w:p w:rsidR="00DC618F" w:rsidRPr="000826FF" w:rsidRDefault="00DC618F" w:rsidP="0052375D">
            <w:pPr>
              <w:jc w:val="right"/>
              <w:rPr>
                <w:rFonts w:ascii="Calibri" w:hAnsi="Calibri" w:cs="Tahoma"/>
                <w:sz w:val="20"/>
                <w:szCs w:val="20"/>
                <w:lang w:val="sr-Cyrl-RS"/>
              </w:rPr>
            </w:pPr>
            <w:r>
              <w:rPr>
                <w:rFonts w:ascii="Calibri" w:hAnsi="Calibri" w:cs="Tahoma"/>
                <w:sz w:val="20"/>
                <w:szCs w:val="20"/>
                <w:lang w:val="sr-Cyrl-RS"/>
              </w:rPr>
              <w:t>20</w:t>
            </w:r>
          </w:p>
        </w:tc>
        <w:tc>
          <w:tcPr>
            <w:tcW w:w="266"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281"/>
        </w:trPr>
        <w:tc>
          <w:tcPr>
            <w:tcW w:w="1723"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ссс</w:t>
            </w:r>
          </w:p>
        </w:tc>
        <w:tc>
          <w:tcPr>
            <w:tcW w:w="859" w:type="dxa"/>
            <w:tcBorders>
              <w:top w:val="nil"/>
              <w:left w:val="nil"/>
              <w:bottom w:val="single" w:sz="4" w:space="0" w:color="auto"/>
              <w:right w:val="single" w:sz="4" w:space="0" w:color="auto"/>
            </w:tcBorders>
            <w:noWrap/>
            <w:vAlign w:val="center"/>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8</w:t>
            </w:r>
          </w:p>
        </w:tc>
        <w:tc>
          <w:tcPr>
            <w:tcW w:w="1074" w:type="dxa"/>
            <w:tcBorders>
              <w:top w:val="nil"/>
              <w:left w:val="nil"/>
              <w:bottom w:val="single" w:sz="4" w:space="0" w:color="auto"/>
              <w:right w:val="single" w:sz="4" w:space="0" w:color="auto"/>
            </w:tcBorders>
            <w:noWrap/>
            <w:vAlign w:val="center"/>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13</w:t>
            </w: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једним родитељем</w:t>
            </w:r>
          </w:p>
        </w:tc>
        <w:tc>
          <w:tcPr>
            <w:tcW w:w="549" w:type="dxa"/>
            <w:tcBorders>
              <w:top w:val="nil"/>
              <w:left w:val="nil"/>
              <w:bottom w:val="single" w:sz="4" w:space="0" w:color="auto"/>
              <w:right w:val="single" w:sz="4" w:space="0" w:color="auto"/>
            </w:tcBorders>
            <w:noWrap/>
            <w:vAlign w:val="bottom"/>
          </w:tcPr>
          <w:p w:rsidR="00DC618F" w:rsidRPr="004F5333" w:rsidRDefault="00DC618F" w:rsidP="0052375D">
            <w:pPr>
              <w:jc w:val="right"/>
              <w:rPr>
                <w:rFonts w:ascii="Calibri" w:hAnsi="Calibri" w:cs="Tahoma"/>
                <w:sz w:val="20"/>
                <w:szCs w:val="20"/>
                <w:lang w:val="sr-Latn-RS"/>
              </w:rPr>
            </w:pPr>
            <w:r>
              <w:rPr>
                <w:rFonts w:ascii="Calibri" w:hAnsi="Calibri" w:cs="Tahoma"/>
                <w:sz w:val="20"/>
                <w:szCs w:val="20"/>
                <w:lang w:val="sr-Latn-RS"/>
              </w:rPr>
              <w:t>4</w:t>
            </w:r>
          </w:p>
        </w:tc>
        <w:tc>
          <w:tcPr>
            <w:tcW w:w="266"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281"/>
        </w:trPr>
        <w:tc>
          <w:tcPr>
            <w:tcW w:w="1723"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вш</w:t>
            </w:r>
          </w:p>
        </w:tc>
        <w:tc>
          <w:tcPr>
            <w:tcW w:w="859"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p>
        </w:tc>
        <w:tc>
          <w:tcPr>
            <w:tcW w:w="1074"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старатељ</w:t>
            </w:r>
          </w:p>
        </w:tc>
        <w:tc>
          <w:tcPr>
            <w:tcW w:w="549" w:type="dxa"/>
            <w:tcBorders>
              <w:top w:val="nil"/>
              <w:left w:val="nil"/>
              <w:bottom w:val="single" w:sz="4" w:space="0" w:color="auto"/>
              <w:right w:val="single" w:sz="4" w:space="0" w:color="auto"/>
            </w:tcBorders>
            <w:noWrap/>
            <w:vAlign w:val="bottom"/>
          </w:tcPr>
          <w:p w:rsidR="00DC618F" w:rsidRPr="00180089" w:rsidRDefault="00DC618F" w:rsidP="0052375D">
            <w:pPr>
              <w:rPr>
                <w:rFonts w:ascii="Calibri" w:hAnsi="Calibri" w:cs="Tahoma"/>
                <w:sz w:val="20"/>
                <w:szCs w:val="20"/>
                <w:lang w:val="sr-Cyrl-RS"/>
              </w:rPr>
            </w:pPr>
            <w:r>
              <w:rPr>
                <w:rFonts w:ascii="Calibri" w:hAnsi="Calibri" w:cs="Tahoma"/>
                <w:sz w:val="20"/>
                <w:szCs w:val="20"/>
                <w:lang w:val="sr-Latn-RS"/>
              </w:rPr>
              <w:t xml:space="preserve">    </w:t>
            </w:r>
          </w:p>
        </w:tc>
        <w:tc>
          <w:tcPr>
            <w:tcW w:w="266"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281"/>
        </w:trPr>
        <w:tc>
          <w:tcPr>
            <w:tcW w:w="1723"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всс</w:t>
            </w:r>
          </w:p>
        </w:tc>
        <w:tc>
          <w:tcPr>
            <w:tcW w:w="859" w:type="dxa"/>
            <w:tcBorders>
              <w:top w:val="nil"/>
              <w:left w:val="nil"/>
              <w:bottom w:val="single" w:sz="4" w:space="0" w:color="auto"/>
              <w:right w:val="single" w:sz="4" w:space="0" w:color="auto"/>
            </w:tcBorders>
            <w:noWrap/>
            <w:vAlign w:val="center"/>
          </w:tcPr>
          <w:p w:rsidR="00DC618F" w:rsidRPr="00F74411" w:rsidRDefault="00DC618F" w:rsidP="0052375D">
            <w:pPr>
              <w:jc w:val="right"/>
              <w:rPr>
                <w:rFonts w:ascii="Calibri" w:hAnsi="Calibri" w:cs="Tahoma"/>
                <w:sz w:val="20"/>
                <w:szCs w:val="20"/>
                <w:lang w:val="sr-Cyrl-RS"/>
              </w:rPr>
            </w:pPr>
            <w:r>
              <w:rPr>
                <w:rFonts w:ascii="Calibri" w:hAnsi="Calibri" w:cs="Tahoma"/>
                <w:sz w:val="20"/>
                <w:szCs w:val="20"/>
                <w:lang w:val="sr-Cyrl-RS"/>
              </w:rPr>
              <w:t>14</w:t>
            </w:r>
          </w:p>
        </w:tc>
        <w:tc>
          <w:tcPr>
            <w:tcW w:w="1074" w:type="dxa"/>
            <w:tcBorders>
              <w:top w:val="nil"/>
              <w:left w:val="nil"/>
              <w:bottom w:val="single" w:sz="4" w:space="0" w:color="auto"/>
              <w:right w:val="single" w:sz="4" w:space="0" w:color="auto"/>
            </w:tcBorders>
            <w:noWrap/>
            <w:vAlign w:val="center"/>
          </w:tcPr>
          <w:p w:rsidR="00DC618F" w:rsidRPr="00F74411" w:rsidRDefault="00DC618F" w:rsidP="0052375D">
            <w:pPr>
              <w:jc w:val="right"/>
              <w:rPr>
                <w:rFonts w:ascii="Calibri" w:hAnsi="Calibri" w:cs="Tahoma"/>
                <w:sz w:val="20"/>
                <w:szCs w:val="20"/>
                <w:lang w:val="sr-Cyrl-RS"/>
              </w:rPr>
            </w:pPr>
            <w:r>
              <w:rPr>
                <w:rFonts w:ascii="Calibri" w:hAnsi="Calibri" w:cs="Tahoma"/>
                <w:sz w:val="20"/>
                <w:szCs w:val="20"/>
                <w:lang w:val="sr-Cyrl-RS"/>
              </w:rPr>
              <w:t>9</w:t>
            </w: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9"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66"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281"/>
        </w:trPr>
        <w:tc>
          <w:tcPr>
            <w:tcW w:w="1723"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магист</w:t>
            </w:r>
          </w:p>
        </w:tc>
        <w:tc>
          <w:tcPr>
            <w:tcW w:w="859"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p>
        </w:tc>
        <w:tc>
          <w:tcPr>
            <w:tcW w:w="1074"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18"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Место становања ученика</w:t>
            </w:r>
          </w:p>
        </w:tc>
      </w:tr>
      <w:tr w:rsidR="00DC618F" w:rsidRPr="00454BFD" w:rsidTr="0052375D">
        <w:trPr>
          <w:trHeight w:val="281"/>
        </w:trPr>
        <w:tc>
          <w:tcPr>
            <w:tcW w:w="1723"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докторат</w:t>
            </w:r>
          </w:p>
        </w:tc>
        <w:tc>
          <w:tcPr>
            <w:tcW w:w="859"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xml:space="preserve">         </w:t>
            </w:r>
          </w:p>
        </w:tc>
        <w:tc>
          <w:tcPr>
            <w:tcW w:w="1074"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xml:space="preserve">           </w:t>
            </w: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9"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66"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281"/>
        </w:trPr>
        <w:tc>
          <w:tcPr>
            <w:tcW w:w="172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59"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074"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који не путују</w:t>
            </w:r>
          </w:p>
        </w:tc>
        <w:tc>
          <w:tcPr>
            <w:tcW w:w="549" w:type="dxa"/>
            <w:tcBorders>
              <w:top w:val="single" w:sz="4" w:space="0" w:color="auto"/>
              <w:left w:val="nil"/>
              <w:bottom w:val="single" w:sz="4" w:space="0" w:color="auto"/>
              <w:right w:val="single" w:sz="4" w:space="0" w:color="auto"/>
            </w:tcBorders>
            <w:noWrap/>
            <w:vAlign w:val="bottom"/>
          </w:tcPr>
          <w:p w:rsidR="00DC618F" w:rsidRPr="000826FF" w:rsidRDefault="00DC618F" w:rsidP="0052375D">
            <w:pPr>
              <w:jc w:val="right"/>
              <w:rPr>
                <w:rFonts w:ascii="Calibri" w:hAnsi="Calibri" w:cs="Tahoma"/>
                <w:sz w:val="20"/>
                <w:szCs w:val="20"/>
                <w:lang w:val="sr-Cyrl-RS"/>
              </w:rPr>
            </w:pPr>
            <w:r>
              <w:rPr>
                <w:rFonts w:ascii="Calibri" w:hAnsi="Calibri" w:cs="Tahoma"/>
                <w:sz w:val="20"/>
                <w:szCs w:val="20"/>
                <w:lang w:val="sr-Cyrl-RS"/>
              </w:rPr>
              <w:t>24</w:t>
            </w:r>
          </w:p>
        </w:tc>
        <w:tc>
          <w:tcPr>
            <w:tcW w:w="266" w:type="dxa"/>
            <w:tcBorders>
              <w:lef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281"/>
        </w:trPr>
        <w:tc>
          <w:tcPr>
            <w:tcW w:w="172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59"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074"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путници</w:t>
            </w:r>
          </w:p>
        </w:tc>
        <w:tc>
          <w:tcPr>
            <w:tcW w:w="549" w:type="dxa"/>
            <w:tcBorders>
              <w:top w:val="nil"/>
              <w:left w:val="nil"/>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p>
        </w:tc>
        <w:tc>
          <w:tcPr>
            <w:tcW w:w="266"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281"/>
        </w:trPr>
        <w:tc>
          <w:tcPr>
            <w:tcW w:w="2582" w:type="dxa"/>
            <w:gridSpan w:val="2"/>
            <w:tcBorders>
              <w:top w:val="nil"/>
              <w:left w:val="nil"/>
              <w:bottom w:val="nil"/>
              <w:right w:val="nil"/>
            </w:tcBorders>
            <w:noWrap/>
            <w:vAlign w:val="bottom"/>
          </w:tcPr>
          <w:p w:rsidR="00DC618F" w:rsidRPr="00305C03" w:rsidRDefault="00DC618F" w:rsidP="0052375D">
            <w:pPr>
              <w:rPr>
                <w:rFonts w:ascii="Calibri" w:hAnsi="Calibri" w:cs="Tahoma"/>
                <w:b/>
                <w:sz w:val="20"/>
                <w:szCs w:val="20"/>
                <w:u w:val="single"/>
                <w:lang w:val="sr-Cyrl-CS"/>
              </w:rPr>
            </w:pPr>
          </w:p>
        </w:tc>
        <w:tc>
          <w:tcPr>
            <w:tcW w:w="6464" w:type="dxa"/>
            <w:gridSpan w:val="4"/>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66"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281"/>
        </w:trPr>
        <w:tc>
          <w:tcPr>
            <w:tcW w:w="2582" w:type="dxa"/>
            <w:gridSpan w:val="2"/>
            <w:tcBorders>
              <w:top w:val="nil"/>
              <w:left w:val="nil"/>
              <w:bottom w:val="nil"/>
              <w:right w:val="nil"/>
            </w:tcBorders>
            <w:noWrap/>
            <w:vAlign w:val="bottom"/>
          </w:tcPr>
          <w:p w:rsidR="00DC618F" w:rsidRPr="00305C03" w:rsidRDefault="00DC618F" w:rsidP="0052375D">
            <w:pPr>
              <w:rPr>
                <w:rFonts w:ascii="Calibri" w:hAnsi="Calibri" w:cs="Tahoma"/>
                <w:b/>
                <w:sz w:val="20"/>
                <w:szCs w:val="20"/>
                <w:u w:val="single"/>
                <w:lang w:val="en-US"/>
              </w:rPr>
            </w:pPr>
            <w:r w:rsidRPr="00305C03">
              <w:rPr>
                <w:rFonts w:ascii="Calibri" w:hAnsi="Calibri" w:cs="Cambria Math"/>
                <w:b/>
                <w:sz w:val="20"/>
                <w:szCs w:val="20"/>
                <w:u w:val="single"/>
                <w:lang w:val="sr-Cyrl-CS"/>
              </w:rPr>
              <w:t>одељење</w:t>
            </w:r>
            <w:r w:rsidRPr="00305C03">
              <w:rPr>
                <w:rFonts w:ascii="Calibri" w:hAnsi="Calibri" w:cs="Times"/>
                <w:b/>
                <w:sz w:val="20"/>
                <w:szCs w:val="20"/>
                <w:u w:val="single"/>
                <w:lang w:val="sr-Cyrl-CS"/>
              </w:rPr>
              <w:t xml:space="preserve"> I</w:t>
            </w:r>
            <w:r>
              <w:rPr>
                <w:rFonts w:ascii="Calibri" w:hAnsi="Calibri" w:cs="Times"/>
                <w:b/>
                <w:sz w:val="20"/>
                <w:szCs w:val="20"/>
                <w:u w:val="single"/>
                <w:lang w:val="sr-Latn-RS"/>
              </w:rPr>
              <w:t>I</w:t>
            </w:r>
            <w:r w:rsidRPr="00305C03">
              <w:rPr>
                <w:rFonts w:ascii="Calibri" w:hAnsi="Calibri" w:cs="Times"/>
                <w:b/>
                <w:sz w:val="20"/>
                <w:szCs w:val="20"/>
                <w:u w:val="single"/>
                <w:lang w:val="sr-Cyrl-CS"/>
              </w:rPr>
              <w:t xml:space="preserve"> </w:t>
            </w:r>
            <w:r w:rsidRPr="00305C03">
              <w:rPr>
                <w:rFonts w:ascii="Calibri" w:hAnsi="Calibri" w:cs="Times"/>
                <w:b/>
                <w:sz w:val="20"/>
                <w:szCs w:val="20"/>
                <w:u w:val="single"/>
                <w:lang w:val="en-US"/>
              </w:rPr>
              <w:t>4</w:t>
            </w:r>
          </w:p>
        </w:tc>
        <w:tc>
          <w:tcPr>
            <w:tcW w:w="6464" w:type="dxa"/>
            <w:gridSpan w:val="4"/>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66"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281"/>
        </w:trPr>
        <w:tc>
          <w:tcPr>
            <w:tcW w:w="3656"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Образовна структура родитеља</w:t>
            </w: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18"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Дефицијентност породице</w:t>
            </w:r>
          </w:p>
        </w:tc>
      </w:tr>
      <w:tr w:rsidR="00DC618F" w:rsidRPr="00454BFD" w:rsidTr="0052375D">
        <w:trPr>
          <w:trHeight w:val="239"/>
        </w:trPr>
        <w:tc>
          <w:tcPr>
            <w:tcW w:w="172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59"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мајка</w:t>
            </w:r>
          </w:p>
        </w:tc>
        <w:tc>
          <w:tcPr>
            <w:tcW w:w="1074"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отац</w:t>
            </w: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9"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66"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281"/>
        </w:trPr>
        <w:tc>
          <w:tcPr>
            <w:tcW w:w="1723" w:type="dxa"/>
            <w:tcBorders>
              <w:top w:val="single" w:sz="4" w:space="0" w:color="auto"/>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ош</w:t>
            </w:r>
          </w:p>
        </w:tc>
        <w:tc>
          <w:tcPr>
            <w:tcW w:w="859" w:type="dxa"/>
            <w:tcBorders>
              <w:top w:val="single" w:sz="4" w:space="0" w:color="auto"/>
              <w:left w:val="nil"/>
              <w:bottom w:val="single" w:sz="4" w:space="0" w:color="auto"/>
              <w:right w:val="single" w:sz="4" w:space="0" w:color="auto"/>
            </w:tcBorders>
            <w:noWrap/>
            <w:vAlign w:val="center"/>
          </w:tcPr>
          <w:p w:rsidR="00DC618F" w:rsidRPr="004F5333" w:rsidRDefault="00DC618F" w:rsidP="0052375D">
            <w:pPr>
              <w:jc w:val="right"/>
              <w:rPr>
                <w:rFonts w:ascii="Calibri" w:hAnsi="Calibri" w:cs="Tahoma"/>
                <w:sz w:val="20"/>
                <w:szCs w:val="20"/>
                <w:lang w:val="sr-Latn-RS"/>
              </w:rPr>
            </w:pPr>
            <w:r>
              <w:rPr>
                <w:rFonts w:ascii="Calibri" w:hAnsi="Calibri" w:cs="Tahoma"/>
                <w:sz w:val="20"/>
                <w:szCs w:val="20"/>
                <w:lang w:val="sr-Latn-RS"/>
              </w:rPr>
              <w:t>1</w:t>
            </w:r>
          </w:p>
        </w:tc>
        <w:tc>
          <w:tcPr>
            <w:tcW w:w="1074" w:type="dxa"/>
            <w:tcBorders>
              <w:top w:val="single" w:sz="4" w:space="0" w:color="auto"/>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оба родитеља</w:t>
            </w:r>
          </w:p>
        </w:tc>
        <w:tc>
          <w:tcPr>
            <w:tcW w:w="549" w:type="dxa"/>
            <w:tcBorders>
              <w:top w:val="single" w:sz="4" w:space="0" w:color="auto"/>
              <w:left w:val="nil"/>
              <w:bottom w:val="single" w:sz="4" w:space="0" w:color="auto"/>
              <w:right w:val="single" w:sz="4" w:space="0" w:color="auto"/>
            </w:tcBorders>
            <w:noWrap/>
            <w:vAlign w:val="bottom"/>
          </w:tcPr>
          <w:p w:rsidR="00DC618F" w:rsidRPr="00C6355B" w:rsidRDefault="00DC618F" w:rsidP="0052375D">
            <w:pPr>
              <w:jc w:val="right"/>
              <w:rPr>
                <w:rFonts w:ascii="Calibri" w:hAnsi="Calibri" w:cs="Tahoma"/>
                <w:sz w:val="20"/>
                <w:szCs w:val="20"/>
                <w:lang w:val="sr-Cyrl-RS"/>
              </w:rPr>
            </w:pPr>
            <w:r>
              <w:rPr>
                <w:rFonts w:ascii="Calibri" w:hAnsi="Calibri" w:cs="Tahoma"/>
                <w:sz w:val="20"/>
                <w:szCs w:val="20"/>
                <w:lang w:val="sr-Cyrl-RS"/>
              </w:rPr>
              <w:t>12</w:t>
            </w:r>
          </w:p>
        </w:tc>
        <w:tc>
          <w:tcPr>
            <w:tcW w:w="266"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281"/>
        </w:trPr>
        <w:tc>
          <w:tcPr>
            <w:tcW w:w="1723"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ссс</w:t>
            </w:r>
          </w:p>
        </w:tc>
        <w:tc>
          <w:tcPr>
            <w:tcW w:w="859" w:type="dxa"/>
            <w:tcBorders>
              <w:top w:val="nil"/>
              <w:left w:val="nil"/>
              <w:bottom w:val="single" w:sz="4" w:space="0" w:color="auto"/>
              <w:right w:val="single" w:sz="4" w:space="0" w:color="auto"/>
            </w:tcBorders>
            <w:noWrap/>
            <w:vAlign w:val="center"/>
          </w:tcPr>
          <w:p w:rsidR="00DC618F" w:rsidRPr="00F74411" w:rsidRDefault="003A41E7" w:rsidP="0052375D">
            <w:pPr>
              <w:jc w:val="right"/>
              <w:rPr>
                <w:rFonts w:ascii="Calibri" w:hAnsi="Calibri" w:cs="Tahoma"/>
                <w:sz w:val="20"/>
                <w:szCs w:val="20"/>
                <w:lang w:val="sr-Cyrl-RS"/>
              </w:rPr>
            </w:pPr>
            <w:r>
              <w:rPr>
                <w:rFonts w:ascii="Calibri" w:hAnsi="Calibri" w:cs="Tahoma"/>
                <w:sz w:val="20"/>
                <w:szCs w:val="20"/>
                <w:lang w:val="sr-Cyrl-RS"/>
              </w:rPr>
              <w:t>10</w:t>
            </w:r>
          </w:p>
        </w:tc>
        <w:tc>
          <w:tcPr>
            <w:tcW w:w="1074" w:type="dxa"/>
            <w:tcBorders>
              <w:top w:val="nil"/>
              <w:left w:val="nil"/>
              <w:bottom w:val="single" w:sz="4" w:space="0" w:color="auto"/>
              <w:right w:val="single" w:sz="4" w:space="0" w:color="auto"/>
            </w:tcBorders>
            <w:noWrap/>
            <w:vAlign w:val="center"/>
          </w:tcPr>
          <w:p w:rsidR="00DC618F" w:rsidRPr="00F74411" w:rsidRDefault="003A41E7" w:rsidP="0052375D">
            <w:pPr>
              <w:jc w:val="right"/>
              <w:rPr>
                <w:rFonts w:ascii="Calibri" w:hAnsi="Calibri" w:cs="Tahoma"/>
                <w:sz w:val="20"/>
                <w:szCs w:val="20"/>
                <w:lang w:val="sr-Cyrl-RS"/>
              </w:rPr>
            </w:pPr>
            <w:r>
              <w:rPr>
                <w:rFonts w:ascii="Calibri" w:hAnsi="Calibri" w:cs="Tahoma"/>
                <w:sz w:val="20"/>
                <w:szCs w:val="20"/>
                <w:lang w:val="sr-Cyrl-RS"/>
              </w:rPr>
              <w:t>9</w:t>
            </w: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једним родитељем</w:t>
            </w:r>
          </w:p>
        </w:tc>
        <w:tc>
          <w:tcPr>
            <w:tcW w:w="549" w:type="dxa"/>
            <w:tcBorders>
              <w:top w:val="nil"/>
              <w:left w:val="nil"/>
              <w:bottom w:val="single" w:sz="4" w:space="0" w:color="auto"/>
              <w:right w:val="single" w:sz="4" w:space="0" w:color="auto"/>
            </w:tcBorders>
            <w:noWrap/>
            <w:vAlign w:val="bottom"/>
          </w:tcPr>
          <w:p w:rsidR="00DC618F" w:rsidRPr="00C6355B" w:rsidRDefault="00DC618F" w:rsidP="0052375D">
            <w:pPr>
              <w:jc w:val="right"/>
              <w:rPr>
                <w:rFonts w:ascii="Calibri" w:hAnsi="Calibri" w:cs="Tahoma"/>
                <w:sz w:val="20"/>
                <w:szCs w:val="20"/>
                <w:lang w:val="sr-Cyrl-RS"/>
              </w:rPr>
            </w:pPr>
            <w:r>
              <w:rPr>
                <w:rFonts w:ascii="Calibri" w:hAnsi="Calibri" w:cs="Tahoma"/>
                <w:sz w:val="20"/>
                <w:szCs w:val="20"/>
                <w:lang w:val="sr-Cyrl-RS"/>
              </w:rPr>
              <w:t>5</w:t>
            </w:r>
          </w:p>
        </w:tc>
        <w:tc>
          <w:tcPr>
            <w:tcW w:w="266"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281"/>
        </w:trPr>
        <w:tc>
          <w:tcPr>
            <w:tcW w:w="1723"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вш</w:t>
            </w:r>
          </w:p>
        </w:tc>
        <w:tc>
          <w:tcPr>
            <w:tcW w:w="859" w:type="dxa"/>
            <w:tcBorders>
              <w:top w:val="nil"/>
              <w:left w:val="nil"/>
              <w:bottom w:val="single" w:sz="4" w:space="0" w:color="auto"/>
              <w:right w:val="single" w:sz="4" w:space="0" w:color="auto"/>
            </w:tcBorders>
            <w:noWrap/>
            <w:vAlign w:val="center"/>
          </w:tcPr>
          <w:p w:rsidR="00DC618F" w:rsidRPr="004F5333" w:rsidRDefault="00DC618F" w:rsidP="0052375D">
            <w:pPr>
              <w:jc w:val="right"/>
              <w:rPr>
                <w:rFonts w:ascii="Calibri" w:hAnsi="Calibri" w:cs="Tahoma"/>
                <w:sz w:val="20"/>
                <w:szCs w:val="20"/>
                <w:lang w:val="sr-Latn-RS"/>
              </w:rPr>
            </w:pPr>
          </w:p>
        </w:tc>
        <w:tc>
          <w:tcPr>
            <w:tcW w:w="1074" w:type="dxa"/>
            <w:tcBorders>
              <w:top w:val="nil"/>
              <w:left w:val="nil"/>
              <w:bottom w:val="single" w:sz="4" w:space="0" w:color="auto"/>
              <w:right w:val="single" w:sz="4" w:space="0" w:color="auto"/>
            </w:tcBorders>
            <w:noWrap/>
            <w:vAlign w:val="center"/>
          </w:tcPr>
          <w:p w:rsidR="00DC618F" w:rsidRPr="004F5333" w:rsidRDefault="00DC618F" w:rsidP="0052375D">
            <w:pPr>
              <w:jc w:val="right"/>
              <w:rPr>
                <w:rFonts w:ascii="Calibri" w:hAnsi="Calibri" w:cs="Tahoma"/>
                <w:sz w:val="20"/>
                <w:szCs w:val="20"/>
                <w:lang w:val="sr-Latn-RS"/>
              </w:rPr>
            </w:pP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старатељ</w:t>
            </w:r>
          </w:p>
        </w:tc>
        <w:tc>
          <w:tcPr>
            <w:tcW w:w="549" w:type="dxa"/>
            <w:tcBorders>
              <w:top w:val="nil"/>
              <w:left w:val="nil"/>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en-US"/>
              </w:rPr>
            </w:pPr>
          </w:p>
        </w:tc>
        <w:tc>
          <w:tcPr>
            <w:tcW w:w="266"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281"/>
        </w:trPr>
        <w:tc>
          <w:tcPr>
            <w:tcW w:w="1723"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всс</w:t>
            </w:r>
          </w:p>
        </w:tc>
        <w:tc>
          <w:tcPr>
            <w:tcW w:w="859" w:type="dxa"/>
            <w:tcBorders>
              <w:top w:val="nil"/>
              <w:left w:val="nil"/>
              <w:bottom w:val="single" w:sz="4" w:space="0" w:color="auto"/>
              <w:right w:val="single" w:sz="4" w:space="0" w:color="auto"/>
            </w:tcBorders>
            <w:noWrap/>
            <w:vAlign w:val="center"/>
          </w:tcPr>
          <w:p w:rsidR="00DC618F" w:rsidRPr="00F74411" w:rsidRDefault="00DC618F" w:rsidP="0052375D">
            <w:pPr>
              <w:jc w:val="right"/>
              <w:rPr>
                <w:rFonts w:ascii="Calibri" w:hAnsi="Calibri" w:cs="Tahoma"/>
                <w:sz w:val="20"/>
                <w:szCs w:val="20"/>
                <w:lang w:val="sr-Cyrl-RS"/>
              </w:rPr>
            </w:pPr>
            <w:r>
              <w:rPr>
                <w:rFonts w:ascii="Calibri" w:hAnsi="Calibri" w:cs="Tahoma"/>
                <w:sz w:val="20"/>
                <w:szCs w:val="20"/>
                <w:lang w:val="sr-Cyrl-RS"/>
              </w:rPr>
              <w:t>6</w:t>
            </w:r>
          </w:p>
        </w:tc>
        <w:tc>
          <w:tcPr>
            <w:tcW w:w="1074" w:type="dxa"/>
            <w:tcBorders>
              <w:top w:val="nil"/>
              <w:left w:val="nil"/>
              <w:bottom w:val="single" w:sz="4" w:space="0" w:color="auto"/>
              <w:right w:val="single" w:sz="4" w:space="0" w:color="auto"/>
            </w:tcBorders>
            <w:noWrap/>
            <w:vAlign w:val="center"/>
          </w:tcPr>
          <w:p w:rsidR="00DC618F" w:rsidRPr="00F74411" w:rsidRDefault="003A41E7" w:rsidP="0052375D">
            <w:pPr>
              <w:jc w:val="right"/>
              <w:rPr>
                <w:rFonts w:ascii="Calibri" w:hAnsi="Calibri" w:cs="Tahoma"/>
                <w:sz w:val="20"/>
                <w:szCs w:val="20"/>
                <w:lang w:val="sr-Cyrl-RS"/>
              </w:rPr>
            </w:pPr>
            <w:r>
              <w:rPr>
                <w:rFonts w:ascii="Calibri" w:hAnsi="Calibri" w:cs="Tahoma"/>
                <w:sz w:val="20"/>
                <w:szCs w:val="20"/>
                <w:lang w:val="sr-Cyrl-RS"/>
              </w:rPr>
              <w:t>7</w:t>
            </w: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9"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66"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281"/>
        </w:trPr>
        <w:tc>
          <w:tcPr>
            <w:tcW w:w="1723"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магист</w:t>
            </w:r>
          </w:p>
        </w:tc>
        <w:tc>
          <w:tcPr>
            <w:tcW w:w="859"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p>
        </w:tc>
        <w:tc>
          <w:tcPr>
            <w:tcW w:w="1074"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18"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Место становања ученика</w:t>
            </w:r>
          </w:p>
        </w:tc>
      </w:tr>
      <w:tr w:rsidR="00DC618F" w:rsidRPr="00454BFD" w:rsidTr="0052375D">
        <w:trPr>
          <w:trHeight w:val="281"/>
        </w:trPr>
        <w:tc>
          <w:tcPr>
            <w:tcW w:w="1723"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докторат</w:t>
            </w:r>
          </w:p>
        </w:tc>
        <w:tc>
          <w:tcPr>
            <w:tcW w:w="859"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xml:space="preserve">         </w:t>
            </w:r>
          </w:p>
        </w:tc>
        <w:tc>
          <w:tcPr>
            <w:tcW w:w="1074" w:type="dxa"/>
            <w:tcBorders>
              <w:top w:val="nil"/>
              <w:left w:val="nil"/>
              <w:bottom w:val="single" w:sz="4" w:space="0" w:color="auto"/>
              <w:right w:val="single" w:sz="4" w:space="0" w:color="auto"/>
            </w:tcBorders>
            <w:noWrap/>
            <w:vAlign w:val="center"/>
          </w:tcPr>
          <w:p w:rsidR="00DC618F" w:rsidRPr="004F5333" w:rsidRDefault="00DC618F" w:rsidP="0052375D">
            <w:pPr>
              <w:rPr>
                <w:rFonts w:ascii="Calibri" w:hAnsi="Calibri" w:cs="Tahoma"/>
                <w:sz w:val="20"/>
                <w:szCs w:val="20"/>
                <w:lang w:val="sr-Latn-RS"/>
              </w:rPr>
            </w:pPr>
            <w:r w:rsidRPr="00305C03">
              <w:rPr>
                <w:rFonts w:ascii="Calibri" w:hAnsi="Calibri" w:cs="Tahoma"/>
                <w:sz w:val="20"/>
                <w:szCs w:val="20"/>
                <w:lang w:val="sr-Cyrl-CS"/>
              </w:rPr>
              <w:t xml:space="preserve">           </w:t>
            </w:r>
            <w:r>
              <w:rPr>
                <w:rFonts w:ascii="Calibri" w:hAnsi="Calibri" w:cs="Tahoma"/>
                <w:sz w:val="20"/>
                <w:szCs w:val="20"/>
                <w:lang w:val="sr-Latn-RS"/>
              </w:rPr>
              <w:t>1</w:t>
            </w: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9"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66"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281"/>
        </w:trPr>
        <w:tc>
          <w:tcPr>
            <w:tcW w:w="172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59"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074"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који не путују</w:t>
            </w:r>
          </w:p>
        </w:tc>
        <w:tc>
          <w:tcPr>
            <w:tcW w:w="549" w:type="dxa"/>
            <w:tcBorders>
              <w:top w:val="single" w:sz="4" w:space="0" w:color="auto"/>
              <w:left w:val="nil"/>
              <w:bottom w:val="single" w:sz="4" w:space="0" w:color="auto"/>
              <w:right w:val="single" w:sz="4" w:space="0" w:color="auto"/>
            </w:tcBorders>
            <w:noWrap/>
            <w:vAlign w:val="bottom"/>
          </w:tcPr>
          <w:p w:rsidR="00DC618F" w:rsidRPr="00C1601A" w:rsidRDefault="00DC618F" w:rsidP="0052375D">
            <w:pPr>
              <w:jc w:val="right"/>
              <w:rPr>
                <w:rFonts w:ascii="Calibri" w:hAnsi="Calibri" w:cs="Tahoma"/>
                <w:sz w:val="20"/>
                <w:szCs w:val="20"/>
                <w:lang w:val="sr-Cyrl-RS"/>
              </w:rPr>
            </w:pPr>
            <w:r>
              <w:rPr>
                <w:rFonts w:ascii="Calibri" w:hAnsi="Calibri" w:cs="Tahoma"/>
                <w:sz w:val="20"/>
                <w:szCs w:val="20"/>
                <w:lang w:val="sr-Cyrl-RS"/>
              </w:rPr>
              <w:t>17</w:t>
            </w:r>
          </w:p>
        </w:tc>
        <w:tc>
          <w:tcPr>
            <w:tcW w:w="266"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281"/>
        </w:trPr>
        <w:tc>
          <w:tcPr>
            <w:tcW w:w="172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59"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074"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603"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путници</w:t>
            </w:r>
          </w:p>
        </w:tc>
        <w:tc>
          <w:tcPr>
            <w:tcW w:w="549" w:type="dxa"/>
            <w:tcBorders>
              <w:top w:val="nil"/>
              <w:left w:val="nil"/>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Pr>
                <w:rFonts w:ascii="Calibri" w:hAnsi="Calibri" w:cs="Tahoma"/>
                <w:sz w:val="20"/>
                <w:szCs w:val="20"/>
                <w:lang w:val="sr-Cyrl-CS"/>
              </w:rPr>
              <w:t xml:space="preserve">    </w:t>
            </w:r>
          </w:p>
        </w:tc>
        <w:tc>
          <w:tcPr>
            <w:tcW w:w="266"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281"/>
        </w:trPr>
        <w:tc>
          <w:tcPr>
            <w:tcW w:w="3656"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3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18"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bl>
    <w:p w:rsidR="00305C03" w:rsidRDefault="00305C03" w:rsidP="00305C03"/>
    <w:p w:rsidR="00DC618F" w:rsidRDefault="00DC618F" w:rsidP="00305C03"/>
    <w:p w:rsidR="00747B9B" w:rsidRDefault="00747B9B" w:rsidP="00080621">
      <w:pPr>
        <w:pStyle w:val="4"/>
      </w:pPr>
    </w:p>
    <w:tbl>
      <w:tblPr>
        <w:tblpPr w:leftFromText="180" w:rightFromText="180" w:vertAnchor="text" w:tblpY="1"/>
        <w:tblOverlap w:val="never"/>
        <w:tblW w:w="9715" w:type="dxa"/>
        <w:tblLook w:val="0000" w:firstRow="0" w:lastRow="0" w:firstColumn="0" w:lastColumn="0" w:noHBand="0" w:noVBand="0"/>
      </w:tblPr>
      <w:tblGrid>
        <w:gridCol w:w="1798"/>
        <w:gridCol w:w="896"/>
        <w:gridCol w:w="1120"/>
        <w:gridCol w:w="248"/>
        <w:gridCol w:w="4802"/>
        <w:gridCol w:w="573"/>
        <w:gridCol w:w="278"/>
      </w:tblGrid>
      <w:tr w:rsidR="00DC618F" w:rsidRPr="00454BFD" w:rsidTr="0052375D">
        <w:trPr>
          <w:trHeight w:val="301"/>
        </w:trPr>
        <w:tc>
          <w:tcPr>
            <w:tcW w:w="2694" w:type="dxa"/>
            <w:gridSpan w:val="2"/>
            <w:tcBorders>
              <w:top w:val="nil"/>
              <w:left w:val="nil"/>
              <w:bottom w:val="nil"/>
              <w:right w:val="nil"/>
            </w:tcBorders>
            <w:noWrap/>
            <w:vAlign w:val="bottom"/>
          </w:tcPr>
          <w:p w:rsidR="00DC618F" w:rsidRPr="00305C03" w:rsidRDefault="00DC618F" w:rsidP="0052375D">
            <w:pPr>
              <w:ind w:right="-748"/>
              <w:rPr>
                <w:rFonts w:ascii="Calibri" w:hAnsi="Calibri" w:cs="Tahoma"/>
                <w:b/>
                <w:sz w:val="20"/>
                <w:szCs w:val="20"/>
                <w:u w:val="single"/>
                <w:lang w:val="sr-Cyrl-CS"/>
              </w:rPr>
            </w:pPr>
            <w:r w:rsidRPr="00305C03">
              <w:rPr>
                <w:rFonts w:ascii="Calibri" w:hAnsi="Calibri" w:cs="Cambria Math"/>
                <w:b/>
                <w:sz w:val="20"/>
                <w:szCs w:val="20"/>
                <w:u w:val="single"/>
                <w:lang w:val="sr-Cyrl-CS"/>
              </w:rPr>
              <w:lastRenderedPageBreak/>
              <w:t>одељење</w:t>
            </w:r>
            <w:r w:rsidRPr="00305C03">
              <w:rPr>
                <w:rFonts w:ascii="Calibri" w:hAnsi="Calibri" w:cs="Times"/>
                <w:b/>
                <w:sz w:val="20"/>
                <w:szCs w:val="20"/>
                <w:u w:val="single"/>
                <w:lang w:val="sr-Cyrl-CS"/>
              </w:rPr>
              <w:t xml:space="preserve"> I 1</w:t>
            </w:r>
          </w:p>
          <w:p w:rsidR="00DC618F" w:rsidRPr="00305C03" w:rsidRDefault="00DC618F" w:rsidP="0052375D">
            <w:pPr>
              <w:ind w:right="-748"/>
              <w:rPr>
                <w:rFonts w:ascii="Calibri" w:hAnsi="Calibri" w:cs="Tahoma"/>
                <w:sz w:val="20"/>
                <w:szCs w:val="20"/>
                <w:lang w:val="sr-Cyrl-CS"/>
              </w:rPr>
            </w:pPr>
          </w:p>
        </w:tc>
        <w:tc>
          <w:tcPr>
            <w:tcW w:w="6743" w:type="dxa"/>
            <w:gridSpan w:val="4"/>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3814"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Образовна структура родитеља</w:t>
            </w:r>
          </w:p>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653" w:type="dxa"/>
            <w:gridSpan w:val="3"/>
            <w:tcBorders>
              <w:top w:val="nil"/>
              <w:left w:val="nil"/>
              <w:bottom w:val="nil"/>
              <w:right w:val="nil"/>
            </w:tcBorders>
            <w:noWrap/>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Дефицијентност породице</w:t>
            </w:r>
          </w:p>
        </w:tc>
      </w:tr>
      <w:tr w:rsidR="00DC618F" w:rsidRPr="00454BFD" w:rsidTr="0052375D">
        <w:trPr>
          <w:trHeight w:val="256"/>
        </w:trPr>
        <w:tc>
          <w:tcPr>
            <w:tcW w:w="1798" w:type="dxa"/>
            <w:tcBorders>
              <w:top w:val="nil"/>
              <w:left w:val="nil"/>
              <w:bottom w:val="nil"/>
              <w:right w:val="nil"/>
            </w:tcBorders>
            <w:noWrap/>
            <w:vAlign w:val="bottom"/>
          </w:tcPr>
          <w:p w:rsidR="00DC618F" w:rsidRPr="00305C03" w:rsidRDefault="00DC618F" w:rsidP="0052375D">
            <w:pPr>
              <w:ind w:left="343"/>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мајка</w:t>
            </w: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отац</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1798" w:type="dxa"/>
            <w:tcBorders>
              <w:top w:val="single" w:sz="4" w:space="0" w:color="auto"/>
              <w:left w:val="single" w:sz="4" w:space="0" w:color="auto"/>
              <w:bottom w:val="single" w:sz="4" w:space="0" w:color="auto"/>
              <w:right w:val="single" w:sz="4" w:space="0" w:color="auto"/>
            </w:tcBorders>
            <w:noWrap/>
            <w:vAlign w:val="center"/>
          </w:tcPr>
          <w:p w:rsidR="00DC618F" w:rsidRPr="00305C03" w:rsidRDefault="00DC618F" w:rsidP="0052375D">
            <w:pPr>
              <w:ind w:right="-601"/>
              <w:rPr>
                <w:rFonts w:ascii="Calibri" w:hAnsi="Calibri" w:cs="Tahoma"/>
                <w:sz w:val="20"/>
                <w:szCs w:val="20"/>
                <w:lang w:val="sr-Cyrl-CS"/>
              </w:rPr>
            </w:pPr>
            <w:r w:rsidRPr="00305C03">
              <w:rPr>
                <w:rFonts w:ascii="Calibri" w:hAnsi="Calibri" w:cs="Cambria Math"/>
                <w:sz w:val="20"/>
                <w:szCs w:val="20"/>
                <w:lang w:val="sr-Cyrl-CS"/>
              </w:rPr>
              <w:t>ош</w:t>
            </w:r>
          </w:p>
        </w:tc>
        <w:tc>
          <w:tcPr>
            <w:tcW w:w="896" w:type="dxa"/>
            <w:tcBorders>
              <w:top w:val="single" w:sz="4" w:space="0" w:color="auto"/>
              <w:left w:val="nil"/>
              <w:bottom w:val="single" w:sz="4" w:space="0" w:color="auto"/>
              <w:right w:val="single" w:sz="4" w:space="0" w:color="auto"/>
            </w:tcBorders>
            <w:noWrap/>
            <w:vAlign w:val="center"/>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1</w:t>
            </w:r>
          </w:p>
        </w:tc>
        <w:tc>
          <w:tcPr>
            <w:tcW w:w="1120" w:type="dxa"/>
            <w:tcBorders>
              <w:top w:val="single" w:sz="4" w:space="0" w:color="auto"/>
              <w:left w:val="nil"/>
              <w:bottom w:val="single" w:sz="4" w:space="0" w:color="auto"/>
              <w:right w:val="single" w:sz="4" w:space="0" w:color="auto"/>
            </w:tcBorders>
            <w:noWrap/>
            <w:vAlign w:val="center"/>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2</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оба родитеља</w:t>
            </w:r>
          </w:p>
        </w:tc>
        <w:tc>
          <w:tcPr>
            <w:tcW w:w="573" w:type="dxa"/>
            <w:tcBorders>
              <w:top w:val="single" w:sz="4" w:space="0" w:color="auto"/>
              <w:left w:val="nil"/>
              <w:bottom w:val="single" w:sz="4" w:space="0" w:color="auto"/>
              <w:right w:val="single" w:sz="4" w:space="0" w:color="auto"/>
            </w:tcBorders>
            <w:noWrap/>
            <w:vAlign w:val="bottom"/>
          </w:tcPr>
          <w:p w:rsidR="00DC618F" w:rsidRPr="00B7302D" w:rsidRDefault="00DC618F" w:rsidP="0052375D">
            <w:pPr>
              <w:jc w:val="right"/>
              <w:rPr>
                <w:rFonts w:ascii="Calibri" w:hAnsi="Calibri" w:cs="Tahoma"/>
                <w:sz w:val="20"/>
                <w:szCs w:val="20"/>
                <w:lang w:val="sr-Cyrl-RS"/>
              </w:rPr>
            </w:pPr>
            <w:r>
              <w:rPr>
                <w:rFonts w:ascii="Calibri" w:hAnsi="Calibri" w:cs="Tahoma"/>
                <w:sz w:val="20"/>
                <w:szCs w:val="20"/>
                <w:lang w:val="sr-Cyrl-RS"/>
              </w:rPr>
              <w:t>17</w:t>
            </w:r>
          </w:p>
        </w:tc>
        <w:tc>
          <w:tcPr>
            <w:tcW w:w="278"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256"/>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ссс</w:t>
            </w:r>
          </w:p>
        </w:tc>
        <w:tc>
          <w:tcPr>
            <w:tcW w:w="896" w:type="dxa"/>
            <w:tcBorders>
              <w:top w:val="nil"/>
              <w:left w:val="nil"/>
              <w:bottom w:val="single" w:sz="4" w:space="0" w:color="auto"/>
              <w:right w:val="single" w:sz="4" w:space="0" w:color="auto"/>
            </w:tcBorders>
            <w:noWrap/>
            <w:vAlign w:val="center"/>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14</w:t>
            </w:r>
          </w:p>
        </w:tc>
        <w:tc>
          <w:tcPr>
            <w:tcW w:w="1120" w:type="dxa"/>
            <w:tcBorders>
              <w:top w:val="nil"/>
              <w:left w:val="nil"/>
              <w:bottom w:val="single" w:sz="4" w:space="0" w:color="auto"/>
              <w:right w:val="single" w:sz="4" w:space="0" w:color="auto"/>
            </w:tcBorders>
            <w:noWrap/>
            <w:vAlign w:val="center"/>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15</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једним родитељем</w:t>
            </w:r>
          </w:p>
        </w:tc>
        <w:tc>
          <w:tcPr>
            <w:tcW w:w="573" w:type="dxa"/>
            <w:tcBorders>
              <w:top w:val="nil"/>
              <w:left w:val="nil"/>
              <w:bottom w:val="single" w:sz="4" w:space="0" w:color="auto"/>
              <w:right w:val="single" w:sz="4" w:space="0" w:color="auto"/>
            </w:tcBorders>
            <w:noWrap/>
            <w:vAlign w:val="bottom"/>
          </w:tcPr>
          <w:p w:rsidR="00DC618F" w:rsidRPr="00B7302D" w:rsidRDefault="00DC618F" w:rsidP="0052375D">
            <w:pPr>
              <w:jc w:val="right"/>
              <w:rPr>
                <w:rFonts w:ascii="Calibri" w:hAnsi="Calibri" w:cs="Tahoma"/>
                <w:sz w:val="20"/>
                <w:szCs w:val="20"/>
                <w:lang w:val="sr-Cyrl-RS"/>
              </w:rPr>
            </w:pPr>
            <w:r>
              <w:rPr>
                <w:rFonts w:ascii="Calibri" w:hAnsi="Calibri" w:cs="Tahoma"/>
                <w:sz w:val="20"/>
                <w:szCs w:val="20"/>
                <w:lang w:val="sr-Cyrl-RS"/>
              </w:rPr>
              <w:t>5</w:t>
            </w:r>
          </w:p>
        </w:tc>
        <w:tc>
          <w:tcPr>
            <w:tcW w:w="278"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вш</w:t>
            </w:r>
          </w:p>
        </w:tc>
        <w:tc>
          <w:tcPr>
            <w:tcW w:w="896" w:type="dxa"/>
            <w:tcBorders>
              <w:top w:val="nil"/>
              <w:left w:val="nil"/>
              <w:bottom w:val="single" w:sz="4" w:space="0" w:color="auto"/>
              <w:right w:val="single" w:sz="4" w:space="0" w:color="auto"/>
            </w:tcBorders>
            <w:noWrap/>
            <w:vAlign w:val="center"/>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2</w:t>
            </w:r>
          </w:p>
        </w:tc>
        <w:tc>
          <w:tcPr>
            <w:tcW w:w="1120" w:type="dxa"/>
            <w:tcBorders>
              <w:top w:val="nil"/>
              <w:left w:val="nil"/>
              <w:bottom w:val="single" w:sz="4" w:space="0" w:color="auto"/>
              <w:right w:val="single" w:sz="4" w:space="0" w:color="auto"/>
            </w:tcBorders>
            <w:noWrap/>
            <w:vAlign w:val="center"/>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3</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старатељ</w:t>
            </w:r>
          </w:p>
        </w:tc>
        <w:tc>
          <w:tcPr>
            <w:tcW w:w="573" w:type="dxa"/>
            <w:tcBorders>
              <w:top w:val="nil"/>
              <w:left w:val="nil"/>
              <w:bottom w:val="single" w:sz="4" w:space="0" w:color="auto"/>
              <w:right w:val="single" w:sz="4" w:space="0" w:color="auto"/>
            </w:tcBorders>
            <w:noWrap/>
            <w:vAlign w:val="bottom"/>
          </w:tcPr>
          <w:p w:rsidR="00DC618F" w:rsidRPr="00305C03" w:rsidRDefault="00DC618F" w:rsidP="0052375D">
            <w:pPr>
              <w:jc w:val="right"/>
              <w:rPr>
                <w:rFonts w:ascii="Calibri" w:hAnsi="Calibri" w:cs="Tahoma"/>
                <w:sz w:val="20"/>
                <w:szCs w:val="20"/>
                <w:lang w:val="en-US"/>
              </w:rPr>
            </w:pPr>
          </w:p>
        </w:tc>
        <w:tc>
          <w:tcPr>
            <w:tcW w:w="278"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всс</w:t>
            </w:r>
          </w:p>
        </w:tc>
        <w:tc>
          <w:tcPr>
            <w:tcW w:w="896" w:type="dxa"/>
            <w:tcBorders>
              <w:top w:val="nil"/>
              <w:left w:val="nil"/>
              <w:bottom w:val="single" w:sz="4" w:space="0" w:color="auto"/>
              <w:right w:val="single" w:sz="4" w:space="0" w:color="auto"/>
            </w:tcBorders>
            <w:noWrap/>
            <w:vAlign w:val="center"/>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5</w:t>
            </w:r>
          </w:p>
        </w:tc>
        <w:tc>
          <w:tcPr>
            <w:tcW w:w="1120" w:type="dxa"/>
            <w:tcBorders>
              <w:top w:val="nil"/>
              <w:left w:val="nil"/>
              <w:bottom w:val="single" w:sz="4" w:space="0" w:color="auto"/>
              <w:right w:val="single" w:sz="4" w:space="0" w:color="auto"/>
            </w:tcBorders>
            <w:noWrap/>
            <w:vAlign w:val="center"/>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2</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магист</w:t>
            </w:r>
          </w:p>
        </w:tc>
        <w:tc>
          <w:tcPr>
            <w:tcW w:w="896"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p>
        </w:tc>
        <w:tc>
          <w:tcPr>
            <w:tcW w:w="1120"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en-U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653"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Место становања ученика</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докторат</w:t>
            </w:r>
          </w:p>
        </w:tc>
        <w:tc>
          <w:tcPr>
            <w:tcW w:w="896" w:type="dxa"/>
            <w:tcBorders>
              <w:top w:val="nil"/>
              <w:left w:val="nil"/>
              <w:bottom w:val="single" w:sz="4" w:space="0" w:color="auto"/>
              <w:right w:val="single" w:sz="4" w:space="0" w:color="auto"/>
            </w:tcBorders>
            <w:noWrap/>
            <w:vAlign w:val="center"/>
          </w:tcPr>
          <w:p w:rsidR="00DC618F" w:rsidRPr="00180089" w:rsidRDefault="00DC618F" w:rsidP="0052375D">
            <w:pPr>
              <w:rPr>
                <w:rFonts w:ascii="Calibri" w:hAnsi="Calibri" w:cs="Tahoma"/>
                <w:sz w:val="20"/>
                <w:szCs w:val="20"/>
                <w:lang w:val="sr-Cyrl-RS"/>
              </w:rPr>
            </w:pPr>
            <w:r w:rsidRPr="00305C03">
              <w:rPr>
                <w:rFonts w:ascii="Calibri" w:hAnsi="Calibri" w:cs="Tahoma"/>
                <w:sz w:val="20"/>
                <w:szCs w:val="20"/>
                <w:lang w:val="sr-Cyrl-CS"/>
              </w:rPr>
              <w:t xml:space="preserve">         </w:t>
            </w:r>
          </w:p>
        </w:tc>
        <w:tc>
          <w:tcPr>
            <w:tcW w:w="1120"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179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који не путују</w:t>
            </w:r>
          </w:p>
        </w:tc>
        <w:tc>
          <w:tcPr>
            <w:tcW w:w="573" w:type="dxa"/>
            <w:tcBorders>
              <w:top w:val="single" w:sz="4" w:space="0" w:color="auto"/>
              <w:left w:val="nil"/>
              <w:bottom w:val="single" w:sz="4" w:space="0" w:color="auto"/>
              <w:right w:val="single" w:sz="4" w:space="0" w:color="auto"/>
            </w:tcBorders>
            <w:noWrap/>
            <w:vAlign w:val="bottom"/>
          </w:tcPr>
          <w:p w:rsidR="00DC618F" w:rsidRPr="00B7302D" w:rsidRDefault="00DC618F" w:rsidP="0052375D">
            <w:pPr>
              <w:jc w:val="right"/>
              <w:rPr>
                <w:rFonts w:ascii="Calibri" w:hAnsi="Calibri" w:cs="Tahoma"/>
                <w:sz w:val="20"/>
                <w:szCs w:val="20"/>
                <w:lang w:val="sr-Cyrl-RS"/>
              </w:rPr>
            </w:pPr>
            <w:r>
              <w:rPr>
                <w:rFonts w:ascii="Calibri" w:hAnsi="Calibri" w:cs="Tahoma"/>
                <w:sz w:val="20"/>
                <w:szCs w:val="20"/>
                <w:lang w:val="sr-Cyrl-RS"/>
              </w:rPr>
              <w:t>21</w:t>
            </w:r>
          </w:p>
        </w:tc>
        <w:tc>
          <w:tcPr>
            <w:tcW w:w="278"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путници</w:t>
            </w:r>
          </w:p>
        </w:tc>
        <w:tc>
          <w:tcPr>
            <w:tcW w:w="573" w:type="dxa"/>
            <w:tcBorders>
              <w:top w:val="nil"/>
              <w:left w:val="nil"/>
              <w:bottom w:val="single" w:sz="4" w:space="0" w:color="auto"/>
              <w:right w:val="single" w:sz="4" w:space="0" w:color="auto"/>
            </w:tcBorders>
            <w:noWrap/>
            <w:vAlign w:val="bottom"/>
          </w:tcPr>
          <w:p w:rsidR="00DC618F" w:rsidRPr="00B7302D" w:rsidRDefault="00DC618F" w:rsidP="0052375D">
            <w:pPr>
              <w:jc w:val="right"/>
              <w:rPr>
                <w:rFonts w:ascii="Calibri" w:hAnsi="Calibri" w:cs="Tahoma"/>
                <w:sz w:val="20"/>
                <w:szCs w:val="20"/>
                <w:lang w:val="sr-Cyrl-RS"/>
              </w:rPr>
            </w:pPr>
            <w:r>
              <w:rPr>
                <w:rFonts w:ascii="Calibri" w:hAnsi="Calibri" w:cs="Tahoma"/>
                <w:sz w:val="20"/>
                <w:szCs w:val="20"/>
                <w:lang w:val="sr-Cyrl-RS"/>
              </w:rPr>
              <w:t>1</w:t>
            </w:r>
          </w:p>
        </w:tc>
        <w:tc>
          <w:tcPr>
            <w:tcW w:w="278"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2694" w:type="dxa"/>
            <w:gridSpan w:val="2"/>
            <w:tcBorders>
              <w:top w:val="nil"/>
              <w:left w:val="nil"/>
              <w:bottom w:val="nil"/>
              <w:right w:val="nil"/>
            </w:tcBorders>
            <w:noWrap/>
            <w:vAlign w:val="bottom"/>
          </w:tcPr>
          <w:p w:rsidR="00DC618F" w:rsidRPr="00305C03" w:rsidRDefault="00DC618F" w:rsidP="0052375D">
            <w:pPr>
              <w:rPr>
                <w:rFonts w:ascii="Calibri" w:hAnsi="Calibri" w:cs="Tahoma"/>
                <w:b/>
                <w:sz w:val="20"/>
                <w:szCs w:val="20"/>
                <w:u w:val="single"/>
                <w:lang w:val="sr-Cyrl-CS"/>
              </w:rPr>
            </w:pPr>
            <w:r w:rsidRPr="00305C03">
              <w:rPr>
                <w:rFonts w:ascii="Calibri" w:hAnsi="Calibri" w:cs="Cambria Math"/>
                <w:b/>
                <w:sz w:val="20"/>
                <w:szCs w:val="20"/>
                <w:u w:val="single"/>
                <w:lang w:val="sr-Cyrl-CS"/>
              </w:rPr>
              <w:t>одељење</w:t>
            </w:r>
            <w:r w:rsidRPr="00305C03">
              <w:rPr>
                <w:rFonts w:ascii="Calibri" w:hAnsi="Calibri" w:cs="Times"/>
                <w:b/>
                <w:sz w:val="20"/>
                <w:szCs w:val="20"/>
                <w:u w:val="single"/>
                <w:lang w:val="sr-Cyrl-CS"/>
              </w:rPr>
              <w:t xml:space="preserve"> I 2</w:t>
            </w:r>
          </w:p>
        </w:tc>
        <w:tc>
          <w:tcPr>
            <w:tcW w:w="6743" w:type="dxa"/>
            <w:gridSpan w:val="4"/>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3814"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Образовна структура родитеља</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653"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Дефицијентност породице</w:t>
            </w:r>
          </w:p>
        </w:tc>
      </w:tr>
      <w:tr w:rsidR="00DC618F" w:rsidRPr="00454BFD" w:rsidTr="0052375D">
        <w:trPr>
          <w:trHeight w:val="256"/>
        </w:trPr>
        <w:tc>
          <w:tcPr>
            <w:tcW w:w="179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мајка</w:t>
            </w: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отац</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1798" w:type="dxa"/>
            <w:tcBorders>
              <w:top w:val="single" w:sz="4" w:space="0" w:color="auto"/>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ош</w:t>
            </w:r>
          </w:p>
        </w:tc>
        <w:tc>
          <w:tcPr>
            <w:tcW w:w="896" w:type="dxa"/>
            <w:tcBorders>
              <w:top w:val="single" w:sz="4" w:space="0" w:color="auto"/>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r>
              <w:rPr>
                <w:rFonts w:ascii="Calibri" w:hAnsi="Calibri" w:cs="Tahoma"/>
                <w:sz w:val="20"/>
                <w:szCs w:val="20"/>
                <w:lang w:val="sr-Cyrl-CS"/>
              </w:rPr>
              <w:t>1</w:t>
            </w:r>
          </w:p>
        </w:tc>
        <w:tc>
          <w:tcPr>
            <w:tcW w:w="1120" w:type="dxa"/>
            <w:tcBorders>
              <w:top w:val="single" w:sz="4" w:space="0" w:color="auto"/>
              <w:left w:val="nil"/>
              <w:bottom w:val="single" w:sz="4" w:space="0" w:color="auto"/>
              <w:right w:val="single" w:sz="4" w:space="0" w:color="auto"/>
            </w:tcBorders>
            <w:noWrap/>
            <w:vAlign w:val="center"/>
          </w:tcPr>
          <w:p w:rsidR="00DC618F" w:rsidRPr="008B1184" w:rsidRDefault="00DC618F" w:rsidP="0052375D">
            <w:pPr>
              <w:jc w:val="right"/>
              <w:rPr>
                <w:rFonts w:ascii="Calibri" w:hAnsi="Calibri" w:cs="Tahoma"/>
                <w:sz w:val="20"/>
                <w:szCs w:val="20"/>
                <w:lang w:val="sr-Cyrl-RS"/>
              </w:rPr>
            </w:pPr>
            <w:r>
              <w:rPr>
                <w:rFonts w:ascii="Calibri" w:hAnsi="Calibri" w:cs="Tahoma"/>
                <w:sz w:val="20"/>
                <w:szCs w:val="20"/>
                <w:lang w:val="sr-Cyrl-RS"/>
              </w:rPr>
              <w:t>3</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оба родитеља</w:t>
            </w:r>
          </w:p>
        </w:tc>
        <w:tc>
          <w:tcPr>
            <w:tcW w:w="573" w:type="dxa"/>
            <w:tcBorders>
              <w:top w:val="single" w:sz="4" w:space="0" w:color="auto"/>
              <w:left w:val="nil"/>
              <w:bottom w:val="single" w:sz="4" w:space="0" w:color="auto"/>
              <w:right w:val="single" w:sz="4" w:space="0" w:color="auto"/>
            </w:tcBorders>
            <w:noWrap/>
            <w:vAlign w:val="bottom"/>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21</w:t>
            </w:r>
          </w:p>
        </w:tc>
        <w:tc>
          <w:tcPr>
            <w:tcW w:w="278"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ссс</w:t>
            </w:r>
          </w:p>
        </w:tc>
        <w:tc>
          <w:tcPr>
            <w:tcW w:w="896"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r>
              <w:rPr>
                <w:rFonts w:ascii="Calibri" w:hAnsi="Calibri" w:cs="Tahoma"/>
                <w:sz w:val="20"/>
                <w:szCs w:val="20"/>
                <w:lang w:val="sr-Cyrl-CS"/>
              </w:rPr>
              <w:t>19</w:t>
            </w:r>
          </w:p>
        </w:tc>
        <w:tc>
          <w:tcPr>
            <w:tcW w:w="1120" w:type="dxa"/>
            <w:tcBorders>
              <w:top w:val="nil"/>
              <w:left w:val="nil"/>
              <w:bottom w:val="single" w:sz="4" w:space="0" w:color="auto"/>
              <w:right w:val="single" w:sz="4" w:space="0" w:color="auto"/>
            </w:tcBorders>
            <w:noWrap/>
            <w:vAlign w:val="center"/>
          </w:tcPr>
          <w:p w:rsidR="00DC618F" w:rsidRPr="007D7386" w:rsidRDefault="00DC618F" w:rsidP="0052375D">
            <w:pPr>
              <w:jc w:val="right"/>
              <w:rPr>
                <w:rFonts w:ascii="Calibri" w:hAnsi="Calibri" w:cs="Tahoma"/>
                <w:sz w:val="20"/>
                <w:szCs w:val="20"/>
                <w:lang w:val="sr-Cyrl-RS"/>
              </w:rPr>
            </w:pPr>
            <w:r>
              <w:rPr>
                <w:rFonts w:ascii="Calibri" w:hAnsi="Calibri" w:cs="Tahoma"/>
                <w:sz w:val="20"/>
                <w:szCs w:val="20"/>
                <w:lang w:val="sr-Cyrl-RS"/>
              </w:rPr>
              <w:t>19</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једним родитељем</w:t>
            </w:r>
          </w:p>
        </w:tc>
        <w:tc>
          <w:tcPr>
            <w:tcW w:w="573" w:type="dxa"/>
            <w:tcBorders>
              <w:top w:val="nil"/>
              <w:left w:val="nil"/>
              <w:bottom w:val="single" w:sz="4" w:space="0" w:color="auto"/>
              <w:right w:val="single" w:sz="4" w:space="0" w:color="auto"/>
            </w:tcBorders>
            <w:noWrap/>
            <w:vAlign w:val="bottom"/>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7</w:t>
            </w:r>
          </w:p>
        </w:tc>
        <w:tc>
          <w:tcPr>
            <w:tcW w:w="278"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вш</w:t>
            </w:r>
          </w:p>
        </w:tc>
        <w:tc>
          <w:tcPr>
            <w:tcW w:w="896"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r>
              <w:rPr>
                <w:rFonts w:ascii="Calibri" w:hAnsi="Calibri" w:cs="Tahoma"/>
                <w:sz w:val="20"/>
                <w:szCs w:val="20"/>
                <w:lang w:val="sr-Cyrl-CS"/>
              </w:rPr>
              <w:t>1</w:t>
            </w:r>
          </w:p>
        </w:tc>
        <w:tc>
          <w:tcPr>
            <w:tcW w:w="1120" w:type="dxa"/>
            <w:tcBorders>
              <w:top w:val="nil"/>
              <w:left w:val="nil"/>
              <w:bottom w:val="single" w:sz="4" w:space="0" w:color="auto"/>
              <w:right w:val="single" w:sz="4" w:space="0" w:color="auto"/>
            </w:tcBorders>
            <w:noWrap/>
            <w:vAlign w:val="center"/>
          </w:tcPr>
          <w:p w:rsidR="00DC618F" w:rsidRPr="00305C03" w:rsidRDefault="00DC618F" w:rsidP="0052375D">
            <w:pPr>
              <w:jc w:val="center"/>
              <w:rPr>
                <w:rFonts w:ascii="Calibri" w:hAnsi="Calibri" w:cs="Tahoma"/>
                <w:sz w:val="20"/>
                <w:szCs w:val="20"/>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старатељ</w:t>
            </w:r>
          </w:p>
        </w:tc>
        <w:tc>
          <w:tcPr>
            <w:tcW w:w="573" w:type="dxa"/>
            <w:tcBorders>
              <w:top w:val="nil"/>
              <w:left w:val="nil"/>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en-US"/>
              </w:rPr>
            </w:pPr>
          </w:p>
        </w:tc>
        <w:tc>
          <w:tcPr>
            <w:tcW w:w="278"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всс</w:t>
            </w:r>
          </w:p>
        </w:tc>
        <w:tc>
          <w:tcPr>
            <w:tcW w:w="896"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r>
              <w:rPr>
                <w:rFonts w:ascii="Calibri" w:hAnsi="Calibri" w:cs="Tahoma"/>
                <w:sz w:val="20"/>
                <w:szCs w:val="20"/>
                <w:lang w:val="sr-Cyrl-CS"/>
              </w:rPr>
              <w:t>7</w:t>
            </w:r>
          </w:p>
        </w:tc>
        <w:tc>
          <w:tcPr>
            <w:tcW w:w="1120" w:type="dxa"/>
            <w:tcBorders>
              <w:top w:val="nil"/>
              <w:left w:val="nil"/>
              <w:bottom w:val="single" w:sz="4" w:space="0" w:color="auto"/>
              <w:right w:val="single" w:sz="4" w:space="0" w:color="auto"/>
            </w:tcBorders>
            <w:noWrap/>
            <w:vAlign w:val="center"/>
          </w:tcPr>
          <w:p w:rsidR="00DC618F" w:rsidRPr="008B1184" w:rsidRDefault="00DC618F" w:rsidP="0052375D">
            <w:pPr>
              <w:jc w:val="right"/>
              <w:rPr>
                <w:rFonts w:ascii="Calibri" w:hAnsi="Calibri" w:cs="Tahoma"/>
                <w:sz w:val="20"/>
                <w:szCs w:val="20"/>
                <w:lang w:val="sr-Cyrl-RS"/>
              </w:rPr>
            </w:pPr>
            <w:r>
              <w:rPr>
                <w:rFonts w:ascii="Calibri" w:hAnsi="Calibri" w:cs="Tahoma"/>
                <w:sz w:val="20"/>
                <w:szCs w:val="20"/>
                <w:lang w:val="sr-Cyrl-RS"/>
              </w:rPr>
              <w:t>6</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магист</w:t>
            </w:r>
          </w:p>
        </w:tc>
        <w:tc>
          <w:tcPr>
            <w:tcW w:w="896"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p>
        </w:tc>
        <w:tc>
          <w:tcPr>
            <w:tcW w:w="1120"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en-U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653"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Место становања ученика</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докторат</w:t>
            </w:r>
          </w:p>
        </w:tc>
        <w:tc>
          <w:tcPr>
            <w:tcW w:w="896"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xml:space="preserve">         </w:t>
            </w:r>
          </w:p>
        </w:tc>
        <w:tc>
          <w:tcPr>
            <w:tcW w:w="1120"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xml:space="preserve">            </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179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који не путују</w:t>
            </w:r>
          </w:p>
        </w:tc>
        <w:tc>
          <w:tcPr>
            <w:tcW w:w="573" w:type="dxa"/>
            <w:tcBorders>
              <w:top w:val="single" w:sz="4" w:space="0" w:color="auto"/>
              <w:left w:val="nil"/>
              <w:bottom w:val="single" w:sz="4" w:space="0" w:color="auto"/>
              <w:right w:val="single" w:sz="4" w:space="0" w:color="auto"/>
            </w:tcBorders>
            <w:noWrap/>
            <w:vAlign w:val="bottom"/>
          </w:tcPr>
          <w:p w:rsidR="00DC618F" w:rsidRPr="00305C03" w:rsidRDefault="00DC618F" w:rsidP="0052375D">
            <w:pPr>
              <w:jc w:val="right"/>
              <w:rPr>
                <w:rFonts w:ascii="Calibri" w:hAnsi="Calibri" w:cs="Tahoma"/>
                <w:sz w:val="20"/>
                <w:szCs w:val="20"/>
                <w:lang w:val="sr-Cyrl-CS"/>
              </w:rPr>
            </w:pPr>
            <w:r>
              <w:rPr>
                <w:rFonts w:ascii="Calibri" w:hAnsi="Calibri" w:cs="Tahoma"/>
                <w:sz w:val="20"/>
                <w:szCs w:val="20"/>
                <w:lang w:val="sr-Cyrl-CS"/>
              </w:rPr>
              <w:t>26</w:t>
            </w:r>
          </w:p>
        </w:tc>
        <w:tc>
          <w:tcPr>
            <w:tcW w:w="278"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путници</w:t>
            </w:r>
          </w:p>
        </w:tc>
        <w:tc>
          <w:tcPr>
            <w:tcW w:w="573" w:type="dxa"/>
            <w:tcBorders>
              <w:top w:val="nil"/>
              <w:left w:val="nil"/>
              <w:bottom w:val="single" w:sz="4" w:space="0" w:color="auto"/>
              <w:right w:val="single" w:sz="4" w:space="0" w:color="auto"/>
            </w:tcBorders>
            <w:noWrap/>
            <w:vAlign w:val="bottom"/>
          </w:tcPr>
          <w:p w:rsidR="00DC618F" w:rsidRPr="00305C03" w:rsidRDefault="00DC618F" w:rsidP="0052375D">
            <w:pPr>
              <w:jc w:val="right"/>
              <w:rPr>
                <w:rFonts w:ascii="Calibri" w:hAnsi="Calibri" w:cs="Tahoma"/>
                <w:sz w:val="20"/>
                <w:szCs w:val="20"/>
                <w:lang w:val="sr-Cyrl-CS"/>
              </w:rPr>
            </w:pPr>
            <w:r>
              <w:rPr>
                <w:rFonts w:ascii="Calibri" w:hAnsi="Calibri" w:cs="Tahoma"/>
                <w:sz w:val="20"/>
                <w:szCs w:val="20"/>
                <w:lang w:val="sr-Cyrl-CS"/>
              </w:rPr>
              <w:t>2</w:t>
            </w:r>
          </w:p>
        </w:tc>
        <w:tc>
          <w:tcPr>
            <w:tcW w:w="278"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2694" w:type="dxa"/>
            <w:gridSpan w:val="2"/>
            <w:tcBorders>
              <w:top w:val="nil"/>
              <w:left w:val="nil"/>
              <w:bottom w:val="nil"/>
              <w:right w:val="nil"/>
            </w:tcBorders>
            <w:noWrap/>
            <w:vAlign w:val="bottom"/>
          </w:tcPr>
          <w:p w:rsidR="00DC618F" w:rsidRPr="00305C03" w:rsidRDefault="00DC618F" w:rsidP="0052375D">
            <w:pPr>
              <w:rPr>
                <w:rFonts w:ascii="Calibri" w:hAnsi="Calibri" w:cs="Tahoma"/>
                <w:b/>
                <w:sz w:val="20"/>
                <w:szCs w:val="20"/>
                <w:u w:val="single"/>
                <w:lang w:val="sr-Cyrl-CS"/>
              </w:rPr>
            </w:pPr>
            <w:r w:rsidRPr="00305C03">
              <w:rPr>
                <w:rFonts w:ascii="Calibri" w:hAnsi="Calibri" w:cs="Cambria Math"/>
                <w:b/>
                <w:sz w:val="20"/>
                <w:szCs w:val="20"/>
                <w:u w:val="single"/>
                <w:lang w:val="sr-Cyrl-CS"/>
              </w:rPr>
              <w:t>одељење</w:t>
            </w:r>
            <w:r w:rsidRPr="00305C03">
              <w:rPr>
                <w:rFonts w:ascii="Calibri" w:hAnsi="Calibri" w:cs="Times"/>
                <w:b/>
                <w:sz w:val="20"/>
                <w:szCs w:val="20"/>
                <w:u w:val="single"/>
                <w:lang w:val="sr-Cyrl-CS"/>
              </w:rPr>
              <w:t xml:space="preserve"> I 3</w:t>
            </w:r>
          </w:p>
        </w:tc>
        <w:tc>
          <w:tcPr>
            <w:tcW w:w="6743" w:type="dxa"/>
            <w:gridSpan w:val="4"/>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3814"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Образовна структура родитеља</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653"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Дефицијентност породице</w:t>
            </w:r>
          </w:p>
        </w:tc>
      </w:tr>
      <w:tr w:rsidR="00DC618F" w:rsidRPr="00454BFD" w:rsidTr="0052375D">
        <w:trPr>
          <w:trHeight w:val="256"/>
        </w:trPr>
        <w:tc>
          <w:tcPr>
            <w:tcW w:w="179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мајка</w:t>
            </w: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отац</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1798" w:type="dxa"/>
            <w:tcBorders>
              <w:top w:val="single" w:sz="4" w:space="0" w:color="auto"/>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ош</w:t>
            </w:r>
          </w:p>
        </w:tc>
        <w:tc>
          <w:tcPr>
            <w:tcW w:w="896" w:type="dxa"/>
            <w:tcBorders>
              <w:top w:val="single" w:sz="4" w:space="0" w:color="auto"/>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p>
        </w:tc>
        <w:tc>
          <w:tcPr>
            <w:tcW w:w="1120" w:type="dxa"/>
            <w:tcBorders>
              <w:top w:val="single" w:sz="4" w:space="0" w:color="auto"/>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r>
              <w:rPr>
                <w:rFonts w:ascii="Calibri" w:hAnsi="Calibri" w:cs="Tahoma"/>
                <w:sz w:val="20"/>
                <w:szCs w:val="20"/>
                <w:lang w:val="sr-Cyrl-CS"/>
              </w:rPr>
              <w:t>1</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оба родитеља</w:t>
            </w:r>
          </w:p>
        </w:tc>
        <w:tc>
          <w:tcPr>
            <w:tcW w:w="573" w:type="dxa"/>
            <w:tcBorders>
              <w:top w:val="single" w:sz="4" w:space="0" w:color="auto"/>
              <w:left w:val="nil"/>
              <w:bottom w:val="single" w:sz="4" w:space="0" w:color="auto"/>
              <w:right w:val="single" w:sz="4" w:space="0" w:color="auto"/>
            </w:tcBorders>
            <w:noWrap/>
            <w:vAlign w:val="bottom"/>
          </w:tcPr>
          <w:p w:rsidR="00DC618F" w:rsidRPr="00331451" w:rsidRDefault="00DC618F" w:rsidP="0052375D">
            <w:pPr>
              <w:jc w:val="right"/>
              <w:rPr>
                <w:rFonts w:ascii="Calibri" w:hAnsi="Calibri" w:cs="Tahoma"/>
                <w:sz w:val="20"/>
                <w:szCs w:val="20"/>
                <w:lang w:val="sr-Cyrl-RS"/>
              </w:rPr>
            </w:pPr>
            <w:r>
              <w:rPr>
                <w:rFonts w:ascii="Calibri" w:hAnsi="Calibri" w:cs="Tahoma"/>
                <w:sz w:val="20"/>
                <w:szCs w:val="20"/>
                <w:lang w:val="sr-Cyrl-RS"/>
              </w:rPr>
              <w:t>23</w:t>
            </w:r>
          </w:p>
        </w:tc>
        <w:tc>
          <w:tcPr>
            <w:tcW w:w="278"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ссс</w:t>
            </w:r>
          </w:p>
        </w:tc>
        <w:tc>
          <w:tcPr>
            <w:tcW w:w="896" w:type="dxa"/>
            <w:tcBorders>
              <w:top w:val="nil"/>
              <w:left w:val="nil"/>
              <w:bottom w:val="single" w:sz="4" w:space="0" w:color="auto"/>
              <w:right w:val="single" w:sz="4" w:space="0" w:color="auto"/>
            </w:tcBorders>
            <w:noWrap/>
            <w:vAlign w:val="center"/>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11</w:t>
            </w:r>
          </w:p>
        </w:tc>
        <w:tc>
          <w:tcPr>
            <w:tcW w:w="1120" w:type="dxa"/>
            <w:tcBorders>
              <w:top w:val="nil"/>
              <w:left w:val="nil"/>
              <w:bottom w:val="single" w:sz="4" w:space="0" w:color="auto"/>
              <w:right w:val="single" w:sz="4" w:space="0" w:color="auto"/>
            </w:tcBorders>
            <w:noWrap/>
            <w:vAlign w:val="center"/>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12</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једним родитељем</w:t>
            </w:r>
          </w:p>
        </w:tc>
        <w:tc>
          <w:tcPr>
            <w:tcW w:w="573" w:type="dxa"/>
            <w:tcBorders>
              <w:top w:val="nil"/>
              <w:left w:val="nil"/>
              <w:bottom w:val="single" w:sz="4" w:space="0" w:color="auto"/>
              <w:right w:val="single" w:sz="4" w:space="0" w:color="auto"/>
            </w:tcBorders>
            <w:noWrap/>
            <w:vAlign w:val="bottom"/>
          </w:tcPr>
          <w:p w:rsidR="00DC618F" w:rsidRPr="00331451" w:rsidRDefault="00DC618F" w:rsidP="0052375D">
            <w:pPr>
              <w:jc w:val="right"/>
              <w:rPr>
                <w:rFonts w:ascii="Calibri" w:hAnsi="Calibri" w:cs="Tahoma"/>
                <w:sz w:val="20"/>
                <w:szCs w:val="20"/>
                <w:lang w:val="sr-Cyrl-RS"/>
              </w:rPr>
            </w:pPr>
            <w:r>
              <w:rPr>
                <w:rFonts w:ascii="Calibri" w:hAnsi="Calibri" w:cs="Tahoma"/>
                <w:sz w:val="20"/>
                <w:szCs w:val="20"/>
                <w:lang w:val="sr-Cyrl-RS"/>
              </w:rPr>
              <w:t>7</w:t>
            </w:r>
          </w:p>
        </w:tc>
        <w:tc>
          <w:tcPr>
            <w:tcW w:w="278"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вш</w:t>
            </w:r>
          </w:p>
        </w:tc>
        <w:tc>
          <w:tcPr>
            <w:tcW w:w="896"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r>
              <w:rPr>
                <w:rFonts w:ascii="Calibri" w:hAnsi="Calibri" w:cs="Tahoma"/>
                <w:sz w:val="20"/>
                <w:szCs w:val="20"/>
                <w:lang w:val="sr-Cyrl-CS"/>
              </w:rPr>
              <w:t>3</w:t>
            </w:r>
          </w:p>
        </w:tc>
        <w:tc>
          <w:tcPr>
            <w:tcW w:w="1120"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r>
              <w:rPr>
                <w:rFonts w:ascii="Calibri" w:hAnsi="Calibri" w:cs="Tahoma"/>
                <w:sz w:val="20"/>
                <w:szCs w:val="20"/>
                <w:lang w:val="sr-Cyrl-CS"/>
              </w:rPr>
              <w:t>5</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старатељ</w:t>
            </w:r>
          </w:p>
        </w:tc>
        <w:tc>
          <w:tcPr>
            <w:tcW w:w="573" w:type="dxa"/>
            <w:tcBorders>
              <w:top w:val="nil"/>
              <w:left w:val="nil"/>
              <w:bottom w:val="single" w:sz="4" w:space="0" w:color="auto"/>
              <w:right w:val="single" w:sz="4" w:space="0" w:color="auto"/>
            </w:tcBorders>
            <w:noWrap/>
            <w:vAlign w:val="bottom"/>
          </w:tcPr>
          <w:p w:rsidR="00DC618F" w:rsidRPr="00180089" w:rsidRDefault="00DC618F" w:rsidP="0052375D">
            <w:pPr>
              <w:rPr>
                <w:rFonts w:ascii="Calibri" w:hAnsi="Calibri" w:cs="Tahoma"/>
                <w:sz w:val="20"/>
                <w:szCs w:val="20"/>
                <w:lang w:val="sr-Cyrl-RS"/>
              </w:rPr>
            </w:pPr>
          </w:p>
        </w:tc>
        <w:tc>
          <w:tcPr>
            <w:tcW w:w="278"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всс</w:t>
            </w:r>
          </w:p>
        </w:tc>
        <w:tc>
          <w:tcPr>
            <w:tcW w:w="896" w:type="dxa"/>
            <w:tcBorders>
              <w:top w:val="nil"/>
              <w:left w:val="nil"/>
              <w:bottom w:val="single" w:sz="4" w:space="0" w:color="auto"/>
              <w:right w:val="single" w:sz="4" w:space="0" w:color="auto"/>
            </w:tcBorders>
            <w:noWrap/>
            <w:vAlign w:val="center"/>
          </w:tcPr>
          <w:p w:rsidR="00DC618F" w:rsidRPr="00331451" w:rsidRDefault="00DC618F" w:rsidP="0052375D">
            <w:pPr>
              <w:jc w:val="right"/>
              <w:rPr>
                <w:rFonts w:ascii="Calibri" w:hAnsi="Calibri" w:cs="Tahoma"/>
                <w:sz w:val="20"/>
                <w:szCs w:val="20"/>
                <w:lang w:val="sr-Cyrl-RS"/>
              </w:rPr>
            </w:pPr>
            <w:r>
              <w:rPr>
                <w:rFonts w:ascii="Calibri" w:hAnsi="Calibri" w:cs="Tahoma"/>
                <w:sz w:val="20"/>
                <w:szCs w:val="20"/>
                <w:lang w:val="sr-Cyrl-RS"/>
              </w:rPr>
              <w:t>16</w:t>
            </w:r>
          </w:p>
        </w:tc>
        <w:tc>
          <w:tcPr>
            <w:tcW w:w="1120" w:type="dxa"/>
            <w:tcBorders>
              <w:top w:val="nil"/>
              <w:left w:val="nil"/>
              <w:bottom w:val="single" w:sz="4" w:space="0" w:color="auto"/>
              <w:right w:val="single" w:sz="4" w:space="0" w:color="auto"/>
            </w:tcBorders>
            <w:noWrap/>
            <w:vAlign w:val="center"/>
          </w:tcPr>
          <w:p w:rsidR="00DC618F" w:rsidRPr="00331451" w:rsidRDefault="00DC618F" w:rsidP="0052375D">
            <w:pPr>
              <w:jc w:val="right"/>
              <w:rPr>
                <w:rFonts w:ascii="Calibri" w:hAnsi="Calibri" w:cs="Tahoma"/>
                <w:sz w:val="20"/>
                <w:szCs w:val="20"/>
                <w:lang w:val="sr-Cyrl-RS"/>
              </w:rPr>
            </w:pPr>
            <w:r>
              <w:rPr>
                <w:rFonts w:ascii="Calibri" w:hAnsi="Calibri" w:cs="Tahoma"/>
                <w:sz w:val="20"/>
                <w:szCs w:val="20"/>
                <w:lang w:val="sr-Cyrl-RS"/>
              </w:rPr>
              <w:t>12</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магист</w:t>
            </w:r>
          </w:p>
        </w:tc>
        <w:tc>
          <w:tcPr>
            <w:tcW w:w="896"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p>
        </w:tc>
        <w:tc>
          <w:tcPr>
            <w:tcW w:w="1120"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653"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Место становања ученика</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докторат</w:t>
            </w:r>
          </w:p>
        </w:tc>
        <w:tc>
          <w:tcPr>
            <w:tcW w:w="896"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xml:space="preserve">         </w:t>
            </w:r>
          </w:p>
        </w:tc>
        <w:tc>
          <w:tcPr>
            <w:tcW w:w="1120"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xml:space="preserve">           </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179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који не путују</w:t>
            </w:r>
          </w:p>
        </w:tc>
        <w:tc>
          <w:tcPr>
            <w:tcW w:w="573" w:type="dxa"/>
            <w:tcBorders>
              <w:top w:val="single" w:sz="4" w:space="0" w:color="auto"/>
              <w:left w:val="nil"/>
              <w:bottom w:val="single" w:sz="4" w:space="0" w:color="auto"/>
              <w:right w:val="single" w:sz="4" w:space="0" w:color="auto"/>
            </w:tcBorders>
            <w:noWrap/>
            <w:vAlign w:val="bottom"/>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29</w:t>
            </w:r>
          </w:p>
        </w:tc>
        <w:tc>
          <w:tcPr>
            <w:tcW w:w="278"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путници</w:t>
            </w:r>
          </w:p>
        </w:tc>
        <w:tc>
          <w:tcPr>
            <w:tcW w:w="573" w:type="dxa"/>
            <w:tcBorders>
              <w:top w:val="nil"/>
              <w:left w:val="nil"/>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Pr>
                <w:rFonts w:ascii="Calibri" w:hAnsi="Calibri" w:cs="Tahoma"/>
                <w:sz w:val="20"/>
                <w:szCs w:val="20"/>
                <w:lang w:val="sr-Cyrl-CS"/>
              </w:rPr>
              <w:t xml:space="preserve">    1</w:t>
            </w:r>
          </w:p>
        </w:tc>
        <w:tc>
          <w:tcPr>
            <w:tcW w:w="278"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2694" w:type="dxa"/>
            <w:gridSpan w:val="2"/>
            <w:tcBorders>
              <w:top w:val="nil"/>
              <w:left w:val="nil"/>
              <w:bottom w:val="nil"/>
              <w:right w:val="nil"/>
            </w:tcBorders>
            <w:noWrap/>
            <w:vAlign w:val="bottom"/>
          </w:tcPr>
          <w:p w:rsidR="00DC618F" w:rsidRPr="00305C03" w:rsidRDefault="00DC618F" w:rsidP="0052375D">
            <w:pPr>
              <w:rPr>
                <w:rFonts w:ascii="Calibri" w:hAnsi="Calibri" w:cs="Tahoma"/>
                <w:b/>
                <w:sz w:val="20"/>
                <w:szCs w:val="20"/>
                <w:u w:val="single"/>
                <w:lang w:val="sr-Cyrl-CS"/>
              </w:rPr>
            </w:pPr>
          </w:p>
        </w:tc>
        <w:tc>
          <w:tcPr>
            <w:tcW w:w="6743" w:type="dxa"/>
            <w:gridSpan w:val="4"/>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2694" w:type="dxa"/>
            <w:gridSpan w:val="2"/>
            <w:tcBorders>
              <w:top w:val="nil"/>
              <w:left w:val="nil"/>
              <w:bottom w:val="nil"/>
              <w:right w:val="nil"/>
            </w:tcBorders>
            <w:noWrap/>
            <w:vAlign w:val="bottom"/>
          </w:tcPr>
          <w:p w:rsidR="00DC618F" w:rsidRPr="00305C03" w:rsidRDefault="00DC618F" w:rsidP="0052375D">
            <w:pPr>
              <w:rPr>
                <w:rFonts w:ascii="Calibri" w:hAnsi="Calibri" w:cs="Tahoma"/>
                <w:b/>
                <w:sz w:val="20"/>
                <w:szCs w:val="20"/>
                <w:u w:val="single"/>
                <w:lang w:val="en-US"/>
              </w:rPr>
            </w:pPr>
            <w:r w:rsidRPr="00305C03">
              <w:rPr>
                <w:rFonts w:ascii="Calibri" w:hAnsi="Calibri" w:cs="Cambria Math"/>
                <w:b/>
                <w:sz w:val="20"/>
                <w:szCs w:val="20"/>
                <w:u w:val="single"/>
                <w:lang w:val="sr-Cyrl-CS"/>
              </w:rPr>
              <w:t>одељење</w:t>
            </w:r>
            <w:r w:rsidRPr="00305C03">
              <w:rPr>
                <w:rFonts w:ascii="Calibri" w:hAnsi="Calibri" w:cs="Times"/>
                <w:b/>
                <w:sz w:val="20"/>
                <w:szCs w:val="20"/>
                <w:u w:val="single"/>
                <w:lang w:val="sr-Cyrl-CS"/>
              </w:rPr>
              <w:t xml:space="preserve"> I </w:t>
            </w:r>
            <w:r w:rsidRPr="00305C03">
              <w:rPr>
                <w:rFonts w:ascii="Calibri" w:hAnsi="Calibri" w:cs="Times"/>
                <w:b/>
                <w:sz w:val="20"/>
                <w:szCs w:val="20"/>
                <w:u w:val="single"/>
                <w:lang w:val="en-US"/>
              </w:rPr>
              <w:t>4</w:t>
            </w:r>
          </w:p>
        </w:tc>
        <w:tc>
          <w:tcPr>
            <w:tcW w:w="6743" w:type="dxa"/>
            <w:gridSpan w:val="4"/>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3814"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Образовна структура родитеља</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653"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Дефицијентност породице</w:t>
            </w:r>
          </w:p>
        </w:tc>
      </w:tr>
      <w:tr w:rsidR="00DC618F" w:rsidRPr="00454BFD" w:rsidTr="0052375D">
        <w:trPr>
          <w:trHeight w:val="256"/>
        </w:trPr>
        <w:tc>
          <w:tcPr>
            <w:tcW w:w="179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мајка</w:t>
            </w: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отац</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1798" w:type="dxa"/>
            <w:tcBorders>
              <w:top w:val="single" w:sz="4" w:space="0" w:color="auto"/>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ош</w:t>
            </w:r>
          </w:p>
        </w:tc>
        <w:tc>
          <w:tcPr>
            <w:tcW w:w="896" w:type="dxa"/>
            <w:tcBorders>
              <w:top w:val="single" w:sz="4" w:space="0" w:color="auto"/>
              <w:left w:val="nil"/>
              <w:bottom w:val="single" w:sz="4" w:space="0" w:color="auto"/>
              <w:right w:val="single" w:sz="4" w:space="0" w:color="auto"/>
            </w:tcBorders>
            <w:noWrap/>
            <w:vAlign w:val="center"/>
          </w:tcPr>
          <w:p w:rsidR="00DC618F" w:rsidRPr="00CD0D0B" w:rsidRDefault="00DC618F" w:rsidP="0052375D">
            <w:pPr>
              <w:jc w:val="right"/>
              <w:rPr>
                <w:rFonts w:ascii="Calibri" w:hAnsi="Calibri" w:cs="Tahoma"/>
                <w:sz w:val="20"/>
                <w:szCs w:val="20"/>
                <w:lang w:val="sr-Cyrl-RS"/>
              </w:rPr>
            </w:pPr>
          </w:p>
        </w:tc>
        <w:tc>
          <w:tcPr>
            <w:tcW w:w="1120" w:type="dxa"/>
            <w:tcBorders>
              <w:top w:val="single" w:sz="4" w:space="0" w:color="auto"/>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оба родитеља</w:t>
            </w:r>
          </w:p>
        </w:tc>
        <w:tc>
          <w:tcPr>
            <w:tcW w:w="573" w:type="dxa"/>
            <w:tcBorders>
              <w:top w:val="single" w:sz="4" w:space="0" w:color="auto"/>
              <w:left w:val="nil"/>
              <w:bottom w:val="single" w:sz="4" w:space="0" w:color="auto"/>
              <w:right w:val="single" w:sz="4" w:space="0" w:color="auto"/>
            </w:tcBorders>
            <w:noWrap/>
            <w:vAlign w:val="bottom"/>
          </w:tcPr>
          <w:p w:rsidR="00DC618F" w:rsidRPr="00CD0D0B" w:rsidRDefault="00CD0D0B" w:rsidP="0052375D">
            <w:pPr>
              <w:jc w:val="right"/>
              <w:rPr>
                <w:rFonts w:ascii="Calibri" w:hAnsi="Calibri" w:cs="Tahoma"/>
                <w:sz w:val="20"/>
                <w:szCs w:val="20"/>
                <w:lang w:val="sr-Cyrl-RS"/>
              </w:rPr>
            </w:pPr>
            <w:r>
              <w:rPr>
                <w:rFonts w:ascii="Calibri" w:hAnsi="Calibri" w:cs="Tahoma"/>
                <w:sz w:val="20"/>
                <w:szCs w:val="20"/>
                <w:lang w:val="sr-Cyrl-RS"/>
              </w:rPr>
              <w:t>15</w:t>
            </w:r>
          </w:p>
        </w:tc>
        <w:tc>
          <w:tcPr>
            <w:tcW w:w="278"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ссс</w:t>
            </w:r>
          </w:p>
        </w:tc>
        <w:tc>
          <w:tcPr>
            <w:tcW w:w="896" w:type="dxa"/>
            <w:tcBorders>
              <w:top w:val="nil"/>
              <w:left w:val="nil"/>
              <w:bottom w:val="single" w:sz="4" w:space="0" w:color="auto"/>
              <w:right w:val="single" w:sz="4" w:space="0" w:color="auto"/>
            </w:tcBorders>
            <w:noWrap/>
            <w:vAlign w:val="center"/>
          </w:tcPr>
          <w:p w:rsidR="00DC618F" w:rsidRPr="00CD0D0B" w:rsidRDefault="00CD0D0B" w:rsidP="0052375D">
            <w:pPr>
              <w:jc w:val="right"/>
              <w:rPr>
                <w:rFonts w:ascii="Calibri" w:hAnsi="Calibri" w:cs="Tahoma"/>
                <w:sz w:val="20"/>
                <w:szCs w:val="20"/>
                <w:lang w:val="sr-Cyrl-RS"/>
              </w:rPr>
            </w:pPr>
            <w:r>
              <w:rPr>
                <w:rFonts w:ascii="Calibri" w:hAnsi="Calibri" w:cs="Tahoma"/>
                <w:sz w:val="20"/>
                <w:szCs w:val="20"/>
                <w:lang w:val="sr-Cyrl-RS"/>
              </w:rPr>
              <w:t>9</w:t>
            </w:r>
          </w:p>
        </w:tc>
        <w:tc>
          <w:tcPr>
            <w:tcW w:w="1120" w:type="dxa"/>
            <w:tcBorders>
              <w:top w:val="nil"/>
              <w:left w:val="nil"/>
              <w:bottom w:val="single" w:sz="4" w:space="0" w:color="auto"/>
              <w:right w:val="single" w:sz="4" w:space="0" w:color="auto"/>
            </w:tcBorders>
            <w:noWrap/>
            <w:vAlign w:val="center"/>
          </w:tcPr>
          <w:p w:rsidR="00DC618F" w:rsidRPr="00CD0D0B" w:rsidRDefault="00CD0D0B" w:rsidP="0052375D">
            <w:pPr>
              <w:jc w:val="right"/>
              <w:rPr>
                <w:rFonts w:ascii="Calibri" w:hAnsi="Calibri" w:cs="Tahoma"/>
                <w:sz w:val="20"/>
                <w:szCs w:val="20"/>
                <w:lang w:val="sr-Cyrl-RS"/>
              </w:rPr>
            </w:pPr>
            <w:r>
              <w:rPr>
                <w:rFonts w:ascii="Calibri" w:hAnsi="Calibri" w:cs="Tahoma"/>
                <w:sz w:val="20"/>
                <w:szCs w:val="20"/>
                <w:lang w:val="sr-Cyrl-RS"/>
              </w:rPr>
              <w:t>11</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једним родитељем</w:t>
            </w:r>
          </w:p>
        </w:tc>
        <w:tc>
          <w:tcPr>
            <w:tcW w:w="573" w:type="dxa"/>
            <w:tcBorders>
              <w:top w:val="nil"/>
              <w:left w:val="nil"/>
              <w:bottom w:val="single" w:sz="4" w:space="0" w:color="auto"/>
              <w:right w:val="single" w:sz="4" w:space="0" w:color="auto"/>
            </w:tcBorders>
            <w:noWrap/>
            <w:vAlign w:val="bottom"/>
          </w:tcPr>
          <w:p w:rsidR="00DC618F" w:rsidRPr="00CD0D0B" w:rsidRDefault="00CD0D0B" w:rsidP="0052375D">
            <w:pPr>
              <w:jc w:val="right"/>
              <w:rPr>
                <w:rFonts w:ascii="Calibri" w:hAnsi="Calibri" w:cs="Tahoma"/>
                <w:sz w:val="20"/>
                <w:szCs w:val="20"/>
                <w:lang w:val="sr-Cyrl-RS"/>
              </w:rPr>
            </w:pPr>
            <w:r>
              <w:rPr>
                <w:rFonts w:ascii="Calibri" w:hAnsi="Calibri" w:cs="Tahoma"/>
                <w:sz w:val="20"/>
                <w:szCs w:val="20"/>
                <w:lang w:val="sr-Cyrl-RS"/>
              </w:rPr>
              <w:t>4</w:t>
            </w:r>
          </w:p>
        </w:tc>
        <w:tc>
          <w:tcPr>
            <w:tcW w:w="278"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вш</w:t>
            </w:r>
          </w:p>
        </w:tc>
        <w:tc>
          <w:tcPr>
            <w:tcW w:w="896" w:type="dxa"/>
            <w:tcBorders>
              <w:top w:val="nil"/>
              <w:left w:val="nil"/>
              <w:bottom w:val="single" w:sz="4" w:space="0" w:color="auto"/>
              <w:right w:val="single" w:sz="4" w:space="0" w:color="auto"/>
            </w:tcBorders>
            <w:noWrap/>
            <w:vAlign w:val="center"/>
          </w:tcPr>
          <w:p w:rsidR="00DC618F" w:rsidRPr="00CD0D0B" w:rsidRDefault="00CD0D0B" w:rsidP="0052375D">
            <w:pPr>
              <w:jc w:val="right"/>
              <w:rPr>
                <w:rFonts w:ascii="Calibri" w:hAnsi="Calibri" w:cs="Tahoma"/>
                <w:sz w:val="20"/>
                <w:szCs w:val="20"/>
                <w:lang w:val="sr-Cyrl-RS"/>
              </w:rPr>
            </w:pPr>
            <w:r>
              <w:rPr>
                <w:rFonts w:ascii="Calibri" w:hAnsi="Calibri" w:cs="Tahoma"/>
                <w:sz w:val="20"/>
                <w:szCs w:val="20"/>
                <w:lang w:val="sr-Cyrl-RS"/>
              </w:rPr>
              <w:t>4</w:t>
            </w:r>
          </w:p>
        </w:tc>
        <w:tc>
          <w:tcPr>
            <w:tcW w:w="1120" w:type="dxa"/>
            <w:tcBorders>
              <w:top w:val="nil"/>
              <w:left w:val="nil"/>
              <w:bottom w:val="single" w:sz="4" w:space="0" w:color="auto"/>
              <w:right w:val="single" w:sz="4" w:space="0" w:color="auto"/>
            </w:tcBorders>
            <w:noWrap/>
            <w:vAlign w:val="center"/>
          </w:tcPr>
          <w:p w:rsidR="00DC618F" w:rsidRPr="00CD0D0B" w:rsidRDefault="00CD0D0B" w:rsidP="0052375D">
            <w:pPr>
              <w:jc w:val="right"/>
              <w:rPr>
                <w:rFonts w:ascii="Calibri" w:hAnsi="Calibri" w:cs="Tahoma"/>
                <w:sz w:val="20"/>
                <w:szCs w:val="20"/>
                <w:lang w:val="sr-Cyrl-RS"/>
              </w:rPr>
            </w:pPr>
            <w:r>
              <w:rPr>
                <w:rFonts w:ascii="Calibri" w:hAnsi="Calibri" w:cs="Tahoma"/>
                <w:sz w:val="20"/>
                <w:szCs w:val="20"/>
                <w:lang w:val="sr-Cyrl-RS"/>
              </w:rPr>
              <w:t>1</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старатељ</w:t>
            </w:r>
          </w:p>
        </w:tc>
        <w:tc>
          <w:tcPr>
            <w:tcW w:w="573" w:type="dxa"/>
            <w:tcBorders>
              <w:top w:val="nil"/>
              <w:left w:val="nil"/>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en-US"/>
              </w:rPr>
            </w:pPr>
          </w:p>
        </w:tc>
        <w:tc>
          <w:tcPr>
            <w:tcW w:w="278"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всс</w:t>
            </w:r>
          </w:p>
        </w:tc>
        <w:tc>
          <w:tcPr>
            <w:tcW w:w="896" w:type="dxa"/>
            <w:tcBorders>
              <w:top w:val="nil"/>
              <w:left w:val="nil"/>
              <w:bottom w:val="single" w:sz="4" w:space="0" w:color="auto"/>
              <w:right w:val="single" w:sz="4" w:space="0" w:color="auto"/>
            </w:tcBorders>
            <w:noWrap/>
            <w:vAlign w:val="center"/>
          </w:tcPr>
          <w:p w:rsidR="00DC618F" w:rsidRPr="00CD0D0B" w:rsidRDefault="00CD0D0B" w:rsidP="0052375D">
            <w:pPr>
              <w:jc w:val="right"/>
              <w:rPr>
                <w:rFonts w:ascii="Calibri" w:hAnsi="Calibri" w:cs="Tahoma"/>
                <w:sz w:val="20"/>
                <w:szCs w:val="20"/>
                <w:lang w:val="sr-Cyrl-RS"/>
              </w:rPr>
            </w:pPr>
            <w:r>
              <w:rPr>
                <w:rFonts w:ascii="Calibri" w:hAnsi="Calibri" w:cs="Tahoma"/>
                <w:sz w:val="20"/>
                <w:szCs w:val="20"/>
                <w:lang w:val="sr-Cyrl-RS"/>
              </w:rPr>
              <w:t>6</w:t>
            </w:r>
          </w:p>
        </w:tc>
        <w:tc>
          <w:tcPr>
            <w:tcW w:w="1120" w:type="dxa"/>
            <w:tcBorders>
              <w:top w:val="nil"/>
              <w:left w:val="nil"/>
              <w:bottom w:val="single" w:sz="4" w:space="0" w:color="auto"/>
              <w:right w:val="single" w:sz="4" w:space="0" w:color="auto"/>
            </w:tcBorders>
            <w:noWrap/>
            <w:vAlign w:val="center"/>
          </w:tcPr>
          <w:p w:rsidR="00DC618F" w:rsidRPr="00CD0D0B" w:rsidRDefault="00CD0D0B" w:rsidP="0052375D">
            <w:pPr>
              <w:jc w:val="right"/>
              <w:rPr>
                <w:rFonts w:ascii="Calibri" w:hAnsi="Calibri" w:cs="Tahoma"/>
                <w:sz w:val="20"/>
                <w:szCs w:val="20"/>
                <w:lang w:val="sr-Cyrl-RS"/>
              </w:rPr>
            </w:pPr>
            <w:r>
              <w:rPr>
                <w:rFonts w:ascii="Calibri" w:hAnsi="Calibri" w:cs="Tahoma"/>
                <w:sz w:val="20"/>
                <w:szCs w:val="20"/>
                <w:lang w:val="sr-Cyrl-RS"/>
              </w:rPr>
              <w:t>6</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магист</w:t>
            </w:r>
          </w:p>
        </w:tc>
        <w:tc>
          <w:tcPr>
            <w:tcW w:w="896"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p>
        </w:tc>
        <w:tc>
          <w:tcPr>
            <w:tcW w:w="1120"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653"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Место становања ученика</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докторат</w:t>
            </w:r>
          </w:p>
        </w:tc>
        <w:tc>
          <w:tcPr>
            <w:tcW w:w="896"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p>
        </w:tc>
        <w:tc>
          <w:tcPr>
            <w:tcW w:w="1120" w:type="dxa"/>
            <w:tcBorders>
              <w:top w:val="nil"/>
              <w:left w:val="nil"/>
              <w:bottom w:val="single" w:sz="4" w:space="0" w:color="auto"/>
              <w:right w:val="single" w:sz="4" w:space="0" w:color="auto"/>
            </w:tcBorders>
            <w:noWrap/>
            <w:vAlign w:val="center"/>
          </w:tcPr>
          <w:p w:rsidR="00DC618F" w:rsidRPr="00CD0D0B" w:rsidRDefault="00CD0D0B" w:rsidP="00CD0D0B">
            <w:pPr>
              <w:jc w:val="right"/>
              <w:rPr>
                <w:rFonts w:ascii="Calibri" w:hAnsi="Calibri" w:cs="Tahoma"/>
                <w:sz w:val="20"/>
                <w:szCs w:val="20"/>
                <w:lang w:val="sr-Cyrl-RS"/>
              </w:rPr>
            </w:pPr>
            <w:r>
              <w:rPr>
                <w:rFonts w:ascii="Calibri" w:hAnsi="Calibri" w:cs="Tahoma"/>
                <w:sz w:val="20"/>
                <w:szCs w:val="20"/>
                <w:lang w:val="sr-Cyrl-RS"/>
              </w:rPr>
              <w:t>1</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179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који не путују</w:t>
            </w:r>
          </w:p>
        </w:tc>
        <w:tc>
          <w:tcPr>
            <w:tcW w:w="573" w:type="dxa"/>
            <w:tcBorders>
              <w:top w:val="single" w:sz="4" w:space="0" w:color="auto"/>
              <w:left w:val="nil"/>
              <w:bottom w:val="single" w:sz="4" w:space="0" w:color="auto"/>
              <w:right w:val="single" w:sz="4" w:space="0" w:color="auto"/>
            </w:tcBorders>
            <w:noWrap/>
            <w:vAlign w:val="bottom"/>
          </w:tcPr>
          <w:p w:rsidR="00DC618F" w:rsidRPr="00CD0D0B" w:rsidRDefault="00CD0D0B" w:rsidP="0052375D">
            <w:pPr>
              <w:jc w:val="right"/>
              <w:rPr>
                <w:rFonts w:ascii="Calibri" w:hAnsi="Calibri" w:cs="Tahoma"/>
                <w:sz w:val="20"/>
                <w:szCs w:val="20"/>
                <w:lang w:val="sr-Cyrl-RS"/>
              </w:rPr>
            </w:pPr>
            <w:r>
              <w:rPr>
                <w:rFonts w:ascii="Calibri" w:hAnsi="Calibri" w:cs="Tahoma"/>
                <w:sz w:val="20"/>
                <w:szCs w:val="20"/>
                <w:lang w:val="sr-Cyrl-RS"/>
              </w:rPr>
              <w:t>19</w:t>
            </w:r>
          </w:p>
        </w:tc>
        <w:tc>
          <w:tcPr>
            <w:tcW w:w="278"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путници</w:t>
            </w:r>
          </w:p>
        </w:tc>
        <w:tc>
          <w:tcPr>
            <w:tcW w:w="573" w:type="dxa"/>
            <w:tcBorders>
              <w:top w:val="nil"/>
              <w:left w:val="nil"/>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p>
        </w:tc>
        <w:tc>
          <w:tcPr>
            <w:tcW w:w="278"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3814"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653"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256"/>
        </w:trPr>
        <w:tc>
          <w:tcPr>
            <w:tcW w:w="179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bl>
    <w:p w:rsidR="00747B9B" w:rsidRPr="00454BFD" w:rsidRDefault="00747B9B" w:rsidP="00090379">
      <w:pPr>
        <w:pStyle w:val="4"/>
        <w:jc w:val="left"/>
        <w:rPr>
          <w:rFonts w:cs="Tahoma"/>
        </w:rPr>
      </w:pPr>
    </w:p>
    <w:p w:rsidR="00A277E7" w:rsidRPr="00305C03" w:rsidRDefault="00A277E7" w:rsidP="00A277E7">
      <w:pPr>
        <w:rPr>
          <w:rFonts w:ascii="Calibri" w:hAnsi="Calibri" w:cs="Tahoma"/>
        </w:rPr>
      </w:pPr>
    </w:p>
    <w:tbl>
      <w:tblPr>
        <w:tblpPr w:leftFromText="180" w:rightFromText="180" w:vertAnchor="text" w:tblpY="1"/>
        <w:tblOverlap w:val="never"/>
        <w:tblW w:w="9715" w:type="dxa"/>
        <w:tblLook w:val="0000" w:firstRow="0" w:lastRow="0" w:firstColumn="0" w:lastColumn="0" w:noHBand="0" w:noVBand="0"/>
      </w:tblPr>
      <w:tblGrid>
        <w:gridCol w:w="1798"/>
        <w:gridCol w:w="896"/>
        <w:gridCol w:w="1120"/>
        <w:gridCol w:w="248"/>
        <w:gridCol w:w="4802"/>
        <w:gridCol w:w="573"/>
        <w:gridCol w:w="278"/>
      </w:tblGrid>
      <w:tr w:rsidR="00DC618F" w:rsidRPr="00454BFD" w:rsidTr="0052375D">
        <w:trPr>
          <w:trHeight w:val="301"/>
        </w:trPr>
        <w:tc>
          <w:tcPr>
            <w:tcW w:w="2694" w:type="dxa"/>
            <w:gridSpan w:val="2"/>
            <w:tcBorders>
              <w:top w:val="nil"/>
              <w:left w:val="nil"/>
              <w:bottom w:val="nil"/>
              <w:right w:val="nil"/>
            </w:tcBorders>
            <w:noWrap/>
            <w:vAlign w:val="bottom"/>
          </w:tcPr>
          <w:p w:rsidR="00DC618F" w:rsidRPr="00305C03" w:rsidRDefault="00DC618F" w:rsidP="0052375D">
            <w:pPr>
              <w:ind w:right="-748"/>
              <w:rPr>
                <w:rFonts w:ascii="Calibri" w:hAnsi="Calibri" w:cs="Tahoma"/>
                <w:b/>
                <w:sz w:val="20"/>
                <w:szCs w:val="20"/>
                <w:u w:val="single"/>
                <w:lang w:val="sr-Cyrl-CS"/>
              </w:rPr>
            </w:pPr>
            <w:r w:rsidRPr="00305C03">
              <w:rPr>
                <w:rFonts w:ascii="Calibri" w:hAnsi="Calibri" w:cs="Cambria Math"/>
                <w:b/>
                <w:sz w:val="20"/>
                <w:szCs w:val="20"/>
                <w:u w:val="single"/>
                <w:lang w:val="sr-Cyrl-CS"/>
              </w:rPr>
              <w:lastRenderedPageBreak/>
              <w:t>одељење</w:t>
            </w:r>
            <w:r>
              <w:rPr>
                <w:rFonts w:ascii="Calibri" w:hAnsi="Calibri" w:cs="Times"/>
                <w:b/>
                <w:sz w:val="20"/>
                <w:szCs w:val="20"/>
                <w:u w:val="single"/>
                <w:lang w:val="sr-Cyrl-CS"/>
              </w:rPr>
              <w:t xml:space="preserve"> I</w:t>
            </w:r>
            <w:r>
              <w:rPr>
                <w:rFonts w:ascii="Calibri" w:hAnsi="Calibri" w:cs="Times"/>
                <w:b/>
                <w:sz w:val="20"/>
                <w:szCs w:val="20"/>
                <w:u w:val="single"/>
                <w:lang w:val="sr-Latn-RS"/>
              </w:rPr>
              <w:t>II</w:t>
            </w:r>
            <w:r w:rsidRPr="00305C03">
              <w:rPr>
                <w:rFonts w:ascii="Calibri" w:hAnsi="Calibri" w:cs="Times"/>
                <w:b/>
                <w:sz w:val="20"/>
                <w:szCs w:val="20"/>
                <w:u w:val="single"/>
                <w:lang w:val="sr-Cyrl-CS"/>
              </w:rPr>
              <w:t>1</w:t>
            </w:r>
          </w:p>
          <w:p w:rsidR="00DC618F" w:rsidRPr="00305C03" w:rsidRDefault="00DC618F" w:rsidP="0052375D">
            <w:pPr>
              <w:ind w:right="-748"/>
              <w:rPr>
                <w:rFonts w:ascii="Calibri" w:hAnsi="Calibri" w:cs="Tahoma"/>
                <w:sz w:val="20"/>
                <w:szCs w:val="20"/>
                <w:lang w:val="sr-Cyrl-CS"/>
              </w:rPr>
            </w:pPr>
          </w:p>
        </w:tc>
        <w:tc>
          <w:tcPr>
            <w:tcW w:w="6743" w:type="dxa"/>
            <w:gridSpan w:val="4"/>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3814"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Образовна структура родитеља</w:t>
            </w:r>
          </w:p>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653" w:type="dxa"/>
            <w:gridSpan w:val="3"/>
            <w:tcBorders>
              <w:top w:val="nil"/>
              <w:left w:val="nil"/>
              <w:bottom w:val="nil"/>
              <w:right w:val="nil"/>
            </w:tcBorders>
            <w:noWrap/>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Дефицијентност породице</w:t>
            </w:r>
          </w:p>
        </w:tc>
      </w:tr>
      <w:tr w:rsidR="00DC618F" w:rsidRPr="00454BFD" w:rsidTr="0052375D">
        <w:trPr>
          <w:trHeight w:val="256"/>
        </w:trPr>
        <w:tc>
          <w:tcPr>
            <w:tcW w:w="1798" w:type="dxa"/>
            <w:tcBorders>
              <w:top w:val="nil"/>
              <w:left w:val="nil"/>
              <w:bottom w:val="nil"/>
              <w:right w:val="nil"/>
            </w:tcBorders>
            <w:noWrap/>
            <w:vAlign w:val="bottom"/>
          </w:tcPr>
          <w:p w:rsidR="00DC618F" w:rsidRPr="00305C03" w:rsidRDefault="00DC618F" w:rsidP="0052375D">
            <w:pPr>
              <w:ind w:left="343"/>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мајка</w:t>
            </w: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отац</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1798" w:type="dxa"/>
            <w:tcBorders>
              <w:top w:val="single" w:sz="4" w:space="0" w:color="auto"/>
              <w:left w:val="single" w:sz="4" w:space="0" w:color="auto"/>
              <w:bottom w:val="single" w:sz="4" w:space="0" w:color="auto"/>
              <w:right w:val="single" w:sz="4" w:space="0" w:color="auto"/>
            </w:tcBorders>
            <w:noWrap/>
            <w:vAlign w:val="center"/>
          </w:tcPr>
          <w:p w:rsidR="00DC618F" w:rsidRPr="00305C03" w:rsidRDefault="00DC618F" w:rsidP="0052375D">
            <w:pPr>
              <w:ind w:right="-601"/>
              <w:rPr>
                <w:rFonts w:ascii="Calibri" w:hAnsi="Calibri" w:cs="Tahoma"/>
                <w:sz w:val="20"/>
                <w:szCs w:val="20"/>
                <w:lang w:val="sr-Cyrl-CS"/>
              </w:rPr>
            </w:pPr>
            <w:r w:rsidRPr="00305C03">
              <w:rPr>
                <w:rFonts w:ascii="Calibri" w:hAnsi="Calibri" w:cs="Cambria Math"/>
                <w:sz w:val="20"/>
                <w:szCs w:val="20"/>
                <w:lang w:val="sr-Cyrl-CS"/>
              </w:rPr>
              <w:t>ош</w:t>
            </w:r>
          </w:p>
        </w:tc>
        <w:tc>
          <w:tcPr>
            <w:tcW w:w="896" w:type="dxa"/>
            <w:tcBorders>
              <w:top w:val="single" w:sz="4" w:space="0" w:color="auto"/>
              <w:left w:val="nil"/>
              <w:bottom w:val="single" w:sz="4" w:space="0" w:color="auto"/>
              <w:right w:val="single" w:sz="4" w:space="0" w:color="auto"/>
            </w:tcBorders>
            <w:noWrap/>
            <w:vAlign w:val="center"/>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1</w:t>
            </w:r>
          </w:p>
        </w:tc>
        <w:tc>
          <w:tcPr>
            <w:tcW w:w="1120" w:type="dxa"/>
            <w:tcBorders>
              <w:top w:val="single" w:sz="4" w:space="0" w:color="auto"/>
              <w:left w:val="nil"/>
              <w:bottom w:val="single" w:sz="4" w:space="0" w:color="auto"/>
              <w:right w:val="single" w:sz="4" w:space="0" w:color="auto"/>
            </w:tcBorders>
            <w:noWrap/>
            <w:vAlign w:val="center"/>
          </w:tcPr>
          <w:p w:rsidR="00DC618F" w:rsidRPr="004C5628" w:rsidRDefault="00DC618F" w:rsidP="0052375D">
            <w:pPr>
              <w:jc w:val="right"/>
              <w:rPr>
                <w:rFonts w:ascii="Calibri" w:hAnsi="Calibri" w:cs="Tahoma"/>
                <w:sz w:val="20"/>
                <w:szCs w:val="20"/>
                <w:lang w:val="sr-Latn-RS"/>
              </w:rPr>
            </w:pPr>
            <w:r>
              <w:rPr>
                <w:rFonts w:ascii="Calibri" w:hAnsi="Calibri" w:cs="Tahoma"/>
                <w:sz w:val="20"/>
                <w:szCs w:val="20"/>
                <w:lang w:val="sr-Latn-RS"/>
              </w:rPr>
              <w:t>1</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оба родитеља</w:t>
            </w:r>
          </w:p>
        </w:tc>
        <w:tc>
          <w:tcPr>
            <w:tcW w:w="573" w:type="dxa"/>
            <w:tcBorders>
              <w:top w:val="single" w:sz="4" w:space="0" w:color="auto"/>
              <w:left w:val="nil"/>
              <w:bottom w:val="single" w:sz="4" w:space="0" w:color="auto"/>
              <w:right w:val="single" w:sz="4" w:space="0" w:color="auto"/>
            </w:tcBorders>
            <w:noWrap/>
            <w:vAlign w:val="bottom"/>
          </w:tcPr>
          <w:p w:rsidR="00DC618F" w:rsidRPr="00DC618F" w:rsidRDefault="00DC618F" w:rsidP="0052375D">
            <w:pPr>
              <w:jc w:val="right"/>
              <w:rPr>
                <w:rFonts w:ascii="Calibri" w:hAnsi="Calibri" w:cs="Tahoma"/>
                <w:sz w:val="20"/>
                <w:szCs w:val="20"/>
                <w:lang w:val="sr-Latn-RS"/>
              </w:rPr>
            </w:pPr>
            <w:r>
              <w:rPr>
                <w:rFonts w:ascii="Calibri" w:hAnsi="Calibri" w:cs="Tahoma"/>
                <w:sz w:val="20"/>
                <w:szCs w:val="20"/>
                <w:lang w:val="sr-Latn-RS"/>
              </w:rPr>
              <w:t>29</w:t>
            </w:r>
          </w:p>
        </w:tc>
        <w:tc>
          <w:tcPr>
            <w:tcW w:w="278"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256"/>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ссс</w:t>
            </w:r>
          </w:p>
        </w:tc>
        <w:tc>
          <w:tcPr>
            <w:tcW w:w="896" w:type="dxa"/>
            <w:tcBorders>
              <w:top w:val="nil"/>
              <w:left w:val="nil"/>
              <w:bottom w:val="single" w:sz="4" w:space="0" w:color="auto"/>
              <w:right w:val="single" w:sz="4" w:space="0" w:color="auto"/>
            </w:tcBorders>
            <w:noWrap/>
            <w:vAlign w:val="center"/>
          </w:tcPr>
          <w:p w:rsidR="00DC618F" w:rsidRPr="00CD0D0B" w:rsidRDefault="00DC618F" w:rsidP="0052375D">
            <w:pPr>
              <w:jc w:val="right"/>
              <w:rPr>
                <w:rFonts w:ascii="Calibri" w:hAnsi="Calibri" w:cs="Tahoma"/>
                <w:sz w:val="20"/>
                <w:szCs w:val="20"/>
                <w:lang w:val="sr-Cyrl-RS"/>
              </w:rPr>
            </w:pPr>
            <w:r>
              <w:rPr>
                <w:rFonts w:ascii="Calibri" w:hAnsi="Calibri" w:cs="Tahoma"/>
                <w:sz w:val="20"/>
                <w:szCs w:val="20"/>
                <w:lang w:val="sr-Cyrl-RS"/>
              </w:rPr>
              <w:t>1</w:t>
            </w:r>
            <w:r w:rsidR="00CD0D0B">
              <w:rPr>
                <w:rFonts w:ascii="Calibri" w:hAnsi="Calibri" w:cs="Tahoma"/>
                <w:sz w:val="20"/>
                <w:szCs w:val="20"/>
                <w:lang w:val="sr-Cyrl-RS"/>
              </w:rPr>
              <w:t>9</w:t>
            </w:r>
          </w:p>
        </w:tc>
        <w:tc>
          <w:tcPr>
            <w:tcW w:w="1120" w:type="dxa"/>
            <w:tcBorders>
              <w:top w:val="nil"/>
              <w:left w:val="nil"/>
              <w:bottom w:val="single" w:sz="4" w:space="0" w:color="auto"/>
              <w:right w:val="single" w:sz="4" w:space="0" w:color="auto"/>
            </w:tcBorders>
            <w:noWrap/>
            <w:vAlign w:val="center"/>
          </w:tcPr>
          <w:p w:rsidR="00DC618F" w:rsidRPr="004C5628" w:rsidRDefault="00DC618F" w:rsidP="0052375D">
            <w:pPr>
              <w:jc w:val="right"/>
              <w:rPr>
                <w:rFonts w:ascii="Calibri" w:hAnsi="Calibri" w:cs="Tahoma"/>
                <w:sz w:val="20"/>
                <w:szCs w:val="20"/>
                <w:lang w:val="sr-Latn-RS"/>
              </w:rPr>
            </w:pPr>
            <w:r>
              <w:rPr>
                <w:rFonts w:ascii="Calibri" w:hAnsi="Calibri" w:cs="Tahoma"/>
                <w:sz w:val="20"/>
                <w:szCs w:val="20"/>
                <w:lang w:val="sr-Cyrl-RS"/>
              </w:rPr>
              <w:t>1</w:t>
            </w:r>
            <w:r>
              <w:rPr>
                <w:rFonts w:ascii="Calibri" w:hAnsi="Calibri" w:cs="Tahoma"/>
                <w:sz w:val="20"/>
                <w:szCs w:val="20"/>
                <w:lang w:val="sr-Latn-RS"/>
              </w:rPr>
              <w:t>9</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једним родитељем</w:t>
            </w:r>
          </w:p>
        </w:tc>
        <w:tc>
          <w:tcPr>
            <w:tcW w:w="573" w:type="dxa"/>
            <w:tcBorders>
              <w:top w:val="nil"/>
              <w:left w:val="nil"/>
              <w:bottom w:val="single" w:sz="4" w:space="0" w:color="auto"/>
              <w:right w:val="single" w:sz="4" w:space="0" w:color="auto"/>
            </w:tcBorders>
            <w:noWrap/>
            <w:vAlign w:val="bottom"/>
          </w:tcPr>
          <w:p w:rsidR="00DC618F" w:rsidRPr="00DC618F" w:rsidRDefault="00DC618F" w:rsidP="0052375D">
            <w:pPr>
              <w:jc w:val="right"/>
              <w:rPr>
                <w:rFonts w:ascii="Calibri" w:hAnsi="Calibri" w:cs="Tahoma"/>
                <w:sz w:val="20"/>
                <w:szCs w:val="20"/>
                <w:lang w:val="sr-Latn-RS"/>
              </w:rPr>
            </w:pPr>
            <w:r>
              <w:rPr>
                <w:rFonts w:ascii="Calibri" w:hAnsi="Calibri" w:cs="Tahoma"/>
                <w:sz w:val="20"/>
                <w:szCs w:val="20"/>
                <w:lang w:val="sr-Latn-RS"/>
              </w:rPr>
              <w:t>1</w:t>
            </w:r>
          </w:p>
        </w:tc>
        <w:tc>
          <w:tcPr>
            <w:tcW w:w="278"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вш</w:t>
            </w:r>
          </w:p>
        </w:tc>
        <w:tc>
          <w:tcPr>
            <w:tcW w:w="896" w:type="dxa"/>
            <w:tcBorders>
              <w:top w:val="nil"/>
              <w:left w:val="nil"/>
              <w:bottom w:val="single" w:sz="4" w:space="0" w:color="auto"/>
              <w:right w:val="single" w:sz="4" w:space="0" w:color="auto"/>
            </w:tcBorders>
            <w:noWrap/>
            <w:vAlign w:val="center"/>
          </w:tcPr>
          <w:p w:rsidR="00DC618F" w:rsidRPr="004C5628" w:rsidRDefault="00DC618F" w:rsidP="0052375D">
            <w:pPr>
              <w:jc w:val="right"/>
              <w:rPr>
                <w:rFonts w:ascii="Calibri" w:hAnsi="Calibri" w:cs="Tahoma"/>
                <w:sz w:val="20"/>
                <w:szCs w:val="20"/>
                <w:lang w:val="sr-Latn-RS"/>
              </w:rPr>
            </w:pPr>
          </w:p>
        </w:tc>
        <w:tc>
          <w:tcPr>
            <w:tcW w:w="1120" w:type="dxa"/>
            <w:tcBorders>
              <w:top w:val="nil"/>
              <w:left w:val="nil"/>
              <w:bottom w:val="single" w:sz="4" w:space="0" w:color="auto"/>
              <w:right w:val="single" w:sz="4" w:space="0" w:color="auto"/>
            </w:tcBorders>
            <w:noWrap/>
            <w:vAlign w:val="center"/>
          </w:tcPr>
          <w:p w:rsidR="00DC618F" w:rsidRPr="004C5628" w:rsidRDefault="00DC618F" w:rsidP="0052375D">
            <w:pPr>
              <w:jc w:val="right"/>
              <w:rPr>
                <w:rFonts w:ascii="Calibri" w:hAnsi="Calibri" w:cs="Tahoma"/>
                <w:sz w:val="20"/>
                <w:szCs w:val="20"/>
                <w:lang w:val="sr-Latn-R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старатељ</w:t>
            </w:r>
          </w:p>
        </w:tc>
        <w:tc>
          <w:tcPr>
            <w:tcW w:w="573" w:type="dxa"/>
            <w:tcBorders>
              <w:top w:val="nil"/>
              <w:left w:val="nil"/>
              <w:bottom w:val="single" w:sz="4" w:space="0" w:color="auto"/>
              <w:right w:val="single" w:sz="4" w:space="0" w:color="auto"/>
            </w:tcBorders>
            <w:noWrap/>
            <w:vAlign w:val="bottom"/>
          </w:tcPr>
          <w:p w:rsidR="00DC618F" w:rsidRPr="00305C03" w:rsidRDefault="00DC618F" w:rsidP="0052375D">
            <w:pPr>
              <w:jc w:val="right"/>
              <w:rPr>
                <w:rFonts w:ascii="Calibri" w:hAnsi="Calibri" w:cs="Tahoma"/>
                <w:sz w:val="20"/>
                <w:szCs w:val="20"/>
                <w:lang w:val="en-US"/>
              </w:rPr>
            </w:pPr>
          </w:p>
        </w:tc>
        <w:tc>
          <w:tcPr>
            <w:tcW w:w="278"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всс</w:t>
            </w:r>
          </w:p>
        </w:tc>
        <w:tc>
          <w:tcPr>
            <w:tcW w:w="896" w:type="dxa"/>
            <w:tcBorders>
              <w:top w:val="nil"/>
              <w:left w:val="nil"/>
              <w:bottom w:val="single" w:sz="4" w:space="0" w:color="auto"/>
              <w:right w:val="single" w:sz="4" w:space="0" w:color="auto"/>
            </w:tcBorders>
            <w:noWrap/>
            <w:vAlign w:val="center"/>
          </w:tcPr>
          <w:p w:rsidR="00DC618F" w:rsidRPr="004C5628" w:rsidRDefault="00DC618F" w:rsidP="0052375D">
            <w:pPr>
              <w:jc w:val="right"/>
              <w:rPr>
                <w:rFonts w:ascii="Calibri" w:hAnsi="Calibri" w:cs="Tahoma"/>
                <w:sz w:val="20"/>
                <w:szCs w:val="20"/>
                <w:lang w:val="sr-Latn-RS"/>
              </w:rPr>
            </w:pPr>
            <w:r>
              <w:rPr>
                <w:rFonts w:ascii="Calibri" w:hAnsi="Calibri" w:cs="Tahoma"/>
                <w:sz w:val="20"/>
                <w:szCs w:val="20"/>
                <w:lang w:val="sr-Latn-RS"/>
              </w:rPr>
              <w:t>9</w:t>
            </w:r>
          </w:p>
        </w:tc>
        <w:tc>
          <w:tcPr>
            <w:tcW w:w="1120" w:type="dxa"/>
            <w:tcBorders>
              <w:top w:val="nil"/>
              <w:left w:val="nil"/>
              <w:bottom w:val="single" w:sz="4" w:space="0" w:color="auto"/>
              <w:right w:val="single" w:sz="4" w:space="0" w:color="auto"/>
            </w:tcBorders>
            <w:noWrap/>
            <w:vAlign w:val="center"/>
          </w:tcPr>
          <w:p w:rsidR="00DC618F" w:rsidRPr="00180089" w:rsidRDefault="00DC618F" w:rsidP="0052375D">
            <w:pPr>
              <w:jc w:val="right"/>
              <w:rPr>
                <w:rFonts w:ascii="Calibri" w:hAnsi="Calibri" w:cs="Tahoma"/>
                <w:sz w:val="20"/>
                <w:szCs w:val="20"/>
                <w:lang w:val="sr-Cyrl-RS"/>
              </w:rPr>
            </w:pPr>
            <w:r>
              <w:rPr>
                <w:rFonts w:ascii="Calibri" w:hAnsi="Calibri" w:cs="Tahoma"/>
                <w:sz w:val="20"/>
                <w:szCs w:val="20"/>
                <w:lang w:val="sr-Cyrl-RS"/>
              </w:rPr>
              <w:t>10</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магист</w:t>
            </w:r>
          </w:p>
        </w:tc>
        <w:tc>
          <w:tcPr>
            <w:tcW w:w="896"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p>
        </w:tc>
        <w:tc>
          <w:tcPr>
            <w:tcW w:w="1120"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en-U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653"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Место становања ученика</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докторат</w:t>
            </w:r>
          </w:p>
        </w:tc>
        <w:tc>
          <w:tcPr>
            <w:tcW w:w="896" w:type="dxa"/>
            <w:tcBorders>
              <w:top w:val="nil"/>
              <w:left w:val="nil"/>
              <w:bottom w:val="single" w:sz="4" w:space="0" w:color="auto"/>
              <w:right w:val="single" w:sz="4" w:space="0" w:color="auto"/>
            </w:tcBorders>
            <w:noWrap/>
            <w:vAlign w:val="center"/>
          </w:tcPr>
          <w:p w:rsidR="00DC618F" w:rsidRPr="004C5628" w:rsidRDefault="00DC618F" w:rsidP="0052375D">
            <w:pPr>
              <w:rPr>
                <w:rFonts w:ascii="Calibri" w:hAnsi="Calibri" w:cs="Tahoma"/>
                <w:sz w:val="20"/>
                <w:szCs w:val="20"/>
                <w:lang w:val="sr-Latn-RS"/>
              </w:rPr>
            </w:pPr>
            <w:r w:rsidRPr="00305C03">
              <w:rPr>
                <w:rFonts w:ascii="Calibri" w:hAnsi="Calibri" w:cs="Tahoma"/>
                <w:sz w:val="20"/>
                <w:szCs w:val="20"/>
                <w:lang w:val="sr-Cyrl-CS"/>
              </w:rPr>
              <w:t xml:space="preserve">         </w:t>
            </w:r>
            <w:r>
              <w:rPr>
                <w:rFonts w:ascii="Calibri" w:hAnsi="Calibri" w:cs="Tahoma"/>
                <w:sz w:val="20"/>
                <w:szCs w:val="20"/>
                <w:lang w:val="sr-Latn-RS"/>
              </w:rPr>
              <w:t>1</w:t>
            </w:r>
          </w:p>
        </w:tc>
        <w:tc>
          <w:tcPr>
            <w:tcW w:w="1120"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179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који не путују</w:t>
            </w:r>
          </w:p>
        </w:tc>
        <w:tc>
          <w:tcPr>
            <w:tcW w:w="573" w:type="dxa"/>
            <w:tcBorders>
              <w:top w:val="single" w:sz="4" w:space="0" w:color="auto"/>
              <w:left w:val="nil"/>
              <w:bottom w:val="single" w:sz="4" w:space="0" w:color="auto"/>
              <w:right w:val="single" w:sz="4" w:space="0" w:color="auto"/>
            </w:tcBorders>
            <w:noWrap/>
            <w:vAlign w:val="bottom"/>
          </w:tcPr>
          <w:p w:rsidR="00DC618F" w:rsidRPr="00DC618F" w:rsidRDefault="00DC618F" w:rsidP="0052375D">
            <w:pPr>
              <w:jc w:val="right"/>
              <w:rPr>
                <w:rFonts w:ascii="Calibri" w:hAnsi="Calibri" w:cs="Tahoma"/>
                <w:sz w:val="20"/>
                <w:szCs w:val="20"/>
                <w:lang w:val="sr-Latn-RS"/>
              </w:rPr>
            </w:pPr>
            <w:r>
              <w:rPr>
                <w:rFonts w:ascii="Calibri" w:hAnsi="Calibri" w:cs="Tahoma"/>
                <w:sz w:val="20"/>
                <w:szCs w:val="20"/>
                <w:lang w:val="sr-Cyrl-RS"/>
              </w:rPr>
              <w:t>2</w:t>
            </w:r>
            <w:r>
              <w:rPr>
                <w:rFonts w:ascii="Calibri" w:hAnsi="Calibri" w:cs="Tahoma"/>
                <w:sz w:val="20"/>
                <w:szCs w:val="20"/>
                <w:lang w:val="sr-Latn-RS"/>
              </w:rPr>
              <w:t>6</w:t>
            </w:r>
          </w:p>
        </w:tc>
        <w:tc>
          <w:tcPr>
            <w:tcW w:w="278"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путници</w:t>
            </w:r>
          </w:p>
        </w:tc>
        <w:tc>
          <w:tcPr>
            <w:tcW w:w="573" w:type="dxa"/>
            <w:tcBorders>
              <w:top w:val="nil"/>
              <w:left w:val="nil"/>
              <w:bottom w:val="single" w:sz="4" w:space="0" w:color="auto"/>
              <w:right w:val="single" w:sz="4" w:space="0" w:color="auto"/>
            </w:tcBorders>
            <w:noWrap/>
            <w:vAlign w:val="bottom"/>
          </w:tcPr>
          <w:p w:rsidR="00DC618F" w:rsidRPr="00DC618F" w:rsidRDefault="00DC618F" w:rsidP="0052375D">
            <w:pPr>
              <w:jc w:val="right"/>
              <w:rPr>
                <w:rFonts w:ascii="Calibri" w:hAnsi="Calibri" w:cs="Tahoma"/>
                <w:sz w:val="20"/>
                <w:szCs w:val="20"/>
                <w:lang w:val="sr-Latn-RS"/>
              </w:rPr>
            </w:pPr>
            <w:r>
              <w:rPr>
                <w:rFonts w:ascii="Calibri" w:hAnsi="Calibri" w:cs="Tahoma"/>
                <w:sz w:val="20"/>
                <w:szCs w:val="20"/>
                <w:lang w:val="sr-Latn-RS"/>
              </w:rPr>
              <w:t>4</w:t>
            </w:r>
          </w:p>
        </w:tc>
        <w:tc>
          <w:tcPr>
            <w:tcW w:w="278"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2694" w:type="dxa"/>
            <w:gridSpan w:val="2"/>
            <w:tcBorders>
              <w:top w:val="nil"/>
              <w:left w:val="nil"/>
              <w:bottom w:val="nil"/>
              <w:right w:val="nil"/>
            </w:tcBorders>
            <w:noWrap/>
            <w:vAlign w:val="bottom"/>
          </w:tcPr>
          <w:p w:rsidR="00DC618F" w:rsidRPr="00305C03" w:rsidRDefault="00DC618F" w:rsidP="0052375D">
            <w:pPr>
              <w:rPr>
                <w:rFonts w:ascii="Calibri" w:hAnsi="Calibri" w:cs="Tahoma"/>
                <w:b/>
                <w:sz w:val="20"/>
                <w:szCs w:val="20"/>
                <w:u w:val="single"/>
                <w:lang w:val="sr-Cyrl-CS"/>
              </w:rPr>
            </w:pPr>
            <w:r w:rsidRPr="00305C03">
              <w:rPr>
                <w:rFonts w:ascii="Calibri" w:hAnsi="Calibri" w:cs="Cambria Math"/>
                <w:b/>
                <w:sz w:val="20"/>
                <w:szCs w:val="20"/>
                <w:u w:val="single"/>
                <w:lang w:val="sr-Cyrl-CS"/>
              </w:rPr>
              <w:t>одељење</w:t>
            </w:r>
            <w:r w:rsidRPr="00305C03">
              <w:rPr>
                <w:rFonts w:ascii="Calibri" w:hAnsi="Calibri" w:cs="Times"/>
                <w:b/>
                <w:sz w:val="20"/>
                <w:szCs w:val="20"/>
                <w:u w:val="single"/>
                <w:lang w:val="sr-Cyrl-CS"/>
              </w:rPr>
              <w:t xml:space="preserve"> I</w:t>
            </w:r>
            <w:r>
              <w:rPr>
                <w:rFonts w:ascii="Calibri" w:hAnsi="Calibri" w:cs="Times"/>
                <w:b/>
                <w:sz w:val="20"/>
                <w:szCs w:val="20"/>
                <w:u w:val="single"/>
                <w:lang w:val="sr-Latn-RS"/>
              </w:rPr>
              <w:t>II</w:t>
            </w:r>
            <w:r w:rsidRPr="00305C03">
              <w:rPr>
                <w:rFonts w:ascii="Calibri" w:hAnsi="Calibri" w:cs="Times"/>
                <w:b/>
                <w:sz w:val="20"/>
                <w:szCs w:val="20"/>
                <w:u w:val="single"/>
                <w:lang w:val="sr-Cyrl-CS"/>
              </w:rPr>
              <w:t xml:space="preserve"> 2</w:t>
            </w:r>
          </w:p>
        </w:tc>
        <w:tc>
          <w:tcPr>
            <w:tcW w:w="6743" w:type="dxa"/>
            <w:gridSpan w:val="4"/>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3814"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Образовна структура родитеља</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653"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Дефицијентност породице</w:t>
            </w:r>
          </w:p>
        </w:tc>
      </w:tr>
      <w:tr w:rsidR="00DC618F" w:rsidRPr="00454BFD" w:rsidTr="0052375D">
        <w:trPr>
          <w:trHeight w:val="256"/>
        </w:trPr>
        <w:tc>
          <w:tcPr>
            <w:tcW w:w="179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мајка</w:t>
            </w: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отац</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1798" w:type="dxa"/>
            <w:tcBorders>
              <w:top w:val="single" w:sz="4" w:space="0" w:color="auto"/>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ош</w:t>
            </w:r>
          </w:p>
        </w:tc>
        <w:tc>
          <w:tcPr>
            <w:tcW w:w="896" w:type="dxa"/>
            <w:tcBorders>
              <w:top w:val="single" w:sz="4" w:space="0" w:color="auto"/>
              <w:left w:val="nil"/>
              <w:bottom w:val="single" w:sz="4" w:space="0" w:color="auto"/>
              <w:right w:val="single" w:sz="4" w:space="0" w:color="auto"/>
            </w:tcBorders>
            <w:noWrap/>
            <w:vAlign w:val="center"/>
          </w:tcPr>
          <w:p w:rsidR="00DC618F" w:rsidRPr="004C5628" w:rsidRDefault="00DC618F" w:rsidP="0052375D">
            <w:pPr>
              <w:jc w:val="right"/>
              <w:rPr>
                <w:rFonts w:ascii="Calibri" w:hAnsi="Calibri" w:cs="Tahoma"/>
                <w:sz w:val="20"/>
                <w:szCs w:val="20"/>
                <w:lang w:val="sr-Latn-RS"/>
              </w:rPr>
            </w:pPr>
          </w:p>
        </w:tc>
        <w:tc>
          <w:tcPr>
            <w:tcW w:w="1120" w:type="dxa"/>
            <w:tcBorders>
              <w:top w:val="single" w:sz="4" w:space="0" w:color="auto"/>
              <w:left w:val="nil"/>
              <w:bottom w:val="single" w:sz="4" w:space="0" w:color="auto"/>
              <w:right w:val="single" w:sz="4" w:space="0" w:color="auto"/>
            </w:tcBorders>
            <w:noWrap/>
            <w:vAlign w:val="center"/>
          </w:tcPr>
          <w:p w:rsidR="00DC618F" w:rsidRPr="004C5628" w:rsidRDefault="00DC618F" w:rsidP="0052375D">
            <w:pPr>
              <w:jc w:val="right"/>
              <w:rPr>
                <w:rFonts w:ascii="Calibri" w:hAnsi="Calibri" w:cs="Tahoma"/>
                <w:sz w:val="20"/>
                <w:szCs w:val="20"/>
                <w:lang w:val="sr-Latn-R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оба родитеља</w:t>
            </w:r>
          </w:p>
        </w:tc>
        <w:tc>
          <w:tcPr>
            <w:tcW w:w="573" w:type="dxa"/>
            <w:tcBorders>
              <w:top w:val="single" w:sz="4" w:space="0" w:color="auto"/>
              <w:left w:val="nil"/>
              <w:bottom w:val="single" w:sz="4" w:space="0" w:color="auto"/>
              <w:right w:val="single" w:sz="4" w:space="0" w:color="auto"/>
            </w:tcBorders>
            <w:noWrap/>
            <w:vAlign w:val="bottom"/>
          </w:tcPr>
          <w:p w:rsidR="00DC618F" w:rsidRPr="00CD0D0B" w:rsidRDefault="00DC618F" w:rsidP="0052375D">
            <w:pPr>
              <w:jc w:val="right"/>
              <w:rPr>
                <w:rFonts w:ascii="Calibri" w:hAnsi="Calibri" w:cs="Tahoma"/>
                <w:sz w:val="20"/>
                <w:szCs w:val="20"/>
                <w:lang w:val="sr-Cyrl-RS"/>
              </w:rPr>
            </w:pPr>
            <w:r>
              <w:rPr>
                <w:rFonts w:ascii="Calibri" w:hAnsi="Calibri" w:cs="Tahoma"/>
                <w:sz w:val="20"/>
                <w:szCs w:val="20"/>
                <w:lang w:val="sr-Latn-RS"/>
              </w:rPr>
              <w:t>1</w:t>
            </w:r>
            <w:r w:rsidR="00CD0D0B">
              <w:rPr>
                <w:rFonts w:ascii="Calibri" w:hAnsi="Calibri" w:cs="Tahoma"/>
                <w:sz w:val="20"/>
                <w:szCs w:val="20"/>
                <w:lang w:val="sr-Cyrl-RS"/>
              </w:rPr>
              <w:t>9</w:t>
            </w:r>
          </w:p>
        </w:tc>
        <w:tc>
          <w:tcPr>
            <w:tcW w:w="278"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ссс</w:t>
            </w:r>
          </w:p>
        </w:tc>
        <w:tc>
          <w:tcPr>
            <w:tcW w:w="896" w:type="dxa"/>
            <w:tcBorders>
              <w:top w:val="nil"/>
              <w:left w:val="nil"/>
              <w:bottom w:val="single" w:sz="4" w:space="0" w:color="auto"/>
              <w:right w:val="single" w:sz="4" w:space="0" w:color="auto"/>
            </w:tcBorders>
            <w:noWrap/>
            <w:vAlign w:val="center"/>
          </w:tcPr>
          <w:p w:rsidR="00DC618F" w:rsidRPr="00CD0D0B" w:rsidRDefault="00DC618F" w:rsidP="0052375D">
            <w:pPr>
              <w:jc w:val="right"/>
              <w:rPr>
                <w:rFonts w:ascii="Calibri" w:hAnsi="Calibri" w:cs="Tahoma"/>
                <w:sz w:val="20"/>
                <w:szCs w:val="20"/>
                <w:lang w:val="sr-Cyrl-RS"/>
              </w:rPr>
            </w:pPr>
            <w:r>
              <w:rPr>
                <w:rFonts w:ascii="Calibri" w:hAnsi="Calibri" w:cs="Tahoma"/>
                <w:sz w:val="20"/>
                <w:szCs w:val="20"/>
                <w:lang w:val="sr-Latn-RS"/>
              </w:rPr>
              <w:t>2</w:t>
            </w:r>
            <w:r w:rsidR="00CD0D0B">
              <w:rPr>
                <w:rFonts w:ascii="Calibri" w:hAnsi="Calibri" w:cs="Tahoma"/>
                <w:sz w:val="20"/>
                <w:szCs w:val="20"/>
                <w:lang w:val="sr-Cyrl-RS"/>
              </w:rPr>
              <w:t>1</w:t>
            </w:r>
          </w:p>
        </w:tc>
        <w:tc>
          <w:tcPr>
            <w:tcW w:w="1120" w:type="dxa"/>
            <w:tcBorders>
              <w:top w:val="nil"/>
              <w:left w:val="nil"/>
              <w:bottom w:val="single" w:sz="4" w:space="0" w:color="auto"/>
              <w:right w:val="single" w:sz="4" w:space="0" w:color="auto"/>
            </w:tcBorders>
            <w:noWrap/>
            <w:vAlign w:val="center"/>
          </w:tcPr>
          <w:p w:rsidR="00DC618F" w:rsidRPr="00CD0D0B" w:rsidRDefault="00CD0D0B" w:rsidP="0052375D">
            <w:pPr>
              <w:jc w:val="right"/>
              <w:rPr>
                <w:rFonts w:ascii="Calibri" w:hAnsi="Calibri" w:cs="Tahoma"/>
                <w:sz w:val="20"/>
                <w:szCs w:val="20"/>
                <w:lang w:val="sr-Cyrl-RS"/>
              </w:rPr>
            </w:pPr>
            <w:r>
              <w:rPr>
                <w:rFonts w:ascii="Calibri" w:hAnsi="Calibri" w:cs="Tahoma"/>
                <w:sz w:val="20"/>
                <w:szCs w:val="20"/>
                <w:lang w:val="sr-Cyrl-RS"/>
              </w:rPr>
              <w:t>20</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једним родитељем</w:t>
            </w:r>
          </w:p>
        </w:tc>
        <w:tc>
          <w:tcPr>
            <w:tcW w:w="573" w:type="dxa"/>
            <w:tcBorders>
              <w:top w:val="nil"/>
              <w:left w:val="nil"/>
              <w:bottom w:val="single" w:sz="4" w:space="0" w:color="auto"/>
              <w:right w:val="single" w:sz="4" w:space="0" w:color="auto"/>
            </w:tcBorders>
            <w:noWrap/>
            <w:vAlign w:val="bottom"/>
          </w:tcPr>
          <w:p w:rsidR="00DC618F" w:rsidRPr="00DC618F" w:rsidRDefault="00DC618F" w:rsidP="0052375D">
            <w:pPr>
              <w:jc w:val="right"/>
              <w:rPr>
                <w:rFonts w:ascii="Calibri" w:hAnsi="Calibri" w:cs="Tahoma"/>
                <w:sz w:val="20"/>
                <w:szCs w:val="20"/>
                <w:lang w:val="sr-Latn-RS"/>
              </w:rPr>
            </w:pPr>
            <w:r>
              <w:rPr>
                <w:rFonts w:ascii="Calibri" w:hAnsi="Calibri" w:cs="Tahoma"/>
                <w:sz w:val="20"/>
                <w:szCs w:val="20"/>
                <w:lang w:val="sr-Latn-RS"/>
              </w:rPr>
              <w:t>11</w:t>
            </w:r>
          </w:p>
        </w:tc>
        <w:tc>
          <w:tcPr>
            <w:tcW w:w="278"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вш</w:t>
            </w:r>
          </w:p>
        </w:tc>
        <w:tc>
          <w:tcPr>
            <w:tcW w:w="896" w:type="dxa"/>
            <w:tcBorders>
              <w:top w:val="nil"/>
              <w:left w:val="nil"/>
              <w:bottom w:val="single" w:sz="4" w:space="0" w:color="auto"/>
              <w:right w:val="single" w:sz="4" w:space="0" w:color="auto"/>
            </w:tcBorders>
            <w:noWrap/>
            <w:vAlign w:val="center"/>
          </w:tcPr>
          <w:p w:rsidR="00DC618F" w:rsidRPr="004C5628" w:rsidRDefault="00DC618F" w:rsidP="0052375D">
            <w:pPr>
              <w:jc w:val="right"/>
              <w:rPr>
                <w:rFonts w:ascii="Calibri" w:hAnsi="Calibri" w:cs="Tahoma"/>
                <w:sz w:val="20"/>
                <w:szCs w:val="20"/>
                <w:lang w:val="sr-Latn-RS"/>
              </w:rPr>
            </w:pPr>
          </w:p>
        </w:tc>
        <w:tc>
          <w:tcPr>
            <w:tcW w:w="1120" w:type="dxa"/>
            <w:tcBorders>
              <w:top w:val="nil"/>
              <w:left w:val="nil"/>
              <w:bottom w:val="single" w:sz="4" w:space="0" w:color="auto"/>
              <w:right w:val="single" w:sz="4" w:space="0" w:color="auto"/>
            </w:tcBorders>
            <w:noWrap/>
            <w:vAlign w:val="center"/>
          </w:tcPr>
          <w:p w:rsidR="00DC618F" w:rsidRPr="00305C03" w:rsidRDefault="00DC618F" w:rsidP="0052375D">
            <w:pPr>
              <w:jc w:val="center"/>
              <w:rPr>
                <w:rFonts w:ascii="Calibri" w:hAnsi="Calibri" w:cs="Tahoma"/>
                <w:sz w:val="20"/>
                <w:szCs w:val="20"/>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старатељ</w:t>
            </w:r>
          </w:p>
        </w:tc>
        <w:tc>
          <w:tcPr>
            <w:tcW w:w="573" w:type="dxa"/>
            <w:tcBorders>
              <w:top w:val="nil"/>
              <w:left w:val="nil"/>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en-US"/>
              </w:rPr>
            </w:pPr>
          </w:p>
        </w:tc>
        <w:tc>
          <w:tcPr>
            <w:tcW w:w="278"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всс</w:t>
            </w:r>
          </w:p>
        </w:tc>
        <w:tc>
          <w:tcPr>
            <w:tcW w:w="896" w:type="dxa"/>
            <w:tcBorders>
              <w:top w:val="nil"/>
              <w:left w:val="nil"/>
              <w:bottom w:val="single" w:sz="4" w:space="0" w:color="auto"/>
              <w:right w:val="single" w:sz="4" w:space="0" w:color="auto"/>
            </w:tcBorders>
            <w:noWrap/>
            <w:vAlign w:val="center"/>
          </w:tcPr>
          <w:p w:rsidR="00DC618F" w:rsidRPr="004C5628" w:rsidRDefault="00DC618F" w:rsidP="0052375D">
            <w:pPr>
              <w:jc w:val="right"/>
              <w:rPr>
                <w:rFonts w:ascii="Calibri" w:hAnsi="Calibri" w:cs="Tahoma"/>
                <w:sz w:val="20"/>
                <w:szCs w:val="20"/>
                <w:lang w:val="sr-Latn-RS"/>
              </w:rPr>
            </w:pPr>
            <w:r>
              <w:rPr>
                <w:rFonts w:ascii="Calibri" w:hAnsi="Calibri" w:cs="Tahoma"/>
                <w:sz w:val="20"/>
                <w:szCs w:val="20"/>
                <w:lang w:val="sr-Latn-RS"/>
              </w:rPr>
              <w:t>9</w:t>
            </w:r>
          </w:p>
        </w:tc>
        <w:tc>
          <w:tcPr>
            <w:tcW w:w="1120" w:type="dxa"/>
            <w:tcBorders>
              <w:top w:val="nil"/>
              <w:left w:val="nil"/>
              <w:bottom w:val="single" w:sz="4" w:space="0" w:color="auto"/>
              <w:right w:val="single" w:sz="4" w:space="0" w:color="auto"/>
            </w:tcBorders>
            <w:noWrap/>
            <w:vAlign w:val="center"/>
          </w:tcPr>
          <w:p w:rsidR="00DC618F" w:rsidRPr="00AD7919" w:rsidRDefault="00DC618F" w:rsidP="0052375D">
            <w:pPr>
              <w:jc w:val="right"/>
              <w:rPr>
                <w:rFonts w:ascii="Calibri" w:hAnsi="Calibri" w:cs="Tahoma"/>
                <w:sz w:val="20"/>
                <w:szCs w:val="20"/>
                <w:lang w:val="sr-Latn-RS"/>
              </w:rPr>
            </w:pPr>
            <w:r>
              <w:rPr>
                <w:rFonts w:ascii="Calibri" w:hAnsi="Calibri" w:cs="Tahoma"/>
                <w:sz w:val="20"/>
                <w:szCs w:val="20"/>
                <w:lang w:val="sr-Latn-RS"/>
              </w:rPr>
              <w:t>10</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магист</w:t>
            </w:r>
          </w:p>
        </w:tc>
        <w:tc>
          <w:tcPr>
            <w:tcW w:w="896" w:type="dxa"/>
            <w:tcBorders>
              <w:top w:val="nil"/>
              <w:left w:val="nil"/>
              <w:bottom w:val="single" w:sz="4" w:space="0" w:color="auto"/>
              <w:right w:val="single" w:sz="4" w:space="0" w:color="auto"/>
            </w:tcBorders>
            <w:noWrap/>
            <w:vAlign w:val="center"/>
          </w:tcPr>
          <w:p w:rsidR="00DC618F" w:rsidRPr="004C5628" w:rsidRDefault="00DC618F" w:rsidP="0052375D">
            <w:pPr>
              <w:jc w:val="right"/>
              <w:rPr>
                <w:rFonts w:ascii="Calibri" w:hAnsi="Calibri" w:cs="Tahoma"/>
                <w:sz w:val="20"/>
                <w:szCs w:val="20"/>
                <w:lang w:val="sr-Latn-RS"/>
              </w:rPr>
            </w:pPr>
          </w:p>
        </w:tc>
        <w:tc>
          <w:tcPr>
            <w:tcW w:w="1120" w:type="dxa"/>
            <w:tcBorders>
              <w:top w:val="nil"/>
              <w:left w:val="nil"/>
              <w:bottom w:val="single" w:sz="4" w:space="0" w:color="auto"/>
              <w:right w:val="single" w:sz="4" w:space="0" w:color="auto"/>
            </w:tcBorders>
            <w:noWrap/>
            <w:vAlign w:val="center"/>
          </w:tcPr>
          <w:p w:rsidR="00DC618F" w:rsidRPr="00305C03" w:rsidRDefault="00DC618F" w:rsidP="0052375D">
            <w:pPr>
              <w:jc w:val="center"/>
              <w:rPr>
                <w:rFonts w:ascii="Calibri" w:hAnsi="Calibri" w:cs="Tahoma"/>
                <w:sz w:val="20"/>
                <w:szCs w:val="20"/>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653"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Место становања ученика</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докторат</w:t>
            </w:r>
          </w:p>
        </w:tc>
        <w:tc>
          <w:tcPr>
            <w:tcW w:w="896" w:type="dxa"/>
            <w:tcBorders>
              <w:top w:val="nil"/>
              <w:left w:val="nil"/>
              <w:bottom w:val="single" w:sz="4" w:space="0" w:color="auto"/>
              <w:right w:val="single" w:sz="4" w:space="0" w:color="auto"/>
            </w:tcBorders>
            <w:noWrap/>
            <w:vAlign w:val="center"/>
          </w:tcPr>
          <w:p w:rsidR="00DC618F" w:rsidRPr="004C5628" w:rsidRDefault="00DC618F" w:rsidP="0052375D">
            <w:pPr>
              <w:jc w:val="right"/>
              <w:rPr>
                <w:rFonts w:ascii="Calibri" w:hAnsi="Calibri" w:cs="Tahoma"/>
                <w:sz w:val="20"/>
                <w:szCs w:val="20"/>
                <w:lang w:val="sr-Latn-RS"/>
              </w:rPr>
            </w:pPr>
          </w:p>
        </w:tc>
        <w:tc>
          <w:tcPr>
            <w:tcW w:w="1120" w:type="dxa"/>
            <w:tcBorders>
              <w:top w:val="nil"/>
              <w:left w:val="nil"/>
              <w:bottom w:val="single" w:sz="4" w:space="0" w:color="auto"/>
              <w:right w:val="single" w:sz="4" w:space="0" w:color="auto"/>
            </w:tcBorders>
            <w:noWrap/>
            <w:vAlign w:val="center"/>
          </w:tcPr>
          <w:p w:rsidR="00DC618F" w:rsidRPr="00AD7919" w:rsidRDefault="00DC618F" w:rsidP="0052375D">
            <w:pPr>
              <w:jc w:val="right"/>
              <w:rPr>
                <w:rFonts w:ascii="Calibri" w:hAnsi="Calibri" w:cs="Tahoma"/>
                <w:sz w:val="20"/>
                <w:szCs w:val="20"/>
                <w:lang w:val="sr-Latn-R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179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који не путују</w:t>
            </w:r>
          </w:p>
        </w:tc>
        <w:tc>
          <w:tcPr>
            <w:tcW w:w="573" w:type="dxa"/>
            <w:tcBorders>
              <w:top w:val="single" w:sz="4" w:space="0" w:color="auto"/>
              <w:left w:val="nil"/>
              <w:bottom w:val="single" w:sz="4" w:space="0" w:color="auto"/>
              <w:right w:val="single" w:sz="4" w:space="0" w:color="auto"/>
            </w:tcBorders>
            <w:noWrap/>
            <w:vAlign w:val="bottom"/>
          </w:tcPr>
          <w:p w:rsidR="00DC618F" w:rsidRPr="00CD0D0B" w:rsidRDefault="00DC618F" w:rsidP="0052375D">
            <w:pPr>
              <w:jc w:val="right"/>
              <w:rPr>
                <w:rFonts w:ascii="Calibri" w:hAnsi="Calibri" w:cs="Tahoma"/>
                <w:sz w:val="20"/>
                <w:szCs w:val="20"/>
                <w:lang w:val="sr-Cyrl-RS"/>
              </w:rPr>
            </w:pPr>
            <w:r>
              <w:rPr>
                <w:rFonts w:ascii="Calibri" w:hAnsi="Calibri" w:cs="Tahoma"/>
                <w:sz w:val="20"/>
                <w:szCs w:val="20"/>
                <w:lang w:val="sr-Cyrl-CS"/>
              </w:rPr>
              <w:t>2</w:t>
            </w:r>
            <w:r w:rsidR="00CD0D0B">
              <w:rPr>
                <w:rFonts w:ascii="Calibri" w:hAnsi="Calibri" w:cs="Tahoma"/>
                <w:sz w:val="20"/>
                <w:szCs w:val="20"/>
                <w:lang w:val="sr-Cyrl-RS"/>
              </w:rPr>
              <w:t>8</w:t>
            </w:r>
          </w:p>
        </w:tc>
        <w:tc>
          <w:tcPr>
            <w:tcW w:w="278"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путници</w:t>
            </w:r>
          </w:p>
        </w:tc>
        <w:tc>
          <w:tcPr>
            <w:tcW w:w="573" w:type="dxa"/>
            <w:tcBorders>
              <w:top w:val="nil"/>
              <w:left w:val="nil"/>
              <w:bottom w:val="single" w:sz="4" w:space="0" w:color="auto"/>
              <w:right w:val="single" w:sz="4" w:space="0" w:color="auto"/>
            </w:tcBorders>
            <w:noWrap/>
            <w:vAlign w:val="bottom"/>
          </w:tcPr>
          <w:p w:rsidR="00DC618F" w:rsidRPr="00305C03" w:rsidRDefault="00DC618F" w:rsidP="0052375D">
            <w:pPr>
              <w:jc w:val="right"/>
              <w:rPr>
                <w:rFonts w:ascii="Calibri" w:hAnsi="Calibri" w:cs="Tahoma"/>
                <w:sz w:val="20"/>
                <w:szCs w:val="20"/>
                <w:lang w:val="sr-Cyrl-CS"/>
              </w:rPr>
            </w:pPr>
            <w:r>
              <w:rPr>
                <w:rFonts w:ascii="Calibri" w:hAnsi="Calibri" w:cs="Tahoma"/>
                <w:sz w:val="20"/>
                <w:szCs w:val="20"/>
                <w:lang w:val="sr-Cyrl-CS"/>
              </w:rPr>
              <w:t>2</w:t>
            </w:r>
          </w:p>
        </w:tc>
        <w:tc>
          <w:tcPr>
            <w:tcW w:w="278"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2694" w:type="dxa"/>
            <w:gridSpan w:val="2"/>
            <w:tcBorders>
              <w:top w:val="nil"/>
              <w:left w:val="nil"/>
              <w:bottom w:val="nil"/>
              <w:right w:val="nil"/>
            </w:tcBorders>
            <w:noWrap/>
            <w:vAlign w:val="bottom"/>
          </w:tcPr>
          <w:p w:rsidR="00DC618F" w:rsidRPr="00305C03" w:rsidRDefault="00DC618F" w:rsidP="0052375D">
            <w:pPr>
              <w:rPr>
                <w:rFonts w:ascii="Calibri" w:hAnsi="Calibri" w:cs="Tahoma"/>
                <w:b/>
                <w:sz w:val="20"/>
                <w:szCs w:val="20"/>
                <w:u w:val="single"/>
                <w:lang w:val="sr-Cyrl-CS"/>
              </w:rPr>
            </w:pPr>
            <w:r w:rsidRPr="00305C03">
              <w:rPr>
                <w:rFonts w:ascii="Calibri" w:hAnsi="Calibri" w:cs="Cambria Math"/>
                <w:b/>
                <w:sz w:val="20"/>
                <w:szCs w:val="20"/>
                <w:u w:val="single"/>
                <w:lang w:val="sr-Cyrl-CS"/>
              </w:rPr>
              <w:t>одељење</w:t>
            </w:r>
            <w:r w:rsidRPr="00305C03">
              <w:rPr>
                <w:rFonts w:ascii="Calibri" w:hAnsi="Calibri" w:cs="Times"/>
                <w:b/>
                <w:sz w:val="20"/>
                <w:szCs w:val="20"/>
                <w:u w:val="single"/>
                <w:lang w:val="sr-Cyrl-CS"/>
              </w:rPr>
              <w:t xml:space="preserve"> I</w:t>
            </w:r>
            <w:r>
              <w:rPr>
                <w:rFonts w:ascii="Calibri" w:hAnsi="Calibri" w:cs="Times"/>
                <w:b/>
                <w:sz w:val="20"/>
                <w:szCs w:val="20"/>
                <w:u w:val="single"/>
                <w:lang w:val="sr-Latn-RS"/>
              </w:rPr>
              <w:t>II</w:t>
            </w:r>
            <w:r w:rsidRPr="00305C03">
              <w:rPr>
                <w:rFonts w:ascii="Calibri" w:hAnsi="Calibri" w:cs="Times"/>
                <w:b/>
                <w:sz w:val="20"/>
                <w:szCs w:val="20"/>
                <w:u w:val="single"/>
                <w:lang w:val="sr-Cyrl-CS"/>
              </w:rPr>
              <w:t xml:space="preserve"> 3</w:t>
            </w:r>
          </w:p>
        </w:tc>
        <w:tc>
          <w:tcPr>
            <w:tcW w:w="6743" w:type="dxa"/>
            <w:gridSpan w:val="4"/>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3814"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Образовна структура родитеља</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653"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Дефицијентност породице</w:t>
            </w:r>
          </w:p>
        </w:tc>
      </w:tr>
      <w:tr w:rsidR="00DC618F" w:rsidRPr="00454BFD" w:rsidTr="0052375D">
        <w:trPr>
          <w:trHeight w:val="256"/>
        </w:trPr>
        <w:tc>
          <w:tcPr>
            <w:tcW w:w="179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мајка</w:t>
            </w: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отац</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1798" w:type="dxa"/>
            <w:tcBorders>
              <w:top w:val="single" w:sz="4" w:space="0" w:color="auto"/>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ош</w:t>
            </w:r>
          </w:p>
        </w:tc>
        <w:tc>
          <w:tcPr>
            <w:tcW w:w="896" w:type="dxa"/>
            <w:tcBorders>
              <w:top w:val="single" w:sz="4" w:space="0" w:color="auto"/>
              <w:left w:val="nil"/>
              <w:bottom w:val="single" w:sz="4" w:space="0" w:color="auto"/>
              <w:right w:val="single" w:sz="4" w:space="0" w:color="auto"/>
            </w:tcBorders>
            <w:noWrap/>
            <w:vAlign w:val="center"/>
          </w:tcPr>
          <w:p w:rsidR="00DC618F" w:rsidRPr="00CD0D0B" w:rsidRDefault="00DC618F" w:rsidP="0052375D">
            <w:pPr>
              <w:jc w:val="right"/>
              <w:rPr>
                <w:rFonts w:ascii="Calibri" w:hAnsi="Calibri" w:cs="Tahoma"/>
                <w:sz w:val="20"/>
                <w:szCs w:val="20"/>
                <w:lang w:val="sr-Cyrl-RS"/>
              </w:rPr>
            </w:pPr>
          </w:p>
        </w:tc>
        <w:tc>
          <w:tcPr>
            <w:tcW w:w="1120" w:type="dxa"/>
            <w:tcBorders>
              <w:top w:val="single" w:sz="4" w:space="0" w:color="auto"/>
              <w:left w:val="nil"/>
              <w:bottom w:val="single" w:sz="4" w:space="0" w:color="auto"/>
              <w:right w:val="single" w:sz="4" w:space="0" w:color="auto"/>
            </w:tcBorders>
            <w:noWrap/>
            <w:vAlign w:val="center"/>
          </w:tcPr>
          <w:p w:rsidR="00DC618F" w:rsidRPr="00CD0D0B" w:rsidRDefault="00DC618F" w:rsidP="0052375D">
            <w:pPr>
              <w:jc w:val="right"/>
              <w:rPr>
                <w:rFonts w:ascii="Calibri" w:hAnsi="Calibri" w:cs="Tahoma"/>
                <w:sz w:val="20"/>
                <w:szCs w:val="20"/>
                <w:lang w:val="sr-Cyrl-R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оба родитеља</w:t>
            </w:r>
          </w:p>
        </w:tc>
        <w:tc>
          <w:tcPr>
            <w:tcW w:w="573" w:type="dxa"/>
            <w:tcBorders>
              <w:top w:val="single" w:sz="4" w:space="0" w:color="auto"/>
              <w:left w:val="nil"/>
              <w:bottom w:val="single" w:sz="4" w:space="0" w:color="auto"/>
              <w:right w:val="single" w:sz="4" w:space="0" w:color="auto"/>
            </w:tcBorders>
            <w:noWrap/>
            <w:vAlign w:val="bottom"/>
          </w:tcPr>
          <w:p w:rsidR="00DC618F" w:rsidRPr="00CD0D0B" w:rsidRDefault="00DC618F" w:rsidP="00CD0D0B">
            <w:pPr>
              <w:jc w:val="right"/>
              <w:rPr>
                <w:rFonts w:ascii="Calibri" w:hAnsi="Calibri" w:cs="Tahoma"/>
                <w:sz w:val="20"/>
                <w:szCs w:val="20"/>
                <w:lang w:val="sr-Cyrl-RS"/>
              </w:rPr>
            </w:pPr>
            <w:r>
              <w:rPr>
                <w:rFonts w:ascii="Calibri" w:hAnsi="Calibri" w:cs="Tahoma"/>
                <w:sz w:val="20"/>
                <w:szCs w:val="20"/>
                <w:lang w:val="sr-Latn-RS"/>
              </w:rPr>
              <w:t>1</w:t>
            </w:r>
            <w:r w:rsidR="00CD0D0B">
              <w:rPr>
                <w:rFonts w:ascii="Calibri" w:hAnsi="Calibri" w:cs="Tahoma"/>
                <w:sz w:val="20"/>
                <w:szCs w:val="20"/>
                <w:lang w:val="sr-Cyrl-RS"/>
              </w:rPr>
              <w:t>9</w:t>
            </w:r>
          </w:p>
        </w:tc>
        <w:tc>
          <w:tcPr>
            <w:tcW w:w="278"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ссс</w:t>
            </w:r>
          </w:p>
        </w:tc>
        <w:tc>
          <w:tcPr>
            <w:tcW w:w="896" w:type="dxa"/>
            <w:tcBorders>
              <w:top w:val="nil"/>
              <w:left w:val="nil"/>
              <w:bottom w:val="single" w:sz="4" w:space="0" w:color="auto"/>
              <w:right w:val="single" w:sz="4" w:space="0" w:color="auto"/>
            </w:tcBorders>
            <w:noWrap/>
            <w:vAlign w:val="center"/>
          </w:tcPr>
          <w:p w:rsidR="00DC618F" w:rsidRPr="00CD0D0B" w:rsidRDefault="00DC618F" w:rsidP="0052375D">
            <w:pPr>
              <w:jc w:val="right"/>
              <w:rPr>
                <w:rFonts w:ascii="Calibri" w:hAnsi="Calibri" w:cs="Tahoma"/>
                <w:sz w:val="20"/>
                <w:szCs w:val="20"/>
                <w:lang w:val="sr-Cyrl-RS"/>
              </w:rPr>
            </w:pPr>
            <w:r>
              <w:rPr>
                <w:rFonts w:ascii="Calibri" w:hAnsi="Calibri" w:cs="Tahoma"/>
                <w:sz w:val="20"/>
                <w:szCs w:val="20"/>
                <w:lang w:val="sr-Latn-RS"/>
              </w:rPr>
              <w:t>1</w:t>
            </w:r>
            <w:r w:rsidR="00CD0D0B">
              <w:rPr>
                <w:rFonts w:ascii="Calibri" w:hAnsi="Calibri" w:cs="Tahoma"/>
                <w:sz w:val="20"/>
                <w:szCs w:val="20"/>
                <w:lang w:val="sr-Cyrl-RS"/>
              </w:rPr>
              <w:t>3</w:t>
            </w:r>
          </w:p>
        </w:tc>
        <w:tc>
          <w:tcPr>
            <w:tcW w:w="1120" w:type="dxa"/>
            <w:tcBorders>
              <w:top w:val="nil"/>
              <w:left w:val="nil"/>
              <w:bottom w:val="single" w:sz="4" w:space="0" w:color="auto"/>
              <w:right w:val="single" w:sz="4" w:space="0" w:color="auto"/>
            </w:tcBorders>
            <w:noWrap/>
            <w:vAlign w:val="center"/>
          </w:tcPr>
          <w:p w:rsidR="00DC618F" w:rsidRPr="00CD0D0B" w:rsidRDefault="00DC618F" w:rsidP="0052375D">
            <w:pPr>
              <w:jc w:val="right"/>
              <w:rPr>
                <w:rFonts w:ascii="Calibri" w:hAnsi="Calibri" w:cs="Tahoma"/>
                <w:sz w:val="20"/>
                <w:szCs w:val="20"/>
                <w:lang w:val="sr-Cyrl-RS"/>
              </w:rPr>
            </w:pPr>
            <w:r>
              <w:rPr>
                <w:rFonts w:ascii="Calibri" w:hAnsi="Calibri" w:cs="Tahoma"/>
                <w:sz w:val="20"/>
                <w:szCs w:val="20"/>
                <w:lang w:val="sr-Cyrl-RS"/>
              </w:rPr>
              <w:t>1</w:t>
            </w:r>
            <w:r w:rsidR="00CD0D0B">
              <w:rPr>
                <w:rFonts w:ascii="Calibri" w:hAnsi="Calibri" w:cs="Tahoma"/>
                <w:sz w:val="20"/>
                <w:szCs w:val="20"/>
                <w:lang w:val="sr-Cyrl-RS"/>
              </w:rPr>
              <w:t>3</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једним родитељем</w:t>
            </w:r>
          </w:p>
        </w:tc>
        <w:tc>
          <w:tcPr>
            <w:tcW w:w="573" w:type="dxa"/>
            <w:tcBorders>
              <w:top w:val="nil"/>
              <w:left w:val="nil"/>
              <w:bottom w:val="single" w:sz="4" w:space="0" w:color="auto"/>
              <w:right w:val="single" w:sz="4" w:space="0" w:color="auto"/>
            </w:tcBorders>
            <w:noWrap/>
            <w:vAlign w:val="bottom"/>
          </w:tcPr>
          <w:p w:rsidR="00DC618F" w:rsidRPr="00CD0D0B" w:rsidRDefault="00CD0D0B" w:rsidP="0052375D">
            <w:pPr>
              <w:jc w:val="right"/>
              <w:rPr>
                <w:rFonts w:ascii="Calibri" w:hAnsi="Calibri" w:cs="Tahoma"/>
                <w:sz w:val="20"/>
                <w:szCs w:val="20"/>
                <w:lang w:val="sr-Cyrl-RS"/>
              </w:rPr>
            </w:pPr>
            <w:r>
              <w:rPr>
                <w:rFonts w:ascii="Calibri" w:hAnsi="Calibri" w:cs="Tahoma"/>
                <w:sz w:val="20"/>
                <w:szCs w:val="20"/>
                <w:lang w:val="sr-Cyrl-RS"/>
              </w:rPr>
              <w:t>3</w:t>
            </w:r>
          </w:p>
        </w:tc>
        <w:tc>
          <w:tcPr>
            <w:tcW w:w="278"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вш</w:t>
            </w:r>
          </w:p>
        </w:tc>
        <w:tc>
          <w:tcPr>
            <w:tcW w:w="896"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p>
        </w:tc>
        <w:tc>
          <w:tcPr>
            <w:tcW w:w="1120" w:type="dxa"/>
            <w:tcBorders>
              <w:top w:val="nil"/>
              <w:left w:val="nil"/>
              <w:bottom w:val="single" w:sz="4" w:space="0" w:color="auto"/>
              <w:right w:val="single" w:sz="4" w:space="0" w:color="auto"/>
            </w:tcBorders>
            <w:noWrap/>
            <w:vAlign w:val="center"/>
          </w:tcPr>
          <w:p w:rsidR="00DC618F" w:rsidRPr="004C5628" w:rsidRDefault="00DC618F" w:rsidP="0052375D">
            <w:pPr>
              <w:jc w:val="right"/>
              <w:rPr>
                <w:rFonts w:ascii="Calibri" w:hAnsi="Calibri" w:cs="Tahoma"/>
                <w:sz w:val="20"/>
                <w:szCs w:val="20"/>
                <w:lang w:val="sr-Latn-R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старатељ</w:t>
            </w:r>
          </w:p>
        </w:tc>
        <w:tc>
          <w:tcPr>
            <w:tcW w:w="573" w:type="dxa"/>
            <w:tcBorders>
              <w:top w:val="nil"/>
              <w:left w:val="nil"/>
              <w:bottom w:val="single" w:sz="4" w:space="0" w:color="auto"/>
              <w:right w:val="single" w:sz="4" w:space="0" w:color="auto"/>
            </w:tcBorders>
            <w:noWrap/>
            <w:vAlign w:val="bottom"/>
          </w:tcPr>
          <w:p w:rsidR="00DC618F" w:rsidRPr="00180089" w:rsidRDefault="00DC618F" w:rsidP="0052375D">
            <w:pPr>
              <w:rPr>
                <w:rFonts w:ascii="Calibri" w:hAnsi="Calibri" w:cs="Tahoma"/>
                <w:sz w:val="20"/>
                <w:szCs w:val="20"/>
                <w:lang w:val="sr-Cyrl-RS"/>
              </w:rPr>
            </w:pPr>
          </w:p>
        </w:tc>
        <w:tc>
          <w:tcPr>
            <w:tcW w:w="278"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всс</w:t>
            </w:r>
          </w:p>
        </w:tc>
        <w:tc>
          <w:tcPr>
            <w:tcW w:w="896"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rPr>
            </w:pPr>
            <w:r>
              <w:rPr>
                <w:rFonts w:ascii="Calibri" w:hAnsi="Calibri" w:cs="Tahoma"/>
                <w:sz w:val="20"/>
                <w:szCs w:val="20"/>
              </w:rPr>
              <w:t>9</w:t>
            </w:r>
          </w:p>
        </w:tc>
        <w:tc>
          <w:tcPr>
            <w:tcW w:w="1120"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rPr>
            </w:pPr>
            <w:r>
              <w:rPr>
                <w:rFonts w:ascii="Calibri" w:hAnsi="Calibri" w:cs="Tahoma"/>
                <w:sz w:val="20"/>
                <w:szCs w:val="20"/>
              </w:rPr>
              <w:t>9</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магист</w:t>
            </w:r>
          </w:p>
        </w:tc>
        <w:tc>
          <w:tcPr>
            <w:tcW w:w="896"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p>
        </w:tc>
        <w:tc>
          <w:tcPr>
            <w:tcW w:w="1120"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653"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Место становања ученика</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докторат</w:t>
            </w:r>
          </w:p>
        </w:tc>
        <w:tc>
          <w:tcPr>
            <w:tcW w:w="896"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xml:space="preserve">         </w:t>
            </w:r>
          </w:p>
        </w:tc>
        <w:tc>
          <w:tcPr>
            <w:tcW w:w="1120"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xml:space="preserve">           </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179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који не путују</w:t>
            </w:r>
          </w:p>
        </w:tc>
        <w:tc>
          <w:tcPr>
            <w:tcW w:w="573" w:type="dxa"/>
            <w:tcBorders>
              <w:top w:val="single" w:sz="4" w:space="0" w:color="auto"/>
              <w:left w:val="nil"/>
              <w:bottom w:val="single" w:sz="4" w:space="0" w:color="auto"/>
              <w:right w:val="single" w:sz="4" w:space="0" w:color="auto"/>
            </w:tcBorders>
            <w:noWrap/>
            <w:vAlign w:val="bottom"/>
          </w:tcPr>
          <w:p w:rsidR="00DC618F" w:rsidRPr="00CD0D0B" w:rsidRDefault="00CD0D0B" w:rsidP="0052375D">
            <w:pPr>
              <w:jc w:val="right"/>
              <w:rPr>
                <w:rFonts w:ascii="Calibri" w:hAnsi="Calibri" w:cs="Tahoma"/>
                <w:sz w:val="20"/>
                <w:szCs w:val="20"/>
                <w:lang w:val="sr-Cyrl-RS"/>
              </w:rPr>
            </w:pPr>
            <w:r>
              <w:rPr>
                <w:rFonts w:ascii="Calibri" w:hAnsi="Calibri" w:cs="Tahoma"/>
                <w:sz w:val="20"/>
                <w:szCs w:val="20"/>
                <w:lang w:val="sr-Cyrl-RS"/>
              </w:rPr>
              <w:t>22</w:t>
            </w:r>
          </w:p>
        </w:tc>
        <w:tc>
          <w:tcPr>
            <w:tcW w:w="278"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путници</w:t>
            </w:r>
          </w:p>
        </w:tc>
        <w:tc>
          <w:tcPr>
            <w:tcW w:w="573" w:type="dxa"/>
            <w:tcBorders>
              <w:top w:val="nil"/>
              <w:left w:val="nil"/>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Pr>
                <w:rFonts w:ascii="Calibri" w:hAnsi="Calibri" w:cs="Tahoma"/>
                <w:sz w:val="20"/>
                <w:szCs w:val="20"/>
                <w:lang w:val="sr-Cyrl-CS"/>
              </w:rPr>
              <w:t xml:space="preserve">    </w:t>
            </w:r>
          </w:p>
        </w:tc>
        <w:tc>
          <w:tcPr>
            <w:tcW w:w="278"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2694" w:type="dxa"/>
            <w:gridSpan w:val="2"/>
            <w:tcBorders>
              <w:top w:val="nil"/>
              <w:left w:val="nil"/>
              <w:bottom w:val="nil"/>
              <w:right w:val="nil"/>
            </w:tcBorders>
            <w:noWrap/>
            <w:vAlign w:val="bottom"/>
          </w:tcPr>
          <w:p w:rsidR="00DC618F" w:rsidRPr="00305C03" w:rsidRDefault="00DC618F" w:rsidP="0052375D">
            <w:pPr>
              <w:rPr>
                <w:rFonts w:ascii="Calibri" w:hAnsi="Calibri" w:cs="Tahoma"/>
                <w:b/>
                <w:sz w:val="20"/>
                <w:szCs w:val="20"/>
                <w:u w:val="single"/>
                <w:lang w:val="sr-Cyrl-CS"/>
              </w:rPr>
            </w:pPr>
          </w:p>
        </w:tc>
        <w:tc>
          <w:tcPr>
            <w:tcW w:w="6743" w:type="dxa"/>
            <w:gridSpan w:val="4"/>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2694" w:type="dxa"/>
            <w:gridSpan w:val="2"/>
            <w:tcBorders>
              <w:top w:val="nil"/>
              <w:left w:val="nil"/>
              <w:bottom w:val="nil"/>
              <w:right w:val="nil"/>
            </w:tcBorders>
            <w:noWrap/>
            <w:vAlign w:val="bottom"/>
          </w:tcPr>
          <w:p w:rsidR="00DC618F" w:rsidRPr="00305C03" w:rsidRDefault="00DC618F" w:rsidP="0052375D">
            <w:pPr>
              <w:rPr>
                <w:rFonts w:ascii="Calibri" w:hAnsi="Calibri" w:cs="Tahoma"/>
                <w:b/>
                <w:sz w:val="20"/>
                <w:szCs w:val="20"/>
                <w:u w:val="single"/>
                <w:lang w:val="en-US"/>
              </w:rPr>
            </w:pPr>
            <w:r w:rsidRPr="00305C03">
              <w:rPr>
                <w:rFonts w:ascii="Calibri" w:hAnsi="Calibri" w:cs="Cambria Math"/>
                <w:b/>
                <w:sz w:val="20"/>
                <w:szCs w:val="20"/>
                <w:u w:val="single"/>
                <w:lang w:val="sr-Cyrl-CS"/>
              </w:rPr>
              <w:t>одељење</w:t>
            </w:r>
            <w:r w:rsidRPr="00305C03">
              <w:rPr>
                <w:rFonts w:ascii="Calibri" w:hAnsi="Calibri" w:cs="Times"/>
                <w:b/>
                <w:sz w:val="20"/>
                <w:szCs w:val="20"/>
                <w:u w:val="single"/>
                <w:lang w:val="sr-Cyrl-CS"/>
              </w:rPr>
              <w:t xml:space="preserve"> I</w:t>
            </w:r>
            <w:r>
              <w:rPr>
                <w:rFonts w:ascii="Calibri" w:hAnsi="Calibri" w:cs="Times"/>
                <w:b/>
                <w:sz w:val="20"/>
                <w:szCs w:val="20"/>
                <w:u w:val="single"/>
                <w:lang w:val="sr-Latn-RS"/>
              </w:rPr>
              <w:t>II</w:t>
            </w:r>
            <w:r w:rsidRPr="00305C03">
              <w:rPr>
                <w:rFonts w:ascii="Calibri" w:hAnsi="Calibri" w:cs="Times"/>
                <w:b/>
                <w:sz w:val="20"/>
                <w:szCs w:val="20"/>
                <w:u w:val="single"/>
                <w:lang w:val="sr-Cyrl-CS"/>
              </w:rPr>
              <w:t xml:space="preserve"> </w:t>
            </w:r>
            <w:r w:rsidRPr="00305C03">
              <w:rPr>
                <w:rFonts w:ascii="Calibri" w:hAnsi="Calibri" w:cs="Times"/>
                <w:b/>
                <w:sz w:val="20"/>
                <w:szCs w:val="20"/>
                <w:u w:val="single"/>
                <w:lang w:val="en-US"/>
              </w:rPr>
              <w:t>4</w:t>
            </w:r>
          </w:p>
        </w:tc>
        <w:tc>
          <w:tcPr>
            <w:tcW w:w="6743" w:type="dxa"/>
            <w:gridSpan w:val="4"/>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3814"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Образовна структура родитеља</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653"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Дефицијентност породице</w:t>
            </w:r>
          </w:p>
        </w:tc>
      </w:tr>
      <w:tr w:rsidR="00DC618F" w:rsidRPr="00454BFD" w:rsidTr="0052375D">
        <w:trPr>
          <w:trHeight w:val="256"/>
        </w:trPr>
        <w:tc>
          <w:tcPr>
            <w:tcW w:w="179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мајка</w:t>
            </w: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отац</w:t>
            </w: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1798" w:type="dxa"/>
            <w:tcBorders>
              <w:top w:val="single" w:sz="4" w:space="0" w:color="auto"/>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ош</w:t>
            </w:r>
          </w:p>
        </w:tc>
        <w:tc>
          <w:tcPr>
            <w:tcW w:w="896" w:type="dxa"/>
            <w:tcBorders>
              <w:top w:val="single" w:sz="4" w:space="0" w:color="auto"/>
              <w:left w:val="nil"/>
              <w:bottom w:val="single" w:sz="4" w:space="0" w:color="auto"/>
              <w:right w:val="single" w:sz="4" w:space="0" w:color="auto"/>
            </w:tcBorders>
            <w:noWrap/>
            <w:vAlign w:val="center"/>
          </w:tcPr>
          <w:p w:rsidR="00DC618F" w:rsidRPr="004F5333" w:rsidRDefault="00DC618F" w:rsidP="0052375D">
            <w:pPr>
              <w:jc w:val="right"/>
              <w:rPr>
                <w:rFonts w:ascii="Calibri" w:hAnsi="Calibri" w:cs="Tahoma"/>
                <w:sz w:val="20"/>
                <w:szCs w:val="20"/>
                <w:lang w:val="sr-Latn-RS"/>
              </w:rPr>
            </w:pPr>
          </w:p>
        </w:tc>
        <w:tc>
          <w:tcPr>
            <w:tcW w:w="1120" w:type="dxa"/>
            <w:tcBorders>
              <w:top w:val="single" w:sz="4" w:space="0" w:color="auto"/>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оба родитеља</w:t>
            </w:r>
          </w:p>
        </w:tc>
        <w:tc>
          <w:tcPr>
            <w:tcW w:w="573" w:type="dxa"/>
            <w:tcBorders>
              <w:top w:val="single" w:sz="4" w:space="0" w:color="auto"/>
              <w:left w:val="nil"/>
              <w:bottom w:val="single" w:sz="4" w:space="0" w:color="auto"/>
              <w:right w:val="single" w:sz="4" w:space="0" w:color="auto"/>
            </w:tcBorders>
            <w:noWrap/>
            <w:vAlign w:val="bottom"/>
          </w:tcPr>
          <w:p w:rsidR="00DC618F" w:rsidRPr="00305C03" w:rsidRDefault="005E3849" w:rsidP="0052375D">
            <w:pPr>
              <w:jc w:val="right"/>
              <w:rPr>
                <w:rFonts w:ascii="Calibri" w:hAnsi="Calibri" w:cs="Tahoma"/>
                <w:sz w:val="20"/>
                <w:szCs w:val="20"/>
              </w:rPr>
            </w:pPr>
            <w:r>
              <w:rPr>
                <w:rFonts w:ascii="Calibri" w:hAnsi="Calibri" w:cs="Tahoma"/>
                <w:sz w:val="20"/>
                <w:szCs w:val="20"/>
              </w:rPr>
              <w:t>17</w:t>
            </w:r>
          </w:p>
        </w:tc>
        <w:tc>
          <w:tcPr>
            <w:tcW w:w="278"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5E3849"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5E3849" w:rsidRPr="00305C03" w:rsidRDefault="005E3849" w:rsidP="005E3849">
            <w:pPr>
              <w:rPr>
                <w:rFonts w:ascii="Calibri" w:hAnsi="Calibri" w:cs="Tahoma"/>
                <w:sz w:val="20"/>
                <w:szCs w:val="20"/>
                <w:lang w:val="sr-Cyrl-CS"/>
              </w:rPr>
            </w:pPr>
            <w:r w:rsidRPr="00305C03">
              <w:rPr>
                <w:rFonts w:ascii="Calibri" w:hAnsi="Calibri" w:cs="Cambria Math"/>
                <w:sz w:val="20"/>
                <w:szCs w:val="20"/>
                <w:lang w:val="sr-Cyrl-CS"/>
              </w:rPr>
              <w:t>ссс</w:t>
            </w:r>
          </w:p>
        </w:tc>
        <w:tc>
          <w:tcPr>
            <w:tcW w:w="896" w:type="dxa"/>
            <w:tcBorders>
              <w:top w:val="nil"/>
              <w:left w:val="nil"/>
              <w:bottom w:val="single" w:sz="4" w:space="0" w:color="auto"/>
              <w:right w:val="single" w:sz="4" w:space="0" w:color="auto"/>
            </w:tcBorders>
            <w:noWrap/>
            <w:vAlign w:val="center"/>
          </w:tcPr>
          <w:p w:rsidR="005E3849" w:rsidRPr="00305C03" w:rsidRDefault="005E3849" w:rsidP="005E3849">
            <w:pPr>
              <w:jc w:val="right"/>
              <w:rPr>
                <w:rFonts w:ascii="Calibri" w:hAnsi="Calibri" w:cs="Tahoma"/>
                <w:sz w:val="20"/>
                <w:szCs w:val="20"/>
              </w:rPr>
            </w:pPr>
            <w:r w:rsidRPr="00305C03">
              <w:rPr>
                <w:rFonts w:ascii="Calibri" w:hAnsi="Calibri" w:cs="Tahoma"/>
                <w:sz w:val="20"/>
                <w:szCs w:val="20"/>
              </w:rPr>
              <w:t>6</w:t>
            </w:r>
          </w:p>
        </w:tc>
        <w:tc>
          <w:tcPr>
            <w:tcW w:w="1120" w:type="dxa"/>
            <w:tcBorders>
              <w:top w:val="nil"/>
              <w:left w:val="nil"/>
              <w:bottom w:val="single" w:sz="4" w:space="0" w:color="auto"/>
              <w:right w:val="single" w:sz="4" w:space="0" w:color="auto"/>
            </w:tcBorders>
            <w:noWrap/>
            <w:vAlign w:val="center"/>
          </w:tcPr>
          <w:p w:rsidR="005E3849" w:rsidRPr="00305C03" w:rsidRDefault="005E3849" w:rsidP="005E3849">
            <w:pPr>
              <w:jc w:val="right"/>
              <w:rPr>
                <w:rFonts w:ascii="Calibri" w:hAnsi="Calibri" w:cs="Tahoma"/>
                <w:sz w:val="20"/>
                <w:szCs w:val="20"/>
              </w:rPr>
            </w:pPr>
            <w:r w:rsidRPr="00305C03">
              <w:rPr>
                <w:rFonts w:ascii="Calibri" w:hAnsi="Calibri" w:cs="Tahoma"/>
                <w:sz w:val="20"/>
                <w:szCs w:val="20"/>
              </w:rPr>
              <w:t>10</w:t>
            </w:r>
          </w:p>
        </w:tc>
        <w:tc>
          <w:tcPr>
            <w:tcW w:w="248" w:type="dxa"/>
            <w:tcBorders>
              <w:top w:val="nil"/>
              <w:left w:val="nil"/>
              <w:bottom w:val="nil"/>
              <w:right w:val="nil"/>
            </w:tcBorders>
            <w:noWrap/>
            <w:vAlign w:val="bottom"/>
          </w:tcPr>
          <w:p w:rsidR="005E3849" w:rsidRPr="00305C03" w:rsidRDefault="005E3849" w:rsidP="005E3849">
            <w:pPr>
              <w:rPr>
                <w:rFonts w:ascii="Calibri" w:hAnsi="Calibri" w:cs="Tahoma"/>
                <w:sz w:val="20"/>
                <w:szCs w:val="20"/>
                <w:lang w:val="sr-Cyrl-CS"/>
              </w:rPr>
            </w:pPr>
          </w:p>
        </w:tc>
        <w:tc>
          <w:tcPr>
            <w:tcW w:w="4802" w:type="dxa"/>
            <w:tcBorders>
              <w:top w:val="nil"/>
              <w:left w:val="single" w:sz="4" w:space="0" w:color="auto"/>
              <w:bottom w:val="single" w:sz="4" w:space="0" w:color="auto"/>
              <w:right w:val="single" w:sz="4" w:space="0" w:color="auto"/>
            </w:tcBorders>
            <w:noWrap/>
            <w:vAlign w:val="bottom"/>
          </w:tcPr>
          <w:p w:rsidR="005E3849" w:rsidRPr="00305C03" w:rsidRDefault="005E3849" w:rsidP="005E3849">
            <w:pPr>
              <w:rPr>
                <w:rFonts w:ascii="Calibri" w:hAnsi="Calibri" w:cs="Tahoma"/>
                <w:sz w:val="20"/>
                <w:szCs w:val="20"/>
                <w:lang w:val="sr-Cyrl-CS"/>
              </w:rPr>
            </w:pPr>
            <w:r w:rsidRPr="00305C03">
              <w:rPr>
                <w:rFonts w:ascii="Calibri" w:hAnsi="Calibri" w:cs="Cambria Math"/>
                <w:sz w:val="20"/>
                <w:szCs w:val="20"/>
                <w:lang w:val="sr-Cyrl-CS"/>
              </w:rPr>
              <w:t>са једним родитељем</w:t>
            </w:r>
          </w:p>
        </w:tc>
        <w:tc>
          <w:tcPr>
            <w:tcW w:w="573" w:type="dxa"/>
            <w:tcBorders>
              <w:top w:val="nil"/>
              <w:left w:val="nil"/>
              <w:bottom w:val="single" w:sz="4" w:space="0" w:color="auto"/>
              <w:right w:val="single" w:sz="4" w:space="0" w:color="auto"/>
            </w:tcBorders>
            <w:noWrap/>
            <w:vAlign w:val="bottom"/>
          </w:tcPr>
          <w:p w:rsidR="005E3849" w:rsidRPr="00305C03" w:rsidRDefault="005E3849" w:rsidP="005E3849">
            <w:pPr>
              <w:jc w:val="right"/>
              <w:rPr>
                <w:rFonts w:ascii="Calibri" w:hAnsi="Calibri" w:cs="Tahoma"/>
                <w:sz w:val="20"/>
                <w:szCs w:val="20"/>
                <w:lang w:val="en-US"/>
              </w:rPr>
            </w:pPr>
          </w:p>
        </w:tc>
        <w:tc>
          <w:tcPr>
            <w:tcW w:w="278" w:type="dxa"/>
            <w:tcBorders>
              <w:top w:val="nil"/>
              <w:left w:val="nil"/>
            </w:tcBorders>
            <w:noWrap/>
            <w:vAlign w:val="bottom"/>
          </w:tcPr>
          <w:p w:rsidR="005E3849" w:rsidRPr="00305C03" w:rsidRDefault="005E3849" w:rsidP="005E3849">
            <w:pPr>
              <w:rPr>
                <w:rFonts w:ascii="Calibri" w:hAnsi="Calibri" w:cs="Tahoma"/>
                <w:sz w:val="20"/>
                <w:szCs w:val="20"/>
                <w:lang w:val="sr-Cyrl-CS"/>
              </w:rPr>
            </w:pPr>
            <w:r w:rsidRPr="00305C03">
              <w:rPr>
                <w:rFonts w:ascii="Calibri" w:hAnsi="Calibri" w:cs="Tahoma"/>
                <w:sz w:val="20"/>
                <w:szCs w:val="20"/>
                <w:lang w:val="sr-Cyrl-CS"/>
              </w:rPr>
              <w:t> </w:t>
            </w:r>
          </w:p>
        </w:tc>
      </w:tr>
      <w:tr w:rsidR="005E3849"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5E3849" w:rsidRPr="00305C03" w:rsidRDefault="005E3849" w:rsidP="005E3849">
            <w:pPr>
              <w:rPr>
                <w:rFonts w:ascii="Calibri" w:hAnsi="Calibri" w:cs="Tahoma"/>
                <w:sz w:val="20"/>
                <w:szCs w:val="20"/>
                <w:lang w:val="sr-Cyrl-CS"/>
              </w:rPr>
            </w:pPr>
            <w:r w:rsidRPr="00305C03">
              <w:rPr>
                <w:rFonts w:ascii="Calibri" w:hAnsi="Calibri" w:cs="Cambria Math"/>
                <w:sz w:val="20"/>
                <w:szCs w:val="20"/>
                <w:lang w:val="sr-Cyrl-CS"/>
              </w:rPr>
              <w:t>вш</w:t>
            </w:r>
          </w:p>
        </w:tc>
        <w:tc>
          <w:tcPr>
            <w:tcW w:w="896" w:type="dxa"/>
            <w:tcBorders>
              <w:top w:val="nil"/>
              <w:left w:val="nil"/>
              <w:bottom w:val="single" w:sz="4" w:space="0" w:color="auto"/>
              <w:right w:val="single" w:sz="4" w:space="0" w:color="auto"/>
            </w:tcBorders>
            <w:noWrap/>
            <w:vAlign w:val="center"/>
          </w:tcPr>
          <w:p w:rsidR="005E3849" w:rsidRPr="00305C03" w:rsidRDefault="005E3849" w:rsidP="005E3849">
            <w:pPr>
              <w:jc w:val="right"/>
              <w:rPr>
                <w:rFonts w:ascii="Calibri" w:hAnsi="Calibri" w:cs="Tahoma"/>
                <w:sz w:val="20"/>
                <w:szCs w:val="20"/>
                <w:lang w:val="sr-Cyrl-CS"/>
              </w:rPr>
            </w:pPr>
            <w:r w:rsidRPr="00305C03">
              <w:rPr>
                <w:rFonts w:ascii="Calibri" w:hAnsi="Calibri" w:cs="Tahoma"/>
                <w:sz w:val="20"/>
                <w:szCs w:val="20"/>
                <w:lang w:val="sr-Cyrl-CS"/>
              </w:rPr>
              <w:t>11</w:t>
            </w:r>
          </w:p>
        </w:tc>
        <w:tc>
          <w:tcPr>
            <w:tcW w:w="1120" w:type="dxa"/>
            <w:tcBorders>
              <w:top w:val="nil"/>
              <w:left w:val="nil"/>
              <w:bottom w:val="single" w:sz="4" w:space="0" w:color="auto"/>
              <w:right w:val="single" w:sz="4" w:space="0" w:color="auto"/>
            </w:tcBorders>
            <w:noWrap/>
            <w:vAlign w:val="center"/>
          </w:tcPr>
          <w:p w:rsidR="005E3849" w:rsidRPr="00305C03" w:rsidRDefault="005E3849" w:rsidP="005E3849">
            <w:pPr>
              <w:jc w:val="right"/>
              <w:rPr>
                <w:rFonts w:ascii="Calibri" w:hAnsi="Calibri" w:cs="Tahoma"/>
                <w:sz w:val="20"/>
                <w:szCs w:val="20"/>
                <w:lang w:val="sr-Cyrl-CS"/>
              </w:rPr>
            </w:pPr>
            <w:r w:rsidRPr="00305C03">
              <w:rPr>
                <w:rFonts w:ascii="Calibri" w:hAnsi="Calibri" w:cs="Tahoma"/>
                <w:sz w:val="20"/>
                <w:szCs w:val="20"/>
                <w:lang w:val="sr-Cyrl-CS"/>
              </w:rPr>
              <w:t>7</w:t>
            </w:r>
          </w:p>
        </w:tc>
        <w:tc>
          <w:tcPr>
            <w:tcW w:w="248" w:type="dxa"/>
            <w:tcBorders>
              <w:top w:val="nil"/>
              <w:left w:val="nil"/>
              <w:bottom w:val="nil"/>
              <w:right w:val="nil"/>
            </w:tcBorders>
            <w:noWrap/>
            <w:vAlign w:val="bottom"/>
          </w:tcPr>
          <w:p w:rsidR="005E3849" w:rsidRPr="00305C03" w:rsidRDefault="005E3849" w:rsidP="005E3849">
            <w:pPr>
              <w:rPr>
                <w:rFonts w:ascii="Calibri" w:hAnsi="Calibri" w:cs="Tahoma"/>
                <w:sz w:val="20"/>
                <w:szCs w:val="20"/>
                <w:lang w:val="sr-Cyrl-CS"/>
              </w:rPr>
            </w:pPr>
          </w:p>
        </w:tc>
        <w:tc>
          <w:tcPr>
            <w:tcW w:w="4802" w:type="dxa"/>
            <w:tcBorders>
              <w:top w:val="nil"/>
              <w:left w:val="single" w:sz="4" w:space="0" w:color="auto"/>
              <w:bottom w:val="single" w:sz="4" w:space="0" w:color="auto"/>
              <w:right w:val="single" w:sz="4" w:space="0" w:color="auto"/>
            </w:tcBorders>
            <w:noWrap/>
            <w:vAlign w:val="bottom"/>
          </w:tcPr>
          <w:p w:rsidR="005E3849" w:rsidRPr="00305C03" w:rsidRDefault="005E3849" w:rsidP="005E3849">
            <w:pPr>
              <w:rPr>
                <w:rFonts w:ascii="Calibri" w:hAnsi="Calibri" w:cs="Tahoma"/>
                <w:sz w:val="20"/>
                <w:szCs w:val="20"/>
                <w:lang w:val="sr-Cyrl-CS"/>
              </w:rPr>
            </w:pPr>
            <w:r w:rsidRPr="00305C03">
              <w:rPr>
                <w:rFonts w:ascii="Calibri" w:hAnsi="Calibri" w:cs="Cambria Math"/>
                <w:sz w:val="20"/>
                <w:szCs w:val="20"/>
                <w:lang w:val="sr-Cyrl-CS"/>
              </w:rPr>
              <w:t>старатељ</w:t>
            </w:r>
          </w:p>
        </w:tc>
        <w:tc>
          <w:tcPr>
            <w:tcW w:w="573" w:type="dxa"/>
            <w:tcBorders>
              <w:top w:val="nil"/>
              <w:left w:val="nil"/>
              <w:bottom w:val="single" w:sz="4" w:space="0" w:color="auto"/>
              <w:right w:val="single" w:sz="4" w:space="0" w:color="auto"/>
            </w:tcBorders>
            <w:noWrap/>
            <w:vAlign w:val="bottom"/>
          </w:tcPr>
          <w:p w:rsidR="005E3849" w:rsidRPr="00305C03" w:rsidRDefault="005E3849" w:rsidP="005E3849">
            <w:pPr>
              <w:rPr>
                <w:rFonts w:ascii="Calibri" w:hAnsi="Calibri" w:cs="Tahoma"/>
                <w:sz w:val="20"/>
                <w:szCs w:val="20"/>
                <w:lang w:val="en-US"/>
              </w:rPr>
            </w:pPr>
          </w:p>
        </w:tc>
        <w:tc>
          <w:tcPr>
            <w:tcW w:w="278" w:type="dxa"/>
            <w:tcBorders>
              <w:top w:val="nil"/>
              <w:left w:val="nil"/>
            </w:tcBorders>
            <w:noWrap/>
            <w:vAlign w:val="bottom"/>
          </w:tcPr>
          <w:p w:rsidR="005E3849" w:rsidRPr="00305C03" w:rsidRDefault="005E3849" w:rsidP="005E3849">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всс</w:t>
            </w:r>
          </w:p>
        </w:tc>
        <w:tc>
          <w:tcPr>
            <w:tcW w:w="896"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en-US"/>
              </w:rPr>
            </w:pPr>
          </w:p>
        </w:tc>
        <w:tc>
          <w:tcPr>
            <w:tcW w:w="1120"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en-U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магист</w:t>
            </w:r>
          </w:p>
        </w:tc>
        <w:tc>
          <w:tcPr>
            <w:tcW w:w="896"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p>
        </w:tc>
        <w:tc>
          <w:tcPr>
            <w:tcW w:w="1120"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653"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Место становања ученика</w:t>
            </w:r>
          </w:p>
        </w:tc>
      </w:tr>
      <w:tr w:rsidR="00DC618F" w:rsidRPr="00454BFD" w:rsidTr="0052375D">
        <w:trPr>
          <w:trHeight w:val="301"/>
        </w:trPr>
        <w:tc>
          <w:tcPr>
            <w:tcW w:w="1798"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докторат</w:t>
            </w:r>
          </w:p>
        </w:tc>
        <w:tc>
          <w:tcPr>
            <w:tcW w:w="896"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p>
        </w:tc>
        <w:tc>
          <w:tcPr>
            <w:tcW w:w="1120" w:type="dxa"/>
            <w:tcBorders>
              <w:top w:val="nil"/>
              <w:left w:val="nil"/>
              <w:bottom w:val="single" w:sz="4" w:space="0" w:color="auto"/>
              <w:right w:val="single" w:sz="4" w:space="0" w:color="auto"/>
            </w:tcBorders>
            <w:noWrap/>
            <w:vAlign w:val="center"/>
          </w:tcPr>
          <w:p w:rsidR="00DC618F" w:rsidRPr="004F5333" w:rsidRDefault="00DC618F" w:rsidP="0052375D">
            <w:pPr>
              <w:rPr>
                <w:rFonts w:ascii="Calibri" w:hAnsi="Calibri" w:cs="Tahoma"/>
                <w:sz w:val="20"/>
                <w:szCs w:val="20"/>
                <w:lang w:val="sr-Latn-R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1"/>
        </w:trPr>
        <w:tc>
          <w:tcPr>
            <w:tcW w:w="179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који не путују</w:t>
            </w:r>
          </w:p>
        </w:tc>
        <w:tc>
          <w:tcPr>
            <w:tcW w:w="573" w:type="dxa"/>
            <w:tcBorders>
              <w:top w:val="single" w:sz="4" w:space="0" w:color="auto"/>
              <w:left w:val="nil"/>
              <w:bottom w:val="single" w:sz="4" w:space="0" w:color="auto"/>
              <w:right w:val="single" w:sz="4" w:space="0" w:color="auto"/>
            </w:tcBorders>
            <w:noWrap/>
            <w:vAlign w:val="bottom"/>
          </w:tcPr>
          <w:p w:rsidR="00DC618F" w:rsidRPr="00305C03" w:rsidRDefault="005E3849" w:rsidP="0052375D">
            <w:pPr>
              <w:jc w:val="right"/>
              <w:rPr>
                <w:rFonts w:ascii="Calibri" w:hAnsi="Calibri" w:cs="Tahoma"/>
                <w:sz w:val="20"/>
                <w:szCs w:val="20"/>
              </w:rPr>
            </w:pPr>
            <w:r>
              <w:rPr>
                <w:rFonts w:ascii="Calibri" w:hAnsi="Calibri" w:cs="Tahoma"/>
                <w:sz w:val="20"/>
                <w:szCs w:val="20"/>
              </w:rPr>
              <w:t>16</w:t>
            </w:r>
          </w:p>
        </w:tc>
        <w:tc>
          <w:tcPr>
            <w:tcW w:w="278"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179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путници</w:t>
            </w:r>
          </w:p>
        </w:tc>
        <w:tc>
          <w:tcPr>
            <w:tcW w:w="573" w:type="dxa"/>
            <w:tcBorders>
              <w:top w:val="nil"/>
              <w:left w:val="nil"/>
              <w:bottom w:val="single" w:sz="4" w:space="0" w:color="auto"/>
              <w:right w:val="single" w:sz="4" w:space="0" w:color="auto"/>
            </w:tcBorders>
            <w:noWrap/>
            <w:vAlign w:val="bottom"/>
          </w:tcPr>
          <w:p w:rsidR="00DC618F" w:rsidRPr="005E3849" w:rsidRDefault="005E3849" w:rsidP="005E3849">
            <w:pPr>
              <w:jc w:val="center"/>
              <w:rPr>
                <w:rFonts w:ascii="Calibri" w:hAnsi="Calibri" w:cs="Tahoma"/>
                <w:sz w:val="20"/>
                <w:szCs w:val="20"/>
                <w:lang w:val="sr-Latn-RS"/>
              </w:rPr>
            </w:pPr>
            <w:r>
              <w:rPr>
                <w:rFonts w:ascii="Calibri" w:hAnsi="Calibri" w:cs="Tahoma"/>
                <w:sz w:val="20"/>
                <w:szCs w:val="20"/>
                <w:lang w:val="sr-Latn-RS"/>
              </w:rPr>
              <w:t>1</w:t>
            </w:r>
          </w:p>
        </w:tc>
        <w:tc>
          <w:tcPr>
            <w:tcW w:w="278"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1"/>
        </w:trPr>
        <w:tc>
          <w:tcPr>
            <w:tcW w:w="3814"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653"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256"/>
        </w:trPr>
        <w:tc>
          <w:tcPr>
            <w:tcW w:w="179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9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12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802"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7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78"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bl>
    <w:p w:rsidR="00DC618F" w:rsidRPr="00454BFD" w:rsidRDefault="00C85F00" w:rsidP="00BD7B63">
      <w:pPr>
        <w:pStyle w:val="3"/>
      </w:pPr>
      <w:r w:rsidRPr="00454BFD">
        <w:rPr>
          <w:rFonts w:cs="Tahoma"/>
        </w:rPr>
        <w:br w:type="page"/>
      </w:r>
    </w:p>
    <w:tbl>
      <w:tblPr>
        <w:tblW w:w="9326" w:type="dxa"/>
        <w:tblLook w:val="0000" w:firstRow="0" w:lastRow="0" w:firstColumn="0" w:lastColumn="0" w:noHBand="0" w:noVBand="0"/>
      </w:tblPr>
      <w:tblGrid>
        <w:gridCol w:w="1677"/>
        <w:gridCol w:w="836"/>
        <w:gridCol w:w="1048"/>
        <w:gridCol w:w="236"/>
        <w:gridCol w:w="4583"/>
        <w:gridCol w:w="546"/>
        <w:gridCol w:w="400"/>
      </w:tblGrid>
      <w:tr w:rsidR="00DC618F" w:rsidRPr="00454BFD" w:rsidTr="0052375D">
        <w:trPr>
          <w:trHeight w:val="300"/>
        </w:trPr>
        <w:tc>
          <w:tcPr>
            <w:tcW w:w="2513" w:type="dxa"/>
            <w:gridSpan w:val="2"/>
            <w:tcBorders>
              <w:top w:val="nil"/>
              <w:left w:val="nil"/>
              <w:bottom w:val="nil"/>
              <w:right w:val="nil"/>
            </w:tcBorders>
            <w:noWrap/>
            <w:vAlign w:val="bottom"/>
          </w:tcPr>
          <w:p w:rsidR="00DC618F" w:rsidRPr="00305C03" w:rsidRDefault="00DC618F" w:rsidP="0052375D">
            <w:pPr>
              <w:rPr>
                <w:rFonts w:ascii="Calibri" w:hAnsi="Calibri" w:cs="Tahoma"/>
                <w:b/>
                <w:sz w:val="20"/>
                <w:szCs w:val="20"/>
                <w:u w:val="single"/>
                <w:lang w:val="sr-Cyrl-CS"/>
              </w:rPr>
            </w:pPr>
          </w:p>
          <w:p w:rsidR="00DC618F" w:rsidRPr="00305C03" w:rsidRDefault="00DC618F" w:rsidP="0052375D">
            <w:pPr>
              <w:rPr>
                <w:rFonts w:ascii="Calibri" w:hAnsi="Calibri" w:cs="Tahoma"/>
                <w:b/>
                <w:sz w:val="20"/>
                <w:szCs w:val="20"/>
                <w:u w:val="single"/>
                <w:lang w:val="sr-Cyrl-CS"/>
              </w:rPr>
            </w:pPr>
            <w:r w:rsidRPr="00305C03">
              <w:rPr>
                <w:rFonts w:ascii="Calibri" w:hAnsi="Calibri" w:cs="Cambria Math"/>
                <w:b/>
                <w:sz w:val="20"/>
                <w:szCs w:val="20"/>
                <w:u w:val="single"/>
                <w:lang w:val="sr-Cyrl-CS"/>
              </w:rPr>
              <w:t>одељење</w:t>
            </w:r>
            <w:r w:rsidRPr="00305C03">
              <w:rPr>
                <w:rFonts w:ascii="Calibri" w:hAnsi="Calibri" w:cs="Times"/>
                <w:b/>
                <w:sz w:val="20"/>
                <w:szCs w:val="20"/>
                <w:u w:val="single"/>
                <w:lang w:val="sr-Cyrl-CS"/>
              </w:rPr>
              <w:t xml:space="preserve"> IV 1</w:t>
            </w:r>
          </w:p>
        </w:tc>
        <w:tc>
          <w:tcPr>
            <w:tcW w:w="6413" w:type="dxa"/>
            <w:gridSpan w:val="4"/>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00"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0"/>
        </w:trPr>
        <w:tc>
          <w:tcPr>
            <w:tcW w:w="3561"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Образовна структура родитеља</w:t>
            </w:r>
          </w:p>
          <w:p w:rsidR="00DC618F" w:rsidRPr="00305C03" w:rsidRDefault="00DC618F" w:rsidP="0052375D">
            <w:pPr>
              <w:rPr>
                <w:rFonts w:ascii="Calibri" w:hAnsi="Calibri" w:cs="Tahoma"/>
                <w:sz w:val="20"/>
                <w:szCs w:val="20"/>
                <w:lang w:val="sr-Cyrl-CS"/>
              </w:rPr>
            </w:pP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529" w:type="dxa"/>
            <w:gridSpan w:val="3"/>
            <w:tcBorders>
              <w:top w:val="nil"/>
              <w:left w:val="nil"/>
              <w:bottom w:val="nil"/>
              <w:right w:val="nil"/>
            </w:tcBorders>
            <w:noWrap/>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Дефицијентност породице</w:t>
            </w:r>
          </w:p>
        </w:tc>
      </w:tr>
      <w:tr w:rsidR="00DC618F" w:rsidRPr="00454BFD" w:rsidTr="0052375D">
        <w:trPr>
          <w:trHeight w:val="255"/>
        </w:trPr>
        <w:tc>
          <w:tcPr>
            <w:tcW w:w="1677"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мајка</w:t>
            </w:r>
          </w:p>
        </w:tc>
        <w:tc>
          <w:tcPr>
            <w:tcW w:w="10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отац</w:t>
            </w: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58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00"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0"/>
        </w:trPr>
        <w:tc>
          <w:tcPr>
            <w:tcW w:w="1677" w:type="dxa"/>
            <w:tcBorders>
              <w:top w:val="single" w:sz="4" w:space="0" w:color="auto"/>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ош</w:t>
            </w:r>
          </w:p>
        </w:tc>
        <w:tc>
          <w:tcPr>
            <w:tcW w:w="836" w:type="dxa"/>
            <w:tcBorders>
              <w:top w:val="single" w:sz="4" w:space="0" w:color="auto"/>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en-US"/>
              </w:rPr>
            </w:pPr>
            <w:r w:rsidRPr="00305C03">
              <w:rPr>
                <w:rFonts w:ascii="Calibri" w:hAnsi="Calibri" w:cs="Tahoma"/>
                <w:sz w:val="20"/>
                <w:szCs w:val="20"/>
                <w:lang w:val="en-US"/>
              </w:rPr>
              <w:t>1</w:t>
            </w:r>
          </w:p>
        </w:tc>
        <w:tc>
          <w:tcPr>
            <w:tcW w:w="1048" w:type="dxa"/>
            <w:tcBorders>
              <w:top w:val="single" w:sz="4" w:space="0" w:color="auto"/>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en-US"/>
              </w:rPr>
            </w:pPr>
            <w:r w:rsidRPr="00305C03">
              <w:rPr>
                <w:rFonts w:ascii="Calibri" w:hAnsi="Calibri" w:cs="Tahoma"/>
                <w:sz w:val="20"/>
                <w:szCs w:val="20"/>
                <w:lang w:val="en-US"/>
              </w:rPr>
              <w:t>2</w:t>
            </w: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583"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оба родитеља</w:t>
            </w:r>
          </w:p>
        </w:tc>
        <w:tc>
          <w:tcPr>
            <w:tcW w:w="546" w:type="dxa"/>
            <w:tcBorders>
              <w:top w:val="single" w:sz="4" w:space="0" w:color="auto"/>
              <w:left w:val="nil"/>
              <w:bottom w:val="single" w:sz="4" w:space="0" w:color="auto"/>
              <w:right w:val="single" w:sz="4" w:space="0" w:color="auto"/>
            </w:tcBorders>
            <w:noWrap/>
            <w:vAlign w:val="bottom"/>
          </w:tcPr>
          <w:p w:rsidR="00DC618F" w:rsidRPr="001A2285" w:rsidRDefault="00DC618F" w:rsidP="0052375D">
            <w:pPr>
              <w:jc w:val="right"/>
              <w:rPr>
                <w:rFonts w:ascii="Calibri" w:hAnsi="Calibri" w:cs="Tahoma"/>
                <w:sz w:val="20"/>
                <w:szCs w:val="20"/>
                <w:lang w:val="sr-Cyrl-RS"/>
              </w:rPr>
            </w:pPr>
            <w:r>
              <w:rPr>
                <w:rFonts w:ascii="Calibri" w:hAnsi="Calibri" w:cs="Tahoma"/>
                <w:sz w:val="20"/>
                <w:szCs w:val="20"/>
                <w:lang w:val="sr-Cyrl-RS"/>
              </w:rPr>
              <w:t>18</w:t>
            </w:r>
          </w:p>
        </w:tc>
        <w:tc>
          <w:tcPr>
            <w:tcW w:w="400"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0"/>
        </w:trPr>
        <w:tc>
          <w:tcPr>
            <w:tcW w:w="1677"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ссс</w:t>
            </w:r>
          </w:p>
        </w:tc>
        <w:tc>
          <w:tcPr>
            <w:tcW w:w="836"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rPr>
            </w:pPr>
            <w:r w:rsidRPr="00305C03">
              <w:rPr>
                <w:rFonts w:ascii="Calibri" w:hAnsi="Calibri" w:cs="Tahoma"/>
                <w:sz w:val="20"/>
                <w:szCs w:val="20"/>
                <w:lang w:val="en-US"/>
              </w:rPr>
              <w:t>1</w:t>
            </w:r>
            <w:r w:rsidRPr="00305C03">
              <w:rPr>
                <w:rFonts w:ascii="Calibri" w:hAnsi="Calibri" w:cs="Tahoma"/>
                <w:sz w:val="20"/>
                <w:szCs w:val="20"/>
              </w:rPr>
              <w:t>4</w:t>
            </w:r>
          </w:p>
        </w:tc>
        <w:tc>
          <w:tcPr>
            <w:tcW w:w="1048"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rPr>
            </w:pPr>
            <w:r w:rsidRPr="00305C03">
              <w:rPr>
                <w:rFonts w:ascii="Calibri" w:hAnsi="Calibri" w:cs="Tahoma"/>
                <w:sz w:val="20"/>
                <w:szCs w:val="20"/>
              </w:rPr>
              <w:t>18</w:t>
            </w: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583"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једним родитељем</w:t>
            </w:r>
          </w:p>
        </w:tc>
        <w:tc>
          <w:tcPr>
            <w:tcW w:w="546" w:type="dxa"/>
            <w:tcBorders>
              <w:top w:val="nil"/>
              <w:left w:val="nil"/>
              <w:bottom w:val="single" w:sz="4" w:space="0" w:color="auto"/>
              <w:right w:val="single" w:sz="4" w:space="0" w:color="auto"/>
            </w:tcBorders>
            <w:noWrap/>
            <w:vAlign w:val="bottom"/>
          </w:tcPr>
          <w:p w:rsidR="00DC618F" w:rsidRPr="00AF1D75" w:rsidRDefault="00DC618F" w:rsidP="0052375D">
            <w:pPr>
              <w:jc w:val="right"/>
              <w:rPr>
                <w:rFonts w:ascii="Calibri" w:hAnsi="Calibri" w:cs="Tahoma"/>
                <w:sz w:val="20"/>
                <w:szCs w:val="20"/>
                <w:lang w:val="sr-Cyrl-RS"/>
              </w:rPr>
            </w:pPr>
            <w:r>
              <w:rPr>
                <w:rFonts w:ascii="Calibri" w:hAnsi="Calibri" w:cs="Tahoma"/>
                <w:sz w:val="20"/>
                <w:szCs w:val="20"/>
                <w:lang w:val="sr-Cyrl-RS"/>
              </w:rPr>
              <w:t>10</w:t>
            </w:r>
          </w:p>
        </w:tc>
        <w:tc>
          <w:tcPr>
            <w:tcW w:w="400"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0"/>
        </w:trPr>
        <w:tc>
          <w:tcPr>
            <w:tcW w:w="1677"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вш</w:t>
            </w:r>
          </w:p>
        </w:tc>
        <w:tc>
          <w:tcPr>
            <w:tcW w:w="836"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en-US"/>
              </w:rPr>
            </w:pPr>
          </w:p>
        </w:tc>
        <w:tc>
          <w:tcPr>
            <w:tcW w:w="1048"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en-US"/>
              </w:rPr>
            </w:pP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583"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старатељ</w:t>
            </w:r>
          </w:p>
        </w:tc>
        <w:tc>
          <w:tcPr>
            <w:tcW w:w="546" w:type="dxa"/>
            <w:tcBorders>
              <w:top w:val="nil"/>
              <w:left w:val="nil"/>
              <w:bottom w:val="single" w:sz="4" w:space="0" w:color="auto"/>
              <w:right w:val="single" w:sz="4" w:space="0" w:color="auto"/>
            </w:tcBorders>
            <w:noWrap/>
            <w:vAlign w:val="bottom"/>
          </w:tcPr>
          <w:p w:rsidR="00DC618F" w:rsidRPr="00305C03" w:rsidRDefault="00DC618F" w:rsidP="0052375D">
            <w:pPr>
              <w:jc w:val="right"/>
              <w:rPr>
                <w:rFonts w:ascii="Calibri" w:hAnsi="Calibri" w:cs="Tahoma"/>
                <w:sz w:val="20"/>
                <w:szCs w:val="20"/>
                <w:lang w:val="sr-Cyrl-CS"/>
              </w:rPr>
            </w:pPr>
          </w:p>
        </w:tc>
        <w:tc>
          <w:tcPr>
            <w:tcW w:w="400"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0"/>
        </w:trPr>
        <w:tc>
          <w:tcPr>
            <w:tcW w:w="1677"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всс</w:t>
            </w:r>
          </w:p>
        </w:tc>
        <w:tc>
          <w:tcPr>
            <w:tcW w:w="836"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en-US"/>
              </w:rPr>
            </w:pPr>
            <w:r w:rsidRPr="00305C03">
              <w:rPr>
                <w:rFonts w:ascii="Calibri" w:hAnsi="Calibri" w:cs="Tahoma"/>
                <w:sz w:val="20"/>
                <w:szCs w:val="20"/>
                <w:lang w:val="en-US"/>
              </w:rPr>
              <w:t>13</w:t>
            </w:r>
          </w:p>
        </w:tc>
        <w:tc>
          <w:tcPr>
            <w:tcW w:w="1048"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en-US"/>
              </w:rPr>
            </w:pPr>
            <w:r w:rsidRPr="00305C03">
              <w:rPr>
                <w:rFonts w:ascii="Calibri" w:hAnsi="Calibri" w:cs="Tahoma"/>
                <w:sz w:val="20"/>
                <w:szCs w:val="20"/>
                <w:lang w:val="en-US"/>
              </w:rPr>
              <w:t>8</w:t>
            </w: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58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00"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0"/>
        </w:trPr>
        <w:tc>
          <w:tcPr>
            <w:tcW w:w="1677"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магистар</w:t>
            </w:r>
          </w:p>
        </w:tc>
        <w:tc>
          <w:tcPr>
            <w:tcW w:w="836"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p>
        </w:tc>
        <w:tc>
          <w:tcPr>
            <w:tcW w:w="1048"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rPr>
            </w:pP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529"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Место становања ученика</w:t>
            </w:r>
          </w:p>
        </w:tc>
      </w:tr>
      <w:tr w:rsidR="00DC618F" w:rsidRPr="00454BFD" w:rsidTr="0052375D">
        <w:trPr>
          <w:trHeight w:val="300"/>
        </w:trPr>
        <w:tc>
          <w:tcPr>
            <w:tcW w:w="1677"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докторат</w:t>
            </w:r>
          </w:p>
        </w:tc>
        <w:tc>
          <w:tcPr>
            <w:tcW w:w="836"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p>
        </w:tc>
        <w:tc>
          <w:tcPr>
            <w:tcW w:w="1048"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en-US"/>
              </w:rPr>
            </w:pP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58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00"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0"/>
        </w:trPr>
        <w:tc>
          <w:tcPr>
            <w:tcW w:w="1677"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0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583"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који не путују</w:t>
            </w:r>
          </w:p>
        </w:tc>
        <w:tc>
          <w:tcPr>
            <w:tcW w:w="546" w:type="dxa"/>
            <w:tcBorders>
              <w:top w:val="single" w:sz="4" w:space="0" w:color="auto"/>
              <w:left w:val="nil"/>
              <w:bottom w:val="single" w:sz="4" w:space="0" w:color="auto"/>
              <w:right w:val="single" w:sz="4" w:space="0" w:color="auto"/>
            </w:tcBorders>
            <w:noWrap/>
            <w:vAlign w:val="bottom"/>
          </w:tcPr>
          <w:p w:rsidR="00DC618F" w:rsidRPr="00305C03" w:rsidRDefault="00DC618F" w:rsidP="0052375D">
            <w:pPr>
              <w:jc w:val="right"/>
              <w:rPr>
                <w:rFonts w:ascii="Calibri" w:hAnsi="Calibri" w:cs="Tahoma"/>
                <w:sz w:val="20"/>
                <w:szCs w:val="20"/>
                <w:lang w:val="en-US"/>
              </w:rPr>
            </w:pPr>
            <w:r w:rsidRPr="00305C03">
              <w:rPr>
                <w:rFonts w:ascii="Calibri" w:hAnsi="Calibri" w:cs="Tahoma"/>
                <w:sz w:val="20"/>
                <w:szCs w:val="20"/>
                <w:lang w:val="en-US"/>
              </w:rPr>
              <w:t>25</w:t>
            </w:r>
          </w:p>
        </w:tc>
        <w:tc>
          <w:tcPr>
            <w:tcW w:w="400"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0"/>
        </w:trPr>
        <w:tc>
          <w:tcPr>
            <w:tcW w:w="1677"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0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583"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путници</w:t>
            </w:r>
          </w:p>
        </w:tc>
        <w:tc>
          <w:tcPr>
            <w:tcW w:w="546" w:type="dxa"/>
            <w:tcBorders>
              <w:top w:val="nil"/>
              <w:left w:val="nil"/>
              <w:bottom w:val="single" w:sz="4" w:space="0" w:color="auto"/>
              <w:right w:val="single" w:sz="4" w:space="0" w:color="auto"/>
            </w:tcBorders>
            <w:noWrap/>
            <w:vAlign w:val="bottom"/>
          </w:tcPr>
          <w:p w:rsidR="00DC618F" w:rsidRPr="00305C03" w:rsidRDefault="00DC618F" w:rsidP="0052375D">
            <w:pPr>
              <w:jc w:val="right"/>
              <w:rPr>
                <w:rFonts w:ascii="Calibri" w:hAnsi="Calibri" w:cs="Tahoma"/>
                <w:sz w:val="20"/>
                <w:szCs w:val="20"/>
                <w:lang w:val="en-US"/>
              </w:rPr>
            </w:pPr>
            <w:r w:rsidRPr="00305C03">
              <w:rPr>
                <w:rFonts w:ascii="Calibri" w:hAnsi="Calibri" w:cs="Tahoma"/>
                <w:sz w:val="20"/>
                <w:szCs w:val="20"/>
                <w:lang w:val="en-US"/>
              </w:rPr>
              <w:t>3</w:t>
            </w:r>
          </w:p>
        </w:tc>
        <w:tc>
          <w:tcPr>
            <w:tcW w:w="400"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0"/>
        </w:trPr>
        <w:tc>
          <w:tcPr>
            <w:tcW w:w="2513" w:type="dxa"/>
            <w:gridSpan w:val="2"/>
            <w:tcBorders>
              <w:top w:val="nil"/>
              <w:left w:val="nil"/>
              <w:bottom w:val="nil"/>
              <w:right w:val="nil"/>
            </w:tcBorders>
            <w:noWrap/>
            <w:vAlign w:val="bottom"/>
          </w:tcPr>
          <w:p w:rsidR="00DC618F" w:rsidRPr="00305C03" w:rsidRDefault="00DC618F" w:rsidP="0052375D">
            <w:pPr>
              <w:rPr>
                <w:rFonts w:ascii="Calibri" w:hAnsi="Calibri" w:cs="Tahoma"/>
                <w:b/>
                <w:sz w:val="20"/>
                <w:szCs w:val="20"/>
                <w:u w:val="single"/>
                <w:lang w:val="sr-Cyrl-CS"/>
              </w:rPr>
            </w:pPr>
            <w:r w:rsidRPr="00305C03">
              <w:rPr>
                <w:rFonts w:ascii="Calibri" w:hAnsi="Calibri" w:cs="Cambria Math"/>
                <w:b/>
                <w:sz w:val="20"/>
                <w:szCs w:val="20"/>
                <w:u w:val="single"/>
                <w:lang w:val="sr-Cyrl-CS"/>
              </w:rPr>
              <w:t>одељење</w:t>
            </w:r>
            <w:r w:rsidRPr="00305C03">
              <w:rPr>
                <w:rFonts w:ascii="Calibri" w:hAnsi="Calibri" w:cs="Times"/>
                <w:b/>
                <w:sz w:val="20"/>
                <w:szCs w:val="20"/>
                <w:u w:val="single"/>
                <w:lang w:val="sr-Cyrl-CS"/>
              </w:rPr>
              <w:t xml:space="preserve"> IV 2</w:t>
            </w:r>
          </w:p>
        </w:tc>
        <w:tc>
          <w:tcPr>
            <w:tcW w:w="6413" w:type="dxa"/>
            <w:gridSpan w:val="4"/>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00"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0"/>
        </w:trPr>
        <w:tc>
          <w:tcPr>
            <w:tcW w:w="3561"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Образовна структура родитеља</w:t>
            </w: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529"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Дефицијентност породице</w:t>
            </w:r>
          </w:p>
        </w:tc>
      </w:tr>
      <w:tr w:rsidR="00DC618F" w:rsidRPr="00454BFD" w:rsidTr="0052375D">
        <w:trPr>
          <w:trHeight w:val="255"/>
        </w:trPr>
        <w:tc>
          <w:tcPr>
            <w:tcW w:w="1677"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мајка</w:t>
            </w:r>
          </w:p>
        </w:tc>
        <w:tc>
          <w:tcPr>
            <w:tcW w:w="10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отац</w:t>
            </w: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58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00"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0"/>
        </w:trPr>
        <w:tc>
          <w:tcPr>
            <w:tcW w:w="1677" w:type="dxa"/>
            <w:tcBorders>
              <w:top w:val="single" w:sz="4" w:space="0" w:color="auto"/>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ош</w:t>
            </w:r>
          </w:p>
        </w:tc>
        <w:tc>
          <w:tcPr>
            <w:tcW w:w="836" w:type="dxa"/>
            <w:tcBorders>
              <w:top w:val="single" w:sz="4" w:space="0" w:color="auto"/>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r w:rsidRPr="00305C03">
              <w:rPr>
                <w:rFonts w:ascii="Calibri" w:hAnsi="Calibri" w:cs="Tahoma"/>
                <w:sz w:val="20"/>
                <w:szCs w:val="20"/>
                <w:lang w:val="sr-Cyrl-CS"/>
              </w:rPr>
              <w:t>3</w:t>
            </w:r>
          </w:p>
        </w:tc>
        <w:tc>
          <w:tcPr>
            <w:tcW w:w="1048" w:type="dxa"/>
            <w:tcBorders>
              <w:top w:val="single" w:sz="4" w:space="0" w:color="auto"/>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r w:rsidRPr="00305C03">
              <w:rPr>
                <w:rFonts w:ascii="Calibri" w:hAnsi="Calibri" w:cs="Tahoma"/>
                <w:sz w:val="20"/>
                <w:szCs w:val="20"/>
                <w:lang w:val="sr-Cyrl-CS"/>
              </w:rPr>
              <w:t>2</w:t>
            </w: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583"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оба родитеља</w:t>
            </w:r>
          </w:p>
        </w:tc>
        <w:tc>
          <w:tcPr>
            <w:tcW w:w="546" w:type="dxa"/>
            <w:tcBorders>
              <w:top w:val="single" w:sz="4" w:space="0" w:color="auto"/>
              <w:left w:val="nil"/>
              <w:bottom w:val="single" w:sz="4" w:space="0" w:color="auto"/>
              <w:right w:val="single" w:sz="4" w:space="0" w:color="auto"/>
            </w:tcBorders>
            <w:noWrap/>
            <w:vAlign w:val="bottom"/>
          </w:tcPr>
          <w:p w:rsidR="00DC618F" w:rsidRPr="00810378" w:rsidRDefault="00DC618F" w:rsidP="0052375D">
            <w:pPr>
              <w:jc w:val="right"/>
              <w:rPr>
                <w:rFonts w:ascii="Calibri" w:hAnsi="Calibri" w:cs="Tahoma"/>
                <w:sz w:val="20"/>
                <w:szCs w:val="20"/>
                <w:lang w:val="sr-Cyrl-RS"/>
              </w:rPr>
            </w:pPr>
            <w:r>
              <w:rPr>
                <w:rFonts w:ascii="Calibri" w:hAnsi="Calibri" w:cs="Tahoma"/>
                <w:sz w:val="20"/>
                <w:szCs w:val="20"/>
                <w:lang w:val="sr-Cyrl-RS"/>
              </w:rPr>
              <w:t>24</w:t>
            </w:r>
          </w:p>
        </w:tc>
        <w:tc>
          <w:tcPr>
            <w:tcW w:w="400"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0"/>
        </w:trPr>
        <w:tc>
          <w:tcPr>
            <w:tcW w:w="1677"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ссс</w:t>
            </w:r>
          </w:p>
        </w:tc>
        <w:tc>
          <w:tcPr>
            <w:tcW w:w="836" w:type="dxa"/>
            <w:tcBorders>
              <w:top w:val="nil"/>
              <w:left w:val="nil"/>
              <w:bottom w:val="single" w:sz="4" w:space="0" w:color="auto"/>
              <w:right w:val="single" w:sz="4" w:space="0" w:color="auto"/>
            </w:tcBorders>
            <w:noWrap/>
            <w:vAlign w:val="center"/>
          </w:tcPr>
          <w:p w:rsidR="00DC618F" w:rsidRPr="00BE1085" w:rsidRDefault="00CD0D0B" w:rsidP="0052375D">
            <w:pPr>
              <w:jc w:val="right"/>
              <w:rPr>
                <w:rFonts w:ascii="Calibri" w:hAnsi="Calibri" w:cs="Tahoma"/>
                <w:sz w:val="20"/>
                <w:szCs w:val="20"/>
                <w:lang w:val="sr-Latn-RS"/>
              </w:rPr>
            </w:pPr>
            <w:r>
              <w:rPr>
                <w:rFonts w:ascii="Calibri" w:hAnsi="Calibri" w:cs="Tahoma"/>
                <w:sz w:val="20"/>
                <w:szCs w:val="20"/>
                <w:lang w:val="sr-Cyrl-RS"/>
              </w:rPr>
              <w:t>2</w:t>
            </w:r>
            <w:r w:rsidR="00DC618F">
              <w:rPr>
                <w:rFonts w:ascii="Calibri" w:hAnsi="Calibri" w:cs="Tahoma"/>
                <w:sz w:val="20"/>
                <w:szCs w:val="20"/>
                <w:lang w:val="sr-Latn-RS"/>
              </w:rPr>
              <w:t>0</w:t>
            </w:r>
          </w:p>
        </w:tc>
        <w:tc>
          <w:tcPr>
            <w:tcW w:w="1048" w:type="dxa"/>
            <w:tcBorders>
              <w:top w:val="nil"/>
              <w:left w:val="nil"/>
              <w:bottom w:val="single" w:sz="4" w:space="0" w:color="auto"/>
              <w:right w:val="single" w:sz="4" w:space="0" w:color="auto"/>
            </w:tcBorders>
            <w:noWrap/>
            <w:vAlign w:val="center"/>
          </w:tcPr>
          <w:p w:rsidR="00DC618F" w:rsidRPr="00BE1085" w:rsidRDefault="00DC618F" w:rsidP="0052375D">
            <w:pPr>
              <w:jc w:val="right"/>
              <w:rPr>
                <w:rFonts w:ascii="Calibri" w:hAnsi="Calibri" w:cs="Tahoma"/>
                <w:sz w:val="20"/>
                <w:szCs w:val="20"/>
                <w:lang w:val="sr-Latn-RS"/>
              </w:rPr>
            </w:pPr>
            <w:r w:rsidRPr="00305C03">
              <w:rPr>
                <w:rFonts w:ascii="Calibri" w:hAnsi="Calibri" w:cs="Tahoma"/>
                <w:sz w:val="20"/>
                <w:szCs w:val="20"/>
                <w:lang w:val="sr-Cyrl-CS"/>
              </w:rPr>
              <w:t>1</w:t>
            </w:r>
            <w:r>
              <w:rPr>
                <w:rFonts w:ascii="Calibri" w:hAnsi="Calibri" w:cs="Tahoma"/>
                <w:sz w:val="20"/>
                <w:szCs w:val="20"/>
                <w:lang w:val="sr-Latn-RS"/>
              </w:rPr>
              <w:t>8</w:t>
            </w: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583"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једним родитељем</w:t>
            </w:r>
          </w:p>
        </w:tc>
        <w:tc>
          <w:tcPr>
            <w:tcW w:w="546" w:type="dxa"/>
            <w:tcBorders>
              <w:top w:val="nil"/>
              <w:left w:val="nil"/>
              <w:bottom w:val="single" w:sz="4" w:space="0" w:color="auto"/>
              <w:right w:val="single" w:sz="4" w:space="0" w:color="auto"/>
            </w:tcBorders>
            <w:noWrap/>
            <w:vAlign w:val="bottom"/>
          </w:tcPr>
          <w:p w:rsidR="00DC618F" w:rsidRPr="00810378" w:rsidRDefault="00DC618F" w:rsidP="0052375D">
            <w:pPr>
              <w:jc w:val="right"/>
              <w:rPr>
                <w:rFonts w:ascii="Calibri" w:hAnsi="Calibri" w:cs="Tahoma"/>
                <w:sz w:val="20"/>
                <w:szCs w:val="20"/>
                <w:lang w:val="sr-Cyrl-RS"/>
              </w:rPr>
            </w:pPr>
            <w:r>
              <w:rPr>
                <w:rFonts w:ascii="Calibri" w:hAnsi="Calibri" w:cs="Tahoma"/>
                <w:sz w:val="20"/>
                <w:szCs w:val="20"/>
                <w:lang w:val="sr-Cyrl-RS"/>
              </w:rPr>
              <w:t>4</w:t>
            </w:r>
          </w:p>
        </w:tc>
        <w:tc>
          <w:tcPr>
            <w:tcW w:w="400"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0"/>
        </w:trPr>
        <w:tc>
          <w:tcPr>
            <w:tcW w:w="1677"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вш</w:t>
            </w:r>
          </w:p>
        </w:tc>
        <w:tc>
          <w:tcPr>
            <w:tcW w:w="836"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r w:rsidRPr="00305C03">
              <w:rPr>
                <w:rFonts w:ascii="Calibri" w:hAnsi="Calibri" w:cs="Tahoma"/>
                <w:sz w:val="20"/>
                <w:szCs w:val="20"/>
                <w:lang w:val="sr-Cyrl-CS"/>
              </w:rPr>
              <w:t>1</w:t>
            </w:r>
          </w:p>
        </w:tc>
        <w:tc>
          <w:tcPr>
            <w:tcW w:w="1048" w:type="dxa"/>
            <w:tcBorders>
              <w:top w:val="nil"/>
              <w:left w:val="nil"/>
              <w:bottom w:val="single" w:sz="4" w:space="0" w:color="auto"/>
              <w:right w:val="single" w:sz="4" w:space="0" w:color="auto"/>
            </w:tcBorders>
            <w:noWrap/>
            <w:vAlign w:val="center"/>
          </w:tcPr>
          <w:p w:rsidR="00DC618F" w:rsidRPr="00305C03" w:rsidRDefault="00DC618F" w:rsidP="0052375D">
            <w:pPr>
              <w:jc w:val="center"/>
              <w:rPr>
                <w:rFonts w:ascii="Calibri" w:hAnsi="Calibri" w:cs="Tahoma"/>
                <w:sz w:val="20"/>
                <w:szCs w:val="20"/>
                <w:lang w:val="en-US"/>
              </w:rPr>
            </w:pP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583"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старатељ</w:t>
            </w:r>
          </w:p>
        </w:tc>
        <w:tc>
          <w:tcPr>
            <w:tcW w:w="546" w:type="dxa"/>
            <w:tcBorders>
              <w:top w:val="nil"/>
              <w:left w:val="nil"/>
              <w:bottom w:val="single" w:sz="4" w:space="0" w:color="auto"/>
              <w:right w:val="single" w:sz="4" w:space="0" w:color="auto"/>
            </w:tcBorders>
            <w:noWrap/>
            <w:vAlign w:val="bottom"/>
          </w:tcPr>
          <w:p w:rsidR="00DC618F" w:rsidRPr="00305C03" w:rsidRDefault="00DC618F" w:rsidP="0052375D">
            <w:pPr>
              <w:jc w:val="right"/>
              <w:rPr>
                <w:rFonts w:ascii="Calibri" w:hAnsi="Calibri" w:cs="Tahoma"/>
                <w:sz w:val="20"/>
                <w:szCs w:val="20"/>
                <w:lang w:val="en-US"/>
              </w:rPr>
            </w:pPr>
          </w:p>
        </w:tc>
        <w:tc>
          <w:tcPr>
            <w:tcW w:w="400"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0"/>
        </w:trPr>
        <w:tc>
          <w:tcPr>
            <w:tcW w:w="1677"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всс</w:t>
            </w:r>
          </w:p>
        </w:tc>
        <w:tc>
          <w:tcPr>
            <w:tcW w:w="836" w:type="dxa"/>
            <w:tcBorders>
              <w:top w:val="nil"/>
              <w:left w:val="nil"/>
              <w:bottom w:val="single" w:sz="4" w:space="0" w:color="auto"/>
              <w:right w:val="single" w:sz="4" w:space="0" w:color="auto"/>
            </w:tcBorders>
            <w:noWrap/>
            <w:vAlign w:val="center"/>
          </w:tcPr>
          <w:p w:rsidR="00DC618F" w:rsidRPr="00BE1085" w:rsidRDefault="00DC618F" w:rsidP="0052375D">
            <w:pPr>
              <w:jc w:val="right"/>
              <w:rPr>
                <w:rFonts w:ascii="Calibri" w:hAnsi="Calibri" w:cs="Tahoma"/>
                <w:sz w:val="20"/>
                <w:szCs w:val="20"/>
                <w:lang w:val="sr-Latn-RS"/>
              </w:rPr>
            </w:pPr>
            <w:r>
              <w:rPr>
                <w:rFonts w:ascii="Calibri" w:hAnsi="Calibri" w:cs="Tahoma"/>
                <w:sz w:val="20"/>
                <w:szCs w:val="20"/>
                <w:lang w:val="sr-Latn-RS"/>
              </w:rPr>
              <w:t>4</w:t>
            </w:r>
          </w:p>
        </w:tc>
        <w:tc>
          <w:tcPr>
            <w:tcW w:w="1048" w:type="dxa"/>
            <w:tcBorders>
              <w:top w:val="nil"/>
              <w:left w:val="nil"/>
              <w:bottom w:val="single" w:sz="4" w:space="0" w:color="auto"/>
              <w:right w:val="single" w:sz="4" w:space="0" w:color="auto"/>
            </w:tcBorders>
            <w:noWrap/>
            <w:vAlign w:val="center"/>
          </w:tcPr>
          <w:p w:rsidR="00DC618F" w:rsidRPr="00BE1085" w:rsidRDefault="00DC618F" w:rsidP="0052375D">
            <w:pPr>
              <w:jc w:val="right"/>
              <w:rPr>
                <w:rFonts w:ascii="Calibri" w:hAnsi="Calibri" w:cs="Tahoma"/>
                <w:sz w:val="20"/>
                <w:szCs w:val="20"/>
                <w:lang w:val="sr-Latn-RS"/>
              </w:rPr>
            </w:pPr>
            <w:r>
              <w:rPr>
                <w:rFonts w:ascii="Calibri" w:hAnsi="Calibri" w:cs="Tahoma"/>
                <w:sz w:val="20"/>
                <w:szCs w:val="20"/>
                <w:lang w:val="sr-Latn-RS"/>
              </w:rPr>
              <w:t>8</w:t>
            </w: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58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00"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0"/>
        </w:trPr>
        <w:tc>
          <w:tcPr>
            <w:tcW w:w="1677"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магистар</w:t>
            </w:r>
          </w:p>
        </w:tc>
        <w:tc>
          <w:tcPr>
            <w:tcW w:w="836"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p>
        </w:tc>
        <w:tc>
          <w:tcPr>
            <w:tcW w:w="1048"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529"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Место становања ученика</w:t>
            </w:r>
          </w:p>
        </w:tc>
      </w:tr>
      <w:tr w:rsidR="00DC618F" w:rsidRPr="00454BFD" w:rsidTr="0052375D">
        <w:trPr>
          <w:trHeight w:val="300"/>
        </w:trPr>
        <w:tc>
          <w:tcPr>
            <w:tcW w:w="1677"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докторат</w:t>
            </w:r>
          </w:p>
        </w:tc>
        <w:tc>
          <w:tcPr>
            <w:tcW w:w="836"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xml:space="preserve">         </w:t>
            </w:r>
          </w:p>
        </w:tc>
        <w:tc>
          <w:tcPr>
            <w:tcW w:w="1048"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xml:space="preserve">            </w:t>
            </w: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58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00"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0"/>
        </w:trPr>
        <w:tc>
          <w:tcPr>
            <w:tcW w:w="1677"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0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583"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који не путују</w:t>
            </w:r>
          </w:p>
        </w:tc>
        <w:tc>
          <w:tcPr>
            <w:tcW w:w="546" w:type="dxa"/>
            <w:tcBorders>
              <w:top w:val="single" w:sz="4" w:space="0" w:color="auto"/>
              <w:left w:val="nil"/>
              <w:bottom w:val="single" w:sz="4" w:space="0" w:color="auto"/>
              <w:right w:val="single" w:sz="4" w:space="0" w:color="auto"/>
            </w:tcBorders>
            <w:noWrap/>
            <w:vAlign w:val="bottom"/>
          </w:tcPr>
          <w:p w:rsidR="00DC618F" w:rsidRPr="006704D5" w:rsidRDefault="00DC618F" w:rsidP="0052375D">
            <w:pPr>
              <w:jc w:val="right"/>
              <w:rPr>
                <w:rFonts w:ascii="Calibri" w:hAnsi="Calibri" w:cs="Tahoma"/>
                <w:sz w:val="20"/>
                <w:szCs w:val="20"/>
                <w:lang w:val="sr-Cyrl-RS"/>
              </w:rPr>
            </w:pPr>
            <w:r>
              <w:rPr>
                <w:rFonts w:ascii="Calibri" w:hAnsi="Calibri" w:cs="Tahoma"/>
                <w:sz w:val="20"/>
                <w:szCs w:val="20"/>
                <w:lang w:val="sr-Cyrl-RS"/>
              </w:rPr>
              <w:t>25</w:t>
            </w:r>
          </w:p>
        </w:tc>
        <w:tc>
          <w:tcPr>
            <w:tcW w:w="400" w:type="dxa"/>
            <w:tcBorders>
              <w:lef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0"/>
        </w:trPr>
        <w:tc>
          <w:tcPr>
            <w:tcW w:w="1677"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0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583"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путници</w:t>
            </w:r>
          </w:p>
        </w:tc>
        <w:tc>
          <w:tcPr>
            <w:tcW w:w="546" w:type="dxa"/>
            <w:tcBorders>
              <w:top w:val="nil"/>
              <w:left w:val="nil"/>
              <w:bottom w:val="single" w:sz="4" w:space="0" w:color="auto"/>
              <w:right w:val="single" w:sz="4" w:space="0" w:color="auto"/>
            </w:tcBorders>
            <w:noWrap/>
            <w:vAlign w:val="bottom"/>
          </w:tcPr>
          <w:p w:rsidR="00DC618F" w:rsidRPr="00F614F8" w:rsidRDefault="00DC618F" w:rsidP="0052375D">
            <w:pPr>
              <w:jc w:val="right"/>
              <w:rPr>
                <w:rFonts w:ascii="Calibri" w:hAnsi="Calibri" w:cs="Tahoma"/>
                <w:sz w:val="20"/>
                <w:szCs w:val="20"/>
                <w:lang w:val="sr-Cyrl-RS"/>
              </w:rPr>
            </w:pPr>
            <w:r>
              <w:rPr>
                <w:rFonts w:ascii="Calibri" w:hAnsi="Calibri" w:cs="Tahoma"/>
                <w:sz w:val="20"/>
                <w:szCs w:val="20"/>
                <w:lang w:val="sr-Cyrl-RS"/>
              </w:rPr>
              <w:t>3</w:t>
            </w:r>
          </w:p>
        </w:tc>
        <w:tc>
          <w:tcPr>
            <w:tcW w:w="400"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0"/>
        </w:trPr>
        <w:tc>
          <w:tcPr>
            <w:tcW w:w="2513" w:type="dxa"/>
            <w:gridSpan w:val="2"/>
            <w:tcBorders>
              <w:top w:val="nil"/>
              <w:left w:val="nil"/>
              <w:bottom w:val="nil"/>
              <w:right w:val="nil"/>
            </w:tcBorders>
            <w:noWrap/>
            <w:vAlign w:val="bottom"/>
          </w:tcPr>
          <w:p w:rsidR="00DC618F" w:rsidRPr="00305C03" w:rsidRDefault="00DC618F" w:rsidP="0052375D">
            <w:pPr>
              <w:rPr>
                <w:rFonts w:ascii="Calibri" w:hAnsi="Calibri" w:cs="Tahoma"/>
                <w:b/>
                <w:sz w:val="20"/>
                <w:szCs w:val="20"/>
                <w:u w:val="single"/>
                <w:lang w:val="sr-Cyrl-CS"/>
              </w:rPr>
            </w:pPr>
            <w:r w:rsidRPr="00305C03">
              <w:rPr>
                <w:rFonts w:ascii="Calibri" w:hAnsi="Calibri" w:cs="Cambria Math"/>
                <w:b/>
                <w:sz w:val="20"/>
                <w:szCs w:val="20"/>
                <w:u w:val="single"/>
                <w:lang w:val="sr-Cyrl-CS"/>
              </w:rPr>
              <w:t>одељење</w:t>
            </w:r>
            <w:r w:rsidRPr="00305C03">
              <w:rPr>
                <w:rFonts w:ascii="Calibri" w:hAnsi="Calibri" w:cs="Times"/>
                <w:b/>
                <w:sz w:val="20"/>
                <w:szCs w:val="20"/>
                <w:u w:val="single"/>
                <w:lang w:val="sr-Cyrl-CS"/>
              </w:rPr>
              <w:t xml:space="preserve"> IV 3</w:t>
            </w:r>
          </w:p>
        </w:tc>
        <w:tc>
          <w:tcPr>
            <w:tcW w:w="6413" w:type="dxa"/>
            <w:gridSpan w:val="4"/>
            <w:tcBorders>
              <w:top w:val="nil"/>
              <w:left w:val="nil"/>
              <w:bottom w:val="nil"/>
              <w:right w:val="nil"/>
            </w:tcBorders>
            <w:noWrap/>
            <w:vAlign w:val="bottom"/>
          </w:tcPr>
          <w:p w:rsidR="00DC618F" w:rsidRPr="00305C03" w:rsidRDefault="00DC618F" w:rsidP="0052375D">
            <w:pPr>
              <w:rPr>
                <w:rFonts w:ascii="Calibri" w:hAnsi="Calibri" w:cs="Tahoma"/>
                <w:b/>
                <w:sz w:val="20"/>
                <w:szCs w:val="20"/>
                <w:u w:val="single"/>
                <w:lang w:val="sr-Cyrl-CS"/>
              </w:rPr>
            </w:pPr>
          </w:p>
        </w:tc>
        <w:tc>
          <w:tcPr>
            <w:tcW w:w="400" w:type="dxa"/>
            <w:tcBorders>
              <w:left w:val="nil"/>
              <w:bottom w:val="nil"/>
              <w:right w:val="nil"/>
            </w:tcBorders>
            <w:noWrap/>
            <w:vAlign w:val="bottom"/>
          </w:tcPr>
          <w:p w:rsidR="00DC618F" w:rsidRPr="00305C03" w:rsidRDefault="00DC618F" w:rsidP="0052375D">
            <w:pPr>
              <w:rPr>
                <w:rFonts w:ascii="Calibri" w:hAnsi="Calibri" w:cs="Tahoma"/>
                <w:b/>
                <w:sz w:val="20"/>
                <w:szCs w:val="20"/>
                <w:u w:val="single"/>
                <w:lang w:val="sr-Cyrl-CS"/>
              </w:rPr>
            </w:pPr>
          </w:p>
        </w:tc>
      </w:tr>
      <w:tr w:rsidR="00DC618F" w:rsidRPr="00454BFD" w:rsidTr="0052375D">
        <w:trPr>
          <w:trHeight w:val="300"/>
        </w:trPr>
        <w:tc>
          <w:tcPr>
            <w:tcW w:w="3561"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Образовна структура родитеља</w:t>
            </w: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529"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Дефицијентност породице</w:t>
            </w:r>
          </w:p>
        </w:tc>
      </w:tr>
      <w:tr w:rsidR="00DC618F" w:rsidRPr="00454BFD" w:rsidTr="0052375D">
        <w:trPr>
          <w:trHeight w:val="276"/>
        </w:trPr>
        <w:tc>
          <w:tcPr>
            <w:tcW w:w="1677"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мајка</w:t>
            </w:r>
          </w:p>
        </w:tc>
        <w:tc>
          <w:tcPr>
            <w:tcW w:w="10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отац</w:t>
            </w: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58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00"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0"/>
        </w:trPr>
        <w:tc>
          <w:tcPr>
            <w:tcW w:w="1677" w:type="dxa"/>
            <w:tcBorders>
              <w:top w:val="single" w:sz="4" w:space="0" w:color="auto"/>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ош</w:t>
            </w:r>
          </w:p>
        </w:tc>
        <w:tc>
          <w:tcPr>
            <w:tcW w:w="836" w:type="dxa"/>
            <w:tcBorders>
              <w:top w:val="single" w:sz="4" w:space="0" w:color="auto"/>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p>
        </w:tc>
        <w:tc>
          <w:tcPr>
            <w:tcW w:w="1048" w:type="dxa"/>
            <w:tcBorders>
              <w:top w:val="single" w:sz="4" w:space="0" w:color="auto"/>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583"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оба родитеља</w:t>
            </w:r>
          </w:p>
        </w:tc>
        <w:tc>
          <w:tcPr>
            <w:tcW w:w="546" w:type="dxa"/>
            <w:tcBorders>
              <w:top w:val="single" w:sz="4" w:space="0" w:color="auto"/>
              <w:left w:val="nil"/>
              <w:bottom w:val="single" w:sz="4" w:space="0" w:color="auto"/>
              <w:right w:val="single" w:sz="4" w:space="0" w:color="auto"/>
            </w:tcBorders>
            <w:noWrap/>
            <w:vAlign w:val="bottom"/>
          </w:tcPr>
          <w:p w:rsidR="00DC618F" w:rsidRPr="00305C03" w:rsidRDefault="00DC618F" w:rsidP="0052375D">
            <w:pPr>
              <w:jc w:val="right"/>
              <w:rPr>
                <w:rFonts w:ascii="Calibri" w:hAnsi="Calibri" w:cs="Tahoma"/>
                <w:sz w:val="20"/>
                <w:szCs w:val="20"/>
                <w:lang w:val="sr-Cyrl-CS"/>
              </w:rPr>
            </w:pPr>
            <w:r>
              <w:rPr>
                <w:rFonts w:ascii="Calibri" w:hAnsi="Calibri" w:cs="Tahoma"/>
                <w:sz w:val="20"/>
                <w:szCs w:val="20"/>
                <w:lang w:val="sr-Cyrl-CS"/>
              </w:rPr>
              <w:t>28</w:t>
            </w:r>
          </w:p>
        </w:tc>
        <w:tc>
          <w:tcPr>
            <w:tcW w:w="400"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0"/>
        </w:trPr>
        <w:tc>
          <w:tcPr>
            <w:tcW w:w="1677"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ссс</w:t>
            </w:r>
          </w:p>
        </w:tc>
        <w:tc>
          <w:tcPr>
            <w:tcW w:w="836"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rPr>
            </w:pPr>
            <w:r w:rsidRPr="00305C03">
              <w:rPr>
                <w:rFonts w:ascii="Calibri" w:hAnsi="Calibri" w:cs="Tahoma"/>
                <w:sz w:val="20"/>
                <w:szCs w:val="20"/>
              </w:rPr>
              <w:t>13</w:t>
            </w:r>
          </w:p>
        </w:tc>
        <w:tc>
          <w:tcPr>
            <w:tcW w:w="1048"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rPr>
            </w:pPr>
            <w:r w:rsidRPr="00305C03">
              <w:rPr>
                <w:rFonts w:ascii="Calibri" w:hAnsi="Calibri" w:cs="Tahoma"/>
                <w:sz w:val="20"/>
                <w:szCs w:val="20"/>
              </w:rPr>
              <w:t>16</w:t>
            </w: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583"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Са једним родитељем</w:t>
            </w:r>
          </w:p>
        </w:tc>
        <w:tc>
          <w:tcPr>
            <w:tcW w:w="546" w:type="dxa"/>
            <w:tcBorders>
              <w:top w:val="nil"/>
              <w:left w:val="nil"/>
              <w:bottom w:val="single" w:sz="4" w:space="0" w:color="auto"/>
              <w:right w:val="single" w:sz="4" w:space="0" w:color="auto"/>
            </w:tcBorders>
            <w:noWrap/>
            <w:vAlign w:val="bottom"/>
          </w:tcPr>
          <w:p w:rsidR="00DC618F" w:rsidRPr="00305C03" w:rsidRDefault="00DC618F" w:rsidP="0052375D">
            <w:pPr>
              <w:jc w:val="right"/>
              <w:rPr>
                <w:rFonts w:ascii="Calibri" w:hAnsi="Calibri" w:cs="Tahoma"/>
                <w:sz w:val="20"/>
                <w:szCs w:val="20"/>
                <w:lang w:val="sr-Cyrl-CS"/>
              </w:rPr>
            </w:pPr>
            <w:r>
              <w:rPr>
                <w:rFonts w:ascii="Calibri" w:hAnsi="Calibri" w:cs="Tahoma"/>
                <w:sz w:val="20"/>
                <w:szCs w:val="20"/>
                <w:lang w:val="sr-Cyrl-CS"/>
              </w:rPr>
              <w:t>2</w:t>
            </w:r>
          </w:p>
        </w:tc>
        <w:tc>
          <w:tcPr>
            <w:tcW w:w="400"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0"/>
        </w:trPr>
        <w:tc>
          <w:tcPr>
            <w:tcW w:w="1677"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вш</w:t>
            </w:r>
          </w:p>
        </w:tc>
        <w:tc>
          <w:tcPr>
            <w:tcW w:w="836"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p>
        </w:tc>
        <w:tc>
          <w:tcPr>
            <w:tcW w:w="1048" w:type="dxa"/>
            <w:tcBorders>
              <w:top w:val="nil"/>
              <w:left w:val="nil"/>
              <w:bottom w:val="single" w:sz="4" w:space="0" w:color="auto"/>
              <w:right w:val="single" w:sz="4" w:space="0" w:color="auto"/>
            </w:tcBorders>
            <w:noWrap/>
            <w:vAlign w:val="center"/>
          </w:tcPr>
          <w:p w:rsidR="00DC618F" w:rsidRPr="00305C03" w:rsidRDefault="00DC618F" w:rsidP="0052375D">
            <w:pPr>
              <w:jc w:val="right"/>
              <w:rPr>
                <w:rFonts w:ascii="Calibri" w:hAnsi="Calibri" w:cs="Tahoma"/>
                <w:sz w:val="20"/>
                <w:szCs w:val="20"/>
                <w:lang w:val="sr-Cyrl-CS"/>
              </w:rPr>
            </w:pP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583"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старатељ</w:t>
            </w:r>
          </w:p>
        </w:tc>
        <w:tc>
          <w:tcPr>
            <w:tcW w:w="546" w:type="dxa"/>
            <w:tcBorders>
              <w:top w:val="nil"/>
              <w:left w:val="nil"/>
              <w:bottom w:val="single" w:sz="4" w:space="0" w:color="auto"/>
              <w:right w:val="single" w:sz="4" w:space="0" w:color="auto"/>
            </w:tcBorders>
            <w:noWrap/>
            <w:vAlign w:val="bottom"/>
          </w:tcPr>
          <w:p w:rsidR="00DC618F" w:rsidRPr="00305C03" w:rsidRDefault="00DC618F" w:rsidP="0052375D">
            <w:pPr>
              <w:jc w:val="right"/>
              <w:rPr>
                <w:rFonts w:ascii="Calibri" w:hAnsi="Calibri" w:cs="Tahoma"/>
                <w:sz w:val="20"/>
                <w:szCs w:val="20"/>
                <w:lang w:val="sr-Cyrl-CS"/>
              </w:rPr>
            </w:pPr>
          </w:p>
        </w:tc>
        <w:tc>
          <w:tcPr>
            <w:tcW w:w="400"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0"/>
        </w:trPr>
        <w:tc>
          <w:tcPr>
            <w:tcW w:w="1677"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всс</w:t>
            </w:r>
          </w:p>
        </w:tc>
        <w:tc>
          <w:tcPr>
            <w:tcW w:w="836" w:type="dxa"/>
            <w:tcBorders>
              <w:top w:val="nil"/>
              <w:left w:val="nil"/>
              <w:bottom w:val="single" w:sz="4" w:space="0" w:color="auto"/>
              <w:right w:val="single" w:sz="4" w:space="0" w:color="auto"/>
            </w:tcBorders>
            <w:noWrap/>
            <w:vAlign w:val="center"/>
          </w:tcPr>
          <w:p w:rsidR="00DC618F" w:rsidRPr="00CD0D0B" w:rsidRDefault="00CD0D0B" w:rsidP="0052375D">
            <w:pPr>
              <w:jc w:val="right"/>
              <w:rPr>
                <w:rFonts w:ascii="Calibri" w:hAnsi="Calibri" w:cs="Tahoma"/>
                <w:sz w:val="20"/>
                <w:szCs w:val="20"/>
                <w:lang w:val="sr-Cyrl-RS"/>
              </w:rPr>
            </w:pPr>
            <w:r>
              <w:rPr>
                <w:rFonts w:ascii="Calibri" w:hAnsi="Calibri" w:cs="Tahoma"/>
                <w:sz w:val="20"/>
                <w:szCs w:val="20"/>
                <w:lang w:val="en-US"/>
              </w:rPr>
              <w:t>1</w:t>
            </w:r>
            <w:r>
              <w:rPr>
                <w:rFonts w:ascii="Calibri" w:hAnsi="Calibri" w:cs="Tahoma"/>
                <w:sz w:val="20"/>
                <w:szCs w:val="20"/>
                <w:lang w:val="sr-Cyrl-RS"/>
              </w:rPr>
              <w:t>7</w:t>
            </w:r>
          </w:p>
        </w:tc>
        <w:tc>
          <w:tcPr>
            <w:tcW w:w="1048" w:type="dxa"/>
            <w:tcBorders>
              <w:top w:val="nil"/>
              <w:left w:val="nil"/>
              <w:bottom w:val="single" w:sz="4" w:space="0" w:color="auto"/>
              <w:right w:val="single" w:sz="4" w:space="0" w:color="auto"/>
            </w:tcBorders>
            <w:noWrap/>
            <w:vAlign w:val="center"/>
          </w:tcPr>
          <w:p w:rsidR="00DC618F" w:rsidRPr="00CD0D0B" w:rsidRDefault="00CD0D0B" w:rsidP="0052375D">
            <w:pPr>
              <w:jc w:val="right"/>
              <w:rPr>
                <w:rFonts w:ascii="Calibri" w:hAnsi="Calibri" w:cs="Tahoma"/>
                <w:sz w:val="20"/>
                <w:szCs w:val="20"/>
                <w:lang w:val="sr-Cyrl-RS"/>
              </w:rPr>
            </w:pPr>
            <w:r>
              <w:rPr>
                <w:rFonts w:ascii="Calibri" w:hAnsi="Calibri" w:cs="Tahoma"/>
                <w:sz w:val="20"/>
                <w:szCs w:val="20"/>
                <w:lang w:val="en-US"/>
              </w:rPr>
              <w:t>1</w:t>
            </w:r>
            <w:r>
              <w:rPr>
                <w:rFonts w:ascii="Calibri" w:hAnsi="Calibri" w:cs="Tahoma"/>
                <w:sz w:val="20"/>
                <w:szCs w:val="20"/>
                <w:lang w:val="sr-Cyrl-RS"/>
              </w:rPr>
              <w:t>4</w:t>
            </w: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58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00" w:type="dxa"/>
            <w:tcBorders>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0"/>
        </w:trPr>
        <w:tc>
          <w:tcPr>
            <w:tcW w:w="1677"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магистар</w:t>
            </w:r>
          </w:p>
        </w:tc>
        <w:tc>
          <w:tcPr>
            <w:tcW w:w="836"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p>
        </w:tc>
        <w:tc>
          <w:tcPr>
            <w:tcW w:w="1048"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en-US"/>
              </w:rPr>
            </w:pP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529" w:type="dxa"/>
            <w:gridSpan w:val="3"/>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Место становања ученика</w:t>
            </w:r>
          </w:p>
        </w:tc>
      </w:tr>
      <w:tr w:rsidR="00DC618F" w:rsidRPr="00454BFD" w:rsidTr="0052375D">
        <w:trPr>
          <w:trHeight w:val="300"/>
        </w:trPr>
        <w:tc>
          <w:tcPr>
            <w:tcW w:w="1677" w:type="dxa"/>
            <w:tcBorders>
              <w:top w:val="nil"/>
              <w:left w:val="single" w:sz="4" w:space="0" w:color="auto"/>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докторат</w:t>
            </w:r>
          </w:p>
        </w:tc>
        <w:tc>
          <w:tcPr>
            <w:tcW w:w="836"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sr-Cyrl-CS"/>
              </w:rPr>
            </w:pPr>
          </w:p>
        </w:tc>
        <w:tc>
          <w:tcPr>
            <w:tcW w:w="1048" w:type="dxa"/>
            <w:tcBorders>
              <w:top w:val="nil"/>
              <w:left w:val="nil"/>
              <w:bottom w:val="single" w:sz="4" w:space="0" w:color="auto"/>
              <w:right w:val="single" w:sz="4" w:space="0" w:color="auto"/>
            </w:tcBorders>
            <w:noWrap/>
            <w:vAlign w:val="center"/>
          </w:tcPr>
          <w:p w:rsidR="00DC618F" w:rsidRPr="00305C03" w:rsidRDefault="00DC618F" w:rsidP="0052375D">
            <w:pPr>
              <w:rPr>
                <w:rFonts w:ascii="Calibri" w:hAnsi="Calibri" w:cs="Tahoma"/>
                <w:sz w:val="20"/>
                <w:szCs w:val="20"/>
                <w:lang w:val="en-US"/>
              </w:rPr>
            </w:pP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583"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54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00" w:type="dxa"/>
            <w:tcBorders>
              <w:top w:val="nil"/>
              <w:left w:val="nil"/>
              <w:right w:val="nil"/>
            </w:tcBorders>
            <w:noWrap/>
            <w:vAlign w:val="bottom"/>
          </w:tcPr>
          <w:p w:rsidR="00DC618F" w:rsidRPr="00305C03" w:rsidRDefault="00DC618F" w:rsidP="0052375D">
            <w:pPr>
              <w:rPr>
                <w:rFonts w:ascii="Calibri" w:hAnsi="Calibri" w:cs="Tahoma"/>
                <w:sz w:val="20"/>
                <w:szCs w:val="20"/>
                <w:lang w:val="sr-Cyrl-CS"/>
              </w:rPr>
            </w:pPr>
          </w:p>
        </w:tc>
      </w:tr>
      <w:tr w:rsidR="00DC618F" w:rsidRPr="00454BFD" w:rsidTr="0052375D">
        <w:trPr>
          <w:trHeight w:val="300"/>
        </w:trPr>
        <w:tc>
          <w:tcPr>
            <w:tcW w:w="1677"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0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583" w:type="dxa"/>
            <w:tcBorders>
              <w:top w:val="single" w:sz="4" w:space="0" w:color="auto"/>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Ученици који не путују</w:t>
            </w:r>
          </w:p>
        </w:tc>
        <w:tc>
          <w:tcPr>
            <w:tcW w:w="546" w:type="dxa"/>
            <w:tcBorders>
              <w:top w:val="single" w:sz="4" w:space="0" w:color="auto"/>
              <w:left w:val="nil"/>
              <w:bottom w:val="single" w:sz="4" w:space="0" w:color="auto"/>
              <w:right w:val="single" w:sz="4" w:space="0" w:color="auto"/>
            </w:tcBorders>
            <w:noWrap/>
            <w:vAlign w:val="bottom"/>
          </w:tcPr>
          <w:p w:rsidR="00DC618F" w:rsidRPr="00CD0D0B" w:rsidRDefault="00CD0D0B" w:rsidP="0052375D">
            <w:pPr>
              <w:jc w:val="right"/>
              <w:rPr>
                <w:rFonts w:ascii="Calibri" w:hAnsi="Calibri" w:cs="Tahoma"/>
                <w:sz w:val="20"/>
                <w:szCs w:val="20"/>
                <w:lang w:val="sr-Cyrl-RS"/>
              </w:rPr>
            </w:pPr>
            <w:r>
              <w:rPr>
                <w:rFonts w:ascii="Calibri" w:hAnsi="Calibri" w:cs="Tahoma"/>
                <w:sz w:val="20"/>
                <w:szCs w:val="20"/>
                <w:lang w:val="sr-Cyrl-RS"/>
              </w:rPr>
              <w:t>30</w:t>
            </w:r>
          </w:p>
        </w:tc>
        <w:tc>
          <w:tcPr>
            <w:tcW w:w="400" w:type="dxa"/>
            <w:tcBorders>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r w:rsidR="00DC618F" w:rsidRPr="00454BFD" w:rsidTr="0052375D">
        <w:trPr>
          <w:trHeight w:val="300"/>
        </w:trPr>
        <w:tc>
          <w:tcPr>
            <w:tcW w:w="1677"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8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1048"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236" w:type="dxa"/>
            <w:tcBorders>
              <w:top w:val="nil"/>
              <w:left w:val="nil"/>
              <w:bottom w:val="nil"/>
              <w:right w:val="nil"/>
            </w:tcBorders>
            <w:noWrap/>
            <w:vAlign w:val="bottom"/>
          </w:tcPr>
          <w:p w:rsidR="00DC618F" w:rsidRPr="00305C03" w:rsidRDefault="00DC618F" w:rsidP="0052375D">
            <w:pPr>
              <w:rPr>
                <w:rFonts w:ascii="Calibri" w:hAnsi="Calibri" w:cs="Tahoma"/>
                <w:sz w:val="20"/>
                <w:szCs w:val="20"/>
                <w:lang w:val="sr-Cyrl-CS"/>
              </w:rPr>
            </w:pPr>
          </w:p>
        </w:tc>
        <w:tc>
          <w:tcPr>
            <w:tcW w:w="4583" w:type="dxa"/>
            <w:tcBorders>
              <w:top w:val="nil"/>
              <w:left w:val="single" w:sz="4" w:space="0" w:color="auto"/>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Cambria Math"/>
                <w:sz w:val="20"/>
                <w:szCs w:val="20"/>
                <w:lang w:val="sr-Cyrl-CS"/>
              </w:rPr>
              <w:t>Ђаци путници</w:t>
            </w:r>
          </w:p>
        </w:tc>
        <w:tc>
          <w:tcPr>
            <w:tcW w:w="546" w:type="dxa"/>
            <w:tcBorders>
              <w:top w:val="nil"/>
              <w:left w:val="nil"/>
              <w:bottom w:val="single" w:sz="4" w:space="0" w:color="auto"/>
              <w:right w:val="single" w:sz="4" w:space="0" w:color="auto"/>
            </w:tcBorders>
            <w:noWrap/>
            <w:vAlign w:val="bottom"/>
          </w:tcPr>
          <w:p w:rsidR="00DC618F" w:rsidRPr="00305C03" w:rsidRDefault="00DC618F" w:rsidP="0052375D">
            <w:pPr>
              <w:rPr>
                <w:rFonts w:ascii="Calibri" w:hAnsi="Calibri" w:cs="Tahoma"/>
                <w:sz w:val="20"/>
                <w:szCs w:val="20"/>
                <w:lang w:val="en-US"/>
              </w:rPr>
            </w:pPr>
          </w:p>
        </w:tc>
        <w:tc>
          <w:tcPr>
            <w:tcW w:w="400" w:type="dxa"/>
            <w:tcBorders>
              <w:top w:val="nil"/>
              <w:left w:val="nil"/>
            </w:tcBorders>
            <w:noWrap/>
            <w:vAlign w:val="bottom"/>
          </w:tcPr>
          <w:p w:rsidR="00DC618F" w:rsidRPr="00305C03" w:rsidRDefault="00DC618F" w:rsidP="0052375D">
            <w:pPr>
              <w:rPr>
                <w:rFonts w:ascii="Calibri" w:hAnsi="Calibri" w:cs="Tahoma"/>
                <w:sz w:val="20"/>
                <w:szCs w:val="20"/>
                <w:lang w:val="sr-Cyrl-CS"/>
              </w:rPr>
            </w:pPr>
            <w:r w:rsidRPr="00305C03">
              <w:rPr>
                <w:rFonts w:ascii="Calibri" w:hAnsi="Calibri" w:cs="Tahoma"/>
                <w:sz w:val="20"/>
                <w:szCs w:val="20"/>
                <w:lang w:val="sr-Cyrl-CS"/>
              </w:rPr>
              <w:t> </w:t>
            </w:r>
          </w:p>
        </w:tc>
      </w:tr>
    </w:tbl>
    <w:p w:rsidR="00DC618F" w:rsidRDefault="00DC618F" w:rsidP="00BD7B63">
      <w:pPr>
        <w:pStyle w:val="3"/>
        <w:rPr>
          <w:lang w:val="sr-Latn-RS"/>
        </w:rPr>
      </w:pPr>
    </w:p>
    <w:p w:rsidR="00DC618F" w:rsidRDefault="00DC618F" w:rsidP="00BD7B63">
      <w:pPr>
        <w:pStyle w:val="3"/>
        <w:rPr>
          <w:lang w:val="sr-Latn-RS"/>
        </w:rPr>
      </w:pPr>
    </w:p>
    <w:p w:rsidR="00DC618F" w:rsidRDefault="00DC618F" w:rsidP="00BD7B63">
      <w:pPr>
        <w:pStyle w:val="3"/>
        <w:rPr>
          <w:lang w:val="sr-Latn-RS"/>
        </w:rPr>
      </w:pPr>
    </w:p>
    <w:p w:rsidR="00DC618F" w:rsidRDefault="00DC618F" w:rsidP="00BD7B63">
      <w:pPr>
        <w:pStyle w:val="3"/>
        <w:rPr>
          <w:lang w:val="sr-Latn-RS"/>
        </w:rPr>
      </w:pPr>
    </w:p>
    <w:p w:rsidR="00DC618F" w:rsidRDefault="00DC618F" w:rsidP="00BD7B63">
      <w:pPr>
        <w:pStyle w:val="3"/>
        <w:rPr>
          <w:lang w:val="sr-Latn-RS"/>
        </w:rPr>
      </w:pPr>
    </w:p>
    <w:p w:rsidR="00DC618F" w:rsidRDefault="00DC618F" w:rsidP="00BD7B63">
      <w:pPr>
        <w:pStyle w:val="3"/>
        <w:rPr>
          <w:lang w:val="sr-Latn-RS"/>
        </w:rPr>
      </w:pPr>
    </w:p>
    <w:p w:rsidR="00DC618F" w:rsidRDefault="00DC618F" w:rsidP="00BD7B63">
      <w:pPr>
        <w:pStyle w:val="3"/>
        <w:rPr>
          <w:lang w:val="sr-Latn-RS"/>
        </w:rPr>
      </w:pPr>
    </w:p>
    <w:p w:rsidR="00DC618F" w:rsidRDefault="00DC618F" w:rsidP="00BD7B63">
      <w:pPr>
        <w:pStyle w:val="3"/>
        <w:rPr>
          <w:lang w:val="sr-Latn-RS"/>
        </w:rPr>
      </w:pPr>
    </w:p>
    <w:p w:rsidR="00DC618F" w:rsidRDefault="00DC618F" w:rsidP="00BD7B63">
      <w:pPr>
        <w:pStyle w:val="3"/>
        <w:rPr>
          <w:lang w:val="sr-Latn-RS"/>
        </w:rPr>
      </w:pPr>
    </w:p>
    <w:p w:rsidR="00DC618F" w:rsidRDefault="00DC618F" w:rsidP="00BD7B63">
      <w:pPr>
        <w:pStyle w:val="3"/>
        <w:rPr>
          <w:lang w:val="sr-Latn-RS"/>
        </w:rPr>
      </w:pPr>
    </w:p>
    <w:p w:rsidR="00DC618F" w:rsidRDefault="00DC618F" w:rsidP="00BD7B63">
      <w:pPr>
        <w:pStyle w:val="3"/>
        <w:rPr>
          <w:lang w:val="sr-Latn-RS"/>
        </w:rPr>
      </w:pPr>
    </w:p>
    <w:p w:rsidR="00DC618F" w:rsidRDefault="00DC618F" w:rsidP="00BD7B63">
      <w:pPr>
        <w:pStyle w:val="3"/>
        <w:rPr>
          <w:lang w:val="sr-Latn-RS"/>
        </w:rPr>
      </w:pPr>
    </w:p>
    <w:p w:rsidR="00DC618F" w:rsidRDefault="00DC618F" w:rsidP="00BD7B63">
      <w:pPr>
        <w:pStyle w:val="3"/>
        <w:rPr>
          <w:lang w:val="sr-Latn-RS"/>
        </w:rPr>
      </w:pPr>
    </w:p>
    <w:p w:rsidR="00DC618F" w:rsidRDefault="00DC618F" w:rsidP="00BD7B63">
      <w:pPr>
        <w:pStyle w:val="3"/>
        <w:rPr>
          <w:lang w:val="sr-Latn-RS"/>
        </w:rPr>
      </w:pPr>
    </w:p>
    <w:p w:rsidR="00A5361B" w:rsidRPr="00BD7B63" w:rsidRDefault="00A5361B" w:rsidP="00BD7B63">
      <w:pPr>
        <w:pStyle w:val="3"/>
        <w:rPr>
          <w:rFonts w:cs="Tahoma"/>
          <w:lang w:val="sr-Cyrl-RS"/>
        </w:rPr>
      </w:pPr>
      <w:r w:rsidRPr="00454BFD">
        <w:lastRenderedPageBreak/>
        <w:t>ПЛ</w:t>
      </w:r>
      <w:r w:rsidRPr="00454BFD">
        <w:rPr>
          <w:rFonts w:cs="Times"/>
        </w:rPr>
        <w:t>A</w:t>
      </w:r>
      <w:r w:rsidRPr="00454BFD">
        <w:t>Н</w:t>
      </w:r>
      <w:r w:rsidR="002F627A">
        <w:t xml:space="preserve"> </w:t>
      </w:r>
      <w:r w:rsidRPr="00454BFD">
        <w:t>ОБР</w:t>
      </w:r>
      <w:r w:rsidRPr="00454BFD">
        <w:rPr>
          <w:rFonts w:cs="Times"/>
        </w:rPr>
        <w:t>A</w:t>
      </w:r>
      <w:r w:rsidRPr="00454BFD">
        <w:t>ЗОВНО</w:t>
      </w:r>
      <w:r w:rsidR="002F627A">
        <w:t xml:space="preserve"> </w:t>
      </w:r>
      <w:r w:rsidRPr="00454BFD">
        <w:t>В</w:t>
      </w:r>
      <w:r w:rsidRPr="00454BFD">
        <w:rPr>
          <w:rFonts w:cs="Times"/>
        </w:rPr>
        <w:t>A</w:t>
      </w:r>
      <w:r w:rsidRPr="00454BFD">
        <w:t>СПИТНОГ</w:t>
      </w:r>
      <w:r w:rsidR="002F627A">
        <w:t xml:space="preserve"> </w:t>
      </w:r>
      <w:r w:rsidRPr="00454BFD">
        <w:t>Р</w:t>
      </w:r>
      <w:r w:rsidRPr="00454BFD">
        <w:rPr>
          <w:rFonts w:cs="Times"/>
        </w:rPr>
        <w:t>A</w:t>
      </w:r>
      <w:r w:rsidRPr="00454BFD">
        <w:t>Д</w:t>
      </w:r>
      <w:r w:rsidRPr="00454BFD">
        <w:rPr>
          <w:rFonts w:cs="Times"/>
        </w:rPr>
        <w:t>A</w:t>
      </w:r>
    </w:p>
    <w:p w:rsidR="00A5361B" w:rsidRPr="00305C03" w:rsidRDefault="00A5361B" w:rsidP="00BD7B63">
      <w:pPr>
        <w:jc w:val="center"/>
        <w:rPr>
          <w:rFonts w:ascii="Calibri" w:hAnsi="Calibri" w:cs="Tahoma"/>
          <w:b/>
          <w:lang w:val="sr-Cyrl-CS"/>
        </w:rPr>
      </w:pPr>
      <w:r w:rsidRPr="00305C03">
        <w:rPr>
          <w:rFonts w:ascii="Calibri" w:hAnsi="Calibri" w:cs="Cambria Math"/>
          <w:b/>
          <w:lang w:val="sr-Cyrl-CS"/>
        </w:rPr>
        <w:t>ПРЕГЛЕД</w:t>
      </w:r>
      <w:r w:rsidR="002F627A" w:rsidRPr="00305C03">
        <w:rPr>
          <w:rFonts w:ascii="Calibri" w:hAnsi="Calibri" w:cs="Cambria Math"/>
          <w:b/>
          <w:lang w:val="sr-Cyrl-CS"/>
        </w:rPr>
        <w:t xml:space="preserve"> </w:t>
      </w:r>
      <w:r w:rsidRPr="00305C03">
        <w:rPr>
          <w:rFonts w:ascii="Calibri" w:hAnsi="Calibri" w:cs="Cambria Math"/>
          <w:b/>
          <w:lang w:val="sr-Cyrl-CS"/>
        </w:rPr>
        <w:t>ГОДИШЊЕГ</w:t>
      </w:r>
      <w:r w:rsidR="002F627A" w:rsidRPr="00305C03">
        <w:rPr>
          <w:rFonts w:ascii="Calibri" w:hAnsi="Calibri" w:cs="Cambria Math"/>
          <w:b/>
          <w:lang w:val="sr-Cyrl-CS"/>
        </w:rPr>
        <w:t xml:space="preserve"> </w:t>
      </w:r>
      <w:r w:rsidRPr="00305C03">
        <w:rPr>
          <w:rFonts w:ascii="Calibri" w:hAnsi="Calibri" w:cs="Cambria Math"/>
          <w:b/>
          <w:lang w:val="sr-Cyrl-CS"/>
        </w:rPr>
        <w:t>ФОНД</w:t>
      </w:r>
      <w:r w:rsidRPr="00305C03">
        <w:rPr>
          <w:rFonts w:ascii="Calibri" w:hAnsi="Calibri" w:cs="Times"/>
          <w:b/>
          <w:lang w:val="sr-Cyrl-CS"/>
        </w:rPr>
        <w:t xml:space="preserve">A </w:t>
      </w:r>
      <w:r w:rsidRPr="00305C03">
        <w:rPr>
          <w:rFonts w:ascii="Calibri" w:hAnsi="Calibri" w:cs="Cambria Math"/>
          <w:b/>
          <w:lang w:val="sr-Cyrl-CS"/>
        </w:rPr>
        <w:t>Ч</w:t>
      </w:r>
      <w:r w:rsidRPr="00305C03">
        <w:rPr>
          <w:rFonts w:ascii="Calibri" w:hAnsi="Calibri" w:cs="Times"/>
          <w:b/>
          <w:lang w:val="sr-Cyrl-CS"/>
        </w:rPr>
        <w:t>A</w:t>
      </w:r>
      <w:r w:rsidRPr="00305C03">
        <w:rPr>
          <w:rFonts w:ascii="Calibri" w:hAnsi="Calibri" w:cs="Cambria Math"/>
          <w:b/>
          <w:lang w:val="sr-Cyrl-CS"/>
        </w:rPr>
        <w:t>СОВ</w:t>
      </w:r>
      <w:r w:rsidRPr="00305C03">
        <w:rPr>
          <w:rFonts w:ascii="Calibri" w:hAnsi="Calibri" w:cs="Times"/>
          <w:b/>
          <w:lang w:val="sr-Cyrl-CS"/>
        </w:rPr>
        <w:t>A</w:t>
      </w:r>
    </w:p>
    <w:p w:rsidR="00A5361B" w:rsidRPr="00305C03" w:rsidRDefault="00A5361B" w:rsidP="008F39C2">
      <w:pPr>
        <w:rPr>
          <w:rFonts w:ascii="Calibri" w:hAnsi="Calibri" w:cs="Tahoma"/>
          <w:b/>
          <w:sz w:val="28"/>
          <w:lang w:val="sr-Cyrl-CS"/>
        </w:rPr>
      </w:pPr>
    </w:p>
    <w:tbl>
      <w:tblPr>
        <w:tblW w:w="9360" w:type="dxa"/>
        <w:jc w:val="center"/>
        <w:tblBorders>
          <w:top w:val="single" w:sz="18" w:space="0" w:color="auto"/>
          <w:left w:val="single" w:sz="12" w:space="0" w:color="auto"/>
          <w:bottom w:val="single" w:sz="18" w:space="0" w:color="auto"/>
          <w:right w:val="single" w:sz="12" w:space="0" w:color="auto"/>
          <w:insideH w:val="single" w:sz="18" w:space="0" w:color="auto"/>
          <w:insideV w:val="single" w:sz="12" w:space="0" w:color="auto"/>
        </w:tblBorders>
        <w:tblLayout w:type="fixed"/>
        <w:tblLook w:val="0000" w:firstRow="0" w:lastRow="0" w:firstColumn="0" w:lastColumn="0" w:noHBand="0" w:noVBand="0"/>
      </w:tblPr>
      <w:tblGrid>
        <w:gridCol w:w="810"/>
        <w:gridCol w:w="3690"/>
        <w:gridCol w:w="990"/>
        <w:gridCol w:w="900"/>
        <w:gridCol w:w="900"/>
        <w:gridCol w:w="810"/>
        <w:gridCol w:w="1260"/>
      </w:tblGrid>
      <w:tr w:rsidR="00382C08" w:rsidRPr="00454BFD" w:rsidTr="00516EFA">
        <w:trPr>
          <w:jc w:val="center"/>
        </w:trPr>
        <w:tc>
          <w:tcPr>
            <w:tcW w:w="810" w:type="dxa"/>
          </w:tcPr>
          <w:p w:rsidR="00382C08" w:rsidRPr="00305C03" w:rsidRDefault="00382C08" w:rsidP="00516EFA">
            <w:pPr>
              <w:rPr>
                <w:rFonts w:ascii="Calibri" w:hAnsi="Calibri" w:cs="Tahoma"/>
                <w:b/>
                <w:lang w:val="sr-Cyrl-CS"/>
              </w:rPr>
            </w:pPr>
            <w:r w:rsidRPr="00305C03">
              <w:rPr>
                <w:rFonts w:ascii="Calibri" w:hAnsi="Calibri" w:cs="Cambria Math"/>
                <w:b/>
                <w:lang w:val="sr-Cyrl-CS"/>
              </w:rPr>
              <w:t>ред</w:t>
            </w:r>
          </w:p>
          <w:p w:rsidR="00382C08" w:rsidRPr="00305C03" w:rsidRDefault="00382C08" w:rsidP="00516EFA">
            <w:pPr>
              <w:rPr>
                <w:rFonts w:ascii="Calibri" w:hAnsi="Calibri" w:cs="Tahoma"/>
                <w:b/>
                <w:lang w:val="sr-Cyrl-CS"/>
              </w:rPr>
            </w:pPr>
            <w:r w:rsidRPr="00305C03">
              <w:rPr>
                <w:rFonts w:ascii="Calibri" w:hAnsi="Calibri" w:cs="Cambria Math"/>
                <w:b/>
                <w:lang w:val="sr-Cyrl-CS"/>
              </w:rPr>
              <w:t>бр</w:t>
            </w:r>
            <w:r w:rsidRPr="00305C03">
              <w:rPr>
                <w:rFonts w:ascii="Calibri" w:hAnsi="Calibri" w:cs="Times"/>
                <w:b/>
                <w:lang w:val="sr-Cyrl-CS"/>
              </w:rPr>
              <w:t>.</w:t>
            </w:r>
          </w:p>
        </w:tc>
        <w:tc>
          <w:tcPr>
            <w:tcW w:w="3690" w:type="dxa"/>
          </w:tcPr>
          <w:p w:rsidR="00382C08" w:rsidRPr="00305C03" w:rsidRDefault="00382C08" w:rsidP="00516EFA">
            <w:pPr>
              <w:rPr>
                <w:rFonts w:ascii="Calibri" w:hAnsi="Calibri" w:cs="Tahoma"/>
                <w:b/>
                <w:lang w:val="sr-Cyrl-CS"/>
              </w:rPr>
            </w:pPr>
          </w:p>
          <w:p w:rsidR="00382C08" w:rsidRPr="00305C03" w:rsidRDefault="00382C08" w:rsidP="00516EFA">
            <w:pPr>
              <w:rPr>
                <w:rFonts w:ascii="Calibri" w:hAnsi="Calibri" w:cs="Tahoma"/>
                <w:b/>
                <w:lang w:val="sr-Cyrl-CS"/>
              </w:rPr>
            </w:pPr>
            <w:r w:rsidRPr="00305C03">
              <w:rPr>
                <w:rFonts w:ascii="Calibri" w:hAnsi="Calibri" w:cs="Cambria Math"/>
                <w:b/>
                <w:lang w:val="sr-Cyrl-CS"/>
              </w:rPr>
              <w:t>Предмет</w:t>
            </w:r>
          </w:p>
        </w:tc>
        <w:tc>
          <w:tcPr>
            <w:tcW w:w="990" w:type="dxa"/>
          </w:tcPr>
          <w:p w:rsidR="00382C08" w:rsidRPr="00305C03" w:rsidRDefault="00382C08" w:rsidP="00516EFA">
            <w:pPr>
              <w:jc w:val="center"/>
              <w:rPr>
                <w:rFonts w:ascii="Calibri" w:hAnsi="Calibri" w:cs="Tahoma"/>
                <w:b/>
                <w:lang w:val="sr-Cyrl-CS"/>
              </w:rPr>
            </w:pPr>
            <w:r w:rsidRPr="00305C03">
              <w:rPr>
                <w:rFonts w:ascii="Calibri" w:hAnsi="Calibri" w:cs="Tahoma"/>
                <w:b/>
                <w:lang w:val="sr-Cyrl-CS"/>
              </w:rPr>
              <w:t>I</w:t>
            </w:r>
          </w:p>
          <w:p w:rsidR="00382C08" w:rsidRPr="00305C03" w:rsidRDefault="00382C08" w:rsidP="00516EFA">
            <w:pPr>
              <w:jc w:val="center"/>
              <w:rPr>
                <w:rFonts w:ascii="Calibri" w:hAnsi="Calibri" w:cs="Tahoma"/>
                <w:b/>
                <w:lang w:val="sr-Cyrl-CS"/>
              </w:rPr>
            </w:pPr>
            <w:r w:rsidRPr="00305C03">
              <w:rPr>
                <w:rFonts w:ascii="Calibri" w:hAnsi="Calibri" w:cs="Cambria Math"/>
                <w:b/>
                <w:lang w:val="sr-Cyrl-CS"/>
              </w:rPr>
              <w:t>р</w:t>
            </w:r>
            <w:r w:rsidRPr="00305C03">
              <w:rPr>
                <w:rFonts w:ascii="Calibri" w:hAnsi="Calibri" w:cs="Times"/>
                <w:b/>
                <w:lang w:val="sr-Cyrl-CS"/>
              </w:rPr>
              <w:t>a</w:t>
            </w:r>
            <w:r w:rsidRPr="00305C03">
              <w:rPr>
                <w:rFonts w:ascii="Calibri" w:hAnsi="Calibri" w:cs="Cambria Math"/>
                <w:b/>
                <w:lang w:val="sr-Cyrl-CS"/>
              </w:rPr>
              <w:t>з</w:t>
            </w:r>
            <w:r w:rsidRPr="00305C03">
              <w:rPr>
                <w:rFonts w:ascii="Calibri" w:hAnsi="Calibri" w:cs="Times"/>
                <w:b/>
                <w:lang w:val="sr-Cyrl-CS"/>
              </w:rPr>
              <w:t>.</w:t>
            </w:r>
          </w:p>
        </w:tc>
        <w:tc>
          <w:tcPr>
            <w:tcW w:w="900" w:type="dxa"/>
          </w:tcPr>
          <w:p w:rsidR="00382C08" w:rsidRPr="00305C03" w:rsidRDefault="00382C08" w:rsidP="00516EFA">
            <w:pPr>
              <w:jc w:val="center"/>
              <w:rPr>
                <w:rFonts w:ascii="Calibri" w:hAnsi="Calibri" w:cs="Tahoma"/>
                <w:b/>
                <w:lang w:val="sr-Cyrl-CS"/>
              </w:rPr>
            </w:pPr>
            <w:r w:rsidRPr="00305C03">
              <w:rPr>
                <w:rFonts w:ascii="Calibri" w:hAnsi="Calibri" w:cs="Tahoma"/>
                <w:b/>
                <w:lang w:val="sr-Cyrl-CS"/>
              </w:rPr>
              <w:t>II</w:t>
            </w:r>
          </w:p>
          <w:p w:rsidR="00382C08" w:rsidRPr="00305C03" w:rsidRDefault="00382C08" w:rsidP="00516EFA">
            <w:pPr>
              <w:jc w:val="center"/>
              <w:rPr>
                <w:rFonts w:ascii="Calibri" w:hAnsi="Calibri" w:cs="Tahoma"/>
                <w:b/>
                <w:lang w:val="sr-Cyrl-CS"/>
              </w:rPr>
            </w:pPr>
            <w:r w:rsidRPr="00305C03">
              <w:rPr>
                <w:rFonts w:ascii="Calibri" w:hAnsi="Calibri" w:cs="Cambria Math"/>
                <w:b/>
                <w:lang w:val="sr-Cyrl-CS"/>
              </w:rPr>
              <w:t>р</w:t>
            </w:r>
            <w:r w:rsidRPr="00305C03">
              <w:rPr>
                <w:rFonts w:ascii="Calibri" w:hAnsi="Calibri" w:cs="Times"/>
                <w:b/>
                <w:lang w:val="sr-Cyrl-CS"/>
              </w:rPr>
              <w:t>a</w:t>
            </w:r>
            <w:r w:rsidRPr="00305C03">
              <w:rPr>
                <w:rFonts w:ascii="Calibri" w:hAnsi="Calibri" w:cs="Cambria Math"/>
                <w:b/>
                <w:lang w:val="sr-Cyrl-CS"/>
              </w:rPr>
              <w:t>з</w:t>
            </w:r>
            <w:r w:rsidRPr="00305C03">
              <w:rPr>
                <w:rFonts w:ascii="Calibri" w:hAnsi="Calibri" w:cs="Times"/>
                <w:b/>
                <w:lang w:val="sr-Cyrl-CS"/>
              </w:rPr>
              <w:t>.</w:t>
            </w:r>
          </w:p>
        </w:tc>
        <w:tc>
          <w:tcPr>
            <w:tcW w:w="900" w:type="dxa"/>
          </w:tcPr>
          <w:p w:rsidR="00382C08" w:rsidRPr="00305C03" w:rsidRDefault="00382C08" w:rsidP="00516EFA">
            <w:pPr>
              <w:jc w:val="center"/>
              <w:rPr>
                <w:rFonts w:ascii="Calibri" w:hAnsi="Calibri" w:cs="Tahoma"/>
                <w:b/>
                <w:lang w:val="sr-Cyrl-CS"/>
              </w:rPr>
            </w:pPr>
            <w:r w:rsidRPr="00305C03">
              <w:rPr>
                <w:rFonts w:ascii="Calibri" w:hAnsi="Calibri" w:cs="Tahoma"/>
                <w:b/>
                <w:lang w:val="sr-Cyrl-CS"/>
              </w:rPr>
              <w:t>III</w:t>
            </w:r>
          </w:p>
          <w:p w:rsidR="00382C08" w:rsidRPr="00305C03" w:rsidRDefault="00382C08" w:rsidP="00516EFA">
            <w:pPr>
              <w:jc w:val="center"/>
              <w:rPr>
                <w:rFonts w:ascii="Calibri" w:hAnsi="Calibri" w:cs="Tahoma"/>
                <w:b/>
                <w:lang w:val="sr-Cyrl-CS"/>
              </w:rPr>
            </w:pPr>
            <w:r w:rsidRPr="00305C03">
              <w:rPr>
                <w:rFonts w:ascii="Calibri" w:hAnsi="Calibri" w:cs="Cambria Math"/>
                <w:b/>
                <w:lang w:val="sr-Cyrl-CS"/>
              </w:rPr>
              <w:t>р</w:t>
            </w:r>
            <w:r w:rsidRPr="00305C03">
              <w:rPr>
                <w:rFonts w:ascii="Calibri" w:hAnsi="Calibri" w:cs="Times"/>
                <w:b/>
                <w:lang w:val="sr-Cyrl-CS"/>
              </w:rPr>
              <w:t>a</w:t>
            </w:r>
            <w:r w:rsidRPr="00305C03">
              <w:rPr>
                <w:rFonts w:ascii="Calibri" w:hAnsi="Calibri" w:cs="Cambria Math"/>
                <w:b/>
                <w:lang w:val="sr-Cyrl-CS"/>
              </w:rPr>
              <w:t>з</w:t>
            </w:r>
            <w:r w:rsidRPr="00305C03">
              <w:rPr>
                <w:rFonts w:ascii="Calibri" w:hAnsi="Calibri" w:cs="Times"/>
                <w:b/>
                <w:lang w:val="sr-Cyrl-CS"/>
              </w:rPr>
              <w:t>.</w:t>
            </w:r>
          </w:p>
        </w:tc>
        <w:tc>
          <w:tcPr>
            <w:tcW w:w="810" w:type="dxa"/>
          </w:tcPr>
          <w:p w:rsidR="00382C08" w:rsidRPr="00305C03" w:rsidRDefault="00382C08" w:rsidP="00516EFA">
            <w:pPr>
              <w:jc w:val="center"/>
              <w:rPr>
                <w:rFonts w:ascii="Calibri" w:hAnsi="Calibri" w:cs="Tahoma"/>
                <w:b/>
                <w:lang w:val="sr-Cyrl-CS"/>
              </w:rPr>
            </w:pPr>
            <w:r w:rsidRPr="00305C03">
              <w:rPr>
                <w:rFonts w:ascii="Calibri" w:hAnsi="Calibri" w:cs="Tahoma"/>
                <w:b/>
                <w:lang w:val="sr-Cyrl-CS"/>
              </w:rPr>
              <w:t>IV</w:t>
            </w:r>
          </w:p>
          <w:p w:rsidR="00382C08" w:rsidRPr="00305C03" w:rsidRDefault="00382C08" w:rsidP="00516EFA">
            <w:pPr>
              <w:jc w:val="center"/>
              <w:rPr>
                <w:rFonts w:ascii="Calibri" w:hAnsi="Calibri" w:cs="Tahoma"/>
                <w:b/>
                <w:lang w:val="sr-Cyrl-CS"/>
              </w:rPr>
            </w:pPr>
            <w:r w:rsidRPr="00305C03">
              <w:rPr>
                <w:rFonts w:ascii="Calibri" w:hAnsi="Calibri" w:cs="Cambria Math"/>
                <w:b/>
                <w:lang w:val="sr-Cyrl-CS"/>
              </w:rPr>
              <w:t>р</w:t>
            </w:r>
            <w:r w:rsidRPr="00305C03">
              <w:rPr>
                <w:rFonts w:ascii="Calibri" w:hAnsi="Calibri" w:cs="Times"/>
                <w:b/>
                <w:lang w:val="sr-Cyrl-CS"/>
              </w:rPr>
              <w:t>a</w:t>
            </w:r>
            <w:r w:rsidRPr="00305C03">
              <w:rPr>
                <w:rFonts w:ascii="Calibri" w:hAnsi="Calibri" w:cs="Cambria Math"/>
                <w:b/>
                <w:lang w:val="sr-Cyrl-CS"/>
              </w:rPr>
              <w:t>з</w:t>
            </w:r>
            <w:r w:rsidRPr="00305C03">
              <w:rPr>
                <w:rFonts w:ascii="Calibri" w:hAnsi="Calibri" w:cs="Times"/>
                <w:b/>
                <w:lang w:val="sr-Cyrl-CS"/>
              </w:rPr>
              <w:t>.</w:t>
            </w:r>
          </w:p>
        </w:tc>
        <w:tc>
          <w:tcPr>
            <w:tcW w:w="1260" w:type="dxa"/>
            <w:shd w:val="pct15" w:color="auto" w:fill="FFFFFF"/>
          </w:tcPr>
          <w:p w:rsidR="00382C08" w:rsidRPr="00305C03" w:rsidRDefault="00382C08" w:rsidP="00516EFA">
            <w:pPr>
              <w:rPr>
                <w:rFonts w:ascii="Calibri" w:hAnsi="Calibri" w:cs="Tahoma"/>
                <w:b/>
                <w:lang w:val="sr-Cyrl-CS"/>
              </w:rPr>
            </w:pPr>
            <w:r w:rsidRPr="00305C03">
              <w:rPr>
                <w:rFonts w:ascii="Calibri" w:hAnsi="Calibri" w:cs="Cambria Math"/>
                <w:b/>
                <w:lang w:val="sr-Cyrl-CS"/>
              </w:rPr>
              <w:t>Укупно</w:t>
            </w:r>
          </w:p>
        </w:tc>
      </w:tr>
      <w:tr w:rsidR="00382C08" w:rsidRPr="00454BFD" w:rsidTr="00516EFA">
        <w:trPr>
          <w:jc w:val="center"/>
        </w:trPr>
        <w:tc>
          <w:tcPr>
            <w:tcW w:w="810" w:type="dxa"/>
          </w:tcPr>
          <w:p w:rsidR="00382C08" w:rsidRPr="00305C03" w:rsidRDefault="00382C08" w:rsidP="00516EFA">
            <w:pPr>
              <w:rPr>
                <w:rFonts w:ascii="Calibri" w:hAnsi="Calibri" w:cs="Tahoma"/>
                <w:lang w:val="sr-Cyrl-CS"/>
              </w:rPr>
            </w:pPr>
            <w:r w:rsidRPr="00305C03">
              <w:rPr>
                <w:rFonts w:ascii="Calibri" w:hAnsi="Calibri" w:cs="Tahoma"/>
                <w:lang w:val="sr-Cyrl-CS"/>
              </w:rPr>
              <w:t xml:space="preserve"> 1.</w:t>
            </w:r>
          </w:p>
        </w:tc>
        <w:tc>
          <w:tcPr>
            <w:tcW w:w="3690" w:type="dxa"/>
          </w:tcPr>
          <w:p w:rsidR="00382C08" w:rsidRPr="00305C03" w:rsidRDefault="00382C08" w:rsidP="00516EFA">
            <w:pPr>
              <w:rPr>
                <w:rFonts w:ascii="Calibri" w:hAnsi="Calibri" w:cs="Tahoma"/>
                <w:lang w:val="sr-Cyrl-CS"/>
              </w:rPr>
            </w:pPr>
            <w:r w:rsidRPr="00305C03">
              <w:rPr>
                <w:rFonts w:ascii="Calibri" w:hAnsi="Calibri" w:cs="Cambria Math"/>
                <w:lang w:val="sr-Cyrl-CS"/>
              </w:rPr>
              <w:t>Српски</w:t>
            </w:r>
            <w:r w:rsidR="003B1DD2" w:rsidRPr="00305C03">
              <w:rPr>
                <w:rFonts w:ascii="Calibri" w:hAnsi="Calibri" w:cs="Cambria Math"/>
                <w:lang w:val="sr-Cyrl-CS"/>
              </w:rPr>
              <w:t xml:space="preserve"> </w:t>
            </w:r>
            <w:r w:rsidRPr="00305C03">
              <w:rPr>
                <w:rFonts w:ascii="Calibri" w:hAnsi="Calibri" w:cs="Cambria Math"/>
                <w:lang w:val="sr-Cyrl-CS"/>
              </w:rPr>
              <w:t>језик</w:t>
            </w:r>
          </w:p>
        </w:tc>
        <w:tc>
          <w:tcPr>
            <w:tcW w:w="990" w:type="dxa"/>
            <w:vAlign w:val="center"/>
          </w:tcPr>
          <w:p w:rsidR="00382C08" w:rsidRPr="00305C03" w:rsidRDefault="00530E12" w:rsidP="00516EFA">
            <w:pPr>
              <w:jc w:val="center"/>
              <w:rPr>
                <w:rFonts w:ascii="Calibri" w:hAnsi="Calibri" w:cs="Tahoma"/>
                <w:lang w:val="sr-Cyrl-CS"/>
              </w:rPr>
            </w:pPr>
            <w:r w:rsidRPr="00305C03">
              <w:rPr>
                <w:rFonts w:ascii="Calibri" w:hAnsi="Calibri" w:cs="Tahoma"/>
                <w:lang w:val="sr-Cyrl-CS"/>
              </w:rPr>
              <w:t>5</w:t>
            </w:r>
            <w:r w:rsidR="00665A95">
              <w:rPr>
                <w:rFonts w:ascii="Calibri" w:hAnsi="Calibri" w:cs="Tahoma"/>
                <w:lang w:val="sr-Cyrl-CS"/>
              </w:rPr>
              <w:t>92</w:t>
            </w:r>
          </w:p>
        </w:tc>
        <w:tc>
          <w:tcPr>
            <w:tcW w:w="900" w:type="dxa"/>
            <w:vAlign w:val="center"/>
          </w:tcPr>
          <w:p w:rsidR="00382C08" w:rsidRPr="00305C03" w:rsidRDefault="0090322D" w:rsidP="00516EFA">
            <w:pPr>
              <w:jc w:val="center"/>
              <w:rPr>
                <w:rFonts w:ascii="Calibri" w:hAnsi="Calibri" w:cs="Tahoma"/>
              </w:rPr>
            </w:pPr>
            <w:r>
              <w:rPr>
                <w:rFonts w:ascii="Calibri" w:hAnsi="Calibri" w:cs="Tahoma"/>
                <w:lang w:val="sr-Cyrl-CS"/>
              </w:rPr>
              <w:t>51</w:t>
            </w:r>
            <w:r w:rsidR="00665A95">
              <w:rPr>
                <w:rFonts w:ascii="Calibri" w:hAnsi="Calibri" w:cs="Tahoma"/>
                <w:lang w:val="sr-Cyrl-CS"/>
              </w:rPr>
              <w:t>8</w:t>
            </w:r>
          </w:p>
        </w:tc>
        <w:tc>
          <w:tcPr>
            <w:tcW w:w="900" w:type="dxa"/>
            <w:vAlign w:val="center"/>
          </w:tcPr>
          <w:p w:rsidR="00382C08" w:rsidRPr="00305C03" w:rsidRDefault="00665A95" w:rsidP="00516EFA">
            <w:pPr>
              <w:jc w:val="center"/>
              <w:rPr>
                <w:rFonts w:ascii="Calibri" w:hAnsi="Calibri" w:cs="Tahoma"/>
                <w:lang w:val="sr-Cyrl-CS"/>
              </w:rPr>
            </w:pPr>
            <w:r>
              <w:rPr>
                <w:rFonts w:ascii="Calibri" w:hAnsi="Calibri" w:cs="Tahoma"/>
                <w:lang w:val="sr-Cyrl-CS"/>
              </w:rPr>
              <w:t>555</w:t>
            </w:r>
          </w:p>
        </w:tc>
        <w:tc>
          <w:tcPr>
            <w:tcW w:w="810" w:type="dxa"/>
            <w:vAlign w:val="center"/>
          </w:tcPr>
          <w:p w:rsidR="00382C08" w:rsidRPr="00305C03" w:rsidRDefault="00665A95" w:rsidP="00516EFA">
            <w:pPr>
              <w:jc w:val="center"/>
              <w:rPr>
                <w:rFonts w:ascii="Calibri" w:hAnsi="Calibri" w:cs="Tahoma"/>
                <w:lang w:val="sr-Cyrl-CS"/>
              </w:rPr>
            </w:pPr>
            <w:r>
              <w:rPr>
                <w:rFonts w:ascii="Calibri" w:hAnsi="Calibri" w:cs="Tahoma"/>
                <w:lang w:val="sr-Cyrl-CS"/>
              </w:rPr>
              <w:t>448</w:t>
            </w:r>
          </w:p>
        </w:tc>
        <w:tc>
          <w:tcPr>
            <w:tcW w:w="1260" w:type="dxa"/>
            <w:shd w:val="pct15" w:color="auto" w:fill="FFFFFF"/>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2</w:t>
            </w:r>
            <w:r w:rsidR="00530E12" w:rsidRPr="00305C03">
              <w:rPr>
                <w:rFonts w:ascii="Calibri" w:hAnsi="Calibri" w:cs="Tahoma"/>
                <w:lang w:val="sr-Cyrl-CS"/>
              </w:rPr>
              <w:t>1</w:t>
            </w:r>
            <w:r w:rsidR="00665A95">
              <w:rPr>
                <w:rFonts w:ascii="Calibri" w:hAnsi="Calibri" w:cs="Tahoma"/>
                <w:lang w:val="sr-Cyrl-CS"/>
              </w:rPr>
              <w:t>13</w:t>
            </w:r>
          </w:p>
        </w:tc>
      </w:tr>
      <w:tr w:rsidR="00382C08" w:rsidRPr="00454BFD" w:rsidTr="00516EFA">
        <w:trPr>
          <w:jc w:val="center"/>
        </w:trPr>
        <w:tc>
          <w:tcPr>
            <w:tcW w:w="810" w:type="dxa"/>
          </w:tcPr>
          <w:p w:rsidR="00382C08" w:rsidRPr="00305C03" w:rsidRDefault="00382C08" w:rsidP="00516EFA">
            <w:pPr>
              <w:rPr>
                <w:rFonts w:ascii="Calibri" w:hAnsi="Calibri" w:cs="Tahoma"/>
                <w:lang w:val="sr-Cyrl-CS"/>
              </w:rPr>
            </w:pPr>
            <w:r w:rsidRPr="00305C03">
              <w:rPr>
                <w:rFonts w:ascii="Calibri" w:hAnsi="Calibri" w:cs="Tahoma"/>
                <w:lang w:val="sr-Cyrl-CS"/>
              </w:rPr>
              <w:t xml:space="preserve"> 2.</w:t>
            </w:r>
          </w:p>
        </w:tc>
        <w:tc>
          <w:tcPr>
            <w:tcW w:w="3690" w:type="dxa"/>
          </w:tcPr>
          <w:p w:rsidR="00382C08" w:rsidRPr="00305C03" w:rsidRDefault="00382C08" w:rsidP="00516EFA">
            <w:pPr>
              <w:rPr>
                <w:rFonts w:ascii="Calibri" w:hAnsi="Calibri" w:cs="Tahoma"/>
                <w:lang w:val="sr-Cyrl-CS"/>
              </w:rPr>
            </w:pPr>
            <w:r w:rsidRPr="00305C03">
              <w:rPr>
                <w:rFonts w:ascii="Calibri" w:hAnsi="Calibri" w:cs="Cambria Math"/>
                <w:lang w:val="sr-Cyrl-CS"/>
              </w:rPr>
              <w:t>Енглески</w:t>
            </w:r>
            <w:r w:rsidR="003B1DD2" w:rsidRPr="00305C03">
              <w:rPr>
                <w:rFonts w:ascii="Calibri" w:hAnsi="Calibri" w:cs="Cambria Math"/>
                <w:lang w:val="sr-Cyrl-CS"/>
              </w:rPr>
              <w:t xml:space="preserve"> </w:t>
            </w:r>
            <w:r w:rsidRPr="00305C03">
              <w:rPr>
                <w:rFonts w:ascii="Calibri" w:hAnsi="Calibri" w:cs="Cambria Math"/>
                <w:lang w:val="sr-Cyrl-CS"/>
              </w:rPr>
              <w:t>језик</w:t>
            </w:r>
          </w:p>
        </w:tc>
        <w:tc>
          <w:tcPr>
            <w:tcW w:w="99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2</w:t>
            </w:r>
            <w:r w:rsidR="007B7FDA" w:rsidRPr="00305C03">
              <w:rPr>
                <w:rFonts w:ascii="Calibri" w:hAnsi="Calibri" w:cs="Tahoma"/>
                <w:lang w:val="sr-Cyrl-CS"/>
              </w:rPr>
              <w:t>9</w:t>
            </w:r>
            <w:r w:rsidR="00E76BB7">
              <w:rPr>
                <w:rFonts w:ascii="Calibri" w:hAnsi="Calibri" w:cs="Tahoma"/>
                <w:lang w:val="sr-Cyrl-CS"/>
              </w:rPr>
              <w:t>6</w:t>
            </w:r>
          </w:p>
        </w:tc>
        <w:tc>
          <w:tcPr>
            <w:tcW w:w="900" w:type="dxa"/>
            <w:vAlign w:val="center"/>
          </w:tcPr>
          <w:p w:rsidR="00382C08" w:rsidRPr="00305C03" w:rsidRDefault="00E76F0F" w:rsidP="00516EFA">
            <w:pPr>
              <w:jc w:val="center"/>
              <w:rPr>
                <w:rFonts w:ascii="Calibri" w:hAnsi="Calibri" w:cs="Tahoma"/>
              </w:rPr>
            </w:pPr>
            <w:r>
              <w:rPr>
                <w:rFonts w:ascii="Calibri" w:hAnsi="Calibri" w:cs="Tahoma"/>
                <w:lang w:val="sr-Cyrl-CS"/>
              </w:rPr>
              <w:t>333</w:t>
            </w:r>
          </w:p>
        </w:tc>
        <w:tc>
          <w:tcPr>
            <w:tcW w:w="900" w:type="dxa"/>
            <w:vAlign w:val="center"/>
          </w:tcPr>
          <w:p w:rsidR="00382C08" w:rsidRPr="00305C03" w:rsidRDefault="00E76F0F" w:rsidP="00516EFA">
            <w:pPr>
              <w:jc w:val="center"/>
              <w:rPr>
                <w:rFonts w:ascii="Calibri" w:hAnsi="Calibri" w:cs="Tahoma"/>
                <w:lang w:val="sr-Cyrl-CS"/>
              </w:rPr>
            </w:pPr>
            <w:r>
              <w:rPr>
                <w:rFonts w:ascii="Calibri" w:hAnsi="Calibri" w:cs="Tahoma"/>
                <w:lang w:val="sr-Cyrl-CS"/>
              </w:rPr>
              <w:t>481</w:t>
            </w:r>
          </w:p>
        </w:tc>
        <w:tc>
          <w:tcPr>
            <w:tcW w:w="810" w:type="dxa"/>
            <w:vAlign w:val="center"/>
          </w:tcPr>
          <w:p w:rsidR="00382C08" w:rsidRPr="00305C03" w:rsidRDefault="003D2165" w:rsidP="00516EFA">
            <w:pPr>
              <w:jc w:val="center"/>
              <w:rPr>
                <w:rFonts w:ascii="Calibri" w:hAnsi="Calibri" w:cs="Tahoma"/>
                <w:lang w:val="sr-Cyrl-CS"/>
              </w:rPr>
            </w:pPr>
            <w:r w:rsidRPr="00305C03">
              <w:rPr>
                <w:rFonts w:ascii="Calibri" w:hAnsi="Calibri" w:cs="Tahoma"/>
                <w:lang w:val="sr-Cyrl-CS"/>
              </w:rPr>
              <w:t>3</w:t>
            </w:r>
            <w:r w:rsidR="00E76F0F">
              <w:rPr>
                <w:rFonts w:ascii="Calibri" w:hAnsi="Calibri" w:cs="Tahoma"/>
                <w:lang w:val="sr-Cyrl-CS"/>
              </w:rPr>
              <w:t>20</w:t>
            </w:r>
          </w:p>
        </w:tc>
        <w:tc>
          <w:tcPr>
            <w:tcW w:w="1260" w:type="dxa"/>
            <w:shd w:val="pct15" w:color="auto" w:fill="FFFFFF"/>
            <w:vAlign w:val="center"/>
          </w:tcPr>
          <w:p w:rsidR="00382C08" w:rsidRPr="00305C03" w:rsidRDefault="00382C08" w:rsidP="00516EFA">
            <w:pPr>
              <w:jc w:val="center"/>
              <w:rPr>
                <w:rFonts w:ascii="Calibri" w:hAnsi="Calibri" w:cs="Tahoma"/>
              </w:rPr>
            </w:pPr>
            <w:r w:rsidRPr="00305C03">
              <w:rPr>
                <w:rFonts w:ascii="Calibri" w:hAnsi="Calibri" w:cs="Tahoma"/>
                <w:lang w:val="sr-Cyrl-CS"/>
              </w:rPr>
              <w:t>1</w:t>
            </w:r>
            <w:r w:rsidR="00E76F0F">
              <w:rPr>
                <w:rFonts w:ascii="Calibri" w:hAnsi="Calibri" w:cs="Tahoma"/>
                <w:lang w:val="sr-Cyrl-CS"/>
              </w:rPr>
              <w:t>430</w:t>
            </w:r>
          </w:p>
        </w:tc>
      </w:tr>
      <w:tr w:rsidR="00382C08" w:rsidRPr="00454BFD" w:rsidTr="00516EFA">
        <w:trPr>
          <w:jc w:val="center"/>
        </w:trPr>
        <w:tc>
          <w:tcPr>
            <w:tcW w:w="810" w:type="dxa"/>
          </w:tcPr>
          <w:p w:rsidR="00382C08" w:rsidRPr="00305C03" w:rsidRDefault="00382C08" w:rsidP="00516EFA">
            <w:pPr>
              <w:rPr>
                <w:rFonts w:ascii="Calibri" w:hAnsi="Calibri" w:cs="Tahoma"/>
                <w:lang w:val="sr-Cyrl-CS"/>
              </w:rPr>
            </w:pPr>
            <w:r w:rsidRPr="00305C03">
              <w:rPr>
                <w:rFonts w:ascii="Calibri" w:hAnsi="Calibri" w:cs="Tahoma"/>
                <w:lang w:val="sr-Cyrl-CS"/>
              </w:rPr>
              <w:t xml:space="preserve"> 3.</w:t>
            </w:r>
          </w:p>
        </w:tc>
        <w:tc>
          <w:tcPr>
            <w:tcW w:w="3690" w:type="dxa"/>
          </w:tcPr>
          <w:p w:rsidR="00382C08" w:rsidRPr="00305C03" w:rsidRDefault="00382C08" w:rsidP="00516EFA">
            <w:pPr>
              <w:rPr>
                <w:rFonts w:ascii="Calibri" w:hAnsi="Calibri" w:cs="Tahoma"/>
                <w:lang w:val="sr-Cyrl-CS"/>
              </w:rPr>
            </w:pPr>
            <w:r w:rsidRPr="00305C03">
              <w:rPr>
                <w:rFonts w:ascii="Calibri" w:hAnsi="Calibri" w:cs="Cambria Math"/>
                <w:lang w:val="sr-Cyrl-CS"/>
              </w:rPr>
              <w:t>Фр</w:t>
            </w:r>
            <w:r w:rsidRPr="00305C03">
              <w:rPr>
                <w:rFonts w:ascii="Calibri" w:hAnsi="Calibri" w:cs="Times"/>
                <w:lang w:val="sr-Cyrl-CS"/>
              </w:rPr>
              <w:t>a</w:t>
            </w:r>
            <w:r w:rsidRPr="00305C03">
              <w:rPr>
                <w:rFonts w:ascii="Calibri" w:hAnsi="Calibri" w:cs="Cambria Math"/>
                <w:lang w:val="sr-Cyrl-CS"/>
              </w:rPr>
              <w:t>н</w:t>
            </w:r>
            <w:r w:rsidR="00735C8F" w:rsidRPr="00305C03">
              <w:rPr>
                <w:rFonts w:ascii="Calibri" w:hAnsi="Calibri" w:cs="Times"/>
                <w:lang w:val="sr-Cyrl-CS"/>
              </w:rPr>
              <w:t>ц</w:t>
            </w:r>
            <w:r w:rsidRPr="00305C03">
              <w:rPr>
                <w:rFonts w:ascii="Calibri" w:hAnsi="Calibri" w:cs="Cambria Math"/>
                <w:lang w:val="sr-Cyrl-CS"/>
              </w:rPr>
              <w:t>уски</w:t>
            </w:r>
            <w:r w:rsidR="003B1DD2" w:rsidRPr="00305C03">
              <w:rPr>
                <w:rFonts w:ascii="Calibri" w:hAnsi="Calibri" w:cs="Cambria Math"/>
                <w:lang w:val="sr-Cyrl-CS"/>
              </w:rPr>
              <w:t xml:space="preserve"> </w:t>
            </w:r>
            <w:r w:rsidRPr="00305C03">
              <w:rPr>
                <w:rFonts w:ascii="Calibri" w:hAnsi="Calibri" w:cs="Cambria Math"/>
                <w:lang w:val="sr-Cyrl-CS"/>
              </w:rPr>
              <w:t>језик</w:t>
            </w:r>
          </w:p>
        </w:tc>
        <w:tc>
          <w:tcPr>
            <w:tcW w:w="990" w:type="dxa"/>
            <w:vAlign w:val="center"/>
          </w:tcPr>
          <w:p w:rsidR="00382C08" w:rsidRPr="00305C03" w:rsidRDefault="00E76F0F" w:rsidP="00516EFA">
            <w:pPr>
              <w:jc w:val="center"/>
              <w:rPr>
                <w:rFonts w:ascii="Calibri" w:hAnsi="Calibri" w:cs="Tahoma"/>
                <w:lang w:val="sr-Cyrl-CS"/>
              </w:rPr>
            </w:pPr>
            <w:r>
              <w:rPr>
                <w:rFonts w:ascii="Calibri" w:hAnsi="Calibri" w:cs="Tahoma"/>
                <w:lang w:val="sr-Cyrl-CS"/>
              </w:rPr>
              <w:t>148</w:t>
            </w:r>
          </w:p>
        </w:tc>
        <w:tc>
          <w:tcPr>
            <w:tcW w:w="900" w:type="dxa"/>
            <w:vAlign w:val="center"/>
          </w:tcPr>
          <w:p w:rsidR="00382C08" w:rsidRPr="00305C03" w:rsidRDefault="00E76F0F" w:rsidP="00516EFA">
            <w:pPr>
              <w:jc w:val="center"/>
              <w:rPr>
                <w:rFonts w:ascii="Calibri" w:hAnsi="Calibri" w:cs="Tahoma"/>
                <w:lang w:val="sr-Cyrl-CS"/>
              </w:rPr>
            </w:pPr>
            <w:r>
              <w:rPr>
                <w:rFonts w:ascii="Calibri" w:hAnsi="Calibri" w:cs="Tahoma"/>
                <w:lang w:val="sr-Cyrl-CS"/>
              </w:rPr>
              <w:t>74</w:t>
            </w:r>
          </w:p>
        </w:tc>
        <w:tc>
          <w:tcPr>
            <w:tcW w:w="900" w:type="dxa"/>
            <w:vAlign w:val="center"/>
          </w:tcPr>
          <w:p w:rsidR="00382C08" w:rsidRPr="0090322D" w:rsidRDefault="0090322D" w:rsidP="00516EFA">
            <w:pPr>
              <w:jc w:val="center"/>
              <w:rPr>
                <w:rFonts w:ascii="Calibri" w:hAnsi="Calibri" w:cs="Tahoma"/>
                <w:lang w:val="sr-Cyrl-RS"/>
              </w:rPr>
            </w:pPr>
            <w:r>
              <w:rPr>
                <w:rFonts w:ascii="Calibri" w:hAnsi="Calibri" w:cs="Tahoma"/>
                <w:lang w:val="sr-Cyrl-RS"/>
              </w:rPr>
              <w:t>14</w:t>
            </w:r>
            <w:r w:rsidR="00E76F0F">
              <w:rPr>
                <w:rFonts w:ascii="Calibri" w:hAnsi="Calibri" w:cs="Tahoma"/>
                <w:lang w:val="sr-Cyrl-RS"/>
              </w:rPr>
              <w:t>8</w:t>
            </w:r>
          </w:p>
        </w:tc>
        <w:tc>
          <w:tcPr>
            <w:tcW w:w="810" w:type="dxa"/>
            <w:vAlign w:val="center"/>
          </w:tcPr>
          <w:p w:rsidR="00382C08" w:rsidRPr="0090322D" w:rsidRDefault="00E76F0F" w:rsidP="00516EFA">
            <w:pPr>
              <w:jc w:val="center"/>
              <w:rPr>
                <w:rFonts w:ascii="Calibri" w:hAnsi="Calibri" w:cs="Tahoma"/>
                <w:lang w:val="sr-Cyrl-RS"/>
              </w:rPr>
            </w:pPr>
            <w:r>
              <w:rPr>
                <w:rFonts w:ascii="Calibri" w:hAnsi="Calibri" w:cs="Tahoma"/>
                <w:lang w:val="sr-Cyrl-RS"/>
              </w:rPr>
              <w:t>128</w:t>
            </w:r>
          </w:p>
        </w:tc>
        <w:tc>
          <w:tcPr>
            <w:tcW w:w="1260" w:type="dxa"/>
            <w:shd w:val="pct15" w:color="auto" w:fill="FFFFFF"/>
            <w:vAlign w:val="center"/>
          </w:tcPr>
          <w:p w:rsidR="00382C08" w:rsidRPr="00305C03" w:rsidRDefault="008F39C2" w:rsidP="00516EFA">
            <w:pPr>
              <w:jc w:val="center"/>
              <w:rPr>
                <w:rFonts w:ascii="Calibri" w:hAnsi="Calibri" w:cs="Tahoma"/>
                <w:lang w:val="sr-Cyrl-CS"/>
              </w:rPr>
            </w:pPr>
            <w:r>
              <w:rPr>
                <w:rFonts w:ascii="Calibri" w:hAnsi="Calibri" w:cs="Tahoma"/>
                <w:lang w:val="sr-Cyrl-CS"/>
              </w:rPr>
              <w:t>4</w:t>
            </w:r>
            <w:r w:rsidR="00E76F0F">
              <w:rPr>
                <w:rFonts w:ascii="Calibri" w:hAnsi="Calibri" w:cs="Tahoma"/>
                <w:lang w:val="sr-Cyrl-CS"/>
              </w:rPr>
              <w:t>98</w:t>
            </w:r>
          </w:p>
        </w:tc>
      </w:tr>
      <w:tr w:rsidR="00382C08" w:rsidRPr="00454BFD" w:rsidTr="00516EFA">
        <w:trPr>
          <w:jc w:val="center"/>
        </w:trPr>
        <w:tc>
          <w:tcPr>
            <w:tcW w:w="810" w:type="dxa"/>
          </w:tcPr>
          <w:p w:rsidR="00382C08" w:rsidRPr="00305C03" w:rsidRDefault="00382C08" w:rsidP="00516EFA">
            <w:pPr>
              <w:rPr>
                <w:rFonts w:ascii="Calibri" w:hAnsi="Calibri" w:cs="Tahoma"/>
                <w:lang w:val="sr-Cyrl-CS"/>
              </w:rPr>
            </w:pPr>
            <w:r w:rsidRPr="00305C03">
              <w:rPr>
                <w:rFonts w:ascii="Calibri" w:hAnsi="Calibri" w:cs="Tahoma"/>
                <w:lang w:val="sr-Cyrl-CS"/>
              </w:rPr>
              <w:t xml:space="preserve"> 4.</w:t>
            </w:r>
          </w:p>
        </w:tc>
        <w:tc>
          <w:tcPr>
            <w:tcW w:w="3690" w:type="dxa"/>
          </w:tcPr>
          <w:p w:rsidR="00382C08" w:rsidRPr="00305C03" w:rsidRDefault="00382C08" w:rsidP="00516EFA">
            <w:pPr>
              <w:rPr>
                <w:rFonts w:ascii="Calibri" w:hAnsi="Calibri" w:cs="Tahoma"/>
                <w:lang w:val="sr-Cyrl-CS"/>
              </w:rPr>
            </w:pPr>
            <w:r w:rsidRPr="00305C03">
              <w:rPr>
                <w:rFonts w:ascii="Calibri" w:hAnsi="Calibri" w:cs="Cambria Math"/>
                <w:lang w:val="sr-Cyrl-CS"/>
              </w:rPr>
              <w:t>Нем</w:t>
            </w:r>
            <w:r w:rsidRPr="00305C03">
              <w:rPr>
                <w:rFonts w:ascii="Calibri" w:hAnsi="Calibri" w:cs="Times"/>
                <w:lang w:val="sr-Cyrl-CS"/>
              </w:rPr>
              <w:t>a</w:t>
            </w:r>
            <w:r w:rsidRPr="00305C03">
              <w:rPr>
                <w:rFonts w:ascii="Calibri" w:hAnsi="Calibri" w:cs="Cambria Math"/>
                <w:lang w:val="sr-Cyrl-CS"/>
              </w:rPr>
              <w:t>чки</w:t>
            </w:r>
            <w:r w:rsidR="003B1DD2" w:rsidRPr="00305C03">
              <w:rPr>
                <w:rFonts w:ascii="Calibri" w:hAnsi="Calibri" w:cs="Cambria Math"/>
                <w:lang w:val="sr-Cyrl-CS"/>
              </w:rPr>
              <w:t xml:space="preserve"> </w:t>
            </w:r>
            <w:r w:rsidRPr="00305C03">
              <w:rPr>
                <w:rFonts w:ascii="Calibri" w:hAnsi="Calibri" w:cs="Cambria Math"/>
                <w:lang w:val="sr-Cyrl-CS"/>
              </w:rPr>
              <w:t>језик</w:t>
            </w:r>
          </w:p>
        </w:tc>
        <w:tc>
          <w:tcPr>
            <w:tcW w:w="990" w:type="dxa"/>
            <w:vAlign w:val="center"/>
          </w:tcPr>
          <w:p w:rsidR="00382C08" w:rsidRPr="00305C03" w:rsidRDefault="00E76F0F" w:rsidP="00516EFA">
            <w:pPr>
              <w:jc w:val="center"/>
              <w:rPr>
                <w:rFonts w:ascii="Calibri" w:hAnsi="Calibri" w:cs="Tahoma"/>
                <w:lang w:val="sr-Cyrl-CS"/>
              </w:rPr>
            </w:pPr>
            <w:r>
              <w:rPr>
                <w:rFonts w:ascii="Calibri" w:hAnsi="Calibri" w:cs="Tahoma"/>
                <w:lang w:val="sr-Cyrl-CS"/>
              </w:rPr>
              <w:t>148</w:t>
            </w:r>
          </w:p>
        </w:tc>
        <w:tc>
          <w:tcPr>
            <w:tcW w:w="900" w:type="dxa"/>
            <w:vAlign w:val="center"/>
          </w:tcPr>
          <w:p w:rsidR="00382C08" w:rsidRPr="00305C03" w:rsidRDefault="00E76F0F" w:rsidP="00516EFA">
            <w:pPr>
              <w:jc w:val="center"/>
              <w:rPr>
                <w:rFonts w:ascii="Calibri" w:hAnsi="Calibri" w:cs="Tahoma"/>
                <w:lang w:val="sr-Cyrl-CS"/>
              </w:rPr>
            </w:pPr>
            <w:r>
              <w:rPr>
                <w:rFonts w:ascii="Calibri" w:hAnsi="Calibri" w:cs="Tahoma"/>
                <w:lang w:val="sr-Cyrl-CS"/>
              </w:rPr>
              <w:t>222</w:t>
            </w:r>
          </w:p>
        </w:tc>
        <w:tc>
          <w:tcPr>
            <w:tcW w:w="90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rPr>
              <w:t>14</w:t>
            </w:r>
            <w:r w:rsidR="00E76F0F">
              <w:rPr>
                <w:rFonts w:ascii="Calibri" w:hAnsi="Calibri" w:cs="Tahoma"/>
                <w:lang w:val="sr-Cyrl-CS"/>
              </w:rPr>
              <w:t>8</w:t>
            </w:r>
          </w:p>
        </w:tc>
        <w:tc>
          <w:tcPr>
            <w:tcW w:w="810" w:type="dxa"/>
            <w:vAlign w:val="center"/>
          </w:tcPr>
          <w:p w:rsidR="00382C08" w:rsidRPr="0090322D" w:rsidRDefault="00E76F0F" w:rsidP="00516EFA">
            <w:pPr>
              <w:jc w:val="center"/>
              <w:rPr>
                <w:rFonts w:ascii="Calibri" w:hAnsi="Calibri" w:cs="Tahoma"/>
                <w:lang w:val="sr-Cyrl-RS"/>
              </w:rPr>
            </w:pPr>
            <w:r>
              <w:rPr>
                <w:rFonts w:ascii="Calibri" w:hAnsi="Calibri" w:cs="Tahoma"/>
                <w:lang w:val="sr-Cyrl-CS"/>
              </w:rPr>
              <w:t>128</w:t>
            </w:r>
          </w:p>
        </w:tc>
        <w:tc>
          <w:tcPr>
            <w:tcW w:w="1260" w:type="dxa"/>
            <w:shd w:val="pct15" w:color="auto" w:fill="FFFFFF"/>
            <w:vAlign w:val="center"/>
          </w:tcPr>
          <w:p w:rsidR="00382C08" w:rsidRPr="00305C03" w:rsidRDefault="00E76F0F" w:rsidP="00516EFA">
            <w:pPr>
              <w:jc w:val="center"/>
              <w:rPr>
                <w:rFonts w:ascii="Calibri" w:hAnsi="Calibri" w:cs="Tahoma"/>
                <w:lang w:val="sr-Cyrl-CS"/>
              </w:rPr>
            </w:pPr>
            <w:r>
              <w:rPr>
                <w:rFonts w:ascii="Calibri" w:hAnsi="Calibri" w:cs="Tahoma"/>
                <w:lang w:val="sr-Cyrl-CS"/>
              </w:rPr>
              <w:t>646</w:t>
            </w:r>
          </w:p>
        </w:tc>
      </w:tr>
      <w:tr w:rsidR="00382C08" w:rsidRPr="00454BFD" w:rsidTr="00516EFA">
        <w:trPr>
          <w:jc w:val="center"/>
        </w:trPr>
        <w:tc>
          <w:tcPr>
            <w:tcW w:w="810" w:type="dxa"/>
          </w:tcPr>
          <w:p w:rsidR="00382C08" w:rsidRPr="00305C03" w:rsidRDefault="00E76F0F" w:rsidP="00516EFA">
            <w:pPr>
              <w:rPr>
                <w:rFonts w:ascii="Calibri" w:hAnsi="Calibri" w:cs="Tahoma"/>
                <w:lang w:val="sr-Cyrl-CS"/>
              </w:rPr>
            </w:pPr>
            <w:r>
              <w:rPr>
                <w:rFonts w:ascii="Calibri" w:hAnsi="Calibri" w:cs="Tahoma"/>
                <w:lang w:val="sr-Cyrl-CS"/>
              </w:rPr>
              <w:t xml:space="preserve"> 5</w:t>
            </w:r>
            <w:r w:rsidR="00382C08" w:rsidRPr="00305C03">
              <w:rPr>
                <w:rFonts w:ascii="Calibri" w:hAnsi="Calibri" w:cs="Tahoma"/>
                <w:lang w:val="sr-Cyrl-CS"/>
              </w:rPr>
              <w:t>.</w:t>
            </w:r>
          </w:p>
        </w:tc>
        <w:tc>
          <w:tcPr>
            <w:tcW w:w="3690" w:type="dxa"/>
          </w:tcPr>
          <w:p w:rsidR="00382C08" w:rsidRPr="00305C03" w:rsidRDefault="00382C08" w:rsidP="00516EFA">
            <w:pPr>
              <w:rPr>
                <w:rFonts w:ascii="Calibri" w:hAnsi="Calibri" w:cs="Tahoma"/>
                <w:lang w:val="sr-Cyrl-CS"/>
              </w:rPr>
            </w:pPr>
            <w:r w:rsidRPr="00305C03">
              <w:rPr>
                <w:rFonts w:ascii="Calibri" w:hAnsi="Calibri" w:cs="Cambria Math"/>
                <w:lang w:val="sr-Cyrl-CS"/>
              </w:rPr>
              <w:t>Л</w:t>
            </w:r>
            <w:r w:rsidRPr="00305C03">
              <w:rPr>
                <w:rFonts w:ascii="Calibri" w:hAnsi="Calibri" w:cs="Times"/>
                <w:lang w:val="sr-Cyrl-CS"/>
              </w:rPr>
              <w:t>a</w:t>
            </w:r>
            <w:r w:rsidRPr="00305C03">
              <w:rPr>
                <w:rFonts w:ascii="Calibri" w:hAnsi="Calibri" w:cs="Cambria Math"/>
                <w:lang w:val="sr-Cyrl-CS"/>
              </w:rPr>
              <w:t>тински</w:t>
            </w:r>
            <w:r w:rsidR="003B1DD2" w:rsidRPr="00305C03">
              <w:rPr>
                <w:rFonts w:ascii="Calibri" w:hAnsi="Calibri" w:cs="Cambria Math"/>
                <w:lang w:val="sr-Cyrl-CS"/>
              </w:rPr>
              <w:t xml:space="preserve"> </w:t>
            </w:r>
            <w:r w:rsidRPr="00305C03">
              <w:rPr>
                <w:rFonts w:ascii="Calibri" w:hAnsi="Calibri" w:cs="Cambria Math"/>
                <w:lang w:val="sr-Cyrl-CS"/>
              </w:rPr>
              <w:t>језик</w:t>
            </w:r>
          </w:p>
        </w:tc>
        <w:tc>
          <w:tcPr>
            <w:tcW w:w="990" w:type="dxa"/>
            <w:vAlign w:val="center"/>
          </w:tcPr>
          <w:p w:rsidR="00382C08" w:rsidRPr="00305C03" w:rsidRDefault="00124A4F" w:rsidP="00516EFA">
            <w:pPr>
              <w:jc w:val="center"/>
              <w:rPr>
                <w:rFonts w:ascii="Calibri" w:hAnsi="Calibri" w:cs="Tahoma"/>
                <w:lang w:val="sr-Cyrl-CS"/>
              </w:rPr>
            </w:pPr>
            <w:r w:rsidRPr="00305C03">
              <w:rPr>
                <w:rFonts w:ascii="Calibri" w:hAnsi="Calibri" w:cs="Tahoma"/>
                <w:lang w:val="sr-Cyrl-CS"/>
              </w:rPr>
              <w:t>2</w:t>
            </w:r>
            <w:r w:rsidR="00A84C7F" w:rsidRPr="00305C03">
              <w:rPr>
                <w:rFonts w:ascii="Calibri" w:hAnsi="Calibri" w:cs="Tahoma"/>
                <w:lang w:val="sr-Cyrl-CS"/>
              </w:rPr>
              <w:t>22</w:t>
            </w:r>
          </w:p>
        </w:tc>
        <w:tc>
          <w:tcPr>
            <w:tcW w:w="90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14</w:t>
            </w:r>
            <w:r w:rsidR="0090322D">
              <w:rPr>
                <w:rFonts w:ascii="Calibri" w:hAnsi="Calibri" w:cs="Tahoma"/>
                <w:lang w:val="sr-Cyrl-CS"/>
              </w:rPr>
              <w:t>8</w:t>
            </w:r>
          </w:p>
        </w:tc>
        <w:tc>
          <w:tcPr>
            <w:tcW w:w="90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0</w:t>
            </w:r>
          </w:p>
        </w:tc>
        <w:tc>
          <w:tcPr>
            <w:tcW w:w="81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0</w:t>
            </w:r>
          </w:p>
        </w:tc>
        <w:tc>
          <w:tcPr>
            <w:tcW w:w="1260" w:type="dxa"/>
            <w:shd w:val="pct15" w:color="auto" w:fill="FFFFFF"/>
            <w:vAlign w:val="center"/>
          </w:tcPr>
          <w:p w:rsidR="00382C08" w:rsidRPr="00305C03" w:rsidRDefault="00A84C7F" w:rsidP="00516EFA">
            <w:pPr>
              <w:jc w:val="center"/>
              <w:rPr>
                <w:rFonts w:ascii="Calibri" w:hAnsi="Calibri" w:cs="Tahoma"/>
                <w:lang w:val="sr-Cyrl-CS"/>
              </w:rPr>
            </w:pPr>
            <w:r w:rsidRPr="00305C03">
              <w:rPr>
                <w:rFonts w:ascii="Calibri" w:hAnsi="Calibri" w:cs="Tahoma"/>
                <w:lang w:val="sr-Cyrl-CS"/>
              </w:rPr>
              <w:t>3</w:t>
            </w:r>
            <w:r w:rsidR="008F39C2">
              <w:rPr>
                <w:rFonts w:ascii="Calibri" w:hAnsi="Calibri" w:cs="Tahoma"/>
                <w:lang w:val="sr-Cyrl-CS"/>
              </w:rPr>
              <w:t>70</w:t>
            </w:r>
          </w:p>
        </w:tc>
      </w:tr>
      <w:tr w:rsidR="00382C08" w:rsidRPr="00454BFD" w:rsidTr="00516EFA">
        <w:trPr>
          <w:jc w:val="center"/>
        </w:trPr>
        <w:tc>
          <w:tcPr>
            <w:tcW w:w="810" w:type="dxa"/>
          </w:tcPr>
          <w:p w:rsidR="00382C08" w:rsidRPr="00305C03" w:rsidRDefault="00E76F0F" w:rsidP="00516EFA">
            <w:pPr>
              <w:rPr>
                <w:rFonts w:ascii="Calibri" w:hAnsi="Calibri" w:cs="Tahoma"/>
                <w:lang w:val="sr-Cyrl-CS"/>
              </w:rPr>
            </w:pPr>
            <w:r>
              <w:rPr>
                <w:rFonts w:ascii="Calibri" w:hAnsi="Calibri" w:cs="Tahoma"/>
                <w:lang w:val="sr-Cyrl-CS"/>
              </w:rPr>
              <w:t xml:space="preserve"> 6</w:t>
            </w:r>
            <w:r w:rsidR="00382C08" w:rsidRPr="00305C03">
              <w:rPr>
                <w:rFonts w:ascii="Calibri" w:hAnsi="Calibri" w:cs="Tahoma"/>
                <w:lang w:val="sr-Cyrl-CS"/>
              </w:rPr>
              <w:t>.</w:t>
            </w:r>
          </w:p>
        </w:tc>
        <w:tc>
          <w:tcPr>
            <w:tcW w:w="3690" w:type="dxa"/>
          </w:tcPr>
          <w:p w:rsidR="00382C08" w:rsidRPr="00305C03" w:rsidRDefault="00382C08" w:rsidP="00516EFA">
            <w:pPr>
              <w:rPr>
                <w:rFonts w:ascii="Calibri" w:hAnsi="Calibri" w:cs="Tahoma"/>
                <w:lang w:val="sr-Cyrl-CS"/>
              </w:rPr>
            </w:pPr>
            <w:r w:rsidRPr="00305C03">
              <w:rPr>
                <w:rFonts w:ascii="Calibri" w:hAnsi="Calibri" w:cs="Cambria Math"/>
                <w:lang w:val="sr-Cyrl-CS"/>
              </w:rPr>
              <w:t>Историј</w:t>
            </w:r>
            <w:r w:rsidRPr="00305C03">
              <w:rPr>
                <w:rFonts w:ascii="Calibri" w:hAnsi="Calibri" w:cs="Times"/>
                <w:lang w:val="sr-Cyrl-CS"/>
              </w:rPr>
              <w:t>a</w:t>
            </w:r>
          </w:p>
        </w:tc>
        <w:tc>
          <w:tcPr>
            <w:tcW w:w="99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2</w:t>
            </w:r>
            <w:r w:rsidR="007C7B1A" w:rsidRPr="00305C03">
              <w:rPr>
                <w:rFonts w:ascii="Calibri" w:hAnsi="Calibri" w:cs="Tahoma"/>
                <w:lang w:val="sr-Cyrl-CS"/>
              </w:rPr>
              <w:t>9</w:t>
            </w:r>
            <w:r w:rsidR="00034B19">
              <w:rPr>
                <w:rFonts w:ascii="Calibri" w:hAnsi="Calibri" w:cs="Tahoma"/>
                <w:lang w:val="sr-Cyrl-CS"/>
              </w:rPr>
              <w:t>6</w:t>
            </w:r>
          </w:p>
        </w:tc>
        <w:tc>
          <w:tcPr>
            <w:tcW w:w="90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2</w:t>
            </w:r>
            <w:r w:rsidR="000F2AA5">
              <w:rPr>
                <w:rFonts w:ascii="Calibri" w:hAnsi="Calibri" w:cs="Tahoma"/>
                <w:lang w:val="sr-Cyrl-CS"/>
              </w:rPr>
              <w:t>9</w:t>
            </w:r>
            <w:r w:rsidR="00034B19">
              <w:rPr>
                <w:rFonts w:ascii="Calibri" w:hAnsi="Calibri" w:cs="Tahoma"/>
                <w:lang w:val="sr-Cyrl-CS"/>
              </w:rPr>
              <w:t>6</w:t>
            </w:r>
          </w:p>
        </w:tc>
        <w:tc>
          <w:tcPr>
            <w:tcW w:w="900" w:type="dxa"/>
            <w:vAlign w:val="center"/>
          </w:tcPr>
          <w:p w:rsidR="00382C08" w:rsidRPr="00305C03" w:rsidRDefault="000F2AA5" w:rsidP="00516EFA">
            <w:pPr>
              <w:jc w:val="center"/>
              <w:rPr>
                <w:rFonts w:ascii="Calibri" w:hAnsi="Calibri" w:cs="Tahoma"/>
                <w:lang w:val="sr-Cyrl-CS"/>
              </w:rPr>
            </w:pPr>
            <w:r>
              <w:rPr>
                <w:rFonts w:ascii="Calibri" w:hAnsi="Calibri" w:cs="Tahoma"/>
                <w:lang w:val="sr-Cyrl-CS"/>
              </w:rPr>
              <w:t>2</w:t>
            </w:r>
            <w:r w:rsidR="00EE10E6">
              <w:rPr>
                <w:rFonts w:ascii="Calibri" w:hAnsi="Calibri" w:cs="Tahoma"/>
                <w:lang w:val="sr-Cyrl-CS"/>
              </w:rPr>
              <w:t>59</w:t>
            </w:r>
          </w:p>
        </w:tc>
        <w:tc>
          <w:tcPr>
            <w:tcW w:w="81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192</w:t>
            </w:r>
          </w:p>
        </w:tc>
        <w:tc>
          <w:tcPr>
            <w:tcW w:w="1260" w:type="dxa"/>
            <w:shd w:val="pct15" w:color="auto" w:fill="FFFFFF"/>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1</w:t>
            </w:r>
            <w:r w:rsidR="006B530A" w:rsidRPr="00305C03">
              <w:rPr>
                <w:rFonts w:ascii="Calibri" w:hAnsi="Calibri" w:cs="Tahoma"/>
                <w:lang w:val="sr-Cyrl-CS"/>
              </w:rPr>
              <w:t>0</w:t>
            </w:r>
            <w:r w:rsidR="00EE10E6">
              <w:rPr>
                <w:rFonts w:ascii="Calibri" w:hAnsi="Calibri" w:cs="Tahoma"/>
                <w:lang w:val="sr-Cyrl-CS"/>
              </w:rPr>
              <w:t>43</w:t>
            </w:r>
          </w:p>
        </w:tc>
      </w:tr>
      <w:tr w:rsidR="00382C08" w:rsidRPr="00454BFD" w:rsidTr="00516EFA">
        <w:trPr>
          <w:jc w:val="center"/>
        </w:trPr>
        <w:tc>
          <w:tcPr>
            <w:tcW w:w="810" w:type="dxa"/>
          </w:tcPr>
          <w:p w:rsidR="00382C08" w:rsidRPr="00305C03" w:rsidRDefault="00E76F0F" w:rsidP="00516EFA">
            <w:pPr>
              <w:rPr>
                <w:rFonts w:ascii="Calibri" w:hAnsi="Calibri" w:cs="Tahoma"/>
                <w:lang w:val="sr-Cyrl-CS"/>
              </w:rPr>
            </w:pPr>
            <w:r>
              <w:rPr>
                <w:rFonts w:ascii="Calibri" w:hAnsi="Calibri" w:cs="Tahoma"/>
                <w:lang w:val="sr-Cyrl-CS"/>
              </w:rPr>
              <w:t xml:space="preserve"> 7</w:t>
            </w:r>
            <w:r w:rsidR="00382C08" w:rsidRPr="00305C03">
              <w:rPr>
                <w:rFonts w:ascii="Calibri" w:hAnsi="Calibri" w:cs="Tahoma"/>
                <w:lang w:val="sr-Cyrl-CS"/>
              </w:rPr>
              <w:t>.</w:t>
            </w:r>
          </w:p>
        </w:tc>
        <w:tc>
          <w:tcPr>
            <w:tcW w:w="3690" w:type="dxa"/>
          </w:tcPr>
          <w:p w:rsidR="00382C08" w:rsidRPr="00305C03" w:rsidRDefault="00382C08" w:rsidP="00516EFA">
            <w:pPr>
              <w:rPr>
                <w:rFonts w:ascii="Calibri" w:hAnsi="Calibri" w:cs="Tahoma"/>
                <w:lang w:val="sr-Cyrl-CS"/>
              </w:rPr>
            </w:pPr>
            <w:r w:rsidRPr="00305C03">
              <w:rPr>
                <w:rFonts w:ascii="Calibri" w:hAnsi="Calibri" w:cs="Cambria Math"/>
                <w:lang w:val="sr-Cyrl-CS"/>
              </w:rPr>
              <w:t>Психологиј</w:t>
            </w:r>
            <w:r w:rsidRPr="00305C03">
              <w:rPr>
                <w:rFonts w:ascii="Calibri" w:hAnsi="Calibri" w:cs="Times"/>
                <w:lang w:val="sr-Cyrl-CS"/>
              </w:rPr>
              <w:t>a</w:t>
            </w:r>
          </w:p>
        </w:tc>
        <w:tc>
          <w:tcPr>
            <w:tcW w:w="99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0</w:t>
            </w:r>
          </w:p>
        </w:tc>
        <w:tc>
          <w:tcPr>
            <w:tcW w:w="900" w:type="dxa"/>
            <w:vAlign w:val="center"/>
          </w:tcPr>
          <w:p w:rsidR="00382C08" w:rsidRPr="00305C03" w:rsidRDefault="007C7B1A" w:rsidP="00516EFA">
            <w:pPr>
              <w:jc w:val="center"/>
              <w:rPr>
                <w:rFonts w:ascii="Calibri" w:hAnsi="Calibri" w:cs="Tahoma"/>
                <w:lang w:val="sr-Cyrl-CS"/>
              </w:rPr>
            </w:pPr>
            <w:r w:rsidRPr="00305C03">
              <w:rPr>
                <w:rFonts w:ascii="Calibri" w:hAnsi="Calibri" w:cs="Tahoma"/>
                <w:lang w:val="sr-Cyrl-CS"/>
              </w:rPr>
              <w:t>2</w:t>
            </w:r>
            <w:r w:rsidR="000F2AA5">
              <w:rPr>
                <w:rFonts w:ascii="Calibri" w:hAnsi="Calibri" w:cs="Tahoma"/>
                <w:lang w:val="sr-Cyrl-CS"/>
              </w:rPr>
              <w:t>22</w:t>
            </w:r>
          </w:p>
        </w:tc>
        <w:tc>
          <w:tcPr>
            <w:tcW w:w="900" w:type="dxa"/>
            <w:vAlign w:val="center"/>
          </w:tcPr>
          <w:p w:rsidR="00382C08" w:rsidRPr="00305C03" w:rsidRDefault="00EE10E6" w:rsidP="00516EFA">
            <w:pPr>
              <w:jc w:val="center"/>
              <w:rPr>
                <w:rFonts w:ascii="Calibri" w:hAnsi="Calibri" w:cs="Tahoma"/>
                <w:lang w:val="sr-Cyrl-CS"/>
              </w:rPr>
            </w:pPr>
            <w:r>
              <w:rPr>
                <w:rFonts w:ascii="Calibri" w:hAnsi="Calibri" w:cs="Tahoma"/>
                <w:lang w:val="sr-Cyrl-CS"/>
              </w:rPr>
              <w:t>74</w:t>
            </w:r>
          </w:p>
        </w:tc>
        <w:tc>
          <w:tcPr>
            <w:tcW w:w="81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0</w:t>
            </w:r>
          </w:p>
        </w:tc>
        <w:tc>
          <w:tcPr>
            <w:tcW w:w="1260" w:type="dxa"/>
            <w:shd w:val="pct15" w:color="auto" w:fill="FFFFFF"/>
            <w:vAlign w:val="center"/>
          </w:tcPr>
          <w:p w:rsidR="00382C08" w:rsidRPr="00305C03" w:rsidRDefault="007C7B1A" w:rsidP="00516EFA">
            <w:pPr>
              <w:jc w:val="center"/>
              <w:rPr>
                <w:rFonts w:ascii="Calibri" w:hAnsi="Calibri" w:cs="Tahoma"/>
                <w:lang w:val="sr-Cyrl-CS"/>
              </w:rPr>
            </w:pPr>
            <w:r w:rsidRPr="00305C03">
              <w:rPr>
                <w:rFonts w:ascii="Calibri" w:hAnsi="Calibri" w:cs="Tahoma"/>
                <w:lang w:val="sr-Cyrl-CS"/>
              </w:rPr>
              <w:t>2</w:t>
            </w:r>
            <w:r w:rsidR="00EE10E6">
              <w:rPr>
                <w:rFonts w:ascii="Calibri" w:hAnsi="Calibri" w:cs="Tahoma"/>
                <w:lang w:val="sr-Cyrl-CS"/>
              </w:rPr>
              <w:t>96</w:t>
            </w:r>
          </w:p>
        </w:tc>
      </w:tr>
      <w:tr w:rsidR="00382C08" w:rsidRPr="00454BFD" w:rsidTr="00516EFA">
        <w:trPr>
          <w:jc w:val="center"/>
        </w:trPr>
        <w:tc>
          <w:tcPr>
            <w:tcW w:w="810" w:type="dxa"/>
          </w:tcPr>
          <w:p w:rsidR="00382C08" w:rsidRPr="00305C03" w:rsidRDefault="00E76F0F" w:rsidP="00516EFA">
            <w:pPr>
              <w:rPr>
                <w:rFonts w:ascii="Calibri" w:hAnsi="Calibri" w:cs="Tahoma"/>
                <w:lang w:val="sr-Cyrl-CS"/>
              </w:rPr>
            </w:pPr>
            <w:r>
              <w:rPr>
                <w:rFonts w:ascii="Calibri" w:hAnsi="Calibri" w:cs="Tahoma"/>
                <w:lang w:val="sr-Cyrl-CS"/>
              </w:rPr>
              <w:t xml:space="preserve"> 8</w:t>
            </w:r>
            <w:r w:rsidR="00382C08" w:rsidRPr="00305C03">
              <w:rPr>
                <w:rFonts w:ascii="Calibri" w:hAnsi="Calibri" w:cs="Tahoma"/>
                <w:lang w:val="sr-Cyrl-CS"/>
              </w:rPr>
              <w:t>.</w:t>
            </w:r>
          </w:p>
        </w:tc>
        <w:tc>
          <w:tcPr>
            <w:tcW w:w="3690" w:type="dxa"/>
          </w:tcPr>
          <w:p w:rsidR="00382C08" w:rsidRPr="00305C03" w:rsidRDefault="00382C08" w:rsidP="00516EFA">
            <w:pPr>
              <w:rPr>
                <w:rFonts w:ascii="Calibri" w:hAnsi="Calibri" w:cs="Tahoma"/>
                <w:lang w:val="sr-Cyrl-CS"/>
              </w:rPr>
            </w:pPr>
            <w:r w:rsidRPr="00305C03">
              <w:rPr>
                <w:rFonts w:ascii="Calibri" w:hAnsi="Calibri" w:cs="Cambria Math"/>
                <w:lang w:val="sr-Cyrl-CS"/>
              </w:rPr>
              <w:t>Социологиј</w:t>
            </w:r>
            <w:r w:rsidRPr="00305C03">
              <w:rPr>
                <w:rFonts w:ascii="Calibri" w:hAnsi="Calibri" w:cs="Times"/>
                <w:lang w:val="sr-Cyrl-CS"/>
              </w:rPr>
              <w:t>a</w:t>
            </w:r>
          </w:p>
        </w:tc>
        <w:tc>
          <w:tcPr>
            <w:tcW w:w="99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0</w:t>
            </w:r>
          </w:p>
        </w:tc>
        <w:tc>
          <w:tcPr>
            <w:tcW w:w="90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0</w:t>
            </w:r>
          </w:p>
        </w:tc>
        <w:tc>
          <w:tcPr>
            <w:tcW w:w="90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0</w:t>
            </w:r>
          </w:p>
        </w:tc>
        <w:tc>
          <w:tcPr>
            <w:tcW w:w="810" w:type="dxa"/>
            <w:vAlign w:val="center"/>
          </w:tcPr>
          <w:p w:rsidR="00382C08" w:rsidRPr="00305C03" w:rsidRDefault="00EE10E6" w:rsidP="00516EFA">
            <w:pPr>
              <w:jc w:val="center"/>
              <w:rPr>
                <w:rFonts w:ascii="Calibri" w:hAnsi="Calibri" w:cs="Tahoma"/>
                <w:lang w:val="sr-Cyrl-CS"/>
              </w:rPr>
            </w:pPr>
            <w:r>
              <w:rPr>
                <w:rFonts w:ascii="Calibri" w:hAnsi="Calibri" w:cs="Tahoma"/>
                <w:lang w:val="sr-Cyrl-CS"/>
              </w:rPr>
              <w:t>256</w:t>
            </w:r>
          </w:p>
        </w:tc>
        <w:tc>
          <w:tcPr>
            <w:tcW w:w="1260" w:type="dxa"/>
            <w:shd w:val="pct15" w:color="auto" w:fill="FFFFFF"/>
            <w:vAlign w:val="center"/>
          </w:tcPr>
          <w:p w:rsidR="00382C08" w:rsidRPr="00305C03" w:rsidRDefault="00EE10E6" w:rsidP="00516EFA">
            <w:pPr>
              <w:jc w:val="center"/>
              <w:rPr>
                <w:rFonts w:ascii="Calibri" w:hAnsi="Calibri" w:cs="Tahoma"/>
                <w:lang w:val="sr-Cyrl-CS"/>
              </w:rPr>
            </w:pPr>
            <w:r>
              <w:rPr>
                <w:rFonts w:ascii="Calibri" w:hAnsi="Calibri" w:cs="Tahoma"/>
                <w:lang w:val="sr-Cyrl-CS"/>
              </w:rPr>
              <w:t>256</w:t>
            </w:r>
          </w:p>
        </w:tc>
      </w:tr>
      <w:tr w:rsidR="00382C08" w:rsidRPr="00454BFD" w:rsidTr="00516EFA">
        <w:trPr>
          <w:jc w:val="center"/>
        </w:trPr>
        <w:tc>
          <w:tcPr>
            <w:tcW w:w="810" w:type="dxa"/>
          </w:tcPr>
          <w:p w:rsidR="00382C08" w:rsidRPr="00305C03" w:rsidRDefault="00E76F0F" w:rsidP="00516EFA">
            <w:pPr>
              <w:rPr>
                <w:rFonts w:ascii="Calibri" w:hAnsi="Calibri" w:cs="Tahoma"/>
                <w:lang w:val="sr-Cyrl-CS"/>
              </w:rPr>
            </w:pPr>
            <w:r>
              <w:rPr>
                <w:rFonts w:ascii="Calibri" w:hAnsi="Calibri" w:cs="Tahoma"/>
                <w:lang w:val="sr-Cyrl-CS"/>
              </w:rPr>
              <w:t>9</w:t>
            </w:r>
            <w:r w:rsidR="00382C08" w:rsidRPr="00305C03">
              <w:rPr>
                <w:rFonts w:ascii="Calibri" w:hAnsi="Calibri" w:cs="Tahoma"/>
                <w:lang w:val="sr-Cyrl-CS"/>
              </w:rPr>
              <w:t>.</w:t>
            </w:r>
          </w:p>
        </w:tc>
        <w:tc>
          <w:tcPr>
            <w:tcW w:w="3690" w:type="dxa"/>
          </w:tcPr>
          <w:p w:rsidR="00382C08" w:rsidRPr="00305C03" w:rsidRDefault="00382C08" w:rsidP="00516EFA">
            <w:pPr>
              <w:rPr>
                <w:rFonts w:ascii="Calibri" w:hAnsi="Calibri" w:cs="Tahoma"/>
                <w:lang w:val="sr-Cyrl-CS"/>
              </w:rPr>
            </w:pPr>
            <w:r w:rsidRPr="00305C03">
              <w:rPr>
                <w:rFonts w:ascii="Calibri" w:hAnsi="Calibri" w:cs="Cambria Math"/>
                <w:lang w:val="sr-Cyrl-CS"/>
              </w:rPr>
              <w:t>Филозофиј</w:t>
            </w:r>
            <w:r w:rsidRPr="00305C03">
              <w:rPr>
                <w:rFonts w:ascii="Calibri" w:hAnsi="Calibri" w:cs="Times"/>
                <w:lang w:val="sr-Cyrl-CS"/>
              </w:rPr>
              <w:t>a</w:t>
            </w:r>
          </w:p>
        </w:tc>
        <w:tc>
          <w:tcPr>
            <w:tcW w:w="99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0</w:t>
            </w:r>
          </w:p>
        </w:tc>
        <w:tc>
          <w:tcPr>
            <w:tcW w:w="90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0</w:t>
            </w:r>
          </w:p>
        </w:tc>
        <w:tc>
          <w:tcPr>
            <w:tcW w:w="90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2</w:t>
            </w:r>
            <w:r w:rsidR="005F25E0">
              <w:rPr>
                <w:rFonts w:ascii="Calibri" w:hAnsi="Calibri" w:cs="Tahoma"/>
                <w:lang w:val="sr-Cyrl-CS"/>
              </w:rPr>
              <w:t>22</w:t>
            </w:r>
          </w:p>
        </w:tc>
        <w:tc>
          <w:tcPr>
            <w:tcW w:w="810" w:type="dxa"/>
            <w:vAlign w:val="center"/>
          </w:tcPr>
          <w:p w:rsidR="00382C08" w:rsidRPr="00305C03" w:rsidRDefault="005F25E0" w:rsidP="00516EFA">
            <w:pPr>
              <w:jc w:val="center"/>
              <w:rPr>
                <w:rFonts w:ascii="Calibri" w:hAnsi="Calibri" w:cs="Tahoma"/>
                <w:lang w:val="sr-Cyrl-CS"/>
              </w:rPr>
            </w:pPr>
            <w:r>
              <w:rPr>
                <w:rFonts w:ascii="Calibri" w:hAnsi="Calibri" w:cs="Tahoma"/>
                <w:lang w:val="sr-Cyrl-CS"/>
              </w:rPr>
              <w:t>256</w:t>
            </w:r>
          </w:p>
        </w:tc>
        <w:tc>
          <w:tcPr>
            <w:tcW w:w="1260" w:type="dxa"/>
            <w:shd w:val="pct15" w:color="auto" w:fill="FFFFFF"/>
            <w:vAlign w:val="center"/>
          </w:tcPr>
          <w:p w:rsidR="00382C08" w:rsidRPr="00305C03" w:rsidRDefault="005F25E0" w:rsidP="00516EFA">
            <w:pPr>
              <w:jc w:val="center"/>
              <w:rPr>
                <w:rFonts w:ascii="Calibri" w:hAnsi="Calibri" w:cs="Tahoma"/>
                <w:lang w:val="sr-Cyrl-CS"/>
              </w:rPr>
            </w:pPr>
            <w:r>
              <w:rPr>
                <w:rFonts w:ascii="Calibri" w:hAnsi="Calibri" w:cs="Tahoma"/>
                <w:lang w:val="sr-Cyrl-CS"/>
              </w:rPr>
              <w:t>478</w:t>
            </w:r>
          </w:p>
        </w:tc>
      </w:tr>
      <w:tr w:rsidR="00382C08" w:rsidRPr="00454BFD" w:rsidTr="00516EFA">
        <w:trPr>
          <w:jc w:val="center"/>
        </w:trPr>
        <w:tc>
          <w:tcPr>
            <w:tcW w:w="810" w:type="dxa"/>
          </w:tcPr>
          <w:p w:rsidR="00382C08" w:rsidRPr="00305C03" w:rsidRDefault="00E76F0F" w:rsidP="00516EFA">
            <w:pPr>
              <w:rPr>
                <w:rFonts w:ascii="Calibri" w:hAnsi="Calibri" w:cs="Tahoma"/>
                <w:lang w:val="sr-Cyrl-CS"/>
              </w:rPr>
            </w:pPr>
            <w:r>
              <w:rPr>
                <w:rFonts w:ascii="Calibri" w:hAnsi="Calibri" w:cs="Tahoma"/>
                <w:lang w:val="sr-Cyrl-CS"/>
              </w:rPr>
              <w:t>10</w:t>
            </w:r>
            <w:r w:rsidR="00382C08" w:rsidRPr="00305C03">
              <w:rPr>
                <w:rFonts w:ascii="Calibri" w:hAnsi="Calibri" w:cs="Tahoma"/>
                <w:lang w:val="sr-Cyrl-CS"/>
              </w:rPr>
              <w:t>.</w:t>
            </w:r>
          </w:p>
        </w:tc>
        <w:tc>
          <w:tcPr>
            <w:tcW w:w="3690" w:type="dxa"/>
          </w:tcPr>
          <w:p w:rsidR="00382C08" w:rsidRPr="00305C03" w:rsidRDefault="00382C08" w:rsidP="00516EFA">
            <w:pPr>
              <w:rPr>
                <w:rFonts w:ascii="Calibri" w:hAnsi="Calibri" w:cs="Tahoma"/>
                <w:lang w:val="sr-Cyrl-CS"/>
              </w:rPr>
            </w:pPr>
            <w:r w:rsidRPr="00305C03">
              <w:rPr>
                <w:rFonts w:ascii="Calibri" w:hAnsi="Calibri" w:cs="Cambria Math"/>
                <w:lang w:val="sr-Cyrl-CS"/>
              </w:rPr>
              <w:t>Уст</w:t>
            </w:r>
            <w:r w:rsidRPr="00305C03">
              <w:rPr>
                <w:rFonts w:ascii="Calibri" w:hAnsi="Calibri" w:cs="Times"/>
                <w:lang w:val="sr-Cyrl-CS"/>
              </w:rPr>
              <w:t>a</w:t>
            </w:r>
            <w:r w:rsidRPr="00305C03">
              <w:rPr>
                <w:rFonts w:ascii="Calibri" w:hAnsi="Calibri" w:cs="Cambria Math"/>
                <w:lang w:val="sr-Cyrl-CS"/>
              </w:rPr>
              <w:t>в</w:t>
            </w:r>
            <w:r w:rsidR="003B1DD2" w:rsidRPr="00305C03">
              <w:rPr>
                <w:rFonts w:ascii="Calibri" w:hAnsi="Calibri" w:cs="Cambria Math"/>
                <w:lang w:val="sr-Cyrl-CS"/>
              </w:rPr>
              <w:t xml:space="preserve"> </w:t>
            </w:r>
            <w:r w:rsidRPr="00305C03">
              <w:rPr>
                <w:rFonts w:ascii="Calibri" w:hAnsi="Calibri" w:cs="Cambria Math"/>
                <w:lang w:val="sr-Cyrl-CS"/>
              </w:rPr>
              <w:t>и</w:t>
            </w:r>
            <w:r w:rsidR="003B1DD2" w:rsidRPr="00305C03">
              <w:rPr>
                <w:rFonts w:ascii="Calibri" w:hAnsi="Calibri" w:cs="Cambria Math"/>
                <w:lang w:val="sr-Cyrl-CS"/>
              </w:rPr>
              <w:t xml:space="preserve"> </w:t>
            </w:r>
            <w:r w:rsidRPr="00305C03">
              <w:rPr>
                <w:rFonts w:ascii="Calibri" w:hAnsi="Calibri" w:cs="Cambria Math"/>
                <w:lang w:val="sr-Cyrl-CS"/>
              </w:rPr>
              <w:t>пр</w:t>
            </w:r>
            <w:r w:rsidRPr="00305C03">
              <w:rPr>
                <w:rFonts w:ascii="Calibri" w:hAnsi="Calibri" w:cs="Times"/>
                <w:lang w:val="sr-Cyrl-CS"/>
              </w:rPr>
              <w:t>a</w:t>
            </w:r>
            <w:r w:rsidR="003B1DD2" w:rsidRPr="00305C03">
              <w:rPr>
                <w:rFonts w:ascii="Calibri" w:hAnsi="Calibri" w:cs="Cambria Math"/>
                <w:lang w:val="sr-Cyrl-CS"/>
              </w:rPr>
              <w:t xml:space="preserve">ва </w:t>
            </w:r>
            <w:r w:rsidRPr="00305C03">
              <w:rPr>
                <w:rFonts w:ascii="Calibri" w:hAnsi="Calibri" w:cs="Cambria Math"/>
                <w:lang w:val="sr-Cyrl-CS"/>
              </w:rPr>
              <w:t>гр</w:t>
            </w:r>
            <w:r w:rsidRPr="00305C03">
              <w:rPr>
                <w:rFonts w:ascii="Calibri" w:hAnsi="Calibri" w:cs="Times"/>
                <w:lang w:val="sr-Cyrl-CS"/>
              </w:rPr>
              <w:t>a</w:t>
            </w:r>
            <w:r w:rsidRPr="00305C03">
              <w:rPr>
                <w:rFonts w:ascii="Calibri" w:hAnsi="Calibri" w:cs="Cambria Math"/>
                <w:lang w:val="sr-Cyrl-CS"/>
              </w:rPr>
              <w:t>ђ</w:t>
            </w:r>
            <w:r w:rsidRPr="00305C03">
              <w:rPr>
                <w:rFonts w:ascii="Calibri" w:hAnsi="Calibri" w:cs="Times"/>
                <w:lang w:val="sr-Cyrl-CS"/>
              </w:rPr>
              <w:t>a</w:t>
            </w:r>
            <w:r w:rsidRPr="00305C03">
              <w:rPr>
                <w:rFonts w:ascii="Calibri" w:hAnsi="Calibri" w:cs="Cambria Math"/>
                <w:lang w:val="sr-Cyrl-CS"/>
              </w:rPr>
              <w:t>н</w:t>
            </w:r>
            <w:r w:rsidRPr="00305C03">
              <w:rPr>
                <w:rFonts w:ascii="Calibri" w:hAnsi="Calibri" w:cs="Times"/>
                <w:lang w:val="sr-Cyrl-CS"/>
              </w:rPr>
              <w:t>a</w:t>
            </w:r>
          </w:p>
        </w:tc>
        <w:tc>
          <w:tcPr>
            <w:tcW w:w="99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0</w:t>
            </w:r>
          </w:p>
        </w:tc>
        <w:tc>
          <w:tcPr>
            <w:tcW w:w="90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0</w:t>
            </w:r>
          </w:p>
        </w:tc>
        <w:tc>
          <w:tcPr>
            <w:tcW w:w="90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0</w:t>
            </w:r>
          </w:p>
        </w:tc>
        <w:tc>
          <w:tcPr>
            <w:tcW w:w="810" w:type="dxa"/>
            <w:vAlign w:val="center"/>
          </w:tcPr>
          <w:p w:rsidR="00382C08" w:rsidRPr="00305C03" w:rsidRDefault="005F25E0" w:rsidP="00516EFA">
            <w:pPr>
              <w:jc w:val="center"/>
              <w:rPr>
                <w:rFonts w:ascii="Calibri" w:hAnsi="Calibri" w:cs="Tahoma"/>
                <w:lang w:val="sr-Cyrl-CS"/>
              </w:rPr>
            </w:pPr>
            <w:r>
              <w:rPr>
                <w:rFonts w:ascii="Calibri" w:hAnsi="Calibri" w:cs="Tahoma"/>
                <w:lang w:val="sr-Cyrl-CS"/>
              </w:rPr>
              <w:t>96</w:t>
            </w:r>
          </w:p>
        </w:tc>
        <w:tc>
          <w:tcPr>
            <w:tcW w:w="1260" w:type="dxa"/>
            <w:shd w:val="pct15" w:color="auto" w:fill="FFFFFF"/>
            <w:vAlign w:val="center"/>
          </w:tcPr>
          <w:p w:rsidR="00382C08" w:rsidRPr="00305C03" w:rsidRDefault="005F25E0" w:rsidP="00516EFA">
            <w:pPr>
              <w:jc w:val="center"/>
              <w:rPr>
                <w:rFonts w:ascii="Calibri" w:hAnsi="Calibri" w:cs="Tahoma"/>
                <w:lang w:val="sr-Cyrl-CS"/>
              </w:rPr>
            </w:pPr>
            <w:r>
              <w:rPr>
                <w:rFonts w:ascii="Calibri" w:hAnsi="Calibri" w:cs="Tahoma"/>
                <w:lang w:val="sr-Cyrl-CS"/>
              </w:rPr>
              <w:t>96</w:t>
            </w:r>
          </w:p>
        </w:tc>
      </w:tr>
      <w:tr w:rsidR="00382C08" w:rsidRPr="00454BFD" w:rsidTr="00516EFA">
        <w:trPr>
          <w:jc w:val="center"/>
        </w:trPr>
        <w:tc>
          <w:tcPr>
            <w:tcW w:w="810" w:type="dxa"/>
          </w:tcPr>
          <w:p w:rsidR="00382C08" w:rsidRPr="00305C03" w:rsidRDefault="00E76F0F" w:rsidP="00516EFA">
            <w:pPr>
              <w:rPr>
                <w:rFonts w:ascii="Calibri" w:hAnsi="Calibri" w:cs="Tahoma"/>
                <w:lang w:val="sr-Cyrl-CS"/>
              </w:rPr>
            </w:pPr>
            <w:r>
              <w:rPr>
                <w:rFonts w:ascii="Calibri" w:hAnsi="Calibri" w:cs="Tahoma"/>
                <w:lang w:val="sr-Cyrl-CS"/>
              </w:rPr>
              <w:t>11</w:t>
            </w:r>
            <w:r w:rsidR="00382C08" w:rsidRPr="00305C03">
              <w:rPr>
                <w:rFonts w:ascii="Calibri" w:hAnsi="Calibri" w:cs="Tahoma"/>
                <w:lang w:val="sr-Cyrl-CS"/>
              </w:rPr>
              <w:t>.</w:t>
            </w:r>
          </w:p>
        </w:tc>
        <w:tc>
          <w:tcPr>
            <w:tcW w:w="3690" w:type="dxa"/>
          </w:tcPr>
          <w:p w:rsidR="00382C08" w:rsidRPr="00305C03" w:rsidRDefault="00382C08" w:rsidP="00516EFA">
            <w:pPr>
              <w:rPr>
                <w:rFonts w:ascii="Calibri" w:hAnsi="Calibri" w:cs="Tahoma"/>
                <w:lang w:val="sr-Cyrl-CS"/>
              </w:rPr>
            </w:pPr>
            <w:r w:rsidRPr="00305C03">
              <w:rPr>
                <w:rFonts w:ascii="Calibri" w:hAnsi="Calibri" w:cs="Cambria Math"/>
                <w:lang w:val="sr-Cyrl-CS"/>
              </w:rPr>
              <w:t>Геогр</w:t>
            </w:r>
            <w:r w:rsidRPr="00305C03">
              <w:rPr>
                <w:rFonts w:ascii="Calibri" w:hAnsi="Calibri" w:cs="Times"/>
                <w:lang w:val="sr-Cyrl-CS"/>
              </w:rPr>
              <w:t>a</w:t>
            </w:r>
            <w:r w:rsidRPr="00305C03">
              <w:rPr>
                <w:rFonts w:ascii="Calibri" w:hAnsi="Calibri" w:cs="Cambria Math"/>
                <w:lang w:val="sr-Cyrl-CS"/>
              </w:rPr>
              <w:t>фиј</w:t>
            </w:r>
            <w:r w:rsidRPr="00305C03">
              <w:rPr>
                <w:rFonts w:ascii="Calibri" w:hAnsi="Calibri" w:cs="Times"/>
                <w:lang w:val="sr-Cyrl-CS"/>
              </w:rPr>
              <w:t>a</w:t>
            </w:r>
          </w:p>
        </w:tc>
        <w:tc>
          <w:tcPr>
            <w:tcW w:w="99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2</w:t>
            </w:r>
            <w:r w:rsidR="007C7B1A" w:rsidRPr="00305C03">
              <w:rPr>
                <w:rFonts w:ascii="Calibri" w:hAnsi="Calibri" w:cs="Tahoma"/>
                <w:lang w:val="sr-Cyrl-CS"/>
              </w:rPr>
              <w:t>9</w:t>
            </w:r>
            <w:r w:rsidR="005F25E0">
              <w:rPr>
                <w:rFonts w:ascii="Calibri" w:hAnsi="Calibri" w:cs="Tahoma"/>
                <w:lang w:val="sr-Cyrl-CS"/>
              </w:rPr>
              <w:t>6</w:t>
            </w:r>
          </w:p>
        </w:tc>
        <w:tc>
          <w:tcPr>
            <w:tcW w:w="900" w:type="dxa"/>
            <w:vAlign w:val="center"/>
          </w:tcPr>
          <w:p w:rsidR="00382C08" w:rsidRPr="00305C03" w:rsidRDefault="007C7B1A" w:rsidP="00516EFA">
            <w:pPr>
              <w:jc w:val="center"/>
              <w:rPr>
                <w:rFonts w:ascii="Calibri" w:hAnsi="Calibri" w:cs="Tahoma"/>
                <w:lang w:val="sr-Cyrl-CS"/>
              </w:rPr>
            </w:pPr>
            <w:r w:rsidRPr="00305C03">
              <w:rPr>
                <w:rFonts w:ascii="Calibri" w:hAnsi="Calibri" w:cs="Tahoma"/>
                <w:lang w:val="sr-Cyrl-CS"/>
              </w:rPr>
              <w:t>2</w:t>
            </w:r>
            <w:r w:rsidR="000F2AA5">
              <w:rPr>
                <w:rFonts w:ascii="Calibri" w:hAnsi="Calibri" w:cs="Tahoma"/>
                <w:lang w:val="sr-Cyrl-CS"/>
              </w:rPr>
              <w:t>9</w:t>
            </w:r>
            <w:r w:rsidR="005F25E0">
              <w:rPr>
                <w:rFonts w:ascii="Calibri" w:hAnsi="Calibri" w:cs="Tahoma"/>
                <w:lang w:val="sr-Cyrl-CS"/>
              </w:rPr>
              <w:t>6</w:t>
            </w:r>
          </w:p>
        </w:tc>
        <w:tc>
          <w:tcPr>
            <w:tcW w:w="90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2</w:t>
            </w:r>
            <w:r w:rsidR="005F25E0">
              <w:rPr>
                <w:rFonts w:ascii="Calibri" w:hAnsi="Calibri" w:cs="Tahoma"/>
                <w:lang w:val="sr-Cyrl-CS"/>
              </w:rPr>
              <w:t>22</w:t>
            </w:r>
          </w:p>
        </w:tc>
        <w:tc>
          <w:tcPr>
            <w:tcW w:w="81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0</w:t>
            </w:r>
          </w:p>
        </w:tc>
        <w:tc>
          <w:tcPr>
            <w:tcW w:w="1260" w:type="dxa"/>
            <w:shd w:val="pct15" w:color="auto" w:fill="FFFFFF"/>
            <w:vAlign w:val="center"/>
          </w:tcPr>
          <w:p w:rsidR="00382C08" w:rsidRPr="00305C03" w:rsidRDefault="005F25E0" w:rsidP="00516EFA">
            <w:pPr>
              <w:jc w:val="center"/>
              <w:rPr>
                <w:rFonts w:ascii="Calibri" w:hAnsi="Calibri" w:cs="Tahoma"/>
                <w:lang w:val="sr-Cyrl-CS"/>
              </w:rPr>
            </w:pPr>
            <w:r>
              <w:rPr>
                <w:rFonts w:ascii="Calibri" w:hAnsi="Calibri" w:cs="Tahoma"/>
                <w:lang w:val="sr-Cyrl-CS"/>
              </w:rPr>
              <w:t>814</w:t>
            </w:r>
          </w:p>
        </w:tc>
      </w:tr>
      <w:tr w:rsidR="00382C08" w:rsidRPr="00454BFD" w:rsidTr="00516EFA">
        <w:trPr>
          <w:jc w:val="center"/>
        </w:trPr>
        <w:tc>
          <w:tcPr>
            <w:tcW w:w="810" w:type="dxa"/>
          </w:tcPr>
          <w:p w:rsidR="00382C08" w:rsidRPr="00305C03" w:rsidRDefault="00E76F0F" w:rsidP="00516EFA">
            <w:pPr>
              <w:rPr>
                <w:rFonts w:ascii="Calibri" w:hAnsi="Calibri" w:cs="Tahoma"/>
                <w:lang w:val="sr-Cyrl-CS"/>
              </w:rPr>
            </w:pPr>
            <w:r>
              <w:rPr>
                <w:rFonts w:ascii="Calibri" w:hAnsi="Calibri" w:cs="Tahoma"/>
                <w:lang w:val="sr-Cyrl-CS"/>
              </w:rPr>
              <w:t>12</w:t>
            </w:r>
            <w:r w:rsidR="00382C08" w:rsidRPr="00305C03">
              <w:rPr>
                <w:rFonts w:ascii="Calibri" w:hAnsi="Calibri" w:cs="Tahoma"/>
                <w:lang w:val="sr-Cyrl-CS"/>
              </w:rPr>
              <w:t>.</w:t>
            </w:r>
          </w:p>
        </w:tc>
        <w:tc>
          <w:tcPr>
            <w:tcW w:w="3690" w:type="dxa"/>
          </w:tcPr>
          <w:p w:rsidR="00382C08" w:rsidRPr="00305C03" w:rsidRDefault="00382C08" w:rsidP="00516EFA">
            <w:pPr>
              <w:rPr>
                <w:rFonts w:ascii="Calibri" w:hAnsi="Calibri" w:cs="Tahoma"/>
                <w:lang w:val="sr-Cyrl-CS"/>
              </w:rPr>
            </w:pPr>
            <w:r w:rsidRPr="00305C03">
              <w:rPr>
                <w:rFonts w:ascii="Calibri" w:hAnsi="Calibri" w:cs="Cambria Math"/>
                <w:lang w:val="sr-Cyrl-CS"/>
              </w:rPr>
              <w:t>М</w:t>
            </w:r>
            <w:r w:rsidRPr="00305C03">
              <w:rPr>
                <w:rFonts w:ascii="Calibri" w:hAnsi="Calibri" w:cs="Times"/>
                <w:lang w:val="sr-Cyrl-CS"/>
              </w:rPr>
              <w:t>a</w:t>
            </w:r>
            <w:r w:rsidRPr="00305C03">
              <w:rPr>
                <w:rFonts w:ascii="Calibri" w:hAnsi="Calibri" w:cs="Cambria Math"/>
                <w:lang w:val="sr-Cyrl-CS"/>
              </w:rPr>
              <w:t>тем</w:t>
            </w:r>
            <w:r w:rsidRPr="00305C03">
              <w:rPr>
                <w:rFonts w:ascii="Calibri" w:hAnsi="Calibri" w:cs="Times"/>
                <w:lang w:val="sr-Cyrl-CS"/>
              </w:rPr>
              <w:t>a</w:t>
            </w:r>
            <w:r w:rsidRPr="00305C03">
              <w:rPr>
                <w:rFonts w:ascii="Calibri" w:hAnsi="Calibri" w:cs="Cambria Math"/>
                <w:lang w:val="sr-Cyrl-CS"/>
              </w:rPr>
              <w:t>тик</w:t>
            </w:r>
            <w:r w:rsidRPr="00305C03">
              <w:rPr>
                <w:rFonts w:ascii="Calibri" w:hAnsi="Calibri" w:cs="Times"/>
                <w:lang w:val="sr-Cyrl-CS"/>
              </w:rPr>
              <w:t>a</w:t>
            </w:r>
          </w:p>
        </w:tc>
        <w:tc>
          <w:tcPr>
            <w:tcW w:w="990" w:type="dxa"/>
            <w:vAlign w:val="center"/>
          </w:tcPr>
          <w:p w:rsidR="00382C08" w:rsidRPr="00305C03" w:rsidRDefault="004B46DC" w:rsidP="00516EFA">
            <w:pPr>
              <w:jc w:val="center"/>
              <w:rPr>
                <w:rFonts w:ascii="Calibri" w:hAnsi="Calibri" w:cs="Tahoma"/>
                <w:lang w:val="sr-Cyrl-CS"/>
              </w:rPr>
            </w:pPr>
            <w:r w:rsidRPr="00305C03">
              <w:rPr>
                <w:rFonts w:ascii="Calibri" w:hAnsi="Calibri" w:cs="Tahoma"/>
                <w:lang w:val="sr-Cyrl-CS"/>
              </w:rPr>
              <w:t>62</w:t>
            </w:r>
            <w:r w:rsidR="005F25E0">
              <w:rPr>
                <w:rFonts w:ascii="Calibri" w:hAnsi="Calibri" w:cs="Tahoma"/>
                <w:lang w:val="sr-Cyrl-CS"/>
              </w:rPr>
              <w:t>9</w:t>
            </w:r>
          </w:p>
        </w:tc>
        <w:tc>
          <w:tcPr>
            <w:tcW w:w="900" w:type="dxa"/>
            <w:vAlign w:val="center"/>
          </w:tcPr>
          <w:p w:rsidR="00382C08" w:rsidRPr="00305C03" w:rsidRDefault="008F39C2" w:rsidP="00516EFA">
            <w:pPr>
              <w:jc w:val="center"/>
              <w:rPr>
                <w:rFonts w:ascii="Calibri" w:hAnsi="Calibri" w:cs="Tahoma"/>
                <w:lang w:val="sr-Cyrl-CS"/>
              </w:rPr>
            </w:pPr>
            <w:r>
              <w:rPr>
                <w:rFonts w:ascii="Calibri" w:hAnsi="Calibri" w:cs="Tahoma"/>
                <w:lang w:val="sr-Cyrl-CS"/>
              </w:rPr>
              <w:t>62</w:t>
            </w:r>
            <w:r w:rsidR="005F25E0">
              <w:rPr>
                <w:rFonts w:ascii="Calibri" w:hAnsi="Calibri" w:cs="Tahoma"/>
                <w:lang w:val="sr-Cyrl-CS"/>
              </w:rPr>
              <w:t>9</w:t>
            </w:r>
          </w:p>
        </w:tc>
        <w:tc>
          <w:tcPr>
            <w:tcW w:w="900" w:type="dxa"/>
            <w:vAlign w:val="center"/>
          </w:tcPr>
          <w:p w:rsidR="00382C08" w:rsidRPr="00305C03" w:rsidRDefault="005F25E0" w:rsidP="00516EFA">
            <w:pPr>
              <w:jc w:val="center"/>
              <w:rPr>
                <w:rFonts w:ascii="Calibri" w:hAnsi="Calibri" w:cs="Tahoma"/>
                <w:lang w:val="sr-Cyrl-CS"/>
              </w:rPr>
            </w:pPr>
            <w:r>
              <w:rPr>
                <w:rFonts w:ascii="Calibri" w:hAnsi="Calibri" w:cs="Tahoma"/>
                <w:lang w:val="sr-Cyrl-CS"/>
              </w:rPr>
              <w:t>666</w:t>
            </w:r>
          </w:p>
        </w:tc>
        <w:tc>
          <w:tcPr>
            <w:tcW w:w="810" w:type="dxa"/>
            <w:vAlign w:val="center"/>
          </w:tcPr>
          <w:p w:rsidR="00382C08" w:rsidRPr="00305C03" w:rsidRDefault="005F25E0" w:rsidP="00516EFA">
            <w:pPr>
              <w:jc w:val="center"/>
              <w:rPr>
                <w:rFonts w:ascii="Calibri" w:hAnsi="Calibri" w:cs="Tahoma"/>
                <w:lang w:val="sr-Cyrl-CS"/>
              </w:rPr>
            </w:pPr>
            <w:r>
              <w:rPr>
                <w:rFonts w:ascii="Calibri" w:hAnsi="Calibri" w:cs="Tahoma"/>
                <w:lang w:val="sr-Cyrl-CS"/>
              </w:rPr>
              <w:t>256</w:t>
            </w:r>
          </w:p>
        </w:tc>
        <w:tc>
          <w:tcPr>
            <w:tcW w:w="1260" w:type="dxa"/>
            <w:shd w:val="pct15" w:color="auto" w:fill="FFFFFF"/>
            <w:vAlign w:val="center"/>
          </w:tcPr>
          <w:p w:rsidR="00382C08" w:rsidRPr="00305C03" w:rsidRDefault="005F25E0" w:rsidP="00516EFA">
            <w:pPr>
              <w:jc w:val="center"/>
              <w:rPr>
                <w:rFonts w:ascii="Calibri" w:hAnsi="Calibri" w:cs="Tahoma"/>
                <w:lang w:val="sr-Cyrl-CS"/>
              </w:rPr>
            </w:pPr>
            <w:r>
              <w:rPr>
                <w:rFonts w:ascii="Calibri" w:hAnsi="Calibri" w:cs="Tahoma"/>
                <w:lang w:val="sr-Cyrl-CS"/>
              </w:rPr>
              <w:t>2180</w:t>
            </w:r>
          </w:p>
        </w:tc>
      </w:tr>
      <w:tr w:rsidR="00382C08" w:rsidRPr="00454BFD" w:rsidTr="00516EFA">
        <w:trPr>
          <w:jc w:val="center"/>
        </w:trPr>
        <w:tc>
          <w:tcPr>
            <w:tcW w:w="810" w:type="dxa"/>
          </w:tcPr>
          <w:p w:rsidR="00382C08" w:rsidRPr="00305C03" w:rsidRDefault="00E76F0F" w:rsidP="00516EFA">
            <w:pPr>
              <w:rPr>
                <w:rFonts w:ascii="Calibri" w:hAnsi="Calibri" w:cs="Tahoma"/>
                <w:lang w:val="sr-Cyrl-CS"/>
              </w:rPr>
            </w:pPr>
            <w:r>
              <w:rPr>
                <w:rFonts w:ascii="Calibri" w:hAnsi="Calibri" w:cs="Tahoma"/>
                <w:lang w:val="sr-Cyrl-CS"/>
              </w:rPr>
              <w:t>13</w:t>
            </w:r>
            <w:r w:rsidR="00382C08" w:rsidRPr="00305C03">
              <w:rPr>
                <w:rFonts w:ascii="Calibri" w:hAnsi="Calibri" w:cs="Tahoma"/>
                <w:lang w:val="sr-Cyrl-CS"/>
              </w:rPr>
              <w:t>.</w:t>
            </w:r>
          </w:p>
        </w:tc>
        <w:tc>
          <w:tcPr>
            <w:tcW w:w="3690" w:type="dxa"/>
          </w:tcPr>
          <w:p w:rsidR="00382C08" w:rsidRPr="00305C03" w:rsidRDefault="00382C08" w:rsidP="00516EFA">
            <w:pPr>
              <w:rPr>
                <w:rFonts w:ascii="Calibri" w:hAnsi="Calibri" w:cs="Tahoma"/>
                <w:lang w:val="sr-Cyrl-CS"/>
              </w:rPr>
            </w:pPr>
            <w:r w:rsidRPr="00305C03">
              <w:rPr>
                <w:rFonts w:ascii="Calibri" w:hAnsi="Calibri" w:cs="Cambria Math"/>
                <w:lang w:val="sr-Cyrl-CS"/>
              </w:rPr>
              <w:t>Физик</w:t>
            </w:r>
            <w:r w:rsidRPr="00305C03">
              <w:rPr>
                <w:rFonts w:ascii="Calibri" w:hAnsi="Calibri" w:cs="Times"/>
                <w:lang w:val="sr-Cyrl-CS"/>
              </w:rPr>
              <w:t>a</w:t>
            </w:r>
          </w:p>
        </w:tc>
        <w:tc>
          <w:tcPr>
            <w:tcW w:w="990" w:type="dxa"/>
            <w:vAlign w:val="center"/>
          </w:tcPr>
          <w:p w:rsidR="00382C08" w:rsidRPr="00305C03" w:rsidRDefault="00434C7F" w:rsidP="00C1093D">
            <w:pPr>
              <w:jc w:val="center"/>
              <w:rPr>
                <w:rFonts w:ascii="Calibri" w:hAnsi="Calibri" w:cs="Tahoma"/>
                <w:lang w:val="sr-Cyrl-CS"/>
              </w:rPr>
            </w:pPr>
            <w:r>
              <w:rPr>
                <w:rFonts w:ascii="Calibri" w:hAnsi="Calibri" w:cs="Tahoma"/>
                <w:lang w:val="sr-Cyrl-CS"/>
              </w:rPr>
              <w:t>296</w:t>
            </w:r>
          </w:p>
        </w:tc>
        <w:tc>
          <w:tcPr>
            <w:tcW w:w="900" w:type="dxa"/>
            <w:vAlign w:val="center"/>
          </w:tcPr>
          <w:p w:rsidR="00382C08" w:rsidRPr="00305C03" w:rsidRDefault="008B5932" w:rsidP="00516EFA">
            <w:pPr>
              <w:jc w:val="center"/>
              <w:rPr>
                <w:rFonts w:ascii="Calibri" w:hAnsi="Calibri" w:cs="Tahoma"/>
                <w:lang w:val="sr-Cyrl-CS"/>
              </w:rPr>
            </w:pPr>
            <w:r>
              <w:rPr>
                <w:rFonts w:ascii="Calibri" w:hAnsi="Calibri" w:cs="Tahoma"/>
                <w:lang w:val="sr-Cyrl-CS"/>
              </w:rPr>
              <w:t>40</w:t>
            </w:r>
            <w:r w:rsidR="00434C7F">
              <w:rPr>
                <w:rFonts w:ascii="Calibri" w:hAnsi="Calibri" w:cs="Tahoma"/>
                <w:lang w:val="sr-Cyrl-CS"/>
              </w:rPr>
              <w:t>7</w:t>
            </w:r>
          </w:p>
        </w:tc>
        <w:tc>
          <w:tcPr>
            <w:tcW w:w="900" w:type="dxa"/>
            <w:vAlign w:val="center"/>
          </w:tcPr>
          <w:p w:rsidR="00382C08" w:rsidRPr="00305C03" w:rsidRDefault="00434C7F" w:rsidP="00516EFA">
            <w:pPr>
              <w:jc w:val="center"/>
              <w:rPr>
                <w:rFonts w:ascii="Calibri" w:hAnsi="Calibri" w:cs="Tahoma"/>
                <w:lang w:val="sr-Cyrl-CS"/>
              </w:rPr>
            </w:pPr>
            <w:r>
              <w:rPr>
                <w:rFonts w:ascii="Calibri" w:hAnsi="Calibri" w:cs="Tahoma"/>
                <w:lang w:val="sr-Cyrl-CS"/>
              </w:rPr>
              <w:t>407</w:t>
            </w:r>
          </w:p>
        </w:tc>
        <w:tc>
          <w:tcPr>
            <w:tcW w:w="810" w:type="dxa"/>
            <w:vAlign w:val="center"/>
          </w:tcPr>
          <w:p w:rsidR="00382C08" w:rsidRPr="00305C03" w:rsidRDefault="00434C7F" w:rsidP="00516EFA">
            <w:pPr>
              <w:jc w:val="center"/>
              <w:rPr>
                <w:rFonts w:ascii="Calibri" w:hAnsi="Calibri" w:cs="Tahoma"/>
                <w:lang w:val="sr-Cyrl-CS"/>
              </w:rPr>
            </w:pPr>
            <w:r>
              <w:rPr>
                <w:rFonts w:ascii="Calibri" w:hAnsi="Calibri" w:cs="Tahoma"/>
                <w:lang w:val="sr-Cyrl-CS"/>
              </w:rPr>
              <w:t>288</w:t>
            </w:r>
          </w:p>
        </w:tc>
        <w:tc>
          <w:tcPr>
            <w:tcW w:w="1260" w:type="dxa"/>
            <w:shd w:val="pct15" w:color="auto" w:fill="FFFFFF"/>
            <w:vAlign w:val="center"/>
          </w:tcPr>
          <w:p w:rsidR="00382C08" w:rsidRPr="00305C03" w:rsidRDefault="008524E8" w:rsidP="00434C7F">
            <w:pPr>
              <w:jc w:val="center"/>
              <w:rPr>
                <w:rFonts w:ascii="Calibri" w:hAnsi="Calibri" w:cs="Tahoma"/>
                <w:lang w:val="sr-Cyrl-CS"/>
              </w:rPr>
            </w:pPr>
            <w:r w:rsidRPr="00305C03">
              <w:rPr>
                <w:rFonts w:ascii="Calibri" w:hAnsi="Calibri" w:cs="Tahoma"/>
                <w:lang w:val="sr-Cyrl-CS"/>
              </w:rPr>
              <w:t>1</w:t>
            </w:r>
            <w:r w:rsidR="00434C7F">
              <w:rPr>
                <w:rFonts w:ascii="Calibri" w:hAnsi="Calibri" w:cs="Tahoma"/>
                <w:lang w:val="sr-Cyrl-CS"/>
              </w:rPr>
              <w:t>398</w:t>
            </w:r>
          </w:p>
        </w:tc>
      </w:tr>
      <w:tr w:rsidR="00382C08" w:rsidRPr="00454BFD" w:rsidTr="00516EFA">
        <w:trPr>
          <w:jc w:val="center"/>
        </w:trPr>
        <w:tc>
          <w:tcPr>
            <w:tcW w:w="810" w:type="dxa"/>
          </w:tcPr>
          <w:p w:rsidR="00382C08" w:rsidRPr="00305C03" w:rsidRDefault="00E76F0F" w:rsidP="00516EFA">
            <w:pPr>
              <w:rPr>
                <w:rFonts w:ascii="Calibri" w:hAnsi="Calibri" w:cs="Tahoma"/>
                <w:lang w:val="sr-Cyrl-CS"/>
              </w:rPr>
            </w:pPr>
            <w:r>
              <w:rPr>
                <w:rFonts w:ascii="Calibri" w:hAnsi="Calibri" w:cs="Tahoma"/>
                <w:lang w:val="sr-Cyrl-CS"/>
              </w:rPr>
              <w:t>14</w:t>
            </w:r>
            <w:r w:rsidR="00382C08" w:rsidRPr="00305C03">
              <w:rPr>
                <w:rFonts w:ascii="Calibri" w:hAnsi="Calibri" w:cs="Tahoma"/>
                <w:lang w:val="sr-Cyrl-CS"/>
              </w:rPr>
              <w:t>.</w:t>
            </w:r>
          </w:p>
        </w:tc>
        <w:tc>
          <w:tcPr>
            <w:tcW w:w="3690" w:type="dxa"/>
          </w:tcPr>
          <w:p w:rsidR="00382C08" w:rsidRPr="00305C03" w:rsidRDefault="00382C08" w:rsidP="00516EFA">
            <w:pPr>
              <w:rPr>
                <w:rFonts w:ascii="Calibri" w:hAnsi="Calibri" w:cs="Tahoma"/>
                <w:lang w:val="sr-Cyrl-CS"/>
              </w:rPr>
            </w:pPr>
            <w:r w:rsidRPr="00305C03">
              <w:rPr>
                <w:rFonts w:ascii="Calibri" w:hAnsi="Calibri" w:cs="Cambria Math"/>
                <w:lang w:val="sr-Cyrl-CS"/>
              </w:rPr>
              <w:t>Хемиј</w:t>
            </w:r>
            <w:r w:rsidRPr="00305C03">
              <w:rPr>
                <w:rFonts w:ascii="Calibri" w:hAnsi="Calibri" w:cs="Times"/>
                <w:lang w:val="sr-Cyrl-CS"/>
              </w:rPr>
              <w:t>a</w:t>
            </w:r>
          </w:p>
        </w:tc>
        <w:tc>
          <w:tcPr>
            <w:tcW w:w="990" w:type="dxa"/>
            <w:vAlign w:val="center"/>
          </w:tcPr>
          <w:p w:rsidR="00382C08" w:rsidRPr="00305C03" w:rsidRDefault="00434C7F" w:rsidP="00516EFA">
            <w:pPr>
              <w:jc w:val="center"/>
              <w:rPr>
                <w:rFonts w:ascii="Calibri" w:hAnsi="Calibri" w:cs="Tahoma"/>
                <w:lang w:val="sr-Cyrl-CS"/>
              </w:rPr>
            </w:pPr>
            <w:r>
              <w:rPr>
                <w:rFonts w:ascii="Calibri" w:hAnsi="Calibri" w:cs="Tahoma"/>
                <w:lang w:val="sr-Cyrl-CS"/>
              </w:rPr>
              <w:t>296</w:t>
            </w:r>
          </w:p>
        </w:tc>
        <w:tc>
          <w:tcPr>
            <w:tcW w:w="900" w:type="dxa"/>
            <w:vAlign w:val="center"/>
          </w:tcPr>
          <w:p w:rsidR="00382C08" w:rsidRPr="00305C03" w:rsidRDefault="008B5932" w:rsidP="00516EFA">
            <w:pPr>
              <w:jc w:val="center"/>
              <w:rPr>
                <w:rFonts w:ascii="Calibri" w:hAnsi="Calibri" w:cs="Tahoma"/>
                <w:lang w:val="sr-Cyrl-CS"/>
              </w:rPr>
            </w:pPr>
            <w:r>
              <w:rPr>
                <w:rFonts w:ascii="Calibri" w:hAnsi="Calibri" w:cs="Tahoma"/>
                <w:lang w:val="sr-Cyrl-CS"/>
              </w:rPr>
              <w:t>3</w:t>
            </w:r>
            <w:r w:rsidR="00434C7F">
              <w:rPr>
                <w:rFonts w:ascii="Calibri" w:hAnsi="Calibri" w:cs="Tahoma"/>
                <w:lang w:val="sr-Cyrl-CS"/>
              </w:rPr>
              <w:t>70</w:t>
            </w:r>
          </w:p>
        </w:tc>
        <w:tc>
          <w:tcPr>
            <w:tcW w:w="900" w:type="dxa"/>
            <w:vAlign w:val="center"/>
          </w:tcPr>
          <w:p w:rsidR="00382C08" w:rsidRPr="00305C03" w:rsidRDefault="00434C7F" w:rsidP="00516EFA">
            <w:pPr>
              <w:jc w:val="center"/>
              <w:rPr>
                <w:rFonts w:ascii="Calibri" w:hAnsi="Calibri" w:cs="Tahoma"/>
                <w:lang w:val="sr-Cyrl-CS"/>
              </w:rPr>
            </w:pPr>
            <w:r>
              <w:rPr>
                <w:rFonts w:ascii="Calibri" w:hAnsi="Calibri" w:cs="Tahoma"/>
                <w:lang w:val="sr-Cyrl-CS"/>
              </w:rPr>
              <w:t>222</w:t>
            </w:r>
          </w:p>
        </w:tc>
        <w:tc>
          <w:tcPr>
            <w:tcW w:w="810" w:type="dxa"/>
            <w:vAlign w:val="center"/>
          </w:tcPr>
          <w:p w:rsidR="00382C08" w:rsidRPr="00305C03" w:rsidRDefault="00434C7F" w:rsidP="00516EFA">
            <w:pPr>
              <w:jc w:val="center"/>
              <w:rPr>
                <w:rFonts w:ascii="Calibri" w:hAnsi="Calibri" w:cs="Tahoma"/>
                <w:lang w:val="sr-Cyrl-CS"/>
              </w:rPr>
            </w:pPr>
            <w:r>
              <w:rPr>
                <w:rFonts w:ascii="Calibri" w:hAnsi="Calibri" w:cs="Tahoma"/>
                <w:lang w:val="sr-Cyrl-CS"/>
              </w:rPr>
              <w:t>64</w:t>
            </w:r>
          </w:p>
        </w:tc>
        <w:tc>
          <w:tcPr>
            <w:tcW w:w="1260" w:type="dxa"/>
            <w:shd w:val="pct15" w:color="auto" w:fill="FFFFFF"/>
            <w:vAlign w:val="center"/>
          </w:tcPr>
          <w:p w:rsidR="00382C08" w:rsidRPr="00305C03" w:rsidRDefault="00434C7F" w:rsidP="00516EFA">
            <w:pPr>
              <w:jc w:val="center"/>
              <w:rPr>
                <w:rFonts w:ascii="Calibri" w:hAnsi="Calibri" w:cs="Tahoma"/>
                <w:lang w:val="sr-Cyrl-CS"/>
              </w:rPr>
            </w:pPr>
            <w:r>
              <w:rPr>
                <w:rFonts w:ascii="Calibri" w:hAnsi="Calibri" w:cs="Tahoma"/>
                <w:lang w:val="sr-Cyrl-CS"/>
              </w:rPr>
              <w:t>952</w:t>
            </w:r>
          </w:p>
        </w:tc>
      </w:tr>
      <w:tr w:rsidR="00382C08" w:rsidRPr="00454BFD" w:rsidTr="00516EFA">
        <w:trPr>
          <w:jc w:val="center"/>
        </w:trPr>
        <w:tc>
          <w:tcPr>
            <w:tcW w:w="810" w:type="dxa"/>
          </w:tcPr>
          <w:p w:rsidR="00382C08" w:rsidRPr="00305C03" w:rsidRDefault="00E76F0F" w:rsidP="00516EFA">
            <w:pPr>
              <w:rPr>
                <w:rFonts w:ascii="Calibri" w:hAnsi="Calibri" w:cs="Tahoma"/>
                <w:lang w:val="sr-Cyrl-CS"/>
              </w:rPr>
            </w:pPr>
            <w:r>
              <w:rPr>
                <w:rFonts w:ascii="Calibri" w:hAnsi="Calibri" w:cs="Tahoma"/>
                <w:lang w:val="sr-Cyrl-CS"/>
              </w:rPr>
              <w:t>15</w:t>
            </w:r>
            <w:r w:rsidR="00382C08" w:rsidRPr="00305C03">
              <w:rPr>
                <w:rFonts w:ascii="Calibri" w:hAnsi="Calibri" w:cs="Tahoma"/>
                <w:lang w:val="sr-Cyrl-CS"/>
              </w:rPr>
              <w:t>.</w:t>
            </w:r>
          </w:p>
        </w:tc>
        <w:tc>
          <w:tcPr>
            <w:tcW w:w="3690" w:type="dxa"/>
          </w:tcPr>
          <w:p w:rsidR="00382C08" w:rsidRPr="00305C03" w:rsidRDefault="00382C08" w:rsidP="00516EFA">
            <w:pPr>
              <w:rPr>
                <w:rFonts w:ascii="Calibri" w:hAnsi="Calibri" w:cs="Tahoma"/>
                <w:lang w:val="sr-Cyrl-CS"/>
              </w:rPr>
            </w:pPr>
            <w:r w:rsidRPr="00305C03">
              <w:rPr>
                <w:rFonts w:ascii="Calibri" w:hAnsi="Calibri" w:cs="Cambria Math"/>
                <w:lang w:val="sr-Cyrl-CS"/>
              </w:rPr>
              <w:t>Биологиј</w:t>
            </w:r>
            <w:r w:rsidRPr="00305C03">
              <w:rPr>
                <w:rFonts w:ascii="Calibri" w:hAnsi="Calibri" w:cs="Times"/>
                <w:lang w:val="sr-Cyrl-CS"/>
              </w:rPr>
              <w:t>a</w:t>
            </w:r>
          </w:p>
        </w:tc>
        <w:tc>
          <w:tcPr>
            <w:tcW w:w="990" w:type="dxa"/>
            <w:vAlign w:val="center"/>
          </w:tcPr>
          <w:p w:rsidR="00382C08" w:rsidRPr="00305C03" w:rsidRDefault="00CB0A92" w:rsidP="00516EFA">
            <w:pPr>
              <w:jc w:val="center"/>
              <w:rPr>
                <w:rFonts w:ascii="Calibri" w:hAnsi="Calibri" w:cs="Tahoma"/>
                <w:lang w:val="sr-Cyrl-CS"/>
              </w:rPr>
            </w:pPr>
            <w:r w:rsidRPr="00305C03">
              <w:rPr>
                <w:rFonts w:ascii="Calibri" w:hAnsi="Calibri" w:cs="Tahoma"/>
                <w:lang w:val="sr-Cyrl-CS"/>
              </w:rPr>
              <w:t>222</w:t>
            </w:r>
          </w:p>
        </w:tc>
        <w:tc>
          <w:tcPr>
            <w:tcW w:w="900" w:type="dxa"/>
            <w:vAlign w:val="center"/>
          </w:tcPr>
          <w:p w:rsidR="00382C08" w:rsidRPr="00305C03" w:rsidRDefault="004825A6" w:rsidP="00516EFA">
            <w:pPr>
              <w:jc w:val="center"/>
              <w:rPr>
                <w:rFonts w:ascii="Calibri" w:hAnsi="Calibri" w:cs="Tahoma"/>
                <w:lang w:val="sr-Cyrl-CS"/>
              </w:rPr>
            </w:pPr>
            <w:r w:rsidRPr="00305C03">
              <w:rPr>
                <w:rFonts w:ascii="Calibri" w:hAnsi="Calibri" w:cs="Tahoma"/>
                <w:lang w:val="sr-Cyrl-CS"/>
              </w:rPr>
              <w:t>2</w:t>
            </w:r>
            <w:r w:rsidR="00275674">
              <w:rPr>
                <w:rFonts w:ascii="Calibri" w:hAnsi="Calibri" w:cs="Tahoma"/>
                <w:lang w:val="sr-Cyrl-CS"/>
              </w:rPr>
              <w:t>59</w:t>
            </w:r>
          </w:p>
        </w:tc>
        <w:tc>
          <w:tcPr>
            <w:tcW w:w="900" w:type="dxa"/>
            <w:vAlign w:val="center"/>
          </w:tcPr>
          <w:p w:rsidR="00382C08" w:rsidRPr="00305C03" w:rsidRDefault="00123612" w:rsidP="00516EFA">
            <w:pPr>
              <w:jc w:val="center"/>
              <w:rPr>
                <w:rFonts w:ascii="Calibri" w:hAnsi="Calibri" w:cs="Tahoma"/>
                <w:lang w:val="sr-Cyrl-CS"/>
              </w:rPr>
            </w:pPr>
            <w:r>
              <w:rPr>
                <w:rFonts w:ascii="Calibri" w:hAnsi="Calibri" w:cs="Tahoma"/>
                <w:lang w:val="sr-Cyrl-CS"/>
              </w:rPr>
              <w:t>370</w:t>
            </w:r>
          </w:p>
        </w:tc>
        <w:tc>
          <w:tcPr>
            <w:tcW w:w="810" w:type="dxa"/>
            <w:vAlign w:val="center"/>
          </w:tcPr>
          <w:p w:rsidR="00382C08" w:rsidRPr="00305C03" w:rsidRDefault="00123612" w:rsidP="00516EFA">
            <w:pPr>
              <w:jc w:val="center"/>
              <w:rPr>
                <w:rFonts w:ascii="Calibri" w:hAnsi="Calibri" w:cs="Tahoma"/>
                <w:lang w:val="sr-Cyrl-CS"/>
              </w:rPr>
            </w:pPr>
            <w:r>
              <w:rPr>
                <w:rFonts w:ascii="Calibri" w:hAnsi="Calibri" w:cs="Tahoma"/>
                <w:lang w:val="sr-Cyrl-CS"/>
              </w:rPr>
              <w:t>96</w:t>
            </w:r>
          </w:p>
        </w:tc>
        <w:tc>
          <w:tcPr>
            <w:tcW w:w="1260" w:type="dxa"/>
            <w:shd w:val="pct15" w:color="auto" w:fill="FFFFFF"/>
            <w:vAlign w:val="center"/>
          </w:tcPr>
          <w:p w:rsidR="00382C08" w:rsidRPr="00305C03" w:rsidRDefault="004825A6" w:rsidP="00516EFA">
            <w:pPr>
              <w:jc w:val="center"/>
              <w:rPr>
                <w:rFonts w:ascii="Calibri" w:hAnsi="Calibri" w:cs="Tahoma"/>
                <w:lang w:val="sr-Cyrl-CS"/>
              </w:rPr>
            </w:pPr>
            <w:r w:rsidRPr="00305C03">
              <w:rPr>
                <w:rFonts w:ascii="Calibri" w:hAnsi="Calibri" w:cs="Tahoma"/>
                <w:lang w:val="sr-Cyrl-CS"/>
              </w:rPr>
              <w:t>9</w:t>
            </w:r>
            <w:r w:rsidR="008A5922">
              <w:rPr>
                <w:rFonts w:ascii="Calibri" w:hAnsi="Calibri" w:cs="Tahoma"/>
                <w:lang w:val="sr-Cyrl-CS"/>
              </w:rPr>
              <w:t>47</w:t>
            </w:r>
          </w:p>
        </w:tc>
      </w:tr>
      <w:tr w:rsidR="00382C08" w:rsidRPr="00454BFD" w:rsidTr="00516EFA">
        <w:trPr>
          <w:jc w:val="center"/>
        </w:trPr>
        <w:tc>
          <w:tcPr>
            <w:tcW w:w="810" w:type="dxa"/>
          </w:tcPr>
          <w:p w:rsidR="00382C08" w:rsidRPr="00305C03" w:rsidRDefault="00E76F0F" w:rsidP="00516EFA">
            <w:pPr>
              <w:rPr>
                <w:rFonts w:ascii="Calibri" w:hAnsi="Calibri" w:cs="Tahoma"/>
                <w:lang w:val="sr-Cyrl-CS"/>
              </w:rPr>
            </w:pPr>
            <w:r>
              <w:rPr>
                <w:rFonts w:ascii="Calibri" w:hAnsi="Calibri" w:cs="Tahoma"/>
                <w:lang w:val="sr-Cyrl-CS"/>
              </w:rPr>
              <w:t>16</w:t>
            </w:r>
            <w:r w:rsidR="00382C08" w:rsidRPr="00305C03">
              <w:rPr>
                <w:rFonts w:ascii="Calibri" w:hAnsi="Calibri" w:cs="Tahoma"/>
                <w:lang w:val="sr-Cyrl-CS"/>
              </w:rPr>
              <w:t>.</w:t>
            </w:r>
          </w:p>
        </w:tc>
        <w:tc>
          <w:tcPr>
            <w:tcW w:w="3690" w:type="dxa"/>
          </w:tcPr>
          <w:p w:rsidR="00382C08" w:rsidRPr="00305C03" w:rsidRDefault="00382C08" w:rsidP="00735C8F">
            <w:pPr>
              <w:rPr>
                <w:rFonts w:ascii="Calibri" w:hAnsi="Calibri" w:cs="Tahoma"/>
                <w:lang w:val="sr-Cyrl-CS"/>
              </w:rPr>
            </w:pPr>
            <w:r w:rsidRPr="00305C03">
              <w:rPr>
                <w:rFonts w:ascii="Calibri" w:hAnsi="Calibri" w:cs="Cambria Math"/>
                <w:lang w:val="sr-Cyrl-CS"/>
              </w:rPr>
              <w:t>Р</w:t>
            </w:r>
            <w:r w:rsidRPr="00305C03">
              <w:rPr>
                <w:rFonts w:ascii="Calibri" w:hAnsi="Calibri" w:cs="Times"/>
                <w:lang w:val="sr-Cyrl-CS"/>
              </w:rPr>
              <w:t>a</w:t>
            </w:r>
            <w:r w:rsidRPr="00305C03">
              <w:rPr>
                <w:rFonts w:ascii="Calibri" w:hAnsi="Calibri" w:cs="Cambria Math"/>
                <w:lang w:val="sr-Cyrl-CS"/>
              </w:rPr>
              <w:t>чун</w:t>
            </w:r>
            <w:r w:rsidR="00735C8F" w:rsidRPr="00305C03">
              <w:rPr>
                <w:rFonts w:ascii="Calibri" w:hAnsi="Calibri" w:cs="Cambria Math"/>
                <w:lang w:val="sr-Cyrl-CS"/>
              </w:rPr>
              <w:t>арс</w:t>
            </w:r>
            <w:r w:rsidRPr="00305C03">
              <w:rPr>
                <w:rFonts w:ascii="Calibri" w:hAnsi="Calibri" w:cs="Cambria Math"/>
                <w:lang w:val="sr-Cyrl-CS"/>
              </w:rPr>
              <w:t>тво</w:t>
            </w:r>
            <w:r w:rsidR="003B1DD2" w:rsidRPr="00305C03">
              <w:rPr>
                <w:rFonts w:ascii="Calibri" w:hAnsi="Calibri" w:cs="Cambria Math"/>
                <w:lang w:val="sr-Cyrl-CS"/>
              </w:rPr>
              <w:t xml:space="preserve"> </w:t>
            </w:r>
            <w:r w:rsidRPr="00305C03">
              <w:rPr>
                <w:rFonts w:ascii="Calibri" w:hAnsi="Calibri" w:cs="Cambria Math"/>
                <w:lang w:val="sr-Cyrl-CS"/>
              </w:rPr>
              <w:t>и</w:t>
            </w:r>
            <w:r w:rsidR="003B1DD2" w:rsidRPr="00305C03">
              <w:rPr>
                <w:rFonts w:ascii="Calibri" w:hAnsi="Calibri" w:cs="Cambria Math"/>
                <w:lang w:val="sr-Cyrl-CS"/>
              </w:rPr>
              <w:t xml:space="preserve"> </w:t>
            </w:r>
            <w:r w:rsidRPr="00305C03">
              <w:rPr>
                <w:rFonts w:ascii="Calibri" w:hAnsi="Calibri" w:cs="Cambria Math"/>
                <w:lang w:val="sr-Cyrl-CS"/>
              </w:rPr>
              <w:t>информ</w:t>
            </w:r>
            <w:r w:rsidRPr="00305C03">
              <w:rPr>
                <w:rFonts w:ascii="Calibri" w:hAnsi="Calibri" w:cs="Times"/>
                <w:lang w:val="sr-Cyrl-CS"/>
              </w:rPr>
              <w:t>a</w:t>
            </w:r>
            <w:r w:rsidRPr="00305C03">
              <w:rPr>
                <w:rFonts w:ascii="Calibri" w:hAnsi="Calibri" w:cs="Cambria Math"/>
                <w:lang w:val="sr-Cyrl-CS"/>
              </w:rPr>
              <w:t>тик</w:t>
            </w:r>
            <w:r w:rsidRPr="00305C03">
              <w:rPr>
                <w:rFonts w:ascii="Calibri" w:hAnsi="Calibri" w:cs="Times"/>
                <w:lang w:val="sr-Cyrl-CS"/>
              </w:rPr>
              <w:t>a</w:t>
            </w:r>
          </w:p>
        </w:tc>
        <w:tc>
          <w:tcPr>
            <w:tcW w:w="990" w:type="dxa"/>
            <w:vAlign w:val="center"/>
          </w:tcPr>
          <w:p w:rsidR="00382C08" w:rsidRPr="00305C03" w:rsidRDefault="004B6E2B" w:rsidP="00516EFA">
            <w:pPr>
              <w:jc w:val="center"/>
              <w:rPr>
                <w:rFonts w:ascii="Calibri" w:hAnsi="Calibri" w:cs="Tahoma"/>
                <w:lang w:val="sr-Cyrl-CS"/>
              </w:rPr>
            </w:pPr>
            <w:r w:rsidRPr="00305C03">
              <w:rPr>
                <w:rFonts w:ascii="Calibri" w:hAnsi="Calibri" w:cs="Tahoma"/>
                <w:lang w:val="sr-Cyrl-CS"/>
              </w:rPr>
              <w:t>444</w:t>
            </w:r>
          </w:p>
        </w:tc>
        <w:tc>
          <w:tcPr>
            <w:tcW w:w="900" w:type="dxa"/>
            <w:vAlign w:val="center"/>
          </w:tcPr>
          <w:p w:rsidR="00382C08" w:rsidRPr="00305C03" w:rsidRDefault="002D522C" w:rsidP="00516EFA">
            <w:pPr>
              <w:jc w:val="center"/>
              <w:rPr>
                <w:rFonts w:ascii="Calibri" w:hAnsi="Calibri" w:cs="Tahoma"/>
                <w:lang w:val="sr-Cyrl-CS"/>
              </w:rPr>
            </w:pPr>
            <w:r>
              <w:rPr>
                <w:rFonts w:ascii="Calibri" w:hAnsi="Calibri" w:cs="Tahoma"/>
                <w:lang w:val="sr-Cyrl-CS"/>
              </w:rPr>
              <w:t>444</w:t>
            </w:r>
          </w:p>
        </w:tc>
        <w:tc>
          <w:tcPr>
            <w:tcW w:w="900" w:type="dxa"/>
            <w:vAlign w:val="center"/>
          </w:tcPr>
          <w:p w:rsidR="00382C08" w:rsidRPr="00305C03" w:rsidRDefault="00275674" w:rsidP="00516EFA">
            <w:pPr>
              <w:jc w:val="center"/>
              <w:rPr>
                <w:rFonts w:ascii="Calibri" w:hAnsi="Calibri" w:cs="Tahoma"/>
                <w:lang w:val="sr-Cyrl-CS"/>
              </w:rPr>
            </w:pPr>
            <w:r>
              <w:rPr>
                <w:rFonts w:ascii="Calibri" w:hAnsi="Calibri" w:cs="Tahoma"/>
                <w:lang w:val="sr-Cyrl-CS"/>
              </w:rPr>
              <w:t>2</w:t>
            </w:r>
            <w:r w:rsidR="008A5922">
              <w:rPr>
                <w:rFonts w:ascii="Calibri" w:hAnsi="Calibri" w:cs="Tahoma"/>
                <w:lang w:val="sr-Cyrl-CS"/>
              </w:rPr>
              <w:t>22</w:t>
            </w:r>
          </w:p>
        </w:tc>
        <w:tc>
          <w:tcPr>
            <w:tcW w:w="810" w:type="dxa"/>
            <w:vAlign w:val="center"/>
          </w:tcPr>
          <w:p w:rsidR="00382C08" w:rsidRPr="00305C03" w:rsidRDefault="00275674" w:rsidP="00516EFA">
            <w:pPr>
              <w:jc w:val="center"/>
              <w:rPr>
                <w:rFonts w:ascii="Calibri" w:hAnsi="Calibri" w:cs="Tahoma"/>
                <w:lang w:val="sr-Cyrl-CS"/>
              </w:rPr>
            </w:pPr>
            <w:r>
              <w:rPr>
                <w:rFonts w:ascii="Calibri" w:hAnsi="Calibri" w:cs="Tahoma"/>
                <w:lang w:val="sr-Cyrl-CS"/>
              </w:rPr>
              <w:t>27</w:t>
            </w:r>
            <w:r w:rsidR="008A5922">
              <w:rPr>
                <w:rFonts w:ascii="Calibri" w:hAnsi="Calibri" w:cs="Tahoma"/>
                <w:lang w:val="sr-Cyrl-CS"/>
              </w:rPr>
              <w:t>6</w:t>
            </w:r>
          </w:p>
        </w:tc>
        <w:tc>
          <w:tcPr>
            <w:tcW w:w="1260" w:type="dxa"/>
            <w:shd w:val="pct15" w:color="auto" w:fill="FFFFFF"/>
            <w:vAlign w:val="center"/>
          </w:tcPr>
          <w:p w:rsidR="00382C08" w:rsidRPr="00305C03" w:rsidRDefault="008835B0" w:rsidP="008A5922">
            <w:pPr>
              <w:jc w:val="center"/>
              <w:rPr>
                <w:rFonts w:ascii="Calibri" w:hAnsi="Calibri" w:cs="Tahoma"/>
                <w:lang w:val="sr-Cyrl-CS"/>
              </w:rPr>
            </w:pPr>
            <w:r w:rsidRPr="00305C03">
              <w:rPr>
                <w:rFonts w:ascii="Calibri" w:hAnsi="Calibri" w:cs="Tahoma"/>
                <w:lang w:val="sr-Cyrl-CS"/>
              </w:rPr>
              <w:t>1</w:t>
            </w:r>
            <w:r w:rsidR="008A5922">
              <w:rPr>
                <w:rFonts w:ascii="Calibri" w:hAnsi="Calibri" w:cs="Tahoma"/>
                <w:lang w:val="sr-Cyrl-CS"/>
              </w:rPr>
              <w:t>386</w:t>
            </w:r>
          </w:p>
        </w:tc>
      </w:tr>
      <w:tr w:rsidR="00382C08" w:rsidRPr="00454BFD" w:rsidTr="00516EFA">
        <w:trPr>
          <w:jc w:val="center"/>
        </w:trPr>
        <w:tc>
          <w:tcPr>
            <w:tcW w:w="810" w:type="dxa"/>
          </w:tcPr>
          <w:p w:rsidR="00382C08" w:rsidRPr="00305C03" w:rsidRDefault="00E76F0F" w:rsidP="00516EFA">
            <w:pPr>
              <w:rPr>
                <w:rFonts w:ascii="Calibri" w:hAnsi="Calibri" w:cs="Tahoma"/>
                <w:lang w:val="sr-Cyrl-CS"/>
              </w:rPr>
            </w:pPr>
            <w:r>
              <w:rPr>
                <w:rFonts w:ascii="Calibri" w:hAnsi="Calibri" w:cs="Tahoma"/>
                <w:lang w:val="sr-Cyrl-CS"/>
              </w:rPr>
              <w:t>17</w:t>
            </w:r>
            <w:r w:rsidR="00382C08" w:rsidRPr="00305C03">
              <w:rPr>
                <w:rFonts w:ascii="Calibri" w:hAnsi="Calibri" w:cs="Tahoma"/>
                <w:lang w:val="sr-Cyrl-CS"/>
              </w:rPr>
              <w:t>.</w:t>
            </w:r>
          </w:p>
        </w:tc>
        <w:tc>
          <w:tcPr>
            <w:tcW w:w="3690" w:type="dxa"/>
          </w:tcPr>
          <w:p w:rsidR="00382C08" w:rsidRPr="00305C03" w:rsidRDefault="00382C08" w:rsidP="00516EFA">
            <w:pPr>
              <w:rPr>
                <w:rFonts w:ascii="Calibri" w:hAnsi="Calibri" w:cs="Tahoma"/>
                <w:lang w:val="sr-Cyrl-CS"/>
              </w:rPr>
            </w:pPr>
            <w:r w:rsidRPr="00305C03">
              <w:rPr>
                <w:rFonts w:ascii="Calibri" w:hAnsi="Calibri" w:cs="Cambria Math"/>
                <w:lang w:val="sr-Cyrl-CS"/>
              </w:rPr>
              <w:t>Музичк</w:t>
            </w:r>
            <w:r w:rsidRPr="00305C03">
              <w:rPr>
                <w:rFonts w:ascii="Calibri" w:hAnsi="Calibri" w:cs="Times"/>
                <w:lang w:val="sr-Cyrl-CS"/>
              </w:rPr>
              <w:t xml:space="preserve">a </w:t>
            </w:r>
            <w:r w:rsidRPr="00305C03">
              <w:rPr>
                <w:rFonts w:ascii="Calibri" w:hAnsi="Calibri" w:cs="Cambria Math"/>
                <w:lang w:val="sr-Cyrl-CS"/>
              </w:rPr>
              <w:t>култур</w:t>
            </w:r>
            <w:r w:rsidRPr="00305C03">
              <w:rPr>
                <w:rFonts w:ascii="Calibri" w:hAnsi="Calibri" w:cs="Times"/>
                <w:lang w:val="sr-Cyrl-CS"/>
              </w:rPr>
              <w:t>a</w:t>
            </w:r>
          </w:p>
        </w:tc>
        <w:tc>
          <w:tcPr>
            <w:tcW w:w="990" w:type="dxa"/>
            <w:vAlign w:val="center"/>
          </w:tcPr>
          <w:p w:rsidR="00382C08" w:rsidRPr="00305C03" w:rsidRDefault="00382C08" w:rsidP="006C1B63">
            <w:pPr>
              <w:jc w:val="center"/>
              <w:rPr>
                <w:rFonts w:ascii="Calibri" w:hAnsi="Calibri" w:cs="Tahoma"/>
                <w:lang w:val="sr-Cyrl-CS"/>
              </w:rPr>
            </w:pPr>
            <w:r w:rsidRPr="00305C03">
              <w:rPr>
                <w:rFonts w:ascii="Calibri" w:hAnsi="Calibri" w:cs="Tahoma"/>
                <w:lang w:val="sr-Cyrl-CS"/>
              </w:rPr>
              <w:t>1</w:t>
            </w:r>
            <w:r w:rsidR="003655C9" w:rsidRPr="00305C03">
              <w:rPr>
                <w:rFonts w:ascii="Calibri" w:hAnsi="Calibri" w:cs="Tahoma"/>
                <w:lang w:val="sr-Cyrl-CS"/>
              </w:rPr>
              <w:t>4</w:t>
            </w:r>
            <w:r w:rsidR="008A5922">
              <w:rPr>
                <w:rFonts w:ascii="Calibri" w:hAnsi="Calibri" w:cs="Tahoma"/>
                <w:lang w:val="sr-Cyrl-CS"/>
              </w:rPr>
              <w:t>8</w:t>
            </w:r>
          </w:p>
        </w:tc>
        <w:tc>
          <w:tcPr>
            <w:tcW w:w="90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1</w:t>
            </w:r>
            <w:r w:rsidR="00275674">
              <w:rPr>
                <w:rFonts w:ascii="Calibri" w:hAnsi="Calibri" w:cs="Tahoma"/>
                <w:lang w:val="sr-Cyrl-CS"/>
              </w:rPr>
              <w:t>11</w:t>
            </w:r>
          </w:p>
        </w:tc>
        <w:tc>
          <w:tcPr>
            <w:tcW w:w="900" w:type="dxa"/>
            <w:vAlign w:val="center"/>
          </w:tcPr>
          <w:p w:rsidR="00382C08" w:rsidRPr="008A5922" w:rsidRDefault="008A5922" w:rsidP="00516EFA">
            <w:pPr>
              <w:jc w:val="center"/>
              <w:rPr>
                <w:rFonts w:ascii="Calibri" w:hAnsi="Calibri" w:cs="Tahoma"/>
                <w:lang w:val="sr-Cyrl-RS"/>
              </w:rPr>
            </w:pPr>
            <w:r>
              <w:rPr>
                <w:rFonts w:ascii="Calibri" w:hAnsi="Calibri" w:cs="Tahoma"/>
                <w:lang w:val="sr-Cyrl-RS"/>
              </w:rPr>
              <w:t>37</w:t>
            </w:r>
          </w:p>
        </w:tc>
        <w:tc>
          <w:tcPr>
            <w:tcW w:w="810" w:type="dxa"/>
            <w:vAlign w:val="center"/>
          </w:tcPr>
          <w:p w:rsidR="00382C08" w:rsidRPr="00305C03" w:rsidRDefault="008A5922" w:rsidP="00516EFA">
            <w:pPr>
              <w:jc w:val="center"/>
              <w:rPr>
                <w:rFonts w:ascii="Calibri" w:hAnsi="Calibri" w:cs="Tahoma"/>
                <w:lang w:val="sr-Cyrl-CS"/>
              </w:rPr>
            </w:pPr>
            <w:r>
              <w:rPr>
                <w:rFonts w:ascii="Calibri" w:hAnsi="Calibri" w:cs="Tahoma"/>
                <w:lang w:val="sr-Cyrl-CS"/>
              </w:rPr>
              <w:t>64</w:t>
            </w:r>
          </w:p>
        </w:tc>
        <w:tc>
          <w:tcPr>
            <w:tcW w:w="1260" w:type="dxa"/>
            <w:shd w:val="pct15" w:color="auto" w:fill="FFFFFF"/>
            <w:vAlign w:val="center"/>
          </w:tcPr>
          <w:p w:rsidR="00382C08" w:rsidRPr="00305C03" w:rsidRDefault="008835B0" w:rsidP="00516EFA">
            <w:pPr>
              <w:jc w:val="center"/>
              <w:rPr>
                <w:rFonts w:ascii="Calibri" w:hAnsi="Calibri" w:cs="Tahoma"/>
              </w:rPr>
            </w:pPr>
            <w:r w:rsidRPr="00305C03">
              <w:rPr>
                <w:rFonts w:ascii="Calibri" w:hAnsi="Calibri" w:cs="Tahoma"/>
                <w:lang w:val="sr-Cyrl-CS"/>
              </w:rPr>
              <w:t>3</w:t>
            </w:r>
            <w:r w:rsidR="008A5922">
              <w:rPr>
                <w:rFonts w:ascii="Calibri" w:hAnsi="Calibri" w:cs="Tahoma"/>
                <w:lang w:val="sr-Cyrl-CS"/>
              </w:rPr>
              <w:t>60</w:t>
            </w:r>
          </w:p>
        </w:tc>
      </w:tr>
      <w:tr w:rsidR="00382C08" w:rsidRPr="00454BFD" w:rsidTr="00516EFA">
        <w:trPr>
          <w:jc w:val="center"/>
        </w:trPr>
        <w:tc>
          <w:tcPr>
            <w:tcW w:w="810" w:type="dxa"/>
          </w:tcPr>
          <w:p w:rsidR="00382C08" w:rsidRPr="00305C03" w:rsidRDefault="00E76F0F" w:rsidP="00516EFA">
            <w:pPr>
              <w:rPr>
                <w:rFonts w:ascii="Calibri" w:hAnsi="Calibri" w:cs="Tahoma"/>
                <w:lang w:val="sr-Cyrl-CS"/>
              </w:rPr>
            </w:pPr>
            <w:r>
              <w:rPr>
                <w:rFonts w:ascii="Calibri" w:hAnsi="Calibri" w:cs="Tahoma"/>
                <w:lang w:val="sr-Cyrl-CS"/>
              </w:rPr>
              <w:t>18</w:t>
            </w:r>
            <w:r w:rsidR="00382C08" w:rsidRPr="00305C03">
              <w:rPr>
                <w:rFonts w:ascii="Calibri" w:hAnsi="Calibri" w:cs="Tahoma"/>
                <w:lang w:val="sr-Cyrl-CS"/>
              </w:rPr>
              <w:t>.</w:t>
            </w:r>
          </w:p>
        </w:tc>
        <w:tc>
          <w:tcPr>
            <w:tcW w:w="3690" w:type="dxa"/>
          </w:tcPr>
          <w:p w:rsidR="00382C08" w:rsidRPr="00305C03" w:rsidRDefault="00382C08" w:rsidP="00516EFA">
            <w:pPr>
              <w:rPr>
                <w:rFonts w:ascii="Calibri" w:hAnsi="Calibri" w:cs="Tahoma"/>
                <w:lang w:val="sr-Cyrl-CS"/>
              </w:rPr>
            </w:pPr>
            <w:r w:rsidRPr="00305C03">
              <w:rPr>
                <w:rFonts w:ascii="Calibri" w:hAnsi="Calibri" w:cs="Cambria Math"/>
                <w:lang w:val="sr-Cyrl-CS"/>
              </w:rPr>
              <w:t>Ликовн</w:t>
            </w:r>
            <w:r w:rsidRPr="00305C03">
              <w:rPr>
                <w:rFonts w:ascii="Calibri" w:hAnsi="Calibri" w:cs="Times"/>
                <w:lang w:val="sr-Cyrl-CS"/>
              </w:rPr>
              <w:t xml:space="preserve">a </w:t>
            </w:r>
            <w:r w:rsidRPr="00305C03">
              <w:rPr>
                <w:rFonts w:ascii="Calibri" w:hAnsi="Calibri" w:cs="Cambria Math"/>
                <w:lang w:val="sr-Cyrl-CS"/>
              </w:rPr>
              <w:t>култур</w:t>
            </w:r>
            <w:r w:rsidRPr="00305C03">
              <w:rPr>
                <w:rFonts w:ascii="Calibri" w:hAnsi="Calibri" w:cs="Times"/>
                <w:lang w:val="sr-Cyrl-CS"/>
              </w:rPr>
              <w:t>a</w:t>
            </w:r>
          </w:p>
        </w:tc>
        <w:tc>
          <w:tcPr>
            <w:tcW w:w="99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1</w:t>
            </w:r>
            <w:r w:rsidR="008835B0" w:rsidRPr="00305C03">
              <w:rPr>
                <w:rFonts w:ascii="Calibri" w:hAnsi="Calibri" w:cs="Tahoma"/>
                <w:lang w:val="sr-Cyrl-CS"/>
              </w:rPr>
              <w:t>11</w:t>
            </w:r>
          </w:p>
        </w:tc>
        <w:tc>
          <w:tcPr>
            <w:tcW w:w="90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1</w:t>
            </w:r>
            <w:r w:rsidR="00275674">
              <w:rPr>
                <w:rFonts w:ascii="Calibri" w:hAnsi="Calibri" w:cs="Tahoma"/>
                <w:lang w:val="sr-Cyrl-CS"/>
              </w:rPr>
              <w:t>11</w:t>
            </w:r>
          </w:p>
        </w:tc>
        <w:tc>
          <w:tcPr>
            <w:tcW w:w="900" w:type="dxa"/>
            <w:vAlign w:val="center"/>
          </w:tcPr>
          <w:p w:rsidR="00382C08" w:rsidRPr="008A5922" w:rsidRDefault="008A5922" w:rsidP="00516EFA">
            <w:pPr>
              <w:jc w:val="center"/>
              <w:rPr>
                <w:rFonts w:ascii="Calibri" w:hAnsi="Calibri" w:cs="Tahoma"/>
                <w:lang w:val="sr-Cyrl-RS"/>
              </w:rPr>
            </w:pPr>
            <w:r>
              <w:rPr>
                <w:rFonts w:ascii="Calibri" w:hAnsi="Calibri" w:cs="Tahoma"/>
              </w:rPr>
              <w:t>7</w:t>
            </w:r>
            <w:r>
              <w:rPr>
                <w:rFonts w:ascii="Calibri" w:hAnsi="Calibri" w:cs="Tahoma"/>
                <w:lang w:val="sr-Cyrl-RS"/>
              </w:rPr>
              <w:t>4</w:t>
            </w:r>
          </w:p>
        </w:tc>
        <w:tc>
          <w:tcPr>
            <w:tcW w:w="810" w:type="dxa"/>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64</w:t>
            </w:r>
          </w:p>
        </w:tc>
        <w:tc>
          <w:tcPr>
            <w:tcW w:w="1260" w:type="dxa"/>
            <w:shd w:val="pct15" w:color="auto" w:fill="FFFFFF"/>
            <w:vAlign w:val="center"/>
          </w:tcPr>
          <w:p w:rsidR="00382C08" w:rsidRPr="00305C03" w:rsidRDefault="008835B0" w:rsidP="00516EFA">
            <w:pPr>
              <w:jc w:val="center"/>
              <w:rPr>
                <w:rFonts w:ascii="Calibri" w:hAnsi="Calibri" w:cs="Tahoma"/>
                <w:lang w:val="sr-Cyrl-CS"/>
              </w:rPr>
            </w:pPr>
            <w:r w:rsidRPr="00305C03">
              <w:rPr>
                <w:rFonts w:ascii="Calibri" w:hAnsi="Calibri" w:cs="Tahoma"/>
                <w:lang w:val="sr-Cyrl-CS"/>
              </w:rPr>
              <w:t>3</w:t>
            </w:r>
            <w:r w:rsidR="008A5922">
              <w:rPr>
                <w:rFonts w:ascii="Calibri" w:hAnsi="Calibri" w:cs="Tahoma"/>
                <w:lang w:val="sr-Cyrl-CS"/>
              </w:rPr>
              <w:t>60</w:t>
            </w:r>
          </w:p>
        </w:tc>
      </w:tr>
      <w:tr w:rsidR="00382C08" w:rsidRPr="00454BFD" w:rsidTr="00516EFA">
        <w:trPr>
          <w:jc w:val="center"/>
        </w:trPr>
        <w:tc>
          <w:tcPr>
            <w:tcW w:w="810" w:type="dxa"/>
            <w:tcBorders>
              <w:bottom w:val="nil"/>
            </w:tcBorders>
          </w:tcPr>
          <w:p w:rsidR="00382C08" w:rsidRPr="00305C03" w:rsidRDefault="00E76F0F" w:rsidP="00516EFA">
            <w:pPr>
              <w:rPr>
                <w:rFonts w:ascii="Calibri" w:hAnsi="Calibri" w:cs="Tahoma"/>
                <w:lang w:val="sr-Cyrl-CS"/>
              </w:rPr>
            </w:pPr>
            <w:r>
              <w:rPr>
                <w:rFonts w:ascii="Calibri" w:hAnsi="Calibri" w:cs="Tahoma"/>
                <w:lang w:val="sr-Cyrl-CS"/>
              </w:rPr>
              <w:t>19</w:t>
            </w:r>
            <w:r w:rsidR="00382C08" w:rsidRPr="00305C03">
              <w:rPr>
                <w:rFonts w:ascii="Calibri" w:hAnsi="Calibri" w:cs="Tahoma"/>
                <w:lang w:val="sr-Cyrl-CS"/>
              </w:rPr>
              <w:t>.</w:t>
            </w:r>
          </w:p>
        </w:tc>
        <w:tc>
          <w:tcPr>
            <w:tcW w:w="3690" w:type="dxa"/>
            <w:tcBorders>
              <w:bottom w:val="nil"/>
            </w:tcBorders>
          </w:tcPr>
          <w:p w:rsidR="00382C08" w:rsidRPr="00305C03" w:rsidRDefault="00382C08" w:rsidP="00516EFA">
            <w:pPr>
              <w:rPr>
                <w:rFonts w:ascii="Calibri" w:hAnsi="Calibri" w:cs="Tahoma"/>
                <w:lang w:val="sr-Cyrl-CS"/>
              </w:rPr>
            </w:pPr>
            <w:r w:rsidRPr="00305C03">
              <w:rPr>
                <w:rFonts w:ascii="Calibri" w:hAnsi="Calibri" w:cs="Cambria Math"/>
                <w:lang w:val="sr-Cyrl-CS"/>
              </w:rPr>
              <w:t>Физичк</w:t>
            </w:r>
            <w:r w:rsidR="00735C8F" w:rsidRPr="00305C03">
              <w:rPr>
                <w:rFonts w:ascii="Calibri" w:hAnsi="Calibri" w:cs="Times"/>
                <w:lang w:val="sr-Cyrl-CS"/>
              </w:rPr>
              <w:t>о васпитање</w:t>
            </w:r>
          </w:p>
        </w:tc>
        <w:tc>
          <w:tcPr>
            <w:tcW w:w="990" w:type="dxa"/>
            <w:tcBorders>
              <w:bottom w:val="nil"/>
            </w:tcBorders>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2</w:t>
            </w:r>
            <w:r w:rsidR="004D0432" w:rsidRPr="00305C03">
              <w:rPr>
                <w:rFonts w:ascii="Calibri" w:hAnsi="Calibri" w:cs="Tahoma"/>
                <w:lang w:val="sr-Cyrl-CS"/>
              </w:rPr>
              <w:t>9</w:t>
            </w:r>
            <w:r w:rsidR="008A5922">
              <w:rPr>
                <w:rFonts w:ascii="Calibri" w:hAnsi="Calibri" w:cs="Tahoma"/>
                <w:lang w:val="sr-Cyrl-CS"/>
              </w:rPr>
              <w:t>6</w:t>
            </w:r>
          </w:p>
        </w:tc>
        <w:tc>
          <w:tcPr>
            <w:tcW w:w="900" w:type="dxa"/>
            <w:tcBorders>
              <w:bottom w:val="nil"/>
            </w:tcBorders>
            <w:vAlign w:val="center"/>
          </w:tcPr>
          <w:p w:rsidR="00382C08" w:rsidRPr="00305C03" w:rsidRDefault="004D0432" w:rsidP="00516EFA">
            <w:pPr>
              <w:jc w:val="center"/>
              <w:rPr>
                <w:rFonts w:ascii="Calibri" w:hAnsi="Calibri" w:cs="Tahoma"/>
                <w:lang w:val="sr-Cyrl-CS"/>
              </w:rPr>
            </w:pPr>
            <w:r w:rsidRPr="00305C03">
              <w:rPr>
                <w:rFonts w:ascii="Calibri" w:hAnsi="Calibri" w:cs="Tahoma"/>
                <w:lang w:val="sr-Cyrl-CS"/>
              </w:rPr>
              <w:t>2</w:t>
            </w:r>
            <w:r w:rsidR="00275674">
              <w:rPr>
                <w:rFonts w:ascii="Calibri" w:hAnsi="Calibri" w:cs="Tahoma"/>
                <w:lang w:val="sr-Cyrl-CS"/>
              </w:rPr>
              <w:t>9</w:t>
            </w:r>
            <w:r w:rsidR="008A5922">
              <w:rPr>
                <w:rFonts w:ascii="Calibri" w:hAnsi="Calibri" w:cs="Tahoma"/>
                <w:lang w:val="sr-Cyrl-CS"/>
              </w:rPr>
              <w:t>6</w:t>
            </w:r>
          </w:p>
        </w:tc>
        <w:tc>
          <w:tcPr>
            <w:tcW w:w="900" w:type="dxa"/>
            <w:tcBorders>
              <w:bottom w:val="nil"/>
            </w:tcBorders>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2</w:t>
            </w:r>
            <w:r w:rsidR="008A5922">
              <w:rPr>
                <w:rFonts w:ascii="Calibri" w:hAnsi="Calibri" w:cs="Tahoma"/>
                <w:lang w:val="sr-Cyrl-CS"/>
              </w:rPr>
              <w:t>96</w:t>
            </w:r>
          </w:p>
        </w:tc>
        <w:tc>
          <w:tcPr>
            <w:tcW w:w="810" w:type="dxa"/>
            <w:tcBorders>
              <w:bottom w:val="nil"/>
            </w:tcBorders>
            <w:vAlign w:val="center"/>
          </w:tcPr>
          <w:p w:rsidR="00382C08" w:rsidRPr="00305C03" w:rsidRDefault="008A5922" w:rsidP="00516EFA">
            <w:pPr>
              <w:jc w:val="center"/>
              <w:rPr>
                <w:rFonts w:ascii="Calibri" w:hAnsi="Calibri" w:cs="Tahoma"/>
                <w:lang w:val="sr-Cyrl-CS"/>
              </w:rPr>
            </w:pPr>
            <w:r>
              <w:rPr>
                <w:rFonts w:ascii="Calibri" w:hAnsi="Calibri" w:cs="Tahoma"/>
                <w:lang w:val="sr-Cyrl-CS"/>
              </w:rPr>
              <w:t>192</w:t>
            </w:r>
          </w:p>
        </w:tc>
        <w:tc>
          <w:tcPr>
            <w:tcW w:w="1260" w:type="dxa"/>
            <w:shd w:val="pct15" w:color="auto" w:fill="FFFFFF"/>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1</w:t>
            </w:r>
            <w:r w:rsidR="008835B0" w:rsidRPr="00305C03">
              <w:rPr>
                <w:rFonts w:ascii="Calibri" w:hAnsi="Calibri" w:cs="Tahoma"/>
                <w:lang w:val="sr-Cyrl-CS"/>
              </w:rPr>
              <w:t>0</w:t>
            </w:r>
            <w:r w:rsidR="008A5922">
              <w:rPr>
                <w:rFonts w:ascii="Calibri" w:hAnsi="Calibri" w:cs="Tahoma"/>
                <w:lang w:val="sr-Cyrl-CS"/>
              </w:rPr>
              <w:t>8</w:t>
            </w:r>
            <w:r w:rsidR="008F39C2">
              <w:rPr>
                <w:rFonts w:ascii="Calibri" w:hAnsi="Calibri" w:cs="Tahoma"/>
                <w:lang w:val="sr-Cyrl-CS"/>
              </w:rPr>
              <w:t>0</w:t>
            </w:r>
          </w:p>
        </w:tc>
      </w:tr>
      <w:tr w:rsidR="00382C08" w:rsidRPr="00454BFD" w:rsidTr="00516EFA">
        <w:trPr>
          <w:jc w:val="center"/>
        </w:trPr>
        <w:tc>
          <w:tcPr>
            <w:tcW w:w="810" w:type="dxa"/>
            <w:tcBorders>
              <w:bottom w:val="nil"/>
            </w:tcBorders>
          </w:tcPr>
          <w:p w:rsidR="00382C08" w:rsidRPr="00305C03" w:rsidRDefault="00E76F0F" w:rsidP="00516EFA">
            <w:pPr>
              <w:rPr>
                <w:rFonts w:ascii="Calibri" w:hAnsi="Calibri" w:cs="Tahoma"/>
                <w:lang w:val="sr-Cyrl-CS"/>
              </w:rPr>
            </w:pPr>
            <w:r>
              <w:rPr>
                <w:rFonts w:ascii="Calibri" w:hAnsi="Calibri" w:cs="Tahoma"/>
                <w:lang w:val="sr-Cyrl-CS"/>
              </w:rPr>
              <w:t>20</w:t>
            </w:r>
            <w:r w:rsidR="00382C08" w:rsidRPr="00305C03">
              <w:rPr>
                <w:rFonts w:ascii="Calibri" w:hAnsi="Calibri" w:cs="Tahoma"/>
                <w:lang w:val="sr-Cyrl-CS"/>
              </w:rPr>
              <w:t>.</w:t>
            </w:r>
          </w:p>
        </w:tc>
        <w:tc>
          <w:tcPr>
            <w:tcW w:w="3690" w:type="dxa"/>
            <w:tcBorders>
              <w:bottom w:val="nil"/>
            </w:tcBorders>
          </w:tcPr>
          <w:p w:rsidR="00382C08" w:rsidRPr="00305C03" w:rsidRDefault="00382C08" w:rsidP="00516EFA">
            <w:pPr>
              <w:rPr>
                <w:rFonts w:ascii="Calibri" w:hAnsi="Calibri" w:cs="Tahoma"/>
                <w:lang w:val="sr-Cyrl-CS"/>
              </w:rPr>
            </w:pPr>
            <w:r w:rsidRPr="00305C03">
              <w:rPr>
                <w:rFonts w:ascii="Calibri" w:hAnsi="Calibri" w:cs="Cambria Math"/>
                <w:lang w:val="sr-Cyrl-CS"/>
              </w:rPr>
              <w:t>Грађанско</w:t>
            </w:r>
            <w:r w:rsidR="003B1DD2" w:rsidRPr="00305C03">
              <w:rPr>
                <w:rFonts w:ascii="Calibri" w:hAnsi="Calibri" w:cs="Cambria Math"/>
                <w:lang w:val="sr-Cyrl-CS"/>
              </w:rPr>
              <w:t xml:space="preserve"> </w:t>
            </w:r>
            <w:r w:rsidRPr="00305C03">
              <w:rPr>
                <w:rFonts w:ascii="Calibri" w:hAnsi="Calibri" w:cs="Cambria Math"/>
                <w:lang w:val="sr-Cyrl-CS"/>
              </w:rPr>
              <w:t>васпитање</w:t>
            </w:r>
          </w:p>
        </w:tc>
        <w:tc>
          <w:tcPr>
            <w:tcW w:w="990" w:type="dxa"/>
            <w:tcBorders>
              <w:bottom w:val="nil"/>
            </w:tcBorders>
            <w:vAlign w:val="center"/>
          </w:tcPr>
          <w:p w:rsidR="00382C08" w:rsidRPr="00305C03" w:rsidRDefault="00B45B36" w:rsidP="00516EFA">
            <w:pPr>
              <w:jc w:val="center"/>
              <w:rPr>
                <w:rFonts w:ascii="Calibri" w:hAnsi="Calibri" w:cs="Tahoma"/>
                <w:lang w:val="sr-Cyrl-CS"/>
              </w:rPr>
            </w:pPr>
            <w:r w:rsidRPr="00305C03">
              <w:rPr>
                <w:rFonts w:ascii="Calibri" w:hAnsi="Calibri" w:cs="Tahoma"/>
                <w:lang w:val="sr-Cyrl-CS"/>
              </w:rPr>
              <w:t>1</w:t>
            </w:r>
            <w:r w:rsidR="002D522C">
              <w:rPr>
                <w:rFonts w:ascii="Calibri" w:hAnsi="Calibri" w:cs="Tahoma"/>
                <w:lang w:val="sr-Cyrl-CS"/>
              </w:rPr>
              <w:t>48</w:t>
            </w:r>
          </w:p>
        </w:tc>
        <w:tc>
          <w:tcPr>
            <w:tcW w:w="900" w:type="dxa"/>
            <w:tcBorders>
              <w:bottom w:val="nil"/>
            </w:tcBorders>
            <w:vAlign w:val="center"/>
          </w:tcPr>
          <w:p w:rsidR="00382C08" w:rsidRPr="00305C03" w:rsidRDefault="00382C08" w:rsidP="00516EFA">
            <w:pPr>
              <w:jc w:val="center"/>
              <w:rPr>
                <w:rFonts w:ascii="Calibri" w:hAnsi="Calibri" w:cs="Tahoma"/>
                <w:lang w:val="sr-Cyrl-CS"/>
              </w:rPr>
            </w:pPr>
            <w:r w:rsidRPr="00305C03">
              <w:rPr>
                <w:rFonts w:ascii="Calibri" w:hAnsi="Calibri" w:cs="Tahoma"/>
                <w:lang w:val="sr-Cyrl-CS"/>
              </w:rPr>
              <w:t>1</w:t>
            </w:r>
            <w:r w:rsidR="00862CA2">
              <w:rPr>
                <w:rFonts w:ascii="Calibri" w:hAnsi="Calibri" w:cs="Tahoma"/>
                <w:lang w:val="sr-Cyrl-CS"/>
              </w:rPr>
              <w:t>48</w:t>
            </w:r>
          </w:p>
        </w:tc>
        <w:tc>
          <w:tcPr>
            <w:tcW w:w="900" w:type="dxa"/>
            <w:tcBorders>
              <w:bottom w:val="nil"/>
            </w:tcBorders>
            <w:vAlign w:val="center"/>
          </w:tcPr>
          <w:p w:rsidR="00382C08" w:rsidRPr="00305C03" w:rsidRDefault="00382C08" w:rsidP="00516EFA">
            <w:pPr>
              <w:jc w:val="center"/>
              <w:rPr>
                <w:rFonts w:ascii="Calibri" w:hAnsi="Calibri" w:cs="Tahoma"/>
                <w:lang w:val="sr-Cyrl-CS"/>
              </w:rPr>
            </w:pPr>
            <w:r w:rsidRPr="00305C03">
              <w:rPr>
                <w:rFonts w:ascii="Calibri" w:hAnsi="Calibri" w:cs="Tahoma"/>
              </w:rPr>
              <w:t>1</w:t>
            </w:r>
            <w:r w:rsidR="00862CA2">
              <w:rPr>
                <w:rFonts w:ascii="Calibri" w:hAnsi="Calibri" w:cs="Tahoma"/>
                <w:lang w:val="sr-Cyrl-CS"/>
              </w:rPr>
              <w:t>11</w:t>
            </w:r>
          </w:p>
        </w:tc>
        <w:tc>
          <w:tcPr>
            <w:tcW w:w="810" w:type="dxa"/>
            <w:tcBorders>
              <w:bottom w:val="nil"/>
            </w:tcBorders>
            <w:vAlign w:val="center"/>
          </w:tcPr>
          <w:p w:rsidR="00382C08" w:rsidRPr="00305C03" w:rsidRDefault="00862CA2" w:rsidP="00516EFA">
            <w:pPr>
              <w:jc w:val="center"/>
              <w:rPr>
                <w:rFonts w:ascii="Calibri" w:hAnsi="Calibri" w:cs="Tahoma"/>
                <w:lang w:val="sr-Cyrl-CS"/>
              </w:rPr>
            </w:pPr>
            <w:r>
              <w:rPr>
                <w:rFonts w:ascii="Calibri" w:hAnsi="Calibri" w:cs="Tahoma"/>
                <w:lang w:val="sr-Cyrl-CS"/>
              </w:rPr>
              <w:t>96</w:t>
            </w:r>
          </w:p>
        </w:tc>
        <w:tc>
          <w:tcPr>
            <w:tcW w:w="1260" w:type="dxa"/>
            <w:shd w:val="pct15" w:color="auto" w:fill="FFFFFF"/>
            <w:vAlign w:val="center"/>
          </w:tcPr>
          <w:p w:rsidR="00382C08" w:rsidRPr="00305C03" w:rsidRDefault="00862CA2" w:rsidP="00516EFA">
            <w:pPr>
              <w:jc w:val="center"/>
              <w:rPr>
                <w:rFonts w:ascii="Calibri" w:hAnsi="Calibri" w:cs="Tahoma"/>
                <w:lang w:val="sr-Cyrl-CS"/>
              </w:rPr>
            </w:pPr>
            <w:r>
              <w:rPr>
                <w:rFonts w:ascii="Calibri" w:hAnsi="Calibri" w:cs="Tahoma"/>
                <w:lang w:val="sr-Cyrl-CS"/>
              </w:rPr>
              <w:t>503</w:t>
            </w:r>
          </w:p>
        </w:tc>
      </w:tr>
      <w:tr w:rsidR="00382C08" w:rsidRPr="00454BFD" w:rsidTr="00516EFA">
        <w:trPr>
          <w:jc w:val="center"/>
        </w:trPr>
        <w:tc>
          <w:tcPr>
            <w:tcW w:w="810" w:type="dxa"/>
            <w:tcBorders>
              <w:bottom w:val="nil"/>
            </w:tcBorders>
          </w:tcPr>
          <w:p w:rsidR="00382C08" w:rsidRPr="00305C03" w:rsidRDefault="00E76F0F" w:rsidP="00516EFA">
            <w:pPr>
              <w:rPr>
                <w:rFonts w:ascii="Calibri" w:hAnsi="Calibri" w:cs="Tahoma"/>
                <w:lang w:val="sr-Cyrl-CS"/>
              </w:rPr>
            </w:pPr>
            <w:r>
              <w:rPr>
                <w:rFonts w:ascii="Calibri" w:hAnsi="Calibri" w:cs="Tahoma"/>
                <w:lang w:val="sr-Cyrl-CS"/>
              </w:rPr>
              <w:t>21</w:t>
            </w:r>
            <w:r w:rsidR="00382C08" w:rsidRPr="00305C03">
              <w:rPr>
                <w:rFonts w:ascii="Calibri" w:hAnsi="Calibri" w:cs="Tahoma"/>
                <w:lang w:val="sr-Cyrl-CS"/>
              </w:rPr>
              <w:t>.</w:t>
            </w:r>
          </w:p>
        </w:tc>
        <w:tc>
          <w:tcPr>
            <w:tcW w:w="3690" w:type="dxa"/>
            <w:tcBorders>
              <w:bottom w:val="nil"/>
            </w:tcBorders>
          </w:tcPr>
          <w:p w:rsidR="00382C08" w:rsidRPr="00305C03" w:rsidRDefault="00382C08" w:rsidP="00516EFA">
            <w:pPr>
              <w:rPr>
                <w:rFonts w:ascii="Calibri" w:hAnsi="Calibri" w:cs="Tahoma"/>
                <w:lang w:val="sr-Cyrl-CS"/>
              </w:rPr>
            </w:pPr>
            <w:r w:rsidRPr="00305C03">
              <w:rPr>
                <w:rFonts w:ascii="Calibri" w:hAnsi="Calibri" w:cs="Cambria Math"/>
                <w:lang w:val="sr-Cyrl-CS"/>
              </w:rPr>
              <w:t>Верска</w:t>
            </w:r>
            <w:r w:rsidR="003B1DD2" w:rsidRPr="00305C03">
              <w:rPr>
                <w:rFonts w:ascii="Calibri" w:hAnsi="Calibri" w:cs="Cambria Math"/>
                <w:lang w:val="sr-Cyrl-CS"/>
              </w:rPr>
              <w:t xml:space="preserve"> </w:t>
            </w:r>
            <w:r w:rsidRPr="00305C03">
              <w:rPr>
                <w:rFonts w:ascii="Calibri" w:hAnsi="Calibri" w:cs="Cambria Math"/>
                <w:lang w:val="sr-Cyrl-CS"/>
              </w:rPr>
              <w:t>настава</w:t>
            </w:r>
          </w:p>
        </w:tc>
        <w:tc>
          <w:tcPr>
            <w:tcW w:w="990" w:type="dxa"/>
            <w:tcBorders>
              <w:bottom w:val="nil"/>
            </w:tcBorders>
            <w:vAlign w:val="center"/>
          </w:tcPr>
          <w:p w:rsidR="00382C08" w:rsidRPr="00305C03" w:rsidRDefault="002D522C" w:rsidP="00516EFA">
            <w:pPr>
              <w:jc w:val="center"/>
              <w:rPr>
                <w:rFonts w:ascii="Calibri" w:hAnsi="Calibri" w:cs="Tahoma"/>
                <w:lang w:val="sr-Cyrl-CS"/>
              </w:rPr>
            </w:pPr>
            <w:r>
              <w:rPr>
                <w:rFonts w:ascii="Calibri" w:hAnsi="Calibri" w:cs="Tahoma"/>
                <w:lang w:val="sr-Cyrl-CS"/>
              </w:rPr>
              <w:t>74</w:t>
            </w:r>
          </w:p>
        </w:tc>
        <w:tc>
          <w:tcPr>
            <w:tcW w:w="900" w:type="dxa"/>
            <w:tcBorders>
              <w:bottom w:val="nil"/>
            </w:tcBorders>
            <w:vAlign w:val="center"/>
          </w:tcPr>
          <w:p w:rsidR="00382C08" w:rsidRPr="00305C03" w:rsidRDefault="00862CA2" w:rsidP="00516EFA">
            <w:pPr>
              <w:jc w:val="center"/>
              <w:rPr>
                <w:rFonts w:ascii="Calibri" w:hAnsi="Calibri" w:cs="Tahoma"/>
                <w:lang w:val="sr-Cyrl-CS"/>
              </w:rPr>
            </w:pPr>
            <w:r>
              <w:rPr>
                <w:rFonts w:ascii="Calibri" w:hAnsi="Calibri" w:cs="Tahoma"/>
                <w:lang w:val="sr-Cyrl-CS"/>
              </w:rPr>
              <w:t>74</w:t>
            </w:r>
          </w:p>
        </w:tc>
        <w:tc>
          <w:tcPr>
            <w:tcW w:w="900" w:type="dxa"/>
            <w:tcBorders>
              <w:bottom w:val="nil"/>
            </w:tcBorders>
            <w:vAlign w:val="center"/>
          </w:tcPr>
          <w:p w:rsidR="00382C08" w:rsidRPr="00305C03" w:rsidRDefault="002D522C" w:rsidP="00516EFA">
            <w:pPr>
              <w:jc w:val="center"/>
              <w:rPr>
                <w:rFonts w:ascii="Calibri" w:hAnsi="Calibri" w:cs="Tahoma"/>
                <w:lang w:val="sr-Cyrl-CS"/>
              </w:rPr>
            </w:pPr>
            <w:r>
              <w:rPr>
                <w:rFonts w:ascii="Calibri" w:hAnsi="Calibri" w:cs="Tahoma"/>
                <w:lang w:val="sr-Cyrl-CS"/>
              </w:rPr>
              <w:t>7</w:t>
            </w:r>
            <w:r w:rsidR="00862CA2">
              <w:rPr>
                <w:rFonts w:ascii="Calibri" w:hAnsi="Calibri" w:cs="Tahoma"/>
                <w:lang w:val="sr-Cyrl-CS"/>
              </w:rPr>
              <w:t>4</w:t>
            </w:r>
          </w:p>
        </w:tc>
        <w:tc>
          <w:tcPr>
            <w:tcW w:w="810" w:type="dxa"/>
            <w:tcBorders>
              <w:bottom w:val="nil"/>
            </w:tcBorders>
            <w:vAlign w:val="center"/>
          </w:tcPr>
          <w:p w:rsidR="00382C08" w:rsidRPr="00305C03" w:rsidRDefault="00862CA2" w:rsidP="00516EFA">
            <w:pPr>
              <w:jc w:val="center"/>
              <w:rPr>
                <w:rFonts w:ascii="Calibri" w:hAnsi="Calibri" w:cs="Tahoma"/>
                <w:lang w:val="sr-Cyrl-CS"/>
              </w:rPr>
            </w:pPr>
            <w:r>
              <w:rPr>
                <w:rFonts w:ascii="Calibri" w:hAnsi="Calibri" w:cs="Tahoma"/>
                <w:lang w:val="sr-Cyrl-CS"/>
              </w:rPr>
              <w:t>64</w:t>
            </w:r>
          </w:p>
        </w:tc>
        <w:tc>
          <w:tcPr>
            <w:tcW w:w="1260" w:type="dxa"/>
            <w:shd w:val="pct15" w:color="auto" w:fill="FFFFFF"/>
            <w:vAlign w:val="center"/>
          </w:tcPr>
          <w:p w:rsidR="00382C08" w:rsidRPr="00305C03" w:rsidRDefault="00EF429D" w:rsidP="00516EFA">
            <w:pPr>
              <w:jc w:val="center"/>
              <w:rPr>
                <w:rFonts w:ascii="Calibri" w:hAnsi="Calibri" w:cs="Tahoma"/>
              </w:rPr>
            </w:pPr>
            <w:r w:rsidRPr="00305C03">
              <w:rPr>
                <w:rFonts w:ascii="Calibri" w:hAnsi="Calibri" w:cs="Tahoma"/>
                <w:lang w:val="sr-Cyrl-CS"/>
              </w:rPr>
              <w:t>2</w:t>
            </w:r>
            <w:r w:rsidR="008F39C2">
              <w:rPr>
                <w:rFonts w:ascii="Calibri" w:hAnsi="Calibri" w:cs="Tahoma"/>
                <w:lang w:val="sr-Cyrl-CS"/>
              </w:rPr>
              <w:t>8</w:t>
            </w:r>
            <w:r w:rsidR="00BD7B63">
              <w:rPr>
                <w:rFonts w:ascii="Calibri" w:hAnsi="Calibri" w:cs="Tahoma"/>
                <w:lang w:val="sr-Cyrl-CS"/>
              </w:rPr>
              <w:t>6</w:t>
            </w:r>
          </w:p>
        </w:tc>
      </w:tr>
      <w:tr w:rsidR="003F04FC" w:rsidRPr="00454BFD" w:rsidTr="00516EFA">
        <w:trPr>
          <w:jc w:val="center"/>
        </w:trPr>
        <w:tc>
          <w:tcPr>
            <w:tcW w:w="810" w:type="dxa"/>
            <w:tcBorders>
              <w:bottom w:val="nil"/>
            </w:tcBorders>
          </w:tcPr>
          <w:p w:rsidR="003F04FC" w:rsidRPr="00305C03" w:rsidRDefault="007819A7" w:rsidP="00516EFA">
            <w:pPr>
              <w:rPr>
                <w:rFonts w:ascii="Calibri" w:hAnsi="Calibri" w:cs="Tahoma"/>
              </w:rPr>
            </w:pPr>
            <w:r w:rsidRPr="00305C03">
              <w:rPr>
                <w:rFonts w:ascii="Calibri" w:hAnsi="Calibri" w:cs="Tahoma"/>
              </w:rPr>
              <w:t>2</w:t>
            </w:r>
            <w:r w:rsidR="00E76F0F">
              <w:rPr>
                <w:rFonts w:ascii="Calibri" w:hAnsi="Calibri" w:cs="Tahoma"/>
                <w:lang w:val="sr-Cyrl-CS"/>
              </w:rPr>
              <w:t>2</w:t>
            </w:r>
            <w:r w:rsidR="003F04FC" w:rsidRPr="00305C03">
              <w:rPr>
                <w:rFonts w:ascii="Calibri" w:hAnsi="Calibri" w:cs="Tahoma"/>
              </w:rPr>
              <w:t>.</w:t>
            </w:r>
          </w:p>
        </w:tc>
        <w:tc>
          <w:tcPr>
            <w:tcW w:w="3690" w:type="dxa"/>
            <w:tcBorders>
              <w:bottom w:val="nil"/>
            </w:tcBorders>
          </w:tcPr>
          <w:p w:rsidR="003F04FC" w:rsidRPr="00305C03" w:rsidRDefault="003F04FC" w:rsidP="00516EFA">
            <w:pPr>
              <w:rPr>
                <w:rFonts w:ascii="Calibri" w:hAnsi="Calibri" w:cs="Cambria Math"/>
                <w:lang w:val="sr-Cyrl-CS"/>
              </w:rPr>
            </w:pPr>
            <w:r w:rsidRPr="00305C03">
              <w:rPr>
                <w:rFonts w:ascii="Calibri" w:hAnsi="Calibri" w:cs="Cambria Math"/>
                <w:lang w:val="sr-Cyrl-CS"/>
              </w:rPr>
              <w:t>Италијански језик</w:t>
            </w:r>
          </w:p>
        </w:tc>
        <w:tc>
          <w:tcPr>
            <w:tcW w:w="990" w:type="dxa"/>
            <w:tcBorders>
              <w:bottom w:val="nil"/>
            </w:tcBorders>
            <w:vAlign w:val="center"/>
          </w:tcPr>
          <w:p w:rsidR="003F04FC" w:rsidRPr="00305C03" w:rsidRDefault="00BD7B63" w:rsidP="00516EFA">
            <w:pPr>
              <w:jc w:val="center"/>
              <w:rPr>
                <w:rFonts w:ascii="Calibri" w:hAnsi="Calibri" w:cs="Tahoma"/>
                <w:lang w:val="sr-Cyrl-CS"/>
              </w:rPr>
            </w:pPr>
            <w:r>
              <w:rPr>
                <w:rFonts w:ascii="Calibri" w:hAnsi="Calibri" w:cs="Tahoma"/>
                <w:lang w:val="sr-Cyrl-CS"/>
              </w:rPr>
              <w:t>0</w:t>
            </w:r>
          </w:p>
        </w:tc>
        <w:tc>
          <w:tcPr>
            <w:tcW w:w="900" w:type="dxa"/>
            <w:tcBorders>
              <w:bottom w:val="nil"/>
            </w:tcBorders>
            <w:vAlign w:val="center"/>
          </w:tcPr>
          <w:p w:rsidR="003F04FC" w:rsidRPr="00305C03" w:rsidRDefault="00BD7B63" w:rsidP="00516EFA">
            <w:pPr>
              <w:jc w:val="center"/>
              <w:rPr>
                <w:rFonts w:ascii="Calibri" w:hAnsi="Calibri" w:cs="Tahoma"/>
                <w:lang w:val="sr-Cyrl-CS"/>
              </w:rPr>
            </w:pPr>
            <w:r>
              <w:rPr>
                <w:rFonts w:ascii="Calibri" w:hAnsi="Calibri" w:cs="Tahoma"/>
                <w:lang w:val="sr-Cyrl-CS"/>
              </w:rPr>
              <w:t>74</w:t>
            </w:r>
          </w:p>
        </w:tc>
        <w:tc>
          <w:tcPr>
            <w:tcW w:w="900" w:type="dxa"/>
            <w:tcBorders>
              <w:bottom w:val="nil"/>
            </w:tcBorders>
            <w:vAlign w:val="center"/>
          </w:tcPr>
          <w:p w:rsidR="003F04FC" w:rsidRPr="00305C03" w:rsidRDefault="005C00E5" w:rsidP="00516EFA">
            <w:pPr>
              <w:jc w:val="center"/>
              <w:rPr>
                <w:rFonts w:ascii="Calibri" w:hAnsi="Calibri" w:cs="Tahoma"/>
                <w:lang w:val="sr-Cyrl-CS"/>
              </w:rPr>
            </w:pPr>
            <w:r w:rsidRPr="00305C03">
              <w:rPr>
                <w:rFonts w:ascii="Calibri" w:hAnsi="Calibri" w:cs="Tahoma"/>
                <w:lang w:val="sr-Cyrl-CS"/>
              </w:rPr>
              <w:t>0</w:t>
            </w:r>
          </w:p>
        </w:tc>
        <w:tc>
          <w:tcPr>
            <w:tcW w:w="810" w:type="dxa"/>
            <w:tcBorders>
              <w:bottom w:val="nil"/>
            </w:tcBorders>
            <w:vAlign w:val="center"/>
          </w:tcPr>
          <w:p w:rsidR="003F04FC" w:rsidRPr="00305C03" w:rsidRDefault="002D522C" w:rsidP="00516EFA">
            <w:pPr>
              <w:jc w:val="center"/>
              <w:rPr>
                <w:rFonts w:ascii="Calibri" w:hAnsi="Calibri" w:cs="Tahoma"/>
                <w:lang w:val="sr-Cyrl-CS"/>
              </w:rPr>
            </w:pPr>
            <w:r>
              <w:rPr>
                <w:rFonts w:ascii="Calibri" w:hAnsi="Calibri" w:cs="Tahoma"/>
                <w:lang w:val="sr-Cyrl-CS"/>
              </w:rPr>
              <w:t>0</w:t>
            </w:r>
          </w:p>
        </w:tc>
        <w:tc>
          <w:tcPr>
            <w:tcW w:w="1260" w:type="dxa"/>
            <w:shd w:val="pct15" w:color="auto" w:fill="FFFFFF"/>
            <w:vAlign w:val="center"/>
          </w:tcPr>
          <w:p w:rsidR="003F04FC" w:rsidRPr="00305C03" w:rsidRDefault="003F04FC" w:rsidP="00516EFA">
            <w:pPr>
              <w:jc w:val="center"/>
              <w:rPr>
                <w:rFonts w:ascii="Calibri" w:hAnsi="Calibri" w:cs="Tahoma"/>
                <w:lang w:val="sr-Cyrl-CS"/>
              </w:rPr>
            </w:pPr>
            <w:r w:rsidRPr="00305C03">
              <w:rPr>
                <w:rFonts w:ascii="Calibri" w:hAnsi="Calibri" w:cs="Tahoma"/>
                <w:lang w:val="sr-Cyrl-CS"/>
              </w:rPr>
              <w:t>7</w:t>
            </w:r>
            <w:r w:rsidR="008F39C2">
              <w:rPr>
                <w:rFonts w:ascii="Calibri" w:hAnsi="Calibri" w:cs="Tahoma"/>
                <w:lang w:val="sr-Cyrl-CS"/>
              </w:rPr>
              <w:t>4</w:t>
            </w:r>
          </w:p>
        </w:tc>
      </w:tr>
      <w:tr w:rsidR="004D0432" w:rsidRPr="00454BFD" w:rsidTr="00516EFA">
        <w:trPr>
          <w:jc w:val="center"/>
        </w:trPr>
        <w:tc>
          <w:tcPr>
            <w:tcW w:w="810" w:type="dxa"/>
            <w:tcBorders>
              <w:bottom w:val="nil"/>
            </w:tcBorders>
          </w:tcPr>
          <w:p w:rsidR="004D0432" w:rsidRPr="00305C03" w:rsidRDefault="00E76F0F" w:rsidP="00516EFA">
            <w:pPr>
              <w:rPr>
                <w:rFonts w:ascii="Calibri" w:hAnsi="Calibri" w:cs="Tahoma"/>
              </w:rPr>
            </w:pPr>
            <w:r>
              <w:rPr>
                <w:rFonts w:ascii="Calibri" w:hAnsi="Calibri" w:cs="Tahoma"/>
              </w:rPr>
              <w:t>2</w:t>
            </w:r>
            <w:r>
              <w:rPr>
                <w:rFonts w:ascii="Calibri" w:hAnsi="Calibri" w:cs="Tahoma"/>
                <w:lang w:val="sr-Cyrl-RS"/>
              </w:rPr>
              <w:t>3</w:t>
            </w:r>
            <w:r w:rsidR="004D0432" w:rsidRPr="00305C03">
              <w:rPr>
                <w:rFonts w:ascii="Calibri" w:hAnsi="Calibri" w:cs="Tahoma"/>
              </w:rPr>
              <w:t>.</w:t>
            </w:r>
          </w:p>
        </w:tc>
        <w:tc>
          <w:tcPr>
            <w:tcW w:w="3690" w:type="dxa"/>
            <w:tcBorders>
              <w:bottom w:val="nil"/>
            </w:tcBorders>
          </w:tcPr>
          <w:p w:rsidR="004D0432" w:rsidRPr="00305C03" w:rsidRDefault="004D0432" w:rsidP="00516EFA">
            <w:pPr>
              <w:rPr>
                <w:rFonts w:ascii="Calibri" w:hAnsi="Calibri" w:cs="Cambria Math"/>
                <w:lang w:val="sr-Cyrl-CS"/>
              </w:rPr>
            </w:pPr>
            <w:r w:rsidRPr="00305C03">
              <w:rPr>
                <w:rFonts w:ascii="Calibri" w:hAnsi="Calibri" w:cs="Cambria Math"/>
                <w:lang w:val="sr-Cyrl-CS"/>
              </w:rPr>
              <w:t>Језик, медији и култура</w:t>
            </w:r>
          </w:p>
        </w:tc>
        <w:tc>
          <w:tcPr>
            <w:tcW w:w="990" w:type="dxa"/>
            <w:tcBorders>
              <w:bottom w:val="nil"/>
            </w:tcBorders>
            <w:vAlign w:val="center"/>
          </w:tcPr>
          <w:p w:rsidR="004D0432" w:rsidRPr="00305C03" w:rsidRDefault="00BD7B63" w:rsidP="00516EFA">
            <w:pPr>
              <w:jc w:val="center"/>
              <w:rPr>
                <w:rFonts w:ascii="Calibri" w:hAnsi="Calibri" w:cs="Tahoma"/>
                <w:lang w:val="sr-Cyrl-CS"/>
              </w:rPr>
            </w:pPr>
            <w:r>
              <w:rPr>
                <w:rFonts w:ascii="Calibri" w:hAnsi="Calibri" w:cs="Tahoma"/>
                <w:lang w:val="sr-Cyrl-CS"/>
              </w:rPr>
              <w:t>74</w:t>
            </w:r>
          </w:p>
        </w:tc>
        <w:tc>
          <w:tcPr>
            <w:tcW w:w="900" w:type="dxa"/>
            <w:tcBorders>
              <w:bottom w:val="nil"/>
            </w:tcBorders>
            <w:vAlign w:val="center"/>
          </w:tcPr>
          <w:p w:rsidR="004D0432" w:rsidRPr="00305C03" w:rsidRDefault="002D522C" w:rsidP="00516EFA">
            <w:pPr>
              <w:jc w:val="center"/>
              <w:rPr>
                <w:rFonts w:ascii="Calibri" w:hAnsi="Calibri" w:cs="Tahoma"/>
                <w:lang w:val="sr-Cyrl-CS"/>
              </w:rPr>
            </w:pPr>
            <w:r>
              <w:rPr>
                <w:rFonts w:ascii="Calibri" w:hAnsi="Calibri" w:cs="Tahoma"/>
                <w:lang w:val="sr-Cyrl-CS"/>
              </w:rPr>
              <w:t>74</w:t>
            </w:r>
          </w:p>
        </w:tc>
        <w:tc>
          <w:tcPr>
            <w:tcW w:w="900" w:type="dxa"/>
            <w:tcBorders>
              <w:bottom w:val="nil"/>
            </w:tcBorders>
            <w:vAlign w:val="center"/>
          </w:tcPr>
          <w:p w:rsidR="004D0432" w:rsidRPr="00305C03" w:rsidRDefault="004D0432" w:rsidP="00516EFA">
            <w:pPr>
              <w:jc w:val="center"/>
              <w:rPr>
                <w:rFonts w:ascii="Calibri" w:hAnsi="Calibri" w:cs="Tahoma"/>
                <w:lang w:val="sr-Cyrl-CS"/>
              </w:rPr>
            </w:pPr>
            <w:r w:rsidRPr="00305C03">
              <w:rPr>
                <w:rFonts w:ascii="Calibri" w:hAnsi="Calibri" w:cs="Tahoma"/>
                <w:lang w:val="sr-Cyrl-CS"/>
              </w:rPr>
              <w:t>0</w:t>
            </w:r>
          </w:p>
        </w:tc>
        <w:tc>
          <w:tcPr>
            <w:tcW w:w="810" w:type="dxa"/>
            <w:tcBorders>
              <w:bottom w:val="nil"/>
            </w:tcBorders>
            <w:vAlign w:val="center"/>
          </w:tcPr>
          <w:p w:rsidR="004D0432" w:rsidRPr="00305C03" w:rsidRDefault="004D0432" w:rsidP="00516EFA">
            <w:pPr>
              <w:jc w:val="center"/>
              <w:rPr>
                <w:rFonts w:ascii="Calibri" w:hAnsi="Calibri" w:cs="Tahoma"/>
                <w:lang w:val="sr-Cyrl-CS"/>
              </w:rPr>
            </w:pPr>
            <w:r w:rsidRPr="00305C03">
              <w:rPr>
                <w:rFonts w:ascii="Calibri" w:hAnsi="Calibri" w:cs="Tahoma"/>
                <w:lang w:val="sr-Cyrl-CS"/>
              </w:rPr>
              <w:t>0</w:t>
            </w:r>
          </w:p>
        </w:tc>
        <w:tc>
          <w:tcPr>
            <w:tcW w:w="1260" w:type="dxa"/>
            <w:shd w:val="pct15" w:color="auto" w:fill="FFFFFF"/>
            <w:vAlign w:val="center"/>
          </w:tcPr>
          <w:p w:rsidR="004D0432" w:rsidRPr="00305C03" w:rsidRDefault="004D0432" w:rsidP="00516EFA">
            <w:pPr>
              <w:jc w:val="center"/>
              <w:rPr>
                <w:rFonts w:ascii="Calibri" w:hAnsi="Calibri" w:cs="Tahoma"/>
                <w:lang w:val="sr-Cyrl-CS"/>
              </w:rPr>
            </w:pPr>
            <w:r w:rsidRPr="00305C03">
              <w:rPr>
                <w:rFonts w:ascii="Calibri" w:hAnsi="Calibri" w:cs="Tahoma"/>
                <w:lang w:val="sr-Cyrl-CS"/>
              </w:rPr>
              <w:t>1</w:t>
            </w:r>
            <w:r w:rsidR="00BD7B63">
              <w:rPr>
                <w:rFonts w:ascii="Calibri" w:hAnsi="Calibri" w:cs="Tahoma"/>
                <w:lang w:val="sr-Cyrl-CS"/>
              </w:rPr>
              <w:t>48</w:t>
            </w:r>
          </w:p>
        </w:tc>
      </w:tr>
      <w:tr w:rsidR="004D0432" w:rsidRPr="00454BFD" w:rsidTr="00516EFA">
        <w:trPr>
          <w:jc w:val="center"/>
        </w:trPr>
        <w:tc>
          <w:tcPr>
            <w:tcW w:w="810" w:type="dxa"/>
            <w:tcBorders>
              <w:bottom w:val="nil"/>
            </w:tcBorders>
          </w:tcPr>
          <w:p w:rsidR="004D0432" w:rsidRPr="00305C03" w:rsidRDefault="00E76F0F" w:rsidP="00516EFA">
            <w:pPr>
              <w:rPr>
                <w:rFonts w:ascii="Calibri" w:hAnsi="Calibri" w:cs="Tahoma"/>
              </w:rPr>
            </w:pPr>
            <w:r>
              <w:rPr>
                <w:rFonts w:ascii="Calibri" w:hAnsi="Calibri" w:cs="Tahoma"/>
              </w:rPr>
              <w:t>2</w:t>
            </w:r>
            <w:r>
              <w:rPr>
                <w:rFonts w:ascii="Calibri" w:hAnsi="Calibri" w:cs="Tahoma"/>
                <w:lang w:val="sr-Cyrl-RS"/>
              </w:rPr>
              <w:t>4</w:t>
            </w:r>
            <w:r w:rsidR="004D0432" w:rsidRPr="00305C03">
              <w:rPr>
                <w:rFonts w:ascii="Calibri" w:hAnsi="Calibri" w:cs="Tahoma"/>
              </w:rPr>
              <w:t>.</w:t>
            </w:r>
          </w:p>
        </w:tc>
        <w:tc>
          <w:tcPr>
            <w:tcW w:w="3690" w:type="dxa"/>
            <w:tcBorders>
              <w:bottom w:val="nil"/>
            </w:tcBorders>
          </w:tcPr>
          <w:p w:rsidR="004D0432" w:rsidRPr="00305C03" w:rsidRDefault="004D0432" w:rsidP="00516EFA">
            <w:pPr>
              <w:rPr>
                <w:rFonts w:ascii="Calibri" w:hAnsi="Calibri" w:cs="Cambria Math"/>
                <w:lang w:val="sr-Cyrl-CS"/>
              </w:rPr>
            </w:pPr>
            <w:r w:rsidRPr="00305C03">
              <w:rPr>
                <w:rFonts w:ascii="Calibri" w:hAnsi="Calibri" w:cs="Cambria Math"/>
                <w:lang w:val="sr-Cyrl-CS"/>
              </w:rPr>
              <w:t>Здравље и спорт</w:t>
            </w:r>
          </w:p>
        </w:tc>
        <w:tc>
          <w:tcPr>
            <w:tcW w:w="990" w:type="dxa"/>
            <w:tcBorders>
              <w:bottom w:val="nil"/>
            </w:tcBorders>
            <w:vAlign w:val="center"/>
          </w:tcPr>
          <w:p w:rsidR="004D0432" w:rsidRPr="00305C03" w:rsidRDefault="00BD7B63" w:rsidP="00516EFA">
            <w:pPr>
              <w:jc w:val="center"/>
              <w:rPr>
                <w:rFonts w:ascii="Calibri" w:hAnsi="Calibri" w:cs="Tahoma"/>
                <w:lang w:val="sr-Cyrl-CS"/>
              </w:rPr>
            </w:pPr>
            <w:r>
              <w:rPr>
                <w:rFonts w:ascii="Calibri" w:hAnsi="Calibri" w:cs="Tahoma"/>
                <w:lang w:val="sr-Cyrl-CS"/>
              </w:rPr>
              <w:t>74</w:t>
            </w:r>
          </w:p>
        </w:tc>
        <w:tc>
          <w:tcPr>
            <w:tcW w:w="900" w:type="dxa"/>
            <w:tcBorders>
              <w:bottom w:val="nil"/>
            </w:tcBorders>
            <w:vAlign w:val="center"/>
          </w:tcPr>
          <w:p w:rsidR="004D0432" w:rsidRPr="00305C03" w:rsidRDefault="00BD7B63" w:rsidP="00516EFA">
            <w:pPr>
              <w:jc w:val="center"/>
              <w:rPr>
                <w:rFonts w:ascii="Calibri" w:hAnsi="Calibri" w:cs="Tahoma"/>
                <w:lang w:val="sr-Cyrl-CS"/>
              </w:rPr>
            </w:pPr>
            <w:r>
              <w:rPr>
                <w:rFonts w:ascii="Calibri" w:hAnsi="Calibri" w:cs="Tahoma"/>
                <w:lang w:val="sr-Cyrl-CS"/>
              </w:rPr>
              <w:t>74</w:t>
            </w:r>
          </w:p>
        </w:tc>
        <w:tc>
          <w:tcPr>
            <w:tcW w:w="900" w:type="dxa"/>
            <w:tcBorders>
              <w:bottom w:val="nil"/>
            </w:tcBorders>
            <w:vAlign w:val="center"/>
          </w:tcPr>
          <w:p w:rsidR="004D0432" w:rsidRPr="00305C03" w:rsidRDefault="004D0432" w:rsidP="00516EFA">
            <w:pPr>
              <w:jc w:val="center"/>
              <w:rPr>
                <w:rFonts w:ascii="Calibri" w:hAnsi="Calibri" w:cs="Tahoma"/>
                <w:lang w:val="sr-Cyrl-CS"/>
              </w:rPr>
            </w:pPr>
            <w:r w:rsidRPr="00305C03">
              <w:rPr>
                <w:rFonts w:ascii="Calibri" w:hAnsi="Calibri" w:cs="Tahoma"/>
                <w:lang w:val="sr-Cyrl-CS"/>
              </w:rPr>
              <w:t>0</w:t>
            </w:r>
          </w:p>
        </w:tc>
        <w:tc>
          <w:tcPr>
            <w:tcW w:w="810" w:type="dxa"/>
            <w:tcBorders>
              <w:bottom w:val="nil"/>
            </w:tcBorders>
            <w:vAlign w:val="center"/>
          </w:tcPr>
          <w:p w:rsidR="004D0432" w:rsidRPr="00305C03" w:rsidRDefault="004D0432" w:rsidP="00516EFA">
            <w:pPr>
              <w:jc w:val="center"/>
              <w:rPr>
                <w:rFonts w:ascii="Calibri" w:hAnsi="Calibri" w:cs="Tahoma"/>
                <w:lang w:val="sr-Cyrl-CS"/>
              </w:rPr>
            </w:pPr>
            <w:r w:rsidRPr="00305C03">
              <w:rPr>
                <w:rFonts w:ascii="Calibri" w:hAnsi="Calibri" w:cs="Tahoma"/>
                <w:lang w:val="sr-Cyrl-CS"/>
              </w:rPr>
              <w:t>0</w:t>
            </w:r>
          </w:p>
        </w:tc>
        <w:tc>
          <w:tcPr>
            <w:tcW w:w="1260" w:type="dxa"/>
            <w:shd w:val="pct15" w:color="auto" w:fill="FFFFFF"/>
            <w:vAlign w:val="center"/>
          </w:tcPr>
          <w:p w:rsidR="004D0432" w:rsidRPr="00305C03" w:rsidRDefault="00BD7B63" w:rsidP="00516EFA">
            <w:pPr>
              <w:jc w:val="center"/>
              <w:rPr>
                <w:rFonts w:ascii="Calibri" w:hAnsi="Calibri" w:cs="Tahoma"/>
                <w:lang w:val="sr-Cyrl-CS"/>
              </w:rPr>
            </w:pPr>
            <w:r>
              <w:rPr>
                <w:rFonts w:ascii="Calibri" w:hAnsi="Calibri" w:cs="Tahoma"/>
                <w:lang w:val="sr-Cyrl-CS"/>
              </w:rPr>
              <w:t>148</w:t>
            </w:r>
          </w:p>
        </w:tc>
      </w:tr>
      <w:tr w:rsidR="004D0432" w:rsidRPr="00454BFD" w:rsidTr="00516EFA">
        <w:trPr>
          <w:jc w:val="center"/>
        </w:trPr>
        <w:tc>
          <w:tcPr>
            <w:tcW w:w="810" w:type="dxa"/>
            <w:tcBorders>
              <w:bottom w:val="nil"/>
            </w:tcBorders>
          </w:tcPr>
          <w:p w:rsidR="004D0432" w:rsidRPr="00305C03" w:rsidRDefault="00E76F0F" w:rsidP="00516EFA">
            <w:pPr>
              <w:rPr>
                <w:rFonts w:ascii="Calibri" w:hAnsi="Calibri" w:cs="Tahoma"/>
              </w:rPr>
            </w:pPr>
            <w:r>
              <w:rPr>
                <w:rFonts w:ascii="Calibri" w:hAnsi="Calibri" w:cs="Tahoma"/>
              </w:rPr>
              <w:t>2</w:t>
            </w:r>
            <w:r>
              <w:rPr>
                <w:rFonts w:ascii="Calibri" w:hAnsi="Calibri" w:cs="Tahoma"/>
                <w:lang w:val="sr-Cyrl-RS"/>
              </w:rPr>
              <w:t>5</w:t>
            </w:r>
            <w:r w:rsidR="004D0432" w:rsidRPr="00305C03">
              <w:rPr>
                <w:rFonts w:ascii="Calibri" w:hAnsi="Calibri" w:cs="Tahoma"/>
              </w:rPr>
              <w:t>.</w:t>
            </w:r>
          </w:p>
        </w:tc>
        <w:tc>
          <w:tcPr>
            <w:tcW w:w="3690" w:type="dxa"/>
            <w:tcBorders>
              <w:bottom w:val="nil"/>
            </w:tcBorders>
          </w:tcPr>
          <w:p w:rsidR="004D0432" w:rsidRPr="00305C03" w:rsidRDefault="004D0432" w:rsidP="00516EFA">
            <w:pPr>
              <w:rPr>
                <w:rFonts w:ascii="Calibri" w:hAnsi="Calibri" w:cs="Cambria Math"/>
                <w:lang w:val="sr-Cyrl-CS"/>
              </w:rPr>
            </w:pPr>
            <w:r w:rsidRPr="00305C03">
              <w:rPr>
                <w:rFonts w:ascii="Calibri" w:hAnsi="Calibri" w:cs="Cambria Math"/>
                <w:lang w:val="sr-Cyrl-CS"/>
              </w:rPr>
              <w:t>Уметност и дизајн</w:t>
            </w:r>
          </w:p>
        </w:tc>
        <w:tc>
          <w:tcPr>
            <w:tcW w:w="990" w:type="dxa"/>
            <w:tcBorders>
              <w:bottom w:val="nil"/>
            </w:tcBorders>
            <w:vAlign w:val="center"/>
          </w:tcPr>
          <w:p w:rsidR="004D0432" w:rsidRPr="00305C03" w:rsidRDefault="004D0432" w:rsidP="00516EFA">
            <w:pPr>
              <w:jc w:val="center"/>
              <w:rPr>
                <w:rFonts w:ascii="Calibri" w:hAnsi="Calibri" w:cs="Tahoma"/>
                <w:lang w:val="sr-Cyrl-CS"/>
              </w:rPr>
            </w:pPr>
            <w:r w:rsidRPr="00305C03">
              <w:rPr>
                <w:rFonts w:ascii="Calibri" w:hAnsi="Calibri" w:cs="Tahoma"/>
                <w:lang w:val="sr-Cyrl-CS"/>
              </w:rPr>
              <w:t>74</w:t>
            </w:r>
          </w:p>
        </w:tc>
        <w:tc>
          <w:tcPr>
            <w:tcW w:w="900" w:type="dxa"/>
            <w:tcBorders>
              <w:bottom w:val="nil"/>
            </w:tcBorders>
            <w:vAlign w:val="center"/>
          </w:tcPr>
          <w:p w:rsidR="004D0432" w:rsidRPr="00305C03" w:rsidRDefault="002D522C" w:rsidP="00516EFA">
            <w:pPr>
              <w:jc w:val="center"/>
              <w:rPr>
                <w:rFonts w:ascii="Calibri" w:hAnsi="Calibri" w:cs="Tahoma"/>
                <w:lang w:val="sr-Cyrl-CS"/>
              </w:rPr>
            </w:pPr>
            <w:r>
              <w:rPr>
                <w:rFonts w:ascii="Calibri" w:hAnsi="Calibri" w:cs="Tahoma"/>
                <w:lang w:val="sr-Cyrl-CS"/>
              </w:rPr>
              <w:t>74</w:t>
            </w:r>
          </w:p>
        </w:tc>
        <w:tc>
          <w:tcPr>
            <w:tcW w:w="900" w:type="dxa"/>
            <w:tcBorders>
              <w:bottom w:val="nil"/>
            </w:tcBorders>
            <w:vAlign w:val="center"/>
          </w:tcPr>
          <w:p w:rsidR="004D0432" w:rsidRPr="00305C03" w:rsidRDefault="00BD7B63" w:rsidP="00516EFA">
            <w:pPr>
              <w:jc w:val="center"/>
              <w:rPr>
                <w:rFonts w:ascii="Calibri" w:hAnsi="Calibri" w:cs="Tahoma"/>
                <w:lang w:val="sr-Cyrl-CS"/>
              </w:rPr>
            </w:pPr>
            <w:r>
              <w:rPr>
                <w:rFonts w:ascii="Calibri" w:hAnsi="Calibri" w:cs="Tahoma"/>
                <w:lang w:val="sr-Cyrl-CS"/>
              </w:rPr>
              <w:t>148</w:t>
            </w:r>
          </w:p>
        </w:tc>
        <w:tc>
          <w:tcPr>
            <w:tcW w:w="810" w:type="dxa"/>
            <w:tcBorders>
              <w:bottom w:val="nil"/>
            </w:tcBorders>
            <w:vAlign w:val="center"/>
          </w:tcPr>
          <w:p w:rsidR="004D0432" w:rsidRPr="00305C03" w:rsidRDefault="004D0432" w:rsidP="00516EFA">
            <w:pPr>
              <w:jc w:val="center"/>
              <w:rPr>
                <w:rFonts w:ascii="Calibri" w:hAnsi="Calibri" w:cs="Tahoma"/>
                <w:lang w:val="sr-Cyrl-CS"/>
              </w:rPr>
            </w:pPr>
            <w:r w:rsidRPr="00305C03">
              <w:rPr>
                <w:rFonts w:ascii="Calibri" w:hAnsi="Calibri" w:cs="Tahoma"/>
                <w:lang w:val="sr-Cyrl-CS"/>
              </w:rPr>
              <w:t>0</w:t>
            </w:r>
          </w:p>
        </w:tc>
        <w:tc>
          <w:tcPr>
            <w:tcW w:w="1260" w:type="dxa"/>
            <w:shd w:val="pct15" w:color="auto" w:fill="FFFFFF"/>
            <w:vAlign w:val="center"/>
          </w:tcPr>
          <w:p w:rsidR="004D0432" w:rsidRPr="00305C03" w:rsidRDefault="00BD7B63" w:rsidP="00516EFA">
            <w:pPr>
              <w:jc w:val="center"/>
              <w:rPr>
                <w:rFonts w:ascii="Calibri" w:hAnsi="Calibri" w:cs="Tahoma"/>
                <w:lang w:val="sr-Cyrl-CS"/>
              </w:rPr>
            </w:pPr>
            <w:r>
              <w:rPr>
                <w:rFonts w:ascii="Calibri" w:hAnsi="Calibri" w:cs="Tahoma"/>
                <w:lang w:val="sr-Cyrl-CS"/>
              </w:rPr>
              <w:t>296</w:t>
            </w:r>
          </w:p>
        </w:tc>
      </w:tr>
      <w:tr w:rsidR="004D0432" w:rsidRPr="00454BFD" w:rsidTr="00516EFA">
        <w:trPr>
          <w:jc w:val="center"/>
        </w:trPr>
        <w:tc>
          <w:tcPr>
            <w:tcW w:w="810" w:type="dxa"/>
            <w:tcBorders>
              <w:bottom w:val="nil"/>
            </w:tcBorders>
          </w:tcPr>
          <w:p w:rsidR="004D0432" w:rsidRPr="00305C03" w:rsidRDefault="00E76F0F" w:rsidP="00516EFA">
            <w:pPr>
              <w:rPr>
                <w:rFonts w:ascii="Calibri" w:hAnsi="Calibri" w:cs="Tahoma"/>
              </w:rPr>
            </w:pPr>
            <w:r>
              <w:rPr>
                <w:rFonts w:ascii="Calibri" w:hAnsi="Calibri" w:cs="Tahoma"/>
              </w:rPr>
              <w:t>2</w:t>
            </w:r>
            <w:r>
              <w:rPr>
                <w:rFonts w:ascii="Calibri" w:hAnsi="Calibri" w:cs="Tahoma"/>
                <w:lang w:val="sr-Cyrl-RS"/>
              </w:rPr>
              <w:t>6</w:t>
            </w:r>
            <w:r w:rsidR="004D0432" w:rsidRPr="00305C03">
              <w:rPr>
                <w:rFonts w:ascii="Calibri" w:hAnsi="Calibri" w:cs="Tahoma"/>
              </w:rPr>
              <w:t>.</w:t>
            </w:r>
          </w:p>
        </w:tc>
        <w:tc>
          <w:tcPr>
            <w:tcW w:w="3690" w:type="dxa"/>
            <w:tcBorders>
              <w:bottom w:val="nil"/>
            </w:tcBorders>
          </w:tcPr>
          <w:p w:rsidR="004D0432" w:rsidRPr="00305C03" w:rsidRDefault="004D0432" w:rsidP="00BD7B63">
            <w:pPr>
              <w:rPr>
                <w:rFonts w:ascii="Calibri" w:hAnsi="Calibri" w:cs="Cambria Math"/>
                <w:lang w:val="sr-Cyrl-CS"/>
              </w:rPr>
            </w:pPr>
            <w:r w:rsidRPr="00305C03">
              <w:rPr>
                <w:rFonts w:ascii="Calibri" w:hAnsi="Calibri" w:cs="Cambria Math"/>
                <w:lang w:val="sr-Cyrl-CS"/>
              </w:rPr>
              <w:t xml:space="preserve">Примењене науке </w:t>
            </w:r>
          </w:p>
        </w:tc>
        <w:tc>
          <w:tcPr>
            <w:tcW w:w="990" w:type="dxa"/>
            <w:tcBorders>
              <w:bottom w:val="nil"/>
            </w:tcBorders>
            <w:vAlign w:val="center"/>
          </w:tcPr>
          <w:p w:rsidR="004D0432" w:rsidRPr="00305C03" w:rsidRDefault="004D0432" w:rsidP="00516EFA">
            <w:pPr>
              <w:jc w:val="center"/>
              <w:rPr>
                <w:rFonts w:ascii="Calibri" w:hAnsi="Calibri" w:cs="Tahoma"/>
                <w:lang w:val="sr-Cyrl-CS"/>
              </w:rPr>
            </w:pPr>
            <w:r w:rsidRPr="00305C03">
              <w:rPr>
                <w:rFonts w:ascii="Calibri" w:hAnsi="Calibri" w:cs="Tahoma"/>
                <w:lang w:val="sr-Cyrl-CS"/>
              </w:rPr>
              <w:t>37</w:t>
            </w:r>
          </w:p>
        </w:tc>
        <w:tc>
          <w:tcPr>
            <w:tcW w:w="900" w:type="dxa"/>
            <w:tcBorders>
              <w:bottom w:val="nil"/>
            </w:tcBorders>
            <w:vAlign w:val="center"/>
          </w:tcPr>
          <w:p w:rsidR="004D0432" w:rsidRPr="00305C03" w:rsidRDefault="002D522C" w:rsidP="00516EFA">
            <w:pPr>
              <w:jc w:val="center"/>
              <w:rPr>
                <w:rFonts w:ascii="Calibri" w:hAnsi="Calibri" w:cs="Tahoma"/>
                <w:lang w:val="sr-Cyrl-CS"/>
              </w:rPr>
            </w:pPr>
            <w:r>
              <w:rPr>
                <w:rFonts w:ascii="Calibri" w:hAnsi="Calibri" w:cs="Tahoma"/>
                <w:lang w:val="sr-Cyrl-CS"/>
              </w:rPr>
              <w:t>37</w:t>
            </w:r>
          </w:p>
        </w:tc>
        <w:tc>
          <w:tcPr>
            <w:tcW w:w="900" w:type="dxa"/>
            <w:tcBorders>
              <w:bottom w:val="nil"/>
            </w:tcBorders>
            <w:vAlign w:val="center"/>
          </w:tcPr>
          <w:p w:rsidR="004D0432" w:rsidRPr="00305C03" w:rsidRDefault="004D0432" w:rsidP="00516EFA">
            <w:pPr>
              <w:jc w:val="center"/>
              <w:rPr>
                <w:rFonts w:ascii="Calibri" w:hAnsi="Calibri" w:cs="Tahoma"/>
                <w:lang w:val="sr-Cyrl-CS"/>
              </w:rPr>
            </w:pPr>
            <w:r w:rsidRPr="00305C03">
              <w:rPr>
                <w:rFonts w:ascii="Calibri" w:hAnsi="Calibri" w:cs="Tahoma"/>
                <w:lang w:val="sr-Cyrl-CS"/>
              </w:rPr>
              <w:t>0</w:t>
            </w:r>
          </w:p>
        </w:tc>
        <w:tc>
          <w:tcPr>
            <w:tcW w:w="810" w:type="dxa"/>
            <w:tcBorders>
              <w:bottom w:val="nil"/>
            </w:tcBorders>
            <w:vAlign w:val="center"/>
          </w:tcPr>
          <w:p w:rsidR="004D0432" w:rsidRPr="00305C03" w:rsidRDefault="004D0432" w:rsidP="00516EFA">
            <w:pPr>
              <w:jc w:val="center"/>
              <w:rPr>
                <w:rFonts w:ascii="Calibri" w:hAnsi="Calibri" w:cs="Tahoma"/>
                <w:lang w:val="sr-Cyrl-CS"/>
              </w:rPr>
            </w:pPr>
            <w:r w:rsidRPr="00305C03">
              <w:rPr>
                <w:rFonts w:ascii="Calibri" w:hAnsi="Calibri" w:cs="Tahoma"/>
                <w:lang w:val="sr-Cyrl-CS"/>
              </w:rPr>
              <w:t>0</w:t>
            </w:r>
          </w:p>
        </w:tc>
        <w:tc>
          <w:tcPr>
            <w:tcW w:w="1260" w:type="dxa"/>
            <w:shd w:val="pct15" w:color="auto" w:fill="FFFFFF"/>
            <w:vAlign w:val="center"/>
          </w:tcPr>
          <w:p w:rsidR="004D0432" w:rsidRPr="00305C03" w:rsidRDefault="008F39C2" w:rsidP="00516EFA">
            <w:pPr>
              <w:jc w:val="center"/>
              <w:rPr>
                <w:rFonts w:ascii="Calibri" w:hAnsi="Calibri" w:cs="Tahoma"/>
                <w:lang w:val="sr-Cyrl-CS"/>
              </w:rPr>
            </w:pPr>
            <w:r>
              <w:rPr>
                <w:rFonts w:ascii="Calibri" w:hAnsi="Calibri" w:cs="Tahoma"/>
                <w:lang w:val="sr-Cyrl-CS"/>
              </w:rPr>
              <w:t>74</w:t>
            </w:r>
          </w:p>
        </w:tc>
      </w:tr>
      <w:tr w:rsidR="004767C5" w:rsidRPr="00454BFD" w:rsidTr="00516EFA">
        <w:trPr>
          <w:jc w:val="center"/>
        </w:trPr>
        <w:tc>
          <w:tcPr>
            <w:tcW w:w="810" w:type="dxa"/>
            <w:tcBorders>
              <w:bottom w:val="nil"/>
            </w:tcBorders>
          </w:tcPr>
          <w:p w:rsidR="004767C5" w:rsidRPr="00305C03" w:rsidRDefault="00E76F0F" w:rsidP="00516EFA">
            <w:pPr>
              <w:rPr>
                <w:rFonts w:ascii="Calibri" w:hAnsi="Calibri" w:cs="Tahoma"/>
                <w:lang w:val="en-US"/>
              </w:rPr>
            </w:pPr>
            <w:r>
              <w:rPr>
                <w:rFonts w:ascii="Calibri" w:hAnsi="Calibri" w:cs="Tahoma"/>
                <w:lang w:val="en-US"/>
              </w:rPr>
              <w:t>2</w:t>
            </w:r>
            <w:r>
              <w:rPr>
                <w:rFonts w:ascii="Calibri" w:hAnsi="Calibri" w:cs="Tahoma"/>
                <w:lang w:val="sr-Cyrl-RS"/>
              </w:rPr>
              <w:t>7</w:t>
            </w:r>
            <w:r w:rsidR="004767C5" w:rsidRPr="00305C03">
              <w:rPr>
                <w:rFonts w:ascii="Calibri" w:hAnsi="Calibri" w:cs="Tahoma"/>
                <w:lang w:val="en-US"/>
              </w:rPr>
              <w:t>.</w:t>
            </w:r>
          </w:p>
        </w:tc>
        <w:tc>
          <w:tcPr>
            <w:tcW w:w="3690" w:type="dxa"/>
            <w:tcBorders>
              <w:bottom w:val="nil"/>
            </w:tcBorders>
          </w:tcPr>
          <w:p w:rsidR="004767C5" w:rsidRPr="00305C03" w:rsidRDefault="00793248" w:rsidP="00516EFA">
            <w:pPr>
              <w:rPr>
                <w:rFonts w:ascii="Calibri" w:hAnsi="Calibri" w:cs="Cambria Math"/>
              </w:rPr>
            </w:pPr>
            <w:r w:rsidRPr="00305C03">
              <w:rPr>
                <w:rFonts w:ascii="Calibri" w:hAnsi="Calibri" w:cs="Cambria Math"/>
              </w:rPr>
              <w:t>Програмирање</w:t>
            </w:r>
          </w:p>
        </w:tc>
        <w:tc>
          <w:tcPr>
            <w:tcW w:w="990" w:type="dxa"/>
            <w:tcBorders>
              <w:bottom w:val="nil"/>
            </w:tcBorders>
            <w:vAlign w:val="center"/>
          </w:tcPr>
          <w:p w:rsidR="004767C5" w:rsidRPr="00305C03" w:rsidRDefault="00793248" w:rsidP="00516EFA">
            <w:pPr>
              <w:jc w:val="center"/>
              <w:rPr>
                <w:rFonts w:ascii="Calibri" w:hAnsi="Calibri" w:cs="Tahoma"/>
                <w:lang w:val="sr-Cyrl-CS"/>
              </w:rPr>
            </w:pPr>
            <w:r w:rsidRPr="00305C03">
              <w:rPr>
                <w:rFonts w:ascii="Calibri" w:hAnsi="Calibri" w:cs="Tahoma"/>
                <w:lang w:val="sr-Cyrl-CS"/>
              </w:rPr>
              <w:t>2</w:t>
            </w:r>
            <w:r w:rsidR="00BD7B63">
              <w:rPr>
                <w:rFonts w:ascii="Calibri" w:hAnsi="Calibri" w:cs="Tahoma"/>
                <w:lang w:val="sr-Cyrl-CS"/>
              </w:rPr>
              <w:t>96</w:t>
            </w:r>
          </w:p>
        </w:tc>
        <w:tc>
          <w:tcPr>
            <w:tcW w:w="900" w:type="dxa"/>
            <w:tcBorders>
              <w:bottom w:val="nil"/>
            </w:tcBorders>
            <w:vAlign w:val="center"/>
          </w:tcPr>
          <w:p w:rsidR="004767C5" w:rsidRPr="00305C03" w:rsidRDefault="002D522C" w:rsidP="00516EFA">
            <w:pPr>
              <w:jc w:val="center"/>
              <w:rPr>
                <w:rFonts w:ascii="Calibri" w:hAnsi="Calibri" w:cs="Tahoma"/>
                <w:lang w:val="sr-Cyrl-CS"/>
              </w:rPr>
            </w:pPr>
            <w:r>
              <w:rPr>
                <w:rFonts w:ascii="Calibri" w:hAnsi="Calibri" w:cs="Tahoma"/>
                <w:lang w:val="sr-Cyrl-CS"/>
              </w:rPr>
              <w:t>2</w:t>
            </w:r>
            <w:r w:rsidR="00BD7B63">
              <w:rPr>
                <w:rFonts w:ascii="Calibri" w:hAnsi="Calibri" w:cs="Tahoma"/>
                <w:lang w:val="sr-Cyrl-CS"/>
              </w:rPr>
              <w:t>96</w:t>
            </w:r>
          </w:p>
        </w:tc>
        <w:tc>
          <w:tcPr>
            <w:tcW w:w="900" w:type="dxa"/>
            <w:tcBorders>
              <w:bottom w:val="nil"/>
            </w:tcBorders>
            <w:vAlign w:val="center"/>
          </w:tcPr>
          <w:p w:rsidR="004767C5" w:rsidRPr="00305C03" w:rsidRDefault="00BD7B63" w:rsidP="00516EFA">
            <w:pPr>
              <w:jc w:val="center"/>
              <w:rPr>
                <w:rFonts w:ascii="Calibri" w:hAnsi="Calibri" w:cs="Tahoma"/>
                <w:lang w:val="sr-Cyrl-CS"/>
              </w:rPr>
            </w:pPr>
            <w:r>
              <w:rPr>
                <w:rFonts w:ascii="Calibri" w:hAnsi="Calibri" w:cs="Tahoma"/>
                <w:lang w:val="sr-Cyrl-CS"/>
              </w:rPr>
              <w:t>222</w:t>
            </w:r>
          </w:p>
        </w:tc>
        <w:tc>
          <w:tcPr>
            <w:tcW w:w="810" w:type="dxa"/>
            <w:tcBorders>
              <w:bottom w:val="nil"/>
            </w:tcBorders>
            <w:vAlign w:val="center"/>
          </w:tcPr>
          <w:p w:rsidR="004767C5" w:rsidRPr="00305C03" w:rsidRDefault="00793248" w:rsidP="00516EFA">
            <w:pPr>
              <w:jc w:val="center"/>
              <w:rPr>
                <w:rFonts w:ascii="Calibri" w:hAnsi="Calibri" w:cs="Tahoma"/>
                <w:lang w:val="sr-Cyrl-CS"/>
              </w:rPr>
            </w:pPr>
            <w:r w:rsidRPr="00305C03">
              <w:rPr>
                <w:rFonts w:ascii="Calibri" w:hAnsi="Calibri" w:cs="Tahoma"/>
                <w:lang w:val="sr-Cyrl-CS"/>
              </w:rPr>
              <w:t>0</w:t>
            </w:r>
          </w:p>
        </w:tc>
        <w:tc>
          <w:tcPr>
            <w:tcW w:w="1260" w:type="dxa"/>
            <w:shd w:val="pct15" w:color="auto" w:fill="FFFFFF"/>
            <w:vAlign w:val="center"/>
          </w:tcPr>
          <w:p w:rsidR="004767C5" w:rsidRPr="00305C03" w:rsidRDefault="00BD7B63" w:rsidP="00516EFA">
            <w:pPr>
              <w:jc w:val="center"/>
              <w:rPr>
                <w:rFonts w:ascii="Calibri" w:hAnsi="Calibri" w:cs="Tahoma"/>
                <w:lang w:val="sr-Cyrl-CS"/>
              </w:rPr>
            </w:pPr>
            <w:r>
              <w:rPr>
                <w:rFonts w:ascii="Calibri" w:hAnsi="Calibri" w:cs="Tahoma"/>
                <w:lang w:val="sr-Cyrl-CS"/>
              </w:rPr>
              <w:t>814</w:t>
            </w:r>
          </w:p>
        </w:tc>
      </w:tr>
      <w:tr w:rsidR="004767C5" w:rsidRPr="00454BFD" w:rsidTr="00516EFA">
        <w:trPr>
          <w:jc w:val="center"/>
        </w:trPr>
        <w:tc>
          <w:tcPr>
            <w:tcW w:w="810" w:type="dxa"/>
            <w:tcBorders>
              <w:bottom w:val="nil"/>
            </w:tcBorders>
          </w:tcPr>
          <w:p w:rsidR="004767C5" w:rsidRPr="00305C03" w:rsidRDefault="00E76F0F" w:rsidP="00516EFA">
            <w:pPr>
              <w:rPr>
                <w:rFonts w:ascii="Calibri" w:hAnsi="Calibri" w:cs="Tahoma"/>
                <w:lang w:val="en-US"/>
              </w:rPr>
            </w:pPr>
            <w:r>
              <w:rPr>
                <w:rFonts w:ascii="Calibri" w:hAnsi="Calibri" w:cs="Tahoma"/>
                <w:lang w:val="en-US"/>
              </w:rPr>
              <w:t>2</w:t>
            </w:r>
            <w:r>
              <w:rPr>
                <w:rFonts w:ascii="Calibri" w:hAnsi="Calibri" w:cs="Tahoma"/>
                <w:lang w:val="sr-Cyrl-RS"/>
              </w:rPr>
              <w:t>8</w:t>
            </w:r>
            <w:r w:rsidR="004767C5" w:rsidRPr="00305C03">
              <w:rPr>
                <w:rFonts w:ascii="Calibri" w:hAnsi="Calibri" w:cs="Tahoma"/>
                <w:lang w:val="en-US"/>
              </w:rPr>
              <w:t>.</w:t>
            </w:r>
          </w:p>
        </w:tc>
        <w:tc>
          <w:tcPr>
            <w:tcW w:w="3690" w:type="dxa"/>
            <w:tcBorders>
              <w:bottom w:val="nil"/>
            </w:tcBorders>
          </w:tcPr>
          <w:p w:rsidR="004767C5" w:rsidRPr="00305C03" w:rsidRDefault="00793248" w:rsidP="00516EFA">
            <w:pPr>
              <w:rPr>
                <w:rFonts w:ascii="Calibri" w:hAnsi="Calibri" w:cs="Cambria Math"/>
                <w:lang w:val="sr-Cyrl-CS"/>
              </w:rPr>
            </w:pPr>
            <w:r w:rsidRPr="00305C03">
              <w:rPr>
                <w:rFonts w:ascii="Calibri" w:hAnsi="Calibri" w:cs="Cambria Math"/>
                <w:lang w:val="sr-Cyrl-CS"/>
              </w:rPr>
              <w:t>Примена рачунара</w:t>
            </w:r>
          </w:p>
        </w:tc>
        <w:tc>
          <w:tcPr>
            <w:tcW w:w="990" w:type="dxa"/>
            <w:tcBorders>
              <w:bottom w:val="nil"/>
            </w:tcBorders>
            <w:vAlign w:val="center"/>
          </w:tcPr>
          <w:p w:rsidR="004767C5" w:rsidRPr="00305C03" w:rsidRDefault="00793248" w:rsidP="00516EFA">
            <w:pPr>
              <w:jc w:val="center"/>
              <w:rPr>
                <w:rFonts w:ascii="Calibri" w:hAnsi="Calibri" w:cs="Tahoma"/>
                <w:lang w:val="sr-Cyrl-CS"/>
              </w:rPr>
            </w:pPr>
            <w:r w:rsidRPr="00305C03">
              <w:rPr>
                <w:rFonts w:ascii="Calibri" w:hAnsi="Calibri" w:cs="Tahoma"/>
                <w:lang w:val="sr-Cyrl-CS"/>
              </w:rPr>
              <w:t>18</w:t>
            </w:r>
            <w:r w:rsidR="00BD7B63">
              <w:rPr>
                <w:rFonts w:ascii="Calibri" w:hAnsi="Calibri" w:cs="Tahoma"/>
                <w:lang w:val="sr-Cyrl-CS"/>
              </w:rPr>
              <w:t>5</w:t>
            </w:r>
          </w:p>
        </w:tc>
        <w:tc>
          <w:tcPr>
            <w:tcW w:w="900" w:type="dxa"/>
            <w:tcBorders>
              <w:bottom w:val="nil"/>
            </w:tcBorders>
            <w:vAlign w:val="center"/>
          </w:tcPr>
          <w:p w:rsidR="004767C5" w:rsidRPr="00305C03" w:rsidRDefault="002D522C" w:rsidP="00516EFA">
            <w:pPr>
              <w:jc w:val="center"/>
              <w:rPr>
                <w:rFonts w:ascii="Calibri" w:hAnsi="Calibri" w:cs="Tahoma"/>
                <w:lang w:val="sr-Cyrl-CS"/>
              </w:rPr>
            </w:pPr>
            <w:r>
              <w:rPr>
                <w:rFonts w:ascii="Calibri" w:hAnsi="Calibri" w:cs="Tahoma"/>
                <w:lang w:val="sr-Cyrl-CS"/>
              </w:rPr>
              <w:t>14</w:t>
            </w:r>
            <w:r w:rsidR="00BD7B63">
              <w:rPr>
                <w:rFonts w:ascii="Calibri" w:hAnsi="Calibri" w:cs="Tahoma"/>
                <w:lang w:val="sr-Cyrl-CS"/>
              </w:rPr>
              <w:t>8</w:t>
            </w:r>
          </w:p>
        </w:tc>
        <w:tc>
          <w:tcPr>
            <w:tcW w:w="900" w:type="dxa"/>
            <w:tcBorders>
              <w:bottom w:val="nil"/>
            </w:tcBorders>
            <w:vAlign w:val="center"/>
          </w:tcPr>
          <w:p w:rsidR="004767C5" w:rsidRPr="00305C03" w:rsidRDefault="00BD7B63" w:rsidP="00516EFA">
            <w:pPr>
              <w:jc w:val="center"/>
              <w:rPr>
                <w:rFonts w:ascii="Calibri" w:hAnsi="Calibri" w:cs="Tahoma"/>
                <w:lang w:val="sr-Cyrl-CS"/>
              </w:rPr>
            </w:pPr>
            <w:r>
              <w:rPr>
                <w:rFonts w:ascii="Calibri" w:hAnsi="Calibri" w:cs="Tahoma"/>
                <w:lang w:val="sr-Cyrl-CS"/>
              </w:rPr>
              <w:t>148</w:t>
            </w:r>
          </w:p>
        </w:tc>
        <w:tc>
          <w:tcPr>
            <w:tcW w:w="810" w:type="dxa"/>
            <w:tcBorders>
              <w:bottom w:val="nil"/>
            </w:tcBorders>
            <w:vAlign w:val="center"/>
          </w:tcPr>
          <w:p w:rsidR="004767C5" w:rsidRPr="00305C03" w:rsidRDefault="00793248" w:rsidP="00516EFA">
            <w:pPr>
              <w:jc w:val="center"/>
              <w:rPr>
                <w:rFonts w:ascii="Calibri" w:hAnsi="Calibri" w:cs="Tahoma"/>
                <w:lang w:val="sr-Cyrl-CS"/>
              </w:rPr>
            </w:pPr>
            <w:r w:rsidRPr="00305C03">
              <w:rPr>
                <w:rFonts w:ascii="Calibri" w:hAnsi="Calibri" w:cs="Tahoma"/>
                <w:lang w:val="sr-Cyrl-CS"/>
              </w:rPr>
              <w:t>0</w:t>
            </w:r>
          </w:p>
        </w:tc>
        <w:tc>
          <w:tcPr>
            <w:tcW w:w="1260" w:type="dxa"/>
            <w:shd w:val="pct15" w:color="auto" w:fill="FFFFFF"/>
            <w:vAlign w:val="center"/>
          </w:tcPr>
          <w:p w:rsidR="004767C5" w:rsidRPr="00305C03" w:rsidRDefault="00BD7B63" w:rsidP="00516EFA">
            <w:pPr>
              <w:jc w:val="center"/>
              <w:rPr>
                <w:rFonts w:ascii="Calibri" w:hAnsi="Calibri" w:cs="Tahoma"/>
                <w:lang w:val="sr-Cyrl-CS"/>
              </w:rPr>
            </w:pPr>
            <w:r>
              <w:rPr>
                <w:rFonts w:ascii="Calibri" w:hAnsi="Calibri" w:cs="Tahoma"/>
                <w:lang w:val="sr-Cyrl-CS"/>
              </w:rPr>
              <w:t>481</w:t>
            </w:r>
          </w:p>
        </w:tc>
      </w:tr>
      <w:tr w:rsidR="004767C5" w:rsidRPr="00454BFD" w:rsidTr="00516EFA">
        <w:trPr>
          <w:jc w:val="center"/>
        </w:trPr>
        <w:tc>
          <w:tcPr>
            <w:tcW w:w="810" w:type="dxa"/>
            <w:tcBorders>
              <w:bottom w:val="nil"/>
            </w:tcBorders>
          </w:tcPr>
          <w:p w:rsidR="004767C5" w:rsidRPr="00305C03" w:rsidRDefault="00E76F0F" w:rsidP="00516EFA">
            <w:pPr>
              <w:rPr>
                <w:rFonts w:ascii="Calibri" w:hAnsi="Calibri" w:cs="Tahoma"/>
              </w:rPr>
            </w:pPr>
            <w:r>
              <w:rPr>
                <w:rFonts w:ascii="Calibri" w:hAnsi="Calibri" w:cs="Tahoma"/>
                <w:lang w:val="sr-Cyrl-RS"/>
              </w:rPr>
              <w:t>29</w:t>
            </w:r>
            <w:r w:rsidR="004767C5" w:rsidRPr="00305C03">
              <w:rPr>
                <w:rFonts w:ascii="Calibri" w:hAnsi="Calibri" w:cs="Tahoma"/>
              </w:rPr>
              <w:t>.</w:t>
            </w:r>
          </w:p>
        </w:tc>
        <w:tc>
          <w:tcPr>
            <w:tcW w:w="3690" w:type="dxa"/>
            <w:tcBorders>
              <w:bottom w:val="nil"/>
            </w:tcBorders>
          </w:tcPr>
          <w:p w:rsidR="004767C5" w:rsidRPr="00305C03" w:rsidRDefault="00793248" w:rsidP="00516EFA">
            <w:pPr>
              <w:rPr>
                <w:rFonts w:ascii="Calibri" w:hAnsi="Calibri" w:cs="Cambria Math"/>
                <w:lang w:val="sr-Cyrl-CS"/>
              </w:rPr>
            </w:pPr>
            <w:r w:rsidRPr="00305C03">
              <w:rPr>
                <w:rFonts w:ascii="Calibri" w:hAnsi="Calibri" w:cs="Cambria Math"/>
                <w:lang w:val="sr-Cyrl-CS"/>
              </w:rPr>
              <w:t>Рачунарски системи</w:t>
            </w:r>
          </w:p>
        </w:tc>
        <w:tc>
          <w:tcPr>
            <w:tcW w:w="990" w:type="dxa"/>
            <w:tcBorders>
              <w:bottom w:val="nil"/>
            </w:tcBorders>
            <w:vAlign w:val="center"/>
          </w:tcPr>
          <w:p w:rsidR="004767C5" w:rsidRPr="00305C03" w:rsidRDefault="00793248" w:rsidP="00516EFA">
            <w:pPr>
              <w:jc w:val="center"/>
              <w:rPr>
                <w:rFonts w:ascii="Calibri" w:hAnsi="Calibri" w:cs="Tahoma"/>
                <w:lang w:val="sr-Cyrl-CS"/>
              </w:rPr>
            </w:pPr>
            <w:r w:rsidRPr="00305C03">
              <w:rPr>
                <w:rFonts w:ascii="Calibri" w:hAnsi="Calibri" w:cs="Tahoma"/>
                <w:lang w:val="sr-Cyrl-CS"/>
              </w:rPr>
              <w:t>7</w:t>
            </w:r>
            <w:r w:rsidR="00BD7B63">
              <w:rPr>
                <w:rFonts w:ascii="Calibri" w:hAnsi="Calibri" w:cs="Tahoma"/>
                <w:lang w:val="sr-Cyrl-CS"/>
              </w:rPr>
              <w:t>4</w:t>
            </w:r>
          </w:p>
        </w:tc>
        <w:tc>
          <w:tcPr>
            <w:tcW w:w="900" w:type="dxa"/>
            <w:tcBorders>
              <w:bottom w:val="nil"/>
            </w:tcBorders>
            <w:vAlign w:val="center"/>
          </w:tcPr>
          <w:p w:rsidR="004767C5" w:rsidRPr="00305C03" w:rsidRDefault="00793248" w:rsidP="00516EFA">
            <w:pPr>
              <w:jc w:val="center"/>
              <w:rPr>
                <w:rFonts w:ascii="Calibri" w:hAnsi="Calibri" w:cs="Tahoma"/>
                <w:lang w:val="sr-Cyrl-CS"/>
              </w:rPr>
            </w:pPr>
            <w:r w:rsidRPr="00305C03">
              <w:rPr>
                <w:rFonts w:ascii="Calibri" w:hAnsi="Calibri" w:cs="Tahoma"/>
                <w:lang w:val="sr-Cyrl-CS"/>
              </w:rPr>
              <w:t>0</w:t>
            </w:r>
          </w:p>
        </w:tc>
        <w:tc>
          <w:tcPr>
            <w:tcW w:w="900" w:type="dxa"/>
            <w:tcBorders>
              <w:bottom w:val="nil"/>
            </w:tcBorders>
            <w:vAlign w:val="center"/>
          </w:tcPr>
          <w:p w:rsidR="004767C5" w:rsidRPr="00305C03" w:rsidRDefault="00793248" w:rsidP="00516EFA">
            <w:pPr>
              <w:jc w:val="center"/>
              <w:rPr>
                <w:rFonts w:ascii="Calibri" w:hAnsi="Calibri" w:cs="Tahoma"/>
                <w:lang w:val="sr-Cyrl-CS"/>
              </w:rPr>
            </w:pPr>
            <w:r w:rsidRPr="00305C03">
              <w:rPr>
                <w:rFonts w:ascii="Calibri" w:hAnsi="Calibri" w:cs="Tahoma"/>
                <w:lang w:val="sr-Cyrl-CS"/>
              </w:rPr>
              <w:t>0</w:t>
            </w:r>
          </w:p>
        </w:tc>
        <w:tc>
          <w:tcPr>
            <w:tcW w:w="810" w:type="dxa"/>
            <w:tcBorders>
              <w:bottom w:val="nil"/>
            </w:tcBorders>
            <w:vAlign w:val="center"/>
          </w:tcPr>
          <w:p w:rsidR="004767C5" w:rsidRPr="00305C03" w:rsidRDefault="00793248" w:rsidP="00516EFA">
            <w:pPr>
              <w:jc w:val="center"/>
              <w:rPr>
                <w:rFonts w:ascii="Calibri" w:hAnsi="Calibri" w:cs="Tahoma"/>
                <w:lang w:val="sr-Cyrl-CS"/>
              </w:rPr>
            </w:pPr>
            <w:r w:rsidRPr="00305C03">
              <w:rPr>
                <w:rFonts w:ascii="Calibri" w:hAnsi="Calibri" w:cs="Tahoma"/>
                <w:lang w:val="sr-Cyrl-CS"/>
              </w:rPr>
              <w:t>0</w:t>
            </w:r>
          </w:p>
        </w:tc>
        <w:tc>
          <w:tcPr>
            <w:tcW w:w="1260" w:type="dxa"/>
            <w:shd w:val="pct15" w:color="auto" w:fill="FFFFFF"/>
            <w:vAlign w:val="center"/>
          </w:tcPr>
          <w:p w:rsidR="004767C5" w:rsidRPr="00305C03" w:rsidRDefault="00793248" w:rsidP="00516EFA">
            <w:pPr>
              <w:jc w:val="center"/>
              <w:rPr>
                <w:rFonts w:ascii="Calibri" w:hAnsi="Calibri" w:cs="Tahoma"/>
                <w:lang w:val="sr-Cyrl-CS"/>
              </w:rPr>
            </w:pPr>
            <w:r w:rsidRPr="00305C03">
              <w:rPr>
                <w:rFonts w:ascii="Calibri" w:hAnsi="Calibri" w:cs="Tahoma"/>
                <w:lang w:val="sr-Cyrl-CS"/>
              </w:rPr>
              <w:t>7</w:t>
            </w:r>
            <w:r w:rsidR="00BD7B63">
              <w:rPr>
                <w:rFonts w:ascii="Calibri" w:hAnsi="Calibri" w:cs="Tahoma"/>
                <w:lang w:val="sr-Cyrl-CS"/>
              </w:rPr>
              <w:t>4</w:t>
            </w:r>
          </w:p>
        </w:tc>
      </w:tr>
      <w:tr w:rsidR="002D522C" w:rsidRPr="00454BFD" w:rsidTr="00516EFA">
        <w:trPr>
          <w:jc w:val="center"/>
        </w:trPr>
        <w:tc>
          <w:tcPr>
            <w:tcW w:w="810" w:type="dxa"/>
            <w:tcBorders>
              <w:bottom w:val="nil"/>
            </w:tcBorders>
          </w:tcPr>
          <w:p w:rsidR="002D522C" w:rsidRPr="002D522C" w:rsidRDefault="00E76F0F" w:rsidP="00516EFA">
            <w:pPr>
              <w:rPr>
                <w:rFonts w:ascii="Calibri" w:hAnsi="Calibri" w:cs="Tahoma"/>
                <w:lang w:val="sr-Cyrl-RS"/>
              </w:rPr>
            </w:pPr>
            <w:r>
              <w:rPr>
                <w:rFonts w:ascii="Calibri" w:hAnsi="Calibri" w:cs="Tahoma"/>
                <w:lang w:val="sr-Cyrl-RS"/>
              </w:rPr>
              <w:t>30</w:t>
            </w:r>
            <w:r w:rsidR="002D522C">
              <w:rPr>
                <w:rFonts w:ascii="Calibri" w:hAnsi="Calibri" w:cs="Tahoma"/>
                <w:lang w:val="sr-Cyrl-RS"/>
              </w:rPr>
              <w:t>.</w:t>
            </w:r>
          </w:p>
        </w:tc>
        <w:tc>
          <w:tcPr>
            <w:tcW w:w="3690" w:type="dxa"/>
            <w:tcBorders>
              <w:bottom w:val="nil"/>
            </w:tcBorders>
          </w:tcPr>
          <w:p w:rsidR="002D522C" w:rsidRPr="00305C03" w:rsidRDefault="002D522C" w:rsidP="00516EFA">
            <w:pPr>
              <w:rPr>
                <w:rFonts w:ascii="Calibri" w:hAnsi="Calibri" w:cs="Cambria Math"/>
                <w:lang w:val="sr-Cyrl-CS"/>
              </w:rPr>
            </w:pPr>
            <w:r>
              <w:rPr>
                <w:rFonts w:ascii="Calibri" w:hAnsi="Calibri" w:cs="Cambria Math"/>
                <w:lang w:val="sr-Cyrl-CS"/>
              </w:rPr>
              <w:t>Оперативни системи и рачунарске мреже</w:t>
            </w:r>
          </w:p>
        </w:tc>
        <w:tc>
          <w:tcPr>
            <w:tcW w:w="990" w:type="dxa"/>
            <w:tcBorders>
              <w:bottom w:val="nil"/>
            </w:tcBorders>
            <w:vAlign w:val="center"/>
          </w:tcPr>
          <w:p w:rsidR="002D522C" w:rsidRPr="00305C03" w:rsidRDefault="002D522C" w:rsidP="00516EFA">
            <w:pPr>
              <w:jc w:val="center"/>
              <w:rPr>
                <w:rFonts w:ascii="Calibri" w:hAnsi="Calibri" w:cs="Tahoma"/>
                <w:lang w:val="sr-Cyrl-CS"/>
              </w:rPr>
            </w:pPr>
            <w:r>
              <w:rPr>
                <w:rFonts w:ascii="Calibri" w:hAnsi="Calibri" w:cs="Tahoma"/>
                <w:lang w:val="sr-Cyrl-CS"/>
              </w:rPr>
              <w:t>0</w:t>
            </w:r>
          </w:p>
        </w:tc>
        <w:tc>
          <w:tcPr>
            <w:tcW w:w="900" w:type="dxa"/>
            <w:tcBorders>
              <w:bottom w:val="nil"/>
            </w:tcBorders>
            <w:vAlign w:val="center"/>
          </w:tcPr>
          <w:p w:rsidR="002D522C" w:rsidRPr="00305C03" w:rsidRDefault="002D522C" w:rsidP="00516EFA">
            <w:pPr>
              <w:jc w:val="center"/>
              <w:rPr>
                <w:rFonts w:ascii="Calibri" w:hAnsi="Calibri" w:cs="Tahoma"/>
                <w:lang w:val="sr-Cyrl-CS"/>
              </w:rPr>
            </w:pPr>
            <w:r>
              <w:rPr>
                <w:rFonts w:ascii="Calibri" w:hAnsi="Calibri" w:cs="Tahoma"/>
                <w:lang w:val="sr-Cyrl-CS"/>
              </w:rPr>
              <w:t>7</w:t>
            </w:r>
            <w:r w:rsidR="00BD7B63">
              <w:rPr>
                <w:rFonts w:ascii="Calibri" w:hAnsi="Calibri" w:cs="Tahoma"/>
                <w:lang w:val="sr-Cyrl-CS"/>
              </w:rPr>
              <w:t>4</w:t>
            </w:r>
          </w:p>
        </w:tc>
        <w:tc>
          <w:tcPr>
            <w:tcW w:w="900" w:type="dxa"/>
            <w:tcBorders>
              <w:bottom w:val="nil"/>
            </w:tcBorders>
            <w:vAlign w:val="center"/>
          </w:tcPr>
          <w:p w:rsidR="002D522C" w:rsidRPr="00305C03" w:rsidRDefault="002D522C" w:rsidP="00516EFA">
            <w:pPr>
              <w:jc w:val="center"/>
              <w:rPr>
                <w:rFonts w:ascii="Calibri" w:hAnsi="Calibri" w:cs="Tahoma"/>
                <w:lang w:val="sr-Cyrl-CS"/>
              </w:rPr>
            </w:pPr>
            <w:r>
              <w:rPr>
                <w:rFonts w:ascii="Calibri" w:hAnsi="Calibri" w:cs="Tahoma"/>
                <w:lang w:val="sr-Cyrl-CS"/>
              </w:rPr>
              <w:t>0</w:t>
            </w:r>
          </w:p>
        </w:tc>
        <w:tc>
          <w:tcPr>
            <w:tcW w:w="810" w:type="dxa"/>
            <w:tcBorders>
              <w:bottom w:val="nil"/>
            </w:tcBorders>
            <w:vAlign w:val="center"/>
          </w:tcPr>
          <w:p w:rsidR="002D522C" w:rsidRPr="00305C03" w:rsidRDefault="002D522C" w:rsidP="00516EFA">
            <w:pPr>
              <w:jc w:val="center"/>
              <w:rPr>
                <w:rFonts w:ascii="Calibri" w:hAnsi="Calibri" w:cs="Tahoma"/>
                <w:lang w:val="sr-Cyrl-CS"/>
              </w:rPr>
            </w:pPr>
            <w:r>
              <w:rPr>
                <w:rFonts w:ascii="Calibri" w:hAnsi="Calibri" w:cs="Tahoma"/>
                <w:lang w:val="sr-Cyrl-CS"/>
              </w:rPr>
              <w:t>0</w:t>
            </w:r>
          </w:p>
        </w:tc>
        <w:tc>
          <w:tcPr>
            <w:tcW w:w="1260" w:type="dxa"/>
            <w:shd w:val="pct15" w:color="auto" w:fill="FFFFFF"/>
            <w:vAlign w:val="center"/>
          </w:tcPr>
          <w:p w:rsidR="002D522C" w:rsidRPr="00305C03" w:rsidRDefault="002D522C" w:rsidP="00516EFA">
            <w:pPr>
              <w:jc w:val="center"/>
              <w:rPr>
                <w:rFonts w:ascii="Calibri" w:hAnsi="Calibri" w:cs="Tahoma"/>
                <w:lang w:val="sr-Cyrl-CS"/>
              </w:rPr>
            </w:pPr>
            <w:r>
              <w:rPr>
                <w:rFonts w:ascii="Calibri" w:hAnsi="Calibri" w:cs="Tahoma"/>
                <w:lang w:val="sr-Cyrl-CS"/>
              </w:rPr>
              <w:t>7</w:t>
            </w:r>
            <w:r w:rsidR="00BD7B63">
              <w:rPr>
                <w:rFonts w:ascii="Calibri" w:hAnsi="Calibri" w:cs="Tahoma"/>
                <w:lang w:val="sr-Cyrl-CS"/>
              </w:rPr>
              <w:t>4</w:t>
            </w:r>
          </w:p>
        </w:tc>
      </w:tr>
      <w:tr w:rsidR="008F39C2" w:rsidRPr="00454BFD" w:rsidTr="00516EFA">
        <w:trPr>
          <w:jc w:val="center"/>
        </w:trPr>
        <w:tc>
          <w:tcPr>
            <w:tcW w:w="810" w:type="dxa"/>
            <w:tcBorders>
              <w:bottom w:val="nil"/>
            </w:tcBorders>
          </w:tcPr>
          <w:p w:rsidR="008F39C2" w:rsidRDefault="00E76F0F" w:rsidP="00516EFA">
            <w:pPr>
              <w:rPr>
                <w:rFonts w:ascii="Calibri" w:hAnsi="Calibri" w:cs="Tahoma"/>
                <w:lang w:val="sr-Cyrl-RS"/>
              </w:rPr>
            </w:pPr>
            <w:r>
              <w:rPr>
                <w:rFonts w:ascii="Calibri" w:hAnsi="Calibri" w:cs="Tahoma"/>
                <w:lang w:val="sr-Cyrl-RS"/>
              </w:rPr>
              <w:t>31</w:t>
            </w:r>
            <w:r w:rsidR="008F39C2">
              <w:rPr>
                <w:rFonts w:ascii="Calibri" w:hAnsi="Calibri" w:cs="Tahoma"/>
                <w:lang w:val="sr-Cyrl-RS"/>
              </w:rPr>
              <w:t>.</w:t>
            </w:r>
          </w:p>
        </w:tc>
        <w:tc>
          <w:tcPr>
            <w:tcW w:w="3690" w:type="dxa"/>
            <w:tcBorders>
              <w:bottom w:val="nil"/>
            </w:tcBorders>
          </w:tcPr>
          <w:p w:rsidR="008F39C2" w:rsidRDefault="008F39C2" w:rsidP="00516EFA">
            <w:pPr>
              <w:rPr>
                <w:rFonts w:ascii="Calibri" w:hAnsi="Calibri" w:cs="Cambria Math"/>
                <w:lang w:val="sr-Cyrl-CS"/>
              </w:rPr>
            </w:pPr>
            <w:r>
              <w:rPr>
                <w:rFonts w:ascii="Calibri" w:hAnsi="Calibri" w:cs="Cambria Math"/>
                <w:lang w:val="sr-Cyrl-CS"/>
              </w:rPr>
              <w:t>Дискретна математика</w:t>
            </w:r>
          </w:p>
        </w:tc>
        <w:tc>
          <w:tcPr>
            <w:tcW w:w="990" w:type="dxa"/>
            <w:tcBorders>
              <w:bottom w:val="nil"/>
            </w:tcBorders>
            <w:vAlign w:val="center"/>
          </w:tcPr>
          <w:p w:rsidR="008F39C2" w:rsidRDefault="008F39C2" w:rsidP="00516EFA">
            <w:pPr>
              <w:jc w:val="center"/>
              <w:rPr>
                <w:rFonts w:ascii="Calibri" w:hAnsi="Calibri" w:cs="Tahoma"/>
                <w:lang w:val="sr-Cyrl-CS"/>
              </w:rPr>
            </w:pPr>
            <w:r>
              <w:rPr>
                <w:rFonts w:ascii="Calibri" w:hAnsi="Calibri" w:cs="Tahoma"/>
                <w:lang w:val="sr-Cyrl-CS"/>
              </w:rPr>
              <w:t>0</w:t>
            </w:r>
          </w:p>
        </w:tc>
        <w:tc>
          <w:tcPr>
            <w:tcW w:w="900" w:type="dxa"/>
            <w:tcBorders>
              <w:bottom w:val="nil"/>
            </w:tcBorders>
            <w:vAlign w:val="center"/>
          </w:tcPr>
          <w:p w:rsidR="008F39C2" w:rsidRDefault="00BD7B63" w:rsidP="00516EFA">
            <w:pPr>
              <w:jc w:val="center"/>
              <w:rPr>
                <w:rFonts w:ascii="Calibri" w:hAnsi="Calibri" w:cs="Tahoma"/>
                <w:lang w:val="sr-Cyrl-CS"/>
              </w:rPr>
            </w:pPr>
            <w:r>
              <w:rPr>
                <w:rFonts w:ascii="Calibri" w:hAnsi="Calibri" w:cs="Tahoma"/>
                <w:lang w:val="sr-Cyrl-CS"/>
              </w:rPr>
              <w:t>74</w:t>
            </w:r>
          </w:p>
        </w:tc>
        <w:tc>
          <w:tcPr>
            <w:tcW w:w="900" w:type="dxa"/>
            <w:tcBorders>
              <w:bottom w:val="nil"/>
            </w:tcBorders>
            <w:vAlign w:val="center"/>
          </w:tcPr>
          <w:p w:rsidR="008F39C2" w:rsidRDefault="008F39C2" w:rsidP="00516EFA">
            <w:pPr>
              <w:jc w:val="center"/>
              <w:rPr>
                <w:rFonts w:ascii="Calibri" w:hAnsi="Calibri" w:cs="Tahoma"/>
                <w:lang w:val="sr-Cyrl-CS"/>
              </w:rPr>
            </w:pPr>
            <w:r>
              <w:rPr>
                <w:rFonts w:ascii="Calibri" w:hAnsi="Calibri" w:cs="Tahoma"/>
                <w:lang w:val="sr-Cyrl-CS"/>
              </w:rPr>
              <w:t>0</w:t>
            </w:r>
          </w:p>
        </w:tc>
        <w:tc>
          <w:tcPr>
            <w:tcW w:w="810" w:type="dxa"/>
            <w:tcBorders>
              <w:bottom w:val="nil"/>
            </w:tcBorders>
            <w:vAlign w:val="center"/>
          </w:tcPr>
          <w:p w:rsidR="008F39C2" w:rsidRDefault="008F39C2" w:rsidP="00516EFA">
            <w:pPr>
              <w:jc w:val="center"/>
              <w:rPr>
                <w:rFonts w:ascii="Calibri" w:hAnsi="Calibri" w:cs="Tahoma"/>
                <w:lang w:val="sr-Cyrl-CS"/>
              </w:rPr>
            </w:pPr>
            <w:r>
              <w:rPr>
                <w:rFonts w:ascii="Calibri" w:hAnsi="Calibri" w:cs="Tahoma"/>
                <w:lang w:val="sr-Cyrl-CS"/>
              </w:rPr>
              <w:t>0</w:t>
            </w:r>
          </w:p>
        </w:tc>
        <w:tc>
          <w:tcPr>
            <w:tcW w:w="1260" w:type="dxa"/>
            <w:shd w:val="pct15" w:color="auto" w:fill="FFFFFF"/>
            <w:vAlign w:val="center"/>
          </w:tcPr>
          <w:p w:rsidR="008F39C2" w:rsidRDefault="00BD7B63" w:rsidP="00516EFA">
            <w:pPr>
              <w:jc w:val="center"/>
              <w:rPr>
                <w:rFonts w:ascii="Calibri" w:hAnsi="Calibri" w:cs="Tahoma"/>
                <w:lang w:val="sr-Cyrl-CS"/>
              </w:rPr>
            </w:pPr>
            <w:r>
              <w:rPr>
                <w:rFonts w:ascii="Calibri" w:hAnsi="Calibri" w:cs="Tahoma"/>
                <w:lang w:val="sr-Cyrl-CS"/>
              </w:rPr>
              <w:t>74</w:t>
            </w:r>
          </w:p>
        </w:tc>
      </w:tr>
      <w:tr w:rsidR="004D0432" w:rsidRPr="00454BFD" w:rsidTr="00516EFA">
        <w:trPr>
          <w:jc w:val="center"/>
        </w:trPr>
        <w:tc>
          <w:tcPr>
            <w:tcW w:w="810" w:type="dxa"/>
            <w:tcBorders>
              <w:bottom w:val="nil"/>
            </w:tcBorders>
          </w:tcPr>
          <w:p w:rsidR="004D0432" w:rsidRPr="00305C03" w:rsidRDefault="004767C5" w:rsidP="00516EFA">
            <w:pPr>
              <w:rPr>
                <w:rFonts w:ascii="Calibri" w:hAnsi="Calibri" w:cs="Tahoma"/>
              </w:rPr>
            </w:pPr>
            <w:r w:rsidRPr="00305C03">
              <w:rPr>
                <w:rFonts w:ascii="Calibri" w:hAnsi="Calibri" w:cs="Tahoma"/>
                <w:lang w:val="en-US"/>
              </w:rPr>
              <w:t>3</w:t>
            </w:r>
            <w:r w:rsidR="00E76F0F">
              <w:rPr>
                <w:rFonts w:ascii="Calibri" w:hAnsi="Calibri" w:cs="Tahoma"/>
                <w:lang w:val="sr-Cyrl-RS"/>
              </w:rPr>
              <w:t>2</w:t>
            </w:r>
            <w:r w:rsidR="004D0432" w:rsidRPr="00305C03">
              <w:rPr>
                <w:rFonts w:ascii="Calibri" w:hAnsi="Calibri" w:cs="Tahoma"/>
              </w:rPr>
              <w:t>.</w:t>
            </w:r>
          </w:p>
        </w:tc>
        <w:tc>
          <w:tcPr>
            <w:tcW w:w="3690" w:type="dxa"/>
            <w:tcBorders>
              <w:bottom w:val="nil"/>
            </w:tcBorders>
          </w:tcPr>
          <w:p w:rsidR="004D0432" w:rsidRPr="00305C03" w:rsidRDefault="004D0432" w:rsidP="00516EFA">
            <w:pPr>
              <w:rPr>
                <w:rFonts w:ascii="Calibri" w:hAnsi="Calibri" w:cs="Cambria Math"/>
                <w:lang w:val="sr-Cyrl-CS"/>
              </w:rPr>
            </w:pPr>
            <w:r w:rsidRPr="00305C03">
              <w:rPr>
                <w:rFonts w:ascii="Calibri" w:hAnsi="Calibri" w:cs="Cambria Math"/>
                <w:lang w:val="sr-Cyrl-CS"/>
              </w:rPr>
              <w:t>Хор</w:t>
            </w:r>
          </w:p>
        </w:tc>
        <w:tc>
          <w:tcPr>
            <w:tcW w:w="990" w:type="dxa"/>
            <w:tcBorders>
              <w:bottom w:val="nil"/>
            </w:tcBorders>
            <w:vAlign w:val="center"/>
          </w:tcPr>
          <w:p w:rsidR="004D0432" w:rsidRPr="00305C03" w:rsidRDefault="004D0432" w:rsidP="00516EFA">
            <w:pPr>
              <w:jc w:val="center"/>
              <w:rPr>
                <w:rFonts w:ascii="Calibri" w:hAnsi="Calibri" w:cs="Tahoma"/>
                <w:lang w:val="sr-Cyrl-CS"/>
              </w:rPr>
            </w:pPr>
          </w:p>
        </w:tc>
        <w:tc>
          <w:tcPr>
            <w:tcW w:w="900" w:type="dxa"/>
            <w:tcBorders>
              <w:bottom w:val="nil"/>
            </w:tcBorders>
            <w:vAlign w:val="center"/>
          </w:tcPr>
          <w:p w:rsidR="004D0432" w:rsidRPr="00305C03" w:rsidRDefault="004D0432" w:rsidP="00516EFA">
            <w:pPr>
              <w:jc w:val="center"/>
              <w:rPr>
                <w:rFonts w:ascii="Calibri" w:hAnsi="Calibri" w:cs="Tahoma"/>
                <w:lang w:val="sr-Cyrl-CS"/>
              </w:rPr>
            </w:pPr>
          </w:p>
        </w:tc>
        <w:tc>
          <w:tcPr>
            <w:tcW w:w="900" w:type="dxa"/>
            <w:tcBorders>
              <w:bottom w:val="nil"/>
            </w:tcBorders>
            <w:vAlign w:val="center"/>
          </w:tcPr>
          <w:p w:rsidR="004D0432" w:rsidRPr="00305C03" w:rsidRDefault="004D0432" w:rsidP="00516EFA">
            <w:pPr>
              <w:jc w:val="center"/>
              <w:rPr>
                <w:rFonts w:ascii="Calibri" w:hAnsi="Calibri" w:cs="Tahoma"/>
                <w:lang w:val="sr-Cyrl-CS"/>
              </w:rPr>
            </w:pPr>
          </w:p>
        </w:tc>
        <w:tc>
          <w:tcPr>
            <w:tcW w:w="810" w:type="dxa"/>
            <w:tcBorders>
              <w:bottom w:val="nil"/>
            </w:tcBorders>
            <w:vAlign w:val="center"/>
          </w:tcPr>
          <w:p w:rsidR="004D0432" w:rsidRPr="00305C03" w:rsidRDefault="004D0432" w:rsidP="00516EFA">
            <w:pPr>
              <w:jc w:val="center"/>
              <w:rPr>
                <w:rFonts w:ascii="Calibri" w:hAnsi="Calibri" w:cs="Tahoma"/>
                <w:lang w:val="sr-Cyrl-CS"/>
              </w:rPr>
            </w:pPr>
          </w:p>
        </w:tc>
        <w:tc>
          <w:tcPr>
            <w:tcW w:w="1260" w:type="dxa"/>
            <w:shd w:val="pct15" w:color="auto" w:fill="FFFFFF"/>
            <w:vAlign w:val="center"/>
          </w:tcPr>
          <w:p w:rsidR="004D0432" w:rsidRPr="00305C03" w:rsidRDefault="004D0432" w:rsidP="00516EFA">
            <w:pPr>
              <w:jc w:val="center"/>
              <w:rPr>
                <w:rFonts w:ascii="Calibri" w:hAnsi="Calibri" w:cs="Tahoma"/>
                <w:lang w:val="sr-Cyrl-CS"/>
              </w:rPr>
            </w:pPr>
            <w:r w:rsidRPr="00305C03">
              <w:rPr>
                <w:rFonts w:ascii="Calibri" w:hAnsi="Calibri" w:cs="Tahoma"/>
                <w:lang w:val="sr-Cyrl-CS"/>
              </w:rPr>
              <w:t>140</w:t>
            </w:r>
          </w:p>
        </w:tc>
      </w:tr>
      <w:tr w:rsidR="00BD7B63" w:rsidRPr="00454BFD" w:rsidTr="00516EFA">
        <w:trPr>
          <w:jc w:val="center"/>
        </w:trPr>
        <w:tc>
          <w:tcPr>
            <w:tcW w:w="810" w:type="dxa"/>
            <w:tcBorders>
              <w:bottom w:val="nil"/>
            </w:tcBorders>
          </w:tcPr>
          <w:p w:rsidR="00BD7B63" w:rsidRPr="00BD7B63" w:rsidRDefault="00BD7B63" w:rsidP="00516EFA">
            <w:pPr>
              <w:rPr>
                <w:rFonts w:ascii="Calibri" w:hAnsi="Calibri" w:cs="Tahoma"/>
                <w:lang w:val="sr-Cyrl-RS"/>
              </w:rPr>
            </w:pPr>
            <w:r>
              <w:rPr>
                <w:rFonts w:ascii="Calibri" w:hAnsi="Calibri" w:cs="Tahoma"/>
                <w:lang w:val="sr-Cyrl-RS"/>
              </w:rPr>
              <w:t>33.</w:t>
            </w:r>
          </w:p>
        </w:tc>
        <w:tc>
          <w:tcPr>
            <w:tcW w:w="3690" w:type="dxa"/>
            <w:tcBorders>
              <w:bottom w:val="nil"/>
            </w:tcBorders>
          </w:tcPr>
          <w:p w:rsidR="00BD7B63" w:rsidRPr="00305C03" w:rsidRDefault="00BD7B63" w:rsidP="00516EFA">
            <w:pPr>
              <w:rPr>
                <w:rFonts w:ascii="Calibri" w:hAnsi="Calibri" w:cs="Cambria Math"/>
                <w:lang w:val="sr-Cyrl-CS"/>
              </w:rPr>
            </w:pPr>
            <w:r>
              <w:rPr>
                <w:rFonts w:ascii="Calibri" w:hAnsi="Calibri" w:cs="Cambria Math"/>
                <w:lang w:val="sr-Cyrl-CS"/>
              </w:rPr>
              <w:t>Објектно оријентисано програмирање</w:t>
            </w:r>
          </w:p>
        </w:tc>
        <w:tc>
          <w:tcPr>
            <w:tcW w:w="990" w:type="dxa"/>
            <w:tcBorders>
              <w:bottom w:val="nil"/>
            </w:tcBorders>
            <w:vAlign w:val="center"/>
          </w:tcPr>
          <w:p w:rsidR="00BD7B63" w:rsidRPr="00305C03" w:rsidRDefault="00BD7B63" w:rsidP="00516EFA">
            <w:pPr>
              <w:jc w:val="center"/>
              <w:rPr>
                <w:rFonts w:ascii="Calibri" w:hAnsi="Calibri" w:cs="Tahoma"/>
                <w:lang w:val="sr-Cyrl-CS"/>
              </w:rPr>
            </w:pPr>
            <w:r>
              <w:rPr>
                <w:rFonts w:ascii="Calibri" w:hAnsi="Calibri" w:cs="Tahoma"/>
                <w:lang w:val="sr-Cyrl-CS"/>
              </w:rPr>
              <w:t>0</w:t>
            </w:r>
          </w:p>
        </w:tc>
        <w:tc>
          <w:tcPr>
            <w:tcW w:w="900" w:type="dxa"/>
            <w:tcBorders>
              <w:bottom w:val="nil"/>
            </w:tcBorders>
            <w:vAlign w:val="center"/>
          </w:tcPr>
          <w:p w:rsidR="00BD7B63" w:rsidRPr="00305C03" w:rsidRDefault="00BD7B63" w:rsidP="00516EFA">
            <w:pPr>
              <w:jc w:val="center"/>
              <w:rPr>
                <w:rFonts w:ascii="Calibri" w:hAnsi="Calibri" w:cs="Tahoma"/>
                <w:lang w:val="sr-Cyrl-CS"/>
              </w:rPr>
            </w:pPr>
            <w:r>
              <w:rPr>
                <w:rFonts w:ascii="Calibri" w:hAnsi="Calibri" w:cs="Tahoma"/>
                <w:lang w:val="sr-Cyrl-CS"/>
              </w:rPr>
              <w:t>0</w:t>
            </w:r>
          </w:p>
        </w:tc>
        <w:tc>
          <w:tcPr>
            <w:tcW w:w="900" w:type="dxa"/>
            <w:tcBorders>
              <w:bottom w:val="nil"/>
            </w:tcBorders>
            <w:vAlign w:val="center"/>
          </w:tcPr>
          <w:p w:rsidR="00BD7B63" w:rsidRPr="00305C03" w:rsidRDefault="00BD7B63" w:rsidP="00516EFA">
            <w:pPr>
              <w:jc w:val="center"/>
              <w:rPr>
                <w:rFonts w:ascii="Calibri" w:hAnsi="Calibri" w:cs="Tahoma"/>
                <w:lang w:val="sr-Cyrl-CS"/>
              </w:rPr>
            </w:pPr>
            <w:r>
              <w:rPr>
                <w:rFonts w:ascii="Calibri" w:hAnsi="Calibri" w:cs="Tahoma"/>
                <w:lang w:val="sr-Cyrl-CS"/>
              </w:rPr>
              <w:t>259</w:t>
            </w:r>
          </w:p>
        </w:tc>
        <w:tc>
          <w:tcPr>
            <w:tcW w:w="810" w:type="dxa"/>
            <w:tcBorders>
              <w:bottom w:val="nil"/>
            </w:tcBorders>
            <w:vAlign w:val="center"/>
          </w:tcPr>
          <w:p w:rsidR="00BD7B63" w:rsidRPr="00305C03" w:rsidRDefault="00BD7B63" w:rsidP="00516EFA">
            <w:pPr>
              <w:jc w:val="center"/>
              <w:rPr>
                <w:rFonts w:ascii="Calibri" w:hAnsi="Calibri" w:cs="Tahoma"/>
                <w:lang w:val="sr-Cyrl-CS"/>
              </w:rPr>
            </w:pPr>
            <w:r>
              <w:rPr>
                <w:rFonts w:ascii="Calibri" w:hAnsi="Calibri" w:cs="Tahoma"/>
                <w:lang w:val="sr-Cyrl-CS"/>
              </w:rPr>
              <w:t>0</w:t>
            </w:r>
          </w:p>
        </w:tc>
        <w:tc>
          <w:tcPr>
            <w:tcW w:w="1260" w:type="dxa"/>
            <w:shd w:val="pct15" w:color="auto" w:fill="FFFFFF"/>
            <w:vAlign w:val="center"/>
          </w:tcPr>
          <w:p w:rsidR="00BD7B63" w:rsidRPr="00305C03" w:rsidRDefault="00BD7B63" w:rsidP="00516EFA">
            <w:pPr>
              <w:jc w:val="center"/>
              <w:rPr>
                <w:rFonts w:ascii="Calibri" w:hAnsi="Calibri" w:cs="Tahoma"/>
                <w:lang w:val="sr-Cyrl-CS"/>
              </w:rPr>
            </w:pPr>
            <w:r>
              <w:rPr>
                <w:rFonts w:ascii="Calibri" w:hAnsi="Calibri" w:cs="Tahoma"/>
                <w:lang w:val="sr-Cyrl-CS"/>
              </w:rPr>
              <w:t>259</w:t>
            </w:r>
          </w:p>
        </w:tc>
      </w:tr>
      <w:tr w:rsidR="00BD7B63" w:rsidRPr="00454BFD" w:rsidTr="00516EFA">
        <w:trPr>
          <w:jc w:val="center"/>
        </w:trPr>
        <w:tc>
          <w:tcPr>
            <w:tcW w:w="810" w:type="dxa"/>
            <w:tcBorders>
              <w:bottom w:val="nil"/>
            </w:tcBorders>
          </w:tcPr>
          <w:p w:rsidR="00BD7B63" w:rsidRDefault="00BD7B63" w:rsidP="00516EFA">
            <w:pPr>
              <w:rPr>
                <w:rFonts w:ascii="Calibri" w:hAnsi="Calibri" w:cs="Tahoma"/>
                <w:lang w:val="sr-Cyrl-RS"/>
              </w:rPr>
            </w:pPr>
            <w:r>
              <w:rPr>
                <w:rFonts w:ascii="Calibri" w:hAnsi="Calibri" w:cs="Tahoma"/>
                <w:lang w:val="sr-Cyrl-RS"/>
              </w:rPr>
              <w:t>34.</w:t>
            </w:r>
          </w:p>
        </w:tc>
        <w:tc>
          <w:tcPr>
            <w:tcW w:w="3690" w:type="dxa"/>
            <w:tcBorders>
              <w:bottom w:val="nil"/>
            </w:tcBorders>
          </w:tcPr>
          <w:p w:rsidR="00BD7B63" w:rsidRDefault="00BD7B63" w:rsidP="00516EFA">
            <w:pPr>
              <w:rPr>
                <w:rFonts w:ascii="Calibri" w:hAnsi="Calibri" w:cs="Cambria Math"/>
                <w:lang w:val="sr-Cyrl-CS"/>
              </w:rPr>
            </w:pPr>
            <w:r>
              <w:rPr>
                <w:rFonts w:ascii="Calibri" w:hAnsi="Calibri" w:cs="Cambria Math"/>
                <w:lang w:val="sr-Cyrl-CS"/>
              </w:rPr>
              <w:t>Базе података</w:t>
            </w:r>
          </w:p>
        </w:tc>
        <w:tc>
          <w:tcPr>
            <w:tcW w:w="990" w:type="dxa"/>
            <w:tcBorders>
              <w:bottom w:val="nil"/>
            </w:tcBorders>
            <w:vAlign w:val="center"/>
          </w:tcPr>
          <w:p w:rsidR="00BD7B63" w:rsidRDefault="00BD7B63" w:rsidP="00516EFA">
            <w:pPr>
              <w:jc w:val="center"/>
              <w:rPr>
                <w:rFonts w:ascii="Calibri" w:hAnsi="Calibri" w:cs="Tahoma"/>
                <w:lang w:val="sr-Cyrl-CS"/>
              </w:rPr>
            </w:pPr>
            <w:r>
              <w:rPr>
                <w:rFonts w:ascii="Calibri" w:hAnsi="Calibri" w:cs="Tahoma"/>
                <w:lang w:val="sr-Cyrl-CS"/>
              </w:rPr>
              <w:t>0</w:t>
            </w:r>
          </w:p>
        </w:tc>
        <w:tc>
          <w:tcPr>
            <w:tcW w:w="900" w:type="dxa"/>
            <w:tcBorders>
              <w:bottom w:val="nil"/>
            </w:tcBorders>
            <w:vAlign w:val="center"/>
          </w:tcPr>
          <w:p w:rsidR="00BD7B63" w:rsidRDefault="00BD7B63" w:rsidP="00516EFA">
            <w:pPr>
              <w:jc w:val="center"/>
              <w:rPr>
                <w:rFonts w:ascii="Calibri" w:hAnsi="Calibri" w:cs="Tahoma"/>
                <w:lang w:val="sr-Cyrl-CS"/>
              </w:rPr>
            </w:pPr>
            <w:r>
              <w:rPr>
                <w:rFonts w:ascii="Calibri" w:hAnsi="Calibri" w:cs="Tahoma"/>
                <w:lang w:val="sr-Cyrl-CS"/>
              </w:rPr>
              <w:t>0</w:t>
            </w:r>
          </w:p>
        </w:tc>
        <w:tc>
          <w:tcPr>
            <w:tcW w:w="900" w:type="dxa"/>
            <w:tcBorders>
              <w:bottom w:val="nil"/>
            </w:tcBorders>
            <w:vAlign w:val="center"/>
          </w:tcPr>
          <w:p w:rsidR="00BD7B63" w:rsidRDefault="00BD7B63" w:rsidP="00516EFA">
            <w:pPr>
              <w:jc w:val="center"/>
              <w:rPr>
                <w:rFonts w:ascii="Calibri" w:hAnsi="Calibri" w:cs="Tahoma"/>
                <w:lang w:val="sr-Cyrl-CS"/>
              </w:rPr>
            </w:pPr>
            <w:r>
              <w:rPr>
                <w:rFonts w:ascii="Calibri" w:hAnsi="Calibri" w:cs="Tahoma"/>
                <w:lang w:val="sr-Cyrl-CS"/>
              </w:rPr>
              <w:t>111</w:t>
            </w:r>
          </w:p>
        </w:tc>
        <w:tc>
          <w:tcPr>
            <w:tcW w:w="810" w:type="dxa"/>
            <w:tcBorders>
              <w:bottom w:val="nil"/>
            </w:tcBorders>
            <w:vAlign w:val="center"/>
          </w:tcPr>
          <w:p w:rsidR="00BD7B63" w:rsidRDefault="00BD7B63" w:rsidP="00516EFA">
            <w:pPr>
              <w:jc w:val="center"/>
              <w:rPr>
                <w:rFonts w:ascii="Calibri" w:hAnsi="Calibri" w:cs="Tahoma"/>
                <w:lang w:val="sr-Cyrl-CS"/>
              </w:rPr>
            </w:pPr>
            <w:r>
              <w:rPr>
                <w:rFonts w:ascii="Calibri" w:hAnsi="Calibri" w:cs="Tahoma"/>
                <w:lang w:val="sr-Cyrl-CS"/>
              </w:rPr>
              <w:t>0</w:t>
            </w:r>
          </w:p>
        </w:tc>
        <w:tc>
          <w:tcPr>
            <w:tcW w:w="1260" w:type="dxa"/>
            <w:shd w:val="pct15" w:color="auto" w:fill="FFFFFF"/>
            <w:vAlign w:val="center"/>
          </w:tcPr>
          <w:p w:rsidR="00BD7B63" w:rsidRDefault="00BD7B63" w:rsidP="00516EFA">
            <w:pPr>
              <w:jc w:val="center"/>
              <w:rPr>
                <w:rFonts w:ascii="Calibri" w:hAnsi="Calibri" w:cs="Tahoma"/>
                <w:lang w:val="sr-Cyrl-CS"/>
              </w:rPr>
            </w:pPr>
            <w:r>
              <w:rPr>
                <w:rFonts w:ascii="Calibri" w:hAnsi="Calibri" w:cs="Tahoma"/>
                <w:lang w:val="sr-Cyrl-CS"/>
              </w:rPr>
              <w:t>111</w:t>
            </w:r>
          </w:p>
        </w:tc>
      </w:tr>
      <w:tr w:rsidR="00BD7B63" w:rsidRPr="00454BFD" w:rsidTr="00516EFA">
        <w:trPr>
          <w:jc w:val="center"/>
        </w:trPr>
        <w:tc>
          <w:tcPr>
            <w:tcW w:w="810" w:type="dxa"/>
            <w:tcBorders>
              <w:bottom w:val="nil"/>
            </w:tcBorders>
          </w:tcPr>
          <w:p w:rsidR="00BD7B63" w:rsidRDefault="00BD7B63" w:rsidP="00516EFA">
            <w:pPr>
              <w:rPr>
                <w:rFonts w:ascii="Calibri" w:hAnsi="Calibri" w:cs="Tahoma"/>
                <w:lang w:val="sr-Cyrl-RS"/>
              </w:rPr>
            </w:pPr>
            <w:r>
              <w:rPr>
                <w:rFonts w:ascii="Calibri" w:hAnsi="Calibri" w:cs="Tahoma"/>
                <w:lang w:val="sr-Cyrl-RS"/>
              </w:rPr>
              <w:t>35.</w:t>
            </w:r>
          </w:p>
        </w:tc>
        <w:tc>
          <w:tcPr>
            <w:tcW w:w="3690" w:type="dxa"/>
            <w:tcBorders>
              <w:bottom w:val="nil"/>
            </w:tcBorders>
          </w:tcPr>
          <w:p w:rsidR="00BD7B63" w:rsidRDefault="00BD7B63" w:rsidP="00516EFA">
            <w:pPr>
              <w:rPr>
                <w:rFonts w:ascii="Calibri" w:hAnsi="Calibri" w:cs="Cambria Math"/>
                <w:lang w:val="sr-Cyrl-CS"/>
              </w:rPr>
            </w:pPr>
            <w:r>
              <w:rPr>
                <w:rFonts w:ascii="Calibri" w:hAnsi="Calibri" w:cs="Cambria Math"/>
                <w:lang w:val="sr-Cyrl-CS"/>
              </w:rPr>
              <w:t>Примењене науке 1</w:t>
            </w:r>
          </w:p>
        </w:tc>
        <w:tc>
          <w:tcPr>
            <w:tcW w:w="990" w:type="dxa"/>
            <w:tcBorders>
              <w:bottom w:val="nil"/>
            </w:tcBorders>
            <w:vAlign w:val="center"/>
          </w:tcPr>
          <w:p w:rsidR="00BD7B63" w:rsidRDefault="00BD7B63" w:rsidP="00516EFA">
            <w:pPr>
              <w:jc w:val="center"/>
              <w:rPr>
                <w:rFonts w:ascii="Calibri" w:hAnsi="Calibri" w:cs="Tahoma"/>
                <w:lang w:val="sr-Cyrl-CS"/>
              </w:rPr>
            </w:pPr>
            <w:r>
              <w:rPr>
                <w:rFonts w:ascii="Calibri" w:hAnsi="Calibri" w:cs="Tahoma"/>
                <w:lang w:val="sr-Cyrl-CS"/>
              </w:rPr>
              <w:t>0</w:t>
            </w:r>
          </w:p>
        </w:tc>
        <w:tc>
          <w:tcPr>
            <w:tcW w:w="900" w:type="dxa"/>
            <w:tcBorders>
              <w:bottom w:val="nil"/>
            </w:tcBorders>
            <w:vAlign w:val="center"/>
          </w:tcPr>
          <w:p w:rsidR="00BD7B63" w:rsidRDefault="00BD7B63" w:rsidP="00516EFA">
            <w:pPr>
              <w:jc w:val="center"/>
              <w:rPr>
                <w:rFonts w:ascii="Calibri" w:hAnsi="Calibri" w:cs="Tahoma"/>
                <w:lang w:val="sr-Cyrl-CS"/>
              </w:rPr>
            </w:pPr>
            <w:r>
              <w:rPr>
                <w:rFonts w:ascii="Calibri" w:hAnsi="Calibri" w:cs="Tahoma"/>
                <w:lang w:val="sr-Cyrl-CS"/>
              </w:rPr>
              <w:t>0</w:t>
            </w:r>
          </w:p>
        </w:tc>
        <w:tc>
          <w:tcPr>
            <w:tcW w:w="900" w:type="dxa"/>
            <w:tcBorders>
              <w:bottom w:val="nil"/>
            </w:tcBorders>
            <w:vAlign w:val="center"/>
          </w:tcPr>
          <w:p w:rsidR="00BD7B63" w:rsidRDefault="00BD7B63" w:rsidP="00516EFA">
            <w:pPr>
              <w:jc w:val="center"/>
              <w:rPr>
                <w:rFonts w:ascii="Calibri" w:hAnsi="Calibri" w:cs="Tahoma"/>
                <w:lang w:val="sr-Cyrl-CS"/>
              </w:rPr>
            </w:pPr>
            <w:r>
              <w:rPr>
                <w:rFonts w:ascii="Calibri" w:hAnsi="Calibri" w:cs="Tahoma"/>
                <w:lang w:val="sr-Cyrl-CS"/>
              </w:rPr>
              <w:t>148</w:t>
            </w:r>
          </w:p>
        </w:tc>
        <w:tc>
          <w:tcPr>
            <w:tcW w:w="810" w:type="dxa"/>
            <w:tcBorders>
              <w:bottom w:val="nil"/>
            </w:tcBorders>
            <w:vAlign w:val="center"/>
          </w:tcPr>
          <w:p w:rsidR="00BD7B63" w:rsidRDefault="00BD7B63" w:rsidP="00516EFA">
            <w:pPr>
              <w:jc w:val="center"/>
              <w:rPr>
                <w:rFonts w:ascii="Calibri" w:hAnsi="Calibri" w:cs="Tahoma"/>
                <w:lang w:val="sr-Cyrl-CS"/>
              </w:rPr>
            </w:pPr>
            <w:r>
              <w:rPr>
                <w:rFonts w:ascii="Calibri" w:hAnsi="Calibri" w:cs="Tahoma"/>
                <w:lang w:val="sr-Cyrl-CS"/>
              </w:rPr>
              <w:t>0</w:t>
            </w:r>
          </w:p>
        </w:tc>
        <w:tc>
          <w:tcPr>
            <w:tcW w:w="1260" w:type="dxa"/>
            <w:shd w:val="pct15" w:color="auto" w:fill="FFFFFF"/>
            <w:vAlign w:val="center"/>
          </w:tcPr>
          <w:p w:rsidR="00BD7B63" w:rsidRDefault="00BD7B63" w:rsidP="00516EFA">
            <w:pPr>
              <w:jc w:val="center"/>
              <w:rPr>
                <w:rFonts w:ascii="Calibri" w:hAnsi="Calibri" w:cs="Tahoma"/>
                <w:lang w:val="sr-Cyrl-CS"/>
              </w:rPr>
            </w:pPr>
            <w:r>
              <w:rPr>
                <w:rFonts w:ascii="Calibri" w:hAnsi="Calibri" w:cs="Tahoma"/>
                <w:lang w:val="sr-Cyrl-CS"/>
              </w:rPr>
              <w:t>148</w:t>
            </w:r>
          </w:p>
        </w:tc>
      </w:tr>
      <w:tr w:rsidR="00BD7B63" w:rsidRPr="00454BFD" w:rsidTr="00516EFA">
        <w:trPr>
          <w:jc w:val="center"/>
        </w:trPr>
        <w:tc>
          <w:tcPr>
            <w:tcW w:w="810" w:type="dxa"/>
            <w:tcBorders>
              <w:bottom w:val="nil"/>
            </w:tcBorders>
          </w:tcPr>
          <w:p w:rsidR="00BD7B63" w:rsidRDefault="00BD7B63" w:rsidP="00516EFA">
            <w:pPr>
              <w:rPr>
                <w:rFonts w:ascii="Calibri" w:hAnsi="Calibri" w:cs="Tahoma"/>
                <w:lang w:val="sr-Cyrl-RS"/>
              </w:rPr>
            </w:pPr>
            <w:r>
              <w:rPr>
                <w:rFonts w:ascii="Calibri" w:hAnsi="Calibri" w:cs="Tahoma"/>
                <w:lang w:val="sr-Cyrl-RS"/>
              </w:rPr>
              <w:t>36.</w:t>
            </w:r>
          </w:p>
        </w:tc>
        <w:tc>
          <w:tcPr>
            <w:tcW w:w="3690" w:type="dxa"/>
            <w:tcBorders>
              <w:bottom w:val="nil"/>
            </w:tcBorders>
          </w:tcPr>
          <w:p w:rsidR="00BD7B63" w:rsidRDefault="00BD7B63" w:rsidP="00516EFA">
            <w:pPr>
              <w:rPr>
                <w:rFonts w:ascii="Calibri" w:hAnsi="Calibri" w:cs="Cambria Math"/>
                <w:lang w:val="sr-Cyrl-CS"/>
              </w:rPr>
            </w:pPr>
            <w:r>
              <w:rPr>
                <w:rFonts w:ascii="Calibri" w:hAnsi="Calibri" w:cs="Cambria Math"/>
                <w:lang w:val="sr-Cyrl-CS"/>
              </w:rPr>
              <w:t>Примењене науке 2</w:t>
            </w:r>
          </w:p>
        </w:tc>
        <w:tc>
          <w:tcPr>
            <w:tcW w:w="990" w:type="dxa"/>
            <w:tcBorders>
              <w:bottom w:val="nil"/>
            </w:tcBorders>
            <w:vAlign w:val="center"/>
          </w:tcPr>
          <w:p w:rsidR="00BD7B63" w:rsidRDefault="00BD7B63" w:rsidP="00516EFA">
            <w:pPr>
              <w:jc w:val="center"/>
              <w:rPr>
                <w:rFonts w:ascii="Calibri" w:hAnsi="Calibri" w:cs="Tahoma"/>
                <w:lang w:val="sr-Cyrl-CS"/>
              </w:rPr>
            </w:pPr>
            <w:r>
              <w:rPr>
                <w:rFonts w:ascii="Calibri" w:hAnsi="Calibri" w:cs="Tahoma"/>
                <w:lang w:val="sr-Cyrl-CS"/>
              </w:rPr>
              <w:t>0</w:t>
            </w:r>
          </w:p>
        </w:tc>
        <w:tc>
          <w:tcPr>
            <w:tcW w:w="900" w:type="dxa"/>
            <w:tcBorders>
              <w:bottom w:val="nil"/>
            </w:tcBorders>
            <w:vAlign w:val="center"/>
          </w:tcPr>
          <w:p w:rsidR="00BD7B63" w:rsidRDefault="00BD7B63" w:rsidP="00516EFA">
            <w:pPr>
              <w:jc w:val="center"/>
              <w:rPr>
                <w:rFonts w:ascii="Calibri" w:hAnsi="Calibri" w:cs="Tahoma"/>
                <w:lang w:val="sr-Cyrl-CS"/>
              </w:rPr>
            </w:pPr>
            <w:r>
              <w:rPr>
                <w:rFonts w:ascii="Calibri" w:hAnsi="Calibri" w:cs="Tahoma"/>
                <w:lang w:val="sr-Cyrl-CS"/>
              </w:rPr>
              <w:t>0</w:t>
            </w:r>
          </w:p>
        </w:tc>
        <w:tc>
          <w:tcPr>
            <w:tcW w:w="900" w:type="dxa"/>
            <w:tcBorders>
              <w:bottom w:val="nil"/>
            </w:tcBorders>
            <w:vAlign w:val="center"/>
          </w:tcPr>
          <w:p w:rsidR="00BD7B63" w:rsidRDefault="00BD7B63" w:rsidP="00516EFA">
            <w:pPr>
              <w:jc w:val="center"/>
              <w:rPr>
                <w:rFonts w:ascii="Calibri" w:hAnsi="Calibri" w:cs="Tahoma"/>
                <w:lang w:val="sr-Cyrl-CS"/>
              </w:rPr>
            </w:pPr>
            <w:r>
              <w:rPr>
                <w:rFonts w:ascii="Calibri" w:hAnsi="Calibri" w:cs="Tahoma"/>
                <w:lang w:val="sr-Cyrl-CS"/>
              </w:rPr>
              <w:t>74</w:t>
            </w:r>
          </w:p>
        </w:tc>
        <w:tc>
          <w:tcPr>
            <w:tcW w:w="810" w:type="dxa"/>
            <w:tcBorders>
              <w:bottom w:val="nil"/>
            </w:tcBorders>
            <w:vAlign w:val="center"/>
          </w:tcPr>
          <w:p w:rsidR="00BD7B63" w:rsidRDefault="00BD7B63" w:rsidP="00516EFA">
            <w:pPr>
              <w:jc w:val="center"/>
              <w:rPr>
                <w:rFonts w:ascii="Calibri" w:hAnsi="Calibri" w:cs="Tahoma"/>
                <w:lang w:val="sr-Cyrl-CS"/>
              </w:rPr>
            </w:pPr>
            <w:r>
              <w:rPr>
                <w:rFonts w:ascii="Calibri" w:hAnsi="Calibri" w:cs="Tahoma"/>
                <w:lang w:val="sr-Cyrl-CS"/>
              </w:rPr>
              <w:t>0</w:t>
            </w:r>
          </w:p>
        </w:tc>
        <w:tc>
          <w:tcPr>
            <w:tcW w:w="1260" w:type="dxa"/>
            <w:shd w:val="pct15" w:color="auto" w:fill="FFFFFF"/>
            <w:vAlign w:val="center"/>
          </w:tcPr>
          <w:p w:rsidR="00BD7B63" w:rsidRDefault="00BD7B63" w:rsidP="00516EFA">
            <w:pPr>
              <w:jc w:val="center"/>
              <w:rPr>
                <w:rFonts w:ascii="Calibri" w:hAnsi="Calibri" w:cs="Tahoma"/>
                <w:lang w:val="sr-Cyrl-CS"/>
              </w:rPr>
            </w:pPr>
            <w:r>
              <w:rPr>
                <w:rFonts w:ascii="Calibri" w:hAnsi="Calibri" w:cs="Tahoma"/>
                <w:lang w:val="sr-Cyrl-CS"/>
              </w:rPr>
              <w:t>74</w:t>
            </w:r>
          </w:p>
        </w:tc>
      </w:tr>
      <w:tr w:rsidR="00BD7B63" w:rsidRPr="00454BFD" w:rsidTr="00516EFA">
        <w:trPr>
          <w:jc w:val="center"/>
        </w:trPr>
        <w:tc>
          <w:tcPr>
            <w:tcW w:w="810" w:type="dxa"/>
            <w:tcBorders>
              <w:bottom w:val="nil"/>
            </w:tcBorders>
          </w:tcPr>
          <w:p w:rsidR="00BD7B63" w:rsidRDefault="00BD7B63" w:rsidP="00516EFA">
            <w:pPr>
              <w:rPr>
                <w:rFonts w:ascii="Calibri" w:hAnsi="Calibri" w:cs="Tahoma"/>
                <w:lang w:val="sr-Cyrl-RS"/>
              </w:rPr>
            </w:pPr>
            <w:r>
              <w:rPr>
                <w:rFonts w:ascii="Calibri" w:hAnsi="Calibri" w:cs="Tahoma"/>
                <w:lang w:val="sr-Cyrl-RS"/>
              </w:rPr>
              <w:t>37.</w:t>
            </w:r>
          </w:p>
        </w:tc>
        <w:tc>
          <w:tcPr>
            <w:tcW w:w="3690" w:type="dxa"/>
            <w:tcBorders>
              <w:bottom w:val="nil"/>
            </w:tcBorders>
          </w:tcPr>
          <w:p w:rsidR="00BD7B63" w:rsidRDefault="00BD7B63" w:rsidP="00516EFA">
            <w:pPr>
              <w:rPr>
                <w:rFonts w:ascii="Calibri" w:hAnsi="Calibri" w:cs="Cambria Math"/>
                <w:lang w:val="sr-Cyrl-CS"/>
              </w:rPr>
            </w:pPr>
            <w:r>
              <w:rPr>
                <w:rFonts w:ascii="Calibri" w:hAnsi="Calibri" w:cs="Cambria Math"/>
                <w:lang w:val="sr-Cyrl-CS"/>
              </w:rPr>
              <w:t>Основи геополитике</w:t>
            </w:r>
          </w:p>
        </w:tc>
        <w:tc>
          <w:tcPr>
            <w:tcW w:w="990" w:type="dxa"/>
            <w:tcBorders>
              <w:bottom w:val="nil"/>
            </w:tcBorders>
            <w:vAlign w:val="center"/>
          </w:tcPr>
          <w:p w:rsidR="00BD7B63" w:rsidRDefault="00BD7B63" w:rsidP="00516EFA">
            <w:pPr>
              <w:jc w:val="center"/>
              <w:rPr>
                <w:rFonts w:ascii="Calibri" w:hAnsi="Calibri" w:cs="Tahoma"/>
                <w:lang w:val="sr-Cyrl-CS"/>
              </w:rPr>
            </w:pPr>
            <w:r>
              <w:rPr>
                <w:rFonts w:ascii="Calibri" w:hAnsi="Calibri" w:cs="Tahoma"/>
                <w:lang w:val="sr-Cyrl-CS"/>
              </w:rPr>
              <w:t>0</w:t>
            </w:r>
          </w:p>
        </w:tc>
        <w:tc>
          <w:tcPr>
            <w:tcW w:w="900" w:type="dxa"/>
            <w:tcBorders>
              <w:bottom w:val="nil"/>
            </w:tcBorders>
            <w:vAlign w:val="center"/>
          </w:tcPr>
          <w:p w:rsidR="00BD7B63" w:rsidRDefault="00BD7B63" w:rsidP="00516EFA">
            <w:pPr>
              <w:jc w:val="center"/>
              <w:rPr>
                <w:rFonts w:ascii="Calibri" w:hAnsi="Calibri" w:cs="Tahoma"/>
                <w:lang w:val="sr-Cyrl-CS"/>
              </w:rPr>
            </w:pPr>
            <w:r>
              <w:rPr>
                <w:rFonts w:ascii="Calibri" w:hAnsi="Calibri" w:cs="Tahoma"/>
                <w:lang w:val="sr-Cyrl-CS"/>
              </w:rPr>
              <w:t>0</w:t>
            </w:r>
          </w:p>
        </w:tc>
        <w:tc>
          <w:tcPr>
            <w:tcW w:w="900" w:type="dxa"/>
            <w:tcBorders>
              <w:bottom w:val="nil"/>
            </w:tcBorders>
            <w:vAlign w:val="center"/>
          </w:tcPr>
          <w:p w:rsidR="00BD7B63" w:rsidRDefault="00BD7B63" w:rsidP="00516EFA">
            <w:pPr>
              <w:jc w:val="center"/>
              <w:rPr>
                <w:rFonts w:ascii="Calibri" w:hAnsi="Calibri" w:cs="Tahoma"/>
                <w:lang w:val="sr-Cyrl-CS"/>
              </w:rPr>
            </w:pPr>
            <w:r>
              <w:rPr>
                <w:rFonts w:ascii="Calibri" w:hAnsi="Calibri" w:cs="Tahoma"/>
                <w:lang w:val="sr-Cyrl-CS"/>
              </w:rPr>
              <w:t>148</w:t>
            </w:r>
          </w:p>
        </w:tc>
        <w:tc>
          <w:tcPr>
            <w:tcW w:w="810" w:type="dxa"/>
            <w:tcBorders>
              <w:bottom w:val="nil"/>
            </w:tcBorders>
            <w:vAlign w:val="center"/>
          </w:tcPr>
          <w:p w:rsidR="00BD7B63" w:rsidRDefault="00BD7B63" w:rsidP="00516EFA">
            <w:pPr>
              <w:jc w:val="center"/>
              <w:rPr>
                <w:rFonts w:ascii="Calibri" w:hAnsi="Calibri" w:cs="Tahoma"/>
                <w:lang w:val="sr-Cyrl-CS"/>
              </w:rPr>
            </w:pPr>
            <w:r>
              <w:rPr>
                <w:rFonts w:ascii="Calibri" w:hAnsi="Calibri" w:cs="Tahoma"/>
                <w:lang w:val="sr-Cyrl-CS"/>
              </w:rPr>
              <w:t>0</w:t>
            </w:r>
          </w:p>
        </w:tc>
        <w:tc>
          <w:tcPr>
            <w:tcW w:w="1260" w:type="dxa"/>
            <w:shd w:val="pct15" w:color="auto" w:fill="FFFFFF"/>
            <w:vAlign w:val="center"/>
          </w:tcPr>
          <w:p w:rsidR="00BD7B63" w:rsidRDefault="00BD7B63" w:rsidP="00516EFA">
            <w:pPr>
              <w:jc w:val="center"/>
              <w:rPr>
                <w:rFonts w:ascii="Calibri" w:hAnsi="Calibri" w:cs="Tahoma"/>
                <w:lang w:val="sr-Cyrl-CS"/>
              </w:rPr>
            </w:pPr>
            <w:r>
              <w:rPr>
                <w:rFonts w:ascii="Calibri" w:hAnsi="Calibri" w:cs="Tahoma"/>
                <w:lang w:val="sr-Cyrl-CS"/>
              </w:rPr>
              <w:t>148</w:t>
            </w:r>
          </w:p>
        </w:tc>
      </w:tr>
      <w:tr w:rsidR="00BD7B63" w:rsidRPr="00454BFD" w:rsidTr="00516EFA">
        <w:trPr>
          <w:jc w:val="center"/>
        </w:trPr>
        <w:tc>
          <w:tcPr>
            <w:tcW w:w="810" w:type="dxa"/>
            <w:tcBorders>
              <w:bottom w:val="nil"/>
            </w:tcBorders>
          </w:tcPr>
          <w:p w:rsidR="00BD7B63" w:rsidRDefault="00BD7B63" w:rsidP="00516EFA">
            <w:pPr>
              <w:rPr>
                <w:rFonts w:ascii="Calibri" w:hAnsi="Calibri" w:cs="Tahoma"/>
                <w:lang w:val="sr-Cyrl-RS"/>
              </w:rPr>
            </w:pPr>
            <w:r>
              <w:rPr>
                <w:rFonts w:ascii="Calibri" w:hAnsi="Calibri" w:cs="Tahoma"/>
                <w:lang w:val="sr-Cyrl-RS"/>
              </w:rPr>
              <w:t>38.</w:t>
            </w:r>
          </w:p>
        </w:tc>
        <w:tc>
          <w:tcPr>
            <w:tcW w:w="3690" w:type="dxa"/>
            <w:tcBorders>
              <w:bottom w:val="nil"/>
            </w:tcBorders>
          </w:tcPr>
          <w:p w:rsidR="00BD7B63" w:rsidRDefault="00BD7B63" w:rsidP="00516EFA">
            <w:pPr>
              <w:rPr>
                <w:rFonts w:ascii="Calibri" w:hAnsi="Calibri" w:cs="Cambria Math"/>
                <w:lang w:val="sr-Cyrl-CS"/>
              </w:rPr>
            </w:pPr>
            <w:r>
              <w:rPr>
                <w:rFonts w:ascii="Calibri" w:hAnsi="Calibri" w:cs="Cambria Math"/>
                <w:lang w:val="sr-Cyrl-CS"/>
              </w:rPr>
              <w:t>Религије и цивилизације</w:t>
            </w:r>
          </w:p>
        </w:tc>
        <w:tc>
          <w:tcPr>
            <w:tcW w:w="990" w:type="dxa"/>
            <w:tcBorders>
              <w:bottom w:val="nil"/>
            </w:tcBorders>
            <w:vAlign w:val="center"/>
          </w:tcPr>
          <w:p w:rsidR="00BD7B63" w:rsidRDefault="00BD7B63" w:rsidP="00516EFA">
            <w:pPr>
              <w:jc w:val="center"/>
              <w:rPr>
                <w:rFonts w:ascii="Calibri" w:hAnsi="Calibri" w:cs="Tahoma"/>
                <w:lang w:val="sr-Cyrl-CS"/>
              </w:rPr>
            </w:pPr>
            <w:r>
              <w:rPr>
                <w:rFonts w:ascii="Calibri" w:hAnsi="Calibri" w:cs="Tahoma"/>
                <w:lang w:val="sr-Cyrl-CS"/>
              </w:rPr>
              <w:t>0</w:t>
            </w:r>
          </w:p>
        </w:tc>
        <w:tc>
          <w:tcPr>
            <w:tcW w:w="900" w:type="dxa"/>
            <w:tcBorders>
              <w:bottom w:val="nil"/>
            </w:tcBorders>
            <w:vAlign w:val="center"/>
          </w:tcPr>
          <w:p w:rsidR="00BD7B63" w:rsidRDefault="00BD7B63" w:rsidP="00516EFA">
            <w:pPr>
              <w:jc w:val="center"/>
              <w:rPr>
                <w:rFonts w:ascii="Calibri" w:hAnsi="Calibri" w:cs="Tahoma"/>
                <w:lang w:val="sr-Cyrl-CS"/>
              </w:rPr>
            </w:pPr>
            <w:r>
              <w:rPr>
                <w:rFonts w:ascii="Calibri" w:hAnsi="Calibri" w:cs="Tahoma"/>
                <w:lang w:val="sr-Cyrl-CS"/>
              </w:rPr>
              <w:t>0</w:t>
            </w:r>
          </w:p>
        </w:tc>
        <w:tc>
          <w:tcPr>
            <w:tcW w:w="900" w:type="dxa"/>
            <w:tcBorders>
              <w:bottom w:val="nil"/>
            </w:tcBorders>
            <w:vAlign w:val="center"/>
          </w:tcPr>
          <w:p w:rsidR="00BD7B63" w:rsidRDefault="00BD7B63" w:rsidP="00516EFA">
            <w:pPr>
              <w:jc w:val="center"/>
              <w:rPr>
                <w:rFonts w:ascii="Calibri" w:hAnsi="Calibri" w:cs="Tahoma"/>
                <w:lang w:val="sr-Cyrl-CS"/>
              </w:rPr>
            </w:pPr>
            <w:r>
              <w:rPr>
                <w:rFonts w:ascii="Calibri" w:hAnsi="Calibri" w:cs="Tahoma"/>
                <w:lang w:val="sr-Cyrl-CS"/>
              </w:rPr>
              <w:t>148</w:t>
            </w:r>
          </w:p>
        </w:tc>
        <w:tc>
          <w:tcPr>
            <w:tcW w:w="810" w:type="dxa"/>
            <w:tcBorders>
              <w:bottom w:val="nil"/>
            </w:tcBorders>
            <w:vAlign w:val="center"/>
          </w:tcPr>
          <w:p w:rsidR="00BD7B63" w:rsidRDefault="00BD7B63" w:rsidP="00516EFA">
            <w:pPr>
              <w:jc w:val="center"/>
              <w:rPr>
                <w:rFonts w:ascii="Calibri" w:hAnsi="Calibri" w:cs="Tahoma"/>
                <w:lang w:val="sr-Cyrl-CS"/>
              </w:rPr>
            </w:pPr>
            <w:r>
              <w:rPr>
                <w:rFonts w:ascii="Calibri" w:hAnsi="Calibri" w:cs="Tahoma"/>
                <w:lang w:val="sr-Cyrl-CS"/>
              </w:rPr>
              <w:t>0</w:t>
            </w:r>
          </w:p>
        </w:tc>
        <w:tc>
          <w:tcPr>
            <w:tcW w:w="1260" w:type="dxa"/>
            <w:shd w:val="pct15" w:color="auto" w:fill="FFFFFF"/>
            <w:vAlign w:val="center"/>
          </w:tcPr>
          <w:p w:rsidR="00BD7B63" w:rsidRDefault="00BD7B63" w:rsidP="00516EFA">
            <w:pPr>
              <w:jc w:val="center"/>
              <w:rPr>
                <w:rFonts w:ascii="Calibri" w:hAnsi="Calibri" w:cs="Tahoma"/>
                <w:lang w:val="sr-Cyrl-CS"/>
              </w:rPr>
            </w:pPr>
            <w:r>
              <w:rPr>
                <w:rFonts w:ascii="Calibri" w:hAnsi="Calibri" w:cs="Tahoma"/>
                <w:lang w:val="sr-Cyrl-CS"/>
              </w:rPr>
              <w:t>148</w:t>
            </w:r>
          </w:p>
        </w:tc>
      </w:tr>
      <w:tr w:rsidR="00382C08" w:rsidRPr="00454BFD" w:rsidTr="00516EFA">
        <w:trPr>
          <w:jc w:val="center"/>
        </w:trPr>
        <w:tc>
          <w:tcPr>
            <w:tcW w:w="810" w:type="dxa"/>
            <w:shd w:val="pct15" w:color="auto" w:fill="FFFFFF"/>
          </w:tcPr>
          <w:p w:rsidR="00382C08" w:rsidRPr="00305C03" w:rsidRDefault="00382C08" w:rsidP="00516EFA">
            <w:pPr>
              <w:rPr>
                <w:rFonts w:ascii="Calibri" w:hAnsi="Calibri" w:cs="Tahoma"/>
                <w:lang w:val="sr-Cyrl-CS"/>
              </w:rPr>
            </w:pPr>
          </w:p>
        </w:tc>
        <w:tc>
          <w:tcPr>
            <w:tcW w:w="3690" w:type="dxa"/>
            <w:shd w:val="pct15" w:color="auto" w:fill="FFFFFF"/>
          </w:tcPr>
          <w:p w:rsidR="00382C08" w:rsidRPr="00305C03" w:rsidRDefault="00382C08" w:rsidP="00516EFA">
            <w:pPr>
              <w:rPr>
                <w:rFonts w:ascii="Calibri" w:hAnsi="Calibri" w:cs="Tahoma"/>
                <w:lang w:val="sr-Cyrl-CS"/>
              </w:rPr>
            </w:pPr>
            <w:r w:rsidRPr="00305C03">
              <w:rPr>
                <w:rFonts w:ascii="Calibri" w:hAnsi="Calibri" w:cs="Cambria Math"/>
                <w:lang w:val="sr-Cyrl-CS"/>
              </w:rPr>
              <w:t>УКУПНО</w:t>
            </w:r>
          </w:p>
        </w:tc>
        <w:tc>
          <w:tcPr>
            <w:tcW w:w="990" w:type="dxa"/>
            <w:shd w:val="pct15" w:color="auto" w:fill="FFFFFF"/>
            <w:vAlign w:val="center"/>
          </w:tcPr>
          <w:p w:rsidR="00382C08" w:rsidRPr="00305C03" w:rsidRDefault="00CB4A51" w:rsidP="00EA54CB">
            <w:pPr>
              <w:jc w:val="center"/>
              <w:rPr>
                <w:rFonts w:ascii="Calibri" w:hAnsi="Calibri" w:cs="Tahoma"/>
              </w:rPr>
            </w:pPr>
            <w:r>
              <w:rPr>
                <w:rFonts w:ascii="Calibri" w:hAnsi="Calibri" w:cs="Tahoma"/>
                <w:lang w:val="sr-Cyrl-CS"/>
              </w:rPr>
              <w:t>5476</w:t>
            </w:r>
          </w:p>
        </w:tc>
        <w:tc>
          <w:tcPr>
            <w:tcW w:w="900" w:type="dxa"/>
            <w:shd w:val="pct15" w:color="auto" w:fill="FFFFFF"/>
            <w:vAlign w:val="center"/>
          </w:tcPr>
          <w:p w:rsidR="00382C08" w:rsidRPr="00305C03" w:rsidRDefault="00DC69C1" w:rsidP="00516EFA">
            <w:pPr>
              <w:jc w:val="center"/>
              <w:rPr>
                <w:rFonts w:ascii="Calibri" w:hAnsi="Calibri" w:cs="Tahoma"/>
                <w:lang w:val="sr-Cyrl-CS"/>
              </w:rPr>
            </w:pPr>
            <w:r>
              <w:rPr>
                <w:rFonts w:ascii="Calibri" w:hAnsi="Calibri" w:cs="Tahoma"/>
                <w:lang w:val="sr-Cyrl-CS"/>
              </w:rPr>
              <w:t>5</w:t>
            </w:r>
            <w:r w:rsidR="00CB4A51">
              <w:rPr>
                <w:rFonts w:ascii="Calibri" w:hAnsi="Calibri" w:cs="Tahoma"/>
                <w:lang w:val="sr-Cyrl-CS"/>
              </w:rPr>
              <w:t>883</w:t>
            </w:r>
          </w:p>
        </w:tc>
        <w:tc>
          <w:tcPr>
            <w:tcW w:w="900" w:type="dxa"/>
            <w:shd w:val="pct15" w:color="auto" w:fill="FFFFFF"/>
            <w:vAlign w:val="center"/>
          </w:tcPr>
          <w:p w:rsidR="00382C08" w:rsidRPr="00305C03" w:rsidRDefault="00A76746" w:rsidP="00516EFA">
            <w:pPr>
              <w:jc w:val="center"/>
              <w:rPr>
                <w:rFonts w:ascii="Calibri" w:hAnsi="Calibri" w:cs="Tahoma"/>
                <w:lang w:val="sr-Cyrl-CS"/>
              </w:rPr>
            </w:pPr>
            <w:r>
              <w:rPr>
                <w:rFonts w:ascii="Calibri" w:hAnsi="Calibri" w:cs="Tahoma"/>
                <w:lang w:val="sr-Cyrl-CS"/>
              </w:rPr>
              <w:t>5994</w:t>
            </w:r>
          </w:p>
        </w:tc>
        <w:tc>
          <w:tcPr>
            <w:tcW w:w="810" w:type="dxa"/>
            <w:shd w:val="pct15" w:color="auto" w:fill="FFFFFF"/>
            <w:vAlign w:val="center"/>
          </w:tcPr>
          <w:p w:rsidR="00382C08" w:rsidRPr="00305C03" w:rsidRDefault="00A76746" w:rsidP="00516EFA">
            <w:pPr>
              <w:jc w:val="center"/>
              <w:rPr>
                <w:rFonts w:ascii="Calibri" w:hAnsi="Calibri" w:cs="Tahoma"/>
                <w:lang w:val="sr-Cyrl-CS"/>
              </w:rPr>
            </w:pPr>
            <w:r>
              <w:rPr>
                <w:rFonts w:ascii="Calibri" w:hAnsi="Calibri" w:cs="Tahoma"/>
                <w:lang w:val="sr-Cyrl-CS"/>
              </w:rPr>
              <w:t>3284</w:t>
            </w:r>
          </w:p>
        </w:tc>
        <w:tc>
          <w:tcPr>
            <w:tcW w:w="1260" w:type="dxa"/>
            <w:shd w:val="pct15" w:color="auto" w:fill="FFFFFF"/>
            <w:vAlign w:val="center"/>
          </w:tcPr>
          <w:p w:rsidR="00382C08" w:rsidRPr="00305C03" w:rsidRDefault="00BC315F" w:rsidP="00DE50F1">
            <w:pPr>
              <w:jc w:val="center"/>
              <w:rPr>
                <w:rFonts w:ascii="Calibri" w:hAnsi="Calibri" w:cs="Tahoma"/>
                <w:lang w:val="sr-Cyrl-CS"/>
              </w:rPr>
            </w:pPr>
            <w:r>
              <w:rPr>
                <w:rFonts w:ascii="Calibri" w:hAnsi="Calibri" w:cs="Tahoma"/>
                <w:lang w:val="sr-Cyrl-CS"/>
              </w:rPr>
              <w:t>2063</w:t>
            </w:r>
            <w:r w:rsidR="00DE50F1">
              <w:rPr>
                <w:rFonts w:ascii="Calibri" w:hAnsi="Calibri" w:cs="Tahoma"/>
                <w:lang w:val="sr-Cyrl-CS"/>
              </w:rPr>
              <w:t>7</w:t>
            </w:r>
          </w:p>
        </w:tc>
      </w:tr>
    </w:tbl>
    <w:p w:rsidR="004B537F" w:rsidRDefault="004B537F" w:rsidP="00BD7B63">
      <w:pPr>
        <w:pStyle w:val="3"/>
        <w:jc w:val="left"/>
        <w:rPr>
          <w:lang w:val="sr-Cyrl-RS"/>
        </w:rPr>
      </w:pPr>
    </w:p>
    <w:p w:rsidR="00AD110A" w:rsidRPr="00454BFD" w:rsidRDefault="00AD110A" w:rsidP="00080621">
      <w:pPr>
        <w:pStyle w:val="3"/>
        <w:rPr>
          <w:rFonts w:cs="Tahoma"/>
        </w:rPr>
      </w:pPr>
      <w:r w:rsidRPr="00454BFD">
        <w:t>РИТАМ</w:t>
      </w:r>
      <w:r w:rsidR="003B1DD2">
        <w:t xml:space="preserve"> </w:t>
      </w:r>
      <w:r w:rsidRPr="00454BFD">
        <w:t>РАДНОГ</w:t>
      </w:r>
      <w:r w:rsidR="003B1DD2">
        <w:t xml:space="preserve"> </w:t>
      </w:r>
      <w:r w:rsidRPr="00454BFD">
        <w:t>ДАНА</w:t>
      </w:r>
    </w:p>
    <w:p w:rsidR="00AD110A" w:rsidRPr="00305C03" w:rsidRDefault="00AD110A" w:rsidP="0042485A">
      <w:pPr>
        <w:ind w:right="-1051"/>
        <w:jc w:val="both"/>
        <w:rPr>
          <w:rFonts w:ascii="Calibri" w:hAnsi="Calibri" w:cs="Tahoma"/>
          <w:b/>
          <w:lang w:val="sr-Cyrl-CS"/>
        </w:rPr>
      </w:pPr>
    </w:p>
    <w:p w:rsidR="007819A7" w:rsidRPr="00E33577" w:rsidRDefault="004B537F" w:rsidP="007819A7">
      <w:pPr>
        <w:spacing w:before="100" w:beforeAutospacing="1" w:after="100" w:afterAutospacing="1"/>
        <w:jc w:val="center"/>
        <w:rPr>
          <w:rFonts w:ascii="Arial" w:hAnsi="Arial" w:cs="Arial"/>
        </w:rPr>
      </w:pPr>
      <w:r>
        <w:rPr>
          <w:rFonts w:ascii="Arial" w:hAnsi="Arial" w:cs="Arial"/>
          <w:noProof/>
          <w:lang w:val="en-US" w:eastAsia="en-US"/>
        </w:rPr>
        <w:drawing>
          <wp:inline distT="0" distB="0" distL="0" distR="0" wp14:anchorId="27F7E636" wp14:editId="6C477830">
            <wp:extent cx="5664393" cy="7487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arni_pregled_2020_21.jpg"/>
                    <pic:cNvPicPr/>
                  </pic:nvPicPr>
                  <pic:blipFill rotWithShape="1">
                    <a:blip r:embed="rId11">
                      <a:extLst>
                        <a:ext uri="{28A0092B-C50C-407E-A947-70E740481C1C}">
                          <a14:useLocalDpi xmlns:a14="http://schemas.microsoft.com/office/drawing/2010/main" val="0"/>
                        </a:ext>
                      </a:extLst>
                    </a:blip>
                    <a:srcRect t="6592" b="1"/>
                    <a:stretch/>
                  </pic:blipFill>
                  <pic:spPr bwMode="auto">
                    <a:xfrm>
                      <a:off x="0" y="0"/>
                      <a:ext cx="5667375" cy="7491333"/>
                    </a:xfrm>
                    <a:prstGeom prst="rect">
                      <a:avLst/>
                    </a:prstGeom>
                    <a:ln>
                      <a:noFill/>
                    </a:ln>
                    <a:extLst>
                      <a:ext uri="{53640926-AAD7-44D8-BBD7-CCE9431645EC}">
                        <a14:shadowObscured xmlns:a14="http://schemas.microsoft.com/office/drawing/2010/main"/>
                      </a:ext>
                    </a:extLst>
                  </pic:spPr>
                </pic:pic>
              </a:graphicData>
            </a:graphic>
          </wp:inline>
        </w:drawing>
      </w:r>
    </w:p>
    <w:p w:rsidR="007819A7" w:rsidRDefault="0042485A" w:rsidP="00531562">
      <w:pPr>
        <w:rPr>
          <w:rFonts w:ascii="Arial" w:hAnsi="Arial" w:cs="Arial"/>
          <w:lang w:val="sr-Cyrl-RS"/>
        </w:rPr>
      </w:pPr>
      <w:r>
        <w:rPr>
          <w:rFonts w:ascii="Arial" w:hAnsi="Arial" w:cs="Arial"/>
        </w:rPr>
        <w:t xml:space="preserve">Четвртак </w:t>
      </w:r>
      <w:r w:rsidR="004B537F">
        <w:rPr>
          <w:rFonts w:ascii="Arial" w:hAnsi="Arial" w:cs="Arial"/>
          <w:lang w:val="sr-Latn-RS"/>
        </w:rPr>
        <w:t>6</w:t>
      </w:r>
      <w:r>
        <w:rPr>
          <w:rFonts w:ascii="Arial" w:hAnsi="Arial" w:cs="Arial"/>
        </w:rPr>
        <w:t>.</w:t>
      </w:r>
      <w:r w:rsidR="004B537F">
        <w:rPr>
          <w:rFonts w:ascii="Arial" w:hAnsi="Arial" w:cs="Arial"/>
          <w:lang w:val="sr-Latn-RS"/>
        </w:rPr>
        <w:t>5</w:t>
      </w:r>
      <w:r>
        <w:rPr>
          <w:rFonts w:ascii="Arial" w:hAnsi="Arial" w:cs="Arial"/>
        </w:rPr>
        <w:t>.20</w:t>
      </w:r>
      <w:r w:rsidR="004B537F">
        <w:rPr>
          <w:rFonts w:ascii="Arial" w:hAnsi="Arial" w:cs="Arial"/>
          <w:lang w:val="sr-Cyrl-RS"/>
        </w:rPr>
        <w:t>2</w:t>
      </w:r>
      <w:r w:rsidR="004B537F">
        <w:rPr>
          <w:rFonts w:ascii="Arial" w:hAnsi="Arial" w:cs="Arial"/>
          <w:lang w:val="sr-Latn-RS"/>
        </w:rPr>
        <w:t>1</w:t>
      </w:r>
      <w:r w:rsidR="00531562">
        <w:rPr>
          <w:rFonts w:ascii="Arial" w:hAnsi="Arial" w:cs="Arial"/>
        </w:rPr>
        <w:t>. ради се по распореду за п</w:t>
      </w:r>
      <w:r>
        <w:rPr>
          <w:rFonts w:ascii="Arial" w:hAnsi="Arial" w:cs="Arial"/>
          <w:lang w:val="sr-Cyrl-RS"/>
        </w:rPr>
        <w:t>онедељак</w:t>
      </w:r>
    </w:p>
    <w:p w:rsidR="00AD110A" w:rsidRPr="00305C03" w:rsidRDefault="00AD110A" w:rsidP="00AD110A">
      <w:pPr>
        <w:ind w:left="-900" w:right="-1051"/>
        <w:jc w:val="both"/>
        <w:rPr>
          <w:rFonts w:ascii="Calibri" w:hAnsi="Calibri" w:cs="Tahoma"/>
          <w:b/>
        </w:rPr>
      </w:pPr>
    </w:p>
    <w:p w:rsidR="004049CF" w:rsidRPr="00305C03" w:rsidRDefault="004049CF" w:rsidP="00AD110A">
      <w:pPr>
        <w:ind w:left="-900" w:right="-1051"/>
        <w:jc w:val="both"/>
        <w:rPr>
          <w:rFonts w:ascii="Calibri" w:hAnsi="Calibri" w:cs="Tahoma"/>
          <w:b/>
          <w:lang w:val="sr-Cyrl-CS"/>
        </w:rPr>
      </w:pPr>
    </w:p>
    <w:p w:rsidR="004049CF" w:rsidRPr="00305C03" w:rsidRDefault="004049CF" w:rsidP="00B97AEA">
      <w:pPr>
        <w:ind w:left="-900" w:right="-1051"/>
        <w:jc w:val="center"/>
        <w:rPr>
          <w:rFonts w:ascii="Calibri" w:hAnsi="Calibri" w:cs="Tahoma"/>
          <w:b/>
          <w:lang w:val="sr-Cyrl-CS"/>
        </w:rPr>
      </w:pPr>
    </w:p>
    <w:p w:rsidR="004049CF" w:rsidRPr="00305C03" w:rsidRDefault="004049CF" w:rsidP="00AD110A">
      <w:pPr>
        <w:ind w:left="-900" w:right="-1051"/>
        <w:jc w:val="both"/>
        <w:rPr>
          <w:rFonts w:ascii="Calibri" w:hAnsi="Calibri" w:cs="Tahoma"/>
          <w:b/>
          <w:lang w:val="sr-Cyrl-CS"/>
        </w:rPr>
      </w:pPr>
    </w:p>
    <w:p w:rsidR="00747912" w:rsidRPr="00305C03" w:rsidRDefault="00747912" w:rsidP="00C37C78">
      <w:pPr>
        <w:pStyle w:val="Heading7"/>
        <w:ind w:hanging="720"/>
        <w:rPr>
          <w:rFonts w:ascii="Calibri" w:hAnsi="Calibri" w:cs="Tahoma"/>
          <w:b/>
          <w:sz w:val="16"/>
          <w:szCs w:val="16"/>
          <w:lang w:val="sr-Cyrl-CS"/>
        </w:rPr>
      </w:pPr>
    </w:p>
    <w:p w:rsidR="00382C08" w:rsidRPr="00305C03" w:rsidRDefault="00C37C78" w:rsidP="00C37C78">
      <w:pPr>
        <w:pStyle w:val="Heading7"/>
        <w:ind w:hanging="720"/>
        <w:rPr>
          <w:rFonts w:ascii="Calibri" w:hAnsi="Calibri" w:cs="Tahoma"/>
          <w:b/>
          <w:sz w:val="16"/>
          <w:szCs w:val="16"/>
          <w:lang w:val="sr-Cyrl-CS"/>
        </w:rPr>
      </w:pPr>
      <w:r w:rsidRPr="00305C03">
        <w:rPr>
          <w:rFonts w:ascii="Calibri" w:hAnsi="Calibri" w:cs="Cambria Math"/>
          <w:b/>
          <w:sz w:val="16"/>
          <w:szCs w:val="16"/>
          <w:lang w:val="sr-Cyrl-CS"/>
        </w:rPr>
        <w:lastRenderedPageBreak/>
        <w:tab/>
      </w:r>
    </w:p>
    <w:p w:rsidR="00454BFD" w:rsidRPr="00305C03" w:rsidRDefault="00454BFD" w:rsidP="008721B6">
      <w:pPr>
        <w:pStyle w:val="Heading7"/>
        <w:rPr>
          <w:rFonts w:ascii="Calibri" w:hAnsi="Calibri" w:cs="Cambria Math"/>
          <w:b/>
          <w:sz w:val="28"/>
          <w:szCs w:val="28"/>
          <w:lang w:val="sr-Cyrl-CS"/>
        </w:rPr>
      </w:pPr>
    </w:p>
    <w:p w:rsidR="008721B6" w:rsidRPr="00454BFD" w:rsidRDefault="008721B6" w:rsidP="004B537F">
      <w:pPr>
        <w:pStyle w:val="3"/>
        <w:rPr>
          <w:rFonts w:cs="Tahoma"/>
        </w:rPr>
      </w:pPr>
      <w:r w:rsidRPr="00454BFD">
        <w:t>ПОЧЕТАК</w:t>
      </w:r>
      <w:r w:rsidR="00BB53DB">
        <w:t xml:space="preserve"> </w:t>
      </w:r>
      <w:r w:rsidRPr="00454BFD">
        <w:t>И</w:t>
      </w:r>
      <w:r w:rsidR="00BB53DB">
        <w:t xml:space="preserve"> </w:t>
      </w:r>
      <w:r w:rsidRPr="00454BFD">
        <w:t>ЗАВРШЕТАК</w:t>
      </w:r>
      <w:r w:rsidR="00BB53DB">
        <w:t xml:space="preserve"> </w:t>
      </w:r>
      <w:r w:rsidRPr="00454BFD">
        <w:t>РАДА</w:t>
      </w:r>
      <w:r w:rsidR="00BB53DB">
        <w:t xml:space="preserve"> </w:t>
      </w:r>
      <w:r w:rsidRPr="00454BFD">
        <w:t>У</w:t>
      </w:r>
      <w:r w:rsidR="00BB53DB">
        <w:t xml:space="preserve"> </w:t>
      </w:r>
      <w:r w:rsidRPr="00454BFD">
        <w:t>ШКОЛИ</w:t>
      </w:r>
    </w:p>
    <w:p w:rsidR="004B243B" w:rsidRPr="00305C03" w:rsidRDefault="004B243B" w:rsidP="001D79CD">
      <w:pPr>
        <w:jc w:val="center"/>
        <w:rPr>
          <w:rFonts w:ascii="Calibri" w:hAnsi="Calibri" w:cs="Tahoma"/>
          <w:lang w:val="sr-Cyrl-CS"/>
        </w:rPr>
      </w:pPr>
    </w:p>
    <w:p w:rsidR="008721B6" w:rsidRPr="004B537F" w:rsidRDefault="008721B6" w:rsidP="004B537F">
      <w:pPr>
        <w:rPr>
          <w:rFonts w:ascii="Calibri" w:hAnsi="Calibri" w:cs="Tahoma"/>
          <w:b/>
          <w:lang w:val="sr-Latn-RS"/>
        </w:rPr>
      </w:pPr>
    </w:p>
    <w:p w:rsidR="008721B6" w:rsidRPr="00305C03" w:rsidRDefault="00821EDF" w:rsidP="00BB53DB">
      <w:pPr>
        <w:ind w:left="2160" w:firstLine="720"/>
        <w:rPr>
          <w:rFonts w:ascii="Calibri" w:hAnsi="Calibri" w:cs="Tahoma"/>
          <w:b/>
          <w:sz w:val="28"/>
          <w:szCs w:val="28"/>
          <w:lang w:val="sr-Cyrl-CS"/>
        </w:rPr>
      </w:pPr>
      <w:r w:rsidRPr="00305C03">
        <w:rPr>
          <w:rFonts w:ascii="Calibri" w:hAnsi="Calibri" w:cs="Tahoma"/>
          <w:b/>
          <w:sz w:val="28"/>
          <w:szCs w:val="28"/>
          <w:lang w:val="sr-Cyrl-CS"/>
        </w:rPr>
        <w:t xml:space="preserve">1. </w:t>
      </w:r>
      <w:r w:rsidRPr="00305C03">
        <w:rPr>
          <w:rFonts w:ascii="Calibri" w:hAnsi="Calibri" w:cs="Cambria Math"/>
          <w:b/>
          <w:sz w:val="28"/>
          <w:szCs w:val="28"/>
          <w:lang w:val="sr-Cyrl-CS"/>
        </w:rPr>
        <w:t>ЧАС</w:t>
      </w:r>
      <w:r w:rsidR="008721B6" w:rsidRPr="00305C03">
        <w:rPr>
          <w:rFonts w:ascii="Calibri" w:hAnsi="Calibri" w:cs="Tahoma"/>
          <w:b/>
          <w:sz w:val="28"/>
          <w:szCs w:val="28"/>
          <w:lang w:val="sr-Cyrl-CS"/>
        </w:rPr>
        <w:t xml:space="preserve"> . . . . . . . . . . . . . </w:t>
      </w:r>
      <w:r w:rsidR="00AA7D8D" w:rsidRPr="00305C03">
        <w:rPr>
          <w:rFonts w:ascii="Calibri" w:hAnsi="Calibri" w:cs="Tahoma"/>
          <w:b/>
          <w:sz w:val="28"/>
          <w:szCs w:val="28"/>
          <w:lang w:val="sr-Cyrl-CS"/>
        </w:rPr>
        <w:t>8:00 – 8:</w:t>
      </w:r>
      <w:r w:rsidR="008721B6" w:rsidRPr="00305C03">
        <w:rPr>
          <w:rFonts w:ascii="Calibri" w:hAnsi="Calibri" w:cs="Tahoma"/>
          <w:b/>
          <w:sz w:val="28"/>
          <w:szCs w:val="28"/>
          <w:lang w:val="sr-Cyrl-CS"/>
        </w:rPr>
        <w:t>45</w:t>
      </w:r>
    </w:p>
    <w:p w:rsidR="008721B6" w:rsidRPr="00305C03" w:rsidRDefault="008721B6" w:rsidP="001D79CD">
      <w:pPr>
        <w:jc w:val="center"/>
        <w:rPr>
          <w:rFonts w:ascii="Calibri" w:hAnsi="Calibri" w:cs="Tahoma"/>
          <w:b/>
          <w:sz w:val="28"/>
          <w:szCs w:val="28"/>
          <w:lang w:val="sr-Cyrl-CS"/>
        </w:rPr>
      </w:pPr>
    </w:p>
    <w:p w:rsidR="008721B6" w:rsidRPr="00305C03" w:rsidRDefault="00821EDF" w:rsidP="00BB53DB">
      <w:pPr>
        <w:ind w:firstLine="720"/>
        <w:jc w:val="center"/>
        <w:rPr>
          <w:rFonts w:ascii="Calibri" w:hAnsi="Calibri" w:cs="Tahoma"/>
          <w:b/>
          <w:sz w:val="28"/>
          <w:szCs w:val="28"/>
          <w:lang w:val="sr-Cyrl-CS"/>
        </w:rPr>
      </w:pPr>
      <w:r w:rsidRPr="00305C03">
        <w:rPr>
          <w:rFonts w:ascii="Calibri" w:hAnsi="Calibri" w:cs="Tahoma"/>
          <w:b/>
          <w:sz w:val="28"/>
          <w:szCs w:val="28"/>
          <w:lang w:val="sr-Cyrl-CS"/>
        </w:rPr>
        <w:t xml:space="preserve">2. </w:t>
      </w:r>
      <w:r w:rsidRPr="00305C03">
        <w:rPr>
          <w:rFonts w:ascii="Calibri" w:hAnsi="Calibri" w:cs="Cambria Math"/>
          <w:b/>
          <w:sz w:val="28"/>
          <w:szCs w:val="28"/>
          <w:lang w:val="sr-Cyrl-CS"/>
        </w:rPr>
        <w:t>ЧАС</w:t>
      </w:r>
      <w:r w:rsidR="008721B6" w:rsidRPr="00305C03">
        <w:rPr>
          <w:rFonts w:ascii="Calibri" w:hAnsi="Calibri" w:cs="Tahoma"/>
          <w:b/>
          <w:sz w:val="28"/>
          <w:szCs w:val="28"/>
          <w:lang w:val="sr-Cyrl-CS"/>
        </w:rPr>
        <w:t xml:space="preserve"> . . . . . . . . . . . . . </w:t>
      </w:r>
      <w:r w:rsidR="00AA7D8D" w:rsidRPr="00305C03">
        <w:rPr>
          <w:rFonts w:ascii="Calibri" w:hAnsi="Calibri" w:cs="Tahoma"/>
          <w:b/>
          <w:sz w:val="28"/>
          <w:szCs w:val="28"/>
          <w:lang w:val="sr-Cyrl-CS"/>
        </w:rPr>
        <w:t>8:</w:t>
      </w:r>
      <w:r w:rsidR="008721B6" w:rsidRPr="00305C03">
        <w:rPr>
          <w:rFonts w:ascii="Calibri" w:hAnsi="Calibri" w:cs="Tahoma"/>
          <w:b/>
          <w:sz w:val="28"/>
          <w:szCs w:val="28"/>
          <w:lang w:val="sr-Cyrl-CS"/>
        </w:rPr>
        <w:t xml:space="preserve">50 – </w:t>
      </w:r>
      <w:r w:rsidR="00AA7D8D" w:rsidRPr="00305C03">
        <w:rPr>
          <w:rFonts w:ascii="Calibri" w:hAnsi="Calibri" w:cs="Tahoma"/>
          <w:b/>
          <w:sz w:val="28"/>
          <w:szCs w:val="28"/>
          <w:lang w:val="sr-Cyrl-CS"/>
        </w:rPr>
        <w:t>9:</w:t>
      </w:r>
      <w:r w:rsidR="008721B6" w:rsidRPr="00305C03">
        <w:rPr>
          <w:rFonts w:ascii="Calibri" w:hAnsi="Calibri" w:cs="Tahoma"/>
          <w:b/>
          <w:sz w:val="28"/>
          <w:szCs w:val="28"/>
          <w:lang w:val="sr-Cyrl-CS"/>
        </w:rPr>
        <w:t>35</w:t>
      </w:r>
    </w:p>
    <w:p w:rsidR="008721B6" w:rsidRPr="00305C03" w:rsidRDefault="008721B6" w:rsidP="001D79CD">
      <w:pPr>
        <w:jc w:val="center"/>
        <w:rPr>
          <w:rFonts w:ascii="Calibri" w:hAnsi="Calibri" w:cs="Tahoma"/>
          <w:b/>
          <w:sz w:val="28"/>
          <w:szCs w:val="28"/>
          <w:lang w:val="sr-Cyrl-CS"/>
        </w:rPr>
      </w:pPr>
    </w:p>
    <w:p w:rsidR="008721B6" w:rsidRPr="00305C03" w:rsidRDefault="00821EDF" w:rsidP="00BB53DB">
      <w:pPr>
        <w:ind w:firstLine="720"/>
        <w:jc w:val="center"/>
        <w:rPr>
          <w:rFonts w:ascii="Calibri" w:hAnsi="Calibri" w:cs="Tahoma"/>
          <w:b/>
          <w:sz w:val="28"/>
          <w:szCs w:val="28"/>
          <w:lang w:val="sr-Cyrl-CS"/>
        </w:rPr>
      </w:pPr>
      <w:r w:rsidRPr="00305C03">
        <w:rPr>
          <w:rFonts w:ascii="Calibri" w:hAnsi="Calibri" w:cs="Tahoma"/>
          <w:b/>
          <w:sz w:val="28"/>
          <w:szCs w:val="28"/>
          <w:lang w:val="sr-Cyrl-CS"/>
        </w:rPr>
        <w:t xml:space="preserve">3. </w:t>
      </w:r>
      <w:r w:rsidRPr="00305C03">
        <w:rPr>
          <w:rFonts w:ascii="Calibri" w:hAnsi="Calibri" w:cs="Cambria Math"/>
          <w:b/>
          <w:sz w:val="28"/>
          <w:szCs w:val="28"/>
          <w:lang w:val="sr-Cyrl-CS"/>
        </w:rPr>
        <w:t>ЧАС</w:t>
      </w:r>
      <w:r w:rsidR="008721B6" w:rsidRPr="00305C03">
        <w:rPr>
          <w:rFonts w:ascii="Calibri" w:hAnsi="Calibri" w:cs="Tahoma"/>
          <w:b/>
          <w:sz w:val="28"/>
          <w:szCs w:val="28"/>
          <w:lang w:val="sr-Cyrl-CS"/>
        </w:rPr>
        <w:t xml:space="preserve"> . . .</w:t>
      </w:r>
      <w:r w:rsidR="00AA7D8D" w:rsidRPr="00305C03">
        <w:rPr>
          <w:rFonts w:ascii="Calibri" w:hAnsi="Calibri" w:cs="Tahoma"/>
          <w:b/>
          <w:sz w:val="28"/>
          <w:szCs w:val="28"/>
          <w:lang w:val="sr-Cyrl-CS"/>
        </w:rPr>
        <w:t xml:space="preserve"> . . . . . . . . . . 9:55  - 10:</w:t>
      </w:r>
      <w:r w:rsidR="008721B6" w:rsidRPr="00305C03">
        <w:rPr>
          <w:rFonts w:ascii="Calibri" w:hAnsi="Calibri" w:cs="Tahoma"/>
          <w:b/>
          <w:sz w:val="28"/>
          <w:szCs w:val="28"/>
          <w:lang w:val="sr-Cyrl-CS"/>
        </w:rPr>
        <w:t>40</w:t>
      </w:r>
    </w:p>
    <w:p w:rsidR="008721B6" w:rsidRPr="00305C03" w:rsidRDefault="008721B6" w:rsidP="001D79CD">
      <w:pPr>
        <w:jc w:val="center"/>
        <w:rPr>
          <w:rFonts w:ascii="Calibri" w:hAnsi="Calibri" w:cs="Tahoma"/>
          <w:b/>
          <w:sz w:val="28"/>
          <w:szCs w:val="28"/>
          <w:lang w:val="sr-Cyrl-CS"/>
        </w:rPr>
      </w:pPr>
    </w:p>
    <w:p w:rsidR="008721B6" w:rsidRPr="00305C03" w:rsidRDefault="008721B6" w:rsidP="00BB53DB">
      <w:pPr>
        <w:ind w:firstLine="720"/>
        <w:jc w:val="center"/>
        <w:rPr>
          <w:rFonts w:ascii="Calibri" w:hAnsi="Calibri" w:cs="Tahoma"/>
          <w:b/>
          <w:sz w:val="28"/>
          <w:szCs w:val="28"/>
          <w:lang w:val="sr-Cyrl-CS"/>
        </w:rPr>
      </w:pPr>
      <w:r w:rsidRPr="00305C03">
        <w:rPr>
          <w:rFonts w:ascii="Calibri" w:hAnsi="Calibri" w:cs="Tahoma"/>
          <w:b/>
          <w:sz w:val="28"/>
          <w:szCs w:val="28"/>
          <w:lang w:val="sr-Cyrl-CS"/>
        </w:rPr>
        <w:t>4</w:t>
      </w:r>
      <w:r w:rsidR="00821EDF" w:rsidRPr="00305C03">
        <w:rPr>
          <w:rFonts w:ascii="Calibri" w:hAnsi="Calibri" w:cs="Tahoma"/>
          <w:b/>
          <w:sz w:val="28"/>
          <w:szCs w:val="28"/>
          <w:lang w:val="sr-Cyrl-CS"/>
        </w:rPr>
        <w:t xml:space="preserve">. </w:t>
      </w:r>
      <w:r w:rsidR="00821EDF" w:rsidRPr="00305C03">
        <w:rPr>
          <w:rFonts w:ascii="Calibri" w:hAnsi="Calibri" w:cs="Cambria Math"/>
          <w:b/>
          <w:sz w:val="28"/>
          <w:szCs w:val="28"/>
          <w:lang w:val="sr-Cyrl-CS"/>
        </w:rPr>
        <w:t>ЧАС</w:t>
      </w:r>
      <w:r w:rsidR="00AA7D8D" w:rsidRPr="00305C03">
        <w:rPr>
          <w:rFonts w:ascii="Calibri" w:hAnsi="Calibri" w:cs="Tahoma"/>
          <w:b/>
          <w:sz w:val="28"/>
          <w:szCs w:val="28"/>
          <w:lang w:val="sr-Cyrl-CS"/>
        </w:rPr>
        <w:t xml:space="preserve"> . . . . . . . . . . . . .10:50 – 11:</w:t>
      </w:r>
      <w:r w:rsidRPr="00305C03">
        <w:rPr>
          <w:rFonts w:ascii="Calibri" w:hAnsi="Calibri" w:cs="Tahoma"/>
          <w:b/>
          <w:sz w:val="28"/>
          <w:szCs w:val="28"/>
          <w:lang w:val="sr-Cyrl-CS"/>
        </w:rPr>
        <w:t>35</w:t>
      </w:r>
    </w:p>
    <w:p w:rsidR="008721B6" w:rsidRPr="00305C03" w:rsidRDefault="008721B6" w:rsidP="001D79CD">
      <w:pPr>
        <w:jc w:val="center"/>
        <w:rPr>
          <w:rFonts w:ascii="Calibri" w:hAnsi="Calibri" w:cs="Tahoma"/>
          <w:b/>
          <w:sz w:val="28"/>
          <w:szCs w:val="28"/>
          <w:lang w:val="sr-Cyrl-CS"/>
        </w:rPr>
      </w:pPr>
    </w:p>
    <w:p w:rsidR="008721B6" w:rsidRPr="00305C03" w:rsidRDefault="008721B6" w:rsidP="00BB53DB">
      <w:pPr>
        <w:ind w:firstLine="720"/>
        <w:jc w:val="center"/>
        <w:rPr>
          <w:rFonts w:ascii="Calibri" w:hAnsi="Calibri" w:cs="Tahoma"/>
          <w:b/>
          <w:sz w:val="28"/>
          <w:szCs w:val="28"/>
          <w:lang w:val="sr-Cyrl-CS"/>
        </w:rPr>
      </w:pPr>
      <w:r w:rsidRPr="00305C03">
        <w:rPr>
          <w:rFonts w:ascii="Calibri" w:hAnsi="Calibri" w:cs="Tahoma"/>
          <w:b/>
          <w:sz w:val="28"/>
          <w:szCs w:val="28"/>
          <w:lang w:val="sr-Cyrl-CS"/>
        </w:rPr>
        <w:t>5</w:t>
      </w:r>
      <w:r w:rsidR="00821EDF" w:rsidRPr="00305C03">
        <w:rPr>
          <w:rFonts w:ascii="Calibri" w:hAnsi="Calibri" w:cs="Tahoma"/>
          <w:b/>
          <w:sz w:val="28"/>
          <w:szCs w:val="28"/>
          <w:lang w:val="sr-Cyrl-CS"/>
        </w:rPr>
        <w:t xml:space="preserve">. </w:t>
      </w:r>
      <w:r w:rsidR="00821EDF" w:rsidRPr="00305C03">
        <w:rPr>
          <w:rFonts w:ascii="Calibri" w:hAnsi="Calibri" w:cs="Cambria Math"/>
          <w:b/>
          <w:sz w:val="28"/>
          <w:szCs w:val="28"/>
          <w:lang w:val="sr-Cyrl-CS"/>
        </w:rPr>
        <w:t>ЧАС</w:t>
      </w:r>
      <w:r w:rsidRPr="00305C03">
        <w:rPr>
          <w:rFonts w:ascii="Calibri" w:hAnsi="Calibri" w:cs="Tahoma"/>
          <w:b/>
          <w:sz w:val="28"/>
          <w:szCs w:val="28"/>
          <w:lang w:val="sr-Cyrl-CS"/>
        </w:rPr>
        <w:t xml:space="preserve"> . . </w:t>
      </w:r>
      <w:r w:rsidR="00AA7D8D" w:rsidRPr="00305C03">
        <w:rPr>
          <w:rFonts w:ascii="Calibri" w:hAnsi="Calibri" w:cs="Tahoma"/>
          <w:b/>
          <w:sz w:val="28"/>
          <w:szCs w:val="28"/>
          <w:lang w:val="sr-Cyrl-CS"/>
        </w:rPr>
        <w:t>. . . . . . . . . . .11:40 – 12:</w:t>
      </w:r>
      <w:r w:rsidRPr="00305C03">
        <w:rPr>
          <w:rFonts w:ascii="Calibri" w:hAnsi="Calibri" w:cs="Tahoma"/>
          <w:b/>
          <w:sz w:val="28"/>
          <w:szCs w:val="28"/>
          <w:lang w:val="sr-Cyrl-CS"/>
        </w:rPr>
        <w:t>25</w:t>
      </w:r>
    </w:p>
    <w:p w:rsidR="008721B6" w:rsidRPr="00305C03" w:rsidRDefault="008721B6" w:rsidP="001D79CD">
      <w:pPr>
        <w:jc w:val="center"/>
        <w:rPr>
          <w:rFonts w:ascii="Calibri" w:hAnsi="Calibri" w:cs="Tahoma"/>
          <w:b/>
          <w:sz w:val="28"/>
          <w:szCs w:val="28"/>
          <w:lang w:val="sr-Cyrl-CS"/>
        </w:rPr>
      </w:pPr>
    </w:p>
    <w:p w:rsidR="008721B6" w:rsidRPr="00305C03" w:rsidRDefault="008721B6" w:rsidP="00BB53DB">
      <w:pPr>
        <w:ind w:firstLine="720"/>
        <w:jc w:val="center"/>
        <w:rPr>
          <w:rFonts w:ascii="Calibri" w:hAnsi="Calibri" w:cs="Tahoma"/>
          <w:b/>
          <w:sz w:val="28"/>
          <w:szCs w:val="28"/>
          <w:lang w:val="sr-Cyrl-CS"/>
        </w:rPr>
      </w:pPr>
      <w:r w:rsidRPr="00305C03">
        <w:rPr>
          <w:rFonts w:ascii="Calibri" w:hAnsi="Calibri" w:cs="Tahoma"/>
          <w:b/>
          <w:sz w:val="28"/>
          <w:szCs w:val="28"/>
          <w:lang w:val="sr-Cyrl-CS"/>
        </w:rPr>
        <w:t>6</w:t>
      </w:r>
      <w:r w:rsidR="00821EDF" w:rsidRPr="00305C03">
        <w:rPr>
          <w:rFonts w:ascii="Calibri" w:hAnsi="Calibri" w:cs="Tahoma"/>
          <w:b/>
          <w:sz w:val="28"/>
          <w:szCs w:val="28"/>
          <w:lang w:val="sr-Cyrl-CS"/>
        </w:rPr>
        <w:t xml:space="preserve">. </w:t>
      </w:r>
      <w:r w:rsidR="00821EDF" w:rsidRPr="00305C03">
        <w:rPr>
          <w:rFonts w:ascii="Calibri" w:hAnsi="Calibri" w:cs="Cambria Math"/>
          <w:b/>
          <w:sz w:val="28"/>
          <w:szCs w:val="28"/>
          <w:lang w:val="sr-Cyrl-CS"/>
        </w:rPr>
        <w:t>ЧАС</w:t>
      </w:r>
      <w:r w:rsidR="00AA7D8D" w:rsidRPr="00305C03">
        <w:rPr>
          <w:rFonts w:ascii="Calibri" w:hAnsi="Calibri" w:cs="Tahoma"/>
          <w:b/>
          <w:sz w:val="28"/>
          <w:szCs w:val="28"/>
          <w:lang w:val="sr-Cyrl-CS"/>
        </w:rPr>
        <w:t>. . . . . . . . . . . . .12:30 – 13:</w:t>
      </w:r>
      <w:r w:rsidRPr="00305C03">
        <w:rPr>
          <w:rFonts w:ascii="Calibri" w:hAnsi="Calibri" w:cs="Tahoma"/>
          <w:b/>
          <w:sz w:val="28"/>
          <w:szCs w:val="28"/>
          <w:lang w:val="sr-Cyrl-CS"/>
        </w:rPr>
        <w:t>15</w:t>
      </w:r>
    </w:p>
    <w:p w:rsidR="008721B6" w:rsidRPr="00305C03" w:rsidRDefault="008721B6" w:rsidP="001D79CD">
      <w:pPr>
        <w:jc w:val="center"/>
        <w:rPr>
          <w:rFonts w:ascii="Calibri" w:hAnsi="Calibri" w:cs="Tahoma"/>
          <w:b/>
          <w:sz w:val="28"/>
          <w:szCs w:val="28"/>
          <w:lang w:val="sr-Cyrl-CS"/>
        </w:rPr>
      </w:pPr>
    </w:p>
    <w:p w:rsidR="008721B6" w:rsidRPr="00305C03" w:rsidRDefault="00BB53DB" w:rsidP="00BB53DB">
      <w:pPr>
        <w:ind w:left="2160"/>
        <w:rPr>
          <w:rFonts w:ascii="Calibri" w:hAnsi="Calibri" w:cs="Tahoma"/>
          <w:b/>
          <w:sz w:val="28"/>
          <w:szCs w:val="28"/>
          <w:lang w:val="sr-Cyrl-CS"/>
        </w:rPr>
      </w:pPr>
      <w:r w:rsidRPr="00305C03">
        <w:rPr>
          <w:rFonts w:ascii="Calibri" w:hAnsi="Calibri" w:cs="Tahoma"/>
          <w:b/>
          <w:sz w:val="28"/>
          <w:szCs w:val="28"/>
          <w:lang w:val="sr-Cyrl-CS"/>
        </w:rPr>
        <w:t xml:space="preserve">      </w:t>
      </w:r>
      <w:r w:rsidRPr="00305C03">
        <w:rPr>
          <w:rFonts w:ascii="Calibri" w:hAnsi="Calibri" w:cs="Tahoma"/>
          <w:b/>
          <w:sz w:val="28"/>
          <w:szCs w:val="28"/>
          <w:lang w:val="sr-Cyrl-CS"/>
        </w:rPr>
        <w:tab/>
      </w:r>
      <w:r w:rsidR="008721B6" w:rsidRPr="00305C03">
        <w:rPr>
          <w:rFonts w:ascii="Calibri" w:hAnsi="Calibri" w:cs="Tahoma"/>
          <w:b/>
          <w:sz w:val="28"/>
          <w:szCs w:val="28"/>
          <w:lang w:val="sr-Cyrl-CS"/>
        </w:rPr>
        <w:t>7</w:t>
      </w:r>
      <w:r w:rsidR="00821EDF" w:rsidRPr="00305C03">
        <w:rPr>
          <w:rFonts w:ascii="Calibri" w:hAnsi="Calibri" w:cs="Tahoma"/>
          <w:b/>
          <w:sz w:val="28"/>
          <w:szCs w:val="28"/>
          <w:lang w:val="sr-Cyrl-CS"/>
        </w:rPr>
        <w:t xml:space="preserve">. </w:t>
      </w:r>
      <w:r w:rsidR="00821EDF" w:rsidRPr="00305C03">
        <w:rPr>
          <w:rFonts w:ascii="Calibri" w:hAnsi="Calibri" w:cs="Cambria Math"/>
          <w:b/>
          <w:sz w:val="28"/>
          <w:szCs w:val="28"/>
          <w:lang w:val="sr-Cyrl-CS"/>
        </w:rPr>
        <w:t>ЧАС</w:t>
      </w:r>
      <w:r w:rsidR="008721B6" w:rsidRPr="00305C03">
        <w:rPr>
          <w:rFonts w:ascii="Calibri" w:hAnsi="Calibri" w:cs="Tahoma"/>
          <w:b/>
          <w:sz w:val="28"/>
          <w:szCs w:val="28"/>
          <w:lang w:val="sr-Cyrl-CS"/>
        </w:rPr>
        <w:t xml:space="preserve"> . . . . . . . . . .</w:t>
      </w:r>
      <w:r w:rsidR="00AA7D8D" w:rsidRPr="00305C03">
        <w:rPr>
          <w:rFonts w:ascii="Calibri" w:hAnsi="Calibri" w:cs="Tahoma"/>
          <w:b/>
          <w:sz w:val="28"/>
          <w:szCs w:val="28"/>
          <w:lang w:val="sr-Cyrl-CS"/>
        </w:rPr>
        <w:t xml:space="preserve"> . . .13:20 – 14:</w:t>
      </w:r>
      <w:r w:rsidR="008721B6" w:rsidRPr="00305C03">
        <w:rPr>
          <w:rFonts w:ascii="Calibri" w:hAnsi="Calibri" w:cs="Tahoma"/>
          <w:b/>
          <w:sz w:val="28"/>
          <w:szCs w:val="28"/>
          <w:lang w:val="sr-Cyrl-CS"/>
        </w:rPr>
        <w:t>05</w:t>
      </w:r>
    </w:p>
    <w:p w:rsidR="00AC2AC9" w:rsidRPr="00305C03" w:rsidRDefault="00AC2AC9" w:rsidP="008721B6">
      <w:pPr>
        <w:rPr>
          <w:rFonts w:ascii="Calibri" w:hAnsi="Calibri" w:cs="Tahoma"/>
          <w:b/>
          <w:sz w:val="28"/>
          <w:szCs w:val="28"/>
          <w:lang w:val="sr-Cyrl-CS"/>
        </w:rPr>
      </w:pPr>
      <w:r w:rsidRPr="00305C03">
        <w:rPr>
          <w:rFonts w:ascii="Calibri" w:hAnsi="Calibri" w:cs="Tahoma"/>
          <w:b/>
          <w:sz w:val="28"/>
          <w:szCs w:val="28"/>
          <w:lang w:val="sr-Cyrl-CS"/>
        </w:rPr>
        <w:tab/>
      </w:r>
      <w:r w:rsidRPr="00305C03">
        <w:rPr>
          <w:rFonts w:ascii="Calibri" w:hAnsi="Calibri" w:cs="Tahoma"/>
          <w:b/>
          <w:sz w:val="28"/>
          <w:szCs w:val="28"/>
          <w:lang w:val="sr-Cyrl-CS"/>
        </w:rPr>
        <w:tab/>
      </w:r>
      <w:r w:rsidRPr="00305C03">
        <w:rPr>
          <w:rFonts w:ascii="Calibri" w:hAnsi="Calibri" w:cs="Tahoma"/>
          <w:b/>
          <w:sz w:val="28"/>
          <w:szCs w:val="28"/>
          <w:lang w:val="sr-Cyrl-CS"/>
        </w:rPr>
        <w:tab/>
      </w:r>
    </w:p>
    <w:p w:rsidR="00AC2AC9" w:rsidRDefault="00AC2AC9" w:rsidP="008721B6">
      <w:pPr>
        <w:rPr>
          <w:rFonts w:ascii="Calibri" w:hAnsi="Calibri" w:cs="Tahoma"/>
          <w:b/>
          <w:sz w:val="28"/>
          <w:szCs w:val="28"/>
          <w:lang w:val="sr-Latn-RS"/>
        </w:rPr>
      </w:pPr>
      <w:r w:rsidRPr="00305C03">
        <w:rPr>
          <w:rFonts w:ascii="Calibri" w:hAnsi="Calibri" w:cs="Tahoma"/>
          <w:b/>
          <w:sz w:val="28"/>
          <w:szCs w:val="28"/>
          <w:lang w:val="sr-Cyrl-CS"/>
        </w:rPr>
        <w:tab/>
      </w:r>
      <w:r w:rsidRPr="00305C03">
        <w:rPr>
          <w:rFonts w:ascii="Calibri" w:hAnsi="Calibri" w:cs="Tahoma"/>
          <w:b/>
          <w:sz w:val="28"/>
          <w:szCs w:val="28"/>
          <w:lang w:val="sr-Cyrl-CS"/>
        </w:rPr>
        <w:tab/>
      </w:r>
      <w:r w:rsidRPr="00305C03">
        <w:rPr>
          <w:rFonts w:ascii="Calibri" w:hAnsi="Calibri" w:cs="Tahoma"/>
          <w:b/>
          <w:sz w:val="28"/>
          <w:szCs w:val="28"/>
          <w:lang w:val="sr-Cyrl-CS"/>
        </w:rPr>
        <w:tab/>
        <w:t xml:space="preserve">       </w:t>
      </w:r>
      <w:r w:rsidR="00BB53DB" w:rsidRPr="00305C03">
        <w:rPr>
          <w:rFonts w:ascii="Calibri" w:hAnsi="Calibri" w:cs="Tahoma"/>
          <w:b/>
          <w:sz w:val="28"/>
          <w:szCs w:val="28"/>
          <w:lang w:val="sr-Cyrl-CS"/>
        </w:rPr>
        <w:tab/>
      </w:r>
      <w:r w:rsidRPr="00305C03">
        <w:rPr>
          <w:rFonts w:ascii="Calibri" w:hAnsi="Calibri" w:cs="Tahoma"/>
          <w:b/>
          <w:sz w:val="28"/>
          <w:szCs w:val="28"/>
          <w:lang w:val="sr-Cyrl-CS"/>
        </w:rPr>
        <w:t>8. ЧАС . . . . . . . . . . . . .14:10 - 14:55</w:t>
      </w:r>
    </w:p>
    <w:p w:rsidR="004B537F" w:rsidRPr="004B537F" w:rsidRDefault="004B537F" w:rsidP="008721B6">
      <w:pPr>
        <w:rPr>
          <w:rFonts w:ascii="Calibri" w:hAnsi="Calibri" w:cs="Tahoma"/>
          <w:b/>
          <w:sz w:val="28"/>
          <w:szCs w:val="28"/>
          <w:lang w:val="sr-Latn-RS"/>
        </w:rPr>
      </w:pPr>
    </w:p>
    <w:p w:rsidR="004B537F" w:rsidRDefault="004B537F" w:rsidP="004B537F">
      <w:pPr>
        <w:pStyle w:val="3"/>
        <w:rPr>
          <w:lang w:val="sr-Latn-RS"/>
        </w:rPr>
      </w:pPr>
    </w:p>
    <w:p w:rsidR="004B537F" w:rsidRPr="004B537F" w:rsidRDefault="004B537F" w:rsidP="004B537F">
      <w:pPr>
        <w:pStyle w:val="3"/>
        <w:rPr>
          <w:rFonts w:cs="Tahoma"/>
          <w:lang w:val="sr-Cyrl-RS"/>
        </w:rPr>
      </w:pPr>
      <w:r w:rsidRPr="00454BFD">
        <w:t>ПОЧЕТАК</w:t>
      </w:r>
      <w:r>
        <w:t xml:space="preserve"> </w:t>
      </w:r>
      <w:r w:rsidRPr="00454BFD">
        <w:t>И</w:t>
      </w:r>
      <w:r>
        <w:t xml:space="preserve"> </w:t>
      </w:r>
      <w:r w:rsidRPr="00454BFD">
        <w:t>ЗАВРШЕТАК</w:t>
      </w:r>
      <w:r>
        <w:t xml:space="preserve"> </w:t>
      </w:r>
      <w:r w:rsidRPr="00454BFD">
        <w:t>РАДА</w:t>
      </w:r>
      <w:r>
        <w:t xml:space="preserve"> </w:t>
      </w:r>
      <w:r w:rsidRPr="00454BFD">
        <w:t>У</w:t>
      </w:r>
      <w:r>
        <w:t xml:space="preserve"> </w:t>
      </w:r>
      <w:r w:rsidRPr="00454BFD">
        <w:t>ШКОЛИ</w:t>
      </w:r>
      <w:r>
        <w:rPr>
          <w:lang w:val="sr-Latn-RS"/>
        </w:rPr>
        <w:t xml:space="preserve"> (</w:t>
      </w:r>
      <w:r>
        <w:rPr>
          <w:lang w:val="sr-Cyrl-RS"/>
        </w:rPr>
        <w:t>скраћена сатница)</w:t>
      </w:r>
    </w:p>
    <w:p w:rsidR="004B537F" w:rsidRPr="00305C03" w:rsidRDefault="004B537F" w:rsidP="004B537F">
      <w:pPr>
        <w:jc w:val="center"/>
        <w:rPr>
          <w:rFonts w:ascii="Calibri" w:hAnsi="Calibri" w:cs="Tahoma"/>
          <w:lang w:val="sr-Cyrl-CS"/>
        </w:rPr>
      </w:pPr>
    </w:p>
    <w:p w:rsidR="004B537F" w:rsidRPr="004B537F" w:rsidRDefault="004B537F" w:rsidP="004B537F">
      <w:pPr>
        <w:rPr>
          <w:rFonts w:ascii="Calibri" w:hAnsi="Calibri" w:cs="Tahoma"/>
          <w:b/>
          <w:lang w:val="sr-Latn-RS"/>
        </w:rPr>
      </w:pPr>
    </w:p>
    <w:p w:rsidR="004B537F" w:rsidRPr="00305C03" w:rsidRDefault="004B537F" w:rsidP="004B537F">
      <w:pPr>
        <w:ind w:left="2160" w:firstLine="720"/>
        <w:rPr>
          <w:rFonts w:ascii="Calibri" w:hAnsi="Calibri" w:cs="Tahoma"/>
          <w:b/>
          <w:sz w:val="28"/>
          <w:szCs w:val="28"/>
          <w:lang w:val="sr-Cyrl-CS"/>
        </w:rPr>
      </w:pPr>
      <w:r w:rsidRPr="00305C03">
        <w:rPr>
          <w:rFonts w:ascii="Calibri" w:hAnsi="Calibri" w:cs="Tahoma"/>
          <w:b/>
          <w:sz w:val="28"/>
          <w:szCs w:val="28"/>
          <w:lang w:val="sr-Cyrl-CS"/>
        </w:rPr>
        <w:t xml:space="preserve">1. </w:t>
      </w:r>
      <w:r w:rsidRPr="00305C03">
        <w:rPr>
          <w:rFonts w:ascii="Calibri" w:hAnsi="Calibri" w:cs="Cambria Math"/>
          <w:b/>
          <w:sz w:val="28"/>
          <w:szCs w:val="28"/>
          <w:lang w:val="sr-Cyrl-CS"/>
        </w:rPr>
        <w:t>ЧАС</w:t>
      </w:r>
      <w:r w:rsidRPr="00305C03">
        <w:rPr>
          <w:rFonts w:ascii="Calibri" w:hAnsi="Calibri" w:cs="Tahoma"/>
          <w:b/>
          <w:sz w:val="28"/>
          <w:szCs w:val="28"/>
          <w:lang w:val="sr-Cyrl-CS"/>
        </w:rPr>
        <w:t xml:space="preserve"> . . . . . . . . . . . . . 8:00 – 8:</w:t>
      </w:r>
      <w:r>
        <w:rPr>
          <w:rFonts w:ascii="Calibri" w:hAnsi="Calibri" w:cs="Tahoma"/>
          <w:b/>
          <w:sz w:val="28"/>
          <w:szCs w:val="28"/>
          <w:lang w:val="sr-Cyrl-CS"/>
        </w:rPr>
        <w:t>30</w:t>
      </w:r>
    </w:p>
    <w:p w:rsidR="004B537F" w:rsidRPr="00305C03" w:rsidRDefault="004B537F" w:rsidP="004B537F">
      <w:pPr>
        <w:jc w:val="center"/>
        <w:rPr>
          <w:rFonts w:ascii="Calibri" w:hAnsi="Calibri" w:cs="Tahoma"/>
          <w:b/>
          <w:sz w:val="28"/>
          <w:szCs w:val="28"/>
          <w:lang w:val="sr-Cyrl-CS"/>
        </w:rPr>
      </w:pPr>
    </w:p>
    <w:p w:rsidR="004B537F" w:rsidRPr="00305C03" w:rsidRDefault="004B537F" w:rsidP="004B537F">
      <w:pPr>
        <w:ind w:firstLine="720"/>
        <w:jc w:val="center"/>
        <w:rPr>
          <w:rFonts w:ascii="Calibri" w:hAnsi="Calibri" w:cs="Tahoma"/>
          <w:b/>
          <w:sz w:val="28"/>
          <w:szCs w:val="28"/>
          <w:lang w:val="sr-Cyrl-CS"/>
        </w:rPr>
      </w:pPr>
      <w:r w:rsidRPr="00305C03">
        <w:rPr>
          <w:rFonts w:ascii="Calibri" w:hAnsi="Calibri" w:cs="Tahoma"/>
          <w:b/>
          <w:sz w:val="28"/>
          <w:szCs w:val="28"/>
          <w:lang w:val="sr-Cyrl-CS"/>
        </w:rPr>
        <w:t xml:space="preserve">2. </w:t>
      </w:r>
      <w:r w:rsidRPr="00305C03">
        <w:rPr>
          <w:rFonts w:ascii="Calibri" w:hAnsi="Calibri" w:cs="Cambria Math"/>
          <w:b/>
          <w:sz w:val="28"/>
          <w:szCs w:val="28"/>
          <w:lang w:val="sr-Cyrl-CS"/>
        </w:rPr>
        <w:t>ЧАС</w:t>
      </w:r>
      <w:r w:rsidRPr="00305C03">
        <w:rPr>
          <w:rFonts w:ascii="Calibri" w:hAnsi="Calibri" w:cs="Tahoma"/>
          <w:b/>
          <w:sz w:val="28"/>
          <w:szCs w:val="28"/>
          <w:lang w:val="sr-Cyrl-CS"/>
        </w:rPr>
        <w:t xml:space="preserve"> . . . . . . . . . . . . . 8:</w:t>
      </w:r>
      <w:r>
        <w:rPr>
          <w:rFonts w:ascii="Calibri" w:hAnsi="Calibri" w:cs="Tahoma"/>
          <w:b/>
          <w:sz w:val="28"/>
          <w:szCs w:val="28"/>
          <w:lang w:val="sr-Cyrl-CS"/>
        </w:rPr>
        <w:t>35</w:t>
      </w:r>
      <w:r w:rsidRPr="00305C03">
        <w:rPr>
          <w:rFonts w:ascii="Calibri" w:hAnsi="Calibri" w:cs="Tahoma"/>
          <w:b/>
          <w:sz w:val="28"/>
          <w:szCs w:val="28"/>
          <w:lang w:val="sr-Cyrl-CS"/>
        </w:rPr>
        <w:t xml:space="preserve"> – 9:</w:t>
      </w:r>
      <w:r>
        <w:rPr>
          <w:rFonts w:ascii="Calibri" w:hAnsi="Calibri" w:cs="Tahoma"/>
          <w:b/>
          <w:sz w:val="28"/>
          <w:szCs w:val="28"/>
          <w:lang w:val="sr-Cyrl-CS"/>
        </w:rPr>
        <w:t>0</w:t>
      </w:r>
      <w:r w:rsidRPr="00305C03">
        <w:rPr>
          <w:rFonts w:ascii="Calibri" w:hAnsi="Calibri" w:cs="Tahoma"/>
          <w:b/>
          <w:sz w:val="28"/>
          <w:szCs w:val="28"/>
          <w:lang w:val="sr-Cyrl-CS"/>
        </w:rPr>
        <w:t>5</w:t>
      </w:r>
    </w:p>
    <w:p w:rsidR="004B537F" w:rsidRPr="00305C03" w:rsidRDefault="004B537F" w:rsidP="004B537F">
      <w:pPr>
        <w:jc w:val="center"/>
        <w:rPr>
          <w:rFonts w:ascii="Calibri" w:hAnsi="Calibri" w:cs="Tahoma"/>
          <w:b/>
          <w:sz w:val="28"/>
          <w:szCs w:val="28"/>
          <w:lang w:val="sr-Cyrl-CS"/>
        </w:rPr>
      </w:pPr>
    </w:p>
    <w:p w:rsidR="004B537F" w:rsidRPr="00305C03" w:rsidRDefault="004B537F" w:rsidP="004B537F">
      <w:pPr>
        <w:ind w:firstLine="720"/>
        <w:jc w:val="center"/>
        <w:rPr>
          <w:rFonts w:ascii="Calibri" w:hAnsi="Calibri" w:cs="Tahoma"/>
          <w:b/>
          <w:sz w:val="28"/>
          <w:szCs w:val="28"/>
          <w:lang w:val="sr-Cyrl-CS"/>
        </w:rPr>
      </w:pPr>
      <w:r w:rsidRPr="00305C03">
        <w:rPr>
          <w:rFonts w:ascii="Calibri" w:hAnsi="Calibri" w:cs="Tahoma"/>
          <w:b/>
          <w:sz w:val="28"/>
          <w:szCs w:val="28"/>
          <w:lang w:val="sr-Cyrl-CS"/>
        </w:rPr>
        <w:t xml:space="preserve">3. </w:t>
      </w:r>
      <w:r w:rsidRPr="00305C03">
        <w:rPr>
          <w:rFonts w:ascii="Calibri" w:hAnsi="Calibri" w:cs="Cambria Math"/>
          <w:b/>
          <w:sz w:val="28"/>
          <w:szCs w:val="28"/>
          <w:lang w:val="sr-Cyrl-CS"/>
        </w:rPr>
        <w:t>ЧАС</w:t>
      </w:r>
      <w:r w:rsidRPr="00305C03">
        <w:rPr>
          <w:rFonts w:ascii="Calibri" w:hAnsi="Calibri" w:cs="Tahoma"/>
          <w:b/>
          <w:sz w:val="28"/>
          <w:szCs w:val="28"/>
          <w:lang w:val="sr-Cyrl-CS"/>
        </w:rPr>
        <w:t xml:space="preserve"> . . .</w:t>
      </w:r>
      <w:r>
        <w:rPr>
          <w:rFonts w:ascii="Calibri" w:hAnsi="Calibri" w:cs="Tahoma"/>
          <w:b/>
          <w:sz w:val="28"/>
          <w:szCs w:val="28"/>
          <w:lang w:val="sr-Cyrl-CS"/>
        </w:rPr>
        <w:t xml:space="preserve"> . . . . . . . . . . 9:20  - 9</w:t>
      </w:r>
      <w:r w:rsidRPr="00305C03">
        <w:rPr>
          <w:rFonts w:ascii="Calibri" w:hAnsi="Calibri" w:cs="Tahoma"/>
          <w:b/>
          <w:sz w:val="28"/>
          <w:szCs w:val="28"/>
          <w:lang w:val="sr-Cyrl-CS"/>
        </w:rPr>
        <w:t>:</w:t>
      </w:r>
      <w:r>
        <w:rPr>
          <w:rFonts w:ascii="Calibri" w:hAnsi="Calibri" w:cs="Tahoma"/>
          <w:b/>
          <w:sz w:val="28"/>
          <w:szCs w:val="28"/>
          <w:lang w:val="sr-Cyrl-CS"/>
        </w:rPr>
        <w:t>5</w:t>
      </w:r>
      <w:r w:rsidRPr="00305C03">
        <w:rPr>
          <w:rFonts w:ascii="Calibri" w:hAnsi="Calibri" w:cs="Tahoma"/>
          <w:b/>
          <w:sz w:val="28"/>
          <w:szCs w:val="28"/>
          <w:lang w:val="sr-Cyrl-CS"/>
        </w:rPr>
        <w:t>0</w:t>
      </w:r>
    </w:p>
    <w:p w:rsidR="004B537F" w:rsidRPr="00305C03" w:rsidRDefault="004B537F" w:rsidP="004B537F">
      <w:pPr>
        <w:jc w:val="center"/>
        <w:rPr>
          <w:rFonts w:ascii="Calibri" w:hAnsi="Calibri" w:cs="Tahoma"/>
          <w:b/>
          <w:sz w:val="28"/>
          <w:szCs w:val="28"/>
          <w:lang w:val="sr-Cyrl-CS"/>
        </w:rPr>
      </w:pPr>
    </w:p>
    <w:p w:rsidR="004B537F" w:rsidRPr="00305C03" w:rsidRDefault="004B537F" w:rsidP="004B537F">
      <w:pPr>
        <w:ind w:firstLine="720"/>
        <w:jc w:val="center"/>
        <w:rPr>
          <w:rFonts w:ascii="Calibri" w:hAnsi="Calibri" w:cs="Tahoma"/>
          <w:b/>
          <w:sz w:val="28"/>
          <w:szCs w:val="28"/>
          <w:lang w:val="sr-Cyrl-CS"/>
        </w:rPr>
      </w:pPr>
      <w:r w:rsidRPr="00305C03">
        <w:rPr>
          <w:rFonts w:ascii="Calibri" w:hAnsi="Calibri" w:cs="Tahoma"/>
          <w:b/>
          <w:sz w:val="28"/>
          <w:szCs w:val="28"/>
          <w:lang w:val="sr-Cyrl-CS"/>
        </w:rPr>
        <w:t xml:space="preserve">4. </w:t>
      </w:r>
      <w:r w:rsidRPr="00305C03">
        <w:rPr>
          <w:rFonts w:ascii="Calibri" w:hAnsi="Calibri" w:cs="Cambria Math"/>
          <w:b/>
          <w:sz w:val="28"/>
          <w:szCs w:val="28"/>
          <w:lang w:val="sr-Cyrl-CS"/>
        </w:rPr>
        <w:t>ЧАС</w:t>
      </w:r>
      <w:r w:rsidRPr="00305C03">
        <w:rPr>
          <w:rFonts w:ascii="Calibri" w:hAnsi="Calibri" w:cs="Tahoma"/>
          <w:b/>
          <w:sz w:val="28"/>
          <w:szCs w:val="28"/>
          <w:lang w:val="sr-Cyrl-CS"/>
        </w:rPr>
        <w:t xml:space="preserve"> . . . . . . .</w:t>
      </w:r>
      <w:r>
        <w:rPr>
          <w:rFonts w:ascii="Calibri" w:hAnsi="Calibri" w:cs="Tahoma"/>
          <w:b/>
          <w:sz w:val="28"/>
          <w:szCs w:val="28"/>
          <w:lang w:val="sr-Cyrl-CS"/>
        </w:rPr>
        <w:t xml:space="preserve"> . . . . . .10:00 – 10</w:t>
      </w:r>
      <w:r w:rsidRPr="00305C03">
        <w:rPr>
          <w:rFonts w:ascii="Calibri" w:hAnsi="Calibri" w:cs="Tahoma"/>
          <w:b/>
          <w:sz w:val="28"/>
          <w:szCs w:val="28"/>
          <w:lang w:val="sr-Cyrl-CS"/>
        </w:rPr>
        <w:t>:</w:t>
      </w:r>
      <w:r>
        <w:rPr>
          <w:rFonts w:ascii="Calibri" w:hAnsi="Calibri" w:cs="Tahoma"/>
          <w:b/>
          <w:sz w:val="28"/>
          <w:szCs w:val="28"/>
          <w:lang w:val="sr-Cyrl-CS"/>
        </w:rPr>
        <w:t>30</w:t>
      </w:r>
    </w:p>
    <w:p w:rsidR="004B537F" w:rsidRPr="00305C03" w:rsidRDefault="004B537F" w:rsidP="004B537F">
      <w:pPr>
        <w:jc w:val="center"/>
        <w:rPr>
          <w:rFonts w:ascii="Calibri" w:hAnsi="Calibri" w:cs="Tahoma"/>
          <w:b/>
          <w:sz w:val="28"/>
          <w:szCs w:val="28"/>
          <w:lang w:val="sr-Cyrl-CS"/>
        </w:rPr>
      </w:pPr>
    </w:p>
    <w:p w:rsidR="004B537F" w:rsidRPr="00305C03" w:rsidRDefault="004B537F" w:rsidP="004B537F">
      <w:pPr>
        <w:ind w:firstLine="720"/>
        <w:jc w:val="center"/>
        <w:rPr>
          <w:rFonts w:ascii="Calibri" w:hAnsi="Calibri" w:cs="Tahoma"/>
          <w:b/>
          <w:sz w:val="28"/>
          <w:szCs w:val="28"/>
          <w:lang w:val="sr-Cyrl-CS"/>
        </w:rPr>
      </w:pPr>
      <w:r w:rsidRPr="00305C03">
        <w:rPr>
          <w:rFonts w:ascii="Calibri" w:hAnsi="Calibri" w:cs="Tahoma"/>
          <w:b/>
          <w:sz w:val="28"/>
          <w:szCs w:val="28"/>
          <w:lang w:val="sr-Cyrl-CS"/>
        </w:rPr>
        <w:t xml:space="preserve">5. </w:t>
      </w:r>
      <w:r w:rsidRPr="00305C03">
        <w:rPr>
          <w:rFonts w:ascii="Calibri" w:hAnsi="Calibri" w:cs="Cambria Math"/>
          <w:b/>
          <w:sz w:val="28"/>
          <w:szCs w:val="28"/>
          <w:lang w:val="sr-Cyrl-CS"/>
        </w:rPr>
        <w:t>ЧАС</w:t>
      </w:r>
      <w:r w:rsidRPr="00305C03">
        <w:rPr>
          <w:rFonts w:ascii="Calibri" w:hAnsi="Calibri" w:cs="Tahoma"/>
          <w:b/>
          <w:sz w:val="28"/>
          <w:szCs w:val="28"/>
          <w:lang w:val="sr-Cyrl-CS"/>
        </w:rPr>
        <w:t xml:space="preserve"> . . </w:t>
      </w:r>
      <w:r>
        <w:rPr>
          <w:rFonts w:ascii="Calibri" w:hAnsi="Calibri" w:cs="Tahoma"/>
          <w:b/>
          <w:sz w:val="28"/>
          <w:szCs w:val="28"/>
          <w:lang w:val="sr-Cyrl-CS"/>
        </w:rPr>
        <w:t>. . . . . . . . . . .10:35 – 11</w:t>
      </w:r>
      <w:r w:rsidRPr="00305C03">
        <w:rPr>
          <w:rFonts w:ascii="Calibri" w:hAnsi="Calibri" w:cs="Tahoma"/>
          <w:b/>
          <w:sz w:val="28"/>
          <w:szCs w:val="28"/>
          <w:lang w:val="sr-Cyrl-CS"/>
        </w:rPr>
        <w:t>:</w:t>
      </w:r>
      <w:r>
        <w:rPr>
          <w:rFonts w:ascii="Calibri" w:hAnsi="Calibri" w:cs="Tahoma"/>
          <w:b/>
          <w:sz w:val="28"/>
          <w:szCs w:val="28"/>
          <w:lang w:val="sr-Cyrl-CS"/>
        </w:rPr>
        <w:t>0</w:t>
      </w:r>
      <w:r w:rsidRPr="00305C03">
        <w:rPr>
          <w:rFonts w:ascii="Calibri" w:hAnsi="Calibri" w:cs="Tahoma"/>
          <w:b/>
          <w:sz w:val="28"/>
          <w:szCs w:val="28"/>
          <w:lang w:val="sr-Cyrl-CS"/>
        </w:rPr>
        <w:t>5</w:t>
      </w:r>
    </w:p>
    <w:p w:rsidR="004B537F" w:rsidRPr="00305C03" w:rsidRDefault="004B537F" w:rsidP="004B537F">
      <w:pPr>
        <w:jc w:val="center"/>
        <w:rPr>
          <w:rFonts w:ascii="Calibri" w:hAnsi="Calibri" w:cs="Tahoma"/>
          <w:b/>
          <w:sz w:val="28"/>
          <w:szCs w:val="28"/>
          <w:lang w:val="sr-Cyrl-CS"/>
        </w:rPr>
      </w:pPr>
    </w:p>
    <w:p w:rsidR="004B537F" w:rsidRPr="00305C03" w:rsidRDefault="004B537F" w:rsidP="004B537F">
      <w:pPr>
        <w:ind w:firstLine="720"/>
        <w:jc w:val="center"/>
        <w:rPr>
          <w:rFonts w:ascii="Calibri" w:hAnsi="Calibri" w:cs="Tahoma"/>
          <w:b/>
          <w:sz w:val="28"/>
          <w:szCs w:val="28"/>
          <w:lang w:val="sr-Cyrl-CS"/>
        </w:rPr>
      </w:pPr>
      <w:r w:rsidRPr="00305C03">
        <w:rPr>
          <w:rFonts w:ascii="Calibri" w:hAnsi="Calibri" w:cs="Tahoma"/>
          <w:b/>
          <w:sz w:val="28"/>
          <w:szCs w:val="28"/>
          <w:lang w:val="sr-Cyrl-CS"/>
        </w:rPr>
        <w:t xml:space="preserve">6. </w:t>
      </w:r>
      <w:r w:rsidRPr="00305C03">
        <w:rPr>
          <w:rFonts w:ascii="Calibri" w:hAnsi="Calibri" w:cs="Cambria Math"/>
          <w:b/>
          <w:sz w:val="28"/>
          <w:szCs w:val="28"/>
          <w:lang w:val="sr-Cyrl-CS"/>
        </w:rPr>
        <w:t>ЧАС</w:t>
      </w:r>
      <w:r>
        <w:rPr>
          <w:rFonts w:ascii="Calibri" w:hAnsi="Calibri" w:cs="Tahoma"/>
          <w:b/>
          <w:sz w:val="28"/>
          <w:szCs w:val="28"/>
          <w:lang w:val="sr-Cyrl-CS"/>
        </w:rPr>
        <w:t>. . . . . . . . . . . . .11:10 – 11</w:t>
      </w:r>
      <w:r w:rsidRPr="00305C03">
        <w:rPr>
          <w:rFonts w:ascii="Calibri" w:hAnsi="Calibri" w:cs="Tahoma"/>
          <w:b/>
          <w:sz w:val="28"/>
          <w:szCs w:val="28"/>
          <w:lang w:val="sr-Cyrl-CS"/>
        </w:rPr>
        <w:t>:</w:t>
      </w:r>
      <w:r>
        <w:rPr>
          <w:rFonts w:ascii="Calibri" w:hAnsi="Calibri" w:cs="Tahoma"/>
          <w:b/>
          <w:sz w:val="28"/>
          <w:szCs w:val="28"/>
          <w:lang w:val="sr-Cyrl-CS"/>
        </w:rPr>
        <w:t>40</w:t>
      </w:r>
    </w:p>
    <w:p w:rsidR="004B537F" w:rsidRPr="00305C03" w:rsidRDefault="004B537F" w:rsidP="004B537F">
      <w:pPr>
        <w:jc w:val="center"/>
        <w:rPr>
          <w:rFonts w:ascii="Calibri" w:hAnsi="Calibri" w:cs="Tahoma"/>
          <w:b/>
          <w:sz w:val="28"/>
          <w:szCs w:val="28"/>
          <w:lang w:val="sr-Cyrl-CS"/>
        </w:rPr>
      </w:pPr>
    </w:p>
    <w:p w:rsidR="004B537F" w:rsidRPr="00305C03" w:rsidRDefault="004B537F" w:rsidP="004B537F">
      <w:pPr>
        <w:ind w:left="2160"/>
        <w:rPr>
          <w:rFonts w:ascii="Calibri" w:hAnsi="Calibri" w:cs="Tahoma"/>
          <w:b/>
          <w:sz w:val="28"/>
          <w:szCs w:val="28"/>
          <w:lang w:val="sr-Cyrl-CS"/>
        </w:rPr>
      </w:pPr>
      <w:r w:rsidRPr="00305C03">
        <w:rPr>
          <w:rFonts w:ascii="Calibri" w:hAnsi="Calibri" w:cs="Tahoma"/>
          <w:b/>
          <w:sz w:val="28"/>
          <w:szCs w:val="28"/>
          <w:lang w:val="sr-Cyrl-CS"/>
        </w:rPr>
        <w:t xml:space="preserve">      </w:t>
      </w:r>
      <w:r w:rsidRPr="00305C03">
        <w:rPr>
          <w:rFonts w:ascii="Calibri" w:hAnsi="Calibri" w:cs="Tahoma"/>
          <w:b/>
          <w:sz w:val="28"/>
          <w:szCs w:val="28"/>
          <w:lang w:val="sr-Cyrl-CS"/>
        </w:rPr>
        <w:tab/>
        <w:t xml:space="preserve">7. </w:t>
      </w:r>
      <w:r w:rsidRPr="00305C03">
        <w:rPr>
          <w:rFonts w:ascii="Calibri" w:hAnsi="Calibri" w:cs="Cambria Math"/>
          <w:b/>
          <w:sz w:val="28"/>
          <w:szCs w:val="28"/>
          <w:lang w:val="sr-Cyrl-CS"/>
        </w:rPr>
        <w:t>ЧАС</w:t>
      </w:r>
      <w:r w:rsidRPr="00305C03">
        <w:rPr>
          <w:rFonts w:ascii="Calibri" w:hAnsi="Calibri" w:cs="Tahoma"/>
          <w:b/>
          <w:sz w:val="28"/>
          <w:szCs w:val="28"/>
          <w:lang w:val="sr-Cyrl-CS"/>
        </w:rPr>
        <w:t xml:space="preserve"> . . . . . . . . . .</w:t>
      </w:r>
      <w:r>
        <w:rPr>
          <w:rFonts w:ascii="Calibri" w:hAnsi="Calibri" w:cs="Tahoma"/>
          <w:b/>
          <w:sz w:val="28"/>
          <w:szCs w:val="28"/>
          <w:lang w:val="sr-Cyrl-CS"/>
        </w:rPr>
        <w:t xml:space="preserve"> . . .11:45 – 12</w:t>
      </w:r>
      <w:r w:rsidRPr="00305C03">
        <w:rPr>
          <w:rFonts w:ascii="Calibri" w:hAnsi="Calibri" w:cs="Tahoma"/>
          <w:b/>
          <w:sz w:val="28"/>
          <w:szCs w:val="28"/>
          <w:lang w:val="sr-Cyrl-CS"/>
        </w:rPr>
        <w:t>:</w:t>
      </w:r>
      <w:r>
        <w:rPr>
          <w:rFonts w:ascii="Calibri" w:hAnsi="Calibri" w:cs="Tahoma"/>
          <w:b/>
          <w:sz w:val="28"/>
          <w:szCs w:val="28"/>
          <w:lang w:val="sr-Cyrl-CS"/>
        </w:rPr>
        <w:t>1</w:t>
      </w:r>
      <w:r w:rsidRPr="00305C03">
        <w:rPr>
          <w:rFonts w:ascii="Calibri" w:hAnsi="Calibri" w:cs="Tahoma"/>
          <w:b/>
          <w:sz w:val="28"/>
          <w:szCs w:val="28"/>
          <w:lang w:val="sr-Cyrl-CS"/>
        </w:rPr>
        <w:t>5</w:t>
      </w:r>
    </w:p>
    <w:p w:rsidR="004B537F" w:rsidRPr="00305C03" w:rsidRDefault="004B537F" w:rsidP="004B537F">
      <w:pPr>
        <w:rPr>
          <w:rFonts w:ascii="Calibri" w:hAnsi="Calibri" w:cs="Tahoma"/>
          <w:b/>
          <w:sz w:val="28"/>
          <w:szCs w:val="28"/>
          <w:lang w:val="sr-Cyrl-CS"/>
        </w:rPr>
      </w:pPr>
      <w:r w:rsidRPr="00305C03">
        <w:rPr>
          <w:rFonts w:ascii="Calibri" w:hAnsi="Calibri" w:cs="Tahoma"/>
          <w:b/>
          <w:sz w:val="28"/>
          <w:szCs w:val="28"/>
          <w:lang w:val="sr-Cyrl-CS"/>
        </w:rPr>
        <w:tab/>
      </w:r>
      <w:r w:rsidRPr="00305C03">
        <w:rPr>
          <w:rFonts w:ascii="Calibri" w:hAnsi="Calibri" w:cs="Tahoma"/>
          <w:b/>
          <w:sz w:val="28"/>
          <w:szCs w:val="28"/>
          <w:lang w:val="sr-Cyrl-CS"/>
        </w:rPr>
        <w:tab/>
      </w:r>
      <w:r w:rsidRPr="00305C03">
        <w:rPr>
          <w:rFonts w:ascii="Calibri" w:hAnsi="Calibri" w:cs="Tahoma"/>
          <w:b/>
          <w:sz w:val="28"/>
          <w:szCs w:val="28"/>
          <w:lang w:val="sr-Cyrl-CS"/>
        </w:rPr>
        <w:tab/>
      </w:r>
    </w:p>
    <w:p w:rsidR="00D54323" w:rsidRPr="00305C03" w:rsidRDefault="004B537F" w:rsidP="004B537F">
      <w:pPr>
        <w:tabs>
          <w:tab w:val="left" w:pos="-1350"/>
        </w:tabs>
        <w:ind w:right="-1051"/>
        <w:jc w:val="both"/>
        <w:rPr>
          <w:rFonts w:ascii="Calibri" w:hAnsi="Calibri" w:cs="Tahoma"/>
          <w:lang w:val="sr-Cyrl-CS"/>
        </w:rPr>
      </w:pPr>
      <w:r w:rsidRPr="00305C03">
        <w:rPr>
          <w:rFonts w:ascii="Calibri" w:hAnsi="Calibri" w:cs="Tahoma"/>
          <w:b/>
          <w:sz w:val="28"/>
          <w:szCs w:val="28"/>
          <w:lang w:val="sr-Cyrl-CS"/>
        </w:rPr>
        <w:tab/>
      </w:r>
      <w:r w:rsidRPr="00305C03">
        <w:rPr>
          <w:rFonts w:ascii="Calibri" w:hAnsi="Calibri" w:cs="Tahoma"/>
          <w:b/>
          <w:sz w:val="28"/>
          <w:szCs w:val="28"/>
          <w:lang w:val="sr-Cyrl-CS"/>
        </w:rPr>
        <w:tab/>
      </w:r>
      <w:r w:rsidRPr="00305C03">
        <w:rPr>
          <w:rFonts w:ascii="Calibri" w:hAnsi="Calibri" w:cs="Tahoma"/>
          <w:b/>
          <w:sz w:val="28"/>
          <w:szCs w:val="28"/>
          <w:lang w:val="sr-Cyrl-CS"/>
        </w:rPr>
        <w:tab/>
        <w:t xml:space="preserve">       </w:t>
      </w:r>
      <w:r w:rsidRPr="00305C03">
        <w:rPr>
          <w:rFonts w:ascii="Calibri" w:hAnsi="Calibri" w:cs="Tahoma"/>
          <w:b/>
          <w:sz w:val="28"/>
          <w:szCs w:val="28"/>
          <w:lang w:val="sr-Cyrl-CS"/>
        </w:rPr>
        <w:tab/>
        <w:t>8.</w:t>
      </w:r>
      <w:r>
        <w:rPr>
          <w:rFonts w:ascii="Calibri" w:hAnsi="Calibri" w:cs="Tahoma"/>
          <w:b/>
          <w:sz w:val="28"/>
          <w:szCs w:val="28"/>
          <w:lang w:val="sr-Cyrl-CS"/>
        </w:rPr>
        <w:t xml:space="preserve"> ЧАС . . . . . . . . . . . . .12:20 - 12</w:t>
      </w:r>
      <w:r w:rsidRPr="00305C03">
        <w:rPr>
          <w:rFonts w:ascii="Calibri" w:hAnsi="Calibri" w:cs="Tahoma"/>
          <w:b/>
          <w:sz w:val="28"/>
          <w:szCs w:val="28"/>
          <w:lang w:val="sr-Cyrl-CS"/>
        </w:rPr>
        <w:t>:5</w:t>
      </w:r>
      <w:r>
        <w:rPr>
          <w:rFonts w:ascii="Calibri" w:hAnsi="Calibri" w:cs="Tahoma"/>
          <w:b/>
          <w:sz w:val="28"/>
          <w:szCs w:val="28"/>
          <w:lang w:val="sr-Cyrl-CS"/>
        </w:rPr>
        <w:t>0</w:t>
      </w:r>
    </w:p>
    <w:p w:rsidR="005B1BB1" w:rsidRPr="004B537F" w:rsidRDefault="005B1BB1" w:rsidP="005B1BB1">
      <w:pPr>
        <w:tabs>
          <w:tab w:val="left" w:pos="-1350"/>
        </w:tabs>
        <w:ind w:right="-1051"/>
        <w:jc w:val="both"/>
        <w:rPr>
          <w:rFonts w:ascii="Calibri" w:hAnsi="Calibri" w:cs="Tahoma"/>
          <w:lang w:val="sr-Latn-RS"/>
        </w:rPr>
      </w:pPr>
    </w:p>
    <w:p w:rsidR="005B1BB1" w:rsidRPr="00305C03" w:rsidRDefault="005B1BB1" w:rsidP="005B1BB1">
      <w:pPr>
        <w:tabs>
          <w:tab w:val="left" w:pos="-1350"/>
        </w:tabs>
        <w:ind w:right="-1051"/>
        <w:jc w:val="both"/>
        <w:rPr>
          <w:rFonts w:ascii="Calibri" w:hAnsi="Calibri" w:cs="Tahoma"/>
          <w:lang w:val="sr-Cyrl-CS"/>
        </w:rPr>
      </w:pPr>
    </w:p>
    <w:p w:rsidR="005B1BB1" w:rsidRPr="00305C03" w:rsidRDefault="005B1BB1" w:rsidP="005B1BB1">
      <w:pPr>
        <w:tabs>
          <w:tab w:val="left" w:pos="-1350"/>
        </w:tabs>
        <w:ind w:right="-1051"/>
        <w:jc w:val="both"/>
        <w:rPr>
          <w:rFonts w:ascii="Calibri" w:hAnsi="Calibri" w:cs="Tahoma"/>
          <w:lang w:val="sr-Cyrl-CS"/>
        </w:rPr>
      </w:pPr>
    </w:p>
    <w:p w:rsidR="005B1BB1" w:rsidRPr="00305C03" w:rsidRDefault="005B1BB1" w:rsidP="005B1BB1">
      <w:pPr>
        <w:tabs>
          <w:tab w:val="left" w:pos="-1350"/>
        </w:tabs>
        <w:ind w:right="-1051"/>
        <w:jc w:val="both"/>
        <w:rPr>
          <w:rFonts w:ascii="Calibri" w:hAnsi="Calibri" w:cs="Tahoma"/>
          <w:lang w:val="sr-Cyrl-CS"/>
        </w:rPr>
      </w:pPr>
    </w:p>
    <w:p w:rsidR="005B1BB1" w:rsidRPr="00305C03" w:rsidRDefault="005B1BB1" w:rsidP="005B1BB1">
      <w:pPr>
        <w:tabs>
          <w:tab w:val="left" w:pos="-1350"/>
        </w:tabs>
        <w:ind w:right="-1051"/>
        <w:jc w:val="both"/>
        <w:rPr>
          <w:rFonts w:ascii="Calibri" w:hAnsi="Calibri" w:cs="Tahoma"/>
          <w:lang w:val="sr-Cyrl-CS"/>
        </w:rPr>
      </w:pPr>
    </w:p>
    <w:p w:rsidR="005B1BB1" w:rsidRPr="00305C03" w:rsidRDefault="005B1BB1" w:rsidP="005B1BB1">
      <w:pPr>
        <w:tabs>
          <w:tab w:val="left" w:pos="-1350"/>
        </w:tabs>
        <w:ind w:right="-1051"/>
        <w:jc w:val="both"/>
        <w:rPr>
          <w:rFonts w:ascii="Calibri" w:hAnsi="Calibri" w:cs="Tahoma"/>
          <w:lang w:val="sr-Cyrl-CS"/>
        </w:rPr>
      </w:pPr>
    </w:p>
    <w:p w:rsidR="00C7558A" w:rsidRPr="0042485A" w:rsidRDefault="00C7558A" w:rsidP="0042485A">
      <w:pPr>
        <w:ind w:right="1"/>
        <w:rPr>
          <w:rFonts w:ascii="Calibri" w:hAnsi="Calibri" w:cs="Tahoma"/>
          <w:b/>
          <w:lang w:val="sr-Cyrl-RS"/>
        </w:rPr>
      </w:pPr>
    </w:p>
    <w:p w:rsidR="00074D8C" w:rsidRPr="00454BFD" w:rsidRDefault="00BC4C7A" w:rsidP="00080621">
      <w:pPr>
        <w:pStyle w:val="3"/>
        <w:rPr>
          <w:rFonts w:cs="Tahoma"/>
        </w:rPr>
      </w:pPr>
      <w:r w:rsidRPr="00454BFD">
        <w:t>ЕКСКУРЗИЈЕ</w:t>
      </w:r>
    </w:p>
    <w:p w:rsidR="007E7FF6" w:rsidRPr="00305C03" w:rsidRDefault="007E7FF6" w:rsidP="001D4EEB">
      <w:pPr>
        <w:ind w:right="-1051"/>
        <w:rPr>
          <w:rFonts w:ascii="Calibri" w:hAnsi="Calibri" w:cs="Tahoma"/>
          <w:b/>
          <w:lang w:val="sr-Cyrl-CS"/>
        </w:rPr>
      </w:pPr>
    </w:p>
    <w:p w:rsidR="00BC4C7A" w:rsidRPr="00305C03" w:rsidRDefault="00BC4C7A" w:rsidP="00AA7D8D">
      <w:pPr>
        <w:ind w:firstLine="720"/>
        <w:jc w:val="both"/>
        <w:rPr>
          <w:rFonts w:ascii="Calibri" w:hAnsi="Calibri" w:cs="Tahoma"/>
          <w:lang w:val="sr-Cyrl-CS"/>
        </w:rPr>
      </w:pPr>
      <w:r w:rsidRPr="00305C03">
        <w:rPr>
          <w:rFonts w:ascii="Calibri" w:hAnsi="Calibri" w:cs="Cambria Math"/>
          <w:lang w:val="sr-Cyrl-CS"/>
        </w:rPr>
        <w:t>За</w:t>
      </w:r>
      <w:r w:rsidR="003F54D0" w:rsidRPr="00305C03">
        <w:rPr>
          <w:rFonts w:ascii="Calibri" w:hAnsi="Calibri" w:cs="Cambria Math"/>
          <w:lang w:val="sr-Cyrl-CS"/>
        </w:rPr>
        <w:t xml:space="preserve"> </w:t>
      </w:r>
      <w:r w:rsidRPr="00305C03">
        <w:rPr>
          <w:rFonts w:ascii="Calibri" w:hAnsi="Calibri" w:cs="Cambria Math"/>
          <w:lang w:val="sr-Cyrl-CS"/>
        </w:rPr>
        <w:t>ову</w:t>
      </w:r>
      <w:r w:rsidR="003F54D0" w:rsidRPr="00305C03">
        <w:rPr>
          <w:rFonts w:ascii="Calibri" w:hAnsi="Calibri" w:cs="Cambria Math"/>
          <w:lang w:val="sr-Cyrl-CS"/>
        </w:rPr>
        <w:t xml:space="preserve"> </w:t>
      </w:r>
      <w:r w:rsidRPr="00305C03">
        <w:rPr>
          <w:rFonts w:ascii="Calibri" w:hAnsi="Calibri" w:cs="Cambria Math"/>
          <w:lang w:val="sr-Cyrl-CS"/>
        </w:rPr>
        <w:t>школску</w:t>
      </w:r>
      <w:r w:rsidR="003F54D0" w:rsidRPr="00305C03">
        <w:rPr>
          <w:rFonts w:ascii="Calibri" w:hAnsi="Calibri" w:cs="Cambria Math"/>
          <w:lang w:val="sr-Cyrl-CS"/>
        </w:rPr>
        <w:t xml:space="preserve"> </w:t>
      </w:r>
      <w:r w:rsidRPr="00305C03">
        <w:rPr>
          <w:rFonts w:ascii="Calibri" w:hAnsi="Calibri" w:cs="Cambria Math"/>
          <w:lang w:val="sr-Cyrl-CS"/>
        </w:rPr>
        <w:t>годину</w:t>
      </w:r>
      <w:r w:rsidR="003F54D0" w:rsidRPr="00305C03">
        <w:rPr>
          <w:rFonts w:ascii="Calibri" w:hAnsi="Calibri" w:cs="Cambria Math"/>
          <w:lang w:val="sr-Cyrl-CS"/>
        </w:rPr>
        <w:t xml:space="preserve"> </w:t>
      </w:r>
      <w:r w:rsidRPr="00305C03">
        <w:rPr>
          <w:rFonts w:ascii="Calibri" w:hAnsi="Calibri" w:cs="Cambria Math"/>
          <w:lang w:val="sr-Cyrl-CS"/>
        </w:rPr>
        <w:t>планира</w:t>
      </w:r>
      <w:r w:rsidR="003F54D0" w:rsidRPr="00305C03">
        <w:rPr>
          <w:rFonts w:ascii="Calibri" w:hAnsi="Calibri" w:cs="Cambria Math"/>
          <w:lang w:val="sr-Cyrl-CS"/>
        </w:rPr>
        <w:t xml:space="preserve"> </w:t>
      </w:r>
      <w:r w:rsidRPr="00305C03">
        <w:rPr>
          <w:rFonts w:ascii="Calibri" w:hAnsi="Calibri" w:cs="Cambria Math"/>
          <w:lang w:val="sr-Cyrl-CS"/>
        </w:rPr>
        <w:t>се</w:t>
      </w:r>
      <w:r w:rsidR="003F54D0" w:rsidRPr="00305C03">
        <w:rPr>
          <w:rFonts w:ascii="Calibri" w:hAnsi="Calibri" w:cs="Cambria Math"/>
          <w:lang w:val="sr-Cyrl-CS"/>
        </w:rPr>
        <w:t xml:space="preserve"> </w:t>
      </w:r>
      <w:r w:rsidRPr="00305C03">
        <w:rPr>
          <w:rFonts w:ascii="Calibri" w:hAnsi="Calibri" w:cs="Cambria Math"/>
          <w:lang w:val="sr-Cyrl-CS"/>
        </w:rPr>
        <w:t>извођење</w:t>
      </w:r>
      <w:r w:rsidR="003F54D0" w:rsidRPr="00305C03">
        <w:rPr>
          <w:rFonts w:ascii="Calibri" w:hAnsi="Calibri" w:cs="Cambria Math"/>
          <w:lang w:val="sr-Cyrl-CS"/>
        </w:rPr>
        <w:t xml:space="preserve"> </w:t>
      </w:r>
      <w:r w:rsidRPr="00305C03">
        <w:rPr>
          <w:rFonts w:ascii="Calibri" w:hAnsi="Calibri" w:cs="Cambria Math"/>
          <w:lang w:val="sr-Cyrl-CS"/>
        </w:rPr>
        <w:t>екскурзија</w:t>
      </w:r>
      <w:r w:rsidR="003F54D0" w:rsidRPr="00305C03">
        <w:rPr>
          <w:rFonts w:ascii="Calibri" w:hAnsi="Calibri" w:cs="Cambria Math"/>
          <w:lang w:val="sr-Cyrl-CS"/>
        </w:rPr>
        <w:t xml:space="preserve"> </w:t>
      </w:r>
      <w:r w:rsidRPr="00305C03">
        <w:rPr>
          <w:rFonts w:ascii="Calibri" w:hAnsi="Calibri" w:cs="Cambria Math"/>
          <w:lang w:val="sr-Cyrl-CS"/>
        </w:rPr>
        <w:t>у</w:t>
      </w:r>
      <w:r w:rsidR="003F54D0" w:rsidRPr="00305C03">
        <w:rPr>
          <w:rFonts w:ascii="Calibri" w:hAnsi="Calibri" w:cs="Cambria Math"/>
          <w:lang w:val="sr-Cyrl-CS"/>
        </w:rPr>
        <w:t xml:space="preserve"> </w:t>
      </w:r>
      <w:r w:rsidRPr="00305C03">
        <w:rPr>
          <w:rFonts w:ascii="Calibri" w:hAnsi="Calibri" w:cs="Cambria Math"/>
          <w:lang w:val="sr-Cyrl-CS"/>
        </w:rPr>
        <w:t>складу</w:t>
      </w:r>
      <w:r w:rsidR="003F54D0" w:rsidRPr="00305C03">
        <w:rPr>
          <w:rFonts w:ascii="Calibri" w:hAnsi="Calibri" w:cs="Cambria Math"/>
          <w:lang w:val="sr-Cyrl-CS"/>
        </w:rPr>
        <w:t xml:space="preserve"> </w:t>
      </w:r>
      <w:r w:rsidRPr="00305C03">
        <w:rPr>
          <w:rFonts w:ascii="Calibri" w:hAnsi="Calibri" w:cs="Cambria Math"/>
          <w:lang w:val="sr-Cyrl-CS"/>
        </w:rPr>
        <w:t>са</w:t>
      </w:r>
      <w:r w:rsidR="003F54D0" w:rsidRPr="00305C03">
        <w:rPr>
          <w:rFonts w:ascii="Calibri" w:hAnsi="Calibri" w:cs="Cambria Math"/>
          <w:lang w:val="sr-Cyrl-CS"/>
        </w:rPr>
        <w:t xml:space="preserve"> </w:t>
      </w:r>
      <w:r w:rsidRPr="00305C03">
        <w:rPr>
          <w:rFonts w:ascii="Calibri" w:hAnsi="Calibri" w:cs="Cambria Math"/>
          <w:lang w:val="sr-Cyrl-CS"/>
        </w:rPr>
        <w:t>правилником</w:t>
      </w:r>
      <w:r w:rsidR="003F54D0" w:rsidRPr="00305C03">
        <w:rPr>
          <w:rFonts w:ascii="Calibri" w:hAnsi="Calibri" w:cs="Cambria Math"/>
          <w:lang w:val="sr-Cyrl-CS"/>
        </w:rPr>
        <w:t xml:space="preserve"> </w:t>
      </w:r>
      <w:r w:rsidRPr="00305C03">
        <w:rPr>
          <w:rFonts w:ascii="Calibri" w:hAnsi="Calibri" w:cs="Cambria Math"/>
          <w:lang w:val="sr-Cyrl-CS"/>
        </w:rPr>
        <w:t>о</w:t>
      </w:r>
      <w:r w:rsidR="003F54D0" w:rsidRPr="00305C03">
        <w:rPr>
          <w:rFonts w:ascii="Calibri" w:hAnsi="Calibri" w:cs="Cambria Math"/>
          <w:lang w:val="sr-Cyrl-CS"/>
        </w:rPr>
        <w:t xml:space="preserve"> </w:t>
      </w:r>
      <w:r w:rsidRPr="00305C03">
        <w:rPr>
          <w:rFonts w:ascii="Calibri" w:hAnsi="Calibri" w:cs="Cambria Math"/>
          <w:lang w:val="sr-Cyrl-CS"/>
        </w:rPr>
        <w:t>екскурзијама</w:t>
      </w:r>
      <w:r w:rsidR="00683E01" w:rsidRPr="00305C03">
        <w:rPr>
          <w:rFonts w:ascii="Calibri" w:hAnsi="Calibri" w:cs="Times"/>
          <w:lang w:val="sr-Cyrl-CS"/>
        </w:rPr>
        <w:t xml:space="preserve">, </w:t>
      </w:r>
      <w:r w:rsidRPr="00305C03">
        <w:rPr>
          <w:rFonts w:ascii="Calibri" w:hAnsi="Calibri" w:cs="Cambria Math"/>
          <w:lang w:val="sr-Cyrl-CS"/>
        </w:rPr>
        <w:t>излетима</w:t>
      </w:r>
      <w:r w:rsidRPr="00305C03">
        <w:rPr>
          <w:rFonts w:ascii="Calibri" w:hAnsi="Calibri" w:cs="Times"/>
          <w:lang w:val="sr-Cyrl-CS"/>
        </w:rPr>
        <w:t xml:space="preserve">, </w:t>
      </w:r>
      <w:r w:rsidRPr="00305C03">
        <w:rPr>
          <w:rFonts w:ascii="Calibri" w:hAnsi="Calibri" w:cs="Cambria Math"/>
          <w:lang w:val="sr-Cyrl-CS"/>
        </w:rPr>
        <w:t>зимовањима</w:t>
      </w:r>
      <w:r w:rsidRPr="00305C03">
        <w:rPr>
          <w:rFonts w:ascii="Calibri" w:hAnsi="Calibri" w:cs="Times"/>
          <w:lang w:val="sr-Cyrl-CS"/>
        </w:rPr>
        <w:t xml:space="preserve">, </w:t>
      </w:r>
      <w:r w:rsidRPr="00305C03">
        <w:rPr>
          <w:rFonts w:ascii="Calibri" w:hAnsi="Calibri" w:cs="Cambria Math"/>
          <w:lang w:val="sr-Cyrl-CS"/>
        </w:rPr>
        <w:t>летовањима</w:t>
      </w:r>
      <w:r w:rsidR="003F54D0" w:rsidRPr="00305C03">
        <w:rPr>
          <w:rFonts w:ascii="Calibri" w:hAnsi="Calibri" w:cs="Cambria Math"/>
          <w:lang w:val="sr-Cyrl-CS"/>
        </w:rPr>
        <w:t xml:space="preserve"> </w:t>
      </w:r>
      <w:r w:rsidRPr="00305C03">
        <w:rPr>
          <w:rFonts w:ascii="Calibri" w:hAnsi="Calibri" w:cs="Cambria Math"/>
          <w:lang w:val="sr-Cyrl-CS"/>
        </w:rPr>
        <w:t>и</w:t>
      </w:r>
      <w:r w:rsidR="003F54D0" w:rsidRPr="00305C03">
        <w:rPr>
          <w:rFonts w:ascii="Calibri" w:hAnsi="Calibri" w:cs="Cambria Math"/>
          <w:lang w:val="sr-Cyrl-CS"/>
        </w:rPr>
        <w:t xml:space="preserve"> </w:t>
      </w:r>
      <w:r w:rsidRPr="00305C03">
        <w:rPr>
          <w:rFonts w:ascii="Calibri" w:hAnsi="Calibri" w:cs="Cambria Math"/>
          <w:lang w:val="sr-Cyrl-CS"/>
        </w:rPr>
        <w:t>камповима</w:t>
      </w:r>
      <w:r w:rsidRPr="00305C03">
        <w:rPr>
          <w:rFonts w:ascii="Calibri" w:hAnsi="Calibri" w:cs="Times"/>
          <w:lang w:val="sr-Cyrl-CS"/>
        </w:rPr>
        <w:t>.</w:t>
      </w:r>
      <w:r w:rsidR="003F54D0" w:rsidRPr="00305C03">
        <w:rPr>
          <w:rFonts w:ascii="Calibri" w:hAnsi="Calibri" w:cs="Times"/>
          <w:lang w:val="sr-Cyrl-CS"/>
        </w:rPr>
        <w:t xml:space="preserve"> </w:t>
      </w:r>
      <w:r w:rsidRPr="00305C03">
        <w:rPr>
          <w:rFonts w:ascii="Calibri" w:hAnsi="Calibri" w:cs="Cambria Math"/>
          <w:lang w:val="sr-Cyrl-CS"/>
        </w:rPr>
        <w:t>На</w:t>
      </w:r>
      <w:r w:rsidR="003F54D0" w:rsidRPr="00305C03">
        <w:rPr>
          <w:rFonts w:ascii="Calibri" w:hAnsi="Calibri" w:cs="Cambria Math"/>
          <w:lang w:val="sr-Cyrl-CS"/>
        </w:rPr>
        <w:t xml:space="preserve"> </w:t>
      </w:r>
      <w:r w:rsidRPr="00305C03">
        <w:rPr>
          <w:rFonts w:ascii="Calibri" w:hAnsi="Calibri" w:cs="Cambria Math"/>
          <w:lang w:val="sr-Cyrl-CS"/>
        </w:rPr>
        <w:t>извођење</w:t>
      </w:r>
      <w:r w:rsidR="003F54D0" w:rsidRPr="00305C03">
        <w:rPr>
          <w:rFonts w:ascii="Calibri" w:hAnsi="Calibri" w:cs="Cambria Math"/>
          <w:lang w:val="sr-Cyrl-CS"/>
        </w:rPr>
        <w:t xml:space="preserve"> </w:t>
      </w:r>
      <w:r w:rsidR="001D4EEB">
        <w:rPr>
          <w:rFonts w:ascii="Calibri" w:hAnsi="Calibri" w:cs="Cambria Math"/>
          <w:lang w:val="sr-Cyrl-CS"/>
        </w:rPr>
        <w:t>екскурзија и путовања</w:t>
      </w:r>
      <w:r w:rsidR="003F54D0" w:rsidRPr="00305C03">
        <w:rPr>
          <w:rFonts w:ascii="Calibri" w:hAnsi="Calibri" w:cs="Cambria Math"/>
          <w:lang w:val="sr-Cyrl-CS"/>
        </w:rPr>
        <w:t xml:space="preserve"> </w:t>
      </w:r>
      <w:r w:rsidRPr="00305C03">
        <w:rPr>
          <w:rFonts w:ascii="Calibri" w:hAnsi="Calibri" w:cs="Cambria Math"/>
          <w:lang w:val="sr-Cyrl-CS"/>
        </w:rPr>
        <w:t>утицаће</w:t>
      </w:r>
      <w:r w:rsidR="003F54D0" w:rsidRPr="00305C03">
        <w:rPr>
          <w:rFonts w:ascii="Calibri" w:hAnsi="Calibri" w:cs="Cambria Math"/>
          <w:lang w:val="sr-Cyrl-CS"/>
        </w:rPr>
        <w:t xml:space="preserve"> </w:t>
      </w:r>
      <w:r w:rsidRPr="00305C03">
        <w:rPr>
          <w:rFonts w:ascii="Calibri" w:hAnsi="Calibri" w:cs="Cambria Math"/>
          <w:lang w:val="sr-Cyrl-CS"/>
        </w:rPr>
        <w:t>материјално</w:t>
      </w:r>
      <w:r w:rsidR="003F54D0" w:rsidRPr="00305C03">
        <w:rPr>
          <w:rFonts w:ascii="Calibri" w:hAnsi="Calibri" w:cs="Cambria Math"/>
          <w:lang w:val="sr-Cyrl-CS"/>
        </w:rPr>
        <w:t xml:space="preserve"> </w:t>
      </w:r>
      <w:r w:rsidRPr="00305C03">
        <w:rPr>
          <w:rFonts w:ascii="Calibri" w:hAnsi="Calibri" w:cs="Cambria Math"/>
          <w:lang w:val="sr-Cyrl-CS"/>
        </w:rPr>
        <w:t>финансијске</w:t>
      </w:r>
      <w:r w:rsidR="003F54D0" w:rsidRPr="00305C03">
        <w:rPr>
          <w:rFonts w:ascii="Calibri" w:hAnsi="Calibri" w:cs="Cambria Math"/>
          <w:lang w:val="sr-Cyrl-CS"/>
        </w:rPr>
        <w:t xml:space="preserve"> </w:t>
      </w:r>
      <w:r w:rsidRPr="00305C03">
        <w:rPr>
          <w:rFonts w:ascii="Calibri" w:hAnsi="Calibri" w:cs="Cambria Math"/>
          <w:lang w:val="sr-Cyrl-CS"/>
        </w:rPr>
        <w:t>могућности</w:t>
      </w:r>
      <w:r w:rsidR="003F54D0" w:rsidRPr="00305C03">
        <w:rPr>
          <w:rFonts w:ascii="Calibri" w:hAnsi="Calibri" w:cs="Cambria Math"/>
          <w:lang w:val="sr-Cyrl-CS"/>
        </w:rPr>
        <w:t xml:space="preserve"> </w:t>
      </w:r>
      <w:r w:rsidRPr="00305C03">
        <w:rPr>
          <w:rFonts w:ascii="Calibri" w:hAnsi="Calibri" w:cs="Cambria Math"/>
          <w:lang w:val="sr-Cyrl-CS"/>
        </w:rPr>
        <w:t>родитеља</w:t>
      </w:r>
      <w:r w:rsidR="003F54D0" w:rsidRPr="00305C03">
        <w:rPr>
          <w:rFonts w:ascii="Calibri" w:hAnsi="Calibri" w:cs="Cambria Math"/>
          <w:lang w:val="sr-Cyrl-CS"/>
        </w:rPr>
        <w:t xml:space="preserve"> </w:t>
      </w:r>
      <w:r w:rsidRPr="00305C03">
        <w:rPr>
          <w:rFonts w:ascii="Calibri" w:hAnsi="Calibri" w:cs="Cambria Math"/>
          <w:lang w:val="sr-Cyrl-CS"/>
        </w:rPr>
        <w:t>ученика</w:t>
      </w:r>
      <w:r w:rsidR="001D4EEB">
        <w:rPr>
          <w:rFonts w:ascii="Calibri" w:hAnsi="Calibri" w:cs="Times"/>
          <w:lang w:val="sr-Cyrl-CS"/>
        </w:rPr>
        <w:t xml:space="preserve"> и епидемиолошка ситуација изазвана пандемијом корона вируса.</w:t>
      </w:r>
    </w:p>
    <w:p w:rsidR="00BC4C7A" w:rsidRPr="00305C03" w:rsidRDefault="00BC4C7A" w:rsidP="001D4EEB">
      <w:pPr>
        <w:ind w:right="-1051"/>
        <w:rPr>
          <w:rFonts w:ascii="Calibri" w:hAnsi="Calibri" w:cs="Tahoma"/>
          <w:b/>
          <w:lang w:val="sr-Cyrl-CS"/>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797"/>
        <w:gridCol w:w="1842"/>
        <w:gridCol w:w="1842"/>
        <w:gridCol w:w="1843"/>
      </w:tblGrid>
      <w:tr w:rsidR="00BC4C7A" w:rsidRPr="00454BFD" w:rsidTr="006D7618">
        <w:tc>
          <w:tcPr>
            <w:tcW w:w="1800" w:type="dxa"/>
            <w:tcBorders>
              <w:top w:val="nil"/>
              <w:left w:val="nil"/>
            </w:tcBorders>
            <w:vAlign w:val="center"/>
          </w:tcPr>
          <w:p w:rsidR="00BC4C7A" w:rsidRPr="00305C03" w:rsidRDefault="00BC4C7A" w:rsidP="007E7FF6">
            <w:pPr>
              <w:ind w:right="-1051"/>
              <w:rPr>
                <w:rFonts w:ascii="Calibri" w:hAnsi="Calibri" w:cs="Tahoma"/>
                <w:sz w:val="26"/>
                <w:szCs w:val="26"/>
                <w:lang w:val="sr-Cyrl-CS"/>
              </w:rPr>
            </w:pPr>
          </w:p>
        </w:tc>
        <w:tc>
          <w:tcPr>
            <w:tcW w:w="1646" w:type="dxa"/>
            <w:vAlign w:val="center"/>
          </w:tcPr>
          <w:p w:rsidR="00BC4C7A" w:rsidRPr="00305C03" w:rsidRDefault="00BC4C7A" w:rsidP="007E7FF6">
            <w:pPr>
              <w:ind w:right="-1051"/>
              <w:rPr>
                <w:rFonts w:ascii="Calibri" w:hAnsi="Calibri" w:cs="Tahoma"/>
                <w:sz w:val="26"/>
                <w:szCs w:val="26"/>
                <w:lang w:val="sr-Cyrl-CS"/>
              </w:rPr>
            </w:pPr>
            <w:r w:rsidRPr="00305C03">
              <w:rPr>
                <w:rFonts w:ascii="Calibri" w:hAnsi="Calibri" w:cs="Tahoma"/>
                <w:sz w:val="26"/>
                <w:szCs w:val="26"/>
                <w:lang w:val="sr-Cyrl-CS"/>
              </w:rPr>
              <w:t xml:space="preserve">I </w:t>
            </w:r>
            <w:r w:rsidRPr="00305C03">
              <w:rPr>
                <w:rFonts w:ascii="Calibri" w:hAnsi="Calibri" w:cs="Cambria Math"/>
                <w:sz w:val="26"/>
                <w:szCs w:val="26"/>
                <w:lang w:val="sr-Cyrl-CS"/>
              </w:rPr>
              <w:t>разред</w:t>
            </w:r>
          </w:p>
        </w:tc>
        <w:tc>
          <w:tcPr>
            <w:tcW w:w="1687" w:type="dxa"/>
            <w:vAlign w:val="center"/>
          </w:tcPr>
          <w:p w:rsidR="00BC4C7A" w:rsidRPr="00305C03" w:rsidRDefault="00BC4C7A" w:rsidP="007E7FF6">
            <w:pPr>
              <w:ind w:right="-1051"/>
              <w:rPr>
                <w:rFonts w:ascii="Calibri" w:hAnsi="Calibri" w:cs="Tahoma"/>
                <w:sz w:val="26"/>
                <w:szCs w:val="26"/>
                <w:lang w:val="sr-Cyrl-CS"/>
              </w:rPr>
            </w:pPr>
            <w:r w:rsidRPr="00305C03">
              <w:rPr>
                <w:rFonts w:ascii="Calibri" w:hAnsi="Calibri" w:cs="Tahoma"/>
                <w:sz w:val="26"/>
                <w:szCs w:val="26"/>
                <w:lang w:val="sr-Cyrl-CS"/>
              </w:rPr>
              <w:t xml:space="preserve">II </w:t>
            </w:r>
            <w:r w:rsidRPr="00305C03">
              <w:rPr>
                <w:rFonts w:ascii="Calibri" w:hAnsi="Calibri" w:cs="Cambria Math"/>
                <w:sz w:val="26"/>
                <w:szCs w:val="26"/>
                <w:lang w:val="sr-Cyrl-CS"/>
              </w:rPr>
              <w:t>разред</w:t>
            </w:r>
          </w:p>
        </w:tc>
        <w:tc>
          <w:tcPr>
            <w:tcW w:w="1687" w:type="dxa"/>
            <w:vAlign w:val="center"/>
          </w:tcPr>
          <w:p w:rsidR="00BC4C7A" w:rsidRPr="00305C03" w:rsidRDefault="00BC4C7A" w:rsidP="007E7FF6">
            <w:pPr>
              <w:ind w:right="-1051"/>
              <w:rPr>
                <w:rFonts w:ascii="Calibri" w:hAnsi="Calibri" w:cs="Tahoma"/>
                <w:sz w:val="26"/>
                <w:szCs w:val="26"/>
                <w:lang w:val="sr-Cyrl-CS"/>
              </w:rPr>
            </w:pPr>
            <w:r w:rsidRPr="00305C03">
              <w:rPr>
                <w:rFonts w:ascii="Calibri" w:hAnsi="Calibri" w:cs="Tahoma"/>
                <w:sz w:val="26"/>
                <w:szCs w:val="26"/>
                <w:lang w:val="sr-Cyrl-CS"/>
              </w:rPr>
              <w:t xml:space="preserve">III </w:t>
            </w:r>
            <w:r w:rsidRPr="00305C03">
              <w:rPr>
                <w:rFonts w:ascii="Calibri" w:hAnsi="Calibri" w:cs="Cambria Math"/>
                <w:sz w:val="26"/>
                <w:szCs w:val="26"/>
                <w:lang w:val="sr-Cyrl-CS"/>
              </w:rPr>
              <w:t>разред</w:t>
            </w:r>
          </w:p>
        </w:tc>
        <w:tc>
          <w:tcPr>
            <w:tcW w:w="1688" w:type="dxa"/>
            <w:vAlign w:val="center"/>
          </w:tcPr>
          <w:p w:rsidR="007E7FF6" w:rsidRPr="00305C03" w:rsidRDefault="007E7FF6" w:rsidP="007E7FF6">
            <w:pPr>
              <w:ind w:right="-1051"/>
              <w:rPr>
                <w:rFonts w:ascii="Calibri" w:hAnsi="Calibri" w:cs="Tahoma"/>
                <w:sz w:val="26"/>
                <w:szCs w:val="26"/>
                <w:lang w:val="sr-Cyrl-CS"/>
              </w:rPr>
            </w:pPr>
          </w:p>
          <w:p w:rsidR="00BC4C7A" w:rsidRPr="00305C03" w:rsidRDefault="00BC4C7A" w:rsidP="007E7FF6">
            <w:pPr>
              <w:ind w:right="-1051"/>
              <w:rPr>
                <w:rFonts w:ascii="Calibri" w:hAnsi="Calibri" w:cs="Tahoma"/>
                <w:sz w:val="26"/>
                <w:szCs w:val="26"/>
                <w:lang w:val="sr-Cyrl-CS"/>
              </w:rPr>
            </w:pPr>
            <w:r w:rsidRPr="00305C03">
              <w:rPr>
                <w:rFonts w:ascii="Calibri" w:hAnsi="Calibri" w:cs="Tahoma"/>
                <w:sz w:val="26"/>
                <w:szCs w:val="26"/>
                <w:lang w:val="sr-Cyrl-CS"/>
              </w:rPr>
              <w:t xml:space="preserve">IV </w:t>
            </w:r>
            <w:r w:rsidRPr="00305C03">
              <w:rPr>
                <w:rFonts w:ascii="Calibri" w:hAnsi="Calibri" w:cs="Cambria Math"/>
                <w:sz w:val="26"/>
                <w:szCs w:val="26"/>
                <w:lang w:val="sr-Cyrl-CS"/>
              </w:rPr>
              <w:t>разред</w:t>
            </w:r>
          </w:p>
          <w:p w:rsidR="007E7FF6" w:rsidRPr="00305C03" w:rsidRDefault="007E7FF6" w:rsidP="007E7FF6">
            <w:pPr>
              <w:ind w:right="-1051"/>
              <w:rPr>
                <w:rFonts w:ascii="Calibri" w:hAnsi="Calibri" w:cs="Tahoma"/>
                <w:sz w:val="26"/>
                <w:szCs w:val="26"/>
                <w:lang w:val="sr-Cyrl-CS"/>
              </w:rPr>
            </w:pPr>
          </w:p>
        </w:tc>
      </w:tr>
      <w:tr w:rsidR="00BC4C7A" w:rsidRPr="00454BFD" w:rsidTr="006D7618">
        <w:tc>
          <w:tcPr>
            <w:tcW w:w="1800" w:type="dxa"/>
            <w:vAlign w:val="center"/>
          </w:tcPr>
          <w:p w:rsidR="006D7618" w:rsidRPr="00305C03" w:rsidRDefault="006D7618" w:rsidP="007E7FF6">
            <w:pPr>
              <w:ind w:right="-1051"/>
              <w:rPr>
                <w:rFonts w:ascii="Calibri" w:hAnsi="Calibri" w:cs="Tahoma"/>
                <w:sz w:val="26"/>
                <w:szCs w:val="26"/>
                <w:lang w:val="sr-Cyrl-CS"/>
              </w:rPr>
            </w:pPr>
            <w:r w:rsidRPr="00305C03">
              <w:rPr>
                <w:rFonts w:ascii="Calibri" w:hAnsi="Calibri" w:cs="Cambria Math"/>
                <w:sz w:val="26"/>
                <w:szCs w:val="26"/>
                <w:lang w:val="sr-Cyrl-CS"/>
              </w:rPr>
              <w:t>ТРАЈАЊЕ</w:t>
            </w:r>
          </w:p>
          <w:p w:rsidR="00BC4C7A" w:rsidRPr="00305C03" w:rsidRDefault="00BC4C7A" w:rsidP="006D7618">
            <w:pPr>
              <w:ind w:right="-1051"/>
              <w:rPr>
                <w:rFonts w:ascii="Calibri" w:hAnsi="Calibri" w:cs="Tahoma"/>
                <w:sz w:val="26"/>
                <w:szCs w:val="26"/>
                <w:lang w:val="sr-Cyrl-CS"/>
              </w:rPr>
            </w:pPr>
            <w:r w:rsidRPr="00305C03">
              <w:rPr>
                <w:rFonts w:ascii="Calibri" w:hAnsi="Calibri" w:cs="Cambria Math"/>
                <w:sz w:val="26"/>
                <w:szCs w:val="26"/>
                <w:lang w:val="sr-Cyrl-CS"/>
              </w:rPr>
              <w:t>ЕКСКУРЗИЈ</w:t>
            </w:r>
            <w:r w:rsidR="006D7618" w:rsidRPr="00305C03">
              <w:rPr>
                <w:rFonts w:ascii="Calibri" w:hAnsi="Calibri" w:cs="Cambria Math"/>
                <w:sz w:val="26"/>
                <w:szCs w:val="26"/>
                <w:lang w:val="sr-Cyrl-CS"/>
              </w:rPr>
              <w:t>Е</w:t>
            </w:r>
          </w:p>
        </w:tc>
        <w:tc>
          <w:tcPr>
            <w:tcW w:w="1646" w:type="dxa"/>
            <w:vAlign w:val="center"/>
          </w:tcPr>
          <w:p w:rsidR="00BC4C7A" w:rsidRPr="00305C03" w:rsidRDefault="00BC4C7A" w:rsidP="007E7FF6">
            <w:pPr>
              <w:ind w:right="-1051"/>
              <w:rPr>
                <w:rFonts w:ascii="Calibri" w:hAnsi="Calibri" w:cs="Tahoma"/>
                <w:sz w:val="26"/>
                <w:szCs w:val="26"/>
                <w:lang w:val="sr-Cyrl-CS"/>
              </w:rPr>
            </w:pPr>
            <w:r w:rsidRPr="00305C03">
              <w:rPr>
                <w:rFonts w:ascii="Calibri" w:hAnsi="Calibri" w:cs="Tahoma"/>
                <w:sz w:val="26"/>
                <w:szCs w:val="26"/>
                <w:lang w:val="sr-Cyrl-CS"/>
              </w:rPr>
              <w:t xml:space="preserve">3 </w:t>
            </w:r>
            <w:r w:rsidRPr="00305C03">
              <w:rPr>
                <w:rFonts w:ascii="Calibri" w:hAnsi="Calibri" w:cs="Cambria Math"/>
                <w:sz w:val="26"/>
                <w:szCs w:val="26"/>
                <w:lang w:val="sr-Cyrl-CS"/>
              </w:rPr>
              <w:t>дана</w:t>
            </w:r>
          </w:p>
        </w:tc>
        <w:tc>
          <w:tcPr>
            <w:tcW w:w="1687" w:type="dxa"/>
            <w:vAlign w:val="center"/>
          </w:tcPr>
          <w:p w:rsidR="00BC4C7A" w:rsidRPr="00305C03" w:rsidRDefault="00BC4C7A" w:rsidP="007E7FF6">
            <w:pPr>
              <w:ind w:right="-1051"/>
              <w:rPr>
                <w:rFonts w:ascii="Calibri" w:hAnsi="Calibri" w:cs="Tahoma"/>
                <w:sz w:val="26"/>
                <w:szCs w:val="26"/>
                <w:lang w:val="sr-Cyrl-CS"/>
              </w:rPr>
            </w:pPr>
            <w:r w:rsidRPr="00305C03">
              <w:rPr>
                <w:rFonts w:ascii="Calibri" w:hAnsi="Calibri" w:cs="Tahoma"/>
                <w:sz w:val="26"/>
                <w:szCs w:val="26"/>
                <w:lang w:val="sr-Cyrl-CS"/>
              </w:rPr>
              <w:t xml:space="preserve">3 </w:t>
            </w:r>
            <w:r w:rsidRPr="00305C03">
              <w:rPr>
                <w:rFonts w:ascii="Calibri" w:hAnsi="Calibri" w:cs="Cambria Math"/>
                <w:sz w:val="26"/>
                <w:szCs w:val="26"/>
                <w:lang w:val="sr-Cyrl-CS"/>
              </w:rPr>
              <w:t>дана</w:t>
            </w:r>
          </w:p>
        </w:tc>
        <w:tc>
          <w:tcPr>
            <w:tcW w:w="1687" w:type="dxa"/>
            <w:vAlign w:val="center"/>
          </w:tcPr>
          <w:p w:rsidR="00BC4C7A" w:rsidRPr="00305C03" w:rsidRDefault="0042485A" w:rsidP="007E7FF6">
            <w:pPr>
              <w:ind w:right="-1051"/>
              <w:rPr>
                <w:rFonts w:ascii="Calibri" w:hAnsi="Calibri" w:cs="Tahoma"/>
                <w:sz w:val="26"/>
                <w:szCs w:val="26"/>
                <w:lang w:val="sr-Cyrl-CS"/>
              </w:rPr>
            </w:pPr>
            <w:r>
              <w:rPr>
                <w:rFonts w:ascii="Calibri" w:hAnsi="Calibri" w:cs="Tahoma"/>
                <w:sz w:val="26"/>
                <w:szCs w:val="26"/>
                <w:lang w:val="sr-Cyrl-CS"/>
              </w:rPr>
              <w:t>3</w:t>
            </w:r>
            <w:r w:rsidR="00791235" w:rsidRPr="00305C03">
              <w:rPr>
                <w:rFonts w:ascii="Calibri" w:hAnsi="Calibri" w:cs="Tahoma"/>
                <w:sz w:val="26"/>
                <w:szCs w:val="26"/>
                <w:lang w:val="en-US"/>
              </w:rPr>
              <w:t xml:space="preserve"> </w:t>
            </w:r>
            <w:r w:rsidR="00BC4C7A" w:rsidRPr="00305C03">
              <w:rPr>
                <w:rFonts w:ascii="Calibri" w:hAnsi="Calibri" w:cs="Cambria Math"/>
                <w:sz w:val="26"/>
                <w:szCs w:val="26"/>
                <w:lang w:val="sr-Cyrl-CS"/>
              </w:rPr>
              <w:t>дана</w:t>
            </w:r>
          </w:p>
        </w:tc>
        <w:tc>
          <w:tcPr>
            <w:tcW w:w="1688" w:type="dxa"/>
            <w:vAlign w:val="center"/>
          </w:tcPr>
          <w:p w:rsidR="007E7FF6" w:rsidRPr="00305C03" w:rsidRDefault="007E7FF6" w:rsidP="007E7FF6">
            <w:pPr>
              <w:ind w:right="-1051"/>
              <w:rPr>
                <w:rFonts w:ascii="Calibri" w:hAnsi="Calibri" w:cs="Tahoma"/>
                <w:sz w:val="26"/>
                <w:szCs w:val="26"/>
                <w:lang w:val="sr-Cyrl-CS"/>
              </w:rPr>
            </w:pPr>
          </w:p>
          <w:p w:rsidR="00BC4C7A" w:rsidRPr="00305C03" w:rsidRDefault="00460144" w:rsidP="007E7FF6">
            <w:pPr>
              <w:ind w:right="-1051"/>
              <w:rPr>
                <w:rFonts w:ascii="Calibri" w:hAnsi="Calibri" w:cs="Tahoma"/>
                <w:sz w:val="26"/>
                <w:szCs w:val="26"/>
                <w:lang w:val="sr-Cyrl-CS"/>
              </w:rPr>
            </w:pPr>
            <w:r>
              <w:rPr>
                <w:rFonts w:ascii="Calibri" w:hAnsi="Calibri" w:cs="Tahoma"/>
                <w:sz w:val="26"/>
                <w:szCs w:val="26"/>
                <w:lang w:val="sr-Cyrl-CS"/>
              </w:rPr>
              <w:t>5-</w:t>
            </w:r>
            <w:r w:rsidR="0073680F" w:rsidRPr="00305C03">
              <w:rPr>
                <w:rFonts w:ascii="Calibri" w:hAnsi="Calibri" w:cs="Tahoma"/>
                <w:sz w:val="26"/>
                <w:szCs w:val="26"/>
                <w:lang w:val="sr-Cyrl-CS"/>
              </w:rPr>
              <w:t xml:space="preserve">8 </w:t>
            </w:r>
            <w:r w:rsidR="00BC4C7A" w:rsidRPr="00305C03">
              <w:rPr>
                <w:rFonts w:ascii="Calibri" w:hAnsi="Calibri" w:cs="Cambria Math"/>
                <w:sz w:val="26"/>
                <w:szCs w:val="26"/>
                <w:lang w:val="sr-Cyrl-CS"/>
              </w:rPr>
              <w:t>дана</w:t>
            </w:r>
          </w:p>
          <w:p w:rsidR="007E7FF6" w:rsidRPr="00305C03" w:rsidRDefault="007E7FF6" w:rsidP="007E7FF6">
            <w:pPr>
              <w:ind w:right="-1051"/>
              <w:rPr>
                <w:rFonts w:ascii="Calibri" w:hAnsi="Calibri" w:cs="Tahoma"/>
                <w:sz w:val="26"/>
                <w:szCs w:val="26"/>
                <w:lang w:val="sr-Cyrl-CS"/>
              </w:rPr>
            </w:pPr>
          </w:p>
        </w:tc>
      </w:tr>
    </w:tbl>
    <w:p w:rsidR="00BC4C7A" w:rsidRPr="00305C03" w:rsidRDefault="00BC4C7A" w:rsidP="0057730E">
      <w:pPr>
        <w:ind w:right="-1051"/>
        <w:rPr>
          <w:rFonts w:ascii="Calibri" w:hAnsi="Calibri" w:cs="Tahoma"/>
          <w:b/>
          <w:lang w:val="sr-Cyrl-CS"/>
        </w:rPr>
      </w:pPr>
    </w:p>
    <w:p w:rsidR="00BC4C7A" w:rsidRPr="00305C03" w:rsidRDefault="00BC4C7A" w:rsidP="00BC4C7A">
      <w:pPr>
        <w:ind w:right="-1051"/>
        <w:rPr>
          <w:rFonts w:ascii="Calibri" w:hAnsi="Calibri" w:cs="Tahoma"/>
          <w:b/>
          <w:lang w:val="sr-Cyrl-CS"/>
        </w:rPr>
      </w:pPr>
      <w:r w:rsidRPr="00305C03">
        <w:rPr>
          <w:rFonts w:ascii="Calibri" w:hAnsi="Calibri" w:cs="Cambria Math"/>
          <w:b/>
          <w:lang w:val="sr-Cyrl-CS"/>
        </w:rPr>
        <w:t>План</w:t>
      </w:r>
      <w:r w:rsidR="003F54D0" w:rsidRPr="00305C03">
        <w:rPr>
          <w:rFonts w:ascii="Calibri" w:hAnsi="Calibri" w:cs="Cambria Math"/>
          <w:b/>
          <w:lang w:val="sr-Cyrl-CS"/>
        </w:rPr>
        <w:t xml:space="preserve"> </w:t>
      </w:r>
      <w:r w:rsidRPr="00305C03">
        <w:rPr>
          <w:rFonts w:ascii="Calibri" w:hAnsi="Calibri" w:cs="Cambria Math"/>
          <w:b/>
          <w:lang w:val="sr-Cyrl-CS"/>
        </w:rPr>
        <w:t>извођења</w:t>
      </w:r>
      <w:r w:rsidR="003F54D0" w:rsidRPr="00305C03">
        <w:rPr>
          <w:rFonts w:ascii="Calibri" w:hAnsi="Calibri" w:cs="Cambria Math"/>
          <w:b/>
          <w:lang w:val="sr-Cyrl-CS"/>
        </w:rPr>
        <w:t xml:space="preserve"> </w:t>
      </w:r>
      <w:r w:rsidRPr="00305C03">
        <w:rPr>
          <w:rFonts w:ascii="Calibri" w:hAnsi="Calibri" w:cs="Cambria Math"/>
          <w:b/>
          <w:lang w:val="sr-Cyrl-CS"/>
        </w:rPr>
        <w:t>екскурзија</w:t>
      </w:r>
      <w:r w:rsidR="003F54D0" w:rsidRPr="00305C03">
        <w:rPr>
          <w:rFonts w:ascii="Calibri" w:hAnsi="Calibri" w:cs="Cambria Math"/>
          <w:b/>
          <w:lang w:val="sr-Cyrl-CS"/>
        </w:rPr>
        <w:t xml:space="preserve"> </w:t>
      </w:r>
      <w:r w:rsidRPr="00305C03">
        <w:rPr>
          <w:rFonts w:ascii="Calibri" w:hAnsi="Calibri" w:cs="Cambria Math"/>
          <w:b/>
          <w:lang w:val="sr-Cyrl-CS"/>
        </w:rPr>
        <w:t>за</w:t>
      </w:r>
      <w:r w:rsidR="003F54D0" w:rsidRPr="00305C03">
        <w:rPr>
          <w:rFonts w:ascii="Calibri" w:hAnsi="Calibri" w:cs="Cambria Math"/>
          <w:b/>
          <w:lang w:val="sr-Cyrl-CS"/>
        </w:rPr>
        <w:t xml:space="preserve"> </w:t>
      </w:r>
      <w:r w:rsidRPr="00305C03">
        <w:rPr>
          <w:rFonts w:ascii="Calibri" w:hAnsi="Calibri" w:cs="Cambria Math"/>
          <w:b/>
          <w:lang w:val="sr-Cyrl-CS"/>
        </w:rPr>
        <w:t>први</w:t>
      </w:r>
      <w:r w:rsidR="003F54D0" w:rsidRPr="00305C03">
        <w:rPr>
          <w:rFonts w:ascii="Calibri" w:hAnsi="Calibri" w:cs="Cambria Math"/>
          <w:b/>
          <w:lang w:val="sr-Cyrl-CS"/>
        </w:rPr>
        <w:t xml:space="preserve"> </w:t>
      </w:r>
      <w:r w:rsidRPr="00305C03">
        <w:rPr>
          <w:rFonts w:ascii="Calibri" w:hAnsi="Calibri" w:cs="Cambria Math"/>
          <w:b/>
          <w:lang w:val="sr-Cyrl-CS"/>
        </w:rPr>
        <w:t>разред</w:t>
      </w:r>
    </w:p>
    <w:p w:rsidR="00BC4C7A" w:rsidRPr="00305C03" w:rsidRDefault="00BC4C7A" w:rsidP="00BC4C7A">
      <w:pPr>
        <w:ind w:right="-1051"/>
        <w:rPr>
          <w:rFonts w:ascii="Calibri" w:hAnsi="Calibri" w:cs="Tahoma"/>
          <w:lang w:val="sr-Cyrl-CS"/>
        </w:rPr>
      </w:pPr>
    </w:p>
    <w:p w:rsidR="00BC4C7A" w:rsidRPr="00305C03" w:rsidRDefault="00CE7E59" w:rsidP="00F95609">
      <w:pPr>
        <w:ind w:right="-1051"/>
        <w:rPr>
          <w:rFonts w:ascii="Calibri" w:hAnsi="Calibri" w:cs="Tahoma"/>
          <w:lang w:val="sr-Cyrl-CS"/>
        </w:rPr>
      </w:pPr>
      <w:r w:rsidRPr="00305C03">
        <w:rPr>
          <w:rFonts w:ascii="Calibri" w:hAnsi="Calibri" w:cs="Cambria Math"/>
          <w:lang w:val="sr-Cyrl-CS"/>
        </w:rPr>
        <w:t>Релација</w:t>
      </w:r>
      <w:r w:rsidRPr="00305C03">
        <w:rPr>
          <w:rFonts w:ascii="Calibri" w:hAnsi="Calibri" w:cs="Times"/>
          <w:lang w:val="sr-Cyrl-CS"/>
        </w:rPr>
        <w:t xml:space="preserve">: </w:t>
      </w:r>
      <w:r w:rsidR="00F95609" w:rsidRPr="00305C03">
        <w:rPr>
          <w:rFonts w:ascii="Calibri" w:hAnsi="Calibri" w:cs="Cambria Math"/>
          <w:lang w:val="sr-Cyrl-CS"/>
        </w:rPr>
        <w:t>Зајечар</w:t>
      </w:r>
      <w:r w:rsidR="00F95609" w:rsidRPr="00305C03">
        <w:rPr>
          <w:rFonts w:ascii="Calibri" w:hAnsi="Calibri" w:cs="Times"/>
          <w:lang w:val="sr-Cyrl-CS"/>
        </w:rPr>
        <w:t xml:space="preserve"> –</w:t>
      </w:r>
      <w:r w:rsidR="00F95609" w:rsidRPr="00305C03">
        <w:rPr>
          <w:rFonts w:ascii="Calibri" w:hAnsi="Calibri" w:cs="Cambria Math"/>
          <w:lang w:val="sr-Cyrl-CS"/>
        </w:rPr>
        <w:t>Београд</w:t>
      </w:r>
      <w:r w:rsidR="006D7618" w:rsidRPr="00305C03">
        <w:rPr>
          <w:rFonts w:ascii="Calibri" w:hAnsi="Calibri" w:cs="Tahoma"/>
          <w:lang w:val="sr-Cyrl-CS"/>
        </w:rPr>
        <w:t xml:space="preserve"> – </w:t>
      </w:r>
      <w:r w:rsidR="00F95609" w:rsidRPr="00305C03">
        <w:rPr>
          <w:rFonts w:ascii="Calibri" w:hAnsi="Calibri" w:cs="Cambria Math"/>
          <w:lang w:val="sr-Cyrl-CS"/>
        </w:rPr>
        <w:t>Винча</w:t>
      </w:r>
      <w:r w:rsidR="006D7618" w:rsidRPr="00305C03">
        <w:rPr>
          <w:rFonts w:ascii="Calibri" w:hAnsi="Calibri" w:cs="Tahoma"/>
          <w:lang w:val="sr-Cyrl-CS"/>
        </w:rPr>
        <w:t xml:space="preserve"> – </w:t>
      </w:r>
      <w:r w:rsidR="00F95609" w:rsidRPr="00305C03">
        <w:rPr>
          <w:rFonts w:ascii="Calibri" w:hAnsi="Calibri" w:cs="Cambria Math"/>
          <w:lang w:val="sr-Cyrl-CS"/>
        </w:rPr>
        <w:t>Зајечар</w:t>
      </w:r>
    </w:p>
    <w:p w:rsidR="007E7FF6" w:rsidRPr="00305C03" w:rsidRDefault="007E7FF6" w:rsidP="00F95609">
      <w:pPr>
        <w:ind w:right="-1051"/>
        <w:rPr>
          <w:rFonts w:ascii="Calibri" w:hAnsi="Calibri" w:cs="Tahoma"/>
          <w:lang w:val="sr-Cyrl-CS"/>
        </w:rPr>
      </w:pPr>
    </w:p>
    <w:p w:rsidR="00BC4C7A" w:rsidRPr="00305C03" w:rsidRDefault="0057095E" w:rsidP="0057095E">
      <w:pPr>
        <w:ind w:right="-1051"/>
        <w:rPr>
          <w:rFonts w:ascii="Calibri" w:hAnsi="Calibri" w:cs="Tahoma"/>
          <w:b/>
          <w:lang w:val="sr-Cyrl-CS"/>
        </w:rPr>
      </w:pPr>
      <w:r w:rsidRPr="00305C03">
        <w:rPr>
          <w:rFonts w:ascii="Calibri" w:hAnsi="Calibri" w:cs="Cambria Math"/>
          <w:b/>
          <w:lang w:val="sr-Cyrl-CS"/>
        </w:rPr>
        <w:t>План</w:t>
      </w:r>
      <w:r w:rsidR="003F54D0" w:rsidRPr="00305C03">
        <w:rPr>
          <w:rFonts w:ascii="Calibri" w:hAnsi="Calibri" w:cs="Cambria Math"/>
          <w:b/>
          <w:lang w:val="sr-Cyrl-CS"/>
        </w:rPr>
        <w:t xml:space="preserve"> </w:t>
      </w:r>
      <w:r w:rsidRPr="00305C03">
        <w:rPr>
          <w:rFonts w:ascii="Calibri" w:hAnsi="Calibri" w:cs="Cambria Math"/>
          <w:b/>
          <w:lang w:val="sr-Cyrl-CS"/>
        </w:rPr>
        <w:t>извођења</w:t>
      </w:r>
      <w:r w:rsidR="003F54D0" w:rsidRPr="00305C03">
        <w:rPr>
          <w:rFonts w:ascii="Calibri" w:hAnsi="Calibri" w:cs="Cambria Math"/>
          <w:b/>
          <w:lang w:val="sr-Cyrl-CS"/>
        </w:rPr>
        <w:t xml:space="preserve"> </w:t>
      </w:r>
      <w:r w:rsidRPr="00305C03">
        <w:rPr>
          <w:rFonts w:ascii="Calibri" w:hAnsi="Calibri" w:cs="Cambria Math"/>
          <w:b/>
          <w:lang w:val="sr-Cyrl-CS"/>
        </w:rPr>
        <w:t>екскурзија</w:t>
      </w:r>
      <w:r w:rsidR="003F54D0" w:rsidRPr="00305C03">
        <w:rPr>
          <w:rFonts w:ascii="Calibri" w:hAnsi="Calibri" w:cs="Cambria Math"/>
          <w:b/>
          <w:lang w:val="sr-Cyrl-CS"/>
        </w:rPr>
        <w:t xml:space="preserve"> </w:t>
      </w:r>
      <w:r w:rsidRPr="00305C03">
        <w:rPr>
          <w:rFonts w:ascii="Calibri" w:hAnsi="Calibri" w:cs="Cambria Math"/>
          <w:b/>
          <w:lang w:val="sr-Cyrl-CS"/>
        </w:rPr>
        <w:t>за</w:t>
      </w:r>
      <w:r w:rsidR="003F54D0" w:rsidRPr="00305C03">
        <w:rPr>
          <w:rFonts w:ascii="Calibri" w:hAnsi="Calibri" w:cs="Cambria Math"/>
          <w:b/>
          <w:lang w:val="sr-Cyrl-CS"/>
        </w:rPr>
        <w:t xml:space="preserve"> </w:t>
      </w:r>
      <w:r w:rsidRPr="00305C03">
        <w:rPr>
          <w:rFonts w:ascii="Calibri" w:hAnsi="Calibri" w:cs="Cambria Math"/>
          <w:b/>
          <w:lang w:val="sr-Cyrl-CS"/>
        </w:rPr>
        <w:t>други</w:t>
      </w:r>
      <w:r w:rsidR="003F54D0" w:rsidRPr="00305C03">
        <w:rPr>
          <w:rFonts w:ascii="Calibri" w:hAnsi="Calibri" w:cs="Cambria Math"/>
          <w:b/>
          <w:lang w:val="sr-Cyrl-CS"/>
        </w:rPr>
        <w:t xml:space="preserve"> </w:t>
      </w:r>
      <w:r w:rsidRPr="00305C03">
        <w:rPr>
          <w:rFonts w:ascii="Calibri" w:hAnsi="Calibri" w:cs="Cambria Math"/>
          <w:b/>
          <w:lang w:val="sr-Cyrl-CS"/>
        </w:rPr>
        <w:t>разред</w:t>
      </w:r>
    </w:p>
    <w:p w:rsidR="0057095E" w:rsidRPr="00305C03" w:rsidRDefault="0057095E" w:rsidP="0057095E">
      <w:pPr>
        <w:ind w:right="-1051"/>
        <w:rPr>
          <w:rFonts w:ascii="Calibri" w:hAnsi="Calibri" w:cs="Tahoma"/>
          <w:b/>
          <w:lang w:val="sr-Cyrl-CS"/>
        </w:rPr>
      </w:pPr>
    </w:p>
    <w:p w:rsidR="00A56265" w:rsidRPr="00305C03" w:rsidRDefault="0057095E" w:rsidP="00A56265">
      <w:pPr>
        <w:ind w:right="-1051"/>
        <w:rPr>
          <w:rFonts w:ascii="Calibri" w:hAnsi="Calibri" w:cs="Tahoma"/>
          <w:lang w:val="sr-Cyrl-CS"/>
        </w:rPr>
      </w:pPr>
      <w:r w:rsidRPr="00305C03">
        <w:rPr>
          <w:rFonts w:ascii="Calibri" w:hAnsi="Calibri" w:cs="Cambria Math"/>
          <w:lang w:val="sr-Cyrl-CS"/>
        </w:rPr>
        <w:t>Релација</w:t>
      </w:r>
      <w:r w:rsidRPr="00305C03">
        <w:rPr>
          <w:rFonts w:ascii="Calibri" w:hAnsi="Calibri" w:cs="Tahoma"/>
          <w:lang w:val="sr-Cyrl-CS"/>
        </w:rPr>
        <w:t>:</w:t>
      </w:r>
      <w:r w:rsidR="00A56265" w:rsidRPr="00305C03">
        <w:rPr>
          <w:rFonts w:ascii="Calibri" w:hAnsi="Calibri" w:cs="Cambria Math"/>
          <w:lang w:val="sr-Cyrl-CS"/>
        </w:rPr>
        <w:t>Зајечар</w:t>
      </w:r>
      <w:r w:rsidR="00A56265" w:rsidRPr="00305C03">
        <w:rPr>
          <w:rFonts w:ascii="Calibri" w:hAnsi="Calibri" w:cs="Times"/>
          <w:lang w:val="sr-Cyrl-CS"/>
        </w:rPr>
        <w:t xml:space="preserve"> –</w:t>
      </w:r>
      <w:r w:rsidR="00615801" w:rsidRPr="00305C03">
        <w:rPr>
          <w:rFonts w:ascii="Calibri" w:hAnsi="Calibri" w:cs="Cambria Math"/>
          <w:lang w:val="sr-Cyrl-CS"/>
        </w:rPr>
        <w:t>Београд</w:t>
      </w:r>
      <w:r w:rsidR="006D7618" w:rsidRPr="00305C03">
        <w:rPr>
          <w:rFonts w:ascii="Calibri" w:hAnsi="Calibri" w:cs="Tahoma"/>
          <w:lang w:val="sr-Cyrl-CS"/>
        </w:rPr>
        <w:t xml:space="preserve"> – </w:t>
      </w:r>
      <w:r w:rsidR="00615801" w:rsidRPr="00305C03">
        <w:rPr>
          <w:rFonts w:ascii="Calibri" w:hAnsi="Calibri" w:cs="Cambria Math"/>
          <w:lang w:val="sr-Cyrl-CS"/>
        </w:rPr>
        <w:t>Винча</w:t>
      </w:r>
      <w:r w:rsidR="006D7618" w:rsidRPr="00305C03">
        <w:rPr>
          <w:rFonts w:ascii="Calibri" w:hAnsi="Calibri" w:cs="Tahoma"/>
          <w:lang w:val="sr-Cyrl-CS"/>
        </w:rPr>
        <w:t xml:space="preserve"> – </w:t>
      </w:r>
      <w:r w:rsidR="00A56265" w:rsidRPr="00305C03">
        <w:rPr>
          <w:rFonts w:ascii="Calibri" w:hAnsi="Calibri" w:cs="Cambria Math"/>
          <w:lang w:val="sr-Cyrl-CS"/>
        </w:rPr>
        <w:t>Зајечар</w:t>
      </w:r>
    </w:p>
    <w:p w:rsidR="007E7FF6" w:rsidRPr="00305C03" w:rsidRDefault="007E7FF6" w:rsidP="0057095E">
      <w:pPr>
        <w:ind w:right="-1051"/>
        <w:rPr>
          <w:rFonts w:ascii="Calibri" w:hAnsi="Calibri" w:cs="Tahoma"/>
          <w:lang w:val="sr-Cyrl-CS"/>
        </w:rPr>
      </w:pPr>
    </w:p>
    <w:p w:rsidR="0057095E" w:rsidRPr="00305C03" w:rsidRDefault="0057095E" w:rsidP="0057095E">
      <w:pPr>
        <w:ind w:right="-1051"/>
        <w:rPr>
          <w:rFonts w:ascii="Calibri" w:hAnsi="Calibri" w:cs="Tahoma"/>
          <w:b/>
          <w:lang w:val="sr-Cyrl-CS"/>
        </w:rPr>
      </w:pPr>
      <w:r w:rsidRPr="00305C03">
        <w:rPr>
          <w:rFonts w:ascii="Calibri" w:hAnsi="Calibri" w:cs="Cambria Math"/>
          <w:b/>
          <w:lang w:val="sr-Cyrl-CS"/>
        </w:rPr>
        <w:t>План</w:t>
      </w:r>
      <w:r w:rsidR="003F54D0" w:rsidRPr="00305C03">
        <w:rPr>
          <w:rFonts w:ascii="Calibri" w:hAnsi="Calibri" w:cs="Cambria Math"/>
          <w:b/>
          <w:lang w:val="sr-Cyrl-CS"/>
        </w:rPr>
        <w:t xml:space="preserve"> </w:t>
      </w:r>
      <w:r w:rsidRPr="00305C03">
        <w:rPr>
          <w:rFonts w:ascii="Calibri" w:hAnsi="Calibri" w:cs="Cambria Math"/>
          <w:b/>
          <w:lang w:val="sr-Cyrl-CS"/>
        </w:rPr>
        <w:t>извођења</w:t>
      </w:r>
      <w:r w:rsidR="003F54D0" w:rsidRPr="00305C03">
        <w:rPr>
          <w:rFonts w:ascii="Calibri" w:hAnsi="Calibri" w:cs="Cambria Math"/>
          <w:b/>
          <w:lang w:val="sr-Cyrl-CS"/>
        </w:rPr>
        <w:t xml:space="preserve"> </w:t>
      </w:r>
      <w:r w:rsidRPr="00305C03">
        <w:rPr>
          <w:rFonts w:ascii="Calibri" w:hAnsi="Calibri" w:cs="Cambria Math"/>
          <w:b/>
          <w:lang w:val="sr-Cyrl-CS"/>
        </w:rPr>
        <w:t>екскурзија</w:t>
      </w:r>
      <w:r w:rsidR="003F54D0" w:rsidRPr="00305C03">
        <w:rPr>
          <w:rFonts w:ascii="Calibri" w:hAnsi="Calibri" w:cs="Cambria Math"/>
          <w:b/>
          <w:lang w:val="sr-Cyrl-CS"/>
        </w:rPr>
        <w:t xml:space="preserve"> </w:t>
      </w:r>
      <w:r w:rsidRPr="00305C03">
        <w:rPr>
          <w:rFonts w:ascii="Calibri" w:hAnsi="Calibri" w:cs="Cambria Math"/>
          <w:b/>
          <w:lang w:val="sr-Cyrl-CS"/>
        </w:rPr>
        <w:t>за</w:t>
      </w:r>
      <w:r w:rsidR="003F54D0" w:rsidRPr="00305C03">
        <w:rPr>
          <w:rFonts w:ascii="Calibri" w:hAnsi="Calibri" w:cs="Cambria Math"/>
          <w:b/>
          <w:lang w:val="sr-Cyrl-CS"/>
        </w:rPr>
        <w:t xml:space="preserve"> </w:t>
      </w:r>
      <w:r w:rsidR="00FD0327" w:rsidRPr="00305C03">
        <w:rPr>
          <w:rFonts w:ascii="Calibri" w:hAnsi="Calibri" w:cs="Cambria Math"/>
          <w:b/>
          <w:lang w:val="sr-Cyrl-CS"/>
        </w:rPr>
        <w:t>трећи</w:t>
      </w:r>
      <w:r w:rsidR="003F54D0" w:rsidRPr="00305C03">
        <w:rPr>
          <w:rFonts w:ascii="Calibri" w:hAnsi="Calibri" w:cs="Cambria Math"/>
          <w:b/>
          <w:lang w:val="sr-Cyrl-CS"/>
        </w:rPr>
        <w:t xml:space="preserve"> </w:t>
      </w:r>
      <w:r w:rsidRPr="00305C03">
        <w:rPr>
          <w:rFonts w:ascii="Calibri" w:hAnsi="Calibri" w:cs="Cambria Math"/>
          <w:b/>
          <w:lang w:val="sr-Cyrl-CS"/>
        </w:rPr>
        <w:t>разред</w:t>
      </w:r>
    </w:p>
    <w:p w:rsidR="0057095E" w:rsidRPr="00305C03" w:rsidRDefault="0057095E" w:rsidP="0057095E">
      <w:pPr>
        <w:ind w:right="-1051"/>
        <w:rPr>
          <w:rFonts w:ascii="Calibri" w:hAnsi="Calibri" w:cs="Tahoma"/>
          <w:lang w:val="sr-Cyrl-CS"/>
        </w:rPr>
      </w:pPr>
    </w:p>
    <w:p w:rsidR="0057095E" w:rsidRPr="00305C03" w:rsidRDefault="006D7618" w:rsidP="0057095E">
      <w:pPr>
        <w:ind w:right="-1051"/>
        <w:rPr>
          <w:rFonts w:ascii="Calibri" w:hAnsi="Calibri" w:cs="Tahoma"/>
          <w:lang w:val="sr-Cyrl-CS"/>
        </w:rPr>
      </w:pPr>
      <w:r w:rsidRPr="00305C03">
        <w:rPr>
          <w:rFonts w:ascii="Calibri" w:hAnsi="Calibri" w:cs="Cambria Math"/>
          <w:lang w:val="sr-Cyrl-CS"/>
        </w:rPr>
        <w:t>Релација</w:t>
      </w:r>
      <w:r w:rsidR="00FD05A3" w:rsidRPr="00305C03">
        <w:rPr>
          <w:rFonts w:ascii="Calibri" w:hAnsi="Calibri" w:cs="Cambria Math"/>
          <w:lang w:val="sr-Cyrl-CS"/>
        </w:rPr>
        <w:t xml:space="preserve"> 1</w:t>
      </w:r>
      <w:r w:rsidR="0057095E" w:rsidRPr="00305C03">
        <w:rPr>
          <w:rFonts w:ascii="Calibri" w:hAnsi="Calibri" w:cs="Tahoma"/>
          <w:lang w:val="sr-Cyrl-CS"/>
        </w:rPr>
        <w:t xml:space="preserve">: </w:t>
      </w:r>
      <w:r w:rsidR="0057095E" w:rsidRPr="00305C03">
        <w:rPr>
          <w:rFonts w:ascii="Calibri" w:hAnsi="Calibri" w:cs="Cambria Math"/>
          <w:lang w:val="sr-Cyrl-CS"/>
        </w:rPr>
        <w:t>Зајечар</w:t>
      </w:r>
      <w:r w:rsidR="00657C96">
        <w:rPr>
          <w:rFonts w:ascii="Calibri" w:hAnsi="Calibri" w:cs="Cambria Math"/>
          <w:lang w:val="sr-Cyrl-CS"/>
        </w:rPr>
        <w:t xml:space="preserve"> </w:t>
      </w:r>
      <w:r w:rsidRPr="00305C03">
        <w:rPr>
          <w:rFonts w:ascii="Calibri" w:hAnsi="Calibri" w:cs="Tahoma"/>
          <w:lang w:val="sr-Cyrl-CS"/>
        </w:rPr>
        <w:t>–</w:t>
      </w:r>
      <w:r w:rsidR="00657C96">
        <w:rPr>
          <w:rFonts w:ascii="Calibri" w:hAnsi="Calibri" w:cs="Tahoma"/>
          <w:lang w:val="sr-Cyrl-CS"/>
        </w:rPr>
        <w:t xml:space="preserve"> Вишеград - </w:t>
      </w:r>
      <w:r w:rsidR="0042485A">
        <w:rPr>
          <w:rFonts w:ascii="Calibri" w:hAnsi="Calibri" w:cs="Tahoma"/>
          <w:lang w:val="sr-Cyrl-CS"/>
        </w:rPr>
        <w:t>Национални парк</w:t>
      </w:r>
      <w:r w:rsidR="00657C96">
        <w:rPr>
          <w:rFonts w:ascii="Calibri" w:hAnsi="Calibri" w:cs="Tahoma"/>
          <w:lang w:val="sr-Cyrl-CS"/>
        </w:rPr>
        <w:t>ови</w:t>
      </w:r>
      <w:r w:rsidR="0042485A">
        <w:rPr>
          <w:rFonts w:ascii="Calibri" w:hAnsi="Calibri" w:cs="Tahoma"/>
          <w:lang w:val="sr-Cyrl-CS"/>
        </w:rPr>
        <w:t xml:space="preserve"> Козара</w:t>
      </w:r>
      <w:r w:rsidR="00657C96">
        <w:rPr>
          <w:rFonts w:ascii="Calibri" w:hAnsi="Calibri" w:cs="Tahoma"/>
          <w:lang w:val="sr-Cyrl-CS"/>
        </w:rPr>
        <w:t xml:space="preserve"> и Сутјеска – Бања Лука - Зајечар</w:t>
      </w:r>
    </w:p>
    <w:p w:rsidR="0057095E" w:rsidRPr="00305C03" w:rsidRDefault="0057095E" w:rsidP="0057095E">
      <w:pPr>
        <w:ind w:right="-1051"/>
        <w:rPr>
          <w:rFonts w:ascii="Calibri" w:hAnsi="Calibri" w:cs="Tahoma"/>
          <w:lang w:val="sr-Cyrl-CS"/>
        </w:rPr>
      </w:pPr>
    </w:p>
    <w:p w:rsidR="00FA3F40" w:rsidRPr="00305C03" w:rsidRDefault="00FA3F40" w:rsidP="00FA3F40">
      <w:pPr>
        <w:ind w:right="-1051"/>
        <w:rPr>
          <w:rFonts w:ascii="Calibri" w:hAnsi="Calibri" w:cs="Tahoma"/>
          <w:b/>
          <w:lang w:val="sr-Cyrl-CS"/>
        </w:rPr>
      </w:pPr>
      <w:r w:rsidRPr="00305C03">
        <w:rPr>
          <w:rFonts w:ascii="Calibri" w:hAnsi="Calibri" w:cs="Cambria Math"/>
          <w:b/>
          <w:lang w:val="sr-Cyrl-CS"/>
        </w:rPr>
        <w:t>План</w:t>
      </w:r>
      <w:r w:rsidR="003F54D0" w:rsidRPr="00305C03">
        <w:rPr>
          <w:rFonts w:ascii="Calibri" w:hAnsi="Calibri" w:cs="Cambria Math"/>
          <w:b/>
          <w:lang w:val="sr-Cyrl-CS"/>
        </w:rPr>
        <w:t xml:space="preserve"> </w:t>
      </w:r>
      <w:r w:rsidRPr="00305C03">
        <w:rPr>
          <w:rFonts w:ascii="Calibri" w:hAnsi="Calibri" w:cs="Cambria Math"/>
          <w:b/>
          <w:lang w:val="sr-Cyrl-CS"/>
        </w:rPr>
        <w:t>извођења</w:t>
      </w:r>
      <w:r w:rsidR="003F54D0" w:rsidRPr="00305C03">
        <w:rPr>
          <w:rFonts w:ascii="Calibri" w:hAnsi="Calibri" w:cs="Cambria Math"/>
          <w:b/>
          <w:lang w:val="sr-Cyrl-CS"/>
        </w:rPr>
        <w:t xml:space="preserve"> </w:t>
      </w:r>
      <w:r w:rsidRPr="00305C03">
        <w:rPr>
          <w:rFonts w:ascii="Calibri" w:hAnsi="Calibri" w:cs="Cambria Math"/>
          <w:b/>
          <w:lang w:val="sr-Cyrl-CS"/>
        </w:rPr>
        <w:t>екскурзија</w:t>
      </w:r>
      <w:r w:rsidR="003F54D0" w:rsidRPr="00305C03">
        <w:rPr>
          <w:rFonts w:ascii="Calibri" w:hAnsi="Calibri" w:cs="Cambria Math"/>
          <w:b/>
          <w:lang w:val="sr-Cyrl-CS"/>
        </w:rPr>
        <w:t xml:space="preserve"> </w:t>
      </w:r>
      <w:r w:rsidRPr="00305C03">
        <w:rPr>
          <w:rFonts w:ascii="Calibri" w:hAnsi="Calibri" w:cs="Cambria Math"/>
          <w:b/>
          <w:lang w:val="sr-Cyrl-CS"/>
        </w:rPr>
        <w:t>за</w:t>
      </w:r>
      <w:r w:rsidR="003F54D0" w:rsidRPr="00305C03">
        <w:rPr>
          <w:rFonts w:ascii="Calibri" w:hAnsi="Calibri" w:cs="Cambria Math"/>
          <w:b/>
          <w:lang w:val="sr-Cyrl-CS"/>
        </w:rPr>
        <w:t xml:space="preserve"> </w:t>
      </w:r>
      <w:r w:rsidRPr="00305C03">
        <w:rPr>
          <w:rFonts w:ascii="Calibri" w:hAnsi="Calibri" w:cs="Cambria Math"/>
          <w:b/>
          <w:lang w:val="sr-Cyrl-CS"/>
        </w:rPr>
        <w:t>четврти</w:t>
      </w:r>
      <w:r w:rsidR="003F54D0" w:rsidRPr="00305C03">
        <w:rPr>
          <w:rFonts w:ascii="Calibri" w:hAnsi="Calibri" w:cs="Cambria Math"/>
          <w:b/>
          <w:lang w:val="sr-Cyrl-CS"/>
        </w:rPr>
        <w:t xml:space="preserve"> </w:t>
      </w:r>
      <w:r w:rsidRPr="00305C03">
        <w:rPr>
          <w:rFonts w:ascii="Calibri" w:hAnsi="Calibri" w:cs="Cambria Math"/>
          <w:b/>
          <w:lang w:val="sr-Cyrl-CS"/>
        </w:rPr>
        <w:t>разред</w:t>
      </w:r>
    </w:p>
    <w:p w:rsidR="00FA3F40" w:rsidRPr="00305C03" w:rsidRDefault="00FA3F40" w:rsidP="00FA3F40">
      <w:pPr>
        <w:ind w:right="-1051"/>
        <w:rPr>
          <w:rFonts w:ascii="Calibri" w:hAnsi="Calibri" w:cs="Tahoma"/>
          <w:b/>
          <w:lang w:val="sr-Cyrl-CS"/>
        </w:rPr>
      </w:pPr>
    </w:p>
    <w:p w:rsidR="007819A7" w:rsidRPr="00305C03" w:rsidRDefault="007819A7" w:rsidP="007819A7">
      <w:pPr>
        <w:ind w:right="-1051"/>
        <w:rPr>
          <w:rFonts w:ascii="Calibri" w:hAnsi="Calibri" w:cs="Tahoma"/>
          <w:lang w:val="sr-Cyrl-CS"/>
        </w:rPr>
      </w:pPr>
      <w:r w:rsidRPr="00305C03">
        <w:rPr>
          <w:rFonts w:ascii="Calibri" w:hAnsi="Calibri" w:cs="Cambria Math"/>
          <w:lang w:val="sr-Cyrl-CS"/>
        </w:rPr>
        <w:t>Релација</w:t>
      </w:r>
      <w:r w:rsidRPr="00305C03">
        <w:rPr>
          <w:rFonts w:ascii="Calibri" w:hAnsi="Calibri" w:cs="Tahoma"/>
          <w:lang w:val="sr-Cyrl-CS"/>
        </w:rPr>
        <w:t xml:space="preserve"> 1: </w:t>
      </w:r>
      <w:r w:rsidRPr="00305C03">
        <w:rPr>
          <w:rFonts w:ascii="Calibri" w:hAnsi="Calibri" w:cs="Cambria Math"/>
          <w:lang w:val="sr-Cyrl-CS"/>
        </w:rPr>
        <w:t>Зајечар</w:t>
      </w:r>
      <w:r w:rsidRPr="00305C03">
        <w:rPr>
          <w:rFonts w:ascii="Calibri" w:hAnsi="Calibri" w:cs="Tahoma"/>
          <w:lang w:val="sr-Cyrl-CS"/>
        </w:rPr>
        <w:t>–</w:t>
      </w:r>
      <w:r w:rsidRPr="00305C03">
        <w:rPr>
          <w:rFonts w:ascii="Calibri" w:hAnsi="Calibri" w:cs="Cambria Math"/>
          <w:lang w:val="sr-Cyrl-CS"/>
        </w:rPr>
        <w:t>Венеција</w:t>
      </w:r>
      <w:r w:rsidRPr="00305C03">
        <w:rPr>
          <w:rFonts w:ascii="Calibri" w:hAnsi="Calibri" w:cs="Times"/>
          <w:lang w:val="sr-Cyrl-CS"/>
        </w:rPr>
        <w:t xml:space="preserve"> –</w:t>
      </w:r>
      <w:r w:rsidRPr="00305C03">
        <w:rPr>
          <w:rFonts w:ascii="Calibri" w:hAnsi="Calibri" w:cs="Cambria Math"/>
          <w:lang w:val="sr-Cyrl-CS"/>
        </w:rPr>
        <w:t>Фиренца</w:t>
      </w:r>
      <w:r w:rsidRPr="00305C03">
        <w:rPr>
          <w:rFonts w:ascii="Calibri" w:hAnsi="Calibri" w:cs="Tahoma"/>
          <w:lang w:val="sr-Cyrl-CS"/>
        </w:rPr>
        <w:t>–</w:t>
      </w:r>
      <w:r w:rsidRPr="00305C03">
        <w:rPr>
          <w:rFonts w:ascii="Calibri" w:hAnsi="Calibri" w:cs="Cambria Math"/>
          <w:lang w:val="sr-Cyrl-CS"/>
        </w:rPr>
        <w:t>Пиза</w:t>
      </w:r>
      <w:r w:rsidRPr="00305C03">
        <w:rPr>
          <w:rFonts w:ascii="Calibri" w:hAnsi="Calibri" w:cs="Times"/>
          <w:lang w:val="sr-Cyrl-CS"/>
        </w:rPr>
        <w:t>- Падова –</w:t>
      </w:r>
      <w:r w:rsidRPr="00305C03">
        <w:rPr>
          <w:rFonts w:ascii="Calibri" w:hAnsi="Calibri" w:cs="Cambria Math"/>
          <w:lang w:val="sr-Cyrl-CS"/>
        </w:rPr>
        <w:t>Рим</w:t>
      </w:r>
      <w:r w:rsidRPr="00305C03">
        <w:rPr>
          <w:rFonts w:ascii="Calibri" w:hAnsi="Calibri" w:cs="Tahoma"/>
          <w:lang w:val="sr-Cyrl-CS"/>
        </w:rPr>
        <w:t>–</w:t>
      </w:r>
      <w:r w:rsidRPr="00305C03">
        <w:rPr>
          <w:rFonts w:ascii="Calibri" w:hAnsi="Calibri" w:cs="Cambria Math"/>
          <w:lang w:val="sr-Cyrl-CS"/>
        </w:rPr>
        <w:t xml:space="preserve">Сан Марино </w:t>
      </w:r>
      <w:r w:rsidRPr="00305C03">
        <w:rPr>
          <w:rFonts w:ascii="Calibri" w:hAnsi="Calibri" w:cs="Tahoma"/>
          <w:lang w:val="sr-Cyrl-CS"/>
        </w:rPr>
        <w:t>–</w:t>
      </w:r>
      <w:r w:rsidRPr="00305C03">
        <w:rPr>
          <w:rFonts w:ascii="Calibri" w:hAnsi="Calibri" w:cs="Cambria Math"/>
        </w:rPr>
        <w:t>Зајечар</w:t>
      </w:r>
    </w:p>
    <w:p w:rsidR="00BC4C7A" w:rsidRPr="00305C03" w:rsidRDefault="001A2E20" w:rsidP="001A2E20">
      <w:pPr>
        <w:ind w:right="-1051"/>
        <w:rPr>
          <w:rFonts w:ascii="Calibri" w:hAnsi="Calibri" w:cs="Cambria Math"/>
          <w:lang w:val="sr-Cyrl-CS"/>
        </w:rPr>
      </w:pPr>
      <w:r w:rsidRPr="00305C03">
        <w:rPr>
          <w:rFonts w:ascii="Calibri" w:hAnsi="Calibri" w:cs="Cambria Math"/>
          <w:lang w:val="sr-Cyrl-CS"/>
        </w:rPr>
        <w:t>Релација</w:t>
      </w:r>
      <w:r w:rsidR="00CC2485" w:rsidRPr="00305C03">
        <w:rPr>
          <w:rFonts w:ascii="Calibri" w:hAnsi="Calibri" w:cs="Tahoma"/>
          <w:lang w:val="sr-Cyrl-CS"/>
        </w:rPr>
        <w:t>2</w:t>
      </w:r>
      <w:r w:rsidRPr="00305C03">
        <w:rPr>
          <w:rFonts w:ascii="Calibri" w:hAnsi="Calibri" w:cs="Tahoma"/>
          <w:lang w:val="sr-Cyrl-CS"/>
        </w:rPr>
        <w:t xml:space="preserve">: </w:t>
      </w:r>
      <w:r w:rsidRPr="00305C03">
        <w:rPr>
          <w:rFonts w:ascii="Calibri" w:hAnsi="Calibri" w:cs="Cambria Math"/>
          <w:lang w:val="sr-Cyrl-CS"/>
        </w:rPr>
        <w:t>Зајечар</w:t>
      </w:r>
      <w:r w:rsidRPr="00305C03">
        <w:rPr>
          <w:rFonts w:ascii="Calibri" w:hAnsi="Calibri" w:cs="Times"/>
          <w:lang w:val="sr-Cyrl-CS"/>
        </w:rPr>
        <w:t xml:space="preserve"> – </w:t>
      </w:r>
      <w:r w:rsidRPr="00305C03">
        <w:rPr>
          <w:rFonts w:ascii="Calibri" w:hAnsi="Calibri" w:cs="Cambria Math"/>
          <w:lang w:val="sr-Cyrl-CS"/>
        </w:rPr>
        <w:t>Беч</w:t>
      </w:r>
      <w:r w:rsidRPr="00305C03">
        <w:rPr>
          <w:rFonts w:ascii="Calibri" w:hAnsi="Calibri" w:cs="Times"/>
          <w:lang w:val="sr-Cyrl-CS"/>
        </w:rPr>
        <w:t xml:space="preserve"> – </w:t>
      </w:r>
      <w:r w:rsidRPr="00305C03">
        <w:rPr>
          <w:rFonts w:ascii="Calibri" w:hAnsi="Calibri" w:cs="Cambria Math"/>
          <w:lang w:val="sr-Cyrl-CS"/>
        </w:rPr>
        <w:t>Праг</w:t>
      </w:r>
      <w:r w:rsidRPr="00305C03">
        <w:rPr>
          <w:rFonts w:ascii="Calibri" w:hAnsi="Calibri" w:cs="Times"/>
          <w:lang w:val="sr-Cyrl-CS"/>
        </w:rPr>
        <w:t xml:space="preserve"> – </w:t>
      </w:r>
      <w:r w:rsidRPr="00305C03">
        <w:rPr>
          <w:rFonts w:ascii="Calibri" w:hAnsi="Calibri" w:cs="Cambria Math"/>
          <w:lang w:val="sr-Cyrl-CS"/>
        </w:rPr>
        <w:t>Будимпешта</w:t>
      </w:r>
      <w:r w:rsidR="0042485A">
        <w:rPr>
          <w:rFonts w:ascii="Calibri" w:hAnsi="Calibri" w:cs="Cambria Math"/>
          <w:lang w:val="sr-Cyrl-CS"/>
        </w:rPr>
        <w:t xml:space="preserve"> – Дрезден</w:t>
      </w:r>
      <w:r w:rsidRPr="00305C03">
        <w:rPr>
          <w:rFonts w:ascii="Calibri" w:hAnsi="Calibri" w:cs="Times"/>
          <w:lang w:val="sr-Cyrl-CS"/>
        </w:rPr>
        <w:t xml:space="preserve"> – </w:t>
      </w:r>
      <w:r w:rsidRPr="00305C03">
        <w:rPr>
          <w:rFonts w:ascii="Calibri" w:hAnsi="Calibri" w:cs="Cambria Math"/>
          <w:lang w:val="sr-Cyrl-CS"/>
        </w:rPr>
        <w:t>Зајечар</w:t>
      </w:r>
    </w:p>
    <w:p w:rsidR="00FD0327" w:rsidRPr="00305C03" w:rsidRDefault="00FD0327" w:rsidP="001A2E20">
      <w:pPr>
        <w:ind w:right="-1051"/>
        <w:rPr>
          <w:rFonts w:ascii="Calibri" w:hAnsi="Calibri" w:cs="Tahoma"/>
          <w:lang w:val="sr-Cyrl-CS"/>
        </w:rPr>
      </w:pPr>
      <w:r w:rsidRPr="00305C03">
        <w:rPr>
          <w:rFonts w:ascii="Calibri" w:hAnsi="Calibri" w:cs="Cambria Math"/>
          <w:lang w:val="sr-Cyrl-CS"/>
        </w:rPr>
        <w:t>Релација3</w:t>
      </w:r>
      <w:r w:rsidRPr="00305C03">
        <w:rPr>
          <w:rFonts w:ascii="Calibri" w:hAnsi="Calibri" w:cs="Tahoma"/>
          <w:lang w:val="sr-Cyrl-CS"/>
        </w:rPr>
        <w:t xml:space="preserve">: </w:t>
      </w:r>
      <w:r w:rsidRPr="00305C03">
        <w:rPr>
          <w:rFonts w:ascii="Calibri" w:hAnsi="Calibri" w:cs="Cambria Math"/>
          <w:lang w:val="sr-Cyrl-CS"/>
        </w:rPr>
        <w:t>Зајечар</w:t>
      </w:r>
      <w:r w:rsidRPr="00305C03">
        <w:rPr>
          <w:rFonts w:ascii="Calibri" w:hAnsi="Calibri" w:cs="Tahoma"/>
          <w:lang w:val="sr-Cyrl-CS"/>
        </w:rPr>
        <w:t>–</w:t>
      </w:r>
      <w:r w:rsidRPr="00305C03">
        <w:rPr>
          <w:rFonts w:ascii="Calibri" w:hAnsi="Calibri" w:cs="Cambria Math"/>
          <w:lang w:val="sr-Cyrl-CS"/>
        </w:rPr>
        <w:t>Солун</w:t>
      </w:r>
      <w:r w:rsidRPr="00305C03">
        <w:rPr>
          <w:rFonts w:ascii="Calibri" w:hAnsi="Calibri" w:cs="Times"/>
          <w:lang w:val="sr-Cyrl-CS"/>
        </w:rPr>
        <w:t xml:space="preserve"> – </w:t>
      </w:r>
      <w:r w:rsidRPr="00305C03">
        <w:rPr>
          <w:rFonts w:ascii="Calibri" w:hAnsi="Calibri" w:cs="Cambria Math"/>
          <w:lang w:val="sr-Cyrl-CS"/>
        </w:rPr>
        <w:t>Метеори</w:t>
      </w:r>
      <w:r w:rsidRPr="00305C03">
        <w:rPr>
          <w:rFonts w:ascii="Calibri" w:hAnsi="Calibri" w:cs="Tahoma"/>
          <w:lang w:val="sr-Cyrl-CS"/>
        </w:rPr>
        <w:t>–</w:t>
      </w:r>
      <w:r w:rsidRPr="00305C03">
        <w:rPr>
          <w:rFonts w:ascii="Calibri" w:hAnsi="Calibri" w:cs="Cambria Math"/>
          <w:lang w:val="sr-Cyrl-CS"/>
        </w:rPr>
        <w:t>Атина</w:t>
      </w:r>
      <w:r w:rsidRPr="00305C03">
        <w:rPr>
          <w:rFonts w:ascii="Calibri" w:hAnsi="Calibri" w:cs="Times"/>
          <w:lang w:val="sr-Cyrl-CS"/>
        </w:rPr>
        <w:t xml:space="preserve"> –</w:t>
      </w:r>
      <w:r w:rsidRPr="00305C03">
        <w:rPr>
          <w:rFonts w:ascii="Calibri" w:hAnsi="Calibri" w:cs="Cambria Math"/>
          <w:lang w:val="sr-Cyrl-CS"/>
        </w:rPr>
        <w:t>Лутраки</w:t>
      </w:r>
      <w:r w:rsidRPr="00305C03">
        <w:rPr>
          <w:rFonts w:ascii="Calibri" w:hAnsi="Calibri" w:cs="Tahoma"/>
          <w:lang w:val="sr-Cyrl-CS"/>
        </w:rPr>
        <w:t>–</w:t>
      </w:r>
      <w:r w:rsidRPr="00305C03">
        <w:rPr>
          <w:rFonts w:ascii="Calibri" w:hAnsi="Calibri" w:cs="Cambria Math"/>
          <w:lang w:val="sr-Cyrl-CS"/>
        </w:rPr>
        <w:t>Солун</w:t>
      </w:r>
      <w:r w:rsidRPr="00305C03">
        <w:rPr>
          <w:rFonts w:ascii="Calibri" w:hAnsi="Calibri" w:cs="Times"/>
          <w:lang w:val="sr-Cyrl-CS"/>
        </w:rPr>
        <w:t xml:space="preserve"> –</w:t>
      </w:r>
      <w:r w:rsidRPr="00305C03">
        <w:rPr>
          <w:rFonts w:ascii="Calibri" w:hAnsi="Calibri" w:cs="Cambria Math"/>
          <w:lang w:val="sr-Cyrl-CS"/>
        </w:rPr>
        <w:t>Зајечар</w:t>
      </w:r>
    </w:p>
    <w:p w:rsidR="00BC4C7A" w:rsidRPr="00305C03" w:rsidRDefault="00BC4C7A" w:rsidP="003A059E">
      <w:pPr>
        <w:ind w:right="-1051"/>
        <w:rPr>
          <w:rFonts w:ascii="Calibri" w:hAnsi="Calibri" w:cs="Tahoma"/>
        </w:rPr>
      </w:pPr>
    </w:p>
    <w:p w:rsidR="003A059E" w:rsidRPr="00305C03" w:rsidRDefault="003A059E" w:rsidP="003A059E">
      <w:pPr>
        <w:ind w:right="-1051"/>
        <w:rPr>
          <w:rFonts w:ascii="Calibri" w:hAnsi="Calibri" w:cs="Cambria Math"/>
          <w:b/>
          <w:lang w:val="sr-Cyrl-CS"/>
        </w:rPr>
      </w:pPr>
      <w:r w:rsidRPr="00305C03">
        <w:rPr>
          <w:rFonts w:ascii="Calibri" w:hAnsi="Calibri" w:cs="Cambria Math"/>
          <w:b/>
          <w:lang w:val="sr-Cyrl-CS"/>
        </w:rPr>
        <w:t>Једнод</w:t>
      </w:r>
      <w:r w:rsidR="00E70944" w:rsidRPr="00305C03">
        <w:rPr>
          <w:rFonts w:ascii="Calibri" w:hAnsi="Calibri" w:cs="Cambria Math"/>
          <w:b/>
          <w:lang w:val="sr-Cyrl-CS"/>
        </w:rPr>
        <w:t>невни излет за ученике верске наставе</w:t>
      </w:r>
    </w:p>
    <w:p w:rsidR="003A059E" w:rsidRPr="00305C03" w:rsidRDefault="00791235" w:rsidP="003A059E">
      <w:pPr>
        <w:ind w:right="-1051"/>
        <w:rPr>
          <w:rFonts w:ascii="Calibri" w:hAnsi="Calibri" w:cs="Tahoma"/>
          <w:lang w:val="sr-Cyrl-CS"/>
        </w:rPr>
      </w:pPr>
      <w:r w:rsidRPr="00305C03">
        <w:rPr>
          <w:rFonts w:ascii="Calibri" w:hAnsi="Calibri" w:cs="Tahoma"/>
          <w:lang w:val="sr-Cyrl-CS"/>
        </w:rPr>
        <w:t>Зајечар – Крагујевац (Богословија, стара Милошева црква, Саборна црква) – ман</w:t>
      </w:r>
      <w:r w:rsidR="00E70944" w:rsidRPr="00305C03">
        <w:rPr>
          <w:rFonts w:ascii="Calibri" w:hAnsi="Calibri" w:cs="Tahoma"/>
          <w:lang w:val="sr-Cyrl-CS"/>
        </w:rPr>
        <w:t>а</w:t>
      </w:r>
      <w:r w:rsidR="007B78D1">
        <w:rPr>
          <w:rFonts w:ascii="Calibri" w:hAnsi="Calibri" w:cs="Tahoma"/>
          <w:lang w:val="sr-Cyrl-CS"/>
        </w:rPr>
        <w:t>стир Дивостин – м</w:t>
      </w:r>
      <w:r w:rsidRPr="00305C03">
        <w:rPr>
          <w:rFonts w:ascii="Calibri" w:hAnsi="Calibri" w:cs="Tahoma"/>
          <w:lang w:val="sr-Cyrl-CS"/>
        </w:rPr>
        <w:t>анастир Драча</w:t>
      </w:r>
      <w:r w:rsidR="007B78D1">
        <w:rPr>
          <w:rFonts w:ascii="Calibri" w:hAnsi="Calibri" w:cs="Tahoma"/>
          <w:lang w:val="sr-Cyrl-CS"/>
        </w:rPr>
        <w:t xml:space="preserve">. Зајечар - Београд (Храм Светог Саве, музеј Патријаршије, Саборна црква, црква Свете Петке на Калемегдану, манастир Раковица). </w:t>
      </w:r>
    </w:p>
    <w:p w:rsidR="00BC4C7A" w:rsidRPr="00305C03" w:rsidRDefault="00BC4C7A" w:rsidP="00BC4C7A">
      <w:pPr>
        <w:ind w:right="-1051"/>
        <w:jc w:val="center"/>
        <w:rPr>
          <w:rFonts w:ascii="Calibri" w:hAnsi="Calibri" w:cs="Tahoma"/>
          <w:lang w:val="sr-Cyrl-CS"/>
        </w:rPr>
      </w:pPr>
    </w:p>
    <w:p w:rsidR="00BC4C7A" w:rsidRDefault="00683E01" w:rsidP="00683E01">
      <w:pPr>
        <w:ind w:right="-1051"/>
        <w:jc w:val="both"/>
        <w:rPr>
          <w:rFonts w:ascii="Calibri" w:hAnsi="Calibri" w:cs="Cambria Math"/>
        </w:rPr>
      </w:pPr>
      <w:r w:rsidRPr="00305C03">
        <w:rPr>
          <w:rFonts w:ascii="Calibri" w:hAnsi="Calibri" w:cs="Cambria Math"/>
          <w:b/>
          <w:lang w:val="sr-Cyrl-CS"/>
        </w:rPr>
        <w:t>Једнодневни обилазак Скупштине Републике Србије</w:t>
      </w:r>
      <w:r w:rsidRPr="00305C03">
        <w:rPr>
          <w:rFonts w:ascii="Calibri" w:hAnsi="Calibri" w:cs="Cambria Math"/>
          <w:b/>
        </w:rPr>
        <w:t xml:space="preserve">, </w:t>
      </w:r>
      <w:r w:rsidRPr="00305C03">
        <w:rPr>
          <w:rFonts w:ascii="Calibri" w:hAnsi="Calibri" w:cs="Cambria Math"/>
        </w:rPr>
        <w:t>у оквиру наставе грађанског васпитања, за ученике трећег разреда, Зајечар-Београд-Зајечар</w:t>
      </w:r>
    </w:p>
    <w:p w:rsidR="0057730E" w:rsidRDefault="0057730E" w:rsidP="0057730E">
      <w:pPr>
        <w:rPr>
          <w:rFonts w:ascii="Calibri" w:hAnsi="Calibri" w:cs="Cambria Math"/>
        </w:rPr>
      </w:pPr>
    </w:p>
    <w:p w:rsidR="0057730E" w:rsidRPr="001D4EEB" w:rsidRDefault="0057730E" w:rsidP="0057730E">
      <w:pPr>
        <w:rPr>
          <w:rFonts w:ascii="Calibri" w:hAnsi="Calibri" w:cs="Cambria Math"/>
          <w:b/>
          <w:lang w:val="sr-Cyrl-CS"/>
        </w:rPr>
      </w:pPr>
      <w:r>
        <w:rPr>
          <w:rFonts w:ascii="Calibri" w:hAnsi="Calibri" w:cs="Cambria Math"/>
          <w:b/>
          <w:lang w:val="sr-Cyrl-CS"/>
        </w:rPr>
        <w:t>Посета</w:t>
      </w:r>
      <w:r w:rsidRPr="0057730E">
        <w:rPr>
          <w:rFonts w:ascii="Calibri" w:hAnsi="Calibri" w:cs="Cambria Math"/>
          <w:b/>
          <w:lang w:val="sr-Cyrl-CS"/>
        </w:rPr>
        <w:t xml:space="preserve"> </w:t>
      </w:r>
      <w:r>
        <w:rPr>
          <w:rFonts w:ascii="Calibri" w:hAnsi="Calibri" w:cs="Cambria Math"/>
          <w:b/>
          <w:lang w:val="sr-Cyrl-CS"/>
        </w:rPr>
        <w:t>манифестацији</w:t>
      </w:r>
      <w:r w:rsidR="00F33225">
        <w:rPr>
          <w:rFonts w:ascii="Calibri" w:hAnsi="Calibri" w:cs="Cambria Math"/>
          <w:b/>
          <w:lang w:val="sr-Cyrl-CS"/>
        </w:rPr>
        <w:t xml:space="preserve"> Мокрањчеви дани у Н</w:t>
      </w:r>
      <w:r w:rsidRPr="0057730E">
        <w:rPr>
          <w:rFonts w:ascii="Calibri" w:hAnsi="Calibri" w:cs="Cambria Math"/>
          <w:b/>
          <w:lang w:val="sr-Cyrl-CS"/>
        </w:rPr>
        <w:t>еготину</w:t>
      </w:r>
    </w:p>
    <w:p w:rsidR="0057730E" w:rsidRPr="00256860" w:rsidRDefault="0057730E" w:rsidP="0057730E">
      <w:pPr>
        <w:rPr>
          <w:rFonts w:ascii="Calibri" w:hAnsi="Calibri"/>
          <w:lang w:val="ru-RU"/>
        </w:rPr>
      </w:pPr>
      <w:r w:rsidRPr="00256860">
        <w:rPr>
          <w:rFonts w:ascii="Calibri" w:hAnsi="Calibri"/>
          <w:lang w:val="ru-RU"/>
        </w:rPr>
        <w:t xml:space="preserve">Време реализације: </w:t>
      </w:r>
      <w:r w:rsidR="0042485A">
        <w:rPr>
          <w:rFonts w:ascii="Calibri" w:hAnsi="Calibri"/>
          <w:lang w:val="ru-RU"/>
        </w:rPr>
        <w:t>септембар 2019</w:t>
      </w:r>
      <w:r>
        <w:rPr>
          <w:rFonts w:ascii="Calibri" w:hAnsi="Calibri"/>
          <w:lang w:val="ru-RU"/>
        </w:rPr>
        <w:t>. године</w:t>
      </w:r>
    </w:p>
    <w:p w:rsidR="0057730E" w:rsidRDefault="00A33A30" w:rsidP="0057730E">
      <w:pPr>
        <w:rPr>
          <w:rFonts w:ascii="Calibri" w:hAnsi="Calibri"/>
          <w:lang w:val="ru-RU"/>
        </w:rPr>
      </w:pPr>
      <w:r>
        <w:rPr>
          <w:rFonts w:ascii="Calibri" w:hAnsi="Calibri"/>
          <w:lang w:val="ru-RU"/>
        </w:rPr>
        <w:t>Једнодневни о</w:t>
      </w:r>
      <w:r w:rsidR="00DF674A">
        <w:rPr>
          <w:rFonts w:ascii="Calibri" w:hAnsi="Calibri"/>
          <w:lang w:val="sr-Cyrl-RS"/>
        </w:rPr>
        <w:t>билазак Музеја Хајдук Вељка, Мокрањчеве куће и присуствовање</w:t>
      </w:r>
      <w:r w:rsidR="0057730E">
        <w:rPr>
          <w:rFonts w:ascii="Calibri" w:hAnsi="Calibri"/>
          <w:lang w:val="ru-RU"/>
        </w:rPr>
        <w:t xml:space="preserve"> концерт</w:t>
      </w:r>
      <w:r w:rsidR="00DF674A">
        <w:rPr>
          <w:rFonts w:ascii="Calibri" w:hAnsi="Calibri"/>
          <w:lang w:val="ru-RU"/>
        </w:rPr>
        <w:t>у</w:t>
      </w:r>
      <w:r w:rsidR="0057730E">
        <w:rPr>
          <w:rFonts w:ascii="Calibri" w:hAnsi="Calibri"/>
          <w:lang w:val="ru-RU"/>
        </w:rPr>
        <w:t xml:space="preserve"> у оквиру Мокрањчевих дана.</w:t>
      </w:r>
    </w:p>
    <w:p w:rsidR="00DA3D3E" w:rsidRDefault="00DA3D3E" w:rsidP="00DA3D3E">
      <w:pPr>
        <w:ind w:right="-1051"/>
        <w:rPr>
          <w:rFonts w:ascii="Calibri" w:hAnsi="Calibri" w:cs="Cambria Math"/>
          <w:b/>
          <w:lang w:val="sr-Cyrl-CS"/>
        </w:rPr>
      </w:pPr>
      <w:r w:rsidRPr="00305C03">
        <w:rPr>
          <w:rFonts w:ascii="Calibri" w:hAnsi="Calibri" w:cs="Cambria Math"/>
          <w:b/>
          <w:lang w:val="sr-Cyrl-CS"/>
        </w:rPr>
        <w:t>Једнодневни обилазак</w:t>
      </w:r>
      <w:r>
        <w:rPr>
          <w:rFonts w:ascii="Calibri" w:hAnsi="Calibri" w:cs="Cambria Math"/>
          <w:b/>
          <w:lang w:val="sr-Cyrl-CS"/>
        </w:rPr>
        <w:t xml:space="preserve"> Сајма књига, </w:t>
      </w:r>
      <w:r w:rsidRPr="00BD3358">
        <w:rPr>
          <w:rFonts w:ascii="Calibri" w:hAnsi="Calibri" w:cs="Cambria Math"/>
          <w:lang w:val="sr-Cyrl-CS"/>
        </w:rPr>
        <w:t>окт</w:t>
      </w:r>
      <w:r w:rsidR="001D4EEB">
        <w:rPr>
          <w:rFonts w:ascii="Calibri" w:hAnsi="Calibri" w:cs="Cambria Math"/>
          <w:lang w:val="sr-Cyrl-CS"/>
        </w:rPr>
        <w:t>обар 2019, Зајечар – Београд - З</w:t>
      </w:r>
      <w:r w:rsidRPr="00BD3358">
        <w:rPr>
          <w:rFonts w:ascii="Calibri" w:hAnsi="Calibri" w:cs="Cambria Math"/>
          <w:lang w:val="sr-Cyrl-CS"/>
        </w:rPr>
        <w:t>ајечар</w:t>
      </w:r>
    </w:p>
    <w:p w:rsidR="00DA3D3E" w:rsidRDefault="00DA3D3E" w:rsidP="00DA3D3E">
      <w:pPr>
        <w:rPr>
          <w:rFonts w:ascii="Calibri" w:hAnsi="Calibri" w:cs="Cambria Math"/>
          <w:lang w:val="sr-Cyrl-CS"/>
        </w:rPr>
      </w:pPr>
      <w:r>
        <w:rPr>
          <w:rFonts w:ascii="Calibri" w:hAnsi="Calibri" w:cs="Cambria Math"/>
          <w:b/>
          <w:lang w:val="sr-Cyrl-CS"/>
        </w:rPr>
        <w:t xml:space="preserve">Једнодневни обилазак Фестивала науке , </w:t>
      </w:r>
      <w:r w:rsidRPr="00BD3358">
        <w:rPr>
          <w:rFonts w:ascii="Calibri" w:hAnsi="Calibri" w:cs="Cambria Math"/>
          <w:lang w:val="sr-Cyrl-CS"/>
        </w:rPr>
        <w:t>мај 2020</w:t>
      </w:r>
      <w:r>
        <w:rPr>
          <w:rFonts w:ascii="Calibri" w:hAnsi="Calibri" w:cs="Cambria Math"/>
          <w:lang w:val="sr-Cyrl-CS"/>
        </w:rPr>
        <w:t xml:space="preserve">, Зајечар – Београд </w:t>
      </w:r>
      <w:r w:rsidR="001D4EEB">
        <w:rPr>
          <w:rFonts w:ascii="Calibri" w:hAnsi="Calibri" w:cs="Cambria Math"/>
          <w:lang w:val="sr-Cyrl-CS"/>
        </w:rPr>
        <w:t>–</w:t>
      </w:r>
      <w:r>
        <w:rPr>
          <w:rFonts w:ascii="Calibri" w:hAnsi="Calibri" w:cs="Cambria Math"/>
          <w:lang w:val="sr-Cyrl-CS"/>
        </w:rPr>
        <w:t xml:space="preserve"> Зајечар</w:t>
      </w:r>
    </w:p>
    <w:p w:rsidR="001D4EEB" w:rsidRPr="001D4EEB" w:rsidRDefault="001D4EEB" w:rsidP="001D4EEB">
      <w:pPr>
        <w:jc w:val="both"/>
        <w:rPr>
          <w:rFonts w:ascii="Calibri" w:hAnsi="Calibri"/>
          <w:b/>
          <w:lang w:val="ru-RU"/>
        </w:rPr>
      </w:pPr>
      <w:r w:rsidRPr="001D4EEB">
        <w:rPr>
          <w:rFonts w:ascii="Calibri" w:hAnsi="Calibri" w:cs="Cambria Math"/>
          <w:b/>
          <w:lang w:val="sr-Cyrl-CS"/>
        </w:rPr>
        <w:t xml:space="preserve">Наградно летовање за ученике </w:t>
      </w:r>
      <w:r>
        <w:rPr>
          <w:rFonts w:ascii="Calibri" w:hAnsi="Calibri" w:cs="Cambria Math"/>
          <w:b/>
          <w:lang w:val="sr-Cyrl-CS"/>
        </w:rPr>
        <w:t xml:space="preserve">(Бугарска, Грчка, Црна Гора) </w:t>
      </w:r>
      <w:r w:rsidRPr="001D4EEB">
        <w:rPr>
          <w:rFonts w:ascii="Calibri" w:hAnsi="Calibri" w:cs="Cambria Math"/>
          <w:b/>
          <w:lang w:val="sr-Cyrl-CS"/>
        </w:rPr>
        <w:t xml:space="preserve">који су освојили једну од прве три награде на такмичењима и смотрама државног и међународног нивоа у оквиру Календара такмичења Министарства просвете, науке и технолошког развоја. </w:t>
      </w:r>
    </w:p>
    <w:p w:rsidR="00A90E7F" w:rsidRPr="004B537F" w:rsidRDefault="00A90E7F" w:rsidP="004B537F">
      <w:pPr>
        <w:ind w:right="-1051"/>
        <w:rPr>
          <w:rFonts w:ascii="Calibri" w:hAnsi="Calibri" w:cs="Tahoma"/>
          <w:b/>
          <w:lang w:val="sr-Latn-RS"/>
        </w:rPr>
      </w:pPr>
    </w:p>
    <w:p w:rsidR="0059294D" w:rsidRPr="0059294D" w:rsidRDefault="0059294D" w:rsidP="0059294D">
      <w:pPr>
        <w:ind w:right="-1051"/>
        <w:rPr>
          <w:rFonts w:ascii="Calibri" w:hAnsi="Calibri" w:cs="Tahoma"/>
          <w:b/>
          <w:lang w:val="en-US"/>
        </w:rPr>
        <w:sectPr w:rsidR="0059294D" w:rsidRPr="0059294D" w:rsidSect="002831E4">
          <w:footerReference w:type="even" r:id="rId12"/>
          <w:footerReference w:type="default" r:id="rId13"/>
          <w:pgSz w:w="11909" w:h="16834" w:code="9"/>
          <w:pgMar w:top="426" w:right="1418" w:bottom="426" w:left="1418" w:header="720" w:footer="720" w:gutter="0"/>
          <w:cols w:space="720"/>
          <w:titlePg/>
        </w:sectPr>
      </w:pPr>
    </w:p>
    <w:p w:rsidR="0059294D" w:rsidRPr="0059294D" w:rsidRDefault="001D4EEB" w:rsidP="0059294D">
      <w:pPr>
        <w:pStyle w:val="3"/>
        <w:rPr>
          <w:lang w:val="en-US"/>
        </w:rPr>
      </w:pPr>
      <w:r>
        <w:lastRenderedPageBreak/>
        <w:t>РАСПОРЕД ЧАСОВА ЗА ШКОЛСКУ 20</w:t>
      </w:r>
      <w:r>
        <w:rPr>
          <w:lang w:val="sr-Cyrl-RS"/>
        </w:rPr>
        <w:t>20</w:t>
      </w:r>
      <w:r w:rsidR="0042485A">
        <w:t>/20</w:t>
      </w:r>
      <w:r>
        <w:rPr>
          <w:lang w:val="sr-Cyrl-RS"/>
        </w:rPr>
        <w:t>21</w:t>
      </w:r>
      <w:r w:rsidR="002F0383">
        <w:t>. ГОДИНУ</w:t>
      </w:r>
    </w:p>
    <w:tbl>
      <w:tblPr>
        <w:tblStyle w:val="TableGrid2"/>
        <w:tblW w:w="15026" w:type="dxa"/>
        <w:tblInd w:w="250" w:type="dxa"/>
        <w:tblLayout w:type="fixed"/>
        <w:tblLook w:val="04A0" w:firstRow="1" w:lastRow="0" w:firstColumn="1" w:lastColumn="0" w:noHBand="0" w:noVBand="1"/>
      </w:tblPr>
      <w:tblGrid>
        <w:gridCol w:w="2094"/>
        <w:gridCol w:w="330"/>
        <w:gridCol w:w="330"/>
        <w:gridCol w:w="330"/>
        <w:gridCol w:w="330"/>
        <w:gridCol w:w="330"/>
        <w:gridCol w:w="330"/>
        <w:gridCol w:w="330"/>
        <w:gridCol w:w="330"/>
        <w:gridCol w:w="330"/>
        <w:gridCol w:w="330"/>
        <w:gridCol w:w="330"/>
        <w:gridCol w:w="330"/>
        <w:gridCol w:w="330"/>
        <w:gridCol w:w="330"/>
        <w:gridCol w:w="330"/>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415"/>
      </w:tblGrid>
      <w:tr w:rsidR="0059294D" w:rsidRPr="0059294D" w:rsidTr="006410F7">
        <w:tc>
          <w:tcPr>
            <w:tcW w:w="15026" w:type="dxa"/>
            <w:gridSpan w:val="40"/>
            <w:tcBorders>
              <w:top w:val="single" w:sz="18" w:space="0" w:color="auto"/>
              <w:left w:val="single" w:sz="18" w:space="0" w:color="auto"/>
              <w:right w:val="single" w:sz="18" w:space="0" w:color="auto"/>
            </w:tcBorders>
          </w:tcPr>
          <w:p w:rsidR="0059294D" w:rsidRPr="0059294D" w:rsidRDefault="0059294D" w:rsidP="0059294D">
            <w:pPr>
              <w:jc w:val="center"/>
              <w:rPr>
                <w:lang w:val="sr-Cyrl-RS" w:eastAsia="en-US"/>
              </w:rPr>
            </w:pPr>
            <w:r w:rsidRPr="0059294D">
              <w:rPr>
                <w:lang w:val="sr-Cyrl-RS" w:eastAsia="en-US"/>
              </w:rPr>
              <w:t>РАСПОРЕД</w:t>
            </w:r>
          </w:p>
        </w:tc>
      </w:tr>
      <w:tr w:rsidR="0059294D" w:rsidRPr="0059294D" w:rsidTr="006410F7">
        <w:tc>
          <w:tcPr>
            <w:tcW w:w="2094" w:type="dxa"/>
            <w:vMerge w:val="restart"/>
            <w:tcBorders>
              <w:left w:val="single" w:sz="18" w:space="0" w:color="auto"/>
            </w:tcBorders>
          </w:tcPr>
          <w:p w:rsidR="0059294D" w:rsidRPr="0059294D" w:rsidRDefault="0059294D" w:rsidP="0059294D">
            <w:pPr>
              <w:rPr>
                <w:lang w:val="sr-Cyrl-RS" w:eastAsia="en-US"/>
              </w:rPr>
            </w:pPr>
            <w:r w:rsidRPr="0059294D">
              <w:rPr>
                <w:lang w:val="sr-Cyrl-RS" w:eastAsia="en-US"/>
              </w:rPr>
              <w:t>Име  и презиме</w:t>
            </w:r>
          </w:p>
        </w:tc>
        <w:tc>
          <w:tcPr>
            <w:tcW w:w="2640" w:type="dxa"/>
            <w:gridSpan w:val="8"/>
            <w:tcBorders>
              <w:top w:val="nil"/>
              <w:right w:val="single" w:sz="18" w:space="0" w:color="auto"/>
            </w:tcBorders>
          </w:tcPr>
          <w:p w:rsidR="0059294D" w:rsidRPr="0059294D" w:rsidRDefault="0059294D" w:rsidP="0059294D">
            <w:pPr>
              <w:jc w:val="center"/>
              <w:rPr>
                <w:lang w:val="sr-Latn-RS" w:eastAsia="en-US"/>
              </w:rPr>
            </w:pPr>
            <w:r w:rsidRPr="0059294D">
              <w:rPr>
                <w:lang w:val="sr-Cyrl-RS" w:eastAsia="en-US"/>
              </w:rPr>
              <w:t>понедељак</w:t>
            </w:r>
          </w:p>
        </w:tc>
        <w:tc>
          <w:tcPr>
            <w:tcW w:w="2639" w:type="dxa"/>
            <w:gridSpan w:val="8"/>
            <w:tcBorders>
              <w:left w:val="single" w:sz="18" w:space="0" w:color="auto"/>
              <w:right w:val="single" w:sz="18" w:space="0" w:color="auto"/>
            </w:tcBorders>
          </w:tcPr>
          <w:p w:rsidR="0059294D" w:rsidRPr="0059294D" w:rsidRDefault="0059294D" w:rsidP="0059294D">
            <w:pPr>
              <w:jc w:val="center"/>
              <w:rPr>
                <w:lang w:val="sr-Cyrl-RS" w:eastAsia="en-US"/>
              </w:rPr>
            </w:pPr>
            <w:r w:rsidRPr="0059294D">
              <w:rPr>
                <w:lang w:val="sr-Cyrl-RS" w:eastAsia="en-US"/>
              </w:rPr>
              <w:t>уторак</w:t>
            </w:r>
          </w:p>
        </w:tc>
        <w:tc>
          <w:tcPr>
            <w:tcW w:w="2632" w:type="dxa"/>
            <w:gridSpan w:val="8"/>
            <w:tcBorders>
              <w:left w:val="single" w:sz="18" w:space="0" w:color="auto"/>
              <w:right w:val="single" w:sz="18" w:space="0" w:color="auto"/>
            </w:tcBorders>
          </w:tcPr>
          <w:p w:rsidR="0059294D" w:rsidRPr="0059294D" w:rsidRDefault="0059294D" w:rsidP="0059294D">
            <w:pPr>
              <w:jc w:val="center"/>
              <w:rPr>
                <w:lang w:val="sr-Cyrl-RS" w:eastAsia="en-US"/>
              </w:rPr>
            </w:pPr>
            <w:r w:rsidRPr="0059294D">
              <w:rPr>
                <w:lang w:val="sr-Cyrl-RS" w:eastAsia="en-US"/>
              </w:rPr>
              <w:t>среда</w:t>
            </w:r>
          </w:p>
        </w:tc>
        <w:tc>
          <w:tcPr>
            <w:tcW w:w="2632" w:type="dxa"/>
            <w:gridSpan w:val="8"/>
            <w:tcBorders>
              <w:left w:val="single" w:sz="18" w:space="0" w:color="auto"/>
              <w:right w:val="single" w:sz="18" w:space="0" w:color="auto"/>
            </w:tcBorders>
          </w:tcPr>
          <w:p w:rsidR="0059294D" w:rsidRPr="0059294D" w:rsidRDefault="0059294D" w:rsidP="0059294D">
            <w:pPr>
              <w:jc w:val="center"/>
              <w:rPr>
                <w:lang w:val="sr-Cyrl-RS" w:eastAsia="en-US"/>
              </w:rPr>
            </w:pPr>
            <w:r w:rsidRPr="0059294D">
              <w:rPr>
                <w:lang w:val="sr-Cyrl-RS" w:eastAsia="en-US"/>
              </w:rPr>
              <w:t>четвртак</w:t>
            </w:r>
          </w:p>
        </w:tc>
        <w:tc>
          <w:tcPr>
            <w:tcW w:w="2389" w:type="dxa"/>
            <w:gridSpan w:val="7"/>
            <w:tcBorders>
              <w:left w:val="single" w:sz="18" w:space="0" w:color="auto"/>
              <w:right w:val="single" w:sz="18" w:space="0" w:color="auto"/>
            </w:tcBorders>
          </w:tcPr>
          <w:p w:rsidR="0059294D" w:rsidRPr="0059294D" w:rsidRDefault="0059294D" w:rsidP="0059294D">
            <w:pPr>
              <w:jc w:val="center"/>
              <w:rPr>
                <w:lang w:val="sr-Cyrl-RS" w:eastAsia="en-US"/>
              </w:rPr>
            </w:pPr>
            <w:r w:rsidRPr="0059294D">
              <w:rPr>
                <w:lang w:val="sr-Cyrl-RS" w:eastAsia="en-US"/>
              </w:rPr>
              <w:t>петак</w:t>
            </w:r>
          </w:p>
        </w:tc>
      </w:tr>
      <w:tr w:rsidR="0059294D" w:rsidRPr="0059294D" w:rsidTr="006410F7">
        <w:tc>
          <w:tcPr>
            <w:tcW w:w="2094" w:type="dxa"/>
            <w:vMerge/>
            <w:tcBorders>
              <w:left w:val="single" w:sz="18" w:space="0" w:color="auto"/>
            </w:tcBorders>
          </w:tcPr>
          <w:p w:rsidR="0059294D" w:rsidRPr="0059294D" w:rsidRDefault="0059294D" w:rsidP="0059294D">
            <w:pPr>
              <w:rPr>
                <w:lang w:val="sr-Latn-RS" w:eastAsia="en-US"/>
              </w:rPr>
            </w:pPr>
          </w:p>
        </w:tc>
        <w:tc>
          <w:tcPr>
            <w:tcW w:w="330" w:type="dxa"/>
          </w:tcPr>
          <w:p w:rsidR="0059294D" w:rsidRPr="0059294D" w:rsidRDefault="0059294D" w:rsidP="0059294D">
            <w:pPr>
              <w:rPr>
                <w:lang w:val="sr-Cyrl-RS" w:eastAsia="en-US"/>
              </w:rPr>
            </w:pPr>
            <w:r w:rsidRPr="0059294D">
              <w:rPr>
                <w:lang w:val="sr-Cyrl-RS" w:eastAsia="en-US"/>
              </w:rPr>
              <w:t>1</w:t>
            </w:r>
          </w:p>
        </w:tc>
        <w:tc>
          <w:tcPr>
            <w:tcW w:w="330" w:type="dxa"/>
          </w:tcPr>
          <w:p w:rsidR="0059294D" w:rsidRPr="0059294D" w:rsidRDefault="0059294D" w:rsidP="0059294D">
            <w:pPr>
              <w:rPr>
                <w:lang w:val="sr-Cyrl-RS" w:eastAsia="en-US"/>
              </w:rPr>
            </w:pPr>
            <w:r w:rsidRPr="0059294D">
              <w:rPr>
                <w:lang w:val="sr-Cyrl-RS" w:eastAsia="en-US"/>
              </w:rPr>
              <w:t>2</w:t>
            </w:r>
          </w:p>
        </w:tc>
        <w:tc>
          <w:tcPr>
            <w:tcW w:w="330" w:type="dxa"/>
          </w:tcPr>
          <w:p w:rsidR="0059294D" w:rsidRPr="0059294D" w:rsidRDefault="0059294D" w:rsidP="0059294D">
            <w:pPr>
              <w:rPr>
                <w:lang w:val="sr-Cyrl-RS" w:eastAsia="en-US"/>
              </w:rPr>
            </w:pPr>
            <w:r w:rsidRPr="0059294D">
              <w:rPr>
                <w:lang w:val="sr-Cyrl-RS" w:eastAsia="en-US"/>
              </w:rPr>
              <w:t>3</w:t>
            </w:r>
          </w:p>
        </w:tc>
        <w:tc>
          <w:tcPr>
            <w:tcW w:w="330" w:type="dxa"/>
          </w:tcPr>
          <w:p w:rsidR="0059294D" w:rsidRPr="0059294D" w:rsidRDefault="0059294D" w:rsidP="0059294D">
            <w:pPr>
              <w:rPr>
                <w:lang w:val="sr-Cyrl-RS" w:eastAsia="en-US"/>
              </w:rPr>
            </w:pPr>
            <w:r w:rsidRPr="0059294D">
              <w:rPr>
                <w:lang w:val="sr-Cyrl-RS" w:eastAsia="en-US"/>
              </w:rPr>
              <w:t>4</w:t>
            </w:r>
          </w:p>
        </w:tc>
        <w:tc>
          <w:tcPr>
            <w:tcW w:w="330" w:type="dxa"/>
          </w:tcPr>
          <w:p w:rsidR="0059294D" w:rsidRPr="0059294D" w:rsidRDefault="0059294D" w:rsidP="0059294D">
            <w:pPr>
              <w:rPr>
                <w:lang w:val="sr-Cyrl-RS" w:eastAsia="en-US"/>
              </w:rPr>
            </w:pPr>
            <w:r w:rsidRPr="0059294D">
              <w:rPr>
                <w:lang w:val="sr-Cyrl-RS" w:eastAsia="en-US"/>
              </w:rPr>
              <w:t>5</w:t>
            </w:r>
          </w:p>
        </w:tc>
        <w:tc>
          <w:tcPr>
            <w:tcW w:w="330" w:type="dxa"/>
          </w:tcPr>
          <w:p w:rsidR="0059294D" w:rsidRPr="0059294D" w:rsidRDefault="0059294D" w:rsidP="0059294D">
            <w:pPr>
              <w:rPr>
                <w:lang w:val="sr-Cyrl-RS" w:eastAsia="en-US"/>
              </w:rPr>
            </w:pPr>
            <w:r w:rsidRPr="0059294D">
              <w:rPr>
                <w:lang w:val="sr-Cyrl-RS" w:eastAsia="en-US"/>
              </w:rPr>
              <w:t>6</w:t>
            </w:r>
          </w:p>
        </w:tc>
        <w:tc>
          <w:tcPr>
            <w:tcW w:w="330" w:type="dxa"/>
          </w:tcPr>
          <w:p w:rsidR="0059294D" w:rsidRPr="0059294D" w:rsidRDefault="0059294D" w:rsidP="0059294D">
            <w:pPr>
              <w:rPr>
                <w:lang w:val="sr-Cyrl-RS" w:eastAsia="en-US"/>
              </w:rPr>
            </w:pPr>
            <w:r w:rsidRPr="0059294D">
              <w:rPr>
                <w:lang w:val="sr-Cyrl-RS" w:eastAsia="en-US"/>
              </w:rPr>
              <w:t>7</w:t>
            </w:r>
          </w:p>
        </w:tc>
        <w:tc>
          <w:tcPr>
            <w:tcW w:w="330" w:type="dxa"/>
            <w:tcBorders>
              <w:right w:val="single" w:sz="18" w:space="0" w:color="auto"/>
            </w:tcBorders>
          </w:tcPr>
          <w:p w:rsidR="0059294D" w:rsidRPr="0059294D" w:rsidRDefault="0059294D" w:rsidP="0059294D">
            <w:pPr>
              <w:rPr>
                <w:lang w:val="sr-Cyrl-RS" w:eastAsia="en-US"/>
              </w:rPr>
            </w:pPr>
            <w:r w:rsidRPr="0059294D">
              <w:rPr>
                <w:lang w:val="sr-Cyrl-RS" w:eastAsia="en-US"/>
              </w:rPr>
              <w:t>8</w:t>
            </w:r>
          </w:p>
        </w:tc>
        <w:tc>
          <w:tcPr>
            <w:tcW w:w="330" w:type="dxa"/>
            <w:tcBorders>
              <w:left w:val="single" w:sz="18" w:space="0" w:color="auto"/>
            </w:tcBorders>
          </w:tcPr>
          <w:p w:rsidR="0059294D" w:rsidRPr="0059294D" w:rsidRDefault="0059294D" w:rsidP="0059294D">
            <w:pPr>
              <w:rPr>
                <w:lang w:val="sr-Cyrl-RS" w:eastAsia="en-US"/>
              </w:rPr>
            </w:pPr>
            <w:r w:rsidRPr="0059294D">
              <w:rPr>
                <w:lang w:val="sr-Cyrl-RS" w:eastAsia="en-US"/>
              </w:rPr>
              <w:t>1</w:t>
            </w:r>
          </w:p>
        </w:tc>
        <w:tc>
          <w:tcPr>
            <w:tcW w:w="330" w:type="dxa"/>
          </w:tcPr>
          <w:p w:rsidR="0059294D" w:rsidRPr="0059294D" w:rsidRDefault="0059294D" w:rsidP="0059294D">
            <w:pPr>
              <w:rPr>
                <w:lang w:val="sr-Cyrl-RS" w:eastAsia="en-US"/>
              </w:rPr>
            </w:pPr>
            <w:r w:rsidRPr="0059294D">
              <w:rPr>
                <w:lang w:val="sr-Cyrl-RS" w:eastAsia="en-US"/>
              </w:rPr>
              <w:t>2</w:t>
            </w:r>
          </w:p>
        </w:tc>
        <w:tc>
          <w:tcPr>
            <w:tcW w:w="330" w:type="dxa"/>
          </w:tcPr>
          <w:p w:rsidR="0059294D" w:rsidRPr="0059294D" w:rsidRDefault="0059294D" w:rsidP="0059294D">
            <w:pPr>
              <w:rPr>
                <w:lang w:val="sr-Cyrl-RS" w:eastAsia="en-US"/>
              </w:rPr>
            </w:pPr>
            <w:r w:rsidRPr="0059294D">
              <w:rPr>
                <w:lang w:val="sr-Cyrl-RS" w:eastAsia="en-US"/>
              </w:rPr>
              <w:t>3</w:t>
            </w:r>
          </w:p>
        </w:tc>
        <w:tc>
          <w:tcPr>
            <w:tcW w:w="330" w:type="dxa"/>
          </w:tcPr>
          <w:p w:rsidR="0059294D" w:rsidRPr="0059294D" w:rsidRDefault="0059294D" w:rsidP="0059294D">
            <w:pPr>
              <w:rPr>
                <w:lang w:val="sr-Cyrl-RS" w:eastAsia="en-US"/>
              </w:rPr>
            </w:pPr>
            <w:r w:rsidRPr="0059294D">
              <w:rPr>
                <w:lang w:val="sr-Cyrl-RS" w:eastAsia="en-US"/>
              </w:rPr>
              <w:t>4</w:t>
            </w:r>
          </w:p>
        </w:tc>
        <w:tc>
          <w:tcPr>
            <w:tcW w:w="330" w:type="dxa"/>
          </w:tcPr>
          <w:p w:rsidR="0059294D" w:rsidRPr="0059294D" w:rsidRDefault="0059294D" w:rsidP="0059294D">
            <w:pPr>
              <w:rPr>
                <w:lang w:val="sr-Cyrl-RS" w:eastAsia="en-US"/>
              </w:rPr>
            </w:pPr>
            <w:r w:rsidRPr="0059294D">
              <w:rPr>
                <w:lang w:val="sr-Cyrl-RS" w:eastAsia="en-US"/>
              </w:rPr>
              <w:t>5</w:t>
            </w:r>
          </w:p>
        </w:tc>
        <w:tc>
          <w:tcPr>
            <w:tcW w:w="330" w:type="dxa"/>
          </w:tcPr>
          <w:p w:rsidR="0059294D" w:rsidRPr="0059294D" w:rsidRDefault="0059294D" w:rsidP="0059294D">
            <w:pPr>
              <w:rPr>
                <w:lang w:val="sr-Cyrl-RS" w:eastAsia="en-US"/>
              </w:rPr>
            </w:pPr>
            <w:r w:rsidRPr="0059294D">
              <w:rPr>
                <w:lang w:val="sr-Cyrl-RS" w:eastAsia="en-US"/>
              </w:rPr>
              <w:t>6</w:t>
            </w:r>
          </w:p>
        </w:tc>
        <w:tc>
          <w:tcPr>
            <w:tcW w:w="330" w:type="dxa"/>
          </w:tcPr>
          <w:p w:rsidR="0059294D" w:rsidRPr="0059294D" w:rsidRDefault="0059294D" w:rsidP="0059294D">
            <w:pPr>
              <w:rPr>
                <w:lang w:val="sr-Cyrl-RS" w:eastAsia="en-US"/>
              </w:rPr>
            </w:pPr>
            <w:r w:rsidRPr="0059294D">
              <w:rPr>
                <w:lang w:val="sr-Cyrl-RS" w:eastAsia="en-US"/>
              </w:rPr>
              <w:t>7</w:t>
            </w:r>
          </w:p>
        </w:tc>
        <w:tc>
          <w:tcPr>
            <w:tcW w:w="329" w:type="dxa"/>
            <w:tcBorders>
              <w:right w:val="single" w:sz="18" w:space="0" w:color="auto"/>
            </w:tcBorders>
          </w:tcPr>
          <w:p w:rsidR="0059294D" w:rsidRPr="0059294D" w:rsidRDefault="0059294D" w:rsidP="0059294D">
            <w:pPr>
              <w:rPr>
                <w:lang w:val="sr-Cyrl-RS" w:eastAsia="en-US"/>
              </w:rPr>
            </w:pPr>
            <w:r w:rsidRPr="0059294D">
              <w:rPr>
                <w:lang w:val="sr-Cyrl-RS" w:eastAsia="en-US"/>
              </w:rPr>
              <w:t>8</w:t>
            </w:r>
          </w:p>
        </w:tc>
        <w:tc>
          <w:tcPr>
            <w:tcW w:w="329" w:type="dxa"/>
            <w:tcBorders>
              <w:left w:val="single" w:sz="18" w:space="0" w:color="auto"/>
            </w:tcBorders>
          </w:tcPr>
          <w:p w:rsidR="0059294D" w:rsidRPr="0059294D" w:rsidRDefault="0059294D" w:rsidP="0059294D">
            <w:pPr>
              <w:rPr>
                <w:lang w:val="sr-Cyrl-RS" w:eastAsia="en-US"/>
              </w:rPr>
            </w:pPr>
            <w:r w:rsidRPr="0059294D">
              <w:rPr>
                <w:lang w:val="sr-Cyrl-RS" w:eastAsia="en-US"/>
              </w:rPr>
              <w:t>1</w:t>
            </w:r>
          </w:p>
        </w:tc>
        <w:tc>
          <w:tcPr>
            <w:tcW w:w="329" w:type="dxa"/>
          </w:tcPr>
          <w:p w:rsidR="0059294D" w:rsidRPr="0059294D" w:rsidRDefault="0059294D" w:rsidP="0059294D">
            <w:pPr>
              <w:rPr>
                <w:lang w:val="sr-Cyrl-RS" w:eastAsia="en-US"/>
              </w:rPr>
            </w:pPr>
            <w:r w:rsidRPr="0059294D">
              <w:rPr>
                <w:lang w:val="sr-Cyrl-RS" w:eastAsia="en-US"/>
              </w:rPr>
              <w:t>2</w:t>
            </w:r>
          </w:p>
        </w:tc>
        <w:tc>
          <w:tcPr>
            <w:tcW w:w="329" w:type="dxa"/>
          </w:tcPr>
          <w:p w:rsidR="0059294D" w:rsidRPr="0059294D" w:rsidRDefault="0059294D" w:rsidP="0059294D">
            <w:pPr>
              <w:rPr>
                <w:lang w:val="sr-Cyrl-RS" w:eastAsia="en-US"/>
              </w:rPr>
            </w:pPr>
            <w:r w:rsidRPr="0059294D">
              <w:rPr>
                <w:lang w:val="sr-Cyrl-RS" w:eastAsia="en-US"/>
              </w:rPr>
              <w:t>3</w:t>
            </w:r>
          </w:p>
        </w:tc>
        <w:tc>
          <w:tcPr>
            <w:tcW w:w="329" w:type="dxa"/>
          </w:tcPr>
          <w:p w:rsidR="0059294D" w:rsidRPr="0059294D" w:rsidRDefault="0059294D" w:rsidP="0059294D">
            <w:pPr>
              <w:rPr>
                <w:lang w:val="sr-Cyrl-RS" w:eastAsia="en-US"/>
              </w:rPr>
            </w:pPr>
            <w:r w:rsidRPr="0059294D">
              <w:rPr>
                <w:lang w:val="sr-Cyrl-RS" w:eastAsia="en-US"/>
              </w:rPr>
              <w:t>4</w:t>
            </w:r>
          </w:p>
        </w:tc>
        <w:tc>
          <w:tcPr>
            <w:tcW w:w="329" w:type="dxa"/>
          </w:tcPr>
          <w:p w:rsidR="0059294D" w:rsidRPr="0059294D" w:rsidRDefault="0059294D" w:rsidP="0059294D">
            <w:pPr>
              <w:rPr>
                <w:lang w:val="sr-Cyrl-RS" w:eastAsia="en-US"/>
              </w:rPr>
            </w:pPr>
            <w:r w:rsidRPr="0059294D">
              <w:rPr>
                <w:lang w:val="sr-Cyrl-RS" w:eastAsia="en-US"/>
              </w:rPr>
              <w:t>5</w:t>
            </w:r>
          </w:p>
        </w:tc>
        <w:tc>
          <w:tcPr>
            <w:tcW w:w="329" w:type="dxa"/>
          </w:tcPr>
          <w:p w:rsidR="0059294D" w:rsidRPr="0059294D" w:rsidRDefault="0059294D" w:rsidP="0059294D">
            <w:pPr>
              <w:rPr>
                <w:lang w:val="sr-Cyrl-RS" w:eastAsia="en-US"/>
              </w:rPr>
            </w:pPr>
            <w:r w:rsidRPr="0059294D">
              <w:rPr>
                <w:lang w:val="sr-Cyrl-RS" w:eastAsia="en-US"/>
              </w:rPr>
              <w:t>6</w:t>
            </w:r>
          </w:p>
        </w:tc>
        <w:tc>
          <w:tcPr>
            <w:tcW w:w="329" w:type="dxa"/>
          </w:tcPr>
          <w:p w:rsidR="0059294D" w:rsidRPr="0059294D" w:rsidRDefault="0059294D" w:rsidP="0059294D">
            <w:pPr>
              <w:rPr>
                <w:lang w:val="sr-Cyrl-RS" w:eastAsia="en-US"/>
              </w:rPr>
            </w:pPr>
            <w:r w:rsidRPr="0059294D">
              <w:rPr>
                <w:lang w:val="sr-Cyrl-RS" w:eastAsia="en-US"/>
              </w:rPr>
              <w:t>7</w:t>
            </w:r>
          </w:p>
        </w:tc>
        <w:tc>
          <w:tcPr>
            <w:tcW w:w="329" w:type="dxa"/>
            <w:tcBorders>
              <w:right w:val="single" w:sz="18" w:space="0" w:color="auto"/>
            </w:tcBorders>
          </w:tcPr>
          <w:p w:rsidR="0059294D" w:rsidRPr="0059294D" w:rsidRDefault="0059294D" w:rsidP="0059294D">
            <w:pPr>
              <w:rPr>
                <w:lang w:val="sr-Cyrl-RS" w:eastAsia="en-US"/>
              </w:rPr>
            </w:pPr>
            <w:r w:rsidRPr="0059294D">
              <w:rPr>
                <w:lang w:val="sr-Cyrl-RS" w:eastAsia="en-US"/>
              </w:rPr>
              <w:t>8</w:t>
            </w:r>
          </w:p>
        </w:tc>
        <w:tc>
          <w:tcPr>
            <w:tcW w:w="329" w:type="dxa"/>
            <w:tcBorders>
              <w:left w:val="single" w:sz="18" w:space="0" w:color="auto"/>
            </w:tcBorders>
          </w:tcPr>
          <w:p w:rsidR="0059294D" w:rsidRPr="0059294D" w:rsidRDefault="0059294D" w:rsidP="0059294D">
            <w:pPr>
              <w:rPr>
                <w:lang w:val="sr-Cyrl-RS" w:eastAsia="en-US"/>
              </w:rPr>
            </w:pPr>
            <w:r w:rsidRPr="0059294D">
              <w:rPr>
                <w:lang w:val="sr-Cyrl-RS" w:eastAsia="en-US"/>
              </w:rPr>
              <w:t>1</w:t>
            </w:r>
          </w:p>
        </w:tc>
        <w:tc>
          <w:tcPr>
            <w:tcW w:w="329" w:type="dxa"/>
          </w:tcPr>
          <w:p w:rsidR="0059294D" w:rsidRPr="0059294D" w:rsidRDefault="0059294D" w:rsidP="0059294D">
            <w:pPr>
              <w:rPr>
                <w:lang w:val="sr-Cyrl-RS" w:eastAsia="en-US"/>
              </w:rPr>
            </w:pPr>
            <w:r w:rsidRPr="0059294D">
              <w:rPr>
                <w:lang w:val="sr-Cyrl-RS" w:eastAsia="en-US"/>
              </w:rPr>
              <w:t>2</w:t>
            </w:r>
          </w:p>
        </w:tc>
        <w:tc>
          <w:tcPr>
            <w:tcW w:w="329" w:type="dxa"/>
          </w:tcPr>
          <w:p w:rsidR="0059294D" w:rsidRPr="0059294D" w:rsidRDefault="0059294D" w:rsidP="0059294D">
            <w:pPr>
              <w:rPr>
                <w:lang w:val="sr-Cyrl-RS" w:eastAsia="en-US"/>
              </w:rPr>
            </w:pPr>
            <w:r w:rsidRPr="0059294D">
              <w:rPr>
                <w:lang w:val="sr-Cyrl-RS" w:eastAsia="en-US"/>
              </w:rPr>
              <w:t>3</w:t>
            </w:r>
          </w:p>
        </w:tc>
        <w:tc>
          <w:tcPr>
            <w:tcW w:w="329" w:type="dxa"/>
          </w:tcPr>
          <w:p w:rsidR="0059294D" w:rsidRPr="0059294D" w:rsidRDefault="0059294D" w:rsidP="0059294D">
            <w:pPr>
              <w:rPr>
                <w:lang w:val="sr-Cyrl-RS" w:eastAsia="en-US"/>
              </w:rPr>
            </w:pPr>
            <w:r w:rsidRPr="0059294D">
              <w:rPr>
                <w:lang w:val="sr-Cyrl-RS" w:eastAsia="en-US"/>
              </w:rPr>
              <w:t>4</w:t>
            </w:r>
          </w:p>
        </w:tc>
        <w:tc>
          <w:tcPr>
            <w:tcW w:w="329" w:type="dxa"/>
          </w:tcPr>
          <w:p w:rsidR="0059294D" w:rsidRPr="0059294D" w:rsidRDefault="0059294D" w:rsidP="0059294D">
            <w:pPr>
              <w:rPr>
                <w:lang w:val="sr-Cyrl-RS" w:eastAsia="en-US"/>
              </w:rPr>
            </w:pPr>
            <w:r w:rsidRPr="0059294D">
              <w:rPr>
                <w:lang w:val="sr-Cyrl-RS" w:eastAsia="en-US"/>
              </w:rPr>
              <w:t>5</w:t>
            </w:r>
          </w:p>
        </w:tc>
        <w:tc>
          <w:tcPr>
            <w:tcW w:w="329" w:type="dxa"/>
          </w:tcPr>
          <w:p w:rsidR="0059294D" w:rsidRPr="0059294D" w:rsidRDefault="0059294D" w:rsidP="0059294D">
            <w:pPr>
              <w:rPr>
                <w:lang w:val="sr-Cyrl-RS" w:eastAsia="en-US"/>
              </w:rPr>
            </w:pPr>
            <w:r w:rsidRPr="0059294D">
              <w:rPr>
                <w:lang w:val="sr-Cyrl-RS" w:eastAsia="en-US"/>
              </w:rPr>
              <w:t>6</w:t>
            </w:r>
          </w:p>
        </w:tc>
        <w:tc>
          <w:tcPr>
            <w:tcW w:w="329" w:type="dxa"/>
          </w:tcPr>
          <w:p w:rsidR="0059294D" w:rsidRPr="0059294D" w:rsidRDefault="0059294D" w:rsidP="0059294D">
            <w:pPr>
              <w:rPr>
                <w:lang w:val="sr-Cyrl-RS" w:eastAsia="en-US"/>
              </w:rPr>
            </w:pPr>
            <w:r w:rsidRPr="0059294D">
              <w:rPr>
                <w:lang w:val="sr-Cyrl-RS" w:eastAsia="en-US"/>
              </w:rPr>
              <w:t>7</w:t>
            </w:r>
          </w:p>
        </w:tc>
        <w:tc>
          <w:tcPr>
            <w:tcW w:w="329" w:type="dxa"/>
            <w:tcBorders>
              <w:right w:val="single" w:sz="18" w:space="0" w:color="auto"/>
            </w:tcBorders>
          </w:tcPr>
          <w:p w:rsidR="0059294D" w:rsidRPr="0059294D" w:rsidRDefault="0059294D" w:rsidP="0059294D">
            <w:pPr>
              <w:rPr>
                <w:lang w:val="sr-Cyrl-RS" w:eastAsia="en-US"/>
              </w:rPr>
            </w:pPr>
            <w:r w:rsidRPr="0059294D">
              <w:rPr>
                <w:lang w:val="sr-Cyrl-RS" w:eastAsia="en-US"/>
              </w:rPr>
              <w:t>8</w:t>
            </w:r>
          </w:p>
        </w:tc>
        <w:tc>
          <w:tcPr>
            <w:tcW w:w="329" w:type="dxa"/>
            <w:tcBorders>
              <w:left w:val="single" w:sz="18" w:space="0" w:color="auto"/>
            </w:tcBorders>
          </w:tcPr>
          <w:p w:rsidR="0059294D" w:rsidRPr="0059294D" w:rsidRDefault="0059294D" w:rsidP="0059294D">
            <w:pPr>
              <w:rPr>
                <w:lang w:val="sr-Cyrl-RS" w:eastAsia="en-US"/>
              </w:rPr>
            </w:pPr>
            <w:r w:rsidRPr="0059294D">
              <w:rPr>
                <w:lang w:val="sr-Cyrl-RS" w:eastAsia="en-US"/>
              </w:rPr>
              <w:t>1</w:t>
            </w:r>
          </w:p>
        </w:tc>
        <w:tc>
          <w:tcPr>
            <w:tcW w:w="329" w:type="dxa"/>
          </w:tcPr>
          <w:p w:rsidR="0059294D" w:rsidRPr="0059294D" w:rsidRDefault="0059294D" w:rsidP="0059294D">
            <w:pPr>
              <w:rPr>
                <w:lang w:val="sr-Cyrl-RS" w:eastAsia="en-US"/>
              </w:rPr>
            </w:pPr>
            <w:r w:rsidRPr="0059294D">
              <w:rPr>
                <w:lang w:val="sr-Cyrl-RS" w:eastAsia="en-US"/>
              </w:rPr>
              <w:t>2</w:t>
            </w:r>
          </w:p>
        </w:tc>
        <w:tc>
          <w:tcPr>
            <w:tcW w:w="329" w:type="dxa"/>
          </w:tcPr>
          <w:p w:rsidR="0059294D" w:rsidRPr="0059294D" w:rsidRDefault="0059294D" w:rsidP="0059294D">
            <w:pPr>
              <w:rPr>
                <w:lang w:val="sr-Cyrl-RS" w:eastAsia="en-US"/>
              </w:rPr>
            </w:pPr>
            <w:r w:rsidRPr="0059294D">
              <w:rPr>
                <w:lang w:val="sr-Cyrl-RS" w:eastAsia="en-US"/>
              </w:rPr>
              <w:t>3</w:t>
            </w:r>
          </w:p>
        </w:tc>
        <w:tc>
          <w:tcPr>
            <w:tcW w:w="329" w:type="dxa"/>
          </w:tcPr>
          <w:p w:rsidR="0059294D" w:rsidRPr="0059294D" w:rsidRDefault="0059294D" w:rsidP="0059294D">
            <w:pPr>
              <w:rPr>
                <w:lang w:val="sr-Cyrl-RS" w:eastAsia="en-US"/>
              </w:rPr>
            </w:pPr>
            <w:r w:rsidRPr="0059294D">
              <w:rPr>
                <w:lang w:val="sr-Cyrl-RS" w:eastAsia="en-US"/>
              </w:rPr>
              <w:t>4</w:t>
            </w:r>
          </w:p>
        </w:tc>
        <w:tc>
          <w:tcPr>
            <w:tcW w:w="329" w:type="dxa"/>
          </w:tcPr>
          <w:p w:rsidR="0059294D" w:rsidRPr="0059294D" w:rsidRDefault="0059294D" w:rsidP="0059294D">
            <w:pPr>
              <w:rPr>
                <w:lang w:val="sr-Cyrl-RS" w:eastAsia="en-US"/>
              </w:rPr>
            </w:pPr>
            <w:r w:rsidRPr="0059294D">
              <w:rPr>
                <w:lang w:val="sr-Cyrl-RS" w:eastAsia="en-US"/>
              </w:rPr>
              <w:t>5</w:t>
            </w:r>
          </w:p>
        </w:tc>
        <w:tc>
          <w:tcPr>
            <w:tcW w:w="329" w:type="dxa"/>
          </w:tcPr>
          <w:p w:rsidR="0059294D" w:rsidRPr="0059294D" w:rsidRDefault="0059294D" w:rsidP="0059294D">
            <w:pPr>
              <w:rPr>
                <w:lang w:val="sr-Cyrl-RS" w:eastAsia="en-US"/>
              </w:rPr>
            </w:pPr>
            <w:r w:rsidRPr="0059294D">
              <w:rPr>
                <w:lang w:val="sr-Cyrl-RS" w:eastAsia="en-US"/>
              </w:rPr>
              <w:t>6</w:t>
            </w:r>
          </w:p>
        </w:tc>
        <w:tc>
          <w:tcPr>
            <w:tcW w:w="415" w:type="dxa"/>
            <w:tcBorders>
              <w:right w:val="single" w:sz="18" w:space="0" w:color="auto"/>
            </w:tcBorders>
          </w:tcPr>
          <w:p w:rsidR="0059294D" w:rsidRPr="0059294D" w:rsidRDefault="0059294D" w:rsidP="0059294D">
            <w:pPr>
              <w:rPr>
                <w:lang w:val="sr-Cyrl-RS" w:eastAsia="en-US"/>
              </w:rPr>
            </w:pPr>
            <w:r w:rsidRPr="0059294D">
              <w:rPr>
                <w:lang w:val="sr-Cyrl-RS" w:eastAsia="en-US"/>
              </w:rPr>
              <w:t>7</w:t>
            </w: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БИЉАНА СИМОНОВИЋ</w:t>
            </w:r>
          </w:p>
        </w:tc>
        <w:tc>
          <w:tcPr>
            <w:tcW w:w="330" w:type="dxa"/>
          </w:tcPr>
          <w:p w:rsidR="006410F7" w:rsidRPr="00D3182B" w:rsidRDefault="006410F7" w:rsidP="00D3182B">
            <w:pPr>
              <w:jc w:val="center"/>
              <w:rPr>
                <w:b/>
                <w:sz w:val="8"/>
                <w:szCs w:val="8"/>
              </w:rPr>
            </w:pPr>
            <w:r w:rsidRPr="00D3182B">
              <w:rPr>
                <w:b/>
                <w:sz w:val="8"/>
                <w:szCs w:val="8"/>
              </w:rPr>
              <w:t>I3</w:t>
            </w:r>
          </w:p>
          <w:p w:rsidR="006410F7" w:rsidRPr="00D3182B" w:rsidRDefault="006410F7" w:rsidP="00D3182B">
            <w:pPr>
              <w:jc w:val="center"/>
              <w:rPr>
                <w:sz w:val="8"/>
                <w:szCs w:val="8"/>
              </w:rPr>
            </w:pPr>
            <w:r w:rsidRPr="00D3182B">
              <w:rPr>
                <w:sz w:val="8"/>
                <w:szCs w:val="8"/>
              </w:rPr>
              <w:t>12</w:t>
            </w:r>
          </w:p>
        </w:tc>
        <w:tc>
          <w:tcPr>
            <w:tcW w:w="330" w:type="dxa"/>
          </w:tcPr>
          <w:p w:rsidR="006410F7" w:rsidRPr="00D3182B" w:rsidRDefault="006410F7" w:rsidP="00D3182B">
            <w:pPr>
              <w:jc w:val="center"/>
              <w:rPr>
                <w:b/>
                <w:sz w:val="8"/>
                <w:szCs w:val="8"/>
              </w:rPr>
            </w:pPr>
            <w:r w:rsidRPr="00D3182B">
              <w:rPr>
                <w:b/>
                <w:sz w:val="8"/>
                <w:szCs w:val="8"/>
              </w:rPr>
              <w:t>I4</w:t>
            </w:r>
          </w:p>
          <w:p w:rsidR="006410F7" w:rsidRPr="00D3182B" w:rsidRDefault="006410F7" w:rsidP="00D3182B">
            <w:pPr>
              <w:rPr>
                <w:sz w:val="8"/>
                <w:szCs w:val="8"/>
              </w:rPr>
            </w:pPr>
            <w:r w:rsidRPr="00D3182B">
              <w:rPr>
                <w:sz w:val="8"/>
                <w:szCs w:val="8"/>
              </w:rPr>
              <w:t xml:space="preserve">12    </w:t>
            </w:r>
          </w:p>
        </w:tc>
        <w:tc>
          <w:tcPr>
            <w:tcW w:w="330" w:type="dxa"/>
          </w:tcPr>
          <w:p w:rsidR="006410F7" w:rsidRPr="00D3182B" w:rsidRDefault="006410F7" w:rsidP="00D3182B">
            <w:pPr>
              <w:rPr>
                <w:b/>
                <w:sz w:val="8"/>
                <w:szCs w:val="8"/>
              </w:rPr>
            </w:pPr>
            <w:r w:rsidRPr="00D3182B">
              <w:rPr>
                <w:b/>
                <w:sz w:val="8"/>
                <w:szCs w:val="8"/>
              </w:rPr>
              <w:t>II4</w:t>
            </w:r>
          </w:p>
          <w:p w:rsidR="006410F7" w:rsidRPr="00D3182B" w:rsidRDefault="006410F7" w:rsidP="00D3182B">
            <w:pPr>
              <w:rPr>
                <w:sz w:val="8"/>
                <w:szCs w:val="8"/>
              </w:rPr>
            </w:pPr>
            <w:r w:rsidRPr="00D3182B">
              <w:rPr>
                <w:sz w:val="8"/>
                <w:szCs w:val="8"/>
              </w:rPr>
              <w:t>12</w:t>
            </w:r>
          </w:p>
        </w:tc>
        <w:tc>
          <w:tcPr>
            <w:tcW w:w="330" w:type="dxa"/>
          </w:tcPr>
          <w:p w:rsidR="006410F7" w:rsidRPr="00D3182B" w:rsidRDefault="006410F7" w:rsidP="00D3182B">
            <w:pPr>
              <w:rPr>
                <w:b/>
                <w:sz w:val="8"/>
                <w:szCs w:val="8"/>
              </w:rPr>
            </w:pPr>
          </w:p>
        </w:tc>
        <w:tc>
          <w:tcPr>
            <w:tcW w:w="330" w:type="dxa"/>
          </w:tcPr>
          <w:p w:rsidR="006410F7" w:rsidRPr="00D3182B" w:rsidRDefault="006410F7" w:rsidP="00D3182B">
            <w:pPr>
              <w:rPr>
                <w:b/>
                <w:sz w:val="8"/>
                <w:szCs w:val="8"/>
              </w:rPr>
            </w:pPr>
          </w:p>
        </w:tc>
        <w:tc>
          <w:tcPr>
            <w:tcW w:w="330" w:type="dxa"/>
          </w:tcPr>
          <w:p w:rsidR="006410F7" w:rsidRPr="00D3182B" w:rsidRDefault="006410F7" w:rsidP="00D3182B">
            <w:pPr>
              <w:rPr>
                <w:b/>
                <w:sz w:val="8"/>
                <w:szCs w:val="8"/>
              </w:rPr>
            </w:pPr>
          </w:p>
        </w:tc>
        <w:tc>
          <w:tcPr>
            <w:tcW w:w="330" w:type="dxa"/>
          </w:tcPr>
          <w:p w:rsidR="006410F7" w:rsidRPr="00D3182B" w:rsidRDefault="006410F7" w:rsidP="00D3182B">
            <w:pPr>
              <w:rPr>
                <w:sz w:val="8"/>
                <w:szCs w:val="8"/>
              </w:rPr>
            </w:pPr>
          </w:p>
        </w:tc>
        <w:tc>
          <w:tcPr>
            <w:tcW w:w="330" w:type="dxa"/>
            <w:tcBorders>
              <w:right w:val="single" w:sz="18" w:space="0" w:color="auto"/>
            </w:tcBorders>
          </w:tcPr>
          <w:p w:rsidR="006410F7" w:rsidRPr="00D3182B" w:rsidRDefault="006410F7" w:rsidP="00D3182B">
            <w:pPr>
              <w:rPr>
                <w:sz w:val="8"/>
                <w:szCs w:val="8"/>
              </w:rPr>
            </w:pPr>
          </w:p>
        </w:tc>
        <w:tc>
          <w:tcPr>
            <w:tcW w:w="330" w:type="dxa"/>
            <w:tcBorders>
              <w:left w:val="single" w:sz="18" w:space="0" w:color="auto"/>
            </w:tcBorders>
          </w:tcPr>
          <w:p w:rsidR="006410F7" w:rsidRPr="00D3182B" w:rsidRDefault="006410F7" w:rsidP="00D3182B">
            <w:pPr>
              <w:jc w:val="center"/>
              <w:rPr>
                <w:b/>
                <w:sz w:val="8"/>
                <w:szCs w:val="8"/>
              </w:rPr>
            </w:pPr>
            <w:r w:rsidRPr="00D3182B">
              <w:rPr>
                <w:b/>
                <w:sz w:val="8"/>
                <w:szCs w:val="8"/>
              </w:rPr>
              <w:t>I2</w:t>
            </w:r>
          </w:p>
          <w:p w:rsidR="006410F7" w:rsidRPr="00D3182B" w:rsidRDefault="006410F7" w:rsidP="00D3182B">
            <w:pPr>
              <w:jc w:val="center"/>
              <w:rPr>
                <w:sz w:val="8"/>
                <w:szCs w:val="8"/>
              </w:rPr>
            </w:pPr>
            <w:r w:rsidRPr="00D3182B">
              <w:rPr>
                <w:sz w:val="8"/>
                <w:szCs w:val="8"/>
              </w:rPr>
              <w:t>12</w:t>
            </w:r>
          </w:p>
        </w:tc>
        <w:tc>
          <w:tcPr>
            <w:tcW w:w="330" w:type="dxa"/>
          </w:tcPr>
          <w:p w:rsidR="006410F7" w:rsidRPr="00D3182B" w:rsidRDefault="006410F7" w:rsidP="00D3182B">
            <w:pPr>
              <w:jc w:val="center"/>
              <w:rPr>
                <w:b/>
                <w:sz w:val="8"/>
                <w:szCs w:val="8"/>
              </w:rPr>
            </w:pPr>
            <w:r w:rsidRPr="00D3182B">
              <w:rPr>
                <w:b/>
                <w:sz w:val="8"/>
                <w:szCs w:val="8"/>
              </w:rPr>
              <w:t>I3</w:t>
            </w:r>
          </w:p>
          <w:p w:rsidR="006410F7" w:rsidRPr="00D3182B" w:rsidRDefault="006410F7" w:rsidP="00D3182B">
            <w:pPr>
              <w:jc w:val="center"/>
              <w:rPr>
                <w:sz w:val="8"/>
                <w:szCs w:val="8"/>
              </w:rPr>
            </w:pPr>
            <w:r w:rsidRPr="00D3182B">
              <w:rPr>
                <w:sz w:val="8"/>
                <w:szCs w:val="8"/>
              </w:rPr>
              <w:t>12</w:t>
            </w:r>
          </w:p>
        </w:tc>
        <w:tc>
          <w:tcPr>
            <w:tcW w:w="330" w:type="dxa"/>
          </w:tcPr>
          <w:p w:rsidR="006410F7" w:rsidRPr="00D3182B" w:rsidRDefault="006410F7" w:rsidP="00D3182B">
            <w:pPr>
              <w:jc w:val="center"/>
              <w:rPr>
                <w:b/>
                <w:sz w:val="8"/>
                <w:szCs w:val="8"/>
              </w:rPr>
            </w:pPr>
            <w:r w:rsidRPr="00D3182B">
              <w:rPr>
                <w:b/>
                <w:sz w:val="8"/>
                <w:szCs w:val="8"/>
              </w:rPr>
              <w:t>II3</w:t>
            </w:r>
          </w:p>
          <w:p w:rsidR="006410F7" w:rsidRPr="00D3182B" w:rsidRDefault="006410F7" w:rsidP="00D3182B">
            <w:pPr>
              <w:jc w:val="center"/>
              <w:rPr>
                <w:sz w:val="8"/>
                <w:szCs w:val="8"/>
              </w:rPr>
            </w:pPr>
            <w:r w:rsidRPr="00D3182B">
              <w:rPr>
                <w:sz w:val="8"/>
                <w:szCs w:val="8"/>
              </w:rPr>
              <w:t>12</w:t>
            </w:r>
          </w:p>
        </w:tc>
        <w:tc>
          <w:tcPr>
            <w:tcW w:w="330" w:type="dxa"/>
          </w:tcPr>
          <w:p w:rsidR="006410F7" w:rsidRPr="00D3182B" w:rsidRDefault="006410F7" w:rsidP="00D3182B">
            <w:pPr>
              <w:jc w:val="center"/>
              <w:rPr>
                <w:b/>
                <w:sz w:val="8"/>
                <w:szCs w:val="8"/>
              </w:rPr>
            </w:pPr>
            <w:r w:rsidRPr="00D3182B">
              <w:rPr>
                <w:b/>
                <w:sz w:val="8"/>
                <w:szCs w:val="8"/>
              </w:rPr>
              <w:t>II4</w:t>
            </w:r>
          </w:p>
          <w:p w:rsidR="006410F7" w:rsidRPr="00D3182B" w:rsidRDefault="006410F7" w:rsidP="00D3182B">
            <w:pPr>
              <w:jc w:val="center"/>
              <w:rPr>
                <w:sz w:val="8"/>
                <w:szCs w:val="8"/>
              </w:rPr>
            </w:pPr>
            <w:r w:rsidRPr="00D3182B">
              <w:rPr>
                <w:sz w:val="8"/>
                <w:szCs w:val="8"/>
              </w:rPr>
              <w:t>12</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r w:rsidRPr="00891A0F">
              <w:rPr>
                <w:b/>
                <w:sz w:val="8"/>
                <w:szCs w:val="8"/>
              </w:rPr>
              <w:t>I4</w:t>
            </w:r>
          </w:p>
          <w:p w:rsidR="006410F7" w:rsidRPr="00891A0F" w:rsidRDefault="006410F7" w:rsidP="006410F7">
            <w:pPr>
              <w:jc w:val="center"/>
              <w:rPr>
                <w:sz w:val="8"/>
                <w:szCs w:val="8"/>
              </w:rPr>
            </w:pPr>
            <w:r w:rsidRPr="00891A0F">
              <w:rPr>
                <w:sz w:val="8"/>
                <w:szCs w:val="8"/>
              </w:rPr>
              <w:t>12</w:t>
            </w:r>
          </w:p>
        </w:tc>
        <w:tc>
          <w:tcPr>
            <w:tcW w:w="329" w:type="dxa"/>
          </w:tcPr>
          <w:p w:rsidR="006410F7" w:rsidRPr="00891A0F" w:rsidRDefault="006410F7" w:rsidP="006410F7">
            <w:pPr>
              <w:jc w:val="center"/>
              <w:rPr>
                <w:b/>
                <w:sz w:val="8"/>
                <w:szCs w:val="8"/>
              </w:rPr>
            </w:pPr>
            <w:r w:rsidRPr="00891A0F">
              <w:rPr>
                <w:b/>
                <w:sz w:val="8"/>
                <w:szCs w:val="8"/>
              </w:rPr>
              <w:t>I2</w:t>
            </w:r>
          </w:p>
          <w:p w:rsidR="006410F7" w:rsidRPr="00891A0F" w:rsidRDefault="006410F7" w:rsidP="006410F7">
            <w:pPr>
              <w:jc w:val="center"/>
              <w:rPr>
                <w:sz w:val="8"/>
                <w:szCs w:val="8"/>
              </w:rPr>
            </w:pPr>
            <w:r w:rsidRPr="00891A0F">
              <w:rPr>
                <w:sz w:val="8"/>
                <w:szCs w:val="8"/>
              </w:rPr>
              <w:t>12</w:t>
            </w:r>
          </w:p>
        </w:tc>
        <w:tc>
          <w:tcPr>
            <w:tcW w:w="329" w:type="dxa"/>
          </w:tcPr>
          <w:p w:rsidR="006410F7" w:rsidRPr="00891A0F" w:rsidRDefault="006410F7" w:rsidP="006410F7">
            <w:pPr>
              <w:jc w:val="center"/>
              <w:rPr>
                <w:b/>
                <w:sz w:val="8"/>
                <w:szCs w:val="8"/>
              </w:rPr>
            </w:pPr>
            <w:r w:rsidRPr="00891A0F">
              <w:rPr>
                <w:b/>
                <w:sz w:val="8"/>
                <w:szCs w:val="8"/>
              </w:rPr>
              <w:t>II3</w:t>
            </w:r>
          </w:p>
          <w:p w:rsidR="006410F7" w:rsidRPr="00891A0F" w:rsidRDefault="006410F7" w:rsidP="006410F7">
            <w:pPr>
              <w:jc w:val="center"/>
              <w:rPr>
                <w:sz w:val="8"/>
                <w:szCs w:val="8"/>
              </w:rPr>
            </w:pPr>
            <w:r w:rsidRPr="00891A0F">
              <w:rPr>
                <w:sz w:val="8"/>
                <w:szCs w:val="8"/>
              </w:rPr>
              <w:t>12</w:t>
            </w:r>
          </w:p>
        </w:tc>
        <w:tc>
          <w:tcPr>
            <w:tcW w:w="329" w:type="dxa"/>
          </w:tcPr>
          <w:p w:rsidR="006410F7" w:rsidRPr="00891A0F" w:rsidRDefault="006410F7" w:rsidP="006410F7">
            <w:pPr>
              <w:jc w:val="center"/>
              <w:rPr>
                <w:b/>
                <w:sz w:val="8"/>
                <w:szCs w:val="8"/>
              </w:rPr>
            </w:pPr>
            <w:r w:rsidRPr="00891A0F">
              <w:rPr>
                <w:b/>
                <w:sz w:val="8"/>
                <w:szCs w:val="8"/>
              </w:rPr>
              <w:t>I3</w:t>
            </w:r>
          </w:p>
          <w:p w:rsidR="006410F7" w:rsidRPr="00891A0F" w:rsidRDefault="006410F7" w:rsidP="006410F7">
            <w:pPr>
              <w:jc w:val="center"/>
              <w:rPr>
                <w:sz w:val="8"/>
                <w:szCs w:val="8"/>
              </w:rPr>
            </w:pPr>
            <w:r w:rsidRPr="00891A0F">
              <w:rPr>
                <w:sz w:val="8"/>
                <w:szCs w:val="8"/>
              </w:rPr>
              <w:t>12</w:t>
            </w: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r w:rsidRPr="005F2F48">
              <w:rPr>
                <w:b/>
                <w:sz w:val="8"/>
                <w:szCs w:val="8"/>
                <w:lang w:val="en-US"/>
              </w:rPr>
              <w:t>I2</w:t>
            </w:r>
          </w:p>
          <w:p w:rsidR="006410F7" w:rsidRPr="005F2F48" w:rsidRDefault="006410F7" w:rsidP="006410F7">
            <w:pPr>
              <w:jc w:val="center"/>
              <w:rPr>
                <w:sz w:val="8"/>
                <w:szCs w:val="8"/>
                <w:lang w:val="en-US"/>
              </w:rPr>
            </w:pPr>
            <w:r w:rsidRPr="005F2F48">
              <w:rPr>
                <w:sz w:val="8"/>
                <w:szCs w:val="8"/>
                <w:lang w:val="en-US"/>
              </w:rPr>
              <w:t>12</w:t>
            </w:r>
          </w:p>
        </w:tc>
        <w:tc>
          <w:tcPr>
            <w:tcW w:w="329" w:type="dxa"/>
          </w:tcPr>
          <w:p w:rsidR="006410F7" w:rsidRPr="005F2F48" w:rsidRDefault="006410F7" w:rsidP="006410F7">
            <w:pPr>
              <w:jc w:val="center"/>
              <w:rPr>
                <w:b/>
                <w:sz w:val="8"/>
                <w:szCs w:val="8"/>
                <w:lang w:val="en-US"/>
              </w:rPr>
            </w:pPr>
            <w:r w:rsidRPr="005F2F48">
              <w:rPr>
                <w:b/>
                <w:sz w:val="8"/>
                <w:szCs w:val="8"/>
                <w:lang w:val="en-US"/>
              </w:rPr>
              <w:t>I4</w:t>
            </w:r>
          </w:p>
          <w:p w:rsidR="006410F7" w:rsidRPr="005F2F48" w:rsidRDefault="006410F7" w:rsidP="006410F7">
            <w:pPr>
              <w:jc w:val="center"/>
              <w:rPr>
                <w:sz w:val="8"/>
                <w:szCs w:val="8"/>
                <w:lang w:val="en-US"/>
              </w:rPr>
            </w:pPr>
            <w:r w:rsidRPr="005F2F48">
              <w:rPr>
                <w:sz w:val="8"/>
                <w:szCs w:val="8"/>
                <w:lang w:val="en-US"/>
              </w:rPr>
              <w:t>12</w:t>
            </w: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r w:rsidRPr="006410F7">
              <w:rPr>
                <w:b/>
                <w:sz w:val="8"/>
                <w:szCs w:val="8"/>
              </w:rPr>
              <w:t>I2</w:t>
            </w:r>
          </w:p>
          <w:p w:rsidR="006410F7" w:rsidRPr="006410F7" w:rsidRDefault="006410F7" w:rsidP="006410F7">
            <w:pPr>
              <w:jc w:val="center"/>
              <w:rPr>
                <w:sz w:val="8"/>
                <w:szCs w:val="8"/>
              </w:rPr>
            </w:pPr>
            <w:r w:rsidRPr="006410F7">
              <w:rPr>
                <w:sz w:val="8"/>
                <w:szCs w:val="8"/>
              </w:rPr>
              <w:t>12</w:t>
            </w:r>
          </w:p>
        </w:tc>
        <w:tc>
          <w:tcPr>
            <w:tcW w:w="329" w:type="dxa"/>
          </w:tcPr>
          <w:p w:rsidR="006410F7" w:rsidRPr="006410F7" w:rsidRDefault="006410F7" w:rsidP="006410F7">
            <w:pPr>
              <w:jc w:val="center"/>
              <w:rPr>
                <w:b/>
                <w:sz w:val="8"/>
                <w:szCs w:val="8"/>
              </w:rPr>
            </w:pPr>
            <w:r w:rsidRPr="006410F7">
              <w:rPr>
                <w:b/>
                <w:sz w:val="8"/>
                <w:szCs w:val="8"/>
              </w:rPr>
              <w:t>II3</w:t>
            </w:r>
          </w:p>
          <w:p w:rsidR="006410F7" w:rsidRPr="006410F7" w:rsidRDefault="006410F7" w:rsidP="006410F7">
            <w:pPr>
              <w:jc w:val="center"/>
              <w:rPr>
                <w:sz w:val="8"/>
                <w:szCs w:val="8"/>
              </w:rPr>
            </w:pPr>
            <w:r w:rsidRPr="006410F7">
              <w:rPr>
                <w:sz w:val="8"/>
                <w:szCs w:val="8"/>
              </w:rPr>
              <w:t>12</w:t>
            </w: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r w:rsidRPr="006410F7">
              <w:rPr>
                <w:b/>
                <w:sz w:val="8"/>
                <w:szCs w:val="8"/>
              </w:rPr>
              <w:t>I3</w:t>
            </w:r>
          </w:p>
          <w:p w:rsidR="006410F7" w:rsidRPr="006410F7" w:rsidRDefault="006410F7" w:rsidP="006410F7">
            <w:pPr>
              <w:jc w:val="center"/>
              <w:rPr>
                <w:sz w:val="8"/>
                <w:szCs w:val="8"/>
              </w:rPr>
            </w:pPr>
            <w:r w:rsidRPr="006410F7">
              <w:rPr>
                <w:sz w:val="8"/>
                <w:szCs w:val="8"/>
              </w:rPr>
              <w:t>12</w:t>
            </w:r>
          </w:p>
        </w:tc>
        <w:tc>
          <w:tcPr>
            <w:tcW w:w="329" w:type="dxa"/>
          </w:tcPr>
          <w:p w:rsidR="006410F7" w:rsidRPr="006410F7" w:rsidRDefault="006410F7" w:rsidP="006410F7">
            <w:pPr>
              <w:jc w:val="center"/>
              <w:rPr>
                <w:b/>
                <w:sz w:val="8"/>
                <w:szCs w:val="8"/>
              </w:rPr>
            </w:pPr>
            <w:r w:rsidRPr="006410F7">
              <w:rPr>
                <w:b/>
                <w:sz w:val="8"/>
                <w:szCs w:val="8"/>
              </w:rPr>
              <w:t>I4</w:t>
            </w:r>
          </w:p>
          <w:p w:rsidR="006410F7" w:rsidRPr="006410F7" w:rsidRDefault="006410F7" w:rsidP="006410F7">
            <w:pPr>
              <w:jc w:val="center"/>
              <w:rPr>
                <w:sz w:val="8"/>
                <w:szCs w:val="8"/>
              </w:rPr>
            </w:pPr>
            <w:r w:rsidRPr="006410F7">
              <w:rPr>
                <w:sz w:val="8"/>
                <w:szCs w:val="8"/>
              </w:rPr>
              <w:t>12</w:t>
            </w:r>
          </w:p>
        </w:tc>
        <w:tc>
          <w:tcPr>
            <w:tcW w:w="329" w:type="dxa"/>
          </w:tcPr>
          <w:p w:rsidR="006410F7" w:rsidRPr="006410F7" w:rsidRDefault="006410F7" w:rsidP="006410F7">
            <w:pPr>
              <w:jc w:val="center"/>
              <w:rPr>
                <w:b/>
                <w:sz w:val="8"/>
                <w:szCs w:val="8"/>
              </w:rPr>
            </w:pPr>
            <w:r w:rsidRPr="006410F7">
              <w:rPr>
                <w:b/>
                <w:sz w:val="8"/>
                <w:szCs w:val="8"/>
              </w:rPr>
              <w:t>II4</w:t>
            </w:r>
          </w:p>
          <w:p w:rsidR="006410F7" w:rsidRPr="006410F7" w:rsidRDefault="006410F7" w:rsidP="006410F7">
            <w:pPr>
              <w:jc w:val="center"/>
              <w:rPr>
                <w:sz w:val="8"/>
                <w:szCs w:val="8"/>
              </w:rPr>
            </w:pPr>
            <w:r w:rsidRPr="006410F7">
              <w:rPr>
                <w:sz w:val="8"/>
                <w:szCs w:val="8"/>
              </w:rPr>
              <w:t>12</w:t>
            </w: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ВИОЛЕТА СИМИЋ</w:t>
            </w:r>
          </w:p>
        </w:tc>
        <w:tc>
          <w:tcPr>
            <w:tcW w:w="330" w:type="dxa"/>
          </w:tcPr>
          <w:p w:rsidR="006410F7" w:rsidRPr="00D3182B" w:rsidRDefault="006410F7" w:rsidP="00D3182B">
            <w:pPr>
              <w:jc w:val="center"/>
              <w:rPr>
                <w:b/>
                <w:sz w:val="8"/>
                <w:szCs w:val="8"/>
              </w:rPr>
            </w:pPr>
            <w:r w:rsidRPr="00D3182B">
              <w:rPr>
                <w:b/>
                <w:sz w:val="8"/>
                <w:szCs w:val="8"/>
              </w:rPr>
              <w:t>III3</w:t>
            </w:r>
          </w:p>
          <w:p w:rsidR="006410F7" w:rsidRPr="00D3182B" w:rsidRDefault="006410F7" w:rsidP="00D3182B">
            <w:pPr>
              <w:jc w:val="center"/>
              <w:rPr>
                <w:sz w:val="8"/>
                <w:szCs w:val="8"/>
              </w:rPr>
            </w:pPr>
            <w:r w:rsidRPr="00D3182B">
              <w:rPr>
                <w:sz w:val="8"/>
                <w:szCs w:val="8"/>
              </w:rPr>
              <w:t>8</w:t>
            </w:r>
          </w:p>
        </w:tc>
        <w:tc>
          <w:tcPr>
            <w:tcW w:w="330" w:type="dxa"/>
          </w:tcPr>
          <w:p w:rsidR="006410F7" w:rsidRPr="00D3182B" w:rsidRDefault="006410F7" w:rsidP="00D3182B">
            <w:pPr>
              <w:jc w:val="center"/>
              <w:rPr>
                <w:b/>
                <w:sz w:val="8"/>
                <w:szCs w:val="8"/>
              </w:rPr>
            </w:pPr>
            <w:r w:rsidRPr="00D3182B">
              <w:rPr>
                <w:b/>
                <w:sz w:val="8"/>
                <w:szCs w:val="8"/>
              </w:rPr>
              <w:t>II2</w:t>
            </w:r>
          </w:p>
          <w:p w:rsidR="006410F7" w:rsidRPr="00D3182B" w:rsidRDefault="006410F7" w:rsidP="00D3182B">
            <w:pPr>
              <w:jc w:val="center"/>
              <w:rPr>
                <w:sz w:val="8"/>
                <w:szCs w:val="8"/>
              </w:rPr>
            </w:pPr>
            <w:r w:rsidRPr="00D3182B">
              <w:rPr>
                <w:sz w:val="8"/>
                <w:szCs w:val="8"/>
              </w:rPr>
              <w:t>8</w:t>
            </w:r>
          </w:p>
        </w:tc>
        <w:tc>
          <w:tcPr>
            <w:tcW w:w="330" w:type="dxa"/>
          </w:tcPr>
          <w:p w:rsidR="006410F7" w:rsidRPr="00D3182B" w:rsidRDefault="006410F7" w:rsidP="00D3182B">
            <w:pPr>
              <w:jc w:val="center"/>
              <w:rPr>
                <w:b/>
                <w:sz w:val="8"/>
                <w:szCs w:val="8"/>
              </w:rPr>
            </w:pPr>
            <w:r w:rsidRPr="00D3182B">
              <w:rPr>
                <w:b/>
                <w:sz w:val="8"/>
                <w:szCs w:val="8"/>
              </w:rPr>
              <w:t>III4</w:t>
            </w:r>
          </w:p>
          <w:p w:rsidR="006410F7" w:rsidRPr="00D3182B" w:rsidRDefault="006410F7" w:rsidP="00D3182B">
            <w:pPr>
              <w:jc w:val="center"/>
              <w:rPr>
                <w:sz w:val="8"/>
                <w:szCs w:val="8"/>
              </w:rPr>
            </w:pPr>
            <w:r w:rsidRPr="00D3182B">
              <w:rPr>
                <w:sz w:val="8"/>
                <w:szCs w:val="8"/>
              </w:rPr>
              <w:t>8</w:t>
            </w:r>
          </w:p>
        </w:tc>
        <w:tc>
          <w:tcPr>
            <w:tcW w:w="330" w:type="dxa"/>
          </w:tcPr>
          <w:p w:rsidR="006410F7" w:rsidRPr="00D3182B" w:rsidRDefault="006410F7" w:rsidP="00D3182B">
            <w:pPr>
              <w:jc w:val="center"/>
              <w:rPr>
                <w:b/>
                <w:sz w:val="8"/>
                <w:szCs w:val="8"/>
              </w:rPr>
            </w:pPr>
            <w:r w:rsidRPr="00D3182B">
              <w:rPr>
                <w:b/>
                <w:sz w:val="8"/>
                <w:szCs w:val="8"/>
              </w:rPr>
              <w:t>I1</w:t>
            </w:r>
          </w:p>
          <w:p w:rsidR="006410F7" w:rsidRPr="00D3182B" w:rsidRDefault="006410F7" w:rsidP="00D3182B">
            <w:pPr>
              <w:jc w:val="center"/>
              <w:rPr>
                <w:sz w:val="8"/>
                <w:szCs w:val="8"/>
              </w:rPr>
            </w:pPr>
            <w:r w:rsidRPr="00D3182B">
              <w:rPr>
                <w:sz w:val="8"/>
                <w:szCs w:val="8"/>
              </w:rPr>
              <w:t>12</w:t>
            </w:r>
          </w:p>
        </w:tc>
        <w:tc>
          <w:tcPr>
            <w:tcW w:w="330" w:type="dxa"/>
          </w:tcPr>
          <w:p w:rsidR="006410F7" w:rsidRPr="00D3182B" w:rsidRDefault="006410F7" w:rsidP="00D3182B">
            <w:pPr>
              <w:jc w:val="center"/>
              <w:rPr>
                <w:b/>
                <w:sz w:val="8"/>
                <w:szCs w:val="8"/>
              </w:rPr>
            </w:pPr>
            <w:r w:rsidRPr="00D3182B">
              <w:rPr>
                <w:b/>
                <w:sz w:val="8"/>
                <w:szCs w:val="8"/>
              </w:rPr>
              <w:t>II1</w:t>
            </w:r>
          </w:p>
          <w:p w:rsidR="006410F7" w:rsidRPr="00D3182B" w:rsidRDefault="006410F7" w:rsidP="00D3182B">
            <w:pPr>
              <w:jc w:val="center"/>
              <w:rPr>
                <w:sz w:val="8"/>
                <w:szCs w:val="8"/>
              </w:rPr>
            </w:pPr>
            <w:r w:rsidRPr="00D3182B">
              <w:rPr>
                <w:sz w:val="8"/>
                <w:szCs w:val="8"/>
              </w:rPr>
              <w:t>12</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rPr>
            </w:pPr>
            <w:r w:rsidRPr="00D3182B">
              <w:rPr>
                <w:b/>
                <w:sz w:val="8"/>
                <w:szCs w:val="8"/>
              </w:rPr>
              <w:t>I1</w:t>
            </w:r>
          </w:p>
          <w:p w:rsidR="006410F7" w:rsidRPr="00D3182B" w:rsidRDefault="006410F7" w:rsidP="00D3182B">
            <w:pPr>
              <w:jc w:val="center"/>
              <w:rPr>
                <w:sz w:val="8"/>
                <w:szCs w:val="8"/>
              </w:rPr>
            </w:pPr>
            <w:r w:rsidRPr="00D3182B">
              <w:rPr>
                <w:sz w:val="8"/>
                <w:szCs w:val="8"/>
              </w:rPr>
              <w:t>8</w:t>
            </w:r>
          </w:p>
        </w:tc>
        <w:tc>
          <w:tcPr>
            <w:tcW w:w="330" w:type="dxa"/>
          </w:tcPr>
          <w:p w:rsidR="006410F7" w:rsidRPr="00D3182B" w:rsidRDefault="006410F7" w:rsidP="00D3182B">
            <w:pPr>
              <w:jc w:val="center"/>
              <w:rPr>
                <w:b/>
                <w:sz w:val="8"/>
                <w:szCs w:val="8"/>
              </w:rPr>
            </w:pPr>
            <w:r w:rsidRPr="00D3182B">
              <w:rPr>
                <w:b/>
                <w:sz w:val="8"/>
                <w:szCs w:val="8"/>
              </w:rPr>
              <w:t>II2</w:t>
            </w:r>
          </w:p>
          <w:p w:rsidR="006410F7" w:rsidRPr="00D3182B" w:rsidRDefault="006410F7" w:rsidP="00D3182B">
            <w:pPr>
              <w:jc w:val="center"/>
              <w:rPr>
                <w:sz w:val="8"/>
                <w:szCs w:val="8"/>
              </w:rPr>
            </w:pPr>
            <w:r w:rsidRPr="00D3182B">
              <w:rPr>
                <w:sz w:val="8"/>
                <w:szCs w:val="8"/>
              </w:rPr>
              <w:t>8</w:t>
            </w:r>
          </w:p>
        </w:tc>
        <w:tc>
          <w:tcPr>
            <w:tcW w:w="330" w:type="dxa"/>
          </w:tcPr>
          <w:p w:rsidR="006410F7" w:rsidRPr="00D3182B" w:rsidRDefault="006410F7" w:rsidP="00D3182B">
            <w:pPr>
              <w:jc w:val="center"/>
              <w:rPr>
                <w:b/>
                <w:sz w:val="8"/>
                <w:szCs w:val="8"/>
              </w:rPr>
            </w:pPr>
            <w:r w:rsidRPr="00D3182B">
              <w:rPr>
                <w:b/>
                <w:sz w:val="8"/>
                <w:szCs w:val="8"/>
              </w:rPr>
              <w:t>III3</w:t>
            </w:r>
          </w:p>
          <w:p w:rsidR="006410F7" w:rsidRPr="00D3182B" w:rsidRDefault="006410F7" w:rsidP="00D3182B">
            <w:pPr>
              <w:jc w:val="center"/>
              <w:rPr>
                <w:sz w:val="8"/>
                <w:szCs w:val="8"/>
              </w:rPr>
            </w:pPr>
            <w:r w:rsidRPr="00D3182B">
              <w:rPr>
                <w:sz w:val="8"/>
                <w:szCs w:val="8"/>
              </w:rPr>
              <w:t>8</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II1</w:t>
            </w:r>
          </w:p>
          <w:p w:rsidR="006410F7" w:rsidRPr="00D3182B" w:rsidRDefault="006410F7" w:rsidP="00D3182B">
            <w:pPr>
              <w:jc w:val="center"/>
              <w:rPr>
                <w:sz w:val="8"/>
                <w:szCs w:val="8"/>
              </w:rPr>
            </w:pPr>
            <w:r w:rsidRPr="00D3182B">
              <w:rPr>
                <w:sz w:val="8"/>
                <w:szCs w:val="8"/>
              </w:rPr>
              <w:t>12</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r w:rsidRPr="00891A0F">
              <w:rPr>
                <w:b/>
                <w:sz w:val="8"/>
                <w:szCs w:val="8"/>
              </w:rPr>
              <w:t>II1</w:t>
            </w:r>
          </w:p>
          <w:p w:rsidR="006410F7" w:rsidRPr="00891A0F" w:rsidRDefault="006410F7" w:rsidP="006410F7">
            <w:pPr>
              <w:jc w:val="center"/>
              <w:rPr>
                <w:sz w:val="8"/>
                <w:szCs w:val="8"/>
              </w:rPr>
            </w:pPr>
            <w:r w:rsidRPr="00891A0F">
              <w:rPr>
                <w:sz w:val="8"/>
                <w:szCs w:val="8"/>
              </w:rPr>
              <w:t>8</w:t>
            </w:r>
          </w:p>
        </w:tc>
        <w:tc>
          <w:tcPr>
            <w:tcW w:w="329" w:type="dxa"/>
          </w:tcPr>
          <w:p w:rsidR="006410F7" w:rsidRPr="00891A0F" w:rsidRDefault="006410F7" w:rsidP="006410F7">
            <w:pPr>
              <w:jc w:val="center"/>
              <w:rPr>
                <w:b/>
                <w:sz w:val="8"/>
                <w:szCs w:val="8"/>
              </w:rPr>
            </w:pPr>
            <w:r w:rsidRPr="00891A0F">
              <w:rPr>
                <w:b/>
                <w:sz w:val="8"/>
                <w:szCs w:val="8"/>
              </w:rPr>
              <w:t>I1</w:t>
            </w:r>
          </w:p>
          <w:p w:rsidR="006410F7" w:rsidRPr="00891A0F" w:rsidRDefault="006410F7" w:rsidP="006410F7">
            <w:pPr>
              <w:jc w:val="center"/>
              <w:rPr>
                <w:sz w:val="8"/>
                <w:szCs w:val="8"/>
              </w:rPr>
            </w:pPr>
            <w:r w:rsidRPr="00891A0F">
              <w:rPr>
                <w:sz w:val="8"/>
                <w:szCs w:val="8"/>
              </w:rPr>
              <w:t>8</w:t>
            </w:r>
          </w:p>
        </w:tc>
        <w:tc>
          <w:tcPr>
            <w:tcW w:w="329" w:type="dxa"/>
          </w:tcPr>
          <w:p w:rsidR="006410F7" w:rsidRPr="00891A0F" w:rsidRDefault="006410F7" w:rsidP="006410F7">
            <w:pPr>
              <w:jc w:val="center"/>
              <w:rPr>
                <w:b/>
                <w:sz w:val="8"/>
                <w:szCs w:val="8"/>
              </w:rPr>
            </w:pPr>
            <w:r w:rsidRPr="00891A0F">
              <w:rPr>
                <w:b/>
                <w:sz w:val="8"/>
                <w:szCs w:val="8"/>
              </w:rPr>
              <w:t>III4</w:t>
            </w:r>
          </w:p>
          <w:p w:rsidR="006410F7" w:rsidRPr="00891A0F" w:rsidRDefault="006410F7" w:rsidP="006410F7">
            <w:pPr>
              <w:jc w:val="center"/>
              <w:rPr>
                <w:sz w:val="8"/>
                <w:szCs w:val="8"/>
              </w:rPr>
            </w:pPr>
            <w:r w:rsidRPr="00891A0F">
              <w:rPr>
                <w:sz w:val="8"/>
                <w:szCs w:val="8"/>
              </w:rPr>
              <w:t>8</w:t>
            </w:r>
          </w:p>
        </w:tc>
        <w:tc>
          <w:tcPr>
            <w:tcW w:w="329" w:type="dxa"/>
          </w:tcPr>
          <w:p w:rsidR="006410F7" w:rsidRPr="00891A0F" w:rsidRDefault="006410F7" w:rsidP="006410F7">
            <w:pPr>
              <w:jc w:val="center"/>
              <w:rPr>
                <w:b/>
                <w:sz w:val="8"/>
                <w:szCs w:val="8"/>
              </w:rPr>
            </w:pPr>
            <w:r w:rsidRPr="00891A0F">
              <w:rPr>
                <w:b/>
                <w:sz w:val="8"/>
                <w:szCs w:val="8"/>
              </w:rPr>
              <w:t>II2</w:t>
            </w:r>
          </w:p>
          <w:p w:rsidR="006410F7" w:rsidRPr="00891A0F" w:rsidRDefault="006410F7" w:rsidP="006410F7">
            <w:pPr>
              <w:jc w:val="center"/>
              <w:rPr>
                <w:sz w:val="8"/>
                <w:szCs w:val="8"/>
              </w:rPr>
            </w:pPr>
            <w:r w:rsidRPr="00891A0F">
              <w:rPr>
                <w:sz w:val="8"/>
                <w:szCs w:val="8"/>
              </w:rPr>
              <w:t>12</w:t>
            </w: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r w:rsidRPr="005F2F48">
              <w:rPr>
                <w:b/>
                <w:sz w:val="8"/>
                <w:szCs w:val="8"/>
                <w:lang w:val="en-US"/>
              </w:rPr>
              <w:t>I1</w:t>
            </w:r>
          </w:p>
          <w:p w:rsidR="006410F7" w:rsidRPr="005F2F48" w:rsidRDefault="006410F7" w:rsidP="006410F7">
            <w:pPr>
              <w:jc w:val="center"/>
              <w:rPr>
                <w:sz w:val="8"/>
                <w:szCs w:val="8"/>
                <w:lang w:val="en-US"/>
              </w:rPr>
            </w:pPr>
            <w:r w:rsidRPr="005F2F48">
              <w:rPr>
                <w:sz w:val="8"/>
                <w:szCs w:val="8"/>
                <w:lang w:val="en-US"/>
              </w:rPr>
              <w:t>8</w:t>
            </w:r>
          </w:p>
        </w:tc>
        <w:tc>
          <w:tcPr>
            <w:tcW w:w="329" w:type="dxa"/>
          </w:tcPr>
          <w:p w:rsidR="006410F7" w:rsidRPr="005F2F48" w:rsidRDefault="006410F7" w:rsidP="006410F7">
            <w:pPr>
              <w:jc w:val="center"/>
              <w:rPr>
                <w:b/>
                <w:sz w:val="8"/>
                <w:szCs w:val="8"/>
              </w:rPr>
            </w:pPr>
            <w:r w:rsidRPr="005F2F48">
              <w:rPr>
                <w:b/>
                <w:sz w:val="8"/>
                <w:szCs w:val="8"/>
              </w:rPr>
              <w:t>II1</w:t>
            </w:r>
          </w:p>
          <w:p w:rsidR="006410F7" w:rsidRPr="005F2F48" w:rsidRDefault="006410F7" w:rsidP="006410F7">
            <w:pPr>
              <w:jc w:val="center"/>
              <w:rPr>
                <w:sz w:val="8"/>
                <w:szCs w:val="8"/>
              </w:rPr>
            </w:pPr>
            <w:r w:rsidRPr="005F2F48">
              <w:rPr>
                <w:sz w:val="8"/>
                <w:szCs w:val="8"/>
              </w:rPr>
              <w:t>8</w:t>
            </w:r>
          </w:p>
        </w:tc>
        <w:tc>
          <w:tcPr>
            <w:tcW w:w="329" w:type="dxa"/>
          </w:tcPr>
          <w:p w:rsidR="006410F7" w:rsidRPr="005F2F48" w:rsidRDefault="006410F7" w:rsidP="006410F7">
            <w:pPr>
              <w:jc w:val="center"/>
              <w:rPr>
                <w:b/>
                <w:sz w:val="8"/>
                <w:szCs w:val="8"/>
              </w:rPr>
            </w:pPr>
            <w:r w:rsidRPr="005F2F48">
              <w:rPr>
                <w:b/>
                <w:sz w:val="8"/>
                <w:szCs w:val="8"/>
              </w:rPr>
              <w:t>III3</w:t>
            </w:r>
          </w:p>
          <w:p w:rsidR="006410F7" w:rsidRPr="005F2F48" w:rsidRDefault="006410F7" w:rsidP="006410F7">
            <w:pPr>
              <w:jc w:val="center"/>
              <w:rPr>
                <w:sz w:val="8"/>
                <w:szCs w:val="8"/>
              </w:rPr>
            </w:pPr>
            <w:r w:rsidRPr="005F2F48">
              <w:rPr>
                <w:sz w:val="8"/>
                <w:szCs w:val="8"/>
              </w:rPr>
              <w:t>12</w:t>
            </w:r>
          </w:p>
        </w:tc>
        <w:tc>
          <w:tcPr>
            <w:tcW w:w="329" w:type="dxa"/>
          </w:tcPr>
          <w:p w:rsidR="006410F7" w:rsidRPr="005F2F48" w:rsidRDefault="006410F7" w:rsidP="006410F7">
            <w:pPr>
              <w:jc w:val="center"/>
              <w:rPr>
                <w:b/>
                <w:sz w:val="8"/>
                <w:szCs w:val="8"/>
              </w:rPr>
            </w:pPr>
            <w:r w:rsidRPr="005F2F48">
              <w:rPr>
                <w:b/>
                <w:sz w:val="8"/>
                <w:szCs w:val="8"/>
              </w:rPr>
              <w:t>III4</w:t>
            </w:r>
          </w:p>
          <w:p w:rsidR="006410F7" w:rsidRPr="005F2F48" w:rsidRDefault="006410F7" w:rsidP="006410F7">
            <w:pPr>
              <w:jc w:val="center"/>
              <w:rPr>
                <w:sz w:val="8"/>
                <w:szCs w:val="8"/>
              </w:rPr>
            </w:pPr>
            <w:r w:rsidRPr="005F2F48">
              <w:rPr>
                <w:sz w:val="8"/>
                <w:szCs w:val="8"/>
              </w:rPr>
              <w:t>12</w:t>
            </w: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r w:rsidRPr="006410F7">
              <w:rPr>
                <w:b/>
                <w:sz w:val="8"/>
                <w:szCs w:val="8"/>
              </w:rPr>
              <w:t>II2</w:t>
            </w:r>
          </w:p>
          <w:p w:rsidR="006410F7" w:rsidRPr="006410F7" w:rsidRDefault="006410F7" w:rsidP="006410F7">
            <w:pPr>
              <w:jc w:val="center"/>
              <w:rPr>
                <w:sz w:val="8"/>
                <w:szCs w:val="8"/>
              </w:rPr>
            </w:pPr>
            <w:r w:rsidRPr="006410F7">
              <w:rPr>
                <w:sz w:val="8"/>
                <w:szCs w:val="8"/>
              </w:rPr>
              <w:t>20</w:t>
            </w: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ДИЈАНА ЛАЗАРЕВИЋ</w:t>
            </w:r>
          </w:p>
        </w:tc>
        <w:tc>
          <w:tcPr>
            <w:tcW w:w="330" w:type="dxa"/>
          </w:tcPr>
          <w:p w:rsidR="006410F7" w:rsidRPr="00D3182B" w:rsidRDefault="006410F7" w:rsidP="00D3182B">
            <w:pPr>
              <w:jc w:val="center"/>
              <w:rPr>
                <w:b/>
                <w:sz w:val="8"/>
                <w:szCs w:val="8"/>
              </w:rPr>
            </w:pPr>
          </w:p>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IV3</w:t>
            </w:r>
          </w:p>
          <w:p w:rsidR="006410F7" w:rsidRPr="00D3182B" w:rsidRDefault="006410F7" w:rsidP="00D3182B">
            <w:pPr>
              <w:jc w:val="center"/>
              <w:rPr>
                <w:sz w:val="8"/>
                <w:szCs w:val="8"/>
              </w:rPr>
            </w:pPr>
            <w:r w:rsidRPr="00D3182B">
              <w:rPr>
                <w:sz w:val="8"/>
                <w:szCs w:val="8"/>
              </w:rPr>
              <w:t>10</w:t>
            </w:r>
          </w:p>
        </w:tc>
        <w:tc>
          <w:tcPr>
            <w:tcW w:w="330" w:type="dxa"/>
          </w:tcPr>
          <w:p w:rsidR="006410F7" w:rsidRPr="00D3182B" w:rsidRDefault="006410F7" w:rsidP="00D3182B">
            <w:pPr>
              <w:jc w:val="center"/>
              <w:rPr>
                <w:b/>
                <w:sz w:val="8"/>
                <w:szCs w:val="8"/>
              </w:rPr>
            </w:pPr>
            <w:r w:rsidRPr="00D3182B">
              <w:rPr>
                <w:b/>
                <w:sz w:val="8"/>
                <w:szCs w:val="8"/>
              </w:rPr>
              <w:t>III2</w:t>
            </w:r>
          </w:p>
          <w:p w:rsidR="006410F7" w:rsidRPr="00D3182B" w:rsidRDefault="006410F7" w:rsidP="00D3182B">
            <w:pPr>
              <w:jc w:val="center"/>
              <w:rPr>
                <w:sz w:val="8"/>
                <w:szCs w:val="8"/>
              </w:rPr>
            </w:pPr>
            <w:r w:rsidRPr="00D3182B">
              <w:rPr>
                <w:sz w:val="8"/>
                <w:szCs w:val="8"/>
              </w:rPr>
              <w:t>10</w:t>
            </w:r>
          </w:p>
        </w:tc>
        <w:tc>
          <w:tcPr>
            <w:tcW w:w="330" w:type="dxa"/>
          </w:tcPr>
          <w:p w:rsidR="006410F7" w:rsidRPr="00D3182B" w:rsidRDefault="006410F7" w:rsidP="00D3182B">
            <w:pPr>
              <w:jc w:val="center"/>
              <w:rPr>
                <w:b/>
                <w:sz w:val="8"/>
                <w:szCs w:val="8"/>
              </w:rPr>
            </w:pPr>
            <w:r w:rsidRPr="00D3182B">
              <w:rPr>
                <w:b/>
                <w:sz w:val="8"/>
                <w:szCs w:val="8"/>
              </w:rPr>
              <w:t>III1</w:t>
            </w:r>
          </w:p>
          <w:p w:rsidR="006410F7" w:rsidRPr="00D3182B" w:rsidRDefault="006410F7" w:rsidP="00D3182B">
            <w:pPr>
              <w:jc w:val="center"/>
              <w:rPr>
                <w:sz w:val="8"/>
                <w:szCs w:val="8"/>
              </w:rPr>
            </w:pPr>
            <w:r w:rsidRPr="00D3182B">
              <w:rPr>
                <w:sz w:val="8"/>
                <w:szCs w:val="8"/>
              </w:rPr>
              <w:t>10</w:t>
            </w:r>
          </w:p>
        </w:tc>
        <w:tc>
          <w:tcPr>
            <w:tcW w:w="330" w:type="dxa"/>
          </w:tcPr>
          <w:p w:rsidR="006410F7" w:rsidRPr="00D3182B" w:rsidRDefault="006410F7" w:rsidP="00D3182B">
            <w:pPr>
              <w:jc w:val="center"/>
              <w:rPr>
                <w:b/>
                <w:sz w:val="8"/>
                <w:szCs w:val="8"/>
              </w:rPr>
            </w:pPr>
            <w:r w:rsidRPr="00D3182B">
              <w:rPr>
                <w:b/>
                <w:sz w:val="8"/>
                <w:szCs w:val="8"/>
              </w:rPr>
              <w:t>IV1</w:t>
            </w:r>
          </w:p>
          <w:p w:rsidR="006410F7" w:rsidRPr="00D3182B" w:rsidRDefault="006410F7" w:rsidP="00D3182B">
            <w:pPr>
              <w:jc w:val="center"/>
              <w:rPr>
                <w:sz w:val="8"/>
                <w:szCs w:val="8"/>
              </w:rPr>
            </w:pPr>
            <w:r w:rsidRPr="00D3182B">
              <w:rPr>
                <w:sz w:val="8"/>
                <w:szCs w:val="8"/>
              </w:rPr>
              <w:t>10</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rPr>
            </w:pPr>
            <w:r w:rsidRPr="00D3182B">
              <w:rPr>
                <w:b/>
                <w:sz w:val="8"/>
                <w:szCs w:val="8"/>
              </w:rPr>
              <w:t>IV1</w:t>
            </w:r>
          </w:p>
          <w:p w:rsidR="006410F7" w:rsidRPr="00D3182B" w:rsidRDefault="006410F7" w:rsidP="00D3182B">
            <w:pPr>
              <w:jc w:val="center"/>
              <w:rPr>
                <w:sz w:val="8"/>
                <w:szCs w:val="8"/>
              </w:rPr>
            </w:pPr>
            <w:r w:rsidRPr="00D3182B">
              <w:rPr>
                <w:sz w:val="8"/>
                <w:szCs w:val="8"/>
              </w:rPr>
              <w:t>10</w:t>
            </w:r>
          </w:p>
        </w:tc>
        <w:tc>
          <w:tcPr>
            <w:tcW w:w="330" w:type="dxa"/>
          </w:tcPr>
          <w:p w:rsidR="006410F7" w:rsidRPr="00D3182B" w:rsidRDefault="006410F7" w:rsidP="00D3182B">
            <w:pPr>
              <w:jc w:val="center"/>
              <w:rPr>
                <w:b/>
                <w:sz w:val="8"/>
                <w:szCs w:val="8"/>
              </w:rPr>
            </w:pPr>
            <w:r w:rsidRPr="00D3182B">
              <w:rPr>
                <w:b/>
                <w:sz w:val="8"/>
                <w:szCs w:val="8"/>
              </w:rPr>
              <w:t>III2</w:t>
            </w:r>
          </w:p>
          <w:p w:rsidR="006410F7" w:rsidRPr="00D3182B" w:rsidRDefault="006410F7" w:rsidP="00D3182B">
            <w:pPr>
              <w:jc w:val="center"/>
              <w:rPr>
                <w:sz w:val="8"/>
                <w:szCs w:val="8"/>
              </w:rPr>
            </w:pPr>
            <w:r w:rsidRPr="00D3182B">
              <w:rPr>
                <w:sz w:val="8"/>
                <w:szCs w:val="8"/>
              </w:rPr>
              <w:t>10</w:t>
            </w:r>
          </w:p>
        </w:tc>
        <w:tc>
          <w:tcPr>
            <w:tcW w:w="330" w:type="dxa"/>
          </w:tcPr>
          <w:p w:rsidR="006410F7" w:rsidRPr="00D3182B" w:rsidRDefault="006410F7" w:rsidP="00D3182B">
            <w:pPr>
              <w:jc w:val="center"/>
              <w:rPr>
                <w:b/>
                <w:sz w:val="8"/>
                <w:szCs w:val="8"/>
              </w:rPr>
            </w:pPr>
            <w:r w:rsidRPr="00D3182B">
              <w:rPr>
                <w:b/>
                <w:sz w:val="8"/>
                <w:szCs w:val="8"/>
              </w:rPr>
              <w:t>III1</w:t>
            </w:r>
          </w:p>
          <w:p w:rsidR="006410F7" w:rsidRPr="00D3182B" w:rsidRDefault="006410F7" w:rsidP="00D3182B">
            <w:pPr>
              <w:jc w:val="center"/>
              <w:rPr>
                <w:sz w:val="8"/>
                <w:szCs w:val="8"/>
              </w:rPr>
            </w:pPr>
            <w:r w:rsidRPr="00D3182B">
              <w:rPr>
                <w:sz w:val="8"/>
                <w:szCs w:val="8"/>
              </w:rPr>
              <w:t>10</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r w:rsidRPr="00891A0F">
              <w:rPr>
                <w:b/>
                <w:sz w:val="8"/>
                <w:szCs w:val="8"/>
              </w:rPr>
              <w:t>IV3</w:t>
            </w:r>
          </w:p>
          <w:p w:rsidR="006410F7" w:rsidRPr="00891A0F" w:rsidRDefault="006410F7" w:rsidP="006410F7">
            <w:pPr>
              <w:jc w:val="center"/>
              <w:rPr>
                <w:sz w:val="8"/>
                <w:szCs w:val="8"/>
              </w:rPr>
            </w:pPr>
            <w:r w:rsidRPr="00891A0F">
              <w:rPr>
                <w:sz w:val="8"/>
                <w:szCs w:val="8"/>
              </w:rPr>
              <w:t>10</w:t>
            </w:r>
          </w:p>
        </w:tc>
        <w:tc>
          <w:tcPr>
            <w:tcW w:w="329" w:type="dxa"/>
          </w:tcPr>
          <w:p w:rsidR="006410F7" w:rsidRPr="00891A0F" w:rsidRDefault="006410F7" w:rsidP="006410F7">
            <w:pPr>
              <w:jc w:val="center"/>
              <w:rPr>
                <w:b/>
                <w:sz w:val="8"/>
                <w:szCs w:val="8"/>
              </w:rPr>
            </w:pPr>
            <w:r w:rsidRPr="00891A0F">
              <w:rPr>
                <w:b/>
                <w:sz w:val="8"/>
                <w:szCs w:val="8"/>
              </w:rPr>
              <w:t>IV1</w:t>
            </w:r>
          </w:p>
          <w:p w:rsidR="006410F7" w:rsidRPr="00891A0F" w:rsidRDefault="006410F7" w:rsidP="006410F7">
            <w:pPr>
              <w:jc w:val="center"/>
              <w:rPr>
                <w:sz w:val="8"/>
                <w:szCs w:val="8"/>
              </w:rPr>
            </w:pPr>
            <w:r w:rsidRPr="00891A0F">
              <w:rPr>
                <w:sz w:val="8"/>
                <w:szCs w:val="8"/>
              </w:rPr>
              <w:t>10</w:t>
            </w:r>
          </w:p>
        </w:tc>
        <w:tc>
          <w:tcPr>
            <w:tcW w:w="329" w:type="dxa"/>
          </w:tcPr>
          <w:p w:rsidR="006410F7" w:rsidRPr="00891A0F" w:rsidRDefault="006410F7" w:rsidP="006410F7">
            <w:pPr>
              <w:jc w:val="center"/>
              <w:rPr>
                <w:b/>
                <w:sz w:val="8"/>
                <w:szCs w:val="8"/>
              </w:rPr>
            </w:pPr>
            <w:r w:rsidRPr="00891A0F">
              <w:rPr>
                <w:b/>
                <w:sz w:val="8"/>
                <w:szCs w:val="8"/>
              </w:rPr>
              <w:t>III2</w:t>
            </w:r>
          </w:p>
          <w:p w:rsidR="006410F7" w:rsidRPr="00891A0F" w:rsidRDefault="006410F7" w:rsidP="006410F7">
            <w:pPr>
              <w:jc w:val="center"/>
              <w:rPr>
                <w:sz w:val="8"/>
                <w:szCs w:val="8"/>
              </w:rPr>
            </w:pPr>
            <w:r w:rsidRPr="00891A0F">
              <w:rPr>
                <w:sz w:val="8"/>
                <w:szCs w:val="8"/>
              </w:rPr>
              <w:t>10</w:t>
            </w:r>
          </w:p>
        </w:tc>
        <w:tc>
          <w:tcPr>
            <w:tcW w:w="329" w:type="dxa"/>
          </w:tcPr>
          <w:p w:rsidR="006410F7" w:rsidRPr="00891A0F" w:rsidRDefault="006410F7" w:rsidP="006410F7">
            <w:pPr>
              <w:jc w:val="center"/>
              <w:rPr>
                <w:b/>
                <w:sz w:val="8"/>
                <w:szCs w:val="8"/>
              </w:rPr>
            </w:pPr>
            <w:r w:rsidRPr="00891A0F">
              <w:rPr>
                <w:b/>
                <w:sz w:val="8"/>
                <w:szCs w:val="8"/>
              </w:rPr>
              <w:t>III1</w:t>
            </w:r>
          </w:p>
          <w:p w:rsidR="006410F7" w:rsidRPr="00891A0F" w:rsidRDefault="006410F7" w:rsidP="006410F7">
            <w:pPr>
              <w:jc w:val="center"/>
              <w:rPr>
                <w:sz w:val="8"/>
                <w:szCs w:val="8"/>
              </w:rPr>
            </w:pPr>
            <w:r w:rsidRPr="00891A0F">
              <w:rPr>
                <w:sz w:val="8"/>
                <w:szCs w:val="8"/>
              </w:rPr>
              <w:t>10</w:t>
            </w: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r w:rsidRPr="005F2F48">
              <w:rPr>
                <w:b/>
                <w:sz w:val="8"/>
                <w:szCs w:val="8"/>
                <w:lang w:val="en-US"/>
              </w:rPr>
              <w:t>IV1</w:t>
            </w:r>
          </w:p>
          <w:p w:rsidR="006410F7" w:rsidRPr="005F2F48" w:rsidRDefault="006410F7" w:rsidP="006410F7">
            <w:pPr>
              <w:jc w:val="center"/>
              <w:rPr>
                <w:sz w:val="8"/>
                <w:szCs w:val="8"/>
                <w:lang w:val="en-US"/>
              </w:rPr>
            </w:pPr>
            <w:r w:rsidRPr="005F2F48">
              <w:rPr>
                <w:sz w:val="8"/>
                <w:szCs w:val="8"/>
                <w:lang w:val="en-US"/>
              </w:rPr>
              <w:t>10</w:t>
            </w:r>
          </w:p>
        </w:tc>
        <w:tc>
          <w:tcPr>
            <w:tcW w:w="329" w:type="dxa"/>
          </w:tcPr>
          <w:p w:rsidR="006410F7" w:rsidRPr="005F2F48" w:rsidRDefault="006410F7" w:rsidP="006410F7">
            <w:pPr>
              <w:jc w:val="center"/>
              <w:rPr>
                <w:b/>
                <w:sz w:val="8"/>
                <w:szCs w:val="8"/>
              </w:rPr>
            </w:pPr>
            <w:r w:rsidRPr="005F2F48">
              <w:rPr>
                <w:b/>
                <w:sz w:val="8"/>
                <w:szCs w:val="8"/>
              </w:rPr>
              <w:t>IV3</w:t>
            </w:r>
          </w:p>
          <w:p w:rsidR="006410F7" w:rsidRPr="005F2F48" w:rsidRDefault="006410F7" w:rsidP="006410F7">
            <w:pPr>
              <w:jc w:val="center"/>
              <w:rPr>
                <w:sz w:val="8"/>
                <w:szCs w:val="8"/>
              </w:rPr>
            </w:pPr>
            <w:r w:rsidRPr="005F2F48">
              <w:rPr>
                <w:sz w:val="8"/>
                <w:szCs w:val="8"/>
              </w:rPr>
              <w:t>10</w:t>
            </w:r>
          </w:p>
        </w:tc>
        <w:tc>
          <w:tcPr>
            <w:tcW w:w="329" w:type="dxa"/>
          </w:tcPr>
          <w:p w:rsidR="006410F7" w:rsidRPr="005F2F48" w:rsidRDefault="006410F7" w:rsidP="006410F7">
            <w:pPr>
              <w:jc w:val="center"/>
              <w:rPr>
                <w:b/>
                <w:sz w:val="8"/>
                <w:szCs w:val="8"/>
              </w:rPr>
            </w:pPr>
            <w:r w:rsidRPr="005F2F48">
              <w:rPr>
                <w:b/>
                <w:sz w:val="8"/>
                <w:szCs w:val="8"/>
              </w:rPr>
              <w:t>III1</w:t>
            </w:r>
          </w:p>
          <w:p w:rsidR="006410F7" w:rsidRPr="005F2F48" w:rsidRDefault="006410F7" w:rsidP="006410F7">
            <w:pPr>
              <w:jc w:val="center"/>
              <w:rPr>
                <w:sz w:val="8"/>
                <w:szCs w:val="8"/>
              </w:rPr>
            </w:pPr>
            <w:r w:rsidRPr="005F2F48">
              <w:rPr>
                <w:sz w:val="8"/>
                <w:szCs w:val="8"/>
              </w:rPr>
              <w:t>10</w:t>
            </w: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r w:rsidRPr="006410F7">
              <w:rPr>
                <w:b/>
                <w:sz w:val="8"/>
                <w:szCs w:val="8"/>
              </w:rPr>
              <w:t>IV1</w:t>
            </w:r>
          </w:p>
          <w:p w:rsidR="006410F7" w:rsidRPr="006410F7" w:rsidRDefault="006410F7" w:rsidP="006410F7">
            <w:pPr>
              <w:jc w:val="center"/>
              <w:rPr>
                <w:sz w:val="8"/>
                <w:szCs w:val="8"/>
              </w:rPr>
            </w:pPr>
            <w:r w:rsidRPr="006410F7">
              <w:rPr>
                <w:sz w:val="8"/>
                <w:szCs w:val="8"/>
              </w:rPr>
              <w:t>10</w:t>
            </w:r>
          </w:p>
        </w:tc>
        <w:tc>
          <w:tcPr>
            <w:tcW w:w="329" w:type="dxa"/>
          </w:tcPr>
          <w:p w:rsidR="006410F7" w:rsidRPr="006410F7" w:rsidRDefault="006410F7" w:rsidP="006410F7">
            <w:pPr>
              <w:jc w:val="center"/>
              <w:rPr>
                <w:b/>
                <w:sz w:val="8"/>
                <w:szCs w:val="8"/>
              </w:rPr>
            </w:pPr>
            <w:r w:rsidRPr="006410F7">
              <w:rPr>
                <w:b/>
                <w:sz w:val="8"/>
                <w:szCs w:val="8"/>
              </w:rPr>
              <w:t>III2</w:t>
            </w:r>
          </w:p>
          <w:p w:rsidR="006410F7" w:rsidRPr="006410F7" w:rsidRDefault="006410F7" w:rsidP="006410F7">
            <w:pPr>
              <w:jc w:val="center"/>
              <w:rPr>
                <w:sz w:val="8"/>
                <w:szCs w:val="8"/>
              </w:rPr>
            </w:pPr>
            <w:r w:rsidRPr="006410F7">
              <w:rPr>
                <w:sz w:val="8"/>
                <w:szCs w:val="8"/>
              </w:rPr>
              <w:t>10</w:t>
            </w:r>
          </w:p>
        </w:tc>
        <w:tc>
          <w:tcPr>
            <w:tcW w:w="329" w:type="dxa"/>
          </w:tcPr>
          <w:p w:rsidR="006410F7" w:rsidRPr="006410F7" w:rsidRDefault="006410F7" w:rsidP="006410F7">
            <w:pPr>
              <w:jc w:val="center"/>
              <w:rPr>
                <w:b/>
                <w:sz w:val="8"/>
                <w:szCs w:val="8"/>
              </w:rPr>
            </w:pPr>
            <w:r w:rsidRPr="006410F7">
              <w:rPr>
                <w:b/>
                <w:sz w:val="8"/>
                <w:szCs w:val="8"/>
              </w:rPr>
              <w:t>IV3</w:t>
            </w:r>
          </w:p>
          <w:p w:rsidR="006410F7" w:rsidRPr="006410F7" w:rsidRDefault="006410F7" w:rsidP="006410F7">
            <w:pPr>
              <w:jc w:val="center"/>
              <w:rPr>
                <w:sz w:val="8"/>
                <w:szCs w:val="8"/>
              </w:rPr>
            </w:pPr>
            <w:r w:rsidRPr="006410F7">
              <w:rPr>
                <w:sz w:val="8"/>
                <w:szCs w:val="8"/>
              </w:rPr>
              <w:t>10</w:t>
            </w:r>
          </w:p>
        </w:tc>
        <w:tc>
          <w:tcPr>
            <w:tcW w:w="329" w:type="dxa"/>
          </w:tcPr>
          <w:p w:rsidR="006410F7" w:rsidRPr="006410F7" w:rsidRDefault="006410F7" w:rsidP="006410F7">
            <w:pPr>
              <w:jc w:val="center"/>
              <w:rPr>
                <w:b/>
                <w:sz w:val="8"/>
                <w:szCs w:val="8"/>
              </w:rPr>
            </w:pPr>
            <w:r w:rsidRPr="006410F7">
              <w:rPr>
                <w:b/>
                <w:sz w:val="8"/>
                <w:szCs w:val="8"/>
              </w:rPr>
              <w:t>III1</w:t>
            </w:r>
          </w:p>
          <w:p w:rsidR="006410F7" w:rsidRPr="006410F7" w:rsidRDefault="006410F7" w:rsidP="006410F7">
            <w:pPr>
              <w:jc w:val="center"/>
              <w:rPr>
                <w:sz w:val="8"/>
                <w:szCs w:val="8"/>
              </w:rPr>
            </w:pPr>
            <w:r w:rsidRPr="006410F7">
              <w:rPr>
                <w:sz w:val="8"/>
                <w:szCs w:val="8"/>
              </w:rPr>
              <w:t>10</w:t>
            </w: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ЈЕЛЕНА ДИМОВИЋ</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IV2</w:t>
            </w:r>
          </w:p>
          <w:p w:rsidR="006410F7" w:rsidRPr="00D3182B" w:rsidRDefault="006410F7" w:rsidP="00D3182B">
            <w:pPr>
              <w:jc w:val="center"/>
              <w:rPr>
                <w:sz w:val="8"/>
                <w:szCs w:val="8"/>
              </w:rPr>
            </w:pPr>
            <w:r w:rsidRPr="00D3182B">
              <w:rPr>
                <w:sz w:val="8"/>
                <w:szCs w:val="8"/>
              </w:rPr>
              <w:t>4</w:t>
            </w:r>
          </w:p>
        </w:tc>
        <w:tc>
          <w:tcPr>
            <w:tcW w:w="330" w:type="dxa"/>
          </w:tcPr>
          <w:p w:rsidR="006410F7" w:rsidRPr="00D3182B" w:rsidRDefault="006410F7" w:rsidP="00D3182B">
            <w:pPr>
              <w:jc w:val="center"/>
              <w:rPr>
                <w:b/>
                <w:sz w:val="8"/>
                <w:szCs w:val="8"/>
              </w:rPr>
            </w:pPr>
            <w:r w:rsidRPr="00D3182B">
              <w:rPr>
                <w:b/>
                <w:sz w:val="8"/>
                <w:szCs w:val="8"/>
              </w:rPr>
              <w:t>IV2</w:t>
            </w:r>
          </w:p>
          <w:p w:rsidR="006410F7" w:rsidRPr="00D3182B" w:rsidRDefault="006410F7" w:rsidP="00D3182B">
            <w:pPr>
              <w:jc w:val="center"/>
              <w:rPr>
                <w:sz w:val="8"/>
                <w:szCs w:val="8"/>
              </w:rPr>
            </w:pPr>
            <w:r w:rsidRPr="00D3182B">
              <w:rPr>
                <w:sz w:val="8"/>
                <w:szCs w:val="8"/>
              </w:rPr>
              <w:t>4</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rPr>
            </w:pPr>
          </w:p>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r w:rsidRPr="00891A0F">
              <w:rPr>
                <w:b/>
                <w:sz w:val="8"/>
                <w:szCs w:val="8"/>
              </w:rPr>
              <w:t>IV2</w:t>
            </w:r>
          </w:p>
          <w:p w:rsidR="006410F7" w:rsidRPr="00891A0F" w:rsidRDefault="006410F7" w:rsidP="006410F7">
            <w:pPr>
              <w:jc w:val="center"/>
              <w:rPr>
                <w:sz w:val="8"/>
                <w:szCs w:val="8"/>
              </w:rPr>
            </w:pPr>
            <w:r w:rsidRPr="00891A0F">
              <w:rPr>
                <w:sz w:val="8"/>
                <w:szCs w:val="8"/>
              </w:rPr>
              <w:t>10</w:t>
            </w:r>
          </w:p>
        </w:tc>
        <w:tc>
          <w:tcPr>
            <w:tcW w:w="329" w:type="dxa"/>
          </w:tcPr>
          <w:p w:rsidR="006410F7" w:rsidRPr="00891A0F" w:rsidRDefault="006410F7" w:rsidP="006410F7">
            <w:pPr>
              <w:jc w:val="center"/>
              <w:rPr>
                <w:b/>
                <w:sz w:val="8"/>
                <w:szCs w:val="8"/>
              </w:rPr>
            </w:pPr>
            <w:r w:rsidRPr="00891A0F">
              <w:rPr>
                <w:b/>
                <w:sz w:val="8"/>
                <w:szCs w:val="8"/>
              </w:rPr>
              <w:t>III3</w:t>
            </w:r>
          </w:p>
          <w:p w:rsidR="006410F7" w:rsidRPr="00891A0F" w:rsidRDefault="006410F7" w:rsidP="006410F7">
            <w:pPr>
              <w:jc w:val="center"/>
              <w:rPr>
                <w:sz w:val="8"/>
                <w:szCs w:val="8"/>
              </w:rPr>
            </w:pPr>
            <w:r w:rsidRPr="00891A0F">
              <w:rPr>
                <w:sz w:val="8"/>
                <w:szCs w:val="8"/>
              </w:rPr>
              <w:t>10</w:t>
            </w:r>
          </w:p>
        </w:tc>
        <w:tc>
          <w:tcPr>
            <w:tcW w:w="329" w:type="dxa"/>
          </w:tcPr>
          <w:p w:rsidR="006410F7" w:rsidRPr="00891A0F" w:rsidRDefault="006410F7" w:rsidP="006410F7">
            <w:pPr>
              <w:jc w:val="center"/>
              <w:rPr>
                <w:b/>
                <w:sz w:val="8"/>
                <w:szCs w:val="8"/>
              </w:rPr>
            </w:pPr>
            <w:r w:rsidRPr="00891A0F">
              <w:rPr>
                <w:b/>
                <w:sz w:val="8"/>
                <w:szCs w:val="8"/>
              </w:rPr>
              <w:t>I2</w:t>
            </w:r>
          </w:p>
          <w:p w:rsidR="006410F7" w:rsidRPr="00891A0F" w:rsidRDefault="006410F7" w:rsidP="006410F7">
            <w:pPr>
              <w:jc w:val="center"/>
              <w:rPr>
                <w:sz w:val="8"/>
                <w:szCs w:val="8"/>
              </w:rPr>
            </w:pPr>
            <w:r w:rsidRPr="00891A0F">
              <w:rPr>
                <w:sz w:val="8"/>
                <w:szCs w:val="8"/>
              </w:rPr>
              <w:t>10</w:t>
            </w: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p>
          <w:p w:rsidR="006410F7" w:rsidRPr="005F2F48" w:rsidRDefault="006410F7" w:rsidP="006410F7">
            <w:pPr>
              <w:jc w:val="center"/>
              <w:rPr>
                <w:b/>
                <w:sz w:val="8"/>
                <w:szCs w:val="8"/>
                <w:lang w:val="en-US"/>
              </w:rPr>
            </w:pPr>
          </w:p>
        </w:tc>
        <w:tc>
          <w:tcPr>
            <w:tcW w:w="329" w:type="dxa"/>
          </w:tcPr>
          <w:p w:rsidR="006410F7" w:rsidRPr="005F2F48" w:rsidRDefault="006410F7" w:rsidP="006410F7">
            <w:pPr>
              <w:jc w:val="center"/>
              <w:rPr>
                <w:b/>
                <w:sz w:val="8"/>
                <w:szCs w:val="8"/>
              </w:rPr>
            </w:pPr>
            <w:r w:rsidRPr="005F2F48">
              <w:rPr>
                <w:b/>
                <w:sz w:val="8"/>
                <w:szCs w:val="8"/>
              </w:rPr>
              <w:t>IV2</w:t>
            </w:r>
          </w:p>
          <w:p w:rsidR="006410F7" w:rsidRPr="005F2F48" w:rsidRDefault="006410F7" w:rsidP="006410F7">
            <w:pPr>
              <w:jc w:val="center"/>
              <w:rPr>
                <w:sz w:val="8"/>
                <w:szCs w:val="8"/>
              </w:rPr>
            </w:pPr>
            <w:r w:rsidRPr="005F2F48">
              <w:rPr>
                <w:sz w:val="8"/>
                <w:szCs w:val="8"/>
              </w:rPr>
              <w:t>1</w:t>
            </w: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415" w:type="dxa"/>
            <w:tcBorders>
              <w:right w:val="single" w:sz="18" w:space="0" w:color="auto"/>
            </w:tcBorders>
          </w:tcPr>
          <w:p w:rsidR="006410F7" w:rsidRPr="006410F7" w:rsidRDefault="006410F7" w:rsidP="006410F7">
            <w:pPr>
              <w:jc w:val="center"/>
              <w:rPr>
                <w:b/>
                <w:sz w:val="8"/>
                <w:szCs w:val="8"/>
              </w:rPr>
            </w:pPr>
            <w:r w:rsidRPr="006410F7">
              <w:rPr>
                <w:b/>
                <w:sz w:val="8"/>
                <w:szCs w:val="8"/>
              </w:rPr>
              <w:t>IV2</w:t>
            </w:r>
          </w:p>
          <w:p w:rsidR="006410F7" w:rsidRPr="006410F7" w:rsidRDefault="006410F7" w:rsidP="006410F7">
            <w:pPr>
              <w:jc w:val="center"/>
              <w:rPr>
                <w:sz w:val="8"/>
                <w:szCs w:val="8"/>
              </w:rPr>
            </w:pPr>
            <w:r w:rsidRPr="006410F7">
              <w:rPr>
                <w:sz w:val="8"/>
                <w:szCs w:val="8"/>
              </w:rPr>
              <w:t>12</w:t>
            </w: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СЛОБОДАНКА СТАНКОВИЋ</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lang w:val="sr-Cyrl-RS"/>
              </w:rPr>
            </w:pPr>
            <w:r w:rsidRPr="00D3182B">
              <w:rPr>
                <w:b/>
                <w:sz w:val="8"/>
                <w:szCs w:val="8"/>
              </w:rPr>
              <w:t>II3</w:t>
            </w:r>
          </w:p>
          <w:p w:rsidR="006410F7" w:rsidRPr="00D3182B" w:rsidRDefault="006410F7" w:rsidP="00D3182B">
            <w:pPr>
              <w:jc w:val="center"/>
              <w:rPr>
                <w:sz w:val="8"/>
                <w:szCs w:val="8"/>
                <w:lang w:val="sr-Cyrl-RS"/>
              </w:rPr>
            </w:pPr>
            <w:r w:rsidRPr="00D3182B">
              <w:rPr>
                <w:sz w:val="8"/>
                <w:szCs w:val="8"/>
                <w:lang w:val="sr-Cyrl-RS"/>
              </w:rPr>
              <w:t>11</w:t>
            </w:r>
          </w:p>
        </w:tc>
        <w:tc>
          <w:tcPr>
            <w:tcW w:w="330" w:type="dxa"/>
            <w:tcBorders>
              <w:left w:val="single" w:sz="18" w:space="0" w:color="auto"/>
            </w:tcBorders>
          </w:tcPr>
          <w:p w:rsidR="006410F7" w:rsidRPr="00D3182B" w:rsidRDefault="006410F7" w:rsidP="00D3182B">
            <w:pPr>
              <w:jc w:val="center"/>
              <w:rPr>
                <w:b/>
                <w:sz w:val="8"/>
                <w:szCs w:val="8"/>
                <w:lang w:val="en-US"/>
              </w:rPr>
            </w:pPr>
          </w:p>
          <w:p w:rsidR="006410F7" w:rsidRPr="00D3182B" w:rsidRDefault="006410F7" w:rsidP="00D3182B">
            <w:pPr>
              <w:rPr>
                <w:b/>
                <w:sz w:val="8"/>
                <w:szCs w:val="8"/>
                <w:lang w:val="en-US"/>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r w:rsidRPr="006410F7">
              <w:rPr>
                <w:b/>
                <w:sz w:val="8"/>
                <w:szCs w:val="8"/>
              </w:rPr>
              <w:t>I4</w:t>
            </w:r>
          </w:p>
          <w:p w:rsidR="006410F7" w:rsidRPr="006410F7" w:rsidRDefault="006410F7" w:rsidP="006410F7">
            <w:pPr>
              <w:jc w:val="center"/>
              <w:rPr>
                <w:sz w:val="8"/>
                <w:szCs w:val="8"/>
              </w:rPr>
            </w:pPr>
            <w:r w:rsidRPr="006410F7">
              <w:rPr>
                <w:sz w:val="8"/>
                <w:szCs w:val="8"/>
              </w:rPr>
              <w:t>8</w:t>
            </w:r>
          </w:p>
        </w:tc>
        <w:tc>
          <w:tcPr>
            <w:tcW w:w="329" w:type="dxa"/>
          </w:tcPr>
          <w:p w:rsidR="006410F7" w:rsidRPr="006410F7" w:rsidRDefault="006410F7" w:rsidP="006410F7">
            <w:pPr>
              <w:jc w:val="center"/>
              <w:rPr>
                <w:b/>
                <w:sz w:val="8"/>
                <w:szCs w:val="8"/>
              </w:rPr>
            </w:pPr>
            <w:r w:rsidRPr="006410F7">
              <w:rPr>
                <w:b/>
                <w:sz w:val="8"/>
                <w:szCs w:val="8"/>
              </w:rPr>
              <w:t>I4</w:t>
            </w:r>
          </w:p>
          <w:p w:rsidR="006410F7" w:rsidRPr="006410F7" w:rsidRDefault="006410F7" w:rsidP="006410F7">
            <w:pPr>
              <w:jc w:val="center"/>
              <w:rPr>
                <w:sz w:val="8"/>
                <w:szCs w:val="8"/>
              </w:rPr>
            </w:pPr>
            <w:r w:rsidRPr="006410F7">
              <w:rPr>
                <w:sz w:val="8"/>
                <w:szCs w:val="8"/>
              </w:rPr>
              <w:t>8</w:t>
            </w:r>
          </w:p>
        </w:tc>
        <w:tc>
          <w:tcPr>
            <w:tcW w:w="329" w:type="dxa"/>
          </w:tcPr>
          <w:p w:rsidR="006410F7" w:rsidRPr="006410F7" w:rsidRDefault="006410F7" w:rsidP="006410F7">
            <w:pPr>
              <w:jc w:val="center"/>
              <w:rPr>
                <w:b/>
                <w:sz w:val="8"/>
                <w:szCs w:val="8"/>
              </w:rPr>
            </w:pPr>
            <w:r w:rsidRPr="006410F7">
              <w:rPr>
                <w:b/>
                <w:sz w:val="8"/>
                <w:szCs w:val="8"/>
              </w:rPr>
              <w:t>II3</w:t>
            </w:r>
          </w:p>
          <w:p w:rsidR="006410F7" w:rsidRPr="006410F7" w:rsidRDefault="006410F7" w:rsidP="006410F7">
            <w:pPr>
              <w:jc w:val="center"/>
              <w:rPr>
                <w:b/>
                <w:sz w:val="8"/>
                <w:szCs w:val="8"/>
              </w:rPr>
            </w:pPr>
            <w:r w:rsidRPr="006410F7">
              <w:rPr>
                <w:sz w:val="8"/>
                <w:szCs w:val="8"/>
              </w:rPr>
              <w:t>8</w:t>
            </w: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АНИТА МИКИЋ</w:t>
            </w:r>
          </w:p>
        </w:tc>
        <w:tc>
          <w:tcPr>
            <w:tcW w:w="330" w:type="dxa"/>
          </w:tcPr>
          <w:p w:rsidR="006410F7" w:rsidRPr="00D3182B" w:rsidRDefault="006410F7" w:rsidP="00D3182B">
            <w:pPr>
              <w:jc w:val="center"/>
              <w:rPr>
                <w:b/>
                <w:sz w:val="8"/>
                <w:szCs w:val="8"/>
                <w:lang w:val="sr-Cyrl-RS"/>
              </w:rPr>
            </w:pPr>
            <w:r w:rsidRPr="00D3182B">
              <w:rPr>
                <w:b/>
                <w:sz w:val="8"/>
                <w:szCs w:val="8"/>
              </w:rPr>
              <w:t>III1</w:t>
            </w:r>
          </w:p>
          <w:p w:rsidR="006410F7" w:rsidRPr="00D3182B" w:rsidRDefault="006410F7" w:rsidP="00D3182B">
            <w:pPr>
              <w:jc w:val="center"/>
              <w:rPr>
                <w:sz w:val="8"/>
                <w:szCs w:val="8"/>
                <w:lang w:val="sr-Cyrl-RS"/>
              </w:rPr>
            </w:pPr>
            <w:r w:rsidRPr="00D3182B">
              <w:rPr>
                <w:sz w:val="8"/>
                <w:szCs w:val="8"/>
                <w:lang w:val="sr-Cyrl-RS"/>
              </w:rPr>
              <w:t>11</w:t>
            </w:r>
          </w:p>
        </w:tc>
        <w:tc>
          <w:tcPr>
            <w:tcW w:w="330" w:type="dxa"/>
          </w:tcPr>
          <w:p w:rsidR="006410F7" w:rsidRPr="00D3182B" w:rsidRDefault="006410F7" w:rsidP="00D3182B">
            <w:pPr>
              <w:jc w:val="center"/>
              <w:rPr>
                <w:b/>
                <w:sz w:val="8"/>
                <w:szCs w:val="8"/>
              </w:rPr>
            </w:pPr>
          </w:p>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lang w:val="en-US"/>
              </w:rPr>
            </w:pPr>
            <w:r w:rsidRPr="00D3182B">
              <w:rPr>
                <w:b/>
                <w:sz w:val="8"/>
                <w:szCs w:val="8"/>
                <w:lang w:val="en-US"/>
              </w:rPr>
              <w:t>II1</w:t>
            </w:r>
          </w:p>
          <w:p w:rsidR="006410F7" w:rsidRPr="00D3182B" w:rsidRDefault="006410F7" w:rsidP="00D3182B">
            <w:pPr>
              <w:jc w:val="center"/>
              <w:rPr>
                <w:sz w:val="8"/>
                <w:szCs w:val="8"/>
                <w:lang w:val="en-US"/>
              </w:rPr>
            </w:pPr>
            <w:r w:rsidRPr="00D3182B">
              <w:rPr>
                <w:sz w:val="8"/>
                <w:szCs w:val="8"/>
                <w:lang w:val="en-US"/>
              </w:rPr>
              <w:t>11</w:t>
            </w:r>
          </w:p>
        </w:tc>
        <w:tc>
          <w:tcPr>
            <w:tcW w:w="330" w:type="dxa"/>
          </w:tcPr>
          <w:p w:rsidR="006410F7" w:rsidRPr="00D3182B" w:rsidRDefault="006410F7" w:rsidP="00D3182B">
            <w:pPr>
              <w:jc w:val="center"/>
              <w:rPr>
                <w:b/>
                <w:sz w:val="8"/>
                <w:szCs w:val="8"/>
              </w:rPr>
            </w:pPr>
            <w:r w:rsidRPr="00D3182B">
              <w:rPr>
                <w:b/>
                <w:sz w:val="8"/>
                <w:szCs w:val="8"/>
              </w:rPr>
              <w:t>II4</w:t>
            </w:r>
          </w:p>
          <w:p w:rsidR="006410F7" w:rsidRPr="00D3182B" w:rsidRDefault="006410F7" w:rsidP="00D3182B">
            <w:pPr>
              <w:jc w:val="center"/>
              <w:rPr>
                <w:sz w:val="8"/>
                <w:szCs w:val="8"/>
              </w:rPr>
            </w:pPr>
            <w:r w:rsidRPr="00D3182B">
              <w:rPr>
                <w:sz w:val="8"/>
                <w:szCs w:val="8"/>
              </w:rPr>
              <w:t>11</w:t>
            </w:r>
          </w:p>
        </w:tc>
        <w:tc>
          <w:tcPr>
            <w:tcW w:w="330" w:type="dxa"/>
          </w:tcPr>
          <w:p w:rsidR="006410F7" w:rsidRPr="00D3182B" w:rsidRDefault="006410F7" w:rsidP="00D3182B">
            <w:pPr>
              <w:jc w:val="center"/>
              <w:rPr>
                <w:b/>
                <w:sz w:val="8"/>
                <w:szCs w:val="8"/>
              </w:rPr>
            </w:pPr>
            <w:r w:rsidRPr="00D3182B">
              <w:rPr>
                <w:b/>
                <w:sz w:val="8"/>
                <w:szCs w:val="8"/>
              </w:rPr>
              <w:t>IV2</w:t>
            </w:r>
          </w:p>
          <w:p w:rsidR="006410F7" w:rsidRPr="00D3182B" w:rsidRDefault="006410F7" w:rsidP="00D3182B">
            <w:pPr>
              <w:jc w:val="center"/>
              <w:rPr>
                <w:sz w:val="8"/>
                <w:szCs w:val="8"/>
              </w:rPr>
            </w:pPr>
            <w:r w:rsidRPr="00D3182B">
              <w:rPr>
                <w:sz w:val="8"/>
                <w:szCs w:val="8"/>
              </w:rPr>
              <w:t>11</w:t>
            </w:r>
          </w:p>
        </w:tc>
        <w:tc>
          <w:tcPr>
            <w:tcW w:w="330" w:type="dxa"/>
          </w:tcPr>
          <w:p w:rsidR="006410F7" w:rsidRPr="00D3182B" w:rsidRDefault="006410F7" w:rsidP="00D3182B">
            <w:pPr>
              <w:jc w:val="center"/>
              <w:rPr>
                <w:b/>
                <w:sz w:val="8"/>
                <w:szCs w:val="8"/>
              </w:rPr>
            </w:pPr>
            <w:r w:rsidRPr="00D3182B">
              <w:rPr>
                <w:b/>
                <w:sz w:val="8"/>
                <w:szCs w:val="8"/>
              </w:rPr>
              <w:t>III1</w:t>
            </w:r>
          </w:p>
          <w:p w:rsidR="006410F7" w:rsidRPr="00D3182B" w:rsidRDefault="006410F7" w:rsidP="00D3182B">
            <w:pPr>
              <w:jc w:val="center"/>
              <w:rPr>
                <w:sz w:val="8"/>
                <w:szCs w:val="8"/>
              </w:rPr>
            </w:pPr>
            <w:r w:rsidRPr="00D3182B">
              <w:rPr>
                <w:sz w:val="8"/>
                <w:szCs w:val="8"/>
              </w:rPr>
              <w:t>11</w:t>
            </w:r>
          </w:p>
        </w:tc>
        <w:tc>
          <w:tcPr>
            <w:tcW w:w="330" w:type="dxa"/>
          </w:tcPr>
          <w:p w:rsidR="006410F7" w:rsidRPr="00D3182B" w:rsidRDefault="006410F7" w:rsidP="00D3182B">
            <w:pPr>
              <w:jc w:val="center"/>
              <w:rPr>
                <w:b/>
                <w:sz w:val="8"/>
                <w:szCs w:val="8"/>
              </w:rPr>
            </w:pPr>
            <w:r w:rsidRPr="00D3182B">
              <w:rPr>
                <w:b/>
                <w:sz w:val="8"/>
                <w:szCs w:val="8"/>
              </w:rPr>
              <w:t>II2</w:t>
            </w:r>
          </w:p>
          <w:p w:rsidR="006410F7" w:rsidRPr="00D3182B" w:rsidRDefault="006410F7" w:rsidP="00D3182B">
            <w:pPr>
              <w:jc w:val="center"/>
              <w:rPr>
                <w:sz w:val="8"/>
                <w:szCs w:val="8"/>
              </w:rPr>
            </w:pPr>
            <w:r w:rsidRPr="00D3182B">
              <w:rPr>
                <w:sz w:val="8"/>
                <w:szCs w:val="8"/>
              </w:rPr>
              <w:t>11</w:t>
            </w:r>
          </w:p>
        </w:tc>
        <w:tc>
          <w:tcPr>
            <w:tcW w:w="330" w:type="dxa"/>
          </w:tcPr>
          <w:p w:rsidR="006410F7" w:rsidRPr="00D3182B" w:rsidRDefault="006410F7" w:rsidP="00D3182B">
            <w:pPr>
              <w:jc w:val="center"/>
              <w:rPr>
                <w:b/>
                <w:sz w:val="8"/>
                <w:szCs w:val="8"/>
              </w:rPr>
            </w:pPr>
            <w:r w:rsidRPr="00D3182B">
              <w:rPr>
                <w:b/>
                <w:sz w:val="8"/>
                <w:szCs w:val="8"/>
              </w:rPr>
              <w:t>III4</w:t>
            </w:r>
          </w:p>
          <w:p w:rsidR="006410F7" w:rsidRPr="00D3182B" w:rsidRDefault="006410F7" w:rsidP="00D3182B">
            <w:pPr>
              <w:jc w:val="center"/>
              <w:rPr>
                <w:sz w:val="8"/>
                <w:szCs w:val="8"/>
              </w:rPr>
            </w:pPr>
            <w:r w:rsidRPr="00D3182B">
              <w:rPr>
                <w:sz w:val="8"/>
                <w:szCs w:val="8"/>
              </w:rPr>
              <w:t>11</w:t>
            </w: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r w:rsidRPr="00891A0F">
              <w:rPr>
                <w:b/>
                <w:sz w:val="8"/>
                <w:szCs w:val="8"/>
              </w:rPr>
              <w:t>III1</w:t>
            </w:r>
          </w:p>
          <w:p w:rsidR="006410F7" w:rsidRPr="00891A0F" w:rsidRDefault="006410F7" w:rsidP="006410F7">
            <w:pPr>
              <w:jc w:val="center"/>
              <w:rPr>
                <w:sz w:val="8"/>
                <w:szCs w:val="8"/>
              </w:rPr>
            </w:pPr>
            <w:r w:rsidRPr="00891A0F">
              <w:rPr>
                <w:sz w:val="8"/>
                <w:szCs w:val="8"/>
              </w:rPr>
              <w:t>11</w:t>
            </w:r>
          </w:p>
        </w:tc>
        <w:tc>
          <w:tcPr>
            <w:tcW w:w="329" w:type="dxa"/>
          </w:tcPr>
          <w:p w:rsidR="006410F7" w:rsidRPr="00891A0F" w:rsidRDefault="006410F7" w:rsidP="006410F7">
            <w:pPr>
              <w:jc w:val="center"/>
              <w:rPr>
                <w:b/>
                <w:sz w:val="8"/>
                <w:szCs w:val="8"/>
              </w:rPr>
            </w:pPr>
            <w:r w:rsidRPr="00891A0F">
              <w:rPr>
                <w:b/>
                <w:sz w:val="8"/>
                <w:szCs w:val="8"/>
              </w:rPr>
              <w:t>II1</w:t>
            </w:r>
          </w:p>
          <w:p w:rsidR="006410F7" w:rsidRPr="00891A0F" w:rsidRDefault="006410F7" w:rsidP="006410F7">
            <w:pPr>
              <w:jc w:val="center"/>
              <w:rPr>
                <w:sz w:val="8"/>
                <w:szCs w:val="8"/>
              </w:rPr>
            </w:pPr>
            <w:r w:rsidRPr="00891A0F">
              <w:rPr>
                <w:sz w:val="8"/>
                <w:szCs w:val="8"/>
              </w:rPr>
              <w:t>11</w:t>
            </w:r>
          </w:p>
        </w:tc>
        <w:tc>
          <w:tcPr>
            <w:tcW w:w="329" w:type="dxa"/>
          </w:tcPr>
          <w:p w:rsidR="006410F7" w:rsidRPr="00891A0F" w:rsidRDefault="006410F7" w:rsidP="006410F7">
            <w:pPr>
              <w:jc w:val="center"/>
              <w:rPr>
                <w:b/>
                <w:sz w:val="8"/>
                <w:szCs w:val="8"/>
              </w:rPr>
            </w:pPr>
            <w:r w:rsidRPr="00891A0F">
              <w:rPr>
                <w:b/>
                <w:sz w:val="8"/>
                <w:szCs w:val="8"/>
              </w:rPr>
              <w:t>IV2</w:t>
            </w:r>
          </w:p>
          <w:p w:rsidR="006410F7" w:rsidRPr="00891A0F" w:rsidRDefault="006410F7" w:rsidP="006410F7">
            <w:pPr>
              <w:jc w:val="center"/>
              <w:rPr>
                <w:sz w:val="8"/>
                <w:szCs w:val="8"/>
              </w:rPr>
            </w:pPr>
            <w:r w:rsidRPr="00891A0F">
              <w:rPr>
                <w:sz w:val="8"/>
                <w:szCs w:val="8"/>
              </w:rPr>
              <w:t>11</w:t>
            </w: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p>
          <w:p w:rsidR="006410F7" w:rsidRPr="005F2F48" w:rsidRDefault="006410F7" w:rsidP="006410F7">
            <w:pPr>
              <w:jc w:val="center"/>
              <w:rPr>
                <w:b/>
                <w:sz w:val="8"/>
                <w:szCs w:val="8"/>
                <w:lang w:val="en-US"/>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lang w:val="en-US"/>
              </w:rPr>
            </w:pPr>
            <w:r w:rsidRPr="005F2F48">
              <w:rPr>
                <w:b/>
                <w:sz w:val="8"/>
                <w:szCs w:val="8"/>
                <w:lang w:val="en-US"/>
              </w:rPr>
              <w:t>IV2</w:t>
            </w:r>
          </w:p>
          <w:p w:rsidR="006410F7" w:rsidRPr="005F2F48" w:rsidRDefault="006410F7" w:rsidP="006410F7">
            <w:pPr>
              <w:jc w:val="center"/>
              <w:rPr>
                <w:sz w:val="8"/>
                <w:szCs w:val="8"/>
                <w:lang w:val="en-US"/>
              </w:rPr>
            </w:pPr>
            <w:r w:rsidRPr="005F2F48">
              <w:rPr>
                <w:sz w:val="8"/>
                <w:szCs w:val="8"/>
                <w:lang w:val="en-US"/>
              </w:rPr>
              <w:t>11</w:t>
            </w:r>
          </w:p>
        </w:tc>
        <w:tc>
          <w:tcPr>
            <w:tcW w:w="329" w:type="dxa"/>
          </w:tcPr>
          <w:p w:rsidR="006410F7" w:rsidRPr="005F2F48" w:rsidRDefault="006410F7" w:rsidP="006410F7">
            <w:pPr>
              <w:jc w:val="center"/>
              <w:rPr>
                <w:b/>
                <w:sz w:val="8"/>
                <w:szCs w:val="8"/>
              </w:rPr>
            </w:pPr>
            <w:r w:rsidRPr="005F2F48">
              <w:rPr>
                <w:b/>
                <w:sz w:val="8"/>
                <w:szCs w:val="8"/>
              </w:rPr>
              <w:t>III1</w:t>
            </w:r>
          </w:p>
          <w:p w:rsidR="006410F7" w:rsidRPr="005F2F48" w:rsidRDefault="006410F7" w:rsidP="006410F7">
            <w:pPr>
              <w:jc w:val="center"/>
              <w:rPr>
                <w:sz w:val="8"/>
                <w:szCs w:val="8"/>
              </w:rPr>
            </w:pPr>
            <w:r w:rsidRPr="005F2F48">
              <w:rPr>
                <w:sz w:val="8"/>
                <w:szCs w:val="8"/>
              </w:rPr>
              <w:t>11</w:t>
            </w:r>
          </w:p>
        </w:tc>
        <w:tc>
          <w:tcPr>
            <w:tcW w:w="329" w:type="dxa"/>
          </w:tcPr>
          <w:p w:rsidR="006410F7" w:rsidRPr="005F2F48" w:rsidRDefault="006410F7" w:rsidP="006410F7">
            <w:pPr>
              <w:jc w:val="center"/>
              <w:rPr>
                <w:b/>
                <w:sz w:val="8"/>
                <w:szCs w:val="8"/>
              </w:rPr>
            </w:pPr>
            <w:r w:rsidRPr="005F2F48">
              <w:rPr>
                <w:b/>
                <w:sz w:val="8"/>
                <w:szCs w:val="8"/>
              </w:rPr>
              <w:t>III4</w:t>
            </w:r>
          </w:p>
          <w:p w:rsidR="006410F7" w:rsidRPr="005F2F48" w:rsidRDefault="006410F7" w:rsidP="006410F7">
            <w:pPr>
              <w:jc w:val="center"/>
              <w:rPr>
                <w:sz w:val="8"/>
                <w:szCs w:val="8"/>
              </w:rPr>
            </w:pPr>
            <w:r w:rsidRPr="005F2F48">
              <w:rPr>
                <w:sz w:val="8"/>
                <w:szCs w:val="8"/>
              </w:rPr>
              <w:t>11</w:t>
            </w:r>
          </w:p>
        </w:tc>
        <w:tc>
          <w:tcPr>
            <w:tcW w:w="329" w:type="dxa"/>
          </w:tcPr>
          <w:p w:rsidR="006410F7" w:rsidRPr="005F2F48" w:rsidRDefault="006410F7" w:rsidP="006410F7">
            <w:pPr>
              <w:jc w:val="center"/>
              <w:rPr>
                <w:b/>
                <w:sz w:val="8"/>
                <w:szCs w:val="8"/>
              </w:rPr>
            </w:pPr>
            <w:r w:rsidRPr="005F2F48">
              <w:rPr>
                <w:b/>
                <w:sz w:val="8"/>
                <w:szCs w:val="8"/>
              </w:rPr>
              <w:t>III1</w:t>
            </w:r>
          </w:p>
          <w:p w:rsidR="006410F7" w:rsidRPr="005F2F48" w:rsidRDefault="006410F7" w:rsidP="006410F7">
            <w:pPr>
              <w:jc w:val="center"/>
              <w:rPr>
                <w:sz w:val="8"/>
                <w:szCs w:val="8"/>
              </w:rPr>
            </w:pPr>
            <w:r w:rsidRPr="005F2F48">
              <w:rPr>
                <w:sz w:val="8"/>
                <w:szCs w:val="8"/>
              </w:rPr>
              <w:t>11</w:t>
            </w:r>
          </w:p>
        </w:tc>
        <w:tc>
          <w:tcPr>
            <w:tcW w:w="329" w:type="dxa"/>
          </w:tcPr>
          <w:p w:rsidR="006410F7" w:rsidRPr="005F2F48" w:rsidRDefault="006410F7" w:rsidP="006410F7">
            <w:pPr>
              <w:jc w:val="center"/>
              <w:rPr>
                <w:b/>
                <w:sz w:val="8"/>
                <w:szCs w:val="8"/>
              </w:rPr>
            </w:pPr>
            <w:r w:rsidRPr="005F2F48">
              <w:rPr>
                <w:b/>
                <w:sz w:val="8"/>
                <w:szCs w:val="8"/>
              </w:rPr>
              <w:t>II4</w:t>
            </w:r>
          </w:p>
          <w:p w:rsidR="006410F7" w:rsidRPr="005F2F48" w:rsidRDefault="006410F7" w:rsidP="006410F7">
            <w:pPr>
              <w:jc w:val="center"/>
              <w:rPr>
                <w:sz w:val="8"/>
                <w:szCs w:val="8"/>
              </w:rPr>
            </w:pPr>
            <w:r w:rsidRPr="005F2F48">
              <w:rPr>
                <w:sz w:val="8"/>
                <w:szCs w:val="8"/>
              </w:rPr>
              <w:t>11</w:t>
            </w: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r w:rsidRPr="006410F7">
              <w:rPr>
                <w:b/>
                <w:sz w:val="8"/>
                <w:szCs w:val="8"/>
              </w:rPr>
              <w:t>II2</w:t>
            </w:r>
          </w:p>
          <w:p w:rsidR="006410F7" w:rsidRPr="006410F7" w:rsidRDefault="006410F7" w:rsidP="006410F7">
            <w:pPr>
              <w:jc w:val="center"/>
              <w:rPr>
                <w:sz w:val="8"/>
                <w:szCs w:val="8"/>
              </w:rPr>
            </w:pPr>
            <w:r w:rsidRPr="006410F7">
              <w:rPr>
                <w:sz w:val="8"/>
                <w:szCs w:val="8"/>
              </w:rPr>
              <w:t>11</w:t>
            </w:r>
          </w:p>
        </w:tc>
        <w:tc>
          <w:tcPr>
            <w:tcW w:w="329" w:type="dxa"/>
          </w:tcPr>
          <w:p w:rsidR="006410F7" w:rsidRPr="006410F7" w:rsidRDefault="006410F7" w:rsidP="006410F7">
            <w:pPr>
              <w:jc w:val="center"/>
              <w:rPr>
                <w:b/>
                <w:sz w:val="8"/>
                <w:szCs w:val="8"/>
              </w:rPr>
            </w:pPr>
            <w:r w:rsidRPr="006410F7">
              <w:rPr>
                <w:b/>
                <w:sz w:val="8"/>
                <w:szCs w:val="8"/>
              </w:rPr>
              <w:t>II1</w:t>
            </w:r>
          </w:p>
          <w:p w:rsidR="006410F7" w:rsidRPr="006410F7" w:rsidRDefault="006410F7" w:rsidP="006410F7">
            <w:pPr>
              <w:jc w:val="center"/>
              <w:rPr>
                <w:sz w:val="8"/>
                <w:szCs w:val="8"/>
              </w:rPr>
            </w:pPr>
            <w:r w:rsidRPr="006410F7">
              <w:rPr>
                <w:sz w:val="8"/>
                <w:szCs w:val="8"/>
              </w:rPr>
              <w:t>11</w:t>
            </w:r>
          </w:p>
        </w:tc>
        <w:tc>
          <w:tcPr>
            <w:tcW w:w="329" w:type="dxa"/>
          </w:tcPr>
          <w:p w:rsidR="006410F7" w:rsidRPr="006410F7" w:rsidRDefault="006410F7" w:rsidP="006410F7">
            <w:pPr>
              <w:jc w:val="center"/>
              <w:rPr>
                <w:b/>
                <w:sz w:val="8"/>
                <w:szCs w:val="8"/>
              </w:rPr>
            </w:pPr>
            <w:r w:rsidRPr="006410F7">
              <w:rPr>
                <w:b/>
                <w:sz w:val="8"/>
                <w:szCs w:val="8"/>
              </w:rPr>
              <w:t>IV2</w:t>
            </w:r>
          </w:p>
          <w:p w:rsidR="006410F7" w:rsidRPr="006410F7" w:rsidRDefault="006410F7" w:rsidP="006410F7">
            <w:pPr>
              <w:jc w:val="center"/>
              <w:rPr>
                <w:sz w:val="8"/>
                <w:szCs w:val="8"/>
              </w:rPr>
            </w:pPr>
            <w:r w:rsidRPr="006410F7">
              <w:rPr>
                <w:sz w:val="8"/>
                <w:szCs w:val="8"/>
              </w:rPr>
              <w:t>11</w:t>
            </w: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МАРИНА ЈОВАНОВИЋ</w:t>
            </w:r>
          </w:p>
        </w:tc>
        <w:tc>
          <w:tcPr>
            <w:tcW w:w="330" w:type="dxa"/>
          </w:tcPr>
          <w:p w:rsidR="006410F7" w:rsidRPr="00D3182B" w:rsidRDefault="006410F7" w:rsidP="00D3182B">
            <w:pPr>
              <w:jc w:val="center"/>
              <w:rPr>
                <w:b/>
                <w:sz w:val="8"/>
                <w:szCs w:val="8"/>
                <w:lang w:val="sr-Cyrl-RS"/>
              </w:rPr>
            </w:pPr>
            <w:r w:rsidRPr="00D3182B">
              <w:rPr>
                <w:b/>
                <w:sz w:val="8"/>
                <w:szCs w:val="8"/>
              </w:rPr>
              <w:t>III2</w:t>
            </w:r>
          </w:p>
          <w:p w:rsidR="006410F7" w:rsidRPr="00D3182B" w:rsidRDefault="006410F7" w:rsidP="00D3182B">
            <w:pPr>
              <w:jc w:val="center"/>
              <w:rPr>
                <w:sz w:val="8"/>
                <w:szCs w:val="8"/>
                <w:lang w:val="sr-Cyrl-RS"/>
              </w:rPr>
            </w:pPr>
            <w:r w:rsidRPr="00D3182B">
              <w:rPr>
                <w:sz w:val="8"/>
                <w:szCs w:val="8"/>
                <w:lang w:val="sr-Cyrl-RS"/>
              </w:rPr>
              <w:t>4</w:t>
            </w:r>
          </w:p>
        </w:tc>
        <w:tc>
          <w:tcPr>
            <w:tcW w:w="330" w:type="dxa"/>
          </w:tcPr>
          <w:p w:rsidR="006410F7" w:rsidRPr="00D3182B" w:rsidRDefault="006410F7" w:rsidP="00D3182B">
            <w:pPr>
              <w:jc w:val="center"/>
              <w:rPr>
                <w:b/>
                <w:sz w:val="8"/>
                <w:szCs w:val="8"/>
                <w:lang w:val="sr-Cyrl-RS"/>
              </w:rPr>
            </w:pPr>
            <w:r w:rsidRPr="00D3182B">
              <w:rPr>
                <w:b/>
                <w:sz w:val="8"/>
                <w:szCs w:val="8"/>
              </w:rPr>
              <w:t>I3</w:t>
            </w:r>
          </w:p>
          <w:p w:rsidR="006410F7" w:rsidRPr="00D3182B" w:rsidRDefault="006410F7" w:rsidP="00D3182B">
            <w:pPr>
              <w:jc w:val="center"/>
              <w:rPr>
                <w:sz w:val="8"/>
                <w:szCs w:val="8"/>
                <w:lang w:val="sr-Cyrl-RS"/>
              </w:rPr>
            </w:pPr>
            <w:r w:rsidRPr="00D3182B">
              <w:rPr>
                <w:sz w:val="8"/>
                <w:szCs w:val="8"/>
                <w:lang w:val="sr-Cyrl-RS"/>
              </w:rPr>
              <w:t>11</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rPr>
            </w:pPr>
            <w:r w:rsidRPr="00D3182B">
              <w:rPr>
                <w:b/>
                <w:sz w:val="8"/>
                <w:szCs w:val="8"/>
              </w:rPr>
              <w:t>III3</w:t>
            </w:r>
          </w:p>
          <w:p w:rsidR="006410F7" w:rsidRPr="00D3182B" w:rsidRDefault="006410F7" w:rsidP="00D3182B">
            <w:pPr>
              <w:jc w:val="center"/>
              <w:rPr>
                <w:sz w:val="8"/>
                <w:szCs w:val="8"/>
              </w:rPr>
            </w:pPr>
            <w:r w:rsidRPr="00D3182B">
              <w:rPr>
                <w:sz w:val="8"/>
                <w:szCs w:val="8"/>
              </w:rPr>
              <w:t>4</w:t>
            </w:r>
          </w:p>
        </w:tc>
        <w:tc>
          <w:tcPr>
            <w:tcW w:w="330" w:type="dxa"/>
          </w:tcPr>
          <w:p w:rsidR="006410F7" w:rsidRPr="00D3182B" w:rsidRDefault="006410F7" w:rsidP="00D3182B">
            <w:pPr>
              <w:jc w:val="center"/>
              <w:rPr>
                <w:b/>
                <w:sz w:val="8"/>
                <w:szCs w:val="8"/>
              </w:rPr>
            </w:pPr>
            <w:r w:rsidRPr="00D3182B">
              <w:rPr>
                <w:b/>
                <w:sz w:val="8"/>
                <w:szCs w:val="8"/>
              </w:rPr>
              <w:t>IV3</w:t>
            </w:r>
          </w:p>
          <w:p w:rsidR="006410F7" w:rsidRPr="00D3182B" w:rsidRDefault="006410F7" w:rsidP="00D3182B">
            <w:pPr>
              <w:jc w:val="center"/>
              <w:rPr>
                <w:sz w:val="8"/>
                <w:szCs w:val="8"/>
              </w:rPr>
            </w:pPr>
            <w:r w:rsidRPr="00D3182B">
              <w:rPr>
                <w:sz w:val="8"/>
                <w:szCs w:val="8"/>
              </w:rPr>
              <w:t>4</w:t>
            </w:r>
          </w:p>
        </w:tc>
        <w:tc>
          <w:tcPr>
            <w:tcW w:w="330" w:type="dxa"/>
          </w:tcPr>
          <w:p w:rsidR="006410F7" w:rsidRPr="00D3182B" w:rsidRDefault="006410F7" w:rsidP="00D3182B">
            <w:pPr>
              <w:jc w:val="center"/>
              <w:rPr>
                <w:b/>
                <w:sz w:val="8"/>
                <w:szCs w:val="8"/>
              </w:rPr>
            </w:pPr>
            <w:r w:rsidRPr="00D3182B">
              <w:rPr>
                <w:b/>
                <w:sz w:val="8"/>
                <w:szCs w:val="8"/>
              </w:rPr>
              <w:t>I2</w:t>
            </w:r>
          </w:p>
          <w:p w:rsidR="006410F7" w:rsidRPr="00D3182B" w:rsidRDefault="006410F7" w:rsidP="00D3182B">
            <w:pPr>
              <w:jc w:val="center"/>
              <w:rPr>
                <w:sz w:val="8"/>
                <w:szCs w:val="8"/>
              </w:rPr>
            </w:pPr>
            <w:r w:rsidRPr="00D3182B">
              <w:rPr>
                <w:sz w:val="8"/>
                <w:szCs w:val="8"/>
              </w:rPr>
              <w:t>1</w:t>
            </w:r>
          </w:p>
        </w:tc>
        <w:tc>
          <w:tcPr>
            <w:tcW w:w="330" w:type="dxa"/>
          </w:tcPr>
          <w:p w:rsidR="006410F7" w:rsidRPr="00D3182B" w:rsidRDefault="006410F7" w:rsidP="00D3182B">
            <w:pPr>
              <w:jc w:val="center"/>
              <w:rPr>
                <w:b/>
                <w:sz w:val="8"/>
                <w:szCs w:val="8"/>
              </w:rPr>
            </w:pPr>
            <w:r w:rsidRPr="00D3182B">
              <w:rPr>
                <w:b/>
                <w:sz w:val="8"/>
                <w:szCs w:val="8"/>
              </w:rPr>
              <w:t>III2</w:t>
            </w:r>
          </w:p>
          <w:p w:rsidR="006410F7" w:rsidRPr="00D3182B" w:rsidRDefault="006410F7" w:rsidP="00D3182B">
            <w:pPr>
              <w:jc w:val="center"/>
              <w:rPr>
                <w:sz w:val="8"/>
                <w:szCs w:val="8"/>
              </w:rPr>
            </w:pPr>
            <w:r w:rsidRPr="00D3182B">
              <w:rPr>
                <w:sz w:val="8"/>
                <w:szCs w:val="8"/>
              </w:rPr>
              <w:t>1</w:t>
            </w:r>
          </w:p>
        </w:tc>
        <w:tc>
          <w:tcPr>
            <w:tcW w:w="330" w:type="dxa"/>
          </w:tcPr>
          <w:p w:rsidR="006410F7" w:rsidRPr="00D3182B" w:rsidRDefault="006410F7" w:rsidP="00D3182B">
            <w:pPr>
              <w:jc w:val="center"/>
              <w:rPr>
                <w:b/>
                <w:sz w:val="8"/>
                <w:szCs w:val="8"/>
              </w:rPr>
            </w:pPr>
            <w:r w:rsidRPr="00D3182B">
              <w:rPr>
                <w:b/>
                <w:sz w:val="8"/>
                <w:szCs w:val="8"/>
              </w:rPr>
              <w:t>IV2</w:t>
            </w:r>
          </w:p>
          <w:p w:rsidR="006410F7" w:rsidRPr="00D3182B" w:rsidRDefault="006410F7" w:rsidP="00D3182B">
            <w:pPr>
              <w:jc w:val="center"/>
              <w:rPr>
                <w:sz w:val="8"/>
                <w:szCs w:val="8"/>
              </w:rPr>
            </w:pPr>
            <w:r w:rsidRPr="00D3182B">
              <w:rPr>
                <w:sz w:val="8"/>
                <w:szCs w:val="8"/>
              </w:rPr>
              <w:t>1</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r w:rsidRPr="00891A0F">
              <w:rPr>
                <w:b/>
                <w:sz w:val="8"/>
                <w:szCs w:val="8"/>
              </w:rPr>
              <w:t>I1</w:t>
            </w:r>
          </w:p>
          <w:p w:rsidR="006410F7" w:rsidRPr="00891A0F" w:rsidRDefault="006410F7" w:rsidP="006410F7">
            <w:pPr>
              <w:jc w:val="center"/>
              <w:rPr>
                <w:sz w:val="8"/>
                <w:szCs w:val="8"/>
              </w:rPr>
            </w:pPr>
            <w:r w:rsidRPr="00891A0F">
              <w:rPr>
                <w:sz w:val="8"/>
                <w:szCs w:val="8"/>
              </w:rPr>
              <w:t>11</w:t>
            </w:r>
          </w:p>
        </w:tc>
        <w:tc>
          <w:tcPr>
            <w:tcW w:w="329" w:type="dxa"/>
          </w:tcPr>
          <w:p w:rsidR="006410F7" w:rsidRPr="00891A0F" w:rsidRDefault="006410F7" w:rsidP="006410F7">
            <w:pPr>
              <w:jc w:val="center"/>
              <w:rPr>
                <w:b/>
                <w:sz w:val="8"/>
                <w:szCs w:val="8"/>
              </w:rPr>
            </w:pPr>
            <w:r w:rsidRPr="00891A0F">
              <w:rPr>
                <w:b/>
                <w:sz w:val="8"/>
                <w:szCs w:val="8"/>
              </w:rPr>
              <w:t>IV1</w:t>
            </w:r>
          </w:p>
          <w:p w:rsidR="006410F7" w:rsidRPr="00891A0F" w:rsidRDefault="006410F7" w:rsidP="006410F7">
            <w:pPr>
              <w:jc w:val="center"/>
              <w:rPr>
                <w:sz w:val="8"/>
                <w:szCs w:val="8"/>
              </w:rPr>
            </w:pPr>
            <w:r w:rsidRPr="00891A0F">
              <w:rPr>
                <w:sz w:val="8"/>
                <w:szCs w:val="8"/>
              </w:rPr>
              <w:t>11</w:t>
            </w: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r w:rsidRPr="005F2F48">
              <w:rPr>
                <w:b/>
                <w:sz w:val="8"/>
                <w:szCs w:val="8"/>
                <w:lang w:val="en-US"/>
              </w:rPr>
              <w:t>IV3</w:t>
            </w:r>
          </w:p>
          <w:p w:rsidR="006410F7" w:rsidRPr="005F2F48" w:rsidRDefault="006410F7" w:rsidP="006410F7">
            <w:pPr>
              <w:jc w:val="center"/>
              <w:rPr>
                <w:sz w:val="8"/>
                <w:szCs w:val="8"/>
                <w:lang w:val="en-US"/>
              </w:rPr>
            </w:pPr>
            <w:r w:rsidRPr="005F2F48">
              <w:rPr>
                <w:sz w:val="8"/>
                <w:szCs w:val="8"/>
                <w:lang w:val="en-US"/>
              </w:rPr>
              <w:t>11</w:t>
            </w:r>
          </w:p>
        </w:tc>
        <w:tc>
          <w:tcPr>
            <w:tcW w:w="329" w:type="dxa"/>
          </w:tcPr>
          <w:p w:rsidR="006410F7" w:rsidRPr="005F2F48" w:rsidRDefault="006410F7" w:rsidP="006410F7">
            <w:pPr>
              <w:jc w:val="center"/>
              <w:rPr>
                <w:b/>
                <w:sz w:val="8"/>
                <w:szCs w:val="8"/>
              </w:rPr>
            </w:pPr>
            <w:r w:rsidRPr="005F2F48">
              <w:rPr>
                <w:b/>
                <w:sz w:val="8"/>
                <w:szCs w:val="8"/>
              </w:rPr>
              <w:t>IV1</w:t>
            </w:r>
          </w:p>
          <w:p w:rsidR="006410F7" w:rsidRPr="005F2F48" w:rsidRDefault="006410F7" w:rsidP="006410F7">
            <w:pPr>
              <w:jc w:val="center"/>
              <w:rPr>
                <w:sz w:val="8"/>
                <w:szCs w:val="8"/>
              </w:rPr>
            </w:pPr>
            <w:r w:rsidRPr="005F2F48">
              <w:rPr>
                <w:sz w:val="8"/>
                <w:szCs w:val="8"/>
              </w:rPr>
              <w:t>11</w:t>
            </w:r>
          </w:p>
        </w:tc>
        <w:tc>
          <w:tcPr>
            <w:tcW w:w="329" w:type="dxa"/>
          </w:tcPr>
          <w:p w:rsidR="006410F7" w:rsidRPr="005F2F48" w:rsidRDefault="006410F7" w:rsidP="006410F7">
            <w:pPr>
              <w:jc w:val="center"/>
              <w:rPr>
                <w:b/>
                <w:sz w:val="8"/>
                <w:szCs w:val="8"/>
              </w:rPr>
            </w:pPr>
            <w:r w:rsidRPr="005F2F48">
              <w:rPr>
                <w:b/>
                <w:sz w:val="8"/>
                <w:szCs w:val="8"/>
              </w:rPr>
              <w:t>III2</w:t>
            </w:r>
          </w:p>
          <w:p w:rsidR="006410F7" w:rsidRPr="005F2F48" w:rsidRDefault="006410F7" w:rsidP="006410F7">
            <w:pPr>
              <w:jc w:val="center"/>
              <w:rPr>
                <w:sz w:val="8"/>
                <w:szCs w:val="8"/>
              </w:rPr>
            </w:pPr>
            <w:r w:rsidRPr="005F2F48">
              <w:rPr>
                <w:sz w:val="8"/>
                <w:szCs w:val="8"/>
              </w:rPr>
              <w:t>19</w:t>
            </w:r>
          </w:p>
        </w:tc>
        <w:tc>
          <w:tcPr>
            <w:tcW w:w="329" w:type="dxa"/>
          </w:tcPr>
          <w:p w:rsidR="006410F7" w:rsidRPr="005F2F48" w:rsidRDefault="006410F7" w:rsidP="006410F7">
            <w:pPr>
              <w:jc w:val="center"/>
              <w:rPr>
                <w:b/>
                <w:sz w:val="8"/>
                <w:szCs w:val="8"/>
              </w:rPr>
            </w:pPr>
            <w:r w:rsidRPr="005F2F48">
              <w:rPr>
                <w:b/>
                <w:sz w:val="8"/>
                <w:szCs w:val="8"/>
              </w:rPr>
              <w:t>I1</w:t>
            </w:r>
          </w:p>
          <w:p w:rsidR="006410F7" w:rsidRPr="005F2F48" w:rsidRDefault="006410F7" w:rsidP="006410F7">
            <w:pPr>
              <w:jc w:val="center"/>
              <w:rPr>
                <w:sz w:val="8"/>
                <w:szCs w:val="8"/>
              </w:rPr>
            </w:pPr>
            <w:r w:rsidRPr="005F2F48">
              <w:rPr>
                <w:sz w:val="8"/>
                <w:szCs w:val="8"/>
              </w:rPr>
              <w:t>4</w:t>
            </w: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r w:rsidRPr="006410F7">
              <w:rPr>
                <w:b/>
                <w:sz w:val="8"/>
                <w:szCs w:val="8"/>
              </w:rPr>
              <w:t>III2</w:t>
            </w:r>
          </w:p>
          <w:p w:rsidR="006410F7" w:rsidRPr="006410F7" w:rsidRDefault="006410F7" w:rsidP="006410F7">
            <w:pPr>
              <w:jc w:val="center"/>
              <w:rPr>
                <w:sz w:val="8"/>
                <w:szCs w:val="8"/>
              </w:rPr>
            </w:pPr>
            <w:r w:rsidRPr="006410F7">
              <w:rPr>
                <w:sz w:val="8"/>
                <w:szCs w:val="8"/>
              </w:rPr>
              <w:t>1</w:t>
            </w:r>
          </w:p>
        </w:tc>
        <w:tc>
          <w:tcPr>
            <w:tcW w:w="329" w:type="dxa"/>
          </w:tcPr>
          <w:p w:rsidR="006410F7" w:rsidRPr="006410F7" w:rsidRDefault="006410F7" w:rsidP="006410F7">
            <w:pPr>
              <w:jc w:val="center"/>
              <w:rPr>
                <w:b/>
                <w:sz w:val="8"/>
                <w:szCs w:val="8"/>
              </w:rPr>
            </w:pPr>
            <w:r w:rsidRPr="006410F7">
              <w:rPr>
                <w:b/>
                <w:sz w:val="8"/>
                <w:szCs w:val="8"/>
              </w:rPr>
              <w:t>IV1</w:t>
            </w:r>
          </w:p>
          <w:p w:rsidR="006410F7" w:rsidRPr="006410F7" w:rsidRDefault="006410F7" w:rsidP="006410F7">
            <w:pPr>
              <w:jc w:val="center"/>
              <w:rPr>
                <w:sz w:val="8"/>
                <w:szCs w:val="8"/>
              </w:rPr>
            </w:pPr>
            <w:r w:rsidRPr="006410F7">
              <w:rPr>
                <w:sz w:val="8"/>
                <w:szCs w:val="8"/>
              </w:rPr>
              <w:t>1</w:t>
            </w:r>
          </w:p>
        </w:tc>
        <w:tc>
          <w:tcPr>
            <w:tcW w:w="329" w:type="dxa"/>
          </w:tcPr>
          <w:p w:rsidR="006410F7" w:rsidRPr="006410F7" w:rsidRDefault="006410F7" w:rsidP="006410F7">
            <w:pPr>
              <w:jc w:val="center"/>
              <w:rPr>
                <w:b/>
                <w:sz w:val="8"/>
                <w:szCs w:val="8"/>
              </w:rPr>
            </w:pPr>
            <w:r w:rsidRPr="006410F7">
              <w:rPr>
                <w:b/>
                <w:sz w:val="8"/>
                <w:szCs w:val="8"/>
              </w:rPr>
              <w:t>I2</w:t>
            </w:r>
          </w:p>
          <w:p w:rsidR="006410F7" w:rsidRPr="006410F7" w:rsidRDefault="006410F7" w:rsidP="006410F7">
            <w:pPr>
              <w:jc w:val="center"/>
              <w:rPr>
                <w:sz w:val="8"/>
                <w:szCs w:val="8"/>
              </w:rPr>
            </w:pPr>
            <w:r w:rsidRPr="006410F7">
              <w:rPr>
                <w:sz w:val="8"/>
                <w:szCs w:val="8"/>
              </w:rPr>
              <w:t>1</w:t>
            </w:r>
          </w:p>
        </w:tc>
        <w:tc>
          <w:tcPr>
            <w:tcW w:w="329" w:type="dxa"/>
          </w:tcPr>
          <w:p w:rsidR="006410F7" w:rsidRPr="006410F7" w:rsidRDefault="006410F7" w:rsidP="006410F7">
            <w:pPr>
              <w:jc w:val="center"/>
              <w:rPr>
                <w:b/>
                <w:sz w:val="8"/>
                <w:szCs w:val="8"/>
              </w:rPr>
            </w:pPr>
            <w:r w:rsidRPr="006410F7">
              <w:rPr>
                <w:b/>
                <w:sz w:val="8"/>
                <w:szCs w:val="8"/>
              </w:rPr>
              <w:t>I1</w:t>
            </w:r>
          </w:p>
          <w:p w:rsidR="006410F7" w:rsidRPr="006410F7" w:rsidRDefault="006410F7" w:rsidP="006410F7">
            <w:pPr>
              <w:jc w:val="center"/>
              <w:rPr>
                <w:sz w:val="8"/>
                <w:szCs w:val="8"/>
              </w:rPr>
            </w:pPr>
            <w:r w:rsidRPr="006410F7">
              <w:rPr>
                <w:sz w:val="8"/>
                <w:szCs w:val="8"/>
              </w:rPr>
              <w:t>11</w:t>
            </w:r>
          </w:p>
        </w:tc>
        <w:tc>
          <w:tcPr>
            <w:tcW w:w="329" w:type="dxa"/>
          </w:tcPr>
          <w:p w:rsidR="006410F7" w:rsidRPr="006410F7" w:rsidRDefault="006410F7" w:rsidP="006410F7">
            <w:pPr>
              <w:jc w:val="center"/>
              <w:rPr>
                <w:b/>
                <w:sz w:val="8"/>
                <w:szCs w:val="8"/>
              </w:rPr>
            </w:pPr>
            <w:r w:rsidRPr="006410F7">
              <w:rPr>
                <w:b/>
                <w:sz w:val="8"/>
                <w:szCs w:val="8"/>
              </w:rPr>
              <w:t>III3</w:t>
            </w:r>
          </w:p>
          <w:p w:rsidR="006410F7" w:rsidRPr="006410F7" w:rsidRDefault="006410F7" w:rsidP="006410F7">
            <w:pPr>
              <w:jc w:val="center"/>
              <w:rPr>
                <w:sz w:val="8"/>
                <w:szCs w:val="8"/>
              </w:rPr>
            </w:pPr>
            <w:r w:rsidRPr="006410F7">
              <w:rPr>
                <w:sz w:val="8"/>
                <w:szCs w:val="8"/>
              </w:rPr>
              <w:t>11</w:t>
            </w:r>
          </w:p>
        </w:tc>
        <w:tc>
          <w:tcPr>
            <w:tcW w:w="329" w:type="dxa"/>
          </w:tcPr>
          <w:p w:rsidR="006410F7" w:rsidRPr="006410F7" w:rsidRDefault="006410F7" w:rsidP="006410F7">
            <w:pPr>
              <w:jc w:val="center"/>
              <w:rPr>
                <w:b/>
                <w:sz w:val="8"/>
                <w:szCs w:val="8"/>
              </w:rPr>
            </w:pP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СРЂАН МИЛИЈИЋ</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lang w:val="sr-Cyrl-RS"/>
              </w:rPr>
            </w:pPr>
            <w:r w:rsidRPr="00D3182B">
              <w:rPr>
                <w:b/>
                <w:sz w:val="8"/>
                <w:szCs w:val="8"/>
              </w:rPr>
              <w:t>IV2</w:t>
            </w:r>
          </w:p>
          <w:p w:rsidR="006410F7" w:rsidRPr="00D3182B" w:rsidRDefault="006410F7" w:rsidP="00D3182B">
            <w:pPr>
              <w:jc w:val="center"/>
              <w:rPr>
                <w:sz w:val="8"/>
                <w:szCs w:val="8"/>
                <w:lang w:val="sr-Cyrl-RS"/>
              </w:rPr>
            </w:pPr>
            <w:r w:rsidRPr="00D3182B">
              <w:rPr>
                <w:sz w:val="8"/>
                <w:szCs w:val="8"/>
                <w:lang w:val="sr-Cyrl-RS"/>
              </w:rPr>
              <w:t>3</w:t>
            </w:r>
          </w:p>
        </w:tc>
        <w:tc>
          <w:tcPr>
            <w:tcW w:w="330" w:type="dxa"/>
          </w:tcPr>
          <w:p w:rsidR="006410F7" w:rsidRPr="00D3182B" w:rsidRDefault="006410F7" w:rsidP="00D3182B">
            <w:pPr>
              <w:jc w:val="center"/>
              <w:rPr>
                <w:b/>
                <w:sz w:val="8"/>
                <w:szCs w:val="8"/>
                <w:lang w:val="sr-Cyrl-RS"/>
              </w:rPr>
            </w:pPr>
            <w:r w:rsidRPr="00D3182B">
              <w:rPr>
                <w:b/>
                <w:sz w:val="8"/>
                <w:szCs w:val="8"/>
              </w:rPr>
              <w:t>II2</w:t>
            </w:r>
          </w:p>
          <w:p w:rsidR="006410F7" w:rsidRPr="00D3182B" w:rsidRDefault="006410F7" w:rsidP="00D3182B">
            <w:pPr>
              <w:jc w:val="center"/>
              <w:rPr>
                <w:sz w:val="8"/>
                <w:szCs w:val="8"/>
                <w:lang w:val="sr-Cyrl-RS"/>
              </w:rPr>
            </w:pPr>
            <w:r w:rsidRPr="00D3182B">
              <w:rPr>
                <w:sz w:val="8"/>
                <w:szCs w:val="8"/>
                <w:lang w:val="sr-Cyrl-RS"/>
              </w:rPr>
              <w:t>3</w:t>
            </w:r>
          </w:p>
        </w:tc>
        <w:tc>
          <w:tcPr>
            <w:tcW w:w="330" w:type="dxa"/>
          </w:tcPr>
          <w:p w:rsidR="006410F7" w:rsidRPr="00D3182B" w:rsidRDefault="006410F7" w:rsidP="00D3182B">
            <w:pPr>
              <w:jc w:val="center"/>
              <w:rPr>
                <w:b/>
                <w:sz w:val="8"/>
                <w:szCs w:val="8"/>
                <w:lang w:val="sr-Cyrl-RS"/>
              </w:rPr>
            </w:pPr>
            <w:r w:rsidRPr="00D3182B">
              <w:rPr>
                <w:b/>
                <w:sz w:val="8"/>
                <w:szCs w:val="8"/>
              </w:rPr>
              <w:t>II1</w:t>
            </w:r>
          </w:p>
          <w:p w:rsidR="006410F7" w:rsidRPr="00D3182B" w:rsidRDefault="006410F7" w:rsidP="00D3182B">
            <w:pPr>
              <w:jc w:val="center"/>
              <w:rPr>
                <w:sz w:val="8"/>
                <w:szCs w:val="8"/>
                <w:lang w:val="sr-Cyrl-RS"/>
              </w:rPr>
            </w:pPr>
            <w:r w:rsidRPr="00D3182B">
              <w:rPr>
                <w:sz w:val="8"/>
                <w:szCs w:val="8"/>
                <w:lang w:val="sr-Cyrl-RS"/>
              </w:rPr>
              <w:t>3</w:t>
            </w:r>
          </w:p>
        </w:tc>
        <w:tc>
          <w:tcPr>
            <w:tcW w:w="330" w:type="dxa"/>
          </w:tcPr>
          <w:p w:rsidR="006410F7" w:rsidRPr="00D3182B" w:rsidRDefault="006410F7" w:rsidP="00D3182B">
            <w:pPr>
              <w:jc w:val="center"/>
              <w:rPr>
                <w:b/>
                <w:sz w:val="8"/>
                <w:szCs w:val="8"/>
                <w:lang w:val="sr-Cyrl-RS"/>
              </w:rPr>
            </w:pPr>
            <w:r w:rsidRPr="00D3182B">
              <w:rPr>
                <w:b/>
                <w:sz w:val="8"/>
                <w:szCs w:val="8"/>
              </w:rPr>
              <w:t>III1</w:t>
            </w:r>
          </w:p>
          <w:p w:rsidR="006410F7" w:rsidRPr="00D3182B" w:rsidRDefault="006410F7" w:rsidP="00D3182B">
            <w:pPr>
              <w:jc w:val="center"/>
              <w:rPr>
                <w:sz w:val="8"/>
                <w:szCs w:val="8"/>
                <w:lang w:val="sr-Cyrl-RS"/>
              </w:rPr>
            </w:pPr>
            <w:r w:rsidRPr="00D3182B">
              <w:rPr>
                <w:sz w:val="8"/>
                <w:szCs w:val="8"/>
                <w:lang w:val="sr-Cyrl-RS"/>
              </w:rPr>
              <w:t>3</w:t>
            </w:r>
          </w:p>
        </w:tc>
        <w:tc>
          <w:tcPr>
            <w:tcW w:w="330" w:type="dxa"/>
          </w:tcPr>
          <w:p w:rsidR="006410F7" w:rsidRPr="00D3182B" w:rsidRDefault="006410F7" w:rsidP="00D3182B">
            <w:pPr>
              <w:jc w:val="center"/>
              <w:rPr>
                <w:b/>
                <w:sz w:val="8"/>
                <w:szCs w:val="8"/>
                <w:lang w:val="sr-Cyrl-RS"/>
              </w:rPr>
            </w:pPr>
            <w:r w:rsidRPr="00D3182B">
              <w:rPr>
                <w:b/>
                <w:sz w:val="8"/>
                <w:szCs w:val="8"/>
              </w:rPr>
              <w:t>I1</w:t>
            </w:r>
          </w:p>
          <w:p w:rsidR="006410F7" w:rsidRPr="00D3182B" w:rsidRDefault="006410F7" w:rsidP="00D3182B">
            <w:pPr>
              <w:jc w:val="center"/>
              <w:rPr>
                <w:sz w:val="8"/>
                <w:szCs w:val="8"/>
                <w:lang w:val="sr-Cyrl-RS"/>
              </w:rPr>
            </w:pPr>
            <w:r w:rsidRPr="00D3182B">
              <w:rPr>
                <w:sz w:val="8"/>
                <w:szCs w:val="8"/>
                <w:lang w:val="sr-Cyrl-RS"/>
              </w:rPr>
              <w:t>3</w:t>
            </w: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lang w:val="en-US"/>
              </w:rPr>
            </w:pPr>
            <w:r w:rsidRPr="00D3182B">
              <w:rPr>
                <w:b/>
                <w:sz w:val="8"/>
                <w:szCs w:val="8"/>
                <w:lang w:val="en-US"/>
              </w:rPr>
              <w:t>IV3</w:t>
            </w:r>
          </w:p>
          <w:p w:rsidR="006410F7" w:rsidRPr="00D3182B" w:rsidRDefault="006410F7" w:rsidP="00D3182B">
            <w:pPr>
              <w:jc w:val="center"/>
              <w:rPr>
                <w:sz w:val="8"/>
                <w:szCs w:val="8"/>
                <w:lang w:val="en-US"/>
              </w:rPr>
            </w:pPr>
            <w:r w:rsidRPr="00D3182B">
              <w:rPr>
                <w:sz w:val="8"/>
                <w:szCs w:val="8"/>
                <w:lang w:val="en-US"/>
              </w:rPr>
              <w:t>3</w:t>
            </w:r>
          </w:p>
        </w:tc>
        <w:tc>
          <w:tcPr>
            <w:tcW w:w="330" w:type="dxa"/>
          </w:tcPr>
          <w:p w:rsidR="006410F7" w:rsidRPr="00D3182B" w:rsidRDefault="006410F7" w:rsidP="00D3182B">
            <w:pPr>
              <w:jc w:val="center"/>
              <w:rPr>
                <w:b/>
                <w:sz w:val="8"/>
                <w:szCs w:val="8"/>
              </w:rPr>
            </w:pPr>
            <w:r w:rsidRPr="00D3182B">
              <w:rPr>
                <w:b/>
                <w:sz w:val="8"/>
                <w:szCs w:val="8"/>
              </w:rPr>
              <w:t>II1</w:t>
            </w:r>
          </w:p>
          <w:p w:rsidR="006410F7" w:rsidRPr="00D3182B" w:rsidRDefault="006410F7" w:rsidP="00D3182B">
            <w:pPr>
              <w:jc w:val="center"/>
              <w:rPr>
                <w:sz w:val="8"/>
                <w:szCs w:val="8"/>
              </w:rPr>
            </w:pPr>
            <w:r w:rsidRPr="00D3182B">
              <w:rPr>
                <w:sz w:val="8"/>
                <w:szCs w:val="8"/>
              </w:rPr>
              <w:t>3</w:t>
            </w:r>
          </w:p>
        </w:tc>
        <w:tc>
          <w:tcPr>
            <w:tcW w:w="330" w:type="dxa"/>
          </w:tcPr>
          <w:p w:rsidR="006410F7" w:rsidRPr="00D3182B" w:rsidRDefault="006410F7" w:rsidP="00D3182B">
            <w:pPr>
              <w:jc w:val="center"/>
              <w:rPr>
                <w:b/>
                <w:sz w:val="8"/>
                <w:szCs w:val="8"/>
              </w:rPr>
            </w:pPr>
            <w:r w:rsidRPr="00D3182B">
              <w:rPr>
                <w:b/>
                <w:sz w:val="8"/>
                <w:szCs w:val="8"/>
              </w:rPr>
              <w:t>II2</w:t>
            </w:r>
          </w:p>
          <w:p w:rsidR="006410F7" w:rsidRPr="00D3182B" w:rsidRDefault="006410F7" w:rsidP="00D3182B">
            <w:pPr>
              <w:jc w:val="center"/>
              <w:rPr>
                <w:sz w:val="8"/>
                <w:szCs w:val="8"/>
              </w:rPr>
            </w:pPr>
            <w:r w:rsidRPr="00D3182B">
              <w:rPr>
                <w:sz w:val="8"/>
                <w:szCs w:val="8"/>
              </w:rPr>
              <w:t>3</w:t>
            </w:r>
          </w:p>
        </w:tc>
        <w:tc>
          <w:tcPr>
            <w:tcW w:w="330" w:type="dxa"/>
          </w:tcPr>
          <w:p w:rsidR="006410F7" w:rsidRPr="00D3182B" w:rsidRDefault="006410F7" w:rsidP="00D3182B">
            <w:pPr>
              <w:jc w:val="center"/>
              <w:rPr>
                <w:b/>
                <w:sz w:val="8"/>
                <w:szCs w:val="8"/>
              </w:rPr>
            </w:pPr>
            <w:r w:rsidRPr="00D3182B">
              <w:rPr>
                <w:b/>
                <w:sz w:val="8"/>
                <w:szCs w:val="8"/>
              </w:rPr>
              <w:t>II2</w:t>
            </w:r>
          </w:p>
          <w:p w:rsidR="006410F7" w:rsidRPr="00D3182B" w:rsidRDefault="006410F7" w:rsidP="00D3182B">
            <w:pPr>
              <w:jc w:val="center"/>
              <w:rPr>
                <w:sz w:val="8"/>
                <w:szCs w:val="8"/>
              </w:rPr>
            </w:pPr>
            <w:r w:rsidRPr="00D3182B">
              <w:rPr>
                <w:sz w:val="8"/>
                <w:szCs w:val="8"/>
              </w:rPr>
              <w:t>3</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r w:rsidRPr="00891A0F">
              <w:rPr>
                <w:b/>
                <w:sz w:val="8"/>
                <w:szCs w:val="8"/>
              </w:rPr>
              <w:t>IV2</w:t>
            </w:r>
          </w:p>
          <w:p w:rsidR="006410F7" w:rsidRPr="00891A0F" w:rsidRDefault="006410F7" w:rsidP="006410F7">
            <w:pPr>
              <w:jc w:val="center"/>
              <w:rPr>
                <w:sz w:val="8"/>
                <w:szCs w:val="8"/>
              </w:rPr>
            </w:pPr>
            <w:r w:rsidRPr="00891A0F">
              <w:rPr>
                <w:sz w:val="8"/>
                <w:szCs w:val="8"/>
              </w:rPr>
              <w:t>3</w:t>
            </w:r>
          </w:p>
        </w:tc>
        <w:tc>
          <w:tcPr>
            <w:tcW w:w="329" w:type="dxa"/>
          </w:tcPr>
          <w:p w:rsidR="006410F7" w:rsidRPr="00891A0F" w:rsidRDefault="006410F7" w:rsidP="006410F7">
            <w:pPr>
              <w:jc w:val="center"/>
              <w:rPr>
                <w:b/>
                <w:sz w:val="8"/>
                <w:szCs w:val="8"/>
              </w:rPr>
            </w:pPr>
            <w:r w:rsidRPr="00891A0F">
              <w:rPr>
                <w:b/>
                <w:sz w:val="8"/>
                <w:szCs w:val="8"/>
              </w:rPr>
              <w:t>IV1</w:t>
            </w:r>
          </w:p>
          <w:p w:rsidR="006410F7" w:rsidRPr="00891A0F" w:rsidRDefault="006410F7" w:rsidP="006410F7">
            <w:pPr>
              <w:jc w:val="center"/>
              <w:rPr>
                <w:sz w:val="8"/>
                <w:szCs w:val="8"/>
              </w:rPr>
            </w:pPr>
            <w:r w:rsidRPr="00891A0F">
              <w:rPr>
                <w:sz w:val="8"/>
                <w:szCs w:val="8"/>
              </w:rPr>
              <w:t>3</w:t>
            </w:r>
          </w:p>
        </w:tc>
        <w:tc>
          <w:tcPr>
            <w:tcW w:w="329" w:type="dxa"/>
          </w:tcPr>
          <w:p w:rsidR="006410F7" w:rsidRPr="00891A0F" w:rsidRDefault="006410F7" w:rsidP="006410F7">
            <w:pPr>
              <w:jc w:val="center"/>
              <w:rPr>
                <w:b/>
                <w:sz w:val="8"/>
                <w:szCs w:val="8"/>
              </w:rPr>
            </w:pPr>
            <w:r w:rsidRPr="00891A0F">
              <w:rPr>
                <w:b/>
                <w:sz w:val="8"/>
                <w:szCs w:val="8"/>
              </w:rPr>
              <w:t>I1</w:t>
            </w:r>
          </w:p>
          <w:p w:rsidR="006410F7" w:rsidRPr="00891A0F" w:rsidRDefault="006410F7" w:rsidP="006410F7">
            <w:pPr>
              <w:jc w:val="center"/>
              <w:rPr>
                <w:sz w:val="8"/>
                <w:szCs w:val="8"/>
              </w:rPr>
            </w:pPr>
            <w:r w:rsidRPr="00891A0F">
              <w:rPr>
                <w:sz w:val="8"/>
                <w:szCs w:val="8"/>
              </w:rPr>
              <w:t>3</w:t>
            </w:r>
          </w:p>
        </w:tc>
        <w:tc>
          <w:tcPr>
            <w:tcW w:w="329" w:type="dxa"/>
          </w:tcPr>
          <w:p w:rsidR="006410F7" w:rsidRPr="00891A0F" w:rsidRDefault="006410F7" w:rsidP="006410F7">
            <w:pPr>
              <w:jc w:val="center"/>
              <w:rPr>
                <w:b/>
                <w:sz w:val="8"/>
                <w:szCs w:val="8"/>
              </w:rPr>
            </w:pPr>
            <w:r w:rsidRPr="00891A0F">
              <w:rPr>
                <w:b/>
                <w:sz w:val="8"/>
                <w:szCs w:val="8"/>
              </w:rPr>
              <w:t>I1</w:t>
            </w:r>
          </w:p>
          <w:p w:rsidR="006410F7" w:rsidRPr="00891A0F" w:rsidRDefault="006410F7" w:rsidP="006410F7">
            <w:pPr>
              <w:jc w:val="center"/>
              <w:rPr>
                <w:sz w:val="8"/>
                <w:szCs w:val="8"/>
              </w:rPr>
            </w:pPr>
            <w:r w:rsidRPr="00891A0F">
              <w:rPr>
                <w:sz w:val="8"/>
                <w:szCs w:val="8"/>
              </w:rPr>
              <w:t>3</w:t>
            </w:r>
          </w:p>
        </w:tc>
        <w:tc>
          <w:tcPr>
            <w:tcW w:w="329" w:type="dxa"/>
          </w:tcPr>
          <w:p w:rsidR="006410F7" w:rsidRPr="00891A0F" w:rsidRDefault="006410F7" w:rsidP="006410F7">
            <w:pPr>
              <w:jc w:val="center"/>
              <w:rPr>
                <w:b/>
                <w:sz w:val="8"/>
                <w:szCs w:val="8"/>
              </w:rPr>
            </w:pPr>
            <w:r w:rsidRPr="00891A0F">
              <w:rPr>
                <w:b/>
                <w:sz w:val="8"/>
                <w:szCs w:val="8"/>
              </w:rPr>
              <w:t>III1</w:t>
            </w:r>
          </w:p>
          <w:p w:rsidR="006410F7" w:rsidRPr="00891A0F" w:rsidRDefault="006410F7" w:rsidP="006410F7">
            <w:pPr>
              <w:jc w:val="center"/>
              <w:rPr>
                <w:sz w:val="8"/>
                <w:szCs w:val="8"/>
              </w:rPr>
            </w:pPr>
            <w:r w:rsidRPr="00891A0F">
              <w:rPr>
                <w:sz w:val="8"/>
                <w:szCs w:val="8"/>
              </w:rPr>
              <w:t>3</w:t>
            </w: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r w:rsidRPr="005F2F48">
              <w:rPr>
                <w:b/>
                <w:sz w:val="8"/>
                <w:szCs w:val="8"/>
                <w:lang w:val="en-US"/>
              </w:rPr>
              <w:t>II2</w:t>
            </w:r>
          </w:p>
          <w:p w:rsidR="006410F7" w:rsidRPr="005F2F48" w:rsidRDefault="006410F7" w:rsidP="006410F7">
            <w:pPr>
              <w:jc w:val="center"/>
              <w:rPr>
                <w:sz w:val="8"/>
                <w:szCs w:val="8"/>
                <w:lang w:val="en-US"/>
              </w:rPr>
            </w:pPr>
            <w:r w:rsidRPr="005F2F48">
              <w:rPr>
                <w:sz w:val="8"/>
                <w:szCs w:val="8"/>
                <w:lang w:val="en-US"/>
              </w:rPr>
              <w:t>3</w:t>
            </w:r>
          </w:p>
        </w:tc>
        <w:tc>
          <w:tcPr>
            <w:tcW w:w="329" w:type="dxa"/>
          </w:tcPr>
          <w:p w:rsidR="006410F7" w:rsidRPr="005F2F48" w:rsidRDefault="006410F7" w:rsidP="006410F7">
            <w:pPr>
              <w:jc w:val="center"/>
              <w:rPr>
                <w:b/>
                <w:sz w:val="8"/>
                <w:szCs w:val="8"/>
                <w:lang w:val="en-US"/>
              </w:rPr>
            </w:pPr>
            <w:r w:rsidRPr="005F2F48">
              <w:rPr>
                <w:b/>
                <w:sz w:val="8"/>
                <w:szCs w:val="8"/>
                <w:lang w:val="en-US"/>
              </w:rPr>
              <w:t>III1</w:t>
            </w:r>
          </w:p>
          <w:p w:rsidR="006410F7" w:rsidRPr="005F2F48" w:rsidRDefault="006410F7" w:rsidP="006410F7">
            <w:pPr>
              <w:jc w:val="center"/>
              <w:rPr>
                <w:sz w:val="8"/>
                <w:szCs w:val="8"/>
                <w:lang w:val="en-US"/>
              </w:rPr>
            </w:pPr>
            <w:r w:rsidRPr="005F2F48">
              <w:rPr>
                <w:sz w:val="8"/>
                <w:szCs w:val="8"/>
                <w:lang w:val="en-US"/>
              </w:rPr>
              <w:t>3</w:t>
            </w:r>
          </w:p>
        </w:tc>
        <w:tc>
          <w:tcPr>
            <w:tcW w:w="329" w:type="dxa"/>
          </w:tcPr>
          <w:p w:rsidR="006410F7" w:rsidRPr="005F2F48" w:rsidRDefault="006410F7" w:rsidP="006410F7">
            <w:pPr>
              <w:jc w:val="center"/>
              <w:rPr>
                <w:b/>
                <w:sz w:val="8"/>
                <w:szCs w:val="8"/>
              </w:rPr>
            </w:pPr>
            <w:r w:rsidRPr="005F2F48">
              <w:rPr>
                <w:b/>
                <w:sz w:val="8"/>
                <w:szCs w:val="8"/>
              </w:rPr>
              <w:t>I1</w:t>
            </w:r>
          </w:p>
          <w:p w:rsidR="006410F7" w:rsidRPr="005F2F48" w:rsidRDefault="006410F7" w:rsidP="006410F7">
            <w:pPr>
              <w:jc w:val="center"/>
              <w:rPr>
                <w:sz w:val="8"/>
                <w:szCs w:val="8"/>
              </w:rPr>
            </w:pPr>
            <w:r w:rsidRPr="005F2F48">
              <w:rPr>
                <w:sz w:val="8"/>
                <w:szCs w:val="8"/>
              </w:rPr>
              <w:t>3</w:t>
            </w:r>
          </w:p>
        </w:tc>
        <w:tc>
          <w:tcPr>
            <w:tcW w:w="329" w:type="dxa"/>
          </w:tcPr>
          <w:p w:rsidR="006410F7" w:rsidRPr="005F2F48" w:rsidRDefault="006410F7" w:rsidP="006410F7">
            <w:pPr>
              <w:jc w:val="center"/>
              <w:rPr>
                <w:b/>
                <w:sz w:val="8"/>
                <w:szCs w:val="8"/>
              </w:rPr>
            </w:pPr>
            <w:r w:rsidRPr="005F2F48">
              <w:rPr>
                <w:b/>
                <w:sz w:val="8"/>
                <w:szCs w:val="8"/>
              </w:rPr>
              <w:t>II1</w:t>
            </w:r>
          </w:p>
          <w:p w:rsidR="006410F7" w:rsidRPr="005F2F48" w:rsidRDefault="006410F7" w:rsidP="006410F7">
            <w:pPr>
              <w:jc w:val="center"/>
              <w:rPr>
                <w:sz w:val="8"/>
                <w:szCs w:val="8"/>
              </w:rPr>
            </w:pPr>
            <w:r w:rsidRPr="005F2F48">
              <w:rPr>
                <w:sz w:val="8"/>
                <w:szCs w:val="8"/>
              </w:rPr>
              <w:t>3</w:t>
            </w:r>
          </w:p>
        </w:tc>
        <w:tc>
          <w:tcPr>
            <w:tcW w:w="329" w:type="dxa"/>
          </w:tcPr>
          <w:p w:rsidR="006410F7" w:rsidRPr="005F2F48" w:rsidRDefault="006410F7" w:rsidP="006410F7">
            <w:pPr>
              <w:jc w:val="center"/>
              <w:rPr>
                <w:b/>
                <w:sz w:val="8"/>
                <w:szCs w:val="8"/>
              </w:rPr>
            </w:pPr>
            <w:r w:rsidRPr="005F2F48">
              <w:rPr>
                <w:b/>
                <w:sz w:val="8"/>
                <w:szCs w:val="8"/>
              </w:rPr>
              <w:t>IV3</w:t>
            </w:r>
          </w:p>
          <w:p w:rsidR="006410F7" w:rsidRPr="005F2F48" w:rsidRDefault="006410F7" w:rsidP="006410F7">
            <w:pPr>
              <w:jc w:val="center"/>
              <w:rPr>
                <w:sz w:val="8"/>
                <w:szCs w:val="8"/>
              </w:rPr>
            </w:pPr>
            <w:r w:rsidRPr="005F2F48">
              <w:rPr>
                <w:sz w:val="8"/>
                <w:szCs w:val="8"/>
              </w:rPr>
              <w:t>3</w:t>
            </w: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r w:rsidRPr="006410F7">
              <w:rPr>
                <w:b/>
                <w:sz w:val="8"/>
                <w:szCs w:val="8"/>
              </w:rPr>
              <w:t>IV3</w:t>
            </w:r>
          </w:p>
          <w:p w:rsidR="006410F7" w:rsidRPr="006410F7" w:rsidRDefault="006410F7" w:rsidP="006410F7">
            <w:pPr>
              <w:jc w:val="center"/>
              <w:rPr>
                <w:sz w:val="8"/>
                <w:szCs w:val="8"/>
              </w:rPr>
            </w:pPr>
            <w:r w:rsidRPr="006410F7">
              <w:rPr>
                <w:sz w:val="8"/>
                <w:szCs w:val="8"/>
              </w:rPr>
              <w:t>3</w:t>
            </w:r>
          </w:p>
        </w:tc>
        <w:tc>
          <w:tcPr>
            <w:tcW w:w="329" w:type="dxa"/>
          </w:tcPr>
          <w:p w:rsidR="006410F7" w:rsidRPr="006410F7" w:rsidRDefault="006410F7" w:rsidP="006410F7">
            <w:pPr>
              <w:jc w:val="center"/>
              <w:rPr>
                <w:b/>
                <w:sz w:val="8"/>
                <w:szCs w:val="8"/>
              </w:rPr>
            </w:pPr>
            <w:r w:rsidRPr="006410F7">
              <w:rPr>
                <w:b/>
                <w:sz w:val="8"/>
                <w:szCs w:val="8"/>
              </w:rPr>
              <w:t>IV3</w:t>
            </w:r>
          </w:p>
          <w:p w:rsidR="006410F7" w:rsidRPr="006410F7" w:rsidRDefault="006410F7" w:rsidP="006410F7">
            <w:pPr>
              <w:jc w:val="center"/>
              <w:rPr>
                <w:sz w:val="8"/>
                <w:szCs w:val="8"/>
              </w:rPr>
            </w:pPr>
            <w:r w:rsidRPr="006410F7">
              <w:rPr>
                <w:sz w:val="8"/>
                <w:szCs w:val="8"/>
              </w:rPr>
              <w:t>3</w:t>
            </w:r>
          </w:p>
        </w:tc>
        <w:tc>
          <w:tcPr>
            <w:tcW w:w="329" w:type="dxa"/>
          </w:tcPr>
          <w:p w:rsidR="006410F7" w:rsidRPr="006410F7" w:rsidRDefault="006410F7" w:rsidP="006410F7">
            <w:pPr>
              <w:jc w:val="center"/>
              <w:rPr>
                <w:b/>
                <w:sz w:val="8"/>
                <w:szCs w:val="8"/>
              </w:rPr>
            </w:pPr>
            <w:r w:rsidRPr="006410F7">
              <w:rPr>
                <w:b/>
                <w:sz w:val="8"/>
                <w:szCs w:val="8"/>
              </w:rPr>
              <w:t>IV1</w:t>
            </w:r>
          </w:p>
          <w:p w:rsidR="006410F7" w:rsidRPr="006410F7" w:rsidRDefault="006410F7" w:rsidP="006410F7">
            <w:pPr>
              <w:jc w:val="center"/>
              <w:rPr>
                <w:sz w:val="8"/>
                <w:szCs w:val="8"/>
              </w:rPr>
            </w:pPr>
            <w:r w:rsidRPr="006410F7">
              <w:rPr>
                <w:sz w:val="8"/>
                <w:szCs w:val="8"/>
              </w:rPr>
              <w:t>3</w:t>
            </w: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ДРАГАНА С</w:t>
            </w:r>
            <w:r w:rsidRPr="0059294D">
              <w:rPr>
                <w:sz w:val="16"/>
                <w:szCs w:val="16"/>
                <w:lang w:val="sr-Latn-RS" w:eastAsia="en-US"/>
              </w:rPr>
              <w:t>.</w:t>
            </w:r>
            <w:r w:rsidRPr="0059294D">
              <w:rPr>
                <w:sz w:val="16"/>
                <w:szCs w:val="16"/>
                <w:lang w:val="sr-Cyrl-RS" w:eastAsia="en-US"/>
              </w:rPr>
              <w:t xml:space="preserve"> ПИЛИПОВИЋ</w:t>
            </w:r>
          </w:p>
        </w:tc>
        <w:tc>
          <w:tcPr>
            <w:tcW w:w="330" w:type="dxa"/>
          </w:tcPr>
          <w:p w:rsidR="006410F7" w:rsidRPr="00D3182B" w:rsidRDefault="006410F7" w:rsidP="00D3182B">
            <w:pPr>
              <w:jc w:val="center"/>
              <w:rPr>
                <w:b/>
                <w:sz w:val="8"/>
                <w:szCs w:val="8"/>
                <w:lang w:val="sr-Cyrl-RS"/>
              </w:rPr>
            </w:pPr>
            <w:r w:rsidRPr="00D3182B">
              <w:rPr>
                <w:b/>
                <w:sz w:val="8"/>
                <w:szCs w:val="8"/>
              </w:rPr>
              <w:t>II1</w:t>
            </w:r>
          </w:p>
          <w:p w:rsidR="006410F7" w:rsidRPr="00D3182B" w:rsidRDefault="006410F7" w:rsidP="00D3182B">
            <w:pPr>
              <w:jc w:val="center"/>
              <w:rPr>
                <w:sz w:val="8"/>
                <w:szCs w:val="8"/>
                <w:lang w:val="sr-Cyrl-RS"/>
              </w:rPr>
            </w:pPr>
            <w:r w:rsidRPr="00D3182B">
              <w:rPr>
                <w:sz w:val="8"/>
                <w:szCs w:val="8"/>
                <w:lang w:val="sr-Cyrl-RS"/>
              </w:rPr>
              <w:t>5</w:t>
            </w:r>
          </w:p>
        </w:tc>
        <w:tc>
          <w:tcPr>
            <w:tcW w:w="330" w:type="dxa"/>
          </w:tcPr>
          <w:p w:rsidR="006410F7" w:rsidRPr="00D3182B" w:rsidRDefault="006410F7" w:rsidP="00D3182B">
            <w:pPr>
              <w:jc w:val="center"/>
              <w:rPr>
                <w:b/>
                <w:sz w:val="8"/>
                <w:szCs w:val="8"/>
                <w:lang w:val="sr-Cyrl-RS"/>
              </w:rPr>
            </w:pPr>
            <w:r w:rsidRPr="00D3182B">
              <w:rPr>
                <w:b/>
                <w:sz w:val="8"/>
                <w:szCs w:val="8"/>
              </w:rPr>
              <w:t>II1</w:t>
            </w:r>
          </w:p>
          <w:p w:rsidR="006410F7" w:rsidRPr="00D3182B" w:rsidRDefault="006410F7" w:rsidP="00D3182B">
            <w:pPr>
              <w:jc w:val="center"/>
              <w:rPr>
                <w:sz w:val="8"/>
                <w:szCs w:val="8"/>
                <w:lang w:val="sr-Cyrl-RS"/>
              </w:rPr>
            </w:pPr>
            <w:r w:rsidRPr="00D3182B">
              <w:rPr>
                <w:sz w:val="8"/>
                <w:szCs w:val="8"/>
                <w:lang w:val="sr-Cyrl-RS"/>
              </w:rPr>
              <w:t>5</w:t>
            </w:r>
          </w:p>
        </w:tc>
        <w:tc>
          <w:tcPr>
            <w:tcW w:w="330" w:type="dxa"/>
          </w:tcPr>
          <w:p w:rsidR="006410F7" w:rsidRPr="00D3182B" w:rsidRDefault="006410F7" w:rsidP="00D3182B">
            <w:pPr>
              <w:jc w:val="center"/>
              <w:rPr>
                <w:b/>
                <w:sz w:val="8"/>
                <w:szCs w:val="8"/>
                <w:lang w:val="sr-Cyrl-RS"/>
              </w:rPr>
            </w:pPr>
            <w:r w:rsidRPr="00D3182B">
              <w:rPr>
                <w:b/>
                <w:sz w:val="8"/>
                <w:szCs w:val="8"/>
              </w:rPr>
              <w:t>I2</w:t>
            </w:r>
          </w:p>
          <w:p w:rsidR="006410F7" w:rsidRPr="00D3182B" w:rsidRDefault="006410F7" w:rsidP="00D3182B">
            <w:pPr>
              <w:jc w:val="center"/>
              <w:rPr>
                <w:sz w:val="8"/>
                <w:szCs w:val="8"/>
                <w:lang w:val="sr-Cyrl-RS"/>
              </w:rPr>
            </w:pPr>
            <w:r w:rsidRPr="00D3182B">
              <w:rPr>
                <w:sz w:val="8"/>
                <w:szCs w:val="8"/>
                <w:lang w:val="sr-Cyrl-RS"/>
              </w:rPr>
              <w:t>5</w:t>
            </w:r>
          </w:p>
        </w:tc>
        <w:tc>
          <w:tcPr>
            <w:tcW w:w="330" w:type="dxa"/>
          </w:tcPr>
          <w:p w:rsidR="006410F7" w:rsidRPr="00D3182B" w:rsidRDefault="006410F7" w:rsidP="00D3182B">
            <w:pPr>
              <w:jc w:val="center"/>
              <w:rPr>
                <w:b/>
                <w:sz w:val="8"/>
                <w:szCs w:val="8"/>
                <w:lang w:val="sr-Cyrl-RS"/>
              </w:rPr>
            </w:pPr>
            <w:r w:rsidRPr="00D3182B">
              <w:rPr>
                <w:b/>
                <w:sz w:val="8"/>
                <w:szCs w:val="8"/>
              </w:rPr>
              <w:t>I2</w:t>
            </w:r>
          </w:p>
          <w:p w:rsidR="006410F7" w:rsidRPr="00D3182B" w:rsidRDefault="006410F7" w:rsidP="00D3182B">
            <w:pPr>
              <w:jc w:val="center"/>
              <w:rPr>
                <w:sz w:val="8"/>
                <w:szCs w:val="8"/>
                <w:lang w:val="sr-Cyrl-RS"/>
              </w:rPr>
            </w:pPr>
            <w:r w:rsidRPr="00D3182B">
              <w:rPr>
                <w:sz w:val="8"/>
                <w:szCs w:val="8"/>
                <w:lang w:val="sr-Cyrl-RS"/>
              </w:rPr>
              <w:t>5</w:t>
            </w:r>
          </w:p>
        </w:tc>
        <w:tc>
          <w:tcPr>
            <w:tcW w:w="330" w:type="dxa"/>
          </w:tcPr>
          <w:p w:rsidR="006410F7" w:rsidRPr="00D3182B" w:rsidRDefault="006410F7" w:rsidP="00D3182B">
            <w:pPr>
              <w:jc w:val="center"/>
              <w:rPr>
                <w:b/>
                <w:sz w:val="8"/>
                <w:szCs w:val="8"/>
                <w:lang w:val="sr-Cyrl-RS"/>
              </w:rPr>
            </w:pPr>
            <w:r w:rsidRPr="00D3182B">
              <w:rPr>
                <w:b/>
                <w:sz w:val="8"/>
                <w:szCs w:val="8"/>
              </w:rPr>
              <w:t>III3</w:t>
            </w:r>
          </w:p>
          <w:p w:rsidR="006410F7" w:rsidRPr="00D3182B" w:rsidRDefault="006410F7" w:rsidP="00D3182B">
            <w:pPr>
              <w:jc w:val="center"/>
              <w:rPr>
                <w:sz w:val="8"/>
                <w:szCs w:val="8"/>
                <w:lang w:val="sr-Cyrl-RS"/>
              </w:rPr>
            </w:pPr>
            <w:r w:rsidRPr="00D3182B">
              <w:rPr>
                <w:sz w:val="8"/>
                <w:szCs w:val="8"/>
                <w:lang w:val="sr-Cyrl-RS"/>
              </w:rPr>
              <w:t>5</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lang w:val="en-US"/>
              </w:rPr>
            </w:pPr>
          </w:p>
          <w:p w:rsidR="006410F7" w:rsidRPr="00D3182B" w:rsidRDefault="006410F7" w:rsidP="00D3182B">
            <w:pPr>
              <w:jc w:val="center"/>
              <w:rPr>
                <w:b/>
                <w:sz w:val="8"/>
                <w:szCs w:val="8"/>
                <w:lang w:val="en-US"/>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I1</w:t>
            </w:r>
          </w:p>
          <w:p w:rsidR="006410F7" w:rsidRPr="00D3182B" w:rsidRDefault="006410F7" w:rsidP="00D3182B">
            <w:pPr>
              <w:jc w:val="center"/>
              <w:rPr>
                <w:sz w:val="8"/>
                <w:szCs w:val="8"/>
              </w:rPr>
            </w:pPr>
            <w:r w:rsidRPr="00D3182B">
              <w:rPr>
                <w:sz w:val="8"/>
                <w:szCs w:val="8"/>
              </w:rPr>
              <w:t>17</w:t>
            </w:r>
          </w:p>
        </w:tc>
        <w:tc>
          <w:tcPr>
            <w:tcW w:w="330" w:type="dxa"/>
          </w:tcPr>
          <w:p w:rsidR="006410F7" w:rsidRPr="00D3182B" w:rsidRDefault="006410F7" w:rsidP="00D3182B">
            <w:pPr>
              <w:jc w:val="center"/>
              <w:rPr>
                <w:b/>
                <w:sz w:val="8"/>
                <w:szCs w:val="8"/>
              </w:rPr>
            </w:pPr>
            <w:r w:rsidRPr="00D3182B">
              <w:rPr>
                <w:b/>
                <w:sz w:val="8"/>
                <w:szCs w:val="8"/>
              </w:rPr>
              <w:t>I1</w:t>
            </w:r>
          </w:p>
          <w:p w:rsidR="006410F7" w:rsidRPr="00D3182B" w:rsidRDefault="006410F7" w:rsidP="00D3182B">
            <w:pPr>
              <w:jc w:val="center"/>
              <w:rPr>
                <w:sz w:val="8"/>
                <w:szCs w:val="8"/>
              </w:rPr>
            </w:pPr>
            <w:r w:rsidRPr="00D3182B">
              <w:rPr>
                <w:sz w:val="8"/>
                <w:szCs w:val="8"/>
              </w:rPr>
              <w:t>17</w:t>
            </w:r>
          </w:p>
        </w:tc>
        <w:tc>
          <w:tcPr>
            <w:tcW w:w="330" w:type="dxa"/>
          </w:tcPr>
          <w:p w:rsidR="006410F7" w:rsidRPr="00D3182B" w:rsidRDefault="006410F7" w:rsidP="00D3182B">
            <w:pPr>
              <w:jc w:val="center"/>
              <w:rPr>
                <w:b/>
                <w:sz w:val="8"/>
                <w:szCs w:val="8"/>
              </w:rPr>
            </w:pPr>
            <w:r w:rsidRPr="00D3182B">
              <w:rPr>
                <w:b/>
                <w:sz w:val="8"/>
                <w:szCs w:val="8"/>
              </w:rPr>
              <w:t>III3</w:t>
            </w:r>
          </w:p>
          <w:p w:rsidR="006410F7" w:rsidRPr="00D3182B" w:rsidRDefault="006410F7" w:rsidP="00D3182B">
            <w:pPr>
              <w:jc w:val="center"/>
              <w:rPr>
                <w:sz w:val="8"/>
                <w:szCs w:val="8"/>
              </w:rPr>
            </w:pPr>
            <w:r w:rsidRPr="00D3182B">
              <w:rPr>
                <w:sz w:val="8"/>
                <w:szCs w:val="8"/>
              </w:rPr>
              <w:t>3</w:t>
            </w:r>
          </w:p>
        </w:tc>
        <w:tc>
          <w:tcPr>
            <w:tcW w:w="330" w:type="dxa"/>
          </w:tcPr>
          <w:p w:rsidR="006410F7" w:rsidRPr="00D3182B" w:rsidRDefault="006410F7" w:rsidP="00D3182B">
            <w:pPr>
              <w:jc w:val="center"/>
              <w:rPr>
                <w:b/>
                <w:sz w:val="8"/>
                <w:szCs w:val="8"/>
              </w:rPr>
            </w:pPr>
            <w:r w:rsidRPr="00D3182B">
              <w:rPr>
                <w:b/>
                <w:sz w:val="8"/>
                <w:szCs w:val="8"/>
              </w:rPr>
              <w:t>IV1</w:t>
            </w:r>
          </w:p>
          <w:p w:rsidR="006410F7" w:rsidRPr="00D3182B" w:rsidRDefault="006410F7" w:rsidP="00D3182B">
            <w:pPr>
              <w:jc w:val="center"/>
              <w:rPr>
                <w:sz w:val="8"/>
                <w:szCs w:val="8"/>
              </w:rPr>
            </w:pPr>
            <w:r w:rsidRPr="00D3182B">
              <w:rPr>
                <w:sz w:val="8"/>
                <w:szCs w:val="8"/>
              </w:rPr>
              <w:t>17</w:t>
            </w: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r w:rsidRPr="00891A0F">
              <w:rPr>
                <w:b/>
                <w:sz w:val="8"/>
                <w:szCs w:val="8"/>
              </w:rPr>
              <w:t>III3</w:t>
            </w:r>
          </w:p>
          <w:p w:rsidR="006410F7" w:rsidRPr="00891A0F" w:rsidRDefault="006410F7" w:rsidP="006410F7">
            <w:pPr>
              <w:jc w:val="center"/>
              <w:rPr>
                <w:sz w:val="8"/>
                <w:szCs w:val="8"/>
              </w:rPr>
            </w:pPr>
            <w:r w:rsidRPr="00891A0F">
              <w:rPr>
                <w:sz w:val="8"/>
                <w:szCs w:val="8"/>
              </w:rPr>
              <w:t>5</w:t>
            </w:r>
          </w:p>
        </w:tc>
        <w:tc>
          <w:tcPr>
            <w:tcW w:w="329" w:type="dxa"/>
          </w:tcPr>
          <w:p w:rsidR="006410F7" w:rsidRPr="00891A0F" w:rsidRDefault="006410F7" w:rsidP="006410F7">
            <w:pPr>
              <w:jc w:val="center"/>
              <w:rPr>
                <w:b/>
                <w:sz w:val="8"/>
                <w:szCs w:val="8"/>
              </w:rPr>
            </w:pPr>
            <w:r w:rsidRPr="00891A0F">
              <w:rPr>
                <w:b/>
                <w:sz w:val="8"/>
                <w:szCs w:val="8"/>
              </w:rPr>
              <w:t>III3</w:t>
            </w:r>
          </w:p>
          <w:p w:rsidR="006410F7" w:rsidRPr="00891A0F" w:rsidRDefault="006410F7" w:rsidP="006410F7">
            <w:pPr>
              <w:jc w:val="center"/>
              <w:rPr>
                <w:sz w:val="8"/>
                <w:szCs w:val="8"/>
              </w:rPr>
            </w:pPr>
            <w:r w:rsidRPr="00891A0F">
              <w:rPr>
                <w:sz w:val="8"/>
                <w:szCs w:val="8"/>
              </w:rPr>
              <w:t>5</w:t>
            </w:r>
          </w:p>
        </w:tc>
        <w:tc>
          <w:tcPr>
            <w:tcW w:w="329" w:type="dxa"/>
          </w:tcPr>
          <w:p w:rsidR="006410F7" w:rsidRPr="00891A0F" w:rsidRDefault="006410F7" w:rsidP="006410F7">
            <w:pPr>
              <w:jc w:val="center"/>
              <w:rPr>
                <w:b/>
                <w:sz w:val="8"/>
                <w:szCs w:val="8"/>
              </w:rPr>
            </w:pPr>
            <w:r w:rsidRPr="00891A0F">
              <w:rPr>
                <w:b/>
                <w:sz w:val="8"/>
                <w:szCs w:val="8"/>
              </w:rPr>
              <w:t>IV2</w:t>
            </w:r>
          </w:p>
          <w:p w:rsidR="006410F7" w:rsidRPr="00891A0F" w:rsidRDefault="006410F7" w:rsidP="006410F7">
            <w:pPr>
              <w:jc w:val="center"/>
              <w:rPr>
                <w:sz w:val="8"/>
                <w:szCs w:val="8"/>
              </w:rPr>
            </w:pPr>
            <w:r w:rsidRPr="00891A0F">
              <w:rPr>
                <w:sz w:val="8"/>
                <w:szCs w:val="8"/>
              </w:rPr>
              <w:t>5</w:t>
            </w:r>
          </w:p>
        </w:tc>
        <w:tc>
          <w:tcPr>
            <w:tcW w:w="329" w:type="dxa"/>
          </w:tcPr>
          <w:p w:rsidR="006410F7" w:rsidRPr="00891A0F" w:rsidRDefault="006410F7" w:rsidP="006410F7">
            <w:pPr>
              <w:jc w:val="center"/>
              <w:rPr>
                <w:b/>
                <w:sz w:val="8"/>
                <w:szCs w:val="8"/>
              </w:rPr>
            </w:pPr>
            <w:r w:rsidRPr="00891A0F">
              <w:rPr>
                <w:b/>
                <w:sz w:val="8"/>
                <w:szCs w:val="8"/>
              </w:rPr>
              <w:t>III3</w:t>
            </w:r>
          </w:p>
          <w:p w:rsidR="006410F7" w:rsidRPr="00891A0F" w:rsidRDefault="006410F7" w:rsidP="006410F7">
            <w:pPr>
              <w:jc w:val="center"/>
              <w:rPr>
                <w:sz w:val="8"/>
                <w:szCs w:val="8"/>
              </w:rPr>
            </w:pPr>
            <w:r w:rsidRPr="00891A0F">
              <w:rPr>
                <w:sz w:val="8"/>
                <w:szCs w:val="8"/>
              </w:rPr>
              <w:t>5</w:t>
            </w:r>
          </w:p>
        </w:tc>
        <w:tc>
          <w:tcPr>
            <w:tcW w:w="329" w:type="dxa"/>
          </w:tcPr>
          <w:p w:rsidR="006410F7" w:rsidRPr="00891A0F" w:rsidRDefault="006410F7" w:rsidP="006410F7">
            <w:pPr>
              <w:jc w:val="center"/>
              <w:rPr>
                <w:b/>
                <w:sz w:val="8"/>
                <w:szCs w:val="8"/>
              </w:rPr>
            </w:pPr>
            <w:r w:rsidRPr="00891A0F">
              <w:rPr>
                <w:b/>
                <w:sz w:val="8"/>
                <w:szCs w:val="8"/>
              </w:rPr>
              <w:t>I2</w:t>
            </w:r>
          </w:p>
          <w:p w:rsidR="006410F7" w:rsidRPr="00891A0F" w:rsidRDefault="006410F7" w:rsidP="006410F7">
            <w:pPr>
              <w:jc w:val="center"/>
              <w:rPr>
                <w:sz w:val="8"/>
                <w:szCs w:val="8"/>
              </w:rPr>
            </w:pPr>
            <w:r w:rsidRPr="00891A0F">
              <w:rPr>
                <w:sz w:val="8"/>
                <w:szCs w:val="8"/>
              </w:rPr>
              <w:t>5</w:t>
            </w: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p>
        </w:tc>
        <w:tc>
          <w:tcPr>
            <w:tcW w:w="329" w:type="dxa"/>
          </w:tcPr>
          <w:p w:rsidR="006410F7" w:rsidRPr="005F2F48" w:rsidRDefault="006410F7" w:rsidP="006410F7">
            <w:pPr>
              <w:jc w:val="center"/>
              <w:rPr>
                <w:b/>
                <w:sz w:val="8"/>
                <w:szCs w:val="8"/>
              </w:rPr>
            </w:pPr>
            <w:r w:rsidRPr="005F2F48">
              <w:rPr>
                <w:b/>
                <w:sz w:val="8"/>
                <w:szCs w:val="8"/>
              </w:rPr>
              <w:t>III2</w:t>
            </w:r>
          </w:p>
          <w:p w:rsidR="006410F7" w:rsidRPr="005F2F48" w:rsidRDefault="006410F7" w:rsidP="006410F7">
            <w:pPr>
              <w:jc w:val="center"/>
              <w:rPr>
                <w:sz w:val="8"/>
                <w:szCs w:val="8"/>
              </w:rPr>
            </w:pPr>
            <w:r w:rsidRPr="005F2F48">
              <w:rPr>
                <w:sz w:val="8"/>
                <w:szCs w:val="8"/>
              </w:rPr>
              <w:t>5</w:t>
            </w:r>
          </w:p>
        </w:tc>
        <w:tc>
          <w:tcPr>
            <w:tcW w:w="329" w:type="dxa"/>
          </w:tcPr>
          <w:p w:rsidR="006410F7" w:rsidRPr="005F2F48" w:rsidRDefault="006410F7" w:rsidP="006410F7">
            <w:pPr>
              <w:jc w:val="center"/>
              <w:rPr>
                <w:b/>
                <w:sz w:val="8"/>
                <w:szCs w:val="8"/>
              </w:rPr>
            </w:pPr>
            <w:r w:rsidRPr="005F2F48">
              <w:rPr>
                <w:b/>
                <w:sz w:val="8"/>
                <w:szCs w:val="8"/>
              </w:rPr>
              <w:t>II2</w:t>
            </w:r>
          </w:p>
          <w:p w:rsidR="006410F7" w:rsidRPr="005F2F48" w:rsidRDefault="006410F7" w:rsidP="006410F7">
            <w:pPr>
              <w:jc w:val="center"/>
              <w:rPr>
                <w:sz w:val="8"/>
                <w:szCs w:val="8"/>
              </w:rPr>
            </w:pPr>
            <w:r w:rsidRPr="005F2F48">
              <w:rPr>
                <w:sz w:val="8"/>
                <w:szCs w:val="8"/>
              </w:rPr>
              <w:t>5</w:t>
            </w:r>
          </w:p>
        </w:tc>
        <w:tc>
          <w:tcPr>
            <w:tcW w:w="329" w:type="dxa"/>
          </w:tcPr>
          <w:p w:rsidR="006410F7" w:rsidRPr="005F2F48" w:rsidRDefault="006410F7" w:rsidP="006410F7">
            <w:pPr>
              <w:jc w:val="center"/>
              <w:rPr>
                <w:b/>
                <w:sz w:val="8"/>
                <w:szCs w:val="8"/>
              </w:rPr>
            </w:pPr>
            <w:r w:rsidRPr="005F2F48">
              <w:rPr>
                <w:b/>
                <w:sz w:val="8"/>
                <w:szCs w:val="8"/>
              </w:rPr>
              <w:t>II2</w:t>
            </w:r>
          </w:p>
          <w:p w:rsidR="006410F7" w:rsidRPr="005F2F48" w:rsidRDefault="006410F7" w:rsidP="006410F7">
            <w:pPr>
              <w:jc w:val="center"/>
              <w:rPr>
                <w:sz w:val="8"/>
                <w:szCs w:val="8"/>
              </w:rPr>
            </w:pPr>
            <w:r w:rsidRPr="005F2F48">
              <w:rPr>
                <w:sz w:val="8"/>
                <w:szCs w:val="8"/>
              </w:rPr>
              <w:t>5</w:t>
            </w:r>
          </w:p>
        </w:tc>
        <w:tc>
          <w:tcPr>
            <w:tcW w:w="329" w:type="dxa"/>
          </w:tcPr>
          <w:p w:rsidR="006410F7" w:rsidRPr="005F2F48" w:rsidRDefault="006410F7" w:rsidP="006410F7">
            <w:pPr>
              <w:jc w:val="center"/>
              <w:rPr>
                <w:b/>
                <w:sz w:val="8"/>
                <w:szCs w:val="8"/>
              </w:rPr>
            </w:pPr>
            <w:r w:rsidRPr="005F2F48">
              <w:rPr>
                <w:b/>
                <w:sz w:val="8"/>
                <w:szCs w:val="8"/>
              </w:rPr>
              <w:t>I2</w:t>
            </w:r>
          </w:p>
          <w:p w:rsidR="006410F7" w:rsidRPr="005F2F48" w:rsidRDefault="006410F7" w:rsidP="006410F7">
            <w:pPr>
              <w:jc w:val="center"/>
              <w:rPr>
                <w:sz w:val="8"/>
                <w:szCs w:val="8"/>
              </w:rPr>
            </w:pPr>
            <w:r w:rsidRPr="005F2F48">
              <w:rPr>
                <w:sz w:val="8"/>
                <w:szCs w:val="8"/>
              </w:rPr>
              <w:t>5</w:t>
            </w:r>
          </w:p>
        </w:tc>
        <w:tc>
          <w:tcPr>
            <w:tcW w:w="329" w:type="dxa"/>
          </w:tcPr>
          <w:p w:rsidR="006410F7" w:rsidRPr="005F2F48" w:rsidRDefault="006410F7" w:rsidP="006410F7">
            <w:pPr>
              <w:jc w:val="center"/>
              <w:rPr>
                <w:b/>
                <w:sz w:val="8"/>
                <w:szCs w:val="8"/>
              </w:rPr>
            </w:pPr>
            <w:r w:rsidRPr="005F2F48">
              <w:rPr>
                <w:b/>
                <w:sz w:val="8"/>
                <w:szCs w:val="8"/>
              </w:rPr>
              <w:t>III3</w:t>
            </w:r>
          </w:p>
          <w:p w:rsidR="006410F7" w:rsidRPr="005F2F48" w:rsidRDefault="006410F7" w:rsidP="006410F7">
            <w:pPr>
              <w:jc w:val="center"/>
              <w:rPr>
                <w:sz w:val="8"/>
                <w:szCs w:val="8"/>
              </w:rPr>
            </w:pPr>
            <w:r w:rsidRPr="005F2F48">
              <w:rPr>
                <w:sz w:val="8"/>
                <w:szCs w:val="8"/>
              </w:rPr>
              <w:t>5</w:t>
            </w: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НАТАША СТАНОЈЕВИЋ</w:t>
            </w:r>
          </w:p>
        </w:tc>
        <w:tc>
          <w:tcPr>
            <w:tcW w:w="330" w:type="dxa"/>
          </w:tcPr>
          <w:p w:rsidR="006410F7" w:rsidRPr="00D3182B" w:rsidRDefault="006410F7" w:rsidP="00D3182B">
            <w:pPr>
              <w:jc w:val="center"/>
              <w:rPr>
                <w:b/>
                <w:sz w:val="8"/>
                <w:szCs w:val="8"/>
                <w:lang w:val="sr-Cyrl-RS"/>
              </w:rPr>
            </w:pPr>
            <w:r w:rsidRPr="00D3182B">
              <w:rPr>
                <w:b/>
                <w:sz w:val="8"/>
                <w:szCs w:val="8"/>
              </w:rPr>
              <w:t>I2</w:t>
            </w:r>
          </w:p>
          <w:p w:rsidR="006410F7" w:rsidRPr="00D3182B" w:rsidRDefault="006410F7" w:rsidP="00D3182B">
            <w:pPr>
              <w:jc w:val="center"/>
              <w:rPr>
                <w:sz w:val="8"/>
                <w:szCs w:val="8"/>
                <w:lang w:val="sr-Cyrl-RS"/>
              </w:rPr>
            </w:pPr>
            <w:r w:rsidRPr="00D3182B">
              <w:rPr>
                <w:sz w:val="8"/>
                <w:szCs w:val="8"/>
                <w:lang w:val="sr-Cyrl-RS"/>
              </w:rPr>
              <w:t>2</w:t>
            </w:r>
          </w:p>
        </w:tc>
        <w:tc>
          <w:tcPr>
            <w:tcW w:w="330" w:type="dxa"/>
          </w:tcPr>
          <w:p w:rsidR="006410F7" w:rsidRPr="00D3182B" w:rsidRDefault="006410F7" w:rsidP="00D3182B">
            <w:pPr>
              <w:jc w:val="center"/>
              <w:rPr>
                <w:b/>
                <w:sz w:val="8"/>
                <w:szCs w:val="8"/>
                <w:lang w:val="sr-Cyrl-RS"/>
              </w:rPr>
            </w:pPr>
            <w:r w:rsidRPr="00D3182B">
              <w:rPr>
                <w:b/>
                <w:sz w:val="8"/>
                <w:szCs w:val="8"/>
              </w:rPr>
              <w:t>I2</w:t>
            </w:r>
          </w:p>
          <w:p w:rsidR="006410F7" w:rsidRPr="00D3182B" w:rsidRDefault="006410F7" w:rsidP="00D3182B">
            <w:pPr>
              <w:jc w:val="center"/>
              <w:rPr>
                <w:sz w:val="8"/>
                <w:szCs w:val="8"/>
                <w:lang w:val="sr-Cyrl-RS"/>
              </w:rPr>
            </w:pPr>
            <w:r w:rsidRPr="00D3182B">
              <w:rPr>
                <w:sz w:val="8"/>
                <w:szCs w:val="8"/>
                <w:lang w:val="sr-Cyrl-RS"/>
              </w:rPr>
              <w:t>2</w:t>
            </w:r>
          </w:p>
        </w:tc>
        <w:tc>
          <w:tcPr>
            <w:tcW w:w="330" w:type="dxa"/>
          </w:tcPr>
          <w:p w:rsidR="006410F7" w:rsidRPr="00D3182B" w:rsidRDefault="006410F7" w:rsidP="00D3182B">
            <w:pPr>
              <w:jc w:val="center"/>
              <w:rPr>
                <w:b/>
                <w:sz w:val="8"/>
                <w:szCs w:val="8"/>
                <w:lang w:val="sr-Cyrl-RS"/>
              </w:rPr>
            </w:pPr>
            <w:r w:rsidRPr="00D3182B">
              <w:rPr>
                <w:b/>
                <w:sz w:val="8"/>
                <w:szCs w:val="8"/>
              </w:rPr>
              <w:t>II3</w:t>
            </w:r>
          </w:p>
          <w:p w:rsidR="006410F7" w:rsidRPr="00D3182B" w:rsidRDefault="006410F7" w:rsidP="00D3182B">
            <w:pPr>
              <w:jc w:val="center"/>
              <w:rPr>
                <w:sz w:val="8"/>
                <w:szCs w:val="8"/>
                <w:lang w:val="sr-Cyrl-RS"/>
              </w:rPr>
            </w:pPr>
            <w:r w:rsidRPr="00D3182B">
              <w:rPr>
                <w:sz w:val="8"/>
                <w:szCs w:val="8"/>
                <w:lang w:val="sr-Cyrl-RS"/>
              </w:rPr>
              <w:t>2</w:t>
            </w:r>
          </w:p>
        </w:tc>
        <w:tc>
          <w:tcPr>
            <w:tcW w:w="330" w:type="dxa"/>
          </w:tcPr>
          <w:p w:rsidR="006410F7" w:rsidRPr="00D3182B" w:rsidRDefault="006410F7" w:rsidP="00D3182B">
            <w:pPr>
              <w:jc w:val="center"/>
              <w:rPr>
                <w:b/>
                <w:sz w:val="8"/>
                <w:szCs w:val="8"/>
                <w:lang w:val="sr-Cyrl-RS"/>
              </w:rPr>
            </w:pPr>
            <w:r w:rsidRPr="00D3182B">
              <w:rPr>
                <w:b/>
                <w:sz w:val="8"/>
                <w:szCs w:val="8"/>
              </w:rPr>
              <w:t>II3</w:t>
            </w:r>
          </w:p>
          <w:p w:rsidR="006410F7" w:rsidRPr="00D3182B" w:rsidRDefault="006410F7" w:rsidP="00D3182B">
            <w:pPr>
              <w:jc w:val="center"/>
              <w:rPr>
                <w:sz w:val="8"/>
                <w:szCs w:val="8"/>
                <w:lang w:val="sr-Cyrl-RS"/>
              </w:rPr>
            </w:pPr>
            <w:r w:rsidRPr="00D3182B">
              <w:rPr>
                <w:sz w:val="8"/>
                <w:szCs w:val="8"/>
                <w:lang w:val="sr-Cyrl-RS"/>
              </w:rPr>
              <w:t>2</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rPr>
            </w:pPr>
            <w:r w:rsidRPr="00D3182B">
              <w:rPr>
                <w:b/>
                <w:sz w:val="8"/>
                <w:szCs w:val="8"/>
              </w:rPr>
              <w:t>II4</w:t>
            </w:r>
          </w:p>
          <w:p w:rsidR="006410F7" w:rsidRPr="00D3182B" w:rsidRDefault="006410F7" w:rsidP="00D3182B">
            <w:pPr>
              <w:jc w:val="center"/>
              <w:rPr>
                <w:sz w:val="8"/>
                <w:szCs w:val="8"/>
              </w:rPr>
            </w:pPr>
            <w:r w:rsidRPr="00D3182B">
              <w:rPr>
                <w:sz w:val="8"/>
                <w:szCs w:val="8"/>
              </w:rPr>
              <w:t>6</w:t>
            </w:r>
          </w:p>
        </w:tc>
        <w:tc>
          <w:tcPr>
            <w:tcW w:w="330" w:type="dxa"/>
          </w:tcPr>
          <w:p w:rsidR="006410F7" w:rsidRPr="00D3182B" w:rsidRDefault="006410F7" w:rsidP="00D3182B">
            <w:pPr>
              <w:jc w:val="center"/>
              <w:rPr>
                <w:b/>
                <w:sz w:val="8"/>
                <w:szCs w:val="8"/>
              </w:rPr>
            </w:pPr>
            <w:r w:rsidRPr="00D3182B">
              <w:rPr>
                <w:b/>
                <w:sz w:val="8"/>
                <w:szCs w:val="8"/>
              </w:rPr>
              <w:t>I4</w:t>
            </w:r>
          </w:p>
          <w:p w:rsidR="006410F7" w:rsidRPr="00D3182B" w:rsidRDefault="006410F7" w:rsidP="00D3182B">
            <w:pPr>
              <w:jc w:val="center"/>
              <w:rPr>
                <w:sz w:val="8"/>
                <w:szCs w:val="8"/>
              </w:rPr>
            </w:pPr>
            <w:r w:rsidRPr="00D3182B">
              <w:rPr>
                <w:sz w:val="8"/>
                <w:szCs w:val="8"/>
              </w:rPr>
              <w:t>6</w:t>
            </w:r>
          </w:p>
        </w:tc>
        <w:tc>
          <w:tcPr>
            <w:tcW w:w="330" w:type="dxa"/>
          </w:tcPr>
          <w:p w:rsidR="006410F7" w:rsidRPr="00D3182B" w:rsidRDefault="006410F7" w:rsidP="00D3182B">
            <w:pPr>
              <w:jc w:val="center"/>
              <w:rPr>
                <w:b/>
                <w:sz w:val="8"/>
                <w:szCs w:val="8"/>
              </w:rPr>
            </w:pPr>
            <w:r w:rsidRPr="00D3182B">
              <w:rPr>
                <w:b/>
                <w:sz w:val="8"/>
                <w:szCs w:val="8"/>
              </w:rPr>
              <w:t>I4</w:t>
            </w:r>
          </w:p>
          <w:p w:rsidR="006410F7" w:rsidRPr="00D3182B" w:rsidRDefault="006410F7" w:rsidP="00D3182B">
            <w:pPr>
              <w:jc w:val="center"/>
              <w:rPr>
                <w:sz w:val="8"/>
                <w:szCs w:val="8"/>
              </w:rPr>
            </w:pPr>
            <w:r w:rsidRPr="00D3182B">
              <w:rPr>
                <w:sz w:val="8"/>
                <w:szCs w:val="8"/>
              </w:rPr>
              <w:t>6</w:t>
            </w:r>
          </w:p>
        </w:tc>
        <w:tc>
          <w:tcPr>
            <w:tcW w:w="330" w:type="dxa"/>
          </w:tcPr>
          <w:p w:rsidR="006410F7" w:rsidRPr="00D3182B" w:rsidRDefault="006410F7" w:rsidP="00D3182B">
            <w:pPr>
              <w:jc w:val="center"/>
              <w:rPr>
                <w:b/>
                <w:sz w:val="8"/>
                <w:szCs w:val="8"/>
              </w:rPr>
            </w:pPr>
            <w:r w:rsidRPr="00D3182B">
              <w:rPr>
                <w:b/>
                <w:sz w:val="8"/>
                <w:szCs w:val="8"/>
              </w:rPr>
              <w:t>II3</w:t>
            </w:r>
          </w:p>
          <w:p w:rsidR="006410F7" w:rsidRPr="00D3182B" w:rsidRDefault="006410F7" w:rsidP="00D3182B">
            <w:pPr>
              <w:jc w:val="center"/>
              <w:rPr>
                <w:sz w:val="8"/>
                <w:szCs w:val="8"/>
              </w:rPr>
            </w:pPr>
            <w:r w:rsidRPr="00D3182B">
              <w:rPr>
                <w:sz w:val="8"/>
                <w:szCs w:val="8"/>
              </w:rPr>
              <w:t>10</w:t>
            </w:r>
          </w:p>
        </w:tc>
        <w:tc>
          <w:tcPr>
            <w:tcW w:w="330" w:type="dxa"/>
          </w:tcPr>
          <w:p w:rsidR="006410F7" w:rsidRPr="00D3182B" w:rsidRDefault="006410F7" w:rsidP="00D3182B">
            <w:pPr>
              <w:jc w:val="center"/>
              <w:rPr>
                <w:b/>
                <w:sz w:val="8"/>
                <w:szCs w:val="8"/>
              </w:rPr>
            </w:pPr>
            <w:r w:rsidRPr="00D3182B">
              <w:rPr>
                <w:b/>
                <w:sz w:val="8"/>
                <w:szCs w:val="8"/>
              </w:rPr>
              <w:t>III4</w:t>
            </w:r>
          </w:p>
          <w:p w:rsidR="006410F7" w:rsidRPr="00D3182B" w:rsidRDefault="006410F7" w:rsidP="00D3182B">
            <w:pPr>
              <w:jc w:val="center"/>
              <w:rPr>
                <w:sz w:val="8"/>
                <w:szCs w:val="8"/>
              </w:rPr>
            </w:pPr>
            <w:r w:rsidRPr="00D3182B">
              <w:rPr>
                <w:sz w:val="8"/>
                <w:szCs w:val="8"/>
              </w:rPr>
              <w:t>3</w:t>
            </w:r>
          </w:p>
        </w:tc>
        <w:tc>
          <w:tcPr>
            <w:tcW w:w="330" w:type="dxa"/>
          </w:tcPr>
          <w:p w:rsidR="006410F7" w:rsidRPr="00D3182B" w:rsidRDefault="006410F7" w:rsidP="00D3182B">
            <w:pPr>
              <w:jc w:val="center"/>
              <w:rPr>
                <w:b/>
                <w:sz w:val="8"/>
                <w:szCs w:val="8"/>
              </w:rPr>
            </w:pPr>
            <w:r w:rsidRPr="00D3182B">
              <w:rPr>
                <w:b/>
                <w:sz w:val="8"/>
                <w:szCs w:val="8"/>
              </w:rPr>
              <w:t>IV2</w:t>
            </w:r>
          </w:p>
          <w:p w:rsidR="006410F7" w:rsidRPr="00D3182B" w:rsidRDefault="006410F7" w:rsidP="00D3182B">
            <w:pPr>
              <w:jc w:val="center"/>
              <w:rPr>
                <w:sz w:val="8"/>
                <w:szCs w:val="8"/>
              </w:rPr>
            </w:pPr>
            <w:r w:rsidRPr="00D3182B">
              <w:rPr>
                <w:sz w:val="8"/>
                <w:szCs w:val="8"/>
              </w:rPr>
              <w:t>17</w:t>
            </w: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r w:rsidRPr="00891A0F">
              <w:rPr>
                <w:b/>
                <w:sz w:val="8"/>
                <w:szCs w:val="8"/>
              </w:rPr>
              <w:t>I4</w:t>
            </w:r>
          </w:p>
          <w:p w:rsidR="006410F7" w:rsidRPr="00891A0F" w:rsidRDefault="006410F7" w:rsidP="006410F7">
            <w:pPr>
              <w:jc w:val="center"/>
              <w:rPr>
                <w:sz w:val="8"/>
                <w:szCs w:val="8"/>
              </w:rPr>
            </w:pPr>
            <w:r w:rsidRPr="00891A0F">
              <w:rPr>
                <w:sz w:val="8"/>
                <w:szCs w:val="8"/>
              </w:rPr>
              <w:t>2</w:t>
            </w:r>
          </w:p>
        </w:tc>
        <w:tc>
          <w:tcPr>
            <w:tcW w:w="329" w:type="dxa"/>
          </w:tcPr>
          <w:p w:rsidR="006410F7" w:rsidRPr="00891A0F" w:rsidRDefault="006410F7" w:rsidP="006410F7">
            <w:pPr>
              <w:jc w:val="center"/>
              <w:rPr>
                <w:b/>
                <w:sz w:val="8"/>
                <w:szCs w:val="8"/>
              </w:rPr>
            </w:pPr>
            <w:r w:rsidRPr="00891A0F">
              <w:rPr>
                <w:b/>
                <w:sz w:val="8"/>
                <w:szCs w:val="8"/>
              </w:rPr>
              <w:t>IV2</w:t>
            </w:r>
          </w:p>
          <w:p w:rsidR="006410F7" w:rsidRPr="00891A0F" w:rsidRDefault="006410F7" w:rsidP="006410F7">
            <w:pPr>
              <w:jc w:val="center"/>
              <w:rPr>
                <w:sz w:val="8"/>
                <w:szCs w:val="8"/>
              </w:rPr>
            </w:pPr>
            <w:r w:rsidRPr="00891A0F">
              <w:rPr>
                <w:sz w:val="8"/>
                <w:szCs w:val="8"/>
              </w:rPr>
              <w:t>2</w:t>
            </w:r>
          </w:p>
        </w:tc>
        <w:tc>
          <w:tcPr>
            <w:tcW w:w="329" w:type="dxa"/>
          </w:tcPr>
          <w:p w:rsidR="006410F7" w:rsidRPr="00891A0F" w:rsidRDefault="006410F7" w:rsidP="006410F7">
            <w:pPr>
              <w:jc w:val="center"/>
              <w:rPr>
                <w:b/>
                <w:sz w:val="8"/>
                <w:szCs w:val="8"/>
              </w:rPr>
            </w:pPr>
            <w:r w:rsidRPr="00891A0F">
              <w:rPr>
                <w:b/>
                <w:sz w:val="8"/>
                <w:szCs w:val="8"/>
              </w:rPr>
              <w:t>III3</w:t>
            </w:r>
          </w:p>
          <w:p w:rsidR="006410F7" w:rsidRPr="00891A0F" w:rsidRDefault="006410F7" w:rsidP="006410F7">
            <w:pPr>
              <w:jc w:val="center"/>
              <w:rPr>
                <w:sz w:val="8"/>
                <w:szCs w:val="8"/>
              </w:rPr>
            </w:pPr>
            <w:r w:rsidRPr="00891A0F">
              <w:rPr>
                <w:sz w:val="8"/>
                <w:szCs w:val="8"/>
              </w:rPr>
              <w:t>2</w:t>
            </w:r>
          </w:p>
        </w:tc>
        <w:tc>
          <w:tcPr>
            <w:tcW w:w="329" w:type="dxa"/>
          </w:tcPr>
          <w:p w:rsidR="006410F7" w:rsidRPr="00891A0F" w:rsidRDefault="006410F7" w:rsidP="006410F7">
            <w:pPr>
              <w:jc w:val="center"/>
              <w:rPr>
                <w:b/>
                <w:sz w:val="8"/>
                <w:szCs w:val="8"/>
              </w:rPr>
            </w:pPr>
            <w:r w:rsidRPr="00891A0F">
              <w:rPr>
                <w:b/>
                <w:sz w:val="8"/>
                <w:szCs w:val="8"/>
              </w:rPr>
              <w:t>III4</w:t>
            </w:r>
          </w:p>
          <w:p w:rsidR="006410F7" w:rsidRPr="00891A0F" w:rsidRDefault="006410F7" w:rsidP="006410F7">
            <w:pPr>
              <w:jc w:val="center"/>
              <w:rPr>
                <w:sz w:val="8"/>
                <w:szCs w:val="8"/>
              </w:rPr>
            </w:pPr>
            <w:r w:rsidRPr="00891A0F">
              <w:rPr>
                <w:sz w:val="8"/>
                <w:szCs w:val="8"/>
              </w:rPr>
              <w:t>2</w:t>
            </w:r>
          </w:p>
        </w:tc>
        <w:tc>
          <w:tcPr>
            <w:tcW w:w="329" w:type="dxa"/>
          </w:tcPr>
          <w:p w:rsidR="006410F7" w:rsidRPr="00891A0F" w:rsidRDefault="006410F7" w:rsidP="006410F7">
            <w:pPr>
              <w:jc w:val="center"/>
              <w:rPr>
                <w:b/>
                <w:sz w:val="8"/>
                <w:szCs w:val="8"/>
              </w:rPr>
            </w:pPr>
            <w:r w:rsidRPr="00891A0F">
              <w:rPr>
                <w:b/>
                <w:sz w:val="8"/>
                <w:szCs w:val="8"/>
              </w:rPr>
              <w:t>III4</w:t>
            </w:r>
          </w:p>
          <w:p w:rsidR="006410F7" w:rsidRPr="00891A0F" w:rsidRDefault="006410F7" w:rsidP="006410F7">
            <w:pPr>
              <w:jc w:val="center"/>
              <w:rPr>
                <w:sz w:val="8"/>
                <w:szCs w:val="8"/>
              </w:rPr>
            </w:pPr>
            <w:r w:rsidRPr="00891A0F">
              <w:rPr>
                <w:sz w:val="8"/>
                <w:szCs w:val="8"/>
              </w:rPr>
              <w:t>2</w:t>
            </w: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r w:rsidRPr="005F2F48">
              <w:rPr>
                <w:b/>
                <w:sz w:val="8"/>
                <w:szCs w:val="8"/>
                <w:lang w:val="en-US"/>
              </w:rPr>
              <w:t>I4</w:t>
            </w:r>
          </w:p>
          <w:p w:rsidR="006410F7" w:rsidRPr="005F2F48" w:rsidRDefault="006410F7" w:rsidP="006410F7">
            <w:pPr>
              <w:jc w:val="center"/>
              <w:rPr>
                <w:sz w:val="8"/>
                <w:szCs w:val="8"/>
                <w:lang w:val="en-US"/>
              </w:rPr>
            </w:pPr>
            <w:r w:rsidRPr="005F2F48">
              <w:rPr>
                <w:sz w:val="8"/>
                <w:szCs w:val="8"/>
                <w:lang w:val="en-US"/>
              </w:rPr>
              <w:t>2</w:t>
            </w:r>
          </w:p>
        </w:tc>
        <w:tc>
          <w:tcPr>
            <w:tcW w:w="329" w:type="dxa"/>
          </w:tcPr>
          <w:p w:rsidR="006410F7" w:rsidRPr="005F2F48" w:rsidRDefault="006410F7" w:rsidP="006410F7">
            <w:pPr>
              <w:jc w:val="center"/>
              <w:rPr>
                <w:b/>
                <w:sz w:val="8"/>
                <w:szCs w:val="8"/>
              </w:rPr>
            </w:pPr>
            <w:r w:rsidRPr="005F2F48">
              <w:rPr>
                <w:b/>
                <w:sz w:val="8"/>
                <w:szCs w:val="8"/>
              </w:rPr>
              <w:t>II3</w:t>
            </w:r>
          </w:p>
          <w:p w:rsidR="006410F7" w:rsidRPr="005F2F48" w:rsidRDefault="006410F7" w:rsidP="006410F7">
            <w:pPr>
              <w:jc w:val="center"/>
              <w:rPr>
                <w:sz w:val="8"/>
                <w:szCs w:val="8"/>
              </w:rPr>
            </w:pPr>
            <w:r w:rsidRPr="005F2F48">
              <w:rPr>
                <w:sz w:val="8"/>
                <w:szCs w:val="8"/>
              </w:rPr>
              <w:t>14</w:t>
            </w:r>
          </w:p>
        </w:tc>
        <w:tc>
          <w:tcPr>
            <w:tcW w:w="329" w:type="dxa"/>
          </w:tcPr>
          <w:p w:rsidR="006410F7" w:rsidRPr="005F2F48" w:rsidRDefault="006410F7" w:rsidP="006410F7">
            <w:pPr>
              <w:jc w:val="center"/>
              <w:rPr>
                <w:b/>
                <w:sz w:val="8"/>
                <w:szCs w:val="8"/>
              </w:rPr>
            </w:pPr>
            <w:r w:rsidRPr="005F2F48">
              <w:rPr>
                <w:b/>
                <w:sz w:val="8"/>
                <w:szCs w:val="8"/>
              </w:rPr>
              <w:t>III4</w:t>
            </w:r>
          </w:p>
          <w:p w:rsidR="006410F7" w:rsidRPr="005F2F48" w:rsidRDefault="006410F7" w:rsidP="006410F7">
            <w:pPr>
              <w:jc w:val="center"/>
              <w:rPr>
                <w:sz w:val="8"/>
                <w:szCs w:val="8"/>
              </w:rPr>
            </w:pPr>
            <w:r w:rsidRPr="005F2F48">
              <w:rPr>
                <w:sz w:val="8"/>
                <w:szCs w:val="8"/>
              </w:rPr>
              <w:t>8</w:t>
            </w:r>
          </w:p>
        </w:tc>
        <w:tc>
          <w:tcPr>
            <w:tcW w:w="329" w:type="dxa"/>
          </w:tcPr>
          <w:p w:rsidR="006410F7" w:rsidRPr="005F2F48" w:rsidRDefault="006410F7" w:rsidP="006410F7">
            <w:pPr>
              <w:jc w:val="center"/>
              <w:rPr>
                <w:b/>
                <w:sz w:val="8"/>
                <w:szCs w:val="8"/>
              </w:rPr>
            </w:pPr>
            <w:r w:rsidRPr="005F2F48">
              <w:rPr>
                <w:b/>
                <w:sz w:val="8"/>
                <w:szCs w:val="8"/>
              </w:rPr>
              <w:t>II3</w:t>
            </w:r>
          </w:p>
          <w:p w:rsidR="006410F7" w:rsidRPr="005F2F48" w:rsidRDefault="006410F7" w:rsidP="006410F7">
            <w:pPr>
              <w:jc w:val="center"/>
              <w:rPr>
                <w:sz w:val="8"/>
                <w:szCs w:val="8"/>
              </w:rPr>
            </w:pPr>
            <w:r w:rsidRPr="005F2F48">
              <w:rPr>
                <w:sz w:val="8"/>
                <w:szCs w:val="8"/>
              </w:rPr>
              <w:t>6</w:t>
            </w: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r w:rsidRPr="006410F7">
              <w:rPr>
                <w:b/>
                <w:sz w:val="8"/>
                <w:szCs w:val="8"/>
              </w:rPr>
              <w:t>I4</w:t>
            </w:r>
          </w:p>
          <w:p w:rsidR="006410F7" w:rsidRPr="006410F7" w:rsidRDefault="006410F7" w:rsidP="006410F7">
            <w:pPr>
              <w:jc w:val="center"/>
              <w:rPr>
                <w:sz w:val="8"/>
                <w:szCs w:val="8"/>
              </w:rPr>
            </w:pPr>
            <w:r w:rsidRPr="006410F7">
              <w:rPr>
                <w:sz w:val="8"/>
                <w:szCs w:val="8"/>
              </w:rPr>
              <w:t>2</w:t>
            </w:r>
          </w:p>
        </w:tc>
        <w:tc>
          <w:tcPr>
            <w:tcW w:w="329" w:type="dxa"/>
          </w:tcPr>
          <w:p w:rsidR="006410F7" w:rsidRPr="006410F7" w:rsidRDefault="006410F7" w:rsidP="006410F7">
            <w:pPr>
              <w:jc w:val="center"/>
              <w:rPr>
                <w:b/>
                <w:sz w:val="8"/>
                <w:szCs w:val="8"/>
              </w:rPr>
            </w:pPr>
            <w:r w:rsidRPr="006410F7">
              <w:rPr>
                <w:b/>
                <w:sz w:val="8"/>
                <w:szCs w:val="8"/>
              </w:rPr>
              <w:t>II3</w:t>
            </w:r>
          </w:p>
          <w:p w:rsidR="006410F7" w:rsidRPr="006410F7" w:rsidRDefault="006410F7" w:rsidP="006410F7">
            <w:pPr>
              <w:jc w:val="center"/>
              <w:rPr>
                <w:sz w:val="8"/>
                <w:szCs w:val="8"/>
              </w:rPr>
            </w:pPr>
            <w:r w:rsidRPr="006410F7">
              <w:rPr>
                <w:sz w:val="8"/>
                <w:szCs w:val="8"/>
              </w:rPr>
              <w:t>2</w:t>
            </w:r>
          </w:p>
        </w:tc>
        <w:tc>
          <w:tcPr>
            <w:tcW w:w="329" w:type="dxa"/>
          </w:tcPr>
          <w:p w:rsidR="006410F7" w:rsidRPr="006410F7" w:rsidRDefault="006410F7" w:rsidP="006410F7">
            <w:pPr>
              <w:jc w:val="center"/>
              <w:rPr>
                <w:b/>
                <w:sz w:val="8"/>
                <w:szCs w:val="8"/>
              </w:rPr>
            </w:pPr>
            <w:r w:rsidRPr="006410F7">
              <w:rPr>
                <w:b/>
                <w:sz w:val="8"/>
                <w:szCs w:val="8"/>
              </w:rPr>
              <w:t>III4</w:t>
            </w:r>
          </w:p>
          <w:p w:rsidR="006410F7" w:rsidRPr="006410F7" w:rsidRDefault="006410F7" w:rsidP="006410F7">
            <w:pPr>
              <w:jc w:val="center"/>
              <w:rPr>
                <w:sz w:val="8"/>
                <w:szCs w:val="8"/>
              </w:rPr>
            </w:pPr>
            <w:r w:rsidRPr="006410F7">
              <w:rPr>
                <w:sz w:val="8"/>
                <w:szCs w:val="8"/>
              </w:rPr>
              <w:t>2</w:t>
            </w:r>
          </w:p>
        </w:tc>
        <w:tc>
          <w:tcPr>
            <w:tcW w:w="415" w:type="dxa"/>
            <w:tcBorders>
              <w:right w:val="single" w:sz="18" w:space="0" w:color="auto"/>
            </w:tcBorders>
          </w:tcPr>
          <w:p w:rsidR="006410F7" w:rsidRPr="006410F7" w:rsidRDefault="006410F7" w:rsidP="006410F7">
            <w:pPr>
              <w:jc w:val="center"/>
              <w:rPr>
                <w:b/>
                <w:sz w:val="8"/>
                <w:szCs w:val="8"/>
              </w:rPr>
            </w:pPr>
            <w:r w:rsidRPr="006410F7">
              <w:rPr>
                <w:b/>
                <w:sz w:val="8"/>
                <w:szCs w:val="8"/>
              </w:rPr>
              <w:t>IV2</w:t>
            </w:r>
          </w:p>
          <w:p w:rsidR="006410F7" w:rsidRPr="006410F7" w:rsidRDefault="006410F7" w:rsidP="006410F7">
            <w:pPr>
              <w:jc w:val="center"/>
              <w:rPr>
                <w:sz w:val="8"/>
                <w:szCs w:val="8"/>
              </w:rPr>
            </w:pPr>
            <w:r w:rsidRPr="006410F7">
              <w:rPr>
                <w:sz w:val="8"/>
                <w:szCs w:val="8"/>
              </w:rPr>
              <w:t>2</w:t>
            </w: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Latn-RS" w:eastAsia="en-US"/>
              </w:rPr>
            </w:pPr>
          </w:p>
          <w:p w:rsidR="006410F7" w:rsidRPr="0059294D" w:rsidRDefault="006410F7" w:rsidP="0059294D">
            <w:pPr>
              <w:rPr>
                <w:sz w:val="16"/>
                <w:szCs w:val="16"/>
                <w:lang w:val="sr-Cyrl-RS" w:eastAsia="en-US"/>
              </w:rPr>
            </w:pPr>
            <w:r w:rsidRPr="0059294D">
              <w:rPr>
                <w:sz w:val="16"/>
                <w:szCs w:val="16"/>
                <w:lang w:val="sr-Cyrl-RS" w:eastAsia="en-US"/>
              </w:rPr>
              <w:t>ДАНИЈЕЛА МИТОВ</w:t>
            </w:r>
          </w:p>
        </w:tc>
        <w:tc>
          <w:tcPr>
            <w:tcW w:w="330" w:type="dxa"/>
          </w:tcPr>
          <w:p w:rsidR="006410F7" w:rsidRPr="00D3182B" w:rsidRDefault="006410F7" w:rsidP="00D3182B">
            <w:pPr>
              <w:jc w:val="center"/>
              <w:rPr>
                <w:b/>
                <w:sz w:val="8"/>
                <w:szCs w:val="8"/>
                <w:lang w:val="sr-Cyrl-RS"/>
              </w:rPr>
            </w:pPr>
            <w:r w:rsidRPr="00D3182B">
              <w:rPr>
                <w:b/>
                <w:sz w:val="8"/>
                <w:szCs w:val="8"/>
              </w:rPr>
              <w:t>II1</w:t>
            </w:r>
          </w:p>
          <w:p w:rsidR="006410F7" w:rsidRPr="00D3182B" w:rsidRDefault="006410F7" w:rsidP="00D3182B">
            <w:pPr>
              <w:jc w:val="center"/>
              <w:rPr>
                <w:sz w:val="8"/>
                <w:szCs w:val="8"/>
                <w:lang w:val="sr-Cyrl-RS"/>
              </w:rPr>
            </w:pPr>
            <w:r w:rsidRPr="00D3182B">
              <w:rPr>
                <w:sz w:val="8"/>
                <w:szCs w:val="8"/>
                <w:lang w:val="sr-Cyrl-RS"/>
              </w:rPr>
              <w:t>17</w:t>
            </w:r>
          </w:p>
        </w:tc>
        <w:tc>
          <w:tcPr>
            <w:tcW w:w="330" w:type="dxa"/>
          </w:tcPr>
          <w:p w:rsidR="006410F7" w:rsidRPr="00D3182B" w:rsidRDefault="006410F7" w:rsidP="00D3182B">
            <w:pPr>
              <w:jc w:val="center"/>
              <w:rPr>
                <w:b/>
                <w:sz w:val="8"/>
                <w:szCs w:val="8"/>
                <w:lang w:val="sr-Cyrl-RS"/>
              </w:rPr>
            </w:pPr>
            <w:r w:rsidRPr="00D3182B">
              <w:rPr>
                <w:b/>
                <w:sz w:val="8"/>
                <w:szCs w:val="8"/>
              </w:rPr>
              <w:t>II1</w:t>
            </w:r>
          </w:p>
          <w:p w:rsidR="006410F7" w:rsidRPr="00D3182B" w:rsidRDefault="006410F7" w:rsidP="00D3182B">
            <w:pPr>
              <w:jc w:val="center"/>
              <w:rPr>
                <w:sz w:val="8"/>
                <w:szCs w:val="8"/>
                <w:lang w:val="sr-Cyrl-RS"/>
              </w:rPr>
            </w:pPr>
            <w:r w:rsidRPr="00D3182B">
              <w:rPr>
                <w:sz w:val="8"/>
                <w:szCs w:val="8"/>
                <w:lang w:val="sr-Cyrl-RS"/>
              </w:rPr>
              <w:t>17</w:t>
            </w:r>
          </w:p>
        </w:tc>
        <w:tc>
          <w:tcPr>
            <w:tcW w:w="330" w:type="dxa"/>
          </w:tcPr>
          <w:p w:rsidR="006410F7" w:rsidRPr="00D3182B" w:rsidRDefault="006410F7" w:rsidP="00D3182B">
            <w:pPr>
              <w:jc w:val="center"/>
              <w:rPr>
                <w:b/>
                <w:sz w:val="8"/>
                <w:szCs w:val="8"/>
                <w:lang w:val="sr-Cyrl-RS"/>
              </w:rPr>
            </w:pPr>
            <w:r w:rsidRPr="00D3182B">
              <w:rPr>
                <w:b/>
                <w:sz w:val="8"/>
                <w:szCs w:val="8"/>
              </w:rPr>
              <w:t>I3</w:t>
            </w:r>
          </w:p>
          <w:p w:rsidR="006410F7" w:rsidRPr="00D3182B" w:rsidRDefault="006410F7" w:rsidP="00D3182B">
            <w:pPr>
              <w:jc w:val="center"/>
              <w:rPr>
                <w:sz w:val="8"/>
                <w:szCs w:val="8"/>
                <w:lang w:val="sr-Cyrl-RS"/>
              </w:rPr>
            </w:pPr>
            <w:r w:rsidRPr="00D3182B">
              <w:rPr>
                <w:sz w:val="8"/>
                <w:szCs w:val="8"/>
                <w:lang w:val="sr-Cyrl-RS"/>
              </w:rPr>
              <w:t>11</w:t>
            </w:r>
          </w:p>
        </w:tc>
        <w:tc>
          <w:tcPr>
            <w:tcW w:w="330" w:type="dxa"/>
          </w:tcPr>
          <w:p w:rsidR="006410F7" w:rsidRPr="00D3182B" w:rsidRDefault="006410F7" w:rsidP="00D3182B">
            <w:pPr>
              <w:jc w:val="center"/>
              <w:rPr>
                <w:b/>
                <w:sz w:val="8"/>
                <w:szCs w:val="8"/>
                <w:lang w:val="sr-Cyrl-RS"/>
              </w:rPr>
            </w:pPr>
            <w:r w:rsidRPr="00D3182B">
              <w:rPr>
                <w:b/>
                <w:sz w:val="8"/>
                <w:szCs w:val="8"/>
              </w:rPr>
              <w:t>III2</w:t>
            </w:r>
          </w:p>
          <w:p w:rsidR="006410F7" w:rsidRPr="00D3182B" w:rsidRDefault="006410F7" w:rsidP="00D3182B">
            <w:pPr>
              <w:jc w:val="center"/>
              <w:rPr>
                <w:sz w:val="8"/>
                <w:szCs w:val="8"/>
                <w:lang w:val="sr-Cyrl-RS"/>
              </w:rPr>
            </w:pPr>
            <w:r w:rsidRPr="00D3182B">
              <w:rPr>
                <w:sz w:val="8"/>
                <w:szCs w:val="8"/>
                <w:lang w:val="sr-Cyrl-RS"/>
              </w:rPr>
              <w:t>11</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lang w:val="en-US"/>
              </w:rPr>
            </w:pPr>
            <w:r w:rsidRPr="00D3182B">
              <w:rPr>
                <w:b/>
                <w:sz w:val="8"/>
                <w:szCs w:val="8"/>
                <w:lang w:val="en-US"/>
              </w:rPr>
              <w:t>II3</w:t>
            </w:r>
          </w:p>
          <w:p w:rsidR="006410F7" w:rsidRPr="00D3182B" w:rsidRDefault="006410F7" w:rsidP="00D3182B">
            <w:pPr>
              <w:jc w:val="center"/>
              <w:rPr>
                <w:sz w:val="8"/>
                <w:szCs w:val="8"/>
                <w:lang w:val="en-US"/>
              </w:rPr>
            </w:pPr>
            <w:r w:rsidRPr="00D3182B">
              <w:rPr>
                <w:sz w:val="8"/>
                <w:szCs w:val="8"/>
                <w:lang w:val="en-US"/>
              </w:rPr>
              <w:t>17</w:t>
            </w:r>
          </w:p>
        </w:tc>
        <w:tc>
          <w:tcPr>
            <w:tcW w:w="330" w:type="dxa"/>
          </w:tcPr>
          <w:p w:rsidR="006410F7" w:rsidRPr="00D3182B" w:rsidRDefault="006410F7" w:rsidP="00D3182B">
            <w:pPr>
              <w:jc w:val="center"/>
              <w:rPr>
                <w:b/>
                <w:sz w:val="8"/>
                <w:szCs w:val="8"/>
              </w:rPr>
            </w:pPr>
            <w:r w:rsidRPr="00D3182B">
              <w:rPr>
                <w:b/>
                <w:sz w:val="8"/>
                <w:szCs w:val="8"/>
              </w:rPr>
              <w:t>II3</w:t>
            </w:r>
          </w:p>
          <w:p w:rsidR="006410F7" w:rsidRPr="00D3182B" w:rsidRDefault="006410F7" w:rsidP="00D3182B">
            <w:pPr>
              <w:jc w:val="center"/>
              <w:rPr>
                <w:sz w:val="8"/>
                <w:szCs w:val="8"/>
              </w:rPr>
            </w:pPr>
            <w:r w:rsidRPr="00D3182B">
              <w:rPr>
                <w:sz w:val="8"/>
                <w:szCs w:val="8"/>
              </w:rPr>
              <w:t>17</w:t>
            </w:r>
          </w:p>
        </w:tc>
        <w:tc>
          <w:tcPr>
            <w:tcW w:w="330" w:type="dxa"/>
          </w:tcPr>
          <w:p w:rsidR="006410F7" w:rsidRPr="00D3182B" w:rsidRDefault="006410F7" w:rsidP="00D3182B">
            <w:pPr>
              <w:jc w:val="center"/>
              <w:rPr>
                <w:b/>
                <w:sz w:val="8"/>
                <w:szCs w:val="8"/>
              </w:rPr>
            </w:pPr>
            <w:r w:rsidRPr="00D3182B">
              <w:rPr>
                <w:b/>
                <w:sz w:val="8"/>
                <w:szCs w:val="8"/>
              </w:rPr>
              <w:t>II4</w:t>
            </w:r>
          </w:p>
          <w:p w:rsidR="006410F7" w:rsidRPr="00D3182B" w:rsidRDefault="006410F7" w:rsidP="00D3182B">
            <w:pPr>
              <w:jc w:val="center"/>
              <w:rPr>
                <w:sz w:val="8"/>
                <w:szCs w:val="8"/>
              </w:rPr>
            </w:pPr>
            <w:r w:rsidRPr="00D3182B">
              <w:rPr>
                <w:sz w:val="8"/>
                <w:szCs w:val="8"/>
              </w:rPr>
              <w:t>15</w:t>
            </w:r>
          </w:p>
        </w:tc>
        <w:tc>
          <w:tcPr>
            <w:tcW w:w="330" w:type="dxa"/>
          </w:tcPr>
          <w:p w:rsidR="006410F7" w:rsidRPr="00D3182B" w:rsidRDefault="006410F7" w:rsidP="00D3182B">
            <w:pPr>
              <w:jc w:val="center"/>
              <w:rPr>
                <w:b/>
                <w:sz w:val="8"/>
                <w:szCs w:val="8"/>
              </w:rPr>
            </w:pPr>
            <w:r w:rsidRPr="00D3182B">
              <w:rPr>
                <w:b/>
                <w:sz w:val="8"/>
                <w:szCs w:val="8"/>
              </w:rPr>
              <w:t>I3</w:t>
            </w:r>
          </w:p>
          <w:p w:rsidR="006410F7" w:rsidRPr="00D3182B" w:rsidRDefault="006410F7" w:rsidP="00D3182B">
            <w:pPr>
              <w:jc w:val="center"/>
              <w:rPr>
                <w:sz w:val="8"/>
                <w:szCs w:val="8"/>
              </w:rPr>
            </w:pPr>
            <w:r w:rsidRPr="00D3182B">
              <w:rPr>
                <w:sz w:val="8"/>
                <w:szCs w:val="8"/>
              </w:rPr>
              <w:t>9</w:t>
            </w:r>
          </w:p>
        </w:tc>
        <w:tc>
          <w:tcPr>
            <w:tcW w:w="330" w:type="dxa"/>
          </w:tcPr>
          <w:p w:rsidR="006410F7" w:rsidRPr="00D3182B" w:rsidRDefault="006410F7" w:rsidP="00D3182B">
            <w:pPr>
              <w:jc w:val="center"/>
              <w:rPr>
                <w:b/>
                <w:sz w:val="8"/>
                <w:szCs w:val="8"/>
              </w:rPr>
            </w:pPr>
            <w:r w:rsidRPr="00D3182B">
              <w:rPr>
                <w:b/>
                <w:sz w:val="8"/>
                <w:szCs w:val="8"/>
              </w:rPr>
              <w:t>I3</w:t>
            </w:r>
          </w:p>
          <w:p w:rsidR="006410F7" w:rsidRPr="00D3182B" w:rsidRDefault="006410F7" w:rsidP="00D3182B">
            <w:pPr>
              <w:jc w:val="center"/>
              <w:rPr>
                <w:sz w:val="8"/>
                <w:szCs w:val="8"/>
              </w:rPr>
            </w:pPr>
            <w:r w:rsidRPr="00D3182B">
              <w:rPr>
                <w:sz w:val="8"/>
                <w:szCs w:val="8"/>
              </w:rPr>
              <w:t>9</w:t>
            </w:r>
          </w:p>
        </w:tc>
        <w:tc>
          <w:tcPr>
            <w:tcW w:w="330" w:type="dxa"/>
          </w:tcPr>
          <w:p w:rsidR="006410F7" w:rsidRPr="00D3182B" w:rsidRDefault="006410F7" w:rsidP="00D3182B">
            <w:pPr>
              <w:jc w:val="center"/>
              <w:rPr>
                <w:b/>
                <w:sz w:val="8"/>
                <w:szCs w:val="8"/>
              </w:rPr>
            </w:pPr>
            <w:r w:rsidRPr="00D3182B">
              <w:rPr>
                <w:b/>
                <w:sz w:val="8"/>
                <w:szCs w:val="8"/>
              </w:rPr>
              <w:t>III2</w:t>
            </w:r>
          </w:p>
          <w:p w:rsidR="006410F7" w:rsidRPr="00D3182B" w:rsidRDefault="006410F7" w:rsidP="00D3182B">
            <w:pPr>
              <w:jc w:val="center"/>
              <w:rPr>
                <w:sz w:val="8"/>
                <w:szCs w:val="8"/>
              </w:rPr>
            </w:pPr>
            <w:r w:rsidRPr="00D3182B">
              <w:rPr>
                <w:sz w:val="8"/>
                <w:szCs w:val="8"/>
              </w:rPr>
              <w:t>9</w:t>
            </w: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r w:rsidRPr="00891A0F">
              <w:rPr>
                <w:b/>
                <w:sz w:val="8"/>
                <w:szCs w:val="8"/>
              </w:rPr>
              <w:t>II4</w:t>
            </w:r>
          </w:p>
          <w:p w:rsidR="006410F7" w:rsidRPr="00891A0F" w:rsidRDefault="006410F7" w:rsidP="006410F7">
            <w:pPr>
              <w:jc w:val="center"/>
              <w:rPr>
                <w:sz w:val="8"/>
                <w:szCs w:val="8"/>
              </w:rPr>
            </w:pPr>
            <w:r w:rsidRPr="00891A0F">
              <w:rPr>
                <w:sz w:val="8"/>
                <w:szCs w:val="8"/>
              </w:rPr>
              <w:t>3</w:t>
            </w:r>
          </w:p>
        </w:tc>
        <w:tc>
          <w:tcPr>
            <w:tcW w:w="329" w:type="dxa"/>
          </w:tcPr>
          <w:p w:rsidR="006410F7" w:rsidRPr="00891A0F" w:rsidRDefault="006410F7" w:rsidP="006410F7">
            <w:pPr>
              <w:jc w:val="center"/>
              <w:rPr>
                <w:b/>
                <w:sz w:val="8"/>
                <w:szCs w:val="8"/>
              </w:rPr>
            </w:pPr>
            <w:r w:rsidRPr="00891A0F">
              <w:rPr>
                <w:b/>
                <w:sz w:val="8"/>
                <w:szCs w:val="8"/>
              </w:rPr>
              <w:t>IV3</w:t>
            </w:r>
          </w:p>
          <w:p w:rsidR="006410F7" w:rsidRPr="00891A0F" w:rsidRDefault="006410F7" w:rsidP="006410F7">
            <w:pPr>
              <w:jc w:val="center"/>
              <w:rPr>
                <w:sz w:val="8"/>
                <w:szCs w:val="8"/>
              </w:rPr>
            </w:pPr>
            <w:r w:rsidRPr="00891A0F">
              <w:rPr>
                <w:sz w:val="8"/>
                <w:szCs w:val="8"/>
              </w:rPr>
              <w:t>13</w:t>
            </w: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r w:rsidRPr="00891A0F">
              <w:rPr>
                <w:b/>
                <w:sz w:val="8"/>
                <w:szCs w:val="8"/>
              </w:rPr>
              <w:t>III2</w:t>
            </w:r>
          </w:p>
          <w:p w:rsidR="006410F7" w:rsidRPr="00891A0F" w:rsidRDefault="006410F7" w:rsidP="006410F7">
            <w:pPr>
              <w:jc w:val="center"/>
              <w:rPr>
                <w:sz w:val="8"/>
                <w:szCs w:val="8"/>
              </w:rPr>
            </w:pPr>
            <w:r w:rsidRPr="00891A0F">
              <w:rPr>
                <w:sz w:val="8"/>
                <w:szCs w:val="8"/>
              </w:rPr>
              <w:t>4</w:t>
            </w:r>
          </w:p>
        </w:tc>
        <w:tc>
          <w:tcPr>
            <w:tcW w:w="329" w:type="dxa"/>
          </w:tcPr>
          <w:p w:rsidR="006410F7" w:rsidRPr="00891A0F" w:rsidRDefault="006410F7" w:rsidP="006410F7">
            <w:pPr>
              <w:jc w:val="center"/>
              <w:rPr>
                <w:b/>
                <w:sz w:val="8"/>
                <w:szCs w:val="8"/>
              </w:rPr>
            </w:pPr>
            <w:r w:rsidRPr="00891A0F">
              <w:rPr>
                <w:b/>
                <w:sz w:val="8"/>
                <w:szCs w:val="8"/>
              </w:rPr>
              <w:t>III2</w:t>
            </w:r>
          </w:p>
          <w:p w:rsidR="006410F7" w:rsidRPr="00891A0F" w:rsidRDefault="006410F7" w:rsidP="006410F7">
            <w:pPr>
              <w:jc w:val="center"/>
              <w:rPr>
                <w:sz w:val="8"/>
                <w:szCs w:val="8"/>
              </w:rPr>
            </w:pPr>
            <w:r w:rsidRPr="00891A0F">
              <w:rPr>
                <w:sz w:val="8"/>
                <w:szCs w:val="8"/>
              </w:rPr>
              <w:t>4</w:t>
            </w:r>
          </w:p>
        </w:tc>
        <w:tc>
          <w:tcPr>
            <w:tcW w:w="329" w:type="dxa"/>
          </w:tcPr>
          <w:p w:rsidR="006410F7" w:rsidRPr="00891A0F" w:rsidRDefault="006410F7" w:rsidP="006410F7">
            <w:pPr>
              <w:jc w:val="center"/>
              <w:rPr>
                <w:b/>
                <w:sz w:val="8"/>
                <w:szCs w:val="8"/>
              </w:rPr>
            </w:pPr>
            <w:r w:rsidRPr="00891A0F">
              <w:rPr>
                <w:b/>
                <w:sz w:val="8"/>
                <w:szCs w:val="8"/>
              </w:rPr>
              <w:t>IV3</w:t>
            </w:r>
          </w:p>
          <w:p w:rsidR="006410F7" w:rsidRPr="00891A0F" w:rsidRDefault="006410F7" w:rsidP="006410F7">
            <w:pPr>
              <w:jc w:val="center"/>
              <w:rPr>
                <w:sz w:val="8"/>
                <w:szCs w:val="8"/>
              </w:rPr>
            </w:pPr>
            <w:r w:rsidRPr="00891A0F">
              <w:rPr>
                <w:sz w:val="8"/>
                <w:szCs w:val="8"/>
              </w:rPr>
              <w:t>5</w:t>
            </w:r>
          </w:p>
        </w:tc>
        <w:tc>
          <w:tcPr>
            <w:tcW w:w="329" w:type="dxa"/>
          </w:tcPr>
          <w:p w:rsidR="006410F7" w:rsidRPr="00891A0F" w:rsidRDefault="006410F7" w:rsidP="006410F7">
            <w:pPr>
              <w:jc w:val="center"/>
              <w:rPr>
                <w:b/>
                <w:sz w:val="8"/>
                <w:szCs w:val="8"/>
              </w:rPr>
            </w:pPr>
            <w:r w:rsidRPr="00891A0F">
              <w:rPr>
                <w:b/>
                <w:sz w:val="8"/>
                <w:szCs w:val="8"/>
              </w:rPr>
              <w:t>IV3</w:t>
            </w:r>
          </w:p>
          <w:p w:rsidR="006410F7" w:rsidRPr="00891A0F" w:rsidRDefault="006410F7" w:rsidP="006410F7">
            <w:pPr>
              <w:jc w:val="center"/>
              <w:rPr>
                <w:sz w:val="8"/>
                <w:szCs w:val="8"/>
              </w:rPr>
            </w:pPr>
            <w:r w:rsidRPr="00891A0F">
              <w:rPr>
                <w:sz w:val="8"/>
                <w:szCs w:val="8"/>
              </w:rPr>
              <w:t>5</w:t>
            </w: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r w:rsidRPr="005F2F48">
              <w:rPr>
                <w:b/>
                <w:sz w:val="8"/>
                <w:szCs w:val="8"/>
                <w:lang w:val="en-US"/>
              </w:rPr>
              <w:t>III3</w:t>
            </w:r>
          </w:p>
          <w:p w:rsidR="006410F7" w:rsidRPr="005F2F48" w:rsidRDefault="006410F7" w:rsidP="006410F7">
            <w:pPr>
              <w:jc w:val="center"/>
              <w:rPr>
                <w:sz w:val="8"/>
                <w:szCs w:val="8"/>
                <w:lang w:val="en-US"/>
              </w:rPr>
            </w:pPr>
            <w:r w:rsidRPr="005F2F48">
              <w:rPr>
                <w:sz w:val="8"/>
                <w:szCs w:val="8"/>
                <w:lang w:val="en-US"/>
              </w:rPr>
              <w:t>4</w:t>
            </w:r>
          </w:p>
        </w:tc>
        <w:tc>
          <w:tcPr>
            <w:tcW w:w="329" w:type="dxa"/>
          </w:tcPr>
          <w:p w:rsidR="006410F7" w:rsidRPr="005F2F48" w:rsidRDefault="006410F7" w:rsidP="006410F7">
            <w:pPr>
              <w:jc w:val="center"/>
              <w:rPr>
                <w:b/>
                <w:sz w:val="8"/>
                <w:szCs w:val="8"/>
              </w:rPr>
            </w:pPr>
            <w:r w:rsidRPr="005F2F48">
              <w:rPr>
                <w:b/>
                <w:sz w:val="8"/>
                <w:szCs w:val="8"/>
              </w:rPr>
              <w:t>I3</w:t>
            </w:r>
          </w:p>
          <w:p w:rsidR="006410F7" w:rsidRPr="005F2F48" w:rsidRDefault="006410F7" w:rsidP="006410F7">
            <w:pPr>
              <w:jc w:val="center"/>
              <w:rPr>
                <w:sz w:val="8"/>
                <w:szCs w:val="8"/>
              </w:rPr>
            </w:pPr>
            <w:r w:rsidRPr="005F2F48">
              <w:rPr>
                <w:sz w:val="8"/>
                <w:szCs w:val="8"/>
              </w:rPr>
              <w:t>4</w:t>
            </w:r>
          </w:p>
        </w:tc>
        <w:tc>
          <w:tcPr>
            <w:tcW w:w="329" w:type="dxa"/>
          </w:tcPr>
          <w:p w:rsidR="006410F7" w:rsidRPr="005F2F48" w:rsidRDefault="006410F7" w:rsidP="006410F7">
            <w:pPr>
              <w:jc w:val="center"/>
              <w:rPr>
                <w:b/>
                <w:sz w:val="8"/>
                <w:szCs w:val="8"/>
              </w:rPr>
            </w:pPr>
            <w:r w:rsidRPr="005F2F48">
              <w:rPr>
                <w:b/>
                <w:sz w:val="8"/>
                <w:szCs w:val="8"/>
              </w:rPr>
              <w:t>II4</w:t>
            </w:r>
          </w:p>
          <w:p w:rsidR="006410F7" w:rsidRPr="005F2F48" w:rsidRDefault="006410F7" w:rsidP="006410F7">
            <w:pPr>
              <w:jc w:val="center"/>
              <w:rPr>
                <w:sz w:val="8"/>
                <w:szCs w:val="8"/>
              </w:rPr>
            </w:pPr>
            <w:r w:rsidRPr="005F2F48">
              <w:rPr>
                <w:sz w:val="8"/>
                <w:szCs w:val="8"/>
              </w:rPr>
              <w:t>4</w:t>
            </w: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r w:rsidRPr="006410F7">
              <w:rPr>
                <w:b/>
                <w:sz w:val="8"/>
                <w:szCs w:val="8"/>
              </w:rPr>
              <w:t>II4</w:t>
            </w:r>
          </w:p>
          <w:p w:rsidR="006410F7" w:rsidRPr="006410F7" w:rsidRDefault="006410F7" w:rsidP="006410F7">
            <w:pPr>
              <w:jc w:val="center"/>
              <w:rPr>
                <w:sz w:val="8"/>
                <w:szCs w:val="8"/>
              </w:rPr>
            </w:pPr>
            <w:r w:rsidRPr="006410F7">
              <w:rPr>
                <w:sz w:val="8"/>
                <w:szCs w:val="8"/>
              </w:rPr>
              <w:t>5</w:t>
            </w:r>
          </w:p>
        </w:tc>
        <w:tc>
          <w:tcPr>
            <w:tcW w:w="329" w:type="dxa"/>
          </w:tcPr>
          <w:p w:rsidR="006410F7" w:rsidRPr="006410F7" w:rsidRDefault="006410F7" w:rsidP="006410F7">
            <w:pPr>
              <w:jc w:val="center"/>
              <w:rPr>
                <w:b/>
                <w:sz w:val="8"/>
                <w:szCs w:val="8"/>
              </w:rPr>
            </w:pPr>
            <w:r w:rsidRPr="006410F7">
              <w:rPr>
                <w:b/>
                <w:sz w:val="8"/>
                <w:szCs w:val="8"/>
              </w:rPr>
              <w:t>II4</w:t>
            </w:r>
          </w:p>
          <w:p w:rsidR="006410F7" w:rsidRPr="006410F7" w:rsidRDefault="006410F7" w:rsidP="006410F7">
            <w:pPr>
              <w:jc w:val="center"/>
              <w:rPr>
                <w:sz w:val="8"/>
                <w:szCs w:val="8"/>
              </w:rPr>
            </w:pPr>
            <w:r w:rsidRPr="006410F7">
              <w:rPr>
                <w:sz w:val="8"/>
                <w:szCs w:val="8"/>
              </w:rPr>
              <w:t>5</w:t>
            </w:r>
          </w:p>
        </w:tc>
        <w:tc>
          <w:tcPr>
            <w:tcW w:w="329" w:type="dxa"/>
          </w:tcPr>
          <w:p w:rsidR="006410F7" w:rsidRPr="006410F7" w:rsidRDefault="006410F7" w:rsidP="006410F7">
            <w:pPr>
              <w:jc w:val="center"/>
              <w:rPr>
                <w:b/>
                <w:sz w:val="8"/>
                <w:szCs w:val="8"/>
              </w:rPr>
            </w:pPr>
            <w:r w:rsidRPr="006410F7">
              <w:rPr>
                <w:b/>
                <w:sz w:val="8"/>
                <w:szCs w:val="8"/>
              </w:rPr>
              <w:t>I3</w:t>
            </w:r>
          </w:p>
          <w:p w:rsidR="006410F7" w:rsidRPr="006410F7" w:rsidRDefault="006410F7" w:rsidP="006410F7">
            <w:pPr>
              <w:jc w:val="center"/>
              <w:rPr>
                <w:sz w:val="8"/>
                <w:szCs w:val="8"/>
              </w:rPr>
            </w:pPr>
            <w:r w:rsidRPr="006410F7">
              <w:rPr>
                <w:sz w:val="8"/>
                <w:szCs w:val="8"/>
              </w:rPr>
              <w:t>5</w:t>
            </w:r>
          </w:p>
        </w:tc>
        <w:tc>
          <w:tcPr>
            <w:tcW w:w="329" w:type="dxa"/>
          </w:tcPr>
          <w:p w:rsidR="006410F7" w:rsidRPr="006410F7" w:rsidRDefault="006410F7" w:rsidP="006410F7">
            <w:pPr>
              <w:jc w:val="center"/>
              <w:rPr>
                <w:b/>
                <w:sz w:val="8"/>
                <w:szCs w:val="8"/>
              </w:rPr>
            </w:pPr>
            <w:r w:rsidRPr="006410F7">
              <w:rPr>
                <w:b/>
                <w:sz w:val="8"/>
                <w:szCs w:val="8"/>
              </w:rPr>
              <w:t>I3</w:t>
            </w:r>
          </w:p>
          <w:p w:rsidR="006410F7" w:rsidRPr="006410F7" w:rsidRDefault="006410F7" w:rsidP="006410F7">
            <w:pPr>
              <w:jc w:val="center"/>
              <w:rPr>
                <w:sz w:val="8"/>
                <w:szCs w:val="8"/>
              </w:rPr>
            </w:pPr>
            <w:r w:rsidRPr="006410F7">
              <w:rPr>
                <w:sz w:val="8"/>
                <w:szCs w:val="8"/>
              </w:rPr>
              <w:t>5</w:t>
            </w:r>
          </w:p>
        </w:tc>
        <w:tc>
          <w:tcPr>
            <w:tcW w:w="415" w:type="dxa"/>
            <w:tcBorders>
              <w:right w:val="single" w:sz="18" w:space="0" w:color="auto"/>
            </w:tcBorders>
          </w:tcPr>
          <w:p w:rsidR="006410F7" w:rsidRPr="006410F7" w:rsidRDefault="006410F7" w:rsidP="006410F7">
            <w:pPr>
              <w:jc w:val="center"/>
              <w:rPr>
                <w:b/>
                <w:sz w:val="8"/>
                <w:szCs w:val="8"/>
              </w:rPr>
            </w:pPr>
            <w:r w:rsidRPr="006410F7">
              <w:rPr>
                <w:b/>
                <w:sz w:val="8"/>
                <w:szCs w:val="8"/>
              </w:rPr>
              <w:t>III1</w:t>
            </w:r>
          </w:p>
          <w:p w:rsidR="006410F7" w:rsidRPr="006410F7" w:rsidRDefault="006410F7" w:rsidP="006410F7">
            <w:pPr>
              <w:jc w:val="center"/>
              <w:rPr>
                <w:sz w:val="8"/>
                <w:szCs w:val="8"/>
              </w:rPr>
            </w:pPr>
            <w:r w:rsidRPr="006410F7">
              <w:rPr>
                <w:sz w:val="8"/>
                <w:szCs w:val="8"/>
              </w:rPr>
              <w:t>5</w:t>
            </w: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МИРЈАНА СТАНОЈЕВИЋ</w:t>
            </w:r>
          </w:p>
        </w:tc>
        <w:tc>
          <w:tcPr>
            <w:tcW w:w="330" w:type="dxa"/>
          </w:tcPr>
          <w:p w:rsidR="006410F7" w:rsidRPr="00D3182B" w:rsidRDefault="006410F7" w:rsidP="00D3182B">
            <w:pPr>
              <w:jc w:val="center"/>
              <w:rPr>
                <w:b/>
                <w:sz w:val="8"/>
                <w:szCs w:val="8"/>
                <w:lang w:val="sr-Cyrl-RS"/>
              </w:rPr>
            </w:pPr>
            <w:r w:rsidRPr="00D3182B">
              <w:rPr>
                <w:b/>
                <w:sz w:val="8"/>
                <w:szCs w:val="8"/>
              </w:rPr>
              <w:t>III2</w:t>
            </w:r>
          </w:p>
          <w:p w:rsidR="006410F7" w:rsidRPr="00D3182B" w:rsidRDefault="006410F7" w:rsidP="00D3182B">
            <w:pPr>
              <w:jc w:val="center"/>
              <w:rPr>
                <w:sz w:val="8"/>
                <w:szCs w:val="8"/>
                <w:lang w:val="sr-Cyrl-RS"/>
              </w:rPr>
            </w:pPr>
            <w:r w:rsidRPr="00D3182B">
              <w:rPr>
                <w:sz w:val="8"/>
                <w:szCs w:val="8"/>
                <w:lang w:val="sr-Cyrl-RS"/>
              </w:rPr>
              <w:t>15</w:t>
            </w:r>
          </w:p>
        </w:tc>
        <w:tc>
          <w:tcPr>
            <w:tcW w:w="330" w:type="dxa"/>
          </w:tcPr>
          <w:p w:rsidR="006410F7" w:rsidRPr="00D3182B" w:rsidRDefault="006410F7" w:rsidP="00D3182B">
            <w:pPr>
              <w:jc w:val="center"/>
              <w:rPr>
                <w:b/>
                <w:sz w:val="8"/>
                <w:szCs w:val="8"/>
                <w:lang w:val="sr-Cyrl-RS"/>
              </w:rPr>
            </w:pPr>
            <w:r w:rsidRPr="00D3182B">
              <w:rPr>
                <w:b/>
                <w:sz w:val="8"/>
                <w:szCs w:val="8"/>
              </w:rPr>
              <w:t>II4</w:t>
            </w:r>
          </w:p>
          <w:p w:rsidR="006410F7" w:rsidRPr="00D3182B" w:rsidRDefault="006410F7" w:rsidP="00D3182B">
            <w:pPr>
              <w:jc w:val="center"/>
              <w:rPr>
                <w:sz w:val="8"/>
                <w:szCs w:val="8"/>
                <w:lang w:val="sr-Cyrl-RS"/>
              </w:rPr>
            </w:pPr>
            <w:r w:rsidRPr="00D3182B">
              <w:rPr>
                <w:sz w:val="8"/>
                <w:szCs w:val="8"/>
                <w:lang w:val="sr-Cyrl-RS"/>
              </w:rPr>
              <w:t>15</w:t>
            </w:r>
          </w:p>
        </w:tc>
        <w:tc>
          <w:tcPr>
            <w:tcW w:w="330" w:type="dxa"/>
          </w:tcPr>
          <w:p w:rsidR="006410F7" w:rsidRPr="00D3182B" w:rsidRDefault="006410F7" w:rsidP="00D3182B">
            <w:pPr>
              <w:jc w:val="center"/>
              <w:rPr>
                <w:b/>
                <w:sz w:val="8"/>
                <w:szCs w:val="8"/>
                <w:lang w:val="sr-Cyrl-RS"/>
              </w:rPr>
            </w:pPr>
            <w:r w:rsidRPr="00D3182B">
              <w:rPr>
                <w:b/>
                <w:sz w:val="8"/>
                <w:szCs w:val="8"/>
              </w:rPr>
              <w:t>III3</w:t>
            </w:r>
          </w:p>
          <w:p w:rsidR="006410F7" w:rsidRPr="00D3182B" w:rsidRDefault="006410F7" w:rsidP="00D3182B">
            <w:pPr>
              <w:jc w:val="center"/>
              <w:rPr>
                <w:sz w:val="8"/>
                <w:szCs w:val="8"/>
                <w:lang w:val="sr-Cyrl-RS"/>
              </w:rPr>
            </w:pPr>
            <w:r w:rsidRPr="00D3182B">
              <w:rPr>
                <w:sz w:val="8"/>
                <w:szCs w:val="8"/>
                <w:lang w:val="sr-Cyrl-RS"/>
              </w:rPr>
              <w:t>15</w:t>
            </w:r>
          </w:p>
        </w:tc>
        <w:tc>
          <w:tcPr>
            <w:tcW w:w="330" w:type="dxa"/>
          </w:tcPr>
          <w:p w:rsidR="006410F7" w:rsidRPr="00D3182B" w:rsidRDefault="006410F7" w:rsidP="00D3182B">
            <w:pPr>
              <w:jc w:val="center"/>
              <w:rPr>
                <w:b/>
                <w:sz w:val="8"/>
                <w:szCs w:val="8"/>
                <w:lang w:val="sr-Cyrl-RS"/>
              </w:rPr>
            </w:pPr>
            <w:r w:rsidRPr="00D3182B">
              <w:rPr>
                <w:b/>
                <w:sz w:val="8"/>
                <w:szCs w:val="8"/>
              </w:rPr>
              <w:t>II2</w:t>
            </w:r>
          </w:p>
          <w:p w:rsidR="006410F7" w:rsidRPr="00D3182B" w:rsidRDefault="006410F7" w:rsidP="00D3182B">
            <w:pPr>
              <w:jc w:val="center"/>
              <w:rPr>
                <w:sz w:val="8"/>
                <w:szCs w:val="8"/>
                <w:lang w:val="sr-Cyrl-RS"/>
              </w:rPr>
            </w:pPr>
            <w:r w:rsidRPr="00D3182B">
              <w:rPr>
                <w:sz w:val="8"/>
                <w:szCs w:val="8"/>
                <w:lang w:val="sr-Cyrl-RS"/>
              </w:rPr>
              <w:t>15</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lang w:val="sr-Cyrl-RS"/>
              </w:rPr>
            </w:pPr>
            <w:r w:rsidRPr="00D3182B">
              <w:rPr>
                <w:b/>
                <w:sz w:val="8"/>
                <w:szCs w:val="8"/>
              </w:rPr>
              <w:t>IV3</w:t>
            </w:r>
          </w:p>
          <w:p w:rsidR="006410F7" w:rsidRPr="00D3182B" w:rsidRDefault="006410F7" w:rsidP="00D3182B">
            <w:pPr>
              <w:jc w:val="center"/>
              <w:rPr>
                <w:sz w:val="8"/>
                <w:szCs w:val="8"/>
                <w:lang w:val="sr-Cyrl-RS"/>
              </w:rPr>
            </w:pPr>
            <w:r w:rsidRPr="00D3182B">
              <w:rPr>
                <w:sz w:val="8"/>
                <w:szCs w:val="8"/>
                <w:lang w:val="sr-Cyrl-RS"/>
              </w:rPr>
              <w:t>15</w:t>
            </w: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rPr>
            </w:pPr>
          </w:p>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IV3</w:t>
            </w:r>
          </w:p>
          <w:p w:rsidR="006410F7" w:rsidRPr="00D3182B" w:rsidRDefault="006410F7" w:rsidP="00D3182B">
            <w:pPr>
              <w:jc w:val="center"/>
              <w:rPr>
                <w:sz w:val="8"/>
                <w:szCs w:val="8"/>
              </w:rPr>
            </w:pPr>
            <w:r w:rsidRPr="00D3182B">
              <w:rPr>
                <w:sz w:val="8"/>
                <w:szCs w:val="8"/>
              </w:rPr>
              <w:t>15</w:t>
            </w:r>
          </w:p>
        </w:tc>
        <w:tc>
          <w:tcPr>
            <w:tcW w:w="330" w:type="dxa"/>
          </w:tcPr>
          <w:p w:rsidR="006410F7" w:rsidRPr="00D3182B" w:rsidRDefault="006410F7" w:rsidP="00D3182B">
            <w:pPr>
              <w:jc w:val="center"/>
              <w:rPr>
                <w:b/>
                <w:sz w:val="8"/>
                <w:szCs w:val="8"/>
              </w:rPr>
            </w:pPr>
            <w:r w:rsidRPr="00D3182B">
              <w:rPr>
                <w:b/>
                <w:sz w:val="8"/>
                <w:szCs w:val="8"/>
              </w:rPr>
              <w:t>IV3</w:t>
            </w:r>
          </w:p>
          <w:p w:rsidR="006410F7" w:rsidRPr="00D3182B" w:rsidRDefault="006410F7" w:rsidP="00D3182B">
            <w:pPr>
              <w:jc w:val="center"/>
              <w:rPr>
                <w:sz w:val="8"/>
                <w:szCs w:val="8"/>
              </w:rPr>
            </w:pPr>
            <w:r w:rsidRPr="00D3182B">
              <w:rPr>
                <w:sz w:val="8"/>
                <w:szCs w:val="8"/>
              </w:rPr>
              <w:t>15</w:t>
            </w: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r w:rsidRPr="00891A0F">
              <w:rPr>
                <w:b/>
                <w:sz w:val="8"/>
                <w:szCs w:val="8"/>
              </w:rPr>
              <w:t>I3</w:t>
            </w:r>
          </w:p>
          <w:p w:rsidR="006410F7" w:rsidRPr="00891A0F" w:rsidRDefault="006410F7" w:rsidP="006410F7">
            <w:pPr>
              <w:jc w:val="center"/>
              <w:rPr>
                <w:sz w:val="8"/>
                <w:szCs w:val="8"/>
              </w:rPr>
            </w:pPr>
            <w:r w:rsidRPr="00891A0F">
              <w:rPr>
                <w:sz w:val="8"/>
                <w:szCs w:val="8"/>
              </w:rPr>
              <w:t>15</w:t>
            </w:r>
          </w:p>
        </w:tc>
        <w:tc>
          <w:tcPr>
            <w:tcW w:w="329" w:type="dxa"/>
          </w:tcPr>
          <w:p w:rsidR="006410F7" w:rsidRPr="00891A0F" w:rsidRDefault="006410F7" w:rsidP="006410F7">
            <w:pPr>
              <w:jc w:val="center"/>
              <w:rPr>
                <w:b/>
                <w:sz w:val="8"/>
                <w:szCs w:val="8"/>
              </w:rPr>
            </w:pPr>
            <w:r w:rsidRPr="00891A0F">
              <w:rPr>
                <w:b/>
                <w:sz w:val="8"/>
                <w:szCs w:val="8"/>
              </w:rPr>
              <w:t>III1</w:t>
            </w:r>
          </w:p>
          <w:p w:rsidR="006410F7" w:rsidRPr="00891A0F" w:rsidRDefault="006410F7" w:rsidP="006410F7">
            <w:pPr>
              <w:jc w:val="center"/>
              <w:rPr>
                <w:sz w:val="8"/>
                <w:szCs w:val="8"/>
              </w:rPr>
            </w:pPr>
            <w:r w:rsidRPr="00891A0F">
              <w:rPr>
                <w:sz w:val="8"/>
                <w:szCs w:val="8"/>
              </w:rPr>
              <w:t>15</w:t>
            </w:r>
          </w:p>
        </w:tc>
        <w:tc>
          <w:tcPr>
            <w:tcW w:w="329" w:type="dxa"/>
          </w:tcPr>
          <w:p w:rsidR="006410F7" w:rsidRPr="00891A0F" w:rsidRDefault="006410F7" w:rsidP="006410F7">
            <w:pPr>
              <w:jc w:val="center"/>
              <w:rPr>
                <w:b/>
                <w:sz w:val="8"/>
                <w:szCs w:val="8"/>
              </w:rPr>
            </w:pPr>
            <w:r w:rsidRPr="00891A0F">
              <w:rPr>
                <w:b/>
                <w:sz w:val="8"/>
                <w:szCs w:val="8"/>
              </w:rPr>
              <w:t>II2</w:t>
            </w:r>
          </w:p>
          <w:p w:rsidR="006410F7" w:rsidRPr="00891A0F" w:rsidRDefault="006410F7" w:rsidP="006410F7">
            <w:pPr>
              <w:jc w:val="center"/>
              <w:rPr>
                <w:sz w:val="8"/>
                <w:szCs w:val="8"/>
              </w:rPr>
            </w:pPr>
            <w:r w:rsidRPr="00891A0F">
              <w:rPr>
                <w:sz w:val="8"/>
                <w:szCs w:val="8"/>
              </w:rPr>
              <w:t>15</w:t>
            </w:r>
          </w:p>
        </w:tc>
        <w:tc>
          <w:tcPr>
            <w:tcW w:w="329" w:type="dxa"/>
          </w:tcPr>
          <w:p w:rsidR="006410F7" w:rsidRPr="00891A0F" w:rsidRDefault="006410F7" w:rsidP="006410F7">
            <w:pPr>
              <w:jc w:val="center"/>
              <w:rPr>
                <w:b/>
                <w:sz w:val="8"/>
                <w:szCs w:val="8"/>
              </w:rPr>
            </w:pPr>
            <w:r w:rsidRPr="00891A0F">
              <w:rPr>
                <w:b/>
                <w:sz w:val="8"/>
                <w:szCs w:val="8"/>
              </w:rPr>
              <w:t>IV3</w:t>
            </w:r>
          </w:p>
          <w:p w:rsidR="006410F7" w:rsidRPr="00891A0F" w:rsidRDefault="006410F7" w:rsidP="006410F7">
            <w:pPr>
              <w:jc w:val="center"/>
              <w:rPr>
                <w:sz w:val="8"/>
                <w:szCs w:val="8"/>
              </w:rPr>
            </w:pPr>
            <w:r w:rsidRPr="00891A0F">
              <w:rPr>
                <w:sz w:val="8"/>
                <w:szCs w:val="8"/>
              </w:rPr>
              <w:t>15</w:t>
            </w: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p>
          <w:p w:rsidR="006410F7" w:rsidRPr="005F2F48" w:rsidRDefault="006410F7" w:rsidP="006410F7">
            <w:pPr>
              <w:jc w:val="center"/>
              <w:rPr>
                <w:b/>
                <w:sz w:val="8"/>
                <w:szCs w:val="8"/>
                <w:lang w:val="en-US"/>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r w:rsidRPr="005F2F48">
              <w:rPr>
                <w:b/>
                <w:sz w:val="8"/>
                <w:szCs w:val="8"/>
              </w:rPr>
              <w:t>IV3</w:t>
            </w:r>
          </w:p>
          <w:p w:rsidR="006410F7" w:rsidRPr="005F2F48" w:rsidRDefault="006410F7" w:rsidP="006410F7">
            <w:pPr>
              <w:jc w:val="center"/>
              <w:rPr>
                <w:sz w:val="8"/>
                <w:szCs w:val="8"/>
              </w:rPr>
            </w:pPr>
            <w:r w:rsidRPr="005F2F48">
              <w:rPr>
                <w:sz w:val="8"/>
                <w:szCs w:val="8"/>
              </w:rPr>
              <w:t>20</w:t>
            </w:r>
          </w:p>
        </w:tc>
        <w:tc>
          <w:tcPr>
            <w:tcW w:w="329" w:type="dxa"/>
          </w:tcPr>
          <w:p w:rsidR="006410F7" w:rsidRPr="005F2F48" w:rsidRDefault="006410F7" w:rsidP="006410F7">
            <w:pPr>
              <w:jc w:val="center"/>
              <w:rPr>
                <w:b/>
                <w:sz w:val="8"/>
                <w:szCs w:val="8"/>
              </w:rPr>
            </w:pPr>
            <w:r w:rsidRPr="005F2F48">
              <w:rPr>
                <w:b/>
                <w:sz w:val="8"/>
                <w:szCs w:val="8"/>
              </w:rPr>
              <w:t>III2</w:t>
            </w:r>
          </w:p>
          <w:p w:rsidR="006410F7" w:rsidRPr="005F2F48" w:rsidRDefault="006410F7" w:rsidP="006410F7">
            <w:pPr>
              <w:jc w:val="center"/>
              <w:rPr>
                <w:sz w:val="8"/>
                <w:szCs w:val="8"/>
              </w:rPr>
            </w:pPr>
            <w:r w:rsidRPr="005F2F48">
              <w:rPr>
                <w:sz w:val="8"/>
                <w:szCs w:val="8"/>
              </w:rPr>
              <w:t>15</w:t>
            </w:r>
          </w:p>
        </w:tc>
        <w:tc>
          <w:tcPr>
            <w:tcW w:w="329" w:type="dxa"/>
          </w:tcPr>
          <w:p w:rsidR="006410F7" w:rsidRPr="005F2F48" w:rsidRDefault="006410F7" w:rsidP="006410F7">
            <w:pPr>
              <w:jc w:val="center"/>
              <w:rPr>
                <w:b/>
                <w:sz w:val="8"/>
                <w:szCs w:val="8"/>
              </w:rPr>
            </w:pPr>
            <w:r w:rsidRPr="005F2F48">
              <w:rPr>
                <w:b/>
                <w:sz w:val="8"/>
                <w:szCs w:val="8"/>
              </w:rPr>
              <w:t>III3</w:t>
            </w:r>
          </w:p>
          <w:p w:rsidR="006410F7" w:rsidRPr="005F2F48" w:rsidRDefault="006410F7" w:rsidP="006410F7">
            <w:pPr>
              <w:jc w:val="center"/>
              <w:rPr>
                <w:sz w:val="8"/>
                <w:szCs w:val="8"/>
              </w:rPr>
            </w:pPr>
            <w:r w:rsidRPr="005F2F48">
              <w:rPr>
                <w:sz w:val="8"/>
                <w:szCs w:val="8"/>
              </w:rPr>
              <w:t>15</w:t>
            </w:r>
          </w:p>
        </w:tc>
        <w:tc>
          <w:tcPr>
            <w:tcW w:w="329" w:type="dxa"/>
          </w:tcPr>
          <w:p w:rsidR="006410F7" w:rsidRPr="005F2F48" w:rsidRDefault="006410F7" w:rsidP="006410F7">
            <w:pPr>
              <w:jc w:val="center"/>
              <w:rPr>
                <w:b/>
                <w:sz w:val="8"/>
                <w:szCs w:val="8"/>
              </w:rPr>
            </w:pPr>
            <w:r w:rsidRPr="005F2F48">
              <w:rPr>
                <w:b/>
                <w:sz w:val="8"/>
                <w:szCs w:val="8"/>
              </w:rPr>
              <w:t>II4</w:t>
            </w:r>
          </w:p>
          <w:p w:rsidR="006410F7" w:rsidRPr="005F2F48" w:rsidRDefault="006410F7" w:rsidP="006410F7">
            <w:pPr>
              <w:jc w:val="center"/>
              <w:rPr>
                <w:sz w:val="8"/>
                <w:szCs w:val="8"/>
              </w:rPr>
            </w:pPr>
            <w:r w:rsidRPr="005F2F48">
              <w:rPr>
                <w:sz w:val="8"/>
                <w:szCs w:val="8"/>
              </w:rPr>
              <w:t>15</w:t>
            </w: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r w:rsidRPr="006410F7">
              <w:rPr>
                <w:b/>
                <w:sz w:val="8"/>
                <w:szCs w:val="8"/>
              </w:rPr>
              <w:t>III2</w:t>
            </w:r>
          </w:p>
          <w:p w:rsidR="006410F7" w:rsidRPr="006410F7" w:rsidRDefault="006410F7" w:rsidP="006410F7">
            <w:pPr>
              <w:jc w:val="center"/>
              <w:rPr>
                <w:sz w:val="8"/>
                <w:szCs w:val="8"/>
              </w:rPr>
            </w:pPr>
            <w:r w:rsidRPr="006410F7">
              <w:rPr>
                <w:sz w:val="8"/>
                <w:szCs w:val="8"/>
              </w:rPr>
              <w:t>15</w:t>
            </w:r>
          </w:p>
        </w:tc>
        <w:tc>
          <w:tcPr>
            <w:tcW w:w="329" w:type="dxa"/>
          </w:tcPr>
          <w:p w:rsidR="006410F7" w:rsidRPr="006410F7" w:rsidRDefault="006410F7" w:rsidP="006410F7">
            <w:pPr>
              <w:jc w:val="center"/>
              <w:rPr>
                <w:b/>
                <w:sz w:val="8"/>
                <w:szCs w:val="8"/>
              </w:rPr>
            </w:pPr>
            <w:r w:rsidRPr="006410F7">
              <w:rPr>
                <w:b/>
                <w:sz w:val="8"/>
                <w:szCs w:val="8"/>
              </w:rPr>
              <w:t>II4</w:t>
            </w:r>
          </w:p>
          <w:p w:rsidR="006410F7" w:rsidRPr="006410F7" w:rsidRDefault="006410F7" w:rsidP="006410F7">
            <w:pPr>
              <w:jc w:val="center"/>
              <w:rPr>
                <w:sz w:val="8"/>
                <w:szCs w:val="8"/>
              </w:rPr>
            </w:pPr>
            <w:r w:rsidRPr="006410F7">
              <w:rPr>
                <w:sz w:val="8"/>
                <w:szCs w:val="8"/>
              </w:rPr>
              <w:t>15</w:t>
            </w:r>
          </w:p>
        </w:tc>
        <w:tc>
          <w:tcPr>
            <w:tcW w:w="329" w:type="dxa"/>
          </w:tcPr>
          <w:p w:rsidR="006410F7" w:rsidRPr="006410F7" w:rsidRDefault="006410F7" w:rsidP="006410F7">
            <w:pPr>
              <w:jc w:val="center"/>
              <w:rPr>
                <w:b/>
                <w:sz w:val="8"/>
                <w:szCs w:val="8"/>
              </w:rPr>
            </w:pPr>
            <w:r w:rsidRPr="006410F7">
              <w:rPr>
                <w:b/>
                <w:sz w:val="8"/>
                <w:szCs w:val="8"/>
              </w:rPr>
              <w:t>I3</w:t>
            </w:r>
          </w:p>
          <w:p w:rsidR="006410F7" w:rsidRPr="006410F7" w:rsidRDefault="006410F7" w:rsidP="006410F7">
            <w:pPr>
              <w:jc w:val="center"/>
              <w:rPr>
                <w:sz w:val="8"/>
                <w:szCs w:val="8"/>
              </w:rPr>
            </w:pPr>
            <w:r w:rsidRPr="006410F7">
              <w:rPr>
                <w:sz w:val="8"/>
                <w:szCs w:val="8"/>
              </w:rPr>
              <w:t>9</w:t>
            </w:r>
          </w:p>
        </w:tc>
        <w:tc>
          <w:tcPr>
            <w:tcW w:w="329" w:type="dxa"/>
          </w:tcPr>
          <w:p w:rsidR="006410F7" w:rsidRPr="006410F7" w:rsidRDefault="006410F7" w:rsidP="006410F7">
            <w:pPr>
              <w:jc w:val="center"/>
              <w:rPr>
                <w:b/>
                <w:sz w:val="8"/>
                <w:szCs w:val="8"/>
              </w:rPr>
            </w:pPr>
            <w:r w:rsidRPr="006410F7">
              <w:rPr>
                <w:b/>
                <w:sz w:val="8"/>
                <w:szCs w:val="8"/>
              </w:rPr>
              <w:t>III3</w:t>
            </w:r>
          </w:p>
          <w:p w:rsidR="006410F7" w:rsidRPr="006410F7" w:rsidRDefault="006410F7" w:rsidP="006410F7">
            <w:pPr>
              <w:jc w:val="center"/>
              <w:rPr>
                <w:sz w:val="8"/>
                <w:szCs w:val="8"/>
              </w:rPr>
            </w:pPr>
            <w:r w:rsidRPr="006410F7">
              <w:rPr>
                <w:sz w:val="8"/>
                <w:szCs w:val="8"/>
              </w:rPr>
              <w:t>3</w:t>
            </w:r>
          </w:p>
        </w:tc>
        <w:tc>
          <w:tcPr>
            <w:tcW w:w="329" w:type="dxa"/>
          </w:tcPr>
          <w:p w:rsidR="006410F7" w:rsidRPr="006410F7" w:rsidRDefault="006410F7" w:rsidP="006410F7">
            <w:pPr>
              <w:jc w:val="center"/>
              <w:rPr>
                <w:b/>
                <w:sz w:val="8"/>
                <w:szCs w:val="8"/>
              </w:rPr>
            </w:pPr>
            <w:r w:rsidRPr="006410F7">
              <w:rPr>
                <w:b/>
                <w:sz w:val="8"/>
                <w:szCs w:val="8"/>
              </w:rPr>
              <w:t>III1</w:t>
            </w:r>
          </w:p>
          <w:p w:rsidR="006410F7" w:rsidRPr="006410F7" w:rsidRDefault="006410F7" w:rsidP="006410F7">
            <w:pPr>
              <w:jc w:val="center"/>
              <w:rPr>
                <w:sz w:val="8"/>
                <w:szCs w:val="8"/>
              </w:rPr>
            </w:pPr>
            <w:r w:rsidRPr="006410F7">
              <w:rPr>
                <w:sz w:val="8"/>
                <w:szCs w:val="8"/>
              </w:rPr>
              <w:t>15</w:t>
            </w:r>
          </w:p>
        </w:tc>
        <w:tc>
          <w:tcPr>
            <w:tcW w:w="329" w:type="dxa"/>
          </w:tcPr>
          <w:p w:rsidR="006410F7" w:rsidRPr="006410F7" w:rsidRDefault="006410F7" w:rsidP="006410F7">
            <w:pPr>
              <w:jc w:val="center"/>
              <w:rPr>
                <w:b/>
                <w:sz w:val="8"/>
                <w:szCs w:val="8"/>
              </w:rPr>
            </w:pP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МЛАДЕН ШЉИВОВИЋ</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lang w:val="sr-Cyrl-RS"/>
              </w:rPr>
            </w:pPr>
            <w:r w:rsidRPr="00D3182B">
              <w:rPr>
                <w:b/>
                <w:sz w:val="8"/>
                <w:szCs w:val="8"/>
              </w:rPr>
              <w:t>II3</w:t>
            </w:r>
          </w:p>
          <w:p w:rsidR="006410F7" w:rsidRPr="00D3182B" w:rsidRDefault="006410F7" w:rsidP="00D3182B">
            <w:pPr>
              <w:jc w:val="center"/>
              <w:rPr>
                <w:sz w:val="8"/>
                <w:szCs w:val="8"/>
                <w:lang w:val="sr-Cyrl-RS"/>
              </w:rPr>
            </w:pPr>
            <w:r w:rsidRPr="00D3182B">
              <w:rPr>
                <w:sz w:val="8"/>
                <w:szCs w:val="8"/>
                <w:lang w:val="sr-Cyrl-RS"/>
              </w:rPr>
              <w:t>16</w:t>
            </w:r>
          </w:p>
        </w:tc>
        <w:tc>
          <w:tcPr>
            <w:tcW w:w="330" w:type="dxa"/>
          </w:tcPr>
          <w:p w:rsidR="006410F7" w:rsidRPr="00D3182B" w:rsidRDefault="006410F7" w:rsidP="00D3182B">
            <w:pPr>
              <w:jc w:val="center"/>
              <w:rPr>
                <w:b/>
                <w:sz w:val="8"/>
                <w:szCs w:val="8"/>
                <w:lang w:val="sr-Cyrl-RS"/>
              </w:rPr>
            </w:pPr>
            <w:r w:rsidRPr="00D3182B">
              <w:rPr>
                <w:b/>
                <w:sz w:val="8"/>
                <w:szCs w:val="8"/>
              </w:rPr>
              <w:t>I1</w:t>
            </w:r>
          </w:p>
          <w:p w:rsidR="006410F7" w:rsidRPr="00D3182B" w:rsidRDefault="006410F7" w:rsidP="00D3182B">
            <w:pPr>
              <w:jc w:val="center"/>
              <w:rPr>
                <w:sz w:val="8"/>
                <w:szCs w:val="8"/>
                <w:lang w:val="sr-Cyrl-RS"/>
              </w:rPr>
            </w:pPr>
            <w:r w:rsidRPr="00D3182B">
              <w:rPr>
                <w:sz w:val="8"/>
                <w:szCs w:val="8"/>
                <w:lang w:val="sr-Cyrl-RS"/>
              </w:rPr>
              <w:t>16</w:t>
            </w:r>
          </w:p>
        </w:tc>
        <w:tc>
          <w:tcPr>
            <w:tcW w:w="330" w:type="dxa"/>
          </w:tcPr>
          <w:p w:rsidR="006410F7" w:rsidRPr="00D3182B" w:rsidRDefault="006410F7" w:rsidP="00D3182B">
            <w:pPr>
              <w:jc w:val="center"/>
              <w:rPr>
                <w:b/>
                <w:sz w:val="8"/>
                <w:szCs w:val="8"/>
                <w:lang w:val="sr-Cyrl-RS"/>
              </w:rPr>
            </w:pPr>
            <w:r w:rsidRPr="00D3182B">
              <w:rPr>
                <w:b/>
                <w:sz w:val="8"/>
                <w:szCs w:val="8"/>
              </w:rPr>
              <w:t>III4</w:t>
            </w:r>
          </w:p>
          <w:p w:rsidR="006410F7" w:rsidRPr="00D3182B" w:rsidRDefault="006410F7" w:rsidP="00D3182B">
            <w:pPr>
              <w:jc w:val="center"/>
              <w:rPr>
                <w:sz w:val="8"/>
                <w:szCs w:val="8"/>
                <w:lang w:val="sr-Cyrl-RS"/>
              </w:rPr>
            </w:pPr>
            <w:r w:rsidRPr="00D3182B">
              <w:rPr>
                <w:sz w:val="8"/>
                <w:szCs w:val="8"/>
                <w:lang w:val="sr-Cyrl-RS"/>
              </w:rPr>
              <w:t>16</w:t>
            </w:r>
          </w:p>
        </w:tc>
        <w:tc>
          <w:tcPr>
            <w:tcW w:w="330" w:type="dxa"/>
          </w:tcPr>
          <w:p w:rsidR="006410F7" w:rsidRPr="00D3182B" w:rsidRDefault="006410F7" w:rsidP="00D3182B">
            <w:pPr>
              <w:jc w:val="center"/>
              <w:rPr>
                <w:b/>
                <w:sz w:val="8"/>
                <w:szCs w:val="8"/>
                <w:lang w:val="sr-Cyrl-RS"/>
              </w:rPr>
            </w:pPr>
            <w:r w:rsidRPr="00D3182B">
              <w:rPr>
                <w:b/>
                <w:sz w:val="8"/>
                <w:szCs w:val="8"/>
              </w:rPr>
              <w:t>I2</w:t>
            </w:r>
          </w:p>
          <w:p w:rsidR="006410F7" w:rsidRPr="00D3182B" w:rsidRDefault="006410F7" w:rsidP="00D3182B">
            <w:pPr>
              <w:jc w:val="center"/>
              <w:rPr>
                <w:sz w:val="8"/>
                <w:szCs w:val="8"/>
                <w:lang w:val="sr-Cyrl-RS"/>
              </w:rPr>
            </w:pPr>
            <w:r w:rsidRPr="00D3182B">
              <w:rPr>
                <w:sz w:val="8"/>
                <w:szCs w:val="8"/>
                <w:lang w:val="sr-Cyrl-RS"/>
              </w:rPr>
              <w:t>15</w:t>
            </w:r>
          </w:p>
        </w:tc>
        <w:tc>
          <w:tcPr>
            <w:tcW w:w="330" w:type="dxa"/>
          </w:tcPr>
          <w:p w:rsidR="006410F7" w:rsidRPr="00D3182B" w:rsidRDefault="006410F7" w:rsidP="00D3182B">
            <w:pPr>
              <w:jc w:val="center"/>
              <w:rPr>
                <w:b/>
                <w:sz w:val="8"/>
                <w:szCs w:val="8"/>
                <w:lang w:val="sr-Cyrl-RS"/>
              </w:rPr>
            </w:pPr>
            <w:r w:rsidRPr="00D3182B">
              <w:rPr>
                <w:b/>
                <w:sz w:val="8"/>
                <w:szCs w:val="8"/>
              </w:rPr>
              <w:t>IV1</w:t>
            </w:r>
          </w:p>
          <w:p w:rsidR="006410F7" w:rsidRPr="00D3182B" w:rsidRDefault="006410F7" w:rsidP="00D3182B">
            <w:pPr>
              <w:jc w:val="center"/>
              <w:rPr>
                <w:sz w:val="8"/>
                <w:szCs w:val="8"/>
                <w:lang w:val="sr-Cyrl-RS"/>
              </w:rPr>
            </w:pPr>
            <w:r w:rsidRPr="00D3182B">
              <w:rPr>
                <w:sz w:val="8"/>
                <w:szCs w:val="8"/>
                <w:lang w:val="sr-Cyrl-RS"/>
              </w:rPr>
              <w:t>10</w:t>
            </w: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lang w:val="en-US"/>
              </w:rPr>
            </w:pPr>
          </w:p>
          <w:p w:rsidR="006410F7" w:rsidRPr="00D3182B" w:rsidRDefault="006410F7" w:rsidP="00D3182B">
            <w:pPr>
              <w:jc w:val="center"/>
              <w:rPr>
                <w:b/>
                <w:sz w:val="8"/>
                <w:szCs w:val="8"/>
                <w:lang w:val="en-US"/>
              </w:rPr>
            </w:pPr>
          </w:p>
        </w:tc>
        <w:tc>
          <w:tcPr>
            <w:tcW w:w="330" w:type="dxa"/>
          </w:tcPr>
          <w:p w:rsidR="006410F7" w:rsidRPr="00D3182B" w:rsidRDefault="006410F7" w:rsidP="00D3182B">
            <w:pPr>
              <w:jc w:val="center"/>
              <w:rPr>
                <w:b/>
                <w:sz w:val="8"/>
                <w:szCs w:val="8"/>
              </w:rPr>
            </w:pPr>
            <w:r w:rsidRPr="00D3182B">
              <w:rPr>
                <w:b/>
                <w:sz w:val="8"/>
                <w:szCs w:val="8"/>
              </w:rPr>
              <w:t>IV2</w:t>
            </w:r>
          </w:p>
          <w:p w:rsidR="006410F7" w:rsidRPr="00D3182B" w:rsidRDefault="006410F7" w:rsidP="00D3182B">
            <w:pPr>
              <w:jc w:val="center"/>
              <w:rPr>
                <w:sz w:val="8"/>
                <w:szCs w:val="8"/>
              </w:rPr>
            </w:pPr>
            <w:r w:rsidRPr="00D3182B">
              <w:rPr>
                <w:sz w:val="8"/>
                <w:szCs w:val="8"/>
              </w:rPr>
              <w:t>15</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I4</w:t>
            </w:r>
          </w:p>
          <w:p w:rsidR="006410F7" w:rsidRPr="00D3182B" w:rsidRDefault="006410F7" w:rsidP="00D3182B">
            <w:pPr>
              <w:jc w:val="center"/>
              <w:rPr>
                <w:sz w:val="8"/>
                <w:szCs w:val="8"/>
              </w:rPr>
            </w:pPr>
            <w:r w:rsidRPr="00D3182B">
              <w:rPr>
                <w:sz w:val="8"/>
                <w:szCs w:val="8"/>
              </w:rPr>
              <w:t>15</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r w:rsidRPr="00891A0F">
              <w:rPr>
                <w:b/>
                <w:sz w:val="8"/>
                <w:szCs w:val="8"/>
              </w:rPr>
              <w:t>I2</w:t>
            </w:r>
          </w:p>
          <w:p w:rsidR="006410F7" w:rsidRPr="00891A0F" w:rsidRDefault="006410F7" w:rsidP="006410F7">
            <w:pPr>
              <w:jc w:val="center"/>
              <w:rPr>
                <w:sz w:val="8"/>
                <w:szCs w:val="8"/>
              </w:rPr>
            </w:pPr>
            <w:r w:rsidRPr="00891A0F">
              <w:rPr>
                <w:sz w:val="8"/>
                <w:szCs w:val="8"/>
              </w:rPr>
              <w:t>15</w:t>
            </w:r>
          </w:p>
        </w:tc>
        <w:tc>
          <w:tcPr>
            <w:tcW w:w="329" w:type="dxa"/>
          </w:tcPr>
          <w:p w:rsidR="006410F7" w:rsidRPr="00891A0F" w:rsidRDefault="006410F7" w:rsidP="006410F7">
            <w:pPr>
              <w:jc w:val="center"/>
              <w:rPr>
                <w:b/>
                <w:sz w:val="8"/>
                <w:szCs w:val="8"/>
              </w:rPr>
            </w:pPr>
            <w:r w:rsidRPr="00891A0F">
              <w:rPr>
                <w:b/>
                <w:sz w:val="8"/>
                <w:szCs w:val="8"/>
              </w:rPr>
              <w:t>II3</w:t>
            </w:r>
          </w:p>
          <w:p w:rsidR="006410F7" w:rsidRPr="00891A0F" w:rsidRDefault="006410F7" w:rsidP="006410F7">
            <w:pPr>
              <w:jc w:val="center"/>
              <w:rPr>
                <w:sz w:val="8"/>
                <w:szCs w:val="8"/>
              </w:rPr>
            </w:pPr>
            <w:r w:rsidRPr="00891A0F">
              <w:rPr>
                <w:sz w:val="8"/>
                <w:szCs w:val="8"/>
              </w:rPr>
              <w:t>1</w:t>
            </w:r>
          </w:p>
        </w:tc>
        <w:tc>
          <w:tcPr>
            <w:tcW w:w="329" w:type="dxa"/>
          </w:tcPr>
          <w:p w:rsidR="006410F7" w:rsidRPr="00891A0F" w:rsidRDefault="006410F7" w:rsidP="006410F7">
            <w:pPr>
              <w:jc w:val="center"/>
              <w:rPr>
                <w:b/>
                <w:sz w:val="8"/>
                <w:szCs w:val="8"/>
              </w:rPr>
            </w:pPr>
            <w:r w:rsidRPr="00891A0F">
              <w:rPr>
                <w:b/>
                <w:sz w:val="8"/>
                <w:szCs w:val="8"/>
              </w:rPr>
              <w:t>III4</w:t>
            </w:r>
          </w:p>
          <w:p w:rsidR="006410F7" w:rsidRPr="00891A0F" w:rsidRDefault="006410F7" w:rsidP="006410F7">
            <w:pPr>
              <w:jc w:val="center"/>
              <w:rPr>
                <w:sz w:val="8"/>
                <w:szCs w:val="8"/>
              </w:rPr>
            </w:pPr>
            <w:r w:rsidRPr="00891A0F">
              <w:rPr>
                <w:sz w:val="8"/>
                <w:szCs w:val="8"/>
              </w:rPr>
              <w:t>1</w:t>
            </w: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r w:rsidRPr="005F2F48">
              <w:rPr>
                <w:b/>
                <w:sz w:val="8"/>
                <w:szCs w:val="8"/>
                <w:lang w:val="en-US"/>
              </w:rPr>
              <w:t>IV2</w:t>
            </w:r>
          </w:p>
          <w:p w:rsidR="006410F7" w:rsidRPr="005F2F48" w:rsidRDefault="006410F7" w:rsidP="006410F7">
            <w:pPr>
              <w:jc w:val="center"/>
              <w:rPr>
                <w:sz w:val="8"/>
                <w:szCs w:val="8"/>
                <w:lang w:val="en-US"/>
              </w:rPr>
            </w:pPr>
            <w:r w:rsidRPr="005F2F48">
              <w:rPr>
                <w:sz w:val="8"/>
                <w:szCs w:val="8"/>
                <w:lang w:val="en-US"/>
              </w:rPr>
              <w:t>15</w:t>
            </w:r>
          </w:p>
        </w:tc>
        <w:tc>
          <w:tcPr>
            <w:tcW w:w="329" w:type="dxa"/>
          </w:tcPr>
          <w:p w:rsidR="006410F7" w:rsidRPr="005F2F48" w:rsidRDefault="006410F7" w:rsidP="006410F7">
            <w:pPr>
              <w:jc w:val="center"/>
              <w:rPr>
                <w:b/>
                <w:sz w:val="8"/>
                <w:szCs w:val="8"/>
              </w:rPr>
            </w:pPr>
            <w:r w:rsidRPr="005F2F48">
              <w:rPr>
                <w:b/>
                <w:sz w:val="8"/>
                <w:szCs w:val="8"/>
              </w:rPr>
              <w:t>I1</w:t>
            </w:r>
          </w:p>
          <w:p w:rsidR="006410F7" w:rsidRPr="005F2F48" w:rsidRDefault="006410F7" w:rsidP="006410F7">
            <w:pPr>
              <w:jc w:val="center"/>
              <w:rPr>
                <w:sz w:val="8"/>
                <w:szCs w:val="8"/>
              </w:rPr>
            </w:pPr>
            <w:r w:rsidRPr="005F2F48">
              <w:rPr>
                <w:sz w:val="8"/>
                <w:szCs w:val="8"/>
              </w:rPr>
              <w:t>15</w:t>
            </w:r>
          </w:p>
        </w:tc>
        <w:tc>
          <w:tcPr>
            <w:tcW w:w="329" w:type="dxa"/>
          </w:tcPr>
          <w:p w:rsidR="006410F7" w:rsidRPr="005F2F48" w:rsidRDefault="006410F7" w:rsidP="006410F7">
            <w:pPr>
              <w:jc w:val="center"/>
              <w:rPr>
                <w:b/>
                <w:sz w:val="8"/>
                <w:szCs w:val="8"/>
              </w:rPr>
            </w:pPr>
            <w:r w:rsidRPr="005F2F48">
              <w:rPr>
                <w:b/>
                <w:sz w:val="8"/>
                <w:szCs w:val="8"/>
              </w:rPr>
              <w:t>II3</w:t>
            </w:r>
          </w:p>
          <w:p w:rsidR="006410F7" w:rsidRPr="005F2F48" w:rsidRDefault="006410F7" w:rsidP="006410F7">
            <w:pPr>
              <w:jc w:val="center"/>
              <w:rPr>
                <w:sz w:val="8"/>
                <w:szCs w:val="8"/>
              </w:rPr>
            </w:pPr>
            <w:r w:rsidRPr="005F2F48">
              <w:rPr>
                <w:sz w:val="8"/>
                <w:szCs w:val="8"/>
              </w:rPr>
              <w:t>15</w:t>
            </w:r>
          </w:p>
        </w:tc>
        <w:tc>
          <w:tcPr>
            <w:tcW w:w="329" w:type="dxa"/>
          </w:tcPr>
          <w:p w:rsidR="006410F7" w:rsidRPr="005F2F48" w:rsidRDefault="006410F7" w:rsidP="006410F7">
            <w:pPr>
              <w:jc w:val="center"/>
              <w:rPr>
                <w:b/>
                <w:sz w:val="8"/>
                <w:szCs w:val="8"/>
              </w:rPr>
            </w:pPr>
            <w:r w:rsidRPr="005F2F48">
              <w:rPr>
                <w:b/>
                <w:sz w:val="8"/>
                <w:szCs w:val="8"/>
              </w:rPr>
              <w:t>IV1</w:t>
            </w:r>
          </w:p>
          <w:p w:rsidR="006410F7" w:rsidRPr="005F2F48" w:rsidRDefault="006410F7" w:rsidP="006410F7">
            <w:pPr>
              <w:jc w:val="center"/>
              <w:rPr>
                <w:sz w:val="8"/>
                <w:szCs w:val="8"/>
              </w:rPr>
            </w:pPr>
            <w:r w:rsidRPr="005F2F48">
              <w:rPr>
                <w:sz w:val="8"/>
                <w:szCs w:val="8"/>
              </w:rPr>
              <w:t>16</w:t>
            </w:r>
          </w:p>
        </w:tc>
        <w:tc>
          <w:tcPr>
            <w:tcW w:w="329" w:type="dxa"/>
          </w:tcPr>
          <w:p w:rsidR="006410F7" w:rsidRPr="005F2F48" w:rsidRDefault="006410F7" w:rsidP="006410F7">
            <w:pPr>
              <w:jc w:val="center"/>
              <w:rPr>
                <w:b/>
                <w:sz w:val="8"/>
                <w:szCs w:val="8"/>
              </w:rPr>
            </w:pPr>
            <w:r w:rsidRPr="005F2F48">
              <w:rPr>
                <w:b/>
                <w:sz w:val="8"/>
                <w:szCs w:val="8"/>
              </w:rPr>
              <w:t>I4</w:t>
            </w:r>
          </w:p>
          <w:p w:rsidR="006410F7" w:rsidRPr="005F2F48" w:rsidRDefault="006410F7" w:rsidP="006410F7">
            <w:pPr>
              <w:jc w:val="center"/>
              <w:rPr>
                <w:sz w:val="8"/>
                <w:szCs w:val="8"/>
              </w:rPr>
            </w:pPr>
            <w:r w:rsidRPr="005F2F48">
              <w:rPr>
                <w:sz w:val="8"/>
                <w:szCs w:val="8"/>
              </w:rPr>
              <w:t>16</w:t>
            </w: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r w:rsidRPr="006410F7">
              <w:rPr>
                <w:b/>
                <w:sz w:val="8"/>
                <w:szCs w:val="8"/>
              </w:rPr>
              <w:t>II1</w:t>
            </w:r>
          </w:p>
          <w:p w:rsidR="006410F7" w:rsidRPr="006410F7" w:rsidRDefault="006410F7" w:rsidP="006410F7">
            <w:pPr>
              <w:jc w:val="center"/>
              <w:rPr>
                <w:sz w:val="8"/>
                <w:szCs w:val="8"/>
              </w:rPr>
            </w:pPr>
            <w:r w:rsidRPr="006410F7">
              <w:rPr>
                <w:sz w:val="8"/>
                <w:szCs w:val="8"/>
              </w:rPr>
              <w:t>15</w:t>
            </w:r>
          </w:p>
        </w:tc>
        <w:tc>
          <w:tcPr>
            <w:tcW w:w="329" w:type="dxa"/>
          </w:tcPr>
          <w:p w:rsidR="006410F7" w:rsidRPr="006410F7" w:rsidRDefault="006410F7" w:rsidP="006410F7">
            <w:pPr>
              <w:jc w:val="center"/>
              <w:rPr>
                <w:b/>
                <w:sz w:val="8"/>
                <w:szCs w:val="8"/>
              </w:rPr>
            </w:pPr>
            <w:r w:rsidRPr="006410F7">
              <w:rPr>
                <w:b/>
                <w:sz w:val="8"/>
                <w:szCs w:val="8"/>
              </w:rPr>
              <w:t>II1</w:t>
            </w:r>
          </w:p>
          <w:p w:rsidR="006410F7" w:rsidRPr="006410F7" w:rsidRDefault="006410F7" w:rsidP="006410F7">
            <w:pPr>
              <w:jc w:val="center"/>
              <w:rPr>
                <w:sz w:val="8"/>
                <w:szCs w:val="8"/>
              </w:rPr>
            </w:pPr>
            <w:r w:rsidRPr="006410F7">
              <w:rPr>
                <w:sz w:val="8"/>
                <w:szCs w:val="8"/>
              </w:rPr>
              <w:t>15</w:t>
            </w:r>
          </w:p>
        </w:tc>
        <w:tc>
          <w:tcPr>
            <w:tcW w:w="329" w:type="dxa"/>
          </w:tcPr>
          <w:p w:rsidR="006410F7" w:rsidRPr="006410F7" w:rsidRDefault="006410F7" w:rsidP="006410F7">
            <w:pPr>
              <w:jc w:val="center"/>
              <w:rPr>
                <w:b/>
                <w:sz w:val="8"/>
                <w:szCs w:val="8"/>
              </w:rPr>
            </w:pPr>
            <w:r w:rsidRPr="006410F7">
              <w:rPr>
                <w:b/>
                <w:sz w:val="8"/>
                <w:szCs w:val="8"/>
              </w:rPr>
              <w:t>III4</w:t>
            </w:r>
          </w:p>
          <w:p w:rsidR="006410F7" w:rsidRPr="006410F7" w:rsidRDefault="006410F7" w:rsidP="006410F7">
            <w:pPr>
              <w:jc w:val="center"/>
              <w:rPr>
                <w:sz w:val="8"/>
                <w:szCs w:val="8"/>
              </w:rPr>
            </w:pPr>
            <w:r w:rsidRPr="006410F7">
              <w:rPr>
                <w:sz w:val="8"/>
                <w:szCs w:val="8"/>
              </w:rPr>
              <w:t>3</w:t>
            </w:r>
          </w:p>
        </w:tc>
        <w:tc>
          <w:tcPr>
            <w:tcW w:w="329" w:type="dxa"/>
          </w:tcPr>
          <w:p w:rsidR="006410F7" w:rsidRPr="006410F7" w:rsidRDefault="006410F7" w:rsidP="006410F7">
            <w:pPr>
              <w:jc w:val="center"/>
              <w:rPr>
                <w:b/>
                <w:sz w:val="8"/>
                <w:szCs w:val="8"/>
              </w:rPr>
            </w:pPr>
            <w:r w:rsidRPr="006410F7">
              <w:rPr>
                <w:b/>
                <w:sz w:val="8"/>
                <w:szCs w:val="8"/>
              </w:rPr>
              <w:t>II3</w:t>
            </w:r>
          </w:p>
          <w:p w:rsidR="006410F7" w:rsidRPr="006410F7" w:rsidRDefault="006410F7" w:rsidP="006410F7">
            <w:pPr>
              <w:jc w:val="center"/>
              <w:rPr>
                <w:sz w:val="8"/>
                <w:szCs w:val="8"/>
              </w:rPr>
            </w:pPr>
            <w:r w:rsidRPr="006410F7">
              <w:rPr>
                <w:sz w:val="8"/>
                <w:szCs w:val="8"/>
              </w:rPr>
              <w:t>15</w:t>
            </w: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ВОЈКАН СТ</w:t>
            </w:r>
            <w:r>
              <w:rPr>
                <w:sz w:val="16"/>
                <w:szCs w:val="16"/>
                <w:lang w:val="sr-Cyrl-RS" w:eastAsia="en-US"/>
              </w:rPr>
              <w:t>О</w:t>
            </w:r>
            <w:r w:rsidRPr="0059294D">
              <w:rPr>
                <w:sz w:val="16"/>
                <w:szCs w:val="16"/>
                <w:lang w:val="sr-Cyrl-RS" w:eastAsia="en-US"/>
              </w:rPr>
              <w:t>ЈИЉКОВИЋ</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lang w:val="en-US"/>
              </w:rPr>
            </w:pPr>
          </w:p>
          <w:p w:rsidR="006410F7" w:rsidRPr="00D3182B" w:rsidRDefault="006410F7" w:rsidP="00D3182B">
            <w:pPr>
              <w:jc w:val="center"/>
              <w:rPr>
                <w:b/>
                <w:sz w:val="8"/>
                <w:szCs w:val="8"/>
                <w:lang w:val="en-US"/>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I4</w:t>
            </w:r>
          </w:p>
          <w:p w:rsidR="006410F7" w:rsidRPr="00D3182B" w:rsidRDefault="006410F7" w:rsidP="00D3182B">
            <w:pPr>
              <w:jc w:val="center"/>
              <w:rPr>
                <w:sz w:val="8"/>
                <w:szCs w:val="8"/>
              </w:rPr>
            </w:pPr>
            <w:r w:rsidRPr="00D3182B">
              <w:rPr>
                <w:sz w:val="8"/>
                <w:szCs w:val="8"/>
              </w:rPr>
              <w:t>16</w:t>
            </w:r>
          </w:p>
        </w:tc>
        <w:tc>
          <w:tcPr>
            <w:tcW w:w="330" w:type="dxa"/>
          </w:tcPr>
          <w:p w:rsidR="006410F7" w:rsidRPr="00D3182B" w:rsidRDefault="006410F7" w:rsidP="00D3182B">
            <w:pPr>
              <w:jc w:val="center"/>
              <w:rPr>
                <w:b/>
                <w:sz w:val="8"/>
                <w:szCs w:val="8"/>
              </w:rPr>
            </w:pPr>
            <w:r w:rsidRPr="00D3182B">
              <w:rPr>
                <w:b/>
                <w:sz w:val="8"/>
                <w:szCs w:val="8"/>
              </w:rPr>
              <w:t>IV3</w:t>
            </w:r>
          </w:p>
          <w:p w:rsidR="006410F7" w:rsidRPr="00D3182B" w:rsidRDefault="006410F7" w:rsidP="00D3182B">
            <w:pPr>
              <w:jc w:val="center"/>
              <w:rPr>
                <w:sz w:val="8"/>
                <w:szCs w:val="8"/>
              </w:rPr>
            </w:pPr>
            <w:r w:rsidRPr="00D3182B">
              <w:rPr>
                <w:sz w:val="8"/>
                <w:szCs w:val="8"/>
              </w:rPr>
              <w:t>16</w:t>
            </w: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p>
          <w:p w:rsidR="006410F7" w:rsidRPr="005F2F48" w:rsidRDefault="006410F7" w:rsidP="006410F7">
            <w:pPr>
              <w:jc w:val="center"/>
              <w:rPr>
                <w:b/>
                <w:sz w:val="8"/>
                <w:szCs w:val="8"/>
                <w:lang w:val="en-US"/>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r w:rsidRPr="005F2F48">
              <w:rPr>
                <w:b/>
                <w:sz w:val="8"/>
                <w:szCs w:val="8"/>
              </w:rPr>
              <w:t>I4</w:t>
            </w:r>
          </w:p>
          <w:p w:rsidR="006410F7" w:rsidRPr="005F2F48" w:rsidRDefault="006410F7" w:rsidP="006410F7">
            <w:pPr>
              <w:jc w:val="center"/>
              <w:rPr>
                <w:sz w:val="8"/>
                <w:szCs w:val="8"/>
              </w:rPr>
            </w:pPr>
            <w:r w:rsidRPr="005F2F48">
              <w:rPr>
                <w:sz w:val="8"/>
                <w:szCs w:val="8"/>
              </w:rPr>
              <w:t>16</w:t>
            </w:r>
          </w:p>
        </w:tc>
        <w:tc>
          <w:tcPr>
            <w:tcW w:w="329" w:type="dxa"/>
          </w:tcPr>
          <w:p w:rsidR="006410F7" w:rsidRPr="005F2F48" w:rsidRDefault="006410F7" w:rsidP="006410F7">
            <w:pPr>
              <w:jc w:val="center"/>
              <w:rPr>
                <w:b/>
                <w:sz w:val="8"/>
                <w:szCs w:val="8"/>
              </w:rPr>
            </w:pPr>
            <w:r w:rsidRPr="005F2F48">
              <w:rPr>
                <w:b/>
                <w:sz w:val="8"/>
                <w:szCs w:val="8"/>
              </w:rPr>
              <w:t>IV3</w:t>
            </w:r>
          </w:p>
          <w:p w:rsidR="006410F7" w:rsidRPr="005F2F48" w:rsidRDefault="006410F7" w:rsidP="006410F7">
            <w:pPr>
              <w:jc w:val="center"/>
              <w:rPr>
                <w:sz w:val="8"/>
                <w:szCs w:val="8"/>
              </w:rPr>
            </w:pPr>
            <w:r w:rsidRPr="005F2F48">
              <w:rPr>
                <w:sz w:val="8"/>
                <w:szCs w:val="8"/>
              </w:rPr>
              <w:t>16</w:t>
            </w: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СЛАВИЦА БАЈОВИЋ</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lang w:val="sr-Cyrl-RS"/>
              </w:rPr>
            </w:pPr>
            <w:r w:rsidRPr="00D3182B">
              <w:rPr>
                <w:b/>
                <w:sz w:val="8"/>
                <w:szCs w:val="8"/>
              </w:rPr>
              <w:t>II3</w:t>
            </w:r>
          </w:p>
          <w:p w:rsidR="006410F7" w:rsidRPr="00D3182B" w:rsidRDefault="006410F7" w:rsidP="00D3182B">
            <w:pPr>
              <w:jc w:val="center"/>
              <w:rPr>
                <w:sz w:val="8"/>
                <w:szCs w:val="8"/>
                <w:lang w:val="sr-Cyrl-RS"/>
              </w:rPr>
            </w:pPr>
            <w:r w:rsidRPr="00D3182B">
              <w:rPr>
                <w:sz w:val="8"/>
                <w:szCs w:val="8"/>
                <w:lang w:val="sr-Cyrl-RS"/>
              </w:rPr>
              <w:t>16</w:t>
            </w:r>
          </w:p>
        </w:tc>
        <w:tc>
          <w:tcPr>
            <w:tcW w:w="330" w:type="dxa"/>
          </w:tcPr>
          <w:p w:rsidR="006410F7" w:rsidRPr="00D3182B" w:rsidRDefault="006410F7" w:rsidP="00D3182B">
            <w:pPr>
              <w:jc w:val="center"/>
              <w:rPr>
                <w:b/>
                <w:sz w:val="8"/>
                <w:szCs w:val="8"/>
                <w:lang w:val="sr-Cyrl-RS"/>
              </w:rPr>
            </w:pPr>
            <w:r w:rsidRPr="00D3182B">
              <w:rPr>
                <w:b/>
                <w:sz w:val="8"/>
                <w:szCs w:val="8"/>
              </w:rPr>
              <w:t>I2</w:t>
            </w:r>
          </w:p>
          <w:p w:rsidR="006410F7" w:rsidRPr="00D3182B" w:rsidRDefault="006410F7" w:rsidP="00D3182B">
            <w:pPr>
              <w:jc w:val="center"/>
              <w:rPr>
                <w:sz w:val="8"/>
                <w:szCs w:val="8"/>
                <w:lang w:val="sr-Cyrl-RS"/>
              </w:rPr>
            </w:pPr>
            <w:r w:rsidRPr="00D3182B">
              <w:rPr>
                <w:sz w:val="8"/>
                <w:szCs w:val="8"/>
                <w:lang w:val="sr-Cyrl-RS"/>
              </w:rPr>
              <w:t>16</w:t>
            </w:r>
          </w:p>
        </w:tc>
        <w:tc>
          <w:tcPr>
            <w:tcW w:w="330" w:type="dxa"/>
          </w:tcPr>
          <w:p w:rsidR="006410F7" w:rsidRPr="00D3182B" w:rsidRDefault="006410F7" w:rsidP="00D3182B">
            <w:pPr>
              <w:jc w:val="center"/>
              <w:rPr>
                <w:b/>
                <w:sz w:val="8"/>
                <w:szCs w:val="8"/>
                <w:lang w:val="sr-Cyrl-RS"/>
              </w:rPr>
            </w:pPr>
            <w:r w:rsidRPr="00D3182B">
              <w:rPr>
                <w:b/>
                <w:sz w:val="8"/>
                <w:szCs w:val="8"/>
              </w:rPr>
              <w:t>III3</w:t>
            </w:r>
          </w:p>
          <w:p w:rsidR="006410F7" w:rsidRPr="00D3182B" w:rsidRDefault="006410F7" w:rsidP="00D3182B">
            <w:pPr>
              <w:jc w:val="center"/>
              <w:rPr>
                <w:sz w:val="8"/>
                <w:szCs w:val="8"/>
                <w:lang w:val="sr-Cyrl-RS"/>
              </w:rPr>
            </w:pPr>
            <w:r w:rsidRPr="00D3182B">
              <w:rPr>
                <w:sz w:val="8"/>
                <w:szCs w:val="8"/>
                <w:lang w:val="sr-Cyrl-RS"/>
              </w:rPr>
              <w:t>16</w:t>
            </w: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rPr>
            </w:pPr>
          </w:p>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I1</w:t>
            </w:r>
          </w:p>
          <w:p w:rsidR="006410F7" w:rsidRPr="00D3182B" w:rsidRDefault="006410F7" w:rsidP="00D3182B">
            <w:pPr>
              <w:jc w:val="center"/>
              <w:rPr>
                <w:sz w:val="8"/>
                <w:szCs w:val="8"/>
              </w:rPr>
            </w:pPr>
            <w:r w:rsidRPr="00D3182B">
              <w:rPr>
                <w:sz w:val="8"/>
                <w:szCs w:val="8"/>
              </w:rPr>
              <w:t>16</w:t>
            </w:r>
          </w:p>
        </w:tc>
        <w:tc>
          <w:tcPr>
            <w:tcW w:w="330" w:type="dxa"/>
          </w:tcPr>
          <w:p w:rsidR="006410F7" w:rsidRPr="00D3182B" w:rsidRDefault="006410F7" w:rsidP="00D3182B">
            <w:pPr>
              <w:jc w:val="center"/>
              <w:rPr>
                <w:b/>
                <w:sz w:val="8"/>
                <w:szCs w:val="8"/>
              </w:rPr>
            </w:pPr>
            <w:r w:rsidRPr="00D3182B">
              <w:rPr>
                <w:b/>
                <w:sz w:val="8"/>
                <w:szCs w:val="8"/>
              </w:rPr>
              <w:t>I3</w:t>
            </w:r>
          </w:p>
          <w:p w:rsidR="006410F7" w:rsidRPr="00D3182B" w:rsidRDefault="006410F7" w:rsidP="00D3182B">
            <w:pPr>
              <w:jc w:val="center"/>
              <w:rPr>
                <w:sz w:val="8"/>
                <w:szCs w:val="8"/>
              </w:rPr>
            </w:pPr>
            <w:r w:rsidRPr="00D3182B">
              <w:rPr>
                <w:sz w:val="8"/>
                <w:szCs w:val="8"/>
              </w:rPr>
              <w:t>16</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r w:rsidRPr="00891A0F">
              <w:rPr>
                <w:b/>
                <w:sz w:val="8"/>
                <w:szCs w:val="8"/>
              </w:rPr>
              <w:t>II3</w:t>
            </w:r>
          </w:p>
          <w:p w:rsidR="006410F7" w:rsidRPr="00891A0F" w:rsidRDefault="006410F7" w:rsidP="006410F7">
            <w:pPr>
              <w:jc w:val="center"/>
              <w:rPr>
                <w:sz w:val="8"/>
                <w:szCs w:val="8"/>
              </w:rPr>
            </w:pPr>
            <w:r w:rsidRPr="00891A0F">
              <w:rPr>
                <w:sz w:val="8"/>
                <w:szCs w:val="8"/>
              </w:rPr>
              <w:t>16</w:t>
            </w:r>
          </w:p>
        </w:tc>
        <w:tc>
          <w:tcPr>
            <w:tcW w:w="329" w:type="dxa"/>
          </w:tcPr>
          <w:p w:rsidR="006410F7" w:rsidRPr="00891A0F" w:rsidRDefault="006410F7" w:rsidP="006410F7">
            <w:pPr>
              <w:jc w:val="center"/>
              <w:rPr>
                <w:b/>
                <w:sz w:val="8"/>
                <w:szCs w:val="8"/>
              </w:rPr>
            </w:pPr>
            <w:r w:rsidRPr="00891A0F">
              <w:rPr>
                <w:b/>
                <w:sz w:val="8"/>
                <w:szCs w:val="8"/>
              </w:rPr>
              <w:t>II4</w:t>
            </w:r>
          </w:p>
          <w:p w:rsidR="006410F7" w:rsidRPr="00891A0F" w:rsidRDefault="006410F7" w:rsidP="006410F7">
            <w:pPr>
              <w:jc w:val="center"/>
              <w:rPr>
                <w:sz w:val="8"/>
                <w:szCs w:val="8"/>
              </w:rPr>
            </w:pPr>
            <w:r w:rsidRPr="00891A0F">
              <w:rPr>
                <w:sz w:val="8"/>
                <w:szCs w:val="8"/>
              </w:rPr>
              <w:t>16</w:t>
            </w:r>
          </w:p>
        </w:tc>
        <w:tc>
          <w:tcPr>
            <w:tcW w:w="329" w:type="dxa"/>
          </w:tcPr>
          <w:p w:rsidR="006410F7" w:rsidRPr="00891A0F" w:rsidRDefault="006410F7" w:rsidP="006410F7">
            <w:pPr>
              <w:jc w:val="center"/>
              <w:rPr>
                <w:b/>
                <w:sz w:val="8"/>
                <w:szCs w:val="8"/>
              </w:rPr>
            </w:pPr>
            <w:r w:rsidRPr="00891A0F">
              <w:rPr>
                <w:b/>
                <w:sz w:val="8"/>
                <w:szCs w:val="8"/>
              </w:rPr>
              <w:t>III3</w:t>
            </w:r>
          </w:p>
          <w:p w:rsidR="006410F7" w:rsidRPr="00891A0F" w:rsidRDefault="006410F7" w:rsidP="006410F7">
            <w:pPr>
              <w:jc w:val="center"/>
              <w:rPr>
                <w:sz w:val="8"/>
                <w:szCs w:val="8"/>
              </w:rPr>
            </w:pPr>
            <w:r w:rsidRPr="00891A0F">
              <w:rPr>
                <w:sz w:val="8"/>
                <w:szCs w:val="8"/>
              </w:rPr>
              <w:t>16</w:t>
            </w:r>
          </w:p>
        </w:tc>
        <w:tc>
          <w:tcPr>
            <w:tcW w:w="329" w:type="dxa"/>
          </w:tcPr>
          <w:p w:rsidR="006410F7" w:rsidRPr="00891A0F" w:rsidRDefault="006410F7" w:rsidP="006410F7">
            <w:pPr>
              <w:jc w:val="center"/>
              <w:rPr>
                <w:b/>
                <w:sz w:val="8"/>
                <w:szCs w:val="8"/>
              </w:rPr>
            </w:pPr>
            <w:r w:rsidRPr="00891A0F">
              <w:rPr>
                <w:b/>
                <w:sz w:val="8"/>
                <w:szCs w:val="8"/>
              </w:rPr>
              <w:t>II2</w:t>
            </w:r>
          </w:p>
          <w:p w:rsidR="006410F7" w:rsidRPr="00891A0F" w:rsidRDefault="006410F7" w:rsidP="006410F7">
            <w:pPr>
              <w:jc w:val="center"/>
              <w:rPr>
                <w:sz w:val="8"/>
                <w:szCs w:val="8"/>
              </w:rPr>
            </w:pPr>
            <w:r w:rsidRPr="00891A0F">
              <w:rPr>
                <w:sz w:val="8"/>
                <w:szCs w:val="8"/>
              </w:rPr>
              <w:t>16</w:t>
            </w:r>
          </w:p>
        </w:tc>
        <w:tc>
          <w:tcPr>
            <w:tcW w:w="329" w:type="dxa"/>
          </w:tcPr>
          <w:p w:rsidR="006410F7" w:rsidRPr="00891A0F" w:rsidRDefault="006410F7" w:rsidP="006410F7">
            <w:pPr>
              <w:jc w:val="center"/>
              <w:rPr>
                <w:b/>
                <w:sz w:val="8"/>
                <w:szCs w:val="8"/>
              </w:rPr>
            </w:pPr>
            <w:r w:rsidRPr="00891A0F">
              <w:rPr>
                <w:b/>
                <w:sz w:val="8"/>
                <w:szCs w:val="8"/>
              </w:rPr>
              <w:t>II3</w:t>
            </w:r>
          </w:p>
          <w:p w:rsidR="006410F7" w:rsidRPr="00891A0F" w:rsidRDefault="006410F7" w:rsidP="006410F7">
            <w:pPr>
              <w:jc w:val="center"/>
              <w:rPr>
                <w:sz w:val="8"/>
                <w:szCs w:val="8"/>
              </w:rPr>
            </w:pPr>
            <w:r w:rsidRPr="00891A0F">
              <w:rPr>
                <w:sz w:val="8"/>
                <w:szCs w:val="8"/>
              </w:rPr>
              <w:t>16</w:t>
            </w:r>
          </w:p>
        </w:tc>
        <w:tc>
          <w:tcPr>
            <w:tcW w:w="329" w:type="dxa"/>
          </w:tcPr>
          <w:p w:rsidR="006410F7" w:rsidRPr="00891A0F" w:rsidRDefault="006410F7" w:rsidP="006410F7">
            <w:pPr>
              <w:jc w:val="center"/>
              <w:rPr>
                <w:b/>
                <w:sz w:val="8"/>
                <w:szCs w:val="8"/>
              </w:rPr>
            </w:pPr>
            <w:r w:rsidRPr="00891A0F">
              <w:rPr>
                <w:b/>
                <w:sz w:val="8"/>
                <w:szCs w:val="8"/>
              </w:rPr>
              <w:t>I2</w:t>
            </w:r>
          </w:p>
          <w:p w:rsidR="006410F7" w:rsidRPr="00891A0F" w:rsidRDefault="006410F7" w:rsidP="006410F7">
            <w:pPr>
              <w:jc w:val="center"/>
              <w:rPr>
                <w:sz w:val="8"/>
                <w:szCs w:val="8"/>
              </w:rPr>
            </w:pPr>
            <w:r w:rsidRPr="00891A0F">
              <w:rPr>
                <w:sz w:val="8"/>
                <w:szCs w:val="8"/>
              </w:rPr>
              <w:t>16</w:t>
            </w:r>
          </w:p>
        </w:tc>
        <w:tc>
          <w:tcPr>
            <w:tcW w:w="329" w:type="dxa"/>
          </w:tcPr>
          <w:p w:rsidR="006410F7" w:rsidRPr="00891A0F" w:rsidRDefault="006410F7" w:rsidP="006410F7">
            <w:pPr>
              <w:jc w:val="center"/>
              <w:rPr>
                <w:b/>
                <w:sz w:val="8"/>
                <w:szCs w:val="8"/>
              </w:rPr>
            </w:pPr>
            <w:r w:rsidRPr="00891A0F">
              <w:rPr>
                <w:b/>
                <w:sz w:val="8"/>
                <w:szCs w:val="8"/>
              </w:rPr>
              <w:t>II1</w:t>
            </w:r>
          </w:p>
          <w:p w:rsidR="006410F7" w:rsidRPr="00891A0F" w:rsidRDefault="006410F7" w:rsidP="006410F7">
            <w:pPr>
              <w:jc w:val="center"/>
              <w:rPr>
                <w:sz w:val="8"/>
                <w:szCs w:val="8"/>
              </w:rPr>
            </w:pPr>
            <w:r w:rsidRPr="00891A0F">
              <w:rPr>
                <w:sz w:val="8"/>
                <w:szCs w:val="8"/>
              </w:rPr>
              <w:t>16</w:t>
            </w: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r w:rsidRPr="005F2F48">
              <w:rPr>
                <w:b/>
                <w:sz w:val="8"/>
                <w:szCs w:val="8"/>
                <w:lang w:val="en-US"/>
              </w:rPr>
              <w:t>I3</w:t>
            </w:r>
          </w:p>
          <w:p w:rsidR="006410F7" w:rsidRPr="005F2F48" w:rsidRDefault="006410F7" w:rsidP="006410F7">
            <w:pPr>
              <w:jc w:val="center"/>
              <w:rPr>
                <w:sz w:val="8"/>
                <w:szCs w:val="8"/>
                <w:lang w:val="en-US"/>
              </w:rPr>
            </w:pPr>
            <w:r w:rsidRPr="005F2F48">
              <w:rPr>
                <w:sz w:val="8"/>
                <w:szCs w:val="8"/>
                <w:lang w:val="en-US"/>
              </w:rPr>
              <w:t>16</w:t>
            </w:r>
          </w:p>
        </w:tc>
        <w:tc>
          <w:tcPr>
            <w:tcW w:w="329" w:type="dxa"/>
          </w:tcPr>
          <w:p w:rsidR="006410F7" w:rsidRPr="005F2F48" w:rsidRDefault="006410F7" w:rsidP="006410F7">
            <w:pPr>
              <w:jc w:val="center"/>
              <w:rPr>
                <w:b/>
                <w:sz w:val="8"/>
                <w:szCs w:val="8"/>
              </w:rPr>
            </w:pPr>
            <w:r w:rsidRPr="005F2F48">
              <w:rPr>
                <w:b/>
                <w:sz w:val="8"/>
                <w:szCs w:val="8"/>
              </w:rPr>
              <w:t>II2</w:t>
            </w:r>
          </w:p>
          <w:p w:rsidR="006410F7" w:rsidRPr="005F2F48" w:rsidRDefault="006410F7" w:rsidP="006410F7">
            <w:pPr>
              <w:jc w:val="center"/>
              <w:rPr>
                <w:b/>
                <w:sz w:val="8"/>
                <w:szCs w:val="8"/>
              </w:rPr>
            </w:pPr>
            <w:r w:rsidRPr="005F2F48">
              <w:rPr>
                <w:sz w:val="8"/>
                <w:szCs w:val="8"/>
              </w:rPr>
              <w:t>16</w:t>
            </w:r>
          </w:p>
        </w:tc>
        <w:tc>
          <w:tcPr>
            <w:tcW w:w="329" w:type="dxa"/>
          </w:tcPr>
          <w:p w:rsidR="006410F7" w:rsidRPr="005F2F48" w:rsidRDefault="006410F7" w:rsidP="006410F7">
            <w:pPr>
              <w:jc w:val="center"/>
              <w:rPr>
                <w:b/>
                <w:sz w:val="8"/>
                <w:szCs w:val="8"/>
              </w:rPr>
            </w:pPr>
            <w:r w:rsidRPr="005F2F48">
              <w:rPr>
                <w:b/>
                <w:sz w:val="8"/>
                <w:szCs w:val="8"/>
              </w:rPr>
              <w:t>II3</w:t>
            </w:r>
          </w:p>
          <w:p w:rsidR="006410F7" w:rsidRPr="005F2F48" w:rsidRDefault="006410F7" w:rsidP="006410F7">
            <w:pPr>
              <w:jc w:val="center"/>
              <w:rPr>
                <w:sz w:val="8"/>
                <w:szCs w:val="8"/>
              </w:rPr>
            </w:pPr>
            <w:r w:rsidRPr="005F2F48">
              <w:rPr>
                <w:sz w:val="8"/>
                <w:szCs w:val="8"/>
              </w:rPr>
              <w:t>16</w:t>
            </w: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r w:rsidRPr="006410F7">
              <w:rPr>
                <w:b/>
                <w:sz w:val="8"/>
                <w:szCs w:val="8"/>
              </w:rPr>
              <w:t>III3</w:t>
            </w:r>
          </w:p>
          <w:p w:rsidR="006410F7" w:rsidRPr="006410F7" w:rsidRDefault="006410F7" w:rsidP="006410F7">
            <w:pPr>
              <w:jc w:val="center"/>
              <w:rPr>
                <w:sz w:val="8"/>
                <w:szCs w:val="8"/>
              </w:rPr>
            </w:pPr>
            <w:r w:rsidRPr="006410F7">
              <w:rPr>
                <w:sz w:val="8"/>
                <w:szCs w:val="8"/>
              </w:rPr>
              <w:t>16</w:t>
            </w:r>
          </w:p>
        </w:tc>
        <w:tc>
          <w:tcPr>
            <w:tcW w:w="329" w:type="dxa"/>
          </w:tcPr>
          <w:p w:rsidR="006410F7" w:rsidRPr="006410F7" w:rsidRDefault="006410F7" w:rsidP="006410F7">
            <w:pPr>
              <w:jc w:val="center"/>
              <w:rPr>
                <w:b/>
                <w:sz w:val="8"/>
                <w:szCs w:val="8"/>
              </w:rPr>
            </w:pPr>
            <w:r w:rsidRPr="006410F7">
              <w:rPr>
                <w:b/>
                <w:sz w:val="8"/>
                <w:szCs w:val="8"/>
              </w:rPr>
              <w:t>III3</w:t>
            </w:r>
          </w:p>
          <w:p w:rsidR="006410F7" w:rsidRPr="006410F7" w:rsidRDefault="006410F7" w:rsidP="006410F7">
            <w:pPr>
              <w:jc w:val="center"/>
              <w:rPr>
                <w:sz w:val="8"/>
                <w:szCs w:val="8"/>
              </w:rPr>
            </w:pPr>
            <w:r w:rsidRPr="006410F7">
              <w:rPr>
                <w:sz w:val="8"/>
                <w:szCs w:val="8"/>
              </w:rPr>
              <w:t>16</w:t>
            </w:r>
          </w:p>
        </w:tc>
        <w:tc>
          <w:tcPr>
            <w:tcW w:w="329" w:type="dxa"/>
          </w:tcPr>
          <w:p w:rsidR="006410F7" w:rsidRPr="006410F7" w:rsidRDefault="006410F7" w:rsidP="006410F7">
            <w:pPr>
              <w:jc w:val="center"/>
              <w:rPr>
                <w:b/>
                <w:sz w:val="8"/>
                <w:szCs w:val="8"/>
              </w:rPr>
            </w:pPr>
            <w:r w:rsidRPr="006410F7">
              <w:rPr>
                <w:b/>
                <w:sz w:val="8"/>
                <w:szCs w:val="8"/>
              </w:rPr>
              <w:t>I1</w:t>
            </w:r>
          </w:p>
          <w:p w:rsidR="006410F7" w:rsidRPr="006410F7" w:rsidRDefault="006410F7" w:rsidP="006410F7">
            <w:pPr>
              <w:jc w:val="center"/>
              <w:rPr>
                <w:sz w:val="8"/>
                <w:szCs w:val="8"/>
              </w:rPr>
            </w:pPr>
            <w:r w:rsidRPr="006410F7">
              <w:rPr>
                <w:sz w:val="8"/>
                <w:szCs w:val="8"/>
              </w:rPr>
              <w:t>16</w:t>
            </w:r>
          </w:p>
        </w:tc>
        <w:tc>
          <w:tcPr>
            <w:tcW w:w="329" w:type="dxa"/>
          </w:tcPr>
          <w:p w:rsidR="006410F7" w:rsidRPr="006410F7" w:rsidRDefault="006410F7" w:rsidP="006410F7">
            <w:pPr>
              <w:jc w:val="center"/>
              <w:rPr>
                <w:b/>
                <w:sz w:val="8"/>
                <w:szCs w:val="8"/>
              </w:rPr>
            </w:pPr>
            <w:r w:rsidRPr="006410F7">
              <w:rPr>
                <w:b/>
                <w:sz w:val="8"/>
                <w:szCs w:val="8"/>
              </w:rPr>
              <w:t>II1</w:t>
            </w:r>
          </w:p>
          <w:p w:rsidR="006410F7" w:rsidRPr="006410F7" w:rsidRDefault="006410F7" w:rsidP="006410F7">
            <w:pPr>
              <w:jc w:val="center"/>
              <w:rPr>
                <w:sz w:val="8"/>
                <w:szCs w:val="8"/>
              </w:rPr>
            </w:pPr>
            <w:r w:rsidRPr="006410F7">
              <w:rPr>
                <w:sz w:val="8"/>
                <w:szCs w:val="8"/>
              </w:rPr>
              <w:t>16</w:t>
            </w:r>
          </w:p>
        </w:tc>
        <w:tc>
          <w:tcPr>
            <w:tcW w:w="329" w:type="dxa"/>
          </w:tcPr>
          <w:p w:rsidR="006410F7" w:rsidRPr="006410F7" w:rsidRDefault="006410F7" w:rsidP="006410F7">
            <w:pPr>
              <w:jc w:val="center"/>
              <w:rPr>
                <w:b/>
                <w:sz w:val="8"/>
                <w:szCs w:val="8"/>
              </w:rPr>
            </w:pPr>
            <w:r w:rsidRPr="006410F7">
              <w:rPr>
                <w:b/>
                <w:sz w:val="8"/>
                <w:szCs w:val="8"/>
              </w:rPr>
              <w:t>II4</w:t>
            </w:r>
          </w:p>
          <w:p w:rsidR="006410F7" w:rsidRPr="006410F7" w:rsidRDefault="006410F7" w:rsidP="006410F7">
            <w:pPr>
              <w:jc w:val="center"/>
              <w:rPr>
                <w:sz w:val="8"/>
                <w:szCs w:val="8"/>
              </w:rPr>
            </w:pPr>
            <w:r w:rsidRPr="006410F7">
              <w:rPr>
                <w:sz w:val="8"/>
                <w:szCs w:val="8"/>
              </w:rPr>
              <w:t>16</w:t>
            </w:r>
          </w:p>
        </w:tc>
        <w:tc>
          <w:tcPr>
            <w:tcW w:w="329" w:type="dxa"/>
          </w:tcPr>
          <w:p w:rsidR="006410F7" w:rsidRPr="006410F7" w:rsidRDefault="006410F7" w:rsidP="006410F7">
            <w:pPr>
              <w:jc w:val="center"/>
              <w:rPr>
                <w:b/>
                <w:sz w:val="8"/>
                <w:szCs w:val="8"/>
              </w:rPr>
            </w:pP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СЛОБОДАН ПЕТКОВИЋ</w:t>
            </w:r>
          </w:p>
        </w:tc>
        <w:tc>
          <w:tcPr>
            <w:tcW w:w="330" w:type="dxa"/>
          </w:tcPr>
          <w:p w:rsidR="006410F7" w:rsidRPr="00D3182B" w:rsidRDefault="006410F7" w:rsidP="00D3182B">
            <w:pPr>
              <w:jc w:val="center"/>
              <w:rPr>
                <w:b/>
                <w:sz w:val="8"/>
                <w:szCs w:val="8"/>
                <w:lang w:val="sr-Cyrl-RS"/>
              </w:rPr>
            </w:pPr>
            <w:r w:rsidRPr="00D3182B">
              <w:rPr>
                <w:b/>
                <w:sz w:val="8"/>
                <w:szCs w:val="8"/>
              </w:rPr>
              <w:t>II4</w:t>
            </w:r>
          </w:p>
          <w:p w:rsidR="006410F7" w:rsidRPr="00D3182B" w:rsidRDefault="006410F7" w:rsidP="00D3182B">
            <w:pPr>
              <w:jc w:val="center"/>
              <w:rPr>
                <w:sz w:val="8"/>
                <w:szCs w:val="8"/>
                <w:lang w:val="sr-Cyrl-RS"/>
              </w:rPr>
            </w:pPr>
            <w:r w:rsidRPr="00D3182B">
              <w:rPr>
                <w:sz w:val="8"/>
                <w:szCs w:val="8"/>
                <w:lang w:val="sr-Cyrl-RS"/>
              </w:rPr>
              <w:t>6</w:t>
            </w:r>
          </w:p>
        </w:tc>
        <w:tc>
          <w:tcPr>
            <w:tcW w:w="330" w:type="dxa"/>
          </w:tcPr>
          <w:p w:rsidR="006410F7" w:rsidRPr="00D3182B" w:rsidRDefault="006410F7" w:rsidP="00D3182B">
            <w:pPr>
              <w:jc w:val="center"/>
              <w:rPr>
                <w:b/>
                <w:sz w:val="8"/>
                <w:szCs w:val="8"/>
                <w:lang w:val="sr-Cyrl-RS"/>
              </w:rPr>
            </w:pPr>
            <w:r w:rsidRPr="00D3182B">
              <w:rPr>
                <w:b/>
                <w:sz w:val="8"/>
                <w:szCs w:val="8"/>
              </w:rPr>
              <w:t>I1</w:t>
            </w:r>
          </w:p>
          <w:p w:rsidR="006410F7" w:rsidRPr="00D3182B" w:rsidRDefault="006410F7" w:rsidP="00D3182B">
            <w:pPr>
              <w:jc w:val="center"/>
              <w:rPr>
                <w:sz w:val="8"/>
                <w:szCs w:val="8"/>
                <w:lang w:val="sr-Cyrl-RS"/>
              </w:rPr>
            </w:pPr>
            <w:r w:rsidRPr="00D3182B">
              <w:rPr>
                <w:sz w:val="8"/>
                <w:szCs w:val="8"/>
                <w:lang w:val="sr-Cyrl-RS"/>
              </w:rPr>
              <w:t>6</w:t>
            </w:r>
          </w:p>
        </w:tc>
        <w:tc>
          <w:tcPr>
            <w:tcW w:w="330" w:type="dxa"/>
          </w:tcPr>
          <w:p w:rsidR="006410F7" w:rsidRPr="00D3182B" w:rsidRDefault="006410F7" w:rsidP="00D3182B">
            <w:pPr>
              <w:jc w:val="center"/>
              <w:rPr>
                <w:b/>
                <w:sz w:val="8"/>
                <w:szCs w:val="8"/>
                <w:lang w:val="sr-Cyrl-RS"/>
              </w:rPr>
            </w:pPr>
            <w:r w:rsidRPr="00D3182B">
              <w:rPr>
                <w:b/>
                <w:sz w:val="8"/>
                <w:szCs w:val="8"/>
              </w:rPr>
              <w:t>III1</w:t>
            </w:r>
          </w:p>
          <w:p w:rsidR="006410F7" w:rsidRPr="00D3182B" w:rsidRDefault="006410F7" w:rsidP="00D3182B">
            <w:pPr>
              <w:jc w:val="center"/>
              <w:rPr>
                <w:sz w:val="8"/>
                <w:szCs w:val="8"/>
                <w:lang w:val="sr-Cyrl-RS"/>
              </w:rPr>
            </w:pPr>
            <w:r w:rsidRPr="00D3182B">
              <w:rPr>
                <w:sz w:val="8"/>
                <w:szCs w:val="8"/>
                <w:lang w:val="sr-Cyrl-RS"/>
              </w:rPr>
              <w:t>6</w:t>
            </w:r>
          </w:p>
        </w:tc>
        <w:tc>
          <w:tcPr>
            <w:tcW w:w="330" w:type="dxa"/>
          </w:tcPr>
          <w:p w:rsidR="006410F7" w:rsidRPr="00D3182B" w:rsidRDefault="006410F7" w:rsidP="00D3182B">
            <w:pPr>
              <w:jc w:val="center"/>
              <w:rPr>
                <w:b/>
                <w:sz w:val="8"/>
                <w:szCs w:val="8"/>
                <w:lang w:val="sr-Cyrl-RS"/>
              </w:rPr>
            </w:pPr>
            <w:r w:rsidRPr="00D3182B">
              <w:rPr>
                <w:b/>
                <w:sz w:val="8"/>
                <w:szCs w:val="8"/>
              </w:rPr>
              <w:t>I3</w:t>
            </w:r>
          </w:p>
          <w:p w:rsidR="006410F7" w:rsidRPr="00D3182B" w:rsidRDefault="006410F7" w:rsidP="00D3182B">
            <w:pPr>
              <w:jc w:val="center"/>
              <w:rPr>
                <w:sz w:val="8"/>
                <w:szCs w:val="8"/>
                <w:lang w:val="sr-Cyrl-RS"/>
              </w:rPr>
            </w:pPr>
            <w:r w:rsidRPr="00D3182B">
              <w:rPr>
                <w:sz w:val="8"/>
                <w:szCs w:val="8"/>
                <w:lang w:val="sr-Cyrl-RS"/>
              </w:rPr>
              <w:t>6</w:t>
            </w:r>
          </w:p>
        </w:tc>
        <w:tc>
          <w:tcPr>
            <w:tcW w:w="330" w:type="dxa"/>
          </w:tcPr>
          <w:p w:rsidR="006410F7" w:rsidRPr="00D3182B" w:rsidRDefault="006410F7" w:rsidP="00D3182B">
            <w:pPr>
              <w:jc w:val="center"/>
              <w:rPr>
                <w:b/>
                <w:sz w:val="8"/>
                <w:szCs w:val="8"/>
                <w:lang w:val="sr-Cyrl-RS"/>
              </w:rPr>
            </w:pPr>
            <w:r w:rsidRPr="00D3182B">
              <w:rPr>
                <w:b/>
                <w:sz w:val="8"/>
                <w:szCs w:val="8"/>
              </w:rPr>
              <w:t>II2</w:t>
            </w:r>
          </w:p>
          <w:p w:rsidR="006410F7" w:rsidRPr="00D3182B" w:rsidRDefault="006410F7" w:rsidP="00D3182B">
            <w:pPr>
              <w:jc w:val="center"/>
              <w:rPr>
                <w:sz w:val="8"/>
                <w:szCs w:val="8"/>
                <w:lang w:val="sr-Cyrl-RS"/>
              </w:rPr>
            </w:pPr>
            <w:r w:rsidRPr="00D3182B">
              <w:rPr>
                <w:sz w:val="8"/>
                <w:szCs w:val="8"/>
                <w:lang w:val="sr-Cyrl-RS"/>
              </w:rPr>
              <w:t>6</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rPr>
            </w:pPr>
          </w:p>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III3</w:t>
            </w:r>
          </w:p>
          <w:p w:rsidR="006410F7" w:rsidRPr="00D3182B" w:rsidRDefault="006410F7" w:rsidP="00D3182B">
            <w:pPr>
              <w:jc w:val="center"/>
              <w:rPr>
                <w:sz w:val="8"/>
                <w:szCs w:val="8"/>
              </w:rPr>
            </w:pPr>
            <w:r w:rsidRPr="00D3182B">
              <w:rPr>
                <w:sz w:val="8"/>
                <w:szCs w:val="8"/>
              </w:rPr>
              <w:t>6</w:t>
            </w:r>
          </w:p>
        </w:tc>
        <w:tc>
          <w:tcPr>
            <w:tcW w:w="330" w:type="dxa"/>
          </w:tcPr>
          <w:p w:rsidR="006410F7" w:rsidRPr="00D3182B" w:rsidRDefault="006410F7" w:rsidP="00D3182B">
            <w:pPr>
              <w:jc w:val="center"/>
              <w:rPr>
                <w:b/>
                <w:sz w:val="8"/>
                <w:szCs w:val="8"/>
              </w:rPr>
            </w:pPr>
            <w:r w:rsidRPr="00D3182B">
              <w:rPr>
                <w:b/>
                <w:sz w:val="8"/>
                <w:szCs w:val="8"/>
              </w:rPr>
              <w:t>I2</w:t>
            </w:r>
          </w:p>
          <w:p w:rsidR="006410F7" w:rsidRPr="00D3182B" w:rsidRDefault="006410F7" w:rsidP="00D3182B">
            <w:pPr>
              <w:jc w:val="center"/>
              <w:rPr>
                <w:sz w:val="8"/>
                <w:szCs w:val="8"/>
              </w:rPr>
            </w:pPr>
            <w:r w:rsidRPr="00D3182B">
              <w:rPr>
                <w:sz w:val="8"/>
                <w:szCs w:val="8"/>
              </w:rPr>
              <w:t>6</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r w:rsidRPr="00891A0F">
              <w:rPr>
                <w:b/>
                <w:sz w:val="8"/>
                <w:szCs w:val="8"/>
              </w:rPr>
              <w:t>I4</w:t>
            </w:r>
          </w:p>
          <w:p w:rsidR="006410F7" w:rsidRPr="00891A0F" w:rsidRDefault="006410F7" w:rsidP="006410F7">
            <w:pPr>
              <w:jc w:val="center"/>
              <w:rPr>
                <w:sz w:val="8"/>
                <w:szCs w:val="8"/>
              </w:rPr>
            </w:pPr>
            <w:r w:rsidRPr="00891A0F">
              <w:rPr>
                <w:sz w:val="8"/>
                <w:szCs w:val="8"/>
              </w:rPr>
              <w:t>6</w:t>
            </w:r>
          </w:p>
        </w:tc>
        <w:tc>
          <w:tcPr>
            <w:tcW w:w="329" w:type="dxa"/>
          </w:tcPr>
          <w:p w:rsidR="006410F7" w:rsidRPr="00891A0F" w:rsidRDefault="006410F7" w:rsidP="006410F7">
            <w:pPr>
              <w:jc w:val="center"/>
              <w:rPr>
                <w:b/>
                <w:sz w:val="8"/>
                <w:szCs w:val="8"/>
              </w:rPr>
            </w:pPr>
            <w:r w:rsidRPr="00891A0F">
              <w:rPr>
                <w:b/>
                <w:sz w:val="8"/>
                <w:szCs w:val="8"/>
              </w:rPr>
              <w:t>II3</w:t>
            </w:r>
          </w:p>
          <w:p w:rsidR="006410F7" w:rsidRPr="00891A0F" w:rsidRDefault="006410F7" w:rsidP="006410F7">
            <w:pPr>
              <w:jc w:val="center"/>
              <w:rPr>
                <w:sz w:val="8"/>
                <w:szCs w:val="8"/>
              </w:rPr>
            </w:pPr>
            <w:r w:rsidRPr="00891A0F">
              <w:rPr>
                <w:sz w:val="8"/>
                <w:szCs w:val="8"/>
              </w:rPr>
              <w:t>6</w:t>
            </w:r>
          </w:p>
        </w:tc>
        <w:tc>
          <w:tcPr>
            <w:tcW w:w="329" w:type="dxa"/>
          </w:tcPr>
          <w:p w:rsidR="006410F7" w:rsidRPr="00891A0F" w:rsidRDefault="006410F7" w:rsidP="006410F7">
            <w:pPr>
              <w:jc w:val="center"/>
              <w:rPr>
                <w:b/>
                <w:sz w:val="8"/>
                <w:szCs w:val="8"/>
              </w:rPr>
            </w:pPr>
            <w:r w:rsidRPr="00891A0F">
              <w:rPr>
                <w:b/>
                <w:sz w:val="8"/>
                <w:szCs w:val="8"/>
              </w:rPr>
              <w:t>I3</w:t>
            </w:r>
          </w:p>
          <w:p w:rsidR="006410F7" w:rsidRPr="00891A0F" w:rsidRDefault="006410F7" w:rsidP="006410F7">
            <w:pPr>
              <w:jc w:val="center"/>
              <w:rPr>
                <w:sz w:val="8"/>
                <w:szCs w:val="8"/>
              </w:rPr>
            </w:pPr>
            <w:r w:rsidRPr="00891A0F">
              <w:rPr>
                <w:sz w:val="8"/>
                <w:szCs w:val="8"/>
              </w:rPr>
              <w:t>6</w:t>
            </w:r>
          </w:p>
        </w:tc>
        <w:tc>
          <w:tcPr>
            <w:tcW w:w="329" w:type="dxa"/>
          </w:tcPr>
          <w:p w:rsidR="006410F7" w:rsidRPr="00891A0F" w:rsidRDefault="006410F7" w:rsidP="006410F7">
            <w:pPr>
              <w:jc w:val="center"/>
              <w:rPr>
                <w:b/>
                <w:sz w:val="8"/>
                <w:szCs w:val="8"/>
              </w:rPr>
            </w:pPr>
            <w:r w:rsidRPr="00891A0F">
              <w:rPr>
                <w:b/>
                <w:sz w:val="8"/>
                <w:szCs w:val="8"/>
              </w:rPr>
              <w:t>II1</w:t>
            </w:r>
          </w:p>
          <w:p w:rsidR="006410F7" w:rsidRPr="00891A0F" w:rsidRDefault="006410F7" w:rsidP="006410F7">
            <w:pPr>
              <w:jc w:val="center"/>
              <w:rPr>
                <w:sz w:val="8"/>
                <w:szCs w:val="8"/>
              </w:rPr>
            </w:pPr>
            <w:r w:rsidRPr="00891A0F">
              <w:rPr>
                <w:sz w:val="8"/>
                <w:szCs w:val="8"/>
              </w:rPr>
              <w:t>6</w:t>
            </w:r>
          </w:p>
        </w:tc>
        <w:tc>
          <w:tcPr>
            <w:tcW w:w="329" w:type="dxa"/>
          </w:tcPr>
          <w:p w:rsidR="006410F7" w:rsidRPr="00891A0F" w:rsidRDefault="006410F7" w:rsidP="006410F7">
            <w:pPr>
              <w:jc w:val="center"/>
              <w:rPr>
                <w:b/>
                <w:sz w:val="8"/>
                <w:szCs w:val="8"/>
              </w:rPr>
            </w:pPr>
            <w:r w:rsidRPr="00891A0F">
              <w:rPr>
                <w:b/>
                <w:sz w:val="8"/>
                <w:szCs w:val="8"/>
              </w:rPr>
              <w:t>II4</w:t>
            </w:r>
          </w:p>
          <w:p w:rsidR="006410F7" w:rsidRPr="00891A0F" w:rsidRDefault="006410F7" w:rsidP="006410F7">
            <w:pPr>
              <w:jc w:val="center"/>
              <w:rPr>
                <w:sz w:val="8"/>
                <w:szCs w:val="8"/>
              </w:rPr>
            </w:pPr>
            <w:r w:rsidRPr="00891A0F">
              <w:rPr>
                <w:sz w:val="8"/>
                <w:szCs w:val="8"/>
              </w:rPr>
              <w:t>6</w:t>
            </w: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r w:rsidRPr="005F2F48">
              <w:rPr>
                <w:b/>
                <w:sz w:val="8"/>
                <w:szCs w:val="8"/>
                <w:lang w:val="en-US"/>
              </w:rPr>
              <w:t>III1</w:t>
            </w:r>
          </w:p>
          <w:p w:rsidR="006410F7" w:rsidRPr="005F2F48" w:rsidRDefault="006410F7" w:rsidP="006410F7">
            <w:pPr>
              <w:jc w:val="center"/>
              <w:rPr>
                <w:sz w:val="8"/>
                <w:szCs w:val="8"/>
                <w:lang w:val="en-US"/>
              </w:rPr>
            </w:pPr>
            <w:r w:rsidRPr="005F2F48">
              <w:rPr>
                <w:sz w:val="8"/>
                <w:szCs w:val="8"/>
                <w:lang w:val="en-US"/>
              </w:rPr>
              <w:t>6</w:t>
            </w:r>
          </w:p>
        </w:tc>
        <w:tc>
          <w:tcPr>
            <w:tcW w:w="329" w:type="dxa"/>
          </w:tcPr>
          <w:p w:rsidR="006410F7" w:rsidRPr="005F2F48" w:rsidRDefault="006410F7" w:rsidP="006410F7">
            <w:pPr>
              <w:jc w:val="center"/>
              <w:rPr>
                <w:b/>
                <w:sz w:val="8"/>
                <w:szCs w:val="8"/>
              </w:rPr>
            </w:pPr>
            <w:r w:rsidRPr="005F2F48">
              <w:rPr>
                <w:b/>
                <w:sz w:val="8"/>
                <w:szCs w:val="8"/>
              </w:rPr>
              <w:t>III3</w:t>
            </w:r>
          </w:p>
          <w:p w:rsidR="006410F7" w:rsidRPr="005F2F48" w:rsidRDefault="006410F7" w:rsidP="006410F7">
            <w:pPr>
              <w:jc w:val="center"/>
              <w:rPr>
                <w:sz w:val="8"/>
                <w:szCs w:val="8"/>
              </w:rPr>
            </w:pPr>
            <w:r w:rsidRPr="005F2F48">
              <w:rPr>
                <w:sz w:val="8"/>
                <w:szCs w:val="8"/>
              </w:rPr>
              <w:t>6</w:t>
            </w:r>
          </w:p>
        </w:tc>
        <w:tc>
          <w:tcPr>
            <w:tcW w:w="329" w:type="dxa"/>
          </w:tcPr>
          <w:p w:rsidR="006410F7" w:rsidRPr="005F2F48" w:rsidRDefault="006410F7" w:rsidP="006410F7">
            <w:pPr>
              <w:jc w:val="center"/>
              <w:rPr>
                <w:b/>
                <w:sz w:val="8"/>
                <w:szCs w:val="8"/>
              </w:rPr>
            </w:pPr>
            <w:r w:rsidRPr="005F2F48">
              <w:rPr>
                <w:b/>
                <w:sz w:val="8"/>
                <w:szCs w:val="8"/>
              </w:rPr>
              <w:t>I2</w:t>
            </w:r>
          </w:p>
          <w:p w:rsidR="006410F7" w:rsidRPr="005F2F48" w:rsidRDefault="006410F7" w:rsidP="006410F7">
            <w:pPr>
              <w:jc w:val="center"/>
              <w:rPr>
                <w:sz w:val="8"/>
                <w:szCs w:val="8"/>
              </w:rPr>
            </w:pPr>
            <w:r w:rsidRPr="005F2F48">
              <w:rPr>
                <w:sz w:val="8"/>
                <w:szCs w:val="8"/>
              </w:rPr>
              <w:t>6</w:t>
            </w: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r w:rsidRPr="005F2F48">
              <w:rPr>
                <w:b/>
                <w:sz w:val="8"/>
                <w:szCs w:val="8"/>
              </w:rPr>
              <w:t>I1</w:t>
            </w:r>
          </w:p>
          <w:p w:rsidR="006410F7" w:rsidRPr="005F2F48" w:rsidRDefault="006410F7" w:rsidP="006410F7">
            <w:pPr>
              <w:jc w:val="center"/>
              <w:rPr>
                <w:sz w:val="8"/>
                <w:szCs w:val="8"/>
              </w:rPr>
            </w:pPr>
            <w:r w:rsidRPr="005F2F48">
              <w:rPr>
                <w:sz w:val="8"/>
                <w:szCs w:val="8"/>
              </w:rPr>
              <w:t>6</w:t>
            </w:r>
          </w:p>
        </w:tc>
        <w:tc>
          <w:tcPr>
            <w:tcW w:w="329" w:type="dxa"/>
          </w:tcPr>
          <w:p w:rsidR="006410F7" w:rsidRPr="005F2F48" w:rsidRDefault="006410F7" w:rsidP="006410F7">
            <w:pPr>
              <w:jc w:val="center"/>
              <w:rPr>
                <w:b/>
                <w:sz w:val="8"/>
                <w:szCs w:val="8"/>
              </w:rPr>
            </w:pPr>
            <w:r w:rsidRPr="005F2F48">
              <w:rPr>
                <w:b/>
                <w:sz w:val="8"/>
                <w:szCs w:val="8"/>
              </w:rPr>
              <w:t>II2</w:t>
            </w:r>
          </w:p>
          <w:p w:rsidR="006410F7" w:rsidRPr="005F2F48" w:rsidRDefault="006410F7" w:rsidP="006410F7">
            <w:pPr>
              <w:jc w:val="center"/>
              <w:rPr>
                <w:sz w:val="8"/>
                <w:szCs w:val="8"/>
              </w:rPr>
            </w:pPr>
            <w:r w:rsidRPr="005F2F48">
              <w:rPr>
                <w:sz w:val="8"/>
                <w:szCs w:val="8"/>
              </w:rPr>
              <w:t>6</w:t>
            </w: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r w:rsidRPr="006410F7">
              <w:rPr>
                <w:b/>
                <w:sz w:val="8"/>
                <w:szCs w:val="8"/>
              </w:rPr>
              <w:t>I4</w:t>
            </w:r>
          </w:p>
          <w:p w:rsidR="006410F7" w:rsidRPr="006410F7" w:rsidRDefault="006410F7" w:rsidP="006410F7">
            <w:pPr>
              <w:jc w:val="center"/>
              <w:rPr>
                <w:sz w:val="8"/>
                <w:szCs w:val="8"/>
              </w:rPr>
            </w:pPr>
            <w:r w:rsidRPr="006410F7">
              <w:rPr>
                <w:sz w:val="8"/>
                <w:szCs w:val="8"/>
              </w:rPr>
              <w:t>6</w:t>
            </w:r>
          </w:p>
        </w:tc>
        <w:tc>
          <w:tcPr>
            <w:tcW w:w="329" w:type="dxa"/>
          </w:tcPr>
          <w:p w:rsidR="006410F7" w:rsidRPr="006410F7" w:rsidRDefault="006410F7" w:rsidP="006410F7">
            <w:pPr>
              <w:jc w:val="center"/>
              <w:rPr>
                <w:b/>
                <w:sz w:val="8"/>
                <w:szCs w:val="8"/>
              </w:rPr>
            </w:pPr>
            <w:r w:rsidRPr="006410F7">
              <w:rPr>
                <w:b/>
                <w:sz w:val="8"/>
                <w:szCs w:val="8"/>
              </w:rPr>
              <w:t>II3</w:t>
            </w:r>
          </w:p>
          <w:p w:rsidR="006410F7" w:rsidRPr="006410F7" w:rsidRDefault="006410F7" w:rsidP="006410F7">
            <w:pPr>
              <w:jc w:val="center"/>
              <w:rPr>
                <w:sz w:val="8"/>
                <w:szCs w:val="8"/>
              </w:rPr>
            </w:pPr>
            <w:r w:rsidRPr="006410F7">
              <w:rPr>
                <w:sz w:val="8"/>
                <w:szCs w:val="8"/>
              </w:rPr>
              <w:t>6</w:t>
            </w:r>
          </w:p>
        </w:tc>
        <w:tc>
          <w:tcPr>
            <w:tcW w:w="329" w:type="dxa"/>
          </w:tcPr>
          <w:p w:rsidR="006410F7" w:rsidRPr="006410F7" w:rsidRDefault="006410F7" w:rsidP="006410F7">
            <w:pPr>
              <w:jc w:val="center"/>
              <w:rPr>
                <w:b/>
                <w:sz w:val="8"/>
                <w:szCs w:val="8"/>
              </w:rPr>
            </w:pPr>
            <w:r w:rsidRPr="006410F7">
              <w:rPr>
                <w:b/>
                <w:sz w:val="8"/>
                <w:szCs w:val="8"/>
              </w:rPr>
              <w:t>II1</w:t>
            </w:r>
          </w:p>
          <w:p w:rsidR="006410F7" w:rsidRPr="006410F7" w:rsidRDefault="006410F7" w:rsidP="006410F7">
            <w:pPr>
              <w:jc w:val="center"/>
              <w:rPr>
                <w:sz w:val="8"/>
                <w:szCs w:val="8"/>
              </w:rPr>
            </w:pPr>
            <w:r w:rsidRPr="006410F7">
              <w:rPr>
                <w:sz w:val="8"/>
                <w:szCs w:val="8"/>
              </w:rPr>
              <w:t>6</w:t>
            </w:r>
          </w:p>
        </w:tc>
        <w:tc>
          <w:tcPr>
            <w:tcW w:w="329" w:type="dxa"/>
          </w:tcPr>
          <w:p w:rsidR="006410F7" w:rsidRPr="006410F7" w:rsidRDefault="006410F7" w:rsidP="006410F7">
            <w:pPr>
              <w:jc w:val="center"/>
              <w:rPr>
                <w:b/>
                <w:sz w:val="8"/>
                <w:szCs w:val="8"/>
              </w:rPr>
            </w:pP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ИВАНА НИКОЛИЋ</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rPr>
                <w:b/>
                <w:sz w:val="8"/>
                <w:szCs w:val="8"/>
              </w:rPr>
            </w:pP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rPr>
            </w:pPr>
          </w:p>
          <w:p w:rsidR="006410F7" w:rsidRPr="00D3182B" w:rsidRDefault="006410F7" w:rsidP="00D3182B">
            <w:pP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r w:rsidRPr="00891A0F">
              <w:rPr>
                <w:b/>
                <w:sz w:val="8"/>
                <w:szCs w:val="8"/>
              </w:rPr>
              <w:t>III2</w:t>
            </w:r>
          </w:p>
          <w:p w:rsidR="006410F7" w:rsidRPr="00891A0F" w:rsidRDefault="006410F7" w:rsidP="006410F7">
            <w:pPr>
              <w:jc w:val="center"/>
              <w:rPr>
                <w:sz w:val="8"/>
                <w:szCs w:val="8"/>
              </w:rPr>
            </w:pPr>
            <w:r w:rsidRPr="00891A0F">
              <w:rPr>
                <w:sz w:val="8"/>
                <w:szCs w:val="8"/>
              </w:rPr>
              <w:t>4</w:t>
            </w: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r w:rsidRPr="006410F7">
              <w:rPr>
                <w:b/>
                <w:sz w:val="8"/>
                <w:szCs w:val="8"/>
              </w:rPr>
              <w:t>III2</w:t>
            </w:r>
          </w:p>
          <w:p w:rsidR="006410F7" w:rsidRPr="006410F7" w:rsidRDefault="006410F7" w:rsidP="006410F7">
            <w:pPr>
              <w:jc w:val="center"/>
              <w:rPr>
                <w:sz w:val="8"/>
                <w:szCs w:val="8"/>
              </w:rPr>
            </w:pPr>
            <w:r w:rsidRPr="006410F7">
              <w:rPr>
                <w:sz w:val="8"/>
                <w:szCs w:val="8"/>
              </w:rPr>
              <w:t>6</w:t>
            </w: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Pr>
                <w:sz w:val="16"/>
                <w:szCs w:val="16"/>
                <w:lang w:val="sr-Cyrl-RS" w:eastAsia="en-US"/>
              </w:rPr>
              <w:t>ЈЕЛЕНА СТАНКОВИЋ</w:t>
            </w:r>
          </w:p>
        </w:tc>
        <w:tc>
          <w:tcPr>
            <w:tcW w:w="330" w:type="dxa"/>
          </w:tcPr>
          <w:p w:rsidR="006410F7" w:rsidRPr="00D3182B" w:rsidRDefault="006410F7" w:rsidP="00D3182B">
            <w:pPr>
              <w:jc w:val="center"/>
              <w:rPr>
                <w:b/>
                <w:sz w:val="8"/>
                <w:szCs w:val="8"/>
                <w:lang w:val="sr-Cyrl-RS"/>
              </w:rPr>
            </w:pPr>
            <w:r w:rsidRPr="00D3182B">
              <w:rPr>
                <w:b/>
                <w:sz w:val="8"/>
                <w:szCs w:val="8"/>
              </w:rPr>
              <w:t>III4</w:t>
            </w:r>
          </w:p>
          <w:p w:rsidR="006410F7" w:rsidRPr="00D3182B" w:rsidRDefault="006410F7" w:rsidP="00D3182B">
            <w:pPr>
              <w:jc w:val="center"/>
              <w:rPr>
                <w:sz w:val="8"/>
                <w:szCs w:val="8"/>
                <w:lang w:val="sr-Cyrl-RS"/>
              </w:rPr>
            </w:pPr>
            <w:r w:rsidRPr="00D3182B">
              <w:rPr>
                <w:sz w:val="8"/>
                <w:szCs w:val="8"/>
                <w:lang w:val="sr-Cyrl-RS"/>
              </w:rPr>
              <w:t>9</w:t>
            </w:r>
          </w:p>
        </w:tc>
        <w:tc>
          <w:tcPr>
            <w:tcW w:w="330" w:type="dxa"/>
          </w:tcPr>
          <w:p w:rsidR="006410F7" w:rsidRPr="00D3182B" w:rsidRDefault="006410F7" w:rsidP="00D3182B">
            <w:pPr>
              <w:jc w:val="center"/>
              <w:rPr>
                <w:b/>
                <w:sz w:val="8"/>
                <w:szCs w:val="8"/>
                <w:lang w:val="sr-Cyrl-RS"/>
              </w:rPr>
            </w:pPr>
            <w:r w:rsidRPr="00D3182B">
              <w:rPr>
                <w:b/>
                <w:sz w:val="8"/>
                <w:szCs w:val="8"/>
              </w:rPr>
              <w:t>II3</w:t>
            </w:r>
          </w:p>
          <w:p w:rsidR="006410F7" w:rsidRPr="00D3182B" w:rsidRDefault="006410F7" w:rsidP="00D3182B">
            <w:pPr>
              <w:jc w:val="center"/>
              <w:rPr>
                <w:sz w:val="8"/>
                <w:szCs w:val="8"/>
                <w:lang w:val="sr-Cyrl-RS"/>
              </w:rPr>
            </w:pPr>
            <w:r w:rsidRPr="00D3182B">
              <w:rPr>
                <w:sz w:val="8"/>
                <w:szCs w:val="8"/>
                <w:lang w:val="sr-Cyrl-RS"/>
              </w:rPr>
              <w:t>9</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rPr>
            </w:pPr>
            <w:r w:rsidRPr="00D3182B">
              <w:rPr>
                <w:b/>
                <w:sz w:val="8"/>
                <w:szCs w:val="8"/>
              </w:rPr>
              <w:t>I3</w:t>
            </w:r>
          </w:p>
          <w:p w:rsidR="006410F7" w:rsidRPr="00D3182B" w:rsidRDefault="006410F7" w:rsidP="00D3182B">
            <w:pPr>
              <w:jc w:val="center"/>
              <w:rPr>
                <w:sz w:val="8"/>
                <w:szCs w:val="8"/>
              </w:rPr>
            </w:pPr>
            <w:r w:rsidRPr="00D3182B">
              <w:rPr>
                <w:sz w:val="8"/>
                <w:szCs w:val="8"/>
              </w:rPr>
              <w:t>9</w:t>
            </w:r>
          </w:p>
        </w:tc>
        <w:tc>
          <w:tcPr>
            <w:tcW w:w="330" w:type="dxa"/>
          </w:tcPr>
          <w:p w:rsidR="006410F7" w:rsidRPr="00D3182B" w:rsidRDefault="006410F7" w:rsidP="00D3182B">
            <w:pPr>
              <w:jc w:val="center"/>
              <w:rPr>
                <w:b/>
                <w:sz w:val="8"/>
                <w:szCs w:val="8"/>
              </w:rPr>
            </w:pPr>
            <w:r w:rsidRPr="00D3182B">
              <w:rPr>
                <w:b/>
                <w:sz w:val="8"/>
                <w:szCs w:val="8"/>
              </w:rPr>
              <w:t>I2</w:t>
            </w:r>
          </w:p>
          <w:p w:rsidR="006410F7" w:rsidRPr="00D3182B" w:rsidRDefault="006410F7" w:rsidP="00D3182B">
            <w:pPr>
              <w:jc w:val="center"/>
              <w:rPr>
                <w:sz w:val="8"/>
                <w:szCs w:val="8"/>
              </w:rPr>
            </w:pPr>
            <w:r w:rsidRPr="00D3182B">
              <w:rPr>
                <w:sz w:val="8"/>
                <w:szCs w:val="8"/>
              </w:rPr>
              <w:t>9</w:t>
            </w:r>
          </w:p>
        </w:tc>
        <w:tc>
          <w:tcPr>
            <w:tcW w:w="330" w:type="dxa"/>
          </w:tcPr>
          <w:p w:rsidR="006410F7" w:rsidRPr="00D3182B" w:rsidRDefault="006410F7" w:rsidP="00D3182B">
            <w:pPr>
              <w:jc w:val="center"/>
              <w:rPr>
                <w:b/>
                <w:sz w:val="8"/>
                <w:szCs w:val="8"/>
              </w:rPr>
            </w:pPr>
            <w:r w:rsidRPr="00D3182B">
              <w:rPr>
                <w:b/>
                <w:sz w:val="8"/>
                <w:szCs w:val="8"/>
              </w:rPr>
              <w:t>III2</w:t>
            </w:r>
          </w:p>
          <w:p w:rsidR="006410F7" w:rsidRPr="00D3182B" w:rsidRDefault="006410F7" w:rsidP="00D3182B">
            <w:pPr>
              <w:jc w:val="center"/>
              <w:rPr>
                <w:sz w:val="8"/>
                <w:szCs w:val="8"/>
              </w:rPr>
            </w:pPr>
            <w:r w:rsidRPr="00D3182B">
              <w:rPr>
                <w:sz w:val="8"/>
                <w:szCs w:val="8"/>
              </w:rPr>
              <w:t>9</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r w:rsidRPr="00891A0F">
              <w:rPr>
                <w:b/>
                <w:sz w:val="8"/>
                <w:szCs w:val="8"/>
              </w:rPr>
              <w:t>II1</w:t>
            </w:r>
          </w:p>
          <w:p w:rsidR="006410F7" w:rsidRPr="00891A0F" w:rsidRDefault="006410F7" w:rsidP="006410F7">
            <w:pPr>
              <w:jc w:val="center"/>
              <w:rPr>
                <w:sz w:val="8"/>
                <w:szCs w:val="8"/>
              </w:rPr>
            </w:pPr>
            <w:r w:rsidRPr="00891A0F">
              <w:rPr>
                <w:sz w:val="8"/>
                <w:szCs w:val="8"/>
              </w:rPr>
              <w:t>1</w:t>
            </w:r>
          </w:p>
        </w:tc>
        <w:tc>
          <w:tcPr>
            <w:tcW w:w="329" w:type="dxa"/>
          </w:tcPr>
          <w:p w:rsidR="006410F7" w:rsidRPr="00891A0F" w:rsidRDefault="006410F7" w:rsidP="006410F7">
            <w:pPr>
              <w:jc w:val="center"/>
              <w:rPr>
                <w:b/>
                <w:sz w:val="8"/>
                <w:szCs w:val="8"/>
              </w:rPr>
            </w:pPr>
            <w:r w:rsidRPr="00891A0F">
              <w:rPr>
                <w:b/>
                <w:sz w:val="8"/>
                <w:szCs w:val="8"/>
              </w:rPr>
              <w:t>II3</w:t>
            </w:r>
          </w:p>
          <w:p w:rsidR="006410F7" w:rsidRPr="00891A0F" w:rsidRDefault="006410F7" w:rsidP="006410F7">
            <w:pPr>
              <w:jc w:val="center"/>
              <w:rPr>
                <w:sz w:val="8"/>
                <w:szCs w:val="8"/>
              </w:rPr>
            </w:pPr>
            <w:r w:rsidRPr="00891A0F">
              <w:rPr>
                <w:sz w:val="8"/>
                <w:szCs w:val="8"/>
              </w:rPr>
              <w:t>9</w:t>
            </w:r>
          </w:p>
        </w:tc>
        <w:tc>
          <w:tcPr>
            <w:tcW w:w="329" w:type="dxa"/>
          </w:tcPr>
          <w:p w:rsidR="006410F7" w:rsidRPr="00891A0F" w:rsidRDefault="006410F7" w:rsidP="006410F7">
            <w:pPr>
              <w:jc w:val="center"/>
              <w:rPr>
                <w:b/>
                <w:sz w:val="8"/>
                <w:szCs w:val="8"/>
              </w:rPr>
            </w:pPr>
            <w:r w:rsidRPr="00891A0F">
              <w:rPr>
                <w:b/>
                <w:sz w:val="8"/>
                <w:szCs w:val="8"/>
              </w:rPr>
              <w:t>II2</w:t>
            </w:r>
          </w:p>
          <w:p w:rsidR="006410F7" w:rsidRPr="00891A0F" w:rsidRDefault="006410F7" w:rsidP="006410F7">
            <w:pPr>
              <w:jc w:val="center"/>
              <w:rPr>
                <w:sz w:val="8"/>
                <w:szCs w:val="8"/>
              </w:rPr>
            </w:pPr>
            <w:r w:rsidRPr="00891A0F">
              <w:rPr>
                <w:sz w:val="8"/>
                <w:szCs w:val="8"/>
              </w:rPr>
              <w:t>9</w:t>
            </w:r>
          </w:p>
        </w:tc>
        <w:tc>
          <w:tcPr>
            <w:tcW w:w="329" w:type="dxa"/>
          </w:tcPr>
          <w:p w:rsidR="006410F7" w:rsidRPr="00891A0F" w:rsidRDefault="006410F7" w:rsidP="006410F7">
            <w:pPr>
              <w:jc w:val="center"/>
              <w:rPr>
                <w:b/>
                <w:sz w:val="8"/>
                <w:szCs w:val="8"/>
              </w:rPr>
            </w:pPr>
            <w:r w:rsidRPr="00891A0F">
              <w:rPr>
                <w:b/>
                <w:sz w:val="8"/>
                <w:szCs w:val="8"/>
              </w:rPr>
              <w:t>I1</w:t>
            </w:r>
          </w:p>
          <w:p w:rsidR="006410F7" w:rsidRPr="00891A0F" w:rsidRDefault="006410F7" w:rsidP="006410F7">
            <w:pPr>
              <w:jc w:val="center"/>
              <w:rPr>
                <w:sz w:val="8"/>
                <w:szCs w:val="8"/>
              </w:rPr>
            </w:pPr>
            <w:r w:rsidRPr="00891A0F">
              <w:rPr>
                <w:sz w:val="8"/>
                <w:szCs w:val="8"/>
              </w:rPr>
              <w:t>9</w:t>
            </w: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p>
          <w:p w:rsidR="006410F7" w:rsidRPr="005F2F48" w:rsidRDefault="006410F7" w:rsidP="006410F7">
            <w:pPr>
              <w:jc w:val="center"/>
              <w:rPr>
                <w:b/>
                <w:sz w:val="8"/>
                <w:szCs w:val="8"/>
                <w:lang w:val="en-US"/>
              </w:rPr>
            </w:pPr>
          </w:p>
        </w:tc>
        <w:tc>
          <w:tcPr>
            <w:tcW w:w="329" w:type="dxa"/>
          </w:tcPr>
          <w:p w:rsidR="006410F7" w:rsidRPr="005F2F48" w:rsidRDefault="006410F7" w:rsidP="006410F7">
            <w:pPr>
              <w:jc w:val="center"/>
              <w:rPr>
                <w:b/>
                <w:sz w:val="8"/>
                <w:szCs w:val="8"/>
              </w:rPr>
            </w:pPr>
            <w:r w:rsidRPr="005F2F48">
              <w:rPr>
                <w:b/>
                <w:sz w:val="8"/>
                <w:szCs w:val="8"/>
              </w:rPr>
              <w:t>I2</w:t>
            </w:r>
          </w:p>
          <w:p w:rsidR="006410F7" w:rsidRPr="005F2F48" w:rsidRDefault="006410F7" w:rsidP="006410F7">
            <w:pPr>
              <w:jc w:val="center"/>
              <w:rPr>
                <w:sz w:val="8"/>
                <w:szCs w:val="8"/>
              </w:rPr>
            </w:pPr>
            <w:r w:rsidRPr="005F2F48">
              <w:rPr>
                <w:sz w:val="8"/>
                <w:szCs w:val="8"/>
              </w:rPr>
              <w:t>9</w:t>
            </w:r>
          </w:p>
        </w:tc>
        <w:tc>
          <w:tcPr>
            <w:tcW w:w="329" w:type="dxa"/>
          </w:tcPr>
          <w:p w:rsidR="006410F7" w:rsidRPr="005F2F48" w:rsidRDefault="006410F7" w:rsidP="006410F7">
            <w:pPr>
              <w:jc w:val="center"/>
              <w:rPr>
                <w:b/>
                <w:sz w:val="8"/>
                <w:szCs w:val="8"/>
              </w:rPr>
            </w:pPr>
            <w:r w:rsidRPr="005F2F48">
              <w:rPr>
                <w:b/>
                <w:sz w:val="8"/>
                <w:szCs w:val="8"/>
              </w:rPr>
              <w:t>I3</w:t>
            </w:r>
          </w:p>
          <w:p w:rsidR="006410F7" w:rsidRPr="005F2F48" w:rsidRDefault="006410F7" w:rsidP="006410F7">
            <w:pPr>
              <w:jc w:val="center"/>
              <w:rPr>
                <w:sz w:val="8"/>
                <w:szCs w:val="8"/>
              </w:rPr>
            </w:pPr>
            <w:r w:rsidRPr="005F2F48">
              <w:rPr>
                <w:sz w:val="8"/>
                <w:szCs w:val="8"/>
              </w:rPr>
              <w:t>9</w:t>
            </w:r>
          </w:p>
        </w:tc>
        <w:tc>
          <w:tcPr>
            <w:tcW w:w="329" w:type="dxa"/>
          </w:tcPr>
          <w:p w:rsidR="006410F7" w:rsidRPr="005F2F48" w:rsidRDefault="006410F7" w:rsidP="006410F7">
            <w:pPr>
              <w:jc w:val="center"/>
              <w:rPr>
                <w:b/>
                <w:sz w:val="8"/>
                <w:szCs w:val="8"/>
              </w:rPr>
            </w:pPr>
            <w:r w:rsidRPr="005F2F48">
              <w:rPr>
                <w:b/>
                <w:sz w:val="8"/>
                <w:szCs w:val="8"/>
              </w:rPr>
              <w:t>II3</w:t>
            </w:r>
          </w:p>
          <w:p w:rsidR="006410F7" w:rsidRPr="005F2F48" w:rsidRDefault="006410F7" w:rsidP="006410F7">
            <w:pPr>
              <w:jc w:val="center"/>
              <w:rPr>
                <w:sz w:val="8"/>
                <w:szCs w:val="8"/>
              </w:rPr>
            </w:pPr>
            <w:r w:rsidRPr="005F2F48">
              <w:rPr>
                <w:sz w:val="8"/>
                <w:szCs w:val="8"/>
              </w:rPr>
              <w:t>9</w:t>
            </w:r>
          </w:p>
        </w:tc>
        <w:tc>
          <w:tcPr>
            <w:tcW w:w="329" w:type="dxa"/>
          </w:tcPr>
          <w:p w:rsidR="006410F7" w:rsidRPr="005F2F48" w:rsidRDefault="006410F7" w:rsidP="006410F7">
            <w:pPr>
              <w:jc w:val="center"/>
              <w:rPr>
                <w:b/>
                <w:sz w:val="8"/>
                <w:szCs w:val="8"/>
              </w:rPr>
            </w:pPr>
            <w:r w:rsidRPr="005F2F48">
              <w:rPr>
                <w:b/>
                <w:sz w:val="8"/>
                <w:szCs w:val="8"/>
              </w:rPr>
              <w:t>III2</w:t>
            </w:r>
          </w:p>
          <w:p w:rsidR="006410F7" w:rsidRPr="005F2F48" w:rsidRDefault="006410F7" w:rsidP="006410F7">
            <w:pPr>
              <w:jc w:val="center"/>
              <w:rPr>
                <w:sz w:val="8"/>
                <w:szCs w:val="8"/>
              </w:rPr>
            </w:pPr>
            <w:r w:rsidRPr="005F2F48">
              <w:rPr>
                <w:sz w:val="8"/>
                <w:szCs w:val="8"/>
              </w:rPr>
              <w:t>9</w:t>
            </w:r>
          </w:p>
        </w:tc>
        <w:tc>
          <w:tcPr>
            <w:tcW w:w="329" w:type="dxa"/>
          </w:tcPr>
          <w:p w:rsidR="006410F7" w:rsidRPr="005F2F48" w:rsidRDefault="006410F7" w:rsidP="006410F7">
            <w:pPr>
              <w:jc w:val="center"/>
              <w:rPr>
                <w:b/>
                <w:sz w:val="8"/>
                <w:szCs w:val="8"/>
              </w:rPr>
            </w:pPr>
            <w:r w:rsidRPr="005F2F48">
              <w:rPr>
                <w:b/>
                <w:sz w:val="8"/>
                <w:szCs w:val="8"/>
              </w:rPr>
              <w:t>III4</w:t>
            </w:r>
          </w:p>
          <w:p w:rsidR="006410F7" w:rsidRPr="005F2F48" w:rsidRDefault="006410F7" w:rsidP="006410F7">
            <w:pPr>
              <w:jc w:val="center"/>
              <w:rPr>
                <w:sz w:val="8"/>
                <w:szCs w:val="8"/>
              </w:rPr>
            </w:pPr>
            <w:r w:rsidRPr="005F2F48">
              <w:rPr>
                <w:sz w:val="8"/>
                <w:szCs w:val="8"/>
              </w:rPr>
              <w:t>9</w:t>
            </w: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r w:rsidRPr="006410F7">
              <w:rPr>
                <w:b/>
                <w:sz w:val="8"/>
                <w:szCs w:val="8"/>
              </w:rPr>
              <w:t>II2</w:t>
            </w:r>
          </w:p>
          <w:p w:rsidR="006410F7" w:rsidRPr="006410F7" w:rsidRDefault="006410F7" w:rsidP="006410F7">
            <w:pPr>
              <w:jc w:val="center"/>
              <w:rPr>
                <w:sz w:val="8"/>
                <w:szCs w:val="8"/>
              </w:rPr>
            </w:pPr>
            <w:r w:rsidRPr="006410F7">
              <w:rPr>
                <w:sz w:val="8"/>
                <w:szCs w:val="8"/>
              </w:rPr>
              <w:t>17</w:t>
            </w:r>
          </w:p>
        </w:tc>
        <w:tc>
          <w:tcPr>
            <w:tcW w:w="329" w:type="dxa"/>
          </w:tcPr>
          <w:p w:rsidR="006410F7" w:rsidRPr="006410F7" w:rsidRDefault="006410F7" w:rsidP="006410F7">
            <w:pPr>
              <w:jc w:val="center"/>
              <w:rPr>
                <w:b/>
                <w:sz w:val="8"/>
                <w:szCs w:val="8"/>
              </w:rPr>
            </w:pPr>
            <w:r w:rsidRPr="006410F7">
              <w:rPr>
                <w:b/>
                <w:sz w:val="8"/>
                <w:szCs w:val="8"/>
              </w:rPr>
              <w:t>I1</w:t>
            </w:r>
          </w:p>
          <w:p w:rsidR="006410F7" w:rsidRPr="006410F7" w:rsidRDefault="006410F7" w:rsidP="006410F7">
            <w:pPr>
              <w:jc w:val="center"/>
              <w:rPr>
                <w:sz w:val="8"/>
                <w:szCs w:val="8"/>
              </w:rPr>
            </w:pPr>
            <w:r w:rsidRPr="006410F7">
              <w:rPr>
                <w:sz w:val="8"/>
                <w:szCs w:val="8"/>
              </w:rPr>
              <w:t>10</w:t>
            </w:r>
          </w:p>
        </w:tc>
        <w:tc>
          <w:tcPr>
            <w:tcW w:w="329" w:type="dxa"/>
          </w:tcPr>
          <w:p w:rsidR="006410F7" w:rsidRPr="006410F7" w:rsidRDefault="006410F7" w:rsidP="006410F7">
            <w:pPr>
              <w:jc w:val="center"/>
              <w:rPr>
                <w:b/>
                <w:sz w:val="8"/>
                <w:szCs w:val="8"/>
              </w:rPr>
            </w:pPr>
            <w:r w:rsidRPr="006410F7">
              <w:rPr>
                <w:b/>
                <w:sz w:val="8"/>
                <w:szCs w:val="8"/>
              </w:rPr>
              <w:t>II1</w:t>
            </w:r>
          </w:p>
          <w:p w:rsidR="006410F7" w:rsidRPr="006410F7" w:rsidRDefault="006410F7" w:rsidP="006410F7">
            <w:pPr>
              <w:jc w:val="center"/>
              <w:rPr>
                <w:sz w:val="8"/>
                <w:szCs w:val="8"/>
              </w:rPr>
            </w:pPr>
            <w:r w:rsidRPr="006410F7">
              <w:rPr>
                <w:sz w:val="8"/>
                <w:szCs w:val="8"/>
              </w:rPr>
              <w:t>9</w:t>
            </w:r>
          </w:p>
        </w:tc>
        <w:tc>
          <w:tcPr>
            <w:tcW w:w="415" w:type="dxa"/>
            <w:tcBorders>
              <w:right w:val="single" w:sz="18" w:space="0" w:color="auto"/>
            </w:tcBorders>
          </w:tcPr>
          <w:p w:rsidR="006410F7" w:rsidRPr="006410F7" w:rsidRDefault="006410F7" w:rsidP="006410F7">
            <w:pPr>
              <w:jc w:val="center"/>
              <w:rPr>
                <w:b/>
                <w:sz w:val="8"/>
                <w:szCs w:val="8"/>
              </w:rPr>
            </w:pPr>
            <w:r w:rsidRPr="006410F7">
              <w:rPr>
                <w:b/>
                <w:sz w:val="8"/>
                <w:szCs w:val="8"/>
              </w:rPr>
              <w:t>III4</w:t>
            </w:r>
          </w:p>
          <w:p w:rsidR="006410F7" w:rsidRPr="006410F7" w:rsidRDefault="006410F7" w:rsidP="006410F7">
            <w:pPr>
              <w:jc w:val="center"/>
              <w:rPr>
                <w:sz w:val="8"/>
                <w:szCs w:val="8"/>
              </w:rPr>
            </w:pPr>
            <w:r w:rsidRPr="006410F7">
              <w:rPr>
                <w:sz w:val="8"/>
                <w:szCs w:val="8"/>
              </w:rPr>
              <w:t>9</w:t>
            </w: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ЕМА ИГЊАТОВИЋ</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lang w:val="sr-Cyrl-RS"/>
              </w:rPr>
            </w:pPr>
            <w:r w:rsidRPr="00D3182B">
              <w:rPr>
                <w:b/>
                <w:sz w:val="8"/>
                <w:szCs w:val="8"/>
              </w:rPr>
              <w:t>IV3</w:t>
            </w:r>
          </w:p>
          <w:p w:rsidR="006410F7" w:rsidRPr="00D3182B" w:rsidRDefault="006410F7" w:rsidP="00D3182B">
            <w:pPr>
              <w:jc w:val="center"/>
              <w:rPr>
                <w:sz w:val="8"/>
                <w:szCs w:val="8"/>
                <w:lang w:val="sr-Cyrl-RS"/>
              </w:rPr>
            </w:pPr>
            <w:r w:rsidRPr="00D3182B">
              <w:rPr>
                <w:sz w:val="8"/>
                <w:szCs w:val="8"/>
                <w:lang w:val="sr-Cyrl-RS"/>
              </w:rPr>
              <w:t>9</w:t>
            </w:r>
          </w:p>
        </w:tc>
        <w:tc>
          <w:tcPr>
            <w:tcW w:w="330" w:type="dxa"/>
          </w:tcPr>
          <w:p w:rsidR="006410F7" w:rsidRPr="00D3182B" w:rsidRDefault="006410F7" w:rsidP="00D3182B">
            <w:pPr>
              <w:jc w:val="center"/>
              <w:rPr>
                <w:b/>
                <w:sz w:val="8"/>
                <w:szCs w:val="8"/>
                <w:lang w:val="sr-Cyrl-RS"/>
              </w:rPr>
            </w:pPr>
            <w:r w:rsidRPr="00D3182B">
              <w:rPr>
                <w:b/>
                <w:sz w:val="8"/>
                <w:szCs w:val="8"/>
              </w:rPr>
              <w:t>III3</w:t>
            </w:r>
          </w:p>
          <w:p w:rsidR="006410F7" w:rsidRPr="00D3182B" w:rsidRDefault="006410F7" w:rsidP="00D3182B">
            <w:pPr>
              <w:jc w:val="center"/>
              <w:rPr>
                <w:sz w:val="8"/>
                <w:szCs w:val="8"/>
                <w:lang w:val="sr-Cyrl-RS"/>
              </w:rPr>
            </w:pPr>
            <w:r w:rsidRPr="00D3182B">
              <w:rPr>
                <w:sz w:val="8"/>
                <w:szCs w:val="8"/>
                <w:lang w:val="sr-Cyrl-RS"/>
              </w:rPr>
              <w:t>9</w:t>
            </w:r>
          </w:p>
        </w:tc>
        <w:tc>
          <w:tcPr>
            <w:tcW w:w="330" w:type="dxa"/>
          </w:tcPr>
          <w:p w:rsidR="006410F7" w:rsidRPr="00D3182B" w:rsidRDefault="006410F7" w:rsidP="00D3182B">
            <w:pPr>
              <w:jc w:val="center"/>
              <w:rPr>
                <w:b/>
                <w:sz w:val="8"/>
                <w:szCs w:val="8"/>
                <w:lang w:val="sr-Cyrl-RS"/>
              </w:rPr>
            </w:pPr>
            <w:r w:rsidRPr="00D3182B">
              <w:rPr>
                <w:b/>
                <w:sz w:val="8"/>
                <w:szCs w:val="8"/>
              </w:rPr>
              <w:t>III1</w:t>
            </w:r>
          </w:p>
          <w:p w:rsidR="006410F7" w:rsidRPr="00D3182B" w:rsidRDefault="006410F7" w:rsidP="00D3182B">
            <w:pPr>
              <w:jc w:val="center"/>
              <w:rPr>
                <w:sz w:val="8"/>
                <w:szCs w:val="8"/>
                <w:lang w:val="sr-Cyrl-RS"/>
              </w:rPr>
            </w:pPr>
            <w:r w:rsidRPr="00D3182B">
              <w:rPr>
                <w:sz w:val="8"/>
                <w:szCs w:val="8"/>
                <w:lang w:val="sr-Cyrl-RS"/>
              </w:rPr>
              <w:t>9</w:t>
            </w: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lang w:val="en-US"/>
              </w:rPr>
            </w:pPr>
          </w:p>
          <w:p w:rsidR="006410F7" w:rsidRPr="00D3182B" w:rsidRDefault="006410F7" w:rsidP="00D3182B">
            <w:pPr>
              <w:jc w:val="center"/>
              <w:rPr>
                <w:b/>
                <w:sz w:val="8"/>
                <w:szCs w:val="8"/>
                <w:lang w:val="en-US"/>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r w:rsidRPr="00891A0F">
              <w:rPr>
                <w:b/>
                <w:sz w:val="8"/>
                <w:szCs w:val="8"/>
              </w:rPr>
              <w:t>III1</w:t>
            </w:r>
          </w:p>
          <w:p w:rsidR="006410F7" w:rsidRPr="00891A0F" w:rsidRDefault="006410F7" w:rsidP="006410F7">
            <w:pPr>
              <w:jc w:val="center"/>
              <w:rPr>
                <w:sz w:val="8"/>
                <w:szCs w:val="8"/>
              </w:rPr>
            </w:pPr>
            <w:r w:rsidRPr="00891A0F">
              <w:rPr>
                <w:sz w:val="8"/>
                <w:szCs w:val="8"/>
              </w:rPr>
              <w:t>9</w:t>
            </w:r>
          </w:p>
        </w:tc>
        <w:tc>
          <w:tcPr>
            <w:tcW w:w="329" w:type="dxa"/>
          </w:tcPr>
          <w:p w:rsidR="006410F7" w:rsidRPr="00891A0F" w:rsidRDefault="006410F7" w:rsidP="006410F7">
            <w:pPr>
              <w:jc w:val="center"/>
              <w:rPr>
                <w:b/>
                <w:sz w:val="8"/>
                <w:szCs w:val="8"/>
              </w:rPr>
            </w:pPr>
            <w:r w:rsidRPr="00891A0F">
              <w:rPr>
                <w:b/>
                <w:sz w:val="8"/>
                <w:szCs w:val="8"/>
              </w:rPr>
              <w:t>IV3</w:t>
            </w:r>
          </w:p>
          <w:p w:rsidR="006410F7" w:rsidRPr="00891A0F" w:rsidRDefault="006410F7" w:rsidP="006410F7">
            <w:pPr>
              <w:jc w:val="center"/>
              <w:rPr>
                <w:sz w:val="8"/>
                <w:szCs w:val="8"/>
              </w:rPr>
            </w:pPr>
            <w:r w:rsidRPr="00891A0F">
              <w:rPr>
                <w:sz w:val="8"/>
                <w:szCs w:val="8"/>
              </w:rPr>
              <w:t>9</w:t>
            </w:r>
          </w:p>
        </w:tc>
        <w:tc>
          <w:tcPr>
            <w:tcW w:w="329" w:type="dxa"/>
          </w:tcPr>
          <w:p w:rsidR="006410F7" w:rsidRPr="00891A0F" w:rsidRDefault="006410F7" w:rsidP="006410F7">
            <w:pPr>
              <w:jc w:val="center"/>
              <w:rPr>
                <w:b/>
                <w:sz w:val="8"/>
                <w:szCs w:val="8"/>
              </w:rPr>
            </w:pPr>
            <w:r w:rsidRPr="00891A0F">
              <w:rPr>
                <w:b/>
                <w:sz w:val="8"/>
                <w:szCs w:val="8"/>
              </w:rPr>
              <w:t>III3</w:t>
            </w:r>
          </w:p>
          <w:p w:rsidR="006410F7" w:rsidRPr="00891A0F" w:rsidRDefault="006410F7" w:rsidP="006410F7">
            <w:pPr>
              <w:jc w:val="center"/>
              <w:rPr>
                <w:sz w:val="8"/>
                <w:szCs w:val="8"/>
              </w:rPr>
            </w:pPr>
            <w:r w:rsidRPr="00891A0F">
              <w:rPr>
                <w:sz w:val="8"/>
                <w:szCs w:val="8"/>
              </w:rPr>
              <w:t>11</w:t>
            </w: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9294D" w:rsidRDefault="006410F7" w:rsidP="0059294D">
            <w:pPr>
              <w:rPr>
                <w:sz w:val="8"/>
                <w:szCs w:val="8"/>
                <w:lang w:val="sr-Cyrl-RS" w:eastAsia="en-US"/>
              </w:rPr>
            </w:pPr>
          </w:p>
          <w:p w:rsidR="006410F7" w:rsidRPr="0059294D" w:rsidRDefault="006410F7" w:rsidP="0059294D">
            <w:pPr>
              <w:rPr>
                <w:sz w:val="8"/>
                <w:szCs w:val="8"/>
                <w:lang w:val="sr-Cyrl-RS" w:eastAsia="en-US"/>
              </w:rPr>
            </w:pPr>
          </w:p>
        </w:tc>
        <w:tc>
          <w:tcPr>
            <w:tcW w:w="329" w:type="dxa"/>
          </w:tcPr>
          <w:p w:rsidR="006410F7" w:rsidRPr="0059294D" w:rsidRDefault="006410F7" w:rsidP="0059294D">
            <w:pPr>
              <w:rPr>
                <w:sz w:val="8"/>
                <w:szCs w:val="8"/>
                <w:lang w:val="sr-Latn-RS" w:eastAsia="en-US"/>
              </w:rPr>
            </w:pPr>
          </w:p>
        </w:tc>
        <w:tc>
          <w:tcPr>
            <w:tcW w:w="329" w:type="dxa"/>
          </w:tcPr>
          <w:p w:rsidR="006410F7" w:rsidRPr="0059294D" w:rsidRDefault="006410F7" w:rsidP="0059294D">
            <w:pPr>
              <w:rPr>
                <w:sz w:val="8"/>
                <w:szCs w:val="8"/>
                <w:lang w:val="sr-Latn-RS" w:eastAsia="en-US"/>
              </w:rPr>
            </w:pPr>
          </w:p>
        </w:tc>
        <w:tc>
          <w:tcPr>
            <w:tcW w:w="329" w:type="dxa"/>
          </w:tcPr>
          <w:p w:rsidR="006410F7" w:rsidRPr="0059294D" w:rsidRDefault="006410F7" w:rsidP="0059294D">
            <w:pPr>
              <w:rPr>
                <w:sz w:val="8"/>
                <w:szCs w:val="8"/>
                <w:lang w:val="sr-Latn-RS" w:eastAsia="en-US"/>
              </w:rPr>
            </w:pPr>
          </w:p>
        </w:tc>
        <w:tc>
          <w:tcPr>
            <w:tcW w:w="329" w:type="dxa"/>
          </w:tcPr>
          <w:p w:rsidR="006410F7" w:rsidRPr="0059294D" w:rsidRDefault="006410F7" w:rsidP="0059294D">
            <w:pPr>
              <w:rPr>
                <w:sz w:val="8"/>
                <w:szCs w:val="8"/>
                <w:lang w:val="sr-Latn-RS" w:eastAsia="en-US"/>
              </w:rPr>
            </w:pPr>
          </w:p>
        </w:tc>
        <w:tc>
          <w:tcPr>
            <w:tcW w:w="329" w:type="dxa"/>
          </w:tcPr>
          <w:p w:rsidR="006410F7" w:rsidRPr="0059294D" w:rsidRDefault="006410F7" w:rsidP="0059294D">
            <w:pPr>
              <w:rPr>
                <w:sz w:val="8"/>
                <w:szCs w:val="8"/>
                <w:lang w:val="sr-Latn-RS" w:eastAsia="en-US"/>
              </w:rPr>
            </w:pPr>
          </w:p>
        </w:tc>
        <w:tc>
          <w:tcPr>
            <w:tcW w:w="329" w:type="dxa"/>
          </w:tcPr>
          <w:p w:rsidR="006410F7" w:rsidRPr="0059294D" w:rsidRDefault="006410F7" w:rsidP="0059294D">
            <w:pPr>
              <w:rPr>
                <w:sz w:val="8"/>
                <w:szCs w:val="8"/>
                <w:lang w:val="sr-Latn-RS" w:eastAsia="en-US"/>
              </w:rPr>
            </w:pPr>
          </w:p>
        </w:tc>
        <w:tc>
          <w:tcPr>
            <w:tcW w:w="329" w:type="dxa"/>
            <w:tcBorders>
              <w:right w:val="single" w:sz="18" w:space="0" w:color="auto"/>
            </w:tcBorders>
          </w:tcPr>
          <w:p w:rsidR="006410F7" w:rsidRPr="0059294D" w:rsidRDefault="006410F7" w:rsidP="0059294D">
            <w:pPr>
              <w:rPr>
                <w:sz w:val="8"/>
                <w:szCs w:val="8"/>
                <w:lang w:val="sr-Latn-RS" w:eastAsia="en-US"/>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r w:rsidRPr="006410F7">
              <w:rPr>
                <w:b/>
                <w:sz w:val="8"/>
                <w:szCs w:val="8"/>
              </w:rPr>
              <w:t>III3</w:t>
            </w:r>
          </w:p>
          <w:p w:rsidR="006410F7" w:rsidRPr="006410F7" w:rsidRDefault="006410F7" w:rsidP="006410F7">
            <w:pPr>
              <w:jc w:val="center"/>
              <w:rPr>
                <w:sz w:val="8"/>
                <w:szCs w:val="8"/>
              </w:rPr>
            </w:pPr>
            <w:r w:rsidRPr="006410F7">
              <w:rPr>
                <w:sz w:val="8"/>
                <w:szCs w:val="8"/>
              </w:rPr>
              <w:t>9</w:t>
            </w:r>
          </w:p>
        </w:tc>
        <w:tc>
          <w:tcPr>
            <w:tcW w:w="329" w:type="dxa"/>
          </w:tcPr>
          <w:p w:rsidR="006410F7" w:rsidRPr="006410F7" w:rsidRDefault="006410F7" w:rsidP="006410F7">
            <w:pPr>
              <w:jc w:val="center"/>
              <w:rPr>
                <w:b/>
                <w:sz w:val="8"/>
                <w:szCs w:val="8"/>
              </w:rPr>
            </w:pPr>
            <w:r w:rsidRPr="006410F7">
              <w:rPr>
                <w:b/>
                <w:sz w:val="8"/>
                <w:szCs w:val="8"/>
              </w:rPr>
              <w:t>IV3</w:t>
            </w:r>
          </w:p>
          <w:p w:rsidR="006410F7" w:rsidRPr="006410F7" w:rsidRDefault="006410F7" w:rsidP="006410F7">
            <w:pPr>
              <w:jc w:val="center"/>
              <w:rPr>
                <w:sz w:val="8"/>
                <w:szCs w:val="8"/>
              </w:rPr>
            </w:pPr>
            <w:r w:rsidRPr="006410F7">
              <w:rPr>
                <w:sz w:val="8"/>
                <w:szCs w:val="8"/>
              </w:rPr>
              <w:t>9</w:t>
            </w:r>
          </w:p>
        </w:tc>
        <w:tc>
          <w:tcPr>
            <w:tcW w:w="329" w:type="dxa"/>
          </w:tcPr>
          <w:p w:rsidR="006410F7" w:rsidRPr="006410F7" w:rsidRDefault="006410F7" w:rsidP="006410F7">
            <w:pPr>
              <w:jc w:val="center"/>
              <w:rPr>
                <w:b/>
                <w:sz w:val="8"/>
                <w:szCs w:val="8"/>
              </w:rPr>
            </w:pP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СЛАЂАНА СТОЈАНОВИЋ</w:t>
            </w:r>
          </w:p>
        </w:tc>
        <w:tc>
          <w:tcPr>
            <w:tcW w:w="330" w:type="dxa"/>
          </w:tcPr>
          <w:p w:rsidR="006410F7" w:rsidRPr="00D3182B" w:rsidRDefault="006410F7" w:rsidP="00D3182B">
            <w:pPr>
              <w:jc w:val="center"/>
              <w:rPr>
                <w:b/>
                <w:sz w:val="8"/>
                <w:szCs w:val="8"/>
                <w:lang w:val="sr-Cyrl-RS"/>
              </w:rPr>
            </w:pPr>
            <w:r w:rsidRPr="00D3182B">
              <w:rPr>
                <w:b/>
                <w:sz w:val="8"/>
                <w:szCs w:val="8"/>
              </w:rPr>
              <w:t>IV3</w:t>
            </w:r>
          </w:p>
          <w:p w:rsidR="006410F7" w:rsidRPr="00D3182B" w:rsidRDefault="006410F7" w:rsidP="00D3182B">
            <w:pPr>
              <w:jc w:val="center"/>
              <w:rPr>
                <w:sz w:val="8"/>
                <w:szCs w:val="8"/>
                <w:lang w:val="sr-Cyrl-RS"/>
              </w:rPr>
            </w:pPr>
            <w:r w:rsidRPr="00D3182B">
              <w:rPr>
                <w:sz w:val="8"/>
                <w:szCs w:val="8"/>
                <w:lang w:val="sr-Cyrl-RS"/>
              </w:rPr>
              <w:t>1</w:t>
            </w:r>
          </w:p>
        </w:tc>
        <w:tc>
          <w:tcPr>
            <w:tcW w:w="330" w:type="dxa"/>
          </w:tcPr>
          <w:p w:rsidR="006410F7" w:rsidRPr="00D3182B" w:rsidRDefault="006410F7" w:rsidP="00D3182B">
            <w:pPr>
              <w:jc w:val="center"/>
              <w:rPr>
                <w:b/>
                <w:sz w:val="8"/>
                <w:szCs w:val="8"/>
                <w:lang w:val="sr-Cyrl-RS"/>
              </w:rPr>
            </w:pPr>
            <w:r w:rsidRPr="00D3182B">
              <w:rPr>
                <w:b/>
                <w:sz w:val="8"/>
                <w:szCs w:val="8"/>
              </w:rPr>
              <w:t>III2</w:t>
            </w:r>
          </w:p>
          <w:p w:rsidR="006410F7" w:rsidRPr="00D3182B" w:rsidRDefault="006410F7" w:rsidP="00D3182B">
            <w:pPr>
              <w:jc w:val="center"/>
              <w:rPr>
                <w:sz w:val="8"/>
                <w:szCs w:val="8"/>
                <w:lang w:val="sr-Cyrl-RS"/>
              </w:rPr>
            </w:pPr>
            <w:r w:rsidRPr="00D3182B">
              <w:rPr>
                <w:sz w:val="8"/>
                <w:szCs w:val="8"/>
                <w:lang w:val="sr-Cyrl-RS"/>
              </w:rPr>
              <w:t>1</w:t>
            </w:r>
          </w:p>
        </w:tc>
        <w:tc>
          <w:tcPr>
            <w:tcW w:w="330" w:type="dxa"/>
          </w:tcPr>
          <w:p w:rsidR="006410F7" w:rsidRPr="00D3182B" w:rsidRDefault="006410F7" w:rsidP="00D3182B">
            <w:pPr>
              <w:jc w:val="center"/>
              <w:rPr>
                <w:b/>
                <w:sz w:val="8"/>
                <w:szCs w:val="8"/>
                <w:lang w:val="sr-Cyrl-RS"/>
              </w:rPr>
            </w:pPr>
            <w:r w:rsidRPr="00D3182B">
              <w:rPr>
                <w:b/>
                <w:sz w:val="8"/>
                <w:szCs w:val="8"/>
              </w:rPr>
              <w:t>IV3</w:t>
            </w:r>
          </w:p>
          <w:p w:rsidR="006410F7" w:rsidRPr="00D3182B" w:rsidRDefault="006410F7" w:rsidP="00D3182B">
            <w:pPr>
              <w:jc w:val="center"/>
              <w:rPr>
                <w:sz w:val="8"/>
                <w:szCs w:val="8"/>
                <w:lang w:val="sr-Cyrl-RS"/>
              </w:rPr>
            </w:pPr>
            <w:r w:rsidRPr="00D3182B">
              <w:rPr>
                <w:sz w:val="8"/>
                <w:szCs w:val="8"/>
                <w:lang w:val="sr-Cyrl-RS"/>
              </w:rPr>
              <w:t>1</w:t>
            </w:r>
          </w:p>
        </w:tc>
        <w:tc>
          <w:tcPr>
            <w:tcW w:w="330" w:type="dxa"/>
          </w:tcPr>
          <w:p w:rsidR="006410F7" w:rsidRPr="00D3182B" w:rsidRDefault="006410F7" w:rsidP="00D3182B">
            <w:pPr>
              <w:jc w:val="center"/>
              <w:rPr>
                <w:b/>
                <w:sz w:val="8"/>
                <w:szCs w:val="8"/>
                <w:lang w:val="sr-Cyrl-RS"/>
              </w:rPr>
            </w:pPr>
            <w:r w:rsidRPr="00D3182B">
              <w:rPr>
                <w:b/>
                <w:sz w:val="8"/>
                <w:szCs w:val="8"/>
              </w:rPr>
              <w:t>IV1</w:t>
            </w:r>
          </w:p>
          <w:p w:rsidR="006410F7" w:rsidRPr="00D3182B" w:rsidRDefault="006410F7" w:rsidP="00D3182B">
            <w:pPr>
              <w:jc w:val="center"/>
              <w:rPr>
                <w:sz w:val="8"/>
                <w:szCs w:val="8"/>
                <w:lang w:val="sr-Cyrl-RS"/>
              </w:rPr>
            </w:pPr>
            <w:r w:rsidRPr="00D3182B">
              <w:rPr>
                <w:sz w:val="8"/>
                <w:szCs w:val="8"/>
                <w:lang w:val="sr-Cyrl-RS"/>
              </w:rPr>
              <w:t>1</w:t>
            </w:r>
          </w:p>
        </w:tc>
        <w:tc>
          <w:tcPr>
            <w:tcW w:w="330" w:type="dxa"/>
          </w:tcPr>
          <w:p w:rsidR="006410F7" w:rsidRPr="00D3182B" w:rsidRDefault="006410F7" w:rsidP="00D3182B">
            <w:pPr>
              <w:jc w:val="center"/>
              <w:rPr>
                <w:b/>
                <w:sz w:val="8"/>
                <w:szCs w:val="8"/>
                <w:lang w:val="sr-Cyrl-RS"/>
              </w:rPr>
            </w:pPr>
            <w:r w:rsidRPr="00D3182B">
              <w:rPr>
                <w:b/>
                <w:sz w:val="8"/>
                <w:szCs w:val="8"/>
              </w:rPr>
              <w:t>IV2</w:t>
            </w:r>
          </w:p>
          <w:p w:rsidR="006410F7" w:rsidRPr="00D3182B" w:rsidRDefault="006410F7" w:rsidP="00D3182B">
            <w:pPr>
              <w:jc w:val="center"/>
              <w:rPr>
                <w:sz w:val="8"/>
                <w:szCs w:val="8"/>
                <w:lang w:val="sr-Cyrl-RS"/>
              </w:rPr>
            </w:pPr>
            <w:r w:rsidRPr="00D3182B">
              <w:rPr>
                <w:sz w:val="8"/>
                <w:szCs w:val="8"/>
                <w:lang w:val="sr-Cyrl-RS"/>
              </w:rPr>
              <w:t>1</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rPr>
            </w:pPr>
          </w:p>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III3</w:t>
            </w:r>
          </w:p>
          <w:p w:rsidR="006410F7" w:rsidRPr="00D3182B" w:rsidRDefault="006410F7" w:rsidP="00D3182B">
            <w:pPr>
              <w:jc w:val="center"/>
              <w:rPr>
                <w:sz w:val="8"/>
                <w:szCs w:val="8"/>
              </w:rPr>
            </w:pPr>
            <w:r w:rsidRPr="00D3182B">
              <w:rPr>
                <w:sz w:val="8"/>
                <w:szCs w:val="8"/>
              </w:rPr>
              <w:t>1</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r w:rsidRPr="00891A0F">
              <w:rPr>
                <w:b/>
                <w:sz w:val="8"/>
                <w:szCs w:val="8"/>
              </w:rPr>
              <w:t>III1</w:t>
            </w:r>
          </w:p>
          <w:p w:rsidR="006410F7" w:rsidRPr="00891A0F" w:rsidRDefault="006410F7" w:rsidP="006410F7">
            <w:pPr>
              <w:jc w:val="center"/>
              <w:rPr>
                <w:sz w:val="8"/>
                <w:szCs w:val="8"/>
              </w:rPr>
            </w:pPr>
            <w:r w:rsidRPr="00891A0F">
              <w:rPr>
                <w:sz w:val="8"/>
                <w:szCs w:val="8"/>
              </w:rPr>
              <w:t>1</w:t>
            </w:r>
          </w:p>
        </w:tc>
        <w:tc>
          <w:tcPr>
            <w:tcW w:w="329" w:type="dxa"/>
          </w:tcPr>
          <w:p w:rsidR="006410F7" w:rsidRPr="00891A0F" w:rsidRDefault="006410F7" w:rsidP="006410F7">
            <w:pPr>
              <w:jc w:val="center"/>
              <w:rPr>
                <w:b/>
                <w:sz w:val="8"/>
                <w:szCs w:val="8"/>
              </w:rPr>
            </w:pPr>
            <w:r w:rsidRPr="00891A0F">
              <w:rPr>
                <w:b/>
                <w:sz w:val="8"/>
                <w:szCs w:val="8"/>
              </w:rPr>
              <w:t>IV1</w:t>
            </w:r>
          </w:p>
          <w:p w:rsidR="006410F7" w:rsidRPr="00891A0F" w:rsidRDefault="006410F7" w:rsidP="006410F7">
            <w:pPr>
              <w:jc w:val="center"/>
              <w:rPr>
                <w:sz w:val="8"/>
                <w:szCs w:val="8"/>
              </w:rPr>
            </w:pPr>
            <w:r w:rsidRPr="00891A0F">
              <w:rPr>
                <w:sz w:val="8"/>
                <w:szCs w:val="8"/>
              </w:rPr>
              <w:t>1</w:t>
            </w:r>
          </w:p>
        </w:tc>
        <w:tc>
          <w:tcPr>
            <w:tcW w:w="329" w:type="dxa"/>
          </w:tcPr>
          <w:p w:rsidR="006410F7" w:rsidRPr="00891A0F" w:rsidRDefault="006410F7" w:rsidP="006410F7">
            <w:pPr>
              <w:jc w:val="center"/>
              <w:rPr>
                <w:b/>
                <w:sz w:val="8"/>
                <w:szCs w:val="8"/>
              </w:rPr>
            </w:pPr>
            <w:r w:rsidRPr="00891A0F">
              <w:rPr>
                <w:b/>
                <w:sz w:val="8"/>
                <w:szCs w:val="8"/>
              </w:rPr>
              <w:t>II2</w:t>
            </w:r>
          </w:p>
          <w:p w:rsidR="006410F7" w:rsidRPr="00891A0F" w:rsidRDefault="006410F7" w:rsidP="006410F7">
            <w:pPr>
              <w:jc w:val="center"/>
              <w:rPr>
                <w:sz w:val="8"/>
                <w:szCs w:val="8"/>
              </w:rPr>
            </w:pPr>
            <w:r w:rsidRPr="00891A0F">
              <w:rPr>
                <w:sz w:val="8"/>
                <w:szCs w:val="8"/>
              </w:rPr>
              <w:t>1</w:t>
            </w: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p>
          <w:p w:rsidR="006410F7" w:rsidRPr="005F2F48" w:rsidRDefault="006410F7" w:rsidP="006410F7">
            <w:pPr>
              <w:jc w:val="center"/>
              <w:rPr>
                <w:b/>
                <w:sz w:val="8"/>
                <w:szCs w:val="8"/>
                <w:lang w:val="en-US"/>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r w:rsidRPr="005F2F48">
              <w:rPr>
                <w:b/>
                <w:sz w:val="8"/>
                <w:szCs w:val="8"/>
              </w:rPr>
              <w:t>IV1</w:t>
            </w:r>
          </w:p>
          <w:p w:rsidR="006410F7" w:rsidRPr="005F2F48" w:rsidRDefault="006410F7" w:rsidP="006410F7">
            <w:pPr>
              <w:jc w:val="center"/>
              <w:rPr>
                <w:sz w:val="8"/>
                <w:szCs w:val="8"/>
              </w:rPr>
            </w:pPr>
            <w:r w:rsidRPr="005F2F48">
              <w:rPr>
                <w:sz w:val="8"/>
                <w:szCs w:val="8"/>
              </w:rPr>
              <w:t>1</w:t>
            </w:r>
          </w:p>
        </w:tc>
        <w:tc>
          <w:tcPr>
            <w:tcW w:w="329" w:type="dxa"/>
          </w:tcPr>
          <w:p w:rsidR="006410F7" w:rsidRPr="005F2F48" w:rsidRDefault="006410F7" w:rsidP="006410F7">
            <w:pPr>
              <w:jc w:val="center"/>
              <w:rPr>
                <w:b/>
                <w:sz w:val="8"/>
                <w:szCs w:val="8"/>
              </w:rPr>
            </w:pPr>
            <w:r w:rsidRPr="005F2F48">
              <w:rPr>
                <w:b/>
                <w:sz w:val="8"/>
                <w:szCs w:val="8"/>
              </w:rPr>
              <w:t>IV2</w:t>
            </w:r>
          </w:p>
          <w:p w:rsidR="006410F7" w:rsidRPr="005F2F48" w:rsidRDefault="006410F7" w:rsidP="006410F7">
            <w:pPr>
              <w:jc w:val="center"/>
              <w:rPr>
                <w:sz w:val="8"/>
                <w:szCs w:val="8"/>
              </w:rPr>
            </w:pPr>
            <w:r w:rsidRPr="005F2F48">
              <w:rPr>
                <w:sz w:val="8"/>
                <w:szCs w:val="8"/>
              </w:rPr>
              <w:t>1</w:t>
            </w:r>
          </w:p>
        </w:tc>
        <w:tc>
          <w:tcPr>
            <w:tcW w:w="329" w:type="dxa"/>
          </w:tcPr>
          <w:p w:rsidR="006410F7" w:rsidRPr="005F2F48" w:rsidRDefault="006410F7" w:rsidP="006410F7">
            <w:pPr>
              <w:jc w:val="center"/>
              <w:rPr>
                <w:b/>
                <w:sz w:val="8"/>
                <w:szCs w:val="8"/>
              </w:rPr>
            </w:pPr>
            <w:r w:rsidRPr="005F2F48">
              <w:rPr>
                <w:b/>
                <w:sz w:val="8"/>
                <w:szCs w:val="8"/>
              </w:rPr>
              <w:t>IV2</w:t>
            </w:r>
          </w:p>
          <w:p w:rsidR="006410F7" w:rsidRPr="005F2F48" w:rsidRDefault="006410F7" w:rsidP="006410F7">
            <w:pPr>
              <w:jc w:val="center"/>
              <w:rPr>
                <w:sz w:val="8"/>
                <w:szCs w:val="8"/>
              </w:rPr>
            </w:pPr>
            <w:r w:rsidRPr="005F2F48">
              <w:rPr>
                <w:sz w:val="8"/>
                <w:szCs w:val="8"/>
              </w:rPr>
              <w:t>1</w:t>
            </w:r>
          </w:p>
        </w:tc>
        <w:tc>
          <w:tcPr>
            <w:tcW w:w="329" w:type="dxa"/>
          </w:tcPr>
          <w:p w:rsidR="006410F7" w:rsidRPr="005F2F48" w:rsidRDefault="006410F7" w:rsidP="006410F7">
            <w:pPr>
              <w:jc w:val="center"/>
              <w:rPr>
                <w:b/>
                <w:sz w:val="8"/>
                <w:szCs w:val="8"/>
              </w:rPr>
            </w:pPr>
            <w:r w:rsidRPr="005F2F48">
              <w:rPr>
                <w:b/>
                <w:sz w:val="8"/>
                <w:szCs w:val="8"/>
              </w:rPr>
              <w:t>III1</w:t>
            </w:r>
          </w:p>
          <w:p w:rsidR="006410F7" w:rsidRPr="005F2F48" w:rsidRDefault="006410F7" w:rsidP="006410F7">
            <w:pPr>
              <w:jc w:val="center"/>
              <w:rPr>
                <w:sz w:val="8"/>
                <w:szCs w:val="8"/>
              </w:rPr>
            </w:pPr>
            <w:r w:rsidRPr="005F2F48">
              <w:rPr>
                <w:sz w:val="8"/>
                <w:szCs w:val="8"/>
              </w:rPr>
              <w:t>1</w:t>
            </w:r>
          </w:p>
        </w:tc>
        <w:tc>
          <w:tcPr>
            <w:tcW w:w="329" w:type="dxa"/>
          </w:tcPr>
          <w:p w:rsidR="006410F7" w:rsidRPr="005F2F48" w:rsidRDefault="006410F7" w:rsidP="006410F7">
            <w:pPr>
              <w:jc w:val="center"/>
              <w:rPr>
                <w:b/>
                <w:sz w:val="8"/>
                <w:szCs w:val="8"/>
              </w:rPr>
            </w:pPr>
            <w:r w:rsidRPr="005F2F48">
              <w:rPr>
                <w:b/>
                <w:sz w:val="8"/>
                <w:szCs w:val="8"/>
              </w:rPr>
              <w:t>III3</w:t>
            </w:r>
          </w:p>
          <w:p w:rsidR="006410F7" w:rsidRPr="005F2F48" w:rsidRDefault="006410F7" w:rsidP="006410F7">
            <w:pPr>
              <w:jc w:val="center"/>
              <w:rPr>
                <w:sz w:val="8"/>
                <w:szCs w:val="8"/>
              </w:rPr>
            </w:pPr>
            <w:r w:rsidRPr="005F2F48">
              <w:rPr>
                <w:sz w:val="8"/>
                <w:szCs w:val="8"/>
              </w:rPr>
              <w:t>1</w:t>
            </w: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r w:rsidRPr="006410F7">
              <w:rPr>
                <w:b/>
                <w:sz w:val="8"/>
                <w:szCs w:val="8"/>
              </w:rPr>
              <w:t>III2</w:t>
            </w:r>
          </w:p>
          <w:p w:rsidR="006410F7" w:rsidRPr="006410F7" w:rsidRDefault="006410F7" w:rsidP="006410F7">
            <w:pPr>
              <w:jc w:val="center"/>
              <w:rPr>
                <w:sz w:val="8"/>
                <w:szCs w:val="8"/>
              </w:rPr>
            </w:pPr>
            <w:r w:rsidRPr="006410F7">
              <w:rPr>
                <w:sz w:val="8"/>
                <w:szCs w:val="8"/>
              </w:rPr>
              <w:t>1</w:t>
            </w:r>
          </w:p>
        </w:tc>
        <w:tc>
          <w:tcPr>
            <w:tcW w:w="329" w:type="dxa"/>
          </w:tcPr>
          <w:p w:rsidR="006410F7" w:rsidRPr="006410F7" w:rsidRDefault="006410F7" w:rsidP="006410F7">
            <w:pPr>
              <w:jc w:val="center"/>
              <w:rPr>
                <w:b/>
                <w:sz w:val="8"/>
                <w:szCs w:val="8"/>
              </w:rPr>
            </w:pPr>
            <w:r w:rsidRPr="006410F7">
              <w:rPr>
                <w:b/>
                <w:sz w:val="8"/>
                <w:szCs w:val="8"/>
              </w:rPr>
              <w:t>IV2</w:t>
            </w:r>
          </w:p>
          <w:p w:rsidR="006410F7" w:rsidRPr="006410F7" w:rsidRDefault="006410F7" w:rsidP="006410F7">
            <w:pPr>
              <w:jc w:val="center"/>
              <w:rPr>
                <w:sz w:val="8"/>
                <w:szCs w:val="8"/>
              </w:rPr>
            </w:pPr>
            <w:r w:rsidRPr="006410F7">
              <w:rPr>
                <w:sz w:val="8"/>
                <w:szCs w:val="8"/>
              </w:rPr>
              <w:t>1</w:t>
            </w:r>
          </w:p>
        </w:tc>
        <w:tc>
          <w:tcPr>
            <w:tcW w:w="329" w:type="dxa"/>
          </w:tcPr>
          <w:p w:rsidR="006410F7" w:rsidRPr="006410F7" w:rsidRDefault="006410F7" w:rsidP="006410F7">
            <w:pPr>
              <w:jc w:val="center"/>
              <w:rPr>
                <w:b/>
                <w:sz w:val="8"/>
                <w:szCs w:val="8"/>
              </w:rPr>
            </w:pPr>
            <w:r w:rsidRPr="006410F7">
              <w:rPr>
                <w:b/>
                <w:sz w:val="8"/>
                <w:szCs w:val="8"/>
              </w:rPr>
              <w:t>IV3</w:t>
            </w:r>
          </w:p>
          <w:p w:rsidR="006410F7" w:rsidRPr="006410F7" w:rsidRDefault="006410F7" w:rsidP="006410F7">
            <w:pPr>
              <w:jc w:val="center"/>
              <w:rPr>
                <w:sz w:val="8"/>
                <w:szCs w:val="8"/>
              </w:rPr>
            </w:pPr>
            <w:r w:rsidRPr="006410F7">
              <w:rPr>
                <w:sz w:val="8"/>
                <w:szCs w:val="8"/>
              </w:rPr>
              <w:t>1</w:t>
            </w:r>
          </w:p>
        </w:tc>
        <w:tc>
          <w:tcPr>
            <w:tcW w:w="415" w:type="dxa"/>
            <w:tcBorders>
              <w:right w:val="single" w:sz="18" w:space="0" w:color="auto"/>
            </w:tcBorders>
          </w:tcPr>
          <w:p w:rsidR="006410F7" w:rsidRPr="006410F7" w:rsidRDefault="006410F7" w:rsidP="006410F7">
            <w:pPr>
              <w:jc w:val="center"/>
              <w:rPr>
                <w:b/>
                <w:sz w:val="8"/>
                <w:szCs w:val="8"/>
              </w:rPr>
            </w:pPr>
            <w:r w:rsidRPr="006410F7">
              <w:rPr>
                <w:b/>
                <w:sz w:val="8"/>
                <w:szCs w:val="8"/>
              </w:rPr>
              <w:t>IV1</w:t>
            </w:r>
          </w:p>
          <w:p w:rsidR="006410F7" w:rsidRPr="006410F7" w:rsidRDefault="006410F7" w:rsidP="006410F7">
            <w:pPr>
              <w:jc w:val="center"/>
              <w:rPr>
                <w:sz w:val="8"/>
                <w:szCs w:val="8"/>
              </w:rPr>
            </w:pPr>
            <w:r w:rsidRPr="006410F7">
              <w:rPr>
                <w:sz w:val="8"/>
                <w:szCs w:val="8"/>
              </w:rPr>
              <w:t>1</w:t>
            </w: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ДЕЈАН ЖИВАНОВИЋ</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lang w:val="sr-Cyrl-RS"/>
              </w:rPr>
            </w:pPr>
            <w:r w:rsidRPr="00D3182B">
              <w:rPr>
                <w:b/>
                <w:sz w:val="8"/>
                <w:szCs w:val="8"/>
              </w:rPr>
              <w:t>IV2</w:t>
            </w:r>
          </w:p>
          <w:p w:rsidR="006410F7" w:rsidRPr="00D3182B" w:rsidRDefault="006410F7" w:rsidP="00D3182B">
            <w:pPr>
              <w:jc w:val="center"/>
              <w:rPr>
                <w:sz w:val="8"/>
                <w:szCs w:val="8"/>
                <w:lang w:val="sr-Cyrl-RS"/>
              </w:rPr>
            </w:pPr>
            <w:r w:rsidRPr="00D3182B">
              <w:rPr>
                <w:sz w:val="8"/>
                <w:szCs w:val="8"/>
                <w:lang w:val="sr-Cyrl-RS"/>
              </w:rPr>
              <w:t>1</w:t>
            </w:r>
          </w:p>
        </w:tc>
        <w:tc>
          <w:tcPr>
            <w:tcW w:w="330" w:type="dxa"/>
          </w:tcPr>
          <w:p w:rsidR="006410F7" w:rsidRPr="00D3182B" w:rsidRDefault="006410F7" w:rsidP="00D3182B">
            <w:pPr>
              <w:jc w:val="center"/>
              <w:rPr>
                <w:b/>
                <w:sz w:val="8"/>
                <w:szCs w:val="8"/>
                <w:lang w:val="sr-Cyrl-RS"/>
              </w:rPr>
            </w:pPr>
            <w:r w:rsidRPr="00D3182B">
              <w:rPr>
                <w:b/>
                <w:sz w:val="8"/>
                <w:szCs w:val="8"/>
              </w:rPr>
              <w:t>II4</w:t>
            </w:r>
          </w:p>
          <w:p w:rsidR="006410F7" w:rsidRPr="00D3182B" w:rsidRDefault="006410F7" w:rsidP="00D3182B">
            <w:pPr>
              <w:jc w:val="center"/>
              <w:rPr>
                <w:sz w:val="8"/>
                <w:szCs w:val="8"/>
                <w:lang w:val="sr-Cyrl-RS"/>
              </w:rPr>
            </w:pPr>
            <w:r w:rsidRPr="00D3182B">
              <w:rPr>
                <w:sz w:val="8"/>
                <w:szCs w:val="8"/>
                <w:lang w:val="sr-Cyrl-RS"/>
              </w:rPr>
              <w:t>14</w:t>
            </w: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lang w:val="en-US"/>
              </w:rPr>
            </w:pPr>
          </w:p>
          <w:p w:rsidR="006410F7" w:rsidRPr="00D3182B" w:rsidRDefault="006410F7" w:rsidP="00D3182B">
            <w:pPr>
              <w:rPr>
                <w:b/>
                <w:sz w:val="8"/>
                <w:szCs w:val="8"/>
                <w:lang w:val="en-US"/>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r w:rsidRPr="00891A0F">
              <w:rPr>
                <w:b/>
                <w:sz w:val="8"/>
                <w:szCs w:val="8"/>
              </w:rPr>
              <w:t>II2</w:t>
            </w:r>
          </w:p>
          <w:p w:rsidR="006410F7" w:rsidRPr="00891A0F" w:rsidRDefault="006410F7" w:rsidP="006410F7">
            <w:pPr>
              <w:jc w:val="center"/>
              <w:rPr>
                <w:sz w:val="8"/>
                <w:szCs w:val="8"/>
              </w:rPr>
            </w:pPr>
            <w:r w:rsidRPr="00891A0F">
              <w:rPr>
                <w:sz w:val="8"/>
                <w:szCs w:val="8"/>
              </w:rPr>
              <w:t>20</w:t>
            </w:r>
          </w:p>
        </w:tc>
        <w:tc>
          <w:tcPr>
            <w:tcW w:w="329" w:type="dxa"/>
          </w:tcPr>
          <w:p w:rsidR="006410F7" w:rsidRPr="00891A0F" w:rsidRDefault="006410F7" w:rsidP="006410F7">
            <w:pPr>
              <w:jc w:val="center"/>
              <w:rPr>
                <w:b/>
                <w:sz w:val="8"/>
                <w:szCs w:val="8"/>
              </w:rPr>
            </w:pPr>
            <w:r w:rsidRPr="00891A0F">
              <w:rPr>
                <w:b/>
                <w:sz w:val="8"/>
                <w:szCs w:val="8"/>
              </w:rPr>
              <w:t>I4</w:t>
            </w:r>
          </w:p>
          <w:p w:rsidR="006410F7" w:rsidRPr="00891A0F" w:rsidRDefault="006410F7" w:rsidP="006410F7">
            <w:pPr>
              <w:jc w:val="center"/>
              <w:rPr>
                <w:sz w:val="8"/>
                <w:szCs w:val="8"/>
              </w:rPr>
            </w:pPr>
            <w:r w:rsidRPr="00891A0F">
              <w:rPr>
                <w:sz w:val="8"/>
                <w:szCs w:val="8"/>
              </w:rPr>
              <w:t>20</w:t>
            </w: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r w:rsidRPr="00891A0F">
              <w:rPr>
                <w:b/>
                <w:sz w:val="8"/>
                <w:szCs w:val="8"/>
              </w:rPr>
              <w:t>II4</w:t>
            </w:r>
          </w:p>
          <w:p w:rsidR="006410F7" w:rsidRPr="00891A0F" w:rsidRDefault="006410F7" w:rsidP="006410F7">
            <w:pPr>
              <w:jc w:val="center"/>
              <w:rPr>
                <w:sz w:val="8"/>
                <w:szCs w:val="8"/>
              </w:rPr>
            </w:pPr>
            <w:r w:rsidRPr="00891A0F">
              <w:rPr>
                <w:sz w:val="8"/>
                <w:szCs w:val="8"/>
              </w:rPr>
              <w:t>12</w:t>
            </w:r>
          </w:p>
        </w:tc>
        <w:tc>
          <w:tcPr>
            <w:tcW w:w="329" w:type="dxa"/>
          </w:tcPr>
          <w:p w:rsidR="006410F7" w:rsidRPr="00891A0F" w:rsidRDefault="006410F7" w:rsidP="006410F7">
            <w:pPr>
              <w:jc w:val="center"/>
              <w:rPr>
                <w:b/>
                <w:sz w:val="8"/>
                <w:szCs w:val="8"/>
              </w:rPr>
            </w:pPr>
            <w:r w:rsidRPr="00891A0F">
              <w:rPr>
                <w:b/>
                <w:sz w:val="8"/>
                <w:szCs w:val="8"/>
              </w:rPr>
              <w:t>IV2</w:t>
            </w:r>
          </w:p>
          <w:p w:rsidR="006410F7" w:rsidRPr="00891A0F" w:rsidRDefault="006410F7" w:rsidP="006410F7">
            <w:pPr>
              <w:jc w:val="center"/>
              <w:rPr>
                <w:sz w:val="8"/>
                <w:szCs w:val="8"/>
              </w:rPr>
            </w:pPr>
            <w:r w:rsidRPr="00891A0F">
              <w:rPr>
                <w:sz w:val="8"/>
                <w:szCs w:val="8"/>
              </w:rPr>
              <w:t>14</w:t>
            </w: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p>
          <w:p w:rsidR="006410F7" w:rsidRPr="005F2F48" w:rsidRDefault="006410F7" w:rsidP="006410F7">
            <w:pPr>
              <w:rPr>
                <w:b/>
                <w:sz w:val="8"/>
                <w:szCs w:val="8"/>
                <w:lang w:val="en-US"/>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r w:rsidRPr="006410F7">
              <w:rPr>
                <w:b/>
                <w:sz w:val="8"/>
                <w:szCs w:val="8"/>
              </w:rPr>
              <w:t>II2</w:t>
            </w:r>
          </w:p>
          <w:p w:rsidR="006410F7" w:rsidRPr="006410F7" w:rsidRDefault="006410F7" w:rsidP="006410F7">
            <w:pPr>
              <w:jc w:val="center"/>
              <w:rPr>
                <w:sz w:val="8"/>
                <w:szCs w:val="8"/>
              </w:rPr>
            </w:pPr>
            <w:r w:rsidRPr="006410F7">
              <w:rPr>
                <w:sz w:val="8"/>
                <w:szCs w:val="8"/>
              </w:rPr>
              <w:t>13</w:t>
            </w:r>
          </w:p>
        </w:tc>
        <w:tc>
          <w:tcPr>
            <w:tcW w:w="329" w:type="dxa"/>
          </w:tcPr>
          <w:p w:rsidR="006410F7" w:rsidRPr="006410F7" w:rsidRDefault="006410F7" w:rsidP="006410F7">
            <w:pPr>
              <w:jc w:val="center"/>
              <w:rPr>
                <w:b/>
                <w:sz w:val="8"/>
                <w:szCs w:val="8"/>
              </w:rPr>
            </w:pPr>
            <w:r w:rsidRPr="006410F7">
              <w:rPr>
                <w:b/>
                <w:sz w:val="8"/>
                <w:szCs w:val="8"/>
              </w:rPr>
              <w:t>IV2</w:t>
            </w:r>
          </w:p>
          <w:p w:rsidR="006410F7" w:rsidRPr="006410F7" w:rsidRDefault="006410F7" w:rsidP="006410F7">
            <w:pPr>
              <w:jc w:val="center"/>
              <w:rPr>
                <w:sz w:val="8"/>
                <w:szCs w:val="8"/>
              </w:rPr>
            </w:pPr>
            <w:r w:rsidRPr="006410F7">
              <w:rPr>
                <w:sz w:val="8"/>
                <w:szCs w:val="8"/>
              </w:rPr>
              <w:t>3</w:t>
            </w:r>
          </w:p>
        </w:tc>
        <w:tc>
          <w:tcPr>
            <w:tcW w:w="415" w:type="dxa"/>
            <w:tcBorders>
              <w:right w:val="single" w:sz="18" w:space="0" w:color="auto"/>
            </w:tcBorders>
          </w:tcPr>
          <w:p w:rsidR="006410F7" w:rsidRPr="006410F7" w:rsidRDefault="006410F7" w:rsidP="006410F7">
            <w:pPr>
              <w:jc w:val="center"/>
              <w:rPr>
                <w:b/>
                <w:sz w:val="8"/>
                <w:szCs w:val="8"/>
              </w:rPr>
            </w:pPr>
            <w:r w:rsidRPr="006410F7">
              <w:rPr>
                <w:b/>
                <w:sz w:val="8"/>
                <w:szCs w:val="8"/>
              </w:rPr>
              <w:t>I4</w:t>
            </w:r>
          </w:p>
          <w:p w:rsidR="006410F7" w:rsidRPr="006410F7" w:rsidRDefault="006410F7" w:rsidP="006410F7">
            <w:pPr>
              <w:jc w:val="center"/>
              <w:rPr>
                <w:sz w:val="8"/>
                <w:szCs w:val="8"/>
              </w:rPr>
            </w:pPr>
            <w:r w:rsidRPr="006410F7">
              <w:rPr>
                <w:sz w:val="8"/>
                <w:szCs w:val="8"/>
              </w:rPr>
              <w:t>14</w:t>
            </w: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СУЗАНА ТОМИЋ</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lang w:val="sr-Cyrl-RS"/>
              </w:rPr>
            </w:pPr>
            <w:r w:rsidRPr="00D3182B">
              <w:rPr>
                <w:b/>
                <w:sz w:val="8"/>
                <w:szCs w:val="8"/>
              </w:rPr>
              <w:t>IV1</w:t>
            </w:r>
          </w:p>
          <w:p w:rsidR="006410F7" w:rsidRPr="00D3182B" w:rsidRDefault="006410F7" w:rsidP="00D3182B">
            <w:pPr>
              <w:jc w:val="center"/>
              <w:rPr>
                <w:sz w:val="8"/>
                <w:szCs w:val="8"/>
                <w:lang w:val="sr-Cyrl-RS"/>
              </w:rPr>
            </w:pPr>
            <w:r w:rsidRPr="00D3182B">
              <w:rPr>
                <w:sz w:val="8"/>
                <w:szCs w:val="8"/>
                <w:lang w:val="sr-Cyrl-RS"/>
              </w:rPr>
              <w:t>14</w:t>
            </w:r>
          </w:p>
        </w:tc>
        <w:tc>
          <w:tcPr>
            <w:tcW w:w="330" w:type="dxa"/>
          </w:tcPr>
          <w:p w:rsidR="006410F7" w:rsidRPr="00D3182B" w:rsidRDefault="006410F7" w:rsidP="00D3182B">
            <w:pPr>
              <w:jc w:val="center"/>
              <w:rPr>
                <w:b/>
                <w:sz w:val="8"/>
                <w:szCs w:val="8"/>
                <w:lang w:val="sr-Cyrl-RS"/>
              </w:rPr>
            </w:pPr>
            <w:r w:rsidRPr="00D3182B">
              <w:rPr>
                <w:b/>
                <w:sz w:val="8"/>
                <w:szCs w:val="8"/>
              </w:rPr>
              <w:t>II1</w:t>
            </w:r>
          </w:p>
          <w:p w:rsidR="006410F7" w:rsidRPr="00D3182B" w:rsidRDefault="006410F7" w:rsidP="00D3182B">
            <w:pPr>
              <w:jc w:val="center"/>
              <w:rPr>
                <w:sz w:val="8"/>
                <w:szCs w:val="8"/>
                <w:lang w:val="sr-Cyrl-RS"/>
              </w:rPr>
            </w:pPr>
            <w:r w:rsidRPr="00D3182B">
              <w:rPr>
                <w:sz w:val="8"/>
                <w:szCs w:val="8"/>
                <w:lang w:val="sr-Cyrl-RS"/>
              </w:rPr>
              <w:t>14</w:t>
            </w:r>
          </w:p>
        </w:tc>
        <w:tc>
          <w:tcPr>
            <w:tcW w:w="330" w:type="dxa"/>
          </w:tcPr>
          <w:p w:rsidR="006410F7" w:rsidRPr="00D3182B" w:rsidRDefault="006410F7" w:rsidP="00D3182B">
            <w:pPr>
              <w:jc w:val="center"/>
              <w:rPr>
                <w:b/>
                <w:sz w:val="8"/>
                <w:szCs w:val="8"/>
                <w:lang w:val="sr-Cyrl-RS"/>
              </w:rPr>
            </w:pPr>
            <w:r w:rsidRPr="00D3182B">
              <w:rPr>
                <w:b/>
                <w:sz w:val="8"/>
                <w:szCs w:val="8"/>
              </w:rPr>
              <w:t>III3</w:t>
            </w:r>
          </w:p>
          <w:p w:rsidR="006410F7" w:rsidRPr="00D3182B" w:rsidRDefault="006410F7" w:rsidP="00D3182B">
            <w:pPr>
              <w:jc w:val="center"/>
              <w:rPr>
                <w:sz w:val="8"/>
                <w:szCs w:val="8"/>
                <w:lang w:val="sr-Cyrl-RS"/>
              </w:rPr>
            </w:pPr>
            <w:r w:rsidRPr="00D3182B">
              <w:rPr>
                <w:sz w:val="8"/>
                <w:szCs w:val="8"/>
                <w:lang w:val="sr-Cyrl-RS"/>
              </w:rPr>
              <w:t>14</w:t>
            </w:r>
          </w:p>
        </w:tc>
        <w:tc>
          <w:tcPr>
            <w:tcW w:w="330" w:type="dxa"/>
          </w:tcPr>
          <w:p w:rsidR="006410F7" w:rsidRPr="00D3182B" w:rsidRDefault="006410F7" w:rsidP="00D3182B">
            <w:pPr>
              <w:jc w:val="center"/>
              <w:rPr>
                <w:b/>
                <w:sz w:val="8"/>
                <w:szCs w:val="8"/>
                <w:lang w:val="sr-Cyrl-RS"/>
              </w:rPr>
            </w:pPr>
            <w:r w:rsidRPr="00D3182B">
              <w:rPr>
                <w:b/>
                <w:sz w:val="8"/>
                <w:szCs w:val="8"/>
              </w:rPr>
              <w:t>I3</w:t>
            </w:r>
          </w:p>
          <w:p w:rsidR="006410F7" w:rsidRPr="00D3182B" w:rsidRDefault="006410F7" w:rsidP="00D3182B">
            <w:pPr>
              <w:jc w:val="center"/>
              <w:rPr>
                <w:sz w:val="8"/>
                <w:szCs w:val="8"/>
                <w:lang w:val="sr-Cyrl-RS"/>
              </w:rPr>
            </w:pPr>
            <w:r w:rsidRPr="00D3182B">
              <w:rPr>
                <w:sz w:val="8"/>
                <w:szCs w:val="8"/>
                <w:lang w:val="sr-Cyrl-RS"/>
              </w:rPr>
              <w:t>14</w:t>
            </w:r>
          </w:p>
        </w:tc>
        <w:tc>
          <w:tcPr>
            <w:tcW w:w="330" w:type="dxa"/>
          </w:tcPr>
          <w:p w:rsidR="006410F7" w:rsidRPr="00D3182B" w:rsidRDefault="006410F7" w:rsidP="00D3182B">
            <w:pPr>
              <w:jc w:val="center"/>
              <w:rPr>
                <w:b/>
                <w:sz w:val="8"/>
                <w:szCs w:val="8"/>
                <w:lang w:val="sr-Cyrl-RS"/>
              </w:rPr>
            </w:pPr>
            <w:r w:rsidRPr="00D3182B">
              <w:rPr>
                <w:b/>
                <w:sz w:val="8"/>
                <w:szCs w:val="8"/>
              </w:rPr>
              <w:t>II3</w:t>
            </w:r>
          </w:p>
          <w:p w:rsidR="006410F7" w:rsidRPr="00D3182B" w:rsidRDefault="006410F7" w:rsidP="00D3182B">
            <w:pPr>
              <w:jc w:val="center"/>
              <w:rPr>
                <w:sz w:val="8"/>
                <w:szCs w:val="8"/>
                <w:lang w:val="sr-Cyrl-RS"/>
              </w:rPr>
            </w:pPr>
            <w:r w:rsidRPr="00D3182B">
              <w:rPr>
                <w:sz w:val="8"/>
                <w:szCs w:val="8"/>
                <w:lang w:val="sr-Cyrl-RS"/>
              </w:rPr>
              <w:t>14</w:t>
            </w: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lang w:val="en-US"/>
              </w:rPr>
            </w:pPr>
          </w:p>
          <w:p w:rsidR="006410F7" w:rsidRPr="00D3182B" w:rsidRDefault="006410F7" w:rsidP="00D3182B">
            <w:pPr>
              <w:jc w:val="center"/>
              <w:rPr>
                <w:b/>
                <w:sz w:val="8"/>
                <w:szCs w:val="8"/>
                <w:lang w:val="en-US"/>
              </w:rPr>
            </w:pPr>
          </w:p>
        </w:tc>
        <w:tc>
          <w:tcPr>
            <w:tcW w:w="330" w:type="dxa"/>
          </w:tcPr>
          <w:p w:rsidR="006410F7" w:rsidRPr="00D3182B" w:rsidRDefault="006410F7" w:rsidP="00D3182B">
            <w:pPr>
              <w:jc w:val="center"/>
              <w:rPr>
                <w:b/>
                <w:sz w:val="8"/>
                <w:szCs w:val="8"/>
              </w:rPr>
            </w:pPr>
            <w:r w:rsidRPr="00D3182B">
              <w:rPr>
                <w:b/>
                <w:sz w:val="8"/>
                <w:szCs w:val="8"/>
              </w:rPr>
              <w:t>III1</w:t>
            </w:r>
          </w:p>
          <w:p w:rsidR="006410F7" w:rsidRPr="00D3182B" w:rsidRDefault="006410F7" w:rsidP="00D3182B">
            <w:pPr>
              <w:jc w:val="center"/>
              <w:rPr>
                <w:sz w:val="8"/>
                <w:szCs w:val="8"/>
              </w:rPr>
            </w:pPr>
            <w:r w:rsidRPr="00D3182B">
              <w:rPr>
                <w:sz w:val="8"/>
                <w:szCs w:val="8"/>
              </w:rPr>
              <w:t>14</w:t>
            </w:r>
          </w:p>
        </w:tc>
        <w:tc>
          <w:tcPr>
            <w:tcW w:w="330" w:type="dxa"/>
          </w:tcPr>
          <w:p w:rsidR="006410F7" w:rsidRPr="00D3182B" w:rsidRDefault="006410F7" w:rsidP="00D3182B">
            <w:pPr>
              <w:jc w:val="center"/>
              <w:rPr>
                <w:b/>
                <w:sz w:val="8"/>
                <w:szCs w:val="8"/>
              </w:rPr>
            </w:pPr>
            <w:r w:rsidRPr="00D3182B">
              <w:rPr>
                <w:b/>
                <w:sz w:val="8"/>
                <w:szCs w:val="8"/>
              </w:rPr>
              <w:t>I1</w:t>
            </w:r>
          </w:p>
          <w:p w:rsidR="006410F7" w:rsidRPr="00D3182B" w:rsidRDefault="006410F7" w:rsidP="00D3182B">
            <w:pPr>
              <w:jc w:val="center"/>
              <w:rPr>
                <w:sz w:val="8"/>
                <w:szCs w:val="8"/>
              </w:rPr>
            </w:pPr>
            <w:r w:rsidRPr="00D3182B">
              <w:rPr>
                <w:sz w:val="8"/>
                <w:szCs w:val="8"/>
              </w:rPr>
              <w:t>14</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r w:rsidRPr="00891A0F">
              <w:rPr>
                <w:b/>
                <w:sz w:val="8"/>
                <w:szCs w:val="8"/>
              </w:rPr>
              <w:t>III2</w:t>
            </w:r>
          </w:p>
          <w:p w:rsidR="006410F7" w:rsidRPr="00891A0F" w:rsidRDefault="006410F7" w:rsidP="006410F7">
            <w:pPr>
              <w:jc w:val="center"/>
              <w:rPr>
                <w:sz w:val="8"/>
                <w:szCs w:val="8"/>
              </w:rPr>
            </w:pPr>
            <w:r w:rsidRPr="00891A0F">
              <w:rPr>
                <w:sz w:val="8"/>
                <w:szCs w:val="8"/>
              </w:rPr>
              <w:t>14</w:t>
            </w:r>
          </w:p>
        </w:tc>
        <w:tc>
          <w:tcPr>
            <w:tcW w:w="329" w:type="dxa"/>
          </w:tcPr>
          <w:p w:rsidR="006410F7" w:rsidRPr="00891A0F" w:rsidRDefault="006410F7" w:rsidP="006410F7">
            <w:pPr>
              <w:jc w:val="center"/>
              <w:rPr>
                <w:b/>
                <w:sz w:val="8"/>
                <w:szCs w:val="8"/>
              </w:rPr>
            </w:pPr>
            <w:r w:rsidRPr="00891A0F">
              <w:rPr>
                <w:b/>
                <w:sz w:val="8"/>
                <w:szCs w:val="8"/>
              </w:rPr>
              <w:t>I3</w:t>
            </w:r>
          </w:p>
          <w:p w:rsidR="006410F7" w:rsidRPr="00891A0F" w:rsidRDefault="006410F7" w:rsidP="006410F7">
            <w:pPr>
              <w:jc w:val="center"/>
              <w:rPr>
                <w:sz w:val="8"/>
                <w:szCs w:val="8"/>
              </w:rPr>
            </w:pPr>
            <w:r w:rsidRPr="00891A0F">
              <w:rPr>
                <w:sz w:val="8"/>
                <w:szCs w:val="8"/>
              </w:rPr>
              <w:t>14</w:t>
            </w:r>
          </w:p>
        </w:tc>
        <w:tc>
          <w:tcPr>
            <w:tcW w:w="329" w:type="dxa"/>
          </w:tcPr>
          <w:p w:rsidR="006410F7" w:rsidRPr="00891A0F" w:rsidRDefault="006410F7" w:rsidP="006410F7">
            <w:pPr>
              <w:jc w:val="center"/>
              <w:rPr>
                <w:b/>
                <w:sz w:val="8"/>
                <w:szCs w:val="8"/>
              </w:rPr>
            </w:pPr>
            <w:r w:rsidRPr="00891A0F">
              <w:rPr>
                <w:b/>
                <w:sz w:val="8"/>
                <w:szCs w:val="8"/>
              </w:rPr>
              <w:t>I2</w:t>
            </w:r>
          </w:p>
          <w:p w:rsidR="006410F7" w:rsidRPr="00891A0F" w:rsidRDefault="006410F7" w:rsidP="006410F7">
            <w:pPr>
              <w:jc w:val="center"/>
              <w:rPr>
                <w:sz w:val="8"/>
                <w:szCs w:val="8"/>
              </w:rPr>
            </w:pPr>
            <w:r w:rsidRPr="00891A0F">
              <w:rPr>
                <w:sz w:val="8"/>
                <w:szCs w:val="8"/>
              </w:rPr>
              <w:t>14</w:t>
            </w:r>
          </w:p>
        </w:tc>
        <w:tc>
          <w:tcPr>
            <w:tcW w:w="329" w:type="dxa"/>
          </w:tcPr>
          <w:p w:rsidR="006410F7" w:rsidRPr="00891A0F" w:rsidRDefault="006410F7" w:rsidP="006410F7">
            <w:pPr>
              <w:jc w:val="center"/>
              <w:rPr>
                <w:b/>
                <w:sz w:val="8"/>
                <w:szCs w:val="8"/>
              </w:rPr>
            </w:pPr>
            <w:r w:rsidRPr="00891A0F">
              <w:rPr>
                <w:b/>
                <w:sz w:val="8"/>
                <w:szCs w:val="8"/>
              </w:rPr>
              <w:t>IV1</w:t>
            </w:r>
          </w:p>
          <w:p w:rsidR="006410F7" w:rsidRPr="00891A0F" w:rsidRDefault="006410F7" w:rsidP="006410F7">
            <w:pPr>
              <w:jc w:val="center"/>
              <w:rPr>
                <w:sz w:val="8"/>
                <w:szCs w:val="8"/>
              </w:rPr>
            </w:pPr>
            <w:r w:rsidRPr="00891A0F">
              <w:rPr>
                <w:sz w:val="8"/>
                <w:szCs w:val="8"/>
              </w:rPr>
              <w:t>14</w:t>
            </w:r>
          </w:p>
        </w:tc>
        <w:tc>
          <w:tcPr>
            <w:tcW w:w="329" w:type="dxa"/>
          </w:tcPr>
          <w:p w:rsidR="006410F7" w:rsidRPr="00891A0F" w:rsidRDefault="006410F7" w:rsidP="006410F7">
            <w:pPr>
              <w:jc w:val="center"/>
              <w:rPr>
                <w:b/>
                <w:sz w:val="8"/>
                <w:szCs w:val="8"/>
              </w:rPr>
            </w:pPr>
            <w:r w:rsidRPr="00891A0F">
              <w:rPr>
                <w:b/>
                <w:sz w:val="8"/>
                <w:szCs w:val="8"/>
              </w:rPr>
              <w:t>II3</w:t>
            </w:r>
          </w:p>
          <w:p w:rsidR="006410F7" w:rsidRPr="00891A0F" w:rsidRDefault="006410F7" w:rsidP="006410F7">
            <w:pPr>
              <w:jc w:val="center"/>
              <w:rPr>
                <w:sz w:val="8"/>
                <w:szCs w:val="8"/>
              </w:rPr>
            </w:pPr>
            <w:r w:rsidRPr="00891A0F">
              <w:rPr>
                <w:sz w:val="8"/>
                <w:szCs w:val="8"/>
              </w:rPr>
              <w:t>14</w:t>
            </w: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r w:rsidRPr="005F2F48">
              <w:rPr>
                <w:b/>
                <w:sz w:val="8"/>
                <w:szCs w:val="8"/>
              </w:rPr>
              <w:t>II1</w:t>
            </w:r>
          </w:p>
          <w:p w:rsidR="006410F7" w:rsidRPr="005F2F48" w:rsidRDefault="006410F7" w:rsidP="006410F7">
            <w:pPr>
              <w:jc w:val="center"/>
              <w:rPr>
                <w:sz w:val="8"/>
                <w:szCs w:val="8"/>
              </w:rPr>
            </w:pPr>
            <w:r w:rsidRPr="005F2F48">
              <w:rPr>
                <w:sz w:val="8"/>
                <w:szCs w:val="8"/>
              </w:rPr>
              <w:t>14</w:t>
            </w:r>
          </w:p>
        </w:tc>
        <w:tc>
          <w:tcPr>
            <w:tcW w:w="329" w:type="dxa"/>
          </w:tcPr>
          <w:p w:rsidR="006410F7" w:rsidRPr="005F2F48" w:rsidRDefault="006410F7" w:rsidP="006410F7">
            <w:pPr>
              <w:jc w:val="center"/>
              <w:rPr>
                <w:b/>
                <w:sz w:val="8"/>
                <w:szCs w:val="8"/>
              </w:rPr>
            </w:pPr>
            <w:r w:rsidRPr="005F2F48">
              <w:rPr>
                <w:b/>
                <w:sz w:val="8"/>
                <w:szCs w:val="8"/>
              </w:rPr>
              <w:t>I1</w:t>
            </w:r>
          </w:p>
          <w:p w:rsidR="006410F7" w:rsidRPr="005F2F48" w:rsidRDefault="006410F7" w:rsidP="006410F7">
            <w:pPr>
              <w:jc w:val="center"/>
              <w:rPr>
                <w:sz w:val="8"/>
                <w:szCs w:val="8"/>
              </w:rPr>
            </w:pPr>
            <w:r w:rsidRPr="005F2F48">
              <w:rPr>
                <w:sz w:val="8"/>
                <w:szCs w:val="8"/>
              </w:rPr>
              <w:t>14</w:t>
            </w:r>
          </w:p>
        </w:tc>
        <w:tc>
          <w:tcPr>
            <w:tcW w:w="329" w:type="dxa"/>
          </w:tcPr>
          <w:p w:rsidR="006410F7" w:rsidRPr="005F2F48" w:rsidRDefault="006410F7" w:rsidP="006410F7">
            <w:pPr>
              <w:jc w:val="center"/>
              <w:rPr>
                <w:b/>
                <w:sz w:val="8"/>
                <w:szCs w:val="8"/>
              </w:rPr>
            </w:pPr>
            <w:r w:rsidRPr="005F2F48">
              <w:rPr>
                <w:b/>
                <w:sz w:val="8"/>
                <w:szCs w:val="8"/>
              </w:rPr>
              <w:t>III1</w:t>
            </w:r>
          </w:p>
          <w:p w:rsidR="006410F7" w:rsidRPr="005F2F48" w:rsidRDefault="006410F7" w:rsidP="006410F7">
            <w:pPr>
              <w:jc w:val="center"/>
              <w:rPr>
                <w:sz w:val="8"/>
                <w:szCs w:val="8"/>
              </w:rPr>
            </w:pPr>
            <w:r w:rsidRPr="005F2F48">
              <w:rPr>
                <w:sz w:val="8"/>
                <w:szCs w:val="8"/>
              </w:rPr>
              <w:t>14</w:t>
            </w:r>
          </w:p>
        </w:tc>
        <w:tc>
          <w:tcPr>
            <w:tcW w:w="329" w:type="dxa"/>
          </w:tcPr>
          <w:p w:rsidR="006410F7" w:rsidRPr="005F2F48" w:rsidRDefault="006410F7" w:rsidP="006410F7">
            <w:pPr>
              <w:jc w:val="center"/>
              <w:rPr>
                <w:b/>
                <w:sz w:val="8"/>
                <w:szCs w:val="8"/>
              </w:rPr>
            </w:pPr>
            <w:r w:rsidRPr="005F2F48">
              <w:rPr>
                <w:b/>
                <w:sz w:val="8"/>
                <w:szCs w:val="8"/>
              </w:rPr>
              <w:t>IV1</w:t>
            </w:r>
          </w:p>
          <w:p w:rsidR="006410F7" w:rsidRPr="005F2F48" w:rsidRDefault="006410F7" w:rsidP="006410F7">
            <w:pPr>
              <w:jc w:val="center"/>
              <w:rPr>
                <w:sz w:val="8"/>
                <w:szCs w:val="8"/>
              </w:rPr>
            </w:pPr>
            <w:r w:rsidRPr="005F2F48">
              <w:rPr>
                <w:sz w:val="8"/>
                <w:szCs w:val="8"/>
              </w:rPr>
              <w:t>14</w:t>
            </w: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r w:rsidRPr="006410F7">
              <w:rPr>
                <w:b/>
                <w:sz w:val="8"/>
                <w:szCs w:val="8"/>
              </w:rPr>
              <w:t>III1</w:t>
            </w:r>
          </w:p>
          <w:p w:rsidR="006410F7" w:rsidRPr="006410F7" w:rsidRDefault="006410F7" w:rsidP="006410F7">
            <w:pPr>
              <w:jc w:val="center"/>
              <w:rPr>
                <w:sz w:val="8"/>
                <w:szCs w:val="8"/>
              </w:rPr>
            </w:pPr>
            <w:r w:rsidRPr="006410F7">
              <w:rPr>
                <w:sz w:val="8"/>
                <w:szCs w:val="8"/>
              </w:rPr>
              <w:t>14</w:t>
            </w: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r w:rsidRPr="006410F7">
              <w:rPr>
                <w:b/>
                <w:sz w:val="8"/>
                <w:szCs w:val="8"/>
              </w:rPr>
              <w:t>I2</w:t>
            </w:r>
          </w:p>
          <w:p w:rsidR="006410F7" w:rsidRPr="006410F7" w:rsidRDefault="006410F7" w:rsidP="006410F7">
            <w:pPr>
              <w:jc w:val="center"/>
              <w:rPr>
                <w:sz w:val="8"/>
                <w:szCs w:val="8"/>
              </w:rPr>
            </w:pPr>
            <w:r w:rsidRPr="006410F7">
              <w:rPr>
                <w:sz w:val="8"/>
                <w:szCs w:val="8"/>
              </w:rPr>
              <w:t>14</w:t>
            </w:r>
          </w:p>
        </w:tc>
        <w:tc>
          <w:tcPr>
            <w:tcW w:w="329" w:type="dxa"/>
          </w:tcPr>
          <w:p w:rsidR="006410F7" w:rsidRPr="006410F7" w:rsidRDefault="006410F7" w:rsidP="006410F7">
            <w:pPr>
              <w:jc w:val="center"/>
              <w:rPr>
                <w:b/>
                <w:sz w:val="8"/>
                <w:szCs w:val="8"/>
              </w:rPr>
            </w:pPr>
            <w:r w:rsidRPr="006410F7">
              <w:rPr>
                <w:b/>
                <w:sz w:val="8"/>
                <w:szCs w:val="8"/>
              </w:rPr>
              <w:t>III2</w:t>
            </w:r>
          </w:p>
          <w:p w:rsidR="006410F7" w:rsidRPr="006410F7" w:rsidRDefault="006410F7" w:rsidP="006410F7">
            <w:pPr>
              <w:jc w:val="center"/>
              <w:rPr>
                <w:sz w:val="8"/>
                <w:szCs w:val="8"/>
              </w:rPr>
            </w:pPr>
            <w:r w:rsidRPr="006410F7">
              <w:rPr>
                <w:sz w:val="8"/>
                <w:szCs w:val="8"/>
              </w:rPr>
              <w:t>14</w:t>
            </w:r>
          </w:p>
        </w:tc>
        <w:tc>
          <w:tcPr>
            <w:tcW w:w="329" w:type="dxa"/>
          </w:tcPr>
          <w:p w:rsidR="006410F7" w:rsidRPr="006410F7" w:rsidRDefault="006410F7" w:rsidP="006410F7">
            <w:pPr>
              <w:jc w:val="center"/>
              <w:rPr>
                <w:b/>
                <w:sz w:val="8"/>
                <w:szCs w:val="8"/>
              </w:rPr>
            </w:pPr>
            <w:r w:rsidRPr="006410F7">
              <w:rPr>
                <w:b/>
                <w:sz w:val="8"/>
                <w:szCs w:val="8"/>
              </w:rPr>
              <w:t>III3</w:t>
            </w:r>
          </w:p>
          <w:p w:rsidR="006410F7" w:rsidRPr="006410F7" w:rsidRDefault="006410F7" w:rsidP="006410F7">
            <w:pPr>
              <w:jc w:val="center"/>
              <w:rPr>
                <w:sz w:val="8"/>
                <w:szCs w:val="8"/>
              </w:rPr>
            </w:pPr>
            <w:r w:rsidRPr="006410F7">
              <w:rPr>
                <w:sz w:val="8"/>
                <w:szCs w:val="8"/>
              </w:rPr>
              <w:t>14</w:t>
            </w: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БРАНА ЂОРЂЕВИЋ</w:t>
            </w:r>
          </w:p>
        </w:tc>
        <w:tc>
          <w:tcPr>
            <w:tcW w:w="330" w:type="dxa"/>
          </w:tcPr>
          <w:p w:rsidR="006410F7" w:rsidRPr="00D3182B" w:rsidRDefault="006410F7" w:rsidP="00D3182B">
            <w:pPr>
              <w:jc w:val="center"/>
              <w:rPr>
                <w:b/>
                <w:sz w:val="8"/>
                <w:szCs w:val="8"/>
                <w:lang w:val="sr-Cyrl-RS"/>
              </w:rPr>
            </w:pPr>
          </w:p>
        </w:tc>
        <w:tc>
          <w:tcPr>
            <w:tcW w:w="330" w:type="dxa"/>
          </w:tcPr>
          <w:p w:rsidR="006410F7" w:rsidRPr="00D3182B" w:rsidRDefault="006410F7" w:rsidP="00D3182B">
            <w:pPr>
              <w:jc w:val="center"/>
              <w:rPr>
                <w:b/>
                <w:sz w:val="8"/>
                <w:szCs w:val="8"/>
                <w:lang w:val="sr-Cyrl-RS"/>
              </w:rPr>
            </w:pPr>
          </w:p>
        </w:tc>
        <w:tc>
          <w:tcPr>
            <w:tcW w:w="330" w:type="dxa"/>
          </w:tcPr>
          <w:p w:rsidR="006410F7" w:rsidRPr="00D3182B" w:rsidRDefault="006410F7" w:rsidP="00D3182B">
            <w:pPr>
              <w:jc w:val="center"/>
              <w:rPr>
                <w:b/>
                <w:sz w:val="8"/>
                <w:szCs w:val="8"/>
                <w:lang w:val="sr-Cyrl-RS"/>
              </w:rPr>
            </w:pPr>
          </w:p>
        </w:tc>
        <w:tc>
          <w:tcPr>
            <w:tcW w:w="330" w:type="dxa"/>
          </w:tcPr>
          <w:p w:rsidR="006410F7" w:rsidRPr="00D3182B" w:rsidRDefault="006410F7" w:rsidP="00D3182B">
            <w:pPr>
              <w:jc w:val="center"/>
              <w:rPr>
                <w:b/>
                <w:sz w:val="8"/>
                <w:szCs w:val="8"/>
                <w:lang w:val="sr-Cyrl-RS"/>
              </w:rPr>
            </w:pPr>
          </w:p>
        </w:tc>
        <w:tc>
          <w:tcPr>
            <w:tcW w:w="330" w:type="dxa"/>
          </w:tcPr>
          <w:p w:rsidR="006410F7" w:rsidRPr="00D3182B" w:rsidRDefault="006410F7" w:rsidP="00D3182B">
            <w:pPr>
              <w:jc w:val="center"/>
              <w:rPr>
                <w:b/>
                <w:sz w:val="8"/>
                <w:szCs w:val="8"/>
                <w:lang w:val="sr-Cyrl-RS"/>
              </w:rPr>
            </w:pPr>
          </w:p>
        </w:tc>
        <w:tc>
          <w:tcPr>
            <w:tcW w:w="330" w:type="dxa"/>
          </w:tcPr>
          <w:p w:rsidR="006410F7" w:rsidRPr="00D3182B" w:rsidRDefault="006410F7" w:rsidP="00D3182B">
            <w:pPr>
              <w:jc w:val="center"/>
              <w:rPr>
                <w:b/>
                <w:sz w:val="8"/>
                <w:szCs w:val="8"/>
                <w:lang w:val="sr-Cyrl-RS"/>
              </w:rPr>
            </w:pPr>
          </w:p>
        </w:tc>
        <w:tc>
          <w:tcPr>
            <w:tcW w:w="330" w:type="dxa"/>
          </w:tcPr>
          <w:p w:rsidR="006410F7" w:rsidRPr="00D3182B" w:rsidRDefault="006410F7" w:rsidP="00D3182B">
            <w:pPr>
              <w:jc w:val="center"/>
              <w:rPr>
                <w:b/>
                <w:sz w:val="8"/>
                <w:szCs w:val="8"/>
                <w:lang w:val="sr-Cyrl-RS"/>
              </w:rPr>
            </w:pPr>
          </w:p>
        </w:tc>
        <w:tc>
          <w:tcPr>
            <w:tcW w:w="330" w:type="dxa"/>
            <w:tcBorders>
              <w:right w:val="single" w:sz="18" w:space="0" w:color="auto"/>
            </w:tcBorders>
          </w:tcPr>
          <w:p w:rsidR="006410F7" w:rsidRPr="00D3182B" w:rsidRDefault="006410F7" w:rsidP="00D3182B">
            <w:pPr>
              <w:jc w:val="center"/>
              <w:rPr>
                <w:b/>
                <w:sz w:val="8"/>
                <w:szCs w:val="8"/>
                <w:lang w:val="sr-Cyrl-RS"/>
              </w:rPr>
            </w:pPr>
          </w:p>
        </w:tc>
        <w:tc>
          <w:tcPr>
            <w:tcW w:w="330" w:type="dxa"/>
            <w:tcBorders>
              <w:left w:val="single" w:sz="18" w:space="0" w:color="auto"/>
            </w:tcBorders>
          </w:tcPr>
          <w:p w:rsidR="006410F7" w:rsidRPr="00D3182B" w:rsidRDefault="006410F7" w:rsidP="00D3182B">
            <w:pPr>
              <w:jc w:val="center"/>
              <w:rPr>
                <w:b/>
                <w:sz w:val="8"/>
                <w:szCs w:val="8"/>
              </w:rPr>
            </w:pPr>
          </w:p>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II1</w:t>
            </w:r>
          </w:p>
          <w:p w:rsidR="006410F7" w:rsidRPr="00D3182B" w:rsidRDefault="006410F7" w:rsidP="00D3182B">
            <w:pPr>
              <w:jc w:val="center"/>
              <w:rPr>
                <w:sz w:val="8"/>
                <w:szCs w:val="8"/>
              </w:rPr>
            </w:pPr>
            <w:r w:rsidRPr="00D3182B">
              <w:rPr>
                <w:sz w:val="8"/>
                <w:szCs w:val="8"/>
              </w:rPr>
              <w:t>20</w:t>
            </w:r>
          </w:p>
        </w:tc>
        <w:tc>
          <w:tcPr>
            <w:tcW w:w="330" w:type="dxa"/>
          </w:tcPr>
          <w:p w:rsidR="006410F7" w:rsidRPr="00D3182B" w:rsidRDefault="006410F7" w:rsidP="00D3182B">
            <w:pPr>
              <w:jc w:val="center"/>
              <w:rPr>
                <w:b/>
                <w:sz w:val="8"/>
                <w:szCs w:val="8"/>
              </w:rPr>
            </w:pPr>
            <w:r w:rsidRPr="00D3182B">
              <w:rPr>
                <w:b/>
                <w:sz w:val="8"/>
                <w:szCs w:val="8"/>
              </w:rPr>
              <w:t>II3</w:t>
            </w:r>
          </w:p>
          <w:p w:rsidR="006410F7" w:rsidRPr="00D3182B" w:rsidRDefault="006410F7" w:rsidP="00D3182B">
            <w:pPr>
              <w:jc w:val="center"/>
              <w:rPr>
                <w:sz w:val="8"/>
                <w:szCs w:val="8"/>
              </w:rPr>
            </w:pPr>
            <w:r w:rsidRPr="00D3182B">
              <w:rPr>
                <w:sz w:val="8"/>
                <w:szCs w:val="8"/>
              </w:rPr>
              <w:t>20</w:t>
            </w:r>
          </w:p>
        </w:tc>
        <w:tc>
          <w:tcPr>
            <w:tcW w:w="330" w:type="dxa"/>
          </w:tcPr>
          <w:p w:rsidR="006410F7" w:rsidRPr="00D3182B" w:rsidRDefault="006410F7" w:rsidP="00D3182B">
            <w:pPr>
              <w:jc w:val="center"/>
              <w:rPr>
                <w:b/>
                <w:sz w:val="8"/>
                <w:szCs w:val="8"/>
              </w:rPr>
            </w:pPr>
            <w:r w:rsidRPr="00D3182B">
              <w:rPr>
                <w:b/>
                <w:sz w:val="8"/>
                <w:szCs w:val="8"/>
              </w:rPr>
              <w:t>II2</w:t>
            </w:r>
          </w:p>
          <w:p w:rsidR="006410F7" w:rsidRPr="00D3182B" w:rsidRDefault="006410F7" w:rsidP="00D3182B">
            <w:pPr>
              <w:jc w:val="center"/>
              <w:rPr>
                <w:sz w:val="8"/>
                <w:szCs w:val="8"/>
              </w:rPr>
            </w:pPr>
            <w:r w:rsidRPr="00D3182B">
              <w:rPr>
                <w:sz w:val="8"/>
                <w:szCs w:val="8"/>
              </w:rPr>
              <w:t>20</w:t>
            </w:r>
          </w:p>
        </w:tc>
        <w:tc>
          <w:tcPr>
            <w:tcW w:w="330" w:type="dxa"/>
          </w:tcPr>
          <w:p w:rsidR="006410F7" w:rsidRPr="00D3182B" w:rsidRDefault="006410F7" w:rsidP="00D3182B">
            <w:pPr>
              <w:jc w:val="center"/>
              <w:rPr>
                <w:b/>
                <w:sz w:val="8"/>
                <w:szCs w:val="8"/>
              </w:rPr>
            </w:pPr>
            <w:r w:rsidRPr="00D3182B">
              <w:rPr>
                <w:b/>
                <w:sz w:val="8"/>
                <w:szCs w:val="8"/>
              </w:rPr>
              <w:t>III4</w:t>
            </w:r>
          </w:p>
          <w:p w:rsidR="006410F7" w:rsidRPr="00D3182B" w:rsidRDefault="006410F7" w:rsidP="00D3182B">
            <w:pPr>
              <w:jc w:val="center"/>
              <w:rPr>
                <w:sz w:val="8"/>
                <w:szCs w:val="8"/>
              </w:rPr>
            </w:pPr>
            <w:r w:rsidRPr="00D3182B">
              <w:rPr>
                <w:sz w:val="8"/>
                <w:szCs w:val="8"/>
              </w:rPr>
              <w:t>20</w:t>
            </w: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p>
          <w:p w:rsidR="006410F7" w:rsidRPr="005F2F48" w:rsidRDefault="006410F7" w:rsidP="006410F7">
            <w:pPr>
              <w:jc w:val="center"/>
              <w:rPr>
                <w:b/>
                <w:sz w:val="8"/>
                <w:szCs w:val="8"/>
                <w:lang w:val="en-US"/>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r w:rsidRPr="005F2F48">
              <w:rPr>
                <w:b/>
                <w:sz w:val="8"/>
                <w:szCs w:val="8"/>
              </w:rPr>
              <w:t>II2</w:t>
            </w:r>
          </w:p>
          <w:p w:rsidR="006410F7" w:rsidRPr="005F2F48" w:rsidRDefault="006410F7" w:rsidP="006410F7">
            <w:pPr>
              <w:jc w:val="center"/>
              <w:rPr>
                <w:sz w:val="8"/>
                <w:szCs w:val="8"/>
              </w:rPr>
            </w:pPr>
            <w:r w:rsidRPr="005F2F48">
              <w:rPr>
                <w:sz w:val="8"/>
                <w:szCs w:val="8"/>
              </w:rPr>
              <w:t>12</w:t>
            </w:r>
          </w:p>
        </w:tc>
        <w:tc>
          <w:tcPr>
            <w:tcW w:w="329" w:type="dxa"/>
          </w:tcPr>
          <w:p w:rsidR="006410F7" w:rsidRPr="005F2F48" w:rsidRDefault="006410F7" w:rsidP="006410F7">
            <w:pPr>
              <w:jc w:val="center"/>
              <w:rPr>
                <w:b/>
                <w:sz w:val="8"/>
                <w:szCs w:val="8"/>
              </w:rPr>
            </w:pPr>
            <w:r w:rsidRPr="005F2F48">
              <w:rPr>
                <w:b/>
                <w:sz w:val="8"/>
                <w:szCs w:val="8"/>
              </w:rPr>
              <w:t>II1</w:t>
            </w:r>
          </w:p>
          <w:p w:rsidR="006410F7" w:rsidRPr="005F2F48" w:rsidRDefault="006410F7" w:rsidP="006410F7">
            <w:pPr>
              <w:jc w:val="center"/>
              <w:rPr>
                <w:sz w:val="8"/>
                <w:szCs w:val="8"/>
              </w:rPr>
            </w:pPr>
            <w:r w:rsidRPr="005F2F48">
              <w:rPr>
                <w:sz w:val="8"/>
                <w:szCs w:val="8"/>
              </w:rPr>
              <w:t>12</w:t>
            </w:r>
          </w:p>
        </w:tc>
        <w:tc>
          <w:tcPr>
            <w:tcW w:w="329" w:type="dxa"/>
          </w:tcPr>
          <w:p w:rsidR="006410F7" w:rsidRPr="005F2F48" w:rsidRDefault="006410F7" w:rsidP="006410F7">
            <w:pPr>
              <w:jc w:val="center"/>
              <w:rPr>
                <w:b/>
                <w:sz w:val="8"/>
                <w:szCs w:val="8"/>
              </w:rPr>
            </w:pPr>
            <w:r w:rsidRPr="005F2F48">
              <w:rPr>
                <w:b/>
                <w:sz w:val="8"/>
                <w:szCs w:val="8"/>
              </w:rPr>
              <w:t>II3</w:t>
            </w:r>
          </w:p>
          <w:p w:rsidR="006410F7" w:rsidRPr="005F2F48" w:rsidRDefault="006410F7" w:rsidP="006410F7">
            <w:pPr>
              <w:jc w:val="center"/>
              <w:rPr>
                <w:sz w:val="8"/>
                <w:szCs w:val="8"/>
              </w:rPr>
            </w:pPr>
            <w:r w:rsidRPr="005F2F48">
              <w:rPr>
                <w:sz w:val="8"/>
                <w:szCs w:val="8"/>
              </w:rPr>
              <w:t>12</w:t>
            </w:r>
          </w:p>
        </w:tc>
        <w:tc>
          <w:tcPr>
            <w:tcW w:w="329" w:type="dxa"/>
            <w:tcBorders>
              <w:right w:val="single" w:sz="18" w:space="0" w:color="auto"/>
            </w:tcBorders>
          </w:tcPr>
          <w:p w:rsidR="006410F7" w:rsidRPr="005F2F48" w:rsidRDefault="006410F7" w:rsidP="006410F7">
            <w:pPr>
              <w:jc w:val="center"/>
              <w:rPr>
                <w:b/>
                <w:sz w:val="8"/>
                <w:szCs w:val="8"/>
              </w:rPr>
            </w:pPr>
            <w:r w:rsidRPr="005F2F48">
              <w:rPr>
                <w:b/>
                <w:sz w:val="8"/>
                <w:szCs w:val="8"/>
              </w:rPr>
              <w:t>III4</w:t>
            </w:r>
          </w:p>
          <w:p w:rsidR="006410F7" w:rsidRPr="005F2F48" w:rsidRDefault="006410F7" w:rsidP="006410F7">
            <w:pPr>
              <w:jc w:val="center"/>
              <w:rPr>
                <w:sz w:val="8"/>
                <w:szCs w:val="8"/>
              </w:rPr>
            </w:pPr>
            <w:r w:rsidRPr="005F2F48">
              <w:rPr>
                <w:sz w:val="8"/>
                <w:szCs w:val="8"/>
              </w:rPr>
              <w:t>12</w:t>
            </w: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САНДРА НИКОЛИЋ</w:t>
            </w:r>
          </w:p>
        </w:tc>
        <w:tc>
          <w:tcPr>
            <w:tcW w:w="330" w:type="dxa"/>
          </w:tcPr>
          <w:p w:rsidR="006410F7" w:rsidRPr="00D3182B" w:rsidRDefault="006410F7" w:rsidP="00D3182B">
            <w:pPr>
              <w:jc w:val="center"/>
              <w:rPr>
                <w:b/>
                <w:sz w:val="8"/>
                <w:szCs w:val="8"/>
                <w:lang w:val="sr-Cyrl-RS"/>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IV2</w:t>
            </w:r>
          </w:p>
          <w:p w:rsidR="006410F7" w:rsidRPr="00D3182B" w:rsidRDefault="006410F7" w:rsidP="00D3182B">
            <w:pPr>
              <w:jc w:val="center"/>
              <w:rPr>
                <w:sz w:val="8"/>
                <w:szCs w:val="8"/>
              </w:rPr>
            </w:pPr>
            <w:r w:rsidRPr="00D3182B">
              <w:rPr>
                <w:sz w:val="8"/>
                <w:szCs w:val="8"/>
              </w:rPr>
              <w:t>8</w:t>
            </w:r>
          </w:p>
        </w:tc>
        <w:tc>
          <w:tcPr>
            <w:tcW w:w="330" w:type="dxa"/>
            <w:tcBorders>
              <w:right w:val="single" w:sz="18" w:space="0" w:color="auto"/>
            </w:tcBorders>
          </w:tcPr>
          <w:p w:rsidR="006410F7" w:rsidRPr="00D3182B" w:rsidRDefault="006410F7" w:rsidP="00D3182B">
            <w:pPr>
              <w:jc w:val="center"/>
              <w:rPr>
                <w:b/>
                <w:sz w:val="8"/>
                <w:szCs w:val="8"/>
              </w:rPr>
            </w:pPr>
            <w:r w:rsidRPr="00D3182B">
              <w:rPr>
                <w:b/>
                <w:sz w:val="8"/>
                <w:szCs w:val="8"/>
              </w:rPr>
              <w:t>III1</w:t>
            </w:r>
          </w:p>
          <w:p w:rsidR="006410F7" w:rsidRPr="00D3182B" w:rsidRDefault="006410F7" w:rsidP="00D3182B">
            <w:pPr>
              <w:jc w:val="center"/>
              <w:rPr>
                <w:sz w:val="8"/>
                <w:szCs w:val="8"/>
              </w:rPr>
            </w:pPr>
            <w:r w:rsidRPr="00D3182B">
              <w:rPr>
                <w:sz w:val="8"/>
                <w:szCs w:val="8"/>
              </w:rPr>
              <w:t>8</w:t>
            </w:r>
          </w:p>
        </w:tc>
        <w:tc>
          <w:tcPr>
            <w:tcW w:w="330" w:type="dxa"/>
            <w:tcBorders>
              <w:left w:val="single" w:sz="18" w:space="0" w:color="auto"/>
            </w:tcBorders>
          </w:tcPr>
          <w:p w:rsidR="006410F7" w:rsidRPr="00D3182B" w:rsidRDefault="006410F7" w:rsidP="00D3182B">
            <w:pPr>
              <w:jc w:val="center"/>
              <w:rPr>
                <w:b/>
                <w:sz w:val="8"/>
                <w:szCs w:val="8"/>
                <w:lang w:val="en-US"/>
              </w:rPr>
            </w:pPr>
          </w:p>
          <w:p w:rsidR="006410F7" w:rsidRPr="00D3182B" w:rsidRDefault="006410F7" w:rsidP="00D3182B">
            <w:pPr>
              <w:jc w:val="center"/>
              <w:rPr>
                <w:b/>
                <w:sz w:val="8"/>
                <w:szCs w:val="8"/>
                <w:lang w:val="en-US"/>
              </w:rPr>
            </w:pPr>
          </w:p>
        </w:tc>
        <w:tc>
          <w:tcPr>
            <w:tcW w:w="330" w:type="dxa"/>
          </w:tcPr>
          <w:p w:rsidR="006410F7" w:rsidRPr="00D3182B" w:rsidRDefault="006410F7" w:rsidP="00D3182B">
            <w:pP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p>
          <w:p w:rsidR="006410F7" w:rsidRPr="005F2F48" w:rsidRDefault="006410F7" w:rsidP="006410F7">
            <w:pPr>
              <w:jc w:val="center"/>
              <w:rPr>
                <w:b/>
                <w:sz w:val="8"/>
                <w:szCs w:val="8"/>
                <w:lang w:val="en-US"/>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r w:rsidRPr="005F2F48">
              <w:rPr>
                <w:b/>
                <w:sz w:val="8"/>
                <w:szCs w:val="8"/>
              </w:rPr>
              <w:t>I2</w:t>
            </w:r>
          </w:p>
          <w:p w:rsidR="006410F7" w:rsidRPr="005F2F48" w:rsidRDefault="006410F7" w:rsidP="006410F7">
            <w:pPr>
              <w:jc w:val="center"/>
              <w:rPr>
                <w:sz w:val="8"/>
                <w:szCs w:val="8"/>
              </w:rPr>
            </w:pPr>
            <w:r w:rsidRPr="005F2F48">
              <w:rPr>
                <w:sz w:val="8"/>
                <w:szCs w:val="8"/>
              </w:rPr>
              <w:t>8</w:t>
            </w:r>
          </w:p>
        </w:tc>
        <w:tc>
          <w:tcPr>
            <w:tcW w:w="329" w:type="dxa"/>
          </w:tcPr>
          <w:p w:rsidR="006410F7" w:rsidRPr="005F2F48" w:rsidRDefault="006410F7" w:rsidP="006410F7">
            <w:pPr>
              <w:jc w:val="center"/>
              <w:rPr>
                <w:b/>
                <w:sz w:val="8"/>
                <w:szCs w:val="8"/>
              </w:rPr>
            </w:pPr>
            <w:r w:rsidRPr="005F2F48">
              <w:rPr>
                <w:b/>
                <w:sz w:val="8"/>
                <w:szCs w:val="8"/>
              </w:rPr>
              <w:t>II1</w:t>
            </w:r>
          </w:p>
          <w:p w:rsidR="006410F7" w:rsidRPr="005F2F48" w:rsidRDefault="006410F7" w:rsidP="006410F7">
            <w:pPr>
              <w:jc w:val="center"/>
              <w:rPr>
                <w:sz w:val="8"/>
                <w:szCs w:val="8"/>
              </w:rPr>
            </w:pPr>
            <w:r w:rsidRPr="005F2F48">
              <w:rPr>
                <w:sz w:val="8"/>
                <w:szCs w:val="8"/>
              </w:rPr>
              <w:t>8</w:t>
            </w:r>
          </w:p>
        </w:tc>
        <w:tc>
          <w:tcPr>
            <w:tcW w:w="329" w:type="dxa"/>
          </w:tcPr>
          <w:p w:rsidR="006410F7" w:rsidRPr="005F2F48" w:rsidRDefault="006410F7" w:rsidP="006410F7">
            <w:pPr>
              <w:jc w:val="center"/>
              <w:rPr>
                <w:b/>
                <w:sz w:val="8"/>
                <w:szCs w:val="8"/>
              </w:rPr>
            </w:pPr>
            <w:r w:rsidRPr="005F2F48">
              <w:rPr>
                <w:b/>
                <w:sz w:val="8"/>
                <w:szCs w:val="8"/>
              </w:rPr>
              <w:t>I1</w:t>
            </w:r>
          </w:p>
          <w:p w:rsidR="006410F7" w:rsidRPr="005F2F48" w:rsidRDefault="006410F7" w:rsidP="006410F7">
            <w:pPr>
              <w:jc w:val="center"/>
              <w:rPr>
                <w:sz w:val="8"/>
                <w:szCs w:val="8"/>
              </w:rPr>
            </w:pPr>
            <w:r w:rsidRPr="005F2F48">
              <w:rPr>
                <w:sz w:val="8"/>
                <w:szCs w:val="8"/>
              </w:rPr>
              <w:t>8</w:t>
            </w:r>
          </w:p>
        </w:tc>
        <w:tc>
          <w:tcPr>
            <w:tcW w:w="329" w:type="dxa"/>
          </w:tcPr>
          <w:p w:rsidR="006410F7" w:rsidRPr="005F2F48" w:rsidRDefault="006410F7" w:rsidP="006410F7">
            <w:pPr>
              <w:jc w:val="center"/>
              <w:rPr>
                <w:b/>
                <w:sz w:val="8"/>
                <w:szCs w:val="8"/>
              </w:rPr>
            </w:pPr>
            <w:r w:rsidRPr="005F2F48">
              <w:rPr>
                <w:b/>
                <w:sz w:val="8"/>
                <w:szCs w:val="8"/>
              </w:rPr>
              <w:t>IV1</w:t>
            </w:r>
          </w:p>
          <w:p w:rsidR="006410F7" w:rsidRPr="005F2F48" w:rsidRDefault="006410F7" w:rsidP="006410F7">
            <w:pPr>
              <w:jc w:val="center"/>
              <w:rPr>
                <w:sz w:val="8"/>
                <w:szCs w:val="8"/>
              </w:rPr>
            </w:pPr>
            <w:r w:rsidRPr="005F2F48">
              <w:rPr>
                <w:sz w:val="8"/>
                <w:szCs w:val="8"/>
              </w:rPr>
              <w:t>8</w:t>
            </w: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АНА ВУКИЋ</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III3</w:t>
            </w:r>
          </w:p>
        </w:tc>
        <w:tc>
          <w:tcPr>
            <w:tcW w:w="330" w:type="dxa"/>
          </w:tcPr>
          <w:p w:rsidR="006410F7" w:rsidRPr="00D3182B" w:rsidRDefault="006410F7" w:rsidP="00D3182B">
            <w:pPr>
              <w:jc w:val="center"/>
              <w:rPr>
                <w:b/>
                <w:sz w:val="8"/>
                <w:szCs w:val="8"/>
              </w:rPr>
            </w:pPr>
            <w:r w:rsidRPr="00D3182B">
              <w:rPr>
                <w:b/>
                <w:sz w:val="8"/>
                <w:szCs w:val="8"/>
              </w:rPr>
              <w:t>IV1</w:t>
            </w:r>
          </w:p>
        </w:tc>
        <w:tc>
          <w:tcPr>
            <w:tcW w:w="330" w:type="dxa"/>
          </w:tcPr>
          <w:p w:rsidR="006410F7" w:rsidRPr="00D3182B" w:rsidRDefault="006410F7" w:rsidP="00D3182B">
            <w:pPr>
              <w:jc w:val="center"/>
              <w:rPr>
                <w:b/>
                <w:sz w:val="8"/>
                <w:szCs w:val="8"/>
              </w:rPr>
            </w:pPr>
            <w:r w:rsidRPr="00D3182B">
              <w:rPr>
                <w:b/>
                <w:sz w:val="8"/>
                <w:szCs w:val="8"/>
              </w:rPr>
              <w:t>IV3</w:t>
            </w:r>
          </w:p>
        </w:tc>
        <w:tc>
          <w:tcPr>
            <w:tcW w:w="330" w:type="dxa"/>
          </w:tcPr>
          <w:p w:rsidR="006410F7" w:rsidRPr="00D3182B" w:rsidRDefault="006410F7" w:rsidP="00D3182B">
            <w:pPr>
              <w:jc w:val="center"/>
              <w:rPr>
                <w:b/>
                <w:sz w:val="8"/>
                <w:szCs w:val="8"/>
              </w:rPr>
            </w:pPr>
            <w:r w:rsidRPr="00D3182B">
              <w:rPr>
                <w:b/>
                <w:sz w:val="8"/>
                <w:szCs w:val="8"/>
              </w:rPr>
              <w:t>III4</w:t>
            </w:r>
          </w:p>
        </w:tc>
        <w:tc>
          <w:tcPr>
            <w:tcW w:w="330" w:type="dxa"/>
          </w:tcPr>
          <w:p w:rsidR="006410F7" w:rsidRPr="00D3182B" w:rsidRDefault="006410F7" w:rsidP="00D3182B">
            <w:pPr>
              <w:jc w:val="center"/>
              <w:rPr>
                <w:b/>
                <w:sz w:val="8"/>
                <w:szCs w:val="8"/>
              </w:rPr>
            </w:pPr>
            <w:r w:rsidRPr="00D3182B">
              <w:rPr>
                <w:b/>
                <w:sz w:val="8"/>
                <w:szCs w:val="8"/>
              </w:rPr>
              <w:t>III1</w:t>
            </w: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lang w:val="en-US"/>
              </w:rPr>
            </w:pPr>
          </w:p>
          <w:p w:rsidR="006410F7" w:rsidRPr="00D3182B" w:rsidRDefault="006410F7" w:rsidP="00D3182B">
            <w:pPr>
              <w:jc w:val="center"/>
              <w:rPr>
                <w:b/>
                <w:sz w:val="8"/>
                <w:szCs w:val="8"/>
                <w:lang w:val="en-US"/>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IV2</w:t>
            </w:r>
          </w:p>
        </w:tc>
        <w:tc>
          <w:tcPr>
            <w:tcW w:w="330" w:type="dxa"/>
          </w:tcPr>
          <w:p w:rsidR="006410F7" w:rsidRPr="00D3182B" w:rsidRDefault="006410F7" w:rsidP="00D3182B">
            <w:pPr>
              <w:jc w:val="center"/>
              <w:rPr>
                <w:b/>
                <w:sz w:val="8"/>
                <w:szCs w:val="8"/>
              </w:rPr>
            </w:pPr>
            <w:r w:rsidRPr="00D3182B">
              <w:rPr>
                <w:b/>
                <w:sz w:val="8"/>
                <w:szCs w:val="8"/>
              </w:rPr>
              <w:t>II3</w:t>
            </w:r>
          </w:p>
        </w:tc>
        <w:tc>
          <w:tcPr>
            <w:tcW w:w="330" w:type="dxa"/>
          </w:tcPr>
          <w:p w:rsidR="006410F7" w:rsidRPr="00D3182B" w:rsidRDefault="006410F7" w:rsidP="00D3182B">
            <w:pPr>
              <w:jc w:val="center"/>
              <w:rPr>
                <w:b/>
                <w:sz w:val="8"/>
                <w:szCs w:val="8"/>
              </w:rPr>
            </w:pPr>
            <w:r w:rsidRPr="00D3182B">
              <w:rPr>
                <w:b/>
                <w:sz w:val="8"/>
                <w:szCs w:val="8"/>
              </w:rPr>
              <w:t>I3</w:t>
            </w: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r w:rsidRPr="00891A0F">
              <w:rPr>
                <w:b/>
                <w:sz w:val="8"/>
                <w:szCs w:val="8"/>
              </w:rPr>
              <w:t>IV2</w:t>
            </w:r>
          </w:p>
        </w:tc>
        <w:tc>
          <w:tcPr>
            <w:tcW w:w="329" w:type="dxa"/>
          </w:tcPr>
          <w:p w:rsidR="006410F7" w:rsidRPr="00891A0F" w:rsidRDefault="006410F7" w:rsidP="006410F7">
            <w:pPr>
              <w:jc w:val="center"/>
              <w:rPr>
                <w:b/>
                <w:sz w:val="8"/>
                <w:szCs w:val="8"/>
              </w:rPr>
            </w:pPr>
            <w:r w:rsidRPr="00891A0F">
              <w:rPr>
                <w:b/>
                <w:sz w:val="8"/>
                <w:szCs w:val="8"/>
              </w:rPr>
              <w:t>II2</w:t>
            </w:r>
          </w:p>
        </w:tc>
        <w:tc>
          <w:tcPr>
            <w:tcW w:w="329" w:type="dxa"/>
          </w:tcPr>
          <w:p w:rsidR="006410F7" w:rsidRPr="00891A0F" w:rsidRDefault="006410F7" w:rsidP="006410F7">
            <w:pPr>
              <w:jc w:val="center"/>
              <w:rPr>
                <w:b/>
                <w:sz w:val="8"/>
                <w:szCs w:val="8"/>
              </w:rPr>
            </w:pPr>
            <w:r w:rsidRPr="00891A0F">
              <w:rPr>
                <w:b/>
                <w:sz w:val="8"/>
                <w:szCs w:val="8"/>
              </w:rPr>
              <w:t>IV3</w:t>
            </w:r>
          </w:p>
        </w:tc>
        <w:tc>
          <w:tcPr>
            <w:tcW w:w="329" w:type="dxa"/>
          </w:tcPr>
          <w:p w:rsidR="006410F7" w:rsidRPr="00891A0F" w:rsidRDefault="006410F7" w:rsidP="006410F7">
            <w:pPr>
              <w:jc w:val="center"/>
              <w:rPr>
                <w:b/>
                <w:sz w:val="8"/>
                <w:szCs w:val="8"/>
              </w:rPr>
            </w:pPr>
            <w:r w:rsidRPr="00891A0F">
              <w:rPr>
                <w:b/>
                <w:sz w:val="8"/>
                <w:szCs w:val="8"/>
              </w:rPr>
              <w:t>IV1</w:t>
            </w:r>
          </w:p>
        </w:tc>
        <w:tc>
          <w:tcPr>
            <w:tcW w:w="329" w:type="dxa"/>
          </w:tcPr>
          <w:p w:rsidR="006410F7" w:rsidRPr="00891A0F" w:rsidRDefault="006410F7" w:rsidP="006410F7">
            <w:pPr>
              <w:jc w:val="center"/>
              <w:rPr>
                <w:b/>
                <w:sz w:val="8"/>
                <w:szCs w:val="8"/>
              </w:rPr>
            </w:pPr>
            <w:r w:rsidRPr="00891A0F">
              <w:rPr>
                <w:b/>
                <w:sz w:val="8"/>
                <w:szCs w:val="8"/>
              </w:rPr>
              <w:t>II4</w:t>
            </w: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p>
          <w:p w:rsidR="006410F7" w:rsidRPr="005F2F48" w:rsidRDefault="006410F7" w:rsidP="006410F7">
            <w:pPr>
              <w:jc w:val="center"/>
              <w:rPr>
                <w:b/>
                <w:sz w:val="8"/>
                <w:szCs w:val="8"/>
                <w:lang w:val="en-US"/>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r w:rsidRPr="005F2F48">
              <w:rPr>
                <w:b/>
                <w:sz w:val="8"/>
                <w:szCs w:val="8"/>
              </w:rPr>
              <w:t>III3</w:t>
            </w:r>
          </w:p>
        </w:tc>
        <w:tc>
          <w:tcPr>
            <w:tcW w:w="329" w:type="dxa"/>
          </w:tcPr>
          <w:p w:rsidR="006410F7" w:rsidRPr="005F2F48" w:rsidRDefault="006410F7" w:rsidP="006410F7">
            <w:pPr>
              <w:jc w:val="center"/>
              <w:rPr>
                <w:b/>
                <w:sz w:val="8"/>
                <w:szCs w:val="8"/>
              </w:rPr>
            </w:pPr>
            <w:r w:rsidRPr="005F2F48">
              <w:rPr>
                <w:b/>
                <w:sz w:val="8"/>
                <w:szCs w:val="8"/>
              </w:rPr>
              <w:t>I3</w:t>
            </w:r>
          </w:p>
        </w:tc>
        <w:tc>
          <w:tcPr>
            <w:tcW w:w="329" w:type="dxa"/>
          </w:tcPr>
          <w:p w:rsidR="006410F7" w:rsidRPr="005F2F48" w:rsidRDefault="006410F7" w:rsidP="006410F7">
            <w:pPr>
              <w:jc w:val="center"/>
              <w:rPr>
                <w:b/>
                <w:sz w:val="8"/>
                <w:szCs w:val="8"/>
              </w:rPr>
            </w:pPr>
            <w:r w:rsidRPr="005F2F48">
              <w:rPr>
                <w:b/>
                <w:sz w:val="8"/>
                <w:szCs w:val="8"/>
              </w:rPr>
              <w:t>II3</w:t>
            </w:r>
          </w:p>
        </w:tc>
        <w:tc>
          <w:tcPr>
            <w:tcW w:w="329" w:type="dxa"/>
          </w:tcPr>
          <w:p w:rsidR="006410F7" w:rsidRPr="005F2F48" w:rsidRDefault="006410F7" w:rsidP="006410F7">
            <w:pPr>
              <w:jc w:val="center"/>
              <w:rPr>
                <w:b/>
                <w:sz w:val="8"/>
                <w:szCs w:val="8"/>
              </w:rPr>
            </w:pPr>
            <w:r w:rsidRPr="005F2F48">
              <w:rPr>
                <w:b/>
                <w:sz w:val="8"/>
                <w:szCs w:val="8"/>
              </w:rPr>
              <w:t>III1</w:t>
            </w: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r w:rsidRPr="006410F7">
              <w:rPr>
                <w:b/>
                <w:sz w:val="8"/>
                <w:szCs w:val="8"/>
              </w:rPr>
              <w:t>II4</w:t>
            </w:r>
          </w:p>
        </w:tc>
        <w:tc>
          <w:tcPr>
            <w:tcW w:w="329" w:type="dxa"/>
          </w:tcPr>
          <w:p w:rsidR="006410F7" w:rsidRPr="006410F7" w:rsidRDefault="006410F7" w:rsidP="006410F7">
            <w:pPr>
              <w:jc w:val="center"/>
              <w:rPr>
                <w:b/>
                <w:sz w:val="8"/>
                <w:szCs w:val="8"/>
              </w:rPr>
            </w:pPr>
            <w:r w:rsidRPr="006410F7">
              <w:rPr>
                <w:b/>
                <w:sz w:val="8"/>
                <w:szCs w:val="8"/>
              </w:rPr>
              <w:t>IV2</w:t>
            </w:r>
          </w:p>
        </w:tc>
        <w:tc>
          <w:tcPr>
            <w:tcW w:w="329" w:type="dxa"/>
          </w:tcPr>
          <w:p w:rsidR="006410F7" w:rsidRPr="006410F7" w:rsidRDefault="006410F7" w:rsidP="006410F7">
            <w:pPr>
              <w:jc w:val="center"/>
              <w:rPr>
                <w:b/>
                <w:sz w:val="8"/>
                <w:szCs w:val="8"/>
              </w:rPr>
            </w:pPr>
            <w:r w:rsidRPr="006410F7">
              <w:rPr>
                <w:b/>
                <w:sz w:val="8"/>
                <w:szCs w:val="8"/>
              </w:rPr>
              <w:t>II2</w:t>
            </w:r>
          </w:p>
        </w:tc>
        <w:tc>
          <w:tcPr>
            <w:tcW w:w="329" w:type="dxa"/>
          </w:tcPr>
          <w:p w:rsidR="006410F7" w:rsidRPr="006410F7" w:rsidRDefault="006410F7" w:rsidP="006410F7">
            <w:pPr>
              <w:jc w:val="center"/>
              <w:rPr>
                <w:b/>
                <w:sz w:val="8"/>
                <w:szCs w:val="8"/>
              </w:rPr>
            </w:pPr>
            <w:r w:rsidRPr="006410F7">
              <w:rPr>
                <w:b/>
                <w:sz w:val="8"/>
                <w:szCs w:val="8"/>
              </w:rPr>
              <w:t>III4</w:t>
            </w: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МИЛАН ДИМИТРИЈЕВИЋ</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III2</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lang w:val="en-US"/>
              </w:rPr>
            </w:pPr>
          </w:p>
          <w:p w:rsidR="006410F7" w:rsidRPr="00D3182B" w:rsidRDefault="006410F7" w:rsidP="00D3182B">
            <w:pPr>
              <w:jc w:val="center"/>
              <w:rPr>
                <w:b/>
                <w:sz w:val="8"/>
                <w:szCs w:val="8"/>
                <w:lang w:val="en-US"/>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I2</w:t>
            </w:r>
          </w:p>
        </w:tc>
        <w:tc>
          <w:tcPr>
            <w:tcW w:w="330" w:type="dxa"/>
          </w:tcPr>
          <w:p w:rsidR="006410F7" w:rsidRPr="00D3182B" w:rsidRDefault="006410F7" w:rsidP="00D3182B">
            <w:pPr>
              <w:jc w:val="center"/>
              <w:rPr>
                <w:b/>
                <w:sz w:val="8"/>
                <w:szCs w:val="8"/>
              </w:rPr>
            </w:pPr>
            <w:r w:rsidRPr="00D3182B">
              <w:rPr>
                <w:b/>
                <w:sz w:val="8"/>
                <w:szCs w:val="8"/>
              </w:rPr>
              <w:t>I4</w:t>
            </w:r>
          </w:p>
        </w:tc>
        <w:tc>
          <w:tcPr>
            <w:tcW w:w="330" w:type="dxa"/>
          </w:tcPr>
          <w:p w:rsidR="006410F7" w:rsidRPr="00D3182B" w:rsidRDefault="006410F7" w:rsidP="00D3182B">
            <w:pPr>
              <w:jc w:val="center"/>
              <w:rPr>
                <w:b/>
                <w:sz w:val="8"/>
                <w:szCs w:val="8"/>
              </w:rPr>
            </w:pPr>
            <w:r w:rsidRPr="00D3182B">
              <w:rPr>
                <w:b/>
                <w:sz w:val="8"/>
                <w:szCs w:val="8"/>
              </w:rPr>
              <w:t>II2</w:t>
            </w: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r w:rsidRPr="00891A0F">
              <w:rPr>
                <w:b/>
                <w:sz w:val="8"/>
                <w:szCs w:val="8"/>
              </w:rPr>
              <w:t>I1</w:t>
            </w: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p>
          <w:p w:rsidR="006410F7" w:rsidRPr="005F2F48" w:rsidRDefault="006410F7" w:rsidP="006410F7">
            <w:pPr>
              <w:jc w:val="center"/>
              <w:rPr>
                <w:b/>
                <w:sz w:val="8"/>
                <w:szCs w:val="8"/>
                <w:lang w:val="en-US"/>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r w:rsidRPr="005F2F48">
              <w:rPr>
                <w:b/>
                <w:sz w:val="8"/>
                <w:szCs w:val="8"/>
              </w:rPr>
              <w:t>III2</w:t>
            </w:r>
          </w:p>
        </w:tc>
        <w:tc>
          <w:tcPr>
            <w:tcW w:w="329" w:type="dxa"/>
          </w:tcPr>
          <w:p w:rsidR="006410F7" w:rsidRPr="005F2F48" w:rsidRDefault="006410F7" w:rsidP="006410F7">
            <w:pPr>
              <w:jc w:val="center"/>
              <w:rPr>
                <w:b/>
                <w:sz w:val="8"/>
                <w:szCs w:val="8"/>
              </w:rPr>
            </w:pPr>
            <w:r w:rsidRPr="005F2F48">
              <w:rPr>
                <w:b/>
                <w:sz w:val="8"/>
                <w:szCs w:val="8"/>
              </w:rPr>
              <w:t>II1</w:t>
            </w: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r w:rsidRPr="006410F7">
              <w:rPr>
                <w:b/>
                <w:sz w:val="8"/>
                <w:szCs w:val="8"/>
              </w:rPr>
              <w:t>I2</w:t>
            </w:r>
          </w:p>
        </w:tc>
        <w:tc>
          <w:tcPr>
            <w:tcW w:w="329" w:type="dxa"/>
          </w:tcPr>
          <w:p w:rsidR="006410F7" w:rsidRPr="006410F7" w:rsidRDefault="006410F7" w:rsidP="006410F7">
            <w:pPr>
              <w:jc w:val="center"/>
              <w:rPr>
                <w:b/>
                <w:sz w:val="8"/>
                <w:szCs w:val="8"/>
              </w:rPr>
            </w:pPr>
            <w:r w:rsidRPr="006410F7">
              <w:rPr>
                <w:b/>
                <w:sz w:val="8"/>
                <w:szCs w:val="8"/>
              </w:rPr>
              <w:t>I4</w:t>
            </w:r>
          </w:p>
        </w:tc>
        <w:tc>
          <w:tcPr>
            <w:tcW w:w="415" w:type="dxa"/>
            <w:tcBorders>
              <w:right w:val="single" w:sz="18" w:space="0" w:color="auto"/>
            </w:tcBorders>
          </w:tcPr>
          <w:p w:rsidR="006410F7" w:rsidRPr="006410F7" w:rsidRDefault="006410F7" w:rsidP="006410F7">
            <w:pPr>
              <w:jc w:val="center"/>
              <w:rPr>
                <w:b/>
                <w:sz w:val="8"/>
                <w:szCs w:val="8"/>
              </w:rPr>
            </w:pPr>
            <w:r w:rsidRPr="006410F7">
              <w:rPr>
                <w:b/>
                <w:sz w:val="8"/>
                <w:szCs w:val="8"/>
              </w:rPr>
              <w:t>I1</w:t>
            </w: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РАДМИЛО НИКОЛИЋ</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II2</w:t>
            </w:r>
          </w:p>
          <w:p w:rsidR="006410F7" w:rsidRPr="00D3182B" w:rsidRDefault="006410F7" w:rsidP="00D3182B">
            <w:pPr>
              <w:jc w:val="center"/>
              <w:rPr>
                <w:sz w:val="8"/>
                <w:szCs w:val="8"/>
              </w:rPr>
            </w:pPr>
            <w:r w:rsidRPr="00D3182B">
              <w:rPr>
                <w:sz w:val="8"/>
                <w:szCs w:val="8"/>
              </w:rPr>
              <w:t>19</w:t>
            </w:r>
          </w:p>
        </w:tc>
        <w:tc>
          <w:tcPr>
            <w:tcW w:w="330" w:type="dxa"/>
          </w:tcPr>
          <w:p w:rsidR="006410F7" w:rsidRPr="00D3182B" w:rsidRDefault="006410F7" w:rsidP="00D3182B">
            <w:pPr>
              <w:jc w:val="center"/>
              <w:rPr>
                <w:b/>
                <w:sz w:val="8"/>
                <w:szCs w:val="8"/>
              </w:rPr>
            </w:pPr>
            <w:r w:rsidRPr="00D3182B">
              <w:rPr>
                <w:b/>
                <w:sz w:val="8"/>
                <w:szCs w:val="8"/>
              </w:rPr>
              <w:t>I2</w:t>
            </w:r>
          </w:p>
          <w:p w:rsidR="006410F7" w:rsidRPr="00D3182B" w:rsidRDefault="006410F7" w:rsidP="00D3182B">
            <w:pPr>
              <w:jc w:val="center"/>
              <w:rPr>
                <w:sz w:val="8"/>
                <w:szCs w:val="8"/>
              </w:rPr>
            </w:pPr>
            <w:r w:rsidRPr="00D3182B">
              <w:rPr>
                <w:sz w:val="8"/>
                <w:szCs w:val="8"/>
              </w:rPr>
              <w:t>19</w:t>
            </w: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lang w:val="en-US"/>
              </w:rPr>
            </w:pPr>
          </w:p>
          <w:p w:rsidR="006410F7" w:rsidRPr="00D3182B" w:rsidRDefault="006410F7" w:rsidP="00D3182B">
            <w:pPr>
              <w:jc w:val="center"/>
              <w:rPr>
                <w:b/>
                <w:sz w:val="8"/>
                <w:szCs w:val="8"/>
                <w:lang w:val="en-US"/>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IV1</w:t>
            </w:r>
          </w:p>
          <w:p w:rsidR="006410F7" w:rsidRPr="00D3182B" w:rsidRDefault="006410F7" w:rsidP="00D3182B">
            <w:pPr>
              <w:jc w:val="center"/>
              <w:rPr>
                <w:sz w:val="8"/>
                <w:szCs w:val="8"/>
              </w:rPr>
            </w:pPr>
            <w:r w:rsidRPr="00D3182B">
              <w:rPr>
                <w:sz w:val="8"/>
                <w:szCs w:val="8"/>
              </w:rPr>
              <w:t>19</w:t>
            </w:r>
          </w:p>
        </w:tc>
        <w:tc>
          <w:tcPr>
            <w:tcW w:w="330" w:type="dxa"/>
          </w:tcPr>
          <w:p w:rsidR="006410F7" w:rsidRPr="00D3182B" w:rsidRDefault="006410F7" w:rsidP="00D3182B">
            <w:pPr>
              <w:jc w:val="center"/>
              <w:rPr>
                <w:b/>
                <w:sz w:val="8"/>
                <w:szCs w:val="8"/>
              </w:rPr>
            </w:pPr>
            <w:r w:rsidRPr="00D3182B">
              <w:rPr>
                <w:b/>
                <w:sz w:val="8"/>
                <w:szCs w:val="8"/>
              </w:rPr>
              <w:t>I1</w:t>
            </w:r>
          </w:p>
          <w:p w:rsidR="006410F7" w:rsidRPr="00D3182B" w:rsidRDefault="006410F7" w:rsidP="00D3182B">
            <w:pPr>
              <w:jc w:val="center"/>
              <w:rPr>
                <w:sz w:val="8"/>
                <w:szCs w:val="8"/>
              </w:rPr>
            </w:pPr>
            <w:r w:rsidRPr="00D3182B">
              <w:rPr>
                <w:sz w:val="8"/>
                <w:szCs w:val="8"/>
              </w:rPr>
              <w:t>19</w:t>
            </w: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r w:rsidRPr="00891A0F">
              <w:rPr>
                <w:b/>
                <w:sz w:val="8"/>
                <w:szCs w:val="8"/>
              </w:rPr>
              <w:t>II1</w:t>
            </w:r>
          </w:p>
          <w:p w:rsidR="006410F7" w:rsidRPr="00891A0F" w:rsidRDefault="006410F7" w:rsidP="006410F7">
            <w:pPr>
              <w:jc w:val="center"/>
              <w:rPr>
                <w:sz w:val="8"/>
                <w:szCs w:val="8"/>
              </w:rPr>
            </w:pPr>
            <w:r w:rsidRPr="00891A0F">
              <w:rPr>
                <w:sz w:val="8"/>
                <w:szCs w:val="8"/>
              </w:rPr>
              <w:t>19</w:t>
            </w:r>
          </w:p>
        </w:tc>
        <w:tc>
          <w:tcPr>
            <w:tcW w:w="329" w:type="dxa"/>
          </w:tcPr>
          <w:p w:rsidR="006410F7" w:rsidRPr="00891A0F" w:rsidRDefault="006410F7" w:rsidP="006410F7">
            <w:pPr>
              <w:jc w:val="center"/>
              <w:rPr>
                <w:b/>
                <w:sz w:val="8"/>
                <w:szCs w:val="8"/>
              </w:rPr>
            </w:pPr>
            <w:r w:rsidRPr="00891A0F">
              <w:rPr>
                <w:b/>
                <w:sz w:val="8"/>
                <w:szCs w:val="8"/>
              </w:rPr>
              <w:t>I3</w:t>
            </w:r>
          </w:p>
          <w:p w:rsidR="006410F7" w:rsidRPr="00891A0F" w:rsidRDefault="006410F7" w:rsidP="006410F7">
            <w:pPr>
              <w:jc w:val="center"/>
              <w:rPr>
                <w:sz w:val="8"/>
                <w:szCs w:val="8"/>
              </w:rPr>
            </w:pPr>
            <w:r w:rsidRPr="00891A0F">
              <w:rPr>
                <w:sz w:val="8"/>
                <w:szCs w:val="8"/>
              </w:rPr>
              <w:t>19</w:t>
            </w: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r w:rsidRPr="005F2F48">
              <w:rPr>
                <w:b/>
                <w:sz w:val="8"/>
                <w:szCs w:val="8"/>
              </w:rPr>
              <w:t>II3</w:t>
            </w:r>
          </w:p>
          <w:p w:rsidR="006410F7" w:rsidRPr="005F2F48" w:rsidRDefault="006410F7" w:rsidP="006410F7">
            <w:pPr>
              <w:jc w:val="center"/>
              <w:rPr>
                <w:sz w:val="8"/>
                <w:szCs w:val="8"/>
              </w:rPr>
            </w:pPr>
            <w:r w:rsidRPr="005F2F48">
              <w:rPr>
                <w:sz w:val="8"/>
                <w:szCs w:val="8"/>
              </w:rPr>
              <w:t>19</w:t>
            </w:r>
          </w:p>
        </w:tc>
        <w:tc>
          <w:tcPr>
            <w:tcW w:w="329" w:type="dxa"/>
          </w:tcPr>
          <w:p w:rsidR="006410F7" w:rsidRPr="005F2F48" w:rsidRDefault="006410F7" w:rsidP="006410F7">
            <w:pPr>
              <w:jc w:val="center"/>
              <w:rPr>
                <w:b/>
                <w:sz w:val="8"/>
                <w:szCs w:val="8"/>
              </w:rPr>
            </w:pPr>
            <w:r w:rsidRPr="005F2F48">
              <w:rPr>
                <w:b/>
                <w:sz w:val="8"/>
                <w:szCs w:val="8"/>
              </w:rPr>
              <w:t>IV2</w:t>
            </w:r>
          </w:p>
          <w:p w:rsidR="006410F7" w:rsidRPr="005F2F48" w:rsidRDefault="006410F7" w:rsidP="006410F7">
            <w:pPr>
              <w:jc w:val="center"/>
              <w:rPr>
                <w:sz w:val="8"/>
                <w:szCs w:val="8"/>
              </w:rPr>
            </w:pPr>
            <w:r w:rsidRPr="005F2F48">
              <w:rPr>
                <w:sz w:val="8"/>
                <w:szCs w:val="8"/>
              </w:rPr>
              <w:t>19</w:t>
            </w:r>
          </w:p>
        </w:tc>
        <w:tc>
          <w:tcPr>
            <w:tcW w:w="329" w:type="dxa"/>
          </w:tcPr>
          <w:p w:rsidR="006410F7" w:rsidRPr="005F2F48" w:rsidRDefault="006410F7" w:rsidP="006410F7">
            <w:pPr>
              <w:jc w:val="center"/>
              <w:rPr>
                <w:b/>
                <w:sz w:val="8"/>
                <w:szCs w:val="8"/>
              </w:rPr>
            </w:pPr>
            <w:r w:rsidRPr="005F2F48">
              <w:rPr>
                <w:b/>
                <w:sz w:val="8"/>
                <w:szCs w:val="8"/>
              </w:rPr>
              <w:t>III4</w:t>
            </w:r>
          </w:p>
          <w:p w:rsidR="006410F7" w:rsidRPr="005F2F48" w:rsidRDefault="006410F7" w:rsidP="006410F7">
            <w:pPr>
              <w:jc w:val="center"/>
              <w:rPr>
                <w:sz w:val="8"/>
                <w:szCs w:val="8"/>
              </w:rPr>
            </w:pPr>
            <w:r w:rsidRPr="005F2F48">
              <w:rPr>
                <w:sz w:val="8"/>
                <w:szCs w:val="8"/>
              </w:rPr>
              <w:t>19</w:t>
            </w: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r w:rsidRPr="006410F7">
              <w:rPr>
                <w:b/>
                <w:sz w:val="8"/>
                <w:szCs w:val="8"/>
              </w:rPr>
              <w:t>III1</w:t>
            </w:r>
          </w:p>
          <w:p w:rsidR="006410F7" w:rsidRPr="006410F7" w:rsidRDefault="006410F7" w:rsidP="006410F7">
            <w:pPr>
              <w:jc w:val="center"/>
              <w:rPr>
                <w:sz w:val="8"/>
                <w:szCs w:val="8"/>
              </w:rPr>
            </w:pPr>
            <w:r w:rsidRPr="006410F7">
              <w:rPr>
                <w:sz w:val="8"/>
                <w:szCs w:val="8"/>
              </w:rPr>
              <w:t>19</w:t>
            </w: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ДРАГИЦА ВЕЉКОВИЋ</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I1</w:t>
            </w:r>
          </w:p>
          <w:p w:rsidR="006410F7" w:rsidRPr="00D3182B" w:rsidRDefault="006410F7" w:rsidP="00D3182B">
            <w:pPr>
              <w:jc w:val="center"/>
              <w:rPr>
                <w:sz w:val="8"/>
                <w:szCs w:val="8"/>
              </w:rPr>
            </w:pPr>
            <w:r w:rsidRPr="00D3182B">
              <w:rPr>
                <w:sz w:val="8"/>
                <w:szCs w:val="8"/>
              </w:rPr>
              <w:t>4</w:t>
            </w:r>
          </w:p>
        </w:tc>
        <w:tc>
          <w:tcPr>
            <w:tcW w:w="330" w:type="dxa"/>
          </w:tcPr>
          <w:p w:rsidR="006410F7" w:rsidRPr="00D3182B" w:rsidRDefault="006410F7" w:rsidP="00D3182B">
            <w:pPr>
              <w:jc w:val="center"/>
              <w:rPr>
                <w:b/>
                <w:sz w:val="8"/>
                <w:szCs w:val="8"/>
              </w:rPr>
            </w:pPr>
            <w:r w:rsidRPr="00D3182B">
              <w:rPr>
                <w:b/>
                <w:sz w:val="8"/>
                <w:szCs w:val="8"/>
              </w:rPr>
              <w:t>I3</w:t>
            </w:r>
          </w:p>
          <w:p w:rsidR="006410F7" w:rsidRPr="00D3182B" w:rsidRDefault="006410F7" w:rsidP="00D3182B">
            <w:pPr>
              <w:jc w:val="center"/>
              <w:rPr>
                <w:sz w:val="8"/>
                <w:szCs w:val="8"/>
              </w:rPr>
            </w:pPr>
            <w:r w:rsidRPr="00D3182B">
              <w:rPr>
                <w:sz w:val="8"/>
                <w:szCs w:val="8"/>
              </w:rPr>
              <w:t>4</w:t>
            </w:r>
          </w:p>
        </w:tc>
        <w:tc>
          <w:tcPr>
            <w:tcW w:w="330" w:type="dxa"/>
          </w:tcPr>
          <w:p w:rsidR="006410F7" w:rsidRPr="00D3182B" w:rsidRDefault="006410F7" w:rsidP="00D3182B">
            <w:pPr>
              <w:jc w:val="center"/>
              <w:rPr>
                <w:b/>
                <w:sz w:val="8"/>
                <w:szCs w:val="8"/>
              </w:rPr>
            </w:pPr>
            <w:r w:rsidRPr="00D3182B">
              <w:rPr>
                <w:b/>
                <w:sz w:val="8"/>
                <w:szCs w:val="8"/>
              </w:rPr>
              <w:t>II2</w:t>
            </w:r>
          </w:p>
          <w:p w:rsidR="006410F7" w:rsidRPr="00D3182B" w:rsidRDefault="006410F7" w:rsidP="00D3182B">
            <w:pPr>
              <w:jc w:val="center"/>
              <w:rPr>
                <w:sz w:val="8"/>
                <w:szCs w:val="8"/>
              </w:rPr>
            </w:pPr>
            <w:r w:rsidRPr="00D3182B">
              <w:rPr>
                <w:sz w:val="8"/>
                <w:szCs w:val="8"/>
              </w:rPr>
              <w:t>4</w:t>
            </w:r>
          </w:p>
        </w:tc>
        <w:tc>
          <w:tcPr>
            <w:tcW w:w="330" w:type="dxa"/>
            <w:tcBorders>
              <w:right w:val="single" w:sz="18" w:space="0" w:color="auto"/>
            </w:tcBorders>
          </w:tcPr>
          <w:p w:rsidR="006410F7" w:rsidRPr="00D3182B" w:rsidRDefault="006410F7" w:rsidP="00D3182B">
            <w:pPr>
              <w:jc w:val="center"/>
              <w:rPr>
                <w:b/>
                <w:sz w:val="8"/>
                <w:szCs w:val="8"/>
              </w:rPr>
            </w:pPr>
            <w:r w:rsidRPr="00D3182B">
              <w:rPr>
                <w:b/>
                <w:sz w:val="8"/>
                <w:szCs w:val="8"/>
              </w:rPr>
              <w:t>I2</w:t>
            </w:r>
          </w:p>
          <w:p w:rsidR="006410F7" w:rsidRPr="00D3182B" w:rsidRDefault="006410F7" w:rsidP="00D3182B">
            <w:pPr>
              <w:jc w:val="center"/>
              <w:rPr>
                <w:sz w:val="8"/>
                <w:szCs w:val="8"/>
              </w:rPr>
            </w:pPr>
            <w:r w:rsidRPr="00D3182B">
              <w:rPr>
                <w:sz w:val="8"/>
                <w:szCs w:val="8"/>
              </w:rPr>
              <w:t>4</w:t>
            </w:r>
          </w:p>
        </w:tc>
        <w:tc>
          <w:tcPr>
            <w:tcW w:w="330" w:type="dxa"/>
            <w:tcBorders>
              <w:left w:val="single" w:sz="18" w:space="0" w:color="auto"/>
            </w:tcBorders>
          </w:tcPr>
          <w:p w:rsidR="006410F7" w:rsidRPr="00D3182B" w:rsidRDefault="006410F7" w:rsidP="00D3182B">
            <w:pPr>
              <w:jc w:val="center"/>
              <w:rPr>
                <w:b/>
                <w:sz w:val="8"/>
                <w:szCs w:val="8"/>
                <w:lang w:val="en-US"/>
              </w:rPr>
            </w:pPr>
          </w:p>
          <w:p w:rsidR="006410F7" w:rsidRPr="00D3182B" w:rsidRDefault="006410F7" w:rsidP="00D3182B">
            <w:pPr>
              <w:jc w:val="center"/>
              <w:rPr>
                <w:b/>
                <w:sz w:val="8"/>
                <w:szCs w:val="8"/>
                <w:lang w:val="en-US"/>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II1</w:t>
            </w:r>
          </w:p>
          <w:p w:rsidR="006410F7" w:rsidRPr="00D3182B" w:rsidRDefault="006410F7" w:rsidP="00D3182B">
            <w:pPr>
              <w:jc w:val="center"/>
              <w:rPr>
                <w:sz w:val="8"/>
                <w:szCs w:val="8"/>
              </w:rPr>
            </w:pPr>
            <w:r w:rsidRPr="00D3182B">
              <w:rPr>
                <w:sz w:val="8"/>
                <w:szCs w:val="8"/>
              </w:rPr>
              <w:t>4</w:t>
            </w:r>
          </w:p>
        </w:tc>
        <w:tc>
          <w:tcPr>
            <w:tcW w:w="330" w:type="dxa"/>
          </w:tcPr>
          <w:p w:rsidR="006410F7" w:rsidRPr="00D3182B" w:rsidRDefault="006410F7" w:rsidP="00D3182B">
            <w:pPr>
              <w:jc w:val="center"/>
              <w:rPr>
                <w:b/>
                <w:sz w:val="8"/>
                <w:szCs w:val="8"/>
              </w:rPr>
            </w:pPr>
            <w:r w:rsidRPr="00D3182B">
              <w:rPr>
                <w:b/>
                <w:sz w:val="8"/>
                <w:szCs w:val="8"/>
              </w:rPr>
              <w:t>IV13</w:t>
            </w:r>
          </w:p>
          <w:p w:rsidR="006410F7" w:rsidRPr="00D3182B" w:rsidRDefault="006410F7" w:rsidP="00D3182B">
            <w:pPr>
              <w:jc w:val="center"/>
              <w:rPr>
                <w:sz w:val="8"/>
                <w:szCs w:val="8"/>
              </w:rPr>
            </w:pPr>
            <w:r w:rsidRPr="00D3182B">
              <w:rPr>
                <w:sz w:val="8"/>
                <w:szCs w:val="8"/>
              </w:rPr>
              <w:t>4</w:t>
            </w:r>
          </w:p>
        </w:tc>
        <w:tc>
          <w:tcPr>
            <w:tcW w:w="330" w:type="dxa"/>
          </w:tcPr>
          <w:p w:rsidR="006410F7" w:rsidRPr="00D3182B" w:rsidRDefault="006410F7" w:rsidP="00D3182B">
            <w:pPr>
              <w:jc w:val="center"/>
              <w:rPr>
                <w:b/>
                <w:sz w:val="8"/>
                <w:szCs w:val="8"/>
              </w:rPr>
            </w:pPr>
            <w:r w:rsidRPr="00D3182B">
              <w:rPr>
                <w:b/>
                <w:sz w:val="8"/>
                <w:szCs w:val="8"/>
              </w:rPr>
              <w:t>III123</w:t>
            </w:r>
          </w:p>
          <w:p w:rsidR="006410F7" w:rsidRPr="00D3182B" w:rsidRDefault="006410F7" w:rsidP="00D3182B">
            <w:pPr>
              <w:jc w:val="center"/>
              <w:rPr>
                <w:sz w:val="8"/>
                <w:szCs w:val="8"/>
              </w:rPr>
            </w:pPr>
            <w:r w:rsidRPr="00D3182B">
              <w:rPr>
                <w:sz w:val="8"/>
                <w:szCs w:val="8"/>
              </w:rPr>
              <w:t>4</w:t>
            </w:r>
          </w:p>
        </w:tc>
        <w:tc>
          <w:tcPr>
            <w:tcW w:w="330" w:type="dxa"/>
          </w:tcPr>
          <w:p w:rsidR="006410F7" w:rsidRPr="00D3182B" w:rsidRDefault="006410F7" w:rsidP="00D3182B">
            <w:pPr>
              <w:jc w:val="center"/>
              <w:rPr>
                <w:b/>
                <w:sz w:val="8"/>
                <w:szCs w:val="8"/>
              </w:rPr>
            </w:pPr>
            <w:r w:rsidRPr="00D3182B">
              <w:rPr>
                <w:b/>
                <w:sz w:val="8"/>
                <w:szCs w:val="8"/>
              </w:rPr>
              <w:t>I123</w:t>
            </w:r>
          </w:p>
          <w:p w:rsidR="006410F7" w:rsidRPr="00D3182B" w:rsidRDefault="006410F7" w:rsidP="00D3182B">
            <w:pPr>
              <w:jc w:val="center"/>
              <w:rPr>
                <w:sz w:val="8"/>
                <w:szCs w:val="8"/>
              </w:rPr>
            </w:pPr>
            <w:r w:rsidRPr="00D3182B">
              <w:rPr>
                <w:sz w:val="8"/>
                <w:szCs w:val="8"/>
              </w:rPr>
              <w:t>4</w:t>
            </w:r>
          </w:p>
        </w:tc>
        <w:tc>
          <w:tcPr>
            <w:tcW w:w="330" w:type="dxa"/>
          </w:tcPr>
          <w:p w:rsidR="006410F7" w:rsidRPr="00D3182B" w:rsidRDefault="006410F7" w:rsidP="00D3182B">
            <w:pPr>
              <w:jc w:val="center"/>
              <w:rPr>
                <w:b/>
                <w:sz w:val="8"/>
                <w:szCs w:val="8"/>
              </w:rPr>
            </w:pPr>
            <w:r w:rsidRPr="00D3182B">
              <w:rPr>
                <w:b/>
                <w:sz w:val="8"/>
                <w:szCs w:val="8"/>
              </w:rPr>
              <w:t>II123</w:t>
            </w:r>
          </w:p>
          <w:p w:rsidR="006410F7" w:rsidRPr="00D3182B" w:rsidRDefault="006410F7" w:rsidP="00D3182B">
            <w:pPr>
              <w:jc w:val="center"/>
              <w:rPr>
                <w:sz w:val="8"/>
                <w:szCs w:val="8"/>
              </w:rPr>
            </w:pPr>
            <w:r w:rsidRPr="00D3182B">
              <w:rPr>
                <w:sz w:val="8"/>
                <w:szCs w:val="8"/>
              </w:rPr>
              <w:t>4</w:t>
            </w: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r w:rsidRPr="00891A0F">
              <w:rPr>
                <w:b/>
                <w:sz w:val="8"/>
                <w:szCs w:val="8"/>
              </w:rPr>
              <w:t>II1</w:t>
            </w:r>
          </w:p>
          <w:p w:rsidR="006410F7" w:rsidRPr="00891A0F" w:rsidRDefault="006410F7" w:rsidP="006410F7">
            <w:pPr>
              <w:jc w:val="center"/>
              <w:rPr>
                <w:sz w:val="8"/>
                <w:szCs w:val="8"/>
              </w:rPr>
            </w:pPr>
            <w:r w:rsidRPr="00891A0F">
              <w:rPr>
                <w:sz w:val="8"/>
                <w:szCs w:val="8"/>
              </w:rPr>
              <w:t>4</w:t>
            </w:r>
          </w:p>
        </w:tc>
        <w:tc>
          <w:tcPr>
            <w:tcW w:w="329" w:type="dxa"/>
          </w:tcPr>
          <w:p w:rsidR="006410F7" w:rsidRPr="00891A0F" w:rsidRDefault="006410F7" w:rsidP="006410F7">
            <w:pPr>
              <w:jc w:val="center"/>
              <w:rPr>
                <w:b/>
                <w:sz w:val="8"/>
                <w:szCs w:val="8"/>
              </w:rPr>
            </w:pPr>
            <w:r w:rsidRPr="00891A0F">
              <w:rPr>
                <w:b/>
                <w:sz w:val="8"/>
                <w:szCs w:val="8"/>
              </w:rPr>
              <w:t>I1</w:t>
            </w:r>
          </w:p>
          <w:p w:rsidR="006410F7" w:rsidRPr="00891A0F" w:rsidRDefault="006410F7" w:rsidP="006410F7">
            <w:pPr>
              <w:jc w:val="center"/>
              <w:rPr>
                <w:sz w:val="8"/>
                <w:szCs w:val="8"/>
              </w:rPr>
            </w:pPr>
            <w:r w:rsidRPr="00891A0F">
              <w:rPr>
                <w:sz w:val="8"/>
                <w:szCs w:val="8"/>
              </w:rPr>
              <w:t>4</w:t>
            </w:r>
          </w:p>
        </w:tc>
        <w:tc>
          <w:tcPr>
            <w:tcW w:w="329" w:type="dxa"/>
          </w:tcPr>
          <w:p w:rsidR="006410F7" w:rsidRPr="00891A0F" w:rsidRDefault="006410F7" w:rsidP="006410F7">
            <w:pPr>
              <w:jc w:val="center"/>
              <w:rPr>
                <w:b/>
                <w:sz w:val="8"/>
                <w:szCs w:val="8"/>
              </w:rPr>
            </w:pPr>
            <w:r w:rsidRPr="00891A0F">
              <w:rPr>
                <w:b/>
                <w:sz w:val="8"/>
                <w:szCs w:val="8"/>
              </w:rPr>
              <w:t>I2</w:t>
            </w:r>
          </w:p>
          <w:p w:rsidR="006410F7" w:rsidRPr="00891A0F" w:rsidRDefault="006410F7" w:rsidP="006410F7">
            <w:pPr>
              <w:jc w:val="center"/>
              <w:rPr>
                <w:sz w:val="8"/>
                <w:szCs w:val="8"/>
              </w:rPr>
            </w:pPr>
            <w:r w:rsidRPr="00891A0F">
              <w:rPr>
                <w:sz w:val="8"/>
                <w:szCs w:val="8"/>
              </w:rPr>
              <w:t>4</w:t>
            </w: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p>
          <w:p w:rsidR="006410F7" w:rsidRPr="005F2F48" w:rsidRDefault="006410F7" w:rsidP="006410F7">
            <w:pPr>
              <w:jc w:val="center"/>
              <w:rPr>
                <w:b/>
                <w:sz w:val="8"/>
                <w:szCs w:val="8"/>
                <w:lang w:val="en-US"/>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r w:rsidRPr="005F2F48">
              <w:rPr>
                <w:b/>
                <w:sz w:val="8"/>
                <w:szCs w:val="8"/>
              </w:rPr>
              <w:t>II1</w:t>
            </w:r>
          </w:p>
          <w:p w:rsidR="006410F7" w:rsidRPr="005F2F48" w:rsidRDefault="006410F7" w:rsidP="006410F7">
            <w:pPr>
              <w:jc w:val="center"/>
              <w:rPr>
                <w:sz w:val="8"/>
                <w:szCs w:val="8"/>
              </w:rPr>
            </w:pPr>
            <w:r w:rsidRPr="005F2F48">
              <w:rPr>
                <w:sz w:val="8"/>
                <w:szCs w:val="8"/>
              </w:rPr>
              <w:t>4</w:t>
            </w:r>
          </w:p>
        </w:tc>
        <w:tc>
          <w:tcPr>
            <w:tcW w:w="329" w:type="dxa"/>
            <w:tcBorders>
              <w:right w:val="single" w:sz="18" w:space="0" w:color="auto"/>
            </w:tcBorders>
          </w:tcPr>
          <w:p w:rsidR="006410F7" w:rsidRPr="005F2F48" w:rsidRDefault="006410F7" w:rsidP="006410F7">
            <w:pPr>
              <w:jc w:val="center"/>
              <w:rPr>
                <w:b/>
                <w:sz w:val="8"/>
                <w:szCs w:val="8"/>
              </w:rPr>
            </w:pPr>
            <w:r w:rsidRPr="005F2F48">
              <w:rPr>
                <w:b/>
                <w:sz w:val="8"/>
                <w:szCs w:val="8"/>
              </w:rPr>
              <w:t>II1</w:t>
            </w:r>
          </w:p>
          <w:p w:rsidR="006410F7" w:rsidRPr="005F2F48" w:rsidRDefault="006410F7" w:rsidP="006410F7">
            <w:pPr>
              <w:jc w:val="center"/>
              <w:rPr>
                <w:sz w:val="8"/>
                <w:szCs w:val="8"/>
              </w:rPr>
            </w:pPr>
            <w:r w:rsidRPr="005F2F48">
              <w:rPr>
                <w:sz w:val="8"/>
                <w:szCs w:val="8"/>
              </w:rPr>
              <w:t>4</w:t>
            </w:r>
          </w:p>
        </w:tc>
        <w:tc>
          <w:tcPr>
            <w:tcW w:w="329" w:type="dxa"/>
            <w:tcBorders>
              <w:left w:val="single" w:sz="18" w:space="0" w:color="auto"/>
            </w:tcBorders>
          </w:tcPr>
          <w:p w:rsidR="006410F7" w:rsidRPr="006410F7" w:rsidRDefault="006410F7" w:rsidP="006410F7">
            <w:pPr>
              <w:jc w:val="center"/>
              <w:rPr>
                <w:b/>
                <w:sz w:val="8"/>
                <w:szCs w:val="8"/>
              </w:rPr>
            </w:pPr>
            <w:r w:rsidRPr="006410F7">
              <w:rPr>
                <w:b/>
                <w:sz w:val="8"/>
                <w:szCs w:val="8"/>
              </w:rPr>
              <w:t>I3</w:t>
            </w:r>
          </w:p>
          <w:p w:rsidR="006410F7" w:rsidRPr="006410F7" w:rsidRDefault="006410F7" w:rsidP="006410F7">
            <w:pPr>
              <w:jc w:val="center"/>
              <w:rPr>
                <w:sz w:val="8"/>
                <w:szCs w:val="8"/>
              </w:rPr>
            </w:pPr>
            <w:r w:rsidRPr="006410F7">
              <w:rPr>
                <w:sz w:val="8"/>
                <w:szCs w:val="8"/>
              </w:rPr>
              <w:t>4</w:t>
            </w:r>
          </w:p>
        </w:tc>
        <w:tc>
          <w:tcPr>
            <w:tcW w:w="329" w:type="dxa"/>
          </w:tcPr>
          <w:p w:rsidR="006410F7" w:rsidRPr="006410F7" w:rsidRDefault="006410F7" w:rsidP="006410F7">
            <w:pPr>
              <w:jc w:val="center"/>
              <w:rPr>
                <w:b/>
                <w:sz w:val="8"/>
                <w:szCs w:val="8"/>
              </w:rPr>
            </w:pPr>
            <w:r w:rsidRPr="006410F7">
              <w:rPr>
                <w:b/>
                <w:sz w:val="8"/>
                <w:szCs w:val="8"/>
              </w:rPr>
              <w:t>I123</w:t>
            </w:r>
          </w:p>
          <w:p w:rsidR="006410F7" w:rsidRPr="006410F7" w:rsidRDefault="006410F7" w:rsidP="006410F7">
            <w:pPr>
              <w:jc w:val="center"/>
              <w:rPr>
                <w:sz w:val="8"/>
                <w:szCs w:val="8"/>
              </w:rPr>
            </w:pPr>
            <w:r w:rsidRPr="006410F7">
              <w:rPr>
                <w:sz w:val="8"/>
                <w:szCs w:val="8"/>
              </w:rPr>
              <w:t>4</w:t>
            </w:r>
          </w:p>
        </w:tc>
        <w:tc>
          <w:tcPr>
            <w:tcW w:w="329" w:type="dxa"/>
          </w:tcPr>
          <w:p w:rsidR="006410F7" w:rsidRPr="006410F7" w:rsidRDefault="006410F7" w:rsidP="006410F7">
            <w:pPr>
              <w:jc w:val="center"/>
              <w:rPr>
                <w:b/>
                <w:sz w:val="8"/>
                <w:szCs w:val="8"/>
              </w:rPr>
            </w:pPr>
            <w:r w:rsidRPr="006410F7">
              <w:rPr>
                <w:b/>
                <w:sz w:val="8"/>
                <w:szCs w:val="8"/>
              </w:rPr>
              <w:t>III123</w:t>
            </w:r>
          </w:p>
          <w:p w:rsidR="006410F7" w:rsidRPr="006410F7" w:rsidRDefault="006410F7" w:rsidP="006410F7">
            <w:pPr>
              <w:jc w:val="center"/>
              <w:rPr>
                <w:sz w:val="8"/>
                <w:szCs w:val="8"/>
              </w:rPr>
            </w:pPr>
            <w:r w:rsidRPr="006410F7">
              <w:rPr>
                <w:sz w:val="8"/>
                <w:szCs w:val="8"/>
              </w:rPr>
              <w:t>4</w:t>
            </w:r>
          </w:p>
        </w:tc>
        <w:tc>
          <w:tcPr>
            <w:tcW w:w="329" w:type="dxa"/>
          </w:tcPr>
          <w:p w:rsidR="006410F7" w:rsidRPr="006410F7" w:rsidRDefault="006410F7" w:rsidP="006410F7">
            <w:pPr>
              <w:jc w:val="center"/>
              <w:rPr>
                <w:b/>
                <w:sz w:val="8"/>
                <w:szCs w:val="8"/>
              </w:rPr>
            </w:pPr>
            <w:r w:rsidRPr="006410F7">
              <w:rPr>
                <w:b/>
                <w:sz w:val="8"/>
                <w:szCs w:val="8"/>
              </w:rPr>
              <w:t>IV13</w:t>
            </w:r>
          </w:p>
          <w:p w:rsidR="006410F7" w:rsidRPr="006410F7" w:rsidRDefault="006410F7" w:rsidP="006410F7">
            <w:pPr>
              <w:jc w:val="center"/>
              <w:rPr>
                <w:sz w:val="8"/>
                <w:szCs w:val="8"/>
              </w:rPr>
            </w:pPr>
            <w:r w:rsidRPr="006410F7">
              <w:rPr>
                <w:sz w:val="8"/>
                <w:szCs w:val="8"/>
              </w:rPr>
              <w:t>4</w:t>
            </w: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ИВАНА РАДИЧЕВИЋ</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lang w:val="en-US"/>
              </w:rPr>
            </w:pPr>
          </w:p>
          <w:p w:rsidR="006410F7" w:rsidRPr="00D3182B" w:rsidRDefault="006410F7" w:rsidP="00D3182B">
            <w:pPr>
              <w:jc w:val="center"/>
              <w:rPr>
                <w:b/>
                <w:sz w:val="8"/>
                <w:szCs w:val="8"/>
                <w:lang w:val="en-US"/>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IV123</w:t>
            </w:r>
          </w:p>
          <w:p w:rsidR="006410F7" w:rsidRPr="00D3182B" w:rsidRDefault="006410F7" w:rsidP="00D3182B">
            <w:pPr>
              <w:jc w:val="center"/>
              <w:rPr>
                <w:sz w:val="8"/>
                <w:szCs w:val="8"/>
              </w:rPr>
            </w:pPr>
            <w:r w:rsidRPr="00D3182B">
              <w:rPr>
                <w:sz w:val="8"/>
                <w:szCs w:val="8"/>
              </w:rPr>
              <w:t>8</w:t>
            </w:r>
          </w:p>
        </w:tc>
        <w:tc>
          <w:tcPr>
            <w:tcW w:w="330" w:type="dxa"/>
          </w:tcPr>
          <w:p w:rsidR="006410F7" w:rsidRPr="00D3182B" w:rsidRDefault="006410F7" w:rsidP="00D3182B">
            <w:pPr>
              <w:jc w:val="center"/>
              <w:rPr>
                <w:b/>
                <w:sz w:val="8"/>
                <w:szCs w:val="8"/>
              </w:rPr>
            </w:pPr>
            <w:r w:rsidRPr="00D3182B">
              <w:rPr>
                <w:b/>
                <w:sz w:val="8"/>
                <w:szCs w:val="8"/>
              </w:rPr>
              <w:t>III123</w:t>
            </w:r>
          </w:p>
          <w:p w:rsidR="006410F7" w:rsidRPr="00D3182B" w:rsidRDefault="006410F7" w:rsidP="00D3182B">
            <w:pPr>
              <w:jc w:val="center"/>
              <w:rPr>
                <w:sz w:val="8"/>
                <w:szCs w:val="8"/>
              </w:rPr>
            </w:pPr>
            <w:r w:rsidRPr="00D3182B">
              <w:rPr>
                <w:sz w:val="8"/>
                <w:szCs w:val="8"/>
              </w:rPr>
              <w:t>8</w:t>
            </w:r>
          </w:p>
        </w:tc>
        <w:tc>
          <w:tcPr>
            <w:tcW w:w="330" w:type="dxa"/>
          </w:tcPr>
          <w:p w:rsidR="006410F7" w:rsidRPr="00D3182B" w:rsidRDefault="006410F7" w:rsidP="00D3182B">
            <w:pPr>
              <w:jc w:val="center"/>
              <w:rPr>
                <w:b/>
                <w:sz w:val="8"/>
                <w:szCs w:val="8"/>
              </w:rPr>
            </w:pPr>
            <w:r w:rsidRPr="00D3182B">
              <w:rPr>
                <w:b/>
                <w:sz w:val="8"/>
                <w:szCs w:val="8"/>
              </w:rPr>
              <w:t>I123</w:t>
            </w:r>
          </w:p>
          <w:p w:rsidR="006410F7" w:rsidRPr="00D3182B" w:rsidRDefault="006410F7" w:rsidP="00D3182B">
            <w:pPr>
              <w:jc w:val="center"/>
              <w:rPr>
                <w:sz w:val="8"/>
                <w:szCs w:val="8"/>
              </w:rPr>
            </w:pPr>
            <w:r w:rsidRPr="00D3182B">
              <w:rPr>
                <w:sz w:val="8"/>
                <w:szCs w:val="8"/>
              </w:rPr>
              <w:t>8</w:t>
            </w: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p>
          <w:p w:rsidR="006410F7" w:rsidRPr="005F2F48" w:rsidRDefault="006410F7" w:rsidP="006410F7">
            <w:pPr>
              <w:jc w:val="center"/>
              <w:rPr>
                <w:b/>
                <w:sz w:val="8"/>
                <w:szCs w:val="8"/>
                <w:lang w:val="en-US"/>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r w:rsidRPr="006410F7">
              <w:rPr>
                <w:b/>
                <w:sz w:val="8"/>
                <w:szCs w:val="8"/>
              </w:rPr>
              <w:t>I123</w:t>
            </w:r>
          </w:p>
          <w:p w:rsidR="006410F7" w:rsidRPr="006410F7" w:rsidRDefault="006410F7" w:rsidP="006410F7">
            <w:pPr>
              <w:jc w:val="center"/>
              <w:rPr>
                <w:sz w:val="8"/>
                <w:szCs w:val="8"/>
              </w:rPr>
            </w:pPr>
            <w:r w:rsidRPr="006410F7">
              <w:rPr>
                <w:sz w:val="8"/>
                <w:szCs w:val="8"/>
              </w:rPr>
              <w:t>5</w:t>
            </w:r>
          </w:p>
        </w:tc>
        <w:tc>
          <w:tcPr>
            <w:tcW w:w="329" w:type="dxa"/>
          </w:tcPr>
          <w:p w:rsidR="006410F7" w:rsidRPr="006410F7" w:rsidRDefault="006410F7" w:rsidP="006410F7">
            <w:pPr>
              <w:jc w:val="center"/>
              <w:rPr>
                <w:b/>
                <w:sz w:val="8"/>
                <w:szCs w:val="8"/>
              </w:rPr>
            </w:pPr>
            <w:r w:rsidRPr="006410F7">
              <w:rPr>
                <w:b/>
                <w:sz w:val="8"/>
                <w:szCs w:val="8"/>
              </w:rPr>
              <w:t>III123</w:t>
            </w:r>
          </w:p>
          <w:p w:rsidR="006410F7" w:rsidRPr="006410F7" w:rsidRDefault="006410F7" w:rsidP="006410F7">
            <w:pPr>
              <w:jc w:val="center"/>
              <w:rPr>
                <w:sz w:val="8"/>
                <w:szCs w:val="8"/>
              </w:rPr>
            </w:pPr>
            <w:r w:rsidRPr="006410F7">
              <w:rPr>
                <w:sz w:val="8"/>
                <w:szCs w:val="8"/>
              </w:rPr>
              <w:t>12</w:t>
            </w:r>
          </w:p>
        </w:tc>
        <w:tc>
          <w:tcPr>
            <w:tcW w:w="329" w:type="dxa"/>
          </w:tcPr>
          <w:p w:rsidR="006410F7" w:rsidRPr="006410F7" w:rsidRDefault="006410F7" w:rsidP="006410F7">
            <w:pPr>
              <w:jc w:val="center"/>
              <w:rPr>
                <w:b/>
                <w:sz w:val="8"/>
                <w:szCs w:val="8"/>
              </w:rPr>
            </w:pPr>
            <w:r w:rsidRPr="006410F7">
              <w:rPr>
                <w:b/>
                <w:sz w:val="8"/>
                <w:szCs w:val="8"/>
              </w:rPr>
              <w:t>IV123</w:t>
            </w:r>
          </w:p>
          <w:p w:rsidR="006410F7" w:rsidRPr="006410F7" w:rsidRDefault="006410F7" w:rsidP="006410F7">
            <w:pPr>
              <w:jc w:val="center"/>
              <w:rPr>
                <w:sz w:val="8"/>
                <w:szCs w:val="8"/>
              </w:rPr>
            </w:pPr>
            <w:r w:rsidRPr="006410F7">
              <w:rPr>
                <w:sz w:val="8"/>
                <w:szCs w:val="8"/>
              </w:rPr>
              <w:t>8</w:t>
            </w: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rPr>
          <w:trHeight w:val="243"/>
        </w:trPr>
        <w:tc>
          <w:tcPr>
            <w:tcW w:w="2094" w:type="dxa"/>
            <w:tcBorders>
              <w:left w:val="single" w:sz="18" w:space="0" w:color="auto"/>
              <w:bottom w:val="single" w:sz="2"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МАЈА МИТРОВИЋ</w:t>
            </w:r>
          </w:p>
        </w:tc>
        <w:tc>
          <w:tcPr>
            <w:tcW w:w="330" w:type="dxa"/>
            <w:tcBorders>
              <w:bottom w:val="single" w:sz="2" w:space="0" w:color="auto"/>
            </w:tcBorders>
          </w:tcPr>
          <w:p w:rsidR="006410F7" w:rsidRPr="00D3182B" w:rsidRDefault="006410F7" w:rsidP="00D3182B">
            <w:pPr>
              <w:jc w:val="center"/>
              <w:rPr>
                <w:b/>
                <w:sz w:val="8"/>
                <w:szCs w:val="8"/>
              </w:rPr>
            </w:pPr>
          </w:p>
        </w:tc>
        <w:tc>
          <w:tcPr>
            <w:tcW w:w="330" w:type="dxa"/>
            <w:tcBorders>
              <w:bottom w:val="single" w:sz="2" w:space="0" w:color="auto"/>
            </w:tcBorders>
          </w:tcPr>
          <w:p w:rsidR="006410F7" w:rsidRPr="00D3182B" w:rsidRDefault="006410F7" w:rsidP="00D3182B">
            <w:pPr>
              <w:jc w:val="center"/>
              <w:rPr>
                <w:b/>
                <w:sz w:val="8"/>
                <w:szCs w:val="8"/>
              </w:rPr>
            </w:pPr>
          </w:p>
        </w:tc>
        <w:tc>
          <w:tcPr>
            <w:tcW w:w="330" w:type="dxa"/>
            <w:tcBorders>
              <w:bottom w:val="single" w:sz="2" w:space="0" w:color="auto"/>
            </w:tcBorders>
          </w:tcPr>
          <w:p w:rsidR="006410F7" w:rsidRPr="00D3182B" w:rsidRDefault="006410F7" w:rsidP="00D3182B">
            <w:pPr>
              <w:jc w:val="center"/>
              <w:rPr>
                <w:b/>
                <w:sz w:val="8"/>
                <w:szCs w:val="8"/>
              </w:rPr>
            </w:pPr>
          </w:p>
        </w:tc>
        <w:tc>
          <w:tcPr>
            <w:tcW w:w="330" w:type="dxa"/>
            <w:tcBorders>
              <w:bottom w:val="single" w:sz="2" w:space="0" w:color="auto"/>
            </w:tcBorders>
          </w:tcPr>
          <w:p w:rsidR="006410F7" w:rsidRPr="00D3182B" w:rsidRDefault="006410F7" w:rsidP="00D3182B">
            <w:pPr>
              <w:jc w:val="center"/>
              <w:rPr>
                <w:b/>
                <w:sz w:val="8"/>
                <w:szCs w:val="8"/>
              </w:rPr>
            </w:pPr>
          </w:p>
        </w:tc>
        <w:tc>
          <w:tcPr>
            <w:tcW w:w="330" w:type="dxa"/>
            <w:tcBorders>
              <w:bottom w:val="single" w:sz="2" w:space="0" w:color="auto"/>
            </w:tcBorders>
          </w:tcPr>
          <w:p w:rsidR="006410F7" w:rsidRPr="00D3182B" w:rsidRDefault="006410F7" w:rsidP="00D3182B">
            <w:pPr>
              <w:jc w:val="center"/>
              <w:rPr>
                <w:b/>
                <w:sz w:val="8"/>
                <w:szCs w:val="8"/>
              </w:rPr>
            </w:pPr>
          </w:p>
        </w:tc>
        <w:tc>
          <w:tcPr>
            <w:tcW w:w="330" w:type="dxa"/>
            <w:tcBorders>
              <w:bottom w:val="single" w:sz="2" w:space="0" w:color="auto"/>
            </w:tcBorders>
          </w:tcPr>
          <w:p w:rsidR="006410F7" w:rsidRPr="00D3182B" w:rsidRDefault="006410F7" w:rsidP="00D3182B">
            <w:pPr>
              <w:jc w:val="center"/>
              <w:rPr>
                <w:b/>
                <w:sz w:val="8"/>
                <w:szCs w:val="8"/>
              </w:rPr>
            </w:pPr>
          </w:p>
        </w:tc>
        <w:tc>
          <w:tcPr>
            <w:tcW w:w="330" w:type="dxa"/>
            <w:tcBorders>
              <w:bottom w:val="single" w:sz="2" w:space="0" w:color="auto"/>
            </w:tcBorders>
          </w:tcPr>
          <w:p w:rsidR="006410F7" w:rsidRPr="00D3182B" w:rsidRDefault="006410F7" w:rsidP="00D3182B">
            <w:pPr>
              <w:jc w:val="center"/>
              <w:rPr>
                <w:b/>
                <w:sz w:val="8"/>
                <w:szCs w:val="8"/>
              </w:rPr>
            </w:pPr>
            <w:r w:rsidRPr="00D3182B">
              <w:rPr>
                <w:b/>
                <w:sz w:val="8"/>
                <w:szCs w:val="8"/>
              </w:rPr>
              <w:t>II3</w:t>
            </w:r>
          </w:p>
          <w:p w:rsidR="006410F7" w:rsidRPr="00D3182B" w:rsidRDefault="006410F7" w:rsidP="00D3182B">
            <w:pPr>
              <w:jc w:val="center"/>
              <w:rPr>
                <w:sz w:val="8"/>
                <w:szCs w:val="8"/>
              </w:rPr>
            </w:pPr>
            <w:r w:rsidRPr="00D3182B">
              <w:rPr>
                <w:sz w:val="8"/>
                <w:szCs w:val="8"/>
              </w:rPr>
              <w:t>6</w:t>
            </w:r>
          </w:p>
        </w:tc>
        <w:tc>
          <w:tcPr>
            <w:tcW w:w="330" w:type="dxa"/>
            <w:tcBorders>
              <w:bottom w:val="single" w:sz="2" w:space="0" w:color="auto"/>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bottom w:val="single" w:sz="2" w:space="0" w:color="auto"/>
            </w:tcBorders>
          </w:tcPr>
          <w:p w:rsidR="006410F7" w:rsidRPr="00D3182B" w:rsidRDefault="006410F7" w:rsidP="00D3182B">
            <w:pPr>
              <w:jc w:val="center"/>
              <w:rPr>
                <w:b/>
                <w:sz w:val="8"/>
                <w:szCs w:val="8"/>
                <w:lang w:val="en-US"/>
              </w:rPr>
            </w:pPr>
          </w:p>
          <w:p w:rsidR="006410F7" w:rsidRPr="00D3182B" w:rsidRDefault="006410F7" w:rsidP="00D3182B">
            <w:pPr>
              <w:jc w:val="center"/>
              <w:rPr>
                <w:b/>
                <w:sz w:val="8"/>
                <w:szCs w:val="8"/>
                <w:lang w:val="en-US"/>
              </w:rPr>
            </w:pPr>
          </w:p>
        </w:tc>
        <w:tc>
          <w:tcPr>
            <w:tcW w:w="330" w:type="dxa"/>
            <w:tcBorders>
              <w:bottom w:val="single" w:sz="2" w:space="0" w:color="auto"/>
            </w:tcBorders>
          </w:tcPr>
          <w:p w:rsidR="006410F7" w:rsidRPr="00D3182B" w:rsidRDefault="006410F7" w:rsidP="00D3182B">
            <w:pPr>
              <w:jc w:val="center"/>
              <w:rPr>
                <w:b/>
                <w:sz w:val="8"/>
                <w:szCs w:val="8"/>
              </w:rPr>
            </w:pPr>
          </w:p>
        </w:tc>
        <w:tc>
          <w:tcPr>
            <w:tcW w:w="330" w:type="dxa"/>
            <w:tcBorders>
              <w:bottom w:val="single" w:sz="2" w:space="0" w:color="auto"/>
            </w:tcBorders>
          </w:tcPr>
          <w:p w:rsidR="006410F7" w:rsidRPr="00D3182B" w:rsidRDefault="006410F7" w:rsidP="00D3182B">
            <w:pPr>
              <w:jc w:val="center"/>
              <w:rPr>
                <w:b/>
                <w:sz w:val="8"/>
                <w:szCs w:val="8"/>
              </w:rPr>
            </w:pPr>
          </w:p>
        </w:tc>
        <w:tc>
          <w:tcPr>
            <w:tcW w:w="330" w:type="dxa"/>
            <w:tcBorders>
              <w:bottom w:val="single" w:sz="2" w:space="0" w:color="auto"/>
            </w:tcBorders>
          </w:tcPr>
          <w:p w:rsidR="006410F7" w:rsidRPr="00D3182B" w:rsidRDefault="006410F7" w:rsidP="00D3182B">
            <w:pPr>
              <w:jc w:val="center"/>
              <w:rPr>
                <w:b/>
                <w:sz w:val="8"/>
                <w:szCs w:val="8"/>
              </w:rPr>
            </w:pPr>
            <w:r w:rsidRPr="00D3182B">
              <w:rPr>
                <w:b/>
                <w:sz w:val="8"/>
                <w:szCs w:val="8"/>
              </w:rPr>
              <w:t>IV2</w:t>
            </w:r>
          </w:p>
          <w:p w:rsidR="006410F7" w:rsidRPr="00D3182B" w:rsidRDefault="006410F7" w:rsidP="00D3182B">
            <w:pPr>
              <w:jc w:val="center"/>
              <w:rPr>
                <w:sz w:val="8"/>
                <w:szCs w:val="8"/>
              </w:rPr>
            </w:pPr>
            <w:r w:rsidRPr="00D3182B">
              <w:rPr>
                <w:sz w:val="8"/>
                <w:szCs w:val="8"/>
              </w:rPr>
              <w:t>14</w:t>
            </w:r>
          </w:p>
        </w:tc>
        <w:tc>
          <w:tcPr>
            <w:tcW w:w="330" w:type="dxa"/>
            <w:tcBorders>
              <w:bottom w:val="single" w:sz="2" w:space="0" w:color="auto"/>
            </w:tcBorders>
          </w:tcPr>
          <w:p w:rsidR="006410F7" w:rsidRPr="00D3182B" w:rsidRDefault="006410F7" w:rsidP="00D3182B">
            <w:pPr>
              <w:jc w:val="center"/>
              <w:rPr>
                <w:b/>
                <w:sz w:val="8"/>
                <w:szCs w:val="8"/>
              </w:rPr>
            </w:pPr>
            <w:r w:rsidRPr="00D3182B">
              <w:rPr>
                <w:b/>
                <w:sz w:val="8"/>
                <w:szCs w:val="8"/>
              </w:rPr>
              <w:t>III2</w:t>
            </w:r>
          </w:p>
          <w:p w:rsidR="006410F7" w:rsidRPr="00D3182B" w:rsidRDefault="006410F7" w:rsidP="00D3182B">
            <w:pPr>
              <w:jc w:val="center"/>
              <w:rPr>
                <w:sz w:val="8"/>
                <w:szCs w:val="8"/>
              </w:rPr>
            </w:pPr>
            <w:r w:rsidRPr="00D3182B">
              <w:rPr>
                <w:sz w:val="8"/>
                <w:szCs w:val="8"/>
              </w:rPr>
              <w:t>14</w:t>
            </w:r>
          </w:p>
        </w:tc>
        <w:tc>
          <w:tcPr>
            <w:tcW w:w="330" w:type="dxa"/>
            <w:tcBorders>
              <w:bottom w:val="single" w:sz="2" w:space="0" w:color="auto"/>
            </w:tcBorders>
          </w:tcPr>
          <w:p w:rsidR="006410F7" w:rsidRPr="00D3182B" w:rsidRDefault="006410F7" w:rsidP="00D3182B">
            <w:pPr>
              <w:jc w:val="center"/>
              <w:rPr>
                <w:b/>
                <w:sz w:val="8"/>
                <w:szCs w:val="8"/>
              </w:rPr>
            </w:pPr>
            <w:r w:rsidRPr="00D3182B">
              <w:rPr>
                <w:b/>
                <w:sz w:val="8"/>
                <w:szCs w:val="8"/>
              </w:rPr>
              <w:t>I3</w:t>
            </w:r>
          </w:p>
          <w:p w:rsidR="006410F7" w:rsidRPr="00D3182B" w:rsidRDefault="006410F7" w:rsidP="00D3182B">
            <w:pPr>
              <w:jc w:val="center"/>
              <w:rPr>
                <w:sz w:val="8"/>
                <w:szCs w:val="8"/>
              </w:rPr>
            </w:pPr>
            <w:r w:rsidRPr="00D3182B">
              <w:rPr>
                <w:sz w:val="8"/>
                <w:szCs w:val="8"/>
              </w:rPr>
              <w:t>6</w:t>
            </w:r>
          </w:p>
        </w:tc>
        <w:tc>
          <w:tcPr>
            <w:tcW w:w="330" w:type="dxa"/>
            <w:tcBorders>
              <w:bottom w:val="single" w:sz="2" w:space="0" w:color="auto"/>
            </w:tcBorders>
          </w:tcPr>
          <w:p w:rsidR="006410F7" w:rsidRPr="00D3182B" w:rsidRDefault="006410F7" w:rsidP="00D3182B">
            <w:pPr>
              <w:jc w:val="center"/>
              <w:rPr>
                <w:b/>
                <w:sz w:val="8"/>
                <w:szCs w:val="8"/>
              </w:rPr>
            </w:pPr>
            <w:r w:rsidRPr="00D3182B">
              <w:rPr>
                <w:b/>
                <w:sz w:val="8"/>
                <w:szCs w:val="8"/>
              </w:rPr>
              <w:t>II2</w:t>
            </w:r>
          </w:p>
          <w:p w:rsidR="006410F7" w:rsidRPr="00D3182B" w:rsidRDefault="006410F7" w:rsidP="00D3182B">
            <w:pPr>
              <w:jc w:val="center"/>
              <w:rPr>
                <w:sz w:val="8"/>
                <w:szCs w:val="8"/>
              </w:rPr>
            </w:pPr>
            <w:r w:rsidRPr="00D3182B">
              <w:rPr>
                <w:sz w:val="8"/>
                <w:szCs w:val="8"/>
              </w:rPr>
              <w:t>6</w:t>
            </w:r>
          </w:p>
        </w:tc>
        <w:tc>
          <w:tcPr>
            <w:tcW w:w="329" w:type="dxa"/>
            <w:tcBorders>
              <w:bottom w:val="single" w:sz="2" w:space="0" w:color="auto"/>
              <w:right w:val="single" w:sz="18" w:space="0" w:color="auto"/>
            </w:tcBorders>
          </w:tcPr>
          <w:p w:rsidR="006410F7" w:rsidRPr="00D3182B" w:rsidRDefault="006410F7" w:rsidP="00D3182B">
            <w:pPr>
              <w:jc w:val="center"/>
              <w:rPr>
                <w:b/>
                <w:sz w:val="8"/>
                <w:szCs w:val="8"/>
              </w:rPr>
            </w:pPr>
            <w:r w:rsidRPr="00D3182B">
              <w:rPr>
                <w:b/>
                <w:sz w:val="8"/>
                <w:szCs w:val="8"/>
              </w:rPr>
              <w:t>II3</w:t>
            </w:r>
          </w:p>
          <w:p w:rsidR="006410F7" w:rsidRPr="00D3182B" w:rsidRDefault="006410F7" w:rsidP="00D3182B">
            <w:pPr>
              <w:jc w:val="center"/>
              <w:rPr>
                <w:sz w:val="8"/>
                <w:szCs w:val="8"/>
              </w:rPr>
            </w:pPr>
            <w:r w:rsidRPr="00D3182B">
              <w:rPr>
                <w:sz w:val="8"/>
                <w:szCs w:val="8"/>
              </w:rPr>
              <w:t>6</w:t>
            </w:r>
          </w:p>
        </w:tc>
        <w:tc>
          <w:tcPr>
            <w:tcW w:w="329" w:type="dxa"/>
            <w:tcBorders>
              <w:left w:val="single" w:sz="18" w:space="0" w:color="auto"/>
              <w:bottom w:val="single" w:sz="2" w:space="0" w:color="auto"/>
            </w:tcBorders>
          </w:tcPr>
          <w:p w:rsidR="006410F7" w:rsidRPr="00891A0F" w:rsidRDefault="006410F7" w:rsidP="006410F7">
            <w:pPr>
              <w:jc w:val="center"/>
              <w:rPr>
                <w:b/>
                <w:sz w:val="8"/>
                <w:szCs w:val="8"/>
              </w:rPr>
            </w:pPr>
          </w:p>
        </w:tc>
        <w:tc>
          <w:tcPr>
            <w:tcW w:w="329" w:type="dxa"/>
            <w:tcBorders>
              <w:bottom w:val="single" w:sz="2" w:space="0" w:color="auto"/>
            </w:tcBorders>
          </w:tcPr>
          <w:p w:rsidR="006410F7" w:rsidRPr="00891A0F" w:rsidRDefault="006410F7" w:rsidP="006410F7">
            <w:pPr>
              <w:jc w:val="center"/>
              <w:rPr>
                <w:b/>
                <w:sz w:val="8"/>
                <w:szCs w:val="8"/>
              </w:rPr>
            </w:pPr>
          </w:p>
        </w:tc>
        <w:tc>
          <w:tcPr>
            <w:tcW w:w="329" w:type="dxa"/>
            <w:tcBorders>
              <w:bottom w:val="single" w:sz="2" w:space="0" w:color="auto"/>
            </w:tcBorders>
          </w:tcPr>
          <w:p w:rsidR="006410F7" w:rsidRPr="00891A0F" w:rsidRDefault="006410F7" w:rsidP="006410F7">
            <w:pPr>
              <w:jc w:val="center"/>
              <w:rPr>
                <w:b/>
                <w:sz w:val="8"/>
                <w:szCs w:val="8"/>
              </w:rPr>
            </w:pPr>
          </w:p>
        </w:tc>
        <w:tc>
          <w:tcPr>
            <w:tcW w:w="329" w:type="dxa"/>
            <w:tcBorders>
              <w:bottom w:val="single" w:sz="2" w:space="0" w:color="auto"/>
            </w:tcBorders>
          </w:tcPr>
          <w:p w:rsidR="006410F7" w:rsidRPr="00891A0F" w:rsidRDefault="006410F7" w:rsidP="006410F7">
            <w:pPr>
              <w:jc w:val="center"/>
              <w:rPr>
                <w:b/>
                <w:sz w:val="8"/>
                <w:szCs w:val="8"/>
              </w:rPr>
            </w:pPr>
          </w:p>
        </w:tc>
        <w:tc>
          <w:tcPr>
            <w:tcW w:w="329" w:type="dxa"/>
            <w:tcBorders>
              <w:bottom w:val="single" w:sz="2" w:space="0" w:color="auto"/>
            </w:tcBorders>
          </w:tcPr>
          <w:p w:rsidR="006410F7" w:rsidRPr="00891A0F" w:rsidRDefault="006410F7" w:rsidP="006410F7">
            <w:pPr>
              <w:jc w:val="center"/>
              <w:rPr>
                <w:b/>
                <w:sz w:val="8"/>
                <w:szCs w:val="8"/>
              </w:rPr>
            </w:pPr>
          </w:p>
        </w:tc>
        <w:tc>
          <w:tcPr>
            <w:tcW w:w="329" w:type="dxa"/>
            <w:tcBorders>
              <w:bottom w:val="single" w:sz="2" w:space="0" w:color="auto"/>
            </w:tcBorders>
          </w:tcPr>
          <w:p w:rsidR="006410F7" w:rsidRPr="00891A0F" w:rsidRDefault="006410F7" w:rsidP="006410F7">
            <w:pPr>
              <w:jc w:val="center"/>
              <w:rPr>
                <w:b/>
                <w:sz w:val="8"/>
                <w:szCs w:val="8"/>
              </w:rPr>
            </w:pPr>
          </w:p>
        </w:tc>
        <w:tc>
          <w:tcPr>
            <w:tcW w:w="329" w:type="dxa"/>
            <w:tcBorders>
              <w:bottom w:val="single" w:sz="2" w:space="0" w:color="auto"/>
            </w:tcBorders>
          </w:tcPr>
          <w:p w:rsidR="006410F7" w:rsidRPr="00891A0F" w:rsidRDefault="006410F7" w:rsidP="006410F7">
            <w:pPr>
              <w:jc w:val="center"/>
              <w:rPr>
                <w:b/>
                <w:sz w:val="8"/>
                <w:szCs w:val="8"/>
              </w:rPr>
            </w:pPr>
          </w:p>
        </w:tc>
        <w:tc>
          <w:tcPr>
            <w:tcW w:w="329" w:type="dxa"/>
            <w:tcBorders>
              <w:bottom w:val="single" w:sz="2" w:space="0" w:color="auto"/>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bottom w:val="single" w:sz="2" w:space="0" w:color="auto"/>
            </w:tcBorders>
          </w:tcPr>
          <w:p w:rsidR="006410F7" w:rsidRPr="005F2F48" w:rsidRDefault="006410F7" w:rsidP="006410F7">
            <w:pPr>
              <w:jc w:val="center"/>
              <w:rPr>
                <w:b/>
                <w:sz w:val="8"/>
                <w:szCs w:val="8"/>
                <w:lang w:val="en-US"/>
              </w:rPr>
            </w:pPr>
          </w:p>
          <w:p w:rsidR="006410F7" w:rsidRPr="005F2F48" w:rsidRDefault="006410F7" w:rsidP="006410F7">
            <w:pPr>
              <w:jc w:val="center"/>
              <w:rPr>
                <w:b/>
                <w:sz w:val="8"/>
                <w:szCs w:val="8"/>
                <w:lang w:val="en-US"/>
              </w:rPr>
            </w:pPr>
          </w:p>
        </w:tc>
        <w:tc>
          <w:tcPr>
            <w:tcW w:w="329" w:type="dxa"/>
            <w:tcBorders>
              <w:bottom w:val="single" w:sz="2" w:space="0" w:color="auto"/>
            </w:tcBorders>
          </w:tcPr>
          <w:p w:rsidR="006410F7" w:rsidRPr="005F2F48" w:rsidRDefault="006410F7" w:rsidP="006410F7">
            <w:pPr>
              <w:jc w:val="center"/>
              <w:rPr>
                <w:b/>
                <w:sz w:val="8"/>
                <w:szCs w:val="8"/>
              </w:rPr>
            </w:pPr>
          </w:p>
        </w:tc>
        <w:tc>
          <w:tcPr>
            <w:tcW w:w="329" w:type="dxa"/>
            <w:tcBorders>
              <w:bottom w:val="single" w:sz="2" w:space="0" w:color="auto"/>
            </w:tcBorders>
          </w:tcPr>
          <w:p w:rsidR="006410F7" w:rsidRPr="005F2F48" w:rsidRDefault="006410F7" w:rsidP="006410F7">
            <w:pPr>
              <w:jc w:val="center"/>
              <w:rPr>
                <w:b/>
                <w:sz w:val="8"/>
                <w:szCs w:val="8"/>
              </w:rPr>
            </w:pPr>
          </w:p>
        </w:tc>
        <w:tc>
          <w:tcPr>
            <w:tcW w:w="329" w:type="dxa"/>
            <w:tcBorders>
              <w:bottom w:val="single" w:sz="2" w:space="0" w:color="auto"/>
            </w:tcBorders>
          </w:tcPr>
          <w:p w:rsidR="006410F7" w:rsidRPr="005F2F48" w:rsidRDefault="006410F7" w:rsidP="006410F7">
            <w:pPr>
              <w:jc w:val="center"/>
              <w:rPr>
                <w:b/>
                <w:sz w:val="8"/>
                <w:szCs w:val="8"/>
              </w:rPr>
            </w:pPr>
          </w:p>
        </w:tc>
        <w:tc>
          <w:tcPr>
            <w:tcW w:w="329" w:type="dxa"/>
            <w:tcBorders>
              <w:bottom w:val="single" w:sz="2" w:space="0" w:color="auto"/>
            </w:tcBorders>
          </w:tcPr>
          <w:p w:rsidR="006410F7" w:rsidRPr="005F2F48" w:rsidRDefault="006410F7" w:rsidP="006410F7">
            <w:pPr>
              <w:jc w:val="center"/>
              <w:rPr>
                <w:b/>
                <w:sz w:val="8"/>
                <w:szCs w:val="8"/>
              </w:rPr>
            </w:pPr>
          </w:p>
        </w:tc>
        <w:tc>
          <w:tcPr>
            <w:tcW w:w="329" w:type="dxa"/>
            <w:tcBorders>
              <w:bottom w:val="single" w:sz="2" w:space="0" w:color="auto"/>
            </w:tcBorders>
          </w:tcPr>
          <w:p w:rsidR="006410F7" w:rsidRPr="005F2F48" w:rsidRDefault="006410F7" w:rsidP="006410F7">
            <w:pPr>
              <w:jc w:val="center"/>
              <w:rPr>
                <w:b/>
                <w:sz w:val="8"/>
                <w:szCs w:val="8"/>
              </w:rPr>
            </w:pPr>
          </w:p>
        </w:tc>
        <w:tc>
          <w:tcPr>
            <w:tcW w:w="329" w:type="dxa"/>
            <w:tcBorders>
              <w:bottom w:val="single" w:sz="2" w:space="0" w:color="auto"/>
            </w:tcBorders>
          </w:tcPr>
          <w:p w:rsidR="006410F7" w:rsidRPr="005F2F48" w:rsidRDefault="006410F7" w:rsidP="006410F7">
            <w:pPr>
              <w:jc w:val="center"/>
              <w:rPr>
                <w:b/>
                <w:sz w:val="8"/>
                <w:szCs w:val="8"/>
              </w:rPr>
            </w:pPr>
          </w:p>
        </w:tc>
        <w:tc>
          <w:tcPr>
            <w:tcW w:w="329" w:type="dxa"/>
            <w:tcBorders>
              <w:bottom w:val="single" w:sz="2" w:space="0" w:color="auto"/>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bottom w:val="single" w:sz="2" w:space="0" w:color="auto"/>
            </w:tcBorders>
          </w:tcPr>
          <w:p w:rsidR="006410F7" w:rsidRPr="006410F7" w:rsidRDefault="006410F7" w:rsidP="006410F7">
            <w:pPr>
              <w:jc w:val="center"/>
              <w:rPr>
                <w:b/>
                <w:sz w:val="8"/>
                <w:szCs w:val="8"/>
              </w:rPr>
            </w:pPr>
            <w:r w:rsidRPr="006410F7">
              <w:rPr>
                <w:b/>
                <w:sz w:val="8"/>
                <w:szCs w:val="8"/>
              </w:rPr>
              <w:t>II2</w:t>
            </w:r>
          </w:p>
          <w:p w:rsidR="006410F7" w:rsidRPr="006410F7" w:rsidRDefault="006410F7" w:rsidP="006410F7">
            <w:pPr>
              <w:jc w:val="center"/>
              <w:rPr>
                <w:sz w:val="8"/>
                <w:szCs w:val="8"/>
              </w:rPr>
            </w:pPr>
            <w:r w:rsidRPr="006410F7">
              <w:rPr>
                <w:sz w:val="8"/>
                <w:szCs w:val="8"/>
              </w:rPr>
              <w:t>6</w:t>
            </w:r>
          </w:p>
        </w:tc>
        <w:tc>
          <w:tcPr>
            <w:tcW w:w="329" w:type="dxa"/>
            <w:tcBorders>
              <w:bottom w:val="single" w:sz="2" w:space="0" w:color="auto"/>
            </w:tcBorders>
          </w:tcPr>
          <w:p w:rsidR="006410F7" w:rsidRPr="006410F7" w:rsidRDefault="006410F7" w:rsidP="006410F7">
            <w:pPr>
              <w:jc w:val="center"/>
              <w:rPr>
                <w:b/>
                <w:sz w:val="8"/>
                <w:szCs w:val="8"/>
              </w:rPr>
            </w:pPr>
            <w:r w:rsidRPr="006410F7">
              <w:rPr>
                <w:b/>
                <w:sz w:val="8"/>
                <w:szCs w:val="8"/>
              </w:rPr>
              <w:t>I3</w:t>
            </w:r>
          </w:p>
          <w:p w:rsidR="006410F7" w:rsidRPr="006410F7" w:rsidRDefault="006410F7" w:rsidP="006410F7">
            <w:pPr>
              <w:jc w:val="center"/>
              <w:rPr>
                <w:sz w:val="8"/>
                <w:szCs w:val="8"/>
              </w:rPr>
            </w:pPr>
            <w:r w:rsidRPr="006410F7">
              <w:rPr>
                <w:sz w:val="8"/>
                <w:szCs w:val="8"/>
              </w:rPr>
              <w:t>6</w:t>
            </w:r>
          </w:p>
        </w:tc>
        <w:tc>
          <w:tcPr>
            <w:tcW w:w="329" w:type="dxa"/>
            <w:tcBorders>
              <w:bottom w:val="single" w:sz="2" w:space="0" w:color="auto"/>
            </w:tcBorders>
          </w:tcPr>
          <w:p w:rsidR="006410F7" w:rsidRPr="006410F7" w:rsidRDefault="006410F7" w:rsidP="006410F7">
            <w:pPr>
              <w:jc w:val="center"/>
              <w:rPr>
                <w:b/>
                <w:sz w:val="8"/>
                <w:szCs w:val="8"/>
              </w:rPr>
            </w:pPr>
            <w:r w:rsidRPr="006410F7">
              <w:rPr>
                <w:b/>
                <w:sz w:val="8"/>
                <w:szCs w:val="8"/>
              </w:rPr>
              <w:t>III2</w:t>
            </w:r>
          </w:p>
          <w:p w:rsidR="006410F7" w:rsidRPr="006410F7" w:rsidRDefault="006410F7" w:rsidP="006410F7">
            <w:pPr>
              <w:jc w:val="center"/>
              <w:rPr>
                <w:sz w:val="8"/>
                <w:szCs w:val="8"/>
              </w:rPr>
            </w:pPr>
            <w:r w:rsidRPr="006410F7">
              <w:rPr>
                <w:sz w:val="8"/>
                <w:szCs w:val="8"/>
              </w:rPr>
              <w:t>14</w:t>
            </w:r>
          </w:p>
        </w:tc>
        <w:tc>
          <w:tcPr>
            <w:tcW w:w="329" w:type="dxa"/>
            <w:tcBorders>
              <w:bottom w:val="single" w:sz="2" w:space="0" w:color="auto"/>
            </w:tcBorders>
          </w:tcPr>
          <w:p w:rsidR="006410F7" w:rsidRPr="006410F7" w:rsidRDefault="006410F7" w:rsidP="006410F7">
            <w:pPr>
              <w:jc w:val="center"/>
              <w:rPr>
                <w:b/>
                <w:sz w:val="8"/>
                <w:szCs w:val="8"/>
              </w:rPr>
            </w:pPr>
            <w:r w:rsidRPr="006410F7">
              <w:rPr>
                <w:b/>
                <w:sz w:val="8"/>
                <w:szCs w:val="8"/>
              </w:rPr>
              <w:t>IV2</w:t>
            </w:r>
          </w:p>
          <w:p w:rsidR="006410F7" w:rsidRPr="006410F7" w:rsidRDefault="006410F7" w:rsidP="006410F7">
            <w:pPr>
              <w:jc w:val="center"/>
              <w:rPr>
                <w:sz w:val="8"/>
                <w:szCs w:val="8"/>
              </w:rPr>
            </w:pPr>
            <w:r w:rsidRPr="006410F7">
              <w:rPr>
                <w:sz w:val="8"/>
                <w:szCs w:val="8"/>
              </w:rPr>
              <w:t>20</w:t>
            </w:r>
          </w:p>
        </w:tc>
        <w:tc>
          <w:tcPr>
            <w:tcW w:w="329" w:type="dxa"/>
            <w:tcBorders>
              <w:bottom w:val="single" w:sz="2" w:space="0" w:color="auto"/>
            </w:tcBorders>
          </w:tcPr>
          <w:p w:rsidR="006410F7" w:rsidRPr="006410F7" w:rsidRDefault="006410F7" w:rsidP="006410F7">
            <w:pPr>
              <w:jc w:val="center"/>
              <w:rPr>
                <w:b/>
                <w:sz w:val="8"/>
                <w:szCs w:val="8"/>
              </w:rPr>
            </w:pPr>
          </w:p>
        </w:tc>
        <w:tc>
          <w:tcPr>
            <w:tcW w:w="329" w:type="dxa"/>
            <w:tcBorders>
              <w:bottom w:val="single" w:sz="2" w:space="0" w:color="auto"/>
            </w:tcBorders>
          </w:tcPr>
          <w:p w:rsidR="006410F7" w:rsidRPr="006410F7" w:rsidRDefault="006410F7" w:rsidP="006410F7">
            <w:pPr>
              <w:jc w:val="center"/>
              <w:rPr>
                <w:b/>
                <w:sz w:val="8"/>
                <w:szCs w:val="8"/>
              </w:rPr>
            </w:pPr>
          </w:p>
        </w:tc>
        <w:tc>
          <w:tcPr>
            <w:tcW w:w="415" w:type="dxa"/>
            <w:tcBorders>
              <w:bottom w:val="single" w:sz="2" w:space="0" w:color="auto"/>
              <w:right w:val="single" w:sz="18" w:space="0" w:color="auto"/>
            </w:tcBorders>
          </w:tcPr>
          <w:p w:rsidR="006410F7" w:rsidRPr="006410F7" w:rsidRDefault="006410F7" w:rsidP="006410F7">
            <w:pPr>
              <w:jc w:val="center"/>
              <w:rPr>
                <w:b/>
                <w:sz w:val="8"/>
                <w:szCs w:val="8"/>
              </w:rPr>
            </w:pPr>
          </w:p>
        </w:tc>
      </w:tr>
      <w:tr w:rsidR="006410F7" w:rsidRPr="0059294D" w:rsidTr="006410F7">
        <w:trPr>
          <w:trHeight w:val="19"/>
        </w:trPr>
        <w:tc>
          <w:tcPr>
            <w:tcW w:w="2094" w:type="dxa"/>
            <w:tcBorders>
              <w:top w:val="single" w:sz="2" w:space="0" w:color="auto"/>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ДРАГАНА РАШИЋ</w:t>
            </w:r>
          </w:p>
        </w:tc>
        <w:tc>
          <w:tcPr>
            <w:tcW w:w="330" w:type="dxa"/>
            <w:tcBorders>
              <w:top w:val="single" w:sz="2" w:space="0" w:color="auto"/>
            </w:tcBorders>
          </w:tcPr>
          <w:p w:rsidR="006410F7" w:rsidRPr="00D3182B" w:rsidRDefault="006410F7" w:rsidP="00D3182B">
            <w:pPr>
              <w:jc w:val="center"/>
              <w:rPr>
                <w:b/>
                <w:sz w:val="8"/>
                <w:szCs w:val="8"/>
              </w:rPr>
            </w:pPr>
            <w:r w:rsidRPr="00D3182B">
              <w:rPr>
                <w:b/>
                <w:sz w:val="8"/>
                <w:szCs w:val="8"/>
              </w:rPr>
              <w:t>IV2</w:t>
            </w:r>
          </w:p>
          <w:p w:rsidR="006410F7" w:rsidRPr="00D3182B" w:rsidRDefault="006410F7" w:rsidP="00D3182B">
            <w:pPr>
              <w:jc w:val="center"/>
              <w:rPr>
                <w:sz w:val="8"/>
                <w:szCs w:val="8"/>
              </w:rPr>
            </w:pPr>
            <w:r w:rsidRPr="00D3182B">
              <w:rPr>
                <w:sz w:val="8"/>
                <w:szCs w:val="8"/>
              </w:rPr>
              <w:t>20</w:t>
            </w:r>
          </w:p>
        </w:tc>
        <w:tc>
          <w:tcPr>
            <w:tcW w:w="330" w:type="dxa"/>
            <w:tcBorders>
              <w:top w:val="single" w:sz="2" w:space="0" w:color="auto"/>
            </w:tcBorders>
          </w:tcPr>
          <w:p w:rsidR="006410F7" w:rsidRPr="00D3182B" w:rsidRDefault="006410F7" w:rsidP="00D3182B">
            <w:pPr>
              <w:jc w:val="center"/>
              <w:rPr>
                <w:b/>
                <w:sz w:val="8"/>
                <w:szCs w:val="8"/>
              </w:rPr>
            </w:pPr>
            <w:r w:rsidRPr="00D3182B">
              <w:rPr>
                <w:b/>
                <w:sz w:val="8"/>
                <w:szCs w:val="8"/>
              </w:rPr>
              <w:t>III14</w:t>
            </w:r>
          </w:p>
          <w:p w:rsidR="006410F7" w:rsidRPr="00D3182B" w:rsidRDefault="006410F7" w:rsidP="00D3182B">
            <w:pPr>
              <w:jc w:val="center"/>
              <w:rPr>
                <w:sz w:val="8"/>
                <w:szCs w:val="8"/>
              </w:rPr>
            </w:pPr>
            <w:r w:rsidRPr="00D3182B">
              <w:rPr>
                <w:sz w:val="8"/>
                <w:szCs w:val="8"/>
              </w:rPr>
              <w:t>20</w:t>
            </w:r>
          </w:p>
        </w:tc>
        <w:tc>
          <w:tcPr>
            <w:tcW w:w="330" w:type="dxa"/>
            <w:tcBorders>
              <w:top w:val="single" w:sz="2" w:space="0" w:color="auto"/>
            </w:tcBorders>
          </w:tcPr>
          <w:p w:rsidR="006410F7" w:rsidRPr="00D3182B" w:rsidRDefault="006410F7" w:rsidP="00D3182B">
            <w:pPr>
              <w:jc w:val="center"/>
              <w:rPr>
                <w:b/>
                <w:sz w:val="8"/>
                <w:szCs w:val="8"/>
              </w:rPr>
            </w:pPr>
          </w:p>
        </w:tc>
        <w:tc>
          <w:tcPr>
            <w:tcW w:w="330" w:type="dxa"/>
            <w:tcBorders>
              <w:top w:val="single" w:sz="2" w:space="0" w:color="auto"/>
            </w:tcBorders>
          </w:tcPr>
          <w:p w:rsidR="006410F7" w:rsidRPr="00D3182B" w:rsidRDefault="006410F7" w:rsidP="00D3182B">
            <w:pPr>
              <w:jc w:val="center"/>
              <w:rPr>
                <w:b/>
                <w:sz w:val="8"/>
                <w:szCs w:val="8"/>
              </w:rPr>
            </w:pPr>
          </w:p>
        </w:tc>
        <w:tc>
          <w:tcPr>
            <w:tcW w:w="330" w:type="dxa"/>
            <w:tcBorders>
              <w:top w:val="single" w:sz="2" w:space="0" w:color="auto"/>
            </w:tcBorders>
          </w:tcPr>
          <w:p w:rsidR="006410F7" w:rsidRPr="00D3182B" w:rsidRDefault="006410F7" w:rsidP="00D3182B">
            <w:pPr>
              <w:jc w:val="center"/>
              <w:rPr>
                <w:b/>
                <w:sz w:val="8"/>
                <w:szCs w:val="8"/>
              </w:rPr>
            </w:pPr>
          </w:p>
        </w:tc>
        <w:tc>
          <w:tcPr>
            <w:tcW w:w="330" w:type="dxa"/>
            <w:tcBorders>
              <w:top w:val="single" w:sz="2" w:space="0" w:color="auto"/>
            </w:tcBorders>
          </w:tcPr>
          <w:p w:rsidR="006410F7" w:rsidRPr="00D3182B" w:rsidRDefault="006410F7" w:rsidP="00D3182B">
            <w:pPr>
              <w:jc w:val="center"/>
              <w:rPr>
                <w:b/>
                <w:sz w:val="8"/>
                <w:szCs w:val="8"/>
              </w:rPr>
            </w:pPr>
          </w:p>
        </w:tc>
        <w:tc>
          <w:tcPr>
            <w:tcW w:w="330" w:type="dxa"/>
            <w:tcBorders>
              <w:top w:val="single" w:sz="2" w:space="0" w:color="auto"/>
            </w:tcBorders>
          </w:tcPr>
          <w:p w:rsidR="006410F7" w:rsidRPr="00D3182B" w:rsidRDefault="006410F7" w:rsidP="00D3182B">
            <w:pPr>
              <w:jc w:val="center"/>
              <w:rPr>
                <w:b/>
                <w:sz w:val="8"/>
                <w:szCs w:val="8"/>
              </w:rPr>
            </w:pPr>
          </w:p>
        </w:tc>
        <w:tc>
          <w:tcPr>
            <w:tcW w:w="330" w:type="dxa"/>
            <w:tcBorders>
              <w:top w:val="single" w:sz="2" w:space="0" w:color="auto"/>
              <w:right w:val="single" w:sz="18" w:space="0" w:color="auto"/>
            </w:tcBorders>
          </w:tcPr>
          <w:p w:rsidR="006410F7" w:rsidRPr="00D3182B" w:rsidRDefault="006410F7" w:rsidP="00D3182B">
            <w:pPr>
              <w:jc w:val="center"/>
              <w:rPr>
                <w:b/>
                <w:sz w:val="8"/>
                <w:szCs w:val="8"/>
              </w:rPr>
            </w:pPr>
          </w:p>
        </w:tc>
        <w:tc>
          <w:tcPr>
            <w:tcW w:w="330" w:type="dxa"/>
            <w:tcBorders>
              <w:top w:val="single" w:sz="2" w:space="0" w:color="auto"/>
              <w:left w:val="single" w:sz="18" w:space="0" w:color="auto"/>
            </w:tcBorders>
          </w:tcPr>
          <w:p w:rsidR="006410F7" w:rsidRPr="00D3182B" w:rsidRDefault="006410F7" w:rsidP="00D3182B">
            <w:pPr>
              <w:jc w:val="center"/>
              <w:rPr>
                <w:b/>
                <w:sz w:val="8"/>
                <w:szCs w:val="8"/>
              </w:rPr>
            </w:pPr>
            <w:r w:rsidRPr="00D3182B">
              <w:rPr>
                <w:b/>
                <w:sz w:val="8"/>
                <w:szCs w:val="8"/>
              </w:rPr>
              <w:t>IV2</w:t>
            </w:r>
          </w:p>
          <w:p w:rsidR="006410F7" w:rsidRPr="00D3182B" w:rsidRDefault="006410F7" w:rsidP="00D3182B">
            <w:pPr>
              <w:jc w:val="center"/>
              <w:rPr>
                <w:sz w:val="8"/>
                <w:szCs w:val="8"/>
              </w:rPr>
            </w:pPr>
            <w:r w:rsidRPr="00D3182B">
              <w:rPr>
                <w:sz w:val="8"/>
                <w:szCs w:val="8"/>
              </w:rPr>
              <w:t>20</w:t>
            </w:r>
          </w:p>
        </w:tc>
        <w:tc>
          <w:tcPr>
            <w:tcW w:w="330" w:type="dxa"/>
            <w:tcBorders>
              <w:top w:val="single" w:sz="2" w:space="0" w:color="auto"/>
            </w:tcBorders>
          </w:tcPr>
          <w:p w:rsidR="006410F7" w:rsidRPr="00D3182B" w:rsidRDefault="006410F7" w:rsidP="00D3182B">
            <w:pPr>
              <w:jc w:val="center"/>
              <w:rPr>
                <w:b/>
                <w:sz w:val="8"/>
                <w:szCs w:val="8"/>
              </w:rPr>
            </w:pPr>
            <w:r w:rsidRPr="00D3182B">
              <w:rPr>
                <w:b/>
                <w:sz w:val="8"/>
                <w:szCs w:val="8"/>
              </w:rPr>
              <w:t>IV1</w:t>
            </w:r>
          </w:p>
          <w:p w:rsidR="006410F7" w:rsidRPr="00D3182B" w:rsidRDefault="006410F7" w:rsidP="00D3182B">
            <w:pPr>
              <w:jc w:val="center"/>
              <w:rPr>
                <w:sz w:val="8"/>
                <w:szCs w:val="8"/>
              </w:rPr>
            </w:pPr>
            <w:r w:rsidRPr="00D3182B">
              <w:rPr>
                <w:sz w:val="8"/>
                <w:szCs w:val="8"/>
              </w:rPr>
              <w:t>20</w:t>
            </w:r>
          </w:p>
        </w:tc>
        <w:tc>
          <w:tcPr>
            <w:tcW w:w="330" w:type="dxa"/>
            <w:tcBorders>
              <w:top w:val="single" w:sz="2" w:space="0" w:color="auto"/>
            </w:tcBorders>
          </w:tcPr>
          <w:p w:rsidR="006410F7" w:rsidRPr="00D3182B" w:rsidRDefault="006410F7" w:rsidP="00D3182B">
            <w:pPr>
              <w:jc w:val="center"/>
              <w:rPr>
                <w:b/>
                <w:sz w:val="8"/>
                <w:szCs w:val="8"/>
              </w:rPr>
            </w:pPr>
            <w:r w:rsidRPr="00D3182B">
              <w:rPr>
                <w:b/>
                <w:sz w:val="8"/>
                <w:szCs w:val="8"/>
              </w:rPr>
              <w:t>IV3</w:t>
            </w:r>
          </w:p>
          <w:p w:rsidR="006410F7" w:rsidRPr="00D3182B" w:rsidRDefault="006410F7" w:rsidP="00D3182B">
            <w:pPr>
              <w:jc w:val="center"/>
              <w:rPr>
                <w:sz w:val="8"/>
                <w:szCs w:val="8"/>
              </w:rPr>
            </w:pPr>
            <w:r w:rsidRPr="00D3182B">
              <w:rPr>
                <w:sz w:val="8"/>
                <w:szCs w:val="8"/>
              </w:rPr>
              <w:t>20</w:t>
            </w:r>
          </w:p>
        </w:tc>
        <w:tc>
          <w:tcPr>
            <w:tcW w:w="330" w:type="dxa"/>
            <w:tcBorders>
              <w:top w:val="single" w:sz="2" w:space="0" w:color="auto"/>
            </w:tcBorders>
          </w:tcPr>
          <w:p w:rsidR="006410F7" w:rsidRPr="00D3182B" w:rsidRDefault="006410F7" w:rsidP="00D3182B">
            <w:pPr>
              <w:jc w:val="center"/>
              <w:rPr>
                <w:b/>
                <w:sz w:val="8"/>
                <w:szCs w:val="8"/>
              </w:rPr>
            </w:pPr>
          </w:p>
        </w:tc>
        <w:tc>
          <w:tcPr>
            <w:tcW w:w="330" w:type="dxa"/>
            <w:tcBorders>
              <w:top w:val="single" w:sz="2" w:space="0" w:color="auto"/>
            </w:tcBorders>
          </w:tcPr>
          <w:p w:rsidR="006410F7" w:rsidRPr="00D3182B" w:rsidRDefault="006410F7" w:rsidP="00D3182B">
            <w:pPr>
              <w:jc w:val="center"/>
              <w:rPr>
                <w:b/>
                <w:sz w:val="8"/>
                <w:szCs w:val="8"/>
              </w:rPr>
            </w:pPr>
          </w:p>
        </w:tc>
        <w:tc>
          <w:tcPr>
            <w:tcW w:w="330" w:type="dxa"/>
            <w:tcBorders>
              <w:top w:val="single" w:sz="2" w:space="0" w:color="auto"/>
            </w:tcBorders>
          </w:tcPr>
          <w:p w:rsidR="006410F7" w:rsidRPr="00D3182B" w:rsidRDefault="006410F7" w:rsidP="00D3182B">
            <w:pPr>
              <w:jc w:val="center"/>
              <w:rPr>
                <w:b/>
                <w:sz w:val="8"/>
                <w:szCs w:val="8"/>
              </w:rPr>
            </w:pPr>
          </w:p>
        </w:tc>
        <w:tc>
          <w:tcPr>
            <w:tcW w:w="330" w:type="dxa"/>
            <w:tcBorders>
              <w:top w:val="single" w:sz="2" w:space="0" w:color="auto"/>
            </w:tcBorders>
          </w:tcPr>
          <w:p w:rsidR="006410F7" w:rsidRPr="00D3182B" w:rsidRDefault="006410F7" w:rsidP="00D3182B">
            <w:pPr>
              <w:jc w:val="center"/>
              <w:rPr>
                <w:b/>
                <w:sz w:val="8"/>
                <w:szCs w:val="8"/>
              </w:rPr>
            </w:pPr>
          </w:p>
        </w:tc>
        <w:tc>
          <w:tcPr>
            <w:tcW w:w="329" w:type="dxa"/>
            <w:tcBorders>
              <w:top w:val="single" w:sz="2" w:space="0" w:color="auto"/>
              <w:right w:val="single" w:sz="18" w:space="0" w:color="auto"/>
            </w:tcBorders>
          </w:tcPr>
          <w:p w:rsidR="006410F7" w:rsidRPr="00D3182B" w:rsidRDefault="006410F7" w:rsidP="00D3182B">
            <w:pPr>
              <w:jc w:val="center"/>
              <w:rPr>
                <w:b/>
                <w:sz w:val="8"/>
                <w:szCs w:val="8"/>
              </w:rPr>
            </w:pPr>
          </w:p>
        </w:tc>
        <w:tc>
          <w:tcPr>
            <w:tcW w:w="329" w:type="dxa"/>
            <w:tcBorders>
              <w:top w:val="single" w:sz="2" w:space="0" w:color="auto"/>
              <w:left w:val="single" w:sz="18" w:space="0" w:color="auto"/>
            </w:tcBorders>
          </w:tcPr>
          <w:p w:rsidR="006410F7" w:rsidRPr="00891A0F" w:rsidRDefault="006410F7" w:rsidP="006410F7">
            <w:pPr>
              <w:jc w:val="center"/>
              <w:rPr>
                <w:b/>
                <w:sz w:val="8"/>
                <w:szCs w:val="8"/>
              </w:rPr>
            </w:pPr>
          </w:p>
        </w:tc>
        <w:tc>
          <w:tcPr>
            <w:tcW w:w="329" w:type="dxa"/>
            <w:tcBorders>
              <w:top w:val="single" w:sz="2" w:space="0" w:color="auto"/>
            </w:tcBorders>
          </w:tcPr>
          <w:p w:rsidR="006410F7" w:rsidRPr="00891A0F" w:rsidRDefault="006410F7" w:rsidP="006410F7">
            <w:pPr>
              <w:jc w:val="center"/>
              <w:rPr>
                <w:b/>
                <w:sz w:val="8"/>
                <w:szCs w:val="8"/>
              </w:rPr>
            </w:pPr>
          </w:p>
        </w:tc>
        <w:tc>
          <w:tcPr>
            <w:tcW w:w="329" w:type="dxa"/>
            <w:tcBorders>
              <w:top w:val="single" w:sz="2" w:space="0" w:color="auto"/>
            </w:tcBorders>
          </w:tcPr>
          <w:p w:rsidR="006410F7" w:rsidRPr="00891A0F" w:rsidRDefault="006410F7" w:rsidP="006410F7">
            <w:pPr>
              <w:jc w:val="center"/>
              <w:rPr>
                <w:b/>
                <w:sz w:val="8"/>
                <w:szCs w:val="8"/>
              </w:rPr>
            </w:pPr>
          </w:p>
        </w:tc>
        <w:tc>
          <w:tcPr>
            <w:tcW w:w="329" w:type="dxa"/>
            <w:tcBorders>
              <w:top w:val="single" w:sz="2" w:space="0" w:color="auto"/>
            </w:tcBorders>
          </w:tcPr>
          <w:p w:rsidR="006410F7" w:rsidRPr="00891A0F" w:rsidRDefault="006410F7" w:rsidP="006410F7">
            <w:pPr>
              <w:jc w:val="center"/>
              <w:rPr>
                <w:b/>
                <w:sz w:val="8"/>
                <w:szCs w:val="8"/>
              </w:rPr>
            </w:pPr>
          </w:p>
        </w:tc>
        <w:tc>
          <w:tcPr>
            <w:tcW w:w="329" w:type="dxa"/>
            <w:tcBorders>
              <w:top w:val="single" w:sz="2" w:space="0" w:color="auto"/>
            </w:tcBorders>
          </w:tcPr>
          <w:p w:rsidR="006410F7" w:rsidRPr="00891A0F" w:rsidRDefault="006410F7" w:rsidP="006410F7">
            <w:pPr>
              <w:jc w:val="center"/>
              <w:rPr>
                <w:b/>
                <w:sz w:val="8"/>
                <w:szCs w:val="8"/>
              </w:rPr>
            </w:pPr>
          </w:p>
        </w:tc>
        <w:tc>
          <w:tcPr>
            <w:tcW w:w="329" w:type="dxa"/>
            <w:tcBorders>
              <w:top w:val="single" w:sz="2" w:space="0" w:color="auto"/>
            </w:tcBorders>
          </w:tcPr>
          <w:p w:rsidR="006410F7" w:rsidRPr="00891A0F" w:rsidRDefault="006410F7" w:rsidP="006410F7">
            <w:pPr>
              <w:jc w:val="center"/>
              <w:rPr>
                <w:b/>
                <w:sz w:val="8"/>
                <w:szCs w:val="8"/>
              </w:rPr>
            </w:pPr>
            <w:r w:rsidRPr="00891A0F">
              <w:rPr>
                <w:b/>
                <w:sz w:val="8"/>
                <w:szCs w:val="8"/>
              </w:rPr>
              <w:t>IV2</w:t>
            </w:r>
          </w:p>
          <w:p w:rsidR="006410F7" w:rsidRPr="00891A0F" w:rsidRDefault="006410F7" w:rsidP="006410F7">
            <w:pPr>
              <w:jc w:val="center"/>
              <w:rPr>
                <w:sz w:val="8"/>
                <w:szCs w:val="8"/>
              </w:rPr>
            </w:pPr>
            <w:r w:rsidRPr="00891A0F">
              <w:rPr>
                <w:sz w:val="8"/>
                <w:szCs w:val="8"/>
              </w:rPr>
              <w:t>20</w:t>
            </w:r>
          </w:p>
        </w:tc>
        <w:tc>
          <w:tcPr>
            <w:tcW w:w="329" w:type="dxa"/>
            <w:tcBorders>
              <w:top w:val="single" w:sz="2" w:space="0" w:color="auto"/>
            </w:tcBorders>
          </w:tcPr>
          <w:p w:rsidR="006410F7" w:rsidRPr="00891A0F" w:rsidRDefault="006410F7" w:rsidP="006410F7">
            <w:pPr>
              <w:jc w:val="center"/>
              <w:rPr>
                <w:b/>
                <w:sz w:val="8"/>
                <w:szCs w:val="8"/>
              </w:rPr>
            </w:pPr>
            <w:r w:rsidRPr="00891A0F">
              <w:rPr>
                <w:b/>
                <w:sz w:val="8"/>
                <w:szCs w:val="8"/>
              </w:rPr>
              <w:t>III2</w:t>
            </w:r>
          </w:p>
          <w:p w:rsidR="006410F7" w:rsidRPr="00891A0F" w:rsidRDefault="006410F7" w:rsidP="006410F7">
            <w:pPr>
              <w:jc w:val="center"/>
              <w:rPr>
                <w:sz w:val="8"/>
                <w:szCs w:val="8"/>
              </w:rPr>
            </w:pPr>
            <w:r w:rsidRPr="00891A0F">
              <w:rPr>
                <w:sz w:val="8"/>
                <w:szCs w:val="8"/>
              </w:rPr>
              <w:t>20</w:t>
            </w:r>
          </w:p>
        </w:tc>
        <w:tc>
          <w:tcPr>
            <w:tcW w:w="329" w:type="dxa"/>
            <w:tcBorders>
              <w:top w:val="single" w:sz="2" w:space="0" w:color="auto"/>
              <w:right w:val="single" w:sz="18" w:space="0" w:color="auto"/>
            </w:tcBorders>
          </w:tcPr>
          <w:p w:rsidR="006410F7" w:rsidRPr="00891A0F" w:rsidRDefault="006410F7" w:rsidP="006410F7">
            <w:pPr>
              <w:jc w:val="center"/>
              <w:rPr>
                <w:b/>
                <w:sz w:val="8"/>
                <w:szCs w:val="8"/>
              </w:rPr>
            </w:pPr>
            <w:r w:rsidRPr="00891A0F">
              <w:rPr>
                <w:b/>
                <w:sz w:val="8"/>
                <w:szCs w:val="8"/>
              </w:rPr>
              <w:t>II1</w:t>
            </w:r>
          </w:p>
          <w:p w:rsidR="006410F7" w:rsidRPr="00891A0F" w:rsidRDefault="006410F7" w:rsidP="006410F7">
            <w:pPr>
              <w:jc w:val="center"/>
              <w:rPr>
                <w:sz w:val="8"/>
                <w:szCs w:val="8"/>
              </w:rPr>
            </w:pPr>
            <w:r w:rsidRPr="00891A0F">
              <w:rPr>
                <w:sz w:val="8"/>
                <w:szCs w:val="8"/>
              </w:rPr>
              <w:t>20</w:t>
            </w:r>
          </w:p>
        </w:tc>
        <w:tc>
          <w:tcPr>
            <w:tcW w:w="329" w:type="dxa"/>
            <w:tcBorders>
              <w:top w:val="single" w:sz="2" w:space="0" w:color="auto"/>
              <w:left w:val="single" w:sz="18" w:space="0" w:color="auto"/>
            </w:tcBorders>
          </w:tcPr>
          <w:p w:rsidR="006410F7" w:rsidRPr="005F2F48" w:rsidRDefault="006410F7" w:rsidP="006410F7">
            <w:pPr>
              <w:jc w:val="center"/>
              <w:rPr>
                <w:b/>
                <w:sz w:val="8"/>
                <w:szCs w:val="8"/>
                <w:lang w:val="en-US"/>
              </w:rPr>
            </w:pPr>
          </w:p>
          <w:p w:rsidR="006410F7" w:rsidRPr="005F2F48" w:rsidRDefault="006410F7" w:rsidP="006410F7">
            <w:pPr>
              <w:jc w:val="center"/>
              <w:rPr>
                <w:b/>
                <w:sz w:val="8"/>
                <w:szCs w:val="8"/>
                <w:lang w:val="en-US"/>
              </w:rPr>
            </w:pPr>
          </w:p>
        </w:tc>
        <w:tc>
          <w:tcPr>
            <w:tcW w:w="329" w:type="dxa"/>
            <w:tcBorders>
              <w:top w:val="single" w:sz="2" w:space="0" w:color="auto"/>
            </w:tcBorders>
          </w:tcPr>
          <w:p w:rsidR="006410F7" w:rsidRPr="005F2F48" w:rsidRDefault="006410F7" w:rsidP="006410F7">
            <w:pPr>
              <w:jc w:val="center"/>
              <w:rPr>
                <w:b/>
                <w:sz w:val="8"/>
                <w:szCs w:val="8"/>
              </w:rPr>
            </w:pPr>
          </w:p>
        </w:tc>
        <w:tc>
          <w:tcPr>
            <w:tcW w:w="329" w:type="dxa"/>
            <w:tcBorders>
              <w:top w:val="single" w:sz="2" w:space="0" w:color="auto"/>
            </w:tcBorders>
          </w:tcPr>
          <w:p w:rsidR="006410F7" w:rsidRPr="005F2F48" w:rsidRDefault="006410F7" w:rsidP="006410F7">
            <w:pPr>
              <w:jc w:val="center"/>
              <w:rPr>
                <w:b/>
                <w:sz w:val="8"/>
                <w:szCs w:val="8"/>
              </w:rPr>
            </w:pPr>
          </w:p>
        </w:tc>
        <w:tc>
          <w:tcPr>
            <w:tcW w:w="329" w:type="dxa"/>
            <w:tcBorders>
              <w:top w:val="single" w:sz="2" w:space="0" w:color="auto"/>
            </w:tcBorders>
          </w:tcPr>
          <w:p w:rsidR="006410F7" w:rsidRPr="005F2F48" w:rsidRDefault="006410F7" w:rsidP="006410F7">
            <w:pPr>
              <w:jc w:val="center"/>
              <w:rPr>
                <w:b/>
                <w:sz w:val="8"/>
                <w:szCs w:val="8"/>
              </w:rPr>
            </w:pPr>
            <w:r w:rsidRPr="005F2F48">
              <w:rPr>
                <w:b/>
                <w:sz w:val="8"/>
                <w:szCs w:val="8"/>
              </w:rPr>
              <w:t>IV3</w:t>
            </w:r>
          </w:p>
          <w:p w:rsidR="006410F7" w:rsidRPr="005F2F48" w:rsidRDefault="006410F7" w:rsidP="006410F7">
            <w:pPr>
              <w:jc w:val="center"/>
              <w:rPr>
                <w:sz w:val="8"/>
                <w:szCs w:val="8"/>
              </w:rPr>
            </w:pPr>
            <w:r w:rsidRPr="005F2F48">
              <w:rPr>
                <w:sz w:val="8"/>
                <w:szCs w:val="8"/>
              </w:rPr>
              <w:t>20</w:t>
            </w:r>
          </w:p>
        </w:tc>
        <w:tc>
          <w:tcPr>
            <w:tcW w:w="329" w:type="dxa"/>
            <w:tcBorders>
              <w:top w:val="single" w:sz="2" w:space="0" w:color="auto"/>
            </w:tcBorders>
          </w:tcPr>
          <w:p w:rsidR="006410F7" w:rsidRPr="005F2F48" w:rsidRDefault="006410F7" w:rsidP="006410F7">
            <w:pPr>
              <w:jc w:val="center"/>
              <w:rPr>
                <w:b/>
                <w:sz w:val="8"/>
                <w:szCs w:val="8"/>
              </w:rPr>
            </w:pPr>
            <w:r w:rsidRPr="005F2F48">
              <w:rPr>
                <w:b/>
                <w:sz w:val="8"/>
                <w:szCs w:val="8"/>
              </w:rPr>
              <w:t>IV1</w:t>
            </w:r>
          </w:p>
          <w:p w:rsidR="006410F7" w:rsidRPr="005F2F48" w:rsidRDefault="006410F7" w:rsidP="006410F7">
            <w:pPr>
              <w:jc w:val="center"/>
              <w:rPr>
                <w:sz w:val="8"/>
                <w:szCs w:val="8"/>
              </w:rPr>
            </w:pPr>
            <w:r w:rsidRPr="005F2F48">
              <w:rPr>
                <w:sz w:val="8"/>
                <w:szCs w:val="8"/>
              </w:rPr>
              <w:t>20</w:t>
            </w:r>
          </w:p>
        </w:tc>
        <w:tc>
          <w:tcPr>
            <w:tcW w:w="329" w:type="dxa"/>
            <w:tcBorders>
              <w:top w:val="single" w:sz="2" w:space="0" w:color="auto"/>
            </w:tcBorders>
          </w:tcPr>
          <w:p w:rsidR="006410F7" w:rsidRPr="005F2F48" w:rsidRDefault="006410F7" w:rsidP="006410F7">
            <w:pPr>
              <w:jc w:val="center"/>
              <w:rPr>
                <w:b/>
                <w:sz w:val="8"/>
                <w:szCs w:val="8"/>
              </w:rPr>
            </w:pPr>
            <w:r w:rsidRPr="005F2F48">
              <w:rPr>
                <w:b/>
                <w:sz w:val="8"/>
                <w:szCs w:val="8"/>
              </w:rPr>
              <w:t>IV3</w:t>
            </w:r>
          </w:p>
          <w:p w:rsidR="006410F7" w:rsidRPr="005F2F48" w:rsidRDefault="006410F7" w:rsidP="006410F7">
            <w:pPr>
              <w:jc w:val="center"/>
              <w:rPr>
                <w:sz w:val="8"/>
                <w:szCs w:val="8"/>
              </w:rPr>
            </w:pPr>
            <w:r w:rsidRPr="005F2F48">
              <w:rPr>
                <w:sz w:val="8"/>
                <w:szCs w:val="8"/>
              </w:rPr>
              <w:t>20</w:t>
            </w:r>
          </w:p>
        </w:tc>
        <w:tc>
          <w:tcPr>
            <w:tcW w:w="329" w:type="dxa"/>
            <w:tcBorders>
              <w:top w:val="single" w:sz="2" w:space="0" w:color="auto"/>
            </w:tcBorders>
          </w:tcPr>
          <w:p w:rsidR="006410F7" w:rsidRPr="005F2F48" w:rsidRDefault="006410F7" w:rsidP="006410F7">
            <w:pPr>
              <w:jc w:val="center"/>
              <w:rPr>
                <w:b/>
                <w:sz w:val="8"/>
                <w:szCs w:val="8"/>
              </w:rPr>
            </w:pPr>
            <w:r w:rsidRPr="005F2F48">
              <w:rPr>
                <w:b/>
                <w:sz w:val="8"/>
                <w:szCs w:val="8"/>
              </w:rPr>
              <w:t>IV2</w:t>
            </w:r>
          </w:p>
          <w:p w:rsidR="006410F7" w:rsidRPr="005F2F48" w:rsidRDefault="006410F7" w:rsidP="006410F7">
            <w:pPr>
              <w:jc w:val="center"/>
              <w:rPr>
                <w:sz w:val="8"/>
                <w:szCs w:val="8"/>
              </w:rPr>
            </w:pPr>
            <w:r w:rsidRPr="005F2F48">
              <w:rPr>
                <w:sz w:val="8"/>
                <w:szCs w:val="8"/>
              </w:rPr>
              <w:t>20</w:t>
            </w:r>
          </w:p>
        </w:tc>
        <w:tc>
          <w:tcPr>
            <w:tcW w:w="329" w:type="dxa"/>
            <w:tcBorders>
              <w:top w:val="single" w:sz="2" w:space="0" w:color="auto"/>
              <w:right w:val="single" w:sz="18" w:space="0" w:color="auto"/>
            </w:tcBorders>
          </w:tcPr>
          <w:p w:rsidR="006410F7" w:rsidRPr="005F2F48" w:rsidRDefault="006410F7" w:rsidP="006410F7">
            <w:pPr>
              <w:jc w:val="center"/>
              <w:rPr>
                <w:b/>
                <w:sz w:val="8"/>
                <w:szCs w:val="8"/>
              </w:rPr>
            </w:pPr>
            <w:r w:rsidRPr="005F2F48">
              <w:rPr>
                <w:b/>
                <w:sz w:val="8"/>
                <w:szCs w:val="8"/>
              </w:rPr>
              <w:t>II3</w:t>
            </w:r>
          </w:p>
          <w:p w:rsidR="006410F7" w:rsidRPr="005F2F48" w:rsidRDefault="006410F7" w:rsidP="006410F7">
            <w:pPr>
              <w:jc w:val="center"/>
              <w:rPr>
                <w:sz w:val="8"/>
                <w:szCs w:val="8"/>
              </w:rPr>
            </w:pPr>
            <w:r w:rsidRPr="005F2F48">
              <w:rPr>
                <w:sz w:val="8"/>
                <w:szCs w:val="8"/>
              </w:rPr>
              <w:t>20</w:t>
            </w:r>
          </w:p>
        </w:tc>
        <w:tc>
          <w:tcPr>
            <w:tcW w:w="329" w:type="dxa"/>
            <w:tcBorders>
              <w:top w:val="single" w:sz="2" w:space="0" w:color="auto"/>
              <w:left w:val="single" w:sz="18" w:space="0" w:color="auto"/>
            </w:tcBorders>
          </w:tcPr>
          <w:p w:rsidR="006410F7" w:rsidRPr="006410F7" w:rsidRDefault="006410F7" w:rsidP="006410F7">
            <w:pPr>
              <w:jc w:val="center"/>
              <w:rPr>
                <w:b/>
                <w:sz w:val="8"/>
                <w:szCs w:val="8"/>
              </w:rPr>
            </w:pPr>
          </w:p>
        </w:tc>
        <w:tc>
          <w:tcPr>
            <w:tcW w:w="329" w:type="dxa"/>
            <w:tcBorders>
              <w:top w:val="single" w:sz="2" w:space="0" w:color="auto"/>
            </w:tcBorders>
          </w:tcPr>
          <w:p w:rsidR="006410F7" w:rsidRPr="006410F7" w:rsidRDefault="006410F7" w:rsidP="006410F7">
            <w:pPr>
              <w:jc w:val="center"/>
              <w:rPr>
                <w:b/>
                <w:sz w:val="8"/>
                <w:szCs w:val="8"/>
              </w:rPr>
            </w:pPr>
          </w:p>
        </w:tc>
        <w:tc>
          <w:tcPr>
            <w:tcW w:w="329" w:type="dxa"/>
            <w:tcBorders>
              <w:top w:val="single" w:sz="2" w:space="0" w:color="auto"/>
            </w:tcBorders>
          </w:tcPr>
          <w:p w:rsidR="006410F7" w:rsidRPr="006410F7" w:rsidRDefault="006410F7" w:rsidP="006410F7">
            <w:pPr>
              <w:jc w:val="center"/>
              <w:rPr>
                <w:b/>
                <w:sz w:val="8"/>
                <w:szCs w:val="8"/>
              </w:rPr>
            </w:pPr>
          </w:p>
        </w:tc>
        <w:tc>
          <w:tcPr>
            <w:tcW w:w="329" w:type="dxa"/>
            <w:tcBorders>
              <w:top w:val="single" w:sz="2" w:space="0" w:color="auto"/>
            </w:tcBorders>
          </w:tcPr>
          <w:p w:rsidR="006410F7" w:rsidRPr="006410F7" w:rsidRDefault="006410F7" w:rsidP="006410F7">
            <w:pPr>
              <w:jc w:val="center"/>
              <w:rPr>
                <w:b/>
                <w:sz w:val="8"/>
                <w:szCs w:val="8"/>
              </w:rPr>
            </w:pPr>
          </w:p>
        </w:tc>
        <w:tc>
          <w:tcPr>
            <w:tcW w:w="329" w:type="dxa"/>
            <w:tcBorders>
              <w:top w:val="single" w:sz="2" w:space="0" w:color="auto"/>
            </w:tcBorders>
          </w:tcPr>
          <w:p w:rsidR="006410F7" w:rsidRPr="006410F7" w:rsidRDefault="006410F7" w:rsidP="006410F7">
            <w:pPr>
              <w:jc w:val="center"/>
              <w:rPr>
                <w:b/>
                <w:sz w:val="8"/>
                <w:szCs w:val="8"/>
              </w:rPr>
            </w:pPr>
            <w:r w:rsidRPr="006410F7">
              <w:rPr>
                <w:b/>
                <w:sz w:val="8"/>
                <w:szCs w:val="8"/>
              </w:rPr>
              <w:t>IV1</w:t>
            </w:r>
          </w:p>
          <w:p w:rsidR="006410F7" w:rsidRPr="006410F7" w:rsidRDefault="006410F7" w:rsidP="006410F7">
            <w:pPr>
              <w:jc w:val="center"/>
              <w:rPr>
                <w:sz w:val="8"/>
                <w:szCs w:val="8"/>
              </w:rPr>
            </w:pPr>
            <w:r w:rsidRPr="006410F7">
              <w:rPr>
                <w:sz w:val="8"/>
                <w:szCs w:val="8"/>
              </w:rPr>
              <w:t>20</w:t>
            </w:r>
          </w:p>
        </w:tc>
        <w:tc>
          <w:tcPr>
            <w:tcW w:w="329" w:type="dxa"/>
            <w:tcBorders>
              <w:top w:val="single" w:sz="2" w:space="0" w:color="auto"/>
            </w:tcBorders>
          </w:tcPr>
          <w:p w:rsidR="006410F7" w:rsidRPr="006410F7" w:rsidRDefault="006410F7" w:rsidP="006410F7">
            <w:pPr>
              <w:jc w:val="center"/>
              <w:rPr>
                <w:b/>
                <w:sz w:val="8"/>
                <w:szCs w:val="8"/>
              </w:rPr>
            </w:pPr>
            <w:r w:rsidRPr="006410F7">
              <w:rPr>
                <w:b/>
                <w:sz w:val="8"/>
                <w:szCs w:val="8"/>
              </w:rPr>
              <w:t>IV1</w:t>
            </w:r>
          </w:p>
          <w:p w:rsidR="006410F7" w:rsidRPr="006410F7" w:rsidRDefault="006410F7" w:rsidP="006410F7">
            <w:pPr>
              <w:jc w:val="center"/>
              <w:rPr>
                <w:sz w:val="8"/>
                <w:szCs w:val="8"/>
              </w:rPr>
            </w:pPr>
            <w:r w:rsidRPr="006410F7">
              <w:rPr>
                <w:sz w:val="8"/>
                <w:szCs w:val="8"/>
              </w:rPr>
              <w:t>20</w:t>
            </w:r>
          </w:p>
        </w:tc>
        <w:tc>
          <w:tcPr>
            <w:tcW w:w="415" w:type="dxa"/>
            <w:tcBorders>
              <w:top w:val="single" w:sz="2" w:space="0" w:color="auto"/>
              <w:right w:val="single" w:sz="18" w:space="0" w:color="auto"/>
            </w:tcBorders>
          </w:tcPr>
          <w:p w:rsidR="006410F7" w:rsidRPr="006410F7" w:rsidRDefault="006410F7" w:rsidP="006410F7">
            <w:pPr>
              <w:jc w:val="center"/>
              <w:rPr>
                <w:b/>
                <w:sz w:val="8"/>
                <w:szCs w:val="8"/>
              </w:rPr>
            </w:pPr>
            <w:r w:rsidRPr="006410F7">
              <w:rPr>
                <w:b/>
                <w:sz w:val="8"/>
                <w:szCs w:val="8"/>
              </w:rPr>
              <w:t>II14</w:t>
            </w:r>
          </w:p>
          <w:p w:rsidR="006410F7" w:rsidRPr="006410F7" w:rsidRDefault="006410F7" w:rsidP="006410F7">
            <w:pPr>
              <w:jc w:val="center"/>
              <w:rPr>
                <w:sz w:val="8"/>
                <w:szCs w:val="8"/>
              </w:rPr>
            </w:pPr>
            <w:r w:rsidRPr="006410F7">
              <w:rPr>
                <w:sz w:val="8"/>
                <w:szCs w:val="8"/>
              </w:rPr>
              <w:t>20</w:t>
            </w: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МИЉАН МЛАДЕНОВИЋ</w:t>
            </w:r>
          </w:p>
        </w:tc>
        <w:tc>
          <w:tcPr>
            <w:tcW w:w="330" w:type="dxa"/>
          </w:tcPr>
          <w:p w:rsidR="006410F7" w:rsidRPr="00D3182B" w:rsidRDefault="006410F7" w:rsidP="00D3182B">
            <w:pPr>
              <w:jc w:val="center"/>
              <w:rPr>
                <w:b/>
                <w:sz w:val="8"/>
                <w:szCs w:val="8"/>
              </w:rPr>
            </w:pPr>
            <w:r w:rsidRPr="00D3182B">
              <w:rPr>
                <w:b/>
                <w:sz w:val="8"/>
                <w:szCs w:val="8"/>
              </w:rPr>
              <w:t>IV13</w:t>
            </w:r>
          </w:p>
          <w:p w:rsidR="006410F7" w:rsidRPr="00D3182B" w:rsidRDefault="006410F7" w:rsidP="00D3182B">
            <w:pPr>
              <w:jc w:val="center"/>
              <w:rPr>
                <w:sz w:val="8"/>
                <w:szCs w:val="8"/>
              </w:rPr>
            </w:pPr>
            <w:r w:rsidRPr="00D3182B">
              <w:rPr>
                <w:sz w:val="8"/>
                <w:szCs w:val="8"/>
              </w:rPr>
              <w:t>10</w:t>
            </w:r>
          </w:p>
        </w:tc>
        <w:tc>
          <w:tcPr>
            <w:tcW w:w="330" w:type="dxa"/>
          </w:tcPr>
          <w:p w:rsidR="006410F7" w:rsidRPr="00D3182B" w:rsidRDefault="006410F7" w:rsidP="00D3182B">
            <w:pPr>
              <w:jc w:val="center"/>
              <w:rPr>
                <w:b/>
                <w:sz w:val="8"/>
                <w:szCs w:val="8"/>
              </w:rPr>
            </w:pPr>
            <w:r w:rsidRPr="00D3182B">
              <w:rPr>
                <w:b/>
                <w:sz w:val="8"/>
                <w:szCs w:val="8"/>
              </w:rPr>
              <w:t>III14</w:t>
            </w:r>
          </w:p>
          <w:p w:rsidR="006410F7" w:rsidRPr="00D3182B" w:rsidRDefault="006410F7" w:rsidP="00D3182B">
            <w:pPr>
              <w:jc w:val="center"/>
              <w:rPr>
                <w:sz w:val="8"/>
                <w:szCs w:val="8"/>
              </w:rPr>
            </w:pPr>
            <w:r w:rsidRPr="00D3182B">
              <w:rPr>
                <w:sz w:val="8"/>
                <w:szCs w:val="8"/>
              </w:rPr>
              <w:t>18</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rPr>
            </w:pPr>
          </w:p>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r w:rsidRPr="00D3182B">
              <w:rPr>
                <w:b/>
                <w:sz w:val="8"/>
                <w:szCs w:val="8"/>
              </w:rPr>
              <w:t>I34</w:t>
            </w:r>
          </w:p>
          <w:p w:rsidR="006410F7" w:rsidRPr="00D3182B" w:rsidRDefault="006410F7" w:rsidP="00D3182B">
            <w:pPr>
              <w:jc w:val="center"/>
              <w:rPr>
                <w:sz w:val="8"/>
                <w:szCs w:val="8"/>
              </w:rPr>
            </w:pPr>
            <w:r w:rsidRPr="00D3182B">
              <w:rPr>
                <w:sz w:val="8"/>
                <w:szCs w:val="8"/>
              </w:rPr>
              <w:t>11</w:t>
            </w: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r w:rsidRPr="00891A0F">
              <w:rPr>
                <w:b/>
                <w:sz w:val="8"/>
                <w:szCs w:val="8"/>
              </w:rPr>
              <w:t>II23</w:t>
            </w:r>
          </w:p>
          <w:p w:rsidR="006410F7" w:rsidRPr="00891A0F" w:rsidRDefault="006410F7" w:rsidP="006410F7">
            <w:pPr>
              <w:jc w:val="center"/>
              <w:rPr>
                <w:sz w:val="8"/>
                <w:szCs w:val="8"/>
              </w:rPr>
            </w:pPr>
            <w:r w:rsidRPr="00891A0F">
              <w:rPr>
                <w:sz w:val="8"/>
                <w:szCs w:val="8"/>
              </w:rPr>
              <w:t>8</w:t>
            </w:r>
          </w:p>
        </w:tc>
        <w:tc>
          <w:tcPr>
            <w:tcW w:w="329" w:type="dxa"/>
            <w:tcBorders>
              <w:right w:val="single" w:sz="18" w:space="0" w:color="auto"/>
            </w:tcBorders>
          </w:tcPr>
          <w:p w:rsidR="006410F7" w:rsidRPr="00891A0F" w:rsidRDefault="006410F7" w:rsidP="006410F7">
            <w:pPr>
              <w:jc w:val="center"/>
              <w:rPr>
                <w:b/>
                <w:sz w:val="8"/>
                <w:szCs w:val="8"/>
              </w:rPr>
            </w:pPr>
            <w:r w:rsidRPr="00891A0F">
              <w:rPr>
                <w:b/>
                <w:sz w:val="8"/>
                <w:szCs w:val="8"/>
              </w:rPr>
              <w:t>II14</w:t>
            </w:r>
          </w:p>
          <w:p w:rsidR="006410F7" w:rsidRPr="00891A0F" w:rsidRDefault="006410F7" w:rsidP="006410F7">
            <w:pPr>
              <w:jc w:val="center"/>
              <w:rPr>
                <w:sz w:val="8"/>
                <w:szCs w:val="8"/>
              </w:rPr>
            </w:pPr>
            <w:r w:rsidRPr="00891A0F">
              <w:rPr>
                <w:sz w:val="8"/>
                <w:szCs w:val="8"/>
              </w:rPr>
              <w:t>10</w:t>
            </w:r>
          </w:p>
        </w:tc>
        <w:tc>
          <w:tcPr>
            <w:tcW w:w="329" w:type="dxa"/>
            <w:tcBorders>
              <w:left w:val="single" w:sz="18" w:space="0" w:color="auto"/>
            </w:tcBorders>
          </w:tcPr>
          <w:p w:rsidR="006410F7" w:rsidRPr="005F2F48" w:rsidRDefault="006410F7" w:rsidP="006410F7">
            <w:pPr>
              <w:jc w:val="center"/>
              <w:rPr>
                <w:b/>
                <w:sz w:val="8"/>
                <w:szCs w:val="8"/>
                <w:lang w:val="en-US"/>
              </w:rPr>
            </w:pPr>
          </w:p>
          <w:p w:rsidR="006410F7" w:rsidRPr="005F2F48" w:rsidRDefault="006410F7" w:rsidP="006410F7">
            <w:pPr>
              <w:jc w:val="center"/>
              <w:rPr>
                <w:b/>
                <w:sz w:val="8"/>
                <w:szCs w:val="8"/>
                <w:lang w:val="en-US"/>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r w:rsidRPr="005F2F48">
              <w:rPr>
                <w:b/>
                <w:sz w:val="8"/>
                <w:szCs w:val="8"/>
              </w:rPr>
              <w:t>IV2</w:t>
            </w:r>
          </w:p>
          <w:p w:rsidR="006410F7" w:rsidRPr="005F2F48" w:rsidRDefault="006410F7" w:rsidP="006410F7">
            <w:pPr>
              <w:jc w:val="center"/>
              <w:rPr>
                <w:sz w:val="8"/>
                <w:szCs w:val="8"/>
              </w:rPr>
            </w:pPr>
            <w:r w:rsidRPr="005F2F48">
              <w:rPr>
                <w:sz w:val="8"/>
                <w:szCs w:val="8"/>
              </w:rPr>
              <w:t>19</w:t>
            </w: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r w:rsidRPr="006410F7">
              <w:rPr>
                <w:b/>
                <w:sz w:val="8"/>
                <w:szCs w:val="8"/>
              </w:rPr>
              <w:t>I12</w:t>
            </w:r>
          </w:p>
          <w:p w:rsidR="006410F7" w:rsidRPr="006410F7" w:rsidRDefault="006410F7" w:rsidP="006410F7">
            <w:pPr>
              <w:jc w:val="center"/>
              <w:rPr>
                <w:sz w:val="8"/>
                <w:szCs w:val="8"/>
              </w:rPr>
            </w:pPr>
            <w:r w:rsidRPr="006410F7">
              <w:rPr>
                <w:sz w:val="8"/>
                <w:szCs w:val="8"/>
              </w:rPr>
              <w:t>8</w:t>
            </w:r>
          </w:p>
        </w:tc>
        <w:tc>
          <w:tcPr>
            <w:tcW w:w="415" w:type="dxa"/>
            <w:tcBorders>
              <w:right w:val="single" w:sz="18" w:space="0" w:color="auto"/>
            </w:tcBorders>
          </w:tcPr>
          <w:p w:rsidR="006410F7" w:rsidRPr="006410F7" w:rsidRDefault="006410F7" w:rsidP="006410F7">
            <w:pPr>
              <w:jc w:val="center"/>
              <w:rPr>
                <w:b/>
                <w:sz w:val="8"/>
                <w:szCs w:val="8"/>
              </w:rPr>
            </w:pPr>
            <w:r w:rsidRPr="006410F7">
              <w:rPr>
                <w:b/>
                <w:sz w:val="8"/>
                <w:szCs w:val="8"/>
              </w:rPr>
              <w:t>III23</w:t>
            </w:r>
          </w:p>
          <w:p w:rsidR="006410F7" w:rsidRPr="006410F7" w:rsidRDefault="006410F7" w:rsidP="006410F7">
            <w:pPr>
              <w:jc w:val="center"/>
              <w:rPr>
                <w:sz w:val="8"/>
                <w:szCs w:val="8"/>
              </w:rPr>
            </w:pPr>
            <w:r w:rsidRPr="006410F7">
              <w:rPr>
                <w:sz w:val="8"/>
                <w:szCs w:val="8"/>
              </w:rPr>
              <w:t>8</w:t>
            </w: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АНА ПАШАЛИЋ</w:t>
            </w:r>
          </w:p>
        </w:tc>
        <w:tc>
          <w:tcPr>
            <w:tcW w:w="330" w:type="dxa"/>
          </w:tcPr>
          <w:p w:rsidR="006410F7" w:rsidRPr="00D3182B" w:rsidRDefault="006410F7" w:rsidP="00D3182B">
            <w:pPr>
              <w:jc w:val="center"/>
              <w:rPr>
                <w:b/>
                <w:sz w:val="8"/>
                <w:szCs w:val="8"/>
              </w:rPr>
            </w:pPr>
            <w:r w:rsidRPr="00D3182B">
              <w:rPr>
                <w:b/>
                <w:sz w:val="8"/>
                <w:szCs w:val="8"/>
              </w:rPr>
              <w:t>I2</w:t>
            </w:r>
          </w:p>
          <w:p w:rsidR="006410F7" w:rsidRPr="00D3182B" w:rsidRDefault="006410F7" w:rsidP="00D3182B">
            <w:pPr>
              <w:jc w:val="center"/>
              <w:rPr>
                <w:sz w:val="8"/>
                <w:szCs w:val="8"/>
              </w:rPr>
            </w:pPr>
            <w:r w:rsidRPr="00D3182B">
              <w:rPr>
                <w:sz w:val="8"/>
                <w:szCs w:val="8"/>
              </w:rPr>
              <w:t>13</w:t>
            </w:r>
          </w:p>
        </w:tc>
        <w:tc>
          <w:tcPr>
            <w:tcW w:w="330" w:type="dxa"/>
          </w:tcPr>
          <w:p w:rsidR="006410F7" w:rsidRPr="00D3182B" w:rsidRDefault="006410F7" w:rsidP="00D3182B">
            <w:pPr>
              <w:jc w:val="center"/>
              <w:rPr>
                <w:b/>
                <w:sz w:val="8"/>
                <w:szCs w:val="8"/>
              </w:rPr>
            </w:pPr>
            <w:r w:rsidRPr="00D3182B">
              <w:rPr>
                <w:b/>
                <w:sz w:val="8"/>
                <w:szCs w:val="8"/>
              </w:rPr>
              <w:t>I2</w:t>
            </w:r>
          </w:p>
          <w:p w:rsidR="006410F7" w:rsidRPr="00D3182B" w:rsidRDefault="006410F7" w:rsidP="00D3182B">
            <w:pPr>
              <w:jc w:val="center"/>
              <w:rPr>
                <w:sz w:val="8"/>
                <w:szCs w:val="8"/>
              </w:rPr>
            </w:pPr>
            <w:r w:rsidRPr="00D3182B">
              <w:rPr>
                <w:sz w:val="8"/>
                <w:szCs w:val="8"/>
              </w:rPr>
              <w:t>13</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lang w:val="en-US"/>
              </w:rPr>
            </w:pPr>
            <w:r w:rsidRPr="00D3182B">
              <w:rPr>
                <w:b/>
                <w:sz w:val="8"/>
                <w:szCs w:val="8"/>
                <w:lang w:val="en-US"/>
              </w:rPr>
              <w:t>II3</w:t>
            </w:r>
          </w:p>
          <w:p w:rsidR="006410F7" w:rsidRPr="00D3182B" w:rsidRDefault="006410F7" w:rsidP="00D3182B">
            <w:pPr>
              <w:jc w:val="center"/>
              <w:rPr>
                <w:sz w:val="8"/>
                <w:szCs w:val="8"/>
                <w:lang w:val="en-US"/>
              </w:rPr>
            </w:pPr>
            <w:r w:rsidRPr="00D3182B">
              <w:rPr>
                <w:sz w:val="8"/>
                <w:szCs w:val="8"/>
                <w:lang w:val="en-US"/>
              </w:rPr>
              <w:t>13</w:t>
            </w:r>
          </w:p>
        </w:tc>
        <w:tc>
          <w:tcPr>
            <w:tcW w:w="330" w:type="dxa"/>
          </w:tcPr>
          <w:p w:rsidR="006410F7" w:rsidRPr="00D3182B" w:rsidRDefault="006410F7" w:rsidP="00D3182B">
            <w:pPr>
              <w:jc w:val="center"/>
              <w:rPr>
                <w:b/>
                <w:sz w:val="8"/>
                <w:szCs w:val="8"/>
              </w:rPr>
            </w:pPr>
            <w:r w:rsidRPr="00D3182B">
              <w:rPr>
                <w:b/>
                <w:sz w:val="8"/>
                <w:szCs w:val="8"/>
              </w:rPr>
              <w:t>II3</w:t>
            </w:r>
          </w:p>
          <w:p w:rsidR="006410F7" w:rsidRPr="00D3182B" w:rsidRDefault="006410F7" w:rsidP="00D3182B">
            <w:pPr>
              <w:rPr>
                <w:sz w:val="8"/>
                <w:szCs w:val="8"/>
              </w:rPr>
            </w:pPr>
            <w:r w:rsidRPr="00D3182B">
              <w:rPr>
                <w:sz w:val="8"/>
                <w:szCs w:val="8"/>
              </w:rPr>
              <w:t>13</w:t>
            </w:r>
          </w:p>
        </w:tc>
        <w:tc>
          <w:tcPr>
            <w:tcW w:w="330" w:type="dxa"/>
          </w:tcPr>
          <w:p w:rsidR="006410F7" w:rsidRPr="00D3182B" w:rsidRDefault="006410F7" w:rsidP="00D3182B">
            <w:pPr>
              <w:jc w:val="center"/>
              <w:rPr>
                <w:b/>
                <w:sz w:val="8"/>
                <w:szCs w:val="8"/>
              </w:rPr>
            </w:pPr>
            <w:r w:rsidRPr="00D3182B">
              <w:rPr>
                <w:b/>
                <w:sz w:val="8"/>
                <w:szCs w:val="8"/>
              </w:rPr>
              <w:t>IV1</w:t>
            </w:r>
          </w:p>
          <w:p w:rsidR="006410F7" w:rsidRPr="00D3182B" w:rsidRDefault="006410F7" w:rsidP="00D3182B">
            <w:pPr>
              <w:jc w:val="center"/>
              <w:rPr>
                <w:sz w:val="8"/>
                <w:szCs w:val="8"/>
              </w:rPr>
            </w:pPr>
            <w:r w:rsidRPr="00D3182B">
              <w:rPr>
                <w:sz w:val="8"/>
                <w:szCs w:val="8"/>
              </w:rPr>
              <w:t>13</w:t>
            </w:r>
          </w:p>
        </w:tc>
        <w:tc>
          <w:tcPr>
            <w:tcW w:w="330" w:type="dxa"/>
          </w:tcPr>
          <w:p w:rsidR="006410F7" w:rsidRPr="00D3182B" w:rsidRDefault="006410F7" w:rsidP="00D3182B">
            <w:pPr>
              <w:jc w:val="center"/>
              <w:rPr>
                <w:b/>
                <w:sz w:val="8"/>
                <w:szCs w:val="8"/>
              </w:rPr>
            </w:pPr>
            <w:r w:rsidRPr="00D3182B">
              <w:rPr>
                <w:b/>
                <w:sz w:val="8"/>
                <w:szCs w:val="8"/>
              </w:rPr>
              <w:t>I1</w:t>
            </w:r>
          </w:p>
          <w:p w:rsidR="006410F7" w:rsidRPr="00D3182B" w:rsidRDefault="006410F7" w:rsidP="00D3182B">
            <w:pPr>
              <w:jc w:val="center"/>
              <w:rPr>
                <w:sz w:val="8"/>
                <w:szCs w:val="8"/>
              </w:rPr>
            </w:pPr>
            <w:r w:rsidRPr="00D3182B">
              <w:rPr>
                <w:sz w:val="8"/>
                <w:szCs w:val="8"/>
              </w:rPr>
              <w:t>13</w:t>
            </w:r>
          </w:p>
        </w:tc>
        <w:tc>
          <w:tcPr>
            <w:tcW w:w="330" w:type="dxa"/>
          </w:tcPr>
          <w:p w:rsidR="006410F7" w:rsidRPr="00D3182B" w:rsidRDefault="006410F7" w:rsidP="00D3182B">
            <w:pPr>
              <w:jc w:val="center"/>
              <w:rPr>
                <w:b/>
                <w:sz w:val="8"/>
                <w:szCs w:val="8"/>
              </w:rPr>
            </w:pPr>
            <w:r w:rsidRPr="00D3182B">
              <w:rPr>
                <w:b/>
                <w:sz w:val="8"/>
                <w:szCs w:val="8"/>
              </w:rPr>
              <w:t>I1</w:t>
            </w:r>
          </w:p>
          <w:p w:rsidR="006410F7" w:rsidRPr="00D3182B" w:rsidRDefault="006410F7" w:rsidP="00D3182B">
            <w:pPr>
              <w:jc w:val="center"/>
              <w:rPr>
                <w:sz w:val="8"/>
                <w:szCs w:val="8"/>
              </w:rPr>
            </w:pPr>
            <w:r w:rsidRPr="00D3182B">
              <w:rPr>
                <w:sz w:val="8"/>
                <w:szCs w:val="8"/>
              </w:rPr>
              <w:t>13</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r w:rsidRPr="00891A0F">
              <w:rPr>
                <w:b/>
                <w:sz w:val="8"/>
                <w:szCs w:val="8"/>
              </w:rPr>
              <w:t>IV1</w:t>
            </w:r>
          </w:p>
          <w:p w:rsidR="006410F7" w:rsidRPr="00891A0F" w:rsidRDefault="006410F7" w:rsidP="006410F7">
            <w:pPr>
              <w:jc w:val="center"/>
              <w:rPr>
                <w:sz w:val="8"/>
                <w:szCs w:val="8"/>
              </w:rPr>
            </w:pPr>
            <w:r w:rsidRPr="00891A0F">
              <w:rPr>
                <w:sz w:val="8"/>
                <w:szCs w:val="8"/>
              </w:rPr>
              <w:t>13</w:t>
            </w: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p>
          <w:p w:rsidR="006410F7" w:rsidRPr="005F2F48" w:rsidRDefault="006410F7" w:rsidP="006410F7">
            <w:pPr>
              <w:jc w:val="center"/>
              <w:rPr>
                <w:b/>
                <w:sz w:val="8"/>
                <w:szCs w:val="8"/>
                <w:lang w:val="en-US"/>
              </w:rPr>
            </w:pPr>
          </w:p>
        </w:tc>
        <w:tc>
          <w:tcPr>
            <w:tcW w:w="329" w:type="dxa"/>
          </w:tcPr>
          <w:p w:rsidR="006410F7" w:rsidRPr="005F2F48" w:rsidRDefault="006410F7" w:rsidP="006410F7">
            <w:pPr>
              <w:jc w:val="center"/>
              <w:rPr>
                <w:b/>
                <w:sz w:val="8"/>
                <w:szCs w:val="8"/>
              </w:rPr>
            </w:pPr>
            <w:r w:rsidRPr="005F2F48">
              <w:rPr>
                <w:b/>
                <w:sz w:val="8"/>
                <w:szCs w:val="8"/>
              </w:rPr>
              <w:t>III2</w:t>
            </w:r>
          </w:p>
          <w:p w:rsidR="006410F7" w:rsidRPr="005F2F48" w:rsidRDefault="006410F7" w:rsidP="006410F7">
            <w:pPr>
              <w:jc w:val="center"/>
              <w:rPr>
                <w:sz w:val="8"/>
                <w:szCs w:val="8"/>
              </w:rPr>
            </w:pPr>
            <w:r w:rsidRPr="005F2F48">
              <w:rPr>
                <w:sz w:val="8"/>
                <w:szCs w:val="8"/>
              </w:rPr>
              <w:t>2</w:t>
            </w:r>
          </w:p>
        </w:tc>
        <w:tc>
          <w:tcPr>
            <w:tcW w:w="329" w:type="dxa"/>
          </w:tcPr>
          <w:p w:rsidR="006410F7" w:rsidRPr="005F2F48" w:rsidRDefault="006410F7" w:rsidP="006410F7">
            <w:pPr>
              <w:jc w:val="center"/>
              <w:rPr>
                <w:b/>
                <w:sz w:val="8"/>
                <w:szCs w:val="8"/>
              </w:rPr>
            </w:pPr>
            <w:r w:rsidRPr="005F2F48">
              <w:rPr>
                <w:b/>
                <w:sz w:val="8"/>
                <w:szCs w:val="8"/>
              </w:rPr>
              <w:t>II2</w:t>
            </w:r>
          </w:p>
          <w:p w:rsidR="006410F7" w:rsidRPr="005F2F48" w:rsidRDefault="006410F7" w:rsidP="006410F7">
            <w:pPr>
              <w:jc w:val="center"/>
              <w:rPr>
                <w:sz w:val="8"/>
                <w:szCs w:val="8"/>
              </w:rPr>
            </w:pPr>
            <w:r w:rsidRPr="005F2F48">
              <w:rPr>
                <w:sz w:val="8"/>
                <w:szCs w:val="8"/>
              </w:rPr>
              <w:t>2</w:t>
            </w:r>
          </w:p>
        </w:tc>
        <w:tc>
          <w:tcPr>
            <w:tcW w:w="329" w:type="dxa"/>
          </w:tcPr>
          <w:p w:rsidR="006410F7" w:rsidRPr="005F2F48" w:rsidRDefault="006410F7" w:rsidP="006410F7">
            <w:pPr>
              <w:jc w:val="center"/>
              <w:rPr>
                <w:b/>
                <w:sz w:val="8"/>
                <w:szCs w:val="8"/>
              </w:rPr>
            </w:pPr>
            <w:r w:rsidRPr="005F2F48">
              <w:rPr>
                <w:b/>
                <w:sz w:val="8"/>
                <w:szCs w:val="8"/>
              </w:rPr>
              <w:t>II2</w:t>
            </w:r>
          </w:p>
          <w:p w:rsidR="006410F7" w:rsidRPr="005F2F48" w:rsidRDefault="006410F7" w:rsidP="006410F7">
            <w:pPr>
              <w:jc w:val="center"/>
              <w:rPr>
                <w:sz w:val="8"/>
                <w:szCs w:val="8"/>
              </w:rPr>
            </w:pPr>
            <w:r w:rsidRPr="005F2F48">
              <w:rPr>
                <w:sz w:val="8"/>
                <w:szCs w:val="8"/>
              </w:rPr>
              <w:t>2</w:t>
            </w: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r w:rsidRPr="006410F7">
              <w:rPr>
                <w:b/>
                <w:sz w:val="8"/>
                <w:szCs w:val="8"/>
              </w:rPr>
              <w:t>I3</w:t>
            </w:r>
          </w:p>
          <w:p w:rsidR="006410F7" w:rsidRPr="006410F7" w:rsidRDefault="006410F7" w:rsidP="006410F7">
            <w:pPr>
              <w:jc w:val="center"/>
              <w:rPr>
                <w:sz w:val="8"/>
                <w:szCs w:val="8"/>
              </w:rPr>
            </w:pPr>
            <w:r w:rsidRPr="006410F7">
              <w:rPr>
                <w:sz w:val="8"/>
                <w:szCs w:val="8"/>
              </w:rPr>
              <w:t>17</w:t>
            </w:r>
          </w:p>
        </w:tc>
        <w:tc>
          <w:tcPr>
            <w:tcW w:w="329" w:type="dxa"/>
          </w:tcPr>
          <w:p w:rsidR="006410F7" w:rsidRPr="006410F7" w:rsidRDefault="006410F7" w:rsidP="006410F7">
            <w:pPr>
              <w:jc w:val="center"/>
              <w:rPr>
                <w:b/>
                <w:sz w:val="8"/>
                <w:szCs w:val="8"/>
              </w:rPr>
            </w:pPr>
            <w:r w:rsidRPr="006410F7">
              <w:rPr>
                <w:b/>
                <w:sz w:val="8"/>
                <w:szCs w:val="8"/>
              </w:rPr>
              <w:t>I3</w:t>
            </w:r>
          </w:p>
          <w:p w:rsidR="006410F7" w:rsidRPr="006410F7" w:rsidRDefault="006410F7" w:rsidP="006410F7">
            <w:pPr>
              <w:jc w:val="center"/>
              <w:rPr>
                <w:sz w:val="8"/>
                <w:szCs w:val="8"/>
              </w:rPr>
            </w:pPr>
            <w:r w:rsidRPr="006410F7">
              <w:rPr>
                <w:sz w:val="8"/>
                <w:szCs w:val="8"/>
              </w:rPr>
              <w:t>17</w:t>
            </w:r>
          </w:p>
        </w:tc>
        <w:tc>
          <w:tcPr>
            <w:tcW w:w="415" w:type="dxa"/>
            <w:tcBorders>
              <w:right w:val="single" w:sz="18" w:space="0" w:color="auto"/>
            </w:tcBorders>
          </w:tcPr>
          <w:p w:rsidR="006410F7" w:rsidRPr="006410F7" w:rsidRDefault="006410F7" w:rsidP="006410F7">
            <w:pPr>
              <w:jc w:val="center"/>
              <w:rPr>
                <w:b/>
                <w:sz w:val="8"/>
                <w:szCs w:val="8"/>
              </w:rPr>
            </w:pPr>
            <w:r w:rsidRPr="006410F7">
              <w:rPr>
                <w:b/>
                <w:sz w:val="8"/>
                <w:szCs w:val="8"/>
              </w:rPr>
              <w:t>III1</w:t>
            </w:r>
          </w:p>
          <w:p w:rsidR="006410F7" w:rsidRPr="006410F7" w:rsidRDefault="006410F7" w:rsidP="006410F7">
            <w:pPr>
              <w:jc w:val="center"/>
              <w:rPr>
                <w:sz w:val="8"/>
                <w:szCs w:val="8"/>
              </w:rPr>
            </w:pPr>
            <w:r w:rsidRPr="006410F7">
              <w:rPr>
                <w:sz w:val="8"/>
                <w:szCs w:val="8"/>
              </w:rPr>
              <w:t>17</w:t>
            </w: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АЛЕКСАНДРА СТОЈАНОВИЋ</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lang w:val="en-US"/>
              </w:rPr>
            </w:pPr>
          </w:p>
          <w:p w:rsidR="006410F7" w:rsidRPr="00D3182B" w:rsidRDefault="006410F7" w:rsidP="00D3182B">
            <w:pPr>
              <w:jc w:val="center"/>
              <w:rPr>
                <w:b/>
                <w:sz w:val="8"/>
                <w:szCs w:val="8"/>
                <w:lang w:val="en-US"/>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IV13</w:t>
            </w:r>
          </w:p>
          <w:p w:rsidR="006410F7" w:rsidRPr="00D3182B" w:rsidRDefault="006410F7" w:rsidP="00D3182B">
            <w:pPr>
              <w:jc w:val="center"/>
              <w:rPr>
                <w:sz w:val="8"/>
                <w:szCs w:val="8"/>
              </w:rPr>
            </w:pPr>
            <w:r w:rsidRPr="00D3182B">
              <w:rPr>
                <w:sz w:val="8"/>
                <w:szCs w:val="8"/>
              </w:rPr>
              <w:t>16</w:t>
            </w:r>
          </w:p>
        </w:tc>
        <w:tc>
          <w:tcPr>
            <w:tcW w:w="330" w:type="dxa"/>
          </w:tcPr>
          <w:p w:rsidR="006410F7" w:rsidRPr="00D3182B" w:rsidRDefault="006410F7" w:rsidP="00D3182B">
            <w:pPr>
              <w:jc w:val="center"/>
              <w:rPr>
                <w:b/>
                <w:sz w:val="8"/>
                <w:szCs w:val="8"/>
              </w:rPr>
            </w:pPr>
            <w:r w:rsidRPr="00D3182B">
              <w:rPr>
                <w:b/>
                <w:sz w:val="8"/>
                <w:szCs w:val="8"/>
              </w:rPr>
              <w:t>III13</w:t>
            </w:r>
          </w:p>
          <w:p w:rsidR="006410F7" w:rsidRPr="00D3182B" w:rsidRDefault="006410F7" w:rsidP="00D3182B">
            <w:pPr>
              <w:jc w:val="center"/>
              <w:rPr>
                <w:sz w:val="8"/>
                <w:szCs w:val="8"/>
              </w:rPr>
            </w:pPr>
            <w:r w:rsidRPr="00D3182B">
              <w:rPr>
                <w:sz w:val="8"/>
                <w:szCs w:val="8"/>
              </w:rPr>
              <w:t>10</w:t>
            </w:r>
          </w:p>
        </w:tc>
        <w:tc>
          <w:tcPr>
            <w:tcW w:w="330" w:type="dxa"/>
          </w:tcPr>
          <w:p w:rsidR="006410F7" w:rsidRPr="00D3182B" w:rsidRDefault="006410F7" w:rsidP="00D3182B">
            <w:pPr>
              <w:jc w:val="center"/>
              <w:rPr>
                <w:b/>
                <w:sz w:val="8"/>
                <w:szCs w:val="8"/>
              </w:rPr>
            </w:pPr>
            <w:r w:rsidRPr="00D3182B">
              <w:rPr>
                <w:b/>
                <w:sz w:val="8"/>
                <w:szCs w:val="8"/>
              </w:rPr>
              <w:t>I12</w:t>
            </w:r>
          </w:p>
          <w:p w:rsidR="006410F7" w:rsidRPr="00D3182B" w:rsidRDefault="006410F7" w:rsidP="00D3182B">
            <w:pPr>
              <w:jc w:val="center"/>
              <w:rPr>
                <w:sz w:val="8"/>
                <w:szCs w:val="8"/>
              </w:rPr>
            </w:pPr>
            <w:r w:rsidRPr="00D3182B">
              <w:rPr>
                <w:sz w:val="8"/>
                <w:szCs w:val="8"/>
              </w:rPr>
              <w:t>10</w:t>
            </w:r>
          </w:p>
        </w:tc>
        <w:tc>
          <w:tcPr>
            <w:tcW w:w="330" w:type="dxa"/>
          </w:tcPr>
          <w:p w:rsidR="006410F7" w:rsidRPr="00D3182B" w:rsidRDefault="006410F7" w:rsidP="00D3182B">
            <w:pPr>
              <w:jc w:val="center"/>
              <w:rPr>
                <w:b/>
                <w:sz w:val="8"/>
                <w:szCs w:val="8"/>
              </w:rPr>
            </w:pPr>
            <w:r w:rsidRPr="00D3182B">
              <w:rPr>
                <w:b/>
                <w:sz w:val="8"/>
                <w:szCs w:val="8"/>
              </w:rPr>
              <w:t>II1</w:t>
            </w:r>
          </w:p>
          <w:p w:rsidR="006410F7" w:rsidRPr="00D3182B" w:rsidRDefault="006410F7" w:rsidP="00D3182B">
            <w:pPr>
              <w:jc w:val="center"/>
              <w:rPr>
                <w:sz w:val="8"/>
                <w:szCs w:val="8"/>
              </w:rPr>
            </w:pPr>
            <w:r w:rsidRPr="00D3182B">
              <w:rPr>
                <w:sz w:val="8"/>
                <w:szCs w:val="8"/>
              </w:rPr>
              <w:t>10</w:t>
            </w: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r w:rsidRPr="00891A0F">
              <w:rPr>
                <w:b/>
                <w:sz w:val="8"/>
                <w:szCs w:val="8"/>
              </w:rPr>
              <w:t>II1</w:t>
            </w:r>
          </w:p>
          <w:p w:rsidR="006410F7" w:rsidRPr="00891A0F" w:rsidRDefault="006410F7" w:rsidP="006410F7">
            <w:pPr>
              <w:jc w:val="center"/>
              <w:rPr>
                <w:sz w:val="8"/>
                <w:szCs w:val="8"/>
              </w:rPr>
            </w:pPr>
            <w:r w:rsidRPr="00891A0F">
              <w:rPr>
                <w:sz w:val="8"/>
                <w:szCs w:val="8"/>
              </w:rPr>
              <w:t>6</w:t>
            </w: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sr-Cyrl-RS"/>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r w:rsidRPr="006410F7">
              <w:rPr>
                <w:b/>
                <w:sz w:val="8"/>
                <w:szCs w:val="8"/>
              </w:rPr>
              <w:t>I12</w:t>
            </w:r>
          </w:p>
          <w:p w:rsidR="006410F7" w:rsidRPr="006410F7" w:rsidRDefault="006410F7" w:rsidP="006410F7">
            <w:pPr>
              <w:jc w:val="center"/>
              <w:rPr>
                <w:sz w:val="8"/>
                <w:szCs w:val="8"/>
              </w:rPr>
            </w:pPr>
            <w:r w:rsidRPr="006410F7">
              <w:rPr>
                <w:sz w:val="8"/>
                <w:szCs w:val="8"/>
              </w:rPr>
              <w:t>13</w:t>
            </w:r>
          </w:p>
        </w:tc>
        <w:tc>
          <w:tcPr>
            <w:tcW w:w="329" w:type="dxa"/>
          </w:tcPr>
          <w:p w:rsidR="006410F7" w:rsidRPr="006410F7" w:rsidRDefault="006410F7" w:rsidP="006410F7">
            <w:pPr>
              <w:jc w:val="center"/>
              <w:rPr>
                <w:b/>
                <w:sz w:val="8"/>
                <w:szCs w:val="8"/>
              </w:rPr>
            </w:pPr>
            <w:r w:rsidRPr="006410F7">
              <w:rPr>
                <w:b/>
                <w:sz w:val="8"/>
                <w:szCs w:val="8"/>
              </w:rPr>
              <w:t>III13</w:t>
            </w:r>
          </w:p>
          <w:p w:rsidR="006410F7" w:rsidRPr="006410F7" w:rsidRDefault="006410F7" w:rsidP="006410F7">
            <w:pPr>
              <w:jc w:val="center"/>
              <w:rPr>
                <w:sz w:val="8"/>
                <w:szCs w:val="8"/>
              </w:rPr>
            </w:pPr>
            <w:r w:rsidRPr="006410F7">
              <w:rPr>
                <w:sz w:val="8"/>
                <w:szCs w:val="8"/>
              </w:rPr>
              <w:t>13</w:t>
            </w:r>
          </w:p>
        </w:tc>
        <w:tc>
          <w:tcPr>
            <w:tcW w:w="329" w:type="dxa"/>
          </w:tcPr>
          <w:p w:rsidR="006410F7" w:rsidRPr="006410F7" w:rsidRDefault="006410F7" w:rsidP="006410F7">
            <w:pPr>
              <w:jc w:val="center"/>
              <w:rPr>
                <w:b/>
                <w:sz w:val="8"/>
                <w:szCs w:val="8"/>
              </w:rPr>
            </w:pPr>
            <w:r w:rsidRPr="006410F7">
              <w:rPr>
                <w:b/>
                <w:sz w:val="8"/>
                <w:szCs w:val="8"/>
              </w:rPr>
              <w:t>IV13</w:t>
            </w:r>
          </w:p>
          <w:p w:rsidR="006410F7" w:rsidRPr="006410F7" w:rsidRDefault="006410F7" w:rsidP="006410F7">
            <w:pPr>
              <w:jc w:val="center"/>
              <w:rPr>
                <w:sz w:val="8"/>
                <w:szCs w:val="8"/>
              </w:rPr>
            </w:pPr>
            <w:r w:rsidRPr="006410F7">
              <w:rPr>
                <w:sz w:val="8"/>
                <w:szCs w:val="8"/>
              </w:rPr>
              <w:t>13</w:t>
            </w: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МИЛЕНА КОСТИЋ</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lang w:val="en-US"/>
              </w:rPr>
            </w:pPr>
          </w:p>
          <w:p w:rsidR="006410F7" w:rsidRPr="00D3182B" w:rsidRDefault="006410F7" w:rsidP="00D3182B">
            <w:pPr>
              <w:jc w:val="center"/>
              <w:rPr>
                <w:b/>
                <w:sz w:val="8"/>
                <w:szCs w:val="8"/>
                <w:lang w:val="en-US"/>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II123</w:t>
            </w:r>
          </w:p>
          <w:p w:rsidR="006410F7" w:rsidRPr="00D3182B" w:rsidRDefault="006410F7" w:rsidP="00D3182B">
            <w:pPr>
              <w:jc w:val="center"/>
              <w:rPr>
                <w:sz w:val="8"/>
                <w:szCs w:val="8"/>
              </w:rPr>
            </w:pPr>
            <w:r w:rsidRPr="00D3182B">
              <w:rPr>
                <w:sz w:val="8"/>
                <w:szCs w:val="8"/>
              </w:rPr>
              <w:t>12</w:t>
            </w:r>
          </w:p>
        </w:tc>
        <w:tc>
          <w:tcPr>
            <w:tcW w:w="329" w:type="dxa"/>
            <w:tcBorders>
              <w:right w:val="single" w:sz="18" w:space="0" w:color="auto"/>
            </w:tcBorders>
          </w:tcPr>
          <w:p w:rsidR="006410F7" w:rsidRPr="00D3182B" w:rsidRDefault="006410F7" w:rsidP="00D3182B">
            <w:pPr>
              <w:jc w:val="center"/>
              <w:rPr>
                <w:b/>
                <w:sz w:val="8"/>
                <w:szCs w:val="8"/>
              </w:rPr>
            </w:pPr>
            <w:r w:rsidRPr="00D3182B">
              <w:rPr>
                <w:b/>
                <w:sz w:val="8"/>
                <w:szCs w:val="8"/>
              </w:rPr>
              <w:t>II123</w:t>
            </w:r>
          </w:p>
          <w:p w:rsidR="006410F7" w:rsidRPr="00D3182B" w:rsidRDefault="006410F7" w:rsidP="00D3182B">
            <w:pPr>
              <w:jc w:val="center"/>
              <w:rPr>
                <w:sz w:val="8"/>
                <w:szCs w:val="8"/>
              </w:rPr>
            </w:pPr>
            <w:r w:rsidRPr="00D3182B">
              <w:rPr>
                <w:sz w:val="8"/>
                <w:szCs w:val="8"/>
              </w:rPr>
              <w:t>12</w:t>
            </w: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p>
          <w:p w:rsidR="006410F7" w:rsidRPr="005F2F48" w:rsidRDefault="006410F7" w:rsidP="006410F7">
            <w:pPr>
              <w:jc w:val="center"/>
              <w:rPr>
                <w:b/>
                <w:sz w:val="8"/>
                <w:szCs w:val="8"/>
                <w:lang w:val="en-US"/>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ГОРДАНА ВЕЉКОВИЋ</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rPr>
                <w:b/>
                <w:sz w:val="8"/>
                <w:szCs w:val="8"/>
              </w:rPr>
            </w:pPr>
          </w:p>
        </w:tc>
        <w:tc>
          <w:tcPr>
            <w:tcW w:w="330" w:type="dxa"/>
            <w:tcBorders>
              <w:left w:val="single" w:sz="18" w:space="0" w:color="auto"/>
            </w:tcBorders>
          </w:tcPr>
          <w:p w:rsidR="006410F7" w:rsidRPr="00D3182B" w:rsidRDefault="006410F7" w:rsidP="00D3182B">
            <w:pPr>
              <w:jc w:val="center"/>
              <w:rPr>
                <w:b/>
                <w:sz w:val="8"/>
                <w:szCs w:val="8"/>
                <w:lang w:val="en-US"/>
              </w:rPr>
            </w:pPr>
          </w:p>
          <w:p w:rsidR="006410F7" w:rsidRPr="00D3182B" w:rsidRDefault="006410F7" w:rsidP="00D3182B">
            <w:pPr>
              <w:rPr>
                <w:b/>
                <w:sz w:val="8"/>
                <w:szCs w:val="8"/>
                <w:lang w:val="en-US"/>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p>
          <w:p w:rsidR="006410F7" w:rsidRPr="005F2F48" w:rsidRDefault="006410F7" w:rsidP="006410F7">
            <w:pPr>
              <w:jc w:val="center"/>
              <w:rPr>
                <w:b/>
                <w:sz w:val="8"/>
                <w:szCs w:val="8"/>
                <w:lang w:val="en-US"/>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r w:rsidRPr="005F2F48">
              <w:rPr>
                <w:b/>
                <w:sz w:val="8"/>
                <w:szCs w:val="8"/>
              </w:rPr>
              <w:t>II3</w:t>
            </w:r>
          </w:p>
          <w:p w:rsidR="006410F7" w:rsidRPr="005F2F48" w:rsidRDefault="006410F7" w:rsidP="006410F7">
            <w:pPr>
              <w:jc w:val="center"/>
              <w:rPr>
                <w:sz w:val="8"/>
                <w:szCs w:val="8"/>
              </w:rPr>
            </w:pPr>
            <w:r w:rsidRPr="005F2F48">
              <w:rPr>
                <w:sz w:val="8"/>
                <w:szCs w:val="8"/>
              </w:rPr>
              <w:t>10</w:t>
            </w:r>
          </w:p>
        </w:tc>
        <w:tc>
          <w:tcPr>
            <w:tcW w:w="329" w:type="dxa"/>
          </w:tcPr>
          <w:p w:rsidR="006410F7" w:rsidRPr="005F2F48" w:rsidRDefault="006410F7" w:rsidP="006410F7">
            <w:pPr>
              <w:jc w:val="center"/>
              <w:rPr>
                <w:b/>
                <w:sz w:val="8"/>
                <w:szCs w:val="8"/>
              </w:rPr>
            </w:pPr>
            <w:r w:rsidRPr="005F2F48">
              <w:rPr>
                <w:b/>
                <w:sz w:val="8"/>
                <w:szCs w:val="8"/>
              </w:rPr>
              <w:t>I3</w:t>
            </w:r>
          </w:p>
          <w:p w:rsidR="006410F7" w:rsidRPr="005F2F48" w:rsidRDefault="006410F7" w:rsidP="006410F7">
            <w:pPr>
              <w:jc w:val="center"/>
              <w:rPr>
                <w:sz w:val="8"/>
                <w:szCs w:val="8"/>
              </w:rPr>
            </w:pPr>
            <w:r w:rsidRPr="005F2F48">
              <w:rPr>
                <w:sz w:val="8"/>
                <w:szCs w:val="8"/>
              </w:rPr>
              <w:t>10</w:t>
            </w:r>
          </w:p>
        </w:tc>
        <w:tc>
          <w:tcPr>
            <w:tcW w:w="329" w:type="dxa"/>
          </w:tcPr>
          <w:p w:rsidR="006410F7" w:rsidRPr="005F2F48" w:rsidRDefault="006410F7" w:rsidP="006410F7">
            <w:pPr>
              <w:jc w:val="center"/>
              <w:rPr>
                <w:b/>
                <w:sz w:val="8"/>
                <w:szCs w:val="8"/>
              </w:rPr>
            </w:pPr>
            <w:r w:rsidRPr="005F2F48">
              <w:rPr>
                <w:b/>
                <w:sz w:val="8"/>
                <w:szCs w:val="8"/>
              </w:rPr>
              <w:t>I4</w:t>
            </w:r>
          </w:p>
          <w:p w:rsidR="006410F7" w:rsidRPr="005F2F48" w:rsidRDefault="006410F7" w:rsidP="006410F7">
            <w:pPr>
              <w:jc w:val="center"/>
              <w:rPr>
                <w:sz w:val="8"/>
                <w:szCs w:val="8"/>
              </w:rPr>
            </w:pPr>
            <w:r w:rsidRPr="005F2F48">
              <w:rPr>
                <w:sz w:val="8"/>
                <w:szCs w:val="8"/>
              </w:rPr>
              <w:t>10</w:t>
            </w: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СЛАЂАНА БУЈАНИЋ</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rPr>
                <w:b/>
                <w:sz w:val="8"/>
                <w:szCs w:val="8"/>
              </w:rPr>
            </w:pP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rPr>
                <w:b/>
                <w:sz w:val="8"/>
                <w:szCs w:val="8"/>
              </w:rPr>
            </w:pPr>
          </w:p>
        </w:tc>
        <w:tc>
          <w:tcPr>
            <w:tcW w:w="330" w:type="dxa"/>
            <w:tcBorders>
              <w:left w:val="single" w:sz="18" w:space="0" w:color="auto"/>
            </w:tcBorders>
          </w:tcPr>
          <w:p w:rsidR="006410F7" w:rsidRPr="00D3182B" w:rsidRDefault="006410F7" w:rsidP="00D3182B">
            <w:pPr>
              <w:jc w:val="center"/>
              <w:rPr>
                <w:b/>
                <w:sz w:val="8"/>
                <w:szCs w:val="8"/>
                <w:lang w:val="en-US"/>
              </w:rPr>
            </w:pPr>
          </w:p>
          <w:p w:rsidR="006410F7" w:rsidRPr="00D3182B" w:rsidRDefault="006410F7" w:rsidP="00D3182B">
            <w:pPr>
              <w:jc w:val="center"/>
              <w:rPr>
                <w:b/>
                <w:sz w:val="8"/>
                <w:szCs w:val="8"/>
                <w:lang w:val="en-US"/>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r w:rsidRPr="00D3182B">
              <w:rPr>
                <w:b/>
                <w:sz w:val="8"/>
                <w:szCs w:val="8"/>
              </w:rPr>
              <w:t>I34</w:t>
            </w:r>
          </w:p>
          <w:p w:rsidR="006410F7" w:rsidRPr="00D3182B" w:rsidRDefault="006410F7" w:rsidP="00D3182B">
            <w:pPr>
              <w:jc w:val="center"/>
              <w:rPr>
                <w:sz w:val="8"/>
                <w:szCs w:val="8"/>
              </w:rPr>
            </w:pPr>
            <w:r w:rsidRPr="00D3182B">
              <w:rPr>
                <w:sz w:val="8"/>
                <w:szCs w:val="8"/>
              </w:rPr>
              <w:t>10</w:t>
            </w: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p>
          <w:p w:rsidR="006410F7" w:rsidRPr="005F2F48" w:rsidRDefault="006410F7" w:rsidP="006410F7">
            <w:pPr>
              <w:jc w:val="center"/>
              <w:rPr>
                <w:b/>
                <w:sz w:val="8"/>
                <w:szCs w:val="8"/>
                <w:lang w:val="en-US"/>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r w:rsidRPr="006410F7">
              <w:rPr>
                <w:b/>
                <w:sz w:val="8"/>
                <w:szCs w:val="8"/>
              </w:rPr>
              <w:t>I1</w:t>
            </w:r>
          </w:p>
          <w:p w:rsidR="006410F7" w:rsidRPr="006410F7" w:rsidRDefault="006410F7" w:rsidP="006410F7">
            <w:pPr>
              <w:jc w:val="center"/>
              <w:rPr>
                <w:sz w:val="8"/>
                <w:szCs w:val="8"/>
              </w:rPr>
            </w:pPr>
            <w:r w:rsidRPr="006410F7">
              <w:rPr>
                <w:sz w:val="8"/>
                <w:szCs w:val="8"/>
              </w:rPr>
              <w:t>11</w:t>
            </w:r>
          </w:p>
        </w:tc>
        <w:tc>
          <w:tcPr>
            <w:tcW w:w="415" w:type="dxa"/>
            <w:tcBorders>
              <w:right w:val="single" w:sz="18" w:space="0" w:color="auto"/>
            </w:tcBorders>
          </w:tcPr>
          <w:p w:rsidR="006410F7" w:rsidRPr="006410F7" w:rsidRDefault="006410F7" w:rsidP="006410F7">
            <w:pPr>
              <w:jc w:val="center"/>
              <w:rPr>
                <w:b/>
                <w:sz w:val="8"/>
                <w:szCs w:val="8"/>
              </w:rPr>
            </w:pPr>
            <w:r w:rsidRPr="006410F7">
              <w:rPr>
                <w:b/>
                <w:sz w:val="8"/>
                <w:szCs w:val="8"/>
              </w:rPr>
              <w:t>I3</w:t>
            </w:r>
          </w:p>
          <w:p w:rsidR="006410F7" w:rsidRPr="006410F7" w:rsidRDefault="006410F7" w:rsidP="006410F7">
            <w:pPr>
              <w:jc w:val="center"/>
              <w:rPr>
                <w:b/>
                <w:sz w:val="8"/>
                <w:szCs w:val="8"/>
              </w:rPr>
            </w:pPr>
            <w:r w:rsidRPr="006410F7">
              <w:rPr>
                <w:b/>
                <w:sz w:val="8"/>
                <w:szCs w:val="8"/>
              </w:rPr>
              <w:t>11</w:t>
            </w: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БОЈАН МУВРИН</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I4</w:t>
            </w:r>
          </w:p>
          <w:p w:rsidR="006410F7" w:rsidRPr="00D3182B" w:rsidRDefault="006410F7" w:rsidP="00D3182B">
            <w:pPr>
              <w:jc w:val="center"/>
              <w:rPr>
                <w:sz w:val="8"/>
                <w:szCs w:val="8"/>
              </w:rPr>
            </w:pPr>
            <w:r w:rsidRPr="00D3182B">
              <w:rPr>
                <w:sz w:val="8"/>
                <w:szCs w:val="8"/>
              </w:rPr>
              <w:t>13</w:t>
            </w:r>
          </w:p>
        </w:tc>
        <w:tc>
          <w:tcPr>
            <w:tcW w:w="330" w:type="dxa"/>
          </w:tcPr>
          <w:p w:rsidR="006410F7" w:rsidRPr="00D3182B" w:rsidRDefault="006410F7" w:rsidP="00D3182B">
            <w:pPr>
              <w:jc w:val="center"/>
              <w:rPr>
                <w:b/>
                <w:sz w:val="8"/>
                <w:szCs w:val="8"/>
              </w:rPr>
            </w:pPr>
            <w:r w:rsidRPr="00D3182B">
              <w:rPr>
                <w:b/>
                <w:sz w:val="8"/>
                <w:szCs w:val="8"/>
              </w:rPr>
              <w:t>I4</w:t>
            </w:r>
          </w:p>
          <w:p w:rsidR="006410F7" w:rsidRPr="00D3182B" w:rsidRDefault="006410F7" w:rsidP="00D3182B">
            <w:pPr>
              <w:jc w:val="center"/>
              <w:rPr>
                <w:sz w:val="8"/>
                <w:szCs w:val="8"/>
              </w:rPr>
            </w:pPr>
            <w:r w:rsidRPr="00D3182B">
              <w:rPr>
                <w:sz w:val="8"/>
                <w:szCs w:val="8"/>
              </w:rPr>
              <w:t>13</w:t>
            </w:r>
          </w:p>
        </w:tc>
        <w:tc>
          <w:tcPr>
            <w:tcW w:w="330" w:type="dxa"/>
          </w:tcPr>
          <w:p w:rsidR="006410F7" w:rsidRPr="00D3182B" w:rsidRDefault="006410F7" w:rsidP="00D3182B">
            <w:pPr>
              <w:jc w:val="center"/>
              <w:rPr>
                <w:b/>
                <w:sz w:val="8"/>
                <w:szCs w:val="8"/>
              </w:rPr>
            </w:pPr>
            <w:r w:rsidRPr="00D3182B">
              <w:rPr>
                <w:b/>
                <w:sz w:val="8"/>
                <w:szCs w:val="8"/>
              </w:rPr>
              <w:t>II4</w:t>
            </w:r>
          </w:p>
          <w:p w:rsidR="006410F7" w:rsidRPr="00D3182B" w:rsidRDefault="006410F7" w:rsidP="00D3182B">
            <w:pPr>
              <w:jc w:val="center"/>
              <w:rPr>
                <w:sz w:val="8"/>
                <w:szCs w:val="8"/>
              </w:rPr>
            </w:pPr>
            <w:r w:rsidRPr="00D3182B">
              <w:rPr>
                <w:sz w:val="8"/>
                <w:szCs w:val="8"/>
              </w:rPr>
              <w:t>2</w:t>
            </w:r>
          </w:p>
        </w:tc>
        <w:tc>
          <w:tcPr>
            <w:tcW w:w="330" w:type="dxa"/>
          </w:tcPr>
          <w:p w:rsidR="006410F7" w:rsidRPr="00D3182B" w:rsidRDefault="006410F7" w:rsidP="00D3182B">
            <w:pPr>
              <w:jc w:val="center"/>
              <w:rPr>
                <w:b/>
                <w:sz w:val="8"/>
                <w:szCs w:val="8"/>
              </w:rPr>
            </w:pPr>
            <w:r w:rsidRPr="00D3182B">
              <w:rPr>
                <w:b/>
                <w:sz w:val="8"/>
                <w:szCs w:val="8"/>
              </w:rPr>
              <w:t>II4</w:t>
            </w:r>
          </w:p>
          <w:p w:rsidR="006410F7" w:rsidRPr="00D3182B" w:rsidRDefault="006410F7" w:rsidP="00D3182B">
            <w:pPr>
              <w:jc w:val="center"/>
              <w:rPr>
                <w:sz w:val="8"/>
                <w:szCs w:val="8"/>
              </w:rPr>
            </w:pPr>
            <w:r w:rsidRPr="00D3182B">
              <w:rPr>
                <w:sz w:val="8"/>
                <w:szCs w:val="8"/>
              </w:rPr>
              <w:t>2</w:t>
            </w: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lang w:val="en-US"/>
              </w:rPr>
            </w:pPr>
            <w:r w:rsidRPr="00D3182B">
              <w:rPr>
                <w:b/>
                <w:sz w:val="8"/>
                <w:szCs w:val="8"/>
                <w:lang w:val="en-US"/>
              </w:rPr>
              <w:t>III4</w:t>
            </w:r>
          </w:p>
          <w:p w:rsidR="006410F7" w:rsidRPr="00D3182B" w:rsidRDefault="006410F7" w:rsidP="00D3182B">
            <w:pPr>
              <w:jc w:val="center"/>
              <w:rPr>
                <w:sz w:val="8"/>
                <w:szCs w:val="8"/>
                <w:lang w:val="en-US"/>
              </w:rPr>
            </w:pPr>
            <w:r w:rsidRPr="00D3182B">
              <w:rPr>
                <w:sz w:val="8"/>
                <w:szCs w:val="8"/>
                <w:lang w:val="en-US"/>
              </w:rPr>
              <w:t>2</w:t>
            </w:r>
          </w:p>
        </w:tc>
        <w:tc>
          <w:tcPr>
            <w:tcW w:w="330" w:type="dxa"/>
          </w:tcPr>
          <w:p w:rsidR="006410F7" w:rsidRPr="00D3182B" w:rsidRDefault="006410F7" w:rsidP="00D3182B">
            <w:pPr>
              <w:jc w:val="center"/>
              <w:rPr>
                <w:b/>
                <w:sz w:val="8"/>
                <w:szCs w:val="8"/>
              </w:rPr>
            </w:pPr>
            <w:r w:rsidRPr="00D3182B">
              <w:rPr>
                <w:b/>
                <w:sz w:val="8"/>
                <w:szCs w:val="8"/>
              </w:rPr>
              <w:t>III4</w:t>
            </w:r>
          </w:p>
          <w:p w:rsidR="006410F7" w:rsidRPr="00D3182B" w:rsidRDefault="006410F7" w:rsidP="00D3182B">
            <w:pPr>
              <w:jc w:val="center"/>
              <w:rPr>
                <w:sz w:val="8"/>
                <w:szCs w:val="8"/>
              </w:rPr>
            </w:pPr>
            <w:r w:rsidRPr="00D3182B">
              <w:rPr>
                <w:sz w:val="8"/>
                <w:szCs w:val="8"/>
              </w:rPr>
              <w:t>2</w:t>
            </w:r>
          </w:p>
        </w:tc>
        <w:tc>
          <w:tcPr>
            <w:tcW w:w="330" w:type="dxa"/>
          </w:tcPr>
          <w:p w:rsidR="006410F7" w:rsidRPr="00D3182B" w:rsidRDefault="006410F7" w:rsidP="00D3182B">
            <w:pPr>
              <w:jc w:val="center"/>
              <w:rPr>
                <w:b/>
                <w:sz w:val="8"/>
                <w:szCs w:val="8"/>
              </w:rPr>
            </w:pPr>
            <w:r w:rsidRPr="00D3182B">
              <w:rPr>
                <w:b/>
                <w:sz w:val="8"/>
                <w:szCs w:val="8"/>
              </w:rPr>
              <w:t>III4</w:t>
            </w:r>
          </w:p>
          <w:p w:rsidR="006410F7" w:rsidRPr="00D3182B" w:rsidRDefault="006410F7" w:rsidP="00D3182B">
            <w:pPr>
              <w:jc w:val="center"/>
              <w:rPr>
                <w:sz w:val="8"/>
                <w:szCs w:val="8"/>
              </w:rPr>
            </w:pPr>
            <w:r w:rsidRPr="00D3182B">
              <w:rPr>
                <w:sz w:val="8"/>
                <w:szCs w:val="8"/>
              </w:rPr>
              <w:t>2</w:t>
            </w:r>
          </w:p>
        </w:tc>
        <w:tc>
          <w:tcPr>
            <w:tcW w:w="330" w:type="dxa"/>
          </w:tcPr>
          <w:p w:rsidR="006410F7" w:rsidRPr="00D3182B" w:rsidRDefault="006410F7" w:rsidP="00D3182B">
            <w:pPr>
              <w:jc w:val="center"/>
              <w:rPr>
                <w:b/>
                <w:sz w:val="8"/>
                <w:szCs w:val="8"/>
              </w:rPr>
            </w:pPr>
            <w:r w:rsidRPr="00D3182B">
              <w:rPr>
                <w:b/>
                <w:sz w:val="8"/>
                <w:szCs w:val="8"/>
              </w:rPr>
              <w:t>III4</w:t>
            </w:r>
          </w:p>
          <w:p w:rsidR="006410F7" w:rsidRPr="00D3182B" w:rsidRDefault="006410F7" w:rsidP="00D3182B">
            <w:pPr>
              <w:jc w:val="center"/>
              <w:rPr>
                <w:sz w:val="8"/>
                <w:szCs w:val="8"/>
              </w:rPr>
            </w:pPr>
            <w:r w:rsidRPr="00D3182B">
              <w:rPr>
                <w:sz w:val="8"/>
                <w:szCs w:val="8"/>
              </w:rPr>
              <w:t>2</w:t>
            </w:r>
          </w:p>
        </w:tc>
        <w:tc>
          <w:tcPr>
            <w:tcW w:w="330" w:type="dxa"/>
          </w:tcPr>
          <w:p w:rsidR="006410F7" w:rsidRPr="00D3182B" w:rsidRDefault="006410F7" w:rsidP="00D3182B">
            <w:pPr>
              <w:jc w:val="center"/>
              <w:rPr>
                <w:b/>
                <w:sz w:val="8"/>
                <w:szCs w:val="8"/>
              </w:rPr>
            </w:pPr>
            <w:r w:rsidRPr="00D3182B">
              <w:rPr>
                <w:b/>
                <w:sz w:val="8"/>
                <w:szCs w:val="8"/>
              </w:rPr>
              <w:t>II4</w:t>
            </w:r>
          </w:p>
          <w:p w:rsidR="006410F7" w:rsidRPr="00D3182B" w:rsidRDefault="006410F7" w:rsidP="00D3182B">
            <w:pPr>
              <w:jc w:val="center"/>
              <w:rPr>
                <w:sz w:val="8"/>
                <w:szCs w:val="8"/>
              </w:rPr>
            </w:pPr>
            <w:r w:rsidRPr="00D3182B">
              <w:rPr>
                <w:sz w:val="8"/>
                <w:szCs w:val="8"/>
              </w:rPr>
              <w:t>2</w:t>
            </w:r>
          </w:p>
        </w:tc>
        <w:tc>
          <w:tcPr>
            <w:tcW w:w="330" w:type="dxa"/>
          </w:tcPr>
          <w:p w:rsidR="006410F7" w:rsidRPr="00D3182B" w:rsidRDefault="006410F7" w:rsidP="00D3182B">
            <w:pPr>
              <w:jc w:val="center"/>
              <w:rPr>
                <w:b/>
                <w:sz w:val="8"/>
                <w:szCs w:val="8"/>
              </w:rPr>
            </w:pPr>
            <w:r w:rsidRPr="00D3182B">
              <w:rPr>
                <w:b/>
                <w:sz w:val="8"/>
                <w:szCs w:val="8"/>
              </w:rPr>
              <w:t>II4</w:t>
            </w:r>
          </w:p>
          <w:p w:rsidR="006410F7" w:rsidRPr="00D3182B" w:rsidRDefault="006410F7" w:rsidP="00D3182B">
            <w:pPr>
              <w:jc w:val="center"/>
              <w:rPr>
                <w:sz w:val="8"/>
                <w:szCs w:val="8"/>
              </w:rPr>
            </w:pPr>
            <w:r w:rsidRPr="00D3182B">
              <w:rPr>
                <w:sz w:val="8"/>
                <w:szCs w:val="8"/>
              </w:rPr>
              <w:t>2</w:t>
            </w: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r w:rsidRPr="00891A0F">
              <w:rPr>
                <w:b/>
                <w:sz w:val="8"/>
                <w:szCs w:val="8"/>
              </w:rPr>
              <w:t>II4</w:t>
            </w:r>
          </w:p>
          <w:p w:rsidR="006410F7" w:rsidRPr="00891A0F" w:rsidRDefault="006410F7" w:rsidP="006410F7">
            <w:pPr>
              <w:jc w:val="center"/>
              <w:rPr>
                <w:sz w:val="8"/>
                <w:szCs w:val="8"/>
              </w:rPr>
            </w:pPr>
            <w:r w:rsidRPr="00891A0F">
              <w:rPr>
                <w:sz w:val="8"/>
                <w:szCs w:val="8"/>
              </w:rPr>
              <w:t>13</w:t>
            </w:r>
          </w:p>
        </w:tc>
        <w:tc>
          <w:tcPr>
            <w:tcW w:w="329" w:type="dxa"/>
          </w:tcPr>
          <w:p w:rsidR="006410F7" w:rsidRPr="00891A0F" w:rsidRDefault="006410F7" w:rsidP="006410F7">
            <w:pPr>
              <w:jc w:val="center"/>
              <w:rPr>
                <w:b/>
                <w:sz w:val="8"/>
                <w:szCs w:val="8"/>
              </w:rPr>
            </w:pPr>
            <w:r w:rsidRPr="00891A0F">
              <w:rPr>
                <w:b/>
                <w:sz w:val="8"/>
                <w:szCs w:val="8"/>
              </w:rPr>
              <w:t>II4</w:t>
            </w:r>
          </w:p>
          <w:p w:rsidR="006410F7" w:rsidRPr="00891A0F" w:rsidRDefault="006410F7" w:rsidP="006410F7">
            <w:pPr>
              <w:jc w:val="center"/>
              <w:rPr>
                <w:sz w:val="8"/>
                <w:szCs w:val="8"/>
              </w:rPr>
            </w:pPr>
            <w:r w:rsidRPr="00891A0F">
              <w:rPr>
                <w:sz w:val="8"/>
                <w:szCs w:val="8"/>
              </w:rPr>
              <w:t>13</w:t>
            </w: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r w:rsidRPr="005F2F48">
              <w:rPr>
                <w:b/>
                <w:sz w:val="8"/>
                <w:szCs w:val="8"/>
                <w:lang w:val="en-US"/>
              </w:rPr>
              <w:t>II4</w:t>
            </w:r>
          </w:p>
          <w:p w:rsidR="006410F7" w:rsidRPr="005F2F48" w:rsidRDefault="006410F7" w:rsidP="006410F7">
            <w:pPr>
              <w:jc w:val="center"/>
              <w:rPr>
                <w:sz w:val="8"/>
                <w:szCs w:val="8"/>
                <w:lang w:val="en-US"/>
              </w:rPr>
            </w:pPr>
            <w:r w:rsidRPr="005F2F48">
              <w:rPr>
                <w:sz w:val="8"/>
                <w:szCs w:val="8"/>
                <w:lang w:val="en-US"/>
              </w:rPr>
              <w:t>17</w:t>
            </w:r>
          </w:p>
        </w:tc>
        <w:tc>
          <w:tcPr>
            <w:tcW w:w="329" w:type="dxa"/>
          </w:tcPr>
          <w:p w:rsidR="006410F7" w:rsidRPr="005F2F48" w:rsidRDefault="006410F7" w:rsidP="006410F7">
            <w:pPr>
              <w:jc w:val="center"/>
              <w:rPr>
                <w:b/>
                <w:sz w:val="8"/>
                <w:szCs w:val="8"/>
              </w:rPr>
            </w:pPr>
            <w:r w:rsidRPr="005F2F48">
              <w:rPr>
                <w:b/>
                <w:sz w:val="8"/>
                <w:szCs w:val="8"/>
              </w:rPr>
              <w:t>II4</w:t>
            </w:r>
          </w:p>
          <w:p w:rsidR="006410F7" w:rsidRPr="005F2F48" w:rsidRDefault="006410F7" w:rsidP="006410F7">
            <w:pPr>
              <w:jc w:val="center"/>
              <w:rPr>
                <w:sz w:val="8"/>
                <w:szCs w:val="8"/>
              </w:rPr>
            </w:pPr>
            <w:r w:rsidRPr="005F2F48">
              <w:rPr>
                <w:sz w:val="8"/>
                <w:szCs w:val="8"/>
              </w:rPr>
              <w:t>17</w:t>
            </w: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r w:rsidRPr="006410F7">
              <w:rPr>
                <w:b/>
                <w:sz w:val="8"/>
                <w:szCs w:val="8"/>
              </w:rPr>
              <w:t>III4</w:t>
            </w:r>
          </w:p>
          <w:p w:rsidR="006410F7" w:rsidRPr="006410F7" w:rsidRDefault="006410F7" w:rsidP="006410F7">
            <w:pPr>
              <w:jc w:val="center"/>
              <w:rPr>
                <w:sz w:val="8"/>
                <w:szCs w:val="8"/>
              </w:rPr>
            </w:pPr>
            <w:r w:rsidRPr="006410F7">
              <w:rPr>
                <w:sz w:val="8"/>
                <w:szCs w:val="8"/>
              </w:rPr>
              <w:t>2</w:t>
            </w:r>
          </w:p>
        </w:tc>
        <w:tc>
          <w:tcPr>
            <w:tcW w:w="329" w:type="dxa"/>
          </w:tcPr>
          <w:p w:rsidR="006410F7" w:rsidRPr="006410F7" w:rsidRDefault="006410F7" w:rsidP="006410F7">
            <w:pPr>
              <w:jc w:val="center"/>
              <w:rPr>
                <w:b/>
                <w:sz w:val="8"/>
                <w:szCs w:val="8"/>
              </w:rPr>
            </w:pPr>
            <w:r w:rsidRPr="006410F7">
              <w:rPr>
                <w:b/>
                <w:sz w:val="8"/>
                <w:szCs w:val="8"/>
              </w:rPr>
              <w:t>III4</w:t>
            </w:r>
          </w:p>
          <w:p w:rsidR="006410F7" w:rsidRPr="006410F7" w:rsidRDefault="006410F7" w:rsidP="006410F7">
            <w:pPr>
              <w:jc w:val="center"/>
              <w:rPr>
                <w:sz w:val="8"/>
                <w:szCs w:val="8"/>
              </w:rPr>
            </w:pPr>
            <w:r w:rsidRPr="006410F7">
              <w:rPr>
                <w:sz w:val="8"/>
                <w:szCs w:val="8"/>
              </w:rPr>
              <w:t>2</w:t>
            </w:r>
          </w:p>
        </w:tc>
        <w:tc>
          <w:tcPr>
            <w:tcW w:w="329" w:type="dxa"/>
          </w:tcPr>
          <w:p w:rsidR="006410F7" w:rsidRPr="006410F7" w:rsidRDefault="006410F7" w:rsidP="006410F7">
            <w:pPr>
              <w:jc w:val="center"/>
              <w:rPr>
                <w:b/>
                <w:sz w:val="8"/>
                <w:szCs w:val="8"/>
              </w:rPr>
            </w:pPr>
            <w:r w:rsidRPr="006410F7">
              <w:rPr>
                <w:b/>
                <w:sz w:val="8"/>
                <w:szCs w:val="8"/>
              </w:rPr>
              <w:t>III4</w:t>
            </w:r>
          </w:p>
          <w:p w:rsidR="006410F7" w:rsidRPr="006410F7" w:rsidRDefault="006410F7" w:rsidP="006410F7">
            <w:pPr>
              <w:jc w:val="center"/>
              <w:rPr>
                <w:sz w:val="8"/>
                <w:szCs w:val="8"/>
              </w:rPr>
            </w:pPr>
            <w:r w:rsidRPr="006410F7">
              <w:rPr>
                <w:sz w:val="8"/>
                <w:szCs w:val="8"/>
              </w:rPr>
              <w:t>2</w:t>
            </w: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sidRPr="0059294D">
              <w:rPr>
                <w:sz w:val="16"/>
                <w:szCs w:val="16"/>
                <w:lang w:val="sr-Cyrl-RS" w:eastAsia="en-US"/>
              </w:rPr>
              <w:t>ВЕСНА МИЛОВИЋ</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I4</w:t>
            </w:r>
          </w:p>
          <w:p w:rsidR="006410F7" w:rsidRPr="00D3182B" w:rsidRDefault="006410F7" w:rsidP="00D3182B">
            <w:pPr>
              <w:jc w:val="center"/>
              <w:rPr>
                <w:sz w:val="8"/>
                <w:szCs w:val="8"/>
              </w:rPr>
            </w:pPr>
            <w:r w:rsidRPr="00D3182B">
              <w:rPr>
                <w:sz w:val="8"/>
                <w:szCs w:val="8"/>
              </w:rPr>
              <w:t>17</w:t>
            </w:r>
          </w:p>
        </w:tc>
        <w:tc>
          <w:tcPr>
            <w:tcW w:w="330" w:type="dxa"/>
          </w:tcPr>
          <w:p w:rsidR="006410F7" w:rsidRPr="00D3182B" w:rsidRDefault="006410F7" w:rsidP="00D3182B">
            <w:pPr>
              <w:jc w:val="center"/>
              <w:rPr>
                <w:b/>
                <w:sz w:val="8"/>
                <w:szCs w:val="8"/>
              </w:rPr>
            </w:pPr>
            <w:r w:rsidRPr="00D3182B">
              <w:rPr>
                <w:b/>
                <w:sz w:val="8"/>
                <w:szCs w:val="8"/>
              </w:rPr>
              <w:t>I4</w:t>
            </w:r>
          </w:p>
          <w:p w:rsidR="006410F7" w:rsidRPr="00D3182B" w:rsidRDefault="006410F7" w:rsidP="00D3182B">
            <w:pPr>
              <w:jc w:val="center"/>
              <w:rPr>
                <w:sz w:val="8"/>
                <w:szCs w:val="8"/>
              </w:rPr>
            </w:pPr>
            <w:r w:rsidRPr="00D3182B">
              <w:rPr>
                <w:sz w:val="8"/>
                <w:szCs w:val="8"/>
              </w:rPr>
              <w:t>17</w:t>
            </w:r>
          </w:p>
        </w:tc>
        <w:tc>
          <w:tcPr>
            <w:tcW w:w="330" w:type="dxa"/>
          </w:tcPr>
          <w:p w:rsidR="006410F7" w:rsidRPr="00D3182B" w:rsidRDefault="006410F7" w:rsidP="00D3182B">
            <w:pPr>
              <w:jc w:val="center"/>
              <w:rPr>
                <w:b/>
                <w:sz w:val="8"/>
                <w:szCs w:val="8"/>
              </w:rPr>
            </w:pPr>
            <w:r w:rsidRPr="00D3182B">
              <w:rPr>
                <w:b/>
                <w:sz w:val="8"/>
                <w:szCs w:val="8"/>
              </w:rPr>
              <w:t>I4</w:t>
            </w:r>
          </w:p>
          <w:p w:rsidR="006410F7" w:rsidRPr="00D3182B" w:rsidRDefault="006410F7" w:rsidP="00D3182B">
            <w:pPr>
              <w:jc w:val="center"/>
              <w:rPr>
                <w:sz w:val="8"/>
                <w:szCs w:val="8"/>
              </w:rPr>
            </w:pPr>
            <w:r w:rsidRPr="00D3182B">
              <w:rPr>
                <w:sz w:val="8"/>
                <w:szCs w:val="8"/>
              </w:rPr>
              <w:t>17</w:t>
            </w: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lang w:val="en-US"/>
              </w:rPr>
            </w:pPr>
          </w:p>
          <w:p w:rsidR="006410F7" w:rsidRPr="00D3182B" w:rsidRDefault="006410F7" w:rsidP="00D3182B">
            <w:pPr>
              <w:jc w:val="center"/>
              <w:rPr>
                <w:b/>
                <w:sz w:val="8"/>
                <w:szCs w:val="8"/>
                <w:lang w:val="en-US"/>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r w:rsidRPr="00D3182B">
              <w:rPr>
                <w:b/>
                <w:sz w:val="8"/>
                <w:szCs w:val="8"/>
              </w:rPr>
              <w:t>II4</w:t>
            </w:r>
          </w:p>
          <w:p w:rsidR="006410F7" w:rsidRPr="00D3182B" w:rsidRDefault="006410F7" w:rsidP="00D3182B">
            <w:pPr>
              <w:jc w:val="center"/>
              <w:rPr>
                <w:sz w:val="8"/>
                <w:szCs w:val="8"/>
              </w:rPr>
            </w:pPr>
            <w:r w:rsidRPr="00D3182B">
              <w:rPr>
                <w:sz w:val="8"/>
                <w:szCs w:val="8"/>
              </w:rPr>
              <w:t>5</w:t>
            </w:r>
          </w:p>
        </w:tc>
        <w:tc>
          <w:tcPr>
            <w:tcW w:w="330" w:type="dxa"/>
          </w:tcPr>
          <w:p w:rsidR="006410F7" w:rsidRPr="00D3182B" w:rsidRDefault="006410F7" w:rsidP="00D3182B">
            <w:pPr>
              <w:jc w:val="center"/>
              <w:rPr>
                <w:b/>
                <w:sz w:val="8"/>
                <w:szCs w:val="8"/>
              </w:rPr>
            </w:pPr>
            <w:r w:rsidRPr="00D3182B">
              <w:rPr>
                <w:b/>
                <w:sz w:val="8"/>
                <w:szCs w:val="8"/>
              </w:rPr>
              <w:t>II4</w:t>
            </w:r>
          </w:p>
          <w:p w:rsidR="006410F7" w:rsidRPr="00D3182B" w:rsidRDefault="006410F7" w:rsidP="00D3182B">
            <w:pPr>
              <w:jc w:val="center"/>
              <w:rPr>
                <w:sz w:val="8"/>
                <w:szCs w:val="8"/>
              </w:rPr>
            </w:pPr>
            <w:r w:rsidRPr="00D3182B">
              <w:rPr>
                <w:sz w:val="8"/>
                <w:szCs w:val="8"/>
              </w:rPr>
              <w:t>5</w:t>
            </w:r>
          </w:p>
        </w:tc>
        <w:tc>
          <w:tcPr>
            <w:tcW w:w="330" w:type="dxa"/>
          </w:tcPr>
          <w:p w:rsidR="006410F7" w:rsidRPr="00D3182B" w:rsidRDefault="006410F7" w:rsidP="00D3182B">
            <w:pPr>
              <w:jc w:val="center"/>
              <w:rPr>
                <w:b/>
                <w:sz w:val="8"/>
                <w:szCs w:val="8"/>
              </w:rPr>
            </w:pPr>
            <w:r w:rsidRPr="00D3182B">
              <w:rPr>
                <w:b/>
                <w:sz w:val="8"/>
                <w:szCs w:val="8"/>
              </w:rPr>
              <w:t>I4</w:t>
            </w:r>
          </w:p>
          <w:p w:rsidR="006410F7" w:rsidRPr="00D3182B" w:rsidRDefault="006410F7" w:rsidP="00D3182B">
            <w:pPr>
              <w:jc w:val="center"/>
              <w:rPr>
                <w:sz w:val="8"/>
                <w:szCs w:val="8"/>
              </w:rPr>
            </w:pPr>
            <w:r w:rsidRPr="00D3182B">
              <w:rPr>
                <w:sz w:val="8"/>
                <w:szCs w:val="8"/>
              </w:rPr>
              <w:t>5</w:t>
            </w: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r w:rsidRPr="00891A0F">
              <w:rPr>
                <w:b/>
                <w:sz w:val="8"/>
                <w:szCs w:val="8"/>
              </w:rPr>
              <w:t>III4</w:t>
            </w:r>
          </w:p>
          <w:p w:rsidR="006410F7" w:rsidRPr="00891A0F" w:rsidRDefault="006410F7" w:rsidP="006410F7">
            <w:pPr>
              <w:jc w:val="center"/>
              <w:rPr>
                <w:sz w:val="8"/>
                <w:szCs w:val="8"/>
              </w:rPr>
            </w:pPr>
            <w:r w:rsidRPr="00891A0F">
              <w:rPr>
                <w:sz w:val="8"/>
                <w:szCs w:val="8"/>
              </w:rPr>
              <w:t>17</w:t>
            </w:r>
          </w:p>
        </w:tc>
        <w:tc>
          <w:tcPr>
            <w:tcW w:w="329" w:type="dxa"/>
          </w:tcPr>
          <w:p w:rsidR="006410F7" w:rsidRPr="00891A0F" w:rsidRDefault="006410F7" w:rsidP="006410F7">
            <w:pPr>
              <w:jc w:val="center"/>
              <w:rPr>
                <w:b/>
                <w:sz w:val="8"/>
                <w:szCs w:val="8"/>
              </w:rPr>
            </w:pPr>
            <w:r w:rsidRPr="00891A0F">
              <w:rPr>
                <w:b/>
                <w:sz w:val="8"/>
                <w:szCs w:val="8"/>
              </w:rPr>
              <w:t>III4</w:t>
            </w:r>
          </w:p>
          <w:p w:rsidR="006410F7" w:rsidRPr="00891A0F" w:rsidRDefault="006410F7" w:rsidP="006410F7">
            <w:pPr>
              <w:jc w:val="center"/>
              <w:rPr>
                <w:sz w:val="8"/>
                <w:szCs w:val="8"/>
              </w:rPr>
            </w:pPr>
            <w:r w:rsidRPr="00891A0F">
              <w:rPr>
                <w:sz w:val="8"/>
                <w:szCs w:val="8"/>
              </w:rPr>
              <w:t>17</w:t>
            </w:r>
          </w:p>
        </w:tc>
        <w:tc>
          <w:tcPr>
            <w:tcW w:w="329" w:type="dxa"/>
          </w:tcPr>
          <w:p w:rsidR="006410F7" w:rsidRPr="00891A0F" w:rsidRDefault="006410F7" w:rsidP="006410F7">
            <w:pPr>
              <w:jc w:val="center"/>
              <w:rPr>
                <w:b/>
                <w:sz w:val="8"/>
                <w:szCs w:val="8"/>
              </w:rPr>
            </w:pPr>
            <w:r w:rsidRPr="00891A0F">
              <w:rPr>
                <w:b/>
                <w:sz w:val="8"/>
                <w:szCs w:val="8"/>
              </w:rPr>
              <w:t>II4</w:t>
            </w:r>
          </w:p>
          <w:p w:rsidR="006410F7" w:rsidRPr="00891A0F" w:rsidRDefault="006410F7" w:rsidP="006410F7">
            <w:pPr>
              <w:jc w:val="center"/>
              <w:rPr>
                <w:sz w:val="8"/>
                <w:szCs w:val="8"/>
              </w:rPr>
            </w:pPr>
            <w:r w:rsidRPr="00891A0F">
              <w:rPr>
                <w:sz w:val="8"/>
                <w:szCs w:val="8"/>
              </w:rPr>
              <w:t>17</w:t>
            </w:r>
          </w:p>
        </w:tc>
        <w:tc>
          <w:tcPr>
            <w:tcW w:w="329" w:type="dxa"/>
          </w:tcPr>
          <w:p w:rsidR="006410F7" w:rsidRPr="00891A0F" w:rsidRDefault="006410F7" w:rsidP="006410F7">
            <w:pPr>
              <w:jc w:val="center"/>
              <w:rPr>
                <w:b/>
                <w:sz w:val="8"/>
                <w:szCs w:val="8"/>
              </w:rPr>
            </w:pPr>
            <w:r w:rsidRPr="00891A0F">
              <w:rPr>
                <w:b/>
                <w:sz w:val="8"/>
                <w:szCs w:val="8"/>
              </w:rPr>
              <w:t>II4</w:t>
            </w:r>
          </w:p>
          <w:p w:rsidR="006410F7" w:rsidRPr="00891A0F" w:rsidRDefault="006410F7" w:rsidP="006410F7">
            <w:pPr>
              <w:jc w:val="center"/>
              <w:rPr>
                <w:sz w:val="8"/>
                <w:szCs w:val="8"/>
              </w:rPr>
            </w:pPr>
            <w:r w:rsidRPr="00891A0F">
              <w:rPr>
                <w:sz w:val="8"/>
                <w:szCs w:val="8"/>
              </w:rPr>
              <w:t>17</w:t>
            </w:r>
          </w:p>
        </w:tc>
        <w:tc>
          <w:tcPr>
            <w:tcW w:w="329" w:type="dxa"/>
          </w:tcPr>
          <w:p w:rsidR="006410F7" w:rsidRPr="00891A0F" w:rsidRDefault="006410F7" w:rsidP="006410F7">
            <w:pPr>
              <w:jc w:val="center"/>
              <w:rPr>
                <w:b/>
                <w:sz w:val="8"/>
                <w:szCs w:val="8"/>
              </w:rPr>
            </w:pPr>
            <w:r w:rsidRPr="00891A0F">
              <w:rPr>
                <w:b/>
                <w:sz w:val="8"/>
                <w:szCs w:val="8"/>
              </w:rPr>
              <w:t>I4</w:t>
            </w:r>
          </w:p>
          <w:p w:rsidR="006410F7" w:rsidRPr="00891A0F" w:rsidRDefault="006410F7" w:rsidP="006410F7">
            <w:pPr>
              <w:jc w:val="center"/>
              <w:rPr>
                <w:sz w:val="8"/>
                <w:szCs w:val="8"/>
              </w:rPr>
            </w:pPr>
            <w:r w:rsidRPr="00891A0F">
              <w:rPr>
                <w:sz w:val="8"/>
                <w:szCs w:val="8"/>
              </w:rPr>
              <w:t>17</w:t>
            </w:r>
          </w:p>
        </w:tc>
        <w:tc>
          <w:tcPr>
            <w:tcW w:w="329" w:type="dxa"/>
          </w:tcPr>
          <w:p w:rsidR="006410F7" w:rsidRPr="00891A0F" w:rsidRDefault="006410F7" w:rsidP="006410F7">
            <w:pPr>
              <w:jc w:val="center"/>
              <w:rPr>
                <w:b/>
                <w:sz w:val="8"/>
                <w:szCs w:val="8"/>
              </w:rPr>
            </w:pPr>
            <w:r w:rsidRPr="00891A0F">
              <w:rPr>
                <w:b/>
                <w:sz w:val="8"/>
                <w:szCs w:val="8"/>
              </w:rPr>
              <w:t>I4</w:t>
            </w:r>
          </w:p>
          <w:p w:rsidR="006410F7" w:rsidRPr="00891A0F" w:rsidRDefault="006410F7" w:rsidP="006410F7">
            <w:pPr>
              <w:jc w:val="center"/>
              <w:rPr>
                <w:sz w:val="8"/>
                <w:szCs w:val="8"/>
              </w:rPr>
            </w:pPr>
            <w:r w:rsidRPr="00891A0F">
              <w:rPr>
                <w:sz w:val="8"/>
                <w:szCs w:val="8"/>
              </w:rPr>
              <w:t>17</w:t>
            </w: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r w:rsidRPr="005F2F48">
              <w:rPr>
                <w:b/>
                <w:sz w:val="8"/>
                <w:szCs w:val="8"/>
                <w:lang w:val="en-US"/>
              </w:rPr>
              <w:t>III4</w:t>
            </w:r>
          </w:p>
          <w:p w:rsidR="006410F7" w:rsidRPr="005F2F48" w:rsidRDefault="006410F7" w:rsidP="006410F7">
            <w:pPr>
              <w:jc w:val="center"/>
              <w:rPr>
                <w:sz w:val="8"/>
                <w:szCs w:val="8"/>
                <w:lang w:val="en-US"/>
              </w:rPr>
            </w:pPr>
            <w:r w:rsidRPr="005F2F48">
              <w:rPr>
                <w:sz w:val="8"/>
                <w:szCs w:val="8"/>
                <w:lang w:val="en-US"/>
              </w:rPr>
              <w:t>13</w:t>
            </w:r>
          </w:p>
        </w:tc>
        <w:tc>
          <w:tcPr>
            <w:tcW w:w="329" w:type="dxa"/>
          </w:tcPr>
          <w:p w:rsidR="006410F7" w:rsidRPr="005F2F48" w:rsidRDefault="006410F7" w:rsidP="006410F7">
            <w:pPr>
              <w:jc w:val="center"/>
              <w:rPr>
                <w:b/>
                <w:sz w:val="8"/>
                <w:szCs w:val="8"/>
              </w:rPr>
            </w:pPr>
            <w:r w:rsidRPr="005F2F48">
              <w:rPr>
                <w:b/>
                <w:sz w:val="8"/>
                <w:szCs w:val="8"/>
              </w:rPr>
              <w:t>III4</w:t>
            </w:r>
          </w:p>
          <w:p w:rsidR="006410F7" w:rsidRPr="005F2F48" w:rsidRDefault="006410F7" w:rsidP="006410F7">
            <w:pPr>
              <w:jc w:val="center"/>
              <w:rPr>
                <w:sz w:val="8"/>
                <w:szCs w:val="8"/>
              </w:rPr>
            </w:pPr>
            <w:r w:rsidRPr="005F2F48">
              <w:rPr>
                <w:sz w:val="8"/>
                <w:szCs w:val="8"/>
              </w:rPr>
              <w:t>13</w:t>
            </w:r>
          </w:p>
        </w:tc>
        <w:tc>
          <w:tcPr>
            <w:tcW w:w="329" w:type="dxa"/>
          </w:tcPr>
          <w:p w:rsidR="006410F7" w:rsidRPr="005F2F48" w:rsidRDefault="006410F7" w:rsidP="006410F7">
            <w:pPr>
              <w:jc w:val="center"/>
              <w:rPr>
                <w:b/>
                <w:sz w:val="8"/>
                <w:szCs w:val="8"/>
              </w:rPr>
            </w:pPr>
            <w:r w:rsidRPr="005F2F48">
              <w:rPr>
                <w:b/>
                <w:sz w:val="8"/>
                <w:szCs w:val="8"/>
              </w:rPr>
              <w:t>I4</w:t>
            </w:r>
          </w:p>
          <w:p w:rsidR="006410F7" w:rsidRPr="005F2F48" w:rsidRDefault="006410F7" w:rsidP="006410F7">
            <w:pPr>
              <w:jc w:val="center"/>
              <w:rPr>
                <w:sz w:val="8"/>
                <w:szCs w:val="8"/>
              </w:rPr>
            </w:pPr>
            <w:r w:rsidRPr="005F2F48">
              <w:rPr>
                <w:sz w:val="8"/>
                <w:szCs w:val="8"/>
              </w:rPr>
              <w:t>13</w:t>
            </w:r>
          </w:p>
        </w:tc>
        <w:tc>
          <w:tcPr>
            <w:tcW w:w="329" w:type="dxa"/>
          </w:tcPr>
          <w:p w:rsidR="006410F7" w:rsidRPr="005F2F48" w:rsidRDefault="006410F7" w:rsidP="006410F7">
            <w:pPr>
              <w:jc w:val="center"/>
              <w:rPr>
                <w:b/>
                <w:sz w:val="8"/>
                <w:szCs w:val="8"/>
              </w:rPr>
            </w:pPr>
            <w:r w:rsidRPr="005F2F48">
              <w:rPr>
                <w:b/>
                <w:sz w:val="8"/>
                <w:szCs w:val="8"/>
              </w:rPr>
              <w:t>I4</w:t>
            </w:r>
          </w:p>
          <w:p w:rsidR="006410F7" w:rsidRPr="005F2F48" w:rsidRDefault="006410F7" w:rsidP="006410F7">
            <w:pPr>
              <w:jc w:val="center"/>
              <w:rPr>
                <w:sz w:val="8"/>
                <w:szCs w:val="8"/>
              </w:rPr>
            </w:pPr>
            <w:r w:rsidRPr="005F2F48">
              <w:rPr>
                <w:sz w:val="8"/>
                <w:szCs w:val="8"/>
              </w:rPr>
              <w:t>13</w:t>
            </w: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Latn-RS" w:eastAsia="en-US"/>
              </w:rPr>
            </w:pPr>
            <w:r>
              <w:rPr>
                <w:sz w:val="16"/>
                <w:szCs w:val="16"/>
                <w:lang w:val="sr-Cyrl-RS" w:eastAsia="en-US"/>
              </w:rPr>
              <w:t>ДАРЈА НИЦИЋ</w:t>
            </w: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Borders>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tcBorders>
          </w:tcPr>
          <w:p w:rsidR="006410F7" w:rsidRPr="00D3182B" w:rsidRDefault="006410F7" w:rsidP="00D3182B">
            <w:pPr>
              <w:jc w:val="center"/>
              <w:rPr>
                <w:b/>
                <w:sz w:val="8"/>
                <w:szCs w:val="8"/>
                <w:lang w:val="en-US"/>
              </w:rPr>
            </w:pPr>
          </w:p>
          <w:p w:rsidR="006410F7" w:rsidRPr="00D3182B" w:rsidRDefault="006410F7" w:rsidP="00D3182B">
            <w:pPr>
              <w:rPr>
                <w:b/>
                <w:sz w:val="8"/>
                <w:szCs w:val="8"/>
                <w:lang w:val="en-US"/>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30" w:type="dxa"/>
          </w:tcPr>
          <w:p w:rsidR="006410F7" w:rsidRPr="00D3182B" w:rsidRDefault="006410F7" w:rsidP="00D3182B">
            <w:pPr>
              <w:jc w:val="center"/>
              <w:rPr>
                <w:b/>
                <w:sz w:val="8"/>
                <w:szCs w:val="8"/>
              </w:rPr>
            </w:pPr>
          </w:p>
        </w:tc>
        <w:tc>
          <w:tcPr>
            <w:tcW w:w="329" w:type="dxa"/>
            <w:tcBorders>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tcBorders>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Pr>
          <w:p w:rsidR="006410F7" w:rsidRPr="00891A0F" w:rsidRDefault="006410F7" w:rsidP="006410F7">
            <w:pPr>
              <w:jc w:val="center"/>
              <w:rPr>
                <w:b/>
                <w:sz w:val="8"/>
                <w:szCs w:val="8"/>
              </w:rPr>
            </w:pPr>
          </w:p>
        </w:tc>
        <w:tc>
          <w:tcPr>
            <w:tcW w:w="329" w:type="dxa"/>
            <w:tcBorders>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tcBorders>
          </w:tcPr>
          <w:p w:rsidR="006410F7" w:rsidRPr="005F2F48" w:rsidRDefault="006410F7" w:rsidP="006410F7">
            <w:pPr>
              <w:jc w:val="center"/>
              <w:rPr>
                <w:b/>
                <w:sz w:val="8"/>
                <w:szCs w:val="8"/>
                <w:lang w:val="en-US"/>
              </w:rPr>
            </w:pPr>
          </w:p>
          <w:p w:rsidR="006410F7" w:rsidRPr="005F2F48" w:rsidRDefault="006410F7" w:rsidP="006410F7">
            <w:pPr>
              <w:jc w:val="center"/>
              <w:rPr>
                <w:b/>
                <w:sz w:val="8"/>
                <w:szCs w:val="8"/>
                <w:lang w:val="en-US"/>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Pr>
          <w:p w:rsidR="006410F7" w:rsidRPr="005F2F48" w:rsidRDefault="006410F7" w:rsidP="006410F7">
            <w:pPr>
              <w:jc w:val="center"/>
              <w:rPr>
                <w:b/>
                <w:sz w:val="8"/>
                <w:szCs w:val="8"/>
              </w:rPr>
            </w:pPr>
          </w:p>
        </w:tc>
        <w:tc>
          <w:tcPr>
            <w:tcW w:w="329" w:type="dxa"/>
            <w:tcBorders>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tcBorders>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329" w:type="dxa"/>
          </w:tcPr>
          <w:p w:rsidR="006410F7" w:rsidRPr="006410F7" w:rsidRDefault="006410F7" w:rsidP="006410F7">
            <w:pPr>
              <w:jc w:val="center"/>
              <w:rPr>
                <w:b/>
                <w:sz w:val="8"/>
                <w:szCs w:val="8"/>
              </w:rPr>
            </w:pPr>
          </w:p>
        </w:tc>
        <w:tc>
          <w:tcPr>
            <w:tcW w:w="415" w:type="dxa"/>
            <w:tcBorders>
              <w:right w:val="single" w:sz="18" w:space="0" w:color="auto"/>
            </w:tcBorders>
          </w:tcPr>
          <w:p w:rsidR="006410F7" w:rsidRPr="006410F7" w:rsidRDefault="006410F7" w:rsidP="006410F7">
            <w:pPr>
              <w:jc w:val="center"/>
              <w:rPr>
                <w:b/>
                <w:sz w:val="8"/>
                <w:szCs w:val="8"/>
              </w:rPr>
            </w:pPr>
          </w:p>
        </w:tc>
      </w:tr>
      <w:tr w:rsidR="006410F7" w:rsidRPr="0059294D" w:rsidTr="006410F7">
        <w:tc>
          <w:tcPr>
            <w:tcW w:w="2094" w:type="dxa"/>
            <w:tcBorders>
              <w:left w:val="single" w:sz="18" w:space="0" w:color="auto"/>
              <w:bottom w:val="single" w:sz="2"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Pr>
                <w:sz w:val="16"/>
                <w:szCs w:val="16"/>
                <w:lang w:val="sr-Cyrl-RS" w:eastAsia="en-US"/>
              </w:rPr>
              <w:t>ПЕТАР ЗАРКОВ</w:t>
            </w:r>
          </w:p>
        </w:tc>
        <w:tc>
          <w:tcPr>
            <w:tcW w:w="330" w:type="dxa"/>
            <w:tcBorders>
              <w:bottom w:val="single" w:sz="2" w:space="0" w:color="auto"/>
            </w:tcBorders>
          </w:tcPr>
          <w:p w:rsidR="006410F7" w:rsidRPr="00D3182B" w:rsidRDefault="006410F7" w:rsidP="00D3182B">
            <w:pPr>
              <w:jc w:val="center"/>
              <w:rPr>
                <w:b/>
                <w:sz w:val="8"/>
                <w:szCs w:val="8"/>
              </w:rPr>
            </w:pPr>
          </w:p>
        </w:tc>
        <w:tc>
          <w:tcPr>
            <w:tcW w:w="330" w:type="dxa"/>
            <w:tcBorders>
              <w:bottom w:val="single" w:sz="2" w:space="0" w:color="auto"/>
            </w:tcBorders>
          </w:tcPr>
          <w:p w:rsidR="006410F7" w:rsidRPr="00D3182B" w:rsidRDefault="006410F7" w:rsidP="00D3182B">
            <w:pPr>
              <w:jc w:val="center"/>
              <w:rPr>
                <w:b/>
                <w:sz w:val="8"/>
                <w:szCs w:val="8"/>
              </w:rPr>
            </w:pPr>
          </w:p>
        </w:tc>
        <w:tc>
          <w:tcPr>
            <w:tcW w:w="330" w:type="dxa"/>
            <w:tcBorders>
              <w:bottom w:val="single" w:sz="2" w:space="0" w:color="auto"/>
            </w:tcBorders>
          </w:tcPr>
          <w:p w:rsidR="006410F7" w:rsidRPr="00D3182B" w:rsidRDefault="006410F7" w:rsidP="00D3182B">
            <w:pPr>
              <w:jc w:val="center"/>
              <w:rPr>
                <w:b/>
                <w:sz w:val="8"/>
                <w:szCs w:val="8"/>
              </w:rPr>
            </w:pPr>
          </w:p>
        </w:tc>
        <w:tc>
          <w:tcPr>
            <w:tcW w:w="330" w:type="dxa"/>
            <w:tcBorders>
              <w:bottom w:val="single" w:sz="2" w:space="0" w:color="auto"/>
            </w:tcBorders>
          </w:tcPr>
          <w:p w:rsidR="006410F7" w:rsidRPr="00D3182B" w:rsidRDefault="006410F7" w:rsidP="00D3182B">
            <w:pPr>
              <w:jc w:val="center"/>
              <w:rPr>
                <w:b/>
                <w:sz w:val="8"/>
                <w:szCs w:val="8"/>
              </w:rPr>
            </w:pPr>
          </w:p>
        </w:tc>
        <w:tc>
          <w:tcPr>
            <w:tcW w:w="330" w:type="dxa"/>
            <w:tcBorders>
              <w:bottom w:val="single" w:sz="2" w:space="0" w:color="auto"/>
            </w:tcBorders>
          </w:tcPr>
          <w:p w:rsidR="006410F7" w:rsidRPr="00D3182B" w:rsidRDefault="006410F7" w:rsidP="00D3182B">
            <w:pPr>
              <w:jc w:val="center"/>
              <w:rPr>
                <w:b/>
                <w:sz w:val="8"/>
                <w:szCs w:val="8"/>
              </w:rPr>
            </w:pPr>
          </w:p>
        </w:tc>
        <w:tc>
          <w:tcPr>
            <w:tcW w:w="330" w:type="dxa"/>
            <w:tcBorders>
              <w:bottom w:val="single" w:sz="2" w:space="0" w:color="auto"/>
            </w:tcBorders>
          </w:tcPr>
          <w:p w:rsidR="006410F7" w:rsidRPr="00D3182B" w:rsidRDefault="006410F7" w:rsidP="00D3182B">
            <w:pPr>
              <w:jc w:val="center"/>
              <w:rPr>
                <w:b/>
                <w:sz w:val="8"/>
                <w:szCs w:val="8"/>
              </w:rPr>
            </w:pPr>
          </w:p>
        </w:tc>
        <w:tc>
          <w:tcPr>
            <w:tcW w:w="330" w:type="dxa"/>
            <w:tcBorders>
              <w:bottom w:val="single" w:sz="2" w:space="0" w:color="auto"/>
            </w:tcBorders>
          </w:tcPr>
          <w:p w:rsidR="006410F7" w:rsidRPr="00D3182B" w:rsidRDefault="006410F7" w:rsidP="00D3182B">
            <w:pPr>
              <w:jc w:val="center"/>
              <w:rPr>
                <w:b/>
                <w:sz w:val="8"/>
                <w:szCs w:val="8"/>
              </w:rPr>
            </w:pPr>
          </w:p>
        </w:tc>
        <w:tc>
          <w:tcPr>
            <w:tcW w:w="330" w:type="dxa"/>
            <w:tcBorders>
              <w:bottom w:val="single" w:sz="2" w:space="0" w:color="auto"/>
              <w:right w:val="single" w:sz="18" w:space="0" w:color="auto"/>
            </w:tcBorders>
          </w:tcPr>
          <w:p w:rsidR="006410F7" w:rsidRPr="00D3182B" w:rsidRDefault="006410F7" w:rsidP="00D3182B">
            <w:pPr>
              <w:jc w:val="center"/>
              <w:rPr>
                <w:b/>
                <w:sz w:val="8"/>
                <w:szCs w:val="8"/>
              </w:rPr>
            </w:pPr>
          </w:p>
        </w:tc>
        <w:tc>
          <w:tcPr>
            <w:tcW w:w="330" w:type="dxa"/>
            <w:tcBorders>
              <w:left w:val="single" w:sz="18" w:space="0" w:color="auto"/>
              <w:bottom w:val="single" w:sz="2" w:space="0" w:color="auto"/>
            </w:tcBorders>
          </w:tcPr>
          <w:p w:rsidR="006410F7" w:rsidRPr="00D3182B" w:rsidRDefault="006410F7" w:rsidP="00D3182B">
            <w:pPr>
              <w:jc w:val="center"/>
              <w:rPr>
                <w:b/>
                <w:sz w:val="8"/>
                <w:szCs w:val="8"/>
                <w:lang w:val="en-US"/>
              </w:rPr>
            </w:pPr>
          </w:p>
          <w:p w:rsidR="006410F7" w:rsidRPr="00D3182B" w:rsidRDefault="006410F7" w:rsidP="00D3182B">
            <w:pPr>
              <w:jc w:val="center"/>
              <w:rPr>
                <w:b/>
                <w:sz w:val="8"/>
                <w:szCs w:val="8"/>
                <w:lang w:val="en-US"/>
              </w:rPr>
            </w:pPr>
          </w:p>
        </w:tc>
        <w:tc>
          <w:tcPr>
            <w:tcW w:w="330" w:type="dxa"/>
            <w:tcBorders>
              <w:bottom w:val="single" w:sz="2" w:space="0" w:color="auto"/>
            </w:tcBorders>
          </w:tcPr>
          <w:p w:rsidR="006410F7" w:rsidRPr="00D3182B" w:rsidRDefault="006410F7" w:rsidP="00D3182B">
            <w:pPr>
              <w:jc w:val="center"/>
              <w:rPr>
                <w:b/>
                <w:sz w:val="8"/>
                <w:szCs w:val="8"/>
              </w:rPr>
            </w:pPr>
          </w:p>
        </w:tc>
        <w:tc>
          <w:tcPr>
            <w:tcW w:w="330" w:type="dxa"/>
            <w:tcBorders>
              <w:bottom w:val="single" w:sz="2" w:space="0" w:color="auto"/>
            </w:tcBorders>
          </w:tcPr>
          <w:p w:rsidR="006410F7" w:rsidRPr="00D3182B" w:rsidRDefault="006410F7" w:rsidP="00D3182B">
            <w:pPr>
              <w:jc w:val="center"/>
              <w:rPr>
                <w:b/>
                <w:sz w:val="8"/>
                <w:szCs w:val="8"/>
              </w:rPr>
            </w:pPr>
          </w:p>
        </w:tc>
        <w:tc>
          <w:tcPr>
            <w:tcW w:w="330" w:type="dxa"/>
            <w:tcBorders>
              <w:bottom w:val="single" w:sz="2" w:space="0" w:color="auto"/>
            </w:tcBorders>
          </w:tcPr>
          <w:p w:rsidR="006410F7" w:rsidRPr="00D3182B" w:rsidRDefault="006410F7" w:rsidP="00D3182B">
            <w:pPr>
              <w:jc w:val="center"/>
              <w:rPr>
                <w:b/>
                <w:sz w:val="8"/>
                <w:szCs w:val="8"/>
              </w:rPr>
            </w:pPr>
          </w:p>
        </w:tc>
        <w:tc>
          <w:tcPr>
            <w:tcW w:w="330" w:type="dxa"/>
            <w:tcBorders>
              <w:bottom w:val="single" w:sz="2" w:space="0" w:color="auto"/>
            </w:tcBorders>
          </w:tcPr>
          <w:p w:rsidR="006410F7" w:rsidRPr="00D3182B" w:rsidRDefault="006410F7" w:rsidP="00D3182B">
            <w:pPr>
              <w:jc w:val="center"/>
              <w:rPr>
                <w:b/>
                <w:sz w:val="8"/>
                <w:szCs w:val="8"/>
              </w:rPr>
            </w:pPr>
          </w:p>
        </w:tc>
        <w:tc>
          <w:tcPr>
            <w:tcW w:w="330" w:type="dxa"/>
            <w:tcBorders>
              <w:bottom w:val="single" w:sz="2" w:space="0" w:color="auto"/>
            </w:tcBorders>
          </w:tcPr>
          <w:p w:rsidR="006410F7" w:rsidRPr="00D3182B" w:rsidRDefault="006410F7" w:rsidP="00D3182B">
            <w:pPr>
              <w:jc w:val="center"/>
              <w:rPr>
                <w:b/>
                <w:sz w:val="8"/>
                <w:szCs w:val="8"/>
              </w:rPr>
            </w:pPr>
          </w:p>
        </w:tc>
        <w:tc>
          <w:tcPr>
            <w:tcW w:w="330" w:type="dxa"/>
            <w:tcBorders>
              <w:bottom w:val="single" w:sz="2" w:space="0" w:color="auto"/>
            </w:tcBorders>
          </w:tcPr>
          <w:p w:rsidR="006410F7" w:rsidRPr="00D3182B" w:rsidRDefault="006410F7" w:rsidP="00D3182B">
            <w:pPr>
              <w:jc w:val="center"/>
              <w:rPr>
                <w:b/>
                <w:sz w:val="8"/>
                <w:szCs w:val="8"/>
              </w:rPr>
            </w:pPr>
          </w:p>
        </w:tc>
        <w:tc>
          <w:tcPr>
            <w:tcW w:w="329" w:type="dxa"/>
            <w:tcBorders>
              <w:bottom w:val="single" w:sz="2" w:space="0" w:color="auto"/>
              <w:right w:val="single" w:sz="18" w:space="0" w:color="auto"/>
            </w:tcBorders>
          </w:tcPr>
          <w:p w:rsidR="006410F7" w:rsidRPr="00D3182B" w:rsidRDefault="006410F7" w:rsidP="00D3182B">
            <w:pPr>
              <w:jc w:val="center"/>
              <w:rPr>
                <w:b/>
                <w:sz w:val="8"/>
                <w:szCs w:val="8"/>
              </w:rPr>
            </w:pPr>
          </w:p>
        </w:tc>
        <w:tc>
          <w:tcPr>
            <w:tcW w:w="329" w:type="dxa"/>
            <w:tcBorders>
              <w:left w:val="single" w:sz="18" w:space="0" w:color="auto"/>
              <w:bottom w:val="single" w:sz="2" w:space="0" w:color="auto"/>
            </w:tcBorders>
          </w:tcPr>
          <w:p w:rsidR="006410F7" w:rsidRPr="00891A0F" w:rsidRDefault="006410F7" w:rsidP="006410F7">
            <w:pPr>
              <w:jc w:val="center"/>
              <w:rPr>
                <w:b/>
                <w:sz w:val="8"/>
                <w:szCs w:val="8"/>
              </w:rPr>
            </w:pPr>
          </w:p>
        </w:tc>
        <w:tc>
          <w:tcPr>
            <w:tcW w:w="329" w:type="dxa"/>
            <w:tcBorders>
              <w:bottom w:val="single" w:sz="2" w:space="0" w:color="auto"/>
            </w:tcBorders>
          </w:tcPr>
          <w:p w:rsidR="006410F7" w:rsidRPr="00891A0F" w:rsidRDefault="006410F7" w:rsidP="006410F7">
            <w:pPr>
              <w:jc w:val="center"/>
              <w:rPr>
                <w:b/>
                <w:sz w:val="8"/>
                <w:szCs w:val="8"/>
              </w:rPr>
            </w:pPr>
          </w:p>
        </w:tc>
        <w:tc>
          <w:tcPr>
            <w:tcW w:w="329" w:type="dxa"/>
            <w:tcBorders>
              <w:bottom w:val="single" w:sz="2" w:space="0" w:color="auto"/>
            </w:tcBorders>
          </w:tcPr>
          <w:p w:rsidR="006410F7" w:rsidRPr="00891A0F" w:rsidRDefault="006410F7" w:rsidP="006410F7">
            <w:pPr>
              <w:jc w:val="center"/>
              <w:rPr>
                <w:b/>
                <w:sz w:val="8"/>
                <w:szCs w:val="8"/>
              </w:rPr>
            </w:pPr>
          </w:p>
        </w:tc>
        <w:tc>
          <w:tcPr>
            <w:tcW w:w="329" w:type="dxa"/>
            <w:tcBorders>
              <w:bottom w:val="single" w:sz="2" w:space="0" w:color="auto"/>
            </w:tcBorders>
          </w:tcPr>
          <w:p w:rsidR="006410F7" w:rsidRPr="00891A0F" w:rsidRDefault="006410F7" w:rsidP="006410F7">
            <w:pPr>
              <w:jc w:val="center"/>
              <w:rPr>
                <w:b/>
                <w:sz w:val="8"/>
                <w:szCs w:val="8"/>
              </w:rPr>
            </w:pPr>
          </w:p>
        </w:tc>
        <w:tc>
          <w:tcPr>
            <w:tcW w:w="329" w:type="dxa"/>
            <w:tcBorders>
              <w:bottom w:val="single" w:sz="2" w:space="0" w:color="auto"/>
            </w:tcBorders>
          </w:tcPr>
          <w:p w:rsidR="006410F7" w:rsidRPr="00891A0F" w:rsidRDefault="006410F7" w:rsidP="006410F7">
            <w:pPr>
              <w:jc w:val="center"/>
              <w:rPr>
                <w:b/>
                <w:sz w:val="8"/>
                <w:szCs w:val="8"/>
              </w:rPr>
            </w:pPr>
          </w:p>
        </w:tc>
        <w:tc>
          <w:tcPr>
            <w:tcW w:w="329" w:type="dxa"/>
            <w:tcBorders>
              <w:bottom w:val="single" w:sz="2" w:space="0" w:color="auto"/>
            </w:tcBorders>
          </w:tcPr>
          <w:p w:rsidR="006410F7" w:rsidRPr="00891A0F" w:rsidRDefault="006410F7" w:rsidP="006410F7">
            <w:pPr>
              <w:jc w:val="center"/>
              <w:rPr>
                <w:b/>
                <w:sz w:val="8"/>
                <w:szCs w:val="8"/>
              </w:rPr>
            </w:pPr>
          </w:p>
        </w:tc>
        <w:tc>
          <w:tcPr>
            <w:tcW w:w="329" w:type="dxa"/>
            <w:tcBorders>
              <w:bottom w:val="single" w:sz="2" w:space="0" w:color="auto"/>
            </w:tcBorders>
          </w:tcPr>
          <w:p w:rsidR="006410F7" w:rsidRPr="00891A0F" w:rsidRDefault="006410F7" w:rsidP="006410F7">
            <w:pPr>
              <w:jc w:val="center"/>
              <w:rPr>
                <w:b/>
                <w:sz w:val="8"/>
                <w:szCs w:val="8"/>
              </w:rPr>
            </w:pPr>
          </w:p>
        </w:tc>
        <w:tc>
          <w:tcPr>
            <w:tcW w:w="329" w:type="dxa"/>
            <w:tcBorders>
              <w:bottom w:val="single" w:sz="2" w:space="0" w:color="auto"/>
              <w:right w:val="single" w:sz="18" w:space="0" w:color="auto"/>
            </w:tcBorders>
          </w:tcPr>
          <w:p w:rsidR="006410F7" w:rsidRPr="00891A0F" w:rsidRDefault="006410F7" w:rsidP="006410F7">
            <w:pPr>
              <w:jc w:val="center"/>
              <w:rPr>
                <w:b/>
                <w:sz w:val="8"/>
                <w:szCs w:val="8"/>
              </w:rPr>
            </w:pPr>
          </w:p>
        </w:tc>
        <w:tc>
          <w:tcPr>
            <w:tcW w:w="329" w:type="dxa"/>
            <w:tcBorders>
              <w:left w:val="single" w:sz="18" w:space="0" w:color="auto"/>
              <w:bottom w:val="single" w:sz="2" w:space="0" w:color="auto"/>
            </w:tcBorders>
          </w:tcPr>
          <w:p w:rsidR="006410F7" w:rsidRPr="005F2F48" w:rsidRDefault="006410F7" w:rsidP="006410F7">
            <w:pPr>
              <w:jc w:val="center"/>
              <w:rPr>
                <w:b/>
                <w:sz w:val="8"/>
                <w:szCs w:val="8"/>
                <w:lang w:val="en-US"/>
              </w:rPr>
            </w:pPr>
          </w:p>
          <w:p w:rsidR="006410F7" w:rsidRPr="005F2F48" w:rsidRDefault="006410F7" w:rsidP="006410F7">
            <w:pPr>
              <w:jc w:val="center"/>
              <w:rPr>
                <w:b/>
                <w:sz w:val="8"/>
                <w:szCs w:val="8"/>
                <w:lang w:val="en-US"/>
              </w:rPr>
            </w:pPr>
          </w:p>
        </w:tc>
        <w:tc>
          <w:tcPr>
            <w:tcW w:w="329" w:type="dxa"/>
            <w:tcBorders>
              <w:bottom w:val="single" w:sz="2" w:space="0" w:color="auto"/>
            </w:tcBorders>
          </w:tcPr>
          <w:p w:rsidR="006410F7" w:rsidRPr="005F2F48" w:rsidRDefault="006410F7" w:rsidP="006410F7">
            <w:pPr>
              <w:jc w:val="center"/>
              <w:rPr>
                <w:b/>
                <w:sz w:val="8"/>
                <w:szCs w:val="8"/>
              </w:rPr>
            </w:pPr>
          </w:p>
        </w:tc>
        <w:tc>
          <w:tcPr>
            <w:tcW w:w="329" w:type="dxa"/>
            <w:tcBorders>
              <w:bottom w:val="single" w:sz="2" w:space="0" w:color="auto"/>
            </w:tcBorders>
          </w:tcPr>
          <w:p w:rsidR="006410F7" w:rsidRPr="005F2F48" w:rsidRDefault="006410F7" w:rsidP="006410F7">
            <w:pPr>
              <w:jc w:val="center"/>
              <w:rPr>
                <w:b/>
                <w:sz w:val="8"/>
                <w:szCs w:val="8"/>
              </w:rPr>
            </w:pPr>
          </w:p>
        </w:tc>
        <w:tc>
          <w:tcPr>
            <w:tcW w:w="329" w:type="dxa"/>
            <w:tcBorders>
              <w:bottom w:val="single" w:sz="2" w:space="0" w:color="auto"/>
            </w:tcBorders>
          </w:tcPr>
          <w:p w:rsidR="006410F7" w:rsidRPr="005F2F48" w:rsidRDefault="006410F7" w:rsidP="006410F7">
            <w:pPr>
              <w:jc w:val="center"/>
              <w:rPr>
                <w:b/>
                <w:sz w:val="8"/>
                <w:szCs w:val="8"/>
              </w:rPr>
            </w:pPr>
          </w:p>
        </w:tc>
        <w:tc>
          <w:tcPr>
            <w:tcW w:w="329" w:type="dxa"/>
            <w:tcBorders>
              <w:bottom w:val="single" w:sz="2" w:space="0" w:color="auto"/>
            </w:tcBorders>
          </w:tcPr>
          <w:p w:rsidR="006410F7" w:rsidRPr="005F2F48" w:rsidRDefault="006410F7" w:rsidP="006410F7">
            <w:pPr>
              <w:jc w:val="center"/>
              <w:rPr>
                <w:b/>
                <w:sz w:val="8"/>
                <w:szCs w:val="8"/>
              </w:rPr>
            </w:pPr>
          </w:p>
        </w:tc>
        <w:tc>
          <w:tcPr>
            <w:tcW w:w="329" w:type="dxa"/>
            <w:tcBorders>
              <w:bottom w:val="single" w:sz="2" w:space="0" w:color="auto"/>
            </w:tcBorders>
          </w:tcPr>
          <w:p w:rsidR="006410F7" w:rsidRPr="005F2F48" w:rsidRDefault="006410F7" w:rsidP="006410F7">
            <w:pPr>
              <w:jc w:val="center"/>
              <w:rPr>
                <w:b/>
                <w:sz w:val="8"/>
                <w:szCs w:val="8"/>
              </w:rPr>
            </w:pPr>
          </w:p>
        </w:tc>
        <w:tc>
          <w:tcPr>
            <w:tcW w:w="329" w:type="dxa"/>
            <w:tcBorders>
              <w:bottom w:val="single" w:sz="2" w:space="0" w:color="auto"/>
            </w:tcBorders>
          </w:tcPr>
          <w:p w:rsidR="006410F7" w:rsidRPr="005F2F48" w:rsidRDefault="006410F7" w:rsidP="006410F7">
            <w:pPr>
              <w:jc w:val="center"/>
              <w:rPr>
                <w:b/>
                <w:sz w:val="8"/>
                <w:szCs w:val="8"/>
              </w:rPr>
            </w:pPr>
          </w:p>
        </w:tc>
        <w:tc>
          <w:tcPr>
            <w:tcW w:w="329" w:type="dxa"/>
            <w:tcBorders>
              <w:bottom w:val="single" w:sz="2" w:space="0" w:color="auto"/>
              <w:right w:val="single" w:sz="18" w:space="0" w:color="auto"/>
            </w:tcBorders>
          </w:tcPr>
          <w:p w:rsidR="006410F7" w:rsidRPr="005F2F48" w:rsidRDefault="006410F7" w:rsidP="006410F7">
            <w:pPr>
              <w:jc w:val="center"/>
              <w:rPr>
                <w:b/>
                <w:sz w:val="8"/>
                <w:szCs w:val="8"/>
              </w:rPr>
            </w:pPr>
          </w:p>
        </w:tc>
        <w:tc>
          <w:tcPr>
            <w:tcW w:w="329" w:type="dxa"/>
            <w:tcBorders>
              <w:left w:val="single" w:sz="18" w:space="0" w:color="auto"/>
              <w:bottom w:val="single" w:sz="2" w:space="0" w:color="auto"/>
            </w:tcBorders>
          </w:tcPr>
          <w:p w:rsidR="006410F7" w:rsidRPr="006410F7" w:rsidRDefault="006410F7" w:rsidP="006410F7">
            <w:pPr>
              <w:jc w:val="center"/>
              <w:rPr>
                <w:b/>
                <w:sz w:val="8"/>
                <w:szCs w:val="8"/>
              </w:rPr>
            </w:pPr>
          </w:p>
        </w:tc>
        <w:tc>
          <w:tcPr>
            <w:tcW w:w="329" w:type="dxa"/>
            <w:tcBorders>
              <w:bottom w:val="single" w:sz="2" w:space="0" w:color="auto"/>
            </w:tcBorders>
          </w:tcPr>
          <w:p w:rsidR="006410F7" w:rsidRPr="006410F7" w:rsidRDefault="006410F7" w:rsidP="006410F7">
            <w:pPr>
              <w:jc w:val="center"/>
              <w:rPr>
                <w:b/>
                <w:sz w:val="8"/>
                <w:szCs w:val="8"/>
              </w:rPr>
            </w:pPr>
          </w:p>
        </w:tc>
        <w:tc>
          <w:tcPr>
            <w:tcW w:w="329" w:type="dxa"/>
            <w:tcBorders>
              <w:bottom w:val="single" w:sz="2" w:space="0" w:color="auto"/>
            </w:tcBorders>
          </w:tcPr>
          <w:p w:rsidR="006410F7" w:rsidRPr="006410F7" w:rsidRDefault="006410F7" w:rsidP="006410F7">
            <w:pPr>
              <w:jc w:val="center"/>
              <w:rPr>
                <w:b/>
                <w:sz w:val="8"/>
                <w:szCs w:val="8"/>
              </w:rPr>
            </w:pPr>
          </w:p>
        </w:tc>
        <w:tc>
          <w:tcPr>
            <w:tcW w:w="329" w:type="dxa"/>
            <w:tcBorders>
              <w:bottom w:val="single" w:sz="2" w:space="0" w:color="auto"/>
            </w:tcBorders>
          </w:tcPr>
          <w:p w:rsidR="006410F7" w:rsidRPr="006410F7" w:rsidRDefault="006410F7" w:rsidP="006410F7">
            <w:pPr>
              <w:jc w:val="center"/>
              <w:rPr>
                <w:b/>
                <w:sz w:val="8"/>
                <w:szCs w:val="8"/>
              </w:rPr>
            </w:pPr>
          </w:p>
        </w:tc>
        <w:tc>
          <w:tcPr>
            <w:tcW w:w="329" w:type="dxa"/>
            <w:tcBorders>
              <w:bottom w:val="single" w:sz="2" w:space="0" w:color="auto"/>
            </w:tcBorders>
          </w:tcPr>
          <w:p w:rsidR="006410F7" w:rsidRPr="006410F7" w:rsidRDefault="006410F7" w:rsidP="006410F7">
            <w:pPr>
              <w:jc w:val="center"/>
              <w:rPr>
                <w:b/>
                <w:sz w:val="8"/>
                <w:szCs w:val="8"/>
              </w:rPr>
            </w:pPr>
          </w:p>
        </w:tc>
        <w:tc>
          <w:tcPr>
            <w:tcW w:w="329" w:type="dxa"/>
            <w:tcBorders>
              <w:bottom w:val="single" w:sz="2" w:space="0" w:color="auto"/>
            </w:tcBorders>
          </w:tcPr>
          <w:p w:rsidR="006410F7" w:rsidRPr="006410F7" w:rsidRDefault="006410F7" w:rsidP="006410F7">
            <w:pPr>
              <w:jc w:val="center"/>
              <w:rPr>
                <w:b/>
                <w:sz w:val="8"/>
                <w:szCs w:val="8"/>
              </w:rPr>
            </w:pPr>
          </w:p>
        </w:tc>
        <w:tc>
          <w:tcPr>
            <w:tcW w:w="415" w:type="dxa"/>
            <w:tcBorders>
              <w:bottom w:val="single" w:sz="2" w:space="0" w:color="auto"/>
              <w:right w:val="single" w:sz="18" w:space="0" w:color="auto"/>
            </w:tcBorders>
          </w:tcPr>
          <w:p w:rsidR="006410F7" w:rsidRPr="006410F7" w:rsidRDefault="006410F7" w:rsidP="006410F7">
            <w:pPr>
              <w:jc w:val="center"/>
              <w:rPr>
                <w:b/>
                <w:sz w:val="8"/>
                <w:szCs w:val="8"/>
              </w:rPr>
            </w:pPr>
          </w:p>
        </w:tc>
      </w:tr>
      <w:tr w:rsidR="006410F7" w:rsidRPr="0059294D" w:rsidTr="006410F7">
        <w:trPr>
          <w:trHeight w:val="422"/>
        </w:trPr>
        <w:tc>
          <w:tcPr>
            <w:tcW w:w="2094" w:type="dxa"/>
            <w:tcBorders>
              <w:top w:val="single" w:sz="2" w:space="0" w:color="auto"/>
              <w:left w:val="single" w:sz="18" w:space="0" w:color="auto"/>
              <w:bottom w:val="single" w:sz="2" w:space="0" w:color="auto"/>
            </w:tcBorders>
          </w:tcPr>
          <w:p w:rsidR="006410F7" w:rsidRPr="0059294D" w:rsidRDefault="006410F7" w:rsidP="0059294D">
            <w:pPr>
              <w:rPr>
                <w:sz w:val="16"/>
                <w:szCs w:val="16"/>
                <w:lang w:val="sr-Cyrl-RS" w:eastAsia="en-US"/>
              </w:rPr>
            </w:pPr>
          </w:p>
          <w:p w:rsidR="006410F7" w:rsidRPr="0059294D" w:rsidRDefault="006410F7" w:rsidP="0059294D">
            <w:pPr>
              <w:rPr>
                <w:sz w:val="16"/>
                <w:szCs w:val="16"/>
                <w:lang w:val="sr-Cyrl-RS" w:eastAsia="en-US"/>
              </w:rPr>
            </w:pPr>
            <w:r>
              <w:rPr>
                <w:sz w:val="16"/>
                <w:szCs w:val="16"/>
                <w:lang w:val="sr-Cyrl-RS" w:eastAsia="en-US"/>
              </w:rPr>
              <w:t>ВИОЛЕТА ГАЛИК</w:t>
            </w:r>
          </w:p>
        </w:tc>
        <w:tc>
          <w:tcPr>
            <w:tcW w:w="330" w:type="dxa"/>
            <w:tcBorders>
              <w:top w:val="single" w:sz="2" w:space="0" w:color="auto"/>
              <w:bottom w:val="single" w:sz="2" w:space="0" w:color="auto"/>
            </w:tcBorders>
          </w:tcPr>
          <w:p w:rsidR="006410F7" w:rsidRPr="00D3182B" w:rsidRDefault="006410F7" w:rsidP="00D3182B">
            <w:pPr>
              <w:jc w:val="center"/>
              <w:rPr>
                <w:b/>
                <w:sz w:val="8"/>
                <w:szCs w:val="8"/>
              </w:rPr>
            </w:pPr>
          </w:p>
          <w:p w:rsidR="006410F7" w:rsidRPr="00D3182B" w:rsidRDefault="006410F7" w:rsidP="00D3182B">
            <w:pPr>
              <w:jc w:val="center"/>
              <w:rPr>
                <w:b/>
                <w:sz w:val="8"/>
                <w:szCs w:val="8"/>
              </w:rPr>
            </w:pPr>
          </w:p>
        </w:tc>
        <w:tc>
          <w:tcPr>
            <w:tcW w:w="330" w:type="dxa"/>
            <w:tcBorders>
              <w:top w:val="single" w:sz="2" w:space="0" w:color="auto"/>
              <w:bottom w:val="single" w:sz="2" w:space="0" w:color="auto"/>
            </w:tcBorders>
          </w:tcPr>
          <w:p w:rsidR="006410F7" w:rsidRPr="00D3182B" w:rsidRDefault="006410F7" w:rsidP="00D3182B">
            <w:pPr>
              <w:jc w:val="center"/>
              <w:rPr>
                <w:b/>
                <w:sz w:val="8"/>
                <w:szCs w:val="8"/>
              </w:rPr>
            </w:pPr>
          </w:p>
        </w:tc>
        <w:tc>
          <w:tcPr>
            <w:tcW w:w="330" w:type="dxa"/>
            <w:tcBorders>
              <w:top w:val="single" w:sz="2" w:space="0" w:color="auto"/>
              <w:bottom w:val="single" w:sz="2" w:space="0" w:color="auto"/>
            </w:tcBorders>
          </w:tcPr>
          <w:p w:rsidR="006410F7" w:rsidRPr="00D3182B" w:rsidRDefault="006410F7" w:rsidP="00D3182B">
            <w:pPr>
              <w:jc w:val="center"/>
              <w:rPr>
                <w:b/>
                <w:sz w:val="8"/>
                <w:szCs w:val="8"/>
              </w:rPr>
            </w:pPr>
          </w:p>
        </w:tc>
        <w:tc>
          <w:tcPr>
            <w:tcW w:w="330" w:type="dxa"/>
            <w:tcBorders>
              <w:top w:val="single" w:sz="2" w:space="0" w:color="auto"/>
              <w:bottom w:val="single" w:sz="2" w:space="0" w:color="auto"/>
            </w:tcBorders>
          </w:tcPr>
          <w:p w:rsidR="006410F7" w:rsidRPr="00D3182B" w:rsidRDefault="006410F7" w:rsidP="00D3182B">
            <w:pPr>
              <w:jc w:val="center"/>
              <w:rPr>
                <w:b/>
                <w:sz w:val="8"/>
                <w:szCs w:val="8"/>
              </w:rPr>
            </w:pPr>
          </w:p>
        </w:tc>
        <w:tc>
          <w:tcPr>
            <w:tcW w:w="330" w:type="dxa"/>
            <w:tcBorders>
              <w:top w:val="single" w:sz="2" w:space="0" w:color="auto"/>
              <w:bottom w:val="single" w:sz="2" w:space="0" w:color="auto"/>
            </w:tcBorders>
          </w:tcPr>
          <w:p w:rsidR="006410F7" w:rsidRPr="00D3182B" w:rsidRDefault="006410F7" w:rsidP="00D3182B">
            <w:pPr>
              <w:jc w:val="center"/>
              <w:rPr>
                <w:b/>
                <w:sz w:val="8"/>
                <w:szCs w:val="8"/>
              </w:rPr>
            </w:pPr>
          </w:p>
        </w:tc>
        <w:tc>
          <w:tcPr>
            <w:tcW w:w="330" w:type="dxa"/>
            <w:tcBorders>
              <w:top w:val="single" w:sz="2" w:space="0" w:color="auto"/>
              <w:bottom w:val="single" w:sz="2" w:space="0" w:color="auto"/>
            </w:tcBorders>
          </w:tcPr>
          <w:p w:rsidR="006410F7" w:rsidRPr="00D3182B" w:rsidRDefault="006410F7" w:rsidP="00D3182B">
            <w:pPr>
              <w:jc w:val="center"/>
              <w:rPr>
                <w:b/>
                <w:sz w:val="8"/>
                <w:szCs w:val="8"/>
              </w:rPr>
            </w:pPr>
            <w:r w:rsidRPr="00D3182B">
              <w:rPr>
                <w:b/>
                <w:sz w:val="8"/>
                <w:szCs w:val="8"/>
              </w:rPr>
              <w:t>III2</w:t>
            </w:r>
          </w:p>
          <w:p w:rsidR="006410F7" w:rsidRPr="00D3182B" w:rsidRDefault="006410F7" w:rsidP="00D3182B">
            <w:pPr>
              <w:jc w:val="center"/>
              <w:rPr>
                <w:sz w:val="8"/>
                <w:szCs w:val="8"/>
              </w:rPr>
            </w:pPr>
            <w:r w:rsidRPr="00D3182B">
              <w:rPr>
                <w:sz w:val="8"/>
                <w:szCs w:val="8"/>
              </w:rPr>
              <w:t>12</w:t>
            </w:r>
          </w:p>
        </w:tc>
        <w:tc>
          <w:tcPr>
            <w:tcW w:w="330" w:type="dxa"/>
            <w:tcBorders>
              <w:top w:val="single" w:sz="2" w:space="0" w:color="auto"/>
              <w:bottom w:val="single" w:sz="2" w:space="0" w:color="auto"/>
            </w:tcBorders>
          </w:tcPr>
          <w:p w:rsidR="006410F7" w:rsidRPr="00D3182B" w:rsidRDefault="006410F7" w:rsidP="00D3182B">
            <w:pPr>
              <w:jc w:val="center"/>
              <w:rPr>
                <w:b/>
                <w:sz w:val="8"/>
                <w:szCs w:val="8"/>
              </w:rPr>
            </w:pPr>
          </w:p>
        </w:tc>
        <w:tc>
          <w:tcPr>
            <w:tcW w:w="330" w:type="dxa"/>
            <w:tcBorders>
              <w:top w:val="single" w:sz="2" w:space="0" w:color="auto"/>
              <w:bottom w:val="single" w:sz="2" w:space="0" w:color="auto"/>
              <w:right w:val="single" w:sz="18" w:space="0" w:color="auto"/>
            </w:tcBorders>
          </w:tcPr>
          <w:p w:rsidR="006410F7" w:rsidRPr="00D3182B" w:rsidRDefault="006410F7" w:rsidP="00D3182B">
            <w:pPr>
              <w:jc w:val="center"/>
              <w:rPr>
                <w:b/>
                <w:sz w:val="8"/>
                <w:szCs w:val="8"/>
              </w:rPr>
            </w:pPr>
          </w:p>
        </w:tc>
        <w:tc>
          <w:tcPr>
            <w:tcW w:w="330" w:type="dxa"/>
            <w:tcBorders>
              <w:top w:val="single" w:sz="2" w:space="0" w:color="auto"/>
              <w:left w:val="single" w:sz="18" w:space="0" w:color="auto"/>
              <w:bottom w:val="single" w:sz="2" w:space="0" w:color="auto"/>
            </w:tcBorders>
          </w:tcPr>
          <w:p w:rsidR="006410F7" w:rsidRPr="00D3182B" w:rsidRDefault="006410F7" w:rsidP="00D3182B">
            <w:pPr>
              <w:jc w:val="center"/>
              <w:rPr>
                <w:b/>
                <w:sz w:val="8"/>
                <w:szCs w:val="8"/>
                <w:lang w:val="en-US"/>
              </w:rPr>
            </w:pPr>
          </w:p>
          <w:p w:rsidR="006410F7" w:rsidRPr="00D3182B" w:rsidRDefault="006410F7" w:rsidP="00D3182B">
            <w:pPr>
              <w:jc w:val="center"/>
              <w:rPr>
                <w:b/>
                <w:sz w:val="8"/>
                <w:szCs w:val="8"/>
                <w:lang w:val="en-US"/>
              </w:rPr>
            </w:pPr>
          </w:p>
        </w:tc>
        <w:tc>
          <w:tcPr>
            <w:tcW w:w="330" w:type="dxa"/>
            <w:tcBorders>
              <w:top w:val="single" w:sz="2" w:space="0" w:color="auto"/>
              <w:bottom w:val="single" w:sz="2" w:space="0" w:color="auto"/>
            </w:tcBorders>
          </w:tcPr>
          <w:p w:rsidR="006410F7" w:rsidRPr="00D3182B" w:rsidRDefault="006410F7" w:rsidP="00D3182B">
            <w:pPr>
              <w:jc w:val="center"/>
              <w:rPr>
                <w:b/>
                <w:sz w:val="8"/>
                <w:szCs w:val="8"/>
              </w:rPr>
            </w:pPr>
          </w:p>
        </w:tc>
        <w:tc>
          <w:tcPr>
            <w:tcW w:w="330" w:type="dxa"/>
            <w:tcBorders>
              <w:top w:val="single" w:sz="2" w:space="0" w:color="auto"/>
              <w:bottom w:val="single" w:sz="2" w:space="0" w:color="auto"/>
            </w:tcBorders>
          </w:tcPr>
          <w:p w:rsidR="006410F7" w:rsidRPr="00D3182B" w:rsidRDefault="006410F7" w:rsidP="00D3182B">
            <w:pPr>
              <w:jc w:val="center"/>
              <w:rPr>
                <w:b/>
                <w:sz w:val="8"/>
                <w:szCs w:val="8"/>
              </w:rPr>
            </w:pPr>
          </w:p>
        </w:tc>
        <w:tc>
          <w:tcPr>
            <w:tcW w:w="330" w:type="dxa"/>
            <w:tcBorders>
              <w:top w:val="single" w:sz="2" w:space="0" w:color="auto"/>
              <w:bottom w:val="single" w:sz="2" w:space="0" w:color="auto"/>
            </w:tcBorders>
          </w:tcPr>
          <w:p w:rsidR="006410F7" w:rsidRPr="00D3182B" w:rsidRDefault="006410F7" w:rsidP="00D3182B">
            <w:pPr>
              <w:jc w:val="center"/>
              <w:rPr>
                <w:b/>
                <w:sz w:val="8"/>
                <w:szCs w:val="8"/>
              </w:rPr>
            </w:pPr>
          </w:p>
        </w:tc>
        <w:tc>
          <w:tcPr>
            <w:tcW w:w="330" w:type="dxa"/>
            <w:tcBorders>
              <w:top w:val="single" w:sz="2" w:space="0" w:color="auto"/>
              <w:bottom w:val="single" w:sz="2" w:space="0" w:color="auto"/>
            </w:tcBorders>
          </w:tcPr>
          <w:p w:rsidR="006410F7" w:rsidRPr="00D3182B" w:rsidRDefault="006410F7" w:rsidP="00D3182B">
            <w:pPr>
              <w:jc w:val="center"/>
              <w:rPr>
                <w:b/>
                <w:sz w:val="8"/>
                <w:szCs w:val="8"/>
              </w:rPr>
            </w:pPr>
          </w:p>
        </w:tc>
        <w:tc>
          <w:tcPr>
            <w:tcW w:w="330" w:type="dxa"/>
            <w:tcBorders>
              <w:top w:val="single" w:sz="2" w:space="0" w:color="auto"/>
              <w:bottom w:val="single" w:sz="2" w:space="0" w:color="auto"/>
            </w:tcBorders>
          </w:tcPr>
          <w:p w:rsidR="006410F7" w:rsidRPr="00D3182B" w:rsidRDefault="006410F7" w:rsidP="00D3182B">
            <w:pPr>
              <w:jc w:val="center"/>
              <w:rPr>
                <w:b/>
                <w:sz w:val="8"/>
                <w:szCs w:val="8"/>
              </w:rPr>
            </w:pPr>
          </w:p>
        </w:tc>
        <w:tc>
          <w:tcPr>
            <w:tcW w:w="330" w:type="dxa"/>
            <w:tcBorders>
              <w:top w:val="single" w:sz="2" w:space="0" w:color="auto"/>
              <w:bottom w:val="single" w:sz="2" w:space="0" w:color="auto"/>
            </w:tcBorders>
          </w:tcPr>
          <w:p w:rsidR="006410F7" w:rsidRPr="00D3182B" w:rsidRDefault="006410F7" w:rsidP="00D3182B">
            <w:pPr>
              <w:jc w:val="center"/>
              <w:rPr>
                <w:b/>
                <w:sz w:val="8"/>
                <w:szCs w:val="8"/>
              </w:rPr>
            </w:pPr>
          </w:p>
        </w:tc>
        <w:tc>
          <w:tcPr>
            <w:tcW w:w="329" w:type="dxa"/>
            <w:tcBorders>
              <w:top w:val="single" w:sz="2" w:space="0" w:color="auto"/>
              <w:bottom w:val="single" w:sz="2" w:space="0" w:color="auto"/>
              <w:right w:val="single" w:sz="18" w:space="0" w:color="auto"/>
            </w:tcBorders>
          </w:tcPr>
          <w:p w:rsidR="006410F7" w:rsidRPr="00D3182B" w:rsidRDefault="006410F7" w:rsidP="00D3182B">
            <w:pPr>
              <w:jc w:val="center"/>
              <w:rPr>
                <w:b/>
                <w:sz w:val="8"/>
                <w:szCs w:val="8"/>
              </w:rPr>
            </w:pPr>
          </w:p>
        </w:tc>
        <w:tc>
          <w:tcPr>
            <w:tcW w:w="329" w:type="dxa"/>
            <w:tcBorders>
              <w:top w:val="single" w:sz="2" w:space="0" w:color="auto"/>
              <w:left w:val="single" w:sz="18" w:space="0" w:color="auto"/>
              <w:bottom w:val="single" w:sz="2" w:space="0" w:color="auto"/>
            </w:tcBorders>
          </w:tcPr>
          <w:p w:rsidR="006410F7" w:rsidRPr="00891A0F" w:rsidRDefault="006410F7" w:rsidP="006410F7">
            <w:pPr>
              <w:jc w:val="center"/>
              <w:rPr>
                <w:b/>
                <w:sz w:val="8"/>
                <w:szCs w:val="8"/>
              </w:rPr>
            </w:pPr>
          </w:p>
        </w:tc>
        <w:tc>
          <w:tcPr>
            <w:tcW w:w="329" w:type="dxa"/>
            <w:tcBorders>
              <w:top w:val="single" w:sz="2" w:space="0" w:color="auto"/>
              <w:bottom w:val="single" w:sz="2" w:space="0" w:color="auto"/>
            </w:tcBorders>
          </w:tcPr>
          <w:p w:rsidR="006410F7" w:rsidRPr="00891A0F" w:rsidRDefault="006410F7" w:rsidP="006410F7">
            <w:pPr>
              <w:jc w:val="center"/>
              <w:rPr>
                <w:b/>
                <w:sz w:val="8"/>
                <w:szCs w:val="8"/>
              </w:rPr>
            </w:pPr>
          </w:p>
        </w:tc>
        <w:tc>
          <w:tcPr>
            <w:tcW w:w="329" w:type="dxa"/>
            <w:tcBorders>
              <w:top w:val="single" w:sz="2" w:space="0" w:color="auto"/>
              <w:bottom w:val="single" w:sz="2" w:space="0" w:color="auto"/>
            </w:tcBorders>
          </w:tcPr>
          <w:p w:rsidR="006410F7" w:rsidRPr="00891A0F" w:rsidRDefault="006410F7" w:rsidP="006410F7">
            <w:pPr>
              <w:jc w:val="center"/>
              <w:rPr>
                <w:b/>
                <w:sz w:val="8"/>
                <w:szCs w:val="8"/>
              </w:rPr>
            </w:pPr>
          </w:p>
        </w:tc>
        <w:tc>
          <w:tcPr>
            <w:tcW w:w="329" w:type="dxa"/>
            <w:tcBorders>
              <w:top w:val="single" w:sz="2" w:space="0" w:color="auto"/>
              <w:bottom w:val="single" w:sz="2" w:space="0" w:color="auto"/>
            </w:tcBorders>
          </w:tcPr>
          <w:p w:rsidR="006410F7" w:rsidRPr="00891A0F" w:rsidRDefault="006410F7" w:rsidP="006410F7">
            <w:pPr>
              <w:jc w:val="center"/>
              <w:rPr>
                <w:b/>
                <w:sz w:val="8"/>
                <w:szCs w:val="8"/>
              </w:rPr>
            </w:pPr>
          </w:p>
        </w:tc>
        <w:tc>
          <w:tcPr>
            <w:tcW w:w="329" w:type="dxa"/>
            <w:tcBorders>
              <w:top w:val="single" w:sz="2" w:space="0" w:color="auto"/>
              <w:bottom w:val="single" w:sz="2" w:space="0" w:color="auto"/>
            </w:tcBorders>
          </w:tcPr>
          <w:p w:rsidR="006410F7" w:rsidRPr="00891A0F" w:rsidRDefault="006410F7" w:rsidP="006410F7">
            <w:pPr>
              <w:jc w:val="center"/>
              <w:rPr>
                <w:b/>
                <w:sz w:val="8"/>
                <w:szCs w:val="8"/>
              </w:rPr>
            </w:pPr>
          </w:p>
        </w:tc>
        <w:tc>
          <w:tcPr>
            <w:tcW w:w="329" w:type="dxa"/>
            <w:tcBorders>
              <w:top w:val="single" w:sz="2" w:space="0" w:color="auto"/>
              <w:bottom w:val="single" w:sz="2" w:space="0" w:color="auto"/>
            </w:tcBorders>
          </w:tcPr>
          <w:p w:rsidR="006410F7" w:rsidRPr="00891A0F" w:rsidRDefault="006410F7" w:rsidP="006410F7">
            <w:pPr>
              <w:jc w:val="center"/>
              <w:rPr>
                <w:b/>
                <w:sz w:val="8"/>
                <w:szCs w:val="8"/>
              </w:rPr>
            </w:pPr>
          </w:p>
        </w:tc>
        <w:tc>
          <w:tcPr>
            <w:tcW w:w="329" w:type="dxa"/>
            <w:tcBorders>
              <w:top w:val="single" w:sz="2" w:space="0" w:color="auto"/>
              <w:bottom w:val="single" w:sz="2" w:space="0" w:color="auto"/>
            </w:tcBorders>
          </w:tcPr>
          <w:p w:rsidR="006410F7" w:rsidRPr="00891A0F" w:rsidRDefault="006410F7" w:rsidP="006410F7">
            <w:pPr>
              <w:jc w:val="center"/>
              <w:rPr>
                <w:b/>
                <w:sz w:val="8"/>
                <w:szCs w:val="8"/>
              </w:rPr>
            </w:pPr>
          </w:p>
        </w:tc>
        <w:tc>
          <w:tcPr>
            <w:tcW w:w="329" w:type="dxa"/>
            <w:tcBorders>
              <w:top w:val="single" w:sz="2" w:space="0" w:color="auto"/>
              <w:bottom w:val="single" w:sz="2" w:space="0" w:color="auto"/>
              <w:right w:val="single" w:sz="18" w:space="0" w:color="auto"/>
            </w:tcBorders>
          </w:tcPr>
          <w:p w:rsidR="006410F7" w:rsidRPr="00891A0F" w:rsidRDefault="006410F7" w:rsidP="006410F7">
            <w:pPr>
              <w:jc w:val="center"/>
              <w:rPr>
                <w:b/>
                <w:sz w:val="8"/>
                <w:szCs w:val="8"/>
              </w:rPr>
            </w:pPr>
          </w:p>
        </w:tc>
        <w:tc>
          <w:tcPr>
            <w:tcW w:w="329" w:type="dxa"/>
            <w:tcBorders>
              <w:top w:val="single" w:sz="2" w:space="0" w:color="auto"/>
              <w:left w:val="single" w:sz="18" w:space="0" w:color="auto"/>
              <w:bottom w:val="single" w:sz="2" w:space="0" w:color="auto"/>
            </w:tcBorders>
          </w:tcPr>
          <w:p w:rsidR="006410F7" w:rsidRPr="005F2F48" w:rsidRDefault="006410F7" w:rsidP="006410F7">
            <w:pPr>
              <w:jc w:val="center"/>
              <w:rPr>
                <w:b/>
                <w:sz w:val="8"/>
                <w:szCs w:val="8"/>
                <w:lang w:val="en-US"/>
              </w:rPr>
            </w:pPr>
          </w:p>
          <w:p w:rsidR="006410F7" w:rsidRPr="005F2F48" w:rsidRDefault="006410F7" w:rsidP="006410F7">
            <w:pPr>
              <w:jc w:val="center"/>
              <w:rPr>
                <w:b/>
                <w:sz w:val="8"/>
                <w:szCs w:val="8"/>
                <w:lang w:val="en-US"/>
              </w:rPr>
            </w:pPr>
          </w:p>
        </w:tc>
        <w:tc>
          <w:tcPr>
            <w:tcW w:w="329" w:type="dxa"/>
            <w:tcBorders>
              <w:top w:val="single" w:sz="2" w:space="0" w:color="auto"/>
              <w:bottom w:val="single" w:sz="2" w:space="0" w:color="auto"/>
            </w:tcBorders>
          </w:tcPr>
          <w:p w:rsidR="006410F7" w:rsidRPr="005F2F48" w:rsidRDefault="006410F7" w:rsidP="006410F7">
            <w:pPr>
              <w:jc w:val="center"/>
              <w:rPr>
                <w:b/>
                <w:sz w:val="8"/>
                <w:szCs w:val="8"/>
              </w:rPr>
            </w:pPr>
          </w:p>
        </w:tc>
        <w:tc>
          <w:tcPr>
            <w:tcW w:w="329" w:type="dxa"/>
            <w:tcBorders>
              <w:top w:val="single" w:sz="2" w:space="0" w:color="auto"/>
              <w:bottom w:val="single" w:sz="2" w:space="0" w:color="auto"/>
            </w:tcBorders>
          </w:tcPr>
          <w:p w:rsidR="006410F7" w:rsidRPr="005F2F48" w:rsidRDefault="006410F7" w:rsidP="006410F7">
            <w:pPr>
              <w:jc w:val="center"/>
              <w:rPr>
                <w:b/>
                <w:sz w:val="8"/>
                <w:szCs w:val="8"/>
              </w:rPr>
            </w:pPr>
          </w:p>
        </w:tc>
        <w:tc>
          <w:tcPr>
            <w:tcW w:w="329" w:type="dxa"/>
            <w:tcBorders>
              <w:top w:val="single" w:sz="2" w:space="0" w:color="auto"/>
              <w:bottom w:val="single" w:sz="2" w:space="0" w:color="auto"/>
            </w:tcBorders>
          </w:tcPr>
          <w:p w:rsidR="006410F7" w:rsidRPr="005F2F48" w:rsidRDefault="006410F7" w:rsidP="006410F7">
            <w:pPr>
              <w:jc w:val="center"/>
              <w:rPr>
                <w:b/>
                <w:sz w:val="8"/>
                <w:szCs w:val="8"/>
              </w:rPr>
            </w:pPr>
          </w:p>
        </w:tc>
        <w:tc>
          <w:tcPr>
            <w:tcW w:w="329" w:type="dxa"/>
            <w:tcBorders>
              <w:top w:val="single" w:sz="2" w:space="0" w:color="auto"/>
              <w:bottom w:val="single" w:sz="2" w:space="0" w:color="auto"/>
            </w:tcBorders>
          </w:tcPr>
          <w:p w:rsidR="006410F7" w:rsidRPr="005F2F48" w:rsidRDefault="006410F7" w:rsidP="006410F7">
            <w:pPr>
              <w:jc w:val="center"/>
              <w:rPr>
                <w:b/>
                <w:sz w:val="8"/>
                <w:szCs w:val="8"/>
              </w:rPr>
            </w:pPr>
          </w:p>
        </w:tc>
        <w:tc>
          <w:tcPr>
            <w:tcW w:w="329" w:type="dxa"/>
            <w:tcBorders>
              <w:top w:val="single" w:sz="2" w:space="0" w:color="auto"/>
              <w:bottom w:val="single" w:sz="2" w:space="0" w:color="auto"/>
            </w:tcBorders>
          </w:tcPr>
          <w:p w:rsidR="006410F7" w:rsidRPr="005F2F48" w:rsidRDefault="006410F7" w:rsidP="006410F7">
            <w:pPr>
              <w:jc w:val="center"/>
              <w:rPr>
                <w:b/>
                <w:sz w:val="8"/>
                <w:szCs w:val="8"/>
              </w:rPr>
            </w:pPr>
          </w:p>
        </w:tc>
        <w:tc>
          <w:tcPr>
            <w:tcW w:w="329" w:type="dxa"/>
            <w:tcBorders>
              <w:top w:val="single" w:sz="2" w:space="0" w:color="auto"/>
              <w:bottom w:val="single" w:sz="2" w:space="0" w:color="auto"/>
            </w:tcBorders>
          </w:tcPr>
          <w:p w:rsidR="006410F7" w:rsidRPr="005F2F48" w:rsidRDefault="006410F7" w:rsidP="006410F7">
            <w:pPr>
              <w:jc w:val="center"/>
              <w:rPr>
                <w:b/>
                <w:sz w:val="8"/>
                <w:szCs w:val="8"/>
              </w:rPr>
            </w:pPr>
          </w:p>
        </w:tc>
        <w:tc>
          <w:tcPr>
            <w:tcW w:w="329" w:type="dxa"/>
            <w:tcBorders>
              <w:top w:val="single" w:sz="2" w:space="0" w:color="auto"/>
              <w:bottom w:val="single" w:sz="2" w:space="0" w:color="auto"/>
              <w:right w:val="single" w:sz="18" w:space="0" w:color="auto"/>
            </w:tcBorders>
          </w:tcPr>
          <w:p w:rsidR="006410F7" w:rsidRPr="005F2F48" w:rsidRDefault="006410F7" w:rsidP="006410F7">
            <w:pPr>
              <w:jc w:val="center"/>
              <w:rPr>
                <w:b/>
                <w:sz w:val="8"/>
                <w:szCs w:val="8"/>
              </w:rPr>
            </w:pPr>
          </w:p>
        </w:tc>
        <w:tc>
          <w:tcPr>
            <w:tcW w:w="329" w:type="dxa"/>
            <w:tcBorders>
              <w:top w:val="single" w:sz="2" w:space="0" w:color="auto"/>
              <w:left w:val="single" w:sz="18" w:space="0" w:color="auto"/>
              <w:bottom w:val="single" w:sz="2" w:space="0" w:color="auto"/>
            </w:tcBorders>
          </w:tcPr>
          <w:p w:rsidR="006410F7" w:rsidRPr="006410F7" w:rsidRDefault="006410F7" w:rsidP="006410F7">
            <w:pPr>
              <w:jc w:val="center"/>
              <w:rPr>
                <w:b/>
                <w:sz w:val="8"/>
                <w:szCs w:val="8"/>
              </w:rPr>
            </w:pPr>
          </w:p>
        </w:tc>
        <w:tc>
          <w:tcPr>
            <w:tcW w:w="329" w:type="dxa"/>
            <w:tcBorders>
              <w:top w:val="single" w:sz="2" w:space="0" w:color="auto"/>
              <w:bottom w:val="single" w:sz="2" w:space="0" w:color="auto"/>
            </w:tcBorders>
          </w:tcPr>
          <w:p w:rsidR="006410F7" w:rsidRPr="006410F7" w:rsidRDefault="006410F7" w:rsidP="006410F7">
            <w:pPr>
              <w:jc w:val="center"/>
              <w:rPr>
                <w:b/>
                <w:sz w:val="8"/>
                <w:szCs w:val="8"/>
              </w:rPr>
            </w:pPr>
          </w:p>
        </w:tc>
        <w:tc>
          <w:tcPr>
            <w:tcW w:w="329" w:type="dxa"/>
            <w:tcBorders>
              <w:top w:val="single" w:sz="2" w:space="0" w:color="auto"/>
              <w:bottom w:val="single" w:sz="2" w:space="0" w:color="auto"/>
            </w:tcBorders>
          </w:tcPr>
          <w:p w:rsidR="006410F7" w:rsidRPr="006410F7" w:rsidRDefault="006410F7" w:rsidP="006410F7">
            <w:pPr>
              <w:jc w:val="center"/>
              <w:rPr>
                <w:b/>
                <w:sz w:val="8"/>
                <w:szCs w:val="8"/>
              </w:rPr>
            </w:pPr>
          </w:p>
        </w:tc>
        <w:tc>
          <w:tcPr>
            <w:tcW w:w="329" w:type="dxa"/>
            <w:tcBorders>
              <w:top w:val="single" w:sz="2" w:space="0" w:color="auto"/>
              <w:bottom w:val="single" w:sz="2" w:space="0" w:color="auto"/>
            </w:tcBorders>
          </w:tcPr>
          <w:p w:rsidR="006410F7" w:rsidRPr="006410F7" w:rsidRDefault="006410F7" w:rsidP="006410F7">
            <w:pPr>
              <w:jc w:val="center"/>
              <w:rPr>
                <w:b/>
                <w:sz w:val="8"/>
                <w:szCs w:val="8"/>
              </w:rPr>
            </w:pPr>
          </w:p>
        </w:tc>
        <w:tc>
          <w:tcPr>
            <w:tcW w:w="329" w:type="dxa"/>
            <w:tcBorders>
              <w:top w:val="single" w:sz="2" w:space="0" w:color="auto"/>
              <w:bottom w:val="single" w:sz="2" w:space="0" w:color="auto"/>
            </w:tcBorders>
          </w:tcPr>
          <w:p w:rsidR="006410F7" w:rsidRPr="006410F7" w:rsidRDefault="006410F7" w:rsidP="006410F7">
            <w:pPr>
              <w:jc w:val="center"/>
              <w:rPr>
                <w:b/>
                <w:sz w:val="8"/>
                <w:szCs w:val="8"/>
              </w:rPr>
            </w:pPr>
          </w:p>
        </w:tc>
        <w:tc>
          <w:tcPr>
            <w:tcW w:w="329" w:type="dxa"/>
            <w:tcBorders>
              <w:top w:val="single" w:sz="2" w:space="0" w:color="auto"/>
              <w:bottom w:val="single" w:sz="2" w:space="0" w:color="auto"/>
            </w:tcBorders>
          </w:tcPr>
          <w:p w:rsidR="006410F7" w:rsidRPr="006410F7" w:rsidRDefault="006410F7" w:rsidP="006410F7">
            <w:pPr>
              <w:jc w:val="center"/>
              <w:rPr>
                <w:b/>
                <w:sz w:val="8"/>
                <w:szCs w:val="8"/>
              </w:rPr>
            </w:pPr>
          </w:p>
        </w:tc>
        <w:tc>
          <w:tcPr>
            <w:tcW w:w="415" w:type="dxa"/>
            <w:tcBorders>
              <w:top w:val="single" w:sz="2" w:space="0" w:color="auto"/>
              <w:bottom w:val="single" w:sz="2" w:space="0" w:color="auto"/>
              <w:right w:val="single" w:sz="18" w:space="0" w:color="auto"/>
            </w:tcBorders>
          </w:tcPr>
          <w:p w:rsidR="006410F7" w:rsidRPr="006410F7" w:rsidRDefault="006410F7" w:rsidP="006410F7">
            <w:pPr>
              <w:jc w:val="center"/>
              <w:rPr>
                <w:b/>
                <w:sz w:val="8"/>
                <w:szCs w:val="8"/>
              </w:rPr>
            </w:pPr>
          </w:p>
        </w:tc>
      </w:tr>
      <w:tr w:rsidR="006410F7" w:rsidRPr="0059294D" w:rsidTr="006410F7">
        <w:trPr>
          <w:trHeight w:val="422"/>
        </w:trPr>
        <w:tc>
          <w:tcPr>
            <w:tcW w:w="2094" w:type="dxa"/>
            <w:tcBorders>
              <w:top w:val="single" w:sz="2" w:space="0" w:color="auto"/>
              <w:left w:val="single" w:sz="18" w:space="0" w:color="auto"/>
              <w:bottom w:val="single" w:sz="18" w:space="0" w:color="auto"/>
            </w:tcBorders>
          </w:tcPr>
          <w:p w:rsidR="006410F7" w:rsidRDefault="006410F7" w:rsidP="0059294D">
            <w:pPr>
              <w:rPr>
                <w:sz w:val="16"/>
                <w:szCs w:val="16"/>
                <w:lang w:val="sr-Cyrl-RS" w:eastAsia="en-US"/>
              </w:rPr>
            </w:pPr>
          </w:p>
          <w:p w:rsidR="006410F7" w:rsidRPr="0059294D" w:rsidRDefault="006410F7" w:rsidP="0059294D">
            <w:pPr>
              <w:rPr>
                <w:sz w:val="16"/>
                <w:szCs w:val="16"/>
                <w:lang w:val="sr-Cyrl-RS" w:eastAsia="en-US"/>
              </w:rPr>
            </w:pPr>
            <w:r>
              <w:rPr>
                <w:sz w:val="16"/>
                <w:szCs w:val="16"/>
                <w:lang w:val="sr-Cyrl-RS" w:eastAsia="en-US"/>
              </w:rPr>
              <w:t>САША НЕДЕЉКОВИЋ</w:t>
            </w:r>
          </w:p>
        </w:tc>
        <w:tc>
          <w:tcPr>
            <w:tcW w:w="330" w:type="dxa"/>
            <w:tcBorders>
              <w:top w:val="single" w:sz="2" w:space="0" w:color="auto"/>
              <w:bottom w:val="single" w:sz="18" w:space="0" w:color="auto"/>
            </w:tcBorders>
          </w:tcPr>
          <w:p w:rsidR="006410F7" w:rsidRPr="00D3182B" w:rsidRDefault="006410F7" w:rsidP="00D3182B">
            <w:pPr>
              <w:jc w:val="center"/>
              <w:rPr>
                <w:b/>
                <w:sz w:val="8"/>
                <w:szCs w:val="8"/>
              </w:rPr>
            </w:pPr>
            <w:r w:rsidRPr="00D3182B">
              <w:rPr>
                <w:b/>
                <w:sz w:val="8"/>
                <w:szCs w:val="8"/>
              </w:rPr>
              <w:t>II4</w:t>
            </w:r>
          </w:p>
          <w:p w:rsidR="006410F7" w:rsidRPr="00D3182B" w:rsidRDefault="006410F7" w:rsidP="00D3182B">
            <w:pPr>
              <w:jc w:val="center"/>
              <w:rPr>
                <w:sz w:val="8"/>
                <w:szCs w:val="8"/>
              </w:rPr>
            </w:pPr>
            <w:r w:rsidRPr="00D3182B">
              <w:rPr>
                <w:sz w:val="8"/>
                <w:szCs w:val="8"/>
              </w:rPr>
              <w:t>3</w:t>
            </w:r>
          </w:p>
        </w:tc>
        <w:tc>
          <w:tcPr>
            <w:tcW w:w="330" w:type="dxa"/>
            <w:tcBorders>
              <w:top w:val="single" w:sz="2" w:space="0" w:color="auto"/>
              <w:bottom w:val="single" w:sz="18" w:space="0" w:color="auto"/>
            </w:tcBorders>
          </w:tcPr>
          <w:p w:rsidR="006410F7" w:rsidRPr="00D3182B" w:rsidRDefault="006410F7" w:rsidP="00D3182B">
            <w:pPr>
              <w:jc w:val="center"/>
              <w:rPr>
                <w:b/>
                <w:sz w:val="8"/>
                <w:szCs w:val="8"/>
              </w:rPr>
            </w:pPr>
          </w:p>
        </w:tc>
        <w:tc>
          <w:tcPr>
            <w:tcW w:w="330" w:type="dxa"/>
            <w:tcBorders>
              <w:top w:val="single" w:sz="2" w:space="0" w:color="auto"/>
              <w:bottom w:val="single" w:sz="18" w:space="0" w:color="auto"/>
            </w:tcBorders>
          </w:tcPr>
          <w:p w:rsidR="006410F7" w:rsidRPr="00D3182B" w:rsidRDefault="006410F7" w:rsidP="00D3182B">
            <w:pPr>
              <w:jc w:val="center"/>
              <w:rPr>
                <w:b/>
                <w:sz w:val="8"/>
                <w:szCs w:val="8"/>
              </w:rPr>
            </w:pPr>
            <w:r w:rsidRPr="00D3182B">
              <w:rPr>
                <w:b/>
                <w:sz w:val="8"/>
                <w:szCs w:val="8"/>
              </w:rPr>
              <w:t>I4</w:t>
            </w:r>
          </w:p>
          <w:p w:rsidR="006410F7" w:rsidRPr="00D3182B" w:rsidRDefault="006410F7" w:rsidP="00D3182B">
            <w:pPr>
              <w:jc w:val="center"/>
              <w:rPr>
                <w:sz w:val="8"/>
                <w:szCs w:val="8"/>
              </w:rPr>
            </w:pPr>
            <w:r w:rsidRPr="00D3182B">
              <w:rPr>
                <w:sz w:val="8"/>
                <w:szCs w:val="8"/>
              </w:rPr>
              <w:t>17</w:t>
            </w:r>
          </w:p>
        </w:tc>
        <w:tc>
          <w:tcPr>
            <w:tcW w:w="330" w:type="dxa"/>
            <w:tcBorders>
              <w:top w:val="single" w:sz="2" w:space="0" w:color="auto"/>
              <w:bottom w:val="single" w:sz="18" w:space="0" w:color="auto"/>
            </w:tcBorders>
          </w:tcPr>
          <w:p w:rsidR="006410F7" w:rsidRPr="00D3182B" w:rsidRDefault="006410F7" w:rsidP="00D3182B">
            <w:pPr>
              <w:jc w:val="center"/>
              <w:rPr>
                <w:b/>
                <w:sz w:val="8"/>
                <w:szCs w:val="8"/>
              </w:rPr>
            </w:pPr>
            <w:r w:rsidRPr="00D3182B">
              <w:rPr>
                <w:b/>
                <w:sz w:val="8"/>
                <w:szCs w:val="8"/>
              </w:rPr>
              <w:t>I4</w:t>
            </w:r>
          </w:p>
          <w:p w:rsidR="006410F7" w:rsidRPr="00D3182B" w:rsidRDefault="006410F7" w:rsidP="00D3182B">
            <w:pPr>
              <w:jc w:val="center"/>
              <w:rPr>
                <w:sz w:val="8"/>
                <w:szCs w:val="8"/>
              </w:rPr>
            </w:pPr>
            <w:r w:rsidRPr="00D3182B">
              <w:rPr>
                <w:sz w:val="8"/>
                <w:szCs w:val="8"/>
              </w:rPr>
              <w:t>17</w:t>
            </w:r>
          </w:p>
        </w:tc>
        <w:tc>
          <w:tcPr>
            <w:tcW w:w="330" w:type="dxa"/>
            <w:tcBorders>
              <w:top w:val="single" w:sz="2" w:space="0" w:color="auto"/>
              <w:bottom w:val="single" w:sz="18" w:space="0" w:color="auto"/>
            </w:tcBorders>
          </w:tcPr>
          <w:p w:rsidR="006410F7" w:rsidRPr="00D3182B" w:rsidRDefault="006410F7" w:rsidP="00D3182B">
            <w:pPr>
              <w:jc w:val="center"/>
              <w:rPr>
                <w:b/>
                <w:sz w:val="8"/>
                <w:szCs w:val="8"/>
              </w:rPr>
            </w:pPr>
          </w:p>
        </w:tc>
        <w:tc>
          <w:tcPr>
            <w:tcW w:w="330" w:type="dxa"/>
            <w:tcBorders>
              <w:top w:val="single" w:sz="2" w:space="0" w:color="auto"/>
              <w:bottom w:val="single" w:sz="18" w:space="0" w:color="auto"/>
            </w:tcBorders>
          </w:tcPr>
          <w:p w:rsidR="006410F7" w:rsidRPr="00D3182B" w:rsidRDefault="006410F7" w:rsidP="00D3182B">
            <w:pPr>
              <w:jc w:val="center"/>
              <w:rPr>
                <w:b/>
                <w:sz w:val="8"/>
                <w:szCs w:val="8"/>
              </w:rPr>
            </w:pPr>
          </w:p>
        </w:tc>
        <w:tc>
          <w:tcPr>
            <w:tcW w:w="330" w:type="dxa"/>
            <w:tcBorders>
              <w:top w:val="single" w:sz="2" w:space="0" w:color="auto"/>
              <w:bottom w:val="single" w:sz="18" w:space="0" w:color="auto"/>
            </w:tcBorders>
          </w:tcPr>
          <w:p w:rsidR="006410F7" w:rsidRPr="00D3182B" w:rsidRDefault="006410F7" w:rsidP="00D3182B">
            <w:pPr>
              <w:rPr>
                <w:b/>
                <w:sz w:val="8"/>
                <w:szCs w:val="8"/>
              </w:rPr>
            </w:pPr>
          </w:p>
        </w:tc>
        <w:tc>
          <w:tcPr>
            <w:tcW w:w="330" w:type="dxa"/>
            <w:tcBorders>
              <w:top w:val="single" w:sz="2" w:space="0" w:color="auto"/>
              <w:bottom w:val="single" w:sz="18" w:space="0" w:color="auto"/>
              <w:right w:val="single" w:sz="18" w:space="0" w:color="auto"/>
            </w:tcBorders>
          </w:tcPr>
          <w:p w:rsidR="006410F7" w:rsidRPr="00D3182B" w:rsidRDefault="006410F7" w:rsidP="00D3182B">
            <w:pPr>
              <w:jc w:val="center"/>
              <w:rPr>
                <w:b/>
                <w:sz w:val="8"/>
                <w:szCs w:val="8"/>
              </w:rPr>
            </w:pPr>
          </w:p>
        </w:tc>
        <w:tc>
          <w:tcPr>
            <w:tcW w:w="330" w:type="dxa"/>
            <w:tcBorders>
              <w:top w:val="single" w:sz="2" w:space="0" w:color="auto"/>
              <w:left w:val="single" w:sz="18" w:space="0" w:color="auto"/>
              <w:bottom w:val="single" w:sz="18" w:space="0" w:color="auto"/>
            </w:tcBorders>
          </w:tcPr>
          <w:p w:rsidR="006410F7" w:rsidRPr="00D3182B" w:rsidRDefault="006410F7" w:rsidP="00D3182B">
            <w:pPr>
              <w:jc w:val="center"/>
              <w:rPr>
                <w:b/>
                <w:sz w:val="8"/>
                <w:szCs w:val="8"/>
              </w:rPr>
            </w:pPr>
            <w:r w:rsidRPr="00D3182B">
              <w:rPr>
                <w:b/>
                <w:sz w:val="8"/>
                <w:szCs w:val="8"/>
              </w:rPr>
              <w:t>I4</w:t>
            </w:r>
          </w:p>
          <w:p w:rsidR="006410F7" w:rsidRPr="00D3182B" w:rsidRDefault="006410F7" w:rsidP="00D3182B">
            <w:pPr>
              <w:jc w:val="center"/>
              <w:rPr>
                <w:sz w:val="8"/>
                <w:szCs w:val="8"/>
              </w:rPr>
            </w:pPr>
            <w:r w:rsidRPr="00D3182B">
              <w:rPr>
                <w:sz w:val="8"/>
                <w:szCs w:val="8"/>
              </w:rPr>
              <w:t>5</w:t>
            </w:r>
          </w:p>
        </w:tc>
        <w:tc>
          <w:tcPr>
            <w:tcW w:w="330" w:type="dxa"/>
            <w:tcBorders>
              <w:top w:val="single" w:sz="2" w:space="0" w:color="auto"/>
              <w:bottom w:val="single" w:sz="18" w:space="0" w:color="auto"/>
            </w:tcBorders>
          </w:tcPr>
          <w:p w:rsidR="006410F7" w:rsidRPr="00D3182B" w:rsidRDefault="006410F7" w:rsidP="00D3182B">
            <w:pPr>
              <w:jc w:val="center"/>
              <w:rPr>
                <w:b/>
                <w:sz w:val="8"/>
                <w:szCs w:val="8"/>
              </w:rPr>
            </w:pPr>
            <w:r w:rsidRPr="00D3182B">
              <w:rPr>
                <w:b/>
                <w:sz w:val="8"/>
                <w:szCs w:val="8"/>
              </w:rPr>
              <w:t>III4</w:t>
            </w:r>
          </w:p>
          <w:p w:rsidR="006410F7" w:rsidRPr="00D3182B" w:rsidRDefault="006410F7" w:rsidP="00D3182B">
            <w:pPr>
              <w:jc w:val="center"/>
              <w:rPr>
                <w:sz w:val="8"/>
                <w:szCs w:val="8"/>
              </w:rPr>
            </w:pPr>
            <w:r w:rsidRPr="00D3182B">
              <w:rPr>
                <w:sz w:val="8"/>
                <w:szCs w:val="8"/>
              </w:rPr>
              <w:t>5</w:t>
            </w:r>
          </w:p>
        </w:tc>
        <w:tc>
          <w:tcPr>
            <w:tcW w:w="330" w:type="dxa"/>
            <w:tcBorders>
              <w:top w:val="single" w:sz="2" w:space="0" w:color="auto"/>
              <w:bottom w:val="single" w:sz="18" w:space="0" w:color="auto"/>
            </w:tcBorders>
          </w:tcPr>
          <w:p w:rsidR="006410F7" w:rsidRPr="00D3182B" w:rsidRDefault="006410F7" w:rsidP="00D3182B">
            <w:pPr>
              <w:jc w:val="center"/>
              <w:rPr>
                <w:b/>
                <w:sz w:val="8"/>
                <w:szCs w:val="8"/>
              </w:rPr>
            </w:pPr>
            <w:r w:rsidRPr="00D3182B">
              <w:rPr>
                <w:b/>
                <w:sz w:val="8"/>
                <w:szCs w:val="8"/>
              </w:rPr>
              <w:t>III4</w:t>
            </w:r>
          </w:p>
          <w:p w:rsidR="006410F7" w:rsidRPr="00D3182B" w:rsidRDefault="006410F7" w:rsidP="00D3182B">
            <w:pPr>
              <w:jc w:val="center"/>
              <w:rPr>
                <w:sz w:val="8"/>
                <w:szCs w:val="8"/>
              </w:rPr>
            </w:pPr>
            <w:r w:rsidRPr="00D3182B">
              <w:rPr>
                <w:sz w:val="8"/>
                <w:szCs w:val="8"/>
              </w:rPr>
              <w:t>5</w:t>
            </w:r>
          </w:p>
        </w:tc>
        <w:tc>
          <w:tcPr>
            <w:tcW w:w="330" w:type="dxa"/>
            <w:tcBorders>
              <w:top w:val="single" w:sz="2" w:space="0" w:color="auto"/>
              <w:bottom w:val="single" w:sz="18" w:space="0" w:color="auto"/>
            </w:tcBorders>
          </w:tcPr>
          <w:p w:rsidR="006410F7" w:rsidRPr="00D3182B" w:rsidRDefault="006410F7" w:rsidP="00D3182B">
            <w:pPr>
              <w:jc w:val="center"/>
              <w:rPr>
                <w:b/>
                <w:sz w:val="8"/>
                <w:szCs w:val="8"/>
              </w:rPr>
            </w:pPr>
            <w:r w:rsidRPr="00D3182B">
              <w:rPr>
                <w:b/>
                <w:sz w:val="8"/>
                <w:szCs w:val="8"/>
              </w:rPr>
              <w:t>III4</w:t>
            </w:r>
          </w:p>
          <w:p w:rsidR="006410F7" w:rsidRPr="00D3182B" w:rsidRDefault="006410F7" w:rsidP="00D3182B">
            <w:pPr>
              <w:jc w:val="center"/>
              <w:rPr>
                <w:sz w:val="8"/>
                <w:szCs w:val="8"/>
              </w:rPr>
            </w:pPr>
            <w:r w:rsidRPr="00D3182B">
              <w:rPr>
                <w:sz w:val="8"/>
                <w:szCs w:val="8"/>
              </w:rPr>
              <w:t>5</w:t>
            </w:r>
          </w:p>
        </w:tc>
        <w:tc>
          <w:tcPr>
            <w:tcW w:w="330" w:type="dxa"/>
            <w:tcBorders>
              <w:top w:val="single" w:sz="2" w:space="0" w:color="auto"/>
              <w:bottom w:val="single" w:sz="18" w:space="0" w:color="auto"/>
            </w:tcBorders>
          </w:tcPr>
          <w:p w:rsidR="006410F7" w:rsidRPr="00D3182B" w:rsidRDefault="006410F7" w:rsidP="00D3182B">
            <w:pPr>
              <w:jc w:val="center"/>
              <w:rPr>
                <w:b/>
                <w:sz w:val="8"/>
                <w:szCs w:val="8"/>
              </w:rPr>
            </w:pPr>
          </w:p>
        </w:tc>
        <w:tc>
          <w:tcPr>
            <w:tcW w:w="330" w:type="dxa"/>
            <w:tcBorders>
              <w:top w:val="single" w:sz="2" w:space="0" w:color="auto"/>
              <w:bottom w:val="single" w:sz="18" w:space="0" w:color="auto"/>
            </w:tcBorders>
          </w:tcPr>
          <w:p w:rsidR="006410F7" w:rsidRPr="00D3182B" w:rsidRDefault="006410F7" w:rsidP="00D3182B">
            <w:pPr>
              <w:jc w:val="center"/>
              <w:rPr>
                <w:b/>
                <w:sz w:val="8"/>
                <w:szCs w:val="8"/>
              </w:rPr>
            </w:pPr>
          </w:p>
        </w:tc>
        <w:tc>
          <w:tcPr>
            <w:tcW w:w="330" w:type="dxa"/>
            <w:tcBorders>
              <w:top w:val="single" w:sz="2" w:space="0" w:color="auto"/>
              <w:bottom w:val="single" w:sz="18" w:space="0" w:color="auto"/>
            </w:tcBorders>
          </w:tcPr>
          <w:p w:rsidR="006410F7" w:rsidRPr="00D3182B" w:rsidRDefault="006410F7" w:rsidP="00D3182B">
            <w:pPr>
              <w:jc w:val="center"/>
              <w:rPr>
                <w:b/>
                <w:sz w:val="8"/>
                <w:szCs w:val="8"/>
              </w:rPr>
            </w:pPr>
          </w:p>
        </w:tc>
        <w:tc>
          <w:tcPr>
            <w:tcW w:w="329" w:type="dxa"/>
            <w:tcBorders>
              <w:top w:val="single" w:sz="2" w:space="0" w:color="auto"/>
              <w:bottom w:val="single" w:sz="18" w:space="0" w:color="auto"/>
              <w:right w:val="single" w:sz="18" w:space="0" w:color="auto"/>
            </w:tcBorders>
          </w:tcPr>
          <w:p w:rsidR="006410F7" w:rsidRPr="00D3182B" w:rsidRDefault="006410F7" w:rsidP="00D3182B">
            <w:pPr>
              <w:jc w:val="center"/>
              <w:rPr>
                <w:b/>
                <w:sz w:val="8"/>
                <w:szCs w:val="8"/>
              </w:rPr>
            </w:pPr>
          </w:p>
        </w:tc>
        <w:tc>
          <w:tcPr>
            <w:tcW w:w="329" w:type="dxa"/>
            <w:tcBorders>
              <w:top w:val="single" w:sz="2" w:space="0" w:color="auto"/>
              <w:left w:val="single" w:sz="18" w:space="0" w:color="auto"/>
              <w:bottom w:val="single" w:sz="18" w:space="0" w:color="auto"/>
            </w:tcBorders>
          </w:tcPr>
          <w:p w:rsidR="006410F7" w:rsidRPr="00891A0F" w:rsidRDefault="006410F7" w:rsidP="006410F7">
            <w:pPr>
              <w:jc w:val="center"/>
              <w:rPr>
                <w:b/>
                <w:sz w:val="8"/>
                <w:szCs w:val="8"/>
              </w:rPr>
            </w:pPr>
          </w:p>
        </w:tc>
        <w:tc>
          <w:tcPr>
            <w:tcW w:w="329" w:type="dxa"/>
            <w:tcBorders>
              <w:top w:val="single" w:sz="2" w:space="0" w:color="auto"/>
              <w:bottom w:val="single" w:sz="18" w:space="0" w:color="auto"/>
            </w:tcBorders>
          </w:tcPr>
          <w:p w:rsidR="006410F7" w:rsidRPr="00891A0F" w:rsidRDefault="006410F7" w:rsidP="006410F7">
            <w:pPr>
              <w:jc w:val="center"/>
              <w:rPr>
                <w:b/>
                <w:sz w:val="8"/>
                <w:szCs w:val="8"/>
              </w:rPr>
            </w:pPr>
          </w:p>
        </w:tc>
        <w:tc>
          <w:tcPr>
            <w:tcW w:w="329" w:type="dxa"/>
            <w:tcBorders>
              <w:top w:val="single" w:sz="2" w:space="0" w:color="auto"/>
              <w:bottom w:val="single" w:sz="18" w:space="0" w:color="auto"/>
            </w:tcBorders>
          </w:tcPr>
          <w:p w:rsidR="006410F7" w:rsidRPr="00891A0F" w:rsidRDefault="006410F7" w:rsidP="006410F7">
            <w:pPr>
              <w:jc w:val="center"/>
              <w:rPr>
                <w:b/>
                <w:sz w:val="8"/>
                <w:szCs w:val="8"/>
              </w:rPr>
            </w:pPr>
          </w:p>
        </w:tc>
        <w:tc>
          <w:tcPr>
            <w:tcW w:w="329" w:type="dxa"/>
            <w:tcBorders>
              <w:top w:val="single" w:sz="2" w:space="0" w:color="auto"/>
              <w:bottom w:val="single" w:sz="18" w:space="0" w:color="auto"/>
            </w:tcBorders>
          </w:tcPr>
          <w:p w:rsidR="006410F7" w:rsidRPr="00891A0F" w:rsidRDefault="006410F7" w:rsidP="006410F7">
            <w:pPr>
              <w:jc w:val="center"/>
              <w:rPr>
                <w:b/>
                <w:sz w:val="8"/>
                <w:szCs w:val="8"/>
              </w:rPr>
            </w:pPr>
          </w:p>
        </w:tc>
        <w:tc>
          <w:tcPr>
            <w:tcW w:w="329" w:type="dxa"/>
            <w:tcBorders>
              <w:top w:val="single" w:sz="2" w:space="0" w:color="auto"/>
              <w:bottom w:val="single" w:sz="18" w:space="0" w:color="auto"/>
            </w:tcBorders>
          </w:tcPr>
          <w:p w:rsidR="006410F7" w:rsidRPr="00891A0F" w:rsidRDefault="006410F7" w:rsidP="006410F7">
            <w:pPr>
              <w:jc w:val="center"/>
              <w:rPr>
                <w:b/>
                <w:sz w:val="8"/>
                <w:szCs w:val="8"/>
              </w:rPr>
            </w:pPr>
            <w:r w:rsidRPr="00891A0F">
              <w:rPr>
                <w:b/>
                <w:sz w:val="8"/>
                <w:szCs w:val="8"/>
              </w:rPr>
              <w:t>I4</w:t>
            </w:r>
          </w:p>
          <w:p w:rsidR="006410F7" w:rsidRPr="00891A0F" w:rsidRDefault="006410F7" w:rsidP="006410F7">
            <w:pPr>
              <w:jc w:val="center"/>
              <w:rPr>
                <w:sz w:val="8"/>
                <w:szCs w:val="8"/>
              </w:rPr>
            </w:pPr>
            <w:r w:rsidRPr="00891A0F">
              <w:rPr>
                <w:sz w:val="8"/>
                <w:szCs w:val="8"/>
              </w:rPr>
              <w:t>13</w:t>
            </w:r>
          </w:p>
        </w:tc>
        <w:tc>
          <w:tcPr>
            <w:tcW w:w="329" w:type="dxa"/>
            <w:tcBorders>
              <w:top w:val="single" w:sz="2" w:space="0" w:color="auto"/>
              <w:bottom w:val="single" w:sz="18" w:space="0" w:color="auto"/>
            </w:tcBorders>
          </w:tcPr>
          <w:p w:rsidR="006410F7" w:rsidRPr="00891A0F" w:rsidRDefault="006410F7" w:rsidP="006410F7">
            <w:pPr>
              <w:jc w:val="center"/>
              <w:rPr>
                <w:b/>
                <w:sz w:val="8"/>
                <w:szCs w:val="8"/>
              </w:rPr>
            </w:pPr>
            <w:r w:rsidRPr="00891A0F">
              <w:rPr>
                <w:b/>
                <w:sz w:val="8"/>
                <w:szCs w:val="8"/>
              </w:rPr>
              <w:t>I4</w:t>
            </w:r>
          </w:p>
          <w:p w:rsidR="006410F7" w:rsidRPr="00891A0F" w:rsidRDefault="006410F7" w:rsidP="006410F7">
            <w:pPr>
              <w:jc w:val="center"/>
              <w:rPr>
                <w:sz w:val="8"/>
                <w:szCs w:val="8"/>
              </w:rPr>
            </w:pPr>
            <w:r w:rsidRPr="00891A0F">
              <w:rPr>
                <w:sz w:val="8"/>
                <w:szCs w:val="8"/>
              </w:rPr>
              <w:t>13</w:t>
            </w:r>
          </w:p>
        </w:tc>
        <w:tc>
          <w:tcPr>
            <w:tcW w:w="329" w:type="dxa"/>
            <w:tcBorders>
              <w:top w:val="single" w:sz="2" w:space="0" w:color="auto"/>
              <w:bottom w:val="single" w:sz="18" w:space="0" w:color="auto"/>
            </w:tcBorders>
          </w:tcPr>
          <w:p w:rsidR="006410F7" w:rsidRPr="00891A0F" w:rsidRDefault="006410F7" w:rsidP="006410F7">
            <w:pPr>
              <w:jc w:val="center"/>
              <w:rPr>
                <w:b/>
                <w:sz w:val="8"/>
                <w:szCs w:val="8"/>
              </w:rPr>
            </w:pPr>
            <w:r w:rsidRPr="00891A0F">
              <w:rPr>
                <w:b/>
                <w:sz w:val="8"/>
                <w:szCs w:val="8"/>
              </w:rPr>
              <w:t>III4</w:t>
            </w:r>
          </w:p>
          <w:p w:rsidR="006410F7" w:rsidRPr="00891A0F" w:rsidRDefault="006410F7" w:rsidP="006410F7">
            <w:pPr>
              <w:jc w:val="center"/>
              <w:rPr>
                <w:sz w:val="8"/>
                <w:szCs w:val="8"/>
              </w:rPr>
            </w:pPr>
            <w:r w:rsidRPr="00891A0F">
              <w:rPr>
                <w:sz w:val="8"/>
                <w:szCs w:val="8"/>
              </w:rPr>
              <w:t>13</w:t>
            </w:r>
          </w:p>
        </w:tc>
        <w:tc>
          <w:tcPr>
            <w:tcW w:w="329" w:type="dxa"/>
            <w:tcBorders>
              <w:top w:val="single" w:sz="2" w:space="0" w:color="auto"/>
              <w:bottom w:val="single" w:sz="18" w:space="0" w:color="auto"/>
              <w:right w:val="single" w:sz="18" w:space="0" w:color="auto"/>
            </w:tcBorders>
          </w:tcPr>
          <w:p w:rsidR="006410F7" w:rsidRPr="00891A0F" w:rsidRDefault="006410F7" w:rsidP="006410F7">
            <w:pPr>
              <w:jc w:val="center"/>
              <w:rPr>
                <w:b/>
                <w:sz w:val="8"/>
                <w:szCs w:val="8"/>
              </w:rPr>
            </w:pPr>
          </w:p>
        </w:tc>
        <w:tc>
          <w:tcPr>
            <w:tcW w:w="329" w:type="dxa"/>
            <w:tcBorders>
              <w:top w:val="single" w:sz="2" w:space="0" w:color="auto"/>
              <w:left w:val="single" w:sz="18" w:space="0" w:color="auto"/>
              <w:bottom w:val="single" w:sz="18" w:space="0" w:color="auto"/>
            </w:tcBorders>
          </w:tcPr>
          <w:p w:rsidR="006410F7" w:rsidRPr="005F2F48" w:rsidRDefault="006410F7" w:rsidP="006410F7">
            <w:pPr>
              <w:jc w:val="center"/>
              <w:rPr>
                <w:b/>
                <w:sz w:val="8"/>
                <w:szCs w:val="8"/>
                <w:lang w:val="sr-Cyrl-RS"/>
              </w:rPr>
            </w:pPr>
          </w:p>
          <w:p w:rsidR="006410F7" w:rsidRPr="005F2F48" w:rsidRDefault="006410F7" w:rsidP="006410F7">
            <w:pPr>
              <w:jc w:val="center"/>
              <w:rPr>
                <w:b/>
                <w:sz w:val="8"/>
                <w:szCs w:val="8"/>
                <w:lang w:val="sr-Cyrl-RS"/>
              </w:rPr>
            </w:pPr>
          </w:p>
        </w:tc>
        <w:tc>
          <w:tcPr>
            <w:tcW w:w="329" w:type="dxa"/>
            <w:tcBorders>
              <w:top w:val="single" w:sz="2" w:space="0" w:color="auto"/>
              <w:bottom w:val="single" w:sz="18" w:space="0" w:color="auto"/>
            </w:tcBorders>
          </w:tcPr>
          <w:p w:rsidR="006410F7" w:rsidRPr="005F2F48" w:rsidRDefault="006410F7" w:rsidP="006410F7">
            <w:pPr>
              <w:jc w:val="center"/>
              <w:rPr>
                <w:b/>
                <w:sz w:val="8"/>
                <w:szCs w:val="8"/>
              </w:rPr>
            </w:pPr>
          </w:p>
        </w:tc>
        <w:tc>
          <w:tcPr>
            <w:tcW w:w="329" w:type="dxa"/>
            <w:tcBorders>
              <w:top w:val="single" w:sz="2" w:space="0" w:color="auto"/>
              <w:bottom w:val="single" w:sz="18" w:space="0" w:color="auto"/>
            </w:tcBorders>
          </w:tcPr>
          <w:p w:rsidR="006410F7" w:rsidRPr="005F2F48" w:rsidRDefault="006410F7" w:rsidP="006410F7">
            <w:pPr>
              <w:jc w:val="center"/>
              <w:rPr>
                <w:b/>
                <w:sz w:val="8"/>
                <w:szCs w:val="8"/>
              </w:rPr>
            </w:pPr>
            <w:r w:rsidRPr="005F2F48">
              <w:rPr>
                <w:b/>
                <w:sz w:val="8"/>
                <w:szCs w:val="8"/>
              </w:rPr>
              <w:t>I4</w:t>
            </w:r>
          </w:p>
          <w:p w:rsidR="006410F7" w:rsidRPr="005F2F48" w:rsidRDefault="006410F7" w:rsidP="006410F7">
            <w:pPr>
              <w:jc w:val="center"/>
              <w:rPr>
                <w:sz w:val="8"/>
                <w:szCs w:val="8"/>
              </w:rPr>
            </w:pPr>
            <w:r w:rsidRPr="005F2F48">
              <w:rPr>
                <w:sz w:val="8"/>
                <w:szCs w:val="8"/>
              </w:rPr>
              <w:t>17</w:t>
            </w:r>
          </w:p>
        </w:tc>
        <w:tc>
          <w:tcPr>
            <w:tcW w:w="329" w:type="dxa"/>
            <w:tcBorders>
              <w:top w:val="single" w:sz="2" w:space="0" w:color="auto"/>
              <w:bottom w:val="single" w:sz="18" w:space="0" w:color="auto"/>
            </w:tcBorders>
          </w:tcPr>
          <w:p w:rsidR="006410F7" w:rsidRPr="005F2F48" w:rsidRDefault="006410F7" w:rsidP="006410F7">
            <w:pPr>
              <w:jc w:val="center"/>
              <w:rPr>
                <w:b/>
                <w:sz w:val="8"/>
                <w:szCs w:val="8"/>
              </w:rPr>
            </w:pPr>
            <w:r w:rsidRPr="005F2F48">
              <w:rPr>
                <w:b/>
                <w:sz w:val="8"/>
                <w:szCs w:val="8"/>
              </w:rPr>
              <w:t>I4</w:t>
            </w:r>
          </w:p>
          <w:p w:rsidR="006410F7" w:rsidRPr="005F2F48" w:rsidRDefault="006410F7" w:rsidP="006410F7">
            <w:pPr>
              <w:jc w:val="center"/>
              <w:rPr>
                <w:sz w:val="8"/>
                <w:szCs w:val="8"/>
              </w:rPr>
            </w:pPr>
            <w:r w:rsidRPr="005F2F48">
              <w:rPr>
                <w:sz w:val="8"/>
                <w:szCs w:val="8"/>
              </w:rPr>
              <w:t>17</w:t>
            </w:r>
          </w:p>
        </w:tc>
        <w:tc>
          <w:tcPr>
            <w:tcW w:w="329" w:type="dxa"/>
            <w:tcBorders>
              <w:top w:val="single" w:sz="2" w:space="0" w:color="auto"/>
              <w:bottom w:val="single" w:sz="18" w:space="0" w:color="auto"/>
            </w:tcBorders>
          </w:tcPr>
          <w:p w:rsidR="006410F7" w:rsidRPr="005F2F48" w:rsidRDefault="006410F7" w:rsidP="006410F7">
            <w:pPr>
              <w:jc w:val="center"/>
              <w:rPr>
                <w:b/>
                <w:sz w:val="8"/>
                <w:szCs w:val="8"/>
              </w:rPr>
            </w:pPr>
            <w:r w:rsidRPr="005F2F48">
              <w:rPr>
                <w:b/>
                <w:sz w:val="8"/>
                <w:szCs w:val="8"/>
              </w:rPr>
              <w:t>II4</w:t>
            </w:r>
          </w:p>
          <w:p w:rsidR="006410F7" w:rsidRPr="005F2F48" w:rsidRDefault="006410F7" w:rsidP="006410F7">
            <w:pPr>
              <w:jc w:val="center"/>
              <w:rPr>
                <w:sz w:val="8"/>
                <w:szCs w:val="8"/>
              </w:rPr>
            </w:pPr>
            <w:r w:rsidRPr="005F2F48">
              <w:rPr>
                <w:sz w:val="8"/>
                <w:szCs w:val="8"/>
              </w:rPr>
              <w:t>17</w:t>
            </w:r>
          </w:p>
        </w:tc>
        <w:tc>
          <w:tcPr>
            <w:tcW w:w="329" w:type="dxa"/>
            <w:tcBorders>
              <w:top w:val="single" w:sz="2" w:space="0" w:color="auto"/>
              <w:bottom w:val="single" w:sz="18" w:space="0" w:color="auto"/>
            </w:tcBorders>
          </w:tcPr>
          <w:p w:rsidR="006410F7" w:rsidRPr="005F2F48" w:rsidRDefault="006410F7" w:rsidP="006410F7">
            <w:pPr>
              <w:jc w:val="center"/>
              <w:rPr>
                <w:b/>
                <w:sz w:val="8"/>
                <w:szCs w:val="8"/>
              </w:rPr>
            </w:pPr>
          </w:p>
        </w:tc>
        <w:tc>
          <w:tcPr>
            <w:tcW w:w="329" w:type="dxa"/>
            <w:tcBorders>
              <w:top w:val="single" w:sz="2" w:space="0" w:color="auto"/>
              <w:bottom w:val="single" w:sz="18" w:space="0" w:color="auto"/>
            </w:tcBorders>
          </w:tcPr>
          <w:p w:rsidR="006410F7" w:rsidRPr="005F2F48" w:rsidRDefault="006410F7" w:rsidP="006410F7">
            <w:pPr>
              <w:jc w:val="center"/>
              <w:rPr>
                <w:b/>
                <w:sz w:val="8"/>
                <w:szCs w:val="8"/>
              </w:rPr>
            </w:pPr>
          </w:p>
        </w:tc>
        <w:tc>
          <w:tcPr>
            <w:tcW w:w="329" w:type="dxa"/>
            <w:tcBorders>
              <w:top w:val="single" w:sz="2" w:space="0" w:color="auto"/>
              <w:bottom w:val="single" w:sz="18" w:space="0" w:color="auto"/>
              <w:right w:val="single" w:sz="18" w:space="0" w:color="auto"/>
            </w:tcBorders>
          </w:tcPr>
          <w:p w:rsidR="006410F7" w:rsidRPr="005F2F48" w:rsidRDefault="006410F7" w:rsidP="006410F7">
            <w:pPr>
              <w:jc w:val="center"/>
              <w:rPr>
                <w:b/>
                <w:sz w:val="8"/>
                <w:szCs w:val="8"/>
              </w:rPr>
            </w:pPr>
          </w:p>
        </w:tc>
        <w:tc>
          <w:tcPr>
            <w:tcW w:w="329" w:type="dxa"/>
            <w:tcBorders>
              <w:top w:val="single" w:sz="2" w:space="0" w:color="auto"/>
              <w:left w:val="single" w:sz="18" w:space="0" w:color="auto"/>
              <w:bottom w:val="single" w:sz="18" w:space="0" w:color="auto"/>
            </w:tcBorders>
          </w:tcPr>
          <w:p w:rsidR="006410F7" w:rsidRPr="006410F7" w:rsidRDefault="006410F7" w:rsidP="006410F7">
            <w:pPr>
              <w:jc w:val="center"/>
              <w:rPr>
                <w:b/>
                <w:sz w:val="8"/>
                <w:szCs w:val="8"/>
              </w:rPr>
            </w:pPr>
            <w:r w:rsidRPr="006410F7">
              <w:rPr>
                <w:b/>
                <w:sz w:val="8"/>
                <w:szCs w:val="8"/>
              </w:rPr>
              <w:t>III4</w:t>
            </w:r>
          </w:p>
          <w:p w:rsidR="006410F7" w:rsidRPr="006410F7" w:rsidRDefault="006410F7" w:rsidP="006410F7">
            <w:pPr>
              <w:jc w:val="center"/>
              <w:rPr>
                <w:sz w:val="8"/>
                <w:szCs w:val="8"/>
              </w:rPr>
            </w:pPr>
            <w:r w:rsidRPr="006410F7">
              <w:rPr>
                <w:sz w:val="8"/>
                <w:szCs w:val="8"/>
              </w:rPr>
              <w:t>17</w:t>
            </w:r>
          </w:p>
        </w:tc>
        <w:tc>
          <w:tcPr>
            <w:tcW w:w="329" w:type="dxa"/>
            <w:tcBorders>
              <w:top w:val="single" w:sz="2" w:space="0" w:color="auto"/>
              <w:bottom w:val="single" w:sz="18" w:space="0" w:color="auto"/>
            </w:tcBorders>
          </w:tcPr>
          <w:p w:rsidR="006410F7" w:rsidRPr="006410F7" w:rsidRDefault="006410F7" w:rsidP="006410F7">
            <w:pPr>
              <w:jc w:val="center"/>
              <w:rPr>
                <w:b/>
                <w:sz w:val="8"/>
                <w:szCs w:val="8"/>
              </w:rPr>
            </w:pPr>
            <w:r w:rsidRPr="006410F7">
              <w:rPr>
                <w:b/>
                <w:sz w:val="8"/>
                <w:szCs w:val="8"/>
              </w:rPr>
              <w:t>III4</w:t>
            </w:r>
          </w:p>
          <w:p w:rsidR="006410F7" w:rsidRPr="006410F7" w:rsidRDefault="006410F7" w:rsidP="006410F7">
            <w:pPr>
              <w:jc w:val="center"/>
              <w:rPr>
                <w:sz w:val="8"/>
                <w:szCs w:val="8"/>
              </w:rPr>
            </w:pPr>
            <w:r w:rsidRPr="006410F7">
              <w:rPr>
                <w:sz w:val="8"/>
                <w:szCs w:val="8"/>
              </w:rPr>
              <w:t>17</w:t>
            </w:r>
          </w:p>
        </w:tc>
        <w:tc>
          <w:tcPr>
            <w:tcW w:w="329" w:type="dxa"/>
            <w:tcBorders>
              <w:top w:val="single" w:sz="2" w:space="0" w:color="auto"/>
              <w:bottom w:val="single" w:sz="18" w:space="0" w:color="auto"/>
            </w:tcBorders>
          </w:tcPr>
          <w:p w:rsidR="006410F7" w:rsidRPr="006410F7" w:rsidRDefault="006410F7" w:rsidP="006410F7">
            <w:pPr>
              <w:jc w:val="center"/>
              <w:rPr>
                <w:b/>
                <w:sz w:val="8"/>
                <w:szCs w:val="8"/>
              </w:rPr>
            </w:pPr>
            <w:r w:rsidRPr="006410F7">
              <w:rPr>
                <w:b/>
                <w:sz w:val="8"/>
                <w:szCs w:val="8"/>
              </w:rPr>
              <w:t>III4</w:t>
            </w:r>
          </w:p>
          <w:p w:rsidR="006410F7" w:rsidRPr="006410F7" w:rsidRDefault="006410F7" w:rsidP="006410F7">
            <w:pPr>
              <w:jc w:val="center"/>
              <w:rPr>
                <w:sz w:val="8"/>
                <w:szCs w:val="8"/>
              </w:rPr>
            </w:pPr>
            <w:r w:rsidRPr="006410F7">
              <w:rPr>
                <w:sz w:val="8"/>
                <w:szCs w:val="8"/>
              </w:rPr>
              <w:t>17</w:t>
            </w:r>
          </w:p>
        </w:tc>
        <w:tc>
          <w:tcPr>
            <w:tcW w:w="329" w:type="dxa"/>
            <w:tcBorders>
              <w:top w:val="single" w:sz="2" w:space="0" w:color="auto"/>
              <w:bottom w:val="single" w:sz="18" w:space="0" w:color="auto"/>
            </w:tcBorders>
          </w:tcPr>
          <w:p w:rsidR="006410F7" w:rsidRPr="006410F7" w:rsidRDefault="006410F7" w:rsidP="006410F7">
            <w:pPr>
              <w:jc w:val="center"/>
              <w:rPr>
                <w:b/>
                <w:sz w:val="8"/>
                <w:szCs w:val="8"/>
              </w:rPr>
            </w:pPr>
          </w:p>
        </w:tc>
        <w:tc>
          <w:tcPr>
            <w:tcW w:w="329" w:type="dxa"/>
            <w:tcBorders>
              <w:top w:val="single" w:sz="2" w:space="0" w:color="auto"/>
              <w:bottom w:val="single" w:sz="18" w:space="0" w:color="auto"/>
            </w:tcBorders>
          </w:tcPr>
          <w:p w:rsidR="006410F7" w:rsidRPr="006410F7" w:rsidRDefault="006410F7" w:rsidP="006410F7">
            <w:pPr>
              <w:jc w:val="center"/>
              <w:rPr>
                <w:b/>
                <w:sz w:val="8"/>
                <w:szCs w:val="8"/>
              </w:rPr>
            </w:pPr>
          </w:p>
        </w:tc>
        <w:tc>
          <w:tcPr>
            <w:tcW w:w="329" w:type="dxa"/>
            <w:tcBorders>
              <w:top w:val="single" w:sz="2" w:space="0" w:color="auto"/>
              <w:bottom w:val="single" w:sz="18" w:space="0" w:color="auto"/>
            </w:tcBorders>
          </w:tcPr>
          <w:p w:rsidR="006410F7" w:rsidRPr="006410F7" w:rsidRDefault="006410F7" w:rsidP="006410F7">
            <w:pPr>
              <w:jc w:val="center"/>
              <w:rPr>
                <w:b/>
                <w:sz w:val="8"/>
                <w:szCs w:val="8"/>
              </w:rPr>
            </w:pPr>
          </w:p>
        </w:tc>
        <w:tc>
          <w:tcPr>
            <w:tcW w:w="415" w:type="dxa"/>
            <w:tcBorders>
              <w:top w:val="single" w:sz="2" w:space="0" w:color="auto"/>
              <w:bottom w:val="single" w:sz="18" w:space="0" w:color="auto"/>
              <w:right w:val="single" w:sz="18" w:space="0" w:color="auto"/>
            </w:tcBorders>
          </w:tcPr>
          <w:p w:rsidR="006410F7" w:rsidRPr="006410F7" w:rsidRDefault="006410F7" w:rsidP="006410F7">
            <w:pPr>
              <w:jc w:val="center"/>
              <w:rPr>
                <w:b/>
                <w:sz w:val="8"/>
                <w:szCs w:val="8"/>
              </w:rPr>
            </w:pPr>
          </w:p>
        </w:tc>
      </w:tr>
    </w:tbl>
    <w:p w:rsidR="0059294D" w:rsidRPr="000606D5" w:rsidRDefault="0059294D" w:rsidP="0059294D">
      <w:pPr>
        <w:pStyle w:val="3"/>
        <w:jc w:val="left"/>
        <w:rPr>
          <w:lang w:val="sr-Cyrl-RS"/>
        </w:rPr>
        <w:sectPr w:rsidR="0059294D" w:rsidRPr="000606D5" w:rsidSect="0059294D">
          <w:pgSz w:w="16834" w:h="11909" w:orient="landscape" w:code="9"/>
          <w:pgMar w:top="1135" w:right="425" w:bottom="1418" w:left="425" w:header="720" w:footer="720" w:gutter="0"/>
          <w:cols w:space="720"/>
          <w:titlePg/>
        </w:sectPr>
      </w:pPr>
    </w:p>
    <w:p w:rsidR="0059294D" w:rsidRDefault="0059294D" w:rsidP="000606D5">
      <w:pPr>
        <w:ind w:right="-1051"/>
        <w:rPr>
          <w:snapToGrid w:val="0"/>
          <w:color w:val="000000"/>
          <w:w w:val="0"/>
          <w:sz w:val="0"/>
          <w:szCs w:val="0"/>
          <w:u w:color="000000"/>
          <w:bdr w:val="none" w:sz="0" w:space="0" w:color="000000"/>
          <w:shd w:val="clear" w:color="000000" w:fill="000000"/>
          <w:lang w:val="sr-Cyrl-RS"/>
        </w:rPr>
      </w:pPr>
    </w:p>
    <w:p w:rsidR="00957E5C" w:rsidRDefault="00957E5C" w:rsidP="000606D5">
      <w:pPr>
        <w:ind w:right="-1051"/>
        <w:rPr>
          <w:snapToGrid w:val="0"/>
          <w:color w:val="000000"/>
          <w:w w:val="0"/>
          <w:sz w:val="0"/>
          <w:szCs w:val="0"/>
          <w:u w:color="000000"/>
          <w:bdr w:val="none" w:sz="0" w:space="0" w:color="000000"/>
          <w:shd w:val="clear" w:color="000000" w:fill="000000"/>
          <w:lang w:val="sr-Cyrl-RS"/>
        </w:rPr>
      </w:pPr>
    </w:p>
    <w:tbl>
      <w:tblPr>
        <w:tblStyle w:val="TableGrid"/>
        <w:tblpPr w:leftFromText="180" w:rightFromText="180" w:vertAnchor="page" w:horzAnchor="margin" w:tblpY="979"/>
        <w:tblW w:w="0" w:type="auto"/>
        <w:tblLook w:val="04A0" w:firstRow="1" w:lastRow="0" w:firstColumn="1" w:lastColumn="0" w:noHBand="0" w:noVBand="1"/>
      </w:tblPr>
      <w:tblGrid>
        <w:gridCol w:w="1711"/>
        <w:gridCol w:w="1620"/>
        <w:gridCol w:w="1477"/>
        <w:gridCol w:w="1189"/>
        <w:gridCol w:w="1179"/>
        <w:gridCol w:w="1274"/>
        <w:gridCol w:w="1123"/>
      </w:tblGrid>
      <w:tr w:rsidR="00957E5C" w:rsidRPr="00CA7CCD" w:rsidTr="00957E5C">
        <w:tc>
          <w:tcPr>
            <w:tcW w:w="9573" w:type="dxa"/>
            <w:gridSpan w:val="7"/>
          </w:tcPr>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lang w:val="sr-Cyrl-RS"/>
              </w:rPr>
              <w:t>РАСПОРЕД ИЗБОРНЕ НАСТАВЕ</w:t>
            </w:r>
          </w:p>
        </w:tc>
      </w:tr>
      <w:tr w:rsidR="00957E5C" w:rsidRPr="00CA7CCD" w:rsidTr="00957E5C">
        <w:tc>
          <w:tcPr>
            <w:tcW w:w="1715" w:type="dxa"/>
          </w:tcPr>
          <w:p w:rsidR="00957E5C" w:rsidRPr="00CA7CCD" w:rsidRDefault="00957E5C" w:rsidP="00957E5C">
            <w:pPr>
              <w:rPr>
                <w:rFonts w:asciiTheme="minorHAnsi" w:hAnsiTheme="minorHAnsi"/>
                <w:b/>
                <w:sz w:val="20"/>
                <w:szCs w:val="20"/>
                <w:lang w:val="sr-Cyrl-RS"/>
              </w:rPr>
            </w:pPr>
            <w:r w:rsidRPr="00CA7CCD">
              <w:rPr>
                <w:rFonts w:asciiTheme="minorHAnsi" w:hAnsiTheme="minorHAnsi"/>
                <w:b/>
                <w:sz w:val="20"/>
                <w:szCs w:val="20"/>
                <w:lang w:val="sr-Cyrl-RS"/>
              </w:rPr>
              <w:t>ИМЕ И ПРЕЗИМЕ</w:t>
            </w:r>
          </w:p>
        </w:tc>
        <w:tc>
          <w:tcPr>
            <w:tcW w:w="1493" w:type="dxa"/>
          </w:tcPr>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lang w:val="sr-Cyrl-RS"/>
              </w:rPr>
              <w:t>ПРЕДМЕТ</w:t>
            </w:r>
          </w:p>
        </w:tc>
        <w:tc>
          <w:tcPr>
            <w:tcW w:w="1489" w:type="dxa"/>
          </w:tcPr>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lang w:val="sr-Cyrl-RS"/>
              </w:rPr>
              <w:t>ПОНЕДЕЉАК</w:t>
            </w:r>
          </w:p>
        </w:tc>
        <w:tc>
          <w:tcPr>
            <w:tcW w:w="1215" w:type="dxa"/>
          </w:tcPr>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lang w:val="sr-Cyrl-RS"/>
              </w:rPr>
              <w:t>УТОРАК</w:t>
            </w:r>
          </w:p>
        </w:tc>
        <w:tc>
          <w:tcPr>
            <w:tcW w:w="1215" w:type="dxa"/>
          </w:tcPr>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lang w:val="sr-Cyrl-RS"/>
              </w:rPr>
              <w:t>СРЕДА</w:t>
            </w:r>
          </w:p>
        </w:tc>
        <w:tc>
          <w:tcPr>
            <w:tcW w:w="1292" w:type="dxa"/>
          </w:tcPr>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lang w:val="sr-Cyrl-RS"/>
              </w:rPr>
              <w:t>ЧЕТВРТАК</w:t>
            </w:r>
          </w:p>
        </w:tc>
        <w:tc>
          <w:tcPr>
            <w:tcW w:w="1154" w:type="dxa"/>
          </w:tcPr>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lang w:val="sr-Cyrl-RS"/>
              </w:rPr>
              <w:t>ПЕТАК</w:t>
            </w:r>
          </w:p>
        </w:tc>
      </w:tr>
      <w:tr w:rsidR="00957E5C" w:rsidRPr="00CA7CCD" w:rsidTr="00957E5C">
        <w:tc>
          <w:tcPr>
            <w:tcW w:w="1715" w:type="dxa"/>
          </w:tcPr>
          <w:p w:rsidR="00957E5C" w:rsidRPr="00CA7CCD" w:rsidRDefault="00957E5C" w:rsidP="00957E5C">
            <w:pPr>
              <w:jc w:val="center"/>
              <w:rPr>
                <w:rFonts w:asciiTheme="minorHAnsi" w:hAnsiTheme="minorHAnsi"/>
                <w:b/>
                <w:sz w:val="20"/>
                <w:szCs w:val="20"/>
                <w:lang w:val="sr-Cyrl-RS"/>
              </w:rPr>
            </w:pPr>
          </w:p>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lang w:val="sr-Cyrl-RS"/>
              </w:rPr>
              <w:t>СЛАЂАНА БУЈАНИЋ</w:t>
            </w:r>
          </w:p>
        </w:tc>
        <w:tc>
          <w:tcPr>
            <w:tcW w:w="1493" w:type="dxa"/>
          </w:tcPr>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lang w:val="sr-Cyrl-RS"/>
              </w:rPr>
              <w:t>ЈЕЗИК МЕДИЈИ И КУЛТУРА</w:t>
            </w:r>
          </w:p>
        </w:tc>
        <w:tc>
          <w:tcPr>
            <w:tcW w:w="1489" w:type="dxa"/>
          </w:tcPr>
          <w:p w:rsidR="00957E5C" w:rsidRDefault="00957E5C" w:rsidP="00957E5C">
            <w:pPr>
              <w:jc w:val="center"/>
              <w:rPr>
                <w:rFonts w:asciiTheme="minorHAnsi" w:hAnsiTheme="minorHAnsi"/>
                <w:b/>
                <w:sz w:val="20"/>
                <w:szCs w:val="20"/>
                <w:lang w:val="sr-Latn-RS"/>
              </w:rPr>
            </w:pPr>
            <w:r>
              <w:rPr>
                <w:rFonts w:asciiTheme="minorHAnsi" w:hAnsiTheme="minorHAnsi"/>
                <w:b/>
                <w:sz w:val="20"/>
                <w:szCs w:val="20"/>
                <w:lang w:val="sr-Latn-RS"/>
              </w:rPr>
              <w:t>I1</w:t>
            </w:r>
          </w:p>
          <w:p w:rsidR="00957E5C" w:rsidRPr="00957E5C" w:rsidRDefault="00957E5C" w:rsidP="00957E5C">
            <w:pPr>
              <w:jc w:val="center"/>
              <w:rPr>
                <w:rFonts w:asciiTheme="minorHAnsi" w:hAnsiTheme="minorHAnsi"/>
                <w:b/>
                <w:sz w:val="20"/>
                <w:szCs w:val="20"/>
                <w:lang w:val="sr-Cyrl-RS"/>
              </w:rPr>
            </w:pPr>
            <w:r>
              <w:rPr>
                <w:rFonts w:asciiTheme="minorHAnsi" w:hAnsiTheme="minorHAnsi"/>
                <w:b/>
                <w:sz w:val="20"/>
                <w:szCs w:val="20"/>
                <w:lang w:val="sr-Latn-RS"/>
              </w:rPr>
              <w:t xml:space="preserve">9-10 </w:t>
            </w:r>
            <w:r>
              <w:rPr>
                <w:rFonts w:asciiTheme="minorHAnsi" w:hAnsiTheme="minorHAnsi"/>
                <w:b/>
                <w:sz w:val="20"/>
                <w:szCs w:val="20"/>
                <w:lang w:val="sr-Cyrl-RS"/>
              </w:rPr>
              <w:t>час</w:t>
            </w:r>
          </w:p>
        </w:tc>
        <w:tc>
          <w:tcPr>
            <w:tcW w:w="1215" w:type="dxa"/>
          </w:tcPr>
          <w:p w:rsidR="00957E5C" w:rsidRPr="00CA7CCD" w:rsidRDefault="00957E5C" w:rsidP="00957E5C">
            <w:pPr>
              <w:jc w:val="center"/>
              <w:rPr>
                <w:rFonts w:asciiTheme="minorHAnsi" w:hAnsiTheme="minorHAnsi"/>
                <w:b/>
                <w:sz w:val="20"/>
                <w:szCs w:val="20"/>
                <w:lang w:val="sr-Cyrl-RS"/>
              </w:rPr>
            </w:pPr>
          </w:p>
        </w:tc>
        <w:tc>
          <w:tcPr>
            <w:tcW w:w="1215" w:type="dxa"/>
          </w:tcPr>
          <w:p w:rsidR="00957E5C" w:rsidRPr="00CA7CCD" w:rsidRDefault="00957E5C" w:rsidP="00957E5C">
            <w:pPr>
              <w:jc w:val="center"/>
              <w:rPr>
                <w:rFonts w:asciiTheme="minorHAnsi" w:hAnsiTheme="minorHAnsi"/>
                <w:b/>
                <w:sz w:val="20"/>
                <w:szCs w:val="20"/>
                <w:lang w:val="sr-Cyrl-RS"/>
              </w:rPr>
            </w:pPr>
          </w:p>
        </w:tc>
        <w:tc>
          <w:tcPr>
            <w:tcW w:w="1292" w:type="dxa"/>
          </w:tcPr>
          <w:p w:rsidR="00957E5C" w:rsidRPr="00CA7CCD" w:rsidRDefault="00957E5C" w:rsidP="00957E5C">
            <w:pPr>
              <w:jc w:val="center"/>
              <w:rPr>
                <w:rFonts w:asciiTheme="minorHAnsi" w:hAnsiTheme="minorHAnsi"/>
                <w:b/>
                <w:sz w:val="20"/>
                <w:szCs w:val="20"/>
                <w:lang w:val="sr-Cyrl-RS"/>
              </w:rPr>
            </w:pPr>
          </w:p>
        </w:tc>
        <w:tc>
          <w:tcPr>
            <w:tcW w:w="1154" w:type="dxa"/>
          </w:tcPr>
          <w:p w:rsidR="00957E5C" w:rsidRPr="00CA7CCD" w:rsidRDefault="00957E5C" w:rsidP="00957E5C">
            <w:pPr>
              <w:jc w:val="center"/>
              <w:rPr>
                <w:rFonts w:asciiTheme="minorHAnsi" w:hAnsiTheme="minorHAnsi"/>
                <w:b/>
                <w:sz w:val="20"/>
                <w:szCs w:val="20"/>
                <w:lang w:val="sr-Cyrl-RS"/>
              </w:rPr>
            </w:pPr>
          </w:p>
        </w:tc>
      </w:tr>
      <w:tr w:rsidR="00957E5C" w:rsidRPr="00CA7CCD" w:rsidTr="00957E5C">
        <w:tc>
          <w:tcPr>
            <w:tcW w:w="1715" w:type="dxa"/>
          </w:tcPr>
          <w:p w:rsidR="00957E5C" w:rsidRPr="00CA7CCD" w:rsidRDefault="00957E5C" w:rsidP="00957E5C">
            <w:pPr>
              <w:jc w:val="center"/>
              <w:rPr>
                <w:rFonts w:asciiTheme="minorHAnsi" w:hAnsiTheme="minorHAnsi"/>
                <w:b/>
                <w:sz w:val="20"/>
                <w:szCs w:val="20"/>
                <w:lang w:val="sr-Cyrl-RS"/>
              </w:rPr>
            </w:pPr>
          </w:p>
          <w:p w:rsidR="00957E5C" w:rsidRPr="00CA7CCD" w:rsidRDefault="00376946" w:rsidP="00957E5C">
            <w:pPr>
              <w:jc w:val="center"/>
              <w:rPr>
                <w:rFonts w:asciiTheme="minorHAnsi" w:hAnsiTheme="minorHAnsi"/>
                <w:b/>
                <w:sz w:val="20"/>
                <w:szCs w:val="20"/>
                <w:lang w:val="sr-Cyrl-RS"/>
              </w:rPr>
            </w:pPr>
            <w:r>
              <w:rPr>
                <w:rFonts w:asciiTheme="minorHAnsi" w:hAnsiTheme="minorHAnsi"/>
                <w:b/>
                <w:sz w:val="20"/>
                <w:szCs w:val="20"/>
                <w:lang w:val="sr-Cyrl-RS"/>
              </w:rPr>
              <w:t>ЈЕЛЕНА ДИМОВИЋ</w:t>
            </w:r>
          </w:p>
        </w:tc>
        <w:tc>
          <w:tcPr>
            <w:tcW w:w="1493" w:type="dxa"/>
          </w:tcPr>
          <w:p w:rsidR="00957E5C" w:rsidRPr="00CA7CCD" w:rsidRDefault="00376946" w:rsidP="00957E5C">
            <w:pPr>
              <w:jc w:val="center"/>
              <w:rPr>
                <w:rFonts w:asciiTheme="minorHAnsi" w:hAnsiTheme="minorHAnsi"/>
                <w:b/>
                <w:sz w:val="20"/>
                <w:szCs w:val="20"/>
                <w:lang w:val="sr-Cyrl-RS"/>
              </w:rPr>
            </w:pPr>
            <w:r>
              <w:rPr>
                <w:rFonts w:asciiTheme="minorHAnsi" w:hAnsiTheme="minorHAnsi"/>
                <w:b/>
                <w:sz w:val="20"/>
                <w:szCs w:val="20"/>
                <w:lang w:val="sr-Cyrl-RS"/>
              </w:rPr>
              <w:t>УМЕТНОСТ И ДИЗАЈН</w:t>
            </w:r>
          </w:p>
        </w:tc>
        <w:tc>
          <w:tcPr>
            <w:tcW w:w="1489" w:type="dxa"/>
          </w:tcPr>
          <w:p w:rsidR="00957E5C" w:rsidRPr="00CA7CCD" w:rsidRDefault="00957E5C" w:rsidP="00957E5C">
            <w:pPr>
              <w:jc w:val="center"/>
              <w:rPr>
                <w:rFonts w:asciiTheme="minorHAnsi" w:hAnsiTheme="minorHAnsi"/>
                <w:b/>
                <w:sz w:val="20"/>
                <w:szCs w:val="20"/>
                <w:lang w:val="sr-Cyrl-RS"/>
              </w:rPr>
            </w:pPr>
          </w:p>
        </w:tc>
        <w:tc>
          <w:tcPr>
            <w:tcW w:w="1215" w:type="dxa"/>
          </w:tcPr>
          <w:p w:rsidR="00957E5C" w:rsidRDefault="00376946" w:rsidP="00957E5C">
            <w:pPr>
              <w:jc w:val="center"/>
              <w:rPr>
                <w:rFonts w:asciiTheme="minorHAnsi" w:hAnsiTheme="minorHAnsi"/>
                <w:b/>
                <w:sz w:val="20"/>
                <w:szCs w:val="20"/>
                <w:lang w:val="sr-Latn-RS"/>
              </w:rPr>
            </w:pPr>
            <w:r>
              <w:rPr>
                <w:rFonts w:asciiTheme="minorHAnsi" w:hAnsiTheme="minorHAnsi"/>
                <w:b/>
                <w:sz w:val="20"/>
                <w:szCs w:val="20"/>
                <w:lang w:val="sr-Latn-RS"/>
              </w:rPr>
              <w:t>I12</w:t>
            </w:r>
          </w:p>
          <w:p w:rsidR="00376946" w:rsidRPr="00376946" w:rsidRDefault="00376946" w:rsidP="00957E5C">
            <w:pPr>
              <w:jc w:val="center"/>
              <w:rPr>
                <w:rFonts w:asciiTheme="minorHAnsi" w:hAnsiTheme="minorHAnsi"/>
                <w:b/>
                <w:sz w:val="20"/>
                <w:szCs w:val="20"/>
                <w:lang w:val="sr-Latn-RS"/>
              </w:rPr>
            </w:pPr>
            <w:r>
              <w:rPr>
                <w:rFonts w:asciiTheme="minorHAnsi" w:hAnsiTheme="minorHAnsi"/>
                <w:b/>
                <w:sz w:val="20"/>
                <w:szCs w:val="20"/>
                <w:lang w:val="sr-Latn-RS"/>
              </w:rPr>
              <w:t xml:space="preserve">9-10 </w:t>
            </w:r>
            <w:r>
              <w:rPr>
                <w:rFonts w:asciiTheme="minorHAnsi" w:hAnsiTheme="minorHAnsi"/>
                <w:b/>
                <w:sz w:val="20"/>
                <w:szCs w:val="20"/>
                <w:lang w:val="sr-Cyrl-RS"/>
              </w:rPr>
              <w:t>час</w:t>
            </w:r>
          </w:p>
        </w:tc>
        <w:tc>
          <w:tcPr>
            <w:tcW w:w="1215" w:type="dxa"/>
          </w:tcPr>
          <w:p w:rsidR="00957E5C" w:rsidRPr="00CA7CCD" w:rsidRDefault="00957E5C" w:rsidP="00957E5C">
            <w:pPr>
              <w:jc w:val="center"/>
              <w:rPr>
                <w:rFonts w:asciiTheme="minorHAnsi" w:hAnsiTheme="minorHAnsi"/>
                <w:b/>
                <w:sz w:val="20"/>
                <w:szCs w:val="20"/>
                <w:lang w:val="sr-Cyrl-RS"/>
              </w:rPr>
            </w:pPr>
          </w:p>
        </w:tc>
        <w:tc>
          <w:tcPr>
            <w:tcW w:w="1292" w:type="dxa"/>
          </w:tcPr>
          <w:p w:rsidR="00957E5C" w:rsidRDefault="00C306D5" w:rsidP="00957E5C">
            <w:pPr>
              <w:jc w:val="center"/>
              <w:rPr>
                <w:rFonts w:asciiTheme="minorHAnsi" w:hAnsiTheme="minorHAnsi"/>
                <w:b/>
                <w:sz w:val="20"/>
                <w:szCs w:val="20"/>
                <w:lang w:val="sr-Latn-RS"/>
              </w:rPr>
            </w:pPr>
            <w:r>
              <w:rPr>
                <w:rFonts w:asciiTheme="minorHAnsi" w:hAnsiTheme="minorHAnsi"/>
                <w:b/>
                <w:sz w:val="20"/>
                <w:szCs w:val="20"/>
                <w:lang w:val="sr-Latn-RS"/>
              </w:rPr>
              <w:t>I3</w:t>
            </w:r>
          </w:p>
          <w:p w:rsidR="00C306D5" w:rsidRPr="00C306D5" w:rsidRDefault="00C306D5" w:rsidP="00957E5C">
            <w:pPr>
              <w:jc w:val="center"/>
              <w:rPr>
                <w:rFonts w:asciiTheme="minorHAnsi" w:hAnsiTheme="minorHAnsi"/>
                <w:b/>
                <w:sz w:val="20"/>
                <w:szCs w:val="20"/>
                <w:lang w:val="sr-Latn-RS"/>
              </w:rPr>
            </w:pPr>
            <w:r>
              <w:rPr>
                <w:rFonts w:asciiTheme="minorHAnsi" w:hAnsiTheme="minorHAnsi"/>
                <w:b/>
                <w:sz w:val="20"/>
                <w:szCs w:val="20"/>
                <w:lang w:val="sr-Latn-RS"/>
              </w:rPr>
              <w:t xml:space="preserve">11-12 </w:t>
            </w:r>
            <w:r>
              <w:rPr>
                <w:rFonts w:asciiTheme="minorHAnsi" w:hAnsiTheme="minorHAnsi"/>
                <w:b/>
                <w:sz w:val="20"/>
                <w:szCs w:val="20"/>
                <w:lang w:val="sr-Cyrl-RS"/>
              </w:rPr>
              <w:t>час</w:t>
            </w:r>
          </w:p>
        </w:tc>
        <w:tc>
          <w:tcPr>
            <w:tcW w:w="1154" w:type="dxa"/>
          </w:tcPr>
          <w:p w:rsidR="00957E5C" w:rsidRPr="00CA7CCD" w:rsidRDefault="00957E5C" w:rsidP="00957E5C">
            <w:pPr>
              <w:jc w:val="center"/>
              <w:rPr>
                <w:rFonts w:asciiTheme="minorHAnsi" w:hAnsiTheme="minorHAnsi"/>
                <w:b/>
                <w:sz w:val="20"/>
                <w:szCs w:val="20"/>
                <w:lang w:val="sr-Cyrl-RS"/>
              </w:rPr>
            </w:pPr>
          </w:p>
        </w:tc>
      </w:tr>
      <w:tr w:rsidR="00957E5C" w:rsidRPr="00CA7CCD" w:rsidTr="00957E5C">
        <w:tc>
          <w:tcPr>
            <w:tcW w:w="1715" w:type="dxa"/>
          </w:tcPr>
          <w:p w:rsidR="00957E5C" w:rsidRPr="00CA7CCD" w:rsidRDefault="00957E5C" w:rsidP="00957E5C">
            <w:pPr>
              <w:jc w:val="center"/>
              <w:rPr>
                <w:rFonts w:asciiTheme="minorHAnsi" w:hAnsiTheme="minorHAnsi"/>
                <w:b/>
                <w:sz w:val="20"/>
                <w:szCs w:val="20"/>
                <w:lang w:val="sr-Cyrl-RS"/>
              </w:rPr>
            </w:pPr>
          </w:p>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lang w:val="sr-Cyrl-RS"/>
              </w:rPr>
              <w:t>РАДМИЛО НИКОЛИЋ</w:t>
            </w:r>
          </w:p>
        </w:tc>
        <w:tc>
          <w:tcPr>
            <w:tcW w:w="1493" w:type="dxa"/>
          </w:tcPr>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lang w:val="sr-Cyrl-RS"/>
              </w:rPr>
              <w:t>УМЕТНОСТ И ДИЗАЈН</w:t>
            </w:r>
          </w:p>
        </w:tc>
        <w:tc>
          <w:tcPr>
            <w:tcW w:w="1489" w:type="dxa"/>
          </w:tcPr>
          <w:p w:rsidR="00957E5C" w:rsidRPr="00CA7CCD" w:rsidRDefault="00957E5C" w:rsidP="00957E5C">
            <w:pPr>
              <w:jc w:val="center"/>
              <w:rPr>
                <w:rFonts w:asciiTheme="minorHAnsi" w:hAnsiTheme="minorHAnsi"/>
                <w:b/>
                <w:sz w:val="20"/>
                <w:szCs w:val="20"/>
                <w:lang w:val="sr-Cyrl-RS"/>
              </w:rPr>
            </w:pPr>
          </w:p>
        </w:tc>
        <w:tc>
          <w:tcPr>
            <w:tcW w:w="1215" w:type="dxa"/>
          </w:tcPr>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rPr>
              <w:t>I</w:t>
            </w:r>
            <w:r w:rsidR="00376946">
              <w:rPr>
                <w:rFonts w:asciiTheme="minorHAnsi" w:hAnsiTheme="minorHAnsi"/>
                <w:b/>
                <w:sz w:val="20"/>
                <w:szCs w:val="20"/>
              </w:rPr>
              <w:t>I</w:t>
            </w:r>
            <w:r w:rsidRPr="00CA7CCD">
              <w:rPr>
                <w:rFonts w:asciiTheme="minorHAnsi" w:hAnsiTheme="minorHAnsi"/>
                <w:b/>
                <w:sz w:val="20"/>
                <w:szCs w:val="20"/>
              </w:rPr>
              <w:t>23</w:t>
            </w:r>
          </w:p>
          <w:p w:rsidR="00957E5C" w:rsidRDefault="00376946" w:rsidP="00957E5C">
            <w:pPr>
              <w:jc w:val="center"/>
              <w:rPr>
                <w:rFonts w:asciiTheme="minorHAnsi" w:hAnsiTheme="minorHAnsi"/>
                <w:b/>
                <w:sz w:val="20"/>
                <w:szCs w:val="20"/>
                <w:lang w:val="sr-Latn-RS"/>
              </w:rPr>
            </w:pPr>
            <w:r>
              <w:rPr>
                <w:rFonts w:asciiTheme="minorHAnsi" w:hAnsiTheme="minorHAnsi"/>
                <w:b/>
                <w:sz w:val="20"/>
                <w:szCs w:val="20"/>
                <w:lang w:val="sr-Latn-RS"/>
              </w:rPr>
              <w:t xml:space="preserve">9-10 </w:t>
            </w:r>
            <w:r>
              <w:rPr>
                <w:rFonts w:asciiTheme="minorHAnsi" w:hAnsiTheme="minorHAnsi"/>
                <w:b/>
                <w:sz w:val="20"/>
                <w:szCs w:val="20"/>
                <w:lang w:val="sr-Cyrl-RS"/>
              </w:rPr>
              <w:t>час</w:t>
            </w:r>
          </w:p>
          <w:p w:rsidR="00376946" w:rsidRPr="00376946" w:rsidRDefault="00376946" w:rsidP="00957E5C">
            <w:pPr>
              <w:jc w:val="center"/>
              <w:rPr>
                <w:rFonts w:asciiTheme="minorHAnsi" w:hAnsiTheme="minorHAnsi"/>
                <w:b/>
                <w:sz w:val="20"/>
                <w:szCs w:val="20"/>
                <w:lang w:val="sr-Latn-RS"/>
              </w:rPr>
            </w:pPr>
          </w:p>
          <w:p w:rsidR="00376946" w:rsidRDefault="00376946" w:rsidP="00957E5C">
            <w:pPr>
              <w:jc w:val="center"/>
              <w:rPr>
                <w:rFonts w:asciiTheme="minorHAnsi" w:hAnsiTheme="minorHAnsi"/>
                <w:b/>
                <w:sz w:val="20"/>
                <w:szCs w:val="20"/>
                <w:lang w:val="sr-Latn-RS"/>
              </w:rPr>
            </w:pPr>
            <w:r>
              <w:rPr>
                <w:rFonts w:asciiTheme="minorHAnsi" w:hAnsiTheme="minorHAnsi"/>
                <w:b/>
                <w:sz w:val="20"/>
                <w:szCs w:val="20"/>
                <w:lang w:val="sr-Latn-RS"/>
              </w:rPr>
              <w:t>III1</w:t>
            </w:r>
          </w:p>
          <w:p w:rsidR="00376946" w:rsidRDefault="00376946" w:rsidP="00957E5C">
            <w:pPr>
              <w:jc w:val="center"/>
              <w:rPr>
                <w:rFonts w:asciiTheme="minorHAnsi" w:hAnsiTheme="minorHAnsi"/>
                <w:b/>
                <w:sz w:val="20"/>
                <w:szCs w:val="20"/>
                <w:lang w:val="sr-Latn-RS"/>
              </w:rPr>
            </w:pPr>
            <w:r>
              <w:rPr>
                <w:rFonts w:asciiTheme="minorHAnsi" w:hAnsiTheme="minorHAnsi"/>
                <w:b/>
                <w:sz w:val="20"/>
                <w:szCs w:val="20"/>
                <w:lang w:val="sr-Latn-RS"/>
              </w:rPr>
              <w:t xml:space="preserve">11-12 </w:t>
            </w:r>
            <w:r>
              <w:rPr>
                <w:rFonts w:asciiTheme="minorHAnsi" w:hAnsiTheme="minorHAnsi"/>
                <w:b/>
                <w:sz w:val="20"/>
                <w:szCs w:val="20"/>
                <w:lang w:val="sr-Cyrl-RS"/>
              </w:rPr>
              <w:t>час</w:t>
            </w:r>
          </w:p>
          <w:p w:rsidR="00376946" w:rsidRPr="00376946" w:rsidRDefault="00376946" w:rsidP="00957E5C">
            <w:pPr>
              <w:jc w:val="center"/>
              <w:rPr>
                <w:rFonts w:asciiTheme="minorHAnsi" w:hAnsiTheme="minorHAnsi"/>
                <w:b/>
                <w:sz w:val="20"/>
                <w:szCs w:val="20"/>
                <w:lang w:val="sr-Latn-RS"/>
              </w:rPr>
            </w:pPr>
          </w:p>
        </w:tc>
        <w:tc>
          <w:tcPr>
            <w:tcW w:w="1215" w:type="dxa"/>
          </w:tcPr>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rPr>
              <w:t>II</w:t>
            </w:r>
            <w:r w:rsidR="00886A59">
              <w:rPr>
                <w:rFonts w:asciiTheme="minorHAnsi" w:hAnsiTheme="minorHAnsi"/>
                <w:b/>
                <w:sz w:val="20"/>
                <w:szCs w:val="20"/>
              </w:rPr>
              <w:t>I23</w:t>
            </w:r>
          </w:p>
          <w:p w:rsidR="00957E5C" w:rsidRPr="00CA7CCD" w:rsidRDefault="00886A59" w:rsidP="00957E5C">
            <w:pPr>
              <w:jc w:val="center"/>
              <w:rPr>
                <w:rFonts w:asciiTheme="minorHAnsi" w:hAnsiTheme="minorHAnsi"/>
                <w:b/>
                <w:sz w:val="20"/>
                <w:szCs w:val="20"/>
                <w:lang w:val="sr-Cyrl-RS"/>
              </w:rPr>
            </w:pPr>
            <w:r>
              <w:rPr>
                <w:rFonts w:asciiTheme="minorHAnsi" w:hAnsiTheme="minorHAnsi"/>
                <w:b/>
                <w:sz w:val="20"/>
                <w:szCs w:val="20"/>
                <w:lang w:val="sr-Latn-RS"/>
              </w:rPr>
              <w:t xml:space="preserve">9-10 </w:t>
            </w:r>
            <w:r>
              <w:rPr>
                <w:rFonts w:asciiTheme="minorHAnsi" w:hAnsiTheme="minorHAnsi"/>
                <w:b/>
                <w:sz w:val="20"/>
                <w:szCs w:val="20"/>
                <w:lang w:val="sr-Cyrl-RS"/>
              </w:rPr>
              <w:t>час</w:t>
            </w:r>
          </w:p>
        </w:tc>
        <w:tc>
          <w:tcPr>
            <w:tcW w:w="1292" w:type="dxa"/>
          </w:tcPr>
          <w:p w:rsidR="00957E5C" w:rsidRPr="00CA7CCD" w:rsidRDefault="00957E5C" w:rsidP="00957E5C">
            <w:pPr>
              <w:jc w:val="center"/>
              <w:rPr>
                <w:rFonts w:asciiTheme="minorHAnsi" w:hAnsiTheme="minorHAnsi"/>
                <w:b/>
                <w:sz w:val="20"/>
                <w:szCs w:val="20"/>
                <w:lang w:val="sr-Cyrl-RS"/>
              </w:rPr>
            </w:pPr>
          </w:p>
        </w:tc>
        <w:tc>
          <w:tcPr>
            <w:tcW w:w="1154" w:type="dxa"/>
          </w:tcPr>
          <w:p w:rsidR="00957E5C" w:rsidRPr="00CA7CCD" w:rsidRDefault="00957E5C" w:rsidP="00957E5C">
            <w:pPr>
              <w:jc w:val="center"/>
              <w:rPr>
                <w:rFonts w:asciiTheme="minorHAnsi" w:hAnsiTheme="minorHAnsi"/>
                <w:b/>
                <w:sz w:val="20"/>
                <w:szCs w:val="20"/>
                <w:lang w:val="sr-Cyrl-RS"/>
              </w:rPr>
            </w:pPr>
          </w:p>
        </w:tc>
      </w:tr>
      <w:tr w:rsidR="00957E5C" w:rsidRPr="00CA7CCD" w:rsidTr="00957E5C">
        <w:tc>
          <w:tcPr>
            <w:tcW w:w="1715" w:type="dxa"/>
          </w:tcPr>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lang w:val="sr-Cyrl-RS"/>
              </w:rPr>
              <w:t>МИЛАН ДИМИТРИЈЕВИЋ</w:t>
            </w:r>
          </w:p>
        </w:tc>
        <w:tc>
          <w:tcPr>
            <w:tcW w:w="1493" w:type="dxa"/>
          </w:tcPr>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lang w:val="sr-Cyrl-RS"/>
              </w:rPr>
              <w:t>ЗДРАВЉЕ И СПОРТ</w:t>
            </w:r>
          </w:p>
        </w:tc>
        <w:tc>
          <w:tcPr>
            <w:tcW w:w="1489" w:type="dxa"/>
          </w:tcPr>
          <w:p w:rsidR="00957E5C" w:rsidRPr="00CA7CCD" w:rsidRDefault="00957E5C" w:rsidP="00957E5C">
            <w:pPr>
              <w:jc w:val="center"/>
              <w:rPr>
                <w:rFonts w:asciiTheme="minorHAnsi" w:hAnsiTheme="minorHAnsi"/>
                <w:b/>
                <w:sz w:val="20"/>
                <w:szCs w:val="20"/>
              </w:rPr>
            </w:pPr>
          </w:p>
        </w:tc>
        <w:tc>
          <w:tcPr>
            <w:tcW w:w="1215" w:type="dxa"/>
          </w:tcPr>
          <w:p w:rsidR="00957E5C" w:rsidRDefault="00376946" w:rsidP="00957E5C">
            <w:pPr>
              <w:jc w:val="center"/>
              <w:rPr>
                <w:rFonts w:asciiTheme="minorHAnsi" w:hAnsiTheme="minorHAnsi"/>
                <w:b/>
                <w:sz w:val="20"/>
                <w:szCs w:val="20"/>
                <w:lang w:val="sr-Latn-RS"/>
              </w:rPr>
            </w:pPr>
            <w:r>
              <w:rPr>
                <w:rFonts w:asciiTheme="minorHAnsi" w:hAnsiTheme="minorHAnsi"/>
                <w:b/>
                <w:sz w:val="20"/>
                <w:szCs w:val="20"/>
                <w:lang w:val="sr-Latn-RS"/>
              </w:rPr>
              <w:t>I12</w:t>
            </w:r>
          </w:p>
          <w:p w:rsidR="00376946" w:rsidRPr="00376946" w:rsidRDefault="00376946" w:rsidP="00957E5C">
            <w:pPr>
              <w:jc w:val="center"/>
              <w:rPr>
                <w:rFonts w:asciiTheme="minorHAnsi" w:hAnsiTheme="minorHAnsi"/>
                <w:b/>
                <w:sz w:val="20"/>
                <w:szCs w:val="20"/>
                <w:lang w:val="sr-Latn-RS"/>
              </w:rPr>
            </w:pPr>
            <w:r>
              <w:rPr>
                <w:rFonts w:asciiTheme="minorHAnsi" w:hAnsiTheme="minorHAnsi"/>
                <w:b/>
                <w:sz w:val="20"/>
                <w:szCs w:val="20"/>
                <w:lang w:val="sr-Latn-RS"/>
              </w:rPr>
              <w:t xml:space="preserve">11-12 </w:t>
            </w:r>
            <w:r>
              <w:rPr>
                <w:rFonts w:asciiTheme="minorHAnsi" w:hAnsiTheme="minorHAnsi"/>
                <w:b/>
                <w:sz w:val="20"/>
                <w:szCs w:val="20"/>
                <w:lang w:val="sr-Cyrl-RS"/>
              </w:rPr>
              <w:t>час</w:t>
            </w:r>
          </w:p>
        </w:tc>
        <w:tc>
          <w:tcPr>
            <w:tcW w:w="1215" w:type="dxa"/>
          </w:tcPr>
          <w:p w:rsidR="00957E5C" w:rsidRPr="00CA7CCD" w:rsidRDefault="00957E5C" w:rsidP="00957E5C">
            <w:pPr>
              <w:jc w:val="center"/>
              <w:rPr>
                <w:rFonts w:asciiTheme="minorHAnsi" w:hAnsiTheme="minorHAnsi"/>
                <w:b/>
                <w:sz w:val="20"/>
                <w:szCs w:val="20"/>
                <w:lang w:val="sr-Cyrl-RS"/>
              </w:rPr>
            </w:pPr>
          </w:p>
        </w:tc>
        <w:tc>
          <w:tcPr>
            <w:tcW w:w="1292" w:type="dxa"/>
          </w:tcPr>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rPr>
              <w:t>I</w:t>
            </w:r>
            <w:r w:rsidR="00C306D5">
              <w:rPr>
                <w:rFonts w:asciiTheme="minorHAnsi" w:hAnsiTheme="minorHAnsi"/>
                <w:b/>
                <w:sz w:val="20"/>
                <w:szCs w:val="20"/>
              </w:rPr>
              <w:t>13</w:t>
            </w:r>
          </w:p>
          <w:p w:rsidR="00957E5C" w:rsidRPr="00CA7CCD" w:rsidRDefault="00C306D5" w:rsidP="00957E5C">
            <w:pPr>
              <w:jc w:val="center"/>
              <w:rPr>
                <w:rFonts w:asciiTheme="minorHAnsi" w:hAnsiTheme="minorHAnsi"/>
                <w:b/>
                <w:sz w:val="20"/>
                <w:szCs w:val="20"/>
                <w:lang w:val="sr-Cyrl-RS"/>
              </w:rPr>
            </w:pPr>
            <w:r>
              <w:rPr>
                <w:rFonts w:asciiTheme="minorHAnsi" w:hAnsiTheme="minorHAnsi"/>
                <w:b/>
                <w:sz w:val="20"/>
                <w:szCs w:val="20"/>
                <w:lang w:val="sr-Latn-RS"/>
              </w:rPr>
              <w:t xml:space="preserve">9-10 </w:t>
            </w:r>
            <w:r>
              <w:rPr>
                <w:rFonts w:asciiTheme="minorHAnsi" w:hAnsiTheme="minorHAnsi"/>
                <w:b/>
                <w:sz w:val="20"/>
                <w:szCs w:val="20"/>
                <w:lang w:val="sr-Cyrl-RS"/>
              </w:rPr>
              <w:t>час</w:t>
            </w:r>
          </w:p>
        </w:tc>
        <w:tc>
          <w:tcPr>
            <w:tcW w:w="1154" w:type="dxa"/>
          </w:tcPr>
          <w:p w:rsidR="00957E5C" w:rsidRPr="00CA7CCD" w:rsidRDefault="00957E5C" w:rsidP="00957E5C">
            <w:pPr>
              <w:jc w:val="center"/>
              <w:rPr>
                <w:rFonts w:asciiTheme="minorHAnsi" w:hAnsiTheme="minorHAnsi"/>
                <w:b/>
                <w:sz w:val="20"/>
                <w:szCs w:val="20"/>
                <w:lang w:val="sr-Cyrl-RS"/>
              </w:rPr>
            </w:pPr>
          </w:p>
        </w:tc>
      </w:tr>
      <w:tr w:rsidR="00957E5C" w:rsidRPr="00CA7CCD" w:rsidTr="00957E5C">
        <w:tc>
          <w:tcPr>
            <w:tcW w:w="1715" w:type="dxa"/>
          </w:tcPr>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lang w:val="sr-Cyrl-RS"/>
              </w:rPr>
              <w:t>БРАНА ЂОРЂЕВИЋ</w:t>
            </w:r>
          </w:p>
        </w:tc>
        <w:tc>
          <w:tcPr>
            <w:tcW w:w="1493" w:type="dxa"/>
          </w:tcPr>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lang w:val="sr-Cyrl-RS"/>
              </w:rPr>
              <w:t>ЗДРАВЉЕ И СПОРТ</w:t>
            </w:r>
          </w:p>
        </w:tc>
        <w:tc>
          <w:tcPr>
            <w:tcW w:w="1489" w:type="dxa"/>
          </w:tcPr>
          <w:p w:rsidR="00957E5C" w:rsidRPr="00CA7CCD" w:rsidRDefault="00957E5C" w:rsidP="00957E5C">
            <w:pPr>
              <w:jc w:val="center"/>
              <w:rPr>
                <w:rFonts w:asciiTheme="minorHAnsi" w:hAnsiTheme="minorHAnsi"/>
                <w:b/>
                <w:sz w:val="20"/>
                <w:szCs w:val="20"/>
                <w:lang w:val="sr-Cyrl-RS"/>
              </w:rPr>
            </w:pPr>
          </w:p>
        </w:tc>
        <w:tc>
          <w:tcPr>
            <w:tcW w:w="1215" w:type="dxa"/>
          </w:tcPr>
          <w:p w:rsidR="00957E5C" w:rsidRPr="00CA7CCD" w:rsidRDefault="00957E5C" w:rsidP="00957E5C">
            <w:pPr>
              <w:jc w:val="center"/>
              <w:rPr>
                <w:rFonts w:asciiTheme="minorHAnsi" w:hAnsiTheme="minorHAnsi"/>
                <w:b/>
                <w:sz w:val="20"/>
                <w:szCs w:val="20"/>
                <w:lang w:val="sr-Cyrl-RS"/>
              </w:rPr>
            </w:pPr>
          </w:p>
        </w:tc>
        <w:tc>
          <w:tcPr>
            <w:tcW w:w="1215" w:type="dxa"/>
          </w:tcPr>
          <w:p w:rsidR="00957E5C" w:rsidRPr="00CA7CCD" w:rsidRDefault="00957E5C" w:rsidP="00957E5C">
            <w:pPr>
              <w:jc w:val="center"/>
              <w:rPr>
                <w:rFonts w:asciiTheme="minorHAnsi" w:hAnsiTheme="minorHAnsi"/>
                <w:b/>
                <w:sz w:val="20"/>
                <w:szCs w:val="20"/>
                <w:lang w:val="sr-Cyrl-RS"/>
              </w:rPr>
            </w:pPr>
          </w:p>
        </w:tc>
        <w:tc>
          <w:tcPr>
            <w:tcW w:w="1292" w:type="dxa"/>
          </w:tcPr>
          <w:p w:rsidR="00957E5C" w:rsidRDefault="00C306D5" w:rsidP="00957E5C">
            <w:pPr>
              <w:jc w:val="center"/>
              <w:rPr>
                <w:rFonts w:asciiTheme="minorHAnsi" w:hAnsiTheme="minorHAnsi"/>
                <w:b/>
                <w:sz w:val="20"/>
                <w:szCs w:val="20"/>
              </w:rPr>
            </w:pPr>
            <w:r>
              <w:rPr>
                <w:rFonts w:asciiTheme="minorHAnsi" w:hAnsiTheme="minorHAnsi"/>
                <w:b/>
                <w:sz w:val="20"/>
                <w:szCs w:val="20"/>
              </w:rPr>
              <w:t>II12</w:t>
            </w:r>
          </w:p>
          <w:p w:rsidR="00C306D5" w:rsidRPr="00CA7CCD" w:rsidRDefault="00C306D5" w:rsidP="00957E5C">
            <w:pPr>
              <w:jc w:val="center"/>
              <w:rPr>
                <w:rFonts w:asciiTheme="minorHAnsi" w:hAnsiTheme="minorHAnsi"/>
                <w:b/>
                <w:sz w:val="20"/>
                <w:szCs w:val="20"/>
              </w:rPr>
            </w:pPr>
            <w:r>
              <w:rPr>
                <w:rFonts w:asciiTheme="minorHAnsi" w:hAnsiTheme="minorHAnsi"/>
                <w:b/>
                <w:sz w:val="20"/>
                <w:szCs w:val="20"/>
                <w:lang w:val="sr-Latn-RS"/>
              </w:rPr>
              <w:t xml:space="preserve">9-10 </w:t>
            </w:r>
            <w:r>
              <w:rPr>
                <w:rFonts w:asciiTheme="minorHAnsi" w:hAnsiTheme="minorHAnsi"/>
                <w:b/>
                <w:sz w:val="20"/>
                <w:szCs w:val="20"/>
                <w:lang w:val="sr-Cyrl-RS"/>
              </w:rPr>
              <w:t>час</w:t>
            </w:r>
          </w:p>
        </w:tc>
        <w:tc>
          <w:tcPr>
            <w:tcW w:w="1154" w:type="dxa"/>
          </w:tcPr>
          <w:p w:rsidR="00957E5C" w:rsidRPr="00CA7CCD" w:rsidRDefault="00957E5C" w:rsidP="00957E5C">
            <w:pPr>
              <w:jc w:val="center"/>
              <w:rPr>
                <w:rFonts w:asciiTheme="minorHAnsi" w:hAnsiTheme="minorHAnsi"/>
                <w:b/>
                <w:sz w:val="20"/>
                <w:szCs w:val="20"/>
                <w:lang w:val="sr-Cyrl-RS"/>
              </w:rPr>
            </w:pPr>
          </w:p>
        </w:tc>
      </w:tr>
      <w:tr w:rsidR="00957E5C" w:rsidRPr="00CA7CCD" w:rsidTr="00957E5C">
        <w:tc>
          <w:tcPr>
            <w:tcW w:w="1715" w:type="dxa"/>
          </w:tcPr>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lang w:val="sr-Cyrl-RS"/>
              </w:rPr>
              <w:t>БРАНА ЂОРЂЕВИЋ</w:t>
            </w:r>
          </w:p>
        </w:tc>
        <w:tc>
          <w:tcPr>
            <w:tcW w:w="1493" w:type="dxa"/>
          </w:tcPr>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lang w:val="sr-Cyrl-RS"/>
              </w:rPr>
              <w:t>ЈЕЗИК МЕДИЈИ И КУЛТУРА</w:t>
            </w:r>
          </w:p>
        </w:tc>
        <w:tc>
          <w:tcPr>
            <w:tcW w:w="1489" w:type="dxa"/>
          </w:tcPr>
          <w:p w:rsidR="00957E5C" w:rsidRPr="00957E5C" w:rsidRDefault="00957E5C" w:rsidP="00957E5C">
            <w:pPr>
              <w:jc w:val="center"/>
              <w:rPr>
                <w:rFonts w:asciiTheme="minorHAnsi" w:hAnsiTheme="minorHAnsi"/>
                <w:b/>
                <w:sz w:val="20"/>
                <w:szCs w:val="20"/>
                <w:lang w:val="sr-Cyrl-RS"/>
              </w:rPr>
            </w:pPr>
            <w:r>
              <w:rPr>
                <w:rFonts w:asciiTheme="minorHAnsi" w:hAnsiTheme="minorHAnsi"/>
                <w:b/>
                <w:sz w:val="20"/>
                <w:szCs w:val="20"/>
              </w:rPr>
              <w:t>I</w:t>
            </w:r>
            <w:r w:rsidRPr="00CA7CCD">
              <w:rPr>
                <w:rFonts w:asciiTheme="minorHAnsi" w:hAnsiTheme="minorHAnsi"/>
                <w:b/>
                <w:sz w:val="20"/>
                <w:szCs w:val="20"/>
              </w:rPr>
              <w:t>2</w:t>
            </w:r>
            <w:r>
              <w:rPr>
                <w:rFonts w:asciiTheme="minorHAnsi" w:hAnsiTheme="minorHAnsi"/>
                <w:b/>
                <w:sz w:val="20"/>
                <w:szCs w:val="20"/>
                <w:lang w:val="sr-Cyrl-RS"/>
              </w:rPr>
              <w:t>3</w:t>
            </w:r>
          </w:p>
          <w:p w:rsidR="00957E5C" w:rsidRPr="00CA7CCD" w:rsidRDefault="00957E5C" w:rsidP="00957E5C">
            <w:pPr>
              <w:jc w:val="center"/>
              <w:rPr>
                <w:rFonts w:asciiTheme="minorHAnsi" w:hAnsiTheme="minorHAnsi"/>
                <w:b/>
                <w:sz w:val="20"/>
                <w:szCs w:val="20"/>
              </w:rPr>
            </w:pPr>
            <w:r>
              <w:rPr>
                <w:rFonts w:asciiTheme="minorHAnsi" w:hAnsiTheme="minorHAnsi"/>
                <w:b/>
                <w:sz w:val="20"/>
                <w:szCs w:val="20"/>
                <w:lang w:val="sr-Latn-RS"/>
              </w:rPr>
              <w:t xml:space="preserve">9-10 </w:t>
            </w:r>
            <w:r>
              <w:rPr>
                <w:rFonts w:asciiTheme="minorHAnsi" w:hAnsiTheme="minorHAnsi"/>
                <w:b/>
                <w:sz w:val="20"/>
                <w:szCs w:val="20"/>
                <w:lang w:val="sr-Cyrl-RS"/>
              </w:rPr>
              <w:t>час</w:t>
            </w:r>
          </w:p>
        </w:tc>
        <w:tc>
          <w:tcPr>
            <w:tcW w:w="1215" w:type="dxa"/>
          </w:tcPr>
          <w:p w:rsidR="00957E5C" w:rsidRPr="00CA7CCD" w:rsidRDefault="00957E5C" w:rsidP="00957E5C">
            <w:pPr>
              <w:jc w:val="center"/>
              <w:rPr>
                <w:rFonts w:asciiTheme="minorHAnsi" w:hAnsiTheme="minorHAnsi"/>
                <w:b/>
                <w:sz w:val="20"/>
                <w:szCs w:val="20"/>
                <w:lang w:val="sr-Cyrl-RS"/>
              </w:rPr>
            </w:pPr>
          </w:p>
        </w:tc>
        <w:tc>
          <w:tcPr>
            <w:tcW w:w="1215" w:type="dxa"/>
          </w:tcPr>
          <w:p w:rsidR="00957E5C" w:rsidRPr="00CA7CCD" w:rsidRDefault="00957E5C" w:rsidP="00957E5C">
            <w:pPr>
              <w:jc w:val="center"/>
              <w:rPr>
                <w:rFonts w:asciiTheme="minorHAnsi" w:hAnsiTheme="minorHAnsi"/>
                <w:b/>
                <w:sz w:val="20"/>
                <w:szCs w:val="20"/>
                <w:lang w:val="sr-Cyrl-RS"/>
              </w:rPr>
            </w:pPr>
          </w:p>
        </w:tc>
        <w:tc>
          <w:tcPr>
            <w:tcW w:w="1292" w:type="dxa"/>
          </w:tcPr>
          <w:p w:rsidR="00957E5C" w:rsidRPr="00CA7CCD" w:rsidRDefault="00957E5C" w:rsidP="00957E5C">
            <w:pPr>
              <w:jc w:val="center"/>
              <w:rPr>
                <w:rFonts w:asciiTheme="minorHAnsi" w:hAnsiTheme="minorHAnsi"/>
                <w:b/>
                <w:sz w:val="20"/>
                <w:szCs w:val="20"/>
                <w:lang w:val="sr-Cyrl-RS"/>
              </w:rPr>
            </w:pPr>
          </w:p>
        </w:tc>
        <w:tc>
          <w:tcPr>
            <w:tcW w:w="1154" w:type="dxa"/>
          </w:tcPr>
          <w:p w:rsidR="00957E5C" w:rsidRPr="00CA7CCD" w:rsidRDefault="00957E5C" w:rsidP="00957E5C">
            <w:pPr>
              <w:jc w:val="center"/>
              <w:rPr>
                <w:rFonts w:asciiTheme="minorHAnsi" w:hAnsiTheme="minorHAnsi"/>
                <w:b/>
                <w:sz w:val="20"/>
                <w:szCs w:val="20"/>
                <w:lang w:val="sr-Cyrl-RS"/>
              </w:rPr>
            </w:pPr>
          </w:p>
        </w:tc>
      </w:tr>
      <w:tr w:rsidR="00957E5C" w:rsidRPr="00CA7CCD" w:rsidTr="00957E5C">
        <w:tc>
          <w:tcPr>
            <w:tcW w:w="1715" w:type="dxa"/>
          </w:tcPr>
          <w:p w:rsidR="00957E5C" w:rsidRPr="00CA7CCD" w:rsidRDefault="00376946" w:rsidP="00957E5C">
            <w:pPr>
              <w:jc w:val="center"/>
              <w:rPr>
                <w:rFonts w:asciiTheme="minorHAnsi" w:hAnsiTheme="minorHAnsi"/>
                <w:b/>
                <w:sz w:val="20"/>
                <w:szCs w:val="20"/>
                <w:lang w:val="sr-Cyrl-RS"/>
              </w:rPr>
            </w:pPr>
            <w:r>
              <w:rPr>
                <w:rFonts w:asciiTheme="minorHAnsi" w:hAnsiTheme="minorHAnsi"/>
                <w:b/>
                <w:sz w:val="20"/>
                <w:szCs w:val="20"/>
                <w:lang w:val="sr-Cyrl-RS"/>
              </w:rPr>
              <w:t>ПЕТАР ЗАРКОВ</w:t>
            </w:r>
          </w:p>
        </w:tc>
        <w:tc>
          <w:tcPr>
            <w:tcW w:w="1493" w:type="dxa"/>
          </w:tcPr>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lang w:val="sr-Cyrl-RS"/>
              </w:rPr>
              <w:t>ЗДРАВЉЕ И СПОРТ</w:t>
            </w:r>
          </w:p>
        </w:tc>
        <w:tc>
          <w:tcPr>
            <w:tcW w:w="1489" w:type="dxa"/>
          </w:tcPr>
          <w:p w:rsidR="00957E5C" w:rsidRPr="00CA7CCD" w:rsidRDefault="00957E5C" w:rsidP="00957E5C">
            <w:pPr>
              <w:jc w:val="center"/>
              <w:rPr>
                <w:rFonts w:asciiTheme="minorHAnsi" w:hAnsiTheme="minorHAnsi"/>
                <w:b/>
                <w:sz w:val="20"/>
                <w:szCs w:val="20"/>
              </w:rPr>
            </w:pPr>
          </w:p>
        </w:tc>
        <w:tc>
          <w:tcPr>
            <w:tcW w:w="1215" w:type="dxa"/>
          </w:tcPr>
          <w:p w:rsidR="00957E5C" w:rsidRDefault="00376946" w:rsidP="00957E5C">
            <w:pPr>
              <w:jc w:val="center"/>
              <w:rPr>
                <w:rFonts w:asciiTheme="minorHAnsi" w:hAnsiTheme="minorHAnsi"/>
                <w:b/>
                <w:sz w:val="20"/>
                <w:szCs w:val="20"/>
                <w:lang w:val="sr-Latn-RS"/>
              </w:rPr>
            </w:pPr>
            <w:r>
              <w:rPr>
                <w:rFonts w:asciiTheme="minorHAnsi" w:hAnsiTheme="minorHAnsi"/>
                <w:b/>
                <w:sz w:val="20"/>
                <w:szCs w:val="20"/>
                <w:lang w:val="sr-Latn-RS"/>
              </w:rPr>
              <w:t>II13</w:t>
            </w:r>
          </w:p>
          <w:p w:rsidR="00376946" w:rsidRPr="00376946" w:rsidRDefault="00376946" w:rsidP="00957E5C">
            <w:pPr>
              <w:jc w:val="center"/>
              <w:rPr>
                <w:rFonts w:asciiTheme="minorHAnsi" w:hAnsiTheme="minorHAnsi"/>
                <w:b/>
                <w:sz w:val="20"/>
                <w:szCs w:val="20"/>
                <w:lang w:val="sr-Latn-RS"/>
              </w:rPr>
            </w:pPr>
            <w:r>
              <w:rPr>
                <w:rFonts w:asciiTheme="minorHAnsi" w:hAnsiTheme="minorHAnsi"/>
                <w:b/>
                <w:sz w:val="20"/>
                <w:szCs w:val="20"/>
                <w:lang w:val="sr-Latn-RS"/>
              </w:rPr>
              <w:t xml:space="preserve">11-12 </w:t>
            </w:r>
            <w:r>
              <w:rPr>
                <w:rFonts w:asciiTheme="minorHAnsi" w:hAnsiTheme="minorHAnsi"/>
                <w:b/>
                <w:sz w:val="20"/>
                <w:szCs w:val="20"/>
                <w:lang w:val="sr-Cyrl-RS"/>
              </w:rPr>
              <w:t>час</w:t>
            </w:r>
          </w:p>
        </w:tc>
        <w:tc>
          <w:tcPr>
            <w:tcW w:w="1215" w:type="dxa"/>
          </w:tcPr>
          <w:p w:rsidR="00957E5C" w:rsidRPr="00CA7CCD" w:rsidRDefault="00957E5C" w:rsidP="00957E5C">
            <w:pPr>
              <w:jc w:val="center"/>
              <w:rPr>
                <w:rFonts w:asciiTheme="minorHAnsi" w:hAnsiTheme="minorHAnsi"/>
                <w:b/>
                <w:sz w:val="20"/>
                <w:szCs w:val="20"/>
              </w:rPr>
            </w:pPr>
          </w:p>
        </w:tc>
        <w:tc>
          <w:tcPr>
            <w:tcW w:w="1292" w:type="dxa"/>
          </w:tcPr>
          <w:p w:rsidR="00957E5C" w:rsidRPr="00CA7CCD" w:rsidRDefault="00957E5C" w:rsidP="00957E5C">
            <w:pPr>
              <w:jc w:val="center"/>
              <w:rPr>
                <w:rFonts w:asciiTheme="minorHAnsi" w:hAnsiTheme="minorHAnsi"/>
                <w:b/>
                <w:sz w:val="20"/>
                <w:szCs w:val="20"/>
                <w:lang w:val="sr-Cyrl-RS"/>
              </w:rPr>
            </w:pPr>
          </w:p>
        </w:tc>
        <w:tc>
          <w:tcPr>
            <w:tcW w:w="1154" w:type="dxa"/>
          </w:tcPr>
          <w:p w:rsidR="00957E5C" w:rsidRPr="00CA7CCD" w:rsidRDefault="00957E5C" w:rsidP="00957E5C">
            <w:pPr>
              <w:jc w:val="center"/>
              <w:rPr>
                <w:rFonts w:asciiTheme="minorHAnsi" w:hAnsiTheme="minorHAnsi"/>
                <w:b/>
                <w:sz w:val="20"/>
                <w:szCs w:val="20"/>
                <w:lang w:val="sr-Cyrl-RS"/>
              </w:rPr>
            </w:pPr>
          </w:p>
        </w:tc>
      </w:tr>
      <w:tr w:rsidR="00957E5C" w:rsidRPr="00CA7CCD" w:rsidTr="00957E5C">
        <w:tc>
          <w:tcPr>
            <w:tcW w:w="1715" w:type="dxa"/>
          </w:tcPr>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lang w:val="sr-Cyrl-RS"/>
              </w:rPr>
              <w:t>ЕМА ИГЊАТОВИЋ</w:t>
            </w:r>
          </w:p>
        </w:tc>
        <w:tc>
          <w:tcPr>
            <w:tcW w:w="1493" w:type="dxa"/>
          </w:tcPr>
          <w:p w:rsidR="00957E5C" w:rsidRPr="00247D8C" w:rsidRDefault="00957E5C" w:rsidP="00957E5C">
            <w:pPr>
              <w:jc w:val="center"/>
              <w:rPr>
                <w:rFonts w:asciiTheme="minorHAnsi" w:hAnsiTheme="minorHAnsi"/>
                <w:b/>
                <w:sz w:val="20"/>
                <w:szCs w:val="20"/>
                <w:lang w:val="sr-Latn-RS"/>
              </w:rPr>
            </w:pPr>
            <w:r w:rsidRPr="00CA7CCD">
              <w:rPr>
                <w:rFonts w:asciiTheme="minorHAnsi" w:hAnsiTheme="minorHAnsi"/>
                <w:b/>
                <w:sz w:val="20"/>
                <w:szCs w:val="20"/>
                <w:lang w:val="sr-Cyrl-RS"/>
              </w:rPr>
              <w:t>ПРИМЕЊЕНЕ НАУКЕ</w:t>
            </w:r>
            <w:r w:rsidR="00247D8C">
              <w:rPr>
                <w:rFonts w:asciiTheme="minorHAnsi" w:hAnsiTheme="minorHAnsi"/>
                <w:b/>
                <w:sz w:val="20"/>
                <w:szCs w:val="20"/>
                <w:lang w:val="sr-Latn-RS"/>
              </w:rPr>
              <w:t xml:space="preserve"> 1</w:t>
            </w:r>
          </w:p>
        </w:tc>
        <w:tc>
          <w:tcPr>
            <w:tcW w:w="1489" w:type="dxa"/>
          </w:tcPr>
          <w:p w:rsidR="00957E5C" w:rsidRPr="00CA7CCD" w:rsidRDefault="00247D8C" w:rsidP="00957E5C">
            <w:pPr>
              <w:jc w:val="center"/>
              <w:rPr>
                <w:rFonts w:asciiTheme="minorHAnsi" w:hAnsiTheme="minorHAnsi"/>
                <w:b/>
                <w:sz w:val="20"/>
                <w:szCs w:val="20"/>
              </w:rPr>
            </w:pPr>
            <w:r>
              <w:rPr>
                <w:rFonts w:asciiTheme="minorHAnsi" w:hAnsiTheme="minorHAnsi"/>
                <w:b/>
                <w:sz w:val="20"/>
                <w:szCs w:val="20"/>
              </w:rPr>
              <w:t>III</w:t>
            </w:r>
            <w:r w:rsidR="00957E5C" w:rsidRPr="00CA7CCD">
              <w:rPr>
                <w:rFonts w:asciiTheme="minorHAnsi" w:hAnsiTheme="minorHAnsi"/>
                <w:b/>
                <w:sz w:val="20"/>
                <w:szCs w:val="20"/>
              </w:rPr>
              <w:t>3</w:t>
            </w:r>
          </w:p>
          <w:p w:rsidR="00957E5C" w:rsidRPr="00CA7CCD" w:rsidRDefault="00247D8C" w:rsidP="00957E5C">
            <w:pPr>
              <w:jc w:val="center"/>
              <w:rPr>
                <w:rFonts w:asciiTheme="minorHAnsi" w:hAnsiTheme="minorHAnsi"/>
                <w:b/>
                <w:sz w:val="20"/>
                <w:szCs w:val="20"/>
              </w:rPr>
            </w:pPr>
            <w:r>
              <w:rPr>
                <w:rFonts w:asciiTheme="minorHAnsi" w:hAnsiTheme="minorHAnsi"/>
                <w:b/>
                <w:sz w:val="20"/>
                <w:szCs w:val="20"/>
                <w:lang w:val="sr-Latn-RS"/>
              </w:rPr>
              <w:t xml:space="preserve">9-10 </w:t>
            </w:r>
            <w:r>
              <w:rPr>
                <w:rFonts w:asciiTheme="minorHAnsi" w:hAnsiTheme="minorHAnsi"/>
                <w:b/>
                <w:sz w:val="20"/>
                <w:szCs w:val="20"/>
                <w:lang w:val="sr-Cyrl-RS"/>
              </w:rPr>
              <w:t>час</w:t>
            </w:r>
          </w:p>
        </w:tc>
        <w:tc>
          <w:tcPr>
            <w:tcW w:w="1215" w:type="dxa"/>
          </w:tcPr>
          <w:p w:rsidR="00957E5C" w:rsidRPr="00CA7CCD" w:rsidRDefault="00957E5C" w:rsidP="00957E5C">
            <w:pPr>
              <w:jc w:val="center"/>
              <w:rPr>
                <w:rFonts w:asciiTheme="minorHAnsi" w:hAnsiTheme="minorHAnsi"/>
                <w:b/>
                <w:sz w:val="20"/>
                <w:szCs w:val="20"/>
                <w:lang w:val="sr-Cyrl-RS"/>
              </w:rPr>
            </w:pPr>
          </w:p>
        </w:tc>
        <w:tc>
          <w:tcPr>
            <w:tcW w:w="1215" w:type="dxa"/>
          </w:tcPr>
          <w:p w:rsidR="00957E5C" w:rsidRPr="00CA7CCD" w:rsidRDefault="00957E5C" w:rsidP="00957E5C">
            <w:pPr>
              <w:jc w:val="center"/>
              <w:rPr>
                <w:rFonts w:asciiTheme="minorHAnsi" w:hAnsiTheme="minorHAnsi"/>
                <w:b/>
                <w:sz w:val="20"/>
                <w:szCs w:val="20"/>
              </w:rPr>
            </w:pPr>
          </w:p>
        </w:tc>
        <w:tc>
          <w:tcPr>
            <w:tcW w:w="1292" w:type="dxa"/>
          </w:tcPr>
          <w:p w:rsidR="00957E5C" w:rsidRPr="00CA7CCD" w:rsidRDefault="00957E5C" w:rsidP="00957E5C">
            <w:pPr>
              <w:jc w:val="center"/>
              <w:rPr>
                <w:rFonts w:asciiTheme="minorHAnsi" w:hAnsiTheme="minorHAnsi"/>
                <w:b/>
                <w:sz w:val="20"/>
                <w:szCs w:val="20"/>
                <w:lang w:val="sr-Cyrl-RS"/>
              </w:rPr>
            </w:pPr>
          </w:p>
        </w:tc>
        <w:tc>
          <w:tcPr>
            <w:tcW w:w="1154" w:type="dxa"/>
          </w:tcPr>
          <w:p w:rsidR="00957E5C" w:rsidRPr="00CA7CCD" w:rsidRDefault="00957E5C" w:rsidP="00957E5C">
            <w:pPr>
              <w:jc w:val="center"/>
              <w:rPr>
                <w:rFonts w:asciiTheme="minorHAnsi" w:hAnsiTheme="minorHAnsi"/>
                <w:b/>
                <w:sz w:val="20"/>
                <w:szCs w:val="20"/>
                <w:lang w:val="sr-Cyrl-RS"/>
              </w:rPr>
            </w:pPr>
          </w:p>
        </w:tc>
      </w:tr>
      <w:tr w:rsidR="00957E5C" w:rsidRPr="00CA7CCD" w:rsidTr="00957E5C">
        <w:trPr>
          <w:trHeight w:val="998"/>
        </w:trPr>
        <w:tc>
          <w:tcPr>
            <w:tcW w:w="1715" w:type="dxa"/>
          </w:tcPr>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lang w:val="sr-Cyrl-RS"/>
              </w:rPr>
              <w:t>СЛОБОДАНКА СТАНКОВИЋ</w:t>
            </w:r>
          </w:p>
        </w:tc>
        <w:tc>
          <w:tcPr>
            <w:tcW w:w="1493" w:type="dxa"/>
          </w:tcPr>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lang w:val="sr-Cyrl-RS"/>
              </w:rPr>
              <w:t>ЈЕЗИК МЕДИЈИ И КУЛТУРА</w:t>
            </w:r>
          </w:p>
        </w:tc>
        <w:tc>
          <w:tcPr>
            <w:tcW w:w="1489" w:type="dxa"/>
          </w:tcPr>
          <w:p w:rsidR="00957E5C" w:rsidRDefault="00957E5C" w:rsidP="00957E5C">
            <w:pPr>
              <w:jc w:val="center"/>
              <w:rPr>
                <w:rFonts w:asciiTheme="minorHAnsi" w:hAnsiTheme="minorHAnsi"/>
                <w:b/>
                <w:sz w:val="20"/>
                <w:szCs w:val="20"/>
                <w:lang w:val="sr-Latn-RS"/>
              </w:rPr>
            </w:pPr>
            <w:r>
              <w:rPr>
                <w:rFonts w:asciiTheme="minorHAnsi" w:hAnsiTheme="minorHAnsi"/>
                <w:b/>
                <w:sz w:val="20"/>
                <w:szCs w:val="20"/>
                <w:lang w:val="sr-Latn-RS"/>
              </w:rPr>
              <w:t>II1</w:t>
            </w:r>
          </w:p>
          <w:p w:rsidR="00957E5C" w:rsidRPr="00957E5C" w:rsidRDefault="00957E5C" w:rsidP="00957E5C">
            <w:pPr>
              <w:jc w:val="center"/>
              <w:rPr>
                <w:rFonts w:asciiTheme="minorHAnsi" w:hAnsiTheme="minorHAnsi"/>
                <w:b/>
                <w:sz w:val="20"/>
                <w:szCs w:val="20"/>
                <w:lang w:val="sr-Latn-RS"/>
              </w:rPr>
            </w:pPr>
            <w:r>
              <w:rPr>
                <w:rFonts w:asciiTheme="minorHAnsi" w:hAnsiTheme="minorHAnsi"/>
                <w:b/>
                <w:sz w:val="20"/>
                <w:szCs w:val="20"/>
                <w:lang w:val="sr-Latn-RS"/>
              </w:rPr>
              <w:t xml:space="preserve">9-10 </w:t>
            </w:r>
            <w:r>
              <w:rPr>
                <w:rFonts w:asciiTheme="minorHAnsi" w:hAnsiTheme="minorHAnsi"/>
                <w:b/>
                <w:sz w:val="20"/>
                <w:szCs w:val="20"/>
                <w:lang w:val="sr-Cyrl-RS"/>
              </w:rPr>
              <w:t>час</w:t>
            </w:r>
          </w:p>
        </w:tc>
        <w:tc>
          <w:tcPr>
            <w:tcW w:w="1215" w:type="dxa"/>
          </w:tcPr>
          <w:p w:rsidR="00957E5C" w:rsidRPr="00CA7CCD" w:rsidRDefault="00957E5C" w:rsidP="00957E5C">
            <w:pPr>
              <w:jc w:val="center"/>
              <w:rPr>
                <w:rFonts w:asciiTheme="minorHAnsi" w:hAnsiTheme="minorHAnsi"/>
                <w:b/>
                <w:sz w:val="20"/>
                <w:szCs w:val="20"/>
                <w:lang w:val="sr-Cyrl-RS"/>
              </w:rPr>
            </w:pPr>
          </w:p>
        </w:tc>
        <w:tc>
          <w:tcPr>
            <w:tcW w:w="1215" w:type="dxa"/>
          </w:tcPr>
          <w:p w:rsidR="00957E5C" w:rsidRPr="00CA7CCD" w:rsidRDefault="00957E5C" w:rsidP="00957E5C">
            <w:pPr>
              <w:jc w:val="center"/>
              <w:rPr>
                <w:rFonts w:asciiTheme="minorHAnsi" w:hAnsiTheme="minorHAnsi"/>
                <w:b/>
                <w:sz w:val="20"/>
                <w:szCs w:val="20"/>
              </w:rPr>
            </w:pPr>
            <w:r w:rsidRPr="00CA7CCD">
              <w:rPr>
                <w:rFonts w:asciiTheme="minorHAnsi" w:hAnsiTheme="minorHAnsi"/>
                <w:b/>
                <w:sz w:val="20"/>
                <w:szCs w:val="20"/>
              </w:rPr>
              <w:t>I</w:t>
            </w:r>
            <w:r w:rsidR="00886A59">
              <w:rPr>
                <w:rFonts w:asciiTheme="minorHAnsi" w:hAnsiTheme="minorHAnsi"/>
                <w:b/>
                <w:sz w:val="20"/>
                <w:szCs w:val="20"/>
              </w:rPr>
              <w:t>I23</w:t>
            </w:r>
          </w:p>
          <w:p w:rsidR="00957E5C" w:rsidRPr="00CA7CCD" w:rsidRDefault="00886A59" w:rsidP="00957E5C">
            <w:pPr>
              <w:jc w:val="center"/>
              <w:rPr>
                <w:rFonts w:asciiTheme="minorHAnsi" w:hAnsiTheme="minorHAnsi"/>
                <w:b/>
                <w:sz w:val="20"/>
                <w:szCs w:val="20"/>
                <w:lang w:val="sr-Cyrl-RS"/>
              </w:rPr>
            </w:pPr>
            <w:r>
              <w:rPr>
                <w:rFonts w:asciiTheme="minorHAnsi" w:hAnsiTheme="minorHAnsi"/>
                <w:b/>
                <w:sz w:val="20"/>
                <w:szCs w:val="20"/>
                <w:lang w:val="sr-Latn-RS"/>
              </w:rPr>
              <w:t xml:space="preserve">9-10 </w:t>
            </w:r>
            <w:r>
              <w:rPr>
                <w:rFonts w:asciiTheme="minorHAnsi" w:hAnsiTheme="minorHAnsi"/>
                <w:b/>
                <w:sz w:val="20"/>
                <w:szCs w:val="20"/>
                <w:lang w:val="sr-Cyrl-RS"/>
              </w:rPr>
              <w:t>час</w:t>
            </w:r>
          </w:p>
        </w:tc>
        <w:tc>
          <w:tcPr>
            <w:tcW w:w="1292" w:type="dxa"/>
          </w:tcPr>
          <w:p w:rsidR="00957E5C" w:rsidRPr="00CA7CCD" w:rsidRDefault="00957E5C" w:rsidP="00957E5C">
            <w:pPr>
              <w:jc w:val="center"/>
              <w:rPr>
                <w:rFonts w:asciiTheme="minorHAnsi" w:hAnsiTheme="minorHAnsi"/>
                <w:b/>
                <w:sz w:val="20"/>
                <w:szCs w:val="20"/>
                <w:lang w:val="sr-Cyrl-RS"/>
              </w:rPr>
            </w:pPr>
          </w:p>
        </w:tc>
        <w:tc>
          <w:tcPr>
            <w:tcW w:w="1154" w:type="dxa"/>
          </w:tcPr>
          <w:p w:rsidR="00957E5C" w:rsidRPr="00CA7CCD" w:rsidRDefault="00957E5C" w:rsidP="00957E5C">
            <w:pPr>
              <w:jc w:val="center"/>
              <w:rPr>
                <w:rFonts w:asciiTheme="minorHAnsi" w:hAnsiTheme="minorHAnsi"/>
                <w:b/>
                <w:sz w:val="20"/>
                <w:szCs w:val="20"/>
                <w:lang w:val="sr-Cyrl-RS"/>
              </w:rPr>
            </w:pPr>
          </w:p>
        </w:tc>
      </w:tr>
      <w:tr w:rsidR="00957E5C" w:rsidRPr="00CA7CCD" w:rsidTr="00957E5C">
        <w:trPr>
          <w:trHeight w:val="989"/>
        </w:trPr>
        <w:tc>
          <w:tcPr>
            <w:tcW w:w="1715" w:type="dxa"/>
          </w:tcPr>
          <w:p w:rsidR="00957E5C" w:rsidRPr="00CA7CCD" w:rsidRDefault="00957E5C" w:rsidP="00957E5C">
            <w:pPr>
              <w:jc w:val="center"/>
              <w:rPr>
                <w:rFonts w:asciiTheme="minorHAnsi" w:hAnsiTheme="minorHAnsi"/>
                <w:b/>
                <w:sz w:val="20"/>
                <w:szCs w:val="20"/>
                <w:lang w:val="sr-Cyrl-RS"/>
              </w:rPr>
            </w:pPr>
            <w:r w:rsidRPr="00CA7CCD">
              <w:rPr>
                <w:rFonts w:asciiTheme="minorHAnsi" w:hAnsiTheme="minorHAnsi"/>
                <w:b/>
                <w:sz w:val="20"/>
                <w:szCs w:val="20"/>
                <w:lang w:val="sr-Cyrl-RS"/>
              </w:rPr>
              <w:t>ЈЕЛЕНА СТАНКОВИЋ</w:t>
            </w:r>
          </w:p>
        </w:tc>
        <w:tc>
          <w:tcPr>
            <w:tcW w:w="1493" w:type="dxa"/>
          </w:tcPr>
          <w:p w:rsidR="00957E5C" w:rsidRPr="00247D8C" w:rsidRDefault="00247D8C" w:rsidP="00957E5C">
            <w:pPr>
              <w:jc w:val="center"/>
              <w:rPr>
                <w:rFonts w:asciiTheme="minorHAnsi" w:hAnsiTheme="minorHAnsi"/>
                <w:b/>
                <w:sz w:val="20"/>
                <w:szCs w:val="20"/>
                <w:lang w:val="sr-Cyrl-RS"/>
              </w:rPr>
            </w:pPr>
            <w:r>
              <w:rPr>
                <w:rFonts w:asciiTheme="minorHAnsi" w:hAnsiTheme="minorHAnsi"/>
                <w:b/>
                <w:sz w:val="20"/>
                <w:szCs w:val="20"/>
                <w:lang w:val="sr-Cyrl-RS"/>
              </w:rPr>
              <w:t>ПРИМЕЊЕНЕ НАУКЕ</w:t>
            </w:r>
          </w:p>
        </w:tc>
        <w:tc>
          <w:tcPr>
            <w:tcW w:w="1489" w:type="dxa"/>
          </w:tcPr>
          <w:p w:rsidR="00957E5C" w:rsidRDefault="00247D8C" w:rsidP="00957E5C">
            <w:pPr>
              <w:jc w:val="center"/>
              <w:rPr>
                <w:rFonts w:asciiTheme="minorHAnsi" w:hAnsiTheme="minorHAnsi"/>
                <w:b/>
                <w:sz w:val="20"/>
                <w:szCs w:val="20"/>
                <w:lang w:val="sr-Latn-RS"/>
              </w:rPr>
            </w:pPr>
            <w:r>
              <w:rPr>
                <w:rFonts w:asciiTheme="minorHAnsi" w:hAnsiTheme="minorHAnsi"/>
                <w:b/>
                <w:sz w:val="20"/>
                <w:szCs w:val="20"/>
                <w:lang w:val="sr-Latn-RS"/>
              </w:rPr>
              <w:t>II123</w:t>
            </w:r>
          </w:p>
          <w:p w:rsidR="00247D8C" w:rsidRPr="00247D8C" w:rsidRDefault="00247D8C" w:rsidP="00957E5C">
            <w:pPr>
              <w:jc w:val="center"/>
              <w:rPr>
                <w:rFonts w:asciiTheme="minorHAnsi" w:hAnsiTheme="minorHAnsi"/>
                <w:b/>
                <w:sz w:val="20"/>
                <w:szCs w:val="20"/>
                <w:lang w:val="sr-Cyrl-RS"/>
              </w:rPr>
            </w:pPr>
            <w:r>
              <w:rPr>
                <w:rFonts w:asciiTheme="minorHAnsi" w:hAnsiTheme="minorHAnsi"/>
                <w:b/>
                <w:sz w:val="20"/>
                <w:szCs w:val="20"/>
                <w:lang w:val="sr-Latn-RS"/>
              </w:rPr>
              <w:t xml:space="preserve">11-12 </w:t>
            </w:r>
            <w:r>
              <w:rPr>
                <w:rFonts w:asciiTheme="minorHAnsi" w:hAnsiTheme="minorHAnsi"/>
                <w:b/>
                <w:sz w:val="20"/>
                <w:szCs w:val="20"/>
                <w:lang w:val="sr-Cyrl-RS"/>
              </w:rPr>
              <w:t>час</w:t>
            </w:r>
          </w:p>
        </w:tc>
        <w:tc>
          <w:tcPr>
            <w:tcW w:w="1215" w:type="dxa"/>
          </w:tcPr>
          <w:p w:rsidR="00957E5C" w:rsidRPr="00CA7CCD" w:rsidRDefault="00957E5C" w:rsidP="00957E5C">
            <w:pPr>
              <w:jc w:val="center"/>
              <w:rPr>
                <w:rFonts w:asciiTheme="minorHAnsi" w:hAnsiTheme="minorHAnsi"/>
                <w:b/>
                <w:sz w:val="20"/>
                <w:szCs w:val="20"/>
                <w:lang w:val="sr-Cyrl-RS"/>
              </w:rPr>
            </w:pPr>
          </w:p>
        </w:tc>
        <w:tc>
          <w:tcPr>
            <w:tcW w:w="1215" w:type="dxa"/>
          </w:tcPr>
          <w:p w:rsidR="00957E5C" w:rsidRDefault="00886A59" w:rsidP="00957E5C">
            <w:pPr>
              <w:jc w:val="center"/>
              <w:rPr>
                <w:rFonts w:asciiTheme="minorHAnsi" w:hAnsiTheme="minorHAnsi"/>
                <w:b/>
                <w:sz w:val="20"/>
                <w:szCs w:val="20"/>
              </w:rPr>
            </w:pPr>
            <w:r>
              <w:rPr>
                <w:rFonts w:asciiTheme="minorHAnsi" w:hAnsiTheme="minorHAnsi"/>
                <w:b/>
                <w:sz w:val="20"/>
                <w:szCs w:val="20"/>
              </w:rPr>
              <w:t>I123</w:t>
            </w:r>
          </w:p>
          <w:p w:rsidR="00886A59" w:rsidRPr="00CA7CCD" w:rsidRDefault="00886A59" w:rsidP="00957E5C">
            <w:pPr>
              <w:jc w:val="center"/>
              <w:rPr>
                <w:rFonts w:asciiTheme="minorHAnsi" w:hAnsiTheme="minorHAnsi"/>
                <w:b/>
                <w:sz w:val="20"/>
                <w:szCs w:val="20"/>
              </w:rPr>
            </w:pPr>
            <w:r>
              <w:rPr>
                <w:rFonts w:asciiTheme="minorHAnsi" w:hAnsiTheme="minorHAnsi"/>
                <w:b/>
                <w:sz w:val="20"/>
                <w:szCs w:val="20"/>
                <w:lang w:val="sr-Latn-RS"/>
              </w:rPr>
              <w:t xml:space="preserve">9-10 </w:t>
            </w:r>
            <w:r>
              <w:rPr>
                <w:rFonts w:asciiTheme="minorHAnsi" w:hAnsiTheme="minorHAnsi"/>
                <w:b/>
                <w:sz w:val="20"/>
                <w:szCs w:val="20"/>
                <w:lang w:val="sr-Cyrl-RS"/>
              </w:rPr>
              <w:t>час</w:t>
            </w:r>
          </w:p>
        </w:tc>
        <w:tc>
          <w:tcPr>
            <w:tcW w:w="1292" w:type="dxa"/>
          </w:tcPr>
          <w:p w:rsidR="00957E5C" w:rsidRPr="00CA7CCD" w:rsidRDefault="00957E5C" w:rsidP="00957E5C">
            <w:pPr>
              <w:jc w:val="center"/>
              <w:rPr>
                <w:rFonts w:asciiTheme="minorHAnsi" w:hAnsiTheme="minorHAnsi"/>
                <w:b/>
                <w:sz w:val="20"/>
                <w:szCs w:val="20"/>
                <w:lang w:val="sr-Cyrl-RS"/>
              </w:rPr>
            </w:pPr>
          </w:p>
        </w:tc>
        <w:tc>
          <w:tcPr>
            <w:tcW w:w="1154" w:type="dxa"/>
          </w:tcPr>
          <w:p w:rsidR="00957E5C" w:rsidRPr="00CA7CCD" w:rsidRDefault="00957E5C" w:rsidP="00957E5C">
            <w:pPr>
              <w:jc w:val="center"/>
              <w:rPr>
                <w:rFonts w:asciiTheme="minorHAnsi" w:hAnsiTheme="minorHAnsi"/>
                <w:b/>
                <w:sz w:val="20"/>
                <w:szCs w:val="20"/>
                <w:lang w:val="sr-Cyrl-RS"/>
              </w:rPr>
            </w:pPr>
          </w:p>
        </w:tc>
      </w:tr>
      <w:tr w:rsidR="00957E5C" w:rsidRPr="00CA7CCD" w:rsidTr="00957E5C">
        <w:trPr>
          <w:trHeight w:val="989"/>
        </w:trPr>
        <w:tc>
          <w:tcPr>
            <w:tcW w:w="1715" w:type="dxa"/>
          </w:tcPr>
          <w:p w:rsidR="00957E5C" w:rsidRPr="00CA7CCD" w:rsidRDefault="00957E5C" w:rsidP="00957E5C">
            <w:pPr>
              <w:jc w:val="center"/>
              <w:rPr>
                <w:rFonts w:asciiTheme="minorHAnsi" w:hAnsiTheme="minorHAnsi"/>
                <w:b/>
                <w:sz w:val="20"/>
                <w:szCs w:val="20"/>
                <w:lang w:val="sr-Cyrl-RS"/>
              </w:rPr>
            </w:pPr>
            <w:r>
              <w:rPr>
                <w:rFonts w:asciiTheme="minorHAnsi" w:hAnsiTheme="minorHAnsi"/>
                <w:b/>
                <w:sz w:val="20"/>
                <w:szCs w:val="20"/>
                <w:lang w:val="sr-Cyrl-RS"/>
              </w:rPr>
              <w:t>ИВАН МИЛЕНОВИЋ</w:t>
            </w:r>
          </w:p>
        </w:tc>
        <w:tc>
          <w:tcPr>
            <w:tcW w:w="1493" w:type="dxa"/>
          </w:tcPr>
          <w:p w:rsidR="00957E5C" w:rsidRPr="00CA7CCD" w:rsidRDefault="00957E5C" w:rsidP="00957E5C">
            <w:pPr>
              <w:jc w:val="center"/>
              <w:rPr>
                <w:rFonts w:asciiTheme="minorHAnsi" w:hAnsiTheme="minorHAnsi"/>
                <w:b/>
                <w:sz w:val="20"/>
                <w:szCs w:val="20"/>
                <w:lang w:val="sr-Cyrl-RS"/>
              </w:rPr>
            </w:pPr>
            <w:r>
              <w:rPr>
                <w:rFonts w:asciiTheme="minorHAnsi" w:hAnsiTheme="minorHAnsi"/>
                <w:b/>
                <w:sz w:val="20"/>
                <w:szCs w:val="20"/>
                <w:lang w:val="sr-Cyrl-RS"/>
              </w:rPr>
              <w:t>ПРИМЕЊЕНЕ НАУКЕ 1</w:t>
            </w:r>
          </w:p>
        </w:tc>
        <w:tc>
          <w:tcPr>
            <w:tcW w:w="1489" w:type="dxa"/>
          </w:tcPr>
          <w:p w:rsidR="00957E5C" w:rsidRDefault="00957E5C" w:rsidP="00957E5C">
            <w:pPr>
              <w:jc w:val="center"/>
              <w:rPr>
                <w:rFonts w:asciiTheme="minorHAnsi" w:hAnsiTheme="minorHAnsi"/>
                <w:b/>
                <w:sz w:val="20"/>
                <w:szCs w:val="20"/>
                <w:lang w:val="sr-Latn-RS"/>
              </w:rPr>
            </w:pPr>
            <w:r>
              <w:rPr>
                <w:rFonts w:asciiTheme="minorHAnsi" w:hAnsiTheme="minorHAnsi"/>
                <w:b/>
                <w:sz w:val="20"/>
                <w:szCs w:val="20"/>
                <w:lang w:val="sr-Latn-RS"/>
              </w:rPr>
              <w:t>III12</w:t>
            </w:r>
          </w:p>
          <w:p w:rsidR="00957E5C" w:rsidRPr="00957E5C" w:rsidRDefault="00957E5C" w:rsidP="00957E5C">
            <w:pPr>
              <w:jc w:val="center"/>
              <w:rPr>
                <w:rFonts w:asciiTheme="minorHAnsi" w:hAnsiTheme="minorHAnsi"/>
                <w:b/>
                <w:sz w:val="20"/>
                <w:szCs w:val="20"/>
                <w:lang w:val="sr-Latn-RS"/>
              </w:rPr>
            </w:pPr>
            <w:r>
              <w:rPr>
                <w:rFonts w:asciiTheme="minorHAnsi" w:hAnsiTheme="minorHAnsi"/>
                <w:b/>
                <w:sz w:val="20"/>
                <w:szCs w:val="20"/>
                <w:lang w:val="sr-Latn-RS"/>
              </w:rPr>
              <w:t xml:space="preserve">9-10 </w:t>
            </w:r>
            <w:r>
              <w:rPr>
                <w:rFonts w:asciiTheme="minorHAnsi" w:hAnsiTheme="minorHAnsi"/>
                <w:b/>
                <w:sz w:val="20"/>
                <w:szCs w:val="20"/>
                <w:lang w:val="sr-Cyrl-RS"/>
              </w:rPr>
              <w:t>час</w:t>
            </w:r>
          </w:p>
        </w:tc>
        <w:tc>
          <w:tcPr>
            <w:tcW w:w="1215" w:type="dxa"/>
          </w:tcPr>
          <w:p w:rsidR="00957E5C" w:rsidRPr="00CA7CCD" w:rsidRDefault="00957E5C" w:rsidP="00957E5C">
            <w:pPr>
              <w:jc w:val="center"/>
              <w:rPr>
                <w:rFonts w:asciiTheme="minorHAnsi" w:hAnsiTheme="minorHAnsi"/>
                <w:b/>
                <w:sz w:val="20"/>
                <w:szCs w:val="20"/>
                <w:lang w:val="sr-Cyrl-RS"/>
              </w:rPr>
            </w:pPr>
          </w:p>
        </w:tc>
        <w:tc>
          <w:tcPr>
            <w:tcW w:w="1215" w:type="dxa"/>
          </w:tcPr>
          <w:p w:rsidR="00957E5C" w:rsidRPr="00CA7CCD" w:rsidRDefault="00957E5C" w:rsidP="00957E5C">
            <w:pPr>
              <w:jc w:val="center"/>
              <w:rPr>
                <w:rFonts w:asciiTheme="minorHAnsi" w:hAnsiTheme="minorHAnsi"/>
                <w:b/>
                <w:sz w:val="20"/>
                <w:szCs w:val="20"/>
              </w:rPr>
            </w:pPr>
          </w:p>
        </w:tc>
        <w:tc>
          <w:tcPr>
            <w:tcW w:w="1292" w:type="dxa"/>
          </w:tcPr>
          <w:p w:rsidR="00957E5C" w:rsidRPr="00CA7CCD" w:rsidRDefault="00957E5C" w:rsidP="00957E5C">
            <w:pPr>
              <w:jc w:val="center"/>
              <w:rPr>
                <w:rFonts w:asciiTheme="minorHAnsi" w:hAnsiTheme="minorHAnsi"/>
                <w:b/>
                <w:sz w:val="20"/>
                <w:szCs w:val="20"/>
                <w:lang w:val="sr-Cyrl-RS"/>
              </w:rPr>
            </w:pPr>
          </w:p>
        </w:tc>
        <w:tc>
          <w:tcPr>
            <w:tcW w:w="1154" w:type="dxa"/>
          </w:tcPr>
          <w:p w:rsidR="00957E5C" w:rsidRPr="00CA7CCD" w:rsidRDefault="00957E5C" w:rsidP="00957E5C">
            <w:pPr>
              <w:jc w:val="center"/>
              <w:rPr>
                <w:rFonts w:asciiTheme="minorHAnsi" w:hAnsiTheme="minorHAnsi"/>
                <w:b/>
                <w:sz w:val="20"/>
                <w:szCs w:val="20"/>
              </w:rPr>
            </w:pPr>
          </w:p>
        </w:tc>
      </w:tr>
      <w:tr w:rsidR="00247D8C" w:rsidRPr="00CA7CCD" w:rsidTr="00957E5C">
        <w:trPr>
          <w:trHeight w:val="989"/>
        </w:trPr>
        <w:tc>
          <w:tcPr>
            <w:tcW w:w="1715" w:type="dxa"/>
          </w:tcPr>
          <w:p w:rsidR="00247D8C" w:rsidRDefault="00247D8C" w:rsidP="00957E5C">
            <w:pPr>
              <w:jc w:val="center"/>
              <w:rPr>
                <w:rFonts w:asciiTheme="minorHAnsi" w:hAnsiTheme="minorHAnsi"/>
                <w:b/>
                <w:sz w:val="20"/>
                <w:szCs w:val="20"/>
                <w:lang w:val="sr-Cyrl-RS"/>
              </w:rPr>
            </w:pPr>
            <w:r>
              <w:rPr>
                <w:rFonts w:asciiTheme="minorHAnsi" w:hAnsiTheme="minorHAnsi"/>
                <w:b/>
                <w:sz w:val="20"/>
                <w:szCs w:val="20"/>
                <w:lang w:val="sr-Cyrl-RS"/>
              </w:rPr>
              <w:t>МЛАДЕН ШЉИВОВИЋ</w:t>
            </w:r>
          </w:p>
        </w:tc>
        <w:tc>
          <w:tcPr>
            <w:tcW w:w="1493" w:type="dxa"/>
          </w:tcPr>
          <w:p w:rsidR="00247D8C" w:rsidRDefault="00247D8C" w:rsidP="00957E5C">
            <w:pPr>
              <w:jc w:val="center"/>
              <w:rPr>
                <w:rFonts w:asciiTheme="minorHAnsi" w:hAnsiTheme="minorHAnsi"/>
                <w:b/>
                <w:sz w:val="20"/>
                <w:szCs w:val="20"/>
                <w:lang w:val="sr-Cyrl-RS"/>
              </w:rPr>
            </w:pPr>
            <w:r>
              <w:rPr>
                <w:rFonts w:asciiTheme="minorHAnsi" w:hAnsiTheme="minorHAnsi"/>
                <w:b/>
                <w:sz w:val="20"/>
                <w:szCs w:val="20"/>
                <w:lang w:val="sr-Cyrl-RS"/>
              </w:rPr>
              <w:t>ПРИМЕЊЕНЕ НАУКЕ 2</w:t>
            </w:r>
          </w:p>
        </w:tc>
        <w:tc>
          <w:tcPr>
            <w:tcW w:w="1489" w:type="dxa"/>
          </w:tcPr>
          <w:p w:rsidR="00247D8C" w:rsidRDefault="00247D8C" w:rsidP="00957E5C">
            <w:pPr>
              <w:jc w:val="center"/>
              <w:rPr>
                <w:rFonts w:asciiTheme="minorHAnsi" w:hAnsiTheme="minorHAnsi"/>
                <w:b/>
                <w:sz w:val="20"/>
                <w:szCs w:val="20"/>
                <w:lang w:val="sr-Latn-RS"/>
              </w:rPr>
            </w:pPr>
            <w:r>
              <w:rPr>
                <w:rFonts w:asciiTheme="minorHAnsi" w:hAnsiTheme="minorHAnsi"/>
                <w:b/>
                <w:sz w:val="20"/>
                <w:szCs w:val="20"/>
                <w:lang w:val="sr-Latn-RS"/>
              </w:rPr>
              <w:t>III23</w:t>
            </w:r>
          </w:p>
          <w:p w:rsidR="00247D8C" w:rsidRDefault="00247D8C" w:rsidP="00957E5C">
            <w:pPr>
              <w:jc w:val="center"/>
              <w:rPr>
                <w:rFonts w:asciiTheme="minorHAnsi" w:hAnsiTheme="minorHAnsi"/>
                <w:b/>
                <w:sz w:val="20"/>
                <w:szCs w:val="20"/>
                <w:lang w:val="sr-Latn-RS"/>
              </w:rPr>
            </w:pPr>
            <w:r>
              <w:rPr>
                <w:rFonts w:asciiTheme="minorHAnsi" w:hAnsiTheme="minorHAnsi"/>
                <w:b/>
                <w:sz w:val="20"/>
                <w:szCs w:val="20"/>
                <w:lang w:val="sr-Latn-RS"/>
              </w:rPr>
              <w:t xml:space="preserve">11-12 </w:t>
            </w:r>
            <w:r>
              <w:rPr>
                <w:rFonts w:asciiTheme="minorHAnsi" w:hAnsiTheme="minorHAnsi"/>
                <w:b/>
                <w:sz w:val="20"/>
                <w:szCs w:val="20"/>
                <w:lang w:val="sr-Cyrl-RS"/>
              </w:rPr>
              <w:t>час</w:t>
            </w:r>
          </w:p>
        </w:tc>
        <w:tc>
          <w:tcPr>
            <w:tcW w:w="1215" w:type="dxa"/>
          </w:tcPr>
          <w:p w:rsidR="00247D8C" w:rsidRPr="00CA7CCD" w:rsidRDefault="00247D8C" w:rsidP="00957E5C">
            <w:pPr>
              <w:jc w:val="center"/>
              <w:rPr>
                <w:rFonts w:asciiTheme="minorHAnsi" w:hAnsiTheme="minorHAnsi"/>
                <w:b/>
                <w:sz w:val="20"/>
                <w:szCs w:val="20"/>
                <w:lang w:val="sr-Cyrl-RS"/>
              </w:rPr>
            </w:pPr>
          </w:p>
        </w:tc>
        <w:tc>
          <w:tcPr>
            <w:tcW w:w="1215" w:type="dxa"/>
          </w:tcPr>
          <w:p w:rsidR="00247D8C" w:rsidRPr="00CA7CCD" w:rsidRDefault="00247D8C" w:rsidP="00957E5C">
            <w:pPr>
              <w:jc w:val="center"/>
              <w:rPr>
                <w:rFonts w:asciiTheme="minorHAnsi" w:hAnsiTheme="minorHAnsi"/>
                <w:b/>
                <w:sz w:val="20"/>
                <w:szCs w:val="20"/>
              </w:rPr>
            </w:pPr>
          </w:p>
        </w:tc>
        <w:tc>
          <w:tcPr>
            <w:tcW w:w="1292" w:type="dxa"/>
          </w:tcPr>
          <w:p w:rsidR="00247D8C" w:rsidRPr="00CA7CCD" w:rsidRDefault="00247D8C" w:rsidP="00957E5C">
            <w:pPr>
              <w:jc w:val="center"/>
              <w:rPr>
                <w:rFonts w:asciiTheme="minorHAnsi" w:hAnsiTheme="minorHAnsi"/>
                <w:b/>
                <w:sz w:val="20"/>
                <w:szCs w:val="20"/>
                <w:lang w:val="sr-Cyrl-RS"/>
              </w:rPr>
            </w:pPr>
          </w:p>
        </w:tc>
        <w:tc>
          <w:tcPr>
            <w:tcW w:w="1154" w:type="dxa"/>
          </w:tcPr>
          <w:p w:rsidR="00247D8C" w:rsidRPr="00CA7CCD" w:rsidRDefault="00247D8C" w:rsidP="00957E5C">
            <w:pPr>
              <w:jc w:val="center"/>
              <w:rPr>
                <w:rFonts w:asciiTheme="minorHAnsi" w:hAnsiTheme="minorHAnsi"/>
                <w:b/>
                <w:sz w:val="20"/>
                <w:szCs w:val="20"/>
              </w:rPr>
            </w:pPr>
          </w:p>
        </w:tc>
      </w:tr>
      <w:tr w:rsidR="00376946" w:rsidRPr="00CA7CCD" w:rsidTr="00957E5C">
        <w:trPr>
          <w:trHeight w:val="989"/>
        </w:trPr>
        <w:tc>
          <w:tcPr>
            <w:tcW w:w="1715" w:type="dxa"/>
          </w:tcPr>
          <w:p w:rsidR="00376946" w:rsidRDefault="00376946" w:rsidP="00957E5C">
            <w:pPr>
              <w:jc w:val="center"/>
              <w:rPr>
                <w:rFonts w:asciiTheme="minorHAnsi" w:hAnsiTheme="minorHAnsi"/>
                <w:b/>
                <w:sz w:val="20"/>
                <w:szCs w:val="20"/>
                <w:lang w:val="sr-Cyrl-RS"/>
              </w:rPr>
            </w:pPr>
            <w:r>
              <w:rPr>
                <w:rFonts w:asciiTheme="minorHAnsi" w:hAnsiTheme="minorHAnsi"/>
                <w:b/>
                <w:sz w:val="20"/>
                <w:szCs w:val="20"/>
                <w:lang w:val="sr-Cyrl-RS"/>
              </w:rPr>
              <w:t>ДАРЈА НИЦИЋ</w:t>
            </w:r>
          </w:p>
        </w:tc>
        <w:tc>
          <w:tcPr>
            <w:tcW w:w="1493" w:type="dxa"/>
          </w:tcPr>
          <w:p w:rsidR="00376946" w:rsidRDefault="00376946" w:rsidP="00957E5C">
            <w:pPr>
              <w:jc w:val="center"/>
              <w:rPr>
                <w:rFonts w:asciiTheme="minorHAnsi" w:hAnsiTheme="minorHAnsi"/>
                <w:b/>
                <w:sz w:val="20"/>
                <w:szCs w:val="20"/>
                <w:lang w:val="sr-Cyrl-RS"/>
              </w:rPr>
            </w:pPr>
            <w:r>
              <w:rPr>
                <w:rFonts w:asciiTheme="minorHAnsi" w:hAnsiTheme="minorHAnsi"/>
                <w:b/>
                <w:sz w:val="20"/>
                <w:szCs w:val="20"/>
                <w:lang w:val="sr-Cyrl-RS"/>
              </w:rPr>
              <w:t>УМЕТНОСТ И ДИЗАЈН</w:t>
            </w:r>
          </w:p>
        </w:tc>
        <w:tc>
          <w:tcPr>
            <w:tcW w:w="1489" w:type="dxa"/>
          </w:tcPr>
          <w:p w:rsidR="00376946" w:rsidRDefault="00376946" w:rsidP="00957E5C">
            <w:pPr>
              <w:jc w:val="center"/>
              <w:rPr>
                <w:rFonts w:asciiTheme="minorHAnsi" w:hAnsiTheme="minorHAnsi"/>
                <w:b/>
                <w:sz w:val="20"/>
                <w:szCs w:val="20"/>
                <w:lang w:val="sr-Latn-RS"/>
              </w:rPr>
            </w:pPr>
          </w:p>
        </w:tc>
        <w:tc>
          <w:tcPr>
            <w:tcW w:w="1215" w:type="dxa"/>
          </w:tcPr>
          <w:p w:rsidR="00376946" w:rsidRDefault="00376946" w:rsidP="00957E5C">
            <w:pPr>
              <w:jc w:val="center"/>
              <w:rPr>
                <w:rFonts w:asciiTheme="minorHAnsi" w:hAnsiTheme="minorHAnsi"/>
                <w:b/>
                <w:sz w:val="20"/>
                <w:szCs w:val="20"/>
                <w:lang w:val="sr-Latn-RS"/>
              </w:rPr>
            </w:pPr>
            <w:r>
              <w:rPr>
                <w:rFonts w:asciiTheme="minorHAnsi" w:hAnsiTheme="minorHAnsi"/>
                <w:b/>
                <w:sz w:val="20"/>
                <w:szCs w:val="20"/>
                <w:lang w:val="sr-Latn-RS"/>
              </w:rPr>
              <w:t>II1</w:t>
            </w:r>
          </w:p>
          <w:p w:rsidR="00376946" w:rsidRPr="00376946" w:rsidRDefault="00376946" w:rsidP="00957E5C">
            <w:pPr>
              <w:jc w:val="center"/>
              <w:rPr>
                <w:rFonts w:asciiTheme="minorHAnsi" w:hAnsiTheme="minorHAnsi"/>
                <w:b/>
                <w:sz w:val="20"/>
                <w:szCs w:val="20"/>
                <w:lang w:val="sr-Latn-RS"/>
              </w:rPr>
            </w:pPr>
            <w:r>
              <w:rPr>
                <w:rFonts w:asciiTheme="minorHAnsi" w:hAnsiTheme="minorHAnsi"/>
                <w:b/>
                <w:sz w:val="20"/>
                <w:szCs w:val="20"/>
                <w:lang w:val="sr-Latn-RS"/>
              </w:rPr>
              <w:t xml:space="preserve">9-10 </w:t>
            </w:r>
            <w:r>
              <w:rPr>
                <w:rFonts w:asciiTheme="minorHAnsi" w:hAnsiTheme="minorHAnsi"/>
                <w:b/>
                <w:sz w:val="20"/>
                <w:szCs w:val="20"/>
                <w:lang w:val="sr-Cyrl-RS"/>
              </w:rPr>
              <w:t>час</w:t>
            </w:r>
          </w:p>
        </w:tc>
        <w:tc>
          <w:tcPr>
            <w:tcW w:w="1215" w:type="dxa"/>
          </w:tcPr>
          <w:p w:rsidR="00376946" w:rsidRPr="00CA7CCD" w:rsidRDefault="00376946" w:rsidP="00957E5C">
            <w:pPr>
              <w:jc w:val="center"/>
              <w:rPr>
                <w:rFonts w:asciiTheme="minorHAnsi" w:hAnsiTheme="minorHAnsi"/>
                <w:b/>
                <w:sz w:val="20"/>
                <w:szCs w:val="20"/>
              </w:rPr>
            </w:pPr>
          </w:p>
        </w:tc>
        <w:tc>
          <w:tcPr>
            <w:tcW w:w="1292" w:type="dxa"/>
          </w:tcPr>
          <w:p w:rsidR="00376946" w:rsidRPr="00CA7CCD" w:rsidRDefault="00376946" w:rsidP="00957E5C">
            <w:pPr>
              <w:jc w:val="center"/>
              <w:rPr>
                <w:rFonts w:asciiTheme="minorHAnsi" w:hAnsiTheme="minorHAnsi"/>
                <w:b/>
                <w:sz w:val="20"/>
                <w:szCs w:val="20"/>
                <w:lang w:val="sr-Cyrl-RS"/>
              </w:rPr>
            </w:pPr>
          </w:p>
        </w:tc>
        <w:tc>
          <w:tcPr>
            <w:tcW w:w="1154" w:type="dxa"/>
          </w:tcPr>
          <w:p w:rsidR="00376946" w:rsidRPr="00CA7CCD" w:rsidRDefault="00376946" w:rsidP="00957E5C">
            <w:pPr>
              <w:jc w:val="center"/>
              <w:rPr>
                <w:rFonts w:asciiTheme="minorHAnsi" w:hAnsiTheme="minorHAnsi"/>
                <w:b/>
                <w:sz w:val="20"/>
                <w:szCs w:val="20"/>
              </w:rPr>
            </w:pPr>
          </w:p>
        </w:tc>
      </w:tr>
      <w:tr w:rsidR="00376946" w:rsidRPr="00CA7CCD" w:rsidTr="00957E5C">
        <w:trPr>
          <w:trHeight w:val="989"/>
        </w:trPr>
        <w:tc>
          <w:tcPr>
            <w:tcW w:w="1715" w:type="dxa"/>
          </w:tcPr>
          <w:p w:rsidR="00376946" w:rsidRDefault="00376946" w:rsidP="00957E5C">
            <w:pPr>
              <w:jc w:val="center"/>
              <w:rPr>
                <w:rFonts w:asciiTheme="minorHAnsi" w:hAnsiTheme="minorHAnsi"/>
                <w:b/>
                <w:sz w:val="20"/>
                <w:szCs w:val="20"/>
                <w:lang w:val="sr-Cyrl-RS"/>
              </w:rPr>
            </w:pPr>
            <w:r>
              <w:rPr>
                <w:rFonts w:asciiTheme="minorHAnsi" w:hAnsiTheme="minorHAnsi"/>
                <w:b/>
                <w:sz w:val="20"/>
                <w:szCs w:val="20"/>
                <w:lang w:val="sr-Cyrl-RS"/>
              </w:rPr>
              <w:t>ДРАГАНА РАШИЋ</w:t>
            </w:r>
          </w:p>
        </w:tc>
        <w:tc>
          <w:tcPr>
            <w:tcW w:w="1493" w:type="dxa"/>
          </w:tcPr>
          <w:p w:rsidR="00376946" w:rsidRDefault="00376946" w:rsidP="00957E5C">
            <w:pPr>
              <w:jc w:val="center"/>
              <w:rPr>
                <w:rFonts w:asciiTheme="minorHAnsi" w:hAnsiTheme="minorHAnsi"/>
                <w:b/>
                <w:sz w:val="20"/>
                <w:szCs w:val="20"/>
                <w:lang w:val="sr-Cyrl-RS"/>
              </w:rPr>
            </w:pPr>
            <w:r>
              <w:rPr>
                <w:rFonts w:asciiTheme="minorHAnsi" w:hAnsiTheme="minorHAnsi"/>
                <w:b/>
                <w:sz w:val="20"/>
                <w:szCs w:val="20"/>
                <w:lang w:val="sr-Cyrl-RS"/>
              </w:rPr>
              <w:t>ОСНОВИ ГЕОПОЛИТИКЕ</w:t>
            </w:r>
          </w:p>
        </w:tc>
        <w:tc>
          <w:tcPr>
            <w:tcW w:w="1489" w:type="dxa"/>
          </w:tcPr>
          <w:p w:rsidR="00376946" w:rsidRDefault="00376946" w:rsidP="00957E5C">
            <w:pPr>
              <w:jc w:val="center"/>
              <w:rPr>
                <w:rFonts w:asciiTheme="minorHAnsi" w:hAnsiTheme="minorHAnsi"/>
                <w:b/>
                <w:sz w:val="20"/>
                <w:szCs w:val="20"/>
                <w:lang w:val="sr-Latn-RS"/>
              </w:rPr>
            </w:pPr>
          </w:p>
        </w:tc>
        <w:tc>
          <w:tcPr>
            <w:tcW w:w="1215" w:type="dxa"/>
          </w:tcPr>
          <w:p w:rsidR="00376946" w:rsidRDefault="00376946" w:rsidP="00957E5C">
            <w:pPr>
              <w:jc w:val="center"/>
              <w:rPr>
                <w:rFonts w:asciiTheme="minorHAnsi" w:hAnsiTheme="minorHAnsi"/>
                <w:b/>
                <w:sz w:val="20"/>
                <w:szCs w:val="20"/>
                <w:lang w:val="sr-Latn-RS"/>
              </w:rPr>
            </w:pPr>
            <w:r>
              <w:rPr>
                <w:rFonts w:asciiTheme="minorHAnsi" w:hAnsiTheme="minorHAnsi"/>
                <w:b/>
                <w:sz w:val="20"/>
                <w:szCs w:val="20"/>
                <w:lang w:val="sr-Latn-RS"/>
              </w:rPr>
              <w:t>III2</w:t>
            </w:r>
          </w:p>
          <w:p w:rsidR="00376946" w:rsidRDefault="00376946" w:rsidP="00957E5C">
            <w:pPr>
              <w:jc w:val="center"/>
              <w:rPr>
                <w:rFonts w:asciiTheme="minorHAnsi" w:hAnsiTheme="minorHAnsi"/>
                <w:b/>
                <w:sz w:val="20"/>
                <w:szCs w:val="20"/>
                <w:lang w:val="sr-Latn-RS"/>
              </w:rPr>
            </w:pPr>
            <w:r>
              <w:rPr>
                <w:rFonts w:asciiTheme="minorHAnsi" w:hAnsiTheme="minorHAnsi"/>
                <w:b/>
                <w:sz w:val="20"/>
                <w:szCs w:val="20"/>
                <w:lang w:val="sr-Latn-RS"/>
              </w:rPr>
              <w:t xml:space="preserve">11-12 </w:t>
            </w:r>
            <w:r>
              <w:rPr>
                <w:rFonts w:asciiTheme="minorHAnsi" w:hAnsiTheme="minorHAnsi"/>
                <w:b/>
                <w:sz w:val="20"/>
                <w:szCs w:val="20"/>
                <w:lang w:val="sr-Cyrl-RS"/>
              </w:rPr>
              <w:t>час</w:t>
            </w:r>
          </w:p>
        </w:tc>
        <w:tc>
          <w:tcPr>
            <w:tcW w:w="1215" w:type="dxa"/>
          </w:tcPr>
          <w:p w:rsidR="00376946" w:rsidRDefault="00886A59" w:rsidP="00957E5C">
            <w:pPr>
              <w:jc w:val="center"/>
              <w:rPr>
                <w:rFonts w:asciiTheme="minorHAnsi" w:hAnsiTheme="minorHAnsi"/>
                <w:b/>
                <w:sz w:val="20"/>
                <w:szCs w:val="20"/>
              </w:rPr>
            </w:pPr>
            <w:r>
              <w:rPr>
                <w:rFonts w:asciiTheme="minorHAnsi" w:hAnsiTheme="minorHAnsi"/>
                <w:b/>
                <w:sz w:val="20"/>
                <w:szCs w:val="20"/>
              </w:rPr>
              <w:t>III13</w:t>
            </w:r>
          </w:p>
          <w:p w:rsidR="00886A59" w:rsidRPr="00CA7CCD" w:rsidRDefault="00886A59" w:rsidP="00957E5C">
            <w:pPr>
              <w:jc w:val="center"/>
              <w:rPr>
                <w:rFonts w:asciiTheme="minorHAnsi" w:hAnsiTheme="minorHAnsi"/>
                <w:b/>
                <w:sz w:val="20"/>
                <w:szCs w:val="20"/>
              </w:rPr>
            </w:pPr>
            <w:r>
              <w:rPr>
                <w:rFonts w:asciiTheme="minorHAnsi" w:hAnsiTheme="minorHAnsi"/>
                <w:b/>
                <w:sz w:val="20"/>
                <w:szCs w:val="20"/>
                <w:lang w:val="sr-Latn-RS"/>
              </w:rPr>
              <w:t xml:space="preserve">11-12 </w:t>
            </w:r>
            <w:r>
              <w:rPr>
                <w:rFonts w:asciiTheme="minorHAnsi" w:hAnsiTheme="minorHAnsi"/>
                <w:b/>
                <w:sz w:val="20"/>
                <w:szCs w:val="20"/>
                <w:lang w:val="sr-Cyrl-RS"/>
              </w:rPr>
              <w:t>час</w:t>
            </w:r>
          </w:p>
        </w:tc>
        <w:tc>
          <w:tcPr>
            <w:tcW w:w="1292" w:type="dxa"/>
          </w:tcPr>
          <w:p w:rsidR="00376946" w:rsidRPr="00CA7CCD" w:rsidRDefault="00376946" w:rsidP="00957E5C">
            <w:pPr>
              <w:jc w:val="center"/>
              <w:rPr>
                <w:rFonts w:asciiTheme="minorHAnsi" w:hAnsiTheme="minorHAnsi"/>
                <w:b/>
                <w:sz w:val="20"/>
                <w:szCs w:val="20"/>
                <w:lang w:val="sr-Cyrl-RS"/>
              </w:rPr>
            </w:pPr>
          </w:p>
        </w:tc>
        <w:tc>
          <w:tcPr>
            <w:tcW w:w="1154" w:type="dxa"/>
          </w:tcPr>
          <w:p w:rsidR="00376946" w:rsidRPr="00CA7CCD" w:rsidRDefault="00376946" w:rsidP="00957E5C">
            <w:pPr>
              <w:jc w:val="center"/>
              <w:rPr>
                <w:rFonts w:asciiTheme="minorHAnsi" w:hAnsiTheme="minorHAnsi"/>
                <w:b/>
                <w:sz w:val="20"/>
                <w:szCs w:val="20"/>
              </w:rPr>
            </w:pPr>
          </w:p>
        </w:tc>
      </w:tr>
      <w:tr w:rsidR="00C306D5" w:rsidRPr="00CA7CCD" w:rsidTr="00957E5C">
        <w:trPr>
          <w:trHeight w:val="989"/>
        </w:trPr>
        <w:tc>
          <w:tcPr>
            <w:tcW w:w="1715" w:type="dxa"/>
          </w:tcPr>
          <w:p w:rsidR="00C306D5" w:rsidRDefault="00C306D5" w:rsidP="00957E5C">
            <w:pPr>
              <w:jc w:val="center"/>
              <w:rPr>
                <w:rFonts w:asciiTheme="minorHAnsi" w:hAnsiTheme="minorHAnsi"/>
                <w:b/>
                <w:sz w:val="20"/>
                <w:szCs w:val="20"/>
                <w:lang w:val="sr-Cyrl-RS"/>
              </w:rPr>
            </w:pPr>
            <w:r>
              <w:rPr>
                <w:rFonts w:asciiTheme="minorHAnsi" w:hAnsiTheme="minorHAnsi"/>
                <w:b/>
                <w:sz w:val="20"/>
                <w:szCs w:val="20"/>
                <w:lang w:val="sr-Cyrl-RS"/>
              </w:rPr>
              <w:t>СЛАЂАНА СТОЈАНОВИЋ</w:t>
            </w:r>
          </w:p>
        </w:tc>
        <w:tc>
          <w:tcPr>
            <w:tcW w:w="1493" w:type="dxa"/>
          </w:tcPr>
          <w:p w:rsidR="00C306D5" w:rsidRDefault="00C306D5" w:rsidP="00957E5C">
            <w:pPr>
              <w:jc w:val="center"/>
              <w:rPr>
                <w:rFonts w:asciiTheme="minorHAnsi" w:hAnsiTheme="minorHAnsi"/>
                <w:b/>
                <w:sz w:val="20"/>
                <w:szCs w:val="20"/>
                <w:lang w:val="sr-Cyrl-RS"/>
              </w:rPr>
            </w:pPr>
            <w:r>
              <w:rPr>
                <w:rFonts w:asciiTheme="minorHAnsi" w:hAnsiTheme="minorHAnsi"/>
                <w:b/>
                <w:sz w:val="20"/>
                <w:szCs w:val="20"/>
                <w:lang w:val="sr-Cyrl-RS"/>
              </w:rPr>
              <w:t>РЕЛИГИЈЕ И ЦИВИЛИЗАЦИЈЕ</w:t>
            </w:r>
          </w:p>
        </w:tc>
        <w:tc>
          <w:tcPr>
            <w:tcW w:w="1489" w:type="dxa"/>
          </w:tcPr>
          <w:p w:rsidR="00C306D5" w:rsidRDefault="00C306D5" w:rsidP="00957E5C">
            <w:pPr>
              <w:jc w:val="center"/>
              <w:rPr>
                <w:rFonts w:asciiTheme="minorHAnsi" w:hAnsiTheme="minorHAnsi"/>
                <w:b/>
                <w:sz w:val="20"/>
                <w:szCs w:val="20"/>
                <w:lang w:val="sr-Latn-RS"/>
              </w:rPr>
            </w:pPr>
          </w:p>
        </w:tc>
        <w:tc>
          <w:tcPr>
            <w:tcW w:w="1215" w:type="dxa"/>
          </w:tcPr>
          <w:p w:rsidR="00C306D5" w:rsidRDefault="00C306D5" w:rsidP="00957E5C">
            <w:pPr>
              <w:jc w:val="center"/>
              <w:rPr>
                <w:rFonts w:asciiTheme="minorHAnsi" w:hAnsiTheme="minorHAnsi"/>
                <w:b/>
                <w:sz w:val="20"/>
                <w:szCs w:val="20"/>
                <w:lang w:val="sr-Latn-RS"/>
              </w:rPr>
            </w:pPr>
          </w:p>
        </w:tc>
        <w:tc>
          <w:tcPr>
            <w:tcW w:w="1215" w:type="dxa"/>
          </w:tcPr>
          <w:p w:rsidR="00C306D5" w:rsidRDefault="00C306D5" w:rsidP="00957E5C">
            <w:pPr>
              <w:jc w:val="center"/>
              <w:rPr>
                <w:rFonts w:asciiTheme="minorHAnsi" w:hAnsiTheme="minorHAnsi"/>
                <w:b/>
                <w:sz w:val="20"/>
                <w:szCs w:val="20"/>
              </w:rPr>
            </w:pPr>
          </w:p>
        </w:tc>
        <w:tc>
          <w:tcPr>
            <w:tcW w:w="1292" w:type="dxa"/>
          </w:tcPr>
          <w:p w:rsidR="00C306D5" w:rsidRDefault="00C306D5" w:rsidP="00957E5C">
            <w:pPr>
              <w:jc w:val="center"/>
              <w:rPr>
                <w:rFonts w:asciiTheme="minorHAnsi" w:hAnsiTheme="minorHAnsi"/>
                <w:b/>
                <w:sz w:val="20"/>
                <w:szCs w:val="20"/>
                <w:lang w:val="sr-Latn-RS"/>
              </w:rPr>
            </w:pPr>
            <w:r>
              <w:rPr>
                <w:rFonts w:asciiTheme="minorHAnsi" w:hAnsiTheme="minorHAnsi"/>
                <w:b/>
                <w:sz w:val="20"/>
                <w:szCs w:val="20"/>
                <w:lang w:val="sr-Latn-RS"/>
              </w:rPr>
              <w:t>III1</w:t>
            </w:r>
          </w:p>
          <w:p w:rsidR="00C306D5" w:rsidRPr="00C306D5" w:rsidRDefault="00C306D5" w:rsidP="00957E5C">
            <w:pPr>
              <w:jc w:val="center"/>
              <w:rPr>
                <w:rFonts w:asciiTheme="minorHAnsi" w:hAnsiTheme="minorHAnsi"/>
                <w:b/>
                <w:sz w:val="20"/>
                <w:szCs w:val="20"/>
                <w:lang w:val="sr-Latn-RS"/>
              </w:rPr>
            </w:pPr>
            <w:r>
              <w:rPr>
                <w:rFonts w:asciiTheme="minorHAnsi" w:hAnsiTheme="minorHAnsi"/>
                <w:b/>
                <w:sz w:val="20"/>
                <w:szCs w:val="20"/>
                <w:lang w:val="sr-Latn-RS"/>
              </w:rPr>
              <w:t xml:space="preserve">9-10 </w:t>
            </w:r>
            <w:r>
              <w:rPr>
                <w:rFonts w:asciiTheme="minorHAnsi" w:hAnsiTheme="minorHAnsi"/>
                <w:b/>
                <w:sz w:val="20"/>
                <w:szCs w:val="20"/>
                <w:lang w:val="sr-Cyrl-RS"/>
              </w:rPr>
              <w:t>час</w:t>
            </w:r>
          </w:p>
        </w:tc>
        <w:tc>
          <w:tcPr>
            <w:tcW w:w="1154" w:type="dxa"/>
          </w:tcPr>
          <w:p w:rsidR="00C306D5" w:rsidRPr="00CA7CCD" w:rsidRDefault="00C306D5" w:rsidP="00957E5C">
            <w:pPr>
              <w:jc w:val="center"/>
              <w:rPr>
                <w:rFonts w:asciiTheme="minorHAnsi" w:hAnsiTheme="minorHAnsi"/>
                <w:b/>
                <w:sz w:val="20"/>
                <w:szCs w:val="20"/>
              </w:rPr>
            </w:pPr>
          </w:p>
        </w:tc>
      </w:tr>
      <w:tr w:rsidR="00C306D5" w:rsidRPr="00CA7CCD" w:rsidTr="00957E5C">
        <w:trPr>
          <w:trHeight w:val="989"/>
        </w:trPr>
        <w:tc>
          <w:tcPr>
            <w:tcW w:w="1715" w:type="dxa"/>
          </w:tcPr>
          <w:p w:rsidR="00C306D5" w:rsidRDefault="00C306D5" w:rsidP="00957E5C">
            <w:pPr>
              <w:jc w:val="center"/>
              <w:rPr>
                <w:rFonts w:asciiTheme="minorHAnsi" w:hAnsiTheme="minorHAnsi"/>
                <w:b/>
                <w:sz w:val="20"/>
                <w:szCs w:val="20"/>
                <w:lang w:val="sr-Cyrl-RS"/>
              </w:rPr>
            </w:pPr>
            <w:r>
              <w:rPr>
                <w:rFonts w:asciiTheme="minorHAnsi" w:hAnsiTheme="minorHAnsi"/>
                <w:b/>
                <w:sz w:val="20"/>
                <w:szCs w:val="20"/>
                <w:lang w:val="sr-Cyrl-RS"/>
              </w:rPr>
              <w:t>ДЕЈАН ЖИВАНОВИЋ</w:t>
            </w:r>
          </w:p>
        </w:tc>
        <w:tc>
          <w:tcPr>
            <w:tcW w:w="1493" w:type="dxa"/>
          </w:tcPr>
          <w:p w:rsidR="00C306D5" w:rsidRDefault="00C306D5" w:rsidP="00957E5C">
            <w:pPr>
              <w:jc w:val="center"/>
              <w:rPr>
                <w:rFonts w:asciiTheme="minorHAnsi" w:hAnsiTheme="minorHAnsi"/>
                <w:b/>
                <w:sz w:val="20"/>
                <w:szCs w:val="20"/>
                <w:lang w:val="sr-Cyrl-RS"/>
              </w:rPr>
            </w:pPr>
            <w:r>
              <w:rPr>
                <w:rFonts w:asciiTheme="minorHAnsi" w:hAnsiTheme="minorHAnsi"/>
                <w:b/>
                <w:sz w:val="20"/>
                <w:szCs w:val="20"/>
                <w:lang w:val="sr-Cyrl-RS"/>
              </w:rPr>
              <w:t>РЕЛИГИЈЕ И ЦИВИЛИЗАЦИЈЕ</w:t>
            </w:r>
          </w:p>
        </w:tc>
        <w:tc>
          <w:tcPr>
            <w:tcW w:w="1489" w:type="dxa"/>
          </w:tcPr>
          <w:p w:rsidR="00C306D5" w:rsidRDefault="00C306D5" w:rsidP="00957E5C">
            <w:pPr>
              <w:jc w:val="center"/>
              <w:rPr>
                <w:rFonts w:asciiTheme="minorHAnsi" w:hAnsiTheme="minorHAnsi"/>
                <w:b/>
                <w:sz w:val="20"/>
                <w:szCs w:val="20"/>
                <w:lang w:val="sr-Latn-RS"/>
              </w:rPr>
            </w:pPr>
          </w:p>
        </w:tc>
        <w:tc>
          <w:tcPr>
            <w:tcW w:w="1215" w:type="dxa"/>
          </w:tcPr>
          <w:p w:rsidR="00C306D5" w:rsidRDefault="00C306D5" w:rsidP="00957E5C">
            <w:pPr>
              <w:jc w:val="center"/>
              <w:rPr>
                <w:rFonts w:asciiTheme="minorHAnsi" w:hAnsiTheme="minorHAnsi"/>
                <w:b/>
                <w:sz w:val="20"/>
                <w:szCs w:val="20"/>
                <w:lang w:val="sr-Latn-RS"/>
              </w:rPr>
            </w:pPr>
          </w:p>
        </w:tc>
        <w:tc>
          <w:tcPr>
            <w:tcW w:w="1215" w:type="dxa"/>
          </w:tcPr>
          <w:p w:rsidR="00C306D5" w:rsidRDefault="00C306D5" w:rsidP="00957E5C">
            <w:pPr>
              <w:jc w:val="center"/>
              <w:rPr>
                <w:rFonts w:asciiTheme="minorHAnsi" w:hAnsiTheme="minorHAnsi"/>
                <w:b/>
                <w:sz w:val="20"/>
                <w:szCs w:val="20"/>
              </w:rPr>
            </w:pPr>
          </w:p>
        </w:tc>
        <w:tc>
          <w:tcPr>
            <w:tcW w:w="1292" w:type="dxa"/>
          </w:tcPr>
          <w:p w:rsidR="00C306D5" w:rsidRDefault="00C306D5" w:rsidP="00957E5C">
            <w:pPr>
              <w:jc w:val="center"/>
              <w:rPr>
                <w:rFonts w:asciiTheme="minorHAnsi" w:hAnsiTheme="minorHAnsi"/>
                <w:b/>
                <w:sz w:val="20"/>
                <w:szCs w:val="20"/>
                <w:lang w:val="sr-Latn-RS"/>
              </w:rPr>
            </w:pPr>
            <w:r>
              <w:rPr>
                <w:rFonts w:asciiTheme="minorHAnsi" w:hAnsiTheme="minorHAnsi"/>
                <w:b/>
                <w:sz w:val="20"/>
                <w:szCs w:val="20"/>
                <w:lang w:val="sr-Latn-RS"/>
              </w:rPr>
              <w:t>III23</w:t>
            </w:r>
          </w:p>
          <w:p w:rsidR="00C306D5" w:rsidRDefault="00C306D5" w:rsidP="00957E5C">
            <w:pPr>
              <w:jc w:val="center"/>
              <w:rPr>
                <w:rFonts w:asciiTheme="minorHAnsi" w:hAnsiTheme="minorHAnsi"/>
                <w:b/>
                <w:sz w:val="20"/>
                <w:szCs w:val="20"/>
                <w:lang w:val="sr-Latn-RS"/>
              </w:rPr>
            </w:pPr>
            <w:r>
              <w:rPr>
                <w:rFonts w:asciiTheme="minorHAnsi" w:hAnsiTheme="minorHAnsi"/>
                <w:b/>
                <w:sz w:val="20"/>
                <w:szCs w:val="20"/>
                <w:lang w:val="sr-Latn-RS"/>
              </w:rPr>
              <w:t xml:space="preserve">9-10 </w:t>
            </w:r>
            <w:r>
              <w:rPr>
                <w:rFonts w:asciiTheme="minorHAnsi" w:hAnsiTheme="minorHAnsi"/>
                <w:b/>
                <w:sz w:val="20"/>
                <w:szCs w:val="20"/>
                <w:lang w:val="sr-Cyrl-RS"/>
              </w:rPr>
              <w:t>час</w:t>
            </w:r>
          </w:p>
        </w:tc>
        <w:tc>
          <w:tcPr>
            <w:tcW w:w="1154" w:type="dxa"/>
          </w:tcPr>
          <w:p w:rsidR="00C306D5" w:rsidRPr="00CA7CCD" w:rsidRDefault="00C306D5" w:rsidP="00957E5C">
            <w:pPr>
              <w:jc w:val="center"/>
              <w:rPr>
                <w:rFonts w:asciiTheme="minorHAnsi" w:hAnsiTheme="minorHAnsi"/>
                <w:b/>
                <w:sz w:val="20"/>
                <w:szCs w:val="20"/>
              </w:rPr>
            </w:pPr>
          </w:p>
        </w:tc>
      </w:tr>
    </w:tbl>
    <w:p w:rsidR="00957E5C" w:rsidRPr="000606D5" w:rsidRDefault="00957E5C" w:rsidP="000606D5">
      <w:pPr>
        <w:ind w:right="-1051"/>
        <w:rPr>
          <w:snapToGrid w:val="0"/>
          <w:color w:val="000000"/>
          <w:w w:val="0"/>
          <w:sz w:val="0"/>
          <w:szCs w:val="0"/>
          <w:u w:color="000000"/>
          <w:bdr w:val="none" w:sz="0" w:space="0" w:color="000000"/>
          <w:shd w:val="clear" w:color="000000" w:fill="000000"/>
          <w:lang w:val="sr-Cyrl-RS"/>
        </w:rPr>
        <w:sectPr w:rsidR="00957E5C" w:rsidRPr="000606D5" w:rsidSect="0059294D">
          <w:pgSz w:w="11909" w:h="16834" w:code="9"/>
          <w:pgMar w:top="425" w:right="1418" w:bottom="425" w:left="1134" w:header="720" w:footer="720" w:gutter="0"/>
          <w:cols w:space="720"/>
          <w:titlePg/>
        </w:sectPr>
      </w:pPr>
      <w:r w:rsidRPr="00957E5C">
        <w:rPr>
          <w:snapToGrid w:val="0"/>
          <w:color w:val="000000"/>
          <w:w w:val="0"/>
          <w:sz w:val="0"/>
          <w:szCs w:val="0"/>
          <w:u w:color="000000"/>
          <w:bdr w:val="none" w:sz="0" w:space="0" w:color="000000"/>
          <w:shd w:val="clear" w:color="000000" w:fill="000000"/>
          <w:lang w:val="sr-Cyrl-RS"/>
        </w:rPr>
        <w:t>РАСПОРЕД ИЗБОРНЕ НАСТАВЕ</w:t>
      </w:r>
    </w:p>
    <w:p w:rsidR="00CA7CCD" w:rsidRDefault="00CA7CCD" w:rsidP="000606D5">
      <w:pPr>
        <w:pStyle w:val="2"/>
        <w:ind w:left="0"/>
        <w:jc w:val="left"/>
        <w:rPr>
          <w:lang w:val="sr-Cyrl-RS"/>
        </w:rPr>
      </w:pPr>
    </w:p>
    <w:p w:rsidR="00CA7CCD" w:rsidRDefault="00CA7CCD" w:rsidP="000606D5">
      <w:pPr>
        <w:pStyle w:val="2"/>
        <w:ind w:left="0"/>
        <w:jc w:val="left"/>
        <w:rPr>
          <w:lang w:val="sr-Cyrl-RS"/>
        </w:rPr>
      </w:pPr>
    </w:p>
    <w:p w:rsidR="00CA7CCD" w:rsidRDefault="00CA7CCD" w:rsidP="007425AB">
      <w:pPr>
        <w:pStyle w:val="2"/>
        <w:ind w:left="0"/>
        <w:rPr>
          <w:lang w:val="sr-Cyrl-RS"/>
        </w:rPr>
      </w:pPr>
    </w:p>
    <w:p w:rsidR="00CA7CCD" w:rsidRDefault="00CA7CCD" w:rsidP="007425AB">
      <w:pPr>
        <w:pStyle w:val="2"/>
        <w:ind w:left="0"/>
        <w:rPr>
          <w:lang w:val="sr-Cyrl-RS"/>
        </w:rPr>
      </w:pPr>
    </w:p>
    <w:p w:rsidR="00CA7CCD" w:rsidRDefault="00CA7CCD" w:rsidP="007425AB">
      <w:pPr>
        <w:pStyle w:val="2"/>
        <w:ind w:left="0"/>
        <w:rPr>
          <w:lang w:val="sr-Cyrl-RS"/>
        </w:rPr>
      </w:pPr>
    </w:p>
    <w:p w:rsidR="00CA7CCD" w:rsidRDefault="00CA7CCD" w:rsidP="000606D5">
      <w:pPr>
        <w:pStyle w:val="2"/>
        <w:ind w:left="0"/>
        <w:jc w:val="left"/>
        <w:rPr>
          <w:lang w:val="sr-Cyrl-RS"/>
        </w:rPr>
      </w:pPr>
    </w:p>
    <w:p w:rsidR="007425AB" w:rsidRPr="00CA7CCD" w:rsidRDefault="007425AB" w:rsidP="00CA7CCD">
      <w:pPr>
        <w:pStyle w:val="2"/>
        <w:ind w:left="0"/>
        <w:jc w:val="left"/>
        <w:rPr>
          <w:lang w:val="sr-Cyrl-RS"/>
        </w:rPr>
      </w:pPr>
    </w:p>
    <w:p w:rsidR="008C6C13" w:rsidRPr="00454BFD" w:rsidRDefault="00B9315A" w:rsidP="00C051C2">
      <w:pPr>
        <w:pStyle w:val="2"/>
        <w:ind w:left="-142"/>
      </w:pPr>
      <w:r>
        <w:t>ПЛАН РАДА</w:t>
      </w:r>
      <w:r w:rsidR="001332F8">
        <w:t xml:space="preserve"> </w:t>
      </w:r>
      <w:r w:rsidR="005632B3" w:rsidRPr="00454BFD">
        <w:t>СТРУЧНИХ</w:t>
      </w:r>
      <w:r w:rsidR="001332F8">
        <w:t xml:space="preserve"> </w:t>
      </w:r>
      <w:r w:rsidR="005632B3" w:rsidRPr="00454BFD">
        <w:t>ОРГАНА</w:t>
      </w:r>
      <w:r w:rsidR="001332F8">
        <w:t xml:space="preserve"> </w:t>
      </w:r>
      <w:r w:rsidR="005632B3" w:rsidRPr="00454BFD">
        <w:t>И</w:t>
      </w:r>
    </w:p>
    <w:p w:rsidR="008C6C13" w:rsidRPr="00454BFD" w:rsidRDefault="008C6C13" w:rsidP="00080621">
      <w:pPr>
        <w:pStyle w:val="2"/>
      </w:pPr>
    </w:p>
    <w:p w:rsidR="008C6C13" w:rsidRPr="00454BFD" w:rsidRDefault="005632B3" w:rsidP="00C051C2">
      <w:pPr>
        <w:pStyle w:val="2"/>
        <w:ind w:left="-142"/>
      </w:pPr>
      <w:r w:rsidRPr="00454BFD">
        <w:t>СТРУЧНИХ</w:t>
      </w:r>
      <w:r w:rsidR="001332F8">
        <w:t xml:space="preserve"> </w:t>
      </w:r>
      <w:r w:rsidRPr="00454BFD">
        <w:t>САРАДНИКА</w:t>
      </w:r>
      <w:r w:rsidR="001332F8">
        <w:t xml:space="preserve"> </w:t>
      </w:r>
      <w:r w:rsidRPr="00454BFD">
        <w:t>У</w:t>
      </w:r>
      <w:r w:rsidR="001332F8">
        <w:t xml:space="preserve"> </w:t>
      </w:r>
      <w:r w:rsidRPr="00454BFD">
        <w:t>ШКОЛИ</w:t>
      </w:r>
    </w:p>
    <w:p w:rsidR="008C6C13" w:rsidRPr="00305C03" w:rsidRDefault="008C6C13" w:rsidP="008C6C13">
      <w:pPr>
        <w:ind w:left="-1350" w:right="-1051"/>
        <w:jc w:val="center"/>
        <w:rPr>
          <w:rFonts w:ascii="Calibri" w:hAnsi="Calibri" w:cs="Tahoma"/>
          <w:b/>
          <w:sz w:val="56"/>
          <w:szCs w:val="56"/>
          <w:lang w:val="sr-Cyrl-CS"/>
        </w:rPr>
      </w:pPr>
    </w:p>
    <w:p w:rsidR="008C6C13" w:rsidRPr="00305C03" w:rsidRDefault="008C6C13" w:rsidP="008C6C13">
      <w:pPr>
        <w:ind w:left="-1350" w:right="-1051"/>
        <w:jc w:val="center"/>
        <w:rPr>
          <w:rFonts w:ascii="Calibri" w:hAnsi="Calibri" w:cs="Tahoma"/>
          <w:b/>
          <w:sz w:val="56"/>
          <w:szCs w:val="56"/>
          <w:lang w:val="sr-Cyrl-CS"/>
        </w:rPr>
      </w:pPr>
    </w:p>
    <w:p w:rsidR="008C6C13" w:rsidRPr="00305C03" w:rsidRDefault="008C6C13" w:rsidP="008C6C13">
      <w:pPr>
        <w:ind w:left="-1350" w:right="-1051"/>
        <w:jc w:val="center"/>
        <w:rPr>
          <w:rFonts w:ascii="Calibri" w:hAnsi="Calibri" w:cs="Tahoma"/>
          <w:b/>
          <w:sz w:val="56"/>
          <w:szCs w:val="56"/>
          <w:lang w:val="sr-Cyrl-CS"/>
        </w:rPr>
      </w:pPr>
    </w:p>
    <w:p w:rsidR="008C6C13" w:rsidRPr="00305C03" w:rsidRDefault="008C6C13" w:rsidP="008C6C13">
      <w:pPr>
        <w:ind w:left="-1350" w:right="-1051"/>
        <w:jc w:val="center"/>
        <w:rPr>
          <w:rFonts w:ascii="Calibri" w:hAnsi="Calibri" w:cs="Tahoma"/>
          <w:b/>
          <w:sz w:val="56"/>
          <w:szCs w:val="56"/>
          <w:lang w:val="sr-Cyrl-CS"/>
        </w:rPr>
      </w:pPr>
    </w:p>
    <w:p w:rsidR="00704E5C" w:rsidRPr="00305C03" w:rsidRDefault="00704E5C" w:rsidP="008C6C13">
      <w:pPr>
        <w:ind w:left="-1350" w:right="-1051"/>
        <w:jc w:val="center"/>
        <w:rPr>
          <w:rFonts w:ascii="Calibri" w:hAnsi="Calibri" w:cs="Tahoma"/>
          <w:b/>
          <w:sz w:val="56"/>
          <w:szCs w:val="56"/>
          <w:lang w:val="sr-Cyrl-CS"/>
        </w:rPr>
      </w:pPr>
    </w:p>
    <w:p w:rsidR="007425AB" w:rsidRPr="00305C03" w:rsidRDefault="007425AB" w:rsidP="008C6C13">
      <w:pPr>
        <w:ind w:left="-1350" w:right="-1051"/>
        <w:jc w:val="center"/>
        <w:rPr>
          <w:rFonts w:ascii="Calibri" w:hAnsi="Calibri" w:cs="Tahoma"/>
          <w:b/>
          <w:sz w:val="56"/>
          <w:szCs w:val="56"/>
          <w:lang w:val="sr-Cyrl-CS"/>
        </w:rPr>
      </w:pPr>
    </w:p>
    <w:p w:rsidR="007425AB" w:rsidRPr="00305C03" w:rsidRDefault="007425AB" w:rsidP="008C6C13">
      <w:pPr>
        <w:ind w:left="-1350" w:right="-1051"/>
        <w:jc w:val="center"/>
        <w:rPr>
          <w:rFonts w:ascii="Calibri" w:hAnsi="Calibri" w:cs="Tahoma"/>
          <w:b/>
          <w:sz w:val="56"/>
          <w:szCs w:val="56"/>
          <w:lang w:val="sr-Cyrl-CS"/>
        </w:rPr>
      </w:pPr>
    </w:p>
    <w:p w:rsidR="007425AB" w:rsidRPr="00305C03" w:rsidRDefault="007425AB" w:rsidP="008C6C13">
      <w:pPr>
        <w:ind w:left="-1350" w:right="-1051"/>
        <w:jc w:val="center"/>
        <w:rPr>
          <w:rFonts w:ascii="Calibri" w:hAnsi="Calibri" w:cs="Tahoma"/>
          <w:b/>
          <w:sz w:val="56"/>
          <w:szCs w:val="56"/>
          <w:lang w:val="sr-Cyrl-CS"/>
        </w:rPr>
      </w:pPr>
    </w:p>
    <w:p w:rsidR="007425AB" w:rsidRPr="00305C03" w:rsidRDefault="007425AB" w:rsidP="008C6C13">
      <w:pPr>
        <w:ind w:left="-1350" w:right="-1051"/>
        <w:jc w:val="center"/>
        <w:rPr>
          <w:rFonts w:ascii="Calibri" w:hAnsi="Calibri" w:cs="Tahoma"/>
          <w:b/>
          <w:sz w:val="56"/>
          <w:szCs w:val="56"/>
          <w:lang w:val="sr-Cyrl-CS"/>
        </w:rPr>
      </w:pPr>
    </w:p>
    <w:p w:rsidR="00E57918" w:rsidRPr="00305C03" w:rsidRDefault="00E57918" w:rsidP="004A25D3">
      <w:pPr>
        <w:ind w:right="-1051"/>
        <w:rPr>
          <w:rFonts w:ascii="Calibri" w:hAnsi="Calibri" w:cs="Tahoma"/>
          <w:lang w:val="sr-Cyrl-CS"/>
        </w:rPr>
      </w:pPr>
    </w:p>
    <w:p w:rsidR="000F0C2C" w:rsidRPr="00305C03" w:rsidRDefault="000F0C2C" w:rsidP="004A25D3">
      <w:pPr>
        <w:ind w:right="-1051"/>
        <w:rPr>
          <w:rFonts w:ascii="Calibri" w:hAnsi="Calibri" w:cs="Tahoma"/>
          <w:lang w:val="sr-Cyrl-CS"/>
        </w:rPr>
      </w:pPr>
    </w:p>
    <w:p w:rsidR="000F0C2C" w:rsidRPr="00305C03" w:rsidRDefault="000F0C2C" w:rsidP="004A25D3">
      <w:pPr>
        <w:ind w:right="-1051"/>
        <w:rPr>
          <w:rFonts w:ascii="Calibri" w:hAnsi="Calibri" w:cs="Tahoma"/>
          <w:lang w:val="sr-Cyrl-CS"/>
        </w:rPr>
      </w:pPr>
    </w:p>
    <w:p w:rsidR="000F0C2C" w:rsidRPr="00305C03" w:rsidRDefault="000F0C2C" w:rsidP="004A25D3">
      <w:pPr>
        <w:ind w:right="-1051"/>
        <w:rPr>
          <w:rFonts w:ascii="Calibri" w:hAnsi="Calibri" w:cs="Tahoma"/>
          <w:lang w:val="sr-Cyrl-CS"/>
        </w:rPr>
      </w:pPr>
    </w:p>
    <w:p w:rsidR="00403B20" w:rsidRPr="00305C03" w:rsidRDefault="00403B20" w:rsidP="004A25D3">
      <w:pPr>
        <w:ind w:right="-1051"/>
        <w:rPr>
          <w:rFonts w:ascii="Calibri" w:hAnsi="Calibri" w:cs="Tahoma"/>
          <w:lang w:val="sr-Cyrl-CS"/>
        </w:rPr>
      </w:pPr>
    </w:p>
    <w:p w:rsidR="00403B20" w:rsidRPr="00305C03" w:rsidRDefault="00403B20" w:rsidP="004A25D3">
      <w:pPr>
        <w:ind w:right="-1051"/>
        <w:rPr>
          <w:rFonts w:ascii="Calibri" w:hAnsi="Calibri" w:cs="Tahoma"/>
          <w:lang w:val="sr-Cyrl-CS"/>
        </w:rPr>
      </w:pPr>
    </w:p>
    <w:p w:rsidR="00A90E7F" w:rsidRPr="00305C03" w:rsidRDefault="00A90E7F" w:rsidP="00F335C5">
      <w:pPr>
        <w:ind w:right="1"/>
        <w:jc w:val="center"/>
        <w:rPr>
          <w:rFonts w:ascii="Calibri" w:hAnsi="Calibri" w:cs="Cambria Math"/>
          <w:b/>
          <w:sz w:val="28"/>
          <w:szCs w:val="28"/>
          <w:lang w:val="sr-Cyrl-CS"/>
        </w:rPr>
      </w:pPr>
    </w:p>
    <w:p w:rsidR="0059294D" w:rsidRDefault="0059294D" w:rsidP="00E25AE1">
      <w:pPr>
        <w:pStyle w:val="3"/>
        <w:rPr>
          <w:lang w:val="en-US"/>
        </w:rPr>
      </w:pPr>
    </w:p>
    <w:p w:rsidR="0059294D" w:rsidRDefault="0059294D" w:rsidP="00E25AE1">
      <w:pPr>
        <w:pStyle w:val="3"/>
        <w:rPr>
          <w:lang w:val="en-US"/>
        </w:rPr>
      </w:pPr>
    </w:p>
    <w:p w:rsidR="0059294D" w:rsidRDefault="0059294D" w:rsidP="00E25AE1">
      <w:pPr>
        <w:pStyle w:val="3"/>
        <w:rPr>
          <w:lang w:val="en-US"/>
        </w:rPr>
      </w:pPr>
    </w:p>
    <w:p w:rsidR="00E25AE1" w:rsidRDefault="00E25AE1" w:rsidP="00E25AE1">
      <w:pPr>
        <w:pStyle w:val="3"/>
        <w:rPr>
          <w:rFonts w:cs="Tahoma"/>
        </w:rPr>
      </w:pPr>
      <w:r>
        <w:t>ПЛ</w:t>
      </w:r>
      <w:r>
        <w:rPr>
          <w:rFonts w:cs="Times"/>
        </w:rPr>
        <w:t>A</w:t>
      </w:r>
      <w:r>
        <w:t>Н Р</w:t>
      </w:r>
      <w:r>
        <w:rPr>
          <w:rFonts w:cs="Times"/>
        </w:rPr>
        <w:t>A</w:t>
      </w:r>
      <w:r>
        <w:t>Д</w:t>
      </w:r>
      <w:r>
        <w:rPr>
          <w:rFonts w:cs="Times"/>
        </w:rPr>
        <w:t xml:space="preserve">A </w:t>
      </w:r>
      <w:r>
        <w:t>Н</w:t>
      </w:r>
      <w:r>
        <w:rPr>
          <w:rFonts w:cs="Times"/>
        </w:rPr>
        <w:t>A</w:t>
      </w:r>
      <w:r>
        <w:t>СТ</w:t>
      </w:r>
      <w:r>
        <w:rPr>
          <w:rFonts w:cs="Times"/>
        </w:rPr>
        <w:t>A</w:t>
      </w:r>
      <w:r>
        <w:t>ВНИЧКОГ ВЕЋ</w:t>
      </w:r>
      <w:r>
        <w:rPr>
          <w:rFonts w:cs="Times"/>
        </w:rPr>
        <w:t>A</w:t>
      </w:r>
    </w:p>
    <w:p w:rsidR="00E25AE1" w:rsidRPr="00305C03" w:rsidRDefault="00E25AE1" w:rsidP="00E25AE1">
      <w:pPr>
        <w:ind w:left="-1350" w:right="-1051"/>
        <w:jc w:val="center"/>
        <w:rPr>
          <w:rFonts w:ascii="Calibri" w:hAnsi="Calibri" w:cs="Tahoma"/>
          <w:b/>
          <w:sz w:val="28"/>
          <w:szCs w:val="28"/>
          <w:lang w:val="sr-Cyrl-CS"/>
        </w:rPr>
      </w:pPr>
    </w:p>
    <w:tbl>
      <w:tblPr>
        <w:tblW w:w="518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right w:w="142" w:type="dxa"/>
        </w:tblCellMar>
        <w:tblLook w:val="04A0" w:firstRow="1" w:lastRow="0" w:firstColumn="1" w:lastColumn="0" w:noHBand="0" w:noVBand="1"/>
      </w:tblPr>
      <w:tblGrid>
        <w:gridCol w:w="4886"/>
        <w:gridCol w:w="1831"/>
        <w:gridCol w:w="1414"/>
        <w:gridCol w:w="1828"/>
      </w:tblGrid>
      <w:tr w:rsidR="00462F3B" w:rsidTr="0052375D">
        <w:trPr>
          <w:jc w:val="center"/>
        </w:trPr>
        <w:tc>
          <w:tcPr>
            <w:tcW w:w="4886" w:type="dxa"/>
            <w:tcBorders>
              <w:top w:val="single" w:sz="8" w:space="0" w:color="auto"/>
              <w:left w:val="single" w:sz="8" w:space="0" w:color="auto"/>
              <w:bottom w:val="single" w:sz="8" w:space="0" w:color="auto"/>
              <w:right w:val="single" w:sz="8" w:space="0" w:color="auto"/>
            </w:tcBorders>
            <w:hideMark/>
          </w:tcPr>
          <w:p w:rsidR="00462F3B" w:rsidRPr="007728E9" w:rsidRDefault="00462F3B" w:rsidP="0052375D">
            <w:pPr>
              <w:ind w:right="-1051"/>
              <w:rPr>
                <w:rFonts w:asciiTheme="minorHAnsi" w:hAnsiTheme="minorHAnsi" w:cs="Tahoma"/>
                <w:b/>
                <w:lang w:val="sr-Cyrl-CS"/>
              </w:rPr>
            </w:pPr>
            <w:r>
              <w:rPr>
                <w:rFonts w:asciiTheme="minorHAnsi" w:hAnsiTheme="minorHAnsi" w:cs="Cambria Math"/>
                <w:b/>
                <w:lang w:val="sr-Cyrl-CS"/>
              </w:rPr>
              <w:t xml:space="preserve">                             </w:t>
            </w:r>
            <w:r w:rsidRPr="007728E9">
              <w:rPr>
                <w:rFonts w:asciiTheme="minorHAnsi" w:hAnsiTheme="minorHAnsi" w:cs="Cambria Math"/>
                <w:b/>
                <w:lang w:val="sr-Cyrl-CS"/>
              </w:rPr>
              <w:t>Тема</w:t>
            </w:r>
          </w:p>
        </w:tc>
        <w:tc>
          <w:tcPr>
            <w:tcW w:w="1831" w:type="dxa"/>
            <w:tcBorders>
              <w:top w:val="single" w:sz="8" w:space="0" w:color="auto"/>
              <w:left w:val="single" w:sz="8" w:space="0" w:color="auto"/>
              <w:bottom w:val="single" w:sz="8" w:space="0" w:color="auto"/>
              <w:right w:val="single" w:sz="8" w:space="0" w:color="auto"/>
            </w:tcBorders>
            <w:hideMark/>
          </w:tcPr>
          <w:p w:rsidR="00462F3B" w:rsidRPr="007728E9" w:rsidRDefault="00462F3B" w:rsidP="0052375D">
            <w:pPr>
              <w:ind w:right="-1051"/>
              <w:rPr>
                <w:rFonts w:asciiTheme="minorHAnsi" w:hAnsiTheme="minorHAnsi" w:cs="Tahoma"/>
                <w:b/>
                <w:lang w:val="sr-Cyrl-CS"/>
              </w:rPr>
            </w:pPr>
            <w:r w:rsidRPr="007728E9">
              <w:rPr>
                <w:rFonts w:asciiTheme="minorHAnsi" w:hAnsiTheme="minorHAnsi" w:cs="Cambria Math"/>
                <w:b/>
                <w:lang w:val="sr-Cyrl-CS"/>
              </w:rPr>
              <w:t>Носилац</w:t>
            </w:r>
          </w:p>
          <w:p w:rsidR="00462F3B" w:rsidRPr="007728E9" w:rsidRDefault="00462F3B" w:rsidP="0052375D">
            <w:pPr>
              <w:ind w:right="-1051"/>
              <w:rPr>
                <w:rFonts w:asciiTheme="minorHAnsi" w:hAnsiTheme="minorHAnsi" w:cs="Tahoma"/>
                <w:b/>
                <w:lang w:val="sr-Cyrl-CS"/>
              </w:rPr>
            </w:pPr>
            <w:r w:rsidRPr="007728E9">
              <w:rPr>
                <w:rFonts w:asciiTheme="minorHAnsi" w:hAnsiTheme="minorHAnsi" w:cs="Cambria Math"/>
                <w:b/>
                <w:lang w:val="sr-Cyrl-CS"/>
              </w:rPr>
              <w:t>активности</w:t>
            </w:r>
          </w:p>
        </w:tc>
        <w:tc>
          <w:tcPr>
            <w:tcW w:w="1414" w:type="dxa"/>
            <w:tcBorders>
              <w:top w:val="single" w:sz="8" w:space="0" w:color="auto"/>
              <w:left w:val="single" w:sz="8" w:space="0" w:color="auto"/>
              <w:bottom w:val="single" w:sz="8" w:space="0" w:color="auto"/>
              <w:right w:val="single" w:sz="8" w:space="0" w:color="auto"/>
            </w:tcBorders>
            <w:hideMark/>
          </w:tcPr>
          <w:p w:rsidR="00462F3B" w:rsidRPr="007728E9" w:rsidRDefault="00462F3B" w:rsidP="0052375D">
            <w:pPr>
              <w:ind w:right="-1051"/>
              <w:rPr>
                <w:rFonts w:asciiTheme="minorHAnsi" w:hAnsiTheme="minorHAnsi" w:cs="Tahoma"/>
                <w:b/>
                <w:lang w:val="sr-Cyrl-CS"/>
              </w:rPr>
            </w:pPr>
            <w:r w:rsidRPr="007728E9">
              <w:rPr>
                <w:rFonts w:asciiTheme="minorHAnsi" w:hAnsiTheme="minorHAnsi" w:cs="Cambria Math"/>
                <w:b/>
                <w:lang w:val="sr-Cyrl-CS"/>
              </w:rPr>
              <w:t>Време</w:t>
            </w:r>
          </w:p>
          <w:p w:rsidR="00462F3B" w:rsidRPr="007728E9" w:rsidRDefault="00462F3B" w:rsidP="0052375D">
            <w:pPr>
              <w:ind w:right="-1051"/>
              <w:rPr>
                <w:rFonts w:asciiTheme="minorHAnsi" w:hAnsiTheme="minorHAnsi" w:cs="Tahoma"/>
                <w:b/>
                <w:lang w:val="sr-Cyrl-CS"/>
              </w:rPr>
            </w:pPr>
            <w:r w:rsidRPr="007728E9">
              <w:rPr>
                <w:rFonts w:asciiTheme="minorHAnsi" w:hAnsiTheme="minorHAnsi" w:cs="Cambria Math"/>
                <w:b/>
                <w:lang w:val="sr-Cyrl-CS"/>
              </w:rPr>
              <w:t>реализације</w:t>
            </w:r>
          </w:p>
        </w:tc>
        <w:tc>
          <w:tcPr>
            <w:tcW w:w="1828" w:type="dxa"/>
            <w:tcBorders>
              <w:top w:val="single" w:sz="8" w:space="0" w:color="auto"/>
              <w:left w:val="single" w:sz="8" w:space="0" w:color="auto"/>
              <w:bottom w:val="single" w:sz="8" w:space="0" w:color="auto"/>
              <w:right w:val="single" w:sz="8" w:space="0" w:color="auto"/>
            </w:tcBorders>
            <w:hideMark/>
          </w:tcPr>
          <w:p w:rsidR="00462F3B" w:rsidRPr="007728E9" w:rsidRDefault="00462F3B" w:rsidP="0052375D">
            <w:pPr>
              <w:ind w:right="-1051"/>
              <w:rPr>
                <w:rFonts w:asciiTheme="minorHAnsi" w:hAnsiTheme="minorHAnsi" w:cs="Tahoma"/>
                <w:b/>
                <w:lang w:val="sr-Cyrl-CS"/>
              </w:rPr>
            </w:pPr>
            <w:r w:rsidRPr="007728E9">
              <w:rPr>
                <w:rFonts w:asciiTheme="minorHAnsi" w:hAnsiTheme="minorHAnsi" w:cs="Cambria Math"/>
                <w:b/>
                <w:lang w:val="sr-Cyrl-CS"/>
              </w:rPr>
              <w:t>Начин</w:t>
            </w:r>
          </w:p>
          <w:p w:rsidR="00462F3B" w:rsidRPr="007728E9" w:rsidRDefault="00462F3B" w:rsidP="0052375D">
            <w:pPr>
              <w:ind w:right="-1051"/>
              <w:rPr>
                <w:rFonts w:asciiTheme="minorHAnsi" w:hAnsiTheme="minorHAnsi" w:cs="Tahoma"/>
                <w:b/>
                <w:lang w:val="sr-Cyrl-CS"/>
              </w:rPr>
            </w:pPr>
            <w:r w:rsidRPr="007728E9">
              <w:rPr>
                <w:rFonts w:asciiTheme="minorHAnsi" w:hAnsiTheme="minorHAnsi" w:cs="Cambria Math"/>
                <w:b/>
                <w:lang w:val="sr-Cyrl-CS"/>
              </w:rPr>
              <w:t>праћења</w:t>
            </w:r>
          </w:p>
        </w:tc>
      </w:tr>
      <w:tr w:rsidR="00462F3B" w:rsidTr="0052375D">
        <w:trPr>
          <w:trHeight w:val="11871"/>
          <w:jc w:val="center"/>
        </w:trPr>
        <w:tc>
          <w:tcPr>
            <w:tcW w:w="4886" w:type="dxa"/>
            <w:vMerge w:val="restart"/>
            <w:tcBorders>
              <w:top w:val="single" w:sz="8" w:space="0" w:color="auto"/>
              <w:left w:val="single" w:sz="8" w:space="0" w:color="auto"/>
              <w:right w:val="single" w:sz="8" w:space="0" w:color="auto"/>
            </w:tcBorders>
            <w:hideMark/>
          </w:tcPr>
          <w:p w:rsidR="00462F3B" w:rsidRDefault="00462F3B" w:rsidP="0052375D">
            <w:pPr>
              <w:ind w:right="-1051"/>
              <w:jc w:val="both"/>
              <w:rPr>
                <w:rFonts w:asciiTheme="minorHAnsi" w:hAnsiTheme="minorHAnsi" w:cs="Cambria Math"/>
                <w:sz w:val="23"/>
                <w:szCs w:val="23"/>
              </w:rPr>
            </w:pPr>
            <w:r>
              <w:rPr>
                <w:rFonts w:asciiTheme="minorHAnsi" w:hAnsiTheme="minorHAnsi" w:cs="Tahoma"/>
                <w:sz w:val="23"/>
                <w:szCs w:val="23"/>
                <w:lang w:val="ru-RU"/>
              </w:rPr>
              <w:t xml:space="preserve">1. </w:t>
            </w:r>
            <w:r>
              <w:rPr>
                <w:rFonts w:asciiTheme="minorHAnsi" w:hAnsiTheme="minorHAnsi" w:cs="Tahoma"/>
                <w:sz w:val="23"/>
                <w:szCs w:val="23"/>
              </w:rPr>
              <w:t>A</w:t>
            </w:r>
            <w:r>
              <w:rPr>
                <w:rFonts w:asciiTheme="minorHAnsi" w:hAnsiTheme="minorHAnsi" w:cs="Cambria Math"/>
                <w:sz w:val="23"/>
                <w:szCs w:val="23"/>
                <w:lang w:val="ru-RU"/>
              </w:rPr>
              <w:t>н</w:t>
            </w:r>
            <w:r>
              <w:rPr>
                <w:rFonts w:asciiTheme="minorHAnsi" w:hAnsiTheme="minorHAnsi" w:cs="Tahoma"/>
                <w:sz w:val="23"/>
                <w:szCs w:val="23"/>
              </w:rPr>
              <w:t>a</w:t>
            </w:r>
            <w:r>
              <w:rPr>
                <w:rFonts w:asciiTheme="minorHAnsi" w:hAnsiTheme="minorHAnsi" w:cs="Cambria Math"/>
                <w:sz w:val="23"/>
                <w:szCs w:val="23"/>
                <w:lang w:val="ru-RU"/>
              </w:rPr>
              <w:t>лиз</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и</w:t>
            </w:r>
            <w:r>
              <w:rPr>
                <w:rFonts w:asciiTheme="minorHAnsi" w:hAnsiTheme="minorHAnsi" w:cs="Times"/>
                <w:sz w:val="23"/>
                <w:szCs w:val="23"/>
                <w:lang w:val="ru-RU"/>
              </w:rPr>
              <w:t xml:space="preserve"> </w:t>
            </w:r>
            <w:r>
              <w:rPr>
                <w:rFonts w:asciiTheme="minorHAnsi" w:hAnsiTheme="minorHAnsi" w:cs="Cambria Math"/>
                <w:sz w:val="23"/>
                <w:szCs w:val="23"/>
                <w:lang w:val="ru-RU"/>
              </w:rPr>
              <w:t>усв</w:t>
            </w:r>
            <w:r>
              <w:rPr>
                <w:rFonts w:asciiTheme="minorHAnsi" w:hAnsiTheme="minorHAnsi" w:cs="Tahoma"/>
                <w:sz w:val="23"/>
                <w:szCs w:val="23"/>
              </w:rPr>
              <w:t>a</w:t>
            </w:r>
            <w:r>
              <w:rPr>
                <w:rFonts w:asciiTheme="minorHAnsi" w:hAnsiTheme="minorHAnsi" w:cs="Cambria Math"/>
                <w:sz w:val="23"/>
                <w:szCs w:val="23"/>
                <w:lang w:val="ru-RU"/>
              </w:rPr>
              <w:t>ј</w:t>
            </w:r>
            <w:r>
              <w:rPr>
                <w:rFonts w:asciiTheme="minorHAnsi" w:hAnsiTheme="minorHAnsi" w:cs="Tahoma"/>
                <w:sz w:val="23"/>
                <w:szCs w:val="23"/>
              </w:rPr>
              <w:t>a</w:t>
            </w:r>
            <w:r>
              <w:rPr>
                <w:rFonts w:asciiTheme="minorHAnsi" w:hAnsiTheme="minorHAnsi" w:cs="Cambria Math"/>
                <w:sz w:val="23"/>
                <w:szCs w:val="23"/>
                <w:lang w:val="ru-RU"/>
              </w:rPr>
              <w:t>ње</w:t>
            </w:r>
            <w:r>
              <w:rPr>
                <w:rFonts w:asciiTheme="minorHAnsi" w:hAnsiTheme="minorHAnsi" w:cs="Times"/>
                <w:sz w:val="23"/>
                <w:szCs w:val="23"/>
                <w:lang w:val="ru-RU"/>
              </w:rPr>
              <w:t xml:space="preserve"> </w:t>
            </w:r>
            <w:r>
              <w:rPr>
                <w:rFonts w:asciiTheme="minorHAnsi" w:hAnsiTheme="minorHAnsi" w:cs="Cambria Math"/>
                <w:sz w:val="23"/>
                <w:szCs w:val="23"/>
                <w:lang w:val="ru-RU"/>
              </w:rPr>
              <w:t>Годишњег</w:t>
            </w:r>
            <w:r>
              <w:rPr>
                <w:rFonts w:asciiTheme="minorHAnsi" w:hAnsiTheme="minorHAnsi" w:cs="Times"/>
                <w:sz w:val="23"/>
                <w:szCs w:val="23"/>
                <w:lang w:val="ru-RU"/>
              </w:rPr>
              <w:t xml:space="preserve"> </w:t>
            </w:r>
            <w:r>
              <w:rPr>
                <w:rFonts w:asciiTheme="minorHAnsi" w:hAnsiTheme="minorHAnsi" w:cs="Cambria Math"/>
                <w:sz w:val="23"/>
                <w:szCs w:val="23"/>
                <w:lang w:val="ru-RU"/>
              </w:rPr>
              <w:t>пл</w:t>
            </w:r>
            <w:r>
              <w:rPr>
                <w:rFonts w:asciiTheme="minorHAnsi" w:hAnsiTheme="minorHAnsi" w:cs="Tahoma"/>
                <w:sz w:val="23"/>
                <w:szCs w:val="23"/>
              </w:rPr>
              <w:t>a</w:t>
            </w:r>
            <w:r>
              <w:rPr>
                <w:rFonts w:asciiTheme="minorHAnsi" w:hAnsiTheme="minorHAnsi" w:cs="Cambria Math"/>
                <w:sz w:val="23"/>
                <w:szCs w:val="23"/>
                <w:lang w:val="ru-RU"/>
              </w:rPr>
              <w:t>н</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sr-Cyrl-CS"/>
              </w:rPr>
              <w:t>рада</w:t>
            </w:r>
          </w:p>
          <w:p w:rsidR="00462F3B" w:rsidRDefault="00462F3B" w:rsidP="0052375D">
            <w:pPr>
              <w:ind w:right="-1051"/>
              <w:jc w:val="both"/>
              <w:rPr>
                <w:rFonts w:asciiTheme="minorHAnsi" w:hAnsiTheme="minorHAnsi" w:cs="Tahoma"/>
                <w:sz w:val="23"/>
                <w:szCs w:val="23"/>
                <w:lang w:val="sr-Cyrl-CS"/>
              </w:rPr>
            </w:pPr>
            <w:r>
              <w:rPr>
                <w:rFonts w:asciiTheme="minorHAnsi" w:hAnsiTheme="minorHAnsi" w:cs="Times"/>
                <w:sz w:val="23"/>
                <w:szCs w:val="23"/>
                <w:lang w:val="sr-Cyrl-CS"/>
              </w:rPr>
              <w:t xml:space="preserve">   </w:t>
            </w:r>
            <w:r>
              <w:rPr>
                <w:rFonts w:asciiTheme="minorHAnsi" w:hAnsiTheme="minorHAnsi" w:cs="Cambria Math"/>
                <w:sz w:val="23"/>
                <w:szCs w:val="23"/>
                <w:lang w:val="sr-Cyrl-CS"/>
              </w:rPr>
              <w:t>школе,</w:t>
            </w:r>
            <w:r>
              <w:rPr>
                <w:rFonts w:asciiTheme="minorHAnsi" w:hAnsiTheme="minorHAnsi" w:cs="Tahoma"/>
                <w:sz w:val="23"/>
                <w:szCs w:val="23"/>
                <w:lang w:val="sr-Cyrl-CS"/>
              </w:rPr>
              <w:t xml:space="preserve"> Плана  ИО  и   Развојног плана школе</w:t>
            </w:r>
          </w:p>
          <w:p w:rsidR="00462F3B" w:rsidRDefault="00462F3B" w:rsidP="0052375D">
            <w:pPr>
              <w:ind w:right="-1051"/>
              <w:jc w:val="both"/>
              <w:rPr>
                <w:rFonts w:asciiTheme="minorHAnsi" w:hAnsiTheme="minorHAnsi" w:cs="Tahoma"/>
                <w:sz w:val="23"/>
                <w:szCs w:val="23"/>
                <w:lang w:val="sr-Cyrl-CS"/>
              </w:rPr>
            </w:pPr>
            <w:r>
              <w:rPr>
                <w:rFonts w:asciiTheme="minorHAnsi" w:hAnsiTheme="minorHAnsi" w:cs="Tahoma"/>
                <w:sz w:val="23"/>
                <w:szCs w:val="23"/>
                <w:lang w:val="sr-Cyrl-CS"/>
              </w:rPr>
              <w:t xml:space="preserve">   за школску 20</w:t>
            </w:r>
            <w:r>
              <w:rPr>
                <w:rFonts w:asciiTheme="minorHAnsi" w:hAnsiTheme="minorHAnsi" w:cs="Tahoma"/>
                <w:sz w:val="23"/>
                <w:szCs w:val="23"/>
                <w:lang w:val="sr-Latn-RS"/>
              </w:rPr>
              <w:t>20</w:t>
            </w:r>
            <w:r>
              <w:rPr>
                <w:rFonts w:asciiTheme="minorHAnsi" w:hAnsiTheme="minorHAnsi" w:cs="Tahoma"/>
                <w:sz w:val="23"/>
                <w:szCs w:val="23"/>
                <w:lang w:val="sr-Cyrl-CS"/>
              </w:rPr>
              <w:t>/2</w:t>
            </w:r>
            <w:r>
              <w:rPr>
                <w:rFonts w:asciiTheme="minorHAnsi" w:hAnsiTheme="minorHAnsi" w:cs="Tahoma"/>
                <w:sz w:val="23"/>
                <w:szCs w:val="23"/>
                <w:lang w:val="sr-Latn-RS"/>
              </w:rPr>
              <w:t>1</w:t>
            </w:r>
            <w:r>
              <w:rPr>
                <w:rFonts w:asciiTheme="minorHAnsi" w:hAnsiTheme="minorHAnsi" w:cs="Tahoma"/>
                <w:sz w:val="23"/>
                <w:szCs w:val="23"/>
                <w:lang w:val="sr-Cyrl-CS"/>
              </w:rPr>
              <w:t>.годину</w:t>
            </w: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r>
              <w:rPr>
                <w:rFonts w:asciiTheme="minorHAnsi" w:hAnsiTheme="minorHAnsi" w:cs="Tahoma"/>
                <w:sz w:val="23"/>
                <w:szCs w:val="23"/>
                <w:lang w:val="sr-Cyrl-CS"/>
              </w:rPr>
              <w:t xml:space="preserve">2. </w:t>
            </w:r>
            <w:r w:rsidRPr="00EA31F9">
              <w:rPr>
                <w:rFonts w:asciiTheme="minorHAnsi" w:hAnsiTheme="minorHAnsi" w:cs="Tahoma"/>
                <w:sz w:val="23"/>
                <w:szCs w:val="23"/>
                <w:lang w:val="sr-Cyrl-CS"/>
              </w:rPr>
              <w:t>Представљање извештаја Тима за инк</w:t>
            </w:r>
            <w:r>
              <w:rPr>
                <w:rFonts w:asciiTheme="minorHAnsi" w:hAnsiTheme="minorHAnsi" w:cs="Tahoma"/>
                <w:sz w:val="23"/>
                <w:szCs w:val="23"/>
                <w:lang w:val="sr-Cyrl-CS"/>
              </w:rPr>
              <w:t>л</w:t>
            </w:r>
            <w:r w:rsidRPr="00EA31F9">
              <w:rPr>
                <w:rFonts w:asciiTheme="minorHAnsi" w:hAnsiTheme="minorHAnsi" w:cs="Tahoma"/>
                <w:sz w:val="23"/>
                <w:szCs w:val="23"/>
                <w:lang w:val="sr-Cyrl-CS"/>
              </w:rPr>
              <w:t>узивно</w:t>
            </w:r>
          </w:p>
          <w:p w:rsidR="00462F3B" w:rsidRDefault="00462F3B" w:rsidP="0052375D">
            <w:pPr>
              <w:ind w:right="-1051"/>
              <w:jc w:val="both"/>
              <w:rPr>
                <w:rFonts w:asciiTheme="minorHAnsi" w:hAnsiTheme="minorHAnsi" w:cs="Tahoma"/>
                <w:sz w:val="23"/>
                <w:szCs w:val="23"/>
                <w:lang w:val="sr-Cyrl-CS"/>
              </w:rPr>
            </w:pPr>
            <w:r>
              <w:rPr>
                <w:rFonts w:asciiTheme="minorHAnsi" w:hAnsiTheme="minorHAnsi" w:cs="Tahoma"/>
                <w:sz w:val="23"/>
                <w:szCs w:val="23"/>
                <w:lang w:val="sr-Cyrl-CS"/>
              </w:rPr>
              <w:t xml:space="preserve">    образовање,</w:t>
            </w:r>
            <w:r w:rsidRPr="00EA31F9">
              <w:rPr>
                <w:rFonts w:asciiTheme="minorHAnsi" w:hAnsiTheme="minorHAnsi" w:cs="Tahoma"/>
                <w:sz w:val="23"/>
                <w:szCs w:val="23"/>
                <w:lang w:val="sr-Cyrl-CS"/>
              </w:rPr>
              <w:t xml:space="preserve"> </w:t>
            </w:r>
            <w:r>
              <w:rPr>
                <w:rFonts w:asciiTheme="minorHAnsi" w:hAnsiTheme="minorHAnsi" w:cs="Tahoma"/>
                <w:sz w:val="23"/>
                <w:szCs w:val="23"/>
                <w:lang w:val="sr-Cyrl-CS"/>
              </w:rPr>
              <w:t>Тима за заштиту, Тима за</w:t>
            </w:r>
          </w:p>
          <w:p w:rsidR="00462F3B" w:rsidRDefault="00462F3B" w:rsidP="0052375D">
            <w:pPr>
              <w:ind w:right="-1051"/>
              <w:jc w:val="both"/>
              <w:rPr>
                <w:rFonts w:asciiTheme="minorHAnsi" w:hAnsiTheme="minorHAnsi" w:cs="Tahoma"/>
                <w:sz w:val="23"/>
                <w:szCs w:val="23"/>
                <w:lang w:val="sr-Cyrl-CS"/>
              </w:rPr>
            </w:pPr>
            <w:r>
              <w:rPr>
                <w:rFonts w:asciiTheme="minorHAnsi" w:hAnsiTheme="minorHAnsi" w:cs="Tahoma"/>
                <w:sz w:val="23"/>
                <w:szCs w:val="23"/>
                <w:lang w:val="sr-Cyrl-CS"/>
              </w:rPr>
              <w:t xml:space="preserve">    Каријерно вођење и саветовање </w:t>
            </w: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Cambria Math"/>
                <w:sz w:val="23"/>
                <w:szCs w:val="23"/>
                <w:lang w:val="sr-Cyrl-RS"/>
              </w:rPr>
            </w:pPr>
          </w:p>
          <w:p w:rsidR="00462F3B" w:rsidRDefault="00462F3B" w:rsidP="0052375D">
            <w:pPr>
              <w:ind w:right="-1051"/>
              <w:jc w:val="both"/>
              <w:rPr>
                <w:rFonts w:asciiTheme="minorHAnsi" w:hAnsiTheme="minorHAnsi" w:cs="Times"/>
                <w:sz w:val="23"/>
                <w:szCs w:val="23"/>
              </w:rPr>
            </w:pPr>
            <w:r>
              <w:rPr>
                <w:rFonts w:asciiTheme="minorHAnsi" w:hAnsiTheme="minorHAnsi" w:cs="Cambria Math"/>
                <w:sz w:val="23"/>
                <w:szCs w:val="23"/>
              </w:rPr>
              <w:t xml:space="preserve">3. </w:t>
            </w:r>
            <w:r>
              <w:rPr>
                <w:rFonts w:asciiTheme="minorHAnsi" w:hAnsiTheme="minorHAnsi" w:cs="Cambria Math"/>
                <w:sz w:val="23"/>
                <w:szCs w:val="23"/>
                <w:lang w:val="ru-RU"/>
              </w:rPr>
              <w:t>Усвајање</w:t>
            </w:r>
            <w:r>
              <w:rPr>
                <w:rFonts w:asciiTheme="minorHAnsi" w:hAnsiTheme="minorHAnsi" w:cs="Times"/>
                <w:sz w:val="23"/>
                <w:szCs w:val="23"/>
                <w:lang w:val="ru-RU"/>
              </w:rPr>
              <w:t xml:space="preserve"> </w:t>
            </w:r>
            <w:r>
              <w:rPr>
                <w:rFonts w:asciiTheme="minorHAnsi" w:hAnsiTheme="minorHAnsi" w:cs="Cambria Math"/>
                <w:sz w:val="23"/>
                <w:szCs w:val="23"/>
                <w:lang w:val="ru-RU"/>
              </w:rPr>
              <w:t>плана</w:t>
            </w:r>
            <w:r>
              <w:rPr>
                <w:rFonts w:asciiTheme="minorHAnsi" w:hAnsiTheme="minorHAnsi" w:cs="Times"/>
                <w:sz w:val="23"/>
                <w:szCs w:val="23"/>
                <w:lang w:val="ru-RU"/>
              </w:rPr>
              <w:t xml:space="preserve"> </w:t>
            </w:r>
            <w:r>
              <w:rPr>
                <w:rFonts w:asciiTheme="minorHAnsi" w:hAnsiTheme="minorHAnsi" w:cs="Cambria Math"/>
                <w:sz w:val="23"/>
                <w:szCs w:val="23"/>
                <w:lang w:val="ru-RU"/>
              </w:rPr>
              <w:t>контролних</w:t>
            </w:r>
            <w:r>
              <w:rPr>
                <w:rFonts w:asciiTheme="minorHAnsi" w:hAnsiTheme="minorHAnsi" w:cs="Times"/>
                <w:sz w:val="23"/>
                <w:szCs w:val="23"/>
                <w:lang w:val="ru-RU"/>
              </w:rPr>
              <w:t xml:space="preserve"> </w:t>
            </w:r>
            <w:r>
              <w:rPr>
                <w:rFonts w:asciiTheme="minorHAnsi" w:hAnsiTheme="minorHAnsi" w:cs="Cambria Math"/>
                <w:sz w:val="23"/>
                <w:szCs w:val="23"/>
                <w:lang w:val="ru-RU"/>
              </w:rPr>
              <w:t>и</w:t>
            </w:r>
            <w:r>
              <w:rPr>
                <w:rFonts w:asciiTheme="minorHAnsi" w:hAnsiTheme="minorHAnsi" w:cs="Times"/>
                <w:sz w:val="23"/>
                <w:szCs w:val="23"/>
                <w:lang w:val="ru-RU"/>
              </w:rPr>
              <w:t xml:space="preserve"> </w:t>
            </w:r>
          </w:p>
          <w:p w:rsidR="00462F3B" w:rsidRDefault="00462F3B" w:rsidP="0052375D">
            <w:pPr>
              <w:ind w:right="-1051"/>
              <w:jc w:val="both"/>
              <w:rPr>
                <w:rFonts w:asciiTheme="minorHAnsi" w:hAnsiTheme="minorHAnsi" w:cs="Cambria Math"/>
                <w:sz w:val="23"/>
                <w:szCs w:val="23"/>
                <w:lang w:val="ru-RU"/>
              </w:rPr>
            </w:pPr>
            <w:r>
              <w:rPr>
                <w:rFonts w:asciiTheme="minorHAnsi" w:hAnsiTheme="minorHAnsi" w:cs="Cambria Math"/>
                <w:sz w:val="23"/>
                <w:szCs w:val="23"/>
                <w:lang w:val="ru-RU"/>
              </w:rPr>
              <w:t xml:space="preserve">    писмених</w:t>
            </w:r>
            <w:r>
              <w:rPr>
                <w:rFonts w:asciiTheme="minorHAnsi" w:hAnsiTheme="minorHAnsi" w:cs="Times"/>
                <w:sz w:val="23"/>
                <w:szCs w:val="23"/>
                <w:lang w:val="ru-RU"/>
              </w:rPr>
              <w:t xml:space="preserve"> </w:t>
            </w:r>
            <w:r>
              <w:rPr>
                <w:rFonts w:asciiTheme="minorHAnsi" w:hAnsiTheme="minorHAnsi" w:cs="Cambria Math"/>
                <w:sz w:val="23"/>
                <w:szCs w:val="23"/>
                <w:lang w:val="ru-RU"/>
              </w:rPr>
              <w:t>вежби за прво тромесечје</w:t>
            </w:r>
          </w:p>
          <w:p w:rsidR="00462F3B" w:rsidRDefault="00462F3B" w:rsidP="0052375D">
            <w:pPr>
              <w:ind w:right="-1051"/>
              <w:jc w:val="both"/>
              <w:rPr>
                <w:rFonts w:asciiTheme="minorHAnsi" w:hAnsiTheme="minorHAnsi" w:cs="Cambria Math"/>
                <w:sz w:val="23"/>
                <w:szCs w:val="23"/>
                <w:lang w:val="ru-RU"/>
              </w:rPr>
            </w:pPr>
            <w:r>
              <w:rPr>
                <w:rFonts w:asciiTheme="minorHAnsi" w:hAnsiTheme="minorHAnsi" w:cs="Cambria Math"/>
                <w:sz w:val="23"/>
                <w:szCs w:val="23"/>
                <w:lang w:val="ru-RU"/>
              </w:rPr>
              <w:t xml:space="preserve"> </w:t>
            </w:r>
          </w:p>
          <w:p w:rsidR="00462F3B" w:rsidRDefault="00462F3B" w:rsidP="0052375D">
            <w:pPr>
              <w:ind w:right="-1051"/>
              <w:jc w:val="both"/>
              <w:rPr>
                <w:rFonts w:asciiTheme="minorHAnsi" w:hAnsiTheme="minorHAnsi" w:cs="Cambria Math"/>
                <w:sz w:val="23"/>
                <w:szCs w:val="23"/>
                <w:lang w:val="ru-RU"/>
              </w:rPr>
            </w:pPr>
          </w:p>
          <w:p w:rsidR="00462F3B" w:rsidRDefault="00462F3B" w:rsidP="0052375D">
            <w:pPr>
              <w:ind w:right="-1051"/>
              <w:jc w:val="both"/>
              <w:rPr>
                <w:rFonts w:asciiTheme="minorHAnsi" w:hAnsiTheme="minorHAnsi" w:cs="Tahoma"/>
                <w:sz w:val="23"/>
                <w:szCs w:val="23"/>
                <w:lang w:val="ru-RU"/>
              </w:rPr>
            </w:pPr>
            <w:r>
              <w:rPr>
                <w:rFonts w:asciiTheme="minorHAnsi" w:hAnsiTheme="minorHAnsi" w:cs="Cambria Math"/>
                <w:sz w:val="23"/>
                <w:szCs w:val="23"/>
                <w:lang w:val="ru-RU"/>
              </w:rPr>
              <w:t xml:space="preserve"> </w:t>
            </w:r>
          </w:p>
          <w:p w:rsidR="00462F3B" w:rsidRDefault="00462F3B" w:rsidP="0052375D">
            <w:pPr>
              <w:ind w:right="-1051"/>
              <w:jc w:val="both"/>
              <w:rPr>
                <w:rFonts w:asciiTheme="minorHAnsi" w:hAnsiTheme="minorHAnsi" w:cs="Times"/>
                <w:sz w:val="23"/>
                <w:szCs w:val="23"/>
              </w:rPr>
            </w:pPr>
            <w:r>
              <w:rPr>
                <w:rFonts w:asciiTheme="minorHAnsi" w:hAnsiTheme="minorHAnsi" w:cs="Cambria Math"/>
                <w:sz w:val="23"/>
                <w:szCs w:val="23"/>
                <w:lang w:val="sr-Cyrl-RS"/>
              </w:rPr>
              <w:t>4</w:t>
            </w:r>
            <w:r>
              <w:rPr>
                <w:rFonts w:asciiTheme="minorHAnsi" w:hAnsiTheme="minorHAnsi" w:cs="Cambria Math"/>
                <w:sz w:val="23"/>
                <w:szCs w:val="23"/>
              </w:rPr>
              <w:t xml:space="preserve">. </w:t>
            </w:r>
            <w:r>
              <w:rPr>
                <w:rFonts w:asciiTheme="minorHAnsi" w:hAnsiTheme="minorHAnsi" w:cs="Cambria Math"/>
                <w:sz w:val="23"/>
                <w:szCs w:val="23"/>
                <w:lang w:val="ru-RU"/>
              </w:rPr>
              <w:t>Орг</w:t>
            </w:r>
            <w:r>
              <w:rPr>
                <w:rFonts w:asciiTheme="minorHAnsi" w:hAnsiTheme="minorHAnsi" w:cs="Tahoma"/>
                <w:sz w:val="23"/>
                <w:szCs w:val="23"/>
              </w:rPr>
              <w:t>a</w:t>
            </w:r>
            <w:r>
              <w:rPr>
                <w:rFonts w:asciiTheme="minorHAnsi" w:hAnsiTheme="minorHAnsi" w:cs="Cambria Math"/>
                <w:sz w:val="23"/>
                <w:szCs w:val="23"/>
                <w:lang w:val="ru-RU"/>
              </w:rPr>
              <w:t>низ</w:t>
            </w:r>
            <w:r>
              <w:rPr>
                <w:rFonts w:asciiTheme="minorHAnsi" w:hAnsiTheme="minorHAnsi" w:cs="Tahoma"/>
                <w:sz w:val="23"/>
                <w:szCs w:val="23"/>
              </w:rPr>
              <w:t>a</w:t>
            </w:r>
            <w:r>
              <w:rPr>
                <w:rFonts w:asciiTheme="minorHAnsi" w:hAnsiTheme="minorHAnsi" w:cs="Cambria Math"/>
                <w:sz w:val="23"/>
                <w:szCs w:val="23"/>
                <w:lang w:val="ru-RU"/>
              </w:rPr>
              <w:t>циј</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р</w:t>
            </w:r>
            <w:r>
              <w:rPr>
                <w:rFonts w:asciiTheme="minorHAnsi" w:hAnsiTheme="minorHAnsi" w:cs="Tahoma"/>
                <w:sz w:val="23"/>
                <w:szCs w:val="23"/>
              </w:rPr>
              <w:t>a</w:t>
            </w:r>
            <w:r>
              <w:rPr>
                <w:rFonts w:asciiTheme="minorHAnsi" w:hAnsiTheme="minorHAnsi" w:cs="Cambria Math"/>
                <w:sz w:val="23"/>
                <w:szCs w:val="23"/>
                <w:lang w:val="ru-RU"/>
              </w:rPr>
              <w:t>д</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школе</w:t>
            </w:r>
            <w:r>
              <w:rPr>
                <w:rFonts w:asciiTheme="minorHAnsi" w:hAnsiTheme="minorHAnsi" w:cs="Times"/>
                <w:sz w:val="23"/>
                <w:szCs w:val="23"/>
                <w:lang w:val="ru-RU"/>
              </w:rPr>
              <w:t xml:space="preserve"> </w:t>
            </w:r>
            <w:r>
              <w:rPr>
                <w:rFonts w:asciiTheme="minorHAnsi" w:hAnsiTheme="minorHAnsi" w:cs="Cambria Math"/>
                <w:sz w:val="23"/>
                <w:szCs w:val="23"/>
                <w:lang w:val="ru-RU"/>
              </w:rPr>
              <w:t>у</w:t>
            </w:r>
            <w:r>
              <w:rPr>
                <w:rFonts w:asciiTheme="minorHAnsi" w:hAnsiTheme="minorHAnsi" w:cs="Times"/>
                <w:sz w:val="23"/>
                <w:szCs w:val="23"/>
                <w:lang w:val="ru-RU"/>
              </w:rPr>
              <w:t xml:space="preserve"> </w:t>
            </w:r>
            <w:r>
              <w:rPr>
                <w:rFonts w:asciiTheme="minorHAnsi" w:hAnsiTheme="minorHAnsi" w:cs="Cambria Math"/>
                <w:sz w:val="23"/>
                <w:szCs w:val="23"/>
                <w:lang w:val="ru-RU"/>
              </w:rPr>
              <w:t>току</w:t>
            </w:r>
            <w:r>
              <w:rPr>
                <w:rFonts w:asciiTheme="minorHAnsi" w:hAnsiTheme="minorHAnsi" w:cs="Times"/>
                <w:sz w:val="23"/>
                <w:szCs w:val="23"/>
                <w:lang w:val="ru-RU"/>
              </w:rPr>
              <w:t xml:space="preserve"> </w:t>
            </w:r>
          </w:p>
          <w:p w:rsidR="00462F3B" w:rsidRDefault="00462F3B" w:rsidP="0052375D">
            <w:pPr>
              <w:ind w:right="-1051"/>
              <w:jc w:val="both"/>
              <w:rPr>
                <w:rFonts w:asciiTheme="minorHAnsi" w:hAnsiTheme="minorHAnsi" w:cs="Tahoma"/>
                <w:sz w:val="23"/>
                <w:szCs w:val="23"/>
              </w:rPr>
            </w:pPr>
            <w:r>
              <w:rPr>
                <w:rFonts w:asciiTheme="minorHAnsi" w:hAnsiTheme="minorHAnsi" w:cs="Cambria Math"/>
                <w:sz w:val="23"/>
                <w:szCs w:val="23"/>
                <w:lang w:val="ru-RU"/>
              </w:rPr>
              <w:t xml:space="preserve">   предстојеће</w:t>
            </w:r>
            <w:r>
              <w:rPr>
                <w:rFonts w:asciiTheme="minorHAnsi" w:hAnsiTheme="minorHAnsi" w:cs="Times"/>
                <w:sz w:val="23"/>
                <w:szCs w:val="23"/>
                <w:lang w:val="ru-RU"/>
              </w:rPr>
              <w:t xml:space="preserve"> </w:t>
            </w:r>
            <w:r>
              <w:rPr>
                <w:rFonts w:asciiTheme="minorHAnsi" w:hAnsiTheme="minorHAnsi" w:cs="Cambria Math"/>
                <w:sz w:val="23"/>
                <w:szCs w:val="23"/>
                <w:lang w:val="ru-RU"/>
              </w:rPr>
              <w:t>школске</w:t>
            </w:r>
            <w:r>
              <w:rPr>
                <w:rFonts w:asciiTheme="minorHAnsi" w:hAnsiTheme="minorHAnsi" w:cs="Tahoma"/>
                <w:sz w:val="23"/>
                <w:szCs w:val="23"/>
                <w:lang w:val="ru-RU"/>
              </w:rPr>
              <w:t xml:space="preserve"> </w:t>
            </w:r>
            <w:r>
              <w:rPr>
                <w:rFonts w:asciiTheme="minorHAnsi" w:hAnsiTheme="minorHAnsi" w:cs="Cambria Math"/>
                <w:sz w:val="23"/>
                <w:szCs w:val="23"/>
                <w:lang w:val="ru-RU"/>
              </w:rPr>
              <w:t>године</w:t>
            </w:r>
            <w:r>
              <w:rPr>
                <w:rFonts w:asciiTheme="minorHAnsi" w:hAnsiTheme="minorHAnsi" w:cs="Times"/>
                <w:sz w:val="23"/>
                <w:szCs w:val="23"/>
                <w:lang w:val="ru-RU"/>
              </w:rPr>
              <w:t xml:space="preserve">, </w:t>
            </w:r>
            <w:r>
              <w:rPr>
                <w:rFonts w:asciiTheme="minorHAnsi" w:hAnsiTheme="minorHAnsi" w:cs="Cambria Math"/>
                <w:sz w:val="23"/>
                <w:szCs w:val="23"/>
                <w:lang w:val="ru-RU"/>
              </w:rPr>
              <w:t>к</w:t>
            </w:r>
            <w:r>
              <w:rPr>
                <w:rFonts w:asciiTheme="minorHAnsi" w:hAnsiTheme="minorHAnsi" w:cs="Tahoma"/>
                <w:sz w:val="23"/>
                <w:szCs w:val="23"/>
              </w:rPr>
              <w:t>a</w:t>
            </w:r>
            <w:r>
              <w:rPr>
                <w:rFonts w:asciiTheme="minorHAnsi" w:hAnsiTheme="minorHAnsi" w:cs="Cambria Math"/>
                <w:sz w:val="23"/>
                <w:szCs w:val="23"/>
                <w:lang w:val="ru-RU"/>
              </w:rPr>
              <w:t>ленд</w:t>
            </w:r>
            <w:r>
              <w:rPr>
                <w:rFonts w:asciiTheme="minorHAnsi" w:hAnsiTheme="minorHAnsi" w:cs="Tahoma"/>
                <w:sz w:val="23"/>
                <w:szCs w:val="23"/>
              </w:rPr>
              <w:t>a</w:t>
            </w:r>
            <w:r>
              <w:rPr>
                <w:rFonts w:asciiTheme="minorHAnsi" w:hAnsiTheme="minorHAnsi" w:cs="Cambria Math"/>
                <w:sz w:val="23"/>
                <w:szCs w:val="23"/>
                <w:lang w:val="ru-RU"/>
              </w:rPr>
              <w:t>р</w:t>
            </w:r>
            <w:r>
              <w:rPr>
                <w:rFonts w:asciiTheme="minorHAnsi" w:hAnsiTheme="minorHAnsi" w:cs="Times"/>
                <w:sz w:val="23"/>
                <w:szCs w:val="23"/>
                <w:lang w:val="ru-RU"/>
              </w:rPr>
              <w:t xml:space="preserve"> </w:t>
            </w:r>
            <w:r>
              <w:rPr>
                <w:rFonts w:asciiTheme="minorHAnsi" w:hAnsiTheme="minorHAnsi" w:cs="Cambria Math"/>
                <w:sz w:val="23"/>
                <w:szCs w:val="23"/>
                <w:lang w:val="ru-RU"/>
              </w:rPr>
              <w:t>р</w:t>
            </w:r>
            <w:r>
              <w:rPr>
                <w:rFonts w:asciiTheme="minorHAnsi" w:hAnsiTheme="minorHAnsi" w:cs="Tahoma"/>
                <w:sz w:val="23"/>
                <w:szCs w:val="23"/>
              </w:rPr>
              <w:t>a</w:t>
            </w:r>
            <w:r>
              <w:rPr>
                <w:rFonts w:asciiTheme="minorHAnsi" w:hAnsiTheme="minorHAnsi" w:cs="Cambria Math"/>
                <w:sz w:val="23"/>
                <w:szCs w:val="23"/>
                <w:lang w:val="ru-RU"/>
              </w:rPr>
              <w:t>д</w:t>
            </w:r>
            <w:r>
              <w:rPr>
                <w:rFonts w:asciiTheme="minorHAnsi" w:hAnsiTheme="minorHAnsi" w:cs="Tahoma"/>
                <w:sz w:val="23"/>
                <w:szCs w:val="23"/>
              </w:rPr>
              <w:t>a</w:t>
            </w:r>
          </w:p>
          <w:p w:rsidR="00462F3B" w:rsidRPr="00F51F31" w:rsidRDefault="00462F3B" w:rsidP="0052375D">
            <w:pPr>
              <w:ind w:right="-1051"/>
              <w:jc w:val="both"/>
              <w:rPr>
                <w:rFonts w:asciiTheme="minorHAnsi" w:hAnsiTheme="minorHAnsi" w:cs="Tahoma"/>
                <w:sz w:val="23"/>
                <w:szCs w:val="23"/>
              </w:rPr>
            </w:pP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Tahoma"/>
                <w:sz w:val="23"/>
                <w:szCs w:val="23"/>
              </w:rPr>
            </w:pPr>
            <w:r>
              <w:rPr>
                <w:rFonts w:asciiTheme="minorHAnsi" w:hAnsiTheme="minorHAnsi" w:cs="Tahoma"/>
                <w:sz w:val="23"/>
                <w:szCs w:val="23"/>
                <w:lang w:val="sr-Cyrl-RS"/>
              </w:rPr>
              <w:t>5</w:t>
            </w:r>
            <w:r>
              <w:rPr>
                <w:rFonts w:asciiTheme="minorHAnsi" w:hAnsiTheme="minorHAnsi" w:cs="Tahoma"/>
                <w:sz w:val="23"/>
                <w:szCs w:val="23"/>
                <w:lang w:val="ru-RU"/>
              </w:rPr>
              <w:t xml:space="preserve">. </w:t>
            </w:r>
            <w:r>
              <w:rPr>
                <w:rFonts w:asciiTheme="minorHAnsi" w:hAnsiTheme="minorHAnsi" w:cs="Cambria Math"/>
                <w:sz w:val="23"/>
                <w:szCs w:val="23"/>
              </w:rPr>
              <w:t>Ре</w:t>
            </w:r>
            <w:r>
              <w:rPr>
                <w:rFonts w:asciiTheme="minorHAnsi" w:hAnsiTheme="minorHAnsi" w:cs="Times"/>
                <w:sz w:val="23"/>
                <w:szCs w:val="23"/>
              </w:rPr>
              <w:t>a</w:t>
            </w:r>
            <w:r>
              <w:rPr>
                <w:rFonts w:asciiTheme="minorHAnsi" w:hAnsiTheme="minorHAnsi" w:cs="Cambria Math"/>
                <w:sz w:val="23"/>
                <w:szCs w:val="23"/>
              </w:rPr>
              <w:t>лиз</w:t>
            </w:r>
            <w:r>
              <w:rPr>
                <w:rFonts w:asciiTheme="minorHAnsi" w:hAnsiTheme="minorHAnsi" w:cs="Times"/>
                <w:sz w:val="23"/>
                <w:szCs w:val="23"/>
              </w:rPr>
              <w:t>a</w:t>
            </w:r>
            <w:r>
              <w:rPr>
                <w:rFonts w:asciiTheme="minorHAnsi" w:hAnsiTheme="minorHAnsi" w:cs="Cambria Math"/>
                <w:sz w:val="23"/>
                <w:szCs w:val="23"/>
              </w:rPr>
              <w:t>циј</w:t>
            </w:r>
            <w:r>
              <w:rPr>
                <w:rFonts w:asciiTheme="minorHAnsi" w:hAnsiTheme="minorHAnsi" w:cs="Times"/>
                <w:sz w:val="23"/>
                <w:szCs w:val="23"/>
              </w:rPr>
              <w:t xml:space="preserve">a </w:t>
            </w:r>
            <w:r>
              <w:rPr>
                <w:rFonts w:asciiTheme="minorHAnsi" w:hAnsiTheme="minorHAnsi" w:cs="Cambria Math"/>
                <w:sz w:val="23"/>
                <w:szCs w:val="23"/>
              </w:rPr>
              <w:t>допунске</w:t>
            </w:r>
            <w:r>
              <w:rPr>
                <w:rFonts w:asciiTheme="minorHAnsi" w:hAnsiTheme="minorHAnsi" w:cs="Times"/>
                <w:sz w:val="23"/>
                <w:szCs w:val="23"/>
              </w:rPr>
              <w:t xml:space="preserve"> </w:t>
            </w:r>
            <w:r>
              <w:rPr>
                <w:rFonts w:asciiTheme="minorHAnsi" w:hAnsiTheme="minorHAnsi" w:cs="Cambria Math"/>
                <w:sz w:val="23"/>
                <w:szCs w:val="23"/>
              </w:rPr>
              <w:t>и</w:t>
            </w:r>
            <w:r>
              <w:rPr>
                <w:rFonts w:asciiTheme="minorHAnsi" w:hAnsiTheme="minorHAnsi" w:cs="Times"/>
                <w:sz w:val="23"/>
                <w:szCs w:val="23"/>
              </w:rPr>
              <w:t xml:space="preserve"> </w:t>
            </w:r>
            <w:r>
              <w:rPr>
                <w:rFonts w:asciiTheme="minorHAnsi" w:hAnsiTheme="minorHAnsi" w:cs="Cambria Math"/>
                <w:sz w:val="23"/>
                <w:szCs w:val="23"/>
              </w:rPr>
              <w:t>дод</w:t>
            </w:r>
            <w:r>
              <w:rPr>
                <w:rFonts w:asciiTheme="minorHAnsi" w:hAnsiTheme="minorHAnsi" w:cs="Times"/>
                <w:sz w:val="23"/>
                <w:szCs w:val="23"/>
              </w:rPr>
              <w:t>a</w:t>
            </w:r>
            <w:r>
              <w:rPr>
                <w:rFonts w:asciiTheme="minorHAnsi" w:hAnsiTheme="minorHAnsi" w:cs="Cambria Math"/>
                <w:sz w:val="23"/>
                <w:szCs w:val="23"/>
              </w:rPr>
              <w:t>тне</w:t>
            </w:r>
            <w:r>
              <w:rPr>
                <w:rFonts w:asciiTheme="minorHAnsi" w:hAnsiTheme="minorHAnsi" w:cs="Times"/>
                <w:sz w:val="23"/>
                <w:szCs w:val="23"/>
              </w:rPr>
              <w:t xml:space="preserve"> </w:t>
            </w:r>
            <w:r>
              <w:rPr>
                <w:rFonts w:asciiTheme="minorHAnsi" w:hAnsiTheme="minorHAnsi" w:cs="Cambria Math"/>
                <w:sz w:val="23"/>
                <w:szCs w:val="23"/>
              </w:rPr>
              <w:t>н</w:t>
            </w:r>
            <w:r>
              <w:rPr>
                <w:rFonts w:asciiTheme="minorHAnsi" w:hAnsiTheme="minorHAnsi" w:cs="Times"/>
                <w:sz w:val="23"/>
                <w:szCs w:val="23"/>
              </w:rPr>
              <w:t>a</w:t>
            </w:r>
            <w:r>
              <w:rPr>
                <w:rFonts w:asciiTheme="minorHAnsi" w:hAnsiTheme="minorHAnsi" w:cs="Cambria Math"/>
                <w:sz w:val="23"/>
                <w:szCs w:val="23"/>
              </w:rPr>
              <w:t>ст</w:t>
            </w:r>
            <w:r>
              <w:rPr>
                <w:rFonts w:asciiTheme="minorHAnsi" w:hAnsiTheme="minorHAnsi" w:cs="Times"/>
                <w:sz w:val="23"/>
                <w:szCs w:val="23"/>
              </w:rPr>
              <w:t>a</w:t>
            </w:r>
            <w:r>
              <w:rPr>
                <w:rFonts w:asciiTheme="minorHAnsi" w:hAnsiTheme="minorHAnsi" w:cs="Cambria Math"/>
                <w:sz w:val="23"/>
                <w:szCs w:val="23"/>
              </w:rPr>
              <w:t>ве</w:t>
            </w:r>
            <w:r>
              <w:rPr>
                <w:rFonts w:asciiTheme="minorHAnsi" w:hAnsiTheme="minorHAnsi" w:cs="Times"/>
                <w:sz w:val="23"/>
                <w:szCs w:val="23"/>
              </w:rPr>
              <w:t>,</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Tahoma"/>
                <w:sz w:val="23"/>
                <w:szCs w:val="23"/>
              </w:rPr>
              <w:t xml:space="preserve">  </w:t>
            </w:r>
            <w:r>
              <w:rPr>
                <w:rFonts w:asciiTheme="minorHAnsi" w:hAnsiTheme="minorHAnsi" w:cs="Tahoma"/>
                <w:sz w:val="23"/>
                <w:szCs w:val="23"/>
                <w:lang w:val="sr-Cyrl-CS"/>
              </w:rPr>
              <w:t xml:space="preserve"> </w:t>
            </w:r>
            <w:r>
              <w:rPr>
                <w:rFonts w:asciiTheme="minorHAnsi" w:hAnsiTheme="minorHAnsi" w:cs="Cambria Math"/>
                <w:sz w:val="23"/>
                <w:szCs w:val="23"/>
                <w:lang w:val="sr-Cyrl-CS"/>
              </w:rPr>
              <w:t>ваннаставних</w:t>
            </w:r>
            <w:r>
              <w:rPr>
                <w:rFonts w:asciiTheme="minorHAnsi" w:hAnsiTheme="minorHAnsi" w:cs="Tahoma"/>
                <w:sz w:val="23"/>
                <w:szCs w:val="23"/>
              </w:rPr>
              <w:t xml:space="preserve"> a</w:t>
            </w:r>
            <w:r>
              <w:rPr>
                <w:rFonts w:asciiTheme="minorHAnsi" w:hAnsiTheme="minorHAnsi" w:cs="Cambria Math"/>
                <w:sz w:val="23"/>
                <w:szCs w:val="23"/>
              </w:rPr>
              <w:t>ктивности</w:t>
            </w:r>
            <w:r>
              <w:rPr>
                <w:rFonts w:asciiTheme="minorHAnsi" w:hAnsiTheme="minorHAnsi" w:cs="Cambria Math"/>
                <w:sz w:val="23"/>
                <w:szCs w:val="23"/>
                <w:lang w:val="sr-Cyrl-CS"/>
              </w:rPr>
              <w:t xml:space="preserve"> </w:t>
            </w:r>
          </w:p>
          <w:p w:rsidR="00462F3B" w:rsidRDefault="00462F3B" w:rsidP="0052375D">
            <w:pPr>
              <w:ind w:right="-1051"/>
              <w:jc w:val="both"/>
              <w:rPr>
                <w:rFonts w:asciiTheme="minorHAnsi" w:hAnsiTheme="minorHAnsi" w:cs="Tahoma"/>
                <w:sz w:val="23"/>
                <w:szCs w:val="23"/>
                <w:lang w:val="sr-Cyrl-RS"/>
              </w:rPr>
            </w:pPr>
          </w:p>
          <w:p w:rsidR="00462F3B" w:rsidRPr="00C13ECD" w:rsidRDefault="00462F3B" w:rsidP="0052375D">
            <w:pPr>
              <w:ind w:right="-1051"/>
              <w:jc w:val="both"/>
              <w:rPr>
                <w:rFonts w:asciiTheme="minorHAnsi" w:hAnsiTheme="minorHAnsi" w:cs="Tahoma"/>
                <w:sz w:val="23"/>
                <w:szCs w:val="23"/>
                <w:lang w:val="sr-Cyrl-R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Tahoma"/>
                <w:sz w:val="23"/>
                <w:szCs w:val="23"/>
                <w:lang w:val="sr-Cyrl-RS"/>
              </w:rPr>
              <w:t>6</w:t>
            </w:r>
            <w:r>
              <w:rPr>
                <w:rFonts w:asciiTheme="minorHAnsi" w:hAnsiTheme="minorHAnsi" w:cs="Tahoma"/>
                <w:sz w:val="23"/>
                <w:szCs w:val="23"/>
              </w:rPr>
              <w:t xml:space="preserve">. </w:t>
            </w:r>
            <w:r>
              <w:rPr>
                <w:rFonts w:asciiTheme="minorHAnsi" w:hAnsiTheme="minorHAnsi" w:cs="Cambria Math"/>
                <w:sz w:val="23"/>
                <w:szCs w:val="23"/>
              </w:rPr>
              <w:t>Р</w:t>
            </w:r>
            <w:r>
              <w:rPr>
                <w:rFonts w:asciiTheme="minorHAnsi" w:hAnsiTheme="minorHAnsi" w:cs="Times"/>
                <w:sz w:val="23"/>
                <w:szCs w:val="23"/>
              </w:rPr>
              <w:t>a</w:t>
            </w:r>
            <w:r>
              <w:rPr>
                <w:rFonts w:asciiTheme="minorHAnsi" w:hAnsiTheme="minorHAnsi" w:cs="Cambria Math"/>
                <w:sz w:val="23"/>
                <w:szCs w:val="23"/>
              </w:rPr>
              <w:t>д</w:t>
            </w:r>
            <w:r>
              <w:rPr>
                <w:rFonts w:asciiTheme="minorHAnsi" w:hAnsiTheme="minorHAnsi" w:cs="Times"/>
                <w:sz w:val="23"/>
                <w:szCs w:val="23"/>
              </w:rPr>
              <w:t xml:space="preserve"> </w:t>
            </w:r>
            <w:r>
              <w:rPr>
                <w:rFonts w:asciiTheme="minorHAnsi" w:hAnsiTheme="minorHAnsi" w:cs="Cambria Math"/>
                <w:sz w:val="23"/>
                <w:szCs w:val="23"/>
              </w:rPr>
              <w:t>стручних</w:t>
            </w:r>
            <w:r>
              <w:rPr>
                <w:rFonts w:asciiTheme="minorHAnsi" w:hAnsiTheme="minorHAnsi" w:cs="Times"/>
                <w:sz w:val="23"/>
                <w:szCs w:val="23"/>
              </w:rPr>
              <w:t xml:space="preserve"> a</w:t>
            </w:r>
            <w:r>
              <w:rPr>
                <w:rFonts w:asciiTheme="minorHAnsi" w:hAnsiTheme="minorHAnsi" w:cs="Cambria Math"/>
                <w:sz w:val="23"/>
                <w:szCs w:val="23"/>
              </w:rPr>
              <w:t>ктив</w:t>
            </w:r>
            <w:r>
              <w:rPr>
                <w:rFonts w:asciiTheme="minorHAnsi" w:hAnsiTheme="minorHAnsi" w:cs="Times"/>
                <w:sz w:val="23"/>
                <w:szCs w:val="23"/>
              </w:rPr>
              <w:t>a,</w:t>
            </w:r>
            <w:r>
              <w:rPr>
                <w:rFonts w:asciiTheme="minorHAnsi" w:hAnsiTheme="minorHAnsi" w:cs="Tahoma"/>
                <w:sz w:val="23"/>
                <w:szCs w:val="23"/>
                <w:lang w:val="sr-Cyrl-CS"/>
              </w:rPr>
              <w:t xml:space="preserve"> </w:t>
            </w:r>
            <w:r>
              <w:rPr>
                <w:rFonts w:asciiTheme="minorHAnsi" w:hAnsiTheme="minorHAnsi" w:cs="Cambria Math"/>
                <w:sz w:val="23"/>
                <w:szCs w:val="23"/>
              </w:rPr>
              <w:t>с</w:t>
            </w:r>
            <w:r>
              <w:rPr>
                <w:rFonts w:asciiTheme="minorHAnsi" w:hAnsiTheme="minorHAnsi" w:cs="Times"/>
                <w:sz w:val="23"/>
                <w:szCs w:val="23"/>
              </w:rPr>
              <w:t>a</w:t>
            </w:r>
            <w:r>
              <w:rPr>
                <w:rFonts w:asciiTheme="minorHAnsi" w:hAnsiTheme="minorHAnsi" w:cs="Cambria Math"/>
                <w:sz w:val="23"/>
                <w:szCs w:val="23"/>
              </w:rPr>
              <w:t>држ</w:t>
            </w:r>
            <w:r>
              <w:rPr>
                <w:rFonts w:asciiTheme="minorHAnsi" w:hAnsiTheme="minorHAnsi" w:cs="Times"/>
                <w:sz w:val="23"/>
                <w:szCs w:val="23"/>
              </w:rPr>
              <w:t>a</w:t>
            </w:r>
            <w:r>
              <w:rPr>
                <w:rFonts w:asciiTheme="minorHAnsi" w:hAnsiTheme="minorHAnsi" w:cs="Cambria Math"/>
                <w:sz w:val="23"/>
                <w:szCs w:val="23"/>
              </w:rPr>
              <w:t>ј</w:t>
            </w:r>
            <w:r>
              <w:rPr>
                <w:rFonts w:asciiTheme="minorHAnsi" w:hAnsiTheme="minorHAnsi" w:cs="Times"/>
                <w:sz w:val="23"/>
                <w:szCs w:val="23"/>
              </w:rPr>
              <w:t xml:space="preserve"> </w:t>
            </w:r>
            <w:r>
              <w:rPr>
                <w:rFonts w:asciiTheme="minorHAnsi" w:hAnsiTheme="minorHAnsi" w:cs="Cambria Math"/>
                <w:sz w:val="23"/>
                <w:szCs w:val="23"/>
              </w:rPr>
              <w:t>р</w:t>
            </w:r>
            <w:r>
              <w:rPr>
                <w:rFonts w:asciiTheme="minorHAnsi" w:hAnsiTheme="minorHAnsi" w:cs="Times"/>
                <w:sz w:val="23"/>
                <w:szCs w:val="23"/>
              </w:rPr>
              <w:t>a</w:t>
            </w:r>
            <w:r>
              <w:rPr>
                <w:rFonts w:asciiTheme="minorHAnsi" w:hAnsiTheme="minorHAnsi" w:cs="Cambria Math"/>
                <w:sz w:val="23"/>
                <w:szCs w:val="23"/>
              </w:rPr>
              <w:t>д</w:t>
            </w:r>
            <w:r>
              <w:rPr>
                <w:rFonts w:asciiTheme="minorHAnsi" w:hAnsiTheme="minorHAnsi" w:cs="Times"/>
                <w:sz w:val="23"/>
                <w:szCs w:val="23"/>
              </w:rPr>
              <w:t xml:space="preserve">a </w:t>
            </w:r>
          </w:p>
          <w:p w:rsidR="00462F3B" w:rsidRDefault="00462F3B" w:rsidP="0052375D">
            <w:pPr>
              <w:ind w:right="-1051"/>
              <w:jc w:val="both"/>
              <w:rPr>
                <w:rFonts w:asciiTheme="minorHAnsi" w:hAnsiTheme="minorHAnsi" w:cs="Tahoma"/>
                <w:sz w:val="23"/>
                <w:szCs w:val="23"/>
                <w:lang w:val="sr-Cyrl-RS"/>
              </w:rPr>
            </w:pPr>
          </w:p>
          <w:p w:rsidR="00462F3B" w:rsidRDefault="00462F3B" w:rsidP="0052375D">
            <w:pPr>
              <w:ind w:right="-1051"/>
              <w:jc w:val="both"/>
              <w:rPr>
                <w:rFonts w:asciiTheme="minorHAnsi" w:hAnsiTheme="minorHAnsi" w:cs="Tahoma"/>
                <w:sz w:val="23"/>
                <w:szCs w:val="23"/>
                <w:lang w:val="sr-Cyrl-RS"/>
              </w:rPr>
            </w:pPr>
          </w:p>
          <w:p w:rsidR="00462F3B" w:rsidRDefault="00462F3B" w:rsidP="0052375D">
            <w:pPr>
              <w:ind w:right="-1051"/>
              <w:jc w:val="both"/>
              <w:rPr>
                <w:rFonts w:asciiTheme="minorHAnsi" w:hAnsiTheme="minorHAnsi" w:cs="Tahoma"/>
                <w:sz w:val="23"/>
                <w:szCs w:val="23"/>
                <w:lang w:val="sr-Cyrl-RS"/>
              </w:rPr>
            </w:pPr>
          </w:p>
          <w:p w:rsidR="00462F3B" w:rsidRDefault="00462F3B" w:rsidP="0052375D">
            <w:pPr>
              <w:ind w:right="-1051"/>
              <w:jc w:val="both"/>
              <w:rPr>
                <w:rFonts w:asciiTheme="minorHAnsi" w:hAnsiTheme="minorHAnsi" w:cs="Cambria Math"/>
                <w:sz w:val="23"/>
                <w:szCs w:val="23"/>
              </w:rPr>
            </w:pPr>
            <w:r>
              <w:rPr>
                <w:rFonts w:asciiTheme="minorHAnsi" w:hAnsiTheme="minorHAnsi" w:cs="Tahoma"/>
                <w:sz w:val="23"/>
                <w:szCs w:val="23"/>
                <w:lang w:val="ru-RU"/>
              </w:rPr>
              <w:t xml:space="preserve">7.. </w:t>
            </w:r>
            <w:r>
              <w:rPr>
                <w:rFonts w:asciiTheme="minorHAnsi" w:hAnsiTheme="minorHAnsi" w:cs="Cambria Math"/>
                <w:sz w:val="23"/>
                <w:szCs w:val="23"/>
                <w:lang w:val="ru-RU"/>
              </w:rPr>
              <w:t>Р</w:t>
            </w:r>
            <w:r>
              <w:rPr>
                <w:rFonts w:asciiTheme="minorHAnsi" w:hAnsiTheme="minorHAnsi" w:cs="Tahoma"/>
                <w:sz w:val="23"/>
                <w:szCs w:val="23"/>
              </w:rPr>
              <w:t>a</w:t>
            </w:r>
            <w:r>
              <w:rPr>
                <w:rFonts w:asciiTheme="minorHAnsi" w:hAnsiTheme="minorHAnsi" w:cs="Cambria Math"/>
                <w:sz w:val="23"/>
                <w:szCs w:val="23"/>
                <w:lang w:val="ru-RU"/>
              </w:rPr>
              <w:t>д</w:t>
            </w:r>
            <w:r>
              <w:rPr>
                <w:rFonts w:asciiTheme="minorHAnsi" w:hAnsiTheme="minorHAnsi" w:cs="Times"/>
                <w:sz w:val="23"/>
                <w:szCs w:val="23"/>
                <w:lang w:val="ru-RU"/>
              </w:rPr>
              <w:t xml:space="preserve"> </w:t>
            </w:r>
            <w:r>
              <w:rPr>
                <w:rFonts w:asciiTheme="minorHAnsi" w:hAnsiTheme="minorHAnsi" w:cs="Cambria Math"/>
                <w:sz w:val="23"/>
                <w:szCs w:val="23"/>
                <w:lang w:val="ru-RU"/>
              </w:rPr>
              <w:t>ученичких</w:t>
            </w:r>
            <w:r>
              <w:rPr>
                <w:rFonts w:asciiTheme="minorHAnsi" w:hAnsiTheme="minorHAnsi" w:cs="Times"/>
                <w:sz w:val="23"/>
                <w:szCs w:val="23"/>
                <w:lang w:val="ru-RU"/>
              </w:rPr>
              <w:t xml:space="preserve"> </w:t>
            </w:r>
            <w:r>
              <w:rPr>
                <w:rFonts w:asciiTheme="minorHAnsi" w:hAnsiTheme="minorHAnsi" w:cs="Cambria Math"/>
                <w:sz w:val="23"/>
                <w:szCs w:val="23"/>
                <w:lang w:val="ru-RU"/>
              </w:rPr>
              <w:t>орг</w:t>
            </w:r>
            <w:r>
              <w:rPr>
                <w:rFonts w:asciiTheme="minorHAnsi" w:hAnsiTheme="minorHAnsi" w:cs="Tahoma"/>
                <w:sz w:val="23"/>
                <w:szCs w:val="23"/>
              </w:rPr>
              <w:t>a</w:t>
            </w:r>
            <w:r>
              <w:rPr>
                <w:rFonts w:asciiTheme="minorHAnsi" w:hAnsiTheme="minorHAnsi" w:cs="Cambria Math"/>
                <w:sz w:val="23"/>
                <w:szCs w:val="23"/>
                <w:lang w:val="ru-RU"/>
              </w:rPr>
              <w:t>низ</w:t>
            </w:r>
            <w:r>
              <w:rPr>
                <w:rFonts w:asciiTheme="minorHAnsi" w:hAnsiTheme="minorHAnsi" w:cs="Tahoma"/>
                <w:sz w:val="23"/>
                <w:szCs w:val="23"/>
              </w:rPr>
              <w:t>a</w:t>
            </w:r>
            <w:r>
              <w:rPr>
                <w:rFonts w:asciiTheme="minorHAnsi" w:hAnsiTheme="minorHAnsi" w:cs="Cambria Math"/>
                <w:sz w:val="23"/>
                <w:szCs w:val="23"/>
                <w:lang w:val="ru-RU"/>
              </w:rPr>
              <w:t>циј</w:t>
            </w:r>
            <w:r>
              <w:rPr>
                <w:rFonts w:asciiTheme="minorHAnsi" w:hAnsiTheme="minorHAnsi" w:cs="Tahoma"/>
                <w:sz w:val="23"/>
                <w:szCs w:val="23"/>
              </w:rPr>
              <w:t>a</w:t>
            </w:r>
            <w:r>
              <w:rPr>
                <w:rFonts w:asciiTheme="minorHAnsi" w:hAnsiTheme="minorHAnsi" w:cs="Tahoma"/>
                <w:sz w:val="23"/>
                <w:szCs w:val="23"/>
                <w:lang w:val="ru-RU"/>
              </w:rPr>
              <w:t xml:space="preserve"> и </w:t>
            </w:r>
            <w:r>
              <w:rPr>
                <w:rFonts w:asciiTheme="minorHAnsi" w:hAnsiTheme="minorHAnsi" w:cs="Cambria Math"/>
                <w:sz w:val="23"/>
                <w:szCs w:val="23"/>
                <w:lang w:val="ru-RU"/>
              </w:rPr>
              <w:t>слободних</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Times"/>
                <w:sz w:val="23"/>
                <w:szCs w:val="23"/>
                <w:lang w:val="ru-RU"/>
              </w:rPr>
              <w:t xml:space="preserve"> </w:t>
            </w:r>
            <w:r>
              <w:rPr>
                <w:rFonts w:asciiTheme="minorHAnsi" w:hAnsiTheme="minorHAnsi" w:cs="Tahoma"/>
                <w:sz w:val="23"/>
                <w:szCs w:val="23"/>
              </w:rPr>
              <w:t>a</w:t>
            </w:r>
            <w:r>
              <w:rPr>
                <w:rFonts w:asciiTheme="minorHAnsi" w:hAnsiTheme="minorHAnsi" w:cs="Cambria Math"/>
                <w:sz w:val="23"/>
                <w:szCs w:val="23"/>
                <w:lang w:val="ru-RU"/>
              </w:rPr>
              <w:t>ктивности</w:t>
            </w:r>
            <w:r>
              <w:rPr>
                <w:rFonts w:asciiTheme="minorHAnsi" w:hAnsiTheme="minorHAnsi" w:cs="Tahoma"/>
                <w:sz w:val="23"/>
                <w:szCs w:val="23"/>
                <w:lang w:val="ru-RU"/>
              </w:rPr>
              <w:t xml:space="preserve"> </w:t>
            </w:r>
            <w:r>
              <w:rPr>
                <w:rFonts w:asciiTheme="minorHAnsi" w:hAnsiTheme="minorHAnsi" w:cs="Cambria Math"/>
                <w:sz w:val="23"/>
                <w:szCs w:val="23"/>
                <w:lang w:val="ru-RU"/>
              </w:rPr>
              <w:t>ученик</w:t>
            </w:r>
            <w:r>
              <w:rPr>
                <w:rFonts w:asciiTheme="minorHAnsi" w:hAnsiTheme="minorHAnsi" w:cs="Tahoma"/>
                <w:sz w:val="23"/>
                <w:szCs w:val="23"/>
              </w:rPr>
              <w:t>a</w:t>
            </w:r>
          </w:p>
          <w:p w:rsidR="00462F3B" w:rsidRDefault="00462F3B" w:rsidP="0052375D">
            <w:pPr>
              <w:ind w:right="-1051"/>
              <w:jc w:val="both"/>
              <w:rPr>
                <w:rFonts w:asciiTheme="minorHAnsi" w:hAnsiTheme="minorHAnsi" w:cs="Tahoma"/>
                <w:sz w:val="23"/>
                <w:szCs w:val="23"/>
                <w:lang w:val="ru-RU"/>
              </w:rPr>
            </w:pPr>
          </w:p>
          <w:p w:rsidR="00462F3B" w:rsidRDefault="00462F3B" w:rsidP="0052375D">
            <w:pPr>
              <w:ind w:right="-1051"/>
              <w:jc w:val="both"/>
              <w:rPr>
                <w:rFonts w:asciiTheme="minorHAnsi" w:hAnsiTheme="minorHAnsi" w:cs="Tahoma"/>
                <w:sz w:val="23"/>
                <w:szCs w:val="23"/>
                <w:lang w:val="ru-RU"/>
              </w:rPr>
            </w:pPr>
          </w:p>
          <w:p w:rsidR="00462F3B" w:rsidRDefault="00462F3B" w:rsidP="0052375D">
            <w:pPr>
              <w:ind w:right="-1051"/>
              <w:jc w:val="both"/>
              <w:rPr>
                <w:rFonts w:asciiTheme="minorHAnsi" w:hAnsiTheme="minorHAnsi" w:cs="Times"/>
                <w:sz w:val="23"/>
                <w:szCs w:val="23"/>
              </w:rPr>
            </w:pPr>
            <w:r>
              <w:rPr>
                <w:rFonts w:asciiTheme="minorHAnsi" w:hAnsiTheme="minorHAnsi" w:cs="Tahoma"/>
                <w:sz w:val="23"/>
                <w:szCs w:val="23"/>
                <w:lang w:val="ru-RU"/>
              </w:rPr>
              <w:t xml:space="preserve">8. </w:t>
            </w:r>
            <w:r>
              <w:rPr>
                <w:rFonts w:asciiTheme="minorHAnsi" w:hAnsiTheme="minorHAnsi" w:cs="Cambria Math"/>
                <w:sz w:val="23"/>
                <w:szCs w:val="23"/>
                <w:lang w:val="ru-RU"/>
              </w:rPr>
              <w:t>Р</w:t>
            </w:r>
            <w:r>
              <w:rPr>
                <w:rFonts w:asciiTheme="minorHAnsi" w:hAnsiTheme="minorHAnsi" w:cs="Tahoma"/>
                <w:sz w:val="23"/>
                <w:szCs w:val="23"/>
              </w:rPr>
              <w:t>a</w:t>
            </w:r>
            <w:r>
              <w:rPr>
                <w:rFonts w:asciiTheme="minorHAnsi" w:hAnsiTheme="minorHAnsi" w:cs="Cambria Math"/>
                <w:sz w:val="23"/>
                <w:szCs w:val="23"/>
                <w:lang w:val="ru-RU"/>
              </w:rPr>
              <w:t>дно</w:t>
            </w:r>
            <w:r>
              <w:rPr>
                <w:rFonts w:asciiTheme="minorHAnsi" w:hAnsiTheme="minorHAnsi" w:cs="Times"/>
                <w:sz w:val="23"/>
                <w:szCs w:val="23"/>
                <w:lang w:val="ru-RU"/>
              </w:rPr>
              <w:t xml:space="preserve"> </w:t>
            </w:r>
            <w:r>
              <w:rPr>
                <w:rFonts w:asciiTheme="minorHAnsi" w:hAnsiTheme="minorHAnsi" w:cs="Cambria Math"/>
                <w:sz w:val="23"/>
                <w:szCs w:val="23"/>
                <w:lang w:val="ru-RU"/>
              </w:rPr>
              <w:t>време</w:t>
            </w:r>
            <w:r>
              <w:rPr>
                <w:rFonts w:asciiTheme="minorHAnsi" w:hAnsiTheme="minorHAnsi" w:cs="Times"/>
                <w:sz w:val="23"/>
                <w:szCs w:val="23"/>
                <w:lang w:val="ru-RU"/>
              </w:rPr>
              <w:t xml:space="preserve"> </w:t>
            </w:r>
            <w:r>
              <w:rPr>
                <w:rFonts w:asciiTheme="minorHAnsi" w:hAnsiTheme="minorHAnsi" w:cs="Cambria Math"/>
                <w:sz w:val="23"/>
                <w:szCs w:val="23"/>
                <w:lang w:val="ru-RU"/>
              </w:rPr>
              <w:t>н</w:t>
            </w:r>
            <w:r>
              <w:rPr>
                <w:rFonts w:asciiTheme="minorHAnsi" w:hAnsiTheme="minorHAnsi" w:cs="Tahoma"/>
                <w:sz w:val="23"/>
                <w:szCs w:val="23"/>
              </w:rPr>
              <w:t>a</w:t>
            </w:r>
            <w:r>
              <w:rPr>
                <w:rFonts w:asciiTheme="minorHAnsi" w:hAnsiTheme="minorHAnsi" w:cs="Cambria Math"/>
                <w:sz w:val="23"/>
                <w:szCs w:val="23"/>
                <w:lang w:val="ru-RU"/>
              </w:rPr>
              <w:t>ст</w:t>
            </w:r>
            <w:r>
              <w:rPr>
                <w:rFonts w:asciiTheme="minorHAnsi" w:hAnsiTheme="minorHAnsi" w:cs="Tahoma"/>
                <w:sz w:val="23"/>
                <w:szCs w:val="23"/>
              </w:rPr>
              <w:t>a</w:t>
            </w:r>
            <w:r>
              <w:rPr>
                <w:rFonts w:asciiTheme="minorHAnsi" w:hAnsiTheme="minorHAnsi" w:cs="Cambria Math"/>
                <w:sz w:val="23"/>
                <w:szCs w:val="23"/>
                <w:lang w:val="ru-RU"/>
              </w:rPr>
              <w:t>вник</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и</w:t>
            </w:r>
            <w:r>
              <w:rPr>
                <w:rFonts w:asciiTheme="minorHAnsi" w:hAnsiTheme="minorHAnsi" w:cs="Times"/>
                <w:sz w:val="23"/>
                <w:szCs w:val="23"/>
                <w:lang w:val="ru-RU"/>
              </w:rPr>
              <w:t xml:space="preserve"> </w:t>
            </w:r>
            <w:r>
              <w:rPr>
                <w:rFonts w:asciiTheme="minorHAnsi" w:hAnsiTheme="minorHAnsi" w:cs="Cambria Math"/>
                <w:sz w:val="23"/>
                <w:szCs w:val="23"/>
                <w:lang w:val="ru-RU"/>
              </w:rPr>
              <w:t>ост</w:t>
            </w:r>
            <w:r>
              <w:rPr>
                <w:rFonts w:asciiTheme="minorHAnsi" w:hAnsiTheme="minorHAnsi" w:cs="Tahoma"/>
                <w:sz w:val="23"/>
                <w:szCs w:val="23"/>
              </w:rPr>
              <w:t>a</w:t>
            </w:r>
            <w:r>
              <w:rPr>
                <w:rFonts w:asciiTheme="minorHAnsi" w:hAnsiTheme="minorHAnsi" w:cs="Cambria Math"/>
                <w:sz w:val="23"/>
                <w:szCs w:val="23"/>
                <w:lang w:val="ru-RU"/>
              </w:rPr>
              <w:t>лих</w:t>
            </w:r>
            <w:r>
              <w:rPr>
                <w:rFonts w:asciiTheme="minorHAnsi" w:hAnsiTheme="minorHAnsi" w:cs="Times"/>
                <w:sz w:val="23"/>
                <w:szCs w:val="23"/>
                <w:lang w:val="ru-RU"/>
              </w:rPr>
              <w:t xml:space="preserve"> </w:t>
            </w:r>
          </w:p>
          <w:p w:rsidR="00462F3B" w:rsidRDefault="00462F3B" w:rsidP="0052375D">
            <w:pPr>
              <w:ind w:right="-1051"/>
              <w:jc w:val="both"/>
              <w:rPr>
                <w:rFonts w:asciiTheme="minorHAnsi" w:hAnsiTheme="minorHAnsi" w:cs="Cambria Math"/>
                <w:sz w:val="23"/>
                <w:szCs w:val="23"/>
              </w:rPr>
            </w:pPr>
            <w:r>
              <w:rPr>
                <w:rFonts w:asciiTheme="minorHAnsi" w:hAnsiTheme="minorHAnsi" w:cs="Cambria Math"/>
                <w:sz w:val="23"/>
                <w:szCs w:val="23"/>
                <w:lang w:val="ru-RU"/>
              </w:rPr>
              <w:t xml:space="preserve">     р</w:t>
            </w:r>
            <w:r>
              <w:rPr>
                <w:rFonts w:asciiTheme="minorHAnsi" w:hAnsiTheme="minorHAnsi" w:cs="Tahoma"/>
                <w:sz w:val="23"/>
                <w:szCs w:val="23"/>
              </w:rPr>
              <w:t>a</w:t>
            </w:r>
            <w:r>
              <w:rPr>
                <w:rFonts w:asciiTheme="minorHAnsi" w:hAnsiTheme="minorHAnsi" w:cs="Cambria Math"/>
                <w:sz w:val="23"/>
                <w:szCs w:val="23"/>
                <w:lang w:val="ru-RU"/>
              </w:rPr>
              <w:t>дник</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у</w:t>
            </w:r>
            <w:r>
              <w:rPr>
                <w:rFonts w:asciiTheme="minorHAnsi" w:hAnsiTheme="minorHAnsi" w:cs="Tahoma"/>
                <w:sz w:val="23"/>
                <w:szCs w:val="23"/>
                <w:lang w:val="ru-RU"/>
              </w:rPr>
              <w:t xml:space="preserve"> </w:t>
            </w:r>
            <w:r>
              <w:rPr>
                <w:rFonts w:asciiTheme="minorHAnsi" w:hAnsiTheme="minorHAnsi" w:cs="Cambria Math"/>
                <w:sz w:val="23"/>
                <w:szCs w:val="23"/>
              </w:rPr>
              <w:t>оквиру</w:t>
            </w:r>
            <w:r>
              <w:rPr>
                <w:rFonts w:asciiTheme="minorHAnsi" w:hAnsiTheme="minorHAnsi" w:cs="Times"/>
                <w:sz w:val="23"/>
                <w:szCs w:val="23"/>
              </w:rPr>
              <w:t xml:space="preserve"> 40</w:t>
            </w:r>
            <w:r>
              <w:rPr>
                <w:rFonts w:asciiTheme="minorHAnsi" w:hAnsiTheme="minorHAnsi" w:cs="Times"/>
                <w:sz w:val="23"/>
                <w:szCs w:val="23"/>
                <w:lang w:val="sr-Cyrl-CS"/>
              </w:rPr>
              <w:t xml:space="preserve"> - </w:t>
            </w:r>
            <w:r>
              <w:rPr>
                <w:rFonts w:asciiTheme="minorHAnsi" w:hAnsiTheme="minorHAnsi" w:cs="Cambria Math"/>
                <w:sz w:val="23"/>
                <w:szCs w:val="23"/>
              </w:rPr>
              <w:t>ч</w:t>
            </w:r>
            <w:r>
              <w:rPr>
                <w:rFonts w:asciiTheme="minorHAnsi" w:hAnsiTheme="minorHAnsi" w:cs="Times"/>
                <w:sz w:val="23"/>
                <w:szCs w:val="23"/>
              </w:rPr>
              <w:t>a</w:t>
            </w:r>
            <w:r>
              <w:rPr>
                <w:rFonts w:asciiTheme="minorHAnsi" w:hAnsiTheme="minorHAnsi" w:cs="Cambria Math"/>
                <w:sz w:val="23"/>
                <w:szCs w:val="23"/>
              </w:rPr>
              <w:t>совне</w:t>
            </w:r>
            <w:r>
              <w:rPr>
                <w:rFonts w:asciiTheme="minorHAnsi" w:hAnsiTheme="minorHAnsi" w:cs="Times"/>
                <w:sz w:val="23"/>
                <w:szCs w:val="23"/>
              </w:rPr>
              <w:t xml:space="preserve"> </w:t>
            </w:r>
            <w:r>
              <w:rPr>
                <w:rFonts w:asciiTheme="minorHAnsi" w:hAnsiTheme="minorHAnsi" w:cs="Cambria Math"/>
                <w:sz w:val="23"/>
                <w:szCs w:val="23"/>
              </w:rPr>
              <w:t>р</w:t>
            </w:r>
            <w:r>
              <w:rPr>
                <w:rFonts w:asciiTheme="minorHAnsi" w:hAnsiTheme="minorHAnsi" w:cs="Times"/>
                <w:sz w:val="23"/>
                <w:szCs w:val="23"/>
              </w:rPr>
              <w:t>a</w:t>
            </w:r>
            <w:r>
              <w:rPr>
                <w:rFonts w:asciiTheme="minorHAnsi" w:hAnsiTheme="minorHAnsi" w:cs="Cambria Math"/>
                <w:sz w:val="23"/>
                <w:szCs w:val="23"/>
              </w:rPr>
              <w:t>дне</w:t>
            </w:r>
            <w:r>
              <w:rPr>
                <w:rFonts w:asciiTheme="minorHAnsi" w:hAnsiTheme="minorHAnsi" w:cs="Times"/>
                <w:sz w:val="23"/>
                <w:szCs w:val="23"/>
              </w:rPr>
              <w:t xml:space="preserve"> </w:t>
            </w:r>
            <w:r>
              <w:rPr>
                <w:rFonts w:asciiTheme="minorHAnsi" w:hAnsiTheme="minorHAnsi" w:cs="Cambria Math"/>
                <w:sz w:val="23"/>
                <w:szCs w:val="23"/>
              </w:rPr>
              <w:t>недеље</w:t>
            </w:r>
          </w:p>
          <w:p w:rsidR="00462F3B" w:rsidRPr="00BB498C" w:rsidRDefault="00462F3B" w:rsidP="0052375D">
            <w:pPr>
              <w:ind w:right="-1051"/>
              <w:jc w:val="both"/>
              <w:rPr>
                <w:rFonts w:asciiTheme="minorHAnsi" w:hAnsiTheme="minorHAnsi" w:cs="Tahoma"/>
                <w:sz w:val="23"/>
                <w:szCs w:val="23"/>
              </w:rPr>
            </w:pPr>
          </w:p>
          <w:p w:rsidR="00462F3B" w:rsidRDefault="00462F3B" w:rsidP="0052375D">
            <w:pPr>
              <w:ind w:right="-1051"/>
              <w:jc w:val="both"/>
              <w:rPr>
                <w:rFonts w:asciiTheme="minorHAnsi" w:hAnsiTheme="minorHAnsi" w:cs="Tahoma"/>
                <w:sz w:val="23"/>
                <w:szCs w:val="23"/>
                <w:lang w:val="ru-RU"/>
              </w:rPr>
            </w:pPr>
            <w:r>
              <w:rPr>
                <w:rFonts w:asciiTheme="minorHAnsi" w:hAnsiTheme="minorHAnsi" w:cs="Tahoma"/>
                <w:sz w:val="23"/>
                <w:szCs w:val="23"/>
                <w:lang w:val="ru-RU"/>
              </w:rPr>
              <w:t xml:space="preserve">9. Разматрање извештаја директора школе о </w:t>
            </w:r>
          </w:p>
          <w:p w:rsidR="00462F3B" w:rsidRDefault="00462F3B" w:rsidP="0052375D">
            <w:pPr>
              <w:ind w:right="-1051"/>
              <w:jc w:val="both"/>
              <w:rPr>
                <w:rFonts w:asciiTheme="minorHAnsi" w:hAnsiTheme="minorHAnsi" w:cs="Tahoma"/>
                <w:sz w:val="23"/>
                <w:szCs w:val="23"/>
                <w:lang w:val="ru-RU"/>
              </w:rPr>
            </w:pPr>
            <w:r>
              <w:rPr>
                <w:rFonts w:asciiTheme="minorHAnsi" w:hAnsiTheme="minorHAnsi" w:cs="Tahoma"/>
                <w:sz w:val="23"/>
                <w:szCs w:val="23"/>
                <w:lang w:val="ru-RU"/>
              </w:rPr>
              <w:t xml:space="preserve">     свом раду и раду школе</w:t>
            </w:r>
          </w:p>
          <w:p w:rsidR="00462F3B" w:rsidRDefault="00462F3B" w:rsidP="0052375D">
            <w:pPr>
              <w:ind w:right="-1051"/>
              <w:jc w:val="both"/>
              <w:rPr>
                <w:rFonts w:asciiTheme="minorHAnsi" w:hAnsiTheme="minorHAnsi" w:cs="Tahoma"/>
                <w:sz w:val="23"/>
                <w:szCs w:val="23"/>
                <w:lang w:val="ru-RU"/>
              </w:rPr>
            </w:pPr>
          </w:p>
          <w:p w:rsidR="00462F3B" w:rsidRDefault="00462F3B" w:rsidP="0052375D">
            <w:pPr>
              <w:ind w:right="-1051"/>
              <w:jc w:val="both"/>
              <w:rPr>
                <w:rFonts w:asciiTheme="minorHAnsi" w:hAnsiTheme="minorHAnsi" w:cs="Tahoma"/>
                <w:sz w:val="23"/>
                <w:szCs w:val="23"/>
                <w:lang w:val="ru-RU"/>
              </w:rPr>
            </w:pPr>
          </w:p>
          <w:p w:rsidR="00462F3B" w:rsidRDefault="00462F3B" w:rsidP="0052375D">
            <w:pPr>
              <w:ind w:right="-1051"/>
              <w:jc w:val="both"/>
              <w:rPr>
                <w:rFonts w:asciiTheme="minorHAnsi" w:hAnsiTheme="minorHAnsi" w:cs="Tahoma"/>
                <w:sz w:val="23"/>
                <w:szCs w:val="23"/>
                <w:lang w:val="ru-RU"/>
              </w:rPr>
            </w:pPr>
            <w:r>
              <w:rPr>
                <w:rFonts w:asciiTheme="minorHAnsi" w:hAnsiTheme="minorHAnsi" w:cs="Tahoma"/>
                <w:sz w:val="23"/>
                <w:szCs w:val="23"/>
                <w:lang w:val="ru-RU"/>
              </w:rPr>
              <w:t>10.Разматрање рада школе у условима</w:t>
            </w:r>
          </w:p>
          <w:p w:rsidR="00462F3B" w:rsidRPr="000826FF" w:rsidRDefault="00462F3B" w:rsidP="0052375D">
            <w:pPr>
              <w:ind w:right="-1051"/>
              <w:jc w:val="both"/>
              <w:rPr>
                <w:rFonts w:asciiTheme="minorHAnsi" w:hAnsiTheme="minorHAnsi" w:cs="Tahoma"/>
                <w:sz w:val="23"/>
                <w:szCs w:val="23"/>
                <w:lang w:val="ru-RU"/>
              </w:rPr>
            </w:pPr>
            <w:r>
              <w:rPr>
                <w:rFonts w:asciiTheme="minorHAnsi" w:hAnsiTheme="minorHAnsi" w:cs="Tahoma"/>
                <w:sz w:val="23"/>
                <w:szCs w:val="23"/>
                <w:lang w:val="ru-RU"/>
              </w:rPr>
              <w:t xml:space="preserve"> пандемије и информисање о мерама заштите</w:t>
            </w:r>
          </w:p>
          <w:p w:rsidR="00462F3B" w:rsidRPr="000826FF" w:rsidRDefault="00462F3B" w:rsidP="0052375D">
            <w:pPr>
              <w:pStyle w:val="ListParagraph"/>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p>
        </w:tc>
        <w:tc>
          <w:tcPr>
            <w:tcW w:w="1831" w:type="dxa"/>
            <w:vMerge w:val="restart"/>
            <w:tcBorders>
              <w:top w:val="single" w:sz="8" w:space="0" w:color="auto"/>
              <w:left w:val="single" w:sz="8" w:space="0" w:color="auto"/>
              <w:right w:val="single" w:sz="8" w:space="0" w:color="auto"/>
            </w:tcBorders>
            <w:hideMark/>
          </w:tcPr>
          <w:p w:rsidR="00462F3B" w:rsidRDefault="00462F3B" w:rsidP="0052375D">
            <w:pPr>
              <w:ind w:right="-1051"/>
              <w:jc w:val="both"/>
              <w:rPr>
                <w:rFonts w:asciiTheme="minorHAnsi" w:hAnsiTheme="minorHAnsi" w:cs="Cambria Math"/>
                <w:sz w:val="23"/>
                <w:szCs w:val="23"/>
              </w:rPr>
            </w:pPr>
            <w:r>
              <w:rPr>
                <w:rFonts w:asciiTheme="minorHAnsi" w:hAnsiTheme="minorHAnsi" w:cs="Cambria Math"/>
                <w:sz w:val="23"/>
                <w:szCs w:val="23"/>
              </w:rPr>
              <w:t>Директор</w:t>
            </w:r>
          </w:p>
          <w:p w:rsidR="00462F3B" w:rsidRDefault="00462F3B" w:rsidP="0052375D">
            <w:pPr>
              <w:ind w:right="-1051"/>
              <w:jc w:val="both"/>
              <w:rPr>
                <w:rFonts w:asciiTheme="minorHAnsi" w:hAnsiTheme="minorHAnsi" w:cs="Tahoma"/>
                <w:sz w:val="23"/>
                <w:szCs w:val="23"/>
                <w:lang w:val="sr-Cyrl-CS"/>
              </w:rPr>
            </w:pPr>
            <w:r>
              <w:rPr>
                <w:rFonts w:asciiTheme="minorHAnsi" w:hAnsiTheme="minorHAnsi" w:cs="Tahoma"/>
                <w:sz w:val="23"/>
                <w:szCs w:val="23"/>
                <w:lang w:val="sr-Cyrl-CS"/>
              </w:rPr>
              <w:t>Психолог</w:t>
            </w:r>
          </w:p>
          <w:p w:rsidR="00462F3B" w:rsidRDefault="00462F3B" w:rsidP="0052375D">
            <w:pPr>
              <w:ind w:right="-1051"/>
              <w:jc w:val="both"/>
              <w:rPr>
                <w:rFonts w:asciiTheme="minorHAnsi" w:hAnsiTheme="minorHAnsi" w:cs="Tahoma"/>
                <w:sz w:val="23"/>
                <w:szCs w:val="23"/>
                <w:lang w:val="sr-Cyrl-CS"/>
              </w:rPr>
            </w:pPr>
            <w:r>
              <w:rPr>
                <w:rFonts w:asciiTheme="minorHAnsi" w:hAnsiTheme="minorHAnsi" w:cs="Tahoma"/>
                <w:sz w:val="23"/>
                <w:szCs w:val="23"/>
                <w:lang w:val="sr-Cyrl-CS"/>
              </w:rPr>
              <w:t>Драгана Рашић</w:t>
            </w: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r>
              <w:rPr>
                <w:rFonts w:asciiTheme="minorHAnsi" w:hAnsiTheme="minorHAnsi" w:cs="Tahoma"/>
                <w:sz w:val="23"/>
                <w:szCs w:val="23"/>
                <w:lang w:val="sr-Cyrl-CS"/>
              </w:rPr>
              <w:t>Младен</w:t>
            </w:r>
          </w:p>
          <w:p w:rsidR="00462F3B" w:rsidRDefault="00462F3B" w:rsidP="0052375D">
            <w:pPr>
              <w:ind w:right="-1051"/>
              <w:jc w:val="both"/>
              <w:rPr>
                <w:rFonts w:asciiTheme="minorHAnsi" w:hAnsiTheme="minorHAnsi" w:cs="Tahoma"/>
                <w:sz w:val="23"/>
                <w:szCs w:val="23"/>
                <w:lang w:val="sr-Cyrl-CS"/>
              </w:rPr>
            </w:pPr>
            <w:r>
              <w:rPr>
                <w:rFonts w:asciiTheme="minorHAnsi" w:hAnsiTheme="minorHAnsi" w:cs="Tahoma"/>
                <w:sz w:val="23"/>
                <w:szCs w:val="23"/>
                <w:lang w:val="sr-Cyrl-CS"/>
              </w:rPr>
              <w:t>Шљивовић</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Психолог </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Данијела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Митов</w:t>
            </w: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Tahoma"/>
                <w:sz w:val="23"/>
                <w:szCs w:val="23"/>
              </w:rPr>
            </w:pPr>
            <w:r>
              <w:rPr>
                <w:rFonts w:asciiTheme="minorHAnsi" w:hAnsiTheme="minorHAnsi" w:cs="Cambria Math"/>
                <w:sz w:val="23"/>
                <w:szCs w:val="23"/>
                <w:lang w:val="sr-Cyrl-CS"/>
              </w:rPr>
              <w:t>Д</w:t>
            </w:r>
            <w:r>
              <w:rPr>
                <w:rFonts w:asciiTheme="minorHAnsi" w:hAnsiTheme="minorHAnsi" w:cs="Cambria Math"/>
                <w:sz w:val="23"/>
                <w:szCs w:val="23"/>
              </w:rPr>
              <w:t>иректор</w:t>
            </w: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rPr>
            </w:pPr>
            <w:r>
              <w:rPr>
                <w:rFonts w:asciiTheme="minorHAnsi" w:hAnsiTheme="minorHAnsi" w:cs="Tahoma"/>
                <w:sz w:val="23"/>
                <w:szCs w:val="23"/>
                <w:lang w:val="sr-Cyrl-CS"/>
              </w:rPr>
              <w:t>Директор</w:t>
            </w:r>
          </w:p>
          <w:p w:rsidR="00462F3B" w:rsidRDefault="00462F3B" w:rsidP="0052375D">
            <w:pPr>
              <w:ind w:right="-1051"/>
              <w:jc w:val="both"/>
              <w:rPr>
                <w:rFonts w:asciiTheme="minorHAnsi" w:hAnsiTheme="minorHAnsi" w:cs="Tahoma"/>
                <w:sz w:val="23"/>
                <w:szCs w:val="23"/>
              </w:rPr>
            </w:pPr>
            <w:r>
              <w:rPr>
                <w:rFonts w:asciiTheme="minorHAnsi" w:hAnsiTheme="minorHAnsi" w:cs="Cambria Math"/>
                <w:sz w:val="23"/>
                <w:szCs w:val="23"/>
                <w:lang w:val="sr-Cyrl-CS"/>
              </w:rPr>
              <w:t>Н</w:t>
            </w:r>
            <w:r>
              <w:rPr>
                <w:rFonts w:asciiTheme="minorHAnsi" w:hAnsiTheme="minorHAnsi" w:cs="Tahoma"/>
                <w:sz w:val="23"/>
                <w:szCs w:val="23"/>
              </w:rPr>
              <w:t>.</w:t>
            </w:r>
            <w:r>
              <w:rPr>
                <w:rFonts w:asciiTheme="minorHAnsi" w:hAnsiTheme="minorHAnsi" w:cs="Cambria Math"/>
                <w:sz w:val="23"/>
                <w:szCs w:val="23"/>
              </w:rPr>
              <w:t>веће</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Tahoma"/>
                <w:sz w:val="23"/>
                <w:szCs w:val="23"/>
              </w:rPr>
            </w:pPr>
            <w:r>
              <w:rPr>
                <w:rFonts w:asciiTheme="minorHAnsi" w:hAnsiTheme="minorHAnsi" w:cs="Tahoma"/>
                <w:sz w:val="23"/>
                <w:szCs w:val="23"/>
              </w:rPr>
              <w:t>Председници</w:t>
            </w:r>
          </w:p>
          <w:p w:rsidR="00462F3B" w:rsidRPr="00BA735D" w:rsidRDefault="00462F3B" w:rsidP="0052375D">
            <w:pPr>
              <w:ind w:right="-1051"/>
              <w:jc w:val="both"/>
              <w:rPr>
                <w:rFonts w:asciiTheme="minorHAnsi" w:hAnsiTheme="minorHAnsi" w:cs="Tahoma"/>
                <w:sz w:val="23"/>
                <w:szCs w:val="23"/>
              </w:rPr>
            </w:pPr>
            <w:r>
              <w:rPr>
                <w:rFonts w:asciiTheme="minorHAnsi" w:hAnsiTheme="minorHAnsi" w:cs="Tahoma"/>
                <w:sz w:val="23"/>
                <w:szCs w:val="23"/>
              </w:rPr>
              <w:t>Стручних већа</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Tahoma"/>
                <w:sz w:val="23"/>
                <w:szCs w:val="23"/>
              </w:rPr>
            </w:pPr>
            <w:r>
              <w:rPr>
                <w:rFonts w:asciiTheme="minorHAnsi" w:hAnsiTheme="minorHAnsi" w:cs="Cambria Math"/>
                <w:sz w:val="23"/>
                <w:szCs w:val="23"/>
                <w:lang w:val="sr-Cyrl-CS"/>
              </w:rPr>
              <w:t>Д</w:t>
            </w:r>
            <w:r>
              <w:rPr>
                <w:rFonts w:asciiTheme="minorHAnsi" w:hAnsiTheme="minorHAnsi" w:cs="Cambria Math"/>
                <w:sz w:val="23"/>
                <w:szCs w:val="23"/>
              </w:rPr>
              <w:t>иректор</w:t>
            </w:r>
          </w:p>
          <w:p w:rsidR="00462F3B" w:rsidRDefault="00462F3B" w:rsidP="0052375D">
            <w:pPr>
              <w:ind w:right="-1051"/>
              <w:jc w:val="both"/>
              <w:rPr>
                <w:rFonts w:asciiTheme="minorHAnsi" w:hAnsiTheme="minorHAnsi" w:cs="Cambria Math"/>
                <w:sz w:val="23"/>
                <w:szCs w:val="23"/>
              </w:rPr>
            </w:pPr>
          </w:p>
          <w:p w:rsidR="00462F3B" w:rsidRDefault="00462F3B" w:rsidP="0052375D">
            <w:pPr>
              <w:ind w:right="-1051"/>
              <w:jc w:val="both"/>
              <w:rPr>
                <w:rFonts w:asciiTheme="minorHAnsi" w:hAnsiTheme="minorHAnsi" w:cs="Cambria Math"/>
                <w:sz w:val="23"/>
                <w:szCs w:val="23"/>
                <w:lang w:val="sr-Cyrl-RS"/>
              </w:rPr>
            </w:pPr>
          </w:p>
          <w:p w:rsidR="00462F3B" w:rsidRDefault="00462F3B" w:rsidP="0052375D">
            <w:pPr>
              <w:ind w:right="-1051"/>
              <w:jc w:val="both"/>
              <w:rPr>
                <w:rFonts w:asciiTheme="minorHAnsi" w:hAnsiTheme="minorHAnsi" w:cs="Cambria Math"/>
                <w:sz w:val="23"/>
                <w:szCs w:val="23"/>
                <w:lang w:val="sr-Cyrl-RS"/>
              </w:rPr>
            </w:pPr>
          </w:p>
          <w:p w:rsidR="00462F3B" w:rsidRDefault="00462F3B" w:rsidP="0052375D">
            <w:pPr>
              <w:ind w:right="-1051"/>
              <w:jc w:val="both"/>
              <w:rPr>
                <w:rFonts w:asciiTheme="minorHAnsi" w:hAnsiTheme="minorHAnsi" w:cs="Cambria Math"/>
                <w:sz w:val="23"/>
                <w:szCs w:val="23"/>
                <w:lang w:val="sr-Cyrl-RS"/>
              </w:rPr>
            </w:pPr>
          </w:p>
          <w:p w:rsidR="00462F3B" w:rsidRDefault="00462F3B" w:rsidP="0052375D">
            <w:pPr>
              <w:ind w:right="-1051"/>
              <w:jc w:val="both"/>
              <w:rPr>
                <w:rFonts w:asciiTheme="minorHAnsi" w:hAnsiTheme="minorHAnsi" w:cs="Tahoma"/>
                <w:sz w:val="23"/>
                <w:szCs w:val="23"/>
              </w:rPr>
            </w:pPr>
            <w:r>
              <w:rPr>
                <w:rFonts w:asciiTheme="minorHAnsi" w:hAnsiTheme="minorHAnsi" w:cs="Cambria Math"/>
                <w:sz w:val="23"/>
                <w:szCs w:val="23"/>
              </w:rPr>
              <w:t>Директор</w:t>
            </w:r>
          </w:p>
          <w:p w:rsidR="00462F3B" w:rsidRDefault="00462F3B" w:rsidP="0052375D">
            <w:pPr>
              <w:ind w:right="-1051"/>
              <w:jc w:val="both"/>
              <w:rPr>
                <w:rFonts w:asciiTheme="minorHAnsi" w:hAnsiTheme="minorHAnsi" w:cs="Tahoma"/>
                <w:sz w:val="23"/>
                <w:szCs w:val="23"/>
              </w:rPr>
            </w:pPr>
          </w:p>
          <w:p w:rsidR="00462F3B" w:rsidRDefault="00462F3B" w:rsidP="0052375D">
            <w:pPr>
              <w:ind w:right="-1051"/>
              <w:jc w:val="both"/>
              <w:rPr>
                <w:rFonts w:asciiTheme="minorHAnsi" w:hAnsiTheme="minorHAnsi" w:cs="Tahoma"/>
                <w:sz w:val="23"/>
                <w:szCs w:val="23"/>
                <w:lang w:val="sr-Cyrl-RS"/>
              </w:rPr>
            </w:pPr>
            <w:r>
              <w:rPr>
                <w:rFonts w:asciiTheme="minorHAnsi" w:hAnsiTheme="minorHAnsi" w:cs="Tahoma"/>
                <w:sz w:val="23"/>
                <w:szCs w:val="23"/>
              </w:rPr>
              <w:t>Директор</w:t>
            </w:r>
          </w:p>
          <w:p w:rsidR="00462F3B" w:rsidRDefault="00462F3B" w:rsidP="0052375D">
            <w:pPr>
              <w:ind w:right="-1051"/>
              <w:jc w:val="both"/>
              <w:rPr>
                <w:rFonts w:asciiTheme="minorHAnsi" w:hAnsiTheme="minorHAnsi" w:cs="Tahoma"/>
                <w:sz w:val="23"/>
                <w:szCs w:val="23"/>
                <w:lang w:val="sr-Cyrl-RS"/>
              </w:rPr>
            </w:pPr>
          </w:p>
          <w:p w:rsidR="00462F3B" w:rsidRDefault="00462F3B" w:rsidP="0052375D">
            <w:pPr>
              <w:ind w:right="-1051"/>
              <w:jc w:val="both"/>
              <w:rPr>
                <w:rFonts w:asciiTheme="minorHAnsi" w:hAnsiTheme="minorHAnsi" w:cs="Tahoma"/>
                <w:sz w:val="23"/>
                <w:szCs w:val="23"/>
                <w:lang w:val="sr-Cyrl-RS"/>
              </w:rPr>
            </w:pPr>
          </w:p>
          <w:p w:rsidR="00462F3B" w:rsidRDefault="00462F3B" w:rsidP="0052375D">
            <w:pPr>
              <w:ind w:right="-1051"/>
              <w:jc w:val="both"/>
              <w:rPr>
                <w:rFonts w:asciiTheme="minorHAnsi" w:hAnsiTheme="minorHAnsi" w:cs="Tahoma"/>
                <w:sz w:val="23"/>
                <w:szCs w:val="23"/>
                <w:lang w:val="sr-Cyrl-RS"/>
              </w:rPr>
            </w:pPr>
          </w:p>
          <w:p w:rsidR="00462F3B" w:rsidRPr="000826FF" w:rsidRDefault="00462F3B" w:rsidP="0052375D">
            <w:pPr>
              <w:ind w:right="-1051"/>
              <w:jc w:val="both"/>
              <w:rPr>
                <w:rFonts w:asciiTheme="minorHAnsi" w:hAnsiTheme="minorHAnsi" w:cs="Tahoma"/>
                <w:sz w:val="23"/>
                <w:szCs w:val="23"/>
                <w:lang w:val="sr-Cyrl-RS"/>
              </w:rPr>
            </w:pPr>
            <w:r>
              <w:rPr>
                <w:rFonts w:asciiTheme="minorHAnsi" w:hAnsiTheme="minorHAnsi" w:cs="Tahoma"/>
                <w:sz w:val="23"/>
                <w:szCs w:val="23"/>
                <w:lang w:val="sr-Cyrl-RS"/>
              </w:rPr>
              <w:t xml:space="preserve">Директор </w:t>
            </w:r>
          </w:p>
        </w:tc>
        <w:tc>
          <w:tcPr>
            <w:tcW w:w="1414" w:type="dxa"/>
            <w:tcBorders>
              <w:top w:val="single" w:sz="8" w:space="0" w:color="auto"/>
              <w:left w:val="single" w:sz="8" w:space="0" w:color="auto"/>
              <w:bottom w:val="single" w:sz="8" w:space="0" w:color="auto"/>
              <w:right w:val="single" w:sz="8" w:space="0" w:color="auto"/>
            </w:tcBorders>
            <w:textDirection w:val="btLr"/>
            <w:vAlign w:val="center"/>
          </w:tcPr>
          <w:p w:rsidR="00462F3B" w:rsidRPr="001975D2" w:rsidRDefault="00462F3B" w:rsidP="0052375D">
            <w:pPr>
              <w:ind w:left="113" w:right="-1051"/>
              <w:rPr>
                <w:rFonts w:asciiTheme="minorHAnsi" w:hAnsiTheme="minorHAnsi" w:cs="Tahoma"/>
                <w:sz w:val="23"/>
                <w:szCs w:val="23"/>
                <w:lang w:val="sr-Cyrl-RS"/>
              </w:rPr>
            </w:pPr>
          </w:p>
          <w:p w:rsidR="00462F3B" w:rsidRPr="00462F3B" w:rsidRDefault="00462F3B" w:rsidP="0052375D">
            <w:pPr>
              <w:rPr>
                <w:rFonts w:asciiTheme="minorHAnsi" w:hAnsiTheme="minorHAnsi" w:cs="Tahoma"/>
              </w:rPr>
            </w:pPr>
            <w:r w:rsidRPr="00462F3B">
              <w:rPr>
                <w:rFonts w:asciiTheme="minorHAnsi" w:hAnsiTheme="minorHAnsi"/>
              </w:rPr>
              <w:t>Септем</w:t>
            </w:r>
            <w:r w:rsidRPr="00462F3B">
              <w:rPr>
                <w:rFonts w:asciiTheme="minorHAnsi" w:hAnsiTheme="minorHAnsi"/>
                <w:lang w:val="sr-Cyrl-CS"/>
              </w:rPr>
              <w:t>бар</w:t>
            </w:r>
          </w:p>
        </w:tc>
        <w:tc>
          <w:tcPr>
            <w:tcW w:w="1828" w:type="dxa"/>
            <w:vMerge w:val="restart"/>
            <w:tcBorders>
              <w:top w:val="single" w:sz="8" w:space="0" w:color="auto"/>
              <w:left w:val="single" w:sz="8" w:space="0" w:color="auto"/>
              <w:right w:val="single" w:sz="8" w:space="0" w:color="auto"/>
            </w:tcBorders>
            <w:hideMark/>
          </w:tcPr>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Записник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са седнице Н.</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већа</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Планови </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Записник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са седнице Н.</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Већа</w:t>
            </w:r>
          </w:p>
          <w:p w:rsidR="00462F3B" w:rsidRDefault="00462F3B" w:rsidP="0052375D">
            <w:pPr>
              <w:ind w:right="-1051"/>
              <w:jc w:val="both"/>
              <w:rPr>
                <w:rFonts w:asciiTheme="minorHAnsi" w:hAnsiTheme="minorHAnsi" w:cs="Tahoma"/>
                <w:sz w:val="23"/>
                <w:szCs w:val="23"/>
              </w:rPr>
            </w:pPr>
            <w:r>
              <w:rPr>
                <w:rFonts w:asciiTheme="minorHAnsi" w:hAnsiTheme="minorHAnsi" w:cs="Cambria Math"/>
                <w:sz w:val="23"/>
                <w:szCs w:val="23"/>
                <w:lang w:val="sr-Cyrl-CS"/>
              </w:rPr>
              <w:t xml:space="preserve">Извештаји </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Записник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са седнице Н.</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већа</w:t>
            </w:r>
          </w:p>
          <w:p w:rsidR="00462F3B" w:rsidRDefault="00462F3B" w:rsidP="0052375D">
            <w:pPr>
              <w:ind w:right="-1051"/>
              <w:jc w:val="both"/>
              <w:rPr>
                <w:rFonts w:asciiTheme="minorHAnsi" w:hAnsiTheme="minorHAnsi" w:cs="Tahoma"/>
                <w:sz w:val="23"/>
                <w:szCs w:val="23"/>
              </w:rPr>
            </w:pPr>
            <w:r>
              <w:rPr>
                <w:rFonts w:asciiTheme="minorHAnsi" w:hAnsiTheme="minorHAnsi" w:cs="Cambria Math"/>
                <w:sz w:val="23"/>
                <w:szCs w:val="23"/>
                <w:lang w:val="sr-Cyrl-CS"/>
              </w:rPr>
              <w:t xml:space="preserve">План </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Записник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са седнице Н.</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већа</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Записник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са седнице Н.</w:t>
            </w:r>
          </w:p>
          <w:p w:rsidR="00462F3B" w:rsidRDefault="00462F3B" w:rsidP="0052375D">
            <w:pPr>
              <w:ind w:right="-1051"/>
              <w:jc w:val="both"/>
              <w:rPr>
                <w:rFonts w:asciiTheme="minorHAnsi" w:hAnsiTheme="minorHAnsi" w:cs="Tahoma"/>
                <w:sz w:val="23"/>
                <w:szCs w:val="23"/>
              </w:rPr>
            </w:pPr>
            <w:r>
              <w:rPr>
                <w:rFonts w:asciiTheme="minorHAnsi" w:hAnsiTheme="minorHAnsi" w:cs="Cambria Math"/>
                <w:sz w:val="23"/>
                <w:szCs w:val="23"/>
                <w:lang w:val="sr-Cyrl-CS"/>
              </w:rPr>
              <w:t>већа</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Записник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са седнице Н.</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већа </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Записник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са седнице Н.</w:t>
            </w:r>
          </w:p>
          <w:p w:rsidR="00462F3B" w:rsidRDefault="00462F3B" w:rsidP="0052375D">
            <w:pPr>
              <w:ind w:right="-1051"/>
              <w:jc w:val="both"/>
              <w:rPr>
                <w:rFonts w:asciiTheme="minorHAnsi" w:hAnsiTheme="minorHAnsi" w:cs="Tahoma"/>
                <w:sz w:val="23"/>
                <w:szCs w:val="23"/>
              </w:rPr>
            </w:pPr>
            <w:r>
              <w:rPr>
                <w:rFonts w:asciiTheme="minorHAnsi" w:hAnsiTheme="minorHAnsi" w:cs="Cambria Math"/>
                <w:sz w:val="23"/>
                <w:szCs w:val="23"/>
                <w:lang w:val="sr-Cyrl-CS"/>
              </w:rPr>
              <w:t>већа</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Записник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са седнице Н.</w:t>
            </w:r>
          </w:p>
          <w:p w:rsidR="00462F3B" w:rsidRDefault="00462F3B" w:rsidP="0052375D">
            <w:pPr>
              <w:ind w:right="-1051"/>
              <w:jc w:val="both"/>
              <w:rPr>
                <w:rFonts w:asciiTheme="minorHAnsi" w:hAnsiTheme="minorHAnsi" w:cs="Tahoma"/>
                <w:sz w:val="23"/>
                <w:szCs w:val="23"/>
              </w:rPr>
            </w:pPr>
            <w:r>
              <w:rPr>
                <w:rFonts w:asciiTheme="minorHAnsi" w:hAnsiTheme="minorHAnsi" w:cs="Cambria Math"/>
                <w:sz w:val="23"/>
                <w:szCs w:val="23"/>
                <w:lang w:val="sr-Cyrl-CS"/>
              </w:rPr>
              <w:t>већа</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Записник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са седнице Н.</w:t>
            </w:r>
          </w:p>
          <w:p w:rsidR="00462F3B" w:rsidRDefault="00462F3B" w:rsidP="0052375D">
            <w:pPr>
              <w:ind w:right="-1051"/>
              <w:jc w:val="both"/>
              <w:rPr>
                <w:rFonts w:asciiTheme="minorHAnsi" w:hAnsiTheme="minorHAnsi" w:cs="Tahoma"/>
                <w:sz w:val="23"/>
                <w:szCs w:val="23"/>
              </w:rPr>
            </w:pPr>
            <w:r>
              <w:rPr>
                <w:rFonts w:asciiTheme="minorHAnsi" w:hAnsiTheme="minorHAnsi" w:cs="Cambria Math"/>
                <w:sz w:val="23"/>
                <w:szCs w:val="23"/>
                <w:lang w:val="sr-Cyrl-CS"/>
              </w:rPr>
              <w:t>већа</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Записник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са седнице Н.</w:t>
            </w:r>
          </w:p>
          <w:p w:rsidR="00462F3B" w:rsidRDefault="00462F3B" w:rsidP="0052375D">
            <w:pPr>
              <w:ind w:right="-1051"/>
              <w:jc w:val="both"/>
              <w:rPr>
                <w:rFonts w:asciiTheme="minorHAnsi" w:hAnsiTheme="minorHAnsi" w:cs="Tahoma"/>
                <w:sz w:val="23"/>
                <w:szCs w:val="23"/>
              </w:rPr>
            </w:pPr>
            <w:r>
              <w:rPr>
                <w:rFonts w:asciiTheme="minorHAnsi" w:hAnsiTheme="minorHAnsi" w:cs="Cambria Math"/>
                <w:sz w:val="23"/>
                <w:szCs w:val="23"/>
                <w:lang w:val="sr-Cyrl-CS"/>
              </w:rPr>
              <w:t>већа</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Pr="001975D2" w:rsidRDefault="00462F3B" w:rsidP="0052375D">
            <w:pPr>
              <w:ind w:right="-1051"/>
              <w:jc w:val="both"/>
              <w:rPr>
                <w:rFonts w:asciiTheme="minorHAnsi" w:hAnsiTheme="minorHAnsi" w:cs="Cambria Math"/>
                <w:sz w:val="23"/>
                <w:szCs w:val="23"/>
                <w:lang w:val="sr-Cyrl-CS"/>
              </w:rPr>
            </w:pPr>
          </w:p>
        </w:tc>
      </w:tr>
      <w:tr w:rsidR="00462F3B" w:rsidTr="0052375D">
        <w:trPr>
          <w:trHeight w:val="281"/>
          <w:jc w:val="center"/>
        </w:trPr>
        <w:tc>
          <w:tcPr>
            <w:tcW w:w="4886" w:type="dxa"/>
            <w:vMerge/>
            <w:tcBorders>
              <w:left w:val="single" w:sz="8" w:space="0" w:color="auto"/>
              <w:bottom w:val="single" w:sz="8" w:space="0" w:color="auto"/>
              <w:right w:val="single" w:sz="8" w:space="0" w:color="auto"/>
            </w:tcBorders>
            <w:hideMark/>
          </w:tcPr>
          <w:p w:rsidR="00462F3B" w:rsidRDefault="00462F3B" w:rsidP="0052375D">
            <w:pPr>
              <w:ind w:right="-1051"/>
              <w:jc w:val="both"/>
              <w:rPr>
                <w:rFonts w:asciiTheme="minorHAnsi" w:hAnsiTheme="minorHAnsi" w:cs="Cambria Math"/>
                <w:sz w:val="23"/>
                <w:szCs w:val="23"/>
              </w:rPr>
            </w:pPr>
          </w:p>
        </w:tc>
        <w:tc>
          <w:tcPr>
            <w:tcW w:w="1831" w:type="dxa"/>
            <w:vMerge/>
            <w:tcBorders>
              <w:left w:val="single" w:sz="8" w:space="0" w:color="auto"/>
              <w:bottom w:val="single" w:sz="8" w:space="0" w:color="auto"/>
              <w:right w:val="single" w:sz="8" w:space="0" w:color="auto"/>
            </w:tcBorders>
            <w:hideMark/>
          </w:tcPr>
          <w:p w:rsidR="00462F3B" w:rsidRDefault="00462F3B" w:rsidP="0052375D">
            <w:pPr>
              <w:ind w:right="-1051"/>
              <w:jc w:val="both"/>
              <w:rPr>
                <w:rFonts w:asciiTheme="minorHAnsi" w:hAnsiTheme="minorHAnsi" w:cs="Tahoma"/>
                <w:sz w:val="23"/>
                <w:szCs w:val="23"/>
                <w:lang w:val="sr-Cyrl-CS"/>
              </w:rPr>
            </w:pPr>
          </w:p>
        </w:tc>
        <w:tc>
          <w:tcPr>
            <w:tcW w:w="1414" w:type="dxa"/>
            <w:tcBorders>
              <w:top w:val="nil"/>
              <w:left w:val="single" w:sz="8" w:space="0" w:color="auto"/>
              <w:bottom w:val="single" w:sz="4" w:space="0" w:color="auto"/>
              <w:right w:val="single" w:sz="8" w:space="0" w:color="auto"/>
            </w:tcBorders>
            <w:vAlign w:val="center"/>
            <w:hideMark/>
          </w:tcPr>
          <w:p w:rsidR="00462F3B" w:rsidRDefault="00462F3B" w:rsidP="0052375D">
            <w:pPr>
              <w:ind w:right="-1051"/>
              <w:rPr>
                <w:rFonts w:asciiTheme="minorHAnsi" w:hAnsiTheme="minorHAnsi" w:cs="Tahoma"/>
                <w:sz w:val="23"/>
                <w:szCs w:val="23"/>
                <w:lang w:val="sr-Cyrl-CS"/>
              </w:rPr>
            </w:pPr>
          </w:p>
        </w:tc>
        <w:tc>
          <w:tcPr>
            <w:tcW w:w="1828" w:type="dxa"/>
            <w:vMerge/>
            <w:tcBorders>
              <w:left w:val="single" w:sz="8" w:space="0" w:color="auto"/>
              <w:bottom w:val="single" w:sz="8" w:space="0" w:color="auto"/>
              <w:right w:val="single" w:sz="8" w:space="0" w:color="auto"/>
            </w:tcBorders>
            <w:hideMark/>
          </w:tcPr>
          <w:p w:rsidR="00462F3B" w:rsidRDefault="00462F3B" w:rsidP="0052375D">
            <w:pPr>
              <w:ind w:right="-1051"/>
              <w:jc w:val="both"/>
              <w:rPr>
                <w:rFonts w:asciiTheme="minorHAnsi" w:hAnsiTheme="minorHAnsi" w:cs="Tahoma"/>
                <w:sz w:val="23"/>
                <w:szCs w:val="23"/>
              </w:rPr>
            </w:pPr>
          </w:p>
        </w:tc>
      </w:tr>
      <w:tr w:rsidR="00462F3B" w:rsidTr="0052375D">
        <w:trPr>
          <w:jc w:val="center"/>
        </w:trPr>
        <w:tc>
          <w:tcPr>
            <w:tcW w:w="4886" w:type="dxa"/>
            <w:tcBorders>
              <w:top w:val="single" w:sz="8" w:space="0" w:color="auto"/>
              <w:left w:val="single" w:sz="8" w:space="0" w:color="auto"/>
              <w:bottom w:val="single" w:sz="8" w:space="0" w:color="auto"/>
              <w:right w:val="single" w:sz="8" w:space="0" w:color="auto"/>
            </w:tcBorders>
            <w:hideMark/>
          </w:tcPr>
          <w:p w:rsidR="00462F3B" w:rsidRDefault="00462F3B" w:rsidP="0052375D">
            <w:pPr>
              <w:ind w:right="-1051"/>
              <w:jc w:val="both"/>
              <w:rPr>
                <w:rFonts w:asciiTheme="minorHAnsi" w:hAnsiTheme="minorHAnsi" w:cs="Tahoma"/>
                <w:sz w:val="23"/>
                <w:szCs w:val="23"/>
                <w:lang w:val="ru-RU"/>
              </w:rPr>
            </w:pPr>
            <w:r>
              <w:rPr>
                <w:rFonts w:asciiTheme="minorHAnsi" w:hAnsiTheme="minorHAnsi" w:cs="Tahoma"/>
                <w:sz w:val="23"/>
                <w:szCs w:val="23"/>
              </w:rPr>
              <w:t>1</w:t>
            </w:r>
            <w:r w:rsidRPr="00791235">
              <w:rPr>
                <w:rFonts w:asciiTheme="minorHAnsi" w:hAnsiTheme="minorHAnsi" w:cs="Tahoma"/>
                <w:sz w:val="23"/>
                <w:szCs w:val="23"/>
                <w:lang w:val="en-US"/>
              </w:rPr>
              <w:t>.</w:t>
            </w:r>
            <w:r>
              <w:rPr>
                <w:rFonts w:asciiTheme="minorHAnsi" w:hAnsiTheme="minorHAnsi" w:cs="Tahoma"/>
                <w:sz w:val="23"/>
                <w:szCs w:val="23"/>
                <w:lang w:val="ru-RU"/>
              </w:rPr>
              <w:t xml:space="preserve"> Разматрање рада школе у условима пандемије и комбинованог начина рада</w:t>
            </w:r>
          </w:p>
          <w:p w:rsidR="00462F3B" w:rsidRDefault="00462F3B" w:rsidP="0052375D">
            <w:pPr>
              <w:ind w:right="-1051"/>
              <w:jc w:val="both"/>
              <w:rPr>
                <w:rFonts w:asciiTheme="minorHAnsi" w:hAnsiTheme="minorHAnsi" w:cs="Tahoma"/>
                <w:sz w:val="23"/>
                <w:szCs w:val="23"/>
                <w:lang w:val="ru-RU"/>
              </w:rPr>
            </w:pPr>
          </w:p>
          <w:p w:rsidR="00462F3B" w:rsidRDefault="00462F3B" w:rsidP="0052375D">
            <w:pPr>
              <w:ind w:right="-1051"/>
              <w:jc w:val="both"/>
              <w:rPr>
                <w:rFonts w:asciiTheme="minorHAnsi" w:hAnsiTheme="minorHAnsi" w:cs="Tahoma"/>
                <w:sz w:val="23"/>
                <w:szCs w:val="23"/>
                <w:lang w:val="ru-RU"/>
              </w:rPr>
            </w:pPr>
          </w:p>
          <w:p w:rsidR="00462F3B" w:rsidRDefault="00462F3B" w:rsidP="0052375D">
            <w:pPr>
              <w:ind w:right="-1051"/>
              <w:jc w:val="both"/>
              <w:rPr>
                <w:rFonts w:asciiTheme="minorHAnsi" w:hAnsiTheme="minorHAnsi" w:cs="Tahoma"/>
                <w:sz w:val="23"/>
                <w:szCs w:val="23"/>
                <w:lang w:val="ru-RU"/>
              </w:rPr>
            </w:pPr>
            <w:r>
              <w:rPr>
                <w:rFonts w:asciiTheme="minorHAnsi" w:hAnsiTheme="minorHAnsi" w:cs="Tahoma"/>
                <w:sz w:val="23"/>
                <w:szCs w:val="23"/>
                <w:lang w:val="ru-RU"/>
              </w:rPr>
              <w:t xml:space="preserve">2. Разматрање плана сталног стручног </w:t>
            </w:r>
          </w:p>
          <w:p w:rsidR="00462F3B" w:rsidRDefault="00462F3B" w:rsidP="0052375D">
            <w:pPr>
              <w:ind w:right="-1051"/>
              <w:jc w:val="both"/>
              <w:rPr>
                <w:rFonts w:asciiTheme="minorHAnsi" w:hAnsiTheme="minorHAnsi" w:cs="Tahoma"/>
                <w:sz w:val="23"/>
                <w:szCs w:val="23"/>
                <w:lang w:val="ru-RU"/>
              </w:rPr>
            </w:pPr>
            <w:r>
              <w:rPr>
                <w:rFonts w:asciiTheme="minorHAnsi" w:hAnsiTheme="minorHAnsi" w:cs="Tahoma"/>
                <w:sz w:val="23"/>
                <w:szCs w:val="23"/>
                <w:lang w:val="ru-RU"/>
              </w:rPr>
              <w:t xml:space="preserve">   усавршавања</w:t>
            </w:r>
          </w:p>
          <w:p w:rsidR="00462F3B" w:rsidRDefault="00462F3B" w:rsidP="0052375D">
            <w:pPr>
              <w:ind w:right="-1051"/>
              <w:jc w:val="both"/>
              <w:rPr>
                <w:rFonts w:asciiTheme="minorHAnsi" w:hAnsiTheme="minorHAnsi" w:cs="Tahoma"/>
                <w:sz w:val="23"/>
                <w:szCs w:val="23"/>
                <w:lang w:val="ru-RU"/>
              </w:rPr>
            </w:pPr>
          </w:p>
          <w:p w:rsidR="00462F3B" w:rsidRDefault="00462F3B" w:rsidP="0052375D">
            <w:pPr>
              <w:ind w:right="-1051"/>
              <w:jc w:val="both"/>
              <w:rPr>
                <w:rFonts w:asciiTheme="minorHAnsi" w:hAnsiTheme="minorHAnsi" w:cs="Tahoma"/>
                <w:sz w:val="23"/>
                <w:szCs w:val="23"/>
                <w:lang w:val="ru-RU"/>
              </w:rPr>
            </w:pPr>
            <w:r>
              <w:rPr>
                <w:rFonts w:asciiTheme="minorHAnsi" w:hAnsiTheme="minorHAnsi" w:cs="Tahoma"/>
                <w:sz w:val="23"/>
                <w:szCs w:val="23"/>
                <w:lang w:val="ru-RU"/>
              </w:rPr>
              <w:t>3. Разматрање одлуке о ослобађању ученика од</w:t>
            </w:r>
          </w:p>
          <w:p w:rsidR="00462F3B" w:rsidRDefault="00462F3B" w:rsidP="0052375D">
            <w:pPr>
              <w:ind w:right="-1051"/>
              <w:jc w:val="both"/>
              <w:rPr>
                <w:rFonts w:asciiTheme="minorHAnsi" w:hAnsiTheme="minorHAnsi" w:cs="Tahoma"/>
                <w:sz w:val="23"/>
                <w:szCs w:val="23"/>
                <w:lang w:val="ru-RU"/>
              </w:rPr>
            </w:pPr>
            <w:r>
              <w:rPr>
                <w:rFonts w:asciiTheme="minorHAnsi" w:hAnsiTheme="minorHAnsi" w:cs="Tahoma"/>
                <w:sz w:val="23"/>
                <w:szCs w:val="23"/>
                <w:lang w:val="ru-RU"/>
              </w:rPr>
              <w:t xml:space="preserve">   наставе физичког васпитања и оцењивању</w:t>
            </w:r>
          </w:p>
          <w:p w:rsidR="00462F3B" w:rsidRPr="00BB498C" w:rsidRDefault="00462F3B" w:rsidP="0052375D">
            <w:pPr>
              <w:pStyle w:val="ListParagraph"/>
              <w:ind w:right="-1051"/>
              <w:jc w:val="both"/>
              <w:rPr>
                <w:rFonts w:asciiTheme="minorHAnsi" w:hAnsiTheme="minorHAnsi" w:cs="Tahoma"/>
                <w:sz w:val="23"/>
                <w:szCs w:val="23"/>
                <w:lang w:val="ru-RU"/>
              </w:rPr>
            </w:pPr>
          </w:p>
        </w:tc>
        <w:tc>
          <w:tcPr>
            <w:tcW w:w="1831" w:type="dxa"/>
            <w:tcBorders>
              <w:top w:val="single" w:sz="8" w:space="0" w:color="auto"/>
              <w:left w:val="single" w:sz="8" w:space="0" w:color="auto"/>
              <w:bottom w:val="single" w:sz="8" w:space="0" w:color="auto"/>
              <w:right w:val="single" w:sz="8" w:space="0" w:color="auto"/>
            </w:tcBorders>
            <w:hideMark/>
          </w:tcPr>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Директор</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lastRenderedPageBreak/>
              <w:t>Стручни</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активи</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Разредни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сарешине</w:t>
            </w:r>
          </w:p>
        </w:tc>
        <w:tc>
          <w:tcPr>
            <w:tcW w:w="1414" w:type="dxa"/>
            <w:tcBorders>
              <w:top w:val="single" w:sz="4" w:space="0" w:color="auto"/>
              <w:left w:val="single" w:sz="8" w:space="0" w:color="auto"/>
              <w:bottom w:val="single" w:sz="8" w:space="0" w:color="auto"/>
              <w:right w:val="single" w:sz="8" w:space="0" w:color="auto"/>
            </w:tcBorders>
            <w:vAlign w:val="center"/>
            <w:hideMark/>
          </w:tcPr>
          <w:p w:rsidR="00462F3B" w:rsidRDefault="00462F3B" w:rsidP="0052375D">
            <w:pPr>
              <w:rPr>
                <w:rFonts w:asciiTheme="minorHAnsi" w:hAnsiTheme="minorHAnsi" w:cs="Tahoma"/>
                <w:sz w:val="23"/>
                <w:szCs w:val="23"/>
                <w:lang w:val="sr-Cyrl-CS"/>
              </w:rPr>
            </w:pPr>
            <w:r>
              <w:rPr>
                <w:rFonts w:asciiTheme="minorHAnsi" w:hAnsiTheme="minorHAnsi" w:cs="Tahoma"/>
                <w:sz w:val="23"/>
                <w:szCs w:val="23"/>
                <w:lang w:val="sr-Cyrl-CS"/>
              </w:rPr>
              <w:lastRenderedPageBreak/>
              <w:t>Октобар</w:t>
            </w:r>
          </w:p>
        </w:tc>
        <w:tc>
          <w:tcPr>
            <w:tcW w:w="1828" w:type="dxa"/>
            <w:tcBorders>
              <w:top w:val="single" w:sz="8" w:space="0" w:color="auto"/>
              <w:left w:val="single" w:sz="8" w:space="0" w:color="auto"/>
              <w:bottom w:val="single" w:sz="8" w:space="0" w:color="auto"/>
              <w:right w:val="single" w:sz="8" w:space="0" w:color="auto"/>
            </w:tcBorders>
            <w:hideMark/>
          </w:tcPr>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Записник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са седнице Н.</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Већа</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Извештај са</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екскурзије</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tc>
      </w:tr>
      <w:tr w:rsidR="00462F3B" w:rsidTr="0052375D">
        <w:trPr>
          <w:trHeight w:val="1786"/>
          <w:jc w:val="center"/>
        </w:trPr>
        <w:tc>
          <w:tcPr>
            <w:tcW w:w="4886" w:type="dxa"/>
            <w:tcBorders>
              <w:top w:val="single" w:sz="8" w:space="0" w:color="auto"/>
              <w:left w:val="single" w:sz="8" w:space="0" w:color="auto"/>
              <w:bottom w:val="single" w:sz="8" w:space="0" w:color="auto"/>
              <w:right w:val="single" w:sz="8" w:space="0" w:color="auto"/>
            </w:tcBorders>
            <w:hideMark/>
          </w:tcPr>
          <w:p w:rsidR="00462F3B" w:rsidRDefault="00462F3B" w:rsidP="0052375D">
            <w:pPr>
              <w:ind w:right="-1051"/>
              <w:jc w:val="both"/>
              <w:rPr>
                <w:rFonts w:asciiTheme="minorHAnsi" w:hAnsiTheme="minorHAnsi" w:cs="Tahoma"/>
                <w:sz w:val="23"/>
                <w:szCs w:val="23"/>
                <w:lang w:val="ru-RU"/>
              </w:rPr>
            </w:pPr>
          </w:p>
          <w:p w:rsidR="00462F3B" w:rsidRDefault="00462F3B" w:rsidP="0052375D">
            <w:pPr>
              <w:ind w:right="-1051"/>
              <w:jc w:val="both"/>
              <w:rPr>
                <w:rFonts w:asciiTheme="minorHAnsi" w:hAnsiTheme="minorHAnsi" w:cs="Cambria Math"/>
                <w:sz w:val="23"/>
                <w:szCs w:val="23"/>
                <w:lang w:val="ru-RU"/>
              </w:rPr>
            </w:pPr>
            <w:r>
              <w:rPr>
                <w:rFonts w:asciiTheme="minorHAnsi" w:hAnsiTheme="minorHAnsi" w:cs="Cambria Math"/>
                <w:sz w:val="23"/>
                <w:szCs w:val="23"/>
                <w:lang w:val="ru-RU"/>
              </w:rPr>
              <w:t>1. А</w:t>
            </w:r>
            <w:r w:rsidRPr="007728E9">
              <w:rPr>
                <w:rFonts w:asciiTheme="minorHAnsi" w:hAnsiTheme="minorHAnsi" w:cs="Cambria Math"/>
                <w:sz w:val="23"/>
                <w:szCs w:val="23"/>
                <w:lang w:val="ru-RU"/>
              </w:rPr>
              <w:t xml:space="preserve">нализа </w:t>
            </w:r>
            <w:r>
              <w:rPr>
                <w:rFonts w:asciiTheme="minorHAnsi" w:hAnsiTheme="minorHAnsi" w:cs="Cambria Math"/>
                <w:sz w:val="23"/>
                <w:szCs w:val="23"/>
                <w:lang w:val="ru-RU"/>
              </w:rPr>
              <w:t>у</w:t>
            </w:r>
            <w:r w:rsidRPr="007728E9">
              <w:rPr>
                <w:rFonts w:asciiTheme="minorHAnsi" w:hAnsiTheme="minorHAnsi" w:cs="Cambria Math"/>
                <w:sz w:val="23"/>
                <w:szCs w:val="23"/>
                <w:lang w:val="ru-RU"/>
              </w:rPr>
              <w:t>спех</w:t>
            </w:r>
            <w:r w:rsidRPr="007728E9">
              <w:rPr>
                <w:rFonts w:asciiTheme="minorHAnsi" w:hAnsiTheme="minorHAnsi" w:cs="Times"/>
                <w:sz w:val="23"/>
                <w:szCs w:val="23"/>
                <w:lang w:val="ru-RU"/>
              </w:rPr>
              <w:t xml:space="preserve"> </w:t>
            </w:r>
            <w:r>
              <w:rPr>
                <w:rFonts w:asciiTheme="minorHAnsi" w:hAnsiTheme="minorHAnsi" w:cs="Times"/>
                <w:sz w:val="23"/>
                <w:szCs w:val="23"/>
                <w:lang w:val="ru-RU"/>
              </w:rPr>
              <w:t xml:space="preserve">и дисциплине </w:t>
            </w:r>
            <w:r w:rsidRPr="007728E9">
              <w:rPr>
                <w:rFonts w:asciiTheme="minorHAnsi" w:hAnsiTheme="minorHAnsi" w:cs="Cambria Math"/>
                <w:sz w:val="23"/>
                <w:szCs w:val="23"/>
                <w:lang w:val="ru-RU"/>
              </w:rPr>
              <w:t>ученик</w:t>
            </w:r>
            <w:r w:rsidRPr="007728E9">
              <w:rPr>
                <w:rFonts w:asciiTheme="minorHAnsi" w:hAnsiTheme="minorHAnsi" w:cs="Tahoma"/>
                <w:sz w:val="23"/>
                <w:szCs w:val="23"/>
              </w:rPr>
              <w:t>a</w:t>
            </w:r>
            <w:r w:rsidRPr="007728E9">
              <w:rPr>
                <w:rFonts w:asciiTheme="minorHAnsi" w:hAnsiTheme="minorHAnsi" w:cs="Tahoma"/>
                <w:sz w:val="23"/>
                <w:szCs w:val="23"/>
                <w:lang w:val="ru-RU"/>
              </w:rPr>
              <w:t xml:space="preserve"> </w:t>
            </w:r>
            <w:r w:rsidRPr="007728E9">
              <w:rPr>
                <w:rFonts w:asciiTheme="minorHAnsi" w:hAnsiTheme="minorHAnsi" w:cs="Cambria Math"/>
                <w:sz w:val="23"/>
                <w:szCs w:val="23"/>
                <w:lang w:val="ru-RU"/>
              </w:rPr>
              <w:t>у</w:t>
            </w:r>
          </w:p>
          <w:p w:rsidR="00462F3B" w:rsidRPr="007728E9" w:rsidRDefault="00462F3B" w:rsidP="0052375D">
            <w:pPr>
              <w:ind w:right="-1051"/>
              <w:jc w:val="both"/>
              <w:rPr>
                <w:rFonts w:asciiTheme="minorHAnsi" w:hAnsiTheme="minorHAnsi" w:cs="Tahoma"/>
                <w:sz w:val="23"/>
                <w:szCs w:val="23"/>
                <w:lang w:val="ru-RU"/>
              </w:rPr>
            </w:pPr>
            <w:r w:rsidRPr="007728E9">
              <w:rPr>
                <w:rFonts w:asciiTheme="minorHAnsi" w:hAnsiTheme="minorHAnsi" w:cs="Times"/>
                <w:sz w:val="23"/>
                <w:szCs w:val="23"/>
                <w:lang w:val="ru-RU"/>
              </w:rPr>
              <w:t xml:space="preserve"> </w:t>
            </w:r>
            <w:r w:rsidRPr="007728E9">
              <w:rPr>
                <w:rFonts w:asciiTheme="minorHAnsi" w:hAnsiTheme="minorHAnsi" w:cs="Cambria Math"/>
                <w:sz w:val="23"/>
                <w:szCs w:val="23"/>
                <w:lang w:val="ru-RU"/>
              </w:rPr>
              <w:t>протеклом</w:t>
            </w:r>
            <w:r w:rsidRPr="007728E9">
              <w:rPr>
                <w:rFonts w:asciiTheme="minorHAnsi" w:hAnsiTheme="minorHAnsi" w:cs="Times"/>
                <w:sz w:val="23"/>
                <w:szCs w:val="23"/>
                <w:lang w:val="ru-RU"/>
              </w:rPr>
              <w:t xml:space="preserve"> </w:t>
            </w:r>
            <w:r w:rsidRPr="007728E9">
              <w:rPr>
                <w:rFonts w:asciiTheme="minorHAnsi" w:hAnsiTheme="minorHAnsi" w:cs="Cambria Math"/>
                <w:sz w:val="23"/>
                <w:szCs w:val="23"/>
                <w:lang w:val="ru-RU"/>
              </w:rPr>
              <w:t>периоду</w:t>
            </w:r>
          </w:p>
          <w:p w:rsidR="00462F3B" w:rsidRDefault="00462F3B" w:rsidP="0052375D">
            <w:pPr>
              <w:ind w:right="-1051"/>
              <w:jc w:val="both"/>
              <w:rPr>
                <w:rFonts w:asciiTheme="minorHAnsi" w:hAnsiTheme="minorHAnsi" w:cs="Tahoma"/>
                <w:sz w:val="23"/>
                <w:szCs w:val="23"/>
              </w:rPr>
            </w:pPr>
            <w:r>
              <w:rPr>
                <w:rFonts w:asciiTheme="minorHAnsi" w:hAnsiTheme="minorHAnsi" w:cs="Tahoma"/>
                <w:sz w:val="23"/>
                <w:szCs w:val="23"/>
                <w:lang w:val="ru-RU"/>
              </w:rPr>
              <w:t xml:space="preserve">2. </w:t>
            </w:r>
            <w:r>
              <w:rPr>
                <w:rFonts w:asciiTheme="minorHAnsi" w:hAnsiTheme="minorHAnsi" w:cs="Cambria Math"/>
                <w:sz w:val="23"/>
                <w:szCs w:val="23"/>
                <w:lang w:val="ru-RU"/>
              </w:rPr>
              <w:t>Примен</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в</w:t>
            </w:r>
            <w:r>
              <w:rPr>
                <w:rFonts w:asciiTheme="minorHAnsi" w:hAnsiTheme="minorHAnsi" w:cs="Tahoma"/>
                <w:sz w:val="23"/>
                <w:szCs w:val="23"/>
              </w:rPr>
              <w:t>a</w:t>
            </w:r>
            <w:r>
              <w:rPr>
                <w:rFonts w:asciiTheme="minorHAnsi" w:hAnsiTheme="minorHAnsi" w:cs="Cambria Math"/>
                <w:sz w:val="23"/>
                <w:szCs w:val="23"/>
                <w:lang w:val="ru-RU"/>
              </w:rPr>
              <w:t>спитно</w:t>
            </w:r>
            <w:r>
              <w:rPr>
                <w:rFonts w:asciiTheme="minorHAnsi" w:hAnsiTheme="minorHAnsi" w:cs="Times"/>
                <w:sz w:val="23"/>
                <w:szCs w:val="23"/>
                <w:lang w:val="ru-RU"/>
              </w:rPr>
              <w:t xml:space="preserve">- </w:t>
            </w:r>
            <w:r>
              <w:rPr>
                <w:rFonts w:asciiTheme="minorHAnsi" w:hAnsiTheme="minorHAnsi" w:cs="Cambria Math"/>
                <w:sz w:val="23"/>
                <w:szCs w:val="23"/>
                <w:lang w:val="ru-RU"/>
              </w:rPr>
              <w:t>попр</w:t>
            </w:r>
            <w:r>
              <w:rPr>
                <w:rFonts w:asciiTheme="minorHAnsi" w:hAnsiTheme="minorHAnsi" w:cs="Tahoma"/>
                <w:sz w:val="23"/>
                <w:szCs w:val="23"/>
              </w:rPr>
              <w:t>a</w:t>
            </w:r>
            <w:r>
              <w:rPr>
                <w:rFonts w:asciiTheme="minorHAnsi" w:hAnsiTheme="minorHAnsi" w:cs="Cambria Math"/>
                <w:sz w:val="23"/>
                <w:szCs w:val="23"/>
                <w:lang w:val="ru-RU"/>
              </w:rPr>
              <w:t>вних</w:t>
            </w:r>
            <w:r>
              <w:rPr>
                <w:rFonts w:asciiTheme="minorHAnsi" w:hAnsiTheme="minorHAnsi" w:cs="Times"/>
                <w:sz w:val="23"/>
                <w:szCs w:val="23"/>
                <w:lang w:val="ru-RU"/>
              </w:rPr>
              <w:t xml:space="preserve"> </w:t>
            </w:r>
            <w:r>
              <w:rPr>
                <w:rFonts w:asciiTheme="minorHAnsi" w:hAnsiTheme="minorHAnsi" w:cs="Cambria Math"/>
                <w:sz w:val="23"/>
                <w:szCs w:val="23"/>
                <w:lang w:val="ru-RU"/>
              </w:rPr>
              <w:t>мер</w:t>
            </w:r>
            <w:r>
              <w:rPr>
                <w:rFonts w:asciiTheme="minorHAnsi" w:hAnsiTheme="minorHAnsi" w:cs="Tahoma"/>
                <w:sz w:val="23"/>
                <w:szCs w:val="23"/>
              </w:rPr>
              <w:t>a</w:t>
            </w:r>
            <w:r>
              <w:rPr>
                <w:rFonts w:asciiTheme="minorHAnsi" w:hAnsiTheme="minorHAnsi" w:cs="Tahoma"/>
                <w:sz w:val="23"/>
                <w:szCs w:val="23"/>
                <w:lang w:val="ru-RU"/>
              </w:rPr>
              <w:t>,</w:t>
            </w:r>
          </w:p>
          <w:p w:rsidR="00462F3B" w:rsidRDefault="00462F3B" w:rsidP="0052375D">
            <w:pPr>
              <w:ind w:right="-1051"/>
              <w:jc w:val="both"/>
              <w:rPr>
                <w:rFonts w:asciiTheme="minorHAnsi" w:hAnsiTheme="minorHAnsi" w:cs="Cambria Math"/>
                <w:sz w:val="23"/>
                <w:szCs w:val="23"/>
                <w:lang w:val="ru-RU"/>
              </w:rPr>
            </w:pPr>
            <w:r>
              <w:rPr>
                <w:rFonts w:asciiTheme="minorHAnsi" w:hAnsiTheme="minorHAnsi" w:cs="Tahoma"/>
                <w:sz w:val="23"/>
                <w:szCs w:val="23"/>
                <w:lang w:val="ru-RU"/>
              </w:rPr>
              <w:t xml:space="preserve"> </w:t>
            </w:r>
            <w:r>
              <w:rPr>
                <w:rFonts w:asciiTheme="minorHAnsi" w:hAnsiTheme="minorHAnsi" w:cs="Cambria Math"/>
                <w:sz w:val="23"/>
                <w:szCs w:val="23"/>
                <w:lang w:val="ru-RU"/>
              </w:rPr>
              <w:t>похв</w:t>
            </w:r>
            <w:r>
              <w:rPr>
                <w:rFonts w:asciiTheme="minorHAnsi" w:hAnsiTheme="minorHAnsi" w:cs="Tahoma"/>
                <w:sz w:val="23"/>
                <w:szCs w:val="23"/>
              </w:rPr>
              <w:t>a</w:t>
            </w:r>
            <w:r>
              <w:rPr>
                <w:rFonts w:asciiTheme="minorHAnsi" w:hAnsiTheme="minorHAnsi" w:cs="Cambria Math"/>
                <w:sz w:val="23"/>
                <w:szCs w:val="23"/>
                <w:lang w:val="ru-RU"/>
              </w:rPr>
              <w:t>ле,</w:t>
            </w:r>
            <w:r>
              <w:rPr>
                <w:rFonts w:asciiTheme="minorHAnsi" w:hAnsiTheme="minorHAnsi" w:cs="Tahoma"/>
                <w:sz w:val="23"/>
                <w:szCs w:val="23"/>
                <w:lang w:val="ru-RU"/>
              </w:rPr>
              <w:t xml:space="preserve"> </w:t>
            </w:r>
            <w:r>
              <w:rPr>
                <w:rFonts w:asciiTheme="minorHAnsi" w:hAnsiTheme="minorHAnsi" w:cs="Cambria Math"/>
                <w:sz w:val="23"/>
                <w:szCs w:val="23"/>
                <w:lang w:val="ru-RU"/>
              </w:rPr>
              <w:t>н</w:t>
            </w:r>
            <w:r>
              <w:rPr>
                <w:rFonts w:asciiTheme="minorHAnsi" w:hAnsiTheme="minorHAnsi" w:cs="Tahoma"/>
                <w:sz w:val="23"/>
                <w:szCs w:val="23"/>
              </w:rPr>
              <w:t>a</w:t>
            </w:r>
            <w:r>
              <w:rPr>
                <w:rFonts w:asciiTheme="minorHAnsi" w:hAnsiTheme="minorHAnsi" w:cs="Cambria Math"/>
                <w:sz w:val="23"/>
                <w:szCs w:val="23"/>
                <w:lang w:val="ru-RU"/>
              </w:rPr>
              <w:t>гр</w:t>
            </w:r>
            <w:r>
              <w:rPr>
                <w:rFonts w:asciiTheme="minorHAnsi" w:hAnsiTheme="minorHAnsi" w:cs="Tahoma"/>
                <w:sz w:val="23"/>
                <w:szCs w:val="23"/>
              </w:rPr>
              <w:t>a</w:t>
            </w:r>
            <w:r>
              <w:rPr>
                <w:rFonts w:asciiTheme="minorHAnsi" w:hAnsiTheme="minorHAnsi" w:cs="Cambria Math"/>
                <w:sz w:val="23"/>
                <w:szCs w:val="23"/>
                <w:lang w:val="ru-RU"/>
              </w:rPr>
              <w:t>де</w:t>
            </w:r>
          </w:p>
          <w:p w:rsidR="00462F3B" w:rsidRDefault="00462F3B" w:rsidP="0052375D">
            <w:pPr>
              <w:ind w:right="-1051"/>
              <w:jc w:val="both"/>
              <w:rPr>
                <w:rFonts w:asciiTheme="minorHAnsi" w:hAnsiTheme="minorHAnsi" w:cs="Times"/>
                <w:sz w:val="23"/>
                <w:szCs w:val="23"/>
                <w:lang w:val="sr-Cyrl-RS"/>
              </w:rPr>
            </w:pPr>
            <w:r>
              <w:rPr>
                <w:rFonts w:asciiTheme="minorHAnsi" w:hAnsiTheme="minorHAnsi" w:cs="Times"/>
                <w:sz w:val="23"/>
                <w:szCs w:val="23"/>
              </w:rPr>
              <w:t>3.</w:t>
            </w:r>
            <w:r>
              <w:rPr>
                <w:rFonts w:asciiTheme="minorHAnsi" w:hAnsiTheme="minorHAnsi" w:cs="Times"/>
                <w:sz w:val="23"/>
                <w:szCs w:val="23"/>
                <w:lang w:val="sr-Cyrl-RS"/>
              </w:rPr>
              <w:t xml:space="preserve"> </w:t>
            </w:r>
            <w:r w:rsidRPr="00C13ECD">
              <w:rPr>
                <w:rFonts w:asciiTheme="minorHAnsi" w:hAnsiTheme="minorHAnsi" w:cs="Times"/>
                <w:sz w:val="23"/>
                <w:szCs w:val="23"/>
                <w:lang w:val="sr-Cyrl-RS"/>
              </w:rPr>
              <w:t>Упознавање чланова Наставничког већа  са начином поступања у случају дискриминаторног</w:t>
            </w:r>
          </w:p>
          <w:p w:rsidR="00462F3B" w:rsidRDefault="00462F3B" w:rsidP="0052375D">
            <w:pPr>
              <w:ind w:right="-1051"/>
              <w:jc w:val="both"/>
              <w:rPr>
                <w:rFonts w:asciiTheme="minorHAnsi" w:hAnsiTheme="minorHAnsi" w:cs="Times"/>
                <w:sz w:val="23"/>
                <w:szCs w:val="23"/>
                <w:lang w:val="sr-Cyrl-RS"/>
              </w:rPr>
            </w:pPr>
            <w:r w:rsidRPr="00C13ECD">
              <w:rPr>
                <w:rFonts w:asciiTheme="minorHAnsi" w:hAnsiTheme="minorHAnsi" w:cs="Times"/>
                <w:sz w:val="23"/>
                <w:szCs w:val="23"/>
                <w:lang w:val="sr-Cyrl-RS"/>
              </w:rPr>
              <w:t xml:space="preserve"> Понашања</w:t>
            </w:r>
          </w:p>
          <w:p w:rsidR="00462F3B" w:rsidRDefault="00462F3B" w:rsidP="0052375D">
            <w:pPr>
              <w:ind w:right="-1051"/>
              <w:jc w:val="both"/>
              <w:rPr>
                <w:rFonts w:asciiTheme="minorHAnsi" w:hAnsiTheme="minorHAnsi" w:cs="Times"/>
                <w:sz w:val="23"/>
                <w:szCs w:val="23"/>
              </w:rPr>
            </w:pPr>
            <w:r>
              <w:rPr>
                <w:rFonts w:asciiTheme="minorHAnsi" w:hAnsiTheme="minorHAnsi" w:cs="Times"/>
                <w:sz w:val="23"/>
                <w:szCs w:val="23"/>
                <w:lang w:val="sr-Cyrl-RS"/>
              </w:rPr>
              <w:t>4.</w:t>
            </w:r>
            <w:r>
              <w:t xml:space="preserve"> </w:t>
            </w:r>
            <w:r w:rsidRPr="00DE41EC">
              <w:rPr>
                <w:rFonts w:asciiTheme="minorHAnsi" w:hAnsiTheme="minorHAnsi" w:cs="Times"/>
                <w:sz w:val="23"/>
                <w:szCs w:val="23"/>
                <w:lang w:val="sr-Cyrl-RS"/>
              </w:rPr>
              <w:t>Разматрање рада школе у условима пандемије и комбинованог начина рада</w:t>
            </w:r>
          </w:p>
          <w:p w:rsidR="00462F3B" w:rsidRPr="00717E9C" w:rsidRDefault="00462F3B" w:rsidP="0052375D">
            <w:pPr>
              <w:ind w:right="-1051"/>
              <w:jc w:val="both"/>
              <w:rPr>
                <w:rFonts w:asciiTheme="minorHAnsi" w:hAnsiTheme="minorHAnsi" w:cs="Times"/>
                <w:sz w:val="23"/>
                <w:szCs w:val="23"/>
              </w:rPr>
            </w:pPr>
          </w:p>
          <w:p w:rsidR="00462F3B" w:rsidRPr="005711AD" w:rsidRDefault="00462F3B" w:rsidP="0052375D">
            <w:pPr>
              <w:ind w:right="-1051"/>
              <w:jc w:val="both"/>
              <w:rPr>
                <w:rFonts w:asciiTheme="minorHAnsi" w:hAnsiTheme="minorHAnsi" w:cs="Times"/>
                <w:sz w:val="23"/>
                <w:szCs w:val="23"/>
              </w:rPr>
            </w:pPr>
            <w:r>
              <w:rPr>
                <w:rFonts w:asciiTheme="minorHAnsi" w:hAnsiTheme="minorHAnsi" w:cs="Times"/>
                <w:sz w:val="23"/>
                <w:szCs w:val="23"/>
                <w:lang w:val="sr-Cyrl-RS"/>
              </w:rPr>
              <w:t>5</w:t>
            </w:r>
            <w:r>
              <w:rPr>
                <w:rFonts w:asciiTheme="minorHAnsi" w:hAnsiTheme="minorHAnsi" w:cs="Times"/>
                <w:sz w:val="23"/>
                <w:szCs w:val="23"/>
              </w:rPr>
              <w:t>.</w:t>
            </w:r>
            <w:r w:rsidRPr="005711AD">
              <w:rPr>
                <w:rFonts w:asciiTheme="minorHAnsi" w:hAnsiTheme="minorHAnsi" w:cs="Cambria Math"/>
                <w:sz w:val="23"/>
                <w:szCs w:val="23"/>
                <w:lang w:val="ru-RU"/>
              </w:rPr>
              <w:t xml:space="preserve"> Усвајање</w:t>
            </w:r>
            <w:r w:rsidRPr="005711AD">
              <w:rPr>
                <w:rFonts w:asciiTheme="minorHAnsi" w:hAnsiTheme="minorHAnsi" w:cs="Times"/>
                <w:sz w:val="23"/>
                <w:szCs w:val="23"/>
                <w:lang w:val="ru-RU"/>
              </w:rPr>
              <w:t xml:space="preserve"> </w:t>
            </w:r>
            <w:r w:rsidRPr="005711AD">
              <w:rPr>
                <w:rFonts w:asciiTheme="minorHAnsi" w:hAnsiTheme="minorHAnsi" w:cs="Cambria Math"/>
                <w:sz w:val="23"/>
                <w:szCs w:val="23"/>
                <w:lang w:val="ru-RU"/>
              </w:rPr>
              <w:t>плана</w:t>
            </w:r>
            <w:r w:rsidRPr="005711AD">
              <w:rPr>
                <w:rFonts w:asciiTheme="minorHAnsi" w:hAnsiTheme="minorHAnsi" w:cs="Times"/>
                <w:sz w:val="23"/>
                <w:szCs w:val="23"/>
                <w:lang w:val="ru-RU"/>
              </w:rPr>
              <w:t xml:space="preserve"> </w:t>
            </w:r>
            <w:r w:rsidRPr="005711AD">
              <w:rPr>
                <w:rFonts w:asciiTheme="minorHAnsi" w:hAnsiTheme="minorHAnsi" w:cs="Cambria Math"/>
                <w:sz w:val="23"/>
                <w:szCs w:val="23"/>
                <w:lang w:val="ru-RU"/>
              </w:rPr>
              <w:t>контролних</w:t>
            </w:r>
            <w:r w:rsidRPr="005711AD">
              <w:rPr>
                <w:rFonts w:asciiTheme="minorHAnsi" w:hAnsiTheme="minorHAnsi" w:cs="Times"/>
                <w:sz w:val="23"/>
                <w:szCs w:val="23"/>
                <w:lang w:val="ru-RU"/>
              </w:rPr>
              <w:t xml:space="preserve"> </w:t>
            </w:r>
            <w:r w:rsidRPr="005711AD">
              <w:rPr>
                <w:rFonts w:asciiTheme="minorHAnsi" w:hAnsiTheme="minorHAnsi" w:cs="Cambria Math"/>
                <w:sz w:val="23"/>
                <w:szCs w:val="23"/>
                <w:lang w:val="ru-RU"/>
              </w:rPr>
              <w:t>и</w:t>
            </w:r>
            <w:r w:rsidRPr="005711AD">
              <w:rPr>
                <w:rFonts w:asciiTheme="minorHAnsi" w:hAnsiTheme="minorHAnsi" w:cs="Times"/>
                <w:sz w:val="23"/>
                <w:szCs w:val="23"/>
                <w:lang w:val="ru-RU"/>
              </w:rPr>
              <w:t xml:space="preserve"> </w:t>
            </w:r>
          </w:p>
          <w:p w:rsidR="00462F3B" w:rsidRDefault="00462F3B" w:rsidP="0052375D">
            <w:pPr>
              <w:ind w:right="-1051"/>
              <w:jc w:val="both"/>
              <w:rPr>
                <w:rFonts w:asciiTheme="minorHAnsi" w:hAnsiTheme="minorHAnsi" w:cs="Times"/>
                <w:sz w:val="23"/>
                <w:szCs w:val="23"/>
              </w:rPr>
            </w:pPr>
            <w:r>
              <w:rPr>
                <w:rFonts w:asciiTheme="minorHAnsi" w:hAnsiTheme="minorHAnsi" w:cs="Cambria Math"/>
                <w:sz w:val="23"/>
                <w:szCs w:val="23"/>
                <w:lang w:val="ru-RU"/>
              </w:rPr>
              <w:t xml:space="preserve">  </w:t>
            </w:r>
            <w:r>
              <w:rPr>
                <w:rFonts w:asciiTheme="minorHAnsi" w:hAnsiTheme="minorHAnsi" w:cs="Cambria Math"/>
                <w:sz w:val="23"/>
                <w:szCs w:val="23"/>
                <w:lang w:val="en-US"/>
              </w:rPr>
              <w:t xml:space="preserve">  </w:t>
            </w:r>
            <w:r>
              <w:rPr>
                <w:rFonts w:asciiTheme="minorHAnsi" w:hAnsiTheme="minorHAnsi" w:cs="Cambria Math"/>
                <w:sz w:val="23"/>
                <w:szCs w:val="23"/>
                <w:lang w:val="ru-RU"/>
              </w:rPr>
              <w:t>писмених</w:t>
            </w:r>
            <w:r>
              <w:rPr>
                <w:rFonts w:asciiTheme="minorHAnsi" w:hAnsiTheme="minorHAnsi" w:cs="Times"/>
                <w:sz w:val="23"/>
                <w:szCs w:val="23"/>
                <w:lang w:val="ru-RU"/>
              </w:rPr>
              <w:t xml:space="preserve"> </w:t>
            </w:r>
            <w:r>
              <w:rPr>
                <w:rFonts w:asciiTheme="minorHAnsi" w:hAnsiTheme="minorHAnsi" w:cs="Cambria Math"/>
                <w:sz w:val="23"/>
                <w:szCs w:val="23"/>
                <w:lang w:val="ru-RU"/>
              </w:rPr>
              <w:t>вежби за друго тромесечје</w:t>
            </w:r>
          </w:p>
          <w:p w:rsidR="00462F3B" w:rsidRPr="007728E9" w:rsidRDefault="00462F3B" w:rsidP="0052375D">
            <w:pPr>
              <w:ind w:right="-1051"/>
              <w:jc w:val="both"/>
              <w:rPr>
                <w:rFonts w:asciiTheme="minorHAnsi" w:hAnsiTheme="minorHAnsi" w:cs="Times"/>
                <w:sz w:val="23"/>
                <w:szCs w:val="23"/>
                <w:lang w:val="en-US"/>
              </w:rPr>
            </w:pPr>
          </w:p>
        </w:tc>
        <w:tc>
          <w:tcPr>
            <w:tcW w:w="1831" w:type="dxa"/>
            <w:tcBorders>
              <w:top w:val="single" w:sz="8" w:space="0" w:color="auto"/>
              <w:left w:val="single" w:sz="8" w:space="0" w:color="auto"/>
              <w:bottom w:val="single" w:sz="8" w:space="0" w:color="auto"/>
              <w:right w:val="single" w:sz="8" w:space="0" w:color="auto"/>
            </w:tcBorders>
            <w:hideMark/>
          </w:tcPr>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Директор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Разредне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Старешине</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Секретаар </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Данијела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Митов</w:t>
            </w:r>
          </w:p>
        </w:tc>
        <w:tc>
          <w:tcPr>
            <w:tcW w:w="1414" w:type="dxa"/>
            <w:tcBorders>
              <w:top w:val="single" w:sz="8" w:space="0" w:color="auto"/>
              <w:left w:val="single" w:sz="8" w:space="0" w:color="auto"/>
              <w:bottom w:val="single" w:sz="8" w:space="0" w:color="auto"/>
              <w:right w:val="single" w:sz="8" w:space="0" w:color="auto"/>
            </w:tcBorders>
            <w:vAlign w:val="center"/>
            <w:hideMark/>
          </w:tcPr>
          <w:p w:rsidR="00462F3B" w:rsidRDefault="00462F3B" w:rsidP="0052375D">
            <w:pPr>
              <w:rPr>
                <w:rFonts w:asciiTheme="minorHAnsi" w:hAnsiTheme="minorHAnsi" w:cs="Tahoma"/>
                <w:sz w:val="23"/>
                <w:szCs w:val="23"/>
                <w:lang w:val="sr-Cyrl-CS"/>
              </w:rPr>
            </w:pPr>
            <w:r>
              <w:rPr>
                <w:rFonts w:asciiTheme="minorHAnsi" w:hAnsiTheme="minorHAnsi" w:cs="Tahoma"/>
                <w:sz w:val="23"/>
                <w:szCs w:val="23"/>
                <w:lang w:val="sr-Cyrl-CS"/>
              </w:rPr>
              <w:t>Новембар</w:t>
            </w:r>
          </w:p>
        </w:tc>
        <w:tc>
          <w:tcPr>
            <w:tcW w:w="1828" w:type="dxa"/>
            <w:tcBorders>
              <w:top w:val="single" w:sz="8" w:space="0" w:color="auto"/>
              <w:left w:val="single" w:sz="8" w:space="0" w:color="auto"/>
              <w:bottom w:val="single" w:sz="8" w:space="0" w:color="auto"/>
              <w:right w:val="single" w:sz="8" w:space="0" w:color="auto"/>
            </w:tcBorders>
            <w:hideMark/>
          </w:tcPr>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Записник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са седнице Н.</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Већа</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Фотографије</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ПП презентација</w:t>
            </w:r>
          </w:p>
          <w:p w:rsidR="00462F3B" w:rsidRDefault="00462F3B" w:rsidP="0052375D">
            <w:pPr>
              <w:ind w:right="-1051"/>
              <w:jc w:val="both"/>
              <w:rPr>
                <w:rFonts w:asciiTheme="minorHAnsi" w:hAnsiTheme="minorHAnsi" w:cs="Cambria Math"/>
                <w:sz w:val="23"/>
                <w:szCs w:val="23"/>
                <w:lang w:val="sr-Cyrl-CS"/>
              </w:rPr>
            </w:pPr>
          </w:p>
        </w:tc>
      </w:tr>
      <w:tr w:rsidR="00462F3B" w:rsidTr="0052375D">
        <w:trPr>
          <w:jc w:val="center"/>
        </w:trPr>
        <w:tc>
          <w:tcPr>
            <w:tcW w:w="4886" w:type="dxa"/>
            <w:tcBorders>
              <w:top w:val="single" w:sz="8" w:space="0" w:color="auto"/>
              <w:left w:val="single" w:sz="8" w:space="0" w:color="auto"/>
              <w:bottom w:val="single" w:sz="8" w:space="0" w:color="auto"/>
              <w:right w:val="single" w:sz="8" w:space="0" w:color="auto"/>
            </w:tcBorders>
            <w:hideMark/>
          </w:tcPr>
          <w:p w:rsidR="00462F3B" w:rsidRPr="007728E9" w:rsidRDefault="00462F3B" w:rsidP="0052375D">
            <w:pPr>
              <w:ind w:right="-1051"/>
              <w:jc w:val="both"/>
              <w:rPr>
                <w:rFonts w:asciiTheme="minorHAnsi" w:hAnsiTheme="minorHAnsi" w:cs="Cambria Math"/>
                <w:sz w:val="23"/>
                <w:szCs w:val="23"/>
              </w:rPr>
            </w:pPr>
            <w:r>
              <w:rPr>
                <w:rFonts w:asciiTheme="minorHAnsi" w:hAnsiTheme="minorHAnsi" w:cs="Cambria Math"/>
                <w:sz w:val="23"/>
                <w:szCs w:val="23"/>
                <w:lang w:val="sr-Cyrl-CS"/>
              </w:rPr>
              <w:t>1. Утврђивање плана уписа ученика</w:t>
            </w:r>
            <w:r w:rsidRPr="007728E9">
              <w:rPr>
                <w:rFonts w:asciiTheme="minorHAnsi" w:hAnsiTheme="minorHAnsi" w:cs="Times"/>
                <w:sz w:val="23"/>
                <w:szCs w:val="23"/>
                <w:lang w:val="sr-Cyrl-CS"/>
              </w:rPr>
              <w:t xml:space="preserve"> </w:t>
            </w:r>
            <w:r w:rsidRPr="007728E9">
              <w:rPr>
                <w:rFonts w:asciiTheme="minorHAnsi" w:hAnsiTheme="minorHAnsi" w:cs="Cambria Math"/>
                <w:sz w:val="23"/>
                <w:szCs w:val="23"/>
                <w:lang w:val="sr-Cyrl-CS"/>
              </w:rPr>
              <w:t>за</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Times"/>
                <w:sz w:val="23"/>
                <w:szCs w:val="23"/>
                <w:lang w:val="sr-Cyrl-CS"/>
              </w:rPr>
              <w:t xml:space="preserve"> </w:t>
            </w:r>
            <w:r>
              <w:rPr>
                <w:rFonts w:asciiTheme="minorHAnsi" w:hAnsiTheme="minorHAnsi" w:cs="Times"/>
                <w:sz w:val="23"/>
                <w:szCs w:val="23"/>
                <w:lang w:val="en-US"/>
              </w:rPr>
              <w:t xml:space="preserve">   </w:t>
            </w:r>
            <w:r>
              <w:rPr>
                <w:rFonts w:asciiTheme="minorHAnsi" w:hAnsiTheme="minorHAnsi" w:cs="Cambria Math"/>
                <w:sz w:val="23"/>
                <w:szCs w:val="23"/>
                <w:lang w:val="sr-Cyrl-CS"/>
              </w:rPr>
              <w:t>следећу</w:t>
            </w:r>
            <w:r>
              <w:rPr>
                <w:rFonts w:asciiTheme="minorHAnsi" w:hAnsiTheme="minorHAnsi" w:cs="Times"/>
                <w:sz w:val="23"/>
                <w:szCs w:val="23"/>
                <w:lang w:val="sr-Cyrl-CS"/>
              </w:rPr>
              <w:t xml:space="preserve"> </w:t>
            </w:r>
            <w:r>
              <w:rPr>
                <w:rFonts w:asciiTheme="minorHAnsi" w:hAnsiTheme="minorHAnsi" w:cs="Cambria Math"/>
                <w:sz w:val="23"/>
                <w:szCs w:val="23"/>
                <w:lang w:val="sr-Cyrl-CS"/>
              </w:rPr>
              <w:t>школску</w:t>
            </w:r>
            <w:r>
              <w:rPr>
                <w:rFonts w:asciiTheme="minorHAnsi" w:hAnsiTheme="minorHAnsi" w:cs="Times"/>
                <w:sz w:val="23"/>
                <w:szCs w:val="23"/>
                <w:lang w:val="sr-Cyrl-CS"/>
              </w:rPr>
              <w:t xml:space="preserve"> </w:t>
            </w:r>
            <w:r>
              <w:rPr>
                <w:rFonts w:asciiTheme="minorHAnsi" w:hAnsiTheme="minorHAnsi" w:cs="Cambria Math"/>
                <w:sz w:val="23"/>
                <w:szCs w:val="23"/>
                <w:lang w:val="sr-Cyrl-CS"/>
              </w:rPr>
              <w:t>годину</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2.Извештавање о пројектима Еразмус+</w:t>
            </w:r>
          </w:p>
          <w:p w:rsidR="00462F3B" w:rsidRPr="00DE41EC"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r>
              <w:rPr>
                <w:rFonts w:asciiTheme="minorHAnsi" w:hAnsiTheme="minorHAnsi" w:cs="Tahoma"/>
                <w:sz w:val="23"/>
                <w:szCs w:val="23"/>
                <w:lang w:val="sr-Cyrl-CS"/>
              </w:rPr>
              <w:t>3. Давање мишљења о поступку стицања звања</w:t>
            </w:r>
          </w:p>
          <w:p w:rsidR="00462F3B" w:rsidRDefault="00462F3B" w:rsidP="0052375D">
            <w:pPr>
              <w:ind w:right="-1051"/>
              <w:jc w:val="both"/>
              <w:rPr>
                <w:rFonts w:asciiTheme="minorHAnsi" w:hAnsiTheme="minorHAnsi" w:cs="Tahoma"/>
                <w:sz w:val="23"/>
                <w:szCs w:val="23"/>
                <w:lang w:val="sr-Cyrl-CS"/>
              </w:rPr>
            </w:pPr>
            <w:r>
              <w:rPr>
                <w:rFonts w:asciiTheme="minorHAnsi" w:hAnsiTheme="minorHAnsi" w:cs="Tahoma"/>
                <w:sz w:val="23"/>
                <w:szCs w:val="23"/>
                <w:lang w:val="sr-Cyrl-CS"/>
              </w:rPr>
              <w:t xml:space="preserve">   наставника и стручног сарадника </w:t>
            </w:r>
          </w:p>
          <w:p w:rsidR="00462F3B" w:rsidRPr="007728E9" w:rsidRDefault="00462F3B" w:rsidP="0052375D">
            <w:pPr>
              <w:ind w:right="-1051"/>
              <w:jc w:val="both"/>
              <w:rPr>
                <w:rFonts w:asciiTheme="minorHAnsi" w:hAnsiTheme="minorHAnsi" w:cs="Tahoma"/>
                <w:sz w:val="23"/>
                <w:szCs w:val="23"/>
                <w:lang w:val="sr-Cyrl-CS"/>
              </w:rPr>
            </w:pPr>
          </w:p>
        </w:tc>
        <w:tc>
          <w:tcPr>
            <w:tcW w:w="1831" w:type="dxa"/>
            <w:tcBorders>
              <w:top w:val="single" w:sz="8" w:space="0" w:color="auto"/>
              <w:left w:val="single" w:sz="8" w:space="0" w:color="auto"/>
              <w:bottom w:val="single" w:sz="8" w:space="0" w:color="auto"/>
              <w:right w:val="single" w:sz="8" w:space="0" w:color="auto"/>
            </w:tcBorders>
            <w:hideMark/>
          </w:tcPr>
          <w:p w:rsidR="00462F3B" w:rsidRDefault="00462F3B" w:rsidP="0052375D">
            <w:pPr>
              <w:ind w:right="-1051"/>
              <w:jc w:val="both"/>
              <w:rPr>
                <w:rFonts w:asciiTheme="minorHAnsi" w:hAnsiTheme="minorHAnsi" w:cs="Cambria Math"/>
                <w:sz w:val="23"/>
                <w:szCs w:val="23"/>
              </w:rPr>
            </w:pPr>
            <w:r>
              <w:rPr>
                <w:rFonts w:asciiTheme="minorHAnsi" w:hAnsiTheme="minorHAnsi" w:cs="Cambria Math"/>
                <w:sz w:val="23"/>
                <w:szCs w:val="23"/>
                <w:lang w:val="sr-Cyrl-CS"/>
              </w:rPr>
              <w:t>Д</w:t>
            </w:r>
            <w:r>
              <w:rPr>
                <w:rFonts w:asciiTheme="minorHAnsi" w:hAnsiTheme="minorHAnsi" w:cs="Cambria Math"/>
                <w:sz w:val="23"/>
                <w:szCs w:val="23"/>
              </w:rPr>
              <w:t>иректор</w:t>
            </w:r>
          </w:p>
          <w:p w:rsidR="00462F3B" w:rsidRDefault="00462F3B" w:rsidP="0052375D">
            <w:pPr>
              <w:ind w:right="-1051"/>
              <w:jc w:val="both"/>
              <w:rPr>
                <w:rFonts w:asciiTheme="minorHAnsi" w:hAnsiTheme="minorHAnsi" w:cs="Cambria Math"/>
                <w:sz w:val="23"/>
                <w:szCs w:val="23"/>
              </w:rPr>
            </w:pPr>
          </w:p>
          <w:p w:rsidR="00462F3B" w:rsidRDefault="00462F3B" w:rsidP="0052375D">
            <w:pPr>
              <w:ind w:right="-1051"/>
              <w:jc w:val="both"/>
              <w:rPr>
                <w:rFonts w:asciiTheme="minorHAnsi" w:hAnsiTheme="minorHAnsi" w:cs="Cambria Math"/>
                <w:sz w:val="23"/>
                <w:szCs w:val="23"/>
                <w:lang w:val="sr-Cyrl-RS"/>
              </w:rPr>
            </w:pPr>
          </w:p>
          <w:p w:rsidR="00462F3B" w:rsidRDefault="00462F3B" w:rsidP="0052375D">
            <w:pPr>
              <w:ind w:right="-1051"/>
              <w:jc w:val="both"/>
              <w:rPr>
                <w:rFonts w:asciiTheme="minorHAnsi" w:hAnsiTheme="minorHAnsi" w:cs="Cambria Math"/>
                <w:sz w:val="23"/>
                <w:szCs w:val="23"/>
                <w:lang w:val="sr-Cyrl-RS"/>
              </w:rPr>
            </w:pPr>
            <w:r>
              <w:rPr>
                <w:rFonts w:asciiTheme="minorHAnsi" w:hAnsiTheme="minorHAnsi" w:cs="Cambria Math"/>
                <w:sz w:val="23"/>
                <w:szCs w:val="23"/>
                <w:lang w:val="sr-Cyrl-RS"/>
              </w:rPr>
              <w:t>Младен</w:t>
            </w:r>
          </w:p>
          <w:p w:rsidR="00462F3B" w:rsidRPr="00380374" w:rsidRDefault="00462F3B" w:rsidP="0052375D">
            <w:pPr>
              <w:ind w:right="-1051"/>
              <w:jc w:val="both"/>
              <w:rPr>
                <w:rFonts w:asciiTheme="minorHAnsi" w:hAnsiTheme="minorHAnsi" w:cs="Cambria Math"/>
                <w:sz w:val="23"/>
                <w:szCs w:val="23"/>
                <w:lang w:val="sr-Cyrl-RS"/>
              </w:rPr>
            </w:pPr>
            <w:r>
              <w:rPr>
                <w:rFonts w:asciiTheme="minorHAnsi" w:hAnsiTheme="minorHAnsi" w:cs="Cambria Math"/>
                <w:sz w:val="23"/>
                <w:szCs w:val="23"/>
                <w:lang w:val="sr-Cyrl-RS"/>
              </w:rPr>
              <w:t>Шљивовић</w:t>
            </w:r>
          </w:p>
          <w:p w:rsidR="00462F3B" w:rsidRDefault="00462F3B" w:rsidP="0052375D">
            <w:pPr>
              <w:ind w:right="-1051"/>
              <w:jc w:val="both"/>
              <w:rPr>
                <w:rFonts w:asciiTheme="minorHAnsi" w:hAnsiTheme="minorHAnsi" w:cs="Cambria Math"/>
                <w:sz w:val="23"/>
                <w:szCs w:val="23"/>
                <w:lang w:val="sr-Cyrl-RS"/>
              </w:rPr>
            </w:pPr>
          </w:p>
          <w:p w:rsidR="00462F3B" w:rsidRPr="00E76805" w:rsidRDefault="00462F3B" w:rsidP="0052375D">
            <w:pPr>
              <w:ind w:right="-1051"/>
              <w:jc w:val="both"/>
              <w:rPr>
                <w:rFonts w:asciiTheme="minorHAnsi" w:hAnsiTheme="minorHAnsi" w:cs="Cambria Math"/>
                <w:sz w:val="23"/>
                <w:szCs w:val="23"/>
              </w:rPr>
            </w:pPr>
            <w:r>
              <w:rPr>
                <w:rFonts w:asciiTheme="minorHAnsi" w:hAnsiTheme="minorHAnsi" w:cs="Cambria Math"/>
                <w:sz w:val="23"/>
                <w:szCs w:val="23"/>
              </w:rPr>
              <w:t>Директор</w:t>
            </w:r>
          </w:p>
          <w:p w:rsidR="00462F3B" w:rsidRDefault="00462F3B" w:rsidP="0052375D">
            <w:pPr>
              <w:ind w:right="-1051"/>
              <w:jc w:val="both"/>
              <w:rPr>
                <w:rFonts w:asciiTheme="minorHAnsi" w:hAnsiTheme="minorHAnsi" w:cs="Cambria Math"/>
                <w:sz w:val="23"/>
                <w:szCs w:val="23"/>
              </w:rPr>
            </w:pPr>
          </w:p>
          <w:p w:rsidR="00462F3B" w:rsidRPr="00EE6B96" w:rsidRDefault="00462F3B" w:rsidP="0052375D">
            <w:pPr>
              <w:ind w:right="-1051"/>
              <w:jc w:val="both"/>
              <w:rPr>
                <w:rFonts w:asciiTheme="minorHAnsi" w:hAnsiTheme="minorHAnsi" w:cs="Tahoma"/>
                <w:sz w:val="23"/>
                <w:szCs w:val="23"/>
                <w:lang w:val="sr-Cyrl-RS"/>
              </w:rPr>
            </w:pPr>
          </w:p>
        </w:tc>
        <w:tc>
          <w:tcPr>
            <w:tcW w:w="1414" w:type="dxa"/>
            <w:tcBorders>
              <w:top w:val="single" w:sz="8" w:space="0" w:color="auto"/>
              <w:left w:val="single" w:sz="8" w:space="0" w:color="auto"/>
              <w:bottom w:val="single" w:sz="4" w:space="0" w:color="auto"/>
              <w:right w:val="single" w:sz="8" w:space="0" w:color="auto"/>
            </w:tcBorders>
            <w:vAlign w:val="center"/>
          </w:tcPr>
          <w:p w:rsidR="00462F3B" w:rsidRPr="00E76805" w:rsidRDefault="00462F3B" w:rsidP="0052375D">
            <w:pPr>
              <w:ind w:right="-1051"/>
              <w:rPr>
                <w:rFonts w:asciiTheme="minorHAnsi" w:hAnsiTheme="minorHAnsi" w:cs="Tahoma"/>
                <w:sz w:val="23"/>
                <w:szCs w:val="23"/>
              </w:rPr>
            </w:pPr>
          </w:p>
          <w:p w:rsidR="00462F3B" w:rsidRDefault="00462F3B" w:rsidP="0052375D">
            <w:pPr>
              <w:ind w:right="-1051"/>
              <w:rPr>
                <w:rFonts w:asciiTheme="minorHAnsi" w:hAnsiTheme="minorHAnsi" w:cs="Tahoma"/>
                <w:sz w:val="23"/>
                <w:szCs w:val="23"/>
                <w:lang w:val="sr-Cyrl-CS"/>
              </w:rPr>
            </w:pPr>
            <w:r>
              <w:rPr>
                <w:rFonts w:asciiTheme="minorHAnsi" w:hAnsiTheme="minorHAnsi" w:cs="Cambria Math"/>
                <w:sz w:val="23"/>
                <w:szCs w:val="23"/>
                <w:lang w:val="sr-Cyrl-CS"/>
              </w:rPr>
              <w:t>Децембар</w:t>
            </w:r>
          </w:p>
        </w:tc>
        <w:tc>
          <w:tcPr>
            <w:tcW w:w="1828" w:type="dxa"/>
            <w:tcBorders>
              <w:top w:val="single" w:sz="8" w:space="0" w:color="auto"/>
              <w:left w:val="single" w:sz="8" w:space="0" w:color="auto"/>
              <w:bottom w:val="single" w:sz="8" w:space="0" w:color="auto"/>
              <w:right w:val="single" w:sz="8" w:space="0" w:color="auto"/>
            </w:tcBorders>
            <w:hideMark/>
          </w:tcPr>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Записник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са седнице Н.</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већа</w:t>
            </w:r>
          </w:p>
          <w:p w:rsidR="00462F3B" w:rsidRPr="00DD7574" w:rsidRDefault="00462F3B" w:rsidP="0052375D">
            <w:pPr>
              <w:ind w:right="-1051"/>
              <w:jc w:val="both"/>
              <w:rPr>
                <w:rFonts w:asciiTheme="minorHAnsi" w:hAnsiTheme="minorHAnsi" w:cs="Tahoma"/>
                <w:sz w:val="23"/>
                <w:szCs w:val="23"/>
              </w:rPr>
            </w:pPr>
          </w:p>
        </w:tc>
      </w:tr>
      <w:tr w:rsidR="00462F3B" w:rsidTr="0052375D">
        <w:trPr>
          <w:trHeight w:val="2246"/>
          <w:jc w:val="center"/>
        </w:trPr>
        <w:tc>
          <w:tcPr>
            <w:tcW w:w="4886" w:type="dxa"/>
            <w:tcBorders>
              <w:top w:val="single" w:sz="8" w:space="0" w:color="auto"/>
              <w:left w:val="single" w:sz="8" w:space="0" w:color="auto"/>
              <w:right w:val="single" w:sz="8" w:space="0" w:color="auto"/>
            </w:tcBorders>
            <w:hideMark/>
          </w:tcPr>
          <w:p w:rsidR="00462F3B" w:rsidRDefault="00462F3B" w:rsidP="0052375D">
            <w:pPr>
              <w:ind w:right="-1051"/>
              <w:jc w:val="both"/>
              <w:rPr>
                <w:rFonts w:asciiTheme="minorHAnsi" w:hAnsiTheme="minorHAnsi" w:cs="Cambria Math"/>
                <w:sz w:val="23"/>
                <w:szCs w:val="23"/>
                <w:lang w:val="ru-RU"/>
              </w:rPr>
            </w:pPr>
            <w:r>
              <w:rPr>
                <w:rFonts w:asciiTheme="minorHAnsi" w:hAnsiTheme="minorHAnsi" w:cs="Cambria Math"/>
                <w:sz w:val="23"/>
                <w:szCs w:val="23"/>
                <w:lang w:val="ru-RU"/>
              </w:rPr>
              <w:t xml:space="preserve">1. </w:t>
            </w:r>
            <w:r w:rsidRPr="007728E9">
              <w:rPr>
                <w:rFonts w:asciiTheme="minorHAnsi" w:hAnsiTheme="minorHAnsi" w:cs="Cambria Math"/>
                <w:sz w:val="23"/>
                <w:szCs w:val="23"/>
                <w:lang w:val="ru-RU"/>
              </w:rPr>
              <w:t>Договор</w:t>
            </w:r>
            <w:r w:rsidRPr="007728E9">
              <w:rPr>
                <w:rFonts w:asciiTheme="minorHAnsi" w:hAnsiTheme="minorHAnsi" w:cs="Times"/>
                <w:sz w:val="23"/>
                <w:szCs w:val="23"/>
                <w:lang w:val="ru-RU"/>
              </w:rPr>
              <w:t xml:space="preserve"> </w:t>
            </w:r>
            <w:r>
              <w:rPr>
                <w:rFonts w:asciiTheme="minorHAnsi" w:hAnsiTheme="minorHAnsi" w:cs="Cambria Math"/>
                <w:sz w:val="23"/>
                <w:szCs w:val="23"/>
                <w:lang w:val="ru-RU"/>
              </w:rPr>
              <w:t>око организације прославе</w:t>
            </w:r>
          </w:p>
          <w:p w:rsidR="00462F3B" w:rsidRDefault="00462F3B" w:rsidP="0052375D">
            <w:pPr>
              <w:ind w:right="-1051"/>
              <w:jc w:val="both"/>
              <w:rPr>
                <w:rFonts w:asciiTheme="minorHAnsi" w:hAnsiTheme="minorHAnsi" w:cs="Cambria Math"/>
                <w:sz w:val="23"/>
                <w:szCs w:val="23"/>
                <w:lang w:val="ru-RU"/>
              </w:rPr>
            </w:pPr>
            <w:r w:rsidRPr="007728E9">
              <w:rPr>
                <w:rFonts w:asciiTheme="minorHAnsi" w:hAnsiTheme="minorHAnsi" w:cs="Times"/>
                <w:sz w:val="23"/>
                <w:szCs w:val="23"/>
                <w:lang w:val="ru-RU"/>
              </w:rPr>
              <w:t xml:space="preserve"> </w:t>
            </w:r>
            <w:r>
              <w:rPr>
                <w:rFonts w:asciiTheme="minorHAnsi" w:hAnsiTheme="minorHAnsi" w:cs="Times"/>
                <w:sz w:val="23"/>
                <w:szCs w:val="23"/>
                <w:lang w:val="ru-RU"/>
              </w:rPr>
              <w:t xml:space="preserve">   </w:t>
            </w:r>
            <w:r w:rsidRPr="007728E9">
              <w:rPr>
                <w:rFonts w:asciiTheme="minorHAnsi" w:hAnsiTheme="minorHAnsi" w:cs="Cambria Math"/>
                <w:sz w:val="23"/>
                <w:szCs w:val="23"/>
                <w:lang w:val="ru-RU"/>
              </w:rPr>
              <w:t>Светог</w:t>
            </w:r>
            <w:r w:rsidRPr="007728E9">
              <w:rPr>
                <w:rFonts w:asciiTheme="minorHAnsi" w:hAnsiTheme="minorHAnsi" w:cs="Times"/>
                <w:sz w:val="23"/>
                <w:szCs w:val="23"/>
                <w:lang w:val="ru-RU"/>
              </w:rPr>
              <w:t xml:space="preserve"> </w:t>
            </w:r>
            <w:r w:rsidRPr="007728E9">
              <w:rPr>
                <w:rFonts w:asciiTheme="minorHAnsi" w:hAnsiTheme="minorHAnsi" w:cs="Cambria Math"/>
                <w:sz w:val="23"/>
                <w:szCs w:val="23"/>
                <w:lang w:val="ru-RU"/>
              </w:rPr>
              <w:t>С</w:t>
            </w:r>
            <w:r w:rsidRPr="007728E9">
              <w:rPr>
                <w:rFonts w:asciiTheme="minorHAnsi" w:hAnsiTheme="minorHAnsi" w:cs="Tahoma"/>
                <w:sz w:val="23"/>
                <w:szCs w:val="23"/>
              </w:rPr>
              <w:t>a</w:t>
            </w:r>
            <w:r w:rsidRPr="007728E9">
              <w:rPr>
                <w:rFonts w:asciiTheme="minorHAnsi" w:hAnsiTheme="minorHAnsi" w:cs="Cambria Math"/>
                <w:sz w:val="23"/>
                <w:szCs w:val="23"/>
                <w:lang w:val="ru-RU"/>
              </w:rPr>
              <w:t>ве</w:t>
            </w:r>
            <w:r>
              <w:rPr>
                <w:rFonts w:asciiTheme="minorHAnsi" w:hAnsiTheme="minorHAnsi" w:cs="Cambria Math"/>
                <w:sz w:val="23"/>
                <w:szCs w:val="23"/>
                <w:lang w:val="ru-RU"/>
              </w:rPr>
              <w:t xml:space="preserve"> (у зависности од епидемиолошке   ситуације)</w:t>
            </w:r>
          </w:p>
          <w:p w:rsidR="00462F3B" w:rsidRDefault="00462F3B" w:rsidP="0052375D">
            <w:pPr>
              <w:ind w:right="-1051"/>
              <w:jc w:val="both"/>
              <w:rPr>
                <w:rFonts w:asciiTheme="minorHAnsi" w:hAnsiTheme="minorHAnsi" w:cs="Cambria Math"/>
                <w:sz w:val="23"/>
                <w:szCs w:val="23"/>
                <w:lang w:val="ru-RU"/>
              </w:rPr>
            </w:pPr>
          </w:p>
          <w:p w:rsidR="00462F3B" w:rsidRDefault="00462F3B" w:rsidP="0052375D">
            <w:pPr>
              <w:ind w:right="-1051"/>
              <w:jc w:val="both"/>
              <w:rPr>
                <w:rFonts w:asciiTheme="minorHAnsi" w:hAnsiTheme="minorHAnsi" w:cs="Cambria Math"/>
                <w:sz w:val="23"/>
                <w:szCs w:val="23"/>
                <w:lang w:val="ru-RU"/>
              </w:rPr>
            </w:pPr>
          </w:p>
          <w:p w:rsidR="00462F3B" w:rsidRDefault="00462F3B" w:rsidP="0052375D">
            <w:pPr>
              <w:ind w:right="-1051"/>
              <w:jc w:val="both"/>
              <w:rPr>
                <w:rFonts w:asciiTheme="minorHAnsi" w:hAnsiTheme="minorHAnsi" w:cs="Cambria Math"/>
                <w:sz w:val="23"/>
                <w:szCs w:val="23"/>
                <w:lang w:val="ru-RU"/>
              </w:rPr>
            </w:pPr>
          </w:p>
          <w:p w:rsidR="00462F3B" w:rsidRDefault="00462F3B" w:rsidP="0052375D">
            <w:pPr>
              <w:ind w:right="-1051"/>
              <w:jc w:val="both"/>
              <w:rPr>
                <w:rFonts w:asciiTheme="minorHAnsi" w:hAnsiTheme="minorHAnsi" w:cs="Cambria Math"/>
                <w:sz w:val="23"/>
                <w:szCs w:val="23"/>
                <w:lang w:val="ru-RU"/>
              </w:rPr>
            </w:pPr>
          </w:p>
          <w:p w:rsidR="00462F3B" w:rsidRDefault="00462F3B" w:rsidP="0052375D">
            <w:pPr>
              <w:ind w:right="-1051"/>
              <w:jc w:val="both"/>
              <w:rPr>
                <w:rFonts w:asciiTheme="minorHAnsi" w:hAnsiTheme="minorHAnsi" w:cs="Cambria Math"/>
                <w:sz w:val="23"/>
                <w:szCs w:val="23"/>
                <w:lang w:val="ru-RU"/>
              </w:rPr>
            </w:pPr>
          </w:p>
          <w:p w:rsidR="00462F3B" w:rsidRDefault="00462F3B" w:rsidP="0052375D">
            <w:pPr>
              <w:ind w:right="-1051"/>
              <w:jc w:val="both"/>
              <w:rPr>
                <w:rFonts w:asciiTheme="minorHAnsi" w:hAnsiTheme="minorHAnsi" w:cs="Cambria Math"/>
                <w:sz w:val="23"/>
                <w:szCs w:val="23"/>
                <w:lang w:val="ru-RU"/>
              </w:rPr>
            </w:pPr>
            <w:r>
              <w:rPr>
                <w:rFonts w:asciiTheme="minorHAnsi" w:hAnsiTheme="minorHAnsi" w:cs="Cambria Math"/>
                <w:sz w:val="23"/>
                <w:szCs w:val="23"/>
                <w:lang w:val="en-US"/>
              </w:rPr>
              <w:t>2</w:t>
            </w:r>
            <w:r>
              <w:rPr>
                <w:rFonts w:asciiTheme="minorHAnsi" w:hAnsiTheme="minorHAnsi" w:cs="Cambria Math"/>
                <w:sz w:val="23"/>
                <w:szCs w:val="23"/>
                <w:lang w:val="ru-RU"/>
              </w:rPr>
              <w:t>. Доношење одлуке о носиоцима награде из</w:t>
            </w:r>
          </w:p>
          <w:p w:rsidR="00462F3B" w:rsidRPr="00E76805" w:rsidRDefault="00462F3B" w:rsidP="0052375D">
            <w:pPr>
              <w:ind w:right="-1051"/>
              <w:jc w:val="both"/>
              <w:rPr>
                <w:rFonts w:asciiTheme="minorHAnsi" w:hAnsiTheme="minorHAnsi" w:cs="Cambria Math"/>
                <w:sz w:val="23"/>
                <w:szCs w:val="23"/>
                <w:lang w:val="ru-RU"/>
              </w:rPr>
            </w:pPr>
            <w:r>
              <w:rPr>
                <w:rFonts w:asciiTheme="minorHAnsi" w:hAnsiTheme="minorHAnsi" w:cs="Cambria Math"/>
                <w:sz w:val="23"/>
                <w:szCs w:val="23"/>
                <w:lang w:val="ru-RU"/>
              </w:rPr>
              <w:t xml:space="preserve">   Фонда мајора Цоловића </w:t>
            </w:r>
          </w:p>
          <w:p w:rsidR="00462F3B" w:rsidRPr="00CD1DA4" w:rsidRDefault="00462F3B" w:rsidP="0052375D">
            <w:pPr>
              <w:ind w:right="-1051"/>
              <w:jc w:val="both"/>
              <w:rPr>
                <w:rFonts w:asciiTheme="minorHAnsi" w:hAnsiTheme="minorHAnsi" w:cs="Tahoma"/>
                <w:sz w:val="23"/>
                <w:szCs w:val="23"/>
                <w:lang w:val="ru-RU"/>
              </w:rPr>
            </w:pPr>
          </w:p>
        </w:tc>
        <w:tc>
          <w:tcPr>
            <w:tcW w:w="1831" w:type="dxa"/>
            <w:tcBorders>
              <w:top w:val="single" w:sz="8" w:space="0" w:color="auto"/>
              <w:left w:val="single" w:sz="8" w:space="0" w:color="auto"/>
              <w:right w:val="single" w:sz="8" w:space="0" w:color="auto"/>
            </w:tcBorders>
            <w:hideMark/>
          </w:tcPr>
          <w:p w:rsidR="00462F3B" w:rsidRDefault="00462F3B" w:rsidP="0052375D">
            <w:pPr>
              <w:ind w:right="-1051"/>
              <w:jc w:val="both"/>
              <w:rPr>
                <w:rFonts w:asciiTheme="minorHAnsi" w:hAnsiTheme="minorHAnsi" w:cs="Cambria Math"/>
                <w:sz w:val="23"/>
                <w:szCs w:val="23"/>
              </w:rPr>
            </w:pPr>
            <w:r>
              <w:rPr>
                <w:rFonts w:asciiTheme="minorHAnsi" w:hAnsiTheme="minorHAnsi" w:cs="Cambria Math"/>
                <w:sz w:val="23"/>
                <w:szCs w:val="23"/>
                <w:lang w:val="sr-Cyrl-CS"/>
              </w:rPr>
              <w:t>Д</w:t>
            </w:r>
            <w:r>
              <w:rPr>
                <w:rFonts w:asciiTheme="minorHAnsi" w:hAnsiTheme="minorHAnsi" w:cs="Cambria Math"/>
                <w:sz w:val="23"/>
                <w:szCs w:val="23"/>
              </w:rPr>
              <w:t>иректор</w:t>
            </w:r>
          </w:p>
          <w:p w:rsidR="00462F3B" w:rsidRDefault="00462F3B" w:rsidP="0052375D">
            <w:pPr>
              <w:ind w:right="-1051"/>
              <w:jc w:val="both"/>
              <w:rPr>
                <w:rFonts w:asciiTheme="minorHAnsi" w:hAnsiTheme="minorHAnsi" w:cs="Cambria Math"/>
                <w:sz w:val="23"/>
                <w:szCs w:val="23"/>
              </w:rPr>
            </w:pPr>
            <w:r>
              <w:rPr>
                <w:rFonts w:asciiTheme="minorHAnsi" w:hAnsiTheme="minorHAnsi" w:cs="Cambria Math"/>
                <w:sz w:val="23"/>
                <w:szCs w:val="23"/>
              </w:rPr>
              <w:t xml:space="preserve">Стручни </w:t>
            </w:r>
          </w:p>
          <w:p w:rsidR="00462F3B" w:rsidRDefault="00462F3B" w:rsidP="0052375D">
            <w:pPr>
              <w:ind w:right="-1051"/>
              <w:jc w:val="both"/>
              <w:rPr>
                <w:rFonts w:asciiTheme="minorHAnsi" w:hAnsiTheme="minorHAnsi" w:cs="Cambria Math"/>
                <w:sz w:val="23"/>
                <w:szCs w:val="23"/>
              </w:rPr>
            </w:pPr>
            <w:r>
              <w:rPr>
                <w:rFonts w:asciiTheme="minorHAnsi" w:hAnsiTheme="minorHAnsi" w:cs="Cambria Math"/>
                <w:sz w:val="23"/>
                <w:szCs w:val="23"/>
              </w:rPr>
              <w:t xml:space="preserve">актив </w:t>
            </w:r>
          </w:p>
          <w:p w:rsidR="00462F3B" w:rsidRDefault="00462F3B" w:rsidP="0052375D">
            <w:pPr>
              <w:ind w:right="-1051"/>
              <w:jc w:val="both"/>
              <w:rPr>
                <w:rFonts w:asciiTheme="minorHAnsi" w:hAnsiTheme="minorHAnsi" w:cs="Cambria Math"/>
                <w:sz w:val="23"/>
                <w:szCs w:val="23"/>
                <w:lang w:val="sr-Cyrl-RS"/>
              </w:rPr>
            </w:pPr>
            <w:r>
              <w:rPr>
                <w:rFonts w:asciiTheme="minorHAnsi" w:hAnsiTheme="minorHAnsi" w:cs="Cambria Math"/>
                <w:sz w:val="23"/>
                <w:szCs w:val="23"/>
              </w:rPr>
              <w:t>наставника</w:t>
            </w:r>
          </w:p>
          <w:p w:rsidR="00462F3B" w:rsidRDefault="00462F3B" w:rsidP="0052375D">
            <w:pPr>
              <w:ind w:right="-1051"/>
              <w:jc w:val="both"/>
              <w:rPr>
                <w:rFonts w:asciiTheme="minorHAnsi" w:hAnsiTheme="minorHAnsi" w:cs="Cambria Math"/>
                <w:sz w:val="23"/>
                <w:szCs w:val="23"/>
              </w:rPr>
            </w:pPr>
            <w:r>
              <w:rPr>
                <w:rFonts w:asciiTheme="minorHAnsi" w:hAnsiTheme="minorHAnsi" w:cs="Cambria Math"/>
                <w:sz w:val="23"/>
                <w:szCs w:val="23"/>
              </w:rPr>
              <w:t xml:space="preserve">српског језика  </w:t>
            </w:r>
          </w:p>
          <w:p w:rsidR="00462F3B" w:rsidRPr="005711AD" w:rsidRDefault="00462F3B" w:rsidP="0052375D">
            <w:pPr>
              <w:ind w:right="-1051"/>
              <w:jc w:val="both"/>
              <w:rPr>
                <w:rFonts w:asciiTheme="minorHAnsi" w:hAnsiTheme="minorHAnsi" w:cs="Cambria Math"/>
                <w:sz w:val="23"/>
                <w:szCs w:val="23"/>
              </w:rPr>
            </w:pPr>
          </w:p>
          <w:p w:rsidR="00462F3B" w:rsidRDefault="00462F3B" w:rsidP="0052375D">
            <w:pPr>
              <w:ind w:right="-1051"/>
              <w:jc w:val="both"/>
              <w:rPr>
                <w:rFonts w:asciiTheme="minorHAnsi" w:hAnsiTheme="minorHAnsi" w:cs="Tahoma"/>
                <w:sz w:val="23"/>
                <w:szCs w:val="23"/>
                <w:lang w:val="sr-Cyrl-RS"/>
              </w:rPr>
            </w:pPr>
          </w:p>
          <w:p w:rsidR="00462F3B" w:rsidRDefault="00462F3B" w:rsidP="0052375D">
            <w:pPr>
              <w:ind w:right="-1051"/>
              <w:jc w:val="both"/>
              <w:rPr>
                <w:rFonts w:asciiTheme="minorHAnsi" w:hAnsiTheme="minorHAnsi" w:cs="Tahoma"/>
                <w:sz w:val="23"/>
                <w:szCs w:val="23"/>
                <w:lang w:val="sr-Cyrl-RS"/>
              </w:rPr>
            </w:pPr>
          </w:p>
          <w:p w:rsidR="00462F3B" w:rsidRDefault="00462F3B" w:rsidP="0052375D">
            <w:pPr>
              <w:ind w:right="-1051"/>
              <w:jc w:val="both"/>
              <w:rPr>
                <w:rFonts w:asciiTheme="minorHAnsi" w:hAnsiTheme="minorHAnsi" w:cs="Tahoma"/>
                <w:sz w:val="23"/>
                <w:szCs w:val="23"/>
              </w:rPr>
            </w:pPr>
            <w:r>
              <w:rPr>
                <w:rFonts w:asciiTheme="minorHAnsi" w:hAnsiTheme="minorHAnsi" w:cs="Tahoma"/>
                <w:sz w:val="23"/>
                <w:szCs w:val="23"/>
              </w:rPr>
              <w:t xml:space="preserve">Управни </w:t>
            </w:r>
          </w:p>
          <w:p w:rsidR="00462F3B" w:rsidRDefault="00462F3B" w:rsidP="0052375D">
            <w:pPr>
              <w:ind w:right="-1051"/>
              <w:jc w:val="both"/>
              <w:rPr>
                <w:rFonts w:asciiTheme="minorHAnsi" w:hAnsiTheme="minorHAnsi" w:cs="Tahoma"/>
                <w:sz w:val="23"/>
                <w:szCs w:val="23"/>
              </w:rPr>
            </w:pPr>
            <w:r>
              <w:rPr>
                <w:rFonts w:asciiTheme="minorHAnsi" w:hAnsiTheme="minorHAnsi" w:cs="Tahoma"/>
                <w:sz w:val="23"/>
                <w:szCs w:val="23"/>
              </w:rPr>
              <w:t>одбор</w:t>
            </w:r>
          </w:p>
          <w:p w:rsidR="00462F3B" w:rsidRDefault="00462F3B" w:rsidP="0052375D">
            <w:pPr>
              <w:ind w:right="-1051"/>
              <w:jc w:val="both"/>
              <w:rPr>
                <w:rFonts w:asciiTheme="minorHAnsi" w:hAnsiTheme="minorHAnsi" w:cs="Tahoma"/>
                <w:sz w:val="23"/>
                <w:szCs w:val="23"/>
              </w:rPr>
            </w:pPr>
            <w:r>
              <w:rPr>
                <w:rFonts w:asciiTheme="minorHAnsi" w:hAnsiTheme="minorHAnsi" w:cs="Tahoma"/>
                <w:sz w:val="23"/>
                <w:szCs w:val="23"/>
              </w:rPr>
              <w:t>фондације</w:t>
            </w:r>
          </w:p>
          <w:p w:rsidR="00462F3B" w:rsidRPr="00E76805" w:rsidRDefault="00462F3B" w:rsidP="0052375D">
            <w:pPr>
              <w:ind w:right="-1051"/>
              <w:jc w:val="both"/>
              <w:rPr>
                <w:rFonts w:asciiTheme="minorHAnsi" w:hAnsiTheme="minorHAnsi" w:cs="Tahoma"/>
                <w:sz w:val="23"/>
                <w:szCs w:val="23"/>
              </w:rPr>
            </w:pPr>
            <w:r>
              <w:rPr>
                <w:rFonts w:asciiTheme="minorHAnsi" w:hAnsiTheme="minorHAnsi" w:cs="Tahoma"/>
                <w:sz w:val="23"/>
                <w:szCs w:val="23"/>
              </w:rPr>
              <w:t xml:space="preserve"> </w:t>
            </w:r>
          </w:p>
        </w:tc>
        <w:tc>
          <w:tcPr>
            <w:tcW w:w="1414" w:type="dxa"/>
            <w:tcBorders>
              <w:top w:val="single" w:sz="4" w:space="0" w:color="auto"/>
              <w:left w:val="single" w:sz="8" w:space="0" w:color="auto"/>
              <w:bottom w:val="single" w:sz="4" w:space="0" w:color="auto"/>
              <w:right w:val="single" w:sz="8" w:space="0" w:color="auto"/>
            </w:tcBorders>
          </w:tcPr>
          <w:p w:rsidR="00462F3B" w:rsidRDefault="00462F3B" w:rsidP="0052375D">
            <w:pPr>
              <w:ind w:right="-1051"/>
              <w:jc w:val="both"/>
              <w:rPr>
                <w:rFonts w:asciiTheme="minorHAnsi" w:hAnsiTheme="minorHAnsi" w:cs="Tahoma"/>
                <w:sz w:val="23"/>
                <w:szCs w:val="23"/>
                <w:lang w:val="ru-RU"/>
              </w:rPr>
            </w:pPr>
          </w:p>
          <w:p w:rsidR="00462F3B" w:rsidRDefault="00462F3B" w:rsidP="0052375D">
            <w:pPr>
              <w:ind w:right="-1051"/>
              <w:jc w:val="both"/>
              <w:rPr>
                <w:rFonts w:asciiTheme="minorHAnsi" w:hAnsiTheme="minorHAnsi" w:cs="Cambria Math"/>
                <w:sz w:val="23"/>
                <w:szCs w:val="23"/>
                <w:lang w:val="ru-RU"/>
              </w:rPr>
            </w:pPr>
          </w:p>
          <w:p w:rsidR="00462F3B" w:rsidRDefault="00462F3B" w:rsidP="0052375D">
            <w:pPr>
              <w:ind w:right="-1051"/>
              <w:jc w:val="both"/>
              <w:rPr>
                <w:rFonts w:asciiTheme="minorHAnsi" w:hAnsiTheme="minorHAnsi" w:cs="Cambria Math"/>
                <w:sz w:val="23"/>
                <w:szCs w:val="23"/>
                <w:lang w:val="ru-RU"/>
              </w:rPr>
            </w:pPr>
          </w:p>
          <w:p w:rsidR="00462F3B" w:rsidRDefault="00462F3B" w:rsidP="0052375D">
            <w:pPr>
              <w:ind w:right="-1051"/>
              <w:jc w:val="both"/>
              <w:rPr>
                <w:rFonts w:asciiTheme="minorHAnsi" w:hAnsiTheme="minorHAnsi" w:cs="Cambria Math"/>
                <w:sz w:val="23"/>
                <w:szCs w:val="23"/>
                <w:lang w:val="ru-RU"/>
              </w:rPr>
            </w:pPr>
          </w:p>
          <w:p w:rsidR="00462F3B" w:rsidRDefault="00462F3B" w:rsidP="0052375D">
            <w:pPr>
              <w:ind w:right="-1051"/>
              <w:jc w:val="both"/>
              <w:rPr>
                <w:rFonts w:asciiTheme="minorHAnsi" w:hAnsiTheme="minorHAnsi" w:cs="Cambria Math"/>
                <w:sz w:val="23"/>
                <w:szCs w:val="23"/>
                <w:lang w:val="ru-RU"/>
              </w:rPr>
            </w:pPr>
          </w:p>
          <w:p w:rsidR="00462F3B" w:rsidRDefault="00462F3B" w:rsidP="0052375D">
            <w:pPr>
              <w:ind w:right="-1051"/>
              <w:jc w:val="both"/>
              <w:rPr>
                <w:rFonts w:asciiTheme="minorHAnsi" w:hAnsiTheme="minorHAnsi" w:cs="Cambria Math"/>
                <w:sz w:val="23"/>
                <w:szCs w:val="23"/>
                <w:lang w:val="ru-RU"/>
              </w:rPr>
            </w:pPr>
          </w:p>
          <w:p w:rsidR="00462F3B" w:rsidRDefault="00462F3B" w:rsidP="0052375D">
            <w:pPr>
              <w:ind w:right="-1051"/>
              <w:jc w:val="both"/>
              <w:rPr>
                <w:rFonts w:asciiTheme="minorHAnsi" w:hAnsiTheme="minorHAnsi" w:cs="Cambria Math"/>
                <w:sz w:val="23"/>
                <w:szCs w:val="23"/>
                <w:lang w:val="ru-RU"/>
              </w:rPr>
            </w:pPr>
          </w:p>
          <w:p w:rsidR="00462F3B" w:rsidRDefault="00462F3B" w:rsidP="0052375D">
            <w:pPr>
              <w:ind w:right="-1051"/>
              <w:jc w:val="both"/>
              <w:rPr>
                <w:rFonts w:asciiTheme="minorHAnsi" w:hAnsiTheme="minorHAnsi" w:cs="Cambria Math"/>
                <w:sz w:val="23"/>
                <w:szCs w:val="23"/>
                <w:lang w:val="ru-RU"/>
              </w:rPr>
            </w:pPr>
          </w:p>
          <w:p w:rsidR="00462F3B" w:rsidRDefault="00462F3B" w:rsidP="0052375D">
            <w:pPr>
              <w:ind w:right="-1051"/>
              <w:jc w:val="both"/>
              <w:rPr>
                <w:rFonts w:asciiTheme="minorHAnsi" w:hAnsiTheme="minorHAnsi" w:cs="Tahoma"/>
                <w:sz w:val="23"/>
                <w:szCs w:val="23"/>
              </w:rPr>
            </w:pPr>
            <w:r>
              <w:rPr>
                <w:rFonts w:asciiTheme="minorHAnsi" w:hAnsiTheme="minorHAnsi" w:cs="Cambria Math"/>
                <w:sz w:val="23"/>
                <w:szCs w:val="23"/>
                <w:lang w:val="ru-RU"/>
              </w:rPr>
              <w:t>Јануар</w:t>
            </w:r>
          </w:p>
        </w:tc>
        <w:tc>
          <w:tcPr>
            <w:tcW w:w="1828" w:type="dxa"/>
            <w:tcBorders>
              <w:top w:val="single" w:sz="8" w:space="0" w:color="auto"/>
              <w:left w:val="single" w:sz="8" w:space="0" w:color="auto"/>
              <w:right w:val="single" w:sz="8" w:space="0" w:color="auto"/>
            </w:tcBorders>
            <w:hideMark/>
          </w:tcPr>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Записник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са седнице Н.</w:t>
            </w:r>
          </w:p>
          <w:p w:rsidR="00462F3B" w:rsidRDefault="00462F3B" w:rsidP="0052375D">
            <w:pPr>
              <w:ind w:right="-1051"/>
              <w:jc w:val="both"/>
              <w:rPr>
                <w:rFonts w:asciiTheme="minorHAnsi" w:hAnsiTheme="minorHAnsi" w:cs="Tahoma"/>
                <w:sz w:val="23"/>
                <w:szCs w:val="23"/>
              </w:rPr>
            </w:pPr>
            <w:r>
              <w:rPr>
                <w:rFonts w:asciiTheme="minorHAnsi" w:hAnsiTheme="minorHAnsi" w:cs="Cambria Math"/>
                <w:sz w:val="23"/>
                <w:szCs w:val="23"/>
                <w:lang w:val="sr-Cyrl-CS"/>
              </w:rPr>
              <w:t>већа</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Записник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са састанка </w:t>
            </w:r>
          </w:p>
          <w:p w:rsidR="00462F3B" w:rsidRPr="00462F3B" w:rsidRDefault="00462F3B" w:rsidP="0052375D">
            <w:pPr>
              <w:ind w:right="-1051"/>
              <w:jc w:val="both"/>
              <w:rPr>
                <w:rFonts w:asciiTheme="minorHAnsi" w:hAnsiTheme="minorHAnsi" w:cs="Cambria Math"/>
                <w:sz w:val="23"/>
                <w:szCs w:val="23"/>
                <w:lang w:val="sr-Latn-RS"/>
              </w:rPr>
            </w:pPr>
            <w:r>
              <w:rPr>
                <w:rFonts w:asciiTheme="minorHAnsi" w:hAnsiTheme="minorHAnsi" w:cs="Cambria Math"/>
                <w:sz w:val="23"/>
                <w:szCs w:val="23"/>
                <w:lang w:val="sr-Cyrl-CS"/>
              </w:rPr>
              <w:t>Управног одбора</w:t>
            </w:r>
          </w:p>
        </w:tc>
      </w:tr>
      <w:tr w:rsidR="00462F3B" w:rsidTr="0052375D">
        <w:trPr>
          <w:trHeight w:val="3369"/>
          <w:jc w:val="center"/>
        </w:trPr>
        <w:tc>
          <w:tcPr>
            <w:tcW w:w="4886" w:type="dxa"/>
            <w:tcBorders>
              <w:top w:val="single" w:sz="8" w:space="0" w:color="auto"/>
              <w:left w:val="single" w:sz="8" w:space="0" w:color="auto"/>
              <w:right w:val="single" w:sz="8" w:space="0" w:color="auto"/>
            </w:tcBorders>
          </w:tcPr>
          <w:p w:rsidR="00462F3B" w:rsidRDefault="00462F3B" w:rsidP="0052375D">
            <w:pPr>
              <w:ind w:right="-1051"/>
              <w:jc w:val="both"/>
              <w:rPr>
                <w:rFonts w:asciiTheme="minorHAnsi" w:hAnsiTheme="minorHAnsi" w:cs="Tahoma"/>
                <w:sz w:val="23"/>
                <w:szCs w:val="23"/>
                <w:lang w:val="ru-RU"/>
              </w:rPr>
            </w:pPr>
            <w:r>
              <w:rPr>
                <w:rFonts w:asciiTheme="minorHAnsi" w:hAnsiTheme="minorHAnsi" w:cs="Tahoma"/>
                <w:sz w:val="23"/>
                <w:szCs w:val="23"/>
                <w:lang w:val="ru-RU"/>
              </w:rPr>
              <w:lastRenderedPageBreak/>
              <w:t xml:space="preserve">1. </w:t>
            </w:r>
            <w:r w:rsidRPr="005711AD">
              <w:rPr>
                <w:rFonts w:asciiTheme="minorHAnsi" w:hAnsiTheme="minorHAnsi" w:cs="Tahoma"/>
                <w:sz w:val="23"/>
                <w:szCs w:val="23"/>
                <w:lang w:val="ru-RU"/>
              </w:rPr>
              <w:t>Припреме за почетак другог полугођа</w:t>
            </w:r>
          </w:p>
          <w:p w:rsidR="00462F3B" w:rsidRDefault="00462F3B" w:rsidP="0052375D">
            <w:pPr>
              <w:ind w:right="-1051"/>
              <w:jc w:val="both"/>
              <w:rPr>
                <w:rFonts w:asciiTheme="minorHAnsi" w:hAnsiTheme="minorHAnsi" w:cs="Tahoma"/>
                <w:sz w:val="23"/>
                <w:szCs w:val="23"/>
                <w:lang w:val="ru-RU"/>
              </w:rPr>
            </w:pPr>
          </w:p>
          <w:p w:rsidR="00462F3B" w:rsidRPr="00095B7A" w:rsidRDefault="00462F3B" w:rsidP="0052375D">
            <w:pPr>
              <w:ind w:right="-1051"/>
              <w:jc w:val="both"/>
              <w:rPr>
                <w:rFonts w:asciiTheme="minorHAnsi" w:hAnsiTheme="minorHAnsi" w:cs="Tahoma"/>
                <w:sz w:val="23"/>
                <w:szCs w:val="23"/>
                <w:lang w:val="ru-RU"/>
              </w:rPr>
            </w:pPr>
            <w:r w:rsidRPr="00095B7A">
              <w:rPr>
                <w:rFonts w:asciiTheme="minorHAnsi" w:hAnsiTheme="minorHAnsi" w:cs="Tahoma"/>
                <w:sz w:val="23"/>
                <w:szCs w:val="23"/>
                <w:lang w:val="ru-RU"/>
              </w:rPr>
              <w:t>2.</w:t>
            </w:r>
            <w:r>
              <w:rPr>
                <w:rFonts w:asciiTheme="minorHAnsi" w:hAnsiTheme="minorHAnsi" w:cs="Tahoma"/>
                <w:sz w:val="23"/>
                <w:szCs w:val="23"/>
              </w:rPr>
              <w:t xml:space="preserve"> </w:t>
            </w:r>
            <w:r w:rsidRPr="00095B7A">
              <w:rPr>
                <w:rFonts w:asciiTheme="minorHAnsi" w:hAnsiTheme="minorHAnsi" w:cs="Tahoma"/>
                <w:sz w:val="23"/>
                <w:szCs w:val="23"/>
              </w:rPr>
              <w:t>A</w:t>
            </w:r>
            <w:r w:rsidRPr="00095B7A">
              <w:rPr>
                <w:rFonts w:asciiTheme="minorHAnsi" w:hAnsiTheme="minorHAnsi" w:cs="Cambria Math"/>
                <w:sz w:val="23"/>
                <w:szCs w:val="23"/>
                <w:lang w:val="ru-RU"/>
              </w:rPr>
              <w:t>н</w:t>
            </w:r>
            <w:r w:rsidRPr="00095B7A">
              <w:rPr>
                <w:rFonts w:asciiTheme="minorHAnsi" w:hAnsiTheme="minorHAnsi" w:cs="Tahoma"/>
                <w:sz w:val="23"/>
                <w:szCs w:val="23"/>
              </w:rPr>
              <w:t>a</w:t>
            </w:r>
            <w:r w:rsidRPr="00095B7A">
              <w:rPr>
                <w:rFonts w:asciiTheme="minorHAnsi" w:hAnsiTheme="minorHAnsi" w:cs="Cambria Math"/>
                <w:sz w:val="23"/>
                <w:szCs w:val="23"/>
                <w:lang w:val="ru-RU"/>
              </w:rPr>
              <w:t>лиз</w:t>
            </w:r>
            <w:r w:rsidRPr="00095B7A">
              <w:rPr>
                <w:rFonts w:asciiTheme="minorHAnsi" w:hAnsiTheme="minorHAnsi" w:cs="Tahoma"/>
                <w:sz w:val="23"/>
                <w:szCs w:val="23"/>
              </w:rPr>
              <w:t>a</w:t>
            </w:r>
            <w:r w:rsidRPr="00095B7A">
              <w:rPr>
                <w:rFonts w:asciiTheme="minorHAnsi" w:hAnsiTheme="minorHAnsi" w:cs="Tahoma"/>
                <w:sz w:val="23"/>
                <w:szCs w:val="23"/>
                <w:lang w:val="ru-RU"/>
              </w:rPr>
              <w:t xml:space="preserve"> </w:t>
            </w:r>
            <w:r w:rsidRPr="00095B7A">
              <w:rPr>
                <w:rFonts w:asciiTheme="minorHAnsi" w:hAnsiTheme="minorHAnsi" w:cs="Cambria Math"/>
                <w:sz w:val="23"/>
                <w:szCs w:val="23"/>
                <w:lang w:val="ru-RU"/>
              </w:rPr>
              <w:t>успех</w:t>
            </w:r>
            <w:r w:rsidRPr="00095B7A">
              <w:rPr>
                <w:rFonts w:asciiTheme="minorHAnsi" w:hAnsiTheme="minorHAnsi" w:cs="Tahoma"/>
                <w:sz w:val="23"/>
                <w:szCs w:val="23"/>
              </w:rPr>
              <w:t>a</w:t>
            </w:r>
            <w:r w:rsidRPr="00095B7A">
              <w:rPr>
                <w:rFonts w:asciiTheme="minorHAnsi" w:hAnsiTheme="minorHAnsi" w:cs="Tahoma"/>
                <w:sz w:val="23"/>
                <w:szCs w:val="23"/>
                <w:lang w:val="ru-RU"/>
              </w:rPr>
              <w:t xml:space="preserve"> </w:t>
            </w:r>
            <w:r w:rsidRPr="00095B7A">
              <w:rPr>
                <w:rFonts w:asciiTheme="minorHAnsi" w:hAnsiTheme="minorHAnsi" w:cs="Cambria Math"/>
                <w:sz w:val="23"/>
                <w:szCs w:val="23"/>
                <w:lang w:val="ru-RU"/>
              </w:rPr>
              <w:t>ученик</w:t>
            </w:r>
            <w:r w:rsidRPr="00095B7A">
              <w:rPr>
                <w:rFonts w:asciiTheme="minorHAnsi" w:hAnsiTheme="minorHAnsi" w:cs="Tahoma"/>
                <w:sz w:val="23"/>
                <w:szCs w:val="23"/>
              </w:rPr>
              <w:t>a</w:t>
            </w:r>
            <w:r w:rsidRPr="00095B7A">
              <w:rPr>
                <w:rFonts w:asciiTheme="minorHAnsi" w:hAnsiTheme="minorHAnsi" w:cs="Tahoma"/>
                <w:sz w:val="23"/>
                <w:szCs w:val="23"/>
                <w:lang w:val="ru-RU"/>
              </w:rPr>
              <w:t xml:space="preserve"> </w:t>
            </w:r>
            <w:r w:rsidRPr="00095B7A">
              <w:rPr>
                <w:rFonts w:asciiTheme="minorHAnsi" w:hAnsiTheme="minorHAnsi" w:cs="Cambria Math"/>
                <w:sz w:val="23"/>
                <w:szCs w:val="23"/>
                <w:lang w:val="ru-RU"/>
              </w:rPr>
              <w:t>из</w:t>
            </w:r>
            <w:r w:rsidRPr="00095B7A">
              <w:rPr>
                <w:rFonts w:asciiTheme="minorHAnsi" w:hAnsiTheme="minorHAnsi" w:cs="Times"/>
                <w:sz w:val="23"/>
                <w:szCs w:val="23"/>
                <w:lang w:val="ru-RU"/>
              </w:rPr>
              <w:t xml:space="preserve"> </w:t>
            </w:r>
            <w:r w:rsidRPr="00095B7A">
              <w:rPr>
                <w:rFonts w:asciiTheme="minorHAnsi" w:hAnsiTheme="minorHAnsi" w:cs="Cambria Math"/>
                <w:sz w:val="23"/>
                <w:szCs w:val="23"/>
                <w:lang w:val="ru-RU"/>
              </w:rPr>
              <w:t>предмет</w:t>
            </w:r>
            <w:r w:rsidRPr="00095B7A">
              <w:rPr>
                <w:rFonts w:asciiTheme="minorHAnsi" w:hAnsiTheme="minorHAnsi" w:cs="Tahoma"/>
                <w:sz w:val="23"/>
                <w:szCs w:val="23"/>
              </w:rPr>
              <w:t>a</w:t>
            </w:r>
            <w:r w:rsidRPr="00095B7A">
              <w:rPr>
                <w:rFonts w:asciiTheme="minorHAnsi" w:hAnsiTheme="minorHAnsi" w:cs="Tahoma"/>
                <w:sz w:val="23"/>
                <w:szCs w:val="23"/>
                <w:lang w:val="ru-RU"/>
              </w:rPr>
              <w:t xml:space="preserve"> </w:t>
            </w:r>
            <w:r w:rsidRPr="00095B7A">
              <w:rPr>
                <w:rFonts w:asciiTheme="minorHAnsi" w:hAnsiTheme="minorHAnsi" w:cs="Cambria Math"/>
                <w:sz w:val="23"/>
                <w:szCs w:val="23"/>
                <w:lang w:val="ru-RU"/>
              </w:rPr>
              <w:t>где</w:t>
            </w:r>
            <w:r w:rsidRPr="00095B7A">
              <w:rPr>
                <w:rFonts w:asciiTheme="minorHAnsi" w:hAnsiTheme="minorHAnsi" w:cs="Times"/>
                <w:sz w:val="23"/>
                <w:szCs w:val="23"/>
                <w:lang w:val="ru-RU"/>
              </w:rPr>
              <w:t xml:space="preserve"> </w:t>
            </w:r>
          </w:p>
          <w:p w:rsidR="00462F3B" w:rsidRDefault="00462F3B" w:rsidP="0052375D">
            <w:pPr>
              <w:ind w:right="-1051"/>
              <w:jc w:val="both"/>
              <w:rPr>
                <w:rFonts w:asciiTheme="minorHAnsi" w:hAnsiTheme="minorHAnsi" w:cs="Tahoma"/>
                <w:sz w:val="23"/>
                <w:szCs w:val="23"/>
                <w:lang w:val="ru-RU"/>
              </w:rPr>
            </w:pPr>
            <w:r>
              <w:rPr>
                <w:rFonts w:asciiTheme="minorHAnsi" w:hAnsiTheme="minorHAnsi" w:cs="Tahoma"/>
                <w:sz w:val="23"/>
                <w:szCs w:val="23"/>
                <w:lang w:val="ru-RU"/>
              </w:rPr>
              <w:t xml:space="preserve">  </w:t>
            </w:r>
            <w:r>
              <w:rPr>
                <w:rFonts w:asciiTheme="minorHAnsi" w:hAnsiTheme="minorHAnsi" w:cs="Cambria Math"/>
                <w:sz w:val="23"/>
                <w:szCs w:val="23"/>
                <w:lang w:val="en-US"/>
              </w:rPr>
              <w:t xml:space="preserve"> </w:t>
            </w:r>
            <w:r>
              <w:rPr>
                <w:rFonts w:asciiTheme="minorHAnsi" w:hAnsiTheme="minorHAnsi" w:cs="Cambria Math"/>
                <w:sz w:val="23"/>
                <w:szCs w:val="23"/>
              </w:rPr>
              <w:t>у</w:t>
            </w:r>
            <w:r>
              <w:rPr>
                <w:rFonts w:asciiTheme="minorHAnsi" w:hAnsiTheme="minorHAnsi" w:cs="Cambria Math"/>
                <w:sz w:val="23"/>
                <w:szCs w:val="23"/>
                <w:lang w:val="ru-RU"/>
              </w:rPr>
              <w:t xml:space="preserve">ченици </w:t>
            </w:r>
            <w:r w:rsidRPr="00CD1DA4">
              <w:rPr>
                <w:rFonts w:asciiTheme="minorHAnsi" w:hAnsiTheme="minorHAnsi" w:cs="Cambria Math"/>
                <w:sz w:val="23"/>
                <w:szCs w:val="23"/>
              </w:rPr>
              <w:t xml:space="preserve"> </w:t>
            </w:r>
            <w:r w:rsidRPr="00CD1DA4">
              <w:rPr>
                <w:rFonts w:asciiTheme="minorHAnsi" w:hAnsiTheme="minorHAnsi" w:cs="Cambria Math"/>
                <w:sz w:val="23"/>
                <w:szCs w:val="23"/>
                <w:lang w:val="ru-RU"/>
              </w:rPr>
              <w:t>им</w:t>
            </w:r>
            <w:r w:rsidRPr="00CD1DA4">
              <w:rPr>
                <w:rFonts w:asciiTheme="minorHAnsi" w:hAnsiTheme="minorHAnsi" w:cs="Tahoma"/>
                <w:sz w:val="23"/>
                <w:szCs w:val="23"/>
              </w:rPr>
              <w:t>a</w:t>
            </w:r>
            <w:r w:rsidRPr="00CD1DA4">
              <w:rPr>
                <w:rFonts w:asciiTheme="minorHAnsi" w:hAnsiTheme="minorHAnsi" w:cs="Cambria Math"/>
                <w:sz w:val="23"/>
                <w:szCs w:val="23"/>
                <w:lang w:val="ru-RU"/>
              </w:rPr>
              <w:t>ју</w:t>
            </w:r>
            <w:r w:rsidRPr="00CD1DA4">
              <w:rPr>
                <w:rFonts w:asciiTheme="minorHAnsi" w:hAnsiTheme="minorHAnsi" w:cs="Times"/>
                <w:sz w:val="23"/>
                <w:szCs w:val="23"/>
                <w:lang w:val="ru-RU"/>
              </w:rPr>
              <w:t xml:space="preserve"> </w:t>
            </w:r>
            <w:r w:rsidRPr="00CD1DA4">
              <w:rPr>
                <w:rFonts w:asciiTheme="minorHAnsi" w:hAnsiTheme="minorHAnsi" w:cs="Cambria Math"/>
                <w:sz w:val="23"/>
                <w:szCs w:val="23"/>
                <w:lang w:val="ru-RU"/>
              </w:rPr>
              <w:t>н</w:t>
            </w:r>
            <w:r w:rsidRPr="00CD1DA4">
              <w:rPr>
                <w:rFonts w:asciiTheme="minorHAnsi" w:hAnsiTheme="minorHAnsi" w:cs="Tahoma"/>
                <w:sz w:val="23"/>
                <w:szCs w:val="23"/>
              </w:rPr>
              <w:t>a</w:t>
            </w:r>
            <w:r w:rsidRPr="00CD1DA4">
              <w:rPr>
                <w:rFonts w:asciiTheme="minorHAnsi" w:hAnsiTheme="minorHAnsi" w:cs="Cambria Math"/>
                <w:sz w:val="23"/>
                <w:szCs w:val="23"/>
                <w:lang w:val="ru-RU"/>
              </w:rPr>
              <w:t>јвише</w:t>
            </w:r>
            <w:r w:rsidRPr="00CD1DA4">
              <w:rPr>
                <w:rFonts w:asciiTheme="minorHAnsi" w:hAnsiTheme="minorHAnsi" w:cs="Times"/>
                <w:sz w:val="23"/>
                <w:szCs w:val="23"/>
                <w:lang w:val="ru-RU"/>
              </w:rPr>
              <w:t xml:space="preserve"> </w:t>
            </w:r>
            <w:r w:rsidRPr="00CD1DA4">
              <w:rPr>
                <w:rFonts w:asciiTheme="minorHAnsi" w:hAnsiTheme="minorHAnsi" w:cs="Cambria Math"/>
                <w:sz w:val="23"/>
                <w:szCs w:val="23"/>
                <w:lang w:val="ru-RU"/>
              </w:rPr>
              <w:t>сл</w:t>
            </w:r>
            <w:r w:rsidRPr="00CD1DA4">
              <w:rPr>
                <w:rFonts w:asciiTheme="minorHAnsi" w:hAnsiTheme="minorHAnsi" w:cs="Tahoma"/>
                <w:sz w:val="23"/>
                <w:szCs w:val="23"/>
              </w:rPr>
              <w:t>a</w:t>
            </w:r>
            <w:r w:rsidRPr="00CD1DA4">
              <w:rPr>
                <w:rFonts w:asciiTheme="minorHAnsi" w:hAnsiTheme="minorHAnsi" w:cs="Cambria Math"/>
                <w:sz w:val="23"/>
                <w:szCs w:val="23"/>
                <w:lang w:val="ru-RU"/>
              </w:rPr>
              <w:t>бих</w:t>
            </w:r>
            <w:r w:rsidRPr="00CD1DA4">
              <w:rPr>
                <w:rFonts w:asciiTheme="minorHAnsi" w:hAnsiTheme="minorHAnsi" w:cs="Times"/>
                <w:sz w:val="23"/>
                <w:szCs w:val="23"/>
                <w:lang w:val="ru-RU"/>
              </w:rPr>
              <w:t xml:space="preserve"> </w:t>
            </w:r>
            <w:r w:rsidRPr="00CD1DA4">
              <w:rPr>
                <w:rFonts w:asciiTheme="minorHAnsi" w:hAnsiTheme="minorHAnsi" w:cs="Cambria Math"/>
                <w:sz w:val="23"/>
                <w:szCs w:val="23"/>
                <w:lang w:val="ru-RU"/>
              </w:rPr>
              <w:t>оцен</w:t>
            </w:r>
            <w:r w:rsidRPr="00CD1DA4">
              <w:rPr>
                <w:rFonts w:asciiTheme="minorHAnsi" w:hAnsiTheme="minorHAnsi" w:cs="Tahoma"/>
                <w:sz w:val="23"/>
                <w:szCs w:val="23"/>
              </w:rPr>
              <w:t>a</w:t>
            </w:r>
            <w:r w:rsidRPr="00CD1DA4">
              <w:rPr>
                <w:rFonts w:asciiTheme="minorHAnsi" w:hAnsiTheme="minorHAnsi" w:cs="Tahoma"/>
                <w:sz w:val="23"/>
                <w:szCs w:val="23"/>
                <w:lang w:val="ru-RU"/>
              </w:rPr>
              <w:t xml:space="preserve"> </w:t>
            </w:r>
            <w:r w:rsidRPr="00CD1DA4">
              <w:rPr>
                <w:rFonts w:asciiTheme="minorHAnsi" w:hAnsiTheme="minorHAnsi" w:cs="Cambria Math"/>
                <w:sz w:val="23"/>
                <w:szCs w:val="23"/>
                <w:lang w:val="ru-RU"/>
              </w:rPr>
              <w:t>н</w:t>
            </w:r>
            <w:r w:rsidRPr="00CD1DA4">
              <w:rPr>
                <w:rFonts w:asciiTheme="minorHAnsi" w:hAnsiTheme="minorHAnsi" w:cs="Tahoma"/>
                <w:sz w:val="23"/>
                <w:szCs w:val="23"/>
              </w:rPr>
              <w:t>a</w:t>
            </w:r>
            <w:r w:rsidRPr="00CD1DA4">
              <w:rPr>
                <w:rFonts w:asciiTheme="minorHAnsi" w:hAnsiTheme="minorHAnsi" w:cs="Tahoma"/>
                <w:sz w:val="23"/>
                <w:szCs w:val="23"/>
                <w:lang w:val="ru-RU"/>
              </w:rPr>
              <w:t xml:space="preserve"> </w:t>
            </w:r>
          </w:p>
          <w:p w:rsidR="00462F3B" w:rsidRDefault="00462F3B" w:rsidP="0052375D">
            <w:pPr>
              <w:ind w:right="-1051"/>
              <w:jc w:val="both"/>
              <w:rPr>
                <w:rFonts w:asciiTheme="minorHAnsi" w:hAnsiTheme="minorHAnsi" w:cs="Cambria Math"/>
                <w:sz w:val="23"/>
                <w:szCs w:val="23"/>
                <w:lang w:val="ru-RU"/>
              </w:rPr>
            </w:pPr>
            <w:r>
              <w:rPr>
                <w:rFonts w:asciiTheme="minorHAnsi" w:hAnsiTheme="minorHAnsi" w:cs="Tahoma"/>
                <w:sz w:val="23"/>
                <w:szCs w:val="23"/>
                <w:lang w:val="ru-RU"/>
              </w:rPr>
              <w:t xml:space="preserve">   </w:t>
            </w:r>
            <w:r w:rsidRPr="00CD1DA4">
              <w:rPr>
                <w:rFonts w:asciiTheme="minorHAnsi" w:hAnsiTheme="minorHAnsi" w:cs="Cambria Math"/>
                <w:sz w:val="23"/>
                <w:szCs w:val="23"/>
                <w:lang w:val="ru-RU"/>
              </w:rPr>
              <w:t>кр</w:t>
            </w:r>
            <w:r w:rsidRPr="00CD1DA4">
              <w:rPr>
                <w:rFonts w:asciiTheme="minorHAnsi" w:hAnsiTheme="minorHAnsi" w:cs="Tahoma"/>
                <w:sz w:val="23"/>
                <w:szCs w:val="23"/>
              </w:rPr>
              <w:t>a</w:t>
            </w:r>
            <w:r w:rsidRPr="00CD1DA4">
              <w:rPr>
                <w:rFonts w:asciiTheme="minorHAnsi" w:hAnsiTheme="minorHAnsi" w:cs="Cambria Math"/>
                <w:sz w:val="23"/>
                <w:szCs w:val="23"/>
                <w:lang w:val="ru-RU"/>
              </w:rPr>
              <w:t>ју</w:t>
            </w:r>
            <w:r w:rsidRPr="00CD1DA4">
              <w:rPr>
                <w:rFonts w:asciiTheme="minorHAnsi" w:hAnsiTheme="minorHAnsi" w:cs="Times"/>
                <w:sz w:val="23"/>
                <w:szCs w:val="23"/>
                <w:lang w:val="ru-RU"/>
              </w:rPr>
              <w:t xml:space="preserve"> </w:t>
            </w:r>
            <w:r w:rsidRPr="00CD1DA4">
              <w:rPr>
                <w:rFonts w:asciiTheme="minorHAnsi" w:hAnsiTheme="minorHAnsi" w:cs="Cambria Math"/>
                <w:sz w:val="23"/>
                <w:szCs w:val="23"/>
                <w:lang w:val="ru-RU"/>
              </w:rPr>
              <w:t>првог</w:t>
            </w:r>
            <w:r w:rsidRPr="00CD1DA4">
              <w:rPr>
                <w:rFonts w:asciiTheme="minorHAnsi" w:hAnsiTheme="minorHAnsi" w:cs="Times"/>
                <w:sz w:val="23"/>
                <w:szCs w:val="23"/>
                <w:lang w:val="ru-RU"/>
              </w:rPr>
              <w:t xml:space="preserve"> </w:t>
            </w:r>
            <w:r w:rsidRPr="00CD1DA4">
              <w:rPr>
                <w:rFonts w:asciiTheme="minorHAnsi" w:hAnsiTheme="minorHAnsi" w:cs="Cambria Math"/>
                <w:sz w:val="23"/>
                <w:szCs w:val="23"/>
                <w:lang w:val="ru-RU"/>
              </w:rPr>
              <w:t>полугођа</w:t>
            </w:r>
          </w:p>
          <w:p w:rsidR="00462F3B" w:rsidRDefault="00462F3B" w:rsidP="0052375D">
            <w:pPr>
              <w:ind w:right="-1051"/>
              <w:jc w:val="both"/>
              <w:rPr>
                <w:rFonts w:asciiTheme="minorHAnsi" w:hAnsiTheme="minorHAnsi" w:cs="Cambria Math"/>
                <w:sz w:val="23"/>
                <w:szCs w:val="23"/>
                <w:lang w:val="ru-RU"/>
              </w:rPr>
            </w:pPr>
            <w:r>
              <w:rPr>
                <w:rFonts w:asciiTheme="minorHAnsi" w:hAnsiTheme="minorHAnsi" w:cs="Cambria Math"/>
                <w:sz w:val="23"/>
                <w:szCs w:val="23"/>
                <w:lang w:val="ru-RU"/>
              </w:rPr>
              <w:t>3. А</w:t>
            </w:r>
            <w:r w:rsidRPr="007728E9">
              <w:rPr>
                <w:rFonts w:asciiTheme="minorHAnsi" w:hAnsiTheme="minorHAnsi" w:cs="Cambria Math"/>
                <w:sz w:val="23"/>
                <w:szCs w:val="23"/>
                <w:lang w:val="ru-RU"/>
              </w:rPr>
              <w:t xml:space="preserve">нализа </w:t>
            </w:r>
            <w:r>
              <w:rPr>
                <w:rFonts w:asciiTheme="minorHAnsi" w:hAnsiTheme="minorHAnsi" w:cs="Cambria Math"/>
                <w:sz w:val="23"/>
                <w:szCs w:val="23"/>
                <w:lang w:val="ru-RU"/>
              </w:rPr>
              <w:t>у</w:t>
            </w:r>
            <w:r w:rsidRPr="007728E9">
              <w:rPr>
                <w:rFonts w:asciiTheme="minorHAnsi" w:hAnsiTheme="minorHAnsi" w:cs="Cambria Math"/>
                <w:sz w:val="23"/>
                <w:szCs w:val="23"/>
                <w:lang w:val="ru-RU"/>
              </w:rPr>
              <w:t>спех</w:t>
            </w:r>
            <w:r w:rsidRPr="007728E9">
              <w:rPr>
                <w:rFonts w:asciiTheme="minorHAnsi" w:hAnsiTheme="minorHAnsi" w:cs="Times"/>
                <w:sz w:val="23"/>
                <w:szCs w:val="23"/>
                <w:lang w:val="ru-RU"/>
              </w:rPr>
              <w:t xml:space="preserve"> </w:t>
            </w:r>
            <w:r>
              <w:rPr>
                <w:rFonts w:asciiTheme="minorHAnsi" w:hAnsiTheme="minorHAnsi" w:cs="Times"/>
                <w:sz w:val="23"/>
                <w:szCs w:val="23"/>
                <w:lang w:val="ru-RU"/>
              </w:rPr>
              <w:t xml:space="preserve">и дисциплине </w:t>
            </w:r>
            <w:r w:rsidRPr="007728E9">
              <w:rPr>
                <w:rFonts w:asciiTheme="minorHAnsi" w:hAnsiTheme="minorHAnsi" w:cs="Cambria Math"/>
                <w:sz w:val="23"/>
                <w:szCs w:val="23"/>
                <w:lang w:val="ru-RU"/>
              </w:rPr>
              <w:t>ученик</w:t>
            </w:r>
            <w:r w:rsidRPr="007728E9">
              <w:rPr>
                <w:rFonts w:asciiTheme="minorHAnsi" w:hAnsiTheme="minorHAnsi" w:cs="Tahoma"/>
                <w:sz w:val="23"/>
                <w:szCs w:val="23"/>
              </w:rPr>
              <w:t>a</w:t>
            </w:r>
            <w:r w:rsidRPr="007728E9">
              <w:rPr>
                <w:rFonts w:asciiTheme="minorHAnsi" w:hAnsiTheme="minorHAnsi" w:cs="Tahoma"/>
                <w:sz w:val="23"/>
                <w:szCs w:val="23"/>
                <w:lang w:val="ru-RU"/>
              </w:rPr>
              <w:t xml:space="preserve"> </w:t>
            </w:r>
            <w:r w:rsidRPr="007728E9">
              <w:rPr>
                <w:rFonts w:asciiTheme="minorHAnsi" w:hAnsiTheme="minorHAnsi" w:cs="Cambria Math"/>
                <w:sz w:val="23"/>
                <w:szCs w:val="23"/>
                <w:lang w:val="ru-RU"/>
              </w:rPr>
              <w:t>у</w:t>
            </w:r>
          </w:p>
          <w:p w:rsidR="00462F3B" w:rsidRDefault="00462F3B" w:rsidP="0052375D">
            <w:pPr>
              <w:ind w:right="-1051"/>
              <w:jc w:val="both"/>
              <w:rPr>
                <w:rFonts w:asciiTheme="minorHAnsi" w:hAnsiTheme="minorHAnsi" w:cs="Tahoma"/>
                <w:sz w:val="23"/>
                <w:szCs w:val="23"/>
                <w:lang w:val="ru-RU"/>
              </w:rPr>
            </w:pPr>
            <w:r w:rsidRPr="007728E9">
              <w:rPr>
                <w:rFonts w:asciiTheme="minorHAnsi" w:hAnsiTheme="minorHAnsi" w:cs="Times"/>
                <w:sz w:val="23"/>
                <w:szCs w:val="23"/>
                <w:lang w:val="ru-RU"/>
              </w:rPr>
              <w:t xml:space="preserve"> </w:t>
            </w:r>
            <w:r w:rsidRPr="007728E9">
              <w:rPr>
                <w:rFonts w:asciiTheme="minorHAnsi" w:hAnsiTheme="minorHAnsi" w:cs="Cambria Math"/>
                <w:sz w:val="23"/>
                <w:szCs w:val="23"/>
                <w:lang w:val="ru-RU"/>
              </w:rPr>
              <w:t>протеклом</w:t>
            </w:r>
            <w:r w:rsidRPr="007728E9">
              <w:rPr>
                <w:rFonts w:asciiTheme="minorHAnsi" w:hAnsiTheme="minorHAnsi" w:cs="Times"/>
                <w:sz w:val="23"/>
                <w:szCs w:val="23"/>
                <w:lang w:val="ru-RU"/>
              </w:rPr>
              <w:t xml:space="preserve"> </w:t>
            </w:r>
            <w:r w:rsidRPr="007728E9">
              <w:rPr>
                <w:rFonts w:asciiTheme="minorHAnsi" w:hAnsiTheme="minorHAnsi" w:cs="Cambria Math"/>
                <w:sz w:val="23"/>
                <w:szCs w:val="23"/>
                <w:lang w:val="ru-RU"/>
              </w:rPr>
              <w:t>периоду</w:t>
            </w:r>
          </w:p>
          <w:p w:rsidR="00462F3B" w:rsidRPr="005711AD" w:rsidRDefault="00462F3B" w:rsidP="0052375D">
            <w:pPr>
              <w:ind w:right="-1051"/>
              <w:jc w:val="both"/>
              <w:rPr>
                <w:rFonts w:asciiTheme="minorHAnsi" w:hAnsiTheme="minorHAnsi" w:cs="Tahoma"/>
                <w:sz w:val="23"/>
                <w:szCs w:val="23"/>
                <w:lang w:val="ru-RU"/>
              </w:rPr>
            </w:pPr>
            <w:r>
              <w:rPr>
                <w:rFonts w:asciiTheme="minorHAnsi" w:hAnsiTheme="minorHAnsi" w:cs="Tahoma"/>
                <w:sz w:val="23"/>
                <w:szCs w:val="23"/>
                <w:lang w:val="ru-RU"/>
              </w:rPr>
              <w:t xml:space="preserve">4. </w:t>
            </w:r>
            <w:r w:rsidRPr="005711AD">
              <w:rPr>
                <w:rFonts w:asciiTheme="minorHAnsi" w:hAnsiTheme="minorHAnsi" w:cs="Tahoma"/>
                <w:sz w:val="23"/>
                <w:szCs w:val="23"/>
              </w:rPr>
              <w:t>A</w:t>
            </w:r>
            <w:r w:rsidRPr="005711AD">
              <w:rPr>
                <w:rFonts w:asciiTheme="minorHAnsi" w:hAnsiTheme="minorHAnsi" w:cs="Cambria Math"/>
                <w:sz w:val="23"/>
                <w:szCs w:val="23"/>
              </w:rPr>
              <w:t>н</w:t>
            </w:r>
            <w:r w:rsidRPr="005711AD">
              <w:rPr>
                <w:rFonts w:asciiTheme="minorHAnsi" w:hAnsiTheme="minorHAnsi" w:cs="Times"/>
                <w:sz w:val="23"/>
                <w:szCs w:val="23"/>
              </w:rPr>
              <w:t>a</w:t>
            </w:r>
            <w:r w:rsidRPr="005711AD">
              <w:rPr>
                <w:rFonts w:asciiTheme="minorHAnsi" w:hAnsiTheme="minorHAnsi" w:cs="Cambria Math"/>
                <w:sz w:val="23"/>
                <w:szCs w:val="23"/>
              </w:rPr>
              <w:t>лиз</w:t>
            </w:r>
            <w:r w:rsidRPr="005711AD">
              <w:rPr>
                <w:rFonts w:asciiTheme="minorHAnsi" w:hAnsiTheme="minorHAnsi" w:cs="Times"/>
                <w:sz w:val="23"/>
                <w:szCs w:val="23"/>
              </w:rPr>
              <w:t xml:space="preserve">a </w:t>
            </w:r>
            <w:r w:rsidRPr="005711AD">
              <w:rPr>
                <w:rFonts w:asciiTheme="minorHAnsi" w:hAnsiTheme="minorHAnsi" w:cs="Cambria Math"/>
                <w:sz w:val="23"/>
                <w:szCs w:val="23"/>
              </w:rPr>
              <w:t>р</w:t>
            </w:r>
            <w:r w:rsidRPr="005711AD">
              <w:rPr>
                <w:rFonts w:asciiTheme="minorHAnsi" w:hAnsiTheme="minorHAnsi" w:cs="Times"/>
                <w:sz w:val="23"/>
                <w:szCs w:val="23"/>
              </w:rPr>
              <w:t>a</w:t>
            </w:r>
            <w:r w:rsidRPr="005711AD">
              <w:rPr>
                <w:rFonts w:asciiTheme="minorHAnsi" w:hAnsiTheme="minorHAnsi" w:cs="Cambria Math"/>
                <w:sz w:val="23"/>
                <w:szCs w:val="23"/>
              </w:rPr>
              <w:t>д</w:t>
            </w:r>
            <w:r w:rsidRPr="005711AD">
              <w:rPr>
                <w:rFonts w:asciiTheme="minorHAnsi" w:hAnsiTheme="minorHAnsi" w:cs="Times"/>
                <w:sz w:val="23"/>
                <w:szCs w:val="23"/>
              </w:rPr>
              <w:t xml:space="preserve">a </w:t>
            </w:r>
            <w:r w:rsidRPr="005711AD">
              <w:rPr>
                <w:rFonts w:asciiTheme="minorHAnsi" w:hAnsiTheme="minorHAnsi" w:cs="Cambria Math"/>
                <w:sz w:val="23"/>
                <w:szCs w:val="23"/>
              </w:rPr>
              <w:t>стручних</w:t>
            </w:r>
            <w:r w:rsidRPr="005711AD">
              <w:rPr>
                <w:rFonts w:asciiTheme="minorHAnsi" w:hAnsiTheme="minorHAnsi" w:cs="Times"/>
                <w:sz w:val="23"/>
                <w:szCs w:val="23"/>
              </w:rPr>
              <w:t xml:space="preserve"> a</w:t>
            </w:r>
            <w:r w:rsidRPr="005711AD">
              <w:rPr>
                <w:rFonts w:asciiTheme="minorHAnsi" w:hAnsiTheme="minorHAnsi" w:cs="Cambria Math"/>
                <w:sz w:val="23"/>
                <w:szCs w:val="23"/>
              </w:rPr>
              <w:t>ктив</w:t>
            </w:r>
            <w:r w:rsidRPr="005711AD">
              <w:rPr>
                <w:rFonts w:asciiTheme="minorHAnsi" w:hAnsiTheme="minorHAnsi" w:cs="Tahoma"/>
                <w:sz w:val="23"/>
                <w:szCs w:val="23"/>
              </w:rPr>
              <w:t>a</w:t>
            </w:r>
          </w:p>
          <w:p w:rsidR="00462F3B" w:rsidRPr="005711AD" w:rsidRDefault="00462F3B" w:rsidP="0052375D">
            <w:pPr>
              <w:ind w:right="-1051"/>
              <w:jc w:val="both"/>
              <w:rPr>
                <w:rFonts w:asciiTheme="minorHAnsi" w:hAnsiTheme="minorHAnsi" w:cs="Times"/>
                <w:sz w:val="23"/>
                <w:szCs w:val="23"/>
              </w:rPr>
            </w:pPr>
            <w:r>
              <w:rPr>
                <w:rFonts w:asciiTheme="minorHAnsi" w:hAnsiTheme="minorHAnsi" w:cs="Cambria Math"/>
                <w:sz w:val="23"/>
                <w:szCs w:val="23"/>
                <w:lang w:val="ru-RU"/>
              </w:rPr>
              <w:t xml:space="preserve">5. </w:t>
            </w:r>
            <w:r w:rsidRPr="005711AD">
              <w:rPr>
                <w:rFonts w:asciiTheme="minorHAnsi" w:hAnsiTheme="minorHAnsi" w:cs="Cambria Math"/>
                <w:sz w:val="23"/>
                <w:szCs w:val="23"/>
                <w:lang w:val="ru-RU"/>
              </w:rPr>
              <w:t>Усвајање</w:t>
            </w:r>
            <w:r w:rsidRPr="005711AD">
              <w:rPr>
                <w:rFonts w:asciiTheme="minorHAnsi" w:hAnsiTheme="minorHAnsi" w:cs="Times"/>
                <w:sz w:val="23"/>
                <w:szCs w:val="23"/>
                <w:lang w:val="ru-RU"/>
              </w:rPr>
              <w:t xml:space="preserve"> </w:t>
            </w:r>
            <w:r w:rsidRPr="005711AD">
              <w:rPr>
                <w:rFonts w:asciiTheme="minorHAnsi" w:hAnsiTheme="minorHAnsi" w:cs="Cambria Math"/>
                <w:sz w:val="23"/>
                <w:szCs w:val="23"/>
                <w:lang w:val="ru-RU"/>
              </w:rPr>
              <w:t>плана</w:t>
            </w:r>
            <w:r w:rsidRPr="005711AD">
              <w:rPr>
                <w:rFonts w:asciiTheme="minorHAnsi" w:hAnsiTheme="minorHAnsi" w:cs="Times"/>
                <w:sz w:val="23"/>
                <w:szCs w:val="23"/>
                <w:lang w:val="ru-RU"/>
              </w:rPr>
              <w:t xml:space="preserve"> </w:t>
            </w:r>
            <w:r w:rsidRPr="005711AD">
              <w:rPr>
                <w:rFonts w:asciiTheme="minorHAnsi" w:hAnsiTheme="minorHAnsi" w:cs="Cambria Math"/>
                <w:sz w:val="23"/>
                <w:szCs w:val="23"/>
                <w:lang w:val="ru-RU"/>
              </w:rPr>
              <w:t>контролних</w:t>
            </w:r>
            <w:r w:rsidRPr="005711AD">
              <w:rPr>
                <w:rFonts w:asciiTheme="minorHAnsi" w:hAnsiTheme="minorHAnsi" w:cs="Times"/>
                <w:sz w:val="23"/>
                <w:szCs w:val="23"/>
                <w:lang w:val="ru-RU"/>
              </w:rPr>
              <w:t xml:space="preserve"> </w:t>
            </w:r>
            <w:r w:rsidRPr="005711AD">
              <w:rPr>
                <w:rFonts w:asciiTheme="minorHAnsi" w:hAnsiTheme="minorHAnsi" w:cs="Cambria Math"/>
                <w:sz w:val="23"/>
                <w:szCs w:val="23"/>
                <w:lang w:val="ru-RU"/>
              </w:rPr>
              <w:t>и</w:t>
            </w:r>
            <w:r w:rsidRPr="005711AD">
              <w:rPr>
                <w:rFonts w:asciiTheme="minorHAnsi" w:hAnsiTheme="minorHAnsi" w:cs="Times"/>
                <w:sz w:val="23"/>
                <w:szCs w:val="23"/>
                <w:lang w:val="ru-RU"/>
              </w:rPr>
              <w:t xml:space="preserve"> </w:t>
            </w:r>
          </w:p>
          <w:p w:rsidR="00462F3B" w:rsidRDefault="00462F3B" w:rsidP="0052375D">
            <w:pPr>
              <w:ind w:right="-1051"/>
              <w:jc w:val="both"/>
              <w:rPr>
                <w:rFonts w:asciiTheme="minorHAnsi" w:hAnsiTheme="minorHAnsi" w:cs="Cambria Math"/>
                <w:sz w:val="23"/>
                <w:szCs w:val="23"/>
                <w:lang w:val="ru-RU"/>
              </w:rPr>
            </w:pPr>
            <w:r>
              <w:rPr>
                <w:rFonts w:asciiTheme="minorHAnsi" w:hAnsiTheme="minorHAnsi" w:cs="Cambria Math"/>
                <w:sz w:val="23"/>
                <w:szCs w:val="23"/>
                <w:lang w:val="ru-RU"/>
              </w:rPr>
              <w:t xml:space="preserve">  </w:t>
            </w:r>
            <w:r>
              <w:rPr>
                <w:rFonts w:asciiTheme="minorHAnsi" w:hAnsiTheme="minorHAnsi" w:cs="Cambria Math"/>
                <w:sz w:val="23"/>
                <w:szCs w:val="23"/>
                <w:lang w:val="en-US"/>
              </w:rPr>
              <w:t xml:space="preserve">  </w:t>
            </w:r>
            <w:r>
              <w:rPr>
                <w:rFonts w:asciiTheme="minorHAnsi" w:hAnsiTheme="minorHAnsi" w:cs="Cambria Math"/>
                <w:sz w:val="23"/>
                <w:szCs w:val="23"/>
                <w:lang w:val="ru-RU"/>
              </w:rPr>
              <w:t>писмених</w:t>
            </w:r>
            <w:r>
              <w:rPr>
                <w:rFonts w:asciiTheme="minorHAnsi" w:hAnsiTheme="minorHAnsi" w:cs="Times"/>
                <w:sz w:val="23"/>
                <w:szCs w:val="23"/>
                <w:lang w:val="ru-RU"/>
              </w:rPr>
              <w:t xml:space="preserve"> </w:t>
            </w:r>
            <w:r>
              <w:rPr>
                <w:rFonts w:asciiTheme="minorHAnsi" w:hAnsiTheme="minorHAnsi" w:cs="Cambria Math"/>
                <w:sz w:val="23"/>
                <w:szCs w:val="23"/>
                <w:lang w:val="ru-RU"/>
              </w:rPr>
              <w:t>вежби за треће тромесечје</w:t>
            </w:r>
          </w:p>
          <w:p w:rsidR="00462F3B" w:rsidRDefault="00462F3B" w:rsidP="0052375D">
            <w:pPr>
              <w:ind w:right="-1051"/>
              <w:jc w:val="both"/>
              <w:rPr>
                <w:rFonts w:asciiTheme="minorHAnsi" w:hAnsiTheme="minorHAnsi" w:cs="Cambria Math"/>
                <w:sz w:val="23"/>
                <w:szCs w:val="23"/>
                <w:lang w:val="ru-RU"/>
              </w:rPr>
            </w:pPr>
            <w:r>
              <w:rPr>
                <w:rFonts w:asciiTheme="minorHAnsi" w:hAnsiTheme="minorHAnsi" w:cs="Cambria Math"/>
                <w:sz w:val="23"/>
                <w:szCs w:val="23"/>
                <w:lang w:val="ru-RU"/>
              </w:rPr>
              <w:t>6. Утврђивање календара такмичења</w:t>
            </w:r>
          </w:p>
          <w:p w:rsidR="00462F3B" w:rsidRDefault="00462F3B" w:rsidP="0052375D">
            <w:pPr>
              <w:ind w:right="-1051"/>
              <w:jc w:val="both"/>
              <w:rPr>
                <w:rFonts w:asciiTheme="minorHAnsi" w:hAnsiTheme="minorHAnsi" w:cs="Tahoma"/>
                <w:sz w:val="23"/>
                <w:szCs w:val="23"/>
                <w:lang w:val="ru-RU"/>
              </w:rPr>
            </w:pPr>
            <w:r>
              <w:rPr>
                <w:rFonts w:asciiTheme="minorHAnsi" w:hAnsiTheme="minorHAnsi" w:cs="Cambria Math"/>
                <w:sz w:val="23"/>
                <w:szCs w:val="23"/>
                <w:lang w:val="ru-RU"/>
              </w:rPr>
              <w:t>7.</w:t>
            </w:r>
            <w:r>
              <w:rPr>
                <w:rFonts w:asciiTheme="minorHAnsi" w:hAnsiTheme="minorHAnsi" w:cs="Tahoma"/>
                <w:sz w:val="23"/>
                <w:szCs w:val="23"/>
                <w:lang w:val="ru-RU"/>
              </w:rPr>
              <w:t xml:space="preserve"> Разматрање извештаја директора школе о </w:t>
            </w:r>
          </w:p>
          <w:p w:rsidR="00462F3B" w:rsidRDefault="00462F3B" w:rsidP="0052375D">
            <w:pPr>
              <w:ind w:right="-1051"/>
              <w:jc w:val="both"/>
              <w:rPr>
                <w:rFonts w:asciiTheme="minorHAnsi" w:hAnsiTheme="minorHAnsi" w:cs="Tahoma"/>
                <w:sz w:val="23"/>
                <w:szCs w:val="23"/>
                <w:lang w:val="ru-RU"/>
              </w:rPr>
            </w:pPr>
            <w:r>
              <w:rPr>
                <w:rFonts w:asciiTheme="minorHAnsi" w:hAnsiTheme="minorHAnsi" w:cs="Tahoma"/>
                <w:sz w:val="23"/>
                <w:szCs w:val="23"/>
                <w:lang w:val="ru-RU"/>
              </w:rPr>
              <w:t xml:space="preserve">     свом раду и раду школе</w:t>
            </w:r>
          </w:p>
          <w:p w:rsidR="00462F3B" w:rsidRDefault="00462F3B" w:rsidP="0052375D">
            <w:pPr>
              <w:ind w:right="-1051"/>
              <w:jc w:val="both"/>
              <w:rPr>
                <w:rFonts w:asciiTheme="minorHAnsi" w:hAnsiTheme="minorHAnsi" w:cs="Tahoma"/>
                <w:sz w:val="23"/>
                <w:szCs w:val="23"/>
                <w:lang w:val="sr-Cyrl-CS"/>
              </w:rPr>
            </w:pPr>
            <w:r>
              <w:rPr>
                <w:rFonts w:asciiTheme="minorHAnsi" w:hAnsiTheme="minorHAnsi" w:cs="Tahoma"/>
                <w:sz w:val="23"/>
                <w:szCs w:val="23"/>
                <w:lang w:val="ru-RU"/>
              </w:rPr>
              <w:t>8.</w:t>
            </w:r>
            <w:r w:rsidRPr="00DE41EC">
              <w:rPr>
                <w:rFonts w:asciiTheme="minorHAnsi" w:hAnsiTheme="minorHAnsi" w:cs="Tahoma"/>
                <w:sz w:val="23"/>
                <w:szCs w:val="23"/>
                <w:lang w:val="ru-RU"/>
              </w:rPr>
              <w:t>Разматрање рада школе у условима пандемије и комбинованог начина рада</w:t>
            </w:r>
          </w:p>
          <w:p w:rsidR="00462F3B" w:rsidRDefault="00462F3B" w:rsidP="0052375D">
            <w:pPr>
              <w:ind w:right="-1051"/>
              <w:jc w:val="both"/>
              <w:rPr>
                <w:rFonts w:asciiTheme="minorHAnsi" w:hAnsiTheme="minorHAnsi" w:cs="Cambria Math"/>
                <w:sz w:val="23"/>
                <w:szCs w:val="23"/>
                <w:lang w:val="ru-RU"/>
              </w:rPr>
            </w:pPr>
          </w:p>
          <w:p w:rsidR="00462F3B" w:rsidRDefault="00462F3B" w:rsidP="0052375D">
            <w:pPr>
              <w:ind w:right="-1051"/>
              <w:jc w:val="both"/>
              <w:rPr>
                <w:rFonts w:asciiTheme="minorHAnsi" w:hAnsiTheme="minorHAnsi" w:cs="Tahoma"/>
                <w:sz w:val="23"/>
                <w:szCs w:val="23"/>
                <w:lang w:val="ru-RU"/>
              </w:rPr>
            </w:pPr>
          </w:p>
        </w:tc>
        <w:tc>
          <w:tcPr>
            <w:tcW w:w="1831" w:type="dxa"/>
            <w:tcBorders>
              <w:top w:val="single" w:sz="8" w:space="0" w:color="auto"/>
              <w:left w:val="single" w:sz="8" w:space="0" w:color="auto"/>
              <w:right w:val="single" w:sz="8" w:space="0" w:color="auto"/>
            </w:tcBorders>
            <w:hideMark/>
          </w:tcPr>
          <w:p w:rsidR="00462F3B" w:rsidRPr="00814FA7" w:rsidRDefault="00462F3B" w:rsidP="0052375D">
            <w:pPr>
              <w:rPr>
                <w:rFonts w:asciiTheme="minorHAnsi" w:hAnsiTheme="minorHAnsi" w:cstheme="minorHAnsi"/>
                <w:sz w:val="22"/>
                <w:szCs w:val="22"/>
              </w:rPr>
            </w:pPr>
            <w:r w:rsidRPr="00814FA7">
              <w:rPr>
                <w:rFonts w:asciiTheme="minorHAnsi" w:hAnsiTheme="minorHAnsi" w:cstheme="minorHAnsi"/>
                <w:sz w:val="22"/>
                <w:szCs w:val="22"/>
                <w:lang w:val="sr-Cyrl-CS"/>
              </w:rPr>
              <w:t>Д</w:t>
            </w:r>
            <w:r w:rsidRPr="00814FA7">
              <w:rPr>
                <w:rFonts w:asciiTheme="minorHAnsi" w:hAnsiTheme="minorHAnsi" w:cstheme="minorHAnsi"/>
                <w:sz w:val="22"/>
                <w:szCs w:val="22"/>
              </w:rPr>
              <w:t>иректор</w:t>
            </w:r>
          </w:p>
          <w:p w:rsidR="00462F3B" w:rsidRPr="00814FA7" w:rsidRDefault="00462F3B" w:rsidP="0052375D">
            <w:pPr>
              <w:ind w:right="-1051"/>
              <w:jc w:val="both"/>
              <w:rPr>
                <w:rFonts w:asciiTheme="minorHAnsi" w:hAnsiTheme="minorHAnsi" w:cstheme="minorHAnsi"/>
                <w:sz w:val="22"/>
                <w:szCs w:val="22"/>
                <w:lang w:val="sr-Cyrl-CS"/>
              </w:rPr>
            </w:pPr>
          </w:p>
          <w:p w:rsidR="00462F3B" w:rsidRPr="00814FA7" w:rsidRDefault="00462F3B" w:rsidP="0052375D">
            <w:pPr>
              <w:ind w:right="-1051"/>
              <w:jc w:val="both"/>
              <w:rPr>
                <w:rFonts w:asciiTheme="minorHAnsi" w:hAnsiTheme="minorHAnsi" w:cstheme="minorHAnsi"/>
                <w:sz w:val="22"/>
                <w:szCs w:val="22"/>
              </w:rPr>
            </w:pPr>
            <w:r w:rsidRPr="00814FA7">
              <w:rPr>
                <w:rFonts w:asciiTheme="minorHAnsi" w:hAnsiTheme="minorHAnsi" w:cstheme="minorHAnsi"/>
                <w:sz w:val="22"/>
                <w:szCs w:val="22"/>
                <w:lang w:val="sr-Cyrl-CS"/>
              </w:rPr>
              <w:t>Стручна већа</w:t>
            </w:r>
          </w:p>
          <w:p w:rsidR="00462F3B" w:rsidRPr="00814FA7" w:rsidRDefault="00462F3B" w:rsidP="0052375D">
            <w:pPr>
              <w:ind w:right="-1051"/>
              <w:jc w:val="both"/>
              <w:rPr>
                <w:rFonts w:asciiTheme="minorHAnsi" w:hAnsiTheme="minorHAnsi" w:cstheme="minorHAnsi"/>
                <w:sz w:val="22"/>
                <w:szCs w:val="22"/>
              </w:rPr>
            </w:pPr>
          </w:p>
          <w:p w:rsidR="00462F3B" w:rsidRPr="00814FA7" w:rsidRDefault="00462F3B" w:rsidP="0052375D">
            <w:pPr>
              <w:ind w:right="-1051"/>
              <w:jc w:val="both"/>
              <w:rPr>
                <w:rFonts w:asciiTheme="minorHAnsi" w:hAnsiTheme="minorHAnsi" w:cstheme="minorHAnsi"/>
                <w:sz w:val="22"/>
                <w:szCs w:val="22"/>
              </w:rPr>
            </w:pPr>
          </w:p>
          <w:p w:rsidR="00462F3B" w:rsidRPr="00814FA7" w:rsidRDefault="00462F3B" w:rsidP="0052375D">
            <w:pPr>
              <w:ind w:right="-1051"/>
              <w:jc w:val="both"/>
              <w:rPr>
                <w:rFonts w:asciiTheme="minorHAnsi" w:hAnsiTheme="minorHAnsi" w:cstheme="minorHAnsi"/>
                <w:sz w:val="22"/>
                <w:szCs w:val="22"/>
              </w:rPr>
            </w:pPr>
          </w:p>
          <w:p w:rsidR="00462F3B" w:rsidRPr="00814FA7" w:rsidRDefault="00462F3B" w:rsidP="0052375D">
            <w:pPr>
              <w:ind w:right="-1051"/>
              <w:jc w:val="both"/>
              <w:rPr>
                <w:rFonts w:asciiTheme="minorHAnsi" w:hAnsiTheme="minorHAnsi" w:cstheme="minorHAnsi"/>
                <w:sz w:val="22"/>
                <w:szCs w:val="22"/>
              </w:rPr>
            </w:pPr>
          </w:p>
          <w:p w:rsidR="00462F3B" w:rsidRPr="00814FA7" w:rsidRDefault="00462F3B" w:rsidP="0052375D">
            <w:pPr>
              <w:ind w:right="-1051"/>
              <w:jc w:val="both"/>
              <w:rPr>
                <w:rFonts w:asciiTheme="minorHAnsi" w:hAnsiTheme="minorHAnsi" w:cstheme="minorHAnsi"/>
                <w:sz w:val="22"/>
                <w:szCs w:val="22"/>
              </w:rPr>
            </w:pPr>
          </w:p>
          <w:p w:rsidR="00462F3B" w:rsidRDefault="00462F3B" w:rsidP="0052375D">
            <w:pPr>
              <w:ind w:right="-1051"/>
              <w:jc w:val="both"/>
              <w:rPr>
                <w:rFonts w:asciiTheme="minorHAnsi" w:hAnsiTheme="minorHAnsi" w:cstheme="minorHAnsi"/>
                <w:sz w:val="22"/>
                <w:szCs w:val="22"/>
                <w:lang w:val="sr-Cyrl-RS"/>
              </w:rPr>
            </w:pPr>
          </w:p>
          <w:p w:rsidR="00462F3B" w:rsidRPr="00814FA7" w:rsidRDefault="00462F3B" w:rsidP="0052375D">
            <w:pPr>
              <w:ind w:right="-1051"/>
              <w:jc w:val="both"/>
              <w:rPr>
                <w:rFonts w:asciiTheme="minorHAnsi" w:hAnsiTheme="minorHAnsi" w:cstheme="minorHAnsi"/>
                <w:sz w:val="22"/>
                <w:szCs w:val="22"/>
              </w:rPr>
            </w:pPr>
            <w:r w:rsidRPr="00814FA7">
              <w:rPr>
                <w:rFonts w:asciiTheme="minorHAnsi" w:hAnsiTheme="minorHAnsi" w:cstheme="minorHAnsi"/>
                <w:sz w:val="22"/>
                <w:szCs w:val="22"/>
              </w:rPr>
              <w:t>Данијела</w:t>
            </w:r>
          </w:p>
          <w:p w:rsidR="00462F3B" w:rsidRPr="00814FA7" w:rsidRDefault="00462F3B" w:rsidP="0052375D">
            <w:pPr>
              <w:ind w:right="-1051"/>
              <w:jc w:val="both"/>
              <w:rPr>
                <w:rFonts w:asciiTheme="minorHAnsi" w:hAnsiTheme="minorHAnsi" w:cstheme="minorHAnsi"/>
                <w:sz w:val="22"/>
                <w:szCs w:val="22"/>
              </w:rPr>
            </w:pPr>
            <w:r w:rsidRPr="00814FA7">
              <w:rPr>
                <w:rFonts w:asciiTheme="minorHAnsi" w:hAnsiTheme="minorHAnsi" w:cstheme="minorHAnsi"/>
                <w:sz w:val="22"/>
                <w:szCs w:val="22"/>
              </w:rPr>
              <w:t>Митов</w:t>
            </w:r>
          </w:p>
          <w:p w:rsidR="00462F3B" w:rsidRDefault="00462F3B" w:rsidP="0052375D">
            <w:pPr>
              <w:ind w:right="-1051"/>
              <w:jc w:val="both"/>
              <w:rPr>
                <w:rFonts w:asciiTheme="minorHAnsi" w:hAnsiTheme="minorHAnsi" w:cstheme="minorHAnsi"/>
                <w:sz w:val="22"/>
                <w:szCs w:val="22"/>
              </w:rPr>
            </w:pPr>
          </w:p>
          <w:p w:rsidR="00462F3B" w:rsidRPr="00814FA7" w:rsidRDefault="00462F3B" w:rsidP="0052375D">
            <w:pPr>
              <w:ind w:right="-1051"/>
              <w:jc w:val="both"/>
              <w:rPr>
                <w:rFonts w:asciiTheme="minorHAnsi" w:hAnsiTheme="minorHAnsi" w:cstheme="minorHAnsi"/>
                <w:sz w:val="22"/>
                <w:szCs w:val="22"/>
              </w:rPr>
            </w:pPr>
            <w:r>
              <w:rPr>
                <w:rFonts w:asciiTheme="minorHAnsi" w:hAnsiTheme="minorHAnsi" w:cstheme="minorHAnsi"/>
                <w:sz w:val="22"/>
                <w:szCs w:val="22"/>
              </w:rPr>
              <w:t>Директор</w:t>
            </w:r>
          </w:p>
        </w:tc>
        <w:tc>
          <w:tcPr>
            <w:tcW w:w="1414" w:type="dxa"/>
            <w:tcBorders>
              <w:top w:val="single" w:sz="4" w:space="0" w:color="auto"/>
              <w:left w:val="single" w:sz="8" w:space="0" w:color="auto"/>
              <w:right w:val="single" w:sz="8" w:space="0" w:color="auto"/>
            </w:tcBorders>
          </w:tcPr>
          <w:p w:rsidR="00462F3B" w:rsidRDefault="00462F3B" w:rsidP="0052375D">
            <w:pPr>
              <w:ind w:right="-1051"/>
              <w:jc w:val="both"/>
              <w:rPr>
                <w:rFonts w:asciiTheme="minorHAnsi" w:hAnsiTheme="minorHAnsi" w:cs="Tahoma"/>
                <w:sz w:val="23"/>
                <w:szCs w:val="23"/>
              </w:rPr>
            </w:pPr>
          </w:p>
          <w:p w:rsidR="00462F3B" w:rsidRDefault="00462F3B" w:rsidP="0052375D">
            <w:pPr>
              <w:ind w:right="-1051"/>
              <w:jc w:val="both"/>
              <w:rPr>
                <w:rFonts w:asciiTheme="minorHAnsi" w:hAnsiTheme="minorHAnsi" w:cs="Tahoma"/>
                <w:sz w:val="23"/>
                <w:szCs w:val="23"/>
              </w:rPr>
            </w:pPr>
          </w:p>
          <w:p w:rsidR="00462F3B" w:rsidRDefault="00462F3B" w:rsidP="0052375D">
            <w:pPr>
              <w:ind w:right="-1051"/>
              <w:jc w:val="both"/>
              <w:rPr>
                <w:rFonts w:asciiTheme="minorHAnsi" w:hAnsiTheme="minorHAnsi" w:cs="Tahoma"/>
                <w:sz w:val="23"/>
                <w:szCs w:val="23"/>
              </w:rPr>
            </w:pPr>
          </w:p>
          <w:p w:rsidR="00462F3B" w:rsidRDefault="00462F3B" w:rsidP="0052375D">
            <w:pPr>
              <w:ind w:right="-1051"/>
              <w:jc w:val="both"/>
              <w:rPr>
                <w:rFonts w:asciiTheme="minorHAnsi" w:hAnsiTheme="minorHAnsi" w:cs="Tahoma"/>
                <w:sz w:val="23"/>
                <w:szCs w:val="23"/>
              </w:rPr>
            </w:pPr>
          </w:p>
          <w:p w:rsidR="00462F3B" w:rsidRPr="00E76805" w:rsidRDefault="00462F3B" w:rsidP="0052375D">
            <w:pPr>
              <w:ind w:right="-1051"/>
              <w:jc w:val="both"/>
              <w:rPr>
                <w:rFonts w:asciiTheme="minorHAnsi" w:hAnsiTheme="minorHAnsi" w:cs="Tahoma"/>
                <w:sz w:val="23"/>
                <w:szCs w:val="23"/>
              </w:rPr>
            </w:pPr>
          </w:p>
          <w:p w:rsidR="00462F3B" w:rsidRDefault="00462F3B" w:rsidP="0052375D">
            <w:pPr>
              <w:ind w:right="-1051"/>
              <w:jc w:val="both"/>
              <w:rPr>
                <w:rFonts w:asciiTheme="minorHAnsi" w:hAnsiTheme="minorHAnsi" w:cs="Tahoma"/>
                <w:sz w:val="23"/>
                <w:szCs w:val="23"/>
                <w:lang w:val="ru-RU"/>
              </w:rPr>
            </w:pPr>
            <w:r>
              <w:rPr>
                <w:rFonts w:asciiTheme="minorHAnsi" w:hAnsiTheme="minorHAnsi" w:cs="Cambria Math"/>
                <w:sz w:val="23"/>
                <w:szCs w:val="23"/>
              </w:rPr>
              <w:t>Фебру</w:t>
            </w:r>
            <w:r>
              <w:rPr>
                <w:rFonts w:asciiTheme="minorHAnsi" w:hAnsiTheme="minorHAnsi" w:cs="Times"/>
                <w:sz w:val="23"/>
                <w:szCs w:val="23"/>
              </w:rPr>
              <w:t>a</w:t>
            </w:r>
            <w:r>
              <w:rPr>
                <w:rFonts w:asciiTheme="minorHAnsi" w:hAnsiTheme="minorHAnsi" w:cs="Cambria Math"/>
                <w:sz w:val="23"/>
                <w:szCs w:val="23"/>
              </w:rPr>
              <w:t>р</w:t>
            </w:r>
          </w:p>
        </w:tc>
        <w:tc>
          <w:tcPr>
            <w:tcW w:w="1828" w:type="dxa"/>
            <w:tcBorders>
              <w:top w:val="single" w:sz="8" w:space="0" w:color="auto"/>
              <w:left w:val="single" w:sz="8" w:space="0" w:color="auto"/>
              <w:right w:val="single" w:sz="8" w:space="0" w:color="auto"/>
            </w:tcBorders>
            <w:hideMark/>
          </w:tcPr>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Записник</w:t>
            </w:r>
            <w:r>
              <w:rPr>
                <w:rFonts w:asciiTheme="minorHAnsi" w:hAnsiTheme="minorHAnsi" w:cs="Times"/>
                <w:sz w:val="23"/>
                <w:szCs w:val="23"/>
                <w:lang w:val="sr-Cyrl-CS"/>
              </w:rPr>
              <w:t xml:space="preserve"> </w:t>
            </w:r>
            <w:r>
              <w:rPr>
                <w:rFonts w:asciiTheme="minorHAnsi" w:hAnsiTheme="minorHAnsi" w:cs="Cambria Math"/>
                <w:sz w:val="23"/>
                <w:szCs w:val="23"/>
                <w:lang w:val="sr-Cyrl-CS"/>
              </w:rPr>
              <w:t>са</w:t>
            </w:r>
          </w:p>
          <w:p w:rsidR="00462F3B" w:rsidRDefault="00462F3B" w:rsidP="0052375D">
            <w:pPr>
              <w:ind w:right="-1051"/>
              <w:jc w:val="both"/>
              <w:rPr>
                <w:rFonts w:asciiTheme="minorHAnsi" w:hAnsiTheme="minorHAnsi" w:cs="Tahoma"/>
                <w:sz w:val="23"/>
                <w:szCs w:val="23"/>
                <w:lang w:val="sr-Cyrl-CS"/>
              </w:rPr>
            </w:pPr>
            <w:r>
              <w:rPr>
                <w:rFonts w:asciiTheme="minorHAnsi" w:hAnsiTheme="minorHAnsi" w:cs="Cambria Math"/>
                <w:sz w:val="23"/>
                <w:szCs w:val="23"/>
                <w:lang w:val="sr-Cyrl-CS"/>
              </w:rPr>
              <w:t>седнице</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Н</w:t>
            </w:r>
            <w:r>
              <w:rPr>
                <w:rFonts w:asciiTheme="minorHAnsi" w:hAnsiTheme="minorHAnsi" w:cs="Times"/>
                <w:sz w:val="23"/>
                <w:szCs w:val="23"/>
                <w:lang w:val="sr-Cyrl-CS"/>
              </w:rPr>
              <w:t xml:space="preserve">. </w:t>
            </w:r>
            <w:r>
              <w:rPr>
                <w:rFonts w:asciiTheme="minorHAnsi" w:hAnsiTheme="minorHAnsi" w:cs="Cambria Math"/>
                <w:sz w:val="23"/>
                <w:szCs w:val="23"/>
                <w:lang w:val="sr-Cyrl-CS"/>
              </w:rPr>
              <w:t>већа</w:t>
            </w:r>
          </w:p>
          <w:p w:rsidR="00462F3B" w:rsidRDefault="00462F3B" w:rsidP="0052375D">
            <w:pPr>
              <w:ind w:right="-1051"/>
              <w:jc w:val="both"/>
              <w:rPr>
                <w:rFonts w:asciiTheme="minorHAnsi" w:hAnsiTheme="minorHAnsi" w:cs="Cambria Math"/>
                <w:sz w:val="23"/>
                <w:szCs w:val="23"/>
                <w:lang w:val="sr-Cyrl-CS"/>
              </w:rPr>
            </w:pPr>
          </w:p>
        </w:tc>
      </w:tr>
      <w:tr w:rsidR="00462F3B" w:rsidTr="0052375D">
        <w:trPr>
          <w:trHeight w:val="1685"/>
          <w:jc w:val="center"/>
        </w:trPr>
        <w:tc>
          <w:tcPr>
            <w:tcW w:w="4886" w:type="dxa"/>
            <w:tcBorders>
              <w:top w:val="single" w:sz="8" w:space="0" w:color="auto"/>
              <w:left w:val="single" w:sz="8" w:space="0" w:color="auto"/>
              <w:right w:val="single" w:sz="8" w:space="0" w:color="auto"/>
            </w:tcBorders>
            <w:hideMark/>
          </w:tcPr>
          <w:p w:rsidR="00462F3B" w:rsidRPr="00095B7A" w:rsidRDefault="00462F3B" w:rsidP="0052375D">
            <w:pPr>
              <w:ind w:right="-1051"/>
              <w:jc w:val="both"/>
              <w:rPr>
                <w:rFonts w:asciiTheme="minorHAnsi" w:hAnsiTheme="minorHAnsi" w:cs="Tahoma"/>
                <w:sz w:val="23"/>
                <w:szCs w:val="23"/>
              </w:rPr>
            </w:pPr>
            <w:r w:rsidRPr="00095B7A">
              <w:rPr>
                <w:rFonts w:asciiTheme="minorHAnsi" w:hAnsiTheme="minorHAnsi" w:cs="Tahoma"/>
                <w:sz w:val="23"/>
                <w:szCs w:val="23"/>
              </w:rPr>
              <w:t>1.</w:t>
            </w:r>
            <w:r>
              <w:rPr>
                <w:rFonts w:asciiTheme="minorHAnsi" w:hAnsiTheme="minorHAnsi" w:cs="Cambria Math"/>
                <w:sz w:val="23"/>
                <w:szCs w:val="23"/>
              </w:rPr>
              <w:t xml:space="preserve"> </w:t>
            </w:r>
            <w:r w:rsidRPr="00095B7A">
              <w:rPr>
                <w:rFonts w:asciiTheme="minorHAnsi" w:hAnsiTheme="minorHAnsi" w:cs="Cambria Math"/>
                <w:sz w:val="23"/>
                <w:szCs w:val="23"/>
              </w:rPr>
              <w:t>Ре</w:t>
            </w:r>
            <w:r w:rsidRPr="00095B7A">
              <w:rPr>
                <w:rFonts w:asciiTheme="minorHAnsi" w:hAnsiTheme="minorHAnsi" w:cs="Times"/>
                <w:sz w:val="23"/>
                <w:szCs w:val="23"/>
              </w:rPr>
              <w:t>a</w:t>
            </w:r>
            <w:r w:rsidRPr="00095B7A">
              <w:rPr>
                <w:rFonts w:asciiTheme="minorHAnsi" w:hAnsiTheme="minorHAnsi" w:cs="Cambria Math"/>
                <w:sz w:val="23"/>
                <w:szCs w:val="23"/>
              </w:rPr>
              <w:t>лиз</w:t>
            </w:r>
            <w:r w:rsidRPr="00095B7A">
              <w:rPr>
                <w:rFonts w:asciiTheme="minorHAnsi" w:hAnsiTheme="minorHAnsi" w:cs="Times"/>
                <w:sz w:val="23"/>
                <w:szCs w:val="23"/>
              </w:rPr>
              <w:t>a</w:t>
            </w:r>
            <w:r w:rsidRPr="00095B7A">
              <w:rPr>
                <w:rFonts w:asciiTheme="minorHAnsi" w:hAnsiTheme="minorHAnsi" w:cs="Cambria Math"/>
                <w:sz w:val="23"/>
                <w:szCs w:val="23"/>
              </w:rPr>
              <w:t>циј</w:t>
            </w:r>
            <w:r w:rsidRPr="00095B7A">
              <w:rPr>
                <w:rFonts w:asciiTheme="minorHAnsi" w:hAnsiTheme="minorHAnsi" w:cs="Times"/>
                <w:sz w:val="23"/>
                <w:szCs w:val="23"/>
              </w:rPr>
              <w:t xml:space="preserve">a </w:t>
            </w:r>
            <w:r w:rsidRPr="00095B7A">
              <w:rPr>
                <w:rFonts w:asciiTheme="minorHAnsi" w:hAnsiTheme="minorHAnsi" w:cs="Cambria Math"/>
                <w:sz w:val="23"/>
                <w:szCs w:val="23"/>
              </w:rPr>
              <w:t>допунске</w:t>
            </w:r>
            <w:r w:rsidRPr="00095B7A">
              <w:rPr>
                <w:rFonts w:asciiTheme="minorHAnsi" w:hAnsiTheme="minorHAnsi" w:cs="Times"/>
                <w:sz w:val="23"/>
                <w:szCs w:val="23"/>
              </w:rPr>
              <w:t xml:space="preserve"> </w:t>
            </w:r>
            <w:r w:rsidRPr="00095B7A">
              <w:rPr>
                <w:rFonts w:asciiTheme="minorHAnsi" w:hAnsiTheme="minorHAnsi" w:cs="Cambria Math"/>
                <w:sz w:val="23"/>
                <w:szCs w:val="23"/>
              </w:rPr>
              <w:t>и</w:t>
            </w:r>
            <w:r w:rsidRPr="00095B7A">
              <w:rPr>
                <w:rFonts w:asciiTheme="minorHAnsi" w:hAnsiTheme="minorHAnsi" w:cs="Times"/>
                <w:sz w:val="23"/>
                <w:szCs w:val="23"/>
              </w:rPr>
              <w:t xml:space="preserve"> </w:t>
            </w:r>
            <w:r w:rsidRPr="00095B7A">
              <w:rPr>
                <w:rFonts w:asciiTheme="minorHAnsi" w:hAnsiTheme="minorHAnsi" w:cs="Cambria Math"/>
                <w:sz w:val="23"/>
                <w:szCs w:val="23"/>
              </w:rPr>
              <w:t>дод</w:t>
            </w:r>
            <w:r w:rsidRPr="00095B7A">
              <w:rPr>
                <w:rFonts w:asciiTheme="minorHAnsi" w:hAnsiTheme="minorHAnsi" w:cs="Times"/>
                <w:sz w:val="23"/>
                <w:szCs w:val="23"/>
              </w:rPr>
              <w:t>a</w:t>
            </w:r>
            <w:r w:rsidRPr="00095B7A">
              <w:rPr>
                <w:rFonts w:asciiTheme="minorHAnsi" w:hAnsiTheme="minorHAnsi" w:cs="Cambria Math"/>
                <w:sz w:val="23"/>
                <w:szCs w:val="23"/>
              </w:rPr>
              <w:t>тне</w:t>
            </w:r>
            <w:r w:rsidRPr="00095B7A">
              <w:rPr>
                <w:rFonts w:asciiTheme="minorHAnsi" w:hAnsiTheme="minorHAnsi" w:cs="Times"/>
                <w:sz w:val="23"/>
                <w:szCs w:val="23"/>
              </w:rPr>
              <w:t xml:space="preserve"> </w:t>
            </w:r>
            <w:r w:rsidRPr="00095B7A">
              <w:rPr>
                <w:rFonts w:asciiTheme="minorHAnsi" w:hAnsiTheme="minorHAnsi" w:cs="Cambria Math"/>
                <w:sz w:val="23"/>
                <w:szCs w:val="23"/>
              </w:rPr>
              <w:t>н</w:t>
            </w:r>
            <w:r w:rsidRPr="00095B7A">
              <w:rPr>
                <w:rFonts w:asciiTheme="minorHAnsi" w:hAnsiTheme="minorHAnsi" w:cs="Times"/>
                <w:sz w:val="23"/>
                <w:szCs w:val="23"/>
              </w:rPr>
              <w:t>a</w:t>
            </w:r>
            <w:r w:rsidRPr="00095B7A">
              <w:rPr>
                <w:rFonts w:asciiTheme="minorHAnsi" w:hAnsiTheme="minorHAnsi" w:cs="Cambria Math"/>
                <w:sz w:val="23"/>
                <w:szCs w:val="23"/>
              </w:rPr>
              <w:t>ст</w:t>
            </w:r>
            <w:r w:rsidRPr="00095B7A">
              <w:rPr>
                <w:rFonts w:asciiTheme="minorHAnsi" w:hAnsiTheme="minorHAnsi" w:cs="Times"/>
                <w:sz w:val="23"/>
                <w:szCs w:val="23"/>
              </w:rPr>
              <w:t>a</w:t>
            </w:r>
            <w:r w:rsidRPr="00095B7A">
              <w:rPr>
                <w:rFonts w:asciiTheme="minorHAnsi" w:hAnsiTheme="minorHAnsi" w:cs="Cambria Math"/>
                <w:sz w:val="23"/>
                <w:szCs w:val="23"/>
              </w:rPr>
              <w:t>ве</w:t>
            </w:r>
            <w:r w:rsidRPr="00095B7A">
              <w:rPr>
                <w:rFonts w:asciiTheme="minorHAnsi" w:hAnsiTheme="minorHAnsi" w:cs="Times"/>
                <w:sz w:val="23"/>
                <w:szCs w:val="23"/>
              </w:rPr>
              <w:t>,</w:t>
            </w:r>
          </w:p>
          <w:p w:rsidR="00462F3B" w:rsidRDefault="00462F3B" w:rsidP="0052375D">
            <w:pPr>
              <w:ind w:right="-1051"/>
              <w:jc w:val="both"/>
              <w:rPr>
                <w:rFonts w:asciiTheme="minorHAnsi" w:hAnsiTheme="minorHAnsi" w:cs="Tahoma"/>
                <w:sz w:val="23"/>
                <w:szCs w:val="23"/>
                <w:lang w:val="sr-Cyrl-CS"/>
              </w:rPr>
            </w:pPr>
            <w:r>
              <w:rPr>
                <w:rFonts w:asciiTheme="minorHAnsi" w:hAnsiTheme="minorHAnsi" w:cs="Tahoma"/>
                <w:sz w:val="23"/>
                <w:szCs w:val="23"/>
              </w:rPr>
              <w:t xml:space="preserve">  </w:t>
            </w:r>
            <w:r>
              <w:rPr>
                <w:rFonts w:asciiTheme="minorHAnsi" w:hAnsiTheme="minorHAnsi" w:cs="Cambria Math"/>
                <w:sz w:val="23"/>
                <w:szCs w:val="23"/>
              </w:rPr>
              <w:t>слободних</w:t>
            </w:r>
            <w:r>
              <w:rPr>
                <w:rFonts w:asciiTheme="minorHAnsi" w:hAnsiTheme="minorHAnsi" w:cs="Times"/>
                <w:sz w:val="23"/>
                <w:szCs w:val="23"/>
              </w:rPr>
              <w:t xml:space="preserve"> a</w:t>
            </w:r>
            <w:r>
              <w:rPr>
                <w:rFonts w:asciiTheme="minorHAnsi" w:hAnsiTheme="minorHAnsi" w:cs="Cambria Math"/>
                <w:sz w:val="23"/>
                <w:szCs w:val="23"/>
              </w:rPr>
              <w:t>ктивности</w:t>
            </w:r>
            <w:r>
              <w:rPr>
                <w:rFonts w:asciiTheme="minorHAnsi" w:hAnsiTheme="minorHAnsi" w:cs="Cambria Math"/>
                <w:sz w:val="23"/>
                <w:szCs w:val="23"/>
                <w:lang w:val="sr-Cyrl-CS"/>
              </w:rPr>
              <w:t xml:space="preserve"> </w:t>
            </w:r>
          </w:p>
          <w:p w:rsidR="00462F3B" w:rsidRPr="00343C3D" w:rsidRDefault="00462F3B" w:rsidP="0052375D">
            <w:pPr>
              <w:ind w:right="-1051"/>
              <w:jc w:val="both"/>
              <w:rPr>
                <w:rFonts w:asciiTheme="minorHAnsi" w:hAnsiTheme="minorHAnsi" w:cs="Tahoma"/>
                <w:sz w:val="23"/>
                <w:szCs w:val="23"/>
                <w:lang w:val="sr-Cyrl-CS"/>
              </w:rPr>
            </w:pPr>
            <w:r>
              <w:rPr>
                <w:rFonts w:asciiTheme="minorHAnsi" w:hAnsiTheme="minorHAnsi" w:cs="Tahoma"/>
                <w:sz w:val="23"/>
                <w:szCs w:val="23"/>
              </w:rPr>
              <w:t xml:space="preserve">2. </w:t>
            </w:r>
            <w:r w:rsidRPr="00343C3D">
              <w:rPr>
                <w:rFonts w:asciiTheme="minorHAnsi" w:hAnsiTheme="minorHAnsi" w:cs="Cambria Math"/>
                <w:sz w:val="23"/>
                <w:szCs w:val="23"/>
                <w:lang w:val="sr-Cyrl-CS"/>
              </w:rPr>
              <w:t>Анализа</w:t>
            </w:r>
            <w:r w:rsidRPr="00343C3D">
              <w:rPr>
                <w:rFonts w:asciiTheme="minorHAnsi" w:hAnsiTheme="minorHAnsi" w:cs="Times"/>
                <w:sz w:val="23"/>
                <w:szCs w:val="23"/>
                <w:lang w:val="sr-Cyrl-CS"/>
              </w:rPr>
              <w:t xml:space="preserve"> </w:t>
            </w:r>
            <w:r w:rsidRPr="00343C3D">
              <w:rPr>
                <w:rFonts w:asciiTheme="minorHAnsi" w:hAnsiTheme="minorHAnsi" w:cs="Cambria Math"/>
                <w:sz w:val="23"/>
                <w:szCs w:val="23"/>
                <w:lang w:val="sr-Cyrl-CS"/>
              </w:rPr>
              <w:t>стања</w:t>
            </w:r>
            <w:r w:rsidRPr="00343C3D">
              <w:rPr>
                <w:rFonts w:asciiTheme="minorHAnsi" w:hAnsiTheme="minorHAnsi" w:cs="Times"/>
                <w:sz w:val="23"/>
                <w:szCs w:val="23"/>
                <w:lang w:val="sr-Cyrl-CS"/>
              </w:rPr>
              <w:t xml:space="preserve"> </w:t>
            </w:r>
            <w:r w:rsidRPr="00343C3D">
              <w:rPr>
                <w:rFonts w:asciiTheme="minorHAnsi" w:hAnsiTheme="minorHAnsi" w:cs="Tahoma"/>
                <w:sz w:val="23"/>
                <w:szCs w:val="23"/>
                <w:lang w:val="sr-Cyrl-CS"/>
              </w:rPr>
              <w:t xml:space="preserve"> </w:t>
            </w:r>
            <w:r w:rsidRPr="00343C3D">
              <w:rPr>
                <w:rFonts w:asciiTheme="minorHAnsi" w:hAnsiTheme="minorHAnsi" w:cs="Cambria Math"/>
                <w:sz w:val="23"/>
                <w:szCs w:val="23"/>
              </w:rPr>
              <w:t>изост</w:t>
            </w:r>
            <w:r w:rsidRPr="00343C3D">
              <w:rPr>
                <w:rFonts w:asciiTheme="minorHAnsi" w:hAnsiTheme="minorHAnsi" w:cs="Times"/>
                <w:sz w:val="23"/>
                <w:szCs w:val="23"/>
              </w:rPr>
              <w:t>a</w:t>
            </w:r>
            <w:r w:rsidRPr="00343C3D">
              <w:rPr>
                <w:rFonts w:asciiTheme="minorHAnsi" w:hAnsiTheme="minorHAnsi" w:cs="Cambria Math"/>
                <w:sz w:val="23"/>
                <w:szCs w:val="23"/>
              </w:rPr>
              <w:t>ј</w:t>
            </w:r>
            <w:r w:rsidRPr="00343C3D">
              <w:rPr>
                <w:rFonts w:asciiTheme="minorHAnsi" w:hAnsiTheme="minorHAnsi" w:cs="Times"/>
                <w:sz w:val="23"/>
                <w:szCs w:val="23"/>
              </w:rPr>
              <w:t>a</w:t>
            </w:r>
            <w:r w:rsidRPr="00343C3D">
              <w:rPr>
                <w:rFonts w:asciiTheme="minorHAnsi" w:hAnsiTheme="minorHAnsi" w:cs="Cambria Math"/>
                <w:sz w:val="23"/>
                <w:szCs w:val="23"/>
              </w:rPr>
              <w:t>њ</w:t>
            </w:r>
            <w:r w:rsidRPr="00343C3D">
              <w:rPr>
                <w:rFonts w:asciiTheme="minorHAnsi" w:hAnsiTheme="minorHAnsi" w:cs="Times"/>
                <w:sz w:val="23"/>
                <w:szCs w:val="23"/>
              </w:rPr>
              <w:t xml:space="preserve">a </w:t>
            </w:r>
            <w:r w:rsidRPr="00343C3D">
              <w:rPr>
                <w:rFonts w:asciiTheme="minorHAnsi" w:hAnsiTheme="minorHAnsi" w:cs="Cambria Math"/>
                <w:sz w:val="23"/>
                <w:szCs w:val="23"/>
              </w:rPr>
              <w:t>ученик</w:t>
            </w:r>
            <w:r w:rsidRPr="00343C3D">
              <w:rPr>
                <w:rFonts w:asciiTheme="minorHAnsi" w:hAnsiTheme="minorHAnsi" w:cs="Times"/>
                <w:sz w:val="23"/>
                <w:szCs w:val="23"/>
              </w:rPr>
              <w:t>a</w:t>
            </w:r>
            <w:r w:rsidRPr="00343C3D">
              <w:rPr>
                <w:rFonts w:asciiTheme="minorHAnsi" w:hAnsiTheme="minorHAnsi" w:cs="Tahoma"/>
                <w:sz w:val="23"/>
                <w:szCs w:val="23"/>
                <w:lang w:val="sr-Cyrl-CS"/>
              </w:rPr>
              <w:t xml:space="preserve"> са </w:t>
            </w:r>
          </w:p>
          <w:p w:rsidR="00462F3B" w:rsidRDefault="00462F3B" w:rsidP="0052375D">
            <w:pPr>
              <w:ind w:right="-1051"/>
              <w:jc w:val="both"/>
              <w:rPr>
                <w:rFonts w:asciiTheme="minorHAnsi" w:hAnsiTheme="minorHAnsi" w:cs="Tahoma"/>
                <w:sz w:val="23"/>
                <w:szCs w:val="23"/>
                <w:lang w:val="sr-Cyrl-CS"/>
              </w:rPr>
            </w:pPr>
            <w:r>
              <w:rPr>
                <w:rFonts w:asciiTheme="minorHAnsi" w:hAnsiTheme="minorHAnsi" w:cs="Tahoma"/>
                <w:sz w:val="23"/>
                <w:szCs w:val="23"/>
                <w:lang w:val="sr-Cyrl-CS"/>
              </w:rPr>
              <w:t xml:space="preserve">   </w:t>
            </w:r>
            <w:r w:rsidRPr="00343C3D">
              <w:rPr>
                <w:rFonts w:asciiTheme="minorHAnsi" w:hAnsiTheme="minorHAnsi" w:cs="Tahoma"/>
                <w:sz w:val="23"/>
                <w:szCs w:val="23"/>
                <w:lang w:val="sr-Cyrl-CS"/>
              </w:rPr>
              <w:t>редовне наставе</w:t>
            </w:r>
          </w:p>
          <w:p w:rsidR="00462F3B" w:rsidRPr="00EE6B96" w:rsidRDefault="00462F3B" w:rsidP="0052375D">
            <w:pPr>
              <w:ind w:right="-1051"/>
              <w:jc w:val="both"/>
              <w:rPr>
                <w:rFonts w:asciiTheme="minorHAnsi" w:hAnsiTheme="minorHAnsi" w:cs="Tahoma"/>
                <w:sz w:val="23"/>
                <w:szCs w:val="23"/>
                <w:lang w:val="sr-Cyrl-CS"/>
              </w:rPr>
            </w:pPr>
            <w:r>
              <w:rPr>
                <w:rFonts w:asciiTheme="minorHAnsi" w:hAnsiTheme="minorHAnsi" w:cs="Tahoma"/>
                <w:sz w:val="23"/>
                <w:szCs w:val="23"/>
                <w:lang w:val="sr-Cyrl-CS"/>
              </w:rPr>
              <w:t>3.</w:t>
            </w:r>
            <w:r w:rsidRPr="00EE6B96">
              <w:rPr>
                <w:rFonts w:asciiTheme="minorHAnsi" w:hAnsiTheme="minorHAnsi" w:cs="Tahoma"/>
                <w:sz w:val="23"/>
                <w:szCs w:val="23"/>
                <w:lang w:val="sr-Cyrl-CS"/>
              </w:rPr>
              <w:t xml:space="preserve">Представљање </w:t>
            </w:r>
            <w:r>
              <w:rPr>
                <w:rFonts w:asciiTheme="minorHAnsi" w:hAnsiTheme="minorHAnsi" w:cs="Tahoma"/>
                <w:sz w:val="23"/>
                <w:szCs w:val="23"/>
                <w:lang w:val="sr-Cyrl-CS"/>
              </w:rPr>
              <w:t>искуства наставни</w:t>
            </w:r>
            <w:r w:rsidRPr="00EE6B96">
              <w:rPr>
                <w:rFonts w:asciiTheme="minorHAnsi" w:hAnsiTheme="minorHAnsi" w:cs="Tahoma"/>
                <w:sz w:val="23"/>
                <w:szCs w:val="23"/>
                <w:lang w:val="sr-Cyrl-CS"/>
              </w:rPr>
              <w:t xml:space="preserve">ка са стручног </w:t>
            </w:r>
            <w:r>
              <w:rPr>
                <w:rFonts w:asciiTheme="minorHAnsi" w:hAnsiTheme="minorHAnsi" w:cs="Tahoma"/>
                <w:sz w:val="23"/>
                <w:szCs w:val="23"/>
                <w:lang w:val="sr-Cyrl-CS"/>
              </w:rPr>
              <w:t xml:space="preserve">   </w:t>
            </w:r>
            <w:r w:rsidRPr="00EE6B96">
              <w:rPr>
                <w:rFonts w:asciiTheme="minorHAnsi" w:hAnsiTheme="minorHAnsi" w:cs="Tahoma"/>
                <w:sz w:val="23"/>
                <w:szCs w:val="23"/>
                <w:lang w:val="sr-Cyrl-CS"/>
              </w:rPr>
              <w:t>семинара</w:t>
            </w:r>
          </w:p>
          <w:p w:rsidR="00462F3B" w:rsidRDefault="00462F3B" w:rsidP="0052375D">
            <w:pPr>
              <w:ind w:right="-1051"/>
              <w:jc w:val="both"/>
              <w:rPr>
                <w:rFonts w:asciiTheme="minorHAnsi" w:hAnsiTheme="minorHAnsi" w:cs="Tahoma"/>
                <w:sz w:val="23"/>
                <w:szCs w:val="23"/>
                <w:lang w:val="sr-Cyrl-CS"/>
              </w:rPr>
            </w:pPr>
          </w:p>
        </w:tc>
        <w:tc>
          <w:tcPr>
            <w:tcW w:w="1831" w:type="dxa"/>
            <w:tcBorders>
              <w:top w:val="single" w:sz="8" w:space="0" w:color="auto"/>
              <w:left w:val="single" w:sz="8" w:space="0" w:color="auto"/>
              <w:right w:val="single" w:sz="8" w:space="0" w:color="auto"/>
            </w:tcBorders>
          </w:tcPr>
          <w:p w:rsidR="00462F3B" w:rsidRDefault="00462F3B" w:rsidP="0052375D">
            <w:pPr>
              <w:ind w:right="-1051"/>
              <w:jc w:val="both"/>
              <w:rPr>
                <w:rFonts w:asciiTheme="minorHAnsi" w:hAnsiTheme="minorHAnsi" w:cs="Tahoma"/>
                <w:sz w:val="23"/>
                <w:szCs w:val="23"/>
              </w:rPr>
            </w:pPr>
            <w:r>
              <w:rPr>
                <w:rFonts w:asciiTheme="minorHAnsi" w:hAnsiTheme="minorHAnsi" w:cs="Cambria Math"/>
                <w:sz w:val="23"/>
                <w:szCs w:val="23"/>
              </w:rPr>
              <w:t>Директор</w:t>
            </w:r>
          </w:p>
          <w:p w:rsidR="00462F3B" w:rsidRPr="00814FA7" w:rsidRDefault="00462F3B" w:rsidP="0052375D">
            <w:pPr>
              <w:ind w:right="-1051"/>
              <w:jc w:val="both"/>
              <w:rPr>
                <w:rFonts w:asciiTheme="minorHAnsi" w:hAnsiTheme="minorHAnsi" w:cs="Tahoma"/>
                <w:sz w:val="23"/>
                <w:szCs w:val="23"/>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Тим за професионални развој</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Наставник-</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 учесник</w:t>
            </w:r>
          </w:p>
          <w:p w:rsidR="00462F3B" w:rsidRPr="00814FA7" w:rsidRDefault="00462F3B" w:rsidP="0052375D">
            <w:pPr>
              <w:ind w:right="-1051"/>
              <w:jc w:val="both"/>
              <w:rPr>
                <w:rFonts w:asciiTheme="minorHAnsi" w:hAnsiTheme="minorHAnsi" w:cs="Tahoma"/>
                <w:sz w:val="23"/>
                <w:szCs w:val="23"/>
              </w:rPr>
            </w:pPr>
            <w:r>
              <w:rPr>
                <w:rFonts w:asciiTheme="minorHAnsi" w:hAnsiTheme="minorHAnsi" w:cs="Cambria Math"/>
                <w:sz w:val="23"/>
                <w:szCs w:val="23"/>
                <w:lang w:val="sr-Cyrl-CS"/>
              </w:rPr>
              <w:t xml:space="preserve">семинара </w:t>
            </w:r>
          </w:p>
        </w:tc>
        <w:tc>
          <w:tcPr>
            <w:tcW w:w="1414" w:type="dxa"/>
            <w:tcBorders>
              <w:top w:val="single" w:sz="8" w:space="0" w:color="auto"/>
              <w:left w:val="single" w:sz="8" w:space="0" w:color="auto"/>
              <w:bottom w:val="single" w:sz="8" w:space="0" w:color="auto"/>
              <w:right w:val="single" w:sz="8" w:space="0" w:color="auto"/>
            </w:tcBorders>
          </w:tcPr>
          <w:p w:rsidR="00462F3B" w:rsidRDefault="00462F3B" w:rsidP="0052375D">
            <w:pPr>
              <w:ind w:right="-1051"/>
              <w:jc w:val="both"/>
              <w:rPr>
                <w:rFonts w:asciiTheme="minorHAnsi" w:hAnsiTheme="minorHAnsi" w:cs="Tahoma"/>
                <w:sz w:val="23"/>
                <w:szCs w:val="23"/>
              </w:rPr>
            </w:pPr>
          </w:p>
          <w:p w:rsidR="00462F3B" w:rsidRDefault="00462F3B" w:rsidP="0052375D">
            <w:pPr>
              <w:ind w:right="-1051"/>
              <w:jc w:val="both"/>
              <w:rPr>
                <w:rFonts w:asciiTheme="minorHAnsi" w:hAnsiTheme="minorHAnsi" w:cs="Tahoma"/>
                <w:sz w:val="23"/>
                <w:szCs w:val="23"/>
              </w:rPr>
            </w:pPr>
            <w:r>
              <w:rPr>
                <w:rFonts w:asciiTheme="minorHAnsi" w:hAnsiTheme="minorHAnsi" w:cs="Cambria Math"/>
                <w:sz w:val="23"/>
                <w:szCs w:val="23"/>
              </w:rPr>
              <w:t>М</w:t>
            </w:r>
            <w:r>
              <w:rPr>
                <w:rFonts w:asciiTheme="minorHAnsi" w:hAnsiTheme="minorHAnsi" w:cs="Times"/>
                <w:sz w:val="23"/>
                <w:szCs w:val="23"/>
              </w:rPr>
              <w:t>a</w:t>
            </w:r>
            <w:r>
              <w:rPr>
                <w:rFonts w:asciiTheme="minorHAnsi" w:hAnsiTheme="minorHAnsi" w:cs="Cambria Math"/>
                <w:sz w:val="23"/>
                <w:szCs w:val="23"/>
              </w:rPr>
              <w:t>рт</w:t>
            </w:r>
          </w:p>
        </w:tc>
        <w:tc>
          <w:tcPr>
            <w:tcW w:w="1828" w:type="dxa"/>
            <w:tcBorders>
              <w:top w:val="single" w:sz="8" w:space="0" w:color="auto"/>
              <w:left w:val="single" w:sz="8" w:space="0" w:color="auto"/>
              <w:right w:val="single" w:sz="8" w:space="0" w:color="auto"/>
            </w:tcBorders>
            <w:hideMark/>
          </w:tcPr>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Записник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са седнице Н.</w:t>
            </w:r>
          </w:p>
          <w:p w:rsidR="00462F3B" w:rsidRDefault="00462F3B" w:rsidP="0052375D">
            <w:pPr>
              <w:ind w:right="-1051"/>
              <w:jc w:val="both"/>
              <w:rPr>
                <w:rFonts w:asciiTheme="minorHAnsi" w:hAnsiTheme="minorHAnsi" w:cs="Tahoma"/>
                <w:sz w:val="23"/>
                <w:szCs w:val="23"/>
              </w:rPr>
            </w:pPr>
            <w:r>
              <w:rPr>
                <w:rFonts w:asciiTheme="minorHAnsi" w:hAnsiTheme="minorHAnsi" w:cs="Cambria Math"/>
                <w:sz w:val="23"/>
                <w:szCs w:val="23"/>
                <w:lang w:val="sr-Cyrl-CS"/>
              </w:rPr>
              <w:t>већа</w:t>
            </w:r>
          </w:p>
          <w:p w:rsidR="00462F3B" w:rsidRDefault="00462F3B" w:rsidP="0052375D">
            <w:pPr>
              <w:ind w:right="-1051"/>
              <w:jc w:val="both"/>
              <w:rPr>
                <w:rFonts w:asciiTheme="minorHAnsi" w:hAnsiTheme="minorHAnsi" w:cs="Tahoma"/>
                <w:sz w:val="23"/>
                <w:szCs w:val="23"/>
              </w:rPr>
            </w:pPr>
          </w:p>
        </w:tc>
      </w:tr>
      <w:tr w:rsidR="00462F3B" w:rsidTr="0052375D">
        <w:trPr>
          <w:trHeight w:val="2567"/>
          <w:jc w:val="center"/>
        </w:trPr>
        <w:tc>
          <w:tcPr>
            <w:tcW w:w="4886" w:type="dxa"/>
            <w:tcBorders>
              <w:top w:val="single" w:sz="8" w:space="0" w:color="auto"/>
              <w:left w:val="single" w:sz="8" w:space="0" w:color="auto"/>
              <w:right w:val="single" w:sz="8" w:space="0" w:color="auto"/>
            </w:tcBorders>
          </w:tcPr>
          <w:p w:rsidR="00462F3B" w:rsidRDefault="00462F3B" w:rsidP="0052375D">
            <w:pPr>
              <w:ind w:right="-1051"/>
              <w:jc w:val="both"/>
              <w:rPr>
                <w:rFonts w:asciiTheme="minorHAnsi" w:hAnsiTheme="minorHAnsi" w:cs="Tahoma"/>
                <w:sz w:val="23"/>
                <w:szCs w:val="23"/>
              </w:rPr>
            </w:pPr>
          </w:p>
          <w:p w:rsidR="00462F3B" w:rsidRDefault="00462F3B" w:rsidP="0052375D">
            <w:pPr>
              <w:ind w:right="-1051"/>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lang w:val="sr-Cyrl-CS"/>
              </w:rPr>
              <w:t xml:space="preserve"> </w:t>
            </w:r>
            <w:r>
              <w:rPr>
                <w:rFonts w:asciiTheme="minorHAnsi" w:hAnsiTheme="minorHAnsi" w:cs="Tahoma"/>
                <w:sz w:val="23"/>
                <w:szCs w:val="23"/>
              </w:rPr>
              <w:t>A</w:t>
            </w:r>
            <w:r>
              <w:rPr>
                <w:rFonts w:asciiTheme="minorHAnsi" w:hAnsiTheme="minorHAnsi" w:cs="Cambria Math"/>
                <w:sz w:val="23"/>
                <w:szCs w:val="23"/>
              </w:rPr>
              <w:t>н</w:t>
            </w:r>
            <w:r>
              <w:rPr>
                <w:rFonts w:asciiTheme="minorHAnsi" w:hAnsiTheme="minorHAnsi" w:cs="Times"/>
                <w:sz w:val="23"/>
                <w:szCs w:val="23"/>
              </w:rPr>
              <w:t>a</w:t>
            </w:r>
            <w:r>
              <w:rPr>
                <w:rFonts w:asciiTheme="minorHAnsi" w:hAnsiTheme="minorHAnsi" w:cs="Cambria Math"/>
                <w:sz w:val="23"/>
                <w:szCs w:val="23"/>
              </w:rPr>
              <w:t>лиз</w:t>
            </w:r>
            <w:r>
              <w:rPr>
                <w:rFonts w:asciiTheme="minorHAnsi" w:hAnsiTheme="minorHAnsi" w:cs="Times"/>
                <w:sz w:val="23"/>
                <w:szCs w:val="23"/>
              </w:rPr>
              <w:t xml:space="preserve">a </w:t>
            </w:r>
            <w:r>
              <w:rPr>
                <w:rFonts w:asciiTheme="minorHAnsi" w:hAnsiTheme="minorHAnsi" w:cs="Cambria Math"/>
                <w:sz w:val="23"/>
                <w:szCs w:val="23"/>
              </w:rPr>
              <w:t>ре</w:t>
            </w:r>
            <w:r>
              <w:rPr>
                <w:rFonts w:asciiTheme="minorHAnsi" w:hAnsiTheme="minorHAnsi" w:cs="Times"/>
                <w:sz w:val="23"/>
                <w:szCs w:val="23"/>
              </w:rPr>
              <w:t>a</w:t>
            </w:r>
            <w:r>
              <w:rPr>
                <w:rFonts w:asciiTheme="minorHAnsi" w:hAnsiTheme="minorHAnsi" w:cs="Cambria Math"/>
                <w:sz w:val="23"/>
                <w:szCs w:val="23"/>
              </w:rPr>
              <w:t>лиз</w:t>
            </w:r>
            <w:r>
              <w:rPr>
                <w:rFonts w:asciiTheme="minorHAnsi" w:hAnsiTheme="minorHAnsi" w:cs="Times"/>
                <w:sz w:val="23"/>
                <w:szCs w:val="23"/>
              </w:rPr>
              <w:t>a</w:t>
            </w:r>
            <w:r>
              <w:rPr>
                <w:rFonts w:asciiTheme="minorHAnsi" w:hAnsiTheme="minorHAnsi" w:cs="Cambria Math"/>
                <w:sz w:val="23"/>
                <w:szCs w:val="23"/>
              </w:rPr>
              <w:t>ције</w:t>
            </w:r>
            <w:r>
              <w:rPr>
                <w:rFonts w:asciiTheme="minorHAnsi" w:hAnsiTheme="minorHAnsi" w:cs="Times"/>
                <w:sz w:val="23"/>
                <w:szCs w:val="23"/>
              </w:rPr>
              <w:t xml:space="preserve"> </w:t>
            </w:r>
            <w:r>
              <w:rPr>
                <w:rFonts w:asciiTheme="minorHAnsi" w:hAnsiTheme="minorHAnsi" w:cs="Cambria Math"/>
                <w:sz w:val="23"/>
                <w:szCs w:val="23"/>
              </w:rPr>
              <w:t>прогр</w:t>
            </w:r>
            <w:r>
              <w:rPr>
                <w:rFonts w:asciiTheme="minorHAnsi" w:hAnsiTheme="minorHAnsi" w:cs="Times"/>
                <w:sz w:val="23"/>
                <w:szCs w:val="23"/>
              </w:rPr>
              <w:t>a</w:t>
            </w:r>
            <w:r>
              <w:rPr>
                <w:rFonts w:asciiTheme="minorHAnsi" w:hAnsiTheme="minorHAnsi" w:cs="Cambria Math"/>
                <w:sz w:val="23"/>
                <w:szCs w:val="23"/>
              </w:rPr>
              <w:t>мских</w:t>
            </w:r>
            <w:r>
              <w:rPr>
                <w:rFonts w:asciiTheme="minorHAnsi" w:hAnsiTheme="minorHAnsi" w:cs="Times"/>
                <w:sz w:val="23"/>
                <w:szCs w:val="23"/>
              </w:rPr>
              <w:t xml:space="preserve"> </w:t>
            </w:r>
            <w:r>
              <w:rPr>
                <w:rFonts w:asciiTheme="minorHAnsi" w:hAnsiTheme="minorHAnsi" w:cs="Cambria Math"/>
                <w:sz w:val="23"/>
                <w:szCs w:val="23"/>
              </w:rPr>
              <w:t>с</w:t>
            </w:r>
            <w:r>
              <w:rPr>
                <w:rFonts w:asciiTheme="minorHAnsi" w:hAnsiTheme="minorHAnsi" w:cs="Times"/>
                <w:sz w:val="23"/>
                <w:szCs w:val="23"/>
              </w:rPr>
              <w:t>a</w:t>
            </w:r>
            <w:r>
              <w:rPr>
                <w:rFonts w:asciiTheme="minorHAnsi" w:hAnsiTheme="minorHAnsi" w:cs="Cambria Math"/>
                <w:sz w:val="23"/>
                <w:szCs w:val="23"/>
              </w:rPr>
              <w:t>држ</w:t>
            </w:r>
            <w:r>
              <w:rPr>
                <w:rFonts w:asciiTheme="minorHAnsi" w:hAnsiTheme="minorHAnsi" w:cs="Times"/>
                <w:sz w:val="23"/>
                <w:szCs w:val="23"/>
              </w:rPr>
              <w:t>a</w:t>
            </w:r>
            <w:r>
              <w:rPr>
                <w:rFonts w:asciiTheme="minorHAnsi" w:hAnsiTheme="minorHAnsi" w:cs="Cambria Math"/>
                <w:sz w:val="23"/>
                <w:szCs w:val="23"/>
              </w:rPr>
              <w:t>ј</w:t>
            </w:r>
            <w:r>
              <w:rPr>
                <w:rFonts w:asciiTheme="minorHAnsi" w:hAnsiTheme="minorHAnsi" w:cs="Tahoma"/>
                <w:sz w:val="23"/>
                <w:szCs w:val="23"/>
              </w:rPr>
              <w:t>a</w:t>
            </w:r>
          </w:p>
          <w:p w:rsidR="00462F3B" w:rsidRDefault="00462F3B" w:rsidP="0052375D">
            <w:pPr>
              <w:ind w:right="-1051"/>
              <w:jc w:val="both"/>
              <w:rPr>
                <w:rFonts w:asciiTheme="minorHAnsi" w:hAnsiTheme="minorHAnsi" w:cs="Tahoma"/>
                <w:sz w:val="23"/>
                <w:szCs w:val="23"/>
                <w:lang w:val="ru-RU"/>
              </w:rPr>
            </w:pPr>
            <w:r>
              <w:rPr>
                <w:rFonts w:asciiTheme="minorHAnsi" w:hAnsiTheme="minorHAnsi" w:cs="Tahoma"/>
                <w:sz w:val="23"/>
                <w:szCs w:val="23"/>
                <w:lang w:val="ru-RU"/>
              </w:rPr>
              <w:t xml:space="preserve">2. </w:t>
            </w:r>
            <w:r>
              <w:rPr>
                <w:rFonts w:asciiTheme="minorHAnsi" w:hAnsiTheme="minorHAnsi" w:cs="Cambria Math"/>
                <w:sz w:val="23"/>
                <w:szCs w:val="23"/>
                <w:lang w:val="ru-RU"/>
              </w:rPr>
              <w:t>Успех</w:t>
            </w:r>
            <w:r>
              <w:rPr>
                <w:rFonts w:asciiTheme="minorHAnsi" w:hAnsiTheme="minorHAnsi" w:cs="Times"/>
                <w:sz w:val="23"/>
                <w:szCs w:val="23"/>
                <w:lang w:val="ru-RU"/>
              </w:rPr>
              <w:t xml:space="preserve"> </w:t>
            </w:r>
            <w:r>
              <w:rPr>
                <w:rFonts w:asciiTheme="minorHAnsi" w:hAnsiTheme="minorHAnsi" w:cs="Cambria Math"/>
                <w:sz w:val="23"/>
                <w:szCs w:val="23"/>
                <w:lang w:val="ru-RU"/>
              </w:rPr>
              <w:t>и</w:t>
            </w:r>
            <w:r>
              <w:rPr>
                <w:rFonts w:asciiTheme="minorHAnsi" w:hAnsiTheme="minorHAnsi" w:cs="Times"/>
                <w:sz w:val="23"/>
                <w:szCs w:val="23"/>
                <w:lang w:val="ru-RU"/>
              </w:rPr>
              <w:t xml:space="preserve"> </w:t>
            </w:r>
            <w:r>
              <w:rPr>
                <w:rFonts w:asciiTheme="minorHAnsi" w:hAnsiTheme="minorHAnsi" w:cs="Cambria Math"/>
                <w:sz w:val="23"/>
                <w:szCs w:val="23"/>
                <w:lang w:val="ru-RU"/>
              </w:rPr>
              <w:t>дисциплина</w:t>
            </w:r>
            <w:r>
              <w:rPr>
                <w:rFonts w:asciiTheme="minorHAnsi" w:hAnsiTheme="minorHAnsi" w:cs="Times"/>
                <w:sz w:val="23"/>
                <w:szCs w:val="23"/>
                <w:lang w:val="ru-RU"/>
              </w:rPr>
              <w:t xml:space="preserve"> </w:t>
            </w:r>
            <w:r>
              <w:rPr>
                <w:rFonts w:asciiTheme="minorHAnsi" w:hAnsiTheme="minorHAnsi" w:cs="Cambria Math"/>
                <w:sz w:val="23"/>
                <w:szCs w:val="23"/>
                <w:lang w:val="ru-RU"/>
              </w:rPr>
              <w:t>ученик</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н</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кр</w:t>
            </w:r>
            <w:r>
              <w:rPr>
                <w:rFonts w:asciiTheme="minorHAnsi" w:hAnsiTheme="minorHAnsi" w:cs="Tahoma"/>
                <w:sz w:val="23"/>
                <w:szCs w:val="23"/>
              </w:rPr>
              <w:t>a</w:t>
            </w:r>
            <w:r>
              <w:rPr>
                <w:rFonts w:asciiTheme="minorHAnsi" w:hAnsiTheme="minorHAnsi" w:cs="Cambria Math"/>
                <w:sz w:val="23"/>
                <w:szCs w:val="23"/>
                <w:lang w:val="ru-RU"/>
              </w:rPr>
              <w:t>ју</w:t>
            </w:r>
            <w:r>
              <w:rPr>
                <w:rFonts w:asciiTheme="minorHAnsi" w:hAnsiTheme="minorHAnsi" w:cs="Times"/>
                <w:sz w:val="23"/>
                <w:szCs w:val="23"/>
                <w:lang w:val="ru-RU"/>
              </w:rPr>
              <w:t xml:space="preserve"> </w:t>
            </w:r>
            <w:r>
              <w:rPr>
                <w:rFonts w:asciiTheme="minorHAnsi" w:hAnsiTheme="minorHAnsi" w:cs="Cambria Math"/>
                <w:sz w:val="23"/>
                <w:szCs w:val="23"/>
                <w:lang w:val="ru-RU"/>
              </w:rPr>
              <w:t>трећег</w:t>
            </w:r>
            <w:r>
              <w:rPr>
                <w:rFonts w:asciiTheme="minorHAnsi" w:hAnsiTheme="minorHAnsi" w:cs="Times"/>
                <w:sz w:val="23"/>
                <w:szCs w:val="23"/>
                <w:lang w:val="ru-RU"/>
              </w:rPr>
              <w:t xml:space="preserve"> </w:t>
            </w:r>
          </w:p>
          <w:p w:rsidR="00462F3B" w:rsidRDefault="00462F3B" w:rsidP="0052375D">
            <w:pPr>
              <w:ind w:right="-1051"/>
              <w:jc w:val="both"/>
              <w:rPr>
                <w:rFonts w:asciiTheme="minorHAnsi" w:hAnsiTheme="minorHAnsi" w:cs="Tahoma"/>
                <w:sz w:val="23"/>
                <w:szCs w:val="23"/>
                <w:lang w:val="sr-Cyrl-RS"/>
              </w:rPr>
            </w:pPr>
            <w:r>
              <w:rPr>
                <w:rFonts w:asciiTheme="minorHAnsi" w:hAnsiTheme="minorHAnsi" w:cs="Tahoma"/>
                <w:sz w:val="23"/>
                <w:szCs w:val="23"/>
                <w:lang w:val="ru-RU"/>
              </w:rPr>
              <w:t xml:space="preserve">  </w:t>
            </w:r>
            <w:r>
              <w:rPr>
                <w:rFonts w:asciiTheme="minorHAnsi" w:hAnsiTheme="minorHAnsi" w:cs="Cambria Math"/>
                <w:sz w:val="23"/>
                <w:szCs w:val="23"/>
              </w:rPr>
              <w:t>кл</w:t>
            </w:r>
            <w:r>
              <w:rPr>
                <w:rFonts w:asciiTheme="minorHAnsi" w:hAnsiTheme="minorHAnsi" w:cs="Times"/>
                <w:sz w:val="23"/>
                <w:szCs w:val="23"/>
              </w:rPr>
              <w:t>a</w:t>
            </w:r>
            <w:r>
              <w:rPr>
                <w:rFonts w:asciiTheme="minorHAnsi" w:hAnsiTheme="minorHAnsi" w:cs="Cambria Math"/>
                <w:sz w:val="23"/>
                <w:szCs w:val="23"/>
              </w:rPr>
              <w:t>сифик</w:t>
            </w:r>
            <w:r>
              <w:rPr>
                <w:rFonts w:asciiTheme="minorHAnsi" w:hAnsiTheme="minorHAnsi" w:cs="Times"/>
                <w:sz w:val="23"/>
                <w:szCs w:val="23"/>
              </w:rPr>
              <w:t>a</w:t>
            </w:r>
            <w:r>
              <w:rPr>
                <w:rFonts w:asciiTheme="minorHAnsi" w:hAnsiTheme="minorHAnsi" w:cs="Cambria Math"/>
                <w:sz w:val="23"/>
                <w:szCs w:val="23"/>
              </w:rPr>
              <w:t>ционог</w:t>
            </w:r>
            <w:r>
              <w:rPr>
                <w:rFonts w:asciiTheme="minorHAnsi" w:hAnsiTheme="minorHAnsi" w:cs="Times"/>
                <w:sz w:val="23"/>
                <w:szCs w:val="23"/>
              </w:rPr>
              <w:t xml:space="preserve"> </w:t>
            </w:r>
            <w:r>
              <w:rPr>
                <w:rFonts w:asciiTheme="minorHAnsi" w:hAnsiTheme="minorHAnsi" w:cs="Cambria Math"/>
                <w:sz w:val="23"/>
                <w:szCs w:val="23"/>
              </w:rPr>
              <w:t>период</w:t>
            </w:r>
            <w:r>
              <w:rPr>
                <w:rFonts w:asciiTheme="minorHAnsi" w:hAnsiTheme="minorHAnsi" w:cs="Tahoma"/>
                <w:sz w:val="23"/>
                <w:szCs w:val="23"/>
              </w:rPr>
              <w:t>a</w:t>
            </w:r>
          </w:p>
          <w:p w:rsidR="00462F3B" w:rsidRPr="00EE6B96" w:rsidRDefault="00462F3B" w:rsidP="0052375D">
            <w:pPr>
              <w:ind w:right="-1051"/>
              <w:jc w:val="both"/>
              <w:rPr>
                <w:rFonts w:asciiTheme="minorHAnsi" w:hAnsiTheme="minorHAnsi" w:cs="Tahoma"/>
                <w:sz w:val="23"/>
                <w:szCs w:val="23"/>
                <w:lang w:val="sr-Cyrl-RS"/>
              </w:rPr>
            </w:pPr>
          </w:p>
          <w:p w:rsidR="00462F3B" w:rsidRPr="00EE6B96" w:rsidRDefault="00462F3B" w:rsidP="0052375D">
            <w:pPr>
              <w:ind w:right="-1051"/>
              <w:jc w:val="both"/>
              <w:rPr>
                <w:rFonts w:asciiTheme="minorHAnsi" w:hAnsiTheme="minorHAnsi" w:cs="Tahoma"/>
                <w:sz w:val="23"/>
                <w:szCs w:val="23"/>
                <w:lang w:val="sr-Cyrl-CS"/>
              </w:rPr>
            </w:pPr>
            <w:r>
              <w:rPr>
                <w:rFonts w:asciiTheme="minorHAnsi" w:hAnsiTheme="minorHAnsi" w:cs="Cambria Math"/>
                <w:sz w:val="23"/>
                <w:szCs w:val="23"/>
                <w:lang w:val="sr-Cyrl-CS"/>
              </w:rPr>
              <w:t>3.</w:t>
            </w:r>
            <w:r w:rsidRPr="00EE6B96">
              <w:rPr>
                <w:rFonts w:asciiTheme="minorHAnsi" w:hAnsiTheme="minorHAnsi" w:cs="Cambria Math"/>
                <w:sz w:val="23"/>
                <w:szCs w:val="23"/>
                <w:lang w:val="sr-Cyrl-CS"/>
              </w:rPr>
              <w:t>Извештај</w:t>
            </w:r>
            <w:r w:rsidRPr="00EE6B96">
              <w:rPr>
                <w:rFonts w:asciiTheme="minorHAnsi" w:hAnsiTheme="minorHAnsi" w:cs="Times"/>
                <w:sz w:val="23"/>
                <w:szCs w:val="23"/>
                <w:lang w:val="sr-Cyrl-CS"/>
              </w:rPr>
              <w:t xml:space="preserve"> </w:t>
            </w:r>
            <w:r w:rsidRPr="00EE6B96">
              <w:rPr>
                <w:rFonts w:asciiTheme="minorHAnsi" w:hAnsiTheme="minorHAnsi" w:cs="Cambria Math"/>
                <w:sz w:val="23"/>
                <w:szCs w:val="23"/>
                <w:lang w:val="sr-Cyrl-CS"/>
              </w:rPr>
              <w:t>о</w:t>
            </w:r>
            <w:r w:rsidRPr="00EE6B96">
              <w:rPr>
                <w:rFonts w:asciiTheme="minorHAnsi" w:hAnsiTheme="minorHAnsi" w:cs="Times"/>
                <w:sz w:val="23"/>
                <w:szCs w:val="23"/>
                <w:lang w:val="sr-Cyrl-CS"/>
              </w:rPr>
              <w:t xml:space="preserve"> </w:t>
            </w:r>
            <w:r w:rsidRPr="00EE6B96">
              <w:rPr>
                <w:rFonts w:asciiTheme="minorHAnsi" w:hAnsiTheme="minorHAnsi" w:cs="Cambria Math"/>
                <w:sz w:val="23"/>
                <w:szCs w:val="23"/>
                <w:lang w:val="sr-Cyrl-CS"/>
              </w:rPr>
              <w:t>спроведеним истраживањима</w:t>
            </w:r>
            <w:r w:rsidRPr="00EE6B96">
              <w:rPr>
                <w:rFonts w:asciiTheme="minorHAnsi" w:hAnsiTheme="minorHAnsi" w:cs="Tahoma"/>
                <w:sz w:val="23"/>
                <w:szCs w:val="23"/>
                <w:lang w:val="sr-Cyrl-CS"/>
              </w:rPr>
              <w:t xml:space="preserve"> </w:t>
            </w:r>
          </w:p>
          <w:p w:rsidR="00462F3B" w:rsidRDefault="00462F3B" w:rsidP="0052375D">
            <w:pPr>
              <w:ind w:right="-1051"/>
              <w:jc w:val="both"/>
              <w:rPr>
                <w:rFonts w:asciiTheme="minorHAnsi" w:hAnsiTheme="minorHAnsi" w:cs="Times"/>
                <w:sz w:val="23"/>
                <w:szCs w:val="23"/>
                <w:lang w:val="sr-Cyrl-RS"/>
              </w:rPr>
            </w:pPr>
          </w:p>
          <w:p w:rsidR="00462F3B" w:rsidRDefault="00462F3B" w:rsidP="0052375D">
            <w:pPr>
              <w:ind w:right="-1051"/>
              <w:jc w:val="both"/>
              <w:rPr>
                <w:rFonts w:asciiTheme="minorHAnsi" w:hAnsiTheme="minorHAnsi" w:cs="Times"/>
                <w:sz w:val="23"/>
                <w:szCs w:val="23"/>
                <w:lang w:val="sr-Cyrl-RS"/>
              </w:rPr>
            </w:pPr>
          </w:p>
          <w:p w:rsidR="00462F3B" w:rsidRDefault="00462F3B" w:rsidP="0052375D">
            <w:pPr>
              <w:ind w:right="-1051"/>
              <w:jc w:val="both"/>
              <w:rPr>
                <w:rFonts w:asciiTheme="minorHAnsi" w:hAnsiTheme="minorHAnsi" w:cs="Times"/>
                <w:sz w:val="23"/>
                <w:szCs w:val="23"/>
                <w:lang w:val="sr-Cyrl-RS"/>
              </w:rPr>
            </w:pPr>
            <w:r>
              <w:rPr>
                <w:rFonts w:asciiTheme="minorHAnsi" w:hAnsiTheme="minorHAnsi" w:cs="Times"/>
                <w:sz w:val="23"/>
                <w:szCs w:val="23"/>
                <w:lang w:val="sr-Cyrl-RS"/>
              </w:rPr>
              <w:t>4.извештај о стручном усавршавању наставника у</w:t>
            </w:r>
          </w:p>
          <w:p w:rsidR="00462F3B" w:rsidRPr="00380374" w:rsidRDefault="00462F3B" w:rsidP="0052375D">
            <w:pPr>
              <w:ind w:right="-1051"/>
              <w:jc w:val="both"/>
              <w:rPr>
                <w:rFonts w:asciiTheme="minorHAnsi" w:hAnsiTheme="minorHAnsi" w:cs="Times"/>
                <w:sz w:val="23"/>
                <w:szCs w:val="23"/>
                <w:lang w:val="sr-Cyrl-RS"/>
              </w:rPr>
            </w:pPr>
            <w:r>
              <w:rPr>
                <w:rFonts w:asciiTheme="minorHAnsi" w:hAnsiTheme="minorHAnsi" w:cs="Times"/>
                <w:sz w:val="23"/>
                <w:szCs w:val="23"/>
                <w:lang w:val="sr-Cyrl-RS"/>
              </w:rPr>
              <w:t>у области ИКТ вештина</w:t>
            </w:r>
          </w:p>
          <w:p w:rsidR="00462F3B" w:rsidRPr="00380374" w:rsidRDefault="00462F3B" w:rsidP="0052375D">
            <w:pPr>
              <w:pStyle w:val="ListParagraph"/>
              <w:ind w:right="-1051"/>
              <w:jc w:val="both"/>
              <w:rPr>
                <w:rFonts w:asciiTheme="minorHAnsi" w:hAnsiTheme="minorHAnsi" w:cs="Tahoma"/>
                <w:sz w:val="23"/>
                <w:szCs w:val="23"/>
                <w:lang w:val="sr-Cyrl-CS"/>
              </w:rPr>
            </w:pPr>
          </w:p>
          <w:p w:rsidR="00462F3B" w:rsidRPr="005711AD" w:rsidRDefault="00462F3B" w:rsidP="0052375D">
            <w:pPr>
              <w:ind w:right="-1051"/>
              <w:jc w:val="both"/>
              <w:rPr>
                <w:rFonts w:asciiTheme="minorHAnsi" w:hAnsiTheme="minorHAnsi" w:cs="Times"/>
                <w:sz w:val="23"/>
                <w:szCs w:val="23"/>
              </w:rPr>
            </w:pPr>
            <w:r>
              <w:rPr>
                <w:rFonts w:asciiTheme="minorHAnsi" w:hAnsiTheme="minorHAnsi" w:cs="Tahoma"/>
                <w:sz w:val="23"/>
                <w:szCs w:val="23"/>
                <w:lang w:val="sr-Cyrl-RS"/>
              </w:rPr>
              <w:t>5</w:t>
            </w:r>
            <w:r>
              <w:rPr>
                <w:rFonts w:asciiTheme="minorHAnsi" w:hAnsiTheme="minorHAnsi" w:cs="Tahoma"/>
                <w:sz w:val="23"/>
                <w:szCs w:val="23"/>
              </w:rPr>
              <w:t>.</w:t>
            </w:r>
            <w:r w:rsidRPr="005711AD">
              <w:rPr>
                <w:rFonts w:asciiTheme="minorHAnsi" w:hAnsiTheme="minorHAnsi" w:cs="Cambria Math"/>
                <w:sz w:val="23"/>
                <w:szCs w:val="23"/>
                <w:lang w:val="ru-RU"/>
              </w:rPr>
              <w:t xml:space="preserve"> Усвајање</w:t>
            </w:r>
            <w:r w:rsidRPr="005711AD">
              <w:rPr>
                <w:rFonts w:asciiTheme="minorHAnsi" w:hAnsiTheme="minorHAnsi" w:cs="Times"/>
                <w:sz w:val="23"/>
                <w:szCs w:val="23"/>
                <w:lang w:val="ru-RU"/>
              </w:rPr>
              <w:t xml:space="preserve"> </w:t>
            </w:r>
            <w:r w:rsidRPr="005711AD">
              <w:rPr>
                <w:rFonts w:asciiTheme="minorHAnsi" w:hAnsiTheme="minorHAnsi" w:cs="Cambria Math"/>
                <w:sz w:val="23"/>
                <w:szCs w:val="23"/>
                <w:lang w:val="ru-RU"/>
              </w:rPr>
              <w:t>плана</w:t>
            </w:r>
            <w:r w:rsidRPr="005711AD">
              <w:rPr>
                <w:rFonts w:asciiTheme="minorHAnsi" w:hAnsiTheme="minorHAnsi" w:cs="Times"/>
                <w:sz w:val="23"/>
                <w:szCs w:val="23"/>
                <w:lang w:val="ru-RU"/>
              </w:rPr>
              <w:t xml:space="preserve"> </w:t>
            </w:r>
            <w:r w:rsidRPr="005711AD">
              <w:rPr>
                <w:rFonts w:asciiTheme="minorHAnsi" w:hAnsiTheme="minorHAnsi" w:cs="Cambria Math"/>
                <w:sz w:val="23"/>
                <w:szCs w:val="23"/>
                <w:lang w:val="ru-RU"/>
              </w:rPr>
              <w:t>контролних</w:t>
            </w:r>
            <w:r w:rsidRPr="005711AD">
              <w:rPr>
                <w:rFonts w:asciiTheme="minorHAnsi" w:hAnsiTheme="minorHAnsi" w:cs="Times"/>
                <w:sz w:val="23"/>
                <w:szCs w:val="23"/>
                <w:lang w:val="ru-RU"/>
              </w:rPr>
              <w:t xml:space="preserve"> </w:t>
            </w:r>
            <w:r w:rsidRPr="005711AD">
              <w:rPr>
                <w:rFonts w:asciiTheme="minorHAnsi" w:hAnsiTheme="minorHAnsi" w:cs="Cambria Math"/>
                <w:sz w:val="23"/>
                <w:szCs w:val="23"/>
                <w:lang w:val="ru-RU"/>
              </w:rPr>
              <w:t>и</w:t>
            </w:r>
            <w:r w:rsidRPr="005711AD">
              <w:rPr>
                <w:rFonts w:asciiTheme="minorHAnsi" w:hAnsiTheme="minorHAnsi" w:cs="Times"/>
                <w:sz w:val="23"/>
                <w:szCs w:val="23"/>
                <w:lang w:val="ru-RU"/>
              </w:rPr>
              <w:t xml:space="preserve"> </w:t>
            </w:r>
          </w:p>
          <w:p w:rsidR="00462F3B" w:rsidRDefault="00462F3B" w:rsidP="0052375D">
            <w:pPr>
              <w:ind w:right="-1051"/>
              <w:jc w:val="both"/>
              <w:rPr>
                <w:rFonts w:asciiTheme="minorHAnsi" w:hAnsiTheme="minorHAnsi" w:cs="Cambria Math"/>
                <w:sz w:val="23"/>
                <w:szCs w:val="23"/>
                <w:lang w:val="ru-RU"/>
              </w:rPr>
            </w:pPr>
            <w:r>
              <w:rPr>
                <w:rFonts w:asciiTheme="minorHAnsi" w:hAnsiTheme="minorHAnsi" w:cs="Cambria Math"/>
                <w:sz w:val="23"/>
                <w:szCs w:val="23"/>
                <w:lang w:val="ru-RU"/>
              </w:rPr>
              <w:t xml:space="preserve">  </w:t>
            </w:r>
            <w:r>
              <w:rPr>
                <w:rFonts w:asciiTheme="minorHAnsi" w:hAnsiTheme="minorHAnsi" w:cs="Cambria Math"/>
                <w:sz w:val="23"/>
                <w:szCs w:val="23"/>
                <w:lang w:val="en-US"/>
              </w:rPr>
              <w:t xml:space="preserve">  </w:t>
            </w:r>
            <w:r>
              <w:rPr>
                <w:rFonts w:asciiTheme="minorHAnsi" w:hAnsiTheme="minorHAnsi" w:cs="Cambria Math"/>
                <w:sz w:val="23"/>
                <w:szCs w:val="23"/>
                <w:lang w:val="ru-RU"/>
              </w:rPr>
              <w:t>писмених</w:t>
            </w:r>
            <w:r>
              <w:rPr>
                <w:rFonts w:asciiTheme="minorHAnsi" w:hAnsiTheme="minorHAnsi" w:cs="Times"/>
                <w:sz w:val="23"/>
                <w:szCs w:val="23"/>
                <w:lang w:val="ru-RU"/>
              </w:rPr>
              <w:t xml:space="preserve"> </w:t>
            </w:r>
            <w:r>
              <w:rPr>
                <w:rFonts w:asciiTheme="minorHAnsi" w:hAnsiTheme="minorHAnsi" w:cs="Cambria Math"/>
                <w:sz w:val="23"/>
                <w:szCs w:val="23"/>
                <w:lang w:val="ru-RU"/>
              </w:rPr>
              <w:t>вежби за треће тромесечје</w:t>
            </w:r>
          </w:p>
          <w:p w:rsidR="00462F3B" w:rsidRPr="00283496" w:rsidRDefault="00462F3B" w:rsidP="0052375D">
            <w:pPr>
              <w:ind w:right="-1051"/>
              <w:jc w:val="both"/>
              <w:rPr>
                <w:rFonts w:asciiTheme="minorHAnsi" w:hAnsiTheme="minorHAnsi" w:cs="Tahoma"/>
                <w:sz w:val="23"/>
                <w:szCs w:val="23"/>
              </w:rPr>
            </w:pPr>
          </w:p>
        </w:tc>
        <w:tc>
          <w:tcPr>
            <w:tcW w:w="1831" w:type="dxa"/>
            <w:tcBorders>
              <w:top w:val="single" w:sz="8" w:space="0" w:color="auto"/>
              <w:left w:val="single" w:sz="8" w:space="0" w:color="auto"/>
              <w:right w:val="single" w:sz="8" w:space="0" w:color="auto"/>
            </w:tcBorders>
            <w:hideMark/>
          </w:tcPr>
          <w:p w:rsidR="00462F3B" w:rsidRPr="00343C3D" w:rsidRDefault="00462F3B" w:rsidP="0052375D">
            <w:pPr>
              <w:ind w:right="-1051"/>
              <w:jc w:val="both"/>
              <w:rPr>
                <w:rFonts w:asciiTheme="minorHAnsi" w:hAnsiTheme="minorHAnsi" w:cs="Tahoma"/>
                <w:sz w:val="23"/>
                <w:szCs w:val="23"/>
              </w:rPr>
            </w:pPr>
          </w:p>
          <w:p w:rsidR="00462F3B" w:rsidRDefault="00462F3B" w:rsidP="0052375D">
            <w:pPr>
              <w:ind w:right="-1051"/>
              <w:jc w:val="both"/>
              <w:rPr>
                <w:rFonts w:asciiTheme="minorHAnsi" w:hAnsiTheme="minorHAnsi" w:cs="Tahoma"/>
                <w:sz w:val="23"/>
                <w:szCs w:val="23"/>
              </w:rPr>
            </w:pPr>
            <w:r>
              <w:rPr>
                <w:rFonts w:asciiTheme="minorHAnsi" w:hAnsiTheme="minorHAnsi" w:cs="Cambria Math"/>
                <w:sz w:val="23"/>
                <w:szCs w:val="23"/>
                <w:lang w:val="sr-Cyrl-CS"/>
              </w:rPr>
              <w:t>Д</w:t>
            </w:r>
            <w:r>
              <w:rPr>
                <w:rFonts w:asciiTheme="minorHAnsi" w:hAnsiTheme="minorHAnsi" w:cs="Cambria Math"/>
                <w:sz w:val="23"/>
                <w:szCs w:val="23"/>
              </w:rPr>
              <w:t>иректор</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Психолошка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секција</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Јелена Димовић</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Данијела</w:t>
            </w:r>
          </w:p>
          <w:p w:rsidR="00462F3B" w:rsidRDefault="00462F3B" w:rsidP="0052375D">
            <w:pPr>
              <w:ind w:right="-1051"/>
              <w:jc w:val="both"/>
              <w:rPr>
                <w:rFonts w:asciiTheme="minorHAnsi" w:hAnsiTheme="minorHAnsi" w:cs="Tahoma"/>
                <w:sz w:val="23"/>
                <w:szCs w:val="23"/>
              </w:rPr>
            </w:pPr>
            <w:r>
              <w:rPr>
                <w:rFonts w:asciiTheme="minorHAnsi" w:hAnsiTheme="minorHAnsi" w:cs="Cambria Math"/>
                <w:sz w:val="23"/>
                <w:szCs w:val="23"/>
                <w:lang w:val="sr-Cyrl-CS"/>
              </w:rPr>
              <w:t>Митов</w:t>
            </w:r>
          </w:p>
        </w:tc>
        <w:tc>
          <w:tcPr>
            <w:tcW w:w="1414" w:type="dxa"/>
            <w:tcBorders>
              <w:top w:val="single" w:sz="8" w:space="0" w:color="auto"/>
              <w:left w:val="single" w:sz="8" w:space="0" w:color="auto"/>
              <w:bottom w:val="single" w:sz="8" w:space="0" w:color="auto"/>
              <w:right w:val="single" w:sz="8" w:space="0" w:color="auto"/>
            </w:tcBorders>
          </w:tcPr>
          <w:p w:rsidR="00462F3B" w:rsidRDefault="00462F3B" w:rsidP="0052375D">
            <w:pPr>
              <w:ind w:right="-1051"/>
              <w:jc w:val="both"/>
              <w:rPr>
                <w:rFonts w:asciiTheme="minorHAnsi" w:hAnsiTheme="minorHAnsi" w:cs="Tahoma"/>
                <w:sz w:val="23"/>
                <w:szCs w:val="23"/>
              </w:rPr>
            </w:pPr>
          </w:p>
          <w:p w:rsidR="00462F3B" w:rsidRDefault="00462F3B" w:rsidP="0052375D">
            <w:pPr>
              <w:ind w:right="-1051"/>
              <w:jc w:val="both"/>
              <w:rPr>
                <w:rFonts w:asciiTheme="minorHAnsi" w:hAnsiTheme="minorHAnsi" w:cs="Tahoma"/>
                <w:sz w:val="23"/>
                <w:szCs w:val="23"/>
              </w:rPr>
            </w:pPr>
            <w:r>
              <w:rPr>
                <w:rFonts w:asciiTheme="minorHAnsi" w:hAnsiTheme="minorHAnsi" w:cs="Cambria Math"/>
                <w:sz w:val="23"/>
                <w:szCs w:val="23"/>
              </w:rPr>
              <w:t>Април</w:t>
            </w:r>
          </w:p>
        </w:tc>
        <w:tc>
          <w:tcPr>
            <w:tcW w:w="1828" w:type="dxa"/>
            <w:tcBorders>
              <w:top w:val="single" w:sz="8" w:space="0" w:color="auto"/>
              <w:left w:val="single" w:sz="8" w:space="0" w:color="auto"/>
              <w:right w:val="single" w:sz="8" w:space="0" w:color="auto"/>
            </w:tcBorders>
            <w:hideMark/>
          </w:tcPr>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Записник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са седнице Н.</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већа</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Извештај о успеху </w:t>
            </w:r>
          </w:p>
          <w:p w:rsidR="00462F3B" w:rsidRDefault="00462F3B" w:rsidP="0052375D">
            <w:pPr>
              <w:ind w:right="-1051"/>
              <w:jc w:val="both"/>
              <w:rPr>
                <w:rFonts w:asciiTheme="minorHAnsi" w:hAnsiTheme="minorHAnsi" w:cs="Tahoma"/>
                <w:sz w:val="23"/>
                <w:szCs w:val="23"/>
              </w:rPr>
            </w:pPr>
            <w:r>
              <w:rPr>
                <w:rFonts w:asciiTheme="minorHAnsi" w:hAnsiTheme="minorHAnsi" w:cs="Cambria Math"/>
                <w:sz w:val="23"/>
                <w:szCs w:val="23"/>
                <w:lang w:val="sr-Cyrl-CS"/>
              </w:rPr>
              <w:t>ученика</w:t>
            </w:r>
          </w:p>
          <w:p w:rsidR="00462F3B" w:rsidRDefault="00462F3B" w:rsidP="0052375D">
            <w:pPr>
              <w:ind w:right="-1051"/>
              <w:jc w:val="both"/>
              <w:rPr>
                <w:rFonts w:asciiTheme="minorHAnsi" w:hAnsiTheme="minorHAnsi" w:cs="Tahoma"/>
                <w:sz w:val="23"/>
                <w:szCs w:val="23"/>
              </w:rPr>
            </w:pPr>
            <w:r>
              <w:rPr>
                <w:rFonts w:asciiTheme="minorHAnsi" w:hAnsiTheme="minorHAnsi" w:cs="Tahoma"/>
                <w:sz w:val="23"/>
                <w:szCs w:val="23"/>
              </w:rPr>
              <w:t xml:space="preserve">Извештај </w:t>
            </w:r>
          </w:p>
          <w:p w:rsidR="00462F3B" w:rsidRDefault="00462F3B" w:rsidP="0052375D">
            <w:pPr>
              <w:ind w:right="-1051"/>
              <w:jc w:val="both"/>
              <w:rPr>
                <w:rFonts w:asciiTheme="minorHAnsi" w:hAnsiTheme="minorHAnsi" w:cs="Tahoma"/>
                <w:sz w:val="23"/>
                <w:szCs w:val="23"/>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Записник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са седнице Н.</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већа</w:t>
            </w:r>
          </w:p>
          <w:p w:rsidR="00462F3B" w:rsidRDefault="00462F3B" w:rsidP="0052375D">
            <w:pPr>
              <w:ind w:right="-1051"/>
              <w:jc w:val="both"/>
              <w:rPr>
                <w:rFonts w:asciiTheme="minorHAnsi" w:hAnsiTheme="minorHAnsi" w:cs="Tahoma"/>
                <w:sz w:val="23"/>
                <w:szCs w:val="23"/>
              </w:rPr>
            </w:pPr>
          </w:p>
          <w:p w:rsidR="00462F3B" w:rsidRDefault="00462F3B" w:rsidP="0052375D">
            <w:pPr>
              <w:ind w:right="-1051"/>
              <w:jc w:val="both"/>
              <w:rPr>
                <w:rFonts w:asciiTheme="minorHAnsi" w:hAnsiTheme="minorHAnsi" w:cs="Tahoma"/>
                <w:sz w:val="23"/>
                <w:szCs w:val="23"/>
                <w:lang w:val="sr-Cyrl-RS"/>
              </w:rPr>
            </w:pPr>
          </w:p>
          <w:p w:rsidR="00462F3B" w:rsidRDefault="00462F3B" w:rsidP="0052375D">
            <w:pPr>
              <w:ind w:right="-1051"/>
              <w:jc w:val="both"/>
              <w:rPr>
                <w:rFonts w:asciiTheme="minorHAnsi" w:hAnsiTheme="minorHAnsi" w:cs="Tahoma"/>
                <w:sz w:val="23"/>
                <w:szCs w:val="23"/>
                <w:lang w:val="sr-Cyrl-RS"/>
              </w:rPr>
            </w:pPr>
          </w:p>
          <w:p w:rsidR="00462F3B" w:rsidRDefault="00462F3B" w:rsidP="0052375D">
            <w:pPr>
              <w:ind w:right="-1051"/>
              <w:jc w:val="both"/>
              <w:rPr>
                <w:rFonts w:asciiTheme="minorHAnsi" w:hAnsiTheme="minorHAnsi" w:cs="Tahoma"/>
                <w:sz w:val="23"/>
                <w:szCs w:val="23"/>
              </w:rPr>
            </w:pPr>
            <w:r>
              <w:rPr>
                <w:rFonts w:asciiTheme="minorHAnsi" w:hAnsiTheme="minorHAnsi" w:cs="Tahoma"/>
                <w:sz w:val="23"/>
                <w:szCs w:val="23"/>
              </w:rPr>
              <w:t>План контролних</w:t>
            </w:r>
          </w:p>
          <w:p w:rsidR="00462F3B" w:rsidRDefault="00462F3B" w:rsidP="0052375D">
            <w:pPr>
              <w:ind w:right="-1051"/>
              <w:jc w:val="both"/>
              <w:rPr>
                <w:rFonts w:asciiTheme="minorHAnsi" w:hAnsiTheme="minorHAnsi" w:cs="Tahoma"/>
                <w:sz w:val="23"/>
                <w:szCs w:val="23"/>
                <w:lang w:val="sr-Cyrl-RS"/>
              </w:rPr>
            </w:pPr>
            <w:r>
              <w:rPr>
                <w:rFonts w:asciiTheme="minorHAnsi" w:hAnsiTheme="minorHAnsi" w:cs="Tahoma"/>
                <w:sz w:val="23"/>
                <w:szCs w:val="23"/>
              </w:rPr>
              <w:t xml:space="preserve">и писмених </w:t>
            </w:r>
          </w:p>
          <w:p w:rsidR="00462F3B" w:rsidRPr="00343C3D" w:rsidRDefault="00462F3B" w:rsidP="0052375D">
            <w:pPr>
              <w:ind w:right="-1051"/>
              <w:jc w:val="both"/>
              <w:rPr>
                <w:rFonts w:asciiTheme="minorHAnsi" w:hAnsiTheme="minorHAnsi" w:cs="Tahoma"/>
                <w:sz w:val="23"/>
                <w:szCs w:val="23"/>
              </w:rPr>
            </w:pPr>
            <w:r>
              <w:rPr>
                <w:rFonts w:asciiTheme="minorHAnsi" w:hAnsiTheme="minorHAnsi" w:cs="Tahoma"/>
                <w:sz w:val="23"/>
                <w:szCs w:val="23"/>
              </w:rPr>
              <w:t>вежби</w:t>
            </w:r>
          </w:p>
        </w:tc>
      </w:tr>
      <w:tr w:rsidR="00462F3B" w:rsidTr="0052375D">
        <w:trPr>
          <w:trHeight w:val="1705"/>
          <w:jc w:val="center"/>
        </w:trPr>
        <w:tc>
          <w:tcPr>
            <w:tcW w:w="4886" w:type="dxa"/>
            <w:tcBorders>
              <w:top w:val="single" w:sz="8" w:space="0" w:color="auto"/>
              <w:left w:val="single" w:sz="8" w:space="0" w:color="auto"/>
              <w:right w:val="single" w:sz="8" w:space="0" w:color="auto"/>
            </w:tcBorders>
            <w:hideMark/>
          </w:tcPr>
          <w:p w:rsidR="00462F3B" w:rsidRDefault="00462F3B" w:rsidP="0052375D">
            <w:pPr>
              <w:ind w:right="-1051"/>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lang w:val="sr-Cyrl-CS"/>
              </w:rPr>
              <w:t xml:space="preserve"> </w:t>
            </w:r>
            <w:r>
              <w:rPr>
                <w:rFonts w:asciiTheme="minorHAnsi" w:hAnsiTheme="minorHAnsi" w:cs="Cambria Math"/>
                <w:sz w:val="23"/>
                <w:szCs w:val="23"/>
              </w:rPr>
              <w:t>С</w:t>
            </w:r>
            <w:r>
              <w:rPr>
                <w:rFonts w:asciiTheme="minorHAnsi" w:hAnsiTheme="minorHAnsi" w:cs="Times"/>
                <w:sz w:val="23"/>
                <w:szCs w:val="23"/>
              </w:rPr>
              <w:t>a</w:t>
            </w:r>
            <w:r>
              <w:rPr>
                <w:rFonts w:asciiTheme="minorHAnsi" w:hAnsiTheme="minorHAnsi" w:cs="Cambria Math"/>
                <w:sz w:val="23"/>
                <w:szCs w:val="23"/>
              </w:rPr>
              <w:t>ст</w:t>
            </w:r>
            <w:r>
              <w:rPr>
                <w:rFonts w:asciiTheme="minorHAnsi" w:hAnsiTheme="minorHAnsi" w:cs="Times"/>
                <w:sz w:val="23"/>
                <w:szCs w:val="23"/>
              </w:rPr>
              <w:t>a</w:t>
            </w:r>
            <w:r>
              <w:rPr>
                <w:rFonts w:asciiTheme="minorHAnsi" w:hAnsiTheme="minorHAnsi" w:cs="Cambria Math"/>
                <w:sz w:val="23"/>
                <w:szCs w:val="23"/>
              </w:rPr>
              <w:t>нци</w:t>
            </w:r>
            <w:r>
              <w:rPr>
                <w:rFonts w:asciiTheme="minorHAnsi" w:hAnsiTheme="minorHAnsi" w:cs="Times"/>
                <w:sz w:val="23"/>
                <w:szCs w:val="23"/>
              </w:rPr>
              <w:t xml:space="preserve"> a</w:t>
            </w:r>
            <w:r>
              <w:rPr>
                <w:rFonts w:asciiTheme="minorHAnsi" w:hAnsiTheme="minorHAnsi" w:cs="Cambria Math"/>
                <w:sz w:val="23"/>
                <w:szCs w:val="23"/>
              </w:rPr>
              <w:t>ктив</w:t>
            </w:r>
            <w:r>
              <w:rPr>
                <w:rFonts w:asciiTheme="minorHAnsi" w:hAnsiTheme="minorHAnsi" w:cs="Times"/>
                <w:sz w:val="23"/>
                <w:szCs w:val="23"/>
              </w:rPr>
              <w:t xml:space="preserve">a </w:t>
            </w:r>
            <w:r>
              <w:rPr>
                <w:rFonts w:asciiTheme="minorHAnsi" w:hAnsiTheme="minorHAnsi" w:cs="Cambria Math"/>
                <w:sz w:val="23"/>
                <w:szCs w:val="23"/>
              </w:rPr>
              <w:t>око</w:t>
            </w:r>
            <w:r>
              <w:rPr>
                <w:rFonts w:asciiTheme="minorHAnsi" w:hAnsiTheme="minorHAnsi" w:cs="Tahoma"/>
                <w:sz w:val="23"/>
                <w:szCs w:val="23"/>
              </w:rPr>
              <w:t xml:space="preserve"> </w:t>
            </w:r>
            <w:r>
              <w:rPr>
                <w:rFonts w:asciiTheme="minorHAnsi" w:hAnsiTheme="minorHAnsi" w:cs="Cambria Math"/>
                <w:sz w:val="23"/>
                <w:szCs w:val="23"/>
              </w:rPr>
              <w:t>орг</w:t>
            </w:r>
            <w:r>
              <w:rPr>
                <w:rFonts w:asciiTheme="minorHAnsi" w:hAnsiTheme="minorHAnsi" w:cs="Times"/>
                <w:sz w:val="23"/>
                <w:szCs w:val="23"/>
              </w:rPr>
              <w:t>a</w:t>
            </w:r>
            <w:r>
              <w:rPr>
                <w:rFonts w:asciiTheme="minorHAnsi" w:hAnsiTheme="minorHAnsi" w:cs="Cambria Math"/>
                <w:sz w:val="23"/>
                <w:szCs w:val="23"/>
              </w:rPr>
              <w:t>низ</w:t>
            </w:r>
            <w:r>
              <w:rPr>
                <w:rFonts w:asciiTheme="minorHAnsi" w:hAnsiTheme="minorHAnsi" w:cs="Times"/>
                <w:sz w:val="23"/>
                <w:szCs w:val="23"/>
              </w:rPr>
              <w:t>a</w:t>
            </w:r>
            <w:r>
              <w:rPr>
                <w:rFonts w:asciiTheme="minorHAnsi" w:hAnsiTheme="minorHAnsi" w:cs="Cambria Math"/>
                <w:sz w:val="23"/>
                <w:szCs w:val="23"/>
              </w:rPr>
              <w:t>ције</w:t>
            </w:r>
            <w:r>
              <w:rPr>
                <w:rFonts w:asciiTheme="minorHAnsi" w:hAnsiTheme="minorHAnsi" w:cs="Times"/>
                <w:sz w:val="23"/>
                <w:szCs w:val="23"/>
              </w:rPr>
              <w:t xml:space="preserve"> </w:t>
            </w:r>
            <w:r>
              <w:rPr>
                <w:rFonts w:asciiTheme="minorHAnsi" w:hAnsiTheme="minorHAnsi" w:cs="Cambria Math"/>
                <w:sz w:val="23"/>
                <w:szCs w:val="23"/>
              </w:rPr>
              <w:t>м</w:t>
            </w:r>
            <w:r>
              <w:rPr>
                <w:rFonts w:asciiTheme="minorHAnsi" w:hAnsiTheme="minorHAnsi" w:cs="Times"/>
                <w:sz w:val="23"/>
                <w:szCs w:val="23"/>
              </w:rPr>
              <w:t>a</w:t>
            </w:r>
            <w:r>
              <w:rPr>
                <w:rFonts w:asciiTheme="minorHAnsi" w:hAnsiTheme="minorHAnsi" w:cs="Cambria Math"/>
                <w:sz w:val="23"/>
                <w:szCs w:val="23"/>
              </w:rPr>
              <w:t>турских</w:t>
            </w:r>
          </w:p>
          <w:p w:rsidR="00462F3B" w:rsidRDefault="00462F3B" w:rsidP="0052375D">
            <w:pPr>
              <w:ind w:right="-1051"/>
              <w:jc w:val="both"/>
              <w:rPr>
                <w:rFonts w:asciiTheme="minorHAnsi" w:hAnsiTheme="minorHAnsi" w:cs="Tahoma"/>
                <w:sz w:val="23"/>
                <w:szCs w:val="23"/>
              </w:rPr>
            </w:pPr>
            <w:r>
              <w:rPr>
                <w:rFonts w:asciiTheme="minorHAnsi" w:hAnsiTheme="minorHAnsi" w:cs="Tahoma"/>
                <w:sz w:val="23"/>
                <w:szCs w:val="23"/>
              </w:rPr>
              <w:t xml:space="preserve">    </w:t>
            </w:r>
            <w:r>
              <w:rPr>
                <w:rFonts w:asciiTheme="minorHAnsi" w:hAnsiTheme="minorHAnsi" w:cs="Cambria Math"/>
                <w:sz w:val="23"/>
                <w:szCs w:val="23"/>
              </w:rPr>
              <w:t>испит</w:t>
            </w:r>
            <w:r>
              <w:rPr>
                <w:rFonts w:asciiTheme="minorHAnsi" w:hAnsiTheme="minorHAnsi" w:cs="Tahoma"/>
                <w:sz w:val="23"/>
                <w:szCs w:val="23"/>
              </w:rPr>
              <w:t>a</w:t>
            </w:r>
          </w:p>
          <w:p w:rsidR="00462F3B" w:rsidRPr="00095B7A" w:rsidRDefault="00462F3B" w:rsidP="0052375D">
            <w:pPr>
              <w:ind w:right="-1051"/>
              <w:jc w:val="both"/>
              <w:rPr>
                <w:rFonts w:asciiTheme="minorHAnsi" w:hAnsiTheme="minorHAnsi" w:cs="Cambria Math"/>
                <w:sz w:val="23"/>
                <w:szCs w:val="23"/>
                <w:lang w:val="sr-Cyrl-CS"/>
              </w:rPr>
            </w:pPr>
            <w:r w:rsidRPr="00095B7A">
              <w:rPr>
                <w:rFonts w:asciiTheme="minorHAnsi" w:hAnsiTheme="minorHAnsi" w:cs="Cambria Math"/>
                <w:sz w:val="23"/>
                <w:szCs w:val="23"/>
                <w:lang w:val="sr-Cyrl-CS"/>
              </w:rPr>
              <w:t>2.</w:t>
            </w:r>
            <w:r>
              <w:rPr>
                <w:rFonts w:asciiTheme="minorHAnsi" w:hAnsiTheme="minorHAnsi" w:cs="Cambria Math"/>
                <w:sz w:val="23"/>
                <w:szCs w:val="23"/>
                <w:lang w:val="sr-Cyrl-CS"/>
              </w:rPr>
              <w:t xml:space="preserve"> </w:t>
            </w:r>
            <w:r w:rsidRPr="00095B7A">
              <w:rPr>
                <w:rFonts w:asciiTheme="minorHAnsi" w:hAnsiTheme="minorHAnsi" w:cs="Cambria Math"/>
                <w:sz w:val="23"/>
                <w:szCs w:val="23"/>
                <w:lang w:val="sr-Cyrl-CS"/>
              </w:rPr>
              <w:t>Анализа</w:t>
            </w:r>
            <w:r w:rsidRPr="00095B7A">
              <w:rPr>
                <w:rFonts w:asciiTheme="minorHAnsi" w:hAnsiTheme="minorHAnsi" w:cs="Times"/>
                <w:sz w:val="23"/>
                <w:szCs w:val="23"/>
                <w:lang w:val="sr-Cyrl-CS"/>
              </w:rPr>
              <w:t xml:space="preserve"> </w:t>
            </w:r>
            <w:r w:rsidRPr="00095B7A">
              <w:rPr>
                <w:rFonts w:asciiTheme="minorHAnsi" w:hAnsiTheme="minorHAnsi" w:cs="Cambria Math"/>
                <w:sz w:val="23"/>
                <w:szCs w:val="23"/>
                <w:lang w:val="sr-Cyrl-CS"/>
              </w:rPr>
              <w:t xml:space="preserve">успеха и дисциплине ученика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    </w:t>
            </w:r>
            <w:r w:rsidRPr="00316685">
              <w:rPr>
                <w:rFonts w:asciiTheme="minorHAnsi" w:hAnsiTheme="minorHAnsi" w:cs="Cambria Math"/>
                <w:sz w:val="23"/>
                <w:szCs w:val="23"/>
                <w:lang w:val="sr-Cyrl-CS"/>
              </w:rPr>
              <w:t>четврте</w:t>
            </w:r>
            <w:r w:rsidRPr="00316685">
              <w:rPr>
                <w:rFonts w:asciiTheme="minorHAnsi" w:hAnsiTheme="minorHAnsi" w:cs="Times"/>
                <w:sz w:val="23"/>
                <w:szCs w:val="23"/>
                <w:lang w:val="sr-Cyrl-CS"/>
              </w:rPr>
              <w:t xml:space="preserve"> </w:t>
            </w:r>
            <w:r w:rsidRPr="00316685">
              <w:rPr>
                <w:rFonts w:asciiTheme="minorHAnsi" w:hAnsiTheme="minorHAnsi" w:cs="Cambria Math"/>
                <w:sz w:val="23"/>
                <w:szCs w:val="23"/>
                <w:lang w:val="sr-Cyrl-CS"/>
              </w:rPr>
              <w:t>године</w:t>
            </w:r>
          </w:p>
          <w:p w:rsidR="00462F3B" w:rsidRPr="007E4C6D"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3. </w:t>
            </w:r>
            <w:r w:rsidRPr="007E4C6D">
              <w:rPr>
                <w:rFonts w:asciiTheme="minorHAnsi" w:hAnsiTheme="minorHAnsi" w:cs="Cambria Math"/>
                <w:sz w:val="23"/>
                <w:szCs w:val="23"/>
                <w:lang w:val="sr-Cyrl-CS"/>
              </w:rPr>
              <w:t xml:space="preserve">Организација матурантске забаве </w:t>
            </w:r>
          </w:p>
          <w:p w:rsidR="00462F3B" w:rsidRPr="007E4C6D" w:rsidRDefault="00462F3B" w:rsidP="0052375D">
            <w:pPr>
              <w:ind w:right="-1051"/>
              <w:jc w:val="both"/>
              <w:rPr>
                <w:rFonts w:asciiTheme="minorHAnsi" w:hAnsiTheme="minorHAnsi" w:cs="Cambria Math"/>
                <w:sz w:val="23"/>
                <w:szCs w:val="23"/>
                <w:lang w:val="sr-Cyrl-CS"/>
              </w:rPr>
            </w:pPr>
            <w:r w:rsidRPr="007E4C6D">
              <w:rPr>
                <w:rFonts w:asciiTheme="minorHAnsi" w:hAnsiTheme="minorHAnsi" w:cs="Cambria Math"/>
                <w:sz w:val="23"/>
                <w:szCs w:val="23"/>
                <w:lang w:val="sr-Cyrl-CS"/>
              </w:rPr>
              <w:t>(у зависности од епидемиолошке   ситуације)</w:t>
            </w:r>
          </w:p>
          <w:p w:rsidR="00462F3B" w:rsidRDefault="00462F3B" w:rsidP="0052375D">
            <w:pPr>
              <w:ind w:right="-1051"/>
              <w:jc w:val="both"/>
              <w:rPr>
                <w:rFonts w:asciiTheme="minorHAnsi" w:hAnsiTheme="minorHAnsi" w:cs="Tahoma"/>
                <w:sz w:val="23"/>
                <w:szCs w:val="23"/>
              </w:rPr>
            </w:pPr>
          </w:p>
        </w:tc>
        <w:tc>
          <w:tcPr>
            <w:tcW w:w="1831" w:type="dxa"/>
            <w:tcBorders>
              <w:top w:val="single" w:sz="8" w:space="0" w:color="auto"/>
              <w:left w:val="single" w:sz="8" w:space="0" w:color="auto"/>
              <w:right w:val="single" w:sz="8" w:space="0" w:color="auto"/>
            </w:tcBorders>
          </w:tcPr>
          <w:p w:rsidR="00462F3B" w:rsidRDefault="00462F3B" w:rsidP="0052375D">
            <w:pPr>
              <w:ind w:right="-1051"/>
              <w:jc w:val="both"/>
              <w:rPr>
                <w:rFonts w:asciiTheme="minorHAnsi" w:hAnsiTheme="minorHAnsi" w:cs="Times"/>
                <w:sz w:val="23"/>
                <w:szCs w:val="23"/>
                <w:lang w:val="sr-Cyrl-CS"/>
              </w:rPr>
            </w:pPr>
            <w:r>
              <w:rPr>
                <w:rFonts w:asciiTheme="minorHAnsi" w:hAnsiTheme="minorHAnsi" w:cs="Cambria Math"/>
                <w:sz w:val="23"/>
                <w:szCs w:val="23"/>
                <w:lang w:val="sr-Cyrl-CS"/>
              </w:rPr>
              <w:t>Стручна</w:t>
            </w:r>
            <w:r>
              <w:rPr>
                <w:rFonts w:asciiTheme="minorHAnsi" w:hAnsiTheme="minorHAnsi" w:cs="Times"/>
                <w:sz w:val="23"/>
                <w:szCs w:val="23"/>
                <w:lang w:val="sr-Cyrl-CS"/>
              </w:rPr>
              <w:t xml:space="preserve"> </w:t>
            </w:r>
          </w:p>
          <w:p w:rsidR="00462F3B" w:rsidRDefault="00462F3B" w:rsidP="0052375D">
            <w:pPr>
              <w:ind w:right="-1051"/>
              <w:jc w:val="both"/>
              <w:rPr>
                <w:rFonts w:asciiTheme="minorHAnsi" w:hAnsiTheme="minorHAnsi" w:cs="Times"/>
                <w:sz w:val="23"/>
                <w:szCs w:val="23"/>
                <w:lang w:val="sr-Cyrl-CS"/>
              </w:rPr>
            </w:pPr>
            <w:r>
              <w:rPr>
                <w:rFonts w:asciiTheme="minorHAnsi" w:hAnsiTheme="minorHAnsi" w:cs="Times"/>
                <w:sz w:val="23"/>
                <w:szCs w:val="23"/>
                <w:lang w:val="sr-Cyrl-CS"/>
              </w:rPr>
              <w:t>већа</w:t>
            </w:r>
          </w:p>
          <w:p w:rsidR="00462F3B" w:rsidRDefault="00462F3B" w:rsidP="0052375D">
            <w:pPr>
              <w:ind w:right="-1051"/>
              <w:jc w:val="both"/>
              <w:rPr>
                <w:rFonts w:asciiTheme="minorHAnsi" w:hAnsiTheme="minorHAnsi" w:cs="Times"/>
                <w:sz w:val="23"/>
                <w:szCs w:val="23"/>
                <w:lang w:val="sr-Cyrl-CS"/>
              </w:rPr>
            </w:pPr>
            <w:r>
              <w:rPr>
                <w:rFonts w:asciiTheme="minorHAnsi" w:hAnsiTheme="minorHAnsi" w:cs="Times"/>
                <w:sz w:val="23"/>
                <w:szCs w:val="23"/>
                <w:lang w:val="sr-Cyrl-CS"/>
              </w:rPr>
              <w:t>Директор</w:t>
            </w:r>
          </w:p>
          <w:p w:rsidR="00462F3B" w:rsidRDefault="00462F3B" w:rsidP="0052375D">
            <w:pPr>
              <w:ind w:right="-1051"/>
              <w:jc w:val="both"/>
              <w:rPr>
                <w:rFonts w:asciiTheme="minorHAnsi" w:hAnsiTheme="minorHAnsi" w:cs="Tahoma"/>
                <w:sz w:val="23"/>
                <w:szCs w:val="23"/>
              </w:rPr>
            </w:pPr>
          </w:p>
          <w:p w:rsidR="00462F3B" w:rsidRDefault="00462F3B" w:rsidP="0052375D">
            <w:pPr>
              <w:ind w:right="-1051"/>
              <w:jc w:val="both"/>
              <w:rPr>
                <w:rFonts w:asciiTheme="minorHAnsi" w:hAnsiTheme="minorHAnsi" w:cs="Tahoma"/>
                <w:sz w:val="23"/>
                <w:szCs w:val="23"/>
              </w:rPr>
            </w:pPr>
            <w:r>
              <w:rPr>
                <w:rFonts w:asciiTheme="minorHAnsi" w:hAnsiTheme="minorHAnsi" w:cs="Tahoma"/>
                <w:sz w:val="23"/>
                <w:szCs w:val="23"/>
              </w:rPr>
              <w:t xml:space="preserve">Разредне </w:t>
            </w:r>
          </w:p>
          <w:p w:rsidR="00462F3B" w:rsidRDefault="00462F3B" w:rsidP="0052375D">
            <w:pPr>
              <w:ind w:right="-1051"/>
              <w:jc w:val="both"/>
              <w:rPr>
                <w:rFonts w:asciiTheme="minorHAnsi" w:hAnsiTheme="minorHAnsi" w:cs="Tahoma"/>
                <w:sz w:val="23"/>
                <w:szCs w:val="23"/>
              </w:rPr>
            </w:pPr>
            <w:r>
              <w:rPr>
                <w:rFonts w:asciiTheme="minorHAnsi" w:hAnsiTheme="minorHAnsi" w:cs="Tahoma"/>
                <w:sz w:val="23"/>
                <w:szCs w:val="23"/>
              </w:rPr>
              <w:t>старешине</w:t>
            </w:r>
          </w:p>
          <w:p w:rsidR="00462F3B" w:rsidRDefault="00462F3B" w:rsidP="0052375D">
            <w:pPr>
              <w:ind w:right="-1051"/>
              <w:jc w:val="both"/>
              <w:rPr>
                <w:rFonts w:asciiTheme="minorHAnsi" w:hAnsiTheme="minorHAnsi" w:cs="Tahoma"/>
                <w:sz w:val="23"/>
                <w:szCs w:val="23"/>
              </w:rPr>
            </w:pPr>
            <w:r>
              <w:rPr>
                <w:rFonts w:asciiTheme="minorHAnsi" w:hAnsiTheme="minorHAnsi" w:cs="Tahoma"/>
                <w:sz w:val="23"/>
                <w:szCs w:val="23"/>
              </w:rPr>
              <w:t>ученика 4.год</w:t>
            </w:r>
          </w:p>
          <w:p w:rsidR="00462F3B" w:rsidRPr="00316685" w:rsidRDefault="00462F3B" w:rsidP="0052375D">
            <w:pPr>
              <w:ind w:right="-1051"/>
              <w:jc w:val="both"/>
              <w:rPr>
                <w:rFonts w:asciiTheme="minorHAnsi" w:hAnsiTheme="minorHAnsi" w:cs="Tahoma"/>
                <w:sz w:val="23"/>
                <w:szCs w:val="23"/>
              </w:rPr>
            </w:pPr>
            <w:r>
              <w:rPr>
                <w:rFonts w:asciiTheme="minorHAnsi" w:hAnsiTheme="minorHAnsi" w:cs="Tahoma"/>
                <w:sz w:val="23"/>
                <w:szCs w:val="23"/>
              </w:rPr>
              <w:t xml:space="preserve"> </w:t>
            </w:r>
          </w:p>
        </w:tc>
        <w:tc>
          <w:tcPr>
            <w:tcW w:w="1414" w:type="dxa"/>
            <w:tcBorders>
              <w:top w:val="single" w:sz="8" w:space="0" w:color="auto"/>
              <w:left w:val="single" w:sz="8" w:space="0" w:color="auto"/>
              <w:bottom w:val="single" w:sz="8" w:space="0" w:color="auto"/>
              <w:right w:val="single" w:sz="8" w:space="0" w:color="auto"/>
            </w:tcBorders>
          </w:tcPr>
          <w:p w:rsidR="00462F3B" w:rsidRDefault="00462F3B" w:rsidP="0052375D">
            <w:pPr>
              <w:ind w:right="-1051"/>
              <w:jc w:val="both"/>
              <w:rPr>
                <w:rFonts w:asciiTheme="minorHAnsi" w:hAnsiTheme="minorHAnsi" w:cs="Tahoma"/>
                <w:sz w:val="23"/>
                <w:szCs w:val="23"/>
              </w:rPr>
            </w:pPr>
          </w:p>
          <w:p w:rsidR="00462F3B" w:rsidRDefault="00462F3B" w:rsidP="0052375D">
            <w:pPr>
              <w:ind w:right="-1051"/>
              <w:jc w:val="both"/>
              <w:rPr>
                <w:rFonts w:asciiTheme="minorHAnsi" w:hAnsiTheme="minorHAnsi" w:cs="Tahoma"/>
                <w:sz w:val="23"/>
                <w:szCs w:val="23"/>
              </w:rPr>
            </w:pPr>
            <w:r>
              <w:rPr>
                <w:rFonts w:asciiTheme="minorHAnsi" w:hAnsiTheme="minorHAnsi" w:cs="Tahoma"/>
                <w:sz w:val="23"/>
                <w:szCs w:val="23"/>
              </w:rPr>
              <w:t xml:space="preserve"> </w:t>
            </w:r>
            <w:r>
              <w:rPr>
                <w:rFonts w:asciiTheme="minorHAnsi" w:hAnsiTheme="minorHAnsi" w:cs="Cambria Math"/>
                <w:sz w:val="23"/>
                <w:szCs w:val="23"/>
              </w:rPr>
              <w:t>М</w:t>
            </w:r>
            <w:r>
              <w:rPr>
                <w:rFonts w:asciiTheme="minorHAnsi" w:hAnsiTheme="minorHAnsi" w:cs="Times"/>
                <w:sz w:val="23"/>
                <w:szCs w:val="23"/>
              </w:rPr>
              <w:t>a</w:t>
            </w:r>
            <w:r>
              <w:rPr>
                <w:rFonts w:asciiTheme="minorHAnsi" w:hAnsiTheme="minorHAnsi" w:cs="Cambria Math"/>
                <w:sz w:val="23"/>
                <w:szCs w:val="23"/>
              </w:rPr>
              <w:t>ј</w:t>
            </w:r>
          </w:p>
        </w:tc>
        <w:tc>
          <w:tcPr>
            <w:tcW w:w="1828" w:type="dxa"/>
            <w:tcBorders>
              <w:top w:val="single" w:sz="8" w:space="0" w:color="auto"/>
              <w:left w:val="single" w:sz="8" w:space="0" w:color="auto"/>
              <w:right w:val="single" w:sz="8" w:space="0" w:color="auto"/>
            </w:tcBorders>
            <w:hideMark/>
          </w:tcPr>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Записник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са седнице Н.</w:t>
            </w:r>
          </w:p>
          <w:p w:rsidR="00462F3B" w:rsidRDefault="00462F3B" w:rsidP="0052375D">
            <w:pPr>
              <w:ind w:right="-1051"/>
              <w:jc w:val="both"/>
              <w:rPr>
                <w:rFonts w:asciiTheme="minorHAnsi" w:hAnsiTheme="minorHAnsi" w:cs="Tahoma"/>
                <w:sz w:val="23"/>
                <w:szCs w:val="23"/>
              </w:rPr>
            </w:pPr>
            <w:r>
              <w:rPr>
                <w:rFonts w:asciiTheme="minorHAnsi" w:hAnsiTheme="minorHAnsi" w:cs="Cambria Math"/>
                <w:sz w:val="23"/>
                <w:szCs w:val="23"/>
                <w:lang w:val="sr-Cyrl-CS"/>
              </w:rPr>
              <w:t>већа</w:t>
            </w:r>
          </w:p>
          <w:p w:rsidR="00462F3B" w:rsidRDefault="00462F3B" w:rsidP="0052375D">
            <w:pPr>
              <w:ind w:right="-1051"/>
              <w:jc w:val="both"/>
              <w:rPr>
                <w:rFonts w:asciiTheme="minorHAnsi" w:hAnsiTheme="minorHAnsi" w:cs="Tahoma"/>
                <w:sz w:val="23"/>
                <w:szCs w:val="23"/>
              </w:rPr>
            </w:pPr>
          </w:p>
        </w:tc>
      </w:tr>
      <w:tr w:rsidR="00462F3B" w:rsidTr="0052375D">
        <w:trPr>
          <w:trHeight w:val="5054"/>
          <w:jc w:val="center"/>
        </w:trPr>
        <w:tc>
          <w:tcPr>
            <w:tcW w:w="4886" w:type="dxa"/>
            <w:tcBorders>
              <w:top w:val="single" w:sz="8" w:space="0" w:color="auto"/>
              <w:left w:val="single" w:sz="8" w:space="0" w:color="auto"/>
              <w:right w:val="single" w:sz="8" w:space="0" w:color="auto"/>
            </w:tcBorders>
            <w:hideMark/>
          </w:tcPr>
          <w:p w:rsidR="00462F3B" w:rsidRDefault="00462F3B" w:rsidP="0052375D">
            <w:pPr>
              <w:ind w:right="-1051"/>
              <w:jc w:val="both"/>
              <w:rPr>
                <w:rFonts w:asciiTheme="minorHAnsi" w:hAnsiTheme="minorHAnsi" w:cs="Tahoma"/>
                <w:sz w:val="23"/>
                <w:szCs w:val="23"/>
                <w:lang w:val="sr-Cyrl-CS"/>
              </w:rPr>
            </w:pPr>
            <w:r>
              <w:rPr>
                <w:rFonts w:asciiTheme="minorHAnsi" w:hAnsiTheme="minorHAnsi" w:cs="Tahoma"/>
                <w:sz w:val="23"/>
                <w:szCs w:val="23"/>
              </w:rPr>
              <w:lastRenderedPageBreak/>
              <w:t>1.</w:t>
            </w:r>
            <w:r>
              <w:rPr>
                <w:rFonts w:asciiTheme="minorHAnsi" w:hAnsiTheme="minorHAnsi" w:cs="Tahoma"/>
                <w:sz w:val="23"/>
                <w:szCs w:val="23"/>
                <w:lang w:val="sr-Cyrl-CS"/>
              </w:rPr>
              <w:t xml:space="preserve"> </w:t>
            </w:r>
            <w:r>
              <w:rPr>
                <w:rFonts w:asciiTheme="minorHAnsi" w:hAnsiTheme="minorHAnsi" w:cs="Cambria Math"/>
                <w:sz w:val="23"/>
                <w:szCs w:val="23"/>
              </w:rPr>
              <w:t>Ре</w:t>
            </w:r>
            <w:r>
              <w:rPr>
                <w:rFonts w:asciiTheme="minorHAnsi" w:hAnsiTheme="minorHAnsi" w:cs="Times"/>
                <w:sz w:val="23"/>
                <w:szCs w:val="23"/>
              </w:rPr>
              <w:t>a</w:t>
            </w:r>
            <w:r>
              <w:rPr>
                <w:rFonts w:asciiTheme="minorHAnsi" w:hAnsiTheme="minorHAnsi" w:cs="Cambria Math"/>
                <w:sz w:val="23"/>
                <w:szCs w:val="23"/>
              </w:rPr>
              <w:t>лиз</w:t>
            </w:r>
            <w:r>
              <w:rPr>
                <w:rFonts w:asciiTheme="minorHAnsi" w:hAnsiTheme="minorHAnsi" w:cs="Times"/>
                <w:sz w:val="23"/>
                <w:szCs w:val="23"/>
              </w:rPr>
              <w:t>a</w:t>
            </w:r>
            <w:r>
              <w:rPr>
                <w:rFonts w:asciiTheme="minorHAnsi" w:hAnsiTheme="minorHAnsi" w:cs="Cambria Math"/>
                <w:sz w:val="23"/>
                <w:szCs w:val="23"/>
              </w:rPr>
              <w:t>циј</w:t>
            </w:r>
            <w:r>
              <w:rPr>
                <w:rFonts w:asciiTheme="minorHAnsi" w:hAnsiTheme="minorHAnsi" w:cs="Times"/>
                <w:sz w:val="23"/>
                <w:szCs w:val="23"/>
              </w:rPr>
              <w:t xml:space="preserve">a </w:t>
            </w:r>
            <w:r>
              <w:rPr>
                <w:rFonts w:asciiTheme="minorHAnsi" w:hAnsiTheme="minorHAnsi" w:cs="Cambria Math"/>
                <w:sz w:val="23"/>
                <w:szCs w:val="23"/>
              </w:rPr>
              <w:t>пл</w:t>
            </w:r>
            <w:r>
              <w:rPr>
                <w:rFonts w:asciiTheme="minorHAnsi" w:hAnsiTheme="minorHAnsi" w:cs="Times"/>
                <w:sz w:val="23"/>
                <w:szCs w:val="23"/>
              </w:rPr>
              <w:t>a</w:t>
            </w:r>
            <w:r>
              <w:rPr>
                <w:rFonts w:asciiTheme="minorHAnsi" w:hAnsiTheme="minorHAnsi" w:cs="Cambria Math"/>
                <w:sz w:val="23"/>
                <w:szCs w:val="23"/>
              </w:rPr>
              <w:t>н</w:t>
            </w:r>
            <w:r>
              <w:rPr>
                <w:rFonts w:asciiTheme="minorHAnsi" w:hAnsiTheme="minorHAnsi" w:cs="Times"/>
                <w:sz w:val="23"/>
                <w:szCs w:val="23"/>
              </w:rPr>
              <w:t xml:space="preserve">a </w:t>
            </w:r>
            <w:r>
              <w:rPr>
                <w:rFonts w:asciiTheme="minorHAnsi" w:hAnsiTheme="minorHAnsi" w:cs="Cambria Math"/>
                <w:sz w:val="23"/>
                <w:szCs w:val="23"/>
                <w:lang w:val="sr-Cyrl-CS"/>
              </w:rPr>
              <w:t>рада</w:t>
            </w:r>
            <w:r>
              <w:rPr>
                <w:rFonts w:asciiTheme="minorHAnsi" w:hAnsiTheme="minorHAnsi" w:cs="Times"/>
                <w:sz w:val="23"/>
                <w:szCs w:val="23"/>
                <w:lang w:val="sr-Cyrl-CS"/>
              </w:rPr>
              <w:t xml:space="preserve"> </w:t>
            </w:r>
            <w:r>
              <w:rPr>
                <w:rFonts w:asciiTheme="minorHAnsi" w:hAnsiTheme="minorHAnsi" w:cs="Cambria Math"/>
                <w:sz w:val="23"/>
                <w:szCs w:val="23"/>
                <w:lang w:val="sr-Cyrl-CS"/>
              </w:rPr>
              <w:t>Н</w:t>
            </w:r>
            <w:r>
              <w:rPr>
                <w:rFonts w:asciiTheme="minorHAnsi" w:hAnsiTheme="minorHAnsi" w:cs="Tahoma"/>
                <w:sz w:val="23"/>
                <w:szCs w:val="23"/>
              </w:rPr>
              <w:t>a</w:t>
            </w:r>
            <w:r>
              <w:rPr>
                <w:rFonts w:asciiTheme="minorHAnsi" w:hAnsiTheme="minorHAnsi" w:cs="Cambria Math"/>
                <w:sz w:val="23"/>
                <w:szCs w:val="23"/>
              </w:rPr>
              <w:t>ст</w:t>
            </w:r>
            <w:r>
              <w:rPr>
                <w:rFonts w:asciiTheme="minorHAnsi" w:hAnsiTheme="minorHAnsi" w:cs="Times"/>
                <w:sz w:val="23"/>
                <w:szCs w:val="23"/>
              </w:rPr>
              <w:t>a</w:t>
            </w:r>
            <w:r>
              <w:rPr>
                <w:rFonts w:asciiTheme="minorHAnsi" w:hAnsiTheme="minorHAnsi" w:cs="Cambria Math"/>
                <w:sz w:val="23"/>
                <w:szCs w:val="23"/>
              </w:rPr>
              <w:t>в</w:t>
            </w:r>
            <w:r>
              <w:rPr>
                <w:rFonts w:asciiTheme="minorHAnsi" w:hAnsiTheme="minorHAnsi" w:cs="Cambria Math"/>
                <w:sz w:val="23"/>
                <w:szCs w:val="23"/>
                <w:lang w:val="sr-Cyrl-CS"/>
              </w:rPr>
              <w:t>ничког</w:t>
            </w:r>
            <w:r>
              <w:rPr>
                <w:rFonts w:asciiTheme="minorHAnsi" w:hAnsiTheme="minorHAnsi" w:cs="Times"/>
                <w:sz w:val="23"/>
                <w:szCs w:val="23"/>
                <w:lang w:val="sr-Cyrl-CS"/>
              </w:rPr>
              <w:t xml:space="preserve"> </w:t>
            </w:r>
            <w:r>
              <w:rPr>
                <w:rFonts w:asciiTheme="minorHAnsi" w:hAnsiTheme="minorHAnsi" w:cs="Cambria Math"/>
                <w:sz w:val="23"/>
                <w:szCs w:val="23"/>
              </w:rPr>
              <w:t>већ</w:t>
            </w:r>
            <w:r>
              <w:rPr>
                <w:rFonts w:asciiTheme="minorHAnsi" w:hAnsiTheme="minorHAnsi" w:cs="Times"/>
                <w:sz w:val="23"/>
                <w:szCs w:val="23"/>
              </w:rPr>
              <w:t>a</w:t>
            </w:r>
            <w:r>
              <w:rPr>
                <w:rFonts w:asciiTheme="minorHAnsi" w:hAnsiTheme="minorHAnsi" w:cs="Tahoma"/>
                <w:sz w:val="23"/>
                <w:szCs w:val="23"/>
                <w:lang w:val="sr-Cyrl-CS"/>
              </w:rPr>
              <w:t xml:space="preserve"> </w:t>
            </w:r>
          </w:p>
          <w:p w:rsidR="00462F3B" w:rsidRDefault="00462F3B" w:rsidP="0052375D">
            <w:pPr>
              <w:ind w:right="-1051"/>
              <w:jc w:val="both"/>
              <w:rPr>
                <w:rFonts w:asciiTheme="minorHAnsi" w:hAnsiTheme="minorHAnsi" w:cs="Times"/>
                <w:sz w:val="23"/>
                <w:szCs w:val="23"/>
              </w:rPr>
            </w:pPr>
            <w:r>
              <w:rPr>
                <w:rFonts w:asciiTheme="minorHAnsi" w:hAnsiTheme="minorHAnsi" w:cs="Cambria Math"/>
                <w:sz w:val="23"/>
                <w:szCs w:val="23"/>
                <w:lang w:val="sr-Cyrl-CS"/>
              </w:rPr>
              <w:t>и</w:t>
            </w:r>
            <w:r>
              <w:rPr>
                <w:rFonts w:asciiTheme="minorHAnsi" w:hAnsiTheme="minorHAnsi" w:cs="Times"/>
                <w:sz w:val="23"/>
                <w:szCs w:val="23"/>
                <w:lang w:val="sr-Cyrl-CS"/>
              </w:rPr>
              <w:t xml:space="preserve"> </w:t>
            </w:r>
            <w:r>
              <w:rPr>
                <w:rFonts w:asciiTheme="minorHAnsi" w:hAnsiTheme="minorHAnsi" w:cs="Cambria Math"/>
                <w:sz w:val="23"/>
                <w:szCs w:val="23"/>
                <w:lang w:val="sr-Cyrl-CS"/>
              </w:rPr>
              <w:t>реализација</w:t>
            </w:r>
            <w:r>
              <w:rPr>
                <w:rFonts w:asciiTheme="minorHAnsi" w:hAnsiTheme="minorHAnsi" w:cs="Times"/>
                <w:sz w:val="23"/>
                <w:szCs w:val="23"/>
                <w:lang w:val="sr-Cyrl-CS"/>
              </w:rPr>
              <w:t xml:space="preserve"> </w:t>
            </w:r>
            <w:r>
              <w:rPr>
                <w:rFonts w:asciiTheme="minorHAnsi" w:hAnsiTheme="minorHAnsi" w:cs="Cambria Math"/>
                <w:sz w:val="23"/>
                <w:szCs w:val="23"/>
                <w:lang w:val="sr-Cyrl-CS"/>
              </w:rPr>
              <w:t>Школског</w:t>
            </w:r>
            <w:r>
              <w:rPr>
                <w:rFonts w:asciiTheme="minorHAnsi" w:hAnsiTheme="minorHAnsi" w:cs="Times"/>
                <w:sz w:val="23"/>
                <w:szCs w:val="23"/>
                <w:lang w:val="sr-Cyrl-CS"/>
              </w:rPr>
              <w:t xml:space="preserve"> </w:t>
            </w:r>
            <w:r>
              <w:rPr>
                <w:rFonts w:asciiTheme="minorHAnsi" w:hAnsiTheme="minorHAnsi" w:cs="Cambria Math"/>
                <w:sz w:val="23"/>
                <w:szCs w:val="23"/>
                <w:lang w:val="sr-Cyrl-CS"/>
              </w:rPr>
              <w:t>развојног</w:t>
            </w:r>
            <w:r>
              <w:rPr>
                <w:rFonts w:asciiTheme="minorHAnsi" w:hAnsiTheme="minorHAnsi" w:cs="Times"/>
                <w:sz w:val="23"/>
                <w:szCs w:val="23"/>
                <w:lang w:val="sr-Cyrl-CS"/>
              </w:rPr>
              <w:t xml:space="preserve"> </w:t>
            </w:r>
            <w:r>
              <w:rPr>
                <w:rFonts w:asciiTheme="minorHAnsi" w:hAnsiTheme="minorHAnsi" w:cs="Cambria Math"/>
                <w:sz w:val="23"/>
                <w:szCs w:val="23"/>
                <w:lang w:val="sr-Cyrl-CS"/>
              </w:rPr>
              <w:t>плана</w:t>
            </w:r>
            <w:r>
              <w:rPr>
                <w:rFonts w:asciiTheme="minorHAnsi" w:hAnsiTheme="minorHAnsi" w:cs="Times"/>
                <w:sz w:val="23"/>
                <w:szCs w:val="23"/>
                <w:lang w:val="sr-Cyrl-CS"/>
              </w:rPr>
              <w:t xml:space="preserve">, </w:t>
            </w:r>
          </w:p>
          <w:p w:rsidR="00462F3B" w:rsidRDefault="00462F3B" w:rsidP="0052375D">
            <w:pPr>
              <w:ind w:right="-1051"/>
              <w:jc w:val="both"/>
              <w:rPr>
                <w:rFonts w:asciiTheme="minorHAnsi" w:hAnsiTheme="minorHAnsi" w:cs="Times"/>
                <w:sz w:val="23"/>
                <w:szCs w:val="23"/>
                <w:lang w:val="sr-Cyrl-CS"/>
              </w:rPr>
            </w:pPr>
            <w:r>
              <w:rPr>
                <w:rFonts w:asciiTheme="minorHAnsi" w:hAnsiTheme="minorHAnsi" w:cs="Cambria Math"/>
                <w:sz w:val="23"/>
                <w:szCs w:val="23"/>
                <w:lang w:val="sr-Cyrl-CS"/>
              </w:rPr>
              <w:t>утврђивање</w:t>
            </w:r>
            <w:r>
              <w:rPr>
                <w:rFonts w:asciiTheme="minorHAnsi" w:hAnsiTheme="minorHAnsi" w:cs="Times"/>
                <w:sz w:val="23"/>
                <w:szCs w:val="23"/>
                <w:lang w:val="sr-Cyrl-CS"/>
              </w:rPr>
              <w:t xml:space="preserve"> </w:t>
            </w:r>
            <w:r>
              <w:rPr>
                <w:rFonts w:asciiTheme="minorHAnsi" w:hAnsiTheme="minorHAnsi" w:cs="Cambria Math"/>
                <w:sz w:val="23"/>
                <w:szCs w:val="23"/>
                <w:lang w:val="sr-Cyrl-CS"/>
              </w:rPr>
              <w:t>приоритета за</w:t>
            </w:r>
            <w:r>
              <w:rPr>
                <w:rFonts w:asciiTheme="minorHAnsi" w:hAnsiTheme="minorHAnsi" w:cs="Times"/>
                <w:sz w:val="23"/>
                <w:szCs w:val="23"/>
                <w:lang w:val="sr-Cyrl-CS"/>
              </w:rPr>
              <w:t xml:space="preserve"> </w:t>
            </w:r>
            <w:r>
              <w:rPr>
                <w:rFonts w:asciiTheme="minorHAnsi" w:hAnsiTheme="minorHAnsi" w:cs="Cambria Math"/>
                <w:sz w:val="23"/>
                <w:szCs w:val="23"/>
                <w:lang w:val="sr-Cyrl-CS"/>
              </w:rPr>
              <w:t>самовредновање</w:t>
            </w:r>
            <w:r>
              <w:rPr>
                <w:rFonts w:asciiTheme="minorHAnsi" w:hAnsiTheme="minorHAnsi" w:cs="Times"/>
                <w:sz w:val="23"/>
                <w:szCs w:val="23"/>
                <w:lang w:val="sr-Cyrl-CS"/>
              </w:rPr>
              <w:t xml:space="preserve">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рада</w:t>
            </w:r>
            <w:r>
              <w:rPr>
                <w:rFonts w:asciiTheme="minorHAnsi" w:hAnsiTheme="minorHAnsi" w:cs="Times"/>
                <w:sz w:val="23"/>
                <w:szCs w:val="23"/>
                <w:lang w:val="sr-Cyrl-CS"/>
              </w:rPr>
              <w:t xml:space="preserve"> </w:t>
            </w:r>
            <w:r>
              <w:rPr>
                <w:rFonts w:asciiTheme="minorHAnsi" w:hAnsiTheme="minorHAnsi" w:cs="Cambria Math"/>
                <w:sz w:val="23"/>
                <w:szCs w:val="23"/>
                <w:lang w:val="sr-Cyrl-CS"/>
              </w:rPr>
              <w:t>школе</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r>
              <w:rPr>
                <w:rFonts w:asciiTheme="minorHAnsi" w:hAnsiTheme="minorHAnsi" w:cs="Tahoma"/>
                <w:sz w:val="23"/>
                <w:szCs w:val="23"/>
                <w:lang w:val="sr-Cyrl-CS"/>
              </w:rPr>
              <w:t xml:space="preserve">2. </w:t>
            </w:r>
            <w:r>
              <w:rPr>
                <w:rFonts w:asciiTheme="minorHAnsi" w:hAnsiTheme="minorHAnsi" w:cs="Cambria Math"/>
                <w:sz w:val="23"/>
                <w:szCs w:val="23"/>
                <w:lang w:val="sr-Cyrl-CS"/>
              </w:rPr>
              <w:t>Утврђивање</w:t>
            </w:r>
            <w:r>
              <w:rPr>
                <w:rFonts w:asciiTheme="minorHAnsi" w:hAnsiTheme="minorHAnsi" w:cs="Times"/>
                <w:sz w:val="23"/>
                <w:szCs w:val="23"/>
                <w:lang w:val="sr-Cyrl-CS"/>
              </w:rPr>
              <w:t xml:space="preserve"> </w:t>
            </w:r>
            <w:r>
              <w:rPr>
                <w:rFonts w:asciiTheme="minorHAnsi" w:hAnsiTheme="minorHAnsi" w:cs="Cambria Math"/>
                <w:sz w:val="23"/>
                <w:szCs w:val="23"/>
                <w:lang w:val="sr-Cyrl-CS"/>
              </w:rPr>
              <w:t>успеха</w:t>
            </w:r>
            <w:r>
              <w:rPr>
                <w:rFonts w:asciiTheme="minorHAnsi" w:hAnsiTheme="minorHAnsi" w:cs="Times"/>
                <w:sz w:val="23"/>
                <w:szCs w:val="23"/>
                <w:lang w:val="sr-Cyrl-CS"/>
              </w:rPr>
              <w:t xml:space="preserve"> </w:t>
            </w:r>
            <w:r>
              <w:rPr>
                <w:rFonts w:asciiTheme="minorHAnsi" w:hAnsiTheme="minorHAnsi" w:cs="Cambria Math"/>
                <w:sz w:val="23"/>
                <w:szCs w:val="23"/>
                <w:lang w:val="sr-Cyrl-CS"/>
              </w:rPr>
              <w:t>и</w:t>
            </w:r>
            <w:r>
              <w:rPr>
                <w:rFonts w:asciiTheme="minorHAnsi" w:hAnsiTheme="minorHAnsi" w:cs="Times"/>
                <w:sz w:val="23"/>
                <w:szCs w:val="23"/>
                <w:lang w:val="sr-Cyrl-CS"/>
              </w:rPr>
              <w:t xml:space="preserve"> </w:t>
            </w:r>
            <w:r>
              <w:rPr>
                <w:rFonts w:asciiTheme="minorHAnsi" w:hAnsiTheme="minorHAnsi" w:cs="Cambria Math"/>
                <w:sz w:val="23"/>
                <w:szCs w:val="23"/>
                <w:lang w:val="sr-Cyrl-CS"/>
              </w:rPr>
              <w:t>дисциплине</w:t>
            </w:r>
            <w:r>
              <w:rPr>
                <w:rFonts w:asciiTheme="minorHAnsi" w:hAnsiTheme="minorHAnsi" w:cs="Times"/>
                <w:sz w:val="23"/>
                <w:szCs w:val="23"/>
                <w:lang w:val="sr-Cyrl-CS"/>
              </w:rPr>
              <w:t xml:space="preserve"> </w:t>
            </w:r>
            <w:r>
              <w:rPr>
                <w:rFonts w:asciiTheme="minorHAnsi" w:hAnsiTheme="minorHAnsi" w:cs="Cambria Math"/>
                <w:sz w:val="23"/>
                <w:szCs w:val="23"/>
                <w:lang w:val="sr-Cyrl-CS"/>
              </w:rPr>
              <w:t>ученика</w:t>
            </w:r>
          </w:p>
          <w:p w:rsidR="00462F3B" w:rsidRDefault="00462F3B" w:rsidP="0052375D">
            <w:pPr>
              <w:ind w:right="-1051"/>
              <w:jc w:val="both"/>
              <w:rPr>
                <w:rFonts w:asciiTheme="minorHAnsi" w:hAnsiTheme="minorHAnsi" w:cs="Tahoma"/>
                <w:sz w:val="23"/>
                <w:szCs w:val="23"/>
                <w:lang w:val="ru-RU"/>
              </w:rPr>
            </w:pPr>
          </w:p>
          <w:p w:rsidR="00462F3B" w:rsidRDefault="00462F3B" w:rsidP="0052375D">
            <w:pPr>
              <w:ind w:right="-1051"/>
              <w:jc w:val="both"/>
              <w:rPr>
                <w:rFonts w:asciiTheme="minorHAnsi" w:hAnsiTheme="minorHAnsi" w:cs="Tahoma"/>
                <w:sz w:val="23"/>
                <w:szCs w:val="23"/>
                <w:lang w:val="sr-Cyrl-CS"/>
              </w:rPr>
            </w:pPr>
            <w:r>
              <w:rPr>
                <w:rFonts w:asciiTheme="minorHAnsi" w:hAnsiTheme="minorHAnsi" w:cs="Tahoma"/>
                <w:sz w:val="23"/>
                <w:szCs w:val="23"/>
                <w:lang w:val="ru-RU"/>
              </w:rPr>
              <w:t xml:space="preserve">3. </w:t>
            </w:r>
            <w:r>
              <w:rPr>
                <w:rFonts w:asciiTheme="minorHAnsi" w:hAnsiTheme="minorHAnsi" w:cs="Cambria Math"/>
                <w:sz w:val="23"/>
                <w:szCs w:val="23"/>
                <w:lang w:val="ru-RU"/>
              </w:rPr>
              <w:t>Утврђивање</w:t>
            </w:r>
            <w:r>
              <w:rPr>
                <w:rFonts w:asciiTheme="minorHAnsi" w:hAnsiTheme="minorHAnsi" w:cs="Times"/>
                <w:sz w:val="23"/>
                <w:szCs w:val="23"/>
                <w:lang w:val="ru-RU"/>
              </w:rPr>
              <w:t xml:space="preserve"> </w:t>
            </w:r>
            <w:r>
              <w:rPr>
                <w:rFonts w:asciiTheme="minorHAnsi" w:hAnsiTheme="minorHAnsi" w:cs="Cambria Math"/>
                <w:sz w:val="23"/>
                <w:szCs w:val="23"/>
                <w:lang w:val="ru-RU"/>
              </w:rPr>
              <w:t>кадровских</w:t>
            </w:r>
            <w:r>
              <w:rPr>
                <w:rFonts w:asciiTheme="minorHAnsi" w:hAnsiTheme="minorHAnsi" w:cs="Times"/>
                <w:sz w:val="23"/>
                <w:szCs w:val="23"/>
                <w:lang w:val="ru-RU"/>
              </w:rPr>
              <w:t xml:space="preserve"> </w:t>
            </w:r>
            <w:r>
              <w:rPr>
                <w:rFonts w:asciiTheme="minorHAnsi" w:hAnsiTheme="minorHAnsi" w:cs="Cambria Math"/>
                <w:sz w:val="23"/>
                <w:szCs w:val="23"/>
                <w:lang w:val="ru-RU"/>
              </w:rPr>
              <w:t>потреба</w:t>
            </w:r>
            <w:r>
              <w:rPr>
                <w:rFonts w:asciiTheme="minorHAnsi" w:hAnsiTheme="minorHAnsi" w:cs="Times"/>
                <w:sz w:val="23"/>
                <w:szCs w:val="23"/>
                <w:lang w:val="ru-RU"/>
              </w:rPr>
              <w:t xml:space="preserve"> </w:t>
            </w:r>
            <w:r>
              <w:rPr>
                <w:rFonts w:asciiTheme="minorHAnsi" w:hAnsiTheme="minorHAnsi" w:cs="Cambria Math"/>
                <w:sz w:val="23"/>
                <w:szCs w:val="23"/>
                <w:lang w:val="ru-RU"/>
              </w:rPr>
              <w:t>и</w:t>
            </w:r>
            <w:r>
              <w:rPr>
                <w:rFonts w:asciiTheme="minorHAnsi" w:hAnsiTheme="minorHAnsi" w:cs="Times"/>
                <w:sz w:val="23"/>
                <w:szCs w:val="23"/>
                <w:lang w:val="ru-RU"/>
              </w:rPr>
              <w:t xml:space="preserve"> </w:t>
            </w:r>
            <w:r>
              <w:rPr>
                <w:rFonts w:asciiTheme="minorHAnsi" w:hAnsiTheme="minorHAnsi" w:cs="Cambria Math"/>
                <w:sz w:val="23"/>
                <w:szCs w:val="23"/>
                <w:lang w:val="ru-RU"/>
              </w:rPr>
              <w:t>вишкова</w:t>
            </w:r>
          </w:p>
          <w:p w:rsidR="00462F3B" w:rsidRDefault="00462F3B" w:rsidP="0052375D">
            <w:pPr>
              <w:ind w:right="-1051"/>
              <w:jc w:val="both"/>
              <w:rPr>
                <w:rFonts w:asciiTheme="minorHAnsi" w:hAnsiTheme="minorHAnsi" w:cs="Tahoma"/>
                <w:sz w:val="23"/>
                <w:szCs w:val="23"/>
                <w:lang w:val="ru-RU"/>
              </w:rPr>
            </w:pPr>
          </w:p>
          <w:p w:rsidR="00462F3B" w:rsidRDefault="00462F3B" w:rsidP="0052375D">
            <w:pPr>
              <w:ind w:right="-1051"/>
              <w:jc w:val="both"/>
              <w:rPr>
                <w:rFonts w:asciiTheme="minorHAnsi" w:hAnsiTheme="minorHAnsi" w:cs="Tahoma"/>
                <w:sz w:val="23"/>
                <w:szCs w:val="23"/>
                <w:lang w:val="ru-RU"/>
              </w:rPr>
            </w:pPr>
            <w:r>
              <w:rPr>
                <w:rFonts w:asciiTheme="minorHAnsi" w:hAnsiTheme="minorHAnsi" w:cs="Tahoma"/>
                <w:sz w:val="23"/>
                <w:szCs w:val="23"/>
                <w:lang w:val="ru-RU"/>
              </w:rPr>
              <w:t xml:space="preserve">4. </w:t>
            </w:r>
            <w:r>
              <w:rPr>
                <w:rFonts w:asciiTheme="minorHAnsi" w:hAnsiTheme="minorHAnsi" w:cs="Cambria Math"/>
                <w:sz w:val="23"/>
                <w:szCs w:val="23"/>
                <w:lang w:val="ru-RU"/>
              </w:rPr>
              <w:t>Именовање</w:t>
            </w:r>
            <w:r>
              <w:rPr>
                <w:rFonts w:asciiTheme="minorHAnsi" w:hAnsiTheme="minorHAnsi" w:cs="Times"/>
                <w:sz w:val="23"/>
                <w:szCs w:val="23"/>
                <w:lang w:val="ru-RU"/>
              </w:rPr>
              <w:t xml:space="preserve"> </w:t>
            </w:r>
            <w:r>
              <w:rPr>
                <w:rFonts w:asciiTheme="minorHAnsi" w:hAnsiTheme="minorHAnsi" w:cs="Cambria Math"/>
                <w:sz w:val="23"/>
                <w:szCs w:val="23"/>
                <w:lang w:val="ru-RU"/>
              </w:rPr>
              <w:t>комисије</w:t>
            </w:r>
            <w:r>
              <w:rPr>
                <w:rFonts w:asciiTheme="minorHAnsi" w:hAnsiTheme="minorHAnsi" w:cs="Times"/>
                <w:sz w:val="23"/>
                <w:szCs w:val="23"/>
                <w:lang w:val="ru-RU"/>
              </w:rPr>
              <w:t xml:space="preserve"> </w:t>
            </w:r>
            <w:r>
              <w:rPr>
                <w:rFonts w:asciiTheme="minorHAnsi" w:hAnsiTheme="minorHAnsi" w:cs="Cambria Math"/>
                <w:sz w:val="23"/>
                <w:szCs w:val="23"/>
                <w:lang w:val="ru-RU"/>
              </w:rPr>
              <w:t>за</w:t>
            </w:r>
            <w:r>
              <w:rPr>
                <w:rFonts w:asciiTheme="minorHAnsi" w:hAnsiTheme="minorHAnsi" w:cs="Times"/>
                <w:sz w:val="23"/>
                <w:szCs w:val="23"/>
                <w:lang w:val="ru-RU"/>
              </w:rPr>
              <w:t xml:space="preserve"> </w:t>
            </w:r>
            <w:r>
              <w:rPr>
                <w:rFonts w:asciiTheme="minorHAnsi" w:hAnsiTheme="minorHAnsi" w:cs="Cambria Math"/>
                <w:sz w:val="23"/>
                <w:szCs w:val="23"/>
                <w:lang w:val="ru-RU"/>
              </w:rPr>
              <w:t>упис</w:t>
            </w:r>
            <w:r>
              <w:rPr>
                <w:rFonts w:asciiTheme="minorHAnsi" w:hAnsiTheme="minorHAnsi" w:cs="Times"/>
                <w:sz w:val="23"/>
                <w:szCs w:val="23"/>
                <w:lang w:val="ru-RU"/>
              </w:rPr>
              <w:t xml:space="preserve"> </w:t>
            </w:r>
            <w:r>
              <w:rPr>
                <w:rFonts w:asciiTheme="minorHAnsi" w:hAnsiTheme="minorHAnsi" w:cs="Cambria Math"/>
                <w:sz w:val="23"/>
                <w:szCs w:val="23"/>
                <w:lang w:val="ru-RU"/>
              </w:rPr>
              <w:t>ученика</w:t>
            </w:r>
          </w:p>
          <w:p w:rsidR="00462F3B" w:rsidRDefault="00462F3B" w:rsidP="0052375D">
            <w:pPr>
              <w:ind w:right="-1051"/>
              <w:jc w:val="both"/>
              <w:rPr>
                <w:rFonts w:asciiTheme="minorHAnsi" w:hAnsiTheme="minorHAnsi" w:cs="Tahoma"/>
                <w:sz w:val="23"/>
                <w:szCs w:val="23"/>
                <w:lang w:val="sr-Cyrl-CS"/>
              </w:rPr>
            </w:pPr>
          </w:p>
        </w:tc>
        <w:tc>
          <w:tcPr>
            <w:tcW w:w="1831" w:type="dxa"/>
            <w:tcBorders>
              <w:top w:val="single" w:sz="8" w:space="0" w:color="auto"/>
              <w:left w:val="single" w:sz="8" w:space="0" w:color="auto"/>
              <w:right w:val="single" w:sz="8" w:space="0" w:color="auto"/>
            </w:tcBorders>
            <w:hideMark/>
          </w:tcPr>
          <w:p w:rsidR="00462F3B" w:rsidRDefault="00462F3B" w:rsidP="0052375D">
            <w:pPr>
              <w:ind w:right="-1051"/>
              <w:jc w:val="both"/>
              <w:rPr>
                <w:rFonts w:asciiTheme="minorHAnsi" w:hAnsiTheme="minorHAnsi" w:cs="Tahoma"/>
                <w:sz w:val="23"/>
                <w:szCs w:val="23"/>
                <w:lang w:val="sr-Cyrl-CS"/>
              </w:rPr>
            </w:pPr>
            <w:r>
              <w:rPr>
                <w:rFonts w:asciiTheme="minorHAnsi" w:hAnsiTheme="minorHAnsi" w:cs="Cambria Math"/>
                <w:sz w:val="23"/>
                <w:szCs w:val="23"/>
              </w:rPr>
              <w:t>Директор</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Члан</w:t>
            </w:r>
            <w:r>
              <w:rPr>
                <w:rFonts w:asciiTheme="minorHAnsi" w:hAnsiTheme="minorHAnsi" w:cs="Times"/>
                <w:sz w:val="23"/>
                <w:szCs w:val="23"/>
                <w:lang w:val="sr-Cyrl-CS"/>
              </w:rPr>
              <w:t xml:space="preserve"> </w:t>
            </w:r>
            <w:r>
              <w:rPr>
                <w:rFonts w:asciiTheme="minorHAnsi" w:hAnsiTheme="minorHAnsi" w:cs="Cambria Math"/>
                <w:sz w:val="23"/>
                <w:szCs w:val="23"/>
                <w:lang w:val="sr-Cyrl-CS"/>
              </w:rPr>
              <w:t>Тима</w:t>
            </w:r>
            <w:r>
              <w:rPr>
                <w:rFonts w:asciiTheme="minorHAnsi" w:hAnsiTheme="minorHAnsi" w:cs="Times"/>
                <w:sz w:val="23"/>
                <w:szCs w:val="23"/>
                <w:lang w:val="sr-Cyrl-CS"/>
              </w:rPr>
              <w:t xml:space="preserve"> </w:t>
            </w:r>
            <w:r>
              <w:rPr>
                <w:rFonts w:asciiTheme="minorHAnsi" w:hAnsiTheme="minorHAnsi" w:cs="Cambria Math"/>
                <w:sz w:val="23"/>
                <w:szCs w:val="23"/>
                <w:lang w:val="sr-Cyrl-CS"/>
              </w:rPr>
              <w:t>за</w:t>
            </w:r>
          </w:p>
          <w:p w:rsidR="00462F3B" w:rsidRDefault="00462F3B" w:rsidP="0052375D">
            <w:pPr>
              <w:ind w:right="-1051"/>
              <w:jc w:val="both"/>
              <w:rPr>
                <w:rFonts w:asciiTheme="minorHAnsi" w:hAnsiTheme="minorHAnsi" w:cs="Tahoma"/>
                <w:sz w:val="23"/>
                <w:szCs w:val="23"/>
                <w:lang w:val="sr-Cyrl-CS"/>
              </w:rPr>
            </w:pPr>
            <w:r>
              <w:rPr>
                <w:rFonts w:asciiTheme="minorHAnsi" w:hAnsiTheme="minorHAnsi" w:cs="Cambria Math"/>
                <w:sz w:val="23"/>
                <w:szCs w:val="23"/>
                <w:lang w:val="sr-Cyrl-CS"/>
              </w:rPr>
              <w:t>само</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вредновање и</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актива за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развојно </w:t>
            </w:r>
          </w:p>
          <w:p w:rsidR="00462F3B" w:rsidRDefault="00462F3B" w:rsidP="0052375D">
            <w:pPr>
              <w:ind w:right="-1051"/>
              <w:jc w:val="both"/>
              <w:rPr>
                <w:rFonts w:asciiTheme="minorHAnsi" w:hAnsiTheme="minorHAnsi" w:cs="Tahoma"/>
                <w:sz w:val="23"/>
                <w:szCs w:val="23"/>
                <w:lang w:val="sr-Cyrl-CS"/>
              </w:rPr>
            </w:pPr>
            <w:r>
              <w:rPr>
                <w:rFonts w:asciiTheme="minorHAnsi" w:hAnsiTheme="minorHAnsi" w:cs="Cambria Math"/>
                <w:sz w:val="23"/>
                <w:szCs w:val="23"/>
                <w:lang w:val="sr-Cyrl-CS"/>
              </w:rPr>
              <w:t>планирање</w:t>
            </w:r>
          </w:p>
          <w:p w:rsidR="00462F3B" w:rsidRPr="00316685" w:rsidRDefault="00462F3B" w:rsidP="0052375D">
            <w:pPr>
              <w:ind w:right="-1051"/>
              <w:jc w:val="both"/>
              <w:rPr>
                <w:rFonts w:asciiTheme="minorHAnsi" w:hAnsiTheme="minorHAnsi" w:cs="Tahoma"/>
                <w:sz w:val="23"/>
                <w:szCs w:val="23"/>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Tahoma"/>
                <w:sz w:val="23"/>
                <w:szCs w:val="23"/>
                <w:lang w:val="sr-Cyrl-CS"/>
              </w:rPr>
            </w:pPr>
            <w:r>
              <w:rPr>
                <w:rFonts w:asciiTheme="minorHAnsi" w:hAnsiTheme="minorHAnsi" w:cs="Cambria Math"/>
                <w:sz w:val="23"/>
                <w:szCs w:val="23"/>
                <w:lang w:val="sr-Cyrl-CS"/>
              </w:rPr>
              <w:t>Д</w:t>
            </w:r>
            <w:r>
              <w:rPr>
                <w:rFonts w:asciiTheme="minorHAnsi" w:hAnsiTheme="minorHAnsi" w:cs="Cambria Math"/>
                <w:sz w:val="23"/>
                <w:szCs w:val="23"/>
              </w:rPr>
              <w:t>иректор</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Tahoma"/>
                <w:sz w:val="23"/>
                <w:szCs w:val="23"/>
                <w:lang w:val="sr-Cyrl-CS"/>
              </w:rPr>
            </w:pPr>
            <w:r>
              <w:rPr>
                <w:rFonts w:asciiTheme="minorHAnsi" w:hAnsiTheme="minorHAnsi" w:cs="Cambria Math"/>
                <w:sz w:val="23"/>
                <w:szCs w:val="23"/>
                <w:lang w:val="sr-Cyrl-CS"/>
              </w:rPr>
              <w:t>Секретар</w:t>
            </w:r>
          </w:p>
          <w:p w:rsidR="00462F3B" w:rsidRDefault="00462F3B" w:rsidP="0052375D">
            <w:pPr>
              <w:ind w:right="-1051"/>
              <w:jc w:val="both"/>
              <w:rPr>
                <w:rFonts w:asciiTheme="minorHAnsi" w:hAnsiTheme="minorHAnsi" w:cs="Tahoma"/>
                <w:sz w:val="23"/>
                <w:szCs w:val="23"/>
                <w:lang w:val="sr-Cyrl-CS"/>
              </w:rPr>
            </w:pPr>
            <w:r>
              <w:rPr>
                <w:rFonts w:asciiTheme="minorHAnsi" w:hAnsiTheme="minorHAnsi" w:cs="Cambria Math"/>
                <w:sz w:val="23"/>
                <w:szCs w:val="23"/>
                <w:lang w:val="sr-Cyrl-CS"/>
              </w:rPr>
              <w:t>Стручна</w:t>
            </w:r>
            <w:r>
              <w:rPr>
                <w:rFonts w:asciiTheme="minorHAnsi" w:hAnsiTheme="minorHAnsi" w:cs="Times"/>
                <w:sz w:val="23"/>
                <w:szCs w:val="23"/>
                <w:lang w:val="sr-Cyrl-CS"/>
              </w:rPr>
              <w:t xml:space="preserve"> </w:t>
            </w:r>
            <w:r>
              <w:rPr>
                <w:rFonts w:asciiTheme="minorHAnsi" w:hAnsiTheme="minorHAnsi" w:cs="Cambria Math"/>
                <w:sz w:val="23"/>
                <w:szCs w:val="23"/>
                <w:lang w:val="sr-Cyrl-CS"/>
              </w:rPr>
              <w:t>већа</w:t>
            </w:r>
          </w:p>
          <w:p w:rsidR="00462F3B" w:rsidRDefault="00462F3B" w:rsidP="0052375D">
            <w:pPr>
              <w:ind w:right="-1051"/>
              <w:jc w:val="both"/>
              <w:rPr>
                <w:rFonts w:asciiTheme="minorHAnsi" w:hAnsiTheme="minorHAnsi" w:cs="Tahoma"/>
                <w:sz w:val="23"/>
                <w:szCs w:val="23"/>
                <w:lang w:val="sr-Cyrl-CS"/>
              </w:rPr>
            </w:pPr>
            <w:r>
              <w:rPr>
                <w:rFonts w:asciiTheme="minorHAnsi" w:hAnsiTheme="minorHAnsi" w:cs="Cambria Math"/>
                <w:sz w:val="23"/>
                <w:szCs w:val="23"/>
                <w:lang w:val="sr-Cyrl-CS"/>
              </w:rPr>
              <w:t>Д</w:t>
            </w:r>
            <w:r>
              <w:rPr>
                <w:rFonts w:asciiTheme="minorHAnsi" w:hAnsiTheme="minorHAnsi" w:cs="Cambria Math"/>
                <w:sz w:val="23"/>
                <w:szCs w:val="23"/>
              </w:rPr>
              <w:t>иректор</w:t>
            </w:r>
          </w:p>
        </w:tc>
        <w:tc>
          <w:tcPr>
            <w:tcW w:w="1414" w:type="dxa"/>
            <w:tcBorders>
              <w:top w:val="single" w:sz="8" w:space="0" w:color="auto"/>
              <w:left w:val="single" w:sz="8" w:space="0" w:color="auto"/>
              <w:bottom w:val="single" w:sz="8" w:space="0" w:color="auto"/>
              <w:right w:val="single" w:sz="8" w:space="0" w:color="auto"/>
            </w:tcBorders>
          </w:tcPr>
          <w:p w:rsidR="00462F3B" w:rsidRDefault="00462F3B" w:rsidP="0052375D">
            <w:pPr>
              <w:ind w:right="-1051"/>
              <w:jc w:val="both"/>
              <w:rPr>
                <w:rFonts w:asciiTheme="minorHAnsi" w:hAnsiTheme="minorHAnsi" w:cs="Tahoma"/>
                <w:sz w:val="23"/>
                <w:szCs w:val="23"/>
              </w:rPr>
            </w:pPr>
          </w:p>
          <w:p w:rsidR="00462F3B" w:rsidRDefault="00462F3B" w:rsidP="0052375D">
            <w:pPr>
              <w:ind w:right="-1051"/>
              <w:jc w:val="both"/>
              <w:rPr>
                <w:rFonts w:asciiTheme="minorHAnsi" w:hAnsiTheme="minorHAnsi" w:cs="Tahoma"/>
                <w:sz w:val="23"/>
                <w:szCs w:val="23"/>
              </w:rPr>
            </w:pPr>
          </w:p>
          <w:p w:rsidR="00462F3B" w:rsidRDefault="00462F3B" w:rsidP="0052375D">
            <w:pPr>
              <w:ind w:right="-1051"/>
              <w:jc w:val="both"/>
              <w:rPr>
                <w:rFonts w:asciiTheme="minorHAnsi" w:hAnsiTheme="minorHAnsi" w:cs="Tahoma"/>
                <w:sz w:val="23"/>
                <w:szCs w:val="23"/>
              </w:rPr>
            </w:pPr>
            <w:r>
              <w:rPr>
                <w:rFonts w:asciiTheme="minorHAnsi" w:hAnsiTheme="minorHAnsi" w:cs="Tahoma"/>
                <w:sz w:val="23"/>
                <w:szCs w:val="23"/>
              </w:rPr>
              <w:t xml:space="preserve"> </w:t>
            </w:r>
            <w:r>
              <w:rPr>
                <w:rFonts w:asciiTheme="minorHAnsi" w:hAnsiTheme="minorHAnsi" w:cs="Cambria Math"/>
                <w:sz w:val="23"/>
                <w:szCs w:val="23"/>
              </w:rPr>
              <w:t>Јун</w:t>
            </w:r>
          </w:p>
          <w:p w:rsidR="00462F3B" w:rsidRDefault="00462F3B" w:rsidP="0052375D">
            <w:pPr>
              <w:ind w:right="-1051"/>
              <w:jc w:val="both"/>
              <w:rPr>
                <w:rFonts w:asciiTheme="minorHAnsi" w:hAnsiTheme="minorHAnsi" w:cs="Tahoma"/>
                <w:sz w:val="23"/>
                <w:szCs w:val="23"/>
              </w:rPr>
            </w:pP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p>
        </w:tc>
        <w:tc>
          <w:tcPr>
            <w:tcW w:w="1828" w:type="dxa"/>
            <w:tcBorders>
              <w:top w:val="single" w:sz="8" w:space="0" w:color="auto"/>
              <w:left w:val="single" w:sz="8" w:space="0" w:color="auto"/>
              <w:right w:val="single" w:sz="8" w:space="0" w:color="auto"/>
            </w:tcBorders>
            <w:hideMark/>
          </w:tcPr>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Записник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са седнице Н.</w:t>
            </w:r>
          </w:p>
          <w:p w:rsidR="00462F3B" w:rsidRDefault="00462F3B" w:rsidP="0052375D">
            <w:pPr>
              <w:ind w:right="-1051"/>
              <w:jc w:val="both"/>
              <w:rPr>
                <w:rFonts w:asciiTheme="minorHAnsi" w:hAnsiTheme="minorHAnsi" w:cs="Tahoma"/>
                <w:sz w:val="23"/>
                <w:szCs w:val="23"/>
              </w:rPr>
            </w:pPr>
            <w:r>
              <w:rPr>
                <w:rFonts w:asciiTheme="minorHAnsi" w:hAnsiTheme="minorHAnsi" w:cs="Cambria Math"/>
                <w:sz w:val="23"/>
                <w:szCs w:val="23"/>
                <w:lang w:val="sr-Cyrl-CS"/>
              </w:rPr>
              <w:t>већа</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Записник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са седнице Н.</w:t>
            </w:r>
          </w:p>
          <w:p w:rsidR="00462F3B" w:rsidRDefault="00462F3B" w:rsidP="0052375D">
            <w:pPr>
              <w:ind w:right="-1051"/>
              <w:jc w:val="both"/>
              <w:rPr>
                <w:rFonts w:asciiTheme="minorHAnsi" w:hAnsiTheme="minorHAnsi" w:cs="Tahoma"/>
                <w:sz w:val="23"/>
                <w:szCs w:val="23"/>
              </w:rPr>
            </w:pPr>
            <w:r>
              <w:rPr>
                <w:rFonts w:asciiTheme="minorHAnsi" w:hAnsiTheme="minorHAnsi" w:cs="Cambria Math"/>
                <w:sz w:val="23"/>
                <w:szCs w:val="23"/>
                <w:lang w:val="sr-Cyrl-CS"/>
              </w:rPr>
              <w:t>већа</w:t>
            </w:r>
          </w:p>
          <w:p w:rsidR="00462F3B" w:rsidRDefault="00462F3B" w:rsidP="0052375D">
            <w:pPr>
              <w:ind w:right="-1051"/>
              <w:jc w:val="both"/>
              <w:rPr>
                <w:rFonts w:asciiTheme="minorHAnsi" w:hAnsiTheme="minorHAnsi" w:cs="Tahoma"/>
                <w:sz w:val="23"/>
                <w:szCs w:val="23"/>
              </w:rPr>
            </w:pPr>
          </w:p>
        </w:tc>
      </w:tr>
      <w:tr w:rsidR="00462F3B" w:rsidTr="0052375D">
        <w:trPr>
          <w:trHeight w:val="2282"/>
          <w:jc w:val="center"/>
        </w:trPr>
        <w:tc>
          <w:tcPr>
            <w:tcW w:w="4886" w:type="dxa"/>
            <w:tcBorders>
              <w:top w:val="single" w:sz="8" w:space="0" w:color="auto"/>
              <w:left w:val="single" w:sz="8" w:space="0" w:color="auto"/>
              <w:right w:val="single" w:sz="8" w:space="0" w:color="auto"/>
            </w:tcBorders>
            <w:hideMark/>
          </w:tcPr>
          <w:p w:rsidR="00462F3B" w:rsidRDefault="00462F3B" w:rsidP="0052375D">
            <w:pPr>
              <w:ind w:right="-1051"/>
              <w:jc w:val="both"/>
              <w:rPr>
                <w:rFonts w:asciiTheme="minorHAnsi" w:hAnsiTheme="minorHAnsi" w:cs="Tahoma"/>
                <w:sz w:val="23"/>
                <w:szCs w:val="23"/>
              </w:rPr>
            </w:pPr>
          </w:p>
          <w:p w:rsidR="00462F3B" w:rsidRPr="00095B7A" w:rsidRDefault="00462F3B" w:rsidP="0052375D">
            <w:pPr>
              <w:ind w:right="-1051"/>
              <w:jc w:val="both"/>
              <w:rPr>
                <w:rFonts w:asciiTheme="minorHAnsi" w:hAnsiTheme="minorHAnsi" w:cs="Tahoma"/>
                <w:sz w:val="23"/>
                <w:szCs w:val="23"/>
              </w:rPr>
            </w:pPr>
            <w:r w:rsidRPr="00095B7A">
              <w:rPr>
                <w:rFonts w:asciiTheme="minorHAnsi" w:hAnsiTheme="minorHAnsi" w:cs="Tahoma"/>
                <w:sz w:val="23"/>
                <w:szCs w:val="23"/>
              </w:rPr>
              <w:t>1.</w:t>
            </w:r>
            <w:r>
              <w:rPr>
                <w:rFonts w:asciiTheme="minorHAnsi" w:hAnsiTheme="minorHAnsi" w:cs="Tahoma"/>
                <w:sz w:val="23"/>
                <w:szCs w:val="23"/>
              </w:rPr>
              <w:t xml:space="preserve"> </w:t>
            </w:r>
            <w:r w:rsidRPr="00095B7A">
              <w:rPr>
                <w:rFonts w:asciiTheme="minorHAnsi" w:hAnsiTheme="minorHAnsi" w:cs="Tahoma"/>
                <w:sz w:val="23"/>
                <w:szCs w:val="23"/>
              </w:rPr>
              <w:t>Организација уписа ученика првог разреда</w:t>
            </w:r>
          </w:p>
          <w:p w:rsidR="00462F3B" w:rsidRDefault="00462F3B" w:rsidP="0052375D">
            <w:pPr>
              <w:ind w:right="-1051"/>
              <w:jc w:val="both"/>
              <w:rPr>
                <w:rFonts w:asciiTheme="minorHAnsi" w:hAnsiTheme="minorHAnsi" w:cs="Tahoma"/>
                <w:sz w:val="23"/>
                <w:szCs w:val="23"/>
              </w:rPr>
            </w:pPr>
          </w:p>
          <w:p w:rsidR="00462F3B" w:rsidRPr="00095B7A" w:rsidRDefault="00462F3B" w:rsidP="0052375D">
            <w:pPr>
              <w:ind w:right="-1051"/>
              <w:jc w:val="both"/>
              <w:rPr>
                <w:rFonts w:asciiTheme="minorHAnsi" w:hAnsiTheme="minorHAnsi" w:cs="Tahoma"/>
                <w:sz w:val="23"/>
                <w:szCs w:val="23"/>
              </w:rPr>
            </w:pPr>
            <w:r w:rsidRPr="00095B7A">
              <w:rPr>
                <w:rFonts w:asciiTheme="minorHAnsi" w:hAnsiTheme="minorHAnsi" w:cs="Tahoma"/>
                <w:sz w:val="23"/>
                <w:szCs w:val="23"/>
              </w:rPr>
              <w:t>2.</w:t>
            </w:r>
            <w:r>
              <w:rPr>
                <w:rFonts w:asciiTheme="minorHAnsi" w:hAnsiTheme="minorHAnsi" w:cs="Tahoma"/>
                <w:sz w:val="23"/>
                <w:szCs w:val="23"/>
              </w:rPr>
              <w:t xml:space="preserve"> </w:t>
            </w:r>
            <w:r w:rsidRPr="00095B7A">
              <w:rPr>
                <w:rFonts w:asciiTheme="minorHAnsi" w:hAnsiTheme="minorHAnsi" w:cs="Tahoma"/>
                <w:sz w:val="23"/>
                <w:szCs w:val="23"/>
              </w:rPr>
              <w:t>Утврђивање плана обука наставника по плану</w:t>
            </w:r>
          </w:p>
          <w:p w:rsidR="00462F3B" w:rsidRDefault="00462F3B" w:rsidP="0052375D">
            <w:pPr>
              <w:ind w:right="-1051"/>
              <w:jc w:val="both"/>
              <w:rPr>
                <w:rFonts w:asciiTheme="minorHAnsi" w:hAnsiTheme="minorHAnsi" w:cs="Tahoma"/>
                <w:sz w:val="23"/>
                <w:szCs w:val="23"/>
              </w:rPr>
            </w:pPr>
            <w:r>
              <w:rPr>
                <w:rFonts w:asciiTheme="minorHAnsi" w:hAnsiTheme="minorHAnsi" w:cs="Tahoma"/>
                <w:sz w:val="23"/>
                <w:szCs w:val="23"/>
              </w:rPr>
              <w:t xml:space="preserve">   МП </w:t>
            </w:r>
          </w:p>
          <w:p w:rsidR="00462F3B" w:rsidRPr="00095B7A" w:rsidRDefault="00462F3B" w:rsidP="0052375D">
            <w:pPr>
              <w:ind w:right="-1051"/>
              <w:jc w:val="both"/>
              <w:rPr>
                <w:rFonts w:asciiTheme="minorHAnsi" w:hAnsiTheme="minorHAnsi" w:cs="Tahoma"/>
                <w:sz w:val="23"/>
                <w:szCs w:val="23"/>
              </w:rPr>
            </w:pPr>
            <w:r w:rsidRPr="00095B7A">
              <w:rPr>
                <w:rFonts w:asciiTheme="minorHAnsi" w:hAnsiTheme="minorHAnsi" w:cs="Tahoma"/>
                <w:sz w:val="23"/>
                <w:szCs w:val="23"/>
              </w:rPr>
              <w:t>3.</w:t>
            </w:r>
            <w:r>
              <w:rPr>
                <w:rFonts w:asciiTheme="minorHAnsi" w:hAnsiTheme="minorHAnsi" w:cs="Tahoma"/>
                <w:sz w:val="23"/>
                <w:szCs w:val="23"/>
              </w:rPr>
              <w:t xml:space="preserve"> </w:t>
            </w:r>
            <w:r w:rsidRPr="00095B7A">
              <w:rPr>
                <w:rFonts w:asciiTheme="minorHAnsi" w:hAnsiTheme="minorHAnsi" w:cs="Tahoma"/>
                <w:sz w:val="23"/>
                <w:szCs w:val="23"/>
              </w:rPr>
              <w:t>Утврђивање састава тимова и стручних актива</w:t>
            </w:r>
          </w:p>
          <w:p w:rsidR="00462F3B" w:rsidRPr="00316685" w:rsidRDefault="00462F3B" w:rsidP="0052375D">
            <w:pPr>
              <w:ind w:right="-1051"/>
              <w:jc w:val="both"/>
              <w:rPr>
                <w:rFonts w:asciiTheme="minorHAnsi" w:hAnsiTheme="minorHAnsi" w:cs="Tahoma"/>
                <w:sz w:val="23"/>
                <w:szCs w:val="23"/>
              </w:rPr>
            </w:pPr>
          </w:p>
        </w:tc>
        <w:tc>
          <w:tcPr>
            <w:tcW w:w="1831" w:type="dxa"/>
            <w:tcBorders>
              <w:top w:val="single" w:sz="8" w:space="0" w:color="auto"/>
              <w:left w:val="single" w:sz="8" w:space="0" w:color="auto"/>
              <w:right w:val="single" w:sz="8" w:space="0" w:color="auto"/>
            </w:tcBorders>
            <w:hideMark/>
          </w:tcPr>
          <w:p w:rsidR="00462F3B" w:rsidRDefault="00462F3B" w:rsidP="0052375D">
            <w:pPr>
              <w:ind w:right="-1051"/>
              <w:jc w:val="both"/>
              <w:rPr>
                <w:rFonts w:asciiTheme="minorHAnsi" w:hAnsiTheme="minorHAnsi" w:cs="Cambria Math"/>
                <w:sz w:val="23"/>
                <w:szCs w:val="23"/>
              </w:rPr>
            </w:pPr>
          </w:p>
          <w:p w:rsidR="00462F3B" w:rsidRDefault="00462F3B" w:rsidP="0052375D">
            <w:pPr>
              <w:ind w:right="-1051"/>
              <w:jc w:val="both"/>
              <w:rPr>
                <w:rFonts w:asciiTheme="minorHAnsi" w:hAnsiTheme="minorHAnsi" w:cs="Cambria Math"/>
                <w:sz w:val="23"/>
                <w:szCs w:val="23"/>
              </w:rPr>
            </w:pPr>
            <w:r>
              <w:rPr>
                <w:rFonts w:asciiTheme="minorHAnsi" w:hAnsiTheme="minorHAnsi" w:cs="Cambria Math"/>
                <w:sz w:val="23"/>
                <w:szCs w:val="23"/>
              </w:rPr>
              <w:t>Директор</w:t>
            </w:r>
          </w:p>
          <w:p w:rsidR="00462F3B" w:rsidRDefault="00462F3B" w:rsidP="0052375D">
            <w:pPr>
              <w:ind w:right="-1051"/>
              <w:jc w:val="both"/>
              <w:rPr>
                <w:rFonts w:asciiTheme="minorHAnsi" w:hAnsiTheme="minorHAnsi" w:cs="Cambria Math"/>
                <w:sz w:val="23"/>
                <w:szCs w:val="23"/>
              </w:rPr>
            </w:pPr>
          </w:p>
          <w:p w:rsidR="00462F3B" w:rsidRDefault="00462F3B" w:rsidP="0052375D">
            <w:pPr>
              <w:ind w:right="-1051"/>
              <w:jc w:val="both"/>
              <w:rPr>
                <w:rFonts w:asciiTheme="minorHAnsi" w:hAnsiTheme="minorHAnsi" w:cs="Cambria Math"/>
                <w:sz w:val="23"/>
                <w:szCs w:val="23"/>
              </w:rPr>
            </w:pPr>
            <w:r>
              <w:rPr>
                <w:rFonts w:asciiTheme="minorHAnsi" w:hAnsiTheme="minorHAnsi" w:cs="Cambria Math"/>
                <w:sz w:val="23"/>
                <w:szCs w:val="23"/>
              </w:rPr>
              <w:t>Директор</w:t>
            </w:r>
          </w:p>
        </w:tc>
        <w:tc>
          <w:tcPr>
            <w:tcW w:w="1414" w:type="dxa"/>
            <w:tcBorders>
              <w:top w:val="single" w:sz="8" w:space="0" w:color="auto"/>
              <w:left w:val="single" w:sz="8" w:space="0" w:color="auto"/>
              <w:bottom w:val="single" w:sz="8" w:space="0" w:color="auto"/>
              <w:right w:val="single" w:sz="8" w:space="0" w:color="auto"/>
            </w:tcBorders>
          </w:tcPr>
          <w:p w:rsidR="00462F3B" w:rsidRDefault="00462F3B" w:rsidP="0052375D">
            <w:pPr>
              <w:ind w:right="-1051"/>
              <w:jc w:val="both"/>
              <w:rPr>
                <w:rFonts w:asciiTheme="minorHAnsi" w:hAnsiTheme="minorHAnsi" w:cs="Tahoma"/>
                <w:sz w:val="23"/>
                <w:szCs w:val="23"/>
              </w:rPr>
            </w:pPr>
          </w:p>
          <w:p w:rsidR="00462F3B" w:rsidRDefault="00462F3B" w:rsidP="0052375D">
            <w:pPr>
              <w:ind w:right="-1051"/>
              <w:jc w:val="both"/>
              <w:rPr>
                <w:rFonts w:asciiTheme="minorHAnsi" w:hAnsiTheme="minorHAnsi" w:cs="Tahoma"/>
                <w:sz w:val="23"/>
                <w:szCs w:val="23"/>
              </w:rPr>
            </w:pPr>
          </w:p>
          <w:p w:rsidR="00462F3B" w:rsidRDefault="00462F3B" w:rsidP="0052375D">
            <w:pPr>
              <w:ind w:right="-1051"/>
              <w:jc w:val="both"/>
              <w:rPr>
                <w:rFonts w:asciiTheme="minorHAnsi" w:hAnsiTheme="minorHAnsi" w:cs="Tahoma"/>
                <w:sz w:val="23"/>
                <w:szCs w:val="23"/>
              </w:rPr>
            </w:pPr>
          </w:p>
          <w:p w:rsidR="00462F3B" w:rsidRDefault="00462F3B" w:rsidP="0052375D">
            <w:pPr>
              <w:ind w:right="-1051"/>
              <w:jc w:val="both"/>
              <w:rPr>
                <w:rFonts w:asciiTheme="minorHAnsi" w:hAnsiTheme="minorHAnsi" w:cs="Tahoma"/>
                <w:sz w:val="23"/>
                <w:szCs w:val="23"/>
              </w:rPr>
            </w:pPr>
          </w:p>
          <w:p w:rsidR="00462F3B" w:rsidRDefault="00462F3B" w:rsidP="0052375D">
            <w:pPr>
              <w:ind w:right="-1051"/>
              <w:jc w:val="both"/>
              <w:rPr>
                <w:rFonts w:asciiTheme="minorHAnsi" w:hAnsiTheme="minorHAnsi" w:cs="Tahoma"/>
                <w:sz w:val="23"/>
                <w:szCs w:val="23"/>
              </w:rPr>
            </w:pPr>
          </w:p>
          <w:p w:rsidR="00462F3B" w:rsidRPr="00316685" w:rsidRDefault="00462F3B" w:rsidP="0052375D">
            <w:pPr>
              <w:ind w:right="-1051"/>
              <w:jc w:val="both"/>
              <w:rPr>
                <w:rFonts w:asciiTheme="minorHAnsi" w:hAnsiTheme="minorHAnsi" w:cs="Tahoma"/>
                <w:sz w:val="23"/>
                <w:szCs w:val="23"/>
              </w:rPr>
            </w:pPr>
            <w:r>
              <w:rPr>
                <w:rFonts w:asciiTheme="minorHAnsi" w:hAnsiTheme="minorHAnsi" w:cs="Tahoma"/>
                <w:sz w:val="23"/>
                <w:szCs w:val="23"/>
              </w:rPr>
              <w:t>Јул</w:t>
            </w:r>
          </w:p>
        </w:tc>
        <w:tc>
          <w:tcPr>
            <w:tcW w:w="1828" w:type="dxa"/>
            <w:tcBorders>
              <w:top w:val="single" w:sz="8" w:space="0" w:color="auto"/>
              <w:left w:val="single" w:sz="8" w:space="0" w:color="auto"/>
              <w:right w:val="single" w:sz="8" w:space="0" w:color="auto"/>
            </w:tcBorders>
            <w:hideMark/>
          </w:tcPr>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Записник са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седнице Н.већа</w:t>
            </w:r>
          </w:p>
        </w:tc>
      </w:tr>
      <w:tr w:rsidR="00462F3B" w:rsidTr="0052375D">
        <w:trPr>
          <w:trHeight w:val="3088"/>
          <w:jc w:val="center"/>
        </w:trPr>
        <w:tc>
          <w:tcPr>
            <w:tcW w:w="4886" w:type="dxa"/>
            <w:tcBorders>
              <w:top w:val="single" w:sz="8" w:space="0" w:color="auto"/>
              <w:left w:val="single" w:sz="8" w:space="0" w:color="auto"/>
              <w:right w:val="single" w:sz="8" w:space="0" w:color="auto"/>
            </w:tcBorders>
            <w:hideMark/>
          </w:tcPr>
          <w:p w:rsidR="00462F3B" w:rsidRDefault="00462F3B" w:rsidP="0052375D">
            <w:pPr>
              <w:ind w:right="-1051"/>
              <w:jc w:val="both"/>
              <w:rPr>
                <w:rFonts w:asciiTheme="minorHAnsi" w:hAnsiTheme="minorHAnsi" w:cs="Tahoma"/>
                <w:sz w:val="23"/>
                <w:szCs w:val="23"/>
                <w:lang w:val="sr-Cyrl-CS"/>
              </w:rPr>
            </w:pPr>
            <w:r>
              <w:rPr>
                <w:rFonts w:asciiTheme="minorHAnsi" w:hAnsiTheme="minorHAnsi" w:cs="Tahoma"/>
                <w:sz w:val="23"/>
                <w:szCs w:val="23"/>
                <w:lang w:val="sr-Cyrl-CS"/>
              </w:rPr>
              <w:t xml:space="preserve"> </w:t>
            </w:r>
          </w:p>
          <w:p w:rsidR="00462F3B" w:rsidRDefault="00462F3B" w:rsidP="0052375D">
            <w:pPr>
              <w:ind w:right="-1051"/>
              <w:jc w:val="both"/>
              <w:rPr>
                <w:rFonts w:asciiTheme="minorHAnsi" w:hAnsiTheme="minorHAnsi" w:cs="Tahoma"/>
                <w:sz w:val="23"/>
                <w:szCs w:val="23"/>
                <w:lang w:val="sr-Cyrl-CS"/>
              </w:rPr>
            </w:pPr>
            <w:r>
              <w:rPr>
                <w:rFonts w:asciiTheme="minorHAnsi" w:hAnsiTheme="minorHAnsi" w:cs="Tahoma"/>
                <w:sz w:val="23"/>
                <w:szCs w:val="23"/>
                <w:lang w:val="sr-Cyrl-CS"/>
              </w:rPr>
              <w:t xml:space="preserve">1. </w:t>
            </w:r>
            <w:r>
              <w:rPr>
                <w:rFonts w:asciiTheme="minorHAnsi" w:hAnsiTheme="minorHAnsi" w:cs="Cambria Math"/>
                <w:sz w:val="23"/>
                <w:szCs w:val="23"/>
                <w:lang w:val="sr-Cyrl-CS"/>
              </w:rPr>
              <w:t>Организација</w:t>
            </w:r>
            <w:r>
              <w:rPr>
                <w:rFonts w:asciiTheme="minorHAnsi" w:hAnsiTheme="minorHAnsi" w:cs="Times"/>
                <w:sz w:val="23"/>
                <w:szCs w:val="23"/>
                <w:lang w:val="sr-Cyrl-CS"/>
              </w:rPr>
              <w:t xml:space="preserve"> </w:t>
            </w:r>
            <w:r>
              <w:rPr>
                <w:rFonts w:asciiTheme="minorHAnsi" w:hAnsiTheme="minorHAnsi" w:cs="Cambria Math"/>
                <w:sz w:val="23"/>
                <w:szCs w:val="23"/>
                <w:lang w:val="sr-Cyrl-CS"/>
              </w:rPr>
              <w:t>почетка</w:t>
            </w:r>
            <w:r>
              <w:rPr>
                <w:rFonts w:asciiTheme="minorHAnsi" w:hAnsiTheme="minorHAnsi" w:cs="Times"/>
                <w:sz w:val="23"/>
                <w:szCs w:val="23"/>
                <w:lang w:val="sr-Cyrl-CS"/>
              </w:rPr>
              <w:t xml:space="preserve"> </w:t>
            </w:r>
            <w:r>
              <w:rPr>
                <w:rFonts w:asciiTheme="minorHAnsi" w:hAnsiTheme="minorHAnsi" w:cs="Cambria Math"/>
                <w:sz w:val="23"/>
                <w:szCs w:val="23"/>
                <w:lang w:val="sr-Cyrl-CS"/>
              </w:rPr>
              <w:t>нове</w:t>
            </w:r>
            <w:r>
              <w:rPr>
                <w:rFonts w:asciiTheme="minorHAnsi" w:hAnsiTheme="minorHAnsi" w:cs="Times"/>
                <w:sz w:val="23"/>
                <w:szCs w:val="23"/>
                <w:lang w:val="sr-Cyrl-CS"/>
              </w:rPr>
              <w:t xml:space="preserve"> </w:t>
            </w:r>
            <w:r>
              <w:rPr>
                <w:rFonts w:asciiTheme="minorHAnsi" w:hAnsiTheme="minorHAnsi" w:cs="Cambria Math"/>
                <w:sz w:val="23"/>
                <w:szCs w:val="23"/>
                <w:lang w:val="sr-Cyrl-CS"/>
              </w:rPr>
              <w:t>школске</w:t>
            </w:r>
            <w:r>
              <w:rPr>
                <w:rFonts w:asciiTheme="minorHAnsi" w:hAnsiTheme="minorHAnsi" w:cs="Times"/>
                <w:sz w:val="23"/>
                <w:szCs w:val="23"/>
                <w:lang w:val="sr-Cyrl-CS"/>
              </w:rPr>
              <w:t xml:space="preserve"> </w:t>
            </w:r>
            <w:r>
              <w:rPr>
                <w:rFonts w:asciiTheme="minorHAnsi" w:hAnsiTheme="minorHAnsi" w:cs="Cambria Math"/>
                <w:sz w:val="23"/>
                <w:szCs w:val="23"/>
                <w:lang w:val="sr-Cyrl-CS"/>
              </w:rPr>
              <w:t>године</w:t>
            </w: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imes"/>
                <w:sz w:val="23"/>
                <w:szCs w:val="23"/>
                <w:lang w:val="sr-Cyrl-CS"/>
              </w:rPr>
            </w:pPr>
            <w:r>
              <w:rPr>
                <w:rFonts w:asciiTheme="minorHAnsi" w:hAnsiTheme="minorHAnsi" w:cs="Tahoma"/>
                <w:sz w:val="23"/>
                <w:szCs w:val="23"/>
                <w:lang w:val="sr-Cyrl-CS"/>
              </w:rPr>
              <w:t xml:space="preserve">2. </w:t>
            </w:r>
            <w:r>
              <w:rPr>
                <w:rFonts w:asciiTheme="minorHAnsi" w:hAnsiTheme="minorHAnsi" w:cs="Cambria Math"/>
                <w:sz w:val="23"/>
                <w:szCs w:val="23"/>
                <w:lang w:val="sr-Cyrl-CS"/>
              </w:rPr>
              <w:t>Организација</w:t>
            </w:r>
            <w:r>
              <w:rPr>
                <w:rFonts w:asciiTheme="minorHAnsi" w:hAnsiTheme="minorHAnsi" w:cs="Times"/>
                <w:sz w:val="23"/>
                <w:szCs w:val="23"/>
                <w:lang w:val="sr-Cyrl-CS"/>
              </w:rPr>
              <w:t xml:space="preserve"> </w:t>
            </w:r>
            <w:r>
              <w:rPr>
                <w:rFonts w:asciiTheme="minorHAnsi" w:hAnsiTheme="minorHAnsi" w:cs="Cambria Math"/>
                <w:sz w:val="23"/>
                <w:szCs w:val="23"/>
                <w:lang w:val="sr-Cyrl-CS"/>
              </w:rPr>
              <w:t>поправних</w:t>
            </w:r>
            <w:r>
              <w:rPr>
                <w:rFonts w:asciiTheme="minorHAnsi" w:hAnsiTheme="minorHAnsi" w:cs="Times"/>
                <w:sz w:val="23"/>
                <w:szCs w:val="23"/>
                <w:lang w:val="sr-Cyrl-CS"/>
              </w:rPr>
              <w:t xml:space="preserve"> и разредних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    испита</w:t>
            </w:r>
          </w:p>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imes"/>
                <w:sz w:val="23"/>
                <w:szCs w:val="23"/>
                <w:lang w:val="ru-RU"/>
              </w:rPr>
            </w:pPr>
            <w:r>
              <w:rPr>
                <w:rFonts w:asciiTheme="minorHAnsi" w:hAnsiTheme="minorHAnsi" w:cs="Tahoma"/>
                <w:sz w:val="23"/>
                <w:szCs w:val="23"/>
                <w:lang w:val="ru-RU"/>
              </w:rPr>
              <w:t xml:space="preserve">3. </w:t>
            </w:r>
            <w:r>
              <w:rPr>
                <w:rFonts w:asciiTheme="minorHAnsi" w:hAnsiTheme="minorHAnsi" w:cs="Cambria Math"/>
                <w:sz w:val="23"/>
                <w:szCs w:val="23"/>
                <w:lang w:val="ru-RU"/>
              </w:rPr>
              <w:t>Утврђив</w:t>
            </w:r>
            <w:r>
              <w:rPr>
                <w:rFonts w:asciiTheme="minorHAnsi" w:hAnsiTheme="minorHAnsi" w:cs="Tahoma"/>
                <w:sz w:val="23"/>
                <w:szCs w:val="23"/>
              </w:rPr>
              <w:t>a</w:t>
            </w:r>
            <w:r>
              <w:rPr>
                <w:rFonts w:asciiTheme="minorHAnsi" w:hAnsiTheme="minorHAnsi" w:cs="Cambria Math"/>
                <w:sz w:val="23"/>
                <w:szCs w:val="23"/>
                <w:lang w:val="ru-RU"/>
              </w:rPr>
              <w:t>ње</w:t>
            </w:r>
            <w:r>
              <w:rPr>
                <w:rFonts w:asciiTheme="minorHAnsi" w:hAnsiTheme="minorHAnsi" w:cs="Times"/>
                <w:sz w:val="23"/>
                <w:szCs w:val="23"/>
                <w:lang w:val="ru-RU"/>
              </w:rPr>
              <w:t xml:space="preserve"> </w:t>
            </w:r>
            <w:r>
              <w:rPr>
                <w:rFonts w:asciiTheme="minorHAnsi" w:hAnsiTheme="minorHAnsi" w:cs="Cambria Math"/>
                <w:sz w:val="23"/>
                <w:szCs w:val="23"/>
                <w:lang w:val="ru-RU"/>
              </w:rPr>
              <w:t>успех</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ученик</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после</w:t>
            </w:r>
            <w:r>
              <w:rPr>
                <w:rFonts w:asciiTheme="minorHAnsi" w:hAnsiTheme="minorHAnsi" w:cs="Times"/>
                <w:sz w:val="23"/>
                <w:szCs w:val="23"/>
                <w:lang w:val="ru-RU"/>
              </w:rPr>
              <w:t xml:space="preserve"> </w:t>
            </w:r>
          </w:p>
          <w:p w:rsidR="00462F3B" w:rsidRDefault="00462F3B" w:rsidP="0052375D">
            <w:pPr>
              <w:ind w:right="-1051"/>
              <w:jc w:val="both"/>
              <w:rPr>
                <w:rFonts w:asciiTheme="minorHAnsi" w:hAnsiTheme="minorHAnsi" w:cs="Cambria Math"/>
                <w:sz w:val="23"/>
                <w:szCs w:val="23"/>
                <w:lang w:val="ru-RU"/>
              </w:rPr>
            </w:pPr>
            <w:r>
              <w:rPr>
                <w:rFonts w:asciiTheme="minorHAnsi" w:hAnsiTheme="minorHAnsi" w:cs="Cambria Math"/>
                <w:sz w:val="23"/>
                <w:szCs w:val="23"/>
                <w:lang w:val="ru-RU"/>
              </w:rPr>
              <w:t xml:space="preserve">    попр</w:t>
            </w:r>
            <w:r>
              <w:rPr>
                <w:rFonts w:asciiTheme="minorHAnsi" w:hAnsiTheme="minorHAnsi" w:cs="Tahoma"/>
                <w:sz w:val="23"/>
                <w:szCs w:val="23"/>
              </w:rPr>
              <w:t>a</w:t>
            </w:r>
            <w:r>
              <w:rPr>
                <w:rFonts w:asciiTheme="minorHAnsi" w:hAnsiTheme="minorHAnsi" w:cs="Cambria Math"/>
                <w:sz w:val="23"/>
                <w:szCs w:val="23"/>
                <w:lang w:val="ru-RU"/>
              </w:rPr>
              <w:t>вних</w:t>
            </w:r>
            <w:r>
              <w:rPr>
                <w:rFonts w:asciiTheme="minorHAnsi" w:hAnsiTheme="minorHAnsi" w:cs="Times"/>
                <w:sz w:val="23"/>
                <w:szCs w:val="23"/>
                <w:lang w:val="ru-RU"/>
              </w:rPr>
              <w:t xml:space="preserve"> и разредних </w:t>
            </w:r>
            <w:r>
              <w:rPr>
                <w:rFonts w:asciiTheme="minorHAnsi" w:hAnsiTheme="minorHAnsi" w:cs="Cambria Math"/>
                <w:sz w:val="23"/>
                <w:szCs w:val="23"/>
                <w:lang w:val="ru-RU"/>
              </w:rPr>
              <w:t>испит</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н</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кр</w:t>
            </w:r>
            <w:r>
              <w:rPr>
                <w:rFonts w:asciiTheme="minorHAnsi" w:hAnsiTheme="minorHAnsi" w:cs="Tahoma"/>
                <w:sz w:val="23"/>
                <w:szCs w:val="23"/>
              </w:rPr>
              <w:t>a</w:t>
            </w:r>
            <w:r>
              <w:rPr>
                <w:rFonts w:asciiTheme="minorHAnsi" w:hAnsiTheme="minorHAnsi" w:cs="Cambria Math"/>
                <w:sz w:val="23"/>
                <w:szCs w:val="23"/>
                <w:lang w:val="ru-RU"/>
              </w:rPr>
              <w:t>ју</w:t>
            </w:r>
          </w:p>
          <w:p w:rsidR="00462F3B" w:rsidRDefault="00462F3B" w:rsidP="0052375D">
            <w:pPr>
              <w:ind w:right="-1051"/>
              <w:jc w:val="both"/>
              <w:rPr>
                <w:rFonts w:asciiTheme="minorHAnsi" w:hAnsiTheme="minorHAnsi" w:cs="Cambria Math"/>
                <w:sz w:val="23"/>
                <w:szCs w:val="23"/>
                <w:lang w:val="ru-RU"/>
              </w:rPr>
            </w:pPr>
            <w:r>
              <w:rPr>
                <w:rFonts w:asciiTheme="minorHAnsi" w:hAnsiTheme="minorHAnsi" w:cs="Cambria Math"/>
                <w:sz w:val="23"/>
                <w:szCs w:val="23"/>
                <w:lang w:val="ru-RU"/>
              </w:rPr>
              <w:t xml:space="preserve">   </w:t>
            </w:r>
            <w:r>
              <w:rPr>
                <w:rFonts w:asciiTheme="minorHAnsi" w:hAnsiTheme="minorHAnsi" w:cs="Times"/>
                <w:sz w:val="23"/>
                <w:szCs w:val="23"/>
                <w:lang w:val="ru-RU"/>
              </w:rPr>
              <w:t xml:space="preserve"> </w:t>
            </w:r>
            <w:r>
              <w:rPr>
                <w:rFonts w:asciiTheme="minorHAnsi" w:hAnsiTheme="minorHAnsi" w:cs="Cambria Math"/>
                <w:sz w:val="23"/>
                <w:szCs w:val="23"/>
                <w:lang w:val="ru-RU"/>
              </w:rPr>
              <w:t>школске</w:t>
            </w:r>
            <w:r>
              <w:rPr>
                <w:rFonts w:asciiTheme="minorHAnsi" w:hAnsiTheme="minorHAnsi" w:cs="Times"/>
                <w:sz w:val="23"/>
                <w:szCs w:val="23"/>
                <w:lang w:val="ru-RU"/>
              </w:rPr>
              <w:t xml:space="preserve"> 20</w:t>
            </w:r>
            <w:r>
              <w:rPr>
                <w:rFonts w:asciiTheme="minorHAnsi" w:hAnsiTheme="minorHAnsi" w:cs="Times"/>
                <w:sz w:val="23"/>
                <w:szCs w:val="23"/>
                <w:lang w:val="en-US"/>
              </w:rPr>
              <w:t>20</w:t>
            </w:r>
            <w:r>
              <w:rPr>
                <w:rFonts w:asciiTheme="minorHAnsi" w:hAnsiTheme="minorHAnsi" w:cs="Tahoma"/>
                <w:sz w:val="23"/>
                <w:szCs w:val="23"/>
                <w:lang w:val="ru-RU"/>
              </w:rPr>
              <w:t>/2</w:t>
            </w:r>
            <w:r>
              <w:rPr>
                <w:rFonts w:asciiTheme="minorHAnsi" w:hAnsiTheme="minorHAnsi" w:cs="Tahoma"/>
                <w:sz w:val="23"/>
                <w:szCs w:val="23"/>
                <w:lang w:val="en-US"/>
              </w:rPr>
              <w:t>1</w:t>
            </w:r>
            <w:r>
              <w:rPr>
                <w:rFonts w:asciiTheme="minorHAnsi" w:hAnsiTheme="minorHAnsi" w:cs="Tahoma"/>
                <w:sz w:val="23"/>
                <w:szCs w:val="23"/>
                <w:lang w:val="ru-RU"/>
              </w:rPr>
              <w:t xml:space="preserve">. </w:t>
            </w:r>
            <w:r>
              <w:rPr>
                <w:rFonts w:asciiTheme="minorHAnsi" w:hAnsiTheme="minorHAnsi" w:cs="Times"/>
                <w:sz w:val="23"/>
                <w:szCs w:val="23"/>
                <w:lang w:val="ru-RU"/>
              </w:rPr>
              <w:t xml:space="preserve">     </w:t>
            </w:r>
          </w:p>
          <w:p w:rsidR="00462F3B" w:rsidRDefault="00462F3B" w:rsidP="0052375D">
            <w:pPr>
              <w:ind w:right="-1051"/>
              <w:jc w:val="both"/>
              <w:rPr>
                <w:rFonts w:asciiTheme="minorHAnsi" w:hAnsiTheme="minorHAnsi" w:cs="Cambria Math"/>
                <w:sz w:val="23"/>
                <w:szCs w:val="23"/>
                <w:lang w:val="ru-RU"/>
              </w:rPr>
            </w:pPr>
            <w:r>
              <w:rPr>
                <w:rFonts w:asciiTheme="minorHAnsi" w:hAnsiTheme="minorHAnsi" w:cs="Cambria Math"/>
                <w:sz w:val="23"/>
                <w:szCs w:val="23"/>
                <w:lang w:val="ru-RU"/>
              </w:rPr>
              <w:t>4. Утврђивање састава стручних већа</w:t>
            </w:r>
          </w:p>
          <w:p w:rsidR="00462F3B" w:rsidRDefault="00462F3B" w:rsidP="0052375D">
            <w:pPr>
              <w:ind w:right="-1051"/>
              <w:jc w:val="both"/>
              <w:rPr>
                <w:rFonts w:asciiTheme="minorHAnsi" w:hAnsiTheme="minorHAnsi" w:cs="Cambria Math"/>
                <w:sz w:val="23"/>
                <w:szCs w:val="23"/>
                <w:lang w:val="ru-RU"/>
              </w:rPr>
            </w:pPr>
          </w:p>
          <w:p w:rsidR="00462F3B" w:rsidRDefault="00462F3B" w:rsidP="0052375D">
            <w:pPr>
              <w:ind w:right="-1051"/>
              <w:jc w:val="both"/>
              <w:rPr>
                <w:rFonts w:asciiTheme="minorHAnsi" w:hAnsiTheme="minorHAnsi" w:cs="Tahoma"/>
                <w:sz w:val="23"/>
                <w:szCs w:val="23"/>
                <w:lang w:val="sr-Cyrl-CS"/>
              </w:rPr>
            </w:pPr>
          </w:p>
        </w:tc>
        <w:tc>
          <w:tcPr>
            <w:tcW w:w="1831" w:type="dxa"/>
            <w:tcBorders>
              <w:top w:val="single" w:sz="8" w:space="0" w:color="auto"/>
              <w:left w:val="single" w:sz="8" w:space="0" w:color="auto"/>
              <w:right w:val="single" w:sz="8" w:space="0" w:color="auto"/>
            </w:tcBorders>
            <w:hideMark/>
          </w:tcPr>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Tahoma"/>
                <w:sz w:val="23"/>
                <w:szCs w:val="23"/>
                <w:lang w:val="sr-Cyrl-CS"/>
              </w:rPr>
            </w:pPr>
            <w:r>
              <w:rPr>
                <w:rFonts w:asciiTheme="minorHAnsi" w:hAnsiTheme="minorHAnsi" w:cs="Cambria Math"/>
                <w:sz w:val="23"/>
                <w:szCs w:val="23"/>
                <w:lang w:val="sr-Cyrl-CS"/>
              </w:rPr>
              <w:t>Директор</w:t>
            </w:r>
          </w:p>
          <w:p w:rsidR="00462F3B" w:rsidRDefault="00462F3B" w:rsidP="0052375D">
            <w:pPr>
              <w:ind w:right="-1051"/>
              <w:jc w:val="both"/>
              <w:rPr>
                <w:rFonts w:asciiTheme="minorHAnsi" w:hAnsiTheme="minorHAnsi" w:cs="Tahoma"/>
                <w:sz w:val="23"/>
                <w:szCs w:val="23"/>
                <w:lang w:val="sr-Cyrl-CS"/>
              </w:rPr>
            </w:pPr>
            <w:r>
              <w:rPr>
                <w:rFonts w:asciiTheme="minorHAnsi" w:hAnsiTheme="minorHAnsi" w:cs="Cambria Math"/>
                <w:sz w:val="23"/>
                <w:szCs w:val="23"/>
                <w:lang w:val="sr-Cyrl-CS"/>
              </w:rPr>
              <w:t>Секретар</w:t>
            </w:r>
          </w:p>
          <w:p w:rsidR="00462F3B" w:rsidRDefault="00462F3B" w:rsidP="0052375D">
            <w:pPr>
              <w:ind w:right="-1051"/>
              <w:jc w:val="both"/>
              <w:rPr>
                <w:rFonts w:asciiTheme="minorHAnsi" w:hAnsiTheme="minorHAnsi" w:cs="Tahoma"/>
                <w:sz w:val="23"/>
                <w:szCs w:val="23"/>
                <w:lang w:val="sr-Cyrl-CS"/>
              </w:rPr>
            </w:pPr>
            <w:r>
              <w:rPr>
                <w:rFonts w:asciiTheme="minorHAnsi" w:hAnsiTheme="minorHAnsi" w:cs="Cambria Math"/>
                <w:sz w:val="23"/>
                <w:szCs w:val="23"/>
                <w:lang w:val="sr-Cyrl-CS"/>
              </w:rPr>
              <w:t>Директор</w:t>
            </w:r>
          </w:p>
          <w:p w:rsidR="00462F3B" w:rsidRDefault="00462F3B" w:rsidP="0052375D">
            <w:pPr>
              <w:ind w:right="-1051"/>
              <w:jc w:val="both"/>
              <w:rPr>
                <w:rFonts w:asciiTheme="minorHAnsi" w:hAnsiTheme="minorHAnsi" w:cs="Tahoma"/>
                <w:sz w:val="23"/>
                <w:szCs w:val="23"/>
                <w:lang w:val="sr-Cyrl-CS"/>
              </w:rPr>
            </w:pPr>
            <w:r>
              <w:rPr>
                <w:rFonts w:asciiTheme="minorHAnsi" w:hAnsiTheme="minorHAnsi" w:cs="Cambria Math"/>
                <w:sz w:val="23"/>
                <w:szCs w:val="23"/>
                <w:lang w:val="sr-Cyrl-CS"/>
              </w:rPr>
              <w:t>Секретар</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Директор</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Председници</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сручних </w:t>
            </w:r>
          </w:p>
          <w:p w:rsidR="00462F3B" w:rsidRDefault="00462F3B" w:rsidP="0052375D">
            <w:pPr>
              <w:ind w:right="-1051"/>
              <w:jc w:val="both"/>
              <w:rPr>
                <w:rFonts w:asciiTheme="minorHAnsi" w:hAnsiTheme="minorHAnsi" w:cs="Tahoma"/>
                <w:sz w:val="23"/>
                <w:szCs w:val="23"/>
                <w:lang w:val="sr-Cyrl-CS"/>
              </w:rPr>
            </w:pPr>
            <w:r>
              <w:rPr>
                <w:rFonts w:asciiTheme="minorHAnsi" w:hAnsiTheme="minorHAnsi" w:cs="Cambria Math"/>
                <w:sz w:val="23"/>
                <w:szCs w:val="23"/>
                <w:lang w:val="sr-Cyrl-CS"/>
              </w:rPr>
              <w:t>актива</w:t>
            </w:r>
          </w:p>
        </w:tc>
        <w:tc>
          <w:tcPr>
            <w:tcW w:w="1414" w:type="dxa"/>
            <w:tcBorders>
              <w:top w:val="single" w:sz="8" w:space="0" w:color="auto"/>
              <w:left w:val="single" w:sz="8" w:space="0" w:color="auto"/>
              <w:bottom w:val="single" w:sz="8" w:space="0" w:color="auto"/>
              <w:right w:val="single" w:sz="8" w:space="0" w:color="auto"/>
            </w:tcBorders>
          </w:tcPr>
          <w:p w:rsidR="00462F3B" w:rsidRDefault="00462F3B" w:rsidP="0052375D">
            <w:pPr>
              <w:ind w:right="-1051"/>
              <w:jc w:val="both"/>
              <w:rPr>
                <w:rFonts w:asciiTheme="minorHAnsi" w:hAnsiTheme="minorHAnsi" w:cs="Tahoma"/>
                <w:sz w:val="23"/>
                <w:szCs w:val="23"/>
                <w:lang w:val="sr-Cyrl-CS"/>
              </w:rPr>
            </w:pPr>
          </w:p>
          <w:p w:rsidR="00462F3B" w:rsidRDefault="00462F3B" w:rsidP="0052375D">
            <w:pPr>
              <w:ind w:right="-1051"/>
              <w:jc w:val="both"/>
              <w:rPr>
                <w:rFonts w:asciiTheme="minorHAnsi" w:hAnsiTheme="minorHAnsi" w:cs="Tahoma"/>
                <w:sz w:val="23"/>
                <w:szCs w:val="23"/>
                <w:lang w:val="sr-Cyrl-CS"/>
              </w:rPr>
            </w:pPr>
            <w:r>
              <w:rPr>
                <w:rFonts w:asciiTheme="minorHAnsi" w:hAnsiTheme="minorHAnsi" w:cs="Cambria Math"/>
                <w:sz w:val="23"/>
                <w:szCs w:val="23"/>
                <w:lang w:val="sr-Cyrl-CS"/>
              </w:rPr>
              <w:t>Август</w:t>
            </w:r>
          </w:p>
          <w:p w:rsidR="00462F3B" w:rsidRDefault="00462F3B" w:rsidP="0052375D">
            <w:pPr>
              <w:ind w:right="-1051"/>
              <w:jc w:val="both"/>
              <w:rPr>
                <w:rFonts w:asciiTheme="minorHAnsi" w:hAnsiTheme="minorHAnsi" w:cs="Tahoma"/>
                <w:sz w:val="23"/>
                <w:szCs w:val="23"/>
                <w:lang w:val="sr-Cyrl-CS"/>
              </w:rPr>
            </w:pPr>
          </w:p>
        </w:tc>
        <w:tc>
          <w:tcPr>
            <w:tcW w:w="1828" w:type="dxa"/>
            <w:tcBorders>
              <w:top w:val="single" w:sz="8" w:space="0" w:color="auto"/>
              <w:left w:val="single" w:sz="8" w:space="0" w:color="auto"/>
              <w:right w:val="single" w:sz="8" w:space="0" w:color="auto"/>
            </w:tcBorders>
            <w:hideMark/>
          </w:tcPr>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Записник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са седнице Н.</w:t>
            </w:r>
          </w:p>
          <w:p w:rsidR="00462F3B" w:rsidRDefault="00462F3B" w:rsidP="0052375D">
            <w:pPr>
              <w:ind w:right="-1051"/>
              <w:jc w:val="both"/>
              <w:rPr>
                <w:rFonts w:asciiTheme="minorHAnsi" w:hAnsiTheme="minorHAnsi" w:cs="Tahoma"/>
                <w:sz w:val="23"/>
                <w:szCs w:val="23"/>
                <w:lang w:val="sr-Cyrl-CS"/>
              </w:rPr>
            </w:pPr>
            <w:r>
              <w:rPr>
                <w:rFonts w:asciiTheme="minorHAnsi" w:hAnsiTheme="minorHAnsi" w:cs="Cambria Math"/>
                <w:sz w:val="23"/>
                <w:szCs w:val="23"/>
                <w:lang w:val="sr-Cyrl-CS"/>
              </w:rPr>
              <w:t>већа</w:t>
            </w: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 xml:space="preserve">Записник </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са седнице Н.</w:t>
            </w:r>
          </w:p>
          <w:p w:rsidR="00462F3B" w:rsidRDefault="00462F3B" w:rsidP="0052375D">
            <w:pPr>
              <w:ind w:right="-1051"/>
              <w:jc w:val="both"/>
              <w:rPr>
                <w:rFonts w:asciiTheme="minorHAnsi" w:hAnsiTheme="minorHAnsi" w:cs="Cambria Math"/>
                <w:sz w:val="23"/>
                <w:szCs w:val="23"/>
                <w:lang w:val="sr-Cyrl-CS"/>
              </w:rPr>
            </w:pPr>
            <w:r>
              <w:rPr>
                <w:rFonts w:asciiTheme="minorHAnsi" w:hAnsiTheme="minorHAnsi" w:cs="Cambria Math"/>
                <w:sz w:val="23"/>
                <w:szCs w:val="23"/>
                <w:lang w:val="sr-Cyrl-CS"/>
              </w:rPr>
              <w:t>већа</w:t>
            </w:r>
          </w:p>
          <w:p w:rsidR="00462F3B" w:rsidRDefault="00462F3B" w:rsidP="0052375D">
            <w:pPr>
              <w:ind w:right="-1051"/>
              <w:jc w:val="both"/>
              <w:rPr>
                <w:rFonts w:asciiTheme="minorHAnsi" w:hAnsiTheme="minorHAnsi" w:cs="Tahoma"/>
                <w:sz w:val="23"/>
                <w:szCs w:val="23"/>
                <w:lang w:val="sr-Cyrl-CS"/>
              </w:rPr>
            </w:pPr>
          </w:p>
        </w:tc>
      </w:tr>
    </w:tbl>
    <w:p w:rsidR="00E25AE1" w:rsidRDefault="00E25AE1" w:rsidP="00E25AE1">
      <w:pPr>
        <w:ind w:right="-1051"/>
        <w:jc w:val="center"/>
        <w:rPr>
          <w:rFonts w:ascii="Calibri" w:hAnsi="Calibri" w:cs="Cambria Math"/>
          <w:b/>
          <w:sz w:val="28"/>
          <w:szCs w:val="28"/>
          <w:lang w:val="ru-RU"/>
        </w:rPr>
      </w:pPr>
    </w:p>
    <w:p w:rsidR="00C97C7B" w:rsidRDefault="00C97C7B" w:rsidP="00E25AE1">
      <w:pPr>
        <w:ind w:right="-1051"/>
        <w:jc w:val="center"/>
        <w:rPr>
          <w:rFonts w:ascii="Calibri" w:hAnsi="Calibri" w:cs="Cambria Math"/>
          <w:b/>
          <w:sz w:val="28"/>
          <w:szCs w:val="28"/>
          <w:lang w:val="ru-RU"/>
        </w:rPr>
      </w:pPr>
    </w:p>
    <w:p w:rsidR="00C97C7B" w:rsidRDefault="00C97C7B" w:rsidP="00E25AE1">
      <w:pPr>
        <w:ind w:right="-1051"/>
        <w:jc w:val="center"/>
        <w:rPr>
          <w:rFonts w:ascii="Calibri" w:hAnsi="Calibri" w:cs="Cambria Math"/>
          <w:b/>
          <w:sz w:val="28"/>
          <w:szCs w:val="28"/>
          <w:lang w:val="ru-RU"/>
        </w:rPr>
      </w:pPr>
    </w:p>
    <w:p w:rsidR="00C97C7B" w:rsidRDefault="00C97C7B" w:rsidP="00E25AE1">
      <w:pPr>
        <w:ind w:right="-1051"/>
        <w:jc w:val="center"/>
        <w:rPr>
          <w:rFonts w:ascii="Calibri" w:hAnsi="Calibri" w:cs="Cambria Math"/>
          <w:b/>
          <w:sz w:val="28"/>
          <w:szCs w:val="28"/>
          <w:lang w:val="ru-RU"/>
        </w:rPr>
      </w:pPr>
    </w:p>
    <w:p w:rsidR="00C97C7B" w:rsidRDefault="00C97C7B" w:rsidP="00E25AE1">
      <w:pPr>
        <w:ind w:right="-1051"/>
        <w:jc w:val="center"/>
        <w:rPr>
          <w:rFonts w:ascii="Calibri" w:hAnsi="Calibri" w:cs="Cambria Math"/>
          <w:b/>
          <w:sz w:val="28"/>
          <w:szCs w:val="28"/>
          <w:lang w:val="ru-RU"/>
        </w:rPr>
      </w:pPr>
    </w:p>
    <w:p w:rsidR="00C97C7B" w:rsidRDefault="00C97C7B" w:rsidP="00E25AE1">
      <w:pPr>
        <w:ind w:right="-1051"/>
        <w:jc w:val="center"/>
        <w:rPr>
          <w:rFonts w:ascii="Calibri" w:hAnsi="Calibri" w:cs="Cambria Math"/>
          <w:b/>
          <w:sz w:val="28"/>
          <w:szCs w:val="28"/>
          <w:lang w:val="ru-RU"/>
        </w:rPr>
      </w:pPr>
    </w:p>
    <w:p w:rsidR="00C97C7B" w:rsidRDefault="00C97C7B" w:rsidP="00E25AE1">
      <w:pPr>
        <w:ind w:right="-1051"/>
        <w:jc w:val="center"/>
        <w:rPr>
          <w:rFonts w:ascii="Calibri" w:hAnsi="Calibri" w:cs="Cambria Math"/>
          <w:b/>
          <w:sz w:val="28"/>
          <w:szCs w:val="28"/>
          <w:lang w:val="ru-RU"/>
        </w:rPr>
      </w:pPr>
    </w:p>
    <w:p w:rsidR="00C97C7B" w:rsidRDefault="00C97C7B" w:rsidP="00E25AE1">
      <w:pPr>
        <w:ind w:right="-1051"/>
        <w:jc w:val="center"/>
        <w:rPr>
          <w:rFonts w:ascii="Calibri" w:hAnsi="Calibri" w:cs="Cambria Math"/>
          <w:b/>
          <w:sz w:val="28"/>
          <w:szCs w:val="28"/>
          <w:lang w:val="ru-RU"/>
        </w:rPr>
      </w:pPr>
    </w:p>
    <w:p w:rsidR="00C97C7B" w:rsidRPr="00305C03" w:rsidRDefault="00C97C7B" w:rsidP="00E25AE1">
      <w:pPr>
        <w:ind w:right="-1051"/>
        <w:jc w:val="center"/>
        <w:rPr>
          <w:rFonts w:ascii="Calibri" w:hAnsi="Calibri" w:cs="Cambria Math"/>
          <w:b/>
          <w:sz w:val="28"/>
          <w:szCs w:val="28"/>
          <w:lang w:val="ru-RU"/>
        </w:rPr>
      </w:pPr>
    </w:p>
    <w:p w:rsidR="00E25AE1" w:rsidRPr="00305C03" w:rsidRDefault="00E25AE1" w:rsidP="00E25AE1">
      <w:pPr>
        <w:ind w:right="-1051"/>
        <w:jc w:val="center"/>
        <w:rPr>
          <w:rFonts w:ascii="Calibri" w:hAnsi="Calibri" w:cs="Cambria Math"/>
          <w:b/>
          <w:sz w:val="28"/>
          <w:szCs w:val="28"/>
          <w:lang w:val="ru-RU"/>
        </w:rPr>
      </w:pPr>
    </w:p>
    <w:p w:rsidR="00B92E16" w:rsidRDefault="00B92E16" w:rsidP="00CF3071">
      <w:pPr>
        <w:pStyle w:val="3"/>
        <w:jc w:val="left"/>
        <w:rPr>
          <w:lang w:val="en-US"/>
        </w:rPr>
      </w:pPr>
    </w:p>
    <w:p w:rsidR="00B92E16" w:rsidRDefault="00B92E16" w:rsidP="00CF3071">
      <w:pPr>
        <w:pStyle w:val="3"/>
        <w:jc w:val="left"/>
        <w:rPr>
          <w:lang w:val="en-US"/>
        </w:rPr>
      </w:pPr>
    </w:p>
    <w:p w:rsidR="00B92E16" w:rsidRPr="00CF3071" w:rsidRDefault="00B92E16" w:rsidP="00CF3071">
      <w:pPr>
        <w:pStyle w:val="3"/>
        <w:jc w:val="left"/>
        <w:rPr>
          <w:lang w:val="en-US"/>
        </w:rPr>
      </w:pPr>
    </w:p>
    <w:p w:rsidR="002F18ED" w:rsidRDefault="002F18ED" w:rsidP="00E25AE1">
      <w:pPr>
        <w:pStyle w:val="3"/>
      </w:pPr>
    </w:p>
    <w:p w:rsidR="00E25AE1" w:rsidRDefault="00E25AE1" w:rsidP="00E25AE1">
      <w:pPr>
        <w:pStyle w:val="3"/>
        <w:rPr>
          <w:rFonts w:cs="Tahoma"/>
        </w:rPr>
      </w:pPr>
      <w:r>
        <w:t>ПЛ</w:t>
      </w:r>
      <w:r>
        <w:rPr>
          <w:rFonts w:cs="Tahoma"/>
        </w:rPr>
        <w:t>A</w:t>
      </w:r>
      <w:r>
        <w:t xml:space="preserve">Н </w:t>
      </w:r>
      <w:r>
        <w:rPr>
          <w:rFonts w:cs="Times"/>
        </w:rPr>
        <w:t>Р</w:t>
      </w:r>
      <w:r>
        <w:rPr>
          <w:rFonts w:cs="Tahoma"/>
        </w:rPr>
        <w:t>A</w:t>
      </w:r>
      <w:r>
        <w:t>Д</w:t>
      </w:r>
      <w:r>
        <w:rPr>
          <w:rFonts w:cs="Tahoma"/>
        </w:rPr>
        <w:t xml:space="preserve">A </w:t>
      </w:r>
      <w:r>
        <w:t>ОДЕЉЕЊСКИХ ВЕЋ</w:t>
      </w:r>
      <w:r>
        <w:rPr>
          <w:rFonts w:cs="Tahoma"/>
        </w:rPr>
        <w:t>A</w:t>
      </w:r>
    </w:p>
    <w:p w:rsidR="00E25AE1" w:rsidRPr="00305C03" w:rsidRDefault="00E25AE1" w:rsidP="00E25AE1">
      <w:pPr>
        <w:ind w:right="-1051"/>
        <w:jc w:val="center"/>
        <w:rPr>
          <w:rFonts w:ascii="Calibri" w:hAnsi="Calibri" w:cs="Tahoma"/>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4"/>
        <w:gridCol w:w="1290"/>
        <w:gridCol w:w="884"/>
        <w:gridCol w:w="1583"/>
      </w:tblGrid>
      <w:tr w:rsidR="00462F3B" w:rsidTr="0052375D">
        <w:trPr>
          <w:jc w:val="center"/>
        </w:trPr>
        <w:tc>
          <w:tcPr>
            <w:tcW w:w="5506"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center"/>
              <w:rPr>
                <w:rFonts w:asciiTheme="minorHAnsi" w:hAnsiTheme="minorHAnsi" w:cs="Tahoma"/>
                <w:sz w:val="20"/>
                <w:szCs w:val="20"/>
              </w:rPr>
            </w:pPr>
            <w:r>
              <w:rPr>
                <w:rFonts w:asciiTheme="minorHAnsi" w:hAnsiTheme="minorHAnsi" w:cs="Cambria Math"/>
                <w:sz w:val="20"/>
                <w:szCs w:val="20"/>
              </w:rPr>
              <w:t>С</w:t>
            </w:r>
            <w:r>
              <w:rPr>
                <w:rFonts w:asciiTheme="minorHAnsi" w:hAnsiTheme="minorHAnsi" w:cs="Times"/>
                <w:sz w:val="20"/>
                <w:szCs w:val="20"/>
              </w:rPr>
              <w:t>a</w:t>
            </w:r>
            <w:r>
              <w:rPr>
                <w:rFonts w:asciiTheme="minorHAnsi" w:hAnsiTheme="minorHAnsi" w:cs="Cambria Math"/>
                <w:sz w:val="20"/>
                <w:szCs w:val="20"/>
              </w:rPr>
              <w:t>држ</w:t>
            </w:r>
            <w:r>
              <w:rPr>
                <w:rFonts w:asciiTheme="minorHAnsi" w:hAnsiTheme="minorHAnsi" w:cs="Times"/>
                <w:sz w:val="20"/>
                <w:szCs w:val="20"/>
              </w:rPr>
              <w:t>a</w:t>
            </w:r>
            <w:r>
              <w:rPr>
                <w:rFonts w:asciiTheme="minorHAnsi" w:hAnsiTheme="minorHAnsi" w:cs="Cambria Math"/>
                <w:sz w:val="20"/>
                <w:szCs w:val="20"/>
              </w:rPr>
              <w:t>ј</w:t>
            </w:r>
          </w:p>
        </w:tc>
        <w:tc>
          <w:tcPr>
            <w:tcW w:w="1252"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rPr>
                <w:rFonts w:asciiTheme="minorHAnsi" w:hAnsiTheme="minorHAnsi" w:cs="Tahoma"/>
                <w:sz w:val="20"/>
                <w:szCs w:val="20"/>
                <w:lang w:val="sr-Cyrl-CS"/>
              </w:rPr>
            </w:pPr>
            <w:r>
              <w:rPr>
                <w:rFonts w:asciiTheme="minorHAnsi" w:hAnsiTheme="minorHAnsi" w:cs="Cambria Math"/>
                <w:sz w:val="20"/>
                <w:szCs w:val="20"/>
                <w:lang w:val="sr-Cyrl-CS"/>
              </w:rPr>
              <w:t>Носилац</w:t>
            </w:r>
          </w:p>
          <w:p w:rsidR="00462F3B" w:rsidRDefault="00462F3B" w:rsidP="0052375D">
            <w:pPr>
              <w:ind w:right="-1051"/>
              <w:rPr>
                <w:rFonts w:asciiTheme="minorHAnsi" w:hAnsiTheme="minorHAnsi" w:cs="Tahoma"/>
                <w:sz w:val="20"/>
                <w:szCs w:val="20"/>
                <w:lang w:val="sr-Cyrl-CS"/>
              </w:rPr>
            </w:pPr>
            <w:r>
              <w:rPr>
                <w:rFonts w:asciiTheme="minorHAnsi" w:hAnsiTheme="minorHAnsi" w:cs="Cambria Math"/>
                <w:sz w:val="20"/>
                <w:szCs w:val="20"/>
                <w:lang w:val="sr-Cyrl-CS"/>
              </w:rPr>
              <w:t>активности</w:t>
            </w:r>
          </w:p>
        </w:tc>
        <w:tc>
          <w:tcPr>
            <w:tcW w:w="858"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rPr>
                <w:rFonts w:asciiTheme="minorHAnsi" w:hAnsiTheme="minorHAnsi" w:cs="Tahoma"/>
                <w:lang w:val="sr-Cyrl-CS"/>
              </w:rPr>
            </w:pPr>
            <w:r>
              <w:rPr>
                <w:rFonts w:asciiTheme="minorHAnsi" w:hAnsiTheme="minorHAnsi" w:cs="Cambria Math"/>
                <w:sz w:val="22"/>
                <w:szCs w:val="22"/>
                <w:lang w:val="sr-Cyrl-CS"/>
              </w:rPr>
              <w:t>Време</w:t>
            </w:r>
          </w:p>
          <w:p w:rsidR="00462F3B" w:rsidRDefault="00462F3B" w:rsidP="0052375D">
            <w:pPr>
              <w:ind w:right="-1051"/>
              <w:rPr>
                <w:rFonts w:asciiTheme="minorHAnsi" w:hAnsiTheme="minorHAnsi" w:cs="Tahoma"/>
                <w:lang w:val="sr-Cyrl-CS"/>
              </w:rPr>
            </w:pPr>
            <w:r>
              <w:rPr>
                <w:rFonts w:asciiTheme="minorHAnsi" w:hAnsiTheme="minorHAnsi" w:cs="Cambria Math"/>
                <w:sz w:val="22"/>
                <w:szCs w:val="22"/>
                <w:lang w:val="sr-Cyrl-CS"/>
              </w:rPr>
              <w:t>Реализ</w:t>
            </w:r>
            <w:r>
              <w:rPr>
                <w:rFonts w:asciiTheme="minorHAnsi" w:hAnsiTheme="minorHAnsi" w:cs="Tahoma"/>
                <w:sz w:val="22"/>
                <w:szCs w:val="22"/>
                <w:lang w:val="sr-Cyrl-CS"/>
              </w:rPr>
              <w:t>.</w:t>
            </w:r>
          </w:p>
        </w:tc>
        <w:tc>
          <w:tcPr>
            <w:tcW w:w="1536"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rPr>
                <w:rFonts w:asciiTheme="minorHAnsi" w:hAnsiTheme="minorHAnsi" w:cs="Tahoma"/>
                <w:lang w:val="sr-Cyrl-CS"/>
              </w:rPr>
            </w:pPr>
            <w:r>
              <w:rPr>
                <w:rFonts w:asciiTheme="minorHAnsi" w:hAnsiTheme="minorHAnsi" w:cs="Cambria Math"/>
                <w:sz w:val="22"/>
                <w:szCs w:val="22"/>
                <w:lang w:val="sr-Cyrl-CS"/>
              </w:rPr>
              <w:t>Начин</w:t>
            </w:r>
          </w:p>
          <w:p w:rsidR="00462F3B" w:rsidRDefault="00462F3B" w:rsidP="0052375D">
            <w:pPr>
              <w:ind w:right="-1051"/>
              <w:rPr>
                <w:rFonts w:asciiTheme="minorHAnsi" w:hAnsiTheme="minorHAnsi" w:cs="Tahoma"/>
                <w:lang w:val="sr-Cyrl-CS"/>
              </w:rPr>
            </w:pPr>
            <w:r>
              <w:rPr>
                <w:rFonts w:asciiTheme="minorHAnsi" w:hAnsiTheme="minorHAnsi" w:cs="Cambria Math"/>
                <w:sz w:val="22"/>
                <w:szCs w:val="22"/>
                <w:lang w:val="sr-Cyrl-CS"/>
              </w:rPr>
              <w:t>праћења</w:t>
            </w:r>
          </w:p>
        </w:tc>
      </w:tr>
      <w:tr w:rsidR="00462F3B" w:rsidTr="0052375D">
        <w:trPr>
          <w:jc w:val="center"/>
        </w:trPr>
        <w:tc>
          <w:tcPr>
            <w:tcW w:w="5506"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rPr>
            </w:pPr>
            <w:r>
              <w:rPr>
                <w:rFonts w:asciiTheme="minorHAnsi" w:hAnsiTheme="minorHAnsi" w:cs="Tahoma"/>
                <w:sz w:val="20"/>
                <w:szCs w:val="20"/>
              </w:rPr>
              <w:t>1.</w:t>
            </w:r>
            <w:r>
              <w:rPr>
                <w:rFonts w:asciiTheme="minorHAnsi" w:hAnsiTheme="minorHAnsi" w:cs="Tahoma"/>
                <w:sz w:val="20"/>
                <w:szCs w:val="20"/>
                <w:lang w:val="sr-Cyrl-CS"/>
              </w:rPr>
              <w:t xml:space="preserve"> </w:t>
            </w:r>
            <w:r>
              <w:rPr>
                <w:rFonts w:asciiTheme="minorHAnsi" w:hAnsiTheme="minorHAnsi" w:cs="Cambria Math"/>
                <w:sz w:val="20"/>
                <w:szCs w:val="20"/>
              </w:rPr>
              <w:t>Усв</w:t>
            </w:r>
            <w:r>
              <w:rPr>
                <w:rFonts w:asciiTheme="minorHAnsi" w:hAnsiTheme="minorHAnsi" w:cs="Times"/>
                <w:sz w:val="20"/>
                <w:szCs w:val="20"/>
              </w:rPr>
              <w:t>a</w:t>
            </w:r>
            <w:r>
              <w:rPr>
                <w:rFonts w:asciiTheme="minorHAnsi" w:hAnsiTheme="minorHAnsi" w:cs="Cambria Math"/>
                <w:sz w:val="20"/>
                <w:szCs w:val="20"/>
              </w:rPr>
              <w:t>ј</w:t>
            </w:r>
            <w:r>
              <w:rPr>
                <w:rFonts w:asciiTheme="minorHAnsi" w:hAnsiTheme="minorHAnsi" w:cs="Times"/>
                <w:sz w:val="20"/>
                <w:szCs w:val="20"/>
              </w:rPr>
              <w:t>a</w:t>
            </w:r>
            <w:r>
              <w:rPr>
                <w:rFonts w:asciiTheme="minorHAnsi" w:hAnsiTheme="minorHAnsi" w:cs="Cambria Math"/>
                <w:sz w:val="20"/>
                <w:szCs w:val="20"/>
              </w:rPr>
              <w:t>ње</w:t>
            </w:r>
            <w:r>
              <w:rPr>
                <w:rFonts w:asciiTheme="minorHAnsi" w:hAnsiTheme="minorHAnsi" w:cs="Times"/>
                <w:sz w:val="20"/>
                <w:szCs w:val="20"/>
              </w:rPr>
              <w:t xml:space="preserve"> </w:t>
            </w:r>
            <w:r>
              <w:rPr>
                <w:rFonts w:asciiTheme="minorHAnsi" w:hAnsiTheme="minorHAnsi" w:cs="Cambria Math"/>
                <w:sz w:val="20"/>
                <w:szCs w:val="20"/>
              </w:rPr>
              <w:t>пл</w:t>
            </w:r>
            <w:r>
              <w:rPr>
                <w:rFonts w:asciiTheme="minorHAnsi" w:hAnsiTheme="minorHAnsi" w:cs="Times"/>
                <w:sz w:val="20"/>
                <w:szCs w:val="20"/>
              </w:rPr>
              <w:t>a</w:t>
            </w:r>
            <w:r>
              <w:rPr>
                <w:rFonts w:asciiTheme="minorHAnsi" w:hAnsiTheme="minorHAnsi" w:cs="Cambria Math"/>
                <w:sz w:val="20"/>
                <w:szCs w:val="20"/>
              </w:rPr>
              <w:t>н</w:t>
            </w:r>
            <w:r>
              <w:rPr>
                <w:rFonts w:asciiTheme="minorHAnsi" w:hAnsiTheme="minorHAnsi" w:cs="Times"/>
                <w:sz w:val="20"/>
                <w:szCs w:val="20"/>
              </w:rPr>
              <w:t xml:space="preserve">a </w:t>
            </w:r>
            <w:r>
              <w:rPr>
                <w:rFonts w:asciiTheme="minorHAnsi" w:hAnsiTheme="minorHAnsi" w:cs="Cambria Math"/>
                <w:sz w:val="20"/>
                <w:szCs w:val="20"/>
              </w:rPr>
              <w:t>р</w:t>
            </w:r>
            <w:r>
              <w:rPr>
                <w:rFonts w:asciiTheme="minorHAnsi" w:hAnsiTheme="minorHAnsi" w:cs="Times"/>
                <w:sz w:val="20"/>
                <w:szCs w:val="20"/>
              </w:rPr>
              <w:t>a</w:t>
            </w:r>
            <w:r>
              <w:rPr>
                <w:rFonts w:asciiTheme="minorHAnsi" w:hAnsiTheme="minorHAnsi" w:cs="Cambria Math"/>
                <w:sz w:val="20"/>
                <w:szCs w:val="20"/>
              </w:rPr>
              <w:t>д</w:t>
            </w:r>
            <w:r>
              <w:rPr>
                <w:rFonts w:asciiTheme="minorHAnsi" w:hAnsiTheme="minorHAnsi" w:cs="Times"/>
                <w:sz w:val="20"/>
                <w:szCs w:val="20"/>
              </w:rPr>
              <w:t xml:space="preserve">a </w:t>
            </w:r>
            <w:r>
              <w:rPr>
                <w:rFonts w:asciiTheme="minorHAnsi" w:hAnsiTheme="minorHAnsi" w:cs="Cambria Math"/>
                <w:sz w:val="20"/>
                <w:szCs w:val="20"/>
              </w:rPr>
              <w:t>одеље</w:t>
            </w:r>
            <w:r>
              <w:rPr>
                <w:rFonts w:asciiTheme="minorHAnsi" w:hAnsiTheme="minorHAnsi" w:cs="Cambria Math"/>
                <w:sz w:val="20"/>
                <w:szCs w:val="20"/>
                <w:lang w:val="sr-Cyrl-CS"/>
              </w:rPr>
              <w:t>њ</w:t>
            </w:r>
            <w:r>
              <w:rPr>
                <w:rFonts w:asciiTheme="minorHAnsi" w:hAnsiTheme="minorHAnsi" w:cs="Cambria Math"/>
                <w:sz w:val="20"/>
                <w:szCs w:val="20"/>
              </w:rPr>
              <w:t>ск</w:t>
            </w:r>
            <w:r>
              <w:rPr>
                <w:rFonts w:asciiTheme="minorHAnsi" w:hAnsiTheme="minorHAnsi" w:cs="Cambria Math"/>
                <w:sz w:val="20"/>
                <w:szCs w:val="20"/>
                <w:lang w:val="sr-Cyrl-CS"/>
              </w:rPr>
              <w:t>их</w:t>
            </w:r>
            <w:r>
              <w:rPr>
                <w:rFonts w:asciiTheme="minorHAnsi" w:hAnsiTheme="minorHAnsi" w:cs="Tahoma"/>
                <w:sz w:val="20"/>
                <w:szCs w:val="20"/>
                <w:lang w:val="sr-Cyrl-CS"/>
              </w:rPr>
              <w:t xml:space="preserve"> </w:t>
            </w:r>
            <w:r>
              <w:rPr>
                <w:rFonts w:asciiTheme="minorHAnsi" w:hAnsiTheme="minorHAnsi" w:cs="Cambria Math"/>
                <w:sz w:val="20"/>
                <w:szCs w:val="20"/>
              </w:rPr>
              <w:t>већ</w:t>
            </w:r>
            <w:r>
              <w:rPr>
                <w:rFonts w:asciiTheme="minorHAnsi" w:hAnsiTheme="minorHAnsi" w:cs="Tahoma"/>
                <w:sz w:val="20"/>
                <w:szCs w:val="20"/>
              </w:rPr>
              <w:t>a</w:t>
            </w:r>
          </w:p>
        </w:tc>
        <w:tc>
          <w:tcPr>
            <w:tcW w:w="1252"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директор</w:t>
            </w:r>
          </w:p>
        </w:tc>
        <w:tc>
          <w:tcPr>
            <w:tcW w:w="85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2F3B" w:rsidRDefault="00462F3B" w:rsidP="0052375D">
            <w:pPr>
              <w:ind w:left="113" w:right="-1051"/>
              <w:rPr>
                <w:rFonts w:asciiTheme="minorHAnsi" w:hAnsiTheme="minorHAnsi" w:cs="Tahoma"/>
                <w:lang w:val="sr-Cyrl-CS"/>
              </w:rPr>
            </w:pPr>
            <w:r>
              <w:rPr>
                <w:rFonts w:asciiTheme="minorHAnsi" w:hAnsiTheme="minorHAnsi" w:cs="Cambria Math"/>
                <w:sz w:val="22"/>
                <w:szCs w:val="22"/>
              </w:rPr>
              <w:t>септемб</w:t>
            </w:r>
            <w:r>
              <w:rPr>
                <w:rFonts w:asciiTheme="minorHAnsi" w:hAnsiTheme="minorHAnsi" w:cs="Times"/>
                <w:sz w:val="22"/>
                <w:szCs w:val="22"/>
              </w:rPr>
              <w:t>a</w:t>
            </w:r>
            <w:r>
              <w:rPr>
                <w:rFonts w:asciiTheme="minorHAnsi" w:hAnsiTheme="minorHAnsi" w:cs="Cambria Math"/>
                <w:sz w:val="22"/>
                <w:szCs w:val="22"/>
              </w:rPr>
              <w:t>р</w:t>
            </w:r>
          </w:p>
        </w:tc>
        <w:tc>
          <w:tcPr>
            <w:tcW w:w="1536" w:type="dxa"/>
            <w:tcBorders>
              <w:top w:val="single" w:sz="4" w:space="0" w:color="auto"/>
              <w:left w:val="single" w:sz="4" w:space="0" w:color="auto"/>
              <w:bottom w:val="single" w:sz="4" w:space="0" w:color="auto"/>
              <w:right w:val="single" w:sz="4" w:space="0" w:color="auto"/>
            </w:tcBorders>
          </w:tcPr>
          <w:p w:rsidR="00462F3B" w:rsidRPr="005B0A25" w:rsidRDefault="00462F3B" w:rsidP="0052375D">
            <w:pPr>
              <w:ind w:right="-1051"/>
              <w:jc w:val="both"/>
              <w:rPr>
                <w:rFonts w:asciiTheme="minorHAnsi" w:hAnsiTheme="minorHAnsi" w:cs="Tahoma"/>
                <w:sz w:val="20"/>
                <w:szCs w:val="20"/>
                <w:lang w:val="sr-Cyrl-RS"/>
              </w:rPr>
            </w:pPr>
            <w:r w:rsidRPr="005B0A25">
              <w:rPr>
                <w:rFonts w:asciiTheme="minorHAnsi" w:hAnsiTheme="minorHAnsi" w:cs="Tahoma"/>
                <w:sz w:val="20"/>
                <w:szCs w:val="20"/>
                <w:lang w:val="sr-Cyrl-RS"/>
              </w:rPr>
              <w:t>Увид у</w:t>
            </w:r>
          </w:p>
          <w:p w:rsidR="00462F3B" w:rsidRPr="005B0A25" w:rsidRDefault="00462F3B" w:rsidP="0052375D">
            <w:pPr>
              <w:ind w:right="-1051"/>
              <w:jc w:val="both"/>
              <w:rPr>
                <w:rFonts w:asciiTheme="minorHAnsi" w:hAnsiTheme="minorHAnsi" w:cs="Tahoma"/>
                <w:sz w:val="20"/>
                <w:szCs w:val="20"/>
                <w:lang w:val="sr-Cyrl-RS"/>
              </w:rPr>
            </w:pPr>
            <w:r w:rsidRPr="005B0A25">
              <w:rPr>
                <w:rFonts w:asciiTheme="minorHAnsi" w:hAnsiTheme="minorHAnsi" w:cs="Tahoma"/>
                <w:sz w:val="20"/>
                <w:szCs w:val="20"/>
                <w:lang w:val="sr-Cyrl-RS"/>
              </w:rPr>
              <w:t>електронски</w:t>
            </w:r>
          </w:p>
          <w:p w:rsidR="00462F3B" w:rsidRPr="005B0A25" w:rsidRDefault="00462F3B" w:rsidP="0052375D">
            <w:pPr>
              <w:ind w:right="-1051"/>
              <w:jc w:val="both"/>
              <w:rPr>
                <w:rFonts w:asciiTheme="minorHAnsi" w:hAnsiTheme="minorHAnsi" w:cs="Tahoma"/>
                <w:lang w:val="sr-Cyrl-RS"/>
              </w:rPr>
            </w:pPr>
            <w:r w:rsidRPr="005B0A25">
              <w:rPr>
                <w:rFonts w:asciiTheme="minorHAnsi" w:hAnsiTheme="minorHAnsi" w:cs="Tahoma"/>
                <w:sz w:val="20"/>
                <w:szCs w:val="20"/>
                <w:lang w:val="sr-Cyrl-RS"/>
              </w:rPr>
              <w:t>дневник</w:t>
            </w:r>
          </w:p>
        </w:tc>
      </w:tr>
      <w:tr w:rsidR="00462F3B" w:rsidTr="0052375D">
        <w:trPr>
          <w:jc w:val="center"/>
        </w:trPr>
        <w:tc>
          <w:tcPr>
            <w:tcW w:w="5506"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rPr>
            </w:pPr>
            <w:r>
              <w:rPr>
                <w:rFonts w:asciiTheme="minorHAnsi" w:hAnsiTheme="minorHAnsi" w:cs="Tahoma"/>
                <w:sz w:val="20"/>
                <w:szCs w:val="20"/>
              </w:rPr>
              <w:t>2.</w:t>
            </w:r>
            <w:r>
              <w:rPr>
                <w:rFonts w:asciiTheme="minorHAnsi" w:hAnsiTheme="minorHAnsi" w:cs="Tahoma"/>
                <w:sz w:val="20"/>
                <w:szCs w:val="20"/>
                <w:lang w:val="sr-Cyrl-CS"/>
              </w:rPr>
              <w:t xml:space="preserve"> </w:t>
            </w:r>
            <w:r>
              <w:rPr>
                <w:rFonts w:asciiTheme="minorHAnsi" w:hAnsiTheme="minorHAnsi" w:cs="Cambria Math"/>
                <w:sz w:val="20"/>
                <w:szCs w:val="20"/>
              </w:rPr>
              <w:t>Усв</w:t>
            </w:r>
            <w:r>
              <w:rPr>
                <w:rFonts w:asciiTheme="minorHAnsi" w:hAnsiTheme="minorHAnsi" w:cs="Times"/>
                <w:sz w:val="20"/>
                <w:szCs w:val="20"/>
              </w:rPr>
              <w:t>a</w:t>
            </w:r>
            <w:r>
              <w:rPr>
                <w:rFonts w:asciiTheme="minorHAnsi" w:hAnsiTheme="minorHAnsi" w:cs="Cambria Math"/>
                <w:sz w:val="20"/>
                <w:szCs w:val="20"/>
              </w:rPr>
              <w:t>ј</w:t>
            </w:r>
            <w:r>
              <w:rPr>
                <w:rFonts w:asciiTheme="minorHAnsi" w:hAnsiTheme="minorHAnsi" w:cs="Times"/>
                <w:sz w:val="20"/>
                <w:szCs w:val="20"/>
              </w:rPr>
              <w:t>a</w:t>
            </w:r>
            <w:r>
              <w:rPr>
                <w:rFonts w:asciiTheme="minorHAnsi" w:hAnsiTheme="minorHAnsi" w:cs="Cambria Math"/>
                <w:sz w:val="20"/>
                <w:szCs w:val="20"/>
              </w:rPr>
              <w:t>ње</w:t>
            </w:r>
            <w:r>
              <w:rPr>
                <w:rFonts w:asciiTheme="minorHAnsi" w:hAnsiTheme="minorHAnsi" w:cs="Times"/>
                <w:sz w:val="20"/>
                <w:szCs w:val="20"/>
              </w:rPr>
              <w:t xml:space="preserve"> </w:t>
            </w:r>
            <w:r>
              <w:rPr>
                <w:rFonts w:asciiTheme="minorHAnsi" w:hAnsiTheme="minorHAnsi" w:cs="Cambria Math"/>
                <w:sz w:val="20"/>
                <w:szCs w:val="20"/>
              </w:rPr>
              <w:t>р</w:t>
            </w:r>
            <w:r>
              <w:rPr>
                <w:rFonts w:asciiTheme="minorHAnsi" w:hAnsiTheme="minorHAnsi" w:cs="Times"/>
                <w:sz w:val="20"/>
                <w:szCs w:val="20"/>
              </w:rPr>
              <w:t>a</w:t>
            </w:r>
            <w:r>
              <w:rPr>
                <w:rFonts w:asciiTheme="minorHAnsi" w:hAnsiTheme="minorHAnsi" w:cs="Cambria Math"/>
                <w:sz w:val="20"/>
                <w:szCs w:val="20"/>
              </w:rPr>
              <w:t>според</w:t>
            </w:r>
            <w:r>
              <w:rPr>
                <w:rFonts w:asciiTheme="minorHAnsi" w:hAnsiTheme="minorHAnsi" w:cs="Times"/>
                <w:sz w:val="20"/>
                <w:szCs w:val="20"/>
              </w:rPr>
              <w:t xml:space="preserve">a </w:t>
            </w:r>
            <w:r>
              <w:rPr>
                <w:rFonts w:asciiTheme="minorHAnsi" w:hAnsiTheme="minorHAnsi" w:cs="Cambria Math"/>
                <w:sz w:val="20"/>
                <w:szCs w:val="20"/>
              </w:rPr>
              <w:t>ч</w:t>
            </w:r>
            <w:r>
              <w:rPr>
                <w:rFonts w:asciiTheme="minorHAnsi" w:hAnsiTheme="minorHAnsi" w:cs="Times"/>
                <w:sz w:val="20"/>
                <w:szCs w:val="20"/>
              </w:rPr>
              <w:t>a</w:t>
            </w:r>
            <w:r>
              <w:rPr>
                <w:rFonts w:asciiTheme="minorHAnsi" w:hAnsiTheme="minorHAnsi" w:cs="Cambria Math"/>
                <w:sz w:val="20"/>
                <w:szCs w:val="20"/>
              </w:rPr>
              <w:t>сов</w:t>
            </w:r>
            <w:r>
              <w:rPr>
                <w:rFonts w:asciiTheme="minorHAnsi" w:hAnsiTheme="minorHAnsi" w:cs="Times"/>
                <w:sz w:val="20"/>
                <w:szCs w:val="20"/>
              </w:rPr>
              <w:t>a</w:t>
            </w:r>
          </w:p>
        </w:tc>
        <w:tc>
          <w:tcPr>
            <w:tcW w:w="1252"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Cambria Math"/>
                <w:sz w:val="20"/>
                <w:szCs w:val="20"/>
                <w:lang w:val="sr-Cyrl-CS"/>
              </w:rPr>
            </w:pPr>
            <w:r>
              <w:rPr>
                <w:rFonts w:asciiTheme="minorHAnsi" w:hAnsiTheme="minorHAnsi" w:cs="Cambria Math"/>
                <w:sz w:val="20"/>
                <w:szCs w:val="20"/>
                <w:lang w:val="sr-Cyrl-CS"/>
              </w:rPr>
              <w:t>Директор</w:t>
            </w:r>
          </w:p>
          <w:p w:rsidR="00462F3B" w:rsidRDefault="00462F3B" w:rsidP="0052375D">
            <w:pPr>
              <w:ind w:right="-1051"/>
              <w:jc w:val="both"/>
              <w:rPr>
                <w:rFonts w:asciiTheme="minorHAnsi" w:hAnsiTheme="minorHAnsi" w:cs="Cambria Math"/>
                <w:sz w:val="20"/>
                <w:szCs w:val="20"/>
                <w:lang w:val="sr-Cyrl-CS"/>
              </w:rPr>
            </w:pPr>
            <w:r>
              <w:rPr>
                <w:rFonts w:asciiTheme="minorHAnsi" w:hAnsiTheme="minorHAnsi" w:cs="Cambria Math"/>
                <w:sz w:val="20"/>
                <w:szCs w:val="20"/>
                <w:lang w:val="sr-Cyrl-CS"/>
              </w:rPr>
              <w:t>Данијела</w:t>
            </w:r>
          </w:p>
          <w:p w:rsidR="00462F3B" w:rsidRDefault="00462F3B" w:rsidP="0052375D">
            <w:pPr>
              <w:ind w:right="-1051"/>
              <w:jc w:val="both"/>
              <w:rPr>
                <w:rFonts w:asciiTheme="minorHAnsi" w:hAnsiTheme="minorHAnsi" w:cs="Tahoma"/>
                <w:sz w:val="20"/>
                <w:szCs w:val="20"/>
              </w:rPr>
            </w:pPr>
            <w:r>
              <w:rPr>
                <w:rFonts w:asciiTheme="minorHAnsi" w:hAnsiTheme="minorHAnsi" w:cs="Cambria Math"/>
                <w:sz w:val="20"/>
                <w:szCs w:val="20"/>
                <w:lang w:val="sr-Cyrl-CS"/>
              </w:rPr>
              <w:t>Митов</w:t>
            </w: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462F3B" w:rsidRDefault="00462F3B" w:rsidP="0052375D">
            <w:pPr>
              <w:rPr>
                <w:rFonts w:asciiTheme="minorHAnsi" w:hAnsiTheme="minorHAnsi" w:cs="Tahoma"/>
                <w:lang w:val="sr-Cyrl-CS"/>
              </w:rPr>
            </w:pPr>
          </w:p>
        </w:tc>
        <w:tc>
          <w:tcPr>
            <w:tcW w:w="1536" w:type="dxa"/>
            <w:tcBorders>
              <w:top w:val="single" w:sz="4" w:space="0" w:color="auto"/>
              <w:left w:val="single" w:sz="4" w:space="0" w:color="auto"/>
              <w:bottom w:val="single" w:sz="4" w:space="0" w:color="auto"/>
              <w:right w:val="single" w:sz="4" w:space="0" w:color="auto"/>
            </w:tcBorders>
          </w:tcPr>
          <w:p w:rsidR="00462F3B" w:rsidRDefault="00462F3B" w:rsidP="0052375D">
            <w:pPr>
              <w:ind w:right="-1051"/>
              <w:jc w:val="both"/>
              <w:rPr>
                <w:rFonts w:asciiTheme="minorHAnsi" w:hAnsiTheme="minorHAnsi" w:cs="Tahoma"/>
              </w:rPr>
            </w:pPr>
          </w:p>
        </w:tc>
      </w:tr>
      <w:tr w:rsidR="00462F3B" w:rsidTr="0052375D">
        <w:trPr>
          <w:jc w:val="center"/>
        </w:trPr>
        <w:tc>
          <w:tcPr>
            <w:tcW w:w="5506" w:type="dxa"/>
            <w:tcBorders>
              <w:top w:val="single" w:sz="4" w:space="0" w:color="auto"/>
              <w:left w:val="single" w:sz="4" w:space="0" w:color="auto"/>
              <w:bottom w:val="single" w:sz="4" w:space="0" w:color="auto"/>
              <w:right w:val="single" w:sz="4" w:space="0" w:color="auto"/>
            </w:tcBorders>
            <w:hideMark/>
          </w:tcPr>
          <w:p w:rsidR="00462F3B" w:rsidRPr="002F18ED" w:rsidRDefault="00462F3B" w:rsidP="0052375D">
            <w:pPr>
              <w:ind w:right="-1051"/>
              <w:jc w:val="both"/>
              <w:rPr>
                <w:rFonts w:asciiTheme="minorHAnsi" w:hAnsiTheme="minorHAnsi" w:cs="Times"/>
                <w:sz w:val="20"/>
                <w:szCs w:val="20"/>
                <w:lang w:val="sr-Cyrl-CS"/>
              </w:rPr>
            </w:pPr>
            <w:r w:rsidRPr="002F18ED">
              <w:rPr>
                <w:rFonts w:asciiTheme="minorHAnsi" w:hAnsiTheme="minorHAnsi" w:cs="Tahoma"/>
                <w:sz w:val="20"/>
                <w:szCs w:val="20"/>
                <w:lang w:val="sr-Cyrl-CS"/>
              </w:rPr>
              <w:t>3.</w:t>
            </w:r>
            <w:r>
              <w:rPr>
                <w:rFonts w:asciiTheme="minorHAnsi" w:hAnsiTheme="minorHAnsi" w:cs="Cambria Math"/>
                <w:sz w:val="20"/>
                <w:szCs w:val="20"/>
                <w:lang w:val="sr-Cyrl-CS"/>
              </w:rPr>
              <w:t xml:space="preserve"> </w:t>
            </w:r>
            <w:r w:rsidRPr="002F18ED">
              <w:rPr>
                <w:rFonts w:asciiTheme="minorHAnsi" w:hAnsiTheme="minorHAnsi" w:cs="Cambria Math"/>
                <w:sz w:val="20"/>
                <w:szCs w:val="20"/>
                <w:lang w:val="sr-Cyrl-CS"/>
              </w:rPr>
              <w:t>Усвајање</w:t>
            </w:r>
            <w:r w:rsidRPr="002F18ED">
              <w:rPr>
                <w:rFonts w:asciiTheme="minorHAnsi" w:hAnsiTheme="minorHAnsi" w:cs="Times"/>
                <w:sz w:val="20"/>
                <w:szCs w:val="20"/>
                <w:lang w:val="sr-Cyrl-CS"/>
              </w:rPr>
              <w:t xml:space="preserve"> </w:t>
            </w:r>
            <w:r w:rsidRPr="002F18ED">
              <w:rPr>
                <w:rFonts w:asciiTheme="minorHAnsi" w:hAnsiTheme="minorHAnsi" w:cs="Cambria Math"/>
                <w:sz w:val="20"/>
                <w:szCs w:val="20"/>
                <w:lang w:val="sr-Cyrl-CS"/>
              </w:rPr>
              <w:t>распореда</w:t>
            </w:r>
            <w:r w:rsidRPr="002F18ED">
              <w:rPr>
                <w:rFonts w:asciiTheme="minorHAnsi" w:hAnsiTheme="minorHAnsi" w:cs="Times"/>
                <w:sz w:val="20"/>
                <w:szCs w:val="20"/>
                <w:lang w:val="sr-Cyrl-CS"/>
              </w:rPr>
              <w:t xml:space="preserve"> </w:t>
            </w:r>
            <w:r w:rsidRPr="002F18ED">
              <w:rPr>
                <w:rFonts w:asciiTheme="minorHAnsi" w:hAnsiTheme="minorHAnsi" w:cs="Cambria Math"/>
                <w:sz w:val="20"/>
                <w:szCs w:val="20"/>
                <w:lang w:val="sr-Cyrl-CS"/>
              </w:rPr>
              <w:t>контролних</w:t>
            </w:r>
            <w:r w:rsidRPr="002F18ED">
              <w:rPr>
                <w:rFonts w:asciiTheme="minorHAnsi" w:hAnsiTheme="minorHAnsi" w:cs="Times"/>
                <w:sz w:val="20"/>
                <w:szCs w:val="20"/>
                <w:lang w:val="sr-Cyrl-CS"/>
              </w:rPr>
              <w:t xml:space="preserve"> </w:t>
            </w:r>
            <w:r w:rsidRPr="002F18ED">
              <w:rPr>
                <w:rFonts w:asciiTheme="minorHAnsi" w:hAnsiTheme="minorHAnsi" w:cs="Cambria Math"/>
                <w:sz w:val="20"/>
                <w:szCs w:val="20"/>
                <w:lang w:val="sr-Cyrl-CS"/>
              </w:rPr>
              <w:t>и</w:t>
            </w:r>
            <w:r w:rsidRPr="002F18ED">
              <w:rPr>
                <w:rFonts w:asciiTheme="minorHAnsi" w:hAnsiTheme="minorHAnsi" w:cs="Times"/>
                <w:sz w:val="20"/>
                <w:szCs w:val="20"/>
                <w:lang w:val="sr-Cyrl-CS"/>
              </w:rPr>
              <w:t xml:space="preserve"> </w:t>
            </w:r>
            <w:r w:rsidRPr="002F18ED">
              <w:rPr>
                <w:rFonts w:asciiTheme="minorHAnsi" w:hAnsiTheme="minorHAnsi" w:cs="Cambria Math"/>
                <w:sz w:val="20"/>
                <w:szCs w:val="20"/>
                <w:lang w:val="sr-Cyrl-CS"/>
              </w:rPr>
              <w:t>писмених</w:t>
            </w:r>
            <w:r w:rsidRPr="002F18ED">
              <w:rPr>
                <w:rFonts w:asciiTheme="minorHAnsi" w:hAnsiTheme="minorHAnsi" w:cs="Times"/>
                <w:sz w:val="20"/>
                <w:szCs w:val="20"/>
                <w:lang w:val="sr-Cyrl-CS"/>
              </w:rPr>
              <w:t xml:space="preserve"> </w:t>
            </w:r>
          </w:p>
          <w:p w:rsidR="00462F3B" w:rsidRPr="002F18ED" w:rsidRDefault="00462F3B" w:rsidP="0052375D">
            <w:pPr>
              <w:rPr>
                <w:rFonts w:cs="Tahoma"/>
                <w:lang w:val="sr-Cyrl-CS"/>
              </w:rPr>
            </w:pPr>
            <w:r w:rsidRPr="002F18ED">
              <w:rPr>
                <w:rFonts w:asciiTheme="minorHAnsi" w:hAnsiTheme="minorHAnsi" w:cs="Cambria Math"/>
                <w:sz w:val="20"/>
                <w:szCs w:val="20"/>
                <w:lang w:val="sr-Cyrl-CS"/>
              </w:rPr>
              <w:t xml:space="preserve">   задатака за прво тромесечје</w:t>
            </w:r>
            <w:r w:rsidRPr="002F18ED">
              <w:rPr>
                <w:rFonts w:cs="Times"/>
                <w:lang w:val="sr-Cyrl-CS"/>
              </w:rPr>
              <w:t>,</w:t>
            </w:r>
            <w:r>
              <w:rPr>
                <w:rFonts w:cs="Tahoma"/>
                <w:lang w:val="sr-Cyrl-CS"/>
              </w:rPr>
              <w:t xml:space="preserve"> </w:t>
            </w:r>
            <w:r>
              <w:rPr>
                <w:rFonts w:asciiTheme="minorHAnsi" w:hAnsiTheme="minorHAnsi" w:cs="Cambria Math"/>
                <w:sz w:val="20"/>
                <w:szCs w:val="20"/>
                <w:lang w:val="sr-Cyrl-CS"/>
              </w:rPr>
              <w:t>н</w:t>
            </w:r>
            <w:r>
              <w:rPr>
                <w:rFonts w:asciiTheme="minorHAnsi" w:hAnsiTheme="minorHAnsi" w:cs="Tahoma"/>
                <w:sz w:val="20"/>
                <w:szCs w:val="20"/>
              </w:rPr>
              <w:t>a</w:t>
            </w:r>
            <w:r>
              <w:rPr>
                <w:rFonts w:asciiTheme="minorHAnsi" w:hAnsiTheme="minorHAnsi" w:cs="Cambria Math"/>
                <w:sz w:val="20"/>
                <w:szCs w:val="20"/>
              </w:rPr>
              <w:t>б</w:t>
            </w:r>
            <w:r>
              <w:rPr>
                <w:rFonts w:asciiTheme="minorHAnsi" w:hAnsiTheme="minorHAnsi" w:cs="Times"/>
                <w:sz w:val="20"/>
                <w:szCs w:val="20"/>
              </w:rPr>
              <w:t>a</w:t>
            </w:r>
            <w:r>
              <w:rPr>
                <w:rFonts w:asciiTheme="minorHAnsi" w:hAnsiTheme="minorHAnsi" w:cs="Cambria Math"/>
                <w:sz w:val="20"/>
                <w:szCs w:val="20"/>
              </w:rPr>
              <w:t>вк</w:t>
            </w:r>
            <w:r>
              <w:rPr>
                <w:rFonts w:asciiTheme="minorHAnsi" w:hAnsiTheme="minorHAnsi" w:cs="Times"/>
                <w:sz w:val="20"/>
                <w:szCs w:val="20"/>
              </w:rPr>
              <w:t xml:space="preserve">a </w:t>
            </w:r>
            <w:r>
              <w:rPr>
                <w:rFonts w:asciiTheme="minorHAnsi" w:hAnsiTheme="minorHAnsi" w:cs="Cambria Math"/>
                <w:sz w:val="20"/>
                <w:szCs w:val="20"/>
              </w:rPr>
              <w:t>у</w:t>
            </w:r>
            <w:r>
              <w:rPr>
                <w:rFonts w:asciiTheme="minorHAnsi" w:hAnsiTheme="minorHAnsi" w:cs="Cambria Math"/>
                <w:sz w:val="20"/>
                <w:szCs w:val="20"/>
                <w:lang w:val="sr-Cyrl-CS"/>
              </w:rPr>
              <w:t>џ</w:t>
            </w:r>
            <w:r>
              <w:rPr>
                <w:rFonts w:asciiTheme="minorHAnsi" w:hAnsiTheme="minorHAnsi" w:cs="Cambria Math"/>
                <w:sz w:val="20"/>
                <w:szCs w:val="20"/>
              </w:rPr>
              <w:t>беник</w:t>
            </w:r>
            <w:r>
              <w:rPr>
                <w:rFonts w:asciiTheme="minorHAnsi" w:hAnsiTheme="minorHAnsi" w:cs="Times"/>
                <w:sz w:val="20"/>
                <w:szCs w:val="20"/>
              </w:rPr>
              <w:t xml:space="preserve">a </w:t>
            </w:r>
            <w:r>
              <w:rPr>
                <w:rFonts w:asciiTheme="minorHAnsi" w:hAnsiTheme="minorHAnsi" w:cs="Cambria Math"/>
                <w:sz w:val="20"/>
                <w:szCs w:val="20"/>
              </w:rPr>
              <w:t>з</w:t>
            </w:r>
            <w:r>
              <w:rPr>
                <w:rFonts w:asciiTheme="minorHAnsi" w:hAnsiTheme="minorHAnsi" w:cs="Times"/>
                <w:sz w:val="20"/>
                <w:szCs w:val="20"/>
              </w:rPr>
              <w:t xml:space="preserve">a </w:t>
            </w:r>
            <w:r>
              <w:rPr>
                <w:rFonts w:asciiTheme="minorHAnsi" w:hAnsiTheme="minorHAnsi" w:cs="Cambria Math"/>
                <w:sz w:val="20"/>
                <w:szCs w:val="20"/>
              </w:rPr>
              <w:t>ученике</w:t>
            </w:r>
          </w:p>
        </w:tc>
        <w:tc>
          <w:tcPr>
            <w:tcW w:w="1252"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rPr>
            </w:pPr>
            <w:r>
              <w:rPr>
                <w:rFonts w:asciiTheme="minorHAnsi" w:hAnsiTheme="minorHAnsi" w:cs="Cambria Math"/>
                <w:sz w:val="20"/>
                <w:szCs w:val="20"/>
                <w:lang w:val="sr-Cyrl-CS"/>
              </w:rPr>
              <w:t>директор</w:t>
            </w: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462F3B" w:rsidRDefault="00462F3B" w:rsidP="0052375D">
            <w:pPr>
              <w:rPr>
                <w:rFonts w:asciiTheme="minorHAnsi" w:hAnsiTheme="minorHAnsi" w:cs="Tahoma"/>
                <w:lang w:val="sr-Cyrl-CS"/>
              </w:rPr>
            </w:pPr>
          </w:p>
        </w:tc>
        <w:tc>
          <w:tcPr>
            <w:tcW w:w="1536" w:type="dxa"/>
            <w:tcBorders>
              <w:top w:val="single" w:sz="4" w:space="0" w:color="auto"/>
              <w:left w:val="single" w:sz="4" w:space="0" w:color="auto"/>
              <w:bottom w:val="single" w:sz="4" w:space="0" w:color="auto"/>
              <w:right w:val="single" w:sz="4" w:space="0" w:color="auto"/>
            </w:tcBorders>
          </w:tcPr>
          <w:p w:rsidR="00462F3B" w:rsidRDefault="00462F3B" w:rsidP="0052375D">
            <w:pPr>
              <w:ind w:right="-1051"/>
              <w:jc w:val="both"/>
              <w:rPr>
                <w:rFonts w:asciiTheme="minorHAnsi" w:hAnsiTheme="minorHAnsi" w:cs="Tahoma"/>
              </w:rPr>
            </w:pPr>
          </w:p>
        </w:tc>
      </w:tr>
      <w:tr w:rsidR="00462F3B" w:rsidTr="0052375D">
        <w:trPr>
          <w:jc w:val="center"/>
        </w:trPr>
        <w:tc>
          <w:tcPr>
            <w:tcW w:w="5506"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ru-RU"/>
              </w:rPr>
            </w:pPr>
            <w:r>
              <w:rPr>
                <w:rFonts w:asciiTheme="minorHAnsi" w:hAnsiTheme="minorHAnsi" w:cs="Tahoma"/>
                <w:sz w:val="20"/>
                <w:szCs w:val="20"/>
                <w:lang w:val="ru-RU"/>
              </w:rPr>
              <w:t xml:space="preserve">1. </w:t>
            </w:r>
            <w:r>
              <w:rPr>
                <w:rFonts w:asciiTheme="minorHAnsi" w:hAnsiTheme="minorHAnsi" w:cs="Cambria Math"/>
                <w:sz w:val="20"/>
                <w:szCs w:val="20"/>
                <w:lang w:val="ru-RU"/>
              </w:rPr>
              <w:t>Успех</w:t>
            </w:r>
            <w:r>
              <w:rPr>
                <w:rFonts w:asciiTheme="minorHAnsi" w:hAnsiTheme="minorHAnsi" w:cs="Times"/>
                <w:sz w:val="20"/>
                <w:szCs w:val="20"/>
                <w:lang w:val="ru-RU"/>
              </w:rPr>
              <w:t xml:space="preserve"> </w:t>
            </w:r>
            <w:r>
              <w:rPr>
                <w:rFonts w:asciiTheme="minorHAnsi" w:hAnsiTheme="minorHAnsi" w:cs="Cambria Math"/>
                <w:sz w:val="20"/>
                <w:szCs w:val="20"/>
                <w:lang w:val="ru-RU"/>
              </w:rPr>
              <w:t>и</w:t>
            </w:r>
            <w:r>
              <w:rPr>
                <w:rFonts w:asciiTheme="minorHAnsi" w:hAnsiTheme="minorHAnsi" w:cs="Times"/>
                <w:sz w:val="20"/>
                <w:szCs w:val="20"/>
                <w:lang w:val="ru-RU"/>
              </w:rPr>
              <w:t xml:space="preserve"> </w:t>
            </w:r>
            <w:r>
              <w:rPr>
                <w:rFonts w:asciiTheme="minorHAnsi" w:hAnsiTheme="minorHAnsi" w:cs="Cambria Math"/>
                <w:sz w:val="20"/>
                <w:szCs w:val="20"/>
                <w:lang w:val="ru-RU"/>
              </w:rPr>
              <w:t>дисциплин</w:t>
            </w:r>
            <w:r>
              <w:rPr>
                <w:rFonts w:asciiTheme="minorHAnsi" w:hAnsiTheme="minorHAnsi" w:cs="Tahoma"/>
                <w:sz w:val="20"/>
                <w:szCs w:val="20"/>
              </w:rPr>
              <w:t>a</w:t>
            </w:r>
            <w:r>
              <w:rPr>
                <w:rFonts w:asciiTheme="minorHAnsi" w:hAnsiTheme="minorHAnsi" w:cs="Tahoma"/>
                <w:sz w:val="20"/>
                <w:szCs w:val="20"/>
                <w:lang w:val="ru-RU"/>
              </w:rPr>
              <w:t xml:space="preserve"> </w:t>
            </w:r>
            <w:r>
              <w:rPr>
                <w:rFonts w:asciiTheme="minorHAnsi" w:hAnsiTheme="minorHAnsi" w:cs="Cambria Math"/>
                <w:sz w:val="20"/>
                <w:szCs w:val="20"/>
                <w:lang w:val="ru-RU"/>
              </w:rPr>
              <w:t>н</w:t>
            </w:r>
            <w:r>
              <w:rPr>
                <w:rFonts w:asciiTheme="minorHAnsi" w:hAnsiTheme="minorHAnsi" w:cs="Tahoma"/>
                <w:sz w:val="20"/>
                <w:szCs w:val="20"/>
              </w:rPr>
              <w:t>a</w:t>
            </w:r>
            <w:r>
              <w:rPr>
                <w:rFonts w:asciiTheme="minorHAnsi" w:hAnsiTheme="minorHAnsi" w:cs="Tahoma"/>
                <w:sz w:val="20"/>
                <w:szCs w:val="20"/>
                <w:lang w:val="ru-RU"/>
              </w:rPr>
              <w:t xml:space="preserve"> </w:t>
            </w:r>
            <w:r>
              <w:rPr>
                <w:rFonts w:asciiTheme="minorHAnsi" w:hAnsiTheme="minorHAnsi" w:cs="Cambria Math"/>
                <w:sz w:val="20"/>
                <w:szCs w:val="20"/>
                <w:lang w:val="ru-RU"/>
              </w:rPr>
              <w:t>кр</w:t>
            </w:r>
            <w:r>
              <w:rPr>
                <w:rFonts w:asciiTheme="minorHAnsi" w:hAnsiTheme="minorHAnsi" w:cs="Tahoma"/>
                <w:sz w:val="20"/>
                <w:szCs w:val="20"/>
              </w:rPr>
              <w:t>a</w:t>
            </w:r>
            <w:r>
              <w:rPr>
                <w:rFonts w:asciiTheme="minorHAnsi" w:hAnsiTheme="minorHAnsi" w:cs="Cambria Math"/>
                <w:sz w:val="20"/>
                <w:szCs w:val="20"/>
                <w:lang w:val="ru-RU"/>
              </w:rPr>
              <w:t>ју</w:t>
            </w:r>
            <w:r>
              <w:rPr>
                <w:rFonts w:asciiTheme="minorHAnsi" w:hAnsiTheme="minorHAnsi" w:cs="Times"/>
                <w:sz w:val="20"/>
                <w:szCs w:val="20"/>
                <w:lang w:val="ru-RU"/>
              </w:rPr>
              <w:t xml:space="preserve"> </w:t>
            </w:r>
            <w:r>
              <w:rPr>
                <w:rFonts w:asciiTheme="minorHAnsi" w:hAnsiTheme="minorHAnsi" w:cs="Cambria Math"/>
                <w:sz w:val="20"/>
                <w:szCs w:val="20"/>
                <w:lang w:val="ru-RU"/>
              </w:rPr>
              <w:t>првог</w:t>
            </w:r>
            <w:r>
              <w:rPr>
                <w:rFonts w:asciiTheme="minorHAnsi" w:hAnsiTheme="minorHAnsi" w:cs="Times"/>
                <w:sz w:val="20"/>
                <w:szCs w:val="20"/>
                <w:lang w:val="ru-RU"/>
              </w:rPr>
              <w:t xml:space="preserve"> </w:t>
            </w:r>
            <w:r>
              <w:rPr>
                <w:rFonts w:asciiTheme="minorHAnsi" w:hAnsiTheme="minorHAnsi" w:cs="Cambria Math"/>
                <w:sz w:val="20"/>
                <w:szCs w:val="20"/>
                <w:lang w:val="ru-RU"/>
              </w:rPr>
              <w:t>кл</w:t>
            </w:r>
            <w:r>
              <w:rPr>
                <w:rFonts w:asciiTheme="minorHAnsi" w:hAnsiTheme="minorHAnsi" w:cs="Tahoma"/>
                <w:sz w:val="20"/>
                <w:szCs w:val="20"/>
              </w:rPr>
              <w:t>a</w:t>
            </w:r>
            <w:r>
              <w:rPr>
                <w:rFonts w:asciiTheme="minorHAnsi" w:hAnsiTheme="minorHAnsi" w:cs="Cambria Math"/>
                <w:sz w:val="20"/>
                <w:szCs w:val="20"/>
                <w:lang w:val="ru-RU"/>
              </w:rPr>
              <w:t>сификационог</w:t>
            </w:r>
          </w:p>
          <w:p w:rsidR="00462F3B" w:rsidRDefault="00462F3B" w:rsidP="0052375D">
            <w:pPr>
              <w:ind w:right="-1051"/>
              <w:jc w:val="both"/>
              <w:rPr>
                <w:rFonts w:asciiTheme="minorHAnsi" w:hAnsiTheme="minorHAnsi" w:cs="Tahoma"/>
                <w:sz w:val="20"/>
                <w:szCs w:val="20"/>
              </w:rPr>
            </w:pPr>
            <w:r>
              <w:rPr>
                <w:rFonts w:asciiTheme="minorHAnsi" w:hAnsiTheme="minorHAnsi" w:cs="Tahoma"/>
                <w:sz w:val="20"/>
                <w:szCs w:val="20"/>
                <w:lang w:val="ru-RU"/>
              </w:rPr>
              <w:t xml:space="preserve">    </w:t>
            </w:r>
            <w:r>
              <w:rPr>
                <w:rFonts w:asciiTheme="minorHAnsi" w:hAnsiTheme="minorHAnsi" w:cs="Cambria Math"/>
                <w:sz w:val="20"/>
                <w:szCs w:val="20"/>
              </w:rPr>
              <w:t>период</w:t>
            </w:r>
            <w:r>
              <w:rPr>
                <w:rFonts w:asciiTheme="minorHAnsi" w:hAnsiTheme="minorHAnsi" w:cs="Tahoma"/>
                <w:sz w:val="20"/>
                <w:szCs w:val="20"/>
              </w:rPr>
              <w:t>a</w:t>
            </w:r>
          </w:p>
        </w:tc>
        <w:tc>
          <w:tcPr>
            <w:tcW w:w="1252"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ru-RU"/>
              </w:rPr>
            </w:pPr>
            <w:r>
              <w:rPr>
                <w:rFonts w:asciiTheme="minorHAnsi" w:hAnsiTheme="minorHAnsi" w:cs="Cambria Math"/>
                <w:sz w:val="20"/>
                <w:szCs w:val="20"/>
                <w:lang w:val="sr-Cyrl-CS"/>
              </w:rPr>
              <w:t>директор</w:t>
            </w:r>
          </w:p>
        </w:tc>
        <w:tc>
          <w:tcPr>
            <w:tcW w:w="858" w:type="dxa"/>
            <w:vMerge w:val="restart"/>
            <w:tcBorders>
              <w:top w:val="single" w:sz="4" w:space="0" w:color="auto"/>
              <w:left w:val="single" w:sz="4" w:space="0" w:color="auto"/>
              <w:bottom w:val="single" w:sz="4" w:space="0" w:color="auto"/>
              <w:right w:val="single" w:sz="4" w:space="0" w:color="auto"/>
            </w:tcBorders>
            <w:textDirection w:val="btLr"/>
          </w:tcPr>
          <w:p w:rsidR="00462F3B" w:rsidRDefault="00462F3B" w:rsidP="0052375D">
            <w:pPr>
              <w:ind w:left="113" w:right="-1051"/>
              <w:jc w:val="both"/>
              <w:rPr>
                <w:rFonts w:asciiTheme="minorHAnsi" w:hAnsiTheme="minorHAnsi" w:cs="Tahoma"/>
                <w:lang w:val="sr-Cyrl-CS"/>
              </w:rPr>
            </w:pPr>
          </w:p>
          <w:p w:rsidR="00462F3B" w:rsidRDefault="00462F3B" w:rsidP="0052375D">
            <w:pPr>
              <w:ind w:left="113" w:right="-1051"/>
              <w:jc w:val="both"/>
              <w:rPr>
                <w:rFonts w:asciiTheme="minorHAnsi" w:hAnsiTheme="minorHAnsi" w:cs="Tahoma"/>
                <w:lang w:val="sr-Cyrl-CS"/>
              </w:rPr>
            </w:pPr>
            <w:r>
              <w:rPr>
                <w:rFonts w:asciiTheme="minorHAnsi" w:hAnsiTheme="minorHAnsi" w:cs="Cambria Math"/>
                <w:sz w:val="22"/>
                <w:szCs w:val="22"/>
                <w:lang w:val="sr-Cyrl-CS"/>
              </w:rPr>
              <w:t>н</w:t>
            </w:r>
            <w:r>
              <w:rPr>
                <w:rFonts w:asciiTheme="minorHAnsi" w:hAnsiTheme="minorHAnsi" w:cs="Cambria Math"/>
                <w:sz w:val="22"/>
                <w:szCs w:val="22"/>
              </w:rPr>
              <w:t>овемб</w:t>
            </w:r>
            <w:r>
              <w:rPr>
                <w:rFonts w:asciiTheme="minorHAnsi" w:hAnsiTheme="minorHAnsi" w:cs="Times"/>
                <w:sz w:val="22"/>
                <w:szCs w:val="22"/>
              </w:rPr>
              <w:t>a</w:t>
            </w:r>
            <w:r>
              <w:rPr>
                <w:rFonts w:asciiTheme="minorHAnsi" w:hAnsiTheme="minorHAnsi" w:cs="Cambria Math"/>
                <w:sz w:val="22"/>
                <w:szCs w:val="22"/>
              </w:rPr>
              <w:t>р</w:t>
            </w:r>
          </w:p>
          <w:p w:rsidR="00462F3B" w:rsidRDefault="00462F3B" w:rsidP="0052375D">
            <w:pPr>
              <w:ind w:left="113" w:right="-1051"/>
              <w:jc w:val="both"/>
              <w:rPr>
                <w:rFonts w:asciiTheme="minorHAnsi" w:hAnsiTheme="minorHAnsi" w:cs="Tahoma"/>
                <w:lang w:val="sr-Cyrl-CS"/>
              </w:rPr>
            </w:pPr>
          </w:p>
        </w:tc>
        <w:tc>
          <w:tcPr>
            <w:tcW w:w="1536" w:type="dxa"/>
            <w:tcBorders>
              <w:top w:val="single" w:sz="4" w:space="0" w:color="auto"/>
              <w:left w:val="single" w:sz="4" w:space="0" w:color="auto"/>
              <w:bottom w:val="single" w:sz="4" w:space="0" w:color="auto"/>
              <w:right w:val="single" w:sz="4" w:space="0" w:color="auto"/>
            </w:tcBorders>
          </w:tcPr>
          <w:p w:rsidR="00462F3B" w:rsidRDefault="00462F3B" w:rsidP="0052375D">
            <w:pPr>
              <w:ind w:right="-1051"/>
              <w:jc w:val="both"/>
              <w:rPr>
                <w:rFonts w:asciiTheme="minorHAnsi" w:hAnsiTheme="minorHAnsi" w:cs="Tahoma"/>
              </w:rPr>
            </w:pPr>
          </w:p>
        </w:tc>
      </w:tr>
      <w:tr w:rsidR="00462F3B" w:rsidTr="0052375D">
        <w:trPr>
          <w:jc w:val="center"/>
        </w:trPr>
        <w:tc>
          <w:tcPr>
            <w:tcW w:w="5506" w:type="dxa"/>
            <w:tcBorders>
              <w:top w:val="single" w:sz="4" w:space="0" w:color="auto"/>
              <w:left w:val="single" w:sz="4" w:space="0" w:color="auto"/>
              <w:bottom w:val="single" w:sz="4" w:space="0" w:color="auto"/>
              <w:right w:val="single" w:sz="4" w:space="0" w:color="auto"/>
            </w:tcBorders>
            <w:hideMark/>
          </w:tcPr>
          <w:p w:rsidR="00462F3B" w:rsidRPr="007E4C6D" w:rsidRDefault="00462F3B" w:rsidP="0052375D">
            <w:pPr>
              <w:ind w:right="-1051"/>
              <w:jc w:val="both"/>
              <w:rPr>
                <w:rFonts w:asciiTheme="minorHAnsi" w:hAnsiTheme="minorHAnsi" w:cs="Times"/>
                <w:sz w:val="20"/>
                <w:szCs w:val="20"/>
                <w:lang w:val="ru-RU"/>
              </w:rPr>
            </w:pPr>
            <w:r>
              <w:rPr>
                <w:rFonts w:asciiTheme="minorHAnsi" w:hAnsiTheme="minorHAnsi" w:cs="Cambria Math"/>
                <w:sz w:val="20"/>
                <w:szCs w:val="20"/>
                <w:lang w:val="ru-RU"/>
              </w:rPr>
              <w:t>2.</w:t>
            </w:r>
            <w:r w:rsidRPr="007E4C6D">
              <w:rPr>
                <w:rFonts w:asciiTheme="minorHAnsi" w:hAnsiTheme="minorHAnsi" w:cs="Cambria Math"/>
                <w:sz w:val="20"/>
                <w:szCs w:val="20"/>
                <w:lang w:val="ru-RU"/>
              </w:rPr>
              <w:t>Реализација</w:t>
            </w:r>
            <w:r w:rsidRPr="007E4C6D">
              <w:rPr>
                <w:rFonts w:asciiTheme="minorHAnsi" w:hAnsiTheme="minorHAnsi" w:cs="Times"/>
                <w:sz w:val="20"/>
                <w:szCs w:val="20"/>
                <w:lang w:val="ru-RU"/>
              </w:rPr>
              <w:t xml:space="preserve"> </w:t>
            </w:r>
            <w:r w:rsidRPr="007E4C6D">
              <w:rPr>
                <w:rFonts w:asciiTheme="minorHAnsi" w:hAnsiTheme="minorHAnsi" w:cs="Cambria Math"/>
                <w:sz w:val="20"/>
                <w:szCs w:val="20"/>
                <w:lang w:val="ru-RU"/>
              </w:rPr>
              <w:t>плана</w:t>
            </w:r>
            <w:r w:rsidRPr="007E4C6D">
              <w:rPr>
                <w:rFonts w:asciiTheme="minorHAnsi" w:hAnsiTheme="minorHAnsi" w:cs="Times"/>
                <w:sz w:val="20"/>
                <w:szCs w:val="20"/>
                <w:lang w:val="ru-RU"/>
              </w:rPr>
              <w:t xml:space="preserve"> у ситуацији комбинованог начина </w:t>
            </w:r>
          </w:p>
          <w:p w:rsidR="00462F3B" w:rsidRPr="007E4C6D" w:rsidRDefault="00462F3B" w:rsidP="0052375D">
            <w:pPr>
              <w:pStyle w:val="ListParagraph"/>
              <w:ind w:right="-1051"/>
              <w:jc w:val="both"/>
              <w:rPr>
                <w:rFonts w:asciiTheme="minorHAnsi" w:hAnsiTheme="minorHAnsi" w:cs="Tahoma"/>
                <w:sz w:val="20"/>
                <w:szCs w:val="20"/>
                <w:lang w:val="sr-Cyrl-CS"/>
              </w:rPr>
            </w:pPr>
            <w:r w:rsidRPr="007E4C6D">
              <w:rPr>
                <w:rFonts w:asciiTheme="minorHAnsi" w:hAnsiTheme="minorHAnsi" w:cs="Times"/>
                <w:sz w:val="20"/>
                <w:szCs w:val="20"/>
                <w:lang w:val="ru-RU"/>
              </w:rPr>
              <w:t>рада школе</w:t>
            </w:r>
          </w:p>
        </w:tc>
        <w:tc>
          <w:tcPr>
            <w:tcW w:w="1252"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директор</w:t>
            </w:r>
          </w:p>
          <w:p w:rsidR="00462F3B" w:rsidRDefault="00462F3B" w:rsidP="0052375D">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стручна</w:t>
            </w:r>
            <w:r>
              <w:rPr>
                <w:rFonts w:asciiTheme="minorHAnsi" w:hAnsiTheme="minorHAnsi" w:cs="Times"/>
                <w:sz w:val="20"/>
                <w:szCs w:val="20"/>
                <w:lang w:val="sr-Cyrl-CS"/>
              </w:rPr>
              <w:t xml:space="preserve"> </w:t>
            </w:r>
            <w:r>
              <w:rPr>
                <w:rFonts w:asciiTheme="minorHAnsi" w:hAnsiTheme="minorHAnsi" w:cs="Cambria Math"/>
                <w:sz w:val="20"/>
                <w:szCs w:val="20"/>
                <w:lang w:val="sr-Cyrl-CS"/>
              </w:rPr>
              <w:t>већа</w:t>
            </w:r>
          </w:p>
          <w:p w:rsidR="00462F3B" w:rsidRDefault="00462F3B" w:rsidP="0052375D">
            <w:pPr>
              <w:ind w:right="-1051"/>
              <w:jc w:val="both"/>
              <w:rPr>
                <w:rFonts w:asciiTheme="minorHAnsi" w:hAnsiTheme="minorHAnsi" w:cs="Tahoma"/>
                <w:sz w:val="20"/>
                <w:szCs w:val="20"/>
                <w:lang w:val="ru-RU"/>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462F3B" w:rsidRDefault="00462F3B" w:rsidP="0052375D">
            <w:pPr>
              <w:rPr>
                <w:rFonts w:asciiTheme="minorHAnsi" w:hAnsiTheme="minorHAnsi" w:cs="Tahoma"/>
                <w:lang w:val="sr-Cyrl-CS"/>
              </w:rPr>
            </w:pPr>
          </w:p>
        </w:tc>
        <w:tc>
          <w:tcPr>
            <w:tcW w:w="1536" w:type="dxa"/>
            <w:tcBorders>
              <w:top w:val="single" w:sz="4" w:space="0" w:color="auto"/>
              <w:left w:val="single" w:sz="4" w:space="0" w:color="auto"/>
              <w:bottom w:val="single" w:sz="4" w:space="0" w:color="auto"/>
              <w:right w:val="single" w:sz="4" w:space="0" w:color="auto"/>
            </w:tcBorders>
          </w:tcPr>
          <w:p w:rsidR="00462F3B" w:rsidRDefault="00462F3B" w:rsidP="0052375D">
            <w:pPr>
              <w:ind w:right="-1051"/>
              <w:jc w:val="both"/>
              <w:rPr>
                <w:rFonts w:asciiTheme="minorHAnsi" w:hAnsiTheme="minorHAnsi" w:cs="Tahoma"/>
              </w:rPr>
            </w:pPr>
          </w:p>
        </w:tc>
      </w:tr>
      <w:tr w:rsidR="00462F3B" w:rsidTr="0052375D">
        <w:trPr>
          <w:jc w:val="center"/>
        </w:trPr>
        <w:tc>
          <w:tcPr>
            <w:tcW w:w="5506"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sr-Cyrl-CS"/>
              </w:rPr>
            </w:pPr>
            <w:r>
              <w:rPr>
                <w:rFonts w:asciiTheme="minorHAnsi" w:hAnsiTheme="minorHAnsi" w:cs="Tahoma"/>
                <w:sz w:val="20"/>
                <w:szCs w:val="20"/>
                <w:lang w:val="sr-Cyrl-CS"/>
              </w:rPr>
              <w:t xml:space="preserve">1. </w:t>
            </w:r>
            <w:r>
              <w:rPr>
                <w:rFonts w:asciiTheme="minorHAnsi" w:hAnsiTheme="minorHAnsi" w:cs="Cambria Math"/>
                <w:sz w:val="20"/>
                <w:szCs w:val="20"/>
              </w:rPr>
              <w:t>Р</w:t>
            </w:r>
            <w:r>
              <w:rPr>
                <w:rFonts w:asciiTheme="minorHAnsi" w:hAnsiTheme="minorHAnsi" w:cs="Cambria Math"/>
                <w:sz w:val="20"/>
                <w:szCs w:val="20"/>
                <w:lang w:val="sr-Cyrl-CS"/>
              </w:rPr>
              <w:t>е</w:t>
            </w:r>
            <w:r>
              <w:rPr>
                <w:rFonts w:asciiTheme="minorHAnsi" w:hAnsiTheme="minorHAnsi" w:cs="Times"/>
                <w:sz w:val="20"/>
                <w:szCs w:val="20"/>
              </w:rPr>
              <w:t>a</w:t>
            </w:r>
            <w:r>
              <w:rPr>
                <w:rFonts w:asciiTheme="minorHAnsi" w:hAnsiTheme="minorHAnsi" w:cs="Cambria Math"/>
                <w:sz w:val="20"/>
                <w:szCs w:val="20"/>
              </w:rPr>
              <w:t>лиз</w:t>
            </w:r>
            <w:r>
              <w:rPr>
                <w:rFonts w:asciiTheme="minorHAnsi" w:hAnsiTheme="minorHAnsi" w:cs="Times"/>
                <w:sz w:val="20"/>
                <w:szCs w:val="20"/>
              </w:rPr>
              <w:t>a</w:t>
            </w:r>
            <w:r>
              <w:rPr>
                <w:rFonts w:asciiTheme="minorHAnsi" w:hAnsiTheme="minorHAnsi" w:cs="Cambria Math"/>
                <w:sz w:val="20"/>
                <w:szCs w:val="20"/>
              </w:rPr>
              <w:t>циј</w:t>
            </w:r>
            <w:r>
              <w:rPr>
                <w:rFonts w:asciiTheme="minorHAnsi" w:hAnsiTheme="minorHAnsi" w:cs="Times"/>
                <w:sz w:val="20"/>
                <w:szCs w:val="20"/>
              </w:rPr>
              <w:t xml:space="preserve">a </w:t>
            </w:r>
            <w:r>
              <w:rPr>
                <w:rFonts w:asciiTheme="minorHAnsi" w:hAnsiTheme="minorHAnsi" w:cs="Cambria Math"/>
                <w:sz w:val="20"/>
                <w:szCs w:val="20"/>
              </w:rPr>
              <w:t>н</w:t>
            </w:r>
            <w:r>
              <w:rPr>
                <w:rFonts w:asciiTheme="minorHAnsi" w:hAnsiTheme="minorHAnsi" w:cs="Times"/>
                <w:sz w:val="20"/>
                <w:szCs w:val="20"/>
              </w:rPr>
              <w:t>a</w:t>
            </w:r>
            <w:r>
              <w:rPr>
                <w:rFonts w:asciiTheme="minorHAnsi" w:hAnsiTheme="minorHAnsi" w:cs="Cambria Math"/>
                <w:sz w:val="20"/>
                <w:szCs w:val="20"/>
              </w:rPr>
              <w:t>ст</w:t>
            </w:r>
            <w:r>
              <w:rPr>
                <w:rFonts w:asciiTheme="minorHAnsi" w:hAnsiTheme="minorHAnsi" w:cs="Times"/>
                <w:sz w:val="20"/>
                <w:szCs w:val="20"/>
              </w:rPr>
              <w:t>a</w:t>
            </w:r>
            <w:r>
              <w:rPr>
                <w:rFonts w:asciiTheme="minorHAnsi" w:hAnsiTheme="minorHAnsi" w:cs="Cambria Math"/>
                <w:sz w:val="20"/>
                <w:szCs w:val="20"/>
              </w:rPr>
              <w:t>вног</w:t>
            </w:r>
            <w:r>
              <w:rPr>
                <w:rFonts w:asciiTheme="minorHAnsi" w:hAnsiTheme="minorHAnsi" w:cs="Times"/>
                <w:sz w:val="20"/>
                <w:szCs w:val="20"/>
              </w:rPr>
              <w:t xml:space="preserve"> </w:t>
            </w:r>
            <w:r>
              <w:rPr>
                <w:rFonts w:asciiTheme="minorHAnsi" w:hAnsiTheme="minorHAnsi" w:cs="Cambria Math"/>
                <w:sz w:val="20"/>
                <w:szCs w:val="20"/>
              </w:rPr>
              <w:t>пл</w:t>
            </w:r>
            <w:r>
              <w:rPr>
                <w:rFonts w:asciiTheme="minorHAnsi" w:hAnsiTheme="minorHAnsi" w:cs="Times"/>
                <w:sz w:val="20"/>
                <w:szCs w:val="20"/>
              </w:rPr>
              <w:t>a</w:t>
            </w:r>
            <w:r>
              <w:rPr>
                <w:rFonts w:asciiTheme="minorHAnsi" w:hAnsiTheme="minorHAnsi" w:cs="Cambria Math"/>
                <w:sz w:val="20"/>
                <w:szCs w:val="20"/>
              </w:rPr>
              <w:t>н</w:t>
            </w:r>
            <w:r>
              <w:rPr>
                <w:rFonts w:asciiTheme="minorHAnsi" w:hAnsiTheme="minorHAnsi" w:cs="Times"/>
                <w:sz w:val="20"/>
                <w:szCs w:val="20"/>
              </w:rPr>
              <w:t xml:space="preserve">a </w:t>
            </w:r>
            <w:r>
              <w:rPr>
                <w:rFonts w:asciiTheme="minorHAnsi" w:hAnsiTheme="minorHAnsi" w:cs="Cambria Math"/>
                <w:sz w:val="20"/>
                <w:szCs w:val="20"/>
              </w:rPr>
              <w:t>и</w:t>
            </w:r>
            <w:r>
              <w:rPr>
                <w:rFonts w:asciiTheme="minorHAnsi" w:hAnsiTheme="minorHAnsi" w:cs="Times"/>
                <w:sz w:val="20"/>
                <w:szCs w:val="20"/>
              </w:rPr>
              <w:t xml:space="preserve"> </w:t>
            </w:r>
            <w:r>
              <w:rPr>
                <w:rFonts w:asciiTheme="minorHAnsi" w:hAnsiTheme="minorHAnsi" w:cs="Cambria Math"/>
                <w:sz w:val="20"/>
                <w:szCs w:val="20"/>
              </w:rPr>
              <w:t>прогр</w:t>
            </w:r>
            <w:r>
              <w:rPr>
                <w:rFonts w:asciiTheme="minorHAnsi" w:hAnsiTheme="minorHAnsi" w:cs="Times"/>
                <w:sz w:val="20"/>
                <w:szCs w:val="20"/>
              </w:rPr>
              <w:t>a</w:t>
            </w:r>
            <w:r>
              <w:rPr>
                <w:rFonts w:asciiTheme="minorHAnsi" w:hAnsiTheme="minorHAnsi" w:cs="Cambria Math"/>
                <w:sz w:val="20"/>
                <w:szCs w:val="20"/>
              </w:rPr>
              <w:t>м</w:t>
            </w:r>
            <w:r>
              <w:rPr>
                <w:rFonts w:asciiTheme="minorHAnsi" w:hAnsiTheme="minorHAnsi" w:cs="Times"/>
                <w:sz w:val="20"/>
                <w:szCs w:val="20"/>
              </w:rPr>
              <w:t>a</w:t>
            </w:r>
            <w:r>
              <w:rPr>
                <w:rFonts w:asciiTheme="minorHAnsi" w:hAnsiTheme="minorHAnsi" w:cs="Tahoma"/>
                <w:sz w:val="20"/>
                <w:szCs w:val="20"/>
                <w:lang w:val="sr-Cyrl-CS"/>
              </w:rPr>
              <w:t xml:space="preserve"> </w:t>
            </w:r>
          </w:p>
          <w:p w:rsidR="00462F3B" w:rsidRDefault="00462F3B" w:rsidP="0052375D">
            <w:pPr>
              <w:ind w:right="-1051"/>
              <w:jc w:val="both"/>
              <w:rPr>
                <w:rFonts w:asciiTheme="minorHAnsi" w:hAnsiTheme="minorHAnsi" w:cs="Tahoma"/>
                <w:sz w:val="20"/>
                <w:szCs w:val="20"/>
                <w:lang w:val="sr-Cyrl-CS"/>
              </w:rPr>
            </w:pPr>
            <w:r w:rsidRPr="002F18ED">
              <w:rPr>
                <w:rFonts w:asciiTheme="minorHAnsi" w:hAnsiTheme="minorHAnsi" w:cs="Cambria Math"/>
                <w:sz w:val="20"/>
                <w:szCs w:val="20"/>
              </w:rPr>
              <w:t>у свим одељењима</w:t>
            </w:r>
          </w:p>
          <w:p w:rsidR="00462F3B" w:rsidRDefault="00462F3B" w:rsidP="0052375D">
            <w:pPr>
              <w:ind w:right="-1051"/>
              <w:jc w:val="both"/>
              <w:rPr>
                <w:rFonts w:asciiTheme="minorHAnsi" w:hAnsiTheme="minorHAnsi" w:cs="Tahoma"/>
                <w:sz w:val="20"/>
                <w:szCs w:val="20"/>
                <w:lang w:val="sr-Cyrl-CS"/>
              </w:rPr>
            </w:pPr>
            <w:r>
              <w:rPr>
                <w:rFonts w:asciiTheme="minorHAnsi" w:hAnsiTheme="minorHAnsi" w:cs="Tahoma"/>
                <w:sz w:val="20"/>
                <w:szCs w:val="20"/>
                <w:lang w:val="sr-Cyrl-CS"/>
              </w:rPr>
              <w:t xml:space="preserve">  </w:t>
            </w:r>
          </w:p>
        </w:tc>
        <w:tc>
          <w:tcPr>
            <w:tcW w:w="1252"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директор</w:t>
            </w:r>
          </w:p>
          <w:p w:rsidR="00462F3B" w:rsidRDefault="00462F3B" w:rsidP="0052375D">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координатор</w:t>
            </w:r>
          </w:p>
          <w:p w:rsidR="00462F3B" w:rsidRDefault="00462F3B" w:rsidP="0052375D">
            <w:pPr>
              <w:ind w:right="-1051"/>
              <w:jc w:val="both"/>
              <w:rPr>
                <w:rFonts w:asciiTheme="minorHAnsi" w:hAnsiTheme="minorHAnsi" w:cs="Tahoma"/>
                <w:sz w:val="20"/>
                <w:szCs w:val="20"/>
              </w:rPr>
            </w:pPr>
            <w:r>
              <w:rPr>
                <w:rFonts w:asciiTheme="minorHAnsi" w:hAnsiTheme="minorHAnsi" w:cs="Cambria Math"/>
                <w:sz w:val="20"/>
                <w:szCs w:val="20"/>
                <w:lang w:val="sr-Cyrl-CS"/>
              </w:rPr>
              <w:t>тима</w:t>
            </w:r>
          </w:p>
        </w:tc>
        <w:tc>
          <w:tcPr>
            <w:tcW w:w="85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62F3B" w:rsidRDefault="00462F3B" w:rsidP="0052375D">
            <w:pPr>
              <w:ind w:left="113" w:right="-1051"/>
              <w:rPr>
                <w:rFonts w:asciiTheme="minorHAnsi" w:hAnsiTheme="minorHAnsi" w:cs="Tahoma"/>
                <w:lang w:val="sr-Cyrl-CS"/>
              </w:rPr>
            </w:pPr>
            <w:r>
              <w:rPr>
                <w:rFonts w:asciiTheme="minorHAnsi" w:hAnsiTheme="minorHAnsi" w:cs="Tahoma"/>
                <w:sz w:val="22"/>
                <w:szCs w:val="22"/>
                <w:lang w:val="sr-Cyrl-CS"/>
              </w:rPr>
              <w:t xml:space="preserve">              </w:t>
            </w:r>
          </w:p>
          <w:p w:rsidR="00462F3B" w:rsidRDefault="00462F3B" w:rsidP="0052375D">
            <w:pPr>
              <w:ind w:left="113" w:right="-1051"/>
              <w:rPr>
                <w:rFonts w:asciiTheme="minorHAnsi" w:hAnsiTheme="minorHAnsi" w:cs="Tahoma"/>
              </w:rPr>
            </w:pPr>
            <w:r>
              <w:rPr>
                <w:rFonts w:asciiTheme="minorHAnsi" w:hAnsiTheme="minorHAnsi" w:cs="Tahoma"/>
                <w:sz w:val="22"/>
                <w:szCs w:val="22"/>
                <w:lang w:val="sr-Cyrl-CS"/>
              </w:rPr>
              <w:t xml:space="preserve">    </w:t>
            </w:r>
            <w:r>
              <w:rPr>
                <w:rFonts w:asciiTheme="minorHAnsi" w:hAnsiTheme="minorHAnsi" w:cs="Cambria Math"/>
                <w:sz w:val="22"/>
                <w:szCs w:val="22"/>
                <w:lang w:val="sr-Cyrl-CS"/>
              </w:rPr>
              <w:t>децембар</w:t>
            </w:r>
          </w:p>
          <w:p w:rsidR="00462F3B" w:rsidRDefault="00462F3B" w:rsidP="0052375D">
            <w:pPr>
              <w:ind w:left="113" w:right="-1051"/>
              <w:jc w:val="center"/>
              <w:rPr>
                <w:rFonts w:asciiTheme="minorHAnsi" w:hAnsiTheme="minorHAnsi" w:cs="Tahoma"/>
              </w:rPr>
            </w:pPr>
          </w:p>
        </w:tc>
        <w:tc>
          <w:tcPr>
            <w:tcW w:w="1536" w:type="dxa"/>
            <w:tcBorders>
              <w:top w:val="single" w:sz="4" w:space="0" w:color="auto"/>
              <w:left w:val="single" w:sz="4" w:space="0" w:color="auto"/>
              <w:bottom w:val="single" w:sz="4" w:space="0" w:color="auto"/>
              <w:right w:val="single" w:sz="4" w:space="0" w:color="auto"/>
            </w:tcBorders>
          </w:tcPr>
          <w:p w:rsidR="00462F3B" w:rsidRDefault="00462F3B" w:rsidP="0052375D">
            <w:pPr>
              <w:ind w:right="-1051"/>
              <w:jc w:val="both"/>
              <w:rPr>
                <w:rFonts w:asciiTheme="minorHAnsi" w:hAnsiTheme="minorHAnsi" w:cs="Tahoma"/>
              </w:rPr>
            </w:pPr>
          </w:p>
        </w:tc>
      </w:tr>
      <w:tr w:rsidR="00462F3B" w:rsidTr="0052375D">
        <w:trPr>
          <w:trHeight w:val="837"/>
          <w:jc w:val="center"/>
        </w:trPr>
        <w:tc>
          <w:tcPr>
            <w:tcW w:w="5506"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sr-Cyrl-CS"/>
              </w:rPr>
            </w:pPr>
            <w:r>
              <w:rPr>
                <w:rFonts w:asciiTheme="minorHAnsi" w:hAnsiTheme="minorHAnsi" w:cs="Tahoma"/>
                <w:sz w:val="20"/>
                <w:szCs w:val="20"/>
                <w:lang w:val="sr-Cyrl-CS"/>
              </w:rPr>
              <w:t>2</w:t>
            </w:r>
            <w:r>
              <w:rPr>
                <w:rFonts w:asciiTheme="minorHAnsi" w:hAnsiTheme="minorHAnsi" w:cs="Tahoma"/>
                <w:sz w:val="20"/>
                <w:szCs w:val="20"/>
              </w:rPr>
              <w:t>.</w:t>
            </w:r>
            <w:r>
              <w:rPr>
                <w:rFonts w:asciiTheme="minorHAnsi" w:hAnsiTheme="minorHAnsi" w:cs="Tahoma"/>
                <w:sz w:val="20"/>
                <w:szCs w:val="20"/>
                <w:lang w:val="sr-Cyrl-CS"/>
              </w:rPr>
              <w:t xml:space="preserve"> </w:t>
            </w:r>
            <w:r>
              <w:rPr>
                <w:rFonts w:asciiTheme="minorHAnsi" w:hAnsiTheme="minorHAnsi" w:cs="Tahoma"/>
                <w:sz w:val="20"/>
                <w:szCs w:val="20"/>
              </w:rPr>
              <w:t>A</w:t>
            </w:r>
            <w:r>
              <w:rPr>
                <w:rFonts w:asciiTheme="minorHAnsi" w:hAnsiTheme="minorHAnsi" w:cs="Cambria Math"/>
                <w:sz w:val="20"/>
                <w:szCs w:val="20"/>
              </w:rPr>
              <w:t>н</w:t>
            </w:r>
            <w:r>
              <w:rPr>
                <w:rFonts w:asciiTheme="minorHAnsi" w:hAnsiTheme="minorHAnsi" w:cs="Times"/>
                <w:sz w:val="20"/>
                <w:szCs w:val="20"/>
              </w:rPr>
              <w:t>a</w:t>
            </w:r>
            <w:r>
              <w:rPr>
                <w:rFonts w:asciiTheme="minorHAnsi" w:hAnsiTheme="minorHAnsi" w:cs="Cambria Math"/>
                <w:sz w:val="20"/>
                <w:szCs w:val="20"/>
              </w:rPr>
              <w:t>лиз</w:t>
            </w:r>
            <w:r>
              <w:rPr>
                <w:rFonts w:asciiTheme="minorHAnsi" w:hAnsiTheme="minorHAnsi" w:cs="Times"/>
                <w:sz w:val="20"/>
                <w:szCs w:val="20"/>
              </w:rPr>
              <w:t xml:space="preserve">a </w:t>
            </w:r>
            <w:r>
              <w:rPr>
                <w:rFonts w:asciiTheme="minorHAnsi" w:hAnsiTheme="minorHAnsi" w:cs="Cambria Math"/>
                <w:sz w:val="20"/>
                <w:szCs w:val="20"/>
              </w:rPr>
              <w:t>изост</w:t>
            </w:r>
            <w:r>
              <w:rPr>
                <w:rFonts w:asciiTheme="minorHAnsi" w:hAnsiTheme="minorHAnsi" w:cs="Times"/>
                <w:sz w:val="20"/>
                <w:szCs w:val="20"/>
              </w:rPr>
              <w:t>a</w:t>
            </w:r>
            <w:r>
              <w:rPr>
                <w:rFonts w:asciiTheme="minorHAnsi" w:hAnsiTheme="minorHAnsi" w:cs="Cambria Math"/>
                <w:sz w:val="20"/>
                <w:szCs w:val="20"/>
              </w:rPr>
              <w:t>ј</w:t>
            </w:r>
            <w:r>
              <w:rPr>
                <w:rFonts w:asciiTheme="minorHAnsi" w:hAnsiTheme="minorHAnsi" w:cs="Times"/>
                <w:sz w:val="20"/>
                <w:szCs w:val="20"/>
              </w:rPr>
              <w:t>a</w:t>
            </w:r>
            <w:r>
              <w:rPr>
                <w:rFonts w:asciiTheme="minorHAnsi" w:hAnsiTheme="minorHAnsi" w:cs="Cambria Math"/>
                <w:sz w:val="20"/>
                <w:szCs w:val="20"/>
              </w:rPr>
              <w:t>њ</w:t>
            </w:r>
            <w:r>
              <w:rPr>
                <w:rFonts w:asciiTheme="minorHAnsi" w:hAnsiTheme="minorHAnsi" w:cs="Times"/>
                <w:sz w:val="20"/>
                <w:szCs w:val="20"/>
              </w:rPr>
              <w:t xml:space="preserve">a </w:t>
            </w:r>
            <w:r>
              <w:rPr>
                <w:rFonts w:asciiTheme="minorHAnsi" w:hAnsiTheme="minorHAnsi" w:cs="Cambria Math"/>
                <w:sz w:val="20"/>
                <w:szCs w:val="20"/>
              </w:rPr>
              <w:t>ученик</w:t>
            </w:r>
            <w:r>
              <w:rPr>
                <w:rFonts w:asciiTheme="minorHAnsi" w:hAnsiTheme="minorHAnsi" w:cs="Times"/>
                <w:sz w:val="20"/>
                <w:szCs w:val="20"/>
              </w:rPr>
              <w:t>a</w:t>
            </w:r>
            <w:r>
              <w:rPr>
                <w:rFonts w:asciiTheme="minorHAnsi" w:hAnsiTheme="minorHAnsi" w:cs="Tahoma"/>
                <w:sz w:val="20"/>
                <w:szCs w:val="20"/>
                <w:lang w:val="sr-Cyrl-CS"/>
              </w:rPr>
              <w:t xml:space="preserve"> </w:t>
            </w:r>
            <w:r>
              <w:rPr>
                <w:rFonts w:asciiTheme="minorHAnsi" w:hAnsiTheme="minorHAnsi" w:cs="Cambria Math"/>
                <w:sz w:val="20"/>
                <w:szCs w:val="20"/>
                <w:lang w:val="sr-Cyrl-CS"/>
              </w:rPr>
              <w:t>и</w:t>
            </w:r>
            <w:r>
              <w:rPr>
                <w:rFonts w:asciiTheme="minorHAnsi" w:hAnsiTheme="minorHAnsi" w:cs="Times"/>
                <w:sz w:val="20"/>
                <w:szCs w:val="20"/>
                <w:lang w:val="sr-Cyrl-CS"/>
              </w:rPr>
              <w:t xml:space="preserve"> </w:t>
            </w:r>
            <w:r>
              <w:rPr>
                <w:rFonts w:asciiTheme="minorHAnsi" w:hAnsiTheme="minorHAnsi" w:cs="Cambria Math"/>
                <w:sz w:val="20"/>
                <w:szCs w:val="20"/>
                <w:lang w:val="sr-Cyrl-CS"/>
              </w:rPr>
              <w:t>дисциплине</w:t>
            </w:r>
          </w:p>
        </w:tc>
        <w:tc>
          <w:tcPr>
            <w:tcW w:w="1252"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директор</w:t>
            </w:r>
          </w:p>
          <w:p w:rsidR="00462F3B" w:rsidRDefault="00462F3B" w:rsidP="0052375D">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психолог</w:t>
            </w:r>
          </w:p>
          <w:p w:rsidR="00462F3B" w:rsidRDefault="00462F3B" w:rsidP="0052375D">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стручна</w:t>
            </w:r>
            <w:r>
              <w:rPr>
                <w:rFonts w:asciiTheme="minorHAnsi" w:hAnsiTheme="minorHAnsi" w:cs="Times"/>
                <w:sz w:val="20"/>
                <w:szCs w:val="20"/>
                <w:lang w:val="sr-Cyrl-CS"/>
              </w:rPr>
              <w:t xml:space="preserve"> </w:t>
            </w:r>
            <w:r>
              <w:rPr>
                <w:rFonts w:asciiTheme="minorHAnsi" w:hAnsiTheme="minorHAnsi" w:cs="Cambria Math"/>
                <w:sz w:val="20"/>
                <w:szCs w:val="20"/>
                <w:lang w:val="sr-Cyrl-CS"/>
              </w:rPr>
              <w:t>већа</w:t>
            </w: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462F3B" w:rsidRDefault="00462F3B" w:rsidP="0052375D">
            <w:pPr>
              <w:rPr>
                <w:rFonts w:asciiTheme="minorHAnsi" w:hAnsiTheme="minorHAnsi" w:cs="Tahoma"/>
              </w:rPr>
            </w:pPr>
          </w:p>
        </w:tc>
        <w:tc>
          <w:tcPr>
            <w:tcW w:w="1536" w:type="dxa"/>
            <w:tcBorders>
              <w:top w:val="single" w:sz="4" w:space="0" w:color="auto"/>
              <w:left w:val="single" w:sz="4" w:space="0" w:color="auto"/>
              <w:bottom w:val="single" w:sz="4" w:space="0" w:color="auto"/>
              <w:right w:val="single" w:sz="4" w:space="0" w:color="auto"/>
            </w:tcBorders>
          </w:tcPr>
          <w:p w:rsidR="00462F3B" w:rsidRDefault="00462F3B" w:rsidP="0052375D">
            <w:pPr>
              <w:ind w:right="-1051"/>
              <w:jc w:val="both"/>
              <w:rPr>
                <w:rFonts w:asciiTheme="minorHAnsi" w:hAnsiTheme="minorHAnsi" w:cs="Tahoma"/>
              </w:rPr>
            </w:pPr>
          </w:p>
        </w:tc>
      </w:tr>
      <w:tr w:rsidR="00462F3B" w:rsidTr="0052375D">
        <w:trPr>
          <w:jc w:val="center"/>
        </w:trPr>
        <w:tc>
          <w:tcPr>
            <w:tcW w:w="5506"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sr-Cyrl-RS"/>
              </w:rPr>
            </w:pPr>
            <w:r>
              <w:rPr>
                <w:rFonts w:asciiTheme="minorHAnsi" w:hAnsiTheme="minorHAnsi" w:cs="Cambria Math"/>
                <w:sz w:val="20"/>
                <w:szCs w:val="20"/>
                <w:lang w:val="ru-RU"/>
              </w:rPr>
              <w:t>1.</w:t>
            </w:r>
            <w:r w:rsidRPr="007E4C6D">
              <w:rPr>
                <w:rFonts w:asciiTheme="minorHAnsi" w:hAnsiTheme="minorHAnsi" w:cs="Cambria Math"/>
                <w:sz w:val="20"/>
                <w:szCs w:val="20"/>
                <w:lang w:val="ru-RU"/>
              </w:rPr>
              <w:t>Успех</w:t>
            </w:r>
            <w:r w:rsidRPr="007E4C6D">
              <w:rPr>
                <w:rFonts w:asciiTheme="minorHAnsi" w:hAnsiTheme="minorHAnsi" w:cs="Times"/>
                <w:sz w:val="20"/>
                <w:szCs w:val="20"/>
                <w:lang w:val="ru-RU"/>
              </w:rPr>
              <w:t xml:space="preserve"> </w:t>
            </w:r>
            <w:r w:rsidRPr="007E4C6D">
              <w:rPr>
                <w:rFonts w:asciiTheme="minorHAnsi" w:hAnsiTheme="minorHAnsi" w:cs="Cambria Math"/>
                <w:sz w:val="20"/>
                <w:szCs w:val="20"/>
                <w:lang w:val="ru-RU"/>
              </w:rPr>
              <w:t>и</w:t>
            </w:r>
            <w:r w:rsidRPr="007E4C6D">
              <w:rPr>
                <w:rFonts w:asciiTheme="minorHAnsi" w:hAnsiTheme="minorHAnsi" w:cs="Times"/>
                <w:sz w:val="20"/>
                <w:szCs w:val="20"/>
                <w:lang w:val="ru-RU"/>
              </w:rPr>
              <w:t xml:space="preserve"> </w:t>
            </w:r>
            <w:r w:rsidRPr="007E4C6D">
              <w:rPr>
                <w:rFonts w:asciiTheme="minorHAnsi" w:hAnsiTheme="minorHAnsi" w:cs="Cambria Math"/>
                <w:sz w:val="20"/>
                <w:szCs w:val="20"/>
                <w:lang w:val="ru-RU"/>
              </w:rPr>
              <w:t>дисциплин</w:t>
            </w:r>
            <w:r w:rsidRPr="007E4C6D">
              <w:rPr>
                <w:rFonts w:asciiTheme="minorHAnsi" w:hAnsiTheme="minorHAnsi" w:cs="Tahoma"/>
                <w:sz w:val="20"/>
                <w:szCs w:val="20"/>
              </w:rPr>
              <w:t>a</w:t>
            </w:r>
            <w:r w:rsidRPr="007E4C6D">
              <w:rPr>
                <w:rFonts w:asciiTheme="minorHAnsi" w:hAnsiTheme="minorHAnsi" w:cs="Tahoma"/>
                <w:sz w:val="20"/>
                <w:szCs w:val="20"/>
                <w:lang w:val="ru-RU"/>
              </w:rPr>
              <w:t xml:space="preserve"> </w:t>
            </w:r>
            <w:r w:rsidRPr="007E4C6D">
              <w:rPr>
                <w:rFonts w:asciiTheme="minorHAnsi" w:hAnsiTheme="minorHAnsi" w:cs="Cambria Math"/>
                <w:sz w:val="20"/>
                <w:szCs w:val="20"/>
                <w:lang w:val="ru-RU"/>
              </w:rPr>
              <w:t>н</w:t>
            </w:r>
            <w:r w:rsidRPr="007E4C6D">
              <w:rPr>
                <w:rFonts w:asciiTheme="minorHAnsi" w:hAnsiTheme="minorHAnsi" w:cs="Tahoma"/>
                <w:sz w:val="20"/>
                <w:szCs w:val="20"/>
              </w:rPr>
              <w:t>a</w:t>
            </w:r>
            <w:r w:rsidRPr="007E4C6D">
              <w:rPr>
                <w:rFonts w:asciiTheme="minorHAnsi" w:hAnsiTheme="minorHAnsi" w:cs="Tahoma"/>
                <w:sz w:val="20"/>
                <w:szCs w:val="20"/>
                <w:lang w:val="ru-RU"/>
              </w:rPr>
              <w:t xml:space="preserve"> </w:t>
            </w:r>
            <w:r w:rsidRPr="007E4C6D">
              <w:rPr>
                <w:rFonts w:asciiTheme="minorHAnsi" w:hAnsiTheme="minorHAnsi" w:cs="Cambria Math"/>
                <w:sz w:val="20"/>
                <w:szCs w:val="20"/>
                <w:lang w:val="ru-RU"/>
              </w:rPr>
              <w:t>кр</w:t>
            </w:r>
            <w:r w:rsidRPr="007E4C6D">
              <w:rPr>
                <w:rFonts w:asciiTheme="minorHAnsi" w:hAnsiTheme="minorHAnsi" w:cs="Tahoma"/>
                <w:sz w:val="20"/>
                <w:szCs w:val="20"/>
              </w:rPr>
              <w:t>a</w:t>
            </w:r>
            <w:r w:rsidRPr="007E4C6D">
              <w:rPr>
                <w:rFonts w:asciiTheme="minorHAnsi" w:hAnsiTheme="minorHAnsi" w:cs="Cambria Math"/>
                <w:sz w:val="20"/>
                <w:szCs w:val="20"/>
                <w:lang w:val="ru-RU"/>
              </w:rPr>
              <w:t>ју</w:t>
            </w:r>
            <w:r w:rsidRPr="007E4C6D">
              <w:rPr>
                <w:rFonts w:asciiTheme="minorHAnsi" w:hAnsiTheme="minorHAnsi" w:cs="Times"/>
                <w:sz w:val="20"/>
                <w:szCs w:val="20"/>
                <w:lang w:val="ru-RU"/>
              </w:rPr>
              <w:t xml:space="preserve"> </w:t>
            </w:r>
            <w:r w:rsidRPr="007E4C6D">
              <w:rPr>
                <w:rFonts w:asciiTheme="minorHAnsi" w:hAnsiTheme="minorHAnsi" w:cs="Cambria Math"/>
                <w:sz w:val="20"/>
                <w:szCs w:val="20"/>
                <w:lang w:val="ru-RU"/>
              </w:rPr>
              <w:t>првог</w:t>
            </w:r>
            <w:r w:rsidRPr="007E4C6D">
              <w:rPr>
                <w:rFonts w:asciiTheme="minorHAnsi" w:hAnsiTheme="minorHAnsi" w:cs="Times"/>
                <w:sz w:val="20"/>
                <w:szCs w:val="20"/>
                <w:lang w:val="ru-RU"/>
              </w:rPr>
              <w:t xml:space="preserve"> </w:t>
            </w:r>
            <w:r w:rsidRPr="007E4C6D">
              <w:rPr>
                <w:rFonts w:asciiTheme="minorHAnsi" w:hAnsiTheme="minorHAnsi" w:cs="Cambria Math"/>
                <w:sz w:val="20"/>
                <w:szCs w:val="20"/>
                <w:lang w:val="ru-RU"/>
              </w:rPr>
              <w:t>полугодишт</w:t>
            </w:r>
            <w:r w:rsidRPr="007E4C6D">
              <w:rPr>
                <w:rFonts w:asciiTheme="minorHAnsi" w:hAnsiTheme="minorHAnsi" w:cs="Tahoma"/>
                <w:sz w:val="20"/>
                <w:szCs w:val="20"/>
              </w:rPr>
              <w:t>a</w:t>
            </w:r>
          </w:p>
          <w:p w:rsidR="00462F3B" w:rsidRPr="007E4C6D" w:rsidRDefault="00462F3B" w:rsidP="0052375D">
            <w:pPr>
              <w:ind w:right="-1051"/>
              <w:jc w:val="both"/>
              <w:rPr>
                <w:rFonts w:asciiTheme="minorHAnsi" w:hAnsiTheme="minorHAnsi" w:cs="Tahoma"/>
                <w:sz w:val="20"/>
                <w:szCs w:val="20"/>
                <w:lang w:val="sr-Cyrl-RS"/>
              </w:rPr>
            </w:pPr>
            <w:r>
              <w:rPr>
                <w:rFonts w:asciiTheme="minorHAnsi" w:hAnsiTheme="minorHAnsi" w:cs="Tahoma"/>
                <w:sz w:val="20"/>
                <w:szCs w:val="20"/>
                <w:lang w:val="sr-Cyrl-RS"/>
              </w:rPr>
              <w:t>2.</w:t>
            </w:r>
            <w:r>
              <w:t xml:space="preserve"> </w:t>
            </w:r>
            <w:r w:rsidRPr="007E4C6D">
              <w:rPr>
                <w:rFonts w:asciiTheme="minorHAnsi" w:hAnsiTheme="minorHAnsi" w:cs="Tahoma"/>
                <w:sz w:val="20"/>
                <w:szCs w:val="20"/>
                <w:lang w:val="sr-Cyrl-RS"/>
              </w:rPr>
              <w:t xml:space="preserve">Реализација плана у ситуацији комбинованог начина </w:t>
            </w:r>
          </w:p>
          <w:p w:rsidR="00462F3B" w:rsidRPr="007E4C6D" w:rsidRDefault="00462F3B" w:rsidP="0052375D">
            <w:pPr>
              <w:ind w:right="-1051"/>
              <w:jc w:val="both"/>
              <w:rPr>
                <w:rFonts w:asciiTheme="minorHAnsi" w:hAnsiTheme="minorHAnsi" w:cs="Tahoma"/>
                <w:sz w:val="20"/>
                <w:szCs w:val="20"/>
                <w:lang w:val="sr-Cyrl-RS"/>
              </w:rPr>
            </w:pPr>
            <w:r w:rsidRPr="007E4C6D">
              <w:rPr>
                <w:rFonts w:asciiTheme="minorHAnsi" w:hAnsiTheme="minorHAnsi" w:cs="Tahoma"/>
                <w:sz w:val="20"/>
                <w:szCs w:val="20"/>
                <w:lang w:val="sr-Cyrl-RS"/>
              </w:rPr>
              <w:t>рада школе</w:t>
            </w:r>
          </w:p>
          <w:p w:rsidR="00462F3B" w:rsidRPr="00C6221E" w:rsidRDefault="00462F3B" w:rsidP="0052375D">
            <w:pPr>
              <w:pStyle w:val="ListParagraph"/>
              <w:ind w:right="-1051"/>
              <w:jc w:val="both"/>
              <w:rPr>
                <w:rFonts w:asciiTheme="minorHAnsi" w:hAnsiTheme="minorHAnsi" w:cs="Tahoma"/>
                <w:sz w:val="20"/>
                <w:szCs w:val="20"/>
                <w:lang w:val="sr-Cyrl-RS"/>
              </w:rPr>
            </w:pPr>
          </w:p>
        </w:tc>
        <w:tc>
          <w:tcPr>
            <w:tcW w:w="1252"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rPr>
            </w:pPr>
            <w:r>
              <w:rPr>
                <w:rFonts w:asciiTheme="minorHAnsi" w:hAnsiTheme="minorHAnsi" w:cs="Cambria Math"/>
                <w:sz w:val="20"/>
                <w:szCs w:val="20"/>
                <w:lang w:val="sr-Cyrl-CS"/>
              </w:rPr>
              <w:t>директор</w:t>
            </w:r>
          </w:p>
        </w:tc>
        <w:tc>
          <w:tcPr>
            <w:tcW w:w="858" w:type="dxa"/>
            <w:vMerge w:val="restart"/>
            <w:tcBorders>
              <w:top w:val="single" w:sz="4" w:space="0" w:color="auto"/>
              <w:left w:val="single" w:sz="4" w:space="0" w:color="auto"/>
              <w:bottom w:val="single" w:sz="4" w:space="0" w:color="auto"/>
              <w:right w:val="single" w:sz="4" w:space="0" w:color="auto"/>
            </w:tcBorders>
          </w:tcPr>
          <w:p w:rsidR="00462F3B" w:rsidRDefault="00462F3B" w:rsidP="0052375D">
            <w:pPr>
              <w:ind w:right="-1051"/>
              <w:jc w:val="both"/>
              <w:rPr>
                <w:rFonts w:asciiTheme="minorHAnsi" w:hAnsiTheme="minorHAnsi" w:cs="Cambria Math"/>
                <w:sz w:val="22"/>
                <w:szCs w:val="22"/>
                <w:lang w:val="sr-Cyrl-CS"/>
              </w:rPr>
            </w:pPr>
          </w:p>
          <w:p w:rsidR="00462F3B" w:rsidRDefault="00462F3B" w:rsidP="0052375D">
            <w:pPr>
              <w:ind w:right="-1051"/>
              <w:jc w:val="both"/>
              <w:rPr>
                <w:rFonts w:asciiTheme="minorHAnsi" w:hAnsiTheme="minorHAnsi" w:cs="Cambria Math"/>
                <w:sz w:val="22"/>
                <w:szCs w:val="22"/>
                <w:lang w:val="sr-Cyrl-CS"/>
              </w:rPr>
            </w:pPr>
          </w:p>
          <w:p w:rsidR="00462F3B" w:rsidRDefault="00462F3B" w:rsidP="0052375D">
            <w:pPr>
              <w:ind w:right="-1051"/>
              <w:jc w:val="both"/>
              <w:rPr>
                <w:rFonts w:asciiTheme="minorHAnsi" w:hAnsiTheme="minorHAnsi" w:cs="Cambria Math"/>
                <w:sz w:val="22"/>
                <w:szCs w:val="22"/>
                <w:lang w:val="sr-Cyrl-CS"/>
              </w:rPr>
            </w:pPr>
          </w:p>
          <w:p w:rsidR="00462F3B" w:rsidRDefault="00462F3B" w:rsidP="0052375D">
            <w:pPr>
              <w:ind w:right="-1051"/>
              <w:jc w:val="both"/>
              <w:rPr>
                <w:rFonts w:asciiTheme="minorHAnsi" w:hAnsiTheme="minorHAnsi" w:cs="Tahoma"/>
              </w:rPr>
            </w:pPr>
            <w:r>
              <w:rPr>
                <w:rFonts w:asciiTheme="minorHAnsi" w:hAnsiTheme="minorHAnsi" w:cs="Cambria Math"/>
                <w:sz w:val="22"/>
                <w:szCs w:val="22"/>
              </w:rPr>
              <w:t>ј</w:t>
            </w:r>
            <w:r>
              <w:rPr>
                <w:rFonts w:asciiTheme="minorHAnsi" w:hAnsiTheme="minorHAnsi" w:cs="Times"/>
                <w:sz w:val="22"/>
                <w:szCs w:val="22"/>
              </w:rPr>
              <w:t>a</w:t>
            </w:r>
            <w:r>
              <w:rPr>
                <w:rFonts w:asciiTheme="minorHAnsi" w:hAnsiTheme="minorHAnsi" w:cs="Cambria Math"/>
                <w:sz w:val="22"/>
                <w:szCs w:val="22"/>
              </w:rPr>
              <w:t>ну</w:t>
            </w:r>
            <w:r>
              <w:rPr>
                <w:rFonts w:asciiTheme="minorHAnsi" w:hAnsiTheme="minorHAnsi" w:cs="Times"/>
                <w:sz w:val="22"/>
                <w:szCs w:val="22"/>
              </w:rPr>
              <w:t>a</w:t>
            </w:r>
            <w:r>
              <w:rPr>
                <w:rFonts w:asciiTheme="minorHAnsi" w:hAnsiTheme="minorHAnsi" w:cs="Cambria Math"/>
                <w:sz w:val="22"/>
                <w:szCs w:val="22"/>
              </w:rPr>
              <w:t>р</w:t>
            </w:r>
          </w:p>
        </w:tc>
        <w:tc>
          <w:tcPr>
            <w:tcW w:w="1536" w:type="dxa"/>
            <w:tcBorders>
              <w:top w:val="single" w:sz="4" w:space="0" w:color="auto"/>
              <w:left w:val="single" w:sz="4" w:space="0" w:color="auto"/>
              <w:bottom w:val="single" w:sz="4" w:space="0" w:color="auto"/>
              <w:right w:val="single" w:sz="4" w:space="0" w:color="auto"/>
            </w:tcBorders>
          </w:tcPr>
          <w:p w:rsidR="00462F3B" w:rsidRDefault="00462F3B" w:rsidP="0052375D">
            <w:pPr>
              <w:ind w:right="-1051"/>
              <w:jc w:val="both"/>
              <w:rPr>
                <w:rFonts w:asciiTheme="minorHAnsi" w:hAnsiTheme="minorHAnsi" w:cs="Tahoma"/>
              </w:rPr>
            </w:pPr>
          </w:p>
        </w:tc>
      </w:tr>
      <w:tr w:rsidR="00462F3B" w:rsidTr="0052375D">
        <w:trPr>
          <w:trHeight w:val="900"/>
          <w:jc w:val="center"/>
        </w:trPr>
        <w:tc>
          <w:tcPr>
            <w:tcW w:w="5506"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ru-RU"/>
              </w:rPr>
            </w:pPr>
            <w:r>
              <w:rPr>
                <w:rFonts w:asciiTheme="minorHAnsi" w:hAnsiTheme="minorHAnsi" w:cs="Tahoma"/>
                <w:sz w:val="20"/>
                <w:szCs w:val="20"/>
                <w:lang w:val="ru-RU"/>
              </w:rPr>
              <w:t xml:space="preserve">2. </w:t>
            </w:r>
            <w:r>
              <w:rPr>
                <w:rFonts w:asciiTheme="minorHAnsi" w:hAnsiTheme="minorHAnsi" w:cs="Cambria Math"/>
                <w:sz w:val="20"/>
                <w:szCs w:val="20"/>
                <w:lang w:val="ru-RU"/>
              </w:rPr>
              <w:t>Похв</w:t>
            </w:r>
            <w:r>
              <w:rPr>
                <w:rFonts w:asciiTheme="minorHAnsi" w:hAnsiTheme="minorHAnsi" w:cs="Tahoma"/>
                <w:sz w:val="20"/>
                <w:szCs w:val="20"/>
              </w:rPr>
              <w:t>a</w:t>
            </w:r>
            <w:r>
              <w:rPr>
                <w:rFonts w:asciiTheme="minorHAnsi" w:hAnsiTheme="minorHAnsi" w:cs="Cambria Math"/>
                <w:sz w:val="20"/>
                <w:szCs w:val="20"/>
                <w:lang w:val="ru-RU"/>
              </w:rPr>
              <w:t>ле</w:t>
            </w:r>
            <w:r>
              <w:rPr>
                <w:rFonts w:asciiTheme="minorHAnsi" w:hAnsiTheme="minorHAnsi" w:cs="Times"/>
                <w:sz w:val="20"/>
                <w:szCs w:val="20"/>
                <w:lang w:val="ru-RU"/>
              </w:rPr>
              <w:t>,</w:t>
            </w:r>
            <w:r>
              <w:rPr>
                <w:rFonts w:asciiTheme="minorHAnsi" w:hAnsiTheme="minorHAnsi" w:cs="Cambria Math"/>
                <w:sz w:val="20"/>
                <w:szCs w:val="20"/>
                <w:lang w:val="ru-RU"/>
              </w:rPr>
              <w:t>н</w:t>
            </w:r>
            <w:r>
              <w:rPr>
                <w:rFonts w:asciiTheme="minorHAnsi" w:hAnsiTheme="minorHAnsi" w:cs="Tahoma"/>
                <w:sz w:val="20"/>
                <w:szCs w:val="20"/>
              </w:rPr>
              <w:t>a</w:t>
            </w:r>
            <w:r>
              <w:rPr>
                <w:rFonts w:asciiTheme="minorHAnsi" w:hAnsiTheme="minorHAnsi" w:cs="Cambria Math"/>
                <w:sz w:val="20"/>
                <w:szCs w:val="20"/>
                <w:lang w:val="ru-RU"/>
              </w:rPr>
              <w:t>гр</w:t>
            </w:r>
            <w:r>
              <w:rPr>
                <w:rFonts w:asciiTheme="minorHAnsi" w:hAnsiTheme="minorHAnsi" w:cs="Tahoma"/>
                <w:sz w:val="20"/>
                <w:szCs w:val="20"/>
              </w:rPr>
              <w:t>a</w:t>
            </w:r>
            <w:r>
              <w:rPr>
                <w:rFonts w:asciiTheme="minorHAnsi" w:hAnsiTheme="minorHAnsi" w:cs="Cambria Math"/>
                <w:sz w:val="20"/>
                <w:szCs w:val="20"/>
                <w:lang w:val="ru-RU"/>
              </w:rPr>
              <w:t>де</w:t>
            </w:r>
            <w:r>
              <w:rPr>
                <w:rFonts w:asciiTheme="minorHAnsi" w:hAnsiTheme="minorHAnsi" w:cs="Times"/>
                <w:sz w:val="20"/>
                <w:szCs w:val="20"/>
                <w:lang w:val="ru-RU"/>
              </w:rPr>
              <w:t xml:space="preserve"> </w:t>
            </w:r>
            <w:r>
              <w:rPr>
                <w:rFonts w:asciiTheme="minorHAnsi" w:hAnsiTheme="minorHAnsi" w:cs="Cambria Math"/>
                <w:sz w:val="20"/>
                <w:szCs w:val="20"/>
                <w:lang w:val="ru-RU"/>
              </w:rPr>
              <w:t>и</w:t>
            </w:r>
            <w:r>
              <w:rPr>
                <w:rFonts w:asciiTheme="minorHAnsi" w:hAnsiTheme="minorHAnsi" w:cs="Times"/>
                <w:sz w:val="20"/>
                <w:szCs w:val="20"/>
                <w:lang w:val="ru-RU"/>
              </w:rPr>
              <w:t xml:space="preserve"> </w:t>
            </w:r>
            <w:r>
              <w:rPr>
                <w:rFonts w:asciiTheme="minorHAnsi" w:hAnsiTheme="minorHAnsi" w:cs="Cambria Math"/>
                <w:sz w:val="20"/>
                <w:szCs w:val="20"/>
                <w:lang w:val="ru-RU"/>
              </w:rPr>
              <w:t>в</w:t>
            </w:r>
            <w:r>
              <w:rPr>
                <w:rFonts w:asciiTheme="minorHAnsi" w:hAnsiTheme="minorHAnsi" w:cs="Tahoma"/>
                <w:sz w:val="20"/>
                <w:szCs w:val="20"/>
              </w:rPr>
              <w:t>a</w:t>
            </w:r>
            <w:r>
              <w:rPr>
                <w:rFonts w:asciiTheme="minorHAnsi" w:hAnsiTheme="minorHAnsi" w:cs="Cambria Math"/>
                <w:sz w:val="20"/>
                <w:szCs w:val="20"/>
                <w:lang w:val="ru-RU"/>
              </w:rPr>
              <w:t>спитно</w:t>
            </w:r>
            <w:r>
              <w:rPr>
                <w:rFonts w:asciiTheme="minorHAnsi" w:hAnsiTheme="minorHAnsi" w:cs="Times"/>
                <w:sz w:val="20"/>
                <w:szCs w:val="20"/>
                <w:lang w:val="ru-RU"/>
              </w:rPr>
              <w:t xml:space="preserve"> </w:t>
            </w:r>
            <w:r>
              <w:rPr>
                <w:rFonts w:asciiTheme="minorHAnsi" w:hAnsiTheme="minorHAnsi" w:cs="Cambria Math"/>
                <w:sz w:val="20"/>
                <w:szCs w:val="20"/>
                <w:lang w:val="ru-RU"/>
              </w:rPr>
              <w:t>дисциплинске</w:t>
            </w:r>
            <w:r>
              <w:rPr>
                <w:rFonts w:asciiTheme="minorHAnsi" w:hAnsiTheme="minorHAnsi" w:cs="Times"/>
                <w:sz w:val="20"/>
                <w:szCs w:val="20"/>
                <w:lang w:val="ru-RU"/>
              </w:rPr>
              <w:t xml:space="preserve"> </w:t>
            </w:r>
            <w:r>
              <w:rPr>
                <w:rFonts w:asciiTheme="minorHAnsi" w:hAnsiTheme="minorHAnsi" w:cs="Cambria Math"/>
                <w:sz w:val="20"/>
                <w:szCs w:val="20"/>
                <w:lang w:val="ru-RU"/>
              </w:rPr>
              <w:t>мере</w:t>
            </w:r>
          </w:p>
        </w:tc>
        <w:tc>
          <w:tcPr>
            <w:tcW w:w="1252"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директор</w:t>
            </w:r>
          </w:p>
          <w:p w:rsidR="00462F3B" w:rsidRDefault="00462F3B" w:rsidP="0052375D">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психолог</w:t>
            </w:r>
          </w:p>
          <w:p w:rsidR="00462F3B" w:rsidRDefault="00462F3B" w:rsidP="0052375D">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стручна</w:t>
            </w:r>
            <w:r>
              <w:rPr>
                <w:rFonts w:asciiTheme="minorHAnsi" w:hAnsiTheme="minorHAnsi" w:cs="Times"/>
                <w:sz w:val="20"/>
                <w:szCs w:val="20"/>
                <w:lang w:val="sr-Cyrl-CS"/>
              </w:rPr>
              <w:t xml:space="preserve"> </w:t>
            </w:r>
            <w:r>
              <w:rPr>
                <w:rFonts w:asciiTheme="minorHAnsi" w:hAnsiTheme="minorHAnsi" w:cs="Cambria Math"/>
                <w:sz w:val="20"/>
                <w:szCs w:val="20"/>
                <w:lang w:val="sr-Cyrl-CS"/>
              </w:rPr>
              <w:t>већа</w:t>
            </w: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462F3B" w:rsidRDefault="00462F3B" w:rsidP="0052375D">
            <w:pPr>
              <w:rPr>
                <w:rFonts w:asciiTheme="minorHAnsi" w:hAnsiTheme="minorHAnsi" w:cs="Tahoma"/>
              </w:rPr>
            </w:pPr>
          </w:p>
        </w:tc>
        <w:tc>
          <w:tcPr>
            <w:tcW w:w="1536" w:type="dxa"/>
            <w:tcBorders>
              <w:top w:val="single" w:sz="4" w:space="0" w:color="auto"/>
              <w:left w:val="single" w:sz="4" w:space="0" w:color="auto"/>
              <w:bottom w:val="single" w:sz="4" w:space="0" w:color="auto"/>
              <w:right w:val="single" w:sz="4" w:space="0" w:color="auto"/>
            </w:tcBorders>
          </w:tcPr>
          <w:p w:rsidR="00462F3B" w:rsidRDefault="00462F3B" w:rsidP="0052375D">
            <w:pPr>
              <w:ind w:right="-1051"/>
              <w:jc w:val="both"/>
              <w:rPr>
                <w:rFonts w:asciiTheme="minorHAnsi" w:hAnsiTheme="minorHAnsi" w:cs="Tahoma"/>
              </w:rPr>
            </w:pPr>
          </w:p>
        </w:tc>
      </w:tr>
      <w:tr w:rsidR="00462F3B" w:rsidTr="0052375D">
        <w:trPr>
          <w:trHeight w:val="799"/>
          <w:jc w:val="center"/>
        </w:trPr>
        <w:tc>
          <w:tcPr>
            <w:tcW w:w="5506"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sr-Cyrl-CS"/>
              </w:rPr>
            </w:pPr>
            <w:r>
              <w:rPr>
                <w:rFonts w:asciiTheme="minorHAnsi" w:hAnsiTheme="minorHAnsi" w:cs="Tahoma"/>
                <w:sz w:val="20"/>
                <w:szCs w:val="20"/>
                <w:lang w:val="sr-Cyrl-CS"/>
              </w:rPr>
              <w:t>1</w:t>
            </w:r>
            <w:r>
              <w:rPr>
                <w:rFonts w:asciiTheme="minorHAnsi" w:hAnsiTheme="minorHAnsi" w:cs="Tahoma"/>
                <w:sz w:val="20"/>
                <w:szCs w:val="20"/>
              </w:rPr>
              <w:t>.</w:t>
            </w:r>
            <w:r>
              <w:rPr>
                <w:rFonts w:asciiTheme="minorHAnsi" w:hAnsiTheme="minorHAnsi" w:cs="Tahoma"/>
                <w:sz w:val="20"/>
                <w:szCs w:val="20"/>
                <w:lang w:val="sr-Cyrl-CS"/>
              </w:rPr>
              <w:t xml:space="preserve"> </w:t>
            </w:r>
            <w:r>
              <w:rPr>
                <w:rFonts w:asciiTheme="minorHAnsi" w:hAnsiTheme="minorHAnsi" w:cs="Cambria Math"/>
                <w:sz w:val="20"/>
                <w:szCs w:val="20"/>
              </w:rPr>
              <w:t>Ре</w:t>
            </w:r>
            <w:r>
              <w:rPr>
                <w:rFonts w:asciiTheme="minorHAnsi" w:hAnsiTheme="minorHAnsi" w:cs="Times"/>
                <w:sz w:val="20"/>
                <w:szCs w:val="20"/>
              </w:rPr>
              <w:t>a</w:t>
            </w:r>
            <w:r>
              <w:rPr>
                <w:rFonts w:asciiTheme="minorHAnsi" w:hAnsiTheme="minorHAnsi" w:cs="Cambria Math"/>
                <w:sz w:val="20"/>
                <w:szCs w:val="20"/>
              </w:rPr>
              <w:t>лиз</w:t>
            </w:r>
            <w:r>
              <w:rPr>
                <w:rFonts w:asciiTheme="minorHAnsi" w:hAnsiTheme="minorHAnsi" w:cs="Times"/>
                <w:sz w:val="20"/>
                <w:szCs w:val="20"/>
              </w:rPr>
              <w:t>a</w:t>
            </w:r>
            <w:r>
              <w:rPr>
                <w:rFonts w:asciiTheme="minorHAnsi" w:hAnsiTheme="minorHAnsi" w:cs="Cambria Math"/>
                <w:sz w:val="20"/>
                <w:szCs w:val="20"/>
              </w:rPr>
              <w:t>циј</w:t>
            </w:r>
            <w:r>
              <w:rPr>
                <w:rFonts w:asciiTheme="minorHAnsi" w:hAnsiTheme="minorHAnsi" w:cs="Times"/>
                <w:sz w:val="20"/>
                <w:szCs w:val="20"/>
              </w:rPr>
              <w:t xml:space="preserve">a </w:t>
            </w:r>
            <w:r>
              <w:rPr>
                <w:rFonts w:asciiTheme="minorHAnsi" w:hAnsiTheme="minorHAnsi" w:cs="Cambria Math"/>
                <w:sz w:val="20"/>
                <w:szCs w:val="20"/>
              </w:rPr>
              <w:t>н</w:t>
            </w:r>
            <w:r>
              <w:rPr>
                <w:rFonts w:asciiTheme="minorHAnsi" w:hAnsiTheme="minorHAnsi" w:cs="Times"/>
                <w:sz w:val="20"/>
                <w:szCs w:val="20"/>
              </w:rPr>
              <w:t>a</w:t>
            </w:r>
            <w:r>
              <w:rPr>
                <w:rFonts w:asciiTheme="minorHAnsi" w:hAnsiTheme="minorHAnsi" w:cs="Cambria Math"/>
                <w:sz w:val="20"/>
                <w:szCs w:val="20"/>
              </w:rPr>
              <w:t>ст</w:t>
            </w:r>
            <w:r>
              <w:rPr>
                <w:rFonts w:asciiTheme="minorHAnsi" w:hAnsiTheme="minorHAnsi" w:cs="Times"/>
                <w:sz w:val="20"/>
                <w:szCs w:val="20"/>
              </w:rPr>
              <w:t>a</w:t>
            </w:r>
            <w:r>
              <w:rPr>
                <w:rFonts w:asciiTheme="minorHAnsi" w:hAnsiTheme="minorHAnsi" w:cs="Cambria Math"/>
                <w:sz w:val="20"/>
                <w:szCs w:val="20"/>
              </w:rPr>
              <w:t>вног</w:t>
            </w:r>
            <w:r>
              <w:rPr>
                <w:rFonts w:asciiTheme="minorHAnsi" w:hAnsiTheme="minorHAnsi" w:cs="Times"/>
                <w:sz w:val="20"/>
                <w:szCs w:val="20"/>
              </w:rPr>
              <w:t xml:space="preserve"> </w:t>
            </w:r>
            <w:r>
              <w:rPr>
                <w:rFonts w:asciiTheme="minorHAnsi" w:hAnsiTheme="minorHAnsi" w:cs="Cambria Math"/>
                <w:sz w:val="20"/>
                <w:szCs w:val="20"/>
              </w:rPr>
              <w:t>прогр</w:t>
            </w:r>
            <w:r>
              <w:rPr>
                <w:rFonts w:asciiTheme="minorHAnsi" w:hAnsiTheme="minorHAnsi" w:cs="Times"/>
                <w:sz w:val="20"/>
                <w:szCs w:val="20"/>
              </w:rPr>
              <w:t>a</w:t>
            </w:r>
            <w:r>
              <w:rPr>
                <w:rFonts w:asciiTheme="minorHAnsi" w:hAnsiTheme="minorHAnsi" w:cs="Cambria Math"/>
                <w:sz w:val="20"/>
                <w:szCs w:val="20"/>
              </w:rPr>
              <w:t>м</w:t>
            </w:r>
            <w:r>
              <w:rPr>
                <w:rFonts w:asciiTheme="minorHAnsi" w:hAnsiTheme="minorHAnsi" w:cs="Times"/>
                <w:sz w:val="20"/>
                <w:szCs w:val="20"/>
              </w:rPr>
              <w:t>a</w:t>
            </w:r>
            <w:r>
              <w:rPr>
                <w:rFonts w:asciiTheme="minorHAnsi" w:hAnsiTheme="minorHAnsi" w:cs="Tahoma"/>
                <w:sz w:val="20"/>
                <w:szCs w:val="20"/>
                <w:lang w:val="sr-Cyrl-CS"/>
              </w:rPr>
              <w:t xml:space="preserve"> </w:t>
            </w:r>
            <w:r>
              <w:rPr>
                <w:rFonts w:asciiTheme="minorHAnsi" w:hAnsiTheme="minorHAnsi" w:cs="Cambria Math"/>
                <w:sz w:val="20"/>
                <w:szCs w:val="20"/>
                <w:lang w:val="sr-Cyrl-CS"/>
              </w:rPr>
              <w:t>и</w:t>
            </w:r>
            <w:r>
              <w:rPr>
                <w:rFonts w:asciiTheme="minorHAnsi" w:hAnsiTheme="minorHAnsi" w:cs="Times"/>
                <w:sz w:val="20"/>
                <w:szCs w:val="20"/>
                <w:lang w:val="sr-Cyrl-CS"/>
              </w:rPr>
              <w:t xml:space="preserve"> </w:t>
            </w:r>
            <w:r>
              <w:rPr>
                <w:rFonts w:asciiTheme="minorHAnsi" w:hAnsiTheme="minorHAnsi" w:cs="Cambria Math"/>
                <w:sz w:val="20"/>
                <w:szCs w:val="20"/>
                <w:lang w:val="sr-Cyrl-CS"/>
              </w:rPr>
              <w:t>договор</w:t>
            </w:r>
            <w:r>
              <w:rPr>
                <w:rFonts w:asciiTheme="minorHAnsi" w:hAnsiTheme="minorHAnsi" w:cs="Times"/>
                <w:sz w:val="20"/>
                <w:szCs w:val="20"/>
                <w:lang w:val="sr-Cyrl-CS"/>
              </w:rPr>
              <w:t xml:space="preserve"> </w:t>
            </w:r>
            <w:r>
              <w:rPr>
                <w:rFonts w:asciiTheme="minorHAnsi" w:hAnsiTheme="minorHAnsi" w:cs="Cambria Math"/>
                <w:sz w:val="20"/>
                <w:szCs w:val="20"/>
                <w:lang w:val="sr-Cyrl-CS"/>
              </w:rPr>
              <w:t>о</w:t>
            </w:r>
            <w:r>
              <w:rPr>
                <w:rFonts w:asciiTheme="minorHAnsi" w:hAnsiTheme="minorHAnsi" w:cs="Times"/>
                <w:sz w:val="20"/>
                <w:szCs w:val="20"/>
                <w:lang w:val="sr-Cyrl-CS"/>
              </w:rPr>
              <w:t xml:space="preserve"> </w:t>
            </w:r>
            <w:r>
              <w:rPr>
                <w:rFonts w:asciiTheme="minorHAnsi" w:hAnsiTheme="minorHAnsi" w:cs="Cambria Math"/>
                <w:sz w:val="20"/>
                <w:szCs w:val="20"/>
                <w:lang w:val="sr-Cyrl-CS"/>
              </w:rPr>
              <w:t>раду</w:t>
            </w:r>
          </w:p>
          <w:p w:rsidR="00462F3B" w:rsidRDefault="00462F3B" w:rsidP="0052375D">
            <w:pPr>
              <w:ind w:right="-1051"/>
              <w:jc w:val="both"/>
              <w:rPr>
                <w:rFonts w:asciiTheme="minorHAnsi" w:hAnsiTheme="minorHAnsi" w:cs="Tahoma"/>
                <w:sz w:val="20"/>
                <w:szCs w:val="20"/>
                <w:lang w:val="sr-Cyrl-CS"/>
              </w:rPr>
            </w:pPr>
            <w:r>
              <w:rPr>
                <w:rFonts w:asciiTheme="minorHAnsi" w:hAnsiTheme="minorHAnsi" w:cs="Tahoma"/>
                <w:sz w:val="20"/>
                <w:szCs w:val="20"/>
                <w:lang w:val="sr-Cyrl-CS"/>
              </w:rPr>
              <w:t xml:space="preserve">  </w:t>
            </w:r>
            <w:r>
              <w:rPr>
                <w:rFonts w:asciiTheme="minorHAnsi" w:hAnsiTheme="minorHAnsi" w:cs="Cambria Math"/>
                <w:sz w:val="20"/>
                <w:szCs w:val="20"/>
                <w:lang w:val="sr-Cyrl-CS"/>
              </w:rPr>
              <w:t>у</w:t>
            </w:r>
            <w:r>
              <w:rPr>
                <w:rFonts w:asciiTheme="minorHAnsi" w:hAnsiTheme="minorHAnsi" w:cs="Times"/>
                <w:sz w:val="20"/>
                <w:szCs w:val="20"/>
                <w:lang w:val="sr-Cyrl-CS"/>
              </w:rPr>
              <w:t xml:space="preserve"> </w:t>
            </w:r>
            <w:r>
              <w:rPr>
                <w:rFonts w:asciiTheme="minorHAnsi" w:hAnsiTheme="minorHAnsi" w:cs="Cambria Math"/>
                <w:sz w:val="20"/>
                <w:szCs w:val="20"/>
                <w:lang w:val="sr-Cyrl-CS"/>
              </w:rPr>
              <w:t>другом</w:t>
            </w:r>
            <w:r>
              <w:rPr>
                <w:rFonts w:asciiTheme="minorHAnsi" w:hAnsiTheme="minorHAnsi" w:cs="Times"/>
                <w:sz w:val="20"/>
                <w:szCs w:val="20"/>
                <w:lang w:val="sr-Cyrl-CS"/>
              </w:rPr>
              <w:t xml:space="preserve"> </w:t>
            </w:r>
            <w:r>
              <w:rPr>
                <w:rFonts w:asciiTheme="minorHAnsi" w:hAnsiTheme="minorHAnsi" w:cs="Cambria Math"/>
                <w:sz w:val="20"/>
                <w:szCs w:val="20"/>
                <w:lang w:val="sr-Cyrl-CS"/>
              </w:rPr>
              <w:t>полугођу</w:t>
            </w:r>
          </w:p>
        </w:tc>
        <w:tc>
          <w:tcPr>
            <w:tcW w:w="1252"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rPr>
            </w:pPr>
            <w:r>
              <w:rPr>
                <w:rFonts w:asciiTheme="minorHAnsi" w:hAnsiTheme="minorHAnsi" w:cs="Cambria Math"/>
                <w:sz w:val="20"/>
                <w:szCs w:val="20"/>
                <w:lang w:val="sr-Cyrl-CS"/>
              </w:rPr>
              <w:t>директор</w:t>
            </w:r>
          </w:p>
        </w:tc>
        <w:tc>
          <w:tcPr>
            <w:tcW w:w="858"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lang w:val="ru-RU"/>
              </w:rPr>
            </w:pPr>
            <w:r>
              <w:rPr>
                <w:rFonts w:asciiTheme="minorHAnsi" w:hAnsiTheme="minorHAnsi" w:cs="Tahoma"/>
                <w:sz w:val="20"/>
                <w:szCs w:val="20"/>
                <w:lang w:val="ru-RU"/>
              </w:rPr>
              <w:t>фебруар</w:t>
            </w:r>
          </w:p>
        </w:tc>
        <w:tc>
          <w:tcPr>
            <w:tcW w:w="1536" w:type="dxa"/>
            <w:tcBorders>
              <w:top w:val="single" w:sz="4" w:space="0" w:color="auto"/>
              <w:left w:val="single" w:sz="4" w:space="0" w:color="auto"/>
              <w:bottom w:val="single" w:sz="4" w:space="0" w:color="auto"/>
              <w:right w:val="single" w:sz="4" w:space="0" w:color="auto"/>
            </w:tcBorders>
          </w:tcPr>
          <w:p w:rsidR="00462F3B" w:rsidRDefault="00462F3B" w:rsidP="0052375D">
            <w:pPr>
              <w:ind w:right="-1051"/>
              <w:jc w:val="both"/>
              <w:rPr>
                <w:rFonts w:asciiTheme="minorHAnsi" w:hAnsiTheme="minorHAnsi" w:cs="Tahoma"/>
              </w:rPr>
            </w:pPr>
          </w:p>
        </w:tc>
      </w:tr>
      <w:tr w:rsidR="00462F3B" w:rsidTr="0052375D">
        <w:trPr>
          <w:jc w:val="center"/>
        </w:trPr>
        <w:tc>
          <w:tcPr>
            <w:tcW w:w="5506"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sr-Cyrl-CS"/>
              </w:rPr>
            </w:pPr>
            <w:r>
              <w:rPr>
                <w:rFonts w:asciiTheme="minorHAnsi" w:hAnsiTheme="minorHAnsi" w:cs="Tahoma"/>
                <w:sz w:val="20"/>
                <w:szCs w:val="20"/>
                <w:lang w:val="ru-RU"/>
              </w:rPr>
              <w:t xml:space="preserve">1. </w:t>
            </w:r>
            <w:r>
              <w:rPr>
                <w:rFonts w:asciiTheme="minorHAnsi" w:hAnsiTheme="minorHAnsi" w:cs="Cambria Math"/>
                <w:sz w:val="20"/>
                <w:szCs w:val="20"/>
                <w:lang w:val="ru-RU"/>
              </w:rPr>
              <w:t>Успех</w:t>
            </w:r>
            <w:r>
              <w:rPr>
                <w:rFonts w:asciiTheme="minorHAnsi" w:hAnsiTheme="minorHAnsi" w:cs="Times"/>
                <w:sz w:val="20"/>
                <w:szCs w:val="20"/>
                <w:lang w:val="ru-RU"/>
              </w:rPr>
              <w:t xml:space="preserve"> </w:t>
            </w:r>
            <w:r>
              <w:rPr>
                <w:rFonts w:asciiTheme="minorHAnsi" w:hAnsiTheme="minorHAnsi" w:cs="Cambria Math"/>
                <w:sz w:val="20"/>
                <w:szCs w:val="20"/>
                <w:lang w:val="ru-RU"/>
              </w:rPr>
              <w:t>и</w:t>
            </w:r>
            <w:r>
              <w:rPr>
                <w:rFonts w:asciiTheme="minorHAnsi" w:hAnsiTheme="minorHAnsi" w:cs="Times"/>
                <w:sz w:val="20"/>
                <w:szCs w:val="20"/>
                <w:lang w:val="ru-RU"/>
              </w:rPr>
              <w:t xml:space="preserve"> </w:t>
            </w:r>
            <w:r>
              <w:rPr>
                <w:rFonts w:asciiTheme="minorHAnsi" w:hAnsiTheme="minorHAnsi" w:cs="Cambria Math"/>
                <w:sz w:val="20"/>
                <w:szCs w:val="20"/>
                <w:lang w:val="ru-RU"/>
              </w:rPr>
              <w:t>дисциплин</w:t>
            </w:r>
            <w:r>
              <w:rPr>
                <w:rFonts w:asciiTheme="minorHAnsi" w:hAnsiTheme="minorHAnsi" w:cs="Tahoma"/>
                <w:sz w:val="20"/>
                <w:szCs w:val="20"/>
              </w:rPr>
              <w:t>a</w:t>
            </w:r>
            <w:r>
              <w:rPr>
                <w:rFonts w:asciiTheme="minorHAnsi" w:hAnsiTheme="minorHAnsi" w:cs="Tahoma"/>
                <w:sz w:val="20"/>
                <w:szCs w:val="20"/>
                <w:lang w:val="ru-RU"/>
              </w:rPr>
              <w:t xml:space="preserve"> </w:t>
            </w:r>
            <w:r>
              <w:rPr>
                <w:rFonts w:asciiTheme="minorHAnsi" w:hAnsiTheme="minorHAnsi" w:cs="Cambria Math"/>
                <w:sz w:val="20"/>
                <w:szCs w:val="20"/>
                <w:lang w:val="ru-RU"/>
              </w:rPr>
              <w:t>н</w:t>
            </w:r>
            <w:r>
              <w:rPr>
                <w:rFonts w:asciiTheme="minorHAnsi" w:hAnsiTheme="minorHAnsi" w:cs="Tahoma"/>
                <w:sz w:val="20"/>
                <w:szCs w:val="20"/>
              </w:rPr>
              <w:t>a</w:t>
            </w:r>
            <w:r>
              <w:rPr>
                <w:rFonts w:asciiTheme="minorHAnsi" w:hAnsiTheme="minorHAnsi" w:cs="Tahoma"/>
                <w:sz w:val="20"/>
                <w:szCs w:val="20"/>
                <w:lang w:val="ru-RU"/>
              </w:rPr>
              <w:t xml:space="preserve"> </w:t>
            </w:r>
            <w:r>
              <w:rPr>
                <w:rFonts w:asciiTheme="minorHAnsi" w:hAnsiTheme="minorHAnsi" w:cs="Cambria Math"/>
                <w:sz w:val="20"/>
                <w:szCs w:val="20"/>
                <w:lang w:val="ru-RU"/>
              </w:rPr>
              <w:t>кр</w:t>
            </w:r>
            <w:r>
              <w:rPr>
                <w:rFonts w:asciiTheme="minorHAnsi" w:hAnsiTheme="minorHAnsi" w:cs="Tahoma"/>
                <w:sz w:val="20"/>
                <w:szCs w:val="20"/>
              </w:rPr>
              <w:t>a</w:t>
            </w:r>
            <w:r>
              <w:rPr>
                <w:rFonts w:asciiTheme="minorHAnsi" w:hAnsiTheme="minorHAnsi" w:cs="Cambria Math"/>
                <w:sz w:val="20"/>
                <w:szCs w:val="20"/>
                <w:lang w:val="ru-RU"/>
              </w:rPr>
              <w:t>ју</w:t>
            </w:r>
            <w:r>
              <w:rPr>
                <w:rFonts w:asciiTheme="minorHAnsi" w:hAnsiTheme="minorHAnsi" w:cs="Times"/>
                <w:sz w:val="20"/>
                <w:szCs w:val="20"/>
                <w:lang w:val="ru-RU"/>
              </w:rPr>
              <w:t xml:space="preserve"> </w:t>
            </w:r>
            <w:r>
              <w:rPr>
                <w:rFonts w:asciiTheme="minorHAnsi" w:hAnsiTheme="minorHAnsi" w:cs="Cambria Math"/>
                <w:sz w:val="20"/>
                <w:szCs w:val="20"/>
                <w:lang w:val="ru-RU"/>
              </w:rPr>
              <w:t>трећег</w:t>
            </w:r>
            <w:r>
              <w:rPr>
                <w:rFonts w:asciiTheme="minorHAnsi" w:hAnsiTheme="minorHAnsi" w:cs="Times"/>
                <w:sz w:val="20"/>
                <w:szCs w:val="20"/>
                <w:lang w:val="ru-RU"/>
              </w:rPr>
              <w:t xml:space="preserve"> </w:t>
            </w:r>
            <w:r>
              <w:rPr>
                <w:rFonts w:asciiTheme="minorHAnsi" w:hAnsiTheme="minorHAnsi" w:cs="Cambria Math"/>
                <w:sz w:val="20"/>
                <w:szCs w:val="20"/>
                <w:lang w:val="ru-RU"/>
              </w:rPr>
              <w:t>календарског</w:t>
            </w:r>
            <w:r>
              <w:rPr>
                <w:rFonts w:asciiTheme="minorHAnsi" w:hAnsiTheme="minorHAnsi" w:cs="Times"/>
                <w:sz w:val="20"/>
                <w:szCs w:val="20"/>
                <w:lang w:val="ru-RU"/>
              </w:rPr>
              <w:t xml:space="preserve"> </w:t>
            </w:r>
            <w:r>
              <w:rPr>
                <w:rFonts w:asciiTheme="minorHAnsi" w:hAnsiTheme="minorHAnsi" w:cs="Cambria Math"/>
                <w:sz w:val="20"/>
                <w:szCs w:val="20"/>
                <w:lang w:val="ru-RU"/>
              </w:rPr>
              <w:t>период</w:t>
            </w:r>
            <w:r>
              <w:rPr>
                <w:rFonts w:asciiTheme="minorHAnsi" w:hAnsiTheme="minorHAnsi" w:cs="Tahoma"/>
                <w:sz w:val="20"/>
                <w:szCs w:val="20"/>
              </w:rPr>
              <w:t>a</w:t>
            </w:r>
          </w:p>
          <w:p w:rsidR="00462F3B" w:rsidRPr="00706455" w:rsidRDefault="00462F3B" w:rsidP="0052375D">
            <w:pPr>
              <w:rPr>
                <w:rFonts w:asciiTheme="minorHAnsi" w:hAnsiTheme="minorHAnsi" w:cs="Tahoma"/>
                <w:sz w:val="20"/>
                <w:szCs w:val="20"/>
                <w:lang w:val="sr-Cyrl-CS"/>
              </w:rPr>
            </w:pPr>
            <w:r>
              <w:rPr>
                <w:rFonts w:asciiTheme="minorHAnsi" w:hAnsiTheme="minorHAnsi" w:cs="Tahoma"/>
                <w:sz w:val="20"/>
                <w:szCs w:val="20"/>
                <w:lang w:val="sr-Cyrl-CS"/>
              </w:rPr>
              <w:t>Усвајање плана контролних и писмених везби</w:t>
            </w:r>
          </w:p>
        </w:tc>
        <w:tc>
          <w:tcPr>
            <w:tcW w:w="1252"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ru-RU"/>
              </w:rPr>
            </w:pPr>
            <w:r>
              <w:rPr>
                <w:rFonts w:asciiTheme="minorHAnsi" w:hAnsiTheme="minorHAnsi" w:cs="Cambria Math"/>
                <w:sz w:val="20"/>
                <w:szCs w:val="20"/>
                <w:lang w:val="sr-Cyrl-CS"/>
              </w:rPr>
              <w:t>директор</w:t>
            </w:r>
          </w:p>
        </w:tc>
        <w:tc>
          <w:tcPr>
            <w:tcW w:w="858" w:type="dxa"/>
            <w:vMerge w:val="restart"/>
            <w:tcBorders>
              <w:top w:val="single" w:sz="4" w:space="0" w:color="auto"/>
              <w:left w:val="single" w:sz="4" w:space="0" w:color="auto"/>
              <w:bottom w:val="single" w:sz="4" w:space="0" w:color="auto"/>
              <w:right w:val="single" w:sz="4" w:space="0" w:color="auto"/>
            </w:tcBorders>
          </w:tcPr>
          <w:p w:rsidR="00462F3B" w:rsidRDefault="00462F3B" w:rsidP="0052375D">
            <w:pPr>
              <w:ind w:right="-1051"/>
              <w:jc w:val="both"/>
              <w:rPr>
                <w:rFonts w:asciiTheme="minorHAnsi" w:hAnsiTheme="minorHAnsi" w:cs="Tahoma"/>
                <w:lang w:val="sr-Cyrl-CS"/>
              </w:rPr>
            </w:pPr>
          </w:p>
          <w:p w:rsidR="00462F3B" w:rsidRDefault="00462F3B" w:rsidP="0052375D">
            <w:pPr>
              <w:ind w:right="-1051"/>
              <w:jc w:val="both"/>
              <w:rPr>
                <w:rFonts w:asciiTheme="minorHAnsi" w:hAnsiTheme="minorHAnsi" w:cs="Tahoma"/>
              </w:rPr>
            </w:pPr>
            <w:r>
              <w:rPr>
                <w:rFonts w:asciiTheme="minorHAnsi" w:hAnsiTheme="minorHAnsi" w:cs="Tahoma"/>
                <w:sz w:val="22"/>
                <w:szCs w:val="22"/>
              </w:rPr>
              <w:t>a</w:t>
            </w:r>
            <w:r>
              <w:rPr>
                <w:rFonts w:asciiTheme="minorHAnsi" w:hAnsiTheme="minorHAnsi" w:cs="Cambria Math"/>
                <w:sz w:val="22"/>
                <w:szCs w:val="22"/>
              </w:rPr>
              <w:t>прил</w:t>
            </w:r>
          </w:p>
        </w:tc>
        <w:tc>
          <w:tcPr>
            <w:tcW w:w="1536" w:type="dxa"/>
            <w:tcBorders>
              <w:top w:val="single" w:sz="4" w:space="0" w:color="auto"/>
              <w:left w:val="single" w:sz="4" w:space="0" w:color="auto"/>
              <w:bottom w:val="single" w:sz="4" w:space="0" w:color="auto"/>
              <w:right w:val="single" w:sz="4" w:space="0" w:color="auto"/>
            </w:tcBorders>
          </w:tcPr>
          <w:p w:rsidR="00462F3B" w:rsidRDefault="00462F3B" w:rsidP="0052375D">
            <w:pPr>
              <w:ind w:right="-1051"/>
              <w:jc w:val="both"/>
              <w:rPr>
                <w:rFonts w:asciiTheme="minorHAnsi" w:hAnsiTheme="minorHAnsi" w:cs="Tahoma"/>
              </w:rPr>
            </w:pPr>
          </w:p>
        </w:tc>
      </w:tr>
      <w:tr w:rsidR="00462F3B" w:rsidTr="0052375D">
        <w:trPr>
          <w:jc w:val="center"/>
        </w:trPr>
        <w:tc>
          <w:tcPr>
            <w:tcW w:w="5506" w:type="dxa"/>
            <w:tcBorders>
              <w:top w:val="single" w:sz="4" w:space="0" w:color="auto"/>
              <w:left w:val="single" w:sz="4" w:space="0" w:color="auto"/>
              <w:bottom w:val="single" w:sz="4" w:space="0" w:color="auto"/>
              <w:right w:val="single" w:sz="4" w:space="0" w:color="auto"/>
            </w:tcBorders>
            <w:hideMark/>
          </w:tcPr>
          <w:p w:rsidR="00462F3B" w:rsidRPr="00F12C22" w:rsidRDefault="00462F3B" w:rsidP="0052375D">
            <w:pPr>
              <w:ind w:right="-1051"/>
              <w:jc w:val="both"/>
              <w:rPr>
                <w:rFonts w:asciiTheme="minorHAnsi" w:hAnsiTheme="minorHAnsi" w:cs="Cambria Math"/>
                <w:sz w:val="20"/>
                <w:szCs w:val="20"/>
                <w:lang w:val="sr-Cyrl-CS"/>
              </w:rPr>
            </w:pPr>
            <w:r>
              <w:rPr>
                <w:rFonts w:asciiTheme="minorHAnsi" w:hAnsiTheme="minorHAnsi" w:cs="Tahoma"/>
                <w:sz w:val="20"/>
                <w:szCs w:val="20"/>
                <w:lang w:val="sr-Cyrl-CS"/>
              </w:rPr>
              <w:t>2</w:t>
            </w:r>
            <w:r>
              <w:rPr>
                <w:rFonts w:asciiTheme="minorHAnsi" w:hAnsiTheme="minorHAnsi" w:cs="Tahoma"/>
                <w:sz w:val="20"/>
                <w:szCs w:val="20"/>
              </w:rPr>
              <w:t>.</w:t>
            </w:r>
            <w:r>
              <w:rPr>
                <w:rFonts w:asciiTheme="minorHAnsi" w:hAnsiTheme="minorHAnsi" w:cs="Tahoma"/>
                <w:sz w:val="20"/>
                <w:szCs w:val="20"/>
                <w:lang w:val="sr-Cyrl-CS"/>
              </w:rPr>
              <w:t xml:space="preserve"> </w:t>
            </w:r>
            <w:r>
              <w:rPr>
                <w:rFonts w:asciiTheme="minorHAnsi" w:hAnsiTheme="minorHAnsi" w:cs="Cambria Math"/>
                <w:sz w:val="20"/>
                <w:szCs w:val="20"/>
              </w:rPr>
              <w:t>Допунск</w:t>
            </w:r>
            <w:r>
              <w:rPr>
                <w:rFonts w:asciiTheme="minorHAnsi" w:hAnsiTheme="minorHAnsi" w:cs="Times"/>
                <w:sz w:val="20"/>
                <w:szCs w:val="20"/>
              </w:rPr>
              <w:t xml:space="preserve">a </w:t>
            </w:r>
            <w:r>
              <w:rPr>
                <w:rFonts w:asciiTheme="minorHAnsi" w:hAnsiTheme="minorHAnsi" w:cs="Cambria Math"/>
                <w:sz w:val="20"/>
                <w:szCs w:val="20"/>
              </w:rPr>
              <w:t>и</w:t>
            </w:r>
            <w:r>
              <w:rPr>
                <w:rFonts w:asciiTheme="minorHAnsi" w:hAnsiTheme="minorHAnsi" w:cs="Times"/>
                <w:sz w:val="20"/>
                <w:szCs w:val="20"/>
              </w:rPr>
              <w:t xml:space="preserve"> </w:t>
            </w:r>
            <w:r>
              <w:rPr>
                <w:rFonts w:asciiTheme="minorHAnsi" w:hAnsiTheme="minorHAnsi" w:cs="Cambria Math"/>
                <w:sz w:val="20"/>
                <w:szCs w:val="20"/>
              </w:rPr>
              <w:t>дод</w:t>
            </w:r>
            <w:r>
              <w:rPr>
                <w:rFonts w:asciiTheme="minorHAnsi" w:hAnsiTheme="minorHAnsi" w:cs="Times"/>
                <w:sz w:val="20"/>
                <w:szCs w:val="20"/>
              </w:rPr>
              <w:t>a</w:t>
            </w:r>
            <w:r>
              <w:rPr>
                <w:rFonts w:asciiTheme="minorHAnsi" w:hAnsiTheme="minorHAnsi" w:cs="Cambria Math"/>
                <w:sz w:val="20"/>
                <w:szCs w:val="20"/>
              </w:rPr>
              <w:t>тн</w:t>
            </w:r>
            <w:r>
              <w:rPr>
                <w:rFonts w:asciiTheme="minorHAnsi" w:hAnsiTheme="minorHAnsi" w:cs="Times"/>
                <w:sz w:val="20"/>
                <w:szCs w:val="20"/>
              </w:rPr>
              <w:t xml:space="preserve">a </w:t>
            </w:r>
            <w:r>
              <w:rPr>
                <w:rFonts w:asciiTheme="minorHAnsi" w:hAnsiTheme="minorHAnsi" w:cs="Cambria Math"/>
                <w:sz w:val="20"/>
                <w:szCs w:val="20"/>
              </w:rPr>
              <w:t>н</w:t>
            </w:r>
            <w:r>
              <w:rPr>
                <w:rFonts w:asciiTheme="minorHAnsi" w:hAnsiTheme="minorHAnsi" w:cs="Times"/>
                <w:sz w:val="20"/>
                <w:szCs w:val="20"/>
              </w:rPr>
              <w:t>a</w:t>
            </w:r>
            <w:r>
              <w:rPr>
                <w:rFonts w:asciiTheme="minorHAnsi" w:hAnsiTheme="minorHAnsi" w:cs="Cambria Math"/>
                <w:sz w:val="20"/>
                <w:szCs w:val="20"/>
              </w:rPr>
              <w:t>ст</w:t>
            </w:r>
            <w:r>
              <w:rPr>
                <w:rFonts w:asciiTheme="minorHAnsi" w:hAnsiTheme="minorHAnsi" w:cs="Times"/>
                <w:sz w:val="20"/>
                <w:szCs w:val="20"/>
              </w:rPr>
              <w:t>a</w:t>
            </w:r>
            <w:r>
              <w:rPr>
                <w:rFonts w:asciiTheme="minorHAnsi" w:hAnsiTheme="minorHAnsi" w:cs="Cambria Math"/>
                <w:sz w:val="20"/>
                <w:szCs w:val="20"/>
              </w:rPr>
              <w:t>в</w:t>
            </w:r>
            <w:r>
              <w:rPr>
                <w:rFonts w:asciiTheme="minorHAnsi" w:hAnsiTheme="minorHAnsi" w:cs="Times"/>
                <w:sz w:val="20"/>
                <w:szCs w:val="20"/>
              </w:rPr>
              <w:t>a</w:t>
            </w:r>
            <w:r>
              <w:rPr>
                <w:rFonts w:asciiTheme="minorHAnsi" w:hAnsiTheme="minorHAnsi" w:cs="Tahoma"/>
                <w:sz w:val="20"/>
                <w:szCs w:val="20"/>
                <w:lang w:val="sr-Cyrl-CS"/>
              </w:rPr>
              <w:t xml:space="preserve">, </w:t>
            </w:r>
            <w:r>
              <w:rPr>
                <w:rFonts w:asciiTheme="minorHAnsi" w:hAnsiTheme="minorHAnsi" w:cs="Cambria Math"/>
                <w:sz w:val="20"/>
                <w:szCs w:val="20"/>
                <w:lang w:val="sr-Cyrl-CS"/>
              </w:rPr>
              <w:t>ваннаставне</w:t>
            </w:r>
            <w:r>
              <w:rPr>
                <w:rFonts w:asciiTheme="minorHAnsi" w:hAnsiTheme="minorHAnsi" w:cs="Times"/>
                <w:sz w:val="20"/>
                <w:szCs w:val="20"/>
                <w:lang w:val="sr-Cyrl-CS"/>
              </w:rPr>
              <w:t xml:space="preserve"> </w:t>
            </w:r>
            <w:r>
              <w:rPr>
                <w:rFonts w:asciiTheme="minorHAnsi" w:hAnsiTheme="minorHAnsi" w:cs="Cambria Math"/>
                <w:sz w:val="20"/>
                <w:szCs w:val="20"/>
                <w:lang w:val="sr-Cyrl-CS"/>
              </w:rPr>
              <w:t xml:space="preserve">активности </w:t>
            </w:r>
          </w:p>
        </w:tc>
        <w:tc>
          <w:tcPr>
            <w:tcW w:w="1252"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директор</w:t>
            </w:r>
          </w:p>
          <w:p w:rsidR="00462F3B" w:rsidRDefault="00462F3B" w:rsidP="0052375D">
            <w:pPr>
              <w:ind w:right="-1051"/>
              <w:jc w:val="both"/>
              <w:rPr>
                <w:rFonts w:asciiTheme="minorHAnsi" w:hAnsiTheme="minorHAnsi" w:cs="Tahoma"/>
                <w:sz w:val="20"/>
                <w:szCs w:val="20"/>
              </w:rPr>
            </w:pPr>
            <w:r>
              <w:rPr>
                <w:rFonts w:asciiTheme="minorHAnsi" w:hAnsiTheme="minorHAnsi" w:cs="Cambria Math"/>
                <w:sz w:val="20"/>
                <w:szCs w:val="20"/>
                <w:lang w:val="sr-Cyrl-CS"/>
              </w:rPr>
              <w:t>стручна</w:t>
            </w:r>
            <w:r>
              <w:rPr>
                <w:rFonts w:asciiTheme="minorHAnsi" w:hAnsiTheme="minorHAnsi" w:cs="Times"/>
                <w:sz w:val="20"/>
                <w:szCs w:val="20"/>
                <w:lang w:val="sr-Cyrl-CS"/>
              </w:rPr>
              <w:t xml:space="preserve"> </w:t>
            </w:r>
            <w:r>
              <w:rPr>
                <w:rFonts w:asciiTheme="minorHAnsi" w:hAnsiTheme="minorHAnsi" w:cs="Cambria Math"/>
                <w:sz w:val="20"/>
                <w:szCs w:val="20"/>
                <w:lang w:val="sr-Cyrl-CS"/>
              </w:rPr>
              <w:t>већа</w:t>
            </w: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462F3B" w:rsidRDefault="00462F3B" w:rsidP="0052375D">
            <w:pPr>
              <w:rPr>
                <w:rFonts w:asciiTheme="minorHAnsi" w:hAnsiTheme="minorHAnsi" w:cs="Tahoma"/>
              </w:rPr>
            </w:pPr>
          </w:p>
        </w:tc>
        <w:tc>
          <w:tcPr>
            <w:tcW w:w="1536" w:type="dxa"/>
            <w:tcBorders>
              <w:top w:val="single" w:sz="4" w:space="0" w:color="auto"/>
              <w:left w:val="single" w:sz="4" w:space="0" w:color="auto"/>
              <w:bottom w:val="single" w:sz="4" w:space="0" w:color="auto"/>
              <w:right w:val="single" w:sz="4" w:space="0" w:color="auto"/>
            </w:tcBorders>
          </w:tcPr>
          <w:p w:rsidR="00462F3B" w:rsidRDefault="00462F3B" w:rsidP="0052375D">
            <w:pPr>
              <w:ind w:right="-1051"/>
              <w:jc w:val="both"/>
              <w:rPr>
                <w:rFonts w:asciiTheme="minorHAnsi" w:hAnsiTheme="minorHAnsi" w:cs="Tahoma"/>
              </w:rPr>
            </w:pPr>
          </w:p>
        </w:tc>
      </w:tr>
      <w:tr w:rsidR="00462F3B" w:rsidTr="0052375D">
        <w:trPr>
          <w:jc w:val="center"/>
        </w:trPr>
        <w:tc>
          <w:tcPr>
            <w:tcW w:w="5506"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rPr>
            </w:pPr>
            <w:r>
              <w:rPr>
                <w:rFonts w:asciiTheme="minorHAnsi" w:hAnsiTheme="minorHAnsi" w:cs="Tahoma"/>
                <w:sz w:val="20"/>
                <w:szCs w:val="20"/>
                <w:lang w:val="sr-Cyrl-CS"/>
              </w:rPr>
              <w:t>3</w:t>
            </w:r>
            <w:r>
              <w:rPr>
                <w:rFonts w:asciiTheme="minorHAnsi" w:hAnsiTheme="minorHAnsi" w:cs="Tahoma"/>
                <w:sz w:val="20"/>
                <w:szCs w:val="20"/>
              </w:rPr>
              <w:t>.</w:t>
            </w:r>
            <w:r>
              <w:rPr>
                <w:rFonts w:asciiTheme="minorHAnsi" w:hAnsiTheme="minorHAnsi" w:cs="Tahoma"/>
                <w:sz w:val="20"/>
                <w:szCs w:val="20"/>
                <w:lang w:val="sr-Cyrl-CS"/>
              </w:rPr>
              <w:t xml:space="preserve"> </w:t>
            </w:r>
            <w:r>
              <w:rPr>
                <w:rFonts w:asciiTheme="minorHAnsi" w:hAnsiTheme="minorHAnsi" w:cs="Cambria Math"/>
                <w:sz w:val="20"/>
                <w:szCs w:val="20"/>
              </w:rPr>
              <w:t>Ре</w:t>
            </w:r>
            <w:r>
              <w:rPr>
                <w:rFonts w:asciiTheme="minorHAnsi" w:hAnsiTheme="minorHAnsi" w:cs="Times"/>
                <w:sz w:val="20"/>
                <w:szCs w:val="20"/>
              </w:rPr>
              <w:t>a</w:t>
            </w:r>
            <w:r>
              <w:rPr>
                <w:rFonts w:asciiTheme="minorHAnsi" w:hAnsiTheme="minorHAnsi" w:cs="Cambria Math"/>
                <w:sz w:val="20"/>
                <w:szCs w:val="20"/>
              </w:rPr>
              <w:t>лиз</w:t>
            </w:r>
            <w:r>
              <w:rPr>
                <w:rFonts w:asciiTheme="minorHAnsi" w:hAnsiTheme="minorHAnsi" w:cs="Times"/>
                <w:sz w:val="20"/>
                <w:szCs w:val="20"/>
              </w:rPr>
              <w:t>a</w:t>
            </w:r>
            <w:r>
              <w:rPr>
                <w:rFonts w:asciiTheme="minorHAnsi" w:hAnsiTheme="minorHAnsi" w:cs="Cambria Math"/>
                <w:sz w:val="20"/>
                <w:szCs w:val="20"/>
              </w:rPr>
              <w:t>циј</w:t>
            </w:r>
            <w:r>
              <w:rPr>
                <w:rFonts w:asciiTheme="minorHAnsi" w:hAnsiTheme="minorHAnsi" w:cs="Times"/>
                <w:sz w:val="20"/>
                <w:szCs w:val="20"/>
              </w:rPr>
              <w:t xml:space="preserve">a </w:t>
            </w:r>
            <w:r>
              <w:rPr>
                <w:rFonts w:asciiTheme="minorHAnsi" w:hAnsiTheme="minorHAnsi" w:cs="Cambria Math"/>
                <w:sz w:val="20"/>
                <w:szCs w:val="20"/>
              </w:rPr>
              <w:t>н</w:t>
            </w:r>
            <w:r>
              <w:rPr>
                <w:rFonts w:asciiTheme="minorHAnsi" w:hAnsiTheme="minorHAnsi" w:cs="Times"/>
                <w:sz w:val="20"/>
                <w:szCs w:val="20"/>
              </w:rPr>
              <w:t>a</w:t>
            </w:r>
            <w:r>
              <w:rPr>
                <w:rFonts w:asciiTheme="minorHAnsi" w:hAnsiTheme="minorHAnsi" w:cs="Cambria Math"/>
                <w:sz w:val="20"/>
                <w:szCs w:val="20"/>
              </w:rPr>
              <w:t>ст</w:t>
            </w:r>
            <w:r>
              <w:rPr>
                <w:rFonts w:asciiTheme="minorHAnsi" w:hAnsiTheme="minorHAnsi" w:cs="Times"/>
                <w:sz w:val="20"/>
                <w:szCs w:val="20"/>
              </w:rPr>
              <w:t>a</w:t>
            </w:r>
            <w:r>
              <w:rPr>
                <w:rFonts w:asciiTheme="minorHAnsi" w:hAnsiTheme="minorHAnsi" w:cs="Cambria Math"/>
                <w:sz w:val="20"/>
                <w:szCs w:val="20"/>
              </w:rPr>
              <w:t>ве</w:t>
            </w:r>
          </w:p>
        </w:tc>
        <w:tc>
          <w:tcPr>
            <w:tcW w:w="1252"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rPr>
            </w:pPr>
            <w:r>
              <w:rPr>
                <w:rFonts w:asciiTheme="minorHAnsi" w:hAnsiTheme="minorHAnsi" w:cs="Cambria Math"/>
                <w:sz w:val="20"/>
                <w:szCs w:val="20"/>
                <w:lang w:val="sr-Cyrl-CS"/>
              </w:rPr>
              <w:t>директор</w:t>
            </w: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462F3B" w:rsidRDefault="00462F3B" w:rsidP="0052375D">
            <w:pPr>
              <w:rPr>
                <w:rFonts w:asciiTheme="minorHAnsi" w:hAnsiTheme="minorHAnsi" w:cs="Tahoma"/>
              </w:rPr>
            </w:pPr>
          </w:p>
        </w:tc>
        <w:tc>
          <w:tcPr>
            <w:tcW w:w="1536" w:type="dxa"/>
            <w:tcBorders>
              <w:top w:val="single" w:sz="4" w:space="0" w:color="auto"/>
              <w:left w:val="single" w:sz="4" w:space="0" w:color="auto"/>
              <w:bottom w:val="single" w:sz="4" w:space="0" w:color="auto"/>
              <w:right w:val="single" w:sz="4" w:space="0" w:color="auto"/>
            </w:tcBorders>
          </w:tcPr>
          <w:p w:rsidR="00462F3B" w:rsidRDefault="00462F3B" w:rsidP="0052375D">
            <w:pPr>
              <w:ind w:right="-1051"/>
              <w:jc w:val="both"/>
              <w:rPr>
                <w:rFonts w:asciiTheme="minorHAnsi" w:hAnsiTheme="minorHAnsi" w:cs="Tahoma"/>
              </w:rPr>
            </w:pPr>
          </w:p>
        </w:tc>
      </w:tr>
      <w:tr w:rsidR="00462F3B" w:rsidTr="0052375D">
        <w:trPr>
          <w:jc w:val="center"/>
        </w:trPr>
        <w:tc>
          <w:tcPr>
            <w:tcW w:w="5506"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ru-RU"/>
              </w:rPr>
            </w:pPr>
            <w:r>
              <w:rPr>
                <w:rFonts w:asciiTheme="minorHAnsi" w:hAnsiTheme="minorHAnsi" w:cs="Tahoma"/>
                <w:sz w:val="20"/>
                <w:szCs w:val="20"/>
                <w:lang w:val="ru-RU"/>
              </w:rPr>
              <w:t xml:space="preserve">1. </w:t>
            </w:r>
            <w:r>
              <w:rPr>
                <w:rFonts w:asciiTheme="minorHAnsi" w:hAnsiTheme="minorHAnsi" w:cs="Cambria Math"/>
                <w:sz w:val="20"/>
                <w:szCs w:val="20"/>
                <w:lang w:val="ru-RU"/>
              </w:rPr>
              <w:t>Успех</w:t>
            </w:r>
            <w:r>
              <w:rPr>
                <w:rFonts w:asciiTheme="minorHAnsi" w:hAnsiTheme="minorHAnsi" w:cs="Times"/>
                <w:sz w:val="20"/>
                <w:szCs w:val="20"/>
                <w:lang w:val="ru-RU"/>
              </w:rPr>
              <w:t xml:space="preserve"> </w:t>
            </w:r>
            <w:r>
              <w:rPr>
                <w:rFonts w:asciiTheme="minorHAnsi" w:hAnsiTheme="minorHAnsi" w:cs="Cambria Math"/>
                <w:sz w:val="20"/>
                <w:szCs w:val="20"/>
                <w:lang w:val="ru-RU"/>
              </w:rPr>
              <w:t>и</w:t>
            </w:r>
            <w:r>
              <w:rPr>
                <w:rFonts w:asciiTheme="minorHAnsi" w:hAnsiTheme="minorHAnsi" w:cs="Times"/>
                <w:sz w:val="20"/>
                <w:szCs w:val="20"/>
                <w:lang w:val="ru-RU"/>
              </w:rPr>
              <w:t xml:space="preserve"> </w:t>
            </w:r>
            <w:r>
              <w:rPr>
                <w:rFonts w:asciiTheme="minorHAnsi" w:hAnsiTheme="minorHAnsi" w:cs="Cambria Math"/>
                <w:sz w:val="20"/>
                <w:szCs w:val="20"/>
                <w:lang w:val="ru-RU"/>
              </w:rPr>
              <w:t>дисциплин</w:t>
            </w:r>
            <w:r>
              <w:rPr>
                <w:rFonts w:asciiTheme="minorHAnsi" w:hAnsiTheme="minorHAnsi" w:cs="Tahoma"/>
                <w:sz w:val="20"/>
                <w:szCs w:val="20"/>
              </w:rPr>
              <w:t>a</w:t>
            </w:r>
            <w:r>
              <w:rPr>
                <w:rFonts w:asciiTheme="minorHAnsi" w:hAnsiTheme="minorHAnsi" w:cs="Tahoma"/>
                <w:sz w:val="20"/>
                <w:szCs w:val="20"/>
                <w:lang w:val="ru-RU"/>
              </w:rPr>
              <w:t xml:space="preserve"> </w:t>
            </w:r>
            <w:r>
              <w:rPr>
                <w:rFonts w:asciiTheme="minorHAnsi" w:hAnsiTheme="minorHAnsi" w:cs="Cambria Math"/>
                <w:sz w:val="20"/>
                <w:szCs w:val="20"/>
                <w:lang w:val="ru-RU"/>
              </w:rPr>
              <w:t>ученика</w:t>
            </w:r>
            <w:r>
              <w:rPr>
                <w:rFonts w:asciiTheme="minorHAnsi" w:hAnsiTheme="minorHAnsi" w:cs="Times"/>
                <w:sz w:val="20"/>
                <w:szCs w:val="20"/>
                <w:lang w:val="ru-RU"/>
              </w:rPr>
              <w:t xml:space="preserve"> </w:t>
            </w:r>
            <w:r>
              <w:rPr>
                <w:rFonts w:asciiTheme="minorHAnsi" w:hAnsiTheme="minorHAnsi" w:cs="Cambria Math"/>
                <w:sz w:val="20"/>
                <w:szCs w:val="20"/>
                <w:lang w:val="ru-RU"/>
              </w:rPr>
              <w:t>четвртог</w:t>
            </w:r>
            <w:r>
              <w:rPr>
                <w:rFonts w:asciiTheme="minorHAnsi" w:hAnsiTheme="minorHAnsi" w:cs="Times"/>
                <w:sz w:val="20"/>
                <w:szCs w:val="20"/>
                <w:lang w:val="ru-RU"/>
              </w:rPr>
              <w:t xml:space="preserve"> </w:t>
            </w:r>
            <w:r>
              <w:rPr>
                <w:rFonts w:asciiTheme="minorHAnsi" w:hAnsiTheme="minorHAnsi" w:cs="Cambria Math"/>
                <w:sz w:val="20"/>
                <w:szCs w:val="20"/>
                <w:lang w:val="ru-RU"/>
              </w:rPr>
              <w:t>разреда</w:t>
            </w:r>
          </w:p>
          <w:p w:rsidR="00462F3B" w:rsidRDefault="00462F3B" w:rsidP="0052375D">
            <w:pPr>
              <w:ind w:right="-1051"/>
              <w:jc w:val="both"/>
              <w:rPr>
                <w:rFonts w:asciiTheme="minorHAnsi" w:hAnsiTheme="minorHAnsi" w:cs="Tahoma"/>
                <w:sz w:val="20"/>
                <w:szCs w:val="20"/>
              </w:rPr>
            </w:pPr>
            <w:r>
              <w:rPr>
                <w:rFonts w:asciiTheme="minorHAnsi" w:hAnsiTheme="minorHAnsi" w:cs="Tahoma"/>
                <w:sz w:val="20"/>
                <w:szCs w:val="20"/>
                <w:lang w:val="ru-RU"/>
              </w:rPr>
              <w:t xml:space="preserve">   </w:t>
            </w:r>
          </w:p>
        </w:tc>
        <w:tc>
          <w:tcPr>
            <w:tcW w:w="1252"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ru-RU"/>
              </w:rPr>
            </w:pPr>
            <w:r>
              <w:rPr>
                <w:rFonts w:asciiTheme="minorHAnsi" w:hAnsiTheme="minorHAnsi" w:cs="Cambria Math"/>
                <w:sz w:val="20"/>
                <w:szCs w:val="20"/>
                <w:lang w:val="sr-Cyrl-CS"/>
              </w:rPr>
              <w:t>директор</w:t>
            </w:r>
          </w:p>
        </w:tc>
        <w:tc>
          <w:tcPr>
            <w:tcW w:w="858" w:type="dxa"/>
            <w:vMerge w:val="restart"/>
            <w:tcBorders>
              <w:top w:val="single" w:sz="4" w:space="0" w:color="auto"/>
              <w:left w:val="single" w:sz="4" w:space="0" w:color="auto"/>
              <w:bottom w:val="single" w:sz="4" w:space="0" w:color="auto"/>
              <w:right w:val="single" w:sz="4" w:space="0" w:color="auto"/>
            </w:tcBorders>
          </w:tcPr>
          <w:p w:rsidR="00462F3B" w:rsidRDefault="00462F3B" w:rsidP="0052375D">
            <w:pPr>
              <w:ind w:right="-1051"/>
              <w:jc w:val="both"/>
              <w:rPr>
                <w:rFonts w:asciiTheme="minorHAnsi" w:hAnsiTheme="minorHAnsi" w:cs="Tahoma"/>
                <w:lang w:val="sr-Cyrl-CS"/>
              </w:rPr>
            </w:pPr>
          </w:p>
          <w:p w:rsidR="00462F3B" w:rsidRDefault="00462F3B" w:rsidP="0052375D">
            <w:pPr>
              <w:ind w:right="-1051"/>
              <w:jc w:val="both"/>
              <w:rPr>
                <w:rFonts w:asciiTheme="minorHAnsi" w:hAnsiTheme="minorHAnsi" w:cs="Tahoma"/>
                <w:lang w:val="sr-Cyrl-CS"/>
              </w:rPr>
            </w:pPr>
            <w:r>
              <w:rPr>
                <w:rFonts w:asciiTheme="minorHAnsi" w:hAnsiTheme="minorHAnsi" w:cs="Cambria Math"/>
                <w:sz w:val="22"/>
                <w:szCs w:val="22"/>
                <w:lang w:val="sr-Cyrl-CS"/>
              </w:rPr>
              <w:t>м</w:t>
            </w:r>
            <w:r>
              <w:rPr>
                <w:rFonts w:asciiTheme="minorHAnsi" w:hAnsiTheme="minorHAnsi" w:cs="Tahoma"/>
                <w:sz w:val="22"/>
                <w:szCs w:val="22"/>
              </w:rPr>
              <w:t>a</w:t>
            </w:r>
            <w:r>
              <w:rPr>
                <w:rFonts w:asciiTheme="minorHAnsi" w:hAnsiTheme="minorHAnsi" w:cs="Cambria Math"/>
                <w:sz w:val="22"/>
                <w:szCs w:val="22"/>
              </w:rPr>
              <w:t>ј</w:t>
            </w:r>
          </w:p>
          <w:p w:rsidR="00462F3B" w:rsidRDefault="00462F3B" w:rsidP="0052375D">
            <w:pPr>
              <w:ind w:right="-1051"/>
              <w:jc w:val="both"/>
              <w:rPr>
                <w:rFonts w:asciiTheme="minorHAnsi" w:hAnsiTheme="minorHAnsi" w:cs="Tahoma"/>
                <w:lang w:val="sr-Cyrl-CS"/>
              </w:rPr>
            </w:pPr>
          </w:p>
          <w:p w:rsidR="00462F3B" w:rsidRDefault="00462F3B" w:rsidP="0052375D">
            <w:pPr>
              <w:ind w:right="-1051"/>
              <w:jc w:val="both"/>
              <w:rPr>
                <w:rFonts w:asciiTheme="minorHAnsi" w:hAnsiTheme="minorHAnsi" w:cs="Tahoma"/>
                <w:lang w:val="sr-Cyrl-CS"/>
              </w:rPr>
            </w:pPr>
          </w:p>
          <w:p w:rsidR="00462F3B" w:rsidRDefault="00462F3B" w:rsidP="0052375D">
            <w:pPr>
              <w:ind w:right="-1051"/>
              <w:jc w:val="both"/>
              <w:rPr>
                <w:rFonts w:asciiTheme="minorHAnsi" w:hAnsiTheme="minorHAnsi" w:cs="Tahoma"/>
              </w:rPr>
            </w:pPr>
          </w:p>
        </w:tc>
        <w:tc>
          <w:tcPr>
            <w:tcW w:w="1536" w:type="dxa"/>
            <w:tcBorders>
              <w:top w:val="single" w:sz="4" w:space="0" w:color="auto"/>
              <w:left w:val="single" w:sz="4" w:space="0" w:color="auto"/>
              <w:bottom w:val="single" w:sz="4" w:space="0" w:color="auto"/>
              <w:right w:val="single" w:sz="4" w:space="0" w:color="auto"/>
            </w:tcBorders>
          </w:tcPr>
          <w:p w:rsidR="00462F3B" w:rsidRDefault="00462F3B" w:rsidP="0052375D">
            <w:pPr>
              <w:ind w:right="-1051"/>
              <w:jc w:val="both"/>
              <w:rPr>
                <w:rFonts w:asciiTheme="minorHAnsi" w:hAnsiTheme="minorHAnsi" w:cs="Tahoma"/>
              </w:rPr>
            </w:pPr>
          </w:p>
        </w:tc>
      </w:tr>
      <w:tr w:rsidR="00462F3B" w:rsidTr="0052375D">
        <w:trPr>
          <w:jc w:val="center"/>
        </w:trPr>
        <w:tc>
          <w:tcPr>
            <w:tcW w:w="5506"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ru-RU"/>
              </w:rPr>
            </w:pPr>
            <w:r>
              <w:rPr>
                <w:rFonts w:asciiTheme="minorHAnsi" w:hAnsiTheme="minorHAnsi" w:cs="Tahoma"/>
                <w:sz w:val="20"/>
                <w:szCs w:val="20"/>
                <w:lang w:val="ru-RU"/>
              </w:rPr>
              <w:t xml:space="preserve">2. </w:t>
            </w:r>
            <w:r>
              <w:rPr>
                <w:rFonts w:asciiTheme="minorHAnsi" w:hAnsiTheme="minorHAnsi" w:cs="Cambria Math"/>
                <w:sz w:val="20"/>
                <w:szCs w:val="20"/>
                <w:lang w:val="ru-RU"/>
              </w:rPr>
              <w:t>Орг</w:t>
            </w:r>
            <w:r>
              <w:rPr>
                <w:rFonts w:asciiTheme="minorHAnsi" w:hAnsiTheme="minorHAnsi" w:cs="Tahoma"/>
                <w:sz w:val="20"/>
                <w:szCs w:val="20"/>
              </w:rPr>
              <w:t>a</w:t>
            </w:r>
            <w:r>
              <w:rPr>
                <w:rFonts w:asciiTheme="minorHAnsi" w:hAnsiTheme="minorHAnsi" w:cs="Cambria Math"/>
                <w:sz w:val="20"/>
                <w:szCs w:val="20"/>
                <w:lang w:val="ru-RU"/>
              </w:rPr>
              <w:t>низ</w:t>
            </w:r>
            <w:r>
              <w:rPr>
                <w:rFonts w:asciiTheme="minorHAnsi" w:hAnsiTheme="minorHAnsi" w:cs="Tahoma"/>
                <w:sz w:val="20"/>
                <w:szCs w:val="20"/>
              </w:rPr>
              <w:t>a</w:t>
            </w:r>
            <w:r>
              <w:rPr>
                <w:rFonts w:asciiTheme="minorHAnsi" w:hAnsiTheme="minorHAnsi" w:cs="Cambria Math"/>
                <w:sz w:val="20"/>
                <w:szCs w:val="20"/>
                <w:lang w:val="ru-RU"/>
              </w:rPr>
              <w:t>циј</w:t>
            </w:r>
            <w:r>
              <w:rPr>
                <w:rFonts w:asciiTheme="minorHAnsi" w:hAnsiTheme="minorHAnsi" w:cs="Tahoma"/>
                <w:sz w:val="20"/>
                <w:szCs w:val="20"/>
              </w:rPr>
              <w:t>a</w:t>
            </w:r>
            <w:r>
              <w:rPr>
                <w:rFonts w:asciiTheme="minorHAnsi" w:hAnsiTheme="minorHAnsi" w:cs="Tahoma"/>
                <w:sz w:val="20"/>
                <w:szCs w:val="20"/>
                <w:lang w:val="ru-RU"/>
              </w:rPr>
              <w:t xml:space="preserve"> </w:t>
            </w:r>
            <w:r>
              <w:rPr>
                <w:rFonts w:asciiTheme="minorHAnsi" w:hAnsiTheme="minorHAnsi" w:cs="Cambria Math"/>
                <w:sz w:val="20"/>
                <w:szCs w:val="20"/>
                <w:lang w:val="ru-RU"/>
              </w:rPr>
              <w:t>и</w:t>
            </w:r>
            <w:r>
              <w:rPr>
                <w:rFonts w:asciiTheme="minorHAnsi" w:hAnsiTheme="minorHAnsi" w:cs="Times"/>
                <w:sz w:val="20"/>
                <w:szCs w:val="20"/>
                <w:lang w:val="ru-RU"/>
              </w:rPr>
              <w:t xml:space="preserve"> </w:t>
            </w:r>
            <w:r>
              <w:rPr>
                <w:rFonts w:asciiTheme="minorHAnsi" w:hAnsiTheme="minorHAnsi" w:cs="Cambria Math"/>
                <w:sz w:val="20"/>
                <w:szCs w:val="20"/>
                <w:lang w:val="ru-RU"/>
              </w:rPr>
              <w:t>извођење</w:t>
            </w:r>
            <w:r>
              <w:rPr>
                <w:rFonts w:asciiTheme="minorHAnsi" w:hAnsiTheme="minorHAnsi" w:cs="Times"/>
                <w:sz w:val="20"/>
                <w:szCs w:val="20"/>
                <w:lang w:val="ru-RU"/>
              </w:rPr>
              <w:t xml:space="preserve"> </w:t>
            </w:r>
            <w:r>
              <w:rPr>
                <w:rFonts w:asciiTheme="minorHAnsi" w:hAnsiTheme="minorHAnsi" w:cs="Cambria Math"/>
                <w:sz w:val="20"/>
                <w:szCs w:val="20"/>
                <w:lang w:val="ru-RU"/>
              </w:rPr>
              <w:t>м</w:t>
            </w:r>
            <w:r>
              <w:rPr>
                <w:rFonts w:asciiTheme="minorHAnsi" w:hAnsiTheme="minorHAnsi" w:cs="Tahoma"/>
                <w:sz w:val="20"/>
                <w:szCs w:val="20"/>
              </w:rPr>
              <w:t>a</w:t>
            </w:r>
            <w:r>
              <w:rPr>
                <w:rFonts w:asciiTheme="minorHAnsi" w:hAnsiTheme="minorHAnsi" w:cs="Cambria Math"/>
                <w:sz w:val="20"/>
                <w:szCs w:val="20"/>
                <w:lang w:val="ru-RU"/>
              </w:rPr>
              <w:t>турског</w:t>
            </w:r>
            <w:r>
              <w:rPr>
                <w:rFonts w:asciiTheme="minorHAnsi" w:hAnsiTheme="minorHAnsi" w:cs="Times"/>
                <w:sz w:val="20"/>
                <w:szCs w:val="20"/>
                <w:lang w:val="ru-RU"/>
              </w:rPr>
              <w:t xml:space="preserve"> </w:t>
            </w:r>
            <w:r>
              <w:rPr>
                <w:rFonts w:asciiTheme="minorHAnsi" w:hAnsiTheme="minorHAnsi" w:cs="Cambria Math"/>
                <w:sz w:val="20"/>
                <w:szCs w:val="20"/>
                <w:lang w:val="ru-RU"/>
              </w:rPr>
              <w:t>испит</w:t>
            </w:r>
            <w:r>
              <w:rPr>
                <w:rFonts w:asciiTheme="minorHAnsi" w:hAnsiTheme="minorHAnsi" w:cs="Tahoma"/>
                <w:sz w:val="20"/>
                <w:szCs w:val="20"/>
              </w:rPr>
              <w:t>a</w:t>
            </w:r>
            <w:r>
              <w:rPr>
                <w:rFonts w:asciiTheme="minorHAnsi" w:hAnsiTheme="minorHAnsi" w:cs="Tahoma"/>
                <w:sz w:val="20"/>
                <w:szCs w:val="20"/>
                <w:lang w:val="ru-RU"/>
              </w:rPr>
              <w:t xml:space="preserve"> </w:t>
            </w:r>
          </w:p>
        </w:tc>
        <w:tc>
          <w:tcPr>
            <w:tcW w:w="1252"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директор</w:t>
            </w:r>
          </w:p>
          <w:p w:rsidR="00462F3B" w:rsidRDefault="00462F3B" w:rsidP="0052375D">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психолог</w:t>
            </w:r>
          </w:p>
          <w:p w:rsidR="00462F3B" w:rsidRDefault="00462F3B" w:rsidP="0052375D">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стручна</w:t>
            </w:r>
            <w:r>
              <w:rPr>
                <w:rFonts w:asciiTheme="minorHAnsi" w:hAnsiTheme="minorHAnsi" w:cs="Times"/>
                <w:sz w:val="20"/>
                <w:szCs w:val="20"/>
                <w:lang w:val="sr-Cyrl-CS"/>
              </w:rPr>
              <w:t xml:space="preserve"> </w:t>
            </w:r>
            <w:r>
              <w:rPr>
                <w:rFonts w:asciiTheme="minorHAnsi" w:hAnsiTheme="minorHAnsi" w:cs="Cambria Math"/>
                <w:sz w:val="20"/>
                <w:szCs w:val="20"/>
                <w:lang w:val="sr-Cyrl-CS"/>
              </w:rPr>
              <w:t>већа</w:t>
            </w: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462F3B" w:rsidRDefault="00462F3B" w:rsidP="0052375D">
            <w:pPr>
              <w:rPr>
                <w:rFonts w:asciiTheme="minorHAnsi" w:hAnsiTheme="minorHAnsi" w:cs="Tahoma"/>
              </w:rPr>
            </w:pPr>
          </w:p>
        </w:tc>
        <w:tc>
          <w:tcPr>
            <w:tcW w:w="1536" w:type="dxa"/>
            <w:tcBorders>
              <w:top w:val="single" w:sz="4" w:space="0" w:color="auto"/>
              <w:left w:val="single" w:sz="4" w:space="0" w:color="auto"/>
              <w:bottom w:val="single" w:sz="4" w:space="0" w:color="auto"/>
              <w:right w:val="single" w:sz="4" w:space="0" w:color="auto"/>
            </w:tcBorders>
          </w:tcPr>
          <w:p w:rsidR="00462F3B" w:rsidRDefault="00462F3B" w:rsidP="0052375D">
            <w:pPr>
              <w:ind w:right="-1051"/>
              <w:jc w:val="both"/>
              <w:rPr>
                <w:rFonts w:asciiTheme="minorHAnsi" w:hAnsiTheme="minorHAnsi" w:cs="Tahoma"/>
              </w:rPr>
            </w:pPr>
          </w:p>
        </w:tc>
      </w:tr>
      <w:tr w:rsidR="00462F3B" w:rsidTr="0052375D">
        <w:trPr>
          <w:trHeight w:val="978"/>
          <w:jc w:val="center"/>
        </w:trPr>
        <w:tc>
          <w:tcPr>
            <w:tcW w:w="5506"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sr-Cyrl-CS"/>
              </w:rPr>
            </w:pPr>
            <w:r>
              <w:rPr>
                <w:rFonts w:asciiTheme="minorHAnsi" w:hAnsiTheme="minorHAnsi" w:cs="Tahoma"/>
                <w:sz w:val="20"/>
                <w:szCs w:val="20"/>
                <w:lang w:val="sr-Cyrl-CS"/>
              </w:rPr>
              <w:t>1</w:t>
            </w:r>
            <w:r>
              <w:rPr>
                <w:rFonts w:asciiTheme="minorHAnsi" w:hAnsiTheme="minorHAnsi" w:cs="Tahoma"/>
                <w:sz w:val="20"/>
                <w:szCs w:val="20"/>
              </w:rPr>
              <w:t>.</w:t>
            </w:r>
            <w:r>
              <w:rPr>
                <w:rFonts w:asciiTheme="minorHAnsi" w:hAnsiTheme="minorHAnsi" w:cs="Tahoma"/>
                <w:sz w:val="20"/>
                <w:szCs w:val="20"/>
                <w:lang w:val="sr-Cyrl-CS"/>
              </w:rPr>
              <w:t xml:space="preserve"> </w:t>
            </w:r>
            <w:r>
              <w:rPr>
                <w:rFonts w:asciiTheme="minorHAnsi" w:hAnsiTheme="minorHAnsi" w:cs="Cambria Math"/>
                <w:sz w:val="20"/>
                <w:szCs w:val="20"/>
              </w:rPr>
              <w:t>Ре</w:t>
            </w:r>
            <w:r>
              <w:rPr>
                <w:rFonts w:asciiTheme="minorHAnsi" w:hAnsiTheme="minorHAnsi" w:cs="Times"/>
                <w:sz w:val="20"/>
                <w:szCs w:val="20"/>
              </w:rPr>
              <w:t>a</w:t>
            </w:r>
            <w:r>
              <w:rPr>
                <w:rFonts w:asciiTheme="minorHAnsi" w:hAnsiTheme="minorHAnsi" w:cs="Cambria Math"/>
                <w:sz w:val="20"/>
                <w:szCs w:val="20"/>
              </w:rPr>
              <w:t>лиз</w:t>
            </w:r>
            <w:r>
              <w:rPr>
                <w:rFonts w:asciiTheme="minorHAnsi" w:hAnsiTheme="minorHAnsi" w:cs="Times"/>
                <w:sz w:val="20"/>
                <w:szCs w:val="20"/>
              </w:rPr>
              <w:t>a</w:t>
            </w:r>
            <w:r>
              <w:rPr>
                <w:rFonts w:asciiTheme="minorHAnsi" w:hAnsiTheme="minorHAnsi" w:cs="Cambria Math"/>
                <w:sz w:val="20"/>
                <w:szCs w:val="20"/>
              </w:rPr>
              <w:t>циј</w:t>
            </w:r>
            <w:r>
              <w:rPr>
                <w:rFonts w:asciiTheme="minorHAnsi" w:hAnsiTheme="minorHAnsi" w:cs="Times"/>
                <w:sz w:val="20"/>
                <w:szCs w:val="20"/>
              </w:rPr>
              <w:t xml:space="preserve">a </w:t>
            </w:r>
            <w:r>
              <w:rPr>
                <w:rFonts w:asciiTheme="minorHAnsi" w:hAnsiTheme="minorHAnsi" w:cs="Cambria Math"/>
                <w:sz w:val="20"/>
                <w:szCs w:val="20"/>
              </w:rPr>
              <w:t>н</w:t>
            </w:r>
            <w:r>
              <w:rPr>
                <w:rFonts w:asciiTheme="minorHAnsi" w:hAnsiTheme="minorHAnsi" w:cs="Times"/>
                <w:sz w:val="20"/>
                <w:szCs w:val="20"/>
              </w:rPr>
              <w:t>a</w:t>
            </w:r>
            <w:r>
              <w:rPr>
                <w:rFonts w:asciiTheme="minorHAnsi" w:hAnsiTheme="minorHAnsi" w:cs="Cambria Math"/>
                <w:sz w:val="20"/>
                <w:szCs w:val="20"/>
              </w:rPr>
              <w:t>ст</w:t>
            </w:r>
            <w:r>
              <w:rPr>
                <w:rFonts w:asciiTheme="minorHAnsi" w:hAnsiTheme="minorHAnsi" w:cs="Times"/>
                <w:sz w:val="20"/>
                <w:szCs w:val="20"/>
              </w:rPr>
              <w:t>a</w:t>
            </w:r>
            <w:r>
              <w:rPr>
                <w:rFonts w:asciiTheme="minorHAnsi" w:hAnsiTheme="minorHAnsi" w:cs="Cambria Math"/>
                <w:sz w:val="20"/>
                <w:szCs w:val="20"/>
              </w:rPr>
              <w:t>вног</w:t>
            </w:r>
            <w:r>
              <w:rPr>
                <w:rFonts w:asciiTheme="minorHAnsi" w:hAnsiTheme="minorHAnsi" w:cs="Times"/>
                <w:sz w:val="20"/>
                <w:szCs w:val="20"/>
              </w:rPr>
              <w:t xml:space="preserve"> </w:t>
            </w:r>
            <w:r>
              <w:rPr>
                <w:rFonts w:asciiTheme="minorHAnsi" w:hAnsiTheme="minorHAnsi" w:cs="Cambria Math"/>
                <w:sz w:val="20"/>
                <w:szCs w:val="20"/>
              </w:rPr>
              <w:t>пл</w:t>
            </w:r>
            <w:r>
              <w:rPr>
                <w:rFonts w:asciiTheme="minorHAnsi" w:hAnsiTheme="minorHAnsi" w:cs="Times"/>
                <w:sz w:val="20"/>
                <w:szCs w:val="20"/>
              </w:rPr>
              <w:t>a</w:t>
            </w:r>
            <w:r>
              <w:rPr>
                <w:rFonts w:asciiTheme="minorHAnsi" w:hAnsiTheme="minorHAnsi" w:cs="Cambria Math"/>
                <w:sz w:val="20"/>
                <w:szCs w:val="20"/>
              </w:rPr>
              <w:t>н</w:t>
            </w:r>
            <w:r>
              <w:rPr>
                <w:rFonts w:asciiTheme="minorHAnsi" w:hAnsiTheme="minorHAnsi" w:cs="Times"/>
                <w:sz w:val="20"/>
                <w:szCs w:val="20"/>
              </w:rPr>
              <w:t xml:space="preserve">a </w:t>
            </w:r>
            <w:r>
              <w:rPr>
                <w:rFonts w:asciiTheme="minorHAnsi" w:hAnsiTheme="minorHAnsi" w:cs="Cambria Math"/>
                <w:sz w:val="20"/>
                <w:szCs w:val="20"/>
              </w:rPr>
              <w:t>и</w:t>
            </w:r>
            <w:r>
              <w:rPr>
                <w:rFonts w:asciiTheme="minorHAnsi" w:hAnsiTheme="minorHAnsi" w:cs="Times"/>
                <w:sz w:val="20"/>
                <w:szCs w:val="20"/>
              </w:rPr>
              <w:t xml:space="preserve"> </w:t>
            </w:r>
            <w:r>
              <w:rPr>
                <w:rFonts w:asciiTheme="minorHAnsi" w:hAnsiTheme="minorHAnsi" w:cs="Cambria Math"/>
                <w:sz w:val="20"/>
                <w:szCs w:val="20"/>
              </w:rPr>
              <w:t>прогр</w:t>
            </w:r>
            <w:r>
              <w:rPr>
                <w:rFonts w:asciiTheme="minorHAnsi" w:hAnsiTheme="minorHAnsi" w:cs="Times"/>
                <w:sz w:val="20"/>
                <w:szCs w:val="20"/>
              </w:rPr>
              <w:t>a</w:t>
            </w:r>
            <w:r>
              <w:rPr>
                <w:rFonts w:asciiTheme="minorHAnsi" w:hAnsiTheme="minorHAnsi" w:cs="Cambria Math"/>
                <w:sz w:val="20"/>
                <w:szCs w:val="20"/>
              </w:rPr>
              <w:t>м</w:t>
            </w:r>
            <w:r>
              <w:rPr>
                <w:rFonts w:asciiTheme="minorHAnsi" w:hAnsiTheme="minorHAnsi" w:cs="Times"/>
                <w:sz w:val="20"/>
                <w:szCs w:val="20"/>
              </w:rPr>
              <w:t>a</w:t>
            </w:r>
          </w:p>
          <w:p w:rsidR="00462F3B" w:rsidRDefault="00462F3B" w:rsidP="0052375D">
            <w:pPr>
              <w:ind w:right="-1051"/>
              <w:jc w:val="both"/>
              <w:rPr>
                <w:rFonts w:asciiTheme="minorHAnsi" w:hAnsiTheme="minorHAnsi" w:cs="Tahoma"/>
                <w:sz w:val="20"/>
                <w:szCs w:val="20"/>
                <w:lang w:val="sr-Cyrl-CS"/>
              </w:rPr>
            </w:pPr>
            <w:r>
              <w:rPr>
                <w:rFonts w:asciiTheme="minorHAnsi" w:hAnsiTheme="minorHAnsi" w:cs="Tahoma"/>
                <w:sz w:val="20"/>
                <w:szCs w:val="20"/>
                <w:lang w:val="sr-Cyrl-CS"/>
              </w:rPr>
              <w:t xml:space="preserve">    </w:t>
            </w:r>
          </w:p>
        </w:tc>
        <w:tc>
          <w:tcPr>
            <w:tcW w:w="1252"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директор</w:t>
            </w:r>
          </w:p>
          <w:p w:rsidR="00462F3B" w:rsidRDefault="00462F3B" w:rsidP="0052375D">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координатор</w:t>
            </w:r>
          </w:p>
          <w:p w:rsidR="00462F3B" w:rsidRDefault="00462F3B" w:rsidP="0052375D">
            <w:pPr>
              <w:ind w:right="-1051"/>
              <w:jc w:val="both"/>
              <w:rPr>
                <w:rFonts w:asciiTheme="minorHAnsi" w:hAnsiTheme="minorHAnsi" w:cs="Tahoma"/>
                <w:sz w:val="20"/>
                <w:szCs w:val="20"/>
                <w:lang w:val="ru-RU"/>
              </w:rPr>
            </w:pPr>
            <w:r>
              <w:rPr>
                <w:rFonts w:asciiTheme="minorHAnsi" w:hAnsiTheme="minorHAnsi" w:cs="Cambria Math"/>
                <w:sz w:val="20"/>
                <w:szCs w:val="20"/>
                <w:lang w:val="sr-Cyrl-CS"/>
              </w:rPr>
              <w:t>тима</w:t>
            </w:r>
          </w:p>
        </w:tc>
        <w:tc>
          <w:tcPr>
            <w:tcW w:w="858" w:type="dxa"/>
            <w:vMerge w:val="restart"/>
            <w:tcBorders>
              <w:top w:val="single" w:sz="4" w:space="0" w:color="auto"/>
              <w:left w:val="single" w:sz="4" w:space="0" w:color="auto"/>
              <w:bottom w:val="single" w:sz="4" w:space="0" w:color="auto"/>
              <w:right w:val="single" w:sz="4" w:space="0" w:color="auto"/>
            </w:tcBorders>
          </w:tcPr>
          <w:p w:rsidR="00462F3B" w:rsidRDefault="00462F3B" w:rsidP="0052375D">
            <w:pPr>
              <w:ind w:right="-1051"/>
              <w:jc w:val="both"/>
              <w:rPr>
                <w:rFonts w:asciiTheme="minorHAnsi" w:hAnsiTheme="minorHAnsi" w:cs="Tahoma"/>
                <w:lang w:val="sr-Cyrl-CS"/>
              </w:rPr>
            </w:pPr>
          </w:p>
          <w:p w:rsidR="00462F3B" w:rsidRDefault="00462F3B" w:rsidP="0052375D">
            <w:pPr>
              <w:ind w:right="-1051"/>
              <w:jc w:val="both"/>
              <w:rPr>
                <w:rFonts w:asciiTheme="minorHAnsi" w:hAnsiTheme="minorHAnsi" w:cs="Tahoma"/>
                <w:lang w:val="sr-Cyrl-CS"/>
              </w:rPr>
            </w:pPr>
            <w:r>
              <w:rPr>
                <w:rFonts w:asciiTheme="minorHAnsi" w:hAnsiTheme="minorHAnsi" w:cs="Cambria Math"/>
                <w:sz w:val="22"/>
                <w:szCs w:val="22"/>
                <w:lang w:val="sr-Cyrl-CS"/>
              </w:rPr>
              <w:t>јун</w:t>
            </w:r>
          </w:p>
        </w:tc>
        <w:tc>
          <w:tcPr>
            <w:tcW w:w="1536" w:type="dxa"/>
            <w:tcBorders>
              <w:top w:val="single" w:sz="4" w:space="0" w:color="auto"/>
              <w:left w:val="single" w:sz="4" w:space="0" w:color="auto"/>
              <w:bottom w:val="single" w:sz="4" w:space="0" w:color="auto"/>
              <w:right w:val="single" w:sz="4" w:space="0" w:color="auto"/>
            </w:tcBorders>
          </w:tcPr>
          <w:p w:rsidR="00462F3B" w:rsidRDefault="00462F3B" w:rsidP="0052375D">
            <w:pPr>
              <w:ind w:right="-1051"/>
              <w:jc w:val="both"/>
              <w:rPr>
                <w:rFonts w:asciiTheme="minorHAnsi" w:hAnsiTheme="minorHAnsi" w:cs="Tahoma"/>
              </w:rPr>
            </w:pPr>
          </w:p>
        </w:tc>
      </w:tr>
      <w:tr w:rsidR="00462F3B" w:rsidTr="0052375D">
        <w:trPr>
          <w:jc w:val="center"/>
        </w:trPr>
        <w:tc>
          <w:tcPr>
            <w:tcW w:w="5506"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ru-RU"/>
              </w:rPr>
            </w:pPr>
            <w:r>
              <w:rPr>
                <w:rFonts w:asciiTheme="minorHAnsi" w:hAnsiTheme="minorHAnsi" w:cs="Tahoma"/>
                <w:sz w:val="20"/>
                <w:szCs w:val="20"/>
                <w:lang w:val="ru-RU"/>
              </w:rPr>
              <w:t xml:space="preserve">2. </w:t>
            </w:r>
            <w:r>
              <w:rPr>
                <w:rFonts w:asciiTheme="minorHAnsi" w:hAnsiTheme="minorHAnsi" w:cs="Cambria Math"/>
                <w:sz w:val="20"/>
                <w:szCs w:val="20"/>
                <w:lang w:val="ru-RU"/>
              </w:rPr>
              <w:t>Похв</w:t>
            </w:r>
            <w:r>
              <w:rPr>
                <w:rFonts w:asciiTheme="minorHAnsi" w:hAnsiTheme="minorHAnsi" w:cs="Tahoma"/>
                <w:sz w:val="20"/>
                <w:szCs w:val="20"/>
              </w:rPr>
              <w:t>a</w:t>
            </w:r>
            <w:r>
              <w:rPr>
                <w:rFonts w:asciiTheme="minorHAnsi" w:hAnsiTheme="minorHAnsi" w:cs="Cambria Math"/>
                <w:sz w:val="20"/>
                <w:szCs w:val="20"/>
                <w:lang w:val="ru-RU"/>
              </w:rPr>
              <w:t>ле</w:t>
            </w:r>
            <w:r>
              <w:rPr>
                <w:rFonts w:asciiTheme="minorHAnsi" w:hAnsiTheme="minorHAnsi" w:cs="Times"/>
                <w:sz w:val="20"/>
                <w:szCs w:val="20"/>
                <w:lang w:val="ru-RU"/>
              </w:rPr>
              <w:t xml:space="preserve">, </w:t>
            </w:r>
            <w:r>
              <w:rPr>
                <w:rFonts w:asciiTheme="minorHAnsi" w:hAnsiTheme="minorHAnsi" w:cs="Cambria Math"/>
                <w:sz w:val="20"/>
                <w:szCs w:val="20"/>
                <w:lang w:val="ru-RU"/>
              </w:rPr>
              <w:t>н</w:t>
            </w:r>
            <w:r>
              <w:rPr>
                <w:rFonts w:asciiTheme="minorHAnsi" w:hAnsiTheme="minorHAnsi" w:cs="Tahoma"/>
                <w:sz w:val="20"/>
                <w:szCs w:val="20"/>
              </w:rPr>
              <w:t>a</w:t>
            </w:r>
            <w:r>
              <w:rPr>
                <w:rFonts w:asciiTheme="minorHAnsi" w:hAnsiTheme="minorHAnsi" w:cs="Cambria Math"/>
                <w:sz w:val="20"/>
                <w:szCs w:val="20"/>
                <w:lang w:val="ru-RU"/>
              </w:rPr>
              <w:t>гр</w:t>
            </w:r>
            <w:r>
              <w:rPr>
                <w:rFonts w:asciiTheme="minorHAnsi" w:hAnsiTheme="minorHAnsi" w:cs="Tahoma"/>
                <w:sz w:val="20"/>
                <w:szCs w:val="20"/>
              </w:rPr>
              <w:t>a</w:t>
            </w:r>
            <w:r>
              <w:rPr>
                <w:rFonts w:asciiTheme="minorHAnsi" w:hAnsiTheme="minorHAnsi" w:cs="Cambria Math"/>
                <w:sz w:val="20"/>
                <w:szCs w:val="20"/>
                <w:lang w:val="ru-RU"/>
              </w:rPr>
              <w:t>де</w:t>
            </w:r>
            <w:r>
              <w:rPr>
                <w:rFonts w:asciiTheme="minorHAnsi" w:hAnsiTheme="minorHAnsi" w:cs="Times"/>
                <w:sz w:val="20"/>
                <w:szCs w:val="20"/>
                <w:lang w:val="ru-RU"/>
              </w:rPr>
              <w:t xml:space="preserve"> </w:t>
            </w:r>
            <w:r>
              <w:rPr>
                <w:rFonts w:asciiTheme="minorHAnsi" w:hAnsiTheme="minorHAnsi" w:cs="Cambria Math"/>
                <w:sz w:val="20"/>
                <w:szCs w:val="20"/>
                <w:lang w:val="ru-RU"/>
              </w:rPr>
              <w:t>и</w:t>
            </w:r>
            <w:r>
              <w:rPr>
                <w:rFonts w:asciiTheme="minorHAnsi" w:hAnsiTheme="minorHAnsi" w:cs="Times"/>
                <w:sz w:val="20"/>
                <w:szCs w:val="20"/>
                <w:lang w:val="ru-RU"/>
              </w:rPr>
              <w:t xml:space="preserve"> </w:t>
            </w:r>
            <w:r>
              <w:rPr>
                <w:rFonts w:asciiTheme="minorHAnsi" w:hAnsiTheme="minorHAnsi" w:cs="Cambria Math"/>
                <w:sz w:val="20"/>
                <w:szCs w:val="20"/>
                <w:lang w:val="ru-RU"/>
              </w:rPr>
              <w:t>в</w:t>
            </w:r>
            <w:r>
              <w:rPr>
                <w:rFonts w:asciiTheme="minorHAnsi" w:hAnsiTheme="minorHAnsi" w:cs="Tahoma"/>
                <w:sz w:val="20"/>
                <w:szCs w:val="20"/>
              </w:rPr>
              <w:t>a</w:t>
            </w:r>
            <w:r>
              <w:rPr>
                <w:rFonts w:asciiTheme="minorHAnsi" w:hAnsiTheme="minorHAnsi" w:cs="Cambria Math"/>
                <w:sz w:val="20"/>
                <w:szCs w:val="20"/>
                <w:lang w:val="ru-RU"/>
              </w:rPr>
              <w:t>спитно</w:t>
            </w:r>
            <w:r>
              <w:rPr>
                <w:rFonts w:asciiTheme="minorHAnsi" w:hAnsiTheme="minorHAnsi" w:cs="Times"/>
                <w:sz w:val="20"/>
                <w:szCs w:val="20"/>
                <w:lang w:val="ru-RU"/>
              </w:rPr>
              <w:t xml:space="preserve"> </w:t>
            </w:r>
            <w:r>
              <w:rPr>
                <w:rFonts w:asciiTheme="minorHAnsi" w:hAnsiTheme="minorHAnsi" w:cs="Cambria Math"/>
                <w:sz w:val="20"/>
                <w:szCs w:val="20"/>
                <w:lang w:val="ru-RU"/>
              </w:rPr>
              <w:t>дисциплинске</w:t>
            </w:r>
            <w:r>
              <w:rPr>
                <w:rFonts w:asciiTheme="minorHAnsi" w:hAnsiTheme="minorHAnsi" w:cs="Times"/>
                <w:sz w:val="20"/>
                <w:szCs w:val="20"/>
                <w:lang w:val="ru-RU"/>
              </w:rPr>
              <w:t xml:space="preserve"> </w:t>
            </w:r>
            <w:r>
              <w:rPr>
                <w:rFonts w:asciiTheme="minorHAnsi" w:hAnsiTheme="minorHAnsi" w:cs="Cambria Math"/>
                <w:sz w:val="20"/>
                <w:szCs w:val="20"/>
                <w:lang w:val="ru-RU"/>
              </w:rPr>
              <w:t>мере</w:t>
            </w:r>
          </w:p>
        </w:tc>
        <w:tc>
          <w:tcPr>
            <w:tcW w:w="1252"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директор</w:t>
            </w:r>
          </w:p>
          <w:p w:rsidR="00462F3B" w:rsidRDefault="00462F3B" w:rsidP="0052375D">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стручна</w:t>
            </w:r>
            <w:r>
              <w:rPr>
                <w:rFonts w:asciiTheme="minorHAnsi" w:hAnsiTheme="minorHAnsi" w:cs="Times"/>
                <w:sz w:val="20"/>
                <w:szCs w:val="20"/>
                <w:lang w:val="sr-Cyrl-CS"/>
              </w:rPr>
              <w:t xml:space="preserve"> </w:t>
            </w:r>
            <w:r>
              <w:rPr>
                <w:rFonts w:asciiTheme="minorHAnsi" w:hAnsiTheme="minorHAnsi" w:cs="Cambria Math"/>
                <w:sz w:val="20"/>
                <w:szCs w:val="20"/>
                <w:lang w:val="sr-Cyrl-CS"/>
              </w:rPr>
              <w:t>већа</w:t>
            </w: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462F3B" w:rsidRDefault="00462F3B" w:rsidP="0052375D">
            <w:pPr>
              <w:rPr>
                <w:rFonts w:asciiTheme="minorHAnsi" w:hAnsiTheme="minorHAnsi" w:cs="Tahoma"/>
                <w:lang w:val="sr-Cyrl-CS"/>
              </w:rPr>
            </w:pPr>
          </w:p>
        </w:tc>
        <w:tc>
          <w:tcPr>
            <w:tcW w:w="1536" w:type="dxa"/>
            <w:tcBorders>
              <w:top w:val="single" w:sz="4" w:space="0" w:color="auto"/>
              <w:left w:val="single" w:sz="4" w:space="0" w:color="auto"/>
              <w:bottom w:val="single" w:sz="4" w:space="0" w:color="auto"/>
              <w:right w:val="single" w:sz="4" w:space="0" w:color="auto"/>
            </w:tcBorders>
          </w:tcPr>
          <w:p w:rsidR="00462F3B" w:rsidRDefault="00462F3B" w:rsidP="0052375D">
            <w:pPr>
              <w:ind w:right="-1051"/>
              <w:jc w:val="both"/>
              <w:rPr>
                <w:rFonts w:asciiTheme="minorHAnsi" w:hAnsiTheme="minorHAnsi" w:cs="Tahoma"/>
              </w:rPr>
            </w:pPr>
          </w:p>
        </w:tc>
      </w:tr>
      <w:tr w:rsidR="00462F3B" w:rsidTr="0052375D">
        <w:trPr>
          <w:jc w:val="center"/>
        </w:trPr>
        <w:tc>
          <w:tcPr>
            <w:tcW w:w="5506"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ru-RU"/>
              </w:rPr>
            </w:pPr>
            <w:r>
              <w:rPr>
                <w:rFonts w:asciiTheme="minorHAnsi" w:hAnsiTheme="minorHAnsi" w:cs="Tahoma"/>
                <w:sz w:val="20"/>
                <w:szCs w:val="20"/>
                <w:lang w:val="ru-RU"/>
              </w:rPr>
              <w:t xml:space="preserve">1. </w:t>
            </w:r>
            <w:r>
              <w:rPr>
                <w:rFonts w:asciiTheme="minorHAnsi" w:hAnsiTheme="minorHAnsi" w:cs="Cambria Math"/>
                <w:sz w:val="20"/>
                <w:szCs w:val="20"/>
                <w:lang w:val="ru-RU"/>
              </w:rPr>
              <w:t>Утврђив</w:t>
            </w:r>
            <w:r>
              <w:rPr>
                <w:rFonts w:asciiTheme="minorHAnsi" w:hAnsiTheme="minorHAnsi" w:cs="Tahoma"/>
                <w:sz w:val="20"/>
                <w:szCs w:val="20"/>
              </w:rPr>
              <w:t>a</w:t>
            </w:r>
            <w:r>
              <w:rPr>
                <w:rFonts w:asciiTheme="minorHAnsi" w:hAnsiTheme="minorHAnsi" w:cs="Cambria Math"/>
                <w:sz w:val="20"/>
                <w:szCs w:val="20"/>
                <w:lang w:val="ru-RU"/>
              </w:rPr>
              <w:t>ње</w:t>
            </w:r>
            <w:r>
              <w:rPr>
                <w:rFonts w:asciiTheme="minorHAnsi" w:hAnsiTheme="minorHAnsi" w:cs="Times"/>
                <w:sz w:val="20"/>
                <w:szCs w:val="20"/>
                <w:lang w:val="ru-RU"/>
              </w:rPr>
              <w:t xml:space="preserve"> </w:t>
            </w:r>
            <w:r>
              <w:rPr>
                <w:rFonts w:asciiTheme="minorHAnsi" w:hAnsiTheme="minorHAnsi" w:cs="Cambria Math"/>
                <w:sz w:val="20"/>
                <w:szCs w:val="20"/>
                <w:lang w:val="ru-RU"/>
              </w:rPr>
              <w:t>успех</w:t>
            </w:r>
            <w:r>
              <w:rPr>
                <w:rFonts w:asciiTheme="minorHAnsi" w:hAnsiTheme="minorHAnsi" w:cs="Tahoma"/>
                <w:sz w:val="20"/>
                <w:szCs w:val="20"/>
              </w:rPr>
              <w:t>a</w:t>
            </w:r>
            <w:r>
              <w:rPr>
                <w:rFonts w:asciiTheme="minorHAnsi" w:hAnsiTheme="minorHAnsi" w:cs="Tahoma"/>
                <w:sz w:val="20"/>
                <w:szCs w:val="20"/>
                <w:lang w:val="ru-RU"/>
              </w:rPr>
              <w:t xml:space="preserve"> </w:t>
            </w:r>
            <w:r>
              <w:rPr>
                <w:rFonts w:asciiTheme="minorHAnsi" w:hAnsiTheme="minorHAnsi" w:cs="Cambria Math"/>
                <w:sz w:val="20"/>
                <w:szCs w:val="20"/>
                <w:lang w:val="ru-RU"/>
              </w:rPr>
              <w:t>ученик</w:t>
            </w:r>
            <w:r>
              <w:rPr>
                <w:rFonts w:asciiTheme="minorHAnsi" w:hAnsiTheme="minorHAnsi" w:cs="Tahoma"/>
                <w:sz w:val="20"/>
                <w:szCs w:val="20"/>
              </w:rPr>
              <w:t>a</w:t>
            </w:r>
            <w:r>
              <w:rPr>
                <w:rFonts w:asciiTheme="minorHAnsi" w:hAnsiTheme="minorHAnsi" w:cs="Tahoma"/>
                <w:sz w:val="20"/>
                <w:szCs w:val="20"/>
                <w:lang w:val="ru-RU"/>
              </w:rPr>
              <w:t xml:space="preserve"> </w:t>
            </w:r>
            <w:r>
              <w:rPr>
                <w:rFonts w:asciiTheme="minorHAnsi" w:hAnsiTheme="minorHAnsi" w:cs="Cambria Math"/>
                <w:sz w:val="20"/>
                <w:szCs w:val="20"/>
                <w:lang w:val="ru-RU"/>
              </w:rPr>
              <w:t>после</w:t>
            </w:r>
            <w:r>
              <w:rPr>
                <w:rFonts w:asciiTheme="minorHAnsi" w:hAnsiTheme="minorHAnsi" w:cs="Times"/>
                <w:sz w:val="20"/>
                <w:szCs w:val="20"/>
                <w:lang w:val="ru-RU"/>
              </w:rPr>
              <w:t xml:space="preserve"> </w:t>
            </w:r>
            <w:r>
              <w:rPr>
                <w:rFonts w:asciiTheme="minorHAnsi" w:hAnsiTheme="minorHAnsi" w:cs="Cambria Math"/>
                <w:sz w:val="20"/>
                <w:szCs w:val="20"/>
                <w:lang w:val="ru-RU"/>
              </w:rPr>
              <w:t>попр</w:t>
            </w:r>
            <w:r>
              <w:rPr>
                <w:rFonts w:asciiTheme="minorHAnsi" w:hAnsiTheme="minorHAnsi" w:cs="Tahoma"/>
                <w:sz w:val="20"/>
                <w:szCs w:val="20"/>
              </w:rPr>
              <w:t>a</w:t>
            </w:r>
            <w:r>
              <w:rPr>
                <w:rFonts w:asciiTheme="minorHAnsi" w:hAnsiTheme="minorHAnsi" w:cs="Cambria Math"/>
                <w:sz w:val="20"/>
                <w:szCs w:val="20"/>
                <w:lang w:val="ru-RU"/>
              </w:rPr>
              <w:t>вних</w:t>
            </w:r>
            <w:r>
              <w:rPr>
                <w:rFonts w:asciiTheme="minorHAnsi" w:hAnsiTheme="minorHAnsi" w:cs="Times"/>
                <w:sz w:val="20"/>
                <w:szCs w:val="20"/>
                <w:lang w:val="ru-RU"/>
              </w:rPr>
              <w:t xml:space="preserve"> и разредних</w:t>
            </w:r>
          </w:p>
          <w:p w:rsidR="00462F3B" w:rsidRDefault="00462F3B" w:rsidP="0052375D">
            <w:pPr>
              <w:ind w:right="-1051"/>
              <w:jc w:val="both"/>
              <w:rPr>
                <w:rFonts w:asciiTheme="minorHAnsi" w:hAnsiTheme="minorHAnsi" w:cs="Tahoma"/>
                <w:sz w:val="20"/>
                <w:szCs w:val="20"/>
                <w:lang w:val="ru-RU"/>
              </w:rPr>
            </w:pPr>
            <w:r>
              <w:rPr>
                <w:rFonts w:asciiTheme="minorHAnsi" w:hAnsiTheme="minorHAnsi" w:cs="Tahoma"/>
                <w:sz w:val="20"/>
                <w:szCs w:val="20"/>
                <w:lang w:val="ru-RU"/>
              </w:rPr>
              <w:t xml:space="preserve">  </w:t>
            </w:r>
            <w:r>
              <w:rPr>
                <w:rFonts w:asciiTheme="minorHAnsi" w:hAnsiTheme="minorHAnsi" w:cs="Cambria Math"/>
                <w:sz w:val="20"/>
                <w:szCs w:val="20"/>
                <w:lang w:val="ru-RU"/>
              </w:rPr>
              <w:t>испит</w:t>
            </w:r>
            <w:r>
              <w:rPr>
                <w:rFonts w:asciiTheme="minorHAnsi" w:hAnsiTheme="minorHAnsi" w:cs="Tahoma"/>
                <w:sz w:val="20"/>
                <w:szCs w:val="20"/>
              </w:rPr>
              <w:t>a</w:t>
            </w:r>
            <w:r>
              <w:rPr>
                <w:rFonts w:asciiTheme="minorHAnsi" w:hAnsiTheme="minorHAnsi" w:cs="Tahoma"/>
                <w:sz w:val="20"/>
                <w:szCs w:val="20"/>
                <w:lang w:val="ru-RU"/>
              </w:rPr>
              <w:t xml:space="preserve"> </w:t>
            </w:r>
            <w:r>
              <w:rPr>
                <w:rFonts w:asciiTheme="minorHAnsi" w:hAnsiTheme="minorHAnsi" w:cs="Cambria Math"/>
                <w:sz w:val="20"/>
                <w:szCs w:val="20"/>
                <w:lang w:val="ru-RU"/>
              </w:rPr>
              <w:t>н</w:t>
            </w:r>
            <w:r>
              <w:rPr>
                <w:rFonts w:asciiTheme="minorHAnsi" w:hAnsiTheme="minorHAnsi" w:cs="Tahoma"/>
                <w:sz w:val="20"/>
                <w:szCs w:val="20"/>
              </w:rPr>
              <w:t>a</w:t>
            </w:r>
            <w:r>
              <w:rPr>
                <w:rFonts w:asciiTheme="minorHAnsi" w:hAnsiTheme="minorHAnsi" w:cs="Tahoma"/>
                <w:sz w:val="20"/>
                <w:szCs w:val="20"/>
                <w:lang w:val="ru-RU"/>
              </w:rPr>
              <w:t xml:space="preserve"> </w:t>
            </w:r>
            <w:r>
              <w:rPr>
                <w:rFonts w:asciiTheme="minorHAnsi" w:hAnsiTheme="minorHAnsi" w:cs="Cambria Math"/>
                <w:sz w:val="20"/>
                <w:szCs w:val="20"/>
                <w:lang w:val="ru-RU"/>
              </w:rPr>
              <w:t>кр</w:t>
            </w:r>
            <w:r>
              <w:rPr>
                <w:rFonts w:asciiTheme="minorHAnsi" w:hAnsiTheme="minorHAnsi" w:cs="Tahoma"/>
                <w:sz w:val="20"/>
                <w:szCs w:val="20"/>
              </w:rPr>
              <w:t>a</w:t>
            </w:r>
            <w:r>
              <w:rPr>
                <w:rFonts w:asciiTheme="minorHAnsi" w:hAnsiTheme="minorHAnsi" w:cs="Cambria Math"/>
                <w:sz w:val="20"/>
                <w:szCs w:val="20"/>
                <w:lang w:val="ru-RU"/>
              </w:rPr>
              <w:t>ју</w:t>
            </w:r>
            <w:r>
              <w:rPr>
                <w:rFonts w:asciiTheme="minorHAnsi" w:hAnsiTheme="minorHAnsi" w:cs="Times"/>
                <w:sz w:val="20"/>
                <w:szCs w:val="20"/>
                <w:lang w:val="ru-RU"/>
              </w:rPr>
              <w:t xml:space="preserve"> </w:t>
            </w:r>
            <w:r>
              <w:rPr>
                <w:rFonts w:asciiTheme="minorHAnsi" w:hAnsiTheme="minorHAnsi" w:cs="Cambria Math"/>
                <w:sz w:val="20"/>
                <w:szCs w:val="20"/>
                <w:lang w:val="ru-RU"/>
              </w:rPr>
              <w:t>школске</w:t>
            </w:r>
            <w:r>
              <w:rPr>
                <w:rFonts w:asciiTheme="minorHAnsi" w:hAnsiTheme="minorHAnsi" w:cs="Times"/>
                <w:sz w:val="20"/>
                <w:szCs w:val="20"/>
                <w:lang w:val="ru-RU"/>
              </w:rPr>
              <w:t xml:space="preserve"> 20</w:t>
            </w:r>
            <w:r>
              <w:rPr>
                <w:rFonts w:asciiTheme="minorHAnsi" w:hAnsiTheme="minorHAnsi" w:cs="Times"/>
                <w:sz w:val="20"/>
                <w:szCs w:val="20"/>
                <w:lang w:val="sr-Latn-RS"/>
              </w:rPr>
              <w:t>20</w:t>
            </w:r>
            <w:r>
              <w:rPr>
                <w:rFonts w:asciiTheme="minorHAnsi" w:hAnsiTheme="minorHAnsi" w:cs="Times"/>
                <w:sz w:val="20"/>
                <w:szCs w:val="20"/>
                <w:lang w:val="ru-RU"/>
              </w:rPr>
              <w:t>/2</w:t>
            </w:r>
            <w:r>
              <w:rPr>
                <w:rFonts w:asciiTheme="minorHAnsi" w:hAnsiTheme="minorHAnsi" w:cs="Times"/>
                <w:sz w:val="20"/>
                <w:szCs w:val="20"/>
                <w:lang w:val="sr-Latn-RS"/>
              </w:rPr>
              <w:t>1</w:t>
            </w:r>
            <w:r>
              <w:rPr>
                <w:rFonts w:asciiTheme="minorHAnsi" w:hAnsiTheme="minorHAnsi" w:cs="Times"/>
                <w:sz w:val="20"/>
                <w:szCs w:val="20"/>
                <w:lang w:val="ru-RU"/>
              </w:rPr>
              <w:t xml:space="preserve">. </w:t>
            </w:r>
            <w:r>
              <w:rPr>
                <w:rFonts w:asciiTheme="minorHAnsi" w:hAnsiTheme="minorHAnsi" w:cs="Cambria Math"/>
                <w:sz w:val="20"/>
                <w:szCs w:val="20"/>
                <w:lang w:val="ru-RU"/>
              </w:rPr>
              <w:t>год</w:t>
            </w:r>
            <w:r>
              <w:rPr>
                <w:rFonts w:asciiTheme="minorHAnsi" w:hAnsiTheme="minorHAnsi" w:cs="Tahoma"/>
                <w:sz w:val="20"/>
                <w:szCs w:val="20"/>
                <w:lang w:val="ru-RU"/>
              </w:rPr>
              <w:t>.</w:t>
            </w:r>
          </w:p>
        </w:tc>
        <w:tc>
          <w:tcPr>
            <w:tcW w:w="1252"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ru-RU"/>
              </w:rPr>
            </w:pPr>
            <w:r>
              <w:rPr>
                <w:rFonts w:asciiTheme="minorHAnsi" w:hAnsiTheme="minorHAnsi" w:cs="Cambria Math"/>
                <w:sz w:val="20"/>
                <w:szCs w:val="20"/>
                <w:lang w:val="sr-Cyrl-CS"/>
              </w:rPr>
              <w:t>директор</w:t>
            </w:r>
          </w:p>
        </w:tc>
        <w:tc>
          <w:tcPr>
            <w:tcW w:w="858" w:type="dxa"/>
            <w:vMerge w:val="restart"/>
            <w:tcBorders>
              <w:top w:val="single" w:sz="4" w:space="0" w:color="auto"/>
              <w:left w:val="single" w:sz="4" w:space="0" w:color="auto"/>
              <w:bottom w:val="single" w:sz="4" w:space="0" w:color="auto"/>
              <w:right w:val="single" w:sz="4" w:space="0" w:color="auto"/>
            </w:tcBorders>
          </w:tcPr>
          <w:p w:rsidR="00462F3B" w:rsidRDefault="00462F3B" w:rsidP="0052375D">
            <w:pPr>
              <w:ind w:right="-1051"/>
              <w:jc w:val="both"/>
              <w:rPr>
                <w:rFonts w:asciiTheme="minorHAnsi" w:hAnsiTheme="minorHAnsi" w:cs="Tahoma"/>
                <w:lang w:val="ru-RU"/>
              </w:rPr>
            </w:pPr>
          </w:p>
          <w:p w:rsidR="00462F3B" w:rsidRDefault="00462F3B" w:rsidP="0052375D">
            <w:pPr>
              <w:ind w:right="-1051"/>
              <w:jc w:val="both"/>
              <w:rPr>
                <w:rFonts w:asciiTheme="minorHAnsi" w:hAnsiTheme="minorHAnsi" w:cs="Tahoma"/>
              </w:rPr>
            </w:pPr>
            <w:r>
              <w:rPr>
                <w:rFonts w:asciiTheme="minorHAnsi" w:hAnsiTheme="minorHAnsi" w:cs="Tahoma"/>
                <w:sz w:val="22"/>
                <w:szCs w:val="22"/>
              </w:rPr>
              <w:t>a</w:t>
            </w:r>
            <w:r>
              <w:rPr>
                <w:rFonts w:asciiTheme="minorHAnsi" w:hAnsiTheme="minorHAnsi" w:cs="Cambria Math"/>
                <w:sz w:val="22"/>
                <w:szCs w:val="22"/>
              </w:rPr>
              <w:t>вгуст</w:t>
            </w:r>
          </w:p>
        </w:tc>
        <w:tc>
          <w:tcPr>
            <w:tcW w:w="1536" w:type="dxa"/>
            <w:tcBorders>
              <w:top w:val="single" w:sz="4" w:space="0" w:color="auto"/>
              <w:left w:val="single" w:sz="4" w:space="0" w:color="auto"/>
              <w:bottom w:val="single" w:sz="4" w:space="0" w:color="auto"/>
              <w:right w:val="single" w:sz="4" w:space="0" w:color="auto"/>
            </w:tcBorders>
          </w:tcPr>
          <w:p w:rsidR="00462F3B" w:rsidRDefault="00462F3B" w:rsidP="0052375D">
            <w:pPr>
              <w:ind w:right="-1051"/>
              <w:jc w:val="both"/>
              <w:rPr>
                <w:rFonts w:asciiTheme="minorHAnsi" w:hAnsiTheme="minorHAnsi" w:cs="Tahoma"/>
              </w:rPr>
            </w:pPr>
          </w:p>
        </w:tc>
      </w:tr>
      <w:tr w:rsidR="00462F3B" w:rsidTr="0052375D">
        <w:trPr>
          <w:jc w:val="center"/>
        </w:trPr>
        <w:tc>
          <w:tcPr>
            <w:tcW w:w="5506"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rPr>
            </w:pPr>
            <w:r>
              <w:rPr>
                <w:rFonts w:asciiTheme="minorHAnsi" w:hAnsiTheme="minorHAnsi" w:cs="Tahoma"/>
                <w:sz w:val="20"/>
                <w:szCs w:val="20"/>
              </w:rPr>
              <w:t>2.</w:t>
            </w:r>
            <w:r>
              <w:rPr>
                <w:rFonts w:asciiTheme="minorHAnsi" w:hAnsiTheme="minorHAnsi" w:cs="Tahoma"/>
                <w:sz w:val="20"/>
                <w:szCs w:val="20"/>
                <w:lang w:val="sr-Cyrl-CS"/>
              </w:rPr>
              <w:t xml:space="preserve"> </w:t>
            </w:r>
            <w:r>
              <w:rPr>
                <w:rFonts w:asciiTheme="minorHAnsi" w:hAnsiTheme="minorHAnsi" w:cs="Cambria Math"/>
                <w:sz w:val="20"/>
                <w:szCs w:val="20"/>
              </w:rPr>
              <w:t>Текућ</w:t>
            </w:r>
            <w:r>
              <w:rPr>
                <w:rFonts w:asciiTheme="minorHAnsi" w:hAnsiTheme="minorHAnsi" w:cs="Times"/>
                <w:sz w:val="20"/>
                <w:szCs w:val="20"/>
              </w:rPr>
              <w:t xml:space="preserve">a </w:t>
            </w:r>
            <w:r>
              <w:rPr>
                <w:rFonts w:asciiTheme="minorHAnsi" w:hAnsiTheme="minorHAnsi" w:cs="Cambria Math"/>
                <w:sz w:val="20"/>
                <w:szCs w:val="20"/>
              </w:rPr>
              <w:t>пит</w:t>
            </w:r>
            <w:r>
              <w:rPr>
                <w:rFonts w:asciiTheme="minorHAnsi" w:hAnsiTheme="minorHAnsi" w:cs="Times"/>
                <w:sz w:val="20"/>
                <w:szCs w:val="20"/>
              </w:rPr>
              <w:t>a</w:t>
            </w:r>
            <w:r>
              <w:rPr>
                <w:rFonts w:asciiTheme="minorHAnsi" w:hAnsiTheme="minorHAnsi" w:cs="Cambria Math"/>
                <w:sz w:val="20"/>
                <w:szCs w:val="20"/>
              </w:rPr>
              <w:t>њ</w:t>
            </w:r>
            <w:r>
              <w:rPr>
                <w:rFonts w:asciiTheme="minorHAnsi" w:hAnsiTheme="minorHAnsi" w:cs="Times"/>
                <w:sz w:val="20"/>
                <w:szCs w:val="20"/>
              </w:rPr>
              <w:t>a</w:t>
            </w:r>
          </w:p>
        </w:tc>
        <w:tc>
          <w:tcPr>
            <w:tcW w:w="1252" w:type="dxa"/>
            <w:tcBorders>
              <w:top w:val="single" w:sz="4" w:space="0" w:color="auto"/>
              <w:left w:val="single" w:sz="4" w:space="0" w:color="auto"/>
              <w:bottom w:val="single" w:sz="4" w:space="0" w:color="auto"/>
              <w:right w:val="single" w:sz="4" w:space="0" w:color="auto"/>
            </w:tcBorders>
            <w:hideMark/>
          </w:tcPr>
          <w:p w:rsidR="00462F3B" w:rsidRDefault="00462F3B" w:rsidP="0052375D">
            <w:pPr>
              <w:ind w:right="-1051"/>
              <w:jc w:val="both"/>
              <w:rPr>
                <w:rFonts w:asciiTheme="minorHAnsi" w:hAnsiTheme="minorHAnsi" w:cs="Tahoma"/>
                <w:sz w:val="20"/>
                <w:szCs w:val="20"/>
                <w:lang w:val="ru-RU"/>
              </w:rPr>
            </w:pPr>
            <w:r>
              <w:rPr>
                <w:rFonts w:asciiTheme="minorHAnsi" w:hAnsiTheme="minorHAnsi" w:cs="Cambria Math"/>
                <w:sz w:val="20"/>
                <w:szCs w:val="20"/>
                <w:lang w:val="sr-Cyrl-CS"/>
              </w:rPr>
              <w:t>директор</w:t>
            </w: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462F3B" w:rsidRDefault="00462F3B" w:rsidP="0052375D">
            <w:pPr>
              <w:rPr>
                <w:rFonts w:asciiTheme="minorHAnsi" w:hAnsiTheme="minorHAnsi" w:cs="Tahoma"/>
              </w:rPr>
            </w:pPr>
          </w:p>
        </w:tc>
        <w:tc>
          <w:tcPr>
            <w:tcW w:w="1536" w:type="dxa"/>
            <w:tcBorders>
              <w:top w:val="single" w:sz="4" w:space="0" w:color="auto"/>
              <w:left w:val="single" w:sz="4" w:space="0" w:color="auto"/>
              <w:bottom w:val="single" w:sz="4" w:space="0" w:color="auto"/>
              <w:right w:val="single" w:sz="4" w:space="0" w:color="auto"/>
            </w:tcBorders>
          </w:tcPr>
          <w:p w:rsidR="00462F3B" w:rsidRDefault="00462F3B" w:rsidP="0052375D">
            <w:pPr>
              <w:ind w:right="-1051"/>
              <w:jc w:val="both"/>
              <w:rPr>
                <w:rFonts w:asciiTheme="minorHAnsi" w:hAnsiTheme="minorHAnsi" w:cs="Tahoma"/>
              </w:rPr>
            </w:pPr>
          </w:p>
        </w:tc>
      </w:tr>
    </w:tbl>
    <w:p w:rsidR="00E25AE1" w:rsidRPr="00305C03" w:rsidRDefault="00E25AE1" w:rsidP="00E25AE1">
      <w:pPr>
        <w:jc w:val="center"/>
        <w:rPr>
          <w:rFonts w:ascii="Calibri" w:hAnsi="Calibri" w:cs="Cambria Math"/>
          <w:b/>
          <w:sz w:val="28"/>
          <w:szCs w:val="32"/>
          <w:lang w:val="sr-Cyrl-CS"/>
        </w:rPr>
      </w:pPr>
    </w:p>
    <w:p w:rsidR="00E25AE1" w:rsidRPr="00305C03" w:rsidRDefault="00E25AE1" w:rsidP="00E25AE1">
      <w:pPr>
        <w:jc w:val="center"/>
        <w:rPr>
          <w:rFonts w:ascii="Calibri" w:hAnsi="Calibri" w:cs="Cambria Math"/>
          <w:b/>
          <w:sz w:val="28"/>
          <w:szCs w:val="32"/>
          <w:lang w:val="sr-Cyrl-CS"/>
        </w:rPr>
      </w:pPr>
    </w:p>
    <w:p w:rsidR="002F18ED" w:rsidRPr="00623B74" w:rsidRDefault="002F18ED" w:rsidP="00623B74">
      <w:pPr>
        <w:pStyle w:val="3"/>
        <w:jc w:val="left"/>
      </w:pPr>
    </w:p>
    <w:p w:rsidR="002F18ED" w:rsidRDefault="002F18ED" w:rsidP="00E25AE1">
      <w:pPr>
        <w:pStyle w:val="3"/>
      </w:pPr>
    </w:p>
    <w:p w:rsidR="00C97C7B" w:rsidRDefault="00C97C7B" w:rsidP="00E25AE1">
      <w:pPr>
        <w:pStyle w:val="3"/>
        <w:rPr>
          <w:lang w:val="sr-Cyrl-RS"/>
        </w:rPr>
      </w:pPr>
    </w:p>
    <w:p w:rsidR="00E25AE1" w:rsidRDefault="00E25AE1" w:rsidP="00E25AE1">
      <w:pPr>
        <w:pStyle w:val="3"/>
        <w:rPr>
          <w:rFonts w:cs="Tahoma"/>
          <w:sz w:val="32"/>
        </w:rPr>
      </w:pPr>
      <w:r>
        <w:t>ПЛАН РАДА ПЕДАГОШКОГ КОЛЕГИЈУМА</w:t>
      </w:r>
    </w:p>
    <w:p w:rsidR="00E25AE1" w:rsidRPr="00305C03" w:rsidRDefault="00E25AE1" w:rsidP="00E25AE1">
      <w:pPr>
        <w:rPr>
          <w:rFonts w:ascii="Calibri" w:hAnsi="Calibri" w:cs="Tahoma"/>
          <w:b/>
          <w:sz w:val="32"/>
          <w:szCs w:val="32"/>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7"/>
        <w:gridCol w:w="1393"/>
        <w:gridCol w:w="1633"/>
      </w:tblGrid>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shd w:val="clear" w:color="auto" w:fill="F3F3F3"/>
            <w:vAlign w:val="center"/>
          </w:tcPr>
          <w:p w:rsidR="00462F3B" w:rsidRPr="00305C03" w:rsidRDefault="00462F3B" w:rsidP="0052375D">
            <w:pPr>
              <w:jc w:val="center"/>
              <w:rPr>
                <w:rFonts w:ascii="Calibri" w:hAnsi="Calibri" w:cs="Tahoma"/>
                <w:b/>
              </w:rPr>
            </w:pPr>
          </w:p>
          <w:p w:rsidR="00462F3B" w:rsidRPr="00305C03" w:rsidRDefault="00462F3B" w:rsidP="0052375D">
            <w:pPr>
              <w:jc w:val="center"/>
              <w:rPr>
                <w:rFonts w:ascii="Calibri" w:hAnsi="Calibri" w:cs="Tahoma"/>
                <w:b/>
              </w:rPr>
            </w:pPr>
            <w:r w:rsidRPr="00305C03">
              <w:rPr>
                <w:rFonts w:ascii="Calibri" w:hAnsi="Calibri" w:cs="Cambria Math"/>
                <w:b/>
              </w:rPr>
              <w:t>САДРЖАЈ</w:t>
            </w:r>
          </w:p>
          <w:p w:rsidR="00462F3B" w:rsidRPr="00305C03" w:rsidRDefault="00462F3B" w:rsidP="0052375D">
            <w:pPr>
              <w:jc w:val="center"/>
              <w:rPr>
                <w:rFonts w:ascii="Calibri" w:hAnsi="Calibri" w:cs="Tahoma"/>
                <w:b/>
              </w:rPr>
            </w:pPr>
          </w:p>
        </w:tc>
        <w:tc>
          <w:tcPr>
            <w:tcW w:w="13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62F3B" w:rsidRPr="00305C03" w:rsidRDefault="00462F3B" w:rsidP="0052375D">
            <w:pPr>
              <w:jc w:val="center"/>
              <w:rPr>
                <w:rFonts w:ascii="Calibri" w:hAnsi="Calibri" w:cs="Tahoma"/>
                <w:b/>
              </w:rPr>
            </w:pPr>
            <w:r w:rsidRPr="00305C03">
              <w:rPr>
                <w:rFonts w:ascii="Calibri" w:hAnsi="Calibri" w:cs="Cambria Math"/>
                <w:b/>
                <w:sz w:val="22"/>
                <w:szCs w:val="22"/>
              </w:rPr>
              <w:t>Динамика</w:t>
            </w:r>
          </w:p>
        </w:tc>
        <w:tc>
          <w:tcPr>
            <w:tcW w:w="1585" w:type="dxa"/>
            <w:tcBorders>
              <w:top w:val="single" w:sz="4" w:space="0" w:color="auto"/>
              <w:left w:val="single" w:sz="4" w:space="0" w:color="auto"/>
              <w:bottom w:val="single" w:sz="4" w:space="0" w:color="auto"/>
              <w:right w:val="single" w:sz="4" w:space="0" w:color="auto"/>
            </w:tcBorders>
            <w:shd w:val="clear" w:color="auto" w:fill="F3F3F3"/>
            <w:hideMark/>
          </w:tcPr>
          <w:p w:rsidR="00462F3B" w:rsidRPr="00305C03" w:rsidRDefault="00462F3B" w:rsidP="0052375D">
            <w:pPr>
              <w:jc w:val="center"/>
              <w:rPr>
                <w:rFonts w:ascii="Calibri" w:hAnsi="Calibri" w:cs="Tahoma"/>
                <w:b/>
                <w:sz w:val="22"/>
                <w:szCs w:val="22"/>
                <w:lang w:val="sr-Cyrl-CS"/>
              </w:rPr>
            </w:pPr>
            <w:r w:rsidRPr="00305C03">
              <w:rPr>
                <w:rFonts w:ascii="Calibri" w:hAnsi="Calibri" w:cs="Cambria Math"/>
                <w:b/>
                <w:sz w:val="22"/>
                <w:szCs w:val="22"/>
                <w:lang w:val="sr-Cyrl-CS"/>
              </w:rPr>
              <w:t>Носиоци</w:t>
            </w:r>
            <w:r w:rsidRPr="00305C03">
              <w:rPr>
                <w:rFonts w:ascii="Calibri" w:hAnsi="Calibri" w:cs="Times"/>
                <w:b/>
                <w:sz w:val="22"/>
                <w:szCs w:val="22"/>
                <w:lang w:val="sr-Cyrl-CS"/>
              </w:rPr>
              <w:t xml:space="preserve"> </w:t>
            </w:r>
            <w:r w:rsidRPr="00305C03">
              <w:rPr>
                <w:rFonts w:ascii="Calibri" w:hAnsi="Calibri" w:cs="Cambria Math"/>
                <w:b/>
                <w:sz w:val="22"/>
                <w:szCs w:val="22"/>
                <w:lang w:val="sr-Cyrl-CS"/>
              </w:rPr>
              <w:t>активности</w:t>
            </w: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Pr>
                <w:rFonts w:ascii="Calibri" w:hAnsi="Calibri" w:cs="Cambria Math"/>
                <w:sz w:val="22"/>
                <w:szCs w:val="22"/>
                <w:lang w:val="sr-Cyrl-CS"/>
              </w:rPr>
              <w:t>П</w:t>
            </w:r>
            <w:r w:rsidRPr="00305C03">
              <w:rPr>
                <w:rFonts w:ascii="Calibri" w:hAnsi="Calibri" w:cs="Cambria Math"/>
                <w:sz w:val="22"/>
                <w:szCs w:val="22"/>
                <w:lang w:val="sr-Cyrl-CS"/>
              </w:rPr>
              <w:t>опуњавање</w:t>
            </w:r>
            <w:r w:rsidRPr="00305C03">
              <w:rPr>
                <w:rFonts w:ascii="Calibri" w:hAnsi="Calibri" w:cs="Tahoma"/>
                <w:sz w:val="22"/>
                <w:szCs w:val="22"/>
                <w:lang w:val="sr-Cyrl-CS"/>
              </w:rPr>
              <w:t xml:space="preserve"> </w:t>
            </w:r>
            <w:r w:rsidRPr="00305C03">
              <w:rPr>
                <w:rFonts w:ascii="Calibri" w:hAnsi="Calibri" w:cs="Cambria Math"/>
                <w:sz w:val="22"/>
                <w:szCs w:val="22"/>
              </w:rPr>
              <w:t>анкете</w:t>
            </w:r>
            <w:r w:rsidRPr="00305C03">
              <w:rPr>
                <w:rFonts w:ascii="Calibri" w:hAnsi="Calibri" w:cs="Times"/>
                <w:sz w:val="22"/>
                <w:szCs w:val="22"/>
              </w:rPr>
              <w:t xml:space="preserve"> </w:t>
            </w:r>
            <w:r w:rsidRPr="00305C03">
              <w:rPr>
                <w:rFonts w:ascii="Calibri" w:hAnsi="Calibri" w:cs="Cambria Math"/>
                <w:sz w:val="22"/>
                <w:szCs w:val="22"/>
              </w:rPr>
              <w:t>којом</w:t>
            </w:r>
            <w:r w:rsidRPr="00305C03">
              <w:rPr>
                <w:rFonts w:ascii="Calibri" w:hAnsi="Calibri" w:cs="Times"/>
                <w:sz w:val="22"/>
                <w:szCs w:val="22"/>
              </w:rPr>
              <w:t xml:space="preserve"> </w:t>
            </w:r>
            <w:r w:rsidRPr="00305C03">
              <w:rPr>
                <w:rFonts w:ascii="Calibri" w:hAnsi="Calibri" w:cs="Cambria Math"/>
                <w:sz w:val="22"/>
                <w:szCs w:val="22"/>
              </w:rPr>
              <w:t>треба</w:t>
            </w:r>
            <w:r w:rsidRPr="00305C03">
              <w:rPr>
                <w:rFonts w:ascii="Calibri" w:hAnsi="Calibri" w:cs="Times"/>
                <w:sz w:val="22"/>
                <w:szCs w:val="22"/>
              </w:rPr>
              <w:t xml:space="preserve"> </w:t>
            </w:r>
            <w:r w:rsidRPr="00305C03">
              <w:rPr>
                <w:rFonts w:ascii="Calibri" w:hAnsi="Calibri" w:cs="Cambria Math"/>
                <w:sz w:val="22"/>
                <w:szCs w:val="22"/>
              </w:rPr>
              <w:t>да</w:t>
            </w:r>
            <w:r w:rsidRPr="00305C03">
              <w:rPr>
                <w:rFonts w:ascii="Calibri" w:hAnsi="Calibri" w:cs="Times"/>
                <w:sz w:val="22"/>
                <w:szCs w:val="22"/>
              </w:rPr>
              <w:t xml:space="preserve"> </w:t>
            </w:r>
            <w:r w:rsidRPr="00305C03">
              <w:rPr>
                <w:rFonts w:ascii="Calibri" w:hAnsi="Calibri" w:cs="Cambria Math"/>
                <w:sz w:val="22"/>
                <w:szCs w:val="22"/>
              </w:rPr>
              <w:t>се</w:t>
            </w:r>
            <w:r w:rsidRPr="00305C03">
              <w:rPr>
                <w:rFonts w:ascii="Calibri" w:hAnsi="Calibri" w:cs="Times"/>
                <w:sz w:val="22"/>
                <w:szCs w:val="22"/>
              </w:rPr>
              <w:t xml:space="preserve"> </w:t>
            </w:r>
            <w:r w:rsidRPr="00305C03">
              <w:rPr>
                <w:rFonts w:ascii="Calibri" w:hAnsi="Calibri" w:cs="Cambria Math"/>
                <w:sz w:val="22"/>
                <w:szCs w:val="22"/>
              </w:rPr>
              <w:t>сниме</w:t>
            </w:r>
            <w:r w:rsidRPr="00305C03">
              <w:rPr>
                <w:rFonts w:ascii="Calibri" w:hAnsi="Calibri" w:cs="Times"/>
                <w:sz w:val="22"/>
                <w:szCs w:val="22"/>
              </w:rPr>
              <w:t xml:space="preserve"> </w:t>
            </w:r>
            <w:r w:rsidRPr="00305C03">
              <w:rPr>
                <w:rFonts w:ascii="Calibri" w:hAnsi="Calibri" w:cs="Cambria Math"/>
                <w:sz w:val="22"/>
                <w:szCs w:val="22"/>
              </w:rPr>
              <w:t>одређени</w:t>
            </w:r>
            <w:r w:rsidRPr="00305C03">
              <w:rPr>
                <w:rFonts w:ascii="Calibri" w:hAnsi="Calibri" w:cs="Times"/>
                <w:sz w:val="22"/>
                <w:szCs w:val="22"/>
              </w:rPr>
              <w:t xml:space="preserve"> </w:t>
            </w:r>
            <w:r w:rsidRPr="00305C03">
              <w:rPr>
                <w:rFonts w:ascii="Calibri" w:hAnsi="Calibri" w:cs="Cambria Math"/>
                <w:sz w:val="22"/>
                <w:szCs w:val="22"/>
              </w:rPr>
              <w:t>подаци</w:t>
            </w:r>
            <w:r w:rsidRPr="00305C03">
              <w:rPr>
                <w:rFonts w:ascii="Calibri" w:hAnsi="Calibri" w:cs="Times"/>
                <w:sz w:val="22"/>
                <w:szCs w:val="22"/>
              </w:rPr>
              <w:t xml:space="preserve"> </w:t>
            </w:r>
            <w:r w:rsidRPr="00305C03">
              <w:rPr>
                <w:rFonts w:ascii="Calibri" w:hAnsi="Calibri" w:cs="Cambria Math"/>
                <w:sz w:val="22"/>
                <w:szCs w:val="22"/>
              </w:rPr>
              <w:t>у</w:t>
            </w:r>
            <w:r w:rsidRPr="00305C03">
              <w:rPr>
                <w:rFonts w:ascii="Calibri" w:hAnsi="Calibri" w:cs="Times"/>
                <w:sz w:val="22"/>
                <w:szCs w:val="22"/>
              </w:rPr>
              <w:t xml:space="preserve"> </w:t>
            </w:r>
            <w:r w:rsidRPr="00305C03">
              <w:rPr>
                <w:rFonts w:ascii="Calibri" w:hAnsi="Calibri" w:cs="Cambria Math"/>
                <w:sz w:val="22"/>
                <w:szCs w:val="22"/>
              </w:rPr>
              <w:t>вези</w:t>
            </w:r>
            <w:r w:rsidRPr="00305C03">
              <w:rPr>
                <w:rFonts w:ascii="Calibri" w:hAnsi="Calibri" w:cs="Times"/>
                <w:sz w:val="22"/>
                <w:szCs w:val="22"/>
              </w:rPr>
              <w:t xml:space="preserve"> </w:t>
            </w:r>
            <w:r w:rsidRPr="00305C03">
              <w:rPr>
                <w:rFonts w:ascii="Calibri" w:hAnsi="Calibri" w:cs="Cambria Math"/>
                <w:sz w:val="22"/>
                <w:szCs w:val="22"/>
              </w:rPr>
              <w:t>са</w:t>
            </w:r>
            <w:r w:rsidRPr="00305C03">
              <w:rPr>
                <w:rFonts w:ascii="Calibri" w:hAnsi="Calibri" w:cs="Times"/>
                <w:sz w:val="22"/>
                <w:szCs w:val="22"/>
              </w:rPr>
              <w:t xml:space="preserve"> </w:t>
            </w:r>
            <w:r w:rsidRPr="00305C03">
              <w:rPr>
                <w:rFonts w:ascii="Calibri" w:hAnsi="Calibri" w:cs="Cambria Math"/>
                <w:sz w:val="22"/>
                <w:szCs w:val="22"/>
              </w:rPr>
              <w:t>социјалном</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образовном</w:t>
            </w:r>
            <w:r w:rsidRPr="00305C03">
              <w:rPr>
                <w:rFonts w:ascii="Calibri" w:hAnsi="Calibri" w:cs="Times"/>
                <w:sz w:val="22"/>
                <w:szCs w:val="22"/>
              </w:rPr>
              <w:t xml:space="preserve"> </w:t>
            </w:r>
            <w:r w:rsidRPr="00305C03">
              <w:rPr>
                <w:rFonts w:ascii="Calibri" w:hAnsi="Calibri" w:cs="Cambria Math"/>
                <w:sz w:val="22"/>
                <w:szCs w:val="22"/>
              </w:rPr>
              <w:t>структуром</w:t>
            </w:r>
            <w:r w:rsidRPr="00305C03">
              <w:rPr>
                <w:rFonts w:ascii="Calibri" w:hAnsi="Calibri" w:cs="Times"/>
                <w:sz w:val="22"/>
                <w:szCs w:val="22"/>
              </w:rPr>
              <w:t xml:space="preserve"> </w:t>
            </w:r>
            <w:r w:rsidRPr="00305C03">
              <w:rPr>
                <w:rFonts w:ascii="Calibri" w:hAnsi="Calibri" w:cs="Cambria Math"/>
                <w:sz w:val="22"/>
                <w:szCs w:val="22"/>
              </w:rPr>
              <w:t>родитеља</w:t>
            </w:r>
            <w:r w:rsidRPr="00305C03">
              <w:rPr>
                <w:rFonts w:ascii="Calibri" w:hAnsi="Calibri" w:cs="Times"/>
                <w:sz w:val="22"/>
                <w:szCs w:val="22"/>
              </w:rPr>
              <w:t xml:space="preserve"> </w:t>
            </w:r>
            <w:r w:rsidRPr="00305C03">
              <w:rPr>
                <w:rFonts w:ascii="Calibri" w:hAnsi="Calibri" w:cs="Cambria Math"/>
                <w:sz w:val="22"/>
                <w:szCs w:val="22"/>
              </w:rPr>
              <w:t>ученика</w:t>
            </w:r>
          </w:p>
        </w:tc>
        <w:tc>
          <w:tcPr>
            <w:tcW w:w="1352" w:type="dxa"/>
            <w:vMerge w:val="restart"/>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jc w:val="center"/>
              <w:rPr>
                <w:rFonts w:ascii="Calibri" w:hAnsi="Calibri" w:cs="Tahoma"/>
              </w:rPr>
            </w:pPr>
            <w:r w:rsidRPr="00305C03">
              <w:rPr>
                <w:rFonts w:ascii="Calibri" w:hAnsi="Calibri" w:cs="Cambria Math"/>
                <w:sz w:val="22"/>
                <w:szCs w:val="22"/>
              </w:rPr>
              <w:t>Септембар</w:t>
            </w:r>
            <w:r w:rsidRPr="00305C03">
              <w:rPr>
                <w:rFonts w:ascii="Calibri" w:hAnsi="Calibri" w:cs="Times"/>
                <w:sz w:val="22"/>
                <w:szCs w:val="22"/>
              </w:rPr>
              <w:t xml:space="preserve"> </w:t>
            </w: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Психолог</w:t>
            </w:r>
            <w:r w:rsidRPr="00305C03">
              <w:rPr>
                <w:rFonts w:ascii="Calibri" w:hAnsi="Calibri" w:cs="Times"/>
                <w:sz w:val="22"/>
                <w:szCs w:val="22"/>
                <w:lang w:val="sr-Cyrl-CS"/>
              </w:rPr>
              <w:t>,</w:t>
            </w:r>
          </w:p>
          <w:p w:rsidR="00462F3B" w:rsidRPr="00305C03" w:rsidRDefault="00462F3B" w:rsidP="0052375D">
            <w:pPr>
              <w:rPr>
                <w:rFonts w:ascii="Calibri" w:hAnsi="Calibri" w:cs="Tahoma"/>
                <w:sz w:val="22"/>
                <w:szCs w:val="22"/>
              </w:rPr>
            </w:pPr>
            <w:r w:rsidRPr="00305C03">
              <w:rPr>
                <w:rFonts w:ascii="Calibri" w:hAnsi="Calibri" w:cs="Cambria Math"/>
                <w:sz w:val="22"/>
                <w:szCs w:val="22"/>
                <w:lang w:val="sr-Cyrl-CS"/>
              </w:rPr>
              <w:t>разредне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старешине</w:t>
            </w: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rPr>
              <w:t>Припремљеност</w:t>
            </w:r>
            <w:r w:rsidRPr="00305C03">
              <w:rPr>
                <w:rFonts w:ascii="Calibri" w:hAnsi="Calibri" w:cs="Times"/>
                <w:sz w:val="22"/>
                <w:szCs w:val="22"/>
              </w:rPr>
              <w:t xml:space="preserve"> </w:t>
            </w:r>
            <w:r w:rsidRPr="00305C03">
              <w:rPr>
                <w:rFonts w:ascii="Calibri" w:hAnsi="Calibri" w:cs="Cambria Math"/>
                <w:sz w:val="22"/>
                <w:szCs w:val="22"/>
              </w:rPr>
              <w:t>одељења</w:t>
            </w:r>
            <w:r w:rsidRPr="00305C03">
              <w:rPr>
                <w:rFonts w:ascii="Calibri" w:hAnsi="Calibri" w:cs="Times"/>
                <w:sz w:val="22"/>
                <w:szCs w:val="22"/>
              </w:rPr>
              <w:t xml:space="preserve"> </w:t>
            </w:r>
            <w:r w:rsidRPr="00305C03">
              <w:rPr>
                <w:rFonts w:ascii="Calibri" w:hAnsi="Calibri" w:cs="Cambria Math"/>
                <w:sz w:val="22"/>
                <w:szCs w:val="22"/>
              </w:rPr>
              <w:t>за</w:t>
            </w:r>
            <w:r w:rsidRPr="00305C03">
              <w:rPr>
                <w:rFonts w:ascii="Calibri" w:hAnsi="Calibri" w:cs="Times"/>
                <w:sz w:val="22"/>
                <w:szCs w:val="22"/>
              </w:rPr>
              <w:t xml:space="preserve"> </w:t>
            </w:r>
            <w:r w:rsidRPr="00305C03">
              <w:rPr>
                <w:rFonts w:ascii="Calibri" w:hAnsi="Calibri" w:cs="Cambria Math"/>
                <w:sz w:val="22"/>
                <w:szCs w:val="22"/>
              </w:rPr>
              <w:t>почетак</w:t>
            </w:r>
            <w:r w:rsidRPr="00305C03">
              <w:rPr>
                <w:rFonts w:ascii="Calibri" w:hAnsi="Calibri" w:cs="Times"/>
                <w:sz w:val="22"/>
                <w:szCs w:val="22"/>
              </w:rPr>
              <w:t xml:space="preserve"> </w:t>
            </w:r>
            <w:r w:rsidRPr="00305C03">
              <w:rPr>
                <w:rFonts w:ascii="Calibri" w:hAnsi="Calibri" w:cs="Cambria Math"/>
                <w:sz w:val="22"/>
                <w:szCs w:val="22"/>
              </w:rPr>
              <w:t>школске</w:t>
            </w:r>
            <w:r w:rsidRPr="00305C03">
              <w:rPr>
                <w:rFonts w:ascii="Calibri" w:hAnsi="Calibri" w:cs="Times"/>
                <w:sz w:val="22"/>
                <w:szCs w:val="22"/>
              </w:rPr>
              <w:t xml:space="preserve"> </w:t>
            </w:r>
            <w:r w:rsidRPr="00305C03">
              <w:rPr>
                <w:rFonts w:ascii="Calibri" w:hAnsi="Calibri" w:cs="Cambria Math"/>
                <w:sz w:val="22"/>
                <w:szCs w:val="22"/>
              </w:rPr>
              <w:t>године</w:t>
            </w:r>
            <w:r w:rsidRPr="00305C03">
              <w:rPr>
                <w:rFonts w:ascii="Calibri" w:hAnsi="Calibri" w:cs="Times"/>
                <w:sz w:val="22"/>
                <w:szCs w:val="22"/>
              </w:rPr>
              <w:t xml:space="preserve">: </w:t>
            </w:r>
            <w:r w:rsidRPr="00305C03">
              <w:rPr>
                <w:rFonts w:ascii="Calibri" w:hAnsi="Calibri" w:cs="Cambria Math"/>
                <w:sz w:val="22"/>
                <w:szCs w:val="22"/>
              </w:rPr>
              <w:t>снабдевеност</w:t>
            </w:r>
            <w:r w:rsidRPr="00305C03">
              <w:rPr>
                <w:rFonts w:ascii="Calibri" w:hAnsi="Calibri" w:cs="Times"/>
                <w:sz w:val="22"/>
                <w:szCs w:val="22"/>
              </w:rPr>
              <w:t xml:space="preserve"> </w:t>
            </w:r>
            <w:r w:rsidRPr="00305C03">
              <w:rPr>
                <w:rFonts w:ascii="Calibri" w:hAnsi="Calibri" w:cs="Cambria Math"/>
                <w:sz w:val="22"/>
                <w:szCs w:val="22"/>
              </w:rPr>
              <w:t>уџбеницима</w:t>
            </w:r>
            <w:r w:rsidRPr="00305C03">
              <w:rPr>
                <w:rFonts w:ascii="Calibri" w:hAnsi="Calibri" w:cs="Times"/>
                <w:sz w:val="22"/>
                <w:szCs w:val="22"/>
              </w:rPr>
              <w:t xml:space="preserve">, </w:t>
            </w:r>
            <w:r w:rsidRPr="00305C03">
              <w:rPr>
                <w:rFonts w:ascii="Calibri" w:hAnsi="Calibri" w:cs="Cambria Math"/>
                <w:sz w:val="22"/>
                <w:szCs w:val="22"/>
              </w:rPr>
              <w:t>приручницима</w:t>
            </w:r>
            <w:r w:rsidRPr="00305C03">
              <w:rPr>
                <w:rFonts w:ascii="Calibri" w:hAnsi="Calibri" w:cs="Times"/>
                <w:sz w:val="22"/>
                <w:szCs w:val="22"/>
              </w:rPr>
              <w:t xml:space="preserve">, </w:t>
            </w:r>
            <w:r w:rsidRPr="00305C03">
              <w:rPr>
                <w:rFonts w:ascii="Calibri" w:hAnsi="Calibri" w:cs="Cambria Math"/>
                <w:sz w:val="22"/>
                <w:szCs w:val="22"/>
              </w:rPr>
              <w:t>лектиром</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дидактичким</w:t>
            </w:r>
            <w:r w:rsidRPr="00305C03">
              <w:rPr>
                <w:rFonts w:ascii="Calibri" w:hAnsi="Calibri" w:cs="Times"/>
                <w:sz w:val="22"/>
                <w:szCs w:val="22"/>
              </w:rPr>
              <w:t xml:space="preserve"> </w:t>
            </w:r>
            <w:r w:rsidRPr="00305C03">
              <w:rPr>
                <w:rFonts w:ascii="Calibri" w:hAnsi="Calibri" w:cs="Cambria Math"/>
                <w:sz w:val="22"/>
                <w:szCs w:val="22"/>
              </w:rPr>
              <w:t>материјалом</w:t>
            </w:r>
            <w:r w:rsidRPr="00305C03">
              <w:rPr>
                <w:rFonts w:ascii="Calibri" w:hAnsi="Calibri" w:cs="Times"/>
                <w:sz w:val="22"/>
                <w:szCs w:val="22"/>
              </w:rPr>
              <w:t xml:space="preserve">, </w:t>
            </w:r>
            <w:r w:rsidRPr="00305C03">
              <w:rPr>
                <w:rFonts w:ascii="Calibri" w:hAnsi="Calibri" w:cs="Cambria Math"/>
                <w:sz w:val="22"/>
                <w:szCs w:val="22"/>
              </w:rPr>
              <w:t>осигурање</w:t>
            </w:r>
            <w:r w:rsidRPr="00305C03">
              <w:rPr>
                <w:rFonts w:ascii="Calibri" w:hAnsi="Calibri" w:cs="Times"/>
                <w:sz w:val="22"/>
                <w:szCs w:val="22"/>
              </w:rPr>
              <w:t xml:space="preserve"> </w:t>
            </w:r>
            <w:r w:rsidRPr="00305C03">
              <w:rPr>
                <w:rFonts w:ascii="Calibri" w:hAnsi="Calibri" w:cs="Cambria Math"/>
                <w:sz w:val="22"/>
                <w:szCs w:val="22"/>
              </w:rPr>
              <w:t>код</w:t>
            </w:r>
            <w:r w:rsidRPr="00305C03">
              <w:rPr>
                <w:rFonts w:ascii="Calibri" w:hAnsi="Calibri" w:cs="Times"/>
                <w:sz w:val="22"/>
                <w:szCs w:val="22"/>
              </w:rPr>
              <w:t xml:space="preserve"> </w:t>
            </w:r>
            <w:r w:rsidRPr="00305C03">
              <w:rPr>
                <w:rFonts w:ascii="Calibri" w:hAnsi="Calibri" w:cs="Cambria Math"/>
                <w:sz w:val="22"/>
                <w:szCs w:val="22"/>
              </w:rPr>
              <w:t>осигуравајућег</w:t>
            </w:r>
            <w:r w:rsidRPr="00305C03">
              <w:rPr>
                <w:rFonts w:ascii="Calibri" w:hAnsi="Calibri" w:cs="Times"/>
                <w:sz w:val="22"/>
                <w:szCs w:val="22"/>
              </w:rPr>
              <w:t xml:space="preserve"> </w:t>
            </w:r>
            <w:r w:rsidRPr="00305C03">
              <w:rPr>
                <w:rFonts w:ascii="Calibri" w:hAnsi="Calibri" w:cs="Cambria Math"/>
                <w:sz w:val="22"/>
                <w:szCs w:val="22"/>
              </w:rPr>
              <w:t>завода</w:t>
            </w:r>
            <w:r w:rsidRPr="00305C03">
              <w:rPr>
                <w:rFonts w:ascii="Calibri" w:hAnsi="Calibri" w:cs="Times"/>
                <w:sz w:val="22"/>
                <w:szCs w:val="22"/>
              </w:rPr>
              <w:t xml:space="preserve">, </w:t>
            </w:r>
            <w:r w:rsidRPr="00305C03">
              <w:rPr>
                <w:rFonts w:ascii="Calibri" w:hAnsi="Calibri" w:cs="Cambria Math"/>
                <w:sz w:val="22"/>
                <w:szCs w:val="22"/>
              </w:rPr>
              <w:t>опредељеност</w:t>
            </w:r>
            <w:r w:rsidRPr="00305C03">
              <w:rPr>
                <w:rFonts w:ascii="Calibri" w:hAnsi="Calibri" w:cs="Times"/>
                <w:sz w:val="22"/>
                <w:szCs w:val="22"/>
              </w:rPr>
              <w:t xml:space="preserve"> </w:t>
            </w:r>
            <w:r w:rsidRPr="00305C03">
              <w:rPr>
                <w:rFonts w:ascii="Calibri" w:hAnsi="Calibri" w:cs="Cambria Math"/>
                <w:sz w:val="22"/>
                <w:szCs w:val="22"/>
              </w:rPr>
              <w:t>за</w:t>
            </w:r>
            <w:r w:rsidRPr="00305C03">
              <w:rPr>
                <w:rFonts w:ascii="Calibri" w:hAnsi="Calibri" w:cs="Times"/>
                <w:sz w:val="22"/>
                <w:szCs w:val="22"/>
              </w:rPr>
              <w:t xml:space="preserve"> </w:t>
            </w:r>
            <w:r w:rsidRPr="00305C03">
              <w:rPr>
                <w:rFonts w:ascii="Calibri" w:hAnsi="Calibri" w:cs="Cambria Math"/>
                <w:sz w:val="22"/>
                <w:szCs w:val="22"/>
              </w:rPr>
              <w:t>ваннаставне</w:t>
            </w:r>
            <w:r w:rsidRPr="00305C03">
              <w:rPr>
                <w:rFonts w:ascii="Calibri" w:hAnsi="Calibri" w:cs="Times"/>
                <w:sz w:val="22"/>
                <w:szCs w:val="22"/>
              </w:rPr>
              <w:t xml:space="preserve"> </w:t>
            </w:r>
            <w:r w:rsidRPr="00305C03">
              <w:rPr>
                <w:rFonts w:ascii="Calibri" w:hAnsi="Calibri" w:cs="Cambria Math"/>
                <w:sz w:val="22"/>
                <w:szCs w:val="22"/>
              </w:rPr>
              <w:t>активности</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конкретна</w:t>
            </w:r>
            <w:r w:rsidRPr="00305C03">
              <w:rPr>
                <w:rFonts w:ascii="Calibri" w:hAnsi="Calibri" w:cs="Times"/>
                <w:sz w:val="22"/>
                <w:szCs w:val="22"/>
              </w:rPr>
              <w:t xml:space="preserve"> </w:t>
            </w:r>
            <w:r w:rsidRPr="00305C03">
              <w:rPr>
                <w:rFonts w:ascii="Calibri" w:hAnsi="Calibri" w:cs="Cambria Math"/>
                <w:sz w:val="22"/>
                <w:szCs w:val="22"/>
              </w:rPr>
              <w:t>реаговања</w:t>
            </w:r>
            <w:r w:rsidRPr="00305C03">
              <w:rPr>
                <w:rFonts w:ascii="Calibri" w:hAnsi="Calibri" w:cs="Times"/>
                <w:sz w:val="22"/>
                <w:szCs w:val="22"/>
              </w:rPr>
              <w:t xml:space="preserve"> </w:t>
            </w:r>
            <w:r w:rsidRPr="00305C03">
              <w:rPr>
                <w:rFonts w:ascii="Calibri" w:hAnsi="Calibri" w:cs="Cambria Math"/>
                <w:sz w:val="22"/>
                <w:szCs w:val="22"/>
              </w:rPr>
              <w:t>на</w:t>
            </w:r>
            <w:r w:rsidRPr="00305C03">
              <w:rPr>
                <w:rFonts w:ascii="Calibri" w:hAnsi="Calibri" w:cs="Times"/>
                <w:sz w:val="22"/>
                <w:szCs w:val="22"/>
              </w:rPr>
              <w:t xml:space="preserve"> </w:t>
            </w:r>
            <w:r w:rsidRPr="00305C03">
              <w:rPr>
                <w:rFonts w:ascii="Calibri" w:hAnsi="Calibri" w:cs="Cambria Math"/>
                <w:sz w:val="22"/>
                <w:szCs w:val="22"/>
              </w:rPr>
              <w:t>уочене</w:t>
            </w:r>
            <w:r w:rsidRPr="00305C03">
              <w:rPr>
                <w:rFonts w:ascii="Calibri" w:hAnsi="Calibri" w:cs="Times"/>
                <w:sz w:val="22"/>
                <w:szCs w:val="22"/>
              </w:rPr>
              <w:t xml:space="preserve"> </w:t>
            </w:r>
            <w:r w:rsidRPr="00305C03">
              <w:rPr>
                <w:rFonts w:ascii="Calibri" w:hAnsi="Calibri" w:cs="Cambria Math"/>
                <w:sz w:val="22"/>
                <w:szCs w:val="22"/>
              </w:rPr>
              <w:t>проблеме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разредне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старешине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председници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стручних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већа</w:t>
            </w: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Анализа</w:t>
            </w:r>
            <w:r w:rsidRPr="00305C03">
              <w:rPr>
                <w:rFonts w:ascii="Calibri" w:hAnsi="Calibri" w:cs="Times"/>
                <w:sz w:val="22"/>
                <w:szCs w:val="22"/>
                <w:lang w:val="sr-Cyrl-CS"/>
              </w:rPr>
              <w:t xml:space="preserve"> </w:t>
            </w:r>
            <w:r w:rsidRPr="00305C03">
              <w:rPr>
                <w:rFonts w:ascii="Calibri" w:hAnsi="Calibri" w:cs="Cambria Math"/>
                <w:sz w:val="22"/>
                <w:szCs w:val="22"/>
              </w:rPr>
              <w:t>садржаја</w:t>
            </w:r>
            <w:r w:rsidRPr="00305C03">
              <w:rPr>
                <w:rFonts w:ascii="Calibri" w:hAnsi="Calibri" w:cs="Times"/>
                <w:sz w:val="22"/>
                <w:szCs w:val="22"/>
              </w:rPr>
              <w:t xml:space="preserve"> </w:t>
            </w:r>
            <w:r w:rsidRPr="00305C03">
              <w:rPr>
                <w:rFonts w:ascii="Calibri" w:hAnsi="Calibri" w:cs="Cambria Math"/>
                <w:sz w:val="22"/>
                <w:szCs w:val="22"/>
              </w:rPr>
              <w:t>рада</w:t>
            </w:r>
            <w:r w:rsidRPr="00305C03">
              <w:rPr>
                <w:rFonts w:ascii="Calibri" w:hAnsi="Calibri" w:cs="Times"/>
                <w:sz w:val="22"/>
                <w:szCs w:val="22"/>
              </w:rPr>
              <w:t xml:space="preserve"> </w:t>
            </w:r>
            <w:r w:rsidRPr="00305C03">
              <w:rPr>
                <w:rFonts w:ascii="Calibri" w:hAnsi="Calibri" w:cs="Cambria Math"/>
                <w:sz w:val="22"/>
                <w:szCs w:val="22"/>
              </w:rPr>
              <w:t>Парламента</w:t>
            </w:r>
            <w:r w:rsidRPr="00305C03">
              <w:rPr>
                <w:rFonts w:ascii="Calibri" w:hAnsi="Calibri" w:cs="Times"/>
                <w:sz w:val="22"/>
                <w:szCs w:val="22"/>
              </w:rPr>
              <w:t xml:space="preserve"> </w:t>
            </w:r>
            <w:r w:rsidRPr="00305C03">
              <w:rPr>
                <w:rFonts w:ascii="Calibri" w:hAnsi="Calibri" w:cs="Cambria Math"/>
                <w:sz w:val="22"/>
                <w:szCs w:val="22"/>
              </w:rPr>
              <w:t>ученика</w:t>
            </w:r>
            <w:r w:rsidRPr="00305C03">
              <w:rPr>
                <w:rFonts w:ascii="Calibri" w:hAnsi="Calibri" w:cs="Tahoma"/>
                <w:sz w:val="22"/>
                <w:szCs w:val="22"/>
                <w:lang w:val="sr-Cyrl-CS"/>
              </w:rPr>
              <w:t xml:space="preserve">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прављење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плана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рада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нову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школску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годину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Проф</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Стојановић</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Слађана</w:t>
            </w: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jc w:val="both"/>
              <w:rPr>
                <w:rFonts w:ascii="Calibri" w:hAnsi="Calibri" w:cs="Tahoma"/>
                <w:sz w:val="22"/>
                <w:szCs w:val="22"/>
              </w:rPr>
            </w:pPr>
            <w:r w:rsidRPr="00305C03">
              <w:rPr>
                <w:rFonts w:ascii="Calibri" w:hAnsi="Calibri" w:cs="Cambria Math"/>
                <w:sz w:val="22"/>
                <w:szCs w:val="22"/>
              </w:rPr>
              <w:t>А</w:t>
            </w:r>
            <w:r w:rsidRPr="00305C03">
              <w:rPr>
                <w:rFonts w:ascii="Calibri" w:hAnsi="Calibri" w:cs="Cambria Math"/>
                <w:sz w:val="22"/>
                <w:szCs w:val="22"/>
                <w:lang w:val="sr-Cyrl-CS"/>
              </w:rPr>
              <w:t>н</w:t>
            </w:r>
            <w:r w:rsidRPr="00305C03">
              <w:rPr>
                <w:rFonts w:ascii="Calibri" w:hAnsi="Calibri" w:cs="Cambria Math"/>
                <w:sz w:val="22"/>
                <w:szCs w:val="22"/>
              </w:rPr>
              <w:t>ализа</w:t>
            </w:r>
            <w:r w:rsidRPr="00305C03">
              <w:rPr>
                <w:rFonts w:ascii="Calibri" w:hAnsi="Calibri" w:cs="Times"/>
                <w:sz w:val="22"/>
                <w:szCs w:val="22"/>
              </w:rPr>
              <w:t xml:space="preserve"> </w:t>
            </w:r>
            <w:r w:rsidRPr="00305C03">
              <w:rPr>
                <w:rFonts w:ascii="Calibri" w:hAnsi="Calibri" w:cs="Cambria Math"/>
                <w:sz w:val="22"/>
                <w:szCs w:val="22"/>
              </w:rPr>
              <w:t>предлога</w:t>
            </w:r>
            <w:r w:rsidRPr="00305C03">
              <w:rPr>
                <w:rFonts w:ascii="Calibri" w:hAnsi="Calibri" w:cs="Times"/>
                <w:sz w:val="22"/>
                <w:szCs w:val="22"/>
              </w:rPr>
              <w:t xml:space="preserve"> </w:t>
            </w:r>
            <w:r w:rsidRPr="00305C03">
              <w:rPr>
                <w:rFonts w:ascii="Calibri" w:hAnsi="Calibri" w:cs="Cambria Math"/>
                <w:sz w:val="22"/>
                <w:szCs w:val="22"/>
              </w:rPr>
              <w:t>чланова</w:t>
            </w:r>
            <w:r w:rsidRPr="00305C03">
              <w:rPr>
                <w:rFonts w:ascii="Calibri" w:hAnsi="Calibri" w:cs="Times"/>
                <w:sz w:val="22"/>
                <w:szCs w:val="22"/>
              </w:rPr>
              <w:t xml:space="preserve"> </w:t>
            </w:r>
            <w:r w:rsidRPr="00305C03">
              <w:rPr>
                <w:rFonts w:ascii="Calibri" w:hAnsi="Calibri" w:cs="Cambria Math"/>
                <w:sz w:val="22"/>
                <w:szCs w:val="22"/>
              </w:rPr>
              <w:t>Наставничког</w:t>
            </w:r>
            <w:r w:rsidRPr="00305C03">
              <w:rPr>
                <w:rFonts w:ascii="Calibri" w:hAnsi="Calibri" w:cs="Times"/>
                <w:sz w:val="22"/>
                <w:szCs w:val="22"/>
              </w:rPr>
              <w:t xml:space="preserve"> </w:t>
            </w:r>
            <w:r w:rsidRPr="00305C03">
              <w:rPr>
                <w:rFonts w:ascii="Calibri" w:hAnsi="Calibri" w:cs="Cambria Math"/>
                <w:sz w:val="22"/>
                <w:szCs w:val="22"/>
              </w:rPr>
              <w:t>већа</w:t>
            </w:r>
            <w:r w:rsidRPr="00305C03">
              <w:rPr>
                <w:rFonts w:ascii="Calibri" w:hAnsi="Calibri" w:cs="Times"/>
                <w:sz w:val="22"/>
                <w:szCs w:val="22"/>
              </w:rPr>
              <w:t xml:space="preserve"> </w:t>
            </w:r>
            <w:r w:rsidRPr="00305C03">
              <w:rPr>
                <w:rFonts w:ascii="Calibri" w:hAnsi="Calibri" w:cs="Cambria Math"/>
                <w:sz w:val="22"/>
                <w:szCs w:val="22"/>
              </w:rPr>
              <w:t>који</w:t>
            </w:r>
            <w:r w:rsidRPr="00305C03">
              <w:rPr>
                <w:rFonts w:ascii="Calibri" w:hAnsi="Calibri" w:cs="Times"/>
                <w:sz w:val="22"/>
                <w:szCs w:val="22"/>
              </w:rPr>
              <w:t xml:space="preserve"> </w:t>
            </w:r>
            <w:r w:rsidRPr="00305C03">
              <w:rPr>
                <w:rFonts w:ascii="Calibri" w:hAnsi="Calibri" w:cs="Cambria Math"/>
                <w:sz w:val="22"/>
                <w:szCs w:val="22"/>
              </w:rPr>
              <w:t>треба</w:t>
            </w:r>
            <w:r w:rsidRPr="00305C03">
              <w:rPr>
                <w:rFonts w:ascii="Calibri" w:hAnsi="Calibri" w:cs="Times"/>
                <w:sz w:val="22"/>
                <w:szCs w:val="22"/>
              </w:rPr>
              <w:t xml:space="preserve"> </w:t>
            </w:r>
            <w:r w:rsidRPr="00305C03">
              <w:rPr>
                <w:rFonts w:ascii="Calibri" w:hAnsi="Calibri" w:cs="Cambria Math"/>
                <w:sz w:val="22"/>
                <w:szCs w:val="22"/>
              </w:rPr>
              <w:t>да</w:t>
            </w:r>
            <w:r w:rsidRPr="00305C03">
              <w:rPr>
                <w:rFonts w:ascii="Calibri" w:hAnsi="Calibri" w:cs="Times"/>
                <w:sz w:val="22"/>
                <w:szCs w:val="22"/>
              </w:rPr>
              <w:t xml:space="preserve"> </w:t>
            </w:r>
            <w:r w:rsidRPr="00305C03">
              <w:rPr>
                <w:rFonts w:ascii="Calibri" w:hAnsi="Calibri" w:cs="Cambria Math"/>
                <w:sz w:val="22"/>
                <w:szCs w:val="22"/>
              </w:rPr>
              <w:t>стекну</w:t>
            </w:r>
            <w:r w:rsidRPr="00305C03">
              <w:rPr>
                <w:rFonts w:ascii="Calibri" w:hAnsi="Calibri" w:cs="Times"/>
                <w:sz w:val="22"/>
                <w:szCs w:val="22"/>
              </w:rPr>
              <w:t xml:space="preserve"> </w:t>
            </w:r>
            <w:r w:rsidRPr="00305C03">
              <w:rPr>
                <w:rFonts w:ascii="Calibri" w:hAnsi="Calibri" w:cs="Cambria Math"/>
                <w:sz w:val="22"/>
                <w:szCs w:val="22"/>
              </w:rPr>
              <w:t>звање</w:t>
            </w:r>
            <w:r w:rsidRPr="00305C03">
              <w:rPr>
                <w:rFonts w:ascii="Calibri" w:hAnsi="Calibri" w:cs="Times"/>
                <w:sz w:val="22"/>
                <w:szCs w:val="22"/>
              </w:rPr>
              <w:t xml:space="preserve"> </w:t>
            </w:r>
            <w:r w:rsidRPr="00305C03">
              <w:rPr>
                <w:rFonts w:ascii="Calibri" w:hAnsi="Calibri" w:cs="Cambria Math"/>
                <w:sz w:val="22"/>
                <w:szCs w:val="22"/>
              </w:rPr>
              <w:t>педагошког</w:t>
            </w:r>
            <w:r w:rsidRPr="00305C03">
              <w:rPr>
                <w:rFonts w:ascii="Calibri" w:hAnsi="Calibri" w:cs="Times"/>
                <w:sz w:val="22"/>
                <w:szCs w:val="22"/>
              </w:rPr>
              <w:t xml:space="preserve"> </w:t>
            </w:r>
            <w:r w:rsidRPr="00305C03">
              <w:rPr>
                <w:rFonts w:ascii="Calibri" w:hAnsi="Calibri" w:cs="Cambria Math"/>
                <w:sz w:val="22"/>
                <w:szCs w:val="22"/>
              </w:rPr>
              <w:t>саветника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rPr>
            </w:pPr>
            <w:r w:rsidRPr="00305C03">
              <w:rPr>
                <w:rFonts w:ascii="Calibri" w:hAnsi="Calibri" w:cs="Cambria Math"/>
                <w:sz w:val="22"/>
                <w:szCs w:val="22"/>
                <w:lang w:val="sr-Cyrl-CS"/>
              </w:rPr>
              <w:t>председници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стручних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већа</w:t>
            </w: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rPr>
              <w:t>Оцена</w:t>
            </w:r>
            <w:r w:rsidRPr="00305C03">
              <w:rPr>
                <w:rFonts w:ascii="Calibri" w:hAnsi="Calibri" w:cs="Tahoma"/>
                <w:sz w:val="22"/>
                <w:szCs w:val="22"/>
              </w:rPr>
              <w:t xml:space="preserve"> </w:t>
            </w:r>
            <w:r w:rsidRPr="00305C03">
              <w:rPr>
                <w:rFonts w:ascii="Calibri" w:hAnsi="Calibri" w:cs="Cambria Math"/>
                <w:sz w:val="22"/>
                <w:szCs w:val="22"/>
              </w:rPr>
              <w:t>програма</w:t>
            </w:r>
            <w:r w:rsidRPr="00305C03">
              <w:rPr>
                <w:rFonts w:ascii="Calibri" w:hAnsi="Calibri" w:cs="Times"/>
                <w:sz w:val="22"/>
                <w:szCs w:val="22"/>
              </w:rPr>
              <w:t xml:space="preserve"> </w:t>
            </w:r>
            <w:r w:rsidRPr="00305C03">
              <w:rPr>
                <w:rFonts w:ascii="Calibri" w:hAnsi="Calibri" w:cs="Cambria Math"/>
                <w:sz w:val="22"/>
                <w:szCs w:val="22"/>
              </w:rPr>
              <w:t>тимских</w:t>
            </w:r>
            <w:r w:rsidRPr="00305C03">
              <w:rPr>
                <w:rFonts w:ascii="Calibri" w:hAnsi="Calibri" w:cs="Times"/>
                <w:sz w:val="22"/>
                <w:szCs w:val="22"/>
              </w:rPr>
              <w:t xml:space="preserve"> </w:t>
            </w:r>
            <w:r w:rsidRPr="00305C03">
              <w:rPr>
                <w:rFonts w:ascii="Calibri" w:hAnsi="Calibri" w:cs="Cambria Math"/>
                <w:sz w:val="22"/>
                <w:szCs w:val="22"/>
              </w:rPr>
              <w:t>активности</w:t>
            </w:r>
            <w:r w:rsidRPr="00305C03">
              <w:rPr>
                <w:rFonts w:ascii="Calibri" w:hAnsi="Calibri" w:cs="Times"/>
                <w:sz w:val="22"/>
                <w:szCs w:val="22"/>
              </w:rPr>
              <w:t xml:space="preserve"> </w:t>
            </w:r>
            <w:r w:rsidRPr="00305C03">
              <w:rPr>
                <w:rFonts w:ascii="Calibri" w:hAnsi="Calibri" w:cs="Cambria Math"/>
                <w:sz w:val="22"/>
                <w:szCs w:val="22"/>
              </w:rPr>
              <w:t>директора</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стручних</w:t>
            </w:r>
            <w:r w:rsidRPr="00305C03">
              <w:rPr>
                <w:rFonts w:ascii="Calibri" w:hAnsi="Calibri" w:cs="Times"/>
                <w:sz w:val="22"/>
                <w:szCs w:val="22"/>
              </w:rPr>
              <w:t xml:space="preserve"> </w:t>
            </w:r>
            <w:r w:rsidRPr="00305C03">
              <w:rPr>
                <w:rFonts w:ascii="Calibri" w:hAnsi="Calibri" w:cs="Cambria Math"/>
                <w:sz w:val="22"/>
                <w:szCs w:val="22"/>
              </w:rPr>
              <w:t>сарадника</w:t>
            </w:r>
            <w:r w:rsidRPr="00305C03">
              <w:rPr>
                <w:rFonts w:ascii="Calibri" w:hAnsi="Calibri" w:cs="Times"/>
                <w:sz w:val="22"/>
                <w:szCs w:val="22"/>
              </w:rPr>
              <w:t xml:space="preserve"> </w:t>
            </w:r>
            <w:r w:rsidRPr="00305C03">
              <w:rPr>
                <w:rFonts w:ascii="Calibri" w:hAnsi="Calibri" w:cs="Cambria Math"/>
                <w:sz w:val="22"/>
                <w:szCs w:val="22"/>
              </w:rPr>
              <w:t>школе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rPr>
            </w:pPr>
            <w:r w:rsidRPr="00305C03">
              <w:rPr>
                <w:rFonts w:ascii="Calibri" w:hAnsi="Calibri" w:cs="Cambria Math"/>
                <w:sz w:val="22"/>
                <w:szCs w:val="22"/>
                <w:lang w:val="sr-Cyrl-CS"/>
              </w:rPr>
              <w:t>председници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стручних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већа</w:t>
            </w:r>
          </w:p>
        </w:tc>
      </w:tr>
      <w:tr w:rsidR="00462F3B" w:rsidTr="0052375D">
        <w:trPr>
          <w:trHeight w:val="702"/>
          <w:jc w:val="center"/>
        </w:trPr>
        <w:tc>
          <w:tcPr>
            <w:tcW w:w="6352" w:type="dxa"/>
            <w:tcBorders>
              <w:top w:val="single" w:sz="4" w:space="0" w:color="auto"/>
              <w:left w:val="single" w:sz="4" w:space="0" w:color="auto"/>
              <w:bottom w:val="single" w:sz="4" w:space="0" w:color="auto"/>
              <w:right w:val="single" w:sz="4" w:space="0" w:color="auto"/>
            </w:tcBorders>
            <w:hideMark/>
          </w:tcPr>
          <w:p w:rsidR="00462F3B" w:rsidRPr="00F12C22" w:rsidRDefault="00462F3B" w:rsidP="0052375D">
            <w:pPr>
              <w:rPr>
                <w:rFonts w:ascii="Calibri" w:hAnsi="Calibri" w:cs="Tahoma"/>
                <w:sz w:val="22"/>
                <w:szCs w:val="22"/>
                <w:lang w:val="sr-Cyrl-RS"/>
              </w:rPr>
            </w:pPr>
            <w:r w:rsidRPr="00305C03">
              <w:rPr>
                <w:rFonts w:ascii="Calibri" w:hAnsi="Calibri" w:cs="Cambria Math"/>
                <w:sz w:val="22"/>
                <w:szCs w:val="22"/>
              </w:rPr>
              <w:t>Оцена</w:t>
            </w:r>
            <w:r w:rsidRPr="00305C03">
              <w:rPr>
                <w:rFonts w:ascii="Calibri" w:hAnsi="Calibri" w:cs="Times"/>
                <w:sz w:val="22"/>
                <w:szCs w:val="22"/>
              </w:rPr>
              <w:t xml:space="preserve"> </w:t>
            </w:r>
            <w:r w:rsidRPr="00305C03">
              <w:rPr>
                <w:rFonts w:ascii="Calibri" w:hAnsi="Calibri" w:cs="Cambria Math"/>
                <w:sz w:val="22"/>
                <w:szCs w:val="22"/>
              </w:rPr>
              <w:t>радне</w:t>
            </w:r>
            <w:r w:rsidRPr="00305C03">
              <w:rPr>
                <w:rFonts w:ascii="Calibri" w:hAnsi="Calibri" w:cs="Times"/>
                <w:sz w:val="22"/>
                <w:szCs w:val="22"/>
              </w:rPr>
              <w:t xml:space="preserve"> </w:t>
            </w:r>
            <w:r w:rsidRPr="00305C03">
              <w:rPr>
                <w:rFonts w:ascii="Calibri" w:hAnsi="Calibri" w:cs="Cambria Math"/>
                <w:sz w:val="22"/>
                <w:szCs w:val="22"/>
              </w:rPr>
              <w:t>атмосфере</w:t>
            </w:r>
            <w:r w:rsidRPr="00305C03">
              <w:rPr>
                <w:rFonts w:ascii="Calibri" w:hAnsi="Calibri" w:cs="Times"/>
                <w:sz w:val="22"/>
                <w:szCs w:val="22"/>
              </w:rPr>
              <w:t xml:space="preserve"> </w:t>
            </w:r>
            <w:r w:rsidRPr="00305C03">
              <w:rPr>
                <w:rFonts w:ascii="Calibri" w:hAnsi="Calibri" w:cs="Cambria Math"/>
                <w:sz w:val="22"/>
                <w:szCs w:val="22"/>
              </w:rPr>
              <w:t>у</w:t>
            </w:r>
            <w:r w:rsidRPr="00305C03">
              <w:rPr>
                <w:rFonts w:ascii="Calibri" w:hAnsi="Calibri" w:cs="Times"/>
                <w:sz w:val="22"/>
                <w:szCs w:val="22"/>
              </w:rPr>
              <w:t xml:space="preserve"> </w:t>
            </w:r>
            <w:r w:rsidRPr="00305C03">
              <w:rPr>
                <w:rFonts w:ascii="Calibri" w:hAnsi="Calibri" w:cs="Cambria Math"/>
                <w:sz w:val="22"/>
                <w:szCs w:val="22"/>
              </w:rPr>
              <w:t>школи</w:t>
            </w:r>
            <w:r w:rsidRPr="00305C03">
              <w:rPr>
                <w:rFonts w:ascii="Calibri" w:hAnsi="Calibri" w:cs="Times"/>
                <w:sz w:val="22"/>
                <w:szCs w:val="22"/>
              </w:rPr>
              <w:t xml:space="preserve"> </w:t>
            </w:r>
            <w:r w:rsidRPr="00305C03">
              <w:rPr>
                <w:rFonts w:ascii="Calibri" w:hAnsi="Calibri" w:cs="Cambria Math"/>
                <w:sz w:val="22"/>
                <w:szCs w:val="22"/>
              </w:rPr>
              <w:t>у</w:t>
            </w:r>
            <w:r w:rsidRPr="00305C03">
              <w:rPr>
                <w:rFonts w:ascii="Calibri" w:hAnsi="Calibri" w:cs="Times"/>
                <w:sz w:val="22"/>
                <w:szCs w:val="22"/>
              </w:rPr>
              <w:t xml:space="preserve"> </w:t>
            </w:r>
            <w:r w:rsidRPr="00305C03">
              <w:rPr>
                <w:rFonts w:ascii="Calibri" w:hAnsi="Calibri" w:cs="Cambria Math"/>
                <w:sz w:val="22"/>
                <w:szCs w:val="22"/>
              </w:rPr>
              <w:t>протеклом</w:t>
            </w:r>
            <w:r w:rsidRPr="00305C03">
              <w:rPr>
                <w:rFonts w:ascii="Calibri" w:hAnsi="Calibri" w:cs="Times"/>
                <w:sz w:val="22"/>
                <w:szCs w:val="22"/>
              </w:rPr>
              <w:t xml:space="preserve"> </w:t>
            </w:r>
            <w:r w:rsidRPr="00305C03">
              <w:rPr>
                <w:rFonts w:ascii="Calibri" w:hAnsi="Calibri" w:cs="Cambria Math"/>
                <w:sz w:val="22"/>
                <w:szCs w:val="22"/>
              </w:rPr>
              <w:t>периоду</w:t>
            </w:r>
            <w:r>
              <w:rPr>
                <w:rFonts w:ascii="Calibri" w:hAnsi="Calibri" w:cs="Cambria Math"/>
                <w:sz w:val="22"/>
                <w:szCs w:val="22"/>
                <w:lang w:val="sr-Cyrl-RS"/>
              </w:rPr>
              <w:t xml:space="preserve"> у условима пандемије, </w:t>
            </w:r>
            <w:r w:rsidRPr="00305C03">
              <w:rPr>
                <w:rFonts w:ascii="Calibri" w:hAnsi="Calibri" w:cs="Times"/>
                <w:sz w:val="22"/>
                <w:szCs w:val="22"/>
              </w:rPr>
              <w:t xml:space="preserve"> </w:t>
            </w:r>
            <w:r w:rsidRPr="00305C03">
              <w:rPr>
                <w:rFonts w:ascii="Calibri" w:hAnsi="Calibri" w:cs="Cambria Math"/>
                <w:sz w:val="22"/>
                <w:szCs w:val="22"/>
              </w:rPr>
              <w:t>предузимањ</w:t>
            </w:r>
            <w:r w:rsidRPr="00305C03">
              <w:rPr>
                <w:rFonts w:ascii="Calibri" w:hAnsi="Calibri" w:cs="Cambria Math"/>
                <w:sz w:val="22"/>
                <w:szCs w:val="22"/>
                <w:lang w:val="sr-Cyrl-CS"/>
              </w:rPr>
              <w:t>е</w:t>
            </w:r>
            <w:r w:rsidRPr="00305C03">
              <w:rPr>
                <w:rFonts w:ascii="Calibri" w:hAnsi="Calibri" w:cs="Times"/>
                <w:sz w:val="22"/>
                <w:szCs w:val="22"/>
                <w:lang w:val="sr-Cyrl-CS"/>
              </w:rPr>
              <w:t xml:space="preserve"> </w:t>
            </w:r>
            <w:r w:rsidRPr="00305C03">
              <w:rPr>
                <w:rFonts w:ascii="Calibri" w:hAnsi="Calibri" w:cs="Cambria Math"/>
                <w:sz w:val="22"/>
                <w:szCs w:val="22"/>
              </w:rPr>
              <w:t>мера</w:t>
            </w:r>
            <w:r w:rsidRPr="00305C03">
              <w:rPr>
                <w:rFonts w:ascii="Calibri" w:hAnsi="Calibri" w:cs="Times"/>
                <w:sz w:val="22"/>
                <w:szCs w:val="22"/>
              </w:rPr>
              <w:t xml:space="preserve"> </w:t>
            </w:r>
            <w:r w:rsidRPr="00305C03">
              <w:rPr>
                <w:rFonts w:ascii="Calibri" w:hAnsi="Calibri" w:cs="Cambria Math"/>
                <w:sz w:val="22"/>
                <w:szCs w:val="22"/>
              </w:rPr>
              <w:t>ради</w:t>
            </w:r>
            <w:r w:rsidRPr="00305C03">
              <w:rPr>
                <w:rFonts w:ascii="Calibri" w:hAnsi="Calibri" w:cs="Times"/>
                <w:sz w:val="22"/>
                <w:szCs w:val="22"/>
              </w:rPr>
              <w:t xml:space="preserve"> </w:t>
            </w:r>
            <w:r w:rsidRPr="00305C03">
              <w:rPr>
                <w:rFonts w:ascii="Calibri" w:hAnsi="Calibri" w:cs="Cambria Math"/>
                <w:sz w:val="22"/>
                <w:szCs w:val="22"/>
              </w:rPr>
              <w:t>решавања</w:t>
            </w:r>
            <w:r w:rsidRPr="00305C03">
              <w:rPr>
                <w:rFonts w:ascii="Calibri" w:hAnsi="Calibri" w:cs="Times"/>
                <w:sz w:val="22"/>
                <w:szCs w:val="22"/>
              </w:rPr>
              <w:t xml:space="preserve"> </w:t>
            </w:r>
            <w:r w:rsidRPr="00305C03">
              <w:rPr>
                <w:rFonts w:ascii="Calibri" w:hAnsi="Calibri" w:cs="Cambria Math"/>
                <w:sz w:val="22"/>
                <w:szCs w:val="22"/>
              </w:rPr>
              <w:t>проблема</w:t>
            </w:r>
            <w:r>
              <w:rPr>
                <w:rFonts w:ascii="Calibri" w:hAnsi="Calibri" w:cs="Cambria Math"/>
                <w:sz w:val="22"/>
                <w:szCs w:val="22"/>
                <w:lang w:val="sr-Cyrl-RS"/>
              </w:rPr>
              <w:t xml:space="preserve"> и заштите од ковида 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педагошки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колегијум</w:t>
            </w: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hideMark/>
          </w:tcPr>
          <w:p w:rsidR="00462F3B" w:rsidRDefault="00462F3B" w:rsidP="0052375D">
            <w:pPr>
              <w:rPr>
                <w:rFonts w:ascii="Calibri" w:hAnsi="Calibri" w:cs="Cambria Math"/>
                <w:sz w:val="22"/>
                <w:szCs w:val="22"/>
                <w:lang w:val="sr-Cyrl-RS"/>
              </w:rPr>
            </w:pPr>
            <w:r w:rsidRPr="00305C03">
              <w:rPr>
                <w:rFonts w:ascii="Calibri" w:hAnsi="Calibri" w:cs="Cambria Math"/>
                <w:sz w:val="22"/>
                <w:szCs w:val="22"/>
              </w:rPr>
              <w:t>Утврђивање</w:t>
            </w:r>
            <w:r w:rsidRPr="00305C03">
              <w:rPr>
                <w:rFonts w:ascii="Calibri" w:hAnsi="Calibri" w:cs="Times"/>
                <w:sz w:val="22"/>
                <w:szCs w:val="22"/>
              </w:rPr>
              <w:t xml:space="preserve"> </w:t>
            </w:r>
            <w:r w:rsidRPr="00305C03">
              <w:rPr>
                <w:rFonts w:ascii="Calibri" w:hAnsi="Calibri" w:cs="Cambria Math"/>
                <w:sz w:val="22"/>
                <w:szCs w:val="22"/>
              </w:rPr>
              <w:t>плана</w:t>
            </w:r>
            <w:r w:rsidRPr="00305C03">
              <w:rPr>
                <w:rFonts w:ascii="Calibri" w:hAnsi="Calibri" w:cs="Times"/>
                <w:sz w:val="22"/>
                <w:szCs w:val="22"/>
              </w:rPr>
              <w:t xml:space="preserve"> </w:t>
            </w:r>
            <w:r w:rsidRPr="00305C03">
              <w:rPr>
                <w:rFonts w:ascii="Calibri" w:hAnsi="Calibri" w:cs="Cambria Math"/>
                <w:sz w:val="22"/>
                <w:szCs w:val="22"/>
              </w:rPr>
              <w:t>инструктивно</w:t>
            </w:r>
            <w:r w:rsidRPr="00305C03">
              <w:rPr>
                <w:rFonts w:ascii="Calibri" w:hAnsi="Calibri" w:cs="Times"/>
                <w:sz w:val="22"/>
                <w:szCs w:val="22"/>
              </w:rPr>
              <w:t>-</w:t>
            </w:r>
            <w:r w:rsidRPr="00305C03">
              <w:rPr>
                <w:rFonts w:ascii="Calibri" w:hAnsi="Calibri" w:cs="Cambria Math"/>
                <w:sz w:val="22"/>
                <w:szCs w:val="22"/>
              </w:rPr>
              <w:t>педагошких</w:t>
            </w:r>
            <w:r w:rsidRPr="00305C03">
              <w:rPr>
                <w:rFonts w:ascii="Calibri" w:hAnsi="Calibri" w:cs="Times"/>
                <w:sz w:val="22"/>
                <w:szCs w:val="22"/>
              </w:rPr>
              <w:t xml:space="preserve"> </w:t>
            </w:r>
            <w:r w:rsidRPr="00305C03">
              <w:rPr>
                <w:rFonts w:ascii="Calibri" w:hAnsi="Calibri" w:cs="Cambria Math"/>
                <w:sz w:val="22"/>
                <w:szCs w:val="22"/>
              </w:rPr>
              <w:t>активности</w:t>
            </w:r>
            <w:r w:rsidRPr="00305C03">
              <w:rPr>
                <w:rFonts w:ascii="Calibri" w:hAnsi="Calibri" w:cs="Times"/>
                <w:sz w:val="22"/>
                <w:szCs w:val="22"/>
              </w:rPr>
              <w:t xml:space="preserve"> </w:t>
            </w:r>
            <w:r w:rsidRPr="00305C03">
              <w:rPr>
                <w:rFonts w:ascii="Calibri" w:hAnsi="Calibri" w:cs="Cambria Math"/>
                <w:sz w:val="22"/>
                <w:szCs w:val="22"/>
              </w:rPr>
              <w:t>у</w:t>
            </w:r>
            <w:r w:rsidRPr="00305C03">
              <w:rPr>
                <w:rFonts w:ascii="Calibri" w:hAnsi="Calibri" w:cs="Times"/>
                <w:sz w:val="22"/>
                <w:szCs w:val="22"/>
              </w:rPr>
              <w:t xml:space="preserve"> </w:t>
            </w:r>
            <w:r w:rsidRPr="00305C03">
              <w:rPr>
                <w:rFonts w:ascii="Calibri" w:hAnsi="Calibri" w:cs="Cambria Math"/>
                <w:sz w:val="22"/>
                <w:szCs w:val="22"/>
              </w:rPr>
              <w:t>школи</w:t>
            </w:r>
          </w:p>
          <w:p w:rsidR="00462F3B" w:rsidRPr="00C6221E" w:rsidRDefault="00462F3B" w:rsidP="0052375D">
            <w:pPr>
              <w:rPr>
                <w:rFonts w:ascii="Calibri" w:hAnsi="Calibri" w:cs="Tahoma"/>
                <w:sz w:val="22"/>
                <w:szCs w:val="22"/>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rPr>
            </w:pPr>
            <w:r w:rsidRPr="00305C03">
              <w:rPr>
                <w:rFonts w:ascii="Calibri" w:hAnsi="Calibri" w:cs="Cambria Math"/>
                <w:sz w:val="22"/>
                <w:szCs w:val="22"/>
                <w:lang w:val="sr-Cyrl-CS"/>
              </w:rPr>
              <w:t>психолог</w:t>
            </w: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rPr>
              <w:t>Припрема</w:t>
            </w:r>
            <w:r w:rsidRPr="00305C03">
              <w:rPr>
                <w:rFonts w:ascii="Calibri" w:hAnsi="Calibri" w:cs="Times"/>
                <w:sz w:val="22"/>
                <w:szCs w:val="22"/>
              </w:rPr>
              <w:t xml:space="preserve"> </w:t>
            </w:r>
            <w:r w:rsidRPr="00305C03">
              <w:rPr>
                <w:rFonts w:ascii="Calibri" w:hAnsi="Calibri" w:cs="Cambria Math"/>
                <w:sz w:val="22"/>
                <w:szCs w:val="22"/>
              </w:rPr>
              <w:t>проблемских</w:t>
            </w:r>
            <w:r w:rsidRPr="00305C03">
              <w:rPr>
                <w:rFonts w:ascii="Calibri" w:hAnsi="Calibri" w:cs="Times"/>
                <w:sz w:val="22"/>
                <w:szCs w:val="22"/>
              </w:rPr>
              <w:t xml:space="preserve"> </w:t>
            </w:r>
            <w:r w:rsidRPr="00305C03">
              <w:rPr>
                <w:rFonts w:ascii="Calibri" w:hAnsi="Calibri" w:cs="Cambria Math"/>
                <w:sz w:val="22"/>
                <w:szCs w:val="22"/>
              </w:rPr>
              <w:t>питања</w:t>
            </w:r>
            <w:r w:rsidRPr="00305C03">
              <w:rPr>
                <w:rFonts w:ascii="Calibri" w:hAnsi="Calibri" w:cs="Times"/>
                <w:sz w:val="22"/>
                <w:szCs w:val="22"/>
              </w:rPr>
              <w:t xml:space="preserve"> </w:t>
            </w:r>
            <w:r w:rsidRPr="00305C03">
              <w:rPr>
                <w:rFonts w:ascii="Calibri" w:hAnsi="Calibri" w:cs="Cambria Math"/>
                <w:sz w:val="22"/>
                <w:szCs w:val="22"/>
              </w:rPr>
              <w:t>за</w:t>
            </w:r>
            <w:r w:rsidRPr="00305C03">
              <w:rPr>
                <w:rFonts w:ascii="Calibri" w:hAnsi="Calibri" w:cs="Times"/>
                <w:sz w:val="22"/>
                <w:szCs w:val="22"/>
              </w:rPr>
              <w:t xml:space="preserve"> </w:t>
            </w:r>
            <w:r w:rsidRPr="00305C03">
              <w:rPr>
                <w:rFonts w:ascii="Calibri" w:hAnsi="Calibri" w:cs="Cambria Math"/>
                <w:sz w:val="22"/>
                <w:szCs w:val="22"/>
              </w:rPr>
              <w:t>седнице</w:t>
            </w:r>
            <w:r w:rsidRPr="00305C03">
              <w:rPr>
                <w:rFonts w:ascii="Calibri" w:hAnsi="Calibri" w:cs="Times"/>
                <w:sz w:val="22"/>
                <w:szCs w:val="22"/>
              </w:rPr>
              <w:t xml:space="preserve"> </w:t>
            </w:r>
            <w:r w:rsidRPr="00305C03">
              <w:rPr>
                <w:rFonts w:ascii="Calibri" w:hAnsi="Calibri" w:cs="Cambria Math"/>
                <w:sz w:val="22"/>
                <w:szCs w:val="22"/>
              </w:rPr>
              <w:t>стручних</w:t>
            </w:r>
            <w:r w:rsidRPr="00305C03">
              <w:rPr>
                <w:rFonts w:ascii="Calibri" w:hAnsi="Calibri" w:cs="Times"/>
                <w:sz w:val="22"/>
                <w:szCs w:val="22"/>
              </w:rPr>
              <w:t xml:space="preserve"> </w:t>
            </w:r>
            <w:r w:rsidRPr="00305C03">
              <w:rPr>
                <w:rFonts w:ascii="Calibri" w:hAnsi="Calibri" w:cs="Cambria Math"/>
                <w:sz w:val="22"/>
                <w:szCs w:val="22"/>
              </w:rPr>
              <w:t>органа</w:t>
            </w:r>
            <w:r w:rsidRPr="00305C03">
              <w:rPr>
                <w:rFonts w:ascii="Calibri" w:hAnsi="Calibri" w:cs="Times"/>
                <w:sz w:val="22"/>
                <w:szCs w:val="22"/>
              </w:rPr>
              <w:t xml:space="preserve"> </w:t>
            </w:r>
            <w:r w:rsidRPr="00305C03">
              <w:rPr>
                <w:rFonts w:ascii="Calibri" w:hAnsi="Calibri" w:cs="Cambria Math"/>
                <w:sz w:val="22"/>
                <w:szCs w:val="22"/>
              </w:rPr>
              <w:t>на</w:t>
            </w:r>
            <w:r w:rsidRPr="00305C03">
              <w:rPr>
                <w:rFonts w:ascii="Calibri" w:hAnsi="Calibri" w:cs="Times"/>
                <w:sz w:val="22"/>
                <w:szCs w:val="22"/>
              </w:rPr>
              <w:t xml:space="preserve"> </w:t>
            </w:r>
            <w:r w:rsidRPr="00305C03">
              <w:rPr>
                <w:rFonts w:ascii="Calibri" w:hAnsi="Calibri" w:cs="Cambria Math"/>
                <w:sz w:val="22"/>
                <w:szCs w:val="22"/>
              </w:rPr>
              <w:t>којима</w:t>
            </w:r>
            <w:r w:rsidRPr="00305C03">
              <w:rPr>
                <w:rFonts w:ascii="Calibri" w:hAnsi="Calibri" w:cs="Times"/>
                <w:sz w:val="22"/>
                <w:szCs w:val="22"/>
              </w:rPr>
              <w:t xml:space="preserve"> </w:t>
            </w:r>
            <w:r w:rsidRPr="00305C03">
              <w:rPr>
                <w:rFonts w:ascii="Calibri" w:hAnsi="Calibri" w:cs="Cambria Math"/>
                <w:sz w:val="22"/>
                <w:szCs w:val="22"/>
              </w:rPr>
              <w:t>треба</w:t>
            </w:r>
            <w:r w:rsidRPr="00305C03">
              <w:rPr>
                <w:rFonts w:ascii="Calibri" w:hAnsi="Calibri" w:cs="Times"/>
                <w:sz w:val="22"/>
                <w:szCs w:val="22"/>
              </w:rPr>
              <w:t xml:space="preserve"> </w:t>
            </w:r>
            <w:r w:rsidRPr="00305C03">
              <w:rPr>
                <w:rFonts w:ascii="Calibri" w:hAnsi="Calibri" w:cs="Cambria Math"/>
                <w:sz w:val="22"/>
                <w:szCs w:val="22"/>
              </w:rPr>
              <w:t>да</w:t>
            </w:r>
            <w:r w:rsidRPr="00305C03">
              <w:rPr>
                <w:rFonts w:ascii="Calibri" w:hAnsi="Calibri" w:cs="Times"/>
                <w:sz w:val="22"/>
                <w:szCs w:val="22"/>
              </w:rPr>
              <w:t xml:space="preserve"> </w:t>
            </w:r>
            <w:r w:rsidRPr="00305C03">
              <w:rPr>
                <w:rFonts w:ascii="Calibri" w:hAnsi="Calibri" w:cs="Cambria Math"/>
                <w:sz w:val="22"/>
                <w:szCs w:val="22"/>
              </w:rPr>
              <w:t>се</w:t>
            </w:r>
            <w:r w:rsidRPr="00305C03">
              <w:rPr>
                <w:rFonts w:ascii="Calibri" w:hAnsi="Calibri" w:cs="Times"/>
                <w:sz w:val="22"/>
                <w:szCs w:val="22"/>
              </w:rPr>
              <w:t xml:space="preserve"> </w:t>
            </w:r>
            <w:r w:rsidRPr="00305C03">
              <w:rPr>
                <w:rFonts w:ascii="Calibri" w:hAnsi="Calibri" w:cs="Cambria Math"/>
                <w:sz w:val="22"/>
                <w:szCs w:val="22"/>
              </w:rPr>
              <w:t>разматра</w:t>
            </w:r>
            <w:r w:rsidRPr="00305C03">
              <w:rPr>
                <w:rFonts w:ascii="Calibri" w:hAnsi="Calibri" w:cs="Times"/>
                <w:sz w:val="22"/>
                <w:szCs w:val="22"/>
              </w:rPr>
              <w:t xml:space="preserve"> </w:t>
            </w:r>
            <w:r w:rsidRPr="00305C03">
              <w:rPr>
                <w:rFonts w:ascii="Calibri" w:hAnsi="Calibri" w:cs="Cambria Math"/>
                <w:sz w:val="22"/>
                <w:szCs w:val="22"/>
              </w:rPr>
              <w:t>рад</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успех</w:t>
            </w:r>
            <w:r w:rsidRPr="00305C03">
              <w:rPr>
                <w:rFonts w:ascii="Calibri" w:hAnsi="Calibri" w:cs="Times"/>
                <w:sz w:val="22"/>
                <w:szCs w:val="22"/>
              </w:rPr>
              <w:t xml:space="preserve"> </w:t>
            </w:r>
            <w:r w:rsidRPr="00305C03">
              <w:rPr>
                <w:rFonts w:ascii="Calibri" w:hAnsi="Calibri" w:cs="Cambria Math"/>
                <w:sz w:val="22"/>
                <w:szCs w:val="22"/>
              </w:rPr>
              <w:t>у</w:t>
            </w:r>
            <w:r w:rsidRPr="00305C03">
              <w:rPr>
                <w:rFonts w:ascii="Calibri" w:hAnsi="Calibri" w:cs="Times"/>
                <w:sz w:val="22"/>
                <w:szCs w:val="22"/>
              </w:rPr>
              <w:t xml:space="preserve"> </w:t>
            </w:r>
            <w:r w:rsidRPr="00305C03">
              <w:rPr>
                <w:rFonts w:ascii="Calibri" w:hAnsi="Calibri" w:cs="Cambria Math"/>
                <w:sz w:val="22"/>
                <w:szCs w:val="22"/>
              </w:rPr>
              <w:t>првом</w:t>
            </w:r>
            <w:r w:rsidRPr="00305C03">
              <w:rPr>
                <w:rFonts w:ascii="Calibri" w:hAnsi="Calibri" w:cs="Times"/>
                <w:sz w:val="22"/>
                <w:szCs w:val="22"/>
              </w:rPr>
              <w:t xml:space="preserve"> </w:t>
            </w:r>
            <w:r w:rsidRPr="00305C03">
              <w:rPr>
                <w:rFonts w:ascii="Calibri" w:hAnsi="Calibri" w:cs="Cambria Math"/>
                <w:sz w:val="22"/>
                <w:szCs w:val="22"/>
              </w:rPr>
              <w:t>тромесечју</w:t>
            </w:r>
          </w:p>
        </w:tc>
        <w:tc>
          <w:tcPr>
            <w:tcW w:w="1352" w:type="dxa"/>
            <w:vMerge w:val="restart"/>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jc w:val="center"/>
              <w:rPr>
                <w:rFonts w:ascii="Calibri" w:hAnsi="Calibri" w:cs="Tahoma"/>
              </w:rPr>
            </w:pPr>
            <w:r w:rsidRPr="00305C03">
              <w:rPr>
                <w:rFonts w:ascii="Calibri" w:hAnsi="Calibri" w:cs="Cambria Math"/>
                <w:sz w:val="22"/>
                <w:szCs w:val="22"/>
              </w:rPr>
              <w:t>Нов</w:t>
            </w:r>
            <w:r w:rsidRPr="00305C03">
              <w:rPr>
                <w:rFonts w:ascii="Calibri" w:hAnsi="Calibri" w:cs="Cambria Math"/>
                <w:sz w:val="22"/>
                <w:szCs w:val="22"/>
                <w:lang w:val="sr-Cyrl-CS"/>
              </w:rPr>
              <w:t>ем</w:t>
            </w:r>
            <w:r w:rsidRPr="00305C03">
              <w:rPr>
                <w:rFonts w:ascii="Calibri" w:hAnsi="Calibri" w:cs="Cambria Math"/>
                <w:sz w:val="22"/>
                <w:szCs w:val="22"/>
              </w:rPr>
              <w:t>бар</w:t>
            </w: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rPr>
            </w:pPr>
            <w:r w:rsidRPr="00305C03">
              <w:rPr>
                <w:rFonts w:ascii="Calibri" w:hAnsi="Calibri" w:cs="Cambria Math"/>
                <w:sz w:val="22"/>
                <w:szCs w:val="22"/>
                <w:lang w:val="sr-Cyrl-CS"/>
              </w:rPr>
              <w:t>директор</w:t>
            </w: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rPr>
              <w:t>Утврђивање</w:t>
            </w:r>
            <w:r w:rsidRPr="00305C03">
              <w:rPr>
                <w:rFonts w:ascii="Calibri" w:hAnsi="Calibri" w:cs="Times"/>
                <w:sz w:val="22"/>
                <w:szCs w:val="22"/>
              </w:rPr>
              <w:t xml:space="preserve"> </w:t>
            </w:r>
            <w:r w:rsidRPr="00305C03">
              <w:rPr>
                <w:rFonts w:ascii="Calibri" w:hAnsi="Calibri" w:cs="Cambria Math"/>
                <w:sz w:val="22"/>
                <w:szCs w:val="22"/>
              </w:rPr>
              <w:t>информације</w:t>
            </w:r>
            <w:r w:rsidRPr="00305C03">
              <w:rPr>
                <w:rFonts w:ascii="Calibri" w:hAnsi="Calibri" w:cs="Times"/>
                <w:sz w:val="22"/>
                <w:szCs w:val="22"/>
              </w:rPr>
              <w:t xml:space="preserve"> </w:t>
            </w:r>
            <w:r w:rsidRPr="00305C03">
              <w:rPr>
                <w:rFonts w:ascii="Calibri" w:hAnsi="Calibri" w:cs="Cambria Math"/>
                <w:sz w:val="22"/>
                <w:szCs w:val="22"/>
              </w:rPr>
              <w:t>о</w:t>
            </w:r>
            <w:r w:rsidRPr="00305C03">
              <w:rPr>
                <w:rFonts w:ascii="Calibri" w:hAnsi="Calibri" w:cs="Times"/>
                <w:sz w:val="22"/>
                <w:szCs w:val="22"/>
              </w:rPr>
              <w:t xml:space="preserve"> </w:t>
            </w:r>
            <w:r w:rsidRPr="00305C03">
              <w:rPr>
                <w:rFonts w:ascii="Calibri" w:hAnsi="Calibri" w:cs="Cambria Math"/>
                <w:sz w:val="22"/>
                <w:szCs w:val="22"/>
              </w:rPr>
              <w:t>раду</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успеху</w:t>
            </w:r>
            <w:r w:rsidRPr="00305C03">
              <w:rPr>
                <w:rFonts w:ascii="Calibri" w:hAnsi="Calibri" w:cs="Times"/>
                <w:sz w:val="22"/>
                <w:szCs w:val="22"/>
              </w:rPr>
              <w:t xml:space="preserve"> </w:t>
            </w:r>
            <w:r w:rsidRPr="00305C03">
              <w:rPr>
                <w:rFonts w:ascii="Calibri" w:hAnsi="Calibri" w:cs="Cambria Math"/>
                <w:sz w:val="22"/>
                <w:szCs w:val="22"/>
              </w:rPr>
              <w:t>за</w:t>
            </w:r>
            <w:r w:rsidRPr="00305C03">
              <w:rPr>
                <w:rFonts w:ascii="Calibri" w:hAnsi="Calibri" w:cs="Times"/>
                <w:sz w:val="22"/>
                <w:szCs w:val="22"/>
              </w:rPr>
              <w:t xml:space="preserve"> </w:t>
            </w:r>
            <w:r w:rsidRPr="00305C03">
              <w:rPr>
                <w:rFonts w:ascii="Calibri" w:hAnsi="Calibri" w:cs="Cambria Math"/>
                <w:sz w:val="22"/>
                <w:szCs w:val="22"/>
              </w:rPr>
              <w:t>потребе</w:t>
            </w:r>
            <w:r w:rsidRPr="00305C03">
              <w:rPr>
                <w:rFonts w:ascii="Calibri" w:hAnsi="Calibri" w:cs="Times"/>
                <w:sz w:val="22"/>
                <w:szCs w:val="22"/>
              </w:rPr>
              <w:t xml:space="preserve"> </w:t>
            </w:r>
            <w:r w:rsidRPr="00305C03">
              <w:rPr>
                <w:rFonts w:ascii="Calibri" w:hAnsi="Calibri" w:cs="Cambria Math"/>
                <w:sz w:val="22"/>
                <w:szCs w:val="22"/>
              </w:rPr>
              <w:t>заједничке</w:t>
            </w:r>
            <w:r w:rsidRPr="00305C03">
              <w:rPr>
                <w:rFonts w:ascii="Calibri" w:hAnsi="Calibri" w:cs="Times"/>
                <w:sz w:val="22"/>
                <w:szCs w:val="22"/>
              </w:rPr>
              <w:t xml:space="preserve"> </w:t>
            </w:r>
            <w:r w:rsidRPr="00305C03">
              <w:rPr>
                <w:rFonts w:ascii="Calibri" w:hAnsi="Calibri" w:cs="Cambria Math"/>
                <w:sz w:val="22"/>
                <w:szCs w:val="22"/>
              </w:rPr>
              <w:t>седнице</w:t>
            </w:r>
            <w:r w:rsidRPr="00305C03">
              <w:rPr>
                <w:rFonts w:ascii="Calibri" w:hAnsi="Calibri" w:cs="Times"/>
                <w:sz w:val="22"/>
                <w:szCs w:val="22"/>
              </w:rPr>
              <w:t xml:space="preserve"> </w:t>
            </w:r>
            <w:r w:rsidRPr="00305C03">
              <w:rPr>
                <w:rFonts w:ascii="Calibri" w:hAnsi="Calibri" w:cs="Cambria Math"/>
                <w:sz w:val="22"/>
                <w:szCs w:val="22"/>
                <w:lang w:val="sr-Cyrl-CS"/>
              </w:rPr>
              <w:t>Ш</w:t>
            </w:r>
            <w:r w:rsidRPr="00305C03">
              <w:rPr>
                <w:rFonts w:ascii="Calibri" w:hAnsi="Calibri" w:cs="Cambria Math"/>
                <w:sz w:val="22"/>
                <w:szCs w:val="22"/>
              </w:rPr>
              <w:t>колског</w:t>
            </w:r>
            <w:r w:rsidRPr="00305C03">
              <w:rPr>
                <w:rFonts w:ascii="Calibri" w:hAnsi="Calibri" w:cs="Times"/>
                <w:sz w:val="22"/>
                <w:szCs w:val="22"/>
              </w:rPr>
              <w:t xml:space="preserve"> </w:t>
            </w:r>
            <w:r w:rsidRPr="00305C03">
              <w:rPr>
                <w:rFonts w:ascii="Calibri" w:hAnsi="Calibri" w:cs="Cambria Math"/>
                <w:sz w:val="22"/>
                <w:szCs w:val="22"/>
              </w:rPr>
              <w:t>одбора</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Савета</w:t>
            </w:r>
            <w:r w:rsidRPr="00305C03">
              <w:rPr>
                <w:rFonts w:ascii="Calibri" w:hAnsi="Calibri" w:cs="Times"/>
                <w:sz w:val="22"/>
                <w:szCs w:val="22"/>
              </w:rPr>
              <w:t xml:space="preserve"> </w:t>
            </w:r>
            <w:r w:rsidRPr="00305C03">
              <w:rPr>
                <w:rFonts w:ascii="Calibri" w:hAnsi="Calibri" w:cs="Cambria Math"/>
                <w:sz w:val="22"/>
                <w:szCs w:val="22"/>
              </w:rPr>
              <w:t>родитеља</w:t>
            </w:r>
            <w:r w:rsidRPr="00305C03">
              <w:rPr>
                <w:rFonts w:ascii="Calibri" w:hAnsi="Calibri" w:cs="Times"/>
                <w:sz w:val="22"/>
                <w:szCs w:val="22"/>
              </w:rPr>
              <w:t xml:space="preserve"> </w:t>
            </w:r>
            <w:r w:rsidRPr="00305C03">
              <w:rPr>
                <w:rFonts w:ascii="Calibri" w:hAnsi="Calibri" w:cs="Cambria Math"/>
                <w:sz w:val="22"/>
                <w:szCs w:val="22"/>
              </w:rPr>
              <w:t>школе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rPr>
            </w:pPr>
            <w:r w:rsidRPr="00305C03">
              <w:rPr>
                <w:rFonts w:ascii="Calibri" w:hAnsi="Calibri" w:cs="Cambria Math"/>
                <w:sz w:val="22"/>
                <w:szCs w:val="22"/>
                <w:lang w:val="sr-Cyrl-CS"/>
              </w:rPr>
              <w:t>директор</w:t>
            </w: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rPr>
            </w:pPr>
            <w:r w:rsidRPr="00305C03">
              <w:rPr>
                <w:rFonts w:ascii="Calibri" w:hAnsi="Calibri" w:cs="Cambria Math"/>
                <w:sz w:val="22"/>
                <w:szCs w:val="22"/>
              </w:rPr>
              <w:t>Процена</w:t>
            </w:r>
            <w:r w:rsidRPr="00305C03">
              <w:rPr>
                <w:rFonts w:ascii="Calibri" w:hAnsi="Calibri" w:cs="Times"/>
                <w:sz w:val="22"/>
                <w:szCs w:val="22"/>
              </w:rPr>
              <w:t xml:space="preserve"> </w:t>
            </w:r>
            <w:r w:rsidRPr="00305C03">
              <w:rPr>
                <w:rFonts w:ascii="Calibri" w:hAnsi="Calibri" w:cs="Cambria Math"/>
                <w:sz w:val="22"/>
                <w:szCs w:val="22"/>
              </w:rPr>
              <w:t>стања</w:t>
            </w:r>
            <w:r w:rsidRPr="00305C03">
              <w:rPr>
                <w:rFonts w:ascii="Calibri" w:hAnsi="Calibri" w:cs="Times"/>
                <w:sz w:val="22"/>
                <w:szCs w:val="22"/>
              </w:rPr>
              <w:t xml:space="preserve"> </w:t>
            </w:r>
            <w:r w:rsidRPr="00305C03">
              <w:rPr>
                <w:rFonts w:ascii="Calibri" w:hAnsi="Calibri" w:cs="Cambria Math"/>
                <w:sz w:val="22"/>
                <w:szCs w:val="22"/>
              </w:rPr>
              <w:t>обухваћености</w:t>
            </w:r>
            <w:r w:rsidRPr="00305C03">
              <w:rPr>
                <w:rFonts w:ascii="Calibri" w:hAnsi="Calibri" w:cs="Times"/>
                <w:sz w:val="22"/>
                <w:szCs w:val="22"/>
              </w:rPr>
              <w:t xml:space="preserve"> </w:t>
            </w:r>
            <w:r w:rsidRPr="00305C03">
              <w:rPr>
                <w:rFonts w:ascii="Calibri" w:hAnsi="Calibri" w:cs="Cambria Math"/>
                <w:sz w:val="22"/>
                <w:szCs w:val="22"/>
              </w:rPr>
              <w:t>ученика</w:t>
            </w:r>
            <w:r w:rsidRPr="00305C03">
              <w:rPr>
                <w:rFonts w:ascii="Calibri" w:hAnsi="Calibri" w:cs="Times"/>
                <w:sz w:val="22"/>
                <w:szCs w:val="22"/>
              </w:rPr>
              <w:t xml:space="preserve"> </w:t>
            </w:r>
            <w:r w:rsidRPr="00305C03">
              <w:rPr>
                <w:rFonts w:ascii="Calibri" w:hAnsi="Calibri" w:cs="Cambria Math"/>
                <w:sz w:val="22"/>
                <w:szCs w:val="22"/>
              </w:rPr>
              <w:t>додатним</w:t>
            </w:r>
            <w:r w:rsidRPr="00305C03">
              <w:rPr>
                <w:rFonts w:ascii="Calibri" w:hAnsi="Calibri" w:cs="Times"/>
                <w:sz w:val="22"/>
                <w:szCs w:val="22"/>
              </w:rPr>
              <w:t xml:space="preserve">, </w:t>
            </w:r>
            <w:r w:rsidRPr="00305C03">
              <w:rPr>
                <w:rFonts w:ascii="Calibri" w:hAnsi="Calibri" w:cs="Times"/>
                <w:sz w:val="22"/>
                <w:szCs w:val="22"/>
                <w:lang w:val="sr-Cyrl-CS"/>
              </w:rPr>
              <w:t xml:space="preserve"> </w:t>
            </w:r>
            <w:r w:rsidRPr="00305C03">
              <w:rPr>
                <w:rFonts w:ascii="Calibri" w:hAnsi="Calibri" w:cs="Cambria Math"/>
                <w:sz w:val="22"/>
                <w:szCs w:val="22"/>
              </w:rPr>
              <w:t>допунским</w:t>
            </w:r>
            <w:r w:rsidRPr="00305C03">
              <w:rPr>
                <w:rFonts w:ascii="Calibri" w:hAnsi="Calibri" w:cs="Times"/>
                <w:sz w:val="22"/>
                <w:szCs w:val="22"/>
              </w:rPr>
              <w:t xml:space="preserve"> </w:t>
            </w:r>
            <w:r w:rsidRPr="00305C03">
              <w:rPr>
                <w:rFonts w:ascii="Calibri" w:hAnsi="Calibri" w:cs="Cambria Math"/>
                <w:sz w:val="22"/>
                <w:szCs w:val="22"/>
              </w:rPr>
              <w:t>радом</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слободним</w:t>
            </w:r>
            <w:r w:rsidRPr="00305C03">
              <w:rPr>
                <w:rFonts w:ascii="Calibri" w:hAnsi="Calibri" w:cs="Times"/>
                <w:sz w:val="22"/>
                <w:szCs w:val="22"/>
              </w:rPr>
              <w:t xml:space="preserve"> </w:t>
            </w:r>
            <w:r w:rsidRPr="00305C03">
              <w:rPr>
                <w:rFonts w:ascii="Calibri" w:hAnsi="Calibri" w:cs="Cambria Math"/>
                <w:sz w:val="22"/>
                <w:szCs w:val="22"/>
              </w:rPr>
              <w:t>активностима</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Cambria Math"/>
                <w:sz w:val="22"/>
                <w:szCs w:val="22"/>
                <w:lang w:val="sr-Cyrl-CS"/>
              </w:rPr>
              <w:t xml:space="preserve"> </w:t>
            </w:r>
            <w:r w:rsidRPr="00305C03">
              <w:rPr>
                <w:rFonts w:ascii="Calibri" w:hAnsi="Calibri" w:cs="Cambria Math"/>
                <w:sz w:val="22"/>
                <w:szCs w:val="22"/>
              </w:rPr>
              <w:t>припремама</w:t>
            </w:r>
            <w:r w:rsidRPr="00305C03">
              <w:rPr>
                <w:rFonts w:ascii="Calibri" w:hAnsi="Calibri" w:cs="Times"/>
                <w:sz w:val="22"/>
                <w:szCs w:val="22"/>
              </w:rPr>
              <w:t xml:space="preserve"> </w:t>
            </w:r>
            <w:r w:rsidRPr="00305C03">
              <w:rPr>
                <w:rFonts w:ascii="Calibri" w:hAnsi="Calibri" w:cs="Cambria Math"/>
                <w:sz w:val="22"/>
                <w:szCs w:val="22"/>
              </w:rPr>
              <w:t>за</w:t>
            </w:r>
            <w:r w:rsidRPr="00305C03">
              <w:rPr>
                <w:rFonts w:ascii="Calibri" w:hAnsi="Calibri" w:cs="Times"/>
                <w:sz w:val="22"/>
                <w:szCs w:val="22"/>
              </w:rPr>
              <w:t xml:space="preserve"> </w:t>
            </w:r>
            <w:r w:rsidRPr="00305C03">
              <w:rPr>
                <w:rFonts w:ascii="Calibri" w:hAnsi="Calibri" w:cs="Cambria Math"/>
                <w:sz w:val="22"/>
                <w:szCs w:val="22"/>
              </w:rPr>
              <w:t>такмичење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rPr>
            </w:pPr>
            <w:r w:rsidRPr="00305C03">
              <w:rPr>
                <w:rFonts w:ascii="Calibri" w:hAnsi="Calibri" w:cs="Cambria Math"/>
                <w:sz w:val="22"/>
                <w:szCs w:val="22"/>
                <w:lang w:val="sr-Cyrl-CS"/>
              </w:rPr>
              <w:t>председници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стручних в.</w:t>
            </w: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rPr>
              <w:t>Анализа</w:t>
            </w:r>
            <w:r w:rsidRPr="00305C03">
              <w:rPr>
                <w:rFonts w:ascii="Calibri" w:hAnsi="Calibri" w:cs="Times"/>
                <w:sz w:val="22"/>
                <w:szCs w:val="22"/>
              </w:rPr>
              <w:t xml:space="preserve"> </w:t>
            </w:r>
            <w:r w:rsidRPr="00305C03">
              <w:rPr>
                <w:rFonts w:ascii="Calibri" w:hAnsi="Calibri" w:cs="Cambria Math"/>
                <w:sz w:val="22"/>
                <w:szCs w:val="22"/>
              </w:rPr>
              <w:t>рада</w:t>
            </w:r>
            <w:r w:rsidRPr="00305C03">
              <w:rPr>
                <w:rFonts w:ascii="Calibri" w:hAnsi="Calibri" w:cs="Times"/>
                <w:sz w:val="22"/>
                <w:szCs w:val="22"/>
              </w:rPr>
              <w:t xml:space="preserve"> </w:t>
            </w:r>
            <w:r w:rsidRPr="00305C03">
              <w:rPr>
                <w:rFonts w:ascii="Calibri" w:hAnsi="Calibri" w:cs="Cambria Math"/>
                <w:sz w:val="22"/>
                <w:szCs w:val="22"/>
              </w:rPr>
              <w:t>инструктивно</w:t>
            </w:r>
            <w:r w:rsidRPr="00305C03">
              <w:rPr>
                <w:rFonts w:ascii="Calibri" w:hAnsi="Calibri" w:cs="Times"/>
                <w:sz w:val="22"/>
                <w:szCs w:val="22"/>
              </w:rPr>
              <w:t>-</w:t>
            </w:r>
            <w:r w:rsidRPr="00305C03">
              <w:rPr>
                <w:rFonts w:ascii="Calibri" w:hAnsi="Calibri" w:cs="Cambria Math"/>
                <w:sz w:val="22"/>
                <w:szCs w:val="22"/>
              </w:rPr>
              <w:t>педагошког</w:t>
            </w:r>
            <w:r w:rsidRPr="00305C03">
              <w:rPr>
                <w:rFonts w:ascii="Calibri" w:hAnsi="Calibri" w:cs="Times"/>
                <w:sz w:val="22"/>
                <w:szCs w:val="22"/>
              </w:rPr>
              <w:t xml:space="preserve"> </w:t>
            </w:r>
            <w:r w:rsidRPr="00305C03">
              <w:rPr>
                <w:rFonts w:ascii="Calibri" w:hAnsi="Calibri" w:cs="Cambria Math"/>
                <w:sz w:val="22"/>
                <w:szCs w:val="22"/>
              </w:rPr>
              <w:t>рада</w:t>
            </w:r>
            <w:r w:rsidRPr="00305C03">
              <w:rPr>
                <w:rFonts w:ascii="Calibri" w:hAnsi="Calibri" w:cs="Times"/>
                <w:sz w:val="22"/>
                <w:szCs w:val="22"/>
              </w:rPr>
              <w:t xml:space="preserve"> </w:t>
            </w:r>
            <w:r w:rsidRPr="00305C03">
              <w:rPr>
                <w:rFonts w:ascii="Calibri" w:hAnsi="Calibri" w:cs="Cambria Math"/>
                <w:sz w:val="22"/>
                <w:szCs w:val="22"/>
              </w:rPr>
              <w:t>директора</w:t>
            </w:r>
            <w:r w:rsidRPr="00305C03">
              <w:rPr>
                <w:rFonts w:ascii="Calibri" w:hAnsi="Calibri" w:cs="Times"/>
                <w:sz w:val="22"/>
                <w:szCs w:val="22"/>
              </w:rPr>
              <w:t xml:space="preserve">, </w:t>
            </w:r>
            <w:r w:rsidRPr="00305C03">
              <w:rPr>
                <w:rFonts w:ascii="Calibri" w:hAnsi="Calibri" w:cs="Cambria Math"/>
                <w:sz w:val="22"/>
                <w:szCs w:val="22"/>
              </w:rPr>
              <w:t>стручних</w:t>
            </w:r>
            <w:r w:rsidRPr="00305C03">
              <w:rPr>
                <w:rFonts w:ascii="Calibri" w:hAnsi="Calibri" w:cs="Times"/>
                <w:sz w:val="22"/>
                <w:szCs w:val="22"/>
              </w:rPr>
              <w:t xml:space="preserve"> </w:t>
            </w:r>
            <w:r w:rsidRPr="00305C03">
              <w:rPr>
                <w:rFonts w:ascii="Calibri" w:hAnsi="Calibri" w:cs="Cambria Math"/>
                <w:sz w:val="22"/>
                <w:szCs w:val="22"/>
              </w:rPr>
              <w:t>сарадника</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руководиоца</w:t>
            </w:r>
            <w:r w:rsidRPr="00305C03">
              <w:rPr>
                <w:rFonts w:ascii="Calibri" w:hAnsi="Calibri" w:cs="Times"/>
                <w:sz w:val="22"/>
                <w:szCs w:val="22"/>
              </w:rPr>
              <w:t xml:space="preserve"> </w:t>
            </w:r>
            <w:r w:rsidRPr="00305C03">
              <w:rPr>
                <w:rFonts w:ascii="Calibri" w:hAnsi="Calibri" w:cs="Cambria Math"/>
                <w:sz w:val="22"/>
                <w:szCs w:val="22"/>
              </w:rPr>
              <w:t>стручних</w:t>
            </w:r>
            <w:r w:rsidRPr="00305C03">
              <w:rPr>
                <w:rFonts w:ascii="Calibri" w:hAnsi="Calibri" w:cs="Times"/>
                <w:sz w:val="22"/>
                <w:szCs w:val="22"/>
              </w:rPr>
              <w:t xml:space="preserve"> </w:t>
            </w:r>
            <w:r w:rsidRPr="00305C03">
              <w:rPr>
                <w:rFonts w:ascii="Calibri" w:hAnsi="Calibri" w:cs="Cambria Math"/>
                <w:sz w:val="22"/>
                <w:szCs w:val="22"/>
              </w:rPr>
              <w:t>већа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rPr>
            </w:pPr>
            <w:r w:rsidRPr="00305C03">
              <w:rPr>
                <w:rFonts w:ascii="Calibri" w:hAnsi="Calibri" w:cs="Cambria Math"/>
                <w:sz w:val="22"/>
                <w:szCs w:val="22"/>
                <w:lang w:val="sr-Cyrl-CS"/>
              </w:rPr>
              <w:t>педагошки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колегијум</w:t>
            </w: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Cambria Math"/>
                <w:sz w:val="22"/>
                <w:szCs w:val="22"/>
              </w:rPr>
            </w:pPr>
            <w:r w:rsidRPr="00305C03">
              <w:rPr>
                <w:rFonts w:ascii="Calibri" w:hAnsi="Calibri" w:cs="Cambria Math"/>
                <w:sz w:val="22"/>
                <w:szCs w:val="22"/>
              </w:rPr>
              <w:t>Праћење</w:t>
            </w:r>
            <w:r w:rsidRPr="00305C03">
              <w:rPr>
                <w:rFonts w:ascii="Calibri" w:hAnsi="Calibri" w:cs="Times"/>
                <w:sz w:val="22"/>
                <w:szCs w:val="22"/>
              </w:rPr>
              <w:t xml:space="preserve"> </w:t>
            </w:r>
            <w:r w:rsidRPr="00305C03">
              <w:rPr>
                <w:rFonts w:ascii="Calibri" w:hAnsi="Calibri" w:cs="Cambria Math"/>
                <w:sz w:val="22"/>
                <w:szCs w:val="22"/>
              </w:rPr>
              <w:t>остварености</w:t>
            </w:r>
            <w:r w:rsidRPr="00305C03">
              <w:rPr>
                <w:rFonts w:ascii="Calibri" w:hAnsi="Calibri" w:cs="Times"/>
                <w:sz w:val="22"/>
                <w:szCs w:val="22"/>
              </w:rPr>
              <w:t xml:space="preserve"> </w:t>
            </w:r>
            <w:r w:rsidRPr="00305C03">
              <w:rPr>
                <w:rFonts w:ascii="Calibri" w:hAnsi="Calibri" w:cs="Cambria Math"/>
                <w:sz w:val="22"/>
                <w:szCs w:val="22"/>
              </w:rPr>
              <w:t>плана</w:t>
            </w:r>
            <w:r w:rsidRPr="00305C03">
              <w:rPr>
                <w:rFonts w:ascii="Calibri" w:hAnsi="Calibri" w:cs="Times"/>
                <w:sz w:val="22"/>
                <w:szCs w:val="22"/>
              </w:rPr>
              <w:t xml:space="preserve"> </w:t>
            </w:r>
            <w:r w:rsidRPr="00305C03">
              <w:rPr>
                <w:rFonts w:ascii="Calibri" w:hAnsi="Calibri" w:cs="Cambria Math"/>
                <w:sz w:val="22"/>
                <w:szCs w:val="22"/>
              </w:rPr>
              <w:t>рада</w:t>
            </w:r>
            <w:r w:rsidRPr="00305C03">
              <w:rPr>
                <w:rFonts w:ascii="Calibri" w:hAnsi="Calibri" w:cs="Times"/>
                <w:sz w:val="22"/>
                <w:szCs w:val="22"/>
              </w:rPr>
              <w:t xml:space="preserve"> </w:t>
            </w:r>
            <w:r w:rsidRPr="00305C03">
              <w:rPr>
                <w:rFonts w:ascii="Calibri" w:hAnsi="Calibri" w:cs="Cambria Math"/>
                <w:sz w:val="22"/>
                <w:szCs w:val="22"/>
              </w:rPr>
              <w:t>са</w:t>
            </w:r>
            <w:r w:rsidRPr="00305C03">
              <w:rPr>
                <w:rFonts w:ascii="Calibri" w:hAnsi="Calibri" w:cs="Times"/>
                <w:sz w:val="22"/>
                <w:szCs w:val="22"/>
              </w:rPr>
              <w:t xml:space="preserve"> </w:t>
            </w:r>
            <w:r w:rsidRPr="00305C03">
              <w:rPr>
                <w:rFonts w:ascii="Calibri" w:hAnsi="Calibri" w:cs="Cambria Math"/>
                <w:sz w:val="22"/>
                <w:szCs w:val="22"/>
              </w:rPr>
              <w:t>приправницима</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новим</w:t>
            </w:r>
            <w:r w:rsidRPr="00305C03">
              <w:rPr>
                <w:rFonts w:ascii="Calibri" w:hAnsi="Calibri" w:cs="Times"/>
                <w:sz w:val="22"/>
                <w:szCs w:val="22"/>
              </w:rPr>
              <w:t xml:space="preserve"> </w:t>
            </w:r>
            <w:r w:rsidRPr="00305C03">
              <w:rPr>
                <w:rFonts w:ascii="Calibri" w:hAnsi="Calibri" w:cs="Cambria Math"/>
                <w:sz w:val="22"/>
                <w:szCs w:val="22"/>
              </w:rPr>
              <w:t>наставницима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наставници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ментори</w:t>
            </w:r>
          </w:p>
        </w:tc>
      </w:tr>
      <w:tr w:rsidR="00462F3B" w:rsidTr="0052375D">
        <w:trPr>
          <w:trHeight w:val="990"/>
          <w:jc w:val="center"/>
        </w:trPr>
        <w:tc>
          <w:tcPr>
            <w:tcW w:w="6352" w:type="dxa"/>
            <w:tcBorders>
              <w:top w:val="single" w:sz="4" w:space="0" w:color="auto"/>
              <w:left w:val="single" w:sz="4" w:space="0" w:color="auto"/>
              <w:bottom w:val="single" w:sz="4" w:space="0" w:color="auto"/>
              <w:right w:val="single" w:sz="4" w:space="0" w:color="auto"/>
            </w:tcBorders>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rPr>
              <w:t>Анализа</w:t>
            </w:r>
            <w:r w:rsidRPr="00305C03">
              <w:rPr>
                <w:rFonts w:ascii="Calibri" w:hAnsi="Calibri" w:cs="Times"/>
                <w:sz w:val="22"/>
                <w:szCs w:val="22"/>
              </w:rPr>
              <w:t xml:space="preserve"> </w:t>
            </w:r>
            <w:r w:rsidRPr="00305C03">
              <w:rPr>
                <w:rFonts w:ascii="Calibri" w:hAnsi="Calibri" w:cs="Cambria Math"/>
                <w:sz w:val="22"/>
                <w:szCs w:val="22"/>
              </w:rPr>
              <w:t>садржаја</w:t>
            </w:r>
            <w:r w:rsidRPr="00305C03">
              <w:rPr>
                <w:rFonts w:ascii="Calibri" w:hAnsi="Calibri" w:cs="Times"/>
                <w:sz w:val="22"/>
                <w:szCs w:val="22"/>
              </w:rPr>
              <w:t xml:space="preserve"> </w:t>
            </w:r>
            <w:r w:rsidRPr="00305C03">
              <w:rPr>
                <w:rFonts w:ascii="Calibri" w:hAnsi="Calibri" w:cs="Cambria Math"/>
                <w:sz w:val="22"/>
                <w:szCs w:val="22"/>
              </w:rPr>
              <w:t>жалби</w:t>
            </w:r>
            <w:r w:rsidRPr="00305C03">
              <w:rPr>
                <w:rFonts w:ascii="Calibri" w:hAnsi="Calibri" w:cs="Times"/>
                <w:sz w:val="22"/>
                <w:szCs w:val="22"/>
              </w:rPr>
              <w:t xml:space="preserve"> </w:t>
            </w:r>
            <w:r w:rsidRPr="00305C03">
              <w:rPr>
                <w:rFonts w:ascii="Calibri" w:hAnsi="Calibri" w:cs="Cambria Math"/>
                <w:sz w:val="22"/>
                <w:szCs w:val="22"/>
              </w:rPr>
              <w:t>родитеља</w:t>
            </w:r>
            <w:r w:rsidRPr="00305C03">
              <w:rPr>
                <w:rFonts w:ascii="Calibri" w:hAnsi="Calibri" w:cs="Times"/>
                <w:sz w:val="22"/>
                <w:szCs w:val="22"/>
              </w:rPr>
              <w:t>,</w:t>
            </w:r>
            <w:r w:rsidRPr="00305C03">
              <w:rPr>
                <w:rFonts w:ascii="Calibri" w:hAnsi="Calibri" w:cs="Times"/>
                <w:sz w:val="22"/>
                <w:szCs w:val="22"/>
                <w:lang w:val="sr-Cyrl-CS"/>
              </w:rPr>
              <w:t xml:space="preserve"> </w:t>
            </w:r>
            <w:r w:rsidRPr="00305C03">
              <w:rPr>
                <w:rFonts w:ascii="Calibri" w:hAnsi="Calibri" w:cs="Cambria Math"/>
                <w:sz w:val="22"/>
                <w:szCs w:val="22"/>
              </w:rPr>
              <w:t>ученика</w:t>
            </w:r>
            <w:r w:rsidRPr="00305C03">
              <w:rPr>
                <w:rFonts w:ascii="Calibri" w:hAnsi="Calibri" w:cs="Times"/>
                <w:sz w:val="22"/>
                <w:szCs w:val="22"/>
              </w:rPr>
              <w:t xml:space="preserve">, </w:t>
            </w:r>
            <w:r w:rsidRPr="00305C03">
              <w:rPr>
                <w:rFonts w:ascii="Calibri" w:hAnsi="Calibri" w:cs="Cambria Math"/>
                <w:sz w:val="22"/>
                <w:szCs w:val="22"/>
              </w:rPr>
              <w:t>запослених</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других</w:t>
            </w:r>
            <w:r w:rsidRPr="00305C03">
              <w:rPr>
                <w:rFonts w:ascii="Calibri" w:hAnsi="Calibri" w:cs="Times"/>
                <w:sz w:val="22"/>
                <w:szCs w:val="22"/>
              </w:rPr>
              <w:t xml:space="preserve"> </w:t>
            </w:r>
            <w:r w:rsidRPr="00305C03">
              <w:rPr>
                <w:rFonts w:ascii="Calibri" w:hAnsi="Calibri" w:cs="Cambria Math"/>
                <w:sz w:val="22"/>
                <w:szCs w:val="22"/>
              </w:rPr>
              <w:t>грађана</w:t>
            </w:r>
            <w:r w:rsidRPr="00305C03">
              <w:rPr>
                <w:rFonts w:ascii="Calibri" w:hAnsi="Calibri" w:cs="Times"/>
                <w:sz w:val="22"/>
                <w:szCs w:val="22"/>
              </w:rPr>
              <w:t xml:space="preserve"> </w:t>
            </w:r>
            <w:r w:rsidRPr="00305C03">
              <w:rPr>
                <w:rFonts w:ascii="Calibri" w:hAnsi="Calibri" w:cs="Cambria Math"/>
                <w:sz w:val="22"/>
                <w:szCs w:val="22"/>
              </w:rPr>
              <w:t>у</w:t>
            </w:r>
            <w:r w:rsidRPr="00305C03">
              <w:rPr>
                <w:rFonts w:ascii="Calibri" w:hAnsi="Calibri" w:cs="Times"/>
                <w:sz w:val="22"/>
                <w:szCs w:val="22"/>
              </w:rPr>
              <w:t xml:space="preserve"> </w:t>
            </w:r>
            <w:r w:rsidRPr="00305C03">
              <w:rPr>
                <w:rFonts w:ascii="Calibri" w:hAnsi="Calibri" w:cs="Cambria Math"/>
                <w:sz w:val="22"/>
                <w:szCs w:val="22"/>
              </w:rPr>
              <w:t>вези</w:t>
            </w:r>
            <w:r w:rsidRPr="00305C03">
              <w:rPr>
                <w:rFonts w:ascii="Calibri" w:hAnsi="Calibri" w:cs="Times"/>
                <w:sz w:val="22"/>
                <w:szCs w:val="22"/>
              </w:rPr>
              <w:t xml:space="preserve"> </w:t>
            </w:r>
            <w:r w:rsidRPr="00305C03">
              <w:rPr>
                <w:rFonts w:ascii="Calibri" w:hAnsi="Calibri" w:cs="Cambria Math"/>
                <w:sz w:val="22"/>
                <w:szCs w:val="22"/>
              </w:rPr>
              <w:t>са</w:t>
            </w:r>
            <w:r w:rsidRPr="00305C03">
              <w:rPr>
                <w:rFonts w:ascii="Calibri" w:hAnsi="Calibri" w:cs="Times"/>
                <w:sz w:val="22"/>
                <w:szCs w:val="22"/>
              </w:rPr>
              <w:t xml:space="preserve"> </w:t>
            </w:r>
            <w:r w:rsidRPr="00305C03">
              <w:rPr>
                <w:rFonts w:ascii="Calibri" w:hAnsi="Calibri" w:cs="Cambria Math"/>
                <w:sz w:val="22"/>
                <w:szCs w:val="22"/>
              </w:rPr>
              <w:t>животом</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радом</w:t>
            </w:r>
            <w:r w:rsidRPr="00305C03">
              <w:rPr>
                <w:rFonts w:ascii="Calibri" w:hAnsi="Calibri" w:cs="Times"/>
                <w:sz w:val="22"/>
                <w:szCs w:val="22"/>
              </w:rPr>
              <w:t xml:space="preserve"> </w:t>
            </w:r>
            <w:r w:rsidRPr="00305C03">
              <w:rPr>
                <w:rFonts w:ascii="Calibri" w:hAnsi="Calibri" w:cs="Cambria Math"/>
                <w:sz w:val="22"/>
                <w:szCs w:val="22"/>
              </w:rPr>
              <w:t>школе</w:t>
            </w:r>
          </w:p>
        </w:tc>
        <w:tc>
          <w:tcPr>
            <w:tcW w:w="1352" w:type="dxa"/>
            <w:vMerge w:val="restart"/>
            <w:tcBorders>
              <w:top w:val="single" w:sz="4" w:space="0" w:color="auto"/>
              <w:left w:val="single" w:sz="4" w:space="0" w:color="auto"/>
              <w:bottom w:val="single" w:sz="4" w:space="0" w:color="auto"/>
              <w:right w:val="single" w:sz="4" w:space="0" w:color="auto"/>
            </w:tcBorders>
            <w:vAlign w:val="center"/>
          </w:tcPr>
          <w:p w:rsidR="00462F3B" w:rsidRPr="00305C03" w:rsidRDefault="00462F3B" w:rsidP="0052375D">
            <w:pPr>
              <w:jc w:val="center"/>
              <w:rPr>
                <w:rFonts w:ascii="Calibri" w:hAnsi="Calibri" w:cs="Tahoma"/>
              </w:rPr>
            </w:pPr>
          </w:p>
          <w:p w:rsidR="00462F3B" w:rsidRPr="00305C03" w:rsidRDefault="00462F3B" w:rsidP="0052375D">
            <w:pPr>
              <w:jc w:val="center"/>
              <w:rPr>
                <w:rFonts w:ascii="Calibri" w:hAnsi="Calibri" w:cs="Tahoma"/>
              </w:rPr>
            </w:pPr>
          </w:p>
          <w:p w:rsidR="00462F3B" w:rsidRPr="00305C03" w:rsidRDefault="00462F3B" w:rsidP="0052375D">
            <w:pPr>
              <w:jc w:val="center"/>
              <w:rPr>
                <w:rFonts w:ascii="Calibri" w:hAnsi="Calibri" w:cs="Tahoma"/>
              </w:rPr>
            </w:pPr>
          </w:p>
          <w:p w:rsidR="00462F3B" w:rsidRPr="00305C03" w:rsidRDefault="00462F3B" w:rsidP="0052375D">
            <w:pPr>
              <w:jc w:val="center"/>
              <w:rPr>
                <w:rFonts w:ascii="Calibri" w:hAnsi="Calibri" w:cs="Tahoma"/>
              </w:rPr>
            </w:pPr>
            <w:r w:rsidRPr="00305C03">
              <w:rPr>
                <w:rFonts w:ascii="Calibri" w:hAnsi="Calibri" w:cs="Cambria Math"/>
                <w:sz w:val="22"/>
                <w:szCs w:val="22"/>
              </w:rPr>
              <w:t>Децембар</w:t>
            </w: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директор</w:t>
            </w:r>
          </w:p>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психолог</w:t>
            </w:r>
          </w:p>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секретар</w:t>
            </w: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rPr>
            </w:pPr>
            <w:r w:rsidRPr="00305C03">
              <w:rPr>
                <w:rFonts w:ascii="Calibri" w:hAnsi="Calibri" w:cs="Cambria Math"/>
                <w:sz w:val="22"/>
                <w:szCs w:val="22"/>
              </w:rPr>
              <w:t>Анализа</w:t>
            </w:r>
            <w:r w:rsidRPr="00305C03">
              <w:rPr>
                <w:rFonts w:ascii="Calibri" w:hAnsi="Calibri" w:cs="Times"/>
                <w:sz w:val="22"/>
                <w:szCs w:val="22"/>
              </w:rPr>
              <w:t xml:space="preserve"> </w:t>
            </w:r>
            <w:r w:rsidRPr="00305C03">
              <w:rPr>
                <w:rFonts w:ascii="Calibri" w:hAnsi="Calibri" w:cs="Cambria Math"/>
                <w:sz w:val="22"/>
                <w:szCs w:val="22"/>
              </w:rPr>
              <w:t>квалитета</w:t>
            </w:r>
            <w:r w:rsidRPr="00305C03">
              <w:rPr>
                <w:rFonts w:ascii="Calibri" w:hAnsi="Calibri" w:cs="Times"/>
                <w:sz w:val="22"/>
                <w:szCs w:val="22"/>
              </w:rPr>
              <w:t xml:space="preserve"> </w:t>
            </w:r>
            <w:r w:rsidRPr="00305C03">
              <w:rPr>
                <w:rFonts w:ascii="Calibri" w:hAnsi="Calibri" w:cs="Cambria Math"/>
                <w:sz w:val="22"/>
                <w:szCs w:val="22"/>
              </w:rPr>
              <w:t>одржаних</w:t>
            </w:r>
            <w:r w:rsidRPr="00305C03">
              <w:rPr>
                <w:rFonts w:ascii="Calibri" w:hAnsi="Calibri" w:cs="Times"/>
                <w:sz w:val="22"/>
                <w:szCs w:val="22"/>
              </w:rPr>
              <w:t xml:space="preserve"> </w:t>
            </w:r>
            <w:r w:rsidRPr="00305C03">
              <w:rPr>
                <w:rFonts w:ascii="Calibri" w:hAnsi="Calibri" w:cs="Cambria Math"/>
                <w:sz w:val="22"/>
                <w:szCs w:val="22"/>
              </w:rPr>
              <w:t>родитељских</w:t>
            </w:r>
            <w:r w:rsidRPr="00305C03">
              <w:rPr>
                <w:rFonts w:ascii="Calibri" w:hAnsi="Calibri" w:cs="Times"/>
                <w:sz w:val="22"/>
                <w:szCs w:val="22"/>
              </w:rPr>
              <w:t xml:space="preserve"> </w:t>
            </w:r>
            <w:r w:rsidRPr="00305C03">
              <w:rPr>
                <w:rFonts w:ascii="Calibri" w:hAnsi="Calibri" w:cs="Cambria Math"/>
                <w:sz w:val="22"/>
                <w:szCs w:val="22"/>
              </w:rPr>
              <w:t>састанака</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утврђивање</w:t>
            </w:r>
            <w:r w:rsidRPr="00305C03">
              <w:rPr>
                <w:rFonts w:ascii="Calibri" w:hAnsi="Calibri" w:cs="Times"/>
                <w:sz w:val="22"/>
                <w:szCs w:val="22"/>
              </w:rPr>
              <w:t xml:space="preserve"> </w:t>
            </w:r>
            <w:r w:rsidRPr="00305C03">
              <w:rPr>
                <w:rFonts w:ascii="Calibri" w:hAnsi="Calibri" w:cs="Cambria Math"/>
                <w:sz w:val="22"/>
                <w:szCs w:val="22"/>
              </w:rPr>
              <w:t>мера</w:t>
            </w:r>
            <w:r w:rsidRPr="00305C03">
              <w:rPr>
                <w:rFonts w:ascii="Calibri" w:hAnsi="Calibri" w:cs="Times"/>
                <w:sz w:val="22"/>
                <w:szCs w:val="22"/>
              </w:rPr>
              <w:t xml:space="preserve"> </w:t>
            </w:r>
            <w:r w:rsidRPr="00305C03">
              <w:rPr>
                <w:rFonts w:ascii="Calibri" w:hAnsi="Calibri" w:cs="Cambria Math"/>
                <w:sz w:val="22"/>
                <w:szCs w:val="22"/>
              </w:rPr>
              <w:t>којима</w:t>
            </w:r>
            <w:r w:rsidRPr="00305C03">
              <w:rPr>
                <w:rFonts w:ascii="Calibri" w:hAnsi="Calibri" w:cs="Times"/>
                <w:sz w:val="22"/>
                <w:szCs w:val="22"/>
              </w:rPr>
              <w:t xml:space="preserve"> </w:t>
            </w:r>
            <w:r w:rsidRPr="00305C03">
              <w:rPr>
                <w:rFonts w:ascii="Calibri" w:hAnsi="Calibri" w:cs="Cambria Math"/>
                <w:sz w:val="22"/>
                <w:szCs w:val="22"/>
              </w:rPr>
              <w:t>ће</w:t>
            </w:r>
            <w:r w:rsidRPr="00305C03">
              <w:rPr>
                <w:rFonts w:ascii="Calibri" w:hAnsi="Calibri" w:cs="Times"/>
                <w:sz w:val="22"/>
                <w:szCs w:val="22"/>
              </w:rPr>
              <w:t xml:space="preserve"> </w:t>
            </w:r>
            <w:r w:rsidRPr="00305C03">
              <w:rPr>
                <w:rFonts w:ascii="Calibri" w:hAnsi="Calibri" w:cs="Cambria Math"/>
                <w:sz w:val="22"/>
                <w:szCs w:val="22"/>
              </w:rPr>
              <w:t>се</w:t>
            </w:r>
            <w:r w:rsidRPr="00305C03">
              <w:rPr>
                <w:rFonts w:ascii="Calibri" w:hAnsi="Calibri" w:cs="Times"/>
                <w:sz w:val="22"/>
                <w:szCs w:val="22"/>
              </w:rPr>
              <w:t xml:space="preserve"> </w:t>
            </w:r>
            <w:r w:rsidRPr="00305C03">
              <w:rPr>
                <w:rFonts w:ascii="Calibri" w:hAnsi="Calibri" w:cs="Cambria Math"/>
                <w:sz w:val="22"/>
                <w:szCs w:val="22"/>
              </w:rPr>
              <w:t>активност</w:t>
            </w:r>
            <w:r w:rsidRPr="00305C03">
              <w:rPr>
                <w:rFonts w:ascii="Calibri" w:hAnsi="Calibri" w:cs="Times"/>
                <w:sz w:val="22"/>
                <w:szCs w:val="22"/>
              </w:rPr>
              <w:t xml:space="preserve"> </w:t>
            </w:r>
            <w:r w:rsidRPr="00305C03">
              <w:rPr>
                <w:rFonts w:ascii="Calibri" w:hAnsi="Calibri" w:cs="Cambria Math"/>
                <w:sz w:val="22"/>
                <w:szCs w:val="22"/>
              </w:rPr>
              <w:t>школе</w:t>
            </w:r>
            <w:r w:rsidRPr="00305C03">
              <w:rPr>
                <w:rFonts w:ascii="Calibri" w:hAnsi="Calibri" w:cs="Times"/>
                <w:sz w:val="22"/>
                <w:szCs w:val="22"/>
              </w:rPr>
              <w:t xml:space="preserve"> </w:t>
            </w:r>
            <w:r w:rsidRPr="00305C03">
              <w:rPr>
                <w:rFonts w:ascii="Calibri" w:hAnsi="Calibri" w:cs="Cambria Math"/>
                <w:sz w:val="22"/>
                <w:szCs w:val="22"/>
              </w:rPr>
              <w:t>побољшати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rPr>
            </w:pPr>
            <w:r w:rsidRPr="00305C03">
              <w:rPr>
                <w:rFonts w:ascii="Calibri" w:hAnsi="Calibri" w:cs="Cambria Math"/>
                <w:sz w:val="22"/>
                <w:szCs w:val="22"/>
                <w:lang w:val="sr-Cyrl-CS"/>
              </w:rPr>
              <w:t>председници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стручних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већа</w:t>
            </w: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hideMark/>
          </w:tcPr>
          <w:p w:rsidR="00462F3B" w:rsidRDefault="00462F3B" w:rsidP="0052375D">
            <w:pPr>
              <w:rPr>
                <w:rFonts w:ascii="Calibri" w:hAnsi="Calibri" w:cs="Cambria Math"/>
                <w:sz w:val="22"/>
                <w:szCs w:val="22"/>
                <w:lang w:val="sr-Cyrl-RS"/>
              </w:rPr>
            </w:pPr>
            <w:r w:rsidRPr="00305C03">
              <w:rPr>
                <w:rFonts w:ascii="Calibri" w:hAnsi="Calibri" w:cs="Cambria Math"/>
                <w:sz w:val="22"/>
                <w:szCs w:val="22"/>
              </w:rPr>
              <w:t>Израда</w:t>
            </w:r>
            <w:r w:rsidRPr="00305C03">
              <w:rPr>
                <w:rFonts w:ascii="Calibri" w:hAnsi="Calibri" w:cs="Times"/>
                <w:sz w:val="22"/>
                <w:szCs w:val="22"/>
              </w:rPr>
              <w:t xml:space="preserve"> </w:t>
            </w:r>
            <w:r w:rsidRPr="00305C03">
              <w:rPr>
                <w:rFonts w:ascii="Calibri" w:hAnsi="Calibri" w:cs="Cambria Math"/>
                <w:sz w:val="22"/>
                <w:szCs w:val="22"/>
              </w:rPr>
              <w:t>плана</w:t>
            </w:r>
            <w:r w:rsidRPr="00305C03">
              <w:rPr>
                <w:rFonts w:ascii="Calibri" w:hAnsi="Calibri" w:cs="Times"/>
                <w:sz w:val="22"/>
                <w:szCs w:val="22"/>
              </w:rPr>
              <w:t xml:space="preserve"> </w:t>
            </w:r>
            <w:r w:rsidRPr="00305C03">
              <w:rPr>
                <w:rFonts w:ascii="Calibri" w:hAnsi="Calibri" w:cs="Cambria Math"/>
                <w:sz w:val="22"/>
                <w:szCs w:val="22"/>
              </w:rPr>
              <w:t>посета</w:t>
            </w:r>
            <w:r w:rsidRPr="00305C03">
              <w:rPr>
                <w:rFonts w:ascii="Calibri" w:hAnsi="Calibri" w:cs="Times"/>
                <w:sz w:val="22"/>
                <w:szCs w:val="22"/>
              </w:rPr>
              <w:t xml:space="preserve"> </w:t>
            </w:r>
            <w:r w:rsidRPr="00305C03">
              <w:rPr>
                <w:rFonts w:ascii="Calibri" w:hAnsi="Calibri" w:cs="Cambria Math"/>
                <w:sz w:val="22"/>
                <w:szCs w:val="22"/>
              </w:rPr>
              <w:t>семинарима</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другим</w:t>
            </w:r>
            <w:r w:rsidRPr="00305C03">
              <w:rPr>
                <w:rFonts w:ascii="Calibri" w:hAnsi="Calibri" w:cs="Times"/>
                <w:sz w:val="22"/>
                <w:szCs w:val="22"/>
              </w:rPr>
              <w:t xml:space="preserve"> </w:t>
            </w:r>
            <w:r w:rsidRPr="00305C03">
              <w:rPr>
                <w:rFonts w:ascii="Calibri" w:hAnsi="Calibri" w:cs="Cambria Math"/>
                <w:sz w:val="22"/>
                <w:szCs w:val="22"/>
              </w:rPr>
              <w:t>стручним</w:t>
            </w:r>
            <w:r w:rsidRPr="00305C03">
              <w:rPr>
                <w:rFonts w:ascii="Calibri" w:hAnsi="Calibri" w:cs="Times"/>
                <w:sz w:val="22"/>
                <w:szCs w:val="22"/>
              </w:rPr>
              <w:t xml:space="preserve"> </w:t>
            </w:r>
            <w:r w:rsidRPr="00305C03">
              <w:rPr>
                <w:rFonts w:ascii="Calibri" w:hAnsi="Calibri" w:cs="Cambria Math"/>
                <w:sz w:val="22"/>
                <w:szCs w:val="22"/>
              </w:rPr>
              <w:t>скуповима</w:t>
            </w:r>
            <w:r w:rsidRPr="00305C03">
              <w:rPr>
                <w:rFonts w:ascii="Calibri" w:hAnsi="Calibri" w:cs="Times"/>
                <w:sz w:val="22"/>
                <w:szCs w:val="22"/>
              </w:rPr>
              <w:t xml:space="preserve">, </w:t>
            </w:r>
            <w:r w:rsidRPr="00305C03">
              <w:rPr>
                <w:rFonts w:ascii="Calibri" w:hAnsi="Calibri" w:cs="Cambria Math"/>
                <w:sz w:val="22"/>
                <w:szCs w:val="22"/>
              </w:rPr>
              <w:t>а</w:t>
            </w:r>
            <w:r w:rsidRPr="00305C03">
              <w:rPr>
                <w:rFonts w:ascii="Calibri" w:hAnsi="Calibri" w:cs="Times"/>
                <w:sz w:val="22"/>
                <w:szCs w:val="22"/>
              </w:rPr>
              <w:t xml:space="preserve"> </w:t>
            </w:r>
            <w:r w:rsidRPr="00305C03">
              <w:rPr>
                <w:rFonts w:ascii="Calibri" w:hAnsi="Calibri" w:cs="Cambria Math"/>
                <w:sz w:val="22"/>
                <w:szCs w:val="22"/>
              </w:rPr>
              <w:t>који</w:t>
            </w:r>
            <w:r w:rsidRPr="00305C03">
              <w:rPr>
                <w:rFonts w:ascii="Calibri" w:hAnsi="Calibri" w:cs="Times"/>
                <w:sz w:val="22"/>
                <w:szCs w:val="22"/>
              </w:rPr>
              <w:t xml:space="preserve"> </w:t>
            </w:r>
            <w:r w:rsidRPr="00305C03">
              <w:rPr>
                <w:rFonts w:ascii="Calibri" w:hAnsi="Calibri" w:cs="Cambria Math"/>
                <w:sz w:val="22"/>
                <w:szCs w:val="22"/>
              </w:rPr>
              <w:t>предстоје</w:t>
            </w:r>
            <w:r w:rsidRPr="00305C03">
              <w:rPr>
                <w:rFonts w:ascii="Calibri" w:hAnsi="Calibri" w:cs="Times"/>
                <w:sz w:val="22"/>
                <w:szCs w:val="22"/>
              </w:rPr>
              <w:t xml:space="preserve"> </w:t>
            </w:r>
            <w:r w:rsidRPr="00305C03">
              <w:rPr>
                <w:rFonts w:ascii="Calibri" w:hAnsi="Calibri" w:cs="Cambria Math"/>
                <w:sz w:val="22"/>
                <w:szCs w:val="22"/>
              </w:rPr>
              <w:t>у</w:t>
            </w:r>
            <w:r w:rsidRPr="00305C03">
              <w:rPr>
                <w:rFonts w:ascii="Calibri" w:hAnsi="Calibri" w:cs="Times"/>
                <w:sz w:val="22"/>
                <w:szCs w:val="22"/>
              </w:rPr>
              <w:t xml:space="preserve"> </w:t>
            </w:r>
            <w:r w:rsidRPr="00305C03">
              <w:rPr>
                <w:rFonts w:ascii="Calibri" w:hAnsi="Calibri" w:cs="Cambria Math"/>
                <w:sz w:val="22"/>
                <w:szCs w:val="22"/>
              </w:rPr>
              <w:t>току</w:t>
            </w:r>
            <w:r w:rsidRPr="00305C03">
              <w:rPr>
                <w:rFonts w:ascii="Calibri" w:hAnsi="Calibri" w:cs="Times"/>
                <w:sz w:val="22"/>
                <w:szCs w:val="22"/>
              </w:rPr>
              <w:t xml:space="preserve"> </w:t>
            </w:r>
            <w:r w:rsidRPr="00305C03">
              <w:rPr>
                <w:rFonts w:ascii="Calibri" w:hAnsi="Calibri" w:cs="Cambria Math"/>
                <w:sz w:val="22"/>
                <w:szCs w:val="22"/>
              </w:rPr>
              <w:t>ученичког</w:t>
            </w:r>
            <w:r w:rsidRPr="00305C03">
              <w:rPr>
                <w:rFonts w:ascii="Calibri" w:hAnsi="Calibri" w:cs="Times"/>
                <w:sz w:val="22"/>
                <w:szCs w:val="22"/>
              </w:rPr>
              <w:t xml:space="preserve"> </w:t>
            </w:r>
            <w:r w:rsidRPr="00305C03">
              <w:rPr>
                <w:rFonts w:ascii="Calibri" w:hAnsi="Calibri" w:cs="Cambria Math"/>
                <w:sz w:val="22"/>
                <w:szCs w:val="22"/>
              </w:rPr>
              <w:t>распуста</w:t>
            </w:r>
          </w:p>
          <w:p w:rsidR="00462F3B" w:rsidRPr="00C6221E" w:rsidRDefault="00462F3B" w:rsidP="0052375D">
            <w:pPr>
              <w:rPr>
                <w:rFonts w:ascii="Calibri" w:hAnsi="Calibri" w:cs="Tahoma"/>
                <w:sz w:val="22"/>
                <w:szCs w:val="22"/>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rPr>
            </w:pPr>
            <w:r w:rsidRPr="00305C03">
              <w:rPr>
                <w:rFonts w:ascii="Calibri" w:hAnsi="Calibri" w:cs="Cambria Math"/>
                <w:sz w:val="22"/>
                <w:szCs w:val="22"/>
                <w:lang w:val="sr-Cyrl-CS"/>
              </w:rPr>
              <w:t>председници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стручних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већа</w:t>
            </w:r>
          </w:p>
        </w:tc>
      </w:tr>
      <w:tr w:rsidR="00462F3B" w:rsidTr="0052375D">
        <w:trPr>
          <w:trHeight w:val="660"/>
          <w:jc w:val="center"/>
        </w:trPr>
        <w:tc>
          <w:tcPr>
            <w:tcW w:w="6352" w:type="dxa"/>
            <w:tcBorders>
              <w:top w:val="single" w:sz="4" w:space="0" w:color="auto"/>
              <w:left w:val="single" w:sz="4" w:space="0" w:color="auto"/>
              <w:bottom w:val="single" w:sz="4" w:space="0" w:color="auto"/>
              <w:right w:val="single" w:sz="4" w:space="0" w:color="auto"/>
            </w:tcBorders>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rPr>
              <w:t>Организовање</w:t>
            </w:r>
            <w:r w:rsidRPr="00305C03">
              <w:rPr>
                <w:rFonts w:ascii="Calibri" w:hAnsi="Calibri" w:cs="Times"/>
                <w:sz w:val="22"/>
                <w:szCs w:val="22"/>
              </w:rPr>
              <w:t xml:space="preserve"> </w:t>
            </w:r>
            <w:r w:rsidRPr="00305C03">
              <w:rPr>
                <w:rFonts w:ascii="Calibri" w:hAnsi="Calibri" w:cs="Cambria Math"/>
                <w:sz w:val="22"/>
                <w:szCs w:val="22"/>
              </w:rPr>
              <w:t>сусрета</w:t>
            </w:r>
            <w:r w:rsidRPr="00305C03">
              <w:rPr>
                <w:rFonts w:ascii="Calibri" w:hAnsi="Calibri" w:cs="Times"/>
                <w:sz w:val="22"/>
                <w:szCs w:val="22"/>
              </w:rPr>
              <w:t xml:space="preserve"> </w:t>
            </w:r>
            <w:r w:rsidRPr="00305C03">
              <w:rPr>
                <w:rFonts w:ascii="Calibri" w:hAnsi="Calibri" w:cs="Cambria Math"/>
                <w:sz w:val="22"/>
                <w:szCs w:val="22"/>
              </w:rPr>
              <w:t>са</w:t>
            </w:r>
            <w:r w:rsidRPr="00305C03">
              <w:rPr>
                <w:rFonts w:ascii="Calibri" w:hAnsi="Calibri" w:cs="Times"/>
                <w:sz w:val="22"/>
                <w:szCs w:val="22"/>
              </w:rPr>
              <w:t xml:space="preserve"> </w:t>
            </w:r>
            <w:r>
              <w:rPr>
                <w:rFonts w:ascii="Calibri" w:hAnsi="Calibri" w:cs="Cambria Math"/>
                <w:sz w:val="22"/>
                <w:szCs w:val="22"/>
                <w:lang w:val="sr-Cyrl-RS"/>
              </w:rPr>
              <w:t>просветним саветником</w:t>
            </w:r>
            <w:r w:rsidRPr="00305C03">
              <w:rPr>
                <w:rFonts w:ascii="Calibri" w:hAnsi="Calibri" w:cs="Times"/>
                <w:sz w:val="22"/>
                <w:szCs w:val="22"/>
              </w:rPr>
              <w:t xml:space="preserve"> </w:t>
            </w:r>
            <w:r w:rsidRPr="00305C03">
              <w:rPr>
                <w:rFonts w:ascii="Calibri" w:hAnsi="Calibri" w:cs="Cambria Math"/>
                <w:sz w:val="22"/>
                <w:szCs w:val="22"/>
              </w:rPr>
              <w:t>ради</w:t>
            </w:r>
            <w:r w:rsidRPr="00305C03">
              <w:rPr>
                <w:rFonts w:ascii="Calibri" w:hAnsi="Calibri" w:cs="Times"/>
                <w:sz w:val="22"/>
                <w:szCs w:val="22"/>
              </w:rPr>
              <w:t xml:space="preserve"> </w:t>
            </w:r>
            <w:r w:rsidRPr="00305C03">
              <w:rPr>
                <w:rFonts w:ascii="Calibri" w:hAnsi="Calibri" w:cs="Cambria Math"/>
                <w:sz w:val="22"/>
                <w:szCs w:val="22"/>
              </w:rPr>
              <w:t>разматрања</w:t>
            </w:r>
            <w:r w:rsidRPr="00305C03">
              <w:rPr>
                <w:rFonts w:ascii="Calibri" w:hAnsi="Calibri" w:cs="Times"/>
                <w:sz w:val="22"/>
                <w:szCs w:val="22"/>
              </w:rPr>
              <w:t xml:space="preserve"> </w:t>
            </w:r>
            <w:r w:rsidRPr="00305C03">
              <w:rPr>
                <w:rFonts w:ascii="Calibri" w:hAnsi="Calibri" w:cs="Cambria Math"/>
                <w:sz w:val="22"/>
                <w:szCs w:val="22"/>
              </w:rPr>
              <w:t>актуелних</w:t>
            </w:r>
            <w:r w:rsidRPr="00305C03">
              <w:rPr>
                <w:rFonts w:ascii="Calibri" w:hAnsi="Calibri" w:cs="Times"/>
                <w:sz w:val="22"/>
                <w:szCs w:val="22"/>
              </w:rPr>
              <w:t xml:space="preserve"> </w:t>
            </w:r>
            <w:r w:rsidRPr="00305C03">
              <w:rPr>
                <w:rFonts w:ascii="Calibri" w:hAnsi="Calibri" w:cs="Cambria Math"/>
                <w:sz w:val="22"/>
                <w:szCs w:val="22"/>
              </w:rPr>
              <w:t>питања</w:t>
            </w:r>
            <w:r w:rsidRPr="00305C03">
              <w:rPr>
                <w:rFonts w:ascii="Calibri" w:hAnsi="Calibri" w:cs="Times"/>
                <w:sz w:val="22"/>
                <w:szCs w:val="22"/>
              </w:rPr>
              <w:t xml:space="preserve"> </w:t>
            </w:r>
            <w:r w:rsidRPr="00305C03">
              <w:rPr>
                <w:rFonts w:ascii="Calibri" w:hAnsi="Calibri" w:cs="Cambria Math"/>
                <w:sz w:val="22"/>
                <w:szCs w:val="22"/>
              </w:rPr>
              <w:t>из</w:t>
            </w:r>
            <w:r w:rsidRPr="00305C03">
              <w:rPr>
                <w:rFonts w:ascii="Calibri" w:hAnsi="Calibri" w:cs="Times"/>
                <w:sz w:val="22"/>
                <w:szCs w:val="22"/>
              </w:rPr>
              <w:t xml:space="preserve"> </w:t>
            </w:r>
            <w:r w:rsidRPr="00305C03">
              <w:rPr>
                <w:rFonts w:ascii="Calibri" w:hAnsi="Calibri" w:cs="Cambria Math"/>
                <w:sz w:val="22"/>
                <w:szCs w:val="22"/>
              </w:rPr>
              <w:t>живота</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рада</w:t>
            </w:r>
            <w:r w:rsidRPr="00305C03">
              <w:rPr>
                <w:rFonts w:ascii="Calibri" w:hAnsi="Calibri" w:cs="Times"/>
                <w:sz w:val="22"/>
                <w:szCs w:val="22"/>
              </w:rPr>
              <w:t xml:space="preserve"> </w:t>
            </w:r>
            <w:r w:rsidRPr="00305C03">
              <w:rPr>
                <w:rFonts w:ascii="Calibri" w:hAnsi="Calibri" w:cs="Cambria Math"/>
                <w:sz w:val="22"/>
                <w:szCs w:val="22"/>
              </w:rPr>
              <w:t>школе</w:t>
            </w:r>
          </w:p>
          <w:p w:rsidR="00462F3B" w:rsidRPr="00305C03" w:rsidRDefault="00462F3B" w:rsidP="0052375D">
            <w:pPr>
              <w:rPr>
                <w:rFonts w:ascii="Calibri" w:hAnsi="Calibri" w:cs="Tahoma"/>
                <w:sz w:val="22"/>
                <w:szCs w:val="22"/>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vMerge w:val="restart"/>
            <w:tcBorders>
              <w:top w:val="single" w:sz="4" w:space="0" w:color="auto"/>
              <w:left w:val="single" w:sz="4" w:space="0" w:color="auto"/>
              <w:bottom w:val="single" w:sz="4" w:space="0" w:color="auto"/>
              <w:right w:val="single" w:sz="4" w:space="0" w:color="auto"/>
            </w:tcBorders>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Педагошки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колегијум</w:t>
            </w:r>
          </w:p>
          <w:p w:rsidR="00462F3B" w:rsidRPr="00305C03" w:rsidRDefault="00462F3B" w:rsidP="0052375D">
            <w:pPr>
              <w:rPr>
                <w:rFonts w:ascii="Calibri" w:hAnsi="Calibri" w:cs="Tahoma"/>
                <w:sz w:val="22"/>
                <w:szCs w:val="22"/>
                <w:lang w:val="sr-Cyrl-CS"/>
              </w:rPr>
            </w:pPr>
          </w:p>
          <w:p w:rsidR="00462F3B" w:rsidRPr="00305C03" w:rsidRDefault="00462F3B" w:rsidP="0052375D">
            <w:pPr>
              <w:rPr>
                <w:rFonts w:ascii="Calibri" w:hAnsi="Calibri" w:cs="Tahoma"/>
                <w:sz w:val="22"/>
                <w:szCs w:val="22"/>
              </w:rPr>
            </w:pPr>
          </w:p>
        </w:tc>
      </w:tr>
      <w:tr w:rsidR="00462F3B" w:rsidTr="0052375D">
        <w:trPr>
          <w:trHeight w:val="720"/>
          <w:jc w:val="center"/>
        </w:trPr>
        <w:tc>
          <w:tcPr>
            <w:tcW w:w="6352" w:type="dxa"/>
            <w:tcBorders>
              <w:top w:val="single" w:sz="4" w:space="0" w:color="auto"/>
              <w:left w:val="single" w:sz="4" w:space="0" w:color="auto"/>
              <w:bottom w:val="single" w:sz="4" w:space="0" w:color="auto"/>
              <w:right w:val="single" w:sz="4" w:space="0" w:color="auto"/>
            </w:tcBorders>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rPr>
              <w:t>Разматрање</w:t>
            </w:r>
            <w:r w:rsidRPr="00305C03">
              <w:rPr>
                <w:rFonts w:ascii="Calibri" w:hAnsi="Calibri" w:cs="Times"/>
                <w:sz w:val="22"/>
                <w:szCs w:val="22"/>
              </w:rPr>
              <w:t xml:space="preserve"> </w:t>
            </w:r>
            <w:r w:rsidRPr="00305C03">
              <w:rPr>
                <w:rFonts w:ascii="Calibri" w:hAnsi="Calibri" w:cs="Cambria Math"/>
                <w:sz w:val="22"/>
                <w:szCs w:val="22"/>
              </w:rPr>
              <w:t>предлога</w:t>
            </w:r>
            <w:r w:rsidRPr="00305C03">
              <w:rPr>
                <w:rFonts w:ascii="Calibri" w:hAnsi="Calibri" w:cs="Times"/>
                <w:sz w:val="22"/>
                <w:szCs w:val="22"/>
              </w:rPr>
              <w:t xml:space="preserve"> </w:t>
            </w:r>
            <w:r w:rsidRPr="00305C03">
              <w:rPr>
                <w:rFonts w:ascii="Calibri" w:hAnsi="Calibri" w:cs="Cambria Math"/>
                <w:sz w:val="22"/>
                <w:szCs w:val="22"/>
              </w:rPr>
              <w:t>за</w:t>
            </w:r>
            <w:r w:rsidRPr="00305C03">
              <w:rPr>
                <w:rFonts w:ascii="Calibri" w:hAnsi="Calibri" w:cs="Times"/>
                <w:sz w:val="22"/>
                <w:szCs w:val="22"/>
              </w:rPr>
              <w:t xml:space="preserve"> </w:t>
            </w:r>
            <w:r w:rsidRPr="00305C03">
              <w:rPr>
                <w:rFonts w:ascii="Calibri" w:hAnsi="Calibri" w:cs="Cambria Math"/>
                <w:sz w:val="22"/>
                <w:szCs w:val="22"/>
              </w:rPr>
              <w:t>награду</w:t>
            </w:r>
            <w:r w:rsidRPr="00305C03">
              <w:rPr>
                <w:rFonts w:ascii="Calibri" w:hAnsi="Calibri" w:cs="Times"/>
                <w:sz w:val="22"/>
                <w:szCs w:val="22"/>
              </w:rPr>
              <w:t xml:space="preserve"> </w:t>
            </w:r>
            <w:r>
              <w:rPr>
                <w:rFonts w:ascii="Calibri" w:hAnsi="Calibri" w:cs="Times"/>
                <w:sz w:val="22"/>
                <w:szCs w:val="22"/>
                <w:lang w:val="sr-Cyrl-RS"/>
              </w:rPr>
              <w:t xml:space="preserve">из Фонда </w:t>
            </w:r>
            <w:r w:rsidRPr="00305C03">
              <w:rPr>
                <w:rFonts w:ascii="Calibri" w:hAnsi="Calibri" w:cs="Cambria Math"/>
                <w:sz w:val="22"/>
                <w:szCs w:val="22"/>
              </w:rPr>
              <w:t>мајора</w:t>
            </w:r>
            <w:r w:rsidRPr="00305C03">
              <w:rPr>
                <w:rFonts w:ascii="Calibri" w:hAnsi="Calibri" w:cs="Times"/>
                <w:sz w:val="22"/>
                <w:szCs w:val="22"/>
              </w:rPr>
              <w:t xml:space="preserve"> </w:t>
            </w:r>
            <w:r w:rsidRPr="00305C03">
              <w:rPr>
                <w:rFonts w:ascii="Calibri" w:hAnsi="Calibri" w:cs="Cambria Math"/>
                <w:sz w:val="22"/>
                <w:szCs w:val="22"/>
              </w:rPr>
              <w:t>Цоловића</w:t>
            </w:r>
          </w:p>
          <w:p w:rsidR="00462F3B" w:rsidRPr="00305C03" w:rsidRDefault="00462F3B" w:rsidP="0052375D">
            <w:pPr>
              <w:rPr>
                <w:rFonts w:ascii="Calibri" w:hAnsi="Calibri" w:cs="Tahom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sz w:val="22"/>
                <w:szCs w:val="22"/>
              </w:rPr>
            </w:pP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Извештај</w:t>
            </w:r>
            <w:r w:rsidRPr="00305C03">
              <w:rPr>
                <w:rFonts w:ascii="Calibri" w:hAnsi="Calibri" w:cs="Times"/>
                <w:sz w:val="22"/>
                <w:szCs w:val="22"/>
                <w:lang w:val="sr-Cyrl-CS"/>
              </w:rPr>
              <w:t xml:space="preserve"> </w:t>
            </w:r>
            <w:r w:rsidRPr="00305C03">
              <w:rPr>
                <w:rFonts w:ascii="Calibri" w:hAnsi="Calibri" w:cs="Cambria Math"/>
                <w:sz w:val="22"/>
                <w:szCs w:val="22"/>
                <w:lang w:val="sr-Cyrl-CS"/>
              </w:rPr>
              <w:t>о</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раду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тима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инклузивно</w:t>
            </w:r>
            <w:r w:rsidRPr="00305C03">
              <w:rPr>
                <w:rFonts w:ascii="Calibri" w:hAnsi="Calibri" w:cs="Times"/>
                <w:sz w:val="22"/>
                <w:szCs w:val="22"/>
                <w:lang w:val="sr-Cyrl-CS"/>
              </w:rPr>
              <w:t xml:space="preserve"> </w:t>
            </w:r>
            <w:r w:rsidRPr="00305C03">
              <w:rPr>
                <w:rFonts w:ascii="Calibri" w:hAnsi="Calibri" w:cs="Cambria Math"/>
                <w:sz w:val="22"/>
                <w:szCs w:val="22"/>
                <w:lang w:val="sr-Cyrl-CS"/>
              </w:rPr>
              <w:t>образовање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Члан</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тима</w:t>
            </w: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tcPr>
          <w:p w:rsidR="00462F3B" w:rsidRPr="00305C03" w:rsidRDefault="00462F3B" w:rsidP="0052375D">
            <w:pPr>
              <w:rPr>
                <w:rFonts w:ascii="Calibri" w:hAnsi="Calibri" w:cs="Cambria Math"/>
                <w:sz w:val="22"/>
                <w:szCs w:val="22"/>
                <w:lang w:val="sr-Cyrl-CS"/>
              </w:rPr>
            </w:pPr>
          </w:p>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rPr>
              <w:t>Анализа</w:t>
            </w:r>
            <w:r w:rsidRPr="00305C03">
              <w:rPr>
                <w:rFonts w:ascii="Calibri" w:hAnsi="Calibri" w:cs="Times"/>
                <w:sz w:val="22"/>
                <w:szCs w:val="22"/>
              </w:rPr>
              <w:t xml:space="preserve"> </w:t>
            </w:r>
            <w:r w:rsidRPr="00305C03">
              <w:rPr>
                <w:rFonts w:ascii="Calibri" w:hAnsi="Calibri" w:cs="Cambria Math"/>
                <w:sz w:val="22"/>
                <w:szCs w:val="22"/>
              </w:rPr>
              <w:t>од</w:t>
            </w:r>
            <w:r>
              <w:rPr>
                <w:rFonts w:ascii="Calibri" w:hAnsi="Calibri" w:cs="Cambria Math"/>
                <w:sz w:val="22"/>
                <w:szCs w:val="22"/>
                <w:lang w:val="sr-Cyrl-RS"/>
              </w:rPr>
              <w:t>а</w:t>
            </w:r>
            <w:r w:rsidRPr="00305C03">
              <w:rPr>
                <w:rFonts w:ascii="Calibri" w:hAnsi="Calibri" w:cs="Cambria Math"/>
                <w:sz w:val="22"/>
                <w:szCs w:val="22"/>
              </w:rPr>
              <w:t>зива</w:t>
            </w:r>
            <w:r w:rsidRPr="00305C03">
              <w:rPr>
                <w:rFonts w:ascii="Calibri" w:hAnsi="Calibri" w:cs="Times"/>
                <w:sz w:val="22"/>
                <w:szCs w:val="22"/>
              </w:rPr>
              <w:t xml:space="preserve"> </w:t>
            </w:r>
            <w:r w:rsidRPr="00305C03">
              <w:rPr>
                <w:rFonts w:ascii="Calibri" w:hAnsi="Calibri" w:cs="Cambria Math"/>
                <w:sz w:val="22"/>
                <w:szCs w:val="22"/>
              </w:rPr>
              <w:t>наставника</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стручних</w:t>
            </w:r>
            <w:r w:rsidRPr="00305C03">
              <w:rPr>
                <w:rFonts w:ascii="Calibri" w:hAnsi="Calibri" w:cs="Times"/>
                <w:sz w:val="22"/>
                <w:szCs w:val="22"/>
              </w:rPr>
              <w:t xml:space="preserve"> </w:t>
            </w:r>
            <w:r w:rsidRPr="00305C03">
              <w:rPr>
                <w:rFonts w:ascii="Calibri" w:hAnsi="Calibri" w:cs="Cambria Math"/>
                <w:sz w:val="22"/>
                <w:szCs w:val="22"/>
              </w:rPr>
              <w:t>сарадника</w:t>
            </w:r>
            <w:r w:rsidRPr="00305C03">
              <w:rPr>
                <w:rFonts w:ascii="Calibri" w:hAnsi="Calibri" w:cs="Times"/>
                <w:sz w:val="22"/>
                <w:szCs w:val="22"/>
              </w:rPr>
              <w:t xml:space="preserve"> </w:t>
            </w:r>
            <w:r w:rsidRPr="00305C03">
              <w:rPr>
                <w:rFonts w:ascii="Calibri" w:hAnsi="Calibri" w:cs="Cambria Math"/>
                <w:sz w:val="22"/>
                <w:szCs w:val="22"/>
              </w:rPr>
              <w:t>на</w:t>
            </w:r>
            <w:r w:rsidRPr="00305C03">
              <w:rPr>
                <w:rFonts w:ascii="Calibri" w:hAnsi="Calibri" w:cs="Times"/>
                <w:sz w:val="22"/>
                <w:szCs w:val="22"/>
              </w:rPr>
              <w:t xml:space="preserve"> </w:t>
            </w:r>
            <w:r w:rsidRPr="00305C03">
              <w:rPr>
                <w:rFonts w:ascii="Calibri" w:hAnsi="Calibri" w:cs="Cambria Math"/>
                <w:sz w:val="22"/>
                <w:szCs w:val="22"/>
              </w:rPr>
              <w:t>стручне</w:t>
            </w:r>
            <w:r w:rsidRPr="00305C03">
              <w:rPr>
                <w:rFonts w:ascii="Calibri" w:hAnsi="Calibri" w:cs="Times"/>
                <w:sz w:val="22"/>
                <w:szCs w:val="22"/>
              </w:rPr>
              <w:t xml:space="preserve"> </w:t>
            </w:r>
            <w:r w:rsidRPr="00305C03">
              <w:rPr>
                <w:rFonts w:ascii="Calibri" w:hAnsi="Calibri" w:cs="Cambria Math"/>
                <w:sz w:val="22"/>
                <w:szCs w:val="22"/>
              </w:rPr>
              <w:lastRenderedPageBreak/>
              <w:t>семинаре</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др</w:t>
            </w:r>
            <w:r w:rsidRPr="00305C03">
              <w:rPr>
                <w:rFonts w:ascii="Calibri" w:hAnsi="Calibri" w:cs="Cambria Math"/>
                <w:sz w:val="22"/>
                <w:szCs w:val="22"/>
                <w:lang w:val="sr-Cyrl-CS"/>
              </w:rPr>
              <w:t>уге</w:t>
            </w:r>
            <w:r w:rsidRPr="00305C03">
              <w:rPr>
                <w:rFonts w:ascii="Calibri" w:hAnsi="Calibri" w:cs="Tahoma"/>
                <w:sz w:val="22"/>
                <w:szCs w:val="22"/>
                <w:lang w:val="sr-Cyrl-CS"/>
              </w:rPr>
              <w:t xml:space="preserve"> </w:t>
            </w:r>
            <w:r w:rsidRPr="00305C03">
              <w:rPr>
                <w:rFonts w:ascii="Calibri" w:hAnsi="Calibri" w:cs="Cambria Math"/>
                <w:sz w:val="22"/>
                <w:szCs w:val="22"/>
              </w:rPr>
              <w:t>стручно</w:t>
            </w:r>
            <w:r w:rsidRPr="00305C03">
              <w:rPr>
                <w:rFonts w:ascii="Calibri" w:hAnsi="Calibri" w:cs="Times"/>
                <w:sz w:val="22"/>
                <w:szCs w:val="22"/>
              </w:rPr>
              <w:t>-</w:t>
            </w:r>
            <w:r w:rsidRPr="00305C03">
              <w:rPr>
                <w:rFonts w:ascii="Calibri" w:hAnsi="Calibri" w:cs="Cambria Math"/>
                <w:sz w:val="22"/>
                <w:szCs w:val="22"/>
              </w:rPr>
              <w:t>педагошке</w:t>
            </w:r>
            <w:r w:rsidRPr="00305C03">
              <w:rPr>
                <w:rFonts w:ascii="Calibri" w:hAnsi="Calibri" w:cs="Times"/>
                <w:sz w:val="22"/>
                <w:szCs w:val="22"/>
              </w:rPr>
              <w:t xml:space="preserve"> </w:t>
            </w:r>
            <w:r w:rsidRPr="00305C03">
              <w:rPr>
                <w:rFonts w:ascii="Calibri" w:hAnsi="Calibri" w:cs="Cambria Math"/>
                <w:sz w:val="22"/>
                <w:szCs w:val="22"/>
              </w:rPr>
              <w:t>скупове</w:t>
            </w:r>
          </w:p>
        </w:tc>
        <w:tc>
          <w:tcPr>
            <w:tcW w:w="1352" w:type="dxa"/>
            <w:vMerge w:val="restart"/>
            <w:tcBorders>
              <w:top w:val="single" w:sz="4" w:space="0" w:color="auto"/>
              <w:left w:val="single" w:sz="4" w:space="0" w:color="auto"/>
              <w:bottom w:val="single" w:sz="4" w:space="0" w:color="auto"/>
              <w:right w:val="single" w:sz="4" w:space="0" w:color="auto"/>
            </w:tcBorders>
            <w:vAlign w:val="center"/>
          </w:tcPr>
          <w:p w:rsidR="00462F3B" w:rsidRPr="00305C03" w:rsidRDefault="00462F3B" w:rsidP="0052375D">
            <w:pPr>
              <w:jc w:val="center"/>
              <w:rPr>
                <w:rFonts w:ascii="Calibri" w:hAnsi="Calibri" w:cs="Cambria Math"/>
                <w:sz w:val="22"/>
                <w:szCs w:val="22"/>
                <w:lang w:val="sr-Cyrl-CS"/>
              </w:rPr>
            </w:pPr>
          </w:p>
          <w:p w:rsidR="00462F3B" w:rsidRPr="00305C03" w:rsidRDefault="00462F3B" w:rsidP="0052375D">
            <w:pPr>
              <w:jc w:val="center"/>
              <w:rPr>
                <w:rFonts w:ascii="Calibri" w:hAnsi="Calibri" w:cs="Tahoma"/>
              </w:rPr>
            </w:pPr>
            <w:r w:rsidRPr="00305C03">
              <w:rPr>
                <w:rFonts w:ascii="Calibri" w:hAnsi="Calibri" w:cs="Cambria Math"/>
                <w:sz w:val="22"/>
                <w:szCs w:val="22"/>
              </w:rPr>
              <w:t>Јануар</w:t>
            </w:r>
          </w:p>
        </w:tc>
        <w:tc>
          <w:tcPr>
            <w:tcW w:w="1585" w:type="dxa"/>
            <w:tcBorders>
              <w:top w:val="single" w:sz="4" w:space="0" w:color="auto"/>
              <w:left w:val="single" w:sz="4" w:space="0" w:color="auto"/>
              <w:bottom w:val="single" w:sz="4" w:space="0" w:color="auto"/>
              <w:right w:val="single" w:sz="4" w:space="0" w:color="auto"/>
            </w:tcBorders>
          </w:tcPr>
          <w:p w:rsidR="00462F3B" w:rsidRPr="00305C03" w:rsidRDefault="00462F3B" w:rsidP="0052375D">
            <w:pPr>
              <w:rPr>
                <w:rFonts w:ascii="Calibri" w:hAnsi="Calibri" w:cs="Cambria Math"/>
                <w:sz w:val="22"/>
                <w:szCs w:val="22"/>
                <w:lang w:val="sr-Cyrl-CS"/>
              </w:rPr>
            </w:pPr>
          </w:p>
          <w:p w:rsidR="00462F3B" w:rsidRPr="00305C03" w:rsidRDefault="00462F3B" w:rsidP="0052375D">
            <w:pPr>
              <w:rPr>
                <w:rFonts w:ascii="Calibri" w:hAnsi="Calibri" w:cs="Tahoma"/>
                <w:sz w:val="22"/>
                <w:szCs w:val="22"/>
              </w:rPr>
            </w:pPr>
            <w:r w:rsidRPr="00305C03">
              <w:rPr>
                <w:rFonts w:ascii="Calibri" w:hAnsi="Calibri" w:cs="Cambria Math"/>
                <w:sz w:val="22"/>
                <w:szCs w:val="22"/>
                <w:lang w:val="sr-Cyrl-CS"/>
              </w:rPr>
              <w:t>председници</w:t>
            </w:r>
            <w:r w:rsidRPr="00305C03">
              <w:rPr>
                <w:rFonts w:ascii="Calibri" w:hAnsi="Calibri" w:cs="Times"/>
                <w:sz w:val="22"/>
                <w:szCs w:val="22"/>
                <w:lang w:val="sr-Cyrl-CS"/>
              </w:rPr>
              <w:t xml:space="preserve"> </w:t>
            </w:r>
            <w:r w:rsidRPr="00305C03">
              <w:rPr>
                <w:rFonts w:ascii="Calibri" w:hAnsi="Calibri" w:cs="Cambria Math"/>
                <w:sz w:val="22"/>
                <w:szCs w:val="22"/>
                <w:lang w:val="sr-Cyrl-CS"/>
              </w:rPr>
              <w:lastRenderedPageBreak/>
              <w:t>стручних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већа</w:t>
            </w: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tcPr>
          <w:p w:rsidR="00462F3B" w:rsidRPr="00305C03" w:rsidRDefault="00462F3B" w:rsidP="0052375D">
            <w:pPr>
              <w:rPr>
                <w:rFonts w:ascii="Calibri" w:hAnsi="Calibri" w:cs="Cambria Math"/>
                <w:sz w:val="22"/>
                <w:szCs w:val="22"/>
              </w:rPr>
            </w:pPr>
          </w:p>
          <w:p w:rsidR="00462F3B" w:rsidRPr="00164D6E" w:rsidRDefault="00462F3B" w:rsidP="0052375D">
            <w:pPr>
              <w:rPr>
                <w:rFonts w:ascii="Calibri" w:hAnsi="Calibri" w:cs="Tahoma"/>
                <w:sz w:val="22"/>
                <w:szCs w:val="22"/>
                <w:lang w:val="sr-Cyrl-RS"/>
              </w:rPr>
            </w:pPr>
            <w:r w:rsidRPr="00305C03">
              <w:rPr>
                <w:rFonts w:ascii="Calibri" w:hAnsi="Calibri" w:cs="Cambria Math"/>
                <w:sz w:val="22"/>
                <w:szCs w:val="22"/>
              </w:rPr>
              <w:t>Именовање</w:t>
            </w:r>
            <w:r w:rsidRPr="00305C03">
              <w:rPr>
                <w:rFonts w:ascii="Calibri" w:hAnsi="Calibri" w:cs="Times"/>
                <w:sz w:val="22"/>
                <w:szCs w:val="22"/>
              </w:rPr>
              <w:t xml:space="preserve"> </w:t>
            </w:r>
            <w:r w:rsidRPr="00305C03">
              <w:rPr>
                <w:rFonts w:ascii="Calibri" w:hAnsi="Calibri" w:cs="Cambria Math"/>
                <w:sz w:val="22"/>
                <w:szCs w:val="22"/>
              </w:rPr>
              <w:t>радне</w:t>
            </w:r>
            <w:r w:rsidRPr="00305C03">
              <w:rPr>
                <w:rFonts w:ascii="Calibri" w:hAnsi="Calibri" w:cs="Times"/>
                <w:sz w:val="22"/>
                <w:szCs w:val="22"/>
              </w:rPr>
              <w:t xml:space="preserve"> </w:t>
            </w:r>
            <w:r w:rsidRPr="00305C03">
              <w:rPr>
                <w:rFonts w:ascii="Calibri" w:hAnsi="Calibri" w:cs="Cambria Math"/>
                <w:sz w:val="22"/>
                <w:szCs w:val="22"/>
              </w:rPr>
              <w:t>групе</w:t>
            </w:r>
            <w:r w:rsidRPr="00305C03">
              <w:rPr>
                <w:rFonts w:ascii="Calibri" w:hAnsi="Calibri" w:cs="Times"/>
                <w:sz w:val="22"/>
                <w:szCs w:val="22"/>
              </w:rPr>
              <w:t xml:space="preserve"> </w:t>
            </w:r>
            <w:r w:rsidRPr="00305C03">
              <w:rPr>
                <w:rFonts w:ascii="Calibri" w:hAnsi="Calibri" w:cs="Cambria Math"/>
                <w:sz w:val="22"/>
                <w:szCs w:val="22"/>
              </w:rPr>
              <w:t>за</w:t>
            </w:r>
            <w:r w:rsidRPr="00305C03">
              <w:rPr>
                <w:rFonts w:ascii="Calibri" w:hAnsi="Calibri" w:cs="Times"/>
                <w:sz w:val="22"/>
                <w:szCs w:val="22"/>
              </w:rPr>
              <w:t xml:space="preserve"> </w:t>
            </w:r>
            <w:r w:rsidRPr="00305C03">
              <w:rPr>
                <w:rFonts w:ascii="Calibri" w:hAnsi="Calibri" w:cs="Cambria Math"/>
                <w:sz w:val="22"/>
                <w:szCs w:val="22"/>
              </w:rPr>
              <w:t>преглед</w:t>
            </w:r>
            <w:r w:rsidRPr="00305C03">
              <w:rPr>
                <w:rFonts w:ascii="Calibri" w:hAnsi="Calibri" w:cs="Times"/>
                <w:sz w:val="22"/>
                <w:szCs w:val="22"/>
              </w:rPr>
              <w:t xml:space="preserve"> </w:t>
            </w:r>
            <w:r w:rsidRPr="00305C03">
              <w:rPr>
                <w:rFonts w:ascii="Calibri" w:hAnsi="Calibri" w:cs="Cambria Math"/>
                <w:sz w:val="22"/>
                <w:szCs w:val="22"/>
              </w:rPr>
              <w:t>педагошке</w:t>
            </w:r>
            <w:r w:rsidRPr="00305C03">
              <w:rPr>
                <w:rFonts w:ascii="Calibri" w:hAnsi="Calibri" w:cs="Times"/>
                <w:sz w:val="22"/>
                <w:szCs w:val="22"/>
              </w:rPr>
              <w:t xml:space="preserve"> </w:t>
            </w:r>
            <w:r w:rsidRPr="00305C03">
              <w:rPr>
                <w:rFonts w:ascii="Calibri" w:hAnsi="Calibri" w:cs="Cambria Math"/>
                <w:sz w:val="22"/>
                <w:szCs w:val="22"/>
              </w:rPr>
              <w:t>документације</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разматрање</w:t>
            </w:r>
            <w:r w:rsidRPr="00305C03">
              <w:rPr>
                <w:rFonts w:ascii="Calibri" w:hAnsi="Calibri" w:cs="Times"/>
                <w:sz w:val="22"/>
                <w:szCs w:val="22"/>
              </w:rPr>
              <w:t xml:space="preserve"> </w:t>
            </w:r>
            <w:r w:rsidRPr="00305C03">
              <w:rPr>
                <w:rFonts w:ascii="Calibri" w:hAnsi="Calibri" w:cs="Cambria Math"/>
                <w:sz w:val="22"/>
                <w:szCs w:val="22"/>
              </w:rPr>
              <w:t>њеног</w:t>
            </w:r>
            <w:r w:rsidRPr="00305C03">
              <w:rPr>
                <w:rFonts w:ascii="Calibri" w:hAnsi="Calibri" w:cs="Times"/>
                <w:sz w:val="22"/>
                <w:szCs w:val="22"/>
              </w:rPr>
              <w:t xml:space="preserve"> </w:t>
            </w:r>
            <w:r w:rsidRPr="00305C03">
              <w:rPr>
                <w:rFonts w:ascii="Calibri" w:hAnsi="Calibri" w:cs="Cambria Math"/>
                <w:sz w:val="22"/>
                <w:szCs w:val="22"/>
              </w:rPr>
              <w:t>извештаја</w:t>
            </w:r>
            <w:r>
              <w:rPr>
                <w:rFonts w:ascii="Calibri" w:hAnsi="Calibri" w:cs="Cambria Math"/>
                <w:sz w:val="22"/>
                <w:szCs w:val="22"/>
                <w:lang w:val="sr-Cyrl-RS"/>
              </w:rPr>
              <w:t>. Анализа сарадње са органима јединица локалне самоуправе, организацијама и удружењима</w:t>
            </w:r>
          </w:p>
          <w:p w:rsidR="00462F3B" w:rsidRPr="00305C03" w:rsidRDefault="00462F3B" w:rsidP="0052375D">
            <w:pPr>
              <w:rPr>
                <w:rFonts w:ascii="Calibri" w:hAnsi="Calibri" w:cs="Tahoma"/>
                <w:sz w:val="22"/>
                <w:szCs w:val="22"/>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Cambria Math"/>
                <w:sz w:val="22"/>
                <w:szCs w:val="22"/>
              </w:rPr>
            </w:pPr>
          </w:p>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секретар</w:t>
            </w: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tcPr>
          <w:p w:rsidR="00462F3B" w:rsidRDefault="00462F3B" w:rsidP="0052375D">
            <w:pPr>
              <w:rPr>
                <w:rFonts w:ascii="Calibri" w:hAnsi="Calibri" w:cs="Cambria Math"/>
                <w:sz w:val="22"/>
                <w:szCs w:val="22"/>
                <w:lang w:val="sr-Cyrl-RS"/>
              </w:rPr>
            </w:pPr>
            <w:r w:rsidRPr="00305C03">
              <w:rPr>
                <w:rFonts w:ascii="Calibri" w:hAnsi="Calibri" w:cs="Cambria Math"/>
                <w:sz w:val="22"/>
                <w:szCs w:val="22"/>
              </w:rPr>
              <w:t>Организација</w:t>
            </w:r>
            <w:r w:rsidRPr="00305C03">
              <w:rPr>
                <w:rFonts w:ascii="Calibri" w:hAnsi="Calibri" w:cs="Times"/>
                <w:sz w:val="22"/>
                <w:szCs w:val="22"/>
              </w:rPr>
              <w:t xml:space="preserve"> </w:t>
            </w:r>
            <w:r w:rsidRPr="00305C03">
              <w:rPr>
                <w:rFonts w:ascii="Calibri" w:hAnsi="Calibri" w:cs="Cambria Math"/>
                <w:sz w:val="22"/>
                <w:szCs w:val="22"/>
              </w:rPr>
              <w:t>маркетинга</w:t>
            </w:r>
            <w:r w:rsidRPr="00305C03">
              <w:rPr>
                <w:rFonts w:ascii="Calibri" w:hAnsi="Calibri" w:cs="Times"/>
                <w:sz w:val="22"/>
                <w:szCs w:val="22"/>
              </w:rPr>
              <w:t xml:space="preserve"> </w:t>
            </w:r>
            <w:r w:rsidRPr="00305C03">
              <w:rPr>
                <w:rFonts w:ascii="Calibri" w:hAnsi="Calibri" w:cs="Cambria Math"/>
                <w:sz w:val="22"/>
                <w:szCs w:val="22"/>
              </w:rPr>
              <w:t>школе</w:t>
            </w:r>
            <w:r w:rsidRPr="00305C03">
              <w:rPr>
                <w:rFonts w:ascii="Calibri" w:hAnsi="Calibri" w:cs="Times"/>
                <w:sz w:val="22"/>
                <w:szCs w:val="22"/>
              </w:rPr>
              <w:t xml:space="preserve"> </w:t>
            </w:r>
            <w:r w:rsidRPr="00305C03">
              <w:rPr>
                <w:rFonts w:ascii="Calibri" w:hAnsi="Calibri" w:cs="Cambria Math"/>
                <w:sz w:val="22"/>
                <w:szCs w:val="22"/>
              </w:rPr>
              <w:t>за</w:t>
            </w:r>
            <w:r w:rsidRPr="00305C03">
              <w:rPr>
                <w:rFonts w:ascii="Calibri" w:hAnsi="Calibri" w:cs="Times"/>
                <w:sz w:val="22"/>
                <w:szCs w:val="22"/>
              </w:rPr>
              <w:t xml:space="preserve"> </w:t>
            </w:r>
            <w:r w:rsidRPr="00305C03">
              <w:rPr>
                <w:rFonts w:ascii="Calibri" w:hAnsi="Calibri" w:cs="Cambria Math"/>
                <w:sz w:val="22"/>
                <w:szCs w:val="22"/>
              </w:rPr>
              <w:t>упис</w:t>
            </w:r>
            <w:r w:rsidRPr="00305C03">
              <w:rPr>
                <w:rFonts w:ascii="Calibri" w:hAnsi="Calibri" w:cs="Times"/>
                <w:sz w:val="22"/>
                <w:szCs w:val="22"/>
              </w:rPr>
              <w:t xml:space="preserve"> </w:t>
            </w:r>
            <w:r w:rsidRPr="00305C03">
              <w:rPr>
                <w:rFonts w:ascii="Calibri" w:hAnsi="Calibri" w:cs="Cambria Math"/>
                <w:sz w:val="22"/>
                <w:szCs w:val="22"/>
              </w:rPr>
              <w:t>ученика</w:t>
            </w:r>
            <w:r w:rsidRPr="00305C03">
              <w:rPr>
                <w:rFonts w:ascii="Calibri" w:hAnsi="Calibri" w:cs="Times"/>
                <w:sz w:val="22"/>
                <w:szCs w:val="22"/>
              </w:rPr>
              <w:t xml:space="preserve"> </w:t>
            </w:r>
            <w:r w:rsidRPr="00305C03">
              <w:rPr>
                <w:rFonts w:ascii="Calibri" w:hAnsi="Calibri" w:cs="Cambria Math"/>
                <w:sz w:val="22"/>
                <w:szCs w:val="22"/>
              </w:rPr>
              <w:t>у</w:t>
            </w:r>
            <w:r w:rsidRPr="00305C03">
              <w:rPr>
                <w:rFonts w:ascii="Calibri" w:hAnsi="Calibri" w:cs="Times"/>
                <w:sz w:val="22"/>
                <w:szCs w:val="22"/>
              </w:rPr>
              <w:t xml:space="preserve"> </w:t>
            </w:r>
            <w:r w:rsidRPr="00305C03">
              <w:rPr>
                <w:rFonts w:ascii="Calibri" w:hAnsi="Calibri" w:cs="Cambria Math"/>
                <w:sz w:val="22"/>
                <w:szCs w:val="22"/>
              </w:rPr>
              <w:t>први</w:t>
            </w:r>
            <w:r w:rsidRPr="00305C03">
              <w:rPr>
                <w:rFonts w:ascii="Calibri" w:hAnsi="Calibri" w:cs="Times"/>
                <w:sz w:val="22"/>
                <w:szCs w:val="22"/>
              </w:rPr>
              <w:t xml:space="preserve"> </w:t>
            </w:r>
            <w:r w:rsidRPr="00305C03">
              <w:rPr>
                <w:rFonts w:ascii="Calibri" w:hAnsi="Calibri" w:cs="Cambria Math"/>
                <w:sz w:val="22"/>
                <w:szCs w:val="22"/>
              </w:rPr>
              <w:t>разред</w:t>
            </w:r>
            <w:r w:rsidRPr="00305C03">
              <w:rPr>
                <w:rFonts w:ascii="Calibri" w:hAnsi="Calibri" w:cs="Times"/>
                <w:sz w:val="22"/>
                <w:szCs w:val="22"/>
              </w:rPr>
              <w:t xml:space="preserve"> </w:t>
            </w:r>
            <w:r w:rsidRPr="00305C03">
              <w:rPr>
                <w:rFonts w:ascii="Calibri" w:hAnsi="Calibri" w:cs="Cambria Math"/>
                <w:sz w:val="22"/>
                <w:szCs w:val="22"/>
              </w:rPr>
              <w:t>наредне</w:t>
            </w:r>
            <w:r w:rsidRPr="00305C03">
              <w:rPr>
                <w:rFonts w:ascii="Calibri" w:hAnsi="Calibri" w:cs="Times"/>
                <w:sz w:val="22"/>
                <w:szCs w:val="22"/>
              </w:rPr>
              <w:t xml:space="preserve"> </w:t>
            </w:r>
            <w:r w:rsidRPr="00305C03">
              <w:rPr>
                <w:rFonts w:ascii="Calibri" w:hAnsi="Calibri" w:cs="Cambria Math"/>
                <w:sz w:val="22"/>
                <w:szCs w:val="22"/>
              </w:rPr>
              <w:t>школске</w:t>
            </w:r>
            <w:r w:rsidRPr="00305C03">
              <w:rPr>
                <w:rFonts w:ascii="Calibri" w:hAnsi="Calibri" w:cs="Times"/>
                <w:sz w:val="22"/>
                <w:szCs w:val="22"/>
              </w:rPr>
              <w:t xml:space="preserve"> </w:t>
            </w:r>
            <w:r w:rsidRPr="00305C03">
              <w:rPr>
                <w:rFonts w:ascii="Calibri" w:hAnsi="Calibri" w:cs="Cambria Math"/>
                <w:sz w:val="22"/>
                <w:szCs w:val="22"/>
              </w:rPr>
              <w:t>године</w:t>
            </w:r>
            <w:r>
              <w:rPr>
                <w:rFonts w:ascii="Calibri" w:hAnsi="Calibri" w:cs="Cambria Math"/>
                <w:sz w:val="22"/>
                <w:szCs w:val="22"/>
                <w:lang w:val="sr-Cyrl-RS"/>
              </w:rPr>
              <w:t xml:space="preserve"> ( у зависности од епидемиолошке </w:t>
            </w:r>
          </w:p>
          <w:p w:rsidR="00462F3B" w:rsidRPr="00FF3E7B" w:rsidRDefault="00462F3B" w:rsidP="0052375D">
            <w:pPr>
              <w:rPr>
                <w:rFonts w:ascii="Calibri" w:hAnsi="Calibri" w:cs="Tahoma"/>
                <w:sz w:val="22"/>
                <w:szCs w:val="22"/>
                <w:lang w:val="sr-Cyrl-RS"/>
              </w:rPr>
            </w:pPr>
            <w:r>
              <w:rPr>
                <w:rFonts w:ascii="Calibri" w:hAnsi="Calibri" w:cs="Cambria Math"/>
                <w:sz w:val="22"/>
                <w:szCs w:val="22"/>
                <w:lang w:val="sr-Cyrl-RS"/>
              </w:rPr>
              <w:t>Ситуације)</w:t>
            </w:r>
          </w:p>
          <w:p w:rsidR="00462F3B" w:rsidRPr="00305C03" w:rsidRDefault="00462F3B" w:rsidP="0052375D">
            <w:pPr>
              <w:rPr>
                <w:rFonts w:ascii="Calibri" w:hAnsi="Calibri" w:cs="Tahoma"/>
                <w:sz w:val="22"/>
                <w:szCs w:val="22"/>
                <w:lang w:val="sr-Cyrl-CS"/>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jc w:val="center"/>
              <w:rPr>
                <w:rFonts w:ascii="Calibri" w:hAnsi="Calibri" w:cs="Tahoma"/>
              </w:rPr>
            </w:pPr>
            <w:r w:rsidRPr="00305C03">
              <w:rPr>
                <w:rFonts w:ascii="Calibri" w:hAnsi="Calibri" w:cs="Cambria Math"/>
                <w:sz w:val="22"/>
                <w:szCs w:val="22"/>
              </w:rPr>
              <w:t>Фебруар</w:t>
            </w: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Тим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маркетинг</w:t>
            </w:r>
            <w:r w:rsidRPr="00305C03">
              <w:rPr>
                <w:rFonts w:ascii="Calibri" w:hAnsi="Calibri" w:cs="Times"/>
                <w:sz w:val="22"/>
                <w:szCs w:val="22"/>
                <w:lang w:val="sr-Cyrl-CS"/>
              </w:rPr>
              <w:t xml:space="preserve"> </w:t>
            </w:r>
          </w:p>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школе</w:t>
            </w: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tcPr>
          <w:p w:rsidR="00462F3B" w:rsidRPr="00305C03" w:rsidRDefault="00462F3B" w:rsidP="0052375D">
            <w:pPr>
              <w:rPr>
                <w:rFonts w:ascii="Calibri" w:hAnsi="Calibri" w:cs="Tahoma"/>
                <w:sz w:val="22"/>
                <w:szCs w:val="22"/>
              </w:rPr>
            </w:pPr>
            <w:r w:rsidRPr="00305C03">
              <w:rPr>
                <w:rFonts w:ascii="Calibri" w:hAnsi="Calibri" w:cs="Cambria Math"/>
                <w:sz w:val="22"/>
                <w:szCs w:val="22"/>
              </w:rPr>
              <w:t>Разматрање</w:t>
            </w:r>
            <w:r w:rsidRPr="00305C03">
              <w:rPr>
                <w:rFonts w:ascii="Calibri" w:hAnsi="Calibri" w:cs="Times"/>
                <w:sz w:val="22"/>
                <w:szCs w:val="22"/>
              </w:rPr>
              <w:t xml:space="preserve"> </w:t>
            </w:r>
            <w:r w:rsidRPr="00305C03">
              <w:rPr>
                <w:rFonts w:ascii="Calibri" w:hAnsi="Calibri" w:cs="Cambria Math"/>
                <w:sz w:val="22"/>
                <w:szCs w:val="22"/>
              </w:rPr>
              <w:t>измена</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допуна</w:t>
            </w:r>
            <w:r w:rsidRPr="00305C03">
              <w:rPr>
                <w:rFonts w:ascii="Calibri" w:hAnsi="Calibri" w:cs="Times"/>
                <w:sz w:val="22"/>
                <w:szCs w:val="22"/>
              </w:rPr>
              <w:t xml:space="preserve"> </w:t>
            </w:r>
            <w:r w:rsidRPr="00305C03">
              <w:rPr>
                <w:rFonts w:ascii="Calibri" w:hAnsi="Calibri" w:cs="Cambria Math"/>
                <w:sz w:val="22"/>
                <w:szCs w:val="22"/>
              </w:rPr>
              <w:t>законских</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подзаконских</w:t>
            </w:r>
            <w:r w:rsidRPr="00305C03">
              <w:rPr>
                <w:rFonts w:ascii="Calibri" w:hAnsi="Calibri" w:cs="Times"/>
                <w:sz w:val="22"/>
                <w:szCs w:val="22"/>
              </w:rPr>
              <w:t xml:space="preserve"> </w:t>
            </w:r>
            <w:r w:rsidRPr="00305C03">
              <w:rPr>
                <w:rFonts w:ascii="Calibri" w:hAnsi="Calibri" w:cs="Cambria Math"/>
                <w:sz w:val="22"/>
                <w:szCs w:val="22"/>
              </w:rPr>
              <w:t>аката</w:t>
            </w:r>
          </w:p>
          <w:p w:rsidR="00462F3B" w:rsidRPr="00305C03" w:rsidRDefault="00462F3B" w:rsidP="0052375D">
            <w:pPr>
              <w:rPr>
                <w:rFonts w:ascii="Calibri" w:hAnsi="Calibri" w:cs="Tahoma"/>
                <w:sz w:val="22"/>
                <w:szCs w:val="22"/>
                <w:lang w:val="sr-Cyrl-CS"/>
              </w:rPr>
            </w:pPr>
          </w:p>
        </w:tc>
        <w:tc>
          <w:tcPr>
            <w:tcW w:w="1352" w:type="dxa"/>
            <w:vMerge w:val="restart"/>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jc w:val="center"/>
              <w:rPr>
                <w:rFonts w:ascii="Calibri" w:hAnsi="Calibri" w:cs="Tahoma"/>
              </w:rPr>
            </w:pPr>
            <w:r w:rsidRPr="00305C03">
              <w:rPr>
                <w:rFonts w:ascii="Calibri" w:hAnsi="Calibri" w:cs="Cambria Math"/>
                <w:sz w:val="22"/>
                <w:szCs w:val="22"/>
              </w:rPr>
              <w:t>Март</w:t>
            </w: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секретар</w:t>
            </w: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rPr>
              <w:t>Анализа</w:t>
            </w:r>
            <w:r w:rsidRPr="00305C03">
              <w:rPr>
                <w:rFonts w:ascii="Calibri" w:hAnsi="Calibri" w:cs="Times"/>
                <w:sz w:val="22"/>
                <w:szCs w:val="22"/>
              </w:rPr>
              <w:t xml:space="preserve"> </w:t>
            </w:r>
            <w:r w:rsidRPr="00305C03">
              <w:rPr>
                <w:rFonts w:ascii="Calibri" w:hAnsi="Calibri" w:cs="Cambria Math"/>
                <w:sz w:val="22"/>
                <w:szCs w:val="22"/>
              </w:rPr>
              <w:t>извештаја</w:t>
            </w:r>
            <w:r w:rsidRPr="00305C03">
              <w:rPr>
                <w:rFonts w:ascii="Calibri" w:hAnsi="Calibri" w:cs="Times"/>
                <w:sz w:val="22"/>
                <w:szCs w:val="22"/>
              </w:rPr>
              <w:t xml:space="preserve"> </w:t>
            </w:r>
            <w:r w:rsidRPr="00305C03">
              <w:rPr>
                <w:rFonts w:ascii="Calibri" w:hAnsi="Calibri" w:cs="Cambria Math"/>
                <w:sz w:val="22"/>
                <w:szCs w:val="22"/>
              </w:rPr>
              <w:t>рада</w:t>
            </w:r>
            <w:r w:rsidRPr="00305C03">
              <w:rPr>
                <w:rFonts w:ascii="Calibri" w:hAnsi="Calibri" w:cs="Times"/>
                <w:sz w:val="22"/>
                <w:szCs w:val="22"/>
              </w:rPr>
              <w:t xml:space="preserve"> </w:t>
            </w:r>
            <w:r w:rsidRPr="00305C03">
              <w:rPr>
                <w:rFonts w:ascii="Calibri" w:hAnsi="Calibri" w:cs="Cambria Math"/>
                <w:sz w:val="22"/>
                <w:szCs w:val="22"/>
              </w:rPr>
              <w:t>актива</w:t>
            </w:r>
            <w:r w:rsidRPr="00305C03">
              <w:rPr>
                <w:rFonts w:ascii="Calibri" w:hAnsi="Calibri" w:cs="Times"/>
                <w:sz w:val="22"/>
                <w:szCs w:val="22"/>
              </w:rPr>
              <w:t xml:space="preserve"> </w:t>
            </w:r>
            <w:r w:rsidRPr="00305C03">
              <w:rPr>
                <w:rFonts w:ascii="Calibri" w:hAnsi="Calibri" w:cs="Cambria Math"/>
                <w:sz w:val="22"/>
                <w:szCs w:val="22"/>
              </w:rPr>
              <w:t>за</w:t>
            </w:r>
            <w:r w:rsidRPr="00305C03">
              <w:rPr>
                <w:rFonts w:ascii="Calibri" w:hAnsi="Calibri" w:cs="Times"/>
                <w:sz w:val="22"/>
                <w:szCs w:val="22"/>
              </w:rPr>
              <w:t xml:space="preserve"> </w:t>
            </w:r>
            <w:r w:rsidRPr="00305C03">
              <w:rPr>
                <w:rFonts w:ascii="Calibri" w:hAnsi="Calibri" w:cs="Cambria Math"/>
                <w:sz w:val="22"/>
                <w:szCs w:val="22"/>
              </w:rPr>
              <w:t>развојно</w:t>
            </w:r>
            <w:r w:rsidRPr="00305C03">
              <w:rPr>
                <w:rFonts w:ascii="Calibri" w:hAnsi="Calibri" w:cs="Times"/>
                <w:sz w:val="22"/>
                <w:szCs w:val="22"/>
              </w:rPr>
              <w:t xml:space="preserve"> </w:t>
            </w:r>
            <w:r w:rsidRPr="00305C03">
              <w:rPr>
                <w:rFonts w:ascii="Calibri" w:hAnsi="Calibri" w:cs="Cambria Math"/>
                <w:sz w:val="22"/>
                <w:szCs w:val="22"/>
              </w:rPr>
              <w:t>планирање</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актива</w:t>
            </w:r>
            <w:r w:rsidRPr="00305C03">
              <w:rPr>
                <w:rFonts w:ascii="Calibri" w:hAnsi="Calibri" w:cs="Times"/>
                <w:sz w:val="22"/>
                <w:szCs w:val="22"/>
              </w:rPr>
              <w:t xml:space="preserve"> </w:t>
            </w:r>
            <w:r w:rsidRPr="00305C03">
              <w:rPr>
                <w:rFonts w:ascii="Calibri" w:hAnsi="Calibri" w:cs="Cambria Math"/>
                <w:sz w:val="22"/>
                <w:szCs w:val="22"/>
              </w:rPr>
              <w:t>за</w:t>
            </w:r>
            <w:r w:rsidRPr="00305C03">
              <w:rPr>
                <w:rFonts w:ascii="Calibri" w:hAnsi="Calibri" w:cs="Tahoma"/>
                <w:sz w:val="22"/>
                <w:szCs w:val="22"/>
                <w:lang w:val="sr-Cyrl-CS"/>
              </w:rPr>
              <w:t xml:space="preserve"> </w:t>
            </w:r>
            <w:r w:rsidRPr="00305C03">
              <w:rPr>
                <w:rFonts w:ascii="Calibri" w:hAnsi="Calibri" w:cs="Cambria Math"/>
                <w:sz w:val="22"/>
                <w:szCs w:val="22"/>
              </w:rPr>
              <w:t>самовредновање</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вредновање</w:t>
            </w:r>
            <w:r w:rsidRPr="00305C03">
              <w:rPr>
                <w:rFonts w:ascii="Calibri" w:hAnsi="Calibri" w:cs="Times"/>
                <w:sz w:val="22"/>
                <w:szCs w:val="22"/>
              </w:rPr>
              <w:t xml:space="preserve"> </w:t>
            </w:r>
            <w:r w:rsidRPr="00305C03">
              <w:rPr>
                <w:rFonts w:ascii="Calibri" w:hAnsi="Calibri" w:cs="Cambria Math"/>
                <w:sz w:val="22"/>
                <w:szCs w:val="22"/>
              </w:rPr>
              <w:t>рада</w:t>
            </w:r>
            <w:r w:rsidRPr="00305C03">
              <w:rPr>
                <w:rFonts w:ascii="Calibri" w:hAnsi="Calibri" w:cs="Times"/>
                <w:sz w:val="22"/>
                <w:szCs w:val="22"/>
              </w:rPr>
              <w:t xml:space="preserve"> </w:t>
            </w:r>
            <w:r w:rsidRPr="00305C03">
              <w:rPr>
                <w:rFonts w:ascii="Calibri" w:hAnsi="Calibri" w:cs="Cambria Math"/>
                <w:sz w:val="22"/>
                <w:szCs w:val="22"/>
              </w:rPr>
              <w:t>школе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tcBorders>
              <w:top w:val="single" w:sz="4" w:space="0" w:color="auto"/>
              <w:left w:val="single" w:sz="4" w:space="0" w:color="auto"/>
              <w:bottom w:val="single" w:sz="4" w:space="0" w:color="auto"/>
              <w:right w:val="single" w:sz="4" w:space="0" w:color="auto"/>
            </w:tcBorders>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Педагошки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колегијум</w:t>
            </w:r>
          </w:p>
          <w:p w:rsidR="00462F3B" w:rsidRPr="00305C03" w:rsidRDefault="00462F3B" w:rsidP="0052375D">
            <w:pPr>
              <w:rPr>
                <w:rFonts w:ascii="Calibri" w:hAnsi="Calibri" w:cs="Tahoma"/>
                <w:sz w:val="22"/>
                <w:szCs w:val="22"/>
                <w:lang w:val="sr-Cyrl-CS"/>
              </w:rPr>
            </w:pP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tcPr>
          <w:p w:rsidR="00462F3B" w:rsidRPr="00305C03" w:rsidRDefault="00462F3B" w:rsidP="0052375D">
            <w:pPr>
              <w:rPr>
                <w:rFonts w:ascii="Calibri" w:hAnsi="Calibri" w:cs="Tahoma"/>
                <w:sz w:val="22"/>
                <w:szCs w:val="22"/>
              </w:rPr>
            </w:pPr>
            <w:r w:rsidRPr="00305C03">
              <w:rPr>
                <w:rFonts w:ascii="Calibri" w:hAnsi="Calibri" w:cs="Cambria Math"/>
                <w:sz w:val="22"/>
                <w:szCs w:val="22"/>
              </w:rPr>
              <w:t>Анализа</w:t>
            </w:r>
            <w:r w:rsidRPr="00305C03">
              <w:rPr>
                <w:rFonts w:ascii="Calibri" w:hAnsi="Calibri" w:cs="Times"/>
                <w:sz w:val="22"/>
                <w:szCs w:val="22"/>
              </w:rPr>
              <w:t xml:space="preserve"> </w:t>
            </w:r>
            <w:r w:rsidRPr="00305C03">
              <w:rPr>
                <w:rFonts w:ascii="Calibri" w:hAnsi="Calibri" w:cs="Cambria Math"/>
                <w:sz w:val="22"/>
                <w:szCs w:val="22"/>
              </w:rPr>
              <w:t>одржаних</w:t>
            </w:r>
            <w:r w:rsidRPr="00305C03">
              <w:rPr>
                <w:rFonts w:ascii="Calibri" w:hAnsi="Calibri" w:cs="Times"/>
                <w:sz w:val="22"/>
                <w:szCs w:val="22"/>
              </w:rPr>
              <w:t xml:space="preserve"> </w:t>
            </w:r>
            <w:r w:rsidRPr="00305C03">
              <w:rPr>
                <w:rFonts w:ascii="Calibri" w:hAnsi="Calibri" w:cs="Cambria Math"/>
                <w:sz w:val="22"/>
                <w:szCs w:val="22"/>
              </w:rPr>
              <w:t>оглед</w:t>
            </w:r>
            <w:r w:rsidRPr="00305C03">
              <w:rPr>
                <w:rFonts w:ascii="Calibri" w:hAnsi="Calibri" w:cs="Cambria Math"/>
                <w:sz w:val="22"/>
                <w:szCs w:val="22"/>
                <w:lang w:val="sr-Cyrl-CS"/>
              </w:rPr>
              <w:t>н</w:t>
            </w:r>
            <w:r w:rsidRPr="00305C03">
              <w:rPr>
                <w:rFonts w:ascii="Calibri" w:hAnsi="Calibri" w:cs="Cambria Math"/>
                <w:sz w:val="22"/>
                <w:szCs w:val="22"/>
              </w:rPr>
              <w:t>их</w:t>
            </w:r>
            <w:r w:rsidRPr="00305C03">
              <w:rPr>
                <w:rFonts w:ascii="Calibri" w:hAnsi="Calibri" w:cs="Times"/>
                <w:sz w:val="22"/>
                <w:szCs w:val="22"/>
              </w:rPr>
              <w:t xml:space="preserve"> </w:t>
            </w:r>
            <w:r w:rsidRPr="00305C03">
              <w:rPr>
                <w:rFonts w:ascii="Calibri" w:hAnsi="Calibri" w:cs="Cambria Math"/>
                <w:sz w:val="22"/>
                <w:szCs w:val="22"/>
              </w:rPr>
              <w:t>часова</w:t>
            </w:r>
          </w:p>
          <w:p w:rsidR="00462F3B" w:rsidRPr="00305C03" w:rsidRDefault="00462F3B" w:rsidP="0052375D">
            <w:pPr>
              <w:rPr>
                <w:rFonts w:ascii="Calibri" w:hAnsi="Calibri" w:cs="Tahoma"/>
                <w:sz w:val="22"/>
                <w:szCs w:val="22"/>
              </w:rPr>
            </w:pPr>
          </w:p>
          <w:p w:rsidR="00462F3B" w:rsidRPr="00305C03" w:rsidRDefault="00462F3B" w:rsidP="0052375D">
            <w:pPr>
              <w:rPr>
                <w:rFonts w:ascii="Calibri" w:hAnsi="Calibri" w:cs="Tahoma"/>
                <w:sz w:val="22"/>
                <w:szCs w:val="22"/>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психолог</w:t>
            </w: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rPr>
              <w:t>Организовање</w:t>
            </w:r>
            <w:r w:rsidRPr="00305C03">
              <w:rPr>
                <w:rFonts w:ascii="Calibri" w:hAnsi="Calibri" w:cs="Times"/>
                <w:sz w:val="22"/>
                <w:szCs w:val="22"/>
              </w:rPr>
              <w:t xml:space="preserve"> </w:t>
            </w:r>
            <w:r w:rsidRPr="00305C03">
              <w:rPr>
                <w:rFonts w:ascii="Calibri" w:hAnsi="Calibri" w:cs="Cambria Math"/>
                <w:sz w:val="22"/>
                <w:szCs w:val="22"/>
              </w:rPr>
              <w:t>сусрета</w:t>
            </w:r>
            <w:r w:rsidRPr="00305C03">
              <w:rPr>
                <w:rFonts w:ascii="Calibri" w:hAnsi="Calibri" w:cs="Times"/>
                <w:sz w:val="22"/>
                <w:szCs w:val="22"/>
              </w:rPr>
              <w:t xml:space="preserve"> </w:t>
            </w:r>
            <w:r w:rsidRPr="00305C03">
              <w:rPr>
                <w:rFonts w:ascii="Calibri" w:hAnsi="Calibri" w:cs="Cambria Math"/>
                <w:sz w:val="22"/>
                <w:szCs w:val="22"/>
              </w:rPr>
              <w:t>са</w:t>
            </w:r>
            <w:r w:rsidRPr="00305C03">
              <w:rPr>
                <w:rFonts w:ascii="Calibri" w:hAnsi="Calibri" w:cs="Times"/>
                <w:sz w:val="22"/>
                <w:szCs w:val="22"/>
              </w:rPr>
              <w:t xml:space="preserve"> </w:t>
            </w:r>
            <w:r>
              <w:rPr>
                <w:rFonts w:ascii="Calibri" w:hAnsi="Calibri" w:cs="Cambria Math"/>
                <w:sz w:val="22"/>
                <w:szCs w:val="22"/>
                <w:lang w:val="sr-Cyrl-RS"/>
              </w:rPr>
              <w:t>просветним саветником</w:t>
            </w:r>
            <w:r w:rsidRPr="00305C03">
              <w:rPr>
                <w:rFonts w:ascii="Calibri" w:hAnsi="Calibri" w:cs="Times"/>
                <w:sz w:val="22"/>
                <w:szCs w:val="22"/>
              </w:rPr>
              <w:t xml:space="preserve"> </w:t>
            </w:r>
            <w:r w:rsidRPr="00305C03">
              <w:rPr>
                <w:rFonts w:ascii="Calibri" w:hAnsi="Calibri" w:cs="Cambria Math"/>
                <w:sz w:val="22"/>
                <w:szCs w:val="22"/>
              </w:rPr>
              <w:t>ради</w:t>
            </w:r>
            <w:r w:rsidRPr="00305C03">
              <w:rPr>
                <w:rFonts w:ascii="Calibri" w:hAnsi="Calibri" w:cs="Times"/>
                <w:sz w:val="22"/>
                <w:szCs w:val="22"/>
              </w:rPr>
              <w:t xml:space="preserve"> </w:t>
            </w:r>
            <w:r w:rsidRPr="00305C03">
              <w:rPr>
                <w:rFonts w:ascii="Calibri" w:hAnsi="Calibri" w:cs="Cambria Math"/>
                <w:sz w:val="22"/>
                <w:szCs w:val="22"/>
              </w:rPr>
              <w:t>решавања</w:t>
            </w:r>
            <w:r w:rsidRPr="00305C03">
              <w:rPr>
                <w:rFonts w:ascii="Calibri" w:hAnsi="Calibri" w:cs="Times"/>
                <w:sz w:val="22"/>
                <w:szCs w:val="22"/>
              </w:rPr>
              <w:t xml:space="preserve"> </w:t>
            </w:r>
            <w:r w:rsidRPr="00305C03">
              <w:rPr>
                <w:rFonts w:ascii="Calibri" w:hAnsi="Calibri" w:cs="Cambria Math"/>
                <w:sz w:val="22"/>
                <w:szCs w:val="22"/>
              </w:rPr>
              <w:t>актуелних</w:t>
            </w:r>
            <w:r w:rsidRPr="00305C03">
              <w:rPr>
                <w:rFonts w:ascii="Calibri" w:hAnsi="Calibri" w:cs="Times"/>
                <w:sz w:val="22"/>
                <w:szCs w:val="22"/>
              </w:rPr>
              <w:t xml:space="preserve"> </w:t>
            </w:r>
            <w:r w:rsidRPr="00305C03">
              <w:rPr>
                <w:rFonts w:ascii="Calibri" w:hAnsi="Calibri" w:cs="Cambria Math"/>
                <w:sz w:val="22"/>
                <w:szCs w:val="22"/>
              </w:rPr>
              <w:t>организационих</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других</w:t>
            </w:r>
            <w:r w:rsidRPr="00305C03">
              <w:rPr>
                <w:rFonts w:ascii="Calibri" w:hAnsi="Calibri" w:cs="Times"/>
                <w:sz w:val="22"/>
                <w:szCs w:val="22"/>
              </w:rPr>
              <w:t xml:space="preserve"> </w:t>
            </w:r>
            <w:r w:rsidRPr="00305C03">
              <w:rPr>
                <w:rFonts w:ascii="Calibri" w:hAnsi="Calibri" w:cs="Cambria Math"/>
                <w:sz w:val="22"/>
                <w:szCs w:val="22"/>
              </w:rPr>
              <w:t>питања</w:t>
            </w:r>
            <w:r w:rsidRPr="00305C03">
              <w:rPr>
                <w:rFonts w:ascii="Calibri" w:hAnsi="Calibri" w:cs="Times"/>
                <w:sz w:val="22"/>
                <w:szCs w:val="22"/>
              </w:rPr>
              <w:t xml:space="preserve"> </w:t>
            </w:r>
            <w:r w:rsidRPr="00305C03">
              <w:rPr>
                <w:rFonts w:ascii="Calibri" w:hAnsi="Calibri" w:cs="Cambria Math"/>
                <w:sz w:val="22"/>
                <w:szCs w:val="22"/>
              </w:rPr>
              <w:t>у</w:t>
            </w:r>
            <w:r w:rsidRPr="00305C03">
              <w:rPr>
                <w:rFonts w:ascii="Calibri" w:hAnsi="Calibri" w:cs="Times"/>
                <w:sz w:val="22"/>
                <w:szCs w:val="22"/>
              </w:rPr>
              <w:t xml:space="preserve"> </w:t>
            </w:r>
            <w:r w:rsidRPr="00305C03">
              <w:rPr>
                <w:rFonts w:ascii="Calibri" w:hAnsi="Calibri" w:cs="Cambria Math"/>
                <w:sz w:val="22"/>
                <w:szCs w:val="22"/>
              </w:rPr>
              <w:t>раду</w:t>
            </w:r>
            <w:r w:rsidRPr="00305C03">
              <w:rPr>
                <w:rFonts w:ascii="Calibri" w:hAnsi="Calibri" w:cs="Times"/>
                <w:sz w:val="22"/>
                <w:szCs w:val="22"/>
              </w:rPr>
              <w:t xml:space="preserve"> </w:t>
            </w:r>
            <w:r w:rsidRPr="00305C03">
              <w:rPr>
                <w:rFonts w:ascii="Calibri" w:hAnsi="Calibri" w:cs="Cambria Math"/>
                <w:sz w:val="22"/>
                <w:szCs w:val="22"/>
              </w:rPr>
              <w:t>школе</w:t>
            </w:r>
          </w:p>
          <w:p w:rsidR="00462F3B" w:rsidRPr="00305C03" w:rsidRDefault="00462F3B" w:rsidP="0052375D">
            <w:pPr>
              <w:rPr>
                <w:rFonts w:ascii="Calibri" w:hAnsi="Calibri" w:cs="Tahoma"/>
                <w:sz w:val="22"/>
                <w:szCs w:val="22"/>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директор</w:t>
            </w: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rPr>
              <w:t>Припрема</w:t>
            </w:r>
            <w:r w:rsidRPr="00305C03">
              <w:rPr>
                <w:rFonts w:ascii="Calibri" w:hAnsi="Calibri" w:cs="Times"/>
                <w:sz w:val="22"/>
                <w:szCs w:val="22"/>
              </w:rPr>
              <w:t xml:space="preserve"> </w:t>
            </w:r>
            <w:r w:rsidRPr="00305C03">
              <w:rPr>
                <w:rFonts w:ascii="Calibri" w:hAnsi="Calibri" w:cs="Cambria Math"/>
                <w:sz w:val="22"/>
                <w:szCs w:val="22"/>
              </w:rPr>
              <w:t>закључака</w:t>
            </w:r>
            <w:r w:rsidRPr="00305C03">
              <w:rPr>
                <w:rFonts w:ascii="Calibri" w:hAnsi="Calibri" w:cs="Times"/>
                <w:sz w:val="22"/>
                <w:szCs w:val="22"/>
              </w:rPr>
              <w:t xml:space="preserve"> </w:t>
            </w:r>
            <w:r w:rsidRPr="00305C03">
              <w:rPr>
                <w:rFonts w:ascii="Calibri" w:hAnsi="Calibri" w:cs="Cambria Math"/>
                <w:sz w:val="22"/>
                <w:szCs w:val="22"/>
              </w:rPr>
              <w:t>са</w:t>
            </w:r>
            <w:r w:rsidRPr="00305C03">
              <w:rPr>
                <w:rFonts w:ascii="Calibri" w:hAnsi="Calibri" w:cs="Times"/>
                <w:sz w:val="22"/>
                <w:szCs w:val="22"/>
              </w:rPr>
              <w:t xml:space="preserve"> </w:t>
            </w:r>
            <w:r w:rsidRPr="00305C03">
              <w:rPr>
                <w:rFonts w:ascii="Calibri" w:hAnsi="Calibri" w:cs="Cambria Math"/>
                <w:sz w:val="22"/>
                <w:szCs w:val="22"/>
              </w:rPr>
              <w:t>седнице</w:t>
            </w:r>
            <w:r w:rsidRPr="00305C03">
              <w:rPr>
                <w:rFonts w:ascii="Calibri" w:hAnsi="Calibri" w:cs="Times"/>
                <w:sz w:val="22"/>
                <w:szCs w:val="22"/>
              </w:rPr>
              <w:t xml:space="preserve"> </w:t>
            </w:r>
            <w:r w:rsidRPr="00305C03">
              <w:rPr>
                <w:rFonts w:ascii="Calibri" w:hAnsi="Calibri" w:cs="Cambria Math"/>
                <w:sz w:val="22"/>
                <w:szCs w:val="22"/>
              </w:rPr>
              <w:t>стручних</w:t>
            </w:r>
            <w:r w:rsidRPr="00305C03">
              <w:rPr>
                <w:rFonts w:ascii="Calibri" w:hAnsi="Calibri" w:cs="Times"/>
                <w:sz w:val="22"/>
                <w:szCs w:val="22"/>
              </w:rPr>
              <w:t xml:space="preserve"> </w:t>
            </w:r>
            <w:r w:rsidRPr="00305C03">
              <w:rPr>
                <w:rFonts w:ascii="Calibri" w:hAnsi="Calibri" w:cs="Cambria Math"/>
                <w:sz w:val="22"/>
                <w:szCs w:val="22"/>
              </w:rPr>
              <w:t>органа</w:t>
            </w:r>
            <w:r w:rsidRPr="00305C03">
              <w:rPr>
                <w:rFonts w:ascii="Calibri" w:hAnsi="Calibri" w:cs="Times"/>
                <w:sz w:val="22"/>
                <w:szCs w:val="22"/>
              </w:rPr>
              <w:t xml:space="preserve"> </w:t>
            </w:r>
            <w:r w:rsidRPr="00305C03">
              <w:rPr>
                <w:rFonts w:ascii="Calibri" w:hAnsi="Calibri" w:cs="Cambria Math"/>
                <w:sz w:val="22"/>
                <w:szCs w:val="22"/>
              </w:rPr>
              <w:t>а</w:t>
            </w:r>
            <w:r w:rsidRPr="00305C03">
              <w:rPr>
                <w:rFonts w:ascii="Calibri" w:hAnsi="Calibri" w:cs="Times"/>
                <w:sz w:val="22"/>
                <w:szCs w:val="22"/>
              </w:rPr>
              <w:t xml:space="preserve"> </w:t>
            </w:r>
            <w:r w:rsidRPr="00305C03">
              <w:rPr>
                <w:rFonts w:ascii="Calibri" w:hAnsi="Calibri" w:cs="Cambria Math"/>
                <w:sz w:val="22"/>
                <w:szCs w:val="22"/>
              </w:rPr>
              <w:t>поводом</w:t>
            </w:r>
            <w:r w:rsidRPr="00305C03">
              <w:rPr>
                <w:rFonts w:ascii="Calibri" w:hAnsi="Calibri" w:cs="Times"/>
                <w:sz w:val="22"/>
                <w:szCs w:val="22"/>
              </w:rPr>
              <w:t xml:space="preserve"> </w:t>
            </w:r>
            <w:r w:rsidRPr="00305C03">
              <w:rPr>
                <w:rFonts w:ascii="Calibri" w:hAnsi="Calibri" w:cs="Cambria Math"/>
                <w:sz w:val="22"/>
                <w:szCs w:val="22"/>
              </w:rPr>
              <w:t>одржавања</w:t>
            </w:r>
            <w:r w:rsidRPr="00305C03">
              <w:rPr>
                <w:rFonts w:ascii="Calibri" w:hAnsi="Calibri" w:cs="Times"/>
                <w:sz w:val="22"/>
                <w:szCs w:val="22"/>
              </w:rPr>
              <w:t xml:space="preserve"> </w:t>
            </w:r>
            <w:r w:rsidRPr="00305C03">
              <w:rPr>
                <w:rFonts w:ascii="Calibri" w:hAnsi="Calibri" w:cs="Cambria Math"/>
                <w:sz w:val="22"/>
                <w:szCs w:val="22"/>
              </w:rPr>
              <w:t>седница</w:t>
            </w:r>
            <w:r w:rsidRPr="00305C03">
              <w:rPr>
                <w:rFonts w:ascii="Calibri" w:hAnsi="Calibri" w:cs="Times"/>
                <w:sz w:val="22"/>
                <w:szCs w:val="22"/>
              </w:rPr>
              <w:t xml:space="preserve"> </w:t>
            </w:r>
            <w:r w:rsidRPr="00305C03">
              <w:rPr>
                <w:rFonts w:ascii="Calibri" w:hAnsi="Calibri" w:cs="Cambria Math"/>
                <w:sz w:val="22"/>
                <w:szCs w:val="22"/>
              </w:rPr>
              <w:t>у</w:t>
            </w:r>
            <w:r w:rsidRPr="00305C03">
              <w:rPr>
                <w:rFonts w:ascii="Calibri" w:hAnsi="Calibri" w:cs="Times"/>
                <w:sz w:val="22"/>
                <w:szCs w:val="22"/>
              </w:rPr>
              <w:t xml:space="preserve"> </w:t>
            </w:r>
            <w:r w:rsidRPr="00305C03">
              <w:rPr>
                <w:rFonts w:ascii="Calibri" w:hAnsi="Calibri" w:cs="Cambria Math"/>
                <w:sz w:val="22"/>
                <w:szCs w:val="22"/>
              </w:rPr>
              <w:t>вези</w:t>
            </w:r>
            <w:r w:rsidRPr="00305C03">
              <w:rPr>
                <w:rFonts w:ascii="Calibri" w:hAnsi="Calibri" w:cs="Times"/>
                <w:sz w:val="22"/>
                <w:szCs w:val="22"/>
              </w:rPr>
              <w:t xml:space="preserve"> </w:t>
            </w:r>
            <w:r w:rsidRPr="00305C03">
              <w:rPr>
                <w:rFonts w:ascii="Calibri" w:hAnsi="Calibri" w:cs="Cambria Math"/>
                <w:sz w:val="22"/>
                <w:szCs w:val="22"/>
              </w:rPr>
              <w:t>са</w:t>
            </w:r>
            <w:r w:rsidRPr="00305C03">
              <w:rPr>
                <w:rFonts w:ascii="Calibri" w:hAnsi="Calibri" w:cs="Times"/>
                <w:sz w:val="22"/>
                <w:szCs w:val="22"/>
              </w:rPr>
              <w:t xml:space="preserve"> </w:t>
            </w:r>
            <w:r w:rsidRPr="00305C03">
              <w:rPr>
                <w:rFonts w:ascii="Calibri" w:hAnsi="Calibri" w:cs="Cambria Math"/>
                <w:sz w:val="22"/>
                <w:szCs w:val="22"/>
              </w:rPr>
              <w:t>тромесечјем</w:t>
            </w:r>
          </w:p>
        </w:tc>
        <w:tc>
          <w:tcPr>
            <w:tcW w:w="1352" w:type="dxa"/>
            <w:vMerge w:val="restart"/>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r w:rsidRPr="00305C03">
              <w:rPr>
                <w:rFonts w:ascii="Calibri" w:hAnsi="Calibri" w:cs="Tahoma"/>
                <w:sz w:val="22"/>
                <w:szCs w:val="22"/>
                <w:lang w:val="sr-Cyrl-CS"/>
              </w:rPr>
              <w:t xml:space="preserve">     </w:t>
            </w:r>
            <w:r w:rsidRPr="00305C03">
              <w:rPr>
                <w:rFonts w:ascii="Calibri" w:hAnsi="Calibri" w:cs="Cambria Math"/>
                <w:sz w:val="22"/>
                <w:szCs w:val="22"/>
              </w:rPr>
              <w:t>Април</w:t>
            </w: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rPr>
            </w:pPr>
            <w:r w:rsidRPr="00305C03">
              <w:rPr>
                <w:rFonts w:ascii="Calibri" w:hAnsi="Calibri" w:cs="Cambria Math"/>
                <w:sz w:val="22"/>
                <w:szCs w:val="22"/>
                <w:lang w:val="sr-Cyrl-CS"/>
              </w:rPr>
              <w:t>директор</w:t>
            </w:r>
          </w:p>
        </w:tc>
      </w:tr>
      <w:tr w:rsidR="00462F3B" w:rsidTr="0052375D">
        <w:trPr>
          <w:trHeight w:val="710"/>
          <w:jc w:val="center"/>
        </w:trPr>
        <w:tc>
          <w:tcPr>
            <w:tcW w:w="6352" w:type="dxa"/>
            <w:tcBorders>
              <w:top w:val="single" w:sz="4" w:space="0" w:color="auto"/>
              <w:left w:val="single" w:sz="4" w:space="0" w:color="auto"/>
              <w:bottom w:val="single" w:sz="4" w:space="0" w:color="auto"/>
              <w:right w:val="single" w:sz="4" w:space="0" w:color="auto"/>
            </w:tcBorders>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rPr>
              <w:t>Одобравање</w:t>
            </w:r>
            <w:r w:rsidRPr="00305C03">
              <w:rPr>
                <w:rFonts w:ascii="Calibri" w:hAnsi="Calibri" w:cs="Times"/>
                <w:sz w:val="22"/>
                <w:szCs w:val="22"/>
              </w:rPr>
              <w:t xml:space="preserve"> </w:t>
            </w:r>
            <w:r w:rsidRPr="00305C03">
              <w:rPr>
                <w:rFonts w:ascii="Calibri" w:hAnsi="Calibri" w:cs="Cambria Math"/>
                <w:sz w:val="22"/>
                <w:szCs w:val="22"/>
              </w:rPr>
              <w:t>списка</w:t>
            </w:r>
            <w:r w:rsidRPr="00305C03">
              <w:rPr>
                <w:rFonts w:ascii="Calibri" w:hAnsi="Calibri" w:cs="Times"/>
                <w:sz w:val="22"/>
                <w:szCs w:val="22"/>
              </w:rPr>
              <w:t xml:space="preserve"> </w:t>
            </w:r>
            <w:r w:rsidRPr="00305C03">
              <w:rPr>
                <w:rFonts w:ascii="Calibri" w:hAnsi="Calibri" w:cs="Cambria Math"/>
                <w:sz w:val="22"/>
                <w:szCs w:val="22"/>
              </w:rPr>
              <w:t>књига</w:t>
            </w:r>
            <w:r w:rsidRPr="00305C03">
              <w:rPr>
                <w:rFonts w:ascii="Calibri" w:hAnsi="Calibri" w:cs="Times"/>
                <w:sz w:val="22"/>
                <w:szCs w:val="22"/>
              </w:rPr>
              <w:t xml:space="preserve"> </w:t>
            </w:r>
            <w:r w:rsidRPr="00305C03">
              <w:rPr>
                <w:rFonts w:ascii="Calibri" w:hAnsi="Calibri" w:cs="Cambria Math"/>
                <w:sz w:val="22"/>
                <w:szCs w:val="22"/>
              </w:rPr>
              <w:t>за</w:t>
            </w:r>
            <w:r w:rsidRPr="00305C03">
              <w:rPr>
                <w:rFonts w:ascii="Calibri" w:hAnsi="Calibri" w:cs="Times"/>
                <w:sz w:val="22"/>
                <w:szCs w:val="22"/>
              </w:rPr>
              <w:t xml:space="preserve"> </w:t>
            </w:r>
            <w:r w:rsidRPr="00305C03">
              <w:rPr>
                <w:rFonts w:ascii="Calibri" w:hAnsi="Calibri" w:cs="Cambria Math"/>
                <w:sz w:val="22"/>
                <w:szCs w:val="22"/>
              </w:rPr>
              <w:t>награде</w:t>
            </w:r>
            <w:r w:rsidRPr="00305C03">
              <w:rPr>
                <w:rFonts w:ascii="Calibri" w:hAnsi="Calibri" w:cs="Times"/>
                <w:sz w:val="22"/>
                <w:szCs w:val="22"/>
              </w:rPr>
              <w:t xml:space="preserve"> </w:t>
            </w:r>
            <w:r w:rsidRPr="00305C03">
              <w:rPr>
                <w:rFonts w:ascii="Calibri" w:hAnsi="Calibri" w:cs="Cambria Math"/>
                <w:sz w:val="22"/>
                <w:szCs w:val="22"/>
              </w:rPr>
              <w:t>ученика</w:t>
            </w:r>
          </w:p>
          <w:p w:rsidR="00462F3B" w:rsidRPr="00305C03" w:rsidRDefault="00462F3B" w:rsidP="0052375D">
            <w:pPr>
              <w:rPr>
                <w:rFonts w:ascii="Calibri" w:hAnsi="Calibri" w:cs="Tahoma"/>
                <w:sz w:val="22"/>
                <w:szCs w:val="22"/>
                <w:lang w:val="sr-Cyrl-CS"/>
              </w:rPr>
            </w:pPr>
          </w:p>
          <w:p w:rsidR="00462F3B" w:rsidRPr="00305C03" w:rsidRDefault="00462F3B" w:rsidP="0052375D">
            <w:pPr>
              <w:tabs>
                <w:tab w:val="left" w:pos="1684"/>
              </w:tabs>
              <w:rPr>
                <w:rFonts w:ascii="Calibri" w:hAnsi="Calibri" w:cs="Tahoma"/>
                <w:sz w:val="22"/>
                <w:szCs w:val="22"/>
                <w:lang w:val="sr-Cyrl-CS"/>
              </w:rPr>
            </w:pPr>
            <w:r w:rsidRPr="00305C03">
              <w:rPr>
                <w:rFonts w:ascii="Calibri" w:hAnsi="Calibri" w:cs="Tahoma"/>
                <w:sz w:val="22"/>
                <w:szCs w:val="22"/>
                <w:lang w:val="sr-Cyrl-CS"/>
              </w:rPr>
              <w:tab/>
            </w:r>
          </w:p>
          <w:p w:rsidR="00462F3B" w:rsidRPr="00305C03" w:rsidRDefault="00462F3B" w:rsidP="0052375D">
            <w:pPr>
              <w:rPr>
                <w:rFonts w:ascii="Calibri" w:hAnsi="Calibri" w:cs="Tahoma"/>
                <w:sz w:val="22"/>
                <w:szCs w:val="22"/>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Педагошки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колегијум</w:t>
            </w: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Анализа</w:t>
            </w:r>
            <w:r w:rsidRPr="00305C03">
              <w:rPr>
                <w:rFonts w:ascii="Calibri" w:hAnsi="Calibri" w:cs="Times"/>
                <w:sz w:val="22"/>
                <w:szCs w:val="22"/>
                <w:lang w:val="sr-Cyrl-CS"/>
              </w:rPr>
              <w:t xml:space="preserve"> </w:t>
            </w:r>
            <w:r w:rsidRPr="00305C03">
              <w:rPr>
                <w:rFonts w:ascii="Calibri" w:hAnsi="Calibri" w:cs="Tahoma"/>
                <w:sz w:val="22"/>
                <w:szCs w:val="22"/>
                <w:lang w:val="sr-Cyrl-CS"/>
              </w:rPr>
              <w:t xml:space="preserve"> </w:t>
            </w:r>
            <w:r w:rsidRPr="00305C03">
              <w:rPr>
                <w:rFonts w:ascii="Calibri" w:hAnsi="Calibri" w:cs="Cambria Math"/>
                <w:sz w:val="22"/>
                <w:szCs w:val="22"/>
              </w:rPr>
              <w:t>плана</w:t>
            </w:r>
            <w:r w:rsidRPr="00305C03">
              <w:rPr>
                <w:rFonts w:ascii="Calibri" w:hAnsi="Calibri" w:cs="Times"/>
                <w:sz w:val="22"/>
                <w:szCs w:val="22"/>
              </w:rPr>
              <w:t xml:space="preserve"> </w:t>
            </w:r>
            <w:r w:rsidRPr="00305C03">
              <w:rPr>
                <w:rFonts w:ascii="Calibri" w:hAnsi="Calibri" w:cs="Cambria Math"/>
                <w:sz w:val="22"/>
                <w:szCs w:val="22"/>
              </w:rPr>
              <w:t>инструктивно</w:t>
            </w:r>
            <w:r w:rsidRPr="00305C03">
              <w:rPr>
                <w:rFonts w:ascii="Calibri" w:hAnsi="Calibri" w:cs="Times"/>
                <w:sz w:val="22"/>
                <w:szCs w:val="22"/>
              </w:rPr>
              <w:t>-</w:t>
            </w:r>
            <w:r w:rsidRPr="00305C03">
              <w:rPr>
                <w:rFonts w:ascii="Calibri" w:hAnsi="Calibri" w:cs="Cambria Math"/>
                <w:sz w:val="22"/>
                <w:szCs w:val="22"/>
              </w:rPr>
              <w:t>педагошког</w:t>
            </w:r>
            <w:r w:rsidRPr="00305C03">
              <w:rPr>
                <w:rFonts w:ascii="Calibri" w:hAnsi="Calibri" w:cs="Times"/>
                <w:sz w:val="22"/>
                <w:szCs w:val="22"/>
              </w:rPr>
              <w:t xml:space="preserve"> </w:t>
            </w:r>
            <w:r w:rsidRPr="00305C03">
              <w:rPr>
                <w:rFonts w:ascii="Calibri" w:hAnsi="Calibri" w:cs="Cambria Math"/>
                <w:sz w:val="22"/>
                <w:szCs w:val="22"/>
              </w:rPr>
              <w:t>рада</w:t>
            </w:r>
            <w:r w:rsidRPr="00305C03">
              <w:rPr>
                <w:rFonts w:ascii="Calibri" w:hAnsi="Calibri" w:cs="Times"/>
                <w:sz w:val="22"/>
                <w:szCs w:val="22"/>
              </w:rPr>
              <w:t xml:space="preserve"> </w:t>
            </w:r>
            <w:r w:rsidRPr="00305C03">
              <w:rPr>
                <w:rFonts w:ascii="Calibri" w:hAnsi="Calibri" w:cs="Cambria Math"/>
                <w:sz w:val="22"/>
                <w:szCs w:val="22"/>
              </w:rPr>
              <w:t>директора</w:t>
            </w:r>
            <w:r w:rsidRPr="00305C03">
              <w:rPr>
                <w:rFonts w:ascii="Calibri" w:hAnsi="Calibri" w:cs="Times"/>
                <w:sz w:val="22"/>
                <w:szCs w:val="22"/>
              </w:rPr>
              <w:t xml:space="preserve">, </w:t>
            </w:r>
            <w:r w:rsidRPr="00305C03">
              <w:rPr>
                <w:rFonts w:ascii="Calibri" w:hAnsi="Calibri" w:cs="Cambria Math"/>
                <w:sz w:val="22"/>
                <w:szCs w:val="22"/>
              </w:rPr>
              <w:t>психолога</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координатора</w:t>
            </w:r>
            <w:r w:rsidRPr="00305C03">
              <w:rPr>
                <w:rFonts w:ascii="Calibri" w:hAnsi="Calibri" w:cs="Times"/>
                <w:sz w:val="22"/>
                <w:szCs w:val="22"/>
              </w:rPr>
              <w:t xml:space="preserve"> </w:t>
            </w:r>
            <w:r w:rsidRPr="00305C03">
              <w:rPr>
                <w:rFonts w:ascii="Calibri" w:hAnsi="Calibri" w:cs="Cambria Math"/>
                <w:sz w:val="22"/>
                <w:szCs w:val="22"/>
              </w:rPr>
              <w:t>стручних</w:t>
            </w:r>
            <w:r w:rsidRPr="00305C03">
              <w:rPr>
                <w:rFonts w:ascii="Calibri" w:hAnsi="Calibri" w:cs="Times"/>
                <w:sz w:val="22"/>
                <w:szCs w:val="22"/>
              </w:rPr>
              <w:t xml:space="preserve"> </w:t>
            </w:r>
            <w:r w:rsidRPr="00305C03">
              <w:rPr>
                <w:rFonts w:ascii="Calibri" w:hAnsi="Calibri" w:cs="Cambria Math"/>
                <w:sz w:val="22"/>
                <w:szCs w:val="22"/>
              </w:rPr>
              <w:t>већа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Педагошки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колегијум</w:t>
            </w: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rPr>
              <w:t>Утврђивање</w:t>
            </w:r>
            <w:r w:rsidRPr="00305C03">
              <w:rPr>
                <w:rFonts w:ascii="Calibri" w:hAnsi="Calibri" w:cs="Times"/>
                <w:sz w:val="22"/>
                <w:szCs w:val="22"/>
              </w:rPr>
              <w:t xml:space="preserve"> </w:t>
            </w:r>
            <w:r w:rsidRPr="00305C03">
              <w:rPr>
                <w:rFonts w:ascii="Calibri" w:hAnsi="Calibri" w:cs="Cambria Math"/>
                <w:sz w:val="22"/>
                <w:szCs w:val="22"/>
              </w:rPr>
              <w:t>садржаја</w:t>
            </w:r>
            <w:r w:rsidRPr="00305C03">
              <w:rPr>
                <w:rFonts w:ascii="Calibri" w:hAnsi="Calibri" w:cs="Times"/>
                <w:sz w:val="22"/>
                <w:szCs w:val="22"/>
              </w:rPr>
              <w:t xml:space="preserve"> </w:t>
            </w:r>
            <w:r w:rsidRPr="00305C03">
              <w:rPr>
                <w:rFonts w:ascii="Calibri" w:hAnsi="Calibri" w:cs="Cambria Math"/>
                <w:sz w:val="22"/>
                <w:szCs w:val="22"/>
              </w:rPr>
              <w:t>активности</w:t>
            </w:r>
            <w:r w:rsidRPr="00305C03">
              <w:rPr>
                <w:rFonts w:ascii="Calibri" w:hAnsi="Calibri" w:cs="Times"/>
                <w:sz w:val="22"/>
                <w:szCs w:val="22"/>
              </w:rPr>
              <w:t xml:space="preserve"> </w:t>
            </w:r>
            <w:r w:rsidRPr="00305C03">
              <w:rPr>
                <w:rFonts w:ascii="Calibri" w:hAnsi="Calibri" w:cs="Cambria Math"/>
                <w:sz w:val="22"/>
                <w:szCs w:val="22"/>
              </w:rPr>
              <w:t>везаних</w:t>
            </w:r>
            <w:r w:rsidRPr="00305C03">
              <w:rPr>
                <w:rFonts w:ascii="Calibri" w:hAnsi="Calibri" w:cs="Times"/>
                <w:sz w:val="22"/>
                <w:szCs w:val="22"/>
              </w:rPr>
              <w:t xml:space="preserve"> </w:t>
            </w:r>
            <w:r w:rsidRPr="00305C03">
              <w:rPr>
                <w:rFonts w:ascii="Calibri" w:hAnsi="Calibri" w:cs="Cambria Math"/>
                <w:sz w:val="22"/>
                <w:szCs w:val="22"/>
              </w:rPr>
              <w:t>за</w:t>
            </w:r>
            <w:r w:rsidRPr="00305C03">
              <w:rPr>
                <w:rFonts w:ascii="Calibri" w:hAnsi="Calibri" w:cs="Times"/>
                <w:sz w:val="22"/>
                <w:szCs w:val="22"/>
              </w:rPr>
              <w:t xml:space="preserve"> </w:t>
            </w:r>
            <w:r w:rsidRPr="00305C03">
              <w:rPr>
                <w:rFonts w:ascii="Calibri" w:hAnsi="Calibri" w:cs="Cambria Math"/>
                <w:sz w:val="22"/>
                <w:szCs w:val="22"/>
              </w:rPr>
              <w:t>пријем</w:t>
            </w:r>
            <w:r w:rsidRPr="00305C03">
              <w:rPr>
                <w:rFonts w:ascii="Calibri" w:hAnsi="Calibri" w:cs="Times"/>
                <w:sz w:val="22"/>
                <w:szCs w:val="22"/>
              </w:rPr>
              <w:t xml:space="preserve"> </w:t>
            </w:r>
            <w:r w:rsidRPr="00305C03">
              <w:rPr>
                <w:rFonts w:ascii="Calibri" w:hAnsi="Calibri" w:cs="Cambria Math"/>
                <w:sz w:val="22"/>
                <w:szCs w:val="22"/>
              </w:rPr>
              <w:t>ученика</w:t>
            </w:r>
            <w:r w:rsidRPr="00305C03">
              <w:rPr>
                <w:rFonts w:ascii="Calibri" w:hAnsi="Calibri" w:cs="Times"/>
                <w:sz w:val="22"/>
                <w:szCs w:val="22"/>
              </w:rPr>
              <w:t xml:space="preserve"> </w:t>
            </w:r>
            <w:r w:rsidRPr="00305C03">
              <w:rPr>
                <w:rFonts w:ascii="Calibri" w:hAnsi="Calibri" w:cs="Cambria Math"/>
                <w:sz w:val="22"/>
                <w:szCs w:val="22"/>
              </w:rPr>
              <w:t>у</w:t>
            </w:r>
            <w:r w:rsidRPr="00305C03">
              <w:rPr>
                <w:rFonts w:ascii="Calibri" w:hAnsi="Calibri" w:cs="Times"/>
                <w:sz w:val="22"/>
                <w:szCs w:val="22"/>
              </w:rPr>
              <w:t xml:space="preserve"> </w:t>
            </w:r>
            <w:r w:rsidRPr="00305C03">
              <w:rPr>
                <w:rFonts w:ascii="Calibri" w:hAnsi="Calibri" w:cs="Cambria Math"/>
                <w:sz w:val="22"/>
                <w:szCs w:val="22"/>
              </w:rPr>
              <w:t>први</w:t>
            </w:r>
            <w:r w:rsidRPr="00305C03">
              <w:rPr>
                <w:rFonts w:ascii="Calibri" w:hAnsi="Calibri" w:cs="Times"/>
                <w:sz w:val="22"/>
                <w:szCs w:val="22"/>
              </w:rPr>
              <w:t xml:space="preserve"> </w:t>
            </w:r>
            <w:r w:rsidRPr="00305C03">
              <w:rPr>
                <w:rFonts w:ascii="Calibri" w:hAnsi="Calibri" w:cs="Cambria Math"/>
                <w:sz w:val="22"/>
                <w:szCs w:val="22"/>
              </w:rPr>
              <w:t>разред</w:t>
            </w:r>
          </w:p>
          <w:p w:rsidR="00462F3B" w:rsidRPr="00305C03" w:rsidRDefault="00462F3B" w:rsidP="0052375D">
            <w:pPr>
              <w:rPr>
                <w:rFonts w:ascii="Calibri" w:hAnsi="Calibri" w:cs="Tahoma"/>
                <w:sz w:val="22"/>
                <w:szCs w:val="22"/>
                <w:lang w:val="sr-Cyrl-CS"/>
              </w:rPr>
            </w:pPr>
          </w:p>
        </w:tc>
        <w:tc>
          <w:tcPr>
            <w:tcW w:w="1352" w:type="dxa"/>
            <w:vMerge w:val="restart"/>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jc w:val="center"/>
              <w:rPr>
                <w:rFonts w:ascii="Calibri" w:hAnsi="Calibri" w:cs="Tahoma"/>
              </w:rPr>
            </w:pPr>
            <w:r w:rsidRPr="00305C03">
              <w:rPr>
                <w:rFonts w:ascii="Calibri" w:hAnsi="Calibri" w:cs="Cambria Math"/>
                <w:sz w:val="22"/>
                <w:szCs w:val="22"/>
              </w:rPr>
              <w:t>Јун</w:t>
            </w: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rPr>
            </w:pPr>
            <w:r w:rsidRPr="00305C03">
              <w:rPr>
                <w:rFonts w:ascii="Calibri" w:hAnsi="Calibri" w:cs="Cambria Math"/>
                <w:sz w:val="22"/>
                <w:szCs w:val="22"/>
                <w:lang w:val="sr-Cyrl-CS"/>
              </w:rPr>
              <w:t>директор</w:t>
            </w:r>
          </w:p>
        </w:tc>
      </w:tr>
      <w:tr w:rsidR="00462F3B" w:rsidTr="0052375D">
        <w:trPr>
          <w:trHeight w:val="770"/>
          <w:jc w:val="center"/>
        </w:trPr>
        <w:tc>
          <w:tcPr>
            <w:tcW w:w="6352"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rPr>
              <w:t>Утврђивање</w:t>
            </w:r>
            <w:r w:rsidRPr="00305C03">
              <w:rPr>
                <w:rFonts w:ascii="Calibri" w:hAnsi="Calibri" w:cs="Times"/>
                <w:sz w:val="22"/>
                <w:szCs w:val="22"/>
              </w:rPr>
              <w:t xml:space="preserve"> </w:t>
            </w:r>
            <w:r w:rsidRPr="00305C03">
              <w:rPr>
                <w:rFonts w:ascii="Calibri" w:hAnsi="Calibri" w:cs="Cambria Math"/>
                <w:sz w:val="22"/>
                <w:szCs w:val="22"/>
              </w:rPr>
              <w:t>резултата</w:t>
            </w:r>
            <w:r w:rsidRPr="00305C03">
              <w:rPr>
                <w:rFonts w:ascii="Calibri" w:hAnsi="Calibri" w:cs="Times"/>
                <w:sz w:val="22"/>
                <w:szCs w:val="22"/>
              </w:rPr>
              <w:t xml:space="preserve"> </w:t>
            </w:r>
            <w:r w:rsidRPr="00305C03">
              <w:rPr>
                <w:rFonts w:ascii="Calibri" w:hAnsi="Calibri" w:cs="Cambria Math"/>
                <w:sz w:val="22"/>
                <w:szCs w:val="22"/>
              </w:rPr>
              <w:t>рада</w:t>
            </w:r>
            <w:r w:rsidRPr="00305C03">
              <w:rPr>
                <w:rFonts w:ascii="Calibri" w:hAnsi="Calibri" w:cs="Times"/>
                <w:sz w:val="22"/>
                <w:szCs w:val="22"/>
              </w:rPr>
              <w:t xml:space="preserve"> </w:t>
            </w:r>
            <w:r w:rsidRPr="00305C03">
              <w:rPr>
                <w:rFonts w:ascii="Calibri" w:hAnsi="Calibri" w:cs="Cambria Math"/>
                <w:sz w:val="22"/>
                <w:szCs w:val="22"/>
              </w:rPr>
              <w:t>на</w:t>
            </w:r>
            <w:r w:rsidRPr="00305C03">
              <w:rPr>
                <w:rFonts w:ascii="Calibri" w:hAnsi="Calibri" w:cs="Times"/>
                <w:sz w:val="22"/>
                <w:szCs w:val="22"/>
              </w:rPr>
              <w:t xml:space="preserve"> </w:t>
            </w:r>
            <w:r w:rsidRPr="00305C03">
              <w:rPr>
                <w:rFonts w:ascii="Calibri" w:hAnsi="Calibri" w:cs="Cambria Math"/>
                <w:sz w:val="22"/>
                <w:szCs w:val="22"/>
              </w:rPr>
              <w:t>крају</w:t>
            </w:r>
            <w:r w:rsidRPr="00305C03">
              <w:rPr>
                <w:rFonts w:ascii="Calibri" w:hAnsi="Calibri" w:cs="Times"/>
                <w:sz w:val="22"/>
                <w:szCs w:val="22"/>
              </w:rPr>
              <w:t xml:space="preserve"> </w:t>
            </w:r>
            <w:r w:rsidRPr="00305C03">
              <w:rPr>
                <w:rFonts w:ascii="Calibri" w:hAnsi="Calibri" w:cs="Cambria Math"/>
                <w:sz w:val="22"/>
                <w:szCs w:val="22"/>
              </w:rPr>
              <w:t>наставног</w:t>
            </w:r>
            <w:r w:rsidRPr="00305C03">
              <w:rPr>
                <w:rFonts w:ascii="Calibri" w:hAnsi="Calibri" w:cs="Times"/>
                <w:sz w:val="22"/>
                <w:szCs w:val="22"/>
              </w:rPr>
              <w:t xml:space="preserve"> </w:t>
            </w:r>
            <w:r w:rsidRPr="00305C03">
              <w:rPr>
                <w:rFonts w:ascii="Calibri" w:hAnsi="Calibri" w:cs="Cambria Math"/>
                <w:sz w:val="22"/>
                <w:szCs w:val="22"/>
              </w:rPr>
              <w:t>периода</w:t>
            </w:r>
            <w:r w:rsidRPr="00305C03">
              <w:rPr>
                <w:rFonts w:ascii="Calibri" w:hAnsi="Calibri" w:cs="Tahoma"/>
                <w:sz w:val="22"/>
                <w:szCs w:val="22"/>
              </w:rPr>
              <w:t xml:space="preserve"> </w:t>
            </w:r>
            <w:r w:rsidRPr="00305C03">
              <w:rPr>
                <w:rFonts w:ascii="Calibri" w:hAnsi="Calibri" w:cs="Cambria Math"/>
                <w:sz w:val="22"/>
                <w:szCs w:val="22"/>
              </w:rPr>
              <w:t>школске</w:t>
            </w:r>
            <w:r w:rsidRPr="00305C03">
              <w:rPr>
                <w:rFonts w:ascii="Calibri" w:hAnsi="Calibri" w:cs="Times"/>
                <w:sz w:val="22"/>
                <w:szCs w:val="22"/>
              </w:rPr>
              <w:t xml:space="preserve"> </w:t>
            </w:r>
            <w:r w:rsidRPr="00305C03">
              <w:rPr>
                <w:rFonts w:ascii="Calibri" w:hAnsi="Calibri" w:cs="Cambria Math"/>
                <w:sz w:val="22"/>
                <w:szCs w:val="22"/>
              </w:rPr>
              <w:t>године</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предлог</w:t>
            </w:r>
            <w:r w:rsidRPr="00305C03">
              <w:rPr>
                <w:rFonts w:ascii="Calibri" w:hAnsi="Calibri" w:cs="Times"/>
                <w:sz w:val="22"/>
                <w:szCs w:val="22"/>
              </w:rPr>
              <w:t xml:space="preserve"> </w:t>
            </w:r>
            <w:r w:rsidRPr="00305C03">
              <w:rPr>
                <w:rFonts w:ascii="Calibri" w:hAnsi="Calibri" w:cs="Cambria Math"/>
                <w:sz w:val="22"/>
                <w:szCs w:val="22"/>
              </w:rPr>
              <w:t>поводом</w:t>
            </w:r>
            <w:r w:rsidRPr="00305C03">
              <w:rPr>
                <w:rFonts w:ascii="Calibri" w:hAnsi="Calibri" w:cs="Times"/>
                <w:sz w:val="22"/>
                <w:szCs w:val="22"/>
              </w:rPr>
              <w:t xml:space="preserve"> </w:t>
            </w:r>
            <w:r w:rsidRPr="00305C03">
              <w:rPr>
                <w:rFonts w:ascii="Calibri" w:hAnsi="Calibri" w:cs="Cambria Math"/>
                <w:sz w:val="22"/>
                <w:szCs w:val="22"/>
              </w:rPr>
              <w:t>тога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tcBorders>
              <w:top w:val="single" w:sz="4" w:space="0" w:color="auto"/>
              <w:left w:val="single" w:sz="4" w:space="0" w:color="auto"/>
              <w:bottom w:val="single" w:sz="4" w:space="0" w:color="auto"/>
              <w:right w:val="single" w:sz="4" w:space="0" w:color="auto"/>
            </w:tcBorders>
          </w:tcPr>
          <w:p w:rsidR="00462F3B" w:rsidRPr="00305C03" w:rsidRDefault="00462F3B" w:rsidP="0052375D">
            <w:pPr>
              <w:jc w:val="center"/>
              <w:rPr>
                <w:rFonts w:ascii="Calibri" w:hAnsi="Calibri" w:cs="Tahoma"/>
                <w:sz w:val="22"/>
                <w:szCs w:val="22"/>
                <w:lang w:val="sr-Cyrl-CS"/>
              </w:rPr>
            </w:pPr>
            <w:r w:rsidRPr="00305C03">
              <w:rPr>
                <w:rFonts w:ascii="Calibri" w:hAnsi="Calibri" w:cs="Cambria Math"/>
                <w:sz w:val="22"/>
                <w:szCs w:val="22"/>
                <w:lang w:val="sr-Cyrl-CS"/>
              </w:rPr>
              <w:t>Педагошки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колегијум</w:t>
            </w:r>
          </w:p>
          <w:p w:rsidR="00462F3B" w:rsidRPr="00C6221E" w:rsidRDefault="00462F3B" w:rsidP="0052375D">
            <w:pPr>
              <w:rPr>
                <w:rFonts w:ascii="Calibri" w:hAnsi="Calibri" w:cs="Tahoma"/>
                <w:sz w:val="22"/>
                <w:szCs w:val="22"/>
                <w:lang w:val="sr-Cyrl-RS"/>
              </w:rPr>
            </w:pPr>
          </w:p>
        </w:tc>
      </w:tr>
      <w:tr w:rsidR="00462F3B" w:rsidTr="0052375D">
        <w:trPr>
          <w:trHeight w:val="855"/>
          <w:jc w:val="center"/>
        </w:trPr>
        <w:tc>
          <w:tcPr>
            <w:tcW w:w="6352" w:type="dxa"/>
            <w:tcBorders>
              <w:top w:val="single" w:sz="4" w:space="0" w:color="auto"/>
              <w:left w:val="single" w:sz="4" w:space="0" w:color="auto"/>
              <w:bottom w:val="single" w:sz="4" w:space="0" w:color="auto"/>
              <w:right w:val="single" w:sz="4" w:space="0" w:color="auto"/>
            </w:tcBorders>
          </w:tcPr>
          <w:p w:rsidR="00462F3B" w:rsidRPr="00305C03" w:rsidRDefault="00462F3B" w:rsidP="0052375D">
            <w:pPr>
              <w:rPr>
                <w:rFonts w:ascii="Calibri" w:hAnsi="Calibri" w:cs="Tahoma"/>
                <w:sz w:val="22"/>
                <w:szCs w:val="22"/>
                <w:lang w:val="sr-Cyrl-CS"/>
              </w:rPr>
            </w:pPr>
          </w:p>
          <w:p w:rsidR="00462F3B" w:rsidRPr="00305C03" w:rsidRDefault="00462F3B" w:rsidP="0052375D">
            <w:pPr>
              <w:rPr>
                <w:rFonts w:ascii="Calibri" w:hAnsi="Calibri" w:cs="Tahoma"/>
                <w:sz w:val="22"/>
                <w:szCs w:val="22"/>
              </w:rPr>
            </w:pPr>
            <w:r w:rsidRPr="00305C03">
              <w:rPr>
                <w:rFonts w:ascii="Calibri" w:hAnsi="Calibri" w:cs="Cambria Math"/>
                <w:sz w:val="22"/>
                <w:szCs w:val="22"/>
              </w:rPr>
              <w:t>Скица</w:t>
            </w:r>
            <w:r w:rsidRPr="00305C03">
              <w:rPr>
                <w:rFonts w:ascii="Calibri" w:hAnsi="Calibri" w:cs="Times"/>
                <w:sz w:val="22"/>
                <w:szCs w:val="22"/>
              </w:rPr>
              <w:t xml:space="preserve"> </w:t>
            </w:r>
            <w:r w:rsidRPr="00305C03">
              <w:rPr>
                <w:rFonts w:ascii="Calibri" w:hAnsi="Calibri" w:cs="Cambria Math"/>
                <w:sz w:val="22"/>
                <w:szCs w:val="22"/>
              </w:rPr>
              <w:t>за</w:t>
            </w:r>
            <w:r w:rsidRPr="00305C03">
              <w:rPr>
                <w:rFonts w:ascii="Calibri" w:hAnsi="Calibri" w:cs="Times"/>
                <w:sz w:val="22"/>
                <w:szCs w:val="22"/>
              </w:rPr>
              <w:t xml:space="preserve"> </w:t>
            </w:r>
            <w:r w:rsidRPr="00305C03">
              <w:rPr>
                <w:rFonts w:ascii="Calibri" w:hAnsi="Calibri" w:cs="Cambria Math"/>
                <w:sz w:val="22"/>
                <w:szCs w:val="22"/>
              </w:rPr>
              <w:t>израду</w:t>
            </w:r>
            <w:r w:rsidRPr="00305C03">
              <w:rPr>
                <w:rFonts w:ascii="Calibri" w:hAnsi="Calibri" w:cs="Times"/>
                <w:sz w:val="22"/>
                <w:szCs w:val="22"/>
              </w:rPr>
              <w:t xml:space="preserve"> </w:t>
            </w:r>
            <w:r w:rsidRPr="00305C03">
              <w:rPr>
                <w:rFonts w:ascii="Calibri" w:hAnsi="Calibri" w:cs="Cambria Math"/>
                <w:sz w:val="22"/>
                <w:szCs w:val="22"/>
              </w:rPr>
              <w:t>Годишњег</w:t>
            </w:r>
            <w:r w:rsidRPr="00305C03">
              <w:rPr>
                <w:rFonts w:ascii="Calibri" w:hAnsi="Calibri" w:cs="Times"/>
                <w:sz w:val="22"/>
                <w:szCs w:val="22"/>
              </w:rPr>
              <w:t xml:space="preserve"> </w:t>
            </w:r>
            <w:r w:rsidRPr="00305C03">
              <w:rPr>
                <w:rFonts w:ascii="Calibri" w:hAnsi="Calibri" w:cs="Cambria Math"/>
                <w:sz w:val="22"/>
                <w:szCs w:val="22"/>
              </w:rPr>
              <w:t>програма</w:t>
            </w:r>
            <w:r w:rsidRPr="00305C03">
              <w:rPr>
                <w:rFonts w:ascii="Calibri" w:hAnsi="Calibri" w:cs="Times"/>
                <w:sz w:val="22"/>
                <w:szCs w:val="22"/>
              </w:rPr>
              <w:t xml:space="preserve"> </w:t>
            </w:r>
            <w:r w:rsidRPr="00305C03">
              <w:rPr>
                <w:rFonts w:ascii="Calibri" w:hAnsi="Calibri" w:cs="Cambria Math"/>
                <w:sz w:val="22"/>
                <w:szCs w:val="22"/>
              </w:rPr>
              <w:t>рада</w:t>
            </w:r>
            <w:r w:rsidRPr="00305C03">
              <w:rPr>
                <w:rFonts w:ascii="Calibri" w:hAnsi="Calibri" w:cs="Times"/>
                <w:sz w:val="22"/>
                <w:szCs w:val="22"/>
              </w:rPr>
              <w:t xml:space="preserve"> </w:t>
            </w:r>
            <w:r w:rsidRPr="00305C03">
              <w:rPr>
                <w:rFonts w:ascii="Calibri" w:hAnsi="Calibri" w:cs="Cambria Math"/>
                <w:sz w:val="22"/>
                <w:szCs w:val="22"/>
              </w:rPr>
              <w:t>школе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tcBorders>
              <w:top w:val="single" w:sz="4" w:space="0" w:color="auto"/>
              <w:left w:val="single" w:sz="4" w:space="0" w:color="auto"/>
              <w:bottom w:val="single" w:sz="4" w:space="0" w:color="auto"/>
              <w:right w:val="single" w:sz="4" w:space="0" w:color="auto"/>
            </w:tcBorders>
          </w:tcPr>
          <w:p w:rsidR="00462F3B" w:rsidRPr="00305C03" w:rsidRDefault="00462F3B" w:rsidP="0052375D">
            <w:pPr>
              <w:jc w:val="center"/>
              <w:rPr>
                <w:rFonts w:ascii="Calibri" w:hAnsi="Calibri" w:cs="Tahoma"/>
                <w:sz w:val="22"/>
                <w:szCs w:val="22"/>
                <w:lang w:val="sr-Cyrl-CS"/>
              </w:rPr>
            </w:pPr>
          </w:p>
          <w:p w:rsidR="00462F3B" w:rsidRPr="00305C03" w:rsidRDefault="00462F3B" w:rsidP="0052375D">
            <w:pPr>
              <w:jc w:val="center"/>
              <w:rPr>
                <w:rFonts w:ascii="Calibri" w:hAnsi="Calibri" w:cs="Tahoma"/>
                <w:sz w:val="22"/>
                <w:szCs w:val="22"/>
                <w:lang w:val="sr-Cyrl-CS"/>
              </w:rPr>
            </w:pPr>
            <w:r w:rsidRPr="00305C03">
              <w:rPr>
                <w:rFonts w:ascii="Calibri" w:hAnsi="Calibri" w:cs="Cambria Math"/>
                <w:sz w:val="22"/>
                <w:szCs w:val="22"/>
                <w:lang w:val="sr-Cyrl-CS"/>
              </w:rPr>
              <w:t>Педагошки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колегијум</w:t>
            </w:r>
          </w:p>
          <w:p w:rsidR="00462F3B" w:rsidRPr="00C6221E" w:rsidRDefault="00462F3B" w:rsidP="0052375D">
            <w:pPr>
              <w:rPr>
                <w:rFonts w:ascii="Calibri" w:hAnsi="Calibri" w:cs="Tahoma"/>
                <w:sz w:val="22"/>
                <w:szCs w:val="22"/>
                <w:lang w:val="sr-Cyrl-RS"/>
              </w:rPr>
            </w:pP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rPr>
            </w:pPr>
            <w:r w:rsidRPr="00305C03">
              <w:rPr>
                <w:rFonts w:ascii="Calibri" w:hAnsi="Calibri" w:cs="Cambria Math"/>
                <w:sz w:val="22"/>
                <w:szCs w:val="22"/>
              </w:rPr>
              <w:t>Утврђивање</w:t>
            </w:r>
            <w:r w:rsidRPr="00305C03">
              <w:rPr>
                <w:rFonts w:ascii="Calibri" w:hAnsi="Calibri" w:cs="Times"/>
                <w:sz w:val="22"/>
                <w:szCs w:val="22"/>
              </w:rPr>
              <w:t xml:space="preserve"> </w:t>
            </w:r>
            <w:r w:rsidRPr="00305C03">
              <w:rPr>
                <w:rFonts w:ascii="Calibri" w:hAnsi="Calibri" w:cs="Cambria Math"/>
                <w:sz w:val="22"/>
                <w:szCs w:val="22"/>
              </w:rPr>
              <w:t>нацрта</w:t>
            </w:r>
            <w:r w:rsidRPr="00305C03">
              <w:rPr>
                <w:rFonts w:ascii="Calibri" w:hAnsi="Calibri" w:cs="Times"/>
                <w:sz w:val="22"/>
                <w:szCs w:val="22"/>
              </w:rPr>
              <w:t xml:space="preserve"> </w:t>
            </w:r>
            <w:r w:rsidRPr="00305C03">
              <w:rPr>
                <w:rFonts w:ascii="Calibri" w:hAnsi="Calibri" w:cs="Cambria Math"/>
                <w:sz w:val="22"/>
                <w:szCs w:val="22"/>
              </w:rPr>
              <w:t>Годишњег</w:t>
            </w:r>
            <w:r w:rsidRPr="00305C03">
              <w:rPr>
                <w:rFonts w:ascii="Calibri" w:hAnsi="Calibri" w:cs="Times"/>
                <w:sz w:val="22"/>
                <w:szCs w:val="22"/>
              </w:rPr>
              <w:t xml:space="preserve"> </w:t>
            </w:r>
            <w:r w:rsidRPr="00305C03">
              <w:rPr>
                <w:rFonts w:ascii="Calibri" w:hAnsi="Calibri" w:cs="Cambria Math"/>
                <w:sz w:val="22"/>
                <w:szCs w:val="22"/>
              </w:rPr>
              <w:t>програма</w:t>
            </w:r>
            <w:r w:rsidRPr="00305C03">
              <w:rPr>
                <w:rFonts w:ascii="Calibri" w:hAnsi="Calibri" w:cs="Times"/>
                <w:sz w:val="22"/>
                <w:szCs w:val="22"/>
              </w:rPr>
              <w:t xml:space="preserve"> </w:t>
            </w:r>
            <w:r w:rsidRPr="00305C03">
              <w:rPr>
                <w:rFonts w:ascii="Calibri" w:hAnsi="Calibri" w:cs="Cambria Math"/>
                <w:sz w:val="22"/>
                <w:szCs w:val="22"/>
              </w:rPr>
              <w:t>рада</w:t>
            </w:r>
            <w:r w:rsidRPr="00305C03">
              <w:rPr>
                <w:rFonts w:ascii="Calibri" w:hAnsi="Calibri" w:cs="Times"/>
                <w:sz w:val="22"/>
                <w:szCs w:val="22"/>
              </w:rPr>
              <w:t xml:space="preserve"> </w:t>
            </w:r>
            <w:r w:rsidRPr="00305C03">
              <w:rPr>
                <w:rFonts w:ascii="Calibri" w:hAnsi="Calibri" w:cs="Cambria Math"/>
                <w:sz w:val="22"/>
                <w:szCs w:val="22"/>
              </w:rPr>
              <w:t>школе</w:t>
            </w:r>
            <w:r w:rsidRPr="00305C03">
              <w:rPr>
                <w:rFonts w:ascii="Calibri" w:hAnsi="Calibri" w:cs="Times"/>
                <w:sz w:val="22"/>
                <w:szCs w:val="22"/>
              </w:rPr>
              <w:t xml:space="preserve"> </w:t>
            </w:r>
            <w:r w:rsidRPr="00305C03">
              <w:rPr>
                <w:rFonts w:ascii="Calibri" w:hAnsi="Calibri" w:cs="Cambria Math"/>
                <w:sz w:val="22"/>
                <w:szCs w:val="22"/>
              </w:rPr>
              <w:t>за</w:t>
            </w:r>
            <w:r w:rsidRPr="00305C03">
              <w:rPr>
                <w:rFonts w:ascii="Calibri" w:hAnsi="Calibri" w:cs="Times"/>
                <w:sz w:val="22"/>
                <w:szCs w:val="22"/>
              </w:rPr>
              <w:t xml:space="preserve"> 20</w:t>
            </w:r>
            <w:r>
              <w:rPr>
                <w:rFonts w:ascii="Calibri" w:hAnsi="Calibri" w:cs="Tahoma"/>
                <w:sz w:val="22"/>
                <w:szCs w:val="22"/>
                <w:lang w:val="sr-Cyrl-CS"/>
              </w:rPr>
              <w:t>2</w:t>
            </w:r>
            <w:r>
              <w:rPr>
                <w:rFonts w:ascii="Calibri" w:hAnsi="Calibri" w:cs="Tahoma"/>
                <w:sz w:val="22"/>
                <w:szCs w:val="22"/>
                <w:lang w:val="sr-Latn-RS"/>
              </w:rPr>
              <w:t>1</w:t>
            </w:r>
            <w:r>
              <w:rPr>
                <w:rFonts w:ascii="Calibri" w:hAnsi="Calibri" w:cs="Tahoma"/>
                <w:sz w:val="22"/>
                <w:szCs w:val="22"/>
              </w:rPr>
              <w:t>/202</w:t>
            </w:r>
            <w:r>
              <w:rPr>
                <w:rFonts w:ascii="Calibri" w:hAnsi="Calibri" w:cs="Tahoma"/>
                <w:sz w:val="22"/>
                <w:szCs w:val="22"/>
                <w:lang w:val="sr-Latn-RS"/>
              </w:rPr>
              <w:t>2</w:t>
            </w:r>
            <w:r w:rsidRPr="00305C03">
              <w:rPr>
                <w:rFonts w:ascii="Calibri" w:hAnsi="Calibri" w:cs="Tahoma"/>
                <w:sz w:val="22"/>
                <w:szCs w:val="22"/>
              </w:rPr>
              <w:t xml:space="preserve">. </w:t>
            </w:r>
            <w:r w:rsidRPr="00305C03">
              <w:rPr>
                <w:rFonts w:ascii="Calibri" w:hAnsi="Calibri" w:cs="Cambria Math"/>
                <w:sz w:val="22"/>
                <w:szCs w:val="22"/>
              </w:rPr>
              <w:t>годину</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Извештаја</w:t>
            </w:r>
            <w:r w:rsidRPr="00305C03">
              <w:rPr>
                <w:rFonts w:ascii="Calibri" w:hAnsi="Calibri" w:cs="Times"/>
                <w:sz w:val="22"/>
                <w:szCs w:val="22"/>
              </w:rPr>
              <w:t xml:space="preserve"> </w:t>
            </w:r>
            <w:r w:rsidRPr="00305C03">
              <w:rPr>
                <w:rFonts w:ascii="Calibri" w:hAnsi="Calibri" w:cs="Cambria Math"/>
                <w:sz w:val="22"/>
                <w:szCs w:val="22"/>
              </w:rPr>
              <w:t>о</w:t>
            </w:r>
            <w:r w:rsidRPr="00305C03">
              <w:rPr>
                <w:rFonts w:ascii="Calibri" w:hAnsi="Calibri" w:cs="Times"/>
                <w:sz w:val="22"/>
                <w:szCs w:val="22"/>
              </w:rPr>
              <w:t xml:space="preserve"> </w:t>
            </w:r>
            <w:r w:rsidRPr="00305C03">
              <w:rPr>
                <w:rFonts w:ascii="Calibri" w:hAnsi="Calibri" w:cs="Cambria Math"/>
                <w:sz w:val="22"/>
                <w:szCs w:val="22"/>
              </w:rPr>
              <w:t>реализацији</w:t>
            </w:r>
            <w:r w:rsidRPr="00305C03">
              <w:rPr>
                <w:rFonts w:ascii="Calibri" w:hAnsi="Calibri" w:cs="Times"/>
                <w:sz w:val="22"/>
                <w:szCs w:val="22"/>
              </w:rPr>
              <w:t xml:space="preserve"> </w:t>
            </w:r>
            <w:r w:rsidRPr="00305C03">
              <w:rPr>
                <w:rFonts w:ascii="Calibri" w:hAnsi="Calibri" w:cs="Cambria Math"/>
                <w:sz w:val="22"/>
                <w:szCs w:val="22"/>
                <w:lang w:val="sr-Cyrl-CS"/>
              </w:rPr>
              <w:t>Г</w:t>
            </w:r>
            <w:r w:rsidRPr="00305C03">
              <w:rPr>
                <w:rFonts w:ascii="Calibri" w:hAnsi="Calibri" w:cs="Cambria Math"/>
                <w:sz w:val="22"/>
                <w:szCs w:val="22"/>
              </w:rPr>
              <w:t>одишњег</w:t>
            </w:r>
            <w:r w:rsidRPr="00305C03">
              <w:rPr>
                <w:rFonts w:ascii="Calibri" w:hAnsi="Calibri" w:cs="Times"/>
                <w:sz w:val="22"/>
                <w:szCs w:val="22"/>
              </w:rPr>
              <w:t xml:space="preserve"> </w:t>
            </w:r>
            <w:r w:rsidRPr="00305C03">
              <w:rPr>
                <w:rFonts w:ascii="Calibri" w:hAnsi="Calibri" w:cs="Cambria Math"/>
                <w:sz w:val="22"/>
                <w:szCs w:val="22"/>
              </w:rPr>
              <w:t>програма</w:t>
            </w:r>
            <w:r w:rsidRPr="00305C03">
              <w:rPr>
                <w:rFonts w:ascii="Calibri" w:hAnsi="Calibri" w:cs="Times"/>
                <w:sz w:val="22"/>
                <w:szCs w:val="22"/>
              </w:rPr>
              <w:t xml:space="preserve"> </w:t>
            </w:r>
            <w:r w:rsidRPr="00305C03">
              <w:rPr>
                <w:rFonts w:ascii="Calibri" w:hAnsi="Calibri" w:cs="Cambria Math"/>
                <w:sz w:val="22"/>
                <w:szCs w:val="22"/>
              </w:rPr>
              <w:t>рада</w:t>
            </w:r>
            <w:r w:rsidRPr="00305C03">
              <w:rPr>
                <w:rFonts w:ascii="Calibri" w:hAnsi="Calibri" w:cs="Times"/>
                <w:sz w:val="22"/>
                <w:szCs w:val="22"/>
              </w:rPr>
              <w:t xml:space="preserve"> </w:t>
            </w:r>
            <w:r w:rsidRPr="00305C03">
              <w:rPr>
                <w:rFonts w:ascii="Calibri" w:hAnsi="Calibri" w:cs="Cambria Math"/>
                <w:sz w:val="22"/>
                <w:szCs w:val="22"/>
              </w:rPr>
              <w:t>школе</w:t>
            </w:r>
            <w:r w:rsidRPr="00305C03">
              <w:rPr>
                <w:rFonts w:ascii="Calibri" w:hAnsi="Calibri" w:cs="Times"/>
                <w:sz w:val="22"/>
                <w:szCs w:val="22"/>
              </w:rPr>
              <w:t xml:space="preserve"> </w:t>
            </w:r>
            <w:r w:rsidRPr="00305C03">
              <w:rPr>
                <w:rFonts w:ascii="Calibri" w:hAnsi="Calibri" w:cs="Cambria Math"/>
                <w:sz w:val="22"/>
                <w:szCs w:val="22"/>
              </w:rPr>
              <w:t>за</w:t>
            </w:r>
            <w:r w:rsidRPr="00305C03">
              <w:rPr>
                <w:rFonts w:ascii="Calibri" w:hAnsi="Calibri" w:cs="Times"/>
                <w:sz w:val="22"/>
                <w:szCs w:val="22"/>
              </w:rPr>
              <w:t xml:space="preserve"> </w:t>
            </w:r>
            <w:r w:rsidRPr="00305C03">
              <w:rPr>
                <w:rFonts w:ascii="Calibri" w:hAnsi="Calibri" w:cs="Cambria Math"/>
                <w:sz w:val="22"/>
                <w:szCs w:val="22"/>
              </w:rPr>
              <w:t>школску</w:t>
            </w:r>
            <w:r w:rsidRPr="00305C03">
              <w:rPr>
                <w:rFonts w:ascii="Calibri" w:hAnsi="Calibri" w:cs="Times"/>
                <w:sz w:val="22"/>
                <w:szCs w:val="22"/>
              </w:rPr>
              <w:t xml:space="preserve"> 20</w:t>
            </w:r>
            <w:r>
              <w:rPr>
                <w:rFonts w:ascii="Calibri" w:hAnsi="Calibri" w:cs="Tahoma"/>
                <w:sz w:val="22"/>
                <w:szCs w:val="22"/>
                <w:lang w:val="sr-Latn-RS"/>
              </w:rPr>
              <w:t>20</w:t>
            </w:r>
            <w:r w:rsidRPr="00305C03">
              <w:rPr>
                <w:rFonts w:ascii="Calibri" w:hAnsi="Calibri" w:cs="Tahoma"/>
                <w:sz w:val="22"/>
                <w:szCs w:val="22"/>
              </w:rPr>
              <w:t>/</w:t>
            </w:r>
            <w:r>
              <w:rPr>
                <w:rFonts w:ascii="Calibri" w:hAnsi="Calibri" w:cs="Tahoma"/>
                <w:sz w:val="22"/>
                <w:szCs w:val="22"/>
                <w:lang w:val="sr-Cyrl-CS"/>
              </w:rPr>
              <w:t>2</w:t>
            </w:r>
            <w:r>
              <w:rPr>
                <w:rFonts w:ascii="Calibri" w:hAnsi="Calibri" w:cs="Tahoma"/>
                <w:sz w:val="22"/>
                <w:szCs w:val="22"/>
                <w:lang w:val="sr-Latn-RS"/>
              </w:rPr>
              <w:t>1</w:t>
            </w:r>
            <w:r w:rsidRPr="00305C03">
              <w:rPr>
                <w:rFonts w:ascii="Calibri" w:hAnsi="Calibri" w:cs="Tahoma"/>
                <w:sz w:val="22"/>
                <w:szCs w:val="22"/>
              </w:rPr>
              <w:t xml:space="preserve">. </w:t>
            </w:r>
            <w:r w:rsidRPr="00305C03">
              <w:rPr>
                <w:rFonts w:ascii="Calibri" w:hAnsi="Calibri" w:cs="Cambria Math"/>
                <w:sz w:val="22"/>
                <w:szCs w:val="22"/>
              </w:rPr>
              <w:t>годину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tcBorders>
              <w:top w:val="single" w:sz="4" w:space="0" w:color="auto"/>
              <w:left w:val="single" w:sz="4" w:space="0" w:color="auto"/>
              <w:bottom w:val="single" w:sz="4" w:space="0" w:color="auto"/>
              <w:right w:val="single" w:sz="4" w:space="0" w:color="auto"/>
            </w:tcBorders>
          </w:tcPr>
          <w:p w:rsidR="00462F3B" w:rsidRPr="00305C03" w:rsidRDefault="00462F3B" w:rsidP="0052375D">
            <w:pPr>
              <w:jc w:val="center"/>
              <w:rPr>
                <w:rFonts w:ascii="Calibri" w:hAnsi="Calibri" w:cs="Tahoma"/>
                <w:sz w:val="22"/>
                <w:szCs w:val="22"/>
                <w:lang w:val="sr-Cyrl-CS"/>
              </w:rPr>
            </w:pPr>
            <w:r w:rsidRPr="00305C03">
              <w:rPr>
                <w:rFonts w:ascii="Calibri" w:hAnsi="Calibri" w:cs="Cambria Math"/>
                <w:sz w:val="22"/>
                <w:szCs w:val="22"/>
                <w:lang w:val="sr-Cyrl-CS"/>
              </w:rPr>
              <w:t>Педагошки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колегијум</w:t>
            </w:r>
          </w:p>
          <w:p w:rsidR="00462F3B" w:rsidRPr="00305C03" w:rsidRDefault="00462F3B" w:rsidP="0052375D">
            <w:pPr>
              <w:jc w:val="center"/>
              <w:rPr>
                <w:rFonts w:ascii="Calibri" w:hAnsi="Calibri" w:cs="Tahoma"/>
                <w:sz w:val="22"/>
                <w:szCs w:val="22"/>
                <w:lang w:val="sr-Cyrl-CS"/>
              </w:rPr>
            </w:pPr>
          </w:p>
          <w:p w:rsidR="00462F3B" w:rsidRPr="00305C03" w:rsidRDefault="00462F3B" w:rsidP="0052375D">
            <w:pPr>
              <w:jc w:val="center"/>
              <w:rPr>
                <w:rFonts w:ascii="Calibri" w:hAnsi="Calibri" w:cs="Tahoma"/>
                <w:sz w:val="22"/>
                <w:szCs w:val="22"/>
              </w:rPr>
            </w:pP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rPr>
            </w:pPr>
            <w:r w:rsidRPr="00305C03">
              <w:rPr>
                <w:rFonts w:ascii="Calibri" w:hAnsi="Calibri" w:cs="Cambria Math"/>
                <w:sz w:val="22"/>
                <w:szCs w:val="22"/>
              </w:rPr>
              <w:t>Саветодавна</w:t>
            </w:r>
            <w:r w:rsidRPr="00305C03">
              <w:rPr>
                <w:rFonts w:ascii="Calibri" w:hAnsi="Calibri" w:cs="Times"/>
                <w:sz w:val="22"/>
                <w:szCs w:val="22"/>
              </w:rPr>
              <w:t xml:space="preserve"> </w:t>
            </w:r>
            <w:r w:rsidRPr="00305C03">
              <w:rPr>
                <w:rFonts w:ascii="Calibri" w:hAnsi="Calibri" w:cs="Cambria Math"/>
                <w:sz w:val="22"/>
                <w:szCs w:val="22"/>
              </w:rPr>
              <w:t>помоћ</w:t>
            </w:r>
            <w:r w:rsidRPr="00305C03">
              <w:rPr>
                <w:rFonts w:ascii="Calibri" w:hAnsi="Calibri" w:cs="Times"/>
                <w:sz w:val="22"/>
                <w:szCs w:val="22"/>
              </w:rPr>
              <w:t xml:space="preserve"> </w:t>
            </w:r>
            <w:r w:rsidRPr="00305C03">
              <w:rPr>
                <w:rFonts w:ascii="Calibri" w:hAnsi="Calibri" w:cs="Cambria Math"/>
                <w:sz w:val="22"/>
                <w:szCs w:val="22"/>
              </w:rPr>
              <w:t>директору</w:t>
            </w:r>
            <w:r w:rsidRPr="00305C03">
              <w:rPr>
                <w:rFonts w:ascii="Calibri" w:hAnsi="Calibri" w:cs="Times"/>
                <w:sz w:val="22"/>
                <w:szCs w:val="22"/>
              </w:rPr>
              <w:t xml:space="preserve"> </w:t>
            </w:r>
            <w:r w:rsidRPr="00305C03">
              <w:rPr>
                <w:rFonts w:ascii="Calibri" w:hAnsi="Calibri" w:cs="Cambria Math"/>
                <w:sz w:val="22"/>
                <w:szCs w:val="22"/>
              </w:rPr>
              <w:t>у</w:t>
            </w:r>
            <w:r w:rsidRPr="00305C03">
              <w:rPr>
                <w:rFonts w:ascii="Calibri" w:hAnsi="Calibri" w:cs="Times"/>
                <w:sz w:val="22"/>
                <w:szCs w:val="22"/>
              </w:rPr>
              <w:t xml:space="preserve"> </w:t>
            </w:r>
            <w:r w:rsidRPr="00305C03">
              <w:rPr>
                <w:rFonts w:ascii="Calibri" w:hAnsi="Calibri" w:cs="Cambria Math"/>
                <w:sz w:val="22"/>
                <w:szCs w:val="22"/>
              </w:rPr>
              <w:t>вези</w:t>
            </w:r>
            <w:r w:rsidRPr="00305C03">
              <w:rPr>
                <w:rFonts w:ascii="Calibri" w:hAnsi="Calibri" w:cs="Times"/>
                <w:sz w:val="22"/>
                <w:szCs w:val="22"/>
              </w:rPr>
              <w:t xml:space="preserve"> </w:t>
            </w:r>
            <w:r w:rsidRPr="00305C03">
              <w:rPr>
                <w:rFonts w:ascii="Calibri" w:hAnsi="Calibri" w:cs="Cambria Math"/>
                <w:sz w:val="22"/>
                <w:szCs w:val="22"/>
              </w:rPr>
              <w:t>са</w:t>
            </w:r>
            <w:r w:rsidRPr="00305C03">
              <w:rPr>
                <w:rFonts w:ascii="Calibri" w:hAnsi="Calibri" w:cs="Times"/>
                <w:sz w:val="22"/>
                <w:szCs w:val="22"/>
              </w:rPr>
              <w:t xml:space="preserve"> </w:t>
            </w:r>
            <w:r w:rsidRPr="00305C03">
              <w:rPr>
                <w:rFonts w:ascii="Calibri" w:hAnsi="Calibri" w:cs="Cambria Math"/>
                <w:sz w:val="22"/>
                <w:szCs w:val="22"/>
              </w:rPr>
              <w:t>првим</w:t>
            </w:r>
            <w:r w:rsidRPr="00305C03">
              <w:rPr>
                <w:rFonts w:ascii="Calibri" w:hAnsi="Calibri" w:cs="Times"/>
                <w:sz w:val="22"/>
                <w:szCs w:val="22"/>
              </w:rPr>
              <w:t xml:space="preserve"> </w:t>
            </w:r>
            <w:r w:rsidRPr="00305C03">
              <w:rPr>
                <w:rFonts w:ascii="Calibri" w:hAnsi="Calibri" w:cs="Cambria Math"/>
                <w:sz w:val="22"/>
                <w:szCs w:val="22"/>
              </w:rPr>
              <w:t>извештајним</w:t>
            </w:r>
            <w:r w:rsidRPr="00305C03">
              <w:rPr>
                <w:rFonts w:ascii="Calibri" w:hAnsi="Calibri" w:cs="Times"/>
                <w:sz w:val="22"/>
                <w:szCs w:val="22"/>
              </w:rPr>
              <w:t xml:space="preserve"> </w:t>
            </w:r>
            <w:r w:rsidRPr="00305C03">
              <w:rPr>
                <w:rFonts w:ascii="Calibri" w:hAnsi="Calibri" w:cs="Cambria Math"/>
                <w:sz w:val="22"/>
                <w:szCs w:val="22"/>
              </w:rPr>
              <w:t>подацима</w:t>
            </w:r>
            <w:r w:rsidRPr="00305C03">
              <w:rPr>
                <w:rFonts w:ascii="Calibri" w:hAnsi="Calibri" w:cs="Times"/>
                <w:sz w:val="22"/>
                <w:szCs w:val="22"/>
              </w:rPr>
              <w:t xml:space="preserve"> </w:t>
            </w:r>
            <w:r w:rsidRPr="00305C03">
              <w:rPr>
                <w:rFonts w:ascii="Calibri" w:hAnsi="Calibri" w:cs="Cambria Math"/>
                <w:sz w:val="22"/>
                <w:szCs w:val="22"/>
              </w:rPr>
              <w:t>које</w:t>
            </w:r>
            <w:r w:rsidRPr="00305C03">
              <w:rPr>
                <w:rFonts w:ascii="Calibri" w:hAnsi="Calibri" w:cs="Times"/>
                <w:sz w:val="22"/>
                <w:szCs w:val="22"/>
              </w:rPr>
              <w:t xml:space="preserve"> </w:t>
            </w:r>
            <w:r w:rsidRPr="00305C03">
              <w:rPr>
                <w:rFonts w:ascii="Calibri" w:hAnsi="Calibri" w:cs="Cambria Math"/>
                <w:sz w:val="22"/>
                <w:szCs w:val="22"/>
              </w:rPr>
              <w:t>доставља</w:t>
            </w:r>
            <w:r w:rsidRPr="00305C03">
              <w:rPr>
                <w:rFonts w:ascii="Calibri" w:hAnsi="Calibri" w:cs="Times"/>
                <w:sz w:val="22"/>
                <w:szCs w:val="22"/>
              </w:rPr>
              <w:t xml:space="preserve"> </w:t>
            </w:r>
            <w:r w:rsidRPr="00305C03">
              <w:rPr>
                <w:rFonts w:ascii="Calibri" w:hAnsi="Calibri" w:cs="Cambria Math"/>
                <w:sz w:val="22"/>
                <w:szCs w:val="22"/>
              </w:rPr>
              <w:t>Министарству</w:t>
            </w:r>
            <w:r w:rsidRPr="00305C03">
              <w:rPr>
                <w:rFonts w:ascii="Calibri" w:hAnsi="Calibri" w:cs="Times"/>
                <w:sz w:val="22"/>
                <w:szCs w:val="22"/>
              </w:rPr>
              <w:t xml:space="preserve"> </w:t>
            </w:r>
            <w:r w:rsidRPr="00305C03">
              <w:rPr>
                <w:rFonts w:ascii="Calibri" w:hAnsi="Calibri" w:cs="Cambria Math"/>
                <w:sz w:val="22"/>
                <w:szCs w:val="22"/>
              </w:rPr>
              <w:t>просвете</w:t>
            </w:r>
            <w:r w:rsidRPr="00305C03">
              <w:rPr>
                <w:rFonts w:ascii="Calibri" w:hAnsi="Calibri" w:cs="Times"/>
                <w:sz w:val="22"/>
                <w:szCs w:val="22"/>
              </w:rPr>
              <w:t xml:space="preserve"> </w:t>
            </w:r>
          </w:p>
        </w:tc>
        <w:tc>
          <w:tcPr>
            <w:tcW w:w="1352" w:type="dxa"/>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jc w:val="center"/>
              <w:rPr>
                <w:rFonts w:ascii="Calibri" w:hAnsi="Calibri" w:cs="Tahoma"/>
              </w:rPr>
            </w:pPr>
            <w:r w:rsidRPr="00305C03">
              <w:rPr>
                <w:rFonts w:ascii="Calibri" w:hAnsi="Calibri" w:cs="Cambria Math"/>
                <w:sz w:val="22"/>
                <w:szCs w:val="22"/>
              </w:rPr>
              <w:t>Јул</w:t>
            </w:r>
          </w:p>
        </w:tc>
        <w:tc>
          <w:tcPr>
            <w:tcW w:w="1585" w:type="dxa"/>
            <w:tcBorders>
              <w:top w:val="single" w:sz="4" w:space="0" w:color="auto"/>
              <w:left w:val="single" w:sz="4" w:space="0" w:color="auto"/>
              <w:bottom w:val="single" w:sz="4" w:space="0" w:color="auto"/>
              <w:right w:val="single" w:sz="4" w:space="0" w:color="auto"/>
            </w:tcBorders>
          </w:tcPr>
          <w:p w:rsidR="00462F3B" w:rsidRPr="00305C03" w:rsidRDefault="00462F3B" w:rsidP="0052375D">
            <w:pPr>
              <w:jc w:val="center"/>
              <w:rPr>
                <w:rFonts w:ascii="Calibri" w:hAnsi="Calibri" w:cs="Tahoma"/>
                <w:sz w:val="22"/>
                <w:szCs w:val="22"/>
                <w:lang w:val="sr-Cyrl-CS"/>
              </w:rPr>
            </w:pPr>
            <w:r w:rsidRPr="00305C03">
              <w:rPr>
                <w:rFonts w:ascii="Calibri" w:hAnsi="Calibri" w:cs="Cambria Math"/>
                <w:sz w:val="22"/>
                <w:szCs w:val="22"/>
                <w:lang w:val="sr-Cyrl-CS"/>
              </w:rPr>
              <w:t>Педагошки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колегијум</w:t>
            </w:r>
          </w:p>
          <w:p w:rsidR="00462F3B" w:rsidRPr="00305C03" w:rsidRDefault="00462F3B" w:rsidP="0052375D">
            <w:pPr>
              <w:jc w:val="center"/>
              <w:rPr>
                <w:rFonts w:ascii="Calibri" w:hAnsi="Calibri" w:cs="Tahoma"/>
                <w:sz w:val="22"/>
                <w:szCs w:val="22"/>
                <w:lang w:val="sr-Cyrl-CS"/>
              </w:rPr>
            </w:pPr>
          </w:p>
          <w:p w:rsidR="00462F3B" w:rsidRPr="00305C03" w:rsidRDefault="00462F3B" w:rsidP="0052375D">
            <w:pPr>
              <w:jc w:val="center"/>
              <w:rPr>
                <w:rFonts w:ascii="Calibri" w:hAnsi="Calibri" w:cs="Tahoma"/>
                <w:sz w:val="22"/>
                <w:szCs w:val="22"/>
              </w:rPr>
            </w:pP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rPr>
            </w:pPr>
            <w:r w:rsidRPr="00305C03">
              <w:rPr>
                <w:rFonts w:ascii="Calibri" w:hAnsi="Calibri" w:cs="Cambria Math"/>
                <w:sz w:val="22"/>
                <w:szCs w:val="22"/>
              </w:rPr>
              <w:t>Припрема</w:t>
            </w:r>
            <w:r w:rsidRPr="00305C03">
              <w:rPr>
                <w:rFonts w:ascii="Calibri" w:hAnsi="Calibri" w:cs="Times"/>
                <w:sz w:val="22"/>
                <w:szCs w:val="22"/>
              </w:rPr>
              <w:t xml:space="preserve"> </w:t>
            </w:r>
            <w:r w:rsidRPr="00305C03">
              <w:rPr>
                <w:rFonts w:ascii="Calibri" w:hAnsi="Calibri" w:cs="Cambria Math"/>
                <w:sz w:val="22"/>
                <w:szCs w:val="22"/>
              </w:rPr>
              <w:t>предлога</w:t>
            </w:r>
            <w:r w:rsidRPr="00305C03">
              <w:rPr>
                <w:rFonts w:ascii="Calibri" w:hAnsi="Calibri" w:cs="Times"/>
                <w:sz w:val="22"/>
                <w:szCs w:val="22"/>
              </w:rPr>
              <w:t xml:space="preserve"> </w:t>
            </w:r>
            <w:r w:rsidRPr="00305C03">
              <w:rPr>
                <w:rFonts w:ascii="Calibri" w:hAnsi="Calibri" w:cs="Cambria Math"/>
                <w:sz w:val="22"/>
                <w:szCs w:val="22"/>
              </w:rPr>
              <w:t>рада</w:t>
            </w:r>
            <w:r w:rsidRPr="00305C03">
              <w:rPr>
                <w:rFonts w:ascii="Calibri" w:hAnsi="Calibri" w:cs="Times"/>
                <w:sz w:val="22"/>
                <w:szCs w:val="22"/>
              </w:rPr>
              <w:t xml:space="preserve"> </w:t>
            </w:r>
            <w:r w:rsidRPr="00305C03">
              <w:rPr>
                <w:rFonts w:ascii="Calibri" w:hAnsi="Calibri" w:cs="Cambria Math"/>
                <w:sz w:val="22"/>
                <w:szCs w:val="22"/>
              </w:rPr>
              <w:t>стручних</w:t>
            </w:r>
            <w:r w:rsidRPr="00305C03">
              <w:rPr>
                <w:rFonts w:ascii="Calibri" w:hAnsi="Calibri" w:cs="Times"/>
                <w:sz w:val="22"/>
                <w:szCs w:val="22"/>
              </w:rPr>
              <w:t xml:space="preserve"> </w:t>
            </w:r>
            <w:r w:rsidRPr="00305C03">
              <w:rPr>
                <w:rFonts w:ascii="Calibri" w:hAnsi="Calibri" w:cs="Cambria Math"/>
                <w:sz w:val="22"/>
                <w:szCs w:val="22"/>
              </w:rPr>
              <w:t>органа</w:t>
            </w:r>
            <w:r w:rsidRPr="00305C03">
              <w:rPr>
                <w:rFonts w:ascii="Calibri" w:hAnsi="Calibri" w:cs="Times"/>
                <w:sz w:val="22"/>
                <w:szCs w:val="22"/>
              </w:rPr>
              <w:t xml:space="preserve"> </w:t>
            </w:r>
            <w:r w:rsidRPr="00305C03">
              <w:rPr>
                <w:rFonts w:ascii="Calibri" w:hAnsi="Calibri" w:cs="Cambria Math"/>
                <w:sz w:val="22"/>
                <w:szCs w:val="22"/>
              </w:rPr>
              <w:t>за</w:t>
            </w:r>
            <w:r w:rsidRPr="00305C03">
              <w:rPr>
                <w:rFonts w:ascii="Calibri" w:hAnsi="Calibri" w:cs="Times"/>
                <w:sz w:val="22"/>
                <w:szCs w:val="22"/>
              </w:rPr>
              <w:t xml:space="preserve"> </w:t>
            </w:r>
            <w:r w:rsidRPr="00305C03">
              <w:rPr>
                <w:rFonts w:ascii="Calibri" w:hAnsi="Calibri" w:cs="Cambria Math"/>
                <w:sz w:val="22"/>
                <w:szCs w:val="22"/>
              </w:rPr>
              <w:t>период</w:t>
            </w:r>
            <w:r w:rsidRPr="00305C03">
              <w:rPr>
                <w:rFonts w:ascii="Calibri" w:hAnsi="Calibri" w:cs="Times"/>
                <w:sz w:val="22"/>
                <w:szCs w:val="22"/>
              </w:rPr>
              <w:t xml:space="preserve"> </w:t>
            </w:r>
            <w:r w:rsidRPr="00305C03">
              <w:rPr>
                <w:rFonts w:ascii="Calibri" w:hAnsi="Calibri" w:cs="Cambria Math"/>
                <w:sz w:val="22"/>
                <w:szCs w:val="22"/>
              </w:rPr>
              <w:t>од</w:t>
            </w:r>
            <w:r w:rsidRPr="00305C03">
              <w:rPr>
                <w:rFonts w:ascii="Calibri" w:hAnsi="Calibri" w:cs="Times"/>
                <w:sz w:val="22"/>
                <w:szCs w:val="22"/>
              </w:rPr>
              <w:t xml:space="preserve"> </w:t>
            </w:r>
            <w:r w:rsidRPr="00305C03">
              <w:rPr>
                <w:rFonts w:ascii="Calibri" w:hAnsi="Calibri" w:cs="Tahoma"/>
                <w:sz w:val="22"/>
                <w:szCs w:val="22"/>
                <w:lang w:val="sr-Cyrl-CS"/>
              </w:rPr>
              <w:t>20</w:t>
            </w:r>
            <w:r w:rsidRPr="00305C03">
              <w:rPr>
                <w:rFonts w:ascii="Calibri" w:hAnsi="Calibri" w:cs="Tahoma"/>
                <w:sz w:val="22"/>
                <w:szCs w:val="22"/>
              </w:rPr>
              <w:t xml:space="preserve">. </w:t>
            </w:r>
            <w:r w:rsidRPr="00305C03">
              <w:rPr>
                <w:rFonts w:ascii="Calibri" w:hAnsi="Calibri" w:cs="Cambria Math"/>
                <w:sz w:val="22"/>
                <w:szCs w:val="22"/>
              </w:rPr>
              <w:t>до</w:t>
            </w:r>
            <w:r w:rsidRPr="00305C03">
              <w:rPr>
                <w:rFonts w:ascii="Calibri" w:hAnsi="Calibri" w:cs="Times"/>
                <w:sz w:val="22"/>
                <w:szCs w:val="22"/>
              </w:rPr>
              <w:t xml:space="preserve"> 31. </w:t>
            </w:r>
            <w:r w:rsidRPr="00305C03">
              <w:rPr>
                <w:rFonts w:ascii="Calibri" w:hAnsi="Calibri" w:cs="Cambria Math"/>
                <w:sz w:val="22"/>
                <w:szCs w:val="22"/>
              </w:rPr>
              <w:t>августа</w:t>
            </w:r>
          </w:p>
        </w:tc>
        <w:tc>
          <w:tcPr>
            <w:tcW w:w="1352" w:type="dxa"/>
            <w:vMerge w:val="restart"/>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jc w:val="center"/>
              <w:rPr>
                <w:rFonts w:ascii="Calibri" w:hAnsi="Calibri" w:cs="Tahoma"/>
              </w:rPr>
            </w:pPr>
            <w:r w:rsidRPr="00305C03">
              <w:rPr>
                <w:rFonts w:ascii="Calibri" w:hAnsi="Calibri" w:cs="Cambria Math"/>
                <w:sz w:val="22"/>
                <w:szCs w:val="22"/>
              </w:rPr>
              <w:t>Август</w:t>
            </w: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директор</w:t>
            </w: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lang w:val="sr-Cyrl-CS"/>
              </w:rPr>
            </w:pPr>
            <w:r w:rsidRPr="00305C03">
              <w:rPr>
                <w:rFonts w:ascii="Calibri" w:hAnsi="Calibri" w:cs="Cambria Math"/>
                <w:sz w:val="22"/>
                <w:szCs w:val="22"/>
              </w:rPr>
              <w:t>Именовање</w:t>
            </w:r>
            <w:r w:rsidRPr="00305C03">
              <w:rPr>
                <w:rFonts w:ascii="Calibri" w:hAnsi="Calibri" w:cs="Times"/>
                <w:sz w:val="22"/>
                <w:szCs w:val="22"/>
              </w:rPr>
              <w:t xml:space="preserve"> </w:t>
            </w:r>
            <w:r w:rsidRPr="00305C03">
              <w:rPr>
                <w:rFonts w:ascii="Calibri" w:hAnsi="Calibri" w:cs="Cambria Math"/>
                <w:sz w:val="22"/>
                <w:szCs w:val="22"/>
              </w:rPr>
              <w:t>испитних</w:t>
            </w:r>
            <w:r w:rsidRPr="00305C03">
              <w:rPr>
                <w:rFonts w:ascii="Calibri" w:hAnsi="Calibri" w:cs="Times"/>
                <w:sz w:val="22"/>
                <w:szCs w:val="22"/>
              </w:rPr>
              <w:t xml:space="preserve"> </w:t>
            </w:r>
            <w:r w:rsidRPr="00305C03">
              <w:rPr>
                <w:rFonts w:ascii="Calibri" w:hAnsi="Calibri" w:cs="Cambria Math"/>
                <w:sz w:val="22"/>
                <w:szCs w:val="22"/>
              </w:rPr>
              <w:t>комисија</w:t>
            </w:r>
            <w:r w:rsidRPr="00305C03">
              <w:rPr>
                <w:rFonts w:ascii="Calibri" w:hAnsi="Calibri" w:cs="Times"/>
                <w:sz w:val="22"/>
                <w:szCs w:val="22"/>
              </w:rPr>
              <w:t xml:space="preserve"> </w:t>
            </w:r>
            <w:r w:rsidRPr="00305C03">
              <w:rPr>
                <w:rFonts w:ascii="Calibri" w:hAnsi="Calibri" w:cs="Cambria Math"/>
                <w:sz w:val="22"/>
                <w:szCs w:val="22"/>
              </w:rPr>
              <w:t>за</w:t>
            </w:r>
            <w:r w:rsidRPr="00305C03">
              <w:rPr>
                <w:rFonts w:ascii="Calibri" w:hAnsi="Calibri" w:cs="Times"/>
                <w:sz w:val="22"/>
                <w:szCs w:val="22"/>
              </w:rPr>
              <w:t xml:space="preserve"> </w:t>
            </w:r>
            <w:r w:rsidRPr="00305C03">
              <w:rPr>
                <w:rFonts w:ascii="Calibri" w:hAnsi="Calibri" w:cs="Cambria Math"/>
                <w:sz w:val="22"/>
                <w:szCs w:val="22"/>
              </w:rPr>
              <w:t>ученике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tcBorders>
              <w:top w:val="single" w:sz="4" w:space="0" w:color="auto"/>
              <w:left w:val="single" w:sz="4" w:space="0" w:color="auto"/>
              <w:bottom w:val="single" w:sz="4" w:space="0" w:color="auto"/>
              <w:right w:val="single" w:sz="4" w:space="0" w:color="auto"/>
            </w:tcBorders>
            <w:hideMark/>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секретар</w:t>
            </w:r>
          </w:p>
        </w:tc>
      </w:tr>
      <w:tr w:rsidR="00462F3B" w:rsidTr="0052375D">
        <w:trPr>
          <w:jc w:val="center"/>
        </w:trPr>
        <w:tc>
          <w:tcPr>
            <w:tcW w:w="6352" w:type="dxa"/>
            <w:tcBorders>
              <w:top w:val="single" w:sz="4" w:space="0" w:color="auto"/>
              <w:left w:val="single" w:sz="4" w:space="0" w:color="auto"/>
              <w:bottom w:val="single" w:sz="4" w:space="0" w:color="auto"/>
              <w:right w:val="single" w:sz="4" w:space="0" w:color="auto"/>
            </w:tcBorders>
          </w:tcPr>
          <w:p w:rsidR="00462F3B" w:rsidRPr="00164D6E" w:rsidRDefault="00462F3B" w:rsidP="0052375D">
            <w:pPr>
              <w:rPr>
                <w:rFonts w:ascii="Calibri" w:hAnsi="Calibri" w:cs="Tahoma"/>
                <w:lang w:val="sr-Cyrl-RS"/>
              </w:rPr>
            </w:pPr>
            <w:r w:rsidRPr="00305C03">
              <w:rPr>
                <w:rFonts w:ascii="Calibri" w:hAnsi="Calibri" w:cs="Cambria Math"/>
                <w:sz w:val="22"/>
                <w:szCs w:val="22"/>
              </w:rPr>
              <w:t>Уобличавање</w:t>
            </w:r>
            <w:r w:rsidRPr="00305C03">
              <w:rPr>
                <w:rFonts w:ascii="Calibri" w:hAnsi="Calibri" w:cs="Times"/>
                <w:sz w:val="22"/>
                <w:szCs w:val="22"/>
              </w:rPr>
              <w:t xml:space="preserve"> </w:t>
            </w:r>
            <w:r w:rsidRPr="00305C03">
              <w:rPr>
                <w:rFonts w:ascii="Calibri" w:hAnsi="Calibri" w:cs="Cambria Math"/>
                <w:sz w:val="22"/>
                <w:szCs w:val="22"/>
              </w:rPr>
              <w:t>образложења</w:t>
            </w:r>
            <w:r w:rsidRPr="00305C03">
              <w:rPr>
                <w:rFonts w:ascii="Calibri" w:hAnsi="Calibri" w:cs="Times"/>
                <w:sz w:val="22"/>
                <w:szCs w:val="22"/>
              </w:rPr>
              <w:t xml:space="preserve"> </w:t>
            </w:r>
            <w:r w:rsidRPr="00305C03">
              <w:rPr>
                <w:rFonts w:ascii="Calibri" w:hAnsi="Calibri" w:cs="Cambria Math"/>
                <w:sz w:val="22"/>
                <w:szCs w:val="22"/>
              </w:rPr>
              <w:t>за</w:t>
            </w:r>
            <w:r w:rsidRPr="00305C03">
              <w:rPr>
                <w:rFonts w:ascii="Calibri" w:hAnsi="Calibri" w:cs="Times"/>
                <w:sz w:val="22"/>
                <w:szCs w:val="22"/>
              </w:rPr>
              <w:t xml:space="preserve"> </w:t>
            </w:r>
            <w:r w:rsidRPr="00305C03">
              <w:rPr>
                <w:rFonts w:ascii="Calibri" w:hAnsi="Calibri" w:cs="Cambria Math"/>
                <w:sz w:val="22"/>
                <w:szCs w:val="22"/>
              </w:rPr>
              <w:t>предлог</w:t>
            </w:r>
            <w:r w:rsidRPr="00305C03">
              <w:rPr>
                <w:rFonts w:ascii="Calibri" w:hAnsi="Calibri" w:cs="Times"/>
                <w:sz w:val="22"/>
                <w:szCs w:val="22"/>
              </w:rPr>
              <w:t xml:space="preserve"> </w:t>
            </w:r>
            <w:r w:rsidRPr="00305C03">
              <w:rPr>
                <w:rFonts w:ascii="Calibri" w:hAnsi="Calibri" w:cs="Cambria Math"/>
                <w:sz w:val="22"/>
                <w:szCs w:val="22"/>
              </w:rPr>
              <w:t>Годишњег</w:t>
            </w:r>
            <w:r w:rsidRPr="00305C03">
              <w:rPr>
                <w:rFonts w:ascii="Calibri" w:hAnsi="Calibri" w:cs="Times"/>
                <w:sz w:val="22"/>
                <w:szCs w:val="22"/>
              </w:rPr>
              <w:t xml:space="preserve"> </w:t>
            </w:r>
            <w:r w:rsidRPr="00305C03">
              <w:rPr>
                <w:rFonts w:ascii="Calibri" w:hAnsi="Calibri" w:cs="Cambria Math"/>
                <w:sz w:val="22"/>
                <w:szCs w:val="22"/>
              </w:rPr>
              <w:t>програма</w:t>
            </w:r>
            <w:r w:rsidRPr="00305C03">
              <w:rPr>
                <w:rFonts w:ascii="Calibri" w:hAnsi="Calibri" w:cs="Times"/>
                <w:sz w:val="22"/>
                <w:szCs w:val="22"/>
              </w:rPr>
              <w:t xml:space="preserve"> </w:t>
            </w:r>
            <w:r w:rsidRPr="00305C03">
              <w:rPr>
                <w:rFonts w:ascii="Calibri" w:hAnsi="Calibri" w:cs="Cambria Math"/>
                <w:sz w:val="22"/>
                <w:szCs w:val="22"/>
              </w:rPr>
              <w:t>рада</w:t>
            </w:r>
            <w:r w:rsidRPr="00305C03">
              <w:rPr>
                <w:rFonts w:ascii="Calibri" w:hAnsi="Calibri" w:cs="Times"/>
                <w:sz w:val="22"/>
                <w:szCs w:val="22"/>
              </w:rPr>
              <w:t xml:space="preserve"> </w:t>
            </w:r>
            <w:r w:rsidRPr="00305C03">
              <w:rPr>
                <w:rFonts w:ascii="Calibri" w:hAnsi="Calibri" w:cs="Cambria Math"/>
                <w:sz w:val="22"/>
                <w:szCs w:val="22"/>
              </w:rPr>
              <w:t>школе</w:t>
            </w:r>
            <w:r w:rsidRPr="00305C03">
              <w:rPr>
                <w:rFonts w:ascii="Calibri" w:hAnsi="Calibri" w:cs="Tahoma"/>
                <w:sz w:val="22"/>
                <w:szCs w:val="22"/>
                <w:lang w:val="sr-Cyrl-CS"/>
              </w:rPr>
              <w:t xml:space="preserve">, </w:t>
            </w:r>
            <w:r w:rsidRPr="00305C03">
              <w:rPr>
                <w:rFonts w:ascii="Calibri" w:hAnsi="Calibri" w:cs="Cambria Math"/>
                <w:sz w:val="22"/>
                <w:szCs w:val="22"/>
                <w:lang w:val="sr-Cyrl-CS"/>
              </w:rPr>
              <w:t>развојног</w:t>
            </w:r>
            <w:r w:rsidRPr="00305C03">
              <w:rPr>
                <w:rFonts w:ascii="Calibri" w:hAnsi="Calibri" w:cs="Times"/>
                <w:sz w:val="22"/>
                <w:szCs w:val="22"/>
                <w:lang w:val="sr-Cyrl-CS"/>
              </w:rPr>
              <w:t xml:space="preserve"> </w:t>
            </w:r>
            <w:r w:rsidRPr="00305C03">
              <w:rPr>
                <w:rFonts w:ascii="Calibri" w:hAnsi="Calibri" w:cs="Cambria Math"/>
                <w:sz w:val="22"/>
                <w:szCs w:val="22"/>
                <w:lang w:val="sr-Cyrl-CS"/>
              </w:rPr>
              <w:t>плана</w:t>
            </w:r>
            <w:r w:rsidRPr="00305C03">
              <w:rPr>
                <w:rFonts w:ascii="Calibri" w:hAnsi="Calibri" w:cs="Tahoma"/>
                <w:sz w:val="22"/>
                <w:szCs w:val="22"/>
                <w:lang w:val="sr-Cyrl-CS"/>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за</w:t>
            </w:r>
            <w:r w:rsidRPr="00305C03">
              <w:rPr>
                <w:rFonts w:ascii="Calibri" w:hAnsi="Calibri" w:cs="Times"/>
                <w:sz w:val="22"/>
                <w:szCs w:val="22"/>
              </w:rPr>
              <w:t xml:space="preserve"> </w:t>
            </w:r>
            <w:r w:rsidRPr="00305C03">
              <w:rPr>
                <w:rFonts w:ascii="Calibri" w:hAnsi="Calibri" w:cs="Cambria Math"/>
                <w:sz w:val="22"/>
                <w:szCs w:val="22"/>
              </w:rPr>
              <w:t>годишњи</w:t>
            </w:r>
            <w:r w:rsidRPr="00305C03">
              <w:rPr>
                <w:rFonts w:ascii="Calibri" w:hAnsi="Calibri" w:cs="Times"/>
                <w:sz w:val="22"/>
                <w:szCs w:val="22"/>
              </w:rPr>
              <w:t xml:space="preserve"> </w:t>
            </w:r>
            <w:r w:rsidRPr="00305C03">
              <w:rPr>
                <w:rFonts w:ascii="Calibri" w:hAnsi="Calibri" w:cs="Cambria Math"/>
                <w:sz w:val="22"/>
                <w:szCs w:val="22"/>
              </w:rPr>
              <w:t>извештај</w:t>
            </w:r>
            <w:r w:rsidRPr="00305C03">
              <w:rPr>
                <w:rFonts w:ascii="Calibri" w:hAnsi="Calibri" w:cs="Times"/>
                <w:sz w:val="22"/>
                <w:szCs w:val="22"/>
              </w:rPr>
              <w:t xml:space="preserve"> </w:t>
            </w:r>
            <w:r w:rsidRPr="00305C03">
              <w:rPr>
                <w:rFonts w:ascii="Calibri" w:hAnsi="Calibri" w:cs="Cambria Math"/>
                <w:sz w:val="22"/>
                <w:szCs w:val="22"/>
              </w:rPr>
              <w:t>о</w:t>
            </w:r>
            <w:r w:rsidRPr="00305C03">
              <w:rPr>
                <w:rFonts w:ascii="Calibri" w:hAnsi="Calibri" w:cs="Times"/>
                <w:sz w:val="22"/>
                <w:szCs w:val="22"/>
              </w:rPr>
              <w:t xml:space="preserve"> </w:t>
            </w:r>
            <w:r w:rsidRPr="00305C03">
              <w:rPr>
                <w:rFonts w:ascii="Calibri" w:hAnsi="Calibri" w:cs="Cambria Math"/>
                <w:sz w:val="22"/>
                <w:szCs w:val="22"/>
              </w:rPr>
              <w:t>раду</w:t>
            </w:r>
            <w:r w:rsidRPr="00305C03">
              <w:rPr>
                <w:rFonts w:ascii="Calibri" w:hAnsi="Calibri" w:cs="Times"/>
                <w:sz w:val="22"/>
                <w:szCs w:val="22"/>
              </w:rPr>
              <w:t xml:space="preserve"> </w:t>
            </w:r>
            <w:r w:rsidRPr="00305C03">
              <w:rPr>
                <w:rFonts w:ascii="Calibri" w:hAnsi="Calibri" w:cs="Cambria Math"/>
                <w:sz w:val="22"/>
                <w:szCs w:val="22"/>
              </w:rPr>
              <w:t>и</w:t>
            </w:r>
            <w:r w:rsidRPr="00305C03">
              <w:rPr>
                <w:rFonts w:ascii="Calibri" w:hAnsi="Calibri" w:cs="Times"/>
                <w:sz w:val="22"/>
                <w:szCs w:val="22"/>
              </w:rPr>
              <w:t xml:space="preserve"> </w:t>
            </w:r>
            <w:r w:rsidRPr="00305C03">
              <w:rPr>
                <w:rFonts w:ascii="Calibri" w:hAnsi="Calibri" w:cs="Cambria Math"/>
                <w:sz w:val="22"/>
                <w:szCs w:val="22"/>
              </w:rPr>
              <w:t>успеху</w:t>
            </w:r>
            <w:r w:rsidRPr="00305C03">
              <w:rPr>
                <w:rFonts w:ascii="Calibri" w:hAnsi="Calibri" w:cs="Times"/>
                <w:sz w:val="22"/>
                <w:szCs w:val="22"/>
              </w:rPr>
              <w:t xml:space="preserve"> </w:t>
            </w:r>
            <w:r w:rsidRPr="00305C03">
              <w:rPr>
                <w:rFonts w:ascii="Calibri" w:hAnsi="Calibri" w:cs="Cambria Math"/>
                <w:sz w:val="22"/>
                <w:szCs w:val="22"/>
              </w:rPr>
              <w:t>школе</w:t>
            </w:r>
            <w:r>
              <w:rPr>
                <w:rFonts w:ascii="Calibri" w:hAnsi="Calibri" w:cs="Cambria Math"/>
                <w:sz w:val="22"/>
                <w:szCs w:val="22"/>
                <w:lang w:val="sr-Cyrl-RS"/>
              </w:rPr>
              <w:t>. Анализа сарадње са органима јединица локалне самоуправе, организацијама и удружењима</w:t>
            </w:r>
          </w:p>
          <w:p w:rsidR="00462F3B" w:rsidRPr="00305C03" w:rsidRDefault="00462F3B" w:rsidP="0052375D">
            <w:pPr>
              <w:rPr>
                <w:rFonts w:ascii="Calibri" w:hAnsi="Calibri" w:cs="Tahoma"/>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F3B" w:rsidRPr="00305C03" w:rsidRDefault="00462F3B" w:rsidP="0052375D">
            <w:pPr>
              <w:rPr>
                <w:rFonts w:ascii="Calibri" w:hAnsi="Calibri" w:cs="Tahoma"/>
              </w:rPr>
            </w:pPr>
          </w:p>
        </w:tc>
        <w:tc>
          <w:tcPr>
            <w:tcW w:w="1585" w:type="dxa"/>
            <w:tcBorders>
              <w:top w:val="single" w:sz="4" w:space="0" w:color="auto"/>
              <w:left w:val="single" w:sz="4" w:space="0" w:color="auto"/>
              <w:bottom w:val="single" w:sz="4" w:space="0" w:color="auto"/>
              <w:right w:val="single" w:sz="4" w:space="0" w:color="auto"/>
            </w:tcBorders>
          </w:tcPr>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директор</w:t>
            </w:r>
          </w:p>
          <w:p w:rsidR="00462F3B" w:rsidRPr="00305C03" w:rsidRDefault="00462F3B" w:rsidP="0052375D">
            <w:pPr>
              <w:rPr>
                <w:rFonts w:ascii="Calibri" w:hAnsi="Calibri" w:cs="Tahoma"/>
                <w:sz w:val="22"/>
                <w:szCs w:val="22"/>
                <w:lang w:val="sr-Cyrl-CS"/>
              </w:rPr>
            </w:pPr>
            <w:r w:rsidRPr="00305C03">
              <w:rPr>
                <w:rFonts w:ascii="Calibri" w:hAnsi="Calibri" w:cs="Cambria Math"/>
                <w:sz w:val="22"/>
                <w:szCs w:val="22"/>
                <w:lang w:val="sr-Cyrl-CS"/>
              </w:rPr>
              <w:t>психолог</w:t>
            </w:r>
          </w:p>
          <w:p w:rsidR="00462F3B" w:rsidRPr="00305C03" w:rsidRDefault="00462F3B" w:rsidP="0052375D">
            <w:pPr>
              <w:rPr>
                <w:rFonts w:ascii="Calibri" w:hAnsi="Calibri" w:cs="Tahoma"/>
                <w:sz w:val="22"/>
                <w:szCs w:val="22"/>
              </w:rPr>
            </w:pPr>
          </w:p>
        </w:tc>
      </w:tr>
    </w:tbl>
    <w:p w:rsidR="00E25AE1" w:rsidRPr="00305C03" w:rsidRDefault="00E25AE1" w:rsidP="00E25AE1">
      <w:pPr>
        <w:rPr>
          <w:rFonts w:ascii="Calibri" w:hAnsi="Calibri" w:cs="Tahoma"/>
          <w:lang w:val="sr-Cyrl-CS"/>
        </w:rPr>
      </w:pPr>
    </w:p>
    <w:p w:rsidR="00E25AE1" w:rsidRPr="00305C03" w:rsidRDefault="00E25AE1" w:rsidP="00E25AE1">
      <w:pPr>
        <w:rPr>
          <w:rFonts w:ascii="Calibri" w:hAnsi="Calibri" w:cs="Tahoma"/>
          <w:lang w:val="sr-Cyrl-CS"/>
        </w:rPr>
      </w:pPr>
    </w:p>
    <w:p w:rsidR="00E25AE1" w:rsidRDefault="00E25AE1" w:rsidP="00164D6E">
      <w:pPr>
        <w:pStyle w:val="3"/>
      </w:pPr>
      <w:r>
        <w:t xml:space="preserve">ПЛАН  СТРУЧНОГ ВЕЋА ДРУШТВЕНИХ НАУКА - </w:t>
      </w:r>
      <w:r w:rsidR="008774F9">
        <w:rPr>
          <w:lang w:val="sr-Cyrl-RS"/>
        </w:rPr>
        <w:t>НАСТАВНИКА</w:t>
      </w:r>
      <w:r>
        <w:t xml:space="preserve"> ИСТОРИЈЕ, ФИЛОЗОФИЈЕ, ГЕОГРАФИЈЕ, ПСИХОЛОГИЈЕ, СОЦИОЛОГИЈЕ, УСТАВА И ПРАВА ГРАЂАНА, ВЕРСКЕ НАСТАВЕ И ГРАЂАНСКОГ ВАСПИТАЊА</w:t>
      </w:r>
    </w:p>
    <w:p w:rsidR="00E25AE1" w:rsidRPr="00305C03" w:rsidRDefault="00E25AE1" w:rsidP="00E25AE1">
      <w:pPr>
        <w:jc w:val="center"/>
        <w:rPr>
          <w:rFonts w:ascii="Calibri" w:hAnsi="Calibri"/>
          <w:lang w:val="sr-Cyrl-CS"/>
        </w:rPr>
      </w:pPr>
    </w:p>
    <w:p w:rsidR="00E25AE1" w:rsidRPr="00305C03" w:rsidRDefault="00E25AE1" w:rsidP="00222729">
      <w:pPr>
        <w:rPr>
          <w:rFonts w:ascii="Calibri" w:hAnsi="Calibri" w:cs="Tahoma"/>
        </w:rPr>
      </w:pPr>
    </w:p>
    <w:tbl>
      <w:tblPr>
        <w:tblW w:w="11160" w:type="dxa"/>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6"/>
        <w:gridCol w:w="1907"/>
        <w:gridCol w:w="1807"/>
        <w:gridCol w:w="4680"/>
      </w:tblGrid>
      <w:tr w:rsidR="008774F9" w:rsidRPr="008774F9" w:rsidTr="008B60FD">
        <w:tc>
          <w:tcPr>
            <w:tcW w:w="2766" w:type="dxa"/>
            <w:tcBorders>
              <w:top w:val="single" w:sz="4" w:space="0" w:color="000000"/>
              <w:left w:val="single" w:sz="4" w:space="0" w:color="000000"/>
              <w:bottom w:val="single" w:sz="4" w:space="0" w:color="000000"/>
              <w:right w:val="single" w:sz="4" w:space="0" w:color="000000"/>
            </w:tcBorders>
          </w:tcPr>
          <w:p w:rsidR="008774F9" w:rsidRPr="008774F9" w:rsidRDefault="008774F9" w:rsidP="008B60FD">
            <w:pPr>
              <w:rPr>
                <w:rFonts w:asciiTheme="minorHAnsi" w:hAnsiTheme="minorHAnsi"/>
                <w:b/>
                <w:lang w:val="sr-Cyrl-CS"/>
              </w:rPr>
            </w:pPr>
            <w:r w:rsidRPr="008774F9">
              <w:rPr>
                <w:rFonts w:asciiTheme="minorHAnsi" w:hAnsiTheme="minorHAnsi"/>
                <w:b/>
                <w:lang w:val="sr-Cyrl-CS"/>
              </w:rPr>
              <w:t xml:space="preserve">ТЕМЕ  </w:t>
            </w:r>
          </w:p>
        </w:tc>
        <w:tc>
          <w:tcPr>
            <w:tcW w:w="1907" w:type="dxa"/>
            <w:tcBorders>
              <w:top w:val="single" w:sz="4" w:space="0" w:color="000000"/>
              <w:left w:val="single" w:sz="4" w:space="0" w:color="000000"/>
              <w:bottom w:val="single" w:sz="4" w:space="0" w:color="000000"/>
              <w:right w:val="single" w:sz="4" w:space="0" w:color="000000"/>
            </w:tcBorders>
          </w:tcPr>
          <w:p w:rsidR="008774F9" w:rsidRPr="008774F9" w:rsidRDefault="008774F9" w:rsidP="008B60FD">
            <w:pPr>
              <w:rPr>
                <w:rFonts w:asciiTheme="minorHAnsi" w:hAnsiTheme="minorHAnsi"/>
                <w:b/>
                <w:lang w:val="sr-Cyrl-CS"/>
              </w:rPr>
            </w:pPr>
            <w:r w:rsidRPr="008774F9">
              <w:rPr>
                <w:rFonts w:asciiTheme="minorHAnsi" w:hAnsiTheme="minorHAnsi"/>
                <w:b/>
                <w:lang w:val="sr-Cyrl-CS"/>
              </w:rPr>
              <w:t>Носиоци активности</w:t>
            </w:r>
          </w:p>
        </w:tc>
        <w:tc>
          <w:tcPr>
            <w:tcW w:w="1807" w:type="dxa"/>
            <w:tcBorders>
              <w:top w:val="single" w:sz="4" w:space="0" w:color="000000"/>
              <w:left w:val="single" w:sz="4" w:space="0" w:color="000000"/>
              <w:bottom w:val="single" w:sz="4" w:space="0" w:color="000000"/>
              <w:right w:val="single" w:sz="4" w:space="0" w:color="000000"/>
            </w:tcBorders>
          </w:tcPr>
          <w:p w:rsidR="008774F9" w:rsidRPr="008774F9" w:rsidRDefault="008774F9" w:rsidP="008B60FD">
            <w:pPr>
              <w:rPr>
                <w:rFonts w:asciiTheme="minorHAnsi" w:hAnsiTheme="minorHAnsi"/>
                <w:b/>
                <w:lang w:val="sr-Cyrl-CS"/>
              </w:rPr>
            </w:pPr>
            <w:r w:rsidRPr="008774F9">
              <w:rPr>
                <w:rFonts w:asciiTheme="minorHAnsi" w:hAnsiTheme="minorHAnsi"/>
                <w:b/>
                <w:lang w:val="sr-Cyrl-CS"/>
              </w:rPr>
              <w:t>Време реализације</w:t>
            </w:r>
          </w:p>
        </w:tc>
        <w:tc>
          <w:tcPr>
            <w:tcW w:w="4680" w:type="dxa"/>
            <w:tcBorders>
              <w:top w:val="single" w:sz="4" w:space="0" w:color="000000"/>
              <w:left w:val="single" w:sz="4" w:space="0" w:color="000000"/>
              <w:bottom w:val="single" w:sz="4" w:space="0" w:color="000000"/>
              <w:right w:val="single" w:sz="4" w:space="0" w:color="000000"/>
            </w:tcBorders>
          </w:tcPr>
          <w:p w:rsidR="008774F9" w:rsidRPr="008774F9" w:rsidRDefault="008774F9" w:rsidP="008B60FD">
            <w:pPr>
              <w:rPr>
                <w:rFonts w:asciiTheme="minorHAnsi" w:hAnsiTheme="minorHAnsi"/>
                <w:b/>
                <w:lang w:val="sr-Cyrl-CS"/>
              </w:rPr>
            </w:pPr>
            <w:r w:rsidRPr="008774F9">
              <w:rPr>
                <w:rFonts w:asciiTheme="minorHAnsi" w:hAnsiTheme="minorHAnsi"/>
                <w:b/>
                <w:lang w:val="sr-Cyrl-CS"/>
              </w:rPr>
              <w:t>Начин праћења</w:t>
            </w:r>
          </w:p>
        </w:tc>
      </w:tr>
      <w:tr w:rsidR="008774F9" w:rsidRPr="008774F9" w:rsidTr="008B60FD">
        <w:tc>
          <w:tcPr>
            <w:tcW w:w="2766"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 Усвајање извештаја о раду већа за шк.20</w:t>
            </w:r>
            <w:r w:rsidRPr="008774F9">
              <w:rPr>
                <w:rFonts w:asciiTheme="minorHAnsi" w:hAnsiTheme="minorHAnsi"/>
              </w:rPr>
              <w:t>19/20</w:t>
            </w:r>
            <w:r w:rsidRPr="008774F9">
              <w:rPr>
                <w:rFonts w:asciiTheme="minorHAnsi" w:hAnsiTheme="minorHAnsi"/>
                <w:lang w:val="sr-Cyrl-CS"/>
              </w:rPr>
              <w:t xml:space="preserve">. </w:t>
            </w:r>
          </w:p>
          <w:p w:rsidR="008774F9" w:rsidRPr="008774F9" w:rsidRDefault="008774F9" w:rsidP="008B60FD">
            <w:pPr>
              <w:rPr>
                <w:rFonts w:asciiTheme="minorHAnsi" w:hAnsiTheme="minorHAnsi"/>
                <w:lang w:val="sr-Cyrl-CS"/>
              </w:rPr>
            </w:pPr>
            <w:r w:rsidRPr="008774F9">
              <w:rPr>
                <w:rFonts w:asciiTheme="minorHAnsi" w:hAnsiTheme="minorHAnsi"/>
                <w:lang w:val="sr-Cyrl-CS"/>
              </w:rPr>
              <w:t xml:space="preserve">- </w:t>
            </w:r>
            <w:r w:rsidRPr="008774F9">
              <w:rPr>
                <w:rFonts w:asciiTheme="minorHAnsi" w:hAnsiTheme="minorHAnsi"/>
              </w:rPr>
              <w:t xml:space="preserve">Усвајање Плана рада за школску 2020/2021.  </w:t>
            </w:r>
          </w:p>
          <w:p w:rsidR="008774F9" w:rsidRPr="008774F9" w:rsidRDefault="008774F9" w:rsidP="008B60FD">
            <w:pPr>
              <w:rPr>
                <w:rFonts w:asciiTheme="minorHAnsi" w:hAnsiTheme="minorHAnsi"/>
              </w:rPr>
            </w:pPr>
            <w:r w:rsidRPr="008774F9">
              <w:rPr>
                <w:rFonts w:asciiTheme="minorHAnsi" w:hAnsiTheme="minorHAnsi"/>
                <w:lang w:val="sr-Cyrl-CS"/>
              </w:rPr>
              <w:t>- Предлог термина писмених вежби и тестова са професорима осталих стручних већа</w:t>
            </w:r>
          </w:p>
          <w:p w:rsidR="008774F9" w:rsidRPr="008774F9" w:rsidRDefault="008774F9" w:rsidP="008B60FD">
            <w:pPr>
              <w:rPr>
                <w:rFonts w:asciiTheme="minorHAnsi" w:hAnsiTheme="minorHAnsi"/>
              </w:rPr>
            </w:pPr>
          </w:p>
        </w:tc>
        <w:tc>
          <w:tcPr>
            <w:tcW w:w="19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Чланови већа</w:t>
            </w:r>
          </w:p>
        </w:tc>
        <w:tc>
          <w:tcPr>
            <w:tcW w:w="18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 xml:space="preserve">Септембар </w:t>
            </w:r>
          </w:p>
        </w:tc>
        <w:tc>
          <w:tcPr>
            <w:tcW w:w="4680"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Записник са састанка стручног већа</w:t>
            </w:r>
            <w:r w:rsidRPr="008774F9">
              <w:rPr>
                <w:rFonts w:asciiTheme="minorHAnsi" w:hAnsiTheme="minorHAnsi"/>
              </w:rPr>
              <w:t>.</w:t>
            </w:r>
          </w:p>
          <w:p w:rsidR="008774F9" w:rsidRPr="008774F9" w:rsidRDefault="008774F9" w:rsidP="008B60FD">
            <w:pPr>
              <w:rPr>
                <w:rFonts w:asciiTheme="minorHAnsi" w:hAnsiTheme="minorHAnsi"/>
                <w:lang w:val="sr-Cyrl-CS"/>
              </w:rPr>
            </w:pPr>
          </w:p>
          <w:p w:rsidR="008774F9" w:rsidRPr="008774F9" w:rsidRDefault="008774F9" w:rsidP="008B60FD">
            <w:pPr>
              <w:rPr>
                <w:rFonts w:asciiTheme="minorHAnsi" w:hAnsiTheme="minorHAnsi"/>
                <w:lang w:val="sr-Cyrl-CS"/>
              </w:rPr>
            </w:pPr>
          </w:p>
        </w:tc>
      </w:tr>
      <w:tr w:rsidR="008774F9" w:rsidRPr="008774F9" w:rsidTr="008B60FD">
        <w:tc>
          <w:tcPr>
            <w:tcW w:w="2766" w:type="dxa"/>
          </w:tcPr>
          <w:p w:rsidR="008774F9" w:rsidRPr="008774F9" w:rsidRDefault="008774F9" w:rsidP="008B60FD">
            <w:pPr>
              <w:rPr>
                <w:rFonts w:asciiTheme="minorHAnsi" w:hAnsiTheme="minorHAnsi"/>
              </w:rPr>
            </w:pPr>
            <w:r w:rsidRPr="008774F9">
              <w:rPr>
                <w:rFonts w:asciiTheme="minorHAnsi" w:hAnsiTheme="minorHAnsi"/>
              </w:rPr>
              <w:t>-  Усвајање термина писмених вежби и тестова</w:t>
            </w:r>
          </w:p>
          <w:p w:rsidR="008774F9" w:rsidRPr="008774F9" w:rsidRDefault="008774F9" w:rsidP="008B60FD">
            <w:pPr>
              <w:rPr>
                <w:rFonts w:asciiTheme="minorHAnsi" w:hAnsiTheme="minorHAnsi"/>
                <w:lang w:val="sr-Cyrl-CS"/>
              </w:rPr>
            </w:pPr>
          </w:p>
        </w:tc>
        <w:tc>
          <w:tcPr>
            <w:tcW w:w="19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Чланови већа</w:t>
            </w:r>
          </w:p>
        </w:tc>
        <w:tc>
          <w:tcPr>
            <w:tcW w:w="18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Септембар</w:t>
            </w:r>
          </w:p>
        </w:tc>
        <w:tc>
          <w:tcPr>
            <w:tcW w:w="4680"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Записник са састанка стручног већа</w:t>
            </w:r>
            <w:r w:rsidRPr="008774F9">
              <w:rPr>
                <w:rFonts w:asciiTheme="minorHAnsi" w:hAnsiTheme="minorHAnsi"/>
              </w:rPr>
              <w:t>.</w:t>
            </w:r>
          </w:p>
          <w:p w:rsidR="008774F9" w:rsidRPr="008774F9" w:rsidRDefault="008774F9" w:rsidP="008B60FD">
            <w:pPr>
              <w:rPr>
                <w:rFonts w:asciiTheme="minorHAnsi" w:hAnsiTheme="minorHAnsi"/>
                <w:lang w:val="sr-Cyrl-CS"/>
              </w:rPr>
            </w:pPr>
          </w:p>
          <w:p w:rsidR="008774F9" w:rsidRPr="008774F9" w:rsidRDefault="008774F9" w:rsidP="008B60FD">
            <w:pPr>
              <w:rPr>
                <w:rFonts w:asciiTheme="minorHAnsi" w:hAnsiTheme="minorHAnsi"/>
                <w:lang w:val="sr-Cyrl-CS"/>
              </w:rPr>
            </w:pPr>
          </w:p>
        </w:tc>
      </w:tr>
      <w:tr w:rsidR="008774F9" w:rsidRPr="008774F9" w:rsidTr="008B60FD">
        <w:tc>
          <w:tcPr>
            <w:tcW w:w="2766"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 xml:space="preserve">- Фестивал хришћанске културе </w:t>
            </w:r>
          </w:p>
        </w:tc>
        <w:tc>
          <w:tcPr>
            <w:tcW w:w="19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Миљан Младеновић</w:t>
            </w:r>
          </w:p>
          <w:p w:rsidR="008774F9" w:rsidRPr="008774F9" w:rsidRDefault="008774F9" w:rsidP="008B60FD">
            <w:pPr>
              <w:rPr>
                <w:rFonts w:asciiTheme="minorHAnsi" w:hAnsiTheme="minorHAnsi"/>
                <w:lang w:val="sr-Cyrl-CS"/>
              </w:rPr>
            </w:pPr>
          </w:p>
        </w:tc>
        <w:tc>
          <w:tcPr>
            <w:tcW w:w="18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септембар</w:t>
            </w:r>
          </w:p>
        </w:tc>
        <w:tc>
          <w:tcPr>
            <w:tcW w:w="4680"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Записник са састанка стручног већа</w:t>
            </w:r>
            <w:r w:rsidRPr="008774F9">
              <w:rPr>
                <w:rFonts w:asciiTheme="minorHAnsi" w:hAnsiTheme="minorHAnsi"/>
              </w:rPr>
              <w:t>.</w:t>
            </w:r>
          </w:p>
          <w:p w:rsidR="008774F9" w:rsidRPr="008774F9" w:rsidRDefault="008774F9" w:rsidP="008B60FD">
            <w:pPr>
              <w:rPr>
                <w:rFonts w:asciiTheme="minorHAnsi" w:hAnsiTheme="minorHAnsi"/>
                <w:lang w:val="sr-Cyrl-CS"/>
              </w:rPr>
            </w:pPr>
          </w:p>
          <w:p w:rsidR="008774F9" w:rsidRPr="008774F9" w:rsidRDefault="008774F9" w:rsidP="008B60FD">
            <w:pPr>
              <w:rPr>
                <w:rFonts w:asciiTheme="minorHAnsi" w:hAnsiTheme="minorHAnsi"/>
                <w:lang w:val="sr-Cyrl-CS"/>
              </w:rPr>
            </w:pPr>
          </w:p>
        </w:tc>
      </w:tr>
      <w:tr w:rsidR="008774F9" w:rsidRPr="008774F9" w:rsidTr="008B60FD">
        <w:tc>
          <w:tcPr>
            <w:tcW w:w="2766"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 xml:space="preserve">- Градска слава  </w:t>
            </w:r>
          </w:p>
        </w:tc>
        <w:tc>
          <w:tcPr>
            <w:tcW w:w="1907" w:type="dxa"/>
          </w:tcPr>
          <w:p w:rsidR="008774F9" w:rsidRPr="008774F9" w:rsidRDefault="008774F9" w:rsidP="008B60FD">
            <w:pPr>
              <w:rPr>
                <w:rFonts w:asciiTheme="minorHAnsi" w:hAnsiTheme="minorHAnsi"/>
                <w:lang w:val="en-US"/>
              </w:rPr>
            </w:pPr>
            <w:r w:rsidRPr="008774F9">
              <w:rPr>
                <w:rFonts w:asciiTheme="minorHAnsi" w:hAnsiTheme="minorHAnsi"/>
                <w:lang w:val="sr-Cyrl-CS"/>
              </w:rPr>
              <w:t>Миљан Младеновић</w:t>
            </w:r>
          </w:p>
        </w:tc>
        <w:tc>
          <w:tcPr>
            <w:tcW w:w="18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септембар</w:t>
            </w:r>
          </w:p>
        </w:tc>
        <w:tc>
          <w:tcPr>
            <w:tcW w:w="4680"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Евиденција у дневнику и Извештају стручног већа</w:t>
            </w:r>
          </w:p>
        </w:tc>
      </w:tr>
      <w:tr w:rsidR="008774F9" w:rsidRPr="008774F9" w:rsidTr="008B60FD">
        <w:tc>
          <w:tcPr>
            <w:tcW w:w="2766"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 Подршка наставницима у реализацији нових програма наставе и учења</w:t>
            </w:r>
          </w:p>
        </w:tc>
        <w:tc>
          <w:tcPr>
            <w:tcW w:w="19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Чланови већа</w:t>
            </w:r>
          </w:p>
          <w:p w:rsidR="008774F9" w:rsidRPr="008774F9" w:rsidRDefault="008774F9" w:rsidP="008B60FD">
            <w:pPr>
              <w:rPr>
                <w:rFonts w:asciiTheme="minorHAnsi" w:hAnsiTheme="minorHAnsi"/>
                <w:lang w:val="sr-Cyrl-CS"/>
              </w:rPr>
            </w:pPr>
            <w:r w:rsidRPr="008774F9">
              <w:rPr>
                <w:rFonts w:asciiTheme="minorHAnsi" w:hAnsiTheme="minorHAnsi"/>
                <w:lang w:val="sr-Cyrl-CS"/>
              </w:rPr>
              <w:t>Водитељи обука</w:t>
            </w:r>
          </w:p>
        </w:tc>
        <w:tc>
          <w:tcPr>
            <w:tcW w:w="18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У току школске године</w:t>
            </w:r>
          </w:p>
        </w:tc>
        <w:tc>
          <w:tcPr>
            <w:tcW w:w="4680"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Записник са састанка стручног већа</w:t>
            </w:r>
            <w:r w:rsidRPr="008774F9">
              <w:rPr>
                <w:rFonts w:asciiTheme="minorHAnsi" w:hAnsiTheme="minorHAnsi"/>
              </w:rPr>
              <w:t>.</w:t>
            </w:r>
          </w:p>
          <w:p w:rsidR="008774F9" w:rsidRPr="008774F9" w:rsidRDefault="008774F9" w:rsidP="008B60FD">
            <w:pPr>
              <w:rPr>
                <w:rFonts w:asciiTheme="minorHAnsi" w:hAnsiTheme="minorHAnsi"/>
                <w:lang w:val="sr-Cyrl-CS"/>
              </w:rPr>
            </w:pPr>
          </w:p>
        </w:tc>
      </w:tr>
      <w:tr w:rsidR="008774F9" w:rsidRPr="008774F9" w:rsidTr="008B60FD">
        <w:tc>
          <w:tcPr>
            <w:tcW w:w="2766" w:type="dxa"/>
          </w:tcPr>
          <w:p w:rsidR="008774F9" w:rsidRPr="008774F9" w:rsidRDefault="008774F9" w:rsidP="008B60FD">
            <w:pPr>
              <w:rPr>
                <w:rFonts w:asciiTheme="minorHAnsi" w:hAnsiTheme="minorHAnsi"/>
              </w:rPr>
            </w:pPr>
            <w:r w:rsidRPr="008774F9">
              <w:rPr>
                <w:rFonts w:asciiTheme="minorHAnsi" w:hAnsiTheme="minorHAnsi"/>
              </w:rPr>
              <w:t>- Презентовање пројектног задатка ученика IV-3 „</w:t>
            </w:r>
            <w:r w:rsidRPr="008774F9">
              <w:rPr>
                <w:rFonts w:asciiTheme="minorHAnsi" w:hAnsiTheme="minorHAnsi"/>
                <w:i/>
              </w:rPr>
              <w:t xml:space="preserve"> И они су били ученици Зајечарске гимназије“</w:t>
            </w:r>
            <w:r w:rsidRPr="008774F9">
              <w:rPr>
                <w:rFonts w:asciiTheme="minorHAnsi" w:hAnsiTheme="minorHAnsi"/>
              </w:rPr>
              <w:t xml:space="preserve">  </w:t>
            </w:r>
          </w:p>
        </w:tc>
        <w:tc>
          <w:tcPr>
            <w:tcW w:w="19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Сузана Томић</w:t>
            </w:r>
          </w:p>
          <w:p w:rsidR="008774F9" w:rsidRPr="008774F9" w:rsidRDefault="008774F9" w:rsidP="008B60FD">
            <w:pPr>
              <w:rPr>
                <w:rFonts w:asciiTheme="minorHAnsi" w:hAnsiTheme="minorHAnsi"/>
                <w:lang w:val="sr-Cyrl-CS"/>
              </w:rPr>
            </w:pPr>
            <w:r w:rsidRPr="008774F9">
              <w:rPr>
                <w:rFonts w:asciiTheme="minorHAnsi" w:hAnsiTheme="minorHAnsi"/>
                <w:lang w:val="sr-Cyrl-CS"/>
              </w:rPr>
              <w:t>Дијана Лазаревић</w:t>
            </w:r>
          </w:p>
          <w:p w:rsidR="008774F9" w:rsidRPr="008774F9" w:rsidRDefault="008774F9" w:rsidP="008B60FD">
            <w:pPr>
              <w:rPr>
                <w:rFonts w:asciiTheme="minorHAnsi" w:hAnsiTheme="minorHAnsi"/>
                <w:lang w:val="sr-Cyrl-CS"/>
              </w:rPr>
            </w:pPr>
            <w:r w:rsidRPr="008774F9">
              <w:rPr>
                <w:rFonts w:asciiTheme="minorHAnsi" w:hAnsiTheme="minorHAnsi"/>
                <w:lang w:val="sr-Cyrl-CS"/>
              </w:rPr>
              <w:t>Данијела Митов</w:t>
            </w:r>
          </w:p>
        </w:tc>
        <w:tc>
          <w:tcPr>
            <w:tcW w:w="18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У току школске године</w:t>
            </w:r>
          </w:p>
        </w:tc>
        <w:tc>
          <w:tcPr>
            <w:tcW w:w="4680" w:type="dxa"/>
          </w:tcPr>
          <w:p w:rsidR="008774F9" w:rsidRPr="008774F9" w:rsidRDefault="008774F9" w:rsidP="00F10CF0">
            <w:pPr>
              <w:pStyle w:val="ListParagraph"/>
              <w:numPr>
                <w:ilvl w:val="0"/>
                <w:numId w:val="59"/>
              </w:numPr>
              <w:spacing w:after="0" w:line="240" w:lineRule="auto"/>
              <w:rPr>
                <w:rFonts w:asciiTheme="minorHAnsi" w:hAnsiTheme="minorHAnsi"/>
                <w:lang w:val="sr-Cyrl-CS"/>
              </w:rPr>
            </w:pPr>
            <w:r w:rsidRPr="008774F9">
              <w:rPr>
                <w:rFonts w:asciiTheme="minorHAnsi" w:hAnsiTheme="minorHAnsi"/>
                <w:lang w:val="sr-Cyrl-CS"/>
              </w:rPr>
              <w:t xml:space="preserve">Изложба </w:t>
            </w:r>
          </w:p>
          <w:p w:rsidR="008774F9" w:rsidRPr="008774F9" w:rsidRDefault="008774F9" w:rsidP="00F10CF0">
            <w:pPr>
              <w:pStyle w:val="ListParagraph"/>
              <w:numPr>
                <w:ilvl w:val="0"/>
                <w:numId w:val="59"/>
              </w:numPr>
              <w:spacing w:after="0" w:line="240" w:lineRule="auto"/>
              <w:rPr>
                <w:rFonts w:asciiTheme="minorHAnsi" w:hAnsiTheme="minorHAnsi"/>
                <w:lang w:val="sr-Cyrl-CS"/>
              </w:rPr>
            </w:pPr>
            <w:r w:rsidRPr="008774F9">
              <w:rPr>
                <w:rFonts w:asciiTheme="minorHAnsi" w:hAnsiTheme="minorHAnsi"/>
                <w:lang w:val="sr-Cyrl-CS"/>
              </w:rPr>
              <w:t>Публикација</w:t>
            </w:r>
          </w:p>
          <w:p w:rsidR="008774F9" w:rsidRPr="008774F9" w:rsidRDefault="008774F9" w:rsidP="008B60FD">
            <w:pPr>
              <w:rPr>
                <w:rFonts w:asciiTheme="minorHAnsi" w:hAnsiTheme="minorHAnsi"/>
                <w:lang w:val="sr-Cyrl-CS"/>
              </w:rPr>
            </w:pPr>
            <w:r w:rsidRPr="008774F9">
              <w:rPr>
                <w:rFonts w:asciiTheme="minorHAnsi" w:hAnsiTheme="minorHAnsi"/>
                <w:lang w:val="sr-Cyrl-CS"/>
              </w:rPr>
              <w:t xml:space="preserve">Евиденција у Извештају стручног већа. </w:t>
            </w:r>
          </w:p>
          <w:p w:rsidR="008774F9" w:rsidRPr="008774F9" w:rsidRDefault="008774F9" w:rsidP="008B60FD">
            <w:pPr>
              <w:rPr>
                <w:rFonts w:asciiTheme="minorHAnsi" w:hAnsiTheme="minorHAnsi"/>
                <w:lang w:val="sr-Cyrl-CS"/>
              </w:rPr>
            </w:pPr>
          </w:p>
        </w:tc>
      </w:tr>
      <w:tr w:rsidR="008774F9" w:rsidRPr="008774F9" w:rsidTr="008B60FD">
        <w:tc>
          <w:tcPr>
            <w:tcW w:w="2766"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Анализа успеха након првог тромесечја</w:t>
            </w:r>
          </w:p>
          <w:p w:rsidR="008774F9" w:rsidRPr="008774F9" w:rsidRDefault="008774F9" w:rsidP="008B60FD">
            <w:pPr>
              <w:rPr>
                <w:rFonts w:asciiTheme="minorHAnsi" w:hAnsiTheme="minorHAnsi"/>
                <w:lang w:val="sr-Cyrl-CS"/>
              </w:rPr>
            </w:pPr>
          </w:p>
        </w:tc>
        <w:tc>
          <w:tcPr>
            <w:tcW w:w="19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Чланови већа</w:t>
            </w:r>
          </w:p>
        </w:tc>
        <w:tc>
          <w:tcPr>
            <w:tcW w:w="18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новембар</w:t>
            </w:r>
          </w:p>
        </w:tc>
        <w:tc>
          <w:tcPr>
            <w:tcW w:w="4680"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Записник са састанка већа</w:t>
            </w:r>
          </w:p>
        </w:tc>
      </w:tr>
      <w:tr w:rsidR="008774F9" w:rsidRPr="008774F9" w:rsidTr="008B60FD">
        <w:tc>
          <w:tcPr>
            <w:tcW w:w="2766"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Припрема ученика за такмичење</w:t>
            </w:r>
          </w:p>
        </w:tc>
        <w:tc>
          <w:tcPr>
            <w:tcW w:w="19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Чланови већа</w:t>
            </w:r>
          </w:p>
        </w:tc>
        <w:tc>
          <w:tcPr>
            <w:tcW w:w="18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децембар</w:t>
            </w:r>
          </w:p>
        </w:tc>
        <w:tc>
          <w:tcPr>
            <w:tcW w:w="4680"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Записник са састанка стручног већа</w:t>
            </w:r>
            <w:r w:rsidRPr="008774F9">
              <w:rPr>
                <w:rFonts w:asciiTheme="minorHAnsi" w:hAnsiTheme="minorHAnsi"/>
              </w:rPr>
              <w:t>.</w:t>
            </w:r>
          </w:p>
          <w:p w:rsidR="008774F9" w:rsidRPr="008774F9" w:rsidRDefault="008774F9" w:rsidP="008B60FD">
            <w:pPr>
              <w:rPr>
                <w:rFonts w:asciiTheme="minorHAnsi" w:hAnsiTheme="minorHAnsi"/>
                <w:lang w:val="sr-Cyrl-CS"/>
              </w:rPr>
            </w:pPr>
          </w:p>
          <w:p w:rsidR="008774F9" w:rsidRPr="008774F9" w:rsidRDefault="008774F9" w:rsidP="008B60FD">
            <w:pPr>
              <w:rPr>
                <w:rFonts w:asciiTheme="minorHAnsi" w:hAnsiTheme="minorHAnsi"/>
                <w:lang w:val="sr-Cyrl-CS"/>
              </w:rPr>
            </w:pPr>
          </w:p>
        </w:tc>
      </w:tr>
      <w:tr w:rsidR="008774F9" w:rsidRPr="008774F9" w:rsidTr="008B60FD">
        <w:tc>
          <w:tcPr>
            <w:tcW w:w="2766"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Обележавање школске славе св.Саве</w:t>
            </w:r>
          </w:p>
        </w:tc>
        <w:tc>
          <w:tcPr>
            <w:tcW w:w="19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Чланови већа</w:t>
            </w:r>
          </w:p>
        </w:tc>
        <w:tc>
          <w:tcPr>
            <w:tcW w:w="18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јануар</w:t>
            </w:r>
          </w:p>
        </w:tc>
        <w:tc>
          <w:tcPr>
            <w:tcW w:w="4680"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 xml:space="preserve">Записник са састанка стручног већа </w:t>
            </w:r>
          </w:p>
        </w:tc>
      </w:tr>
      <w:tr w:rsidR="008774F9" w:rsidRPr="008774F9" w:rsidTr="008B60FD">
        <w:tc>
          <w:tcPr>
            <w:tcW w:w="2766" w:type="dxa"/>
          </w:tcPr>
          <w:p w:rsidR="008774F9" w:rsidRPr="008774F9" w:rsidRDefault="008774F9" w:rsidP="008B60FD">
            <w:pPr>
              <w:rPr>
                <w:rFonts w:asciiTheme="minorHAnsi" w:hAnsiTheme="minorHAnsi"/>
                <w:lang w:val="en-US"/>
              </w:rPr>
            </w:pPr>
            <w:r w:rsidRPr="008774F9">
              <w:rPr>
                <w:rFonts w:asciiTheme="minorHAnsi" w:hAnsiTheme="minorHAnsi"/>
                <w:lang w:val="sr-Cyrl-CS"/>
              </w:rPr>
              <w:t>Обележавање међународног дана сећање на жртве холокауста</w:t>
            </w:r>
          </w:p>
        </w:tc>
        <w:tc>
          <w:tcPr>
            <w:tcW w:w="19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Сузана Томић</w:t>
            </w:r>
          </w:p>
          <w:p w:rsidR="008774F9" w:rsidRPr="008774F9" w:rsidRDefault="008774F9" w:rsidP="008B60FD">
            <w:pPr>
              <w:rPr>
                <w:rFonts w:asciiTheme="minorHAnsi" w:hAnsiTheme="minorHAnsi"/>
                <w:lang w:val="sr-Cyrl-CS"/>
              </w:rPr>
            </w:pPr>
            <w:r w:rsidRPr="008774F9">
              <w:rPr>
                <w:rFonts w:asciiTheme="minorHAnsi" w:hAnsiTheme="minorHAnsi"/>
                <w:lang w:val="sr-Cyrl-CS"/>
              </w:rPr>
              <w:t>Дејан Живановић</w:t>
            </w:r>
          </w:p>
        </w:tc>
        <w:tc>
          <w:tcPr>
            <w:tcW w:w="18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јануар</w:t>
            </w:r>
          </w:p>
        </w:tc>
        <w:tc>
          <w:tcPr>
            <w:tcW w:w="4680"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Записник са састанка стручног већа и постер презентација у холу школе</w:t>
            </w:r>
          </w:p>
        </w:tc>
      </w:tr>
      <w:tr w:rsidR="008774F9" w:rsidRPr="008774F9" w:rsidTr="008B60FD">
        <w:tc>
          <w:tcPr>
            <w:tcW w:w="2766"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Анализа успеха на крају првог полугодишта</w:t>
            </w:r>
          </w:p>
        </w:tc>
        <w:tc>
          <w:tcPr>
            <w:tcW w:w="19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Чланови већа</w:t>
            </w:r>
          </w:p>
        </w:tc>
        <w:tc>
          <w:tcPr>
            <w:tcW w:w="18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фебруар</w:t>
            </w:r>
          </w:p>
        </w:tc>
        <w:tc>
          <w:tcPr>
            <w:tcW w:w="4680"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Записник са састанка стручног већа</w:t>
            </w:r>
            <w:r w:rsidRPr="008774F9">
              <w:rPr>
                <w:rFonts w:asciiTheme="minorHAnsi" w:hAnsiTheme="minorHAnsi"/>
              </w:rPr>
              <w:t>.</w:t>
            </w:r>
          </w:p>
          <w:p w:rsidR="008774F9" w:rsidRDefault="008774F9" w:rsidP="008B60FD">
            <w:pPr>
              <w:rPr>
                <w:rFonts w:asciiTheme="minorHAnsi" w:hAnsiTheme="minorHAnsi"/>
                <w:lang w:val="en-US"/>
              </w:rPr>
            </w:pPr>
          </w:p>
          <w:p w:rsidR="008774F9" w:rsidRPr="008774F9" w:rsidRDefault="008774F9" w:rsidP="008B60FD">
            <w:pPr>
              <w:rPr>
                <w:rFonts w:asciiTheme="minorHAnsi" w:hAnsiTheme="minorHAnsi"/>
                <w:lang w:val="en-US"/>
              </w:rPr>
            </w:pPr>
          </w:p>
        </w:tc>
      </w:tr>
      <w:tr w:rsidR="008774F9" w:rsidRPr="008774F9" w:rsidTr="008B60FD">
        <w:tc>
          <w:tcPr>
            <w:tcW w:w="2766"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lastRenderedPageBreak/>
              <w:t>Припрема ученика за такмичење</w:t>
            </w:r>
          </w:p>
        </w:tc>
        <w:tc>
          <w:tcPr>
            <w:tcW w:w="19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Чланови већа</w:t>
            </w:r>
          </w:p>
        </w:tc>
        <w:tc>
          <w:tcPr>
            <w:tcW w:w="18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фебруар</w:t>
            </w:r>
          </w:p>
        </w:tc>
        <w:tc>
          <w:tcPr>
            <w:tcW w:w="4680" w:type="dxa"/>
          </w:tcPr>
          <w:p w:rsidR="008774F9" w:rsidRPr="008774F9" w:rsidRDefault="008774F9" w:rsidP="008B60FD">
            <w:pPr>
              <w:rPr>
                <w:rFonts w:asciiTheme="minorHAnsi" w:hAnsiTheme="minorHAnsi"/>
              </w:rPr>
            </w:pPr>
            <w:r w:rsidRPr="008774F9">
              <w:rPr>
                <w:rFonts w:asciiTheme="minorHAnsi" w:hAnsiTheme="minorHAnsi"/>
                <w:lang w:val="sr-Cyrl-CS"/>
              </w:rPr>
              <w:t>Записник са састанка стручног већа</w:t>
            </w:r>
            <w:r w:rsidRPr="008774F9">
              <w:rPr>
                <w:rFonts w:asciiTheme="minorHAnsi" w:hAnsiTheme="minorHAnsi"/>
              </w:rPr>
              <w:t>.</w:t>
            </w:r>
          </w:p>
          <w:p w:rsidR="008774F9" w:rsidRPr="008774F9" w:rsidRDefault="008774F9" w:rsidP="008B60FD">
            <w:pPr>
              <w:rPr>
                <w:rFonts w:asciiTheme="minorHAnsi" w:hAnsiTheme="minorHAnsi"/>
              </w:rPr>
            </w:pPr>
          </w:p>
          <w:p w:rsidR="008774F9" w:rsidRPr="008774F9" w:rsidRDefault="008774F9" w:rsidP="008B60FD">
            <w:pPr>
              <w:rPr>
                <w:rFonts w:asciiTheme="minorHAnsi" w:hAnsiTheme="minorHAnsi"/>
                <w:lang w:val="sr-Cyrl-CS"/>
              </w:rPr>
            </w:pPr>
          </w:p>
        </w:tc>
      </w:tr>
      <w:tr w:rsidR="008774F9" w:rsidRPr="008774F9" w:rsidTr="008B60FD">
        <w:tc>
          <w:tcPr>
            <w:tcW w:w="2766"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Анализа спровођења допунске и додатне наставе</w:t>
            </w:r>
          </w:p>
        </w:tc>
        <w:tc>
          <w:tcPr>
            <w:tcW w:w="19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Чланови већа</w:t>
            </w:r>
          </w:p>
        </w:tc>
        <w:tc>
          <w:tcPr>
            <w:tcW w:w="18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Март /април</w:t>
            </w:r>
          </w:p>
        </w:tc>
        <w:tc>
          <w:tcPr>
            <w:tcW w:w="4680"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Записник са састанка стручног већа</w:t>
            </w:r>
            <w:r w:rsidRPr="008774F9">
              <w:rPr>
                <w:rFonts w:asciiTheme="minorHAnsi" w:hAnsiTheme="minorHAnsi"/>
              </w:rPr>
              <w:t>.</w:t>
            </w:r>
          </w:p>
          <w:p w:rsidR="008774F9" w:rsidRPr="008774F9" w:rsidRDefault="008774F9" w:rsidP="008B60FD">
            <w:pPr>
              <w:rPr>
                <w:rFonts w:asciiTheme="minorHAnsi" w:hAnsiTheme="minorHAnsi"/>
                <w:lang w:val="sr-Cyrl-CS"/>
              </w:rPr>
            </w:pPr>
          </w:p>
          <w:p w:rsidR="008774F9" w:rsidRPr="008774F9" w:rsidRDefault="008774F9" w:rsidP="008B60FD">
            <w:pPr>
              <w:rPr>
                <w:rFonts w:asciiTheme="minorHAnsi" w:hAnsiTheme="minorHAnsi"/>
                <w:lang w:val="sr-Cyrl-CS"/>
              </w:rPr>
            </w:pPr>
          </w:p>
        </w:tc>
      </w:tr>
      <w:tr w:rsidR="008774F9" w:rsidRPr="008774F9" w:rsidTr="008B60FD">
        <w:tc>
          <w:tcPr>
            <w:tcW w:w="2766"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 xml:space="preserve">Посета републичком парламенту </w:t>
            </w:r>
          </w:p>
        </w:tc>
        <w:tc>
          <w:tcPr>
            <w:tcW w:w="19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 xml:space="preserve">Драгана Рашић </w:t>
            </w:r>
          </w:p>
          <w:p w:rsidR="008774F9" w:rsidRPr="008774F9" w:rsidRDefault="008774F9" w:rsidP="008B60FD">
            <w:pPr>
              <w:rPr>
                <w:rFonts w:asciiTheme="minorHAnsi" w:hAnsiTheme="minorHAnsi"/>
                <w:lang w:val="sr-Cyrl-CS"/>
              </w:rPr>
            </w:pPr>
            <w:r w:rsidRPr="008774F9">
              <w:rPr>
                <w:rFonts w:asciiTheme="minorHAnsi" w:hAnsiTheme="minorHAnsi"/>
                <w:lang w:val="sr-Cyrl-CS"/>
              </w:rPr>
              <w:t>Слађана Стојановић</w:t>
            </w:r>
          </w:p>
        </w:tc>
        <w:tc>
          <w:tcPr>
            <w:tcW w:w="18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 xml:space="preserve">Март/април </w:t>
            </w:r>
          </w:p>
        </w:tc>
        <w:tc>
          <w:tcPr>
            <w:tcW w:w="4680"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Извештај посете и фотографије</w:t>
            </w:r>
          </w:p>
          <w:p w:rsidR="008774F9" w:rsidRPr="008774F9" w:rsidRDefault="008774F9" w:rsidP="008B60FD">
            <w:pPr>
              <w:rPr>
                <w:rFonts w:asciiTheme="minorHAnsi" w:hAnsiTheme="minorHAnsi"/>
                <w:lang w:val="sr-Cyrl-CS"/>
              </w:rPr>
            </w:pPr>
            <w:r w:rsidRPr="008774F9">
              <w:rPr>
                <w:rFonts w:asciiTheme="minorHAnsi" w:hAnsiTheme="minorHAnsi"/>
                <w:lang w:val="sr-Cyrl-CS"/>
              </w:rPr>
              <w:t>Записник са састанка стручног већа</w:t>
            </w:r>
          </w:p>
        </w:tc>
      </w:tr>
      <w:tr w:rsidR="008774F9" w:rsidRPr="008774F9" w:rsidTr="008B60FD">
        <w:tc>
          <w:tcPr>
            <w:tcW w:w="2766"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Организовање угледног часа из историје старог Зајечара</w:t>
            </w:r>
          </w:p>
        </w:tc>
        <w:tc>
          <w:tcPr>
            <w:tcW w:w="19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Сузана Томић</w:t>
            </w:r>
          </w:p>
        </w:tc>
        <w:tc>
          <w:tcPr>
            <w:tcW w:w="18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У току школске године</w:t>
            </w:r>
          </w:p>
        </w:tc>
        <w:tc>
          <w:tcPr>
            <w:tcW w:w="4680"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 xml:space="preserve">Извештај предметног наставника, фотографије  </w:t>
            </w:r>
          </w:p>
        </w:tc>
      </w:tr>
      <w:tr w:rsidR="008774F9" w:rsidRPr="008774F9" w:rsidTr="008B60FD">
        <w:tc>
          <w:tcPr>
            <w:tcW w:w="2766"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 xml:space="preserve">Предавање из историје (локална историја) </w:t>
            </w:r>
          </w:p>
        </w:tc>
        <w:tc>
          <w:tcPr>
            <w:tcW w:w="19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Сузана Томић        гост предавач</w:t>
            </w:r>
          </w:p>
        </w:tc>
        <w:tc>
          <w:tcPr>
            <w:tcW w:w="18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У току школске године</w:t>
            </w:r>
          </w:p>
        </w:tc>
        <w:tc>
          <w:tcPr>
            <w:tcW w:w="4680"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Извештај предметног наставника и фотографије, Евиденција у дневнику додатне наставе                                           Записник са састанка стручног већа</w:t>
            </w:r>
          </w:p>
        </w:tc>
      </w:tr>
      <w:tr w:rsidR="008774F9" w:rsidRPr="008774F9" w:rsidTr="008B60FD">
        <w:tc>
          <w:tcPr>
            <w:tcW w:w="2766"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Извештај са такмичења</w:t>
            </w:r>
          </w:p>
        </w:tc>
        <w:tc>
          <w:tcPr>
            <w:tcW w:w="19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Чланови већа</w:t>
            </w:r>
          </w:p>
        </w:tc>
        <w:tc>
          <w:tcPr>
            <w:tcW w:w="18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 xml:space="preserve">Мај </w:t>
            </w:r>
          </w:p>
        </w:tc>
        <w:tc>
          <w:tcPr>
            <w:tcW w:w="4680"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Извештај предметних наставника  Записник са састанка стручног већа</w:t>
            </w:r>
            <w:r w:rsidRPr="008774F9">
              <w:rPr>
                <w:rFonts w:asciiTheme="minorHAnsi" w:hAnsiTheme="minorHAnsi"/>
              </w:rPr>
              <w:t>.</w:t>
            </w:r>
          </w:p>
        </w:tc>
      </w:tr>
      <w:tr w:rsidR="008774F9" w:rsidRPr="008774F9" w:rsidTr="008B60FD">
        <w:tc>
          <w:tcPr>
            <w:tcW w:w="2766"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Консултације са ученицима око израде матурскиг радова</w:t>
            </w:r>
          </w:p>
        </w:tc>
        <w:tc>
          <w:tcPr>
            <w:tcW w:w="19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Чланови већа</w:t>
            </w:r>
          </w:p>
        </w:tc>
        <w:tc>
          <w:tcPr>
            <w:tcW w:w="18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 xml:space="preserve">Фебруар/мај </w:t>
            </w:r>
          </w:p>
        </w:tc>
        <w:tc>
          <w:tcPr>
            <w:tcW w:w="4680"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Евиденција у дневнику за припрему наставу и консулатације                          Записник са састанка стручног већа</w:t>
            </w:r>
            <w:r w:rsidRPr="008774F9">
              <w:rPr>
                <w:rFonts w:asciiTheme="minorHAnsi" w:hAnsiTheme="minorHAnsi"/>
              </w:rPr>
              <w:t>.</w:t>
            </w:r>
          </w:p>
        </w:tc>
      </w:tr>
      <w:tr w:rsidR="008774F9" w:rsidRPr="008774F9" w:rsidTr="008B60FD">
        <w:tc>
          <w:tcPr>
            <w:tcW w:w="2766"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 xml:space="preserve">Анализа успеха на крају школске 2019/2020. </w:t>
            </w:r>
          </w:p>
        </w:tc>
        <w:tc>
          <w:tcPr>
            <w:tcW w:w="19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Чланови већа</w:t>
            </w:r>
          </w:p>
        </w:tc>
        <w:tc>
          <w:tcPr>
            <w:tcW w:w="18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јун</w:t>
            </w:r>
          </w:p>
        </w:tc>
        <w:tc>
          <w:tcPr>
            <w:tcW w:w="4680"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Записник са састанка стручног већа</w:t>
            </w:r>
            <w:r w:rsidRPr="008774F9">
              <w:rPr>
                <w:rFonts w:asciiTheme="minorHAnsi" w:hAnsiTheme="minorHAnsi"/>
              </w:rPr>
              <w:t>.</w:t>
            </w:r>
          </w:p>
          <w:p w:rsidR="008774F9" w:rsidRPr="008774F9" w:rsidRDefault="008774F9" w:rsidP="008B60FD">
            <w:pPr>
              <w:rPr>
                <w:rFonts w:asciiTheme="minorHAnsi" w:hAnsiTheme="minorHAnsi"/>
                <w:lang w:val="sr-Cyrl-CS"/>
              </w:rPr>
            </w:pPr>
          </w:p>
          <w:p w:rsidR="008774F9" w:rsidRPr="008774F9" w:rsidRDefault="008774F9" w:rsidP="008B60FD">
            <w:pPr>
              <w:rPr>
                <w:rFonts w:asciiTheme="minorHAnsi" w:hAnsiTheme="minorHAnsi"/>
                <w:lang w:val="sr-Cyrl-CS"/>
              </w:rPr>
            </w:pPr>
          </w:p>
        </w:tc>
      </w:tr>
      <w:tr w:rsidR="008774F9" w:rsidRPr="008774F9" w:rsidTr="008B60FD">
        <w:tc>
          <w:tcPr>
            <w:tcW w:w="2766"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Сумирање рада већа и израда плана активности за наредну школску годину</w:t>
            </w:r>
          </w:p>
        </w:tc>
        <w:tc>
          <w:tcPr>
            <w:tcW w:w="19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Чланови већа</w:t>
            </w:r>
          </w:p>
        </w:tc>
        <w:tc>
          <w:tcPr>
            <w:tcW w:w="18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јун</w:t>
            </w:r>
          </w:p>
        </w:tc>
        <w:tc>
          <w:tcPr>
            <w:tcW w:w="4680"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Записник са састанка већа</w:t>
            </w:r>
          </w:p>
        </w:tc>
      </w:tr>
      <w:tr w:rsidR="008774F9" w:rsidRPr="008774F9" w:rsidTr="008B60FD">
        <w:tc>
          <w:tcPr>
            <w:tcW w:w="2766"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Извештај о раду већа за школску 2019/2020.</w:t>
            </w:r>
          </w:p>
        </w:tc>
        <w:tc>
          <w:tcPr>
            <w:tcW w:w="19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Чланови већа</w:t>
            </w:r>
          </w:p>
        </w:tc>
        <w:tc>
          <w:tcPr>
            <w:tcW w:w="1807"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август</w:t>
            </w:r>
          </w:p>
        </w:tc>
        <w:tc>
          <w:tcPr>
            <w:tcW w:w="4680" w:type="dxa"/>
          </w:tcPr>
          <w:p w:rsidR="008774F9" w:rsidRPr="008774F9" w:rsidRDefault="008774F9" w:rsidP="008B60FD">
            <w:pPr>
              <w:rPr>
                <w:rFonts w:asciiTheme="minorHAnsi" w:hAnsiTheme="minorHAnsi"/>
                <w:lang w:val="sr-Cyrl-CS"/>
              </w:rPr>
            </w:pPr>
            <w:r w:rsidRPr="008774F9">
              <w:rPr>
                <w:rFonts w:asciiTheme="minorHAnsi" w:hAnsiTheme="minorHAnsi"/>
                <w:lang w:val="sr-Cyrl-CS"/>
              </w:rPr>
              <w:t xml:space="preserve">Записник са сатанка већа </w:t>
            </w:r>
          </w:p>
        </w:tc>
      </w:tr>
      <w:tr w:rsidR="008774F9" w:rsidRPr="008774F9" w:rsidTr="008B60FD">
        <w:tc>
          <w:tcPr>
            <w:tcW w:w="11160" w:type="dxa"/>
            <w:gridSpan w:val="4"/>
          </w:tcPr>
          <w:p w:rsidR="008774F9" w:rsidRPr="008774F9" w:rsidRDefault="008774F9" w:rsidP="00F10CF0">
            <w:pPr>
              <w:numPr>
                <w:ilvl w:val="0"/>
                <w:numId w:val="21"/>
              </w:numPr>
              <w:rPr>
                <w:rFonts w:asciiTheme="minorHAnsi" w:hAnsiTheme="minorHAnsi"/>
                <w:lang w:val="sr-Cyrl-CS"/>
              </w:rPr>
            </w:pPr>
            <w:r w:rsidRPr="008774F9">
              <w:rPr>
                <w:rFonts w:asciiTheme="minorHAnsi" w:hAnsiTheme="minorHAnsi"/>
                <w:lang w:val="sr-Cyrl-CS"/>
              </w:rPr>
              <w:t>Стручно усавршавање Стручног већа друштвених наука биће у складу са Каталогом са стручно усавршавање за школску 20</w:t>
            </w:r>
            <w:r w:rsidRPr="008774F9">
              <w:rPr>
                <w:rFonts w:asciiTheme="minorHAnsi" w:hAnsiTheme="minorHAnsi"/>
                <w:lang w:val="en-US"/>
              </w:rPr>
              <w:t>20</w:t>
            </w:r>
            <w:r w:rsidRPr="008774F9">
              <w:rPr>
                <w:rFonts w:asciiTheme="minorHAnsi" w:hAnsiTheme="minorHAnsi"/>
                <w:lang w:val="sr-Cyrl-CS"/>
              </w:rPr>
              <w:t>/202</w:t>
            </w:r>
            <w:r w:rsidRPr="008774F9">
              <w:rPr>
                <w:rFonts w:asciiTheme="minorHAnsi" w:hAnsiTheme="minorHAnsi"/>
                <w:lang w:val="en-US"/>
              </w:rPr>
              <w:t>1</w:t>
            </w:r>
            <w:r w:rsidRPr="008774F9">
              <w:rPr>
                <w:rFonts w:asciiTheme="minorHAnsi" w:hAnsiTheme="minorHAnsi"/>
                <w:lang w:val="sr-Cyrl-CS"/>
              </w:rPr>
              <w:t>. и у организацији Струковних удружења и организација наставних предмета, уколико дозов</w:t>
            </w:r>
            <w:r w:rsidRPr="008774F9">
              <w:rPr>
                <w:rFonts w:asciiTheme="minorHAnsi" w:hAnsiTheme="minorHAnsi"/>
              </w:rPr>
              <w:t>a</w:t>
            </w:r>
            <w:r w:rsidRPr="008774F9">
              <w:rPr>
                <w:rFonts w:asciiTheme="minorHAnsi" w:hAnsiTheme="minorHAnsi"/>
                <w:lang w:val="sr-Cyrl-CS"/>
              </w:rPr>
              <w:t xml:space="preserve">љавају финансијске могућности школе.   </w:t>
            </w:r>
          </w:p>
          <w:p w:rsidR="008774F9" w:rsidRPr="008774F9" w:rsidRDefault="008774F9" w:rsidP="00F10CF0">
            <w:pPr>
              <w:numPr>
                <w:ilvl w:val="0"/>
                <w:numId w:val="21"/>
              </w:numPr>
              <w:rPr>
                <w:rFonts w:asciiTheme="minorHAnsi" w:hAnsiTheme="minorHAnsi"/>
                <w:lang w:val="sr-Cyrl-CS"/>
              </w:rPr>
            </w:pPr>
            <w:r w:rsidRPr="008774F9">
              <w:rPr>
                <w:rFonts w:asciiTheme="minorHAnsi" w:hAnsiTheme="minorHAnsi"/>
                <w:lang w:val="sr-Cyrl-CS"/>
              </w:rPr>
              <w:t>Сарадња предметних наставника са установама културе и инстицуцијама Града Зајечара, као и невладиним организацијама и појединцима из области образовања и културе</w:t>
            </w:r>
          </w:p>
        </w:tc>
      </w:tr>
    </w:tbl>
    <w:p w:rsidR="00E25AE1" w:rsidRPr="00305C03" w:rsidRDefault="00E25AE1" w:rsidP="00E25AE1">
      <w:pPr>
        <w:jc w:val="center"/>
        <w:rPr>
          <w:rFonts w:ascii="Calibri" w:hAnsi="Calibri" w:cs="Tahoma"/>
        </w:rPr>
      </w:pPr>
    </w:p>
    <w:p w:rsidR="00E25AE1" w:rsidRPr="003311DC" w:rsidRDefault="003311DC" w:rsidP="00483315">
      <w:pPr>
        <w:spacing w:after="200" w:line="276" w:lineRule="auto"/>
        <w:ind w:left="720"/>
        <w:rPr>
          <w:rFonts w:asciiTheme="minorHAnsi" w:hAnsiTheme="minorHAnsi"/>
        </w:rPr>
      </w:pPr>
      <w:r w:rsidRPr="003311DC">
        <w:rPr>
          <w:rFonts w:asciiTheme="minorHAnsi" w:hAnsiTheme="minorHAnsi"/>
        </w:rPr>
        <w:t xml:space="preserve">  </w:t>
      </w:r>
    </w:p>
    <w:p w:rsidR="00222729" w:rsidRPr="00305C03" w:rsidRDefault="00222729" w:rsidP="00E25AE1">
      <w:pPr>
        <w:jc w:val="center"/>
        <w:rPr>
          <w:rFonts w:ascii="Calibri" w:hAnsi="Calibri" w:cs="Cambria Math"/>
          <w:b/>
          <w:sz w:val="28"/>
          <w:szCs w:val="28"/>
          <w:lang w:val="sr-Cyrl-CS"/>
        </w:rPr>
      </w:pPr>
    </w:p>
    <w:p w:rsidR="00222729" w:rsidRPr="00305C03" w:rsidRDefault="00222729" w:rsidP="00B7602E">
      <w:pPr>
        <w:rPr>
          <w:rFonts w:ascii="Calibri" w:hAnsi="Calibri" w:cs="Cambria Math"/>
          <w:b/>
          <w:sz w:val="28"/>
          <w:szCs w:val="28"/>
          <w:lang w:val="sr-Cyrl-CS"/>
        </w:rPr>
      </w:pPr>
    </w:p>
    <w:p w:rsidR="00222729" w:rsidRPr="00305C03" w:rsidRDefault="00222729" w:rsidP="00E25AE1">
      <w:pPr>
        <w:jc w:val="center"/>
        <w:rPr>
          <w:rFonts w:ascii="Calibri" w:hAnsi="Calibri" w:cs="Cambria Math"/>
          <w:b/>
          <w:sz w:val="28"/>
          <w:szCs w:val="28"/>
          <w:lang w:val="sr-Cyrl-CS"/>
        </w:rPr>
      </w:pPr>
    </w:p>
    <w:p w:rsidR="00222729" w:rsidRPr="00305C03" w:rsidRDefault="00222729" w:rsidP="003311DC">
      <w:pPr>
        <w:rPr>
          <w:rFonts w:ascii="Calibri" w:hAnsi="Calibri" w:cs="Cambria Math"/>
          <w:b/>
          <w:sz w:val="28"/>
          <w:szCs w:val="28"/>
          <w:lang w:val="sr-Cyrl-CS"/>
        </w:rPr>
      </w:pPr>
    </w:p>
    <w:p w:rsidR="00222729" w:rsidRPr="00305C03" w:rsidRDefault="00222729" w:rsidP="00E25AE1">
      <w:pPr>
        <w:jc w:val="center"/>
        <w:rPr>
          <w:rFonts w:ascii="Calibri" w:hAnsi="Calibri" w:cs="Cambria Math"/>
          <w:b/>
          <w:sz w:val="28"/>
          <w:szCs w:val="28"/>
          <w:lang w:val="sr-Cyrl-CS"/>
        </w:rPr>
      </w:pPr>
    </w:p>
    <w:p w:rsidR="00222729" w:rsidRDefault="00222729" w:rsidP="00B7602E">
      <w:pPr>
        <w:rPr>
          <w:rFonts w:ascii="Calibri" w:hAnsi="Calibri" w:cs="Cambria Math"/>
          <w:b/>
          <w:sz w:val="28"/>
          <w:szCs w:val="28"/>
          <w:lang w:val="en-US"/>
        </w:rPr>
      </w:pPr>
    </w:p>
    <w:p w:rsidR="008774F9" w:rsidRDefault="008774F9" w:rsidP="00B7602E">
      <w:pPr>
        <w:rPr>
          <w:rFonts w:ascii="Calibri" w:hAnsi="Calibri" w:cs="Cambria Math"/>
          <w:b/>
          <w:sz w:val="28"/>
          <w:szCs w:val="28"/>
          <w:lang w:val="en-US"/>
        </w:rPr>
      </w:pPr>
    </w:p>
    <w:p w:rsidR="008774F9" w:rsidRDefault="008774F9" w:rsidP="00B7602E">
      <w:pPr>
        <w:rPr>
          <w:rFonts w:ascii="Calibri" w:hAnsi="Calibri" w:cs="Cambria Math"/>
          <w:b/>
          <w:sz w:val="28"/>
          <w:szCs w:val="28"/>
          <w:lang w:val="en-US"/>
        </w:rPr>
      </w:pPr>
    </w:p>
    <w:p w:rsidR="008774F9" w:rsidRDefault="008774F9" w:rsidP="00B7602E">
      <w:pPr>
        <w:rPr>
          <w:rFonts w:ascii="Calibri" w:hAnsi="Calibri" w:cs="Cambria Math"/>
          <w:b/>
          <w:sz w:val="28"/>
          <w:szCs w:val="28"/>
          <w:lang w:val="en-US"/>
        </w:rPr>
      </w:pPr>
    </w:p>
    <w:p w:rsidR="008774F9" w:rsidRDefault="008774F9" w:rsidP="00B7602E">
      <w:pPr>
        <w:rPr>
          <w:rFonts w:ascii="Calibri" w:hAnsi="Calibri" w:cs="Cambria Math"/>
          <w:b/>
          <w:sz w:val="28"/>
          <w:szCs w:val="28"/>
          <w:lang w:val="en-US"/>
        </w:rPr>
      </w:pPr>
    </w:p>
    <w:p w:rsidR="008774F9" w:rsidRDefault="008774F9" w:rsidP="00B7602E">
      <w:pPr>
        <w:rPr>
          <w:rFonts w:ascii="Calibri" w:hAnsi="Calibri" w:cs="Cambria Math"/>
          <w:b/>
          <w:sz w:val="28"/>
          <w:szCs w:val="28"/>
          <w:lang w:val="en-US"/>
        </w:rPr>
      </w:pPr>
    </w:p>
    <w:p w:rsidR="008774F9" w:rsidRDefault="008774F9" w:rsidP="00B7602E">
      <w:pPr>
        <w:rPr>
          <w:rFonts w:ascii="Calibri" w:hAnsi="Calibri" w:cs="Cambria Math"/>
          <w:b/>
          <w:sz w:val="28"/>
          <w:szCs w:val="28"/>
          <w:lang w:val="en-US"/>
        </w:rPr>
      </w:pPr>
    </w:p>
    <w:p w:rsidR="008774F9" w:rsidRPr="00A35F83" w:rsidRDefault="00A35F83" w:rsidP="00462F3B">
      <w:pPr>
        <w:jc w:val="center"/>
        <w:rPr>
          <w:rFonts w:asciiTheme="minorHAnsi" w:hAnsiTheme="minorHAnsi" w:cs="Cambria Math"/>
          <w:b/>
          <w:sz w:val="28"/>
          <w:szCs w:val="28"/>
        </w:rPr>
      </w:pPr>
      <w:r w:rsidRPr="00A35F83">
        <w:rPr>
          <w:rFonts w:asciiTheme="minorHAnsi" w:hAnsiTheme="minorHAnsi"/>
          <w:b/>
          <w:sz w:val="28"/>
          <w:szCs w:val="28"/>
          <w:lang w:val="sr-Cyrl-CS"/>
        </w:rPr>
        <w:t>ПЛАН</w:t>
      </w:r>
      <w:r w:rsidR="00D94213" w:rsidRPr="00A35F83">
        <w:rPr>
          <w:rFonts w:asciiTheme="minorHAnsi" w:hAnsiTheme="minorHAnsi"/>
          <w:b/>
          <w:sz w:val="28"/>
          <w:szCs w:val="28"/>
          <w:lang w:val="sr-Cyrl-CS"/>
        </w:rPr>
        <w:t xml:space="preserve"> РАДА СТРУЧНОГ ВЕЋА ЗА БИОЛОГИЈУ, ФИЗИКУ  И ХЕМИЈУ</w:t>
      </w:r>
    </w:p>
    <w:tbl>
      <w:tblPr>
        <w:tblpPr w:leftFromText="180" w:rightFromText="180" w:vertAnchor="page" w:horzAnchor="margin" w:tblpXSpec="center" w:tblpY="158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3706"/>
        <w:gridCol w:w="3016"/>
        <w:gridCol w:w="3261"/>
      </w:tblGrid>
      <w:tr w:rsidR="00894343" w:rsidRPr="00AA0169" w:rsidTr="00F81230">
        <w:trPr>
          <w:trHeight w:val="70"/>
        </w:trPr>
        <w:tc>
          <w:tcPr>
            <w:tcW w:w="757" w:type="dxa"/>
          </w:tcPr>
          <w:p w:rsidR="00894343" w:rsidRPr="00AA0169" w:rsidRDefault="00894343" w:rsidP="00F81230">
            <w:pPr>
              <w:rPr>
                <w:rFonts w:ascii="Calibri" w:eastAsia="Calibri" w:hAnsi="Calibri"/>
                <w:sz w:val="22"/>
                <w:szCs w:val="22"/>
                <w:lang w:val="en-US" w:eastAsia="en-US"/>
              </w:rPr>
            </w:pPr>
            <w:r w:rsidRPr="00AA0169">
              <w:rPr>
                <w:rFonts w:ascii="Calibri" w:eastAsia="Calibri" w:hAnsi="Calibri"/>
                <w:b/>
                <w:sz w:val="20"/>
                <w:szCs w:val="20"/>
                <w:lang w:val="sr-Cyrl-CS" w:eastAsia="en-US"/>
              </w:rPr>
              <w:t>месец</w:t>
            </w:r>
          </w:p>
        </w:tc>
        <w:tc>
          <w:tcPr>
            <w:tcW w:w="3706" w:type="dxa"/>
          </w:tcPr>
          <w:p w:rsidR="00894343" w:rsidRPr="00AA0169" w:rsidRDefault="00894343" w:rsidP="00F81230">
            <w:pPr>
              <w:rPr>
                <w:rFonts w:ascii="Calibri" w:eastAsia="Calibri" w:hAnsi="Calibri"/>
                <w:b/>
                <w:sz w:val="22"/>
                <w:szCs w:val="22"/>
                <w:lang w:val="en-US" w:eastAsia="en-US"/>
              </w:rPr>
            </w:pPr>
            <w:r w:rsidRPr="00AA0169">
              <w:rPr>
                <w:rFonts w:ascii="Arial" w:hAnsi="Arial" w:cs="Arial"/>
                <w:color w:val="4B0082"/>
                <w:sz w:val="17"/>
                <w:szCs w:val="17"/>
                <w:lang w:val="sr-Cyrl-CS" w:eastAsia="en-US"/>
              </w:rPr>
              <w:t xml:space="preserve">          </w:t>
            </w:r>
            <w:r w:rsidRPr="00AA0169">
              <w:rPr>
                <w:rFonts w:ascii="Arial" w:hAnsi="Arial" w:cs="Arial"/>
                <w:b/>
                <w:color w:val="4B0082"/>
                <w:sz w:val="17"/>
                <w:szCs w:val="17"/>
                <w:lang w:val="en-US" w:eastAsia="en-US"/>
              </w:rPr>
              <w:t>Caдpжaj</w:t>
            </w:r>
            <w:r w:rsidRPr="00AA0169">
              <w:rPr>
                <w:rFonts w:ascii="Arial" w:hAnsi="Arial" w:cs="Arial"/>
                <w:b/>
                <w:color w:val="4B0082"/>
                <w:sz w:val="17"/>
                <w:szCs w:val="17"/>
                <w:lang w:val="sr-Cyrl-CS" w:eastAsia="en-US"/>
              </w:rPr>
              <w:t>, активности</w:t>
            </w:r>
          </w:p>
        </w:tc>
        <w:tc>
          <w:tcPr>
            <w:tcW w:w="3016" w:type="dxa"/>
          </w:tcPr>
          <w:p w:rsidR="00894343" w:rsidRPr="00AA0169" w:rsidRDefault="00894343" w:rsidP="00F81230">
            <w:pPr>
              <w:rPr>
                <w:rFonts w:ascii="Calibri" w:eastAsia="Calibri" w:hAnsi="Calibri"/>
                <w:b/>
                <w:sz w:val="22"/>
                <w:szCs w:val="22"/>
                <w:lang w:val="en-US" w:eastAsia="en-US"/>
              </w:rPr>
            </w:pPr>
            <w:r w:rsidRPr="00AA0169">
              <w:rPr>
                <w:rFonts w:ascii="Arial" w:hAnsi="Arial" w:cs="Arial"/>
                <w:color w:val="4B0082"/>
                <w:sz w:val="17"/>
                <w:szCs w:val="17"/>
                <w:lang w:val="en-US" w:eastAsia="en-US"/>
              </w:rPr>
              <w:t xml:space="preserve">      </w:t>
            </w:r>
            <w:r w:rsidRPr="00AA0169">
              <w:rPr>
                <w:rFonts w:ascii="Arial" w:hAnsi="Arial" w:cs="Arial"/>
                <w:b/>
                <w:color w:val="4B0082"/>
                <w:sz w:val="17"/>
                <w:szCs w:val="17"/>
                <w:lang w:val="sr-Cyrl-CS" w:eastAsia="en-US"/>
              </w:rPr>
              <w:t>Носиоци и сарадници</w:t>
            </w:r>
          </w:p>
        </w:tc>
        <w:tc>
          <w:tcPr>
            <w:tcW w:w="3261" w:type="dxa"/>
          </w:tcPr>
          <w:p w:rsidR="00894343" w:rsidRPr="00AA0169" w:rsidRDefault="00894343" w:rsidP="00F81230">
            <w:pPr>
              <w:rPr>
                <w:rFonts w:ascii="Calibri" w:eastAsia="Calibri" w:hAnsi="Calibri"/>
                <w:b/>
                <w:sz w:val="22"/>
                <w:szCs w:val="22"/>
                <w:lang w:val="en-US" w:eastAsia="en-US"/>
              </w:rPr>
            </w:pPr>
            <w:r w:rsidRPr="00AA0169">
              <w:rPr>
                <w:rFonts w:ascii="Arial" w:hAnsi="Arial" w:cs="Arial"/>
                <w:color w:val="4B0082"/>
                <w:sz w:val="17"/>
                <w:szCs w:val="17"/>
                <w:lang w:val="en-US" w:eastAsia="en-US"/>
              </w:rPr>
              <w:t xml:space="preserve">                      </w:t>
            </w:r>
            <w:r w:rsidRPr="00AA0169">
              <w:rPr>
                <w:rFonts w:ascii="Arial" w:hAnsi="Arial" w:cs="Arial"/>
                <w:b/>
                <w:color w:val="4B0082"/>
                <w:sz w:val="17"/>
                <w:szCs w:val="17"/>
                <w:lang w:val="sr-Cyrl-CS" w:eastAsia="en-US"/>
              </w:rPr>
              <w:t>Начин и исходи</w:t>
            </w:r>
          </w:p>
        </w:tc>
      </w:tr>
      <w:tr w:rsidR="00894343" w:rsidRPr="00AA0169" w:rsidTr="00F81230">
        <w:tc>
          <w:tcPr>
            <w:tcW w:w="757" w:type="dxa"/>
          </w:tcPr>
          <w:p w:rsidR="00894343" w:rsidRPr="00AA0169" w:rsidRDefault="00894343" w:rsidP="00F81230">
            <w:pPr>
              <w:rPr>
                <w:rFonts w:ascii="Calibri" w:eastAsia="Calibri" w:hAnsi="Calibri"/>
                <w:sz w:val="22"/>
                <w:szCs w:val="22"/>
                <w:lang w:val="sr-Cyrl-CS" w:eastAsia="en-US"/>
              </w:rPr>
            </w:pPr>
          </w:p>
          <w:p w:rsidR="00894343" w:rsidRPr="00AA0169" w:rsidRDefault="00894343" w:rsidP="00F81230">
            <w:pPr>
              <w:rPr>
                <w:rFonts w:ascii="Calibri" w:eastAsia="Calibri" w:hAnsi="Calibri"/>
                <w:sz w:val="22"/>
                <w:szCs w:val="22"/>
                <w:lang w:val="sr-Cyrl-CS" w:eastAsia="en-US"/>
              </w:rPr>
            </w:pPr>
          </w:p>
          <w:p w:rsidR="00894343" w:rsidRPr="00AA0169" w:rsidRDefault="00894343" w:rsidP="00F81230">
            <w:pPr>
              <w:rPr>
                <w:rFonts w:ascii="Calibri" w:eastAsia="Calibri" w:hAnsi="Calibri"/>
                <w:sz w:val="22"/>
                <w:szCs w:val="22"/>
                <w:lang w:val="sr-Cyrl-CS" w:eastAsia="en-US"/>
              </w:rPr>
            </w:pPr>
          </w:p>
          <w:p w:rsidR="00894343" w:rsidRPr="00AA0169" w:rsidRDefault="00894343" w:rsidP="00F81230">
            <w:pPr>
              <w:rPr>
                <w:rFonts w:ascii="Calibri" w:eastAsia="Calibri" w:hAnsi="Calibri"/>
                <w:sz w:val="22"/>
                <w:szCs w:val="22"/>
                <w:lang w:val="sr-Cyrl-CS" w:eastAsia="en-US"/>
              </w:rPr>
            </w:pPr>
          </w:p>
          <w:p w:rsidR="00894343" w:rsidRPr="00AA0169" w:rsidRDefault="00894343" w:rsidP="00F81230">
            <w:pPr>
              <w:rPr>
                <w:rFonts w:ascii="Calibri" w:eastAsia="Calibri" w:hAnsi="Calibri"/>
                <w:sz w:val="22"/>
                <w:szCs w:val="22"/>
                <w:lang w:val="sr-Cyrl-CS" w:eastAsia="en-US"/>
              </w:rPr>
            </w:pPr>
          </w:p>
          <w:p w:rsidR="00894343" w:rsidRPr="00AA0169" w:rsidRDefault="00894343" w:rsidP="00F81230">
            <w:pPr>
              <w:rPr>
                <w:rFonts w:ascii="Calibri" w:eastAsia="Calibri" w:hAnsi="Calibri"/>
                <w:sz w:val="22"/>
                <w:szCs w:val="22"/>
                <w:lang w:val="sr-Cyrl-CS" w:eastAsia="en-US"/>
              </w:rPr>
            </w:pPr>
          </w:p>
          <w:p w:rsidR="00894343" w:rsidRPr="00AA0169" w:rsidRDefault="00894343" w:rsidP="00F81230">
            <w:pPr>
              <w:rPr>
                <w:rFonts w:ascii="Calibri" w:eastAsia="Calibri" w:hAnsi="Calibri"/>
                <w:sz w:val="22"/>
                <w:szCs w:val="22"/>
                <w:lang w:val="sr-Cyrl-CS" w:eastAsia="en-US"/>
              </w:rPr>
            </w:pPr>
          </w:p>
          <w:p w:rsidR="00894343" w:rsidRPr="00AA0169" w:rsidRDefault="00894343" w:rsidP="00F81230">
            <w:pPr>
              <w:rPr>
                <w:rFonts w:ascii="Calibri" w:eastAsia="Calibri" w:hAnsi="Calibri"/>
                <w:sz w:val="22"/>
                <w:szCs w:val="22"/>
                <w:lang w:val="sr-Cyrl-CS" w:eastAsia="en-US"/>
              </w:rPr>
            </w:pPr>
          </w:p>
          <w:p w:rsidR="00894343" w:rsidRPr="00AA0169" w:rsidRDefault="00894343" w:rsidP="00F81230">
            <w:pPr>
              <w:rPr>
                <w:rFonts w:ascii="Calibri" w:eastAsia="Calibri" w:hAnsi="Calibri"/>
                <w:sz w:val="22"/>
                <w:szCs w:val="22"/>
                <w:lang w:val="sr-Cyrl-CS" w:eastAsia="en-US"/>
              </w:rPr>
            </w:pPr>
          </w:p>
          <w:p w:rsidR="00894343" w:rsidRPr="00AA0169" w:rsidRDefault="00894343" w:rsidP="00F81230">
            <w:pPr>
              <w:rPr>
                <w:rFonts w:ascii="Calibri" w:eastAsia="Calibri" w:hAnsi="Calibri"/>
                <w:sz w:val="22"/>
                <w:szCs w:val="22"/>
                <w:lang w:val="sr-Cyrl-CS" w:eastAsia="en-US"/>
              </w:rPr>
            </w:pPr>
          </w:p>
          <w:p w:rsidR="00894343" w:rsidRPr="00AA0169" w:rsidRDefault="00894343" w:rsidP="00F81230">
            <w:pPr>
              <w:rPr>
                <w:rFonts w:ascii="Calibri" w:eastAsia="Calibri" w:hAnsi="Calibri"/>
                <w:sz w:val="22"/>
                <w:szCs w:val="22"/>
                <w:lang w:val="sr-Cyrl-CS" w:eastAsia="en-US"/>
              </w:rPr>
            </w:pPr>
          </w:p>
          <w:p w:rsidR="00894343" w:rsidRPr="00AA0169" w:rsidRDefault="00894343" w:rsidP="00F81230">
            <w:pPr>
              <w:rPr>
                <w:rFonts w:ascii="Calibri" w:eastAsia="Calibri" w:hAnsi="Calibri"/>
                <w:sz w:val="22"/>
                <w:szCs w:val="22"/>
                <w:lang w:val="sr-Cyrl-CS" w:eastAsia="en-US"/>
              </w:rPr>
            </w:pPr>
          </w:p>
          <w:p w:rsidR="00894343" w:rsidRPr="00AA0169" w:rsidRDefault="00894343" w:rsidP="00F81230">
            <w:pPr>
              <w:rPr>
                <w:rFonts w:ascii="Calibri" w:eastAsia="Calibri" w:hAnsi="Calibri"/>
                <w:sz w:val="22"/>
                <w:szCs w:val="22"/>
                <w:lang w:val="en-US" w:eastAsia="en-US"/>
              </w:rPr>
            </w:pPr>
            <w:r w:rsidRPr="00AA0169">
              <w:rPr>
                <w:rFonts w:ascii="Calibri" w:eastAsia="Calibri" w:hAnsi="Calibri"/>
                <w:sz w:val="22"/>
                <w:szCs w:val="22"/>
                <w:lang w:val="sr-Cyrl-CS" w:eastAsia="en-US"/>
              </w:rPr>
              <w:t xml:space="preserve">   </w:t>
            </w:r>
            <w:r w:rsidRPr="00AA0169">
              <w:rPr>
                <w:rFonts w:ascii="Calibri" w:eastAsia="Calibri" w:hAnsi="Calibri"/>
                <w:sz w:val="22"/>
                <w:szCs w:val="22"/>
                <w:lang w:val="en-US" w:eastAsia="en-US"/>
              </w:rPr>
              <w:t>IX</w:t>
            </w:r>
          </w:p>
        </w:tc>
        <w:tc>
          <w:tcPr>
            <w:tcW w:w="3706" w:type="dxa"/>
          </w:tcPr>
          <w:p w:rsidR="00894343" w:rsidRPr="00AA0169" w:rsidRDefault="00894343" w:rsidP="00F81230">
            <w:pPr>
              <w:rPr>
                <w:rFonts w:ascii="Calibri" w:eastAsia="Calibri" w:hAnsi="Calibri"/>
                <w:sz w:val="20"/>
                <w:szCs w:val="20"/>
                <w:lang w:val="en-US" w:eastAsia="en-US"/>
              </w:rPr>
            </w:pPr>
            <w:r w:rsidRPr="00AA0169">
              <w:rPr>
                <w:rFonts w:ascii="Arial" w:eastAsia="Calibri" w:hAnsi="Arial" w:cs="Arial"/>
                <w:sz w:val="20"/>
                <w:szCs w:val="20"/>
                <w:lang w:val="sr-Cyrl-CS" w:eastAsia="en-US"/>
              </w:rPr>
              <w:t>○</w:t>
            </w:r>
            <w:r w:rsidRPr="00AA0169">
              <w:rPr>
                <w:rFonts w:ascii="Calibri" w:eastAsia="Calibri" w:hAnsi="Calibri"/>
                <w:sz w:val="20"/>
                <w:szCs w:val="20"/>
                <w:lang w:val="sr-Cyrl-CS" w:eastAsia="en-US"/>
              </w:rPr>
              <w:t xml:space="preserve">Програм рада већа за наредну школску годину </w:t>
            </w:r>
          </w:p>
          <w:p w:rsidR="00894343" w:rsidRPr="00AA0169" w:rsidRDefault="00894343" w:rsidP="00F81230">
            <w:pPr>
              <w:rPr>
                <w:rFonts w:ascii="Calibri" w:eastAsia="Calibri" w:hAnsi="Calibri"/>
                <w:sz w:val="20"/>
                <w:szCs w:val="20"/>
                <w:lang w:val="sr-Cyrl-C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Припрема и реализација иницијалног тестирања за ученике првог разреда</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 xml:space="preserve">Планови и програми </w:t>
            </w:r>
            <w:r w:rsidRPr="00AA0169">
              <w:rPr>
                <w:rFonts w:ascii="Calibri" w:eastAsia="Calibri" w:hAnsi="Calibri"/>
                <w:sz w:val="20"/>
                <w:szCs w:val="20"/>
                <w:lang w:val="sr-Cyrl-CS" w:eastAsia="en-US"/>
              </w:rPr>
              <w:t xml:space="preserve">рада,могућности реализације,усклађивање и усаглашавање  наставних садржаја </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Сређивање кабинета,набавка нових наставних средстава</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Планирање тестова,усаглашавање са другим активима</w:t>
            </w:r>
            <w:r w:rsidRPr="00AA0169">
              <w:rPr>
                <w:rFonts w:ascii="Calibri" w:eastAsia="Calibri" w:hAnsi="Calibri"/>
                <w:sz w:val="20"/>
                <w:szCs w:val="20"/>
                <w:lang w:val="sr-Cyrl-CS" w:eastAsia="en-US"/>
              </w:rPr>
              <w:t xml:space="preserve"> </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 xml:space="preserve">Планирање додатне и допунске наставе </w:t>
            </w:r>
            <w:r w:rsidRPr="00AA0169">
              <w:rPr>
                <w:rFonts w:ascii="Calibri" w:eastAsia="Calibri" w:hAnsi="Calibri"/>
                <w:sz w:val="20"/>
                <w:szCs w:val="20"/>
                <w:lang w:val="sr-Cyrl-CS" w:eastAsia="en-US"/>
              </w:rPr>
              <w:t xml:space="preserve"> </w:t>
            </w:r>
          </w:p>
          <w:p w:rsidR="00894343" w:rsidRPr="004B4933" w:rsidRDefault="00894343" w:rsidP="00F81230">
            <w:pPr>
              <w:rPr>
                <w:rFonts w:ascii="Calibri" w:eastAsia="Calibri" w:hAnsi="Calibri"/>
                <w:sz w:val="20"/>
                <w:szCs w:val="20"/>
                <w:lang w:val="sr-Cyrl-CS" w:eastAsia="en-US"/>
              </w:rPr>
            </w:pPr>
            <w:r>
              <w:rPr>
                <w:rFonts w:ascii="Calibri" w:eastAsia="Calibri" w:hAnsi="Calibri"/>
                <w:sz w:val="20"/>
                <w:szCs w:val="20"/>
                <w:lang w:val="sr-Cyrl-RS" w:eastAsia="en-US"/>
              </w:rPr>
              <w:t>о</w:t>
            </w:r>
            <w:r w:rsidRPr="004B4933">
              <w:rPr>
                <w:rFonts w:ascii="Calibri" w:eastAsia="Calibri" w:hAnsi="Calibri"/>
                <w:sz w:val="20"/>
                <w:szCs w:val="20"/>
                <w:lang w:val="sr-Cyrl-RS" w:eastAsia="en-US"/>
              </w:rPr>
              <w:t>Припрема за онлајн наставу</w:t>
            </w:r>
            <w:r>
              <w:rPr>
                <w:rFonts w:ascii="Calibri" w:eastAsia="Calibri" w:hAnsi="Calibri"/>
                <w:sz w:val="20"/>
                <w:szCs w:val="20"/>
                <w:lang w:val="sr-Cyrl-RS" w:eastAsia="en-US"/>
              </w:rPr>
              <w:t xml:space="preserve"> због комбинованог облика наставе, ванредне ситуације, или у случају увођења ванредног стања и онлајн рада Стручног већа</w:t>
            </w:r>
          </w:p>
          <w:p w:rsidR="00894343" w:rsidRPr="00AA0169" w:rsidRDefault="00894343" w:rsidP="00F81230">
            <w:pPr>
              <w:rPr>
                <w:rFonts w:ascii="Calibri" w:eastAsia="Calibri" w:hAnsi="Calibri"/>
                <w:sz w:val="20"/>
                <w:szCs w:val="20"/>
                <w:lang w:val="en-US" w:eastAsia="en-US"/>
              </w:rPr>
            </w:pPr>
          </w:p>
        </w:tc>
        <w:tc>
          <w:tcPr>
            <w:tcW w:w="3016" w:type="dxa"/>
          </w:tcPr>
          <w:p w:rsidR="00894343" w:rsidRPr="00AA0169" w:rsidRDefault="00894343" w:rsidP="00F81230">
            <w:pPr>
              <w:rPr>
                <w:rFonts w:ascii="Calibri" w:eastAsia="Calibri" w:hAnsi="Calibri"/>
                <w:sz w:val="20"/>
                <w:szCs w:val="20"/>
                <w:lang w:val="en-US" w:eastAsia="en-US"/>
              </w:rPr>
            </w:pPr>
            <w:r w:rsidRPr="00AA0169">
              <w:rPr>
                <w:rFonts w:ascii="Calibri" w:hAnsi="Calibri"/>
                <w:sz w:val="20"/>
                <w:szCs w:val="20"/>
                <w:lang w:val="en-US" w:eastAsia="en-US"/>
              </w:rPr>
              <w:t>председник стручног већа</w:t>
            </w:r>
            <w:r w:rsidRPr="00AA0169">
              <w:rPr>
                <w:rFonts w:ascii="Calibri" w:hAnsi="Calibri"/>
                <w:sz w:val="20"/>
                <w:szCs w:val="20"/>
                <w:lang w:val="en-US" w:eastAsia="en-US"/>
              </w:rPr>
              <w:br/>
            </w:r>
            <w:r w:rsidRPr="00AA0169">
              <w:rPr>
                <w:rFonts w:ascii="Calibri" w:eastAsia="Calibri" w:hAnsi="Calibri"/>
                <w:sz w:val="20"/>
                <w:szCs w:val="20"/>
                <w:lang w:val="sr-Cyrl-CS" w:eastAsia="en-US"/>
              </w:rPr>
              <w:t>сви чланови стручног већа</w:t>
            </w:r>
          </w:p>
          <w:p w:rsidR="00894343" w:rsidRPr="00AA0169" w:rsidRDefault="00894343" w:rsidP="00F81230">
            <w:pPr>
              <w:rPr>
                <w:rFonts w:ascii="Calibri" w:eastAsia="Calibri" w:hAnsi="Calibri"/>
                <w:sz w:val="20"/>
                <w:szCs w:val="20"/>
                <w:lang w:val="en-US" w:eastAsia="en-US"/>
              </w:rPr>
            </w:pPr>
            <w:r w:rsidRPr="00AA0169">
              <w:rPr>
                <w:rFonts w:ascii="Calibri" w:eastAsia="Calibri" w:hAnsi="Calibri"/>
                <w:sz w:val="20"/>
                <w:szCs w:val="20"/>
                <w:lang w:val="sr-Cyrl-CS" w:eastAsia="en-US"/>
              </w:rPr>
              <w:t>сви чланови стручног већа</w:t>
            </w:r>
          </w:p>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по предметима</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 xml:space="preserve">- сви чланови стручног већа </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део већа за хемију, биологију, физику</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 xml:space="preserve"> сви чланови стручног већа</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 xml:space="preserve">сви чланови стручног већа </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p>
        </w:tc>
        <w:tc>
          <w:tcPr>
            <w:tcW w:w="3261" w:type="dxa"/>
          </w:tcPr>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записник стручног већа</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en-US" w:eastAsia="en-US"/>
              </w:rPr>
            </w:pPr>
            <w:r w:rsidRPr="00AA0169">
              <w:rPr>
                <w:rFonts w:ascii="Calibri" w:eastAsia="Calibri" w:hAnsi="Calibri"/>
                <w:sz w:val="20"/>
                <w:szCs w:val="20"/>
                <w:lang w:val="sr-Cyrl-CS" w:eastAsia="en-US"/>
              </w:rPr>
              <w:t>консултације</w:t>
            </w:r>
            <w:r w:rsidRPr="00AA0169">
              <w:rPr>
                <w:rFonts w:ascii="Calibri" w:eastAsia="Calibri" w:hAnsi="Calibri"/>
                <w:sz w:val="20"/>
                <w:szCs w:val="20"/>
                <w:lang w:val="en-US" w:eastAsia="en-US"/>
              </w:rPr>
              <w:t>,</w:t>
            </w:r>
            <w:r w:rsidRPr="00AA0169">
              <w:rPr>
                <w:color w:val="4B0082"/>
                <w:lang w:val="en-US" w:eastAsia="en-US"/>
              </w:rPr>
              <w:t xml:space="preserve"> </w:t>
            </w:r>
            <w:r w:rsidRPr="00AA0169">
              <w:rPr>
                <w:rFonts w:ascii="Calibri" w:hAnsi="Calibri"/>
                <w:sz w:val="20"/>
                <w:szCs w:val="20"/>
                <w:lang w:val="en-US" w:eastAsia="en-US"/>
              </w:rPr>
              <w:t>анализа искустава из претходне школске године</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en-US" w:eastAsia="en-US"/>
              </w:rPr>
              <w:t>договор,</w:t>
            </w:r>
            <w:r w:rsidRPr="00AA0169">
              <w:rPr>
                <w:rFonts w:ascii="Calibri" w:eastAsia="Calibri" w:hAnsi="Calibri"/>
                <w:sz w:val="20"/>
                <w:szCs w:val="20"/>
                <w:lang w:val="sr-Cyrl-CS" w:eastAsia="en-US"/>
              </w:rPr>
              <w:t>записник стручног већа</w:t>
            </w:r>
            <w:r w:rsidRPr="00AA0169">
              <w:rPr>
                <w:rFonts w:ascii="Calibri" w:eastAsia="Calibri" w:hAnsi="Calibri"/>
                <w:sz w:val="20"/>
                <w:szCs w:val="20"/>
                <w:lang w:val="en-US" w:eastAsia="en-US"/>
              </w:rPr>
              <w:t>,</w:t>
            </w:r>
            <w:r w:rsidRPr="00AA0169">
              <w:rPr>
                <w:color w:val="4B0082"/>
                <w:lang w:val="en-US" w:eastAsia="en-US"/>
              </w:rPr>
              <w:t xml:space="preserve"> </w:t>
            </w:r>
            <w:r w:rsidRPr="00AA0169">
              <w:rPr>
                <w:rFonts w:ascii="Calibri" w:hAnsi="Calibri"/>
                <w:sz w:val="20"/>
                <w:szCs w:val="20"/>
                <w:lang w:val="en-US" w:eastAsia="en-US"/>
              </w:rPr>
              <w:t>заузимање јединственог става и његова примена</w:t>
            </w:r>
            <w:r w:rsidRPr="00AA0169">
              <w:rPr>
                <w:rFonts w:ascii="Calibri" w:eastAsia="Calibri" w:hAnsi="Calibri"/>
                <w:sz w:val="20"/>
                <w:szCs w:val="20"/>
                <w:lang w:val="sr-Cyrl-CS" w:eastAsia="en-US"/>
              </w:rPr>
              <w:t xml:space="preserve">  </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r w:rsidRPr="00AA0169">
              <w:rPr>
                <w:rFonts w:ascii="Calibri" w:hAnsi="Calibri"/>
                <w:sz w:val="20"/>
                <w:szCs w:val="20"/>
                <w:lang w:val="en-US" w:eastAsia="en-US"/>
              </w:rPr>
              <w:t>анализа потребних    наставних средстава</w:t>
            </w:r>
            <w:r w:rsidRPr="00AA0169">
              <w:rPr>
                <w:rFonts w:ascii="Calibri" w:hAnsi="Calibri"/>
                <w:sz w:val="20"/>
                <w:szCs w:val="20"/>
                <w:lang w:val="en-US" w:eastAsia="en-US"/>
              </w:rPr>
              <w:br/>
              <w:t>- план набавке средстава</w:t>
            </w:r>
            <w:r w:rsidRPr="00AA0169">
              <w:rPr>
                <w:rFonts w:ascii="Calibri" w:hAnsi="Calibri"/>
                <w:sz w:val="20"/>
                <w:szCs w:val="20"/>
                <w:lang w:val="sr-Cyrl-CS" w:eastAsia="en-US"/>
              </w:rPr>
              <w:t> </w:t>
            </w:r>
            <w:r w:rsidRPr="00AA0169">
              <w:rPr>
                <w:rFonts w:ascii="Calibri" w:eastAsia="Calibri" w:hAnsi="Calibri"/>
                <w:sz w:val="20"/>
                <w:szCs w:val="20"/>
                <w:lang w:val="sr-Cyrl-CS" w:eastAsia="en-US"/>
              </w:rPr>
              <w:t xml:space="preserve"> </w:t>
            </w:r>
          </w:p>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записник стручног већа</w:t>
            </w:r>
          </w:p>
          <w:p w:rsidR="00894343" w:rsidRPr="00AA0169" w:rsidRDefault="00894343" w:rsidP="00F81230">
            <w:pPr>
              <w:rPr>
                <w:rFonts w:ascii="Calibri" w:hAnsi="Calibri"/>
                <w:sz w:val="20"/>
                <w:szCs w:val="20"/>
                <w:lang w:val="sr-Cyrl-CS" w:eastAsia="en-US"/>
              </w:rPr>
            </w:pPr>
            <w:r w:rsidRPr="00AA0169">
              <w:rPr>
                <w:rFonts w:ascii="Calibri" w:hAnsi="Calibri"/>
                <w:sz w:val="20"/>
                <w:szCs w:val="20"/>
                <w:lang w:val="en-US" w:eastAsia="en-US"/>
              </w:rPr>
              <w:t>заузимање јединственог става и његова примена</w:t>
            </w:r>
          </w:p>
          <w:p w:rsidR="00894343" w:rsidRPr="00AA0169" w:rsidRDefault="00894343" w:rsidP="00F81230">
            <w:pPr>
              <w:rPr>
                <w:rFonts w:ascii="Calibri" w:eastAsia="Calibri" w:hAnsi="Calibri"/>
                <w:sz w:val="20"/>
                <w:szCs w:val="20"/>
                <w:lang w:val="sr-Cyrl-CS" w:eastAsia="en-US"/>
              </w:rPr>
            </w:pPr>
            <w:r w:rsidRPr="00AA0169">
              <w:rPr>
                <w:rFonts w:ascii="Calibri" w:hAnsi="Calibri"/>
                <w:sz w:val="20"/>
                <w:szCs w:val="20"/>
                <w:lang w:val="en-US" w:eastAsia="en-US"/>
              </w:rPr>
              <w:t>израђен план реализације додатне и допунске наставе</w:t>
            </w:r>
            <w:r w:rsidRPr="00AA0169">
              <w:rPr>
                <w:rFonts w:ascii="Calibri" w:eastAsia="Calibri" w:hAnsi="Calibri"/>
                <w:sz w:val="20"/>
                <w:szCs w:val="20"/>
                <w:lang w:val="sr-Cyrl-CS" w:eastAsia="en-US"/>
              </w:rPr>
              <w:t xml:space="preserve"> </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p>
        </w:tc>
      </w:tr>
      <w:tr w:rsidR="00894343" w:rsidRPr="00AA0169" w:rsidTr="00F81230">
        <w:tc>
          <w:tcPr>
            <w:tcW w:w="757" w:type="dxa"/>
          </w:tcPr>
          <w:p w:rsidR="00894343" w:rsidRPr="00AA0169" w:rsidRDefault="00894343" w:rsidP="00F81230">
            <w:pPr>
              <w:rPr>
                <w:rFonts w:ascii="Calibri" w:eastAsia="Calibri" w:hAnsi="Calibri"/>
                <w:sz w:val="22"/>
                <w:szCs w:val="22"/>
                <w:lang w:val="en-US" w:eastAsia="en-US"/>
              </w:rPr>
            </w:pPr>
            <w:r w:rsidRPr="00AA0169">
              <w:rPr>
                <w:rFonts w:ascii="Calibri" w:eastAsia="Calibri" w:hAnsi="Calibri"/>
                <w:sz w:val="22"/>
                <w:szCs w:val="22"/>
                <w:lang w:val="en-US" w:eastAsia="en-US"/>
              </w:rPr>
              <w:t>X</w:t>
            </w:r>
          </w:p>
        </w:tc>
        <w:tc>
          <w:tcPr>
            <w:tcW w:w="3706" w:type="dxa"/>
          </w:tcPr>
          <w:p w:rsidR="00894343" w:rsidRPr="00AA0169" w:rsidRDefault="00894343" w:rsidP="00F81230">
            <w:pPr>
              <w:rPr>
                <w:rFonts w:ascii="Calibri" w:eastAsia="Calibri" w:hAnsi="Calibri"/>
                <w:sz w:val="20"/>
                <w:szCs w:val="20"/>
                <w:lang w:val="sr-Cyrl-C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Реализација додатне и допунске наставе</w:t>
            </w:r>
            <w:r w:rsidRPr="00AA0169">
              <w:rPr>
                <w:rFonts w:ascii="Calibri" w:eastAsia="Calibri" w:hAnsi="Calibri"/>
                <w:sz w:val="20"/>
                <w:szCs w:val="20"/>
                <w:lang w:val="sr-Cyrl-CS" w:eastAsia="en-US"/>
              </w:rPr>
              <w:t xml:space="preserve"> </w:t>
            </w:r>
          </w:p>
          <w:p w:rsidR="00894343" w:rsidRPr="00462F3B" w:rsidRDefault="00894343" w:rsidP="00F81230">
            <w:pPr>
              <w:rPr>
                <w:rFonts w:ascii="Calibri" w:eastAsia="Calibri" w:hAnsi="Calibri"/>
                <w:sz w:val="20"/>
                <w:szCs w:val="20"/>
                <w:lang w:val="sr-Latn-RS" w:eastAsia="en-US"/>
              </w:rPr>
            </w:pPr>
          </w:p>
        </w:tc>
        <w:tc>
          <w:tcPr>
            <w:tcW w:w="3016" w:type="dxa"/>
          </w:tcPr>
          <w:p w:rsidR="00894343" w:rsidRPr="00EB059B" w:rsidRDefault="00894343" w:rsidP="00F81230">
            <w:pPr>
              <w:rPr>
                <w:rFonts w:ascii="Calibri" w:eastAsia="Calibri" w:hAnsi="Calibri"/>
                <w:sz w:val="20"/>
                <w:szCs w:val="20"/>
                <w:lang w:val="sr-Latn-RS" w:eastAsia="en-US"/>
              </w:rPr>
            </w:pPr>
            <w:r w:rsidRPr="00AA0169">
              <w:rPr>
                <w:rFonts w:ascii="Calibri" w:eastAsia="Calibri" w:hAnsi="Calibri"/>
                <w:sz w:val="20"/>
                <w:szCs w:val="20"/>
                <w:lang w:val="sr-Cyrl-CS" w:eastAsia="en-US"/>
              </w:rPr>
              <w:t xml:space="preserve">сви чланови стручног већа </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en-US" w:eastAsia="en-US"/>
              </w:rPr>
            </w:pPr>
          </w:p>
        </w:tc>
        <w:tc>
          <w:tcPr>
            <w:tcW w:w="3261" w:type="dxa"/>
          </w:tcPr>
          <w:p w:rsidR="00894343" w:rsidRPr="00EB059B" w:rsidRDefault="00894343" w:rsidP="00F81230">
            <w:pPr>
              <w:rPr>
                <w:rFonts w:ascii="Calibri" w:eastAsia="Calibri" w:hAnsi="Calibri"/>
                <w:sz w:val="20"/>
                <w:szCs w:val="20"/>
                <w:lang w:val="sr-Latn-RS" w:eastAsia="en-US"/>
              </w:rPr>
            </w:pPr>
            <w:r>
              <w:rPr>
                <w:rFonts w:ascii="Calibri" w:eastAsia="Calibri" w:hAnsi="Calibri"/>
                <w:sz w:val="20"/>
                <w:szCs w:val="20"/>
                <w:lang w:val="sr-Cyrl-CS" w:eastAsia="en-US"/>
              </w:rPr>
              <w:t>записник стручног већа</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en-US" w:eastAsia="en-US"/>
              </w:rPr>
            </w:pPr>
          </w:p>
        </w:tc>
      </w:tr>
      <w:tr w:rsidR="00894343" w:rsidRPr="00AA0169" w:rsidTr="00F81230">
        <w:trPr>
          <w:trHeight w:val="2248"/>
        </w:trPr>
        <w:tc>
          <w:tcPr>
            <w:tcW w:w="757" w:type="dxa"/>
          </w:tcPr>
          <w:p w:rsidR="00894343" w:rsidRPr="00AA0169" w:rsidRDefault="00894343" w:rsidP="00F81230">
            <w:pPr>
              <w:rPr>
                <w:rFonts w:ascii="Calibri" w:eastAsia="Calibri" w:hAnsi="Calibri"/>
                <w:sz w:val="22"/>
                <w:szCs w:val="22"/>
                <w:lang w:val="en-US" w:eastAsia="en-US"/>
              </w:rPr>
            </w:pPr>
            <w:r w:rsidRPr="00AA0169">
              <w:rPr>
                <w:rFonts w:ascii="Calibri" w:eastAsia="Calibri" w:hAnsi="Calibri"/>
                <w:sz w:val="22"/>
                <w:szCs w:val="22"/>
                <w:lang w:val="en-US" w:eastAsia="en-US"/>
              </w:rPr>
              <w:t>XI</w:t>
            </w:r>
          </w:p>
        </w:tc>
        <w:tc>
          <w:tcPr>
            <w:tcW w:w="3706" w:type="dxa"/>
          </w:tcPr>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Избор ученика за ИС Петница и њихова припрема</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p>
          <w:p w:rsidR="00894343" w:rsidRDefault="00894343" w:rsidP="00F81230">
            <w:pPr>
              <w:rPr>
                <w:rFonts w:ascii="Calibri" w:eastAsia="Calibri" w:hAnsi="Calibri" w:cs="Calibri"/>
                <w:sz w:val="20"/>
                <w:szCs w:val="20"/>
                <w:lang w:val="en-U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Посета фестивалу науке у Београду</w:t>
            </w:r>
          </w:p>
          <w:p w:rsidR="00894343" w:rsidRPr="00AA0169" w:rsidRDefault="00894343" w:rsidP="00F81230">
            <w:pPr>
              <w:rPr>
                <w:rFonts w:ascii="Arial" w:eastAsia="Calibri" w:hAnsi="Arial" w:cs="Arial"/>
                <w:sz w:val="20"/>
                <w:szCs w:val="20"/>
                <w:lang w:val="sr-Latn-RS" w:eastAsia="en-US"/>
              </w:rPr>
            </w:pPr>
            <w:r w:rsidRPr="00AA0169">
              <w:rPr>
                <w:rFonts w:ascii="Calibri" w:eastAsia="Calibri" w:hAnsi="Calibri" w:cs="Calibri"/>
                <w:sz w:val="20"/>
                <w:szCs w:val="20"/>
                <w:lang w:val="sr-Cyrl-CS" w:eastAsia="en-US"/>
              </w:rPr>
              <w:t xml:space="preserve"> </w:t>
            </w:r>
            <w:r w:rsidRPr="00AA0169">
              <w:rPr>
                <w:rFonts w:ascii="Calibri" w:eastAsia="Calibri" w:hAnsi="Calibri"/>
                <w:sz w:val="20"/>
                <w:szCs w:val="20"/>
                <w:lang w:val="sr-Cyrl-CS" w:eastAsia="en-US"/>
              </w:rPr>
              <w:t xml:space="preserve">    </w:t>
            </w:r>
          </w:p>
          <w:p w:rsidR="00894343" w:rsidRPr="00AA0169" w:rsidRDefault="00894343" w:rsidP="00F81230">
            <w:pPr>
              <w:spacing w:after="200" w:line="276" w:lineRule="auto"/>
              <w:rPr>
                <w:rFonts w:ascii="Arial" w:eastAsia="Calibri" w:hAnsi="Arial" w:cs="Arial"/>
                <w:sz w:val="20"/>
                <w:szCs w:val="20"/>
                <w:lang w:val="sr-Latn-R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Анализа успеха ученика на крају првог класификационог периода</w:t>
            </w:r>
            <w:r w:rsidRPr="00AA0169">
              <w:rPr>
                <w:rFonts w:ascii="Calibri" w:eastAsia="Calibri" w:hAnsi="Calibri"/>
                <w:sz w:val="20"/>
                <w:szCs w:val="20"/>
                <w:lang w:val="sr-Cyrl-CS" w:eastAsia="en-US"/>
              </w:rPr>
              <w:t>,</w:t>
            </w:r>
          </w:p>
        </w:tc>
        <w:tc>
          <w:tcPr>
            <w:tcW w:w="3016" w:type="dxa"/>
          </w:tcPr>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 xml:space="preserve">сви чланови стручног већа </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p>
          <w:p w:rsidR="00894343" w:rsidRDefault="00894343" w:rsidP="00F81230">
            <w:pPr>
              <w:rPr>
                <w:rFonts w:ascii="Calibri" w:eastAsia="Calibri" w:hAnsi="Calibri"/>
                <w:sz w:val="20"/>
                <w:szCs w:val="20"/>
                <w:lang w:val="en-US" w:eastAsia="en-US"/>
              </w:rPr>
            </w:pPr>
            <w:r w:rsidRPr="00AA0169">
              <w:rPr>
                <w:rFonts w:ascii="Calibri" w:eastAsia="Calibri" w:hAnsi="Calibri"/>
                <w:sz w:val="20"/>
                <w:szCs w:val="20"/>
                <w:lang w:val="sr-Cyrl-CS" w:eastAsia="en-US"/>
              </w:rPr>
              <w:t>чланови стручног већа, ученици</w:t>
            </w:r>
          </w:p>
          <w:p w:rsidR="00894343" w:rsidRPr="008A1D36" w:rsidRDefault="00894343" w:rsidP="00F81230">
            <w:pPr>
              <w:rPr>
                <w:rFonts w:ascii="Calibri" w:eastAsia="Calibri" w:hAnsi="Calibri"/>
                <w:sz w:val="20"/>
                <w:szCs w:val="20"/>
                <w:lang w:val="en-US" w:eastAsia="en-US"/>
              </w:rPr>
            </w:pPr>
          </w:p>
          <w:p w:rsidR="00894343" w:rsidRDefault="00894343" w:rsidP="00F81230">
            <w:pPr>
              <w:rPr>
                <w:rFonts w:ascii="Calibri" w:eastAsia="Calibri" w:hAnsi="Calibri"/>
                <w:sz w:val="20"/>
                <w:szCs w:val="20"/>
                <w:lang w:val="en-US" w:eastAsia="en-US"/>
              </w:rPr>
            </w:pPr>
          </w:p>
          <w:p w:rsidR="00894343" w:rsidRPr="008A1D36" w:rsidRDefault="00894343" w:rsidP="00F81230">
            <w:pPr>
              <w:rPr>
                <w:rFonts w:ascii="Calibri" w:eastAsia="Calibri" w:hAnsi="Calibri"/>
                <w:sz w:val="20"/>
                <w:szCs w:val="20"/>
                <w:lang w:val="en-US" w:eastAsia="en-US"/>
              </w:rPr>
            </w:pPr>
            <w:r w:rsidRPr="00AA0169">
              <w:rPr>
                <w:rFonts w:ascii="Calibri" w:eastAsia="Calibri" w:hAnsi="Calibri"/>
                <w:sz w:val="20"/>
                <w:szCs w:val="20"/>
                <w:lang w:val="sr-Cyrl-CS" w:eastAsia="en-US"/>
              </w:rPr>
              <w:t>сви чланови стручног већа</w:t>
            </w:r>
          </w:p>
        </w:tc>
        <w:tc>
          <w:tcPr>
            <w:tcW w:w="3261" w:type="dxa"/>
          </w:tcPr>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записник стручног већа</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en-US" w:eastAsia="en-US"/>
              </w:rPr>
            </w:pP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популаризација науке</w:t>
            </w:r>
          </w:p>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записник стручног већа</w:t>
            </w:r>
          </w:p>
          <w:p w:rsidR="00894343" w:rsidRDefault="00894343" w:rsidP="00F81230">
            <w:pPr>
              <w:spacing w:after="200" w:line="276" w:lineRule="auto"/>
              <w:rPr>
                <w:rFonts w:ascii="Calibri" w:eastAsia="Calibri" w:hAnsi="Calibri"/>
                <w:sz w:val="20"/>
                <w:szCs w:val="20"/>
                <w:lang w:val="en-US" w:eastAsia="en-US"/>
              </w:rPr>
            </w:pPr>
          </w:p>
          <w:p w:rsidR="00894343" w:rsidRPr="008A1D36" w:rsidRDefault="00894343" w:rsidP="00F81230">
            <w:pPr>
              <w:spacing w:after="200" w:line="276" w:lineRule="auto"/>
              <w:rPr>
                <w:rFonts w:ascii="Calibri" w:eastAsia="Calibri" w:hAnsi="Calibri"/>
                <w:sz w:val="20"/>
                <w:szCs w:val="20"/>
                <w:lang w:val="en-US" w:eastAsia="en-US"/>
              </w:rPr>
            </w:pPr>
            <w:r w:rsidRPr="00AA0169">
              <w:rPr>
                <w:rFonts w:ascii="Calibri" w:eastAsia="Calibri" w:hAnsi="Calibri"/>
                <w:sz w:val="20"/>
                <w:szCs w:val="20"/>
                <w:lang w:val="sr-Cyrl-CS" w:eastAsia="en-US"/>
              </w:rPr>
              <w:t>предлог мера за побољшање рада</w:t>
            </w:r>
          </w:p>
        </w:tc>
      </w:tr>
      <w:tr w:rsidR="00894343" w:rsidRPr="00AA0169" w:rsidTr="00F81230">
        <w:tc>
          <w:tcPr>
            <w:tcW w:w="757" w:type="dxa"/>
          </w:tcPr>
          <w:p w:rsidR="00894343" w:rsidRPr="00AA0169" w:rsidRDefault="00894343" w:rsidP="00F81230">
            <w:pPr>
              <w:rPr>
                <w:rFonts w:ascii="Calibri" w:eastAsia="Calibri" w:hAnsi="Calibri"/>
                <w:sz w:val="22"/>
                <w:szCs w:val="22"/>
                <w:lang w:val="en-US" w:eastAsia="en-US"/>
              </w:rPr>
            </w:pPr>
            <w:r w:rsidRPr="00AA0169">
              <w:rPr>
                <w:rFonts w:ascii="Calibri" w:eastAsia="Calibri" w:hAnsi="Calibri"/>
                <w:sz w:val="22"/>
                <w:szCs w:val="22"/>
                <w:lang w:val="en-US" w:eastAsia="en-US"/>
              </w:rPr>
              <w:t>XII</w:t>
            </w:r>
          </w:p>
        </w:tc>
        <w:tc>
          <w:tcPr>
            <w:tcW w:w="3706" w:type="dxa"/>
          </w:tcPr>
          <w:p w:rsidR="00894343" w:rsidRPr="00AA0169" w:rsidRDefault="00894343" w:rsidP="00F81230">
            <w:pPr>
              <w:rPr>
                <w:rFonts w:ascii="Calibri" w:eastAsia="Calibri" w:hAnsi="Calibri"/>
                <w:sz w:val="20"/>
                <w:szCs w:val="20"/>
                <w:lang w:val="sr-Cyrl-C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Избор тема за матуру</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en-U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Попис наставних средстава, утврђивање оштећења, потреба за потрошним материј</w:t>
            </w:r>
            <w:r w:rsidRPr="00AA0169">
              <w:rPr>
                <w:rFonts w:ascii="Calibri" w:eastAsia="Calibri" w:hAnsi="Calibri"/>
                <w:sz w:val="20"/>
                <w:szCs w:val="20"/>
                <w:lang w:val="sr-Cyrl-CS" w:eastAsia="en-US"/>
              </w:rPr>
              <w:t>алом</w:t>
            </w:r>
          </w:p>
        </w:tc>
        <w:tc>
          <w:tcPr>
            <w:tcW w:w="3016" w:type="dxa"/>
          </w:tcPr>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 xml:space="preserve">сви чланови стручног већа </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en-US" w:eastAsia="en-US"/>
              </w:rPr>
            </w:pPr>
            <w:r w:rsidRPr="00AA0169">
              <w:rPr>
                <w:rFonts w:ascii="Calibri" w:eastAsia="Calibri" w:hAnsi="Calibri"/>
                <w:sz w:val="20"/>
                <w:szCs w:val="20"/>
                <w:lang w:val="sr-Cyrl-CS" w:eastAsia="en-US"/>
              </w:rPr>
              <w:t>сви чланови стручног већа</w:t>
            </w:r>
          </w:p>
        </w:tc>
        <w:tc>
          <w:tcPr>
            <w:tcW w:w="3261" w:type="dxa"/>
          </w:tcPr>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записник стручног већа</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 xml:space="preserve">у зависности од понуда Министарства и могућности школе                     </w:t>
            </w:r>
          </w:p>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записник стручног већа</w:t>
            </w:r>
          </w:p>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 xml:space="preserve">предлог мера за побољшање рада </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en-US" w:eastAsia="en-US"/>
              </w:rPr>
            </w:pPr>
            <w:r w:rsidRPr="00AA0169">
              <w:rPr>
                <w:rFonts w:ascii="Calibri" w:eastAsia="Calibri" w:hAnsi="Calibri"/>
                <w:sz w:val="20"/>
                <w:szCs w:val="20"/>
                <w:lang w:val="sr-Cyrl-CS" w:eastAsia="en-US"/>
              </w:rPr>
              <w:t>записник стручног већа</w:t>
            </w:r>
          </w:p>
        </w:tc>
      </w:tr>
      <w:tr w:rsidR="00894343" w:rsidRPr="00AA0169" w:rsidTr="00F81230">
        <w:tc>
          <w:tcPr>
            <w:tcW w:w="757" w:type="dxa"/>
          </w:tcPr>
          <w:p w:rsidR="00894343" w:rsidRPr="008A1D36" w:rsidRDefault="00894343" w:rsidP="00F81230">
            <w:pPr>
              <w:rPr>
                <w:rFonts w:ascii="Calibri" w:eastAsia="Calibri" w:hAnsi="Calibri"/>
                <w:sz w:val="22"/>
                <w:szCs w:val="22"/>
                <w:lang w:val="sr-Latn-RS" w:eastAsia="en-US"/>
              </w:rPr>
            </w:pPr>
            <w:r>
              <w:rPr>
                <w:rFonts w:ascii="Calibri" w:eastAsia="Calibri" w:hAnsi="Calibri"/>
                <w:sz w:val="22"/>
                <w:szCs w:val="22"/>
                <w:lang w:val="sr-Latn-RS" w:eastAsia="en-US"/>
              </w:rPr>
              <w:t>I</w:t>
            </w:r>
          </w:p>
        </w:tc>
        <w:tc>
          <w:tcPr>
            <w:tcW w:w="3706" w:type="dxa"/>
          </w:tcPr>
          <w:p w:rsidR="00894343" w:rsidRPr="00AA0169" w:rsidRDefault="00894343" w:rsidP="00F81230">
            <w:pPr>
              <w:rPr>
                <w:rFonts w:ascii="Calibri" w:eastAsia="Calibri" w:hAnsi="Calibri"/>
                <w:sz w:val="20"/>
                <w:szCs w:val="20"/>
                <w:lang w:val="sr-Cyrl-C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Анализа успеха ученика на крају првог полугодишта</w:t>
            </w:r>
          </w:p>
          <w:p w:rsidR="00894343" w:rsidRPr="00AA0169" w:rsidRDefault="00894343" w:rsidP="00F81230">
            <w:pPr>
              <w:rPr>
                <w:rFonts w:ascii="Arial" w:eastAsia="Calibri" w:hAnsi="Arial" w:cs="Arial"/>
                <w:sz w:val="20"/>
                <w:szCs w:val="20"/>
                <w:lang w:val="sr-Cyrl-CS" w:eastAsia="en-US"/>
              </w:rPr>
            </w:pPr>
          </w:p>
        </w:tc>
        <w:tc>
          <w:tcPr>
            <w:tcW w:w="3016" w:type="dxa"/>
          </w:tcPr>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 xml:space="preserve">сви чланови стручног већа </w:t>
            </w:r>
          </w:p>
          <w:p w:rsidR="00894343" w:rsidRPr="00AA0169" w:rsidRDefault="00894343" w:rsidP="00F81230">
            <w:pPr>
              <w:rPr>
                <w:rFonts w:ascii="Calibri" w:eastAsia="Calibri" w:hAnsi="Calibri"/>
                <w:sz w:val="20"/>
                <w:szCs w:val="20"/>
                <w:lang w:val="sr-Cyrl-CS" w:eastAsia="en-US"/>
              </w:rPr>
            </w:pPr>
          </w:p>
        </w:tc>
        <w:tc>
          <w:tcPr>
            <w:tcW w:w="3261" w:type="dxa"/>
          </w:tcPr>
          <w:p w:rsidR="00894343" w:rsidRDefault="00894343" w:rsidP="00F81230">
            <w:pPr>
              <w:rPr>
                <w:rFonts w:ascii="Calibri" w:eastAsia="Calibri" w:hAnsi="Calibri"/>
                <w:sz w:val="20"/>
                <w:szCs w:val="20"/>
                <w:lang w:val="sr-Latn-RS" w:eastAsia="en-US"/>
              </w:rPr>
            </w:pPr>
            <w:r w:rsidRPr="00AA0169">
              <w:rPr>
                <w:rFonts w:ascii="Calibri" w:eastAsia="Calibri" w:hAnsi="Calibri"/>
                <w:sz w:val="20"/>
                <w:szCs w:val="20"/>
                <w:lang w:val="sr-Cyrl-CS" w:eastAsia="en-US"/>
              </w:rPr>
              <w:t xml:space="preserve">записник стручног већа </w:t>
            </w:r>
          </w:p>
          <w:p w:rsidR="00894343" w:rsidRPr="008A1D36" w:rsidRDefault="00894343" w:rsidP="00F81230">
            <w:pPr>
              <w:rPr>
                <w:rFonts w:ascii="Calibri" w:eastAsia="Calibri" w:hAnsi="Calibri"/>
                <w:sz w:val="20"/>
                <w:szCs w:val="20"/>
                <w:lang w:val="sr-Latn-RS" w:eastAsia="en-US"/>
              </w:rPr>
            </w:pPr>
          </w:p>
          <w:p w:rsidR="00894343" w:rsidRPr="00AA0169" w:rsidRDefault="00894343" w:rsidP="00F81230">
            <w:pPr>
              <w:rPr>
                <w:rFonts w:ascii="Calibri" w:eastAsia="Calibri" w:hAnsi="Calibri"/>
                <w:sz w:val="20"/>
                <w:szCs w:val="20"/>
                <w:lang w:val="sr-Cyrl-CS" w:eastAsia="en-US"/>
              </w:rPr>
            </w:pPr>
          </w:p>
        </w:tc>
      </w:tr>
      <w:tr w:rsidR="00894343" w:rsidRPr="00AA0169" w:rsidTr="00F81230">
        <w:tc>
          <w:tcPr>
            <w:tcW w:w="757" w:type="dxa"/>
          </w:tcPr>
          <w:p w:rsidR="00894343" w:rsidRPr="00AA0169" w:rsidRDefault="00894343" w:rsidP="00F81230">
            <w:pPr>
              <w:rPr>
                <w:rFonts w:ascii="Calibri" w:eastAsia="Calibri" w:hAnsi="Calibri"/>
                <w:sz w:val="22"/>
                <w:szCs w:val="22"/>
                <w:lang w:val="en-US" w:eastAsia="en-US"/>
              </w:rPr>
            </w:pPr>
            <w:r w:rsidRPr="00AA0169">
              <w:rPr>
                <w:rFonts w:ascii="Calibri" w:eastAsia="Calibri" w:hAnsi="Calibri"/>
                <w:sz w:val="22"/>
                <w:szCs w:val="22"/>
                <w:lang w:val="en-US" w:eastAsia="en-US"/>
              </w:rPr>
              <w:t>II</w:t>
            </w:r>
          </w:p>
        </w:tc>
        <w:tc>
          <w:tcPr>
            <w:tcW w:w="3706" w:type="dxa"/>
          </w:tcPr>
          <w:p w:rsidR="00894343" w:rsidRPr="00AA0169" w:rsidRDefault="00894343" w:rsidP="00F81230">
            <w:pPr>
              <w:rPr>
                <w:rFonts w:ascii="Calibri" w:eastAsia="Calibri" w:hAnsi="Calibri"/>
                <w:sz w:val="20"/>
                <w:szCs w:val="20"/>
                <w:lang w:val="sr-Cyrl-C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 xml:space="preserve"> Припреме за такмичења</w:t>
            </w:r>
          </w:p>
          <w:p w:rsidR="00894343" w:rsidRDefault="00894343" w:rsidP="00F81230">
            <w:pPr>
              <w:rPr>
                <w:rFonts w:ascii="Calibri" w:eastAsia="Calibri" w:hAnsi="Calibri"/>
                <w:sz w:val="20"/>
                <w:szCs w:val="20"/>
                <w:lang w:val="sr-Latn-RS" w:eastAsia="en-US"/>
              </w:rPr>
            </w:pPr>
          </w:p>
          <w:p w:rsidR="00894343" w:rsidRPr="007B0D2B" w:rsidRDefault="00894343" w:rsidP="00F81230">
            <w:pPr>
              <w:rPr>
                <w:rFonts w:ascii="Calibri" w:eastAsia="Calibri" w:hAnsi="Calibri"/>
                <w:sz w:val="20"/>
                <w:szCs w:val="20"/>
                <w:lang w:val="sr-Cyrl-R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Стручно усавршавање наставника</w:t>
            </w:r>
          </w:p>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 xml:space="preserve">    </w:t>
            </w:r>
          </w:p>
          <w:p w:rsidR="00894343" w:rsidRPr="00AA0169" w:rsidRDefault="00894343" w:rsidP="00F81230">
            <w:pPr>
              <w:rPr>
                <w:rFonts w:ascii="Calibri" w:eastAsia="Calibri" w:hAnsi="Calibri"/>
                <w:sz w:val="20"/>
                <w:szCs w:val="20"/>
                <w:lang w:val="sr-Latn-R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Организација фестивала науке у Зајечару</w:t>
            </w:r>
          </w:p>
        </w:tc>
        <w:tc>
          <w:tcPr>
            <w:tcW w:w="3016" w:type="dxa"/>
          </w:tcPr>
          <w:p w:rsidR="00894343" w:rsidRDefault="00894343" w:rsidP="00F81230">
            <w:pPr>
              <w:rPr>
                <w:rFonts w:ascii="Calibri" w:eastAsia="Calibri" w:hAnsi="Calibri"/>
                <w:sz w:val="20"/>
                <w:szCs w:val="20"/>
                <w:lang w:val="sr-Latn-RS" w:eastAsia="en-US"/>
              </w:rPr>
            </w:pPr>
            <w:r w:rsidRPr="00AA0169">
              <w:rPr>
                <w:rFonts w:ascii="Calibri" w:eastAsia="Calibri" w:hAnsi="Calibri"/>
                <w:sz w:val="20"/>
                <w:szCs w:val="20"/>
                <w:lang w:val="sr-Cyrl-CS" w:eastAsia="en-US"/>
              </w:rPr>
              <w:t xml:space="preserve">наставници који имају ученике за такмичења </w:t>
            </w:r>
          </w:p>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 xml:space="preserve">сви чланови стручног већа </w:t>
            </w:r>
          </w:p>
          <w:p w:rsidR="00894343" w:rsidRDefault="00894343" w:rsidP="00F81230">
            <w:pPr>
              <w:rPr>
                <w:rFonts w:ascii="Calibri" w:eastAsia="Calibri" w:hAnsi="Calibri"/>
                <w:sz w:val="20"/>
                <w:szCs w:val="20"/>
                <w:lang w:val="sr-Latn-RS" w:eastAsia="en-US"/>
              </w:rPr>
            </w:pPr>
          </w:p>
          <w:p w:rsidR="00894343" w:rsidRPr="008A1D36" w:rsidRDefault="00894343" w:rsidP="00F81230">
            <w:pPr>
              <w:rPr>
                <w:rFonts w:ascii="Calibri" w:eastAsia="Calibri" w:hAnsi="Calibri"/>
                <w:sz w:val="20"/>
                <w:szCs w:val="20"/>
                <w:lang w:val="sr-Latn-RS" w:eastAsia="en-US"/>
              </w:rPr>
            </w:pPr>
          </w:p>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 xml:space="preserve">сви чланови стручног већа </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en-US" w:eastAsia="en-US"/>
              </w:rPr>
            </w:pPr>
          </w:p>
        </w:tc>
        <w:tc>
          <w:tcPr>
            <w:tcW w:w="3261" w:type="dxa"/>
          </w:tcPr>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 xml:space="preserve">записник стручног већа </w:t>
            </w:r>
          </w:p>
          <w:p w:rsidR="00894343" w:rsidRDefault="00894343" w:rsidP="00F81230">
            <w:pPr>
              <w:rPr>
                <w:rFonts w:ascii="Calibri" w:eastAsia="Calibri" w:hAnsi="Calibri"/>
                <w:sz w:val="20"/>
                <w:szCs w:val="20"/>
                <w:lang w:val="sr-Latn-RS" w:eastAsia="en-US"/>
              </w:rPr>
            </w:pPr>
          </w:p>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 xml:space="preserve">записник стручног већа </w:t>
            </w:r>
          </w:p>
          <w:p w:rsidR="00894343" w:rsidRDefault="00894343" w:rsidP="00F81230">
            <w:pPr>
              <w:rPr>
                <w:rFonts w:ascii="Calibri" w:eastAsia="Calibri" w:hAnsi="Calibri"/>
                <w:sz w:val="20"/>
                <w:szCs w:val="20"/>
                <w:lang w:val="sr-Latn-RS" w:eastAsia="en-US"/>
              </w:rPr>
            </w:pPr>
          </w:p>
          <w:p w:rsidR="00894343" w:rsidRPr="00AA0169" w:rsidRDefault="00894343" w:rsidP="00F81230">
            <w:pPr>
              <w:rPr>
                <w:rFonts w:ascii="Calibri" w:eastAsia="Calibri" w:hAnsi="Calibri"/>
                <w:sz w:val="20"/>
                <w:szCs w:val="20"/>
                <w:lang w:val="en-US" w:eastAsia="en-US"/>
              </w:rPr>
            </w:pPr>
            <w:r w:rsidRPr="00AA0169">
              <w:rPr>
                <w:rFonts w:ascii="Calibri" w:eastAsia="Calibri" w:hAnsi="Calibri"/>
                <w:sz w:val="20"/>
                <w:szCs w:val="20"/>
                <w:lang w:val="sr-Cyrl-CS" w:eastAsia="en-US"/>
              </w:rPr>
              <w:t xml:space="preserve">записник стручног већа </w:t>
            </w:r>
          </w:p>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 xml:space="preserve">популаризација природних наука </w:t>
            </w:r>
          </w:p>
          <w:p w:rsidR="00894343" w:rsidRPr="00AA0169" w:rsidRDefault="00894343" w:rsidP="00F81230">
            <w:pPr>
              <w:rPr>
                <w:rFonts w:ascii="Calibri" w:eastAsia="Calibri" w:hAnsi="Calibri"/>
                <w:sz w:val="20"/>
                <w:szCs w:val="20"/>
                <w:lang w:val="en-US" w:eastAsia="en-US"/>
              </w:rPr>
            </w:pPr>
          </w:p>
        </w:tc>
      </w:tr>
      <w:tr w:rsidR="00894343" w:rsidRPr="00AA0169" w:rsidTr="00F81230">
        <w:tc>
          <w:tcPr>
            <w:tcW w:w="757" w:type="dxa"/>
          </w:tcPr>
          <w:p w:rsidR="00894343" w:rsidRPr="00AA0169" w:rsidRDefault="00894343" w:rsidP="00F81230">
            <w:pPr>
              <w:rPr>
                <w:rFonts w:ascii="Calibri" w:eastAsia="Calibri" w:hAnsi="Calibri"/>
                <w:sz w:val="22"/>
                <w:szCs w:val="22"/>
                <w:lang w:val="en-US" w:eastAsia="en-US"/>
              </w:rPr>
            </w:pPr>
            <w:r w:rsidRPr="00AA0169">
              <w:rPr>
                <w:rFonts w:ascii="Calibri" w:eastAsia="Calibri" w:hAnsi="Calibri"/>
                <w:sz w:val="22"/>
                <w:szCs w:val="22"/>
                <w:lang w:val="en-US" w:eastAsia="en-US"/>
              </w:rPr>
              <w:lastRenderedPageBreak/>
              <w:t>III</w:t>
            </w:r>
          </w:p>
        </w:tc>
        <w:tc>
          <w:tcPr>
            <w:tcW w:w="3706" w:type="dxa"/>
          </w:tcPr>
          <w:p w:rsidR="00894343" w:rsidRPr="00AA0169" w:rsidRDefault="00894343" w:rsidP="00F81230">
            <w:pPr>
              <w:rPr>
                <w:rFonts w:ascii="Calibri" w:eastAsia="Calibri" w:hAnsi="Calibri"/>
                <w:sz w:val="20"/>
                <w:szCs w:val="20"/>
                <w:lang w:val="en-U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 xml:space="preserve">Такмичења- </w:t>
            </w:r>
            <w:r w:rsidRPr="00AA0169">
              <w:rPr>
                <w:rFonts w:ascii="Calibri" w:eastAsia="Calibri" w:hAnsi="Calibri"/>
                <w:sz w:val="20"/>
                <w:szCs w:val="20"/>
                <w:lang w:val="sr-Cyrl-CS" w:eastAsia="en-US"/>
              </w:rPr>
              <w:t>организација и припрема</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en-U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Остваривање програма образовно-васпитног рада</w:t>
            </w:r>
          </w:p>
          <w:p w:rsidR="00894343" w:rsidRPr="00AA0169" w:rsidRDefault="00894343" w:rsidP="00F81230">
            <w:pPr>
              <w:tabs>
                <w:tab w:val="num" w:pos="612"/>
              </w:tabs>
              <w:rPr>
                <w:rFonts w:ascii="Calibri" w:eastAsia="Calibri" w:hAnsi="Calibri"/>
                <w:sz w:val="20"/>
                <w:szCs w:val="20"/>
                <w:lang w:val="sr-Cyrl-CS" w:eastAsia="en-US"/>
              </w:rPr>
            </w:pPr>
          </w:p>
          <w:p w:rsidR="00894343" w:rsidRPr="00AA0169" w:rsidRDefault="00894343" w:rsidP="00F81230">
            <w:pPr>
              <w:tabs>
                <w:tab w:val="num" w:pos="612"/>
              </w:tabs>
              <w:rPr>
                <w:rFonts w:ascii="Calibri" w:eastAsia="Calibri" w:hAnsi="Calibri"/>
                <w:sz w:val="20"/>
                <w:szCs w:val="20"/>
                <w:lang w:val="sr-Cyrl-CS" w:eastAsia="en-US"/>
              </w:rPr>
            </w:pPr>
            <w:r w:rsidRPr="00AA0169">
              <w:rPr>
                <w:rFonts w:ascii="Arial" w:eastAsia="Calibri" w:hAnsi="Arial" w:cs="Arial"/>
                <w:sz w:val="20"/>
                <w:szCs w:val="20"/>
                <w:lang w:val="sr-Cyrl-CS" w:eastAsia="en-US"/>
              </w:rPr>
              <w:t>○</w:t>
            </w:r>
            <w:r w:rsidRPr="00AA0169">
              <w:rPr>
                <w:rFonts w:ascii="Calibri" w:eastAsia="Calibri" w:hAnsi="Calibri"/>
                <w:sz w:val="20"/>
                <w:szCs w:val="20"/>
                <w:lang w:val="sr-Cyrl-CS" w:eastAsia="en-US"/>
              </w:rPr>
              <w:t xml:space="preserve"> Укључење у рад Републичког центра за таленте</w:t>
            </w:r>
          </w:p>
          <w:p w:rsidR="00894343" w:rsidRPr="00AA0169" w:rsidRDefault="00894343" w:rsidP="00F81230">
            <w:pPr>
              <w:rPr>
                <w:rFonts w:ascii="Calibri" w:eastAsia="Calibri" w:hAnsi="Calibri"/>
                <w:sz w:val="20"/>
                <w:szCs w:val="20"/>
                <w:lang w:val="en-US" w:eastAsia="en-US"/>
              </w:rPr>
            </w:pPr>
          </w:p>
        </w:tc>
        <w:tc>
          <w:tcPr>
            <w:tcW w:w="3016" w:type="dxa"/>
          </w:tcPr>
          <w:p w:rsidR="00894343" w:rsidRPr="00AA0169" w:rsidRDefault="00894343" w:rsidP="00F81230">
            <w:pPr>
              <w:rPr>
                <w:rFonts w:ascii="Calibri" w:eastAsia="Calibri" w:hAnsi="Calibri" w:cs="Calibri"/>
                <w:sz w:val="20"/>
                <w:szCs w:val="20"/>
                <w:lang w:val="en-US" w:eastAsia="en-US"/>
              </w:rPr>
            </w:pPr>
            <w:r w:rsidRPr="00AA0169">
              <w:rPr>
                <w:rFonts w:ascii="Calibri" w:eastAsia="Calibri" w:hAnsi="Calibri"/>
                <w:sz w:val="20"/>
                <w:szCs w:val="20"/>
                <w:lang w:val="sr-Cyrl-CS" w:eastAsia="en-US"/>
              </w:rPr>
              <w:t>наставници који имају ученике за такмичења</w:t>
            </w:r>
            <w:r w:rsidRPr="00AA0169">
              <w:rPr>
                <w:rFonts w:ascii="Calibri" w:eastAsia="Calibri" w:hAnsi="Calibri" w:cs="Calibri"/>
                <w:sz w:val="20"/>
                <w:szCs w:val="20"/>
                <w:lang w:val="sr-Cyrl-CS" w:eastAsia="en-US"/>
              </w:rPr>
              <w:t xml:space="preserve"> </w:t>
            </w:r>
          </w:p>
          <w:p w:rsidR="00894343" w:rsidRPr="00AA0169" w:rsidRDefault="00894343" w:rsidP="00F81230">
            <w:pPr>
              <w:rPr>
                <w:rFonts w:ascii="Calibri" w:eastAsia="Calibri" w:hAnsi="Calibri" w:cs="Calibri"/>
                <w:sz w:val="20"/>
                <w:szCs w:val="20"/>
                <w:lang w:val="en-US" w:eastAsia="en-US"/>
              </w:rPr>
            </w:pPr>
            <w:r w:rsidRPr="00AA0169">
              <w:rPr>
                <w:rFonts w:ascii="Calibri" w:eastAsia="Calibri" w:hAnsi="Calibri" w:cs="Calibri"/>
                <w:sz w:val="20"/>
                <w:szCs w:val="20"/>
                <w:lang w:val="sr-Cyrl-CS" w:eastAsia="en-US"/>
              </w:rPr>
              <w:t>сви чланови стручног већа</w:t>
            </w:r>
          </w:p>
          <w:p w:rsidR="00894343" w:rsidRPr="00AA0169" w:rsidRDefault="00894343" w:rsidP="00F81230">
            <w:pPr>
              <w:rPr>
                <w:rFonts w:ascii="Calibri" w:eastAsia="Calibri" w:hAnsi="Calibri" w:cs="Calibri"/>
                <w:sz w:val="20"/>
                <w:szCs w:val="20"/>
                <w:lang w:val="en-US" w:eastAsia="en-US"/>
              </w:rPr>
            </w:pPr>
          </w:p>
          <w:p w:rsidR="00894343" w:rsidRPr="00AA0169" w:rsidRDefault="00894343" w:rsidP="00F81230">
            <w:pPr>
              <w:rPr>
                <w:rFonts w:ascii="Calibri" w:eastAsia="Calibri" w:hAnsi="Calibri" w:cs="Calibri"/>
                <w:sz w:val="20"/>
                <w:szCs w:val="20"/>
                <w:lang w:val="en-US" w:eastAsia="en-US"/>
              </w:rPr>
            </w:pPr>
          </w:p>
          <w:p w:rsidR="00894343" w:rsidRPr="00AA0169" w:rsidRDefault="00894343" w:rsidP="00F81230">
            <w:pPr>
              <w:rPr>
                <w:rFonts w:ascii="Calibri" w:eastAsia="Calibri" w:hAnsi="Calibri" w:cs="Calibri"/>
                <w:sz w:val="20"/>
                <w:szCs w:val="20"/>
                <w:lang w:val="en-US" w:eastAsia="en-US"/>
              </w:rPr>
            </w:pPr>
            <w:r w:rsidRPr="00AA0169">
              <w:rPr>
                <w:rFonts w:ascii="Calibri" w:eastAsia="Calibri" w:hAnsi="Calibri"/>
                <w:sz w:val="20"/>
                <w:szCs w:val="20"/>
                <w:lang w:val="sr-Cyrl-CS" w:eastAsia="en-US"/>
              </w:rPr>
              <w:t>наставници који имају ученике за такмичења</w:t>
            </w:r>
            <w:r w:rsidRPr="00AA0169">
              <w:rPr>
                <w:rFonts w:ascii="Calibri" w:eastAsia="Calibri" w:hAnsi="Calibri" w:cs="Calibri"/>
                <w:sz w:val="20"/>
                <w:szCs w:val="20"/>
                <w:lang w:val="sr-Cyrl-CS" w:eastAsia="en-US"/>
              </w:rPr>
              <w:t xml:space="preserve"> </w:t>
            </w:r>
          </w:p>
          <w:p w:rsidR="00894343" w:rsidRPr="00AA0169" w:rsidRDefault="00894343" w:rsidP="00F81230">
            <w:pPr>
              <w:rPr>
                <w:rFonts w:ascii="Calibri" w:eastAsia="Calibri" w:hAnsi="Calibri"/>
                <w:sz w:val="20"/>
                <w:szCs w:val="20"/>
                <w:lang w:val="en-US" w:eastAsia="en-US"/>
              </w:rPr>
            </w:pPr>
          </w:p>
          <w:p w:rsidR="00894343" w:rsidRPr="00AA0169" w:rsidRDefault="00894343" w:rsidP="00F81230">
            <w:pPr>
              <w:rPr>
                <w:rFonts w:ascii="Calibri" w:eastAsia="Calibri" w:hAnsi="Calibri"/>
                <w:sz w:val="20"/>
                <w:szCs w:val="20"/>
                <w:lang w:val="en-US" w:eastAsia="en-US"/>
              </w:rPr>
            </w:pPr>
          </w:p>
        </w:tc>
        <w:tc>
          <w:tcPr>
            <w:tcW w:w="3261" w:type="dxa"/>
          </w:tcPr>
          <w:p w:rsidR="00894343" w:rsidRPr="00AA0169" w:rsidRDefault="00894343" w:rsidP="00F81230">
            <w:pPr>
              <w:rPr>
                <w:rFonts w:ascii="Calibri" w:eastAsia="Calibri" w:hAnsi="Calibri" w:cs="Calibri"/>
                <w:sz w:val="20"/>
                <w:szCs w:val="20"/>
                <w:lang w:val="en-US" w:eastAsia="en-US"/>
              </w:rPr>
            </w:pPr>
            <w:r w:rsidRPr="00AA0169">
              <w:rPr>
                <w:rFonts w:ascii="Calibri" w:eastAsia="Calibri" w:hAnsi="Calibri"/>
                <w:sz w:val="20"/>
                <w:szCs w:val="20"/>
                <w:lang w:val="sr-Cyrl-CS" w:eastAsia="en-US"/>
              </w:rPr>
              <w:t>записник стручног већа</w:t>
            </w:r>
            <w:r w:rsidRPr="00AA0169">
              <w:rPr>
                <w:rFonts w:ascii="Calibri" w:eastAsia="Calibri" w:hAnsi="Calibri" w:cs="Calibri"/>
                <w:sz w:val="20"/>
                <w:szCs w:val="20"/>
                <w:lang w:val="sr-Cyrl-CS" w:eastAsia="en-US"/>
              </w:rPr>
              <w:t xml:space="preserve"> </w:t>
            </w:r>
          </w:p>
          <w:p w:rsidR="00894343" w:rsidRPr="00AA0169" w:rsidRDefault="00894343" w:rsidP="00F81230">
            <w:pPr>
              <w:rPr>
                <w:rFonts w:ascii="Calibri" w:eastAsia="Calibri" w:hAnsi="Calibri" w:cs="Calibri"/>
                <w:sz w:val="20"/>
                <w:szCs w:val="20"/>
                <w:lang w:val="en-US" w:eastAsia="en-US"/>
              </w:rPr>
            </w:pPr>
          </w:p>
          <w:p w:rsidR="00894343" w:rsidRPr="00AA0169" w:rsidRDefault="00894343" w:rsidP="00F81230">
            <w:pPr>
              <w:rPr>
                <w:rFonts w:ascii="Calibri" w:eastAsia="Calibri" w:hAnsi="Calibri" w:cs="Calibri"/>
                <w:sz w:val="20"/>
                <w:szCs w:val="20"/>
                <w:lang w:val="en-US" w:eastAsia="en-US"/>
              </w:rPr>
            </w:pPr>
            <w:r w:rsidRPr="00AA0169">
              <w:rPr>
                <w:rFonts w:ascii="Calibri" w:eastAsia="Calibri" w:hAnsi="Calibri" w:cs="Calibri"/>
                <w:sz w:val="20"/>
                <w:szCs w:val="20"/>
                <w:lang w:val="sr-Cyrl-CS" w:eastAsia="en-US"/>
              </w:rPr>
              <w:t>записник стручног већа</w:t>
            </w:r>
          </w:p>
          <w:p w:rsidR="00894343" w:rsidRPr="00AA0169" w:rsidRDefault="00894343" w:rsidP="00F81230">
            <w:pPr>
              <w:rPr>
                <w:rFonts w:ascii="Calibri" w:eastAsia="Calibri" w:hAnsi="Calibri" w:cs="Calibri"/>
                <w:sz w:val="20"/>
                <w:szCs w:val="20"/>
                <w:lang w:val="en-US" w:eastAsia="en-US"/>
              </w:rPr>
            </w:pPr>
          </w:p>
          <w:p w:rsidR="00894343" w:rsidRPr="00AA0169" w:rsidRDefault="00894343" w:rsidP="00F81230">
            <w:pPr>
              <w:rPr>
                <w:rFonts w:ascii="Calibri" w:eastAsia="Calibri" w:hAnsi="Calibri" w:cs="Calibri"/>
                <w:sz w:val="20"/>
                <w:szCs w:val="20"/>
                <w:lang w:val="en-US" w:eastAsia="en-US"/>
              </w:rPr>
            </w:pPr>
          </w:p>
          <w:p w:rsidR="00894343" w:rsidRPr="00AA0169" w:rsidRDefault="00894343" w:rsidP="00F81230">
            <w:pPr>
              <w:rPr>
                <w:rFonts w:ascii="Calibri" w:eastAsia="Calibri" w:hAnsi="Calibri"/>
                <w:sz w:val="20"/>
                <w:szCs w:val="20"/>
                <w:lang w:val="en-US" w:eastAsia="en-US"/>
              </w:rPr>
            </w:pPr>
            <w:r w:rsidRPr="00AA0169">
              <w:rPr>
                <w:rFonts w:ascii="Calibri" w:eastAsia="Calibri" w:hAnsi="Calibri" w:cs="Calibri"/>
                <w:sz w:val="20"/>
                <w:szCs w:val="20"/>
                <w:lang w:val="sr-Cyrl-CS" w:eastAsia="en-US"/>
              </w:rPr>
              <w:t>записник стручног већа</w:t>
            </w:r>
            <w:r w:rsidRPr="00AA0169">
              <w:rPr>
                <w:rFonts w:ascii="Calibri" w:eastAsia="Calibri" w:hAnsi="Calibri"/>
                <w:sz w:val="20"/>
                <w:szCs w:val="20"/>
                <w:lang w:val="ru-RU" w:eastAsia="en-US"/>
              </w:rPr>
              <w:t xml:space="preserve"> </w:t>
            </w:r>
          </w:p>
          <w:p w:rsidR="00894343" w:rsidRPr="00AA0169" w:rsidRDefault="00894343" w:rsidP="00F81230">
            <w:pPr>
              <w:rPr>
                <w:rFonts w:ascii="Calibri" w:eastAsia="Calibri" w:hAnsi="Calibri"/>
                <w:sz w:val="20"/>
                <w:szCs w:val="20"/>
                <w:lang w:val="en-US" w:eastAsia="en-US"/>
              </w:rPr>
            </w:pPr>
          </w:p>
          <w:p w:rsidR="00894343" w:rsidRPr="00AA0169" w:rsidRDefault="00894343" w:rsidP="00F81230">
            <w:pPr>
              <w:rPr>
                <w:rFonts w:ascii="Calibri" w:eastAsia="Calibri" w:hAnsi="Calibri"/>
                <w:sz w:val="20"/>
                <w:szCs w:val="20"/>
                <w:lang w:val="en-US" w:eastAsia="en-US"/>
              </w:rPr>
            </w:pPr>
          </w:p>
          <w:p w:rsidR="00894343" w:rsidRPr="00AA0169" w:rsidRDefault="00894343" w:rsidP="00F81230">
            <w:pPr>
              <w:rPr>
                <w:rFonts w:ascii="Calibri" w:eastAsia="Calibri" w:hAnsi="Calibri"/>
                <w:sz w:val="20"/>
                <w:szCs w:val="20"/>
                <w:lang w:val="en-US" w:eastAsia="en-US"/>
              </w:rPr>
            </w:pPr>
          </w:p>
        </w:tc>
      </w:tr>
      <w:tr w:rsidR="00894343" w:rsidRPr="00AA0169" w:rsidTr="00F81230">
        <w:trPr>
          <w:trHeight w:val="1868"/>
        </w:trPr>
        <w:tc>
          <w:tcPr>
            <w:tcW w:w="757" w:type="dxa"/>
          </w:tcPr>
          <w:p w:rsidR="00894343" w:rsidRPr="00AA0169" w:rsidRDefault="00894343" w:rsidP="00F81230">
            <w:pPr>
              <w:rPr>
                <w:rFonts w:ascii="Calibri" w:eastAsia="Calibri" w:hAnsi="Calibri"/>
                <w:sz w:val="22"/>
                <w:szCs w:val="22"/>
                <w:lang w:val="en-US" w:eastAsia="en-US"/>
              </w:rPr>
            </w:pPr>
            <w:r w:rsidRPr="00AA0169">
              <w:rPr>
                <w:rFonts w:ascii="Calibri" w:eastAsia="Calibri" w:hAnsi="Calibri"/>
                <w:sz w:val="22"/>
                <w:szCs w:val="22"/>
                <w:lang w:val="en-US" w:eastAsia="en-US"/>
              </w:rPr>
              <w:t>IV</w:t>
            </w:r>
          </w:p>
        </w:tc>
        <w:tc>
          <w:tcPr>
            <w:tcW w:w="3706" w:type="dxa"/>
          </w:tcPr>
          <w:p w:rsidR="00894343" w:rsidRPr="00AA0169" w:rsidRDefault="00894343" w:rsidP="00F81230">
            <w:pPr>
              <w:rPr>
                <w:rFonts w:ascii="Calibri" w:eastAsia="Calibri" w:hAnsi="Calibri"/>
                <w:sz w:val="20"/>
                <w:szCs w:val="20"/>
                <w:lang w:val="en-U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Анализа успеха и како га побољшати</w:t>
            </w:r>
          </w:p>
          <w:p w:rsidR="00894343" w:rsidRPr="00AA0169" w:rsidRDefault="00894343" w:rsidP="00F81230">
            <w:pPr>
              <w:rPr>
                <w:rFonts w:ascii="Calibri" w:eastAsia="Calibri" w:hAnsi="Calibri" w:cs="Arial"/>
                <w:sz w:val="20"/>
                <w:szCs w:val="20"/>
                <w:lang w:val="en-US" w:eastAsia="en-US"/>
              </w:rPr>
            </w:pPr>
          </w:p>
          <w:p w:rsidR="00894343" w:rsidRPr="00AA0169" w:rsidRDefault="00894343" w:rsidP="00F81230">
            <w:pPr>
              <w:rPr>
                <w:rFonts w:ascii="Calibri" w:eastAsia="Calibri" w:hAnsi="Calibri"/>
                <w:sz w:val="20"/>
                <w:szCs w:val="20"/>
                <w:lang w:val="sr-Cyrl-CS" w:eastAsia="en-US"/>
              </w:rPr>
            </w:pPr>
            <w:r w:rsidRPr="00AA0169">
              <w:rPr>
                <w:rFonts w:ascii="Arial" w:eastAsia="Calibri" w:hAnsi="Arial" w:cs="Arial"/>
                <w:sz w:val="20"/>
                <w:szCs w:val="20"/>
                <w:lang w:val="sr-Cyrl-CS" w:eastAsia="en-US"/>
              </w:rPr>
              <w:t>○</w:t>
            </w:r>
            <w:r w:rsidRPr="00AA0169">
              <w:rPr>
                <w:rFonts w:ascii="Calibri" w:eastAsia="Calibri" w:hAnsi="Calibri"/>
                <w:sz w:val="20"/>
                <w:szCs w:val="20"/>
                <w:lang w:val="sr-Cyrl-CS" w:eastAsia="en-US"/>
              </w:rPr>
              <w:t>Сређивање кабинета</w:t>
            </w:r>
          </w:p>
          <w:p w:rsidR="00894343" w:rsidRPr="00AA0169" w:rsidRDefault="00894343" w:rsidP="00F81230">
            <w:pPr>
              <w:rPr>
                <w:rFonts w:ascii="Calibri" w:eastAsia="Calibri" w:hAnsi="Calibri" w:cs="Arial"/>
                <w:sz w:val="20"/>
                <w:szCs w:val="20"/>
                <w:lang w:val="en-US" w:eastAsia="en-US"/>
              </w:rPr>
            </w:pPr>
          </w:p>
          <w:p w:rsidR="00894343" w:rsidRPr="00AA0169" w:rsidRDefault="00894343" w:rsidP="00F81230">
            <w:pPr>
              <w:rPr>
                <w:rFonts w:ascii="Calibri" w:eastAsia="Calibri" w:hAnsi="Calibri"/>
                <w:sz w:val="20"/>
                <w:szCs w:val="20"/>
                <w:lang w:val="sr-Cyrl-CS" w:eastAsia="en-US"/>
              </w:rPr>
            </w:pPr>
            <w:r>
              <w:rPr>
                <w:rFonts w:ascii="Calibri" w:eastAsia="Calibri" w:hAnsi="Calibri" w:cs="Calibri"/>
                <w:sz w:val="20"/>
                <w:szCs w:val="20"/>
                <w:lang w:val="sr-Cyrl-RS" w:eastAsia="en-US"/>
              </w:rPr>
              <w:t>о</w:t>
            </w:r>
            <w:r w:rsidRPr="00AA0169">
              <w:rPr>
                <w:rFonts w:ascii="Calibri" w:eastAsia="Calibri" w:hAnsi="Calibri" w:cs="Calibri"/>
                <w:sz w:val="20"/>
                <w:szCs w:val="20"/>
                <w:lang w:val="sr-Cyrl-CS" w:eastAsia="en-US"/>
              </w:rPr>
              <w:t xml:space="preserve">Организација стручног предавања у сарадњи са </w:t>
            </w:r>
            <w:r w:rsidRPr="00AA0169">
              <w:rPr>
                <w:rFonts w:ascii="Calibri" w:eastAsia="Calibri" w:hAnsi="Calibri"/>
                <w:sz w:val="20"/>
                <w:szCs w:val="20"/>
                <w:lang w:val="sr-Cyrl-CS" w:eastAsia="en-US"/>
              </w:rPr>
              <w:t>Заводом за јавно здравље Зајечар</w:t>
            </w:r>
          </w:p>
          <w:p w:rsidR="00894343" w:rsidRPr="00AA0169" w:rsidRDefault="00894343" w:rsidP="00F81230">
            <w:pPr>
              <w:rPr>
                <w:rFonts w:ascii="Calibri" w:eastAsia="Calibri" w:hAnsi="Calibri" w:cs="Arial"/>
                <w:sz w:val="20"/>
                <w:szCs w:val="20"/>
                <w:lang w:val="en-US" w:eastAsia="en-US"/>
              </w:rPr>
            </w:pPr>
          </w:p>
          <w:p w:rsidR="00894343" w:rsidRPr="00AA0169" w:rsidRDefault="00894343" w:rsidP="00F81230">
            <w:pPr>
              <w:rPr>
                <w:rFonts w:ascii="Calibri" w:eastAsia="Calibri" w:hAnsi="Calibri"/>
                <w:sz w:val="20"/>
                <w:szCs w:val="20"/>
                <w:lang w:val="en-US" w:eastAsia="en-US"/>
              </w:rPr>
            </w:pPr>
            <w:r w:rsidRPr="00AA0169">
              <w:rPr>
                <w:rFonts w:ascii="Calibri" w:eastAsia="Calibri" w:hAnsi="Calibri"/>
                <w:sz w:val="20"/>
                <w:szCs w:val="20"/>
                <w:lang w:val="en-US" w:eastAsia="en-US"/>
              </w:rPr>
              <w:t xml:space="preserve"> </w:t>
            </w:r>
          </w:p>
        </w:tc>
        <w:tc>
          <w:tcPr>
            <w:tcW w:w="3016" w:type="dxa"/>
          </w:tcPr>
          <w:p w:rsidR="00894343" w:rsidRPr="00AA0169" w:rsidRDefault="00894343" w:rsidP="00F81230">
            <w:pPr>
              <w:rPr>
                <w:rFonts w:ascii="Calibri" w:eastAsia="Calibri" w:hAnsi="Calibri"/>
                <w:sz w:val="20"/>
                <w:szCs w:val="20"/>
                <w:lang w:val="en-US" w:eastAsia="en-US"/>
              </w:rPr>
            </w:pPr>
            <w:r w:rsidRPr="00AA0169">
              <w:rPr>
                <w:rFonts w:ascii="Calibri" w:eastAsia="Calibri" w:hAnsi="Calibri"/>
                <w:sz w:val="20"/>
                <w:szCs w:val="20"/>
                <w:lang w:val="sr-Cyrl-CS" w:eastAsia="en-US"/>
              </w:rPr>
              <w:t xml:space="preserve">сви чланови стручног већа </w:t>
            </w:r>
          </w:p>
          <w:p w:rsidR="00894343" w:rsidRPr="00AA0169" w:rsidRDefault="00894343" w:rsidP="00F81230">
            <w:pPr>
              <w:rPr>
                <w:rFonts w:ascii="Calibri" w:eastAsia="Calibri" w:hAnsi="Calibri"/>
                <w:sz w:val="20"/>
                <w:szCs w:val="20"/>
                <w:lang w:val="en-US" w:eastAsia="en-US"/>
              </w:rPr>
            </w:pPr>
          </w:p>
          <w:p w:rsidR="00894343" w:rsidRPr="00AA0169" w:rsidRDefault="00894343" w:rsidP="00F81230">
            <w:pPr>
              <w:rPr>
                <w:rFonts w:ascii="Calibri" w:eastAsia="Calibri" w:hAnsi="Calibri"/>
                <w:sz w:val="20"/>
                <w:szCs w:val="20"/>
                <w:lang w:val="en-US" w:eastAsia="en-US"/>
              </w:rPr>
            </w:pPr>
            <w:r w:rsidRPr="00AA0169">
              <w:rPr>
                <w:rFonts w:ascii="Calibri" w:eastAsia="Calibri" w:hAnsi="Calibri"/>
                <w:sz w:val="20"/>
                <w:szCs w:val="20"/>
                <w:lang w:val="sr-Cyrl-CS" w:eastAsia="en-US"/>
              </w:rPr>
              <w:t>сви чланови стручног већа, ученици чланови секција</w:t>
            </w:r>
          </w:p>
          <w:p w:rsidR="00894343" w:rsidRPr="00AA0169" w:rsidRDefault="00894343" w:rsidP="00F81230">
            <w:pPr>
              <w:rPr>
                <w:rFonts w:ascii="Calibri" w:eastAsia="Calibri" w:hAnsi="Calibri"/>
                <w:sz w:val="20"/>
                <w:szCs w:val="20"/>
                <w:lang w:val="en-US" w:eastAsia="en-US"/>
              </w:rPr>
            </w:pPr>
          </w:p>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наставници биологије психолог школе</w:t>
            </w:r>
            <w:r>
              <w:rPr>
                <w:rFonts w:ascii="Calibri" w:eastAsia="Calibri" w:hAnsi="Calibri"/>
                <w:sz w:val="20"/>
                <w:szCs w:val="20"/>
                <w:lang w:val="sr-Cyrl-CS" w:eastAsia="en-US"/>
              </w:rPr>
              <w:t>;  сарадња са Тимом за развој међупредметних компетенција  и предузетништво</w:t>
            </w:r>
          </w:p>
          <w:p w:rsidR="00894343" w:rsidRPr="00AA0169" w:rsidRDefault="00894343" w:rsidP="00F81230">
            <w:pPr>
              <w:rPr>
                <w:rFonts w:ascii="Calibri" w:eastAsia="Calibri" w:hAnsi="Calibri"/>
                <w:sz w:val="20"/>
                <w:szCs w:val="20"/>
                <w:lang w:val="en-US" w:eastAsia="en-US"/>
              </w:rPr>
            </w:pPr>
          </w:p>
        </w:tc>
        <w:tc>
          <w:tcPr>
            <w:tcW w:w="3261" w:type="dxa"/>
          </w:tcPr>
          <w:p w:rsidR="00894343" w:rsidRPr="00AA0169" w:rsidRDefault="00894343" w:rsidP="00F81230">
            <w:pPr>
              <w:rPr>
                <w:rFonts w:ascii="Calibri" w:eastAsia="Calibri" w:hAnsi="Calibri"/>
                <w:sz w:val="20"/>
                <w:szCs w:val="20"/>
                <w:lang w:val="en-US" w:eastAsia="en-US"/>
              </w:rPr>
            </w:pPr>
            <w:r w:rsidRPr="00AA0169">
              <w:rPr>
                <w:rFonts w:ascii="Calibri" w:eastAsia="Calibri" w:hAnsi="Calibri"/>
                <w:sz w:val="20"/>
                <w:szCs w:val="20"/>
                <w:lang w:val="sr-Cyrl-CS" w:eastAsia="en-US"/>
              </w:rPr>
              <w:t xml:space="preserve">записник стручног већа </w:t>
            </w:r>
          </w:p>
          <w:p w:rsidR="00894343" w:rsidRPr="00AA0169" w:rsidRDefault="00894343" w:rsidP="00F81230">
            <w:pPr>
              <w:rPr>
                <w:rFonts w:ascii="Calibri" w:eastAsia="Calibri" w:hAnsi="Calibri"/>
                <w:sz w:val="20"/>
                <w:szCs w:val="20"/>
                <w:lang w:val="en-US" w:eastAsia="en-US"/>
              </w:rPr>
            </w:pPr>
          </w:p>
          <w:p w:rsidR="00894343"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записник стручног већа</w:t>
            </w:r>
          </w:p>
          <w:p w:rsidR="00894343" w:rsidRPr="00AA0169" w:rsidRDefault="00894343" w:rsidP="00F81230">
            <w:pPr>
              <w:rPr>
                <w:rFonts w:ascii="Calibri" w:eastAsia="Calibri" w:hAnsi="Calibri"/>
                <w:sz w:val="20"/>
                <w:szCs w:val="20"/>
                <w:lang w:val="en-US" w:eastAsia="en-US"/>
              </w:rPr>
            </w:pPr>
          </w:p>
          <w:p w:rsidR="00894343" w:rsidRPr="00AA0169" w:rsidRDefault="00894343" w:rsidP="00F81230">
            <w:pPr>
              <w:rPr>
                <w:rFonts w:ascii="Calibri" w:eastAsia="Calibri" w:hAnsi="Calibri"/>
                <w:sz w:val="20"/>
                <w:szCs w:val="20"/>
                <w:lang w:val="en-US" w:eastAsia="en-US"/>
              </w:rPr>
            </w:pPr>
            <w:r w:rsidRPr="00AA0169">
              <w:rPr>
                <w:rFonts w:ascii="Calibri" w:eastAsia="Calibri" w:hAnsi="Calibri"/>
                <w:sz w:val="20"/>
                <w:szCs w:val="20"/>
                <w:lang w:val="sr-Cyrl-CS" w:eastAsia="en-US"/>
              </w:rPr>
              <w:t>тема које интересују ученике (дрога,а</w:t>
            </w:r>
            <w:r>
              <w:rPr>
                <w:rFonts w:ascii="Calibri" w:eastAsia="Calibri" w:hAnsi="Calibri"/>
                <w:sz w:val="20"/>
                <w:szCs w:val="20"/>
                <w:lang w:val="sr-Cyrl-CS" w:eastAsia="en-US"/>
              </w:rPr>
              <w:t>лкохол,СИДА,однос међу половима...)</w:t>
            </w:r>
          </w:p>
        </w:tc>
      </w:tr>
      <w:tr w:rsidR="00894343" w:rsidRPr="00AA0169" w:rsidTr="00F81230">
        <w:tc>
          <w:tcPr>
            <w:tcW w:w="757" w:type="dxa"/>
          </w:tcPr>
          <w:p w:rsidR="00894343" w:rsidRPr="00AA0169" w:rsidRDefault="00894343" w:rsidP="00F81230">
            <w:pPr>
              <w:rPr>
                <w:rFonts w:ascii="Calibri" w:eastAsia="Calibri" w:hAnsi="Calibri"/>
                <w:sz w:val="22"/>
                <w:szCs w:val="22"/>
                <w:lang w:val="en-US" w:eastAsia="en-US"/>
              </w:rPr>
            </w:pPr>
            <w:r w:rsidRPr="00AA0169">
              <w:rPr>
                <w:rFonts w:ascii="Calibri" w:eastAsia="Calibri" w:hAnsi="Calibri"/>
                <w:sz w:val="22"/>
                <w:szCs w:val="22"/>
                <w:lang w:val="en-US" w:eastAsia="en-US"/>
              </w:rPr>
              <w:t>V</w:t>
            </w:r>
          </w:p>
        </w:tc>
        <w:tc>
          <w:tcPr>
            <w:tcW w:w="3706" w:type="dxa"/>
          </w:tcPr>
          <w:p w:rsidR="00894343" w:rsidRPr="00AA0169" w:rsidRDefault="00894343" w:rsidP="00F81230">
            <w:pPr>
              <w:rPr>
                <w:rFonts w:ascii="Calibri" w:eastAsia="Calibri" w:hAnsi="Calibri"/>
                <w:sz w:val="20"/>
                <w:szCs w:val="20"/>
                <w:lang w:val="en-U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Спровођење такмичења</w:t>
            </w:r>
          </w:p>
          <w:p w:rsidR="00894343" w:rsidRPr="00AA0169" w:rsidRDefault="00894343" w:rsidP="00F81230">
            <w:pPr>
              <w:rPr>
                <w:rFonts w:ascii="Calibri" w:eastAsia="Calibri" w:hAnsi="Calibri" w:cs="Arial"/>
                <w:sz w:val="20"/>
                <w:szCs w:val="20"/>
                <w:lang w:val="en-US" w:eastAsia="en-US"/>
              </w:rPr>
            </w:pPr>
          </w:p>
          <w:p w:rsidR="00894343" w:rsidRPr="00AA0169" w:rsidRDefault="00894343" w:rsidP="00F81230">
            <w:pPr>
              <w:rPr>
                <w:rFonts w:ascii="Calibri" w:eastAsia="Calibri" w:hAnsi="Calibri"/>
                <w:sz w:val="20"/>
                <w:szCs w:val="20"/>
                <w:lang w:val="en-U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Консултације са матурантима</w:t>
            </w:r>
          </w:p>
          <w:p w:rsidR="00894343" w:rsidRPr="00AA0169" w:rsidRDefault="00894343" w:rsidP="00F81230">
            <w:pPr>
              <w:rPr>
                <w:rFonts w:ascii="Calibri" w:eastAsia="Calibri" w:hAnsi="Calibri" w:cs="Arial"/>
                <w:sz w:val="20"/>
                <w:szCs w:val="20"/>
                <w:lang w:val="en-US" w:eastAsia="en-US"/>
              </w:rPr>
            </w:pPr>
          </w:p>
          <w:p w:rsidR="00894343" w:rsidRPr="00AA0169" w:rsidRDefault="00894343" w:rsidP="00F81230">
            <w:pPr>
              <w:rPr>
                <w:rFonts w:ascii="Calibri" w:eastAsia="Calibri" w:hAnsi="Calibri" w:cs="Arial"/>
                <w:sz w:val="20"/>
                <w:szCs w:val="20"/>
                <w:lang w:val="en-US" w:eastAsia="en-US"/>
              </w:rPr>
            </w:pPr>
          </w:p>
          <w:p w:rsidR="00894343" w:rsidRPr="00AA0169" w:rsidRDefault="00894343" w:rsidP="00F81230">
            <w:pPr>
              <w:rPr>
                <w:rFonts w:ascii="Calibri" w:eastAsia="Calibri" w:hAnsi="Calibri" w:cs="Arial"/>
                <w:sz w:val="20"/>
                <w:szCs w:val="20"/>
                <w:lang w:val="en-US" w:eastAsia="en-US"/>
              </w:rPr>
            </w:pPr>
          </w:p>
          <w:p w:rsidR="00894343" w:rsidRPr="00AA0169" w:rsidRDefault="00894343" w:rsidP="00F81230">
            <w:pPr>
              <w:rPr>
                <w:rFonts w:ascii="Calibri" w:eastAsia="Calibri" w:hAnsi="Calibri"/>
                <w:sz w:val="20"/>
                <w:szCs w:val="20"/>
                <w:lang w:val="sr-Cyrl-C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Реализација допунске наставе</w:t>
            </w:r>
            <w:r w:rsidRPr="00AA0169">
              <w:rPr>
                <w:rFonts w:ascii="Calibri" w:eastAsia="Calibri" w:hAnsi="Calibri" w:cs="Calibri"/>
                <w:sz w:val="20"/>
                <w:szCs w:val="20"/>
                <w:lang w:val="en-US" w:eastAsia="en-US"/>
              </w:rPr>
              <w:t xml:space="preserve"> </w:t>
            </w:r>
          </w:p>
          <w:p w:rsidR="00894343" w:rsidRPr="00AA0169" w:rsidRDefault="00894343" w:rsidP="00F81230">
            <w:pPr>
              <w:rPr>
                <w:rFonts w:ascii="Calibri" w:eastAsia="Calibri" w:hAnsi="Calibri"/>
                <w:sz w:val="20"/>
                <w:szCs w:val="20"/>
                <w:lang w:val="sr-Cyrl-CS" w:eastAsia="en-US"/>
              </w:rPr>
            </w:pPr>
          </w:p>
        </w:tc>
        <w:tc>
          <w:tcPr>
            <w:tcW w:w="3016" w:type="dxa"/>
          </w:tcPr>
          <w:p w:rsidR="00894343" w:rsidRPr="00AA0169" w:rsidRDefault="00894343" w:rsidP="00F81230">
            <w:pPr>
              <w:rPr>
                <w:rFonts w:ascii="Calibri" w:eastAsia="Calibri" w:hAnsi="Calibri"/>
                <w:sz w:val="20"/>
                <w:szCs w:val="20"/>
                <w:lang w:val="en-US" w:eastAsia="en-US"/>
              </w:rPr>
            </w:pPr>
            <w:r w:rsidRPr="00AA0169">
              <w:rPr>
                <w:rFonts w:ascii="Calibri" w:eastAsia="Calibri" w:hAnsi="Calibri"/>
                <w:sz w:val="20"/>
                <w:szCs w:val="20"/>
                <w:lang w:val="sr-Cyrl-CS" w:eastAsia="en-US"/>
              </w:rPr>
              <w:t xml:space="preserve">наставници који имају ученике на такмичењима </w:t>
            </w:r>
          </w:p>
          <w:p w:rsidR="00894343" w:rsidRPr="00AA0169" w:rsidRDefault="00894343" w:rsidP="00F81230">
            <w:pPr>
              <w:rPr>
                <w:rFonts w:ascii="Calibri" w:eastAsia="Calibri" w:hAnsi="Calibri"/>
                <w:sz w:val="20"/>
                <w:szCs w:val="20"/>
                <w:lang w:val="en-US" w:eastAsia="en-US"/>
              </w:rPr>
            </w:pPr>
            <w:r w:rsidRPr="00AA0169">
              <w:rPr>
                <w:rFonts w:ascii="Calibri" w:eastAsia="Calibri" w:hAnsi="Calibri"/>
                <w:sz w:val="20"/>
                <w:szCs w:val="20"/>
                <w:lang w:val="sr-Cyrl-CS" w:eastAsia="en-US"/>
              </w:rPr>
              <w:t xml:space="preserve">наставници који имају заинтересоване матуранте за дипломски рад из предмета који предају </w:t>
            </w:r>
          </w:p>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сви чланови стручног већа</w:t>
            </w:r>
          </w:p>
          <w:p w:rsidR="00894343" w:rsidRPr="00AA0169" w:rsidRDefault="00894343" w:rsidP="00F81230">
            <w:pPr>
              <w:rPr>
                <w:rFonts w:ascii="Calibri" w:eastAsia="Calibri" w:hAnsi="Calibri"/>
                <w:sz w:val="20"/>
                <w:szCs w:val="20"/>
                <w:lang w:val="sr-Cyrl-RS" w:eastAsia="en-US"/>
              </w:rPr>
            </w:pPr>
          </w:p>
        </w:tc>
        <w:tc>
          <w:tcPr>
            <w:tcW w:w="3261" w:type="dxa"/>
          </w:tcPr>
          <w:p w:rsidR="00894343" w:rsidRPr="00AA0169" w:rsidRDefault="00894343" w:rsidP="00F81230">
            <w:pPr>
              <w:rPr>
                <w:rFonts w:ascii="Calibri" w:eastAsia="Calibri" w:hAnsi="Calibri"/>
                <w:sz w:val="20"/>
                <w:szCs w:val="20"/>
                <w:lang w:val="en-US" w:eastAsia="en-US"/>
              </w:rPr>
            </w:pPr>
            <w:r w:rsidRPr="00AA0169">
              <w:rPr>
                <w:rFonts w:ascii="Calibri" w:eastAsia="Calibri" w:hAnsi="Calibri"/>
                <w:sz w:val="20"/>
                <w:szCs w:val="20"/>
                <w:lang w:val="sr-Cyrl-CS" w:eastAsia="en-US"/>
              </w:rPr>
              <w:t xml:space="preserve">записник стручног већа </w:t>
            </w:r>
          </w:p>
          <w:p w:rsidR="00894343" w:rsidRPr="00AA0169" w:rsidRDefault="00894343" w:rsidP="00F81230">
            <w:pPr>
              <w:rPr>
                <w:rFonts w:ascii="Calibri" w:eastAsia="Calibri" w:hAnsi="Calibri"/>
                <w:sz w:val="20"/>
                <w:szCs w:val="20"/>
                <w:lang w:val="en-US" w:eastAsia="en-US"/>
              </w:rPr>
            </w:pPr>
          </w:p>
          <w:p w:rsidR="00894343" w:rsidRPr="00AA0169" w:rsidRDefault="00894343" w:rsidP="00F81230">
            <w:pPr>
              <w:rPr>
                <w:rFonts w:ascii="Calibri" w:eastAsia="Calibri" w:hAnsi="Calibri"/>
                <w:sz w:val="20"/>
                <w:szCs w:val="20"/>
                <w:lang w:val="en-US" w:eastAsia="en-US"/>
              </w:rPr>
            </w:pPr>
            <w:r w:rsidRPr="00AA0169">
              <w:rPr>
                <w:rFonts w:ascii="Calibri" w:eastAsia="Calibri" w:hAnsi="Calibri"/>
                <w:sz w:val="20"/>
                <w:szCs w:val="20"/>
                <w:lang w:val="sr-Cyrl-CS" w:eastAsia="en-US"/>
              </w:rPr>
              <w:t xml:space="preserve">записник стручног већа </w:t>
            </w:r>
          </w:p>
          <w:p w:rsidR="00894343" w:rsidRPr="00AA0169" w:rsidRDefault="00894343" w:rsidP="00F81230">
            <w:pPr>
              <w:rPr>
                <w:rFonts w:ascii="Calibri" w:eastAsia="Calibri" w:hAnsi="Calibri"/>
                <w:sz w:val="20"/>
                <w:szCs w:val="20"/>
                <w:lang w:val="en-US" w:eastAsia="en-US"/>
              </w:rPr>
            </w:pPr>
          </w:p>
          <w:p w:rsidR="00894343" w:rsidRPr="00AA0169" w:rsidRDefault="00894343" w:rsidP="00F81230">
            <w:pPr>
              <w:rPr>
                <w:rFonts w:ascii="Calibri" w:eastAsia="Calibri" w:hAnsi="Calibri"/>
                <w:sz w:val="20"/>
                <w:szCs w:val="20"/>
                <w:lang w:val="en-US" w:eastAsia="en-US"/>
              </w:rPr>
            </w:pPr>
          </w:p>
          <w:p w:rsidR="00894343" w:rsidRPr="00AA0169" w:rsidRDefault="00894343" w:rsidP="00F81230">
            <w:pPr>
              <w:rPr>
                <w:rFonts w:ascii="Calibri" w:eastAsia="Calibri" w:hAnsi="Calibri"/>
                <w:sz w:val="20"/>
                <w:szCs w:val="20"/>
                <w:lang w:val="en-US" w:eastAsia="en-US"/>
              </w:rPr>
            </w:pPr>
          </w:p>
          <w:p w:rsidR="00894343" w:rsidRPr="00AA0169" w:rsidRDefault="00894343" w:rsidP="00F81230">
            <w:pPr>
              <w:rPr>
                <w:rFonts w:ascii="Calibri" w:eastAsia="Calibri" w:hAnsi="Calibri"/>
                <w:sz w:val="20"/>
                <w:szCs w:val="20"/>
                <w:lang w:val="en-US" w:eastAsia="en-US"/>
              </w:rPr>
            </w:pPr>
            <w:r w:rsidRPr="00AA0169">
              <w:rPr>
                <w:rFonts w:ascii="Calibri" w:eastAsia="Calibri" w:hAnsi="Calibri"/>
                <w:sz w:val="20"/>
                <w:szCs w:val="20"/>
                <w:lang w:val="sr-Cyrl-CS" w:eastAsia="en-US"/>
              </w:rPr>
              <w:t>записник стручног већа</w:t>
            </w:r>
            <w:r w:rsidRPr="00AA0169">
              <w:rPr>
                <w:rFonts w:ascii="Calibri" w:eastAsia="Calibri" w:hAnsi="Calibri" w:cs="Calibri"/>
                <w:sz w:val="20"/>
                <w:szCs w:val="20"/>
                <w:lang w:val="sr-Cyrl-CS" w:eastAsia="en-US"/>
              </w:rPr>
              <w:t>, резултат</w:t>
            </w:r>
            <w:r w:rsidRPr="00AA0169">
              <w:rPr>
                <w:rFonts w:ascii="Calibri" w:eastAsia="Calibri" w:hAnsi="Calibri"/>
                <w:sz w:val="20"/>
                <w:szCs w:val="20"/>
                <w:lang w:val="sr-Cyrl-CS" w:eastAsia="en-US"/>
              </w:rPr>
              <w:t>и</w:t>
            </w:r>
          </w:p>
          <w:p w:rsidR="00894343" w:rsidRPr="00AA0169" w:rsidRDefault="00894343" w:rsidP="00F81230">
            <w:pPr>
              <w:rPr>
                <w:rFonts w:ascii="Calibri" w:eastAsia="Calibri" w:hAnsi="Calibri"/>
                <w:sz w:val="20"/>
                <w:szCs w:val="20"/>
                <w:lang w:val="en-US" w:eastAsia="en-US"/>
              </w:rPr>
            </w:pPr>
          </w:p>
        </w:tc>
      </w:tr>
      <w:tr w:rsidR="00894343" w:rsidRPr="00AA0169" w:rsidTr="00F81230">
        <w:tc>
          <w:tcPr>
            <w:tcW w:w="757" w:type="dxa"/>
          </w:tcPr>
          <w:p w:rsidR="00894343" w:rsidRPr="00AA0169" w:rsidRDefault="00894343" w:rsidP="00F81230">
            <w:pPr>
              <w:rPr>
                <w:rFonts w:ascii="Calibri" w:eastAsia="Calibri" w:hAnsi="Calibri"/>
                <w:sz w:val="22"/>
                <w:szCs w:val="22"/>
                <w:lang w:val="en-US" w:eastAsia="en-US"/>
              </w:rPr>
            </w:pPr>
            <w:r w:rsidRPr="00AA0169">
              <w:rPr>
                <w:rFonts w:ascii="Calibri" w:eastAsia="Calibri" w:hAnsi="Calibri"/>
                <w:sz w:val="22"/>
                <w:szCs w:val="22"/>
                <w:lang w:val="en-US" w:eastAsia="en-US"/>
              </w:rPr>
              <w:t>VI</w:t>
            </w:r>
          </w:p>
        </w:tc>
        <w:tc>
          <w:tcPr>
            <w:tcW w:w="3706" w:type="dxa"/>
          </w:tcPr>
          <w:p w:rsidR="00894343" w:rsidRPr="00AA0169" w:rsidRDefault="00894343" w:rsidP="00F81230">
            <w:pPr>
              <w:rPr>
                <w:rFonts w:ascii="Calibri" w:eastAsia="Calibri" w:hAnsi="Calibri"/>
                <w:sz w:val="20"/>
                <w:szCs w:val="20"/>
                <w:lang w:val="en-U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Анализа успеха ученика</w:t>
            </w:r>
            <w:r w:rsidRPr="00AA0169">
              <w:rPr>
                <w:rFonts w:ascii="Calibri" w:eastAsia="Calibri" w:hAnsi="Calibri"/>
                <w:sz w:val="20"/>
                <w:szCs w:val="20"/>
                <w:lang w:val="sr-Cyrl-CS" w:eastAsia="en-US"/>
              </w:rPr>
              <w:t xml:space="preserve"> из физике,биологије,хемије</w:t>
            </w:r>
          </w:p>
          <w:p w:rsidR="00894343" w:rsidRPr="00AA0169" w:rsidRDefault="00894343" w:rsidP="00F81230">
            <w:pPr>
              <w:rPr>
                <w:rFonts w:ascii="Calibri" w:eastAsia="Calibri" w:hAnsi="Calibri" w:cs="Calibri"/>
                <w:sz w:val="20"/>
                <w:szCs w:val="20"/>
                <w:lang w:val="sr-Cyrl-CS" w:eastAsia="en-US"/>
              </w:rPr>
            </w:pPr>
          </w:p>
          <w:p w:rsidR="00894343" w:rsidRPr="00AA0169" w:rsidRDefault="00894343" w:rsidP="00F81230">
            <w:pPr>
              <w:rPr>
                <w:rFonts w:ascii="Arial" w:eastAsia="Calibri" w:hAnsi="Arial" w:cs="Arial"/>
                <w:sz w:val="20"/>
                <w:szCs w:val="20"/>
                <w:lang w:val="sr-Cyrl-CS" w:eastAsia="en-US"/>
              </w:rPr>
            </w:pPr>
            <w:r w:rsidRPr="00AA0169">
              <w:rPr>
                <w:rFonts w:ascii="Arial" w:eastAsia="Calibri" w:hAnsi="Arial" w:cs="Arial"/>
                <w:sz w:val="20"/>
                <w:szCs w:val="20"/>
                <w:lang w:val="sr-Cyrl-CS" w:eastAsia="en-US"/>
              </w:rPr>
              <w:t xml:space="preserve"> </w:t>
            </w:r>
          </w:p>
          <w:p w:rsidR="00894343" w:rsidRPr="00AA0169" w:rsidRDefault="00894343" w:rsidP="00F81230">
            <w:pPr>
              <w:rPr>
                <w:rFonts w:ascii="Calibri" w:eastAsia="Calibri" w:hAnsi="Calibri"/>
                <w:sz w:val="20"/>
                <w:szCs w:val="20"/>
                <w:lang w:val="en-U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Реализација наставног плана и програма</w:t>
            </w:r>
          </w:p>
          <w:p w:rsidR="00894343" w:rsidRPr="00AA0169" w:rsidRDefault="00894343" w:rsidP="00F81230">
            <w:pPr>
              <w:rPr>
                <w:rFonts w:ascii="Arial" w:eastAsia="Calibri" w:hAnsi="Arial" w:cs="Arial"/>
                <w:sz w:val="20"/>
                <w:szCs w:val="20"/>
                <w:lang w:val="sr-Cyrl-CS" w:eastAsia="en-US"/>
              </w:rPr>
            </w:pPr>
          </w:p>
          <w:p w:rsidR="00894343" w:rsidRPr="00AA0169" w:rsidRDefault="00894343" w:rsidP="00F81230">
            <w:pPr>
              <w:rPr>
                <w:rFonts w:ascii="Arial" w:eastAsia="Calibri" w:hAnsi="Arial" w:cs="Arial"/>
                <w:sz w:val="20"/>
                <w:szCs w:val="20"/>
                <w:lang w:val="en-US" w:eastAsia="en-US"/>
              </w:rPr>
            </w:pPr>
          </w:p>
          <w:p w:rsidR="00894343" w:rsidRPr="00AA0169" w:rsidRDefault="00894343" w:rsidP="00F81230">
            <w:pPr>
              <w:rPr>
                <w:rFonts w:ascii="Calibri" w:eastAsia="Calibri" w:hAnsi="Calibri"/>
                <w:sz w:val="20"/>
                <w:szCs w:val="20"/>
                <w:lang w:val="en-U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Утврђивање фонда часова за наредну школску годину</w:t>
            </w:r>
          </w:p>
          <w:p w:rsidR="00894343" w:rsidRPr="00AA0169" w:rsidRDefault="00894343" w:rsidP="00F81230">
            <w:pPr>
              <w:rPr>
                <w:rFonts w:ascii="Calibri" w:eastAsia="Calibri" w:hAnsi="Calibri" w:cs="Arial"/>
                <w:sz w:val="20"/>
                <w:szCs w:val="20"/>
                <w:lang w:val="en-US" w:eastAsia="en-US"/>
              </w:rPr>
            </w:pPr>
          </w:p>
          <w:p w:rsidR="00894343" w:rsidRPr="00AA0169" w:rsidRDefault="00894343" w:rsidP="00F81230">
            <w:pPr>
              <w:rPr>
                <w:rFonts w:ascii="Calibri" w:eastAsia="Calibri" w:hAnsi="Calibri"/>
                <w:sz w:val="20"/>
                <w:szCs w:val="20"/>
                <w:lang w:val="en-U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Утврђивање неопходног прибора,</w:t>
            </w:r>
            <w:r w:rsidRPr="00AA0169">
              <w:rPr>
                <w:rFonts w:ascii="Calibri" w:eastAsia="Calibri" w:hAnsi="Calibri" w:cs="Calibri"/>
                <w:sz w:val="20"/>
                <w:szCs w:val="20"/>
                <w:lang w:val="en-US" w:eastAsia="en-US"/>
              </w:rPr>
              <w:t xml:space="preserve"> </w:t>
            </w:r>
            <w:r w:rsidRPr="00AA0169">
              <w:rPr>
                <w:rFonts w:ascii="Calibri" w:eastAsia="Calibri" w:hAnsi="Calibri" w:cs="Calibri"/>
                <w:sz w:val="20"/>
                <w:szCs w:val="20"/>
                <w:lang w:val="sr-Cyrl-CS" w:eastAsia="en-US"/>
              </w:rPr>
              <w:t xml:space="preserve">материјала и осталих наставних средстава за </w:t>
            </w:r>
            <w:r w:rsidRPr="00AA0169">
              <w:rPr>
                <w:rFonts w:ascii="Calibri" w:eastAsia="Calibri" w:hAnsi="Calibri"/>
                <w:sz w:val="20"/>
                <w:szCs w:val="20"/>
                <w:lang w:val="sr-Cyrl-CS" w:eastAsia="en-US"/>
              </w:rPr>
              <w:t>наредну школску годину</w:t>
            </w:r>
          </w:p>
          <w:p w:rsidR="00894343" w:rsidRPr="00AA0169" w:rsidRDefault="00894343" w:rsidP="00F81230">
            <w:pPr>
              <w:rPr>
                <w:rFonts w:ascii="Calibri" w:eastAsia="Calibri" w:hAnsi="Calibri" w:cs="Arial"/>
                <w:sz w:val="20"/>
                <w:szCs w:val="20"/>
                <w:lang w:val="en-US" w:eastAsia="en-US"/>
              </w:rPr>
            </w:pPr>
          </w:p>
          <w:p w:rsidR="00894343" w:rsidRPr="00AA0169" w:rsidRDefault="00894343" w:rsidP="00F81230">
            <w:pPr>
              <w:rPr>
                <w:rFonts w:ascii="Calibri" w:eastAsia="Calibri" w:hAnsi="Calibri"/>
                <w:sz w:val="20"/>
                <w:szCs w:val="20"/>
                <w:lang w:val="en-U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Избор у</w:t>
            </w:r>
            <w:r w:rsidRPr="00AA0169">
              <w:rPr>
                <w:rFonts w:ascii="Calibri" w:eastAsia="Calibri" w:hAnsi="Calibri"/>
                <w:sz w:val="20"/>
                <w:szCs w:val="20"/>
                <w:lang w:val="sr-Cyrl-CS" w:eastAsia="en-US"/>
              </w:rPr>
              <w:t>џбеника и друге приручне литературе за наредну школску годину</w:t>
            </w:r>
          </w:p>
          <w:p w:rsidR="00894343" w:rsidRPr="00AA0169" w:rsidRDefault="00894343" w:rsidP="00F81230">
            <w:pPr>
              <w:rPr>
                <w:rFonts w:ascii="Calibri" w:eastAsia="Calibri" w:hAnsi="Calibri" w:cs="Arial"/>
                <w:sz w:val="20"/>
                <w:szCs w:val="20"/>
                <w:lang w:val="en-US" w:eastAsia="en-US"/>
              </w:rPr>
            </w:pPr>
          </w:p>
          <w:p w:rsidR="00894343" w:rsidRPr="00AA0169" w:rsidRDefault="00894343" w:rsidP="00F81230">
            <w:pPr>
              <w:rPr>
                <w:rFonts w:ascii="Calibri" w:eastAsia="Calibri" w:hAnsi="Calibri"/>
                <w:sz w:val="20"/>
                <w:szCs w:val="20"/>
                <w:lang w:val="en-US" w:eastAsia="en-US"/>
              </w:rPr>
            </w:pPr>
            <w:r w:rsidRPr="00AA0169">
              <w:rPr>
                <w:rFonts w:ascii="Arial" w:eastAsia="Calibri" w:hAnsi="Arial" w:cs="Arial"/>
                <w:sz w:val="20"/>
                <w:szCs w:val="20"/>
                <w:lang w:val="sr-Cyrl-CS" w:eastAsia="en-US"/>
              </w:rPr>
              <w:t>○</w:t>
            </w:r>
            <w:r w:rsidRPr="00AA0169">
              <w:rPr>
                <w:rFonts w:ascii="Calibri" w:eastAsia="Calibri" w:hAnsi="Calibri" w:cs="Calibri"/>
                <w:sz w:val="20"/>
                <w:szCs w:val="20"/>
                <w:lang w:val="sr-Cyrl-CS" w:eastAsia="en-US"/>
              </w:rPr>
              <w:t>Реализација матурских испита,</w:t>
            </w:r>
            <w:r w:rsidRPr="00AA0169">
              <w:rPr>
                <w:rFonts w:ascii="Calibri" w:eastAsia="Calibri" w:hAnsi="Calibri" w:cs="Calibri"/>
                <w:sz w:val="20"/>
                <w:szCs w:val="20"/>
                <w:lang w:val="en-US" w:eastAsia="en-US"/>
              </w:rPr>
              <w:t xml:space="preserve"> </w:t>
            </w:r>
            <w:r w:rsidRPr="00AA0169">
              <w:rPr>
                <w:rFonts w:ascii="Calibri" w:eastAsia="Calibri" w:hAnsi="Calibri" w:cs="Calibri"/>
                <w:sz w:val="20"/>
                <w:szCs w:val="20"/>
                <w:lang w:val="sr-Cyrl-CS" w:eastAsia="en-US"/>
              </w:rPr>
              <w:t>поправних и разредних испита</w:t>
            </w:r>
          </w:p>
        </w:tc>
        <w:tc>
          <w:tcPr>
            <w:tcW w:w="3016" w:type="dxa"/>
          </w:tcPr>
          <w:p w:rsidR="00894343" w:rsidRPr="00AA0169" w:rsidRDefault="00894343" w:rsidP="00F81230">
            <w:pPr>
              <w:rPr>
                <w:rFonts w:ascii="Calibri" w:eastAsia="Calibri" w:hAnsi="Calibri"/>
                <w:sz w:val="20"/>
                <w:szCs w:val="20"/>
                <w:lang w:val="en-US" w:eastAsia="en-US"/>
              </w:rPr>
            </w:pPr>
            <w:r w:rsidRPr="00AA0169">
              <w:rPr>
                <w:rFonts w:ascii="Calibri" w:eastAsia="Calibri" w:hAnsi="Calibri"/>
                <w:sz w:val="20"/>
                <w:szCs w:val="20"/>
                <w:lang w:val="sr-Cyrl-CS" w:eastAsia="en-US"/>
              </w:rPr>
              <w:t xml:space="preserve">сви чланови стручног већа </w:t>
            </w:r>
          </w:p>
          <w:p w:rsidR="00894343" w:rsidRPr="00AA0169" w:rsidRDefault="00894343" w:rsidP="00F81230">
            <w:pPr>
              <w:rPr>
                <w:rFonts w:ascii="Calibri" w:eastAsia="Calibri" w:hAnsi="Calibri"/>
                <w:sz w:val="20"/>
                <w:szCs w:val="20"/>
                <w:lang w:val="en-US" w:eastAsia="en-US"/>
              </w:rPr>
            </w:pP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RS" w:eastAsia="en-US"/>
              </w:rPr>
            </w:pPr>
            <w:r w:rsidRPr="00AA0169">
              <w:rPr>
                <w:rFonts w:ascii="Calibri" w:eastAsia="Calibri" w:hAnsi="Calibri"/>
                <w:sz w:val="20"/>
                <w:szCs w:val="20"/>
                <w:lang w:val="sr-Cyrl-RS" w:eastAsia="en-US"/>
              </w:rPr>
              <w:t>у току целе школске године</w:t>
            </w:r>
          </w:p>
          <w:p w:rsidR="00894343" w:rsidRPr="00AA0169" w:rsidRDefault="00894343" w:rsidP="00F81230">
            <w:pPr>
              <w:rPr>
                <w:rFonts w:ascii="Calibri" w:eastAsia="Calibri" w:hAnsi="Calibri"/>
                <w:sz w:val="20"/>
                <w:szCs w:val="20"/>
                <w:lang w:val="en-US" w:eastAsia="en-US"/>
              </w:rPr>
            </w:pPr>
            <w:r w:rsidRPr="00AA0169">
              <w:rPr>
                <w:rFonts w:ascii="Calibri" w:eastAsia="Calibri" w:hAnsi="Calibri"/>
                <w:sz w:val="20"/>
                <w:szCs w:val="20"/>
                <w:lang w:val="sr-Cyrl-CS" w:eastAsia="en-US"/>
              </w:rPr>
              <w:t xml:space="preserve">сви чланови стручног већа </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en-US" w:eastAsia="en-US"/>
              </w:rPr>
            </w:pPr>
          </w:p>
          <w:p w:rsidR="00894343" w:rsidRPr="00AA0169" w:rsidRDefault="00894343" w:rsidP="00F81230">
            <w:pPr>
              <w:rPr>
                <w:rFonts w:ascii="Calibri" w:eastAsia="Calibri" w:hAnsi="Calibri"/>
                <w:sz w:val="20"/>
                <w:szCs w:val="20"/>
                <w:lang w:val="en-US" w:eastAsia="en-US"/>
              </w:rPr>
            </w:pPr>
          </w:p>
          <w:p w:rsidR="00894343" w:rsidRPr="00AA0169" w:rsidRDefault="00894343" w:rsidP="00F81230">
            <w:pPr>
              <w:rPr>
                <w:rFonts w:ascii="Calibri" w:eastAsia="Calibri" w:hAnsi="Calibri"/>
                <w:sz w:val="20"/>
                <w:szCs w:val="20"/>
                <w:lang w:val="en-US" w:eastAsia="en-US"/>
              </w:rPr>
            </w:pPr>
            <w:r w:rsidRPr="00AA0169">
              <w:rPr>
                <w:rFonts w:ascii="Calibri" w:eastAsia="Calibri" w:hAnsi="Calibri"/>
                <w:sz w:val="20"/>
                <w:szCs w:val="20"/>
                <w:lang w:val="sr-Cyrl-CS" w:eastAsia="en-US"/>
              </w:rPr>
              <w:t xml:space="preserve">сви чланови стручног већа </w:t>
            </w:r>
          </w:p>
          <w:p w:rsidR="00894343" w:rsidRPr="00AA0169" w:rsidRDefault="00894343" w:rsidP="00F81230">
            <w:pPr>
              <w:rPr>
                <w:rFonts w:ascii="Calibri" w:eastAsia="Calibri" w:hAnsi="Calibri"/>
                <w:sz w:val="20"/>
                <w:szCs w:val="20"/>
                <w:lang w:val="en-US" w:eastAsia="en-US"/>
              </w:rPr>
            </w:pPr>
          </w:p>
          <w:p w:rsidR="00894343" w:rsidRPr="00AA0169" w:rsidRDefault="00894343" w:rsidP="00F81230">
            <w:pPr>
              <w:rPr>
                <w:rFonts w:ascii="Calibri" w:eastAsia="Calibri" w:hAnsi="Calibri"/>
                <w:sz w:val="20"/>
                <w:szCs w:val="20"/>
                <w:lang w:val="en-US" w:eastAsia="en-US"/>
              </w:rPr>
            </w:pPr>
          </w:p>
          <w:p w:rsidR="00894343" w:rsidRPr="00AA0169" w:rsidRDefault="00894343" w:rsidP="00F81230">
            <w:pPr>
              <w:rPr>
                <w:rFonts w:ascii="Calibri" w:eastAsia="Calibri" w:hAnsi="Calibri"/>
                <w:sz w:val="20"/>
                <w:szCs w:val="20"/>
                <w:lang w:val="en-US" w:eastAsia="en-US"/>
              </w:rPr>
            </w:pPr>
            <w:r w:rsidRPr="00AA0169">
              <w:rPr>
                <w:rFonts w:ascii="Calibri" w:eastAsia="Calibri" w:hAnsi="Calibri"/>
                <w:sz w:val="20"/>
                <w:szCs w:val="20"/>
                <w:lang w:val="sr-Cyrl-CS" w:eastAsia="en-US"/>
              </w:rPr>
              <w:t xml:space="preserve">сви чланови стручног већа </w:t>
            </w:r>
          </w:p>
          <w:p w:rsidR="00894343" w:rsidRPr="00AA0169" w:rsidRDefault="00894343" w:rsidP="00F81230">
            <w:pPr>
              <w:rPr>
                <w:rFonts w:ascii="Calibri" w:eastAsia="Calibri" w:hAnsi="Calibri"/>
                <w:sz w:val="20"/>
                <w:szCs w:val="20"/>
                <w:lang w:val="en-US" w:eastAsia="en-US"/>
              </w:rPr>
            </w:pPr>
          </w:p>
          <w:p w:rsidR="00894343" w:rsidRPr="00AA0169" w:rsidRDefault="00894343" w:rsidP="00F81230">
            <w:pPr>
              <w:rPr>
                <w:rFonts w:ascii="Calibri" w:eastAsia="Calibri" w:hAnsi="Calibri"/>
                <w:sz w:val="20"/>
                <w:szCs w:val="20"/>
                <w:lang w:val="en-US" w:eastAsia="en-US"/>
              </w:rPr>
            </w:pP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en-US" w:eastAsia="en-US"/>
              </w:rPr>
            </w:pPr>
            <w:r w:rsidRPr="00AA0169">
              <w:rPr>
                <w:rFonts w:ascii="Calibri" w:eastAsia="Calibri" w:hAnsi="Calibri"/>
                <w:sz w:val="20"/>
                <w:szCs w:val="20"/>
                <w:lang w:val="sr-Cyrl-CS" w:eastAsia="en-US"/>
              </w:rPr>
              <w:t xml:space="preserve">сви чланови стручног већа </w:t>
            </w:r>
          </w:p>
          <w:p w:rsidR="00894343" w:rsidRPr="00AA0169" w:rsidRDefault="00894343" w:rsidP="00F81230">
            <w:pPr>
              <w:rPr>
                <w:rFonts w:ascii="Calibri" w:eastAsia="Calibri" w:hAnsi="Calibri"/>
                <w:sz w:val="20"/>
                <w:szCs w:val="20"/>
                <w:lang w:val="en-US" w:eastAsia="en-US"/>
              </w:rPr>
            </w:pP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en-US" w:eastAsia="en-US"/>
              </w:rPr>
            </w:pPr>
            <w:r w:rsidRPr="00AA0169">
              <w:rPr>
                <w:rFonts w:ascii="Calibri" w:eastAsia="Calibri" w:hAnsi="Calibri"/>
                <w:sz w:val="20"/>
                <w:szCs w:val="20"/>
                <w:lang w:val="sr-Cyrl-CS" w:eastAsia="en-US"/>
              </w:rPr>
              <w:t>сви чланови стручног већа</w:t>
            </w:r>
          </w:p>
        </w:tc>
        <w:tc>
          <w:tcPr>
            <w:tcW w:w="3261" w:type="dxa"/>
          </w:tcPr>
          <w:p w:rsidR="00894343" w:rsidRPr="00AA0169" w:rsidRDefault="00894343" w:rsidP="00F81230">
            <w:pPr>
              <w:rPr>
                <w:rFonts w:ascii="Calibri" w:eastAsia="Calibri" w:hAnsi="Calibri"/>
                <w:sz w:val="20"/>
                <w:szCs w:val="20"/>
                <w:lang w:val="en-US" w:eastAsia="en-US"/>
              </w:rPr>
            </w:pPr>
            <w:r w:rsidRPr="00AA0169">
              <w:rPr>
                <w:rFonts w:ascii="Calibri" w:eastAsia="Calibri" w:hAnsi="Calibri"/>
                <w:sz w:val="20"/>
                <w:szCs w:val="20"/>
                <w:lang w:val="sr-Cyrl-CS" w:eastAsia="en-US"/>
              </w:rPr>
              <w:t xml:space="preserve">записник стручног већа </w:t>
            </w:r>
          </w:p>
          <w:p w:rsidR="00894343" w:rsidRPr="00AA0169" w:rsidRDefault="00894343" w:rsidP="00F81230">
            <w:pPr>
              <w:rPr>
                <w:rFonts w:ascii="Calibri" w:eastAsia="Calibri" w:hAnsi="Calibri"/>
                <w:sz w:val="20"/>
                <w:szCs w:val="20"/>
                <w:lang w:val="en-US" w:eastAsia="en-US"/>
              </w:rPr>
            </w:pP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корелација са биологијом,хемијом</w:t>
            </w:r>
          </w:p>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записник стручног већа</w:t>
            </w:r>
          </w:p>
          <w:p w:rsidR="00894343" w:rsidRPr="00AA0169" w:rsidRDefault="00894343" w:rsidP="00F81230">
            <w:pPr>
              <w:rPr>
                <w:rFonts w:ascii="Calibri" w:eastAsia="Calibri" w:hAnsi="Calibri"/>
                <w:sz w:val="20"/>
                <w:szCs w:val="20"/>
                <w:lang w:val="en-US" w:eastAsia="en-US"/>
              </w:rPr>
            </w:pPr>
          </w:p>
          <w:p w:rsidR="00894343" w:rsidRPr="00AA0169" w:rsidRDefault="00894343" w:rsidP="00F81230">
            <w:pPr>
              <w:rPr>
                <w:rFonts w:ascii="Calibri" w:eastAsia="Calibri" w:hAnsi="Calibri"/>
                <w:sz w:val="20"/>
                <w:szCs w:val="20"/>
                <w:lang w:val="en-US" w:eastAsia="en-US"/>
              </w:rPr>
            </w:pPr>
            <w:r w:rsidRPr="00AA0169">
              <w:rPr>
                <w:rFonts w:ascii="Calibri" w:eastAsia="Calibri" w:hAnsi="Calibri"/>
                <w:sz w:val="20"/>
                <w:szCs w:val="20"/>
                <w:lang w:val="sr-Cyrl-CS" w:eastAsia="en-US"/>
              </w:rPr>
              <w:t xml:space="preserve">записник стручног већа, </w:t>
            </w:r>
          </w:p>
          <w:p w:rsidR="00894343" w:rsidRPr="00AA0169" w:rsidRDefault="00894343" w:rsidP="00F81230">
            <w:pPr>
              <w:rPr>
                <w:rFonts w:ascii="Calibri" w:eastAsia="Calibri" w:hAnsi="Calibri"/>
                <w:sz w:val="20"/>
                <w:szCs w:val="20"/>
                <w:lang w:val="en-US" w:eastAsia="en-US"/>
              </w:rPr>
            </w:pPr>
            <w:r>
              <w:rPr>
                <w:rFonts w:ascii="Calibri" w:eastAsia="Calibri" w:hAnsi="Calibri" w:cs="Calibri"/>
                <w:sz w:val="20"/>
                <w:szCs w:val="20"/>
                <w:lang w:val="sr-Cyrl-CS" w:eastAsia="en-US"/>
              </w:rPr>
              <w:t xml:space="preserve">предлог поделе часова </w:t>
            </w:r>
            <w:r w:rsidRPr="00AA0169">
              <w:rPr>
                <w:rFonts w:ascii="Calibri" w:eastAsia="Calibri" w:hAnsi="Calibri" w:cs="Calibri"/>
                <w:sz w:val="20"/>
                <w:szCs w:val="20"/>
                <w:lang w:val="sr-Cyrl-CS" w:eastAsia="en-US"/>
              </w:rPr>
              <w:t xml:space="preserve"> </w:t>
            </w:r>
            <w:r>
              <w:rPr>
                <w:rFonts w:ascii="Calibri" w:eastAsia="Calibri" w:hAnsi="Calibri"/>
                <w:sz w:val="20"/>
                <w:szCs w:val="20"/>
                <w:lang w:val="sr-Cyrl-CS" w:eastAsia="en-US"/>
              </w:rPr>
              <w:t>наставницима</w:t>
            </w:r>
            <w:r w:rsidRPr="00AA0169">
              <w:rPr>
                <w:rFonts w:ascii="Calibri" w:eastAsia="Calibri" w:hAnsi="Calibri"/>
                <w:sz w:val="20"/>
                <w:szCs w:val="20"/>
                <w:lang w:val="sr-Cyrl-CS" w:eastAsia="en-US"/>
              </w:rPr>
              <w:t xml:space="preserve"> </w:t>
            </w:r>
          </w:p>
          <w:p w:rsidR="00894343" w:rsidRPr="00AA0169" w:rsidRDefault="00894343" w:rsidP="00F81230">
            <w:pPr>
              <w:rPr>
                <w:rFonts w:ascii="Calibri" w:eastAsia="Calibri" w:hAnsi="Calibri"/>
                <w:sz w:val="20"/>
                <w:szCs w:val="20"/>
                <w:lang w:val="sr-Cyrl-CS" w:eastAsia="en-US"/>
              </w:rPr>
            </w:pPr>
          </w:p>
          <w:p w:rsidR="00894343" w:rsidRPr="00AA0169" w:rsidRDefault="00894343" w:rsidP="00F81230">
            <w:pPr>
              <w:rPr>
                <w:rFonts w:ascii="Calibri" w:eastAsia="Calibri" w:hAnsi="Calibri"/>
                <w:sz w:val="20"/>
                <w:szCs w:val="20"/>
                <w:lang w:val="sr-Cyrl-CS" w:eastAsia="en-US"/>
              </w:rPr>
            </w:pPr>
            <w:r w:rsidRPr="00AA0169">
              <w:rPr>
                <w:rFonts w:ascii="Calibri" w:eastAsia="Calibri" w:hAnsi="Calibri"/>
                <w:sz w:val="20"/>
                <w:szCs w:val="20"/>
                <w:lang w:val="sr-Cyrl-CS" w:eastAsia="en-US"/>
              </w:rPr>
              <w:t>записник стручног већа</w:t>
            </w:r>
          </w:p>
          <w:p w:rsidR="00894343" w:rsidRPr="00AA0169" w:rsidRDefault="00894343" w:rsidP="00F81230">
            <w:pPr>
              <w:rPr>
                <w:color w:val="4B0082"/>
                <w:lang w:val="sr-Cyrl-CS" w:eastAsia="en-US"/>
              </w:rPr>
            </w:pPr>
          </w:p>
          <w:p w:rsidR="00894343" w:rsidRPr="00AA0169" w:rsidRDefault="00894343" w:rsidP="00F81230">
            <w:pPr>
              <w:rPr>
                <w:rFonts w:ascii="Calibri" w:hAnsi="Calibri"/>
                <w:sz w:val="20"/>
                <w:szCs w:val="20"/>
                <w:lang w:val="sr-Cyrl-CS" w:eastAsia="en-US"/>
              </w:rPr>
            </w:pPr>
          </w:p>
          <w:p w:rsidR="00894343" w:rsidRPr="00AA0169" w:rsidRDefault="00894343" w:rsidP="00F81230">
            <w:pPr>
              <w:rPr>
                <w:rFonts w:ascii="Calibri" w:eastAsia="Calibri" w:hAnsi="Calibri"/>
                <w:sz w:val="20"/>
                <w:szCs w:val="20"/>
                <w:lang w:val="en-US" w:eastAsia="en-US"/>
              </w:rPr>
            </w:pPr>
            <w:r w:rsidRPr="00AA0169">
              <w:rPr>
                <w:rFonts w:ascii="Calibri" w:hAnsi="Calibri"/>
                <w:sz w:val="20"/>
                <w:szCs w:val="20"/>
                <w:lang w:val="sr-Cyrl-CS" w:eastAsia="en-US"/>
              </w:rPr>
              <w:t>и</w:t>
            </w:r>
            <w:r w:rsidRPr="00AA0169">
              <w:rPr>
                <w:rFonts w:ascii="Calibri" w:hAnsi="Calibri"/>
                <w:sz w:val="20"/>
                <w:szCs w:val="20"/>
                <w:lang w:val="en-US" w:eastAsia="en-US"/>
              </w:rPr>
              <w:t>зрада план</w:t>
            </w:r>
            <w:r w:rsidRPr="00AA0169">
              <w:rPr>
                <w:rFonts w:ascii="Calibri" w:hAnsi="Calibri"/>
                <w:sz w:val="20"/>
                <w:szCs w:val="20"/>
                <w:lang w:val="sr-Cyrl-CS" w:eastAsia="en-US"/>
              </w:rPr>
              <w:t>а</w:t>
            </w:r>
            <w:r w:rsidRPr="00AA0169">
              <w:rPr>
                <w:rFonts w:ascii="Calibri" w:hAnsi="Calibri"/>
                <w:sz w:val="20"/>
                <w:szCs w:val="20"/>
                <w:lang w:val="en-US" w:eastAsia="en-US"/>
              </w:rPr>
              <w:t xml:space="preserve"> набавке наставних средстава и помагала</w:t>
            </w:r>
          </w:p>
          <w:p w:rsidR="00894343" w:rsidRPr="00AA0169" w:rsidRDefault="00894343" w:rsidP="00F81230">
            <w:pPr>
              <w:spacing w:before="100" w:beforeAutospacing="1" w:after="100" w:afterAutospacing="1"/>
              <w:rPr>
                <w:rFonts w:ascii="Calibri" w:eastAsia="Calibri" w:hAnsi="Calibri"/>
                <w:sz w:val="20"/>
                <w:szCs w:val="20"/>
                <w:lang w:val="sr-Cyrl-CS" w:eastAsia="en-US"/>
              </w:rPr>
            </w:pPr>
            <w:r w:rsidRPr="00AA0169">
              <w:rPr>
                <w:rFonts w:ascii="Calibri" w:hAnsi="Calibri"/>
                <w:sz w:val="20"/>
                <w:szCs w:val="20"/>
                <w:lang w:val="sr-Cyrl-CS" w:eastAsia="en-US"/>
              </w:rPr>
              <w:t>израда списка уџбеника који ће се користити,</w:t>
            </w:r>
            <w:r w:rsidRPr="00AA0169">
              <w:rPr>
                <w:rFonts w:ascii="Calibri" w:eastAsia="Calibri" w:hAnsi="Calibri"/>
                <w:sz w:val="20"/>
                <w:szCs w:val="20"/>
                <w:lang w:val="sr-Cyrl-CS" w:eastAsia="en-US"/>
              </w:rPr>
              <w:t xml:space="preserve">записник стручног већа </w:t>
            </w:r>
          </w:p>
          <w:p w:rsidR="00894343" w:rsidRPr="00AA0169" w:rsidRDefault="00894343" w:rsidP="00F81230">
            <w:pPr>
              <w:spacing w:before="100" w:beforeAutospacing="1" w:after="100" w:afterAutospacing="1"/>
              <w:rPr>
                <w:rFonts w:ascii="Calibri" w:hAnsi="Calibri"/>
                <w:sz w:val="20"/>
                <w:szCs w:val="20"/>
                <w:lang w:val="sr-Cyrl-CS" w:eastAsia="en-US"/>
              </w:rPr>
            </w:pPr>
            <w:r w:rsidRPr="00AA0169">
              <w:rPr>
                <w:rFonts w:ascii="Calibri" w:eastAsia="Calibri" w:hAnsi="Calibri"/>
                <w:sz w:val="20"/>
                <w:szCs w:val="20"/>
                <w:lang w:val="sr-Cyrl-CS" w:eastAsia="en-US"/>
              </w:rPr>
              <w:t>записник   стручног већа</w:t>
            </w:r>
          </w:p>
        </w:tc>
      </w:tr>
    </w:tbl>
    <w:p w:rsidR="00AA0169" w:rsidRDefault="00AA0169" w:rsidP="00AA0169">
      <w:pPr>
        <w:jc w:val="center"/>
        <w:rPr>
          <w:b/>
          <w:lang w:val="sr-Cyrl-CS"/>
        </w:rPr>
      </w:pPr>
    </w:p>
    <w:p w:rsidR="00222729" w:rsidRPr="00305C03" w:rsidRDefault="00222729" w:rsidP="00E25AE1">
      <w:pPr>
        <w:jc w:val="center"/>
        <w:rPr>
          <w:rFonts w:ascii="Calibri" w:hAnsi="Calibri" w:cs="Cambria Math"/>
          <w:b/>
          <w:sz w:val="28"/>
          <w:szCs w:val="28"/>
          <w:lang w:val="sr-Cyrl-CS"/>
        </w:rPr>
      </w:pPr>
    </w:p>
    <w:p w:rsidR="00222729" w:rsidRPr="00B7602E" w:rsidRDefault="00222729" w:rsidP="00B7602E">
      <w:pPr>
        <w:jc w:val="center"/>
        <w:rPr>
          <w:rFonts w:ascii="Calibri" w:hAnsi="Calibri" w:cs="Cambria Math"/>
          <w:b/>
          <w:sz w:val="28"/>
          <w:szCs w:val="28"/>
          <w:lang w:val="sr-Cyrl-CS"/>
        </w:rPr>
      </w:pPr>
    </w:p>
    <w:p w:rsidR="00E25AE1" w:rsidRPr="00305C03" w:rsidRDefault="00E25AE1" w:rsidP="00E25AE1">
      <w:pPr>
        <w:jc w:val="center"/>
        <w:rPr>
          <w:rFonts w:ascii="Calibri" w:hAnsi="Calibri" w:cs="Cambria Math"/>
          <w:b/>
          <w:sz w:val="28"/>
          <w:szCs w:val="28"/>
          <w:lang w:val="sr-Cyrl-CS"/>
        </w:rPr>
      </w:pPr>
    </w:p>
    <w:p w:rsidR="00E25AE1" w:rsidRPr="00305C03" w:rsidRDefault="00E25AE1" w:rsidP="00E25AE1">
      <w:pPr>
        <w:jc w:val="center"/>
        <w:rPr>
          <w:rFonts w:ascii="Calibri" w:hAnsi="Calibri" w:cs="Cambria Math"/>
          <w:b/>
          <w:sz w:val="28"/>
          <w:szCs w:val="28"/>
          <w:lang w:val="sr-Cyrl-CS"/>
        </w:rPr>
      </w:pPr>
    </w:p>
    <w:p w:rsidR="00E25AE1" w:rsidRPr="00305C03" w:rsidRDefault="00E25AE1" w:rsidP="00E25AE1">
      <w:pPr>
        <w:rPr>
          <w:rFonts w:ascii="Calibri" w:hAnsi="Calibri" w:cs="Cambria Math"/>
          <w:b/>
          <w:sz w:val="28"/>
          <w:szCs w:val="28"/>
          <w:lang w:val="sr-Cyrl-CS"/>
        </w:rPr>
      </w:pPr>
    </w:p>
    <w:p w:rsidR="00E25AE1" w:rsidRDefault="00E25AE1" w:rsidP="00E25AE1">
      <w:pPr>
        <w:rPr>
          <w:rFonts w:ascii="Calibri" w:hAnsi="Calibri" w:cs="Cambria Math"/>
          <w:b/>
          <w:sz w:val="28"/>
          <w:szCs w:val="28"/>
          <w:lang w:val="sr-Latn-RS"/>
        </w:rPr>
      </w:pPr>
    </w:p>
    <w:p w:rsidR="00462F3B" w:rsidRPr="00462F3B" w:rsidRDefault="00462F3B" w:rsidP="00E25AE1">
      <w:pPr>
        <w:rPr>
          <w:rFonts w:ascii="Calibri" w:hAnsi="Calibri" w:cs="Cambria Math"/>
          <w:b/>
          <w:sz w:val="28"/>
          <w:szCs w:val="28"/>
          <w:lang w:val="sr-Latn-RS"/>
        </w:rPr>
      </w:pPr>
    </w:p>
    <w:p w:rsidR="00AA0169" w:rsidRPr="00A35F83" w:rsidRDefault="00AA0169" w:rsidP="00E25AE1">
      <w:pPr>
        <w:rPr>
          <w:rFonts w:ascii="Calibri" w:hAnsi="Calibri" w:cs="Cambria Math"/>
          <w:b/>
          <w:sz w:val="28"/>
          <w:szCs w:val="28"/>
          <w:lang w:val="sr-Latn-RS"/>
        </w:rPr>
      </w:pPr>
    </w:p>
    <w:p w:rsidR="00E25AE1" w:rsidRPr="00483315" w:rsidRDefault="00E25AE1" w:rsidP="00483315">
      <w:pPr>
        <w:pStyle w:val="3"/>
        <w:jc w:val="left"/>
        <w:rPr>
          <w:lang w:val="sr-Cyrl-RS"/>
        </w:rPr>
      </w:pPr>
    </w:p>
    <w:p w:rsidR="00E25AE1" w:rsidRDefault="00E25AE1" w:rsidP="004027EA">
      <w:pPr>
        <w:pStyle w:val="3"/>
        <w:rPr>
          <w:rFonts w:cs="Tahoma"/>
        </w:rPr>
      </w:pPr>
      <w:r>
        <w:lastRenderedPageBreak/>
        <w:t>ПЛАН РАДА СТРУЧНОГ ВЕЋА СТРАНИХ ЈЕЗИКА</w:t>
      </w:r>
    </w:p>
    <w:p w:rsidR="00E25AE1" w:rsidRPr="00305C03" w:rsidRDefault="00E25AE1" w:rsidP="00E25AE1">
      <w:pPr>
        <w:jc w:val="center"/>
        <w:rPr>
          <w:rFonts w:ascii="Calibri" w:hAnsi="Calibri" w:cs="Tahoma"/>
          <w:b/>
          <w:sz w:val="28"/>
          <w:szCs w:val="28"/>
          <w:lang w:val="sr-Cyrl-CS"/>
        </w:rPr>
      </w:pPr>
    </w:p>
    <w:tbl>
      <w:tblPr>
        <w:tblW w:w="10820" w:type="dxa"/>
        <w:tblInd w:w="-601" w:type="dxa"/>
        <w:tblLayout w:type="fixed"/>
        <w:tblLook w:val="0000" w:firstRow="0" w:lastRow="0" w:firstColumn="0" w:lastColumn="0" w:noHBand="0" w:noVBand="0"/>
      </w:tblPr>
      <w:tblGrid>
        <w:gridCol w:w="3545"/>
        <w:gridCol w:w="2015"/>
        <w:gridCol w:w="2173"/>
        <w:gridCol w:w="3087"/>
      </w:tblGrid>
      <w:tr w:rsidR="00462F3B" w:rsidRPr="005E7D37" w:rsidTr="0052375D">
        <w:tc>
          <w:tcPr>
            <w:tcW w:w="3545"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snapToGrid w:val="0"/>
              <w:jc w:val="center"/>
              <w:rPr>
                <w:rFonts w:asciiTheme="minorHAnsi" w:hAnsiTheme="minorHAnsi"/>
                <w:b/>
                <w:lang w:val="sr-Cyrl-CS"/>
              </w:rPr>
            </w:pPr>
          </w:p>
          <w:p w:rsidR="00462F3B" w:rsidRPr="005E7D37" w:rsidRDefault="00462F3B" w:rsidP="0052375D">
            <w:pPr>
              <w:jc w:val="center"/>
              <w:rPr>
                <w:rFonts w:asciiTheme="minorHAnsi" w:hAnsiTheme="minorHAnsi"/>
                <w:b/>
                <w:lang w:val="sr-Cyrl-CS"/>
              </w:rPr>
            </w:pPr>
            <w:r w:rsidRPr="005E7D37">
              <w:rPr>
                <w:rFonts w:asciiTheme="minorHAnsi" w:hAnsiTheme="minorHAnsi"/>
                <w:b/>
                <w:lang w:val="sr-Cyrl-CS"/>
              </w:rPr>
              <w:t>САДРЖАЈ</w:t>
            </w:r>
          </w:p>
        </w:tc>
        <w:tc>
          <w:tcPr>
            <w:tcW w:w="2015"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snapToGrid w:val="0"/>
              <w:jc w:val="center"/>
              <w:rPr>
                <w:rFonts w:asciiTheme="minorHAnsi" w:hAnsiTheme="minorHAnsi"/>
                <w:b/>
                <w:lang w:val="sr-Cyrl-CS"/>
              </w:rPr>
            </w:pPr>
          </w:p>
          <w:p w:rsidR="00462F3B" w:rsidRPr="005E7D37" w:rsidRDefault="00462F3B" w:rsidP="0052375D">
            <w:pPr>
              <w:jc w:val="center"/>
              <w:rPr>
                <w:rFonts w:asciiTheme="minorHAnsi" w:hAnsiTheme="minorHAnsi"/>
                <w:b/>
                <w:lang w:val="sr-Cyrl-CS"/>
              </w:rPr>
            </w:pPr>
            <w:r w:rsidRPr="005E7D37">
              <w:rPr>
                <w:rFonts w:asciiTheme="minorHAnsi" w:hAnsiTheme="minorHAnsi"/>
                <w:b/>
                <w:lang w:val="sr-Cyrl-CS"/>
              </w:rPr>
              <w:t>ВРЕМЕ РЕАЛИЗАЦИЈЕ</w:t>
            </w:r>
          </w:p>
        </w:tc>
        <w:tc>
          <w:tcPr>
            <w:tcW w:w="2173"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snapToGrid w:val="0"/>
              <w:jc w:val="center"/>
              <w:rPr>
                <w:rFonts w:asciiTheme="minorHAnsi" w:hAnsiTheme="minorHAnsi"/>
                <w:b/>
                <w:lang w:val="sr-Cyrl-CS"/>
              </w:rPr>
            </w:pPr>
          </w:p>
          <w:p w:rsidR="00462F3B" w:rsidRPr="005E7D37" w:rsidRDefault="00462F3B" w:rsidP="0052375D">
            <w:pPr>
              <w:jc w:val="center"/>
              <w:rPr>
                <w:rFonts w:asciiTheme="minorHAnsi" w:hAnsiTheme="minorHAnsi"/>
                <w:b/>
                <w:lang w:val="sr-Cyrl-CS"/>
              </w:rPr>
            </w:pPr>
            <w:r w:rsidRPr="005E7D37">
              <w:rPr>
                <w:rFonts w:asciiTheme="minorHAnsi" w:hAnsiTheme="minorHAnsi"/>
                <w:b/>
                <w:lang w:val="sr-Cyrl-CS"/>
              </w:rPr>
              <w:t>НОСИОЦИ АКТИВНОСТИ</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462F3B" w:rsidRPr="005E7D37" w:rsidRDefault="00462F3B" w:rsidP="0052375D">
            <w:pPr>
              <w:snapToGrid w:val="0"/>
              <w:jc w:val="center"/>
              <w:rPr>
                <w:rFonts w:asciiTheme="minorHAnsi" w:hAnsiTheme="minorHAnsi"/>
                <w:b/>
                <w:lang w:val="sr-Cyrl-CS"/>
              </w:rPr>
            </w:pPr>
          </w:p>
          <w:p w:rsidR="00462F3B" w:rsidRPr="005E7D37" w:rsidRDefault="00462F3B" w:rsidP="0052375D">
            <w:pPr>
              <w:jc w:val="center"/>
              <w:rPr>
                <w:rFonts w:asciiTheme="minorHAnsi" w:hAnsiTheme="minorHAnsi"/>
              </w:rPr>
            </w:pPr>
            <w:r w:rsidRPr="005E7D37">
              <w:rPr>
                <w:rFonts w:asciiTheme="minorHAnsi" w:hAnsiTheme="minorHAnsi"/>
                <w:b/>
                <w:lang w:val="sr-Cyrl-CS"/>
              </w:rPr>
              <w:t>НАЧИН ПРАЋЕЊА</w:t>
            </w:r>
          </w:p>
        </w:tc>
      </w:tr>
      <w:tr w:rsidR="00462F3B" w:rsidRPr="005E7D37" w:rsidTr="0052375D">
        <w:tc>
          <w:tcPr>
            <w:tcW w:w="3545"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rPr>
                <w:rFonts w:asciiTheme="minorHAnsi" w:hAnsiTheme="minorHAnsi"/>
                <w:lang w:val="sr-Cyrl-CS"/>
              </w:rPr>
            </w:pPr>
            <w:r w:rsidRPr="005E7D37">
              <w:rPr>
                <w:rFonts w:asciiTheme="minorHAnsi" w:hAnsiTheme="minorHAnsi"/>
                <w:lang w:val="sr-Cyrl-CS"/>
              </w:rPr>
              <w:t>- Израда глобалних и оперативних планова рада и распореда писмених вежби и задатака</w:t>
            </w:r>
          </w:p>
          <w:p w:rsidR="00462F3B" w:rsidRPr="005E7D37" w:rsidRDefault="00462F3B" w:rsidP="0052375D">
            <w:pPr>
              <w:rPr>
                <w:rFonts w:asciiTheme="minorHAnsi" w:hAnsiTheme="minorHAnsi"/>
                <w:lang w:val="sr-Cyrl-CS"/>
              </w:rPr>
            </w:pPr>
            <w:r w:rsidRPr="005E7D37">
              <w:rPr>
                <w:rFonts w:asciiTheme="minorHAnsi" w:hAnsiTheme="minorHAnsi"/>
                <w:lang w:val="sr-Cyrl-CS"/>
              </w:rPr>
              <w:t xml:space="preserve">- Израда плана стручног усавршавања професора страних језика </w:t>
            </w:r>
          </w:p>
          <w:p w:rsidR="00462F3B" w:rsidRPr="005E7D37" w:rsidRDefault="00462F3B" w:rsidP="0052375D">
            <w:pPr>
              <w:rPr>
                <w:rFonts w:asciiTheme="minorHAnsi" w:hAnsiTheme="minorHAnsi"/>
                <w:lang w:val="sr-Cyrl-CS"/>
              </w:rPr>
            </w:pPr>
            <w:r w:rsidRPr="005E7D37">
              <w:rPr>
                <w:rFonts w:asciiTheme="minorHAnsi" w:hAnsiTheme="minorHAnsi"/>
                <w:lang w:val="sr-Cyrl-CS"/>
              </w:rPr>
              <w:t>- Одређивање термина писмених вежби и задатака након усаглашавања са професорима осталих стручних већа</w:t>
            </w:r>
            <w:r w:rsidRPr="005E7D37">
              <w:rPr>
                <w:rFonts w:asciiTheme="minorHAnsi" w:hAnsiTheme="minorHAnsi"/>
              </w:rPr>
              <w:t xml:space="preserve"> </w:t>
            </w:r>
          </w:p>
          <w:p w:rsidR="00462F3B" w:rsidRPr="005E7D37" w:rsidRDefault="00462F3B" w:rsidP="0052375D">
            <w:pPr>
              <w:rPr>
                <w:rFonts w:asciiTheme="minorHAnsi" w:hAnsiTheme="minorHAnsi"/>
                <w:lang w:val="sr-Cyrl-CS"/>
              </w:rPr>
            </w:pPr>
            <w:r w:rsidRPr="005E7D37">
              <w:rPr>
                <w:rFonts w:asciiTheme="minorHAnsi" w:hAnsiTheme="minorHAnsi"/>
                <w:lang w:val="sr-Cyrl-CS"/>
              </w:rPr>
              <w:t>- Одређивање термина за допунску и додатну наставу</w:t>
            </w:r>
          </w:p>
          <w:p w:rsidR="00462F3B" w:rsidRPr="005E7D37" w:rsidRDefault="00462F3B" w:rsidP="0052375D">
            <w:pPr>
              <w:rPr>
                <w:rFonts w:asciiTheme="minorHAnsi" w:hAnsiTheme="minorHAnsi"/>
                <w:lang w:val="sr-Cyrl-CS"/>
              </w:rPr>
            </w:pPr>
            <w:r w:rsidRPr="005E7D37">
              <w:rPr>
                <w:rFonts w:asciiTheme="minorHAnsi" w:hAnsiTheme="minorHAnsi"/>
                <w:lang w:val="sr-Cyrl-CS"/>
              </w:rPr>
              <w:t xml:space="preserve">- Организовање секција </w:t>
            </w:r>
            <w:r w:rsidRPr="005E7D37">
              <w:rPr>
                <w:rFonts w:asciiTheme="minorHAnsi" w:hAnsiTheme="minorHAnsi"/>
              </w:rPr>
              <w:t xml:space="preserve"> – a</w:t>
            </w:r>
            <w:r w:rsidRPr="005E7D37">
              <w:rPr>
                <w:rFonts w:asciiTheme="minorHAnsi" w:hAnsiTheme="minorHAnsi"/>
                <w:lang w:val="sr-Cyrl-CS"/>
              </w:rPr>
              <w:t>к</w:t>
            </w:r>
            <w:r w:rsidRPr="005E7D37">
              <w:rPr>
                <w:rFonts w:asciiTheme="minorHAnsi" w:hAnsiTheme="minorHAnsi"/>
              </w:rPr>
              <w:t xml:space="preserve">o </w:t>
            </w:r>
            <w:r w:rsidRPr="005E7D37">
              <w:rPr>
                <w:rFonts w:asciiTheme="minorHAnsi" w:hAnsiTheme="minorHAnsi"/>
                <w:lang w:val="sr-Cyrl-CS"/>
              </w:rPr>
              <w:t>буде било заинтересованих ученика</w:t>
            </w:r>
          </w:p>
          <w:p w:rsidR="00462F3B" w:rsidRDefault="00462F3B" w:rsidP="0052375D">
            <w:pPr>
              <w:rPr>
                <w:rFonts w:asciiTheme="minorHAnsi" w:hAnsiTheme="minorHAnsi"/>
                <w:lang w:val="sr-Cyrl-CS"/>
              </w:rPr>
            </w:pPr>
            <w:r w:rsidRPr="005E7D37">
              <w:rPr>
                <w:rFonts w:asciiTheme="minorHAnsi" w:hAnsiTheme="minorHAnsi"/>
                <w:lang w:val="sr-Cyrl-CS"/>
              </w:rPr>
              <w:t>- Обележавање Европског дана језика, 26.9.20</w:t>
            </w:r>
            <w:r w:rsidRPr="005E7D37">
              <w:rPr>
                <w:rFonts w:asciiTheme="minorHAnsi" w:hAnsiTheme="minorHAnsi"/>
                <w:lang w:val="sr-Latn-RS"/>
              </w:rPr>
              <w:t>20</w:t>
            </w:r>
            <w:r w:rsidRPr="005E7D37">
              <w:rPr>
                <w:rFonts w:asciiTheme="minorHAnsi" w:hAnsiTheme="minorHAnsi"/>
                <w:lang w:val="sr-Cyrl-CS"/>
              </w:rPr>
              <w:t>.</w:t>
            </w:r>
          </w:p>
          <w:p w:rsidR="00462F3B" w:rsidRDefault="00462F3B" w:rsidP="0052375D">
            <w:pPr>
              <w:rPr>
                <w:rFonts w:asciiTheme="minorHAnsi" w:hAnsiTheme="minorHAnsi"/>
                <w:lang w:val="sr-Cyrl-CS"/>
              </w:rPr>
            </w:pPr>
            <w:r>
              <w:rPr>
                <w:rFonts w:asciiTheme="minorHAnsi" w:hAnsiTheme="minorHAnsi"/>
                <w:lang w:val="sr-Cyrl-CS"/>
              </w:rPr>
              <w:t>- Тренинг за пројектну наставу</w:t>
            </w:r>
          </w:p>
          <w:p w:rsidR="00462F3B" w:rsidRPr="005E7D37" w:rsidRDefault="00462F3B" w:rsidP="0052375D">
            <w:pPr>
              <w:rPr>
                <w:rFonts w:asciiTheme="minorHAnsi" w:hAnsiTheme="minorHAnsi"/>
              </w:rPr>
            </w:pPr>
          </w:p>
        </w:tc>
        <w:tc>
          <w:tcPr>
            <w:tcW w:w="2015"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snapToGrid w:val="0"/>
              <w:jc w:val="center"/>
              <w:rPr>
                <w:rFonts w:asciiTheme="minorHAnsi" w:hAnsiTheme="minorHAnsi"/>
              </w:rPr>
            </w:pPr>
          </w:p>
          <w:p w:rsidR="00462F3B" w:rsidRPr="005E7D37" w:rsidRDefault="00462F3B" w:rsidP="0052375D">
            <w:pPr>
              <w:jc w:val="center"/>
              <w:rPr>
                <w:rFonts w:asciiTheme="minorHAnsi" w:hAnsiTheme="minorHAnsi"/>
              </w:rPr>
            </w:pPr>
          </w:p>
          <w:p w:rsidR="00462F3B" w:rsidRPr="005E7D37" w:rsidRDefault="00462F3B" w:rsidP="0052375D">
            <w:pPr>
              <w:jc w:val="center"/>
              <w:rPr>
                <w:rFonts w:asciiTheme="minorHAnsi" w:hAnsiTheme="minorHAnsi"/>
              </w:rPr>
            </w:pPr>
            <w:r w:rsidRPr="005E7D37">
              <w:rPr>
                <w:rFonts w:asciiTheme="minorHAnsi" w:hAnsiTheme="minorHAnsi"/>
                <w:lang w:val="sr-Cyrl-CS"/>
              </w:rPr>
              <w:t>септембар</w:t>
            </w:r>
          </w:p>
        </w:tc>
        <w:tc>
          <w:tcPr>
            <w:tcW w:w="2173"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snapToGrid w:val="0"/>
              <w:jc w:val="center"/>
              <w:rPr>
                <w:rFonts w:asciiTheme="minorHAnsi" w:hAnsiTheme="minorHAnsi"/>
              </w:rPr>
            </w:pPr>
          </w:p>
          <w:p w:rsidR="00462F3B" w:rsidRPr="005E7D37" w:rsidRDefault="00462F3B" w:rsidP="0052375D">
            <w:pPr>
              <w:jc w:val="center"/>
              <w:rPr>
                <w:rFonts w:asciiTheme="minorHAnsi" w:hAnsiTheme="minorHAnsi"/>
              </w:rPr>
            </w:pPr>
          </w:p>
          <w:p w:rsidR="00462F3B" w:rsidRDefault="00462F3B" w:rsidP="0052375D">
            <w:pPr>
              <w:jc w:val="center"/>
              <w:rPr>
                <w:rFonts w:asciiTheme="minorHAnsi" w:hAnsiTheme="minorHAnsi"/>
                <w:lang w:val="sr-Cyrl-CS"/>
              </w:rPr>
            </w:pPr>
            <w:r w:rsidRPr="005E7D37">
              <w:rPr>
                <w:rFonts w:asciiTheme="minorHAnsi" w:hAnsiTheme="minorHAnsi"/>
                <w:lang w:val="sr-Cyrl-CS"/>
              </w:rPr>
              <w:t>чланови стручног већа</w:t>
            </w:r>
          </w:p>
          <w:p w:rsidR="00462F3B" w:rsidRDefault="00462F3B" w:rsidP="0052375D">
            <w:pPr>
              <w:jc w:val="center"/>
              <w:rPr>
                <w:rFonts w:asciiTheme="minorHAnsi" w:hAnsiTheme="minorHAnsi"/>
                <w:lang w:val="sr-Cyrl-CS"/>
              </w:rPr>
            </w:pPr>
          </w:p>
          <w:p w:rsidR="00462F3B" w:rsidRDefault="00462F3B" w:rsidP="0052375D">
            <w:pPr>
              <w:jc w:val="center"/>
              <w:rPr>
                <w:rFonts w:asciiTheme="minorHAnsi" w:hAnsiTheme="minorHAnsi"/>
                <w:lang w:val="sr-Cyrl-CS"/>
              </w:rPr>
            </w:pPr>
          </w:p>
          <w:p w:rsidR="00462F3B" w:rsidRDefault="00462F3B" w:rsidP="0052375D">
            <w:pPr>
              <w:jc w:val="center"/>
              <w:rPr>
                <w:rFonts w:asciiTheme="minorHAnsi" w:hAnsiTheme="minorHAnsi"/>
                <w:lang w:val="sr-Cyrl-CS"/>
              </w:rPr>
            </w:pPr>
          </w:p>
          <w:p w:rsidR="00462F3B" w:rsidRDefault="00462F3B" w:rsidP="0052375D">
            <w:pPr>
              <w:jc w:val="center"/>
              <w:rPr>
                <w:rFonts w:asciiTheme="minorHAnsi" w:hAnsiTheme="minorHAnsi"/>
                <w:lang w:val="sr-Cyrl-CS"/>
              </w:rPr>
            </w:pPr>
          </w:p>
          <w:p w:rsidR="00462F3B" w:rsidRDefault="00462F3B" w:rsidP="0052375D">
            <w:pPr>
              <w:jc w:val="center"/>
              <w:rPr>
                <w:rFonts w:asciiTheme="minorHAnsi" w:hAnsiTheme="minorHAnsi"/>
                <w:lang w:val="sr-Cyrl-CS"/>
              </w:rPr>
            </w:pPr>
          </w:p>
          <w:p w:rsidR="00462F3B" w:rsidRDefault="00462F3B" w:rsidP="0052375D">
            <w:pPr>
              <w:jc w:val="center"/>
              <w:rPr>
                <w:rFonts w:asciiTheme="minorHAnsi" w:hAnsiTheme="minorHAnsi"/>
                <w:lang w:val="sr-Cyrl-CS"/>
              </w:rPr>
            </w:pPr>
          </w:p>
          <w:p w:rsidR="00462F3B" w:rsidRDefault="00462F3B" w:rsidP="0052375D">
            <w:pPr>
              <w:jc w:val="center"/>
              <w:rPr>
                <w:rFonts w:asciiTheme="minorHAnsi" w:hAnsiTheme="minorHAnsi"/>
                <w:lang w:val="sr-Cyrl-CS"/>
              </w:rPr>
            </w:pPr>
          </w:p>
          <w:p w:rsidR="00462F3B" w:rsidRDefault="00462F3B" w:rsidP="0052375D">
            <w:pPr>
              <w:jc w:val="center"/>
              <w:rPr>
                <w:rFonts w:asciiTheme="minorHAnsi" w:hAnsiTheme="minorHAnsi"/>
                <w:lang w:val="sr-Cyrl-CS"/>
              </w:rPr>
            </w:pPr>
          </w:p>
          <w:p w:rsidR="00462F3B" w:rsidRDefault="00462F3B" w:rsidP="0052375D">
            <w:pPr>
              <w:jc w:val="center"/>
              <w:rPr>
                <w:rFonts w:asciiTheme="minorHAnsi" w:hAnsiTheme="minorHAnsi"/>
                <w:lang w:val="sr-Cyrl-CS"/>
              </w:rPr>
            </w:pPr>
          </w:p>
          <w:p w:rsidR="00462F3B" w:rsidRDefault="00462F3B" w:rsidP="0052375D">
            <w:pPr>
              <w:jc w:val="center"/>
              <w:rPr>
                <w:rFonts w:asciiTheme="minorHAnsi" w:hAnsiTheme="minorHAnsi"/>
                <w:lang w:val="sr-Cyrl-CS"/>
              </w:rPr>
            </w:pPr>
          </w:p>
          <w:p w:rsidR="00462F3B" w:rsidRDefault="00462F3B" w:rsidP="0052375D">
            <w:pPr>
              <w:jc w:val="center"/>
              <w:rPr>
                <w:rFonts w:asciiTheme="minorHAnsi" w:hAnsiTheme="minorHAnsi"/>
                <w:lang w:val="sr-Cyrl-CS"/>
              </w:rPr>
            </w:pPr>
          </w:p>
          <w:p w:rsidR="00462F3B" w:rsidRDefault="00462F3B" w:rsidP="0052375D">
            <w:pPr>
              <w:jc w:val="center"/>
              <w:rPr>
                <w:rFonts w:asciiTheme="minorHAnsi" w:hAnsiTheme="minorHAnsi"/>
                <w:lang w:val="sr-Cyrl-CS"/>
              </w:rPr>
            </w:pPr>
          </w:p>
          <w:p w:rsidR="00462F3B" w:rsidRDefault="00462F3B" w:rsidP="0052375D">
            <w:pPr>
              <w:jc w:val="center"/>
              <w:rPr>
                <w:rFonts w:asciiTheme="minorHAnsi" w:hAnsiTheme="minorHAnsi"/>
                <w:lang w:val="sr-Cyrl-CS"/>
              </w:rPr>
            </w:pPr>
          </w:p>
          <w:p w:rsidR="00462F3B" w:rsidRDefault="00462F3B" w:rsidP="0052375D">
            <w:pPr>
              <w:jc w:val="center"/>
              <w:rPr>
                <w:rFonts w:asciiTheme="minorHAnsi" w:hAnsiTheme="minorHAnsi"/>
                <w:lang w:val="sr-Cyrl-CS"/>
              </w:rPr>
            </w:pPr>
          </w:p>
          <w:p w:rsidR="00462F3B" w:rsidRDefault="00462F3B" w:rsidP="0052375D">
            <w:pPr>
              <w:jc w:val="center"/>
              <w:rPr>
                <w:rFonts w:asciiTheme="minorHAnsi" w:hAnsiTheme="minorHAnsi"/>
                <w:lang w:val="sr-Cyrl-CS"/>
              </w:rPr>
            </w:pPr>
          </w:p>
          <w:p w:rsidR="00462F3B" w:rsidRPr="005E7D37" w:rsidRDefault="00462F3B" w:rsidP="0052375D">
            <w:pPr>
              <w:jc w:val="center"/>
              <w:rPr>
                <w:rFonts w:asciiTheme="minorHAnsi" w:hAnsiTheme="minorHAnsi"/>
                <w:lang w:val="sr-Cyrl-CS"/>
              </w:rPr>
            </w:pPr>
            <w:r>
              <w:rPr>
                <w:rFonts w:asciiTheme="minorHAnsi" w:hAnsiTheme="minorHAnsi"/>
                <w:lang w:val="sr-Cyrl-CS"/>
              </w:rPr>
              <w:t>Слађана Стојановић</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462F3B" w:rsidRPr="005E7D37" w:rsidRDefault="00462F3B" w:rsidP="0052375D">
            <w:pPr>
              <w:rPr>
                <w:rFonts w:asciiTheme="minorHAnsi" w:hAnsiTheme="minorHAnsi"/>
                <w:lang w:val="sr-Cyrl-CS"/>
              </w:rPr>
            </w:pPr>
            <w:r w:rsidRPr="005E7D37">
              <w:rPr>
                <w:rFonts w:asciiTheme="minorHAnsi" w:hAnsiTheme="minorHAnsi"/>
                <w:lang w:val="sr-Cyrl-CS"/>
              </w:rPr>
              <w:t>- годишњи план рада школе и фасцикла са плановима сваког члана стручног већа код школског психолога</w:t>
            </w:r>
          </w:p>
          <w:p w:rsidR="00462F3B" w:rsidRPr="005E7D37" w:rsidRDefault="00462F3B" w:rsidP="0052375D">
            <w:pPr>
              <w:rPr>
                <w:rFonts w:asciiTheme="minorHAnsi" w:hAnsiTheme="minorHAnsi"/>
                <w:b/>
                <w:lang w:val="sr-Cyrl-CS"/>
              </w:rPr>
            </w:pPr>
            <w:r w:rsidRPr="005E7D37">
              <w:rPr>
                <w:rFonts w:asciiTheme="minorHAnsi" w:hAnsiTheme="minorHAnsi"/>
                <w:lang w:val="sr-Cyrl-CS"/>
              </w:rPr>
              <w:t>- електронски дневник сваког одељења</w:t>
            </w:r>
          </w:p>
          <w:p w:rsidR="00462F3B" w:rsidRPr="005E7D37" w:rsidRDefault="00462F3B" w:rsidP="0052375D">
            <w:pPr>
              <w:rPr>
                <w:rFonts w:asciiTheme="minorHAnsi" w:hAnsiTheme="minorHAnsi"/>
              </w:rPr>
            </w:pPr>
            <w:r w:rsidRPr="005E7D37">
              <w:rPr>
                <w:rFonts w:asciiTheme="minorHAnsi" w:hAnsiTheme="minorHAnsi"/>
                <w:b/>
                <w:lang w:val="sr-Cyrl-CS"/>
              </w:rPr>
              <w:t xml:space="preserve">- </w:t>
            </w:r>
            <w:r w:rsidRPr="005E7D37">
              <w:rPr>
                <w:rFonts w:asciiTheme="minorHAnsi" w:hAnsiTheme="minorHAnsi"/>
                <w:lang w:val="sr-Cyrl-CS"/>
              </w:rPr>
              <w:t>сајт школе</w:t>
            </w:r>
          </w:p>
        </w:tc>
      </w:tr>
      <w:tr w:rsidR="00462F3B" w:rsidRPr="005E7D37" w:rsidTr="0052375D">
        <w:tc>
          <w:tcPr>
            <w:tcW w:w="3545"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rPr>
                <w:rFonts w:asciiTheme="minorHAnsi" w:hAnsiTheme="minorHAnsi"/>
                <w:lang w:val="sr-Cyrl-CS"/>
              </w:rPr>
            </w:pPr>
            <w:r w:rsidRPr="005E7D37">
              <w:rPr>
                <w:rFonts w:asciiTheme="minorHAnsi" w:hAnsiTheme="minorHAnsi"/>
                <w:lang w:val="sr-Cyrl-CS"/>
              </w:rPr>
              <w:t>-Одржавање допунске и додатне наставе</w:t>
            </w:r>
            <w:r w:rsidRPr="005E7D37">
              <w:rPr>
                <w:rFonts w:asciiTheme="minorHAnsi" w:hAnsiTheme="minorHAnsi"/>
              </w:rPr>
              <w:t xml:space="preserve"> </w:t>
            </w:r>
          </w:p>
          <w:p w:rsidR="00462F3B" w:rsidRPr="005E7D37" w:rsidRDefault="00462F3B" w:rsidP="0052375D">
            <w:pPr>
              <w:rPr>
                <w:rFonts w:asciiTheme="minorHAnsi" w:hAnsiTheme="minorHAnsi"/>
                <w:b/>
              </w:rPr>
            </w:pPr>
            <w:r w:rsidRPr="005E7D37">
              <w:rPr>
                <w:rFonts w:asciiTheme="minorHAnsi" w:hAnsiTheme="minorHAnsi"/>
                <w:lang w:val="sr-Cyrl-CS"/>
              </w:rPr>
              <w:t>- Рад секција</w:t>
            </w:r>
          </w:p>
          <w:p w:rsidR="00462F3B" w:rsidRPr="005E7D37" w:rsidRDefault="00462F3B" w:rsidP="0052375D">
            <w:pPr>
              <w:rPr>
                <w:rFonts w:asciiTheme="minorHAnsi" w:hAnsiTheme="minorHAnsi"/>
                <w:b/>
              </w:rPr>
            </w:pPr>
          </w:p>
        </w:tc>
        <w:tc>
          <w:tcPr>
            <w:tcW w:w="2015"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snapToGrid w:val="0"/>
              <w:jc w:val="center"/>
              <w:rPr>
                <w:rFonts w:asciiTheme="minorHAnsi" w:hAnsiTheme="minorHAnsi"/>
              </w:rPr>
            </w:pPr>
          </w:p>
          <w:p w:rsidR="00462F3B" w:rsidRPr="005E7D37" w:rsidRDefault="00462F3B" w:rsidP="0052375D">
            <w:pPr>
              <w:jc w:val="center"/>
              <w:rPr>
                <w:rFonts w:asciiTheme="minorHAnsi" w:hAnsiTheme="minorHAnsi"/>
              </w:rPr>
            </w:pPr>
            <w:r w:rsidRPr="005E7D37">
              <w:rPr>
                <w:rFonts w:asciiTheme="minorHAnsi" w:hAnsiTheme="minorHAnsi"/>
                <w:lang w:val="sr-Cyrl-CS"/>
              </w:rPr>
              <w:t>октобар</w:t>
            </w:r>
          </w:p>
        </w:tc>
        <w:tc>
          <w:tcPr>
            <w:tcW w:w="2173"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snapToGrid w:val="0"/>
              <w:jc w:val="center"/>
              <w:rPr>
                <w:rFonts w:asciiTheme="minorHAnsi" w:hAnsiTheme="minorHAnsi"/>
              </w:rPr>
            </w:pPr>
          </w:p>
          <w:p w:rsidR="00462F3B" w:rsidRPr="005E7D37" w:rsidRDefault="00462F3B" w:rsidP="0052375D">
            <w:pPr>
              <w:jc w:val="center"/>
              <w:rPr>
                <w:rFonts w:asciiTheme="minorHAnsi" w:hAnsiTheme="minorHAnsi"/>
                <w:lang w:val="sr-Cyrl-CS"/>
              </w:rPr>
            </w:pPr>
            <w:r w:rsidRPr="005E7D37">
              <w:rPr>
                <w:rFonts w:asciiTheme="minorHAnsi" w:hAnsiTheme="minorHAnsi"/>
                <w:lang w:val="sr-Cyrl-CS"/>
              </w:rPr>
              <w:t>чланови стручног већа</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462F3B" w:rsidRPr="005E7D37" w:rsidRDefault="00462F3B" w:rsidP="0052375D">
            <w:pPr>
              <w:rPr>
                <w:rFonts w:asciiTheme="minorHAnsi" w:hAnsiTheme="minorHAnsi"/>
                <w:lang w:val="sr-Cyrl-CS"/>
              </w:rPr>
            </w:pPr>
            <w:r w:rsidRPr="005E7D37">
              <w:rPr>
                <w:rFonts w:asciiTheme="minorHAnsi" w:hAnsiTheme="minorHAnsi"/>
                <w:lang w:val="sr-Cyrl-CS"/>
              </w:rPr>
              <w:t>- електронски дневник сваког одељења</w:t>
            </w:r>
          </w:p>
          <w:p w:rsidR="00462F3B" w:rsidRPr="005E7D37" w:rsidRDefault="00462F3B" w:rsidP="0052375D">
            <w:pPr>
              <w:rPr>
                <w:rFonts w:asciiTheme="minorHAnsi" w:hAnsiTheme="minorHAnsi"/>
                <w:lang w:val="sr-Cyrl-CS"/>
              </w:rPr>
            </w:pPr>
          </w:p>
        </w:tc>
      </w:tr>
      <w:tr w:rsidR="00462F3B" w:rsidRPr="005E7D37" w:rsidTr="0052375D">
        <w:tc>
          <w:tcPr>
            <w:tcW w:w="3545"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rPr>
                <w:rFonts w:asciiTheme="minorHAnsi" w:hAnsiTheme="minorHAnsi"/>
                <w:lang w:val="sr-Cyrl-CS"/>
              </w:rPr>
            </w:pPr>
            <w:r w:rsidRPr="005E7D37">
              <w:rPr>
                <w:rFonts w:asciiTheme="minorHAnsi" w:hAnsiTheme="minorHAnsi"/>
                <w:lang w:val="sr-Cyrl-CS"/>
              </w:rPr>
              <w:t>- Анализа успеха на крају првог класификационог периода</w:t>
            </w:r>
          </w:p>
          <w:p w:rsidR="00462F3B" w:rsidRPr="005E7D37" w:rsidRDefault="00462F3B" w:rsidP="0052375D">
            <w:pPr>
              <w:rPr>
                <w:rFonts w:asciiTheme="minorHAnsi" w:hAnsiTheme="minorHAnsi"/>
                <w:lang w:val="sr-Cyrl-CS"/>
              </w:rPr>
            </w:pPr>
            <w:r w:rsidRPr="005E7D37">
              <w:rPr>
                <w:rFonts w:asciiTheme="minorHAnsi" w:hAnsiTheme="minorHAnsi"/>
                <w:lang w:val="sr-Cyrl-CS"/>
              </w:rPr>
              <w:t>- Договор о мерама за побољшање успеха</w:t>
            </w:r>
            <w:r w:rsidRPr="005E7D37">
              <w:rPr>
                <w:rFonts w:asciiTheme="minorHAnsi" w:hAnsiTheme="minorHAnsi"/>
              </w:rPr>
              <w:t xml:space="preserve"> </w:t>
            </w:r>
          </w:p>
          <w:p w:rsidR="00462F3B" w:rsidRPr="005E7D37" w:rsidRDefault="00462F3B" w:rsidP="0052375D">
            <w:pPr>
              <w:rPr>
                <w:rFonts w:asciiTheme="minorHAnsi" w:hAnsiTheme="minorHAnsi"/>
                <w:lang w:val="sr-Cyrl-CS"/>
              </w:rPr>
            </w:pPr>
          </w:p>
        </w:tc>
        <w:tc>
          <w:tcPr>
            <w:tcW w:w="2015"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snapToGrid w:val="0"/>
              <w:jc w:val="center"/>
              <w:rPr>
                <w:rFonts w:asciiTheme="minorHAnsi" w:hAnsiTheme="minorHAnsi"/>
              </w:rPr>
            </w:pPr>
          </w:p>
          <w:p w:rsidR="00462F3B" w:rsidRPr="005E7D37" w:rsidRDefault="00462F3B" w:rsidP="0052375D">
            <w:pPr>
              <w:jc w:val="center"/>
              <w:rPr>
                <w:rFonts w:asciiTheme="minorHAnsi" w:hAnsiTheme="minorHAnsi"/>
              </w:rPr>
            </w:pPr>
            <w:r w:rsidRPr="005E7D37">
              <w:rPr>
                <w:rFonts w:asciiTheme="minorHAnsi" w:hAnsiTheme="minorHAnsi"/>
                <w:lang w:val="sr-Cyrl-CS"/>
              </w:rPr>
              <w:t>новембар</w:t>
            </w:r>
          </w:p>
        </w:tc>
        <w:tc>
          <w:tcPr>
            <w:tcW w:w="2173"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snapToGrid w:val="0"/>
              <w:jc w:val="center"/>
              <w:rPr>
                <w:rFonts w:asciiTheme="minorHAnsi" w:hAnsiTheme="minorHAnsi"/>
              </w:rPr>
            </w:pPr>
          </w:p>
          <w:p w:rsidR="00462F3B" w:rsidRPr="005E7D37" w:rsidRDefault="00462F3B" w:rsidP="0052375D">
            <w:pPr>
              <w:jc w:val="center"/>
              <w:rPr>
                <w:rFonts w:asciiTheme="minorHAnsi" w:hAnsiTheme="minorHAnsi"/>
                <w:lang w:val="sr-Cyrl-CS"/>
              </w:rPr>
            </w:pPr>
            <w:r w:rsidRPr="005E7D37">
              <w:rPr>
                <w:rFonts w:asciiTheme="minorHAnsi" w:hAnsiTheme="minorHAnsi"/>
                <w:lang w:val="sr-Cyrl-CS"/>
              </w:rPr>
              <w:t>чланови стручног већа</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462F3B" w:rsidRPr="005E7D37" w:rsidRDefault="00462F3B" w:rsidP="0052375D">
            <w:pPr>
              <w:rPr>
                <w:rFonts w:asciiTheme="minorHAnsi" w:hAnsiTheme="minorHAnsi"/>
                <w:b/>
              </w:rPr>
            </w:pPr>
            <w:r w:rsidRPr="005E7D37">
              <w:rPr>
                <w:rFonts w:asciiTheme="minorHAnsi" w:hAnsiTheme="minorHAnsi"/>
                <w:lang w:val="sr-Cyrl-CS"/>
              </w:rPr>
              <w:t>- записник са састанка стручног већа</w:t>
            </w:r>
          </w:p>
          <w:p w:rsidR="00462F3B" w:rsidRPr="005E7D37" w:rsidRDefault="00462F3B" w:rsidP="0052375D">
            <w:pPr>
              <w:rPr>
                <w:rFonts w:asciiTheme="minorHAnsi" w:hAnsiTheme="minorHAnsi"/>
                <w:b/>
              </w:rPr>
            </w:pPr>
          </w:p>
        </w:tc>
      </w:tr>
      <w:tr w:rsidR="00462F3B" w:rsidRPr="005E7D37" w:rsidTr="0052375D">
        <w:tc>
          <w:tcPr>
            <w:tcW w:w="3545"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rPr>
                <w:rFonts w:asciiTheme="minorHAnsi" w:hAnsiTheme="minorHAnsi"/>
                <w:lang w:val="sr-Cyrl-CS"/>
              </w:rPr>
            </w:pPr>
            <w:r w:rsidRPr="005E7D37">
              <w:rPr>
                <w:rFonts w:asciiTheme="minorHAnsi" w:hAnsiTheme="minorHAnsi"/>
                <w:lang w:val="sr-Cyrl-CS"/>
              </w:rPr>
              <w:t>- Анализа успеха на крају првог полугодишта</w:t>
            </w:r>
          </w:p>
          <w:p w:rsidR="00462F3B" w:rsidRPr="005E7D37" w:rsidRDefault="00462F3B" w:rsidP="0052375D">
            <w:pPr>
              <w:rPr>
                <w:rFonts w:asciiTheme="minorHAnsi" w:hAnsiTheme="minorHAnsi"/>
              </w:rPr>
            </w:pPr>
            <w:r w:rsidRPr="005E7D37">
              <w:rPr>
                <w:rFonts w:asciiTheme="minorHAnsi" w:hAnsiTheme="minorHAnsi"/>
                <w:lang w:val="sr-Cyrl-CS"/>
              </w:rPr>
              <w:t>- Избор тема за матурски рад</w:t>
            </w:r>
            <w:r w:rsidRPr="005E7D37">
              <w:rPr>
                <w:rFonts w:asciiTheme="minorHAnsi" w:hAnsiTheme="minorHAnsi"/>
              </w:rPr>
              <w:t xml:space="preserve"> </w:t>
            </w:r>
            <w:r w:rsidRPr="005E7D37">
              <w:rPr>
                <w:rFonts w:asciiTheme="minorHAnsi" w:hAnsiTheme="minorHAnsi"/>
                <w:lang w:val="sr-Cyrl-CS"/>
              </w:rPr>
              <w:t>(ако се ученици пријаве)</w:t>
            </w:r>
          </w:p>
        </w:tc>
        <w:tc>
          <w:tcPr>
            <w:tcW w:w="2015"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snapToGrid w:val="0"/>
              <w:jc w:val="center"/>
              <w:rPr>
                <w:rFonts w:asciiTheme="minorHAnsi" w:hAnsiTheme="minorHAnsi"/>
              </w:rPr>
            </w:pPr>
          </w:p>
          <w:p w:rsidR="00462F3B" w:rsidRPr="005E7D37" w:rsidRDefault="00462F3B" w:rsidP="0052375D">
            <w:pPr>
              <w:jc w:val="center"/>
              <w:rPr>
                <w:rFonts w:asciiTheme="minorHAnsi" w:hAnsiTheme="minorHAnsi"/>
              </w:rPr>
            </w:pPr>
            <w:r w:rsidRPr="005E7D37">
              <w:rPr>
                <w:rFonts w:asciiTheme="minorHAnsi" w:hAnsiTheme="minorHAnsi"/>
                <w:lang w:val="sr-Cyrl-CS"/>
              </w:rPr>
              <w:t>јануар</w:t>
            </w:r>
          </w:p>
        </w:tc>
        <w:tc>
          <w:tcPr>
            <w:tcW w:w="2173"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snapToGrid w:val="0"/>
              <w:jc w:val="center"/>
              <w:rPr>
                <w:rFonts w:asciiTheme="minorHAnsi" w:hAnsiTheme="minorHAnsi"/>
              </w:rPr>
            </w:pPr>
          </w:p>
          <w:p w:rsidR="00462F3B" w:rsidRPr="005E7D37" w:rsidRDefault="00462F3B" w:rsidP="0052375D">
            <w:pPr>
              <w:jc w:val="center"/>
              <w:rPr>
                <w:rFonts w:asciiTheme="minorHAnsi" w:hAnsiTheme="minorHAnsi"/>
                <w:lang w:val="sr-Cyrl-CS"/>
              </w:rPr>
            </w:pPr>
            <w:r w:rsidRPr="005E7D37">
              <w:rPr>
                <w:rFonts w:asciiTheme="minorHAnsi" w:hAnsiTheme="minorHAnsi"/>
                <w:lang w:val="sr-Cyrl-CS"/>
              </w:rPr>
              <w:t>чланови стручног већа</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462F3B" w:rsidRPr="005E7D37" w:rsidRDefault="00462F3B" w:rsidP="0052375D">
            <w:pPr>
              <w:rPr>
                <w:rFonts w:asciiTheme="minorHAnsi" w:hAnsiTheme="minorHAnsi"/>
              </w:rPr>
            </w:pPr>
            <w:r w:rsidRPr="005E7D37">
              <w:rPr>
                <w:rFonts w:asciiTheme="minorHAnsi" w:hAnsiTheme="minorHAnsi"/>
                <w:lang w:val="sr-Cyrl-CS"/>
              </w:rPr>
              <w:t>- записник са састанка стручног већа</w:t>
            </w:r>
          </w:p>
        </w:tc>
      </w:tr>
      <w:tr w:rsidR="00462F3B" w:rsidRPr="005E7D37" w:rsidTr="0052375D">
        <w:tc>
          <w:tcPr>
            <w:tcW w:w="3545"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rPr>
                <w:rFonts w:asciiTheme="minorHAnsi" w:hAnsiTheme="minorHAnsi"/>
                <w:lang w:val="sr-Cyrl-CS"/>
              </w:rPr>
            </w:pPr>
            <w:r w:rsidRPr="005E7D37">
              <w:rPr>
                <w:rFonts w:asciiTheme="minorHAnsi" w:hAnsiTheme="minorHAnsi"/>
                <w:lang w:val="sr-Cyrl-CS"/>
              </w:rPr>
              <w:t>- Припреме за школско и окружно такмичење</w:t>
            </w:r>
          </w:p>
          <w:p w:rsidR="00462F3B" w:rsidRPr="005E7D37" w:rsidRDefault="00462F3B" w:rsidP="0052375D">
            <w:pPr>
              <w:rPr>
                <w:rFonts w:asciiTheme="minorHAnsi" w:hAnsiTheme="minorHAnsi"/>
                <w:lang w:val="sr-Cyrl-CS"/>
              </w:rPr>
            </w:pPr>
            <w:r w:rsidRPr="005E7D37">
              <w:rPr>
                <w:rFonts w:asciiTheme="minorHAnsi" w:hAnsiTheme="minorHAnsi"/>
                <w:lang w:val="sr-Cyrl-CS"/>
              </w:rPr>
              <w:t>- Консултације за матурски испит</w:t>
            </w:r>
          </w:p>
          <w:p w:rsidR="00462F3B" w:rsidRPr="005E7D37" w:rsidRDefault="00462F3B" w:rsidP="0052375D">
            <w:pPr>
              <w:rPr>
                <w:rFonts w:asciiTheme="minorHAnsi" w:hAnsiTheme="minorHAnsi"/>
              </w:rPr>
            </w:pPr>
            <w:r w:rsidRPr="005E7D37">
              <w:rPr>
                <w:rFonts w:asciiTheme="minorHAnsi" w:hAnsiTheme="minorHAnsi"/>
                <w:lang w:val="sr-Cyrl-CS"/>
              </w:rPr>
              <w:t>- Учешће у планираним семинарима (ако буде било новца)</w:t>
            </w:r>
          </w:p>
        </w:tc>
        <w:tc>
          <w:tcPr>
            <w:tcW w:w="2015"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snapToGrid w:val="0"/>
              <w:jc w:val="center"/>
              <w:rPr>
                <w:rFonts w:asciiTheme="minorHAnsi" w:hAnsiTheme="minorHAnsi"/>
              </w:rPr>
            </w:pPr>
          </w:p>
          <w:p w:rsidR="00462F3B" w:rsidRPr="005E7D37" w:rsidRDefault="00462F3B" w:rsidP="0052375D">
            <w:pPr>
              <w:jc w:val="center"/>
              <w:rPr>
                <w:rFonts w:asciiTheme="minorHAnsi" w:hAnsiTheme="minorHAnsi"/>
              </w:rPr>
            </w:pPr>
            <w:r w:rsidRPr="005E7D37">
              <w:rPr>
                <w:rFonts w:asciiTheme="minorHAnsi" w:hAnsiTheme="minorHAnsi"/>
                <w:lang w:val="sr-Cyrl-CS"/>
              </w:rPr>
              <w:t>фебруар</w:t>
            </w:r>
          </w:p>
        </w:tc>
        <w:tc>
          <w:tcPr>
            <w:tcW w:w="2173"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snapToGrid w:val="0"/>
              <w:jc w:val="center"/>
              <w:rPr>
                <w:rFonts w:asciiTheme="minorHAnsi" w:hAnsiTheme="minorHAnsi"/>
              </w:rPr>
            </w:pPr>
          </w:p>
          <w:p w:rsidR="00462F3B" w:rsidRPr="005E7D37" w:rsidRDefault="00462F3B" w:rsidP="0052375D">
            <w:pPr>
              <w:jc w:val="center"/>
              <w:rPr>
                <w:rFonts w:asciiTheme="minorHAnsi" w:hAnsiTheme="minorHAnsi"/>
                <w:lang w:val="sr-Cyrl-CS"/>
              </w:rPr>
            </w:pPr>
            <w:r w:rsidRPr="005E7D37">
              <w:rPr>
                <w:rFonts w:asciiTheme="minorHAnsi" w:hAnsiTheme="minorHAnsi"/>
                <w:lang w:val="sr-Cyrl-CS"/>
              </w:rPr>
              <w:t>чланови стручног већа</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462F3B" w:rsidRPr="005E7D37" w:rsidRDefault="00462F3B" w:rsidP="0052375D">
            <w:pPr>
              <w:rPr>
                <w:rFonts w:asciiTheme="minorHAnsi" w:hAnsiTheme="minorHAnsi"/>
                <w:lang w:val="sr-Cyrl-CS"/>
              </w:rPr>
            </w:pPr>
            <w:r w:rsidRPr="005E7D37">
              <w:rPr>
                <w:rFonts w:asciiTheme="minorHAnsi" w:hAnsiTheme="minorHAnsi"/>
                <w:lang w:val="sr-Cyrl-CS"/>
              </w:rPr>
              <w:t>- електронски дневник сваког одељења</w:t>
            </w:r>
          </w:p>
          <w:p w:rsidR="00462F3B" w:rsidRPr="005E7D37" w:rsidRDefault="00462F3B" w:rsidP="0052375D">
            <w:pPr>
              <w:rPr>
                <w:rFonts w:asciiTheme="minorHAnsi" w:hAnsiTheme="minorHAnsi"/>
                <w:b/>
              </w:rPr>
            </w:pPr>
            <w:r w:rsidRPr="005E7D37">
              <w:rPr>
                <w:rFonts w:asciiTheme="minorHAnsi" w:hAnsiTheme="minorHAnsi"/>
                <w:lang w:val="sr-Cyrl-CS"/>
              </w:rPr>
              <w:t>- потврда о похађању семинара</w:t>
            </w:r>
          </w:p>
          <w:p w:rsidR="00462F3B" w:rsidRPr="005E7D37" w:rsidRDefault="00462F3B" w:rsidP="0052375D">
            <w:pPr>
              <w:rPr>
                <w:rFonts w:asciiTheme="minorHAnsi" w:hAnsiTheme="minorHAnsi"/>
                <w:b/>
              </w:rPr>
            </w:pPr>
          </w:p>
        </w:tc>
      </w:tr>
      <w:tr w:rsidR="00462F3B" w:rsidRPr="005E7D37" w:rsidTr="0052375D">
        <w:tc>
          <w:tcPr>
            <w:tcW w:w="3545"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snapToGrid w:val="0"/>
              <w:rPr>
                <w:rFonts w:asciiTheme="minorHAnsi" w:hAnsiTheme="minorHAnsi"/>
                <w:sz w:val="20"/>
                <w:szCs w:val="20"/>
                <w:lang w:val="ru-RU"/>
              </w:rPr>
            </w:pPr>
          </w:p>
          <w:p w:rsidR="00462F3B" w:rsidRPr="005E7D37" w:rsidRDefault="00462F3B" w:rsidP="0052375D">
            <w:pPr>
              <w:rPr>
                <w:rFonts w:asciiTheme="minorHAnsi" w:hAnsiTheme="minorHAnsi"/>
                <w:lang w:val="sr-Cyrl-CS"/>
              </w:rPr>
            </w:pPr>
            <w:r w:rsidRPr="005E7D37">
              <w:rPr>
                <w:rFonts w:asciiTheme="minorHAnsi" w:hAnsiTheme="minorHAnsi"/>
                <w:lang w:val="sr-Cyrl-CS"/>
              </w:rPr>
              <w:t>- Учешће на окружном такмичењу</w:t>
            </w:r>
          </w:p>
          <w:p w:rsidR="00462F3B" w:rsidRPr="005E7D37" w:rsidRDefault="00462F3B" w:rsidP="0052375D">
            <w:pPr>
              <w:rPr>
                <w:rFonts w:asciiTheme="minorHAnsi" w:hAnsiTheme="minorHAnsi"/>
              </w:rPr>
            </w:pPr>
            <w:r w:rsidRPr="005E7D37">
              <w:rPr>
                <w:rFonts w:asciiTheme="minorHAnsi" w:hAnsiTheme="minorHAnsi"/>
                <w:lang w:val="sr-Cyrl-CS"/>
              </w:rPr>
              <w:t>- Одржавање допунске и додатне наставе</w:t>
            </w:r>
          </w:p>
          <w:p w:rsidR="00462F3B" w:rsidRPr="005E7D37" w:rsidRDefault="00462F3B" w:rsidP="0052375D">
            <w:pPr>
              <w:rPr>
                <w:rFonts w:asciiTheme="minorHAnsi" w:hAnsiTheme="minorHAnsi"/>
                <w:lang w:val="sr-Cyrl-CS"/>
              </w:rPr>
            </w:pPr>
            <w:r w:rsidRPr="005E7D37">
              <w:rPr>
                <w:rFonts w:asciiTheme="minorHAnsi" w:hAnsiTheme="minorHAnsi"/>
              </w:rPr>
              <w:t>- „Hippo”</w:t>
            </w:r>
            <w:r w:rsidRPr="005E7D37">
              <w:rPr>
                <w:rFonts w:asciiTheme="minorHAnsi" w:hAnsiTheme="minorHAnsi"/>
                <w:lang w:val="sr-Cyrl-CS"/>
              </w:rPr>
              <w:t>,</w:t>
            </w:r>
            <w:r w:rsidRPr="005E7D37">
              <w:rPr>
                <w:rFonts w:asciiTheme="minorHAnsi" w:hAnsiTheme="minorHAnsi"/>
              </w:rPr>
              <w:t xml:space="preserve"> </w:t>
            </w:r>
            <w:r w:rsidRPr="005E7D37">
              <w:rPr>
                <w:rFonts w:asciiTheme="minorHAnsi" w:hAnsiTheme="minorHAnsi"/>
                <w:lang w:val="sr-Cyrl-CS"/>
              </w:rPr>
              <w:t xml:space="preserve">међународно </w:t>
            </w:r>
            <w:r w:rsidRPr="005E7D37">
              <w:rPr>
                <w:rFonts w:asciiTheme="minorHAnsi" w:hAnsiTheme="minorHAnsi"/>
                <w:lang w:val="sr-Cyrl-CS"/>
              </w:rPr>
              <w:lastRenderedPageBreak/>
              <w:t>такмичење из енглеског језика</w:t>
            </w:r>
          </w:p>
          <w:p w:rsidR="00462F3B" w:rsidRPr="005E7D37" w:rsidRDefault="00462F3B" w:rsidP="0052375D">
            <w:pPr>
              <w:rPr>
                <w:rFonts w:asciiTheme="minorHAnsi" w:hAnsiTheme="minorHAnsi"/>
                <w:lang w:val="sr-Cyrl-CS"/>
              </w:rPr>
            </w:pPr>
            <w:r w:rsidRPr="005E7D37">
              <w:rPr>
                <w:rFonts w:asciiTheme="minorHAnsi" w:hAnsiTheme="minorHAnsi"/>
                <w:lang w:val="sr-Cyrl-CS"/>
              </w:rPr>
              <w:t>- Учешће у „Франкофоној шансони 202</w:t>
            </w:r>
            <w:r w:rsidRPr="005E7D37">
              <w:rPr>
                <w:rFonts w:asciiTheme="minorHAnsi" w:hAnsiTheme="minorHAnsi"/>
                <w:lang w:val="sr-Latn-RS"/>
              </w:rPr>
              <w:t>1</w:t>
            </w:r>
            <w:r w:rsidRPr="005E7D37">
              <w:rPr>
                <w:rFonts w:asciiTheme="minorHAnsi" w:hAnsiTheme="minorHAnsi"/>
                <w:lang w:val="sr-Cyrl-CS"/>
              </w:rPr>
              <w:t>.“</w:t>
            </w:r>
            <w:r>
              <w:rPr>
                <w:rFonts w:asciiTheme="minorHAnsi" w:hAnsiTheme="minorHAnsi"/>
                <w:lang w:val="sr-Cyrl-CS"/>
              </w:rPr>
              <w:t>( у складу са епидемиолшком ситуацијом)</w:t>
            </w:r>
          </w:p>
          <w:p w:rsidR="00462F3B" w:rsidRPr="005E7D37" w:rsidRDefault="00462F3B" w:rsidP="0052375D">
            <w:pPr>
              <w:rPr>
                <w:rFonts w:asciiTheme="minorHAnsi" w:hAnsiTheme="minorHAnsi"/>
                <w:lang w:val="sr-Cyrl-CS"/>
              </w:rPr>
            </w:pPr>
            <w:r w:rsidRPr="005E7D37">
              <w:rPr>
                <w:rFonts w:asciiTheme="minorHAnsi" w:hAnsiTheme="minorHAnsi"/>
                <w:lang w:val="sr-Cyrl-CS"/>
              </w:rPr>
              <w:t>- Организовање приредбе поводом месеца Франкофоније</w:t>
            </w:r>
          </w:p>
          <w:p w:rsidR="00462F3B" w:rsidRPr="005E7D37" w:rsidRDefault="00462F3B" w:rsidP="0052375D">
            <w:pPr>
              <w:rPr>
                <w:rFonts w:asciiTheme="minorHAnsi" w:hAnsiTheme="minorHAnsi"/>
                <w:lang w:val="sr-Cyrl-CS"/>
              </w:rPr>
            </w:pPr>
            <w:r w:rsidRPr="005E7D37">
              <w:rPr>
                <w:rFonts w:asciiTheme="minorHAnsi" w:hAnsiTheme="minorHAnsi"/>
                <w:lang w:val="sr-Cyrl-CS"/>
              </w:rPr>
              <w:t xml:space="preserve">- Полагање испита </w:t>
            </w:r>
            <w:r w:rsidRPr="005E7D37">
              <w:rPr>
                <w:rFonts w:asciiTheme="minorHAnsi" w:hAnsiTheme="minorHAnsi"/>
              </w:rPr>
              <w:t xml:space="preserve">DSD </w:t>
            </w:r>
            <w:r w:rsidRPr="005E7D37">
              <w:rPr>
                <w:rFonts w:asciiTheme="minorHAnsi" w:hAnsiTheme="minorHAnsi"/>
                <w:lang w:val="sr-Cyrl-CS"/>
              </w:rPr>
              <w:t>за ученике немачког језика</w:t>
            </w:r>
          </w:p>
          <w:p w:rsidR="00462F3B" w:rsidRPr="005E7D37" w:rsidRDefault="00462F3B" w:rsidP="0052375D">
            <w:pPr>
              <w:rPr>
                <w:rFonts w:asciiTheme="minorHAnsi" w:hAnsiTheme="minorHAnsi"/>
                <w:lang w:val="sr-Cyrl-CS"/>
              </w:rPr>
            </w:pPr>
          </w:p>
        </w:tc>
        <w:tc>
          <w:tcPr>
            <w:tcW w:w="2015"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snapToGrid w:val="0"/>
              <w:jc w:val="center"/>
              <w:rPr>
                <w:rFonts w:asciiTheme="minorHAnsi" w:hAnsiTheme="minorHAnsi"/>
              </w:rPr>
            </w:pPr>
          </w:p>
          <w:p w:rsidR="00462F3B" w:rsidRPr="005E7D37" w:rsidRDefault="00462F3B" w:rsidP="0052375D">
            <w:pPr>
              <w:jc w:val="center"/>
              <w:rPr>
                <w:rFonts w:asciiTheme="minorHAnsi" w:hAnsiTheme="minorHAnsi"/>
              </w:rPr>
            </w:pPr>
            <w:r w:rsidRPr="005E7D37">
              <w:rPr>
                <w:rFonts w:asciiTheme="minorHAnsi" w:hAnsiTheme="minorHAnsi"/>
                <w:lang w:val="sr-Cyrl-CS"/>
              </w:rPr>
              <w:t>март</w:t>
            </w:r>
          </w:p>
        </w:tc>
        <w:tc>
          <w:tcPr>
            <w:tcW w:w="2173"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snapToGrid w:val="0"/>
              <w:jc w:val="center"/>
              <w:rPr>
                <w:rFonts w:asciiTheme="minorHAnsi" w:hAnsiTheme="minorHAnsi"/>
              </w:rPr>
            </w:pPr>
          </w:p>
          <w:p w:rsidR="00462F3B" w:rsidRPr="005E7D37" w:rsidRDefault="00462F3B" w:rsidP="0052375D">
            <w:pPr>
              <w:jc w:val="center"/>
              <w:rPr>
                <w:rFonts w:asciiTheme="minorHAnsi" w:hAnsiTheme="minorHAnsi"/>
                <w:lang w:val="sr-Cyrl-CS"/>
              </w:rPr>
            </w:pPr>
            <w:r w:rsidRPr="005E7D37">
              <w:rPr>
                <w:rFonts w:asciiTheme="minorHAnsi" w:hAnsiTheme="minorHAnsi"/>
                <w:lang w:val="sr-Cyrl-CS"/>
              </w:rPr>
              <w:t>чланови стручног већа,</w:t>
            </w:r>
          </w:p>
          <w:p w:rsidR="00462F3B" w:rsidRPr="005E7D37" w:rsidRDefault="00462F3B" w:rsidP="0052375D">
            <w:pPr>
              <w:jc w:val="center"/>
              <w:rPr>
                <w:rFonts w:asciiTheme="minorHAnsi" w:hAnsiTheme="minorHAnsi"/>
                <w:lang w:val="sr-Cyrl-CS"/>
              </w:rPr>
            </w:pPr>
            <w:r w:rsidRPr="005E7D37">
              <w:rPr>
                <w:rFonts w:asciiTheme="minorHAnsi" w:hAnsiTheme="minorHAnsi"/>
                <w:lang w:val="sr-Cyrl-CS"/>
              </w:rPr>
              <w:t>професори енглеског језика,</w:t>
            </w:r>
          </w:p>
          <w:p w:rsidR="00462F3B" w:rsidRPr="005E7D37" w:rsidRDefault="00462F3B" w:rsidP="0052375D">
            <w:pPr>
              <w:jc w:val="center"/>
              <w:rPr>
                <w:rFonts w:asciiTheme="minorHAnsi" w:hAnsiTheme="minorHAnsi"/>
                <w:lang w:val="sr-Cyrl-CS"/>
              </w:rPr>
            </w:pPr>
            <w:r w:rsidRPr="005E7D37">
              <w:rPr>
                <w:rFonts w:asciiTheme="minorHAnsi" w:hAnsiTheme="minorHAnsi"/>
                <w:lang w:val="sr-Cyrl-CS"/>
              </w:rPr>
              <w:t xml:space="preserve">професори </w:t>
            </w:r>
            <w:r w:rsidRPr="005E7D37">
              <w:rPr>
                <w:rFonts w:asciiTheme="minorHAnsi" w:hAnsiTheme="minorHAnsi"/>
                <w:lang w:val="sr-Cyrl-CS"/>
              </w:rPr>
              <w:lastRenderedPageBreak/>
              <w:t>француског језика,</w:t>
            </w:r>
          </w:p>
          <w:p w:rsidR="00462F3B" w:rsidRPr="005E7D37" w:rsidRDefault="00462F3B" w:rsidP="0052375D">
            <w:pPr>
              <w:jc w:val="center"/>
              <w:rPr>
                <w:rFonts w:asciiTheme="minorHAnsi" w:hAnsiTheme="minorHAnsi"/>
              </w:rPr>
            </w:pPr>
            <w:r w:rsidRPr="005E7D37">
              <w:rPr>
                <w:rFonts w:asciiTheme="minorHAnsi" w:hAnsiTheme="minorHAnsi"/>
                <w:lang w:val="sr-Cyrl-CS"/>
              </w:rPr>
              <w:t>професори немачког језика</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462F3B" w:rsidRPr="005E7D37" w:rsidRDefault="00462F3B" w:rsidP="0052375D">
            <w:pPr>
              <w:snapToGrid w:val="0"/>
              <w:rPr>
                <w:rFonts w:asciiTheme="minorHAnsi" w:hAnsiTheme="minorHAnsi"/>
              </w:rPr>
            </w:pPr>
          </w:p>
          <w:p w:rsidR="00462F3B" w:rsidRPr="005E7D37" w:rsidRDefault="00462F3B" w:rsidP="0052375D">
            <w:pPr>
              <w:rPr>
                <w:rFonts w:asciiTheme="minorHAnsi" w:hAnsiTheme="minorHAnsi"/>
                <w:lang w:val="sr-Cyrl-CS"/>
              </w:rPr>
            </w:pPr>
            <w:r w:rsidRPr="005E7D37">
              <w:rPr>
                <w:rFonts w:asciiTheme="minorHAnsi" w:hAnsiTheme="minorHAnsi"/>
                <w:lang w:val="sr-Cyrl-CS"/>
              </w:rPr>
              <w:t>- електронски дневник сваког одељења</w:t>
            </w:r>
          </w:p>
          <w:p w:rsidR="00462F3B" w:rsidRPr="005E7D37" w:rsidRDefault="00462F3B" w:rsidP="0052375D">
            <w:pPr>
              <w:rPr>
                <w:rFonts w:asciiTheme="minorHAnsi" w:hAnsiTheme="minorHAnsi"/>
                <w:lang w:val="sr-Cyrl-CS"/>
              </w:rPr>
            </w:pPr>
            <w:r w:rsidRPr="005E7D37">
              <w:rPr>
                <w:rFonts w:asciiTheme="minorHAnsi" w:hAnsiTheme="minorHAnsi"/>
                <w:lang w:val="sr-Cyrl-CS"/>
              </w:rPr>
              <w:t>- дипломе ученика</w:t>
            </w:r>
          </w:p>
          <w:p w:rsidR="00462F3B" w:rsidRPr="005E7D37" w:rsidRDefault="00462F3B" w:rsidP="0052375D">
            <w:pPr>
              <w:rPr>
                <w:rFonts w:asciiTheme="minorHAnsi" w:hAnsiTheme="minorHAnsi"/>
                <w:lang w:val="sr-Cyrl-CS"/>
              </w:rPr>
            </w:pPr>
            <w:r w:rsidRPr="005E7D37">
              <w:rPr>
                <w:rFonts w:asciiTheme="minorHAnsi" w:hAnsiTheme="minorHAnsi"/>
                <w:lang w:val="sr-Cyrl-CS"/>
              </w:rPr>
              <w:t>- извештај на сајту школе, фотографије</w:t>
            </w:r>
          </w:p>
          <w:p w:rsidR="00462F3B" w:rsidRPr="005E7D37" w:rsidRDefault="00462F3B" w:rsidP="0052375D">
            <w:pPr>
              <w:rPr>
                <w:rFonts w:asciiTheme="minorHAnsi" w:hAnsiTheme="minorHAnsi"/>
                <w:lang w:val="sr-Cyrl-CS"/>
              </w:rPr>
            </w:pPr>
          </w:p>
        </w:tc>
      </w:tr>
      <w:tr w:rsidR="00462F3B" w:rsidRPr="005E7D37" w:rsidTr="0052375D">
        <w:tc>
          <w:tcPr>
            <w:tcW w:w="3545"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rPr>
                <w:rFonts w:asciiTheme="minorHAnsi" w:hAnsiTheme="minorHAnsi"/>
                <w:lang w:val="sr-Cyrl-CS"/>
              </w:rPr>
            </w:pPr>
            <w:r w:rsidRPr="005E7D37">
              <w:rPr>
                <w:rFonts w:asciiTheme="minorHAnsi" w:hAnsiTheme="minorHAnsi"/>
                <w:lang w:val="sr-Cyrl-CS"/>
              </w:rPr>
              <w:lastRenderedPageBreak/>
              <w:t>- Рад секција</w:t>
            </w:r>
          </w:p>
          <w:p w:rsidR="00462F3B" w:rsidRPr="005E7D37" w:rsidRDefault="00462F3B" w:rsidP="0052375D">
            <w:pPr>
              <w:rPr>
                <w:rFonts w:asciiTheme="minorHAnsi" w:hAnsiTheme="minorHAnsi"/>
                <w:lang w:val="sr-Cyrl-CS"/>
              </w:rPr>
            </w:pPr>
            <w:r w:rsidRPr="005E7D37">
              <w:rPr>
                <w:rFonts w:asciiTheme="minorHAnsi" w:hAnsiTheme="minorHAnsi"/>
                <w:lang w:val="sr-Cyrl-CS"/>
              </w:rPr>
              <w:t xml:space="preserve">- Полагање испита </w:t>
            </w:r>
            <w:r w:rsidRPr="005E7D37">
              <w:rPr>
                <w:rFonts w:asciiTheme="minorHAnsi" w:hAnsiTheme="minorHAnsi"/>
              </w:rPr>
              <w:t xml:space="preserve">DELF </w:t>
            </w:r>
            <w:r w:rsidRPr="005E7D37">
              <w:rPr>
                <w:rFonts w:asciiTheme="minorHAnsi" w:hAnsiTheme="minorHAnsi"/>
                <w:lang w:val="sr-Cyrl-CS"/>
              </w:rPr>
              <w:t>за ученике француског језика</w:t>
            </w:r>
          </w:p>
          <w:p w:rsidR="00462F3B" w:rsidRPr="005E7D37" w:rsidRDefault="00462F3B" w:rsidP="0052375D">
            <w:pPr>
              <w:rPr>
                <w:rFonts w:asciiTheme="minorHAnsi" w:hAnsiTheme="minorHAnsi"/>
                <w:lang w:val="sr-Cyrl-CS"/>
              </w:rPr>
            </w:pPr>
            <w:r w:rsidRPr="005E7D37">
              <w:rPr>
                <w:rFonts w:asciiTheme="minorHAnsi" w:hAnsiTheme="minorHAnsi"/>
                <w:lang w:val="sr-Cyrl-CS"/>
              </w:rPr>
              <w:t>- Анализа успеха на крају трећег класификационог периода</w:t>
            </w:r>
          </w:p>
          <w:p w:rsidR="00462F3B" w:rsidRPr="005E7D37" w:rsidRDefault="00462F3B" w:rsidP="0052375D">
            <w:pPr>
              <w:rPr>
                <w:rFonts w:asciiTheme="minorHAnsi" w:hAnsiTheme="minorHAnsi"/>
                <w:lang w:val="sr-Cyrl-CS"/>
              </w:rPr>
            </w:pPr>
            <w:r w:rsidRPr="005E7D37">
              <w:rPr>
                <w:rFonts w:asciiTheme="minorHAnsi" w:hAnsiTheme="minorHAnsi"/>
                <w:lang w:val="sr-Cyrl-CS"/>
              </w:rPr>
              <w:t>- Мере за побољшање успеха</w:t>
            </w:r>
          </w:p>
          <w:p w:rsidR="00462F3B" w:rsidRPr="005E7D37" w:rsidRDefault="00462F3B" w:rsidP="0052375D">
            <w:pPr>
              <w:rPr>
                <w:rFonts w:asciiTheme="minorHAnsi" w:hAnsiTheme="minorHAnsi"/>
                <w:lang w:val="sr-Cyrl-CS"/>
              </w:rPr>
            </w:pPr>
            <w:r w:rsidRPr="005E7D37">
              <w:rPr>
                <w:rFonts w:asciiTheme="minorHAnsi" w:hAnsiTheme="minorHAnsi"/>
                <w:lang w:val="sr-Cyrl-CS"/>
              </w:rPr>
              <w:t xml:space="preserve">- Припреме за републичко такмичење </w:t>
            </w:r>
            <w:r w:rsidRPr="005E7D37">
              <w:rPr>
                <w:rFonts w:asciiTheme="minorHAnsi" w:hAnsiTheme="minorHAnsi"/>
              </w:rPr>
              <w:t>(a</w:t>
            </w:r>
            <w:r w:rsidRPr="005E7D37">
              <w:rPr>
                <w:rFonts w:asciiTheme="minorHAnsi" w:hAnsiTheme="minorHAnsi"/>
                <w:lang w:val="sr-Cyrl-CS"/>
              </w:rPr>
              <w:t>к</w:t>
            </w:r>
            <w:r w:rsidRPr="005E7D37">
              <w:rPr>
                <w:rFonts w:asciiTheme="minorHAnsi" w:hAnsiTheme="minorHAnsi"/>
              </w:rPr>
              <w:t xml:space="preserve">o </w:t>
            </w:r>
            <w:r w:rsidRPr="005E7D37">
              <w:rPr>
                <w:rFonts w:asciiTheme="minorHAnsi" w:hAnsiTheme="minorHAnsi"/>
                <w:lang w:val="sr-Cyrl-CS"/>
              </w:rPr>
              <w:t>буде пласираних ученика</w:t>
            </w:r>
            <w:r w:rsidRPr="005E7D37">
              <w:rPr>
                <w:rFonts w:asciiTheme="minorHAnsi" w:hAnsiTheme="minorHAnsi"/>
              </w:rPr>
              <w:t>)</w:t>
            </w:r>
          </w:p>
          <w:p w:rsidR="00462F3B" w:rsidRPr="005E7D37" w:rsidRDefault="00462F3B" w:rsidP="0052375D">
            <w:pPr>
              <w:rPr>
                <w:rFonts w:asciiTheme="minorHAnsi" w:hAnsiTheme="minorHAnsi"/>
                <w:lang w:val="sr-Cyrl-CS"/>
              </w:rPr>
            </w:pPr>
          </w:p>
        </w:tc>
        <w:tc>
          <w:tcPr>
            <w:tcW w:w="2015"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snapToGrid w:val="0"/>
              <w:jc w:val="center"/>
              <w:rPr>
                <w:rFonts w:asciiTheme="minorHAnsi" w:hAnsiTheme="minorHAnsi"/>
              </w:rPr>
            </w:pPr>
          </w:p>
          <w:p w:rsidR="00462F3B" w:rsidRPr="005E7D37" w:rsidRDefault="00462F3B" w:rsidP="0052375D">
            <w:pPr>
              <w:jc w:val="center"/>
              <w:rPr>
                <w:rFonts w:asciiTheme="minorHAnsi" w:hAnsiTheme="minorHAnsi"/>
              </w:rPr>
            </w:pPr>
            <w:r w:rsidRPr="005E7D37">
              <w:rPr>
                <w:rFonts w:asciiTheme="minorHAnsi" w:hAnsiTheme="minorHAnsi"/>
                <w:lang w:val="sr-Cyrl-CS"/>
              </w:rPr>
              <w:t>април</w:t>
            </w:r>
          </w:p>
        </w:tc>
        <w:tc>
          <w:tcPr>
            <w:tcW w:w="2173"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snapToGrid w:val="0"/>
              <w:jc w:val="center"/>
              <w:rPr>
                <w:rFonts w:asciiTheme="minorHAnsi" w:hAnsiTheme="minorHAnsi"/>
              </w:rPr>
            </w:pPr>
          </w:p>
          <w:p w:rsidR="00462F3B" w:rsidRPr="005E7D37" w:rsidRDefault="00462F3B" w:rsidP="0052375D">
            <w:pPr>
              <w:jc w:val="center"/>
              <w:rPr>
                <w:rFonts w:asciiTheme="minorHAnsi" w:hAnsiTheme="minorHAnsi"/>
                <w:lang w:val="sr-Cyrl-CS"/>
              </w:rPr>
            </w:pPr>
            <w:r w:rsidRPr="005E7D37">
              <w:rPr>
                <w:rFonts w:asciiTheme="minorHAnsi" w:hAnsiTheme="minorHAnsi"/>
                <w:lang w:val="sr-Cyrl-CS"/>
              </w:rPr>
              <w:t>чланови стручног већа,</w:t>
            </w:r>
          </w:p>
          <w:p w:rsidR="00462F3B" w:rsidRPr="005E7D37" w:rsidRDefault="00462F3B" w:rsidP="0052375D">
            <w:pPr>
              <w:jc w:val="center"/>
              <w:rPr>
                <w:rFonts w:asciiTheme="minorHAnsi" w:hAnsiTheme="minorHAnsi"/>
                <w:lang w:val="sr-Cyrl-CS"/>
              </w:rPr>
            </w:pPr>
            <w:r w:rsidRPr="005E7D37">
              <w:rPr>
                <w:rFonts w:asciiTheme="minorHAnsi" w:hAnsiTheme="minorHAnsi"/>
                <w:lang w:val="sr-Cyrl-CS"/>
              </w:rPr>
              <w:t>професори француског језика</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462F3B" w:rsidRPr="005E7D37" w:rsidRDefault="00462F3B" w:rsidP="0052375D">
            <w:pPr>
              <w:rPr>
                <w:rFonts w:asciiTheme="minorHAnsi" w:hAnsiTheme="minorHAnsi"/>
                <w:lang w:val="sr-Cyrl-CS"/>
              </w:rPr>
            </w:pPr>
            <w:r w:rsidRPr="005E7D37">
              <w:rPr>
                <w:rFonts w:asciiTheme="minorHAnsi" w:hAnsiTheme="minorHAnsi"/>
                <w:lang w:val="sr-Cyrl-CS"/>
              </w:rPr>
              <w:t>- електронски дневник сваког одељења</w:t>
            </w:r>
          </w:p>
          <w:p w:rsidR="00462F3B" w:rsidRPr="005E7D37" w:rsidRDefault="00462F3B" w:rsidP="0052375D">
            <w:pPr>
              <w:rPr>
                <w:rFonts w:asciiTheme="minorHAnsi" w:hAnsiTheme="minorHAnsi"/>
                <w:lang w:val="sr-Cyrl-CS"/>
              </w:rPr>
            </w:pPr>
            <w:r w:rsidRPr="005E7D37">
              <w:rPr>
                <w:rFonts w:asciiTheme="minorHAnsi" w:hAnsiTheme="minorHAnsi"/>
                <w:lang w:val="sr-Cyrl-CS"/>
              </w:rPr>
              <w:t>- дипломе ученика</w:t>
            </w:r>
          </w:p>
          <w:p w:rsidR="00462F3B" w:rsidRPr="005E7D37" w:rsidRDefault="00462F3B" w:rsidP="0052375D">
            <w:pPr>
              <w:rPr>
                <w:rFonts w:asciiTheme="minorHAnsi" w:hAnsiTheme="minorHAnsi"/>
              </w:rPr>
            </w:pPr>
            <w:r w:rsidRPr="005E7D37">
              <w:rPr>
                <w:rFonts w:asciiTheme="minorHAnsi" w:hAnsiTheme="minorHAnsi"/>
                <w:lang w:val="sr-Cyrl-CS"/>
              </w:rPr>
              <w:t>- записник са састанка стручног већа</w:t>
            </w:r>
          </w:p>
        </w:tc>
      </w:tr>
      <w:tr w:rsidR="00462F3B" w:rsidRPr="005E7D37" w:rsidTr="0052375D">
        <w:tc>
          <w:tcPr>
            <w:tcW w:w="3545"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rPr>
                <w:rFonts w:asciiTheme="minorHAnsi" w:hAnsiTheme="minorHAnsi"/>
                <w:lang w:val="sr-Cyrl-CS"/>
              </w:rPr>
            </w:pPr>
            <w:r w:rsidRPr="005E7D37">
              <w:rPr>
                <w:rFonts w:asciiTheme="minorHAnsi" w:hAnsiTheme="minorHAnsi"/>
                <w:lang w:val="sr-Cyrl-CS"/>
              </w:rPr>
              <w:t>- Учешће на републичком такмичењу</w:t>
            </w:r>
          </w:p>
          <w:p w:rsidR="00462F3B" w:rsidRPr="005E7D37" w:rsidRDefault="00462F3B" w:rsidP="0052375D">
            <w:pPr>
              <w:rPr>
                <w:rFonts w:asciiTheme="minorHAnsi" w:hAnsiTheme="minorHAnsi"/>
                <w:lang w:val="sr-Cyrl-CS"/>
              </w:rPr>
            </w:pPr>
            <w:r w:rsidRPr="005E7D37">
              <w:rPr>
                <w:rFonts w:asciiTheme="minorHAnsi" w:hAnsiTheme="minorHAnsi"/>
                <w:lang w:val="sr-Cyrl-CS"/>
              </w:rPr>
              <w:t>- Консултације за матурски испит и рад</w:t>
            </w:r>
          </w:p>
          <w:p w:rsidR="00462F3B" w:rsidRPr="005E7D37" w:rsidRDefault="00462F3B" w:rsidP="0052375D">
            <w:pPr>
              <w:rPr>
                <w:rFonts w:asciiTheme="minorHAnsi" w:hAnsiTheme="minorHAnsi"/>
                <w:lang w:val="sr-Cyrl-CS"/>
              </w:rPr>
            </w:pPr>
          </w:p>
        </w:tc>
        <w:tc>
          <w:tcPr>
            <w:tcW w:w="2015"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snapToGrid w:val="0"/>
              <w:jc w:val="center"/>
              <w:rPr>
                <w:rFonts w:asciiTheme="minorHAnsi" w:hAnsiTheme="minorHAnsi"/>
              </w:rPr>
            </w:pPr>
          </w:p>
          <w:p w:rsidR="00462F3B" w:rsidRPr="005E7D37" w:rsidRDefault="00462F3B" w:rsidP="0052375D">
            <w:pPr>
              <w:jc w:val="center"/>
              <w:rPr>
                <w:rFonts w:asciiTheme="minorHAnsi" w:hAnsiTheme="minorHAnsi"/>
              </w:rPr>
            </w:pPr>
            <w:r w:rsidRPr="005E7D37">
              <w:rPr>
                <w:rFonts w:asciiTheme="minorHAnsi" w:hAnsiTheme="minorHAnsi"/>
                <w:lang w:val="sr-Cyrl-CS"/>
              </w:rPr>
              <w:t>мај</w:t>
            </w:r>
          </w:p>
        </w:tc>
        <w:tc>
          <w:tcPr>
            <w:tcW w:w="2173"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snapToGrid w:val="0"/>
              <w:jc w:val="center"/>
              <w:rPr>
                <w:rFonts w:asciiTheme="minorHAnsi" w:hAnsiTheme="minorHAnsi"/>
              </w:rPr>
            </w:pPr>
          </w:p>
          <w:p w:rsidR="00462F3B" w:rsidRPr="005E7D37" w:rsidRDefault="00462F3B" w:rsidP="0052375D">
            <w:pPr>
              <w:jc w:val="center"/>
              <w:rPr>
                <w:rFonts w:asciiTheme="minorHAnsi" w:hAnsiTheme="minorHAnsi"/>
                <w:lang w:val="sr-Cyrl-CS"/>
              </w:rPr>
            </w:pPr>
            <w:r w:rsidRPr="005E7D37">
              <w:rPr>
                <w:rFonts w:asciiTheme="minorHAnsi" w:hAnsiTheme="minorHAnsi"/>
                <w:lang w:val="sr-Cyrl-CS"/>
              </w:rPr>
              <w:t>чланови стручног већа</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462F3B" w:rsidRPr="005E7D37" w:rsidRDefault="00462F3B" w:rsidP="0052375D">
            <w:pPr>
              <w:rPr>
                <w:rFonts w:asciiTheme="minorHAnsi" w:hAnsiTheme="minorHAnsi"/>
                <w:b/>
                <w:lang w:val="sr-Cyrl-CS"/>
              </w:rPr>
            </w:pPr>
            <w:r w:rsidRPr="005E7D37">
              <w:rPr>
                <w:rFonts w:asciiTheme="minorHAnsi" w:hAnsiTheme="minorHAnsi"/>
                <w:lang w:val="sr-Cyrl-CS"/>
              </w:rPr>
              <w:t>- електронски дневник сваког одељења</w:t>
            </w:r>
          </w:p>
          <w:p w:rsidR="00462F3B" w:rsidRPr="005E7D37" w:rsidRDefault="00462F3B" w:rsidP="0052375D">
            <w:pPr>
              <w:rPr>
                <w:rFonts w:asciiTheme="minorHAnsi" w:hAnsiTheme="minorHAnsi"/>
                <w:b/>
                <w:lang w:val="sr-Cyrl-CS"/>
              </w:rPr>
            </w:pPr>
          </w:p>
        </w:tc>
      </w:tr>
      <w:tr w:rsidR="00462F3B" w:rsidRPr="005E7D37" w:rsidTr="0052375D">
        <w:tc>
          <w:tcPr>
            <w:tcW w:w="3545"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rPr>
                <w:rFonts w:asciiTheme="minorHAnsi" w:hAnsiTheme="minorHAnsi"/>
                <w:lang w:val="sr-Cyrl-CS"/>
              </w:rPr>
            </w:pPr>
            <w:r w:rsidRPr="005E7D37">
              <w:rPr>
                <w:rFonts w:asciiTheme="minorHAnsi" w:hAnsiTheme="minorHAnsi"/>
                <w:lang w:val="sr-Cyrl-CS"/>
              </w:rPr>
              <w:t>- Полагање писменог дела матурског испита из страних језика</w:t>
            </w:r>
          </w:p>
          <w:p w:rsidR="00462F3B" w:rsidRPr="005E7D37" w:rsidRDefault="00462F3B" w:rsidP="0052375D">
            <w:pPr>
              <w:rPr>
                <w:rFonts w:asciiTheme="minorHAnsi" w:hAnsiTheme="minorHAnsi"/>
                <w:lang w:val="sr-Cyrl-CS"/>
              </w:rPr>
            </w:pPr>
            <w:r w:rsidRPr="005E7D37">
              <w:rPr>
                <w:rFonts w:asciiTheme="minorHAnsi" w:hAnsiTheme="minorHAnsi"/>
                <w:lang w:val="sr-Cyrl-CS"/>
              </w:rPr>
              <w:t xml:space="preserve">- Организовање одбране матурских радова </w:t>
            </w:r>
            <w:r w:rsidRPr="005E7D37">
              <w:rPr>
                <w:rFonts w:asciiTheme="minorHAnsi" w:hAnsiTheme="minorHAnsi"/>
              </w:rPr>
              <w:t xml:space="preserve"> (a</w:t>
            </w:r>
            <w:r w:rsidRPr="005E7D37">
              <w:rPr>
                <w:rFonts w:asciiTheme="minorHAnsi" w:hAnsiTheme="minorHAnsi"/>
                <w:lang w:val="sr-Cyrl-CS"/>
              </w:rPr>
              <w:t>к</w:t>
            </w:r>
            <w:r w:rsidRPr="005E7D37">
              <w:rPr>
                <w:rFonts w:asciiTheme="minorHAnsi" w:hAnsiTheme="minorHAnsi"/>
              </w:rPr>
              <w:t xml:space="preserve">o </w:t>
            </w:r>
            <w:r w:rsidRPr="005E7D37">
              <w:rPr>
                <w:rFonts w:asciiTheme="minorHAnsi" w:hAnsiTheme="minorHAnsi"/>
                <w:lang w:val="sr-Cyrl-CS"/>
              </w:rPr>
              <w:t>буде пријављених</w:t>
            </w:r>
            <w:r w:rsidRPr="005E7D37">
              <w:rPr>
                <w:rFonts w:asciiTheme="minorHAnsi" w:hAnsiTheme="minorHAnsi"/>
              </w:rPr>
              <w:t>)</w:t>
            </w:r>
          </w:p>
          <w:p w:rsidR="00462F3B" w:rsidRPr="005E7D37" w:rsidRDefault="00462F3B" w:rsidP="0052375D">
            <w:pPr>
              <w:rPr>
                <w:rFonts w:asciiTheme="minorHAnsi" w:hAnsiTheme="minorHAnsi"/>
                <w:lang w:val="sr-Cyrl-CS"/>
              </w:rPr>
            </w:pPr>
            <w:r w:rsidRPr="005E7D37">
              <w:rPr>
                <w:rFonts w:asciiTheme="minorHAnsi" w:hAnsiTheme="minorHAnsi"/>
                <w:lang w:val="sr-Cyrl-CS"/>
              </w:rPr>
              <w:t>- Анализа успеха на крају другог полугодишта</w:t>
            </w:r>
            <w:r w:rsidRPr="005E7D37">
              <w:rPr>
                <w:rFonts w:asciiTheme="minorHAnsi" w:hAnsiTheme="minorHAnsi"/>
              </w:rPr>
              <w:t xml:space="preserve"> </w:t>
            </w:r>
          </w:p>
          <w:p w:rsidR="00462F3B" w:rsidRPr="005E7D37" w:rsidRDefault="00462F3B" w:rsidP="0052375D">
            <w:pPr>
              <w:rPr>
                <w:rFonts w:asciiTheme="minorHAnsi" w:hAnsiTheme="minorHAnsi"/>
              </w:rPr>
            </w:pPr>
            <w:r w:rsidRPr="005E7D37">
              <w:rPr>
                <w:rFonts w:asciiTheme="minorHAnsi" w:hAnsiTheme="minorHAnsi"/>
                <w:lang w:val="sr-Cyrl-CS"/>
              </w:rPr>
              <w:t>- Подела часова за школску</w:t>
            </w:r>
            <w:r w:rsidRPr="005E7D37">
              <w:rPr>
                <w:rFonts w:asciiTheme="minorHAnsi" w:hAnsiTheme="minorHAnsi"/>
              </w:rPr>
              <w:t xml:space="preserve"> 20</w:t>
            </w:r>
            <w:r w:rsidRPr="005E7D37">
              <w:rPr>
                <w:rFonts w:asciiTheme="minorHAnsi" w:hAnsiTheme="minorHAnsi"/>
                <w:lang w:val="sr-Cyrl-CS"/>
              </w:rPr>
              <w:t>2</w:t>
            </w:r>
            <w:r w:rsidRPr="005E7D37">
              <w:rPr>
                <w:rFonts w:asciiTheme="minorHAnsi" w:hAnsiTheme="minorHAnsi"/>
                <w:lang w:val="sr-Latn-RS"/>
              </w:rPr>
              <w:t>1</w:t>
            </w:r>
            <w:r w:rsidRPr="005E7D37">
              <w:rPr>
                <w:rFonts w:asciiTheme="minorHAnsi" w:hAnsiTheme="minorHAnsi"/>
              </w:rPr>
              <w:t>/202</w:t>
            </w:r>
            <w:r w:rsidRPr="005E7D37">
              <w:rPr>
                <w:rFonts w:asciiTheme="minorHAnsi" w:hAnsiTheme="minorHAnsi"/>
                <w:lang w:val="sr-Latn-RS"/>
              </w:rPr>
              <w:t>2</w:t>
            </w:r>
            <w:r w:rsidRPr="005E7D37">
              <w:rPr>
                <w:rFonts w:asciiTheme="minorHAnsi" w:hAnsiTheme="minorHAnsi"/>
              </w:rPr>
              <w:t xml:space="preserve">. </w:t>
            </w:r>
            <w:r w:rsidRPr="005E7D37">
              <w:rPr>
                <w:rFonts w:asciiTheme="minorHAnsi" w:hAnsiTheme="minorHAnsi"/>
                <w:lang w:val="sr-Cyrl-CS"/>
              </w:rPr>
              <w:t>годину</w:t>
            </w:r>
          </w:p>
        </w:tc>
        <w:tc>
          <w:tcPr>
            <w:tcW w:w="2015"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snapToGrid w:val="0"/>
              <w:jc w:val="center"/>
              <w:rPr>
                <w:rFonts w:asciiTheme="minorHAnsi" w:hAnsiTheme="minorHAnsi"/>
              </w:rPr>
            </w:pPr>
          </w:p>
          <w:p w:rsidR="00462F3B" w:rsidRPr="005E7D37" w:rsidRDefault="00462F3B" w:rsidP="0052375D">
            <w:pPr>
              <w:jc w:val="center"/>
              <w:rPr>
                <w:rFonts w:asciiTheme="minorHAnsi" w:hAnsiTheme="minorHAnsi"/>
              </w:rPr>
            </w:pPr>
            <w:r w:rsidRPr="005E7D37">
              <w:rPr>
                <w:rFonts w:asciiTheme="minorHAnsi" w:hAnsiTheme="minorHAnsi"/>
                <w:lang w:val="sr-Cyrl-CS"/>
              </w:rPr>
              <w:t>јун</w:t>
            </w:r>
          </w:p>
        </w:tc>
        <w:tc>
          <w:tcPr>
            <w:tcW w:w="2173"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snapToGrid w:val="0"/>
              <w:jc w:val="center"/>
              <w:rPr>
                <w:rFonts w:asciiTheme="minorHAnsi" w:hAnsiTheme="minorHAnsi"/>
              </w:rPr>
            </w:pPr>
          </w:p>
          <w:p w:rsidR="00462F3B" w:rsidRPr="005E7D37" w:rsidRDefault="00462F3B" w:rsidP="0052375D">
            <w:pPr>
              <w:jc w:val="center"/>
              <w:rPr>
                <w:rFonts w:asciiTheme="minorHAnsi" w:hAnsiTheme="minorHAnsi"/>
                <w:lang w:val="sr-Cyrl-CS"/>
              </w:rPr>
            </w:pPr>
            <w:r w:rsidRPr="005E7D37">
              <w:rPr>
                <w:rFonts w:asciiTheme="minorHAnsi" w:hAnsiTheme="minorHAnsi"/>
                <w:lang w:val="sr-Cyrl-CS"/>
              </w:rPr>
              <w:t>чланови стручног већа</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462F3B" w:rsidRPr="005E7D37" w:rsidRDefault="00462F3B" w:rsidP="0052375D">
            <w:pPr>
              <w:rPr>
                <w:rFonts w:asciiTheme="minorHAnsi" w:hAnsiTheme="minorHAnsi"/>
                <w:lang w:val="sr-Cyrl-CS"/>
              </w:rPr>
            </w:pPr>
            <w:r w:rsidRPr="005E7D37">
              <w:rPr>
                <w:rFonts w:asciiTheme="minorHAnsi" w:hAnsiTheme="minorHAnsi"/>
                <w:lang w:val="sr-Cyrl-CS"/>
              </w:rPr>
              <w:t>- записници са матурског испита</w:t>
            </w:r>
          </w:p>
          <w:p w:rsidR="00462F3B" w:rsidRPr="005E7D37" w:rsidRDefault="00462F3B" w:rsidP="0052375D">
            <w:pPr>
              <w:rPr>
                <w:rFonts w:asciiTheme="minorHAnsi" w:hAnsiTheme="minorHAnsi"/>
                <w:lang w:val="sr-Cyrl-CS"/>
              </w:rPr>
            </w:pPr>
            <w:r w:rsidRPr="005E7D37">
              <w:rPr>
                <w:rFonts w:asciiTheme="minorHAnsi" w:hAnsiTheme="minorHAnsi"/>
                <w:lang w:val="sr-Cyrl-CS"/>
              </w:rPr>
              <w:t>- записник са састанка стручног већа</w:t>
            </w:r>
          </w:p>
          <w:p w:rsidR="00462F3B" w:rsidRPr="005E7D37" w:rsidRDefault="00462F3B" w:rsidP="0052375D">
            <w:pPr>
              <w:rPr>
                <w:rFonts w:asciiTheme="minorHAnsi" w:hAnsiTheme="minorHAnsi"/>
                <w:lang w:val="sr-Cyrl-CS"/>
              </w:rPr>
            </w:pPr>
          </w:p>
          <w:p w:rsidR="00462F3B" w:rsidRPr="005E7D37" w:rsidRDefault="00462F3B" w:rsidP="0052375D">
            <w:pPr>
              <w:rPr>
                <w:rFonts w:asciiTheme="minorHAnsi" w:hAnsiTheme="minorHAnsi"/>
                <w:lang w:val="sr-Cyrl-CS"/>
              </w:rPr>
            </w:pPr>
          </w:p>
          <w:p w:rsidR="00462F3B" w:rsidRPr="005E7D37" w:rsidRDefault="00462F3B" w:rsidP="0052375D">
            <w:pPr>
              <w:rPr>
                <w:rFonts w:asciiTheme="minorHAnsi" w:hAnsiTheme="minorHAnsi"/>
                <w:b/>
              </w:rPr>
            </w:pPr>
          </w:p>
        </w:tc>
      </w:tr>
      <w:tr w:rsidR="00462F3B" w:rsidRPr="005E7D37" w:rsidTr="0052375D">
        <w:tc>
          <w:tcPr>
            <w:tcW w:w="3545"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rPr>
                <w:rFonts w:asciiTheme="minorHAnsi" w:hAnsiTheme="minorHAnsi"/>
                <w:lang w:val="sr-Cyrl-CS"/>
              </w:rPr>
            </w:pPr>
            <w:r w:rsidRPr="005E7D37">
              <w:rPr>
                <w:rFonts w:asciiTheme="minorHAnsi" w:hAnsiTheme="minorHAnsi"/>
                <w:lang w:val="sr-Cyrl-CS"/>
              </w:rPr>
              <w:t>- Поправни испити</w:t>
            </w:r>
          </w:p>
          <w:p w:rsidR="00462F3B" w:rsidRPr="005E7D37" w:rsidRDefault="00462F3B" w:rsidP="0052375D">
            <w:pPr>
              <w:rPr>
                <w:rFonts w:asciiTheme="minorHAnsi" w:hAnsiTheme="minorHAnsi"/>
              </w:rPr>
            </w:pPr>
            <w:r w:rsidRPr="005E7D37">
              <w:rPr>
                <w:rFonts w:asciiTheme="minorHAnsi" w:hAnsiTheme="minorHAnsi"/>
                <w:lang w:val="sr-Cyrl-CS"/>
              </w:rPr>
              <w:t>- Договор о набавци уџбеника преко школе тј. предметног наставника</w:t>
            </w:r>
          </w:p>
          <w:p w:rsidR="00462F3B" w:rsidRPr="005E7D37" w:rsidRDefault="00462F3B" w:rsidP="0052375D">
            <w:pPr>
              <w:rPr>
                <w:rFonts w:asciiTheme="minorHAnsi" w:hAnsiTheme="minorHAnsi"/>
              </w:rPr>
            </w:pPr>
          </w:p>
        </w:tc>
        <w:tc>
          <w:tcPr>
            <w:tcW w:w="2015"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snapToGrid w:val="0"/>
              <w:jc w:val="center"/>
              <w:rPr>
                <w:rFonts w:asciiTheme="minorHAnsi" w:hAnsiTheme="minorHAnsi"/>
              </w:rPr>
            </w:pPr>
          </w:p>
          <w:p w:rsidR="00462F3B" w:rsidRPr="005E7D37" w:rsidRDefault="00462F3B" w:rsidP="0052375D">
            <w:pPr>
              <w:jc w:val="center"/>
              <w:rPr>
                <w:rFonts w:asciiTheme="minorHAnsi" w:hAnsiTheme="minorHAnsi"/>
              </w:rPr>
            </w:pPr>
            <w:r w:rsidRPr="005E7D37">
              <w:rPr>
                <w:rFonts w:asciiTheme="minorHAnsi" w:hAnsiTheme="minorHAnsi"/>
                <w:lang w:val="sr-Cyrl-CS"/>
              </w:rPr>
              <w:t>август</w:t>
            </w:r>
          </w:p>
        </w:tc>
        <w:tc>
          <w:tcPr>
            <w:tcW w:w="2173" w:type="dxa"/>
            <w:tcBorders>
              <w:top w:val="single" w:sz="4" w:space="0" w:color="000000"/>
              <w:left w:val="single" w:sz="4" w:space="0" w:color="000000"/>
              <w:bottom w:val="single" w:sz="4" w:space="0" w:color="000000"/>
            </w:tcBorders>
            <w:shd w:val="clear" w:color="auto" w:fill="auto"/>
          </w:tcPr>
          <w:p w:rsidR="00462F3B" w:rsidRPr="005E7D37" w:rsidRDefault="00462F3B" w:rsidP="0052375D">
            <w:pPr>
              <w:snapToGrid w:val="0"/>
              <w:jc w:val="center"/>
              <w:rPr>
                <w:rFonts w:asciiTheme="minorHAnsi" w:hAnsiTheme="minorHAnsi"/>
              </w:rPr>
            </w:pPr>
          </w:p>
          <w:p w:rsidR="00462F3B" w:rsidRPr="005E7D37" w:rsidRDefault="00462F3B" w:rsidP="0052375D">
            <w:pPr>
              <w:jc w:val="center"/>
              <w:rPr>
                <w:rFonts w:asciiTheme="minorHAnsi" w:hAnsiTheme="minorHAnsi"/>
                <w:lang w:val="sr-Cyrl-CS"/>
              </w:rPr>
            </w:pPr>
            <w:r w:rsidRPr="005E7D37">
              <w:rPr>
                <w:rFonts w:asciiTheme="minorHAnsi" w:hAnsiTheme="minorHAnsi"/>
                <w:lang w:val="sr-Cyrl-CS"/>
              </w:rPr>
              <w:t>чланови стручног већа</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462F3B" w:rsidRPr="005E7D37" w:rsidRDefault="00462F3B" w:rsidP="0052375D">
            <w:pPr>
              <w:rPr>
                <w:rFonts w:asciiTheme="minorHAnsi" w:hAnsiTheme="minorHAnsi"/>
                <w:lang w:val="sr-Cyrl-CS"/>
              </w:rPr>
            </w:pPr>
            <w:r w:rsidRPr="005E7D37">
              <w:rPr>
                <w:rFonts w:asciiTheme="minorHAnsi" w:hAnsiTheme="minorHAnsi"/>
                <w:lang w:val="sr-Cyrl-CS"/>
              </w:rPr>
              <w:t>- записник са састанка стручног већа</w:t>
            </w:r>
          </w:p>
          <w:p w:rsidR="00462F3B" w:rsidRPr="005E7D37" w:rsidRDefault="00462F3B" w:rsidP="0052375D">
            <w:pPr>
              <w:rPr>
                <w:rFonts w:asciiTheme="minorHAnsi" w:hAnsiTheme="minorHAnsi"/>
                <w:lang w:val="sr-Cyrl-CS"/>
              </w:rPr>
            </w:pPr>
            <w:r w:rsidRPr="005E7D37">
              <w:rPr>
                <w:rFonts w:asciiTheme="minorHAnsi" w:hAnsiTheme="minorHAnsi"/>
                <w:lang w:val="sr-Cyrl-CS"/>
              </w:rPr>
              <w:t>- записници са поправних испита</w:t>
            </w:r>
          </w:p>
          <w:p w:rsidR="00462F3B" w:rsidRPr="005E7D37" w:rsidRDefault="00462F3B" w:rsidP="0052375D">
            <w:pPr>
              <w:rPr>
                <w:rFonts w:asciiTheme="minorHAnsi" w:hAnsiTheme="minorHAnsi"/>
                <w:lang w:val="sr-Cyrl-CS"/>
              </w:rPr>
            </w:pPr>
          </w:p>
        </w:tc>
      </w:tr>
    </w:tbl>
    <w:p w:rsidR="00181648" w:rsidRPr="00181648" w:rsidRDefault="00181648" w:rsidP="00181648">
      <w:pPr>
        <w:rPr>
          <w:b/>
          <w:lang w:val="sr-Latn-RS"/>
        </w:rPr>
      </w:pPr>
    </w:p>
    <w:p w:rsidR="00181648" w:rsidRDefault="00181648" w:rsidP="00181648">
      <w:pPr>
        <w:tabs>
          <w:tab w:val="left" w:pos="2475"/>
        </w:tabs>
        <w:rPr>
          <w:b/>
        </w:rPr>
      </w:pPr>
      <w:r>
        <w:rPr>
          <w:b/>
          <w:lang w:val="sr-Cyrl-CS"/>
        </w:rPr>
        <w:tab/>
      </w:r>
    </w:p>
    <w:p w:rsidR="00181648" w:rsidRPr="00882DC8" w:rsidRDefault="00181648" w:rsidP="00181648">
      <w:pPr>
        <w:tabs>
          <w:tab w:val="left" w:pos="2475"/>
        </w:tabs>
        <w:ind w:firstLine="720"/>
        <w:rPr>
          <w:b/>
        </w:rPr>
      </w:pPr>
    </w:p>
    <w:p w:rsidR="00E25AE1" w:rsidRPr="00305C03" w:rsidRDefault="00E25AE1" w:rsidP="00E25AE1">
      <w:pPr>
        <w:jc w:val="center"/>
        <w:rPr>
          <w:rFonts w:ascii="Calibri" w:hAnsi="Calibri" w:cs="Cambria Math"/>
          <w:b/>
          <w:sz w:val="28"/>
          <w:szCs w:val="28"/>
        </w:rPr>
      </w:pPr>
    </w:p>
    <w:p w:rsidR="00E25AE1" w:rsidRPr="00305C03" w:rsidRDefault="00E25AE1" w:rsidP="00E25AE1">
      <w:pPr>
        <w:jc w:val="center"/>
        <w:rPr>
          <w:rFonts w:ascii="Calibri" w:hAnsi="Calibri" w:cs="Cambria Math"/>
          <w:b/>
          <w:sz w:val="28"/>
          <w:szCs w:val="28"/>
          <w:lang w:val="sr-Cyrl-CS"/>
        </w:rPr>
      </w:pPr>
    </w:p>
    <w:p w:rsidR="00E25AE1" w:rsidRDefault="00E25AE1" w:rsidP="00E25AE1">
      <w:pPr>
        <w:jc w:val="center"/>
        <w:rPr>
          <w:rFonts w:ascii="Calibri" w:hAnsi="Calibri" w:cs="Cambria Math"/>
          <w:b/>
          <w:sz w:val="28"/>
          <w:szCs w:val="28"/>
          <w:lang w:val="sr-Cyrl-CS"/>
        </w:rPr>
      </w:pPr>
    </w:p>
    <w:p w:rsidR="005E7D37" w:rsidRDefault="005E7D37" w:rsidP="00E25AE1">
      <w:pPr>
        <w:jc w:val="center"/>
        <w:rPr>
          <w:rFonts w:ascii="Calibri" w:hAnsi="Calibri" w:cs="Cambria Math"/>
          <w:b/>
          <w:sz w:val="28"/>
          <w:szCs w:val="28"/>
          <w:lang w:val="sr-Cyrl-CS"/>
        </w:rPr>
      </w:pPr>
    </w:p>
    <w:p w:rsidR="005E7D37" w:rsidRDefault="005E7D37" w:rsidP="00E25AE1">
      <w:pPr>
        <w:jc w:val="center"/>
        <w:rPr>
          <w:rFonts w:ascii="Calibri" w:hAnsi="Calibri" w:cs="Cambria Math"/>
          <w:b/>
          <w:sz w:val="28"/>
          <w:szCs w:val="28"/>
          <w:lang w:val="sr-Cyrl-CS"/>
        </w:rPr>
      </w:pPr>
    </w:p>
    <w:p w:rsidR="005E7D37" w:rsidRDefault="005E7D37" w:rsidP="00E25AE1">
      <w:pPr>
        <w:jc w:val="center"/>
        <w:rPr>
          <w:rFonts w:ascii="Calibri" w:hAnsi="Calibri" w:cs="Cambria Math"/>
          <w:b/>
          <w:sz w:val="28"/>
          <w:szCs w:val="28"/>
          <w:lang w:val="sr-Cyrl-CS"/>
        </w:rPr>
      </w:pPr>
    </w:p>
    <w:p w:rsidR="005E7D37" w:rsidRPr="00305C03" w:rsidRDefault="005E7D37" w:rsidP="00E25AE1">
      <w:pPr>
        <w:jc w:val="center"/>
        <w:rPr>
          <w:rFonts w:ascii="Calibri" w:hAnsi="Calibri" w:cs="Cambria Math"/>
          <w:b/>
          <w:sz w:val="28"/>
          <w:szCs w:val="28"/>
          <w:lang w:val="sr-Cyrl-CS"/>
        </w:rPr>
      </w:pPr>
    </w:p>
    <w:p w:rsidR="00E25AE1" w:rsidRDefault="00E25AE1" w:rsidP="00E25AE1">
      <w:pPr>
        <w:jc w:val="center"/>
        <w:rPr>
          <w:rFonts w:ascii="Calibri" w:hAnsi="Calibri" w:cs="Cambria Math"/>
          <w:b/>
          <w:sz w:val="28"/>
          <w:szCs w:val="28"/>
          <w:lang w:val="en-US"/>
        </w:rPr>
      </w:pPr>
    </w:p>
    <w:p w:rsidR="00462F3B" w:rsidRDefault="00462F3B" w:rsidP="00E25AE1">
      <w:pPr>
        <w:jc w:val="center"/>
        <w:rPr>
          <w:rFonts w:ascii="Calibri" w:hAnsi="Calibri" w:cs="Cambria Math"/>
          <w:b/>
          <w:sz w:val="28"/>
          <w:szCs w:val="28"/>
          <w:lang w:val="en-US"/>
        </w:rPr>
      </w:pPr>
    </w:p>
    <w:p w:rsidR="00F447C6" w:rsidRPr="004027EA" w:rsidRDefault="00F447C6" w:rsidP="004027EA">
      <w:pPr>
        <w:pStyle w:val="3"/>
        <w:jc w:val="left"/>
        <w:rPr>
          <w:lang w:val="sr-Cyrl-RS"/>
        </w:rPr>
      </w:pPr>
    </w:p>
    <w:p w:rsidR="00E25AE1" w:rsidRDefault="00E25AE1" w:rsidP="00462F3B">
      <w:pPr>
        <w:pStyle w:val="3"/>
        <w:rPr>
          <w:rFonts w:cs="Tahoma"/>
        </w:rPr>
      </w:pPr>
      <w:r>
        <w:t xml:space="preserve">СТРУЧНО ВЕЋЕ </w:t>
      </w:r>
      <w:r w:rsidR="008774F9">
        <w:rPr>
          <w:lang w:val="sr-Cyrl-RS"/>
        </w:rPr>
        <w:t>НАСТАВНИКА</w:t>
      </w:r>
      <w:r>
        <w:t xml:space="preserve"> СРПСКОГ ЈЕЗИКА</w:t>
      </w:r>
    </w:p>
    <w:p w:rsidR="00E25AE1" w:rsidRPr="00305C03" w:rsidRDefault="00E25AE1" w:rsidP="00E25AE1">
      <w:pPr>
        <w:jc w:val="center"/>
        <w:rPr>
          <w:rFonts w:ascii="Calibri" w:hAnsi="Calibri" w:cs="Tahoma"/>
          <w:b/>
          <w:lang w:val="sr-Cyrl-CS"/>
        </w:rPr>
      </w:pPr>
    </w:p>
    <w:tbl>
      <w:tblPr>
        <w:tblW w:w="1116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6"/>
        <w:gridCol w:w="1907"/>
        <w:gridCol w:w="1807"/>
        <w:gridCol w:w="4680"/>
      </w:tblGrid>
      <w:tr w:rsidR="006B29E7" w:rsidRPr="006B29E7" w:rsidTr="006B29E7">
        <w:tc>
          <w:tcPr>
            <w:tcW w:w="2766" w:type="dxa"/>
          </w:tcPr>
          <w:p w:rsidR="006B29E7" w:rsidRPr="006B29E7" w:rsidRDefault="006B29E7" w:rsidP="00F81230">
            <w:pPr>
              <w:rPr>
                <w:rFonts w:asciiTheme="minorHAnsi" w:hAnsiTheme="minorHAnsi"/>
                <w:b/>
                <w:lang w:val="sr-Cyrl-CS"/>
              </w:rPr>
            </w:pPr>
            <w:r w:rsidRPr="006B29E7">
              <w:rPr>
                <w:rFonts w:asciiTheme="minorHAnsi" w:hAnsiTheme="minorHAnsi"/>
                <w:b/>
                <w:lang w:val="sr-Cyrl-CS"/>
              </w:rPr>
              <w:t xml:space="preserve">Активности </w:t>
            </w:r>
          </w:p>
        </w:tc>
        <w:tc>
          <w:tcPr>
            <w:tcW w:w="1907" w:type="dxa"/>
          </w:tcPr>
          <w:p w:rsidR="006B29E7" w:rsidRPr="006B29E7" w:rsidRDefault="006B29E7" w:rsidP="00F81230">
            <w:pPr>
              <w:rPr>
                <w:rFonts w:asciiTheme="minorHAnsi" w:hAnsiTheme="minorHAnsi"/>
                <w:b/>
                <w:lang w:val="sr-Cyrl-CS"/>
              </w:rPr>
            </w:pPr>
            <w:r w:rsidRPr="006B29E7">
              <w:rPr>
                <w:rFonts w:asciiTheme="minorHAnsi" w:hAnsiTheme="minorHAnsi"/>
                <w:b/>
                <w:sz w:val="22"/>
                <w:szCs w:val="22"/>
                <w:lang w:val="sr-Cyrl-CS"/>
              </w:rPr>
              <w:t>Носиоци активности</w:t>
            </w:r>
          </w:p>
          <w:p w:rsidR="006B29E7" w:rsidRPr="006B29E7" w:rsidRDefault="006B29E7" w:rsidP="00F81230">
            <w:pPr>
              <w:rPr>
                <w:rFonts w:asciiTheme="minorHAnsi" w:hAnsiTheme="minorHAnsi"/>
                <w:b/>
                <w:lang w:val="sr-Cyrl-CS"/>
              </w:rPr>
            </w:pPr>
          </w:p>
        </w:tc>
        <w:tc>
          <w:tcPr>
            <w:tcW w:w="1807" w:type="dxa"/>
          </w:tcPr>
          <w:p w:rsidR="006B29E7" w:rsidRPr="006B29E7" w:rsidRDefault="006B29E7" w:rsidP="00F81230">
            <w:pPr>
              <w:rPr>
                <w:rFonts w:asciiTheme="minorHAnsi" w:hAnsiTheme="minorHAnsi"/>
                <w:b/>
                <w:lang w:val="sr-Cyrl-CS"/>
              </w:rPr>
            </w:pPr>
            <w:r w:rsidRPr="006B29E7">
              <w:rPr>
                <w:rFonts w:asciiTheme="minorHAnsi" w:hAnsiTheme="minorHAnsi"/>
                <w:b/>
                <w:sz w:val="22"/>
                <w:szCs w:val="22"/>
                <w:lang w:val="sr-Cyrl-CS"/>
              </w:rPr>
              <w:t>Време реализације</w:t>
            </w:r>
          </w:p>
        </w:tc>
        <w:tc>
          <w:tcPr>
            <w:tcW w:w="4680" w:type="dxa"/>
          </w:tcPr>
          <w:p w:rsidR="006B29E7" w:rsidRPr="006B29E7" w:rsidRDefault="006B29E7" w:rsidP="00F81230">
            <w:pPr>
              <w:rPr>
                <w:rFonts w:asciiTheme="minorHAnsi" w:hAnsiTheme="minorHAnsi"/>
                <w:b/>
                <w:lang w:val="sr-Cyrl-CS"/>
              </w:rPr>
            </w:pPr>
            <w:r w:rsidRPr="006B29E7">
              <w:rPr>
                <w:rFonts w:asciiTheme="minorHAnsi" w:hAnsiTheme="minorHAnsi"/>
                <w:b/>
                <w:sz w:val="22"/>
                <w:szCs w:val="22"/>
                <w:lang w:val="sr-Cyrl-CS"/>
              </w:rPr>
              <w:t>Начин праћења</w:t>
            </w:r>
          </w:p>
        </w:tc>
      </w:tr>
      <w:tr w:rsidR="006B29E7" w:rsidRPr="006B29E7" w:rsidTr="006B29E7">
        <w:tc>
          <w:tcPr>
            <w:tcW w:w="2766"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 Усвајање извештаја о раду већа за шк.201</w:t>
            </w:r>
            <w:r w:rsidRPr="006B29E7">
              <w:rPr>
                <w:rFonts w:asciiTheme="minorHAnsi" w:hAnsiTheme="minorHAnsi"/>
                <w:sz w:val="22"/>
                <w:szCs w:val="22"/>
                <w:lang w:val="en-US"/>
              </w:rPr>
              <w:t>9</w:t>
            </w:r>
            <w:r w:rsidRPr="006B29E7">
              <w:rPr>
                <w:rFonts w:asciiTheme="minorHAnsi" w:hAnsiTheme="minorHAnsi"/>
                <w:sz w:val="22"/>
                <w:szCs w:val="22"/>
                <w:lang w:val="sr-Cyrl-CS"/>
              </w:rPr>
              <w:t xml:space="preserve">/2020. </w:t>
            </w:r>
          </w:p>
          <w:p w:rsidR="006B29E7" w:rsidRPr="006B29E7" w:rsidRDefault="006B29E7" w:rsidP="00F81230">
            <w:pPr>
              <w:rPr>
                <w:rFonts w:asciiTheme="minorHAnsi" w:hAnsiTheme="minorHAnsi"/>
              </w:rPr>
            </w:pPr>
          </w:p>
        </w:tc>
        <w:tc>
          <w:tcPr>
            <w:tcW w:w="1907"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Чланови већа</w:t>
            </w:r>
          </w:p>
        </w:tc>
        <w:tc>
          <w:tcPr>
            <w:tcW w:w="1807"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септембар</w:t>
            </w:r>
          </w:p>
        </w:tc>
        <w:tc>
          <w:tcPr>
            <w:tcW w:w="4680"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Записник са састанка стручног већа</w:t>
            </w:r>
            <w:r w:rsidRPr="006B29E7">
              <w:rPr>
                <w:rFonts w:asciiTheme="minorHAnsi" w:hAnsiTheme="minorHAnsi"/>
                <w:sz w:val="22"/>
                <w:szCs w:val="22"/>
              </w:rPr>
              <w:t>.</w:t>
            </w:r>
          </w:p>
          <w:p w:rsidR="006B29E7" w:rsidRPr="006B29E7" w:rsidRDefault="006B29E7" w:rsidP="00F81230">
            <w:pPr>
              <w:rPr>
                <w:rFonts w:asciiTheme="minorHAnsi" w:hAnsiTheme="minorHAnsi"/>
                <w:lang w:val="sr-Cyrl-CS"/>
              </w:rPr>
            </w:pPr>
          </w:p>
          <w:p w:rsidR="006B29E7" w:rsidRPr="006B29E7" w:rsidRDefault="006B29E7" w:rsidP="00F81230">
            <w:pPr>
              <w:rPr>
                <w:rFonts w:asciiTheme="minorHAnsi" w:hAnsiTheme="minorHAnsi"/>
                <w:lang w:val="sr-Cyrl-CS"/>
              </w:rPr>
            </w:pPr>
          </w:p>
        </w:tc>
      </w:tr>
      <w:tr w:rsidR="006B29E7" w:rsidRPr="006B29E7" w:rsidTr="006B29E7">
        <w:tc>
          <w:tcPr>
            <w:tcW w:w="2766" w:type="dxa"/>
          </w:tcPr>
          <w:p w:rsidR="006B29E7" w:rsidRPr="006B29E7" w:rsidRDefault="006B29E7" w:rsidP="00F81230">
            <w:pPr>
              <w:rPr>
                <w:rFonts w:asciiTheme="minorHAnsi" w:hAnsiTheme="minorHAnsi"/>
              </w:rPr>
            </w:pPr>
            <w:r w:rsidRPr="006B29E7">
              <w:rPr>
                <w:rFonts w:asciiTheme="minorHAnsi" w:hAnsiTheme="minorHAnsi"/>
                <w:sz w:val="22"/>
                <w:szCs w:val="22"/>
              </w:rPr>
              <w:t xml:space="preserve">-  Усвајање плана рада за школску 2020/2021.  </w:t>
            </w:r>
          </w:p>
          <w:p w:rsidR="006B29E7" w:rsidRPr="006B29E7" w:rsidRDefault="006B29E7" w:rsidP="00F81230">
            <w:pPr>
              <w:rPr>
                <w:rFonts w:asciiTheme="minorHAnsi" w:hAnsiTheme="minorHAnsi"/>
              </w:rPr>
            </w:pPr>
            <w:r w:rsidRPr="006B29E7">
              <w:rPr>
                <w:rFonts w:asciiTheme="minorHAnsi" w:hAnsiTheme="minorHAnsi"/>
                <w:sz w:val="22"/>
                <w:szCs w:val="22"/>
              </w:rPr>
              <w:t xml:space="preserve">- </w:t>
            </w:r>
            <w:r w:rsidRPr="006B29E7">
              <w:rPr>
                <w:rFonts w:asciiTheme="minorHAnsi" w:hAnsiTheme="minorHAnsi"/>
                <w:sz w:val="22"/>
                <w:szCs w:val="22"/>
                <w:lang w:val="sr-Cyrl-CS"/>
              </w:rPr>
              <w:t>У</w:t>
            </w:r>
            <w:r w:rsidRPr="006B29E7">
              <w:rPr>
                <w:rFonts w:asciiTheme="minorHAnsi" w:hAnsiTheme="minorHAnsi"/>
                <w:sz w:val="22"/>
                <w:szCs w:val="22"/>
              </w:rPr>
              <w:t>свајање термина писмених вежби и тестова</w:t>
            </w:r>
          </w:p>
          <w:p w:rsidR="006B29E7" w:rsidRPr="006B29E7" w:rsidRDefault="006B29E7" w:rsidP="00F81230">
            <w:pPr>
              <w:rPr>
                <w:rFonts w:asciiTheme="minorHAnsi" w:hAnsiTheme="minorHAnsi"/>
              </w:rPr>
            </w:pPr>
            <w:r w:rsidRPr="006B29E7">
              <w:rPr>
                <w:rFonts w:asciiTheme="minorHAnsi" w:hAnsiTheme="minorHAnsi"/>
                <w:sz w:val="22"/>
                <w:szCs w:val="22"/>
                <w:lang w:val="sr-Cyrl-CS"/>
              </w:rPr>
              <w:t xml:space="preserve">- </w:t>
            </w:r>
            <w:r w:rsidRPr="006B29E7">
              <w:rPr>
                <w:rFonts w:asciiTheme="minorHAnsi" w:hAnsiTheme="minorHAnsi"/>
                <w:sz w:val="14"/>
                <w:szCs w:val="14"/>
              </w:rPr>
              <w:t xml:space="preserve">  </w:t>
            </w:r>
            <w:r w:rsidRPr="006B29E7">
              <w:rPr>
                <w:rFonts w:asciiTheme="minorHAnsi" w:hAnsiTheme="minorHAnsi"/>
              </w:rPr>
              <w:t>Разговор о могућностима за похађање семинара</w:t>
            </w:r>
          </w:p>
          <w:p w:rsidR="006B29E7" w:rsidRPr="006B29E7" w:rsidRDefault="006B29E7" w:rsidP="00F81230">
            <w:pPr>
              <w:rPr>
                <w:rFonts w:asciiTheme="minorHAnsi" w:hAnsiTheme="minorHAnsi"/>
                <w:lang w:val="sr-Cyrl-CS"/>
              </w:rPr>
            </w:pPr>
          </w:p>
        </w:tc>
        <w:tc>
          <w:tcPr>
            <w:tcW w:w="1907" w:type="dxa"/>
          </w:tcPr>
          <w:p w:rsidR="006B29E7" w:rsidRPr="006B29E7" w:rsidRDefault="006B29E7" w:rsidP="00F81230">
            <w:pPr>
              <w:spacing w:before="100" w:beforeAutospacing="1" w:after="100" w:afterAutospacing="1"/>
              <w:rPr>
                <w:rFonts w:asciiTheme="minorHAnsi" w:hAnsiTheme="minorHAnsi"/>
              </w:rPr>
            </w:pPr>
            <w:r w:rsidRPr="006B29E7">
              <w:rPr>
                <w:rFonts w:asciiTheme="minorHAnsi" w:hAnsiTheme="minorHAnsi"/>
              </w:rPr>
              <w:t>Стручно веће професора српског језика и књижевности</w:t>
            </w:r>
          </w:p>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RS"/>
              </w:rPr>
              <w:t>Ч</w:t>
            </w:r>
            <w:r w:rsidRPr="006B29E7">
              <w:rPr>
                <w:rFonts w:asciiTheme="minorHAnsi" w:hAnsiTheme="minorHAnsi"/>
                <w:sz w:val="22"/>
                <w:szCs w:val="22"/>
                <w:lang w:val="sr-Cyrl-CS"/>
              </w:rPr>
              <w:t>ланови већа</w:t>
            </w:r>
          </w:p>
        </w:tc>
        <w:tc>
          <w:tcPr>
            <w:tcW w:w="1807"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септембар</w:t>
            </w:r>
          </w:p>
        </w:tc>
        <w:tc>
          <w:tcPr>
            <w:tcW w:w="4680"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Записник са састанка стручног већа</w:t>
            </w:r>
            <w:r w:rsidRPr="006B29E7">
              <w:rPr>
                <w:rFonts w:asciiTheme="minorHAnsi" w:hAnsiTheme="minorHAnsi"/>
                <w:sz w:val="22"/>
                <w:szCs w:val="22"/>
              </w:rPr>
              <w:t>.</w:t>
            </w:r>
          </w:p>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Израђен план стручног већа</w:t>
            </w:r>
          </w:p>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Израђен план контролних вежби и задатака</w:t>
            </w:r>
          </w:p>
          <w:p w:rsidR="006B29E7" w:rsidRPr="006B29E7" w:rsidRDefault="006B29E7" w:rsidP="00F81230">
            <w:pPr>
              <w:rPr>
                <w:rFonts w:asciiTheme="minorHAnsi" w:hAnsiTheme="minorHAnsi"/>
                <w:lang w:val="sr-Cyrl-CS"/>
              </w:rPr>
            </w:pPr>
          </w:p>
          <w:p w:rsidR="006B29E7" w:rsidRPr="006B29E7" w:rsidRDefault="006B29E7" w:rsidP="00F81230">
            <w:pPr>
              <w:rPr>
                <w:rFonts w:asciiTheme="minorHAnsi" w:hAnsiTheme="minorHAnsi"/>
                <w:lang w:val="sr-Cyrl-RS"/>
              </w:rPr>
            </w:pPr>
          </w:p>
          <w:p w:rsidR="006B29E7" w:rsidRPr="006B29E7" w:rsidRDefault="006B29E7" w:rsidP="00F81230">
            <w:pPr>
              <w:rPr>
                <w:rFonts w:asciiTheme="minorHAnsi" w:hAnsiTheme="minorHAnsi"/>
                <w:lang w:val="sr-Cyrl-CS"/>
              </w:rPr>
            </w:pPr>
          </w:p>
          <w:p w:rsidR="006B29E7" w:rsidRPr="006B29E7" w:rsidRDefault="006B29E7" w:rsidP="00F81230">
            <w:pPr>
              <w:rPr>
                <w:rFonts w:asciiTheme="minorHAnsi" w:hAnsiTheme="minorHAnsi"/>
                <w:lang w:val="sr-Cyrl-CS"/>
              </w:rPr>
            </w:pPr>
          </w:p>
        </w:tc>
      </w:tr>
      <w:tr w:rsidR="006B29E7" w:rsidRPr="006B29E7" w:rsidTr="006B29E7">
        <w:tc>
          <w:tcPr>
            <w:tcW w:w="2766" w:type="dxa"/>
          </w:tcPr>
          <w:p w:rsidR="006B29E7" w:rsidRPr="006B29E7" w:rsidRDefault="006B29E7" w:rsidP="00F81230">
            <w:pPr>
              <w:rPr>
                <w:rFonts w:asciiTheme="minorHAnsi" w:hAnsiTheme="minorHAnsi"/>
                <w:sz w:val="22"/>
                <w:szCs w:val="22"/>
                <w:lang w:val="sr-Cyrl-RS"/>
              </w:rPr>
            </w:pPr>
            <w:r w:rsidRPr="006B29E7">
              <w:rPr>
                <w:rFonts w:asciiTheme="minorHAnsi" w:hAnsiTheme="minorHAnsi"/>
                <w:sz w:val="22"/>
                <w:szCs w:val="22"/>
              </w:rPr>
              <w:t>-</w:t>
            </w:r>
            <w:r w:rsidRPr="006B29E7">
              <w:rPr>
                <w:rFonts w:asciiTheme="minorHAnsi" w:hAnsiTheme="minorHAnsi"/>
                <w:sz w:val="22"/>
                <w:szCs w:val="22"/>
                <w:lang w:val="sr-Cyrl-RS"/>
              </w:rPr>
              <w:t>Т</w:t>
            </w:r>
            <w:r w:rsidRPr="006B29E7">
              <w:rPr>
                <w:rFonts w:asciiTheme="minorHAnsi" w:hAnsiTheme="minorHAnsi"/>
                <w:sz w:val="22"/>
                <w:szCs w:val="22"/>
              </w:rPr>
              <w:t>ренинг за пројектну наставу</w:t>
            </w:r>
          </w:p>
          <w:p w:rsidR="006B29E7" w:rsidRPr="006B29E7" w:rsidRDefault="006B29E7" w:rsidP="00F81230">
            <w:pPr>
              <w:rPr>
                <w:rFonts w:asciiTheme="minorHAnsi" w:hAnsiTheme="minorHAnsi"/>
                <w:sz w:val="22"/>
                <w:szCs w:val="22"/>
                <w:lang w:val="sr-Cyrl-RS"/>
              </w:rPr>
            </w:pPr>
          </w:p>
        </w:tc>
        <w:tc>
          <w:tcPr>
            <w:tcW w:w="1907" w:type="dxa"/>
          </w:tcPr>
          <w:p w:rsidR="006B29E7" w:rsidRPr="006B29E7" w:rsidRDefault="006B29E7" w:rsidP="00F81230">
            <w:pPr>
              <w:spacing w:before="100" w:beforeAutospacing="1" w:after="100" w:afterAutospacing="1"/>
              <w:rPr>
                <w:rFonts w:asciiTheme="minorHAnsi" w:hAnsiTheme="minorHAnsi"/>
              </w:rPr>
            </w:pPr>
            <w:r w:rsidRPr="006B29E7">
              <w:rPr>
                <w:rFonts w:asciiTheme="minorHAnsi" w:hAnsiTheme="minorHAnsi"/>
              </w:rPr>
              <w:t>Чланови већа</w:t>
            </w:r>
          </w:p>
        </w:tc>
        <w:tc>
          <w:tcPr>
            <w:tcW w:w="1807"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септембар</w:t>
            </w:r>
          </w:p>
        </w:tc>
        <w:tc>
          <w:tcPr>
            <w:tcW w:w="4680"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Записник са састанка стручног већа</w:t>
            </w:r>
            <w:r w:rsidRPr="006B29E7">
              <w:rPr>
                <w:rFonts w:asciiTheme="minorHAnsi" w:hAnsiTheme="minorHAnsi"/>
                <w:sz w:val="22"/>
                <w:szCs w:val="22"/>
              </w:rPr>
              <w:t>.</w:t>
            </w:r>
          </w:p>
          <w:p w:rsidR="006B29E7" w:rsidRPr="006B29E7" w:rsidRDefault="006B29E7" w:rsidP="00F81230">
            <w:pPr>
              <w:rPr>
                <w:rFonts w:asciiTheme="minorHAnsi" w:hAnsiTheme="minorHAnsi"/>
                <w:lang w:val="sr-Cyrl-CS"/>
              </w:rPr>
            </w:pPr>
          </w:p>
          <w:p w:rsidR="006B29E7" w:rsidRPr="006B29E7" w:rsidRDefault="006B29E7" w:rsidP="00F81230">
            <w:pPr>
              <w:rPr>
                <w:rFonts w:asciiTheme="minorHAnsi" w:hAnsiTheme="minorHAnsi"/>
                <w:lang w:val="sr-Cyrl-CS"/>
              </w:rPr>
            </w:pPr>
          </w:p>
        </w:tc>
      </w:tr>
      <w:tr w:rsidR="006B29E7" w:rsidRPr="006B29E7" w:rsidTr="006B29E7">
        <w:tc>
          <w:tcPr>
            <w:tcW w:w="2766" w:type="dxa"/>
          </w:tcPr>
          <w:p w:rsidR="006B29E7" w:rsidRPr="006B29E7" w:rsidRDefault="006B29E7" w:rsidP="00F10CF0">
            <w:pPr>
              <w:numPr>
                <w:ilvl w:val="0"/>
                <w:numId w:val="70"/>
              </w:numPr>
              <w:rPr>
                <w:rFonts w:asciiTheme="minorHAnsi" w:hAnsiTheme="minorHAnsi"/>
                <w:sz w:val="22"/>
                <w:szCs w:val="22"/>
                <w:lang w:val="sr-Cyrl-RS"/>
              </w:rPr>
            </w:pPr>
            <w:r w:rsidRPr="006B29E7">
              <w:rPr>
                <w:rFonts w:asciiTheme="minorHAnsi" w:hAnsiTheme="minorHAnsi"/>
                <w:sz w:val="22"/>
                <w:szCs w:val="22"/>
                <w:lang w:val="sr-Cyrl-RS"/>
              </w:rPr>
              <w:t>Сајам књига, посета (уколико буде услова због тренутне ситуације са Ковидом 19)</w:t>
            </w:r>
          </w:p>
        </w:tc>
        <w:tc>
          <w:tcPr>
            <w:tcW w:w="1907" w:type="dxa"/>
          </w:tcPr>
          <w:p w:rsidR="006B29E7" w:rsidRPr="006B29E7" w:rsidRDefault="006B29E7" w:rsidP="00F81230">
            <w:pPr>
              <w:spacing w:before="100" w:beforeAutospacing="1" w:after="100" w:afterAutospacing="1"/>
              <w:rPr>
                <w:rFonts w:asciiTheme="minorHAnsi" w:hAnsiTheme="minorHAnsi"/>
                <w:lang w:val="sr-Cyrl-RS"/>
              </w:rPr>
            </w:pPr>
            <w:r w:rsidRPr="006B29E7">
              <w:rPr>
                <w:rFonts w:asciiTheme="minorHAnsi" w:hAnsiTheme="minorHAnsi"/>
                <w:lang w:val="sr-Cyrl-RS"/>
              </w:rPr>
              <w:t>Чланови већа</w:t>
            </w:r>
          </w:p>
        </w:tc>
        <w:tc>
          <w:tcPr>
            <w:tcW w:w="1807" w:type="dxa"/>
          </w:tcPr>
          <w:p w:rsidR="006B29E7" w:rsidRPr="006B29E7" w:rsidRDefault="006B29E7" w:rsidP="00F81230">
            <w:pPr>
              <w:rPr>
                <w:rFonts w:asciiTheme="minorHAnsi" w:hAnsiTheme="minorHAnsi"/>
                <w:sz w:val="22"/>
                <w:szCs w:val="22"/>
                <w:lang w:val="sr-Cyrl-CS"/>
              </w:rPr>
            </w:pPr>
            <w:r w:rsidRPr="006B29E7">
              <w:rPr>
                <w:rFonts w:asciiTheme="minorHAnsi" w:hAnsiTheme="minorHAnsi"/>
                <w:sz w:val="22"/>
                <w:szCs w:val="22"/>
                <w:lang w:val="sr-Cyrl-CS"/>
              </w:rPr>
              <w:t>октобар</w:t>
            </w:r>
          </w:p>
        </w:tc>
        <w:tc>
          <w:tcPr>
            <w:tcW w:w="4680" w:type="dxa"/>
          </w:tcPr>
          <w:p w:rsidR="006B29E7" w:rsidRPr="006B29E7" w:rsidRDefault="006B29E7" w:rsidP="00F81230">
            <w:pPr>
              <w:rPr>
                <w:rFonts w:asciiTheme="minorHAnsi" w:hAnsiTheme="minorHAnsi"/>
                <w:sz w:val="22"/>
                <w:szCs w:val="22"/>
                <w:lang w:val="sr-Cyrl-RS"/>
              </w:rPr>
            </w:pPr>
            <w:r w:rsidRPr="006B29E7">
              <w:rPr>
                <w:rFonts w:asciiTheme="minorHAnsi" w:hAnsiTheme="minorHAnsi"/>
                <w:sz w:val="22"/>
                <w:szCs w:val="22"/>
                <w:lang w:val="sr-Cyrl-RS"/>
              </w:rPr>
              <w:t>Записник са састанка стручног већа</w:t>
            </w:r>
          </w:p>
          <w:p w:rsidR="006B29E7" w:rsidRPr="006B29E7" w:rsidRDefault="006B29E7" w:rsidP="00F81230">
            <w:pPr>
              <w:rPr>
                <w:rFonts w:asciiTheme="minorHAnsi" w:hAnsiTheme="minorHAnsi"/>
                <w:sz w:val="22"/>
                <w:szCs w:val="22"/>
                <w:lang w:val="sr-Cyrl-RS"/>
              </w:rPr>
            </w:pPr>
          </w:p>
        </w:tc>
      </w:tr>
      <w:tr w:rsidR="006B29E7" w:rsidRPr="006B29E7" w:rsidTr="006B29E7">
        <w:tc>
          <w:tcPr>
            <w:tcW w:w="2766" w:type="dxa"/>
          </w:tcPr>
          <w:p w:rsidR="006B29E7" w:rsidRPr="006B29E7" w:rsidRDefault="006B29E7" w:rsidP="00F10CF0">
            <w:pPr>
              <w:numPr>
                <w:ilvl w:val="0"/>
                <w:numId w:val="70"/>
              </w:numPr>
              <w:rPr>
                <w:rFonts w:asciiTheme="minorHAnsi" w:hAnsiTheme="minorHAnsi"/>
                <w:sz w:val="22"/>
                <w:szCs w:val="22"/>
                <w:lang w:val="sr-Cyrl-RS"/>
              </w:rPr>
            </w:pPr>
            <w:r w:rsidRPr="006B29E7">
              <w:rPr>
                <w:rFonts w:asciiTheme="minorHAnsi" w:hAnsiTheme="minorHAnsi"/>
                <w:sz w:val="22"/>
                <w:szCs w:val="22"/>
                <w:lang w:val="sr-Cyrl-RS"/>
              </w:rPr>
              <w:t>Анализа успеха на тромесечју</w:t>
            </w:r>
          </w:p>
          <w:p w:rsidR="006B29E7" w:rsidRPr="006B29E7" w:rsidRDefault="006B29E7" w:rsidP="00F10CF0">
            <w:pPr>
              <w:numPr>
                <w:ilvl w:val="0"/>
                <w:numId w:val="70"/>
              </w:numPr>
              <w:rPr>
                <w:rFonts w:asciiTheme="minorHAnsi" w:hAnsiTheme="minorHAnsi"/>
                <w:sz w:val="22"/>
                <w:szCs w:val="22"/>
                <w:lang w:val="sr-Cyrl-RS"/>
              </w:rPr>
            </w:pPr>
          </w:p>
        </w:tc>
        <w:tc>
          <w:tcPr>
            <w:tcW w:w="1907" w:type="dxa"/>
          </w:tcPr>
          <w:p w:rsidR="006B29E7" w:rsidRPr="006B29E7" w:rsidRDefault="006B29E7" w:rsidP="00F81230">
            <w:pPr>
              <w:spacing w:before="100" w:beforeAutospacing="1" w:after="100" w:afterAutospacing="1"/>
              <w:rPr>
                <w:rFonts w:asciiTheme="minorHAnsi" w:hAnsiTheme="minorHAnsi"/>
                <w:lang w:val="sr-Cyrl-RS"/>
              </w:rPr>
            </w:pPr>
            <w:r w:rsidRPr="006B29E7">
              <w:rPr>
                <w:rFonts w:asciiTheme="minorHAnsi" w:hAnsiTheme="minorHAnsi"/>
                <w:lang w:val="sr-Cyrl-RS"/>
              </w:rPr>
              <w:t>Чланови већа</w:t>
            </w:r>
          </w:p>
        </w:tc>
        <w:tc>
          <w:tcPr>
            <w:tcW w:w="1807" w:type="dxa"/>
          </w:tcPr>
          <w:p w:rsidR="006B29E7" w:rsidRPr="006B29E7" w:rsidRDefault="006B29E7" w:rsidP="00F81230">
            <w:pPr>
              <w:rPr>
                <w:rFonts w:asciiTheme="minorHAnsi" w:hAnsiTheme="minorHAnsi"/>
                <w:sz w:val="22"/>
                <w:szCs w:val="22"/>
                <w:lang w:val="sr-Cyrl-CS"/>
              </w:rPr>
            </w:pPr>
            <w:r w:rsidRPr="006B29E7">
              <w:rPr>
                <w:rFonts w:asciiTheme="minorHAnsi" w:hAnsiTheme="minorHAnsi"/>
                <w:sz w:val="22"/>
                <w:szCs w:val="22"/>
                <w:lang w:val="sr-Cyrl-CS"/>
              </w:rPr>
              <w:t>новембар</w:t>
            </w:r>
          </w:p>
        </w:tc>
        <w:tc>
          <w:tcPr>
            <w:tcW w:w="4680" w:type="dxa"/>
          </w:tcPr>
          <w:p w:rsidR="006B29E7" w:rsidRPr="006B29E7" w:rsidRDefault="006B29E7" w:rsidP="00F81230">
            <w:pPr>
              <w:rPr>
                <w:rFonts w:asciiTheme="minorHAnsi" w:hAnsiTheme="minorHAnsi"/>
                <w:sz w:val="22"/>
                <w:szCs w:val="22"/>
                <w:lang w:val="sr-Cyrl-RS"/>
              </w:rPr>
            </w:pPr>
            <w:r w:rsidRPr="006B29E7">
              <w:rPr>
                <w:rFonts w:asciiTheme="minorHAnsi" w:hAnsiTheme="minorHAnsi"/>
                <w:sz w:val="22"/>
                <w:szCs w:val="22"/>
                <w:lang w:val="sr-Cyrl-RS"/>
              </w:rPr>
              <w:t>Записник са састанка стручног већа</w:t>
            </w:r>
          </w:p>
        </w:tc>
      </w:tr>
      <w:tr w:rsidR="006B29E7" w:rsidRPr="006B29E7" w:rsidTr="006B29E7">
        <w:tc>
          <w:tcPr>
            <w:tcW w:w="2766" w:type="dxa"/>
          </w:tcPr>
          <w:p w:rsidR="006B29E7" w:rsidRPr="006B29E7" w:rsidRDefault="006B29E7" w:rsidP="00F10CF0">
            <w:pPr>
              <w:numPr>
                <w:ilvl w:val="0"/>
                <w:numId w:val="70"/>
              </w:numPr>
              <w:rPr>
                <w:rFonts w:asciiTheme="minorHAnsi" w:hAnsiTheme="minorHAnsi"/>
                <w:sz w:val="22"/>
                <w:szCs w:val="22"/>
                <w:lang w:val="sr-Cyrl-RS"/>
              </w:rPr>
            </w:pPr>
            <w:r w:rsidRPr="006B29E7">
              <w:rPr>
                <w:rFonts w:asciiTheme="minorHAnsi" w:hAnsiTheme="minorHAnsi"/>
                <w:sz w:val="22"/>
                <w:szCs w:val="22"/>
                <w:lang w:val="sr-Cyrl-RS"/>
              </w:rPr>
              <w:t>Подршка наставницима у реализацији нових програма наставе и учења</w:t>
            </w:r>
          </w:p>
        </w:tc>
        <w:tc>
          <w:tcPr>
            <w:tcW w:w="1907" w:type="dxa"/>
          </w:tcPr>
          <w:p w:rsidR="006B29E7" w:rsidRPr="006B29E7" w:rsidRDefault="006B29E7" w:rsidP="00F81230">
            <w:pPr>
              <w:spacing w:before="100" w:beforeAutospacing="1" w:after="100" w:afterAutospacing="1"/>
              <w:rPr>
                <w:rFonts w:asciiTheme="minorHAnsi" w:hAnsiTheme="minorHAnsi"/>
                <w:lang w:val="sr-Cyrl-RS"/>
              </w:rPr>
            </w:pPr>
            <w:r w:rsidRPr="006B29E7">
              <w:rPr>
                <w:rFonts w:asciiTheme="minorHAnsi" w:hAnsiTheme="minorHAnsi"/>
                <w:lang w:val="sr-Cyrl-RS"/>
              </w:rPr>
              <w:t>Чланови већа</w:t>
            </w:r>
          </w:p>
        </w:tc>
        <w:tc>
          <w:tcPr>
            <w:tcW w:w="1807" w:type="dxa"/>
          </w:tcPr>
          <w:p w:rsidR="006B29E7" w:rsidRPr="006B29E7" w:rsidRDefault="006B29E7" w:rsidP="00F81230">
            <w:pPr>
              <w:rPr>
                <w:rFonts w:asciiTheme="minorHAnsi" w:hAnsiTheme="minorHAnsi"/>
                <w:sz w:val="22"/>
                <w:szCs w:val="22"/>
                <w:lang w:val="sr-Cyrl-CS"/>
              </w:rPr>
            </w:pPr>
            <w:r w:rsidRPr="006B29E7">
              <w:rPr>
                <w:rFonts w:asciiTheme="minorHAnsi" w:hAnsiTheme="minorHAnsi"/>
                <w:sz w:val="22"/>
                <w:szCs w:val="22"/>
                <w:lang w:val="sr-Cyrl-CS"/>
              </w:rPr>
              <w:t>новембар</w:t>
            </w:r>
          </w:p>
        </w:tc>
        <w:tc>
          <w:tcPr>
            <w:tcW w:w="4680" w:type="dxa"/>
          </w:tcPr>
          <w:p w:rsidR="006B29E7" w:rsidRPr="006B29E7" w:rsidRDefault="006B29E7" w:rsidP="00F81230">
            <w:pPr>
              <w:rPr>
                <w:rFonts w:asciiTheme="minorHAnsi" w:hAnsiTheme="minorHAnsi"/>
                <w:sz w:val="22"/>
                <w:szCs w:val="22"/>
                <w:lang w:val="sr-Cyrl-RS"/>
              </w:rPr>
            </w:pPr>
            <w:r w:rsidRPr="006B29E7">
              <w:rPr>
                <w:rFonts w:asciiTheme="minorHAnsi" w:hAnsiTheme="minorHAnsi"/>
                <w:sz w:val="22"/>
                <w:szCs w:val="22"/>
                <w:lang w:val="sr-Cyrl-RS"/>
              </w:rPr>
              <w:t>Записник са састанка стручног већа</w:t>
            </w:r>
          </w:p>
        </w:tc>
      </w:tr>
      <w:tr w:rsidR="006B29E7" w:rsidRPr="006B29E7" w:rsidTr="006B29E7">
        <w:tc>
          <w:tcPr>
            <w:tcW w:w="2766" w:type="dxa"/>
          </w:tcPr>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6"/>
              <w:gridCol w:w="1907"/>
              <w:gridCol w:w="1807"/>
              <w:gridCol w:w="4680"/>
            </w:tblGrid>
            <w:tr w:rsidR="006B29E7" w:rsidRPr="006B29E7" w:rsidTr="00F81230">
              <w:tc>
                <w:tcPr>
                  <w:tcW w:w="2766" w:type="dxa"/>
                  <w:tcBorders>
                    <w:top w:val="nil"/>
                    <w:left w:val="nil"/>
                    <w:bottom w:val="nil"/>
                    <w:right w:val="nil"/>
                  </w:tcBorders>
                </w:tcPr>
                <w:p w:rsidR="006B29E7" w:rsidRPr="006B29E7" w:rsidRDefault="006B29E7" w:rsidP="00F10CF0">
                  <w:pPr>
                    <w:numPr>
                      <w:ilvl w:val="0"/>
                      <w:numId w:val="70"/>
                    </w:numPr>
                    <w:rPr>
                      <w:rFonts w:asciiTheme="minorHAnsi" w:hAnsiTheme="minorHAnsi"/>
                      <w:lang w:val="sr-Cyrl-CS"/>
                    </w:rPr>
                  </w:pPr>
                  <w:r w:rsidRPr="006B29E7">
                    <w:rPr>
                      <w:rFonts w:asciiTheme="minorHAnsi" w:hAnsiTheme="minorHAnsi"/>
                      <w:sz w:val="22"/>
                      <w:szCs w:val="22"/>
                      <w:lang w:val="sr-Cyrl-CS"/>
                    </w:rPr>
                    <w:t>Припрема ученика за такмичење</w:t>
                  </w:r>
                </w:p>
              </w:tc>
              <w:tc>
                <w:tcPr>
                  <w:tcW w:w="1907" w:type="dxa"/>
                  <w:tcBorders>
                    <w:left w:val="nil"/>
                  </w:tcBorders>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Чланови већа</w:t>
                  </w:r>
                </w:p>
              </w:tc>
              <w:tc>
                <w:tcPr>
                  <w:tcW w:w="1807"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децембар</w:t>
                  </w:r>
                </w:p>
              </w:tc>
              <w:tc>
                <w:tcPr>
                  <w:tcW w:w="4680"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Записник са састанка стручног већа</w:t>
                  </w:r>
                  <w:r w:rsidRPr="006B29E7">
                    <w:rPr>
                      <w:rFonts w:asciiTheme="minorHAnsi" w:hAnsiTheme="minorHAnsi"/>
                      <w:sz w:val="22"/>
                      <w:szCs w:val="22"/>
                    </w:rPr>
                    <w:t>.</w:t>
                  </w:r>
                </w:p>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Евиденција у дневнику за додатну наставу</w:t>
                  </w:r>
                </w:p>
                <w:p w:rsidR="006B29E7" w:rsidRPr="006B29E7" w:rsidRDefault="006B29E7" w:rsidP="00F81230">
                  <w:pPr>
                    <w:rPr>
                      <w:rFonts w:asciiTheme="minorHAnsi" w:hAnsiTheme="minorHAnsi"/>
                      <w:lang w:val="sr-Cyrl-CS"/>
                    </w:rPr>
                  </w:pPr>
                </w:p>
                <w:p w:rsidR="006B29E7" w:rsidRPr="006B29E7" w:rsidRDefault="006B29E7" w:rsidP="00F81230">
                  <w:pPr>
                    <w:rPr>
                      <w:rFonts w:asciiTheme="minorHAnsi" w:hAnsiTheme="minorHAnsi"/>
                      <w:lang w:val="sr-Cyrl-CS"/>
                    </w:rPr>
                  </w:pPr>
                </w:p>
              </w:tc>
            </w:tr>
          </w:tbl>
          <w:p w:rsidR="006B29E7" w:rsidRPr="006B29E7" w:rsidRDefault="006B29E7" w:rsidP="00F81230">
            <w:pPr>
              <w:rPr>
                <w:rFonts w:asciiTheme="minorHAnsi" w:hAnsiTheme="minorHAnsi"/>
                <w:lang w:val="sr-Cyrl-CS"/>
              </w:rPr>
            </w:pPr>
          </w:p>
        </w:tc>
        <w:tc>
          <w:tcPr>
            <w:tcW w:w="1907" w:type="dxa"/>
          </w:tcPr>
          <w:p w:rsidR="006B29E7" w:rsidRPr="006B29E7" w:rsidRDefault="006B29E7" w:rsidP="00F81230">
            <w:pPr>
              <w:spacing w:before="100" w:beforeAutospacing="1" w:after="100" w:afterAutospacing="1"/>
              <w:rPr>
                <w:rFonts w:asciiTheme="minorHAnsi" w:hAnsiTheme="minorHAnsi"/>
              </w:rPr>
            </w:pPr>
            <w:r w:rsidRPr="006B29E7">
              <w:rPr>
                <w:rFonts w:asciiTheme="minorHAnsi" w:hAnsiTheme="minorHAnsi"/>
                <w:sz w:val="22"/>
                <w:szCs w:val="22"/>
                <w:lang w:val="sr-Cyrl-CS"/>
              </w:rPr>
              <w:t>Чланови већа</w:t>
            </w:r>
          </w:p>
        </w:tc>
        <w:tc>
          <w:tcPr>
            <w:tcW w:w="1807"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децембар</w:t>
            </w:r>
          </w:p>
        </w:tc>
        <w:tc>
          <w:tcPr>
            <w:tcW w:w="4680"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Записник са састанка стручног већа</w:t>
            </w:r>
            <w:r w:rsidRPr="006B29E7">
              <w:rPr>
                <w:rFonts w:asciiTheme="minorHAnsi" w:hAnsiTheme="minorHAnsi"/>
                <w:sz w:val="22"/>
                <w:szCs w:val="22"/>
              </w:rPr>
              <w:t>.</w:t>
            </w:r>
          </w:p>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Евиденција у дневнику за додатну наставу</w:t>
            </w:r>
          </w:p>
          <w:p w:rsidR="006B29E7" w:rsidRPr="006B29E7" w:rsidRDefault="006B29E7" w:rsidP="00F81230">
            <w:pPr>
              <w:rPr>
                <w:rFonts w:asciiTheme="minorHAnsi" w:hAnsiTheme="minorHAnsi"/>
                <w:lang w:val="sr-Cyrl-CS"/>
              </w:rPr>
            </w:pPr>
          </w:p>
        </w:tc>
      </w:tr>
      <w:tr w:rsidR="006B29E7" w:rsidRPr="006B29E7" w:rsidTr="006B29E7">
        <w:tc>
          <w:tcPr>
            <w:tcW w:w="2766" w:type="dxa"/>
          </w:tcPr>
          <w:p w:rsidR="006B29E7" w:rsidRPr="006B29E7" w:rsidRDefault="006B29E7" w:rsidP="00F10CF0">
            <w:pPr>
              <w:numPr>
                <w:ilvl w:val="0"/>
                <w:numId w:val="70"/>
              </w:numPr>
              <w:rPr>
                <w:rFonts w:asciiTheme="minorHAnsi" w:hAnsiTheme="minorHAnsi"/>
                <w:lang w:val="sr-Cyrl-CS"/>
              </w:rPr>
            </w:pPr>
            <w:r w:rsidRPr="006B29E7">
              <w:rPr>
                <w:rFonts w:asciiTheme="minorHAnsi" w:hAnsiTheme="minorHAnsi"/>
                <w:sz w:val="22"/>
                <w:szCs w:val="22"/>
                <w:lang w:val="sr-Cyrl-CS"/>
              </w:rPr>
              <w:t>Анализа успеха на крају првог полугодишта</w:t>
            </w:r>
          </w:p>
        </w:tc>
        <w:tc>
          <w:tcPr>
            <w:tcW w:w="1907"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Чланови већа</w:t>
            </w:r>
          </w:p>
        </w:tc>
        <w:tc>
          <w:tcPr>
            <w:tcW w:w="1807"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јануар</w:t>
            </w:r>
          </w:p>
        </w:tc>
        <w:tc>
          <w:tcPr>
            <w:tcW w:w="4680"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Записник са састанка стручног већа</w:t>
            </w:r>
          </w:p>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Извештај  директора о успеху ученика на крају првог полугођа</w:t>
            </w:r>
          </w:p>
          <w:p w:rsidR="006B29E7" w:rsidRPr="006B29E7" w:rsidRDefault="006B29E7" w:rsidP="00F81230">
            <w:pPr>
              <w:rPr>
                <w:rFonts w:asciiTheme="minorHAnsi" w:hAnsiTheme="minorHAnsi"/>
                <w:lang w:val="sr-Cyrl-CS"/>
              </w:rPr>
            </w:pPr>
          </w:p>
          <w:p w:rsidR="006B29E7" w:rsidRPr="006B29E7" w:rsidRDefault="006B29E7" w:rsidP="00F81230">
            <w:pPr>
              <w:rPr>
                <w:rFonts w:asciiTheme="minorHAnsi" w:hAnsiTheme="minorHAnsi"/>
                <w:lang w:val="sr-Cyrl-CS"/>
              </w:rPr>
            </w:pPr>
          </w:p>
        </w:tc>
      </w:tr>
      <w:tr w:rsidR="006B29E7" w:rsidRPr="006B29E7" w:rsidTr="006B29E7">
        <w:tc>
          <w:tcPr>
            <w:tcW w:w="2766" w:type="dxa"/>
          </w:tcPr>
          <w:p w:rsidR="006B29E7" w:rsidRPr="006B29E7" w:rsidRDefault="006B29E7" w:rsidP="00F10CF0">
            <w:pPr>
              <w:numPr>
                <w:ilvl w:val="0"/>
                <w:numId w:val="70"/>
              </w:numPr>
              <w:rPr>
                <w:rFonts w:asciiTheme="minorHAnsi" w:hAnsiTheme="minorHAnsi"/>
                <w:lang w:val="sr-Cyrl-CS"/>
              </w:rPr>
            </w:pPr>
            <w:r w:rsidRPr="006B29E7">
              <w:rPr>
                <w:rFonts w:asciiTheme="minorHAnsi" w:hAnsiTheme="minorHAnsi"/>
              </w:rPr>
              <w:t>Припрема прославе поводом школске славе</w:t>
            </w:r>
            <w:r w:rsidRPr="006B29E7">
              <w:rPr>
                <w:rFonts w:asciiTheme="minorHAnsi" w:hAnsiTheme="minorHAnsi"/>
                <w:lang w:val="sr-Cyrl-RS"/>
              </w:rPr>
              <w:t xml:space="preserve"> (уколико буде услова због тренутне ситуације са Ковидом 19)</w:t>
            </w:r>
          </w:p>
          <w:p w:rsidR="006B29E7" w:rsidRPr="006B29E7" w:rsidRDefault="006B29E7" w:rsidP="00F81230">
            <w:pPr>
              <w:rPr>
                <w:rFonts w:asciiTheme="minorHAnsi" w:hAnsiTheme="minorHAnsi"/>
                <w:lang w:val="sr-Cyrl-CS"/>
              </w:rPr>
            </w:pPr>
          </w:p>
        </w:tc>
        <w:tc>
          <w:tcPr>
            <w:tcW w:w="1907"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 xml:space="preserve">Чланови већа </w:t>
            </w:r>
          </w:p>
        </w:tc>
        <w:tc>
          <w:tcPr>
            <w:tcW w:w="1807" w:type="dxa"/>
          </w:tcPr>
          <w:p w:rsidR="006B29E7" w:rsidRPr="006B29E7" w:rsidRDefault="006B29E7" w:rsidP="00F81230">
            <w:pPr>
              <w:rPr>
                <w:rFonts w:asciiTheme="minorHAnsi" w:hAnsiTheme="minorHAnsi"/>
                <w:lang w:val="sr-Cyrl-CS"/>
              </w:rPr>
            </w:pPr>
            <w:r w:rsidRPr="006B29E7">
              <w:rPr>
                <w:rFonts w:asciiTheme="minorHAnsi" w:hAnsiTheme="minorHAnsi"/>
                <w:lang w:val="sr-Cyrl-CS"/>
              </w:rPr>
              <w:t>јануар</w:t>
            </w:r>
          </w:p>
        </w:tc>
        <w:tc>
          <w:tcPr>
            <w:tcW w:w="4680"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Записник са састанка стручног већа</w:t>
            </w:r>
          </w:p>
          <w:p w:rsidR="006B29E7" w:rsidRPr="006B29E7" w:rsidRDefault="006B29E7" w:rsidP="00F81230">
            <w:pPr>
              <w:rPr>
                <w:rFonts w:asciiTheme="minorHAnsi" w:hAnsiTheme="minorHAnsi"/>
                <w:lang w:val="sr-Cyrl-CS"/>
              </w:rPr>
            </w:pPr>
          </w:p>
        </w:tc>
      </w:tr>
      <w:tr w:rsidR="006B29E7" w:rsidRPr="006B29E7" w:rsidTr="006B29E7">
        <w:tc>
          <w:tcPr>
            <w:tcW w:w="2766" w:type="dxa"/>
          </w:tcPr>
          <w:p w:rsidR="006B29E7" w:rsidRPr="006B29E7" w:rsidRDefault="006B29E7" w:rsidP="00F10CF0">
            <w:pPr>
              <w:numPr>
                <w:ilvl w:val="0"/>
                <w:numId w:val="70"/>
              </w:numPr>
              <w:rPr>
                <w:rFonts w:asciiTheme="minorHAnsi" w:hAnsiTheme="minorHAnsi"/>
                <w:lang w:val="sr-Cyrl-CS"/>
              </w:rPr>
            </w:pPr>
            <w:r w:rsidRPr="006B29E7">
              <w:rPr>
                <w:rFonts w:asciiTheme="minorHAnsi" w:hAnsiTheme="minorHAnsi"/>
                <w:lang w:val="sr-Cyrl-CS"/>
              </w:rPr>
              <w:t>Анализа спровођења допунске и додатне наставе</w:t>
            </w:r>
          </w:p>
          <w:p w:rsidR="006B29E7" w:rsidRPr="006B29E7" w:rsidRDefault="006B29E7" w:rsidP="00F10CF0">
            <w:pPr>
              <w:numPr>
                <w:ilvl w:val="0"/>
                <w:numId w:val="70"/>
              </w:numPr>
              <w:rPr>
                <w:rFonts w:asciiTheme="minorHAnsi" w:hAnsiTheme="minorHAnsi"/>
                <w:lang w:val="sr-Cyrl-CS"/>
              </w:rPr>
            </w:pPr>
            <w:r w:rsidRPr="006B29E7">
              <w:rPr>
                <w:rFonts w:asciiTheme="minorHAnsi" w:hAnsiTheme="minorHAnsi"/>
                <w:lang w:val="sr-Cyrl-CS"/>
              </w:rPr>
              <w:lastRenderedPageBreak/>
              <w:t>Анализа успеха на тромесечју</w:t>
            </w:r>
          </w:p>
        </w:tc>
        <w:tc>
          <w:tcPr>
            <w:tcW w:w="1907" w:type="dxa"/>
          </w:tcPr>
          <w:p w:rsidR="006B29E7" w:rsidRPr="006B29E7" w:rsidRDefault="006B29E7" w:rsidP="00F81230">
            <w:pPr>
              <w:rPr>
                <w:rFonts w:asciiTheme="minorHAnsi" w:hAnsiTheme="minorHAnsi"/>
                <w:lang w:val="sr-Cyrl-CS"/>
              </w:rPr>
            </w:pPr>
            <w:r w:rsidRPr="006B29E7">
              <w:rPr>
                <w:rFonts w:asciiTheme="minorHAnsi" w:hAnsiTheme="minorHAnsi"/>
                <w:lang w:val="sr-Cyrl-CS"/>
              </w:rPr>
              <w:lastRenderedPageBreak/>
              <w:t>Чланови већа</w:t>
            </w:r>
          </w:p>
        </w:tc>
        <w:tc>
          <w:tcPr>
            <w:tcW w:w="1807" w:type="dxa"/>
          </w:tcPr>
          <w:p w:rsidR="006B29E7" w:rsidRPr="006B29E7" w:rsidRDefault="006B29E7" w:rsidP="00F81230">
            <w:pPr>
              <w:rPr>
                <w:rFonts w:asciiTheme="minorHAnsi" w:hAnsiTheme="minorHAnsi"/>
                <w:lang w:val="sr-Cyrl-CS"/>
              </w:rPr>
            </w:pPr>
            <w:r w:rsidRPr="006B29E7">
              <w:rPr>
                <w:rFonts w:asciiTheme="minorHAnsi" w:hAnsiTheme="minorHAnsi"/>
                <w:lang w:val="sr-Cyrl-CS"/>
              </w:rPr>
              <w:t>март /април</w:t>
            </w:r>
          </w:p>
        </w:tc>
        <w:tc>
          <w:tcPr>
            <w:tcW w:w="4680" w:type="dxa"/>
          </w:tcPr>
          <w:p w:rsidR="006B29E7" w:rsidRPr="006B29E7" w:rsidRDefault="006B29E7" w:rsidP="00F81230">
            <w:pPr>
              <w:rPr>
                <w:rFonts w:asciiTheme="minorHAnsi" w:hAnsiTheme="minorHAnsi"/>
                <w:lang w:val="sr-Cyrl-CS"/>
              </w:rPr>
            </w:pPr>
            <w:r w:rsidRPr="006B29E7">
              <w:rPr>
                <w:rFonts w:asciiTheme="minorHAnsi" w:hAnsiTheme="minorHAnsi"/>
                <w:lang w:val="sr-Cyrl-CS"/>
              </w:rPr>
              <w:t>Записник са састанка стручног већа</w:t>
            </w:r>
            <w:r w:rsidRPr="006B29E7">
              <w:rPr>
                <w:rFonts w:asciiTheme="minorHAnsi" w:hAnsiTheme="minorHAnsi"/>
              </w:rPr>
              <w:t>.</w:t>
            </w:r>
          </w:p>
          <w:p w:rsidR="006B29E7" w:rsidRPr="006B29E7" w:rsidRDefault="006B29E7" w:rsidP="00F81230">
            <w:pPr>
              <w:rPr>
                <w:rFonts w:asciiTheme="minorHAnsi" w:hAnsiTheme="minorHAnsi"/>
                <w:lang w:val="sr-Cyrl-CS"/>
              </w:rPr>
            </w:pPr>
          </w:p>
          <w:p w:rsidR="006B29E7" w:rsidRPr="006B29E7" w:rsidRDefault="006B29E7" w:rsidP="00F81230">
            <w:pPr>
              <w:rPr>
                <w:rFonts w:asciiTheme="minorHAnsi" w:hAnsiTheme="minorHAnsi"/>
                <w:lang w:val="sr-Cyrl-CS"/>
              </w:rPr>
            </w:pPr>
          </w:p>
        </w:tc>
      </w:tr>
      <w:tr w:rsidR="006B29E7" w:rsidRPr="006B29E7" w:rsidTr="006B29E7">
        <w:tc>
          <w:tcPr>
            <w:tcW w:w="2766" w:type="dxa"/>
          </w:tcPr>
          <w:p w:rsidR="006B29E7" w:rsidRPr="006B29E7" w:rsidRDefault="006B29E7" w:rsidP="00F10CF0">
            <w:pPr>
              <w:numPr>
                <w:ilvl w:val="0"/>
                <w:numId w:val="70"/>
              </w:numPr>
              <w:rPr>
                <w:rFonts w:asciiTheme="minorHAnsi" w:hAnsiTheme="minorHAnsi"/>
                <w:lang w:val="sr-Cyrl-CS"/>
              </w:rPr>
            </w:pPr>
            <w:r w:rsidRPr="006B29E7">
              <w:rPr>
                <w:rFonts w:asciiTheme="minorHAnsi" w:hAnsiTheme="minorHAnsi"/>
                <w:lang w:val="sr-Cyrl-CS"/>
              </w:rPr>
              <w:lastRenderedPageBreak/>
              <w:t>-Анализа примене пројектне наставе</w:t>
            </w:r>
          </w:p>
        </w:tc>
        <w:tc>
          <w:tcPr>
            <w:tcW w:w="1907" w:type="dxa"/>
          </w:tcPr>
          <w:p w:rsidR="006B29E7" w:rsidRPr="006B29E7" w:rsidRDefault="006B29E7" w:rsidP="00F81230">
            <w:pPr>
              <w:rPr>
                <w:rFonts w:asciiTheme="minorHAnsi" w:hAnsiTheme="minorHAnsi"/>
                <w:lang w:val="sr-Cyrl-CS"/>
              </w:rPr>
            </w:pPr>
            <w:r w:rsidRPr="006B29E7">
              <w:rPr>
                <w:rFonts w:asciiTheme="minorHAnsi" w:hAnsiTheme="minorHAnsi"/>
                <w:lang w:val="sr-Cyrl-CS"/>
              </w:rPr>
              <w:t>Чланови већа</w:t>
            </w:r>
          </w:p>
        </w:tc>
        <w:tc>
          <w:tcPr>
            <w:tcW w:w="1807" w:type="dxa"/>
          </w:tcPr>
          <w:p w:rsidR="006B29E7" w:rsidRPr="006B29E7" w:rsidRDefault="006B29E7" w:rsidP="00F81230">
            <w:pPr>
              <w:rPr>
                <w:rFonts w:asciiTheme="minorHAnsi" w:hAnsiTheme="minorHAnsi"/>
                <w:lang w:val="sr-Cyrl-CS"/>
              </w:rPr>
            </w:pPr>
            <w:r w:rsidRPr="006B29E7">
              <w:rPr>
                <w:rFonts w:asciiTheme="minorHAnsi" w:hAnsiTheme="minorHAnsi"/>
                <w:lang w:val="sr-Cyrl-CS"/>
              </w:rPr>
              <w:t>март /април</w:t>
            </w:r>
          </w:p>
        </w:tc>
        <w:tc>
          <w:tcPr>
            <w:tcW w:w="4680" w:type="dxa"/>
          </w:tcPr>
          <w:p w:rsidR="006B29E7" w:rsidRPr="006B29E7" w:rsidRDefault="006B29E7" w:rsidP="00F81230">
            <w:pPr>
              <w:rPr>
                <w:rFonts w:asciiTheme="minorHAnsi" w:hAnsiTheme="minorHAnsi"/>
                <w:lang w:val="sr-Cyrl-CS"/>
              </w:rPr>
            </w:pPr>
            <w:r w:rsidRPr="006B29E7">
              <w:rPr>
                <w:rFonts w:asciiTheme="minorHAnsi" w:hAnsiTheme="minorHAnsi"/>
                <w:lang w:val="sr-Cyrl-CS"/>
              </w:rPr>
              <w:t>Записник са састанка стручног већа</w:t>
            </w:r>
            <w:r w:rsidRPr="006B29E7">
              <w:rPr>
                <w:rFonts w:asciiTheme="minorHAnsi" w:hAnsiTheme="minorHAnsi"/>
              </w:rPr>
              <w:t>.</w:t>
            </w:r>
          </w:p>
          <w:p w:rsidR="006B29E7" w:rsidRPr="006B29E7" w:rsidRDefault="006B29E7" w:rsidP="00F81230">
            <w:pPr>
              <w:rPr>
                <w:rFonts w:asciiTheme="minorHAnsi" w:hAnsiTheme="minorHAnsi"/>
                <w:lang w:val="sr-Cyrl-CS"/>
              </w:rPr>
            </w:pPr>
          </w:p>
          <w:p w:rsidR="006B29E7" w:rsidRPr="006B29E7" w:rsidRDefault="006B29E7" w:rsidP="00F81230">
            <w:pPr>
              <w:rPr>
                <w:rFonts w:asciiTheme="minorHAnsi" w:hAnsiTheme="minorHAnsi"/>
                <w:lang w:val="sr-Cyrl-CS"/>
              </w:rPr>
            </w:pPr>
          </w:p>
        </w:tc>
      </w:tr>
      <w:tr w:rsidR="006B29E7" w:rsidRPr="006B29E7" w:rsidTr="006B29E7">
        <w:tc>
          <w:tcPr>
            <w:tcW w:w="2766" w:type="dxa"/>
          </w:tcPr>
          <w:p w:rsidR="006B29E7" w:rsidRPr="006B29E7" w:rsidRDefault="006B29E7" w:rsidP="00F10CF0">
            <w:pPr>
              <w:numPr>
                <w:ilvl w:val="0"/>
                <w:numId w:val="70"/>
              </w:numPr>
              <w:rPr>
                <w:rFonts w:asciiTheme="minorHAnsi" w:hAnsiTheme="minorHAnsi"/>
                <w:lang w:val="sr-Cyrl-RS"/>
              </w:rPr>
            </w:pPr>
            <w:r w:rsidRPr="006B29E7">
              <w:rPr>
                <w:rFonts w:asciiTheme="minorHAnsi" w:hAnsiTheme="minorHAnsi"/>
              </w:rPr>
              <w:t>Школско такмичење из српског језика</w:t>
            </w:r>
            <w:r w:rsidRPr="006B29E7">
              <w:rPr>
                <w:rFonts w:asciiTheme="minorHAnsi" w:hAnsiTheme="minorHAnsi"/>
                <w:lang w:val="sr-Cyrl-RS"/>
              </w:rPr>
              <w:t xml:space="preserve"> </w:t>
            </w:r>
          </w:p>
          <w:p w:rsidR="006B29E7" w:rsidRPr="006B29E7" w:rsidRDefault="006B29E7" w:rsidP="00F10CF0">
            <w:pPr>
              <w:numPr>
                <w:ilvl w:val="0"/>
                <w:numId w:val="70"/>
              </w:numPr>
              <w:rPr>
                <w:rFonts w:asciiTheme="minorHAnsi" w:hAnsiTheme="minorHAnsi"/>
                <w:lang w:val="sr-Cyrl-RS"/>
              </w:rPr>
            </w:pPr>
            <w:r w:rsidRPr="006B29E7">
              <w:rPr>
                <w:rFonts w:asciiTheme="minorHAnsi" w:hAnsiTheme="minorHAnsi"/>
              </w:rPr>
              <w:t>Школско такмичење из Књижевне олимпијаде</w:t>
            </w:r>
          </w:p>
          <w:p w:rsidR="006B29E7" w:rsidRPr="006B29E7" w:rsidRDefault="006B29E7" w:rsidP="00F81230">
            <w:pPr>
              <w:ind w:left="420"/>
              <w:rPr>
                <w:rFonts w:asciiTheme="minorHAnsi" w:hAnsiTheme="minorHAnsi"/>
                <w:lang w:val="sr-Cyrl-RS"/>
              </w:rPr>
            </w:pPr>
            <w:r w:rsidRPr="006B29E7">
              <w:rPr>
                <w:rFonts w:asciiTheme="minorHAnsi" w:hAnsiTheme="minorHAnsi"/>
              </w:rPr>
              <w:t>(уколико буде услова због тренутне ситуације са Ковидом 19)</w:t>
            </w:r>
          </w:p>
          <w:p w:rsidR="006B29E7" w:rsidRPr="006B29E7" w:rsidRDefault="006B29E7" w:rsidP="00F81230">
            <w:pPr>
              <w:ind w:left="420"/>
              <w:rPr>
                <w:rFonts w:asciiTheme="minorHAnsi" w:hAnsiTheme="minorHAnsi"/>
                <w:lang w:val="sr-Cyrl-RS"/>
              </w:rPr>
            </w:pPr>
          </w:p>
          <w:p w:rsidR="006B29E7" w:rsidRPr="006B29E7" w:rsidRDefault="006B29E7" w:rsidP="00F81230">
            <w:pPr>
              <w:rPr>
                <w:rFonts w:asciiTheme="minorHAnsi" w:hAnsiTheme="minorHAnsi"/>
                <w:lang w:val="sr-Cyrl-RS"/>
              </w:rPr>
            </w:pPr>
          </w:p>
        </w:tc>
        <w:tc>
          <w:tcPr>
            <w:tcW w:w="1907" w:type="dxa"/>
          </w:tcPr>
          <w:p w:rsidR="006B29E7" w:rsidRPr="006B29E7" w:rsidRDefault="006B29E7" w:rsidP="00F81230">
            <w:pPr>
              <w:rPr>
                <w:rFonts w:asciiTheme="minorHAnsi" w:hAnsiTheme="minorHAnsi"/>
              </w:rPr>
            </w:pPr>
            <w:r w:rsidRPr="006B29E7">
              <w:rPr>
                <w:rFonts w:asciiTheme="minorHAnsi" w:hAnsiTheme="minorHAnsi"/>
                <w:sz w:val="22"/>
                <w:szCs w:val="22"/>
                <w:lang w:val="sr-Cyrl-CS"/>
              </w:rPr>
              <w:t>Чланови већа</w:t>
            </w:r>
          </w:p>
        </w:tc>
        <w:tc>
          <w:tcPr>
            <w:tcW w:w="1807"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април</w:t>
            </w:r>
          </w:p>
        </w:tc>
        <w:tc>
          <w:tcPr>
            <w:tcW w:w="4680"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 xml:space="preserve">Евиденција у књизи евиденција и записник стручног већа </w:t>
            </w:r>
          </w:p>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Извештај са  такмичења</w:t>
            </w:r>
          </w:p>
          <w:p w:rsidR="006B29E7" w:rsidRPr="006B29E7" w:rsidRDefault="006B29E7" w:rsidP="00F81230">
            <w:pPr>
              <w:rPr>
                <w:rFonts w:asciiTheme="minorHAnsi" w:hAnsiTheme="minorHAnsi"/>
                <w:lang w:val="sr-Cyrl-CS"/>
              </w:rPr>
            </w:pPr>
          </w:p>
          <w:p w:rsidR="006B29E7" w:rsidRPr="006B29E7" w:rsidRDefault="006B29E7" w:rsidP="00F81230">
            <w:pPr>
              <w:rPr>
                <w:rFonts w:asciiTheme="minorHAnsi" w:hAnsiTheme="minorHAnsi"/>
                <w:lang w:val="sr-Cyrl-CS"/>
              </w:rPr>
            </w:pPr>
          </w:p>
        </w:tc>
      </w:tr>
      <w:tr w:rsidR="006B29E7" w:rsidRPr="006B29E7" w:rsidTr="006B29E7">
        <w:tc>
          <w:tcPr>
            <w:tcW w:w="2766" w:type="dxa"/>
          </w:tcPr>
          <w:p w:rsidR="006B29E7" w:rsidRPr="006B29E7" w:rsidRDefault="006B29E7" w:rsidP="00F10CF0">
            <w:pPr>
              <w:numPr>
                <w:ilvl w:val="0"/>
                <w:numId w:val="70"/>
              </w:numPr>
              <w:rPr>
                <w:rFonts w:asciiTheme="minorHAnsi" w:hAnsiTheme="minorHAnsi"/>
                <w:lang w:val="sr-Cyrl-CS"/>
              </w:rPr>
            </w:pPr>
            <w:r w:rsidRPr="006B29E7">
              <w:rPr>
                <w:rFonts w:asciiTheme="minorHAnsi" w:hAnsiTheme="minorHAnsi"/>
                <w:sz w:val="22"/>
                <w:szCs w:val="22"/>
                <w:lang w:val="sr-Cyrl-CS"/>
              </w:rPr>
              <w:t>Консултације са ученицима око израде матурски</w:t>
            </w:r>
            <w:r w:rsidRPr="006B29E7">
              <w:rPr>
                <w:rFonts w:asciiTheme="minorHAnsi" w:hAnsiTheme="minorHAnsi"/>
                <w:sz w:val="22"/>
                <w:szCs w:val="22"/>
                <w:lang w:val="sr-Cyrl-RS"/>
              </w:rPr>
              <w:t>х</w:t>
            </w:r>
            <w:r w:rsidRPr="006B29E7">
              <w:rPr>
                <w:rFonts w:asciiTheme="minorHAnsi" w:hAnsiTheme="minorHAnsi"/>
                <w:sz w:val="22"/>
                <w:szCs w:val="22"/>
                <w:lang w:val="sr-Cyrl-CS"/>
              </w:rPr>
              <w:t xml:space="preserve"> радова</w:t>
            </w:r>
          </w:p>
          <w:p w:rsidR="006B29E7" w:rsidRPr="006B29E7" w:rsidRDefault="006B29E7" w:rsidP="00F81230">
            <w:pPr>
              <w:rPr>
                <w:rFonts w:asciiTheme="minorHAnsi" w:hAnsiTheme="minorHAnsi"/>
                <w:lang w:val="sr-Cyrl-CS"/>
              </w:rPr>
            </w:pPr>
          </w:p>
        </w:tc>
        <w:tc>
          <w:tcPr>
            <w:tcW w:w="1907"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Чланови већа</w:t>
            </w:r>
          </w:p>
        </w:tc>
        <w:tc>
          <w:tcPr>
            <w:tcW w:w="1807"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 xml:space="preserve">фебруар/мај </w:t>
            </w:r>
          </w:p>
        </w:tc>
        <w:tc>
          <w:tcPr>
            <w:tcW w:w="4680"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Записник са састанка стручног већа</w:t>
            </w:r>
            <w:r w:rsidRPr="006B29E7">
              <w:rPr>
                <w:rFonts w:asciiTheme="minorHAnsi" w:hAnsiTheme="minorHAnsi"/>
                <w:sz w:val="22"/>
                <w:szCs w:val="22"/>
              </w:rPr>
              <w:t>.</w:t>
            </w:r>
          </w:p>
          <w:p w:rsidR="006B29E7" w:rsidRPr="006B29E7" w:rsidRDefault="006B29E7" w:rsidP="00F81230">
            <w:pPr>
              <w:rPr>
                <w:rFonts w:asciiTheme="minorHAnsi" w:hAnsiTheme="minorHAnsi"/>
                <w:lang w:val="sr-Cyrl-CS"/>
              </w:rPr>
            </w:pPr>
          </w:p>
          <w:p w:rsidR="006B29E7" w:rsidRPr="006B29E7" w:rsidRDefault="006B29E7" w:rsidP="00F81230">
            <w:pPr>
              <w:rPr>
                <w:rFonts w:asciiTheme="minorHAnsi" w:hAnsiTheme="minorHAnsi"/>
                <w:lang w:val="sr-Cyrl-CS"/>
              </w:rPr>
            </w:pPr>
          </w:p>
        </w:tc>
      </w:tr>
      <w:tr w:rsidR="006B29E7" w:rsidRPr="006B29E7" w:rsidTr="006B29E7">
        <w:tc>
          <w:tcPr>
            <w:tcW w:w="2766" w:type="dxa"/>
          </w:tcPr>
          <w:p w:rsidR="006B29E7" w:rsidRPr="006B29E7" w:rsidRDefault="006B29E7" w:rsidP="00F10CF0">
            <w:pPr>
              <w:numPr>
                <w:ilvl w:val="0"/>
                <w:numId w:val="70"/>
              </w:numPr>
              <w:rPr>
                <w:rFonts w:asciiTheme="minorHAnsi" w:hAnsiTheme="minorHAnsi"/>
                <w:lang w:val="sr-Cyrl-CS"/>
              </w:rPr>
            </w:pPr>
            <w:r w:rsidRPr="006B29E7">
              <w:rPr>
                <w:rFonts w:asciiTheme="minorHAnsi" w:hAnsiTheme="minorHAnsi"/>
              </w:rPr>
              <w:t>Школско такмичење рецитатора</w:t>
            </w:r>
          </w:p>
          <w:p w:rsidR="006B29E7" w:rsidRPr="006B29E7" w:rsidRDefault="006B29E7" w:rsidP="00F81230">
            <w:pPr>
              <w:ind w:left="420"/>
              <w:rPr>
                <w:rFonts w:asciiTheme="minorHAnsi" w:hAnsiTheme="minorHAnsi"/>
                <w:lang w:val="sr-Cyrl-CS"/>
              </w:rPr>
            </w:pPr>
            <w:r w:rsidRPr="006B29E7">
              <w:rPr>
                <w:rFonts w:asciiTheme="minorHAnsi" w:hAnsiTheme="minorHAnsi"/>
              </w:rPr>
              <w:t>(уколико буде услова због тренутне ситуације са Ковидом 19)</w:t>
            </w:r>
          </w:p>
          <w:p w:rsidR="006B29E7" w:rsidRPr="006B29E7" w:rsidRDefault="006B29E7" w:rsidP="00F81230">
            <w:pPr>
              <w:rPr>
                <w:rFonts w:asciiTheme="minorHAnsi" w:hAnsiTheme="minorHAnsi"/>
                <w:lang w:val="sr-Cyrl-CS"/>
              </w:rPr>
            </w:pPr>
          </w:p>
          <w:p w:rsidR="006B29E7" w:rsidRPr="006B29E7" w:rsidRDefault="006B29E7" w:rsidP="00F81230">
            <w:pPr>
              <w:rPr>
                <w:rFonts w:asciiTheme="minorHAnsi" w:hAnsiTheme="minorHAnsi"/>
                <w:lang w:val="sr-Cyrl-CS"/>
              </w:rPr>
            </w:pPr>
          </w:p>
        </w:tc>
        <w:tc>
          <w:tcPr>
            <w:tcW w:w="1907"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Чланови већа</w:t>
            </w:r>
          </w:p>
        </w:tc>
        <w:tc>
          <w:tcPr>
            <w:tcW w:w="1807"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мај</w:t>
            </w:r>
          </w:p>
        </w:tc>
        <w:tc>
          <w:tcPr>
            <w:tcW w:w="4680"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Записник са састанка стручног већа</w:t>
            </w:r>
          </w:p>
          <w:p w:rsidR="006B29E7" w:rsidRPr="006B29E7" w:rsidRDefault="006B29E7" w:rsidP="00F81230">
            <w:pPr>
              <w:rPr>
                <w:rFonts w:asciiTheme="minorHAnsi" w:hAnsiTheme="minorHAnsi"/>
                <w:lang w:val="sr-Cyrl-CS"/>
              </w:rPr>
            </w:pPr>
          </w:p>
        </w:tc>
      </w:tr>
      <w:tr w:rsidR="006B29E7" w:rsidRPr="006B29E7" w:rsidTr="006B29E7">
        <w:trPr>
          <w:trHeight w:val="1103"/>
        </w:trPr>
        <w:tc>
          <w:tcPr>
            <w:tcW w:w="2766" w:type="dxa"/>
          </w:tcPr>
          <w:p w:rsidR="006B29E7" w:rsidRPr="006B29E7" w:rsidRDefault="006B29E7" w:rsidP="00F10CF0">
            <w:pPr>
              <w:numPr>
                <w:ilvl w:val="0"/>
                <w:numId w:val="70"/>
              </w:numPr>
              <w:rPr>
                <w:rFonts w:asciiTheme="minorHAnsi" w:hAnsiTheme="minorHAnsi"/>
                <w:lang w:val="sr-Cyrl-CS"/>
              </w:rPr>
            </w:pPr>
            <w:r w:rsidRPr="006B29E7">
              <w:rPr>
                <w:rFonts w:asciiTheme="minorHAnsi" w:hAnsiTheme="minorHAnsi"/>
              </w:rPr>
              <w:t>Реализација такмичења према календару Министарства просвете</w:t>
            </w:r>
          </w:p>
          <w:p w:rsidR="006B29E7" w:rsidRPr="006B29E7" w:rsidRDefault="006B29E7" w:rsidP="00F81230">
            <w:pPr>
              <w:ind w:left="420"/>
              <w:rPr>
                <w:rFonts w:asciiTheme="minorHAnsi" w:hAnsiTheme="minorHAnsi"/>
                <w:lang w:val="sr-Cyrl-CS"/>
              </w:rPr>
            </w:pPr>
            <w:r w:rsidRPr="006B29E7">
              <w:rPr>
                <w:rFonts w:asciiTheme="minorHAnsi" w:hAnsiTheme="minorHAnsi"/>
              </w:rPr>
              <w:t>(уколико буде услова због тренутне ситуације са Ковидом 19)</w:t>
            </w:r>
          </w:p>
          <w:p w:rsidR="006B29E7" w:rsidRPr="006B29E7" w:rsidRDefault="006B29E7" w:rsidP="00F81230">
            <w:pPr>
              <w:rPr>
                <w:rFonts w:asciiTheme="minorHAnsi" w:hAnsiTheme="minorHAnsi"/>
                <w:lang w:val="sr-Cyrl-CS"/>
              </w:rPr>
            </w:pPr>
          </w:p>
        </w:tc>
        <w:tc>
          <w:tcPr>
            <w:tcW w:w="1907"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Чланови већа</w:t>
            </w:r>
          </w:p>
          <w:p w:rsidR="006B29E7" w:rsidRPr="006B29E7" w:rsidRDefault="006B29E7" w:rsidP="00F81230">
            <w:pPr>
              <w:rPr>
                <w:rFonts w:asciiTheme="minorHAnsi" w:hAnsiTheme="minorHAnsi"/>
                <w:lang w:val="sr-Cyrl-CS"/>
              </w:rPr>
            </w:pPr>
          </w:p>
          <w:p w:rsidR="006B29E7" w:rsidRPr="006B29E7" w:rsidRDefault="006B29E7" w:rsidP="00F81230">
            <w:pPr>
              <w:rPr>
                <w:rFonts w:asciiTheme="minorHAnsi" w:hAnsiTheme="minorHAnsi"/>
                <w:lang w:val="sr-Cyrl-CS"/>
              </w:rPr>
            </w:pPr>
          </w:p>
          <w:p w:rsidR="006B29E7" w:rsidRPr="006B29E7" w:rsidRDefault="006B29E7" w:rsidP="00F81230">
            <w:pPr>
              <w:rPr>
                <w:rFonts w:asciiTheme="minorHAnsi" w:hAnsiTheme="minorHAnsi"/>
                <w:lang w:val="sr-Cyrl-CS"/>
              </w:rPr>
            </w:pPr>
          </w:p>
          <w:p w:rsidR="006B29E7" w:rsidRPr="006B29E7" w:rsidRDefault="006B29E7" w:rsidP="00F81230">
            <w:pPr>
              <w:rPr>
                <w:rFonts w:asciiTheme="minorHAnsi" w:hAnsiTheme="minorHAnsi"/>
                <w:lang w:val="sr-Cyrl-CS"/>
              </w:rPr>
            </w:pPr>
          </w:p>
        </w:tc>
        <w:tc>
          <w:tcPr>
            <w:tcW w:w="1807"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 xml:space="preserve">мај </w:t>
            </w:r>
          </w:p>
        </w:tc>
        <w:tc>
          <w:tcPr>
            <w:tcW w:w="4680"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Записник стручног већа; извештај са такмичења</w:t>
            </w:r>
          </w:p>
          <w:p w:rsidR="006B29E7" w:rsidRPr="006B29E7" w:rsidRDefault="006B29E7" w:rsidP="00F81230">
            <w:pPr>
              <w:rPr>
                <w:rFonts w:asciiTheme="minorHAnsi" w:hAnsiTheme="minorHAnsi"/>
                <w:lang w:val="sr-Cyrl-CS"/>
              </w:rPr>
            </w:pPr>
          </w:p>
        </w:tc>
      </w:tr>
      <w:tr w:rsidR="006B29E7" w:rsidRPr="006B29E7" w:rsidTr="006B29E7">
        <w:trPr>
          <w:trHeight w:val="1103"/>
        </w:trPr>
        <w:tc>
          <w:tcPr>
            <w:tcW w:w="2766" w:type="dxa"/>
          </w:tcPr>
          <w:p w:rsidR="006B29E7" w:rsidRPr="006B29E7" w:rsidRDefault="006B29E7" w:rsidP="00F10CF0">
            <w:pPr>
              <w:numPr>
                <w:ilvl w:val="0"/>
                <w:numId w:val="70"/>
              </w:numPr>
              <w:rPr>
                <w:rFonts w:asciiTheme="minorHAnsi" w:hAnsiTheme="minorHAnsi"/>
                <w:lang w:val="sr-Cyrl-RS"/>
              </w:rPr>
            </w:pPr>
            <w:r w:rsidRPr="006B29E7">
              <w:rPr>
                <w:rFonts w:asciiTheme="minorHAnsi" w:hAnsiTheme="minorHAnsi"/>
                <w:lang w:val="sr-Cyrl-RS"/>
              </w:rPr>
              <w:t xml:space="preserve">Присуствовање и учешће у промоцијама, изложбама, предавањима у организацојама установа културе и струковних удружења и организација (уколико буде услова због тренутне ситуације </w:t>
            </w:r>
            <w:r w:rsidRPr="006B29E7">
              <w:rPr>
                <w:rFonts w:asciiTheme="minorHAnsi" w:hAnsiTheme="minorHAnsi"/>
                <w:lang w:val="sr-Cyrl-RS"/>
              </w:rPr>
              <w:lastRenderedPageBreak/>
              <w:t>са Ковидом 19)</w:t>
            </w:r>
          </w:p>
          <w:p w:rsidR="006B29E7" w:rsidRPr="006B29E7" w:rsidRDefault="006B29E7" w:rsidP="00F10CF0">
            <w:pPr>
              <w:numPr>
                <w:ilvl w:val="0"/>
                <w:numId w:val="70"/>
              </w:numPr>
              <w:rPr>
                <w:rFonts w:asciiTheme="minorHAnsi" w:hAnsiTheme="minorHAnsi"/>
              </w:rPr>
            </w:pPr>
          </w:p>
        </w:tc>
        <w:tc>
          <w:tcPr>
            <w:tcW w:w="1907" w:type="dxa"/>
          </w:tcPr>
          <w:p w:rsidR="006B29E7" w:rsidRPr="006B29E7" w:rsidRDefault="006B29E7" w:rsidP="00F81230">
            <w:pPr>
              <w:rPr>
                <w:rFonts w:asciiTheme="minorHAnsi" w:hAnsiTheme="minorHAnsi"/>
                <w:sz w:val="22"/>
                <w:szCs w:val="22"/>
                <w:lang w:val="sr-Cyrl-CS"/>
              </w:rPr>
            </w:pPr>
            <w:r w:rsidRPr="006B29E7">
              <w:rPr>
                <w:rFonts w:asciiTheme="minorHAnsi" w:hAnsiTheme="minorHAnsi"/>
                <w:sz w:val="22"/>
                <w:szCs w:val="22"/>
                <w:lang w:val="sr-Cyrl-CS"/>
              </w:rPr>
              <w:lastRenderedPageBreak/>
              <w:t xml:space="preserve">Чланови већа </w:t>
            </w:r>
          </w:p>
        </w:tc>
        <w:tc>
          <w:tcPr>
            <w:tcW w:w="1807" w:type="dxa"/>
          </w:tcPr>
          <w:p w:rsidR="006B29E7" w:rsidRPr="006B29E7" w:rsidRDefault="006B29E7" w:rsidP="00F81230">
            <w:pPr>
              <w:rPr>
                <w:rFonts w:asciiTheme="minorHAnsi" w:hAnsiTheme="minorHAnsi"/>
                <w:sz w:val="22"/>
                <w:szCs w:val="22"/>
                <w:lang w:val="sr-Cyrl-CS"/>
              </w:rPr>
            </w:pPr>
            <w:r w:rsidRPr="006B29E7">
              <w:rPr>
                <w:rFonts w:asciiTheme="minorHAnsi" w:hAnsiTheme="minorHAnsi"/>
                <w:sz w:val="22"/>
                <w:szCs w:val="22"/>
                <w:lang w:val="sr-Cyrl-CS"/>
              </w:rPr>
              <w:t>У току школске године</w:t>
            </w:r>
          </w:p>
        </w:tc>
        <w:tc>
          <w:tcPr>
            <w:tcW w:w="4680" w:type="dxa"/>
          </w:tcPr>
          <w:p w:rsidR="006B29E7" w:rsidRPr="006B29E7" w:rsidRDefault="006B29E7" w:rsidP="00F81230">
            <w:pPr>
              <w:rPr>
                <w:rFonts w:asciiTheme="minorHAnsi" w:hAnsiTheme="minorHAnsi"/>
                <w:sz w:val="22"/>
                <w:szCs w:val="22"/>
                <w:lang w:val="sr-Cyrl-CS"/>
              </w:rPr>
            </w:pPr>
            <w:r w:rsidRPr="006B29E7">
              <w:rPr>
                <w:rFonts w:asciiTheme="minorHAnsi" w:hAnsiTheme="minorHAnsi"/>
                <w:sz w:val="22"/>
                <w:szCs w:val="22"/>
                <w:lang w:val="sr-Cyrl-CS"/>
              </w:rPr>
              <w:t>Записник са састанка стручног већа.</w:t>
            </w:r>
          </w:p>
          <w:p w:rsidR="006B29E7" w:rsidRPr="006B29E7" w:rsidRDefault="006B29E7" w:rsidP="00F81230">
            <w:pPr>
              <w:rPr>
                <w:rFonts w:asciiTheme="minorHAnsi" w:hAnsiTheme="minorHAnsi"/>
                <w:sz w:val="22"/>
                <w:szCs w:val="22"/>
                <w:lang w:val="sr-Cyrl-CS"/>
              </w:rPr>
            </w:pPr>
            <w:r w:rsidRPr="006B29E7">
              <w:rPr>
                <w:rFonts w:asciiTheme="minorHAnsi" w:hAnsiTheme="minorHAnsi"/>
                <w:sz w:val="22"/>
                <w:szCs w:val="22"/>
                <w:lang w:val="sr-Cyrl-CS"/>
              </w:rPr>
              <w:t xml:space="preserve">Фотографије </w:t>
            </w:r>
          </w:p>
          <w:p w:rsidR="006B29E7" w:rsidRPr="006B29E7" w:rsidRDefault="006B29E7" w:rsidP="00F81230">
            <w:pPr>
              <w:rPr>
                <w:rFonts w:asciiTheme="minorHAnsi" w:hAnsiTheme="minorHAnsi"/>
                <w:sz w:val="22"/>
                <w:szCs w:val="22"/>
                <w:lang w:val="sr-Cyrl-CS"/>
              </w:rPr>
            </w:pPr>
            <w:r w:rsidRPr="006B29E7">
              <w:rPr>
                <w:rFonts w:asciiTheme="minorHAnsi" w:hAnsiTheme="minorHAnsi"/>
                <w:sz w:val="22"/>
                <w:szCs w:val="22"/>
                <w:lang w:val="sr-Cyrl-CS"/>
              </w:rPr>
              <w:t>Сајт школе</w:t>
            </w:r>
          </w:p>
        </w:tc>
      </w:tr>
      <w:tr w:rsidR="006B29E7" w:rsidRPr="006B29E7" w:rsidTr="006B29E7">
        <w:tc>
          <w:tcPr>
            <w:tcW w:w="2766" w:type="dxa"/>
          </w:tcPr>
          <w:p w:rsidR="006B29E7" w:rsidRPr="006B29E7" w:rsidRDefault="006B29E7" w:rsidP="00F10CF0">
            <w:pPr>
              <w:numPr>
                <w:ilvl w:val="0"/>
                <w:numId w:val="70"/>
              </w:numPr>
              <w:rPr>
                <w:rFonts w:asciiTheme="minorHAnsi" w:hAnsiTheme="minorHAnsi"/>
                <w:lang w:val="sr-Cyrl-CS"/>
              </w:rPr>
            </w:pPr>
            <w:r w:rsidRPr="006B29E7">
              <w:rPr>
                <w:rFonts w:asciiTheme="minorHAnsi" w:hAnsiTheme="minorHAnsi"/>
                <w:sz w:val="22"/>
                <w:szCs w:val="22"/>
                <w:lang w:val="sr-Cyrl-CS"/>
              </w:rPr>
              <w:lastRenderedPageBreak/>
              <w:t>Анализа успеха на крају школске 2020/2021. године</w:t>
            </w:r>
          </w:p>
          <w:p w:rsidR="006B29E7" w:rsidRPr="006B29E7" w:rsidRDefault="006B29E7" w:rsidP="00F81230">
            <w:pPr>
              <w:rPr>
                <w:rFonts w:asciiTheme="minorHAnsi" w:hAnsiTheme="minorHAnsi"/>
                <w:lang w:val="sr-Cyrl-CS"/>
              </w:rPr>
            </w:pPr>
          </w:p>
        </w:tc>
        <w:tc>
          <w:tcPr>
            <w:tcW w:w="1907"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Чланови већа</w:t>
            </w:r>
          </w:p>
        </w:tc>
        <w:tc>
          <w:tcPr>
            <w:tcW w:w="1807"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јун</w:t>
            </w:r>
          </w:p>
        </w:tc>
        <w:tc>
          <w:tcPr>
            <w:tcW w:w="4680" w:type="dxa"/>
          </w:tcPr>
          <w:p w:rsidR="006B29E7" w:rsidRPr="006B29E7" w:rsidRDefault="006B29E7" w:rsidP="00F81230">
            <w:pPr>
              <w:rPr>
                <w:rFonts w:asciiTheme="minorHAnsi" w:hAnsiTheme="minorHAnsi"/>
              </w:rPr>
            </w:pPr>
            <w:r w:rsidRPr="006B29E7">
              <w:rPr>
                <w:rFonts w:asciiTheme="minorHAnsi" w:hAnsiTheme="minorHAnsi"/>
                <w:sz w:val="22"/>
                <w:szCs w:val="22"/>
                <w:lang w:val="sr-Cyrl-CS"/>
              </w:rPr>
              <w:t>Записник са састанка стручног већа</w:t>
            </w:r>
            <w:r w:rsidRPr="006B29E7">
              <w:rPr>
                <w:rFonts w:asciiTheme="minorHAnsi" w:hAnsiTheme="minorHAnsi"/>
                <w:sz w:val="22"/>
                <w:szCs w:val="22"/>
              </w:rPr>
              <w:t>.</w:t>
            </w:r>
          </w:p>
          <w:p w:rsidR="006B29E7" w:rsidRPr="006B29E7" w:rsidRDefault="006B29E7" w:rsidP="00F81230">
            <w:pPr>
              <w:rPr>
                <w:rFonts w:asciiTheme="minorHAnsi" w:hAnsiTheme="minorHAnsi"/>
                <w:lang w:val="sr-Cyrl-CS"/>
              </w:rPr>
            </w:pPr>
          </w:p>
          <w:p w:rsidR="006B29E7" w:rsidRPr="006B29E7" w:rsidRDefault="006B29E7" w:rsidP="00F81230">
            <w:pPr>
              <w:rPr>
                <w:rFonts w:asciiTheme="minorHAnsi" w:hAnsiTheme="minorHAnsi"/>
                <w:lang w:val="sr-Cyrl-CS"/>
              </w:rPr>
            </w:pPr>
          </w:p>
        </w:tc>
      </w:tr>
      <w:tr w:rsidR="006B29E7" w:rsidRPr="006B29E7" w:rsidTr="006B29E7">
        <w:tc>
          <w:tcPr>
            <w:tcW w:w="2766" w:type="dxa"/>
          </w:tcPr>
          <w:p w:rsidR="006B29E7" w:rsidRPr="006B29E7" w:rsidRDefault="006B29E7" w:rsidP="00F10CF0">
            <w:pPr>
              <w:numPr>
                <w:ilvl w:val="0"/>
                <w:numId w:val="70"/>
              </w:numPr>
              <w:rPr>
                <w:rFonts w:asciiTheme="minorHAnsi" w:hAnsiTheme="minorHAnsi"/>
                <w:lang w:val="sr-Cyrl-CS"/>
              </w:rPr>
            </w:pPr>
            <w:r w:rsidRPr="006B29E7">
              <w:rPr>
                <w:rFonts w:asciiTheme="minorHAnsi" w:hAnsiTheme="minorHAnsi"/>
                <w:sz w:val="22"/>
                <w:szCs w:val="22"/>
                <w:lang w:val="sr-Cyrl-CS"/>
              </w:rPr>
              <w:t>Анализа рада већа и израда плана активности за наредну школску годину</w:t>
            </w:r>
          </w:p>
          <w:p w:rsidR="006B29E7" w:rsidRPr="006B29E7" w:rsidRDefault="006B29E7" w:rsidP="00F81230">
            <w:pPr>
              <w:rPr>
                <w:rFonts w:asciiTheme="minorHAnsi" w:hAnsiTheme="minorHAnsi"/>
                <w:lang w:val="sr-Cyrl-CS"/>
              </w:rPr>
            </w:pPr>
          </w:p>
        </w:tc>
        <w:tc>
          <w:tcPr>
            <w:tcW w:w="1907"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Чланови већа</w:t>
            </w:r>
          </w:p>
        </w:tc>
        <w:tc>
          <w:tcPr>
            <w:tcW w:w="1807"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јун</w:t>
            </w:r>
          </w:p>
        </w:tc>
        <w:tc>
          <w:tcPr>
            <w:tcW w:w="4680"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Записник са састанка већа</w:t>
            </w:r>
          </w:p>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План активности за школску 2021/22.годину</w:t>
            </w:r>
          </w:p>
        </w:tc>
      </w:tr>
      <w:tr w:rsidR="006B29E7" w:rsidRPr="006B29E7" w:rsidTr="006B29E7">
        <w:tc>
          <w:tcPr>
            <w:tcW w:w="2766" w:type="dxa"/>
          </w:tcPr>
          <w:p w:rsidR="006B29E7" w:rsidRPr="006B29E7" w:rsidRDefault="006B29E7" w:rsidP="00F10CF0">
            <w:pPr>
              <w:numPr>
                <w:ilvl w:val="0"/>
                <w:numId w:val="70"/>
              </w:numPr>
              <w:rPr>
                <w:rFonts w:asciiTheme="minorHAnsi" w:hAnsiTheme="minorHAnsi"/>
                <w:lang w:val="sr-Cyrl-CS"/>
              </w:rPr>
            </w:pPr>
            <w:r w:rsidRPr="006B29E7">
              <w:rPr>
                <w:rFonts w:asciiTheme="minorHAnsi" w:hAnsiTheme="minorHAnsi"/>
                <w:sz w:val="22"/>
                <w:szCs w:val="22"/>
                <w:lang w:val="sr-Cyrl-CS"/>
              </w:rPr>
              <w:t>Извештај о раду већа за школску 2020/2021.</w:t>
            </w:r>
          </w:p>
          <w:p w:rsidR="006B29E7" w:rsidRPr="006B29E7" w:rsidRDefault="006B29E7" w:rsidP="00F81230">
            <w:pPr>
              <w:ind w:left="420"/>
              <w:rPr>
                <w:rFonts w:asciiTheme="minorHAnsi" w:hAnsiTheme="minorHAnsi"/>
                <w:lang w:val="sr-Cyrl-CS"/>
              </w:rPr>
            </w:pPr>
          </w:p>
          <w:p w:rsidR="006B29E7" w:rsidRPr="006B29E7" w:rsidRDefault="006B29E7" w:rsidP="00F81230">
            <w:pPr>
              <w:rPr>
                <w:rFonts w:asciiTheme="minorHAnsi" w:hAnsiTheme="minorHAnsi"/>
                <w:lang w:val="sr-Cyrl-CS"/>
              </w:rPr>
            </w:pPr>
          </w:p>
        </w:tc>
        <w:tc>
          <w:tcPr>
            <w:tcW w:w="1907"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Чланови већа</w:t>
            </w:r>
          </w:p>
        </w:tc>
        <w:tc>
          <w:tcPr>
            <w:tcW w:w="1807"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август</w:t>
            </w:r>
          </w:p>
        </w:tc>
        <w:tc>
          <w:tcPr>
            <w:tcW w:w="4680" w:type="dxa"/>
          </w:tcPr>
          <w:p w:rsidR="006B29E7" w:rsidRPr="006B29E7" w:rsidRDefault="006B29E7" w:rsidP="00F81230">
            <w:pPr>
              <w:rPr>
                <w:rFonts w:asciiTheme="minorHAnsi" w:hAnsiTheme="minorHAnsi"/>
                <w:lang w:val="sr-Cyrl-CS"/>
              </w:rPr>
            </w:pPr>
            <w:r w:rsidRPr="006B29E7">
              <w:rPr>
                <w:rFonts w:asciiTheme="minorHAnsi" w:hAnsiTheme="minorHAnsi"/>
                <w:sz w:val="22"/>
                <w:szCs w:val="22"/>
                <w:lang w:val="sr-Cyrl-CS"/>
              </w:rPr>
              <w:t>Записник са са</w:t>
            </w:r>
            <w:r w:rsidRPr="006B29E7">
              <w:rPr>
                <w:rFonts w:asciiTheme="minorHAnsi" w:hAnsiTheme="minorHAnsi"/>
                <w:sz w:val="22"/>
                <w:szCs w:val="22"/>
              </w:rPr>
              <w:t>с</w:t>
            </w:r>
            <w:r w:rsidRPr="006B29E7">
              <w:rPr>
                <w:rFonts w:asciiTheme="minorHAnsi" w:hAnsiTheme="minorHAnsi"/>
                <w:sz w:val="22"/>
                <w:szCs w:val="22"/>
                <w:lang w:val="sr-Cyrl-CS"/>
              </w:rPr>
              <w:t xml:space="preserve">танка већа </w:t>
            </w:r>
          </w:p>
        </w:tc>
      </w:tr>
    </w:tbl>
    <w:p w:rsidR="00434824" w:rsidRPr="005E7096" w:rsidRDefault="00434824" w:rsidP="00E25AE1">
      <w:pPr>
        <w:rPr>
          <w:rFonts w:ascii="Arial" w:hAnsi="Arial" w:cs="Arial"/>
          <w:b/>
          <w:noProof/>
          <w:sz w:val="22"/>
          <w:szCs w:val="22"/>
          <w:lang w:val="sr-Cyrl-RS"/>
        </w:rPr>
      </w:pPr>
    </w:p>
    <w:p w:rsidR="005C42DB" w:rsidRDefault="005C42D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462F3B" w:rsidRDefault="00462F3B" w:rsidP="00E25AE1">
      <w:pPr>
        <w:rPr>
          <w:rFonts w:ascii="Arial" w:hAnsi="Arial" w:cs="Arial"/>
          <w:b/>
          <w:noProof/>
          <w:sz w:val="22"/>
          <w:szCs w:val="22"/>
        </w:rPr>
      </w:pPr>
    </w:p>
    <w:p w:rsidR="00AA0169" w:rsidRDefault="00AA0169" w:rsidP="00E25AE1">
      <w:pPr>
        <w:rPr>
          <w:rFonts w:ascii="Arial" w:hAnsi="Arial" w:cs="Arial"/>
          <w:b/>
          <w:noProof/>
          <w:sz w:val="22"/>
          <w:szCs w:val="22"/>
        </w:rPr>
      </w:pPr>
    </w:p>
    <w:p w:rsidR="00E25AE1" w:rsidRPr="00462F3B" w:rsidRDefault="00E25AE1" w:rsidP="00462F3B">
      <w:pPr>
        <w:jc w:val="center"/>
        <w:rPr>
          <w:rFonts w:asciiTheme="minorHAnsi" w:hAnsiTheme="minorHAnsi" w:cs="Arial"/>
          <w:b/>
          <w:noProof/>
          <w:sz w:val="32"/>
          <w:szCs w:val="32"/>
        </w:rPr>
      </w:pPr>
      <w:r w:rsidRPr="00462F3B">
        <w:rPr>
          <w:rFonts w:asciiTheme="minorHAnsi" w:hAnsiTheme="minorHAnsi" w:cs="Arial"/>
          <w:b/>
          <w:noProof/>
          <w:sz w:val="32"/>
          <w:szCs w:val="32"/>
        </w:rPr>
        <w:lastRenderedPageBreak/>
        <w:t>ПЛАН РАДА СТР</w:t>
      </w:r>
      <w:r w:rsidR="00623B74" w:rsidRPr="00462F3B">
        <w:rPr>
          <w:rFonts w:asciiTheme="minorHAnsi" w:hAnsiTheme="minorHAnsi" w:cs="Arial"/>
          <w:b/>
          <w:noProof/>
          <w:sz w:val="32"/>
          <w:szCs w:val="32"/>
        </w:rPr>
        <w:t>У</w:t>
      </w:r>
      <w:r w:rsidRPr="00462F3B">
        <w:rPr>
          <w:rFonts w:asciiTheme="minorHAnsi" w:hAnsiTheme="minorHAnsi" w:cs="Arial"/>
          <w:b/>
          <w:noProof/>
          <w:sz w:val="32"/>
          <w:szCs w:val="32"/>
        </w:rPr>
        <w:t xml:space="preserve">ЧНОГ ВЕЋА </w:t>
      </w:r>
      <w:r w:rsidR="008774F9" w:rsidRPr="00462F3B">
        <w:rPr>
          <w:rFonts w:asciiTheme="minorHAnsi" w:hAnsiTheme="minorHAnsi" w:cs="Arial"/>
          <w:b/>
          <w:noProof/>
          <w:sz w:val="32"/>
          <w:szCs w:val="32"/>
          <w:lang w:val="sr-Cyrl-RS"/>
        </w:rPr>
        <w:t>НАСТАВНИКА</w:t>
      </w:r>
      <w:r w:rsidRPr="00462F3B">
        <w:rPr>
          <w:rFonts w:asciiTheme="minorHAnsi" w:hAnsiTheme="minorHAnsi" w:cs="Arial"/>
          <w:b/>
          <w:noProof/>
          <w:sz w:val="32"/>
          <w:szCs w:val="32"/>
        </w:rPr>
        <w:t xml:space="preserve"> МАТЕМАТИКЕ И </w:t>
      </w:r>
      <w:r w:rsidR="00462F3B" w:rsidRPr="00462F3B">
        <w:rPr>
          <w:rFonts w:asciiTheme="minorHAnsi" w:hAnsiTheme="minorHAnsi" w:cs="Arial"/>
          <w:b/>
          <w:noProof/>
          <w:sz w:val="32"/>
          <w:szCs w:val="32"/>
        </w:rPr>
        <w:t xml:space="preserve">РАЧУНАРСТВА И </w:t>
      </w:r>
      <w:r w:rsidRPr="00462F3B">
        <w:rPr>
          <w:rFonts w:asciiTheme="minorHAnsi" w:hAnsiTheme="minorHAnsi" w:cs="Arial"/>
          <w:b/>
          <w:noProof/>
          <w:sz w:val="32"/>
          <w:szCs w:val="32"/>
        </w:rPr>
        <w:t>ИНФОРМАТИКЕ</w:t>
      </w:r>
    </w:p>
    <w:p w:rsidR="00E25AE1" w:rsidRDefault="00E25AE1" w:rsidP="00E25AE1">
      <w:pPr>
        <w:rPr>
          <w:rFonts w:ascii="Arial" w:hAnsi="Arial" w:cs="Arial"/>
          <w:b/>
          <w:noProof/>
          <w:sz w:val="22"/>
          <w:szCs w:val="22"/>
        </w:rPr>
      </w:pPr>
    </w:p>
    <w:tbl>
      <w:tblPr>
        <w:tblW w:w="10800"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2015"/>
        <w:gridCol w:w="2173"/>
        <w:gridCol w:w="3067"/>
      </w:tblGrid>
      <w:tr w:rsidR="00816263" w:rsidRPr="00057268" w:rsidTr="00E303C1">
        <w:tc>
          <w:tcPr>
            <w:tcW w:w="3545" w:type="dxa"/>
            <w:vAlign w:val="center"/>
          </w:tcPr>
          <w:p w:rsidR="00816263" w:rsidRPr="00B155A6" w:rsidRDefault="00816263" w:rsidP="00E303C1">
            <w:pPr>
              <w:jc w:val="center"/>
              <w:rPr>
                <w:rFonts w:asciiTheme="minorHAnsi" w:hAnsiTheme="minorHAnsi"/>
                <w:b/>
                <w:lang w:val="sr-Cyrl-CS"/>
              </w:rPr>
            </w:pPr>
            <w:r w:rsidRPr="00B155A6">
              <w:rPr>
                <w:rFonts w:asciiTheme="minorHAnsi" w:hAnsiTheme="minorHAnsi"/>
                <w:b/>
                <w:lang w:val="sr-Cyrl-CS"/>
              </w:rPr>
              <w:t>САДРЖАЈ АКТИВНОСТИ</w:t>
            </w:r>
          </w:p>
        </w:tc>
        <w:tc>
          <w:tcPr>
            <w:tcW w:w="2015" w:type="dxa"/>
            <w:vAlign w:val="center"/>
          </w:tcPr>
          <w:p w:rsidR="00816263" w:rsidRPr="00816263" w:rsidRDefault="00816263" w:rsidP="00E303C1">
            <w:pPr>
              <w:jc w:val="center"/>
              <w:rPr>
                <w:rFonts w:asciiTheme="minorHAnsi" w:hAnsiTheme="minorHAnsi"/>
                <w:b/>
                <w:lang w:val="sr-Cyrl-CS"/>
              </w:rPr>
            </w:pPr>
            <w:r w:rsidRPr="00816263">
              <w:rPr>
                <w:rFonts w:asciiTheme="minorHAnsi" w:hAnsiTheme="minorHAnsi"/>
                <w:b/>
                <w:sz w:val="22"/>
                <w:szCs w:val="22"/>
                <w:lang w:val="sr-Cyrl-CS"/>
              </w:rPr>
              <w:t>ВРЕМЕ РЕАЛИЗАЦИЈЕ</w:t>
            </w:r>
          </w:p>
        </w:tc>
        <w:tc>
          <w:tcPr>
            <w:tcW w:w="2173" w:type="dxa"/>
            <w:vAlign w:val="center"/>
          </w:tcPr>
          <w:p w:rsidR="00816263" w:rsidRPr="00816263" w:rsidRDefault="00816263" w:rsidP="00E303C1">
            <w:pPr>
              <w:jc w:val="center"/>
              <w:rPr>
                <w:rFonts w:asciiTheme="minorHAnsi" w:hAnsiTheme="minorHAnsi"/>
                <w:b/>
                <w:lang w:val="sr-Cyrl-CS"/>
              </w:rPr>
            </w:pPr>
            <w:r w:rsidRPr="00816263">
              <w:rPr>
                <w:rFonts w:asciiTheme="minorHAnsi" w:hAnsiTheme="minorHAnsi"/>
                <w:b/>
                <w:sz w:val="22"/>
                <w:szCs w:val="22"/>
                <w:lang w:val="sr-Cyrl-CS"/>
              </w:rPr>
              <w:t>НОСИОЦИ АКТИВНОСТИ</w:t>
            </w:r>
          </w:p>
        </w:tc>
        <w:tc>
          <w:tcPr>
            <w:tcW w:w="3067" w:type="dxa"/>
            <w:vAlign w:val="center"/>
          </w:tcPr>
          <w:p w:rsidR="00816263" w:rsidRPr="00816263" w:rsidRDefault="00816263" w:rsidP="00E303C1">
            <w:pPr>
              <w:jc w:val="center"/>
              <w:rPr>
                <w:rFonts w:asciiTheme="minorHAnsi" w:hAnsiTheme="minorHAnsi"/>
                <w:b/>
                <w:lang w:val="sr-Cyrl-CS"/>
              </w:rPr>
            </w:pPr>
            <w:r w:rsidRPr="00816263">
              <w:rPr>
                <w:rFonts w:asciiTheme="minorHAnsi" w:hAnsiTheme="minorHAnsi"/>
                <w:b/>
                <w:sz w:val="22"/>
                <w:szCs w:val="22"/>
                <w:lang w:val="sr-Cyrl-CS"/>
              </w:rPr>
              <w:t>НАЧИН ПРАЋЕЊА</w:t>
            </w:r>
          </w:p>
        </w:tc>
      </w:tr>
      <w:tr w:rsidR="00816263" w:rsidRPr="00057268" w:rsidTr="00E303C1">
        <w:trPr>
          <w:cantSplit/>
          <w:trHeight w:val="1134"/>
        </w:trPr>
        <w:tc>
          <w:tcPr>
            <w:tcW w:w="3545" w:type="dxa"/>
          </w:tcPr>
          <w:p w:rsidR="00816263" w:rsidRPr="00B155A6" w:rsidRDefault="00816263" w:rsidP="00E303C1">
            <w:pPr>
              <w:rPr>
                <w:rFonts w:asciiTheme="minorHAnsi" w:hAnsiTheme="minorHAnsi" w:cs="Arial"/>
                <w:noProof/>
              </w:rPr>
            </w:pPr>
            <w:r w:rsidRPr="00B155A6">
              <w:rPr>
                <w:rFonts w:asciiTheme="minorHAnsi" w:hAnsiTheme="minorHAnsi" w:cs="Arial"/>
                <w:noProof/>
              </w:rPr>
              <w:t xml:space="preserve">-Усаглашавање термина писмених вежби и писмених задатака са професорима осталих стручних већа </w:t>
            </w:r>
            <w:r w:rsidRPr="00B155A6">
              <w:rPr>
                <w:rFonts w:asciiTheme="minorHAnsi" w:hAnsiTheme="minorHAnsi" w:cs="Arial"/>
                <w:b/>
                <w:noProof/>
              </w:rPr>
              <w:tab/>
            </w:r>
          </w:p>
          <w:p w:rsidR="00816263" w:rsidRPr="00B155A6" w:rsidRDefault="00816263" w:rsidP="00E303C1">
            <w:pPr>
              <w:rPr>
                <w:rFonts w:asciiTheme="minorHAnsi" w:hAnsiTheme="minorHAnsi" w:cs="Arial"/>
                <w:noProof/>
              </w:rPr>
            </w:pPr>
            <w:r w:rsidRPr="00B155A6">
              <w:rPr>
                <w:rFonts w:asciiTheme="minorHAnsi" w:hAnsiTheme="minorHAnsi" w:cs="Arial"/>
                <w:b/>
                <w:noProof/>
              </w:rPr>
              <w:t>-</w:t>
            </w:r>
            <w:r w:rsidRPr="00B155A6">
              <w:rPr>
                <w:rFonts w:asciiTheme="minorHAnsi" w:hAnsiTheme="minorHAnsi" w:cs="Arial"/>
                <w:noProof/>
              </w:rPr>
              <w:t>Одређивање распореда писмених вежби и писмених задатака</w:t>
            </w:r>
          </w:p>
          <w:p w:rsidR="00816263" w:rsidRPr="00FA0B5E" w:rsidRDefault="00816263" w:rsidP="00E303C1">
            <w:pPr>
              <w:rPr>
                <w:rFonts w:asciiTheme="minorHAnsi" w:hAnsiTheme="minorHAnsi" w:cs="Arial"/>
                <w:noProof/>
                <w:lang w:val="sr-Cyrl-RS"/>
              </w:rPr>
            </w:pPr>
            <w:r w:rsidRPr="00FA0B5E">
              <w:rPr>
                <w:rFonts w:asciiTheme="minorHAnsi" w:hAnsiTheme="minorHAnsi" w:cs="Arial"/>
                <w:noProof/>
              </w:rPr>
              <w:t>-</w:t>
            </w:r>
            <w:r w:rsidRPr="00FA0B5E">
              <w:rPr>
                <w:rFonts w:asciiTheme="minorHAnsi" w:hAnsiTheme="minorHAnsi" w:cs="Arial"/>
                <w:noProof/>
                <w:lang w:val="sr-Cyrl-RS"/>
              </w:rPr>
              <w:t>Д</w:t>
            </w:r>
            <w:r w:rsidRPr="00FA0B5E">
              <w:rPr>
                <w:rFonts w:asciiTheme="minorHAnsi" w:hAnsiTheme="minorHAnsi" w:cs="Arial"/>
                <w:noProof/>
              </w:rPr>
              <w:t xml:space="preserve">оношење распореда додатне и допунске </w:t>
            </w:r>
            <w:r w:rsidRPr="00FA0B5E">
              <w:rPr>
                <w:rFonts w:asciiTheme="minorHAnsi" w:hAnsiTheme="minorHAnsi" w:cs="Arial"/>
                <w:noProof/>
              </w:rPr>
              <w:tab/>
              <w:t xml:space="preserve">наставе </w:t>
            </w:r>
          </w:p>
          <w:p w:rsidR="00816263" w:rsidRPr="00B155A6" w:rsidRDefault="00816263" w:rsidP="00E303C1">
            <w:pPr>
              <w:rPr>
                <w:rFonts w:asciiTheme="minorHAnsi" w:hAnsiTheme="minorHAnsi"/>
                <w:lang w:val="sr-Cyrl-CS"/>
              </w:rPr>
            </w:pPr>
            <w:r w:rsidRPr="00B155A6">
              <w:rPr>
                <w:rFonts w:asciiTheme="minorHAnsi" w:hAnsiTheme="minorHAnsi"/>
                <w:lang w:val="sr-Cyrl-CS"/>
              </w:rPr>
              <w:t>- Израда плана стручног усавршавања</w:t>
            </w:r>
          </w:p>
          <w:p w:rsidR="00816263" w:rsidRPr="00B155A6" w:rsidRDefault="00816263" w:rsidP="00E303C1">
            <w:pPr>
              <w:rPr>
                <w:rFonts w:asciiTheme="minorHAnsi" w:hAnsiTheme="minorHAnsi"/>
                <w:b/>
              </w:rPr>
            </w:pPr>
            <w:r w:rsidRPr="00B155A6">
              <w:rPr>
                <w:rFonts w:asciiTheme="minorHAnsi" w:hAnsiTheme="minorHAnsi"/>
                <w:lang w:val="sr-Cyrl-CS"/>
              </w:rPr>
              <w:t>- Одређивање термина за допунску и додатну наставу</w:t>
            </w:r>
          </w:p>
          <w:p w:rsidR="00816263" w:rsidRDefault="00816263" w:rsidP="00E303C1">
            <w:pPr>
              <w:rPr>
                <w:rFonts w:asciiTheme="minorHAnsi" w:hAnsiTheme="minorHAnsi"/>
                <w:lang w:val="sr-Cyrl-CS"/>
              </w:rPr>
            </w:pPr>
            <w:r>
              <w:rPr>
                <w:rFonts w:asciiTheme="minorHAnsi" w:hAnsiTheme="minorHAnsi"/>
                <w:lang w:val="sr-Cyrl-CS"/>
              </w:rPr>
              <w:t>у</w:t>
            </w:r>
            <w:r w:rsidRPr="00B155A6">
              <w:rPr>
                <w:rFonts w:asciiTheme="minorHAnsi" w:hAnsiTheme="minorHAnsi"/>
                <w:lang w:val="sr-Cyrl-CS"/>
              </w:rPr>
              <w:t>ченика</w:t>
            </w:r>
          </w:p>
          <w:p w:rsidR="00816263" w:rsidRPr="00F42E32" w:rsidRDefault="00816263" w:rsidP="00E303C1">
            <w:pPr>
              <w:rPr>
                <w:rFonts w:asciiTheme="minorHAnsi" w:hAnsiTheme="minorHAnsi"/>
                <w:lang w:val="sr-Cyrl-CS"/>
              </w:rPr>
            </w:pPr>
            <w:r>
              <w:rPr>
                <w:rFonts w:asciiTheme="minorHAnsi" w:hAnsiTheme="minorHAnsi"/>
                <w:lang w:val="sr-Cyrl-CS"/>
              </w:rPr>
              <w:t xml:space="preserve">-тренинг за пројектну наставу </w:t>
            </w:r>
          </w:p>
        </w:tc>
        <w:tc>
          <w:tcPr>
            <w:tcW w:w="2015" w:type="dxa"/>
            <w:textDirection w:val="btLr"/>
            <w:vAlign w:val="center"/>
          </w:tcPr>
          <w:p w:rsidR="00816263" w:rsidRPr="003643D3" w:rsidRDefault="00816263" w:rsidP="00E303C1">
            <w:pPr>
              <w:ind w:left="113" w:right="113"/>
              <w:jc w:val="center"/>
              <w:rPr>
                <w:rFonts w:asciiTheme="minorHAnsi" w:hAnsiTheme="minorHAnsi"/>
                <w:sz w:val="48"/>
                <w:szCs w:val="48"/>
                <w:lang w:val="sr-Cyrl-CS"/>
              </w:rPr>
            </w:pPr>
            <w:r w:rsidRPr="003643D3">
              <w:rPr>
                <w:rFonts w:asciiTheme="minorHAnsi" w:hAnsiTheme="minorHAnsi"/>
                <w:sz w:val="48"/>
                <w:szCs w:val="48"/>
                <w:lang w:val="sr-Cyrl-CS"/>
              </w:rPr>
              <w:t>септембар</w:t>
            </w:r>
          </w:p>
        </w:tc>
        <w:tc>
          <w:tcPr>
            <w:tcW w:w="2173" w:type="dxa"/>
            <w:vAlign w:val="center"/>
          </w:tcPr>
          <w:p w:rsidR="00816263" w:rsidRPr="00B155A6" w:rsidRDefault="00816263" w:rsidP="00E303C1">
            <w:pPr>
              <w:jc w:val="center"/>
              <w:rPr>
                <w:rFonts w:asciiTheme="minorHAnsi" w:hAnsiTheme="minorHAnsi"/>
                <w:b/>
              </w:rPr>
            </w:pPr>
            <w:r w:rsidRPr="00B155A6">
              <w:rPr>
                <w:rFonts w:asciiTheme="minorHAnsi" w:hAnsiTheme="minorHAnsi"/>
                <w:lang w:val="sr-Cyrl-CS"/>
              </w:rPr>
              <w:t>чланови стручног већа</w:t>
            </w:r>
          </w:p>
        </w:tc>
        <w:tc>
          <w:tcPr>
            <w:tcW w:w="3067" w:type="dxa"/>
            <w:vAlign w:val="center"/>
          </w:tcPr>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 xml:space="preserve">- </w:t>
            </w:r>
            <w:r>
              <w:rPr>
                <w:rFonts w:asciiTheme="minorHAnsi" w:hAnsiTheme="minorHAnsi"/>
                <w:lang w:val="sr-Cyrl-CS"/>
              </w:rPr>
              <w:t>одговарајућа</w:t>
            </w:r>
            <w:r w:rsidRPr="00B155A6">
              <w:rPr>
                <w:rFonts w:asciiTheme="minorHAnsi" w:hAnsiTheme="minorHAnsi"/>
                <w:lang w:val="sr-Cyrl-CS"/>
              </w:rPr>
              <w:t xml:space="preserve"> страна у дневнику сваког одељења</w:t>
            </w:r>
          </w:p>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 књига евиденције допунске и додатне наставе</w:t>
            </w:r>
          </w:p>
          <w:p w:rsidR="00816263" w:rsidRDefault="00816263" w:rsidP="00E303C1">
            <w:pPr>
              <w:jc w:val="center"/>
              <w:rPr>
                <w:rFonts w:asciiTheme="minorHAnsi" w:hAnsiTheme="minorHAnsi"/>
                <w:lang w:val="sr-Latn-RS"/>
              </w:rPr>
            </w:pPr>
            <w:r w:rsidRPr="00B155A6">
              <w:rPr>
                <w:rFonts w:asciiTheme="minorHAnsi" w:hAnsiTheme="minorHAnsi"/>
                <w:b/>
                <w:lang w:val="sr-Cyrl-CS"/>
              </w:rPr>
              <w:t xml:space="preserve">- </w:t>
            </w:r>
            <w:r w:rsidRPr="00B155A6">
              <w:rPr>
                <w:rFonts w:asciiTheme="minorHAnsi" w:hAnsiTheme="minorHAnsi"/>
                <w:lang w:val="sr-Cyrl-CS"/>
              </w:rPr>
              <w:t>сајт школе</w:t>
            </w:r>
          </w:p>
          <w:p w:rsidR="00816263" w:rsidRPr="00DD6A05" w:rsidRDefault="00816263" w:rsidP="00E303C1">
            <w:pPr>
              <w:jc w:val="center"/>
              <w:rPr>
                <w:rFonts w:asciiTheme="minorHAnsi" w:hAnsiTheme="minorHAnsi"/>
                <w:lang w:val="sr-Latn-RS"/>
              </w:rPr>
            </w:pPr>
          </w:p>
        </w:tc>
      </w:tr>
      <w:tr w:rsidR="00816263" w:rsidRPr="00057268" w:rsidTr="00E303C1">
        <w:trPr>
          <w:cantSplit/>
          <w:trHeight w:val="3534"/>
        </w:trPr>
        <w:tc>
          <w:tcPr>
            <w:tcW w:w="3545" w:type="dxa"/>
          </w:tcPr>
          <w:p w:rsidR="00816263" w:rsidRPr="00B155A6" w:rsidRDefault="00816263" w:rsidP="00E303C1">
            <w:pPr>
              <w:rPr>
                <w:rFonts w:asciiTheme="minorHAnsi" w:hAnsiTheme="minorHAnsi"/>
              </w:rPr>
            </w:pPr>
            <w:r w:rsidRPr="00B155A6">
              <w:rPr>
                <w:rFonts w:asciiTheme="minorHAnsi" w:hAnsiTheme="minorHAnsi"/>
              </w:rPr>
              <w:t>-Усаглашавање тежине задатака на писменим задацима</w:t>
            </w:r>
          </w:p>
          <w:p w:rsidR="00816263" w:rsidRPr="00B155A6" w:rsidRDefault="00816263" w:rsidP="00E303C1">
            <w:pPr>
              <w:rPr>
                <w:rFonts w:asciiTheme="minorHAnsi" w:hAnsiTheme="minorHAnsi"/>
              </w:rPr>
            </w:pPr>
            <w:r w:rsidRPr="00B155A6">
              <w:rPr>
                <w:rFonts w:asciiTheme="minorHAnsi" w:hAnsiTheme="minorHAnsi"/>
              </w:rPr>
              <w:t xml:space="preserve">-Анализа спровођења додатне наставе и припрема ученика за такмичења </w:t>
            </w:r>
          </w:p>
          <w:p w:rsidR="00816263" w:rsidRDefault="00816263" w:rsidP="00E303C1">
            <w:pPr>
              <w:rPr>
                <w:rFonts w:asciiTheme="minorHAnsi" w:hAnsiTheme="minorHAnsi"/>
              </w:rPr>
            </w:pPr>
            <w:r w:rsidRPr="00B155A6">
              <w:rPr>
                <w:rFonts w:asciiTheme="minorHAnsi" w:hAnsiTheme="minorHAnsi"/>
              </w:rPr>
              <w:t xml:space="preserve">-Мере побољшања успеха </w:t>
            </w:r>
          </w:p>
          <w:p w:rsidR="00816263" w:rsidRDefault="00816263" w:rsidP="00E303C1">
            <w:pPr>
              <w:rPr>
                <w:rFonts w:asciiTheme="minorHAnsi" w:hAnsiTheme="minorHAnsi"/>
                <w:lang w:val="sr-Cyrl-RS"/>
              </w:rPr>
            </w:pPr>
            <w:r>
              <w:rPr>
                <w:rFonts w:asciiTheme="minorHAnsi" w:hAnsiTheme="minorHAnsi"/>
              </w:rPr>
              <w:t>-Припреме за такмичење из информатике „ Дабар“</w:t>
            </w:r>
          </w:p>
          <w:p w:rsidR="00816263" w:rsidRPr="00ED7803" w:rsidRDefault="00816263" w:rsidP="00E303C1">
            <w:pPr>
              <w:rPr>
                <w:rFonts w:asciiTheme="minorHAnsi" w:hAnsiTheme="minorHAnsi"/>
              </w:rPr>
            </w:pPr>
            <w:r w:rsidRPr="00ED7803">
              <w:rPr>
                <w:rFonts w:asciiTheme="minorHAnsi" w:hAnsiTheme="minorHAnsi"/>
                <w:lang w:val="sr-Cyrl-RS"/>
              </w:rPr>
              <w:t>-</w:t>
            </w:r>
            <w:r w:rsidRPr="00ED7803">
              <w:rPr>
                <w:rFonts w:asciiTheme="minorHAnsi" w:hAnsiTheme="minorHAnsi"/>
                <w:lang w:val="sr-Cyrl-CS"/>
              </w:rPr>
              <w:t xml:space="preserve"> Подршка наставницима у реализацији нових програма наставе и учења</w:t>
            </w:r>
          </w:p>
          <w:p w:rsidR="00816263" w:rsidRPr="00C74BBA" w:rsidRDefault="00816263" w:rsidP="00E303C1">
            <w:pPr>
              <w:rPr>
                <w:rFonts w:asciiTheme="minorHAnsi" w:hAnsiTheme="minorHAnsi"/>
                <w:lang w:val="sr-Cyrl-RS"/>
              </w:rPr>
            </w:pPr>
          </w:p>
          <w:p w:rsidR="00816263" w:rsidRPr="00C74BBA" w:rsidRDefault="00816263" w:rsidP="00E303C1">
            <w:pPr>
              <w:rPr>
                <w:rFonts w:asciiTheme="minorHAnsi" w:hAnsiTheme="minorHAnsi"/>
                <w:lang w:val="sr-Cyrl-RS"/>
              </w:rPr>
            </w:pPr>
          </w:p>
        </w:tc>
        <w:tc>
          <w:tcPr>
            <w:tcW w:w="2015" w:type="dxa"/>
            <w:textDirection w:val="btLr"/>
            <w:vAlign w:val="center"/>
          </w:tcPr>
          <w:p w:rsidR="00816263" w:rsidRPr="003643D3" w:rsidRDefault="00816263" w:rsidP="00E303C1">
            <w:pPr>
              <w:ind w:left="113" w:right="113"/>
              <w:jc w:val="center"/>
              <w:rPr>
                <w:rFonts w:asciiTheme="minorHAnsi" w:hAnsiTheme="minorHAnsi"/>
                <w:sz w:val="48"/>
                <w:szCs w:val="48"/>
                <w:lang w:val="sr-Cyrl-CS"/>
              </w:rPr>
            </w:pPr>
            <w:r w:rsidRPr="003643D3">
              <w:rPr>
                <w:rFonts w:asciiTheme="minorHAnsi" w:hAnsiTheme="minorHAnsi"/>
                <w:sz w:val="48"/>
                <w:szCs w:val="48"/>
                <w:lang w:val="sr-Cyrl-CS"/>
              </w:rPr>
              <w:t>октобар</w:t>
            </w:r>
          </w:p>
        </w:tc>
        <w:tc>
          <w:tcPr>
            <w:tcW w:w="2173" w:type="dxa"/>
            <w:vAlign w:val="center"/>
          </w:tcPr>
          <w:p w:rsidR="00816263" w:rsidRDefault="00816263" w:rsidP="00E303C1">
            <w:pPr>
              <w:jc w:val="center"/>
              <w:rPr>
                <w:rFonts w:asciiTheme="minorHAnsi" w:hAnsiTheme="minorHAnsi"/>
                <w:lang w:val="sr-Cyrl-CS"/>
              </w:rPr>
            </w:pPr>
            <w:r w:rsidRPr="00B155A6">
              <w:rPr>
                <w:rFonts w:asciiTheme="minorHAnsi" w:hAnsiTheme="minorHAnsi"/>
                <w:lang w:val="sr-Cyrl-CS"/>
              </w:rPr>
              <w:t>чланови стручног већа</w:t>
            </w:r>
          </w:p>
          <w:p w:rsidR="00816263" w:rsidRPr="00B155A6" w:rsidRDefault="00816263" w:rsidP="00E303C1">
            <w:pPr>
              <w:jc w:val="center"/>
              <w:rPr>
                <w:rFonts w:asciiTheme="minorHAnsi" w:hAnsiTheme="minorHAnsi"/>
                <w:b/>
              </w:rPr>
            </w:pPr>
            <w:r>
              <w:rPr>
                <w:rFonts w:asciiTheme="minorHAnsi" w:hAnsiTheme="minorHAnsi"/>
                <w:lang w:val="sr-Cyrl-CS"/>
              </w:rPr>
              <w:t xml:space="preserve">водитељи обука </w:t>
            </w:r>
          </w:p>
        </w:tc>
        <w:tc>
          <w:tcPr>
            <w:tcW w:w="3067" w:type="dxa"/>
            <w:vAlign w:val="center"/>
          </w:tcPr>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-записник са састанка стручног већа</w:t>
            </w:r>
          </w:p>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-књига евиденције допунске и додатне наставе</w:t>
            </w:r>
          </w:p>
          <w:p w:rsidR="00816263" w:rsidRPr="00B155A6" w:rsidRDefault="00816263" w:rsidP="00E303C1">
            <w:pPr>
              <w:jc w:val="center"/>
              <w:rPr>
                <w:rFonts w:asciiTheme="minorHAnsi" w:hAnsiTheme="minorHAnsi"/>
                <w:lang w:val="sr-Cyrl-CS"/>
              </w:rPr>
            </w:pPr>
          </w:p>
        </w:tc>
      </w:tr>
      <w:tr w:rsidR="00816263" w:rsidRPr="00057268" w:rsidTr="00E303C1">
        <w:trPr>
          <w:cantSplit/>
          <w:trHeight w:val="2269"/>
        </w:trPr>
        <w:tc>
          <w:tcPr>
            <w:tcW w:w="3545" w:type="dxa"/>
          </w:tcPr>
          <w:p w:rsidR="00816263" w:rsidRPr="00B155A6" w:rsidRDefault="00816263" w:rsidP="00E303C1">
            <w:pPr>
              <w:rPr>
                <w:rFonts w:asciiTheme="minorHAnsi" w:hAnsiTheme="minorHAnsi"/>
              </w:rPr>
            </w:pPr>
            <w:r w:rsidRPr="00B155A6">
              <w:rPr>
                <w:rFonts w:asciiTheme="minorHAnsi" w:hAnsiTheme="minorHAnsi"/>
              </w:rPr>
              <w:t>-Одређивање распореда писмених вежби и писмених задатака</w:t>
            </w:r>
          </w:p>
          <w:p w:rsidR="00816263" w:rsidRDefault="00816263" w:rsidP="00E303C1">
            <w:pPr>
              <w:rPr>
                <w:rFonts w:asciiTheme="minorHAnsi" w:hAnsiTheme="minorHAnsi"/>
              </w:rPr>
            </w:pPr>
            <w:r w:rsidRPr="00B155A6">
              <w:rPr>
                <w:rFonts w:asciiTheme="minorHAnsi" w:hAnsiTheme="minorHAnsi"/>
              </w:rPr>
              <w:t>-Анализа успеха спровођења допунске наставе и припрема ученика за такмичења</w:t>
            </w:r>
          </w:p>
          <w:p w:rsidR="00816263" w:rsidRPr="0083053E" w:rsidRDefault="00816263" w:rsidP="00E303C1">
            <w:pPr>
              <w:rPr>
                <w:rFonts w:asciiTheme="minorHAnsi" w:hAnsiTheme="minorHAnsi"/>
              </w:rPr>
            </w:pPr>
            <w:r w:rsidRPr="00B155A6">
              <w:rPr>
                <w:rFonts w:asciiTheme="minorHAnsi" w:hAnsiTheme="minorHAnsi"/>
              </w:rPr>
              <w:t xml:space="preserve">-Анализа успеха ученика на крају првог класификационог периода </w:t>
            </w:r>
          </w:p>
          <w:p w:rsidR="00816263" w:rsidRPr="00B155A6" w:rsidRDefault="00816263" w:rsidP="00E303C1">
            <w:pPr>
              <w:rPr>
                <w:rFonts w:asciiTheme="minorHAnsi" w:hAnsiTheme="minorHAnsi"/>
              </w:rPr>
            </w:pPr>
            <w:r w:rsidRPr="00B155A6">
              <w:rPr>
                <w:rFonts w:asciiTheme="minorHAnsi" w:hAnsiTheme="minorHAnsi"/>
              </w:rPr>
              <w:t>-Мере побољшања успеха</w:t>
            </w:r>
          </w:p>
          <w:p w:rsidR="00816263" w:rsidRPr="00B155A6" w:rsidRDefault="00816263" w:rsidP="00E303C1">
            <w:pPr>
              <w:rPr>
                <w:rFonts w:asciiTheme="minorHAnsi" w:hAnsiTheme="minorHAnsi"/>
                <w:lang w:val="sr-Cyrl-CS"/>
              </w:rPr>
            </w:pPr>
          </w:p>
        </w:tc>
        <w:tc>
          <w:tcPr>
            <w:tcW w:w="2015" w:type="dxa"/>
            <w:textDirection w:val="btLr"/>
            <w:vAlign w:val="center"/>
          </w:tcPr>
          <w:p w:rsidR="00816263" w:rsidRPr="003643D3" w:rsidRDefault="00816263" w:rsidP="00E303C1">
            <w:pPr>
              <w:ind w:left="113" w:right="113"/>
              <w:jc w:val="center"/>
              <w:rPr>
                <w:rFonts w:asciiTheme="minorHAnsi" w:hAnsiTheme="minorHAnsi"/>
                <w:sz w:val="48"/>
                <w:szCs w:val="48"/>
                <w:lang w:val="sr-Cyrl-CS"/>
              </w:rPr>
            </w:pPr>
            <w:r w:rsidRPr="003643D3">
              <w:rPr>
                <w:rFonts w:asciiTheme="minorHAnsi" w:hAnsiTheme="minorHAnsi"/>
                <w:sz w:val="48"/>
                <w:szCs w:val="48"/>
                <w:lang w:val="sr-Cyrl-CS"/>
              </w:rPr>
              <w:t>новембар</w:t>
            </w:r>
          </w:p>
        </w:tc>
        <w:tc>
          <w:tcPr>
            <w:tcW w:w="2173" w:type="dxa"/>
            <w:vAlign w:val="center"/>
          </w:tcPr>
          <w:p w:rsidR="00816263" w:rsidRPr="00B155A6" w:rsidRDefault="00816263" w:rsidP="00E303C1">
            <w:pPr>
              <w:jc w:val="center"/>
              <w:rPr>
                <w:rFonts w:asciiTheme="minorHAnsi" w:hAnsiTheme="minorHAnsi"/>
                <w:b/>
              </w:rPr>
            </w:pPr>
            <w:r w:rsidRPr="00B155A6">
              <w:rPr>
                <w:rFonts w:asciiTheme="minorHAnsi" w:hAnsiTheme="minorHAnsi"/>
                <w:lang w:val="sr-Cyrl-CS"/>
              </w:rPr>
              <w:t>чланови стручног већа</w:t>
            </w:r>
          </w:p>
        </w:tc>
        <w:tc>
          <w:tcPr>
            <w:tcW w:w="3067" w:type="dxa"/>
            <w:vAlign w:val="center"/>
          </w:tcPr>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 записник са састанка стручног већа</w:t>
            </w:r>
          </w:p>
          <w:p w:rsidR="00816263" w:rsidRPr="00B155A6" w:rsidRDefault="00816263" w:rsidP="00E303C1">
            <w:pPr>
              <w:jc w:val="center"/>
              <w:rPr>
                <w:rFonts w:asciiTheme="minorHAnsi" w:hAnsiTheme="minorHAnsi"/>
                <w:b/>
              </w:rPr>
            </w:pPr>
          </w:p>
        </w:tc>
      </w:tr>
      <w:tr w:rsidR="00816263" w:rsidRPr="00057268" w:rsidTr="00E303C1">
        <w:trPr>
          <w:cantSplit/>
          <w:trHeight w:val="1134"/>
        </w:trPr>
        <w:tc>
          <w:tcPr>
            <w:tcW w:w="3545" w:type="dxa"/>
          </w:tcPr>
          <w:p w:rsidR="00816263" w:rsidRPr="00B155A6" w:rsidRDefault="00816263" w:rsidP="00E303C1">
            <w:pPr>
              <w:rPr>
                <w:rFonts w:asciiTheme="minorHAnsi" w:hAnsiTheme="minorHAnsi"/>
              </w:rPr>
            </w:pPr>
            <w:r w:rsidRPr="00B155A6">
              <w:rPr>
                <w:rFonts w:asciiTheme="minorHAnsi" w:hAnsiTheme="minorHAnsi"/>
              </w:rPr>
              <w:t>-Усаглашавање тежине задатака на писменим задацима</w:t>
            </w:r>
          </w:p>
          <w:p w:rsidR="00816263" w:rsidRPr="00B155A6" w:rsidRDefault="00816263" w:rsidP="00E303C1">
            <w:pPr>
              <w:rPr>
                <w:rFonts w:asciiTheme="minorHAnsi" w:hAnsiTheme="minorHAnsi"/>
              </w:rPr>
            </w:pPr>
            <w:r w:rsidRPr="00B155A6">
              <w:rPr>
                <w:rFonts w:asciiTheme="minorHAnsi" w:hAnsiTheme="minorHAnsi"/>
              </w:rPr>
              <w:t>-Анализа спровођење додатне наставе и припрема ученика за општинско</w:t>
            </w:r>
            <w:r>
              <w:rPr>
                <w:rFonts w:asciiTheme="minorHAnsi" w:hAnsiTheme="minorHAnsi"/>
              </w:rPr>
              <w:t xml:space="preserve"> </w:t>
            </w:r>
            <w:r w:rsidRPr="00B155A6">
              <w:rPr>
                <w:rFonts w:asciiTheme="minorHAnsi" w:hAnsiTheme="minorHAnsi"/>
              </w:rPr>
              <w:t>такмичење</w:t>
            </w:r>
          </w:p>
          <w:p w:rsidR="00816263" w:rsidRDefault="00816263" w:rsidP="00E303C1">
            <w:pPr>
              <w:rPr>
                <w:rFonts w:asciiTheme="minorHAnsi" w:hAnsiTheme="minorHAnsi"/>
              </w:rPr>
            </w:pPr>
            <w:r w:rsidRPr="00B155A6">
              <w:rPr>
                <w:rFonts w:asciiTheme="minorHAnsi" w:hAnsiTheme="minorHAnsi"/>
              </w:rPr>
              <w:t>-Избор тема за матурски испит</w:t>
            </w:r>
          </w:p>
          <w:p w:rsidR="00816263" w:rsidRDefault="00816263" w:rsidP="00E303C1">
            <w:pPr>
              <w:rPr>
                <w:rFonts w:asciiTheme="minorHAnsi" w:hAnsiTheme="minorHAnsi"/>
              </w:rPr>
            </w:pPr>
          </w:p>
          <w:p w:rsidR="00816263" w:rsidRPr="004E1521" w:rsidRDefault="00816263" w:rsidP="00E303C1">
            <w:pPr>
              <w:rPr>
                <w:rFonts w:asciiTheme="minorHAnsi" w:hAnsiTheme="minorHAnsi"/>
                <w:b/>
              </w:rPr>
            </w:pPr>
          </w:p>
        </w:tc>
        <w:tc>
          <w:tcPr>
            <w:tcW w:w="2015" w:type="dxa"/>
            <w:textDirection w:val="btLr"/>
            <w:vAlign w:val="center"/>
          </w:tcPr>
          <w:p w:rsidR="00816263" w:rsidRPr="003643D3" w:rsidRDefault="00816263" w:rsidP="00E303C1">
            <w:pPr>
              <w:ind w:left="113" w:right="113"/>
              <w:jc w:val="center"/>
              <w:rPr>
                <w:rFonts w:asciiTheme="minorHAnsi" w:hAnsiTheme="minorHAnsi"/>
                <w:sz w:val="48"/>
                <w:szCs w:val="48"/>
                <w:lang w:val="sr-Cyrl-CS"/>
              </w:rPr>
            </w:pPr>
            <w:r w:rsidRPr="003643D3">
              <w:rPr>
                <w:rFonts w:asciiTheme="minorHAnsi" w:hAnsiTheme="minorHAnsi"/>
                <w:sz w:val="48"/>
                <w:szCs w:val="48"/>
                <w:lang w:val="sr-Cyrl-CS"/>
              </w:rPr>
              <w:t>децембар</w:t>
            </w:r>
          </w:p>
        </w:tc>
        <w:tc>
          <w:tcPr>
            <w:tcW w:w="2173" w:type="dxa"/>
            <w:vAlign w:val="center"/>
          </w:tcPr>
          <w:p w:rsidR="00816263" w:rsidRPr="00B155A6" w:rsidRDefault="00816263" w:rsidP="00E303C1">
            <w:pPr>
              <w:jc w:val="center"/>
              <w:rPr>
                <w:rFonts w:asciiTheme="minorHAnsi" w:hAnsiTheme="minorHAnsi"/>
                <w:b/>
              </w:rPr>
            </w:pPr>
            <w:r w:rsidRPr="00B155A6">
              <w:rPr>
                <w:rFonts w:asciiTheme="minorHAnsi" w:hAnsiTheme="minorHAnsi"/>
                <w:lang w:val="sr-Cyrl-CS"/>
              </w:rPr>
              <w:t>чланови стручног већа</w:t>
            </w:r>
          </w:p>
        </w:tc>
        <w:tc>
          <w:tcPr>
            <w:tcW w:w="3067" w:type="dxa"/>
            <w:vAlign w:val="center"/>
          </w:tcPr>
          <w:p w:rsidR="00816263" w:rsidRDefault="00816263" w:rsidP="00E303C1">
            <w:pPr>
              <w:jc w:val="center"/>
              <w:rPr>
                <w:rFonts w:asciiTheme="minorHAnsi" w:hAnsiTheme="minorHAnsi"/>
                <w:lang w:val="sr-Cyrl-CS"/>
              </w:rPr>
            </w:pPr>
            <w:r w:rsidRPr="00B155A6">
              <w:rPr>
                <w:rFonts w:asciiTheme="minorHAnsi" w:hAnsiTheme="minorHAnsi"/>
                <w:lang w:val="sr-Cyrl-CS"/>
              </w:rPr>
              <w:t>- записник са састанка стручног већа</w:t>
            </w:r>
          </w:p>
          <w:p w:rsidR="00816263" w:rsidRPr="00B155A6" w:rsidRDefault="00816263" w:rsidP="00E303C1">
            <w:pPr>
              <w:jc w:val="center"/>
              <w:rPr>
                <w:rFonts w:asciiTheme="minorHAnsi" w:hAnsiTheme="minorHAnsi"/>
                <w:b/>
              </w:rPr>
            </w:pPr>
            <w:r w:rsidRPr="00900711">
              <w:rPr>
                <w:rFonts w:asciiTheme="minorHAnsi" w:hAnsiTheme="minorHAnsi"/>
                <w:lang w:val="sr-Cyrl-CS"/>
              </w:rPr>
              <w:t>-</w:t>
            </w:r>
            <w:r>
              <w:rPr>
                <w:rFonts w:asciiTheme="minorHAnsi" w:hAnsiTheme="minorHAnsi"/>
                <w:lang w:val="sr-Cyrl-CS"/>
              </w:rPr>
              <w:t>п</w:t>
            </w:r>
            <w:r w:rsidRPr="00900711">
              <w:rPr>
                <w:rFonts w:asciiTheme="minorHAnsi" w:hAnsiTheme="minorHAnsi"/>
                <w:lang w:val="sr-Cyrl-CS"/>
              </w:rPr>
              <w:t>рипрма за огледни час</w:t>
            </w:r>
          </w:p>
        </w:tc>
      </w:tr>
      <w:tr w:rsidR="00816263" w:rsidRPr="00057268" w:rsidTr="00E303C1">
        <w:trPr>
          <w:cantSplit/>
          <w:trHeight w:val="1134"/>
        </w:trPr>
        <w:tc>
          <w:tcPr>
            <w:tcW w:w="3545" w:type="dxa"/>
          </w:tcPr>
          <w:p w:rsidR="00816263" w:rsidRPr="00B155A6" w:rsidRDefault="00816263" w:rsidP="00E303C1">
            <w:pPr>
              <w:rPr>
                <w:rFonts w:asciiTheme="minorHAnsi" w:hAnsiTheme="minorHAnsi"/>
              </w:rPr>
            </w:pPr>
            <w:r w:rsidRPr="00B155A6">
              <w:rPr>
                <w:rFonts w:asciiTheme="minorHAnsi" w:hAnsiTheme="minorHAnsi"/>
              </w:rPr>
              <w:lastRenderedPageBreak/>
              <w:t>-Спровођење општинског такмичења и формирање екипе за окружно такмичење</w:t>
            </w:r>
          </w:p>
          <w:p w:rsidR="00816263" w:rsidRPr="00B155A6" w:rsidRDefault="00816263" w:rsidP="00E303C1">
            <w:pPr>
              <w:rPr>
                <w:rFonts w:asciiTheme="minorHAnsi" w:hAnsiTheme="minorHAnsi"/>
                <w:b/>
              </w:rPr>
            </w:pPr>
            <w:r w:rsidRPr="00B155A6">
              <w:rPr>
                <w:rFonts w:asciiTheme="minorHAnsi" w:hAnsiTheme="minorHAnsi"/>
              </w:rPr>
              <w:t>-Припреме за окружно такмичење</w:t>
            </w:r>
          </w:p>
          <w:p w:rsidR="00816263" w:rsidRPr="00B155A6" w:rsidRDefault="00816263" w:rsidP="00E303C1">
            <w:pPr>
              <w:rPr>
                <w:rFonts w:asciiTheme="minorHAnsi" w:hAnsiTheme="minorHAnsi"/>
              </w:rPr>
            </w:pPr>
            <w:r w:rsidRPr="00B155A6">
              <w:rPr>
                <w:rFonts w:asciiTheme="minorHAnsi" w:hAnsiTheme="minorHAnsi"/>
              </w:rPr>
              <w:t>-Консултације професора са ученицима који су изабрали матурске радове из математике и информатике</w:t>
            </w:r>
          </w:p>
          <w:p w:rsidR="00816263" w:rsidRPr="00B155A6" w:rsidRDefault="00816263" w:rsidP="00E303C1">
            <w:pPr>
              <w:rPr>
                <w:rFonts w:asciiTheme="minorHAnsi" w:hAnsiTheme="minorHAnsi"/>
              </w:rPr>
            </w:pPr>
            <w:r w:rsidRPr="00B155A6">
              <w:rPr>
                <w:rFonts w:asciiTheme="minorHAnsi" w:hAnsiTheme="minorHAnsi"/>
              </w:rPr>
              <w:t>-Договор о начину припреме ученика за полагање писменог дела матурског испита</w:t>
            </w:r>
          </w:p>
          <w:p w:rsidR="00816263" w:rsidRDefault="00816263" w:rsidP="00E303C1">
            <w:pPr>
              <w:rPr>
                <w:rFonts w:asciiTheme="minorHAnsi" w:hAnsiTheme="minorHAnsi"/>
              </w:rPr>
            </w:pPr>
            <w:r w:rsidRPr="00B155A6">
              <w:rPr>
                <w:rFonts w:asciiTheme="minorHAnsi" w:hAnsiTheme="minorHAnsi"/>
              </w:rPr>
              <w:t>-Одређивање распореда писмених вежби и писмених задатака</w:t>
            </w:r>
          </w:p>
          <w:p w:rsidR="00816263" w:rsidRPr="00816263" w:rsidRDefault="00816263" w:rsidP="00E303C1">
            <w:pPr>
              <w:rPr>
                <w:rFonts w:asciiTheme="minorHAnsi" w:hAnsiTheme="minorHAnsi"/>
                <w:lang w:val="sr-Cyrl-RS"/>
              </w:rPr>
            </w:pPr>
            <w:r w:rsidRPr="00B155A6">
              <w:rPr>
                <w:rFonts w:asciiTheme="minorHAnsi" w:hAnsiTheme="minorHAnsi"/>
                <w:lang w:val="sr-Cyrl-CS"/>
              </w:rPr>
              <w:t xml:space="preserve">- </w:t>
            </w:r>
            <w:r w:rsidRPr="00B155A6">
              <w:rPr>
                <w:rFonts w:asciiTheme="minorHAnsi" w:hAnsiTheme="minorHAnsi"/>
              </w:rPr>
              <w:t>Анализа успеха ученика на крају првог полугодишта</w:t>
            </w:r>
          </w:p>
        </w:tc>
        <w:tc>
          <w:tcPr>
            <w:tcW w:w="2015" w:type="dxa"/>
            <w:textDirection w:val="btLr"/>
            <w:vAlign w:val="center"/>
          </w:tcPr>
          <w:p w:rsidR="00816263" w:rsidRPr="003643D3" w:rsidRDefault="00816263" w:rsidP="00E303C1">
            <w:pPr>
              <w:ind w:left="113" w:right="113"/>
              <w:jc w:val="center"/>
              <w:rPr>
                <w:rFonts w:asciiTheme="minorHAnsi" w:hAnsiTheme="minorHAnsi"/>
                <w:sz w:val="48"/>
                <w:szCs w:val="48"/>
              </w:rPr>
            </w:pPr>
            <w:r w:rsidRPr="003643D3">
              <w:rPr>
                <w:rFonts w:asciiTheme="minorHAnsi" w:hAnsiTheme="minorHAnsi"/>
                <w:sz w:val="48"/>
                <w:szCs w:val="48"/>
                <w:lang w:val="sr-Cyrl-CS"/>
              </w:rPr>
              <w:t>јануар</w:t>
            </w:r>
          </w:p>
        </w:tc>
        <w:tc>
          <w:tcPr>
            <w:tcW w:w="2173" w:type="dxa"/>
            <w:vAlign w:val="center"/>
          </w:tcPr>
          <w:p w:rsidR="00816263" w:rsidRPr="00894343" w:rsidRDefault="00816263" w:rsidP="00E303C1">
            <w:pPr>
              <w:jc w:val="center"/>
              <w:rPr>
                <w:rFonts w:asciiTheme="minorHAnsi" w:hAnsiTheme="minorHAnsi"/>
                <w:b/>
                <w:lang w:val="sr-Latn-RS"/>
              </w:rPr>
            </w:pPr>
            <w:r w:rsidRPr="00B155A6">
              <w:rPr>
                <w:rFonts w:asciiTheme="minorHAnsi" w:hAnsiTheme="minorHAnsi"/>
                <w:lang w:val="sr-Cyrl-CS"/>
              </w:rPr>
              <w:t>чланови стручног већа</w:t>
            </w:r>
          </w:p>
        </w:tc>
        <w:tc>
          <w:tcPr>
            <w:tcW w:w="3067" w:type="dxa"/>
            <w:vAlign w:val="center"/>
          </w:tcPr>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 записник са састанка стручног већа</w:t>
            </w:r>
          </w:p>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 књига евиденције допунске и додатне наставе</w:t>
            </w:r>
          </w:p>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 ранг листа са такмичења</w:t>
            </w:r>
          </w:p>
          <w:p w:rsidR="00816263" w:rsidRPr="00B155A6" w:rsidRDefault="00816263" w:rsidP="00E303C1">
            <w:pPr>
              <w:jc w:val="center"/>
              <w:rPr>
                <w:rFonts w:asciiTheme="minorHAnsi" w:hAnsiTheme="minorHAnsi"/>
                <w:b/>
              </w:rPr>
            </w:pPr>
          </w:p>
        </w:tc>
      </w:tr>
      <w:tr w:rsidR="00816263" w:rsidRPr="00057268" w:rsidTr="00E303C1">
        <w:trPr>
          <w:cantSplit/>
          <w:trHeight w:val="1134"/>
        </w:trPr>
        <w:tc>
          <w:tcPr>
            <w:tcW w:w="3545" w:type="dxa"/>
          </w:tcPr>
          <w:p w:rsidR="00816263" w:rsidRPr="00B155A6" w:rsidRDefault="00816263" w:rsidP="00E303C1">
            <w:pPr>
              <w:rPr>
                <w:rFonts w:asciiTheme="minorHAnsi" w:hAnsiTheme="minorHAnsi"/>
              </w:rPr>
            </w:pPr>
            <w:r w:rsidRPr="00B155A6">
              <w:rPr>
                <w:rFonts w:asciiTheme="minorHAnsi" w:hAnsiTheme="minorHAnsi"/>
                <w:lang w:val="sr-Cyrl-CS"/>
              </w:rPr>
              <w:t xml:space="preserve">- </w:t>
            </w:r>
            <w:r w:rsidRPr="00B155A6">
              <w:rPr>
                <w:rFonts w:asciiTheme="minorHAnsi" w:hAnsiTheme="minorHAnsi"/>
              </w:rPr>
              <w:t>Избор задатака за припрему писменог матурског испита из математике</w:t>
            </w:r>
          </w:p>
          <w:p w:rsidR="00816263" w:rsidRPr="00B155A6" w:rsidRDefault="00816263" w:rsidP="00E303C1">
            <w:pPr>
              <w:rPr>
                <w:rFonts w:asciiTheme="minorHAnsi" w:hAnsiTheme="minorHAnsi"/>
              </w:rPr>
            </w:pPr>
            <w:r w:rsidRPr="00B155A6">
              <w:rPr>
                <w:rFonts w:asciiTheme="minorHAnsi" w:hAnsiTheme="minorHAnsi"/>
              </w:rPr>
              <w:t>-Спровођење окружног такмичења и формирање екипе за државно такмичење</w:t>
            </w:r>
          </w:p>
          <w:p w:rsidR="00816263" w:rsidRPr="00B155A6" w:rsidRDefault="00816263" w:rsidP="00E303C1">
            <w:pPr>
              <w:rPr>
                <w:rFonts w:asciiTheme="minorHAnsi" w:hAnsiTheme="minorHAnsi"/>
                <w:b/>
              </w:rPr>
            </w:pPr>
            <w:r w:rsidRPr="00B155A6">
              <w:rPr>
                <w:rFonts w:asciiTheme="minorHAnsi" w:hAnsiTheme="minorHAnsi"/>
              </w:rPr>
              <w:t>-Припреме за државно такмичење</w:t>
            </w:r>
          </w:p>
          <w:p w:rsidR="00816263" w:rsidRPr="00B155A6" w:rsidRDefault="00816263" w:rsidP="00E303C1">
            <w:pPr>
              <w:rPr>
                <w:rFonts w:asciiTheme="minorHAnsi" w:hAnsiTheme="minorHAnsi"/>
              </w:rPr>
            </w:pPr>
            <w:r w:rsidRPr="00B155A6">
              <w:rPr>
                <w:rFonts w:asciiTheme="minorHAnsi" w:hAnsiTheme="minorHAnsi"/>
              </w:rPr>
              <w:t>-Анализа спровођење додатне наставе и припрема ученика за такмичења</w:t>
            </w:r>
          </w:p>
          <w:p w:rsidR="00816263" w:rsidRPr="00B155A6" w:rsidRDefault="00816263" w:rsidP="00E303C1">
            <w:pPr>
              <w:rPr>
                <w:rFonts w:asciiTheme="minorHAnsi" w:hAnsiTheme="minorHAnsi"/>
              </w:rPr>
            </w:pPr>
            <w:r w:rsidRPr="00B155A6">
              <w:rPr>
                <w:rFonts w:asciiTheme="minorHAnsi" w:hAnsiTheme="minorHAnsi"/>
              </w:rPr>
              <w:t>-Усаглашавање тежине задатака на писменим задацима</w:t>
            </w:r>
          </w:p>
          <w:p w:rsidR="00816263" w:rsidRDefault="00816263" w:rsidP="00E303C1">
            <w:pPr>
              <w:rPr>
                <w:rFonts w:asciiTheme="minorHAnsi" w:hAnsiTheme="minorHAnsi"/>
              </w:rPr>
            </w:pPr>
            <w:r w:rsidRPr="00B155A6">
              <w:rPr>
                <w:rFonts w:asciiTheme="minorHAnsi" w:hAnsiTheme="minorHAnsi"/>
              </w:rPr>
              <w:t>-Анализа успеха спровођења допунске наставе</w:t>
            </w:r>
          </w:p>
          <w:p w:rsidR="00816263" w:rsidRPr="0083053E" w:rsidRDefault="00816263" w:rsidP="00E303C1">
            <w:pPr>
              <w:rPr>
                <w:rFonts w:asciiTheme="minorHAnsi" w:hAnsiTheme="minorHAnsi"/>
              </w:rPr>
            </w:pPr>
            <w:r>
              <w:rPr>
                <w:rFonts w:asciiTheme="minorHAnsi" w:hAnsiTheme="minorHAnsi"/>
              </w:rPr>
              <w:t>-</w:t>
            </w:r>
            <w:r w:rsidRPr="00B155A6">
              <w:rPr>
                <w:rFonts w:asciiTheme="minorHAnsi" w:hAnsiTheme="minorHAnsi"/>
              </w:rPr>
              <w:t xml:space="preserve">Анализа успеха спровођења </w:t>
            </w:r>
            <w:r>
              <w:rPr>
                <w:rFonts w:asciiTheme="minorHAnsi" w:hAnsiTheme="minorHAnsi"/>
              </w:rPr>
              <w:t xml:space="preserve">припремне </w:t>
            </w:r>
            <w:r w:rsidRPr="00B155A6">
              <w:rPr>
                <w:rFonts w:asciiTheme="minorHAnsi" w:hAnsiTheme="minorHAnsi"/>
              </w:rPr>
              <w:t xml:space="preserve"> наставе</w:t>
            </w:r>
            <w:r>
              <w:rPr>
                <w:rFonts w:asciiTheme="minorHAnsi" w:hAnsiTheme="minorHAnsi"/>
              </w:rPr>
              <w:t xml:space="preserve"> за матурски и пријемни испит</w:t>
            </w:r>
          </w:p>
          <w:p w:rsidR="00816263" w:rsidRDefault="00816263" w:rsidP="00E303C1">
            <w:pPr>
              <w:rPr>
                <w:rFonts w:asciiTheme="minorHAnsi" w:hAnsiTheme="minorHAnsi"/>
              </w:rPr>
            </w:pPr>
            <w:r w:rsidRPr="00B155A6">
              <w:rPr>
                <w:rFonts w:asciiTheme="minorHAnsi" w:hAnsiTheme="minorHAnsi"/>
                <w:lang w:val="sr-Cyrl-CS"/>
              </w:rPr>
              <w:t xml:space="preserve">- </w:t>
            </w:r>
            <w:r w:rsidRPr="00B155A6">
              <w:rPr>
                <w:rFonts w:asciiTheme="minorHAnsi" w:hAnsiTheme="minorHAnsi"/>
              </w:rPr>
              <w:t>Анализа успеха ученика на крају првог полугодишта</w:t>
            </w:r>
          </w:p>
          <w:p w:rsidR="00816263" w:rsidRDefault="00816263" w:rsidP="00E303C1">
            <w:pPr>
              <w:rPr>
                <w:rFonts w:asciiTheme="minorHAnsi" w:hAnsiTheme="minorHAnsi"/>
                <w:lang w:val="sr-Cyrl-RS"/>
              </w:rPr>
            </w:pPr>
            <w:r>
              <w:rPr>
                <w:rFonts w:asciiTheme="minorHAnsi" w:hAnsiTheme="minorHAnsi"/>
              </w:rPr>
              <w:t>-Припреме за такмичење из математике „Кенгур без граница“</w:t>
            </w:r>
          </w:p>
          <w:p w:rsidR="00816263" w:rsidRPr="0080556E" w:rsidRDefault="00816263" w:rsidP="00E303C1">
            <w:pPr>
              <w:rPr>
                <w:rFonts w:asciiTheme="minorHAnsi" w:hAnsiTheme="minorHAnsi"/>
                <w:lang w:val="sr-Cyrl-RS"/>
              </w:rPr>
            </w:pPr>
            <w:r>
              <w:rPr>
                <w:rFonts w:asciiTheme="minorHAnsi" w:hAnsiTheme="minorHAnsi"/>
                <w:lang w:val="sr-Cyrl-RS"/>
              </w:rPr>
              <w:t>-Анализа примене пројектне наставе</w:t>
            </w:r>
          </w:p>
          <w:p w:rsidR="00816263" w:rsidRDefault="00816263" w:rsidP="00E303C1">
            <w:pPr>
              <w:rPr>
                <w:rFonts w:asciiTheme="minorHAnsi" w:hAnsiTheme="minorHAnsi"/>
                <w:lang w:val="sr-Cyrl-CS"/>
              </w:rPr>
            </w:pPr>
          </w:p>
          <w:p w:rsidR="00816263" w:rsidRPr="00B155A6" w:rsidRDefault="00816263" w:rsidP="00E303C1">
            <w:pPr>
              <w:rPr>
                <w:rFonts w:asciiTheme="minorHAnsi" w:hAnsiTheme="minorHAnsi"/>
                <w:lang w:val="sr-Cyrl-CS"/>
              </w:rPr>
            </w:pPr>
          </w:p>
        </w:tc>
        <w:tc>
          <w:tcPr>
            <w:tcW w:w="2015" w:type="dxa"/>
            <w:textDirection w:val="btLr"/>
            <w:vAlign w:val="center"/>
          </w:tcPr>
          <w:p w:rsidR="00816263" w:rsidRPr="003643D3" w:rsidRDefault="00816263" w:rsidP="00E303C1">
            <w:pPr>
              <w:ind w:left="113" w:right="113"/>
              <w:jc w:val="center"/>
              <w:rPr>
                <w:rFonts w:asciiTheme="minorHAnsi" w:hAnsiTheme="minorHAnsi"/>
                <w:sz w:val="48"/>
                <w:szCs w:val="48"/>
                <w:lang w:val="sr-Cyrl-CS"/>
              </w:rPr>
            </w:pPr>
            <w:r w:rsidRPr="003643D3">
              <w:rPr>
                <w:rFonts w:asciiTheme="minorHAnsi" w:hAnsiTheme="minorHAnsi"/>
                <w:sz w:val="48"/>
                <w:szCs w:val="48"/>
                <w:lang w:val="sr-Cyrl-CS"/>
              </w:rPr>
              <w:t>фебруар</w:t>
            </w:r>
          </w:p>
        </w:tc>
        <w:tc>
          <w:tcPr>
            <w:tcW w:w="2173" w:type="dxa"/>
            <w:vAlign w:val="center"/>
          </w:tcPr>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чланови стручног већа</w:t>
            </w:r>
          </w:p>
        </w:tc>
        <w:tc>
          <w:tcPr>
            <w:tcW w:w="3067" w:type="dxa"/>
            <w:vAlign w:val="center"/>
          </w:tcPr>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 књига евиденције допунске и додатне наставе</w:t>
            </w:r>
          </w:p>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 ранг листа са такмичења</w:t>
            </w:r>
          </w:p>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 извештај на сајту школе</w:t>
            </w:r>
          </w:p>
          <w:p w:rsidR="00816263" w:rsidRPr="00B155A6" w:rsidRDefault="00816263" w:rsidP="00E303C1">
            <w:pPr>
              <w:jc w:val="center"/>
              <w:rPr>
                <w:rFonts w:asciiTheme="minorHAnsi" w:hAnsiTheme="minorHAnsi"/>
                <w:lang w:val="sr-Cyrl-CS"/>
              </w:rPr>
            </w:pPr>
          </w:p>
        </w:tc>
      </w:tr>
      <w:tr w:rsidR="00816263" w:rsidRPr="00057268" w:rsidTr="00E303C1">
        <w:trPr>
          <w:cantSplit/>
          <w:trHeight w:val="1134"/>
        </w:trPr>
        <w:tc>
          <w:tcPr>
            <w:tcW w:w="3545" w:type="dxa"/>
          </w:tcPr>
          <w:p w:rsidR="00816263" w:rsidRPr="00B155A6" w:rsidRDefault="00816263" w:rsidP="00E303C1">
            <w:pPr>
              <w:rPr>
                <w:rFonts w:asciiTheme="minorHAnsi" w:hAnsiTheme="minorHAnsi"/>
              </w:rPr>
            </w:pPr>
            <w:r w:rsidRPr="00B155A6">
              <w:rPr>
                <w:rFonts w:asciiTheme="minorHAnsi" w:hAnsiTheme="minorHAnsi"/>
                <w:lang w:val="sr-Cyrl-CS"/>
              </w:rPr>
              <w:lastRenderedPageBreak/>
              <w:t xml:space="preserve">- </w:t>
            </w:r>
            <w:r w:rsidRPr="00B155A6">
              <w:rPr>
                <w:rFonts w:asciiTheme="minorHAnsi" w:hAnsiTheme="minorHAnsi"/>
              </w:rPr>
              <w:t xml:space="preserve">Реализација државног такмичења </w:t>
            </w:r>
          </w:p>
          <w:p w:rsidR="00816263" w:rsidRPr="00B155A6" w:rsidRDefault="00816263" w:rsidP="00E303C1">
            <w:pPr>
              <w:rPr>
                <w:rFonts w:asciiTheme="minorHAnsi" w:hAnsiTheme="minorHAnsi"/>
              </w:rPr>
            </w:pPr>
            <w:r w:rsidRPr="00B155A6">
              <w:rPr>
                <w:rFonts w:asciiTheme="minorHAnsi" w:hAnsiTheme="minorHAnsi"/>
              </w:rPr>
              <w:t>-Реализација припреме ученика за полагање матурског испита</w:t>
            </w:r>
          </w:p>
          <w:p w:rsidR="00816263" w:rsidRPr="00B155A6" w:rsidRDefault="00816263" w:rsidP="00E303C1">
            <w:pPr>
              <w:rPr>
                <w:rFonts w:asciiTheme="minorHAnsi" w:hAnsiTheme="minorHAnsi"/>
              </w:rPr>
            </w:pPr>
            <w:r w:rsidRPr="00B155A6">
              <w:rPr>
                <w:rFonts w:asciiTheme="minorHAnsi" w:hAnsiTheme="minorHAnsi"/>
              </w:rPr>
              <w:t>-Одређивање распореда писмених вежби и писмених задатака</w:t>
            </w:r>
          </w:p>
          <w:p w:rsidR="00816263" w:rsidRPr="00900711" w:rsidRDefault="00816263" w:rsidP="00E303C1">
            <w:pPr>
              <w:rPr>
                <w:rFonts w:asciiTheme="minorHAnsi" w:hAnsiTheme="minorHAnsi"/>
                <w:lang w:val="sr-Cyrl-CS"/>
              </w:rPr>
            </w:pPr>
          </w:p>
        </w:tc>
        <w:tc>
          <w:tcPr>
            <w:tcW w:w="2015" w:type="dxa"/>
            <w:textDirection w:val="btLr"/>
            <w:vAlign w:val="center"/>
          </w:tcPr>
          <w:p w:rsidR="00816263" w:rsidRPr="003643D3" w:rsidRDefault="00816263" w:rsidP="00E303C1">
            <w:pPr>
              <w:ind w:left="113" w:right="113"/>
              <w:jc w:val="center"/>
              <w:rPr>
                <w:rFonts w:asciiTheme="minorHAnsi" w:hAnsiTheme="minorHAnsi"/>
                <w:sz w:val="48"/>
                <w:szCs w:val="48"/>
                <w:lang w:val="sr-Cyrl-CS"/>
              </w:rPr>
            </w:pPr>
            <w:r w:rsidRPr="003643D3">
              <w:rPr>
                <w:rFonts w:asciiTheme="minorHAnsi" w:hAnsiTheme="minorHAnsi"/>
                <w:sz w:val="48"/>
                <w:szCs w:val="48"/>
                <w:lang w:val="sr-Cyrl-CS"/>
              </w:rPr>
              <w:t>март</w:t>
            </w:r>
          </w:p>
        </w:tc>
        <w:tc>
          <w:tcPr>
            <w:tcW w:w="2173" w:type="dxa"/>
            <w:vAlign w:val="center"/>
          </w:tcPr>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чланови стручног већа</w:t>
            </w:r>
          </w:p>
        </w:tc>
        <w:tc>
          <w:tcPr>
            <w:tcW w:w="3067" w:type="dxa"/>
            <w:vAlign w:val="center"/>
          </w:tcPr>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 књига евиденције рада секција</w:t>
            </w:r>
          </w:p>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-ранг листа са такмичења</w:t>
            </w:r>
          </w:p>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и дипломе ученика</w:t>
            </w:r>
          </w:p>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 записник са састанка стручног већа</w:t>
            </w:r>
          </w:p>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 књига евиденције допунске и додатне наставе</w:t>
            </w:r>
          </w:p>
          <w:p w:rsidR="00816263" w:rsidRPr="00900711" w:rsidRDefault="00816263" w:rsidP="00E303C1">
            <w:pPr>
              <w:jc w:val="center"/>
              <w:rPr>
                <w:rFonts w:asciiTheme="minorHAnsi" w:hAnsiTheme="minorHAnsi"/>
                <w:lang w:val="sr-Cyrl-CS"/>
              </w:rPr>
            </w:pPr>
          </w:p>
        </w:tc>
      </w:tr>
      <w:tr w:rsidR="00816263" w:rsidRPr="00057268" w:rsidTr="00E303C1">
        <w:trPr>
          <w:cantSplit/>
          <w:trHeight w:val="1134"/>
        </w:trPr>
        <w:tc>
          <w:tcPr>
            <w:tcW w:w="3545" w:type="dxa"/>
          </w:tcPr>
          <w:p w:rsidR="00816263" w:rsidRPr="00B155A6" w:rsidRDefault="00816263" w:rsidP="00E303C1">
            <w:pPr>
              <w:rPr>
                <w:rFonts w:asciiTheme="minorHAnsi" w:hAnsiTheme="minorHAnsi"/>
              </w:rPr>
            </w:pPr>
            <w:r w:rsidRPr="00B155A6">
              <w:rPr>
                <w:rFonts w:asciiTheme="minorHAnsi" w:hAnsiTheme="minorHAnsi"/>
              </w:rPr>
              <w:t xml:space="preserve">-Анализа успеха ученика на крају трећег класификационог периода </w:t>
            </w:r>
          </w:p>
          <w:p w:rsidR="00816263" w:rsidRPr="00B155A6" w:rsidRDefault="00816263" w:rsidP="00E303C1">
            <w:pPr>
              <w:rPr>
                <w:rFonts w:asciiTheme="minorHAnsi" w:hAnsiTheme="minorHAnsi"/>
              </w:rPr>
            </w:pPr>
            <w:r w:rsidRPr="00B155A6">
              <w:rPr>
                <w:rFonts w:asciiTheme="minorHAnsi" w:hAnsiTheme="minorHAnsi"/>
              </w:rPr>
              <w:t xml:space="preserve">-Мере побољшања успеха </w:t>
            </w:r>
          </w:p>
          <w:p w:rsidR="00816263" w:rsidRPr="00B155A6" w:rsidRDefault="00816263" w:rsidP="00E303C1">
            <w:pPr>
              <w:rPr>
                <w:rFonts w:asciiTheme="minorHAnsi" w:hAnsiTheme="minorHAnsi"/>
              </w:rPr>
            </w:pPr>
            <w:r w:rsidRPr="00B155A6">
              <w:rPr>
                <w:rFonts w:asciiTheme="minorHAnsi" w:hAnsiTheme="minorHAnsi"/>
              </w:rPr>
              <w:t>-Анализа успеха спровођења допунске наставе</w:t>
            </w:r>
          </w:p>
          <w:p w:rsidR="00816263" w:rsidRPr="00B155A6" w:rsidRDefault="00816263" w:rsidP="00E303C1">
            <w:pPr>
              <w:rPr>
                <w:rFonts w:asciiTheme="minorHAnsi" w:hAnsiTheme="minorHAnsi"/>
              </w:rPr>
            </w:pPr>
            <w:r w:rsidRPr="00B155A6">
              <w:rPr>
                <w:rFonts w:asciiTheme="minorHAnsi" w:hAnsiTheme="minorHAnsi"/>
              </w:rPr>
              <w:t>-Избор и припрема екипе за такмиче</w:t>
            </w:r>
            <w:r>
              <w:rPr>
                <w:rFonts w:asciiTheme="minorHAnsi" w:hAnsiTheme="minorHAnsi"/>
              </w:rPr>
              <w:t>ње</w:t>
            </w:r>
            <w:r w:rsidRPr="00B155A6">
              <w:rPr>
                <w:rFonts w:asciiTheme="minorHAnsi" w:hAnsiTheme="minorHAnsi"/>
              </w:rPr>
              <w:t xml:space="preserve"> „Архимедес“</w:t>
            </w:r>
          </w:p>
          <w:p w:rsidR="00816263" w:rsidRDefault="00816263" w:rsidP="00E303C1">
            <w:pPr>
              <w:rPr>
                <w:rFonts w:asciiTheme="minorHAnsi" w:hAnsiTheme="minorHAnsi"/>
              </w:rPr>
            </w:pPr>
          </w:p>
          <w:p w:rsidR="00816263" w:rsidRDefault="00816263" w:rsidP="00E303C1">
            <w:pPr>
              <w:rPr>
                <w:rFonts w:asciiTheme="minorHAnsi" w:hAnsiTheme="minorHAnsi"/>
              </w:rPr>
            </w:pPr>
          </w:p>
          <w:p w:rsidR="00816263" w:rsidRDefault="00816263" w:rsidP="00E303C1">
            <w:pPr>
              <w:rPr>
                <w:rFonts w:asciiTheme="minorHAnsi" w:hAnsiTheme="minorHAnsi"/>
              </w:rPr>
            </w:pPr>
          </w:p>
          <w:p w:rsidR="00816263" w:rsidRPr="00B155A6" w:rsidRDefault="00816263" w:rsidP="00E303C1">
            <w:pPr>
              <w:rPr>
                <w:rFonts w:asciiTheme="minorHAnsi" w:hAnsiTheme="minorHAnsi"/>
              </w:rPr>
            </w:pPr>
          </w:p>
        </w:tc>
        <w:tc>
          <w:tcPr>
            <w:tcW w:w="2015" w:type="dxa"/>
            <w:textDirection w:val="btLr"/>
            <w:vAlign w:val="center"/>
          </w:tcPr>
          <w:p w:rsidR="00816263" w:rsidRPr="003643D3" w:rsidRDefault="00816263" w:rsidP="00E303C1">
            <w:pPr>
              <w:ind w:left="113" w:right="113"/>
              <w:jc w:val="center"/>
              <w:rPr>
                <w:rFonts w:asciiTheme="minorHAnsi" w:hAnsiTheme="minorHAnsi"/>
                <w:sz w:val="48"/>
                <w:szCs w:val="48"/>
                <w:lang w:val="sr-Cyrl-CS"/>
              </w:rPr>
            </w:pPr>
            <w:r w:rsidRPr="003643D3">
              <w:rPr>
                <w:rFonts w:asciiTheme="minorHAnsi" w:hAnsiTheme="minorHAnsi"/>
                <w:sz w:val="48"/>
                <w:szCs w:val="48"/>
                <w:lang w:val="sr-Cyrl-CS"/>
              </w:rPr>
              <w:t>април</w:t>
            </w:r>
          </w:p>
        </w:tc>
        <w:tc>
          <w:tcPr>
            <w:tcW w:w="2173" w:type="dxa"/>
            <w:vAlign w:val="center"/>
          </w:tcPr>
          <w:p w:rsidR="00816263" w:rsidRPr="00B155A6" w:rsidRDefault="00816263" w:rsidP="00E303C1">
            <w:pPr>
              <w:jc w:val="center"/>
              <w:rPr>
                <w:rFonts w:asciiTheme="minorHAnsi" w:hAnsiTheme="minorHAnsi"/>
                <w:b/>
              </w:rPr>
            </w:pPr>
            <w:r w:rsidRPr="00B155A6">
              <w:rPr>
                <w:rFonts w:asciiTheme="minorHAnsi" w:hAnsiTheme="minorHAnsi"/>
                <w:lang w:val="sr-Cyrl-CS"/>
              </w:rPr>
              <w:t>чланови стручног већа</w:t>
            </w:r>
          </w:p>
        </w:tc>
        <w:tc>
          <w:tcPr>
            <w:tcW w:w="3067" w:type="dxa"/>
            <w:vAlign w:val="center"/>
          </w:tcPr>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 књига евиденције допунске и додатне наставе</w:t>
            </w:r>
          </w:p>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 записник са састанка стручног већа</w:t>
            </w:r>
          </w:p>
          <w:p w:rsidR="00816263" w:rsidRPr="00B155A6" w:rsidRDefault="00816263" w:rsidP="00E303C1">
            <w:pPr>
              <w:jc w:val="center"/>
              <w:rPr>
                <w:rFonts w:asciiTheme="minorHAnsi" w:hAnsiTheme="minorHAnsi"/>
                <w:b/>
                <w:lang w:val="sr-Cyrl-CS"/>
              </w:rPr>
            </w:pPr>
          </w:p>
        </w:tc>
      </w:tr>
      <w:tr w:rsidR="00816263" w:rsidRPr="00057268" w:rsidTr="00E303C1">
        <w:trPr>
          <w:cantSplit/>
          <w:trHeight w:val="1134"/>
        </w:trPr>
        <w:tc>
          <w:tcPr>
            <w:tcW w:w="3545" w:type="dxa"/>
          </w:tcPr>
          <w:p w:rsidR="00816263" w:rsidRPr="00B155A6" w:rsidRDefault="00816263" w:rsidP="00E303C1">
            <w:pPr>
              <w:rPr>
                <w:rFonts w:asciiTheme="minorHAnsi" w:hAnsiTheme="minorHAnsi"/>
              </w:rPr>
            </w:pPr>
            <w:r w:rsidRPr="00B155A6">
              <w:rPr>
                <w:rFonts w:asciiTheme="minorHAnsi" w:hAnsiTheme="minorHAnsi"/>
              </w:rPr>
              <w:t xml:space="preserve">-Консултације </w:t>
            </w:r>
            <w:r>
              <w:rPr>
                <w:rFonts w:asciiTheme="minorHAnsi" w:hAnsiTheme="minorHAnsi"/>
                <w:lang w:val="sr-Cyrl-RS"/>
              </w:rPr>
              <w:t>с</w:t>
            </w:r>
            <w:r w:rsidRPr="00B155A6">
              <w:rPr>
                <w:rFonts w:asciiTheme="minorHAnsi" w:hAnsiTheme="minorHAnsi"/>
              </w:rPr>
              <w:t>а ученицима о матурском раду</w:t>
            </w:r>
          </w:p>
          <w:p w:rsidR="00816263" w:rsidRPr="00B155A6" w:rsidRDefault="00816263" w:rsidP="00E303C1">
            <w:pPr>
              <w:rPr>
                <w:rFonts w:asciiTheme="minorHAnsi" w:hAnsiTheme="minorHAnsi"/>
              </w:rPr>
            </w:pPr>
            <w:r w:rsidRPr="00B155A6">
              <w:rPr>
                <w:rFonts w:asciiTheme="minorHAnsi" w:hAnsiTheme="minorHAnsi"/>
              </w:rPr>
              <w:t>-Анализа спровођење додатне наставе и припрема ученика за такмичења</w:t>
            </w:r>
          </w:p>
          <w:p w:rsidR="00816263" w:rsidRPr="00B155A6" w:rsidRDefault="00816263" w:rsidP="00E303C1">
            <w:pPr>
              <w:rPr>
                <w:rFonts w:asciiTheme="minorHAnsi" w:hAnsiTheme="minorHAnsi"/>
              </w:rPr>
            </w:pPr>
            <w:r w:rsidRPr="00B155A6">
              <w:rPr>
                <w:rFonts w:asciiTheme="minorHAnsi" w:hAnsiTheme="minorHAnsi"/>
              </w:rPr>
              <w:t>-Припрема екипе за такмичење „Архимедес“</w:t>
            </w:r>
          </w:p>
          <w:p w:rsidR="00816263" w:rsidRPr="00B155A6" w:rsidRDefault="00816263" w:rsidP="00E303C1">
            <w:pPr>
              <w:rPr>
                <w:rFonts w:asciiTheme="minorHAnsi" w:hAnsiTheme="minorHAnsi"/>
              </w:rPr>
            </w:pPr>
            <w:r w:rsidRPr="00B155A6">
              <w:rPr>
                <w:rFonts w:asciiTheme="minorHAnsi" w:hAnsiTheme="minorHAnsi"/>
              </w:rPr>
              <w:t>-Реализација такмичења „Архимедес“</w:t>
            </w:r>
          </w:p>
          <w:p w:rsidR="00816263" w:rsidRPr="00B155A6" w:rsidRDefault="00816263" w:rsidP="00E303C1">
            <w:pPr>
              <w:rPr>
                <w:rFonts w:asciiTheme="minorHAnsi" w:hAnsiTheme="minorHAnsi"/>
              </w:rPr>
            </w:pPr>
            <w:r w:rsidRPr="00B155A6">
              <w:rPr>
                <w:rFonts w:asciiTheme="minorHAnsi" w:hAnsiTheme="minorHAnsi"/>
              </w:rPr>
              <w:t>-Усаглашавање тежине задатака на писменим задацима</w:t>
            </w:r>
          </w:p>
          <w:p w:rsidR="00816263" w:rsidRPr="00B155A6" w:rsidRDefault="00816263" w:rsidP="00E303C1">
            <w:pPr>
              <w:rPr>
                <w:rFonts w:asciiTheme="minorHAnsi" w:hAnsiTheme="minorHAnsi"/>
              </w:rPr>
            </w:pPr>
          </w:p>
        </w:tc>
        <w:tc>
          <w:tcPr>
            <w:tcW w:w="2015" w:type="dxa"/>
            <w:textDirection w:val="btLr"/>
            <w:vAlign w:val="center"/>
          </w:tcPr>
          <w:p w:rsidR="00816263" w:rsidRPr="003643D3" w:rsidRDefault="00816263" w:rsidP="00E303C1">
            <w:pPr>
              <w:ind w:left="113" w:right="113"/>
              <w:jc w:val="center"/>
              <w:rPr>
                <w:rFonts w:asciiTheme="minorHAnsi" w:hAnsiTheme="minorHAnsi"/>
                <w:sz w:val="48"/>
                <w:szCs w:val="48"/>
                <w:lang w:val="sr-Cyrl-CS"/>
              </w:rPr>
            </w:pPr>
            <w:r w:rsidRPr="003643D3">
              <w:rPr>
                <w:rFonts w:asciiTheme="minorHAnsi" w:hAnsiTheme="minorHAnsi"/>
                <w:sz w:val="48"/>
                <w:szCs w:val="48"/>
                <w:lang w:val="sr-Cyrl-CS"/>
              </w:rPr>
              <w:t>мај</w:t>
            </w:r>
          </w:p>
        </w:tc>
        <w:tc>
          <w:tcPr>
            <w:tcW w:w="2173" w:type="dxa"/>
            <w:vAlign w:val="center"/>
          </w:tcPr>
          <w:p w:rsidR="00816263" w:rsidRPr="00B155A6" w:rsidRDefault="00816263" w:rsidP="00E303C1">
            <w:pPr>
              <w:jc w:val="center"/>
              <w:rPr>
                <w:rFonts w:asciiTheme="minorHAnsi" w:hAnsiTheme="minorHAnsi"/>
                <w:b/>
              </w:rPr>
            </w:pPr>
            <w:r w:rsidRPr="00B155A6">
              <w:rPr>
                <w:rFonts w:asciiTheme="minorHAnsi" w:hAnsiTheme="minorHAnsi"/>
                <w:lang w:val="sr-Cyrl-CS"/>
              </w:rPr>
              <w:t>чланови стручног већа</w:t>
            </w:r>
          </w:p>
        </w:tc>
        <w:tc>
          <w:tcPr>
            <w:tcW w:w="3067" w:type="dxa"/>
            <w:vAlign w:val="center"/>
          </w:tcPr>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 ранг листа са такмичења</w:t>
            </w:r>
          </w:p>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и дипломе ученика</w:t>
            </w:r>
          </w:p>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 записник са састанка стручног већа</w:t>
            </w:r>
          </w:p>
          <w:p w:rsidR="00816263" w:rsidRPr="00B155A6" w:rsidRDefault="00816263" w:rsidP="00E303C1">
            <w:pPr>
              <w:jc w:val="center"/>
              <w:rPr>
                <w:rFonts w:asciiTheme="minorHAnsi" w:hAnsiTheme="minorHAnsi"/>
                <w:lang w:val="sr-Cyrl-CS"/>
              </w:rPr>
            </w:pPr>
          </w:p>
          <w:p w:rsidR="00816263" w:rsidRPr="00B155A6" w:rsidRDefault="00816263" w:rsidP="00E303C1">
            <w:pPr>
              <w:jc w:val="center"/>
              <w:rPr>
                <w:rFonts w:asciiTheme="minorHAnsi" w:hAnsiTheme="minorHAnsi"/>
                <w:lang w:val="sr-Cyrl-CS"/>
              </w:rPr>
            </w:pPr>
          </w:p>
          <w:p w:rsidR="00816263" w:rsidRPr="00B155A6" w:rsidRDefault="00816263" w:rsidP="00E303C1">
            <w:pPr>
              <w:jc w:val="center"/>
              <w:rPr>
                <w:rFonts w:asciiTheme="minorHAnsi" w:hAnsiTheme="minorHAnsi"/>
                <w:b/>
              </w:rPr>
            </w:pPr>
          </w:p>
        </w:tc>
      </w:tr>
      <w:tr w:rsidR="00816263" w:rsidRPr="00057268" w:rsidTr="00E303C1">
        <w:trPr>
          <w:cantSplit/>
          <w:trHeight w:val="1134"/>
        </w:trPr>
        <w:tc>
          <w:tcPr>
            <w:tcW w:w="3545" w:type="dxa"/>
          </w:tcPr>
          <w:p w:rsidR="00816263" w:rsidRPr="00B155A6" w:rsidRDefault="00816263" w:rsidP="00E303C1">
            <w:pPr>
              <w:rPr>
                <w:rFonts w:asciiTheme="minorHAnsi" w:hAnsiTheme="minorHAnsi"/>
              </w:rPr>
            </w:pPr>
            <w:r w:rsidRPr="00B155A6">
              <w:rPr>
                <w:rFonts w:asciiTheme="minorHAnsi" w:hAnsiTheme="minorHAnsi"/>
              </w:rPr>
              <w:t>-Спровођење писменог дела матуског испита</w:t>
            </w:r>
          </w:p>
          <w:p w:rsidR="00816263" w:rsidRPr="00B155A6" w:rsidRDefault="00816263" w:rsidP="00E303C1">
            <w:pPr>
              <w:rPr>
                <w:rFonts w:asciiTheme="minorHAnsi" w:hAnsiTheme="minorHAnsi"/>
              </w:rPr>
            </w:pPr>
            <w:r w:rsidRPr="00B155A6">
              <w:rPr>
                <w:rFonts w:asciiTheme="minorHAnsi" w:hAnsiTheme="minorHAnsi"/>
              </w:rPr>
              <w:t>-Спровођење усменог дела матурског испита</w:t>
            </w:r>
          </w:p>
          <w:p w:rsidR="00816263" w:rsidRPr="00B155A6" w:rsidRDefault="00816263" w:rsidP="00E303C1">
            <w:pPr>
              <w:rPr>
                <w:rFonts w:asciiTheme="minorHAnsi" w:hAnsiTheme="minorHAnsi"/>
              </w:rPr>
            </w:pPr>
            <w:r w:rsidRPr="00B155A6">
              <w:rPr>
                <w:rFonts w:asciiTheme="minorHAnsi" w:hAnsiTheme="minorHAnsi"/>
              </w:rPr>
              <w:t>-Анализа успеха на крају школске године</w:t>
            </w:r>
          </w:p>
          <w:p w:rsidR="00816263" w:rsidRPr="00B155A6" w:rsidRDefault="00816263" w:rsidP="00E303C1">
            <w:pPr>
              <w:rPr>
                <w:rFonts w:asciiTheme="minorHAnsi" w:hAnsiTheme="minorHAnsi"/>
              </w:rPr>
            </w:pPr>
            <w:r w:rsidRPr="00B155A6">
              <w:rPr>
                <w:rFonts w:asciiTheme="minorHAnsi" w:hAnsiTheme="minorHAnsi"/>
              </w:rPr>
              <w:t>-Орјентациона подела часова.</w:t>
            </w:r>
          </w:p>
          <w:p w:rsidR="00816263" w:rsidRDefault="00816263" w:rsidP="00E303C1">
            <w:pPr>
              <w:rPr>
                <w:rFonts w:asciiTheme="minorHAnsi" w:hAnsiTheme="minorHAnsi"/>
                <w:lang w:val="sr-Cyrl-CS"/>
              </w:rPr>
            </w:pPr>
            <w:r w:rsidRPr="00B155A6">
              <w:rPr>
                <w:rFonts w:asciiTheme="minorHAnsi" w:hAnsiTheme="minorHAnsi"/>
              </w:rPr>
              <w:t>-Анализа постигнут</w:t>
            </w:r>
            <w:r>
              <w:rPr>
                <w:rFonts w:asciiTheme="minorHAnsi" w:hAnsiTheme="minorHAnsi"/>
              </w:rPr>
              <w:t>их резултата у току школске 20</w:t>
            </w:r>
            <w:r>
              <w:rPr>
                <w:rFonts w:asciiTheme="minorHAnsi" w:hAnsiTheme="minorHAnsi"/>
                <w:lang w:val="sr-Cyrl-RS"/>
              </w:rPr>
              <w:t>20</w:t>
            </w:r>
            <w:r>
              <w:rPr>
                <w:rFonts w:asciiTheme="minorHAnsi" w:hAnsiTheme="minorHAnsi"/>
              </w:rPr>
              <w:t>/20</w:t>
            </w:r>
            <w:r>
              <w:rPr>
                <w:rFonts w:asciiTheme="minorHAnsi" w:hAnsiTheme="minorHAnsi"/>
                <w:lang w:val="sr-Cyrl-RS"/>
              </w:rPr>
              <w:t>21</w:t>
            </w:r>
            <w:r w:rsidRPr="00B155A6">
              <w:rPr>
                <w:rFonts w:asciiTheme="minorHAnsi" w:hAnsiTheme="minorHAnsi"/>
              </w:rPr>
              <w:t xml:space="preserve">. </w:t>
            </w:r>
            <w:r>
              <w:rPr>
                <w:rFonts w:asciiTheme="minorHAnsi" w:hAnsiTheme="minorHAnsi"/>
              </w:rPr>
              <w:t>г</w:t>
            </w:r>
            <w:r w:rsidRPr="00B155A6">
              <w:rPr>
                <w:rFonts w:asciiTheme="minorHAnsi" w:hAnsiTheme="minorHAnsi"/>
              </w:rPr>
              <w:t>одину</w:t>
            </w:r>
          </w:p>
          <w:p w:rsidR="00816263" w:rsidRDefault="00816263" w:rsidP="00E303C1">
            <w:pPr>
              <w:rPr>
                <w:rFonts w:asciiTheme="minorHAnsi" w:hAnsiTheme="minorHAnsi"/>
                <w:lang w:val="sr-Cyrl-CS"/>
              </w:rPr>
            </w:pPr>
          </w:p>
          <w:p w:rsidR="00816263" w:rsidRPr="00BC4C92" w:rsidRDefault="00816263" w:rsidP="00E303C1">
            <w:pPr>
              <w:rPr>
                <w:rFonts w:asciiTheme="minorHAnsi" w:hAnsiTheme="minorHAnsi"/>
                <w:lang w:val="sr-Cyrl-CS"/>
              </w:rPr>
            </w:pPr>
          </w:p>
          <w:p w:rsidR="00816263" w:rsidRPr="00B155A6" w:rsidRDefault="00816263" w:rsidP="00E303C1">
            <w:pPr>
              <w:rPr>
                <w:rFonts w:asciiTheme="minorHAnsi" w:hAnsiTheme="minorHAnsi"/>
              </w:rPr>
            </w:pPr>
          </w:p>
        </w:tc>
        <w:tc>
          <w:tcPr>
            <w:tcW w:w="2015" w:type="dxa"/>
            <w:textDirection w:val="btLr"/>
            <w:vAlign w:val="center"/>
          </w:tcPr>
          <w:p w:rsidR="00816263" w:rsidRPr="003643D3" w:rsidRDefault="00816263" w:rsidP="00E303C1">
            <w:pPr>
              <w:ind w:left="113" w:right="113"/>
              <w:jc w:val="center"/>
              <w:rPr>
                <w:rFonts w:asciiTheme="minorHAnsi" w:hAnsiTheme="minorHAnsi"/>
                <w:sz w:val="48"/>
                <w:szCs w:val="48"/>
                <w:lang w:val="sr-Cyrl-CS"/>
              </w:rPr>
            </w:pPr>
            <w:r w:rsidRPr="003643D3">
              <w:rPr>
                <w:rFonts w:asciiTheme="minorHAnsi" w:hAnsiTheme="minorHAnsi"/>
                <w:sz w:val="48"/>
                <w:szCs w:val="48"/>
                <w:lang w:val="sr-Cyrl-CS"/>
              </w:rPr>
              <w:t>јун</w:t>
            </w:r>
          </w:p>
        </w:tc>
        <w:tc>
          <w:tcPr>
            <w:tcW w:w="2173" w:type="dxa"/>
            <w:vAlign w:val="center"/>
          </w:tcPr>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чланови стручног већа</w:t>
            </w:r>
          </w:p>
        </w:tc>
        <w:tc>
          <w:tcPr>
            <w:tcW w:w="3067" w:type="dxa"/>
            <w:vAlign w:val="center"/>
          </w:tcPr>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-записник са састанка стручног већа</w:t>
            </w:r>
          </w:p>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-записници са матурског испита</w:t>
            </w:r>
          </w:p>
          <w:p w:rsidR="00816263" w:rsidRPr="00B155A6" w:rsidRDefault="00816263" w:rsidP="00E303C1">
            <w:pPr>
              <w:jc w:val="center"/>
              <w:rPr>
                <w:rFonts w:asciiTheme="minorHAnsi" w:hAnsiTheme="minorHAnsi"/>
                <w:lang w:val="sr-Cyrl-CS"/>
              </w:rPr>
            </w:pPr>
          </w:p>
        </w:tc>
      </w:tr>
      <w:tr w:rsidR="00816263" w:rsidRPr="00057268" w:rsidTr="00E303C1">
        <w:trPr>
          <w:cantSplit/>
          <w:trHeight w:val="1134"/>
        </w:trPr>
        <w:tc>
          <w:tcPr>
            <w:tcW w:w="3545" w:type="dxa"/>
          </w:tcPr>
          <w:p w:rsidR="00816263" w:rsidRPr="00B155A6" w:rsidRDefault="00816263" w:rsidP="00E303C1">
            <w:pPr>
              <w:rPr>
                <w:rFonts w:asciiTheme="minorHAnsi" w:hAnsiTheme="minorHAnsi"/>
              </w:rPr>
            </w:pPr>
            <w:r w:rsidRPr="00B155A6">
              <w:rPr>
                <w:rFonts w:asciiTheme="minorHAnsi" w:hAnsiTheme="minorHAnsi"/>
                <w:lang w:val="sr-Cyrl-CS"/>
              </w:rPr>
              <w:lastRenderedPageBreak/>
              <w:t xml:space="preserve">- </w:t>
            </w:r>
            <w:r>
              <w:rPr>
                <w:rFonts w:asciiTheme="minorHAnsi" w:hAnsiTheme="minorHAnsi"/>
              </w:rPr>
              <w:t>Подела часова за школску 20</w:t>
            </w:r>
            <w:r>
              <w:rPr>
                <w:rFonts w:asciiTheme="minorHAnsi" w:hAnsiTheme="minorHAnsi"/>
                <w:lang w:val="sr-Cyrl-RS"/>
              </w:rPr>
              <w:t>21</w:t>
            </w:r>
            <w:r>
              <w:rPr>
                <w:rFonts w:asciiTheme="minorHAnsi" w:hAnsiTheme="minorHAnsi"/>
              </w:rPr>
              <w:t>/20</w:t>
            </w:r>
            <w:r>
              <w:rPr>
                <w:rFonts w:asciiTheme="minorHAnsi" w:hAnsiTheme="minorHAnsi"/>
                <w:lang w:val="sr-Cyrl-RS"/>
              </w:rPr>
              <w:t>22</w:t>
            </w:r>
            <w:r w:rsidRPr="00B155A6">
              <w:rPr>
                <w:rFonts w:asciiTheme="minorHAnsi" w:hAnsiTheme="minorHAnsi"/>
              </w:rPr>
              <w:t>. годину</w:t>
            </w:r>
          </w:p>
          <w:p w:rsidR="00816263" w:rsidRPr="00B155A6" w:rsidRDefault="00816263" w:rsidP="00E303C1">
            <w:pPr>
              <w:rPr>
                <w:rFonts w:asciiTheme="minorHAnsi" w:hAnsiTheme="minorHAnsi"/>
              </w:rPr>
            </w:pPr>
            <w:r w:rsidRPr="00B155A6">
              <w:rPr>
                <w:rFonts w:asciiTheme="minorHAnsi" w:hAnsiTheme="minorHAnsi"/>
              </w:rPr>
              <w:t>-</w:t>
            </w:r>
            <w:r w:rsidRPr="00B155A6">
              <w:rPr>
                <w:rFonts w:asciiTheme="minorHAnsi" w:hAnsiTheme="minorHAnsi"/>
                <w:lang w:val="sr-Cyrl-CS"/>
              </w:rPr>
              <w:t>Израда глобалних и оперативних планова рада и распореда писмених вежби и задатака</w:t>
            </w:r>
          </w:p>
          <w:p w:rsidR="00816263" w:rsidRPr="00B155A6" w:rsidRDefault="00816263" w:rsidP="00E303C1">
            <w:pPr>
              <w:rPr>
                <w:rFonts w:asciiTheme="minorHAnsi" w:hAnsiTheme="minorHAnsi"/>
              </w:rPr>
            </w:pPr>
            <w:r w:rsidRPr="00B155A6">
              <w:rPr>
                <w:rFonts w:asciiTheme="minorHAnsi" w:hAnsiTheme="minorHAnsi"/>
              </w:rPr>
              <w:t>-Усаглашавање наставних планова и програма из математике и информатике        -Подела ученика на групе за извођење наставе из информатике</w:t>
            </w:r>
          </w:p>
          <w:p w:rsidR="00816263" w:rsidRPr="00B155A6" w:rsidRDefault="00816263" w:rsidP="00E303C1">
            <w:pPr>
              <w:rPr>
                <w:rFonts w:asciiTheme="minorHAnsi" w:hAnsiTheme="minorHAnsi"/>
              </w:rPr>
            </w:pPr>
            <w:r w:rsidRPr="00B155A6">
              <w:rPr>
                <w:rFonts w:asciiTheme="minorHAnsi" w:hAnsiTheme="minorHAnsi"/>
              </w:rPr>
              <w:t>-Спровођење поправних испита</w:t>
            </w:r>
          </w:p>
        </w:tc>
        <w:tc>
          <w:tcPr>
            <w:tcW w:w="2015" w:type="dxa"/>
            <w:textDirection w:val="btLr"/>
            <w:vAlign w:val="center"/>
          </w:tcPr>
          <w:p w:rsidR="00816263" w:rsidRPr="003643D3" w:rsidRDefault="00816263" w:rsidP="00E303C1">
            <w:pPr>
              <w:ind w:left="113" w:right="113"/>
              <w:jc w:val="center"/>
              <w:rPr>
                <w:rFonts w:asciiTheme="minorHAnsi" w:hAnsiTheme="minorHAnsi"/>
                <w:sz w:val="48"/>
                <w:szCs w:val="48"/>
                <w:lang w:val="sr-Cyrl-CS"/>
              </w:rPr>
            </w:pPr>
            <w:r w:rsidRPr="003643D3">
              <w:rPr>
                <w:rFonts w:asciiTheme="minorHAnsi" w:hAnsiTheme="minorHAnsi"/>
                <w:sz w:val="48"/>
                <w:szCs w:val="48"/>
                <w:lang w:val="sr-Cyrl-CS"/>
              </w:rPr>
              <w:t>август</w:t>
            </w:r>
          </w:p>
        </w:tc>
        <w:tc>
          <w:tcPr>
            <w:tcW w:w="2173" w:type="dxa"/>
            <w:vAlign w:val="center"/>
          </w:tcPr>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чланови стручног већа</w:t>
            </w:r>
          </w:p>
        </w:tc>
        <w:tc>
          <w:tcPr>
            <w:tcW w:w="3067" w:type="dxa"/>
            <w:vAlign w:val="center"/>
          </w:tcPr>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 записник са састанка стручног већа</w:t>
            </w:r>
          </w:p>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 записници са поправних испита</w:t>
            </w:r>
          </w:p>
          <w:p w:rsidR="00816263" w:rsidRPr="00B155A6" w:rsidRDefault="00816263" w:rsidP="00E303C1">
            <w:pPr>
              <w:jc w:val="center"/>
              <w:rPr>
                <w:rFonts w:asciiTheme="minorHAnsi" w:hAnsiTheme="minorHAnsi"/>
                <w:lang w:val="sr-Cyrl-CS"/>
              </w:rPr>
            </w:pPr>
            <w:r w:rsidRPr="00B155A6">
              <w:rPr>
                <w:rFonts w:asciiTheme="minorHAnsi" w:hAnsiTheme="minorHAnsi"/>
                <w:lang w:val="sr-Cyrl-CS"/>
              </w:rPr>
              <w:t>- годишњи план рада школе и фасцикла са плановима сваког члана стручног већа код школског психолога</w:t>
            </w:r>
          </w:p>
          <w:p w:rsidR="00816263" w:rsidRPr="00B155A6" w:rsidRDefault="00816263" w:rsidP="00E303C1">
            <w:pPr>
              <w:jc w:val="center"/>
              <w:rPr>
                <w:rFonts w:asciiTheme="minorHAnsi" w:hAnsiTheme="minorHAnsi"/>
                <w:lang w:val="sr-Cyrl-CS"/>
              </w:rPr>
            </w:pPr>
          </w:p>
        </w:tc>
      </w:tr>
    </w:tbl>
    <w:p w:rsidR="004A07BB" w:rsidRPr="004A07BB" w:rsidRDefault="004A07BB" w:rsidP="00E25AE1">
      <w:pPr>
        <w:rPr>
          <w:rFonts w:ascii="Arial" w:hAnsi="Arial" w:cs="Arial"/>
          <w:b/>
          <w:noProof/>
          <w:sz w:val="22"/>
          <w:szCs w:val="22"/>
        </w:rPr>
      </w:pPr>
    </w:p>
    <w:p w:rsidR="00E25AE1" w:rsidRPr="00305C03" w:rsidRDefault="00E25AE1" w:rsidP="004A07BB">
      <w:pPr>
        <w:rPr>
          <w:rFonts w:ascii="Calibri" w:hAnsi="Calibri" w:cs="Cambria Math"/>
          <w:b/>
          <w:sz w:val="28"/>
          <w:szCs w:val="28"/>
        </w:rPr>
      </w:pPr>
    </w:p>
    <w:p w:rsidR="00816263" w:rsidRPr="00816263" w:rsidRDefault="00816263" w:rsidP="00816263">
      <w:pPr>
        <w:rPr>
          <w:rFonts w:asciiTheme="minorHAnsi" w:hAnsiTheme="minorHAnsi"/>
          <w:lang w:val="sr-Cyrl-RS"/>
        </w:rPr>
      </w:pPr>
      <w:r w:rsidRPr="00816263">
        <w:rPr>
          <w:rFonts w:asciiTheme="minorHAnsi" w:hAnsiTheme="minorHAnsi"/>
          <w:lang w:val="sr-Cyrl-RS"/>
        </w:rPr>
        <w:t xml:space="preserve">П.С. У зависности од епидемиолошке ситуације у ванредним околностима прелазимо на рад на даљину. </w:t>
      </w:r>
    </w:p>
    <w:p w:rsidR="00E25AE1" w:rsidRPr="00305C03" w:rsidRDefault="00E25AE1" w:rsidP="00E25AE1">
      <w:pPr>
        <w:jc w:val="center"/>
        <w:rPr>
          <w:rFonts w:ascii="Calibri" w:hAnsi="Calibri" w:cs="Tahoma"/>
          <w:b/>
          <w:sz w:val="28"/>
          <w:szCs w:val="28"/>
          <w:lang w:val="sr-Cyrl-CS"/>
        </w:rPr>
      </w:pPr>
    </w:p>
    <w:p w:rsidR="00E25AE1" w:rsidRPr="00305C03" w:rsidRDefault="00E25AE1" w:rsidP="00E25AE1">
      <w:pPr>
        <w:rPr>
          <w:rFonts w:ascii="Calibri" w:hAnsi="Calibri" w:cs="Tahoma"/>
          <w:b/>
          <w:sz w:val="28"/>
          <w:szCs w:val="28"/>
          <w:lang w:val="sr-Cyrl-CS"/>
        </w:rPr>
      </w:pPr>
    </w:p>
    <w:p w:rsidR="00E25AE1" w:rsidRPr="00305C03" w:rsidRDefault="00E25AE1" w:rsidP="00E25AE1">
      <w:pPr>
        <w:rPr>
          <w:rFonts w:ascii="Calibri" w:hAnsi="Calibri" w:cs="Tahoma"/>
          <w:b/>
          <w:sz w:val="28"/>
          <w:szCs w:val="28"/>
        </w:rPr>
      </w:pPr>
    </w:p>
    <w:p w:rsidR="00E25AE1" w:rsidRPr="00305C03" w:rsidRDefault="00E25AE1" w:rsidP="00E25AE1">
      <w:pPr>
        <w:rPr>
          <w:rFonts w:ascii="Calibri" w:hAnsi="Calibri" w:cs="Tahoma"/>
          <w:b/>
          <w:sz w:val="28"/>
          <w:szCs w:val="28"/>
          <w:lang w:val="sr-Cyrl-CS"/>
        </w:rPr>
      </w:pPr>
    </w:p>
    <w:p w:rsidR="00E25AE1" w:rsidRPr="00305C03" w:rsidRDefault="00E25AE1" w:rsidP="00E25AE1">
      <w:pPr>
        <w:rPr>
          <w:rFonts w:ascii="Calibri" w:hAnsi="Calibri" w:cs="Tahoma"/>
          <w:b/>
          <w:sz w:val="28"/>
          <w:szCs w:val="28"/>
          <w:lang w:val="sr-Cyrl-CS"/>
        </w:rPr>
      </w:pPr>
    </w:p>
    <w:p w:rsidR="00E25AE1" w:rsidRPr="00305C03" w:rsidRDefault="00E25AE1" w:rsidP="00E25AE1">
      <w:pPr>
        <w:rPr>
          <w:rFonts w:ascii="Calibri" w:hAnsi="Calibri" w:cs="Tahoma"/>
          <w:b/>
          <w:sz w:val="28"/>
          <w:szCs w:val="28"/>
          <w:lang w:val="sr-Cyrl-CS"/>
        </w:rPr>
      </w:pPr>
    </w:p>
    <w:p w:rsidR="00E25AE1" w:rsidRDefault="00E25AE1" w:rsidP="00E25AE1">
      <w:pPr>
        <w:rPr>
          <w:rFonts w:ascii="Calibri" w:hAnsi="Calibri" w:cs="Tahoma"/>
          <w:b/>
          <w:sz w:val="28"/>
          <w:szCs w:val="28"/>
          <w:lang w:val="sr-Latn-RS"/>
        </w:rPr>
      </w:pPr>
    </w:p>
    <w:p w:rsidR="00462F3B" w:rsidRDefault="00462F3B" w:rsidP="00E25AE1">
      <w:pPr>
        <w:rPr>
          <w:rFonts w:ascii="Calibri" w:hAnsi="Calibri" w:cs="Tahoma"/>
          <w:b/>
          <w:sz w:val="28"/>
          <w:szCs w:val="28"/>
          <w:lang w:val="sr-Latn-RS"/>
        </w:rPr>
      </w:pPr>
    </w:p>
    <w:p w:rsidR="00462F3B" w:rsidRDefault="00462F3B" w:rsidP="00E25AE1">
      <w:pPr>
        <w:rPr>
          <w:rFonts w:ascii="Calibri" w:hAnsi="Calibri" w:cs="Tahoma"/>
          <w:b/>
          <w:sz w:val="28"/>
          <w:szCs w:val="28"/>
          <w:lang w:val="sr-Latn-RS"/>
        </w:rPr>
      </w:pPr>
    </w:p>
    <w:p w:rsidR="00462F3B" w:rsidRDefault="00462F3B" w:rsidP="00E25AE1">
      <w:pPr>
        <w:rPr>
          <w:rFonts w:ascii="Calibri" w:hAnsi="Calibri" w:cs="Tahoma"/>
          <w:b/>
          <w:sz w:val="28"/>
          <w:szCs w:val="28"/>
          <w:lang w:val="sr-Latn-RS"/>
        </w:rPr>
      </w:pPr>
    </w:p>
    <w:p w:rsidR="00462F3B" w:rsidRDefault="00462F3B" w:rsidP="00E25AE1">
      <w:pPr>
        <w:rPr>
          <w:rFonts w:ascii="Calibri" w:hAnsi="Calibri" w:cs="Tahoma"/>
          <w:b/>
          <w:sz w:val="28"/>
          <w:szCs w:val="28"/>
          <w:lang w:val="sr-Latn-RS"/>
        </w:rPr>
      </w:pPr>
    </w:p>
    <w:p w:rsidR="00462F3B" w:rsidRDefault="00462F3B" w:rsidP="00E25AE1">
      <w:pPr>
        <w:rPr>
          <w:rFonts w:ascii="Calibri" w:hAnsi="Calibri" w:cs="Tahoma"/>
          <w:b/>
          <w:sz w:val="28"/>
          <w:szCs w:val="28"/>
          <w:lang w:val="sr-Latn-RS"/>
        </w:rPr>
      </w:pPr>
    </w:p>
    <w:p w:rsidR="00462F3B" w:rsidRDefault="00462F3B" w:rsidP="00E25AE1">
      <w:pPr>
        <w:rPr>
          <w:rFonts w:ascii="Calibri" w:hAnsi="Calibri" w:cs="Tahoma"/>
          <w:b/>
          <w:sz w:val="28"/>
          <w:szCs w:val="28"/>
          <w:lang w:val="sr-Latn-RS"/>
        </w:rPr>
      </w:pPr>
    </w:p>
    <w:p w:rsidR="00462F3B" w:rsidRDefault="00462F3B" w:rsidP="00E25AE1">
      <w:pPr>
        <w:rPr>
          <w:rFonts w:ascii="Calibri" w:hAnsi="Calibri" w:cs="Tahoma"/>
          <w:b/>
          <w:sz w:val="28"/>
          <w:szCs w:val="28"/>
          <w:lang w:val="sr-Latn-RS"/>
        </w:rPr>
      </w:pPr>
    </w:p>
    <w:p w:rsidR="00462F3B" w:rsidRDefault="00462F3B" w:rsidP="00E25AE1">
      <w:pPr>
        <w:rPr>
          <w:rFonts w:ascii="Calibri" w:hAnsi="Calibri" w:cs="Tahoma"/>
          <w:b/>
          <w:sz w:val="28"/>
          <w:szCs w:val="28"/>
          <w:lang w:val="sr-Latn-RS"/>
        </w:rPr>
      </w:pPr>
    </w:p>
    <w:p w:rsidR="00462F3B" w:rsidRDefault="00462F3B" w:rsidP="00E25AE1">
      <w:pPr>
        <w:rPr>
          <w:rFonts w:ascii="Calibri" w:hAnsi="Calibri" w:cs="Tahoma"/>
          <w:b/>
          <w:sz w:val="28"/>
          <w:szCs w:val="28"/>
          <w:lang w:val="sr-Latn-RS"/>
        </w:rPr>
      </w:pPr>
    </w:p>
    <w:p w:rsidR="00462F3B" w:rsidRDefault="00462F3B" w:rsidP="00E25AE1">
      <w:pPr>
        <w:rPr>
          <w:rFonts w:ascii="Calibri" w:hAnsi="Calibri" w:cs="Tahoma"/>
          <w:b/>
          <w:sz w:val="28"/>
          <w:szCs w:val="28"/>
          <w:lang w:val="sr-Latn-RS"/>
        </w:rPr>
      </w:pPr>
    </w:p>
    <w:p w:rsidR="00462F3B" w:rsidRDefault="00462F3B" w:rsidP="00E25AE1">
      <w:pPr>
        <w:rPr>
          <w:rFonts w:ascii="Calibri" w:hAnsi="Calibri" w:cs="Tahoma"/>
          <w:b/>
          <w:sz w:val="28"/>
          <w:szCs w:val="28"/>
          <w:lang w:val="sr-Latn-RS"/>
        </w:rPr>
      </w:pPr>
    </w:p>
    <w:p w:rsidR="00462F3B" w:rsidRDefault="00462F3B" w:rsidP="00E25AE1">
      <w:pPr>
        <w:rPr>
          <w:rFonts w:ascii="Calibri" w:hAnsi="Calibri" w:cs="Tahoma"/>
          <w:b/>
          <w:sz w:val="28"/>
          <w:szCs w:val="28"/>
          <w:lang w:val="sr-Latn-RS"/>
        </w:rPr>
      </w:pPr>
    </w:p>
    <w:p w:rsidR="00462F3B" w:rsidRDefault="00462F3B" w:rsidP="00E25AE1">
      <w:pPr>
        <w:rPr>
          <w:rFonts w:ascii="Calibri" w:hAnsi="Calibri" w:cs="Tahoma"/>
          <w:b/>
          <w:sz w:val="28"/>
          <w:szCs w:val="28"/>
          <w:lang w:val="sr-Latn-RS"/>
        </w:rPr>
      </w:pPr>
    </w:p>
    <w:p w:rsidR="00462F3B" w:rsidRDefault="00462F3B" w:rsidP="00E25AE1">
      <w:pPr>
        <w:rPr>
          <w:rFonts w:ascii="Calibri" w:hAnsi="Calibri" w:cs="Tahoma"/>
          <w:b/>
          <w:sz w:val="28"/>
          <w:szCs w:val="28"/>
          <w:lang w:val="sr-Latn-RS"/>
        </w:rPr>
      </w:pPr>
    </w:p>
    <w:p w:rsidR="00462F3B" w:rsidRDefault="00462F3B" w:rsidP="00E25AE1">
      <w:pPr>
        <w:rPr>
          <w:rFonts w:ascii="Calibri" w:hAnsi="Calibri" w:cs="Tahoma"/>
          <w:b/>
          <w:sz w:val="28"/>
          <w:szCs w:val="28"/>
          <w:lang w:val="sr-Latn-RS"/>
        </w:rPr>
      </w:pPr>
    </w:p>
    <w:p w:rsidR="00462F3B" w:rsidRDefault="00462F3B" w:rsidP="00E25AE1">
      <w:pPr>
        <w:rPr>
          <w:rFonts w:ascii="Calibri" w:hAnsi="Calibri" w:cs="Tahoma"/>
          <w:b/>
          <w:sz w:val="28"/>
          <w:szCs w:val="28"/>
          <w:lang w:val="sr-Latn-RS"/>
        </w:rPr>
      </w:pPr>
    </w:p>
    <w:p w:rsidR="00462F3B" w:rsidRDefault="00462F3B" w:rsidP="00E25AE1">
      <w:pPr>
        <w:rPr>
          <w:rFonts w:ascii="Calibri" w:hAnsi="Calibri" w:cs="Tahoma"/>
          <w:b/>
          <w:sz w:val="28"/>
          <w:szCs w:val="28"/>
          <w:lang w:val="sr-Latn-RS"/>
        </w:rPr>
      </w:pPr>
    </w:p>
    <w:p w:rsidR="00462F3B" w:rsidRDefault="00462F3B" w:rsidP="00E25AE1">
      <w:pPr>
        <w:rPr>
          <w:rFonts w:ascii="Calibri" w:hAnsi="Calibri" w:cs="Tahoma"/>
          <w:b/>
          <w:sz w:val="28"/>
          <w:szCs w:val="28"/>
          <w:lang w:val="sr-Latn-RS"/>
        </w:rPr>
      </w:pPr>
    </w:p>
    <w:p w:rsidR="00462F3B" w:rsidRDefault="00462F3B" w:rsidP="00E25AE1">
      <w:pPr>
        <w:rPr>
          <w:rFonts w:ascii="Calibri" w:hAnsi="Calibri" w:cs="Tahoma"/>
          <w:b/>
          <w:sz w:val="28"/>
          <w:szCs w:val="28"/>
          <w:lang w:val="sr-Latn-RS"/>
        </w:rPr>
      </w:pPr>
    </w:p>
    <w:p w:rsidR="00462F3B" w:rsidRDefault="00462F3B" w:rsidP="00E25AE1">
      <w:pPr>
        <w:rPr>
          <w:rFonts w:ascii="Calibri" w:hAnsi="Calibri" w:cs="Tahoma"/>
          <w:b/>
          <w:sz w:val="28"/>
          <w:szCs w:val="28"/>
          <w:lang w:val="sr-Latn-RS"/>
        </w:rPr>
      </w:pPr>
    </w:p>
    <w:p w:rsidR="00462F3B" w:rsidRPr="00462F3B" w:rsidRDefault="00462F3B" w:rsidP="00E25AE1">
      <w:pPr>
        <w:rPr>
          <w:rFonts w:ascii="Calibri" w:hAnsi="Calibri" w:cs="Tahoma"/>
          <w:b/>
          <w:sz w:val="28"/>
          <w:szCs w:val="28"/>
          <w:lang w:val="sr-Latn-RS"/>
        </w:rPr>
      </w:pPr>
    </w:p>
    <w:p w:rsidR="00E25AE1" w:rsidRPr="00305C03" w:rsidRDefault="00E25AE1" w:rsidP="00E25AE1">
      <w:pPr>
        <w:rPr>
          <w:rFonts w:ascii="Calibri" w:hAnsi="Calibri" w:cs="Tahoma"/>
          <w:b/>
          <w:sz w:val="28"/>
          <w:szCs w:val="28"/>
          <w:lang w:val="sr-Cyrl-CS"/>
        </w:rPr>
      </w:pPr>
    </w:p>
    <w:p w:rsidR="00E25AE1" w:rsidRPr="00305C03" w:rsidRDefault="00E25AE1" w:rsidP="00E25AE1">
      <w:pPr>
        <w:rPr>
          <w:rFonts w:ascii="Calibri" w:hAnsi="Calibri" w:cs="Tahoma"/>
          <w:b/>
          <w:sz w:val="28"/>
          <w:szCs w:val="28"/>
          <w:lang w:val="sr-Cyrl-CS"/>
        </w:rPr>
      </w:pPr>
    </w:p>
    <w:p w:rsidR="00E25AE1" w:rsidRPr="00305C03" w:rsidRDefault="00E25AE1" w:rsidP="00E25AE1">
      <w:pPr>
        <w:rPr>
          <w:rFonts w:ascii="Calibri" w:hAnsi="Calibri" w:cs="Tahoma"/>
          <w:b/>
          <w:sz w:val="28"/>
          <w:szCs w:val="28"/>
          <w:lang w:val="sr-Cyrl-CS"/>
        </w:rPr>
      </w:pPr>
    </w:p>
    <w:p w:rsidR="00E25AE1" w:rsidRDefault="00891C70" w:rsidP="00A65B1D">
      <w:pPr>
        <w:pStyle w:val="3"/>
        <w:rPr>
          <w:lang w:val="sr-Cyrl-RS"/>
        </w:rPr>
      </w:pPr>
      <w:r w:rsidRPr="00EF420C">
        <w:rPr>
          <w:rFonts w:cs="Tahoma"/>
          <w:lang w:val="sr-Latn-CS"/>
        </w:rPr>
        <w:t>C</w:t>
      </w:r>
      <w:r w:rsidRPr="00454BFD">
        <w:t>ТРУЧНО</w:t>
      </w:r>
      <w:r>
        <w:t xml:space="preserve"> </w:t>
      </w:r>
      <w:r w:rsidRPr="00454BFD">
        <w:t>ВЕЋЕ</w:t>
      </w:r>
      <w:r>
        <w:t xml:space="preserve"> </w:t>
      </w:r>
      <w:r w:rsidR="008774F9">
        <w:rPr>
          <w:lang w:val="sr-Cyrl-RS"/>
        </w:rPr>
        <w:t>НАСТАВНИКА</w:t>
      </w:r>
      <w:r w:rsidRPr="00454BFD">
        <w:rPr>
          <w:rFonts w:cs="Times"/>
        </w:rPr>
        <w:t xml:space="preserve"> </w:t>
      </w:r>
      <w:r w:rsidRPr="00454BFD">
        <w:t>ФИЗИЧКОГ</w:t>
      </w:r>
      <w:r>
        <w:t xml:space="preserve"> </w:t>
      </w:r>
      <w:r w:rsidRPr="00454BFD">
        <w:t>ВАСПИТАЊА</w:t>
      </w:r>
      <w:r>
        <w:t xml:space="preserve"> И УМЕТНОСТИ</w:t>
      </w:r>
    </w:p>
    <w:p w:rsidR="008C7530" w:rsidRPr="008C7530" w:rsidRDefault="008C7530" w:rsidP="00A65B1D">
      <w:pPr>
        <w:pStyle w:val="3"/>
        <w:rPr>
          <w:rFonts w:cs="Tahoma"/>
          <w:lang w:val="sr-Cyrl-RS"/>
        </w:rPr>
      </w:pPr>
    </w:p>
    <w:tbl>
      <w:tblPr>
        <w:tblW w:w="0" w:type="auto"/>
        <w:tblCellMar>
          <w:top w:w="15" w:type="dxa"/>
          <w:left w:w="15" w:type="dxa"/>
          <w:bottom w:w="15" w:type="dxa"/>
          <w:right w:w="15" w:type="dxa"/>
        </w:tblCellMar>
        <w:tblLook w:val="04A0" w:firstRow="1" w:lastRow="0" w:firstColumn="1" w:lastColumn="0" w:noHBand="0" w:noVBand="1"/>
      </w:tblPr>
      <w:tblGrid>
        <w:gridCol w:w="5077"/>
        <w:gridCol w:w="1401"/>
        <w:gridCol w:w="1579"/>
        <w:gridCol w:w="1530"/>
      </w:tblGrid>
      <w:tr w:rsidR="00B03FF6" w:rsidRPr="00B03FF6" w:rsidTr="008B60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jc w:val="center"/>
              <w:rPr>
                <w:rFonts w:asciiTheme="minorHAnsi" w:hAnsiTheme="minorHAnsi" w:cstheme="minorHAnsi"/>
                <w:b/>
                <w:lang w:val="sr-Cyrl-RS"/>
              </w:rPr>
            </w:pPr>
            <w:r w:rsidRPr="00B03FF6">
              <w:rPr>
                <w:rFonts w:asciiTheme="minorHAnsi" w:hAnsiTheme="minorHAnsi" w:cstheme="minorHAnsi"/>
                <w:b/>
                <w:color w:val="000000"/>
                <w:lang w:val="sr-Cyrl-RS"/>
              </w:rPr>
              <w:t>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jc w:val="center"/>
              <w:rPr>
                <w:rFonts w:asciiTheme="minorHAnsi" w:hAnsiTheme="minorHAnsi" w:cstheme="minorHAnsi"/>
              </w:rPr>
            </w:pPr>
            <w:r w:rsidRPr="00B03FF6">
              <w:rPr>
                <w:rFonts w:asciiTheme="minorHAnsi" w:hAnsiTheme="minorHAnsi" w:cstheme="minorHAnsi"/>
                <w:b/>
                <w:color w:val="000000"/>
              </w:rPr>
              <w:t>Носиоци</w:t>
            </w:r>
          </w:p>
          <w:p w:rsidR="00B03FF6" w:rsidRPr="00B03FF6" w:rsidRDefault="00B03FF6" w:rsidP="008B60FD">
            <w:pPr>
              <w:spacing w:line="0" w:lineRule="atLeast"/>
              <w:jc w:val="center"/>
              <w:rPr>
                <w:rFonts w:asciiTheme="minorHAnsi" w:hAnsiTheme="minorHAnsi" w:cstheme="minorHAnsi"/>
              </w:rPr>
            </w:pPr>
            <w:r w:rsidRPr="00B03FF6">
              <w:rPr>
                <w:rFonts w:asciiTheme="minorHAnsi" w:hAnsiTheme="minorHAnsi" w:cstheme="minorHAnsi"/>
                <w:b/>
                <w:color w:val="000000"/>
              </w:rPr>
              <w:t>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jc w:val="center"/>
              <w:rPr>
                <w:rFonts w:asciiTheme="minorHAnsi" w:hAnsiTheme="minorHAnsi" w:cstheme="minorHAnsi"/>
              </w:rPr>
            </w:pPr>
            <w:r w:rsidRPr="00B03FF6">
              <w:rPr>
                <w:rFonts w:asciiTheme="minorHAnsi" w:hAnsiTheme="minorHAnsi" w:cstheme="minorHAnsi"/>
                <w:b/>
                <w:color w:val="000000"/>
              </w:rPr>
              <w:t>Начин</w:t>
            </w:r>
            <w:r w:rsidRPr="00B03FF6">
              <w:rPr>
                <w:rFonts w:asciiTheme="minorHAnsi" w:hAnsiTheme="minorHAnsi" w:cstheme="minorHAnsi"/>
                <w:color w:val="000000"/>
              </w:rPr>
              <w:t xml:space="preserve"> </w:t>
            </w:r>
            <w:r w:rsidRPr="00B03FF6">
              <w:rPr>
                <w:rFonts w:asciiTheme="minorHAnsi" w:hAnsiTheme="minorHAnsi" w:cstheme="minorHAnsi"/>
                <w:b/>
                <w:color w:val="000000"/>
              </w:rPr>
              <w:t>праћења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jc w:val="center"/>
              <w:rPr>
                <w:rFonts w:asciiTheme="minorHAnsi" w:hAnsiTheme="minorHAnsi" w:cstheme="minorHAnsi"/>
              </w:rPr>
            </w:pPr>
            <w:r w:rsidRPr="00B03FF6">
              <w:rPr>
                <w:rFonts w:asciiTheme="minorHAnsi" w:hAnsiTheme="minorHAnsi" w:cstheme="minorHAnsi"/>
                <w:b/>
                <w:color w:val="000000"/>
              </w:rPr>
              <w:t>Време</w:t>
            </w:r>
          </w:p>
          <w:p w:rsidR="00B03FF6" w:rsidRPr="00B03FF6" w:rsidRDefault="00B03FF6" w:rsidP="008B60FD">
            <w:pPr>
              <w:spacing w:line="0" w:lineRule="atLeast"/>
              <w:jc w:val="center"/>
              <w:rPr>
                <w:rFonts w:asciiTheme="minorHAnsi" w:hAnsiTheme="minorHAnsi" w:cstheme="minorHAnsi"/>
              </w:rPr>
            </w:pPr>
            <w:r w:rsidRPr="00B03FF6">
              <w:rPr>
                <w:rFonts w:asciiTheme="minorHAnsi" w:hAnsiTheme="minorHAnsi" w:cstheme="minorHAnsi"/>
                <w:b/>
                <w:color w:val="000000"/>
              </w:rPr>
              <w:t>реализације</w:t>
            </w:r>
          </w:p>
        </w:tc>
      </w:tr>
      <w:tr w:rsidR="00B03FF6" w:rsidRPr="00B03FF6" w:rsidTr="008B60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lang w:val="sr-Cyrl-RS"/>
              </w:rPr>
            </w:pPr>
            <w:r w:rsidRPr="00B03FF6">
              <w:rPr>
                <w:rFonts w:asciiTheme="minorHAnsi" w:hAnsiTheme="minorHAnsi" w:cstheme="minorHAnsi"/>
                <w:lang w:val="sr-Cyrl-RS"/>
              </w:rPr>
              <w:t>Израда и усвајање плана рада стручног већа</w:t>
            </w:r>
          </w:p>
          <w:p w:rsidR="00B03FF6" w:rsidRPr="00B03FF6" w:rsidRDefault="00B03FF6" w:rsidP="008B60FD">
            <w:pPr>
              <w:rPr>
                <w:rFonts w:asciiTheme="minorHAnsi" w:hAnsiTheme="minorHAnsi" w:cstheme="minorHAnsi"/>
                <w:lang w:val="sr-Cyrl-RS"/>
              </w:rPr>
            </w:pPr>
            <w:r w:rsidRPr="00B03FF6">
              <w:rPr>
                <w:rFonts w:asciiTheme="minorHAnsi" w:hAnsiTheme="minorHAnsi" w:cstheme="minorHAnsi"/>
                <w:lang w:val="sr-Cyrl-RS"/>
              </w:rPr>
              <w:t>Припрема и разматрање активности везане за онлајн наставу, која се упоредо одвија са редовном наставом.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rPr>
            </w:pPr>
            <w:r w:rsidRPr="00B03FF6">
              <w:rPr>
                <w:rFonts w:asciiTheme="minorHAnsi" w:hAnsiTheme="minorHAnsi" w:cstheme="minorHAnsi"/>
                <w:color w:val="000000"/>
              </w:rPr>
              <w:t>Чланови стручног већа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lang w:val="sr-Cyrl-RS"/>
              </w:rPr>
            </w:pPr>
            <w:r w:rsidRPr="00B03FF6">
              <w:rPr>
                <w:rFonts w:asciiTheme="minorHAnsi" w:hAnsiTheme="minorHAnsi" w:cstheme="minorHAnsi"/>
                <w:lang w:val="sr-Cyrl-RS"/>
              </w:rPr>
              <w:t xml:space="preserve">Записник са састанка стручног већа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rPr>
            </w:pPr>
            <w:r w:rsidRPr="00B03FF6">
              <w:rPr>
                <w:rFonts w:asciiTheme="minorHAnsi" w:hAnsiTheme="minorHAnsi" w:cstheme="minorHAnsi"/>
                <w:color w:val="000000"/>
              </w:rPr>
              <w:t>Септембар</w:t>
            </w:r>
          </w:p>
        </w:tc>
      </w:tr>
      <w:tr w:rsidR="00B03FF6" w:rsidRPr="00B03FF6" w:rsidTr="008B60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rPr>
            </w:pPr>
            <w:r w:rsidRPr="00B03FF6">
              <w:rPr>
                <w:rFonts w:asciiTheme="minorHAnsi" w:hAnsiTheme="minorHAnsi" w:cstheme="minorHAnsi"/>
                <w:color w:val="000000"/>
              </w:rPr>
              <w:t>Утврђивање опремљености кабинета за ликовно, музичко и сале за физичко васпитање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rPr>
            </w:pPr>
            <w:r w:rsidRPr="00B03FF6">
              <w:rPr>
                <w:rFonts w:asciiTheme="minorHAnsi" w:hAnsiTheme="minorHAnsi" w:cstheme="minorHAnsi"/>
                <w:color w:val="000000"/>
              </w:rPr>
              <w:t>Чланови стручног већа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3FF6" w:rsidRPr="00B03FF6" w:rsidRDefault="00B03FF6" w:rsidP="008B60FD">
            <w:pPr>
              <w:spacing w:line="0" w:lineRule="atLeast"/>
              <w:rPr>
                <w:rFonts w:asciiTheme="minorHAnsi" w:hAnsiTheme="minorHAnsi" w:cstheme="minorHAnsi"/>
                <w:lang w:val="sr-Cyrl-RS"/>
              </w:rPr>
            </w:pPr>
            <w:r w:rsidRPr="00B03FF6">
              <w:rPr>
                <w:rFonts w:asciiTheme="minorHAnsi" w:hAnsiTheme="minorHAnsi" w:cstheme="minorHAnsi"/>
                <w:lang w:val="sr-Cyrl-RS"/>
              </w:rPr>
              <w:t xml:space="preserve">Записник са састанка стручног већа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rPr>
            </w:pPr>
            <w:r w:rsidRPr="00B03FF6">
              <w:rPr>
                <w:rFonts w:asciiTheme="minorHAnsi" w:hAnsiTheme="minorHAnsi" w:cstheme="minorHAnsi"/>
                <w:color w:val="000000"/>
              </w:rPr>
              <w:t>Септембар</w:t>
            </w:r>
          </w:p>
        </w:tc>
      </w:tr>
      <w:tr w:rsidR="00B03FF6" w:rsidRPr="00B03FF6" w:rsidTr="008B60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3FF6" w:rsidRPr="00B03FF6" w:rsidRDefault="00B03FF6" w:rsidP="008B60FD">
            <w:pPr>
              <w:rPr>
                <w:rFonts w:asciiTheme="minorHAnsi" w:hAnsiTheme="minorHAnsi" w:cstheme="minorHAnsi"/>
              </w:rPr>
            </w:pPr>
            <w:r w:rsidRPr="00B03FF6">
              <w:rPr>
                <w:rFonts w:asciiTheme="minorHAnsi" w:hAnsiTheme="minorHAnsi" w:cstheme="minorHAnsi"/>
                <w:lang w:val="sr-Cyrl-CS"/>
              </w:rPr>
              <w:t>Подршка наставницима у реализацији нових програма наставе и учења</w:t>
            </w:r>
          </w:p>
          <w:p w:rsidR="00B03FF6" w:rsidRPr="00B03FF6" w:rsidRDefault="00B03FF6" w:rsidP="008B60FD">
            <w:pPr>
              <w:spacing w:line="0" w:lineRule="atLeast"/>
              <w:rPr>
                <w:rFonts w:asciiTheme="minorHAnsi" w:hAnsiTheme="minorHAnsi" w:cstheme="minorHAnsi"/>
                <w:color w:val="000000"/>
                <w:lang w:val="sr-Cyrl-RS"/>
              </w:rPr>
            </w:pPr>
            <w:r w:rsidRPr="00B03FF6">
              <w:rPr>
                <w:rFonts w:asciiTheme="minorHAnsi" w:hAnsiTheme="minorHAnsi" w:cstheme="minorHAnsi"/>
                <w:color w:val="000000"/>
                <w:lang w:val="sr-Cyrl-RS"/>
              </w:rPr>
              <w:t>Размена искустава везаних за наставу на даљину.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3FF6" w:rsidRPr="00B03FF6" w:rsidRDefault="00B03FF6" w:rsidP="008B60FD">
            <w:pPr>
              <w:spacing w:line="0" w:lineRule="atLeast"/>
              <w:rPr>
                <w:rFonts w:asciiTheme="minorHAnsi" w:hAnsiTheme="minorHAnsi" w:cstheme="minorHAnsi"/>
                <w:color w:val="000000"/>
                <w:lang w:val="sr-Cyrl-RS"/>
              </w:rPr>
            </w:pPr>
            <w:r w:rsidRPr="00B03FF6">
              <w:rPr>
                <w:rFonts w:asciiTheme="minorHAnsi" w:hAnsiTheme="minorHAnsi" w:cstheme="minorHAnsi"/>
                <w:color w:val="000000"/>
              </w:rPr>
              <w:t>Чланови стручног већа</w:t>
            </w:r>
          </w:p>
          <w:p w:rsidR="00B03FF6" w:rsidRPr="00B03FF6" w:rsidRDefault="00B03FF6" w:rsidP="008B60FD">
            <w:pPr>
              <w:spacing w:line="0" w:lineRule="atLeast"/>
              <w:rPr>
                <w:rFonts w:asciiTheme="minorHAnsi" w:hAnsiTheme="minorHAnsi" w:cstheme="minorHAnsi"/>
                <w:lang w:val="sr-Cyrl-RS"/>
              </w:rPr>
            </w:pPr>
            <w:r w:rsidRPr="00B03FF6">
              <w:rPr>
                <w:rFonts w:asciiTheme="minorHAnsi" w:hAnsiTheme="minorHAnsi" w:cstheme="minorHAnsi"/>
                <w:color w:val="000000"/>
                <w:lang w:val="sr-Cyrl-RS"/>
              </w:rPr>
              <w:t>Водитељи обуке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3FF6" w:rsidRPr="00B03FF6" w:rsidRDefault="00B03FF6" w:rsidP="008B60FD">
            <w:pPr>
              <w:spacing w:line="0" w:lineRule="atLeast"/>
              <w:rPr>
                <w:rFonts w:asciiTheme="minorHAnsi" w:hAnsiTheme="minorHAnsi" w:cstheme="minorHAnsi"/>
                <w:lang w:val="sr-Cyrl-RS"/>
              </w:rPr>
            </w:pPr>
            <w:r w:rsidRPr="00B03FF6">
              <w:rPr>
                <w:rFonts w:asciiTheme="minorHAnsi" w:hAnsiTheme="minorHAnsi" w:cstheme="minorHAnsi"/>
                <w:lang w:val="sr-Cyrl-RS"/>
              </w:rPr>
              <w:t xml:space="preserve">Записник са састанка стручног већа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3FF6" w:rsidRPr="00B03FF6" w:rsidRDefault="00B03FF6" w:rsidP="008B60FD">
            <w:pPr>
              <w:spacing w:line="0" w:lineRule="atLeast"/>
              <w:rPr>
                <w:rFonts w:asciiTheme="minorHAnsi" w:hAnsiTheme="minorHAnsi" w:cstheme="minorHAnsi"/>
                <w:color w:val="000000"/>
                <w:lang w:val="sr-Cyrl-RS"/>
              </w:rPr>
            </w:pPr>
            <w:r w:rsidRPr="00B03FF6">
              <w:rPr>
                <w:rFonts w:asciiTheme="minorHAnsi" w:hAnsiTheme="minorHAnsi" w:cstheme="minorHAnsi"/>
                <w:color w:val="000000"/>
                <w:lang w:val="sr-Cyrl-RS"/>
              </w:rPr>
              <w:t>У току школске године</w:t>
            </w:r>
          </w:p>
        </w:tc>
      </w:tr>
      <w:tr w:rsidR="00B03FF6" w:rsidRPr="00B03FF6" w:rsidTr="008B60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lang w:val="sr-Cyrl-RS"/>
              </w:rPr>
            </w:pPr>
            <w:r w:rsidRPr="00B03FF6">
              <w:rPr>
                <w:rFonts w:asciiTheme="minorHAnsi" w:hAnsiTheme="minorHAnsi" w:cstheme="minorHAnsi"/>
                <w:color w:val="000000"/>
              </w:rPr>
              <w:t>Припрема за Крос РТС</w:t>
            </w:r>
            <w:r w:rsidRPr="00B03FF6">
              <w:rPr>
                <w:rFonts w:asciiTheme="minorHAnsi" w:hAnsiTheme="minorHAnsi" w:cstheme="minorHAnsi"/>
                <w:color w:val="000000"/>
                <w:lang w:val="sr-Cyrl-R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rPr>
            </w:pPr>
            <w:r w:rsidRPr="00B03FF6">
              <w:rPr>
                <w:rFonts w:asciiTheme="minorHAnsi" w:hAnsiTheme="minorHAnsi" w:cstheme="minorHAnsi"/>
                <w:color w:val="000000"/>
              </w:rPr>
              <w:t>Професори физичког васпитања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3FF6" w:rsidRPr="00B03FF6" w:rsidRDefault="00B03FF6" w:rsidP="008B60FD">
            <w:pPr>
              <w:spacing w:line="0" w:lineRule="atLeast"/>
              <w:rPr>
                <w:rFonts w:asciiTheme="minorHAnsi" w:hAnsiTheme="minorHAnsi" w:cstheme="minorHAnsi"/>
                <w:color w:val="000000"/>
                <w:lang w:val="sr-Cyrl-RS"/>
              </w:rPr>
            </w:pPr>
            <w:r w:rsidRPr="00B03FF6">
              <w:rPr>
                <w:rFonts w:asciiTheme="minorHAnsi" w:hAnsiTheme="minorHAnsi" w:cstheme="minorHAnsi"/>
                <w:lang w:val="sr-Cyrl-RS"/>
              </w:rPr>
              <w:t>Записник са састанка стручног већа</w:t>
            </w:r>
            <w:r w:rsidRPr="00B03FF6">
              <w:rPr>
                <w:rFonts w:asciiTheme="minorHAnsi" w:hAnsiTheme="minorHAnsi" w:cstheme="minorHAnsi"/>
                <w:color w:val="000000"/>
                <w:lang w:val="sr-Cyrl-RS"/>
              </w:rPr>
              <w:t xml:space="preserve"> </w:t>
            </w:r>
          </w:p>
          <w:p w:rsidR="00B03FF6" w:rsidRPr="00B03FF6" w:rsidRDefault="00B03FF6" w:rsidP="008B60FD">
            <w:pPr>
              <w:spacing w:line="0" w:lineRule="atLeast"/>
              <w:rPr>
                <w:rFonts w:asciiTheme="minorHAnsi" w:hAnsiTheme="minorHAnsi" w:cstheme="minorHAnsi"/>
                <w:lang w:val="sr-Cyrl-RS"/>
              </w:rPr>
            </w:pPr>
            <w:r w:rsidRPr="00B03FF6">
              <w:rPr>
                <w:rFonts w:asciiTheme="minorHAnsi" w:hAnsiTheme="minorHAnsi" w:cstheme="minorHAnsi"/>
                <w:color w:val="000000"/>
                <w:lang w:val="sr-Cyrl-RS"/>
              </w:rPr>
              <w:t>Увид у сајт школе</w:t>
            </w:r>
            <w:r w:rsidRPr="00B03FF6">
              <w:rPr>
                <w:rFonts w:asciiTheme="minorHAnsi" w:hAnsiTheme="minorHAnsi" w:cstheme="minorHAnsi"/>
                <w:lang w:val="sr-Cyrl-RS"/>
              </w:rPr>
              <w:t xml:space="preserve"> </w:t>
            </w:r>
          </w:p>
          <w:p w:rsidR="00B03FF6" w:rsidRPr="00B03FF6" w:rsidRDefault="00B03FF6" w:rsidP="008B60FD">
            <w:pPr>
              <w:spacing w:line="0" w:lineRule="atLeast"/>
              <w:rPr>
                <w:rFonts w:asciiTheme="minorHAnsi" w:hAnsiTheme="minorHAnsi" w:cstheme="minorHAnsi"/>
                <w:lang w:val="sr-Cyrl-R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color w:val="000000"/>
                <w:lang w:val="sr-Cyrl-RS"/>
              </w:rPr>
            </w:pPr>
            <w:r w:rsidRPr="00B03FF6">
              <w:rPr>
                <w:rFonts w:asciiTheme="minorHAnsi" w:hAnsiTheme="minorHAnsi" w:cstheme="minorHAnsi"/>
                <w:color w:val="000000"/>
              </w:rPr>
              <w:t>Октобар</w:t>
            </w:r>
          </w:p>
          <w:p w:rsidR="00B03FF6" w:rsidRPr="00B03FF6" w:rsidRDefault="00B03FF6" w:rsidP="008B60FD">
            <w:pPr>
              <w:spacing w:line="0" w:lineRule="atLeast"/>
              <w:rPr>
                <w:rFonts w:asciiTheme="minorHAnsi" w:hAnsiTheme="minorHAnsi" w:cstheme="minorHAnsi"/>
                <w:lang w:val="sr-Cyrl-RS"/>
              </w:rPr>
            </w:pPr>
          </w:p>
        </w:tc>
      </w:tr>
      <w:tr w:rsidR="00B03FF6" w:rsidRPr="00B03FF6" w:rsidTr="008B60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lang w:val="sr-Cyrl-RS"/>
              </w:rPr>
            </w:pPr>
            <w:r w:rsidRPr="00B03FF6">
              <w:rPr>
                <w:rFonts w:asciiTheme="minorHAnsi" w:hAnsiTheme="minorHAnsi" w:cstheme="minorHAnsi"/>
                <w:color w:val="000000"/>
              </w:rPr>
              <w:t xml:space="preserve">Припрема </w:t>
            </w:r>
            <w:r w:rsidRPr="00B03FF6">
              <w:rPr>
                <w:rFonts w:asciiTheme="minorHAnsi" w:hAnsiTheme="minorHAnsi" w:cstheme="minorHAnsi"/>
                <w:color w:val="000000"/>
                <w:lang w:val="sr-Cyrl-RS"/>
              </w:rPr>
              <w:t xml:space="preserve">и реализација </w:t>
            </w:r>
            <w:r w:rsidRPr="00B03FF6">
              <w:rPr>
                <w:rFonts w:asciiTheme="minorHAnsi" w:hAnsiTheme="minorHAnsi" w:cstheme="minorHAnsi"/>
                <w:color w:val="000000"/>
              </w:rPr>
              <w:t xml:space="preserve"> такмичења предвиђе</w:t>
            </w:r>
            <w:r w:rsidRPr="00B03FF6">
              <w:rPr>
                <w:rFonts w:asciiTheme="minorHAnsi" w:hAnsiTheme="minorHAnsi" w:cstheme="minorHAnsi"/>
                <w:color w:val="000000"/>
                <w:lang w:val="sr-Cyrl-RS"/>
              </w:rPr>
              <w:t>них</w:t>
            </w:r>
            <w:r w:rsidRPr="00B03FF6">
              <w:rPr>
                <w:rFonts w:asciiTheme="minorHAnsi" w:hAnsiTheme="minorHAnsi" w:cstheme="minorHAnsi"/>
                <w:color w:val="000000"/>
              </w:rPr>
              <w:t xml:space="preserve">  у календару такмичења</w:t>
            </w:r>
            <w:r w:rsidRPr="00B03FF6">
              <w:rPr>
                <w:rFonts w:asciiTheme="minorHAnsi" w:hAnsiTheme="minorHAnsi" w:cstheme="minorHAnsi"/>
                <w:color w:val="000000"/>
                <w:lang w:val="sr-Cyrl-RS"/>
              </w:rPr>
              <w:t xml:space="preserve"> за школску 2020/2021. Савеза за школски спорт Србије.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rPr>
            </w:pPr>
            <w:r w:rsidRPr="00B03FF6">
              <w:rPr>
                <w:rFonts w:asciiTheme="minorHAnsi" w:hAnsiTheme="minorHAnsi" w:cstheme="minorHAnsi"/>
                <w:color w:val="000000"/>
              </w:rPr>
              <w:t>Професори физичког васпитања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3FF6" w:rsidRPr="00B03FF6" w:rsidRDefault="00B03FF6" w:rsidP="008B60FD">
            <w:pPr>
              <w:spacing w:line="0" w:lineRule="atLeast"/>
              <w:rPr>
                <w:rFonts w:asciiTheme="minorHAnsi" w:hAnsiTheme="minorHAnsi" w:cstheme="minorHAnsi"/>
                <w:lang w:val="sr-Cyrl-RS"/>
              </w:rPr>
            </w:pPr>
            <w:r w:rsidRPr="00B03FF6">
              <w:rPr>
                <w:rFonts w:asciiTheme="minorHAnsi" w:hAnsiTheme="minorHAnsi" w:cstheme="minorHAnsi"/>
                <w:lang w:val="sr-Cyrl-RS"/>
              </w:rPr>
              <w:t xml:space="preserve">Записник са састанка стручног већа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lang w:val="sr-Cyrl-RS"/>
              </w:rPr>
            </w:pPr>
            <w:r w:rsidRPr="00B03FF6">
              <w:rPr>
                <w:rFonts w:asciiTheme="minorHAnsi" w:hAnsiTheme="minorHAnsi" w:cstheme="minorHAnsi"/>
                <w:color w:val="000000"/>
              </w:rPr>
              <w:t>Новембар</w:t>
            </w:r>
            <w:r w:rsidRPr="00B03FF6">
              <w:rPr>
                <w:rFonts w:asciiTheme="minorHAnsi" w:hAnsiTheme="minorHAnsi" w:cstheme="minorHAnsi"/>
                <w:color w:val="000000"/>
                <w:lang w:val="sr-Cyrl-RS"/>
              </w:rPr>
              <w:t xml:space="preserve"> – мај</w:t>
            </w:r>
          </w:p>
        </w:tc>
      </w:tr>
      <w:tr w:rsidR="00B03FF6" w:rsidRPr="00B03FF6" w:rsidTr="008B60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3FF6" w:rsidRPr="00B03FF6" w:rsidRDefault="00B03FF6" w:rsidP="008B60FD">
            <w:pPr>
              <w:autoSpaceDE w:val="0"/>
              <w:autoSpaceDN w:val="0"/>
              <w:adjustRightInd w:val="0"/>
              <w:rPr>
                <w:rFonts w:asciiTheme="minorHAnsi" w:hAnsiTheme="minorHAnsi"/>
                <w:lang w:val="sr-Cyrl-CS"/>
              </w:rPr>
            </w:pPr>
            <w:r w:rsidRPr="00B03FF6">
              <w:rPr>
                <w:rFonts w:asciiTheme="minorHAnsi" w:hAnsiTheme="minorHAnsi"/>
                <w:lang w:val="sr-Cyrl-CS"/>
              </w:rPr>
              <w:t xml:space="preserve">Израда паноа на којима ће бити представљени ставови, идеје и закључци о превенцији насиља </w:t>
            </w:r>
          </w:p>
          <w:p w:rsidR="00B03FF6" w:rsidRPr="00B03FF6" w:rsidRDefault="00B03FF6" w:rsidP="008B60FD">
            <w:pPr>
              <w:spacing w:line="0" w:lineRule="atLeast"/>
              <w:rPr>
                <w:rFonts w:asciiTheme="minorHAnsi" w:hAnsiTheme="minorHAnsi" w:cstheme="minorHAnsi"/>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3FF6" w:rsidRPr="00B03FF6" w:rsidRDefault="00B03FF6" w:rsidP="008B60FD">
            <w:pPr>
              <w:spacing w:line="0" w:lineRule="atLeast"/>
              <w:rPr>
                <w:rFonts w:asciiTheme="minorHAnsi" w:hAnsiTheme="minorHAnsi" w:cstheme="minorHAnsi"/>
                <w:color w:val="000000"/>
                <w:lang w:val="sr-Cyrl-RS"/>
              </w:rPr>
            </w:pPr>
            <w:r w:rsidRPr="00B03FF6">
              <w:rPr>
                <w:rFonts w:asciiTheme="minorHAnsi" w:hAnsiTheme="minorHAnsi" w:cstheme="minorHAnsi"/>
                <w:color w:val="000000"/>
                <w:lang w:val="sr-Cyrl-RS"/>
              </w:rPr>
              <w:t>Професор ликовне културе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3FF6" w:rsidRPr="00B03FF6" w:rsidRDefault="00B03FF6" w:rsidP="008B60FD">
            <w:pPr>
              <w:spacing w:line="0" w:lineRule="atLeast"/>
              <w:rPr>
                <w:rFonts w:asciiTheme="minorHAnsi" w:hAnsiTheme="minorHAnsi" w:cstheme="minorHAnsi"/>
                <w:lang w:val="sr-Cyrl-RS"/>
              </w:rPr>
            </w:pPr>
            <w:r w:rsidRPr="00B03FF6">
              <w:rPr>
                <w:rFonts w:asciiTheme="minorHAnsi" w:hAnsiTheme="minorHAnsi" w:cstheme="minorHAnsi"/>
                <w:lang w:val="sr-Cyrl-RS"/>
              </w:rPr>
              <w:t xml:space="preserve">Записник са састанка стручног већа </w:t>
            </w:r>
          </w:p>
          <w:p w:rsidR="00B03FF6" w:rsidRPr="00B03FF6" w:rsidRDefault="00B03FF6" w:rsidP="008B60FD">
            <w:pPr>
              <w:spacing w:line="0" w:lineRule="atLeast"/>
              <w:rPr>
                <w:rFonts w:asciiTheme="minorHAnsi" w:hAnsiTheme="minorHAnsi" w:cstheme="minorHAnsi"/>
                <w:lang w:val="sr-Cyrl-RS"/>
              </w:rPr>
            </w:pPr>
            <w:r w:rsidRPr="00B03FF6">
              <w:rPr>
                <w:rFonts w:asciiTheme="minorHAnsi" w:hAnsiTheme="minorHAnsi" w:cstheme="minorHAnsi"/>
                <w:lang w:val="sr-Cyrl-RS"/>
              </w:rPr>
              <w:t>Урађен пано</w:t>
            </w:r>
          </w:p>
          <w:p w:rsidR="00B03FF6" w:rsidRPr="00B03FF6" w:rsidRDefault="00B03FF6" w:rsidP="008B60FD">
            <w:pPr>
              <w:spacing w:line="0" w:lineRule="atLeast"/>
              <w:rPr>
                <w:rFonts w:asciiTheme="minorHAnsi" w:hAnsiTheme="minorHAnsi" w:cstheme="minorHAnsi"/>
                <w:lang w:val="sr-Cyrl-R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3FF6" w:rsidRPr="00B03FF6" w:rsidRDefault="00B03FF6" w:rsidP="008B60FD">
            <w:pPr>
              <w:spacing w:line="0" w:lineRule="atLeast"/>
              <w:rPr>
                <w:rFonts w:asciiTheme="minorHAnsi" w:hAnsiTheme="minorHAnsi" w:cstheme="minorHAnsi"/>
                <w:color w:val="000000"/>
                <w:lang w:val="sr-Cyrl-RS"/>
              </w:rPr>
            </w:pPr>
            <w:r w:rsidRPr="00B03FF6">
              <w:rPr>
                <w:rFonts w:asciiTheme="minorHAnsi" w:hAnsiTheme="minorHAnsi" w:cstheme="minorHAnsi"/>
                <w:color w:val="000000"/>
                <w:lang w:val="sr-Cyrl-RS"/>
              </w:rPr>
              <w:t>У току школске године</w:t>
            </w:r>
          </w:p>
        </w:tc>
      </w:tr>
      <w:tr w:rsidR="00B03FF6" w:rsidRPr="00B03FF6" w:rsidTr="008B60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rPr>
            </w:pPr>
            <w:r w:rsidRPr="00B03FF6">
              <w:rPr>
                <w:rFonts w:asciiTheme="minorHAnsi" w:hAnsiTheme="minorHAnsi" w:cstheme="minorHAnsi"/>
                <w:color w:val="000000"/>
              </w:rPr>
              <w:t>Припрема приредбе поводом школске славе Свети Сава и спортска такмичења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rPr>
            </w:pPr>
            <w:r w:rsidRPr="00B03FF6">
              <w:rPr>
                <w:rFonts w:asciiTheme="minorHAnsi" w:hAnsiTheme="minorHAnsi" w:cstheme="minorHAnsi"/>
                <w:color w:val="000000"/>
              </w:rPr>
              <w:t>Чланови стручног већа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3FF6" w:rsidRPr="00B03FF6" w:rsidRDefault="00B03FF6" w:rsidP="008B60FD">
            <w:pPr>
              <w:spacing w:line="0" w:lineRule="atLeast"/>
              <w:rPr>
                <w:rFonts w:asciiTheme="minorHAnsi" w:hAnsiTheme="minorHAnsi" w:cstheme="minorHAnsi"/>
                <w:lang w:val="sr-Cyrl-RS"/>
              </w:rPr>
            </w:pPr>
            <w:r w:rsidRPr="00B03FF6">
              <w:rPr>
                <w:rFonts w:asciiTheme="minorHAnsi" w:hAnsiTheme="minorHAnsi" w:cstheme="minorHAnsi"/>
                <w:lang w:val="sr-Cyrl-RS"/>
              </w:rPr>
              <w:t xml:space="preserve">Записник са састанка стручног већа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rPr>
            </w:pPr>
            <w:r w:rsidRPr="00B03FF6">
              <w:rPr>
                <w:rFonts w:asciiTheme="minorHAnsi" w:hAnsiTheme="minorHAnsi" w:cstheme="minorHAnsi"/>
                <w:color w:val="000000"/>
              </w:rPr>
              <w:t>Децембар</w:t>
            </w:r>
          </w:p>
        </w:tc>
      </w:tr>
      <w:tr w:rsidR="00B03FF6" w:rsidRPr="00B03FF6" w:rsidTr="008B60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3FF6" w:rsidRPr="00B03FF6" w:rsidRDefault="00B03FF6" w:rsidP="008B60FD">
            <w:pPr>
              <w:spacing w:line="0" w:lineRule="atLeast"/>
              <w:rPr>
                <w:rFonts w:asciiTheme="minorHAnsi" w:hAnsiTheme="minorHAnsi" w:cstheme="minorHAnsi"/>
                <w:color w:val="000000"/>
                <w:lang w:val="sr-Cyrl-RS"/>
              </w:rPr>
            </w:pPr>
            <w:r w:rsidRPr="00B03FF6">
              <w:rPr>
                <w:rFonts w:asciiTheme="minorHAnsi" w:hAnsiTheme="minorHAnsi" w:cstheme="minorHAnsi"/>
                <w:color w:val="000000"/>
                <w:lang w:val="sr-Cyrl-RS"/>
              </w:rPr>
              <w:t>Припрема за учешће на Светском дану хорског певања( уколико се ситуација са коронавирусом нормализује)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3FF6" w:rsidRPr="00B03FF6" w:rsidRDefault="00B03FF6" w:rsidP="008B60FD">
            <w:pPr>
              <w:spacing w:line="0" w:lineRule="atLeast"/>
              <w:rPr>
                <w:rFonts w:asciiTheme="minorHAnsi" w:hAnsiTheme="minorHAnsi" w:cstheme="minorHAnsi"/>
                <w:color w:val="000000"/>
                <w:lang w:val="sr-Cyrl-RS"/>
              </w:rPr>
            </w:pPr>
            <w:r w:rsidRPr="00B03FF6">
              <w:rPr>
                <w:rFonts w:asciiTheme="minorHAnsi" w:hAnsiTheme="minorHAnsi" w:cstheme="minorHAnsi"/>
                <w:color w:val="000000"/>
                <w:lang w:val="sr-Cyrl-RS"/>
              </w:rPr>
              <w:t>Професори музичке културе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3FF6" w:rsidRPr="00B03FF6" w:rsidRDefault="00B03FF6" w:rsidP="008B60FD">
            <w:pPr>
              <w:spacing w:line="0" w:lineRule="atLeast"/>
              <w:rPr>
                <w:rFonts w:asciiTheme="minorHAnsi" w:hAnsiTheme="minorHAnsi" w:cstheme="minorHAnsi"/>
                <w:lang w:val="sr-Cyrl-RS"/>
              </w:rPr>
            </w:pPr>
            <w:r w:rsidRPr="00B03FF6">
              <w:rPr>
                <w:rFonts w:asciiTheme="minorHAnsi" w:hAnsiTheme="minorHAnsi" w:cstheme="minorHAnsi"/>
                <w:lang w:val="sr-Cyrl-RS"/>
              </w:rPr>
              <w:t xml:space="preserve">Записник са састанка стручног већа </w:t>
            </w:r>
          </w:p>
          <w:p w:rsidR="00B03FF6" w:rsidRPr="00B03FF6" w:rsidRDefault="00B03FF6" w:rsidP="008B60FD">
            <w:pPr>
              <w:spacing w:line="0" w:lineRule="atLeast"/>
              <w:rPr>
                <w:rFonts w:asciiTheme="minorHAnsi" w:hAnsiTheme="minorHAnsi" w:cstheme="minorHAnsi"/>
                <w:lang w:val="sr-Cyrl-RS"/>
              </w:rPr>
            </w:pPr>
            <w:r w:rsidRPr="00B03FF6">
              <w:rPr>
                <w:rFonts w:asciiTheme="minorHAnsi" w:hAnsiTheme="minorHAnsi" w:cstheme="minorHAnsi"/>
                <w:lang w:val="sr-Cyrl-RS"/>
              </w:rPr>
              <w:t>Фотографије</w:t>
            </w:r>
          </w:p>
          <w:p w:rsidR="00B03FF6" w:rsidRPr="00B03FF6" w:rsidRDefault="00B03FF6" w:rsidP="008B60FD">
            <w:pPr>
              <w:spacing w:line="0" w:lineRule="atLeast"/>
              <w:rPr>
                <w:rFonts w:asciiTheme="minorHAnsi" w:hAnsiTheme="minorHAnsi" w:cstheme="minorHAnsi"/>
                <w:lang w:val="sr-Cyrl-RS"/>
              </w:rPr>
            </w:pPr>
            <w:r w:rsidRPr="00B03FF6">
              <w:rPr>
                <w:rFonts w:asciiTheme="minorHAnsi" w:hAnsiTheme="minorHAnsi" w:cstheme="minorHAnsi"/>
                <w:lang w:val="sr-Cyrl-RS"/>
              </w:rPr>
              <w:t>Увид у сајт школе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3FF6" w:rsidRPr="00B03FF6" w:rsidRDefault="00B03FF6" w:rsidP="008B60FD">
            <w:pPr>
              <w:spacing w:line="0" w:lineRule="atLeast"/>
              <w:rPr>
                <w:rFonts w:asciiTheme="minorHAnsi" w:hAnsiTheme="minorHAnsi" w:cstheme="minorHAnsi"/>
              </w:rPr>
            </w:pPr>
            <w:r w:rsidRPr="00B03FF6">
              <w:rPr>
                <w:rFonts w:asciiTheme="minorHAnsi" w:hAnsiTheme="minorHAnsi" w:cstheme="minorHAnsi"/>
                <w:color w:val="000000"/>
              </w:rPr>
              <w:t>Децембар</w:t>
            </w:r>
          </w:p>
        </w:tc>
      </w:tr>
      <w:tr w:rsidR="00B03FF6" w:rsidRPr="00B03FF6" w:rsidTr="008B60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rPr>
            </w:pPr>
            <w:r w:rsidRPr="00B03FF6">
              <w:rPr>
                <w:rFonts w:asciiTheme="minorHAnsi" w:hAnsiTheme="minorHAnsi" w:cstheme="minorHAnsi"/>
                <w:color w:val="000000"/>
              </w:rPr>
              <w:t>Реализација приредбе  поводом школске славе Свети Сава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rPr>
            </w:pPr>
            <w:r w:rsidRPr="00B03FF6">
              <w:rPr>
                <w:rFonts w:asciiTheme="minorHAnsi" w:hAnsiTheme="minorHAnsi" w:cstheme="minorHAnsi"/>
                <w:color w:val="000000"/>
              </w:rPr>
              <w:t>Чланови стручног већа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rPr>
                <w:rFonts w:asciiTheme="minorHAnsi" w:hAnsiTheme="minorHAnsi" w:cstheme="minorHAnsi"/>
              </w:rPr>
            </w:pPr>
            <w:r w:rsidRPr="00B03FF6">
              <w:rPr>
                <w:rFonts w:asciiTheme="minorHAnsi" w:hAnsiTheme="minorHAnsi" w:cstheme="minorHAnsi"/>
                <w:color w:val="000000"/>
              </w:rPr>
              <w:t>Фотографије </w:t>
            </w:r>
          </w:p>
          <w:p w:rsidR="00B03FF6" w:rsidRPr="00B03FF6" w:rsidRDefault="00B03FF6" w:rsidP="008B60FD">
            <w:pPr>
              <w:spacing w:line="0" w:lineRule="atLeast"/>
              <w:rPr>
                <w:rFonts w:asciiTheme="minorHAnsi" w:hAnsiTheme="minorHAnsi" w:cstheme="minorHAnsi"/>
                <w:color w:val="000000"/>
                <w:lang w:val="sr-Cyrl-RS"/>
              </w:rPr>
            </w:pPr>
            <w:r w:rsidRPr="00B03FF6">
              <w:rPr>
                <w:rFonts w:asciiTheme="minorHAnsi" w:hAnsiTheme="minorHAnsi" w:cstheme="minorHAnsi"/>
                <w:color w:val="000000"/>
              </w:rPr>
              <w:t xml:space="preserve">Обавештење на сајту школе </w:t>
            </w:r>
          </w:p>
          <w:p w:rsidR="00B03FF6" w:rsidRPr="00B03FF6" w:rsidRDefault="00B03FF6" w:rsidP="008B60FD">
            <w:pPr>
              <w:spacing w:line="0" w:lineRule="atLeast"/>
              <w:rPr>
                <w:rFonts w:asciiTheme="minorHAnsi" w:hAnsiTheme="minorHAnsi" w:cstheme="minorHAnsi"/>
                <w:lang w:val="sr-Cyrl-RS"/>
              </w:rPr>
            </w:pPr>
            <w:r w:rsidRPr="00B03FF6">
              <w:rPr>
                <w:rFonts w:asciiTheme="minorHAnsi" w:hAnsiTheme="minorHAnsi" w:cstheme="minorHAnsi"/>
                <w:lang w:val="sr-Cyrl-RS"/>
              </w:rPr>
              <w:t xml:space="preserve">Записник са </w:t>
            </w:r>
            <w:r w:rsidRPr="00B03FF6">
              <w:rPr>
                <w:rFonts w:asciiTheme="minorHAnsi" w:hAnsiTheme="minorHAnsi" w:cstheme="minorHAnsi"/>
                <w:lang w:val="sr-Cyrl-RS"/>
              </w:rPr>
              <w:lastRenderedPageBreak/>
              <w:t>састанка стручног већа</w:t>
            </w:r>
          </w:p>
          <w:p w:rsidR="00B03FF6" w:rsidRPr="00B03FF6" w:rsidRDefault="00B03FF6" w:rsidP="008B60FD">
            <w:pPr>
              <w:spacing w:line="0" w:lineRule="atLeast"/>
              <w:rPr>
                <w:rFonts w:asciiTheme="minorHAnsi" w:hAnsiTheme="minorHAnsi" w:cstheme="minorHAnsi"/>
                <w:lang w:val="sr-Cyrl-R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rPr>
            </w:pPr>
            <w:r w:rsidRPr="00B03FF6">
              <w:rPr>
                <w:rFonts w:asciiTheme="minorHAnsi" w:hAnsiTheme="minorHAnsi" w:cstheme="minorHAnsi"/>
                <w:color w:val="000000"/>
              </w:rPr>
              <w:lastRenderedPageBreak/>
              <w:t>Јануар</w:t>
            </w:r>
          </w:p>
        </w:tc>
      </w:tr>
      <w:tr w:rsidR="00B03FF6" w:rsidRPr="00B03FF6" w:rsidTr="008B60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rPr>
            </w:pPr>
            <w:r w:rsidRPr="00B03FF6">
              <w:rPr>
                <w:rFonts w:asciiTheme="minorHAnsi" w:hAnsiTheme="minorHAnsi" w:cstheme="minorHAnsi"/>
                <w:color w:val="000000"/>
              </w:rPr>
              <w:lastRenderedPageBreak/>
              <w:t>Анализа успеха на крају трећег квалификационог периода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rPr>
            </w:pPr>
            <w:r w:rsidRPr="00B03FF6">
              <w:rPr>
                <w:rFonts w:asciiTheme="minorHAnsi" w:hAnsiTheme="minorHAnsi" w:cstheme="minorHAnsi"/>
                <w:color w:val="000000"/>
              </w:rPr>
              <w:t>Чланови стручног већа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3FF6" w:rsidRPr="00B03FF6" w:rsidRDefault="00B03FF6" w:rsidP="008B60FD">
            <w:pPr>
              <w:spacing w:line="0" w:lineRule="atLeast"/>
              <w:rPr>
                <w:rFonts w:asciiTheme="minorHAnsi" w:hAnsiTheme="minorHAnsi" w:cstheme="minorHAnsi"/>
                <w:lang w:val="sr-Cyrl-RS"/>
              </w:rPr>
            </w:pPr>
            <w:r w:rsidRPr="00B03FF6">
              <w:rPr>
                <w:rFonts w:asciiTheme="minorHAnsi" w:hAnsiTheme="minorHAnsi" w:cstheme="minorHAnsi"/>
                <w:lang w:val="sr-Cyrl-RS"/>
              </w:rPr>
              <w:t>Записник са састанка стручног већа</w:t>
            </w:r>
          </w:p>
          <w:p w:rsidR="00B03FF6" w:rsidRPr="00B03FF6" w:rsidRDefault="00B03FF6" w:rsidP="008B60FD">
            <w:pPr>
              <w:spacing w:line="0" w:lineRule="atLeast"/>
              <w:rPr>
                <w:rFonts w:asciiTheme="minorHAnsi" w:hAnsiTheme="minorHAnsi"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rPr>
            </w:pPr>
            <w:r w:rsidRPr="00B03FF6">
              <w:rPr>
                <w:rFonts w:asciiTheme="minorHAnsi" w:hAnsiTheme="minorHAnsi" w:cstheme="minorHAnsi"/>
                <w:color w:val="000000"/>
              </w:rPr>
              <w:t>Април</w:t>
            </w:r>
          </w:p>
        </w:tc>
      </w:tr>
      <w:tr w:rsidR="00B03FF6" w:rsidRPr="00B03FF6" w:rsidTr="008B60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jc w:val="both"/>
              <w:textAlignment w:val="baseline"/>
              <w:rPr>
                <w:rFonts w:asciiTheme="minorHAnsi" w:hAnsiTheme="minorHAnsi" w:cstheme="minorHAnsi"/>
                <w:color w:val="000000"/>
                <w:lang w:val="sr-Cyrl-RS"/>
              </w:rPr>
            </w:pPr>
            <w:r w:rsidRPr="00B03FF6">
              <w:rPr>
                <w:rFonts w:asciiTheme="minorHAnsi" w:hAnsiTheme="minorHAnsi" w:cstheme="minorHAnsi"/>
                <w:color w:val="000000"/>
              </w:rPr>
              <w:t>Припрема приредбе поводом доделе сведочанст</w:t>
            </w:r>
            <w:r w:rsidRPr="00B03FF6">
              <w:rPr>
                <w:rFonts w:asciiTheme="minorHAnsi" w:hAnsiTheme="minorHAnsi" w:cstheme="minorHAnsi"/>
                <w:color w:val="000000"/>
                <w:lang w:val="sr-Cyrl-RS"/>
              </w:rPr>
              <w:t>а</w:t>
            </w:r>
            <w:r w:rsidRPr="00B03FF6">
              <w:rPr>
                <w:rFonts w:asciiTheme="minorHAnsi" w:hAnsiTheme="minorHAnsi" w:cstheme="minorHAnsi"/>
                <w:color w:val="000000"/>
              </w:rPr>
              <w:t>ва</w:t>
            </w:r>
            <w:r w:rsidRPr="00B03FF6">
              <w:rPr>
                <w:rFonts w:asciiTheme="minorHAnsi" w:hAnsiTheme="minorHAnsi" w:cstheme="minorHAnsi"/>
                <w:color w:val="000000"/>
                <w:lang w:val="sr-Cyrl-RS"/>
              </w:rPr>
              <w:t xml:space="preserve"> матурантима.</w:t>
            </w:r>
          </w:p>
          <w:p w:rsidR="00B03FF6" w:rsidRPr="00B03FF6" w:rsidRDefault="00B03FF6" w:rsidP="008B60FD">
            <w:pPr>
              <w:spacing w:line="0" w:lineRule="atLeast"/>
              <w:jc w:val="both"/>
              <w:textAlignment w:val="baseline"/>
              <w:rPr>
                <w:rFonts w:asciiTheme="minorHAnsi" w:hAnsiTheme="minorHAnsi" w:cstheme="minorHAnsi"/>
                <w:color w:val="000000"/>
                <w:lang w:val="sr-Cyrl-RS"/>
              </w:rPr>
            </w:pPr>
            <w:r w:rsidRPr="00B03FF6">
              <w:rPr>
                <w:rFonts w:asciiTheme="minorHAnsi" w:hAnsiTheme="minorHAnsi" w:cstheme="minorHAnsi"/>
                <w:color w:val="000000"/>
              </w:rPr>
              <w:t>Спортска такмичења</w:t>
            </w:r>
            <w:r w:rsidRPr="00B03FF6">
              <w:rPr>
                <w:rFonts w:asciiTheme="minorHAnsi" w:hAnsiTheme="minorHAnsi" w:cstheme="minorHAnsi"/>
                <w:color w:val="000000"/>
                <w:lang w:val="sr-Cyrl-RS"/>
              </w:rPr>
              <w:t>.</w:t>
            </w:r>
          </w:p>
          <w:p w:rsidR="00B03FF6" w:rsidRPr="00B03FF6" w:rsidRDefault="00B03FF6" w:rsidP="008B60FD">
            <w:pPr>
              <w:spacing w:line="0" w:lineRule="atLeast"/>
              <w:jc w:val="both"/>
              <w:textAlignment w:val="baseline"/>
              <w:rPr>
                <w:rFonts w:asciiTheme="minorHAnsi" w:hAnsiTheme="minorHAnsi" w:cstheme="minorHAnsi"/>
                <w:color w:val="000000"/>
              </w:rPr>
            </w:pPr>
            <w:r w:rsidRPr="00B03FF6">
              <w:rPr>
                <w:rFonts w:asciiTheme="minorHAnsi" w:hAnsiTheme="minorHAnsi" w:cstheme="minorHAnsi"/>
                <w:color w:val="000000"/>
              </w:rPr>
              <w:t>Изложба слика и цртежа</w:t>
            </w:r>
            <w:r w:rsidRPr="00B03FF6">
              <w:rPr>
                <w:rFonts w:asciiTheme="minorHAnsi" w:hAnsiTheme="minorHAnsi" w:cstheme="minorHAnsi"/>
                <w:color w:val="000000"/>
                <w:lang w:val="sr-Cyrl-RS"/>
              </w:rPr>
              <w:t>.</w:t>
            </w:r>
            <w:r w:rsidRPr="00B03FF6">
              <w:rPr>
                <w:rFonts w:asciiTheme="minorHAnsi" w:hAnsiTheme="minorHAnsi" w:cstheme="minorHAns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rPr>
            </w:pPr>
            <w:r w:rsidRPr="00B03FF6">
              <w:rPr>
                <w:rFonts w:asciiTheme="minorHAnsi" w:hAnsiTheme="minorHAnsi" w:cstheme="minorHAnsi"/>
                <w:color w:val="000000"/>
              </w:rPr>
              <w:t>Чланови стручног већа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rPr>
                <w:rFonts w:asciiTheme="minorHAnsi" w:hAnsiTheme="minorHAnsi" w:cstheme="minorHAnsi"/>
                <w:color w:val="000000"/>
                <w:lang w:val="sr-Cyrl-RS"/>
              </w:rPr>
            </w:pPr>
            <w:r w:rsidRPr="00B03FF6">
              <w:rPr>
                <w:rFonts w:asciiTheme="minorHAnsi" w:hAnsiTheme="minorHAnsi" w:cstheme="minorHAnsi"/>
                <w:lang w:val="sr-Cyrl-RS"/>
              </w:rPr>
              <w:t>Записник са састанка стручног већа</w:t>
            </w:r>
          </w:p>
          <w:p w:rsidR="00B03FF6" w:rsidRPr="00B03FF6" w:rsidRDefault="00B03FF6" w:rsidP="008B60FD">
            <w:pPr>
              <w:rPr>
                <w:rFonts w:asciiTheme="minorHAnsi" w:hAnsiTheme="minorHAnsi" w:cstheme="minorHAnsi"/>
              </w:rPr>
            </w:pPr>
            <w:r w:rsidRPr="00B03FF6">
              <w:rPr>
                <w:rFonts w:asciiTheme="minorHAnsi" w:hAnsiTheme="minorHAnsi" w:cstheme="minorHAnsi"/>
                <w:color w:val="000000"/>
              </w:rPr>
              <w:t>Фотографије </w:t>
            </w:r>
          </w:p>
          <w:p w:rsidR="00B03FF6" w:rsidRPr="00B03FF6" w:rsidRDefault="00B03FF6" w:rsidP="008B60FD">
            <w:pPr>
              <w:rPr>
                <w:rFonts w:asciiTheme="minorHAnsi" w:hAnsiTheme="minorHAnsi" w:cstheme="minorHAnsi"/>
              </w:rPr>
            </w:pPr>
            <w:r w:rsidRPr="00B03FF6">
              <w:rPr>
                <w:rFonts w:asciiTheme="minorHAnsi" w:hAnsiTheme="minorHAnsi" w:cstheme="minorHAnsi"/>
                <w:color w:val="000000"/>
              </w:rPr>
              <w:t>Обавештење на сајту школе</w:t>
            </w:r>
          </w:p>
          <w:p w:rsidR="00B03FF6" w:rsidRPr="00B03FF6" w:rsidRDefault="00B03FF6" w:rsidP="008B60FD">
            <w:pPr>
              <w:spacing w:line="0" w:lineRule="atLeast"/>
              <w:rPr>
                <w:rFonts w:asciiTheme="minorHAnsi" w:hAnsiTheme="minorHAnsi"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rPr>
            </w:pPr>
            <w:r w:rsidRPr="00B03FF6">
              <w:rPr>
                <w:rFonts w:asciiTheme="minorHAnsi" w:hAnsiTheme="minorHAnsi" w:cstheme="minorHAnsi"/>
                <w:color w:val="000000"/>
              </w:rPr>
              <w:t>Мај</w:t>
            </w:r>
          </w:p>
        </w:tc>
      </w:tr>
      <w:tr w:rsidR="00B03FF6" w:rsidRPr="00B03FF6" w:rsidTr="008B60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rPr>
            </w:pPr>
            <w:r w:rsidRPr="00B03FF6">
              <w:rPr>
                <w:rFonts w:asciiTheme="minorHAnsi" w:hAnsiTheme="minorHAnsi" w:cstheme="minorHAnsi"/>
                <w:color w:val="000000"/>
              </w:rPr>
              <w:t xml:space="preserve">Реализација приредбе поводом доделе </w:t>
            </w:r>
            <w:r w:rsidRPr="00B03FF6">
              <w:rPr>
                <w:rFonts w:asciiTheme="minorHAnsi" w:hAnsiTheme="minorHAnsi" w:cstheme="minorHAnsi"/>
                <w:color w:val="000000"/>
                <w:lang w:val="sr-Cyrl-RS"/>
              </w:rPr>
              <w:t>свдочанстава</w:t>
            </w:r>
            <w:r w:rsidRPr="00B03FF6">
              <w:rPr>
                <w:rFonts w:asciiTheme="minorHAnsi" w:hAnsiTheme="minorHAnsi" w:cstheme="minorHAnsi"/>
                <w:color w:val="000000"/>
              </w:rPr>
              <w:t xml:space="preserve"> </w:t>
            </w:r>
            <w:r w:rsidRPr="00B03FF6">
              <w:rPr>
                <w:rFonts w:asciiTheme="minorHAnsi" w:hAnsiTheme="minorHAnsi" w:cstheme="minorHAnsi"/>
                <w:color w:val="000000"/>
                <w:lang w:val="sr-Cyrl-RS"/>
              </w:rPr>
              <w:t xml:space="preserve"> матурантима.</w:t>
            </w:r>
            <w:r w:rsidRPr="00B03FF6">
              <w:rPr>
                <w:rFonts w:asciiTheme="minorHAnsi" w:hAnsiTheme="minorHAnsi" w:cstheme="minorHAnsi"/>
                <w:color w:val="000000"/>
              </w:rPr>
              <w:t xml:space="preserve">                                </w:t>
            </w:r>
          </w:p>
          <w:p w:rsidR="00B03FF6" w:rsidRPr="00B03FF6" w:rsidRDefault="00B03FF6" w:rsidP="008B60FD">
            <w:pPr>
              <w:rPr>
                <w:rFonts w:asciiTheme="minorHAnsi" w:hAnsiTheme="minorHAnsi" w:cstheme="minorHAnsi"/>
                <w:lang w:val="sr-Cyrl-RS"/>
              </w:rPr>
            </w:pPr>
            <w:r w:rsidRPr="00B03FF6">
              <w:rPr>
                <w:rFonts w:asciiTheme="minorHAnsi" w:hAnsiTheme="minorHAnsi" w:cstheme="minorHAnsi"/>
              </w:rPr>
              <w:t>Изложба цртежа и слика.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rPr>
            </w:pPr>
            <w:r w:rsidRPr="00B03FF6">
              <w:rPr>
                <w:rFonts w:asciiTheme="minorHAnsi" w:hAnsiTheme="minorHAnsi" w:cstheme="minorHAnsi"/>
                <w:color w:val="000000"/>
              </w:rPr>
              <w:t>Професори музичке културе</w:t>
            </w:r>
          </w:p>
          <w:p w:rsidR="00B03FF6" w:rsidRPr="00B03FF6" w:rsidRDefault="00B03FF6" w:rsidP="008B60FD">
            <w:pPr>
              <w:rPr>
                <w:rFonts w:asciiTheme="minorHAnsi" w:hAnsiTheme="minorHAnsi" w:cstheme="minorHAnsi"/>
                <w:lang w:val="sr-Cyrl-RS"/>
              </w:rPr>
            </w:pPr>
            <w:r w:rsidRPr="00B03FF6">
              <w:rPr>
                <w:rFonts w:asciiTheme="minorHAnsi" w:hAnsiTheme="minorHAnsi" w:cstheme="minorHAnsi"/>
                <w:lang w:val="sr-Cyrl-RS"/>
              </w:rPr>
              <w:t>Професор ликовне културе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rPr>
                <w:rFonts w:asciiTheme="minorHAnsi" w:hAnsiTheme="minorHAnsi" w:cstheme="minorHAnsi"/>
              </w:rPr>
            </w:pPr>
            <w:r w:rsidRPr="00B03FF6">
              <w:rPr>
                <w:rFonts w:asciiTheme="minorHAnsi" w:hAnsiTheme="minorHAnsi" w:cstheme="minorHAnsi"/>
                <w:color w:val="000000"/>
              </w:rPr>
              <w:t>Фотографије </w:t>
            </w:r>
          </w:p>
          <w:p w:rsidR="00B03FF6" w:rsidRPr="00B03FF6" w:rsidRDefault="00B03FF6" w:rsidP="008B60FD">
            <w:pPr>
              <w:rPr>
                <w:rFonts w:asciiTheme="minorHAnsi" w:hAnsiTheme="minorHAnsi" w:cstheme="minorHAnsi"/>
              </w:rPr>
            </w:pPr>
            <w:r w:rsidRPr="00B03FF6">
              <w:rPr>
                <w:rFonts w:asciiTheme="minorHAnsi" w:hAnsiTheme="minorHAnsi" w:cstheme="minorHAnsi"/>
                <w:color w:val="000000"/>
              </w:rPr>
              <w:t>Обавештење на сајту школе</w:t>
            </w:r>
          </w:p>
          <w:p w:rsidR="00B03FF6" w:rsidRPr="00B03FF6" w:rsidRDefault="00B03FF6" w:rsidP="008B60FD">
            <w:pPr>
              <w:spacing w:line="0" w:lineRule="atLeast"/>
              <w:rPr>
                <w:rFonts w:asciiTheme="minorHAnsi" w:hAnsiTheme="minorHAnsi" w:cstheme="minorHAnsi"/>
              </w:rPr>
            </w:pPr>
            <w:r w:rsidRPr="00B03FF6">
              <w:rPr>
                <w:rFonts w:asciiTheme="minorHAnsi" w:hAnsiTheme="minorHAnsi" w:cstheme="minorHAnsi"/>
                <w:lang w:val="sr-Cyrl-RS"/>
              </w:rPr>
              <w:t>Записник са састанка стручног већа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3FF6" w:rsidRPr="00B03FF6" w:rsidRDefault="00B03FF6" w:rsidP="008B60FD">
            <w:pPr>
              <w:spacing w:line="0" w:lineRule="atLeast"/>
              <w:rPr>
                <w:rFonts w:asciiTheme="minorHAnsi" w:hAnsiTheme="minorHAnsi" w:cstheme="minorHAnsi"/>
              </w:rPr>
            </w:pPr>
            <w:r w:rsidRPr="00B03FF6">
              <w:rPr>
                <w:rFonts w:asciiTheme="minorHAnsi" w:hAnsiTheme="minorHAnsi" w:cstheme="minorHAnsi"/>
                <w:color w:val="000000"/>
              </w:rPr>
              <w:t>Јун</w:t>
            </w:r>
          </w:p>
        </w:tc>
      </w:tr>
      <w:tr w:rsidR="00B03FF6" w:rsidRPr="00B03FF6" w:rsidTr="008B6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450"/>
        </w:trPr>
        <w:tc>
          <w:tcPr>
            <w:tcW w:w="5126" w:type="dxa"/>
          </w:tcPr>
          <w:p w:rsidR="00B03FF6" w:rsidRPr="00B03FF6" w:rsidRDefault="00B03FF6" w:rsidP="008B60FD">
            <w:pPr>
              <w:rPr>
                <w:rFonts w:asciiTheme="minorHAnsi" w:hAnsiTheme="minorHAnsi" w:cstheme="minorHAnsi"/>
                <w:lang w:val="sr-Cyrl-RS"/>
              </w:rPr>
            </w:pPr>
            <w:r w:rsidRPr="00B03FF6">
              <w:rPr>
                <w:rFonts w:asciiTheme="minorHAnsi" w:hAnsiTheme="minorHAnsi" w:cstheme="minorHAnsi"/>
                <w:lang w:val="sr-Cyrl-RS"/>
              </w:rPr>
              <w:t>Подела  часова, припремање  плана рада стручног већа за школску 2021/22. Израда извештаја о раду већа за школску 2020/21.</w:t>
            </w:r>
          </w:p>
          <w:p w:rsidR="00B03FF6" w:rsidRPr="00B03FF6" w:rsidRDefault="00B03FF6" w:rsidP="008B60FD">
            <w:pPr>
              <w:rPr>
                <w:rFonts w:asciiTheme="minorHAnsi" w:hAnsiTheme="minorHAnsi" w:cstheme="minorHAnsi"/>
                <w:lang w:val="sr-Cyrl-RS"/>
              </w:rPr>
            </w:pPr>
          </w:p>
        </w:tc>
        <w:tc>
          <w:tcPr>
            <w:tcW w:w="1385" w:type="dxa"/>
          </w:tcPr>
          <w:p w:rsidR="00B03FF6" w:rsidRPr="00B03FF6" w:rsidRDefault="00B03FF6" w:rsidP="008B60FD">
            <w:pPr>
              <w:rPr>
                <w:rFonts w:asciiTheme="minorHAnsi" w:hAnsiTheme="minorHAnsi" w:cstheme="minorHAnsi"/>
                <w:lang w:val="sr-Cyrl-RS"/>
              </w:rPr>
            </w:pPr>
            <w:r w:rsidRPr="00B03FF6">
              <w:rPr>
                <w:rFonts w:asciiTheme="minorHAnsi" w:hAnsiTheme="minorHAnsi" w:cstheme="minorHAnsi"/>
                <w:lang w:val="sr-Cyrl-RS"/>
              </w:rPr>
              <w:t>Чланови стручног већа</w:t>
            </w:r>
          </w:p>
        </w:tc>
        <w:tc>
          <w:tcPr>
            <w:tcW w:w="1579" w:type="dxa"/>
          </w:tcPr>
          <w:p w:rsidR="00B03FF6" w:rsidRPr="00B03FF6" w:rsidRDefault="00B03FF6" w:rsidP="008B60FD">
            <w:pPr>
              <w:rPr>
                <w:rFonts w:asciiTheme="minorHAnsi" w:hAnsiTheme="minorHAnsi" w:cstheme="minorHAnsi"/>
                <w:lang w:val="sr-Cyrl-RS"/>
              </w:rPr>
            </w:pPr>
            <w:r w:rsidRPr="00B03FF6">
              <w:rPr>
                <w:rFonts w:asciiTheme="minorHAnsi" w:hAnsiTheme="minorHAnsi" w:cstheme="minorHAnsi"/>
                <w:lang w:val="sr-Cyrl-RS"/>
              </w:rPr>
              <w:t>Записник са састанка стручног већа</w:t>
            </w:r>
          </w:p>
          <w:p w:rsidR="00B03FF6" w:rsidRPr="00B03FF6" w:rsidRDefault="00B03FF6" w:rsidP="008B60FD">
            <w:pPr>
              <w:rPr>
                <w:rFonts w:asciiTheme="minorHAnsi" w:hAnsiTheme="minorHAnsi" w:cstheme="minorHAnsi"/>
                <w:lang w:val="sr-Cyrl-RS"/>
              </w:rPr>
            </w:pPr>
            <w:r w:rsidRPr="00B03FF6">
              <w:rPr>
                <w:rFonts w:asciiTheme="minorHAnsi" w:hAnsiTheme="minorHAnsi" w:cstheme="minorHAnsi"/>
                <w:lang w:val="sr-Cyrl-RS"/>
              </w:rPr>
              <w:t xml:space="preserve">Извештај </w:t>
            </w:r>
          </w:p>
          <w:p w:rsidR="00B03FF6" w:rsidRPr="00B03FF6" w:rsidRDefault="00B03FF6" w:rsidP="008B60FD">
            <w:pPr>
              <w:rPr>
                <w:rFonts w:asciiTheme="minorHAnsi" w:hAnsiTheme="minorHAnsi" w:cstheme="minorHAnsi"/>
                <w:lang w:val="sr-Cyrl-RS"/>
              </w:rPr>
            </w:pPr>
            <w:r w:rsidRPr="00B03FF6">
              <w:rPr>
                <w:rFonts w:asciiTheme="minorHAnsi" w:hAnsiTheme="minorHAnsi" w:cstheme="minorHAnsi"/>
                <w:lang w:val="sr-Cyrl-RS"/>
              </w:rPr>
              <w:t>План већа за школску 2020/21.</w:t>
            </w:r>
          </w:p>
          <w:p w:rsidR="00B03FF6" w:rsidRPr="00B03FF6" w:rsidRDefault="00B03FF6" w:rsidP="008B60FD">
            <w:pPr>
              <w:rPr>
                <w:rFonts w:asciiTheme="minorHAnsi" w:hAnsiTheme="minorHAnsi" w:cstheme="minorHAnsi"/>
              </w:rPr>
            </w:pPr>
          </w:p>
        </w:tc>
        <w:tc>
          <w:tcPr>
            <w:tcW w:w="1500" w:type="dxa"/>
          </w:tcPr>
          <w:p w:rsidR="00B03FF6" w:rsidRPr="00B03FF6" w:rsidRDefault="00B03FF6" w:rsidP="008B60FD">
            <w:pPr>
              <w:rPr>
                <w:rFonts w:asciiTheme="minorHAnsi" w:hAnsiTheme="minorHAnsi" w:cstheme="minorHAnsi"/>
                <w:lang w:val="sr-Cyrl-RS"/>
              </w:rPr>
            </w:pPr>
            <w:r w:rsidRPr="00B03FF6">
              <w:rPr>
                <w:rFonts w:asciiTheme="minorHAnsi" w:hAnsiTheme="minorHAnsi" w:cstheme="minorHAnsi"/>
                <w:lang w:val="sr-Cyrl-RS"/>
              </w:rPr>
              <w:t>Август</w:t>
            </w:r>
          </w:p>
        </w:tc>
      </w:tr>
    </w:tbl>
    <w:p w:rsidR="00E25AE1" w:rsidRPr="00305C03" w:rsidRDefault="00E25AE1" w:rsidP="00E25AE1">
      <w:pPr>
        <w:jc w:val="center"/>
        <w:rPr>
          <w:rFonts w:ascii="Calibri" w:hAnsi="Calibri" w:cs="Tahoma"/>
          <w:b/>
          <w:sz w:val="28"/>
          <w:szCs w:val="28"/>
        </w:rPr>
      </w:pPr>
    </w:p>
    <w:p w:rsidR="004A07BB" w:rsidRPr="00305C03" w:rsidRDefault="004A07BB" w:rsidP="00E25AE1">
      <w:pPr>
        <w:rPr>
          <w:rFonts w:ascii="Calibri" w:hAnsi="Calibri" w:cs="Tahoma"/>
          <w:lang w:val="sr-Cyrl-CS"/>
        </w:rPr>
      </w:pPr>
    </w:p>
    <w:p w:rsidR="004A07BB" w:rsidRPr="00B03FF6" w:rsidRDefault="00B03FF6" w:rsidP="00E25AE1">
      <w:pPr>
        <w:rPr>
          <w:rFonts w:asciiTheme="minorHAnsi" w:hAnsiTheme="minorHAnsi" w:cs="Tahoma"/>
          <w:lang w:val="sr-Cyrl-CS"/>
        </w:rPr>
      </w:pPr>
      <w:r w:rsidRPr="00B03FF6">
        <w:rPr>
          <w:rFonts w:asciiTheme="minorHAnsi" w:hAnsiTheme="minorHAnsi"/>
          <w:lang w:val="sr-Cyrl-RS"/>
        </w:rPr>
        <w:t>НАПОМЕНА: може доћи до промене плана у току школске године, због ситуације изазване коронавирусом.</w:t>
      </w:r>
    </w:p>
    <w:p w:rsidR="004A07BB" w:rsidRDefault="004A07BB" w:rsidP="00E25AE1">
      <w:pPr>
        <w:rPr>
          <w:rFonts w:ascii="Calibri" w:hAnsi="Calibri" w:cs="Tahoma"/>
          <w:lang w:val="sr-Cyrl-CS"/>
        </w:rPr>
      </w:pPr>
    </w:p>
    <w:p w:rsidR="008C7530" w:rsidRDefault="008C7530" w:rsidP="00E25AE1">
      <w:pPr>
        <w:rPr>
          <w:rFonts w:ascii="Calibri" w:hAnsi="Calibri" w:cs="Tahoma"/>
          <w:lang w:val="sr-Cyrl-CS"/>
        </w:rPr>
      </w:pPr>
    </w:p>
    <w:p w:rsidR="008C7530" w:rsidRDefault="008C7530" w:rsidP="00E25AE1">
      <w:pPr>
        <w:rPr>
          <w:rFonts w:ascii="Calibri" w:hAnsi="Calibri" w:cs="Tahoma"/>
          <w:lang w:val="sr-Cyrl-CS"/>
        </w:rPr>
      </w:pPr>
    </w:p>
    <w:p w:rsidR="008C7530" w:rsidRDefault="008C7530" w:rsidP="00E25AE1">
      <w:pPr>
        <w:rPr>
          <w:rFonts w:ascii="Calibri" w:hAnsi="Calibri" w:cs="Tahoma"/>
          <w:lang w:val="sr-Cyrl-CS"/>
        </w:rPr>
      </w:pPr>
    </w:p>
    <w:p w:rsidR="008C7530" w:rsidRDefault="008C7530" w:rsidP="00E25AE1">
      <w:pPr>
        <w:rPr>
          <w:rFonts w:ascii="Calibri" w:hAnsi="Calibri" w:cs="Tahoma"/>
          <w:lang w:val="sr-Cyrl-CS"/>
        </w:rPr>
      </w:pPr>
    </w:p>
    <w:p w:rsidR="008C7530" w:rsidRPr="00305C03" w:rsidRDefault="008C7530" w:rsidP="00E25AE1">
      <w:pPr>
        <w:rPr>
          <w:rFonts w:ascii="Calibri" w:hAnsi="Calibri" w:cs="Tahoma"/>
          <w:lang w:val="sr-Cyrl-CS"/>
        </w:rPr>
      </w:pPr>
    </w:p>
    <w:p w:rsidR="00E25AE1" w:rsidRDefault="00E25AE1" w:rsidP="00E25AE1">
      <w:pPr>
        <w:rPr>
          <w:rFonts w:ascii="Calibri" w:hAnsi="Calibri" w:cs="Tahoma"/>
          <w:lang w:val="en-US"/>
        </w:rPr>
      </w:pPr>
    </w:p>
    <w:p w:rsidR="002D63AE" w:rsidRDefault="002D63AE" w:rsidP="00E25AE1">
      <w:pPr>
        <w:rPr>
          <w:rFonts w:ascii="Calibri" w:hAnsi="Calibri" w:cs="Tahoma"/>
          <w:lang w:val="en-US"/>
        </w:rPr>
      </w:pPr>
    </w:p>
    <w:p w:rsidR="002D63AE" w:rsidRDefault="002D63AE" w:rsidP="00E25AE1">
      <w:pPr>
        <w:rPr>
          <w:rFonts w:ascii="Calibri" w:hAnsi="Calibri" w:cs="Tahoma"/>
          <w:lang w:val="en-US"/>
        </w:rPr>
      </w:pPr>
    </w:p>
    <w:p w:rsidR="002D63AE" w:rsidRDefault="002D63AE" w:rsidP="00E25AE1">
      <w:pPr>
        <w:rPr>
          <w:rFonts w:ascii="Calibri" w:hAnsi="Calibri" w:cs="Tahoma"/>
          <w:lang w:val="en-US"/>
        </w:rPr>
      </w:pPr>
    </w:p>
    <w:p w:rsidR="002D63AE" w:rsidRDefault="002D63AE" w:rsidP="00E25AE1">
      <w:pPr>
        <w:rPr>
          <w:rFonts w:ascii="Calibri" w:hAnsi="Calibri" w:cs="Tahoma"/>
          <w:lang w:val="en-US"/>
        </w:rPr>
      </w:pPr>
    </w:p>
    <w:p w:rsidR="002D63AE" w:rsidRDefault="002D63AE" w:rsidP="00E25AE1">
      <w:pPr>
        <w:rPr>
          <w:rFonts w:ascii="Calibri" w:hAnsi="Calibri" w:cs="Tahoma"/>
          <w:lang w:val="en-US"/>
        </w:rPr>
      </w:pPr>
    </w:p>
    <w:p w:rsidR="002D63AE" w:rsidRDefault="002D63AE" w:rsidP="00E25AE1">
      <w:pPr>
        <w:rPr>
          <w:rFonts w:ascii="Calibri" w:hAnsi="Calibri" w:cs="Tahoma"/>
          <w:lang w:val="en-US"/>
        </w:rPr>
      </w:pPr>
    </w:p>
    <w:p w:rsidR="002D63AE" w:rsidRDefault="002D63AE" w:rsidP="00E25AE1">
      <w:pPr>
        <w:rPr>
          <w:rFonts w:ascii="Calibri" w:hAnsi="Calibri" w:cs="Tahoma"/>
          <w:lang w:val="en-US"/>
        </w:rPr>
      </w:pPr>
    </w:p>
    <w:p w:rsidR="002D63AE" w:rsidRDefault="002D63AE" w:rsidP="00E25AE1">
      <w:pPr>
        <w:rPr>
          <w:rFonts w:ascii="Calibri" w:hAnsi="Calibri" w:cs="Tahoma"/>
          <w:lang w:val="en-US"/>
        </w:rPr>
      </w:pPr>
    </w:p>
    <w:p w:rsidR="0052375D" w:rsidRPr="00F962E3" w:rsidRDefault="0052375D" w:rsidP="0052375D">
      <w:pPr>
        <w:pStyle w:val="3"/>
        <w:jc w:val="left"/>
        <w:rPr>
          <w:lang w:val="sr-Cyrl-RS"/>
        </w:rPr>
      </w:pPr>
      <w:r>
        <w:rPr>
          <w:lang w:val="sr-Cyrl-RS"/>
        </w:rPr>
        <w:t xml:space="preserve">                     </w:t>
      </w:r>
      <w:r>
        <w:t xml:space="preserve">ПЛАН  СТРУЧНОГ ВЕЋА </w:t>
      </w:r>
      <w:r>
        <w:rPr>
          <w:lang w:val="sr-Cyrl-RS"/>
        </w:rPr>
        <w:t xml:space="preserve"> НАСТАВНИКА ИЗБОРНИХ ПРОГРАМА</w:t>
      </w:r>
    </w:p>
    <w:p w:rsidR="0052375D" w:rsidRPr="00305C03" w:rsidRDefault="0052375D" w:rsidP="0052375D">
      <w:pPr>
        <w:rPr>
          <w:rFonts w:ascii="Calibri" w:hAnsi="Calibri" w:cs="Tahoma"/>
        </w:rPr>
      </w:pPr>
    </w:p>
    <w:tbl>
      <w:tblPr>
        <w:tblW w:w="11160" w:type="dxa"/>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6"/>
        <w:gridCol w:w="1907"/>
        <w:gridCol w:w="1807"/>
        <w:gridCol w:w="4680"/>
      </w:tblGrid>
      <w:tr w:rsidR="0052375D" w:rsidRPr="00483315" w:rsidTr="0052375D">
        <w:tc>
          <w:tcPr>
            <w:tcW w:w="2766" w:type="dxa"/>
            <w:tcBorders>
              <w:top w:val="single" w:sz="4" w:space="0" w:color="000000"/>
              <w:left w:val="single" w:sz="4" w:space="0" w:color="000000"/>
              <w:bottom w:val="single" w:sz="4" w:space="0" w:color="000000"/>
              <w:right w:val="single" w:sz="4" w:space="0" w:color="000000"/>
            </w:tcBorders>
          </w:tcPr>
          <w:p w:rsidR="0052375D" w:rsidRDefault="0052375D" w:rsidP="0052375D">
            <w:pPr>
              <w:rPr>
                <w:rFonts w:asciiTheme="minorHAnsi" w:hAnsiTheme="minorHAnsi"/>
                <w:b/>
                <w:lang w:val="sr-Cyrl-CS"/>
              </w:rPr>
            </w:pPr>
            <w:r w:rsidRPr="00483315">
              <w:rPr>
                <w:rFonts w:asciiTheme="minorHAnsi" w:hAnsiTheme="minorHAnsi"/>
                <w:b/>
                <w:lang w:val="sr-Cyrl-CS"/>
              </w:rPr>
              <w:t xml:space="preserve">ТЕМЕ  </w:t>
            </w:r>
          </w:p>
          <w:p w:rsidR="0052375D" w:rsidRDefault="0052375D" w:rsidP="0052375D">
            <w:pPr>
              <w:rPr>
                <w:rFonts w:asciiTheme="minorHAnsi" w:hAnsiTheme="minorHAnsi"/>
                <w:b/>
                <w:lang w:val="sr-Cyrl-CS"/>
              </w:rPr>
            </w:pPr>
          </w:p>
          <w:p w:rsidR="0052375D" w:rsidRPr="00483315" w:rsidRDefault="0052375D" w:rsidP="0052375D">
            <w:pPr>
              <w:rPr>
                <w:rFonts w:asciiTheme="minorHAnsi" w:hAnsiTheme="minorHAnsi"/>
                <w:b/>
                <w:lang w:val="sr-Cyrl-CS"/>
              </w:rPr>
            </w:pPr>
          </w:p>
        </w:tc>
        <w:tc>
          <w:tcPr>
            <w:tcW w:w="1907" w:type="dxa"/>
            <w:tcBorders>
              <w:top w:val="single" w:sz="4" w:space="0" w:color="000000"/>
              <w:left w:val="single" w:sz="4" w:space="0" w:color="000000"/>
              <w:bottom w:val="single" w:sz="4" w:space="0" w:color="000000"/>
              <w:right w:val="single" w:sz="4" w:space="0" w:color="000000"/>
            </w:tcBorders>
          </w:tcPr>
          <w:p w:rsidR="0052375D" w:rsidRPr="00483315" w:rsidRDefault="0052375D" w:rsidP="0052375D">
            <w:pPr>
              <w:rPr>
                <w:rFonts w:asciiTheme="minorHAnsi" w:hAnsiTheme="minorHAnsi"/>
                <w:b/>
                <w:lang w:val="sr-Cyrl-CS"/>
              </w:rPr>
            </w:pPr>
            <w:r w:rsidRPr="00483315">
              <w:rPr>
                <w:rFonts w:asciiTheme="minorHAnsi" w:hAnsiTheme="minorHAnsi"/>
                <w:b/>
                <w:lang w:val="sr-Cyrl-CS"/>
              </w:rPr>
              <w:t>Носиоци активности</w:t>
            </w:r>
          </w:p>
        </w:tc>
        <w:tc>
          <w:tcPr>
            <w:tcW w:w="1807" w:type="dxa"/>
            <w:tcBorders>
              <w:top w:val="single" w:sz="4" w:space="0" w:color="000000"/>
              <w:left w:val="single" w:sz="4" w:space="0" w:color="000000"/>
              <w:bottom w:val="single" w:sz="4" w:space="0" w:color="000000"/>
              <w:right w:val="single" w:sz="4" w:space="0" w:color="000000"/>
            </w:tcBorders>
          </w:tcPr>
          <w:p w:rsidR="0052375D" w:rsidRPr="00483315" w:rsidRDefault="0052375D" w:rsidP="0052375D">
            <w:pPr>
              <w:rPr>
                <w:rFonts w:asciiTheme="minorHAnsi" w:hAnsiTheme="minorHAnsi"/>
                <w:b/>
                <w:lang w:val="sr-Cyrl-CS"/>
              </w:rPr>
            </w:pPr>
            <w:r w:rsidRPr="00483315">
              <w:rPr>
                <w:rFonts w:asciiTheme="minorHAnsi" w:hAnsiTheme="minorHAnsi"/>
                <w:b/>
                <w:lang w:val="sr-Cyrl-CS"/>
              </w:rPr>
              <w:t>Време реализације</w:t>
            </w:r>
          </w:p>
        </w:tc>
        <w:tc>
          <w:tcPr>
            <w:tcW w:w="4680" w:type="dxa"/>
            <w:tcBorders>
              <w:top w:val="single" w:sz="4" w:space="0" w:color="000000"/>
              <w:left w:val="single" w:sz="4" w:space="0" w:color="000000"/>
              <w:bottom w:val="single" w:sz="4" w:space="0" w:color="000000"/>
              <w:right w:val="single" w:sz="4" w:space="0" w:color="000000"/>
            </w:tcBorders>
          </w:tcPr>
          <w:p w:rsidR="0052375D" w:rsidRPr="00483315" w:rsidRDefault="0052375D" w:rsidP="0052375D">
            <w:pPr>
              <w:rPr>
                <w:rFonts w:asciiTheme="minorHAnsi" w:hAnsiTheme="minorHAnsi"/>
                <w:b/>
                <w:lang w:val="sr-Cyrl-CS"/>
              </w:rPr>
            </w:pPr>
            <w:r w:rsidRPr="00483315">
              <w:rPr>
                <w:rFonts w:asciiTheme="minorHAnsi" w:hAnsiTheme="minorHAnsi"/>
                <w:b/>
                <w:lang w:val="sr-Cyrl-CS"/>
              </w:rPr>
              <w:t>Начин праћења</w:t>
            </w:r>
          </w:p>
        </w:tc>
      </w:tr>
      <w:tr w:rsidR="0052375D" w:rsidRPr="00483315" w:rsidTr="0052375D">
        <w:tc>
          <w:tcPr>
            <w:tcW w:w="2766" w:type="dxa"/>
          </w:tcPr>
          <w:p w:rsidR="0052375D" w:rsidRPr="00483315" w:rsidRDefault="0052375D" w:rsidP="0052375D">
            <w:pPr>
              <w:rPr>
                <w:rFonts w:asciiTheme="minorHAnsi" w:hAnsiTheme="minorHAnsi"/>
                <w:lang w:val="sr-Cyrl-CS"/>
              </w:rPr>
            </w:pPr>
          </w:p>
          <w:p w:rsidR="0052375D" w:rsidRPr="003065CD" w:rsidRDefault="0052375D" w:rsidP="0052375D">
            <w:pPr>
              <w:rPr>
                <w:rFonts w:asciiTheme="minorHAnsi" w:hAnsiTheme="minorHAnsi"/>
                <w:lang w:val="sr-Cyrl-RS"/>
              </w:rPr>
            </w:pPr>
            <w:r w:rsidRPr="00483315">
              <w:rPr>
                <w:rFonts w:asciiTheme="minorHAnsi" w:hAnsiTheme="minorHAnsi"/>
              </w:rPr>
              <w:t>Усв</w:t>
            </w:r>
            <w:r>
              <w:rPr>
                <w:rFonts w:asciiTheme="minorHAnsi" w:hAnsiTheme="minorHAnsi"/>
              </w:rPr>
              <w:t>ајање плана рада за школску 20</w:t>
            </w:r>
            <w:r>
              <w:rPr>
                <w:rFonts w:asciiTheme="minorHAnsi" w:hAnsiTheme="minorHAnsi"/>
                <w:lang w:val="sr-Cyrl-RS"/>
              </w:rPr>
              <w:t>20</w:t>
            </w:r>
            <w:r>
              <w:rPr>
                <w:rFonts w:asciiTheme="minorHAnsi" w:hAnsiTheme="minorHAnsi"/>
              </w:rPr>
              <w:t>/202</w:t>
            </w:r>
            <w:r>
              <w:rPr>
                <w:rFonts w:asciiTheme="minorHAnsi" w:hAnsiTheme="minorHAnsi"/>
                <w:lang w:val="sr-Cyrl-RS"/>
              </w:rPr>
              <w:t>1</w:t>
            </w:r>
            <w:r>
              <w:rPr>
                <w:rFonts w:asciiTheme="minorHAnsi" w:hAnsiTheme="minorHAnsi"/>
              </w:rPr>
              <w:t>.</w:t>
            </w:r>
          </w:p>
        </w:tc>
        <w:tc>
          <w:tcPr>
            <w:tcW w:w="1907" w:type="dxa"/>
          </w:tcPr>
          <w:p w:rsidR="0052375D" w:rsidRPr="00483315" w:rsidRDefault="0052375D" w:rsidP="0052375D">
            <w:pPr>
              <w:rPr>
                <w:rFonts w:asciiTheme="minorHAnsi" w:hAnsiTheme="minorHAnsi"/>
                <w:lang w:val="sr-Cyrl-CS"/>
              </w:rPr>
            </w:pPr>
            <w:r w:rsidRPr="00483315">
              <w:rPr>
                <w:rFonts w:asciiTheme="minorHAnsi" w:hAnsiTheme="minorHAnsi"/>
                <w:lang w:val="sr-Cyrl-CS"/>
              </w:rPr>
              <w:t>Чланови већа</w:t>
            </w:r>
          </w:p>
        </w:tc>
        <w:tc>
          <w:tcPr>
            <w:tcW w:w="1807" w:type="dxa"/>
          </w:tcPr>
          <w:p w:rsidR="0052375D" w:rsidRPr="00483315" w:rsidRDefault="0052375D" w:rsidP="0052375D">
            <w:pPr>
              <w:rPr>
                <w:rFonts w:asciiTheme="minorHAnsi" w:hAnsiTheme="minorHAnsi"/>
                <w:lang w:val="sr-Cyrl-CS"/>
              </w:rPr>
            </w:pPr>
            <w:r w:rsidRPr="00483315">
              <w:rPr>
                <w:rFonts w:asciiTheme="minorHAnsi" w:hAnsiTheme="minorHAnsi"/>
                <w:lang w:val="sr-Cyrl-CS"/>
              </w:rPr>
              <w:t xml:space="preserve">Септембар </w:t>
            </w:r>
          </w:p>
        </w:tc>
        <w:tc>
          <w:tcPr>
            <w:tcW w:w="4680" w:type="dxa"/>
          </w:tcPr>
          <w:p w:rsidR="0052375D" w:rsidRDefault="0052375D" w:rsidP="0052375D">
            <w:pPr>
              <w:rPr>
                <w:rFonts w:asciiTheme="minorHAnsi" w:hAnsiTheme="minorHAnsi"/>
                <w:lang w:val="sr-Cyrl-RS"/>
              </w:rPr>
            </w:pPr>
            <w:r w:rsidRPr="00483315">
              <w:rPr>
                <w:rFonts w:asciiTheme="minorHAnsi" w:hAnsiTheme="minorHAnsi"/>
                <w:lang w:val="sr-Cyrl-CS"/>
              </w:rPr>
              <w:t>Записник са састанка стручног већа</w:t>
            </w:r>
            <w:r w:rsidRPr="00483315">
              <w:rPr>
                <w:rFonts w:asciiTheme="minorHAnsi" w:hAnsiTheme="minorHAnsi"/>
              </w:rPr>
              <w:t>.</w:t>
            </w:r>
          </w:p>
          <w:p w:rsidR="0052375D" w:rsidRPr="009F5901" w:rsidRDefault="0052375D" w:rsidP="0052375D">
            <w:pPr>
              <w:rPr>
                <w:rFonts w:asciiTheme="minorHAnsi" w:hAnsiTheme="minorHAnsi"/>
                <w:lang w:val="sr-Cyrl-RS"/>
              </w:rPr>
            </w:pPr>
            <w:r>
              <w:rPr>
                <w:rFonts w:asciiTheme="minorHAnsi" w:hAnsiTheme="minorHAnsi"/>
                <w:lang w:val="sr-Cyrl-RS"/>
              </w:rPr>
              <w:t>(састанак је могућ и као онлине, Зоом апликација)</w:t>
            </w:r>
          </w:p>
          <w:p w:rsidR="0052375D" w:rsidRPr="00483315" w:rsidRDefault="0052375D" w:rsidP="0052375D">
            <w:pPr>
              <w:rPr>
                <w:rFonts w:asciiTheme="minorHAnsi" w:hAnsiTheme="minorHAnsi"/>
                <w:lang w:val="sr-Cyrl-CS"/>
              </w:rPr>
            </w:pPr>
          </w:p>
        </w:tc>
      </w:tr>
      <w:tr w:rsidR="0052375D" w:rsidRPr="00483315" w:rsidTr="0052375D">
        <w:tc>
          <w:tcPr>
            <w:tcW w:w="2766" w:type="dxa"/>
          </w:tcPr>
          <w:p w:rsidR="0052375D" w:rsidRPr="00483315" w:rsidRDefault="0052375D" w:rsidP="0052375D">
            <w:pPr>
              <w:rPr>
                <w:rFonts w:asciiTheme="minorHAnsi" w:hAnsiTheme="minorHAnsi"/>
                <w:lang w:val="sr-Cyrl-CS"/>
              </w:rPr>
            </w:pPr>
            <w:r>
              <w:rPr>
                <w:rFonts w:asciiTheme="minorHAnsi" w:hAnsiTheme="minorHAnsi"/>
                <w:lang w:val="sr-Cyrl-CS"/>
              </w:rPr>
              <w:t>Обука о начину извођења пројектне наставе</w:t>
            </w:r>
          </w:p>
        </w:tc>
        <w:tc>
          <w:tcPr>
            <w:tcW w:w="1907" w:type="dxa"/>
          </w:tcPr>
          <w:p w:rsidR="0052375D" w:rsidRDefault="0052375D" w:rsidP="0052375D">
            <w:pPr>
              <w:rPr>
                <w:rFonts w:asciiTheme="minorHAnsi" w:hAnsiTheme="minorHAnsi"/>
                <w:lang w:val="sr-Cyrl-CS"/>
              </w:rPr>
            </w:pPr>
            <w:r>
              <w:rPr>
                <w:rFonts w:asciiTheme="minorHAnsi" w:hAnsiTheme="minorHAnsi"/>
                <w:lang w:val="sr-Cyrl-CS"/>
              </w:rPr>
              <w:t>Слађана Стојановић</w:t>
            </w:r>
          </w:p>
          <w:p w:rsidR="0052375D" w:rsidRDefault="0052375D" w:rsidP="0052375D">
            <w:pPr>
              <w:rPr>
                <w:rFonts w:asciiTheme="minorHAnsi" w:hAnsiTheme="minorHAnsi"/>
                <w:lang w:val="sr-Cyrl-CS"/>
              </w:rPr>
            </w:pPr>
            <w:r>
              <w:rPr>
                <w:rFonts w:asciiTheme="minorHAnsi" w:hAnsiTheme="minorHAnsi"/>
                <w:lang w:val="sr-Cyrl-CS"/>
              </w:rPr>
              <w:t>Драгана рашић</w:t>
            </w:r>
          </w:p>
          <w:p w:rsidR="0052375D" w:rsidRPr="00483315" w:rsidRDefault="0052375D" w:rsidP="0052375D">
            <w:pPr>
              <w:rPr>
                <w:rFonts w:asciiTheme="minorHAnsi" w:hAnsiTheme="minorHAnsi"/>
                <w:lang w:val="sr-Cyrl-CS"/>
              </w:rPr>
            </w:pPr>
            <w:r>
              <w:rPr>
                <w:rFonts w:asciiTheme="minorHAnsi" w:hAnsiTheme="minorHAnsi"/>
                <w:lang w:val="sr-Cyrl-CS"/>
              </w:rPr>
              <w:t>Јелена Димовић</w:t>
            </w:r>
          </w:p>
        </w:tc>
        <w:tc>
          <w:tcPr>
            <w:tcW w:w="1807" w:type="dxa"/>
          </w:tcPr>
          <w:p w:rsidR="0052375D" w:rsidRPr="00483315" w:rsidRDefault="0052375D" w:rsidP="0052375D">
            <w:pPr>
              <w:rPr>
                <w:rFonts w:asciiTheme="minorHAnsi" w:hAnsiTheme="minorHAnsi"/>
                <w:lang w:val="sr-Cyrl-CS"/>
              </w:rPr>
            </w:pPr>
            <w:r w:rsidRPr="00D07312">
              <w:rPr>
                <w:rFonts w:asciiTheme="minorHAnsi" w:hAnsiTheme="minorHAnsi"/>
                <w:lang w:val="sr-Cyrl-CS"/>
              </w:rPr>
              <w:t>Септембар</w:t>
            </w:r>
          </w:p>
        </w:tc>
        <w:tc>
          <w:tcPr>
            <w:tcW w:w="4680" w:type="dxa"/>
          </w:tcPr>
          <w:p w:rsidR="0052375D" w:rsidRPr="00D07312" w:rsidRDefault="0052375D" w:rsidP="0052375D">
            <w:pPr>
              <w:rPr>
                <w:rFonts w:asciiTheme="minorHAnsi" w:hAnsiTheme="minorHAnsi"/>
                <w:lang w:val="sr-Cyrl-CS"/>
              </w:rPr>
            </w:pPr>
            <w:r w:rsidRPr="00D07312">
              <w:rPr>
                <w:rFonts w:asciiTheme="minorHAnsi" w:hAnsiTheme="minorHAnsi"/>
                <w:lang w:val="sr-Cyrl-CS"/>
              </w:rPr>
              <w:t>Записник са састанка стручног већа.</w:t>
            </w:r>
          </w:p>
          <w:p w:rsidR="0052375D" w:rsidRDefault="0052375D" w:rsidP="0052375D">
            <w:pPr>
              <w:rPr>
                <w:rFonts w:asciiTheme="minorHAnsi" w:hAnsiTheme="minorHAnsi"/>
                <w:lang w:val="sr-Cyrl-CS"/>
              </w:rPr>
            </w:pPr>
            <w:r>
              <w:rPr>
                <w:rFonts w:asciiTheme="minorHAnsi" w:hAnsiTheme="minorHAnsi"/>
                <w:lang w:val="sr-Cyrl-CS"/>
              </w:rPr>
              <w:t xml:space="preserve">(предавање </w:t>
            </w:r>
            <w:r w:rsidRPr="00D07312">
              <w:rPr>
                <w:rFonts w:asciiTheme="minorHAnsi" w:hAnsiTheme="minorHAnsi"/>
                <w:lang w:val="sr-Cyrl-CS"/>
              </w:rPr>
              <w:t xml:space="preserve"> је могућ</w:t>
            </w:r>
            <w:r>
              <w:rPr>
                <w:rFonts w:asciiTheme="minorHAnsi" w:hAnsiTheme="minorHAnsi"/>
                <w:lang w:val="sr-Cyrl-CS"/>
              </w:rPr>
              <w:t>е и као онлајн</w:t>
            </w:r>
            <w:r w:rsidRPr="00D07312">
              <w:rPr>
                <w:rFonts w:asciiTheme="minorHAnsi" w:hAnsiTheme="minorHAnsi"/>
                <w:lang w:val="sr-Cyrl-CS"/>
              </w:rPr>
              <w:t>)</w:t>
            </w:r>
          </w:p>
          <w:p w:rsidR="0052375D" w:rsidRDefault="0052375D" w:rsidP="0052375D">
            <w:pPr>
              <w:rPr>
                <w:rFonts w:asciiTheme="minorHAnsi" w:hAnsiTheme="minorHAnsi"/>
                <w:lang w:val="sr-Cyrl-CS"/>
              </w:rPr>
            </w:pPr>
            <w:r>
              <w:rPr>
                <w:rFonts w:asciiTheme="minorHAnsi" w:hAnsiTheme="minorHAnsi"/>
                <w:lang w:val="sr-Cyrl-CS"/>
              </w:rPr>
              <w:t xml:space="preserve">Фогографије </w:t>
            </w:r>
          </w:p>
          <w:p w:rsidR="0052375D" w:rsidRDefault="0052375D" w:rsidP="0052375D">
            <w:pPr>
              <w:rPr>
                <w:rFonts w:asciiTheme="minorHAnsi" w:hAnsiTheme="minorHAnsi"/>
                <w:lang w:val="sr-Cyrl-CS"/>
              </w:rPr>
            </w:pPr>
            <w:r>
              <w:rPr>
                <w:rFonts w:asciiTheme="minorHAnsi" w:hAnsiTheme="minorHAnsi"/>
                <w:lang w:val="sr-Cyrl-CS"/>
              </w:rPr>
              <w:t>Списак присутних наставника</w:t>
            </w:r>
          </w:p>
          <w:p w:rsidR="0052375D" w:rsidRPr="00483315" w:rsidRDefault="0052375D" w:rsidP="0052375D">
            <w:pPr>
              <w:rPr>
                <w:rFonts w:asciiTheme="minorHAnsi" w:hAnsiTheme="minorHAnsi"/>
                <w:lang w:val="sr-Cyrl-CS"/>
              </w:rPr>
            </w:pPr>
            <w:r>
              <w:rPr>
                <w:rFonts w:asciiTheme="minorHAnsi" w:hAnsiTheme="minorHAnsi"/>
                <w:lang w:val="sr-Cyrl-CS"/>
              </w:rPr>
              <w:t>Евалуациони лист</w:t>
            </w:r>
          </w:p>
        </w:tc>
      </w:tr>
      <w:tr w:rsidR="0052375D" w:rsidRPr="00483315" w:rsidTr="0052375D">
        <w:tc>
          <w:tcPr>
            <w:tcW w:w="2766" w:type="dxa"/>
          </w:tcPr>
          <w:p w:rsidR="0052375D" w:rsidRPr="00483315" w:rsidRDefault="0052375D" w:rsidP="0052375D">
            <w:pPr>
              <w:rPr>
                <w:rFonts w:asciiTheme="minorHAnsi" w:hAnsiTheme="minorHAnsi"/>
                <w:lang w:val="sr-Cyrl-CS"/>
              </w:rPr>
            </w:pPr>
            <w:r>
              <w:rPr>
                <w:rFonts w:asciiTheme="minorHAnsi" w:hAnsiTheme="minorHAnsi"/>
                <w:lang w:val="sr-Cyrl-CS"/>
              </w:rPr>
              <w:t>Размена материјала и примера добре праксе</w:t>
            </w:r>
          </w:p>
        </w:tc>
        <w:tc>
          <w:tcPr>
            <w:tcW w:w="1907" w:type="dxa"/>
          </w:tcPr>
          <w:p w:rsidR="0052375D" w:rsidRPr="00483315" w:rsidRDefault="0052375D" w:rsidP="0052375D">
            <w:pPr>
              <w:rPr>
                <w:rFonts w:asciiTheme="minorHAnsi" w:hAnsiTheme="minorHAnsi"/>
                <w:lang w:val="sr-Cyrl-CS"/>
              </w:rPr>
            </w:pPr>
            <w:r w:rsidRPr="009F5901">
              <w:rPr>
                <w:rFonts w:asciiTheme="minorHAnsi" w:hAnsiTheme="minorHAnsi"/>
                <w:lang w:val="sr-Cyrl-CS"/>
              </w:rPr>
              <w:t>Чланови већа</w:t>
            </w:r>
          </w:p>
        </w:tc>
        <w:tc>
          <w:tcPr>
            <w:tcW w:w="1807" w:type="dxa"/>
          </w:tcPr>
          <w:p w:rsidR="0052375D" w:rsidRPr="00483315" w:rsidRDefault="0052375D" w:rsidP="0052375D">
            <w:pPr>
              <w:rPr>
                <w:rFonts w:asciiTheme="minorHAnsi" w:hAnsiTheme="minorHAnsi"/>
                <w:lang w:val="sr-Cyrl-CS"/>
              </w:rPr>
            </w:pPr>
            <w:r w:rsidRPr="00D07312">
              <w:rPr>
                <w:rFonts w:asciiTheme="minorHAnsi" w:hAnsiTheme="minorHAnsi"/>
                <w:lang w:val="sr-Cyrl-CS"/>
              </w:rPr>
              <w:t>У току школске године</w:t>
            </w:r>
          </w:p>
        </w:tc>
        <w:tc>
          <w:tcPr>
            <w:tcW w:w="4680" w:type="dxa"/>
          </w:tcPr>
          <w:p w:rsidR="0052375D" w:rsidRPr="009F5901" w:rsidRDefault="0052375D" w:rsidP="0052375D">
            <w:pPr>
              <w:rPr>
                <w:rFonts w:asciiTheme="minorHAnsi" w:hAnsiTheme="minorHAnsi"/>
                <w:lang w:val="sr-Cyrl-CS"/>
              </w:rPr>
            </w:pPr>
            <w:r w:rsidRPr="009F5901">
              <w:rPr>
                <w:rFonts w:asciiTheme="minorHAnsi" w:hAnsiTheme="minorHAnsi"/>
                <w:lang w:val="sr-Cyrl-CS"/>
              </w:rPr>
              <w:t>Записник са састанка стручног већа.</w:t>
            </w:r>
          </w:p>
          <w:p w:rsidR="0052375D" w:rsidRDefault="0052375D" w:rsidP="0052375D">
            <w:pPr>
              <w:rPr>
                <w:rFonts w:asciiTheme="minorHAnsi" w:hAnsiTheme="minorHAnsi"/>
                <w:lang w:val="en-US"/>
              </w:rPr>
            </w:pPr>
            <w:r w:rsidRPr="009F5901">
              <w:rPr>
                <w:rFonts w:asciiTheme="minorHAnsi" w:hAnsiTheme="minorHAnsi"/>
                <w:lang w:val="sr-Cyrl-CS"/>
              </w:rPr>
              <w:t>(састанак је могућ и као онлине, Зоом апликација)</w:t>
            </w:r>
          </w:p>
          <w:p w:rsidR="0052375D" w:rsidRPr="00C34257" w:rsidRDefault="0052375D" w:rsidP="0052375D">
            <w:pPr>
              <w:rPr>
                <w:rFonts w:asciiTheme="minorHAnsi" w:hAnsiTheme="minorHAnsi"/>
                <w:lang w:val="sr-Cyrl-RS"/>
              </w:rPr>
            </w:pPr>
            <w:r>
              <w:rPr>
                <w:rFonts w:asciiTheme="minorHAnsi" w:hAnsiTheme="minorHAnsi"/>
                <w:lang w:val="sr-Cyrl-RS"/>
              </w:rPr>
              <w:t>Материјал у писаном и електронском облику</w:t>
            </w:r>
          </w:p>
        </w:tc>
      </w:tr>
      <w:tr w:rsidR="0052375D" w:rsidRPr="00483315" w:rsidTr="0052375D">
        <w:tc>
          <w:tcPr>
            <w:tcW w:w="2766" w:type="dxa"/>
          </w:tcPr>
          <w:p w:rsidR="0052375D" w:rsidRPr="00BB1F64" w:rsidRDefault="0052375D" w:rsidP="0052375D">
            <w:pPr>
              <w:rPr>
                <w:rFonts w:asciiTheme="minorHAnsi" w:hAnsiTheme="minorHAnsi"/>
                <w:lang w:val="sr-Cyrl-CS"/>
              </w:rPr>
            </w:pPr>
            <w:r w:rsidRPr="00BB1F64">
              <w:rPr>
                <w:rFonts w:asciiTheme="minorHAnsi" w:hAnsiTheme="minorHAnsi"/>
                <w:lang w:val="sr-Cyrl-CS"/>
              </w:rPr>
              <w:t>Подршка наставницима у реализацији нових програма наставе и учења</w:t>
            </w:r>
          </w:p>
        </w:tc>
        <w:tc>
          <w:tcPr>
            <w:tcW w:w="1907" w:type="dxa"/>
          </w:tcPr>
          <w:p w:rsidR="0052375D" w:rsidRPr="00BB1F64" w:rsidRDefault="0052375D" w:rsidP="0052375D">
            <w:pPr>
              <w:rPr>
                <w:rFonts w:asciiTheme="minorHAnsi" w:hAnsiTheme="minorHAnsi"/>
                <w:lang w:val="sr-Cyrl-CS"/>
              </w:rPr>
            </w:pPr>
            <w:r w:rsidRPr="00BB1F64">
              <w:rPr>
                <w:rFonts w:asciiTheme="minorHAnsi" w:hAnsiTheme="minorHAnsi"/>
                <w:lang w:val="sr-Cyrl-CS"/>
              </w:rPr>
              <w:t>Чланови већа</w:t>
            </w:r>
          </w:p>
          <w:p w:rsidR="0052375D" w:rsidRPr="00BB1F64" w:rsidRDefault="0052375D" w:rsidP="0052375D">
            <w:pPr>
              <w:rPr>
                <w:rFonts w:asciiTheme="minorHAnsi" w:hAnsiTheme="minorHAnsi"/>
                <w:lang w:val="sr-Cyrl-CS"/>
              </w:rPr>
            </w:pPr>
            <w:r w:rsidRPr="00BB1F64">
              <w:rPr>
                <w:rFonts w:asciiTheme="minorHAnsi" w:hAnsiTheme="minorHAnsi"/>
                <w:lang w:val="sr-Cyrl-CS"/>
              </w:rPr>
              <w:t>Водитељи обука</w:t>
            </w:r>
          </w:p>
        </w:tc>
        <w:tc>
          <w:tcPr>
            <w:tcW w:w="1807" w:type="dxa"/>
          </w:tcPr>
          <w:p w:rsidR="0052375D" w:rsidRPr="00BB1F64" w:rsidRDefault="0052375D" w:rsidP="0052375D">
            <w:pPr>
              <w:rPr>
                <w:rFonts w:asciiTheme="minorHAnsi" w:hAnsiTheme="minorHAnsi"/>
                <w:lang w:val="sr-Cyrl-CS"/>
              </w:rPr>
            </w:pPr>
            <w:r w:rsidRPr="00BB1F64">
              <w:rPr>
                <w:rFonts w:asciiTheme="minorHAnsi" w:hAnsiTheme="minorHAnsi"/>
                <w:lang w:val="sr-Cyrl-CS"/>
              </w:rPr>
              <w:t>У току школске године</w:t>
            </w:r>
          </w:p>
        </w:tc>
        <w:tc>
          <w:tcPr>
            <w:tcW w:w="4680" w:type="dxa"/>
          </w:tcPr>
          <w:p w:rsidR="0052375D" w:rsidRPr="00BB1F64" w:rsidRDefault="0052375D" w:rsidP="0052375D">
            <w:pPr>
              <w:rPr>
                <w:rFonts w:asciiTheme="minorHAnsi" w:hAnsiTheme="minorHAnsi"/>
                <w:lang w:val="sr-Cyrl-CS"/>
              </w:rPr>
            </w:pPr>
            <w:r w:rsidRPr="00BB1F64">
              <w:rPr>
                <w:rFonts w:asciiTheme="minorHAnsi" w:hAnsiTheme="minorHAnsi"/>
                <w:lang w:val="sr-Cyrl-CS"/>
              </w:rPr>
              <w:t>Записник са састанка стручног већа</w:t>
            </w:r>
            <w:r w:rsidRPr="00BB1F64">
              <w:rPr>
                <w:rFonts w:asciiTheme="minorHAnsi" w:hAnsiTheme="minorHAnsi"/>
              </w:rPr>
              <w:t>.</w:t>
            </w:r>
          </w:p>
          <w:p w:rsidR="0052375D" w:rsidRPr="009F5901" w:rsidRDefault="0052375D" w:rsidP="0052375D">
            <w:pPr>
              <w:rPr>
                <w:rFonts w:asciiTheme="minorHAnsi" w:hAnsiTheme="minorHAnsi"/>
                <w:lang w:val="sr-Cyrl-CS"/>
              </w:rPr>
            </w:pPr>
            <w:r w:rsidRPr="009F5901">
              <w:rPr>
                <w:rFonts w:asciiTheme="minorHAnsi" w:hAnsiTheme="minorHAnsi"/>
                <w:lang w:val="sr-Cyrl-CS"/>
              </w:rPr>
              <w:t>(састанак је могућ и као онлине, Зоом апликација)</w:t>
            </w:r>
          </w:p>
          <w:p w:rsidR="0052375D" w:rsidRPr="00BB1F64" w:rsidRDefault="0052375D" w:rsidP="0052375D">
            <w:pPr>
              <w:rPr>
                <w:rFonts w:asciiTheme="minorHAnsi" w:hAnsiTheme="minorHAnsi"/>
                <w:lang w:val="sr-Cyrl-CS"/>
              </w:rPr>
            </w:pPr>
          </w:p>
        </w:tc>
      </w:tr>
      <w:tr w:rsidR="0052375D" w:rsidRPr="00483315" w:rsidTr="0052375D">
        <w:tc>
          <w:tcPr>
            <w:tcW w:w="2766" w:type="dxa"/>
          </w:tcPr>
          <w:p w:rsidR="0052375D" w:rsidRPr="00483315" w:rsidRDefault="0052375D" w:rsidP="0052375D">
            <w:pPr>
              <w:rPr>
                <w:rFonts w:asciiTheme="minorHAnsi" w:hAnsiTheme="minorHAnsi"/>
                <w:lang w:val="sr-Cyrl-CS"/>
              </w:rPr>
            </w:pPr>
            <w:r>
              <w:rPr>
                <w:rFonts w:asciiTheme="minorHAnsi" w:hAnsiTheme="minorHAnsi"/>
                <w:lang w:val="sr-Cyrl-CS"/>
              </w:rPr>
              <w:t>Анализа рада</w:t>
            </w:r>
            <w:r w:rsidRPr="00483315">
              <w:rPr>
                <w:rFonts w:asciiTheme="minorHAnsi" w:hAnsiTheme="minorHAnsi"/>
                <w:lang w:val="sr-Cyrl-CS"/>
              </w:rPr>
              <w:t xml:space="preserve"> након првог тромесечја</w:t>
            </w:r>
          </w:p>
          <w:p w:rsidR="0052375D" w:rsidRPr="00483315" w:rsidRDefault="0052375D" w:rsidP="0052375D">
            <w:pPr>
              <w:rPr>
                <w:rFonts w:asciiTheme="minorHAnsi" w:hAnsiTheme="minorHAnsi"/>
                <w:lang w:val="sr-Cyrl-CS"/>
              </w:rPr>
            </w:pPr>
          </w:p>
        </w:tc>
        <w:tc>
          <w:tcPr>
            <w:tcW w:w="1907" w:type="dxa"/>
          </w:tcPr>
          <w:p w:rsidR="0052375D" w:rsidRPr="00483315" w:rsidRDefault="0052375D" w:rsidP="0052375D">
            <w:pPr>
              <w:rPr>
                <w:rFonts w:asciiTheme="minorHAnsi" w:hAnsiTheme="minorHAnsi"/>
                <w:lang w:val="sr-Cyrl-CS"/>
              </w:rPr>
            </w:pPr>
            <w:r w:rsidRPr="00483315">
              <w:rPr>
                <w:rFonts w:asciiTheme="minorHAnsi" w:hAnsiTheme="minorHAnsi"/>
                <w:lang w:val="sr-Cyrl-CS"/>
              </w:rPr>
              <w:t>Чланови већа</w:t>
            </w:r>
          </w:p>
        </w:tc>
        <w:tc>
          <w:tcPr>
            <w:tcW w:w="1807" w:type="dxa"/>
          </w:tcPr>
          <w:p w:rsidR="0052375D" w:rsidRPr="00483315" w:rsidRDefault="0052375D" w:rsidP="0052375D">
            <w:pPr>
              <w:rPr>
                <w:rFonts w:asciiTheme="minorHAnsi" w:hAnsiTheme="minorHAnsi"/>
                <w:lang w:val="sr-Cyrl-CS"/>
              </w:rPr>
            </w:pPr>
            <w:r>
              <w:rPr>
                <w:rFonts w:asciiTheme="minorHAnsi" w:hAnsiTheme="minorHAnsi"/>
                <w:lang w:val="sr-Cyrl-CS"/>
              </w:rPr>
              <w:t>Н</w:t>
            </w:r>
            <w:r w:rsidRPr="00483315">
              <w:rPr>
                <w:rFonts w:asciiTheme="minorHAnsi" w:hAnsiTheme="minorHAnsi"/>
                <w:lang w:val="sr-Cyrl-CS"/>
              </w:rPr>
              <w:t>овембар</w:t>
            </w:r>
          </w:p>
        </w:tc>
        <w:tc>
          <w:tcPr>
            <w:tcW w:w="4680" w:type="dxa"/>
          </w:tcPr>
          <w:p w:rsidR="0052375D" w:rsidRDefault="0052375D" w:rsidP="0052375D">
            <w:pPr>
              <w:rPr>
                <w:rFonts w:asciiTheme="minorHAnsi" w:hAnsiTheme="minorHAnsi"/>
                <w:lang w:val="sr-Cyrl-CS"/>
              </w:rPr>
            </w:pPr>
            <w:r w:rsidRPr="00483315">
              <w:rPr>
                <w:rFonts w:asciiTheme="minorHAnsi" w:hAnsiTheme="minorHAnsi"/>
                <w:lang w:val="sr-Cyrl-CS"/>
              </w:rPr>
              <w:t>Записник са састанка већа</w:t>
            </w:r>
          </w:p>
          <w:p w:rsidR="0052375D" w:rsidRPr="009F5901" w:rsidRDefault="0052375D" w:rsidP="0052375D">
            <w:pPr>
              <w:rPr>
                <w:rFonts w:asciiTheme="minorHAnsi" w:hAnsiTheme="minorHAnsi"/>
                <w:lang w:val="sr-Cyrl-CS"/>
              </w:rPr>
            </w:pPr>
            <w:r w:rsidRPr="009F5901">
              <w:rPr>
                <w:rFonts w:asciiTheme="minorHAnsi" w:hAnsiTheme="minorHAnsi"/>
                <w:lang w:val="sr-Cyrl-CS"/>
              </w:rPr>
              <w:t>(састанак је могућ и као онлине, Зоом апликација)</w:t>
            </w:r>
          </w:p>
          <w:p w:rsidR="0052375D" w:rsidRPr="00483315" w:rsidRDefault="0052375D" w:rsidP="0052375D">
            <w:pPr>
              <w:rPr>
                <w:rFonts w:asciiTheme="minorHAnsi" w:hAnsiTheme="minorHAnsi"/>
                <w:lang w:val="sr-Cyrl-CS"/>
              </w:rPr>
            </w:pPr>
          </w:p>
        </w:tc>
      </w:tr>
      <w:tr w:rsidR="0052375D" w:rsidRPr="00483315" w:rsidTr="0052375D">
        <w:tc>
          <w:tcPr>
            <w:tcW w:w="2766" w:type="dxa"/>
          </w:tcPr>
          <w:p w:rsidR="0052375D" w:rsidRDefault="0052375D" w:rsidP="0052375D">
            <w:pPr>
              <w:rPr>
                <w:rFonts w:asciiTheme="minorHAnsi" w:hAnsiTheme="minorHAnsi"/>
                <w:lang w:val="sr-Cyrl-CS"/>
              </w:rPr>
            </w:pPr>
            <w:r w:rsidRPr="00B35635">
              <w:rPr>
                <w:rFonts w:asciiTheme="minorHAnsi" w:hAnsiTheme="minorHAnsi"/>
                <w:lang w:val="sr-Cyrl-CS"/>
              </w:rPr>
              <w:t>Консултације са ученицима око израде</w:t>
            </w:r>
            <w:r>
              <w:rPr>
                <w:rFonts w:asciiTheme="minorHAnsi" w:hAnsiTheme="minorHAnsi"/>
                <w:lang w:val="sr-Cyrl-CS"/>
              </w:rPr>
              <w:t xml:space="preserve"> предлога пројеката</w:t>
            </w:r>
          </w:p>
          <w:p w:rsidR="0052375D" w:rsidRPr="00483315" w:rsidRDefault="0052375D" w:rsidP="0052375D">
            <w:pPr>
              <w:rPr>
                <w:rFonts w:asciiTheme="minorHAnsi" w:hAnsiTheme="minorHAnsi"/>
                <w:lang w:val="sr-Cyrl-CS"/>
              </w:rPr>
            </w:pPr>
          </w:p>
        </w:tc>
        <w:tc>
          <w:tcPr>
            <w:tcW w:w="1907" w:type="dxa"/>
          </w:tcPr>
          <w:p w:rsidR="0052375D" w:rsidRPr="00483315" w:rsidRDefault="0052375D" w:rsidP="0052375D">
            <w:pPr>
              <w:rPr>
                <w:rFonts w:asciiTheme="minorHAnsi" w:hAnsiTheme="minorHAnsi"/>
                <w:lang w:val="sr-Cyrl-CS"/>
              </w:rPr>
            </w:pPr>
            <w:r w:rsidRPr="00EB427D">
              <w:rPr>
                <w:rFonts w:asciiTheme="minorHAnsi" w:hAnsiTheme="minorHAnsi"/>
                <w:lang w:val="sr-Cyrl-CS"/>
              </w:rPr>
              <w:t>Чланови већа</w:t>
            </w:r>
          </w:p>
        </w:tc>
        <w:tc>
          <w:tcPr>
            <w:tcW w:w="1807" w:type="dxa"/>
          </w:tcPr>
          <w:p w:rsidR="0052375D" w:rsidRPr="00483315" w:rsidRDefault="0052375D" w:rsidP="0052375D">
            <w:pPr>
              <w:rPr>
                <w:rFonts w:asciiTheme="minorHAnsi" w:hAnsiTheme="minorHAnsi"/>
                <w:lang w:val="sr-Cyrl-CS"/>
              </w:rPr>
            </w:pPr>
            <w:r w:rsidRPr="00D07312">
              <w:rPr>
                <w:rFonts w:asciiTheme="minorHAnsi" w:hAnsiTheme="minorHAnsi"/>
                <w:lang w:val="sr-Cyrl-CS"/>
              </w:rPr>
              <w:t>У току школске године</w:t>
            </w:r>
          </w:p>
        </w:tc>
        <w:tc>
          <w:tcPr>
            <w:tcW w:w="4680" w:type="dxa"/>
          </w:tcPr>
          <w:p w:rsidR="0052375D" w:rsidRPr="00EB427D" w:rsidRDefault="0052375D" w:rsidP="0052375D">
            <w:pPr>
              <w:rPr>
                <w:rFonts w:asciiTheme="minorHAnsi" w:hAnsiTheme="minorHAnsi"/>
                <w:lang w:val="sr-Cyrl-CS"/>
              </w:rPr>
            </w:pPr>
            <w:r w:rsidRPr="00EB427D">
              <w:rPr>
                <w:rFonts w:asciiTheme="minorHAnsi" w:hAnsiTheme="minorHAnsi"/>
                <w:lang w:val="sr-Cyrl-CS"/>
              </w:rPr>
              <w:t>Записник са састанка већа</w:t>
            </w:r>
          </w:p>
          <w:p w:rsidR="0052375D" w:rsidRPr="00483315" w:rsidRDefault="0052375D" w:rsidP="0052375D">
            <w:pPr>
              <w:rPr>
                <w:rFonts w:asciiTheme="minorHAnsi" w:hAnsiTheme="minorHAnsi"/>
                <w:lang w:val="sr-Cyrl-CS"/>
              </w:rPr>
            </w:pPr>
            <w:r w:rsidRPr="00EB427D">
              <w:rPr>
                <w:rFonts w:asciiTheme="minorHAnsi" w:hAnsiTheme="minorHAnsi"/>
                <w:lang w:val="sr-Cyrl-CS"/>
              </w:rPr>
              <w:t>(састанак је могућ и као онлине, Зоом апликација)</w:t>
            </w:r>
          </w:p>
        </w:tc>
      </w:tr>
      <w:tr w:rsidR="0052375D" w:rsidRPr="00483315" w:rsidTr="0052375D">
        <w:tc>
          <w:tcPr>
            <w:tcW w:w="2766" w:type="dxa"/>
          </w:tcPr>
          <w:p w:rsidR="0052375D" w:rsidRPr="00A91399" w:rsidRDefault="0052375D" w:rsidP="0052375D">
            <w:pPr>
              <w:rPr>
                <w:rFonts w:asciiTheme="minorHAnsi" w:hAnsiTheme="minorHAnsi"/>
                <w:lang w:val="sr-Cyrl-CS"/>
              </w:rPr>
            </w:pPr>
            <w:r w:rsidRPr="00A91399">
              <w:rPr>
                <w:rFonts w:asciiTheme="minorHAnsi" w:hAnsiTheme="minorHAnsi"/>
                <w:lang w:val="sr-Cyrl-CS"/>
              </w:rPr>
              <w:t>Представљање пројеката који су резултати рада пројектне наставе</w:t>
            </w:r>
          </w:p>
        </w:tc>
        <w:tc>
          <w:tcPr>
            <w:tcW w:w="1907" w:type="dxa"/>
          </w:tcPr>
          <w:p w:rsidR="0052375D" w:rsidRPr="00A91399" w:rsidRDefault="0052375D" w:rsidP="0052375D">
            <w:pPr>
              <w:rPr>
                <w:rFonts w:asciiTheme="minorHAnsi" w:hAnsiTheme="minorHAnsi"/>
                <w:lang w:val="sr-Cyrl-CS"/>
              </w:rPr>
            </w:pPr>
            <w:r w:rsidRPr="00A91399">
              <w:rPr>
                <w:rFonts w:asciiTheme="minorHAnsi" w:hAnsiTheme="minorHAnsi"/>
                <w:lang w:val="sr-Cyrl-CS"/>
              </w:rPr>
              <w:t>Чланови већа</w:t>
            </w:r>
          </w:p>
        </w:tc>
        <w:tc>
          <w:tcPr>
            <w:tcW w:w="1807" w:type="dxa"/>
          </w:tcPr>
          <w:p w:rsidR="0052375D" w:rsidRPr="00C34257" w:rsidRDefault="0052375D" w:rsidP="0052375D">
            <w:pPr>
              <w:rPr>
                <w:rFonts w:asciiTheme="minorHAnsi" w:hAnsiTheme="minorHAnsi"/>
                <w:lang w:val="sr-Cyrl-CS"/>
              </w:rPr>
            </w:pPr>
            <w:r w:rsidRPr="00C34257">
              <w:rPr>
                <w:rFonts w:asciiTheme="minorHAnsi" w:hAnsiTheme="minorHAnsi"/>
                <w:lang w:val="sr-Cyrl-CS"/>
              </w:rPr>
              <w:t>Крај првог и другог полугођа</w:t>
            </w:r>
          </w:p>
        </w:tc>
        <w:tc>
          <w:tcPr>
            <w:tcW w:w="4680" w:type="dxa"/>
          </w:tcPr>
          <w:p w:rsidR="0052375D" w:rsidRPr="00A91399" w:rsidRDefault="0052375D" w:rsidP="0052375D">
            <w:pPr>
              <w:rPr>
                <w:rFonts w:asciiTheme="minorHAnsi" w:hAnsiTheme="minorHAnsi"/>
                <w:lang w:val="sr-Cyrl-CS"/>
              </w:rPr>
            </w:pPr>
            <w:r w:rsidRPr="00A91399">
              <w:rPr>
                <w:rFonts w:asciiTheme="minorHAnsi" w:hAnsiTheme="minorHAnsi"/>
                <w:lang w:val="sr-Cyrl-CS"/>
              </w:rPr>
              <w:t>Фотографије и евалуација</w:t>
            </w:r>
          </w:p>
        </w:tc>
      </w:tr>
      <w:tr w:rsidR="0052375D" w:rsidRPr="00483315" w:rsidTr="0052375D">
        <w:tc>
          <w:tcPr>
            <w:tcW w:w="2766" w:type="dxa"/>
          </w:tcPr>
          <w:p w:rsidR="0052375D" w:rsidRPr="00483315" w:rsidRDefault="0052375D" w:rsidP="0052375D">
            <w:pPr>
              <w:rPr>
                <w:rFonts w:asciiTheme="minorHAnsi" w:hAnsiTheme="minorHAnsi"/>
                <w:lang w:val="sr-Cyrl-CS"/>
              </w:rPr>
            </w:pPr>
            <w:r>
              <w:rPr>
                <w:rFonts w:asciiTheme="minorHAnsi" w:hAnsiTheme="minorHAnsi"/>
                <w:lang w:val="sr-Cyrl-CS"/>
              </w:rPr>
              <w:t>Анализа успешности спровођења наставе на даљану</w:t>
            </w:r>
            <w:r w:rsidRPr="00483315">
              <w:rPr>
                <w:rFonts w:asciiTheme="minorHAnsi" w:hAnsiTheme="minorHAnsi"/>
                <w:lang w:val="sr-Cyrl-CS"/>
              </w:rPr>
              <w:t xml:space="preserve"> на крају првог</w:t>
            </w:r>
            <w:r>
              <w:rPr>
                <w:rFonts w:asciiTheme="minorHAnsi" w:hAnsiTheme="minorHAnsi"/>
                <w:lang w:val="sr-Cyrl-CS"/>
              </w:rPr>
              <w:t xml:space="preserve"> и другог </w:t>
            </w:r>
            <w:r w:rsidRPr="00483315">
              <w:rPr>
                <w:rFonts w:asciiTheme="minorHAnsi" w:hAnsiTheme="minorHAnsi"/>
                <w:lang w:val="sr-Cyrl-CS"/>
              </w:rPr>
              <w:t xml:space="preserve"> полугодишта</w:t>
            </w:r>
          </w:p>
        </w:tc>
        <w:tc>
          <w:tcPr>
            <w:tcW w:w="1907" w:type="dxa"/>
          </w:tcPr>
          <w:p w:rsidR="0052375D" w:rsidRPr="00483315" w:rsidRDefault="0052375D" w:rsidP="0052375D">
            <w:pPr>
              <w:rPr>
                <w:rFonts w:asciiTheme="minorHAnsi" w:hAnsiTheme="minorHAnsi"/>
                <w:lang w:val="sr-Cyrl-CS"/>
              </w:rPr>
            </w:pPr>
            <w:r w:rsidRPr="00483315">
              <w:rPr>
                <w:rFonts w:asciiTheme="minorHAnsi" w:hAnsiTheme="minorHAnsi"/>
                <w:lang w:val="sr-Cyrl-CS"/>
              </w:rPr>
              <w:t>Чланови већа</w:t>
            </w:r>
          </w:p>
        </w:tc>
        <w:tc>
          <w:tcPr>
            <w:tcW w:w="1807" w:type="dxa"/>
          </w:tcPr>
          <w:p w:rsidR="0052375D" w:rsidRPr="00483315" w:rsidRDefault="0052375D" w:rsidP="0052375D">
            <w:pPr>
              <w:rPr>
                <w:rFonts w:asciiTheme="minorHAnsi" w:hAnsiTheme="minorHAnsi"/>
                <w:lang w:val="sr-Cyrl-CS"/>
              </w:rPr>
            </w:pPr>
            <w:r>
              <w:rPr>
                <w:rFonts w:asciiTheme="minorHAnsi" w:hAnsiTheme="minorHAnsi"/>
                <w:lang w:val="sr-Cyrl-CS"/>
              </w:rPr>
              <w:t>Ф</w:t>
            </w:r>
            <w:r w:rsidRPr="00483315">
              <w:rPr>
                <w:rFonts w:asciiTheme="minorHAnsi" w:hAnsiTheme="minorHAnsi"/>
                <w:lang w:val="sr-Cyrl-CS"/>
              </w:rPr>
              <w:t>ебруар</w:t>
            </w:r>
            <w:r>
              <w:rPr>
                <w:rFonts w:asciiTheme="minorHAnsi" w:hAnsiTheme="minorHAnsi"/>
                <w:lang w:val="sr-Cyrl-CS"/>
              </w:rPr>
              <w:t>/ август</w:t>
            </w:r>
          </w:p>
        </w:tc>
        <w:tc>
          <w:tcPr>
            <w:tcW w:w="4680" w:type="dxa"/>
          </w:tcPr>
          <w:p w:rsidR="0052375D" w:rsidRPr="00C34257" w:rsidRDefault="0052375D" w:rsidP="0052375D">
            <w:pPr>
              <w:rPr>
                <w:rFonts w:asciiTheme="minorHAnsi" w:hAnsiTheme="minorHAnsi"/>
                <w:lang w:val="sr-Cyrl-RS"/>
              </w:rPr>
            </w:pPr>
            <w:r w:rsidRPr="00483315">
              <w:rPr>
                <w:rFonts w:asciiTheme="minorHAnsi" w:hAnsiTheme="minorHAnsi"/>
                <w:lang w:val="sr-Cyrl-CS"/>
              </w:rPr>
              <w:t>Записник са састанка стручног већа</w:t>
            </w:r>
          </w:p>
          <w:p w:rsidR="0052375D" w:rsidRPr="009F5901" w:rsidRDefault="0052375D" w:rsidP="0052375D">
            <w:pPr>
              <w:rPr>
                <w:rFonts w:asciiTheme="minorHAnsi" w:hAnsiTheme="minorHAnsi"/>
                <w:lang w:val="sr-Cyrl-CS"/>
              </w:rPr>
            </w:pPr>
            <w:r w:rsidRPr="009F5901">
              <w:rPr>
                <w:rFonts w:asciiTheme="minorHAnsi" w:hAnsiTheme="minorHAnsi"/>
                <w:lang w:val="sr-Cyrl-CS"/>
              </w:rPr>
              <w:t>(састанак је могућ и као онлине, Зоом апликација)</w:t>
            </w:r>
          </w:p>
          <w:p w:rsidR="0052375D" w:rsidRPr="00483315" w:rsidRDefault="0052375D" w:rsidP="0052375D">
            <w:pPr>
              <w:rPr>
                <w:rFonts w:asciiTheme="minorHAnsi" w:hAnsiTheme="minorHAnsi"/>
                <w:lang w:val="sr-Cyrl-CS"/>
              </w:rPr>
            </w:pPr>
          </w:p>
        </w:tc>
      </w:tr>
      <w:tr w:rsidR="0052375D" w:rsidRPr="00483315" w:rsidTr="0052375D">
        <w:tc>
          <w:tcPr>
            <w:tcW w:w="2766" w:type="dxa"/>
          </w:tcPr>
          <w:p w:rsidR="0052375D" w:rsidRPr="00483315" w:rsidRDefault="0052375D" w:rsidP="0052375D">
            <w:pPr>
              <w:rPr>
                <w:rFonts w:asciiTheme="minorHAnsi" w:hAnsiTheme="minorHAnsi"/>
                <w:lang w:val="sr-Cyrl-CS"/>
              </w:rPr>
            </w:pPr>
            <w:r w:rsidRPr="00483315">
              <w:rPr>
                <w:rFonts w:asciiTheme="minorHAnsi" w:hAnsiTheme="minorHAnsi"/>
                <w:lang w:val="sr-Cyrl-CS"/>
              </w:rPr>
              <w:t xml:space="preserve">Организовање </w:t>
            </w:r>
            <w:r>
              <w:rPr>
                <w:rFonts w:asciiTheme="minorHAnsi" w:hAnsiTheme="minorHAnsi"/>
                <w:lang w:val="sr-Cyrl-CS"/>
              </w:rPr>
              <w:t xml:space="preserve">и реализација </w:t>
            </w:r>
            <w:r w:rsidRPr="00483315">
              <w:rPr>
                <w:rFonts w:asciiTheme="minorHAnsi" w:hAnsiTheme="minorHAnsi"/>
                <w:lang w:val="sr-Cyrl-CS"/>
              </w:rPr>
              <w:t>угледног</w:t>
            </w:r>
            <w:r>
              <w:rPr>
                <w:rFonts w:asciiTheme="minorHAnsi" w:hAnsiTheme="minorHAnsi"/>
                <w:lang w:val="sr-Cyrl-CS"/>
              </w:rPr>
              <w:t xml:space="preserve">/ огледног </w:t>
            </w:r>
            <w:r w:rsidRPr="00483315">
              <w:rPr>
                <w:rFonts w:asciiTheme="minorHAnsi" w:hAnsiTheme="minorHAnsi"/>
                <w:lang w:val="sr-Cyrl-CS"/>
              </w:rPr>
              <w:t xml:space="preserve"> часа </w:t>
            </w:r>
            <w:r>
              <w:rPr>
                <w:rFonts w:asciiTheme="minorHAnsi" w:hAnsiTheme="minorHAnsi"/>
                <w:lang w:val="sr-Cyrl-CS"/>
              </w:rPr>
              <w:t xml:space="preserve"> </w:t>
            </w:r>
          </w:p>
        </w:tc>
        <w:tc>
          <w:tcPr>
            <w:tcW w:w="1907" w:type="dxa"/>
          </w:tcPr>
          <w:p w:rsidR="0052375D" w:rsidRPr="00483315" w:rsidRDefault="0052375D" w:rsidP="0052375D">
            <w:pPr>
              <w:rPr>
                <w:rFonts w:asciiTheme="minorHAnsi" w:hAnsiTheme="minorHAnsi"/>
                <w:lang w:val="sr-Cyrl-CS"/>
              </w:rPr>
            </w:pPr>
            <w:r w:rsidRPr="009F5901">
              <w:rPr>
                <w:rFonts w:asciiTheme="minorHAnsi" w:hAnsiTheme="minorHAnsi"/>
                <w:lang w:val="sr-Cyrl-CS"/>
              </w:rPr>
              <w:t>Чланови већа</w:t>
            </w:r>
          </w:p>
        </w:tc>
        <w:tc>
          <w:tcPr>
            <w:tcW w:w="1807" w:type="dxa"/>
          </w:tcPr>
          <w:p w:rsidR="0052375D" w:rsidRPr="00483315" w:rsidRDefault="0052375D" w:rsidP="0052375D">
            <w:pPr>
              <w:rPr>
                <w:rFonts w:asciiTheme="minorHAnsi" w:hAnsiTheme="minorHAnsi"/>
                <w:lang w:val="sr-Cyrl-CS"/>
              </w:rPr>
            </w:pPr>
            <w:r>
              <w:rPr>
                <w:rFonts w:asciiTheme="minorHAnsi" w:hAnsiTheme="minorHAnsi"/>
                <w:lang w:val="sr-Cyrl-CS"/>
              </w:rPr>
              <w:t>М</w:t>
            </w:r>
            <w:r w:rsidRPr="00483315">
              <w:rPr>
                <w:rFonts w:asciiTheme="minorHAnsi" w:hAnsiTheme="minorHAnsi"/>
                <w:lang w:val="sr-Cyrl-CS"/>
              </w:rPr>
              <w:t>арт</w:t>
            </w:r>
          </w:p>
        </w:tc>
        <w:tc>
          <w:tcPr>
            <w:tcW w:w="4680" w:type="dxa"/>
          </w:tcPr>
          <w:p w:rsidR="0052375D" w:rsidRPr="00483315" w:rsidRDefault="0052375D" w:rsidP="0052375D">
            <w:pPr>
              <w:rPr>
                <w:rFonts w:asciiTheme="minorHAnsi" w:hAnsiTheme="minorHAnsi"/>
                <w:lang w:val="sr-Cyrl-CS"/>
              </w:rPr>
            </w:pPr>
            <w:r w:rsidRPr="00483315">
              <w:rPr>
                <w:rFonts w:asciiTheme="minorHAnsi" w:hAnsiTheme="minorHAnsi"/>
                <w:lang w:val="sr-Cyrl-CS"/>
              </w:rPr>
              <w:t>Извештај пре</w:t>
            </w:r>
            <w:r>
              <w:rPr>
                <w:rFonts w:asciiTheme="minorHAnsi" w:hAnsiTheme="minorHAnsi"/>
                <w:lang w:val="sr-Cyrl-CS"/>
              </w:rPr>
              <w:t>дметног наставника, фотографије, списак присутних, евалуациони лист</w:t>
            </w:r>
            <w:r w:rsidRPr="00483315">
              <w:rPr>
                <w:rFonts w:asciiTheme="minorHAnsi" w:hAnsiTheme="minorHAnsi"/>
                <w:lang w:val="sr-Cyrl-CS"/>
              </w:rPr>
              <w:t xml:space="preserve"> </w:t>
            </w:r>
          </w:p>
        </w:tc>
      </w:tr>
      <w:tr w:rsidR="0052375D" w:rsidRPr="00483315" w:rsidTr="0052375D">
        <w:tc>
          <w:tcPr>
            <w:tcW w:w="2766" w:type="dxa"/>
          </w:tcPr>
          <w:p w:rsidR="0052375D" w:rsidRPr="00483315" w:rsidRDefault="0052375D" w:rsidP="0052375D">
            <w:pPr>
              <w:rPr>
                <w:rFonts w:asciiTheme="minorHAnsi" w:hAnsiTheme="minorHAnsi"/>
                <w:lang w:val="sr-Cyrl-CS"/>
              </w:rPr>
            </w:pPr>
            <w:r>
              <w:rPr>
                <w:rFonts w:asciiTheme="minorHAnsi" w:hAnsiTheme="minorHAnsi"/>
                <w:lang w:val="sr-Cyrl-CS"/>
              </w:rPr>
              <w:t>Представљање пројеката који су резултати рада пројектне наставе</w:t>
            </w:r>
          </w:p>
        </w:tc>
        <w:tc>
          <w:tcPr>
            <w:tcW w:w="1907" w:type="dxa"/>
          </w:tcPr>
          <w:p w:rsidR="0052375D" w:rsidRPr="00483315" w:rsidRDefault="0052375D" w:rsidP="0052375D">
            <w:pPr>
              <w:rPr>
                <w:rFonts w:asciiTheme="minorHAnsi" w:hAnsiTheme="minorHAnsi"/>
                <w:lang w:val="sr-Cyrl-CS"/>
              </w:rPr>
            </w:pPr>
            <w:r w:rsidRPr="00483315">
              <w:rPr>
                <w:rFonts w:asciiTheme="minorHAnsi" w:hAnsiTheme="minorHAnsi"/>
                <w:lang w:val="sr-Cyrl-CS"/>
              </w:rPr>
              <w:t>Чланови већа</w:t>
            </w:r>
          </w:p>
        </w:tc>
        <w:tc>
          <w:tcPr>
            <w:tcW w:w="1807" w:type="dxa"/>
          </w:tcPr>
          <w:p w:rsidR="0052375D" w:rsidRPr="00483315" w:rsidRDefault="0052375D" w:rsidP="0052375D">
            <w:pPr>
              <w:rPr>
                <w:rFonts w:asciiTheme="minorHAnsi" w:hAnsiTheme="minorHAnsi"/>
                <w:lang w:val="sr-Cyrl-CS"/>
              </w:rPr>
            </w:pPr>
            <w:r>
              <w:rPr>
                <w:rFonts w:asciiTheme="minorHAnsi" w:hAnsiTheme="minorHAnsi"/>
                <w:lang w:val="sr-Cyrl-CS"/>
              </w:rPr>
              <w:t>мај</w:t>
            </w:r>
          </w:p>
        </w:tc>
        <w:tc>
          <w:tcPr>
            <w:tcW w:w="4680" w:type="dxa"/>
          </w:tcPr>
          <w:p w:rsidR="0052375D" w:rsidRPr="00483315" w:rsidRDefault="0052375D" w:rsidP="0052375D">
            <w:pPr>
              <w:rPr>
                <w:rFonts w:asciiTheme="minorHAnsi" w:hAnsiTheme="minorHAnsi"/>
                <w:lang w:val="sr-Cyrl-CS"/>
              </w:rPr>
            </w:pPr>
            <w:r>
              <w:rPr>
                <w:rFonts w:asciiTheme="minorHAnsi" w:hAnsiTheme="minorHAnsi"/>
                <w:lang w:val="sr-Cyrl-CS"/>
              </w:rPr>
              <w:t>Фотографије, евалуациони лист</w:t>
            </w:r>
          </w:p>
        </w:tc>
      </w:tr>
      <w:tr w:rsidR="0052375D" w:rsidRPr="00483315" w:rsidTr="0052375D">
        <w:tc>
          <w:tcPr>
            <w:tcW w:w="2766" w:type="dxa"/>
          </w:tcPr>
          <w:p w:rsidR="0052375D" w:rsidRPr="00483315" w:rsidRDefault="0052375D" w:rsidP="0052375D">
            <w:pPr>
              <w:rPr>
                <w:rFonts w:asciiTheme="minorHAnsi" w:hAnsiTheme="minorHAnsi"/>
                <w:lang w:val="sr-Cyrl-CS"/>
              </w:rPr>
            </w:pPr>
            <w:r w:rsidRPr="00483315">
              <w:rPr>
                <w:rFonts w:asciiTheme="minorHAnsi" w:hAnsiTheme="minorHAnsi"/>
                <w:lang w:val="sr-Cyrl-CS"/>
              </w:rPr>
              <w:t>Сумирање рада већа и израда плана активности за наредну школску годину</w:t>
            </w:r>
          </w:p>
        </w:tc>
        <w:tc>
          <w:tcPr>
            <w:tcW w:w="1907" w:type="dxa"/>
          </w:tcPr>
          <w:p w:rsidR="0052375D" w:rsidRPr="00483315" w:rsidRDefault="0052375D" w:rsidP="0052375D">
            <w:pPr>
              <w:rPr>
                <w:rFonts w:asciiTheme="minorHAnsi" w:hAnsiTheme="minorHAnsi"/>
                <w:lang w:val="sr-Cyrl-CS"/>
              </w:rPr>
            </w:pPr>
            <w:r w:rsidRPr="00483315">
              <w:rPr>
                <w:rFonts w:asciiTheme="minorHAnsi" w:hAnsiTheme="minorHAnsi"/>
                <w:lang w:val="sr-Cyrl-CS"/>
              </w:rPr>
              <w:t>Чланови већа</w:t>
            </w:r>
          </w:p>
        </w:tc>
        <w:tc>
          <w:tcPr>
            <w:tcW w:w="1807" w:type="dxa"/>
          </w:tcPr>
          <w:p w:rsidR="0052375D" w:rsidRPr="00483315" w:rsidRDefault="0052375D" w:rsidP="0052375D">
            <w:pPr>
              <w:rPr>
                <w:rFonts w:asciiTheme="minorHAnsi" w:hAnsiTheme="minorHAnsi"/>
                <w:lang w:val="sr-Cyrl-CS"/>
              </w:rPr>
            </w:pPr>
            <w:r w:rsidRPr="00483315">
              <w:rPr>
                <w:rFonts w:asciiTheme="minorHAnsi" w:hAnsiTheme="minorHAnsi"/>
                <w:lang w:val="sr-Cyrl-CS"/>
              </w:rPr>
              <w:t>јун</w:t>
            </w:r>
          </w:p>
        </w:tc>
        <w:tc>
          <w:tcPr>
            <w:tcW w:w="4680" w:type="dxa"/>
          </w:tcPr>
          <w:p w:rsidR="0052375D" w:rsidRDefault="0052375D" w:rsidP="0052375D">
            <w:pPr>
              <w:rPr>
                <w:rFonts w:asciiTheme="minorHAnsi" w:hAnsiTheme="minorHAnsi"/>
                <w:lang w:val="sr-Cyrl-CS"/>
              </w:rPr>
            </w:pPr>
            <w:r w:rsidRPr="00483315">
              <w:rPr>
                <w:rFonts w:asciiTheme="minorHAnsi" w:hAnsiTheme="minorHAnsi"/>
                <w:lang w:val="sr-Cyrl-CS"/>
              </w:rPr>
              <w:t>Записник са састанка већа</w:t>
            </w:r>
          </w:p>
          <w:p w:rsidR="0052375D" w:rsidRPr="00483315" w:rsidRDefault="0052375D" w:rsidP="0052375D">
            <w:pPr>
              <w:rPr>
                <w:rFonts w:asciiTheme="minorHAnsi" w:hAnsiTheme="minorHAnsi"/>
                <w:lang w:val="sr-Cyrl-CS"/>
              </w:rPr>
            </w:pPr>
            <w:r w:rsidRPr="00EB427D">
              <w:rPr>
                <w:rFonts w:asciiTheme="minorHAnsi" w:hAnsiTheme="minorHAnsi"/>
                <w:lang w:val="sr-Cyrl-CS"/>
              </w:rPr>
              <w:t>(састанак је могућ и као онлине, Зоом апликација)</w:t>
            </w:r>
          </w:p>
        </w:tc>
      </w:tr>
      <w:tr w:rsidR="0052375D" w:rsidRPr="00483315" w:rsidTr="0052375D">
        <w:tc>
          <w:tcPr>
            <w:tcW w:w="2766" w:type="dxa"/>
          </w:tcPr>
          <w:p w:rsidR="0052375D" w:rsidRPr="00483315" w:rsidRDefault="0052375D" w:rsidP="0052375D">
            <w:pPr>
              <w:rPr>
                <w:rFonts w:asciiTheme="minorHAnsi" w:hAnsiTheme="minorHAnsi"/>
                <w:lang w:val="sr-Cyrl-CS"/>
              </w:rPr>
            </w:pPr>
            <w:r w:rsidRPr="00483315">
              <w:rPr>
                <w:rFonts w:asciiTheme="minorHAnsi" w:hAnsiTheme="minorHAnsi"/>
                <w:lang w:val="sr-Cyrl-CS"/>
              </w:rPr>
              <w:lastRenderedPageBreak/>
              <w:t>Изве</w:t>
            </w:r>
            <w:r>
              <w:rPr>
                <w:rFonts w:asciiTheme="minorHAnsi" w:hAnsiTheme="minorHAnsi"/>
                <w:lang w:val="sr-Cyrl-CS"/>
              </w:rPr>
              <w:t>штај о раду већа за школску 2020/2021</w:t>
            </w:r>
            <w:r w:rsidRPr="00483315">
              <w:rPr>
                <w:rFonts w:asciiTheme="minorHAnsi" w:hAnsiTheme="minorHAnsi"/>
                <w:lang w:val="sr-Cyrl-CS"/>
              </w:rPr>
              <w:t>.</w:t>
            </w:r>
          </w:p>
        </w:tc>
        <w:tc>
          <w:tcPr>
            <w:tcW w:w="1907" w:type="dxa"/>
          </w:tcPr>
          <w:p w:rsidR="0052375D" w:rsidRPr="00483315" w:rsidRDefault="0052375D" w:rsidP="0052375D">
            <w:pPr>
              <w:rPr>
                <w:rFonts w:asciiTheme="minorHAnsi" w:hAnsiTheme="minorHAnsi"/>
                <w:lang w:val="sr-Cyrl-CS"/>
              </w:rPr>
            </w:pPr>
            <w:r w:rsidRPr="00483315">
              <w:rPr>
                <w:rFonts w:asciiTheme="minorHAnsi" w:hAnsiTheme="minorHAnsi"/>
                <w:lang w:val="sr-Cyrl-CS"/>
              </w:rPr>
              <w:t>Чланови већа</w:t>
            </w:r>
          </w:p>
        </w:tc>
        <w:tc>
          <w:tcPr>
            <w:tcW w:w="1807" w:type="dxa"/>
          </w:tcPr>
          <w:p w:rsidR="0052375D" w:rsidRPr="00483315" w:rsidRDefault="0052375D" w:rsidP="0052375D">
            <w:pPr>
              <w:rPr>
                <w:rFonts w:asciiTheme="minorHAnsi" w:hAnsiTheme="minorHAnsi"/>
                <w:lang w:val="sr-Cyrl-CS"/>
              </w:rPr>
            </w:pPr>
            <w:r w:rsidRPr="00483315">
              <w:rPr>
                <w:rFonts w:asciiTheme="minorHAnsi" w:hAnsiTheme="minorHAnsi"/>
                <w:lang w:val="sr-Cyrl-CS"/>
              </w:rPr>
              <w:t>август</w:t>
            </w:r>
          </w:p>
        </w:tc>
        <w:tc>
          <w:tcPr>
            <w:tcW w:w="4680" w:type="dxa"/>
          </w:tcPr>
          <w:p w:rsidR="0052375D" w:rsidRDefault="0052375D" w:rsidP="0052375D">
            <w:pPr>
              <w:rPr>
                <w:rFonts w:asciiTheme="minorHAnsi" w:hAnsiTheme="minorHAnsi"/>
                <w:lang w:val="sr-Cyrl-CS"/>
              </w:rPr>
            </w:pPr>
            <w:r w:rsidRPr="00483315">
              <w:rPr>
                <w:rFonts w:asciiTheme="minorHAnsi" w:hAnsiTheme="minorHAnsi"/>
                <w:lang w:val="sr-Cyrl-CS"/>
              </w:rPr>
              <w:t>Записник са са</w:t>
            </w:r>
            <w:r>
              <w:rPr>
                <w:rFonts w:asciiTheme="minorHAnsi" w:hAnsiTheme="minorHAnsi"/>
                <w:lang w:val="sr-Cyrl-CS"/>
              </w:rPr>
              <w:t>с</w:t>
            </w:r>
            <w:r w:rsidRPr="00483315">
              <w:rPr>
                <w:rFonts w:asciiTheme="minorHAnsi" w:hAnsiTheme="minorHAnsi"/>
                <w:lang w:val="sr-Cyrl-CS"/>
              </w:rPr>
              <w:t xml:space="preserve">танка већа </w:t>
            </w:r>
          </w:p>
          <w:p w:rsidR="0052375D" w:rsidRPr="00483315" w:rsidRDefault="0052375D" w:rsidP="0052375D">
            <w:pPr>
              <w:rPr>
                <w:rFonts w:asciiTheme="minorHAnsi" w:hAnsiTheme="minorHAnsi"/>
                <w:lang w:val="sr-Cyrl-CS"/>
              </w:rPr>
            </w:pPr>
            <w:r w:rsidRPr="00EB427D">
              <w:rPr>
                <w:rFonts w:asciiTheme="minorHAnsi" w:hAnsiTheme="minorHAnsi"/>
                <w:lang w:val="sr-Cyrl-CS"/>
              </w:rPr>
              <w:t>(састанак је могућ и као онлине, Зоом апликација)</w:t>
            </w:r>
          </w:p>
        </w:tc>
      </w:tr>
      <w:tr w:rsidR="0052375D" w:rsidRPr="00483315" w:rsidTr="0052375D">
        <w:tc>
          <w:tcPr>
            <w:tcW w:w="2766" w:type="dxa"/>
          </w:tcPr>
          <w:p w:rsidR="0052375D" w:rsidRPr="00483315" w:rsidRDefault="0052375D" w:rsidP="0052375D">
            <w:pPr>
              <w:rPr>
                <w:rFonts w:asciiTheme="minorHAnsi" w:hAnsiTheme="minorHAnsi"/>
                <w:lang w:val="sr-Cyrl-CS"/>
              </w:rPr>
            </w:pPr>
            <w:r w:rsidRPr="00A91399">
              <w:rPr>
                <w:rFonts w:asciiTheme="minorHAnsi" w:hAnsiTheme="minorHAnsi"/>
                <w:lang w:val="sr-Cyrl-CS"/>
              </w:rPr>
              <w:t>Стручно усавршавање Стручног већа изборних пакета</w:t>
            </w:r>
          </w:p>
        </w:tc>
        <w:tc>
          <w:tcPr>
            <w:tcW w:w="1907" w:type="dxa"/>
          </w:tcPr>
          <w:p w:rsidR="0052375D" w:rsidRPr="00483315" w:rsidRDefault="0052375D" w:rsidP="0052375D">
            <w:pPr>
              <w:rPr>
                <w:rFonts w:asciiTheme="minorHAnsi" w:hAnsiTheme="minorHAnsi"/>
                <w:lang w:val="sr-Cyrl-CS"/>
              </w:rPr>
            </w:pPr>
            <w:r w:rsidRPr="00EB427D">
              <w:rPr>
                <w:rFonts w:asciiTheme="minorHAnsi" w:hAnsiTheme="minorHAnsi"/>
                <w:lang w:val="sr-Cyrl-CS"/>
              </w:rPr>
              <w:t>Чланови већа</w:t>
            </w:r>
          </w:p>
        </w:tc>
        <w:tc>
          <w:tcPr>
            <w:tcW w:w="1807" w:type="dxa"/>
          </w:tcPr>
          <w:p w:rsidR="0052375D" w:rsidRPr="00483315" w:rsidRDefault="0052375D" w:rsidP="0052375D">
            <w:pPr>
              <w:rPr>
                <w:rFonts w:asciiTheme="minorHAnsi" w:hAnsiTheme="minorHAnsi"/>
                <w:lang w:val="sr-Cyrl-CS"/>
              </w:rPr>
            </w:pPr>
            <w:r w:rsidRPr="00D07312">
              <w:rPr>
                <w:rFonts w:asciiTheme="minorHAnsi" w:hAnsiTheme="minorHAnsi"/>
                <w:lang w:val="sr-Cyrl-CS"/>
              </w:rPr>
              <w:t>У току школске године</w:t>
            </w:r>
          </w:p>
        </w:tc>
        <w:tc>
          <w:tcPr>
            <w:tcW w:w="4680" w:type="dxa"/>
          </w:tcPr>
          <w:p w:rsidR="0052375D" w:rsidRPr="00EB427D" w:rsidRDefault="0052375D" w:rsidP="0052375D">
            <w:pPr>
              <w:rPr>
                <w:rFonts w:asciiTheme="minorHAnsi" w:hAnsiTheme="minorHAnsi"/>
                <w:lang w:val="sr-Cyrl-CS"/>
              </w:rPr>
            </w:pPr>
            <w:r w:rsidRPr="00EB427D">
              <w:rPr>
                <w:rFonts w:asciiTheme="minorHAnsi" w:hAnsiTheme="minorHAnsi"/>
                <w:lang w:val="sr-Cyrl-CS"/>
              </w:rPr>
              <w:t>Записник са састанка већа</w:t>
            </w:r>
          </w:p>
          <w:p w:rsidR="0052375D" w:rsidRDefault="0052375D" w:rsidP="0052375D">
            <w:pPr>
              <w:rPr>
                <w:rFonts w:asciiTheme="minorHAnsi" w:hAnsiTheme="minorHAnsi"/>
                <w:lang w:val="sr-Cyrl-CS"/>
              </w:rPr>
            </w:pPr>
            <w:r>
              <w:rPr>
                <w:rFonts w:asciiTheme="minorHAnsi" w:hAnsiTheme="minorHAnsi"/>
                <w:lang w:val="sr-Cyrl-CS"/>
              </w:rPr>
              <w:t>Потврда о учешћу на семинару</w:t>
            </w:r>
          </w:p>
          <w:p w:rsidR="0052375D" w:rsidRPr="00483315" w:rsidRDefault="0052375D" w:rsidP="0052375D">
            <w:pPr>
              <w:rPr>
                <w:rFonts w:asciiTheme="minorHAnsi" w:hAnsiTheme="minorHAnsi"/>
                <w:lang w:val="sr-Cyrl-CS"/>
              </w:rPr>
            </w:pPr>
            <w:r>
              <w:rPr>
                <w:rFonts w:asciiTheme="minorHAnsi" w:hAnsiTheme="minorHAnsi"/>
                <w:lang w:val="sr-Cyrl-CS"/>
              </w:rPr>
              <w:t>Увид у евидемцију Тима за професионални развој</w:t>
            </w:r>
          </w:p>
        </w:tc>
      </w:tr>
      <w:tr w:rsidR="0052375D" w:rsidRPr="00483315" w:rsidTr="0052375D">
        <w:tc>
          <w:tcPr>
            <w:tcW w:w="2766" w:type="dxa"/>
          </w:tcPr>
          <w:p w:rsidR="0052375D" w:rsidRPr="00A91399" w:rsidRDefault="0052375D" w:rsidP="0052375D">
            <w:pPr>
              <w:rPr>
                <w:rFonts w:asciiTheme="minorHAnsi" w:hAnsiTheme="minorHAnsi"/>
                <w:lang w:val="sr-Cyrl-CS"/>
              </w:rPr>
            </w:pPr>
            <w:r w:rsidRPr="003065CD">
              <w:rPr>
                <w:rFonts w:asciiTheme="minorHAnsi" w:hAnsiTheme="minorHAnsi"/>
                <w:lang w:val="sr-Cyrl-CS"/>
              </w:rPr>
              <w:t>Сарадња предметних наставника са установама културе и инстицуцијама Града Зајечара, као и невладиним организацијама и појединцима из области образовања и културе</w:t>
            </w:r>
          </w:p>
        </w:tc>
        <w:tc>
          <w:tcPr>
            <w:tcW w:w="1907" w:type="dxa"/>
          </w:tcPr>
          <w:p w:rsidR="0052375D" w:rsidRPr="00483315" w:rsidRDefault="0052375D" w:rsidP="0052375D">
            <w:pPr>
              <w:rPr>
                <w:rFonts w:asciiTheme="minorHAnsi" w:hAnsiTheme="minorHAnsi"/>
                <w:lang w:val="sr-Cyrl-CS"/>
              </w:rPr>
            </w:pPr>
            <w:r w:rsidRPr="00EB427D">
              <w:rPr>
                <w:rFonts w:asciiTheme="minorHAnsi" w:hAnsiTheme="minorHAnsi"/>
                <w:lang w:val="sr-Cyrl-CS"/>
              </w:rPr>
              <w:t>Чланови већа</w:t>
            </w:r>
          </w:p>
        </w:tc>
        <w:tc>
          <w:tcPr>
            <w:tcW w:w="1807" w:type="dxa"/>
          </w:tcPr>
          <w:p w:rsidR="0052375D" w:rsidRPr="00483315" w:rsidRDefault="0052375D" w:rsidP="0052375D">
            <w:pPr>
              <w:rPr>
                <w:rFonts w:asciiTheme="minorHAnsi" w:hAnsiTheme="minorHAnsi"/>
                <w:lang w:val="sr-Cyrl-CS"/>
              </w:rPr>
            </w:pPr>
            <w:r w:rsidRPr="00D07312">
              <w:rPr>
                <w:rFonts w:asciiTheme="minorHAnsi" w:hAnsiTheme="minorHAnsi"/>
                <w:lang w:val="sr-Cyrl-CS"/>
              </w:rPr>
              <w:t>У току школске године</w:t>
            </w:r>
          </w:p>
        </w:tc>
        <w:tc>
          <w:tcPr>
            <w:tcW w:w="4680" w:type="dxa"/>
          </w:tcPr>
          <w:p w:rsidR="0052375D" w:rsidRPr="00EB427D" w:rsidRDefault="0052375D" w:rsidP="0052375D">
            <w:pPr>
              <w:rPr>
                <w:rFonts w:asciiTheme="minorHAnsi" w:hAnsiTheme="minorHAnsi"/>
                <w:lang w:val="sr-Cyrl-CS"/>
              </w:rPr>
            </w:pPr>
            <w:r w:rsidRPr="00EB427D">
              <w:rPr>
                <w:rFonts w:asciiTheme="minorHAnsi" w:hAnsiTheme="minorHAnsi"/>
                <w:lang w:val="sr-Cyrl-CS"/>
              </w:rPr>
              <w:t>Записник са састанка већа</w:t>
            </w:r>
          </w:p>
          <w:p w:rsidR="0052375D" w:rsidRDefault="0052375D" w:rsidP="0052375D">
            <w:pPr>
              <w:rPr>
                <w:rFonts w:asciiTheme="minorHAnsi" w:hAnsiTheme="minorHAnsi"/>
                <w:lang w:val="sr-Cyrl-CS"/>
              </w:rPr>
            </w:pPr>
            <w:r>
              <w:rPr>
                <w:rFonts w:asciiTheme="minorHAnsi" w:hAnsiTheme="minorHAnsi"/>
                <w:lang w:val="sr-Cyrl-CS"/>
              </w:rPr>
              <w:t xml:space="preserve">Фотографије </w:t>
            </w:r>
          </w:p>
          <w:p w:rsidR="0052375D" w:rsidRPr="00483315" w:rsidRDefault="0052375D" w:rsidP="0052375D">
            <w:pPr>
              <w:rPr>
                <w:rFonts w:asciiTheme="minorHAnsi" w:hAnsiTheme="minorHAnsi"/>
                <w:lang w:val="sr-Cyrl-CS"/>
              </w:rPr>
            </w:pPr>
            <w:r>
              <w:rPr>
                <w:rFonts w:asciiTheme="minorHAnsi" w:hAnsiTheme="minorHAnsi"/>
                <w:lang w:val="sr-Cyrl-CS"/>
              </w:rPr>
              <w:t xml:space="preserve">Извештаји </w:t>
            </w:r>
          </w:p>
        </w:tc>
      </w:tr>
    </w:tbl>
    <w:p w:rsidR="0052375D" w:rsidRDefault="0052375D" w:rsidP="002D63AE">
      <w:pPr>
        <w:jc w:val="center"/>
        <w:rPr>
          <w:rFonts w:asciiTheme="minorHAnsi" w:hAnsiTheme="minorHAnsi"/>
          <w:b/>
          <w:sz w:val="28"/>
          <w:szCs w:val="28"/>
          <w:lang w:val="sr-Cyrl-RS"/>
        </w:rPr>
      </w:pPr>
    </w:p>
    <w:p w:rsidR="0052375D" w:rsidRDefault="0052375D" w:rsidP="002D63AE">
      <w:pPr>
        <w:jc w:val="center"/>
        <w:rPr>
          <w:rFonts w:asciiTheme="minorHAnsi" w:hAnsiTheme="minorHAnsi"/>
          <w:b/>
          <w:sz w:val="28"/>
          <w:szCs w:val="28"/>
          <w:lang w:val="sr-Cyrl-RS"/>
        </w:rPr>
      </w:pPr>
    </w:p>
    <w:p w:rsidR="002D63AE" w:rsidRPr="005E7D37" w:rsidRDefault="00462F3B" w:rsidP="002D63AE">
      <w:pPr>
        <w:jc w:val="center"/>
        <w:rPr>
          <w:rFonts w:asciiTheme="minorHAnsi" w:hAnsiTheme="minorHAnsi"/>
          <w:b/>
          <w:sz w:val="28"/>
          <w:szCs w:val="28"/>
          <w:lang w:val="sr-Cyrl-RS"/>
        </w:rPr>
      </w:pPr>
      <w:r w:rsidRPr="005E7D37">
        <w:rPr>
          <w:rFonts w:asciiTheme="minorHAnsi" w:hAnsiTheme="minorHAnsi"/>
          <w:b/>
          <w:sz w:val="28"/>
          <w:szCs w:val="28"/>
          <w:lang w:val="sr-Cyrl-RS"/>
        </w:rPr>
        <w:t>ПЛАН РАЗВОЈ</w:t>
      </w:r>
      <w:r>
        <w:rPr>
          <w:rFonts w:asciiTheme="minorHAnsi" w:hAnsiTheme="minorHAnsi"/>
          <w:b/>
          <w:sz w:val="28"/>
          <w:szCs w:val="28"/>
          <w:lang w:val="sr-Cyrl-RS"/>
        </w:rPr>
        <w:t>А</w:t>
      </w:r>
      <w:r w:rsidRPr="005E7D37">
        <w:rPr>
          <w:rFonts w:asciiTheme="minorHAnsi" w:hAnsiTheme="minorHAnsi"/>
          <w:b/>
          <w:sz w:val="28"/>
          <w:szCs w:val="28"/>
          <w:lang w:val="sr-Cyrl-RS"/>
        </w:rPr>
        <w:t xml:space="preserve"> ШКОЛСКОГ ПРОГРАМА</w:t>
      </w:r>
    </w:p>
    <w:p w:rsidR="002D63AE" w:rsidRPr="002D63AE" w:rsidRDefault="002D63AE" w:rsidP="002D63AE">
      <w:pPr>
        <w:rPr>
          <w:rFonts w:asciiTheme="minorHAnsi" w:hAnsiTheme="minorHAnsi"/>
          <w:sz w:val="28"/>
          <w:szCs w:val="28"/>
          <w:lang w:val="sr-Cyrl-RS"/>
        </w:rPr>
      </w:pPr>
    </w:p>
    <w:p w:rsidR="002D63AE" w:rsidRDefault="002D63AE" w:rsidP="002D63AE">
      <w:pPr>
        <w:rPr>
          <w:sz w:val="28"/>
          <w:szCs w:val="28"/>
          <w:lang w:val="sr-Cyrl-RS"/>
        </w:rPr>
      </w:pPr>
    </w:p>
    <w:p w:rsidR="002D63AE" w:rsidRDefault="002D63AE" w:rsidP="002D63AE">
      <w:pPr>
        <w:rPr>
          <w:sz w:val="28"/>
          <w:szCs w:val="28"/>
          <w:lang w:val="sr-Cyrl-RS"/>
        </w:rPr>
      </w:pPr>
    </w:p>
    <w:tbl>
      <w:tblPr>
        <w:tblStyle w:val="TableGrid"/>
        <w:tblW w:w="9850" w:type="dxa"/>
        <w:tblInd w:w="-5" w:type="dxa"/>
        <w:tblLook w:val="04A0" w:firstRow="1" w:lastRow="0" w:firstColumn="1" w:lastColumn="0" w:noHBand="0" w:noVBand="1"/>
      </w:tblPr>
      <w:tblGrid>
        <w:gridCol w:w="877"/>
        <w:gridCol w:w="3773"/>
        <w:gridCol w:w="1358"/>
        <w:gridCol w:w="1841"/>
        <w:gridCol w:w="2001"/>
      </w:tblGrid>
      <w:tr w:rsidR="00462F3B" w:rsidRPr="002D63AE" w:rsidTr="0052375D">
        <w:trPr>
          <w:trHeight w:val="571"/>
        </w:trPr>
        <w:tc>
          <w:tcPr>
            <w:tcW w:w="877" w:type="dxa"/>
          </w:tcPr>
          <w:p w:rsidR="00462F3B" w:rsidRPr="002D63AE" w:rsidRDefault="00462F3B" w:rsidP="0052375D">
            <w:pPr>
              <w:rPr>
                <w:rFonts w:asciiTheme="minorHAnsi" w:hAnsiTheme="minorHAnsi"/>
                <w:b/>
              </w:rPr>
            </w:pPr>
            <w:r w:rsidRPr="002D63AE">
              <w:rPr>
                <w:rFonts w:asciiTheme="minorHAnsi" w:hAnsiTheme="minorHAnsi"/>
                <w:b/>
              </w:rPr>
              <w:t xml:space="preserve">Р. б. </w:t>
            </w:r>
          </w:p>
        </w:tc>
        <w:tc>
          <w:tcPr>
            <w:tcW w:w="3773" w:type="dxa"/>
          </w:tcPr>
          <w:p w:rsidR="00462F3B" w:rsidRPr="002D63AE" w:rsidRDefault="00462F3B" w:rsidP="0052375D">
            <w:pPr>
              <w:rPr>
                <w:rFonts w:asciiTheme="minorHAnsi" w:hAnsiTheme="minorHAnsi"/>
                <w:b/>
              </w:rPr>
            </w:pPr>
            <w:r w:rsidRPr="002D63AE">
              <w:rPr>
                <w:rFonts w:asciiTheme="minorHAnsi" w:hAnsiTheme="minorHAnsi"/>
                <w:b/>
              </w:rPr>
              <w:t>Активност</w:t>
            </w:r>
          </w:p>
        </w:tc>
        <w:tc>
          <w:tcPr>
            <w:tcW w:w="1358" w:type="dxa"/>
          </w:tcPr>
          <w:p w:rsidR="00462F3B" w:rsidRPr="002D63AE" w:rsidRDefault="00462F3B" w:rsidP="0052375D">
            <w:pPr>
              <w:rPr>
                <w:rFonts w:asciiTheme="minorHAnsi" w:hAnsiTheme="minorHAnsi"/>
                <w:b/>
              </w:rPr>
            </w:pPr>
            <w:r w:rsidRPr="002D63AE">
              <w:rPr>
                <w:rFonts w:asciiTheme="minorHAnsi" w:hAnsiTheme="minorHAnsi"/>
                <w:b/>
              </w:rPr>
              <w:t xml:space="preserve">Време </w:t>
            </w:r>
          </w:p>
        </w:tc>
        <w:tc>
          <w:tcPr>
            <w:tcW w:w="1841" w:type="dxa"/>
          </w:tcPr>
          <w:p w:rsidR="00462F3B" w:rsidRPr="002D63AE" w:rsidRDefault="00462F3B" w:rsidP="0052375D">
            <w:pPr>
              <w:rPr>
                <w:rFonts w:asciiTheme="minorHAnsi" w:hAnsiTheme="minorHAnsi"/>
                <w:b/>
              </w:rPr>
            </w:pPr>
            <w:r w:rsidRPr="002D63AE">
              <w:rPr>
                <w:rFonts w:asciiTheme="minorHAnsi" w:hAnsiTheme="minorHAnsi"/>
                <w:b/>
              </w:rPr>
              <w:t>Носиоци</w:t>
            </w:r>
          </w:p>
        </w:tc>
        <w:tc>
          <w:tcPr>
            <w:tcW w:w="2001" w:type="dxa"/>
          </w:tcPr>
          <w:p w:rsidR="00462F3B" w:rsidRPr="002D63AE" w:rsidRDefault="00462F3B" w:rsidP="0052375D">
            <w:pPr>
              <w:rPr>
                <w:rFonts w:asciiTheme="minorHAnsi" w:hAnsiTheme="minorHAnsi"/>
                <w:b/>
              </w:rPr>
            </w:pPr>
            <w:r w:rsidRPr="002D63AE">
              <w:rPr>
                <w:rFonts w:asciiTheme="minorHAnsi" w:hAnsiTheme="minorHAnsi"/>
                <w:b/>
              </w:rPr>
              <w:t>Начин праћења</w:t>
            </w:r>
          </w:p>
        </w:tc>
      </w:tr>
      <w:tr w:rsidR="00462F3B" w:rsidRPr="002D63AE" w:rsidTr="0052375D">
        <w:trPr>
          <w:trHeight w:val="1765"/>
        </w:trPr>
        <w:tc>
          <w:tcPr>
            <w:tcW w:w="877" w:type="dxa"/>
          </w:tcPr>
          <w:p w:rsidR="00462F3B" w:rsidRPr="002D63AE" w:rsidRDefault="00462F3B" w:rsidP="0052375D">
            <w:pPr>
              <w:rPr>
                <w:rFonts w:asciiTheme="minorHAnsi" w:hAnsiTheme="minorHAnsi"/>
              </w:rPr>
            </w:pPr>
            <w:r w:rsidRPr="002D63AE">
              <w:rPr>
                <w:rFonts w:asciiTheme="minorHAnsi" w:hAnsiTheme="minorHAnsi"/>
              </w:rPr>
              <w:t>1</w:t>
            </w:r>
          </w:p>
        </w:tc>
        <w:tc>
          <w:tcPr>
            <w:tcW w:w="3773" w:type="dxa"/>
          </w:tcPr>
          <w:p w:rsidR="00462F3B" w:rsidRPr="002D63AE" w:rsidRDefault="00462F3B" w:rsidP="0052375D">
            <w:pPr>
              <w:rPr>
                <w:rFonts w:asciiTheme="minorHAnsi" w:hAnsiTheme="minorHAnsi"/>
                <w:lang w:val="sr-Cyrl-RS"/>
              </w:rPr>
            </w:pPr>
            <w:r w:rsidRPr="002D63AE">
              <w:rPr>
                <w:rFonts w:asciiTheme="minorHAnsi" w:hAnsiTheme="minorHAnsi"/>
                <w:lang w:val="sr-Cyrl-RS"/>
              </w:rPr>
              <w:t>Представљање и усвајање плана рада актива за школску 2020/2021. годину</w:t>
            </w:r>
          </w:p>
        </w:tc>
        <w:tc>
          <w:tcPr>
            <w:tcW w:w="1358" w:type="dxa"/>
          </w:tcPr>
          <w:p w:rsidR="00462F3B" w:rsidRPr="002D63AE" w:rsidRDefault="00462F3B" w:rsidP="0052375D">
            <w:pPr>
              <w:jc w:val="both"/>
              <w:rPr>
                <w:rFonts w:asciiTheme="minorHAnsi" w:hAnsiTheme="minorHAnsi"/>
                <w:lang w:val="sr-Cyrl-RS"/>
              </w:rPr>
            </w:pPr>
            <w:r w:rsidRPr="002D63AE">
              <w:rPr>
                <w:rFonts w:asciiTheme="minorHAnsi" w:hAnsiTheme="minorHAnsi"/>
                <w:lang w:val="sr-Cyrl-RS"/>
              </w:rPr>
              <w:t>септембар</w:t>
            </w:r>
          </w:p>
        </w:tc>
        <w:tc>
          <w:tcPr>
            <w:tcW w:w="1841" w:type="dxa"/>
          </w:tcPr>
          <w:p w:rsidR="00462F3B" w:rsidRPr="002D63AE" w:rsidRDefault="00462F3B" w:rsidP="0052375D">
            <w:pPr>
              <w:jc w:val="both"/>
              <w:rPr>
                <w:rFonts w:asciiTheme="minorHAnsi" w:hAnsiTheme="minorHAnsi"/>
                <w:lang w:val="sr-Cyrl-RS"/>
              </w:rPr>
            </w:pPr>
            <w:r w:rsidRPr="002D63AE">
              <w:rPr>
                <w:rFonts w:asciiTheme="minorHAnsi" w:hAnsiTheme="minorHAnsi"/>
                <w:lang w:val="sr-Cyrl-RS"/>
              </w:rPr>
              <w:t>Чланови актива</w:t>
            </w:r>
          </w:p>
        </w:tc>
        <w:tc>
          <w:tcPr>
            <w:tcW w:w="2001" w:type="dxa"/>
          </w:tcPr>
          <w:p w:rsidR="00462F3B" w:rsidRPr="002D63AE" w:rsidRDefault="00462F3B" w:rsidP="0052375D">
            <w:pPr>
              <w:rPr>
                <w:rFonts w:asciiTheme="minorHAnsi" w:hAnsiTheme="minorHAnsi"/>
                <w:lang w:val="sr-Cyrl-RS"/>
              </w:rPr>
            </w:pPr>
            <w:r w:rsidRPr="002D63AE">
              <w:rPr>
                <w:rFonts w:asciiTheme="minorHAnsi" w:hAnsiTheme="minorHAnsi"/>
                <w:lang w:val="sr-Cyrl-RS"/>
              </w:rPr>
              <w:t>Записник са састанка стручног актива</w:t>
            </w:r>
          </w:p>
          <w:p w:rsidR="00462F3B" w:rsidRPr="002D63AE" w:rsidRDefault="00462F3B" w:rsidP="0052375D">
            <w:pPr>
              <w:rPr>
                <w:rFonts w:asciiTheme="minorHAnsi" w:hAnsiTheme="minorHAnsi"/>
                <w:lang w:val="sr-Cyrl-RS"/>
              </w:rPr>
            </w:pPr>
            <w:r w:rsidRPr="002D63AE">
              <w:rPr>
                <w:rFonts w:asciiTheme="minorHAnsi" w:hAnsiTheme="minorHAnsi"/>
                <w:lang w:val="sr-Cyrl-RS"/>
              </w:rPr>
              <w:t>Израђен план активности</w:t>
            </w:r>
          </w:p>
        </w:tc>
      </w:tr>
      <w:tr w:rsidR="00462F3B" w:rsidRPr="002D63AE" w:rsidTr="0052375D">
        <w:trPr>
          <w:trHeight w:val="1161"/>
        </w:trPr>
        <w:tc>
          <w:tcPr>
            <w:tcW w:w="877" w:type="dxa"/>
          </w:tcPr>
          <w:p w:rsidR="00462F3B" w:rsidRPr="002D63AE" w:rsidRDefault="00462F3B" w:rsidP="0052375D">
            <w:pPr>
              <w:rPr>
                <w:rFonts w:asciiTheme="minorHAnsi" w:hAnsiTheme="minorHAnsi"/>
              </w:rPr>
            </w:pPr>
            <w:r w:rsidRPr="002D63AE">
              <w:rPr>
                <w:rFonts w:asciiTheme="minorHAnsi" w:hAnsiTheme="minorHAnsi"/>
              </w:rPr>
              <w:t>2</w:t>
            </w:r>
          </w:p>
        </w:tc>
        <w:tc>
          <w:tcPr>
            <w:tcW w:w="3773" w:type="dxa"/>
          </w:tcPr>
          <w:p w:rsidR="00462F3B" w:rsidRPr="002D63AE" w:rsidRDefault="00462F3B" w:rsidP="0052375D">
            <w:pPr>
              <w:rPr>
                <w:rFonts w:asciiTheme="minorHAnsi" w:hAnsiTheme="minorHAnsi"/>
                <w:lang w:val="sr-Cyrl-RS"/>
              </w:rPr>
            </w:pPr>
            <w:r w:rsidRPr="002D63AE">
              <w:rPr>
                <w:rFonts w:asciiTheme="minorHAnsi" w:hAnsiTheme="minorHAnsi"/>
                <w:lang w:val="sr-Cyrl-RS"/>
              </w:rPr>
              <w:t>Праћење законских промена у образовном систему</w:t>
            </w:r>
          </w:p>
        </w:tc>
        <w:tc>
          <w:tcPr>
            <w:tcW w:w="1358" w:type="dxa"/>
          </w:tcPr>
          <w:p w:rsidR="00462F3B" w:rsidRPr="002D63AE" w:rsidRDefault="00462F3B" w:rsidP="0052375D">
            <w:pPr>
              <w:rPr>
                <w:rFonts w:asciiTheme="minorHAnsi" w:hAnsiTheme="minorHAnsi"/>
                <w:lang w:val="sr-Cyrl-RS"/>
              </w:rPr>
            </w:pPr>
            <w:r w:rsidRPr="002D63AE">
              <w:rPr>
                <w:rFonts w:asciiTheme="minorHAnsi" w:hAnsiTheme="minorHAnsi"/>
                <w:lang w:val="sr-Cyrl-RS"/>
              </w:rPr>
              <w:t>у току школске године</w:t>
            </w:r>
          </w:p>
        </w:tc>
        <w:tc>
          <w:tcPr>
            <w:tcW w:w="1841" w:type="dxa"/>
          </w:tcPr>
          <w:p w:rsidR="00462F3B" w:rsidRPr="002D63AE" w:rsidRDefault="00462F3B" w:rsidP="0052375D">
            <w:pPr>
              <w:rPr>
                <w:rFonts w:asciiTheme="minorHAnsi" w:hAnsiTheme="minorHAnsi"/>
                <w:lang w:val="sr-Cyrl-RS"/>
              </w:rPr>
            </w:pPr>
            <w:r w:rsidRPr="002D63AE">
              <w:rPr>
                <w:rFonts w:asciiTheme="minorHAnsi" w:hAnsiTheme="minorHAnsi"/>
                <w:lang w:val="sr-Cyrl-RS"/>
              </w:rPr>
              <w:t>Чланови актива</w:t>
            </w:r>
          </w:p>
        </w:tc>
        <w:tc>
          <w:tcPr>
            <w:tcW w:w="2001" w:type="dxa"/>
          </w:tcPr>
          <w:p w:rsidR="00462F3B" w:rsidRPr="002D63AE" w:rsidRDefault="00462F3B" w:rsidP="0052375D">
            <w:pPr>
              <w:rPr>
                <w:rFonts w:asciiTheme="minorHAnsi" w:hAnsiTheme="minorHAnsi"/>
                <w:lang w:val="sr-Cyrl-RS"/>
              </w:rPr>
            </w:pPr>
            <w:r w:rsidRPr="002D63AE">
              <w:rPr>
                <w:rFonts w:asciiTheme="minorHAnsi" w:hAnsiTheme="minorHAnsi"/>
                <w:lang w:val="sr-Cyrl-RS"/>
              </w:rPr>
              <w:t>Записник са састанка стучног актива</w:t>
            </w:r>
          </w:p>
        </w:tc>
      </w:tr>
      <w:tr w:rsidR="00462F3B" w:rsidRPr="002D63AE" w:rsidTr="0052375D">
        <w:trPr>
          <w:trHeight w:val="1161"/>
        </w:trPr>
        <w:tc>
          <w:tcPr>
            <w:tcW w:w="877" w:type="dxa"/>
          </w:tcPr>
          <w:p w:rsidR="00462F3B" w:rsidRPr="002D63AE" w:rsidRDefault="00462F3B" w:rsidP="0052375D">
            <w:pPr>
              <w:rPr>
                <w:rFonts w:asciiTheme="minorHAnsi" w:hAnsiTheme="minorHAnsi"/>
              </w:rPr>
            </w:pPr>
            <w:r w:rsidRPr="002D63AE">
              <w:rPr>
                <w:rFonts w:asciiTheme="minorHAnsi" w:hAnsiTheme="minorHAnsi"/>
              </w:rPr>
              <w:t>3</w:t>
            </w:r>
          </w:p>
        </w:tc>
        <w:tc>
          <w:tcPr>
            <w:tcW w:w="3773" w:type="dxa"/>
          </w:tcPr>
          <w:p w:rsidR="00462F3B" w:rsidRPr="002D63AE" w:rsidRDefault="00462F3B" w:rsidP="0052375D">
            <w:pPr>
              <w:rPr>
                <w:rFonts w:asciiTheme="minorHAnsi" w:hAnsiTheme="minorHAnsi"/>
                <w:lang w:val="sr-Cyrl-RS"/>
              </w:rPr>
            </w:pPr>
            <w:r w:rsidRPr="002D63AE">
              <w:rPr>
                <w:rFonts w:asciiTheme="minorHAnsi" w:hAnsiTheme="minorHAnsi"/>
                <w:lang w:val="sr-Cyrl-RS"/>
              </w:rPr>
              <w:t>Извештај о раду стручног актива</w:t>
            </w:r>
          </w:p>
        </w:tc>
        <w:tc>
          <w:tcPr>
            <w:tcW w:w="1358" w:type="dxa"/>
          </w:tcPr>
          <w:p w:rsidR="00462F3B" w:rsidRPr="002D63AE" w:rsidRDefault="00462F3B" w:rsidP="0052375D">
            <w:pPr>
              <w:rPr>
                <w:rFonts w:asciiTheme="minorHAnsi" w:hAnsiTheme="minorHAnsi"/>
                <w:lang w:val="sr-Cyrl-RS"/>
              </w:rPr>
            </w:pPr>
            <w:r w:rsidRPr="002D63AE">
              <w:rPr>
                <w:rFonts w:asciiTheme="minorHAnsi" w:hAnsiTheme="minorHAnsi"/>
                <w:lang w:val="sr-Cyrl-RS"/>
              </w:rPr>
              <w:t>фебруар</w:t>
            </w:r>
          </w:p>
        </w:tc>
        <w:tc>
          <w:tcPr>
            <w:tcW w:w="1841" w:type="dxa"/>
          </w:tcPr>
          <w:p w:rsidR="00462F3B" w:rsidRPr="002D63AE" w:rsidRDefault="00462F3B" w:rsidP="0052375D">
            <w:pPr>
              <w:rPr>
                <w:rFonts w:asciiTheme="minorHAnsi" w:hAnsiTheme="minorHAnsi"/>
                <w:lang w:val="sr-Cyrl-RS"/>
              </w:rPr>
            </w:pPr>
            <w:r w:rsidRPr="002D63AE">
              <w:rPr>
                <w:rFonts w:asciiTheme="minorHAnsi" w:hAnsiTheme="minorHAnsi"/>
                <w:lang w:val="sr-Cyrl-RS"/>
              </w:rPr>
              <w:t>Председник актива</w:t>
            </w:r>
          </w:p>
        </w:tc>
        <w:tc>
          <w:tcPr>
            <w:tcW w:w="2001" w:type="dxa"/>
          </w:tcPr>
          <w:p w:rsidR="00462F3B" w:rsidRPr="002D63AE" w:rsidRDefault="00462F3B" w:rsidP="0052375D">
            <w:pPr>
              <w:rPr>
                <w:rFonts w:asciiTheme="minorHAnsi" w:hAnsiTheme="minorHAnsi"/>
                <w:lang w:val="sr-Cyrl-RS"/>
              </w:rPr>
            </w:pPr>
            <w:r w:rsidRPr="002D63AE">
              <w:rPr>
                <w:rFonts w:asciiTheme="minorHAnsi" w:hAnsiTheme="minorHAnsi"/>
                <w:lang w:val="sr-Cyrl-RS"/>
              </w:rPr>
              <w:t>Записник са састанка стручног актива</w:t>
            </w:r>
          </w:p>
        </w:tc>
      </w:tr>
      <w:tr w:rsidR="00462F3B" w:rsidRPr="002D63AE" w:rsidTr="0052375D">
        <w:trPr>
          <w:trHeight w:val="874"/>
        </w:trPr>
        <w:tc>
          <w:tcPr>
            <w:tcW w:w="877" w:type="dxa"/>
          </w:tcPr>
          <w:p w:rsidR="00462F3B" w:rsidRPr="002D63AE" w:rsidRDefault="00462F3B" w:rsidP="0052375D">
            <w:pPr>
              <w:rPr>
                <w:rFonts w:asciiTheme="minorHAnsi" w:hAnsiTheme="minorHAnsi"/>
              </w:rPr>
            </w:pPr>
            <w:r w:rsidRPr="002D63AE">
              <w:rPr>
                <w:rFonts w:asciiTheme="minorHAnsi" w:hAnsiTheme="minorHAnsi"/>
              </w:rPr>
              <w:t>4</w:t>
            </w:r>
          </w:p>
        </w:tc>
        <w:tc>
          <w:tcPr>
            <w:tcW w:w="3773" w:type="dxa"/>
          </w:tcPr>
          <w:p w:rsidR="00462F3B" w:rsidRPr="002D63AE" w:rsidRDefault="00462F3B" w:rsidP="0052375D">
            <w:pPr>
              <w:rPr>
                <w:rFonts w:asciiTheme="minorHAnsi" w:hAnsiTheme="minorHAnsi"/>
                <w:lang w:val="sr-Cyrl-RS"/>
              </w:rPr>
            </w:pPr>
            <w:r>
              <w:rPr>
                <w:rFonts w:asciiTheme="minorHAnsi" w:hAnsiTheme="minorHAnsi"/>
                <w:lang w:val="sr-Cyrl-RS"/>
              </w:rPr>
              <w:t>Усвајање новог програма рада за 2.разред за ученике са посебним способностима за рачунарство и информатику</w:t>
            </w:r>
          </w:p>
        </w:tc>
        <w:tc>
          <w:tcPr>
            <w:tcW w:w="1358" w:type="dxa"/>
          </w:tcPr>
          <w:p w:rsidR="00462F3B" w:rsidRPr="002D63AE" w:rsidRDefault="00462F3B" w:rsidP="0052375D">
            <w:pPr>
              <w:rPr>
                <w:rFonts w:asciiTheme="minorHAnsi" w:hAnsiTheme="minorHAnsi"/>
                <w:lang w:val="sr-Cyrl-RS"/>
              </w:rPr>
            </w:pPr>
            <w:r>
              <w:rPr>
                <w:rFonts w:asciiTheme="minorHAnsi" w:hAnsiTheme="minorHAnsi"/>
                <w:lang w:val="sr-Cyrl-RS"/>
              </w:rPr>
              <w:t>јун</w:t>
            </w:r>
          </w:p>
        </w:tc>
        <w:tc>
          <w:tcPr>
            <w:tcW w:w="1841" w:type="dxa"/>
          </w:tcPr>
          <w:p w:rsidR="00462F3B" w:rsidRPr="002D63AE" w:rsidRDefault="00462F3B" w:rsidP="0052375D">
            <w:pPr>
              <w:rPr>
                <w:rFonts w:asciiTheme="minorHAnsi" w:hAnsiTheme="minorHAnsi"/>
                <w:lang w:val="sr-Cyrl-RS"/>
              </w:rPr>
            </w:pPr>
            <w:r w:rsidRPr="002D63AE">
              <w:rPr>
                <w:rFonts w:asciiTheme="minorHAnsi" w:hAnsiTheme="minorHAnsi"/>
                <w:lang w:val="sr-Cyrl-RS"/>
              </w:rPr>
              <w:t>Чланови актива</w:t>
            </w:r>
          </w:p>
        </w:tc>
        <w:tc>
          <w:tcPr>
            <w:tcW w:w="2001" w:type="dxa"/>
          </w:tcPr>
          <w:p w:rsidR="00462F3B" w:rsidRPr="002D63AE" w:rsidRDefault="00462F3B" w:rsidP="0052375D">
            <w:pPr>
              <w:rPr>
                <w:rFonts w:asciiTheme="minorHAnsi" w:hAnsiTheme="minorHAnsi"/>
                <w:lang w:val="sr-Cyrl-RS"/>
              </w:rPr>
            </w:pPr>
            <w:r w:rsidRPr="002D63AE">
              <w:rPr>
                <w:rFonts w:asciiTheme="minorHAnsi" w:hAnsiTheme="minorHAnsi"/>
                <w:lang w:val="sr-Cyrl-RS"/>
              </w:rPr>
              <w:t>Записник са састанка актива</w:t>
            </w:r>
          </w:p>
        </w:tc>
      </w:tr>
      <w:tr w:rsidR="00462F3B" w:rsidRPr="002D63AE" w:rsidTr="0052375D">
        <w:trPr>
          <w:trHeight w:val="1161"/>
        </w:trPr>
        <w:tc>
          <w:tcPr>
            <w:tcW w:w="877" w:type="dxa"/>
          </w:tcPr>
          <w:p w:rsidR="00462F3B" w:rsidRPr="002D63AE" w:rsidRDefault="00462F3B" w:rsidP="0052375D">
            <w:pPr>
              <w:rPr>
                <w:rFonts w:asciiTheme="minorHAnsi" w:hAnsiTheme="minorHAnsi"/>
                <w:lang w:val="sr-Cyrl-RS"/>
              </w:rPr>
            </w:pPr>
            <w:r w:rsidRPr="002D63AE">
              <w:rPr>
                <w:rFonts w:asciiTheme="minorHAnsi" w:hAnsiTheme="minorHAnsi"/>
                <w:lang w:val="sr-Cyrl-RS"/>
              </w:rPr>
              <w:t>5</w:t>
            </w:r>
          </w:p>
        </w:tc>
        <w:tc>
          <w:tcPr>
            <w:tcW w:w="3773" w:type="dxa"/>
          </w:tcPr>
          <w:p w:rsidR="00462F3B" w:rsidRPr="002D63AE" w:rsidRDefault="00462F3B" w:rsidP="0052375D">
            <w:pPr>
              <w:rPr>
                <w:rFonts w:asciiTheme="minorHAnsi" w:hAnsiTheme="minorHAnsi"/>
                <w:lang w:val="sr-Cyrl-RS"/>
              </w:rPr>
            </w:pPr>
            <w:r w:rsidRPr="002D63AE">
              <w:rPr>
                <w:rFonts w:asciiTheme="minorHAnsi" w:hAnsiTheme="minorHAnsi"/>
                <w:lang w:val="sr-Cyrl-RS"/>
              </w:rPr>
              <w:t>Анализа рада стручног актива</w:t>
            </w:r>
          </w:p>
          <w:p w:rsidR="00462F3B" w:rsidRPr="002D63AE" w:rsidRDefault="00462F3B" w:rsidP="0052375D">
            <w:pPr>
              <w:rPr>
                <w:rFonts w:asciiTheme="minorHAnsi" w:hAnsiTheme="minorHAnsi"/>
                <w:lang w:val="sr-Cyrl-RS"/>
              </w:rPr>
            </w:pPr>
            <w:r w:rsidRPr="002D63AE">
              <w:rPr>
                <w:rFonts w:asciiTheme="minorHAnsi" w:hAnsiTheme="minorHAnsi"/>
                <w:lang w:val="sr-Cyrl-RS"/>
              </w:rPr>
              <w:t>Извештај о раду стручног актива</w:t>
            </w:r>
          </w:p>
          <w:p w:rsidR="00462F3B" w:rsidRPr="002D63AE" w:rsidRDefault="00462F3B" w:rsidP="0052375D">
            <w:pPr>
              <w:jc w:val="center"/>
              <w:rPr>
                <w:rFonts w:asciiTheme="minorHAnsi" w:hAnsiTheme="minorHAnsi"/>
                <w:lang w:val="sr-Cyrl-RS"/>
              </w:rPr>
            </w:pPr>
            <w:r w:rsidRPr="002D63AE">
              <w:rPr>
                <w:rFonts w:asciiTheme="minorHAnsi" w:hAnsiTheme="minorHAnsi"/>
                <w:lang w:val="sr-Cyrl-RS"/>
              </w:rPr>
              <w:t>Израда плана рада актива за школску 2021/2022. годину</w:t>
            </w:r>
          </w:p>
          <w:p w:rsidR="00462F3B" w:rsidRPr="002D63AE" w:rsidRDefault="00462F3B" w:rsidP="0052375D">
            <w:pPr>
              <w:rPr>
                <w:rFonts w:asciiTheme="minorHAnsi" w:hAnsiTheme="minorHAnsi"/>
                <w:lang w:val="sr-Cyrl-RS"/>
              </w:rPr>
            </w:pPr>
          </w:p>
        </w:tc>
        <w:tc>
          <w:tcPr>
            <w:tcW w:w="1358" w:type="dxa"/>
          </w:tcPr>
          <w:p w:rsidR="00462F3B" w:rsidRPr="002D63AE" w:rsidRDefault="00462F3B" w:rsidP="0052375D">
            <w:pPr>
              <w:rPr>
                <w:rFonts w:asciiTheme="minorHAnsi" w:hAnsiTheme="minorHAnsi"/>
                <w:lang w:val="sr-Cyrl-RS"/>
              </w:rPr>
            </w:pPr>
            <w:r w:rsidRPr="002D63AE">
              <w:rPr>
                <w:rFonts w:asciiTheme="minorHAnsi" w:hAnsiTheme="minorHAnsi"/>
                <w:lang w:val="sr-Cyrl-RS"/>
              </w:rPr>
              <w:t>август</w:t>
            </w:r>
          </w:p>
        </w:tc>
        <w:tc>
          <w:tcPr>
            <w:tcW w:w="1841" w:type="dxa"/>
          </w:tcPr>
          <w:p w:rsidR="00462F3B" w:rsidRPr="002D63AE" w:rsidRDefault="00462F3B" w:rsidP="0052375D">
            <w:pPr>
              <w:rPr>
                <w:rFonts w:asciiTheme="minorHAnsi" w:hAnsiTheme="minorHAnsi"/>
                <w:lang w:val="sr-Cyrl-RS"/>
              </w:rPr>
            </w:pPr>
            <w:r w:rsidRPr="002D63AE">
              <w:rPr>
                <w:rFonts w:asciiTheme="minorHAnsi" w:hAnsiTheme="minorHAnsi"/>
                <w:lang w:val="sr-Cyrl-RS"/>
              </w:rPr>
              <w:t>Чланови актива</w:t>
            </w:r>
          </w:p>
        </w:tc>
        <w:tc>
          <w:tcPr>
            <w:tcW w:w="2001" w:type="dxa"/>
          </w:tcPr>
          <w:p w:rsidR="00462F3B" w:rsidRPr="002D63AE" w:rsidRDefault="00462F3B" w:rsidP="0052375D">
            <w:pPr>
              <w:rPr>
                <w:rFonts w:asciiTheme="minorHAnsi" w:hAnsiTheme="minorHAnsi"/>
                <w:lang w:val="sr-Cyrl-RS"/>
              </w:rPr>
            </w:pPr>
            <w:r w:rsidRPr="002D63AE">
              <w:rPr>
                <w:rFonts w:asciiTheme="minorHAnsi" w:hAnsiTheme="minorHAnsi"/>
                <w:lang w:val="sr-Cyrl-RS"/>
              </w:rPr>
              <w:t>Записник са састанка актива</w:t>
            </w:r>
          </w:p>
        </w:tc>
      </w:tr>
    </w:tbl>
    <w:p w:rsidR="002D63AE" w:rsidRDefault="002D63AE" w:rsidP="00E25AE1">
      <w:pPr>
        <w:rPr>
          <w:rFonts w:ascii="Calibri" w:hAnsi="Calibri" w:cs="Tahoma"/>
          <w:lang w:val="en-US"/>
        </w:rPr>
      </w:pPr>
    </w:p>
    <w:p w:rsidR="002D63AE" w:rsidRDefault="002D63AE" w:rsidP="00E25AE1">
      <w:pPr>
        <w:rPr>
          <w:rFonts w:ascii="Calibri" w:hAnsi="Calibri" w:cs="Tahoma"/>
          <w:lang w:val="en-US"/>
        </w:rPr>
      </w:pPr>
    </w:p>
    <w:p w:rsidR="002D63AE" w:rsidRPr="0052375D" w:rsidRDefault="002D63AE" w:rsidP="00E25AE1">
      <w:pPr>
        <w:rPr>
          <w:rFonts w:ascii="Calibri" w:hAnsi="Calibri" w:cs="Tahoma"/>
          <w:lang w:val="sr-Cyrl-RS"/>
        </w:rPr>
      </w:pPr>
    </w:p>
    <w:p w:rsidR="002D63AE" w:rsidRDefault="002D63AE" w:rsidP="00E25AE1">
      <w:pPr>
        <w:rPr>
          <w:rFonts w:ascii="Calibri" w:hAnsi="Calibri" w:cs="Tahoma"/>
          <w:lang w:val="en-US"/>
        </w:rPr>
      </w:pPr>
    </w:p>
    <w:p w:rsidR="002D63AE" w:rsidRPr="002D63AE" w:rsidRDefault="002D63AE" w:rsidP="00E25AE1">
      <w:pPr>
        <w:rPr>
          <w:rFonts w:ascii="Calibri" w:hAnsi="Calibri" w:cs="Tahoma"/>
          <w:lang w:val="en-US"/>
        </w:rPr>
      </w:pPr>
    </w:p>
    <w:p w:rsidR="004A07BB" w:rsidRDefault="004A07BB" w:rsidP="004A07BB">
      <w:pPr>
        <w:rPr>
          <w:lang w:val="sr-Cyrl-CS"/>
        </w:rPr>
      </w:pPr>
    </w:p>
    <w:p w:rsidR="004A07BB" w:rsidRPr="00713822" w:rsidRDefault="004A07BB" w:rsidP="004A07BB">
      <w:pPr>
        <w:rPr>
          <w:lang w:val="sr-Cyrl-CS"/>
        </w:rPr>
      </w:pPr>
    </w:p>
    <w:p w:rsidR="00735542" w:rsidRPr="00735542" w:rsidRDefault="00735542" w:rsidP="00735542">
      <w:pPr>
        <w:rPr>
          <w:lang w:val="sr-Cyrl-CS"/>
        </w:rPr>
      </w:pPr>
      <w:r w:rsidRPr="00735542">
        <w:rPr>
          <w:noProof/>
          <w:lang w:val="en-US" w:eastAsia="en-US"/>
        </w:rPr>
        <w:drawing>
          <wp:inline distT="0" distB="0" distL="0" distR="0" wp14:anchorId="0CDAA9B9" wp14:editId="3BADE16B">
            <wp:extent cx="3183255" cy="1388745"/>
            <wp:effectExtent l="0" t="0" r="0" b="0"/>
            <wp:docPr id="12" name="Picture 12" descr="logo n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vi.jpg"/>
                    <pic:cNvPicPr>
                      <a:picLocks noChangeAspect="1" noChangeArrowheads="1"/>
                    </pic:cNvPicPr>
                  </pic:nvPicPr>
                  <pic:blipFill>
                    <a:blip r:embed="rId14">
                      <a:extLst>
                        <a:ext uri="{28A0092B-C50C-407E-A947-70E740481C1C}">
                          <a14:useLocalDpi xmlns:a14="http://schemas.microsoft.com/office/drawing/2010/main" val="0"/>
                        </a:ext>
                      </a:extLst>
                    </a:blip>
                    <a:srcRect l="14091" r="13916"/>
                    <a:stretch>
                      <a:fillRect/>
                    </a:stretch>
                  </pic:blipFill>
                  <pic:spPr bwMode="auto">
                    <a:xfrm>
                      <a:off x="0" y="0"/>
                      <a:ext cx="3183255" cy="1388745"/>
                    </a:xfrm>
                    <a:prstGeom prst="rect">
                      <a:avLst/>
                    </a:prstGeom>
                    <a:noFill/>
                    <a:ln>
                      <a:noFill/>
                    </a:ln>
                  </pic:spPr>
                </pic:pic>
              </a:graphicData>
            </a:graphic>
          </wp:inline>
        </w:drawing>
      </w:r>
    </w:p>
    <w:p w:rsidR="00735542" w:rsidRPr="00735542" w:rsidRDefault="00735542" w:rsidP="00735542">
      <w:pPr>
        <w:rPr>
          <w:lang w:val="sr-Cyrl-CS"/>
        </w:rPr>
      </w:pPr>
    </w:p>
    <w:p w:rsidR="00735542" w:rsidRPr="00735542" w:rsidRDefault="00735542" w:rsidP="00735542">
      <w:pPr>
        <w:rPr>
          <w:lang w:val="sr-Cyrl-CS"/>
        </w:rPr>
      </w:pPr>
    </w:p>
    <w:p w:rsidR="00735542" w:rsidRPr="00735542" w:rsidRDefault="00735542" w:rsidP="00735542">
      <w:pPr>
        <w:rPr>
          <w:lang w:val="sr-Cyrl-CS"/>
        </w:rPr>
      </w:pPr>
    </w:p>
    <w:p w:rsidR="00735542" w:rsidRPr="00735542" w:rsidRDefault="00735542" w:rsidP="00735542">
      <w:pPr>
        <w:rPr>
          <w:lang w:val="sr-Cyrl-CS"/>
        </w:rPr>
      </w:pPr>
    </w:p>
    <w:p w:rsidR="00735542" w:rsidRPr="00735542" w:rsidRDefault="00735542" w:rsidP="00735542">
      <w:pPr>
        <w:rPr>
          <w:lang w:val="sr-Cyrl-CS"/>
        </w:rPr>
      </w:pPr>
    </w:p>
    <w:p w:rsidR="00735542" w:rsidRPr="00735542" w:rsidRDefault="00735542" w:rsidP="00735542">
      <w:pPr>
        <w:rPr>
          <w:lang w:val="en-US"/>
        </w:rPr>
      </w:pPr>
    </w:p>
    <w:p w:rsidR="00735542" w:rsidRPr="00735542" w:rsidRDefault="00735542" w:rsidP="00735542">
      <w:pPr>
        <w:rPr>
          <w:lang w:val="sr-Cyrl-CS"/>
        </w:rPr>
      </w:pPr>
    </w:p>
    <w:p w:rsidR="00735542" w:rsidRPr="00735542" w:rsidRDefault="00735542" w:rsidP="00735542">
      <w:pPr>
        <w:rPr>
          <w:lang w:val="sr-Cyrl-CS"/>
        </w:rPr>
      </w:pPr>
    </w:p>
    <w:p w:rsidR="00735542" w:rsidRPr="00735542" w:rsidRDefault="00735542" w:rsidP="00735542">
      <w:pPr>
        <w:rPr>
          <w:lang w:val="sr-Cyrl-CS"/>
        </w:rPr>
      </w:pPr>
    </w:p>
    <w:p w:rsidR="00735542" w:rsidRPr="00735542" w:rsidRDefault="00735542" w:rsidP="00735542">
      <w:pPr>
        <w:rPr>
          <w:lang w:val="sr-Cyrl-CS"/>
        </w:rPr>
      </w:pPr>
    </w:p>
    <w:p w:rsidR="00735542" w:rsidRPr="00735542" w:rsidRDefault="00735542" w:rsidP="00735542">
      <w:pPr>
        <w:rPr>
          <w:lang w:val="sr-Cyrl-CS"/>
        </w:rPr>
      </w:pPr>
    </w:p>
    <w:p w:rsidR="00735542" w:rsidRPr="00735542" w:rsidRDefault="00735542" w:rsidP="00735542">
      <w:pPr>
        <w:rPr>
          <w:lang w:val="sr-Cyrl-CS"/>
        </w:rPr>
      </w:pPr>
    </w:p>
    <w:p w:rsidR="00735542" w:rsidRPr="00735542" w:rsidRDefault="00735542" w:rsidP="00735542"/>
    <w:p w:rsidR="00735542" w:rsidRPr="00735542" w:rsidRDefault="00735542" w:rsidP="00735542">
      <w:pPr>
        <w:jc w:val="center"/>
        <w:rPr>
          <w:rFonts w:asciiTheme="minorHAnsi" w:hAnsiTheme="minorHAnsi"/>
          <w:b/>
          <w:i/>
          <w:sz w:val="72"/>
          <w:szCs w:val="72"/>
          <w:u w:val="single"/>
          <w:lang w:val="sr-Cyrl-CS"/>
        </w:rPr>
      </w:pPr>
      <w:r w:rsidRPr="00735542">
        <w:rPr>
          <w:rFonts w:asciiTheme="minorHAnsi" w:hAnsiTheme="minorHAnsi"/>
          <w:b/>
          <w:i/>
          <w:sz w:val="72"/>
          <w:szCs w:val="72"/>
          <w:u w:val="single"/>
          <w:lang w:val="sr-Cyrl-CS"/>
        </w:rPr>
        <w:t>Развојни план</w:t>
      </w:r>
    </w:p>
    <w:p w:rsidR="00735542" w:rsidRPr="00735542" w:rsidRDefault="00735542" w:rsidP="00735542">
      <w:pPr>
        <w:jc w:val="center"/>
        <w:rPr>
          <w:rFonts w:asciiTheme="minorHAnsi" w:hAnsiTheme="minorHAnsi"/>
          <w:b/>
          <w:i/>
          <w:sz w:val="72"/>
          <w:szCs w:val="72"/>
          <w:u w:val="single"/>
          <w:lang w:val="sr-Cyrl-CS"/>
        </w:rPr>
      </w:pPr>
    </w:p>
    <w:p w:rsidR="00735542" w:rsidRPr="00735542" w:rsidRDefault="00735542" w:rsidP="00735542">
      <w:pPr>
        <w:jc w:val="center"/>
        <w:rPr>
          <w:rFonts w:asciiTheme="minorHAnsi" w:hAnsiTheme="minorHAnsi"/>
          <w:b/>
          <w:i/>
          <w:sz w:val="56"/>
          <w:szCs w:val="56"/>
          <w:u w:val="single"/>
          <w:lang w:val="sr-Cyrl-CS"/>
        </w:rPr>
      </w:pPr>
      <w:r w:rsidRPr="00735542">
        <w:rPr>
          <w:rFonts w:asciiTheme="minorHAnsi" w:hAnsiTheme="minorHAnsi"/>
          <w:b/>
          <w:i/>
          <w:sz w:val="56"/>
          <w:szCs w:val="56"/>
          <w:u w:val="single"/>
          <w:lang w:val="sr-Cyrl-CS"/>
        </w:rPr>
        <w:t xml:space="preserve">Гимназија у Зајечару </w:t>
      </w:r>
    </w:p>
    <w:p w:rsidR="00735542" w:rsidRPr="00735542" w:rsidRDefault="00735542" w:rsidP="00735542">
      <w:pPr>
        <w:jc w:val="center"/>
        <w:rPr>
          <w:rFonts w:asciiTheme="minorHAnsi" w:hAnsiTheme="minorHAnsi"/>
          <w:b/>
          <w:i/>
          <w:sz w:val="72"/>
          <w:szCs w:val="72"/>
          <w:u w:val="single"/>
          <w:lang w:val="sr-Cyrl-CS"/>
        </w:rPr>
      </w:pPr>
    </w:p>
    <w:p w:rsidR="00735542" w:rsidRPr="00735542" w:rsidRDefault="00735542" w:rsidP="00735542">
      <w:pPr>
        <w:jc w:val="center"/>
        <w:rPr>
          <w:rFonts w:asciiTheme="minorHAnsi" w:hAnsiTheme="minorHAnsi"/>
          <w:b/>
          <w:i/>
          <w:sz w:val="48"/>
          <w:szCs w:val="48"/>
          <w:u w:val="single"/>
          <w:lang w:val="sr-Cyrl-CS"/>
        </w:rPr>
      </w:pPr>
    </w:p>
    <w:p w:rsidR="00735542" w:rsidRPr="00735542" w:rsidRDefault="00735542" w:rsidP="00735542">
      <w:pPr>
        <w:jc w:val="center"/>
        <w:rPr>
          <w:rFonts w:asciiTheme="minorHAnsi" w:hAnsiTheme="minorHAnsi"/>
          <w:b/>
          <w:i/>
          <w:sz w:val="48"/>
          <w:szCs w:val="48"/>
          <w:u w:val="single"/>
          <w:lang w:val="sr-Cyrl-CS"/>
        </w:rPr>
      </w:pPr>
    </w:p>
    <w:p w:rsidR="00735542" w:rsidRPr="00181648" w:rsidRDefault="00735542" w:rsidP="00735542">
      <w:pPr>
        <w:jc w:val="center"/>
        <w:rPr>
          <w:rFonts w:asciiTheme="minorHAnsi" w:hAnsiTheme="minorHAnsi"/>
          <w:b/>
          <w:i/>
          <w:sz w:val="48"/>
          <w:szCs w:val="48"/>
          <w:u w:val="single"/>
          <w:lang w:val="sr-Latn-RS"/>
        </w:rPr>
      </w:pPr>
    </w:p>
    <w:p w:rsidR="00735542" w:rsidRPr="00735542" w:rsidRDefault="00735542" w:rsidP="00735542">
      <w:pPr>
        <w:jc w:val="center"/>
        <w:rPr>
          <w:rFonts w:asciiTheme="minorHAnsi" w:hAnsiTheme="minorHAnsi"/>
          <w:b/>
          <w:i/>
          <w:sz w:val="48"/>
          <w:szCs w:val="48"/>
          <w:u w:val="single"/>
          <w:lang w:val="sr-Cyrl-CS"/>
        </w:rPr>
      </w:pPr>
    </w:p>
    <w:p w:rsidR="00735542" w:rsidRPr="00735542" w:rsidRDefault="00907C86" w:rsidP="00735542">
      <w:pPr>
        <w:jc w:val="center"/>
        <w:rPr>
          <w:rFonts w:asciiTheme="minorHAnsi" w:hAnsiTheme="minorHAnsi"/>
          <w:b/>
          <w:i/>
          <w:sz w:val="48"/>
          <w:szCs w:val="48"/>
          <w:u w:val="single"/>
          <w:lang w:val="sr-Cyrl-CS"/>
        </w:rPr>
      </w:pPr>
      <w:r>
        <w:rPr>
          <w:b/>
          <w:i/>
          <w:sz w:val="48"/>
          <w:szCs w:val="48"/>
          <w:u w:val="single"/>
          <w:lang w:val="sr-Cyrl-CS"/>
        </w:rPr>
        <w:t>20</w:t>
      </w:r>
      <w:r>
        <w:rPr>
          <w:b/>
          <w:i/>
          <w:sz w:val="48"/>
          <w:szCs w:val="48"/>
          <w:u w:val="single"/>
          <w:lang w:val="sr-Latn-RS"/>
        </w:rPr>
        <w:t>20</w:t>
      </w:r>
      <w:r w:rsidR="008C7530">
        <w:rPr>
          <w:b/>
          <w:i/>
          <w:sz w:val="48"/>
          <w:szCs w:val="48"/>
          <w:u w:val="single"/>
          <w:lang w:val="sr-Cyrl-CS"/>
        </w:rPr>
        <w:t>/</w:t>
      </w:r>
      <w:r>
        <w:rPr>
          <w:b/>
          <w:i/>
          <w:sz w:val="48"/>
          <w:szCs w:val="48"/>
          <w:u w:val="single"/>
          <w:lang w:val="en-US"/>
        </w:rPr>
        <w:t>21</w:t>
      </w:r>
      <w:r w:rsidR="008C7530">
        <w:rPr>
          <w:b/>
          <w:i/>
          <w:sz w:val="48"/>
          <w:szCs w:val="48"/>
          <w:u w:val="single"/>
          <w:lang w:val="en-US"/>
        </w:rPr>
        <w:t>.</w:t>
      </w:r>
      <w:r w:rsidR="008C7530">
        <w:rPr>
          <w:b/>
          <w:i/>
          <w:sz w:val="48"/>
          <w:szCs w:val="48"/>
          <w:u w:val="single"/>
          <w:lang w:val="sr-Cyrl-CS"/>
        </w:rPr>
        <w:t xml:space="preserve"> школска годин</w:t>
      </w:r>
      <w:r w:rsidR="008C7530">
        <w:rPr>
          <w:b/>
          <w:i/>
          <w:sz w:val="48"/>
          <w:szCs w:val="48"/>
          <w:u w:val="single"/>
          <w:lang w:val="en-US"/>
        </w:rPr>
        <w:t>a</w:t>
      </w:r>
    </w:p>
    <w:p w:rsidR="00735542" w:rsidRPr="00735542" w:rsidRDefault="00735542" w:rsidP="00735542">
      <w:pPr>
        <w:keepNext/>
        <w:outlineLvl w:val="0"/>
        <w:rPr>
          <w:rFonts w:asciiTheme="minorHAnsi" w:hAnsiTheme="minorHAnsi"/>
          <w:b/>
          <w:szCs w:val="20"/>
          <w:lang w:eastAsia="en-US"/>
        </w:rPr>
      </w:pPr>
    </w:p>
    <w:p w:rsidR="00735542" w:rsidRDefault="00735542" w:rsidP="00735542">
      <w:pPr>
        <w:rPr>
          <w:rFonts w:asciiTheme="minorHAnsi" w:hAnsiTheme="minorHAnsi"/>
          <w:lang w:val="sr-Latn-RS" w:eastAsia="en-US"/>
        </w:rPr>
      </w:pPr>
    </w:p>
    <w:p w:rsidR="00181648" w:rsidRDefault="00181648" w:rsidP="00735542">
      <w:pPr>
        <w:rPr>
          <w:rFonts w:asciiTheme="minorHAnsi" w:hAnsiTheme="minorHAnsi"/>
          <w:lang w:val="sr-Latn-RS" w:eastAsia="en-US"/>
        </w:rPr>
      </w:pPr>
    </w:p>
    <w:p w:rsidR="00181648" w:rsidRPr="00181648" w:rsidRDefault="00181648" w:rsidP="00735542">
      <w:pPr>
        <w:rPr>
          <w:rFonts w:asciiTheme="minorHAnsi" w:hAnsiTheme="minorHAnsi"/>
          <w:lang w:val="sr-Latn-RS" w:eastAsia="en-US"/>
        </w:rPr>
      </w:pPr>
    </w:p>
    <w:p w:rsidR="00397C41" w:rsidRPr="00397C41" w:rsidRDefault="00397C41" w:rsidP="00397C41">
      <w:pPr>
        <w:rPr>
          <w:rFonts w:asciiTheme="minorHAnsi" w:hAnsiTheme="minorHAnsi"/>
          <w:lang w:val="sr-Cyrl-CS"/>
        </w:rPr>
      </w:pPr>
    </w:p>
    <w:p w:rsidR="00397C41" w:rsidRPr="00397C41" w:rsidRDefault="00397C41" w:rsidP="00397C41">
      <w:pPr>
        <w:rPr>
          <w:rFonts w:asciiTheme="minorHAnsi" w:hAnsiTheme="minorHAnsi"/>
          <w:lang w:val="sr-Cyrl-CS"/>
        </w:rPr>
      </w:pPr>
    </w:p>
    <w:p w:rsidR="00397C41" w:rsidRPr="00397C41" w:rsidRDefault="00397C41" w:rsidP="00397C41">
      <w:pPr>
        <w:rPr>
          <w:rFonts w:asciiTheme="minorHAnsi" w:hAnsiTheme="minorHAnsi"/>
          <w:lang w:val="sr-Cyrl-CS"/>
        </w:rPr>
      </w:pPr>
    </w:p>
    <w:p w:rsidR="00397C41" w:rsidRDefault="00397C41" w:rsidP="00397C41">
      <w:pPr>
        <w:rPr>
          <w:rFonts w:asciiTheme="minorHAnsi" w:hAnsiTheme="minorHAnsi"/>
          <w:b/>
          <w:lang w:val="en-US"/>
        </w:rPr>
      </w:pPr>
    </w:p>
    <w:p w:rsidR="002D63AE" w:rsidRPr="002D63AE" w:rsidRDefault="002D63AE" w:rsidP="00397C41">
      <w:pPr>
        <w:rPr>
          <w:lang w:val="en-US"/>
        </w:rPr>
      </w:pPr>
    </w:p>
    <w:p w:rsidR="00397C41" w:rsidRPr="00397C41" w:rsidRDefault="00397C41" w:rsidP="00397C41"/>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
        <w:gridCol w:w="616"/>
        <w:gridCol w:w="30"/>
        <w:gridCol w:w="9"/>
        <w:gridCol w:w="95"/>
        <w:gridCol w:w="209"/>
        <w:gridCol w:w="297"/>
        <w:gridCol w:w="1400"/>
        <w:gridCol w:w="257"/>
        <w:gridCol w:w="110"/>
        <w:gridCol w:w="79"/>
        <w:gridCol w:w="41"/>
        <w:gridCol w:w="25"/>
        <w:gridCol w:w="40"/>
        <w:gridCol w:w="19"/>
        <w:gridCol w:w="23"/>
        <w:gridCol w:w="8"/>
        <w:gridCol w:w="53"/>
        <w:gridCol w:w="42"/>
        <w:gridCol w:w="14"/>
        <w:gridCol w:w="160"/>
        <w:gridCol w:w="829"/>
        <w:gridCol w:w="24"/>
        <w:gridCol w:w="66"/>
        <w:gridCol w:w="31"/>
        <w:gridCol w:w="10"/>
        <w:gridCol w:w="30"/>
        <w:gridCol w:w="59"/>
        <w:gridCol w:w="19"/>
        <w:gridCol w:w="48"/>
        <w:gridCol w:w="33"/>
        <w:gridCol w:w="20"/>
        <w:gridCol w:w="27"/>
        <w:gridCol w:w="39"/>
        <w:gridCol w:w="25"/>
        <w:gridCol w:w="77"/>
        <w:gridCol w:w="981"/>
        <w:gridCol w:w="32"/>
        <w:gridCol w:w="21"/>
        <w:gridCol w:w="20"/>
        <w:gridCol w:w="104"/>
        <w:gridCol w:w="14"/>
        <w:gridCol w:w="12"/>
        <w:gridCol w:w="13"/>
        <w:gridCol w:w="37"/>
        <w:gridCol w:w="20"/>
        <w:gridCol w:w="30"/>
        <w:gridCol w:w="1162"/>
        <w:gridCol w:w="62"/>
        <w:gridCol w:w="22"/>
        <w:gridCol w:w="59"/>
        <w:gridCol w:w="22"/>
        <w:gridCol w:w="13"/>
        <w:gridCol w:w="75"/>
        <w:gridCol w:w="91"/>
        <w:gridCol w:w="15"/>
        <w:gridCol w:w="76"/>
        <w:gridCol w:w="1433"/>
        <w:gridCol w:w="21"/>
        <w:gridCol w:w="95"/>
      </w:tblGrid>
      <w:tr w:rsidR="00941860" w:rsidRPr="008C7530" w:rsidTr="002562EF">
        <w:trPr>
          <w:gridBefore w:val="1"/>
          <w:gridAfter w:val="1"/>
          <w:wBefore w:w="28" w:type="dxa"/>
          <w:wAfter w:w="95" w:type="dxa"/>
        </w:trPr>
        <w:tc>
          <w:tcPr>
            <w:tcW w:w="9199" w:type="dxa"/>
            <w:gridSpan w:val="58"/>
          </w:tcPr>
          <w:p w:rsidR="00941860" w:rsidRPr="008C7530" w:rsidRDefault="00941860" w:rsidP="0052375D">
            <w:pPr>
              <w:rPr>
                <w:rFonts w:asciiTheme="minorHAnsi" w:hAnsiTheme="minorHAnsi"/>
                <w:lang w:val="sr-Cyrl-CS"/>
              </w:rPr>
            </w:pPr>
          </w:p>
          <w:p w:rsidR="00941860" w:rsidRPr="008C7530" w:rsidRDefault="00941860" w:rsidP="0052375D">
            <w:pPr>
              <w:rPr>
                <w:rFonts w:asciiTheme="minorHAnsi" w:hAnsiTheme="minorHAnsi"/>
                <w:b/>
                <w:lang w:val="sr-Cyrl-CS"/>
              </w:rPr>
            </w:pPr>
            <w:r w:rsidRPr="008C7530">
              <w:rPr>
                <w:rFonts w:asciiTheme="minorHAnsi" w:hAnsiTheme="minorHAnsi"/>
              </w:rPr>
              <w:t>I. ОБЛАСТ КВАЛИТЕТА</w:t>
            </w:r>
            <w:r w:rsidRPr="008C7530">
              <w:rPr>
                <w:rFonts w:asciiTheme="minorHAnsi" w:hAnsiTheme="minorHAnsi"/>
                <w:lang w:val="sr-Cyrl-CS"/>
              </w:rPr>
              <w:t xml:space="preserve">: </w:t>
            </w:r>
            <w:r w:rsidRPr="008C7530">
              <w:rPr>
                <w:rFonts w:asciiTheme="minorHAnsi" w:hAnsiTheme="minorHAnsi"/>
                <w:b/>
                <w:lang w:val="sr-Cyrl-CS"/>
              </w:rPr>
              <w:t>ПРОГРАМИРАЊЕ, ПЛАНИРАЊЕ И</w:t>
            </w:r>
          </w:p>
          <w:p w:rsidR="00941860" w:rsidRPr="008C7530" w:rsidRDefault="00941860" w:rsidP="0052375D">
            <w:pPr>
              <w:jc w:val="center"/>
              <w:rPr>
                <w:rFonts w:asciiTheme="minorHAnsi" w:hAnsiTheme="minorHAnsi"/>
                <w:b/>
                <w:lang w:val="sr-Cyrl-CS"/>
              </w:rPr>
            </w:pPr>
            <w:r w:rsidRPr="008C7530">
              <w:rPr>
                <w:rFonts w:asciiTheme="minorHAnsi" w:hAnsiTheme="minorHAnsi"/>
                <w:b/>
                <w:lang w:val="sr-Cyrl-CS"/>
              </w:rPr>
              <w:t>ИЗВЕШТАВАЊЕ</w:t>
            </w:r>
          </w:p>
          <w:p w:rsidR="00941860" w:rsidRPr="008C7530" w:rsidRDefault="00941860" w:rsidP="0052375D">
            <w:pPr>
              <w:rPr>
                <w:rFonts w:asciiTheme="minorHAnsi" w:hAnsiTheme="minorHAnsi"/>
                <w:b/>
              </w:rPr>
            </w:pPr>
          </w:p>
        </w:tc>
      </w:tr>
      <w:tr w:rsidR="00941860" w:rsidRPr="008C7530" w:rsidTr="002562EF">
        <w:trPr>
          <w:gridBefore w:val="1"/>
          <w:gridAfter w:val="1"/>
          <w:wBefore w:w="28" w:type="dxa"/>
          <w:wAfter w:w="95" w:type="dxa"/>
        </w:trPr>
        <w:tc>
          <w:tcPr>
            <w:tcW w:w="9199" w:type="dxa"/>
            <w:gridSpan w:val="58"/>
          </w:tcPr>
          <w:p w:rsidR="00941860" w:rsidRPr="008C7530" w:rsidRDefault="00941860" w:rsidP="0052375D">
            <w:pPr>
              <w:rPr>
                <w:rFonts w:asciiTheme="minorHAnsi" w:hAnsiTheme="minorHAnsi"/>
                <w:lang w:val="sr-Cyrl-CS"/>
              </w:rPr>
            </w:pPr>
            <w:r w:rsidRPr="008C7530">
              <w:rPr>
                <w:rFonts w:asciiTheme="minorHAnsi" w:hAnsiTheme="minorHAnsi"/>
                <w:lang w:val="sr-Cyrl-CS"/>
              </w:rPr>
              <w:t>Координатор кључне области: Симић Виолета</w:t>
            </w:r>
          </w:p>
          <w:p w:rsidR="00941860" w:rsidRPr="008C7530" w:rsidRDefault="00941860" w:rsidP="0052375D">
            <w:pPr>
              <w:rPr>
                <w:rFonts w:asciiTheme="minorHAnsi" w:hAnsiTheme="minorHAnsi"/>
                <w:lang w:val="sr-Cyrl-CS"/>
              </w:rPr>
            </w:pPr>
            <w:r w:rsidRPr="008C7530">
              <w:rPr>
                <w:rFonts w:asciiTheme="minorHAnsi" w:hAnsiTheme="minorHAnsi"/>
              </w:rPr>
              <w:t>Чланови задужени за реализацију</w:t>
            </w:r>
            <w:r w:rsidRPr="008C7530">
              <w:rPr>
                <w:rFonts w:asciiTheme="minorHAnsi" w:hAnsiTheme="minorHAnsi"/>
                <w:lang w:val="sr-Cyrl-CS"/>
              </w:rPr>
              <w:t>: Станојевић Срђан, Петровић Драгана,Станковић Петровић Слободанка, Маја Митровић</w:t>
            </w:r>
          </w:p>
          <w:p w:rsidR="00941860" w:rsidRPr="008C7530" w:rsidRDefault="00941860" w:rsidP="0052375D">
            <w:pPr>
              <w:rPr>
                <w:rFonts w:asciiTheme="minorHAnsi" w:hAnsiTheme="minorHAnsi"/>
                <w:lang w:val="sr-Cyrl-CS"/>
              </w:rPr>
            </w:pPr>
          </w:p>
        </w:tc>
      </w:tr>
      <w:tr w:rsidR="00941860" w:rsidRPr="008C7530" w:rsidTr="002562EF">
        <w:trPr>
          <w:gridBefore w:val="1"/>
          <w:gridAfter w:val="1"/>
          <w:wBefore w:w="28" w:type="dxa"/>
          <w:wAfter w:w="95" w:type="dxa"/>
        </w:trPr>
        <w:tc>
          <w:tcPr>
            <w:tcW w:w="9199" w:type="dxa"/>
            <w:gridSpan w:val="58"/>
          </w:tcPr>
          <w:p w:rsidR="00941860" w:rsidRPr="008C7530" w:rsidRDefault="00941860" w:rsidP="0052375D">
            <w:pPr>
              <w:rPr>
                <w:rFonts w:asciiTheme="minorHAnsi" w:hAnsiTheme="minorHAnsi"/>
                <w:lang w:val="sr-Cyrl-CS"/>
              </w:rPr>
            </w:pPr>
          </w:p>
          <w:p w:rsidR="00941860" w:rsidRPr="008C7530" w:rsidRDefault="00941860" w:rsidP="0052375D">
            <w:pPr>
              <w:rPr>
                <w:rFonts w:asciiTheme="minorHAnsi" w:hAnsiTheme="minorHAnsi"/>
              </w:rPr>
            </w:pPr>
            <w:r w:rsidRPr="008C7530">
              <w:rPr>
                <w:rFonts w:asciiTheme="minorHAnsi" w:hAnsiTheme="minorHAnsi"/>
              </w:rPr>
              <w:t>I РАЗВОЈНИ ЦИЉ</w:t>
            </w:r>
            <w:r w:rsidRPr="008C7530">
              <w:rPr>
                <w:rFonts w:asciiTheme="minorHAnsi" w:hAnsiTheme="minorHAnsi"/>
                <w:lang w:val="sr-Cyrl-CS"/>
              </w:rPr>
              <w:t>:</w:t>
            </w:r>
            <w:r>
              <w:rPr>
                <w:rFonts w:asciiTheme="minorHAnsi" w:hAnsiTheme="minorHAnsi"/>
                <w:lang w:val="sr-Cyrl-CS"/>
              </w:rPr>
              <w:t xml:space="preserve"> </w:t>
            </w:r>
            <w:r w:rsidRPr="008C7530">
              <w:rPr>
                <w:rFonts w:asciiTheme="minorHAnsi" w:hAnsiTheme="minorHAnsi"/>
              </w:rPr>
              <w:t>Успешна оствареност образовно</w:t>
            </w:r>
            <w:r w:rsidRPr="008C7530">
              <w:rPr>
                <w:rFonts w:asciiTheme="minorHAnsi" w:hAnsiTheme="minorHAnsi"/>
                <w:lang w:val="sr-Cyrl-RS"/>
              </w:rPr>
              <w:t>-</w:t>
            </w:r>
            <w:r w:rsidRPr="008C7530">
              <w:rPr>
                <w:rFonts w:asciiTheme="minorHAnsi" w:hAnsiTheme="minorHAnsi"/>
              </w:rPr>
              <w:t xml:space="preserve"> васпитног рада усмереног ка праћењу стандарда постигнућа /исхода у наставним предметима и развијању међупредметних и предметних компетенција</w:t>
            </w:r>
          </w:p>
          <w:p w:rsidR="00941860" w:rsidRPr="008C7530" w:rsidRDefault="00941860" w:rsidP="0052375D">
            <w:pPr>
              <w:ind w:left="360"/>
              <w:rPr>
                <w:rFonts w:asciiTheme="minorHAnsi" w:hAnsiTheme="minorHAnsi"/>
              </w:rPr>
            </w:pPr>
          </w:p>
        </w:tc>
      </w:tr>
      <w:tr w:rsidR="00941860" w:rsidRPr="008C7530" w:rsidTr="002562EF">
        <w:trPr>
          <w:gridBefore w:val="1"/>
          <w:gridAfter w:val="1"/>
          <w:wBefore w:w="28" w:type="dxa"/>
          <w:wAfter w:w="95" w:type="dxa"/>
        </w:trPr>
        <w:tc>
          <w:tcPr>
            <w:tcW w:w="9199" w:type="dxa"/>
            <w:gridSpan w:val="58"/>
          </w:tcPr>
          <w:p w:rsidR="00941860" w:rsidRPr="008C7530" w:rsidRDefault="00941860" w:rsidP="00F10CF0">
            <w:pPr>
              <w:numPr>
                <w:ilvl w:val="0"/>
                <w:numId w:val="45"/>
              </w:numPr>
              <w:rPr>
                <w:rFonts w:asciiTheme="minorHAnsi" w:hAnsiTheme="minorHAnsi"/>
              </w:rPr>
            </w:pPr>
            <w:r w:rsidRPr="008C7530">
              <w:rPr>
                <w:rFonts w:asciiTheme="minorHAnsi" w:hAnsiTheme="minorHAnsi"/>
              </w:rPr>
              <w:t xml:space="preserve">ЗАДАТАК: Оснаживање наставника за израду и примену програма наставе и учења за обавезне и изборне предмете за први </w:t>
            </w:r>
            <w:r w:rsidRPr="008C7530">
              <w:rPr>
                <w:rFonts w:asciiTheme="minorHAnsi" w:hAnsiTheme="minorHAnsi"/>
                <w:lang w:val="sr-Cyrl-RS"/>
              </w:rPr>
              <w:t xml:space="preserve">и други </w:t>
            </w:r>
            <w:r w:rsidRPr="008C7530">
              <w:rPr>
                <w:rFonts w:asciiTheme="minorHAnsi" w:hAnsiTheme="minorHAnsi"/>
              </w:rPr>
              <w:t xml:space="preserve"> разред </w:t>
            </w:r>
          </w:p>
          <w:p w:rsidR="00941860" w:rsidRPr="008C7530" w:rsidRDefault="00941860" w:rsidP="0052375D">
            <w:pPr>
              <w:ind w:left="720"/>
              <w:rPr>
                <w:rFonts w:asciiTheme="minorHAnsi" w:hAnsiTheme="minorHAnsi"/>
              </w:rPr>
            </w:pPr>
          </w:p>
        </w:tc>
      </w:tr>
      <w:tr w:rsidR="00941860" w:rsidRPr="008C7530" w:rsidTr="002562EF">
        <w:trPr>
          <w:gridBefore w:val="1"/>
          <w:gridAfter w:val="1"/>
          <w:wBefore w:w="28" w:type="dxa"/>
          <w:wAfter w:w="95" w:type="dxa"/>
        </w:trPr>
        <w:tc>
          <w:tcPr>
            <w:tcW w:w="655" w:type="dxa"/>
            <w:gridSpan w:val="3"/>
          </w:tcPr>
          <w:p w:rsidR="00941860" w:rsidRPr="008C7530" w:rsidRDefault="00941860" w:rsidP="0052375D">
            <w:pPr>
              <w:widowControl w:val="0"/>
              <w:autoSpaceDE w:val="0"/>
              <w:autoSpaceDN w:val="0"/>
              <w:adjustRightInd w:val="0"/>
              <w:snapToGrid w:val="0"/>
              <w:rPr>
                <w:rFonts w:asciiTheme="minorHAnsi" w:hAnsiTheme="minorHAnsi"/>
                <w:lang w:val="sr-Cyrl-CS"/>
              </w:rPr>
            </w:pPr>
            <w:r w:rsidRPr="008C7530">
              <w:rPr>
                <w:rFonts w:asciiTheme="minorHAnsi" w:hAnsiTheme="minorHAnsi"/>
                <w:lang w:val="sr-Cyrl-CS"/>
              </w:rPr>
              <w:t>Р.бр</w:t>
            </w:r>
          </w:p>
        </w:tc>
        <w:tc>
          <w:tcPr>
            <w:tcW w:w="2712" w:type="dxa"/>
            <w:gridSpan w:val="16"/>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tc>
        <w:tc>
          <w:tcPr>
            <w:tcW w:w="1329" w:type="dxa"/>
            <w:gridSpan w:val="12"/>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352" w:type="dxa"/>
            <w:gridSpan w:val="11"/>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621" w:type="dxa"/>
            <w:gridSpan w:val="1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530" w:type="dxa"/>
            <w:gridSpan w:val="3"/>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Извор доказа</w:t>
            </w:r>
          </w:p>
          <w:p w:rsidR="00941860" w:rsidRPr="008C7530" w:rsidRDefault="00941860" w:rsidP="0052375D">
            <w:pPr>
              <w:rPr>
                <w:rFonts w:asciiTheme="minorHAnsi" w:hAnsiTheme="minorHAnsi"/>
                <w:sz w:val="20"/>
                <w:szCs w:val="20"/>
                <w:lang w:val="sr-Cyrl-CS"/>
              </w:rPr>
            </w:pPr>
          </w:p>
        </w:tc>
      </w:tr>
      <w:tr w:rsidR="00941860" w:rsidRPr="008C7530" w:rsidTr="002562EF">
        <w:trPr>
          <w:gridBefore w:val="1"/>
          <w:gridAfter w:val="1"/>
          <w:wBefore w:w="28" w:type="dxa"/>
          <w:wAfter w:w="95" w:type="dxa"/>
        </w:trPr>
        <w:tc>
          <w:tcPr>
            <w:tcW w:w="655" w:type="dxa"/>
            <w:gridSpan w:val="3"/>
          </w:tcPr>
          <w:p w:rsidR="00941860" w:rsidRPr="008C7530" w:rsidRDefault="00941860" w:rsidP="00F10CF0">
            <w:pPr>
              <w:numPr>
                <w:ilvl w:val="0"/>
                <w:numId w:val="29"/>
              </w:numPr>
              <w:rPr>
                <w:rFonts w:asciiTheme="minorHAnsi" w:hAnsiTheme="minorHAnsi"/>
                <w:lang w:val="sr-Cyrl-CS"/>
              </w:rPr>
            </w:pPr>
          </w:p>
        </w:tc>
        <w:tc>
          <w:tcPr>
            <w:tcW w:w="2712" w:type="dxa"/>
            <w:gridSpan w:val="16"/>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Стручна већа планирају већи број  састанака са темом подршке и помоћи наставницима у реализацији нових програма наставе и учења</w:t>
            </w:r>
          </w:p>
        </w:tc>
        <w:tc>
          <w:tcPr>
            <w:tcW w:w="1329" w:type="dxa"/>
            <w:gridSpan w:val="12"/>
          </w:tcPr>
          <w:p w:rsidR="00941860" w:rsidRPr="008C7530" w:rsidRDefault="00941860" w:rsidP="0052375D">
            <w:pPr>
              <w:rPr>
                <w:rFonts w:asciiTheme="minorHAnsi" w:hAnsiTheme="minorHAnsi"/>
                <w:sz w:val="20"/>
                <w:szCs w:val="20"/>
              </w:rPr>
            </w:pPr>
            <w:r w:rsidRPr="008C7530">
              <w:rPr>
                <w:rFonts w:asciiTheme="minorHAnsi" w:hAnsiTheme="minorHAnsi"/>
                <w:sz w:val="20"/>
                <w:szCs w:val="20"/>
              </w:rPr>
              <w:t>Председник стручног већа за области предмета</w:t>
            </w:r>
          </w:p>
        </w:tc>
        <w:tc>
          <w:tcPr>
            <w:tcW w:w="1352" w:type="dxa"/>
            <w:gridSpan w:val="11"/>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Школска година 20</w:t>
            </w:r>
            <w:r w:rsidRPr="008C7530">
              <w:rPr>
                <w:rFonts w:asciiTheme="minorHAnsi" w:hAnsiTheme="minorHAnsi"/>
                <w:sz w:val="20"/>
                <w:szCs w:val="20"/>
                <w:lang w:val="en-US"/>
              </w:rPr>
              <w:t>19</w:t>
            </w:r>
            <w:r w:rsidRPr="008C7530">
              <w:rPr>
                <w:rFonts w:asciiTheme="minorHAnsi" w:hAnsiTheme="minorHAnsi"/>
                <w:sz w:val="20"/>
                <w:szCs w:val="20"/>
                <w:lang w:val="sr-Cyrl-CS"/>
              </w:rPr>
              <w:t>/20</w:t>
            </w:r>
            <w:r w:rsidRPr="008C7530">
              <w:rPr>
                <w:rFonts w:asciiTheme="minorHAnsi" w:hAnsiTheme="minorHAnsi"/>
                <w:sz w:val="20"/>
                <w:szCs w:val="20"/>
                <w:lang w:val="en-US"/>
              </w:rPr>
              <w:t>20</w:t>
            </w:r>
            <w:r w:rsidRPr="008C7530">
              <w:rPr>
                <w:rFonts w:asciiTheme="minorHAnsi" w:hAnsiTheme="minorHAnsi"/>
                <w:sz w:val="20"/>
                <w:szCs w:val="20"/>
                <w:lang w:val="sr-Cyrl-CS"/>
              </w:rPr>
              <w:t>.</w:t>
            </w:r>
          </w:p>
        </w:tc>
        <w:tc>
          <w:tcPr>
            <w:tcW w:w="1621" w:type="dxa"/>
            <w:gridSpan w:val="13"/>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Сви наставници</w:t>
            </w:r>
            <w:r w:rsidRPr="008C7530">
              <w:rPr>
                <w:rFonts w:asciiTheme="minorHAnsi" w:hAnsiTheme="minorHAnsi"/>
                <w:sz w:val="20"/>
                <w:szCs w:val="20"/>
                <w:lang w:val="sr-Cyrl-CS"/>
              </w:rPr>
              <w:t xml:space="preserve"> су добили адекватну помоћ и успешно израђују и реализују планове рада</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p>
        </w:tc>
        <w:tc>
          <w:tcPr>
            <w:tcW w:w="1530" w:type="dxa"/>
            <w:gridSpan w:val="3"/>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lang w:val="sr-Cyrl-CS"/>
              </w:rPr>
              <w:t>Записници са састанака стручних већа; планови рада</w:t>
            </w:r>
          </w:p>
        </w:tc>
      </w:tr>
      <w:tr w:rsidR="00941860" w:rsidRPr="008C7530" w:rsidTr="002562EF">
        <w:trPr>
          <w:gridBefore w:val="1"/>
          <w:gridAfter w:val="1"/>
          <w:wBefore w:w="28" w:type="dxa"/>
          <w:wAfter w:w="95" w:type="dxa"/>
        </w:trPr>
        <w:tc>
          <w:tcPr>
            <w:tcW w:w="655" w:type="dxa"/>
            <w:gridSpan w:val="3"/>
          </w:tcPr>
          <w:p w:rsidR="00941860" w:rsidRPr="008C7530" w:rsidRDefault="00941860" w:rsidP="00F10CF0">
            <w:pPr>
              <w:numPr>
                <w:ilvl w:val="0"/>
                <w:numId w:val="29"/>
              </w:numPr>
              <w:rPr>
                <w:rFonts w:asciiTheme="minorHAnsi" w:hAnsiTheme="minorHAnsi"/>
                <w:lang w:val="sr-Cyrl-CS"/>
              </w:rPr>
            </w:pPr>
          </w:p>
        </w:tc>
        <w:tc>
          <w:tcPr>
            <w:tcW w:w="2712" w:type="dxa"/>
            <w:gridSpan w:val="16"/>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Саветовање са водитељима обуке</w:t>
            </w:r>
          </w:p>
        </w:tc>
        <w:tc>
          <w:tcPr>
            <w:tcW w:w="1329" w:type="dxa"/>
            <w:gridSpan w:val="12"/>
          </w:tcPr>
          <w:p w:rsidR="00941860" w:rsidRPr="008C7530" w:rsidRDefault="00941860" w:rsidP="0052375D">
            <w:pPr>
              <w:rPr>
                <w:rFonts w:asciiTheme="minorHAnsi" w:hAnsiTheme="minorHAnsi"/>
                <w:sz w:val="20"/>
                <w:szCs w:val="20"/>
                <w:lang w:val="sr-Cyrl-CS" w:eastAsia="en-US"/>
              </w:rPr>
            </w:pPr>
            <w:r w:rsidRPr="008C7530">
              <w:rPr>
                <w:rFonts w:asciiTheme="minorHAnsi" w:hAnsiTheme="minorHAnsi"/>
                <w:sz w:val="20"/>
                <w:szCs w:val="20"/>
                <w:lang w:val="sr-Cyrl-CS" w:eastAsia="en-US"/>
              </w:rPr>
              <w:t>Наставници</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eastAsia="en-US"/>
              </w:rPr>
              <w:t>Водитељи обуке</w:t>
            </w:r>
          </w:p>
        </w:tc>
        <w:tc>
          <w:tcPr>
            <w:tcW w:w="1352" w:type="dxa"/>
            <w:gridSpan w:val="11"/>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rPr>
              <w:t>Школска година 20</w:t>
            </w:r>
            <w:r w:rsidRPr="008C7530">
              <w:rPr>
                <w:rFonts w:asciiTheme="minorHAnsi" w:hAnsiTheme="minorHAnsi"/>
                <w:sz w:val="20"/>
                <w:szCs w:val="20"/>
                <w:lang w:val="en-US"/>
              </w:rPr>
              <w:t>19</w:t>
            </w:r>
            <w:r w:rsidRPr="008C7530">
              <w:rPr>
                <w:rFonts w:asciiTheme="minorHAnsi" w:hAnsiTheme="minorHAnsi"/>
                <w:sz w:val="20"/>
                <w:szCs w:val="20"/>
                <w:lang w:val="sr-Cyrl-CS"/>
              </w:rPr>
              <w:t>/20</w:t>
            </w:r>
            <w:r w:rsidRPr="008C7530">
              <w:rPr>
                <w:rFonts w:asciiTheme="minorHAnsi" w:hAnsiTheme="minorHAnsi"/>
                <w:sz w:val="20"/>
                <w:szCs w:val="20"/>
                <w:lang w:val="en-US"/>
              </w:rPr>
              <w:t>20</w:t>
            </w:r>
            <w:r w:rsidRPr="008C7530">
              <w:rPr>
                <w:rFonts w:asciiTheme="minorHAnsi" w:hAnsiTheme="minorHAnsi"/>
                <w:sz w:val="20"/>
                <w:szCs w:val="20"/>
                <w:lang w:val="sr-Cyrl-CS"/>
              </w:rPr>
              <w:t>.</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621" w:type="dxa"/>
            <w:gridSpan w:val="13"/>
          </w:tcPr>
          <w:p w:rsidR="00941860" w:rsidRPr="002562EF" w:rsidRDefault="00941860" w:rsidP="0052375D">
            <w:pPr>
              <w:widowControl w:val="0"/>
              <w:autoSpaceDE w:val="0"/>
              <w:autoSpaceDN w:val="0"/>
              <w:adjustRightInd w:val="0"/>
              <w:snapToGrid w:val="0"/>
              <w:rPr>
                <w:rFonts w:asciiTheme="minorHAnsi" w:hAnsiTheme="minorHAnsi"/>
                <w:sz w:val="20"/>
                <w:szCs w:val="20"/>
                <w:lang w:val="sr-Latn-RS"/>
              </w:rPr>
            </w:pPr>
            <w:r w:rsidRPr="008C7530">
              <w:rPr>
                <w:rFonts w:asciiTheme="minorHAnsi" w:hAnsiTheme="minorHAnsi"/>
                <w:sz w:val="20"/>
                <w:szCs w:val="20"/>
              </w:rPr>
              <w:t>Сви наставници</w:t>
            </w:r>
            <w:r w:rsidRPr="008C7530">
              <w:rPr>
                <w:rFonts w:asciiTheme="minorHAnsi" w:hAnsiTheme="minorHAnsi"/>
                <w:sz w:val="20"/>
                <w:szCs w:val="20"/>
                <w:lang w:val="sr-Cyrl-CS"/>
              </w:rPr>
              <w:t xml:space="preserve"> су добили адекватну помоћ и успешно израђују и реализују планове рада</w:t>
            </w:r>
          </w:p>
        </w:tc>
        <w:tc>
          <w:tcPr>
            <w:tcW w:w="1530" w:type="dxa"/>
            <w:gridSpan w:val="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Записник водитеља обуке</w:t>
            </w:r>
          </w:p>
          <w:p w:rsidR="00941860" w:rsidRPr="008C7530" w:rsidRDefault="00941860" w:rsidP="0052375D">
            <w:pPr>
              <w:rPr>
                <w:rFonts w:asciiTheme="minorHAnsi" w:hAnsiTheme="minorHAnsi"/>
                <w:sz w:val="20"/>
                <w:szCs w:val="20"/>
                <w:lang w:val="sr-Cyrl-CS"/>
              </w:rPr>
            </w:pPr>
          </w:p>
        </w:tc>
      </w:tr>
      <w:tr w:rsidR="00941860" w:rsidRPr="008C7530" w:rsidTr="002562EF">
        <w:trPr>
          <w:gridBefore w:val="1"/>
          <w:gridAfter w:val="1"/>
          <w:wBefore w:w="28" w:type="dxa"/>
          <w:wAfter w:w="95" w:type="dxa"/>
        </w:trPr>
        <w:tc>
          <w:tcPr>
            <w:tcW w:w="655" w:type="dxa"/>
            <w:gridSpan w:val="3"/>
          </w:tcPr>
          <w:p w:rsidR="00941860" w:rsidRPr="008C7530" w:rsidRDefault="00941860" w:rsidP="00F10CF0">
            <w:pPr>
              <w:numPr>
                <w:ilvl w:val="0"/>
                <w:numId w:val="29"/>
              </w:numPr>
              <w:rPr>
                <w:rFonts w:asciiTheme="minorHAnsi" w:hAnsiTheme="minorHAnsi"/>
                <w:lang w:val="sr-Cyrl-CS"/>
              </w:rPr>
            </w:pPr>
          </w:p>
        </w:tc>
        <w:tc>
          <w:tcPr>
            <w:tcW w:w="2712" w:type="dxa"/>
            <w:gridSpan w:val="16"/>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eastAsia="en-US"/>
              </w:rPr>
              <w:t>Сарадња са одељењем Школске управе у За</w:t>
            </w:r>
            <w:r w:rsidRPr="008C7530">
              <w:rPr>
                <w:rFonts w:asciiTheme="minorHAnsi" w:hAnsiTheme="minorHAnsi"/>
                <w:sz w:val="20"/>
                <w:szCs w:val="20"/>
                <w:lang w:val="sr-Cyrl-CS"/>
              </w:rPr>
              <w:t>ј</w:t>
            </w:r>
            <w:r w:rsidRPr="008C7530">
              <w:rPr>
                <w:rFonts w:asciiTheme="minorHAnsi" w:hAnsiTheme="minorHAnsi"/>
                <w:sz w:val="20"/>
                <w:szCs w:val="20"/>
                <w:lang w:val="sr-Cyrl-CS" w:eastAsia="en-US"/>
              </w:rPr>
              <w:t>ечару</w:t>
            </w:r>
          </w:p>
        </w:tc>
        <w:tc>
          <w:tcPr>
            <w:tcW w:w="1329" w:type="dxa"/>
            <w:gridSpan w:val="12"/>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eastAsia="en-US"/>
              </w:rPr>
              <w:t>Директор, Психолог Водитељи обуке</w:t>
            </w:r>
          </w:p>
        </w:tc>
        <w:tc>
          <w:tcPr>
            <w:tcW w:w="1352" w:type="dxa"/>
            <w:gridSpan w:val="11"/>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rPr>
              <w:t>Школска година 201</w:t>
            </w:r>
            <w:r w:rsidRPr="008C7530">
              <w:rPr>
                <w:rFonts w:asciiTheme="minorHAnsi" w:hAnsiTheme="minorHAnsi"/>
                <w:sz w:val="20"/>
                <w:szCs w:val="20"/>
                <w:lang w:val="en-US"/>
              </w:rPr>
              <w:t>9</w:t>
            </w:r>
            <w:r w:rsidRPr="008C7530">
              <w:rPr>
                <w:rFonts w:asciiTheme="minorHAnsi" w:hAnsiTheme="minorHAnsi"/>
                <w:sz w:val="20"/>
                <w:szCs w:val="20"/>
                <w:lang w:val="sr-Cyrl-CS"/>
              </w:rPr>
              <w:t>/20</w:t>
            </w:r>
            <w:r w:rsidRPr="008C7530">
              <w:rPr>
                <w:rFonts w:asciiTheme="minorHAnsi" w:hAnsiTheme="minorHAnsi"/>
                <w:sz w:val="20"/>
                <w:szCs w:val="20"/>
                <w:lang w:val="en-US"/>
              </w:rPr>
              <w:t>20</w:t>
            </w:r>
            <w:r w:rsidRPr="008C7530">
              <w:rPr>
                <w:rFonts w:asciiTheme="minorHAnsi" w:hAnsiTheme="minorHAnsi"/>
                <w:sz w:val="20"/>
                <w:szCs w:val="20"/>
                <w:lang w:val="sr-Cyrl-CS"/>
              </w:rPr>
              <w:t>.</w:t>
            </w:r>
          </w:p>
          <w:p w:rsidR="00941860" w:rsidRPr="008C7530" w:rsidRDefault="00941860" w:rsidP="0052375D">
            <w:pPr>
              <w:rPr>
                <w:rFonts w:asciiTheme="minorHAnsi" w:hAnsiTheme="minorHAnsi"/>
                <w:sz w:val="20"/>
                <w:szCs w:val="20"/>
                <w:lang w:val="sr-Cyrl-CS"/>
              </w:rPr>
            </w:pPr>
          </w:p>
        </w:tc>
        <w:tc>
          <w:tcPr>
            <w:tcW w:w="1621" w:type="dxa"/>
            <w:gridSpan w:val="13"/>
          </w:tcPr>
          <w:p w:rsidR="00941860" w:rsidRPr="008C7530" w:rsidRDefault="00941860" w:rsidP="0052375D">
            <w:pPr>
              <w:rPr>
                <w:rFonts w:asciiTheme="minorHAnsi" w:hAnsiTheme="minorHAnsi"/>
                <w:sz w:val="20"/>
                <w:szCs w:val="20"/>
                <w:lang w:eastAsia="en-US"/>
              </w:rPr>
            </w:pPr>
            <w:r w:rsidRPr="008C7530">
              <w:rPr>
                <w:rFonts w:asciiTheme="minorHAnsi" w:hAnsiTheme="minorHAnsi"/>
                <w:sz w:val="20"/>
                <w:szCs w:val="20"/>
              </w:rPr>
              <w:t>Сви наставници</w:t>
            </w:r>
            <w:r w:rsidRPr="008C7530">
              <w:rPr>
                <w:rFonts w:asciiTheme="minorHAnsi" w:hAnsiTheme="minorHAnsi"/>
                <w:sz w:val="20"/>
                <w:szCs w:val="20"/>
                <w:lang w:val="sr-Cyrl-CS"/>
              </w:rPr>
              <w:t xml:space="preserve"> су добили адекватну помоћ и успешно израђују и реализују планове рада</w:t>
            </w:r>
          </w:p>
        </w:tc>
        <w:tc>
          <w:tcPr>
            <w:tcW w:w="1530" w:type="dxa"/>
            <w:gridSpan w:val="3"/>
          </w:tcPr>
          <w:p w:rsidR="00941860" w:rsidRPr="008C7530" w:rsidRDefault="00941860" w:rsidP="0052375D">
            <w:pPr>
              <w:rPr>
                <w:rFonts w:asciiTheme="minorHAnsi" w:hAnsiTheme="minorHAnsi"/>
                <w:sz w:val="20"/>
                <w:szCs w:val="20"/>
                <w:lang w:val="sr-Cyrl-CS" w:eastAsia="en-US"/>
              </w:rPr>
            </w:pPr>
            <w:r w:rsidRPr="008C7530">
              <w:rPr>
                <w:rFonts w:asciiTheme="minorHAnsi" w:hAnsiTheme="minorHAnsi"/>
                <w:sz w:val="20"/>
                <w:szCs w:val="20"/>
                <w:lang w:val="sr-Cyrl-CS" w:eastAsia="en-US"/>
              </w:rPr>
              <w:t>Записник са седнице Наставничког већа</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eastAsia="en-US"/>
              </w:rPr>
              <w:t xml:space="preserve">Записник са актива за развој школског програма </w:t>
            </w:r>
          </w:p>
        </w:tc>
      </w:tr>
      <w:tr w:rsidR="00941860" w:rsidRPr="008C7530" w:rsidTr="002562EF">
        <w:trPr>
          <w:gridBefore w:val="1"/>
          <w:gridAfter w:val="1"/>
          <w:wBefore w:w="28" w:type="dxa"/>
          <w:wAfter w:w="95" w:type="dxa"/>
        </w:trPr>
        <w:tc>
          <w:tcPr>
            <w:tcW w:w="655" w:type="dxa"/>
            <w:gridSpan w:val="3"/>
          </w:tcPr>
          <w:p w:rsidR="00941860" w:rsidRPr="008C7530" w:rsidRDefault="00941860" w:rsidP="0052375D">
            <w:pPr>
              <w:ind w:left="360"/>
              <w:rPr>
                <w:rFonts w:asciiTheme="minorHAnsi" w:hAnsiTheme="minorHAnsi"/>
                <w:sz w:val="20"/>
                <w:szCs w:val="20"/>
                <w:lang w:val="sr-Cyrl-CS"/>
              </w:rPr>
            </w:pPr>
          </w:p>
        </w:tc>
        <w:tc>
          <w:tcPr>
            <w:tcW w:w="8544" w:type="dxa"/>
            <w:gridSpan w:val="55"/>
          </w:tcPr>
          <w:p w:rsidR="00941860" w:rsidRPr="008C7530" w:rsidRDefault="00941860" w:rsidP="00F10CF0">
            <w:pPr>
              <w:numPr>
                <w:ilvl w:val="0"/>
                <w:numId w:val="45"/>
              </w:numPr>
              <w:rPr>
                <w:rFonts w:asciiTheme="minorHAnsi" w:hAnsiTheme="minorHAnsi"/>
                <w:sz w:val="20"/>
                <w:szCs w:val="20"/>
                <w:lang w:val="sr-Cyrl-CS" w:eastAsia="en-US"/>
              </w:rPr>
            </w:pPr>
            <w:r w:rsidRPr="008C7530">
              <w:rPr>
                <w:rFonts w:asciiTheme="minorHAnsi" w:hAnsiTheme="minorHAnsi"/>
              </w:rPr>
              <w:t xml:space="preserve">ЗАДАТАК: Планирање слободних активности </w:t>
            </w:r>
            <w:r w:rsidRPr="008C7530">
              <w:rPr>
                <w:rFonts w:asciiTheme="minorHAnsi" w:hAnsiTheme="minorHAnsi"/>
                <w:lang w:val="sr-Cyrl-RS"/>
              </w:rPr>
              <w:t>ученика</w:t>
            </w:r>
          </w:p>
          <w:p w:rsidR="00941860" w:rsidRPr="008C7530" w:rsidRDefault="00941860" w:rsidP="0052375D">
            <w:pPr>
              <w:ind w:left="720"/>
              <w:rPr>
                <w:rFonts w:asciiTheme="minorHAnsi" w:hAnsiTheme="minorHAnsi"/>
                <w:sz w:val="20"/>
                <w:szCs w:val="20"/>
                <w:lang w:val="sr-Cyrl-CS" w:eastAsia="en-US"/>
              </w:rPr>
            </w:pPr>
          </w:p>
        </w:tc>
      </w:tr>
      <w:tr w:rsidR="00941860" w:rsidRPr="008C7530" w:rsidTr="002562EF">
        <w:trPr>
          <w:gridBefore w:val="1"/>
          <w:gridAfter w:val="1"/>
          <w:wBefore w:w="28" w:type="dxa"/>
          <w:wAfter w:w="95" w:type="dxa"/>
        </w:trPr>
        <w:tc>
          <w:tcPr>
            <w:tcW w:w="655" w:type="dxa"/>
            <w:gridSpan w:val="3"/>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2712" w:type="dxa"/>
            <w:gridSpan w:val="16"/>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tc>
        <w:tc>
          <w:tcPr>
            <w:tcW w:w="1329" w:type="dxa"/>
            <w:gridSpan w:val="12"/>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352" w:type="dxa"/>
            <w:gridSpan w:val="11"/>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621" w:type="dxa"/>
            <w:gridSpan w:val="1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530" w:type="dxa"/>
            <w:gridSpan w:val="3"/>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Извор доказа</w:t>
            </w:r>
          </w:p>
          <w:p w:rsidR="00941860" w:rsidRPr="008C7530" w:rsidRDefault="00941860" w:rsidP="0052375D">
            <w:pPr>
              <w:rPr>
                <w:rFonts w:asciiTheme="minorHAnsi" w:hAnsiTheme="minorHAnsi"/>
                <w:sz w:val="20"/>
                <w:szCs w:val="20"/>
                <w:lang w:val="sr-Cyrl-CS"/>
              </w:rPr>
            </w:pPr>
          </w:p>
        </w:tc>
      </w:tr>
      <w:tr w:rsidR="00941860" w:rsidRPr="008C7530" w:rsidTr="002562EF">
        <w:trPr>
          <w:gridBefore w:val="1"/>
          <w:gridAfter w:val="1"/>
          <w:wBefore w:w="28" w:type="dxa"/>
          <w:wAfter w:w="95" w:type="dxa"/>
        </w:trPr>
        <w:tc>
          <w:tcPr>
            <w:tcW w:w="655" w:type="dxa"/>
            <w:gridSpan w:val="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1.</w:t>
            </w:r>
          </w:p>
        </w:tc>
        <w:tc>
          <w:tcPr>
            <w:tcW w:w="2712" w:type="dxa"/>
            <w:gridSpan w:val="16"/>
          </w:tcPr>
          <w:p w:rsidR="00941860" w:rsidRPr="008C7530" w:rsidRDefault="00941860" w:rsidP="0052375D">
            <w:pPr>
              <w:autoSpaceDE w:val="0"/>
              <w:autoSpaceDN w:val="0"/>
              <w:adjustRightInd w:val="0"/>
              <w:rPr>
                <w:rFonts w:asciiTheme="minorHAnsi" w:hAnsiTheme="minorHAnsi"/>
                <w:color w:val="C00000"/>
                <w:sz w:val="20"/>
                <w:szCs w:val="20"/>
                <w:lang w:val="sr-Cyrl-CS" w:eastAsia="en-US"/>
              </w:rPr>
            </w:pPr>
            <w:r w:rsidRPr="008C7530">
              <w:rPr>
                <w:rFonts w:asciiTheme="minorHAnsi" w:hAnsiTheme="minorHAnsi"/>
                <w:sz w:val="20"/>
                <w:szCs w:val="20"/>
                <w:lang w:val="sr-Cyrl-CS" w:eastAsia="en-US"/>
              </w:rPr>
              <w:t>Утврђивање врста и броја секција и других слободних активности на основу предлога наставника и исказаних потреба ученика</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329" w:type="dxa"/>
            <w:gridSpan w:val="12"/>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Разредне старешине</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Психолог</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352" w:type="dxa"/>
            <w:gridSpan w:val="11"/>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Септембар</w:t>
            </w:r>
          </w:p>
        </w:tc>
        <w:tc>
          <w:tcPr>
            <w:tcW w:w="1621" w:type="dxa"/>
            <w:gridSpan w:val="13"/>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Утврђен број и врста секција и других слободних активности</w:t>
            </w:r>
          </w:p>
        </w:tc>
        <w:tc>
          <w:tcPr>
            <w:tcW w:w="1530" w:type="dxa"/>
            <w:gridSpan w:val="3"/>
          </w:tcPr>
          <w:p w:rsidR="00941860" w:rsidRDefault="00941860" w:rsidP="0052375D">
            <w:pPr>
              <w:rPr>
                <w:rFonts w:asciiTheme="minorHAnsi" w:hAnsiTheme="minorHAnsi"/>
                <w:sz w:val="20"/>
                <w:szCs w:val="20"/>
                <w:lang w:val="sr-Latn-RS" w:eastAsia="en-US"/>
              </w:rPr>
            </w:pPr>
            <w:r w:rsidRPr="008C7530">
              <w:rPr>
                <w:rFonts w:asciiTheme="minorHAnsi" w:hAnsiTheme="minorHAnsi"/>
                <w:sz w:val="20"/>
                <w:szCs w:val="20"/>
                <w:lang w:val="sr-Cyrl-CS" w:eastAsia="en-US"/>
              </w:rPr>
              <w:t>Планови рада секција и других слободних активности</w:t>
            </w:r>
          </w:p>
          <w:p w:rsidR="002562EF" w:rsidRDefault="002562EF" w:rsidP="0052375D">
            <w:pPr>
              <w:rPr>
                <w:rFonts w:asciiTheme="minorHAnsi" w:hAnsiTheme="minorHAnsi"/>
                <w:sz w:val="20"/>
                <w:szCs w:val="20"/>
                <w:lang w:val="sr-Latn-RS" w:eastAsia="en-US"/>
              </w:rPr>
            </w:pPr>
          </w:p>
          <w:p w:rsidR="002562EF" w:rsidRPr="002562EF" w:rsidRDefault="002562EF" w:rsidP="0052375D">
            <w:pPr>
              <w:rPr>
                <w:rFonts w:asciiTheme="minorHAnsi" w:hAnsiTheme="minorHAnsi"/>
                <w:sz w:val="20"/>
                <w:szCs w:val="20"/>
                <w:lang w:val="sr-Latn-RS" w:eastAsia="en-US"/>
              </w:rPr>
            </w:pPr>
          </w:p>
          <w:p w:rsidR="00941860" w:rsidRPr="008C7530" w:rsidRDefault="00941860" w:rsidP="0052375D">
            <w:pPr>
              <w:rPr>
                <w:rFonts w:asciiTheme="minorHAnsi" w:hAnsiTheme="minorHAnsi"/>
                <w:sz w:val="20"/>
                <w:szCs w:val="20"/>
                <w:lang w:val="sr-Cyrl-CS" w:eastAsia="en-US"/>
              </w:rPr>
            </w:pPr>
          </w:p>
        </w:tc>
      </w:tr>
      <w:tr w:rsidR="00941860" w:rsidRPr="008C7530" w:rsidTr="002562EF">
        <w:trPr>
          <w:gridBefore w:val="1"/>
          <w:gridAfter w:val="1"/>
          <w:wBefore w:w="28" w:type="dxa"/>
          <w:wAfter w:w="95" w:type="dxa"/>
        </w:trPr>
        <w:tc>
          <w:tcPr>
            <w:tcW w:w="655" w:type="dxa"/>
            <w:gridSpan w:val="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lastRenderedPageBreak/>
              <w:t>2.</w:t>
            </w:r>
          </w:p>
        </w:tc>
        <w:tc>
          <w:tcPr>
            <w:tcW w:w="2712" w:type="dxa"/>
            <w:gridSpan w:val="16"/>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Уношење у Годишњи план рада школе</w:t>
            </w:r>
          </w:p>
        </w:tc>
        <w:tc>
          <w:tcPr>
            <w:tcW w:w="1329" w:type="dxa"/>
            <w:gridSpan w:val="12"/>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Директор</w:t>
            </w:r>
          </w:p>
        </w:tc>
        <w:tc>
          <w:tcPr>
            <w:tcW w:w="1352" w:type="dxa"/>
            <w:gridSpan w:val="11"/>
          </w:tcPr>
          <w:p w:rsidR="00941860" w:rsidRPr="008C7530" w:rsidRDefault="00941860" w:rsidP="0052375D">
            <w:pPr>
              <w:autoSpaceDE w:val="0"/>
              <w:autoSpaceDN w:val="0"/>
              <w:adjustRightInd w:val="0"/>
              <w:rPr>
                <w:rFonts w:asciiTheme="minorHAnsi" w:hAnsiTheme="minorHAnsi"/>
                <w:sz w:val="20"/>
                <w:szCs w:val="20"/>
              </w:rPr>
            </w:pPr>
            <w:r w:rsidRPr="008C7530">
              <w:rPr>
                <w:rFonts w:asciiTheme="minorHAnsi" w:hAnsiTheme="minorHAnsi"/>
                <w:sz w:val="20"/>
                <w:szCs w:val="20"/>
                <w:lang w:eastAsia="en-US"/>
              </w:rPr>
              <w:t xml:space="preserve">Септембар </w:t>
            </w:r>
          </w:p>
        </w:tc>
        <w:tc>
          <w:tcPr>
            <w:tcW w:w="1621" w:type="dxa"/>
            <w:gridSpan w:val="13"/>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Планиране секције су унете у Годишњи план рада школе</w:t>
            </w:r>
          </w:p>
        </w:tc>
        <w:tc>
          <w:tcPr>
            <w:tcW w:w="1530" w:type="dxa"/>
            <w:gridSpan w:val="3"/>
          </w:tcPr>
          <w:p w:rsidR="00941860" w:rsidRPr="008C7530" w:rsidRDefault="00941860" w:rsidP="0052375D">
            <w:pPr>
              <w:rPr>
                <w:rFonts w:asciiTheme="minorHAnsi" w:hAnsiTheme="minorHAnsi"/>
                <w:sz w:val="20"/>
                <w:szCs w:val="20"/>
                <w:lang w:val="sr-Cyrl-CS" w:eastAsia="en-US"/>
              </w:rPr>
            </w:pPr>
            <w:r w:rsidRPr="008C7530">
              <w:rPr>
                <w:rFonts w:asciiTheme="minorHAnsi" w:hAnsiTheme="minorHAnsi"/>
                <w:sz w:val="20"/>
                <w:szCs w:val="20"/>
                <w:lang w:val="sr-Cyrl-CS" w:eastAsia="en-US"/>
              </w:rPr>
              <w:t>Годишњи план рада школе</w:t>
            </w:r>
          </w:p>
        </w:tc>
      </w:tr>
      <w:tr w:rsidR="00941860" w:rsidRPr="008C7530" w:rsidTr="002562EF">
        <w:trPr>
          <w:gridBefore w:val="1"/>
          <w:gridAfter w:val="1"/>
          <w:wBefore w:w="28" w:type="dxa"/>
          <w:wAfter w:w="95" w:type="dxa"/>
        </w:trPr>
        <w:tc>
          <w:tcPr>
            <w:tcW w:w="9199" w:type="dxa"/>
            <w:gridSpan w:val="58"/>
          </w:tcPr>
          <w:p w:rsidR="00941860" w:rsidRPr="008C7530" w:rsidRDefault="00941860" w:rsidP="0052375D">
            <w:pPr>
              <w:rPr>
                <w:rFonts w:asciiTheme="minorHAnsi" w:hAnsiTheme="minorHAnsi"/>
              </w:rPr>
            </w:pPr>
          </w:p>
          <w:p w:rsidR="00941860" w:rsidRPr="008C7530" w:rsidRDefault="00941860" w:rsidP="0052375D">
            <w:pPr>
              <w:rPr>
                <w:rFonts w:asciiTheme="minorHAnsi" w:hAnsiTheme="minorHAnsi"/>
                <w:b/>
                <w:bCs/>
                <w:lang w:val="sr-Cyrl-CS"/>
              </w:rPr>
            </w:pPr>
            <w:r w:rsidRPr="008C7530">
              <w:rPr>
                <w:rFonts w:asciiTheme="minorHAnsi" w:hAnsiTheme="minorHAnsi"/>
              </w:rPr>
              <w:t xml:space="preserve">               IIОБЛАСТ КВАЛИТЕТА</w:t>
            </w:r>
            <w:r w:rsidRPr="008C7530">
              <w:rPr>
                <w:rFonts w:asciiTheme="minorHAnsi" w:hAnsiTheme="minorHAnsi"/>
                <w:lang w:val="sr-Cyrl-CS"/>
              </w:rPr>
              <w:t xml:space="preserve">: </w:t>
            </w:r>
            <w:r w:rsidRPr="008C7530">
              <w:rPr>
                <w:rFonts w:asciiTheme="minorHAnsi" w:hAnsiTheme="minorHAnsi"/>
                <w:b/>
                <w:bCs/>
                <w:lang w:val="sr-Cyrl-CS"/>
              </w:rPr>
              <w:t>НАСТАВА И УЧЕЊЕ</w:t>
            </w:r>
          </w:p>
          <w:p w:rsidR="00941860" w:rsidRPr="008C7530" w:rsidRDefault="00941860" w:rsidP="0052375D">
            <w:pPr>
              <w:rPr>
                <w:rFonts w:asciiTheme="minorHAnsi" w:hAnsiTheme="minorHAnsi"/>
                <w:lang w:val="sr-Cyrl-CS"/>
              </w:rPr>
            </w:pPr>
          </w:p>
        </w:tc>
      </w:tr>
      <w:tr w:rsidR="00941860" w:rsidRPr="008C7530" w:rsidTr="002562EF">
        <w:trPr>
          <w:gridBefore w:val="1"/>
          <w:gridAfter w:val="1"/>
          <w:wBefore w:w="28" w:type="dxa"/>
          <w:wAfter w:w="95" w:type="dxa"/>
        </w:trPr>
        <w:tc>
          <w:tcPr>
            <w:tcW w:w="9199" w:type="dxa"/>
            <w:gridSpan w:val="58"/>
          </w:tcPr>
          <w:p w:rsidR="00941860" w:rsidRPr="008C7530" w:rsidRDefault="00941860" w:rsidP="0052375D">
            <w:pPr>
              <w:rPr>
                <w:rFonts w:asciiTheme="minorHAnsi" w:hAnsiTheme="minorHAnsi"/>
                <w:lang w:val="sr-Cyrl-CS"/>
              </w:rPr>
            </w:pPr>
          </w:p>
          <w:p w:rsidR="00941860" w:rsidRPr="008C7530" w:rsidRDefault="00941860" w:rsidP="0052375D">
            <w:pPr>
              <w:rPr>
                <w:rFonts w:asciiTheme="minorHAnsi" w:hAnsiTheme="minorHAnsi"/>
                <w:lang w:val="sr-Cyrl-CS"/>
              </w:rPr>
            </w:pPr>
            <w:r w:rsidRPr="008C7530">
              <w:rPr>
                <w:rFonts w:asciiTheme="minorHAnsi" w:hAnsiTheme="minorHAnsi"/>
                <w:lang w:val="sr-Cyrl-CS"/>
              </w:rPr>
              <w:t>Координатор кључне области: Стано</w:t>
            </w:r>
            <w:r w:rsidRPr="008C7530">
              <w:rPr>
                <w:rFonts w:asciiTheme="minorHAnsi" w:hAnsiTheme="minorHAnsi"/>
                <w:sz w:val="20"/>
                <w:szCs w:val="20"/>
                <w:lang w:val="sr-Cyrl-CS"/>
              </w:rPr>
              <w:t>ј</w:t>
            </w:r>
            <w:r w:rsidRPr="008C7530">
              <w:rPr>
                <w:rFonts w:asciiTheme="minorHAnsi" w:hAnsiTheme="minorHAnsi"/>
                <w:lang w:val="sr-Cyrl-CS"/>
              </w:rPr>
              <w:t>евић Мирјана</w:t>
            </w:r>
          </w:p>
          <w:p w:rsidR="00941860" w:rsidRPr="008C7530" w:rsidRDefault="00941860" w:rsidP="0052375D">
            <w:pPr>
              <w:rPr>
                <w:rFonts w:asciiTheme="minorHAnsi" w:hAnsiTheme="minorHAnsi"/>
                <w:lang w:val="sr-Cyrl-CS"/>
              </w:rPr>
            </w:pPr>
            <w:r w:rsidRPr="008C7530">
              <w:rPr>
                <w:rFonts w:asciiTheme="minorHAnsi" w:hAnsiTheme="minorHAnsi"/>
              </w:rPr>
              <w:t>Чланови задужени за реализацију</w:t>
            </w:r>
            <w:r w:rsidRPr="008C7530">
              <w:rPr>
                <w:rFonts w:asciiTheme="minorHAnsi" w:hAnsiTheme="minorHAnsi"/>
                <w:lang w:val="sr-Cyrl-CS"/>
              </w:rPr>
              <w:t>: Станојевић Срђан, Петровић Драгана</w:t>
            </w:r>
          </w:p>
          <w:p w:rsidR="00941860" w:rsidRPr="008C7530" w:rsidRDefault="00941860" w:rsidP="0052375D">
            <w:pPr>
              <w:rPr>
                <w:rFonts w:asciiTheme="minorHAnsi" w:hAnsiTheme="minorHAnsi"/>
                <w:lang w:val="sr-Cyrl-CS"/>
              </w:rPr>
            </w:pPr>
          </w:p>
        </w:tc>
      </w:tr>
      <w:tr w:rsidR="00941860" w:rsidRPr="008C7530" w:rsidTr="002562EF">
        <w:trPr>
          <w:gridBefore w:val="1"/>
          <w:gridAfter w:val="1"/>
          <w:wBefore w:w="28" w:type="dxa"/>
          <w:wAfter w:w="95" w:type="dxa"/>
        </w:trPr>
        <w:tc>
          <w:tcPr>
            <w:tcW w:w="9199" w:type="dxa"/>
            <w:gridSpan w:val="58"/>
          </w:tcPr>
          <w:p w:rsidR="00941860" w:rsidRPr="008C7530" w:rsidRDefault="00941860" w:rsidP="0052375D">
            <w:pPr>
              <w:rPr>
                <w:rFonts w:asciiTheme="minorHAnsi" w:hAnsiTheme="minorHAnsi"/>
              </w:rPr>
            </w:pPr>
            <w:r w:rsidRPr="008C7530">
              <w:rPr>
                <w:rFonts w:asciiTheme="minorHAnsi" w:hAnsiTheme="minorHAnsi"/>
              </w:rPr>
              <w:t>I  РАЗВОЈНИ ЦИЉ</w:t>
            </w:r>
            <w:r w:rsidRPr="008C7530">
              <w:rPr>
                <w:rFonts w:asciiTheme="minorHAnsi" w:hAnsiTheme="minorHAnsi"/>
                <w:lang w:val="sr-Cyrl-CS"/>
              </w:rPr>
              <w:t xml:space="preserve">: </w:t>
            </w:r>
            <w:r w:rsidRPr="008C7530">
              <w:rPr>
                <w:rFonts w:asciiTheme="minorHAnsi" w:hAnsiTheme="minorHAnsi"/>
              </w:rPr>
              <w:t xml:space="preserve">Начин рада на часу је прилагођен образовно-васпитним </w:t>
            </w:r>
          </w:p>
          <w:p w:rsidR="00941860" w:rsidRPr="008C7530" w:rsidRDefault="00941860" w:rsidP="0052375D">
            <w:pPr>
              <w:rPr>
                <w:rFonts w:asciiTheme="minorHAnsi" w:hAnsiTheme="minorHAnsi"/>
                <w:lang w:val="sr-Cyrl-CS"/>
              </w:rPr>
            </w:pPr>
            <w:r w:rsidRPr="008C7530">
              <w:rPr>
                <w:rFonts w:asciiTheme="minorHAnsi" w:hAnsiTheme="minorHAnsi"/>
              </w:rPr>
              <w:t>потребама ученика</w:t>
            </w:r>
          </w:p>
          <w:p w:rsidR="00941860" w:rsidRPr="008C7530" w:rsidRDefault="00941860" w:rsidP="0052375D">
            <w:pPr>
              <w:rPr>
                <w:rFonts w:asciiTheme="minorHAnsi" w:hAnsiTheme="minorHAnsi"/>
                <w:lang w:val="sr-Cyrl-CS"/>
              </w:rPr>
            </w:pPr>
          </w:p>
        </w:tc>
      </w:tr>
      <w:tr w:rsidR="00941860" w:rsidRPr="008C7530" w:rsidTr="002562EF">
        <w:trPr>
          <w:gridBefore w:val="1"/>
          <w:gridAfter w:val="1"/>
          <w:wBefore w:w="28" w:type="dxa"/>
          <w:wAfter w:w="95" w:type="dxa"/>
        </w:trPr>
        <w:tc>
          <w:tcPr>
            <w:tcW w:w="9199" w:type="dxa"/>
            <w:gridSpan w:val="58"/>
          </w:tcPr>
          <w:p w:rsidR="00941860" w:rsidRPr="008C7530" w:rsidRDefault="00941860" w:rsidP="00F10CF0">
            <w:pPr>
              <w:numPr>
                <w:ilvl w:val="0"/>
                <w:numId w:val="40"/>
              </w:numPr>
              <w:jc w:val="center"/>
              <w:rPr>
                <w:rFonts w:asciiTheme="minorHAnsi" w:hAnsiTheme="minorHAnsi"/>
              </w:rPr>
            </w:pPr>
            <w:r w:rsidRPr="008C7530">
              <w:rPr>
                <w:rFonts w:asciiTheme="minorHAnsi" w:hAnsiTheme="minorHAnsi"/>
              </w:rPr>
              <w:t>ЗАДАТАК:  Примена специфичних задатака/активности/материјала ради</w:t>
            </w:r>
            <w:r w:rsidRPr="008C7530">
              <w:rPr>
                <w:rFonts w:asciiTheme="minorHAnsi" w:hAnsiTheme="minorHAnsi"/>
                <w:lang w:val="sr-Cyrl-RS"/>
              </w:rPr>
              <w:t xml:space="preserve"> </w:t>
            </w:r>
            <w:r w:rsidRPr="008C7530">
              <w:rPr>
                <w:rFonts w:asciiTheme="minorHAnsi" w:hAnsiTheme="minorHAnsi"/>
              </w:rPr>
              <w:t xml:space="preserve">утврђивања плана индивидуализације </w:t>
            </w:r>
          </w:p>
          <w:p w:rsidR="00941860" w:rsidRPr="008C7530" w:rsidRDefault="00941860" w:rsidP="0052375D">
            <w:pPr>
              <w:ind w:left="720"/>
              <w:rPr>
                <w:rFonts w:asciiTheme="minorHAnsi" w:hAnsiTheme="minorHAnsi"/>
              </w:rPr>
            </w:pPr>
          </w:p>
        </w:tc>
      </w:tr>
      <w:tr w:rsidR="00941860" w:rsidRPr="008C7530" w:rsidTr="002562EF">
        <w:trPr>
          <w:gridBefore w:val="1"/>
          <w:gridAfter w:val="1"/>
          <w:wBefore w:w="28" w:type="dxa"/>
          <w:wAfter w:w="95" w:type="dxa"/>
          <w:trHeight w:val="1146"/>
        </w:trPr>
        <w:tc>
          <w:tcPr>
            <w:tcW w:w="959" w:type="dxa"/>
            <w:gridSpan w:val="5"/>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1697" w:type="dxa"/>
            <w:gridSpan w:val="2"/>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tc>
        <w:tc>
          <w:tcPr>
            <w:tcW w:w="1700" w:type="dxa"/>
            <w:gridSpan w:val="14"/>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активности</w:t>
            </w:r>
          </w:p>
          <w:p w:rsidR="00941860" w:rsidRPr="008C7530" w:rsidRDefault="00941860" w:rsidP="0052375D">
            <w:pPr>
              <w:rPr>
                <w:rFonts w:asciiTheme="minorHAnsi" w:hAnsiTheme="minorHAnsi"/>
                <w:sz w:val="20"/>
                <w:szCs w:val="20"/>
                <w:lang w:val="sr-Cyrl-CS"/>
              </w:rPr>
            </w:pPr>
          </w:p>
        </w:tc>
        <w:tc>
          <w:tcPr>
            <w:tcW w:w="1542" w:type="dxa"/>
            <w:gridSpan w:val="17"/>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474" w:type="dxa"/>
            <w:gridSpan w:val="10"/>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827" w:type="dxa"/>
            <w:gridSpan w:val="10"/>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Извор доказа</w:t>
            </w:r>
          </w:p>
          <w:p w:rsidR="00941860" w:rsidRPr="008C7530" w:rsidRDefault="00941860" w:rsidP="0052375D">
            <w:pPr>
              <w:rPr>
                <w:rFonts w:asciiTheme="minorHAnsi" w:hAnsiTheme="minorHAnsi"/>
                <w:sz w:val="20"/>
                <w:szCs w:val="20"/>
                <w:lang w:val="sr-Cyrl-CS"/>
              </w:rPr>
            </w:pPr>
          </w:p>
        </w:tc>
      </w:tr>
      <w:tr w:rsidR="00941860" w:rsidRPr="008C7530" w:rsidTr="002562EF">
        <w:trPr>
          <w:gridBefore w:val="1"/>
          <w:gridAfter w:val="1"/>
          <w:wBefore w:w="28" w:type="dxa"/>
          <w:wAfter w:w="95" w:type="dxa"/>
          <w:trHeight w:val="1345"/>
        </w:trPr>
        <w:tc>
          <w:tcPr>
            <w:tcW w:w="959" w:type="dxa"/>
            <w:gridSpan w:val="5"/>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1.</w:t>
            </w:r>
          </w:p>
        </w:tc>
        <w:tc>
          <w:tcPr>
            <w:tcW w:w="1697" w:type="dxa"/>
            <w:gridSpan w:val="2"/>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Набавка потребних наставних средстава за рад са надареним ученицима</w:t>
            </w:r>
          </w:p>
          <w:p w:rsidR="00941860" w:rsidRPr="008C7530" w:rsidRDefault="00941860" w:rsidP="0052375D">
            <w:pPr>
              <w:widowControl w:val="0"/>
              <w:autoSpaceDE w:val="0"/>
              <w:autoSpaceDN w:val="0"/>
              <w:adjustRightInd w:val="0"/>
              <w:snapToGrid w:val="0"/>
              <w:rPr>
                <w:rFonts w:asciiTheme="minorHAnsi" w:hAnsiTheme="minorHAnsi"/>
                <w:sz w:val="20"/>
                <w:szCs w:val="20"/>
              </w:rPr>
            </w:pPr>
          </w:p>
        </w:tc>
        <w:tc>
          <w:tcPr>
            <w:tcW w:w="1700" w:type="dxa"/>
            <w:gridSpan w:val="14"/>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Стручна активи</w:t>
            </w:r>
          </w:p>
          <w:p w:rsidR="00941860" w:rsidRPr="008C7530" w:rsidRDefault="00941860" w:rsidP="0052375D">
            <w:pPr>
              <w:widowControl w:val="0"/>
              <w:autoSpaceDE w:val="0"/>
              <w:autoSpaceDN w:val="0"/>
              <w:adjustRightInd w:val="0"/>
              <w:snapToGrid w:val="0"/>
              <w:rPr>
                <w:rFonts w:asciiTheme="minorHAnsi" w:hAnsiTheme="minorHAnsi"/>
                <w:sz w:val="20"/>
                <w:szCs w:val="20"/>
              </w:rPr>
            </w:pPr>
          </w:p>
        </w:tc>
        <w:tc>
          <w:tcPr>
            <w:tcW w:w="1542" w:type="dxa"/>
            <w:gridSpan w:val="17"/>
          </w:tcPr>
          <w:p w:rsidR="00941860" w:rsidRPr="008C7530" w:rsidRDefault="00941860" w:rsidP="0052375D">
            <w:pPr>
              <w:rPr>
                <w:rFonts w:asciiTheme="minorHAnsi" w:hAnsiTheme="minorHAnsi"/>
                <w:sz w:val="20"/>
                <w:szCs w:val="20"/>
              </w:rPr>
            </w:pPr>
            <w:r w:rsidRPr="008C7530">
              <w:rPr>
                <w:rFonts w:asciiTheme="minorHAnsi" w:hAnsiTheme="minorHAnsi"/>
                <w:sz w:val="20"/>
                <w:szCs w:val="20"/>
              </w:rPr>
              <w:t>У току школске године</w:t>
            </w:r>
          </w:p>
        </w:tc>
        <w:tc>
          <w:tcPr>
            <w:tcW w:w="1474" w:type="dxa"/>
            <w:gridSpan w:val="10"/>
          </w:tcPr>
          <w:p w:rsidR="00941860" w:rsidRPr="008C7530" w:rsidRDefault="00941860" w:rsidP="0052375D">
            <w:pPr>
              <w:rPr>
                <w:rFonts w:asciiTheme="minorHAnsi" w:hAnsiTheme="minorHAnsi"/>
                <w:sz w:val="20"/>
                <w:szCs w:val="20"/>
              </w:rPr>
            </w:pPr>
            <w:r w:rsidRPr="008C7530">
              <w:rPr>
                <w:rFonts w:asciiTheme="minorHAnsi" w:hAnsiTheme="minorHAnsi"/>
                <w:sz w:val="20"/>
                <w:szCs w:val="20"/>
              </w:rPr>
              <w:t>Набављена наставна средства се користе у раду са надареним ученицима</w:t>
            </w:r>
          </w:p>
          <w:p w:rsidR="00941860" w:rsidRPr="008C7530" w:rsidRDefault="00941860" w:rsidP="0052375D">
            <w:pPr>
              <w:rPr>
                <w:rFonts w:asciiTheme="minorHAnsi" w:hAnsiTheme="minorHAnsi"/>
                <w:sz w:val="20"/>
                <w:szCs w:val="20"/>
              </w:rPr>
            </w:pPr>
          </w:p>
        </w:tc>
        <w:tc>
          <w:tcPr>
            <w:tcW w:w="1827" w:type="dxa"/>
            <w:gridSpan w:val="10"/>
          </w:tcPr>
          <w:p w:rsidR="00941860" w:rsidRPr="008C7530" w:rsidRDefault="00941860" w:rsidP="0052375D">
            <w:pPr>
              <w:autoSpaceDE w:val="0"/>
              <w:autoSpaceDN w:val="0"/>
              <w:adjustRightInd w:val="0"/>
              <w:rPr>
                <w:rFonts w:asciiTheme="minorHAnsi" w:hAnsiTheme="minorHAnsi"/>
                <w:sz w:val="20"/>
                <w:szCs w:val="20"/>
              </w:rPr>
            </w:pPr>
            <w:r w:rsidRPr="008C7530">
              <w:rPr>
                <w:rFonts w:asciiTheme="minorHAnsi" w:hAnsiTheme="minorHAnsi"/>
                <w:sz w:val="20"/>
                <w:szCs w:val="20"/>
              </w:rPr>
              <w:t>Записник са састанка актива</w:t>
            </w:r>
          </w:p>
          <w:p w:rsidR="00941860" w:rsidRPr="008C7530" w:rsidRDefault="00941860" w:rsidP="0052375D">
            <w:pPr>
              <w:autoSpaceDE w:val="0"/>
              <w:autoSpaceDN w:val="0"/>
              <w:adjustRightInd w:val="0"/>
              <w:rPr>
                <w:rFonts w:asciiTheme="minorHAnsi" w:hAnsiTheme="minorHAnsi"/>
                <w:sz w:val="20"/>
                <w:szCs w:val="20"/>
              </w:rPr>
            </w:pPr>
            <w:r w:rsidRPr="008C7530">
              <w:rPr>
                <w:rFonts w:asciiTheme="minorHAnsi" w:hAnsiTheme="minorHAnsi"/>
                <w:sz w:val="20"/>
                <w:szCs w:val="20"/>
              </w:rPr>
              <w:t xml:space="preserve">Рачуни </w:t>
            </w:r>
          </w:p>
          <w:p w:rsidR="00941860" w:rsidRPr="008C7530" w:rsidRDefault="00941860" w:rsidP="0052375D">
            <w:pPr>
              <w:autoSpaceDE w:val="0"/>
              <w:autoSpaceDN w:val="0"/>
              <w:adjustRightInd w:val="0"/>
              <w:rPr>
                <w:rFonts w:asciiTheme="minorHAnsi" w:hAnsiTheme="minorHAnsi"/>
                <w:sz w:val="20"/>
                <w:szCs w:val="20"/>
              </w:rPr>
            </w:pPr>
            <w:r w:rsidRPr="008C7530">
              <w:rPr>
                <w:rFonts w:asciiTheme="minorHAnsi" w:hAnsiTheme="minorHAnsi"/>
                <w:sz w:val="20"/>
                <w:szCs w:val="20"/>
              </w:rPr>
              <w:t>Списак набављених наставних средстава</w:t>
            </w:r>
          </w:p>
          <w:p w:rsidR="00941860" w:rsidRPr="008C7530" w:rsidRDefault="00941860" w:rsidP="0052375D">
            <w:pPr>
              <w:autoSpaceDE w:val="0"/>
              <w:autoSpaceDN w:val="0"/>
              <w:adjustRightInd w:val="0"/>
              <w:rPr>
                <w:rFonts w:asciiTheme="minorHAnsi" w:hAnsiTheme="minorHAnsi"/>
                <w:sz w:val="20"/>
                <w:szCs w:val="20"/>
              </w:rPr>
            </w:pPr>
            <w:r w:rsidRPr="008C7530">
              <w:rPr>
                <w:rFonts w:asciiTheme="minorHAnsi" w:hAnsiTheme="minorHAnsi"/>
                <w:sz w:val="20"/>
                <w:szCs w:val="20"/>
              </w:rPr>
              <w:t>Унос у пописне листе</w:t>
            </w:r>
          </w:p>
          <w:p w:rsidR="00941860" w:rsidRPr="008C7530" w:rsidRDefault="00941860" w:rsidP="0052375D">
            <w:pPr>
              <w:autoSpaceDE w:val="0"/>
              <w:autoSpaceDN w:val="0"/>
              <w:adjustRightInd w:val="0"/>
              <w:rPr>
                <w:rFonts w:asciiTheme="minorHAnsi" w:hAnsiTheme="minorHAnsi"/>
                <w:sz w:val="20"/>
                <w:szCs w:val="20"/>
              </w:rPr>
            </w:pPr>
            <w:r w:rsidRPr="008C7530">
              <w:rPr>
                <w:rFonts w:asciiTheme="minorHAnsi" w:hAnsiTheme="minorHAnsi"/>
                <w:sz w:val="20"/>
                <w:szCs w:val="20"/>
              </w:rPr>
              <w:t>Припрема за час</w:t>
            </w:r>
          </w:p>
        </w:tc>
      </w:tr>
      <w:tr w:rsidR="00941860" w:rsidRPr="008C7530" w:rsidTr="002562EF">
        <w:trPr>
          <w:gridBefore w:val="1"/>
          <w:gridAfter w:val="1"/>
          <w:wBefore w:w="28" w:type="dxa"/>
          <w:wAfter w:w="95" w:type="dxa"/>
          <w:trHeight w:val="1345"/>
        </w:trPr>
        <w:tc>
          <w:tcPr>
            <w:tcW w:w="959" w:type="dxa"/>
            <w:gridSpan w:val="5"/>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2.</w:t>
            </w:r>
          </w:p>
        </w:tc>
        <w:tc>
          <w:tcPr>
            <w:tcW w:w="1697" w:type="dxa"/>
            <w:gridSpan w:val="2"/>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Огледни час у циљу представљања савремених наставних средстава</w:t>
            </w:r>
          </w:p>
        </w:tc>
        <w:tc>
          <w:tcPr>
            <w:tcW w:w="1700" w:type="dxa"/>
            <w:gridSpan w:val="14"/>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 xml:space="preserve">Ученици </w:t>
            </w:r>
          </w:p>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Предметни наставници</w:t>
            </w:r>
          </w:p>
        </w:tc>
        <w:tc>
          <w:tcPr>
            <w:tcW w:w="1542" w:type="dxa"/>
            <w:gridSpan w:val="17"/>
          </w:tcPr>
          <w:p w:rsidR="00941860" w:rsidRPr="008C7530" w:rsidRDefault="00941860" w:rsidP="0052375D">
            <w:pPr>
              <w:rPr>
                <w:rFonts w:asciiTheme="minorHAnsi" w:hAnsiTheme="minorHAnsi"/>
                <w:sz w:val="20"/>
                <w:szCs w:val="20"/>
              </w:rPr>
            </w:pPr>
            <w:r w:rsidRPr="008C7530">
              <w:rPr>
                <w:rFonts w:asciiTheme="minorHAnsi" w:hAnsiTheme="minorHAnsi"/>
                <w:sz w:val="20"/>
                <w:szCs w:val="20"/>
              </w:rPr>
              <w:t>У току школске године</w:t>
            </w:r>
          </w:p>
        </w:tc>
        <w:tc>
          <w:tcPr>
            <w:tcW w:w="1474" w:type="dxa"/>
            <w:gridSpan w:val="10"/>
          </w:tcPr>
          <w:p w:rsidR="00941860" w:rsidRPr="008C7530" w:rsidRDefault="00941860" w:rsidP="0052375D">
            <w:pPr>
              <w:rPr>
                <w:rFonts w:asciiTheme="minorHAnsi" w:hAnsiTheme="minorHAnsi"/>
                <w:sz w:val="20"/>
                <w:szCs w:val="20"/>
              </w:rPr>
            </w:pPr>
            <w:r w:rsidRPr="008C7530">
              <w:rPr>
                <w:rFonts w:asciiTheme="minorHAnsi" w:hAnsiTheme="minorHAnsi"/>
                <w:sz w:val="20"/>
                <w:szCs w:val="20"/>
              </w:rPr>
              <w:t>Наставна јединица је успешно обрађена</w:t>
            </w:r>
          </w:p>
        </w:tc>
        <w:tc>
          <w:tcPr>
            <w:tcW w:w="1827" w:type="dxa"/>
            <w:gridSpan w:val="10"/>
          </w:tcPr>
          <w:p w:rsidR="00941860" w:rsidRPr="008C7530" w:rsidRDefault="00941860" w:rsidP="0052375D">
            <w:pPr>
              <w:autoSpaceDE w:val="0"/>
              <w:autoSpaceDN w:val="0"/>
              <w:adjustRightInd w:val="0"/>
              <w:rPr>
                <w:rFonts w:asciiTheme="minorHAnsi" w:hAnsiTheme="minorHAnsi"/>
                <w:sz w:val="20"/>
                <w:szCs w:val="20"/>
              </w:rPr>
            </w:pPr>
            <w:r w:rsidRPr="008C7530">
              <w:rPr>
                <w:rFonts w:asciiTheme="minorHAnsi" w:hAnsiTheme="minorHAnsi"/>
                <w:sz w:val="20"/>
                <w:szCs w:val="20"/>
              </w:rPr>
              <w:t>Фотографије</w:t>
            </w:r>
          </w:p>
          <w:p w:rsidR="00941860" w:rsidRPr="008C7530" w:rsidRDefault="00941860" w:rsidP="0052375D">
            <w:pPr>
              <w:autoSpaceDE w:val="0"/>
              <w:autoSpaceDN w:val="0"/>
              <w:adjustRightInd w:val="0"/>
              <w:rPr>
                <w:rFonts w:asciiTheme="minorHAnsi" w:hAnsiTheme="minorHAnsi"/>
                <w:sz w:val="20"/>
                <w:szCs w:val="20"/>
              </w:rPr>
            </w:pPr>
            <w:r w:rsidRPr="008C7530">
              <w:rPr>
                <w:rFonts w:asciiTheme="minorHAnsi" w:hAnsiTheme="minorHAnsi"/>
                <w:sz w:val="20"/>
                <w:szCs w:val="20"/>
              </w:rPr>
              <w:t>Припрема за час</w:t>
            </w:r>
          </w:p>
          <w:p w:rsidR="00941860" w:rsidRPr="008C7530" w:rsidRDefault="00941860" w:rsidP="0052375D">
            <w:pPr>
              <w:autoSpaceDE w:val="0"/>
              <w:autoSpaceDN w:val="0"/>
              <w:adjustRightInd w:val="0"/>
              <w:rPr>
                <w:rFonts w:asciiTheme="minorHAnsi" w:hAnsiTheme="minorHAnsi"/>
                <w:sz w:val="20"/>
                <w:szCs w:val="20"/>
              </w:rPr>
            </w:pPr>
            <w:r w:rsidRPr="008C7530">
              <w:rPr>
                <w:rFonts w:asciiTheme="minorHAnsi" w:hAnsiTheme="minorHAnsi"/>
                <w:sz w:val="20"/>
                <w:szCs w:val="20"/>
              </w:rPr>
              <w:t>Списак присутних ученика и наставника</w:t>
            </w:r>
          </w:p>
          <w:p w:rsidR="00941860" w:rsidRPr="008C7530" w:rsidRDefault="00941860" w:rsidP="0052375D">
            <w:pPr>
              <w:autoSpaceDE w:val="0"/>
              <w:autoSpaceDN w:val="0"/>
              <w:adjustRightInd w:val="0"/>
              <w:rPr>
                <w:rFonts w:asciiTheme="minorHAnsi" w:hAnsiTheme="minorHAnsi"/>
                <w:sz w:val="20"/>
                <w:szCs w:val="20"/>
              </w:rPr>
            </w:pPr>
            <w:r w:rsidRPr="008C7530">
              <w:rPr>
                <w:rFonts w:asciiTheme="minorHAnsi" w:hAnsiTheme="minorHAnsi"/>
                <w:sz w:val="20"/>
                <w:szCs w:val="20"/>
              </w:rPr>
              <w:t>Евалуациони лист - анализа</w:t>
            </w:r>
          </w:p>
        </w:tc>
      </w:tr>
      <w:tr w:rsidR="00941860" w:rsidRPr="008C7530" w:rsidTr="002562EF">
        <w:trPr>
          <w:gridBefore w:val="1"/>
          <w:gridAfter w:val="1"/>
          <w:wBefore w:w="28" w:type="dxa"/>
          <w:wAfter w:w="95" w:type="dxa"/>
          <w:trHeight w:val="1345"/>
        </w:trPr>
        <w:tc>
          <w:tcPr>
            <w:tcW w:w="959" w:type="dxa"/>
            <w:gridSpan w:val="5"/>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3.</w:t>
            </w:r>
          </w:p>
        </w:tc>
        <w:tc>
          <w:tcPr>
            <w:tcW w:w="1697" w:type="dxa"/>
            <w:gridSpan w:val="2"/>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Израда плана рада Тима за вршњачко учење</w:t>
            </w:r>
          </w:p>
        </w:tc>
        <w:tc>
          <w:tcPr>
            <w:tcW w:w="1700" w:type="dxa"/>
            <w:gridSpan w:val="14"/>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Наставници</w:t>
            </w:r>
          </w:p>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Тим за вршњачко учење</w:t>
            </w:r>
          </w:p>
        </w:tc>
        <w:tc>
          <w:tcPr>
            <w:tcW w:w="1542" w:type="dxa"/>
            <w:gridSpan w:val="17"/>
          </w:tcPr>
          <w:p w:rsidR="00941860" w:rsidRPr="008C7530" w:rsidRDefault="00941860" w:rsidP="0052375D">
            <w:pPr>
              <w:rPr>
                <w:rFonts w:asciiTheme="minorHAnsi" w:hAnsiTheme="minorHAnsi"/>
                <w:sz w:val="20"/>
                <w:szCs w:val="20"/>
              </w:rPr>
            </w:pPr>
            <w:r w:rsidRPr="008C7530">
              <w:rPr>
                <w:rFonts w:asciiTheme="minorHAnsi" w:hAnsiTheme="minorHAnsi"/>
                <w:sz w:val="20"/>
                <w:szCs w:val="20"/>
              </w:rPr>
              <w:t xml:space="preserve">Септембар </w:t>
            </w:r>
          </w:p>
        </w:tc>
        <w:tc>
          <w:tcPr>
            <w:tcW w:w="1474" w:type="dxa"/>
            <w:gridSpan w:val="10"/>
          </w:tcPr>
          <w:p w:rsidR="00941860" w:rsidRPr="008C7530" w:rsidRDefault="00941860" w:rsidP="0052375D">
            <w:pPr>
              <w:rPr>
                <w:rFonts w:asciiTheme="minorHAnsi" w:hAnsiTheme="minorHAnsi"/>
                <w:sz w:val="20"/>
                <w:szCs w:val="20"/>
              </w:rPr>
            </w:pPr>
            <w:r w:rsidRPr="008C7530">
              <w:rPr>
                <w:rFonts w:asciiTheme="minorHAnsi" w:hAnsiTheme="minorHAnsi"/>
                <w:sz w:val="20"/>
                <w:szCs w:val="20"/>
              </w:rPr>
              <w:t>Развијена сарадња ученик-наставник и ученик-ученик</w:t>
            </w:r>
          </w:p>
        </w:tc>
        <w:tc>
          <w:tcPr>
            <w:tcW w:w="1827" w:type="dxa"/>
            <w:gridSpan w:val="10"/>
          </w:tcPr>
          <w:p w:rsidR="00941860" w:rsidRPr="008C7530" w:rsidRDefault="00941860" w:rsidP="0052375D">
            <w:pPr>
              <w:autoSpaceDE w:val="0"/>
              <w:autoSpaceDN w:val="0"/>
              <w:adjustRightInd w:val="0"/>
              <w:rPr>
                <w:rFonts w:asciiTheme="minorHAnsi" w:hAnsiTheme="minorHAnsi"/>
                <w:sz w:val="20"/>
                <w:szCs w:val="20"/>
              </w:rPr>
            </w:pPr>
            <w:r w:rsidRPr="008C7530">
              <w:rPr>
                <w:rFonts w:asciiTheme="minorHAnsi" w:hAnsiTheme="minorHAnsi"/>
                <w:sz w:val="20"/>
                <w:szCs w:val="20"/>
              </w:rPr>
              <w:t>Записник Тима за подршку ученицима</w:t>
            </w:r>
          </w:p>
          <w:p w:rsidR="00941860" w:rsidRPr="008C7530" w:rsidRDefault="00941860" w:rsidP="0052375D">
            <w:pPr>
              <w:autoSpaceDE w:val="0"/>
              <w:autoSpaceDN w:val="0"/>
              <w:adjustRightInd w:val="0"/>
              <w:rPr>
                <w:rFonts w:asciiTheme="minorHAnsi" w:hAnsiTheme="minorHAnsi"/>
                <w:sz w:val="20"/>
                <w:szCs w:val="20"/>
              </w:rPr>
            </w:pPr>
            <w:r w:rsidRPr="008C7530">
              <w:rPr>
                <w:rFonts w:asciiTheme="minorHAnsi" w:hAnsiTheme="minorHAnsi"/>
                <w:sz w:val="20"/>
                <w:szCs w:val="20"/>
              </w:rPr>
              <w:t>Књига евиденција</w:t>
            </w:r>
          </w:p>
          <w:p w:rsidR="00941860" w:rsidRPr="00B03FF6" w:rsidRDefault="00941860" w:rsidP="0052375D">
            <w:pPr>
              <w:autoSpaceDE w:val="0"/>
              <w:autoSpaceDN w:val="0"/>
              <w:adjustRightInd w:val="0"/>
              <w:rPr>
                <w:rFonts w:asciiTheme="minorHAnsi" w:hAnsiTheme="minorHAnsi"/>
                <w:sz w:val="20"/>
                <w:szCs w:val="20"/>
                <w:lang w:val="sr-Cyrl-RS"/>
              </w:rPr>
            </w:pPr>
            <w:r w:rsidRPr="008C7530">
              <w:rPr>
                <w:rFonts w:asciiTheme="minorHAnsi" w:hAnsiTheme="minorHAnsi"/>
                <w:sz w:val="20"/>
                <w:szCs w:val="20"/>
              </w:rPr>
              <w:t>План рада тима</w:t>
            </w:r>
          </w:p>
        </w:tc>
      </w:tr>
      <w:tr w:rsidR="00941860" w:rsidRPr="008C7530" w:rsidTr="002562EF">
        <w:trPr>
          <w:gridBefore w:val="1"/>
          <w:gridAfter w:val="1"/>
          <w:wBefore w:w="28" w:type="dxa"/>
          <w:wAfter w:w="95" w:type="dxa"/>
        </w:trPr>
        <w:tc>
          <w:tcPr>
            <w:tcW w:w="9199" w:type="dxa"/>
            <w:gridSpan w:val="58"/>
          </w:tcPr>
          <w:p w:rsidR="00941860" w:rsidRPr="008C7530" w:rsidRDefault="00941860" w:rsidP="0052375D">
            <w:pPr>
              <w:autoSpaceDE w:val="0"/>
              <w:autoSpaceDN w:val="0"/>
              <w:adjustRightInd w:val="0"/>
              <w:rPr>
                <w:rFonts w:asciiTheme="minorHAnsi" w:eastAsia="+mn-ea" w:hAnsiTheme="minorHAnsi"/>
                <w:kern w:val="24"/>
                <w:lang w:val="uz-Cyrl-UZ"/>
              </w:rPr>
            </w:pPr>
          </w:p>
          <w:p w:rsidR="00941860" w:rsidRPr="008C7530" w:rsidRDefault="00941860" w:rsidP="00F10CF0">
            <w:pPr>
              <w:pStyle w:val="ListParagraph"/>
              <w:numPr>
                <w:ilvl w:val="0"/>
                <w:numId w:val="40"/>
              </w:numPr>
              <w:autoSpaceDE w:val="0"/>
              <w:autoSpaceDN w:val="0"/>
              <w:adjustRightInd w:val="0"/>
              <w:spacing w:after="0" w:line="240" w:lineRule="auto"/>
              <w:rPr>
                <w:rFonts w:asciiTheme="minorHAnsi" w:eastAsia="+mn-ea" w:hAnsiTheme="minorHAnsi"/>
                <w:kern w:val="24"/>
                <w:lang w:val="uz-Cyrl-UZ"/>
              </w:rPr>
            </w:pPr>
            <w:r w:rsidRPr="008C7530">
              <w:rPr>
                <w:rFonts w:asciiTheme="minorHAnsi" w:hAnsiTheme="minorHAnsi"/>
              </w:rPr>
              <w:t>ЗАДАТАК:</w:t>
            </w:r>
            <w:r w:rsidRPr="008C7530">
              <w:rPr>
                <w:rFonts w:asciiTheme="minorHAnsi" w:hAnsiTheme="minorHAnsi"/>
                <w:lang w:val="sr-Cyrl-RS"/>
              </w:rPr>
              <w:t xml:space="preserve"> </w:t>
            </w:r>
            <w:r w:rsidRPr="008C7530">
              <w:rPr>
                <w:rFonts w:asciiTheme="minorHAnsi" w:eastAsia="+mn-ea" w:hAnsiTheme="minorHAnsi"/>
                <w:kern w:val="24"/>
                <w:lang w:val="uz-Cyrl-UZ"/>
              </w:rPr>
              <w:t>Сарадња наставника различитих предмета при планирању и</w:t>
            </w:r>
          </w:p>
          <w:p w:rsidR="00941860" w:rsidRPr="008C7530" w:rsidRDefault="00941860" w:rsidP="0052375D">
            <w:pPr>
              <w:autoSpaceDE w:val="0"/>
              <w:autoSpaceDN w:val="0"/>
              <w:adjustRightInd w:val="0"/>
              <w:ind w:left="720"/>
              <w:rPr>
                <w:rFonts w:asciiTheme="minorHAnsi" w:eastAsia="+mn-ea" w:hAnsiTheme="minorHAnsi"/>
                <w:kern w:val="24"/>
                <w:lang w:val="uz-Cyrl-UZ"/>
              </w:rPr>
            </w:pPr>
            <w:r w:rsidRPr="008C7530">
              <w:rPr>
                <w:rFonts w:asciiTheme="minorHAnsi" w:eastAsia="+mn-ea" w:hAnsiTheme="minorHAnsi"/>
                <w:kern w:val="24"/>
                <w:lang w:val="uz-Cyrl-UZ"/>
              </w:rPr>
              <w:t>извођењу пројектне наставе</w:t>
            </w:r>
          </w:p>
          <w:p w:rsidR="00941860" w:rsidRPr="008C7530" w:rsidRDefault="00941860" w:rsidP="0052375D">
            <w:pPr>
              <w:autoSpaceDE w:val="0"/>
              <w:autoSpaceDN w:val="0"/>
              <w:adjustRightInd w:val="0"/>
              <w:ind w:left="720"/>
              <w:rPr>
                <w:rFonts w:asciiTheme="minorHAnsi" w:eastAsia="+mn-ea" w:hAnsiTheme="minorHAnsi"/>
                <w:kern w:val="24"/>
                <w:lang w:val="uz-Cyrl-UZ"/>
              </w:rPr>
            </w:pPr>
          </w:p>
        </w:tc>
      </w:tr>
      <w:tr w:rsidR="00941860" w:rsidRPr="008C7530" w:rsidTr="002562EF">
        <w:trPr>
          <w:gridBefore w:val="1"/>
          <w:gridAfter w:val="1"/>
          <w:wBefore w:w="28" w:type="dxa"/>
          <w:wAfter w:w="95" w:type="dxa"/>
        </w:trPr>
        <w:tc>
          <w:tcPr>
            <w:tcW w:w="655" w:type="dxa"/>
            <w:gridSpan w:val="3"/>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2872" w:type="dxa"/>
            <w:gridSpan w:val="17"/>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p w:rsidR="00941860" w:rsidRPr="008C7530" w:rsidRDefault="00941860" w:rsidP="0052375D">
            <w:pPr>
              <w:rPr>
                <w:rFonts w:asciiTheme="minorHAnsi" w:hAnsiTheme="minorHAnsi"/>
                <w:sz w:val="20"/>
                <w:szCs w:val="20"/>
                <w:lang w:val="sr-Cyrl-CS"/>
              </w:rPr>
            </w:pPr>
          </w:p>
          <w:p w:rsidR="00941860" w:rsidRPr="008C7530" w:rsidRDefault="00941860" w:rsidP="0052375D">
            <w:pPr>
              <w:rPr>
                <w:rFonts w:asciiTheme="minorHAnsi" w:hAnsiTheme="minorHAnsi"/>
                <w:sz w:val="20"/>
                <w:szCs w:val="20"/>
                <w:lang w:val="sr-Cyrl-CS"/>
              </w:rPr>
            </w:pPr>
          </w:p>
        </w:tc>
        <w:tc>
          <w:tcPr>
            <w:tcW w:w="1260" w:type="dxa"/>
            <w:gridSpan w:val="14"/>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активности</w:t>
            </w:r>
          </w:p>
          <w:p w:rsidR="00941860" w:rsidRPr="008C7530" w:rsidRDefault="00941860" w:rsidP="0052375D">
            <w:pPr>
              <w:rPr>
                <w:rFonts w:asciiTheme="minorHAnsi" w:hAnsiTheme="minorHAnsi"/>
                <w:sz w:val="20"/>
                <w:szCs w:val="20"/>
                <w:lang w:val="sr-Cyrl-CS"/>
              </w:rPr>
            </w:pPr>
          </w:p>
        </w:tc>
        <w:tc>
          <w:tcPr>
            <w:tcW w:w="1274" w:type="dxa"/>
            <w:gridSpan w:val="9"/>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333" w:type="dxa"/>
            <w:gridSpan w:val="6"/>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805" w:type="dxa"/>
            <w:gridSpan w:val="9"/>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Извор доказа</w:t>
            </w:r>
          </w:p>
          <w:p w:rsidR="00941860" w:rsidRPr="008C7530" w:rsidRDefault="00941860" w:rsidP="0052375D">
            <w:pPr>
              <w:rPr>
                <w:rFonts w:asciiTheme="minorHAnsi" w:hAnsiTheme="minorHAnsi"/>
                <w:sz w:val="20"/>
                <w:szCs w:val="20"/>
                <w:lang w:val="sr-Cyrl-CS"/>
              </w:rPr>
            </w:pPr>
          </w:p>
        </w:tc>
      </w:tr>
      <w:tr w:rsidR="00941860" w:rsidRPr="008C7530" w:rsidTr="002562EF">
        <w:trPr>
          <w:gridBefore w:val="1"/>
          <w:gridAfter w:val="1"/>
          <w:wBefore w:w="28" w:type="dxa"/>
          <w:wAfter w:w="95" w:type="dxa"/>
        </w:trPr>
        <w:tc>
          <w:tcPr>
            <w:tcW w:w="655" w:type="dxa"/>
            <w:gridSpan w:val="3"/>
          </w:tcPr>
          <w:p w:rsidR="00941860" w:rsidRPr="008C7530" w:rsidRDefault="00941860" w:rsidP="00F10CF0">
            <w:pPr>
              <w:numPr>
                <w:ilvl w:val="0"/>
                <w:numId w:val="30"/>
              </w:numPr>
              <w:tabs>
                <w:tab w:val="clear" w:pos="720"/>
                <w:tab w:val="num" w:pos="786"/>
              </w:tabs>
              <w:ind w:left="786"/>
              <w:rPr>
                <w:rFonts w:asciiTheme="minorHAnsi" w:hAnsiTheme="minorHAnsi"/>
                <w:sz w:val="20"/>
                <w:szCs w:val="20"/>
                <w:lang w:val="sr-Cyrl-CS"/>
              </w:rPr>
            </w:pPr>
          </w:p>
        </w:tc>
        <w:tc>
          <w:tcPr>
            <w:tcW w:w="2872" w:type="dxa"/>
            <w:gridSpan w:val="17"/>
          </w:tcPr>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Израда плана динамике пројектне наставе</w:t>
            </w:r>
          </w:p>
        </w:tc>
        <w:tc>
          <w:tcPr>
            <w:tcW w:w="1260" w:type="dxa"/>
            <w:gridSpan w:val="14"/>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Одељењска већа</w:t>
            </w:r>
          </w:p>
        </w:tc>
        <w:tc>
          <w:tcPr>
            <w:tcW w:w="1274" w:type="dxa"/>
            <w:gridSpan w:val="9"/>
          </w:tcPr>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Сваког месеца у току школске године</w:t>
            </w:r>
          </w:p>
          <w:p w:rsidR="00941860" w:rsidRPr="008C7530" w:rsidRDefault="00941860" w:rsidP="0052375D">
            <w:pPr>
              <w:autoSpaceDE w:val="0"/>
              <w:autoSpaceDN w:val="0"/>
              <w:adjustRightInd w:val="0"/>
              <w:rPr>
                <w:rFonts w:asciiTheme="minorHAnsi" w:hAnsiTheme="minorHAnsi"/>
                <w:sz w:val="20"/>
                <w:szCs w:val="20"/>
                <w:lang w:val="sr-Cyrl-CS"/>
              </w:rPr>
            </w:pPr>
          </w:p>
        </w:tc>
        <w:tc>
          <w:tcPr>
            <w:tcW w:w="1333" w:type="dxa"/>
            <w:gridSpan w:val="6"/>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Усаглашена динамика извођења пројектне наставе</w:t>
            </w:r>
          </w:p>
        </w:tc>
        <w:tc>
          <w:tcPr>
            <w:tcW w:w="1805" w:type="dxa"/>
            <w:gridSpan w:val="9"/>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Израђен план динамике</w:t>
            </w:r>
          </w:p>
        </w:tc>
      </w:tr>
      <w:tr w:rsidR="00941860" w:rsidRPr="008C7530" w:rsidTr="002562EF">
        <w:trPr>
          <w:gridBefore w:val="1"/>
          <w:gridAfter w:val="1"/>
          <w:wBefore w:w="28" w:type="dxa"/>
          <w:wAfter w:w="95" w:type="dxa"/>
          <w:trHeight w:val="2080"/>
        </w:trPr>
        <w:tc>
          <w:tcPr>
            <w:tcW w:w="655" w:type="dxa"/>
            <w:gridSpan w:val="3"/>
          </w:tcPr>
          <w:p w:rsidR="00941860" w:rsidRPr="008C7530" w:rsidRDefault="00941860" w:rsidP="00F10CF0">
            <w:pPr>
              <w:numPr>
                <w:ilvl w:val="0"/>
                <w:numId w:val="30"/>
              </w:numPr>
              <w:tabs>
                <w:tab w:val="clear" w:pos="720"/>
                <w:tab w:val="num" w:pos="786"/>
              </w:tabs>
              <w:ind w:left="786"/>
              <w:rPr>
                <w:rFonts w:asciiTheme="minorHAnsi" w:hAnsiTheme="minorHAnsi"/>
                <w:sz w:val="20"/>
                <w:szCs w:val="20"/>
                <w:lang w:val="sr-Cyrl-CS"/>
              </w:rPr>
            </w:pPr>
          </w:p>
        </w:tc>
        <w:tc>
          <w:tcPr>
            <w:tcW w:w="2872" w:type="dxa"/>
            <w:gridSpan w:val="17"/>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Израда концепције заједничке пројектне активности којом је обухваћено више предмета</w:t>
            </w:r>
          </w:p>
        </w:tc>
        <w:tc>
          <w:tcPr>
            <w:tcW w:w="1260" w:type="dxa"/>
            <w:gridSpan w:val="14"/>
          </w:tcPr>
          <w:p w:rsidR="00941860" w:rsidRPr="008C7530" w:rsidRDefault="00941860" w:rsidP="0052375D">
            <w:pPr>
              <w:autoSpaceDE w:val="0"/>
              <w:autoSpaceDN w:val="0"/>
              <w:adjustRightInd w:val="0"/>
              <w:rPr>
                <w:rFonts w:asciiTheme="minorHAnsi" w:hAnsiTheme="minorHAnsi"/>
                <w:sz w:val="20"/>
                <w:szCs w:val="20"/>
              </w:rPr>
            </w:pPr>
            <w:r w:rsidRPr="008C7530">
              <w:rPr>
                <w:rFonts w:asciiTheme="minorHAnsi" w:hAnsiTheme="minorHAnsi"/>
                <w:sz w:val="20"/>
                <w:szCs w:val="20"/>
              </w:rPr>
              <w:t>Предметни</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н</w:t>
            </w:r>
            <w:r w:rsidRPr="008C7530">
              <w:rPr>
                <w:rFonts w:asciiTheme="minorHAnsi" w:hAnsiTheme="minorHAnsi"/>
                <w:sz w:val="20"/>
                <w:szCs w:val="20"/>
              </w:rPr>
              <w:t>аставници</w:t>
            </w:r>
          </w:p>
        </w:tc>
        <w:tc>
          <w:tcPr>
            <w:tcW w:w="1274" w:type="dxa"/>
            <w:gridSpan w:val="9"/>
          </w:tcPr>
          <w:p w:rsidR="00941860" w:rsidRPr="008C7530" w:rsidRDefault="00941860" w:rsidP="0052375D">
            <w:pPr>
              <w:rPr>
                <w:rFonts w:asciiTheme="minorHAnsi" w:hAnsiTheme="minorHAnsi"/>
                <w:sz w:val="20"/>
                <w:szCs w:val="20"/>
                <w:lang w:val="sr-Cyrl-RS"/>
              </w:rPr>
            </w:pPr>
            <w:r w:rsidRPr="008C7530">
              <w:rPr>
                <w:rFonts w:asciiTheme="minorHAnsi" w:hAnsiTheme="minorHAnsi"/>
                <w:sz w:val="20"/>
                <w:szCs w:val="20"/>
                <w:lang w:val="sr-Cyrl-RS"/>
              </w:rPr>
              <w:t>Утоку школске године</w:t>
            </w:r>
          </w:p>
          <w:p w:rsidR="00941860" w:rsidRPr="008C7530" w:rsidRDefault="00941860" w:rsidP="0052375D">
            <w:pPr>
              <w:rPr>
                <w:rFonts w:asciiTheme="minorHAnsi" w:hAnsiTheme="minorHAnsi"/>
                <w:sz w:val="20"/>
                <w:szCs w:val="20"/>
              </w:rPr>
            </w:pPr>
          </w:p>
        </w:tc>
        <w:tc>
          <w:tcPr>
            <w:tcW w:w="1333" w:type="dxa"/>
            <w:gridSpan w:val="6"/>
          </w:tcPr>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Успешно урађен план пројектне наставе</w:t>
            </w:r>
          </w:p>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Урађен заједнички пројекат</w:t>
            </w:r>
          </w:p>
        </w:tc>
        <w:tc>
          <w:tcPr>
            <w:tcW w:w="1805" w:type="dxa"/>
            <w:gridSpan w:val="9"/>
          </w:tcPr>
          <w:p w:rsidR="00941860" w:rsidRPr="008C7530" w:rsidRDefault="00941860" w:rsidP="0052375D">
            <w:pPr>
              <w:autoSpaceDE w:val="0"/>
              <w:autoSpaceDN w:val="0"/>
              <w:adjustRightInd w:val="0"/>
              <w:rPr>
                <w:rFonts w:asciiTheme="minorHAnsi" w:hAnsiTheme="minorHAnsi"/>
                <w:sz w:val="20"/>
                <w:szCs w:val="20"/>
              </w:rPr>
            </w:pPr>
            <w:r w:rsidRPr="008C7530">
              <w:rPr>
                <w:rFonts w:asciiTheme="minorHAnsi" w:hAnsiTheme="minorHAnsi"/>
                <w:sz w:val="20"/>
                <w:szCs w:val="20"/>
              </w:rPr>
              <w:t>Припреме</w:t>
            </w:r>
          </w:p>
          <w:p w:rsidR="00941860" w:rsidRPr="008C7530" w:rsidRDefault="00941860" w:rsidP="0052375D">
            <w:pPr>
              <w:rPr>
                <w:rFonts w:asciiTheme="minorHAnsi" w:hAnsiTheme="minorHAnsi"/>
                <w:sz w:val="20"/>
                <w:szCs w:val="20"/>
              </w:rPr>
            </w:pPr>
            <w:r w:rsidRPr="008C7530">
              <w:rPr>
                <w:rFonts w:asciiTheme="minorHAnsi" w:hAnsiTheme="minorHAnsi"/>
                <w:sz w:val="20"/>
                <w:szCs w:val="20"/>
                <w:lang w:val="sr-Cyrl-CS"/>
              </w:rPr>
              <w:t>Н</w:t>
            </w:r>
            <w:r w:rsidRPr="008C7530">
              <w:rPr>
                <w:rFonts w:asciiTheme="minorHAnsi" w:hAnsiTheme="minorHAnsi"/>
                <w:sz w:val="20"/>
                <w:szCs w:val="20"/>
              </w:rPr>
              <w:t>аставника</w:t>
            </w:r>
          </w:p>
          <w:p w:rsidR="00941860" w:rsidRPr="008C7530" w:rsidRDefault="00941860" w:rsidP="0052375D">
            <w:pPr>
              <w:rPr>
                <w:rFonts w:asciiTheme="minorHAnsi" w:hAnsiTheme="minorHAnsi"/>
                <w:sz w:val="20"/>
                <w:szCs w:val="20"/>
              </w:rPr>
            </w:pPr>
            <w:r w:rsidRPr="008C7530">
              <w:rPr>
                <w:rFonts w:asciiTheme="minorHAnsi" w:hAnsiTheme="minorHAnsi"/>
                <w:sz w:val="20"/>
                <w:szCs w:val="20"/>
              </w:rPr>
              <w:t>Пројекат</w:t>
            </w:r>
          </w:p>
          <w:p w:rsidR="00941860" w:rsidRPr="008C7530" w:rsidRDefault="00941860" w:rsidP="0052375D">
            <w:pPr>
              <w:rPr>
                <w:rFonts w:asciiTheme="minorHAnsi" w:hAnsiTheme="minorHAnsi"/>
                <w:sz w:val="20"/>
                <w:szCs w:val="20"/>
              </w:rPr>
            </w:pPr>
            <w:r w:rsidRPr="008C7530">
              <w:rPr>
                <w:rFonts w:asciiTheme="minorHAnsi" w:hAnsiTheme="minorHAnsi"/>
                <w:sz w:val="20"/>
                <w:szCs w:val="20"/>
              </w:rPr>
              <w:t>Евалуациони лист</w:t>
            </w:r>
          </w:p>
          <w:p w:rsidR="00941860" w:rsidRPr="008C7530" w:rsidRDefault="00941860" w:rsidP="0052375D">
            <w:pPr>
              <w:rPr>
                <w:rFonts w:asciiTheme="minorHAnsi" w:hAnsiTheme="minorHAnsi"/>
                <w:sz w:val="20"/>
                <w:szCs w:val="20"/>
              </w:rPr>
            </w:pPr>
            <w:r w:rsidRPr="008C7530">
              <w:rPr>
                <w:rFonts w:asciiTheme="minorHAnsi" w:hAnsiTheme="minorHAnsi"/>
                <w:sz w:val="20"/>
                <w:szCs w:val="20"/>
              </w:rPr>
              <w:t>Самопроцена рада ученика и наставник</w:t>
            </w:r>
          </w:p>
        </w:tc>
      </w:tr>
      <w:tr w:rsidR="00941860" w:rsidRPr="008C7530" w:rsidTr="002562EF">
        <w:trPr>
          <w:gridBefore w:val="1"/>
          <w:gridAfter w:val="2"/>
          <w:wBefore w:w="28" w:type="dxa"/>
          <w:wAfter w:w="116" w:type="dxa"/>
        </w:trPr>
        <w:tc>
          <w:tcPr>
            <w:tcW w:w="9178" w:type="dxa"/>
            <w:gridSpan w:val="57"/>
          </w:tcPr>
          <w:p w:rsidR="00941860" w:rsidRPr="002562EF" w:rsidRDefault="00941860" w:rsidP="0052375D">
            <w:pPr>
              <w:rPr>
                <w:rFonts w:asciiTheme="minorHAnsi" w:hAnsiTheme="minorHAnsi"/>
                <w:lang w:val="sr-Latn-RS"/>
              </w:rPr>
            </w:pPr>
          </w:p>
          <w:p w:rsidR="00941860" w:rsidRPr="008C7530" w:rsidRDefault="00941860" w:rsidP="0052375D">
            <w:pPr>
              <w:rPr>
                <w:rFonts w:asciiTheme="minorHAnsi" w:hAnsiTheme="minorHAnsi"/>
                <w:lang w:val="sr-Cyrl-CS"/>
              </w:rPr>
            </w:pPr>
          </w:p>
          <w:p w:rsidR="00941860" w:rsidRPr="008C7530" w:rsidRDefault="00941860" w:rsidP="0052375D">
            <w:pPr>
              <w:autoSpaceDE w:val="0"/>
              <w:autoSpaceDN w:val="0"/>
              <w:adjustRightInd w:val="0"/>
              <w:rPr>
                <w:rFonts w:asciiTheme="minorHAnsi" w:hAnsiTheme="minorHAnsi"/>
                <w:lang w:val="sr-Cyrl-CS"/>
              </w:rPr>
            </w:pPr>
            <w:r w:rsidRPr="008C7530">
              <w:rPr>
                <w:rFonts w:asciiTheme="minorHAnsi" w:hAnsiTheme="minorHAnsi"/>
              </w:rPr>
              <w:t>II  РАЗВОЈНИ ЦИЉ</w:t>
            </w:r>
            <w:r w:rsidRPr="008C7530">
              <w:rPr>
                <w:rFonts w:asciiTheme="minorHAnsi" w:hAnsiTheme="minorHAnsi"/>
                <w:lang w:val="sr-Cyrl-CS"/>
              </w:rPr>
              <w:t xml:space="preserve">:  Подизање квалитета наставе кроз примену савремених метода, облика рада и наставних средстава </w:t>
            </w:r>
          </w:p>
          <w:p w:rsidR="00941860" w:rsidRPr="008C7530" w:rsidRDefault="00941860" w:rsidP="0052375D">
            <w:pPr>
              <w:autoSpaceDE w:val="0"/>
              <w:autoSpaceDN w:val="0"/>
              <w:adjustRightInd w:val="0"/>
              <w:ind w:left="360"/>
              <w:rPr>
                <w:rFonts w:asciiTheme="minorHAnsi" w:hAnsiTheme="minorHAnsi"/>
                <w:lang w:val="sr-Cyrl-CS"/>
              </w:rPr>
            </w:pPr>
          </w:p>
          <w:p w:rsidR="00941860" w:rsidRPr="008C7530" w:rsidRDefault="00941860" w:rsidP="0052375D">
            <w:pPr>
              <w:autoSpaceDE w:val="0"/>
              <w:autoSpaceDN w:val="0"/>
              <w:adjustRightInd w:val="0"/>
              <w:ind w:left="360"/>
              <w:rPr>
                <w:rFonts w:asciiTheme="minorHAnsi" w:hAnsiTheme="minorHAnsi"/>
                <w:lang w:val="sr-Cyrl-CS"/>
              </w:rPr>
            </w:pPr>
          </w:p>
        </w:tc>
      </w:tr>
      <w:tr w:rsidR="00941860" w:rsidRPr="008C7530" w:rsidTr="002562EF">
        <w:trPr>
          <w:gridBefore w:val="1"/>
          <w:gridAfter w:val="2"/>
          <w:wBefore w:w="28" w:type="dxa"/>
          <w:wAfter w:w="116" w:type="dxa"/>
        </w:trPr>
        <w:tc>
          <w:tcPr>
            <w:tcW w:w="9178" w:type="dxa"/>
            <w:gridSpan w:val="57"/>
          </w:tcPr>
          <w:p w:rsidR="00941860" w:rsidRPr="008C7530" w:rsidRDefault="00941860" w:rsidP="00F10CF0">
            <w:pPr>
              <w:numPr>
                <w:ilvl w:val="0"/>
                <w:numId w:val="46"/>
              </w:numPr>
              <w:autoSpaceDE w:val="0"/>
              <w:autoSpaceDN w:val="0"/>
              <w:adjustRightInd w:val="0"/>
              <w:rPr>
                <w:rFonts w:asciiTheme="minorHAnsi" w:hAnsiTheme="minorHAnsi"/>
                <w:lang w:val="sr-Cyrl-CS"/>
              </w:rPr>
            </w:pPr>
            <w:r w:rsidRPr="008C7530">
              <w:rPr>
                <w:rFonts w:asciiTheme="minorHAnsi" w:hAnsiTheme="minorHAnsi"/>
              </w:rPr>
              <w:t xml:space="preserve">ЗАДАТАК: </w:t>
            </w:r>
            <w:r w:rsidRPr="008C7530">
              <w:rPr>
                <w:rFonts w:asciiTheme="minorHAnsi" w:hAnsiTheme="minorHAnsi"/>
                <w:lang w:val="sr-Cyrl-CS"/>
              </w:rPr>
              <w:t xml:space="preserve">Реализација огледних-угледних часова применом савремених </w:t>
            </w:r>
          </w:p>
          <w:p w:rsidR="00941860" w:rsidRPr="008C7530" w:rsidRDefault="00941860" w:rsidP="0052375D">
            <w:pPr>
              <w:autoSpaceDE w:val="0"/>
              <w:autoSpaceDN w:val="0"/>
              <w:adjustRightInd w:val="0"/>
              <w:rPr>
                <w:rFonts w:asciiTheme="minorHAnsi" w:hAnsiTheme="minorHAnsi"/>
                <w:lang w:val="sr-Cyrl-CS"/>
              </w:rPr>
            </w:pPr>
            <w:r w:rsidRPr="008C7530">
              <w:rPr>
                <w:rFonts w:asciiTheme="minorHAnsi" w:hAnsiTheme="minorHAnsi"/>
                <w:lang w:val="sr-Cyrl-CS"/>
              </w:rPr>
              <w:t xml:space="preserve">                      метода у настави</w:t>
            </w:r>
          </w:p>
          <w:p w:rsidR="00941860" w:rsidRPr="008C7530" w:rsidRDefault="00941860" w:rsidP="0052375D">
            <w:pPr>
              <w:autoSpaceDE w:val="0"/>
              <w:autoSpaceDN w:val="0"/>
              <w:adjustRightInd w:val="0"/>
              <w:rPr>
                <w:rFonts w:asciiTheme="minorHAnsi" w:hAnsiTheme="minorHAnsi"/>
                <w:lang w:val="sr-Cyrl-CS"/>
              </w:rPr>
            </w:pPr>
          </w:p>
        </w:tc>
      </w:tr>
      <w:tr w:rsidR="00941860" w:rsidRPr="008C7530" w:rsidTr="002562EF">
        <w:trPr>
          <w:gridBefore w:val="1"/>
          <w:gridAfter w:val="2"/>
          <w:wBefore w:w="28" w:type="dxa"/>
          <w:wAfter w:w="116" w:type="dxa"/>
        </w:trPr>
        <w:tc>
          <w:tcPr>
            <w:tcW w:w="655" w:type="dxa"/>
            <w:gridSpan w:val="3"/>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2603" w:type="dxa"/>
            <w:gridSpan w:val="13"/>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tc>
        <w:tc>
          <w:tcPr>
            <w:tcW w:w="1259" w:type="dxa"/>
            <w:gridSpan w:val="10"/>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w:t>
            </w:r>
            <w:r w:rsidRPr="008C7530">
              <w:rPr>
                <w:rFonts w:asciiTheme="minorHAnsi" w:hAnsiTheme="minorHAnsi"/>
                <w:sz w:val="20"/>
                <w:szCs w:val="20"/>
                <w:lang w:val="sr-Cyrl-CS"/>
              </w:rPr>
              <w:t>и</w:t>
            </w:r>
          </w:p>
          <w:p w:rsidR="00941860" w:rsidRPr="008C7530" w:rsidRDefault="00941860" w:rsidP="0052375D">
            <w:pPr>
              <w:rPr>
                <w:rFonts w:asciiTheme="minorHAnsi" w:hAnsiTheme="minorHAnsi"/>
                <w:sz w:val="20"/>
                <w:szCs w:val="20"/>
                <w:lang w:val="sr-Cyrl-CS"/>
              </w:rPr>
            </w:pPr>
          </w:p>
        </w:tc>
        <w:tc>
          <w:tcPr>
            <w:tcW w:w="1531" w:type="dxa"/>
            <w:gridSpan w:val="16"/>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активности</w:t>
            </w:r>
          </w:p>
          <w:p w:rsidR="00941860" w:rsidRPr="008C7530" w:rsidRDefault="00941860" w:rsidP="0052375D">
            <w:pPr>
              <w:widowControl w:val="0"/>
              <w:autoSpaceDE w:val="0"/>
              <w:autoSpaceDN w:val="0"/>
              <w:adjustRightInd w:val="0"/>
              <w:snapToGrid w:val="0"/>
              <w:rPr>
                <w:rFonts w:asciiTheme="minorHAnsi" w:hAnsiTheme="minorHAnsi"/>
                <w:sz w:val="20"/>
                <w:szCs w:val="20"/>
              </w:rPr>
            </w:pPr>
          </w:p>
        </w:tc>
        <w:tc>
          <w:tcPr>
            <w:tcW w:w="1621" w:type="dxa"/>
            <w:gridSpan w:val="1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509" w:type="dxa"/>
            <w:gridSpan w:val="2"/>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Извор доказа</w:t>
            </w:r>
          </w:p>
          <w:p w:rsidR="00941860" w:rsidRPr="008C7530" w:rsidRDefault="00941860" w:rsidP="0052375D">
            <w:pPr>
              <w:rPr>
                <w:rFonts w:asciiTheme="minorHAnsi" w:hAnsiTheme="minorHAnsi"/>
                <w:sz w:val="20"/>
                <w:szCs w:val="20"/>
                <w:lang w:val="sr-Cyrl-CS"/>
              </w:rPr>
            </w:pPr>
          </w:p>
        </w:tc>
      </w:tr>
      <w:tr w:rsidR="00941860" w:rsidRPr="008C7530" w:rsidTr="002562EF">
        <w:trPr>
          <w:gridBefore w:val="1"/>
          <w:gridAfter w:val="2"/>
          <w:wBefore w:w="28" w:type="dxa"/>
          <w:wAfter w:w="116" w:type="dxa"/>
        </w:trPr>
        <w:tc>
          <w:tcPr>
            <w:tcW w:w="655" w:type="dxa"/>
            <w:gridSpan w:val="3"/>
          </w:tcPr>
          <w:p w:rsidR="00941860" w:rsidRPr="008C7530" w:rsidRDefault="00941860" w:rsidP="00F10CF0">
            <w:pPr>
              <w:numPr>
                <w:ilvl w:val="0"/>
                <w:numId w:val="31"/>
              </w:numPr>
              <w:rPr>
                <w:rFonts w:asciiTheme="minorHAnsi" w:hAnsiTheme="minorHAnsi"/>
                <w:sz w:val="20"/>
                <w:szCs w:val="20"/>
                <w:lang w:val="sr-Cyrl-CS"/>
              </w:rPr>
            </w:pPr>
          </w:p>
        </w:tc>
        <w:tc>
          <w:tcPr>
            <w:tcW w:w="2603" w:type="dxa"/>
            <w:gridSpan w:val="13"/>
          </w:tcPr>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 xml:space="preserve">Утврдити план одржавања огледних- угледних часова </w:t>
            </w:r>
          </w:p>
          <w:p w:rsidR="00941860" w:rsidRPr="008C7530" w:rsidRDefault="00941860" w:rsidP="0052375D">
            <w:pPr>
              <w:autoSpaceDE w:val="0"/>
              <w:autoSpaceDN w:val="0"/>
              <w:adjustRightInd w:val="0"/>
              <w:rPr>
                <w:rFonts w:asciiTheme="minorHAnsi" w:hAnsiTheme="minorHAnsi"/>
                <w:sz w:val="20"/>
                <w:szCs w:val="20"/>
                <w:lang w:val="sr-Cyrl-CS"/>
              </w:rPr>
            </w:pPr>
          </w:p>
        </w:tc>
        <w:tc>
          <w:tcPr>
            <w:tcW w:w="1259" w:type="dxa"/>
            <w:gridSpan w:val="10"/>
          </w:tcPr>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Стручна већа за</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област предмета</w:t>
            </w:r>
          </w:p>
        </w:tc>
        <w:tc>
          <w:tcPr>
            <w:tcW w:w="1531" w:type="dxa"/>
            <w:gridSpan w:val="16"/>
          </w:tcPr>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 xml:space="preserve">Септембар </w:t>
            </w:r>
          </w:p>
          <w:p w:rsidR="00941860" w:rsidRPr="008C7530" w:rsidRDefault="00941860" w:rsidP="0052375D">
            <w:pPr>
              <w:rPr>
                <w:rFonts w:asciiTheme="minorHAnsi" w:hAnsiTheme="minorHAnsi"/>
                <w:sz w:val="20"/>
                <w:szCs w:val="20"/>
                <w:lang w:val="sr-Cyrl-CS"/>
              </w:rPr>
            </w:pPr>
          </w:p>
        </w:tc>
        <w:tc>
          <w:tcPr>
            <w:tcW w:w="1621" w:type="dxa"/>
            <w:gridSpan w:val="13"/>
          </w:tcPr>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Прецизан, на месечном нивоу</w:t>
            </w:r>
          </w:p>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утврђен, план релизације огледних</w:t>
            </w:r>
          </w:p>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rPr>
              <w:t>часова</w:t>
            </w:r>
          </w:p>
        </w:tc>
        <w:tc>
          <w:tcPr>
            <w:tcW w:w="1509" w:type="dxa"/>
            <w:gridSpan w:val="2"/>
          </w:tcPr>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Индивидуални</w:t>
            </w:r>
          </w:p>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месечни планови</w:t>
            </w:r>
          </w:p>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наставника</w:t>
            </w:r>
          </w:p>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Планови</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стручног већа</w:t>
            </w:r>
          </w:p>
          <w:p w:rsidR="00941860" w:rsidRPr="008C7530" w:rsidRDefault="00941860" w:rsidP="0052375D">
            <w:pPr>
              <w:rPr>
                <w:rFonts w:asciiTheme="minorHAnsi" w:hAnsiTheme="minorHAnsi"/>
                <w:sz w:val="20"/>
                <w:szCs w:val="20"/>
                <w:lang w:val="sr-Cyrl-CS"/>
              </w:rPr>
            </w:pPr>
          </w:p>
        </w:tc>
      </w:tr>
      <w:tr w:rsidR="00941860" w:rsidRPr="008C7530" w:rsidTr="002562EF">
        <w:trPr>
          <w:gridBefore w:val="1"/>
          <w:gridAfter w:val="2"/>
          <w:wBefore w:w="28" w:type="dxa"/>
          <w:wAfter w:w="116" w:type="dxa"/>
        </w:trPr>
        <w:tc>
          <w:tcPr>
            <w:tcW w:w="655" w:type="dxa"/>
            <w:gridSpan w:val="3"/>
          </w:tcPr>
          <w:p w:rsidR="00941860" w:rsidRPr="008C7530" w:rsidRDefault="00941860" w:rsidP="00F10CF0">
            <w:pPr>
              <w:numPr>
                <w:ilvl w:val="0"/>
                <w:numId w:val="31"/>
              </w:numPr>
              <w:rPr>
                <w:rFonts w:asciiTheme="minorHAnsi" w:hAnsiTheme="minorHAnsi"/>
                <w:sz w:val="20"/>
                <w:szCs w:val="20"/>
                <w:lang w:val="sr-Cyrl-CS"/>
              </w:rPr>
            </w:pPr>
          </w:p>
        </w:tc>
        <w:tc>
          <w:tcPr>
            <w:tcW w:w="2603" w:type="dxa"/>
            <w:gridSpan w:val="13"/>
          </w:tcPr>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Демонстрација  огледних- угледних</w:t>
            </w:r>
          </w:p>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 xml:space="preserve">часова </w:t>
            </w:r>
          </w:p>
          <w:p w:rsidR="00941860" w:rsidRPr="008C7530" w:rsidRDefault="00941860" w:rsidP="0052375D">
            <w:pPr>
              <w:rPr>
                <w:rFonts w:asciiTheme="minorHAnsi" w:hAnsiTheme="minorHAnsi"/>
                <w:sz w:val="20"/>
                <w:szCs w:val="20"/>
                <w:lang w:val="sr-Cyrl-CS"/>
              </w:rPr>
            </w:pPr>
          </w:p>
          <w:p w:rsidR="00941860" w:rsidRPr="008C7530" w:rsidRDefault="00941860" w:rsidP="0052375D">
            <w:pPr>
              <w:rPr>
                <w:rFonts w:asciiTheme="minorHAnsi" w:hAnsiTheme="minorHAnsi"/>
                <w:sz w:val="20"/>
                <w:szCs w:val="20"/>
                <w:lang w:val="sr-Cyrl-CS"/>
              </w:rPr>
            </w:pPr>
          </w:p>
        </w:tc>
        <w:tc>
          <w:tcPr>
            <w:tcW w:w="1259" w:type="dxa"/>
            <w:gridSpan w:val="10"/>
          </w:tcPr>
          <w:p w:rsidR="00941860" w:rsidRPr="008C7530" w:rsidRDefault="00941860" w:rsidP="0052375D">
            <w:pPr>
              <w:autoSpaceDE w:val="0"/>
              <w:autoSpaceDN w:val="0"/>
              <w:adjustRightInd w:val="0"/>
              <w:rPr>
                <w:rFonts w:asciiTheme="minorHAnsi" w:hAnsiTheme="minorHAnsi"/>
                <w:sz w:val="20"/>
                <w:szCs w:val="20"/>
              </w:rPr>
            </w:pPr>
            <w:r w:rsidRPr="008C7530">
              <w:rPr>
                <w:rFonts w:asciiTheme="minorHAnsi" w:hAnsiTheme="minorHAnsi"/>
                <w:sz w:val="20"/>
                <w:szCs w:val="20"/>
              </w:rPr>
              <w:t>Предметни</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наставник</w:t>
            </w:r>
          </w:p>
        </w:tc>
        <w:tc>
          <w:tcPr>
            <w:tcW w:w="1531" w:type="dxa"/>
            <w:gridSpan w:val="16"/>
          </w:tcPr>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rPr>
              <w:t>Континуиран</w:t>
            </w:r>
            <w:r w:rsidRPr="008C7530">
              <w:rPr>
                <w:rFonts w:asciiTheme="minorHAnsi" w:hAnsiTheme="minorHAnsi"/>
                <w:sz w:val="20"/>
                <w:szCs w:val="20"/>
                <w:lang w:val="sr-Cyrl-CS"/>
              </w:rPr>
              <w:t>о</w:t>
            </w:r>
          </w:p>
          <w:p w:rsidR="00941860" w:rsidRPr="008C7530" w:rsidRDefault="00941860" w:rsidP="0052375D">
            <w:pPr>
              <w:autoSpaceDE w:val="0"/>
              <w:autoSpaceDN w:val="0"/>
              <w:adjustRightInd w:val="0"/>
              <w:rPr>
                <w:rFonts w:asciiTheme="minorHAnsi" w:hAnsiTheme="minorHAnsi"/>
                <w:sz w:val="20"/>
                <w:szCs w:val="20"/>
              </w:rPr>
            </w:pPr>
            <w:r w:rsidRPr="008C7530">
              <w:rPr>
                <w:rFonts w:asciiTheme="minorHAnsi" w:hAnsiTheme="minorHAnsi"/>
                <w:sz w:val="20"/>
                <w:szCs w:val="20"/>
              </w:rPr>
              <w:t>током</w:t>
            </w:r>
          </w:p>
          <w:p w:rsidR="00941860" w:rsidRPr="008C7530" w:rsidRDefault="00941860" w:rsidP="0052375D">
            <w:pPr>
              <w:rPr>
                <w:rFonts w:asciiTheme="minorHAnsi" w:hAnsiTheme="minorHAnsi"/>
                <w:sz w:val="20"/>
                <w:szCs w:val="20"/>
              </w:rPr>
            </w:pPr>
            <w:r w:rsidRPr="008C7530">
              <w:rPr>
                <w:rFonts w:asciiTheme="minorHAnsi" w:hAnsiTheme="minorHAnsi"/>
                <w:sz w:val="20"/>
                <w:szCs w:val="20"/>
              </w:rPr>
              <w:t>школске године</w:t>
            </w:r>
          </w:p>
        </w:tc>
        <w:tc>
          <w:tcPr>
            <w:tcW w:w="1621" w:type="dxa"/>
            <w:gridSpan w:val="13"/>
          </w:tcPr>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У оквиру Стручних већа реализовани часови</w:t>
            </w:r>
          </w:p>
        </w:tc>
        <w:tc>
          <w:tcPr>
            <w:tcW w:w="1509" w:type="dxa"/>
            <w:gridSpan w:val="2"/>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Електронски дневник</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Припрема за час</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Фотографије</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Списак присутних</w:t>
            </w:r>
          </w:p>
          <w:p w:rsidR="00941860" w:rsidRPr="008C7530" w:rsidRDefault="00941860" w:rsidP="0052375D">
            <w:pPr>
              <w:rPr>
                <w:rFonts w:asciiTheme="minorHAnsi" w:hAnsiTheme="minorHAnsi"/>
                <w:sz w:val="20"/>
                <w:szCs w:val="20"/>
                <w:lang w:val="sr-Cyrl-CS"/>
              </w:rPr>
            </w:pPr>
          </w:p>
        </w:tc>
      </w:tr>
      <w:tr w:rsidR="00941860" w:rsidRPr="008C7530" w:rsidTr="002562EF">
        <w:trPr>
          <w:gridBefore w:val="1"/>
          <w:gridAfter w:val="2"/>
          <w:wBefore w:w="28" w:type="dxa"/>
          <w:wAfter w:w="116" w:type="dxa"/>
        </w:trPr>
        <w:tc>
          <w:tcPr>
            <w:tcW w:w="9178" w:type="dxa"/>
            <w:gridSpan w:val="57"/>
          </w:tcPr>
          <w:p w:rsidR="00941860" w:rsidRPr="008C7530" w:rsidRDefault="00941860" w:rsidP="0052375D">
            <w:pPr>
              <w:autoSpaceDE w:val="0"/>
              <w:autoSpaceDN w:val="0"/>
              <w:adjustRightInd w:val="0"/>
              <w:rPr>
                <w:rFonts w:asciiTheme="minorHAnsi" w:hAnsiTheme="minorHAnsi"/>
              </w:rPr>
            </w:pPr>
          </w:p>
          <w:p w:rsidR="00941860" w:rsidRPr="008C7530" w:rsidRDefault="00941860" w:rsidP="0052375D">
            <w:pPr>
              <w:autoSpaceDE w:val="0"/>
              <w:autoSpaceDN w:val="0"/>
              <w:adjustRightInd w:val="0"/>
              <w:rPr>
                <w:rFonts w:asciiTheme="minorHAnsi" w:hAnsiTheme="minorHAnsi"/>
              </w:rPr>
            </w:pPr>
          </w:p>
          <w:p w:rsidR="00941860" w:rsidRPr="008C7530" w:rsidRDefault="00941860" w:rsidP="0052375D">
            <w:pPr>
              <w:autoSpaceDE w:val="0"/>
              <w:autoSpaceDN w:val="0"/>
              <w:adjustRightInd w:val="0"/>
              <w:rPr>
                <w:rFonts w:asciiTheme="minorHAnsi" w:hAnsiTheme="minorHAnsi"/>
                <w:bCs/>
                <w:lang w:val="sr-Cyrl-CS" w:eastAsia="en-US"/>
              </w:rPr>
            </w:pPr>
            <w:r w:rsidRPr="008C7530">
              <w:rPr>
                <w:rFonts w:asciiTheme="minorHAnsi" w:hAnsiTheme="minorHAnsi"/>
              </w:rPr>
              <w:t>III  РАЗВОЈНИ ЦИЉ</w:t>
            </w:r>
            <w:r w:rsidRPr="008C7530">
              <w:rPr>
                <w:rFonts w:asciiTheme="minorHAnsi" w:hAnsiTheme="minorHAnsi"/>
                <w:lang w:val="sr-Cyrl-CS"/>
              </w:rPr>
              <w:t>:</w:t>
            </w:r>
            <w:r w:rsidRPr="008C7530">
              <w:rPr>
                <w:rFonts w:asciiTheme="minorHAnsi" w:hAnsiTheme="minorHAnsi"/>
                <w:bCs/>
                <w:lang w:val="sr-Cyrl-CS" w:eastAsia="en-US"/>
              </w:rPr>
              <w:t>Ученици критички процењују свој рад и резултате користе за свој напредак</w:t>
            </w:r>
          </w:p>
          <w:p w:rsidR="00941860" w:rsidRPr="008C7530" w:rsidRDefault="00941860" w:rsidP="0052375D">
            <w:pPr>
              <w:autoSpaceDE w:val="0"/>
              <w:autoSpaceDN w:val="0"/>
              <w:adjustRightInd w:val="0"/>
              <w:rPr>
                <w:rFonts w:asciiTheme="minorHAnsi" w:hAnsiTheme="minorHAnsi"/>
                <w:bCs/>
                <w:lang w:val="sr-Cyrl-CS" w:eastAsia="en-US"/>
              </w:rPr>
            </w:pPr>
          </w:p>
          <w:p w:rsidR="00941860" w:rsidRPr="008C7530" w:rsidRDefault="00941860" w:rsidP="0052375D">
            <w:pPr>
              <w:autoSpaceDE w:val="0"/>
              <w:autoSpaceDN w:val="0"/>
              <w:adjustRightInd w:val="0"/>
              <w:rPr>
                <w:rFonts w:asciiTheme="minorHAnsi" w:hAnsiTheme="minorHAnsi"/>
                <w:bCs/>
                <w:lang w:val="sr-Cyrl-CS" w:eastAsia="en-US"/>
              </w:rPr>
            </w:pPr>
          </w:p>
          <w:p w:rsidR="00941860" w:rsidRPr="008C7530" w:rsidRDefault="00941860" w:rsidP="0052375D">
            <w:pPr>
              <w:autoSpaceDE w:val="0"/>
              <w:autoSpaceDN w:val="0"/>
              <w:adjustRightInd w:val="0"/>
              <w:rPr>
                <w:rFonts w:asciiTheme="minorHAnsi" w:hAnsiTheme="minorHAnsi"/>
                <w:sz w:val="16"/>
                <w:szCs w:val="16"/>
                <w:lang w:val="sr-Cyrl-CS" w:eastAsia="en-US"/>
              </w:rPr>
            </w:pPr>
          </w:p>
        </w:tc>
      </w:tr>
      <w:tr w:rsidR="00941860" w:rsidRPr="008C7530" w:rsidTr="002562EF">
        <w:trPr>
          <w:gridBefore w:val="1"/>
          <w:gridAfter w:val="2"/>
          <w:wBefore w:w="28" w:type="dxa"/>
          <w:wAfter w:w="116" w:type="dxa"/>
        </w:trPr>
        <w:tc>
          <w:tcPr>
            <w:tcW w:w="9178" w:type="dxa"/>
            <w:gridSpan w:val="57"/>
          </w:tcPr>
          <w:p w:rsidR="00941860" w:rsidRPr="008C7530" w:rsidRDefault="00941860" w:rsidP="00F10CF0">
            <w:pPr>
              <w:numPr>
                <w:ilvl w:val="0"/>
                <w:numId w:val="43"/>
              </w:numPr>
              <w:autoSpaceDE w:val="0"/>
              <w:autoSpaceDN w:val="0"/>
              <w:adjustRightInd w:val="0"/>
              <w:rPr>
                <w:rFonts w:asciiTheme="minorHAnsi" w:hAnsiTheme="minorHAnsi"/>
                <w:bCs/>
                <w:lang w:eastAsia="en-US"/>
              </w:rPr>
            </w:pPr>
            <w:r w:rsidRPr="008C7530">
              <w:rPr>
                <w:rFonts w:asciiTheme="minorHAnsi" w:hAnsiTheme="minorHAnsi"/>
                <w:bCs/>
                <w:lang w:val="sr-Cyrl-CS" w:eastAsia="en-US"/>
              </w:rPr>
              <w:t xml:space="preserve">ЗАДАТАК: </w:t>
            </w:r>
            <w:r w:rsidRPr="008C7530">
              <w:rPr>
                <w:rFonts w:asciiTheme="minorHAnsi" w:hAnsiTheme="minorHAnsi"/>
                <w:bCs/>
                <w:lang w:eastAsia="en-US"/>
              </w:rPr>
              <w:t>Самоевалуација  ученика</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p>
        </w:tc>
      </w:tr>
      <w:tr w:rsidR="00941860" w:rsidRPr="008C7530" w:rsidTr="002562EF">
        <w:trPr>
          <w:gridBefore w:val="1"/>
          <w:gridAfter w:val="2"/>
          <w:wBefore w:w="28" w:type="dxa"/>
          <w:wAfter w:w="116" w:type="dxa"/>
        </w:trPr>
        <w:tc>
          <w:tcPr>
            <w:tcW w:w="655" w:type="dxa"/>
            <w:gridSpan w:val="3"/>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2572" w:type="dxa"/>
            <w:gridSpan w:val="11"/>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tc>
        <w:tc>
          <w:tcPr>
            <w:tcW w:w="1416" w:type="dxa"/>
            <w:gridSpan w:val="15"/>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активности</w:t>
            </w:r>
          </w:p>
          <w:p w:rsidR="00941860" w:rsidRPr="008C7530" w:rsidRDefault="00941860" w:rsidP="0052375D">
            <w:pPr>
              <w:rPr>
                <w:rFonts w:asciiTheme="minorHAnsi" w:hAnsiTheme="minorHAnsi"/>
                <w:sz w:val="20"/>
                <w:szCs w:val="20"/>
                <w:lang w:val="sr-Cyrl-CS"/>
              </w:rPr>
            </w:pPr>
          </w:p>
        </w:tc>
        <w:tc>
          <w:tcPr>
            <w:tcW w:w="1275" w:type="dxa"/>
            <w:gridSpan w:val="10"/>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557" w:type="dxa"/>
            <w:gridSpan w:val="12"/>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703" w:type="dxa"/>
            <w:gridSpan w:val="6"/>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Извор доказа</w:t>
            </w:r>
          </w:p>
          <w:p w:rsidR="00941860" w:rsidRPr="008C7530" w:rsidRDefault="00941860" w:rsidP="0052375D">
            <w:pPr>
              <w:rPr>
                <w:rFonts w:asciiTheme="minorHAnsi" w:hAnsiTheme="minorHAnsi"/>
                <w:sz w:val="20"/>
                <w:szCs w:val="20"/>
                <w:lang w:val="sr-Cyrl-CS"/>
              </w:rPr>
            </w:pPr>
          </w:p>
        </w:tc>
      </w:tr>
      <w:tr w:rsidR="00941860" w:rsidRPr="008C7530" w:rsidTr="002562EF">
        <w:trPr>
          <w:gridBefore w:val="1"/>
          <w:gridAfter w:val="2"/>
          <w:wBefore w:w="28" w:type="dxa"/>
          <w:wAfter w:w="116" w:type="dxa"/>
        </w:trPr>
        <w:tc>
          <w:tcPr>
            <w:tcW w:w="655" w:type="dxa"/>
            <w:gridSpan w:val="3"/>
          </w:tcPr>
          <w:p w:rsidR="00941860" w:rsidRPr="008C7530" w:rsidRDefault="00941860" w:rsidP="00F10CF0">
            <w:pPr>
              <w:widowControl w:val="0"/>
              <w:numPr>
                <w:ilvl w:val="0"/>
                <w:numId w:val="41"/>
              </w:numPr>
              <w:autoSpaceDE w:val="0"/>
              <w:autoSpaceDN w:val="0"/>
              <w:adjustRightInd w:val="0"/>
              <w:snapToGrid w:val="0"/>
              <w:rPr>
                <w:rFonts w:asciiTheme="minorHAnsi" w:hAnsiTheme="minorHAnsi"/>
                <w:sz w:val="20"/>
                <w:szCs w:val="20"/>
                <w:lang w:val="sr-Cyrl-CS"/>
              </w:rPr>
            </w:pPr>
          </w:p>
        </w:tc>
        <w:tc>
          <w:tcPr>
            <w:tcW w:w="2572" w:type="dxa"/>
            <w:gridSpan w:val="11"/>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Израда евалуационог листа за ученике</w:t>
            </w:r>
          </w:p>
        </w:tc>
        <w:tc>
          <w:tcPr>
            <w:tcW w:w="1416" w:type="dxa"/>
            <w:gridSpan w:val="15"/>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Психолог </w:t>
            </w:r>
          </w:p>
        </w:tc>
        <w:tc>
          <w:tcPr>
            <w:tcW w:w="1275" w:type="dxa"/>
            <w:gridSpan w:val="10"/>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Март- април </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557" w:type="dxa"/>
            <w:gridSpan w:val="12"/>
          </w:tcPr>
          <w:p w:rsidR="00941860" w:rsidRDefault="00941860" w:rsidP="0052375D">
            <w:pPr>
              <w:autoSpaceDE w:val="0"/>
              <w:autoSpaceDN w:val="0"/>
              <w:adjustRightInd w:val="0"/>
              <w:rPr>
                <w:rFonts w:asciiTheme="minorHAnsi" w:hAnsiTheme="minorHAnsi"/>
                <w:sz w:val="20"/>
                <w:szCs w:val="20"/>
                <w:lang w:val="sr-Latn-RS" w:eastAsia="en-US"/>
              </w:rPr>
            </w:pPr>
            <w:r w:rsidRPr="008C7530">
              <w:rPr>
                <w:rFonts w:asciiTheme="minorHAnsi" w:hAnsiTheme="minorHAnsi"/>
                <w:sz w:val="20"/>
                <w:szCs w:val="20"/>
                <w:lang w:val="sr-Cyrl-CS" w:eastAsia="en-US"/>
              </w:rPr>
              <w:t>Израђен и попуњен евалуациони лист</w:t>
            </w:r>
          </w:p>
          <w:p w:rsidR="002562EF" w:rsidRPr="002562EF" w:rsidRDefault="002562EF" w:rsidP="0052375D">
            <w:pPr>
              <w:autoSpaceDE w:val="0"/>
              <w:autoSpaceDN w:val="0"/>
              <w:adjustRightInd w:val="0"/>
              <w:rPr>
                <w:rFonts w:asciiTheme="minorHAnsi" w:hAnsiTheme="minorHAnsi"/>
                <w:sz w:val="20"/>
                <w:szCs w:val="20"/>
                <w:lang w:val="sr-Latn-RS" w:eastAsia="en-US"/>
              </w:rPr>
            </w:pPr>
          </w:p>
        </w:tc>
        <w:tc>
          <w:tcPr>
            <w:tcW w:w="1703" w:type="dxa"/>
            <w:gridSpan w:val="6"/>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Листови за евалуацију које су попунили ученици </w:t>
            </w:r>
          </w:p>
        </w:tc>
      </w:tr>
      <w:tr w:rsidR="00941860" w:rsidRPr="008C7530" w:rsidTr="002562EF">
        <w:trPr>
          <w:gridBefore w:val="1"/>
          <w:gridAfter w:val="2"/>
          <w:wBefore w:w="28" w:type="dxa"/>
          <w:wAfter w:w="116" w:type="dxa"/>
        </w:trPr>
        <w:tc>
          <w:tcPr>
            <w:tcW w:w="655" w:type="dxa"/>
            <w:gridSpan w:val="3"/>
          </w:tcPr>
          <w:p w:rsidR="00941860" w:rsidRPr="008C7530" w:rsidRDefault="00941860" w:rsidP="00F10CF0">
            <w:pPr>
              <w:widowControl w:val="0"/>
              <w:numPr>
                <w:ilvl w:val="0"/>
                <w:numId w:val="41"/>
              </w:numPr>
              <w:autoSpaceDE w:val="0"/>
              <w:autoSpaceDN w:val="0"/>
              <w:adjustRightInd w:val="0"/>
              <w:snapToGrid w:val="0"/>
              <w:rPr>
                <w:rFonts w:asciiTheme="minorHAnsi" w:hAnsiTheme="minorHAnsi"/>
                <w:sz w:val="20"/>
                <w:szCs w:val="20"/>
                <w:lang w:val="sr-Cyrl-CS"/>
              </w:rPr>
            </w:pPr>
          </w:p>
        </w:tc>
        <w:tc>
          <w:tcPr>
            <w:tcW w:w="2572" w:type="dxa"/>
            <w:gridSpan w:val="11"/>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Анализа евалуационих листова </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416" w:type="dxa"/>
            <w:gridSpan w:val="15"/>
          </w:tcPr>
          <w:p w:rsidR="00941860" w:rsidRDefault="00941860" w:rsidP="0052375D">
            <w:pPr>
              <w:autoSpaceDE w:val="0"/>
              <w:autoSpaceDN w:val="0"/>
              <w:adjustRightInd w:val="0"/>
              <w:rPr>
                <w:rFonts w:asciiTheme="minorHAnsi" w:hAnsiTheme="minorHAnsi"/>
                <w:sz w:val="20"/>
                <w:szCs w:val="20"/>
                <w:lang w:val="sr-Latn-RS" w:eastAsia="en-US"/>
              </w:rPr>
            </w:pPr>
            <w:r w:rsidRPr="008C7530">
              <w:rPr>
                <w:rFonts w:asciiTheme="minorHAnsi" w:hAnsiTheme="minorHAnsi"/>
                <w:sz w:val="20"/>
                <w:szCs w:val="20"/>
                <w:lang w:val="sr-Cyrl-CS" w:eastAsia="en-US"/>
              </w:rPr>
              <w:t>Чланови тима за самовредновање</w:t>
            </w:r>
          </w:p>
          <w:p w:rsidR="002562EF" w:rsidRDefault="002562EF" w:rsidP="0052375D">
            <w:pPr>
              <w:autoSpaceDE w:val="0"/>
              <w:autoSpaceDN w:val="0"/>
              <w:adjustRightInd w:val="0"/>
              <w:rPr>
                <w:rFonts w:asciiTheme="minorHAnsi" w:hAnsiTheme="minorHAnsi"/>
                <w:sz w:val="20"/>
                <w:szCs w:val="20"/>
                <w:lang w:val="sr-Latn-RS" w:eastAsia="en-US"/>
              </w:rPr>
            </w:pPr>
          </w:p>
          <w:p w:rsidR="002562EF" w:rsidRPr="002562EF" w:rsidRDefault="002562EF" w:rsidP="0052375D">
            <w:pPr>
              <w:autoSpaceDE w:val="0"/>
              <w:autoSpaceDN w:val="0"/>
              <w:adjustRightInd w:val="0"/>
              <w:rPr>
                <w:rFonts w:asciiTheme="minorHAnsi" w:hAnsiTheme="minorHAnsi"/>
                <w:sz w:val="20"/>
                <w:szCs w:val="20"/>
                <w:lang w:val="sr-Latn-RS" w:eastAsia="en-US"/>
              </w:rPr>
            </w:pPr>
          </w:p>
        </w:tc>
        <w:tc>
          <w:tcPr>
            <w:tcW w:w="1275" w:type="dxa"/>
            <w:gridSpan w:val="10"/>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Крај школске године</w:t>
            </w:r>
          </w:p>
        </w:tc>
        <w:tc>
          <w:tcPr>
            <w:tcW w:w="1557" w:type="dxa"/>
            <w:gridSpan w:val="12"/>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Ученици су добили увид о свом раду</w:t>
            </w:r>
          </w:p>
        </w:tc>
        <w:tc>
          <w:tcPr>
            <w:tcW w:w="1703" w:type="dxa"/>
            <w:gridSpan w:val="6"/>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Извештај </w:t>
            </w:r>
          </w:p>
        </w:tc>
      </w:tr>
      <w:tr w:rsidR="00941860" w:rsidRPr="008C7530" w:rsidTr="002562EF">
        <w:trPr>
          <w:gridBefore w:val="1"/>
          <w:gridAfter w:val="2"/>
          <w:wBefore w:w="28" w:type="dxa"/>
          <w:wAfter w:w="116" w:type="dxa"/>
        </w:trPr>
        <w:tc>
          <w:tcPr>
            <w:tcW w:w="9178" w:type="dxa"/>
            <w:gridSpan w:val="57"/>
          </w:tcPr>
          <w:p w:rsidR="00941860" w:rsidRPr="002562EF" w:rsidRDefault="00941860" w:rsidP="0052375D">
            <w:pPr>
              <w:rPr>
                <w:rFonts w:asciiTheme="minorHAnsi" w:hAnsiTheme="minorHAnsi"/>
                <w:lang w:val="sr-Latn-RS"/>
              </w:rPr>
            </w:pPr>
          </w:p>
          <w:p w:rsidR="00941860" w:rsidRPr="008C7530" w:rsidRDefault="00941860" w:rsidP="0052375D">
            <w:pPr>
              <w:rPr>
                <w:rFonts w:asciiTheme="minorHAnsi" w:hAnsiTheme="minorHAnsi"/>
              </w:rPr>
            </w:pPr>
          </w:p>
          <w:p w:rsidR="00941860" w:rsidRPr="008C7530" w:rsidRDefault="00941860" w:rsidP="0052375D">
            <w:pPr>
              <w:jc w:val="center"/>
              <w:rPr>
                <w:rFonts w:asciiTheme="minorHAnsi" w:hAnsiTheme="minorHAnsi"/>
                <w:b/>
                <w:bCs/>
                <w:lang w:eastAsia="en-US"/>
              </w:rPr>
            </w:pPr>
            <w:r w:rsidRPr="008C7530">
              <w:rPr>
                <w:rFonts w:asciiTheme="minorHAnsi" w:hAnsiTheme="minorHAnsi"/>
              </w:rPr>
              <w:t>III ОБЛАСТ КВАЛИТЕТА</w:t>
            </w:r>
            <w:r w:rsidRPr="008C7530">
              <w:rPr>
                <w:rFonts w:asciiTheme="minorHAnsi" w:hAnsiTheme="minorHAnsi"/>
                <w:lang w:val="sr-Cyrl-CS"/>
              </w:rPr>
              <w:t xml:space="preserve">: </w:t>
            </w:r>
            <w:r w:rsidRPr="008C7530">
              <w:rPr>
                <w:rFonts w:asciiTheme="minorHAnsi" w:hAnsiTheme="minorHAnsi"/>
                <w:b/>
                <w:lang w:val="sr-Cyrl-CS"/>
              </w:rPr>
              <w:t xml:space="preserve">ОБРАЗОВНА </w:t>
            </w:r>
            <w:r w:rsidRPr="008C7530">
              <w:rPr>
                <w:rFonts w:asciiTheme="minorHAnsi" w:hAnsiTheme="minorHAnsi"/>
                <w:b/>
                <w:bCs/>
                <w:lang w:val="sr-Cyrl-CS" w:eastAsia="en-US"/>
              </w:rPr>
              <w:t>ПОСТИГНУЋА УЧЕНИКА</w:t>
            </w:r>
          </w:p>
          <w:p w:rsidR="00941860" w:rsidRPr="008C7530" w:rsidRDefault="00941860" w:rsidP="0052375D">
            <w:pPr>
              <w:jc w:val="center"/>
              <w:rPr>
                <w:rFonts w:asciiTheme="minorHAnsi" w:hAnsiTheme="minorHAnsi"/>
              </w:rPr>
            </w:pPr>
          </w:p>
        </w:tc>
      </w:tr>
      <w:tr w:rsidR="00941860" w:rsidRPr="008C7530" w:rsidTr="002562EF">
        <w:trPr>
          <w:gridBefore w:val="1"/>
          <w:gridAfter w:val="2"/>
          <w:wBefore w:w="28" w:type="dxa"/>
          <w:wAfter w:w="116" w:type="dxa"/>
        </w:trPr>
        <w:tc>
          <w:tcPr>
            <w:tcW w:w="9178" w:type="dxa"/>
            <w:gridSpan w:val="57"/>
          </w:tcPr>
          <w:p w:rsidR="00941860" w:rsidRPr="008C7530" w:rsidRDefault="00941860" w:rsidP="0052375D">
            <w:pPr>
              <w:rPr>
                <w:rFonts w:asciiTheme="minorHAnsi" w:hAnsiTheme="minorHAnsi"/>
                <w:sz w:val="22"/>
                <w:szCs w:val="22"/>
                <w:lang w:val="sr-Cyrl-CS"/>
              </w:rPr>
            </w:pPr>
          </w:p>
          <w:p w:rsidR="00941860" w:rsidRPr="008C7530" w:rsidRDefault="00941860" w:rsidP="0052375D">
            <w:pPr>
              <w:rPr>
                <w:rFonts w:asciiTheme="minorHAnsi" w:hAnsiTheme="minorHAnsi"/>
                <w:sz w:val="22"/>
                <w:szCs w:val="22"/>
                <w:lang w:val="sr-Cyrl-CS"/>
              </w:rPr>
            </w:pPr>
            <w:r w:rsidRPr="008C7530">
              <w:rPr>
                <w:rFonts w:asciiTheme="minorHAnsi" w:hAnsiTheme="minorHAnsi"/>
                <w:sz w:val="22"/>
                <w:szCs w:val="22"/>
                <w:lang w:val="sr-Cyrl-CS"/>
              </w:rPr>
              <w:t>Координатор кључне области: Драгана Рашић</w:t>
            </w:r>
          </w:p>
          <w:p w:rsidR="00941860" w:rsidRPr="008C7530" w:rsidRDefault="00941860" w:rsidP="0052375D">
            <w:pPr>
              <w:rPr>
                <w:rFonts w:asciiTheme="minorHAnsi" w:hAnsiTheme="minorHAnsi"/>
                <w:sz w:val="22"/>
                <w:szCs w:val="22"/>
                <w:lang w:val="sr-Cyrl-CS"/>
              </w:rPr>
            </w:pPr>
            <w:r w:rsidRPr="008C7530">
              <w:rPr>
                <w:rFonts w:asciiTheme="minorHAnsi" w:hAnsiTheme="minorHAnsi"/>
                <w:sz w:val="22"/>
                <w:szCs w:val="22"/>
              </w:rPr>
              <w:t>Чланови задужени за реализацију</w:t>
            </w:r>
            <w:r w:rsidRPr="008C7530">
              <w:rPr>
                <w:rFonts w:asciiTheme="minorHAnsi" w:hAnsiTheme="minorHAnsi"/>
                <w:sz w:val="22"/>
                <w:szCs w:val="22"/>
                <w:lang w:val="sr-Cyrl-CS"/>
              </w:rPr>
              <w:t>: Виолета Симић, Срђан Стано</w:t>
            </w:r>
            <w:r w:rsidRPr="008C7530">
              <w:rPr>
                <w:rFonts w:asciiTheme="minorHAnsi" w:hAnsiTheme="minorHAnsi"/>
                <w:sz w:val="20"/>
                <w:szCs w:val="20"/>
              </w:rPr>
              <w:t>ј</w:t>
            </w:r>
            <w:r w:rsidRPr="008C7530">
              <w:rPr>
                <w:rFonts w:asciiTheme="minorHAnsi" w:hAnsiTheme="minorHAnsi"/>
                <w:sz w:val="22"/>
                <w:szCs w:val="22"/>
                <w:lang w:val="sr-Cyrl-CS"/>
              </w:rPr>
              <w:t>евић, Дани</w:t>
            </w:r>
            <w:r w:rsidRPr="008C7530">
              <w:rPr>
                <w:rFonts w:asciiTheme="minorHAnsi" w:hAnsiTheme="minorHAnsi"/>
                <w:sz w:val="20"/>
                <w:szCs w:val="20"/>
                <w:lang w:val="sr-Cyrl-CS"/>
              </w:rPr>
              <w:t>ј</w:t>
            </w:r>
            <w:r w:rsidRPr="008C7530">
              <w:rPr>
                <w:rFonts w:asciiTheme="minorHAnsi" w:hAnsiTheme="minorHAnsi"/>
                <w:sz w:val="22"/>
                <w:szCs w:val="22"/>
                <w:lang w:val="sr-Cyrl-CS"/>
              </w:rPr>
              <w:t>ела Митов</w:t>
            </w:r>
          </w:p>
          <w:p w:rsidR="00941860" w:rsidRPr="008C7530" w:rsidRDefault="00941860" w:rsidP="0052375D">
            <w:pPr>
              <w:rPr>
                <w:rFonts w:asciiTheme="minorHAnsi" w:hAnsiTheme="minorHAnsi"/>
                <w:sz w:val="22"/>
                <w:szCs w:val="22"/>
              </w:rPr>
            </w:pPr>
          </w:p>
        </w:tc>
      </w:tr>
      <w:tr w:rsidR="00941860" w:rsidRPr="008C7530" w:rsidTr="002562EF">
        <w:trPr>
          <w:gridBefore w:val="1"/>
          <w:gridAfter w:val="2"/>
          <w:wBefore w:w="28" w:type="dxa"/>
          <w:wAfter w:w="116" w:type="dxa"/>
          <w:trHeight w:val="885"/>
        </w:trPr>
        <w:tc>
          <w:tcPr>
            <w:tcW w:w="9178" w:type="dxa"/>
            <w:gridSpan w:val="57"/>
          </w:tcPr>
          <w:p w:rsidR="00941860" w:rsidRPr="008C7530" w:rsidRDefault="00941860" w:rsidP="0052375D">
            <w:pPr>
              <w:rPr>
                <w:rFonts w:asciiTheme="minorHAnsi" w:hAnsiTheme="minorHAnsi"/>
                <w:lang w:val="sr-Cyrl-CS"/>
              </w:rPr>
            </w:pPr>
          </w:p>
          <w:p w:rsidR="00941860" w:rsidRPr="008C7530" w:rsidRDefault="00941860" w:rsidP="0052375D">
            <w:pPr>
              <w:rPr>
                <w:rFonts w:asciiTheme="minorHAnsi" w:hAnsiTheme="minorHAnsi"/>
                <w:lang w:val="sr-Cyrl-CS"/>
              </w:rPr>
            </w:pPr>
          </w:p>
          <w:p w:rsidR="00941860" w:rsidRPr="008C7530" w:rsidRDefault="00941860" w:rsidP="0052375D">
            <w:pPr>
              <w:autoSpaceDE w:val="0"/>
              <w:autoSpaceDN w:val="0"/>
              <w:adjustRightInd w:val="0"/>
              <w:rPr>
                <w:rFonts w:asciiTheme="minorHAnsi" w:hAnsiTheme="minorHAnsi"/>
                <w:lang w:val="sr-Cyrl-CS" w:eastAsia="en-US"/>
              </w:rPr>
            </w:pPr>
            <w:r w:rsidRPr="008C7530">
              <w:rPr>
                <w:rFonts w:asciiTheme="minorHAnsi" w:hAnsiTheme="minorHAnsi"/>
              </w:rPr>
              <w:t>I  РАЗВОЈНИ ЦИЉ</w:t>
            </w:r>
            <w:r w:rsidRPr="008C7530">
              <w:rPr>
                <w:rFonts w:asciiTheme="minorHAnsi" w:hAnsiTheme="minorHAnsi"/>
                <w:lang w:val="sr-Cyrl-CS"/>
              </w:rPr>
              <w:t xml:space="preserve">: </w:t>
            </w:r>
            <w:r w:rsidRPr="008C7530">
              <w:rPr>
                <w:rFonts w:asciiTheme="minorHAnsi" w:hAnsiTheme="minorHAnsi"/>
              </w:rPr>
              <w:t>Школа континуирано доприноси бољим образовним постигнућима ученика</w:t>
            </w:r>
          </w:p>
          <w:p w:rsidR="00941860" w:rsidRPr="008C7530" w:rsidRDefault="00941860" w:rsidP="0052375D">
            <w:pPr>
              <w:autoSpaceDE w:val="0"/>
              <w:autoSpaceDN w:val="0"/>
              <w:adjustRightInd w:val="0"/>
              <w:ind w:left="1185"/>
              <w:rPr>
                <w:rFonts w:asciiTheme="minorHAnsi" w:hAnsiTheme="minorHAnsi"/>
                <w:lang w:val="sr-Cyrl-CS" w:eastAsia="en-US"/>
              </w:rPr>
            </w:pPr>
          </w:p>
        </w:tc>
      </w:tr>
      <w:tr w:rsidR="00941860" w:rsidRPr="008C7530" w:rsidTr="002562EF">
        <w:trPr>
          <w:gridBefore w:val="1"/>
          <w:gridAfter w:val="2"/>
          <w:wBefore w:w="28" w:type="dxa"/>
          <w:wAfter w:w="116" w:type="dxa"/>
          <w:trHeight w:val="782"/>
        </w:trPr>
        <w:tc>
          <w:tcPr>
            <w:tcW w:w="9178" w:type="dxa"/>
            <w:gridSpan w:val="57"/>
          </w:tcPr>
          <w:p w:rsidR="00941860" w:rsidRPr="008C7530" w:rsidRDefault="00941860" w:rsidP="0052375D">
            <w:pPr>
              <w:autoSpaceDE w:val="0"/>
              <w:autoSpaceDN w:val="0"/>
              <w:adjustRightInd w:val="0"/>
              <w:ind w:left="360"/>
              <w:rPr>
                <w:rFonts w:asciiTheme="minorHAnsi" w:hAnsiTheme="minorHAnsi"/>
              </w:rPr>
            </w:pPr>
          </w:p>
          <w:p w:rsidR="00941860" w:rsidRPr="008C7530" w:rsidRDefault="00941860" w:rsidP="0052375D">
            <w:pPr>
              <w:autoSpaceDE w:val="0"/>
              <w:autoSpaceDN w:val="0"/>
              <w:adjustRightInd w:val="0"/>
              <w:ind w:left="360"/>
              <w:rPr>
                <w:rFonts w:asciiTheme="minorHAnsi" w:hAnsiTheme="minorHAnsi"/>
                <w:lang w:val="sr-Cyrl-CS"/>
              </w:rPr>
            </w:pPr>
            <w:r w:rsidRPr="008C7530">
              <w:rPr>
                <w:rFonts w:asciiTheme="minorHAnsi" w:hAnsiTheme="minorHAnsi"/>
              </w:rPr>
              <w:t xml:space="preserve">1.ЗАДАТАК: </w:t>
            </w:r>
            <w:r w:rsidRPr="008C7530">
              <w:rPr>
                <w:rFonts w:asciiTheme="minorHAnsi" w:hAnsiTheme="minorHAnsi"/>
                <w:lang w:val="sr-Cyrl-CS"/>
              </w:rPr>
              <w:t>Применити адекватне процедуре и инструменте за идентификаци</w:t>
            </w:r>
            <w:r w:rsidRPr="008C7530">
              <w:rPr>
                <w:rFonts w:asciiTheme="minorHAnsi" w:hAnsiTheme="minorHAnsi"/>
                <w:sz w:val="20"/>
                <w:szCs w:val="20"/>
              </w:rPr>
              <w:t>ју</w:t>
            </w:r>
          </w:p>
          <w:p w:rsidR="00941860" w:rsidRPr="008C7530" w:rsidRDefault="00941860" w:rsidP="0052375D">
            <w:pPr>
              <w:autoSpaceDE w:val="0"/>
              <w:autoSpaceDN w:val="0"/>
              <w:adjustRightInd w:val="0"/>
              <w:ind w:left="720"/>
              <w:rPr>
                <w:rFonts w:asciiTheme="minorHAnsi" w:hAnsiTheme="minorHAnsi"/>
                <w:sz w:val="23"/>
                <w:szCs w:val="23"/>
                <w:lang w:val="sr-Cyrl-CS" w:eastAsia="en-US"/>
              </w:rPr>
            </w:pPr>
            <w:r w:rsidRPr="008C7530">
              <w:rPr>
                <w:rFonts w:asciiTheme="minorHAnsi" w:hAnsiTheme="minorHAnsi"/>
                <w:lang w:val="sr-Cyrl-CS"/>
              </w:rPr>
              <w:t>ученика ко</w:t>
            </w:r>
            <w:r w:rsidRPr="008C7530">
              <w:rPr>
                <w:rFonts w:asciiTheme="minorHAnsi" w:hAnsiTheme="minorHAnsi"/>
                <w:sz w:val="20"/>
                <w:szCs w:val="20"/>
              </w:rPr>
              <w:t>ј</w:t>
            </w:r>
            <w:r w:rsidRPr="008C7530">
              <w:rPr>
                <w:rFonts w:asciiTheme="minorHAnsi" w:hAnsiTheme="minorHAnsi"/>
                <w:lang w:val="sr-Cyrl-CS"/>
              </w:rPr>
              <w:t xml:space="preserve">има </w:t>
            </w:r>
            <w:r w:rsidRPr="008C7530">
              <w:rPr>
                <w:rFonts w:asciiTheme="minorHAnsi" w:hAnsiTheme="minorHAnsi"/>
                <w:sz w:val="20"/>
                <w:szCs w:val="20"/>
              </w:rPr>
              <w:t>ј</w:t>
            </w:r>
            <w:r w:rsidRPr="008C7530">
              <w:rPr>
                <w:rFonts w:asciiTheme="minorHAnsi" w:hAnsiTheme="minorHAnsi"/>
                <w:lang w:val="sr-Cyrl-CS"/>
              </w:rPr>
              <w:t>е потребна додатна и допунска образовна подршка</w:t>
            </w:r>
          </w:p>
          <w:p w:rsidR="00941860" w:rsidRPr="008C7530" w:rsidRDefault="00941860" w:rsidP="0052375D">
            <w:pPr>
              <w:rPr>
                <w:rFonts w:asciiTheme="minorHAnsi" w:hAnsiTheme="minorHAnsi"/>
                <w:sz w:val="23"/>
                <w:szCs w:val="23"/>
                <w:lang w:val="sr-Cyrl-CS" w:eastAsia="en-US"/>
              </w:rPr>
            </w:pPr>
          </w:p>
        </w:tc>
      </w:tr>
      <w:tr w:rsidR="00941860" w:rsidRPr="008C7530" w:rsidTr="002562EF">
        <w:trPr>
          <w:gridBefore w:val="1"/>
          <w:gridAfter w:val="2"/>
          <w:wBefore w:w="28" w:type="dxa"/>
          <w:wAfter w:w="116" w:type="dxa"/>
        </w:trPr>
        <w:tc>
          <w:tcPr>
            <w:tcW w:w="655" w:type="dxa"/>
            <w:gridSpan w:val="3"/>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2572" w:type="dxa"/>
            <w:gridSpan w:val="11"/>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tc>
        <w:tc>
          <w:tcPr>
            <w:tcW w:w="1560" w:type="dxa"/>
            <w:gridSpan w:val="20"/>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активности</w:t>
            </w:r>
          </w:p>
          <w:p w:rsidR="00941860" w:rsidRPr="008C7530" w:rsidRDefault="00941860" w:rsidP="0052375D">
            <w:pPr>
              <w:rPr>
                <w:rFonts w:asciiTheme="minorHAnsi" w:hAnsiTheme="minorHAnsi"/>
                <w:sz w:val="20"/>
                <w:szCs w:val="20"/>
                <w:lang w:val="sr-Cyrl-CS"/>
              </w:rPr>
            </w:pPr>
          </w:p>
        </w:tc>
        <w:tc>
          <w:tcPr>
            <w:tcW w:w="1261" w:type="dxa"/>
            <w:gridSpan w:val="8"/>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621" w:type="dxa"/>
            <w:gridSpan w:val="1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509" w:type="dxa"/>
            <w:gridSpan w:val="2"/>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Извор доказа</w:t>
            </w:r>
          </w:p>
          <w:p w:rsidR="00941860" w:rsidRPr="008C7530" w:rsidRDefault="00941860" w:rsidP="0052375D">
            <w:pPr>
              <w:rPr>
                <w:rFonts w:asciiTheme="minorHAnsi" w:hAnsiTheme="minorHAnsi"/>
                <w:sz w:val="20"/>
                <w:szCs w:val="20"/>
                <w:lang w:val="sr-Cyrl-CS"/>
              </w:rPr>
            </w:pPr>
          </w:p>
        </w:tc>
      </w:tr>
      <w:tr w:rsidR="00941860" w:rsidRPr="008C7530" w:rsidTr="002562EF">
        <w:trPr>
          <w:gridBefore w:val="1"/>
          <w:gridAfter w:val="2"/>
          <w:wBefore w:w="28" w:type="dxa"/>
          <w:wAfter w:w="116" w:type="dxa"/>
        </w:trPr>
        <w:tc>
          <w:tcPr>
            <w:tcW w:w="655" w:type="dxa"/>
            <w:gridSpan w:val="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     1.</w:t>
            </w:r>
          </w:p>
        </w:tc>
        <w:tc>
          <w:tcPr>
            <w:tcW w:w="2572" w:type="dxa"/>
            <w:gridSpan w:val="11"/>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Праћење образовних потреба ученика</w:t>
            </w:r>
          </w:p>
        </w:tc>
        <w:tc>
          <w:tcPr>
            <w:tcW w:w="1560" w:type="dxa"/>
            <w:gridSpan w:val="20"/>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Предметни наставник</w:t>
            </w:r>
          </w:p>
        </w:tc>
        <w:tc>
          <w:tcPr>
            <w:tcW w:w="1261" w:type="dxa"/>
            <w:gridSpan w:val="8"/>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Током  школске године</w:t>
            </w:r>
          </w:p>
        </w:tc>
        <w:tc>
          <w:tcPr>
            <w:tcW w:w="1621" w:type="dxa"/>
            <w:gridSpan w:val="1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Резултати тестова и усмених испитивања</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Напредак након допунске наставе</w:t>
            </w:r>
          </w:p>
        </w:tc>
        <w:tc>
          <w:tcPr>
            <w:tcW w:w="1509" w:type="dxa"/>
            <w:gridSpan w:val="2"/>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Увид у електронски дневник Евиденција електронском дневнику</w:t>
            </w:r>
          </w:p>
        </w:tc>
      </w:tr>
      <w:tr w:rsidR="00941860" w:rsidRPr="008C7530" w:rsidTr="002562EF">
        <w:trPr>
          <w:gridBefore w:val="1"/>
          <w:gridAfter w:val="2"/>
          <w:wBefore w:w="28" w:type="dxa"/>
          <w:wAfter w:w="116" w:type="dxa"/>
        </w:trPr>
        <w:tc>
          <w:tcPr>
            <w:tcW w:w="655" w:type="dxa"/>
            <w:gridSpan w:val="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     2. .</w:t>
            </w:r>
          </w:p>
        </w:tc>
        <w:tc>
          <w:tcPr>
            <w:tcW w:w="2572" w:type="dxa"/>
            <w:gridSpan w:val="11"/>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Тестирање општих и посебних способности</w:t>
            </w:r>
          </w:p>
        </w:tc>
        <w:tc>
          <w:tcPr>
            <w:tcW w:w="1560" w:type="dxa"/>
            <w:gridSpan w:val="20"/>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Психолог</w:t>
            </w:r>
          </w:p>
        </w:tc>
        <w:tc>
          <w:tcPr>
            <w:tcW w:w="1261" w:type="dxa"/>
            <w:gridSpan w:val="8"/>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Током школске године</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621" w:type="dxa"/>
            <w:gridSpan w:val="1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Резултати тестова</w:t>
            </w:r>
          </w:p>
        </w:tc>
        <w:tc>
          <w:tcPr>
            <w:tcW w:w="1509" w:type="dxa"/>
            <w:gridSpan w:val="2"/>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Тестови</w:t>
            </w:r>
          </w:p>
        </w:tc>
      </w:tr>
      <w:tr w:rsidR="00941860" w:rsidRPr="008C7530" w:rsidTr="002562EF">
        <w:trPr>
          <w:gridBefore w:val="1"/>
          <w:gridAfter w:val="2"/>
          <w:wBefore w:w="28" w:type="dxa"/>
          <w:wAfter w:w="116" w:type="dxa"/>
        </w:trPr>
        <w:tc>
          <w:tcPr>
            <w:tcW w:w="655" w:type="dxa"/>
            <w:gridSpan w:val="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     3.  .</w:t>
            </w:r>
          </w:p>
        </w:tc>
        <w:tc>
          <w:tcPr>
            <w:tcW w:w="2572" w:type="dxa"/>
            <w:gridSpan w:val="11"/>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Примена индивидуализованих облика наставе</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560" w:type="dxa"/>
            <w:gridSpan w:val="20"/>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Предметни наставник</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Психолог</w:t>
            </w:r>
          </w:p>
        </w:tc>
        <w:tc>
          <w:tcPr>
            <w:tcW w:w="1261" w:type="dxa"/>
            <w:gridSpan w:val="8"/>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Током школске година</w:t>
            </w:r>
          </w:p>
        </w:tc>
        <w:tc>
          <w:tcPr>
            <w:tcW w:w="1621" w:type="dxa"/>
            <w:gridSpan w:val="1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Ученик је успешно савладао планирани наставни садржај </w:t>
            </w:r>
          </w:p>
        </w:tc>
        <w:tc>
          <w:tcPr>
            <w:tcW w:w="1509" w:type="dxa"/>
            <w:gridSpan w:val="2"/>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Електронски дневник</w:t>
            </w:r>
          </w:p>
        </w:tc>
      </w:tr>
      <w:tr w:rsidR="00941860" w:rsidRPr="008C7530" w:rsidTr="002562EF">
        <w:trPr>
          <w:gridBefore w:val="1"/>
          <w:gridAfter w:val="1"/>
          <w:wBefore w:w="28" w:type="dxa"/>
          <w:wAfter w:w="95" w:type="dxa"/>
        </w:trPr>
        <w:tc>
          <w:tcPr>
            <w:tcW w:w="9199" w:type="dxa"/>
            <w:gridSpan w:val="58"/>
          </w:tcPr>
          <w:p w:rsidR="00941860" w:rsidRPr="008C7530" w:rsidRDefault="00941860" w:rsidP="0052375D">
            <w:pPr>
              <w:rPr>
                <w:rFonts w:asciiTheme="minorHAnsi" w:hAnsiTheme="minorHAnsi"/>
                <w:lang w:val="sr-Cyrl-CS"/>
              </w:rPr>
            </w:pPr>
          </w:p>
          <w:p w:rsidR="00941860" w:rsidRPr="008C7530" w:rsidRDefault="00941860" w:rsidP="0052375D">
            <w:pPr>
              <w:jc w:val="center"/>
              <w:rPr>
                <w:rFonts w:asciiTheme="minorHAnsi" w:hAnsiTheme="minorHAnsi"/>
                <w:b/>
                <w:bCs/>
                <w:lang w:val="sr-Cyrl-CS" w:eastAsia="en-US"/>
              </w:rPr>
            </w:pPr>
            <w:r w:rsidRPr="008C7530">
              <w:rPr>
                <w:rFonts w:asciiTheme="minorHAnsi" w:hAnsiTheme="minorHAnsi"/>
              </w:rPr>
              <w:t>I</w:t>
            </w:r>
            <w:r w:rsidRPr="008C7530">
              <w:rPr>
                <w:rFonts w:asciiTheme="minorHAnsi" w:hAnsiTheme="minorHAnsi"/>
                <w:lang w:val="en-US"/>
              </w:rPr>
              <w:t>V</w:t>
            </w:r>
            <w:r w:rsidRPr="008C7530">
              <w:rPr>
                <w:rFonts w:asciiTheme="minorHAnsi" w:hAnsiTheme="minorHAnsi"/>
                <w:lang w:val="sr-Cyrl-RS"/>
              </w:rPr>
              <w:t xml:space="preserve"> </w:t>
            </w:r>
            <w:r w:rsidRPr="008C7530">
              <w:rPr>
                <w:rFonts w:asciiTheme="minorHAnsi" w:hAnsiTheme="minorHAnsi"/>
              </w:rPr>
              <w:t>ОБЛАСТ КВАЛИТЕТА</w:t>
            </w:r>
            <w:r w:rsidRPr="008C7530">
              <w:rPr>
                <w:rFonts w:asciiTheme="minorHAnsi" w:hAnsiTheme="minorHAnsi"/>
                <w:lang w:val="sr-Cyrl-CS"/>
              </w:rPr>
              <w:t xml:space="preserve">: </w:t>
            </w:r>
            <w:r w:rsidRPr="008C7530">
              <w:rPr>
                <w:rFonts w:asciiTheme="minorHAnsi" w:hAnsiTheme="minorHAnsi"/>
                <w:b/>
                <w:bCs/>
                <w:lang w:val="sr-Cyrl-CS" w:eastAsia="en-US"/>
              </w:rPr>
              <w:t>ПОДРШКА УЧЕНИЦИМА</w:t>
            </w:r>
          </w:p>
          <w:p w:rsidR="00941860" w:rsidRPr="002562EF" w:rsidRDefault="00941860" w:rsidP="0052375D">
            <w:pPr>
              <w:rPr>
                <w:rFonts w:asciiTheme="minorHAnsi" w:hAnsiTheme="minorHAnsi"/>
                <w:lang w:val="sr-Latn-RS"/>
              </w:rPr>
            </w:pPr>
          </w:p>
        </w:tc>
      </w:tr>
      <w:tr w:rsidR="00941860" w:rsidRPr="008C7530" w:rsidTr="002562EF">
        <w:trPr>
          <w:gridBefore w:val="1"/>
          <w:gridAfter w:val="1"/>
          <w:wBefore w:w="28" w:type="dxa"/>
          <w:wAfter w:w="95" w:type="dxa"/>
        </w:trPr>
        <w:tc>
          <w:tcPr>
            <w:tcW w:w="9199" w:type="dxa"/>
            <w:gridSpan w:val="58"/>
          </w:tcPr>
          <w:p w:rsidR="00941860" w:rsidRPr="008C7530" w:rsidRDefault="00941860" w:rsidP="0052375D">
            <w:pPr>
              <w:rPr>
                <w:rFonts w:asciiTheme="minorHAnsi" w:hAnsiTheme="minorHAnsi"/>
                <w:lang w:val="sr-Cyrl-CS"/>
              </w:rPr>
            </w:pPr>
          </w:p>
          <w:p w:rsidR="00941860" w:rsidRPr="008C7530" w:rsidRDefault="00941860" w:rsidP="0052375D">
            <w:pPr>
              <w:rPr>
                <w:rFonts w:asciiTheme="minorHAnsi" w:hAnsiTheme="minorHAnsi"/>
                <w:sz w:val="22"/>
                <w:szCs w:val="22"/>
                <w:lang w:val="sr-Cyrl-CS"/>
              </w:rPr>
            </w:pPr>
            <w:r w:rsidRPr="008C7530">
              <w:rPr>
                <w:rFonts w:asciiTheme="minorHAnsi" w:hAnsiTheme="minorHAnsi"/>
                <w:sz w:val="22"/>
                <w:szCs w:val="22"/>
                <w:lang w:val="sr-Cyrl-CS"/>
              </w:rPr>
              <w:t>Координатор кључне области:  Станојевић Срђан</w:t>
            </w:r>
          </w:p>
          <w:p w:rsidR="00941860" w:rsidRPr="008C7530" w:rsidRDefault="00941860" w:rsidP="0052375D">
            <w:pPr>
              <w:rPr>
                <w:rFonts w:asciiTheme="minorHAnsi" w:hAnsiTheme="minorHAnsi"/>
                <w:sz w:val="22"/>
                <w:szCs w:val="22"/>
                <w:lang w:val="sr-Cyrl-CS"/>
              </w:rPr>
            </w:pPr>
            <w:r w:rsidRPr="008C7530">
              <w:rPr>
                <w:rFonts w:asciiTheme="minorHAnsi" w:hAnsiTheme="minorHAnsi"/>
                <w:sz w:val="22"/>
                <w:szCs w:val="22"/>
              </w:rPr>
              <w:t>Чланови задужени за реализацију</w:t>
            </w:r>
            <w:r w:rsidRPr="008C7530">
              <w:rPr>
                <w:rFonts w:asciiTheme="minorHAnsi" w:hAnsiTheme="minorHAnsi"/>
                <w:sz w:val="22"/>
                <w:szCs w:val="22"/>
                <w:lang w:val="sr-Cyrl-CS"/>
              </w:rPr>
              <w:t>: Петровић Драгана, Вукић Ана, Маја Митровић, Данијела Митов</w:t>
            </w:r>
          </w:p>
          <w:p w:rsidR="00941860" w:rsidRPr="008C7530" w:rsidRDefault="00941860" w:rsidP="0052375D">
            <w:pPr>
              <w:rPr>
                <w:rFonts w:asciiTheme="minorHAnsi" w:hAnsiTheme="minorHAnsi"/>
                <w:lang w:val="sr-Cyrl-CS"/>
              </w:rPr>
            </w:pPr>
          </w:p>
        </w:tc>
      </w:tr>
      <w:tr w:rsidR="00941860" w:rsidRPr="008C7530" w:rsidTr="002562EF">
        <w:trPr>
          <w:gridBefore w:val="1"/>
          <w:gridAfter w:val="1"/>
          <w:wBefore w:w="28" w:type="dxa"/>
          <w:wAfter w:w="95" w:type="dxa"/>
        </w:trPr>
        <w:tc>
          <w:tcPr>
            <w:tcW w:w="9199" w:type="dxa"/>
            <w:gridSpan w:val="58"/>
          </w:tcPr>
          <w:p w:rsidR="00941860" w:rsidRPr="008C7530" w:rsidRDefault="00941860" w:rsidP="0052375D">
            <w:pPr>
              <w:rPr>
                <w:rFonts w:asciiTheme="minorHAnsi" w:hAnsiTheme="minorHAnsi"/>
                <w:lang w:val="sr-Cyrl-CS"/>
              </w:rPr>
            </w:pPr>
          </w:p>
          <w:p w:rsidR="00941860" w:rsidRPr="008C7530" w:rsidRDefault="00941860" w:rsidP="0052375D">
            <w:pPr>
              <w:autoSpaceDE w:val="0"/>
              <w:autoSpaceDN w:val="0"/>
              <w:adjustRightInd w:val="0"/>
              <w:rPr>
                <w:rFonts w:asciiTheme="minorHAnsi" w:hAnsiTheme="minorHAnsi"/>
                <w:lang w:val="sr-Cyrl-CS" w:eastAsia="en-US"/>
              </w:rPr>
            </w:pPr>
            <w:r w:rsidRPr="008C7530">
              <w:rPr>
                <w:rFonts w:asciiTheme="minorHAnsi" w:hAnsiTheme="minorHAnsi"/>
              </w:rPr>
              <w:t>I  РАЗВОЈНИ ЦИЉ</w:t>
            </w:r>
            <w:r w:rsidRPr="008C7530">
              <w:rPr>
                <w:rFonts w:asciiTheme="minorHAnsi" w:hAnsiTheme="minorHAnsi"/>
                <w:lang w:val="sr-Cyrl-CS"/>
              </w:rPr>
              <w:t xml:space="preserve">: Школа континуирано пружа подршку ученицима током </w:t>
            </w:r>
          </w:p>
          <w:p w:rsidR="00941860" w:rsidRPr="008C7530" w:rsidRDefault="00941860" w:rsidP="0052375D">
            <w:pPr>
              <w:autoSpaceDE w:val="0"/>
              <w:autoSpaceDN w:val="0"/>
              <w:adjustRightInd w:val="0"/>
              <w:ind w:left="1080"/>
              <w:rPr>
                <w:rFonts w:asciiTheme="minorHAnsi" w:hAnsiTheme="minorHAnsi"/>
                <w:lang w:eastAsia="en-US"/>
              </w:rPr>
            </w:pPr>
            <w:r w:rsidRPr="008C7530">
              <w:rPr>
                <w:rFonts w:asciiTheme="minorHAnsi" w:hAnsiTheme="minorHAnsi"/>
                <w:lang w:val="sr-Cyrl-CS"/>
              </w:rPr>
              <w:t xml:space="preserve">                  школске године</w:t>
            </w:r>
          </w:p>
          <w:p w:rsidR="00941860" w:rsidRPr="008C7530" w:rsidRDefault="00941860" w:rsidP="0052375D">
            <w:pPr>
              <w:autoSpaceDE w:val="0"/>
              <w:autoSpaceDN w:val="0"/>
              <w:adjustRightInd w:val="0"/>
              <w:rPr>
                <w:rFonts w:asciiTheme="minorHAnsi" w:hAnsiTheme="minorHAnsi"/>
                <w:lang w:val="sr-Cyrl-CS" w:eastAsia="en-US"/>
              </w:rPr>
            </w:pPr>
          </w:p>
        </w:tc>
      </w:tr>
      <w:tr w:rsidR="00941860" w:rsidRPr="008C7530" w:rsidTr="002562EF">
        <w:trPr>
          <w:gridBefore w:val="1"/>
          <w:gridAfter w:val="1"/>
          <w:wBefore w:w="28" w:type="dxa"/>
          <w:wAfter w:w="95" w:type="dxa"/>
        </w:trPr>
        <w:tc>
          <w:tcPr>
            <w:tcW w:w="9199" w:type="dxa"/>
            <w:gridSpan w:val="58"/>
          </w:tcPr>
          <w:p w:rsidR="00941860" w:rsidRPr="008C7530" w:rsidRDefault="00941860" w:rsidP="00F10CF0">
            <w:pPr>
              <w:numPr>
                <w:ilvl w:val="0"/>
                <w:numId w:val="47"/>
              </w:numPr>
              <w:autoSpaceDE w:val="0"/>
              <w:autoSpaceDN w:val="0"/>
              <w:adjustRightInd w:val="0"/>
              <w:rPr>
                <w:rFonts w:asciiTheme="minorHAnsi" w:hAnsiTheme="minorHAnsi"/>
              </w:rPr>
            </w:pPr>
            <w:r w:rsidRPr="008C7530">
              <w:rPr>
                <w:rFonts w:asciiTheme="minorHAnsi" w:hAnsiTheme="minorHAnsi"/>
              </w:rPr>
              <w:t>ЗАДАТАК</w:t>
            </w:r>
            <w:r w:rsidRPr="008C7530">
              <w:rPr>
                <w:rFonts w:asciiTheme="minorHAnsi" w:hAnsiTheme="minorHAnsi"/>
                <w:lang w:val="sr-Cyrl-CS"/>
              </w:rPr>
              <w:t>: Упознавање ученика са свим активностима ко</w:t>
            </w:r>
            <w:r w:rsidRPr="008C7530">
              <w:rPr>
                <w:rFonts w:asciiTheme="minorHAnsi" w:hAnsiTheme="minorHAnsi"/>
                <w:sz w:val="20"/>
                <w:szCs w:val="20"/>
                <w:lang w:val="sr-Cyrl-CS"/>
              </w:rPr>
              <w:t>ј</w:t>
            </w:r>
            <w:r w:rsidRPr="008C7530">
              <w:rPr>
                <w:rFonts w:asciiTheme="minorHAnsi" w:hAnsiTheme="minorHAnsi"/>
                <w:lang w:val="sr-Cyrl-CS"/>
              </w:rPr>
              <w:t>е се организу</w:t>
            </w:r>
            <w:r w:rsidRPr="008C7530">
              <w:rPr>
                <w:rFonts w:asciiTheme="minorHAnsi" w:hAnsiTheme="minorHAnsi"/>
                <w:sz w:val="20"/>
                <w:szCs w:val="20"/>
                <w:lang w:val="sr-Cyrl-CS"/>
              </w:rPr>
              <w:t>ј</w:t>
            </w:r>
            <w:r w:rsidRPr="008C7530">
              <w:rPr>
                <w:rFonts w:asciiTheme="minorHAnsi" w:hAnsiTheme="minorHAnsi"/>
                <w:lang w:val="sr-Cyrl-CS"/>
              </w:rPr>
              <w:t>у у школи и ван ње</w:t>
            </w:r>
          </w:p>
          <w:p w:rsidR="00941860" w:rsidRPr="008C7530" w:rsidRDefault="00941860" w:rsidP="0052375D">
            <w:pPr>
              <w:autoSpaceDE w:val="0"/>
              <w:autoSpaceDN w:val="0"/>
              <w:adjustRightInd w:val="0"/>
              <w:rPr>
                <w:rFonts w:asciiTheme="minorHAnsi" w:hAnsiTheme="minorHAnsi"/>
                <w:sz w:val="23"/>
                <w:szCs w:val="23"/>
                <w:lang w:val="sr-Cyrl-CS" w:eastAsia="en-US"/>
              </w:rPr>
            </w:pPr>
          </w:p>
        </w:tc>
      </w:tr>
      <w:tr w:rsidR="00941860" w:rsidRPr="008C7530" w:rsidTr="002562EF">
        <w:trPr>
          <w:gridBefore w:val="1"/>
          <w:gridAfter w:val="1"/>
          <w:wBefore w:w="28" w:type="dxa"/>
          <w:wAfter w:w="95" w:type="dxa"/>
        </w:trPr>
        <w:tc>
          <w:tcPr>
            <w:tcW w:w="655" w:type="dxa"/>
            <w:gridSpan w:val="3"/>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2513" w:type="dxa"/>
            <w:gridSpan w:val="9"/>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tc>
        <w:tc>
          <w:tcPr>
            <w:tcW w:w="1349" w:type="dxa"/>
            <w:gridSpan w:val="14"/>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активности</w:t>
            </w:r>
          </w:p>
          <w:p w:rsidR="00941860" w:rsidRPr="008C7530" w:rsidRDefault="00941860" w:rsidP="0052375D">
            <w:pPr>
              <w:rPr>
                <w:rFonts w:asciiTheme="minorHAnsi" w:hAnsiTheme="minorHAnsi"/>
                <w:sz w:val="20"/>
                <w:szCs w:val="20"/>
                <w:lang w:val="sr-Cyrl-CS"/>
              </w:rPr>
            </w:pPr>
          </w:p>
        </w:tc>
        <w:tc>
          <w:tcPr>
            <w:tcW w:w="1531" w:type="dxa"/>
            <w:gridSpan w:val="16"/>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440" w:type="dxa"/>
            <w:gridSpan w:val="10"/>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711" w:type="dxa"/>
            <w:gridSpan w:val="6"/>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Извор доказа</w:t>
            </w:r>
          </w:p>
          <w:p w:rsidR="00941860" w:rsidRPr="008C7530" w:rsidRDefault="00941860" w:rsidP="0052375D">
            <w:pPr>
              <w:rPr>
                <w:rFonts w:asciiTheme="minorHAnsi" w:hAnsiTheme="minorHAnsi"/>
                <w:sz w:val="20"/>
                <w:szCs w:val="20"/>
                <w:lang w:val="sr-Cyrl-CS"/>
              </w:rPr>
            </w:pPr>
          </w:p>
        </w:tc>
      </w:tr>
      <w:tr w:rsidR="00941860" w:rsidRPr="008C7530" w:rsidTr="002562EF">
        <w:trPr>
          <w:gridBefore w:val="1"/>
          <w:gridAfter w:val="1"/>
          <w:wBefore w:w="28" w:type="dxa"/>
          <w:wAfter w:w="95" w:type="dxa"/>
        </w:trPr>
        <w:tc>
          <w:tcPr>
            <w:tcW w:w="655" w:type="dxa"/>
            <w:gridSpan w:val="3"/>
          </w:tcPr>
          <w:p w:rsidR="00941860" w:rsidRPr="008C7530" w:rsidRDefault="00941860" w:rsidP="00F10CF0">
            <w:pPr>
              <w:numPr>
                <w:ilvl w:val="0"/>
                <w:numId w:val="35"/>
              </w:numPr>
              <w:rPr>
                <w:rFonts w:asciiTheme="minorHAnsi" w:hAnsiTheme="minorHAnsi"/>
                <w:sz w:val="20"/>
                <w:szCs w:val="20"/>
                <w:lang w:val="sr-Cyrl-CS"/>
              </w:rPr>
            </w:pPr>
          </w:p>
        </w:tc>
        <w:tc>
          <w:tcPr>
            <w:tcW w:w="2513" w:type="dxa"/>
            <w:gridSpan w:val="9"/>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Израда огласне табле на </w:t>
            </w:r>
            <w:r w:rsidRPr="008C7530">
              <w:rPr>
                <w:rFonts w:asciiTheme="minorHAnsi" w:hAnsiTheme="minorHAnsi"/>
                <w:sz w:val="20"/>
                <w:szCs w:val="20"/>
                <w:lang w:val="sr-Cyrl-CS" w:eastAsia="en-US"/>
              </w:rPr>
              <w:lastRenderedPageBreak/>
              <w:t>којој су истакнута сва обавештења (распоред писмених и контролних задатака,секција, допунске и додатне наставе)</w:t>
            </w:r>
          </w:p>
          <w:p w:rsidR="00941860" w:rsidRPr="008C7530" w:rsidRDefault="00941860" w:rsidP="0052375D">
            <w:pPr>
              <w:autoSpaceDE w:val="0"/>
              <w:autoSpaceDN w:val="0"/>
              <w:adjustRightInd w:val="0"/>
              <w:rPr>
                <w:rFonts w:asciiTheme="minorHAnsi" w:hAnsiTheme="minorHAnsi"/>
                <w:sz w:val="20"/>
                <w:szCs w:val="20"/>
                <w:lang w:val="sr-Cyrl-CS" w:eastAsia="en-US"/>
              </w:rPr>
            </w:pP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349" w:type="dxa"/>
            <w:gridSpan w:val="14"/>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lastRenderedPageBreak/>
              <w:t xml:space="preserve">Чланови </w:t>
            </w:r>
            <w:r w:rsidRPr="008C7530">
              <w:rPr>
                <w:rFonts w:asciiTheme="minorHAnsi" w:hAnsiTheme="minorHAnsi"/>
                <w:sz w:val="20"/>
                <w:szCs w:val="20"/>
                <w:lang w:eastAsia="en-US"/>
              </w:rPr>
              <w:lastRenderedPageBreak/>
              <w:t>тима</w:t>
            </w:r>
          </w:p>
        </w:tc>
        <w:tc>
          <w:tcPr>
            <w:tcW w:w="1531" w:type="dxa"/>
            <w:gridSpan w:val="16"/>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lastRenderedPageBreak/>
              <w:t xml:space="preserve">Током целе </w:t>
            </w:r>
            <w:r w:rsidRPr="008C7530">
              <w:rPr>
                <w:rFonts w:asciiTheme="minorHAnsi" w:hAnsiTheme="minorHAnsi"/>
                <w:sz w:val="20"/>
                <w:szCs w:val="20"/>
                <w:lang w:eastAsia="en-US"/>
              </w:rPr>
              <w:lastRenderedPageBreak/>
              <w:t>године</w:t>
            </w:r>
          </w:p>
        </w:tc>
        <w:tc>
          <w:tcPr>
            <w:tcW w:w="1440" w:type="dxa"/>
            <w:gridSpan w:val="10"/>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lastRenderedPageBreak/>
              <w:t xml:space="preserve">Боља </w:t>
            </w:r>
            <w:r w:rsidRPr="008C7530">
              <w:rPr>
                <w:rFonts w:asciiTheme="minorHAnsi" w:hAnsiTheme="minorHAnsi"/>
                <w:sz w:val="20"/>
                <w:szCs w:val="20"/>
                <w:lang w:val="sr-Cyrl-CS" w:eastAsia="en-US"/>
              </w:rPr>
              <w:lastRenderedPageBreak/>
              <w:t>обавештеност ученика</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711" w:type="dxa"/>
            <w:gridSpan w:val="6"/>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lastRenderedPageBreak/>
              <w:t>Огласна табла</w:t>
            </w:r>
          </w:p>
        </w:tc>
      </w:tr>
      <w:tr w:rsidR="00941860" w:rsidRPr="008C7530" w:rsidTr="002562EF">
        <w:trPr>
          <w:gridBefore w:val="1"/>
          <w:gridAfter w:val="1"/>
          <w:wBefore w:w="28" w:type="dxa"/>
          <w:wAfter w:w="95" w:type="dxa"/>
        </w:trPr>
        <w:tc>
          <w:tcPr>
            <w:tcW w:w="655" w:type="dxa"/>
            <w:gridSpan w:val="3"/>
          </w:tcPr>
          <w:p w:rsidR="00941860" w:rsidRPr="008C7530" w:rsidRDefault="00941860" w:rsidP="00F10CF0">
            <w:pPr>
              <w:numPr>
                <w:ilvl w:val="0"/>
                <w:numId w:val="35"/>
              </w:numPr>
              <w:rPr>
                <w:rFonts w:asciiTheme="minorHAnsi" w:hAnsiTheme="minorHAnsi"/>
                <w:sz w:val="20"/>
                <w:szCs w:val="20"/>
                <w:lang w:val="sr-Cyrl-CS"/>
              </w:rPr>
            </w:pPr>
          </w:p>
        </w:tc>
        <w:tc>
          <w:tcPr>
            <w:tcW w:w="2513" w:type="dxa"/>
            <w:gridSpan w:val="9"/>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Упознавање ученика са конкурсима и пројектима, такмичењима које организује наша школа и друге установе</w:t>
            </w:r>
          </w:p>
          <w:p w:rsidR="00941860" w:rsidRPr="008C7530" w:rsidRDefault="00941860" w:rsidP="0052375D">
            <w:pPr>
              <w:autoSpaceDE w:val="0"/>
              <w:autoSpaceDN w:val="0"/>
              <w:adjustRightInd w:val="0"/>
              <w:rPr>
                <w:rFonts w:asciiTheme="minorHAnsi" w:hAnsiTheme="minorHAnsi"/>
                <w:sz w:val="20"/>
                <w:szCs w:val="20"/>
                <w:lang w:val="sr-Cyrl-CS" w:eastAsia="en-US"/>
              </w:rPr>
            </w:pP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349" w:type="dxa"/>
            <w:gridSpan w:val="14"/>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Разредне старешине</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Предметни наставници, Психолог</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Директор</w:t>
            </w:r>
          </w:p>
          <w:p w:rsidR="00941860" w:rsidRPr="008C7530" w:rsidRDefault="00941860" w:rsidP="0052375D">
            <w:pPr>
              <w:autoSpaceDE w:val="0"/>
              <w:autoSpaceDN w:val="0"/>
              <w:adjustRightInd w:val="0"/>
              <w:rPr>
                <w:rFonts w:asciiTheme="minorHAnsi" w:hAnsiTheme="minorHAnsi"/>
                <w:sz w:val="20"/>
                <w:szCs w:val="20"/>
                <w:lang w:val="sr-Cyrl-CS" w:eastAsia="en-US"/>
              </w:rPr>
            </w:pPr>
          </w:p>
          <w:p w:rsidR="00941860" w:rsidRPr="008C7530" w:rsidRDefault="00941860" w:rsidP="0052375D">
            <w:pPr>
              <w:rPr>
                <w:rFonts w:asciiTheme="minorHAnsi" w:hAnsiTheme="minorHAnsi"/>
                <w:sz w:val="20"/>
                <w:szCs w:val="20"/>
                <w:lang w:val="sr-Cyrl-CS"/>
              </w:rPr>
            </w:pPr>
          </w:p>
        </w:tc>
        <w:tc>
          <w:tcPr>
            <w:tcW w:w="1531" w:type="dxa"/>
            <w:gridSpan w:val="16"/>
          </w:tcPr>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Континуирано</w:t>
            </w:r>
          </w:p>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током школске</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en-US" w:eastAsia="en-US"/>
              </w:rPr>
              <w:t>године</w:t>
            </w:r>
          </w:p>
        </w:tc>
        <w:tc>
          <w:tcPr>
            <w:tcW w:w="1440" w:type="dxa"/>
            <w:gridSpan w:val="10"/>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Боља обавештеност</w:t>
            </w:r>
          </w:p>
        </w:tc>
        <w:tc>
          <w:tcPr>
            <w:tcW w:w="1711" w:type="dxa"/>
            <w:gridSpan w:val="6"/>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Огласне табле, сајт школе, ФБ страница школе</w:t>
            </w:r>
          </w:p>
        </w:tc>
      </w:tr>
      <w:tr w:rsidR="00941860" w:rsidRPr="008C7530" w:rsidTr="002562EF">
        <w:trPr>
          <w:gridAfter w:val="1"/>
          <w:wAfter w:w="95" w:type="dxa"/>
        </w:trPr>
        <w:tc>
          <w:tcPr>
            <w:tcW w:w="9227" w:type="dxa"/>
            <w:gridSpan w:val="59"/>
          </w:tcPr>
          <w:p w:rsidR="00941860" w:rsidRPr="008C7530" w:rsidRDefault="00941860" w:rsidP="00F10CF0">
            <w:pPr>
              <w:numPr>
                <w:ilvl w:val="0"/>
                <w:numId w:val="47"/>
              </w:numPr>
              <w:rPr>
                <w:rFonts w:asciiTheme="minorHAnsi" w:hAnsiTheme="minorHAnsi"/>
                <w:sz w:val="20"/>
                <w:szCs w:val="20"/>
                <w:lang w:val="sr-Cyrl-CS" w:eastAsia="en-US"/>
              </w:rPr>
            </w:pPr>
            <w:r w:rsidRPr="008C7530">
              <w:rPr>
                <w:rFonts w:asciiTheme="minorHAnsi" w:hAnsiTheme="minorHAnsi"/>
              </w:rPr>
              <w:t xml:space="preserve">ЗАДАТАК: Оснаживање ученика да слободно изражавају своје потребе и </w:t>
            </w:r>
          </w:p>
          <w:p w:rsidR="00941860" w:rsidRPr="008C7530" w:rsidRDefault="00941860" w:rsidP="0052375D">
            <w:pPr>
              <w:ind w:left="1695"/>
              <w:rPr>
                <w:rFonts w:asciiTheme="minorHAnsi" w:hAnsiTheme="minorHAnsi"/>
                <w:sz w:val="20"/>
                <w:szCs w:val="20"/>
                <w:lang w:val="sr-Cyrl-CS"/>
              </w:rPr>
            </w:pPr>
            <w:r w:rsidRPr="008C7530">
              <w:rPr>
                <w:rFonts w:asciiTheme="minorHAnsi" w:hAnsiTheme="minorHAnsi"/>
              </w:rPr>
              <w:t>развијају вештине кроз слободне активности</w:t>
            </w:r>
          </w:p>
          <w:p w:rsidR="00941860" w:rsidRPr="008C7530" w:rsidRDefault="00941860" w:rsidP="0052375D">
            <w:pPr>
              <w:rPr>
                <w:rFonts w:asciiTheme="minorHAnsi" w:hAnsiTheme="minorHAnsi"/>
                <w:sz w:val="20"/>
                <w:szCs w:val="20"/>
                <w:lang w:val="sr-Cyrl-CS"/>
              </w:rPr>
            </w:pPr>
          </w:p>
        </w:tc>
      </w:tr>
      <w:tr w:rsidR="00941860" w:rsidRPr="008C7530" w:rsidTr="002562EF">
        <w:trPr>
          <w:gridAfter w:val="1"/>
          <w:wAfter w:w="95" w:type="dxa"/>
        </w:trPr>
        <w:tc>
          <w:tcPr>
            <w:tcW w:w="674" w:type="dxa"/>
            <w:gridSpan w:val="3"/>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2497" w:type="dxa"/>
            <w:gridSpan w:val="9"/>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tc>
        <w:tc>
          <w:tcPr>
            <w:tcW w:w="1344" w:type="dxa"/>
            <w:gridSpan w:val="14"/>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535" w:type="dxa"/>
            <w:gridSpan w:val="15"/>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431" w:type="dxa"/>
            <w:gridSpan w:val="10"/>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746" w:type="dxa"/>
            <w:gridSpan w:val="8"/>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Извор доказа</w:t>
            </w:r>
          </w:p>
          <w:p w:rsidR="00941860" w:rsidRPr="008C7530" w:rsidRDefault="00941860" w:rsidP="0052375D">
            <w:pPr>
              <w:rPr>
                <w:rFonts w:asciiTheme="minorHAnsi" w:hAnsiTheme="minorHAnsi"/>
                <w:sz w:val="20"/>
                <w:szCs w:val="20"/>
                <w:lang w:val="sr-Cyrl-CS"/>
              </w:rPr>
            </w:pPr>
          </w:p>
        </w:tc>
      </w:tr>
      <w:tr w:rsidR="00941860" w:rsidRPr="008C7530" w:rsidTr="002562EF">
        <w:trPr>
          <w:gridAfter w:val="1"/>
          <w:wAfter w:w="95" w:type="dxa"/>
        </w:trPr>
        <w:tc>
          <w:tcPr>
            <w:tcW w:w="674" w:type="dxa"/>
            <w:gridSpan w:val="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1.</w:t>
            </w:r>
          </w:p>
        </w:tc>
        <w:tc>
          <w:tcPr>
            <w:tcW w:w="2497" w:type="dxa"/>
            <w:gridSpan w:val="9"/>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Испитивање интересовања ученика за постојеће секције и слободне активности</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344" w:type="dxa"/>
            <w:gridSpan w:val="14"/>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Предметни наставници</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Психолог</w:t>
            </w:r>
          </w:p>
        </w:tc>
        <w:tc>
          <w:tcPr>
            <w:tcW w:w="1535" w:type="dxa"/>
            <w:gridSpan w:val="15"/>
          </w:tcPr>
          <w:p w:rsidR="00941860" w:rsidRPr="008C7530" w:rsidRDefault="00941860" w:rsidP="0052375D">
            <w:pPr>
              <w:autoSpaceDE w:val="0"/>
              <w:autoSpaceDN w:val="0"/>
              <w:adjustRightInd w:val="0"/>
              <w:rPr>
                <w:rFonts w:asciiTheme="minorHAnsi" w:hAnsiTheme="minorHAnsi"/>
                <w:sz w:val="20"/>
                <w:szCs w:val="20"/>
                <w:lang w:val="sr-Cyrl-RS"/>
              </w:rPr>
            </w:pPr>
            <w:r w:rsidRPr="008C7530">
              <w:rPr>
                <w:rFonts w:asciiTheme="minorHAnsi" w:hAnsiTheme="minorHAnsi"/>
                <w:sz w:val="20"/>
                <w:szCs w:val="20"/>
                <w:lang w:val="sr-Cyrl-RS" w:eastAsia="en-US"/>
              </w:rPr>
              <w:t xml:space="preserve">Септембар </w:t>
            </w:r>
          </w:p>
          <w:p w:rsidR="00941860" w:rsidRPr="008C7530" w:rsidRDefault="00941860" w:rsidP="0052375D">
            <w:pPr>
              <w:rPr>
                <w:rFonts w:asciiTheme="minorHAnsi" w:hAnsiTheme="minorHAnsi"/>
                <w:sz w:val="20"/>
                <w:szCs w:val="20"/>
                <w:lang w:val="sr-Cyrl-CS"/>
              </w:rPr>
            </w:pPr>
          </w:p>
        </w:tc>
        <w:tc>
          <w:tcPr>
            <w:tcW w:w="1431" w:type="dxa"/>
            <w:gridSpan w:val="10"/>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Ученици су изразили своје жеље у  складу са интересовањима </w:t>
            </w:r>
          </w:p>
        </w:tc>
        <w:tc>
          <w:tcPr>
            <w:tcW w:w="1746" w:type="dxa"/>
            <w:gridSpan w:val="8"/>
          </w:tcPr>
          <w:p w:rsidR="00941860" w:rsidRPr="008C7530" w:rsidRDefault="00941860" w:rsidP="0052375D">
            <w:pPr>
              <w:rPr>
                <w:rFonts w:asciiTheme="minorHAnsi" w:hAnsiTheme="minorHAnsi"/>
                <w:sz w:val="20"/>
                <w:szCs w:val="20"/>
                <w:lang w:val="sr-Cyrl-CS" w:eastAsia="en-US"/>
              </w:rPr>
            </w:pPr>
            <w:r w:rsidRPr="008C7530">
              <w:rPr>
                <w:rFonts w:asciiTheme="minorHAnsi" w:hAnsiTheme="minorHAnsi"/>
                <w:sz w:val="20"/>
                <w:szCs w:val="20"/>
                <w:lang w:val="sr-Cyrl-CS" w:eastAsia="en-US"/>
              </w:rPr>
              <w:t>Планови рада секција и других слободних активности</w:t>
            </w:r>
          </w:p>
          <w:p w:rsidR="00941860" w:rsidRPr="008C7530" w:rsidRDefault="00941860" w:rsidP="0052375D">
            <w:pPr>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Анкета </w:t>
            </w:r>
          </w:p>
          <w:p w:rsidR="00941860" w:rsidRPr="008C7530" w:rsidRDefault="00941860" w:rsidP="0052375D">
            <w:pPr>
              <w:rPr>
                <w:rFonts w:asciiTheme="minorHAnsi" w:hAnsiTheme="minorHAnsi"/>
                <w:sz w:val="20"/>
                <w:szCs w:val="20"/>
                <w:lang w:val="sr-Cyrl-CS" w:eastAsia="en-US"/>
              </w:rPr>
            </w:pPr>
            <w:r w:rsidRPr="008C7530">
              <w:rPr>
                <w:rFonts w:asciiTheme="minorHAnsi" w:hAnsiTheme="minorHAnsi"/>
                <w:sz w:val="20"/>
                <w:szCs w:val="20"/>
                <w:lang w:val="sr-Cyrl-CS" w:eastAsia="en-US"/>
              </w:rPr>
              <w:t>Анализа анкете - извештај</w:t>
            </w:r>
          </w:p>
        </w:tc>
      </w:tr>
      <w:tr w:rsidR="00941860" w:rsidRPr="008C7530" w:rsidTr="002562EF">
        <w:trPr>
          <w:gridAfter w:val="1"/>
          <w:wAfter w:w="95" w:type="dxa"/>
        </w:trPr>
        <w:tc>
          <w:tcPr>
            <w:tcW w:w="674" w:type="dxa"/>
            <w:gridSpan w:val="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2.</w:t>
            </w:r>
          </w:p>
        </w:tc>
        <w:tc>
          <w:tcPr>
            <w:tcW w:w="2497" w:type="dxa"/>
            <w:gridSpan w:val="9"/>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Испитивање задовољства ученика избором слободних активности</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344" w:type="dxa"/>
            <w:gridSpan w:val="14"/>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Предметни наставници</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Психолог</w:t>
            </w:r>
          </w:p>
        </w:tc>
        <w:tc>
          <w:tcPr>
            <w:tcW w:w="1535" w:type="dxa"/>
            <w:gridSpan w:val="15"/>
          </w:tcPr>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eastAsia="en-US"/>
              </w:rPr>
              <w:t xml:space="preserve">Јун </w:t>
            </w:r>
          </w:p>
          <w:p w:rsidR="00941860" w:rsidRPr="008C7530" w:rsidRDefault="00941860" w:rsidP="0052375D">
            <w:pPr>
              <w:rPr>
                <w:rFonts w:asciiTheme="minorHAnsi" w:hAnsiTheme="minorHAnsi"/>
                <w:sz w:val="20"/>
                <w:szCs w:val="20"/>
                <w:lang w:val="sr-Cyrl-CS"/>
              </w:rPr>
            </w:pPr>
          </w:p>
        </w:tc>
        <w:tc>
          <w:tcPr>
            <w:tcW w:w="1431" w:type="dxa"/>
            <w:gridSpan w:val="10"/>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Ученици су задовољни садржајем изабраних слободних активности</w:t>
            </w:r>
          </w:p>
        </w:tc>
        <w:tc>
          <w:tcPr>
            <w:tcW w:w="1746" w:type="dxa"/>
            <w:gridSpan w:val="8"/>
          </w:tcPr>
          <w:p w:rsidR="00941860" w:rsidRPr="008C7530" w:rsidRDefault="00941860" w:rsidP="0052375D">
            <w:pPr>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Анкета </w:t>
            </w:r>
          </w:p>
          <w:p w:rsidR="00941860" w:rsidRPr="008C7530" w:rsidRDefault="00941860" w:rsidP="0052375D">
            <w:pPr>
              <w:rPr>
                <w:rFonts w:asciiTheme="minorHAnsi" w:hAnsiTheme="minorHAnsi"/>
                <w:sz w:val="20"/>
                <w:szCs w:val="20"/>
                <w:lang w:val="sr-Cyrl-CS" w:eastAsia="en-US"/>
              </w:rPr>
            </w:pPr>
            <w:r w:rsidRPr="008C7530">
              <w:rPr>
                <w:rFonts w:asciiTheme="minorHAnsi" w:hAnsiTheme="minorHAnsi"/>
                <w:sz w:val="20"/>
                <w:szCs w:val="20"/>
                <w:lang w:val="sr-Cyrl-CS" w:eastAsia="en-US"/>
              </w:rPr>
              <w:t>Анализа анкете-извештај</w:t>
            </w:r>
          </w:p>
        </w:tc>
      </w:tr>
      <w:tr w:rsidR="00941860" w:rsidRPr="008C7530" w:rsidTr="002562EF">
        <w:trPr>
          <w:gridAfter w:val="1"/>
          <w:wAfter w:w="95" w:type="dxa"/>
        </w:trPr>
        <w:tc>
          <w:tcPr>
            <w:tcW w:w="9227" w:type="dxa"/>
            <w:gridSpan w:val="59"/>
          </w:tcPr>
          <w:p w:rsidR="00941860" w:rsidRPr="008C7530" w:rsidRDefault="00941860" w:rsidP="0052375D">
            <w:pPr>
              <w:ind w:left="720"/>
              <w:rPr>
                <w:rFonts w:asciiTheme="minorHAnsi" w:hAnsiTheme="minorHAnsi"/>
                <w:lang w:val="sr-Cyrl-CS"/>
              </w:rPr>
            </w:pPr>
          </w:p>
          <w:p w:rsidR="00941860" w:rsidRPr="008C7530" w:rsidRDefault="00941860" w:rsidP="00F10CF0">
            <w:pPr>
              <w:pStyle w:val="ListParagraph"/>
              <w:numPr>
                <w:ilvl w:val="0"/>
                <w:numId w:val="47"/>
              </w:numPr>
              <w:spacing w:after="0" w:line="240" w:lineRule="auto"/>
              <w:rPr>
                <w:rFonts w:asciiTheme="minorHAnsi" w:hAnsiTheme="minorHAnsi" w:cstheme="minorHAnsi"/>
                <w:sz w:val="24"/>
                <w:szCs w:val="24"/>
                <w:lang w:val="sr-Cyrl-CS"/>
              </w:rPr>
            </w:pPr>
            <w:r w:rsidRPr="008C7530">
              <w:rPr>
                <w:rFonts w:asciiTheme="minorHAnsi" w:hAnsiTheme="minorHAnsi" w:cstheme="minorHAnsi"/>
                <w:sz w:val="24"/>
                <w:szCs w:val="24"/>
              </w:rPr>
              <w:t>ЗАДАТАК</w:t>
            </w:r>
            <w:r w:rsidRPr="008C7530">
              <w:rPr>
                <w:rFonts w:asciiTheme="minorHAnsi" w:hAnsiTheme="minorHAnsi" w:cstheme="minorHAnsi"/>
                <w:sz w:val="24"/>
                <w:szCs w:val="24"/>
                <w:lang w:val="sr-Cyrl-CS"/>
              </w:rPr>
              <w:t>: Подстицање личног, професионалног</w:t>
            </w:r>
            <w:r w:rsidRPr="008C7530">
              <w:rPr>
                <w:rFonts w:asciiTheme="minorHAnsi" w:hAnsiTheme="minorHAnsi" w:cstheme="minorHAnsi"/>
                <w:sz w:val="24"/>
                <w:szCs w:val="24"/>
              </w:rPr>
              <w:t xml:space="preserve"> и </w:t>
            </w:r>
            <w:r w:rsidRPr="008C7530">
              <w:rPr>
                <w:rFonts w:asciiTheme="minorHAnsi" w:hAnsiTheme="minorHAnsi" w:cstheme="minorHAnsi"/>
                <w:sz w:val="24"/>
                <w:szCs w:val="24"/>
                <w:lang w:val="sr-Cyrl-CS"/>
              </w:rPr>
              <w:t>социјалног развоја ученика</w:t>
            </w:r>
          </w:p>
          <w:p w:rsidR="00941860" w:rsidRPr="008C7530" w:rsidRDefault="00941860" w:rsidP="0052375D">
            <w:pPr>
              <w:rPr>
                <w:rFonts w:asciiTheme="minorHAnsi" w:hAnsiTheme="minorHAnsi"/>
                <w:lang w:val="sr-Cyrl-CS"/>
              </w:rPr>
            </w:pPr>
          </w:p>
        </w:tc>
      </w:tr>
      <w:tr w:rsidR="00941860" w:rsidRPr="008C7530" w:rsidTr="002562EF">
        <w:trPr>
          <w:gridAfter w:val="1"/>
          <w:wAfter w:w="95" w:type="dxa"/>
        </w:trPr>
        <w:tc>
          <w:tcPr>
            <w:tcW w:w="674" w:type="dxa"/>
            <w:gridSpan w:val="3"/>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2562" w:type="dxa"/>
            <w:gridSpan w:val="11"/>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tc>
        <w:tc>
          <w:tcPr>
            <w:tcW w:w="1269" w:type="dxa"/>
            <w:gridSpan w:val="11"/>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активности</w:t>
            </w:r>
          </w:p>
          <w:p w:rsidR="00941860" w:rsidRPr="008C7530" w:rsidRDefault="00941860" w:rsidP="0052375D">
            <w:pPr>
              <w:rPr>
                <w:rFonts w:asciiTheme="minorHAnsi" w:hAnsiTheme="minorHAnsi"/>
                <w:sz w:val="20"/>
                <w:szCs w:val="20"/>
                <w:lang w:val="sr-Cyrl-CS"/>
              </w:rPr>
            </w:pPr>
          </w:p>
        </w:tc>
        <w:tc>
          <w:tcPr>
            <w:tcW w:w="1545" w:type="dxa"/>
            <w:gridSpan w:val="16"/>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632" w:type="dxa"/>
            <w:gridSpan w:val="14"/>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545" w:type="dxa"/>
            <w:gridSpan w:val="4"/>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Извор доказа</w:t>
            </w:r>
          </w:p>
          <w:p w:rsidR="00941860" w:rsidRPr="008C7530" w:rsidRDefault="00941860" w:rsidP="0052375D">
            <w:pPr>
              <w:rPr>
                <w:rFonts w:asciiTheme="minorHAnsi" w:hAnsiTheme="minorHAnsi"/>
                <w:sz w:val="20"/>
                <w:szCs w:val="20"/>
                <w:lang w:val="sr-Cyrl-CS"/>
              </w:rPr>
            </w:pPr>
          </w:p>
        </w:tc>
      </w:tr>
      <w:tr w:rsidR="00941860" w:rsidRPr="008C7530" w:rsidTr="002562EF">
        <w:trPr>
          <w:gridAfter w:val="1"/>
          <w:wAfter w:w="95" w:type="dxa"/>
        </w:trPr>
        <w:tc>
          <w:tcPr>
            <w:tcW w:w="674" w:type="dxa"/>
            <w:gridSpan w:val="3"/>
          </w:tcPr>
          <w:p w:rsidR="00941860" w:rsidRPr="008C7530" w:rsidRDefault="00941860" w:rsidP="00F10CF0">
            <w:pPr>
              <w:numPr>
                <w:ilvl w:val="0"/>
                <w:numId w:val="36"/>
              </w:numPr>
              <w:rPr>
                <w:rFonts w:asciiTheme="minorHAnsi" w:hAnsiTheme="minorHAnsi"/>
                <w:sz w:val="20"/>
                <w:szCs w:val="20"/>
                <w:lang w:val="sr-Cyrl-CS"/>
              </w:rPr>
            </w:pPr>
          </w:p>
        </w:tc>
        <w:tc>
          <w:tcPr>
            <w:tcW w:w="2562" w:type="dxa"/>
            <w:gridSpan w:val="11"/>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Наставници предлажу и организују боље ученике да се укључе у активности вршњачког учења</w:t>
            </w:r>
          </w:p>
          <w:p w:rsidR="00941860" w:rsidRPr="008C7530" w:rsidRDefault="00941860" w:rsidP="0052375D">
            <w:pPr>
              <w:rPr>
                <w:rFonts w:asciiTheme="minorHAnsi" w:hAnsiTheme="minorHAnsi"/>
                <w:sz w:val="20"/>
                <w:szCs w:val="20"/>
                <w:lang w:val="sr-Cyrl-CS"/>
              </w:rPr>
            </w:pPr>
          </w:p>
        </w:tc>
        <w:tc>
          <w:tcPr>
            <w:tcW w:w="1269" w:type="dxa"/>
            <w:gridSpan w:val="11"/>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Предметни професори</w:t>
            </w:r>
          </w:p>
        </w:tc>
        <w:tc>
          <w:tcPr>
            <w:tcW w:w="1545" w:type="dxa"/>
            <w:gridSpan w:val="16"/>
          </w:tcPr>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Континуирано</w:t>
            </w:r>
          </w:p>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током школске</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en-US" w:eastAsia="en-US"/>
              </w:rPr>
              <w:t>године</w:t>
            </w:r>
          </w:p>
        </w:tc>
        <w:tc>
          <w:tcPr>
            <w:tcW w:w="1632" w:type="dxa"/>
            <w:gridSpan w:val="14"/>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Ђаци су укључени у вршњачко учење у сваком одељењу где има потребе за вршњачким учењем</w:t>
            </w:r>
          </w:p>
        </w:tc>
        <w:tc>
          <w:tcPr>
            <w:tcW w:w="1545" w:type="dxa"/>
            <w:gridSpan w:val="4"/>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Записник са састанка тима за подршку ученицима</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Списак ученика</w:t>
            </w:r>
          </w:p>
        </w:tc>
      </w:tr>
      <w:tr w:rsidR="00941860" w:rsidRPr="008C7530" w:rsidTr="002562EF">
        <w:trPr>
          <w:gridAfter w:val="1"/>
          <w:wAfter w:w="95" w:type="dxa"/>
        </w:trPr>
        <w:tc>
          <w:tcPr>
            <w:tcW w:w="674" w:type="dxa"/>
            <w:gridSpan w:val="3"/>
          </w:tcPr>
          <w:p w:rsidR="00941860" w:rsidRPr="008C7530" w:rsidRDefault="00941860" w:rsidP="00F10CF0">
            <w:pPr>
              <w:numPr>
                <w:ilvl w:val="0"/>
                <w:numId w:val="36"/>
              </w:numPr>
              <w:rPr>
                <w:rFonts w:asciiTheme="minorHAnsi" w:hAnsiTheme="minorHAnsi"/>
                <w:sz w:val="20"/>
                <w:szCs w:val="20"/>
                <w:lang w:val="sr-Cyrl-CS"/>
              </w:rPr>
            </w:pPr>
          </w:p>
        </w:tc>
        <w:tc>
          <w:tcPr>
            <w:tcW w:w="2562" w:type="dxa"/>
            <w:gridSpan w:val="11"/>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Наставник прати напредовање ученика који су укључени у вршњачко учење</w:t>
            </w:r>
          </w:p>
        </w:tc>
        <w:tc>
          <w:tcPr>
            <w:tcW w:w="1269" w:type="dxa"/>
            <w:gridSpan w:val="11"/>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Предметни професори</w:t>
            </w:r>
          </w:p>
        </w:tc>
        <w:tc>
          <w:tcPr>
            <w:tcW w:w="1545" w:type="dxa"/>
            <w:gridSpan w:val="16"/>
          </w:tcPr>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Континуирано</w:t>
            </w:r>
          </w:p>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током школске</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en-US" w:eastAsia="en-US"/>
              </w:rPr>
              <w:t>године</w:t>
            </w:r>
          </w:p>
        </w:tc>
        <w:tc>
          <w:tcPr>
            <w:tcW w:w="1632" w:type="dxa"/>
            <w:gridSpan w:val="14"/>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Бољи успех ученика</w:t>
            </w:r>
          </w:p>
        </w:tc>
        <w:tc>
          <w:tcPr>
            <w:tcW w:w="1545" w:type="dxa"/>
            <w:gridSpan w:val="4"/>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Електронски дневник</w:t>
            </w:r>
          </w:p>
        </w:tc>
      </w:tr>
      <w:tr w:rsidR="00941860" w:rsidRPr="008C7530" w:rsidTr="002562EF">
        <w:trPr>
          <w:gridAfter w:val="1"/>
          <w:wAfter w:w="95" w:type="dxa"/>
        </w:trPr>
        <w:tc>
          <w:tcPr>
            <w:tcW w:w="674" w:type="dxa"/>
            <w:gridSpan w:val="3"/>
          </w:tcPr>
          <w:p w:rsidR="00941860" w:rsidRPr="008C7530" w:rsidRDefault="00941860" w:rsidP="00F10CF0">
            <w:pPr>
              <w:numPr>
                <w:ilvl w:val="0"/>
                <w:numId w:val="36"/>
              </w:numPr>
              <w:rPr>
                <w:rFonts w:asciiTheme="minorHAnsi" w:hAnsiTheme="minorHAnsi"/>
                <w:sz w:val="20"/>
                <w:szCs w:val="20"/>
                <w:lang w:val="sr-Cyrl-CS"/>
              </w:rPr>
            </w:pPr>
          </w:p>
        </w:tc>
        <w:tc>
          <w:tcPr>
            <w:tcW w:w="2562" w:type="dxa"/>
            <w:gridSpan w:val="11"/>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Извештај наставника који су организовали ученике за вршњачко учење</w:t>
            </w:r>
          </w:p>
          <w:p w:rsidR="00941860" w:rsidRPr="008C7530" w:rsidRDefault="00941860" w:rsidP="0052375D">
            <w:pPr>
              <w:rPr>
                <w:rFonts w:asciiTheme="minorHAnsi" w:hAnsiTheme="minorHAnsi"/>
                <w:sz w:val="20"/>
                <w:szCs w:val="20"/>
                <w:lang w:val="sr-Cyrl-CS"/>
              </w:rPr>
            </w:pPr>
          </w:p>
        </w:tc>
        <w:tc>
          <w:tcPr>
            <w:tcW w:w="1269" w:type="dxa"/>
            <w:gridSpan w:val="11"/>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Предметни професори</w:t>
            </w:r>
          </w:p>
        </w:tc>
        <w:tc>
          <w:tcPr>
            <w:tcW w:w="1545" w:type="dxa"/>
            <w:gridSpan w:val="16"/>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Јун </w:t>
            </w:r>
          </w:p>
        </w:tc>
        <w:tc>
          <w:tcPr>
            <w:tcW w:w="1632" w:type="dxa"/>
            <w:gridSpan w:val="14"/>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Бољи успех ученика</w:t>
            </w:r>
          </w:p>
        </w:tc>
        <w:tc>
          <w:tcPr>
            <w:tcW w:w="1545" w:type="dxa"/>
            <w:gridSpan w:val="4"/>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Извештај</w:t>
            </w:r>
          </w:p>
        </w:tc>
      </w:tr>
      <w:tr w:rsidR="00941860" w:rsidRPr="008C7530" w:rsidTr="002562EF">
        <w:trPr>
          <w:gridAfter w:val="1"/>
          <w:wAfter w:w="95" w:type="dxa"/>
        </w:trPr>
        <w:tc>
          <w:tcPr>
            <w:tcW w:w="674"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   </w:t>
            </w:r>
            <w:r w:rsidRPr="008C7530">
              <w:rPr>
                <w:rFonts w:asciiTheme="minorHAnsi" w:hAnsiTheme="minorHAnsi"/>
                <w:sz w:val="20"/>
                <w:szCs w:val="20"/>
                <w:lang w:val="en-US"/>
              </w:rPr>
              <w:t xml:space="preserve"> </w:t>
            </w:r>
            <w:r w:rsidRPr="008C7530">
              <w:rPr>
                <w:rFonts w:asciiTheme="minorHAnsi" w:hAnsiTheme="minorHAnsi"/>
                <w:sz w:val="20"/>
                <w:szCs w:val="20"/>
                <w:lang w:val="sr-Cyrl-CS"/>
              </w:rPr>
              <w:t xml:space="preserve">  4.</w:t>
            </w:r>
          </w:p>
        </w:tc>
        <w:tc>
          <w:tcPr>
            <w:tcW w:w="2562" w:type="dxa"/>
            <w:gridSpan w:val="11"/>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Успоставити интензивнију сарадњу са Националном службом за запошљавање</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 (упућивање </w:t>
            </w:r>
            <w:r w:rsidRPr="008C7530">
              <w:rPr>
                <w:rFonts w:asciiTheme="minorHAnsi" w:hAnsiTheme="minorHAnsi"/>
                <w:sz w:val="20"/>
                <w:szCs w:val="20"/>
                <w:lang w:val="sr-Cyrl-CS"/>
              </w:rPr>
              <w:lastRenderedPageBreak/>
              <w:t>неопредељењих ученика</w:t>
            </w:r>
          </w:p>
          <w:p w:rsidR="00941860" w:rsidRPr="008C7530" w:rsidRDefault="00941860" w:rsidP="0052375D">
            <w:pPr>
              <w:rPr>
                <w:rFonts w:asciiTheme="minorHAnsi" w:hAnsiTheme="minorHAnsi"/>
                <w:sz w:val="20"/>
                <w:szCs w:val="20"/>
              </w:rPr>
            </w:pPr>
            <w:r w:rsidRPr="008C7530">
              <w:rPr>
                <w:rFonts w:asciiTheme="minorHAnsi" w:hAnsiTheme="minorHAnsi"/>
                <w:sz w:val="20"/>
                <w:szCs w:val="20"/>
                <w:lang w:val="sr-Cyrl-CS"/>
              </w:rPr>
              <w:t>на тестирање у оквиру професионалне оријентације)</w:t>
            </w:r>
          </w:p>
          <w:p w:rsidR="00941860" w:rsidRPr="008C7530" w:rsidRDefault="00941860" w:rsidP="0052375D">
            <w:pPr>
              <w:rPr>
                <w:rFonts w:asciiTheme="minorHAnsi" w:hAnsiTheme="minorHAnsi"/>
                <w:sz w:val="20"/>
                <w:szCs w:val="20"/>
              </w:rPr>
            </w:pPr>
          </w:p>
        </w:tc>
        <w:tc>
          <w:tcPr>
            <w:tcW w:w="1269" w:type="dxa"/>
            <w:gridSpan w:val="11"/>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lastRenderedPageBreak/>
              <w:t>Школски</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психолог</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Психолог</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НСЗ </w:t>
            </w:r>
          </w:p>
        </w:tc>
        <w:tc>
          <w:tcPr>
            <w:tcW w:w="1545" w:type="dxa"/>
            <w:gridSpan w:val="16"/>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Континуирано</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током школске</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године</w:t>
            </w:r>
          </w:p>
        </w:tc>
        <w:tc>
          <w:tcPr>
            <w:tcW w:w="1632" w:type="dxa"/>
            <w:gridSpan w:val="14"/>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Успостављена је боља сарадња са НСЗ и неопредељени </w:t>
            </w:r>
            <w:r w:rsidRPr="008C7530">
              <w:rPr>
                <w:rFonts w:asciiTheme="minorHAnsi" w:hAnsiTheme="minorHAnsi"/>
                <w:sz w:val="20"/>
                <w:szCs w:val="20"/>
                <w:lang w:val="sr-Cyrl-CS"/>
              </w:rPr>
              <w:lastRenderedPageBreak/>
              <w:t>ученици су</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упућени на тестирање</w:t>
            </w:r>
          </w:p>
          <w:p w:rsidR="00941860" w:rsidRPr="008C7530" w:rsidRDefault="00941860" w:rsidP="0052375D">
            <w:pPr>
              <w:rPr>
                <w:rFonts w:asciiTheme="minorHAnsi" w:hAnsiTheme="minorHAnsi"/>
                <w:sz w:val="20"/>
                <w:szCs w:val="20"/>
                <w:lang w:val="sr-Cyrl-CS"/>
              </w:rPr>
            </w:pPr>
          </w:p>
        </w:tc>
        <w:tc>
          <w:tcPr>
            <w:tcW w:w="1545"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lastRenderedPageBreak/>
              <w:t xml:space="preserve">Списак ученика упућених на разговор и тестирање у </w:t>
            </w:r>
            <w:r w:rsidRPr="008C7530">
              <w:rPr>
                <w:rFonts w:asciiTheme="minorHAnsi" w:hAnsiTheme="minorHAnsi"/>
                <w:sz w:val="20"/>
                <w:szCs w:val="20"/>
                <w:lang w:val="sr-Cyrl-CS"/>
              </w:rPr>
              <w:lastRenderedPageBreak/>
              <w:t>НСЗ</w:t>
            </w:r>
          </w:p>
        </w:tc>
      </w:tr>
      <w:tr w:rsidR="00941860" w:rsidRPr="008C7530" w:rsidTr="002562EF">
        <w:trPr>
          <w:gridAfter w:val="1"/>
          <w:wAfter w:w="95" w:type="dxa"/>
        </w:trPr>
        <w:tc>
          <w:tcPr>
            <w:tcW w:w="674"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lastRenderedPageBreak/>
              <w:t xml:space="preserve">     5.</w:t>
            </w:r>
          </w:p>
        </w:tc>
        <w:tc>
          <w:tcPr>
            <w:tcW w:w="2562" w:type="dxa"/>
            <w:gridSpan w:val="11"/>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Предавања родитеља који презентују своја занимања</w:t>
            </w:r>
          </w:p>
        </w:tc>
        <w:tc>
          <w:tcPr>
            <w:tcW w:w="1269" w:type="dxa"/>
            <w:gridSpan w:val="11"/>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Разредне старешине </w:t>
            </w:r>
          </w:p>
        </w:tc>
        <w:tc>
          <w:tcPr>
            <w:tcW w:w="1545" w:type="dxa"/>
            <w:gridSpan w:val="16"/>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Континуирано</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током школске</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године</w:t>
            </w:r>
          </w:p>
        </w:tc>
        <w:tc>
          <w:tcPr>
            <w:tcW w:w="1632" w:type="dxa"/>
            <w:gridSpan w:val="14"/>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Боља информисаност ученика о могућим занимањима</w:t>
            </w:r>
          </w:p>
        </w:tc>
        <w:tc>
          <w:tcPr>
            <w:tcW w:w="1545"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Списак присутних ученика, фотографије</w:t>
            </w:r>
          </w:p>
        </w:tc>
      </w:tr>
      <w:tr w:rsidR="00941860" w:rsidRPr="008C7530" w:rsidTr="002562EF">
        <w:trPr>
          <w:gridAfter w:val="1"/>
          <w:wAfter w:w="95" w:type="dxa"/>
        </w:trPr>
        <w:tc>
          <w:tcPr>
            <w:tcW w:w="674"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     6.</w:t>
            </w:r>
          </w:p>
        </w:tc>
        <w:tc>
          <w:tcPr>
            <w:tcW w:w="2562" w:type="dxa"/>
            <w:gridSpan w:val="11"/>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Посета државним институцијама и осталим установама и привредним друштвима</w:t>
            </w:r>
          </w:p>
          <w:p w:rsidR="00941860" w:rsidRPr="008C7530" w:rsidRDefault="00941860" w:rsidP="0052375D">
            <w:pPr>
              <w:rPr>
                <w:rFonts w:asciiTheme="minorHAnsi" w:hAnsiTheme="minorHAnsi"/>
                <w:sz w:val="20"/>
                <w:szCs w:val="20"/>
                <w:lang w:val="sr-Cyrl-CS"/>
              </w:rPr>
            </w:pPr>
          </w:p>
          <w:p w:rsidR="00941860" w:rsidRPr="008C7530" w:rsidRDefault="00941860" w:rsidP="0052375D">
            <w:pPr>
              <w:rPr>
                <w:rFonts w:asciiTheme="minorHAnsi" w:hAnsiTheme="minorHAnsi"/>
                <w:sz w:val="20"/>
                <w:szCs w:val="20"/>
                <w:lang w:val="sr-Cyrl-CS"/>
              </w:rPr>
            </w:pPr>
          </w:p>
        </w:tc>
        <w:tc>
          <w:tcPr>
            <w:tcW w:w="1269" w:type="dxa"/>
            <w:gridSpan w:val="11"/>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Предметни професори</w:t>
            </w:r>
          </w:p>
        </w:tc>
        <w:tc>
          <w:tcPr>
            <w:tcW w:w="1545" w:type="dxa"/>
            <w:gridSpan w:val="16"/>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Током школске</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године</w:t>
            </w:r>
          </w:p>
        </w:tc>
        <w:tc>
          <w:tcPr>
            <w:tcW w:w="1632" w:type="dxa"/>
            <w:gridSpan w:val="14"/>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Боља информисаност ученика о могућим занимањима</w:t>
            </w:r>
          </w:p>
        </w:tc>
        <w:tc>
          <w:tcPr>
            <w:tcW w:w="1545"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Списак ученика</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Фотографије </w:t>
            </w:r>
          </w:p>
        </w:tc>
      </w:tr>
      <w:tr w:rsidR="00941860" w:rsidRPr="008C7530" w:rsidTr="002562EF">
        <w:trPr>
          <w:gridAfter w:val="1"/>
          <w:wAfter w:w="95" w:type="dxa"/>
        </w:trPr>
        <w:tc>
          <w:tcPr>
            <w:tcW w:w="9227" w:type="dxa"/>
            <w:gridSpan w:val="59"/>
          </w:tcPr>
          <w:p w:rsidR="00941860" w:rsidRPr="008C7530" w:rsidRDefault="00941860" w:rsidP="0052375D">
            <w:pPr>
              <w:rPr>
                <w:rFonts w:asciiTheme="minorHAnsi" w:hAnsiTheme="minorHAnsi"/>
                <w:lang w:val="sr-Cyrl-CS"/>
              </w:rPr>
            </w:pPr>
          </w:p>
          <w:p w:rsidR="00941860" w:rsidRPr="008C7530" w:rsidRDefault="00941860" w:rsidP="0052375D">
            <w:pPr>
              <w:autoSpaceDE w:val="0"/>
              <w:autoSpaceDN w:val="0"/>
              <w:adjustRightInd w:val="0"/>
              <w:rPr>
                <w:rFonts w:asciiTheme="minorHAnsi" w:hAnsiTheme="minorHAnsi"/>
                <w:lang w:val="sr-Cyrl-CS" w:eastAsia="en-US"/>
              </w:rPr>
            </w:pPr>
            <w:r w:rsidRPr="008C7530">
              <w:rPr>
                <w:rFonts w:asciiTheme="minorHAnsi" w:hAnsiTheme="minorHAnsi"/>
              </w:rPr>
              <w:t>II РАЗВОЈНИ ЦИЉ</w:t>
            </w:r>
            <w:r w:rsidRPr="008C7530">
              <w:rPr>
                <w:rFonts w:asciiTheme="minorHAnsi" w:hAnsiTheme="minorHAnsi"/>
                <w:lang w:val="sr-Cyrl-CS"/>
              </w:rPr>
              <w:t xml:space="preserve">: </w:t>
            </w:r>
            <w:r w:rsidRPr="008C7530">
              <w:rPr>
                <w:rFonts w:asciiTheme="minorHAnsi" w:hAnsiTheme="minorHAnsi"/>
                <w:lang w:val="sr-Cyrl-CS" w:eastAsia="en-US"/>
              </w:rPr>
              <w:t>Систематичан рад са даровитим ученицима и ученицима ко</w:t>
            </w:r>
            <w:r w:rsidRPr="008C7530">
              <w:rPr>
                <w:rFonts w:asciiTheme="minorHAnsi" w:hAnsiTheme="minorHAnsi"/>
                <w:lang w:val="sr-Cyrl-CS"/>
              </w:rPr>
              <w:t>ј</w:t>
            </w:r>
            <w:r w:rsidRPr="008C7530">
              <w:rPr>
                <w:rFonts w:asciiTheme="minorHAnsi" w:hAnsiTheme="minorHAnsi"/>
                <w:lang w:val="sr-Cyrl-CS" w:eastAsia="en-US"/>
              </w:rPr>
              <w:t xml:space="preserve">има </w:t>
            </w:r>
            <w:r w:rsidRPr="008C7530">
              <w:rPr>
                <w:rFonts w:asciiTheme="minorHAnsi" w:hAnsiTheme="minorHAnsi"/>
                <w:lang w:val="sr-Cyrl-CS"/>
              </w:rPr>
              <w:t>ј</w:t>
            </w:r>
            <w:r w:rsidRPr="008C7530">
              <w:rPr>
                <w:rFonts w:asciiTheme="minorHAnsi" w:hAnsiTheme="minorHAnsi"/>
                <w:lang w:val="sr-Cyrl-CS" w:eastAsia="en-US"/>
              </w:rPr>
              <w:t>е потребна додатна и допунска образовна подршка</w:t>
            </w:r>
          </w:p>
          <w:p w:rsidR="00941860" w:rsidRPr="008C7530" w:rsidRDefault="00941860" w:rsidP="0052375D">
            <w:pPr>
              <w:autoSpaceDE w:val="0"/>
              <w:autoSpaceDN w:val="0"/>
              <w:adjustRightInd w:val="0"/>
              <w:rPr>
                <w:rFonts w:asciiTheme="minorHAnsi" w:hAnsiTheme="minorHAnsi"/>
                <w:lang w:val="sr-Cyrl-CS" w:eastAsia="en-US"/>
              </w:rPr>
            </w:pPr>
          </w:p>
          <w:p w:rsidR="00941860" w:rsidRPr="008C7530" w:rsidRDefault="00941860" w:rsidP="0052375D">
            <w:pPr>
              <w:autoSpaceDE w:val="0"/>
              <w:autoSpaceDN w:val="0"/>
              <w:adjustRightInd w:val="0"/>
              <w:rPr>
                <w:rFonts w:asciiTheme="minorHAnsi" w:hAnsiTheme="minorHAnsi"/>
                <w:lang w:val="sr-Cyrl-CS" w:eastAsia="en-US"/>
              </w:rPr>
            </w:pPr>
          </w:p>
        </w:tc>
      </w:tr>
      <w:tr w:rsidR="00941860" w:rsidRPr="008C7530" w:rsidTr="002562EF">
        <w:trPr>
          <w:gridAfter w:val="1"/>
          <w:wAfter w:w="95" w:type="dxa"/>
        </w:trPr>
        <w:tc>
          <w:tcPr>
            <w:tcW w:w="9227" w:type="dxa"/>
            <w:gridSpan w:val="59"/>
          </w:tcPr>
          <w:p w:rsidR="00941860" w:rsidRPr="008C7530" w:rsidRDefault="00941860" w:rsidP="00F10CF0">
            <w:pPr>
              <w:numPr>
                <w:ilvl w:val="0"/>
                <w:numId w:val="48"/>
              </w:numPr>
              <w:autoSpaceDE w:val="0"/>
              <w:autoSpaceDN w:val="0"/>
              <w:adjustRightInd w:val="0"/>
              <w:rPr>
                <w:rFonts w:asciiTheme="minorHAnsi" w:hAnsiTheme="minorHAnsi"/>
                <w:lang w:val="sr-Cyrl-CS"/>
              </w:rPr>
            </w:pPr>
            <w:r w:rsidRPr="008C7530">
              <w:rPr>
                <w:rFonts w:asciiTheme="minorHAnsi" w:hAnsiTheme="minorHAnsi"/>
              </w:rPr>
              <w:t xml:space="preserve">ЗАДАТАК: </w:t>
            </w:r>
            <w:r w:rsidRPr="008C7530">
              <w:rPr>
                <w:rFonts w:asciiTheme="minorHAnsi" w:hAnsiTheme="minorHAnsi"/>
                <w:lang w:val="sr-Cyrl-CS"/>
              </w:rPr>
              <w:t xml:space="preserve">Применити адекватне процедуре и инструменте за идентификацију </w:t>
            </w:r>
          </w:p>
          <w:p w:rsidR="00941860" w:rsidRPr="008C7530" w:rsidRDefault="00941860" w:rsidP="0052375D">
            <w:pPr>
              <w:autoSpaceDE w:val="0"/>
              <w:autoSpaceDN w:val="0"/>
              <w:adjustRightInd w:val="0"/>
              <w:ind w:left="360"/>
              <w:rPr>
                <w:rFonts w:asciiTheme="minorHAnsi" w:hAnsiTheme="minorHAnsi"/>
                <w:sz w:val="23"/>
                <w:szCs w:val="23"/>
                <w:lang w:val="sr-Cyrl-CS" w:eastAsia="en-US"/>
              </w:rPr>
            </w:pPr>
            <w:r w:rsidRPr="008C7530">
              <w:rPr>
                <w:rFonts w:asciiTheme="minorHAnsi" w:hAnsiTheme="minorHAnsi"/>
                <w:lang w:val="sr-Cyrl-CS"/>
              </w:rPr>
              <w:t xml:space="preserve">      даровитости   </w:t>
            </w:r>
          </w:p>
          <w:p w:rsidR="00941860" w:rsidRPr="008C7530" w:rsidRDefault="00941860" w:rsidP="0052375D">
            <w:pPr>
              <w:autoSpaceDE w:val="0"/>
              <w:autoSpaceDN w:val="0"/>
              <w:adjustRightInd w:val="0"/>
              <w:rPr>
                <w:rFonts w:asciiTheme="minorHAnsi" w:hAnsiTheme="minorHAnsi"/>
                <w:sz w:val="23"/>
                <w:szCs w:val="23"/>
                <w:lang w:val="sr-Cyrl-CS" w:eastAsia="en-US"/>
              </w:rPr>
            </w:pPr>
          </w:p>
        </w:tc>
      </w:tr>
      <w:tr w:rsidR="00941860" w:rsidRPr="008C7530" w:rsidTr="002562EF">
        <w:trPr>
          <w:gridAfter w:val="1"/>
          <w:wAfter w:w="95" w:type="dxa"/>
        </w:trPr>
        <w:tc>
          <w:tcPr>
            <w:tcW w:w="674" w:type="dxa"/>
            <w:gridSpan w:val="3"/>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2562" w:type="dxa"/>
            <w:gridSpan w:val="11"/>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tc>
        <w:tc>
          <w:tcPr>
            <w:tcW w:w="1554" w:type="dxa"/>
            <w:gridSpan w:val="20"/>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активности</w:t>
            </w:r>
          </w:p>
          <w:p w:rsidR="00941860" w:rsidRPr="008C7530" w:rsidRDefault="00941860" w:rsidP="0052375D">
            <w:pPr>
              <w:rPr>
                <w:rFonts w:asciiTheme="minorHAnsi" w:hAnsiTheme="minorHAnsi"/>
                <w:sz w:val="20"/>
                <w:szCs w:val="20"/>
                <w:lang w:val="sr-Cyrl-CS"/>
              </w:rPr>
            </w:pPr>
          </w:p>
          <w:p w:rsidR="00941860" w:rsidRPr="008C7530" w:rsidRDefault="00941860" w:rsidP="0052375D">
            <w:pPr>
              <w:rPr>
                <w:rFonts w:asciiTheme="minorHAnsi" w:hAnsiTheme="minorHAnsi"/>
                <w:sz w:val="20"/>
                <w:szCs w:val="20"/>
                <w:lang w:val="sr-Cyrl-CS"/>
              </w:rPr>
            </w:pPr>
          </w:p>
        </w:tc>
        <w:tc>
          <w:tcPr>
            <w:tcW w:w="1274" w:type="dxa"/>
            <w:gridSpan w:val="8"/>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618" w:type="dxa"/>
            <w:gridSpan w:val="1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545" w:type="dxa"/>
            <w:gridSpan w:val="4"/>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Извор доказа</w:t>
            </w:r>
          </w:p>
          <w:p w:rsidR="00941860" w:rsidRPr="008C7530" w:rsidRDefault="00941860" w:rsidP="0052375D">
            <w:pPr>
              <w:rPr>
                <w:rFonts w:asciiTheme="minorHAnsi" w:hAnsiTheme="minorHAnsi"/>
                <w:sz w:val="20"/>
                <w:szCs w:val="20"/>
                <w:lang w:val="sr-Cyrl-CS"/>
              </w:rPr>
            </w:pPr>
          </w:p>
        </w:tc>
      </w:tr>
      <w:tr w:rsidR="00941860" w:rsidRPr="008C7530" w:rsidTr="002562EF">
        <w:trPr>
          <w:gridAfter w:val="1"/>
          <w:wAfter w:w="95" w:type="dxa"/>
        </w:trPr>
        <w:tc>
          <w:tcPr>
            <w:tcW w:w="674" w:type="dxa"/>
            <w:gridSpan w:val="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     1.</w:t>
            </w:r>
          </w:p>
        </w:tc>
        <w:tc>
          <w:tcPr>
            <w:tcW w:w="2562" w:type="dxa"/>
            <w:gridSpan w:val="11"/>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Тестирање општих и посебних способности</w:t>
            </w:r>
          </w:p>
        </w:tc>
        <w:tc>
          <w:tcPr>
            <w:tcW w:w="1554" w:type="dxa"/>
            <w:gridSpan w:val="20"/>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Психолог</w:t>
            </w:r>
          </w:p>
        </w:tc>
        <w:tc>
          <w:tcPr>
            <w:tcW w:w="1274" w:type="dxa"/>
            <w:gridSpan w:val="8"/>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val="sr-Cyrl-CS" w:eastAsia="en-US"/>
              </w:rPr>
              <w:t>Током школске године</w:t>
            </w:r>
          </w:p>
          <w:p w:rsidR="00941860" w:rsidRPr="008C7530" w:rsidRDefault="00941860" w:rsidP="0052375D">
            <w:pPr>
              <w:autoSpaceDE w:val="0"/>
              <w:autoSpaceDN w:val="0"/>
              <w:adjustRightInd w:val="0"/>
              <w:rPr>
                <w:rFonts w:asciiTheme="minorHAnsi" w:hAnsiTheme="minorHAnsi"/>
                <w:sz w:val="20"/>
                <w:szCs w:val="20"/>
                <w:lang w:eastAsia="en-US"/>
              </w:rPr>
            </w:pPr>
          </w:p>
        </w:tc>
        <w:tc>
          <w:tcPr>
            <w:tcW w:w="1618" w:type="dxa"/>
            <w:gridSpan w:val="1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Резултати тестова</w:t>
            </w:r>
          </w:p>
        </w:tc>
        <w:tc>
          <w:tcPr>
            <w:tcW w:w="1545" w:type="dxa"/>
            <w:gridSpan w:val="4"/>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Тестови</w:t>
            </w:r>
          </w:p>
        </w:tc>
      </w:tr>
      <w:tr w:rsidR="00941860" w:rsidRPr="008C7530" w:rsidTr="002562EF">
        <w:trPr>
          <w:gridAfter w:val="1"/>
          <w:wAfter w:w="95" w:type="dxa"/>
        </w:trPr>
        <w:tc>
          <w:tcPr>
            <w:tcW w:w="674" w:type="dxa"/>
            <w:gridSpan w:val="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     2.</w:t>
            </w:r>
          </w:p>
        </w:tc>
        <w:tc>
          <w:tcPr>
            <w:tcW w:w="2562" w:type="dxa"/>
            <w:gridSpan w:val="11"/>
          </w:tcPr>
          <w:p w:rsidR="00941860" w:rsidRPr="008C7530" w:rsidRDefault="00941860" w:rsidP="0052375D">
            <w:pPr>
              <w:rPr>
                <w:rFonts w:asciiTheme="minorHAnsi" w:hAnsiTheme="minorHAnsi"/>
                <w:sz w:val="20"/>
                <w:szCs w:val="20"/>
              </w:rPr>
            </w:pPr>
            <w:r w:rsidRPr="008C7530">
              <w:rPr>
                <w:rFonts w:asciiTheme="minorHAnsi" w:hAnsiTheme="minorHAnsi"/>
                <w:sz w:val="20"/>
                <w:szCs w:val="20"/>
                <w:lang w:eastAsia="en-US"/>
              </w:rPr>
              <w:t>Попуњавање чек листа од стране наставника</w:t>
            </w:r>
          </w:p>
        </w:tc>
        <w:tc>
          <w:tcPr>
            <w:tcW w:w="1554" w:type="dxa"/>
            <w:gridSpan w:val="20"/>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Предметни наставник</w:t>
            </w:r>
          </w:p>
        </w:tc>
        <w:tc>
          <w:tcPr>
            <w:tcW w:w="1274" w:type="dxa"/>
            <w:gridSpan w:val="8"/>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val="sr-Cyrl-CS" w:eastAsia="en-US"/>
              </w:rPr>
              <w:t>Током школске године</w:t>
            </w:r>
          </w:p>
          <w:p w:rsidR="00941860" w:rsidRPr="008C7530" w:rsidRDefault="00941860" w:rsidP="0052375D">
            <w:pPr>
              <w:autoSpaceDE w:val="0"/>
              <w:autoSpaceDN w:val="0"/>
              <w:adjustRightInd w:val="0"/>
              <w:rPr>
                <w:rFonts w:asciiTheme="minorHAnsi" w:hAnsiTheme="minorHAnsi"/>
                <w:sz w:val="20"/>
                <w:szCs w:val="20"/>
                <w:lang w:eastAsia="en-US"/>
              </w:rPr>
            </w:pPr>
          </w:p>
        </w:tc>
        <w:tc>
          <w:tcPr>
            <w:tcW w:w="1618" w:type="dxa"/>
            <w:gridSpan w:val="13"/>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Резултати попуњености чек листе</w:t>
            </w:r>
          </w:p>
        </w:tc>
        <w:tc>
          <w:tcPr>
            <w:tcW w:w="1545" w:type="dxa"/>
            <w:gridSpan w:val="4"/>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Чек листа</w:t>
            </w:r>
          </w:p>
        </w:tc>
      </w:tr>
      <w:tr w:rsidR="00941860" w:rsidRPr="008C7530" w:rsidTr="002562EF">
        <w:trPr>
          <w:gridAfter w:val="1"/>
          <w:wAfter w:w="95" w:type="dxa"/>
        </w:trPr>
        <w:tc>
          <w:tcPr>
            <w:tcW w:w="674" w:type="dxa"/>
            <w:gridSpan w:val="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     3.</w:t>
            </w:r>
          </w:p>
        </w:tc>
        <w:tc>
          <w:tcPr>
            <w:tcW w:w="2562" w:type="dxa"/>
            <w:gridSpan w:val="11"/>
          </w:tcPr>
          <w:p w:rsidR="00941860" w:rsidRPr="008C7530" w:rsidRDefault="00941860" w:rsidP="0052375D">
            <w:pPr>
              <w:rPr>
                <w:rFonts w:asciiTheme="minorHAnsi" w:hAnsiTheme="minorHAnsi"/>
                <w:sz w:val="20"/>
                <w:szCs w:val="20"/>
              </w:rPr>
            </w:pPr>
            <w:r w:rsidRPr="008C7530">
              <w:rPr>
                <w:rFonts w:asciiTheme="minorHAnsi" w:hAnsiTheme="minorHAnsi"/>
                <w:sz w:val="20"/>
                <w:szCs w:val="20"/>
                <w:lang w:eastAsia="en-US"/>
              </w:rPr>
              <w:t>Интерв</w:t>
            </w:r>
            <w:r w:rsidRPr="008C7530">
              <w:rPr>
                <w:rFonts w:asciiTheme="minorHAnsi" w:hAnsiTheme="minorHAnsi"/>
                <w:sz w:val="20"/>
                <w:szCs w:val="20"/>
              </w:rPr>
              <w:t>ј</w:t>
            </w:r>
            <w:r w:rsidRPr="008C7530">
              <w:rPr>
                <w:rFonts w:asciiTheme="minorHAnsi" w:hAnsiTheme="minorHAnsi"/>
                <w:sz w:val="20"/>
                <w:szCs w:val="20"/>
                <w:lang w:eastAsia="en-US"/>
              </w:rPr>
              <w:t>у са учеником и одељенским старешином</w:t>
            </w:r>
          </w:p>
        </w:tc>
        <w:tc>
          <w:tcPr>
            <w:tcW w:w="1554" w:type="dxa"/>
            <w:gridSpan w:val="20"/>
          </w:tcPr>
          <w:p w:rsidR="00941860" w:rsidRPr="008C7530" w:rsidRDefault="00941860" w:rsidP="0052375D">
            <w:pPr>
              <w:rPr>
                <w:rFonts w:asciiTheme="minorHAnsi" w:hAnsiTheme="minorHAnsi"/>
                <w:sz w:val="20"/>
                <w:szCs w:val="20"/>
                <w:lang w:val="sr-Cyrl-CS"/>
              </w:rPr>
            </w:pP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Психолог </w:t>
            </w:r>
          </w:p>
        </w:tc>
        <w:tc>
          <w:tcPr>
            <w:tcW w:w="1274" w:type="dxa"/>
            <w:gridSpan w:val="8"/>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val="sr-Cyrl-CS" w:eastAsia="en-US"/>
              </w:rPr>
              <w:t>Током школске године</w:t>
            </w:r>
          </w:p>
          <w:p w:rsidR="00941860" w:rsidRPr="008C7530" w:rsidRDefault="00941860" w:rsidP="0052375D">
            <w:pPr>
              <w:autoSpaceDE w:val="0"/>
              <w:autoSpaceDN w:val="0"/>
              <w:adjustRightInd w:val="0"/>
              <w:rPr>
                <w:rFonts w:asciiTheme="minorHAnsi" w:hAnsiTheme="minorHAnsi"/>
                <w:sz w:val="20"/>
                <w:szCs w:val="20"/>
                <w:lang w:eastAsia="en-US"/>
              </w:rPr>
            </w:pPr>
          </w:p>
        </w:tc>
        <w:tc>
          <w:tcPr>
            <w:tcW w:w="1618" w:type="dxa"/>
            <w:gridSpan w:val="13"/>
          </w:tcPr>
          <w:p w:rsidR="00941860" w:rsidRPr="002562EF" w:rsidRDefault="00941860" w:rsidP="002562EF">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Процена способности на основу резултата интерв</w:t>
            </w:r>
            <w:r w:rsidRPr="008C7530">
              <w:rPr>
                <w:rFonts w:asciiTheme="minorHAnsi" w:hAnsiTheme="minorHAnsi"/>
                <w:sz w:val="20"/>
                <w:szCs w:val="20"/>
              </w:rPr>
              <w:t>ј</w:t>
            </w:r>
            <w:r w:rsidRPr="008C7530">
              <w:rPr>
                <w:rFonts w:asciiTheme="minorHAnsi" w:hAnsiTheme="minorHAnsi"/>
                <w:sz w:val="20"/>
                <w:szCs w:val="20"/>
                <w:lang w:eastAsia="en-US"/>
              </w:rPr>
              <w:t>уа</w:t>
            </w:r>
          </w:p>
        </w:tc>
        <w:tc>
          <w:tcPr>
            <w:tcW w:w="1545" w:type="dxa"/>
            <w:gridSpan w:val="4"/>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Белешка о интерв</w:t>
            </w:r>
            <w:r w:rsidRPr="008C7530">
              <w:rPr>
                <w:rFonts w:asciiTheme="minorHAnsi" w:hAnsiTheme="minorHAnsi"/>
                <w:sz w:val="20"/>
                <w:szCs w:val="20"/>
              </w:rPr>
              <w:t>ј</w:t>
            </w:r>
            <w:r w:rsidRPr="008C7530">
              <w:rPr>
                <w:rFonts w:asciiTheme="minorHAnsi" w:hAnsiTheme="minorHAnsi"/>
                <w:sz w:val="20"/>
                <w:szCs w:val="20"/>
                <w:lang w:val="sr-Cyrl-CS"/>
              </w:rPr>
              <w:t>уу</w:t>
            </w:r>
          </w:p>
        </w:tc>
      </w:tr>
      <w:tr w:rsidR="00941860" w:rsidRPr="008C7530" w:rsidTr="002562EF">
        <w:trPr>
          <w:gridAfter w:val="1"/>
          <w:wAfter w:w="95" w:type="dxa"/>
        </w:trPr>
        <w:tc>
          <w:tcPr>
            <w:tcW w:w="674" w:type="dxa"/>
            <w:gridSpan w:val="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     4.</w:t>
            </w:r>
          </w:p>
        </w:tc>
        <w:tc>
          <w:tcPr>
            <w:tcW w:w="2562" w:type="dxa"/>
            <w:gridSpan w:val="11"/>
          </w:tcPr>
          <w:p w:rsidR="00941860" w:rsidRPr="008C7530" w:rsidRDefault="00941860" w:rsidP="0052375D">
            <w:pPr>
              <w:rPr>
                <w:rFonts w:asciiTheme="minorHAnsi" w:hAnsiTheme="minorHAnsi"/>
                <w:sz w:val="20"/>
                <w:szCs w:val="20"/>
                <w:lang w:eastAsia="en-US"/>
              </w:rPr>
            </w:pPr>
            <w:r w:rsidRPr="008C7530">
              <w:rPr>
                <w:rFonts w:asciiTheme="minorHAnsi" w:hAnsiTheme="minorHAnsi"/>
                <w:sz w:val="20"/>
                <w:szCs w:val="20"/>
                <w:lang w:eastAsia="en-US"/>
              </w:rPr>
              <w:t>Израда педагошког профила ученика, припрема активности и израда ИОП-а 3</w:t>
            </w:r>
          </w:p>
        </w:tc>
        <w:tc>
          <w:tcPr>
            <w:tcW w:w="1554" w:type="dxa"/>
            <w:gridSpan w:val="20"/>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 Предметни наставник</w:t>
            </w:r>
          </w:p>
        </w:tc>
        <w:tc>
          <w:tcPr>
            <w:tcW w:w="1274" w:type="dxa"/>
            <w:gridSpan w:val="8"/>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val="sr-Cyrl-CS" w:eastAsia="en-US"/>
              </w:rPr>
              <w:t>Током школске године</w:t>
            </w:r>
          </w:p>
          <w:p w:rsidR="00941860" w:rsidRPr="008C7530" w:rsidRDefault="00941860" w:rsidP="0052375D">
            <w:pPr>
              <w:autoSpaceDE w:val="0"/>
              <w:autoSpaceDN w:val="0"/>
              <w:adjustRightInd w:val="0"/>
              <w:rPr>
                <w:rFonts w:asciiTheme="minorHAnsi" w:hAnsiTheme="minorHAnsi"/>
                <w:sz w:val="20"/>
                <w:szCs w:val="20"/>
                <w:lang w:eastAsia="en-US"/>
              </w:rPr>
            </w:pPr>
          </w:p>
        </w:tc>
        <w:tc>
          <w:tcPr>
            <w:tcW w:w="1618" w:type="dxa"/>
            <w:gridSpan w:val="13"/>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ИОП 3</w:t>
            </w:r>
          </w:p>
          <w:p w:rsidR="00941860" w:rsidRPr="008C7530" w:rsidRDefault="00941860" w:rsidP="0052375D">
            <w:pPr>
              <w:rPr>
                <w:rFonts w:asciiTheme="minorHAnsi" w:hAnsiTheme="minorHAnsi"/>
                <w:sz w:val="20"/>
                <w:szCs w:val="20"/>
                <w:lang w:val="sr-Cyrl-CS"/>
              </w:rPr>
            </w:pPr>
          </w:p>
        </w:tc>
        <w:tc>
          <w:tcPr>
            <w:tcW w:w="1545" w:type="dxa"/>
            <w:gridSpan w:val="4"/>
          </w:tcPr>
          <w:p w:rsidR="00941860" w:rsidRPr="008C7530" w:rsidRDefault="00941860" w:rsidP="0052375D">
            <w:pPr>
              <w:rPr>
                <w:rFonts w:asciiTheme="minorHAnsi" w:hAnsiTheme="minorHAnsi"/>
                <w:sz w:val="20"/>
                <w:szCs w:val="20"/>
              </w:rPr>
            </w:pPr>
            <w:r w:rsidRPr="008C7530">
              <w:rPr>
                <w:rFonts w:asciiTheme="minorHAnsi" w:hAnsiTheme="minorHAnsi"/>
                <w:sz w:val="20"/>
                <w:szCs w:val="20"/>
                <w:lang w:val="sr-Cyrl-CS"/>
              </w:rPr>
              <w:t>Документаци</w:t>
            </w:r>
            <w:r w:rsidRPr="008C7530">
              <w:rPr>
                <w:rFonts w:asciiTheme="minorHAnsi" w:hAnsiTheme="minorHAnsi"/>
                <w:sz w:val="20"/>
                <w:szCs w:val="20"/>
              </w:rPr>
              <w:t>ј</w:t>
            </w:r>
            <w:r w:rsidRPr="008C7530">
              <w:rPr>
                <w:rFonts w:asciiTheme="minorHAnsi" w:hAnsiTheme="minorHAnsi"/>
                <w:sz w:val="20"/>
                <w:szCs w:val="20"/>
                <w:lang w:val="sr-Cyrl-CS"/>
              </w:rPr>
              <w:t>а ИОП 3</w:t>
            </w:r>
          </w:p>
        </w:tc>
      </w:tr>
      <w:tr w:rsidR="00941860" w:rsidRPr="008C7530" w:rsidTr="002562EF">
        <w:trPr>
          <w:gridAfter w:val="1"/>
          <w:wAfter w:w="95" w:type="dxa"/>
        </w:trPr>
        <w:tc>
          <w:tcPr>
            <w:tcW w:w="9227" w:type="dxa"/>
            <w:gridSpan w:val="59"/>
          </w:tcPr>
          <w:p w:rsidR="00941860" w:rsidRPr="008C7530" w:rsidRDefault="00941860" w:rsidP="00F10CF0">
            <w:pPr>
              <w:numPr>
                <w:ilvl w:val="0"/>
                <w:numId w:val="43"/>
              </w:numPr>
              <w:rPr>
                <w:rFonts w:asciiTheme="minorHAnsi" w:eastAsia="+mn-ea" w:hAnsiTheme="minorHAnsi"/>
                <w:kern w:val="24"/>
                <w:lang w:val="uz-Cyrl-UZ"/>
              </w:rPr>
            </w:pPr>
            <w:r w:rsidRPr="008C7530">
              <w:rPr>
                <w:rFonts w:asciiTheme="minorHAnsi" w:hAnsiTheme="minorHAnsi"/>
              </w:rPr>
              <w:t>ЗАДАТАК</w:t>
            </w:r>
            <w:r w:rsidRPr="008C7530">
              <w:rPr>
                <w:rFonts w:asciiTheme="minorHAnsi" w:hAnsiTheme="minorHAnsi"/>
                <w:sz w:val="28"/>
                <w:szCs w:val="28"/>
              </w:rPr>
              <w:t xml:space="preserve">:  </w:t>
            </w:r>
            <w:r w:rsidRPr="008C7530">
              <w:rPr>
                <w:rFonts w:asciiTheme="minorHAnsi" w:eastAsia="+mn-ea" w:hAnsiTheme="minorHAnsi"/>
                <w:kern w:val="24"/>
                <w:lang w:val="uz-Cyrl-UZ"/>
              </w:rPr>
              <w:t>Вођење портфолија за надарене ученике</w:t>
            </w:r>
          </w:p>
          <w:p w:rsidR="00941860" w:rsidRPr="008C7530" w:rsidRDefault="00941860" w:rsidP="0052375D">
            <w:pPr>
              <w:rPr>
                <w:rFonts w:asciiTheme="minorHAnsi" w:eastAsia="+mn-ea" w:hAnsiTheme="minorHAnsi"/>
                <w:kern w:val="24"/>
                <w:lang w:val="uz-Cyrl-UZ"/>
              </w:rPr>
            </w:pPr>
          </w:p>
          <w:p w:rsidR="00941860" w:rsidRPr="008C7530" w:rsidRDefault="00941860" w:rsidP="0052375D">
            <w:pPr>
              <w:rPr>
                <w:rFonts w:asciiTheme="minorHAnsi" w:hAnsiTheme="minorHAnsi"/>
                <w:sz w:val="20"/>
                <w:szCs w:val="20"/>
                <w:lang w:val="sr-Cyrl-CS"/>
              </w:rPr>
            </w:pPr>
          </w:p>
        </w:tc>
      </w:tr>
      <w:tr w:rsidR="00941860" w:rsidRPr="008C7530" w:rsidTr="002562EF">
        <w:trPr>
          <w:gridAfter w:val="1"/>
          <w:wAfter w:w="95" w:type="dxa"/>
        </w:trPr>
        <w:tc>
          <w:tcPr>
            <w:tcW w:w="674" w:type="dxa"/>
            <w:gridSpan w:val="3"/>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2562" w:type="dxa"/>
            <w:gridSpan w:val="11"/>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p w:rsidR="00941860" w:rsidRPr="008C7530" w:rsidRDefault="00941860" w:rsidP="0052375D">
            <w:pPr>
              <w:rPr>
                <w:rFonts w:asciiTheme="minorHAnsi" w:hAnsiTheme="minorHAnsi"/>
                <w:sz w:val="20"/>
                <w:szCs w:val="20"/>
                <w:lang w:val="sr-Cyrl-CS"/>
              </w:rPr>
            </w:pPr>
          </w:p>
        </w:tc>
        <w:tc>
          <w:tcPr>
            <w:tcW w:w="1554" w:type="dxa"/>
            <w:gridSpan w:val="20"/>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активности</w:t>
            </w:r>
          </w:p>
          <w:p w:rsidR="00941860" w:rsidRPr="008C7530" w:rsidRDefault="00941860" w:rsidP="0052375D">
            <w:pPr>
              <w:rPr>
                <w:rFonts w:asciiTheme="minorHAnsi" w:hAnsiTheme="minorHAnsi"/>
                <w:sz w:val="20"/>
                <w:szCs w:val="20"/>
                <w:lang w:val="sr-Cyrl-CS"/>
              </w:rPr>
            </w:pPr>
          </w:p>
        </w:tc>
        <w:tc>
          <w:tcPr>
            <w:tcW w:w="1274" w:type="dxa"/>
            <w:gridSpan w:val="8"/>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618" w:type="dxa"/>
            <w:gridSpan w:val="1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545" w:type="dxa"/>
            <w:gridSpan w:val="4"/>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Извор доказа</w:t>
            </w:r>
          </w:p>
          <w:p w:rsidR="00941860" w:rsidRPr="008C7530" w:rsidRDefault="00941860" w:rsidP="0052375D">
            <w:pPr>
              <w:rPr>
                <w:rFonts w:asciiTheme="minorHAnsi" w:hAnsiTheme="minorHAnsi"/>
                <w:sz w:val="20"/>
                <w:szCs w:val="20"/>
                <w:lang w:val="sr-Cyrl-CS"/>
              </w:rPr>
            </w:pPr>
          </w:p>
        </w:tc>
      </w:tr>
      <w:tr w:rsidR="00941860" w:rsidRPr="008C7530" w:rsidTr="002562EF">
        <w:trPr>
          <w:gridAfter w:val="1"/>
          <w:wAfter w:w="95" w:type="dxa"/>
        </w:trPr>
        <w:tc>
          <w:tcPr>
            <w:tcW w:w="674" w:type="dxa"/>
            <w:gridSpan w:val="3"/>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1.</w:t>
            </w:r>
          </w:p>
        </w:tc>
        <w:tc>
          <w:tcPr>
            <w:tcW w:w="2562" w:type="dxa"/>
            <w:gridSpan w:val="11"/>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 xml:space="preserve">Прикупљање података о ученику </w:t>
            </w:r>
          </w:p>
        </w:tc>
        <w:tc>
          <w:tcPr>
            <w:tcW w:w="1554" w:type="dxa"/>
            <w:gridSpan w:val="20"/>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Предметни наставник</w:t>
            </w:r>
          </w:p>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Ученик</w:t>
            </w:r>
          </w:p>
        </w:tc>
        <w:tc>
          <w:tcPr>
            <w:tcW w:w="1274" w:type="dxa"/>
            <w:gridSpan w:val="8"/>
          </w:tcPr>
          <w:p w:rsidR="00941860" w:rsidRPr="008C7530" w:rsidRDefault="00941860" w:rsidP="0052375D">
            <w:pPr>
              <w:rPr>
                <w:rFonts w:asciiTheme="minorHAnsi" w:hAnsiTheme="minorHAnsi"/>
                <w:sz w:val="20"/>
                <w:szCs w:val="20"/>
              </w:rPr>
            </w:pPr>
            <w:r w:rsidRPr="008C7530">
              <w:rPr>
                <w:rFonts w:asciiTheme="minorHAnsi" w:hAnsiTheme="minorHAnsi"/>
                <w:sz w:val="20"/>
                <w:szCs w:val="20"/>
              </w:rPr>
              <w:t>Континуирано у току школске године</w:t>
            </w:r>
          </w:p>
        </w:tc>
        <w:tc>
          <w:tcPr>
            <w:tcW w:w="1618" w:type="dxa"/>
            <w:gridSpan w:val="13"/>
          </w:tcPr>
          <w:p w:rsidR="00941860" w:rsidRPr="008C7530" w:rsidRDefault="00941860" w:rsidP="0052375D">
            <w:pPr>
              <w:rPr>
                <w:rFonts w:asciiTheme="minorHAnsi" w:hAnsiTheme="minorHAnsi"/>
                <w:sz w:val="20"/>
                <w:szCs w:val="20"/>
              </w:rPr>
            </w:pPr>
            <w:r w:rsidRPr="008C7530">
              <w:rPr>
                <w:rFonts w:asciiTheme="minorHAnsi" w:hAnsiTheme="minorHAnsi"/>
                <w:sz w:val="20"/>
                <w:szCs w:val="20"/>
              </w:rPr>
              <w:t>Прикупљени подаци</w:t>
            </w:r>
          </w:p>
        </w:tc>
        <w:tc>
          <w:tcPr>
            <w:tcW w:w="1545" w:type="dxa"/>
            <w:gridSpan w:val="4"/>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 xml:space="preserve">Подаци о ученику у електронском и </w:t>
            </w:r>
            <w:r w:rsidRPr="008C7530">
              <w:rPr>
                <w:rFonts w:asciiTheme="minorHAnsi" w:hAnsiTheme="minorHAnsi"/>
                <w:sz w:val="20"/>
                <w:szCs w:val="20"/>
                <w:lang w:val="sr-Cyrl-RS"/>
              </w:rPr>
              <w:t>штампаном</w:t>
            </w:r>
            <w:r w:rsidRPr="008C7530">
              <w:rPr>
                <w:rFonts w:asciiTheme="minorHAnsi" w:hAnsiTheme="minorHAnsi"/>
                <w:sz w:val="20"/>
                <w:szCs w:val="20"/>
              </w:rPr>
              <w:t xml:space="preserve"> облику </w:t>
            </w:r>
          </w:p>
        </w:tc>
      </w:tr>
      <w:tr w:rsidR="00941860" w:rsidRPr="008C7530" w:rsidTr="002562EF">
        <w:trPr>
          <w:gridAfter w:val="1"/>
          <w:wAfter w:w="95" w:type="dxa"/>
        </w:trPr>
        <w:tc>
          <w:tcPr>
            <w:tcW w:w="674" w:type="dxa"/>
            <w:gridSpan w:val="3"/>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2.</w:t>
            </w:r>
          </w:p>
        </w:tc>
        <w:tc>
          <w:tcPr>
            <w:tcW w:w="2562" w:type="dxa"/>
            <w:gridSpan w:val="11"/>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Израда портфолија</w:t>
            </w:r>
          </w:p>
          <w:p w:rsidR="00941860" w:rsidRPr="008C7530" w:rsidRDefault="00941860" w:rsidP="0052375D">
            <w:pPr>
              <w:widowControl w:val="0"/>
              <w:autoSpaceDE w:val="0"/>
              <w:autoSpaceDN w:val="0"/>
              <w:adjustRightInd w:val="0"/>
              <w:snapToGrid w:val="0"/>
              <w:rPr>
                <w:rFonts w:asciiTheme="minorHAnsi" w:hAnsiTheme="minorHAnsi"/>
                <w:sz w:val="20"/>
                <w:szCs w:val="20"/>
              </w:rPr>
            </w:pPr>
          </w:p>
        </w:tc>
        <w:tc>
          <w:tcPr>
            <w:tcW w:w="1554" w:type="dxa"/>
            <w:gridSpan w:val="20"/>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 xml:space="preserve">Психолог </w:t>
            </w:r>
          </w:p>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Предметни наставници</w:t>
            </w:r>
          </w:p>
        </w:tc>
        <w:tc>
          <w:tcPr>
            <w:tcW w:w="1274" w:type="dxa"/>
            <w:gridSpan w:val="8"/>
          </w:tcPr>
          <w:p w:rsidR="00941860" w:rsidRPr="008C7530" w:rsidRDefault="00941860" w:rsidP="0052375D">
            <w:pPr>
              <w:rPr>
                <w:rFonts w:asciiTheme="minorHAnsi" w:hAnsiTheme="minorHAnsi"/>
                <w:sz w:val="20"/>
                <w:szCs w:val="20"/>
              </w:rPr>
            </w:pPr>
            <w:r w:rsidRPr="008C7530">
              <w:rPr>
                <w:rFonts w:asciiTheme="minorHAnsi" w:hAnsiTheme="minorHAnsi"/>
                <w:sz w:val="20"/>
                <w:szCs w:val="20"/>
              </w:rPr>
              <w:t>Континуирано у току школске године</w:t>
            </w:r>
          </w:p>
        </w:tc>
        <w:tc>
          <w:tcPr>
            <w:tcW w:w="1618" w:type="dxa"/>
            <w:gridSpan w:val="13"/>
          </w:tcPr>
          <w:p w:rsidR="00941860" w:rsidRPr="008C7530" w:rsidRDefault="00941860" w:rsidP="0052375D">
            <w:pPr>
              <w:rPr>
                <w:rFonts w:asciiTheme="minorHAnsi" w:hAnsiTheme="minorHAnsi"/>
                <w:sz w:val="20"/>
                <w:szCs w:val="20"/>
              </w:rPr>
            </w:pPr>
            <w:r w:rsidRPr="008C7530">
              <w:rPr>
                <w:rFonts w:asciiTheme="minorHAnsi" w:hAnsiTheme="minorHAnsi"/>
                <w:sz w:val="20"/>
                <w:szCs w:val="20"/>
              </w:rPr>
              <w:t xml:space="preserve">Израђен портфолио </w:t>
            </w:r>
          </w:p>
        </w:tc>
        <w:tc>
          <w:tcPr>
            <w:tcW w:w="1545" w:type="dxa"/>
            <w:gridSpan w:val="4"/>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Портфолио</w:t>
            </w:r>
          </w:p>
        </w:tc>
      </w:tr>
      <w:tr w:rsidR="00941860" w:rsidRPr="008C7530" w:rsidTr="002562EF">
        <w:trPr>
          <w:gridAfter w:val="1"/>
          <w:wAfter w:w="95" w:type="dxa"/>
        </w:trPr>
        <w:tc>
          <w:tcPr>
            <w:tcW w:w="9227" w:type="dxa"/>
            <w:gridSpan w:val="59"/>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lang w:val="sr-Cyrl-RS"/>
              </w:rPr>
            </w:pPr>
          </w:p>
          <w:p w:rsidR="00941860" w:rsidRPr="008C7530" w:rsidRDefault="00941860" w:rsidP="0052375D">
            <w:pPr>
              <w:autoSpaceDE w:val="0"/>
              <w:autoSpaceDN w:val="0"/>
              <w:adjustRightInd w:val="0"/>
              <w:rPr>
                <w:rFonts w:asciiTheme="minorHAnsi" w:hAnsiTheme="minorHAnsi"/>
                <w:lang w:val="sr-Cyrl-RS"/>
              </w:rPr>
            </w:pPr>
          </w:p>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rPr>
              <w:t>III РАЗВОЈНИ ЦИЉ</w:t>
            </w:r>
            <w:r w:rsidRPr="008C7530">
              <w:rPr>
                <w:rFonts w:asciiTheme="minorHAnsi" w:hAnsiTheme="minorHAnsi"/>
                <w:lang w:val="sr-Cyrl-CS"/>
              </w:rPr>
              <w:t>: Развој вештина  управљања каријером</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p>
          <w:p w:rsidR="00941860" w:rsidRPr="008C7530" w:rsidRDefault="00941860" w:rsidP="0052375D">
            <w:pPr>
              <w:widowControl w:val="0"/>
              <w:autoSpaceDE w:val="0"/>
              <w:autoSpaceDN w:val="0"/>
              <w:adjustRightInd w:val="0"/>
              <w:snapToGrid w:val="0"/>
              <w:rPr>
                <w:rFonts w:asciiTheme="minorHAnsi" w:hAnsiTheme="minorHAnsi"/>
                <w:sz w:val="20"/>
                <w:szCs w:val="20"/>
              </w:rPr>
            </w:pPr>
          </w:p>
        </w:tc>
      </w:tr>
      <w:tr w:rsidR="00941860" w:rsidRPr="008C7530" w:rsidTr="002562EF">
        <w:trPr>
          <w:gridAfter w:val="1"/>
          <w:wAfter w:w="95" w:type="dxa"/>
        </w:trPr>
        <w:tc>
          <w:tcPr>
            <w:tcW w:w="9227" w:type="dxa"/>
            <w:gridSpan w:val="59"/>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ind w:left="720"/>
              <w:rPr>
                <w:rFonts w:asciiTheme="minorHAnsi" w:hAnsiTheme="minorHAnsi"/>
                <w:lang w:val="sr-Cyrl-CS"/>
              </w:rPr>
            </w:pPr>
          </w:p>
          <w:p w:rsidR="00941860" w:rsidRPr="008C7530" w:rsidRDefault="00941860" w:rsidP="00F10CF0">
            <w:pPr>
              <w:pStyle w:val="ListParagraph"/>
              <w:numPr>
                <w:ilvl w:val="0"/>
                <w:numId w:val="57"/>
              </w:numPr>
              <w:autoSpaceDE w:val="0"/>
              <w:autoSpaceDN w:val="0"/>
              <w:adjustRightInd w:val="0"/>
              <w:spacing w:after="0" w:line="240" w:lineRule="auto"/>
              <w:rPr>
                <w:rFonts w:asciiTheme="minorHAnsi" w:hAnsiTheme="minorHAnsi"/>
                <w:lang w:val="sr-Cyrl-CS"/>
              </w:rPr>
            </w:pPr>
            <w:r w:rsidRPr="008C7530">
              <w:rPr>
                <w:rFonts w:asciiTheme="minorHAnsi" w:hAnsiTheme="minorHAnsi"/>
              </w:rPr>
              <w:t>ЗАДАТАК</w:t>
            </w:r>
            <w:r w:rsidRPr="008C7530">
              <w:rPr>
                <w:rFonts w:asciiTheme="minorHAnsi" w:hAnsiTheme="minorHAnsi"/>
                <w:lang w:val="sr-Cyrl-CS"/>
              </w:rPr>
              <w:t xml:space="preserve">: Оргазовање активности </w:t>
            </w:r>
            <w:r w:rsidRPr="008C7530">
              <w:rPr>
                <w:rFonts w:asciiTheme="minorHAnsi" w:hAnsiTheme="minorHAnsi"/>
              </w:rPr>
              <w:t>Н</w:t>
            </w:r>
            <w:r w:rsidRPr="008C7530">
              <w:rPr>
                <w:rFonts w:asciiTheme="minorHAnsi" w:hAnsiTheme="minorHAnsi"/>
                <w:lang w:val="sr-Cyrl-CS"/>
              </w:rPr>
              <w:t>аучног тима</w:t>
            </w:r>
          </w:p>
          <w:p w:rsidR="00941860" w:rsidRPr="008C7530" w:rsidRDefault="00941860" w:rsidP="0052375D">
            <w:pPr>
              <w:widowControl w:val="0"/>
              <w:autoSpaceDE w:val="0"/>
              <w:autoSpaceDN w:val="0"/>
              <w:adjustRightInd w:val="0"/>
              <w:snapToGrid w:val="0"/>
              <w:rPr>
                <w:rFonts w:asciiTheme="minorHAnsi" w:hAnsiTheme="minorHAnsi"/>
                <w:sz w:val="20"/>
                <w:szCs w:val="20"/>
              </w:rPr>
            </w:pPr>
          </w:p>
          <w:p w:rsidR="00941860" w:rsidRPr="008C7530" w:rsidRDefault="00941860" w:rsidP="0052375D">
            <w:pPr>
              <w:widowControl w:val="0"/>
              <w:autoSpaceDE w:val="0"/>
              <w:autoSpaceDN w:val="0"/>
              <w:adjustRightInd w:val="0"/>
              <w:snapToGrid w:val="0"/>
              <w:rPr>
                <w:rFonts w:asciiTheme="minorHAnsi" w:hAnsiTheme="minorHAnsi"/>
                <w:sz w:val="20"/>
                <w:szCs w:val="20"/>
              </w:rPr>
            </w:pPr>
          </w:p>
        </w:tc>
      </w:tr>
      <w:tr w:rsidR="00941860" w:rsidRPr="008C7530" w:rsidTr="002562EF">
        <w:trPr>
          <w:gridAfter w:val="1"/>
          <w:wAfter w:w="95" w:type="dxa"/>
        </w:trPr>
        <w:tc>
          <w:tcPr>
            <w:tcW w:w="674" w:type="dxa"/>
            <w:gridSpan w:val="3"/>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2562" w:type="dxa"/>
            <w:gridSpan w:val="11"/>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tc>
        <w:tc>
          <w:tcPr>
            <w:tcW w:w="1515" w:type="dxa"/>
            <w:gridSpan w:val="19"/>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активности</w:t>
            </w:r>
          </w:p>
          <w:p w:rsidR="00941860" w:rsidRPr="008C7530" w:rsidRDefault="00941860" w:rsidP="0052375D">
            <w:pPr>
              <w:rPr>
                <w:rFonts w:asciiTheme="minorHAnsi" w:hAnsiTheme="minorHAnsi"/>
                <w:sz w:val="20"/>
                <w:szCs w:val="20"/>
                <w:lang w:val="sr-Cyrl-CS"/>
              </w:rPr>
            </w:pPr>
          </w:p>
        </w:tc>
        <w:tc>
          <w:tcPr>
            <w:tcW w:w="1375" w:type="dxa"/>
            <w:gridSpan w:val="12"/>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556" w:type="dxa"/>
            <w:gridSpan w:val="10"/>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545"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Извор доказа</w:t>
            </w:r>
          </w:p>
          <w:p w:rsidR="00941860" w:rsidRPr="008C7530" w:rsidRDefault="00941860" w:rsidP="0052375D">
            <w:pPr>
              <w:rPr>
                <w:rFonts w:asciiTheme="minorHAnsi" w:hAnsiTheme="minorHAnsi"/>
                <w:sz w:val="20"/>
                <w:szCs w:val="20"/>
                <w:lang w:val="sr-Cyrl-CS"/>
              </w:rPr>
            </w:pPr>
          </w:p>
        </w:tc>
      </w:tr>
      <w:tr w:rsidR="00941860" w:rsidRPr="008C7530" w:rsidTr="002562EF">
        <w:trPr>
          <w:gridAfter w:val="1"/>
          <w:wAfter w:w="95" w:type="dxa"/>
        </w:trPr>
        <w:tc>
          <w:tcPr>
            <w:tcW w:w="674"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F10CF0">
            <w:pPr>
              <w:numPr>
                <w:ilvl w:val="0"/>
                <w:numId w:val="37"/>
              </w:numPr>
              <w:rPr>
                <w:rFonts w:asciiTheme="minorHAnsi" w:hAnsiTheme="minorHAnsi"/>
                <w:sz w:val="20"/>
                <w:szCs w:val="20"/>
                <w:lang w:val="sr-Cyrl-CS"/>
              </w:rPr>
            </w:pPr>
          </w:p>
        </w:tc>
        <w:tc>
          <w:tcPr>
            <w:tcW w:w="2562" w:type="dxa"/>
            <w:gridSpan w:val="11"/>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Адаптаци</w:t>
            </w:r>
            <w:r w:rsidRPr="008C7530">
              <w:rPr>
                <w:rFonts w:asciiTheme="minorHAnsi" w:hAnsiTheme="minorHAnsi"/>
                <w:sz w:val="20"/>
                <w:szCs w:val="20"/>
                <w:lang w:val="sr-Cyrl-CS"/>
              </w:rPr>
              <w:t xml:space="preserve"> ј</w:t>
            </w:r>
            <w:r w:rsidRPr="008C7530">
              <w:rPr>
                <w:rFonts w:asciiTheme="minorHAnsi" w:hAnsiTheme="minorHAnsi"/>
                <w:sz w:val="20"/>
                <w:szCs w:val="20"/>
                <w:lang w:eastAsia="en-US"/>
              </w:rPr>
              <w:t>а простори</w:t>
            </w:r>
            <w:r w:rsidRPr="008C7530">
              <w:rPr>
                <w:rFonts w:asciiTheme="minorHAnsi" w:hAnsiTheme="minorHAnsi"/>
                <w:sz w:val="20"/>
                <w:szCs w:val="20"/>
                <w:lang w:val="sr-Cyrl-CS"/>
              </w:rPr>
              <w:t>ј</w:t>
            </w:r>
            <w:r w:rsidRPr="008C7530">
              <w:rPr>
                <w:rFonts w:asciiTheme="minorHAnsi" w:hAnsiTheme="minorHAnsi"/>
                <w:sz w:val="20"/>
                <w:szCs w:val="20"/>
                <w:lang w:eastAsia="en-US"/>
              </w:rPr>
              <w:t>е за рад ученичке компани</w:t>
            </w:r>
            <w:r w:rsidRPr="008C7530">
              <w:rPr>
                <w:rFonts w:asciiTheme="minorHAnsi" w:hAnsiTheme="minorHAnsi"/>
                <w:sz w:val="20"/>
                <w:szCs w:val="20"/>
                <w:lang w:val="sr-Cyrl-CS"/>
              </w:rPr>
              <w:t>ј</w:t>
            </w:r>
            <w:r w:rsidRPr="008C7530">
              <w:rPr>
                <w:rFonts w:asciiTheme="minorHAnsi" w:hAnsiTheme="minorHAnsi"/>
                <w:sz w:val="20"/>
                <w:szCs w:val="20"/>
                <w:lang w:eastAsia="en-US"/>
              </w:rPr>
              <w:t>е и Научног тима</w:t>
            </w:r>
          </w:p>
        </w:tc>
        <w:tc>
          <w:tcPr>
            <w:tcW w:w="1515" w:type="dxa"/>
            <w:gridSpan w:val="19"/>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Директор школе</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Младен Шљивовић</w:t>
            </w:r>
          </w:p>
        </w:tc>
        <w:tc>
          <w:tcPr>
            <w:tcW w:w="1375" w:type="dxa"/>
            <w:gridSpan w:val="12"/>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У току првог полугођа</w:t>
            </w:r>
          </w:p>
        </w:tc>
        <w:tc>
          <w:tcPr>
            <w:tcW w:w="1556" w:type="dxa"/>
            <w:gridSpan w:val="10"/>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Урађен пројекат Простори</w:t>
            </w:r>
            <w:r w:rsidRPr="008C7530">
              <w:rPr>
                <w:rFonts w:asciiTheme="minorHAnsi" w:hAnsiTheme="minorHAnsi"/>
                <w:sz w:val="20"/>
                <w:szCs w:val="20"/>
                <w:lang w:val="sr-Cyrl-CS"/>
              </w:rPr>
              <w:t>ј</w:t>
            </w:r>
            <w:r w:rsidRPr="008C7530">
              <w:rPr>
                <w:rFonts w:asciiTheme="minorHAnsi" w:hAnsiTheme="minorHAnsi"/>
                <w:sz w:val="20"/>
                <w:szCs w:val="20"/>
                <w:lang w:val="sr-Cyrl-CS" w:eastAsia="en-US"/>
              </w:rPr>
              <w:t xml:space="preserve">а </w:t>
            </w:r>
            <w:r w:rsidRPr="008C7530">
              <w:rPr>
                <w:rFonts w:asciiTheme="minorHAnsi" w:hAnsiTheme="minorHAnsi"/>
                <w:sz w:val="20"/>
                <w:szCs w:val="20"/>
                <w:lang w:val="sr-Cyrl-CS"/>
              </w:rPr>
              <w:t>ј</w:t>
            </w:r>
            <w:r w:rsidRPr="008C7530">
              <w:rPr>
                <w:rFonts w:asciiTheme="minorHAnsi" w:hAnsiTheme="minorHAnsi"/>
                <w:sz w:val="20"/>
                <w:szCs w:val="20"/>
                <w:lang w:val="sr-Cyrl-CS" w:eastAsia="en-US"/>
              </w:rPr>
              <w:t>е адаптирана</w:t>
            </w:r>
          </w:p>
        </w:tc>
        <w:tc>
          <w:tcPr>
            <w:tcW w:w="1545"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Фотографи</w:t>
            </w:r>
            <w:r w:rsidRPr="008C7530">
              <w:rPr>
                <w:rFonts w:asciiTheme="minorHAnsi" w:hAnsiTheme="minorHAnsi"/>
                <w:sz w:val="20"/>
                <w:szCs w:val="20"/>
                <w:lang w:val="sr-Cyrl-CS"/>
              </w:rPr>
              <w:t>ј</w:t>
            </w:r>
            <w:r w:rsidRPr="008C7530">
              <w:rPr>
                <w:rFonts w:asciiTheme="minorHAnsi" w:hAnsiTheme="minorHAnsi"/>
                <w:sz w:val="20"/>
                <w:szCs w:val="20"/>
                <w:lang w:eastAsia="en-US"/>
              </w:rPr>
              <w:t>е, Записник тима за кари</w:t>
            </w:r>
            <w:r w:rsidRPr="008C7530">
              <w:rPr>
                <w:rFonts w:asciiTheme="minorHAnsi" w:hAnsiTheme="minorHAnsi"/>
                <w:sz w:val="20"/>
                <w:szCs w:val="20"/>
                <w:lang w:val="sr-Cyrl-RS" w:eastAsia="en-US"/>
              </w:rPr>
              <w:t>ј</w:t>
            </w:r>
            <w:r w:rsidRPr="008C7530">
              <w:rPr>
                <w:rFonts w:asciiTheme="minorHAnsi" w:hAnsiTheme="minorHAnsi"/>
                <w:sz w:val="20"/>
                <w:szCs w:val="20"/>
                <w:lang w:eastAsia="en-US"/>
              </w:rPr>
              <w:t>ерно воћење, Записник стручног актива развојно планирање</w:t>
            </w:r>
          </w:p>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Пројектна документација</w:t>
            </w:r>
          </w:p>
          <w:p w:rsidR="00941860" w:rsidRPr="008C7530" w:rsidRDefault="00941860" w:rsidP="0052375D">
            <w:pPr>
              <w:autoSpaceDE w:val="0"/>
              <w:autoSpaceDN w:val="0"/>
              <w:adjustRightInd w:val="0"/>
              <w:rPr>
                <w:rFonts w:asciiTheme="minorHAnsi" w:hAnsiTheme="minorHAnsi"/>
                <w:sz w:val="20"/>
                <w:szCs w:val="20"/>
                <w:lang w:eastAsia="en-US"/>
              </w:rPr>
            </w:pPr>
          </w:p>
        </w:tc>
      </w:tr>
      <w:tr w:rsidR="00941860" w:rsidRPr="008C7530" w:rsidTr="002562EF">
        <w:trPr>
          <w:gridAfter w:val="1"/>
          <w:wAfter w:w="95" w:type="dxa"/>
        </w:trPr>
        <w:tc>
          <w:tcPr>
            <w:tcW w:w="674"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F10CF0">
            <w:pPr>
              <w:numPr>
                <w:ilvl w:val="0"/>
                <w:numId w:val="37"/>
              </w:numPr>
              <w:rPr>
                <w:rFonts w:asciiTheme="minorHAnsi" w:hAnsiTheme="minorHAnsi"/>
                <w:sz w:val="20"/>
                <w:szCs w:val="20"/>
                <w:lang w:val="sr-Cyrl-CS"/>
              </w:rPr>
            </w:pPr>
          </w:p>
        </w:tc>
        <w:tc>
          <w:tcPr>
            <w:tcW w:w="2562" w:type="dxa"/>
            <w:gridSpan w:val="11"/>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RS" w:eastAsia="en-US"/>
              </w:rPr>
            </w:pPr>
            <w:r w:rsidRPr="008C7530">
              <w:rPr>
                <w:rFonts w:asciiTheme="minorHAnsi" w:hAnsiTheme="minorHAnsi"/>
                <w:sz w:val="20"/>
                <w:szCs w:val="20"/>
                <w:lang w:val="sr-Cyrl-RS" w:eastAsia="en-US"/>
              </w:rPr>
              <w:t>Реализација пројекта са ЦПН-ом</w:t>
            </w:r>
          </w:p>
        </w:tc>
        <w:tc>
          <w:tcPr>
            <w:tcW w:w="1515" w:type="dxa"/>
            <w:gridSpan w:val="19"/>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RS" w:eastAsia="en-US"/>
              </w:rPr>
            </w:pPr>
            <w:r w:rsidRPr="008C7530">
              <w:rPr>
                <w:rFonts w:asciiTheme="minorHAnsi" w:hAnsiTheme="minorHAnsi"/>
                <w:sz w:val="20"/>
                <w:szCs w:val="20"/>
                <w:lang w:val="sr-Cyrl-RS" w:eastAsia="en-US"/>
              </w:rPr>
              <w:t>Директор школе</w:t>
            </w:r>
          </w:p>
          <w:p w:rsidR="00941860" w:rsidRPr="008C7530" w:rsidRDefault="00941860" w:rsidP="0052375D">
            <w:pPr>
              <w:autoSpaceDE w:val="0"/>
              <w:autoSpaceDN w:val="0"/>
              <w:adjustRightInd w:val="0"/>
              <w:rPr>
                <w:rFonts w:asciiTheme="minorHAnsi" w:hAnsiTheme="minorHAnsi"/>
                <w:sz w:val="20"/>
                <w:szCs w:val="20"/>
                <w:lang w:val="sr-Cyrl-RS" w:eastAsia="en-US"/>
              </w:rPr>
            </w:pPr>
            <w:r w:rsidRPr="008C7530">
              <w:rPr>
                <w:rFonts w:asciiTheme="minorHAnsi" w:hAnsiTheme="minorHAnsi"/>
                <w:sz w:val="20"/>
                <w:szCs w:val="20"/>
                <w:lang w:val="sr-Cyrl-RS" w:eastAsia="en-US"/>
              </w:rPr>
              <w:t>Младен Шљивовић</w:t>
            </w:r>
          </w:p>
        </w:tc>
        <w:tc>
          <w:tcPr>
            <w:tcW w:w="1375" w:type="dxa"/>
            <w:gridSpan w:val="12"/>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RS" w:eastAsia="en-US"/>
              </w:rPr>
            </w:pPr>
            <w:r w:rsidRPr="008C7530">
              <w:rPr>
                <w:rFonts w:asciiTheme="minorHAnsi" w:hAnsiTheme="minorHAnsi"/>
                <w:sz w:val="20"/>
                <w:szCs w:val="20"/>
                <w:lang w:val="sr-Cyrl-RS" w:eastAsia="en-US"/>
              </w:rPr>
              <w:t xml:space="preserve">До месеца децембра </w:t>
            </w:r>
          </w:p>
        </w:tc>
        <w:tc>
          <w:tcPr>
            <w:tcW w:w="1556" w:type="dxa"/>
            <w:gridSpan w:val="10"/>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Снимљени филмови</w:t>
            </w:r>
          </w:p>
        </w:tc>
        <w:tc>
          <w:tcPr>
            <w:tcW w:w="1545"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RS" w:eastAsia="en-US"/>
              </w:rPr>
            </w:pPr>
            <w:r w:rsidRPr="008C7530">
              <w:rPr>
                <w:rFonts w:asciiTheme="minorHAnsi" w:hAnsiTheme="minorHAnsi"/>
                <w:sz w:val="20"/>
                <w:szCs w:val="20"/>
                <w:lang w:val="sr-Cyrl-RS" w:eastAsia="en-US"/>
              </w:rPr>
              <w:t>Извештај ЦПН-у</w:t>
            </w:r>
          </w:p>
        </w:tc>
      </w:tr>
      <w:tr w:rsidR="00941860" w:rsidRPr="008C7530" w:rsidTr="002562EF">
        <w:trPr>
          <w:gridAfter w:val="1"/>
          <w:wAfter w:w="95" w:type="dxa"/>
        </w:trPr>
        <w:tc>
          <w:tcPr>
            <w:tcW w:w="674"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F10CF0">
            <w:pPr>
              <w:numPr>
                <w:ilvl w:val="0"/>
                <w:numId w:val="37"/>
              </w:numPr>
              <w:rPr>
                <w:rFonts w:asciiTheme="minorHAnsi" w:hAnsiTheme="minorHAnsi"/>
                <w:sz w:val="20"/>
                <w:szCs w:val="20"/>
                <w:lang w:val="sr-Cyrl-CS"/>
              </w:rPr>
            </w:pPr>
          </w:p>
        </w:tc>
        <w:tc>
          <w:tcPr>
            <w:tcW w:w="2562" w:type="dxa"/>
            <w:gridSpan w:val="11"/>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RS" w:eastAsia="en-US"/>
              </w:rPr>
            </w:pPr>
            <w:r w:rsidRPr="008C7530">
              <w:rPr>
                <w:rFonts w:asciiTheme="minorHAnsi" w:hAnsiTheme="minorHAnsi"/>
                <w:sz w:val="20"/>
                <w:szCs w:val="20"/>
                <w:lang w:val="sr-Cyrl-RS" w:eastAsia="en-US"/>
              </w:rPr>
              <w:t>Организација Ноћи истраживача</w:t>
            </w:r>
          </w:p>
        </w:tc>
        <w:tc>
          <w:tcPr>
            <w:tcW w:w="1515" w:type="dxa"/>
            <w:gridSpan w:val="19"/>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RS" w:eastAsia="en-US"/>
              </w:rPr>
            </w:pPr>
            <w:r w:rsidRPr="008C7530">
              <w:rPr>
                <w:rFonts w:asciiTheme="minorHAnsi" w:hAnsiTheme="minorHAnsi"/>
                <w:sz w:val="20"/>
                <w:szCs w:val="20"/>
                <w:lang w:val="sr-Cyrl-RS" w:eastAsia="en-US"/>
              </w:rPr>
              <w:t>Младен Шљивовић</w:t>
            </w:r>
          </w:p>
        </w:tc>
        <w:tc>
          <w:tcPr>
            <w:tcW w:w="1375" w:type="dxa"/>
            <w:gridSpan w:val="12"/>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RS" w:eastAsia="en-US"/>
              </w:rPr>
            </w:pPr>
            <w:r w:rsidRPr="008C7530">
              <w:rPr>
                <w:rFonts w:asciiTheme="minorHAnsi" w:hAnsiTheme="minorHAnsi"/>
                <w:sz w:val="20"/>
                <w:szCs w:val="20"/>
                <w:lang w:val="sr-Cyrl-RS" w:eastAsia="en-US"/>
              </w:rPr>
              <w:t>Септембар</w:t>
            </w:r>
          </w:p>
        </w:tc>
        <w:tc>
          <w:tcPr>
            <w:tcW w:w="1556" w:type="dxa"/>
            <w:gridSpan w:val="10"/>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Организована Ноћ истраживача</w:t>
            </w:r>
          </w:p>
        </w:tc>
        <w:tc>
          <w:tcPr>
            <w:tcW w:w="1545"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RS" w:eastAsia="en-US"/>
              </w:rPr>
            </w:pPr>
            <w:r w:rsidRPr="008C7530">
              <w:rPr>
                <w:rFonts w:asciiTheme="minorHAnsi" w:hAnsiTheme="minorHAnsi"/>
                <w:sz w:val="20"/>
                <w:szCs w:val="20"/>
                <w:lang w:val="sr-Cyrl-RS" w:eastAsia="en-US"/>
              </w:rPr>
              <w:t>Фотографије</w:t>
            </w:r>
          </w:p>
          <w:p w:rsidR="00941860" w:rsidRPr="008C7530" w:rsidRDefault="00941860" w:rsidP="0052375D">
            <w:pPr>
              <w:autoSpaceDE w:val="0"/>
              <w:autoSpaceDN w:val="0"/>
              <w:adjustRightInd w:val="0"/>
              <w:rPr>
                <w:rFonts w:asciiTheme="minorHAnsi" w:hAnsiTheme="minorHAnsi"/>
                <w:sz w:val="20"/>
                <w:szCs w:val="20"/>
                <w:lang w:val="sr-Cyrl-RS" w:eastAsia="en-US"/>
              </w:rPr>
            </w:pPr>
            <w:r w:rsidRPr="008C7530">
              <w:rPr>
                <w:rFonts w:asciiTheme="minorHAnsi" w:hAnsiTheme="minorHAnsi"/>
                <w:sz w:val="20"/>
                <w:szCs w:val="20"/>
                <w:lang w:val="sr-Cyrl-RS" w:eastAsia="en-US"/>
              </w:rPr>
              <w:t>Извештај</w:t>
            </w:r>
          </w:p>
        </w:tc>
      </w:tr>
      <w:tr w:rsidR="00941860" w:rsidRPr="008C7530" w:rsidTr="002562EF">
        <w:trPr>
          <w:gridAfter w:val="1"/>
          <w:wAfter w:w="95" w:type="dxa"/>
        </w:trPr>
        <w:tc>
          <w:tcPr>
            <w:tcW w:w="674"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F10CF0">
            <w:pPr>
              <w:numPr>
                <w:ilvl w:val="0"/>
                <w:numId w:val="37"/>
              </w:numPr>
              <w:rPr>
                <w:rFonts w:asciiTheme="minorHAnsi" w:hAnsiTheme="minorHAnsi"/>
                <w:sz w:val="20"/>
                <w:szCs w:val="20"/>
                <w:lang w:val="sr-Cyrl-CS"/>
              </w:rPr>
            </w:pPr>
          </w:p>
        </w:tc>
        <w:tc>
          <w:tcPr>
            <w:tcW w:w="2562" w:type="dxa"/>
            <w:gridSpan w:val="11"/>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RS" w:eastAsia="en-US"/>
              </w:rPr>
            </w:pPr>
            <w:r w:rsidRPr="008C7530">
              <w:rPr>
                <w:rFonts w:asciiTheme="minorHAnsi" w:hAnsiTheme="minorHAnsi"/>
                <w:sz w:val="20"/>
                <w:szCs w:val="20"/>
                <w:lang w:val="sr-Cyrl-RS" w:eastAsia="en-US"/>
              </w:rPr>
              <w:t>Учешће у међународном пројекту</w:t>
            </w:r>
            <w:r w:rsidRPr="008C7530">
              <w:rPr>
                <w:rFonts w:asciiTheme="minorHAnsi" w:hAnsiTheme="minorHAnsi"/>
                <w:sz w:val="20"/>
                <w:szCs w:val="20"/>
                <w:lang w:val="en-US" w:eastAsia="en-US"/>
              </w:rPr>
              <w:t xml:space="preserve"> STEM SCHOOL LABEL</w:t>
            </w:r>
          </w:p>
        </w:tc>
        <w:tc>
          <w:tcPr>
            <w:tcW w:w="1515" w:type="dxa"/>
            <w:gridSpan w:val="19"/>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RS" w:eastAsia="en-US"/>
              </w:rPr>
            </w:pPr>
            <w:r w:rsidRPr="008C7530">
              <w:rPr>
                <w:rFonts w:asciiTheme="minorHAnsi" w:hAnsiTheme="minorHAnsi"/>
                <w:sz w:val="20"/>
                <w:szCs w:val="20"/>
                <w:lang w:val="sr-Cyrl-RS" w:eastAsia="en-US"/>
              </w:rPr>
              <w:t>Директор школе</w:t>
            </w:r>
          </w:p>
          <w:p w:rsidR="00941860" w:rsidRPr="008C7530" w:rsidRDefault="00941860" w:rsidP="0052375D">
            <w:pPr>
              <w:autoSpaceDE w:val="0"/>
              <w:autoSpaceDN w:val="0"/>
              <w:adjustRightInd w:val="0"/>
              <w:rPr>
                <w:rFonts w:asciiTheme="minorHAnsi" w:hAnsiTheme="minorHAnsi"/>
                <w:sz w:val="20"/>
                <w:szCs w:val="20"/>
                <w:lang w:val="sr-Cyrl-RS" w:eastAsia="en-US"/>
              </w:rPr>
            </w:pPr>
            <w:r w:rsidRPr="008C7530">
              <w:rPr>
                <w:rFonts w:asciiTheme="minorHAnsi" w:hAnsiTheme="minorHAnsi"/>
                <w:sz w:val="20"/>
                <w:szCs w:val="20"/>
                <w:lang w:val="sr-Cyrl-RS" w:eastAsia="en-US"/>
              </w:rPr>
              <w:t>Младен Шљивовић</w:t>
            </w:r>
          </w:p>
        </w:tc>
        <w:tc>
          <w:tcPr>
            <w:tcW w:w="1375" w:type="dxa"/>
            <w:gridSpan w:val="12"/>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RS" w:eastAsia="en-US"/>
              </w:rPr>
            </w:pPr>
            <w:r w:rsidRPr="008C7530">
              <w:rPr>
                <w:rFonts w:asciiTheme="minorHAnsi" w:hAnsiTheme="minorHAnsi"/>
                <w:sz w:val="20"/>
                <w:szCs w:val="20"/>
                <w:lang w:val="sr-Cyrl-RS" w:eastAsia="en-US"/>
              </w:rPr>
              <w:t>Током школске године</w:t>
            </w:r>
          </w:p>
        </w:tc>
        <w:tc>
          <w:tcPr>
            <w:tcW w:w="1556" w:type="dxa"/>
            <w:gridSpan w:val="10"/>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Реализован пројекат</w:t>
            </w:r>
          </w:p>
        </w:tc>
        <w:tc>
          <w:tcPr>
            <w:tcW w:w="1545"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RS" w:eastAsia="en-US"/>
              </w:rPr>
            </w:pPr>
            <w:r w:rsidRPr="008C7530">
              <w:rPr>
                <w:rFonts w:asciiTheme="minorHAnsi" w:hAnsiTheme="minorHAnsi"/>
                <w:sz w:val="20"/>
                <w:szCs w:val="20"/>
                <w:lang w:val="sr-Cyrl-RS" w:eastAsia="en-US"/>
              </w:rPr>
              <w:t>Сертификат са семинара</w:t>
            </w:r>
          </w:p>
          <w:p w:rsidR="00941860" w:rsidRPr="008C7530" w:rsidRDefault="00941860" w:rsidP="0052375D">
            <w:pPr>
              <w:autoSpaceDE w:val="0"/>
              <w:autoSpaceDN w:val="0"/>
              <w:adjustRightInd w:val="0"/>
              <w:rPr>
                <w:rFonts w:asciiTheme="minorHAnsi" w:hAnsiTheme="minorHAnsi"/>
                <w:sz w:val="20"/>
                <w:szCs w:val="20"/>
                <w:lang w:val="sr-Cyrl-RS" w:eastAsia="en-US"/>
              </w:rPr>
            </w:pPr>
            <w:r w:rsidRPr="008C7530">
              <w:rPr>
                <w:rFonts w:asciiTheme="minorHAnsi" w:hAnsiTheme="minorHAnsi"/>
                <w:sz w:val="20"/>
                <w:szCs w:val="20"/>
                <w:lang w:val="sr-Cyrl-RS" w:eastAsia="en-US"/>
              </w:rPr>
              <w:t>База активности на сајту пројекта</w:t>
            </w:r>
          </w:p>
        </w:tc>
      </w:tr>
      <w:tr w:rsidR="00941860" w:rsidRPr="008C7530" w:rsidTr="002562EF">
        <w:trPr>
          <w:gridAfter w:val="1"/>
          <w:wAfter w:w="95" w:type="dxa"/>
        </w:trPr>
        <w:tc>
          <w:tcPr>
            <w:tcW w:w="9227" w:type="dxa"/>
            <w:gridSpan w:val="59"/>
          </w:tcPr>
          <w:p w:rsidR="00941860" w:rsidRPr="008C7530" w:rsidRDefault="00941860" w:rsidP="0052375D">
            <w:pPr>
              <w:autoSpaceDE w:val="0"/>
              <w:autoSpaceDN w:val="0"/>
              <w:adjustRightInd w:val="0"/>
              <w:rPr>
                <w:rFonts w:asciiTheme="minorHAnsi" w:hAnsiTheme="minorHAnsi"/>
                <w:lang w:val="sr-Cyrl-CS"/>
              </w:rPr>
            </w:pPr>
          </w:p>
          <w:p w:rsidR="00941860" w:rsidRPr="008C7530" w:rsidRDefault="00941860" w:rsidP="00F10CF0">
            <w:pPr>
              <w:pStyle w:val="ListParagraph"/>
              <w:numPr>
                <w:ilvl w:val="0"/>
                <w:numId w:val="57"/>
              </w:numPr>
              <w:autoSpaceDE w:val="0"/>
              <w:autoSpaceDN w:val="0"/>
              <w:adjustRightInd w:val="0"/>
              <w:spacing w:after="0" w:line="240" w:lineRule="auto"/>
              <w:rPr>
                <w:rFonts w:asciiTheme="minorHAnsi" w:hAnsiTheme="minorHAnsi"/>
                <w:lang w:val="sr-Cyrl-CS"/>
              </w:rPr>
            </w:pPr>
            <w:r w:rsidRPr="008C7530">
              <w:rPr>
                <w:rFonts w:asciiTheme="minorHAnsi" w:hAnsiTheme="minorHAnsi"/>
              </w:rPr>
              <w:t>ЗАДАТАК</w:t>
            </w:r>
            <w:r w:rsidRPr="008C7530">
              <w:rPr>
                <w:rFonts w:asciiTheme="minorHAnsi" w:hAnsiTheme="minorHAnsi"/>
                <w:lang w:val="sr-Cyrl-CS"/>
              </w:rPr>
              <w:t>: Јачање предузетничких вештина</w:t>
            </w:r>
          </w:p>
          <w:p w:rsidR="00941860" w:rsidRPr="008C7530" w:rsidRDefault="00941860" w:rsidP="0052375D">
            <w:pPr>
              <w:autoSpaceDE w:val="0"/>
              <w:autoSpaceDN w:val="0"/>
              <w:adjustRightInd w:val="0"/>
              <w:rPr>
                <w:rFonts w:asciiTheme="minorHAnsi" w:hAnsiTheme="minorHAnsi"/>
                <w:sz w:val="23"/>
                <w:szCs w:val="23"/>
                <w:lang w:val="sr-Cyrl-CS" w:eastAsia="en-US"/>
              </w:rPr>
            </w:pPr>
          </w:p>
        </w:tc>
      </w:tr>
      <w:tr w:rsidR="00941860" w:rsidRPr="008C7530" w:rsidTr="002562EF">
        <w:trPr>
          <w:gridAfter w:val="1"/>
          <w:wAfter w:w="95" w:type="dxa"/>
        </w:trPr>
        <w:tc>
          <w:tcPr>
            <w:tcW w:w="674" w:type="dxa"/>
            <w:gridSpan w:val="3"/>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2562" w:type="dxa"/>
            <w:gridSpan w:val="11"/>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tc>
        <w:tc>
          <w:tcPr>
            <w:tcW w:w="1368" w:type="dxa"/>
            <w:gridSpan w:val="14"/>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активности</w:t>
            </w:r>
          </w:p>
          <w:p w:rsidR="00941860" w:rsidRPr="008C7530" w:rsidRDefault="00941860" w:rsidP="0052375D">
            <w:pPr>
              <w:rPr>
                <w:rFonts w:asciiTheme="minorHAnsi" w:hAnsiTheme="minorHAnsi"/>
                <w:sz w:val="20"/>
                <w:szCs w:val="20"/>
                <w:lang w:val="sr-Cyrl-CS"/>
              </w:rPr>
            </w:pPr>
          </w:p>
        </w:tc>
        <w:tc>
          <w:tcPr>
            <w:tcW w:w="1522" w:type="dxa"/>
            <w:gridSpan w:val="17"/>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556" w:type="dxa"/>
            <w:gridSpan w:val="10"/>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545"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Извор доказа</w:t>
            </w:r>
          </w:p>
          <w:p w:rsidR="00941860" w:rsidRPr="008C7530" w:rsidRDefault="00941860" w:rsidP="0052375D">
            <w:pPr>
              <w:rPr>
                <w:rFonts w:asciiTheme="minorHAnsi" w:hAnsiTheme="minorHAnsi"/>
                <w:sz w:val="20"/>
                <w:szCs w:val="20"/>
                <w:lang w:val="sr-Cyrl-CS"/>
              </w:rPr>
            </w:pPr>
          </w:p>
        </w:tc>
      </w:tr>
      <w:tr w:rsidR="00941860" w:rsidRPr="008C7530" w:rsidTr="002562EF">
        <w:trPr>
          <w:gridAfter w:val="1"/>
          <w:wAfter w:w="95" w:type="dxa"/>
        </w:trPr>
        <w:tc>
          <w:tcPr>
            <w:tcW w:w="674"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F10CF0">
            <w:pPr>
              <w:numPr>
                <w:ilvl w:val="0"/>
                <w:numId w:val="38"/>
              </w:numPr>
              <w:rPr>
                <w:rFonts w:asciiTheme="minorHAnsi" w:hAnsiTheme="minorHAnsi"/>
                <w:sz w:val="20"/>
                <w:szCs w:val="20"/>
                <w:lang w:val="sr-Cyrl-CS"/>
              </w:rPr>
            </w:pPr>
          </w:p>
        </w:tc>
        <w:tc>
          <w:tcPr>
            <w:tcW w:w="2562" w:type="dxa"/>
            <w:gridSpan w:val="11"/>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Рад са ученичким компани</w:t>
            </w:r>
            <w:r w:rsidRPr="008C7530">
              <w:rPr>
                <w:rFonts w:asciiTheme="minorHAnsi" w:hAnsiTheme="minorHAnsi"/>
                <w:sz w:val="20"/>
                <w:szCs w:val="20"/>
                <w:lang w:val="sr-Cyrl-CS"/>
              </w:rPr>
              <w:t>ј</w:t>
            </w:r>
            <w:r w:rsidRPr="008C7530">
              <w:rPr>
                <w:rFonts w:asciiTheme="minorHAnsi" w:hAnsiTheme="minorHAnsi"/>
                <w:sz w:val="20"/>
                <w:szCs w:val="20"/>
                <w:lang w:eastAsia="en-US"/>
              </w:rPr>
              <w:t>ама</w:t>
            </w:r>
          </w:p>
        </w:tc>
        <w:tc>
          <w:tcPr>
            <w:tcW w:w="1368" w:type="dxa"/>
            <w:gridSpan w:val="14"/>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Тим за каријерно вођење</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522" w:type="dxa"/>
            <w:gridSpan w:val="17"/>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Током школске године</w:t>
            </w:r>
          </w:p>
        </w:tc>
        <w:tc>
          <w:tcPr>
            <w:tcW w:w="1556" w:type="dxa"/>
            <w:gridSpan w:val="10"/>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Учешће на сајму ученичких компанија</w:t>
            </w:r>
          </w:p>
        </w:tc>
        <w:tc>
          <w:tcPr>
            <w:tcW w:w="1545" w:type="dxa"/>
            <w:gridSpan w:val="4"/>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 xml:space="preserve">Фотографије </w:t>
            </w:r>
          </w:p>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Извештај ученичке компаније</w:t>
            </w:r>
          </w:p>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Записник са Тима за каријерно вођење</w:t>
            </w:r>
          </w:p>
          <w:p w:rsidR="00941860" w:rsidRPr="008C7530" w:rsidRDefault="00941860" w:rsidP="0052375D">
            <w:pPr>
              <w:autoSpaceDE w:val="0"/>
              <w:autoSpaceDN w:val="0"/>
              <w:adjustRightInd w:val="0"/>
              <w:rPr>
                <w:rFonts w:asciiTheme="minorHAnsi" w:hAnsiTheme="minorHAnsi"/>
                <w:sz w:val="20"/>
                <w:szCs w:val="20"/>
                <w:lang w:eastAsia="en-US"/>
              </w:rPr>
            </w:pPr>
          </w:p>
        </w:tc>
      </w:tr>
      <w:tr w:rsidR="00941860" w:rsidRPr="008C7530" w:rsidTr="002562EF">
        <w:trPr>
          <w:gridAfter w:val="1"/>
          <w:wAfter w:w="95" w:type="dxa"/>
        </w:trPr>
        <w:tc>
          <w:tcPr>
            <w:tcW w:w="674"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F10CF0">
            <w:pPr>
              <w:numPr>
                <w:ilvl w:val="0"/>
                <w:numId w:val="38"/>
              </w:numPr>
              <w:rPr>
                <w:rFonts w:asciiTheme="minorHAnsi" w:hAnsiTheme="minorHAnsi"/>
                <w:sz w:val="20"/>
                <w:szCs w:val="20"/>
                <w:lang w:val="sr-Cyrl-CS"/>
              </w:rPr>
            </w:pPr>
          </w:p>
        </w:tc>
        <w:tc>
          <w:tcPr>
            <w:tcW w:w="2562" w:type="dxa"/>
            <w:gridSpan w:val="11"/>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Посета са</w:t>
            </w:r>
            <w:r w:rsidRPr="008C7530">
              <w:rPr>
                <w:rFonts w:asciiTheme="minorHAnsi" w:hAnsiTheme="minorHAnsi"/>
                <w:sz w:val="20"/>
                <w:szCs w:val="20"/>
                <w:lang w:val="sr-Cyrl-CS"/>
              </w:rPr>
              <w:t>ј</w:t>
            </w:r>
            <w:r w:rsidRPr="008C7530">
              <w:rPr>
                <w:rFonts w:asciiTheme="minorHAnsi" w:hAnsiTheme="minorHAnsi"/>
                <w:sz w:val="20"/>
                <w:szCs w:val="20"/>
                <w:lang w:eastAsia="en-US"/>
              </w:rPr>
              <w:t>мовима образовања и кари</w:t>
            </w:r>
            <w:r w:rsidRPr="008C7530">
              <w:rPr>
                <w:rFonts w:asciiTheme="minorHAnsi" w:hAnsiTheme="minorHAnsi"/>
                <w:sz w:val="20"/>
                <w:szCs w:val="20"/>
                <w:lang w:val="sr-Cyrl-CS"/>
              </w:rPr>
              <w:t>ј</w:t>
            </w:r>
            <w:r w:rsidRPr="008C7530">
              <w:rPr>
                <w:rFonts w:asciiTheme="minorHAnsi" w:hAnsiTheme="minorHAnsi"/>
                <w:sz w:val="20"/>
                <w:szCs w:val="20"/>
                <w:lang w:eastAsia="en-US"/>
              </w:rPr>
              <w:t>ерног вођења</w:t>
            </w:r>
          </w:p>
        </w:tc>
        <w:tc>
          <w:tcPr>
            <w:tcW w:w="1368" w:type="dxa"/>
            <w:gridSpan w:val="14"/>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Тим за каријерно вођење</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522" w:type="dxa"/>
            <w:gridSpan w:val="17"/>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Током школске године</w:t>
            </w:r>
          </w:p>
        </w:tc>
        <w:tc>
          <w:tcPr>
            <w:tcW w:w="1556" w:type="dxa"/>
            <w:gridSpan w:val="10"/>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Учешће  и посета на сајму образовању и сајмовима каријерног вођења</w:t>
            </w:r>
          </w:p>
        </w:tc>
        <w:tc>
          <w:tcPr>
            <w:tcW w:w="1545" w:type="dxa"/>
            <w:gridSpan w:val="4"/>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 xml:space="preserve">Фотографије </w:t>
            </w:r>
          </w:p>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 xml:space="preserve">Извештај </w:t>
            </w:r>
          </w:p>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Записник са Тима за каријерно вођење</w:t>
            </w:r>
          </w:p>
          <w:p w:rsidR="00941860" w:rsidRPr="008C7530" w:rsidRDefault="00941860" w:rsidP="0052375D">
            <w:pPr>
              <w:autoSpaceDE w:val="0"/>
              <w:autoSpaceDN w:val="0"/>
              <w:adjustRightInd w:val="0"/>
              <w:rPr>
                <w:rFonts w:asciiTheme="minorHAnsi" w:hAnsiTheme="minorHAnsi"/>
                <w:sz w:val="20"/>
                <w:szCs w:val="20"/>
                <w:lang w:eastAsia="en-US"/>
              </w:rPr>
            </w:pPr>
          </w:p>
        </w:tc>
      </w:tr>
      <w:tr w:rsidR="00941860" w:rsidRPr="008C7530" w:rsidTr="002562EF">
        <w:tc>
          <w:tcPr>
            <w:tcW w:w="674"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F10CF0">
            <w:pPr>
              <w:numPr>
                <w:ilvl w:val="0"/>
                <w:numId w:val="38"/>
              </w:numPr>
              <w:rPr>
                <w:rFonts w:asciiTheme="minorHAnsi" w:hAnsiTheme="minorHAnsi"/>
                <w:sz w:val="20"/>
                <w:szCs w:val="20"/>
                <w:lang w:val="sr-Cyrl-CS"/>
              </w:rPr>
            </w:pPr>
          </w:p>
        </w:tc>
        <w:tc>
          <w:tcPr>
            <w:tcW w:w="2562" w:type="dxa"/>
            <w:gridSpan w:val="11"/>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Сарадња са локалном за</w:t>
            </w:r>
            <w:r w:rsidRPr="008C7530">
              <w:rPr>
                <w:rFonts w:asciiTheme="minorHAnsi" w:hAnsiTheme="minorHAnsi"/>
                <w:sz w:val="20"/>
                <w:szCs w:val="20"/>
                <w:lang w:val="sr-Cyrl-CS"/>
              </w:rPr>
              <w:t>ј</w:t>
            </w:r>
            <w:r w:rsidRPr="008C7530">
              <w:rPr>
                <w:rFonts w:asciiTheme="minorHAnsi" w:hAnsiTheme="minorHAnsi"/>
                <w:sz w:val="20"/>
                <w:szCs w:val="20"/>
                <w:lang w:eastAsia="en-US"/>
              </w:rPr>
              <w:t>едницом</w:t>
            </w:r>
          </w:p>
        </w:tc>
        <w:tc>
          <w:tcPr>
            <w:tcW w:w="1387" w:type="dxa"/>
            <w:gridSpan w:val="1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Тим за каријерно вођење</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523" w:type="dxa"/>
            <w:gridSpan w:val="17"/>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lastRenderedPageBreak/>
              <w:t>Током школске године</w:t>
            </w:r>
          </w:p>
        </w:tc>
        <w:tc>
          <w:tcPr>
            <w:tcW w:w="1536" w:type="dxa"/>
            <w:gridSpan w:val="9"/>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Изведена пешачка тура СТЕМ</w:t>
            </w:r>
          </w:p>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lastRenderedPageBreak/>
              <w:t xml:space="preserve">Предавања у оквиру активности „Мени твој предмет значи“ </w:t>
            </w:r>
          </w:p>
          <w:p w:rsidR="00941860" w:rsidRPr="008C7530" w:rsidRDefault="00941860" w:rsidP="0052375D">
            <w:pPr>
              <w:autoSpaceDE w:val="0"/>
              <w:autoSpaceDN w:val="0"/>
              <w:adjustRightInd w:val="0"/>
              <w:rPr>
                <w:rFonts w:asciiTheme="minorHAnsi" w:hAnsiTheme="minorHAnsi"/>
                <w:sz w:val="20"/>
                <w:szCs w:val="20"/>
                <w:lang w:eastAsia="en-US"/>
              </w:rPr>
            </w:pP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lastRenderedPageBreak/>
              <w:t xml:space="preserve">Фотографије </w:t>
            </w:r>
          </w:p>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 xml:space="preserve">Извештај </w:t>
            </w:r>
          </w:p>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 xml:space="preserve">Записник са </w:t>
            </w:r>
            <w:r w:rsidRPr="008C7530">
              <w:rPr>
                <w:rFonts w:asciiTheme="minorHAnsi" w:hAnsiTheme="minorHAnsi"/>
                <w:sz w:val="20"/>
                <w:szCs w:val="20"/>
                <w:lang w:eastAsia="en-US"/>
              </w:rPr>
              <w:lastRenderedPageBreak/>
              <w:t>Тима за каријерно вођење</w:t>
            </w:r>
          </w:p>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Евалуациони лист</w:t>
            </w:r>
          </w:p>
        </w:tc>
      </w:tr>
      <w:tr w:rsidR="00941860" w:rsidRPr="008C7530" w:rsidTr="002562EF">
        <w:tc>
          <w:tcPr>
            <w:tcW w:w="674"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F10CF0">
            <w:pPr>
              <w:numPr>
                <w:ilvl w:val="0"/>
                <w:numId w:val="38"/>
              </w:numPr>
              <w:rPr>
                <w:rFonts w:asciiTheme="minorHAnsi" w:hAnsiTheme="minorHAnsi"/>
                <w:sz w:val="20"/>
                <w:szCs w:val="20"/>
                <w:lang w:val="sr-Cyrl-CS"/>
              </w:rPr>
            </w:pPr>
          </w:p>
        </w:tc>
        <w:tc>
          <w:tcPr>
            <w:tcW w:w="2562" w:type="dxa"/>
            <w:gridSpan w:val="11"/>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Посета факултетима</w:t>
            </w:r>
          </w:p>
        </w:tc>
        <w:tc>
          <w:tcPr>
            <w:tcW w:w="1387" w:type="dxa"/>
            <w:gridSpan w:val="1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Тим за каријерно вођење</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Директор</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523" w:type="dxa"/>
            <w:gridSpan w:val="17"/>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Током школске године</w:t>
            </w:r>
          </w:p>
        </w:tc>
        <w:tc>
          <w:tcPr>
            <w:tcW w:w="1536" w:type="dxa"/>
            <w:gridSpan w:val="9"/>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Факултети су посећени и ученици су упознати са понудом факултета</w:t>
            </w: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 xml:space="preserve">Фотографије </w:t>
            </w:r>
          </w:p>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 xml:space="preserve">Извештај </w:t>
            </w:r>
          </w:p>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Записник са Тима за каријерно вођење</w:t>
            </w:r>
          </w:p>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 xml:space="preserve">Брошуре </w:t>
            </w:r>
          </w:p>
          <w:p w:rsidR="00941860" w:rsidRPr="008C7530" w:rsidRDefault="00941860" w:rsidP="0052375D">
            <w:pPr>
              <w:autoSpaceDE w:val="0"/>
              <w:autoSpaceDN w:val="0"/>
              <w:adjustRightInd w:val="0"/>
              <w:rPr>
                <w:rFonts w:asciiTheme="minorHAnsi" w:hAnsiTheme="minorHAnsi"/>
                <w:sz w:val="20"/>
                <w:szCs w:val="20"/>
                <w:lang w:eastAsia="en-US"/>
              </w:rPr>
            </w:pPr>
          </w:p>
        </w:tc>
      </w:tr>
      <w:tr w:rsidR="00941860" w:rsidRPr="008C7530" w:rsidTr="002562EF">
        <w:tc>
          <w:tcPr>
            <w:tcW w:w="674"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F10CF0">
            <w:pPr>
              <w:numPr>
                <w:ilvl w:val="0"/>
                <w:numId w:val="38"/>
              </w:numPr>
              <w:rPr>
                <w:rFonts w:asciiTheme="minorHAnsi" w:hAnsiTheme="minorHAnsi"/>
                <w:sz w:val="20"/>
                <w:szCs w:val="20"/>
                <w:lang w:val="sr-Cyrl-CS"/>
              </w:rPr>
            </w:pPr>
          </w:p>
        </w:tc>
        <w:tc>
          <w:tcPr>
            <w:tcW w:w="2562" w:type="dxa"/>
            <w:gridSpan w:val="11"/>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 xml:space="preserve">Организовање изложбе </w:t>
            </w:r>
            <w:r w:rsidRPr="008C7530">
              <w:rPr>
                <w:rFonts w:asciiTheme="minorHAnsi" w:hAnsiTheme="minorHAnsi"/>
                <w:sz w:val="20"/>
                <w:szCs w:val="20"/>
                <w:lang w:val="sr-Cyrl-RS" w:eastAsia="en-US"/>
              </w:rPr>
              <w:t>производа</w:t>
            </w:r>
            <w:r w:rsidRPr="008C7530">
              <w:rPr>
                <w:rFonts w:asciiTheme="minorHAnsi" w:hAnsiTheme="minorHAnsi"/>
                <w:sz w:val="20"/>
                <w:szCs w:val="20"/>
                <w:lang w:eastAsia="en-US"/>
              </w:rPr>
              <w:t xml:space="preserve"> ученичке компаније</w:t>
            </w:r>
          </w:p>
        </w:tc>
        <w:tc>
          <w:tcPr>
            <w:tcW w:w="1387" w:type="dxa"/>
            <w:gridSpan w:val="1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Ученичка компанија</w:t>
            </w:r>
          </w:p>
        </w:tc>
        <w:tc>
          <w:tcPr>
            <w:tcW w:w="1523" w:type="dxa"/>
            <w:gridSpan w:val="17"/>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Током школске године</w:t>
            </w:r>
          </w:p>
        </w:tc>
        <w:tc>
          <w:tcPr>
            <w:tcW w:w="1536" w:type="dxa"/>
            <w:gridSpan w:val="9"/>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Организована продајна изложба</w:t>
            </w:r>
          </w:p>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Продукти ученичке компаније</w:t>
            </w:r>
          </w:p>
          <w:p w:rsidR="00941860" w:rsidRPr="008C7530" w:rsidRDefault="00941860" w:rsidP="0052375D">
            <w:pPr>
              <w:autoSpaceDE w:val="0"/>
              <w:autoSpaceDN w:val="0"/>
              <w:adjustRightInd w:val="0"/>
              <w:rPr>
                <w:rFonts w:asciiTheme="minorHAnsi" w:hAnsiTheme="minorHAnsi"/>
                <w:sz w:val="20"/>
                <w:szCs w:val="20"/>
                <w:lang w:eastAsia="en-US"/>
              </w:rPr>
            </w:pP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 xml:space="preserve">Фотографије </w:t>
            </w:r>
          </w:p>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 xml:space="preserve">Извештај </w:t>
            </w:r>
          </w:p>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Записник са Тима за каријерно вођење</w:t>
            </w:r>
          </w:p>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Продукти ученичке компаније</w:t>
            </w:r>
          </w:p>
          <w:p w:rsidR="00941860" w:rsidRPr="008C7530" w:rsidRDefault="00941860" w:rsidP="0052375D">
            <w:pPr>
              <w:autoSpaceDE w:val="0"/>
              <w:autoSpaceDN w:val="0"/>
              <w:adjustRightInd w:val="0"/>
              <w:rPr>
                <w:rFonts w:asciiTheme="minorHAnsi" w:hAnsiTheme="minorHAnsi"/>
                <w:sz w:val="20"/>
                <w:szCs w:val="20"/>
                <w:lang w:eastAsia="en-US"/>
              </w:rPr>
            </w:pPr>
          </w:p>
        </w:tc>
      </w:tr>
      <w:tr w:rsidR="00941860" w:rsidRPr="008C7530" w:rsidTr="002562EF">
        <w:tc>
          <w:tcPr>
            <w:tcW w:w="674"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F10CF0">
            <w:pPr>
              <w:numPr>
                <w:ilvl w:val="0"/>
                <w:numId w:val="38"/>
              </w:numPr>
              <w:rPr>
                <w:rFonts w:asciiTheme="minorHAnsi" w:hAnsiTheme="minorHAnsi"/>
                <w:sz w:val="20"/>
                <w:szCs w:val="20"/>
                <w:lang w:val="sr-Cyrl-CS"/>
              </w:rPr>
            </w:pPr>
          </w:p>
        </w:tc>
        <w:tc>
          <w:tcPr>
            <w:tcW w:w="2562" w:type="dxa"/>
            <w:gridSpan w:val="11"/>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Писање про</w:t>
            </w:r>
            <w:r w:rsidRPr="008C7530">
              <w:rPr>
                <w:rFonts w:asciiTheme="minorHAnsi" w:hAnsiTheme="minorHAnsi"/>
                <w:sz w:val="20"/>
                <w:szCs w:val="20"/>
                <w:lang w:val="sr-Cyrl-CS"/>
              </w:rPr>
              <w:t>ј</w:t>
            </w:r>
            <w:r w:rsidRPr="008C7530">
              <w:rPr>
                <w:rFonts w:asciiTheme="minorHAnsi" w:hAnsiTheme="minorHAnsi"/>
                <w:sz w:val="20"/>
                <w:szCs w:val="20"/>
                <w:lang w:eastAsia="en-US"/>
              </w:rPr>
              <w:t>еката</w:t>
            </w:r>
          </w:p>
        </w:tc>
        <w:tc>
          <w:tcPr>
            <w:tcW w:w="1387" w:type="dxa"/>
            <w:gridSpan w:val="1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Чланови тима</w:t>
            </w:r>
          </w:p>
        </w:tc>
        <w:tc>
          <w:tcPr>
            <w:tcW w:w="1523" w:type="dxa"/>
            <w:gridSpan w:val="17"/>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Током школске године</w:t>
            </w:r>
          </w:p>
          <w:p w:rsidR="00941860" w:rsidRPr="008C7530" w:rsidRDefault="00941860" w:rsidP="0052375D">
            <w:pPr>
              <w:autoSpaceDE w:val="0"/>
              <w:autoSpaceDN w:val="0"/>
              <w:adjustRightInd w:val="0"/>
              <w:rPr>
                <w:rFonts w:asciiTheme="minorHAnsi" w:hAnsiTheme="minorHAnsi"/>
                <w:sz w:val="20"/>
                <w:szCs w:val="20"/>
                <w:lang w:eastAsia="en-US"/>
              </w:rPr>
            </w:pPr>
          </w:p>
          <w:p w:rsidR="00941860" w:rsidRPr="008C7530" w:rsidRDefault="00941860" w:rsidP="0052375D">
            <w:pPr>
              <w:autoSpaceDE w:val="0"/>
              <w:autoSpaceDN w:val="0"/>
              <w:adjustRightInd w:val="0"/>
              <w:rPr>
                <w:rFonts w:asciiTheme="minorHAnsi" w:hAnsiTheme="minorHAnsi"/>
                <w:sz w:val="20"/>
                <w:szCs w:val="20"/>
                <w:lang w:eastAsia="en-US"/>
              </w:rPr>
            </w:pPr>
          </w:p>
        </w:tc>
        <w:tc>
          <w:tcPr>
            <w:tcW w:w="1536" w:type="dxa"/>
            <w:gridSpan w:val="9"/>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Написан пројекат</w:t>
            </w: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Пројекат</w:t>
            </w:r>
          </w:p>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 xml:space="preserve">Извештај </w:t>
            </w:r>
          </w:p>
        </w:tc>
      </w:tr>
      <w:tr w:rsidR="00941860" w:rsidRPr="008C7530" w:rsidTr="002562EF">
        <w:tc>
          <w:tcPr>
            <w:tcW w:w="9322" w:type="dxa"/>
            <w:gridSpan w:val="60"/>
            <w:tcBorders>
              <w:top w:val="single" w:sz="4" w:space="0" w:color="auto"/>
              <w:left w:val="single" w:sz="4" w:space="0" w:color="auto"/>
              <w:bottom w:val="single" w:sz="4" w:space="0" w:color="auto"/>
              <w:right w:val="single" w:sz="4" w:space="0" w:color="auto"/>
            </w:tcBorders>
          </w:tcPr>
          <w:p w:rsidR="00941860" w:rsidRDefault="00941860" w:rsidP="0052375D">
            <w:pPr>
              <w:autoSpaceDE w:val="0"/>
              <w:autoSpaceDN w:val="0"/>
              <w:adjustRightInd w:val="0"/>
              <w:rPr>
                <w:rFonts w:asciiTheme="minorHAnsi" w:hAnsiTheme="minorHAnsi"/>
                <w:lang w:val="sr-Cyrl-RS"/>
              </w:rPr>
            </w:pPr>
          </w:p>
          <w:p w:rsidR="00941860" w:rsidRDefault="00941860" w:rsidP="0052375D">
            <w:pPr>
              <w:autoSpaceDE w:val="0"/>
              <w:autoSpaceDN w:val="0"/>
              <w:adjustRightInd w:val="0"/>
              <w:rPr>
                <w:rFonts w:asciiTheme="minorHAnsi" w:hAnsiTheme="minorHAnsi"/>
                <w:lang w:val="sr-Cyrl-RS"/>
              </w:rPr>
            </w:pPr>
          </w:p>
          <w:p w:rsidR="00941860" w:rsidRPr="008C7530" w:rsidRDefault="00941860" w:rsidP="0052375D">
            <w:pPr>
              <w:autoSpaceDE w:val="0"/>
              <w:autoSpaceDN w:val="0"/>
              <w:adjustRightInd w:val="0"/>
              <w:rPr>
                <w:rFonts w:asciiTheme="minorHAnsi" w:hAnsiTheme="minorHAnsi"/>
                <w:lang w:val="sr-Cyrl-RS"/>
              </w:rPr>
            </w:pPr>
          </w:p>
          <w:p w:rsidR="00941860" w:rsidRPr="008C7530" w:rsidRDefault="00941860" w:rsidP="0052375D">
            <w:pPr>
              <w:autoSpaceDE w:val="0"/>
              <w:autoSpaceDN w:val="0"/>
              <w:adjustRightInd w:val="0"/>
              <w:rPr>
                <w:rFonts w:asciiTheme="minorHAnsi" w:hAnsiTheme="minorHAnsi"/>
              </w:rPr>
            </w:pPr>
            <w:r w:rsidRPr="008C7530">
              <w:rPr>
                <w:rFonts w:asciiTheme="minorHAnsi" w:hAnsiTheme="minorHAnsi"/>
              </w:rPr>
              <w:t>IV РАЗВОЈНИ ЦИЉ</w:t>
            </w:r>
            <w:r w:rsidRPr="008C7530">
              <w:rPr>
                <w:rFonts w:asciiTheme="minorHAnsi" w:hAnsiTheme="minorHAnsi"/>
                <w:lang w:val="sr-Cyrl-CS"/>
              </w:rPr>
              <w:t>:</w:t>
            </w:r>
            <w:r w:rsidRPr="008C7530">
              <w:rPr>
                <w:rFonts w:asciiTheme="minorHAnsi" w:hAnsiTheme="minorHAnsi"/>
                <w:lang w:val="sr-Cyrl-CS" w:eastAsia="en-US"/>
              </w:rPr>
              <w:t xml:space="preserve">Развијање и неговање позитивне атмосфере за ученике </w:t>
            </w:r>
          </w:p>
          <w:p w:rsidR="00941860" w:rsidRPr="008C7530" w:rsidRDefault="00941860" w:rsidP="0052375D">
            <w:pPr>
              <w:autoSpaceDE w:val="0"/>
              <w:autoSpaceDN w:val="0"/>
              <w:adjustRightInd w:val="0"/>
              <w:ind w:left="1185"/>
              <w:rPr>
                <w:rFonts w:asciiTheme="minorHAnsi" w:hAnsiTheme="minorHAnsi"/>
                <w:lang w:val="sr-Cyrl-CS" w:eastAsia="en-US"/>
              </w:rPr>
            </w:pPr>
            <w:r w:rsidRPr="008C7530">
              <w:rPr>
                <w:rFonts w:asciiTheme="minorHAnsi" w:hAnsiTheme="minorHAnsi"/>
                <w:lang w:val="sr-Cyrl-CS" w:eastAsia="en-US"/>
              </w:rPr>
              <w:t xml:space="preserve">који долазе у нашу школу у оквиру међународне размене </w:t>
            </w:r>
          </w:p>
          <w:p w:rsidR="00941860" w:rsidRPr="008C7530" w:rsidRDefault="00941860" w:rsidP="0052375D">
            <w:pPr>
              <w:autoSpaceDE w:val="0"/>
              <w:autoSpaceDN w:val="0"/>
              <w:adjustRightInd w:val="0"/>
              <w:ind w:left="1185"/>
              <w:rPr>
                <w:rFonts w:asciiTheme="minorHAnsi" w:hAnsiTheme="minorHAnsi"/>
              </w:rPr>
            </w:pPr>
            <w:r w:rsidRPr="008C7530">
              <w:rPr>
                <w:rFonts w:asciiTheme="minorHAnsi" w:hAnsiTheme="minorHAnsi"/>
                <w:lang w:val="sr-Cyrl-CS" w:eastAsia="en-US"/>
              </w:rPr>
              <w:t>ученика</w:t>
            </w:r>
          </w:p>
          <w:p w:rsidR="00941860" w:rsidRPr="008C7530" w:rsidRDefault="00941860" w:rsidP="0052375D">
            <w:pPr>
              <w:autoSpaceDE w:val="0"/>
              <w:autoSpaceDN w:val="0"/>
              <w:adjustRightInd w:val="0"/>
              <w:rPr>
                <w:rFonts w:asciiTheme="minorHAnsi" w:hAnsiTheme="minorHAnsi"/>
                <w:lang w:val="sr-Cyrl-RS" w:eastAsia="en-US"/>
              </w:rPr>
            </w:pPr>
          </w:p>
          <w:p w:rsidR="00941860" w:rsidRPr="008C7530" w:rsidRDefault="00941860" w:rsidP="0052375D">
            <w:pPr>
              <w:autoSpaceDE w:val="0"/>
              <w:autoSpaceDN w:val="0"/>
              <w:adjustRightInd w:val="0"/>
              <w:rPr>
                <w:rFonts w:asciiTheme="minorHAnsi" w:hAnsiTheme="minorHAnsi"/>
                <w:lang w:val="sr-Cyrl-RS" w:eastAsia="en-US"/>
              </w:rPr>
            </w:pPr>
          </w:p>
        </w:tc>
      </w:tr>
      <w:tr w:rsidR="00941860" w:rsidRPr="008C7530" w:rsidTr="002562EF">
        <w:tc>
          <w:tcPr>
            <w:tcW w:w="9322" w:type="dxa"/>
            <w:gridSpan w:val="60"/>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lang w:val="sr-Cyrl-CS" w:eastAsia="en-US"/>
              </w:rPr>
            </w:pPr>
          </w:p>
          <w:p w:rsidR="00941860" w:rsidRPr="008C7530" w:rsidRDefault="00941860" w:rsidP="0052375D">
            <w:pPr>
              <w:autoSpaceDE w:val="0"/>
              <w:autoSpaceDN w:val="0"/>
              <w:adjustRightInd w:val="0"/>
              <w:rPr>
                <w:rFonts w:asciiTheme="minorHAnsi" w:hAnsiTheme="minorHAnsi"/>
                <w:lang w:val="sr-Cyrl-CS" w:eastAsia="en-US"/>
              </w:rPr>
            </w:pPr>
          </w:p>
          <w:p w:rsidR="00941860" w:rsidRPr="008C7530" w:rsidRDefault="00941860" w:rsidP="00F10CF0">
            <w:pPr>
              <w:numPr>
                <w:ilvl w:val="0"/>
                <w:numId w:val="54"/>
              </w:numPr>
              <w:autoSpaceDE w:val="0"/>
              <w:autoSpaceDN w:val="0"/>
              <w:adjustRightInd w:val="0"/>
              <w:rPr>
                <w:rFonts w:asciiTheme="minorHAnsi" w:hAnsiTheme="minorHAnsi"/>
                <w:lang w:val="sr-Cyrl-CS" w:eastAsia="en-US"/>
              </w:rPr>
            </w:pPr>
            <w:r w:rsidRPr="008C7530">
              <w:rPr>
                <w:rFonts w:asciiTheme="minorHAnsi" w:hAnsiTheme="minorHAnsi"/>
              </w:rPr>
              <w:t>ЗАДАТАК</w:t>
            </w:r>
            <w:r w:rsidRPr="008C7530">
              <w:rPr>
                <w:rFonts w:asciiTheme="minorHAnsi" w:hAnsiTheme="minorHAnsi"/>
                <w:lang w:val="sr-Cyrl-CS"/>
              </w:rPr>
              <w:t xml:space="preserve">:  </w:t>
            </w:r>
            <w:r w:rsidRPr="008C7530">
              <w:rPr>
                <w:rFonts w:asciiTheme="minorHAnsi" w:hAnsiTheme="minorHAnsi"/>
              </w:rPr>
              <w:t>Новопридошли ученици се лако и брзо интегришу у нову средину</w:t>
            </w:r>
          </w:p>
          <w:p w:rsidR="00941860" w:rsidRPr="008C7530" w:rsidRDefault="00941860" w:rsidP="0052375D">
            <w:pPr>
              <w:autoSpaceDE w:val="0"/>
              <w:autoSpaceDN w:val="0"/>
              <w:adjustRightInd w:val="0"/>
              <w:rPr>
                <w:rFonts w:asciiTheme="minorHAnsi" w:hAnsiTheme="minorHAnsi"/>
                <w:lang w:val="sr-Cyrl-CS" w:eastAsia="en-US"/>
              </w:rPr>
            </w:pPr>
          </w:p>
        </w:tc>
      </w:tr>
      <w:tr w:rsidR="00941860" w:rsidRPr="008C7530" w:rsidTr="002562EF">
        <w:tc>
          <w:tcPr>
            <w:tcW w:w="644" w:type="dxa"/>
            <w:gridSpan w:val="2"/>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2486" w:type="dxa"/>
            <w:gridSpan w:val="9"/>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tc>
        <w:tc>
          <w:tcPr>
            <w:tcW w:w="1344" w:type="dxa"/>
            <w:gridSpan w:val="13"/>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431" w:type="dxa"/>
            <w:gridSpan w:val="14"/>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611" w:type="dxa"/>
            <w:gridSpan w:val="15"/>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806" w:type="dxa"/>
            <w:gridSpan w:val="7"/>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Извор доказ</w:t>
            </w:r>
            <w:r w:rsidRPr="008C7530">
              <w:rPr>
                <w:rFonts w:asciiTheme="minorHAnsi" w:hAnsiTheme="minorHAnsi"/>
                <w:sz w:val="20"/>
                <w:szCs w:val="20"/>
                <w:lang w:val="sr-Cyrl-CS"/>
              </w:rPr>
              <w:t>а</w:t>
            </w:r>
          </w:p>
        </w:tc>
      </w:tr>
      <w:tr w:rsidR="00941860" w:rsidRPr="008C7530" w:rsidTr="002562EF">
        <w:tc>
          <w:tcPr>
            <w:tcW w:w="644" w:type="dxa"/>
            <w:gridSpan w:val="2"/>
            <w:tcBorders>
              <w:top w:val="single" w:sz="4" w:space="0" w:color="auto"/>
              <w:left w:val="single" w:sz="4" w:space="0" w:color="auto"/>
              <w:bottom w:val="single" w:sz="4" w:space="0" w:color="auto"/>
              <w:right w:val="single" w:sz="4" w:space="0" w:color="auto"/>
            </w:tcBorders>
          </w:tcPr>
          <w:p w:rsidR="00941860" w:rsidRPr="008C7530" w:rsidRDefault="00941860" w:rsidP="0052375D">
            <w:pPr>
              <w:numPr>
                <w:ilvl w:val="0"/>
                <w:numId w:val="11"/>
              </w:numPr>
              <w:rPr>
                <w:rFonts w:asciiTheme="minorHAnsi" w:hAnsiTheme="minorHAnsi"/>
                <w:sz w:val="20"/>
                <w:szCs w:val="20"/>
                <w:lang w:val="sr-Cyrl-CS"/>
              </w:rPr>
            </w:pPr>
          </w:p>
        </w:tc>
        <w:tc>
          <w:tcPr>
            <w:tcW w:w="2486" w:type="dxa"/>
            <w:gridSpan w:val="9"/>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Форимира</w:t>
            </w:r>
            <w:r w:rsidRPr="008C7530">
              <w:rPr>
                <w:rFonts w:asciiTheme="minorHAnsi" w:hAnsiTheme="minorHAnsi"/>
                <w:sz w:val="20"/>
                <w:szCs w:val="20"/>
                <w:lang w:val="sr-Cyrl-RS" w:eastAsia="en-US"/>
              </w:rPr>
              <w:t>ње</w:t>
            </w:r>
            <w:r w:rsidRPr="008C7530">
              <w:rPr>
                <w:rFonts w:asciiTheme="minorHAnsi" w:hAnsiTheme="minorHAnsi"/>
                <w:sz w:val="20"/>
                <w:szCs w:val="20"/>
                <w:lang w:eastAsia="en-US"/>
              </w:rPr>
              <w:t xml:space="preserve"> Тим</w:t>
            </w:r>
            <w:r w:rsidRPr="008C7530">
              <w:rPr>
                <w:rFonts w:asciiTheme="minorHAnsi" w:hAnsiTheme="minorHAnsi"/>
                <w:sz w:val="20"/>
                <w:szCs w:val="20"/>
                <w:lang w:val="sr-Cyrl-RS" w:eastAsia="en-US"/>
              </w:rPr>
              <w:t>а</w:t>
            </w:r>
            <w:r w:rsidRPr="008C7530">
              <w:rPr>
                <w:rFonts w:asciiTheme="minorHAnsi" w:hAnsiTheme="minorHAnsi"/>
                <w:sz w:val="20"/>
                <w:szCs w:val="20"/>
                <w:lang w:eastAsia="en-US"/>
              </w:rPr>
              <w:t xml:space="preserve"> ђака који ће бити  задужен за интегрисање тих ученика у оквиру школе </w:t>
            </w:r>
          </w:p>
        </w:tc>
        <w:tc>
          <w:tcPr>
            <w:tcW w:w="1344" w:type="dxa"/>
            <w:gridSpan w:val="13"/>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Ђачки парламент</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Тим за подршку ученицима на размени </w:t>
            </w:r>
          </w:p>
        </w:tc>
        <w:tc>
          <w:tcPr>
            <w:tcW w:w="1431" w:type="dxa"/>
            <w:gridSpan w:val="14"/>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Током</w:t>
            </w:r>
          </w:p>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школске</w:t>
            </w:r>
          </w:p>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године</w:t>
            </w:r>
          </w:p>
        </w:tc>
        <w:tc>
          <w:tcPr>
            <w:tcW w:w="1611" w:type="dxa"/>
            <w:gridSpan w:val="15"/>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sr-Cyrl-CS" w:eastAsia="en-US"/>
              </w:rPr>
              <w:t>Ђаци су у сталном контактом са том децом и знају за њихове потребе</w:t>
            </w:r>
          </w:p>
        </w:tc>
        <w:tc>
          <w:tcPr>
            <w:tcW w:w="1806" w:type="dxa"/>
            <w:gridSpan w:val="7"/>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Записник са састанка Ђачког парламента и Тима за подршку ученицима на размени</w:t>
            </w:r>
          </w:p>
          <w:p w:rsidR="00941860" w:rsidRPr="008C7530" w:rsidRDefault="00941860" w:rsidP="0052375D">
            <w:pPr>
              <w:autoSpaceDE w:val="0"/>
              <w:autoSpaceDN w:val="0"/>
              <w:adjustRightInd w:val="0"/>
              <w:rPr>
                <w:rFonts w:asciiTheme="minorHAnsi" w:hAnsiTheme="minorHAnsi"/>
                <w:sz w:val="20"/>
                <w:szCs w:val="20"/>
                <w:lang w:val="sr-Cyrl-CS" w:eastAsia="en-US"/>
              </w:rPr>
            </w:pPr>
          </w:p>
          <w:p w:rsidR="00941860" w:rsidRPr="008C7530" w:rsidRDefault="00941860" w:rsidP="0052375D">
            <w:pPr>
              <w:autoSpaceDE w:val="0"/>
              <w:autoSpaceDN w:val="0"/>
              <w:adjustRightInd w:val="0"/>
              <w:rPr>
                <w:rFonts w:asciiTheme="minorHAnsi" w:hAnsiTheme="minorHAnsi"/>
                <w:sz w:val="20"/>
                <w:szCs w:val="20"/>
                <w:lang w:val="sr-Cyrl-CS" w:eastAsia="en-US"/>
              </w:rPr>
            </w:pPr>
          </w:p>
        </w:tc>
      </w:tr>
      <w:tr w:rsidR="00941860" w:rsidRPr="008C7530" w:rsidTr="002562EF">
        <w:tc>
          <w:tcPr>
            <w:tcW w:w="644" w:type="dxa"/>
            <w:gridSpan w:val="2"/>
            <w:tcBorders>
              <w:top w:val="single" w:sz="4" w:space="0" w:color="auto"/>
              <w:left w:val="single" w:sz="4" w:space="0" w:color="auto"/>
              <w:bottom w:val="single" w:sz="4" w:space="0" w:color="auto"/>
              <w:right w:val="single" w:sz="4" w:space="0" w:color="auto"/>
            </w:tcBorders>
          </w:tcPr>
          <w:p w:rsidR="00941860" w:rsidRPr="008C7530" w:rsidRDefault="00941860" w:rsidP="0052375D">
            <w:pPr>
              <w:numPr>
                <w:ilvl w:val="0"/>
                <w:numId w:val="11"/>
              </w:numPr>
              <w:rPr>
                <w:rFonts w:asciiTheme="minorHAnsi" w:hAnsiTheme="minorHAnsi"/>
                <w:sz w:val="20"/>
                <w:szCs w:val="20"/>
                <w:lang w:val="sr-Cyrl-CS"/>
              </w:rPr>
            </w:pPr>
          </w:p>
        </w:tc>
        <w:tc>
          <w:tcPr>
            <w:tcW w:w="2486" w:type="dxa"/>
            <w:gridSpan w:val="9"/>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val="sr-Cyrl-CS" w:eastAsia="en-US"/>
              </w:rPr>
              <w:t xml:space="preserve">Организовање дружења, </w:t>
            </w:r>
            <w:r w:rsidRPr="008C7530">
              <w:rPr>
                <w:rFonts w:asciiTheme="minorHAnsi" w:hAnsiTheme="minorHAnsi"/>
                <w:sz w:val="20"/>
                <w:szCs w:val="20"/>
                <w:lang w:eastAsia="en-US"/>
              </w:rPr>
              <w:t>ваннаставних активности за те ученике</w:t>
            </w:r>
          </w:p>
        </w:tc>
        <w:tc>
          <w:tcPr>
            <w:tcW w:w="1344" w:type="dxa"/>
            <w:gridSpan w:val="13"/>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 xml:space="preserve">Директор, Ђачки парламент </w:t>
            </w:r>
            <w:r w:rsidRPr="008C7530">
              <w:rPr>
                <w:rFonts w:asciiTheme="minorHAnsi" w:hAnsiTheme="minorHAnsi"/>
                <w:sz w:val="20"/>
                <w:szCs w:val="20"/>
                <w:lang w:val="sr-Cyrl-CS" w:eastAsia="en-US"/>
              </w:rPr>
              <w:t xml:space="preserve"> Тим за подршку ученицим на размени </w:t>
            </w:r>
          </w:p>
        </w:tc>
        <w:tc>
          <w:tcPr>
            <w:tcW w:w="1431" w:type="dxa"/>
            <w:gridSpan w:val="14"/>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Током</w:t>
            </w:r>
          </w:p>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школске</w:t>
            </w:r>
          </w:p>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године</w:t>
            </w:r>
          </w:p>
        </w:tc>
        <w:tc>
          <w:tcPr>
            <w:tcW w:w="1611" w:type="dxa"/>
            <w:gridSpan w:val="15"/>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val="en-US" w:eastAsia="en-US"/>
              </w:rPr>
              <w:t xml:space="preserve">Реализовани излети и </w:t>
            </w:r>
            <w:r w:rsidRPr="008C7530">
              <w:rPr>
                <w:rFonts w:asciiTheme="minorHAnsi" w:hAnsiTheme="minorHAnsi"/>
                <w:sz w:val="20"/>
                <w:szCs w:val="20"/>
                <w:lang w:eastAsia="en-US"/>
              </w:rPr>
              <w:t>ваннаставне активности</w:t>
            </w:r>
          </w:p>
        </w:tc>
        <w:tc>
          <w:tcPr>
            <w:tcW w:w="1806" w:type="dxa"/>
            <w:gridSpan w:val="7"/>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Записници, фотографије, сајт школе</w:t>
            </w:r>
          </w:p>
          <w:p w:rsidR="00941860" w:rsidRPr="008C7530" w:rsidRDefault="00941860" w:rsidP="0052375D">
            <w:pPr>
              <w:autoSpaceDE w:val="0"/>
              <w:autoSpaceDN w:val="0"/>
              <w:adjustRightInd w:val="0"/>
              <w:rPr>
                <w:rFonts w:asciiTheme="minorHAnsi" w:hAnsiTheme="minorHAnsi"/>
                <w:sz w:val="20"/>
                <w:szCs w:val="20"/>
                <w:lang w:val="sr-Cyrl-CS" w:eastAsia="en-US"/>
              </w:rPr>
            </w:pPr>
          </w:p>
          <w:p w:rsidR="00941860" w:rsidRPr="008C7530" w:rsidRDefault="00941860" w:rsidP="0052375D">
            <w:pPr>
              <w:autoSpaceDE w:val="0"/>
              <w:autoSpaceDN w:val="0"/>
              <w:adjustRightInd w:val="0"/>
              <w:rPr>
                <w:rFonts w:asciiTheme="minorHAnsi" w:hAnsiTheme="minorHAnsi"/>
                <w:sz w:val="20"/>
                <w:szCs w:val="20"/>
                <w:lang w:val="sr-Cyrl-CS" w:eastAsia="en-US"/>
              </w:rPr>
            </w:pPr>
          </w:p>
          <w:p w:rsidR="00941860" w:rsidRPr="008C7530" w:rsidRDefault="00941860" w:rsidP="0052375D">
            <w:pPr>
              <w:autoSpaceDE w:val="0"/>
              <w:autoSpaceDN w:val="0"/>
              <w:adjustRightInd w:val="0"/>
              <w:rPr>
                <w:rFonts w:asciiTheme="minorHAnsi" w:hAnsiTheme="minorHAnsi"/>
                <w:sz w:val="20"/>
                <w:szCs w:val="20"/>
                <w:lang w:val="sr-Cyrl-CS" w:eastAsia="en-US"/>
              </w:rPr>
            </w:pPr>
          </w:p>
          <w:p w:rsidR="00941860" w:rsidRPr="008C7530" w:rsidRDefault="00941860" w:rsidP="0052375D">
            <w:pPr>
              <w:autoSpaceDE w:val="0"/>
              <w:autoSpaceDN w:val="0"/>
              <w:adjustRightInd w:val="0"/>
              <w:rPr>
                <w:rFonts w:asciiTheme="minorHAnsi" w:hAnsiTheme="minorHAnsi"/>
                <w:sz w:val="20"/>
                <w:szCs w:val="20"/>
                <w:lang w:val="sr-Cyrl-CS" w:eastAsia="en-US"/>
              </w:rPr>
            </w:pPr>
          </w:p>
          <w:p w:rsidR="00941860" w:rsidRPr="008C7530" w:rsidRDefault="00941860" w:rsidP="0052375D">
            <w:pPr>
              <w:autoSpaceDE w:val="0"/>
              <w:autoSpaceDN w:val="0"/>
              <w:adjustRightInd w:val="0"/>
              <w:rPr>
                <w:rFonts w:asciiTheme="minorHAnsi" w:hAnsiTheme="minorHAnsi"/>
                <w:sz w:val="20"/>
                <w:szCs w:val="20"/>
                <w:lang w:val="sr-Cyrl-CS" w:eastAsia="en-US"/>
              </w:rPr>
            </w:pPr>
          </w:p>
        </w:tc>
      </w:tr>
      <w:tr w:rsidR="00941860" w:rsidRPr="008C7530" w:rsidTr="002562EF">
        <w:tc>
          <w:tcPr>
            <w:tcW w:w="9322" w:type="dxa"/>
            <w:gridSpan w:val="60"/>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lang w:val="sr-Cyrl-RS"/>
              </w:rPr>
            </w:pPr>
          </w:p>
          <w:p w:rsidR="00941860" w:rsidRPr="008C7530" w:rsidRDefault="00941860" w:rsidP="0052375D">
            <w:pPr>
              <w:rPr>
                <w:rFonts w:asciiTheme="minorHAnsi" w:hAnsiTheme="minorHAnsi"/>
                <w:lang w:val="sr-Cyrl-RS"/>
              </w:rPr>
            </w:pPr>
          </w:p>
          <w:p w:rsidR="00941860" w:rsidRPr="008C7530" w:rsidRDefault="00941860" w:rsidP="0052375D">
            <w:pPr>
              <w:jc w:val="center"/>
              <w:rPr>
                <w:rFonts w:asciiTheme="minorHAnsi" w:hAnsiTheme="minorHAnsi"/>
                <w:b/>
                <w:lang w:val="sr-Cyrl-RS"/>
              </w:rPr>
            </w:pPr>
            <w:r w:rsidRPr="008C7530">
              <w:rPr>
                <w:rFonts w:asciiTheme="minorHAnsi" w:hAnsiTheme="minorHAnsi"/>
                <w:lang w:val="en-US"/>
              </w:rPr>
              <w:t xml:space="preserve">V   </w:t>
            </w:r>
            <w:r w:rsidRPr="008C7530">
              <w:rPr>
                <w:rFonts w:asciiTheme="minorHAnsi" w:hAnsiTheme="minorHAnsi"/>
              </w:rPr>
              <w:t>ОБЛАСТ КВАЛИТЕТА</w:t>
            </w:r>
            <w:r w:rsidRPr="008C7530">
              <w:rPr>
                <w:rFonts w:asciiTheme="minorHAnsi" w:hAnsiTheme="minorHAnsi"/>
                <w:lang w:val="sr-Cyrl-CS"/>
              </w:rPr>
              <w:t xml:space="preserve">: </w:t>
            </w:r>
            <w:r w:rsidRPr="008C7530">
              <w:rPr>
                <w:rFonts w:asciiTheme="minorHAnsi" w:hAnsiTheme="minorHAnsi"/>
                <w:b/>
              </w:rPr>
              <w:t>EТОС</w:t>
            </w:r>
          </w:p>
          <w:p w:rsidR="00941860" w:rsidRPr="008C7530" w:rsidRDefault="00941860" w:rsidP="0052375D">
            <w:pPr>
              <w:jc w:val="center"/>
              <w:rPr>
                <w:rFonts w:asciiTheme="minorHAnsi" w:hAnsiTheme="minorHAnsi"/>
                <w:b/>
                <w:bCs/>
                <w:lang w:val="sr-Cyrl-RS" w:eastAsia="en-US"/>
              </w:rPr>
            </w:pPr>
          </w:p>
          <w:p w:rsidR="00941860" w:rsidRPr="008C7530" w:rsidRDefault="00941860" w:rsidP="0052375D">
            <w:pPr>
              <w:autoSpaceDE w:val="0"/>
              <w:autoSpaceDN w:val="0"/>
              <w:adjustRightInd w:val="0"/>
              <w:rPr>
                <w:rFonts w:asciiTheme="minorHAnsi" w:hAnsiTheme="minorHAnsi"/>
                <w:sz w:val="20"/>
                <w:szCs w:val="20"/>
                <w:lang w:eastAsia="en-US"/>
              </w:rPr>
            </w:pPr>
          </w:p>
        </w:tc>
      </w:tr>
      <w:tr w:rsidR="00941860" w:rsidRPr="008C7530" w:rsidTr="002562EF">
        <w:trPr>
          <w:trHeight w:val="346"/>
        </w:trPr>
        <w:tc>
          <w:tcPr>
            <w:tcW w:w="9322" w:type="dxa"/>
            <w:gridSpan w:val="60"/>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lang w:val="sr-Cyrl-CS"/>
              </w:rPr>
            </w:pPr>
          </w:p>
          <w:p w:rsidR="00941860" w:rsidRPr="008C7530" w:rsidRDefault="00941860" w:rsidP="0052375D">
            <w:pPr>
              <w:rPr>
                <w:rFonts w:asciiTheme="minorHAnsi" w:hAnsiTheme="minorHAnsi"/>
                <w:sz w:val="22"/>
                <w:szCs w:val="22"/>
                <w:lang w:val="sr-Cyrl-CS"/>
              </w:rPr>
            </w:pPr>
            <w:r w:rsidRPr="008C7530">
              <w:rPr>
                <w:rFonts w:asciiTheme="minorHAnsi" w:hAnsiTheme="minorHAnsi"/>
                <w:sz w:val="22"/>
                <w:szCs w:val="22"/>
                <w:lang w:val="sr-Cyrl-CS"/>
              </w:rPr>
              <w:t>Координатор кључне области: Ивана Радичевић</w:t>
            </w:r>
          </w:p>
          <w:p w:rsidR="00941860" w:rsidRPr="008C7530" w:rsidRDefault="00941860" w:rsidP="0052375D">
            <w:pPr>
              <w:rPr>
                <w:rFonts w:asciiTheme="minorHAnsi" w:hAnsiTheme="minorHAnsi"/>
                <w:sz w:val="22"/>
                <w:szCs w:val="22"/>
                <w:lang w:val="sr-Cyrl-CS"/>
              </w:rPr>
            </w:pPr>
            <w:r w:rsidRPr="008C7530">
              <w:rPr>
                <w:rFonts w:asciiTheme="minorHAnsi" w:hAnsiTheme="minorHAnsi"/>
                <w:sz w:val="22"/>
                <w:szCs w:val="22"/>
              </w:rPr>
              <w:t>Чланови задужени за реализацију</w:t>
            </w:r>
            <w:r w:rsidRPr="008C7530">
              <w:rPr>
                <w:rFonts w:asciiTheme="minorHAnsi" w:hAnsiTheme="minorHAnsi"/>
                <w:sz w:val="22"/>
                <w:szCs w:val="22"/>
                <w:lang w:val="sr-Cyrl-CS"/>
              </w:rPr>
              <w:t>: Станојевић Срђан, Слободнка Станковић Петровић,Вукић Ана</w:t>
            </w:r>
          </w:p>
          <w:p w:rsidR="00941860" w:rsidRPr="008C7530" w:rsidRDefault="00941860" w:rsidP="0052375D">
            <w:pPr>
              <w:rPr>
                <w:rFonts w:asciiTheme="minorHAnsi" w:hAnsiTheme="minorHAnsi"/>
                <w:lang w:val="sr-Cyrl-CS"/>
              </w:rPr>
            </w:pPr>
          </w:p>
        </w:tc>
      </w:tr>
      <w:tr w:rsidR="00941860" w:rsidRPr="008C7530" w:rsidTr="002562EF">
        <w:tc>
          <w:tcPr>
            <w:tcW w:w="9322" w:type="dxa"/>
            <w:gridSpan w:val="60"/>
          </w:tcPr>
          <w:p w:rsidR="00941860" w:rsidRPr="008C7530" w:rsidRDefault="00941860" w:rsidP="0052375D">
            <w:pPr>
              <w:autoSpaceDE w:val="0"/>
              <w:autoSpaceDN w:val="0"/>
              <w:adjustRightInd w:val="0"/>
              <w:rPr>
                <w:rFonts w:asciiTheme="minorHAnsi" w:hAnsiTheme="minorHAnsi"/>
              </w:rPr>
            </w:pPr>
          </w:p>
          <w:p w:rsidR="00941860" w:rsidRPr="008C7530" w:rsidRDefault="00941860" w:rsidP="0052375D">
            <w:pPr>
              <w:autoSpaceDE w:val="0"/>
              <w:autoSpaceDN w:val="0"/>
              <w:adjustRightInd w:val="0"/>
              <w:rPr>
                <w:rFonts w:asciiTheme="minorHAnsi" w:hAnsiTheme="minorHAnsi"/>
                <w:lang w:val="sr-Cyrl-CS" w:eastAsia="en-US"/>
              </w:rPr>
            </w:pPr>
            <w:r w:rsidRPr="008C7530">
              <w:rPr>
                <w:rFonts w:asciiTheme="minorHAnsi" w:hAnsiTheme="minorHAnsi"/>
              </w:rPr>
              <w:t>I  РАЗВОЈНИ ЦИЉ</w:t>
            </w:r>
            <w:r w:rsidRPr="008C7530">
              <w:rPr>
                <w:rFonts w:asciiTheme="minorHAnsi" w:hAnsiTheme="minorHAnsi"/>
                <w:lang w:val="sr-Cyrl-CS"/>
              </w:rPr>
              <w:t>:</w:t>
            </w:r>
            <w:r w:rsidRPr="008C7530">
              <w:rPr>
                <w:rFonts w:asciiTheme="minorHAnsi" w:hAnsiTheme="minorHAnsi"/>
                <w:lang w:val="sr-Cyrl-CS" w:eastAsia="en-US"/>
              </w:rPr>
              <w:t>Јавном промоцијом ученика</w:t>
            </w:r>
            <w:r w:rsidRPr="008C7530">
              <w:rPr>
                <w:rFonts w:asciiTheme="minorHAnsi" w:hAnsiTheme="minorHAnsi"/>
                <w:lang w:eastAsia="en-US"/>
              </w:rPr>
              <w:t xml:space="preserve"> и њихових</w:t>
            </w:r>
            <w:r w:rsidRPr="008C7530">
              <w:rPr>
                <w:rFonts w:asciiTheme="minorHAnsi" w:hAnsiTheme="minorHAnsi"/>
                <w:lang w:val="sr-Cyrl-CS" w:eastAsia="en-US"/>
              </w:rPr>
              <w:t xml:space="preserve"> пости</w:t>
            </w:r>
            <w:r w:rsidRPr="008C7530">
              <w:rPr>
                <w:rFonts w:asciiTheme="minorHAnsi" w:hAnsiTheme="minorHAnsi"/>
                <w:lang w:eastAsia="en-US"/>
              </w:rPr>
              <w:t>г</w:t>
            </w:r>
            <w:r w:rsidRPr="008C7530">
              <w:rPr>
                <w:rFonts w:asciiTheme="minorHAnsi" w:hAnsiTheme="minorHAnsi"/>
                <w:lang w:val="sr-Cyrl-CS" w:eastAsia="en-US"/>
              </w:rPr>
              <w:t>нућа о</w:t>
            </w:r>
            <w:r w:rsidRPr="008C7530">
              <w:rPr>
                <w:rFonts w:asciiTheme="minorHAnsi" w:hAnsiTheme="minorHAnsi"/>
              </w:rPr>
              <w:t>ј</w:t>
            </w:r>
            <w:r w:rsidRPr="008C7530">
              <w:rPr>
                <w:rFonts w:asciiTheme="minorHAnsi" w:hAnsiTheme="minorHAnsi"/>
                <w:lang w:val="sr-Cyrl-CS" w:eastAsia="en-US"/>
              </w:rPr>
              <w:t xml:space="preserve">ачати </w:t>
            </w:r>
          </w:p>
          <w:p w:rsidR="00941860" w:rsidRPr="008C7530" w:rsidRDefault="00941860" w:rsidP="0052375D">
            <w:pPr>
              <w:autoSpaceDE w:val="0"/>
              <w:autoSpaceDN w:val="0"/>
              <w:adjustRightInd w:val="0"/>
              <w:ind w:left="1080"/>
              <w:rPr>
                <w:rFonts w:asciiTheme="minorHAnsi" w:hAnsiTheme="minorHAnsi"/>
                <w:lang w:val="sr-Cyrl-CS" w:eastAsia="en-US"/>
              </w:rPr>
            </w:pPr>
            <w:r w:rsidRPr="008C7530">
              <w:rPr>
                <w:rFonts w:asciiTheme="minorHAnsi" w:hAnsiTheme="minorHAnsi"/>
                <w:lang w:val="sr-Cyrl-CS" w:eastAsia="en-US"/>
              </w:rPr>
              <w:t>мотива</w:t>
            </w:r>
            <w:r w:rsidRPr="008C7530">
              <w:rPr>
                <w:rFonts w:asciiTheme="minorHAnsi" w:hAnsiTheme="minorHAnsi"/>
                <w:lang w:eastAsia="en-US"/>
              </w:rPr>
              <w:t>цију</w:t>
            </w:r>
            <w:r w:rsidRPr="008C7530">
              <w:rPr>
                <w:rFonts w:asciiTheme="minorHAnsi" w:hAnsiTheme="minorHAnsi"/>
                <w:lang w:val="sr-Cyrl-CS" w:eastAsia="en-US"/>
              </w:rPr>
              <w:t xml:space="preserve">  ученика и наставника</w:t>
            </w:r>
          </w:p>
          <w:p w:rsidR="00941860" w:rsidRPr="008C7530" w:rsidRDefault="00941860" w:rsidP="0052375D">
            <w:pPr>
              <w:autoSpaceDE w:val="0"/>
              <w:autoSpaceDN w:val="0"/>
              <w:adjustRightInd w:val="0"/>
              <w:ind w:left="1080"/>
              <w:rPr>
                <w:rFonts w:asciiTheme="minorHAnsi" w:hAnsiTheme="minorHAnsi"/>
                <w:lang w:eastAsia="en-US"/>
              </w:rPr>
            </w:pPr>
          </w:p>
        </w:tc>
      </w:tr>
      <w:tr w:rsidR="00941860" w:rsidRPr="008C7530" w:rsidTr="002562EF">
        <w:tc>
          <w:tcPr>
            <w:tcW w:w="9322" w:type="dxa"/>
            <w:gridSpan w:val="60"/>
          </w:tcPr>
          <w:p w:rsidR="00941860" w:rsidRPr="008C7530" w:rsidRDefault="00941860" w:rsidP="00F10CF0">
            <w:pPr>
              <w:numPr>
                <w:ilvl w:val="0"/>
                <w:numId w:val="50"/>
              </w:numPr>
              <w:autoSpaceDE w:val="0"/>
              <w:autoSpaceDN w:val="0"/>
              <w:adjustRightInd w:val="0"/>
              <w:rPr>
                <w:rFonts w:asciiTheme="minorHAnsi" w:hAnsiTheme="minorHAnsi"/>
                <w:sz w:val="23"/>
                <w:szCs w:val="23"/>
                <w:lang w:val="sr-Cyrl-CS" w:eastAsia="en-US"/>
              </w:rPr>
            </w:pPr>
            <w:r w:rsidRPr="008C7530">
              <w:rPr>
                <w:rFonts w:asciiTheme="minorHAnsi" w:hAnsiTheme="minorHAnsi"/>
              </w:rPr>
              <w:t xml:space="preserve">ЗАДАТАК: </w:t>
            </w:r>
            <w:r w:rsidRPr="008C7530">
              <w:rPr>
                <w:rFonts w:asciiTheme="minorHAnsi" w:hAnsiTheme="minorHAnsi"/>
                <w:lang w:val="sr-Cyrl-CS"/>
              </w:rPr>
              <w:t xml:space="preserve">Кроз </w:t>
            </w:r>
            <w:r w:rsidRPr="008C7530">
              <w:rPr>
                <w:rFonts w:asciiTheme="minorHAnsi" w:hAnsiTheme="minorHAnsi"/>
                <w:lang w:val="sr-Cyrl-CS" w:eastAsia="en-US"/>
              </w:rPr>
              <w:t xml:space="preserve">податке о школским постигнућа ученика континуирано </w:t>
            </w:r>
          </w:p>
          <w:p w:rsidR="00941860" w:rsidRPr="008C7530" w:rsidRDefault="00941860" w:rsidP="0052375D">
            <w:pPr>
              <w:autoSpaceDE w:val="0"/>
              <w:autoSpaceDN w:val="0"/>
              <w:adjustRightInd w:val="0"/>
              <w:ind w:left="720"/>
              <w:rPr>
                <w:rFonts w:asciiTheme="minorHAnsi" w:hAnsiTheme="minorHAnsi"/>
                <w:sz w:val="23"/>
                <w:szCs w:val="23"/>
                <w:lang w:val="sr-Cyrl-CS" w:eastAsia="en-US"/>
              </w:rPr>
            </w:pPr>
            <w:r w:rsidRPr="008C7530">
              <w:rPr>
                <w:rFonts w:asciiTheme="minorHAnsi" w:hAnsiTheme="minorHAnsi"/>
                <w:lang w:val="sr-Cyrl-CS" w:eastAsia="en-US"/>
              </w:rPr>
              <w:t>пратити напредак ученика и школе у наредним школским годинама.</w:t>
            </w:r>
          </w:p>
          <w:p w:rsidR="00941860" w:rsidRPr="008C7530" w:rsidRDefault="00941860" w:rsidP="0052375D">
            <w:pPr>
              <w:autoSpaceDE w:val="0"/>
              <w:autoSpaceDN w:val="0"/>
              <w:adjustRightInd w:val="0"/>
              <w:rPr>
                <w:rFonts w:asciiTheme="minorHAnsi" w:hAnsiTheme="minorHAnsi"/>
                <w:sz w:val="23"/>
                <w:szCs w:val="23"/>
                <w:lang w:val="sr-Cyrl-CS" w:eastAsia="en-US"/>
              </w:rPr>
            </w:pPr>
          </w:p>
        </w:tc>
      </w:tr>
      <w:tr w:rsidR="00941860" w:rsidRPr="008C7530" w:rsidTr="002562EF">
        <w:tc>
          <w:tcPr>
            <w:tcW w:w="778" w:type="dxa"/>
            <w:gridSpan w:val="5"/>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2561" w:type="dxa"/>
            <w:gridSpan w:val="13"/>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tc>
        <w:tc>
          <w:tcPr>
            <w:tcW w:w="1553" w:type="dxa"/>
            <w:gridSpan w:val="18"/>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активности</w:t>
            </w:r>
          </w:p>
          <w:p w:rsidR="00941860" w:rsidRPr="008C7530" w:rsidRDefault="00941860" w:rsidP="0052375D">
            <w:pPr>
              <w:rPr>
                <w:rFonts w:asciiTheme="minorHAnsi" w:hAnsiTheme="minorHAnsi"/>
                <w:sz w:val="20"/>
                <w:szCs w:val="20"/>
                <w:lang w:val="sr-Cyrl-CS"/>
              </w:rPr>
            </w:pPr>
          </w:p>
        </w:tc>
        <w:tc>
          <w:tcPr>
            <w:tcW w:w="1254" w:type="dxa"/>
            <w:gridSpan w:val="10"/>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627" w:type="dxa"/>
            <w:gridSpan w:val="11"/>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549" w:type="dxa"/>
            <w:gridSpan w:val="3"/>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Извор доказа</w:t>
            </w:r>
          </w:p>
          <w:p w:rsidR="00941860" w:rsidRPr="008C7530" w:rsidRDefault="00941860" w:rsidP="0052375D">
            <w:pPr>
              <w:rPr>
                <w:rFonts w:asciiTheme="minorHAnsi" w:hAnsiTheme="minorHAnsi"/>
                <w:sz w:val="20"/>
                <w:szCs w:val="20"/>
                <w:lang w:val="sr-Cyrl-CS"/>
              </w:rPr>
            </w:pPr>
          </w:p>
        </w:tc>
      </w:tr>
      <w:tr w:rsidR="00941860" w:rsidRPr="008C7530" w:rsidTr="002562EF">
        <w:tc>
          <w:tcPr>
            <w:tcW w:w="778" w:type="dxa"/>
            <w:gridSpan w:val="5"/>
          </w:tcPr>
          <w:p w:rsidR="00941860" w:rsidRPr="008C7530" w:rsidRDefault="00941860" w:rsidP="00F10CF0">
            <w:pPr>
              <w:numPr>
                <w:ilvl w:val="0"/>
                <w:numId w:val="33"/>
              </w:numPr>
              <w:rPr>
                <w:rFonts w:asciiTheme="minorHAnsi" w:hAnsiTheme="minorHAnsi"/>
                <w:sz w:val="20"/>
                <w:szCs w:val="20"/>
                <w:lang w:val="sr-Cyrl-CS"/>
              </w:rPr>
            </w:pPr>
          </w:p>
        </w:tc>
        <w:tc>
          <w:tcPr>
            <w:tcW w:w="2561" w:type="dxa"/>
            <w:gridSpan w:val="13"/>
          </w:tcPr>
          <w:p w:rsidR="00941860" w:rsidRPr="008C7530" w:rsidRDefault="00941860" w:rsidP="0052375D">
            <w:pPr>
              <w:rPr>
                <w:rFonts w:asciiTheme="minorHAnsi" w:hAnsiTheme="minorHAnsi"/>
                <w:sz w:val="20"/>
                <w:szCs w:val="20"/>
                <w:lang w:val="sr-Cyrl-RS"/>
              </w:rPr>
            </w:pPr>
            <w:r w:rsidRPr="008C7530">
              <w:rPr>
                <w:rFonts w:asciiTheme="minorHAnsi" w:hAnsiTheme="minorHAnsi"/>
                <w:sz w:val="20"/>
                <w:szCs w:val="20"/>
                <w:lang w:val="sr-Cyrl-RS" w:eastAsia="en-US"/>
              </w:rPr>
              <w:t>Ажурирање сајта школе</w:t>
            </w:r>
          </w:p>
        </w:tc>
        <w:tc>
          <w:tcPr>
            <w:tcW w:w="1553" w:type="dxa"/>
            <w:gridSpan w:val="18"/>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Директор</w:t>
            </w:r>
          </w:p>
          <w:p w:rsidR="00941860" w:rsidRPr="008C7530" w:rsidRDefault="00941860" w:rsidP="0052375D">
            <w:pPr>
              <w:rPr>
                <w:rFonts w:asciiTheme="minorHAnsi" w:hAnsiTheme="minorHAnsi"/>
                <w:sz w:val="20"/>
                <w:szCs w:val="20"/>
                <w:lang w:val="sr-Cyrl-CS"/>
              </w:rPr>
            </w:pPr>
          </w:p>
        </w:tc>
        <w:tc>
          <w:tcPr>
            <w:tcW w:w="1254" w:type="dxa"/>
            <w:gridSpan w:val="10"/>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У току првог и другог полугођа</w:t>
            </w:r>
          </w:p>
        </w:tc>
        <w:tc>
          <w:tcPr>
            <w:tcW w:w="1627" w:type="dxa"/>
            <w:gridSpan w:val="11"/>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Прикупљени подаци о свим ученицимаунети на сајт школе</w:t>
            </w:r>
          </w:p>
        </w:tc>
        <w:tc>
          <w:tcPr>
            <w:tcW w:w="1549" w:type="dxa"/>
            <w:gridSpan w:val="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Сајт школе</w:t>
            </w:r>
          </w:p>
        </w:tc>
      </w:tr>
      <w:tr w:rsidR="00941860" w:rsidRPr="008C7530" w:rsidTr="002562EF">
        <w:tc>
          <w:tcPr>
            <w:tcW w:w="778" w:type="dxa"/>
            <w:gridSpan w:val="5"/>
          </w:tcPr>
          <w:p w:rsidR="00941860" w:rsidRPr="008C7530" w:rsidRDefault="00941860" w:rsidP="00F10CF0">
            <w:pPr>
              <w:numPr>
                <w:ilvl w:val="0"/>
                <w:numId w:val="33"/>
              </w:numPr>
              <w:rPr>
                <w:rFonts w:asciiTheme="minorHAnsi" w:hAnsiTheme="minorHAnsi"/>
                <w:sz w:val="20"/>
                <w:szCs w:val="20"/>
                <w:lang w:val="sr-Cyrl-CS"/>
              </w:rPr>
            </w:pPr>
          </w:p>
        </w:tc>
        <w:tc>
          <w:tcPr>
            <w:tcW w:w="2561" w:type="dxa"/>
            <w:gridSpan w:val="13"/>
          </w:tcPr>
          <w:p w:rsidR="00941860" w:rsidRPr="008C7530" w:rsidRDefault="00941860" w:rsidP="0052375D">
            <w:pPr>
              <w:rPr>
                <w:rFonts w:asciiTheme="minorHAnsi" w:hAnsiTheme="minorHAnsi"/>
                <w:sz w:val="20"/>
                <w:szCs w:val="20"/>
                <w:lang w:val="sr-Cyrl-RS" w:eastAsia="en-US"/>
              </w:rPr>
            </w:pPr>
            <w:r w:rsidRPr="008C7530">
              <w:rPr>
                <w:rFonts w:asciiTheme="minorHAnsi" w:hAnsiTheme="minorHAnsi"/>
                <w:sz w:val="20"/>
                <w:szCs w:val="20"/>
                <w:lang w:val="sr-Cyrl-RS" w:eastAsia="en-US"/>
              </w:rPr>
              <w:t>Праћење остварених резултата матураната при упису на жељене факултете и уношење на сајт школе</w:t>
            </w:r>
          </w:p>
        </w:tc>
        <w:tc>
          <w:tcPr>
            <w:tcW w:w="1553" w:type="dxa"/>
            <w:gridSpan w:val="18"/>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Директор школе</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Разредне старешине</w:t>
            </w:r>
          </w:p>
        </w:tc>
        <w:tc>
          <w:tcPr>
            <w:tcW w:w="1254" w:type="dxa"/>
            <w:gridSpan w:val="10"/>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Септембар</w:t>
            </w:r>
          </w:p>
        </w:tc>
        <w:tc>
          <w:tcPr>
            <w:tcW w:w="1627" w:type="dxa"/>
            <w:gridSpan w:val="11"/>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Прикупљени подаци о свим ученицима,</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Подаци унети на сајт школе</w:t>
            </w:r>
          </w:p>
        </w:tc>
        <w:tc>
          <w:tcPr>
            <w:tcW w:w="1549" w:type="dxa"/>
            <w:gridSpan w:val="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Сајт школе</w:t>
            </w:r>
          </w:p>
        </w:tc>
      </w:tr>
      <w:tr w:rsidR="00941860" w:rsidRPr="008C7530" w:rsidTr="002562EF">
        <w:tc>
          <w:tcPr>
            <w:tcW w:w="778" w:type="dxa"/>
            <w:gridSpan w:val="5"/>
          </w:tcPr>
          <w:p w:rsidR="00941860" w:rsidRPr="008C7530" w:rsidRDefault="00941860" w:rsidP="00F10CF0">
            <w:pPr>
              <w:numPr>
                <w:ilvl w:val="0"/>
                <w:numId w:val="33"/>
              </w:numPr>
              <w:rPr>
                <w:rFonts w:asciiTheme="minorHAnsi" w:hAnsiTheme="minorHAnsi"/>
                <w:sz w:val="20"/>
                <w:szCs w:val="20"/>
                <w:lang w:val="sr-Cyrl-CS"/>
              </w:rPr>
            </w:pPr>
          </w:p>
        </w:tc>
        <w:tc>
          <w:tcPr>
            <w:tcW w:w="2561" w:type="dxa"/>
            <w:gridSpan w:val="13"/>
          </w:tcPr>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eastAsia="en-US"/>
              </w:rPr>
              <w:t>Извешта</w:t>
            </w:r>
            <w:r w:rsidRPr="008C7530">
              <w:rPr>
                <w:rFonts w:asciiTheme="minorHAnsi" w:hAnsiTheme="minorHAnsi"/>
                <w:sz w:val="20"/>
                <w:szCs w:val="20"/>
              </w:rPr>
              <w:t xml:space="preserve">ј о </w:t>
            </w:r>
            <w:r w:rsidRPr="008C7530">
              <w:rPr>
                <w:rFonts w:asciiTheme="minorHAnsi" w:hAnsiTheme="minorHAnsi"/>
                <w:sz w:val="20"/>
                <w:szCs w:val="20"/>
                <w:lang w:val="en-US" w:eastAsia="en-US"/>
              </w:rPr>
              <w:t>постигнућ</w:t>
            </w:r>
            <w:r w:rsidRPr="008C7530">
              <w:rPr>
                <w:rFonts w:asciiTheme="minorHAnsi" w:hAnsiTheme="minorHAnsi"/>
                <w:sz w:val="20"/>
                <w:szCs w:val="20"/>
                <w:lang w:eastAsia="en-US"/>
              </w:rPr>
              <w:t xml:space="preserve">има </w:t>
            </w:r>
            <w:r w:rsidRPr="008C7530">
              <w:rPr>
                <w:rFonts w:asciiTheme="minorHAnsi" w:hAnsiTheme="minorHAnsi"/>
                <w:sz w:val="20"/>
                <w:szCs w:val="20"/>
                <w:lang w:val="en-US" w:eastAsia="en-US"/>
              </w:rPr>
              <w:t xml:space="preserve"> и израда</w:t>
            </w:r>
          </w:p>
          <w:p w:rsidR="00941860" w:rsidRPr="008C7530" w:rsidRDefault="00941860" w:rsidP="0052375D">
            <w:pPr>
              <w:rPr>
                <w:rFonts w:asciiTheme="minorHAnsi" w:hAnsiTheme="minorHAnsi"/>
                <w:sz w:val="20"/>
                <w:szCs w:val="20"/>
              </w:rPr>
            </w:pPr>
            <w:r w:rsidRPr="008C7530">
              <w:rPr>
                <w:rFonts w:asciiTheme="minorHAnsi" w:hAnsiTheme="minorHAnsi"/>
                <w:sz w:val="20"/>
                <w:szCs w:val="20"/>
                <w:lang w:val="en-US" w:eastAsia="en-US"/>
              </w:rPr>
              <w:t>пропратне документациј</w:t>
            </w:r>
            <w:r w:rsidRPr="008C7530">
              <w:rPr>
                <w:rFonts w:asciiTheme="minorHAnsi" w:hAnsiTheme="minorHAnsi"/>
                <w:sz w:val="20"/>
                <w:szCs w:val="20"/>
                <w:lang w:eastAsia="en-US"/>
              </w:rPr>
              <w:t>е (извешта</w:t>
            </w:r>
            <w:r w:rsidRPr="008C7530">
              <w:rPr>
                <w:rFonts w:asciiTheme="minorHAnsi" w:hAnsiTheme="minorHAnsi"/>
                <w:sz w:val="20"/>
                <w:szCs w:val="20"/>
              </w:rPr>
              <w:t>ј</w:t>
            </w:r>
            <w:r w:rsidRPr="008C7530">
              <w:rPr>
                <w:rFonts w:asciiTheme="minorHAnsi" w:hAnsiTheme="minorHAnsi"/>
                <w:sz w:val="20"/>
                <w:szCs w:val="20"/>
                <w:lang w:eastAsia="en-US"/>
              </w:rPr>
              <w:t>и са Наставничких већа и књига обавештења)</w:t>
            </w:r>
          </w:p>
        </w:tc>
        <w:tc>
          <w:tcPr>
            <w:tcW w:w="1553" w:type="dxa"/>
            <w:gridSpan w:val="18"/>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Директор </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Психолог </w:t>
            </w:r>
          </w:p>
        </w:tc>
        <w:tc>
          <w:tcPr>
            <w:tcW w:w="1254" w:type="dxa"/>
            <w:gridSpan w:val="10"/>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Октобар </w:t>
            </w:r>
          </w:p>
        </w:tc>
        <w:tc>
          <w:tcPr>
            <w:tcW w:w="1627" w:type="dxa"/>
            <w:gridSpan w:val="11"/>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Документација је ажурна, а</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извештавање о резултатима</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је континуирано и служи као</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додатни вид мотивације</w:t>
            </w:r>
          </w:p>
          <w:p w:rsidR="00941860" w:rsidRPr="008C7530" w:rsidRDefault="00941860" w:rsidP="0052375D">
            <w:pPr>
              <w:rPr>
                <w:rFonts w:asciiTheme="minorHAnsi" w:hAnsiTheme="minorHAnsi"/>
                <w:sz w:val="20"/>
                <w:szCs w:val="20"/>
                <w:lang w:val="sr-Cyrl-CS" w:eastAsia="en-US"/>
              </w:rPr>
            </w:pPr>
            <w:r w:rsidRPr="008C7530">
              <w:rPr>
                <w:rFonts w:asciiTheme="minorHAnsi" w:hAnsiTheme="minorHAnsi"/>
                <w:sz w:val="20"/>
                <w:szCs w:val="20"/>
                <w:lang w:val="en-US" w:eastAsia="en-US"/>
              </w:rPr>
              <w:t>постигнућа осталих ученика</w:t>
            </w:r>
          </w:p>
        </w:tc>
        <w:tc>
          <w:tcPr>
            <w:tcW w:w="1549" w:type="dxa"/>
            <w:gridSpan w:val="3"/>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Извештај,</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Књига обавештења</w:t>
            </w:r>
          </w:p>
        </w:tc>
      </w:tr>
      <w:tr w:rsidR="00941860" w:rsidRPr="008C7530" w:rsidTr="002562EF">
        <w:tc>
          <w:tcPr>
            <w:tcW w:w="9322" w:type="dxa"/>
            <w:gridSpan w:val="60"/>
          </w:tcPr>
          <w:p w:rsidR="00941860" w:rsidRPr="008C7530" w:rsidRDefault="00941860" w:rsidP="0052375D">
            <w:pPr>
              <w:autoSpaceDE w:val="0"/>
              <w:autoSpaceDN w:val="0"/>
              <w:adjustRightInd w:val="0"/>
              <w:ind w:left="360"/>
              <w:rPr>
                <w:rFonts w:asciiTheme="minorHAnsi" w:hAnsiTheme="minorHAnsi"/>
              </w:rPr>
            </w:pPr>
          </w:p>
          <w:p w:rsidR="00941860" w:rsidRPr="008C7530" w:rsidRDefault="00941860" w:rsidP="0052375D">
            <w:pPr>
              <w:autoSpaceDE w:val="0"/>
              <w:autoSpaceDN w:val="0"/>
              <w:adjustRightInd w:val="0"/>
              <w:ind w:left="360"/>
              <w:rPr>
                <w:rFonts w:asciiTheme="minorHAnsi" w:hAnsiTheme="minorHAnsi"/>
                <w:lang w:val="sr-Cyrl-CS" w:eastAsia="en-US"/>
              </w:rPr>
            </w:pPr>
            <w:r w:rsidRPr="008C7530">
              <w:rPr>
                <w:rFonts w:asciiTheme="minorHAnsi" w:hAnsiTheme="minorHAnsi"/>
              </w:rPr>
              <w:t>2. ЗАДАТАК</w:t>
            </w:r>
            <w:r w:rsidRPr="008C7530">
              <w:rPr>
                <w:rFonts w:asciiTheme="minorHAnsi" w:hAnsiTheme="minorHAnsi"/>
                <w:lang w:val="sr-Cyrl-CS"/>
              </w:rPr>
              <w:t>:</w:t>
            </w:r>
            <w:r w:rsidRPr="008C7530">
              <w:rPr>
                <w:rFonts w:asciiTheme="minorHAnsi" w:hAnsiTheme="minorHAnsi"/>
                <w:lang w:val="sr-Cyrl-CS" w:eastAsia="en-US"/>
              </w:rPr>
              <w:t xml:space="preserve">Направити систем јавне промоције ученика који постижу добре </w:t>
            </w:r>
          </w:p>
          <w:p w:rsidR="00941860" w:rsidRPr="008C7530" w:rsidRDefault="00941860" w:rsidP="0052375D">
            <w:pPr>
              <w:autoSpaceDE w:val="0"/>
              <w:autoSpaceDN w:val="0"/>
              <w:adjustRightInd w:val="0"/>
              <w:ind w:left="720"/>
              <w:rPr>
                <w:rFonts w:asciiTheme="minorHAnsi" w:hAnsiTheme="minorHAnsi"/>
                <w:lang w:val="sr-Cyrl-CS" w:eastAsia="en-US"/>
              </w:rPr>
            </w:pPr>
            <w:r w:rsidRPr="008C7530">
              <w:rPr>
                <w:rFonts w:asciiTheme="minorHAnsi" w:hAnsiTheme="minorHAnsi"/>
                <w:lang w:val="sr-Cyrl-CS" w:eastAsia="en-US"/>
              </w:rPr>
              <w:t>резултате у наставним и ваннаставним активностима</w:t>
            </w:r>
          </w:p>
          <w:p w:rsidR="00941860" w:rsidRPr="008C7530" w:rsidRDefault="00941860" w:rsidP="0052375D">
            <w:pPr>
              <w:autoSpaceDE w:val="0"/>
              <w:autoSpaceDN w:val="0"/>
              <w:adjustRightInd w:val="0"/>
              <w:rPr>
                <w:rFonts w:asciiTheme="minorHAnsi" w:hAnsiTheme="minorHAnsi"/>
                <w:lang w:val="sr-Cyrl-CS" w:eastAsia="en-US"/>
              </w:rPr>
            </w:pPr>
          </w:p>
        </w:tc>
      </w:tr>
      <w:tr w:rsidR="00941860" w:rsidRPr="008C7530" w:rsidTr="002562EF">
        <w:tc>
          <w:tcPr>
            <w:tcW w:w="778" w:type="dxa"/>
            <w:gridSpan w:val="5"/>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2273" w:type="dxa"/>
            <w:gridSpan w:val="5"/>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tc>
        <w:tc>
          <w:tcPr>
            <w:tcW w:w="1572" w:type="dxa"/>
            <w:gridSpan w:val="19"/>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активности</w:t>
            </w:r>
          </w:p>
          <w:p w:rsidR="00941860" w:rsidRPr="008C7530" w:rsidRDefault="00941860" w:rsidP="0052375D">
            <w:pPr>
              <w:rPr>
                <w:rFonts w:asciiTheme="minorHAnsi" w:hAnsiTheme="minorHAnsi"/>
                <w:sz w:val="20"/>
                <w:szCs w:val="20"/>
                <w:lang w:val="sr-Cyrl-CS"/>
              </w:rPr>
            </w:pPr>
          </w:p>
        </w:tc>
        <w:tc>
          <w:tcPr>
            <w:tcW w:w="1553" w:type="dxa"/>
            <w:gridSpan w:val="18"/>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415" w:type="dxa"/>
            <w:gridSpan w:val="7"/>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731" w:type="dxa"/>
            <w:gridSpan w:val="6"/>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Извор доказа</w:t>
            </w:r>
          </w:p>
          <w:p w:rsidR="00941860" w:rsidRPr="008C7530" w:rsidRDefault="00941860" w:rsidP="0052375D">
            <w:pPr>
              <w:rPr>
                <w:rFonts w:asciiTheme="minorHAnsi" w:hAnsiTheme="minorHAnsi"/>
                <w:sz w:val="20"/>
                <w:szCs w:val="20"/>
                <w:lang w:val="sr-Cyrl-CS"/>
              </w:rPr>
            </w:pPr>
          </w:p>
        </w:tc>
      </w:tr>
      <w:tr w:rsidR="00941860" w:rsidRPr="008C7530" w:rsidTr="002562EF">
        <w:tc>
          <w:tcPr>
            <w:tcW w:w="778" w:type="dxa"/>
            <w:gridSpan w:val="5"/>
          </w:tcPr>
          <w:p w:rsidR="00941860" w:rsidRPr="008C7530" w:rsidRDefault="00941860" w:rsidP="00F10CF0">
            <w:pPr>
              <w:numPr>
                <w:ilvl w:val="0"/>
                <w:numId w:val="34"/>
              </w:numPr>
              <w:rPr>
                <w:rFonts w:asciiTheme="minorHAnsi" w:hAnsiTheme="minorHAnsi"/>
                <w:sz w:val="20"/>
                <w:szCs w:val="20"/>
                <w:lang w:val="sr-Cyrl-CS"/>
              </w:rPr>
            </w:pPr>
          </w:p>
        </w:tc>
        <w:tc>
          <w:tcPr>
            <w:tcW w:w="2273" w:type="dxa"/>
            <w:gridSpan w:val="5"/>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Сачинити извештаје о постигнућима ученика на месечном нивоу и представити их на сајту школе и електронској огласној табли</w:t>
            </w:r>
          </w:p>
          <w:p w:rsidR="00941860" w:rsidRPr="008C7530" w:rsidRDefault="00941860" w:rsidP="0052375D">
            <w:pPr>
              <w:autoSpaceDE w:val="0"/>
              <w:autoSpaceDN w:val="0"/>
              <w:adjustRightInd w:val="0"/>
              <w:rPr>
                <w:rFonts w:asciiTheme="minorHAnsi" w:hAnsiTheme="minorHAnsi"/>
                <w:sz w:val="20"/>
                <w:szCs w:val="20"/>
                <w:lang w:eastAsia="en-US"/>
              </w:rPr>
            </w:pPr>
          </w:p>
        </w:tc>
        <w:tc>
          <w:tcPr>
            <w:tcW w:w="1572" w:type="dxa"/>
            <w:gridSpan w:val="19"/>
          </w:tcPr>
          <w:p w:rsidR="00941860" w:rsidRPr="008C7530" w:rsidRDefault="00941860" w:rsidP="0052375D">
            <w:pPr>
              <w:rPr>
                <w:rFonts w:asciiTheme="minorHAnsi" w:hAnsiTheme="minorHAnsi"/>
                <w:sz w:val="20"/>
                <w:szCs w:val="20"/>
              </w:rPr>
            </w:pPr>
            <w:r w:rsidRPr="008C7530">
              <w:rPr>
                <w:rFonts w:asciiTheme="minorHAnsi" w:hAnsiTheme="minorHAnsi"/>
                <w:sz w:val="20"/>
                <w:szCs w:val="20"/>
              </w:rPr>
              <w:t>Стручна већа</w:t>
            </w:r>
          </w:p>
          <w:p w:rsidR="00941860" w:rsidRPr="008C7530" w:rsidRDefault="00941860" w:rsidP="0052375D">
            <w:pPr>
              <w:rPr>
                <w:rFonts w:asciiTheme="minorHAnsi" w:hAnsiTheme="minorHAnsi"/>
                <w:sz w:val="20"/>
                <w:szCs w:val="20"/>
              </w:rPr>
            </w:pPr>
            <w:r w:rsidRPr="008C7530">
              <w:rPr>
                <w:rFonts w:asciiTheme="minorHAnsi" w:hAnsiTheme="minorHAnsi"/>
                <w:sz w:val="20"/>
                <w:szCs w:val="20"/>
              </w:rPr>
              <w:t>Чланови актива</w:t>
            </w:r>
          </w:p>
        </w:tc>
        <w:tc>
          <w:tcPr>
            <w:tcW w:w="1553" w:type="dxa"/>
            <w:gridSpan w:val="18"/>
          </w:tcPr>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Континуирано</w:t>
            </w:r>
          </w:p>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током школске</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en-US" w:eastAsia="en-US"/>
              </w:rPr>
              <w:t>године</w:t>
            </w:r>
          </w:p>
        </w:tc>
        <w:tc>
          <w:tcPr>
            <w:tcW w:w="1415" w:type="dxa"/>
            <w:gridSpan w:val="7"/>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Извештаји о постигнућима ученика  су</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постављени на сајт школе и огласну таблу</w:t>
            </w:r>
          </w:p>
        </w:tc>
        <w:tc>
          <w:tcPr>
            <w:tcW w:w="1731" w:type="dxa"/>
            <w:gridSpan w:val="6"/>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Сајт школе</w:t>
            </w:r>
          </w:p>
          <w:p w:rsidR="00941860" w:rsidRPr="008C7530" w:rsidRDefault="00941860" w:rsidP="0052375D">
            <w:pPr>
              <w:rPr>
                <w:rFonts w:asciiTheme="minorHAnsi" w:hAnsiTheme="minorHAnsi"/>
                <w:sz w:val="20"/>
                <w:szCs w:val="20"/>
                <w:lang w:val="sr-Cyrl-CS"/>
              </w:rPr>
            </w:pPr>
          </w:p>
        </w:tc>
      </w:tr>
      <w:tr w:rsidR="00941860" w:rsidRPr="008C7530" w:rsidTr="002562EF">
        <w:tc>
          <w:tcPr>
            <w:tcW w:w="778" w:type="dxa"/>
            <w:gridSpan w:val="5"/>
          </w:tcPr>
          <w:p w:rsidR="00941860" w:rsidRPr="008C7530" w:rsidRDefault="00941860" w:rsidP="00F10CF0">
            <w:pPr>
              <w:numPr>
                <w:ilvl w:val="0"/>
                <w:numId w:val="34"/>
              </w:numPr>
              <w:rPr>
                <w:rFonts w:asciiTheme="minorHAnsi" w:hAnsiTheme="minorHAnsi"/>
                <w:sz w:val="20"/>
                <w:szCs w:val="20"/>
                <w:lang w:val="sr-Cyrl-CS"/>
              </w:rPr>
            </w:pPr>
          </w:p>
        </w:tc>
        <w:tc>
          <w:tcPr>
            <w:tcW w:w="2273" w:type="dxa"/>
            <w:gridSpan w:val="5"/>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Промоција талентованих ученика</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који су се истакли у појединим</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eastAsia="en-US"/>
              </w:rPr>
              <w:t xml:space="preserve">областима на </w:t>
            </w:r>
            <w:r w:rsidRPr="008C7530">
              <w:rPr>
                <w:rFonts w:asciiTheme="minorHAnsi" w:hAnsiTheme="minorHAnsi"/>
                <w:sz w:val="20"/>
                <w:szCs w:val="20"/>
                <w:lang w:val="sr-Cyrl-CS" w:eastAsia="en-US"/>
              </w:rPr>
              <w:lastRenderedPageBreak/>
              <w:t>родитељским састанцима, ШО, СР</w:t>
            </w:r>
          </w:p>
        </w:tc>
        <w:tc>
          <w:tcPr>
            <w:tcW w:w="1572" w:type="dxa"/>
            <w:gridSpan w:val="19"/>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lastRenderedPageBreak/>
              <w:t>Разредне старешине</w:t>
            </w:r>
          </w:p>
          <w:p w:rsidR="00941860" w:rsidRPr="008C7530" w:rsidRDefault="00941860" w:rsidP="0052375D">
            <w:pPr>
              <w:rPr>
                <w:rFonts w:asciiTheme="minorHAnsi" w:hAnsiTheme="minorHAnsi"/>
                <w:sz w:val="20"/>
                <w:szCs w:val="20"/>
                <w:lang w:val="sr-Cyrl-CS" w:eastAsia="en-US"/>
              </w:rPr>
            </w:pPr>
            <w:r w:rsidRPr="008C7530">
              <w:rPr>
                <w:rFonts w:asciiTheme="minorHAnsi" w:hAnsiTheme="minorHAnsi"/>
                <w:sz w:val="20"/>
                <w:szCs w:val="20"/>
                <w:lang w:val="sr-Cyrl-CS" w:eastAsia="en-US"/>
              </w:rPr>
              <w:t>директор, психолог,</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eastAsia="en-US"/>
              </w:rPr>
              <w:t xml:space="preserve">председник </w:t>
            </w:r>
            <w:r w:rsidRPr="008C7530">
              <w:rPr>
                <w:rFonts w:asciiTheme="minorHAnsi" w:hAnsiTheme="minorHAnsi"/>
                <w:sz w:val="20"/>
                <w:szCs w:val="20"/>
                <w:lang w:val="sr-Cyrl-CS" w:eastAsia="en-US"/>
              </w:rPr>
              <w:lastRenderedPageBreak/>
              <w:t>Ђ.парламента</w:t>
            </w:r>
          </w:p>
        </w:tc>
        <w:tc>
          <w:tcPr>
            <w:tcW w:w="1553" w:type="dxa"/>
            <w:gridSpan w:val="18"/>
          </w:tcPr>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lastRenderedPageBreak/>
              <w:t>Континуирано</w:t>
            </w:r>
          </w:p>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током школске</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en-US" w:eastAsia="en-US"/>
              </w:rPr>
              <w:t>године</w:t>
            </w:r>
          </w:p>
        </w:tc>
        <w:tc>
          <w:tcPr>
            <w:tcW w:w="1415" w:type="dxa"/>
            <w:gridSpan w:val="7"/>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Школски одбор, Савет</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родитеља, родитељи </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информисани </w:t>
            </w:r>
            <w:r w:rsidRPr="008C7530">
              <w:rPr>
                <w:rFonts w:asciiTheme="minorHAnsi" w:hAnsiTheme="minorHAnsi"/>
                <w:sz w:val="20"/>
                <w:szCs w:val="20"/>
                <w:lang w:val="sr-Cyrl-CS" w:eastAsia="en-US"/>
              </w:rPr>
              <w:lastRenderedPageBreak/>
              <w:t>су  о резултатима ученика на нивоу школе</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731" w:type="dxa"/>
            <w:gridSpan w:val="6"/>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lastRenderedPageBreak/>
              <w:t>Записници са</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родитељских</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састанака, Савета родитеља и</w:t>
            </w:r>
          </w:p>
          <w:p w:rsidR="00941860" w:rsidRPr="008C7530" w:rsidRDefault="00941860" w:rsidP="0052375D">
            <w:pPr>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Школског одбора </w:t>
            </w:r>
          </w:p>
          <w:p w:rsidR="00941860" w:rsidRPr="008C7530" w:rsidRDefault="00941860" w:rsidP="0052375D">
            <w:pPr>
              <w:rPr>
                <w:rFonts w:asciiTheme="minorHAnsi" w:hAnsiTheme="minorHAnsi"/>
                <w:sz w:val="20"/>
                <w:szCs w:val="20"/>
                <w:lang w:val="sr-Cyrl-CS"/>
              </w:rPr>
            </w:pPr>
          </w:p>
        </w:tc>
      </w:tr>
      <w:tr w:rsidR="00941860" w:rsidRPr="008C7530" w:rsidTr="002562EF">
        <w:tc>
          <w:tcPr>
            <w:tcW w:w="778" w:type="dxa"/>
            <w:gridSpan w:val="5"/>
          </w:tcPr>
          <w:p w:rsidR="00941860" w:rsidRPr="008C7530" w:rsidRDefault="00941860" w:rsidP="00F10CF0">
            <w:pPr>
              <w:numPr>
                <w:ilvl w:val="0"/>
                <w:numId w:val="34"/>
              </w:numPr>
              <w:rPr>
                <w:rFonts w:asciiTheme="minorHAnsi" w:hAnsiTheme="minorHAnsi"/>
                <w:sz w:val="20"/>
                <w:szCs w:val="20"/>
                <w:lang w:val="sr-Cyrl-CS"/>
              </w:rPr>
            </w:pPr>
          </w:p>
        </w:tc>
        <w:tc>
          <w:tcPr>
            <w:tcW w:w="2273" w:type="dxa"/>
            <w:gridSpan w:val="5"/>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Презентација талентованих</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ученика који су се истакли у</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појединим областима локалној</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заједници (стипендије, награде,</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en-US" w:eastAsia="en-US"/>
              </w:rPr>
              <w:t>медији)</w:t>
            </w:r>
          </w:p>
        </w:tc>
        <w:tc>
          <w:tcPr>
            <w:tcW w:w="1572" w:type="dxa"/>
            <w:gridSpan w:val="19"/>
          </w:tcPr>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Предметни</w:t>
            </w:r>
          </w:p>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sr-Cyrl-CS" w:eastAsia="en-US"/>
              </w:rPr>
              <w:t>н</w:t>
            </w:r>
            <w:r w:rsidRPr="008C7530">
              <w:rPr>
                <w:rFonts w:asciiTheme="minorHAnsi" w:hAnsiTheme="minorHAnsi"/>
                <w:sz w:val="20"/>
                <w:szCs w:val="20"/>
                <w:lang w:val="en-US" w:eastAsia="en-US"/>
              </w:rPr>
              <w:t>аставници,</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en-US" w:eastAsia="en-US"/>
              </w:rPr>
              <w:t>награђени ученици</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553" w:type="dxa"/>
            <w:gridSpan w:val="18"/>
          </w:tcPr>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Континуирано</w:t>
            </w:r>
          </w:p>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током школске</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en-US" w:eastAsia="en-US"/>
              </w:rPr>
              <w:t>године</w:t>
            </w:r>
          </w:p>
        </w:tc>
        <w:tc>
          <w:tcPr>
            <w:tcW w:w="1415" w:type="dxa"/>
            <w:gridSpan w:val="7"/>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Локална заједница и медији су правовремено информисана</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о успесима које ученици</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eastAsia="en-US"/>
              </w:rPr>
              <w:t>постижу</w:t>
            </w:r>
          </w:p>
        </w:tc>
        <w:tc>
          <w:tcPr>
            <w:tcW w:w="1731" w:type="dxa"/>
            <w:gridSpan w:val="6"/>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Снимак са гостовања на медијима, фотографије</w:t>
            </w:r>
          </w:p>
        </w:tc>
      </w:tr>
      <w:tr w:rsidR="00941860" w:rsidRPr="008C7530" w:rsidTr="002562EF">
        <w:trPr>
          <w:trHeight w:val="346"/>
        </w:trPr>
        <w:tc>
          <w:tcPr>
            <w:tcW w:w="9322" w:type="dxa"/>
            <w:gridSpan w:val="60"/>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lang w:val="sr-Cyrl-RS"/>
              </w:rPr>
            </w:pPr>
          </w:p>
          <w:p w:rsidR="00941860" w:rsidRPr="008C7530" w:rsidRDefault="00941860" w:rsidP="0052375D">
            <w:pPr>
              <w:autoSpaceDE w:val="0"/>
              <w:autoSpaceDN w:val="0"/>
              <w:adjustRightInd w:val="0"/>
              <w:rPr>
                <w:rFonts w:asciiTheme="minorHAnsi" w:hAnsiTheme="minorHAnsi"/>
              </w:rPr>
            </w:pPr>
            <w:r w:rsidRPr="008C7530">
              <w:rPr>
                <w:rFonts w:asciiTheme="minorHAnsi" w:hAnsiTheme="minorHAnsi"/>
              </w:rPr>
              <w:t>II РАЗВОЈНИ ЦИЉ</w:t>
            </w:r>
            <w:r w:rsidRPr="008C7530">
              <w:rPr>
                <w:rFonts w:asciiTheme="minorHAnsi" w:hAnsiTheme="minorHAnsi"/>
                <w:lang w:val="sr-Cyrl-CS"/>
              </w:rPr>
              <w:t>:</w:t>
            </w:r>
            <w:r w:rsidRPr="008C7530">
              <w:rPr>
                <w:rFonts w:asciiTheme="minorHAnsi" w:hAnsiTheme="minorHAnsi"/>
              </w:rPr>
              <w:t xml:space="preserve"> Школа има видљив и јасно изражен став према насиљу-</w:t>
            </w:r>
          </w:p>
          <w:p w:rsidR="00941860" w:rsidRPr="008C7530" w:rsidRDefault="00941860" w:rsidP="0052375D">
            <w:pPr>
              <w:autoSpaceDE w:val="0"/>
              <w:autoSpaceDN w:val="0"/>
              <w:adjustRightInd w:val="0"/>
              <w:ind w:left="1185"/>
              <w:rPr>
                <w:rFonts w:asciiTheme="minorHAnsi" w:hAnsiTheme="minorHAnsi"/>
              </w:rPr>
            </w:pPr>
            <w:r w:rsidRPr="008C7530">
              <w:rPr>
                <w:rFonts w:asciiTheme="minorHAnsi" w:hAnsiTheme="minorHAnsi"/>
              </w:rPr>
              <w:t xml:space="preserve">                 Нулта толеранција</w:t>
            </w:r>
          </w:p>
          <w:p w:rsidR="00941860" w:rsidRPr="008C7530" w:rsidRDefault="00941860" w:rsidP="0052375D">
            <w:pPr>
              <w:rPr>
                <w:rFonts w:asciiTheme="minorHAnsi" w:hAnsiTheme="minorHAnsi"/>
              </w:rPr>
            </w:pPr>
          </w:p>
        </w:tc>
      </w:tr>
      <w:tr w:rsidR="00941860" w:rsidRPr="008C7530" w:rsidTr="002562EF">
        <w:trPr>
          <w:trHeight w:val="346"/>
        </w:trPr>
        <w:tc>
          <w:tcPr>
            <w:tcW w:w="9322" w:type="dxa"/>
            <w:gridSpan w:val="60"/>
            <w:tcBorders>
              <w:top w:val="single" w:sz="4" w:space="0" w:color="auto"/>
              <w:left w:val="single" w:sz="4" w:space="0" w:color="auto"/>
              <w:bottom w:val="single" w:sz="4" w:space="0" w:color="auto"/>
              <w:right w:val="single" w:sz="4" w:space="0" w:color="auto"/>
            </w:tcBorders>
            <w:hideMark/>
          </w:tcPr>
          <w:p w:rsidR="00941860" w:rsidRPr="008C7530" w:rsidRDefault="00941860" w:rsidP="00F10CF0">
            <w:pPr>
              <w:numPr>
                <w:ilvl w:val="0"/>
                <w:numId w:val="49"/>
              </w:numPr>
              <w:rPr>
                <w:rFonts w:asciiTheme="minorHAnsi" w:hAnsiTheme="minorHAnsi"/>
                <w:lang w:val="sr-Cyrl-CS"/>
              </w:rPr>
            </w:pPr>
            <w:r w:rsidRPr="008C7530">
              <w:rPr>
                <w:rFonts w:asciiTheme="minorHAnsi" w:hAnsiTheme="minorHAnsi"/>
                <w:lang w:val="sr-Cyrl-CS"/>
              </w:rPr>
              <w:t xml:space="preserve">ЗАДАТАК: Организовати активности за запослене у школи, децу и родитеље </w:t>
            </w:r>
          </w:p>
          <w:p w:rsidR="00941860" w:rsidRPr="008C7530" w:rsidRDefault="00941860" w:rsidP="0052375D">
            <w:pPr>
              <w:ind w:left="720"/>
              <w:rPr>
                <w:rFonts w:asciiTheme="minorHAnsi" w:hAnsiTheme="minorHAnsi"/>
              </w:rPr>
            </w:pPr>
            <w:r w:rsidRPr="008C7530">
              <w:rPr>
                <w:rFonts w:asciiTheme="minorHAnsi" w:hAnsiTheme="minorHAnsi"/>
                <w:lang w:val="sr-Cyrl-CS"/>
              </w:rPr>
              <w:t>које су директно повезане за превенцију насиља</w:t>
            </w:r>
          </w:p>
          <w:p w:rsidR="00941860" w:rsidRPr="008C7530" w:rsidRDefault="00941860" w:rsidP="0052375D">
            <w:pPr>
              <w:ind w:left="720"/>
              <w:rPr>
                <w:rFonts w:asciiTheme="minorHAnsi" w:hAnsiTheme="minorHAnsi"/>
                <w:lang w:val="sr-Cyrl-CS"/>
              </w:rPr>
            </w:pPr>
          </w:p>
          <w:p w:rsidR="00941860" w:rsidRPr="008C7530" w:rsidRDefault="00941860" w:rsidP="0052375D">
            <w:pPr>
              <w:rPr>
                <w:rFonts w:asciiTheme="minorHAnsi" w:hAnsiTheme="minorHAnsi"/>
                <w:lang w:val="sr-Cyrl-CS"/>
              </w:rPr>
            </w:pPr>
          </w:p>
        </w:tc>
      </w:tr>
      <w:tr w:rsidR="00941860" w:rsidRPr="008C7530" w:rsidTr="002562EF">
        <w:tc>
          <w:tcPr>
            <w:tcW w:w="674" w:type="dxa"/>
            <w:gridSpan w:val="3"/>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2562" w:type="dxa"/>
            <w:gridSpan w:val="11"/>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tc>
        <w:tc>
          <w:tcPr>
            <w:tcW w:w="1387" w:type="dxa"/>
            <w:gridSpan w:val="15"/>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активности</w:t>
            </w:r>
          </w:p>
          <w:p w:rsidR="00941860" w:rsidRPr="008C7530" w:rsidRDefault="00941860" w:rsidP="0052375D">
            <w:pPr>
              <w:rPr>
                <w:rFonts w:asciiTheme="minorHAnsi" w:hAnsiTheme="minorHAnsi"/>
                <w:sz w:val="20"/>
                <w:szCs w:val="20"/>
                <w:lang w:val="sr-Cyrl-CS"/>
              </w:rPr>
            </w:pPr>
          </w:p>
        </w:tc>
        <w:tc>
          <w:tcPr>
            <w:tcW w:w="1523" w:type="dxa"/>
            <w:gridSpan w:val="17"/>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627" w:type="dxa"/>
            <w:gridSpan w:val="11"/>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549"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Извор доказа</w:t>
            </w:r>
          </w:p>
          <w:p w:rsidR="00941860" w:rsidRPr="008C7530" w:rsidRDefault="00941860" w:rsidP="0052375D">
            <w:pPr>
              <w:rPr>
                <w:rFonts w:asciiTheme="minorHAnsi" w:hAnsiTheme="minorHAnsi"/>
                <w:sz w:val="20"/>
                <w:szCs w:val="20"/>
                <w:lang w:val="sr-Cyrl-CS"/>
              </w:rPr>
            </w:pPr>
          </w:p>
        </w:tc>
      </w:tr>
      <w:tr w:rsidR="00941860" w:rsidRPr="008C7530" w:rsidTr="002562EF">
        <w:tc>
          <w:tcPr>
            <w:tcW w:w="674"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52375D">
            <w:pPr>
              <w:numPr>
                <w:ilvl w:val="0"/>
                <w:numId w:val="12"/>
              </w:numPr>
              <w:rPr>
                <w:rFonts w:asciiTheme="minorHAnsi" w:hAnsiTheme="minorHAnsi"/>
                <w:sz w:val="20"/>
                <w:szCs w:val="20"/>
                <w:lang w:val="sr-Cyrl-CS"/>
              </w:rPr>
            </w:pPr>
          </w:p>
        </w:tc>
        <w:tc>
          <w:tcPr>
            <w:tcW w:w="2562" w:type="dxa"/>
            <w:gridSpan w:val="11"/>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val="sr-Cyrl-RS" w:eastAsia="en-US"/>
              </w:rPr>
            </w:pPr>
            <w:r w:rsidRPr="008C7530">
              <w:rPr>
                <w:rFonts w:asciiTheme="minorHAnsi" w:hAnsiTheme="minorHAnsi"/>
                <w:sz w:val="20"/>
                <w:szCs w:val="20"/>
                <w:lang w:eastAsia="en-US"/>
              </w:rPr>
              <w:t>На Наст</w:t>
            </w:r>
            <w:r w:rsidRPr="008C7530">
              <w:rPr>
                <w:rFonts w:asciiTheme="minorHAnsi" w:hAnsiTheme="minorHAnsi"/>
                <w:sz w:val="20"/>
                <w:szCs w:val="20"/>
                <w:lang w:val="sr-Cyrl-RS" w:eastAsia="en-US"/>
              </w:rPr>
              <w:t>а</w:t>
            </w:r>
            <w:r w:rsidRPr="008C7530">
              <w:rPr>
                <w:rFonts w:asciiTheme="minorHAnsi" w:hAnsiTheme="minorHAnsi"/>
                <w:sz w:val="20"/>
                <w:szCs w:val="20"/>
                <w:lang w:eastAsia="en-US"/>
              </w:rPr>
              <w:t>вничком већу упознати запослене са Правилником о поступањ</w:t>
            </w:r>
            <w:r w:rsidRPr="008C7530">
              <w:rPr>
                <w:rFonts w:asciiTheme="minorHAnsi" w:hAnsiTheme="minorHAnsi"/>
                <w:sz w:val="20"/>
                <w:szCs w:val="20"/>
                <w:lang w:val="sr-Cyrl-RS" w:eastAsia="en-US"/>
              </w:rPr>
              <w:t>а у установи у одговору на насиље, злостављање и занемаривање</w:t>
            </w:r>
          </w:p>
          <w:p w:rsidR="00941860" w:rsidRPr="008C7530" w:rsidRDefault="00941860" w:rsidP="0052375D">
            <w:pPr>
              <w:autoSpaceDE w:val="0"/>
              <w:autoSpaceDN w:val="0"/>
              <w:adjustRightInd w:val="0"/>
              <w:rPr>
                <w:rFonts w:asciiTheme="minorHAnsi" w:hAnsiTheme="minorHAnsi"/>
                <w:sz w:val="20"/>
                <w:szCs w:val="20"/>
                <w:lang w:eastAsia="en-US"/>
              </w:rPr>
            </w:pPr>
          </w:p>
        </w:tc>
        <w:tc>
          <w:tcPr>
            <w:tcW w:w="1387" w:type="dxa"/>
            <w:gridSpan w:val="1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Директор, психолог</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523" w:type="dxa"/>
            <w:gridSpan w:val="17"/>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Септембар</w:t>
            </w:r>
          </w:p>
        </w:tc>
        <w:tc>
          <w:tcPr>
            <w:tcW w:w="1627" w:type="dxa"/>
            <w:gridSpan w:val="11"/>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Запослени су упознати са Правилником</w:t>
            </w:r>
          </w:p>
        </w:tc>
        <w:tc>
          <w:tcPr>
            <w:tcW w:w="1549" w:type="dxa"/>
            <w:gridSpan w:val="3"/>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val="sr-Cyrl-RS" w:eastAsia="en-US"/>
              </w:rPr>
            </w:pPr>
            <w:r w:rsidRPr="008C7530">
              <w:rPr>
                <w:rFonts w:asciiTheme="minorHAnsi" w:hAnsiTheme="minorHAnsi"/>
                <w:sz w:val="20"/>
                <w:szCs w:val="20"/>
                <w:lang w:eastAsia="en-US"/>
              </w:rPr>
              <w:t>Записник са Наставничког већа</w:t>
            </w:r>
          </w:p>
          <w:p w:rsidR="00941860" w:rsidRPr="008C7530" w:rsidRDefault="00941860" w:rsidP="0052375D">
            <w:pPr>
              <w:autoSpaceDE w:val="0"/>
              <w:autoSpaceDN w:val="0"/>
              <w:adjustRightInd w:val="0"/>
              <w:rPr>
                <w:rFonts w:asciiTheme="minorHAnsi" w:hAnsiTheme="minorHAnsi"/>
                <w:sz w:val="20"/>
                <w:szCs w:val="20"/>
                <w:lang w:val="sr-Cyrl-RS" w:eastAsia="en-US"/>
              </w:rPr>
            </w:pPr>
            <w:r w:rsidRPr="008C7530">
              <w:rPr>
                <w:rFonts w:asciiTheme="minorHAnsi" w:hAnsiTheme="minorHAnsi"/>
                <w:sz w:val="20"/>
                <w:szCs w:val="20"/>
                <w:lang w:val="sr-Cyrl-RS" w:eastAsia="en-US"/>
              </w:rPr>
              <w:t>Записник са Тима за ЗЗЗД</w:t>
            </w:r>
          </w:p>
        </w:tc>
      </w:tr>
      <w:tr w:rsidR="00941860" w:rsidRPr="008C7530" w:rsidTr="002562EF">
        <w:tc>
          <w:tcPr>
            <w:tcW w:w="674"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52375D">
            <w:pPr>
              <w:numPr>
                <w:ilvl w:val="0"/>
                <w:numId w:val="12"/>
              </w:numPr>
              <w:rPr>
                <w:rFonts w:asciiTheme="minorHAnsi" w:hAnsiTheme="minorHAnsi"/>
                <w:sz w:val="20"/>
                <w:szCs w:val="20"/>
                <w:lang w:val="sr-Cyrl-CS"/>
              </w:rPr>
            </w:pPr>
          </w:p>
        </w:tc>
        <w:tc>
          <w:tcPr>
            <w:tcW w:w="2562" w:type="dxa"/>
            <w:gridSpan w:val="11"/>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val="sr-Cyrl-RS" w:eastAsia="en-US"/>
              </w:rPr>
            </w:pPr>
            <w:r w:rsidRPr="008C7530">
              <w:rPr>
                <w:rFonts w:asciiTheme="minorHAnsi" w:hAnsiTheme="minorHAnsi"/>
                <w:sz w:val="20"/>
                <w:szCs w:val="20"/>
                <w:lang w:eastAsia="en-US"/>
              </w:rPr>
              <w:t xml:space="preserve">На састанку Ђачког парламента упознати чланове са Протоколом о заштити деце и ученика од насиља, злостављања и занемаривања </w:t>
            </w:r>
          </w:p>
        </w:tc>
        <w:tc>
          <w:tcPr>
            <w:tcW w:w="1387" w:type="dxa"/>
            <w:gridSpan w:val="1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Председник Ђачког парламента</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523" w:type="dxa"/>
            <w:gridSpan w:val="17"/>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 xml:space="preserve">Септембар </w:t>
            </w:r>
          </w:p>
        </w:tc>
        <w:tc>
          <w:tcPr>
            <w:tcW w:w="1627" w:type="dxa"/>
            <w:gridSpan w:val="11"/>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 xml:space="preserve">Чланови Ђачког парламента су упознати са Протоколом и Правилником </w:t>
            </w:r>
          </w:p>
        </w:tc>
        <w:tc>
          <w:tcPr>
            <w:tcW w:w="1549" w:type="dxa"/>
            <w:gridSpan w:val="3"/>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Записник са састанка Ђачког парламента</w:t>
            </w:r>
          </w:p>
        </w:tc>
      </w:tr>
      <w:tr w:rsidR="00941860" w:rsidRPr="008C7530" w:rsidTr="002562EF">
        <w:tc>
          <w:tcPr>
            <w:tcW w:w="674"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p>
          <w:p w:rsidR="00941860" w:rsidRPr="008C7530" w:rsidRDefault="00941860" w:rsidP="0052375D">
            <w:pPr>
              <w:jc w:val="right"/>
              <w:rPr>
                <w:rFonts w:asciiTheme="minorHAnsi" w:hAnsiTheme="minorHAnsi"/>
                <w:sz w:val="20"/>
                <w:szCs w:val="20"/>
                <w:lang w:val="sr-Cyrl-CS"/>
              </w:rPr>
            </w:pPr>
            <w:r w:rsidRPr="008C7530">
              <w:rPr>
                <w:rFonts w:asciiTheme="minorHAnsi" w:hAnsiTheme="minorHAnsi"/>
                <w:sz w:val="20"/>
                <w:szCs w:val="20"/>
                <w:lang w:val="sr-Cyrl-CS"/>
              </w:rPr>
              <w:t>3.</w:t>
            </w:r>
          </w:p>
        </w:tc>
        <w:tc>
          <w:tcPr>
            <w:tcW w:w="2562" w:type="dxa"/>
            <w:gridSpan w:val="11"/>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p>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На родитељским састанцима упознати родитеље са Протоколом о заштити деце и ученика од насиља, злостављања и занемаривања и Правилником о поступању установе у случају сумње или утврђеког дискриминаторног понашања у образовно-васпитним установама</w:t>
            </w:r>
          </w:p>
          <w:p w:rsidR="00941860" w:rsidRPr="008C7530" w:rsidRDefault="00941860" w:rsidP="0052375D">
            <w:pPr>
              <w:autoSpaceDE w:val="0"/>
              <w:autoSpaceDN w:val="0"/>
              <w:adjustRightInd w:val="0"/>
              <w:rPr>
                <w:rFonts w:asciiTheme="minorHAnsi" w:hAnsiTheme="minorHAnsi"/>
                <w:sz w:val="20"/>
                <w:szCs w:val="20"/>
                <w:lang w:eastAsia="en-US"/>
              </w:rPr>
            </w:pPr>
          </w:p>
        </w:tc>
        <w:tc>
          <w:tcPr>
            <w:tcW w:w="1387" w:type="dxa"/>
            <w:gridSpan w:val="1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Разредне старешине</w:t>
            </w:r>
          </w:p>
        </w:tc>
        <w:tc>
          <w:tcPr>
            <w:tcW w:w="1523" w:type="dxa"/>
            <w:gridSpan w:val="17"/>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p>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 xml:space="preserve">Септембар </w:t>
            </w:r>
          </w:p>
        </w:tc>
        <w:tc>
          <w:tcPr>
            <w:tcW w:w="1627" w:type="dxa"/>
            <w:gridSpan w:val="11"/>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p>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Родитељи су упознати са Протоколом и Правилником</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549"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Записник са Родитељског састанка</w:t>
            </w:r>
          </w:p>
          <w:p w:rsidR="00941860" w:rsidRPr="008C7530" w:rsidRDefault="00941860" w:rsidP="0052375D">
            <w:pPr>
              <w:autoSpaceDE w:val="0"/>
              <w:autoSpaceDN w:val="0"/>
              <w:adjustRightInd w:val="0"/>
              <w:rPr>
                <w:rFonts w:asciiTheme="minorHAnsi" w:hAnsiTheme="minorHAnsi"/>
                <w:sz w:val="20"/>
                <w:szCs w:val="20"/>
                <w:lang w:val="sr-Cyrl-CS" w:eastAsia="en-US"/>
              </w:rPr>
            </w:pPr>
          </w:p>
        </w:tc>
      </w:tr>
      <w:tr w:rsidR="00941860" w:rsidRPr="008C7530" w:rsidTr="002562EF">
        <w:tc>
          <w:tcPr>
            <w:tcW w:w="674"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en-US"/>
              </w:rPr>
              <w:t xml:space="preserve">       </w:t>
            </w:r>
            <w:r w:rsidRPr="008C7530">
              <w:rPr>
                <w:rFonts w:asciiTheme="minorHAnsi" w:hAnsiTheme="minorHAnsi"/>
                <w:sz w:val="20"/>
                <w:szCs w:val="20"/>
                <w:lang w:val="sr-Cyrl-CS"/>
              </w:rPr>
              <w:t>4.</w:t>
            </w:r>
          </w:p>
        </w:tc>
        <w:tc>
          <w:tcPr>
            <w:tcW w:w="2562" w:type="dxa"/>
            <w:gridSpan w:val="11"/>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Предавања за ученике и родитеље на тему превенције насиља</w:t>
            </w:r>
          </w:p>
        </w:tc>
        <w:tc>
          <w:tcPr>
            <w:tcW w:w="1387" w:type="dxa"/>
            <w:gridSpan w:val="1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Полицијска управа Зајечар</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Центар за социјални рад</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Психолог </w:t>
            </w:r>
          </w:p>
          <w:p w:rsidR="00941860" w:rsidRPr="008C7530" w:rsidRDefault="00941860" w:rsidP="0052375D">
            <w:pPr>
              <w:autoSpaceDE w:val="0"/>
              <w:autoSpaceDN w:val="0"/>
              <w:adjustRightInd w:val="0"/>
              <w:rPr>
                <w:rFonts w:asciiTheme="minorHAnsi" w:hAnsiTheme="minorHAnsi"/>
                <w:sz w:val="20"/>
                <w:szCs w:val="20"/>
                <w:lang w:val="sr-Cyrl-CS" w:eastAsia="en-US"/>
              </w:rPr>
            </w:pP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523" w:type="dxa"/>
            <w:gridSpan w:val="17"/>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У току школске године</w:t>
            </w:r>
          </w:p>
        </w:tc>
        <w:tc>
          <w:tcPr>
            <w:tcW w:w="1627" w:type="dxa"/>
            <w:gridSpan w:val="11"/>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Боља информисаност ученика и родитеља</w:t>
            </w:r>
          </w:p>
        </w:tc>
        <w:tc>
          <w:tcPr>
            <w:tcW w:w="1549"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Фотографије </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Списак присутних </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Записник Тима за безбедност</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Записник актива</w:t>
            </w:r>
          </w:p>
        </w:tc>
      </w:tr>
      <w:tr w:rsidR="00941860" w:rsidRPr="008C7530" w:rsidTr="002562EF">
        <w:tc>
          <w:tcPr>
            <w:tcW w:w="674"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en-US"/>
              </w:rPr>
              <w:lastRenderedPageBreak/>
              <w:t xml:space="preserve">      </w:t>
            </w:r>
            <w:r w:rsidRPr="008C7530">
              <w:rPr>
                <w:rFonts w:asciiTheme="minorHAnsi" w:hAnsiTheme="minorHAnsi"/>
                <w:sz w:val="20"/>
                <w:szCs w:val="20"/>
                <w:lang w:val="sr-Cyrl-CS"/>
              </w:rPr>
              <w:t>5.</w:t>
            </w:r>
          </w:p>
        </w:tc>
        <w:tc>
          <w:tcPr>
            <w:tcW w:w="2562" w:type="dxa"/>
            <w:gridSpan w:val="11"/>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Предавање на тему превенције наркоманије</w:t>
            </w:r>
          </w:p>
        </w:tc>
        <w:tc>
          <w:tcPr>
            <w:tcW w:w="1387" w:type="dxa"/>
            <w:gridSpan w:val="1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Представник Института за јавно здравље</w:t>
            </w:r>
          </w:p>
        </w:tc>
        <w:tc>
          <w:tcPr>
            <w:tcW w:w="1523" w:type="dxa"/>
            <w:gridSpan w:val="17"/>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У току школске године</w:t>
            </w:r>
          </w:p>
        </w:tc>
        <w:tc>
          <w:tcPr>
            <w:tcW w:w="1627" w:type="dxa"/>
            <w:gridSpan w:val="11"/>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Боља информисаност ученика и родитеља</w:t>
            </w:r>
          </w:p>
        </w:tc>
        <w:tc>
          <w:tcPr>
            <w:tcW w:w="1549"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Фотографије </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Списак присутних </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Записник Тима за безбедност</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Записник актива</w:t>
            </w:r>
          </w:p>
        </w:tc>
      </w:tr>
      <w:tr w:rsidR="00941860" w:rsidRPr="008C7530" w:rsidTr="002562EF">
        <w:tc>
          <w:tcPr>
            <w:tcW w:w="9322" w:type="dxa"/>
            <w:gridSpan w:val="60"/>
            <w:tcBorders>
              <w:top w:val="single" w:sz="4" w:space="0" w:color="auto"/>
              <w:left w:val="single" w:sz="4" w:space="0" w:color="auto"/>
              <w:bottom w:val="single" w:sz="4" w:space="0" w:color="auto"/>
              <w:right w:val="single" w:sz="4" w:space="0" w:color="auto"/>
            </w:tcBorders>
          </w:tcPr>
          <w:p w:rsidR="00941860" w:rsidRPr="008C7530" w:rsidRDefault="00941860" w:rsidP="00F10CF0">
            <w:pPr>
              <w:numPr>
                <w:ilvl w:val="0"/>
                <w:numId w:val="49"/>
              </w:numPr>
              <w:autoSpaceDE w:val="0"/>
              <w:autoSpaceDN w:val="0"/>
              <w:adjustRightInd w:val="0"/>
              <w:rPr>
                <w:rFonts w:asciiTheme="minorHAnsi" w:hAnsiTheme="minorHAnsi"/>
                <w:lang w:val="sr-Cyrl-CS" w:eastAsia="en-US"/>
              </w:rPr>
            </w:pPr>
            <w:r w:rsidRPr="008C7530">
              <w:rPr>
                <w:rFonts w:asciiTheme="minorHAnsi" w:hAnsiTheme="minorHAnsi"/>
                <w:bCs/>
                <w:lang w:val="sr-Cyrl-CS" w:eastAsia="en-US"/>
              </w:rPr>
              <w:t xml:space="preserve">ЗАДАТАК: </w:t>
            </w:r>
            <w:r w:rsidRPr="008C7530">
              <w:rPr>
                <w:rFonts w:asciiTheme="minorHAnsi" w:hAnsiTheme="minorHAnsi"/>
                <w:lang w:val="sr-Cyrl-CS" w:eastAsia="en-US"/>
              </w:rPr>
              <w:t xml:space="preserve">Направити паное на којима ће бити представљени ставови, идеје и </w:t>
            </w:r>
          </w:p>
          <w:p w:rsidR="00941860" w:rsidRPr="008C7530" w:rsidRDefault="00941860" w:rsidP="0052375D">
            <w:pPr>
              <w:autoSpaceDE w:val="0"/>
              <w:autoSpaceDN w:val="0"/>
              <w:adjustRightInd w:val="0"/>
              <w:ind w:left="720"/>
              <w:rPr>
                <w:rFonts w:asciiTheme="minorHAnsi" w:hAnsiTheme="minorHAnsi"/>
                <w:lang w:val="sr-Cyrl-CS" w:eastAsia="en-US"/>
              </w:rPr>
            </w:pPr>
            <w:r w:rsidRPr="008C7530">
              <w:rPr>
                <w:rFonts w:asciiTheme="minorHAnsi" w:hAnsiTheme="minorHAnsi"/>
                <w:lang w:val="sr-Cyrl-CS" w:eastAsia="en-US"/>
              </w:rPr>
              <w:t xml:space="preserve">закључци о превенцији насиља </w:t>
            </w:r>
          </w:p>
          <w:p w:rsidR="00941860" w:rsidRPr="008C7530" w:rsidRDefault="00941860" w:rsidP="0052375D">
            <w:pPr>
              <w:autoSpaceDE w:val="0"/>
              <w:autoSpaceDN w:val="0"/>
              <w:adjustRightInd w:val="0"/>
              <w:rPr>
                <w:rFonts w:asciiTheme="minorHAnsi" w:hAnsiTheme="minorHAnsi"/>
                <w:lang w:val="sr-Cyrl-CS" w:eastAsia="en-US"/>
              </w:rPr>
            </w:pPr>
          </w:p>
        </w:tc>
      </w:tr>
      <w:tr w:rsidR="00941860" w:rsidRPr="008C7530" w:rsidTr="002562EF">
        <w:tc>
          <w:tcPr>
            <w:tcW w:w="674" w:type="dxa"/>
            <w:gridSpan w:val="3"/>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2707" w:type="dxa"/>
            <w:gridSpan w:val="16"/>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tc>
        <w:tc>
          <w:tcPr>
            <w:tcW w:w="1323" w:type="dxa"/>
            <w:gridSpan w:val="12"/>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346" w:type="dxa"/>
            <w:gridSpan w:val="10"/>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431" w:type="dxa"/>
            <w:gridSpan w:val="10"/>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841" w:type="dxa"/>
            <w:gridSpan w:val="9"/>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Извор доказ</w:t>
            </w:r>
            <w:r w:rsidRPr="008C7530">
              <w:rPr>
                <w:rFonts w:asciiTheme="minorHAnsi" w:hAnsiTheme="minorHAnsi"/>
                <w:sz w:val="20"/>
                <w:szCs w:val="20"/>
                <w:lang w:val="sr-Cyrl-CS"/>
              </w:rPr>
              <w:t>а</w:t>
            </w:r>
          </w:p>
        </w:tc>
      </w:tr>
      <w:tr w:rsidR="00941860" w:rsidRPr="008C7530" w:rsidTr="002562EF">
        <w:tc>
          <w:tcPr>
            <w:tcW w:w="674"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52375D">
            <w:pPr>
              <w:numPr>
                <w:ilvl w:val="0"/>
                <w:numId w:val="13"/>
              </w:numPr>
              <w:tabs>
                <w:tab w:val="clear" w:pos="720"/>
                <w:tab w:val="num" w:pos="795"/>
              </w:tabs>
              <w:ind w:left="795"/>
              <w:rPr>
                <w:rFonts w:asciiTheme="minorHAnsi" w:hAnsiTheme="minorHAnsi"/>
                <w:sz w:val="20"/>
                <w:szCs w:val="20"/>
                <w:lang w:val="sr-Cyrl-CS"/>
              </w:rPr>
            </w:pPr>
          </w:p>
        </w:tc>
        <w:tc>
          <w:tcPr>
            <w:tcW w:w="2707" w:type="dxa"/>
            <w:gridSpan w:val="16"/>
            <w:tcBorders>
              <w:top w:val="single" w:sz="4" w:space="0" w:color="auto"/>
              <w:left w:val="single" w:sz="4" w:space="0" w:color="auto"/>
              <w:bottom w:val="single" w:sz="4" w:space="0" w:color="auto"/>
              <w:right w:val="single" w:sz="4" w:space="0" w:color="auto"/>
            </w:tcBorders>
            <w:hideMark/>
          </w:tcPr>
          <w:p w:rsidR="00941860" w:rsidRPr="009576D2" w:rsidRDefault="00941860" w:rsidP="0052375D">
            <w:pPr>
              <w:autoSpaceDE w:val="0"/>
              <w:autoSpaceDN w:val="0"/>
              <w:adjustRightInd w:val="0"/>
              <w:rPr>
                <w:rFonts w:asciiTheme="minorHAnsi" w:hAnsiTheme="minorHAnsi"/>
                <w:sz w:val="20"/>
                <w:szCs w:val="20"/>
                <w:lang w:val="sr-Cyrl-RS" w:eastAsia="en-US"/>
              </w:rPr>
            </w:pPr>
            <w:r w:rsidRPr="008C7530">
              <w:rPr>
                <w:rFonts w:asciiTheme="minorHAnsi" w:hAnsiTheme="minorHAnsi"/>
                <w:sz w:val="20"/>
                <w:szCs w:val="20"/>
                <w:lang w:eastAsia="en-US"/>
              </w:rPr>
              <w:t>У сарадњи са професорима ликовног, грађанског васпитања, социологије осмислити и направити паное који ће бити окачени у ходницима или неким учионицама</w:t>
            </w:r>
          </w:p>
        </w:tc>
        <w:tc>
          <w:tcPr>
            <w:tcW w:w="1323" w:type="dxa"/>
            <w:gridSpan w:val="12"/>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Ликовна секција</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Драгана Рашић</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Слађана Стојановић </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Дицков</w:t>
            </w:r>
          </w:p>
        </w:tc>
        <w:tc>
          <w:tcPr>
            <w:tcW w:w="1346" w:type="dxa"/>
            <w:gridSpan w:val="10"/>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У току школске године</w:t>
            </w:r>
          </w:p>
        </w:tc>
        <w:tc>
          <w:tcPr>
            <w:tcW w:w="1431" w:type="dxa"/>
            <w:gridSpan w:val="10"/>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Ђаци , родитељи и запослени су упознати са овом темом</w:t>
            </w:r>
          </w:p>
        </w:tc>
        <w:tc>
          <w:tcPr>
            <w:tcW w:w="1841" w:type="dxa"/>
            <w:gridSpan w:val="9"/>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Панои израђени и окачени у холу школе</w:t>
            </w:r>
          </w:p>
        </w:tc>
      </w:tr>
      <w:tr w:rsidR="00941860" w:rsidRPr="008C7530" w:rsidTr="002562EF">
        <w:tc>
          <w:tcPr>
            <w:tcW w:w="9322" w:type="dxa"/>
            <w:gridSpan w:val="60"/>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ind w:left="465"/>
              <w:rPr>
                <w:rFonts w:asciiTheme="minorHAnsi" w:hAnsiTheme="minorHAnsi"/>
              </w:rPr>
            </w:pPr>
          </w:p>
          <w:p w:rsidR="00941860" w:rsidRPr="008C7530" w:rsidRDefault="00941860" w:rsidP="0052375D">
            <w:pPr>
              <w:autoSpaceDE w:val="0"/>
              <w:autoSpaceDN w:val="0"/>
              <w:adjustRightInd w:val="0"/>
              <w:rPr>
                <w:rFonts w:asciiTheme="minorHAnsi" w:hAnsiTheme="minorHAnsi"/>
              </w:rPr>
            </w:pPr>
            <w:r w:rsidRPr="008C7530">
              <w:rPr>
                <w:rFonts w:asciiTheme="minorHAnsi" w:hAnsiTheme="minorHAnsi"/>
              </w:rPr>
              <w:t>III РАЗВОЈНИ ЦИЉ</w:t>
            </w:r>
            <w:r w:rsidRPr="008C7530">
              <w:rPr>
                <w:rFonts w:asciiTheme="minorHAnsi" w:hAnsiTheme="minorHAnsi"/>
                <w:lang w:val="sr-Cyrl-CS"/>
              </w:rPr>
              <w:t xml:space="preserve">:  </w:t>
            </w:r>
            <w:r w:rsidRPr="008C7530">
              <w:rPr>
                <w:rFonts w:asciiTheme="minorHAnsi" w:hAnsiTheme="minorHAnsi"/>
              </w:rPr>
              <w:t>Школа је центар иновација</w:t>
            </w:r>
          </w:p>
          <w:p w:rsidR="00941860" w:rsidRPr="008C7530" w:rsidRDefault="00941860" w:rsidP="0052375D">
            <w:pPr>
              <w:autoSpaceDE w:val="0"/>
              <w:autoSpaceDN w:val="0"/>
              <w:adjustRightInd w:val="0"/>
              <w:rPr>
                <w:rFonts w:asciiTheme="minorHAnsi" w:hAnsiTheme="minorHAnsi"/>
              </w:rPr>
            </w:pPr>
          </w:p>
        </w:tc>
      </w:tr>
      <w:tr w:rsidR="00941860" w:rsidRPr="008C7530" w:rsidTr="002562EF">
        <w:tc>
          <w:tcPr>
            <w:tcW w:w="9322" w:type="dxa"/>
            <w:gridSpan w:val="60"/>
            <w:tcBorders>
              <w:top w:val="single" w:sz="4" w:space="0" w:color="auto"/>
              <w:left w:val="single" w:sz="4" w:space="0" w:color="auto"/>
              <w:bottom w:val="single" w:sz="4" w:space="0" w:color="auto"/>
              <w:right w:val="single" w:sz="4" w:space="0" w:color="auto"/>
            </w:tcBorders>
          </w:tcPr>
          <w:p w:rsidR="00941860" w:rsidRPr="008C7530" w:rsidRDefault="00941860" w:rsidP="00F10CF0">
            <w:pPr>
              <w:numPr>
                <w:ilvl w:val="0"/>
                <w:numId w:val="51"/>
              </w:numPr>
              <w:autoSpaceDE w:val="0"/>
              <w:autoSpaceDN w:val="0"/>
              <w:adjustRightInd w:val="0"/>
              <w:rPr>
                <w:rFonts w:asciiTheme="minorHAnsi" w:hAnsiTheme="minorHAnsi"/>
                <w:bCs/>
                <w:lang w:val="sr-Cyrl-CS" w:eastAsia="en-US"/>
              </w:rPr>
            </w:pPr>
            <w:r w:rsidRPr="008C7530">
              <w:rPr>
                <w:rFonts w:asciiTheme="minorHAnsi" w:hAnsiTheme="minorHAnsi"/>
                <w:bCs/>
                <w:lang w:val="sr-Cyrl-CS" w:eastAsia="en-US"/>
              </w:rPr>
              <w:t xml:space="preserve">ЗАДАТАК: Наставници који су завршили едукацију упознају колектив са </w:t>
            </w:r>
          </w:p>
          <w:p w:rsidR="00941860" w:rsidRPr="008C7530" w:rsidRDefault="00941860" w:rsidP="0052375D">
            <w:pPr>
              <w:autoSpaceDE w:val="0"/>
              <w:autoSpaceDN w:val="0"/>
              <w:adjustRightInd w:val="0"/>
              <w:ind w:left="720"/>
              <w:rPr>
                <w:rFonts w:asciiTheme="minorHAnsi" w:hAnsiTheme="minorHAnsi"/>
                <w:bCs/>
                <w:lang w:eastAsia="en-US"/>
              </w:rPr>
            </w:pPr>
            <w:r w:rsidRPr="008C7530">
              <w:rPr>
                <w:rFonts w:asciiTheme="minorHAnsi" w:hAnsiTheme="minorHAnsi"/>
                <w:bCs/>
                <w:lang w:val="sr-Cyrl-CS" w:eastAsia="en-US"/>
              </w:rPr>
              <w:t>стеченим знањем</w:t>
            </w:r>
          </w:p>
          <w:p w:rsidR="00941860" w:rsidRPr="008C7530" w:rsidRDefault="00941860" w:rsidP="0052375D">
            <w:pPr>
              <w:autoSpaceDE w:val="0"/>
              <w:autoSpaceDN w:val="0"/>
              <w:adjustRightInd w:val="0"/>
              <w:ind w:left="720"/>
              <w:rPr>
                <w:rFonts w:asciiTheme="minorHAnsi" w:hAnsiTheme="minorHAnsi"/>
                <w:bCs/>
                <w:sz w:val="20"/>
                <w:szCs w:val="20"/>
                <w:lang w:val="sr-Cyrl-CS" w:eastAsia="en-US"/>
              </w:rPr>
            </w:pPr>
          </w:p>
        </w:tc>
      </w:tr>
      <w:tr w:rsidR="00941860" w:rsidRPr="008C7530" w:rsidTr="002562EF">
        <w:tc>
          <w:tcPr>
            <w:tcW w:w="1284" w:type="dxa"/>
            <w:gridSpan w:val="7"/>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1657" w:type="dxa"/>
            <w:gridSpan w:val="2"/>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tc>
        <w:tc>
          <w:tcPr>
            <w:tcW w:w="1467" w:type="dxa"/>
            <w:gridSpan w:val="14"/>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активности</w:t>
            </w:r>
          </w:p>
          <w:p w:rsidR="00941860" w:rsidRPr="008C7530" w:rsidRDefault="00941860" w:rsidP="0052375D">
            <w:pPr>
              <w:rPr>
                <w:rFonts w:asciiTheme="minorHAnsi" w:hAnsiTheme="minorHAnsi"/>
                <w:sz w:val="20"/>
                <w:szCs w:val="20"/>
                <w:lang w:val="sr-Cyrl-CS"/>
              </w:rPr>
            </w:pPr>
          </w:p>
        </w:tc>
        <w:tc>
          <w:tcPr>
            <w:tcW w:w="1465" w:type="dxa"/>
            <w:gridSpan w:val="14"/>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465" w:type="dxa"/>
            <w:gridSpan w:val="11"/>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984" w:type="dxa"/>
            <w:gridSpan w:val="12"/>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Извор доказа</w:t>
            </w:r>
          </w:p>
          <w:p w:rsidR="00941860" w:rsidRPr="008C7530" w:rsidRDefault="00941860" w:rsidP="0052375D">
            <w:pPr>
              <w:rPr>
                <w:rFonts w:asciiTheme="minorHAnsi" w:hAnsiTheme="minorHAnsi"/>
                <w:sz w:val="20"/>
                <w:szCs w:val="20"/>
                <w:lang w:val="sr-Cyrl-CS"/>
              </w:rPr>
            </w:pPr>
          </w:p>
        </w:tc>
      </w:tr>
      <w:tr w:rsidR="00941860" w:rsidRPr="008C7530" w:rsidTr="002562EF">
        <w:tc>
          <w:tcPr>
            <w:tcW w:w="1284" w:type="dxa"/>
            <w:gridSpan w:val="7"/>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bCs/>
                <w:sz w:val="20"/>
                <w:szCs w:val="20"/>
                <w:lang w:val="sr-Cyrl-CS" w:eastAsia="en-US"/>
              </w:rPr>
            </w:pPr>
            <w:r w:rsidRPr="008C7530">
              <w:rPr>
                <w:rFonts w:asciiTheme="minorHAnsi" w:hAnsiTheme="minorHAnsi"/>
                <w:bCs/>
                <w:sz w:val="20"/>
                <w:szCs w:val="20"/>
                <w:lang w:val="sr-Cyrl-CS" w:eastAsia="en-US"/>
              </w:rPr>
              <w:t xml:space="preserve">                 1.</w:t>
            </w:r>
          </w:p>
        </w:tc>
        <w:tc>
          <w:tcPr>
            <w:tcW w:w="1657" w:type="dxa"/>
            <w:gridSpan w:val="2"/>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bCs/>
                <w:sz w:val="20"/>
                <w:szCs w:val="20"/>
                <w:lang w:val="sr-Cyrl-CS" w:eastAsia="en-US"/>
              </w:rPr>
            </w:pPr>
            <w:r w:rsidRPr="008C7530">
              <w:rPr>
                <w:rFonts w:asciiTheme="minorHAnsi" w:hAnsiTheme="minorHAnsi"/>
                <w:bCs/>
                <w:sz w:val="20"/>
                <w:szCs w:val="20"/>
                <w:lang w:val="sr-Cyrl-CS" w:eastAsia="en-US"/>
              </w:rPr>
              <w:t>Наставник на Наставничком већу или састанку Стручног већа даје информације о похађаном семинару</w:t>
            </w:r>
          </w:p>
          <w:p w:rsidR="00941860" w:rsidRPr="008C7530" w:rsidRDefault="00941860" w:rsidP="0052375D">
            <w:pPr>
              <w:autoSpaceDE w:val="0"/>
              <w:autoSpaceDN w:val="0"/>
              <w:adjustRightInd w:val="0"/>
              <w:rPr>
                <w:rFonts w:asciiTheme="minorHAnsi" w:hAnsiTheme="minorHAnsi"/>
                <w:bCs/>
                <w:sz w:val="20"/>
                <w:szCs w:val="20"/>
                <w:lang w:val="sr-Cyrl-CS" w:eastAsia="en-US"/>
              </w:rPr>
            </w:pPr>
          </w:p>
        </w:tc>
        <w:tc>
          <w:tcPr>
            <w:tcW w:w="1467" w:type="dxa"/>
            <w:gridSpan w:val="14"/>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bCs/>
                <w:sz w:val="20"/>
                <w:szCs w:val="20"/>
                <w:lang w:val="sr-Cyrl-CS" w:eastAsia="en-US"/>
              </w:rPr>
            </w:pPr>
            <w:r w:rsidRPr="008C7530">
              <w:rPr>
                <w:rFonts w:asciiTheme="minorHAnsi" w:hAnsiTheme="minorHAnsi"/>
                <w:bCs/>
                <w:sz w:val="20"/>
                <w:szCs w:val="20"/>
                <w:lang w:val="sr-Cyrl-CS" w:eastAsia="en-US"/>
              </w:rPr>
              <w:t>Наставници који су ишли на семинаре</w:t>
            </w:r>
          </w:p>
        </w:tc>
        <w:tc>
          <w:tcPr>
            <w:tcW w:w="1465" w:type="dxa"/>
            <w:gridSpan w:val="14"/>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bCs/>
                <w:sz w:val="20"/>
                <w:szCs w:val="20"/>
                <w:lang w:val="sr-Cyrl-CS" w:eastAsia="en-US"/>
              </w:rPr>
            </w:pPr>
            <w:r w:rsidRPr="008C7530">
              <w:rPr>
                <w:rFonts w:asciiTheme="minorHAnsi" w:hAnsiTheme="minorHAnsi"/>
                <w:bCs/>
                <w:sz w:val="20"/>
                <w:szCs w:val="20"/>
                <w:lang w:val="sr-Cyrl-CS" w:eastAsia="en-US"/>
              </w:rPr>
              <w:t>Континуирано током школске године</w:t>
            </w:r>
          </w:p>
        </w:tc>
        <w:tc>
          <w:tcPr>
            <w:tcW w:w="1465" w:type="dxa"/>
            <w:gridSpan w:val="11"/>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bCs/>
                <w:sz w:val="20"/>
                <w:szCs w:val="20"/>
                <w:lang w:val="sr-Cyrl-CS" w:eastAsia="en-US"/>
              </w:rPr>
            </w:pPr>
            <w:r w:rsidRPr="008C7530">
              <w:rPr>
                <w:rFonts w:asciiTheme="minorHAnsi" w:hAnsiTheme="minorHAnsi"/>
                <w:bCs/>
                <w:sz w:val="20"/>
                <w:szCs w:val="20"/>
                <w:lang w:val="sr-Cyrl-CS" w:eastAsia="en-US"/>
              </w:rPr>
              <w:t>Остали чланови колектива, без обзира што нису били на едукацији, имају увид у новине које су везане за њихов предмет</w:t>
            </w:r>
          </w:p>
        </w:tc>
        <w:tc>
          <w:tcPr>
            <w:tcW w:w="1984" w:type="dxa"/>
            <w:gridSpan w:val="12"/>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bCs/>
                <w:sz w:val="20"/>
                <w:szCs w:val="20"/>
                <w:lang w:val="sr-Cyrl-CS" w:eastAsia="en-US"/>
              </w:rPr>
            </w:pPr>
            <w:r w:rsidRPr="008C7530">
              <w:rPr>
                <w:rFonts w:asciiTheme="minorHAnsi" w:hAnsiTheme="minorHAnsi"/>
                <w:bCs/>
                <w:sz w:val="20"/>
                <w:szCs w:val="20"/>
                <w:lang w:val="sr-Cyrl-CS" w:eastAsia="en-US"/>
              </w:rPr>
              <w:t>Записник са Наставничког већа или Стручног већа</w:t>
            </w:r>
          </w:p>
        </w:tc>
      </w:tr>
      <w:tr w:rsidR="00941860" w:rsidRPr="008C7530" w:rsidTr="002562EF">
        <w:tc>
          <w:tcPr>
            <w:tcW w:w="1284" w:type="dxa"/>
            <w:gridSpan w:val="7"/>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bCs/>
                <w:sz w:val="20"/>
                <w:szCs w:val="20"/>
                <w:lang w:val="sr-Cyrl-CS" w:eastAsia="en-US"/>
              </w:rPr>
            </w:pPr>
            <w:r w:rsidRPr="008C7530">
              <w:rPr>
                <w:rFonts w:asciiTheme="minorHAnsi" w:hAnsiTheme="minorHAnsi"/>
                <w:bCs/>
                <w:sz w:val="20"/>
                <w:szCs w:val="20"/>
                <w:lang w:val="sr-Cyrl-CS" w:eastAsia="en-US"/>
              </w:rPr>
              <w:t xml:space="preserve">                  2.</w:t>
            </w:r>
          </w:p>
        </w:tc>
        <w:tc>
          <w:tcPr>
            <w:tcW w:w="1657" w:type="dxa"/>
            <w:gridSpan w:val="2"/>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bCs/>
                <w:sz w:val="20"/>
                <w:szCs w:val="20"/>
                <w:lang w:val="sr-Cyrl-CS" w:eastAsia="en-US"/>
              </w:rPr>
            </w:pPr>
            <w:r w:rsidRPr="008C7530">
              <w:rPr>
                <w:rFonts w:asciiTheme="minorHAnsi" w:hAnsiTheme="minorHAnsi"/>
                <w:bCs/>
                <w:sz w:val="20"/>
                <w:szCs w:val="20"/>
                <w:lang w:val="sr-Cyrl-CS" w:eastAsia="en-US"/>
              </w:rPr>
              <w:t>Наставници примењују нова знања са семинара  на часовима</w:t>
            </w:r>
          </w:p>
        </w:tc>
        <w:tc>
          <w:tcPr>
            <w:tcW w:w="1467" w:type="dxa"/>
            <w:gridSpan w:val="14"/>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bCs/>
                <w:sz w:val="20"/>
                <w:szCs w:val="20"/>
                <w:lang w:val="sr-Cyrl-CS" w:eastAsia="en-US"/>
              </w:rPr>
            </w:pPr>
            <w:r w:rsidRPr="008C7530">
              <w:rPr>
                <w:rFonts w:asciiTheme="minorHAnsi" w:hAnsiTheme="minorHAnsi"/>
                <w:bCs/>
                <w:sz w:val="20"/>
                <w:szCs w:val="20"/>
                <w:lang w:val="sr-Cyrl-CS" w:eastAsia="en-US"/>
              </w:rPr>
              <w:t>Наставници који су ишли на семинаре</w:t>
            </w:r>
          </w:p>
        </w:tc>
        <w:tc>
          <w:tcPr>
            <w:tcW w:w="1465" w:type="dxa"/>
            <w:gridSpan w:val="14"/>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bCs/>
                <w:sz w:val="20"/>
                <w:szCs w:val="20"/>
                <w:lang w:val="sr-Cyrl-CS" w:eastAsia="en-US"/>
              </w:rPr>
            </w:pPr>
            <w:r w:rsidRPr="008C7530">
              <w:rPr>
                <w:rFonts w:asciiTheme="minorHAnsi" w:hAnsiTheme="minorHAnsi"/>
                <w:bCs/>
                <w:sz w:val="20"/>
                <w:szCs w:val="20"/>
                <w:lang w:val="sr-Cyrl-CS" w:eastAsia="en-US"/>
              </w:rPr>
              <w:t>Континуирано током школске године</w:t>
            </w:r>
          </w:p>
        </w:tc>
        <w:tc>
          <w:tcPr>
            <w:tcW w:w="1465" w:type="dxa"/>
            <w:gridSpan w:val="11"/>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bCs/>
                <w:sz w:val="20"/>
                <w:szCs w:val="20"/>
                <w:lang w:val="sr-Cyrl-CS" w:eastAsia="en-US"/>
              </w:rPr>
            </w:pPr>
            <w:r w:rsidRPr="008C7530">
              <w:rPr>
                <w:rFonts w:asciiTheme="minorHAnsi" w:hAnsiTheme="minorHAnsi"/>
                <w:bCs/>
                <w:sz w:val="20"/>
                <w:szCs w:val="20"/>
                <w:lang w:val="sr-Cyrl-CS" w:eastAsia="en-US"/>
              </w:rPr>
              <w:t>Ученици имају квалитетнију наставу коју могу да потврде кроз евалуциони лист</w:t>
            </w:r>
          </w:p>
        </w:tc>
        <w:tc>
          <w:tcPr>
            <w:tcW w:w="1984" w:type="dxa"/>
            <w:gridSpan w:val="12"/>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bCs/>
                <w:sz w:val="20"/>
                <w:szCs w:val="20"/>
                <w:lang w:val="sr-Cyrl-CS" w:eastAsia="en-US"/>
              </w:rPr>
            </w:pPr>
            <w:r w:rsidRPr="008C7530">
              <w:rPr>
                <w:rFonts w:asciiTheme="minorHAnsi" w:hAnsiTheme="minorHAnsi"/>
                <w:bCs/>
                <w:sz w:val="20"/>
                <w:szCs w:val="20"/>
                <w:lang w:val="sr-Cyrl-CS" w:eastAsia="en-US"/>
              </w:rPr>
              <w:t>Евалуциони листићи</w:t>
            </w:r>
          </w:p>
          <w:p w:rsidR="00941860" w:rsidRPr="008C7530" w:rsidRDefault="00941860" w:rsidP="0052375D">
            <w:pPr>
              <w:autoSpaceDE w:val="0"/>
              <w:autoSpaceDN w:val="0"/>
              <w:adjustRightInd w:val="0"/>
              <w:rPr>
                <w:rFonts w:asciiTheme="minorHAnsi" w:hAnsiTheme="minorHAnsi"/>
                <w:bCs/>
                <w:sz w:val="20"/>
                <w:szCs w:val="20"/>
                <w:lang w:val="sr-Cyrl-CS" w:eastAsia="en-US"/>
              </w:rPr>
            </w:pPr>
            <w:r w:rsidRPr="008C7530">
              <w:rPr>
                <w:rFonts w:asciiTheme="minorHAnsi" w:hAnsiTheme="minorHAnsi"/>
                <w:bCs/>
                <w:sz w:val="20"/>
                <w:szCs w:val="20"/>
                <w:lang w:val="sr-Cyrl-CS" w:eastAsia="en-US"/>
              </w:rPr>
              <w:t>Припрема за час</w:t>
            </w:r>
          </w:p>
          <w:p w:rsidR="00941860" w:rsidRPr="008C7530" w:rsidRDefault="00941860" w:rsidP="0052375D">
            <w:pPr>
              <w:autoSpaceDE w:val="0"/>
              <w:autoSpaceDN w:val="0"/>
              <w:adjustRightInd w:val="0"/>
              <w:rPr>
                <w:rFonts w:asciiTheme="minorHAnsi" w:hAnsiTheme="minorHAnsi"/>
                <w:bCs/>
                <w:sz w:val="20"/>
                <w:szCs w:val="20"/>
                <w:lang w:val="sr-Cyrl-CS" w:eastAsia="en-US"/>
              </w:rPr>
            </w:pPr>
            <w:r w:rsidRPr="008C7530">
              <w:rPr>
                <w:rFonts w:asciiTheme="minorHAnsi" w:hAnsiTheme="minorHAnsi"/>
                <w:bCs/>
                <w:sz w:val="20"/>
                <w:szCs w:val="20"/>
                <w:lang w:val="sr-Cyrl-CS" w:eastAsia="en-US"/>
              </w:rPr>
              <w:t xml:space="preserve">Фоографије </w:t>
            </w:r>
          </w:p>
        </w:tc>
      </w:tr>
      <w:tr w:rsidR="00941860" w:rsidRPr="008C7530" w:rsidTr="002562EF">
        <w:tc>
          <w:tcPr>
            <w:tcW w:w="9322" w:type="dxa"/>
            <w:gridSpan w:val="60"/>
            <w:tcBorders>
              <w:top w:val="single" w:sz="4" w:space="0" w:color="auto"/>
              <w:left w:val="single" w:sz="4" w:space="0" w:color="auto"/>
              <w:bottom w:val="single" w:sz="4" w:space="0" w:color="auto"/>
              <w:right w:val="single" w:sz="4" w:space="0" w:color="auto"/>
            </w:tcBorders>
            <w:hideMark/>
          </w:tcPr>
          <w:p w:rsidR="00941860" w:rsidRPr="008C7530" w:rsidRDefault="00941860" w:rsidP="00F10CF0">
            <w:pPr>
              <w:numPr>
                <w:ilvl w:val="0"/>
                <w:numId w:val="51"/>
              </w:numPr>
              <w:rPr>
                <w:rFonts w:asciiTheme="minorHAnsi" w:hAnsiTheme="minorHAnsi"/>
                <w:lang w:val="sr-Cyrl-CS"/>
              </w:rPr>
            </w:pPr>
            <w:r w:rsidRPr="008C7530">
              <w:rPr>
                <w:rFonts w:asciiTheme="minorHAnsi" w:hAnsiTheme="minorHAnsi"/>
              </w:rPr>
              <w:t>ЗАДАТАК</w:t>
            </w:r>
            <w:r w:rsidRPr="008C7530">
              <w:rPr>
                <w:rFonts w:asciiTheme="minorHAnsi" w:hAnsiTheme="minorHAnsi"/>
                <w:lang w:val="sr-Cyrl-CS"/>
              </w:rPr>
              <w:t xml:space="preserve">:  Увођење електронског дневника (ес Дневник) и подршка </w:t>
            </w:r>
          </w:p>
          <w:p w:rsidR="00941860" w:rsidRPr="008C7530" w:rsidRDefault="00941860" w:rsidP="0052375D">
            <w:pPr>
              <w:ind w:left="720"/>
              <w:rPr>
                <w:rFonts w:asciiTheme="minorHAnsi" w:hAnsiTheme="minorHAnsi"/>
                <w:lang w:val="sr-Cyrl-CS"/>
              </w:rPr>
            </w:pPr>
            <w:r w:rsidRPr="008C7530">
              <w:rPr>
                <w:rFonts w:asciiTheme="minorHAnsi" w:hAnsiTheme="minorHAnsi"/>
              </w:rPr>
              <w:t>н</w:t>
            </w:r>
            <w:r w:rsidRPr="008C7530">
              <w:rPr>
                <w:rFonts w:asciiTheme="minorHAnsi" w:hAnsiTheme="minorHAnsi"/>
                <w:lang w:val="sr-Cyrl-CS"/>
              </w:rPr>
              <w:t>аставницима</w:t>
            </w:r>
          </w:p>
          <w:p w:rsidR="00941860" w:rsidRPr="008C7530" w:rsidRDefault="00941860" w:rsidP="0052375D">
            <w:pPr>
              <w:ind w:left="720"/>
              <w:rPr>
                <w:rFonts w:asciiTheme="minorHAnsi" w:hAnsiTheme="minorHAnsi"/>
                <w:lang w:val="sr-Cyrl-CS"/>
              </w:rPr>
            </w:pPr>
          </w:p>
          <w:p w:rsidR="00941860" w:rsidRPr="008C7530" w:rsidRDefault="00941860" w:rsidP="0052375D">
            <w:pPr>
              <w:ind w:left="720"/>
              <w:rPr>
                <w:rFonts w:asciiTheme="minorHAnsi" w:hAnsiTheme="minorHAnsi"/>
              </w:rPr>
            </w:pPr>
          </w:p>
        </w:tc>
      </w:tr>
      <w:tr w:rsidR="00941860" w:rsidRPr="008C7530" w:rsidTr="002562EF">
        <w:tc>
          <w:tcPr>
            <w:tcW w:w="1284" w:type="dxa"/>
            <w:gridSpan w:val="7"/>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1657" w:type="dxa"/>
            <w:gridSpan w:val="2"/>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tc>
        <w:tc>
          <w:tcPr>
            <w:tcW w:w="1467" w:type="dxa"/>
            <w:gridSpan w:val="14"/>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активности</w:t>
            </w:r>
          </w:p>
          <w:p w:rsidR="00941860" w:rsidRPr="008C7530" w:rsidRDefault="00941860" w:rsidP="0052375D">
            <w:pPr>
              <w:rPr>
                <w:rFonts w:asciiTheme="minorHAnsi" w:hAnsiTheme="minorHAnsi"/>
                <w:sz w:val="20"/>
                <w:szCs w:val="20"/>
                <w:lang w:val="sr-Cyrl-CS"/>
              </w:rPr>
            </w:pPr>
          </w:p>
        </w:tc>
        <w:tc>
          <w:tcPr>
            <w:tcW w:w="1465" w:type="dxa"/>
            <w:gridSpan w:val="14"/>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465" w:type="dxa"/>
            <w:gridSpan w:val="11"/>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984" w:type="dxa"/>
            <w:gridSpan w:val="12"/>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Извор доказа</w:t>
            </w:r>
          </w:p>
          <w:p w:rsidR="00941860" w:rsidRPr="008C7530" w:rsidRDefault="00941860" w:rsidP="0052375D">
            <w:pPr>
              <w:rPr>
                <w:rFonts w:asciiTheme="minorHAnsi" w:hAnsiTheme="minorHAnsi"/>
                <w:sz w:val="20"/>
                <w:szCs w:val="20"/>
                <w:lang w:val="sr-Cyrl-CS"/>
              </w:rPr>
            </w:pPr>
          </w:p>
        </w:tc>
      </w:tr>
      <w:tr w:rsidR="00941860" w:rsidRPr="008C7530" w:rsidTr="002562EF">
        <w:tc>
          <w:tcPr>
            <w:tcW w:w="1284" w:type="dxa"/>
            <w:gridSpan w:val="7"/>
            <w:tcBorders>
              <w:top w:val="single" w:sz="4" w:space="0" w:color="auto"/>
              <w:left w:val="single" w:sz="4" w:space="0" w:color="auto"/>
              <w:bottom w:val="single" w:sz="4" w:space="0" w:color="auto"/>
              <w:right w:val="single" w:sz="4" w:space="0" w:color="auto"/>
            </w:tcBorders>
            <w:hideMark/>
          </w:tcPr>
          <w:p w:rsidR="00941860" w:rsidRPr="008C7530" w:rsidRDefault="00941860" w:rsidP="00F10CF0">
            <w:pPr>
              <w:numPr>
                <w:ilvl w:val="0"/>
                <w:numId w:val="42"/>
              </w:numPr>
              <w:rPr>
                <w:rFonts w:asciiTheme="minorHAnsi" w:hAnsiTheme="minorHAnsi"/>
                <w:sz w:val="20"/>
                <w:szCs w:val="20"/>
                <w:lang w:val="sr-Cyrl-CS"/>
              </w:rPr>
            </w:pPr>
            <w:r w:rsidRPr="008C7530">
              <w:rPr>
                <w:rFonts w:asciiTheme="minorHAnsi" w:hAnsiTheme="minorHAnsi"/>
                <w:sz w:val="20"/>
                <w:szCs w:val="20"/>
                <w:lang w:val="en-US"/>
              </w:rPr>
              <w:t xml:space="preserve">  </w:t>
            </w:r>
          </w:p>
        </w:tc>
        <w:tc>
          <w:tcPr>
            <w:tcW w:w="1657" w:type="dxa"/>
            <w:gridSpan w:val="2"/>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Обавестити родитеље на родитељском састанку о увођењу </w:t>
            </w:r>
            <w:r w:rsidRPr="008C7530">
              <w:rPr>
                <w:rFonts w:asciiTheme="minorHAnsi" w:hAnsiTheme="minorHAnsi"/>
                <w:sz w:val="20"/>
                <w:szCs w:val="20"/>
                <w:lang w:val="sr-Cyrl-CS"/>
              </w:rPr>
              <w:lastRenderedPageBreak/>
              <w:t>електронског дневника</w:t>
            </w:r>
          </w:p>
          <w:p w:rsidR="00941860" w:rsidRPr="008C7530" w:rsidRDefault="00941860" w:rsidP="0052375D">
            <w:pPr>
              <w:rPr>
                <w:rFonts w:asciiTheme="minorHAnsi" w:hAnsiTheme="minorHAnsi"/>
                <w:sz w:val="20"/>
                <w:szCs w:val="20"/>
                <w:lang w:val="sr-Cyrl-CS"/>
              </w:rPr>
            </w:pPr>
          </w:p>
        </w:tc>
        <w:tc>
          <w:tcPr>
            <w:tcW w:w="1467" w:type="dxa"/>
            <w:gridSpan w:val="14"/>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lastRenderedPageBreak/>
              <w:t>Разредне старешине</w:t>
            </w:r>
          </w:p>
        </w:tc>
        <w:tc>
          <w:tcPr>
            <w:tcW w:w="1465" w:type="dxa"/>
            <w:gridSpan w:val="14"/>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Pr>
                <w:rFonts w:asciiTheme="minorHAnsi" w:hAnsiTheme="minorHAnsi"/>
                <w:sz w:val="20"/>
                <w:szCs w:val="20"/>
                <w:lang w:val="sr-Cyrl-CS" w:eastAsia="en-US"/>
              </w:rPr>
              <w:t>Септембар 20</w:t>
            </w:r>
            <w:r>
              <w:rPr>
                <w:rFonts w:asciiTheme="minorHAnsi" w:hAnsiTheme="minorHAnsi"/>
                <w:sz w:val="20"/>
                <w:szCs w:val="20"/>
                <w:lang w:val="sr-Latn-RS" w:eastAsia="en-US"/>
              </w:rPr>
              <w:t>20</w:t>
            </w:r>
            <w:r w:rsidRPr="008C7530">
              <w:rPr>
                <w:rFonts w:asciiTheme="minorHAnsi" w:hAnsiTheme="minorHAnsi"/>
                <w:sz w:val="20"/>
                <w:szCs w:val="20"/>
                <w:lang w:val="sr-Cyrl-CS" w:eastAsia="en-US"/>
              </w:rPr>
              <w:t>.године</w:t>
            </w:r>
          </w:p>
        </w:tc>
        <w:tc>
          <w:tcPr>
            <w:tcW w:w="1465" w:type="dxa"/>
            <w:gridSpan w:val="11"/>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Родитељи су упознати са увођењем електронског дневника</w:t>
            </w:r>
          </w:p>
        </w:tc>
        <w:tc>
          <w:tcPr>
            <w:tcW w:w="1984" w:type="dxa"/>
            <w:gridSpan w:val="12"/>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Записник са родитељског састанка</w:t>
            </w:r>
          </w:p>
        </w:tc>
      </w:tr>
      <w:tr w:rsidR="00941860" w:rsidRPr="008C7530" w:rsidTr="002562EF">
        <w:tc>
          <w:tcPr>
            <w:tcW w:w="1284" w:type="dxa"/>
            <w:gridSpan w:val="7"/>
            <w:tcBorders>
              <w:top w:val="single" w:sz="4" w:space="0" w:color="auto"/>
              <w:left w:val="single" w:sz="4" w:space="0" w:color="auto"/>
              <w:bottom w:val="single" w:sz="4" w:space="0" w:color="auto"/>
              <w:right w:val="single" w:sz="4" w:space="0" w:color="auto"/>
            </w:tcBorders>
            <w:hideMark/>
          </w:tcPr>
          <w:p w:rsidR="00941860" w:rsidRPr="008C7530" w:rsidRDefault="00941860" w:rsidP="00F10CF0">
            <w:pPr>
              <w:numPr>
                <w:ilvl w:val="0"/>
                <w:numId w:val="42"/>
              </w:numPr>
              <w:rPr>
                <w:rFonts w:asciiTheme="minorHAnsi" w:hAnsiTheme="minorHAnsi"/>
                <w:sz w:val="20"/>
                <w:szCs w:val="20"/>
                <w:lang w:val="sr-Cyrl-CS"/>
              </w:rPr>
            </w:pPr>
          </w:p>
        </w:tc>
        <w:tc>
          <w:tcPr>
            <w:tcW w:w="1657" w:type="dxa"/>
            <w:gridSpan w:val="2"/>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Обавестити Школски одбор и Савет родитеља о увођењу  електронског дневника</w:t>
            </w:r>
          </w:p>
          <w:p w:rsidR="00941860" w:rsidRPr="008C7530" w:rsidRDefault="00941860" w:rsidP="0052375D">
            <w:pPr>
              <w:rPr>
                <w:rFonts w:asciiTheme="minorHAnsi" w:hAnsiTheme="minorHAnsi"/>
                <w:sz w:val="20"/>
                <w:szCs w:val="20"/>
                <w:lang w:val="sr-Cyrl-CS"/>
              </w:rPr>
            </w:pPr>
          </w:p>
        </w:tc>
        <w:tc>
          <w:tcPr>
            <w:tcW w:w="1467" w:type="dxa"/>
            <w:gridSpan w:val="14"/>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Директор </w:t>
            </w:r>
          </w:p>
        </w:tc>
        <w:tc>
          <w:tcPr>
            <w:tcW w:w="1465" w:type="dxa"/>
            <w:gridSpan w:val="14"/>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eastAsia="en-US"/>
              </w:rPr>
            </w:pPr>
            <w:r w:rsidRPr="008C7530">
              <w:rPr>
                <w:rFonts w:asciiTheme="minorHAnsi" w:hAnsiTheme="minorHAnsi"/>
                <w:sz w:val="20"/>
                <w:szCs w:val="20"/>
                <w:lang w:val="sr-Cyrl-CS" w:eastAsia="en-US"/>
              </w:rPr>
              <w:t>Септембар</w:t>
            </w:r>
          </w:p>
          <w:p w:rsidR="00941860" w:rsidRPr="008C7530" w:rsidRDefault="00941860" w:rsidP="0052375D">
            <w:pPr>
              <w:rPr>
                <w:rFonts w:asciiTheme="minorHAnsi" w:hAnsiTheme="minorHAnsi"/>
                <w:sz w:val="20"/>
                <w:szCs w:val="20"/>
                <w:lang w:val="sr-Cyrl-CS"/>
              </w:rPr>
            </w:pPr>
            <w:r>
              <w:rPr>
                <w:rFonts w:asciiTheme="minorHAnsi" w:hAnsiTheme="minorHAnsi"/>
                <w:sz w:val="20"/>
                <w:szCs w:val="20"/>
                <w:lang w:val="sr-Cyrl-CS" w:eastAsia="en-US"/>
              </w:rPr>
              <w:t>20</w:t>
            </w:r>
            <w:r>
              <w:rPr>
                <w:rFonts w:asciiTheme="minorHAnsi" w:hAnsiTheme="minorHAnsi"/>
                <w:sz w:val="20"/>
                <w:szCs w:val="20"/>
                <w:lang w:val="sr-Latn-RS" w:eastAsia="en-US"/>
              </w:rPr>
              <w:t>20</w:t>
            </w:r>
            <w:r w:rsidRPr="008C7530">
              <w:rPr>
                <w:rFonts w:asciiTheme="minorHAnsi" w:hAnsiTheme="minorHAnsi"/>
                <w:sz w:val="20"/>
                <w:szCs w:val="20"/>
                <w:lang w:val="sr-Cyrl-CS" w:eastAsia="en-US"/>
              </w:rPr>
              <w:t>.године</w:t>
            </w:r>
          </w:p>
        </w:tc>
        <w:tc>
          <w:tcPr>
            <w:tcW w:w="1465" w:type="dxa"/>
            <w:gridSpan w:val="11"/>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Чланови Школског одбора и Савета родитеља су упознати </w:t>
            </w:r>
          </w:p>
        </w:tc>
        <w:tc>
          <w:tcPr>
            <w:tcW w:w="1984" w:type="dxa"/>
            <w:gridSpan w:val="12"/>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Записник са састанка Савета родитеља и Школског одбора</w:t>
            </w:r>
          </w:p>
        </w:tc>
      </w:tr>
      <w:tr w:rsidR="00941860" w:rsidRPr="008C7530" w:rsidTr="002562EF">
        <w:tc>
          <w:tcPr>
            <w:tcW w:w="1284" w:type="dxa"/>
            <w:gridSpan w:val="7"/>
            <w:tcBorders>
              <w:top w:val="single" w:sz="4" w:space="0" w:color="auto"/>
              <w:left w:val="single" w:sz="4" w:space="0" w:color="auto"/>
              <w:bottom w:val="single" w:sz="4" w:space="0" w:color="auto"/>
              <w:right w:val="single" w:sz="4" w:space="0" w:color="auto"/>
            </w:tcBorders>
            <w:hideMark/>
          </w:tcPr>
          <w:p w:rsidR="00941860" w:rsidRPr="008C7530" w:rsidRDefault="00941860" w:rsidP="00F10CF0">
            <w:pPr>
              <w:numPr>
                <w:ilvl w:val="0"/>
                <w:numId w:val="42"/>
              </w:numPr>
              <w:rPr>
                <w:rFonts w:asciiTheme="minorHAnsi" w:hAnsiTheme="minorHAnsi"/>
                <w:sz w:val="20"/>
                <w:szCs w:val="20"/>
                <w:lang w:val="sr-Cyrl-CS"/>
              </w:rPr>
            </w:pPr>
          </w:p>
        </w:tc>
        <w:tc>
          <w:tcPr>
            <w:tcW w:w="1657" w:type="dxa"/>
            <w:gridSpan w:val="2"/>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Саветодавни рад координатора за ес Дневник и наставника</w:t>
            </w:r>
          </w:p>
          <w:p w:rsidR="00941860" w:rsidRPr="008C7530" w:rsidRDefault="00941860" w:rsidP="0052375D">
            <w:pPr>
              <w:rPr>
                <w:rFonts w:asciiTheme="minorHAnsi" w:hAnsiTheme="minorHAnsi"/>
                <w:sz w:val="20"/>
                <w:szCs w:val="20"/>
                <w:lang w:val="sr-Cyrl-CS"/>
              </w:rPr>
            </w:pPr>
          </w:p>
        </w:tc>
        <w:tc>
          <w:tcPr>
            <w:tcW w:w="1467" w:type="dxa"/>
            <w:gridSpan w:val="14"/>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Координатори за ес Дневник</w:t>
            </w:r>
          </w:p>
        </w:tc>
        <w:tc>
          <w:tcPr>
            <w:tcW w:w="1465" w:type="dxa"/>
            <w:gridSpan w:val="14"/>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en-US" w:eastAsia="en-US"/>
              </w:rPr>
            </w:pPr>
            <w:r>
              <w:rPr>
                <w:rFonts w:asciiTheme="minorHAnsi" w:hAnsiTheme="minorHAnsi"/>
                <w:sz w:val="20"/>
                <w:szCs w:val="20"/>
                <w:lang w:val="sr-Cyrl-CS" w:eastAsia="en-US"/>
              </w:rPr>
              <w:t>У току школске 20</w:t>
            </w:r>
            <w:r>
              <w:rPr>
                <w:rFonts w:asciiTheme="minorHAnsi" w:hAnsiTheme="minorHAnsi"/>
                <w:sz w:val="20"/>
                <w:szCs w:val="20"/>
                <w:lang w:val="sr-Latn-RS" w:eastAsia="en-US"/>
              </w:rPr>
              <w:t>20</w:t>
            </w:r>
            <w:r>
              <w:rPr>
                <w:rFonts w:asciiTheme="minorHAnsi" w:hAnsiTheme="minorHAnsi"/>
                <w:sz w:val="20"/>
                <w:szCs w:val="20"/>
                <w:lang w:val="sr-Cyrl-CS" w:eastAsia="en-US"/>
              </w:rPr>
              <w:t>/2</w:t>
            </w:r>
            <w:r>
              <w:rPr>
                <w:rFonts w:asciiTheme="minorHAnsi" w:hAnsiTheme="minorHAnsi"/>
                <w:sz w:val="20"/>
                <w:szCs w:val="20"/>
                <w:lang w:val="sr-Latn-RS" w:eastAsia="en-US"/>
              </w:rPr>
              <w:t>1</w:t>
            </w:r>
            <w:r w:rsidRPr="008C7530">
              <w:rPr>
                <w:rFonts w:asciiTheme="minorHAnsi" w:hAnsiTheme="minorHAnsi"/>
                <w:sz w:val="20"/>
                <w:szCs w:val="20"/>
                <w:lang w:val="sr-Cyrl-CS" w:eastAsia="en-US"/>
              </w:rPr>
              <w:t>.</w:t>
            </w:r>
          </w:p>
        </w:tc>
        <w:tc>
          <w:tcPr>
            <w:tcW w:w="1465" w:type="dxa"/>
            <w:gridSpan w:val="11"/>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Поребна помоћ је пружена наставницима</w:t>
            </w:r>
          </w:p>
        </w:tc>
        <w:tc>
          <w:tcPr>
            <w:tcW w:w="1984" w:type="dxa"/>
            <w:gridSpan w:val="12"/>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Извештај</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координатора за ес Дневник</w:t>
            </w:r>
          </w:p>
        </w:tc>
      </w:tr>
      <w:tr w:rsidR="00941860" w:rsidRPr="008C7530" w:rsidTr="002562EF">
        <w:tc>
          <w:tcPr>
            <w:tcW w:w="1284" w:type="dxa"/>
            <w:gridSpan w:val="7"/>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p>
        </w:tc>
        <w:tc>
          <w:tcPr>
            <w:tcW w:w="1657" w:type="dxa"/>
            <w:gridSpan w:val="2"/>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p>
        </w:tc>
        <w:tc>
          <w:tcPr>
            <w:tcW w:w="1467" w:type="dxa"/>
            <w:gridSpan w:val="14"/>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p>
        </w:tc>
        <w:tc>
          <w:tcPr>
            <w:tcW w:w="1465" w:type="dxa"/>
            <w:gridSpan w:val="14"/>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p>
        </w:tc>
        <w:tc>
          <w:tcPr>
            <w:tcW w:w="1465" w:type="dxa"/>
            <w:gridSpan w:val="11"/>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p>
        </w:tc>
        <w:tc>
          <w:tcPr>
            <w:tcW w:w="1984" w:type="dxa"/>
            <w:gridSpan w:val="12"/>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p>
        </w:tc>
      </w:tr>
      <w:tr w:rsidR="00941860" w:rsidRPr="008C7530" w:rsidTr="002562EF">
        <w:tc>
          <w:tcPr>
            <w:tcW w:w="9322" w:type="dxa"/>
            <w:gridSpan w:val="60"/>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lang w:val="sr-Cyrl-RS"/>
              </w:rPr>
            </w:pPr>
          </w:p>
          <w:p w:rsidR="00941860" w:rsidRPr="008C7530" w:rsidRDefault="00941860" w:rsidP="0052375D">
            <w:pPr>
              <w:autoSpaceDE w:val="0"/>
              <w:autoSpaceDN w:val="0"/>
              <w:adjustRightInd w:val="0"/>
              <w:rPr>
                <w:rFonts w:asciiTheme="minorHAnsi" w:hAnsiTheme="minorHAnsi"/>
              </w:rPr>
            </w:pPr>
            <w:r w:rsidRPr="008C7530">
              <w:rPr>
                <w:rFonts w:asciiTheme="minorHAnsi" w:hAnsiTheme="minorHAnsi"/>
              </w:rPr>
              <w:t>IV РАЗВОЈНИ ЦИЉ</w:t>
            </w:r>
            <w:r w:rsidRPr="008C7530">
              <w:rPr>
                <w:rFonts w:asciiTheme="minorHAnsi" w:hAnsiTheme="minorHAnsi"/>
                <w:lang w:val="sr-Cyrl-CS"/>
              </w:rPr>
              <w:t>:</w:t>
            </w:r>
            <w:r w:rsidRPr="008C7530">
              <w:rPr>
                <w:rFonts w:asciiTheme="minorHAnsi" w:hAnsiTheme="minorHAnsi"/>
              </w:rPr>
              <w:t xml:space="preserve"> Резултати наставника се награђују и промовишу</w:t>
            </w:r>
          </w:p>
          <w:p w:rsidR="00941860" w:rsidRPr="008C7530" w:rsidRDefault="00941860" w:rsidP="0052375D">
            <w:pPr>
              <w:autoSpaceDE w:val="0"/>
              <w:autoSpaceDN w:val="0"/>
              <w:adjustRightInd w:val="0"/>
              <w:rPr>
                <w:rFonts w:asciiTheme="minorHAnsi" w:hAnsiTheme="minorHAnsi"/>
              </w:rPr>
            </w:pPr>
          </w:p>
          <w:p w:rsidR="00941860" w:rsidRPr="008C7530" w:rsidRDefault="00941860" w:rsidP="0052375D">
            <w:pPr>
              <w:autoSpaceDE w:val="0"/>
              <w:autoSpaceDN w:val="0"/>
              <w:adjustRightInd w:val="0"/>
              <w:rPr>
                <w:rFonts w:asciiTheme="minorHAnsi" w:hAnsiTheme="minorHAnsi"/>
                <w:sz w:val="16"/>
                <w:szCs w:val="16"/>
                <w:lang w:eastAsia="en-US"/>
              </w:rPr>
            </w:pPr>
          </w:p>
        </w:tc>
      </w:tr>
      <w:tr w:rsidR="00941860" w:rsidRPr="008C7530" w:rsidTr="002562EF">
        <w:tc>
          <w:tcPr>
            <w:tcW w:w="9322" w:type="dxa"/>
            <w:gridSpan w:val="60"/>
            <w:tcBorders>
              <w:top w:val="single" w:sz="4" w:space="0" w:color="auto"/>
              <w:left w:val="single" w:sz="4" w:space="0" w:color="auto"/>
              <w:bottom w:val="single" w:sz="4" w:space="0" w:color="auto"/>
              <w:right w:val="single" w:sz="4" w:space="0" w:color="auto"/>
            </w:tcBorders>
          </w:tcPr>
          <w:p w:rsidR="00941860" w:rsidRPr="008C7530" w:rsidRDefault="00941860" w:rsidP="00F10CF0">
            <w:pPr>
              <w:numPr>
                <w:ilvl w:val="0"/>
                <w:numId w:val="52"/>
              </w:numPr>
              <w:autoSpaceDE w:val="0"/>
              <w:autoSpaceDN w:val="0"/>
              <w:adjustRightInd w:val="0"/>
              <w:rPr>
                <w:rFonts w:asciiTheme="minorHAnsi" w:hAnsiTheme="minorHAnsi"/>
              </w:rPr>
            </w:pPr>
            <w:r w:rsidRPr="008C7530">
              <w:rPr>
                <w:rFonts w:asciiTheme="minorHAnsi" w:hAnsiTheme="minorHAnsi"/>
              </w:rPr>
              <w:t xml:space="preserve">ЗАДАТАК  </w:t>
            </w:r>
            <w:r w:rsidRPr="008C7530">
              <w:rPr>
                <w:rFonts w:asciiTheme="minorHAnsi" w:hAnsiTheme="minorHAnsi"/>
                <w:lang w:val="sr-Cyrl-RS"/>
              </w:rPr>
              <w:t>Пратити постигнућа наставника кроз различите облике деловања и кроз различите активности</w:t>
            </w:r>
          </w:p>
          <w:p w:rsidR="00941860" w:rsidRPr="008C7530" w:rsidRDefault="00941860" w:rsidP="0052375D">
            <w:pPr>
              <w:autoSpaceDE w:val="0"/>
              <w:autoSpaceDN w:val="0"/>
              <w:adjustRightInd w:val="0"/>
              <w:rPr>
                <w:rFonts w:asciiTheme="minorHAnsi" w:hAnsiTheme="minorHAnsi"/>
                <w:sz w:val="16"/>
                <w:szCs w:val="16"/>
                <w:lang w:val="sr-Cyrl-CS" w:eastAsia="en-US"/>
              </w:rPr>
            </w:pPr>
          </w:p>
        </w:tc>
      </w:tr>
      <w:tr w:rsidR="00941860" w:rsidRPr="008C7530" w:rsidTr="002562EF">
        <w:tc>
          <w:tcPr>
            <w:tcW w:w="674" w:type="dxa"/>
            <w:gridSpan w:val="3"/>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2707" w:type="dxa"/>
            <w:gridSpan w:val="16"/>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tc>
        <w:tc>
          <w:tcPr>
            <w:tcW w:w="1323" w:type="dxa"/>
            <w:gridSpan w:val="12"/>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w:t>
            </w:r>
          </w:p>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сти</w:t>
            </w:r>
          </w:p>
        </w:tc>
        <w:tc>
          <w:tcPr>
            <w:tcW w:w="1360" w:type="dxa"/>
            <w:gridSpan w:val="11"/>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618" w:type="dxa"/>
            <w:gridSpan w:val="13"/>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Извор доказа</w:t>
            </w:r>
          </w:p>
          <w:p w:rsidR="00941860" w:rsidRPr="008C7530" w:rsidRDefault="00941860" w:rsidP="0052375D">
            <w:pPr>
              <w:rPr>
                <w:rFonts w:asciiTheme="minorHAnsi" w:hAnsiTheme="minorHAnsi"/>
                <w:sz w:val="20"/>
                <w:szCs w:val="20"/>
                <w:lang w:val="sr-Cyrl-CS"/>
              </w:rPr>
            </w:pPr>
          </w:p>
        </w:tc>
      </w:tr>
      <w:tr w:rsidR="00941860" w:rsidRPr="008C7530" w:rsidTr="002562EF">
        <w:tc>
          <w:tcPr>
            <w:tcW w:w="674"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52375D">
            <w:pPr>
              <w:numPr>
                <w:ilvl w:val="0"/>
                <w:numId w:val="14"/>
              </w:numPr>
              <w:rPr>
                <w:rFonts w:asciiTheme="minorHAnsi" w:hAnsiTheme="minorHAnsi"/>
                <w:sz w:val="20"/>
                <w:szCs w:val="20"/>
                <w:lang w:val="sr-Cyrl-CS"/>
              </w:rPr>
            </w:pPr>
          </w:p>
        </w:tc>
        <w:tc>
          <w:tcPr>
            <w:tcW w:w="2707" w:type="dxa"/>
            <w:gridSpan w:val="16"/>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Бележити постигнућа наставника</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323" w:type="dxa"/>
            <w:gridSpan w:val="12"/>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Директор</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Члан актива</w:t>
            </w:r>
          </w:p>
        </w:tc>
        <w:tc>
          <w:tcPr>
            <w:tcW w:w="1360" w:type="dxa"/>
            <w:gridSpan w:val="11"/>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bCs/>
                <w:sz w:val="20"/>
                <w:szCs w:val="20"/>
                <w:lang w:val="sr-Cyrl-CS" w:eastAsia="en-US"/>
              </w:rPr>
              <w:t>Континуирано током школске године</w:t>
            </w:r>
          </w:p>
        </w:tc>
        <w:tc>
          <w:tcPr>
            <w:tcW w:w="1618" w:type="dxa"/>
            <w:gridSpan w:val="13"/>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Транспаретност приликом објављивања стечених успеха</w:t>
            </w:r>
          </w:p>
        </w:tc>
        <w:tc>
          <w:tcPr>
            <w:tcW w:w="1640" w:type="dxa"/>
            <w:gridSpan w:val="5"/>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Извештај </w:t>
            </w:r>
          </w:p>
        </w:tc>
      </w:tr>
      <w:tr w:rsidR="00941860" w:rsidRPr="008C7530" w:rsidTr="002562EF">
        <w:tc>
          <w:tcPr>
            <w:tcW w:w="674" w:type="dxa"/>
            <w:gridSpan w:val="3"/>
            <w:tcBorders>
              <w:top w:val="single" w:sz="4" w:space="0" w:color="auto"/>
              <w:left w:val="single" w:sz="4" w:space="0" w:color="auto"/>
              <w:bottom w:val="single" w:sz="4" w:space="0" w:color="auto"/>
              <w:right w:val="single" w:sz="4" w:space="0" w:color="auto"/>
            </w:tcBorders>
          </w:tcPr>
          <w:p w:rsidR="00941860" w:rsidRPr="008C7530" w:rsidRDefault="00941860" w:rsidP="0052375D">
            <w:pPr>
              <w:numPr>
                <w:ilvl w:val="0"/>
                <w:numId w:val="14"/>
              </w:numPr>
              <w:rPr>
                <w:rFonts w:asciiTheme="minorHAnsi" w:hAnsiTheme="minorHAnsi"/>
                <w:sz w:val="20"/>
                <w:szCs w:val="20"/>
                <w:lang w:val="sr-Cyrl-CS"/>
              </w:rPr>
            </w:pPr>
          </w:p>
        </w:tc>
        <w:tc>
          <w:tcPr>
            <w:tcW w:w="2707" w:type="dxa"/>
            <w:gridSpan w:val="16"/>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На Сајту школе се континуирано објављују вести са такмичења уз посебан осврт на наставника </w:t>
            </w:r>
          </w:p>
        </w:tc>
        <w:tc>
          <w:tcPr>
            <w:tcW w:w="1323" w:type="dxa"/>
            <w:gridSpan w:val="12"/>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Директор и наставници који пишу вести</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360" w:type="dxa"/>
            <w:gridSpan w:val="11"/>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bCs/>
                <w:sz w:val="20"/>
                <w:szCs w:val="20"/>
                <w:lang w:val="sr-Cyrl-CS" w:eastAsia="en-US"/>
              </w:rPr>
              <w:t>Континуирано током школске године</w:t>
            </w:r>
          </w:p>
        </w:tc>
        <w:tc>
          <w:tcPr>
            <w:tcW w:w="1618" w:type="dxa"/>
            <w:gridSpan w:val="13"/>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Промоција школе кроз вест на сајту </w:t>
            </w:r>
          </w:p>
        </w:tc>
        <w:tc>
          <w:tcPr>
            <w:tcW w:w="1640" w:type="dxa"/>
            <w:gridSpan w:val="5"/>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Сајт</w:t>
            </w:r>
          </w:p>
        </w:tc>
      </w:tr>
      <w:tr w:rsidR="00941860" w:rsidRPr="008C7530" w:rsidTr="002562EF">
        <w:tc>
          <w:tcPr>
            <w:tcW w:w="9322" w:type="dxa"/>
            <w:gridSpan w:val="60"/>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lang w:val="sr-Cyrl-RS"/>
              </w:rPr>
            </w:pPr>
          </w:p>
          <w:p w:rsidR="00941860" w:rsidRPr="008C7530" w:rsidRDefault="00941860" w:rsidP="0052375D">
            <w:pPr>
              <w:rPr>
                <w:rFonts w:asciiTheme="minorHAnsi" w:hAnsiTheme="minorHAnsi"/>
              </w:rPr>
            </w:pPr>
            <w:r w:rsidRPr="008C7530">
              <w:rPr>
                <w:rFonts w:asciiTheme="minorHAnsi" w:hAnsiTheme="minorHAnsi"/>
                <w:lang w:val="en-US"/>
              </w:rPr>
              <w:t xml:space="preserve">V </w:t>
            </w:r>
            <w:r w:rsidRPr="008C7530">
              <w:rPr>
                <w:rFonts w:asciiTheme="minorHAnsi" w:hAnsiTheme="minorHAnsi"/>
              </w:rPr>
              <w:t>РАЗВОЈНИ ЦИЉ</w:t>
            </w:r>
            <w:r w:rsidRPr="008C7530">
              <w:rPr>
                <w:rFonts w:asciiTheme="minorHAnsi" w:hAnsiTheme="minorHAnsi"/>
                <w:lang w:val="sr-Cyrl-CS"/>
              </w:rPr>
              <w:t>:О</w:t>
            </w:r>
            <w:r w:rsidRPr="008C7530">
              <w:rPr>
                <w:rFonts w:asciiTheme="minorHAnsi" w:hAnsiTheme="minorHAnsi"/>
              </w:rPr>
              <w:t xml:space="preserve">безбедити препознатљив статус школе, ученика и </w:t>
            </w:r>
          </w:p>
          <w:p w:rsidR="00941860" w:rsidRPr="008C7530" w:rsidRDefault="00941860" w:rsidP="0052375D">
            <w:pPr>
              <w:rPr>
                <w:rFonts w:asciiTheme="minorHAnsi" w:hAnsiTheme="minorHAnsi"/>
              </w:rPr>
            </w:pPr>
            <w:r w:rsidRPr="008C7530">
              <w:rPr>
                <w:rFonts w:asciiTheme="minorHAnsi" w:hAnsiTheme="minorHAnsi"/>
              </w:rPr>
              <w:t>свих запослених истицањем њених основних и посебних</w:t>
            </w:r>
          </w:p>
          <w:p w:rsidR="00941860" w:rsidRPr="008C7530" w:rsidRDefault="00941860" w:rsidP="0052375D">
            <w:pPr>
              <w:rPr>
                <w:rFonts w:asciiTheme="minorHAnsi" w:hAnsiTheme="minorHAnsi"/>
                <w:sz w:val="20"/>
                <w:szCs w:val="20"/>
              </w:rPr>
            </w:pPr>
            <w:r w:rsidRPr="008C7530">
              <w:rPr>
                <w:rFonts w:asciiTheme="minorHAnsi" w:hAnsiTheme="minorHAnsi"/>
              </w:rPr>
              <w:t>обележја</w:t>
            </w:r>
          </w:p>
          <w:p w:rsidR="00941860" w:rsidRPr="008C7530" w:rsidRDefault="00941860" w:rsidP="0052375D">
            <w:pPr>
              <w:autoSpaceDE w:val="0"/>
              <w:autoSpaceDN w:val="0"/>
              <w:adjustRightInd w:val="0"/>
              <w:rPr>
                <w:rFonts w:asciiTheme="minorHAnsi" w:hAnsiTheme="minorHAnsi"/>
                <w:sz w:val="20"/>
                <w:szCs w:val="20"/>
                <w:lang w:val="sr-Cyrl-CS" w:eastAsia="en-US"/>
              </w:rPr>
            </w:pPr>
          </w:p>
        </w:tc>
      </w:tr>
      <w:tr w:rsidR="00941860" w:rsidRPr="008C7530" w:rsidTr="002562EF">
        <w:tc>
          <w:tcPr>
            <w:tcW w:w="9322" w:type="dxa"/>
            <w:gridSpan w:val="60"/>
            <w:tcBorders>
              <w:top w:val="single" w:sz="4" w:space="0" w:color="auto"/>
              <w:left w:val="single" w:sz="4" w:space="0" w:color="auto"/>
              <w:bottom w:val="single" w:sz="4" w:space="0" w:color="auto"/>
              <w:right w:val="single" w:sz="4" w:space="0" w:color="auto"/>
            </w:tcBorders>
          </w:tcPr>
          <w:p w:rsidR="00941860" w:rsidRPr="008C7530" w:rsidRDefault="00941860" w:rsidP="00F10CF0">
            <w:pPr>
              <w:numPr>
                <w:ilvl w:val="0"/>
                <w:numId w:val="55"/>
              </w:numPr>
              <w:autoSpaceDE w:val="0"/>
              <w:autoSpaceDN w:val="0"/>
              <w:adjustRightInd w:val="0"/>
              <w:rPr>
                <w:rFonts w:asciiTheme="minorHAnsi" w:hAnsiTheme="minorHAnsi"/>
                <w:bCs/>
                <w:lang w:val="sr-Cyrl-CS" w:eastAsia="en-US"/>
              </w:rPr>
            </w:pPr>
            <w:r w:rsidRPr="008C7530">
              <w:rPr>
                <w:rFonts w:asciiTheme="minorHAnsi" w:hAnsiTheme="minorHAnsi"/>
                <w:bCs/>
                <w:lang w:val="sr-Cyrl-CS" w:eastAsia="en-US"/>
              </w:rPr>
              <w:t xml:space="preserve">ЗАДАТАК: Представити Гимназију ученицима осмих разреда свих основних </w:t>
            </w:r>
          </w:p>
          <w:p w:rsidR="00941860" w:rsidRPr="008C7530" w:rsidRDefault="00941860" w:rsidP="0052375D">
            <w:pPr>
              <w:autoSpaceDE w:val="0"/>
              <w:autoSpaceDN w:val="0"/>
              <w:adjustRightInd w:val="0"/>
              <w:ind w:left="720"/>
              <w:rPr>
                <w:rFonts w:asciiTheme="minorHAnsi" w:hAnsiTheme="minorHAnsi"/>
                <w:bCs/>
                <w:lang w:eastAsia="en-US"/>
              </w:rPr>
            </w:pPr>
            <w:r w:rsidRPr="008C7530">
              <w:rPr>
                <w:rFonts w:asciiTheme="minorHAnsi" w:hAnsiTheme="minorHAnsi"/>
                <w:bCs/>
                <w:lang w:val="sr-Cyrl-CS" w:eastAsia="en-US"/>
              </w:rPr>
              <w:t>градских и сеоских  школа</w:t>
            </w:r>
          </w:p>
          <w:p w:rsidR="00941860" w:rsidRPr="008C7530" w:rsidRDefault="00941860" w:rsidP="0052375D">
            <w:pPr>
              <w:autoSpaceDE w:val="0"/>
              <w:autoSpaceDN w:val="0"/>
              <w:adjustRightInd w:val="0"/>
              <w:rPr>
                <w:rFonts w:asciiTheme="minorHAnsi" w:hAnsiTheme="minorHAnsi"/>
                <w:sz w:val="20"/>
                <w:szCs w:val="20"/>
                <w:lang w:val="sr-Cyrl-CS" w:eastAsia="en-US"/>
              </w:rPr>
            </w:pPr>
          </w:p>
        </w:tc>
      </w:tr>
      <w:tr w:rsidR="00941860" w:rsidRPr="008C7530" w:rsidTr="002562EF">
        <w:tc>
          <w:tcPr>
            <w:tcW w:w="683"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2698" w:type="dxa"/>
            <w:gridSpan w:val="15"/>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tc>
        <w:tc>
          <w:tcPr>
            <w:tcW w:w="1242" w:type="dxa"/>
            <w:gridSpan w:val="10"/>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активности</w:t>
            </w:r>
          </w:p>
          <w:p w:rsidR="00941860" w:rsidRPr="008C7530" w:rsidRDefault="00941860" w:rsidP="0052375D">
            <w:pPr>
              <w:rPr>
                <w:rFonts w:asciiTheme="minorHAnsi" w:hAnsiTheme="minorHAnsi"/>
                <w:sz w:val="20"/>
                <w:szCs w:val="20"/>
                <w:lang w:val="sr-Cyrl-CS"/>
              </w:rPr>
            </w:pPr>
          </w:p>
        </w:tc>
        <w:tc>
          <w:tcPr>
            <w:tcW w:w="1441"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618"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Извор доказа</w:t>
            </w:r>
          </w:p>
          <w:p w:rsidR="00941860" w:rsidRPr="008C7530" w:rsidRDefault="00941860" w:rsidP="0052375D">
            <w:pPr>
              <w:rPr>
                <w:rFonts w:asciiTheme="minorHAnsi" w:hAnsiTheme="minorHAnsi"/>
                <w:sz w:val="20"/>
                <w:szCs w:val="20"/>
                <w:lang w:val="sr-Cyrl-CS"/>
              </w:rPr>
            </w:pPr>
          </w:p>
        </w:tc>
      </w:tr>
      <w:tr w:rsidR="00941860" w:rsidRPr="008C7530" w:rsidTr="002562EF">
        <w:tc>
          <w:tcPr>
            <w:tcW w:w="683"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F10CF0">
            <w:pPr>
              <w:numPr>
                <w:ilvl w:val="0"/>
                <w:numId w:val="44"/>
              </w:numPr>
              <w:rPr>
                <w:rFonts w:asciiTheme="minorHAnsi" w:hAnsiTheme="minorHAnsi"/>
                <w:sz w:val="20"/>
                <w:szCs w:val="20"/>
                <w:lang w:val="sr-Cyrl-CS"/>
              </w:rPr>
            </w:pPr>
          </w:p>
        </w:tc>
        <w:tc>
          <w:tcPr>
            <w:tcW w:w="2698" w:type="dxa"/>
            <w:gridSpan w:val="15"/>
            <w:tcBorders>
              <w:top w:val="single" w:sz="4" w:space="0" w:color="auto"/>
              <w:left w:val="single" w:sz="4" w:space="0" w:color="auto"/>
              <w:bottom w:val="single" w:sz="4" w:space="0" w:color="auto"/>
              <w:right w:val="single" w:sz="4" w:space="0" w:color="auto"/>
            </w:tcBorders>
          </w:tcPr>
          <w:p w:rsidR="00941860" w:rsidRPr="002562EF" w:rsidRDefault="00941860" w:rsidP="0052375D">
            <w:pPr>
              <w:autoSpaceDE w:val="0"/>
              <w:autoSpaceDN w:val="0"/>
              <w:adjustRightInd w:val="0"/>
              <w:rPr>
                <w:rFonts w:asciiTheme="minorHAnsi" w:hAnsiTheme="minorHAnsi"/>
                <w:sz w:val="20"/>
                <w:szCs w:val="20"/>
                <w:lang w:val="sr-Latn-RS" w:eastAsia="en-US"/>
              </w:rPr>
            </w:pPr>
            <w:r w:rsidRPr="008C7530">
              <w:rPr>
                <w:rFonts w:asciiTheme="minorHAnsi" w:hAnsiTheme="minorHAnsi"/>
                <w:sz w:val="20"/>
                <w:szCs w:val="20"/>
                <w:lang w:val="sr-Cyrl-CS" w:eastAsia="en-US"/>
              </w:rPr>
              <w:t xml:space="preserve">Формирати тимове наставника и ученика који ће представити школу ученицима осмих разреда свих основних градских и сеоских  школа </w:t>
            </w:r>
          </w:p>
        </w:tc>
        <w:tc>
          <w:tcPr>
            <w:tcW w:w="1242" w:type="dxa"/>
            <w:gridSpan w:val="10"/>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Наставници и ученици</w:t>
            </w:r>
          </w:p>
        </w:tc>
        <w:tc>
          <w:tcPr>
            <w:tcW w:w="1441"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Фебруар </w:t>
            </w:r>
          </w:p>
        </w:tc>
        <w:tc>
          <w:tcPr>
            <w:tcW w:w="1618"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Оформљени тимови</w:t>
            </w: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Записник са Н.већа</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Записник са састанка Тима </w:t>
            </w:r>
          </w:p>
        </w:tc>
      </w:tr>
      <w:tr w:rsidR="00941860" w:rsidRPr="008C7530" w:rsidTr="002562EF">
        <w:tc>
          <w:tcPr>
            <w:tcW w:w="683"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F10CF0">
            <w:pPr>
              <w:numPr>
                <w:ilvl w:val="0"/>
                <w:numId w:val="44"/>
              </w:numPr>
              <w:rPr>
                <w:rFonts w:asciiTheme="minorHAnsi" w:hAnsiTheme="minorHAnsi"/>
                <w:sz w:val="20"/>
                <w:szCs w:val="20"/>
                <w:lang w:val="sr-Cyrl-CS"/>
              </w:rPr>
            </w:pPr>
          </w:p>
        </w:tc>
        <w:tc>
          <w:tcPr>
            <w:tcW w:w="2698" w:type="dxa"/>
            <w:gridSpan w:val="15"/>
            <w:tcBorders>
              <w:top w:val="single" w:sz="4" w:space="0" w:color="auto"/>
              <w:left w:val="single" w:sz="4" w:space="0" w:color="auto"/>
              <w:bottom w:val="single" w:sz="4" w:space="0" w:color="auto"/>
              <w:right w:val="single" w:sz="4" w:space="0" w:color="auto"/>
            </w:tcBorders>
          </w:tcPr>
          <w:p w:rsidR="00941860" w:rsidRPr="002562EF" w:rsidRDefault="00941860" w:rsidP="0052375D">
            <w:pPr>
              <w:autoSpaceDE w:val="0"/>
              <w:autoSpaceDN w:val="0"/>
              <w:adjustRightInd w:val="0"/>
              <w:rPr>
                <w:rFonts w:asciiTheme="minorHAnsi" w:hAnsiTheme="minorHAnsi"/>
                <w:sz w:val="20"/>
                <w:szCs w:val="20"/>
                <w:lang w:val="sr-Latn-RS" w:eastAsia="en-US"/>
              </w:rPr>
            </w:pPr>
            <w:r w:rsidRPr="008C7530">
              <w:rPr>
                <w:rFonts w:asciiTheme="minorHAnsi" w:hAnsiTheme="minorHAnsi"/>
                <w:sz w:val="20"/>
                <w:szCs w:val="20"/>
                <w:lang w:val="sr-Cyrl-CS" w:eastAsia="en-US"/>
              </w:rPr>
              <w:t>Посете основним градским и сеоским   школама</w:t>
            </w:r>
          </w:p>
        </w:tc>
        <w:tc>
          <w:tcPr>
            <w:tcW w:w="1242" w:type="dxa"/>
            <w:gridSpan w:val="10"/>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Наставници и ученици</w:t>
            </w:r>
          </w:p>
        </w:tc>
        <w:tc>
          <w:tcPr>
            <w:tcW w:w="1441"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Март- мај </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618"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Школе су посећене</w:t>
            </w: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Документација</w:t>
            </w:r>
          </w:p>
        </w:tc>
      </w:tr>
      <w:tr w:rsidR="00941860" w:rsidRPr="008C7530" w:rsidTr="002562EF">
        <w:tc>
          <w:tcPr>
            <w:tcW w:w="683"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52375D">
            <w:pPr>
              <w:ind w:left="270"/>
              <w:rPr>
                <w:rFonts w:asciiTheme="minorHAnsi" w:hAnsiTheme="minorHAnsi"/>
                <w:sz w:val="20"/>
                <w:szCs w:val="20"/>
                <w:lang w:val="sr-Cyrl-CS"/>
              </w:rPr>
            </w:pPr>
            <w:r w:rsidRPr="008C7530">
              <w:rPr>
                <w:rFonts w:asciiTheme="minorHAnsi" w:hAnsiTheme="minorHAnsi"/>
                <w:sz w:val="20"/>
                <w:szCs w:val="20"/>
                <w:lang w:val="sr-Cyrl-CS"/>
              </w:rPr>
              <w:t>3.</w:t>
            </w:r>
          </w:p>
        </w:tc>
        <w:tc>
          <w:tcPr>
            <w:tcW w:w="2698" w:type="dxa"/>
            <w:gridSpan w:val="1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Прављење флајера и презентација</w:t>
            </w:r>
          </w:p>
        </w:tc>
        <w:tc>
          <w:tcPr>
            <w:tcW w:w="1242" w:type="dxa"/>
            <w:gridSpan w:val="10"/>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Наставници и ученици</w:t>
            </w:r>
          </w:p>
        </w:tc>
        <w:tc>
          <w:tcPr>
            <w:tcW w:w="1441"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Март </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618"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Одштампани флајери и направљена пр</w:t>
            </w:r>
            <w:r w:rsidRPr="008C7530">
              <w:rPr>
                <w:rFonts w:asciiTheme="minorHAnsi" w:hAnsiTheme="minorHAnsi"/>
                <w:sz w:val="20"/>
                <w:szCs w:val="20"/>
                <w:lang w:eastAsia="en-US"/>
              </w:rPr>
              <w:t>е</w:t>
            </w:r>
            <w:r w:rsidRPr="008C7530">
              <w:rPr>
                <w:rFonts w:asciiTheme="minorHAnsi" w:hAnsiTheme="minorHAnsi"/>
                <w:sz w:val="20"/>
                <w:szCs w:val="20"/>
                <w:lang w:val="sr-Cyrl-CS" w:eastAsia="en-US"/>
              </w:rPr>
              <w:t>зентација</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Флајери и презентација</w:t>
            </w:r>
          </w:p>
        </w:tc>
      </w:tr>
      <w:tr w:rsidR="00941860" w:rsidRPr="008C7530" w:rsidTr="002562EF">
        <w:tc>
          <w:tcPr>
            <w:tcW w:w="683"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52375D">
            <w:pPr>
              <w:ind w:left="270"/>
              <w:rPr>
                <w:rFonts w:asciiTheme="minorHAnsi" w:hAnsiTheme="minorHAnsi"/>
                <w:sz w:val="20"/>
                <w:szCs w:val="20"/>
                <w:lang w:val="sr-Cyrl-CS"/>
              </w:rPr>
            </w:pPr>
            <w:r w:rsidRPr="008C7530">
              <w:rPr>
                <w:rFonts w:asciiTheme="minorHAnsi" w:hAnsiTheme="minorHAnsi"/>
                <w:sz w:val="20"/>
                <w:szCs w:val="20"/>
                <w:lang w:val="sr-Cyrl-CS"/>
              </w:rPr>
              <w:lastRenderedPageBreak/>
              <w:t>4.</w:t>
            </w:r>
          </w:p>
        </w:tc>
        <w:tc>
          <w:tcPr>
            <w:tcW w:w="2698" w:type="dxa"/>
            <w:gridSpan w:val="1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Организовање посете часовима редовне наставе </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ученицима осмог разреда</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242" w:type="dxa"/>
            <w:gridSpan w:val="10"/>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Психолог </w:t>
            </w:r>
          </w:p>
        </w:tc>
        <w:tc>
          <w:tcPr>
            <w:tcW w:w="1441"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Март- април</w:t>
            </w:r>
          </w:p>
        </w:tc>
        <w:tc>
          <w:tcPr>
            <w:tcW w:w="1618"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Увид у Е днаевник</w:t>
            </w:r>
          </w:p>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Списак ученика осмог разреда </w:t>
            </w:r>
          </w:p>
          <w:p w:rsidR="00941860" w:rsidRPr="008C7530" w:rsidRDefault="00941860" w:rsidP="0052375D">
            <w:pPr>
              <w:autoSpaceDE w:val="0"/>
              <w:autoSpaceDN w:val="0"/>
              <w:adjustRightInd w:val="0"/>
              <w:rPr>
                <w:rFonts w:asciiTheme="minorHAnsi" w:hAnsiTheme="minorHAnsi"/>
                <w:sz w:val="20"/>
                <w:szCs w:val="20"/>
                <w:lang w:val="sr-Cyrl-CS" w:eastAsia="en-US"/>
              </w:rPr>
            </w:pPr>
          </w:p>
        </w:tc>
      </w:tr>
      <w:tr w:rsidR="00941860" w:rsidRPr="008C7530" w:rsidTr="002562EF">
        <w:tc>
          <w:tcPr>
            <w:tcW w:w="683"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52375D">
            <w:pPr>
              <w:ind w:left="270"/>
              <w:rPr>
                <w:rFonts w:asciiTheme="minorHAnsi" w:hAnsiTheme="minorHAnsi"/>
                <w:sz w:val="20"/>
                <w:szCs w:val="20"/>
                <w:lang w:val="sr-Cyrl-CS"/>
              </w:rPr>
            </w:pPr>
            <w:r w:rsidRPr="008C7530">
              <w:rPr>
                <w:rFonts w:asciiTheme="minorHAnsi" w:hAnsiTheme="minorHAnsi"/>
                <w:sz w:val="20"/>
                <w:szCs w:val="20"/>
                <w:lang w:val="sr-Cyrl-CS"/>
              </w:rPr>
              <w:t>5.</w:t>
            </w:r>
          </w:p>
        </w:tc>
        <w:tc>
          <w:tcPr>
            <w:tcW w:w="2698" w:type="dxa"/>
            <w:gridSpan w:val="1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Организовање дана отворених врата</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242" w:type="dxa"/>
            <w:gridSpan w:val="10"/>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Тим за КВиС</w:t>
            </w:r>
          </w:p>
        </w:tc>
        <w:tc>
          <w:tcPr>
            <w:tcW w:w="1441"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Април</w:t>
            </w:r>
          </w:p>
        </w:tc>
        <w:tc>
          <w:tcPr>
            <w:tcW w:w="1618"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Организована активност</w:t>
            </w: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Фотографије и флајери</w:t>
            </w:r>
          </w:p>
        </w:tc>
      </w:tr>
      <w:tr w:rsidR="00941860" w:rsidRPr="008C7530" w:rsidTr="002562EF">
        <w:tc>
          <w:tcPr>
            <w:tcW w:w="9322" w:type="dxa"/>
            <w:gridSpan w:val="60"/>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lang w:val="en-US"/>
              </w:rPr>
            </w:pPr>
          </w:p>
          <w:p w:rsidR="00941860" w:rsidRPr="008C7530" w:rsidRDefault="00941860" w:rsidP="0052375D">
            <w:pPr>
              <w:rPr>
                <w:rFonts w:asciiTheme="minorHAnsi" w:hAnsiTheme="minorHAnsi"/>
                <w:lang w:val="en-US"/>
              </w:rPr>
            </w:pPr>
          </w:p>
          <w:p w:rsidR="00941860" w:rsidRPr="008C7530" w:rsidRDefault="00941860" w:rsidP="0052375D">
            <w:pPr>
              <w:rPr>
                <w:rFonts w:asciiTheme="minorHAnsi" w:hAnsiTheme="minorHAnsi"/>
                <w:b/>
              </w:rPr>
            </w:pPr>
            <w:r w:rsidRPr="008C7530">
              <w:rPr>
                <w:rFonts w:asciiTheme="minorHAnsi" w:hAnsiTheme="minorHAnsi"/>
                <w:lang w:val="en-US"/>
              </w:rPr>
              <w:t xml:space="preserve">  VI    O</w:t>
            </w:r>
            <w:r w:rsidRPr="008C7530">
              <w:rPr>
                <w:rFonts w:asciiTheme="minorHAnsi" w:hAnsiTheme="minorHAnsi"/>
              </w:rPr>
              <w:t xml:space="preserve">БЛАСТ КВАЛИТЕТА: </w:t>
            </w:r>
            <w:r w:rsidRPr="008C7530">
              <w:rPr>
                <w:rFonts w:asciiTheme="minorHAnsi" w:hAnsiTheme="minorHAnsi"/>
                <w:b/>
              </w:rPr>
              <w:t xml:space="preserve">ОРГАНИЗАЦИА РАДА ШКОЛЕ,УПРАВЉАЊЕ </w:t>
            </w:r>
          </w:p>
          <w:p w:rsidR="00941860" w:rsidRPr="008C7530" w:rsidRDefault="00941860" w:rsidP="0052375D">
            <w:pPr>
              <w:rPr>
                <w:rFonts w:asciiTheme="minorHAnsi" w:hAnsiTheme="minorHAnsi"/>
                <w:b/>
                <w:bCs/>
                <w:lang w:eastAsia="en-US"/>
              </w:rPr>
            </w:pPr>
            <w:r w:rsidRPr="008C7530">
              <w:rPr>
                <w:rFonts w:asciiTheme="minorHAnsi" w:hAnsiTheme="minorHAnsi"/>
                <w:b/>
              </w:rPr>
              <w:t xml:space="preserve">                                                      ЉУДСКИМ И МАТЕРИЈАЛНИМ РЕСУРСИМА</w:t>
            </w:r>
          </w:p>
          <w:p w:rsidR="00941860" w:rsidRPr="008C7530" w:rsidRDefault="00941860" w:rsidP="0052375D">
            <w:pPr>
              <w:rPr>
                <w:rFonts w:asciiTheme="minorHAnsi" w:hAnsiTheme="minorHAnsi"/>
                <w:lang w:val="sr-Cyrl-CS"/>
              </w:rPr>
            </w:pPr>
          </w:p>
        </w:tc>
      </w:tr>
      <w:tr w:rsidR="00941860" w:rsidRPr="008C7530" w:rsidTr="002562EF">
        <w:tc>
          <w:tcPr>
            <w:tcW w:w="9322" w:type="dxa"/>
            <w:gridSpan w:val="60"/>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lang w:val="sr-Cyrl-CS"/>
              </w:rPr>
            </w:pPr>
          </w:p>
          <w:p w:rsidR="00941860" w:rsidRPr="008C7530" w:rsidRDefault="00941860" w:rsidP="0052375D">
            <w:pPr>
              <w:rPr>
                <w:rFonts w:asciiTheme="minorHAnsi" w:hAnsiTheme="minorHAnsi"/>
                <w:sz w:val="22"/>
                <w:szCs w:val="22"/>
                <w:lang w:val="sr-Cyrl-CS"/>
              </w:rPr>
            </w:pPr>
            <w:r w:rsidRPr="008C7530">
              <w:rPr>
                <w:rFonts w:asciiTheme="minorHAnsi" w:hAnsiTheme="minorHAnsi"/>
                <w:sz w:val="22"/>
                <w:szCs w:val="22"/>
                <w:lang w:val="sr-Cyrl-CS"/>
              </w:rPr>
              <w:t>Координатор кључне области: Станојевић Срђан</w:t>
            </w:r>
          </w:p>
          <w:p w:rsidR="00941860" w:rsidRPr="008C7530" w:rsidRDefault="00941860" w:rsidP="0052375D">
            <w:pPr>
              <w:rPr>
                <w:rFonts w:asciiTheme="minorHAnsi" w:hAnsiTheme="minorHAnsi"/>
                <w:sz w:val="22"/>
                <w:szCs w:val="22"/>
                <w:lang w:val="sr-Cyrl-CS"/>
              </w:rPr>
            </w:pPr>
            <w:r w:rsidRPr="008C7530">
              <w:rPr>
                <w:rFonts w:asciiTheme="minorHAnsi" w:hAnsiTheme="minorHAnsi"/>
                <w:sz w:val="22"/>
                <w:szCs w:val="22"/>
              </w:rPr>
              <w:t>Чланови задужени за реализацију</w:t>
            </w:r>
            <w:r w:rsidRPr="008C7530">
              <w:rPr>
                <w:rFonts w:asciiTheme="minorHAnsi" w:hAnsiTheme="minorHAnsi"/>
                <w:sz w:val="22"/>
                <w:szCs w:val="22"/>
                <w:lang w:val="sr-Cyrl-CS"/>
              </w:rPr>
              <w:t>: Петровић Слободанка, Радичевић Ивана, Драгана Петровић, Младен Шљивовић</w:t>
            </w:r>
          </w:p>
          <w:p w:rsidR="00941860" w:rsidRPr="008C7530" w:rsidRDefault="00941860" w:rsidP="0052375D">
            <w:pPr>
              <w:rPr>
                <w:rFonts w:asciiTheme="minorHAnsi" w:hAnsiTheme="minorHAnsi"/>
                <w:lang w:val="sr-Cyrl-CS"/>
              </w:rPr>
            </w:pPr>
          </w:p>
        </w:tc>
      </w:tr>
      <w:tr w:rsidR="00941860" w:rsidRPr="008C7530" w:rsidTr="002562EF">
        <w:tc>
          <w:tcPr>
            <w:tcW w:w="9322" w:type="dxa"/>
            <w:gridSpan w:val="60"/>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lang w:val="sr-Cyrl-CS"/>
              </w:rPr>
            </w:pPr>
          </w:p>
          <w:p w:rsidR="00941860" w:rsidRPr="008C7530" w:rsidRDefault="00941860" w:rsidP="0052375D">
            <w:pPr>
              <w:autoSpaceDE w:val="0"/>
              <w:autoSpaceDN w:val="0"/>
              <w:adjustRightInd w:val="0"/>
              <w:rPr>
                <w:rFonts w:asciiTheme="minorHAnsi" w:hAnsiTheme="minorHAnsi"/>
              </w:rPr>
            </w:pPr>
            <w:r w:rsidRPr="008C7530">
              <w:rPr>
                <w:rFonts w:asciiTheme="minorHAnsi" w:hAnsiTheme="minorHAnsi"/>
              </w:rPr>
              <w:t>I РАЗВОЈНИ ЦИЉ</w:t>
            </w:r>
            <w:r w:rsidRPr="008C7530">
              <w:rPr>
                <w:rFonts w:asciiTheme="minorHAnsi" w:hAnsiTheme="minorHAnsi"/>
                <w:lang w:val="sr-Cyrl-CS"/>
              </w:rPr>
              <w:t>:</w:t>
            </w:r>
            <w:r w:rsidRPr="008C7530">
              <w:rPr>
                <w:rFonts w:asciiTheme="minorHAnsi" w:hAnsiTheme="minorHAnsi"/>
              </w:rPr>
              <w:t>Развијање међународне сарадње и стварање потенцијала за учешће на разним пројектима у земљи и иностранству</w:t>
            </w:r>
          </w:p>
          <w:p w:rsidR="00941860" w:rsidRPr="008C7530" w:rsidRDefault="00941860" w:rsidP="0052375D">
            <w:pPr>
              <w:autoSpaceDE w:val="0"/>
              <w:autoSpaceDN w:val="0"/>
              <w:adjustRightInd w:val="0"/>
              <w:rPr>
                <w:rFonts w:asciiTheme="minorHAnsi" w:hAnsiTheme="minorHAnsi"/>
                <w:lang w:eastAsia="en-US"/>
              </w:rPr>
            </w:pPr>
          </w:p>
        </w:tc>
      </w:tr>
      <w:tr w:rsidR="00941860" w:rsidRPr="008C7530" w:rsidTr="002562EF">
        <w:tc>
          <w:tcPr>
            <w:tcW w:w="9322" w:type="dxa"/>
            <w:gridSpan w:val="60"/>
            <w:tcBorders>
              <w:top w:val="single" w:sz="4" w:space="0" w:color="auto"/>
              <w:left w:val="single" w:sz="4" w:space="0" w:color="auto"/>
              <w:bottom w:val="single" w:sz="4" w:space="0" w:color="auto"/>
              <w:right w:val="single" w:sz="4" w:space="0" w:color="auto"/>
            </w:tcBorders>
          </w:tcPr>
          <w:p w:rsidR="00941860" w:rsidRPr="008C7530" w:rsidRDefault="00941860" w:rsidP="00F10CF0">
            <w:pPr>
              <w:numPr>
                <w:ilvl w:val="0"/>
                <w:numId w:val="53"/>
              </w:numPr>
              <w:autoSpaceDE w:val="0"/>
              <w:autoSpaceDN w:val="0"/>
              <w:adjustRightInd w:val="0"/>
              <w:rPr>
                <w:rFonts w:asciiTheme="minorHAnsi" w:hAnsiTheme="minorHAnsi"/>
                <w:lang w:val="sr-Cyrl-CS" w:eastAsia="en-US"/>
              </w:rPr>
            </w:pPr>
            <w:r w:rsidRPr="008C7530">
              <w:rPr>
                <w:rFonts w:asciiTheme="minorHAnsi" w:hAnsiTheme="minorHAnsi"/>
              </w:rPr>
              <w:t>ЗАДАТАК</w:t>
            </w:r>
            <w:r w:rsidRPr="008C7530">
              <w:rPr>
                <w:rFonts w:asciiTheme="minorHAnsi" w:hAnsiTheme="minorHAnsi"/>
                <w:lang w:val="sr-Cyrl-CS"/>
              </w:rPr>
              <w:t>:</w:t>
            </w:r>
            <w:r w:rsidRPr="008C7530">
              <w:rPr>
                <w:rFonts w:asciiTheme="minorHAnsi" w:hAnsiTheme="minorHAnsi"/>
                <w:lang w:val="sr-Cyrl-CS" w:eastAsia="en-US"/>
              </w:rPr>
              <w:t>Организовање активности Тима за пројектне активности и израда про</w:t>
            </w:r>
            <w:r w:rsidRPr="008C7530">
              <w:rPr>
                <w:rFonts w:asciiTheme="minorHAnsi" w:hAnsiTheme="minorHAnsi"/>
                <w:lang w:val="en-US" w:eastAsia="en-US"/>
              </w:rPr>
              <w:t>j</w:t>
            </w:r>
            <w:r w:rsidRPr="008C7530">
              <w:rPr>
                <w:rFonts w:asciiTheme="minorHAnsi" w:hAnsiTheme="minorHAnsi"/>
                <w:lang w:val="sr-Cyrl-CS" w:eastAsia="en-US"/>
              </w:rPr>
              <w:t>еката</w:t>
            </w:r>
          </w:p>
          <w:p w:rsidR="00941860" w:rsidRPr="008C7530" w:rsidRDefault="00941860" w:rsidP="0052375D">
            <w:pPr>
              <w:autoSpaceDE w:val="0"/>
              <w:autoSpaceDN w:val="0"/>
              <w:adjustRightInd w:val="0"/>
              <w:rPr>
                <w:rFonts w:asciiTheme="minorHAnsi" w:hAnsiTheme="minorHAnsi"/>
                <w:lang w:val="sr-Cyrl-CS" w:eastAsia="en-US"/>
              </w:rPr>
            </w:pPr>
          </w:p>
        </w:tc>
      </w:tr>
      <w:tr w:rsidR="00941860" w:rsidRPr="008C7530" w:rsidTr="002562EF">
        <w:tc>
          <w:tcPr>
            <w:tcW w:w="683" w:type="dxa"/>
            <w:gridSpan w:val="4"/>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2595" w:type="dxa"/>
            <w:gridSpan w:val="12"/>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tc>
        <w:tc>
          <w:tcPr>
            <w:tcW w:w="1345" w:type="dxa"/>
            <w:gridSpan w:val="13"/>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441" w:type="dxa"/>
            <w:gridSpan w:val="13"/>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618" w:type="dxa"/>
            <w:gridSpan w:val="13"/>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640" w:type="dxa"/>
            <w:gridSpan w:val="5"/>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Извор доказ</w:t>
            </w:r>
            <w:r w:rsidRPr="008C7530">
              <w:rPr>
                <w:rFonts w:asciiTheme="minorHAnsi" w:hAnsiTheme="minorHAnsi"/>
                <w:sz w:val="20"/>
                <w:szCs w:val="20"/>
                <w:lang w:val="sr-Cyrl-CS"/>
              </w:rPr>
              <w:t>а</w:t>
            </w:r>
          </w:p>
        </w:tc>
      </w:tr>
      <w:tr w:rsidR="00941860" w:rsidRPr="008C7530" w:rsidTr="002562EF">
        <w:tc>
          <w:tcPr>
            <w:tcW w:w="683"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F10CF0">
            <w:pPr>
              <w:numPr>
                <w:ilvl w:val="0"/>
                <w:numId w:val="39"/>
              </w:numPr>
              <w:rPr>
                <w:rFonts w:asciiTheme="minorHAnsi" w:hAnsiTheme="minorHAnsi"/>
                <w:sz w:val="20"/>
                <w:szCs w:val="20"/>
                <w:lang w:val="sr-Cyrl-CS"/>
              </w:rPr>
            </w:pPr>
          </w:p>
        </w:tc>
        <w:tc>
          <w:tcPr>
            <w:tcW w:w="2595" w:type="dxa"/>
            <w:gridSpan w:val="12"/>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val="sr-Cyrl-CS" w:eastAsia="en-US"/>
              </w:rPr>
              <w:t>Праћење конкурса и пријављивање</w:t>
            </w:r>
          </w:p>
        </w:tc>
        <w:tc>
          <w:tcPr>
            <w:tcW w:w="1345" w:type="dxa"/>
            <w:gridSpan w:val="13"/>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Директор и коориднатор Тима</w:t>
            </w:r>
          </w:p>
        </w:tc>
        <w:tc>
          <w:tcPr>
            <w:tcW w:w="1441" w:type="dxa"/>
            <w:gridSpan w:val="13"/>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Током</w:t>
            </w:r>
          </w:p>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школске</w:t>
            </w:r>
          </w:p>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године</w:t>
            </w:r>
          </w:p>
        </w:tc>
        <w:tc>
          <w:tcPr>
            <w:tcW w:w="1618" w:type="dxa"/>
            <w:gridSpan w:val="13"/>
            <w:tcBorders>
              <w:top w:val="single" w:sz="4" w:space="0" w:color="auto"/>
              <w:left w:val="single" w:sz="4" w:space="0" w:color="auto"/>
              <w:bottom w:val="single" w:sz="4" w:space="0" w:color="auto"/>
              <w:right w:val="single" w:sz="4" w:space="0" w:color="auto"/>
            </w:tcBorders>
            <w:hideMark/>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Прихватање пројекта</w:t>
            </w: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eastAsia="en-US"/>
              </w:rPr>
              <w:t>Записници</w:t>
            </w:r>
            <w:r w:rsidRPr="008C7530">
              <w:rPr>
                <w:rFonts w:asciiTheme="minorHAnsi" w:hAnsiTheme="minorHAnsi"/>
                <w:sz w:val="20"/>
                <w:szCs w:val="20"/>
                <w:lang w:val="sr-Cyrl-CS" w:eastAsia="en-US"/>
              </w:rPr>
              <w:t xml:space="preserve"> са Тима за пројектне активности</w:t>
            </w:r>
          </w:p>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Пројектна документациа</w:t>
            </w:r>
          </w:p>
          <w:p w:rsidR="00941860" w:rsidRPr="008C7530" w:rsidRDefault="00941860" w:rsidP="0052375D">
            <w:pPr>
              <w:autoSpaceDE w:val="0"/>
              <w:autoSpaceDN w:val="0"/>
              <w:adjustRightInd w:val="0"/>
              <w:rPr>
                <w:rFonts w:asciiTheme="minorHAnsi" w:hAnsiTheme="minorHAnsi"/>
                <w:sz w:val="20"/>
                <w:szCs w:val="20"/>
                <w:lang w:eastAsia="en-US"/>
              </w:rPr>
            </w:pPr>
          </w:p>
        </w:tc>
      </w:tr>
      <w:tr w:rsidR="00941860" w:rsidRPr="008C7530" w:rsidTr="002562EF">
        <w:tc>
          <w:tcPr>
            <w:tcW w:w="683"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F10CF0">
            <w:pPr>
              <w:numPr>
                <w:ilvl w:val="0"/>
                <w:numId w:val="39"/>
              </w:numPr>
              <w:rPr>
                <w:rFonts w:asciiTheme="minorHAnsi" w:hAnsiTheme="minorHAnsi"/>
                <w:sz w:val="20"/>
                <w:szCs w:val="20"/>
                <w:lang w:val="sr-Cyrl-CS"/>
              </w:rPr>
            </w:pPr>
          </w:p>
        </w:tc>
        <w:tc>
          <w:tcPr>
            <w:tcW w:w="2595" w:type="dxa"/>
            <w:gridSpan w:val="12"/>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Прикупљање документације и писање пројеката</w:t>
            </w:r>
          </w:p>
        </w:tc>
        <w:tc>
          <w:tcPr>
            <w:tcW w:w="1345"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Директор и чланови тима</w:t>
            </w:r>
          </w:p>
        </w:tc>
        <w:tc>
          <w:tcPr>
            <w:tcW w:w="1441"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Током</w:t>
            </w:r>
          </w:p>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школске</w:t>
            </w:r>
          </w:p>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године</w:t>
            </w:r>
          </w:p>
        </w:tc>
        <w:tc>
          <w:tcPr>
            <w:tcW w:w="1618"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Документација је скупљена, предата и написан је пројекат</w:t>
            </w: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eastAsia="en-US"/>
              </w:rPr>
              <w:t>Записници</w:t>
            </w:r>
            <w:r w:rsidRPr="008C7530">
              <w:rPr>
                <w:rFonts w:asciiTheme="minorHAnsi" w:hAnsiTheme="minorHAnsi"/>
                <w:sz w:val="20"/>
                <w:szCs w:val="20"/>
                <w:lang w:val="sr-Cyrl-CS" w:eastAsia="en-US"/>
              </w:rPr>
              <w:t xml:space="preserve"> са Тима за пројектне активности</w:t>
            </w:r>
          </w:p>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Пројектна документациа</w:t>
            </w:r>
          </w:p>
          <w:p w:rsidR="00941860" w:rsidRPr="008C7530" w:rsidRDefault="00941860" w:rsidP="0052375D">
            <w:pPr>
              <w:autoSpaceDE w:val="0"/>
              <w:autoSpaceDN w:val="0"/>
              <w:adjustRightInd w:val="0"/>
              <w:rPr>
                <w:rFonts w:asciiTheme="minorHAnsi" w:hAnsiTheme="minorHAnsi"/>
                <w:sz w:val="20"/>
                <w:szCs w:val="20"/>
                <w:lang w:eastAsia="en-US"/>
              </w:rPr>
            </w:pPr>
          </w:p>
        </w:tc>
      </w:tr>
      <w:tr w:rsidR="00941860" w:rsidRPr="008C7530" w:rsidTr="002562EF">
        <w:tc>
          <w:tcPr>
            <w:tcW w:w="683"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F10CF0">
            <w:pPr>
              <w:numPr>
                <w:ilvl w:val="0"/>
                <w:numId w:val="39"/>
              </w:numPr>
              <w:rPr>
                <w:rFonts w:asciiTheme="minorHAnsi" w:hAnsiTheme="minorHAnsi"/>
                <w:sz w:val="20"/>
                <w:szCs w:val="20"/>
                <w:lang w:val="sr-Cyrl-CS"/>
              </w:rPr>
            </w:pPr>
          </w:p>
        </w:tc>
        <w:tc>
          <w:tcPr>
            <w:tcW w:w="2595" w:type="dxa"/>
            <w:gridSpan w:val="12"/>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Реализација пројекта који је школа добила</w:t>
            </w:r>
          </w:p>
        </w:tc>
        <w:tc>
          <w:tcPr>
            <w:tcW w:w="1345"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Директор и чланови тима</w:t>
            </w:r>
          </w:p>
        </w:tc>
        <w:tc>
          <w:tcPr>
            <w:tcW w:w="1441"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Током</w:t>
            </w:r>
          </w:p>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школске</w:t>
            </w:r>
          </w:p>
          <w:p w:rsidR="00941860" w:rsidRPr="008C7530" w:rsidRDefault="00941860" w:rsidP="0052375D">
            <w:pPr>
              <w:autoSpaceDE w:val="0"/>
              <w:autoSpaceDN w:val="0"/>
              <w:adjustRightInd w:val="0"/>
              <w:rPr>
                <w:rFonts w:asciiTheme="minorHAnsi" w:hAnsiTheme="minorHAnsi"/>
                <w:sz w:val="20"/>
                <w:szCs w:val="20"/>
                <w:lang w:val="en-US" w:eastAsia="en-US"/>
              </w:rPr>
            </w:pPr>
            <w:r w:rsidRPr="008C7530">
              <w:rPr>
                <w:rFonts w:asciiTheme="minorHAnsi" w:hAnsiTheme="minorHAnsi"/>
                <w:sz w:val="20"/>
                <w:szCs w:val="20"/>
                <w:lang w:val="en-US" w:eastAsia="en-US"/>
              </w:rPr>
              <w:t>године</w:t>
            </w:r>
          </w:p>
        </w:tc>
        <w:tc>
          <w:tcPr>
            <w:tcW w:w="1618"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Урађене све запланиране пројектне активности</w:t>
            </w: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Прој</w:t>
            </w:r>
            <w:r w:rsidRPr="008C7530">
              <w:rPr>
                <w:rFonts w:asciiTheme="minorHAnsi" w:hAnsiTheme="minorHAnsi"/>
                <w:sz w:val="20"/>
                <w:szCs w:val="20"/>
                <w:lang w:val="en-US" w:eastAsia="en-US"/>
              </w:rPr>
              <w:t>e</w:t>
            </w:r>
            <w:r w:rsidRPr="008C7530">
              <w:rPr>
                <w:rFonts w:asciiTheme="minorHAnsi" w:hAnsiTheme="minorHAnsi"/>
                <w:sz w:val="20"/>
                <w:szCs w:val="20"/>
                <w:lang w:eastAsia="en-US"/>
              </w:rPr>
              <w:t>ктна документација</w:t>
            </w:r>
          </w:p>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Фотографије</w:t>
            </w:r>
          </w:p>
          <w:p w:rsidR="00941860" w:rsidRPr="008C7530" w:rsidRDefault="00941860" w:rsidP="0052375D">
            <w:pPr>
              <w:autoSpaceDE w:val="0"/>
              <w:autoSpaceDN w:val="0"/>
              <w:adjustRightInd w:val="0"/>
              <w:rPr>
                <w:rFonts w:asciiTheme="minorHAnsi" w:hAnsiTheme="minorHAnsi"/>
                <w:sz w:val="20"/>
                <w:szCs w:val="20"/>
                <w:lang w:eastAsia="en-US"/>
              </w:rPr>
            </w:pPr>
            <w:r w:rsidRPr="008C7530">
              <w:rPr>
                <w:rFonts w:asciiTheme="minorHAnsi" w:hAnsiTheme="minorHAnsi"/>
                <w:sz w:val="20"/>
                <w:szCs w:val="20"/>
                <w:lang w:eastAsia="en-US"/>
              </w:rPr>
              <w:t xml:space="preserve">Извештај  </w:t>
            </w:r>
          </w:p>
        </w:tc>
      </w:tr>
      <w:tr w:rsidR="00941860" w:rsidRPr="008C7530" w:rsidTr="002562EF">
        <w:trPr>
          <w:trHeight w:val="990"/>
        </w:trPr>
        <w:tc>
          <w:tcPr>
            <w:tcW w:w="9322" w:type="dxa"/>
            <w:gridSpan w:val="60"/>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lang w:val="sr-Cyrl-CS"/>
              </w:rPr>
            </w:pPr>
          </w:p>
          <w:p w:rsidR="00941860" w:rsidRPr="008C7530" w:rsidRDefault="00941860" w:rsidP="0052375D">
            <w:pPr>
              <w:autoSpaceDE w:val="0"/>
              <w:autoSpaceDN w:val="0"/>
              <w:adjustRightInd w:val="0"/>
              <w:rPr>
                <w:rFonts w:asciiTheme="minorHAnsi" w:hAnsiTheme="minorHAnsi"/>
              </w:rPr>
            </w:pPr>
            <w:r w:rsidRPr="008C7530">
              <w:rPr>
                <w:rFonts w:asciiTheme="minorHAnsi" w:hAnsiTheme="minorHAnsi"/>
              </w:rPr>
              <w:t>I</w:t>
            </w:r>
            <w:r w:rsidRPr="008C7530">
              <w:rPr>
                <w:rFonts w:asciiTheme="minorHAnsi" w:hAnsiTheme="minorHAnsi"/>
                <w:lang w:val="en-US"/>
              </w:rPr>
              <w:t>I</w:t>
            </w:r>
            <w:r w:rsidRPr="008C7530">
              <w:rPr>
                <w:rFonts w:asciiTheme="minorHAnsi" w:hAnsiTheme="minorHAnsi"/>
              </w:rPr>
              <w:t xml:space="preserve"> РАЗВОЈНИ ЦИЉ</w:t>
            </w:r>
            <w:r w:rsidRPr="008C7530">
              <w:rPr>
                <w:rFonts w:asciiTheme="minorHAnsi" w:hAnsiTheme="minorHAnsi"/>
                <w:lang w:val="sr-Cyrl-CS"/>
              </w:rPr>
              <w:t>: К</w:t>
            </w:r>
            <w:r w:rsidRPr="008C7530">
              <w:rPr>
                <w:rFonts w:asciiTheme="minorHAnsi" w:hAnsiTheme="minorHAnsi"/>
              </w:rPr>
              <w:t xml:space="preserve">онтинуирано коришћење наставних средстава у циљу побољшања </w:t>
            </w:r>
          </w:p>
          <w:p w:rsidR="00941860" w:rsidRPr="008C7530" w:rsidRDefault="00941860" w:rsidP="0052375D">
            <w:pPr>
              <w:autoSpaceDE w:val="0"/>
              <w:autoSpaceDN w:val="0"/>
              <w:adjustRightInd w:val="0"/>
              <w:rPr>
                <w:rFonts w:asciiTheme="minorHAnsi" w:hAnsiTheme="minorHAnsi"/>
              </w:rPr>
            </w:pPr>
            <w:r w:rsidRPr="008C7530">
              <w:rPr>
                <w:rFonts w:asciiTheme="minorHAnsi" w:hAnsiTheme="minorHAnsi"/>
              </w:rPr>
              <w:t>квалитета наставе</w:t>
            </w:r>
          </w:p>
          <w:p w:rsidR="00941860" w:rsidRPr="008C7530" w:rsidRDefault="00941860" w:rsidP="0052375D">
            <w:pPr>
              <w:autoSpaceDE w:val="0"/>
              <w:autoSpaceDN w:val="0"/>
              <w:adjustRightInd w:val="0"/>
              <w:rPr>
                <w:rFonts w:asciiTheme="minorHAnsi" w:hAnsiTheme="minorHAnsi"/>
                <w:lang w:eastAsia="en-US"/>
              </w:rPr>
            </w:pPr>
          </w:p>
        </w:tc>
      </w:tr>
      <w:tr w:rsidR="00941860" w:rsidRPr="008C7530" w:rsidTr="002562EF">
        <w:trPr>
          <w:trHeight w:val="660"/>
        </w:trPr>
        <w:tc>
          <w:tcPr>
            <w:tcW w:w="9322" w:type="dxa"/>
            <w:gridSpan w:val="60"/>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rPr>
            </w:pPr>
            <w:r w:rsidRPr="008C7530">
              <w:rPr>
                <w:rFonts w:asciiTheme="minorHAnsi" w:hAnsiTheme="minorHAnsi"/>
              </w:rPr>
              <w:t xml:space="preserve">       </w:t>
            </w:r>
          </w:p>
          <w:p w:rsidR="00941860" w:rsidRPr="008C7530" w:rsidRDefault="00941860" w:rsidP="0052375D">
            <w:pPr>
              <w:autoSpaceDE w:val="0"/>
              <w:autoSpaceDN w:val="0"/>
              <w:adjustRightInd w:val="0"/>
              <w:rPr>
                <w:rFonts w:asciiTheme="minorHAnsi" w:hAnsiTheme="minorHAnsi"/>
              </w:rPr>
            </w:pPr>
            <w:r w:rsidRPr="008C7530">
              <w:rPr>
                <w:rFonts w:asciiTheme="minorHAnsi" w:hAnsiTheme="minorHAnsi"/>
              </w:rPr>
              <w:t xml:space="preserve"> 1. ЗАДАТАК: Набавка и одржавање савремених наставних средстава и ИТ опреме</w:t>
            </w:r>
          </w:p>
          <w:p w:rsidR="00941860" w:rsidRPr="008C7530" w:rsidRDefault="00941860" w:rsidP="0052375D">
            <w:pPr>
              <w:autoSpaceDE w:val="0"/>
              <w:autoSpaceDN w:val="0"/>
              <w:adjustRightInd w:val="0"/>
              <w:rPr>
                <w:rFonts w:asciiTheme="minorHAnsi" w:hAnsiTheme="minorHAnsi"/>
                <w:lang w:val="sr-Cyrl-CS"/>
              </w:rPr>
            </w:pPr>
          </w:p>
        </w:tc>
      </w:tr>
      <w:tr w:rsidR="00941860" w:rsidRPr="008C7530" w:rsidTr="002562EF">
        <w:tc>
          <w:tcPr>
            <w:tcW w:w="683"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lang w:val="sr-Cyrl-CS"/>
              </w:rPr>
            </w:pPr>
          </w:p>
          <w:p w:rsidR="00941860" w:rsidRPr="008C7530" w:rsidRDefault="00941860" w:rsidP="0052375D">
            <w:pPr>
              <w:rPr>
                <w:rFonts w:asciiTheme="minorHAnsi" w:hAnsiTheme="minorHAnsi"/>
                <w:sz w:val="16"/>
                <w:szCs w:val="16"/>
                <w:lang w:val="sr-Cyrl-CS"/>
              </w:rPr>
            </w:pPr>
          </w:p>
        </w:tc>
        <w:tc>
          <w:tcPr>
            <w:tcW w:w="2595" w:type="dxa"/>
            <w:gridSpan w:val="12"/>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p>
        </w:tc>
        <w:tc>
          <w:tcPr>
            <w:tcW w:w="1345"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p>
        </w:tc>
        <w:tc>
          <w:tcPr>
            <w:tcW w:w="1441"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p>
        </w:tc>
        <w:tc>
          <w:tcPr>
            <w:tcW w:w="1618"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eastAsia="en-US"/>
              </w:rPr>
            </w:pPr>
          </w:p>
        </w:tc>
      </w:tr>
      <w:tr w:rsidR="00941860" w:rsidRPr="008C7530" w:rsidTr="002562EF">
        <w:tc>
          <w:tcPr>
            <w:tcW w:w="683"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2595" w:type="dxa"/>
            <w:gridSpan w:val="12"/>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p w:rsidR="00941860" w:rsidRPr="008C7530" w:rsidRDefault="00941860" w:rsidP="0052375D">
            <w:pPr>
              <w:rPr>
                <w:rFonts w:asciiTheme="minorHAnsi" w:hAnsiTheme="minorHAnsi"/>
                <w:sz w:val="20"/>
                <w:szCs w:val="20"/>
                <w:lang w:val="sr-Cyrl-CS"/>
              </w:rPr>
            </w:pPr>
          </w:p>
        </w:tc>
        <w:tc>
          <w:tcPr>
            <w:tcW w:w="1345"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активности</w:t>
            </w:r>
          </w:p>
          <w:p w:rsidR="00941860" w:rsidRPr="008C7530" w:rsidRDefault="00941860" w:rsidP="0052375D">
            <w:pPr>
              <w:rPr>
                <w:rFonts w:asciiTheme="minorHAnsi" w:hAnsiTheme="minorHAnsi"/>
                <w:sz w:val="20"/>
                <w:szCs w:val="20"/>
                <w:lang w:val="sr-Cyrl-CS"/>
              </w:rPr>
            </w:pPr>
          </w:p>
        </w:tc>
        <w:tc>
          <w:tcPr>
            <w:tcW w:w="1441"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618"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Извор доказа</w:t>
            </w:r>
          </w:p>
          <w:p w:rsidR="00941860" w:rsidRPr="008C7530" w:rsidRDefault="00941860" w:rsidP="0052375D">
            <w:pPr>
              <w:rPr>
                <w:rFonts w:asciiTheme="minorHAnsi" w:hAnsiTheme="minorHAnsi"/>
                <w:sz w:val="20"/>
                <w:szCs w:val="20"/>
                <w:lang w:val="sr-Cyrl-CS"/>
              </w:rPr>
            </w:pPr>
          </w:p>
        </w:tc>
      </w:tr>
      <w:tr w:rsidR="00941860" w:rsidRPr="008C7530" w:rsidTr="002562EF">
        <w:tc>
          <w:tcPr>
            <w:tcW w:w="683"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F10CF0">
            <w:pPr>
              <w:widowControl w:val="0"/>
              <w:numPr>
                <w:ilvl w:val="0"/>
                <w:numId w:val="32"/>
              </w:numPr>
              <w:autoSpaceDE w:val="0"/>
              <w:autoSpaceDN w:val="0"/>
              <w:adjustRightInd w:val="0"/>
              <w:snapToGrid w:val="0"/>
              <w:rPr>
                <w:rFonts w:asciiTheme="minorHAnsi" w:hAnsiTheme="minorHAnsi"/>
                <w:sz w:val="20"/>
                <w:szCs w:val="20"/>
                <w:lang w:val="sr-Cyrl-CS"/>
              </w:rPr>
            </w:pPr>
          </w:p>
        </w:tc>
        <w:tc>
          <w:tcPr>
            <w:tcW w:w="2595" w:type="dxa"/>
            <w:gridSpan w:val="12"/>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Планирање набавки потребне опреме  на стручним већима</w:t>
            </w:r>
          </w:p>
        </w:tc>
        <w:tc>
          <w:tcPr>
            <w:tcW w:w="1345"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Стручна већа за</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област предмета</w:t>
            </w:r>
          </w:p>
        </w:tc>
        <w:tc>
          <w:tcPr>
            <w:tcW w:w="1441"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Септембар </w:t>
            </w:r>
          </w:p>
        </w:tc>
        <w:tc>
          <w:tcPr>
            <w:tcW w:w="1618"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Спискови потребне опреме</w:t>
            </w:r>
          </w:p>
          <w:p w:rsidR="00941860" w:rsidRPr="008C7530" w:rsidRDefault="00941860" w:rsidP="0052375D">
            <w:pPr>
              <w:autoSpaceDE w:val="0"/>
              <w:autoSpaceDN w:val="0"/>
              <w:adjustRightInd w:val="0"/>
              <w:rPr>
                <w:rFonts w:asciiTheme="minorHAnsi" w:hAnsiTheme="minorHAnsi"/>
                <w:sz w:val="20"/>
                <w:szCs w:val="20"/>
                <w:lang w:val="sr-Cyrl-CS"/>
              </w:rPr>
            </w:pP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Записници са стручних већа</w:t>
            </w:r>
          </w:p>
        </w:tc>
      </w:tr>
      <w:tr w:rsidR="00941860" w:rsidRPr="008C7530" w:rsidTr="002562EF">
        <w:tc>
          <w:tcPr>
            <w:tcW w:w="683"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52375D">
            <w:pPr>
              <w:ind w:left="360"/>
              <w:rPr>
                <w:rFonts w:asciiTheme="minorHAnsi" w:hAnsiTheme="minorHAnsi"/>
                <w:sz w:val="20"/>
                <w:szCs w:val="20"/>
                <w:lang w:val="sr-Cyrl-CS"/>
              </w:rPr>
            </w:pPr>
            <w:r w:rsidRPr="008C7530">
              <w:rPr>
                <w:rFonts w:asciiTheme="minorHAnsi" w:hAnsiTheme="minorHAnsi"/>
                <w:sz w:val="20"/>
                <w:szCs w:val="20"/>
                <w:lang w:val="sr-Cyrl-CS"/>
              </w:rPr>
              <w:t>2</w:t>
            </w:r>
          </w:p>
        </w:tc>
        <w:tc>
          <w:tcPr>
            <w:tcW w:w="2595" w:type="dxa"/>
            <w:gridSpan w:val="12"/>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Прибављање потребне литературе и израда материјала потребног за</w:t>
            </w:r>
          </w:p>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реализацију часова на основу</w:t>
            </w:r>
          </w:p>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 xml:space="preserve">различитих облика </w:t>
            </w:r>
          </w:p>
          <w:p w:rsidR="00941860" w:rsidRPr="008C7530" w:rsidRDefault="00941860" w:rsidP="0052375D">
            <w:pPr>
              <w:autoSpaceDE w:val="0"/>
              <w:autoSpaceDN w:val="0"/>
              <w:adjustRightInd w:val="0"/>
              <w:rPr>
                <w:rFonts w:asciiTheme="minorHAnsi" w:hAnsiTheme="minorHAnsi"/>
                <w:sz w:val="20"/>
                <w:szCs w:val="20"/>
              </w:rPr>
            </w:pPr>
            <w:r w:rsidRPr="008C7530">
              <w:rPr>
                <w:rFonts w:asciiTheme="minorHAnsi" w:hAnsiTheme="minorHAnsi"/>
                <w:sz w:val="20"/>
                <w:szCs w:val="20"/>
              </w:rPr>
              <w:t>наставе</w:t>
            </w:r>
          </w:p>
        </w:tc>
        <w:tc>
          <w:tcPr>
            <w:tcW w:w="1345"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rPr>
            </w:pPr>
            <w:r w:rsidRPr="008C7530">
              <w:rPr>
                <w:rFonts w:asciiTheme="minorHAnsi" w:hAnsiTheme="minorHAnsi"/>
                <w:sz w:val="20"/>
                <w:szCs w:val="20"/>
              </w:rPr>
              <w:t>Стручна већа,</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п</w:t>
            </w:r>
            <w:r w:rsidRPr="008C7530">
              <w:rPr>
                <w:rFonts w:asciiTheme="minorHAnsi" w:hAnsiTheme="minorHAnsi"/>
                <w:sz w:val="20"/>
                <w:szCs w:val="20"/>
                <w:lang w:val="sr-Cyrl-CS"/>
              </w:rPr>
              <w:t>сихолог</w:t>
            </w:r>
            <w:r w:rsidRPr="008C7530">
              <w:rPr>
                <w:rFonts w:asciiTheme="minorHAnsi" w:hAnsiTheme="minorHAnsi"/>
                <w:sz w:val="20"/>
                <w:szCs w:val="20"/>
              </w:rPr>
              <w:t xml:space="preserve"> школе</w:t>
            </w:r>
          </w:p>
        </w:tc>
        <w:tc>
          <w:tcPr>
            <w:tcW w:w="1441"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rPr>
            </w:pPr>
            <w:r w:rsidRPr="008C7530">
              <w:rPr>
                <w:rFonts w:asciiTheme="minorHAnsi" w:hAnsiTheme="minorHAnsi"/>
                <w:sz w:val="20"/>
                <w:szCs w:val="20"/>
              </w:rPr>
              <w:t>Континуирано током</w:t>
            </w:r>
          </w:p>
          <w:p w:rsidR="00941860" w:rsidRPr="008C7530" w:rsidRDefault="00941860" w:rsidP="0052375D">
            <w:pPr>
              <w:autoSpaceDE w:val="0"/>
              <w:autoSpaceDN w:val="0"/>
              <w:adjustRightInd w:val="0"/>
              <w:rPr>
                <w:rFonts w:asciiTheme="minorHAnsi" w:hAnsiTheme="minorHAnsi"/>
                <w:sz w:val="20"/>
                <w:szCs w:val="20"/>
              </w:rPr>
            </w:pPr>
            <w:r w:rsidRPr="008C7530">
              <w:rPr>
                <w:rFonts w:asciiTheme="minorHAnsi" w:hAnsiTheme="minorHAnsi"/>
                <w:sz w:val="20"/>
                <w:szCs w:val="20"/>
              </w:rPr>
              <w:t>школске</w:t>
            </w:r>
          </w:p>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rPr>
              <w:t>године</w:t>
            </w:r>
          </w:p>
        </w:tc>
        <w:tc>
          <w:tcPr>
            <w:tcW w:w="1618"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Потребне информација о</w:t>
            </w:r>
          </w:p>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методологији и различитим</w:t>
            </w:r>
          </w:p>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стратегијама поучавања и</w:t>
            </w:r>
          </w:p>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учења су прикупљене, а</w:t>
            </w:r>
          </w:p>
          <w:p w:rsidR="00941860" w:rsidRPr="008C7530" w:rsidRDefault="00941860" w:rsidP="0052375D">
            <w:pPr>
              <w:autoSpaceDE w:val="0"/>
              <w:autoSpaceDN w:val="0"/>
              <w:adjustRightInd w:val="0"/>
              <w:rPr>
                <w:rFonts w:asciiTheme="minorHAnsi" w:hAnsiTheme="minorHAnsi"/>
                <w:sz w:val="20"/>
                <w:szCs w:val="20"/>
              </w:rPr>
            </w:pPr>
            <w:r w:rsidRPr="008C7530">
              <w:rPr>
                <w:rFonts w:asciiTheme="minorHAnsi" w:hAnsiTheme="minorHAnsi"/>
                <w:sz w:val="20"/>
                <w:szCs w:val="20"/>
              </w:rPr>
              <w:t>дидактички материјал је</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израђен</w:t>
            </w: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Писана припрема часа</w:t>
            </w:r>
          </w:p>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Потребна наставна средства</w:t>
            </w:r>
          </w:p>
        </w:tc>
      </w:tr>
      <w:tr w:rsidR="00941860" w:rsidRPr="008C7530" w:rsidTr="002562EF">
        <w:tc>
          <w:tcPr>
            <w:tcW w:w="683"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 xml:space="preserve">     3.</w:t>
            </w:r>
          </w:p>
        </w:tc>
        <w:tc>
          <w:tcPr>
            <w:tcW w:w="2595" w:type="dxa"/>
            <w:gridSpan w:val="12"/>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Усаглашавање међу стручним већима</w:t>
            </w:r>
          </w:p>
        </w:tc>
        <w:tc>
          <w:tcPr>
            <w:tcW w:w="1345"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Стручна већа</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Наставничко веће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Директор</w:t>
            </w:r>
          </w:p>
        </w:tc>
        <w:tc>
          <w:tcPr>
            <w:tcW w:w="1441"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 xml:space="preserve">Септембар </w:t>
            </w:r>
          </w:p>
        </w:tc>
        <w:tc>
          <w:tcPr>
            <w:tcW w:w="1618"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rPr>
            </w:pPr>
            <w:r w:rsidRPr="008C7530">
              <w:rPr>
                <w:rFonts w:asciiTheme="minorHAnsi" w:hAnsiTheme="minorHAnsi"/>
                <w:sz w:val="20"/>
                <w:szCs w:val="20"/>
              </w:rPr>
              <w:t>Оптимизовање</w:t>
            </w:r>
          </w:p>
          <w:p w:rsidR="00941860" w:rsidRPr="008C7530" w:rsidRDefault="00941860" w:rsidP="0052375D">
            <w:pPr>
              <w:autoSpaceDE w:val="0"/>
              <w:autoSpaceDN w:val="0"/>
              <w:adjustRightInd w:val="0"/>
              <w:rPr>
                <w:rFonts w:asciiTheme="minorHAnsi" w:hAnsiTheme="minorHAnsi"/>
                <w:sz w:val="20"/>
                <w:szCs w:val="20"/>
              </w:rPr>
            </w:pPr>
            <w:r w:rsidRPr="008C7530">
              <w:rPr>
                <w:rFonts w:asciiTheme="minorHAnsi" w:hAnsiTheme="minorHAnsi"/>
                <w:sz w:val="20"/>
                <w:szCs w:val="20"/>
              </w:rPr>
              <w:t>списка опреме</w:t>
            </w:r>
          </w:p>
          <w:p w:rsidR="00941860" w:rsidRPr="008C7530" w:rsidRDefault="00941860" w:rsidP="0052375D">
            <w:pPr>
              <w:autoSpaceDE w:val="0"/>
              <w:autoSpaceDN w:val="0"/>
              <w:adjustRightInd w:val="0"/>
              <w:rPr>
                <w:rFonts w:asciiTheme="minorHAnsi" w:hAnsiTheme="minorHAnsi"/>
                <w:sz w:val="20"/>
                <w:szCs w:val="20"/>
                <w:lang w:val="sr-Cyrl-CS"/>
              </w:rPr>
            </w:pP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Записници са стручних и наставничких већа</w:t>
            </w:r>
          </w:p>
        </w:tc>
      </w:tr>
      <w:tr w:rsidR="00941860" w:rsidRPr="008C7530" w:rsidTr="002562EF">
        <w:tc>
          <w:tcPr>
            <w:tcW w:w="683"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 xml:space="preserve">     4.</w:t>
            </w:r>
          </w:p>
        </w:tc>
        <w:tc>
          <w:tcPr>
            <w:tcW w:w="2595" w:type="dxa"/>
            <w:gridSpan w:val="12"/>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Набавка и осавремењавање потребне опреме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p>
          <w:p w:rsidR="00941860" w:rsidRPr="008C7530" w:rsidRDefault="00941860" w:rsidP="0052375D">
            <w:pPr>
              <w:widowControl w:val="0"/>
              <w:autoSpaceDE w:val="0"/>
              <w:autoSpaceDN w:val="0"/>
              <w:adjustRightInd w:val="0"/>
              <w:snapToGrid w:val="0"/>
              <w:rPr>
                <w:rFonts w:asciiTheme="minorHAnsi" w:hAnsiTheme="minorHAnsi"/>
                <w:sz w:val="20"/>
                <w:szCs w:val="20"/>
              </w:rPr>
            </w:pPr>
          </w:p>
        </w:tc>
        <w:tc>
          <w:tcPr>
            <w:tcW w:w="1345"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Директор, школски одбор</w:t>
            </w:r>
          </w:p>
        </w:tc>
        <w:tc>
          <w:tcPr>
            <w:tcW w:w="1441"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lang w:val="sr-Cyrl-CS"/>
              </w:rPr>
              <w:t>У току школске године</w:t>
            </w:r>
          </w:p>
        </w:tc>
        <w:tc>
          <w:tcPr>
            <w:tcW w:w="1618"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rPr>
            </w:pPr>
            <w:r w:rsidRPr="008C7530">
              <w:rPr>
                <w:rFonts w:asciiTheme="minorHAnsi" w:hAnsiTheme="minorHAnsi"/>
                <w:sz w:val="20"/>
                <w:szCs w:val="20"/>
                <w:lang w:val="sr-Cyrl-CS"/>
              </w:rPr>
              <w:t>Осавремењавање наставе</w:t>
            </w:r>
          </w:p>
          <w:p w:rsidR="00941860" w:rsidRPr="008C7530" w:rsidRDefault="00941860" w:rsidP="0052375D">
            <w:pPr>
              <w:autoSpaceDE w:val="0"/>
              <w:autoSpaceDN w:val="0"/>
              <w:adjustRightInd w:val="0"/>
              <w:rPr>
                <w:rFonts w:asciiTheme="minorHAnsi" w:hAnsiTheme="minorHAnsi"/>
                <w:sz w:val="20"/>
                <w:szCs w:val="20"/>
                <w:lang w:val="sr-Cyrl-CS"/>
              </w:rPr>
            </w:pP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Техничка документација</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Увођење у пописне листе</w:t>
            </w:r>
          </w:p>
        </w:tc>
      </w:tr>
      <w:tr w:rsidR="00941860" w:rsidRPr="008C7530" w:rsidTr="002562EF">
        <w:tc>
          <w:tcPr>
            <w:tcW w:w="9322" w:type="dxa"/>
            <w:gridSpan w:val="60"/>
            <w:tcBorders>
              <w:top w:val="single" w:sz="4" w:space="0" w:color="auto"/>
              <w:left w:val="single" w:sz="4" w:space="0" w:color="auto"/>
              <w:bottom w:val="single" w:sz="4" w:space="0" w:color="auto"/>
              <w:right w:val="single" w:sz="4" w:space="0" w:color="auto"/>
            </w:tcBorders>
          </w:tcPr>
          <w:p w:rsidR="00941860" w:rsidRDefault="00941860" w:rsidP="0052375D">
            <w:pPr>
              <w:autoSpaceDE w:val="0"/>
              <w:autoSpaceDN w:val="0"/>
              <w:adjustRightInd w:val="0"/>
              <w:rPr>
                <w:rFonts w:asciiTheme="minorHAnsi" w:hAnsiTheme="minorHAnsi"/>
                <w:sz w:val="20"/>
                <w:szCs w:val="20"/>
                <w:lang w:val="sr-Cyrl-CS"/>
              </w:rPr>
            </w:pPr>
          </w:p>
          <w:p w:rsidR="00941860" w:rsidRPr="008C7530" w:rsidRDefault="00941860" w:rsidP="0052375D">
            <w:pPr>
              <w:autoSpaceDE w:val="0"/>
              <w:autoSpaceDN w:val="0"/>
              <w:adjustRightInd w:val="0"/>
              <w:rPr>
                <w:rFonts w:asciiTheme="minorHAnsi" w:hAnsiTheme="minorHAnsi"/>
                <w:sz w:val="20"/>
                <w:szCs w:val="20"/>
                <w:lang w:val="sr-Cyrl-CS"/>
              </w:rPr>
            </w:pPr>
          </w:p>
          <w:p w:rsidR="00941860" w:rsidRPr="008C7530" w:rsidRDefault="00941860" w:rsidP="0052375D">
            <w:pPr>
              <w:autoSpaceDE w:val="0"/>
              <w:autoSpaceDN w:val="0"/>
              <w:adjustRightInd w:val="0"/>
              <w:rPr>
                <w:rFonts w:asciiTheme="minorHAnsi" w:hAnsiTheme="minorHAnsi"/>
                <w:sz w:val="20"/>
                <w:szCs w:val="20"/>
                <w:lang w:val="sr-Cyrl-CS"/>
              </w:rPr>
            </w:pPr>
          </w:p>
          <w:p w:rsidR="00941860" w:rsidRPr="008C7530" w:rsidRDefault="00941860" w:rsidP="0052375D">
            <w:pPr>
              <w:autoSpaceDE w:val="0"/>
              <w:autoSpaceDN w:val="0"/>
              <w:adjustRightInd w:val="0"/>
              <w:rPr>
                <w:rFonts w:asciiTheme="minorHAnsi" w:hAnsiTheme="minorHAnsi"/>
              </w:rPr>
            </w:pPr>
            <w:r w:rsidRPr="008C7530">
              <w:rPr>
                <w:rFonts w:asciiTheme="minorHAnsi" w:hAnsiTheme="minorHAnsi"/>
              </w:rPr>
              <w:t>III РАЗВОЈНИ ЦИЉ</w:t>
            </w:r>
            <w:r w:rsidRPr="008C7530">
              <w:rPr>
                <w:rFonts w:asciiTheme="minorHAnsi" w:hAnsiTheme="minorHAnsi"/>
                <w:lang w:val="sr-Cyrl-CS"/>
              </w:rPr>
              <w:t xml:space="preserve">: </w:t>
            </w:r>
            <w:r w:rsidRPr="008C7530">
              <w:rPr>
                <w:rFonts w:asciiTheme="minorHAnsi" w:hAnsiTheme="minorHAnsi"/>
              </w:rPr>
              <w:t>Наставници су свесни сталне потребе преиспитивања и</w:t>
            </w:r>
          </w:p>
          <w:p w:rsidR="00941860" w:rsidRPr="008C7530" w:rsidRDefault="00941860" w:rsidP="0052375D">
            <w:pPr>
              <w:autoSpaceDE w:val="0"/>
              <w:autoSpaceDN w:val="0"/>
              <w:adjustRightInd w:val="0"/>
              <w:rPr>
                <w:rFonts w:asciiTheme="minorHAnsi" w:hAnsiTheme="minorHAnsi"/>
              </w:rPr>
            </w:pPr>
            <w:r w:rsidRPr="008C7530">
              <w:rPr>
                <w:rFonts w:asciiTheme="minorHAnsi" w:hAnsiTheme="minorHAnsi"/>
              </w:rPr>
              <w:t>унапређивања свог рада</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p>
        </w:tc>
      </w:tr>
      <w:tr w:rsidR="00941860" w:rsidRPr="008C7530" w:rsidTr="002562EF">
        <w:tc>
          <w:tcPr>
            <w:tcW w:w="9322" w:type="dxa"/>
            <w:gridSpan w:val="60"/>
            <w:tcBorders>
              <w:top w:val="single" w:sz="4" w:space="0" w:color="auto"/>
              <w:left w:val="single" w:sz="4" w:space="0" w:color="auto"/>
              <w:bottom w:val="single" w:sz="4" w:space="0" w:color="auto"/>
              <w:right w:val="single" w:sz="4" w:space="0" w:color="auto"/>
            </w:tcBorders>
          </w:tcPr>
          <w:p w:rsidR="00941860" w:rsidRPr="008C7530" w:rsidRDefault="00941860" w:rsidP="00F10CF0">
            <w:pPr>
              <w:numPr>
                <w:ilvl w:val="0"/>
                <w:numId w:val="56"/>
              </w:numPr>
              <w:autoSpaceDE w:val="0"/>
              <w:autoSpaceDN w:val="0"/>
              <w:adjustRightInd w:val="0"/>
              <w:rPr>
                <w:rFonts w:asciiTheme="minorHAnsi" w:hAnsiTheme="minorHAnsi"/>
                <w:bCs/>
                <w:lang w:eastAsia="en-US"/>
              </w:rPr>
            </w:pPr>
            <w:r w:rsidRPr="008C7530">
              <w:rPr>
                <w:rFonts w:asciiTheme="minorHAnsi" w:hAnsiTheme="minorHAnsi"/>
                <w:bCs/>
                <w:lang w:val="sr-Cyrl-CS" w:eastAsia="en-US"/>
              </w:rPr>
              <w:t xml:space="preserve">ЗАДАТАК:  Евалуација наставника од стране ученика </w:t>
            </w:r>
            <w:r w:rsidRPr="008C7530">
              <w:rPr>
                <w:rFonts w:asciiTheme="minorHAnsi" w:hAnsiTheme="minorHAnsi"/>
                <w:bCs/>
                <w:lang w:eastAsia="en-US"/>
              </w:rPr>
              <w:t>и самоевалуација</w:t>
            </w:r>
          </w:p>
          <w:p w:rsidR="00941860" w:rsidRPr="008C7530" w:rsidRDefault="00941860" w:rsidP="0052375D">
            <w:pPr>
              <w:autoSpaceDE w:val="0"/>
              <w:autoSpaceDN w:val="0"/>
              <w:adjustRightInd w:val="0"/>
              <w:ind w:left="720"/>
              <w:rPr>
                <w:rFonts w:asciiTheme="minorHAnsi" w:hAnsiTheme="minorHAnsi"/>
                <w:sz w:val="20"/>
                <w:szCs w:val="20"/>
                <w:lang w:val="sr-Cyrl-CS"/>
              </w:rPr>
            </w:pPr>
          </w:p>
        </w:tc>
      </w:tr>
      <w:tr w:rsidR="00941860" w:rsidRPr="008C7530" w:rsidTr="002562EF">
        <w:tc>
          <w:tcPr>
            <w:tcW w:w="683"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Р.бр</w:t>
            </w:r>
          </w:p>
        </w:tc>
        <w:tc>
          <w:tcPr>
            <w:tcW w:w="2595" w:type="dxa"/>
            <w:gridSpan w:val="12"/>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Опис активности</w:t>
            </w:r>
          </w:p>
          <w:p w:rsidR="00941860" w:rsidRPr="008C7530" w:rsidRDefault="00941860" w:rsidP="0052375D">
            <w:pPr>
              <w:rPr>
                <w:rFonts w:asciiTheme="minorHAnsi" w:hAnsiTheme="minorHAnsi"/>
                <w:sz w:val="20"/>
                <w:szCs w:val="20"/>
                <w:lang w:val="sr-Cyrl-CS"/>
              </w:rPr>
            </w:pPr>
          </w:p>
        </w:tc>
        <w:tc>
          <w:tcPr>
            <w:tcW w:w="1345"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Носиоци</w:t>
            </w:r>
          </w:p>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активности</w:t>
            </w:r>
          </w:p>
          <w:p w:rsidR="00941860" w:rsidRPr="008C7530" w:rsidRDefault="00941860" w:rsidP="0052375D">
            <w:pPr>
              <w:rPr>
                <w:rFonts w:asciiTheme="minorHAnsi" w:hAnsiTheme="minorHAnsi"/>
                <w:sz w:val="20"/>
                <w:szCs w:val="20"/>
                <w:lang w:val="sr-Cyrl-CS"/>
              </w:rPr>
            </w:pPr>
          </w:p>
        </w:tc>
        <w:tc>
          <w:tcPr>
            <w:tcW w:w="1441"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Време реализације</w:t>
            </w:r>
          </w:p>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rPr>
              <w:t>активности</w:t>
            </w:r>
          </w:p>
        </w:tc>
        <w:tc>
          <w:tcPr>
            <w:tcW w:w="1618"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rPr>
                <w:rFonts w:asciiTheme="minorHAnsi" w:hAnsiTheme="minorHAnsi"/>
                <w:sz w:val="20"/>
                <w:szCs w:val="20"/>
                <w:lang w:val="sr-Cyrl-CS"/>
              </w:rPr>
            </w:pPr>
            <w:r w:rsidRPr="008C7530">
              <w:rPr>
                <w:rFonts w:asciiTheme="minorHAnsi" w:hAnsiTheme="minorHAnsi"/>
                <w:sz w:val="20"/>
                <w:szCs w:val="20"/>
              </w:rPr>
              <w:t>Критеријум успеха</w:t>
            </w: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rPr>
            </w:pPr>
            <w:r w:rsidRPr="008C7530">
              <w:rPr>
                <w:rFonts w:asciiTheme="minorHAnsi" w:hAnsiTheme="minorHAnsi"/>
                <w:sz w:val="20"/>
                <w:szCs w:val="20"/>
              </w:rPr>
              <w:t>Извор доказа</w:t>
            </w:r>
          </w:p>
          <w:p w:rsidR="00941860" w:rsidRPr="008C7530" w:rsidRDefault="00941860" w:rsidP="0052375D">
            <w:pPr>
              <w:rPr>
                <w:rFonts w:asciiTheme="minorHAnsi" w:hAnsiTheme="minorHAnsi"/>
                <w:sz w:val="20"/>
                <w:szCs w:val="20"/>
                <w:lang w:val="sr-Cyrl-CS"/>
              </w:rPr>
            </w:pPr>
          </w:p>
        </w:tc>
      </w:tr>
      <w:tr w:rsidR="00941860" w:rsidRPr="008C7530" w:rsidTr="002562EF">
        <w:tc>
          <w:tcPr>
            <w:tcW w:w="683"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1.</w:t>
            </w:r>
          </w:p>
        </w:tc>
        <w:tc>
          <w:tcPr>
            <w:tcW w:w="2595" w:type="dxa"/>
            <w:gridSpan w:val="12"/>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Израда анкете за самоевалуацију рада наставника</w:t>
            </w:r>
          </w:p>
        </w:tc>
        <w:tc>
          <w:tcPr>
            <w:tcW w:w="1345"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Психолог </w:t>
            </w:r>
          </w:p>
        </w:tc>
        <w:tc>
          <w:tcPr>
            <w:tcW w:w="1441"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 У току школске године </w:t>
            </w:r>
          </w:p>
        </w:tc>
        <w:tc>
          <w:tcPr>
            <w:tcW w:w="1618"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Израђена и попуњена анкета </w:t>
            </w: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Анкета и анализа анкете</w:t>
            </w:r>
          </w:p>
        </w:tc>
      </w:tr>
      <w:tr w:rsidR="00941860" w:rsidRPr="008C7530" w:rsidTr="002562EF">
        <w:tc>
          <w:tcPr>
            <w:tcW w:w="683"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2.</w:t>
            </w:r>
          </w:p>
        </w:tc>
        <w:tc>
          <w:tcPr>
            <w:tcW w:w="2595" w:type="dxa"/>
            <w:gridSpan w:val="12"/>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Анализа анкете</w:t>
            </w:r>
          </w:p>
        </w:tc>
        <w:tc>
          <w:tcPr>
            <w:tcW w:w="1345"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Предметни наставници</w:t>
            </w:r>
          </w:p>
        </w:tc>
        <w:tc>
          <w:tcPr>
            <w:tcW w:w="1441"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Крај школске године</w:t>
            </w:r>
          </w:p>
        </w:tc>
        <w:tc>
          <w:tcPr>
            <w:tcW w:w="1618"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Наставници су свесни квалитета свог рада</w:t>
            </w: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Извештај </w:t>
            </w:r>
          </w:p>
        </w:tc>
      </w:tr>
      <w:tr w:rsidR="00941860" w:rsidRPr="008C7530" w:rsidTr="002562EF">
        <w:tc>
          <w:tcPr>
            <w:tcW w:w="683"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3.</w:t>
            </w:r>
          </w:p>
        </w:tc>
        <w:tc>
          <w:tcPr>
            <w:tcW w:w="2595" w:type="dxa"/>
            <w:gridSpan w:val="12"/>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Израда анкете за евалуацију рада наставника од стране ученика</w:t>
            </w:r>
          </w:p>
          <w:p w:rsidR="00941860" w:rsidRPr="008C7530" w:rsidRDefault="00941860" w:rsidP="0052375D">
            <w:pPr>
              <w:autoSpaceDE w:val="0"/>
              <w:autoSpaceDN w:val="0"/>
              <w:adjustRightInd w:val="0"/>
              <w:rPr>
                <w:rFonts w:asciiTheme="minorHAnsi" w:hAnsiTheme="minorHAnsi"/>
                <w:sz w:val="20"/>
                <w:szCs w:val="20"/>
                <w:lang w:val="sr-Cyrl-CS" w:eastAsia="en-US"/>
              </w:rPr>
            </w:pPr>
          </w:p>
        </w:tc>
        <w:tc>
          <w:tcPr>
            <w:tcW w:w="1345"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Психолог </w:t>
            </w:r>
          </w:p>
        </w:tc>
        <w:tc>
          <w:tcPr>
            <w:tcW w:w="1441"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 У току школске године </w:t>
            </w:r>
          </w:p>
        </w:tc>
        <w:tc>
          <w:tcPr>
            <w:tcW w:w="1618"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Израђена и попуњена анкета </w:t>
            </w: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Анкета и анализа анкете</w:t>
            </w:r>
          </w:p>
        </w:tc>
      </w:tr>
      <w:tr w:rsidR="00941860" w:rsidRPr="008C7530" w:rsidTr="002562EF">
        <w:tc>
          <w:tcPr>
            <w:tcW w:w="683" w:type="dxa"/>
            <w:gridSpan w:val="4"/>
            <w:tcBorders>
              <w:top w:val="single" w:sz="4" w:space="0" w:color="auto"/>
              <w:left w:val="single" w:sz="4" w:space="0" w:color="auto"/>
              <w:bottom w:val="single" w:sz="4" w:space="0" w:color="auto"/>
              <w:right w:val="single" w:sz="4" w:space="0" w:color="auto"/>
            </w:tcBorders>
          </w:tcPr>
          <w:p w:rsidR="00941860" w:rsidRPr="008C7530" w:rsidRDefault="00941860" w:rsidP="0052375D">
            <w:pPr>
              <w:widowControl w:val="0"/>
              <w:autoSpaceDE w:val="0"/>
              <w:autoSpaceDN w:val="0"/>
              <w:adjustRightInd w:val="0"/>
              <w:snapToGrid w:val="0"/>
              <w:rPr>
                <w:rFonts w:asciiTheme="minorHAnsi" w:hAnsiTheme="minorHAnsi"/>
                <w:sz w:val="20"/>
                <w:szCs w:val="20"/>
                <w:lang w:val="sr-Cyrl-CS"/>
              </w:rPr>
            </w:pPr>
            <w:r w:rsidRPr="008C7530">
              <w:rPr>
                <w:rFonts w:asciiTheme="minorHAnsi" w:hAnsiTheme="minorHAnsi"/>
                <w:sz w:val="20"/>
                <w:szCs w:val="20"/>
                <w:lang w:val="sr-Cyrl-CS"/>
              </w:rPr>
              <w:t>4.</w:t>
            </w:r>
          </w:p>
        </w:tc>
        <w:tc>
          <w:tcPr>
            <w:tcW w:w="2595" w:type="dxa"/>
            <w:gridSpan w:val="12"/>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Анализа анкете</w:t>
            </w:r>
          </w:p>
        </w:tc>
        <w:tc>
          <w:tcPr>
            <w:tcW w:w="1345"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Предметни наставници</w:t>
            </w:r>
          </w:p>
        </w:tc>
        <w:tc>
          <w:tcPr>
            <w:tcW w:w="1441"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Крај школске године</w:t>
            </w:r>
          </w:p>
        </w:tc>
        <w:tc>
          <w:tcPr>
            <w:tcW w:w="1618" w:type="dxa"/>
            <w:gridSpan w:val="13"/>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Наставници су свесни квалитета свог рада</w:t>
            </w:r>
          </w:p>
        </w:tc>
        <w:tc>
          <w:tcPr>
            <w:tcW w:w="1640" w:type="dxa"/>
            <w:gridSpan w:val="5"/>
            <w:tcBorders>
              <w:top w:val="single" w:sz="4" w:space="0" w:color="auto"/>
              <w:left w:val="single" w:sz="4" w:space="0" w:color="auto"/>
              <w:bottom w:val="single" w:sz="4" w:space="0" w:color="auto"/>
              <w:right w:val="single" w:sz="4" w:space="0" w:color="auto"/>
            </w:tcBorders>
          </w:tcPr>
          <w:p w:rsidR="00941860" w:rsidRPr="008C7530" w:rsidRDefault="00941860" w:rsidP="0052375D">
            <w:pPr>
              <w:autoSpaceDE w:val="0"/>
              <w:autoSpaceDN w:val="0"/>
              <w:adjustRightInd w:val="0"/>
              <w:rPr>
                <w:rFonts w:asciiTheme="minorHAnsi" w:hAnsiTheme="minorHAnsi"/>
                <w:sz w:val="20"/>
                <w:szCs w:val="20"/>
                <w:lang w:val="sr-Cyrl-CS" w:eastAsia="en-US"/>
              </w:rPr>
            </w:pPr>
            <w:r w:rsidRPr="008C7530">
              <w:rPr>
                <w:rFonts w:asciiTheme="minorHAnsi" w:hAnsiTheme="minorHAnsi"/>
                <w:sz w:val="20"/>
                <w:szCs w:val="20"/>
                <w:lang w:val="sr-Cyrl-CS" w:eastAsia="en-US"/>
              </w:rPr>
              <w:t xml:space="preserve">Извештај </w:t>
            </w:r>
          </w:p>
        </w:tc>
      </w:tr>
    </w:tbl>
    <w:p w:rsidR="00397C41" w:rsidRPr="00397C41" w:rsidRDefault="00397C41" w:rsidP="00397C41"/>
    <w:p w:rsidR="00735542" w:rsidRDefault="00735542" w:rsidP="00735542">
      <w:pPr>
        <w:rPr>
          <w:rFonts w:asciiTheme="minorHAnsi" w:hAnsiTheme="minorHAnsi"/>
          <w:lang w:val="sr-Cyrl-CS" w:eastAsia="en-US"/>
        </w:rPr>
      </w:pPr>
    </w:p>
    <w:p w:rsidR="008C7530" w:rsidRDefault="008C7530" w:rsidP="00735542">
      <w:pPr>
        <w:rPr>
          <w:rFonts w:asciiTheme="minorHAnsi" w:hAnsiTheme="minorHAnsi"/>
          <w:lang w:val="sr-Cyrl-CS" w:eastAsia="en-US"/>
        </w:rPr>
      </w:pPr>
    </w:p>
    <w:p w:rsidR="008C7530" w:rsidRDefault="008C7530" w:rsidP="00735542">
      <w:pPr>
        <w:rPr>
          <w:rFonts w:asciiTheme="minorHAnsi" w:hAnsiTheme="minorHAnsi"/>
          <w:lang w:val="sr-Cyrl-CS" w:eastAsia="en-US"/>
        </w:rPr>
      </w:pPr>
    </w:p>
    <w:p w:rsidR="008C7530" w:rsidRDefault="008C7530" w:rsidP="00735542">
      <w:pPr>
        <w:rPr>
          <w:rFonts w:asciiTheme="minorHAnsi" w:hAnsiTheme="minorHAnsi"/>
          <w:lang w:val="sr-Cyrl-CS" w:eastAsia="en-US"/>
        </w:rPr>
      </w:pPr>
    </w:p>
    <w:p w:rsidR="008C7530" w:rsidRPr="00735542" w:rsidRDefault="008C7530" w:rsidP="00735542">
      <w:pPr>
        <w:rPr>
          <w:rFonts w:asciiTheme="minorHAnsi" w:hAnsiTheme="minorHAnsi"/>
          <w:lang w:val="sr-Cyrl-CS" w:eastAsia="en-US"/>
        </w:rPr>
      </w:pPr>
    </w:p>
    <w:p w:rsidR="00735542" w:rsidRPr="00735542" w:rsidRDefault="00735542" w:rsidP="00735542">
      <w:pPr>
        <w:jc w:val="center"/>
        <w:rPr>
          <w:rFonts w:asciiTheme="minorHAnsi" w:hAnsiTheme="minorHAnsi"/>
          <w:b/>
          <w:lang w:val="sr-Cyrl-CS"/>
        </w:rPr>
      </w:pPr>
    </w:p>
    <w:p w:rsidR="00373FD2" w:rsidRPr="002562EF" w:rsidRDefault="00373FD2" w:rsidP="00373FD2">
      <w:pPr>
        <w:rPr>
          <w:rFonts w:ascii="Calibri" w:hAnsi="Calibri" w:cs="Cambria Math"/>
          <w:b/>
          <w:sz w:val="28"/>
          <w:szCs w:val="28"/>
          <w:lang w:val="sr-Latn-RS"/>
        </w:rPr>
      </w:pPr>
      <w:bookmarkStart w:id="0" w:name="_Hlk524384242"/>
    </w:p>
    <w:p w:rsidR="00373FD2" w:rsidRDefault="00373FD2" w:rsidP="00FF3996">
      <w:pPr>
        <w:jc w:val="center"/>
        <w:rPr>
          <w:rFonts w:ascii="Calibri" w:hAnsi="Calibri" w:cs="Cambria Math"/>
          <w:b/>
          <w:sz w:val="28"/>
          <w:szCs w:val="28"/>
          <w:lang w:val="sr-Cyrl-CS"/>
        </w:rPr>
      </w:pPr>
    </w:p>
    <w:p w:rsidR="00FF3996" w:rsidRPr="00FF3996" w:rsidRDefault="00FF3996" w:rsidP="00FF3996">
      <w:pPr>
        <w:jc w:val="center"/>
        <w:rPr>
          <w:rFonts w:ascii="Calibri" w:hAnsi="Calibri" w:cs="Cambria Math"/>
          <w:b/>
          <w:sz w:val="28"/>
          <w:szCs w:val="28"/>
          <w:lang w:val="sr-Cyrl-CS"/>
        </w:rPr>
      </w:pPr>
      <w:r w:rsidRPr="00FF3996">
        <w:rPr>
          <w:rFonts w:ascii="Calibri" w:hAnsi="Calibri" w:cs="Cambria Math"/>
          <w:b/>
          <w:sz w:val="28"/>
          <w:szCs w:val="28"/>
          <w:lang w:val="sr-Cyrl-CS"/>
        </w:rPr>
        <w:t>ПЛАН  САМОВРЕДНОВАЊА  РАДА ШКОЛЕ</w:t>
      </w:r>
    </w:p>
    <w:p w:rsidR="00FF3996" w:rsidRPr="00FF3996" w:rsidRDefault="00FF3996" w:rsidP="00FF3996">
      <w:pPr>
        <w:rPr>
          <w:rFonts w:ascii="Calibri" w:hAnsi="Calibri" w:cs="Tahoma"/>
          <w:b/>
          <w:sz w:val="28"/>
          <w:szCs w:val="28"/>
          <w:lang w:val="sr-Cyrl-CS"/>
        </w:rPr>
      </w:pPr>
    </w:p>
    <w:tbl>
      <w:tblPr>
        <w:tblpPr w:leftFromText="180" w:rightFromText="180" w:vertAnchor="page" w:horzAnchor="margin" w:tblpY="285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1418"/>
        <w:gridCol w:w="1275"/>
        <w:gridCol w:w="1560"/>
        <w:gridCol w:w="1842"/>
      </w:tblGrid>
      <w:tr w:rsidR="008C7530" w:rsidRPr="004D2D02" w:rsidTr="008C7530">
        <w:tc>
          <w:tcPr>
            <w:tcW w:w="2093" w:type="dxa"/>
            <w:shd w:val="clear" w:color="auto" w:fill="auto"/>
          </w:tcPr>
          <w:bookmarkEnd w:id="0"/>
          <w:p w:rsidR="008C7530" w:rsidRPr="004D2D02" w:rsidRDefault="008C7530" w:rsidP="00483315">
            <w:pPr>
              <w:jc w:val="center"/>
              <w:rPr>
                <w:rFonts w:eastAsia="Calibri" w:cstheme="minorHAnsi"/>
                <w:b/>
                <w:bCs/>
                <w:lang w:val="sr-Cyrl-RS"/>
              </w:rPr>
            </w:pPr>
            <w:r w:rsidRPr="004D2D02">
              <w:rPr>
                <w:rFonts w:eastAsia="Calibri" w:cstheme="minorHAnsi"/>
                <w:b/>
                <w:bCs/>
                <w:lang w:val="sr-Cyrl-RS"/>
              </w:rPr>
              <w:t>Предмет самовредновања</w:t>
            </w:r>
          </w:p>
        </w:tc>
        <w:tc>
          <w:tcPr>
            <w:tcW w:w="1559" w:type="dxa"/>
            <w:shd w:val="clear" w:color="auto" w:fill="auto"/>
          </w:tcPr>
          <w:p w:rsidR="008C7530" w:rsidRPr="004D2D02" w:rsidRDefault="008C7530" w:rsidP="00483315">
            <w:pPr>
              <w:jc w:val="center"/>
              <w:rPr>
                <w:rFonts w:eastAsia="Calibri" w:cstheme="minorHAnsi"/>
                <w:b/>
                <w:bCs/>
                <w:lang w:val="sr-Cyrl-RS"/>
              </w:rPr>
            </w:pPr>
            <w:r w:rsidRPr="004D2D02">
              <w:rPr>
                <w:rFonts w:eastAsia="Calibri" w:cstheme="minorHAnsi"/>
                <w:b/>
                <w:bCs/>
                <w:lang w:val="sr-Cyrl-RS"/>
              </w:rPr>
              <w:t>Активности</w:t>
            </w:r>
          </w:p>
        </w:tc>
        <w:tc>
          <w:tcPr>
            <w:tcW w:w="1418" w:type="dxa"/>
            <w:shd w:val="clear" w:color="auto" w:fill="auto"/>
          </w:tcPr>
          <w:p w:rsidR="008C7530" w:rsidRPr="004D2D02" w:rsidRDefault="008C7530" w:rsidP="00483315">
            <w:pPr>
              <w:jc w:val="center"/>
              <w:rPr>
                <w:rFonts w:eastAsia="Calibri" w:cstheme="minorHAnsi"/>
                <w:b/>
                <w:bCs/>
                <w:lang w:val="sr-Cyrl-RS"/>
              </w:rPr>
            </w:pPr>
            <w:r w:rsidRPr="004D2D02">
              <w:rPr>
                <w:rFonts w:eastAsia="Calibri" w:cstheme="minorHAnsi"/>
                <w:b/>
                <w:bCs/>
                <w:lang w:val="sr-Cyrl-RS"/>
              </w:rPr>
              <w:t>Временска динамика</w:t>
            </w:r>
          </w:p>
        </w:tc>
        <w:tc>
          <w:tcPr>
            <w:tcW w:w="1275" w:type="dxa"/>
            <w:shd w:val="clear" w:color="auto" w:fill="auto"/>
          </w:tcPr>
          <w:p w:rsidR="008C7530" w:rsidRPr="004D2D02" w:rsidRDefault="008C7530" w:rsidP="00483315">
            <w:pPr>
              <w:jc w:val="center"/>
              <w:rPr>
                <w:rFonts w:eastAsia="Calibri" w:cstheme="minorHAnsi"/>
                <w:b/>
                <w:bCs/>
                <w:lang w:val="sr-Cyrl-RS"/>
              </w:rPr>
            </w:pPr>
            <w:r w:rsidRPr="004D2D02">
              <w:rPr>
                <w:rFonts w:eastAsia="Calibri" w:cstheme="minorHAnsi"/>
                <w:b/>
                <w:bCs/>
                <w:lang w:val="sr-Cyrl-RS"/>
              </w:rPr>
              <w:t>Носиоци активности</w:t>
            </w:r>
          </w:p>
          <w:p w:rsidR="008C7530" w:rsidRPr="004D2D02" w:rsidRDefault="008C7530" w:rsidP="00483315">
            <w:pPr>
              <w:jc w:val="center"/>
              <w:rPr>
                <w:rFonts w:eastAsia="Calibri" w:cstheme="minorHAnsi"/>
                <w:b/>
                <w:bCs/>
                <w:lang w:val="sr-Cyrl-RS"/>
              </w:rPr>
            </w:pPr>
          </w:p>
        </w:tc>
        <w:tc>
          <w:tcPr>
            <w:tcW w:w="1560" w:type="dxa"/>
            <w:shd w:val="clear" w:color="auto" w:fill="auto"/>
          </w:tcPr>
          <w:p w:rsidR="008C7530" w:rsidRPr="004D2D02" w:rsidRDefault="008C7530" w:rsidP="00483315">
            <w:pPr>
              <w:jc w:val="center"/>
              <w:rPr>
                <w:rFonts w:eastAsia="Calibri" w:cstheme="minorHAnsi"/>
                <w:b/>
                <w:bCs/>
                <w:lang w:val="sr-Cyrl-RS"/>
              </w:rPr>
            </w:pPr>
            <w:r w:rsidRPr="004D2D02">
              <w:rPr>
                <w:rFonts w:eastAsia="Calibri" w:cstheme="minorHAnsi"/>
                <w:b/>
                <w:bCs/>
                <w:lang w:val="sr-Cyrl-RS"/>
              </w:rPr>
              <w:t>Очекивани исходи</w:t>
            </w:r>
          </w:p>
        </w:tc>
        <w:tc>
          <w:tcPr>
            <w:tcW w:w="1842" w:type="dxa"/>
            <w:shd w:val="clear" w:color="auto" w:fill="auto"/>
          </w:tcPr>
          <w:p w:rsidR="008C7530" w:rsidRPr="004D2D02" w:rsidRDefault="008C7530" w:rsidP="00483315">
            <w:pPr>
              <w:jc w:val="center"/>
              <w:rPr>
                <w:rFonts w:eastAsia="Calibri" w:cstheme="minorHAnsi"/>
                <w:b/>
                <w:bCs/>
                <w:lang w:val="sr-Cyrl-RS"/>
              </w:rPr>
            </w:pPr>
            <w:r>
              <w:rPr>
                <w:rFonts w:eastAsia="Calibri" w:cstheme="minorHAnsi"/>
                <w:b/>
                <w:bCs/>
                <w:lang w:val="sr-Cyrl-RS"/>
              </w:rPr>
              <w:t>Инстру</w:t>
            </w:r>
            <w:r w:rsidRPr="004D2D02">
              <w:rPr>
                <w:rFonts w:eastAsia="Calibri" w:cstheme="minorHAnsi"/>
                <w:b/>
                <w:bCs/>
                <w:lang w:val="sr-Cyrl-RS"/>
              </w:rPr>
              <w:t xml:space="preserve">менти </w:t>
            </w:r>
          </w:p>
          <w:p w:rsidR="008C7530" w:rsidRPr="004D2D02" w:rsidRDefault="008C7530" w:rsidP="00483315">
            <w:pPr>
              <w:jc w:val="center"/>
              <w:rPr>
                <w:rFonts w:eastAsia="Calibri" w:cstheme="minorHAnsi"/>
                <w:b/>
                <w:bCs/>
                <w:lang w:val="sr-Cyrl-RS"/>
              </w:rPr>
            </w:pPr>
            <w:r w:rsidRPr="004D2D02">
              <w:rPr>
                <w:rFonts w:eastAsia="Calibri" w:cstheme="minorHAnsi"/>
                <w:b/>
                <w:bCs/>
                <w:lang w:val="sr-Cyrl-RS"/>
              </w:rPr>
              <w:t>и технике</w:t>
            </w:r>
          </w:p>
        </w:tc>
      </w:tr>
      <w:tr w:rsidR="008C7530" w:rsidRPr="004D2D02" w:rsidTr="008C7530">
        <w:trPr>
          <w:cantSplit/>
          <w:trHeight w:val="413"/>
        </w:trPr>
        <w:tc>
          <w:tcPr>
            <w:tcW w:w="2093" w:type="dxa"/>
            <w:vMerge w:val="restart"/>
            <w:shd w:val="clear" w:color="auto" w:fill="auto"/>
            <w:textDirection w:val="btLr"/>
          </w:tcPr>
          <w:p w:rsidR="008C7530" w:rsidRPr="004D2D02" w:rsidRDefault="008C7530" w:rsidP="00483315">
            <w:pPr>
              <w:ind w:left="113" w:right="113"/>
              <w:jc w:val="center"/>
              <w:rPr>
                <w:rFonts w:eastAsia="Calibri" w:cstheme="minorHAnsi"/>
                <w:b/>
                <w:bCs/>
                <w:sz w:val="28"/>
                <w:szCs w:val="28"/>
                <w:lang w:val="sr-Cyrl-RS"/>
              </w:rPr>
            </w:pPr>
            <w:r w:rsidRPr="004D2D02">
              <w:rPr>
                <w:rFonts w:eastAsia="Calibri" w:cstheme="minorHAnsi"/>
                <w:b/>
                <w:bCs/>
                <w:sz w:val="28"/>
                <w:szCs w:val="28"/>
                <w:lang w:val="sr-Cyrl-RS"/>
              </w:rPr>
              <w:t>ОБЛАСТ КВАЛИТЕТА1: ПРОГРАМИРАЊЕ, ПЛАНИРАЊЕ И ИЗВЕШРАВАЊЕ</w:t>
            </w:r>
          </w:p>
        </w:tc>
        <w:tc>
          <w:tcPr>
            <w:tcW w:w="1559" w:type="dxa"/>
            <w:shd w:val="clear" w:color="auto" w:fill="auto"/>
          </w:tcPr>
          <w:p w:rsidR="008C7530" w:rsidRPr="004D2D02" w:rsidRDefault="008C7530" w:rsidP="00483315">
            <w:pPr>
              <w:rPr>
                <w:rFonts w:ascii="Calibri" w:eastAsia="Calibri" w:hAnsi="Calibri"/>
                <w:lang w:val="sr-Cyrl-RS"/>
              </w:rPr>
            </w:pPr>
            <w:r w:rsidRPr="004D2D02">
              <w:rPr>
                <w:rFonts w:ascii="Calibri" w:eastAsia="Calibri" w:hAnsi="Calibri"/>
                <w:lang w:val="sr-Cyrl-RS"/>
              </w:rPr>
              <w:t>Сагледвање тренутног стања и процена квалитета рада</w:t>
            </w:r>
          </w:p>
        </w:tc>
        <w:tc>
          <w:tcPr>
            <w:tcW w:w="1418" w:type="dxa"/>
            <w:shd w:val="clear" w:color="auto" w:fill="auto"/>
          </w:tcPr>
          <w:p w:rsidR="008C7530" w:rsidRPr="004D2D02" w:rsidRDefault="008C7530" w:rsidP="00483315">
            <w:pPr>
              <w:rPr>
                <w:rFonts w:ascii="Calibri" w:eastAsia="Calibri" w:hAnsi="Calibri"/>
                <w:lang w:val="sr-Cyrl-RS"/>
              </w:rPr>
            </w:pPr>
            <w:r w:rsidRPr="004D2D02">
              <w:rPr>
                <w:rFonts w:ascii="Calibri" w:eastAsia="Calibri" w:hAnsi="Calibri"/>
                <w:lang w:val="sr-Cyrl-RS"/>
              </w:rPr>
              <w:t>Септембар</w:t>
            </w:r>
          </w:p>
        </w:tc>
        <w:tc>
          <w:tcPr>
            <w:tcW w:w="1275" w:type="dxa"/>
            <w:shd w:val="clear" w:color="auto" w:fill="auto"/>
          </w:tcPr>
          <w:p w:rsidR="008C7530" w:rsidRPr="004D2D02" w:rsidRDefault="008C7530" w:rsidP="00483315">
            <w:pPr>
              <w:rPr>
                <w:rFonts w:ascii="Calibri" w:eastAsia="Calibri" w:hAnsi="Calibri"/>
                <w:lang w:val="sr-Cyrl-RS"/>
              </w:rPr>
            </w:pPr>
            <w:r w:rsidRPr="004D2D02">
              <w:rPr>
                <w:rFonts w:ascii="Calibri" w:eastAsia="Calibri" w:hAnsi="Calibri"/>
                <w:lang w:val="sr-Cyrl-RS"/>
              </w:rPr>
              <w:t>Тим за самовредновање</w:t>
            </w:r>
          </w:p>
        </w:tc>
        <w:tc>
          <w:tcPr>
            <w:tcW w:w="1560" w:type="dxa"/>
            <w:shd w:val="clear" w:color="auto" w:fill="auto"/>
          </w:tcPr>
          <w:p w:rsidR="008C7530" w:rsidRPr="004D2D02" w:rsidRDefault="008C7530" w:rsidP="00483315">
            <w:pPr>
              <w:rPr>
                <w:rFonts w:ascii="Calibri" w:eastAsia="Calibri" w:hAnsi="Calibri"/>
                <w:lang w:val="sr-Cyrl-RS"/>
              </w:rPr>
            </w:pPr>
            <w:r w:rsidRPr="004D2D02">
              <w:rPr>
                <w:rFonts w:ascii="Calibri" w:eastAsia="Calibri" w:hAnsi="Calibri"/>
                <w:lang w:val="sr-Cyrl-RS"/>
              </w:rPr>
              <w:t>Извршена процена на основу стандарда квалитета рада установе и процене активности из претходног плана</w:t>
            </w:r>
          </w:p>
        </w:tc>
        <w:tc>
          <w:tcPr>
            <w:tcW w:w="1842" w:type="dxa"/>
            <w:shd w:val="clear" w:color="auto" w:fill="auto"/>
          </w:tcPr>
          <w:p w:rsidR="008C7530" w:rsidRPr="004D2D02" w:rsidRDefault="008C7530" w:rsidP="00483315">
            <w:pPr>
              <w:rPr>
                <w:rFonts w:ascii="Calibri" w:eastAsia="Calibri" w:hAnsi="Calibri"/>
                <w:lang w:val="sr-Cyrl-RS"/>
              </w:rPr>
            </w:pPr>
            <w:r w:rsidRPr="004D2D02">
              <w:rPr>
                <w:rFonts w:ascii="Calibri" w:eastAsia="Calibri" w:hAnsi="Calibri"/>
                <w:lang w:val="sr-Cyrl-RS"/>
              </w:rPr>
              <w:t xml:space="preserve">Чек листа, </w:t>
            </w:r>
          </w:p>
          <w:p w:rsidR="008C7530" w:rsidRPr="004D2D02" w:rsidRDefault="008C7530" w:rsidP="00483315">
            <w:pPr>
              <w:rPr>
                <w:rFonts w:ascii="Calibri" w:eastAsia="Calibri" w:hAnsi="Calibri"/>
                <w:lang w:val="sr-Cyrl-RS"/>
              </w:rPr>
            </w:pPr>
            <w:r w:rsidRPr="004D2D02">
              <w:rPr>
                <w:rFonts w:ascii="Calibri" w:eastAsia="Calibri" w:hAnsi="Calibri"/>
                <w:lang w:val="sr-Cyrl-RS"/>
              </w:rPr>
              <w:t>увид у школску документацију</w:t>
            </w:r>
          </w:p>
        </w:tc>
      </w:tr>
      <w:tr w:rsidR="008C7530" w:rsidRPr="004D2D02" w:rsidTr="008C7530">
        <w:trPr>
          <w:cantSplit/>
          <w:trHeight w:val="435"/>
        </w:trPr>
        <w:tc>
          <w:tcPr>
            <w:tcW w:w="2093" w:type="dxa"/>
            <w:vMerge/>
            <w:shd w:val="clear" w:color="auto" w:fill="auto"/>
            <w:textDirection w:val="btLr"/>
          </w:tcPr>
          <w:p w:rsidR="008C7530" w:rsidRPr="004D2D02" w:rsidRDefault="008C7530" w:rsidP="00483315">
            <w:pPr>
              <w:ind w:left="113" w:right="113"/>
              <w:rPr>
                <w:rFonts w:ascii="Calibri" w:eastAsia="Calibri" w:hAnsi="Calibri"/>
                <w:lang w:val="sr-Cyrl-RS"/>
              </w:rPr>
            </w:pPr>
          </w:p>
        </w:tc>
        <w:tc>
          <w:tcPr>
            <w:tcW w:w="1559" w:type="dxa"/>
            <w:shd w:val="clear" w:color="auto" w:fill="auto"/>
          </w:tcPr>
          <w:p w:rsidR="008C7530" w:rsidRPr="004D2D02" w:rsidRDefault="008C7530" w:rsidP="00483315">
            <w:pPr>
              <w:rPr>
                <w:rFonts w:ascii="Calibri" w:eastAsia="Calibri" w:hAnsi="Calibri"/>
                <w:lang w:val="sr-Cyrl-RS"/>
              </w:rPr>
            </w:pPr>
            <w:r w:rsidRPr="004D2D02">
              <w:rPr>
                <w:rFonts w:ascii="Calibri" w:eastAsia="Calibri" w:hAnsi="Calibri"/>
                <w:lang w:val="sr-Cyrl-RS"/>
              </w:rPr>
              <w:t>Преглед Годишњег плана рада</w:t>
            </w:r>
          </w:p>
        </w:tc>
        <w:tc>
          <w:tcPr>
            <w:tcW w:w="1418" w:type="dxa"/>
            <w:shd w:val="clear" w:color="auto" w:fill="auto"/>
          </w:tcPr>
          <w:p w:rsidR="008C7530" w:rsidRPr="004D2D02" w:rsidRDefault="008C7530" w:rsidP="00483315">
            <w:pPr>
              <w:rPr>
                <w:rFonts w:ascii="Calibri" w:eastAsia="Calibri" w:hAnsi="Calibri"/>
                <w:lang w:val="sr-Cyrl-RS"/>
              </w:rPr>
            </w:pPr>
            <w:r w:rsidRPr="004D2D02">
              <w:rPr>
                <w:rFonts w:ascii="Calibri" w:eastAsia="Calibri" w:hAnsi="Calibri"/>
                <w:lang w:val="sr-Cyrl-RS"/>
              </w:rPr>
              <w:t>Октобар</w:t>
            </w:r>
          </w:p>
        </w:tc>
        <w:tc>
          <w:tcPr>
            <w:tcW w:w="1275" w:type="dxa"/>
            <w:shd w:val="clear" w:color="auto" w:fill="auto"/>
          </w:tcPr>
          <w:p w:rsidR="008C7530" w:rsidRPr="004D2D02" w:rsidRDefault="008C7530" w:rsidP="00483315">
            <w:pPr>
              <w:rPr>
                <w:rFonts w:ascii="Calibri" w:eastAsia="Calibri" w:hAnsi="Calibri"/>
                <w:lang w:val="sr-Cyrl-RS"/>
              </w:rPr>
            </w:pPr>
            <w:r w:rsidRPr="004D2D02">
              <w:rPr>
                <w:rFonts w:ascii="Calibri" w:eastAsia="Calibri" w:hAnsi="Calibri"/>
                <w:lang w:val="sr-Cyrl-RS"/>
              </w:rPr>
              <w:t>Тим за самовредновање</w:t>
            </w:r>
          </w:p>
        </w:tc>
        <w:tc>
          <w:tcPr>
            <w:tcW w:w="1560" w:type="dxa"/>
            <w:shd w:val="clear" w:color="auto" w:fill="auto"/>
          </w:tcPr>
          <w:p w:rsidR="008C7530" w:rsidRPr="004D2D02" w:rsidRDefault="008C7530" w:rsidP="00483315">
            <w:pPr>
              <w:rPr>
                <w:rFonts w:ascii="Calibri" w:eastAsia="Calibri" w:hAnsi="Calibri"/>
                <w:lang w:val="sr-Cyrl-RS"/>
              </w:rPr>
            </w:pPr>
            <w:r w:rsidRPr="004D2D02">
              <w:rPr>
                <w:rFonts w:ascii="Calibri" w:eastAsia="Calibri" w:hAnsi="Calibri"/>
                <w:lang w:val="sr-Cyrl-RS"/>
              </w:rPr>
              <w:t>Годишњи план рада донет у складу са школским програмом развојним планом и годишњим календаром</w:t>
            </w:r>
          </w:p>
        </w:tc>
        <w:tc>
          <w:tcPr>
            <w:tcW w:w="1842" w:type="dxa"/>
            <w:shd w:val="clear" w:color="auto" w:fill="auto"/>
          </w:tcPr>
          <w:p w:rsidR="008C7530" w:rsidRPr="004D2D02" w:rsidRDefault="008C7530" w:rsidP="00483315">
            <w:pPr>
              <w:rPr>
                <w:rFonts w:ascii="Calibri" w:eastAsia="Calibri" w:hAnsi="Calibri"/>
                <w:lang w:val="sr-Cyrl-RS"/>
              </w:rPr>
            </w:pPr>
            <w:r w:rsidRPr="004D2D02">
              <w:rPr>
                <w:rFonts w:ascii="Calibri" w:eastAsia="Calibri" w:hAnsi="Calibri"/>
                <w:lang w:val="sr-Cyrl-RS"/>
              </w:rPr>
              <w:t>Увид у Годишњи план рада</w:t>
            </w:r>
          </w:p>
        </w:tc>
      </w:tr>
      <w:tr w:rsidR="008C7530" w:rsidRPr="004D2D02" w:rsidTr="008C7530">
        <w:trPr>
          <w:cantSplit/>
          <w:trHeight w:val="345"/>
        </w:trPr>
        <w:tc>
          <w:tcPr>
            <w:tcW w:w="2093" w:type="dxa"/>
            <w:vMerge/>
            <w:shd w:val="clear" w:color="auto" w:fill="auto"/>
            <w:textDirection w:val="btLr"/>
          </w:tcPr>
          <w:p w:rsidR="008C7530" w:rsidRPr="004D2D02" w:rsidRDefault="008C7530" w:rsidP="00483315">
            <w:pPr>
              <w:ind w:left="113" w:right="113"/>
              <w:rPr>
                <w:rFonts w:ascii="Calibri" w:eastAsia="Calibri" w:hAnsi="Calibri"/>
                <w:lang w:val="sr-Cyrl-RS"/>
              </w:rPr>
            </w:pPr>
          </w:p>
        </w:tc>
        <w:tc>
          <w:tcPr>
            <w:tcW w:w="1559" w:type="dxa"/>
            <w:shd w:val="clear" w:color="auto" w:fill="auto"/>
          </w:tcPr>
          <w:p w:rsidR="008C7530" w:rsidRPr="004D2D02" w:rsidRDefault="008C7530" w:rsidP="00483315">
            <w:pPr>
              <w:rPr>
                <w:rFonts w:ascii="Calibri" w:eastAsia="Calibri" w:hAnsi="Calibri"/>
                <w:lang w:val="sr-Cyrl-RS"/>
              </w:rPr>
            </w:pPr>
            <w:r w:rsidRPr="004D2D02">
              <w:rPr>
                <w:rFonts w:ascii="Calibri" w:eastAsia="Calibri" w:hAnsi="Calibri"/>
                <w:lang w:val="sr-Cyrl-RS"/>
              </w:rPr>
              <w:t>Преглед оперативних/акционих планова рада органа, тела, тимова, стручног сарадника и директора</w:t>
            </w:r>
          </w:p>
        </w:tc>
        <w:tc>
          <w:tcPr>
            <w:tcW w:w="1418" w:type="dxa"/>
            <w:shd w:val="clear" w:color="auto" w:fill="auto"/>
          </w:tcPr>
          <w:p w:rsidR="008C7530" w:rsidRPr="004D2D02" w:rsidRDefault="008C7530" w:rsidP="00483315">
            <w:pPr>
              <w:rPr>
                <w:rFonts w:ascii="Calibri" w:eastAsia="Calibri" w:hAnsi="Calibri"/>
                <w:lang w:val="sr-Cyrl-RS"/>
              </w:rPr>
            </w:pPr>
            <w:r w:rsidRPr="004D2D02">
              <w:rPr>
                <w:rFonts w:ascii="Calibri" w:eastAsia="Calibri" w:hAnsi="Calibri"/>
                <w:lang w:val="sr-Cyrl-RS"/>
              </w:rPr>
              <w:t>Октобар</w:t>
            </w:r>
          </w:p>
        </w:tc>
        <w:tc>
          <w:tcPr>
            <w:tcW w:w="1275" w:type="dxa"/>
            <w:shd w:val="clear" w:color="auto" w:fill="auto"/>
          </w:tcPr>
          <w:p w:rsidR="008C7530" w:rsidRPr="004D2D02" w:rsidRDefault="008C7530" w:rsidP="00483315">
            <w:pPr>
              <w:rPr>
                <w:rFonts w:ascii="Calibri" w:eastAsia="Calibri" w:hAnsi="Calibri"/>
                <w:lang w:val="sr-Cyrl-RS"/>
              </w:rPr>
            </w:pPr>
            <w:r w:rsidRPr="004D2D02">
              <w:rPr>
                <w:rFonts w:ascii="Calibri" w:eastAsia="Calibri" w:hAnsi="Calibri"/>
                <w:lang w:val="sr-Cyrl-RS"/>
              </w:rPr>
              <w:t>Тим за самовредновање</w:t>
            </w:r>
          </w:p>
        </w:tc>
        <w:tc>
          <w:tcPr>
            <w:tcW w:w="1560" w:type="dxa"/>
            <w:shd w:val="clear" w:color="auto" w:fill="auto"/>
          </w:tcPr>
          <w:p w:rsidR="008C7530" w:rsidRPr="004D2D02" w:rsidRDefault="008C7530" w:rsidP="00483315">
            <w:pPr>
              <w:rPr>
                <w:rFonts w:ascii="Calibri" w:eastAsia="Calibri" w:hAnsi="Calibri"/>
                <w:lang w:val="sr-Cyrl-RS"/>
              </w:rPr>
            </w:pPr>
            <w:r w:rsidRPr="004D2D02">
              <w:rPr>
                <w:rFonts w:ascii="Calibri" w:eastAsia="Calibri" w:hAnsi="Calibri"/>
                <w:lang w:val="sr-Cyrl-RS"/>
              </w:rPr>
              <w:t xml:space="preserve">Планови рада садрже све потребне елементе (циљеве, активности и механизме за праћење рада) </w:t>
            </w:r>
          </w:p>
        </w:tc>
        <w:tc>
          <w:tcPr>
            <w:tcW w:w="1842" w:type="dxa"/>
            <w:shd w:val="clear" w:color="auto" w:fill="auto"/>
          </w:tcPr>
          <w:p w:rsidR="008C7530" w:rsidRPr="004D2D02" w:rsidRDefault="008C7530" w:rsidP="00483315">
            <w:pPr>
              <w:rPr>
                <w:rFonts w:ascii="Calibri" w:eastAsia="Calibri" w:hAnsi="Calibri"/>
                <w:lang w:val="sr-Cyrl-RS"/>
              </w:rPr>
            </w:pPr>
            <w:r w:rsidRPr="004D2D02">
              <w:rPr>
                <w:rFonts w:ascii="Calibri" w:eastAsia="Calibri" w:hAnsi="Calibri"/>
                <w:lang w:val="sr-Cyrl-RS"/>
              </w:rPr>
              <w:t>Увид у планове рада  органа, тела, тимова, стручног сарадника и директора</w:t>
            </w:r>
          </w:p>
        </w:tc>
      </w:tr>
    </w:tbl>
    <w:p w:rsidR="00FF3996" w:rsidRPr="00FF3996" w:rsidRDefault="00FF3996" w:rsidP="00FF3996">
      <w:pPr>
        <w:rPr>
          <w:rFonts w:ascii="Calibri" w:hAnsi="Calibri" w:cs="Cambria Math"/>
          <w:b/>
          <w:sz w:val="28"/>
          <w:szCs w:val="28"/>
          <w:lang w:val="sr-Cyrl-CS"/>
        </w:rPr>
      </w:pPr>
    </w:p>
    <w:p w:rsidR="00FF3996" w:rsidRPr="00FF3996" w:rsidRDefault="00FF3996" w:rsidP="00FF3996"/>
    <w:p w:rsidR="00E25AE1" w:rsidRDefault="00E25AE1" w:rsidP="00E25AE1">
      <w:pPr>
        <w:pStyle w:val="3"/>
      </w:pPr>
    </w:p>
    <w:p w:rsidR="00E25AE1" w:rsidRPr="00305C03" w:rsidRDefault="00E25AE1" w:rsidP="00E25AE1">
      <w:pPr>
        <w:jc w:val="center"/>
        <w:rPr>
          <w:rFonts w:ascii="Calibri" w:hAnsi="Calibri" w:cs="Tahoma"/>
          <w:b/>
          <w:sz w:val="28"/>
          <w:szCs w:val="28"/>
          <w:lang w:val="sr-Cyrl-CS"/>
        </w:rPr>
      </w:pPr>
    </w:p>
    <w:p w:rsidR="00397C41" w:rsidRDefault="00397C41" w:rsidP="00BC1D7F"/>
    <w:p w:rsidR="003E1AF3" w:rsidRDefault="003E1AF3" w:rsidP="00BC1D7F"/>
    <w:tbl>
      <w:tblPr>
        <w:tblStyle w:val="TableGrid"/>
        <w:tblpPr w:leftFromText="180" w:rightFromText="180" w:vertAnchor="page" w:horzAnchor="margin" w:tblpY="1366"/>
        <w:tblW w:w="0" w:type="auto"/>
        <w:tblLayout w:type="fixed"/>
        <w:tblLook w:val="04A0" w:firstRow="1" w:lastRow="0" w:firstColumn="1" w:lastColumn="0" w:noHBand="0" w:noVBand="1"/>
      </w:tblPr>
      <w:tblGrid>
        <w:gridCol w:w="1526"/>
        <w:gridCol w:w="1701"/>
        <w:gridCol w:w="142"/>
        <w:gridCol w:w="1275"/>
        <w:gridCol w:w="1418"/>
        <w:gridCol w:w="143"/>
        <w:gridCol w:w="1440"/>
        <w:gridCol w:w="90"/>
        <w:gridCol w:w="1615"/>
      </w:tblGrid>
      <w:tr w:rsidR="008C7530" w:rsidRPr="008C7530" w:rsidTr="002562EF">
        <w:trPr>
          <w:cantSplit/>
          <w:trHeight w:val="345"/>
        </w:trPr>
        <w:tc>
          <w:tcPr>
            <w:tcW w:w="1526" w:type="dxa"/>
            <w:vMerge w:val="restart"/>
            <w:textDirection w:val="btLr"/>
          </w:tcPr>
          <w:p w:rsidR="008C7530" w:rsidRPr="008C7530" w:rsidRDefault="008C7530" w:rsidP="00483315">
            <w:pPr>
              <w:spacing w:after="160" w:line="259" w:lineRule="auto"/>
              <w:jc w:val="center"/>
              <w:rPr>
                <w:rFonts w:asciiTheme="minorHAnsi" w:hAnsiTheme="minorHAnsi"/>
                <w:b/>
                <w:bCs/>
                <w:sz w:val="28"/>
                <w:szCs w:val="28"/>
                <w:lang w:val="sr-Cyrl-RS"/>
              </w:rPr>
            </w:pPr>
            <w:r w:rsidRPr="008C7530">
              <w:rPr>
                <w:rFonts w:asciiTheme="minorHAnsi" w:hAnsiTheme="minorHAnsi"/>
                <w:b/>
                <w:bCs/>
                <w:sz w:val="28"/>
                <w:szCs w:val="28"/>
                <w:lang w:val="sr-Cyrl-RS"/>
              </w:rPr>
              <w:lastRenderedPageBreak/>
              <w:t>ОБЛАСТ КВАЛИТЕТА1: ПРОГРАМИРАЊЕ, ПЛАНИРАЊЕ И ИЗВЕШРАВАЊЕ</w:t>
            </w:r>
          </w:p>
        </w:tc>
        <w:tc>
          <w:tcPr>
            <w:tcW w:w="1843"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Преглед годишњих и месечних планова образовно- васпитног рада</w:t>
            </w:r>
          </w:p>
        </w:tc>
        <w:tc>
          <w:tcPr>
            <w:tcW w:w="1275" w:type="dxa"/>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Октобар</w:t>
            </w:r>
          </w:p>
        </w:tc>
        <w:tc>
          <w:tcPr>
            <w:tcW w:w="1418" w:type="dxa"/>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Тим за самовредновање</w:t>
            </w:r>
          </w:p>
        </w:tc>
        <w:tc>
          <w:tcPr>
            <w:tcW w:w="1583"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Годишњи планови садрже међупредметне компетенцје и стандарде, а месечни планови исходе постигнућа, методе и технике за активно учешће ученика на часу</w:t>
            </w:r>
          </w:p>
        </w:tc>
        <w:tc>
          <w:tcPr>
            <w:tcW w:w="1705"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Увид у годишње и месечне планове образово-васпитног рада</w:t>
            </w:r>
          </w:p>
        </w:tc>
      </w:tr>
      <w:tr w:rsidR="008C7530" w:rsidRPr="008C7530" w:rsidTr="002562EF">
        <w:trPr>
          <w:cantSplit/>
          <w:trHeight w:val="345"/>
        </w:trPr>
        <w:tc>
          <w:tcPr>
            <w:tcW w:w="1526" w:type="dxa"/>
            <w:vMerge/>
            <w:textDirection w:val="btLr"/>
          </w:tcPr>
          <w:p w:rsidR="008C7530" w:rsidRPr="008C7530" w:rsidRDefault="008C7530" w:rsidP="00483315">
            <w:pPr>
              <w:spacing w:after="160" w:line="259" w:lineRule="auto"/>
              <w:rPr>
                <w:rFonts w:asciiTheme="minorHAnsi" w:hAnsiTheme="minorHAnsi"/>
                <w:lang w:val="sr-Cyrl-RS"/>
              </w:rPr>
            </w:pPr>
          </w:p>
        </w:tc>
        <w:tc>
          <w:tcPr>
            <w:tcW w:w="1843"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Преглед планова допунске наставе и додатног рада</w:t>
            </w:r>
          </w:p>
        </w:tc>
        <w:tc>
          <w:tcPr>
            <w:tcW w:w="1275" w:type="dxa"/>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Новембар</w:t>
            </w:r>
          </w:p>
        </w:tc>
        <w:tc>
          <w:tcPr>
            <w:tcW w:w="1418" w:type="dxa"/>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Тим за самовредновање</w:t>
            </w:r>
          </w:p>
        </w:tc>
        <w:tc>
          <w:tcPr>
            <w:tcW w:w="1583"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Планирање је засновано на праћењу постигнућа ученика</w:t>
            </w:r>
          </w:p>
        </w:tc>
        <w:tc>
          <w:tcPr>
            <w:tcW w:w="1705"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Увид у планове  допунске наставе и додатног рада</w:t>
            </w:r>
          </w:p>
        </w:tc>
      </w:tr>
      <w:tr w:rsidR="008C7530" w:rsidRPr="008C7530" w:rsidTr="002562EF">
        <w:trPr>
          <w:cantSplit/>
          <w:trHeight w:val="2873"/>
        </w:trPr>
        <w:tc>
          <w:tcPr>
            <w:tcW w:w="1526" w:type="dxa"/>
            <w:vMerge/>
            <w:textDirection w:val="btLr"/>
          </w:tcPr>
          <w:p w:rsidR="008C7530" w:rsidRPr="008C7530" w:rsidRDefault="008C7530" w:rsidP="00483315">
            <w:pPr>
              <w:spacing w:after="160" w:line="259" w:lineRule="auto"/>
              <w:rPr>
                <w:rFonts w:asciiTheme="minorHAnsi" w:hAnsiTheme="minorHAnsi"/>
                <w:lang w:val="sr-Cyrl-RS"/>
              </w:rPr>
            </w:pPr>
          </w:p>
        </w:tc>
        <w:tc>
          <w:tcPr>
            <w:tcW w:w="1843"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Преглед планова слободних и ваннаставних активности</w:t>
            </w:r>
          </w:p>
        </w:tc>
        <w:tc>
          <w:tcPr>
            <w:tcW w:w="1275" w:type="dxa"/>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Новембар</w:t>
            </w:r>
          </w:p>
        </w:tc>
        <w:tc>
          <w:tcPr>
            <w:tcW w:w="1418" w:type="dxa"/>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Тим за самовредновање</w:t>
            </w:r>
          </w:p>
        </w:tc>
        <w:tc>
          <w:tcPr>
            <w:tcW w:w="1583"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Слободне и ваннаставне активности су разноврсне и у складу са интересовањима ученика</w:t>
            </w:r>
          </w:p>
        </w:tc>
        <w:tc>
          <w:tcPr>
            <w:tcW w:w="1705"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Увид у планове слободних и ваннаставних активности</w:t>
            </w:r>
          </w:p>
        </w:tc>
      </w:tr>
      <w:tr w:rsidR="008C7530" w:rsidRPr="008C7530" w:rsidTr="002562EF">
        <w:trPr>
          <w:cantSplit/>
          <w:trHeight w:val="1802"/>
        </w:trPr>
        <w:tc>
          <w:tcPr>
            <w:tcW w:w="1526" w:type="dxa"/>
            <w:textDirection w:val="btLr"/>
          </w:tcPr>
          <w:p w:rsidR="008C7530" w:rsidRPr="008C7530" w:rsidRDefault="008C7530" w:rsidP="00483315">
            <w:pPr>
              <w:spacing w:after="160" w:line="259" w:lineRule="auto"/>
              <w:jc w:val="center"/>
              <w:rPr>
                <w:rFonts w:asciiTheme="minorHAnsi" w:hAnsiTheme="minorHAnsi"/>
                <w:b/>
                <w:bCs/>
                <w:lang w:val="sr-Cyrl-RS"/>
              </w:rPr>
            </w:pPr>
            <w:r w:rsidRPr="008C7530">
              <w:rPr>
                <w:rFonts w:asciiTheme="minorHAnsi" w:hAnsiTheme="minorHAnsi"/>
                <w:b/>
                <w:bCs/>
                <w:lang w:val="sr-Cyrl-RS"/>
              </w:rPr>
              <w:t>ОБЛАСТ КВАЛИТЕТА 2: НАСТАВА И УЧЕЊЕ</w:t>
            </w:r>
          </w:p>
          <w:p w:rsidR="008C7530" w:rsidRPr="008C7530" w:rsidRDefault="008C7530" w:rsidP="00483315">
            <w:pPr>
              <w:spacing w:after="160" w:line="259" w:lineRule="auto"/>
              <w:rPr>
                <w:rFonts w:asciiTheme="minorHAnsi" w:hAnsiTheme="minorHAnsi"/>
                <w:lang w:val="sr-Cyrl-RS"/>
              </w:rPr>
            </w:pPr>
          </w:p>
        </w:tc>
        <w:tc>
          <w:tcPr>
            <w:tcW w:w="1843"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Припремити извештај за Наставничко веће о резултатима самоевалуа-ције ученика</w:t>
            </w:r>
          </w:p>
        </w:tc>
        <w:tc>
          <w:tcPr>
            <w:tcW w:w="1275" w:type="dxa"/>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Мај</w:t>
            </w:r>
          </w:p>
        </w:tc>
        <w:tc>
          <w:tcPr>
            <w:tcW w:w="1418" w:type="dxa"/>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Тим за самовредновање</w:t>
            </w:r>
          </w:p>
        </w:tc>
        <w:tc>
          <w:tcPr>
            <w:tcW w:w="1583"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Наставници су упознати са резултатим анкете</w:t>
            </w:r>
          </w:p>
        </w:tc>
        <w:tc>
          <w:tcPr>
            <w:tcW w:w="1705"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Анализа анкете, чек листа, графичи проказ</w:t>
            </w:r>
          </w:p>
        </w:tc>
      </w:tr>
      <w:tr w:rsidR="008C7530" w:rsidRPr="008C7530" w:rsidTr="002562EF">
        <w:trPr>
          <w:cantSplit/>
          <w:trHeight w:val="375"/>
        </w:trPr>
        <w:tc>
          <w:tcPr>
            <w:tcW w:w="1526" w:type="dxa"/>
            <w:vMerge w:val="restart"/>
            <w:textDirection w:val="btLr"/>
          </w:tcPr>
          <w:p w:rsidR="008C7530" w:rsidRPr="008C7530" w:rsidRDefault="008C7530" w:rsidP="00483315">
            <w:pPr>
              <w:spacing w:after="160" w:line="259" w:lineRule="auto"/>
              <w:jc w:val="center"/>
              <w:rPr>
                <w:rFonts w:asciiTheme="minorHAnsi" w:hAnsiTheme="minorHAnsi"/>
                <w:b/>
                <w:bCs/>
                <w:sz w:val="28"/>
                <w:szCs w:val="28"/>
                <w:lang w:val="sr-Cyrl-RS"/>
              </w:rPr>
            </w:pPr>
            <w:r w:rsidRPr="008C7530">
              <w:rPr>
                <w:rFonts w:asciiTheme="minorHAnsi" w:hAnsiTheme="minorHAnsi"/>
                <w:b/>
                <w:bCs/>
                <w:sz w:val="28"/>
                <w:szCs w:val="28"/>
                <w:lang w:val="sr-Cyrl-RS"/>
              </w:rPr>
              <w:lastRenderedPageBreak/>
              <w:t>ОБЛАСТ КВАЛИТЕТА 2: НАСТАВА И УЧЕЊЕ</w:t>
            </w:r>
          </w:p>
          <w:p w:rsidR="008C7530" w:rsidRPr="008C7530" w:rsidRDefault="008C7530" w:rsidP="00483315">
            <w:pPr>
              <w:spacing w:after="160" w:line="259" w:lineRule="auto"/>
              <w:rPr>
                <w:rFonts w:asciiTheme="minorHAnsi" w:hAnsiTheme="minorHAnsi"/>
                <w:lang w:val="sr-Cyrl-RS"/>
              </w:rPr>
            </w:pPr>
          </w:p>
        </w:tc>
        <w:tc>
          <w:tcPr>
            <w:tcW w:w="1701" w:type="dxa"/>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 xml:space="preserve">Планирање активности и предлог мера за побољшање на основу анализе самоевалуације рада ученика </w:t>
            </w:r>
          </w:p>
        </w:tc>
        <w:tc>
          <w:tcPr>
            <w:tcW w:w="1417"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Јун</w:t>
            </w:r>
          </w:p>
        </w:tc>
        <w:tc>
          <w:tcPr>
            <w:tcW w:w="1561"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Тим за ШРП и Тим за подршку ученицима</w:t>
            </w:r>
          </w:p>
        </w:tc>
        <w:tc>
          <w:tcPr>
            <w:tcW w:w="1530"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Предложене конкретне активности и мере за побољшање рада ученика</w:t>
            </w:r>
          </w:p>
        </w:tc>
        <w:tc>
          <w:tcPr>
            <w:tcW w:w="1615" w:type="dxa"/>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Увид у план рада Тима за подршку ученицима и у Анекс плана Тима за ШРП</w:t>
            </w:r>
          </w:p>
        </w:tc>
      </w:tr>
      <w:tr w:rsidR="008C7530" w:rsidRPr="008C7530" w:rsidTr="002562EF">
        <w:trPr>
          <w:cantSplit/>
          <w:trHeight w:val="375"/>
        </w:trPr>
        <w:tc>
          <w:tcPr>
            <w:tcW w:w="1526" w:type="dxa"/>
            <w:vMerge/>
            <w:textDirection w:val="btLr"/>
          </w:tcPr>
          <w:p w:rsidR="008C7530" w:rsidRPr="008C7530" w:rsidRDefault="008C7530" w:rsidP="00483315">
            <w:pPr>
              <w:spacing w:after="160" w:line="259" w:lineRule="auto"/>
              <w:rPr>
                <w:rFonts w:asciiTheme="minorHAnsi" w:hAnsiTheme="minorHAnsi"/>
                <w:lang w:val="sr-Cyrl-RS"/>
              </w:rPr>
            </w:pPr>
          </w:p>
        </w:tc>
        <w:tc>
          <w:tcPr>
            <w:tcW w:w="1701" w:type="dxa"/>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Анализа извештаја наставника чији су рад ученици оцењивали у току претходне школске године</w:t>
            </w:r>
          </w:p>
        </w:tc>
        <w:tc>
          <w:tcPr>
            <w:tcW w:w="1417"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Јун</w:t>
            </w:r>
          </w:p>
        </w:tc>
        <w:tc>
          <w:tcPr>
            <w:tcW w:w="1561"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Тим за самовредновање</w:t>
            </w:r>
          </w:p>
        </w:tc>
        <w:tc>
          <w:tcPr>
            <w:tcW w:w="1530"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Направљен списак са предлогом мера за побољшање и презентација на Наставничком већу</w:t>
            </w:r>
          </w:p>
        </w:tc>
        <w:tc>
          <w:tcPr>
            <w:tcW w:w="1615" w:type="dxa"/>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Увид у Извештаје наставника, база анкетних листића</w:t>
            </w:r>
          </w:p>
        </w:tc>
      </w:tr>
      <w:tr w:rsidR="008C7530" w:rsidRPr="008C7530" w:rsidTr="002562EF">
        <w:trPr>
          <w:cantSplit/>
          <w:trHeight w:val="375"/>
        </w:trPr>
        <w:tc>
          <w:tcPr>
            <w:tcW w:w="1526" w:type="dxa"/>
            <w:vMerge/>
            <w:textDirection w:val="btLr"/>
          </w:tcPr>
          <w:p w:rsidR="008C7530" w:rsidRPr="008C7530" w:rsidRDefault="008C7530" w:rsidP="00483315">
            <w:pPr>
              <w:spacing w:after="160" w:line="259" w:lineRule="auto"/>
              <w:rPr>
                <w:rFonts w:asciiTheme="minorHAnsi" w:hAnsiTheme="minorHAnsi"/>
                <w:lang w:val="sr-Cyrl-RS"/>
              </w:rPr>
            </w:pPr>
          </w:p>
        </w:tc>
        <w:tc>
          <w:tcPr>
            <w:tcW w:w="1701" w:type="dxa"/>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 xml:space="preserve">Анализа обиласка часова редовне, допунске, додатне наставе и презентација резултата анализе на Наставничком већу </w:t>
            </w:r>
          </w:p>
        </w:tc>
        <w:tc>
          <w:tcPr>
            <w:tcW w:w="1417"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Јул</w:t>
            </w:r>
          </w:p>
        </w:tc>
        <w:tc>
          <w:tcPr>
            <w:tcW w:w="1561"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Тим за самовредновање</w:t>
            </w:r>
          </w:p>
        </w:tc>
        <w:tc>
          <w:tcPr>
            <w:tcW w:w="1530"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Редовно писање извештаја са обиласка часова, статистичка анализа као саставни део извештаја о самовредновању, презентација на Наставничком већу</w:t>
            </w:r>
          </w:p>
        </w:tc>
        <w:tc>
          <w:tcPr>
            <w:tcW w:w="1615" w:type="dxa"/>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 xml:space="preserve">Извештаји са обиласка часова, чек листа стандарда постигнућа по областима квалитета  </w:t>
            </w:r>
          </w:p>
        </w:tc>
      </w:tr>
      <w:tr w:rsidR="008C7530" w:rsidRPr="008C7530" w:rsidTr="002562EF">
        <w:trPr>
          <w:cantSplit/>
          <w:trHeight w:val="375"/>
        </w:trPr>
        <w:tc>
          <w:tcPr>
            <w:tcW w:w="1526" w:type="dxa"/>
            <w:vMerge/>
            <w:textDirection w:val="btLr"/>
          </w:tcPr>
          <w:p w:rsidR="008C7530" w:rsidRPr="008C7530" w:rsidRDefault="008C7530" w:rsidP="00483315">
            <w:pPr>
              <w:spacing w:after="160" w:line="259" w:lineRule="auto"/>
              <w:rPr>
                <w:rFonts w:asciiTheme="minorHAnsi" w:hAnsiTheme="minorHAnsi"/>
                <w:lang w:val="sr-Cyrl-RS"/>
              </w:rPr>
            </w:pPr>
          </w:p>
        </w:tc>
        <w:tc>
          <w:tcPr>
            <w:tcW w:w="1701" w:type="dxa"/>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Израда плана пројектне наставе</w:t>
            </w:r>
          </w:p>
        </w:tc>
        <w:tc>
          <w:tcPr>
            <w:tcW w:w="1417"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Септембар- октобар</w:t>
            </w:r>
          </w:p>
        </w:tc>
        <w:tc>
          <w:tcPr>
            <w:tcW w:w="1561"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Тим за самовредновање, предметни наставници</w:t>
            </w:r>
          </w:p>
        </w:tc>
        <w:tc>
          <w:tcPr>
            <w:tcW w:w="1530"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 xml:space="preserve">Израђен план пројектне наставе </w:t>
            </w:r>
          </w:p>
        </w:tc>
        <w:tc>
          <w:tcPr>
            <w:tcW w:w="1615" w:type="dxa"/>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Увид у план, анализа усклађености предмета и одељења</w:t>
            </w:r>
          </w:p>
        </w:tc>
      </w:tr>
      <w:tr w:rsidR="008C7530" w:rsidRPr="008C7530" w:rsidTr="002562EF">
        <w:trPr>
          <w:cantSplit/>
          <w:trHeight w:val="1520"/>
        </w:trPr>
        <w:tc>
          <w:tcPr>
            <w:tcW w:w="1526" w:type="dxa"/>
            <w:vMerge/>
            <w:textDirection w:val="btLr"/>
          </w:tcPr>
          <w:p w:rsidR="008C7530" w:rsidRPr="008C7530" w:rsidRDefault="008C7530" w:rsidP="00483315">
            <w:pPr>
              <w:spacing w:after="160" w:line="259" w:lineRule="auto"/>
              <w:rPr>
                <w:rFonts w:asciiTheme="minorHAnsi" w:hAnsiTheme="minorHAnsi"/>
                <w:lang w:val="sr-Cyrl-RS"/>
              </w:rPr>
            </w:pPr>
          </w:p>
        </w:tc>
        <w:tc>
          <w:tcPr>
            <w:tcW w:w="1701" w:type="dxa"/>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Израда портфолиа пројектне наставе</w:t>
            </w:r>
          </w:p>
        </w:tc>
        <w:tc>
          <w:tcPr>
            <w:tcW w:w="1417"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Октобар</w:t>
            </w:r>
          </w:p>
        </w:tc>
        <w:tc>
          <w:tcPr>
            <w:tcW w:w="1561"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Тим за самовредновање</w:t>
            </w:r>
          </w:p>
        </w:tc>
        <w:tc>
          <w:tcPr>
            <w:tcW w:w="1530" w:type="dxa"/>
            <w:gridSpan w:val="2"/>
          </w:tcPr>
          <w:p w:rsidR="008C7530" w:rsidRPr="008C7530" w:rsidRDefault="008C7530" w:rsidP="00483315">
            <w:pPr>
              <w:spacing w:after="160" w:line="259" w:lineRule="auto"/>
              <w:rPr>
                <w:rFonts w:asciiTheme="minorHAnsi" w:hAnsiTheme="minorHAnsi"/>
                <w:lang w:val="sr-Cyrl-RS"/>
              </w:rPr>
            </w:pPr>
            <w:r w:rsidRPr="008C7530">
              <w:rPr>
                <w:rFonts w:asciiTheme="minorHAnsi" w:hAnsiTheme="minorHAnsi"/>
                <w:lang w:val="sr-Cyrl-RS"/>
              </w:rPr>
              <w:t>Израђен портфолио, наставници редовно ажурирају портфолио</w:t>
            </w:r>
          </w:p>
        </w:tc>
        <w:tc>
          <w:tcPr>
            <w:tcW w:w="1615" w:type="dxa"/>
          </w:tcPr>
          <w:p w:rsidR="008C7530" w:rsidRPr="008C7530" w:rsidRDefault="008C7530" w:rsidP="00483315">
            <w:pPr>
              <w:spacing w:after="160" w:line="259" w:lineRule="auto"/>
              <w:rPr>
                <w:rFonts w:asciiTheme="minorHAnsi" w:hAnsiTheme="minorHAnsi"/>
                <w:lang w:val="sr-Latn-RS"/>
              </w:rPr>
            </w:pPr>
            <w:r w:rsidRPr="008C7530">
              <w:rPr>
                <w:rFonts w:asciiTheme="minorHAnsi" w:hAnsiTheme="minorHAnsi"/>
                <w:lang w:val="sr-Cyrl-RS"/>
              </w:rPr>
              <w:t xml:space="preserve">Увид у портфолио, анализа предтих скица пројектне наставе </w:t>
            </w:r>
          </w:p>
        </w:tc>
      </w:tr>
      <w:tr w:rsidR="008C7530" w:rsidRPr="008C7530" w:rsidTr="002562EF">
        <w:trPr>
          <w:cantSplit/>
          <w:trHeight w:val="1520"/>
        </w:trPr>
        <w:tc>
          <w:tcPr>
            <w:tcW w:w="1526" w:type="dxa"/>
            <w:vMerge w:val="restart"/>
            <w:textDirection w:val="btLr"/>
          </w:tcPr>
          <w:p w:rsidR="008C7530" w:rsidRPr="008C7530" w:rsidRDefault="008C7530" w:rsidP="00483315">
            <w:pPr>
              <w:spacing w:after="160" w:line="259" w:lineRule="auto"/>
              <w:ind w:left="113" w:right="113"/>
              <w:jc w:val="center"/>
              <w:rPr>
                <w:rFonts w:asciiTheme="minorHAnsi" w:hAnsiTheme="minorHAnsi"/>
                <w:b/>
                <w:bCs/>
                <w:sz w:val="28"/>
                <w:szCs w:val="28"/>
                <w:lang w:val="sr-Cyrl-RS"/>
              </w:rPr>
            </w:pPr>
            <w:r w:rsidRPr="008C7530">
              <w:rPr>
                <w:rFonts w:asciiTheme="minorHAnsi" w:hAnsiTheme="minorHAnsi"/>
                <w:b/>
                <w:bCs/>
                <w:sz w:val="28"/>
                <w:szCs w:val="28"/>
                <w:lang w:val="sr-Cyrl-RS"/>
              </w:rPr>
              <w:t>ОБЛАСТ КВАЛИТЕТА 3: ПОДРШКА УЧЕНИЦИМА</w:t>
            </w:r>
          </w:p>
          <w:p w:rsidR="008C7530" w:rsidRPr="008C7530" w:rsidRDefault="008C7530" w:rsidP="00483315">
            <w:pPr>
              <w:rPr>
                <w:rFonts w:asciiTheme="minorHAnsi" w:hAnsiTheme="minorHAnsi"/>
                <w:lang w:val="sr-Cyrl-RS"/>
              </w:rPr>
            </w:pPr>
          </w:p>
        </w:tc>
        <w:tc>
          <w:tcPr>
            <w:tcW w:w="1701" w:type="dxa"/>
          </w:tcPr>
          <w:p w:rsidR="008C7530" w:rsidRPr="002562EF" w:rsidRDefault="008C7530" w:rsidP="00483315">
            <w:pPr>
              <w:rPr>
                <w:rFonts w:asciiTheme="minorHAnsi" w:hAnsiTheme="minorHAnsi"/>
                <w:sz w:val="22"/>
                <w:szCs w:val="22"/>
                <w:lang w:val="sr-Cyrl-RS"/>
              </w:rPr>
            </w:pPr>
            <w:r w:rsidRPr="002562EF">
              <w:rPr>
                <w:rFonts w:asciiTheme="minorHAnsi" w:hAnsiTheme="minorHAnsi"/>
                <w:sz w:val="22"/>
                <w:szCs w:val="22"/>
                <w:lang w:val="sr-Cyrl-RS"/>
              </w:rPr>
              <w:t>Формирање портфолија за сарадњу са различитим институцијама</w:t>
            </w:r>
          </w:p>
        </w:tc>
        <w:tc>
          <w:tcPr>
            <w:tcW w:w="1417" w:type="dxa"/>
            <w:gridSpan w:val="2"/>
          </w:tcPr>
          <w:p w:rsidR="008C7530" w:rsidRPr="008C7530" w:rsidRDefault="008C7530" w:rsidP="00483315">
            <w:pPr>
              <w:rPr>
                <w:rFonts w:asciiTheme="minorHAnsi" w:hAnsiTheme="minorHAnsi"/>
                <w:lang w:val="sr-Cyrl-RS"/>
              </w:rPr>
            </w:pPr>
            <w:r w:rsidRPr="008C7530">
              <w:rPr>
                <w:rFonts w:asciiTheme="minorHAnsi" w:hAnsiTheme="minorHAnsi"/>
                <w:lang w:val="sr-Cyrl-RS"/>
              </w:rPr>
              <w:t>Октобар</w:t>
            </w:r>
          </w:p>
        </w:tc>
        <w:tc>
          <w:tcPr>
            <w:tcW w:w="1561" w:type="dxa"/>
            <w:gridSpan w:val="2"/>
          </w:tcPr>
          <w:p w:rsidR="008C7530" w:rsidRPr="008C7530" w:rsidRDefault="008C7530" w:rsidP="00483315">
            <w:pPr>
              <w:rPr>
                <w:rFonts w:asciiTheme="minorHAnsi" w:hAnsiTheme="minorHAnsi"/>
                <w:lang w:val="sr-Cyrl-RS"/>
              </w:rPr>
            </w:pPr>
            <w:r w:rsidRPr="008C7530">
              <w:rPr>
                <w:rFonts w:asciiTheme="minorHAnsi" w:hAnsiTheme="minorHAnsi"/>
                <w:lang w:val="sr-Cyrl-RS"/>
              </w:rPr>
              <w:t>Маја Митровић,</w:t>
            </w:r>
          </w:p>
          <w:p w:rsidR="008C7530" w:rsidRPr="008C7530" w:rsidRDefault="008C7530" w:rsidP="00483315">
            <w:pPr>
              <w:rPr>
                <w:rFonts w:asciiTheme="minorHAnsi" w:hAnsiTheme="minorHAnsi"/>
                <w:lang w:val="sr-Cyrl-RS"/>
              </w:rPr>
            </w:pPr>
            <w:r w:rsidRPr="008C7530">
              <w:rPr>
                <w:rFonts w:asciiTheme="minorHAnsi" w:hAnsiTheme="minorHAnsi"/>
                <w:lang w:val="sr-Cyrl-RS"/>
              </w:rPr>
              <w:t>Сузана Томић</w:t>
            </w:r>
          </w:p>
        </w:tc>
        <w:tc>
          <w:tcPr>
            <w:tcW w:w="1530" w:type="dxa"/>
            <w:gridSpan w:val="2"/>
          </w:tcPr>
          <w:p w:rsidR="008C7530" w:rsidRPr="008C7530" w:rsidRDefault="008C7530" w:rsidP="00483315">
            <w:pPr>
              <w:rPr>
                <w:rFonts w:asciiTheme="minorHAnsi" w:hAnsiTheme="minorHAnsi"/>
                <w:lang w:val="sr-Cyrl-RS"/>
              </w:rPr>
            </w:pPr>
            <w:r w:rsidRPr="008C7530">
              <w:rPr>
                <w:rFonts w:asciiTheme="minorHAnsi" w:hAnsiTheme="minorHAnsi"/>
                <w:lang w:val="sr-Cyrl-RS"/>
              </w:rPr>
              <w:t>Израђен портфолио, наставници редовно ажурирају портфолио</w:t>
            </w:r>
          </w:p>
        </w:tc>
        <w:tc>
          <w:tcPr>
            <w:tcW w:w="1615" w:type="dxa"/>
          </w:tcPr>
          <w:p w:rsidR="008C7530" w:rsidRPr="008C7530" w:rsidRDefault="008C7530" w:rsidP="00483315">
            <w:pPr>
              <w:rPr>
                <w:rFonts w:asciiTheme="minorHAnsi" w:hAnsiTheme="minorHAnsi"/>
                <w:lang w:val="sr-Cyrl-RS"/>
              </w:rPr>
            </w:pPr>
            <w:r w:rsidRPr="008C7530">
              <w:rPr>
                <w:rFonts w:asciiTheme="minorHAnsi" w:hAnsiTheme="minorHAnsi"/>
                <w:lang w:val="sr-Cyrl-RS"/>
              </w:rPr>
              <w:t>Увид у портфолио, , чек листа на крају године о реализованим и унетим активностима</w:t>
            </w:r>
          </w:p>
        </w:tc>
      </w:tr>
      <w:tr w:rsidR="008C7530" w:rsidRPr="008C7530" w:rsidTr="002562EF">
        <w:trPr>
          <w:cantSplit/>
          <w:trHeight w:val="1520"/>
        </w:trPr>
        <w:tc>
          <w:tcPr>
            <w:tcW w:w="1526" w:type="dxa"/>
            <w:vMerge/>
            <w:textDirection w:val="btLr"/>
          </w:tcPr>
          <w:p w:rsidR="008C7530" w:rsidRPr="008C7530" w:rsidRDefault="008C7530" w:rsidP="00483315">
            <w:pPr>
              <w:rPr>
                <w:rFonts w:asciiTheme="minorHAnsi" w:hAnsiTheme="minorHAnsi"/>
                <w:lang w:val="sr-Cyrl-RS"/>
              </w:rPr>
            </w:pPr>
          </w:p>
        </w:tc>
        <w:tc>
          <w:tcPr>
            <w:tcW w:w="1701" w:type="dxa"/>
          </w:tcPr>
          <w:p w:rsidR="008C7530" w:rsidRPr="002562EF" w:rsidRDefault="008C7530" w:rsidP="00483315">
            <w:pPr>
              <w:rPr>
                <w:rFonts w:asciiTheme="minorHAnsi" w:hAnsiTheme="minorHAnsi"/>
                <w:sz w:val="22"/>
                <w:szCs w:val="22"/>
                <w:lang w:val="sr-Cyrl-RS"/>
              </w:rPr>
            </w:pPr>
            <w:r w:rsidRPr="002562EF">
              <w:rPr>
                <w:rFonts w:asciiTheme="minorHAnsi" w:hAnsiTheme="minorHAnsi"/>
                <w:sz w:val="22"/>
                <w:szCs w:val="22"/>
                <w:lang w:val="sr-Cyrl-RS"/>
              </w:rPr>
              <w:t>Анкетирање ученика на тему хуманост и хуманитарне акције у школи</w:t>
            </w:r>
          </w:p>
        </w:tc>
        <w:tc>
          <w:tcPr>
            <w:tcW w:w="1417" w:type="dxa"/>
            <w:gridSpan w:val="2"/>
          </w:tcPr>
          <w:p w:rsidR="008C7530" w:rsidRPr="008C7530" w:rsidRDefault="008C7530" w:rsidP="00483315">
            <w:pPr>
              <w:rPr>
                <w:rFonts w:asciiTheme="minorHAnsi" w:hAnsiTheme="minorHAnsi"/>
                <w:lang w:val="sr-Cyrl-RS"/>
              </w:rPr>
            </w:pPr>
            <w:r w:rsidRPr="008C7530">
              <w:rPr>
                <w:rFonts w:asciiTheme="minorHAnsi" w:hAnsiTheme="minorHAnsi"/>
                <w:lang w:val="sr-Cyrl-RS"/>
              </w:rPr>
              <w:t>Децембар</w:t>
            </w:r>
          </w:p>
        </w:tc>
        <w:tc>
          <w:tcPr>
            <w:tcW w:w="1561" w:type="dxa"/>
            <w:gridSpan w:val="2"/>
          </w:tcPr>
          <w:p w:rsidR="008C7530" w:rsidRPr="008C7530" w:rsidRDefault="008C7530" w:rsidP="00483315">
            <w:pPr>
              <w:rPr>
                <w:rFonts w:asciiTheme="minorHAnsi" w:hAnsiTheme="minorHAnsi"/>
                <w:lang w:val="sr-Cyrl-RS"/>
              </w:rPr>
            </w:pPr>
            <w:r w:rsidRPr="008C7530">
              <w:rPr>
                <w:rFonts w:asciiTheme="minorHAnsi" w:hAnsiTheme="minorHAnsi"/>
                <w:lang w:val="sr-Cyrl-RS"/>
              </w:rPr>
              <w:t>Тим за самовредновање- разредне старешине</w:t>
            </w:r>
          </w:p>
        </w:tc>
        <w:tc>
          <w:tcPr>
            <w:tcW w:w="1530" w:type="dxa"/>
            <w:gridSpan w:val="2"/>
          </w:tcPr>
          <w:p w:rsidR="008C7530" w:rsidRPr="008C7530" w:rsidRDefault="008C7530" w:rsidP="00483315">
            <w:pPr>
              <w:rPr>
                <w:rFonts w:asciiTheme="minorHAnsi" w:hAnsiTheme="minorHAnsi"/>
                <w:lang w:val="sr-Cyrl-RS"/>
              </w:rPr>
            </w:pPr>
            <w:r w:rsidRPr="008C7530">
              <w:rPr>
                <w:rFonts w:asciiTheme="minorHAnsi" w:hAnsiTheme="minorHAnsi"/>
                <w:lang w:val="sr-Cyrl-RS"/>
              </w:rPr>
              <w:t>Спроведено анкетирање и анализа добијених резултата</w:t>
            </w:r>
          </w:p>
        </w:tc>
        <w:tc>
          <w:tcPr>
            <w:tcW w:w="1615" w:type="dxa"/>
          </w:tcPr>
          <w:p w:rsidR="008C7530" w:rsidRPr="008C7530" w:rsidRDefault="008C7530" w:rsidP="00483315">
            <w:pPr>
              <w:rPr>
                <w:rFonts w:asciiTheme="minorHAnsi" w:hAnsiTheme="minorHAnsi"/>
                <w:lang w:val="sr-Cyrl-RS"/>
              </w:rPr>
            </w:pPr>
            <w:r w:rsidRPr="008C7530">
              <w:rPr>
                <w:rFonts w:asciiTheme="minorHAnsi" w:hAnsiTheme="minorHAnsi"/>
                <w:lang w:val="sr-Cyrl-RS"/>
              </w:rPr>
              <w:t>Анкете, извештај тима</w:t>
            </w:r>
          </w:p>
        </w:tc>
      </w:tr>
      <w:tr w:rsidR="008C7530" w:rsidRPr="008C7530" w:rsidTr="002562EF">
        <w:trPr>
          <w:cantSplit/>
          <w:trHeight w:val="1520"/>
        </w:trPr>
        <w:tc>
          <w:tcPr>
            <w:tcW w:w="1526" w:type="dxa"/>
            <w:vMerge/>
            <w:textDirection w:val="btLr"/>
          </w:tcPr>
          <w:p w:rsidR="008C7530" w:rsidRPr="008C7530" w:rsidRDefault="008C7530" w:rsidP="00483315">
            <w:pPr>
              <w:rPr>
                <w:rFonts w:asciiTheme="minorHAnsi" w:hAnsiTheme="minorHAnsi"/>
                <w:lang w:val="sr-Cyrl-RS"/>
              </w:rPr>
            </w:pPr>
          </w:p>
        </w:tc>
        <w:tc>
          <w:tcPr>
            <w:tcW w:w="1701" w:type="dxa"/>
          </w:tcPr>
          <w:p w:rsidR="008C7530" w:rsidRPr="008C7530" w:rsidRDefault="008C7530" w:rsidP="00483315">
            <w:pPr>
              <w:rPr>
                <w:rFonts w:asciiTheme="minorHAnsi" w:hAnsiTheme="minorHAnsi"/>
                <w:lang w:val="sr-Cyrl-RS"/>
              </w:rPr>
            </w:pPr>
            <w:r w:rsidRPr="008C7530">
              <w:rPr>
                <w:rFonts w:asciiTheme="minorHAnsi" w:hAnsiTheme="minorHAnsi"/>
                <w:lang w:val="sr-Cyrl-RS"/>
              </w:rPr>
              <w:t xml:space="preserve">Израда плана хуманитарних акција  </w:t>
            </w:r>
          </w:p>
        </w:tc>
        <w:tc>
          <w:tcPr>
            <w:tcW w:w="1417" w:type="dxa"/>
            <w:gridSpan w:val="2"/>
          </w:tcPr>
          <w:p w:rsidR="008C7530" w:rsidRPr="008C7530" w:rsidRDefault="008C7530" w:rsidP="00483315">
            <w:pPr>
              <w:rPr>
                <w:rFonts w:asciiTheme="minorHAnsi" w:hAnsiTheme="minorHAnsi"/>
                <w:lang w:val="sr-Cyrl-RS"/>
              </w:rPr>
            </w:pPr>
            <w:r w:rsidRPr="008C7530">
              <w:rPr>
                <w:rFonts w:asciiTheme="minorHAnsi" w:hAnsiTheme="minorHAnsi"/>
                <w:lang w:val="sr-Cyrl-RS"/>
              </w:rPr>
              <w:t>Јануар</w:t>
            </w:r>
          </w:p>
        </w:tc>
        <w:tc>
          <w:tcPr>
            <w:tcW w:w="1561" w:type="dxa"/>
            <w:gridSpan w:val="2"/>
          </w:tcPr>
          <w:p w:rsidR="008C7530" w:rsidRPr="008C7530" w:rsidRDefault="008C7530" w:rsidP="00483315">
            <w:pPr>
              <w:rPr>
                <w:rFonts w:asciiTheme="minorHAnsi" w:hAnsiTheme="minorHAnsi"/>
                <w:lang w:val="sr-Cyrl-RS"/>
              </w:rPr>
            </w:pPr>
            <w:r w:rsidRPr="008C7530">
              <w:rPr>
                <w:rFonts w:asciiTheme="minorHAnsi" w:hAnsiTheme="minorHAnsi"/>
                <w:lang w:val="sr-Cyrl-RS"/>
              </w:rPr>
              <w:t>Тим за самовредновање, предметни наставници</w:t>
            </w:r>
          </w:p>
        </w:tc>
        <w:tc>
          <w:tcPr>
            <w:tcW w:w="1530" w:type="dxa"/>
            <w:gridSpan w:val="2"/>
          </w:tcPr>
          <w:p w:rsidR="008C7530" w:rsidRPr="008C7530" w:rsidRDefault="008C7530" w:rsidP="00483315">
            <w:pPr>
              <w:rPr>
                <w:rFonts w:asciiTheme="minorHAnsi" w:hAnsiTheme="minorHAnsi"/>
                <w:lang w:val="sr-Cyrl-RS"/>
              </w:rPr>
            </w:pPr>
            <w:r w:rsidRPr="008C7530">
              <w:rPr>
                <w:rFonts w:asciiTheme="minorHAnsi" w:hAnsiTheme="minorHAnsi"/>
                <w:lang w:val="sr-Cyrl-RS"/>
              </w:rPr>
              <w:t>Израђен план активности</w:t>
            </w:r>
          </w:p>
        </w:tc>
        <w:tc>
          <w:tcPr>
            <w:tcW w:w="1615" w:type="dxa"/>
          </w:tcPr>
          <w:p w:rsidR="008C7530" w:rsidRPr="008C7530" w:rsidRDefault="008C7530" w:rsidP="00483315">
            <w:pPr>
              <w:rPr>
                <w:rFonts w:asciiTheme="minorHAnsi" w:hAnsiTheme="minorHAnsi"/>
                <w:lang w:val="sr-Cyrl-RS"/>
              </w:rPr>
            </w:pPr>
            <w:r w:rsidRPr="008C7530">
              <w:rPr>
                <w:rFonts w:asciiTheme="minorHAnsi" w:hAnsiTheme="minorHAnsi"/>
                <w:lang w:val="sr-Cyrl-RS"/>
              </w:rPr>
              <w:t>Чек листа одржаних активности из плана</w:t>
            </w:r>
          </w:p>
        </w:tc>
      </w:tr>
    </w:tbl>
    <w:p w:rsidR="003E1AF3" w:rsidRDefault="003E1AF3" w:rsidP="00BC1D7F"/>
    <w:p w:rsidR="003E1AF3" w:rsidRDefault="003E1AF3" w:rsidP="00BC1D7F"/>
    <w:p w:rsidR="003E1AF3" w:rsidRDefault="003E1AF3" w:rsidP="00BC1D7F"/>
    <w:p w:rsidR="003E1AF3" w:rsidRDefault="003E1AF3" w:rsidP="00BC1D7F"/>
    <w:p w:rsidR="003E1AF3" w:rsidRDefault="003E1AF3" w:rsidP="00BC1D7F"/>
    <w:p w:rsidR="00B92E16" w:rsidRDefault="00B92E16" w:rsidP="00BC1D7F"/>
    <w:p w:rsidR="00B92E16" w:rsidRDefault="00B92E16" w:rsidP="00BC1D7F"/>
    <w:p w:rsidR="00B92E16" w:rsidRDefault="00B92E16" w:rsidP="00BC1D7F"/>
    <w:p w:rsidR="004A07BB" w:rsidRPr="004A07BB" w:rsidRDefault="004A07BB" w:rsidP="00BC1D7F"/>
    <w:p w:rsidR="00BC1D7F" w:rsidRPr="004A07BB" w:rsidRDefault="00BC1D7F" w:rsidP="00BC1D7F"/>
    <w:p w:rsidR="00BC1D7F" w:rsidRPr="00BC1D7F" w:rsidRDefault="00BC1D7F" w:rsidP="00BC1D7F"/>
    <w:p w:rsidR="00BC1D7F" w:rsidRDefault="00BC1D7F" w:rsidP="00BC1D7F"/>
    <w:p w:rsidR="00BC1D7F" w:rsidRDefault="00BC1D7F" w:rsidP="00BC1D7F"/>
    <w:p w:rsidR="00BC1D7F" w:rsidRDefault="00BC1D7F" w:rsidP="00BC1D7F"/>
    <w:p w:rsidR="00BC1D7F" w:rsidRDefault="00BC1D7F" w:rsidP="00BC1D7F"/>
    <w:p w:rsidR="00FF3996" w:rsidRDefault="00FF3996" w:rsidP="00BC1D7F"/>
    <w:p w:rsidR="004A07BB" w:rsidRPr="004A07BB" w:rsidRDefault="004A07BB" w:rsidP="004A07BB">
      <w:pPr>
        <w:pStyle w:val="2"/>
        <w:ind w:left="0"/>
        <w:jc w:val="left"/>
        <w:rPr>
          <w:sz w:val="28"/>
          <w:szCs w:val="28"/>
        </w:rPr>
      </w:pPr>
    </w:p>
    <w:p w:rsidR="00B92E16" w:rsidRDefault="00B92E16" w:rsidP="00BC1D7F">
      <w:pPr>
        <w:pStyle w:val="2"/>
        <w:ind w:left="0"/>
        <w:rPr>
          <w:rFonts w:cs="Cambria Math"/>
          <w:sz w:val="28"/>
          <w:szCs w:val="28"/>
          <w:lang w:val="en-US"/>
        </w:rPr>
      </w:pPr>
    </w:p>
    <w:p w:rsidR="00397C41" w:rsidRDefault="00397C41" w:rsidP="00BC1D7F">
      <w:pPr>
        <w:pStyle w:val="2"/>
        <w:ind w:left="0"/>
        <w:rPr>
          <w:rFonts w:cs="Cambria Math"/>
          <w:sz w:val="28"/>
          <w:szCs w:val="28"/>
          <w:lang w:val="en-US"/>
        </w:rPr>
      </w:pPr>
    </w:p>
    <w:p w:rsidR="00B92E16" w:rsidRDefault="00B92E16" w:rsidP="00FF3996">
      <w:pPr>
        <w:pStyle w:val="2"/>
        <w:ind w:left="0"/>
        <w:jc w:val="left"/>
        <w:rPr>
          <w:rFonts w:cs="Cambria Math"/>
          <w:sz w:val="28"/>
          <w:szCs w:val="28"/>
          <w:lang w:val="en-US"/>
        </w:rPr>
      </w:pPr>
    </w:p>
    <w:p w:rsidR="00B92E16" w:rsidRDefault="00B92E16" w:rsidP="00BC1D7F">
      <w:pPr>
        <w:pStyle w:val="2"/>
        <w:ind w:left="0"/>
        <w:rPr>
          <w:rFonts w:cs="Cambria Math"/>
          <w:sz w:val="28"/>
          <w:szCs w:val="28"/>
          <w:lang w:val="en-US"/>
        </w:rPr>
      </w:pPr>
    </w:p>
    <w:p w:rsidR="002562EF" w:rsidRDefault="002562EF" w:rsidP="00BC1D7F">
      <w:pPr>
        <w:pStyle w:val="2"/>
        <w:ind w:left="0"/>
        <w:rPr>
          <w:rFonts w:cs="Cambria Math"/>
          <w:sz w:val="28"/>
          <w:szCs w:val="28"/>
          <w:lang w:val="en-US"/>
        </w:rPr>
      </w:pPr>
    </w:p>
    <w:p w:rsidR="009576D2" w:rsidRDefault="009576D2" w:rsidP="008C7530">
      <w:pPr>
        <w:pStyle w:val="2"/>
        <w:ind w:left="0"/>
        <w:rPr>
          <w:rFonts w:cs="Cambria Math"/>
          <w:sz w:val="28"/>
          <w:szCs w:val="28"/>
          <w:lang w:val="sr-Cyrl-RS"/>
        </w:rPr>
      </w:pPr>
    </w:p>
    <w:p w:rsidR="009576D2" w:rsidRDefault="009576D2" w:rsidP="008C7530">
      <w:pPr>
        <w:pStyle w:val="2"/>
        <w:ind w:left="0"/>
        <w:rPr>
          <w:rFonts w:cs="Cambria Math"/>
          <w:sz w:val="28"/>
          <w:szCs w:val="28"/>
          <w:lang w:val="sr-Cyrl-RS"/>
        </w:rPr>
      </w:pPr>
    </w:p>
    <w:p w:rsidR="008C7530" w:rsidRDefault="00E25AE1" w:rsidP="00A50034">
      <w:pPr>
        <w:pStyle w:val="2"/>
        <w:ind w:left="0"/>
        <w:rPr>
          <w:rFonts w:cs="Cambria Math"/>
          <w:sz w:val="28"/>
          <w:szCs w:val="28"/>
          <w:lang w:val="sr-Cyrl-RS"/>
        </w:rPr>
      </w:pPr>
      <w:r w:rsidRPr="00BC1D7F">
        <w:rPr>
          <w:rFonts w:cs="Cambria Math"/>
          <w:sz w:val="28"/>
          <w:szCs w:val="28"/>
        </w:rPr>
        <w:lastRenderedPageBreak/>
        <w:t>ПЛАН ЗАШТИТЕ ОД НАСИЉА</w:t>
      </w:r>
      <w:r w:rsidR="00ED6A6B">
        <w:rPr>
          <w:rFonts w:cs="Cambria Math"/>
          <w:sz w:val="28"/>
          <w:szCs w:val="28"/>
          <w:lang w:val="sr-Cyrl-RS"/>
        </w:rPr>
        <w:t>, ЗЛОСТАВЉАЊА И ЗАНЕМАРИВАЊА</w:t>
      </w:r>
    </w:p>
    <w:tbl>
      <w:tblPr>
        <w:tblpPr w:leftFromText="180" w:rightFromText="180" w:vertAnchor="text" w:horzAnchor="margin" w:tblpXSpec="center" w:tblpY="37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
        <w:gridCol w:w="2892"/>
        <w:gridCol w:w="1875"/>
        <w:gridCol w:w="1556"/>
        <w:gridCol w:w="2691"/>
      </w:tblGrid>
      <w:tr w:rsidR="00A50034" w:rsidRPr="0027787C" w:rsidTr="00E303C1">
        <w:trPr>
          <w:trHeight w:val="117"/>
        </w:trPr>
        <w:tc>
          <w:tcPr>
            <w:tcW w:w="559" w:type="dxa"/>
            <w:tcBorders>
              <w:top w:val="single" w:sz="4" w:space="0" w:color="000000"/>
              <w:left w:val="single" w:sz="4" w:space="0" w:color="000000"/>
              <w:bottom w:val="single" w:sz="4" w:space="0" w:color="000000"/>
              <w:right w:val="single" w:sz="4" w:space="0" w:color="000000"/>
            </w:tcBorders>
          </w:tcPr>
          <w:p w:rsidR="00A50034" w:rsidRPr="0027787C" w:rsidRDefault="00A50034" w:rsidP="00E303C1">
            <w:pPr>
              <w:jc w:val="center"/>
              <w:rPr>
                <w:rFonts w:asciiTheme="minorHAnsi" w:hAnsiTheme="minorHAnsi"/>
                <w:sz w:val="22"/>
                <w:szCs w:val="22"/>
                <w:lang w:val="sr-Cyrl-CS"/>
              </w:rPr>
            </w:pPr>
          </w:p>
          <w:p w:rsidR="00A50034" w:rsidRPr="0027787C" w:rsidRDefault="00A50034" w:rsidP="00E303C1">
            <w:pPr>
              <w:rPr>
                <w:rFonts w:asciiTheme="minorHAnsi" w:hAnsiTheme="minorHAnsi"/>
                <w:sz w:val="22"/>
                <w:szCs w:val="22"/>
                <w:lang w:val="sr-Cyrl-CS"/>
              </w:rPr>
            </w:pPr>
          </w:p>
        </w:tc>
        <w:tc>
          <w:tcPr>
            <w:tcW w:w="2893"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jc w:val="center"/>
              <w:rPr>
                <w:rFonts w:asciiTheme="minorHAnsi" w:hAnsiTheme="minorHAnsi"/>
                <w:b/>
                <w:sz w:val="22"/>
                <w:szCs w:val="22"/>
                <w:lang w:val="sr-Cyrl-CS"/>
              </w:rPr>
            </w:pPr>
            <w:r w:rsidRPr="0027787C">
              <w:rPr>
                <w:rFonts w:asciiTheme="minorHAnsi" w:hAnsiTheme="minorHAnsi"/>
                <w:b/>
                <w:sz w:val="22"/>
                <w:szCs w:val="22"/>
                <w:lang w:val="sr-Cyrl-CS"/>
              </w:rPr>
              <w:t>Задаци у области превенције</w:t>
            </w:r>
          </w:p>
        </w:tc>
        <w:tc>
          <w:tcPr>
            <w:tcW w:w="1876"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jc w:val="center"/>
              <w:rPr>
                <w:rFonts w:asciiTheme="minorHAnsi" w:hAnsiTheme="minorHAnsi"/>
                <w:b/>
                <w:sz w:val="22"/>
                <w:szCs w:val="22"/>
                <w:lang w:val="sr-Cyrl-CS"/>
              </w:rPr>
            </w:pPr>
            <w:r w:rsidRPr="0027787C">
              <w:rPr>
                <w:rFonts w:asciiTheme="minorHAnsi" w:hAnsiTheme="minorHAnsi"/>
                <w:b/>
                <w:sz w:val="22"/>
                <w:szCs w:val="22"/>
                <w:lang w:val="sr-Cyrl-CS"/>
              </w:rPr>
              <w:t>Време реализације</w:t>
            </w:r>
          </w:p>
        </w:tc>
        <w:tc>
          <w:tcPr>
            <w:tcW w:w="1556"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jc w:val="center"/>
              <w:rPr>
                <w:rFonts w:asciiTheme="minorHAnsi" w:hAnsiTheme="minorHAnsi"/>
                <w:b/>
                <w:sz w:val="22"/>
                <w:szCs w:val="22"/>
                <w:lang w:val="sr-Cyrl-CS"/>
              </w:rPr>
            </w:pPr>
            <w:r w:rsidRPr="0027787C">
              <w:rPr>
                <w:rFonts w:asciiTheme="minorHAnsi" w:hAnsiTheme="minorHAnsi"/>
                <w:b/>
                <w:sz w:val="22"/>
                <w:szCs w:val="22"/>
                <w:lang w:val="sr-Cyrl-CS"/>
              </w:rPr>
              <w:t>Носиоци</w:t>
            </w:r>
          </w:p>
        </w:tc>
        <w:tc>
          <w:tcPr>
            <w:tcW w:w="2692"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jc w:val="center"/>
              <w:rPr>
                <w:rFonts w:asciiTheme="minorHAnsi" w:hAnsiTheme="minorHAnsi"/>
                <w:b/>
                <w:sz w:val="22"/>
                <w:szCs w:val="22"/>
                <w:lang w:val="sr-Cyrl-CS"/>
              </w:rPr>
            </w:pPr>
            <w:r w:rsidRPr="0027787C">
              <w:rPr>
                <w:rFonts w:asciiTheme="minorHAnsi" w:hAnsiTheme="minorHAnsi"/>
                <w:b/>
                <w:sz w:val="22"/>
                <w:szCs w:val="22"/>
                <w:lang w:val="sr-Cyrl-CS"/>
              </w:rPr>
              <w:t>Начин праћења</w:t>
            </w:r>
          </w:p>
        </w:tc>
      </w:tr>
      <w:tr w:rsidR="00A50034" w:rsidRPr="0027787C" w:rsidTr="00E303C1">
        <w:trPr>
          <w:trHeight w:val="117"/>
        </w:trPr>
        <w:tc>
          <w:tcPr>
            <w:tcW w:w="559"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jc w:val="center"/>
              <w:rPr>
                <w:rFonts w:asciiTheme="minorHAnsi" w:hAnsiTheme="minorHAnsi"/>
                <w:sz w:val="22"/>
                <w:szCs w:val="22"/>
              </w:rPr>
            </w:pPr>
            <w:r w:rsidRPr="0027787C">
              <w:rPr>
                <w:rFonts w:asciiTheme="minorHAnsi" w:hAnsiTheme="minorHAnsi"/>
                <w:sz w:val="22"/>
                <w:szCs w:val="22"/>
                <w:lang w:val="sr-Cyrl-CS"/>
              </w:rPr>
              <w:t>1</w:t>
            </w:r>
            <w:r w:rsidRPr="0027787C">
              <w:rPr>
                <w:rFonts w:asciiTheme="minorHAnsi" w:hAnsiTheme="minorHAnsi"/>
                <w:sz w:val="22"/>
                <w:szCs w:val="22"/>
              </w:rPr>
              <w:t>.</w:t>
            </w:r>
          </w:p>
        </w:tc>
        <w:tc>
          <w:tcPr>
            <w:tcW w:w="2893"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 xml:space="preserve">Усвајање плана заштите </w:t>
            </w:r>
          </w:p>
        </w:tc>
        <w:tc>
          <w:tcPr>
            <w:tcW w:w="1876"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rPr>
            </w:pPr>
            <w:r w:rsidRPr="0027787C">
              <w:rPr>
                <w:rFonts w:asciiTheme="minorHAnsi" w:hAnsiTheme="minorHAnsi"/>
                <w:sz w:val="22"/>
                <w:szCs w:val="22"/>
                <w:lang w:val="sr-Cyrl-RS"/>
              </w:rPr>
              <w:t>С</w:t>
            </w:r>
            <w:r w:rsidRPr="0027787C">
              <w:rPr>
                <w:rFonts w:asciiTheme="minorHAnsi" w:hAnsiTheme="minorHAnsi"/>
                <w:sz w:val="22"/>
                <w:szCs w:val="22"/>
              </w:rPr>
              <w:t>ептембар</w:t>
            </w:r>
          </w:p>
        </w:tc>
        <w:tc>
          <w:tcPr>
            <w:tcW w:w="1556"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Тим за заштиту</w:t>
            </w:r>
          </w:p>
        </w:tc>
        <w:tc>
          <w:tcPr>
            <w:tcW w:w="2692"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Израђен план</w:t>
            </w:r>
          </w:p>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Записник са састанка</w:t>
            </w:r>
            <w:r>
              <w:rPr>
                <w:rFonts w:asciiTheme="minorHAnsi" w:hAnsiTheme="minorHAnsi"/>
                <w:sz w:val="22"/>
                <w:szCs w:val="22"/>
                <w:lang w:val="sr-Cyrl-CS"/>
              </w:rPr>
              <w:t>/</w:t>
            </w:r>
            <w:r w:rsidRPr="0027787C">
              <w:rPr>
                <w:rFonts w:asciiTheme="minorHAnsi" w:hAnsiTheme="minorHAnsi"/>
                <w:sz w:val="22"/>
                <w:szCs w:val="22"/>
                <w:lang w:val="sr-Cyrl-CS"/>
              </w:rPr>
              <w:t xml:space="preserve"> </w:t>
            </w:r>
            <w:r>
              <w:rPr>
                <w:rFonts w:asciiTheme="minorHAnsi" w:hAnsiTheme="minorHAnsi"/>
                <w:sz w:val="22"/>
                <w:szCs w:val="22"/>
                <w:lang w:val="sr-Cyrl-RS"/>
              </w:rPr>
              <w:t>онлајн састанка Т</w:t>
            </w:r>
            <w:r w:rsidRPr="0027787C">
              <w:rPr>
                <w:rFonts w:asciiTheme="minorHAnsi" w:hAnsiTheme="minorHAnsi"/>
                <w:sz w:val="22"/>
                <w:szCs w:val="22"/>
                <w:lang w:val="sr-Cyrl-CS"/>
              </w:rPr>
              <w:t>има</w:t>
            </w:r>
          </w:p>
        </w:tc>
      </w:tr>
      <w:tr w:rsidR="00A50034" w:rsidRPr="0027787C" w:rsidTr="00E303C1">
        <w:trPr>
          <w:trHeight w:val="117"/>
        </w:trPr>
        <w:tc>
          <w:tcPr>
            <w:tcW w:w="559"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jc w:val="center"/>
              <w:rPr>
                <w:rFonts w:asciiTheme="minorHAnsi" w:hAnsiTheme="minorHAnsi"/>
                <w:sz w:val="22"/>
                <w:szCs w:val="22"/>
                <w:lang w:val="en-US"/>
              </w:rPr>
            </w:pPr>
            <w:r w:rsidRPr="0027787C">
              <w:rPr>
                <w:rFonts w:asciiTheme="minorHAnsi" w:hAnsiTheme="minorHAnsi"/>
                <w:sz w:val="22"/>
                <w:szCs w:val="22"/>
                <w:lang w:val="en-US"/>
              </w:rPr>
              <w:t>2.</w:t>
            </w:r>
          </w:p>
        </w:tc>
        <w:tc>
          <w:tcPr>
            <w:tcW w:w="2893" w:type="dxa"/>
            <w:tcBorders>
              <w:top w:val="single" w:sz="4" w:space="0" w:color="000000"/>
              <w:left w:val="single" w:sz="4" w:space="0" w:color="000000"/>
              <w:bottom w:val="single" w:sz="4" w:space="0" w:color="000000"/>
              <w:right w:val="single" w:sz="4" w:space="0" w:color="000000"/>
            </w:tcBorders>
            <w:hideMark/>
          </w:tcPr>
          <w:p w:rsidR="00A50034" w:rsidRDefault="00A50034" w:rsidP="00E303C1">
            <w:pPr>
              <w:rPr>
                <w:rFonts w:asciiTheme="minorHAnsi" w:hAnsiTheme="minorHAnsi"/>
                <w:sz w:val="22"/>
                <w:szCs w:val="22"/>
                <w:lang w:val="sr-Cyrl-CS"/>
              </w:rPr>
            </w:pPr>
            <w:r w:rsidRPr="0027787C">
              <w:rPr>
                <w:rFonts w:asciiTheme="minorHAnsi" w:hAnsiTheme="minorHAnsi"/>
                <w:sz w:val="22"/>
                <w:szCs w:val="22"/>
                <w:lang w:val="en-US"/>
              </w:rPr>
              <w:t xml:space="preserve">Присуствовање </w:t>
            </w:r>
            <w:r w:rsidRPr="0027787C">
              <w:rPr>
                <w:rFonts w:asciiTheme="minorHAnsi" w:hAnsiTheme="minorHAnsi"/>
                <w:sz w:val="22"/>
                <w:szCs w:val="22"/>
                <w:lang w:val="sr-Cyrl-CS"/>
              </w:rPr>
              <w:t xml:space="preserve">састанцима које организује ПУ Зајечар са темом безбедности ученика </w:t>
            </w:r>
          </w:p>
          <w:p w:rsidR="00A50034" w:rsidRPr="0027787C" w:rsidRDefault="00A50034" w:rsidP="00E303C1">
            <w:pPr>
              <w:rPr>
                <w:rFonts w:asciiTheme="minorHAnsi" w:hAnsiTheme="minorHAnsi"/>
                <w:sz w:val="22"/>
                <w:szCs w:val="22"/>
                <w:lang w:val="sr-Cyrl-CS"/>
              </w:rPr>
            </w:pPr>
          </w:p>
        </w:tc>
        <w:tc>
          <w:tcPr>
            <w:tcW w:w="1876"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rPr>
              <w:t>Септембар</w:t>
            </w:r>
          </w:p>
        </w:tc>
        <w:tc>
          <w:tcPr>
            <w:tcW w:w="1556"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Представник тима</w:t>
            </w:r>
          </w:p>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 xml:space="preserve">Директор </w:t>
            </w:r>
          </w:p>
        </w:tc>
        <w:tc>
          <w:tcPr>
            <w:tcW w:w="2692"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Извештај са састанка</w:t>
            </w:r>
          </w:p>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Позив на састанак</w:t>
            </w:r>
          </w:p>
        </w:tc>
      </w:tr>
      <w:tr w:rsidR="00A50034" w:rsidRPr="0027787C" w:rsidTr="00E303C1">
        <w:trPr>
          <w:trHeight w:val="117"/>
        </w:trPr>
        <w:tc>
          <w:tcPr>
            <w:tcW w:w="559"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jc w:val="center"/>
              <w:rPr>
                <w:rFonts w:asciiTheme="minorHAnsi" w:hAnsiTheme="minorHAnsi"/>
                <w:sz w:val="22"/>
                <w:szCs w:val="22"/>
                <w:lang w:val="sr-Cyrl-CS"/>
              </w:rPr>
            </w:pPr>
            <w:r w:rsidRPr="0027787C">
              <w:rPr>
                <w:rFonts w:asciiTheme="minorHAnsi" w:hAnsiTheme="minorHAnsi"/>
                <w:sz w:val="22"/>
                <w:szCs w:val="22"/>
                <w:lang w:val="en-US"/>
              </w:rPr>
              <w:t>3</w:t>
            </w:r>
            <w:r w:rsidRPr="0027787C">
              <w:rPr>
                <w:rFonts w:asciiTheme="minorHAnsi" w:hAnsiTheme="minorHAnsi"/>
                <w:sz w:val="22"/>
                <w:szCs w:val="22"/>
                <w:lang w:val="sr-Cyrl-CS"/>
              </w:rPr>
              <w:t>.</w:t>
            </w:r>
          </w:p>
        </w:tc>
        <w:tc>
          <w:tcPr>
            <w:tcW w:w="2893"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en-US"/>
              </w:rPr>
            </w:pPr>
            <w:r w:rsidRPr="0027787C">
              <w:rPr>
                <w:rFonts w:asciiTheme="minorHAnsi" w:hAnsiTheme="minorHAnsi"/>
                <w:sz w:val="22"/>
                <w:szCs w:val="22"/>
                <w:lang w:val="it-IT"/>
              </w:rPr>
              <w:t>Упознавање ученика</w:t>
            </w:r>
            <w:r w:rsidRPr="0027787C">
              <w:rPr>
                <w:rFonts w:asciiTheme="minorHAnsi" w:hAnsiTheme="minorHAnsi"/>
                <w:sz w:val="22"/>
                <w:szCs w:val="22"/>
                <w:lang w:val="sr-Cyrl-RS"/>
              </w:rPr>
              <w:t xml:space="preserve"> </w:t>
            </w:r>
            <w:r w:rsidRPr="0027787C">
              <w:rPr>
                <w:rFonts w:asciiTheme="minorHAnsi" w:hAnsiTheme="minorHAnsi"/>
                <w:sz w:val="22"/>
                <w:szCs w:val="22"/>
                <w:lang w:val="it-IT"/>
              </w:rPr>
              <w:t>и</w:t>
            </w:r>
            <w:r w:rsidRPr="0027787C">
              <w:rPr>
                <w:rFonts w:asciiTheme="minorHAnsi" w:hAnsiTheme="minorHAnsi"/>
                <w:sz w:val="22"/>
                <w:szCs w:val="22"/>
                <w:lang w:val="sr-Cyrl-CS"/>
              </w:rPr>
              <w:t xml:space="preserve"> њихових</w:t>
            </w:r>
            <w:r w:rsidRPr="0027787C">
              <w:rPr>
                <w:rFonts w:asciiTheme="minorHAnsi" w:hAnsiTheme="minorHAnsi"/>
                <w:sz w:val="22"/>
                <w:szCs w:val="22"/>
                <w:lang w:val="it-IT"/>
              </w:rPr>
              <w:t xml:space="preserve"> родитеља са Правилником о понашању у нашој школи</w:t>
            </w:r>
            <w:r w:rsidRPr="0027787C">
              <w:rPr>
                <w:rFonts w:asciiTheme="minorHAnsi" w:hAnsiTheme="minorHAnsi"/>
                <w:sz w:val="22"/>
                <w:szCs w:val="22"/>
                <w:lang w:val="sr-Cyrl-CS"/>
              </w:rPr>
              <w:t>,</w:t>
            </w:r>
            <w:r w:rsidRPr="0027787C">
              <w:rPr>
                <w:rFonts w:asciiTheme="minorHAnsi" w:hAnsiTheme="minorHAnsi"/>
                <w:sz w:val="22"/>
                <w:szCs w:val="22"/>
                <w:lang w:val="it-IT"/>
              </w:rPr>
              <w:t xml:space="preserve"> Општим протоколом о заштити ученика</w:t>
            </w:r>
            <w:r w:rsidRPr="0027787C">
              <w:rPr>
                <w:rFonts w:asciiTheme="minorHAnsi" w:hAnsiTheme="minorHAnsi"/>
                <w:sz w:val="22"/>
                <w:szCs w:val="22"/>
                <w:lang w:val="sr-Cyrl-CS"/>
              </w:rPr>
              <w:t xml:space="preserve"> и постојањем Тима за заштиту;  Правилником о дискриминацији</w:t>
            </w:r>
            <w:r w:rsidRPr="0027787C">
              <w:rPr>
                <w:rFonts w:asciiTheme="minorHAnsi" w:hAnsiTheme="minorHAnsi"/>
                <w:sz w:val="22"/>
                <w:szCs w:val="22"/>
                <w:lang w:val="en-US"/>
              </w:rPr>
              <w:t xml:space="preserve"> </w:t>
            </w:r>
            <w:r w:rsidRPr="0027787C">
              <w:rPr>
                <w:rFonts w:asciiTheme="minorHAnsi" w:hAnsiTheme="minorHAnsi"/>
                <w:sz w:val="22"/>
                <w:szCs w:val="22"/>
                <w:lang w:val="sr-Cyrl-RS"/>
              </w:rPr>
              <w:t>Протоколом поступања у установи у одговору на насиље, злостављање и занемаривање</w:t>
            </w:r>
          </w:p>
        </w:tc>
        <w:tc>
          <w:tcPr>
            <w:tcW w:w="1876"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b/>
                <w:sz w:val="22"/>
                <w:szCs w:val="22"/>
                <w:lang w:val="it-IT"/>
              </w:rPr>
            </w:pPr>
            <w:r w:rsidRPr="0027787C">
              <w:rPr>
                <w:rFonts w:asciiTheme="minorHAnsi" w:hAnsiTheme="minorHAnsi"/>
                <w:sz w:val="22"/>
                <w:szCs w:val="22"/>
              </w:rPr>
              <w:t>Септембар</w:t>
            </w:r>
          </w:p>
        </w:tc>
        <w:tc>
          <w:tcPr>
            <w:tcW w:w="1556" w:type="dxa"/>
            <w:tcBorders>
              <w:top w:val="single" w:sz="4" w:space="0" w:color="000000"/>
              <w:left w:val="single" w:sz="4" w:space="0" w:color="000000"/>
              <w:bottom w:val="single" w:sz="4" w:space="0" w:color="000000"/>
              <w:right w:val="single" w:sz="4" w:space="0" w:color="000000"/>
            </w:tcBorders>
          </w:tcPr>
          <w:p w:rsidR="00A50034" w:rsidRPr="0027787C" w:rsidRDefault="00A50034" w:rsidP="00E303C1">
            <w:pPr>
              <w:rPr>
                <w:rFonts w:asciiTheme="minorHAnsi" w:hAnsiTheme="minorHAnsi"/>
                <w:sz w:val="22"/>
                <w:szCs w:val="22"/>
              </w:rPr>
            </w:pPr>
            <w:r w:rsidRPr="0027787C">
              <w:rPr>
                <w:rFonts w:asciiTheme="minorHAnsi" w:hAnsiTheme="minorHAnsi"/>
                <w:sz w:val="22"/>
                <w:szCs w:val="22"/>
                <w:lang w:val="pl-PL"/>
              </w:rPr>
              <w:t>Разредни старешина</w:t>
            </w:r>
          </w:p>
          <w:p w:rsidR="00A50034" w:rsidRPr="0027787C" w:rsidRDefault="00A50034" w:rsidP="00E303C1">
            <w:pPr>
              <w:rPr>
                <w:rFonts w:asciiTheme="minorHAnsi" w:hAnsiTheme="minorHAnsi"/>
                <w:sz w:val="22"/>
                <w:szCs w:val="22"/>
              </w:rPr>
            </w:pPr>
            <w:r w:rsidRPr="0027787C">
              <w:rPr>
                <w:rFonts w:asciiTheme="minorHAnsi" w:hAnsiTheme="minorHAnsi"/>
                <w:sz w:val="22"/>
                <w:szCs w:val="22"/>
              </w:rPr>
              <w:t>Ђачки Парламент</w:t>
            </w:r>
          </w:p>
          <w:p w:rsidR="00A50034" w:rsidRPr="0027787C" w:rsidRDefault="00A50034" w:rsidP="00E303C1">
            <w:pPr>
              <w:rPr>
                <w:rFonts w:asciiTheme="minorHAnsi" w:hAnsiTheme="minorHAnsi"/>
                <w:sz w:val="22"/>
                <w:szCs w:val="22"/>
                <w:lang w:val="pl-PL"/>
              </w:rPr>
            </w:pPr>
            <w:r w:rsidRPr="0027787C">
              <w:rPr>
                <w:rFonts w:asciiTheme="minorHAnsi" w:hAnsiTheme="minorHAnsi"/>
                <w:sz w:val="22"/>
                <w:szCs w:val="22"/>
                <w:lang w:val="pl-PL"/>
              </w:rPr>
              <w:t>Чланови тима</w:t>
            </w:r>
          </w:p>
          <w:p w:rsidR="00A50034" w:rsidRPr="0027787C" w:rsidRDefault="00A50034" w:rsidP="00E303C1">
            <w:pPr>
              <w:rPr>
                <w:rFonts w:asciiTheme="minorHAnsi" w:hAnsiTheme="minorHAnsi"/>
                <w:b/>
                <w:sz w:val="22"/>
                <w:szCs w:val="22"/>
                <w:lang w:val="pl-PL"/>
              </w:rPr>
            </w:pPr>
            <w:r w:rsidRPr="0027787C">
              <w:rPr>
                <w:rFonts w:asciiTheme="minorHAnsi" w:hAnsiTheme="minorHAnsi"/>
                <w:sz w:val="22"/>
                <w:szCs w:val="22"/>
                <w:lang w:val="sr-Cyrl-RS"/>
              </w:rPr>
              <w:t>Секретар школе</w:t>
            </w:r>
            <w:r w:rsidRPr="0027787C">
              <w:rPr>
                <w:rFonts w:asciiTheme="minorHAnsi" w:hAnsiTheme="minorHAnsi"/>
                <w:sz w:val="22"/>
                <w:szCs w:val="22"/>
                <w:lang w:val="pl-PL"/>
              </w:rPr>
              <w:t xml:space="preserve"> </w:t>
            </w:r>
          </w:p>
        </w:tc>
        <w:tc>
          <w:tcPr>
            <w:tcW w:w="2692" w:type="dxa"/>
            <w:tcBorders>
              <w:top w:val="single" w:sz="4" w:space="0" w:color="000000"/>
              <w:left w:val="single" w:sz="4" w:space="0" w:color="000000"/>
              <w:bottom w:val="single" w:sz="4" w:space="0" w:color="000000"/>
              <w:right w:val="single" w:sz="4" w:space="0" w:color="000000"/>
            </w:tcBorders>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Записник са састанка Тима,</w:t>
            </w:r>
          </w:p>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з</w:t>
            </w:r>
            <w:r w:rsidRPr="0027787C">
              <w:rPr>
                <w:rFonts w:asciiTheme="minorHAnsi" w:hAnsiTheme="minorHAnsi"/>
                <w:sz w:val="22"/>
                <w:szCs w:val="22"/>
                <w:lang w:val="it-IT"/>
              </w:rPr>
              <w:t>аписник са                                                    родитељских       састанака</w:t>
            </w:r>
            <w:r w:rsidRPr="0027787C">
              <w:rPr>
                <w:rFonts w:asciiTheme="minorHAnsi" w:hAnsiTheme="minorHAnsi"/>
                <w:sz w:val="22"/>
                <w:szCs w:val="22"/>
                <w:lang w:val="sr-Cyrl-CS"/>
              </w:rPr>
              <w:t>,</w:t>
            </w:r>
          </w:p>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записник са одељењске заједнице,</w:t>
            </w:r>
          </w:p>
          <w:p w:rsidR="00A50034" w:rsidRPr="0027787C" w:rsidRDefault="00A50034" w:rsidP="00E303C1">
            <w:pPr>
              <w:rPr>
                <w:rFonts w:asciiTheme="minorHAnsi" w:hAnsiTheme="minorHAnsi"/>
                <w:sz w:val="22"/>
                <w:szCs w:val="22"/>
              </w:rPr>
            </w:pPr>
            <w:r w:rsidRPr="0027787C">
              <w:rPr>
                <w:rFonts w:asciiTheme="minorHAnsi" w:hAnsiTheme="minorHAnsi"/>
                <w:sz w:val="22"/>
                <w:szCs w:val="22"/>
                <w:lang w:val="sr-Cyrl-CS"/>
              </w:rPr>
              <w:t xml:space="preserve"> </w:t>
            </w:r>
          </w:p>
        </w:tc>
      </w:tr>
      <w:tr w:rsidR="00A50034" w:rsidRPr="0027787C" w:rsidTr="00E303C1">
        <w:trPr>
          <w:trHeight w:val="117"/>
        </w:trPr>
        <w:tc>
          <w:tcPr>
            <w:tcW w:w="559" w:type="dxa"/>
            <w:tcBorders>
              <w:top w:val="single" w:sz="4" w:space="0" w:color="000000"/>
              <w:left w:val="single" w:sz="4" w:space="0" w:color="000000"/>
              <w:bottom w:val="single" w:sz="4" w:space="0" w:color="000000"/>
              <w:right w:val="single" w:sz="4" w:space="0" w:color="000000"/>
            </w:tcBorders>
          </w:tcPr>
          <w:p w:rsidR="00A50034" w:rsidRPr="0027787C" w:rsidRDefault="00A50034" w:rsidP="00E303C1">
            <w:pPr>
              <w:jc w:val="center"/>
              <w:rPr>
                <w:rFonts w:asciiTheme="minorHAnsi" w:hAnsiTheme="minorHAnsi"/>
                <w:sz w:val="22"/>
                <w:szCs w:val="22"/>
                <w:lang w:val="sr-Cyrl-CS"/>
              </w:rPr>
            </w:pPr>
            <w:r>
              <w:rPr>
                <w:rFonts w:asciiTheme="minorHAnsi" w:hAnsiTheme="minorHAnsi"/>
                <w:sz w:val="22"/>
                <w:szCs w:val="22"/>
                <w:lang w:val="sr-Cyrl-CS"/>
              </w:rPr>
              <w:t>4</w:t>
            </w:r>
            <w:r w:rsidRPr="0027787C">
              <w:rPr>
                <w:rFonts w:asciiTheme="minorHAnsi" w:hAnsiTheme="minorHAnsi"/>
                <w:sz w:val="22"/>
                <w:szCs w:val="22"/>
                <w:lang w:val="sr-Cyrl-CS"/>
              </w:rPr>
              <w:t>.</w:t>
            </w:r>
          </w:p>
        </w:tc>
        <w:tc>
          <w:tcPr>
            <w:tcW w:w="2893" w:type="dxa"/>
            <w:tcBorders>
              <w:top w:val="single" w:sz="4" w:space="0" w:color="000000"/>
              <w:left w:val="single" w:sz="4" w:space="0" w:color="000000"/>
              <w:bottom w:val="single" w:sz="4" w:space="0" w:color="000000"/>
              <w:right w:val="single" w:sz="4" w:space="0" w:color="000000"/>
            </w:tcBorders>
          </w:tcPr>
          <w:p w:rsidR="00A50034" w:rsidRPr="0027787C" w:rsidRDefault="00A50034" w:rsidP="00E303C1">
            <w:pPr>
              <w:rPr>
                <w:rFonts w:asciiTheme="minorHAnsi" w:hAnsiTheme="minorHAnsi"/>
                <w:sz w:val="22"/>
                <w:szCs w:val="22"/>
                <w:lang w:val="it-IT"/>
              </w:rPr>
            </w:pPr>
            <w:r w:rsidRPr="0027787C">
              <w:rPr>
                <w:rFonts w:asciiTheme="minorHAnsi" w:hAnsiTheme="minorHAnsi"/>
                <w:sz w:val="22"/>
                <w:szCs w:val="22"/>
                <w:lang w:val="it-IT"/>
              </w:rPr>
              <w:t>Развијање вештина ефикасног реаговања у ситуацијама насиља.</w:t>
            </w:r>
          </w:p>
          <w:p w:rsidR="00A50034" w:rsidRPr="0027787C" w:rsidRDefault="00A50034" w:rsidP="00E303C1">
            <w:pPr>
              <w:rPr>
                <w:rFonts w:asciiTheme="minorHAnsi" w:hAnsiTheme="minorHAnsi"/>
                <w:sz w:val="22"/>
                <w:szCs w:val="22"/>
                <w:lang w:val="it-IT"/>
              </w:rPr>
            </w:pPr>
            <w:r w:rsidRPr="0027787C">
              <w:rPr>
                <w:rFonts w:asciiTheme="minorHAnsi" w:hAnsiTheme="minorHAnsi"/>
                <w:sz w:val="22"/>
                <w:szCs w:val="22"/>
                <w:lang w:val="it-IT"/>
              </w:rPr>
              <w:t>Развијање и неговање богатства различитости и културе понашања</w:t>
            </w:r>
          </w:p>
          <w:p w:rsidR="00A50034" w:rsidRPr="0027787C" w:rsidRDefault="00A50034" w:rsidP="00E303C1">
            <w:pPr>
              <w:rPr>
                <w:rFonts w:asciiTheme="minorHAnsi" w:hAnsiTheme="minorHAnsi"/>
                <w:sz w:val="22"/>
                <w:szCs w:val="22"/>
                <w:lang w:val="it-IT"/>
              </w:rPr>
            </w:pPr>
            <w:r w:rsidRPr="0027787C">
              <w:rPr>
                <w:rFonts w:asciiTheme="minorHAnsi" w:hAnsiTheme="minorHAnsi"/>
                <w:sz w:val="22"/>
                <w:szCs w:val="22"/>
                <w:lang w:val="it-IT"/>
              </w:rPr>
              <w:t>у оквиру образовно васпитних активности:</w:t>
            </w:r>
          </w:p>
          <w:p w:rsidR="00A50034" w:rsidRPr="0027787C" w:rsidRDefault="00A50034" w:rsidP="00E303C1">
            <w:pPr>
              <w:rPr>
                <w:rFonts w:asciiTheme="minorHAnsi" w:hAnsiTheme="minorHAnsi"/>
                <w:sz w:val="22"/>
                <w:szCs w:val="22"/>
                <w:lang w:val="it-IT"/>
              </w:rPr>
            </w:pPr>
            <w:r w:rsidRPr="0027787C">
              <w:rPr>
                <w:rFonts w:asciiTheme="minorHAnsi" w:hAnsiTheme="minorHAnsi"/>
                <w:sz w:val="22"/>
                <w:szCs w:val="22"/>
                <w:lang w:val="it-IT"/>
              </w:rPr>
              <w:t>* теме у оквиру ЧОС-а,</w:t>
            </w:r>
          </w:p>
          <w:p w:rsidR="00A50034" w:rsidRPr="0027787C" w:rsidRDefault="00A50034" w:rsidP="00E303C1">
            <w:pPr>
              <w:rPr>
                <w:rFonts w:asciiTheme="minorHAnsi" w:hAnsiTheme="minorHAnsi"/>
                <w:sz w:val="22"/>
                <w:szCs w:val="22"/>
                <w:lang w:val="it-IT"/>
              </w:rPr>
            </w:pPr>
            <w:r w:rsidRPr="0027787C">
              <w:rPr>
                <w:rFonts w:asciiTheme="minorHAnsi" w:hAnsiTheme="minorHAnsi"/>
                <w:sz w:val="22"/>
                <w:szCs w:val="22"/>
                <w:lang w:val="it-IT"/>
              </w:rPr>
              <w:t>* теме у настави Грађанског васпитања,</w:t>
            </w:r>
          </w:p>
          <w:p w:rsidR="00A50034" w:rsidRPr="0027787C" w:rsidRDefault="00A50034" w:rsidP="00E303C1">
            <w:pPr>
              <w:rPr>
                <w:rFonts w:asciiTheme="minorHAnsi" w:hAnsiTheme="minorHAnsi"/>
                <w:sz w:val="22"/>
                <w:szCs w:val="22"/>
                <w:lang w:val="it-IT"/>
              </w:rPr>
            </w:pPr>
            <w:r w:rsidRPr="0027787C">
              <w:rPr>
                <w:rFonts w:asciiTheme="minorHAnsi" w:hAnsiTheme="minorHAnsi"/>
                <w:sz w:val="22"/>
                <w:szCs w:val="22"/>
                <w:lang w:val="it-IT"/>
              </w:rPr>
              <w:t>*</w:t>
            </w:r>
            <w:r>
              <w:rPr>
                <w:rFonts w:asciiTheme="minorHAnsi" w:hAnsiTheme="minorHAnsi"/>
                <w:sz w:val="22"/>
                <w:szCs w:val="22"/>
                <w:lang w:val="it-IT"/>
              </w:rPr>
              <w:t xml:space="preserve"> план рада Ученичког парламента</w:t>
            </w:r>
          </w:p>
        </w:tc>
        <w:tc>
          <w:tcPr>
            <w:tcW w:w="1876" w:type="dxa"/>
            <w:tcBorders>
              <w:top w:val="single" w:sz="4" w:space="0" w:color="000000"/>
              <w:left w:val="single" w:sz="4" w:space="0" w:color="000000"/>
              <w:bottom w:val="single" w:sz="4" w:space="0" w:color="000000"/>
              <w:right w:val="single" w:sz="4" w:space="0" w:color="000000"/>
            </w:tcBorders>
          </w:tcPr>
          <w:p w:rsidR="00A50034" w:rsidRPr="0027787C" w:rsidRDefault="00A50034" w:rsidP="00E303C1">
            <w:pPr>
              <w:rPr>
                <w:rFonts w:asciiTheme="minorHAnsi" w:hAnsiTheme="minorHAnsi"/>
                <w:sz w:val="22"/>
                <w:szCs w:val="22"/>
              </w:rPr>
            </w:pPr>
            <w:r w:rsidRPr="0027787C">
              <w:rPr>
                <w:rFonts w:asciiTheme="minorHAnsi" w:hAnsiTheme="minorHAnsi"/>
                <w:sz w:val="22"/>
                <w:szCs w:val="22"/>
              </w:rPr>
              <w:t xml:space="preserve">У току школске године </w:t>
            </w:r>
          </w:p>
          <w:p w:rsidR="00A50034" w:rsidRPr="0027787C" w:rsidRDefault="00A50034" w:rsidP="00E303C1">
            <w:pPr>
              <w:rPr>
                <w:rFonts w:asciiTheme="minorHAnsi" w:hAnsiTheme="minorHAnsi"/>
                <w:sz w:val="22"/>
                <w:szCs w:val="22"/>
              </w:rPr>
            </w:pPr>
            <w:r w:rsidRPr="0027787C">
              <w:rPr>
                <w:rFonts w:asciiTheme="minorHAnsi" w:hAnsiTheme="minorHAnsi"/>
                <w:sz w:val="22"/>
                <w:szCs w:val="22"/>
              </w:rPr>
              <w:t xml:space="preserve">Ђачки парламент </w:t>
            </w:r>
          </w:p>
          <w:p w:rsidR="00A50034" w:rsidRPr="0027787C" w:rsidRDefault="00A50034" w:rsidP="00E303C1">
            <w:pPr>
              <w:rPr>
                <w:rFonts w:asciiTheme="minorHAnsi" w:hAnsiTheme="minorHAnsi"/>
                <w:sz w:val="22"/>
                <w:szCs w:val="22"/>
              </w:rPr>
            </w:pPr>
            <w:r w:rsidRPr="0027787C">
              <w:rPr>
                <w:rFonts w:asciiTheme="minorHAnsi" w:hAnsiTheme="minorHAnsi"/>
                <w:sz w:val="22"/>
                <w:szCs w:val="22"/>
              </w:rPr>
              <w:t xml:space="preserve">(16.новембар обележавање </w:t>
            </w:r>
          </w:p>
          <w:p w:rsidR="00A50034" w:rsidRPr="0027787C" w:rsidRDefault="00A50034" w:rsidP="00E303C1">
            <w:pPr>
              <w:rPr>
                <w:rFonts w:asciiTheme="minorHAnsi" w:hAnsiTheme="minorHAnsi"/>
                <w:sz w:val="22"/>
                <w:szCs w:val="22"/>
              </w:rPr>
            </w:pPr>
            <w:r w:rsidRPr="0027787C">
              <w:rPr>
                <w:rFonts w:asciiTheme="minorHAnsi" w:hAnsiTheme="minorHAnsi"/>
                <w:sz w:val="22"/>
                <w:szCs w:val="22"/>
              </w:rPr>
              <w:t>„Дана толеранције</w:t>
            </w:r>
            <w:r>
              <w:rPr>
                <w:rFonts w:asciiTheme="minorHAnsi" w:hAnsiTheme="minorHAnsi"/>
                <w:sz w:val="22"/>
                <w:szCs w:val="22"/>
                <w:lang w:val="sr-Cyrl-RS"/>
              </w:rPr>
              <w:t>“</w:t>
            </w:r>
            <w:r w:rsidRPr="0027787C">
              <w:rPr>
                <w:rFonts w:asciiTheme="minorHAnsi" w:hAnsiTheme="minorHAnsi"/>
                <w:sz w:val="22"/>
                <w:szCs w:val="22"/>
              </w:rPr>
              <w:t xml:space="preserve"> и </w:t>
            </w:r>
            <w:r>
              <w:rPr>
                <w:rFonts w:asciiTheme="minorHAnsi" w:hAnsiTheme="minorHAnsi"/>
                <w:sz w:val="22"/>
                <w:szCs w:val="22"/>
                <w:lang w:val="sr-Cyrl-RS"/>
              </w:rPr>
              <w:t>„</w:t>
            </w:r>
            <w:r w:rsidRPr="0027787C">
              <w:rPr>
                <w:rFonts w:asciiTheme="minorHAnsi" w:hAnsiTheme="minorHAnsi"/>
                <w:sz w:val="22"/>
                <w:szCs w:val="22"/>
              </w:rPr>
              <w:t>Дана средњошколаца“</w:t>
            </w:r>
          </w:p>
        </w:tc>
        <w:tc>
          <w:tcPr>
            <w:tcW w:w="1556" w:type="dxa"/>
            <w:tcBorders>
              <w:top w:val="single" w:sz="4" w:space="0" w:color="000000"/>
              <w:left w:val="single" w:sz="4" w:space="0" w:color="000000"/>
              <w:bottom w:val="single" w:sz="4" w:space="0" w:color="000000"/>
              <w:right w:val="single" w:sz="4" w:space="0" w:color="000000"/>
            </w:tcBorders>
          </w:tcPr>
          <w:p w:rsidR="00A50034" w:rsidRPr="0027787C" w:rsidRDefault="00A50034" w:rsidP="00E303C1">
            <w:pPr>
              <w:rPr>
                <w:rFonts w:asciiTheme="minorHAnsi" w:hAnsiTheme="minorHAnsi"/>
                <w:sz w:val="22"/>
                <w:szCs w:val="22"/>
                <w:lang w:val="pl-PL"/>
              </w:rPr>
            </w:pPr>
            <w:r w:rsidRPr="0027787C">
              <w:rPr>
                <w:rFonts w:asciiTheme="minorHAnsi" w:hAnsiTheme="minorHAnsi"/>
                <w:sz w:val="22"/>
                <w:szCs w:val="22"/>
                <w:lang w:val="pl-PL"/>
              </w:rPr>
              <w:t>Одељењске</w:t>
            </w:r>
          </w:p>
          <w:p w:rsidR="00A50034" w:rsidRPr="0027787C" w:rsidRDefault="00A50034" w:rsidP="00E303C1">
            <w:pPr>
              <w:rPr>
                <w:rFonts w:asciiTheme="minorHAnsi" w:hAnsiTheme="minorHAnsi"/>
                <w:sz w:val="22"/>
                <w:szCs w:val="22"/>
                <w:lang w:val="pl-PL"/>
              </w:rPr>
            </w:pPr>
            <w:r w:rsidRPr="0027787C">
              <w:rPr>
                <w:rFonts w:asciiTheme="minorHAnsi" w:hAnsiTheme="minorHAnsi"/>
                <w:sz w:val="22"/>
                <w:szCs w:val="22"/>
                <w:lang w:val="pl-PL"/>
              </w:rPr>
              <w:t>старешине,</w:t>
            </w:r>
          </w:p>
          <w:p w:rsidR="00A50034" w:rsidRPr="00F17FD1" w:rsidRDefault="00A50034" w:rsidP="00E303C1">
            <w:pPr>
              <w:rPr>
                <w:rFonts w:asciiTheme="minorHAnsi" w:hAnsiTheme="minorHAnsi"/>
                <w:sz w:val="22"/>
                <w:szCs w:val="22"/>
                <w:lang w:val="sr-Cyrl-RS"/>
              </w:rPr>
            </w:pPr>
            <w:r w:rsidRPr="0027787C">
              <w:rPr>
                <w:rFonts w:asciiTheme="minorHAnsi" w:hAnsiTheme="minorHAnsi"/>
                <w:sz w:val="22"/>
                <w:szCs w:val="22"/>
                <w:lang w:val="pl-PL"/>
              </w:rPr>
              <w:t>наставници ГВ,</w:t>
            </w:r>
          </w:p>
          <w:p w:rsidR="00A50034" w:rsidRPr="00F17FD1" w:rsidRDefault="00A50034" w:rsidP="00E303C1">
            <w:pPr>
              <w:rPr>
                <w:rFonts w:asciiTheme="minorHAnsi" w:hAnsiTheme="minorHAnsi"/>
                <w:sz w:val="22"/>
                <w:szCs w:val="22"/>
                <w:lang w:val="sr-Cyrl-RS"/>
              </w:rPr>
            </w:pPr>
            <w:r>
              <w:rPr>
                <w:rFonts w:asciiTheme="minorHAnsi" w:hAnsiTheme="minorHAnsi"/>
                <w:sz w:val="22"/>
                <w:szCs w:val="22"/>
                <w:lang w:val="pl-PL"/>
              </w:rPr>
              <w:t>Ученичк</w:t>
            </w:r>
            <w:r>
              <w:rPr>
                <w:rFonts w:asciiTheme="minorHAnsi" w:hAnsiTheme="minorHAnsi"/>
                <w:sz w:val="22"/>
                <w:szCs w:val="22"/>
                <w:lang w:val="sr-Cyrl-RS"/>
              </w:rPr>
              <w:t>и</w:t>
            </w:r>
          </w:p>
          <w:p w:rsidR="00A50034" w:rsidRPr="00F17FD1" w:rsidRDefault="00A50034" w:rsidP="00E303C1">
            <w:pPr>
              <w:rPr>
                <w:rFonts w:asciiTheme="minorHAnsi" w:hAnsiTheme="minorHAnsi"/>
                <w:sz w:val="22"/>
                <w:szCs w:val="22"/>
                <w:lang w:val="sr-Cyrl-RS"/>
              </w:rPr>
            </w:pPr>
            <w:r>
              <w:rPr>
                <w:rFonts w:asciiTheme="minorHAnsi" w:hAnsiTheme="minorHAnsi"/>
                <w:sz w:val="22"/>
                <w:szCs w:val="22"/>
                <w:lang w:val="pl-PL"/>
              </w:rPr>
              <w:t>парламент</w:t>
            </w:r>
          </w:p>
        </w:tc>
        <w:tc>
          <w:tcPr>
            <w:tcW w:w="2692" w:type="dxa"/>
            <w:tcBorders>
              <w:top w:val="single" w:sz="4" w:space="0" w:color="000000"/>
              <w:left w:val="single" w:sz="4" w:space="0" w:color="000000"/>
              <w:bottom w:val="single" w:sz="4" w:space="0" w:color="000000"/>
              <w:right w:val="single" w:sz="4" w:space="0" w:color="000000"/>
            </w:tcBorders>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Записник са састанка Тима,састанка Ђачког парламента,записник са одељењске заједнице,</w:t>
            </w:r>
          </w:p>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Фотографије са акције, обележавања дана средњошколаца и Дана толеранције</w:t>
            </w:r>
          </w:p>
        </w:tc>
      </w:tr>
      <w:tr w:rsidR="00A50034" w:rsidRPr="0027787C" w:rsidTr="00E303C1">
        <w:trPr>
          <w:trHeight w:val="117"/>
        </w:trPr>
        <w:tc>
          <w:tcPr>
            <w:tcW w:w="559"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jc w:val="center"/>
              <w:rPr>
                <w:rFonts w:asciiTheme="minorHAnsi" w:hAnsiTheme="minorHAnsi"/>
                <w:sz w:val="22"/>
                <w:szCs w:val="22"/>
                <w:lang w:val="sr-Cyrl-CS"/>
              </w:rPr>
            </w:pPr>
            <w:r>
              <w:rPr>
                <w:rFonts w:asciiTheme="minorHAnsi" w:hAnsiTheme="minorHAnsi"/>
                <w:sz w:val="22"/>
                <w:szCs w:val="22"/>
                <w:lang w:val="sr-Cyrl-RS"/>
              </w:rPr>
              <w:t>5</w:t>
            </w:r>
            <w:r w:rsidRPr="0027787C">
              <w:rPr>
                <w:rFonts w:asciiTheme="minorHAnsi" w:hAnsiTheme="minorHAnsi"/>
                <w:sz w:val="22"/>
                <w:szCs w:val="22"/>
                <w:lang w:val="sr-Cyrl-CS"/>
              </w:rPr>
              <w:t>.</w:t>
            </w:r>
          </w:p>
        </w:tc>
        <w:tc>
          <w:tcPr>
            <w:tcW w:w="2893" w:type="dxa"/>
            <w:tcBorders>
              <w:top w:val="single" w:sz="4" w:space="0" w:color="000000"/>
              <w:left w:val="single" w:sz="4" w:space="0" w:color="000000"/>
              <w:bottom w:val="single" w:sz="4" w:space="0" w:color="000000"/>
              <w:right w:val="single" w:sz="4" w:space="0" w:color="000000"/>
            </w:tcBorders>
          </w:tcPr>
          <w:p w:rsidR="00A50034"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 xml:space="preserve">Предавање </w:t>
            </w:r>
            <w:r w:rsidRPr="0027787C">
              <w:rPr>
                <w:rFonts w:asciiTheme="minorHAnsi" w:hAnsiTheme="minorHAnsi"/>
                <w:sz w:val="22"/>
                <w:szCs w:val="22"/>
                <w:lang w:val="pl-PL"/>
              </w:rPr>
              <w:t>на тему “Трговина људима”</w:t>
            </w:r>
            <w:r w:rsidRPr="0027787C">
              <w:rPr>
                <w:rFonts w:asciiTheme="minorHAnsi" w:hAnsiTheme="minorHAnsi"/>
                <w:sz w:val="22"/>
                <w:szCs w:val="22"/>
                <w:lang w:val="sr-Cyrl-CS"/>
              </w:rPr>
              <w:t>за ученике  првог разреда и извођење радионица у основним школама од стране ученика-едукатора</w:t>
            </w:r>
          </w:p>
          <w:p w:rsidR="00A50034" w:rsidRPr="002562EF" w:rsidRDefault="00A50034" w:rsidP="00E303C1">
            <w:pPr>
              <w:rPr>
                <w:rFonts w:asciiTheme="minorHAnsi" w:hAnsiTheme="minorHAnsi"/>
                <w:sz w:val="22"/>
                <w:szCs w:val="22"/>
                <w:lang w:val="sr-Latn-RS"/>
              </w:rPr>
            </w:pPr>
            <w:r>
              <w:rPr>
                <w:rFonts w:asciiTheme="minorHAnsi" w:hAnsiTheme="minorHAnsi"/>
                <w:sz w:val="22"/>
                <w:szCs w:val="22"/>
                <w:lang w:val="sr-Cyrl-CS"/>
              </w:rPr>
              <w:t>*у зависности од епидемиолошке ситуације</w:t>
            </w:r>
          </w:p>
        </w:tc>
        <w:tc>
          <w:tcPr>
            <w:tcW w:w="1876"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Октобар и у току школске године</w:t>
            </w:r>
          </w:p>
        </w:tc>
        <w:tc>
          <w:tcPr>
            <w:tcW w:w="1556"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 xml:space="preserve">Црвени крст Зајечар, ученици- едукатори </w:t>
            </w:r>
          </w:p>
          <w:p w:rsidR="00A50034" w:rsidRPr="0027787C" w:rsidRDefault="00A50034" w:rsidP="00E303C1">
            <w:pPr>
              <w:rPr>
                <w:rFonts w:asciiTheme="minorHAnsi" w:hAnsiTheme="minorHAnsi"/>
                <w:sz w:val="22"/>
                <w:szCs w:val="22"/>
                <w:lang w:val="sr-Cyrl-CS"/>
              </w:rPr>
            </w:pPr>
          </w:p>
        </w:tc>
        <w:tc>
          <w:tcPr>
            <w:tcW w:w="2692"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RS"/>
              </w:rPr>
            </w:pPr>
            <w:r w:rsidRPr="0027787C">
              <w:rPr>
                <w:rFonts w:asciiTheme="minorHAnsi" w:hAnsiTheme="minorHAnsi"/>
                <w:sz w:val="22"/>
                <w:szCs w:val="22"/>
                <w:lang w:val="pl-PL"/>
              </w:rPr>
              <w:t xml:space="preserve">Евиденција Тима за </w:t>
            </w:r>
            <w:r w:rsidRPr="0027787C">
              <w:rPr>
                <w:rFonts w:asciiTheme="minorHAnsi" w:hAnsiTheme="minorHAnsi"/>
                <w:sz w:val="22"/>
                <w:szCs w:val="22"/>
                <w:lang w:val="sr-Cyrl-RS"/>
              </w:rPr>
              <w:t>заштиту,</w:t>
            </w:r>
          </w:p>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Фотографије са радионица и предавања</w:t>
            </w:r>
          </w:p>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 xml:space="preserve">Списак ученика </w:t>
            </w:r>
          </w:p>
          <w:p w:rsidR="00A50034" w:rsidRPr="0027787C" w:rsidRDefault="00A50034" w:rsidP="00E303C1">
            <w:pPr>
              <w:rPr>
                <w:rFonts w:asciiTheme="minorHAnsi" w:hAnsiTheme="minorHAnsi"/>
                <w:sz w:val="22"/>
                <w:szCs w:val="22"/>
                <w:lang w:val="sr-Cyrl-CS"/>
              </w:rPr>
            </w:pPr>
          </w:p>
        </w:tc>
      </w:tr>
      <w:tr w:rsidR="00A50034" w:rsidRPr="0027787C" w:rsidTr="00E303C1">
        <w:trPr>
          <w:trHeight w:val="57"/>
        </w:trPr>
        <w:tc>
          <w:tcPr>
            <w:tcW w:w="559"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jc w:val="center"/>
              <w:rPr>
                <w:rFonts w:asciiTheme="minorHAnsi" w:hAnsiTheme="minorHAnsi"/>
                <w:sz w:val="22"/>
                <w:szCs w:val="22"/>
                <w:lang w:val="sr-Cyrl-CS"/>
              </w:rPr>
            </w:pPr>
            <w:r>
              <w:rPr>
                <w:rFonts w:asciiTheme="minorHAnsi" w:hAnsiTheme="minorHAnsi"/>
                <w:sz w:val="22"/>
                <w:szCs w:val="22"/>
                <w:lang w:val="sr-Cyrl-RS"/>
              </w:rPr>
              <w:t>6</w:t>
            </w:r>
            <w:r w:rsidRPr="0027787C">
              <w:rPr>
                <w:rFonts w:asciiTheme="minorHAnsi" w:hAnsiTheme="minorHAnsi"/>
                <w:sz w:val="22"/>
                <w:szCs w:val="22"/>
                <w:lang w:val="sr-Cyrl-CS"/>
              </w:rPr>
              <w:t>.</w:t>
            </w:r>
          </w:p>
        </w:tc>
        <w:tc>
          <w:tcPr>
            <w:tcW w:w="2893" w:type="dxa"/>
            <w:tcBorders>
              <w:top w:val="single" w:sz="4" w:space="0" w:color="000000"/>
              <w:left w:val="single" w:sz="4" w:space="0" w:color="000000"/>
              <w:bottom w:val="single" w:sz="4" w:space="0" w:color="000000"/>
              <w:right w:val="single" w:sz="4" w:space="0" w:color="000000"/>
            </w:tcBorders>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 xml:space="preserve">Предавање за ученике прве године  на </w:t>
            </w:r>
            <w:r>
              <w:rPr>
                <w:rFonts w:asciiTheme="minorHAnsi" w:hAnsiTheme="minorHAnsi"/>
                <w:sz w:val="22"/>
                <w:szCs w:val="22"/>
                <w:lang w:val="sr-Cyrl-CS"/>
              </w:rPr>
              <w:t xml:space="preserve">тему: „Дигитално </w:t>
            </w:r>
            <w:r w:rsidRPr="0027787C">
              <w:rPr>
                <w:rFonts w:asciiTheme="minorHAnsi" w:hAnsiTheme="minorHAnsi"/>
                <w:sz w:val="22"/>
                <w:szCs w:val="22"/>
                <w:lang w:val="sr-Cyrl-CS"/>
              </w:rPr>
              <w:t xml:space="preserve"> насиље“</w:t>
            </w:r>
          </w:p>
          <w:p w:rsidR="00A50034" w:rsidRPr="0027787C" w:rsidRDefault="00A50034" w:rsidP="00E303C1">
            <w:pPr>
              <w:rPr>
                <w:rFonts w:asciiTheme="minorHAnsi" w:hAnsiTheme="minorHAnsi"/>
                <w:sz w:val="22"/>
                <w:szCs w:val="22"/>
                <w:lang w:val="sr-Cyrl-CS"/>
              </w:rPr>
            </w:pPr>
            <w:r>
              <w:rPr>
                <w:rFonts w:asciiTheme="minorHAnsi" w:hAnsiTheme="minorHAnsi"/>
                <w:sz w:val="22"/>
                <w:szCs w:val="22"/>
                <w:lang w:val="sr-Cyrl-CS"/>
              </w:rPr>
              <w:t>*у зависности од епидемиолошке ситуације</w:t>
            </w:r>
          </w:p>
        </w:tc>
        <w:tc>
          <w:tcPr>
            <w:tcW w:w="1876" w:type="dxa"/>
            <w:tcBorders>
              <w:top w:val="single" w:sz="4" w:space="0" w:color="000000"/>
              <w:left w:val="single" w:sz="4" w:space="0" w:color="000000"/>
              <w:bottom w:val="single" w:sz="4" w:space="0" w:color="000000"/>
              <w:right w:val="single" w:sz="4" w:space="0" w:color="000000"/>
            </w:tcBorders>
            <w:hideMark/>
          </w:tcPr>
          <w:p w:rsidR="00A50034"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У зависности од догов</w:t>
            </w:r>
            <w:r>
              <w:rPr>
                <w:rFonts w:asciiTheme="minorHAnsi" w:hAnsiTheme="minorHAnsi"/>
                <w:sz w:val="22"/>
                <w:szCs w:val="22"/>
                <w:lang w:val="sr-Cyrl-CS"/>
              </w:rPr>
              <w:t>ора са предавачем из ПУ Зајечар,</w:t>
            </w:r>
          </w:p>
          <w:p w:rsidR="00A50034" w:rsidRPr="0027787C" w:rsidRDefault="00A50034" w:rsidP="00E303C1">
            <w:pPr>
              <w:rPr>
                <w:rFonts w:asciiTheme="minorHAnsi" w:hAnsiTheme="minorHAnsi"/>
                <w:sz w:val="22"/>
                <w:szCs w:val="22"/>
                <w:lang w:val="sr-Cyrl-CS"/>
              </w:rPr>
            </w:pPr>
            <w:r>
              <w:rPr>
                <w:rFonts w:asciiTheme="minorHAnsi" w:hAnsiTheme="minorHAnsi"/>
                <w:sz w:val="22"/>
                <w:szCs w:val="22"/>
                <w:lang w:val="sr-Cyrl-CS"/>
              </w:rPr>
              <w:t>Психолог школе</w:t>
            </w:r>
          </w:p>
        </w:tc>
        <w:tc>
          <w:tcPr>
            <w:tcW w:w="1556"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pl-PL"/>
              </w:rPr>
              <w:t>Тим за</w:t>
            </w:r>
            <w:r>
              <w:rPr>
                <w:rFonts w:asciiTheme="minorHAnsi" w:hAnsiTheme="minorHAnsi"/>
                <w:sz w:val="22"/>
                <w:szCs w:val="22"/>
                <w:lang w:val="sr-Cyrl-RS"/>
              </w:rPr>
              <w:t>заштиту</w:t>
            </w:r>
            <w:r w:rsidRPr="0027787C">
              <w:rPr>
                <w:rFonts w:asciiTheme="minorHAnsi" w:hAnsiTheme="minorHAnsi"/>
                <w:sz w:val="22"/>
                <w:szCs w:val="22"/>
                <w:lang w:val="pl-PL"/>
              </w:rPr>
              <w:t>, представници П</w:t>
            </w:r>
            <w:r w:rsidRPr="0027787C">
              <w:rPr>
                <w:rFonts w:asciiTheme="minorHAnsi" w:hAnsiTheme="minorHAnsi"/>
                <w:sz w:val="22"/>
                <w:szCs w:val="22"/>
                <w:lang w:val="sr-Cyrl-CS"/>
              </w:rPr>
              <w:t>олицијске управе Зајечар</w:t>
            </w:r>
          </w:p>
        </w:tc>
        <w:tc>
          <w:tcPr>
            <w:tcW w:w="2692"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RS"/>
              </w:rPr>
            </w:pPr>
            <w:r w:rsidRPr="0027787C">
              <w:rPr>
                <w:rFonts w:asciiTheme="minorHAnsi" w:hAnsiTheme="minorHAnsi"/>
                <w:sz w:val="22"/>
                <w:szCs w:val="22"/>
                <w:lang w:val="pl-PL"/>
              </w:rPr>
              <w:t xml:space="preserve">Записник Тима за </w:t>
            </w:r>
            <w:r w:rsidRPr="0027787C">
              <w:rPr>
                <w:rFonts w:asciiTheme="minorHAnsi" w:hAnsiTheme="minorHAnsi"/>
                <w:sz w:val="22"/>
                <w:szCs w:val="22"/>
                <w:lang w:val="sr-Cyrl-RS"/>
              </w:rPr>
              <w:t>заштиту</w:t>
            </w:r>
          </w:p>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Фотографије са предавања</w:t>
            </w:r>
          </w:p>
          <w:p w:rsidR="00A50034"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 xml:space="preserve">Списак ученика </w:t>
            </w:r>
          </w:p>
          <w:p w:rsidR="00A50034" w:rsidRPr="0027787C" w:rsidRDefault="00A50034" w:rsidP="00E303C1">
            <w:pPr>
              <w:rPr>
                <w:rFonts w:asciiTheme="minorHAnsi" w:hAnsiTheme="minorHAnsi"/>
                <w:sz w:val="22"/>
                <w:szCs w:val="22"/>
                <w:lang w:val="sr-Cyrl-CS"/>
              </w:rPr>
            </w:pPr>
            <w:r w:rsidRPr="00F17FD1">
              <w:rPr>
                <w:rFonts w:asciiTheme="minorHAnsi" w:hAnsiTheme="minorHAnsi"/>
                <w:sz w:val="22"/>
                <w:szCs w:val="22"/>
                <w:lang w:val="sr-Cyrl-CS"/>
              </w:rPr>
              <w:t>ППП за Гугл учионицу</w:t>
            </w:r>
          </w:p>
        </w:tc>
      </w:tr>
      <w:tr w:rsidR="00A50034" w:rsidRPr="0027787C" w:rsidTr="00E303C1">
        <w:trPr>
          <w:trHeight w:val="117"/>
        </w:trPr>
        <w:tc>
          <w:tcPr>
            <w:tcW w:w="559"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Pr>
                <w:rFonts w:asciiTheme="minorHAnsi" w:hAnsiTheme="minorHAnsi"/>
                <w:sz w:val="22"/>
                <w:szCs w:val="22"/>
                <w:lang w:val="sr-Cyrl-CS"/>
              </w:rPr>
              <w:t>7.</w:t>
            </w:r>
          </w:p>
        </w:tc>
        <w:tc>
          <w:tcPr>
            <w:tcW w:w="2893"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ru-RU"/>
              </w:rPr>
              <w:t>Предавање ученицима друге  године о насиљу  у породици</w:t>
            </w:r>
          </w:p>
        </w:tc>
        <w:tc>
          <w:tcPr>
            <w:tcW w:w="1876"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У току школске године</w:t>
            </w:r>
          </w:p>
        </w:tc>
        <w:tc>
          <w:tcPr>
            <w:tcW w:w="1556"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Социолог, Драгана Рашић</w:t>
            </w:r>
          </w:p>
        </w:tc>
        <w:tc>
          <w:tcPr>
            <w:tcW w:w="2692"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pl-PL"/>
              </w:rPr>
              <w:t>Записник Тима за заштиту</w:t>
            </w:r>
          </w:p>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Списак ученика</w:t>
            </w:r>
          </w:p>
          <w:p w:rsidR="00A50034"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Фотографије са предавања</w:t>
            </w:r>
          </w:p>
          <w:p w:rsidR="00A50034" w:rsidRPr="0027787C" w:rsidRDefault="00A50034" w:rsidP="00E303C1">
            <w:pPr>
              <w:rPr>
                <w:rFonts w:asciiTheme="minorHAnsi" w:hAnsiTheme="minorHAnsi"/>
                <w:sz w:val="22"/>
                <w:szCs w:val="22"/>
                <w:lang w:val="sr-Cyrl-CS"/>
              </w:rPr>
            </w:pPr>
            <w:r w:rsidRPr="00F17FD1">
              <w:rPr>
                <w:rFonts w:asciiTheme="minorHAnsi" w:hAnsiTheme="minorHAnsi"/>
                <w:sz w:val="22"/>
                <w:szCs w:val="22"/>
                <w:lang w:val="sr-Cyrl-CS"/>
              </w:rPr>
              <w:t>ППП за Гугл учионицу</w:t>
            </w:r>
          </w:p>
        </w:tc>
      </w:tr>
      <w:tr w:rsidR="00A50034" w:rsidRPr="0027787C" w:rsidTr="00E303C1">
        <w:trPr>
          <w:trHeight w:val="117"/>
        </w:trPr>
        <w:tc>
          <w:tcPr>
            <w:tcW w:w="559" w:type="dxa"/>
            <w:tcBorders>
              <w:top w:val="single" w:sz="4" w:space="0" w:color="000000"/>
              <w:left w:val="single" w:sz="4" w:space="0" w:color="000000"/>
              <w:bottom w:val="single" w:sz="4" w:space="0" w:color="000000"/>
              <w:right w:val="single" w:sz="4" w:space="0" w:color="000000"/>
            </w:tcBorders>
            <w:hideMark/>
          </w:tcPr>
          <w:p w:rsidR="00A50034" w:rsidRPr="00F17FD1" w:rsidRDefault="00A50034" w:rsidP="00E303C1">
            <w:pPr>
              <w:jc w:val="center"/>
              <w:rPr>
                <w:rFonts w:asciiTheme="minorHAnsi" w:hAnsiTheme="minorHAnsi"/>
                <w:sz w:val="22"/>
                <w:szCs w:val="22"/>
                <w:lang w:val="sr-Cyrl-RS"/>
              </w:rPr>
            </w:pPr>
            <w:r>
              <w:rPr>
                <w:rFonts w:asciiTheme="minorHAnsi" w:hAnsiTheme="minorHAnsi"/>
                <w:sz w:val="22"/>
                <w:szCs w:val="22"/>
                <w:lang w:val="sr-Cyrl-RS"/>
              </w:rPr>
              <w:lastRenderedPageBreak/>
              <w:t>8.</w:t>
            </w:r>
          </w:p>
        </w:tc>
        <w:tc>
          <w:tcPr>
            <w:tcW w:w="2893"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b/>
                <w:sz w:val="22"/>
                <w:szCs w:val="22"/>
                <w:lang w:val="pl-PL"/>
              </w:rPr>
            </w:pPr>
            <w:r w:rsidRPr="0027787C">
              <w:rPr>
                <w:rFonts w:asciiTheme="minorHAnsi" w:hAnsiTheme="minorHAnsi"/>
                <w:sz w:val="22"/>
                <w:szCs w:val="22"/>
                <w:lang w:val="pl-PL"/>
              </w:rPr>
              <w:t>Упознавање ученика са начином реаговања у ситуацијама насиља</w:t>
            </w:r>
          </w:p>
        </w:tc>
        <w:tc>
          <w:tcPr>
            <w:tcW w:w="1876"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Март</w:t>
            </w:r>
          </w:p>
        </w:tc>
        <w:tc>
          <w:tcPr>
            <w:tcW w:w="1556"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Психолог,</w:t>
            </w:r>
          </w:p>
          <w:p w:rsidR="00A50034" w:rsidRPr="0027787C" w:rsidRDefault="00A50034" w:rsidP="00E303C1">
            <w:pPr>
              <w:rPr>
                <w:rFonts w:asciiTheme="minorHAnsi" w:hAnsiTheme="minorHAnsi"/>
                <w:b/>
                <w:sz w:val="22"/>
                <w:szCs w:val="22"/>
                <w:lang w:val="pl-PL"/>
              </w:rPr>
            </w:pPr>
            <w:r w:rsidRPr="0027787C">
              <w:rPr>
                <w:rFonts w:asciiTheme="minorHAnsi" w:hAnsiTheme="minorHAnsi"/>
                <w:sz w:val="22"/>
                <w:szCs w:val="22"/>
                <w:lang w:val="sr-Cyrl-CS"/>
              </w:rPr>
              <w:t>разредни старешина</w:t>
            </w:r>
          </w:p>
        </w:tc>
        <w:tc>
          <w:tcPr>
            <w:tcW w:w="2692"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pl-PL"/>
              </w:rPr>
              <w:t>Записник Тима за заштиту</w:t>
            </w:r>
          </w:p>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Записник са одељењске заједнице</w:t>
            </w:r>
          </w:p>
          <w:p w:rsidR="00A50034" w:rsidRPr="0027787C" w:rsidRDefault="00A50034" w:rsidP="00E303C1">
            <w:pPr>
              <w:rPr>
                <w:rFonts w:asciiTheme="minorHAnsi" w:hAnsiTheme="minorHAnsi"/>
                <w:sz w:val="22"/>
                <w:szCs w:val="22"/>
                <w:lang w:val="sr-Cyrl-CS"/>
              </w:rPr>
            </w:pPr>
            <w:r w:rsidRPr="00F17FD1">
              <w:rPr>
                <w:rFonts w:asciiTheme="minorHAnsi" w:hAnsiTheme="minorHAnsi"/>
                <w:sz w:val="22"/>
                <w:szCs w:val="22"/>
                <w:lang w:val="sr-Cyrl-CS"/>
              </w:rPr>
              <w:t>ППП за Гугл учионицу</w:t>
            </w:r>
          </w:p>
        </w:tc>
      </w:tr>
      <w:tr w:rsidR="00A50034" w:rsidRPr="0027787C" w:rsidTr="00E303C1">
        <w:trPr>
          <w:trHeight w:val="673"/>
        </w:trPr>
        <w:tc>
          <w:tcPr>
            <w:tcW w:w="559" w:type="dxa"/>
            <w:tcBorders>
              <w:top w:val="single" w:sz="4" w:space="0" w:color="000000"/>
              <w:left w:val="single" w:sz="4" w:space="0" w:color="000000"/>
              <w:bottom w:val="single" w:sz="4" w:space="0" w:color="000000"/>
              <w:right w:val="single" w:sz="4" w:space="0" w:color="000000"/>
            </w:tcBorders>
          </w:tcPr>
          <w:p w:rsidR="00A50034" w:rsidRPr="0027787C" w:rsidRDefault="00A50034" w:rsidP="00E303C1">
            <w:pPr>
              <w:rPr>
                <w:rFonts w:asciiTheme="minorHAnsi" w:hAnsiTheme="minorHAnsi"/>
                <w:sz w:val="22"/>
                <w:szCs w:val="22"/>
                <w:lang w:val="sr-Cyrl-CS"/>
              </w:rPr>
            </w:pPr>
            <w:r>
              <w:rPr>
                <w:rFonts w:asciiTheme="minorHAnsi" w:hAnsiTheme="minorHAnsi"/>
                <w:sz w:val="22"/>
                <w:szCs w:val="22"/>
                <w:lang w:val="sr-Cyrl-RS"/>
              </w:rPr>
              <w:t>9</w:t>
            </w:r>
            <w:r w:rsidRPr="0027787C">
              <w:rPr>
                <w:rFonts w:asciiTheme="minorHAnsi" w:hAnsiTheme="minorHAnsi"/>
                <w:sz w:val="22"/>
                <w:szCs w:val="22"/>
                <w:lang w:val="sr-Cyrl-CS"/>
              </w:rPr>
              <w:t>.</w:t>
            </w:r>
          </w:p>
          <w:p w:rsidR="00A50034" w:rsidRPr="0027787C" w:rsidRDefault="00A50034" w:rsidP="00E303C1">
            <w:pPr>
              <w:jc w:val="center"/>
              <w:rPr>
                <w:rFonts w:asciiTheme="minorHAnsi" w:hAnsiTheme="minorHAnsi"/>
                <w:sz w:val="22"/>
                <w:szCs w:val="22"/>
                <w:lang w:val="sr-Cyrl-CS"/>
              </w:rPr>
            </w:pPr>
          </w:p>
          <w:p w:rsidR="00A50034" w:rsidRPr="0027787C" w:rsidRDefault="00A50034" w:rsidP="00E303C1">
            <w:pPr>
              <w:jc w:val="center"/>
              <w:rPr>
                <w:rFonts w:asciiTheme="minorHAnsi" w:hAnsiTheme="minorHAnsi"/>
                <w:sz w:val="22"/>
                <w:szCs w:val="22"/>
                <w:lang w:val="sr-Cyrl-CS"/>
              </w:rPr>
            </w:pPr>
          </w:p>
        </w:tc>
        <w:tc>
          <w:tcPr>
            <w:tcW w:w="2893" w:type="dxa"/>
            <w:tcBorders>
              <w:top w:val="single" w:sz="4" w:space="0" w:color="000000"/>
              <w:left w:val="single" w:sz="4" w:space="0" w:color="000000"/>
              <w:bottom w:val="single" w:sz="4" w:space="0" w:color="000000"/>
              <w:right w:val="single" w:sz="4" w:space="0" w:color="000000"/>
            </w:tcBorders>
            <w:hideMark/>
          </w:tcPr>
          <w:p w:rsidR="00A50034"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Предавање за ученике 3.године на тему: „Саобраћај и алкохолизам“</w:t>
            </w:r>
          </w:p>
          <w:p w:rsidR="00A50034" w:rsidRPr="0027787C" w:rsidRDefault="00A50034" w:rsidP="00E303C1">
            <w:pPr>
              <w:rPr>
                <w:rFonts w:asciiTheme="minorHAnsi" w:hAnsiTheme="minorHAnsi"/>
                <w:sz w:val="22"/>
                <w:szCs w:val="22"/>
                <w:lang w:val="sr-Cyrl-CS"/>
              </w:rPr>
            </w:pPr>
            <w:r w:rsidRPr="00F17FD1">
              <w:rPr>
                <w:rFonts w:asciiTheme="minorHAnsi" w:hAnsiTheme="minorHAnsi"/>
                <w:sz w:val="22"/>
                <w:szCs w:val="22"/>
                <w:lang w:val="sr-Cyrl-CS"/>
              </w:rPr>
              <w:t>*у зависности од епидемиолошке ситуације</w:t>
            </w:r>
          </w:p>
        </w:tc>
        <w:tc>
          <w:tcPr>
            <w:tcW w:w="1876"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 xml:space="preserve">Април </w:t>
            </w:r>
          </w:p>
        </w:tc>
        <w:tc>
          <w:tcPr>
            <w:tcW w:w="1556"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Представници Полицијске управе Зајечар</w:t>
            </w:r>
          </w:p>
        </w:tc>
        <w:tc>
          <w:tcPr>
            <w:tcW w:w="2692"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pl-PL"/>
              </w:rPr>
              <w:t>Евиденција Тима за заштиту</w:t>
            </w:r>
          </w:p>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Списак ученика</w:t>
            </w:r>
          </w:p>
          <w:p w:rsidR="00A50034"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Фотографије са предавања</w:t>
            </w:r>
          </w:p>
          <w:p w:rsidR="00A50034" w:rsidRPr="0027787C" w:rsidRDefault="00A50034" w:rsidP="00E303C1">
            <w:pPr>
              <w:rPr>
                <w:rFonts w:asciiTheme="minorHAnsi" w:hAnsiTheme="minorHAnsi"/>
                <w:sz w:val="22"/>
                <w:szCs w:val="22"/>
                <w:lang w:val="sr-Cyrl-CS"/>
              </w:rPr>
            </w:pPr>
            <w:r w:rsidRPr="00F17FD1">
              <w:rPr>
                <w:rFonts w:asciiTheme="minorHAnsi" w:hAnsiTheme="minorHAnsi"/>
                <w:sz w:val="22"/>
                <w:szCs w:val="22"/>
                <w:lang w:val="sr-Cyrl-CS"/>
              </w:rPr>
              <w:t>ППП за Гугл учионицу</w:t>
            </w:r>
          </w:p>
        </w:tc>
      </w:tr>
      <w:tr w:rsidR="00A50034" w:rsidRPr="0027787C" w:rsidTr="00E303C1">
        <w:trPr>
          <w:trHeight w:val="978"/>
        </w:trPr>
        <w:tc>
          <w:tcPr>
            <w:tcW w:w="559"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en-US"/>
              </w:rPr>
              <w:t>1</w:t>
            </w:r>
            <w:r>
              <w:rPr>
                <w:rFonts w:asciiTheme="minorHAnsi" w:hAnsiTheme="minorHAnsi"/>
                <w:sz w:val="22"/>
                <w:szCs w:val="22"/>
                <w:lang w:val="sr-Cyrl-RS"/>
              </w:rPr>
              <w:t>0</w:t>
            </w:r>
            <w:r w:rsidRPr="0027787C">
              <w:rPr>
                <w:rFonts w:asciiTheme="minorHAnsi" w:hAnsiTheme="minorHAnsi"/>
                <w:sz w:val="22"/>
                <w:szCs w:val="22"/>
                <w:lang w:val="sr-Cyrl-CS"/>
              </w:rPr>
              <w:t>.</w:t>
            </w:r>
          </w:p>
        </w:tc>
        <w:tc>
          <w:tcPr>
            <w:tcW w:w="2893" w:type="dxa"/>
            <w:tcBorders>
              <w:top w:val="single" w:sz="4" w:space="0" w:color="000000"/>
              <w:left w:val="single" w:sz="4" w:space="0" w:color="000000"/>
              <w:bottom w:val="single" w:sz="4" w:space="0" w:color="000000"/>
              <w:right w:val="single" w:sz="4" w:space="0" w:color="000000"/>
            </w:tcBorders>
            <w:hideMark/>
          </w:tcPr>
          <w:p w:rsidR="00A50034" w:rsidRDefault="00A50034" w:rsidP="00E303C1">
            <w:pPr>
              <w:rPr>
                <w:rFonts w:asciiTheme="minorHAnsi" w:hAnsiTheme="minorHAnsi"/>
                <w:sz w:val="22"/>
                <w:szCs w:val="22"/>
                <w:lang w:val="sr-Cyrl-RS"/>
              </w:rPr>
            </w:pPr>
            <w:r w:rsidRPr="0027787C">
              <w:rPr>
                <w:rFonts w:asciiTheme="minorHAnsi" w:hAnsiTheme="minorHAnsi"/>
                <w:sz w:val="22"/>
                <w:szCs w:val="22"/>
                <w:lang w:val="pl-PL"/>
              </w:rPr>
              <w:t>Рад са насилницима, жртвама, посматрачима (по потреби)</w:t>
            </w:r>
          </w:p>
          <w:p w:rsidR="00A50034" w:rsidRPr="00F17FD1" w:rsidRDefault="00A50034" w:rsidP="00E303C1">
            <w:pPr>
              <w:rPr>
                <w:rFonts w:asciiTheme="minorHAnsi" w:hAnsiTheme="minorHAnsi"/>
                <w:sz w:val="22"/>
                <w:szCs w:val="22"/>
                <w:lang w:val="sr-Cyrl-RS"/>
              </w:rPr>
            </w:pPr>
            <w:r w:rsidRPr="00F17FD1">
              <w:rPr>
                <w:rFonts w:asciiTheme="minorHAnsi" w:hAnsiTheme="minorHAnsi"/>
                <w:sz w:val="22"/>
                <w:szCs w:val="22"/>
                <w:lang w:val="sr-Cyrl-RS"/>
              </w:rPr>
              <w:t>*у зависности од епидемиолошке ситуације</w:t>
            </w:r>
          </w:p>
        </w:tc>
        <w:tc>
          <w:tcPr>
            <w:tcW w:w="1876"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У току школске године</w:t>
            </w:r>
          </w:p>
        </w:tc>
        <w:tc>
          <w:tcPr>
            <w:tcW w:w="1556" w:type="dxa"/>
            <w:tcBorders>
              <w:top w:val="single" w:sz="4" w:space="0" w:color="000000"/>
              <w:left w:val="single" w:sz="4" w:space="0" w:color="000000"/>
              <w:bottom w:val="single" w:sz="4" w:space="0" w:color="000000"/>
              <w:right w:val="single" w:sz="4" w:space="0" w:color="000000"/>
            </w:tcBorders>
            <w:hideMark/>
          </w:tcPr>
          <w:p w:rsidR="00A50034" w:rsidRPr="00F17FD1" w:rsidRDefault="00A50034" w:rsidP="00E303C1">
            <w:pPr>
              <w:rPr>
                <w:rFonts w:asciiTheme="minorHAnsi" w:hAnsiTheme="minorHAnsi"/>
                <w:sz w:val="22"/>
                <w:szCs w:val="22"/>
                <w:lang w:val="sr-Cyrl-RS"/>
              </w:rPr>
            </w:pPr>
            <w:r w:rsidRPr="0027787C">
              <w:rPr>
                <w:rFonts w:asciiTheme="minorHAnsi" w:hAnsiTheme="minorHAnsi"/>
                <w:sz w:val="22"/>
                <w:szCs w:val="22"/>
                <w:lang w:val="pl-PL"/>
              </w:rPr>
              <w:t xml:space="preserve">Чланови Тима за </w:t>
            </w:r>
            <w:r>
              <w:rPr>
                <w:rFonts w:asciiTheme="minorHAnsi" w:hAnsiTheme="minorHAnsi"/>
                <w:sz w:val="22"/>
                <w:szCs w:val="22"/>
                <w:lang w:val="sr-Cyrl-RS"/>
              </w:rPr>
              <w:t>заштиту</w:t>
            </w:r>
          </w:p>
        </w:tc>
        <w:tc>
          <w:tcPr>
            <w:tcW w:w="2692"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pl-PL"/>
              </w:rPr>
            </w:pPr>
            <w:r w:rsidRPr="0027787C">
              <w:rPr>
                <w:rFonts w:asciiTheme="minorHAnsi" w:hAnsiTheme="minorHAnsi"/>
                <w:sz w:val="22"/>
                <w:szCs w:val="22"/>
                <w:lang w:val="pl-PL"/>
              </w:rPr>
              <w:t>Евиденција Тима за заштиту</w:t>
            </w:r>
          </w:p>
        </w:tc>
      </w:tr>
      <w:tr w:rsidR="00A50034" w:rsidRPr="0027787C" w:rsidTr="00E303C1">
        <w:trPr>
          <w:trHeight w:val="1126"/>
        </w:trPr>
        <w:tc>
          <w:tcPr>
            <w:tcW w:w="559"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jc w:val="center"/>
              <w:rPr>
                <w:rFonts w:asciiTheme="minorHAnsi" w:hAnsiTheme="minorHAnsi"/>
                <w:sz w:val="22"/>
                <w:szCs w:val="22"/>
                <w:lang w:val="sr-Cyrl-CS"/>
              </w:rPr>
            </w:pPr>
            <w:r>
              <w:rPr>
                <w:rFonts w:asciiTheme="minorHAnsi" w:hAnsiTheme="minorHAnsi"/>
                <w:sz w:val="22"/>
                <w:szCs w:val="22"/>
              </w:rPr>
              <w:t>1</w:t>
            </w:r>
            <w:r>
              <w:rPr>
                <w:rFonts w:asciiTheme="minorHAnsi" w:hAnsiTheme="minorHAnsi"/>
                <w:sz w:val="22"/>
                <w:szCs w:val="22"/>
                <w:lang w:val="sr-Cyrl-RS"/>
              </w:rPr>
              <w:t>1</w:t>
            </w:r>
            <w:r w:rsidRPr="0027787C">
              <w:rPr>
                <w:rFonts w:asciiTheme="minorHAnsi" w:hAnsiTheme="minorHAnsi"/>
                <w:sz w:val="22"/>
                <w:szCs w:val="22"/>
                <w:lang w:val="sr-Cyrl-CS"/>
              </w:rPr>
              <w:t>.</w:t>
            </w:r>
          </w:p>
        </w:tc>
        <w:tc>
          <w:tcPr>
            <w:tcW w:w="2893"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rPr>
              <w:t>Сумирање и процена</w:t>
            </w:r>
            <w:r w:rsidRPr="0027787C">
              <w:rPr>
                <w:rFonts w:asciiTheme="minorHAnsi" w:hAnsiTheme="minorHAnsi"/>
                <w:sz w:val="22"/>
                <w:szCs w:val="22"/>
                <w:lang w:val="sr-Cyrl-CS"/>
              </w:rPr>
              <w:t xml:space="preserve"> безбедоносне ситуације у школи</w:t>
            </w:r>
          </w:p>
        </w:tc>
        <w:tc>
          <w:tcPr>
            <w:tcW w:w="1876"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rPr>
            </w:pPr>
            <w:r w:rsidRPr="0027787C">
              <w:rPr>
                <w:rFonts w:asciiTheme="minorHAnsi" w:hAnsiTheme="minorHAnsi"/>
                <w:sz w:val="22"/>
                <w:szCs w:val="22"/>
              </w:rPr>
              <w:t>Јун</w:t>
            </w:r>
          </w:p>
        </w:tc>
        <w:tc>
          <w:tcPr>
            <w:tcW w:w="1556" w:type="dxa"/>
            <w:tcBorders>
              <w:top w:val="single" w:sz="4" w:space="0" w:color="000000"/>
              <w:left w:val="single" w:sz="4" w:space="0" w:color="000000"/>
              <w:bottom w:val="single" w:sz="4" w:space="0" w:color="000000"/>
              <w:right w:val="single" w:sz="4" w:space="0" w:color="000000"/>
            </w:tcBorders>
            <w:hideMark/>
          </w:tcPr>
          <w:p w:rsidR="00A50034" w:rsidRPr="00F17FD1" w:rsidRDefault="00A50034" w:rsidP="00E303C1">
            <w:pPr>
              <w:rPr>
                <w:rFonts w:asciiTheme="minorHAnsi" w:hAnsiTheme="minorHAnsi"/>
                <w:sz w:val="22"/>
                <w:szCs w:val="22"/>
                <w:lang w:val="sr-Cyrl-RS"/>
              </w:rPr>
            </w:pPr>
            <w:r w:rsidRPr="0027787C">
              <w:rPr>
                <w:rFonts w:asciiTheme="minorHAnsi" w:hAnsiTheme="minorHAnsi"/>
                <w:sz w:val="22"/>
                <w:szCs w:val="22"/>
              </w:rPr>
              <w:t xml:space="preserve">Тим за </w:t>
            </w:r>
            <w:r>
              <w:rPr>
                <w:rFonts w:asciiTheme="minorHAnsi" w:hAnsiTheme="minorHAnsi"/>
                <w:sz w:val="22"/>
                <w:szCs w:val="22"/>
                <w:lang w:val="sr-Cyrl-RS"/>
              </w:rPr>
              <w:t xml:space="preserve">заштиту </w:t>
            </w:r>
          </w:p>
        </w:tc>
        <w:tc>
          <w:tcPr>
            <w:tcW w:w="2692"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pl-PL"/>
              </w:rPr>
            </w:pPr>
            <w:r w:rsidRPr="0027787C">
              <w:rPr>
                <w:rFonts w:asciiTheme="minorHAnsi" w:hAnsiTheme="minorHAnsi"/>
                <w:sz w:val="22"/>
                <w:szCs w:val="22"/>
                <w:lang w:val="pl-PL"/>
              </w:rPr>
              <w:t>Записник Тима за заштиту</w:t>
            </w:r>
          </w:p>
        </w:tc>
      </w:tr>
    </w:tbl>
    <w:p w:rsidR="00A50034" w:rsidRPr="002562EF" w:rsidRDefault="00A50034" w:rsidP="009576D2">
      <w:pPr>
        <w:pStyle w:val="2"/>
        <w:ind w:left="0"/>
        <w:jc w:val="left"/>
        <w:rPr>
          <w:rFonts w:cs="Cambria Math"/>
          <w:sz w:val="28"/>
          <w:szCs w:val="28"/>
          <w:lang w:val="sr-Latn-R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3089"/>
        <w:gridCol w:w="1933"/>
        <w:gridCol w:w="1864"/>
        <w:gridCol w:w="1844"/>
      </w:tblGrid>
      <w:tr w:rsidR="00A50034" w:rsidRPr="0027787C" w:rsidTr="00E303C1">
        <w:trPr>
          <w:jc w:val="center"/>
        </w:trPr>
        <w:tc>
          <w:tcPr>
            <w:tcW w:w="842" w:type="dxa"/>
            <w:tcBorders>
              <w:top w:val="single" w:sz="4" w:space="0" w:color="auto"/>
              <w:left w:val="single" w:sz="4" w:space="0" w:color="000000"/>
              <w:bottom w:val="single" w:sz="4" w:space="0" w:color="000000"/>
              <w:right w:val="single" w:sz="4" w:space="0" w:color="000000"/>
            </w:tcBorders>
          </w:tcPr>
          <w:p w:rsidR="00A50034" w:rsidRPr="0027787C" w:rsidRDefault="00A50034" w:rsidP="00E303C1">
            <w:pPr>
              <w:jc w:val="center"/>
              <w:rPr>
                <w:rFonts w:asciiTheme="minorHAnsi" w:hAnsiTheme="minorHAnsi"/>
                <w:sz w:val="22"/>
                <w:szCs w:val="22"/>
                <w:lang w:val="sr-Cyrl-CS"/>
              </w:rPr>
            </w:pPr>
          </w:p>
        </w:tc>
        <w:tc>
          <w:tcPr>
            <w:tcW w:w="3090" w:type="dxa"/>
            <w:tcBorders>
              <w:top w:val="single" w:sz="4" w:space="0" w:color="auto"/>
              <w:left w:val="single" w:sz="4" w:space="0" w:color="000000"/>
              <w:bottom w:val="single" w:sz="4" w:space="0" w:color="000000"/>
              <w:right w:val="single" w:sz="4" w:space="0" w:color="000000"/>
            </w:tcBorders>
            <w:hideMark/>
          </w:tcPr>
          <w:p w:rsidR="00A50034" w:rsidRPr="0027787C" w:rsidRDefault="00A50034" w:rsidP="00E303C1">
            <w:pPr>
              <w:jc w:val="center"/>
              <w:rPr>
                <w:rFonts w:asciiTheme="minorHAnsi" w:hAnsiTheme="minorHAnsi"/>
                <w:b/>
                <w:sz w:val="22"/>
                <w:szCs w:val="22"/>
                <w:lang w:val="sr-Cyrl-CS"/>
              </w:rPr>
            </w:pPr>
            <w:r w:rsidRPr="0027787C">
              <w:rPr>
                <w:rFonts w:asciiTheme="minorHAnsi" w:hAnsiTheme="minorHAnsi"/>
                <w:b/>
                <w:sz w:val="22"/>
                <w:szCs w:val="22"/>
                <w:lang w:val="sr-Cyrl-CS"/>
              </w:rPr>
              <w:t>Задаци у области интервенције</w:t>
            </w:r>
          </w:p>
          <w:p w:rsidR="00A50034" w:rsidRPr="0027787C" w:rsidRDefault="00A50034" w:rsidP="00E303C1">
            <w:pPr>
              <w:jc w:val="center"/>
              <w:rPr>
                <w:rFonts w:asciiTheme="minorHAnsi" w:hAnsiTheme="minorHAnsi"/>
                <w:b/>
                <w:sz w:val="22"/>
                <w:szCs w:val="22"/>
                <w:lang w:val="sr-Cyrl-CS"/>
              </w:rPr>
            </w:pPr>
          </w:p>
        </w:tc>
        <w:tc>
          <w:tcPr>
            <w:tcW w:w="1934" w:type="dxa"/>
            <w:tcBorders>
              <w:top w:val="single" w:sz="4" w:space="0" w:color="auto"/>
              <w:left w:val="single" w:sz="4" w:space="0" w:color="000000"/>
              <w:bottom w:val="single" w:sz="4" w:space="0" w:color="000000"/>
              <w:right w:val="single" w:sz="4" w:space="0" w:color="000000"/>
            </w:tcBorders>
            <w:hideMark/>
          </w:tcPr>
          <w:p w:rsidR="00A50034" w:rsidRPr="0027787C" w:rsidRDefault="00A50034" w:rsidP="00E303C1">
            <w:pPr>
              <w:jc w:val="center"/>
              <w:rPr>
                <w:rFonts w:asciiTheme="minorHAnsi" w:hAnsiTheme="minorHAnsi"/>
                <w:b/>
                <w:sz w:val="22"/>
                <w:szCs w:val="22"/>
                <w:lang w:val="sr-Cyrl-CS"/>
              </w:rPr>
            </w:pPr>
            <w:r w:rsidRPr="0027787C">
              <w:rPr>
                <w:rFonts w:asciiTheme="minorHAnsi" w:hAnsiTheme="minorHAnsi"/>
                <w:b/>
                <w:sz w:val="22"/>
                <w:szCs w:val="22"/>
                <w:lang w:val="sr-Cyrl-CS"/>
              </w:rPr>
              <w:t>Време реализације</w:t>
            </w:r>
          </w:p>
        </w:tc>
        <w:tc>
          <w:tcPr>
            <w:tcW w:w="1865" w:type="dxa"/>
            <w:tcBorders>
              <w:top w:val="single" w:sz="4" w:space="0" w:color="auto"/>
              <w:left w:val="single" w:sz="4" w:space="0" w:color="000000"/>
              <w:bottom w:val="single" w:sz="4" w:space="0" w:color="000000"/>
              <w:right w:val="single" w:sz="4" w:space="0" w:color="000000"/>
            </w:tcBorders>
            <w:hideMark/>
          </w:tcPr>
          <w:p w:rsidR="00A50034" w:rsidRPr="0027787C" w:rsidRDefault="00A50034" w:rsidP="00E303C1">
            <w:pPr>
              <w:jc w:val="center"/>
              <w:rPr>
                <w:rFonts w:asciiTheme="minorHAnsi" w:hAnsiTheme="minorHAnsi"/>
                <w:b/>
                <w:sz w:val="22"/>
                <w:szCs w:val="22"/>
                <w:lang w:val="sr-Cyrl-CS"/>
              </w:rPr>
            </w:pPr>
            <w:r w:rsidRPr="0027787C">
              <w:rPr>
                <w:rFonts w:asciiTheme="minorHAnsi" w:hAnsiTheme="minorHAnsi"/>
                <w:b/>
                <w:sz w:val="22"/>
                <w:szCs w:val="22"/>
                <w:lang w:val="sr-Cyrl-CS"/>
              </w:rPr>
              <w:t>Носиоци</w:t>
            </w:r>
          </w:p>
        </w:tc>
        <w:tc>
          <w:tcPr>
            <w:tcW w:w="1845" w:type="dxa"/>
            <w:tcBorders>
              <w:top w:val="single" w:sz="4" w:space="0" w:color="auto"/>
              <w:left w:val="single" w:sz="4" w:space="0" w:color="000000"/>
              <w:bottom w:val="single" w:sz="4" w:space="0" w:color="000000"/>
              <w:right w:val="single" w:sz="4" w:space="0" w:color="000000"/>
            </w:tcBorders>
            <w:hideMark/>
          </w:tcPr>
          <w:p w:rsidR="00A50034" w:rsidRPr="0027787C" w:rsidRDefault="00A50034" w:rsidP="00E303C1">
            <w:pPr>
              <w:jc w:val="center"/>
              <w:rPr>
                <w:rFonts w:asciiTheme="minorHAnsi" w:hAnsiTheme="minorHAnsi"/>
                <w:b/>
                <w:sz w:val="22"/>
                <w:szCs w:val="22"/>
                <w:lang w:val="sr-Cyrl-CS"/>
              </w:rPr>
            </w:pPr>
            <w:r w:rsidRPr="0027787C">
              <w:rPr>
                <w:rFonts w:asciiTheme="minorHAnsi" w:hAnsiTheme="minorHAnsi"/>
                <w:b/>
                <w:sz w:val="22"/>
                <w:szCs w:val="22"/>
                <w:lang w:val="sr-Cyrl-CS"/>
              </w:rPr>
              <w:t>Начин праћења</w:t>
            </w:r>
          </w:p>
        </w:tc>
      </w:tr>
      <w:tr w:rsidR="00A50034" w:rsidRPr="0027787C" w:rsidTr="00E303C1">
        <w:trPr>
          <w:jc w:val="center"/>
        </w:trPr>
        <w:tc>
          <w:tcPr>
            <w:tcW w:w="842"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 xml:space="preserve">   </w:t>
            </w:r>
            <w:r>
              <w:rPr>
                <w:rFonts w:asciiTheme="minorHAnsi" w:hAnsiTheme="minorHAnsi"/>
                <w:sz w:val="22"/>
                <w:szCs w:val="22"/>
                <w:lang w:val="en-US"/>
              </w:rPr>
              <w:t xml:space="preserve">    </w:t>
            </w:r>
            <w:r w:rsidRPr="0027787C">
              <w:rPr>
                <w:rFonts w:asciiTheme="minorHAnsi" w:hAnsiTheme="minorHAnsi"/>
                <w:sz w:val="22"/>
                <w:szCs w:val="22"/>
                <w:lang w:val="sr-Cyrl-CS"/>
              </w:rPr>
              <w:t xml:space="preserve"> 1.</w:t>
            </w:r>
          </w:p>
        </w:tc>
        <w:tc>
          <w:tcPr>
            <w:tcW w:w="3090"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Сарадња са релевантним службама</w:t>
            </w:r>
          </w:p>
        </w:tc>
        <w:tc>
          <w:tcPr>
            <w:tcW w:w="1934"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По потреби, у току школске године</w:t>
            </w:r>
          </w:p>
        </w:tc>
        <w:tc>
          <w:tcPr>
            <w:tcW w:w="1865"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 xml:space="preserve">Тим за </w:t>
            </w:r>
            <w:r>
              <w:rPr>
                <w:rFonts w:asciiTheme="minorHAnsi" w:hAnsiTheme="minorHAnsi"/>
                <w:sz w:val="22"/>
                <w:szCs w:val="22"/>
                <w:lang w:val="sr-Cyrl-CS"/>
              </w:rPr>
              <w:t>заштиту</w:t>
            </w:r>
          </w:p>
        </w:tc>
        <w:tc>
          <w:tcPr>
            <w:tcW w:w="1845"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Увид у записник</w:t>
            </w:r>
          </w:p>
        </w:tc>
      </w:tr>
      <w:tr w:rsidR="00A50034" w:rsidRPr="0027787C" w:rsidTr="00E303C1">
        <w:trPr>
          <w:jc w:val="center"/>
        </w:trPr>
        <w:tc>
          <w:tcPr>
            <w:tcW w:w="842"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ind w:left="360"/>
              <w:rPr>
                <w:rFonts w:asciiTheme="minorHAnsi" w:hAnsiTheme="minorHAnsi"/>
                <w:sz w:val="22"/>
                <w:szCs w:val="22"/>
                <w:lang w:val="sr-Cyrl-CS"/>
              </w:rPr>
            </w:pPr>
            <w:r w:rsidRPr="0027787C">
              <w:rPr>
                <w:rFonts w:asciiTheme="minorHAnsi" w:hAnsiTheme="minorHAnsi"/>
                <w:sz w:val="22"/>
                <w:szCs w:val="22"/>
                <w:lang w:val="sr-Cyrl-CS"/>
              </w:rPr>
              <w:t>2.</w:t>
            </w:r>
          </w:p>
        </w:tc>
        <w:tc>
          <w:tcPr>
            <w:tcW w:w="3090" w:type="dxa"/>
            <w:tcBorders>
              <w:top w:val="single" w:sz="4" w:space="0" w:color="000000"/>
              <w:left w:val="single" w:sz="4" w:space="0" w:color="000000"/>
              <w:bottom w:val="single" w:sz="4" w:space="0" w:color="000000"/>
              <w:right w:val="single" w:sz="4" w:space="0" w:color="000000"/>
            </w:tcBorders>
            <w:hideMark/>
          </w:tcPr>
          <w:p w:rsidR="00A50034"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Континуирано евидентирање случајева насиља</w:t>
            </w:r>
          </w:p>
          <w:p w:rsidR="00A50034" w:rsidRPr="0000460D" w:rsidRDefault="00A50034" w:rsidP="00E303C1">
            <w:pPr>
              <w:rPr>
                <w:rFonts w:asciiTheme="minorHAnsi" w:hAnsiTheme="minorHAnsi"/>
                <w:sz w:val="22"/>
                <w:szCs w:val="22"/>
                <w:lang w:val="en-US"/>
              </w:rPr>
            </w:pPr>
          </w:p>
        </w:tc>
        <w:tc>
          <w:tcPr>
            <w:tcW w:w="1934"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У току школске године</w:t>
            </w:r>
          </w:p>
        </w:tc>
        <w:tc>
          <w:tcPr>
            <w:tcW w:w="1865" w:type="dxa"/>
            <w:tcBorders>
              <w:top w:val="single" w:sz="4" w:space="0" w:color="000000"/>
              <w:left w:val="single" w:sz="4" w:space="0" w:color="000000"/>
              <w:bottom w:val="single" w:sz="4" w:space="0" w:color="000000"/>
              <w:right w:val="single" w:sz="4" w:space="0" w:color="000000"/>
            </w:tcBorders>
          </w:tcPr>
          <w:p w:rsidR="00A50034" w:rsidRPr="0027787C" w:rsidRDefault="00A50034" w:rsidP="00E303C1">
            <w:pPr>
              <w:rPr>
                <w:rFonts w:asciiTheme="minorHAnsi" w:hAnsiTheme="minorHAnsi"/>
                <w:sz w:val="22"/>
                <w:szCs w:val="22"/>
                <w:lang w:val="sr-Cyrl-CS"/>
              </w:rPr>
            </w:pPr>
          </w:p>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Психолог школе</w:t>
            </w:r>
          </w:p>
        </w:tc>
        <w:tc>
          <w:tcPr>
            <w:tcW w:w="1845"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Увид у записник</w:t>
            </w:r>
          </w:p>
        </w:tc>
      </w:tr>
      <w:tr w:rsidR="00A50034" w:rsidRPr="0027787C" w:rsidTr="00E303C1">
        <w:trPr>
          <w:jc w:val="center"/>
        </w:trPr>
        <w:tc>
          <w:tcPr>
            <w:tcW w:w="842"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ind w:left="360"/>
              <w:rPr>
                <w:rFonts w:asciiTheme="minorHAnsi" w:hAnsiTheme="minorHAnsi"/>
                <w:sz w:val="22"/>
                <w:szCs w:val="22"/>
                <w:lang w:val="sr-Cyrl-CS"/>
              </w:rPr>
            </w:pPr>
            <w:r w:rsidRPr="0027787C">
              <w:rPr>
                <w:rFonts w:asciiTheme="minorHAnsi" w:hAnsiTheme="minorHAnsi"/>
                <w:sz w:val="22"/>
                <w:szCs w:val="22"/>
                <w:lang w:val="sr-Cyrl-CS"/>
              </w:rPr>
              <w:t>3.</w:t>
            </w:r>
          </w:p>
        </w:tc>
        <w:tc>
          <w:tcPr>
            <w:tcW w:w="3090" w:type="dxa"/>
            <w:tcBorders>
              <w:top w:val="single" w:sz="4" w:space="0" w:color="000000"/>
              <w:left w:val="single" w:sz="4" w:space="0" w:color="000000"/>
              <w:bottom w:val="single" w:sz="4" w:space="0" w:color="000000"/>
              <w:right w:val="single" w:sz="4" w:space="0" w:color="000000"/>
            </w:tcBorders>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 xml:space="preserve">Праћење врсте и учесталости насиља </w:t>
            </w:r>
          </w:p>
          <w:p w:rsidR="00A50034" w:rsidRPr="0027787C" w:rsidRDefault="00A50034" w:rsidP="00E303C1">
            <w:pPr>
              <w:rPr>
                <w:rFonts w:asciiTheme="minorHAnsi" w:hAnsiTheme="minorHAnsi"/>
                <w:sz w:val="22"/>
                <w:szCs w:val="22"/>
                <w:lang w:val="sr-Cyrl-CS"/>
              </w:rPr>
            </w:pPr>
          </w:p>
        </w:tc>
        <w:tc>
          <w:tcPr>
            <w:tcW w:w="1934"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У току школске године</w:t>
            </w:r>
          </w:p>
        </w:tc>
        <w:tc>
          <w:tcPr>
            <w:tcW w:w="1865" w:type="dxa"/>
            <w:tcBorders>
              <w:top w:val="single" w:sz="4" w:space="0" w:color="000000"/>
              <w:left w:val="single" w:sz="4" w:space="0" w:color="000000"/>
              <w:bottom w:val="single" w:sz="4" w:space="0" w:color="000000"/>
              <w:right w:val="single" w:sz="4" w:space="0" w:color="000000"/>
            </w:tcBorders>
          </w:tcPr>
          <w:p w:rsidR="00A50034" w:rsidRPr="0027787C" w:rsidRDefault="00A50034" w:rsidP="00E303C1">
            <w:pPr>
              <w:rPr>
                <w:rFonts w:asciiTheme="minorHAnsi" w:hAnsiTheme="minorHAnsi"/>
                <w:sz w:val="22"/>
                <w:szCs w:val="22"/>
                <w:lang w:val="sr-Cyrl-CS"/>
              </w:rPr>
            </w:pPr>
            <w:r w:rsidRPr="00F17FD1">
              <w:rPr>
                <w:rFonts w:asciiTheme="minorHAnsi" w:hAnsiTheme="minorHAnsi"/>
                <w:sz w:val="22"/>
                <w:szCs w:val="22"/>
                <w:lang w:val="sr-Cyrl-CS"/>
              </w:rPr>
              <w:t>Тим за заштиту</w:t>
            </w:r>
          </w:p>
        </w:tc>
        <w:tc>
          <w:tcPr>
            <w:tcW w:w="1845"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Увид у документацију</w:t>
            </w:r>
          </w:p>
        </w:tc>
      </w:tr>
      <w:tr w:rsidR="00A50034" w:rsidRPr="0027787C" w:rsidTr="00E303C1">
        <w:trPr>
          <w:jc w:val="center"/>
        </w:trPr>
        <w:tc>
          <w:tcPr>
            <w:tcW w:w="842"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ind w:left="360"/>
              <w:jc w:val="center"/>
              <w:rPr>
                <w:rFonts w:asciiTheme="minorHAnsi" w:hAnsiTheme="minorHAnsi"/>
                <w:sz w:val="22"/>
                <w:szCs w:val="22"/>
                <w:lang w:val="sr-Cyrl-CS"/>
              </w:rPr>
            </w:pPr>
            <w:r w:rsidRPr="0027787C">
              <w:rPr>
                <w:rFonts w:asciiTheme="minorHAnsi" w:hAnsiTheme="minorHAnsi"/>
                <w:sz w:val="22"/>
                <w:szCs w:val="22"/>
                <w:lang w:val="sr-Cyrl-CS"/>
              </w:rPr>
              <w:t>4.</w:t>
            </w:r>
          </w:p>
        </w:tc>
        <w:tc>
          <w:tcPr>
            <w:tcW w:w="3090"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Подршка деци која трпе насиље</w:t>
            </w:r>
          </w:p>
        </w:tc>
        <w:tc>
          <w:tcPr>
            <w:tcW w:w="1934"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Утоку школске године</w:t>
            </w:r>
          </w:p>
        </w:tc>
        <w:tc>
          <w:tcPr>
            <w:tcW w:w="1865"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Стручне службе, психолог,</w:t>
            </w:r>
          </w:p>
          <w:p w:rsidR="00A50034" w:rsidRDefault="00A50034" w:rsidP="00E303C1">
            <w:pPr>
              <w:rPr>
                <w:rFonts w:asciiTheme="minorHAnsi" w:hAnsiTheme="minorHAnsi"/>
                <w:sz w:val="22"/>
                <w:szCs w:val="22"/>
                <w:lang w:val="en-US"/>
              </w:rPr>
            </w:pPr>
            <w:r w:rsidRPr="0027787C">
              <w:rPr>
                <w:rFonts w:asciiTheme="minorHAnsi" w:hAnsiTheme="minorHAnsi"/>
                <w:sz w:val="22"/>
                <w:szCs w:val="22"/>
                <w:lang w:val="sr-Cyrl-CS"/>
              </w:rPr>
              <w:t>разредне старешине</w:t>
            </w:r>
          </w:p>
          <w:p w:rsidR="00A50034" w:rsidRPr="0027787C" w:rsidRDefault="00A50034" w:rsidP="00E303C1">
            <w:pPr>
              <w:rPr>
                <w:rFonts w:asciiTheme="minorHAnsi" w:hAnsiTheme="minorHAnsi"/>
                <w:sz w:val="22"/>
                <w:szCs w:val="22"/>
                <w:lang w:val="en-US"/>
              </w:rPr>
            </w:pPr>
          </w:p>
        </w:tc>
        <w:tc>
          <w:tcPr>
            <w:tcW w:w="1845"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Увид у документацију</w:t>
            </w:r>
          </w:p>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Увид у извештај стручних служби</w:t>
            </w:r>
          </w:p>
        </w:tc>
      </w:tr>
      <w:tr w:rsidR="00A50034" w:rsidRPr="0027787C" w:rsidTr="00E303C1">
        <w:trPr>
          <w:jc w:val="center"/>
        </w:trPr>
        <w:tc>
          <w:tcPr>
            <w:tcW w:w="842"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spacing w:after="200" w:line="276" w:lineRule="auto"/>
              <w:ind w:left="360"/>
              <w:contextualSpacing/>
              <w:jc w:val="center"/>
              <w:rPr>
                <w:rFonts w:asciiTheme="minorHAnsi" w:eastAsia="Calibri" w:hAnsiTheme="minorHAnsi"/>
                <w:sz w:val="22"/>
                <w:szCs w:val="22"/>
                <w:lang w:val="sr-Cyrl-CS" w:eastAsia="en-US"/>
              </w:rPr>
            </w:pPr>
            <w:r w:rsidRPr="0027787C">
              <w:rPr>
                <w:rFonts w:asciiTheme="minorHAnsi" w:eastAsia="Calibri" w:hAnsiTheme="minorHAnsi"/>
                <w:sz w:val="22"/>
                <w:szCs w:val="22"/>
                <w:lang w:val="sr-Cyrl-CS" w:eastAsia="en-US"/>
              </w:rPr>
              <w:t>5.</w:t>
            </w:r>
          </w:p>
        </w:tc>
        <w:tc>
          <w:tcPr>
            <w:tcW w:w="3090"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Рад са децом која врше насиље</w:t>
            </w:r>
          </w:p>
        </w:tc>
        <w:tc>
          <w:tcPr>
            <w:tcW w:w="1934"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У току школске године</w:t>
            </w:r>
          </w:p>
        </w:tc>
        <w:tc>
          <w:tcPr>
            <w:tcW w:w="1865"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Стручне службе, психолог,</w:t>
            </w:r>
          </w:p>
          <w:p w:rsidR="00A50034" w:rsidRDefault="00A50034" w:rsidP="00E303C1">
            <w:pPr>
              <w:rPr>
                <w:rFonts w:asciiTheme="minorHAnsi" w:hAnsiTheme="minorHAnsi"/>
                <w:sz w:val="22"/>
                <w:szCs w:val="22"/>
                <w:lang w:val="en-US"/>
              </w:rPr>
            </w:pPr>
            <w:r w:rsidRPr="0027787C">
              <w:rPr>
                <w:rFonts w:asciiTheme="minorHAnsi" w:hAnsiTheme="minorHAnsi"/>
                <w:sz w:val="22"/>
                <w:szCs w:val="22"/>
                <w:lang w:val="sr-Cyrl-CS"/>
              </w:rPr>
              <w:t>разредне старешине</w:t>
            </w:r>
          </w:p>
          <w:p w:rsidR="00A50034" w:rsidRPr="0027787C" w:rsidRDefault="00A50034" w:rsidP="00E303C1">
            <w:pPr>
              <w:rPr>
                <w:rFonts w:asciiTheme="minorHAnsi" w:hAnsiTheme="minorHAnsi"/>
                <w:sz w:val="22"/>
                <w:szCs w:val="22"/>
                <w:lang w:val="en-US"/>
              </w:rPr>
            </w:pPr>
          </w:p>
        </w:tc>
        <w:tc>
          <w:tcPr>
            <w:tcW w:w="1845"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Увид у документацију</w:t>
            </w:r>
          </w:p>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Увид у звештај стручних служби</w:t>
            </w:r>
          </w:p>
        </w:tc>
      </w:tr>
      <w:tr w:rsidR="00A50034" w:rsidRPr="0027787C" w:rsidTr="00E303C1">
        <w:trPr>
          <w:jc w:val="center"/>
        </w:trPr>
        <w:tc>
          <w:tcPr>
            <w:tcW w:w="842"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spacing w:after="200" w:line="276" w:lineRule="auto"/>
              <w:ind w:left="360"/>
              <w:contextualSpacing/>
              <w:jc w:val="center"/>
              <w:rPr>
                <w:rFonts w:asciiTheme="minorHAnsi" w:eastAsia="Calibri" w:hAnsiTheme="minorHAnsi"/>
                <w:sz w:val="22"/>
                <w:szCs w:val="22"/>
                <w:lang w:val="sr-Cyrl-CS" w:eastAsia="en-US"/>
              </w:rPr>
            </w:pPr>
            <w:r w:rsidRPr="0027787C">
              <w:rPr>
                <w:rFonts w:asciiTheme="minorHAnsi" w:eastAsia="Calibri" w:hAnsiTheme="minorHAnsi"/>
                <w:sz w:val="22"/>
                <w:szCs w:val="22"/>
                <w:lang w:val="sr-Cyrl-CS" w:eastAsia="en-US"/>
              </w:rPr>
              <w:t>6.</w:t>
            </w:r>
          </w:p>
        </w:tc>
        <w:tc>
          <w:tcPr>
            <w:tcW w:w="3090"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Оснаживање деце која су посматрачи насиља за конструктивно реаговање</w:t>
            </w:r>
          </w:p>
          <w:p w:rsidR="00A50034" w:rsidRPr="0027787C" w:rsidRDefault="00A50034" w:rsidP="00E303C1">
            <w:pPr>
              <w:rPr>
                <w:rFonts w:asciiTheme="minorHAnsi" w:hAnsiTheme="minorHAnsi"/>
                <w:sz w:val="22"/>
                <w:szCs w:val="22"/>
                <w:lang w:val="sr-Cyrl-CS"/>
              </w:rPr>
            </w:pPr>
          </w:p>
        </w:tc>
        <w:tc>
          <w:tcPr>
            <w:tcW w:w="1934" w:type="dxa"/>
            <w:tcBorders>
              <w:top w:val="single" w:sz="4" w:space="0" w:color="000000"/>
              <w:left w:val="single" w:sz="4" w:space="0" w:color="000000"/>
              <w:bottom w:val="single" w:sz="4" w:space="0" w:color="000000"/>
              <w:right w:val="single" w:sz="4" w:space="0" w:color="000000"/>
            </w:tcBorders>
            <w:hideMark/>
          </w:tcPr>
          <w:p w:rsidR="00A50034" w:rsidRDefault="00A50034" w:rsidP="00E303C1">
            <w:pPr>
              <w:rPr>
                <w:rFonts w:asciiTheme="minorHAnsi" w:hAnsiTheme="minorHAnsi"/>
                <w:sz w:val="22"/>
                <w:szCs w:val="22"/>
                <w:lang w:val="en-US"/>
              </w:rPr>
            </w:pPr>
            <w:r w:rsidRPr="0027787C">
              <w:rPr>
                <w:rFonts w:asciiTheme="minorHAnsi" w:hAnsiTheme="minorHAnsi"/>
                <w:sz w:val="22"/>
                <w:szCs w:val="22"/>
                <w:lang w:val="sr-Cyrl-CS"/>
              </w:rPr>
              <w:t>У току школске године на часовима одељењске заједнице</w:t>
            </w:r>
          </w:p>
          <w:p w:rsidR="00A50034" w:rsidRPr="0027787C" w:rsidRDefault="00A50034" w:rsidP="00E303C1">
            <w:pPr>
              <w:rPr>
                <w:rFonts w:asciiTheme="minorHAnsi" w:hAnsiTheme="minorHAnsi"/>
                <w:sz w:val="22"/>
                <w:szCs w:val="22"/>
                <w:lang w:val="en-US"/>
              </w:rPr>
            </w:pPr>
          </w:p>
        </w:tc>
        <w:tc>
          <w:tcPr>
            <w:tcW w:w="1865"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Психолог,</w:t>
            </w:r>
          </w:p>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разредне старешине</w:t>
            </w:r>
          </w:p>
        </w:tc>
        <w:tc>
          <w:tcPr>
            <w:tcW w:w="1845" w:type="dxa"/>
            <w:tcBorders>
              <w:top w:val="single" w:sz="4" w:space="0" w:color="000000"/>
              <w:left w:val="single" w:sz="4" w:space="0" w:color="000000"/>
              <w:bottom w:val="single" w:sz="4" w:space="0" w:color="000000"/>
              <w:right w:val="single" w:sz="4" w:space="0" w:color="000000"/>
            </w:tcBorders>
            <w:hideMark/>
          </w:tcPr>
          <w:p w:rsidR="00A50034" w:rsidRPr="00F17FD1" w:rsidRDefault="00A50034" w:rsidP="00E303C1">
            <w:pPr>
              <w:rPr>
                <w:rFonts w:asciiTheme="minorHAnsi" w:hAnsiTheme="minorHAnsi"/>
                <w:sz w:val="22"/>
                <w:szCs w:val="22"/>
                <w:lang w:val="sr-Cyrl-CS"/>
              </w:rPr>
            </w:pPr>
            <w:r w:rsidRPr="00F17FD1">
              <w:rPr>
                <w:rFonts w:asciiTheme="minorHAnsi" w:hAnsiTheme="minorHAnsi"/>
                <w:sz w:val="22"/>
                <w:szCs w:val="22"/>
                <w:lang w:val="sr-Cyrl-CS"/>
              </w:rPr>
              <w:t>Увид у документацију</w:t>
            </w:r>
          </w:p>
          <w:p w:rsidR="00A50034" w:rsidRPr="0027787C" w:rsidRDefault="00A50034" w:rsidP="00E303C1">
            <w:pPr>
              <w:rPr>
                <w:rFonts w:asciiTheme="minorHAnsi" w:hAnsiTheme="minorHAnsi"/>
                <w:sz w:val="22"/>
                <w:szCs w:val="22"/>
                <w:lang w:val="sr-Cyrl-CS"/>
              </w:rPr>
            </w:pPr>
            <w:r w:rsidRPr="00F17FD1">
              <w:rPr>
                <w:rFonts w:asciiTheme="minorHAnsi" w:hAnsiTheme="minorHAnsi"/>
                <w:sz w:val="22"/>
                <w:szCs w:val="22"/>
                <w:lang w:val="sr-Cyrl-CS"/>
              </w:rPr>
              <w:t xml:space="preserve">Увид у звештај стручних служби </w:t>
            </w:r>
            <w:r w:rsidRPr="0027787C">
              <w:rPr>
                <w:rFonts w:asciiTheme="minorHAnsi" w:hAnsiTheme="minorHAnsi"/>
                <w:sz w:val="22"/>
                <w:szCs w:val="22"/>
                <w:lang w:val="sr-Cyrl-CS"/>
              </w:rPr>
              <w:t>Евалуациони лист</w:t>
            </w:r>
          </w:p>
        </w:tc>
      </w:tr>
      <w:tr w:rsidR="00A50034" w:rsidRPr="0027787C" w:rsidTr="00E303C1">
        <w:trPr>
          <w:jc w:val="center"/>
        </w:trPr>
        <w:tc>
          <w:tcPr>
            <w:tcW w:w="842"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spacing w:after="200" w:line="276" w:lineRule="auto"/>
              <w:ind w:left="360"/>
              <w:contextualSpacing/>
              <w:jc w:val="center"/>
              <w:rPr>
                <w:rFonts w:asciiTheme="minorHAnsi" w:eastAsia="Calibri" w:hAnsiTheme="minorHAnsi"/>
                <w:sz w:val="22"/>
                <w:szCs w:val="22"/>
                <w:lang w:val="sr-Cyrl-CS" w:eastAsia="en-US"/>
              </w:rPr>
            </w:pPr>
            <w:r w:rsidRPr="0027787C">
              <w:rPr>
                <w:rFonts w:asciiTheme="minorHAnsi" w:eastAsia="Calibri" w:hAnsiTheme="minorHAnsi"/>
                <w:sz w:val="22"/>
                <w:szCs w:val="22"/>
                <w:lang w:val="sr-Cyrl-CS" w:eastAsia="en-US"/>
              </w:rPr>
              <w:t>7.</w:t>
            </w:r>
          </w:p>
        </w:tc>
        <w:tc>
          <w:tcPr>
            <w:tcW w:w="3090"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Саветодавни рад са родитељима</w:t>
            </w:r>
          </w:p>
        </w:tc>
        <w:tc>
          <w:tcPr>
            <w:tcW w:w="1934"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У току школске године</w:t>
            </w:r>
          </w:p>
        </w:tc>
        <w:tc>
          <w:tcPr>
            <w:tcW w:w="1865" w:type="dxa"/>
            <w:tcBorders>
              <w:top w:val="single" w:sz="4" w:space="0" w:color="000000"/>
              <w:left w:val="single" w:sz="4" w:space="0" w:color="000000"/>
              <w:bottom w:val="single" w:sz="4" w:space="0" w:color="000000"/>
              <w:right w:val="single" w:sz="4" w:space="0" w:color="000000"/>
            </w:tcBorders>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Разредне старешине,</w:t>
            </w:r>
          </w:p>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психолог</w:t>
            </w:r>
          </w:p>
          <w:p w:rsidR="00A50034" w:rsidRPr="0027787C" w:rsidRDefault="00A50034" w:rsidP="00E303C1">
            <w:pPr>
              <w:rPr>
                <w:rFonts w:asciiTheme="minorHAnsi" w:hAnsiTheme="minorHAnsi"/>
                <w:sz w:val="22"/>
                <w:szCs w:val="22"/>
                <w:lang w:val="sr-Cyrl-CS"/>
              </w:rPr>
            </w:pPr>
          </w:p>
        </w:tc>
        <w:tc>
          <w:tcPr>
            <w:tcW w:w="1845"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Увид у документацију</w:t>
            </w:r>
          </w:p>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Извештај психолога</w:t>
            </w:r>
          </w:p>
        </w:tc>
      </w:tr>
      <w:tr w:rsidR="00A50034" w:rsidRPr="0027787C" w:rsidTr="00E303C1">
        <w:trPr>
          <w:jc w:val="center"/>
        </w:trPr>
        <w:tc>
          <w:tcPr>
            <w:tcW w:w="842"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spacing w:after="200" w:line="276" w:lineRule="auto"/>
              <w:ind w:left="360"/>
              <w:contextualSpacing/>
              <w:jc w:val="center"/>
              <w:rPr>
                <w:rFonts w:asciiTheme="minorHAnsi" w:eastAsia="Calibri" w:hAnsiTheme="minorHAnsi"/>
                <w:sz w:val="22"/>
                <w:szCs w:val="22"/>
                <w:lang w:val="sr-Cyrl-CS" w:eastAsia="en-US"/>
              </w:rPr>
            </w:pPr>
            <w:r w:rsidRPr="0027787C">
              <w:rPr>
                <w:rFonts w:asciiTheme="minorHAnsi" w:eastAsia="Calibri" w:hAnsiTheme="minorHAnsi"/>
                <w:sz w:val="22"/>
                <w:szCs w:val="22"/>
                <w:lang w:val="sr-Cyrl-CS" w:eastAsia="en-US"/>
              </w:rPr>
              <w:t>8.</w:t>
            </w:r>
          </w:p>
        </w:tc>
        <w:tc>
          <w:tcPr>
            <w:tcW w:w="3090" w:type="dxa"/>
            <w:tcBorders>
              <w:top w:val="single" w:sz="4" w:space="0" w:color="000000"/>
              <w:left w:val="single" w:sz="4" w:space="0" w:color="000000"/>
              <w:bottom w:val="single" w:sz="4" w:space="0" w:color="000000"/>
              <w:right w:val="single" w:sz="4" w:space="0" w:color="000000"/>
            </w:tcBorders>
            <w:hideMark/>
          </w:tcPr>
          <w:p w:rsidR="00A50034" w:rsidRDefault="00A50034" w:rsidP="00E303C1">
            <w:pPr>
              <w:rPr>
                <w:rFonts w:asciiTheme="minorHAnsi" w:hAnsiTheme="minorHAnsi"/>
                <w:sz w:val="22"/>
                <w:szCs w:val="22"/>
                <w:lang w:val="en-US"/>
              </w:rPr>
            </w:pPr>
            <w:r w:rsidRPr="0027787C">
              <w:rPr>
                <w:rFonts w:asciiTheme="minorHAnsi" w:hAnsiTheme="minorHAnsi"/>
                <w:sz w:val="22"/>
                <w:szCs w:val="22"/>
                <w:lang w:val="sr-Cyrl-CS"/>
              </w:rPr>
              <w:t>Присуствовање семинарима и предавањима на тему безбедности ученика</w:t>
            </w:r>
          </w:p>
          <w:p w:rsidR="00A50034" w:rsidRPr="0027787C" w:rsidRDefault="00A50034" w:rsidP="00E303C1">
            <w:pPr>
              <w:rPr>
                <w:rFonts w:asciiTheme="minorHAnsi" w:hAnsiTheme="minorHAnsi"/>
                <w:sz w:val="22"/>
                <w:szCs w:val="22"/>
                <w:lang w:val="en-US"/>
              </w:rPr>
            </w:pPr>
          </w:p>
        </w:tc>
        <w:tc>
          <w:tcPr>
            <w:tcW w:w="1934"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У току школске године</w:t>
            </w:r>
          </w:p>
        </w:tc>
        <w:tc>
          <w:tcPr>
            <w:tcW w:w="1865" w:type="dxa"/>
            <w:tcBorders>
              <w:top w:val="single" w:sz="4" w:space="0" w:color="000000"/>
              <w:left w:val="single" w:sz="4" w:space="0" w:color="000000"/>
              <w:bottom w:val="single" w:sz="4" w:space="0" w:color="000000"/>
              <w:right w:val="single" w:sz="4" w:space="0" w:color="000000"/>
            </w:tcBorders>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 xml:space="preserve">Наставници </w:t>
            </w:r>
          </w:p>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 xml:space="preserve">Психолог </w:t>
            </w:r>
          </w:p>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 xml:space="preserve">Директор </w:t>
            </w:r>
          </w:p>
        </w:tc>
        <w:tc>
          <w:tcPr>
            <w:tcW w:w="1845" w:type="dxa"/>
            <w:tcBorders>
              <w:top w:val="single" w:sz="4" w:space="0" w:color="000000"/>
              <w:left w:val="single" w:sz="4" w:space="0" w:color="000000"/>
              <w:bottom w:val="single" w:sz="4" w:space="0" w:color="000000"/>
              <w:right w:val="single" w:sz="4" w:space="0" w:color="000000"/>
            </w:tcBorders>
            <w:hideMark/>
          </w:tcPr>
          <w:p w:rsidR="00A50034" w:rsidRPr="0027787C" w:rsidRDefault="00A50034" w:rsidP="00E303C1">
            <w:pPr>
              <w:rPr>
                <w:rFonts w:asciiTheme="minorHAnsi" w:hAnsiTheme="minorHAnsi"/>
                <w:sz w:val="22"/>
                <w:szCs w:val="22"/>
                <w:lang w:val="sr-Cyrl-CS"/>
              </w:rPr>
            </w:pPr>
            <w:r w:rsidRPr="0027787C">
              <w:rPr>
                <w:rFonts w:asciiTheme="minorHAnsi" w:hAnsiTheme="minorHAnsi"/>
                <w:sz w:val="22"/>
                <w:szCs w:val="22"/>
                <w:lang w:val="sr-Cyrl-CS"/>
              </w:rPr>
              <w:t>Сертификат са семинара</w:t>
            </w:r>
          </w:p>
        </w:tc>
      </w:tr>
    </w:tbl>
    <w:p w:rsidR="009576D2" w:rsidRDefault="009576D2"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9576D2" w:rsidRPr="009576D2" w:rsidRDefault="009576D2" w:rsidP="009576D2">
      <w:pPr>
        <w:pStyle w:val="1tekst0"/>
        <w:jc w:val="center"/>
        <w:rPr>
          <w:rFonts w:asciiTheme="minorHAnsi" w:hAnsiTheme="minorHAnsi" w:cstheme="minorHAnsi"/>
          <w:b/>
          <w:sz w:val="32"/>
          <w:szCs w:val="32"/>
          <w:lang w:val="sr-Cyrl-RS"/>
        </w:rPr>
      </w:pPr>
      <w:r w:rsidRPr="009576D2">
        <w:rPr>
          <w:rFonts w:asciiTheme="minorHAnsi" w:hAnsiTheme="minorHAnsi" w:cstheme="minorHAnsi"/>
          <w:b/>
          <w:sz w:val="32"/>
          <w:szCs w:val="32"/>
          <w:lang w:val="sr-Cyrl-RS"/>
        </w:rPr>
        <w:t>План превенције дискриминаторног понашања и вређања угледа, части или достојанства личности</w:t>
      </w:r>
    </w:p>
    <w:p w:rsidR="009576D2" w:rsidRPr="00A36EE1" w:rsidRDefault="009576D2" w:rsidP="009576D2">
      <w:pPr>
        <w:pStyle w:val="1tekst0"/>
        <w:jc w:val="left"/>
        <w:rPr>
          <w:rFonts w:asciiTheme="minorHAnsi" w:hAnsiTheme="minorHAnsi" w:cstheme="minorHAnsi"/>
          <w:sz w:val="24"/>
          <w:szCs w:val="24"/>
          <w:lang w:val="sr-Cyrl-RS"/>
        </w:rPr>
      </w:pPr>
    </w:p>
    <w:tbl>
      <w:tblPr>
        <w:tblpPr w:leftFromText="180" w:rightFromText="180" w:vertAnchor="text" w:horzAnchor="margin" w:tblpXSpec="center" w:tblpY="37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892"/>
        <w:gridCol w:w="1695"/>
        <w:gridCol w:w="1735"/>
        <w:gridCol w:w="2691"/>
      </w:tblGrid>
      <w:tr w:rsidR="00A50034" w:rsidRPr="00A50034" w:rsidTr="00E303C1">
        <w:trPr>
          <w:trHeight w:val="117"/>
        </w:trPr>
        <w:tc>
          <w:tcPr>
            <w:tcW w:w="559"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jc w:val="center"/>
              <w:rPr>
                <w:rFonts w:asciiTheme="minorHAnsi" w:hAnsiTheme="minorHAnsi"/>
                <w:lang w:val="sr-Cyrl-CS"/>
              </w:rPr>
            </w:pPr>
          </w:p>
          <w:p w:rsidR="00A50034" w:rsidRPr="00A50034" w:rsidRDefault="00A50034" w:rsidP="00E303C1">
            <w:pPr>
              <w:rPr>
                <w:rFonts w:asciiTheme="minorHAnsi" w:hAnsiTheme="minorHAnsi"/>
                <w:lang w:val="sr-Cyrl-CS"/>
              </w:rPr>
            </w:pPr>
          </w:p>
        </w:tc>
        <w:tc>
          <w:tcPr>
            <w:tcW w:w="2893" w:type="dxa"/>
            <w:tcBorders>
              <w:top w:val="single" w:sz="4" w:space="0" w:color="000000"/>
              <w:left w:val="single" w:sz="4" w:space="0" w:color="000000"/>
              <w:bottom w:val="single" w:sz="4" w:space="0" w:color="000000"/>
              <w:right w:val="single" w:sz="4" w:space="0" w:color="000000"/>
            </w:tcBorders>
            <w:hideMark/>
          </w:tcPr>
          <w:p w:rsidR="00A50034" w:rsidRPr="00A50034" w:rsidRDefault="00A50034" w:rsidP="00E303C1">
            <w:pPr>
              <w:jc w:val="center"/>
              <w:rPr>
                <w:rFonts w:asciiTheme="minorHAnsi" w:hAnsiTheme="minorHAnsi"/>
                <w:b/>
                <w:lang w:val="sr-Cyrl-CS"/>
              </w:rPr>
            </w:pPr>
            <w:r w:rsidRPr="00A50034">
              <w:rPr>
                <w:rFonts w:asciiTheme="minorHAnsi" w:hAnsiTheme="minorHAnsi"/>
                <w:b/>
                <w:lang w:val="sr-Cyrl-CS"/>
              </w:rPr>
              <w:t>Задаци у области превенције</w:t>
            </w:r>
          </w:p>
          <w:p w:rsidR="00A50034" w:rsidRPr="00A50034" w:rsidRDefault="00A50034" w:rsidP="00E303C1">
            <w:pPr>
              <w:jc w:val="center"/>
              <w:rPr>
                <w:rFonts w:asciiTheme="minorHAnsi" w:hAnsiTheme="minorHAnsi"/>
                <w:b/>
                <w:lang w:val="sr-Cyrl-CS"/>
              </w:rPr>
            </w:pPr>
          </w:p>
        </w:tc>
        <w:tc>
          <w:tcPr>
            <w:tcW w:w="1696" w:type="dxa"/>
            <w:tcBorders>
              <w:top w:val="single" w:sz="4" w:space="0" w:color="000000"/>
              <w:left w:val="single" w:sz="4" w:space="0" w:color="000000"/>
              <w:bottom w:val="single" w:sz="4" w:space="0" w:color="000000"/>
              <w:right w:val="single" w:sz="4" w:space="0" w:color="000000"/>
            </w:tcBorders>
            <w:hideMark/>
          </w:tcPr>
          <w:p w:rsidR="00A50034" w:rsidRPr="00A50034" w:rsidRDefault="00A50034" w:rsidP="00E303C1">
            <w:pPr>
              <w:jc w:val="center"/>
              <w:rPr>
                <w:rFonts w:asciiTheme="minorHAnsi" w:hAnsiTheme="minorHAnsi"/>
                <w:b/>
                <w:lang w:val="sr-Cyrl-CS"/>
              </w:rPr>
            </w:pPr>
            <w:r w:rsidRPr="00A50034">
              <w:rPr>
                <w:rFonts w:asciiTheme="minorHAnsi" w:hAnsiTheme="minorHAnsi"/>
                <w:b/>
                <w:lang w:val="sr-Cyrl-CS"/>
              </w:rPr>
              <w:t>Време реализације</w:t>
            </w:r>
          </w:p>
        </w:tc>
        <w:tc>
          <w:tcPr>
            <w:tcW w:w="1736" w:type="dxa"/>
            <w:tcBorders>
              <w:top w:val="single" w:sz="4" w:space="0" w:color="000000"/>
              <w:left w:val="single" w:sz="4" w:space="0" w:color="000000"/>
              <w:bottom w:val="single" w:sz="4" w:space="0" w:color="000000"/>
              <w:right w:val="single" w:sz="4" w:space="0" w:color="000000"/>
            </w:tcBorders>
            <w:hideMark/>
          </w:tcPr>
          <w:p w:rsidR="00A50034" w:rsidRPr="00A50034" w:rsidRDefault="00A50034" w:rsidP="00E303C1">
            <w:pPr>
              <w:jc w:val="center"/>
              <w:rPr>
                <w:rFonts w:asciiTheme="minorHAnsi" w:hAnsiTheme="minorHAnsi"/>
                <w:b/>
                <w:lang w:val="sr-Cyrl-CS"/>
              </w:rPr>
            </w:pPr>
            <w:r w:rsidRPr="00A50034">
              <w:rPr>
                <w:rFonts w:asciiTheme="minorHAnsi" w:hAnsiTheme="minorHAnsi"/>
                <w:b/>
                <w:lang w:val="sr-Cyrl-CS"/>
              </w:rPr>
              <w:t>Носиоци</w:t>
            </w:r>
          </w:p>
        </w:tc>
        <w:tc>
          <w:tcPr>
            <w:tcW w:w="2692" w:type="dxa"/>
            <w:tcBorders>
              <w:top w:val="single" w:sz="4" w:space="0" w:color="000000"/>
              <w:left w:val="single" w:sz="4" w:space="0" w:color="000000"/>
              <w:bottom w:val="single" w:sz="4" w:space="0" w:color="000000"/>
              <w:right w:val="single" w:sz="4" w:space="0" w:color="000000"/>
            </w:tcBorders>
            <w:hideMark/>
          </w:tcPr>
          <w:p w:rsidR="00A50034" w:rsidRPr="00A50034" w:rsidRDefault="00A50034" w:rsidP="00E303C1">
            <w:pPr>
              <w:jc w:val="center"/>
              <w:rPr>
                <w:rFonts w:asciiTheme="minorHAnsi" w:hAnsiTheme="minorHAnsi"/>
                <w:b/>
                <w:lang w:val="sr-Cyrl-CS"/>
              </w:rPr>
            </w:pPr>
            <w:r w:rsidRPr="00A50034">
              <w:rPr>
                <w:rFonts w:asciiTheme="minorHAnsi" w:hAnsiTheme="minorHAnsi"/>
                <w:b/>
                <w:lang w:val="sr-Cyrl-CS"/>
              </w:rPr>
              <w:t>Начин праћења</w:t>
            </w:r>
          </w:p>
        </w:tc>
      </w:tr>
      <w:tr w:rsidR="00A50034" w:rsidRPr="00A50034" w:rsidTr="00E303C1">
        <w:trPr>
          <w:trHeight w:val="117"/>
        </w:trPr>
        <w:tc>
          <w:tcPr>
            <w:tcW w:w="559" w:type="dxa"/>
            <w:tcBorders>
              <w:top w:val="single" w:sz="4" w:space="0" w:color="000000"/>
              <w:left w:val="single" w:sz="4" w:space="0" w:color="000000"/>
              <w:bottom w:val="single" w:sz="4" w:space="0" w:color="000000"/>
              <w:right w:val="single" w:sz="4" w:space="0" w:color="000000"/>
            </w:tcBorders>
            <w:hideMark/>
          </w:tcPr>
          <w:p w:rsidR="00A50034" w:rsidRPr="00A50034" w:rsidRDefault="00A50034" w:rsidP="00E303C1">
            <w:pPr>
              <w:jc w:val="center"/>
              <w:rPr>
                <w:rFonts w:asciiTheme="minorHAnsi" w:hAnsiTheme="minorHAnsi"/>
              </w:rPr>
            </w:pPr>
            <w:r w:rsidRPr="00A50034">
              <w:rPr>
                <w:rFonts w:asciiTheme="minorHAnsi" w:hAnsiTheme="minorHAnsi"/>
                <w:lang w:val="sr-Cyrl-CS"/>
              </w:rPr>
              <w:t>1</w:t>
            </w:r>
            <w:r w:rsidRPr="00A50034">
              <w:rPr>
                <w:rFonts w:asciiTheme="minorHAnsi" w:hAnsiTheme="minorHAnsi"/>
              </w:rPr>
              <w:t>.</w:t>
            </w:r>
          </w:p>
        </w:tc>
        <w:tc>
          <w:tcPr>
            <w:tcW w:w="2893" w:type="dxa"/>
            <w:tcBorders>
              <w:top w:val="single" w:sz="4" w:space="0" w:color="000000"/>
              <w:left w:val="single" w:sz="4" w:space="0" w:color="000000"/>
              <w:bottom w:val="single" w:sz="4" w:space="0" w:color="000000"/>
              <w:right w:val="single" w:sz="4" w:space="0" w:color="000000"/>
            </w:tcBorders>
            <w:hideMark/>
          </w:tcPr>
          <w:p w:rsidR="00A50034" w:rsidRPr="00A50034" w:rsidRDefault="00A50034" w:rsidP="00E303C1">
            <w:pPr>
              <w:rPr>
                <w:rFonts w:asciiTheme="minorHAnsi" w:hAnsiTheme="minorHAnsi"/>
                <w:lang w:val="sr-Cyrl-CS"/>
              </w:rPr>
            </w:pPr>
            <w:r w:rsidRPr="00A50034">
              <w:rPr>
                <w:rFonts w:asciiTheme="minorHAnsi" w:hAnsiTheme="minorHAnsi"/>
                <w:lang w:val="sr-Cyrl-CS"/>
              </w:rPr>
              <w:t>Израђен и усвајен програм и план превенције</w:t>
            </w:r>
          </w:p>
          <w:p w:rsidR="00A50034" w:rsidRPr="00A50034" w:rsidRDefault="00A50034" w:rsidP="00E303C1">
            <w:pPr>
              <w:rPr>
                <w:rFonts w:asciiTheme="minorHAnsi" w:hAnsiTheme="minorHAnsi"/>
                <w:lang w:val="sr-Cyrl-CS"/>
              </w:rPr>
            </w:pPr>
            <w:r w:rsidRPr="00A50034">
              <w:rPr>
                <w:rFonts w:asciiTheme="minorHAnsi" w:hAnsiTheme="minorHAnsi"/>
                <w:lang w:val="sr-Cyrl-CS"/>
              </w:rPr>
              <w:t xml:space="preserve"> </w:t>
            </w:r>
          </w:p>
        </w:tc>
        <w:tc>
          <w:tcPr>
            <w:tcW w:w="169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sr-Cyrl-RS"/>
              </w:rPr>
              <w:t xml:space="preserve">Септембар </w:t>
            </w:r>
          </w:p>
        </w:tc>
        <w:tc>
          <w:tcPr>
            <w:tcW w:w="1736" w:type="dxa"/>
            <w:tcBorders>
              <w:top w:val="single" w:sz="4" w:space="0" w:color="000000"/>
              <w:left w:val="single" w:sz="4" w:space="0" w:color="000000"/>
              <w:bottom w:val="single" w:sz="4" w:space="0" w:color="000000"/>
              <w:right w:val="single" w:sz="4" w:space="0" w:color="000000"/>
            </w:tcBorders>
            <w:hideMark/>
          </w:tcPr>
          <w:p w:rsidR="00A50034" w:rsidRPr="00A50034" w:rsidRDefault="00A50034" w:rsidP="00E303C1">
            <w:pPr>
              <w:rPr>
                <w:rFonts w:asciiTheme="minorHAnsi" w:hAnsiTheme="minorHAnsi"/>
                <w:lang w:val="sr-Cyrl-CS"/>
              </w:rPr>
            </w:pPr>
            <w:r w:rsidRPr="00A50034">
              <w:rPr>
                <w:rFonts w:asciiTheme="minorHAnsi" w:hAnsiTheme="minorHAnsi"/>
                <w:lang w:val="sr-Cyrl-CS"/>
              </w:rPr>
              <w:t>Тим за заштиту од ДНЗЗ</w:t>
            </w:r>
          </w:p>
          <w:p w:rsidR="00A50034" w:rsidRPr="00A50034" w:rsidRDefault="00A50034" w:rsidP="00E303C1">
            <w:pPr>
              <w:rPr>
                <w:rFonts w:asciiTheme="minorHAnsi" w:hAnsiTheme="minorHAnsi"/>
              </w:rPr>
            </w:pPr>
          </w:p>
        </w:tc>
        <w:tc>
          <w:tcPr>
            <w:tcW w:w="2692" w:type="dxa"/>
            <w:tcBorders>
              <w:top w:val="single" w:sz="4" w:space="0" w:color="000000"/>
              <w:left w:val="single" w:sz="4" w:space="0" w:color="000000"/>
              <w:bottom w:val="single" w:sz="4" w:space="0" w:color="000000"/>
              <w:right w:val="single" w:sz="4" w:space="0" w:color="000000"/>
            </w:tcBorders>
            <w:hideMark/>
          </w:tcPr>
          <w:p w:rsidR="00A50034" w:rsidRPr="00A50034" w:rsidRDefault="00A50034" w:rsidP="00E303C1">
            <w:pPr>
              <w:rPr>
                <w:rFonts w:asciiTheme="minorHAnsi" w:hAnsiTheme="minorHAnsi"/>
                <w:lang w:val="sr-Cyrl-CS"/>
              </w:rPr>
            </w:pPr>
            <w:r w:rsidRPr="00A50034">
              <w:rPr>
                <w:rFonts w:asciiTheme="minorHAnsi" w:hAnsiTheme="minorHAnsi"/>
                <w:lang w:val="sr-Cyrl-CS"/>
              </w:rPr>
              <w:t>Израђен план</w:t>
            </w:r>
          </w:p>
          <w:p w:rsidR="00A50034" w:rsidRPr="00A50034" w:rsidRDefault="00A50034" w:rsidP="00E303C1">
            <w:pPr>
              <w:rPr>
                <w:rFonts w:asciiTheme="minorHAnsi" w:hAnsiTheme="minorHAnsi"/>
                <w:lang w:val="sr-Cyrl-CS"/>
              </w:rPr>
            </w:pPr>
            <w:r w:rsidRPr="00A50034">
              <w:rPr>
                <w:rFonts w:asciiTheme="minorHAnsi" w:hAnsiTheme="minorHAnsi"/>
                <w:lang w:val="sr-Cyrl-CS"/>
              </w:rPr>
              <w:t xml:space="preserve">Записник са састанка Тима </w:t>
            </w:r>
          </w:p>
        </w:tc>
      </w:tr>
      <w:tr w:rsidR="00A50034" w:rsidRPr="00A50034" w:rsidTr="00E303C1">
        <w:trPr>
          <w:trHeight w:val="117"/>
        </w:trPr>
        <w:tc>
          <w:tcPr>
            <w:tcW w:w="559" w:type="dxa"/>
            <w:tcBorders>
              <w:top w:val="single" w:sz="4" w:space="0" w:color="000000"/>
              <w:left w:val="single" w:sz="4" w:space="0" w:color="000000"/>
              <w:bottom w:val="single" w:sz="4" w:space="0" w:color="000000"/>
              <w:right w:val="single" w:sz="4" w:space="0" w:color="000000"/>
            </w:tcBorders>
            <w:hideMark/>
          </w:tcPr>
          <w:p w:rsidR="00A50034" w:rsidRPr="00A50034" w:rsidRDefault="00A50034" w:rsidP="00E303C1">
            <w:pPr>
              <w:jc w:val="center"/>
              <w:rPr>
                <w:rFonts w:asciiTheme="minorHAnsi" w:hAnsiTheme="minorHAnsi"/>
              </w:rPr>
            </w:pPr>
            <w:r w:rsidRPr="00A50034">
              <w:rPr>
                <w:rFonts w:asciiTheme="minorHAnsi" w:hAnsiTheme="minorHAnsi"/>
              </w:rPr>
              <w:t>2.</w:t>
            </w:r>
          </w:p>
        </w:tc>
        <w:tc>
          <w:tcPr>
            <w:tcW w:w="2893" w:type="dxa"/>
            <w:tcBorders>
              <w:top w:val="single" w:sz="4" w:space="0" w:color="000000"/>
              <w:left w:val="single" w:sz="4" w:space="0" w:color="000000"/>
              <w:bottom w:val="single" w:sz="4" w:space="0" w:color="000000"/>
              <w:right w:val="single" w:sz="4" w:space="0" w:color="000000"/>
            </w:tcBorders>
            <w:hideMark/>
          </w:tcPr>
          <w:p w:rsidR="00A50034" w:rsidRPr="00A50034" w:rsidRDefault="00A50034" w:rsidP="00E303C1">
            <w:pPr>
              <w:rPr>
                <w:rFonts w:asciiTheme="minorHAnsi" w:hAnsiTheme="minorHAnsi"/>
                <w:lang w:val="sr-Cyrl-RS"/>
              </w:rPr>
            </w:pPr>
            <w:r w:rsidRPr="00A50034">
              <w:rPr>
                <w:rFonts w:asciiTheme="minorHAnsi" w:hAnsiTheme="minorHAnsi"/>
              </w:rPr>
              <w:t xml:space="preserve">Присуствовање </w:t>
            </w:r>
            <w:r w:rsidRPr="00A50034">
              <w:rPr>
                <w:rFonts w:asciiTheme="minorHAnsi" w:hAnsiTheme="minorHAnsi"/>
                <w:lang w:val="sr-Cyrl-CS"/>
              </w:rPr>
              <w:t>састанцима које организује ПУ Зајечар,</w:t>
            </w:r>
            <w:r w:rsidRPr="00A50034">
              <w:rPr>
                <w:rFonts w:asciiTheme="minorHAnsi" w:hAnsiTheme="minorHAnsi"/>
              </w:rPr>
              <w:t xml:space="preserve"> Центар за социјални рад</w:t>
            </w:r>
            <w:r w:rsidRPr="00A50034">
              <w:rPr>
                <w:rFonts w:asciiTheme="minorHAnsi" w:hAnsiTheme="minorHAnsi"/>
                <w:lang w:val="sr-Cyrl-RS"/>
              </w:rPr>
              <w:t xml:space="preserve"> ,</w:t>
            </w:r>
          </w:p>
          <w:p w:rsidR="00A50034" w:rsidRPr="00A50034" w:rsidRDefault="00A50034" w:rsidP="00E303C1">
            <w:pPr>
              <w:rPr>
                <w:rFonts w:asciiTheme="minorHAnsi" w:hAnsiTheme="minorHAnsi"/>
                <w:lang w:val="sr-Cyrl-CS"/>
              </w:rPr>
            </w:pPr>
            <w:r w:rsidRPr="00A50034">
              <w:rPr>
                <w:rFonts w:asciiTheme="minorHAnsi" w:hAnsiTheme="minorHAnsi"/>
              </w:rPr>
              <w:t>Дом здравља</w:t>
            </w:r>
            <w:r w:rsidRPr="00A50034">
              <w:rPr>
                <w:rFonts w:asciiTheme="minorHAnsi" w:hAnsiTheme="minorHAnsi"/>
                <w:lang w:val="sr-Cyrl-RS"/>
              </w:rPr>
              <w:t xml:space="preserve"> и друге институције</w:t>
            </w:r>
            <w:r w:rsidRPr="00A50034">
              <w:rPr>
                <w:rFonts w:asciiTheme="minorHAnsi" w:hAnsiTheme="minorHAnsi"/>
                <w:lang w:val="sr-Cyrl-CS"/>
              </w:rPr>
              <w:t xml:space="preserve">  са темом дискриминације</w:t>
            </w:r>
          </w:p>
          <w:p w:rsidR="00A50034" w:rsidRPr="00A50034" w:rsidRDefault="00A50034" w:rsidP="00E303C1">
            <w:pPr>
              <w:rPr>
                <w:rFonts w:asciiTheme="minorHAnsi" w:hAnsiTheme="minorHAnsi"/>
                <w:lang w:val="sr-Cyrl-RS"/>
              </w:rPr>
            </w:pPr>
          </w:p>
        </w:tc>
        <w:tc>
          <w:tcPr>
            <w:tcW w:w="169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rPr>
              <w:t xml:space="preserve">У току школске </w:t>
            </w:r>
            <w:r w:rsidRPr="00A50034">
              <w:rPr>
                <w:rFonts w:asciiTheme="minorHAnsi" w:hAnsiTheme="minorHAnsi"/>
                <w:lang w:val="sr-Cyrl-RS"/>
              </w:rPr>
              <w:t>2020/21.</w:t>
            </w:r>
            <w:r w:rsidRPr="00A50034">
              <w:rPr>
                <w:rFonts w:asciiTheme="minorHAnsi" w:hAnsiTheme="minorHAnsi"/>
              </w:rPr>
              <w:t xml:space="preserve">године </w:t>
            </w:r>
          </w:p>
          <w:p w:rsidR="00A50034" w:rsidRPr="00A50034" w:rsidRDefault="00A50034" w:rsidP="00E303C1">
            <w:pPr>
              <w:rPr>
                <w:rFonts w:asciiTheme="minorHAnsi" w:hAnsiTheme="minorHAnsi"/>
                <w:lang w:val="sr-Cyrl-RS"/>
              </w:rPr>
            </w:pPr>
          </w:p>
        </w:tc>
        <w:tc>
          <w:tcPr>
            <w:tcW w:w="1736" w:type="dxa"/>
            <w:tcBorders>
              <w:top w:val="single" w:sz="4" w:space="0" w:color="000000"/>
              <w:left w:val="single" w:sz="4" w:space="0" w:color="000000"/>
              <w:bottom w:val="single" w:sz="4" w:space="0" w:color="000000"/>
              <w:right w:val="single" w:sz="4" w:space="0" w:color="000000"/>
            </w:tcBorders>
            <w:hideMark/>
          </w:tcPr>
          <w:p w:rsidR="00A50034" w:rsidRPr="00A50034" w:rsidRDefault="00A50034" w:rsidP="00E303C1">
            <w:pPr>
              <w:rPr>
                <w:rFonts w:asciiTheme="minorHAnsi" w:hAnsiTheme="minorHAnsi"/>
                <w:lang w:val="sr-Cyrl-CS"/>
              </w:rPr>
            </w:pPr>
            <w:r w:rsidRPr="00A50034">
              <w:rPr>
                <w:rFonts w:asciiTheme="minorHAnsi" w:hAnsiTheme="minorHAnsi"/>
                <w:lang w:val="sr-Cyrl-CS"/>
              </w:rPr>
              <w:t>Представник тима</w:t>
            </w:r>
          </w:p>
          <w:p w:rsidR="00A50034" w:rsidRPr="00A50034" w:rsidRDefault="00A50034" w:rsidP="00E303C1">
            <w:pPr>
              <w:rPr>
                <w:rFonts w:asciiTheme="minorHAnsi" w:hAnsiTheme="minorHAnsi"/>
                <w:lang w:val="sr-Cyrl-CS"/>
              </w:rPr>
            </w:pPr>
            <w:r w:rsidRPr="00A50034">
              <w:rPr>
                <w:rFonts w:asciiTheme="minorHAnsi" w:hAnsiTheme="minorHAnsi"/>
                <w:lang w:val="sr-Cyrl-CS"/>
              </w:rPr>
              <w:t xml:space="preserve">Директор </w:t>
            </w:r>
          </w:p>
        </w:tc>
        <w:tc>
          <w:tcPr>
            <w:tcW w:w="2692" w:type="dxa"/>
            <w:tcBorders>
              <w:top w:val="single" w:sz="4" w:space="0" w:color="000000"/>
              <w:left w:val="single" w:sz="4" w:space="0" w:color="000000"/>
              <w:bottom w:val="single" w:sz="4" w:space="0" w:color="000000"/>
              <w:right w:val="single" w:sz="4" w:space="0" w:color="000000"/>
            </w:tcBorders>
            <w:hideMark/>
          </w:tcPr>
          <w:p w:rsidR="00A50034" w:rsidRPr="00A50034" w:rsidRDefault="00A50034" w:rsidP="00E303C1">
            <w:pPr>
              <w:rPr>
                <w:rFonts w:asciiTheme="minorHAnsi" w:hAnsiTheme="minorHAnsi"/>
                <w:lang w:val="sr-Cyrl-CS"/>
              </w:rPr>
            </w:pPr>
            <w:r w:rsidRPr="00A50034">
              <w:rPr>
                <w:rFonts w:asciiTheme="minorHAnsi" w:hAnsiTheme="minorHAnsi"/>
                <w:lang w:val="sr-Cyrl-CS"/>
              </w:rPr>
              <w:t>Извештај са састанка</w:t>
            </w:r>
          </w:p>
          <w:p w:rsidR="00A50034" w:rsidRPr="00A50034" w:rsidRDefault="00A50034" w:rsidP="00E303C1">
            <w:pPr>
              <w:rPr>
                <w:rFonts w:asciiTheme="minorHAnsi" w:hAnsiTheme="minorHAnsi"/>
                <w:lang w:val="sr-Cyrl-CS"/>
              </w:rPr>
            </w:pPr>
            <w:r w:rsidRPr="00A50034">
              <w:rPr>
                <w:rFonts w:asciiTheme="minorHAnsi" w:hAnsiTheme="minorHAnsi"/>
                <w:lang w:val="sr-Cyrl-CS"/>
              </w:rPr>
              <w:t>Позив на састанак</w:t>
            </w:r>
          </w:p>
          <w:p w:rsidR="00A50034" w:rsidRPr="00A50034" w:rsidRDefault="00A50034" w:rsidP="00E303C1">
            <w:pPr>
              <w:rPr>
                <w:rFonts w:asciiTheme="minorHAnsi" w:hAnsiTheme="minorHAnsi"/>
                <w:lang w:val="sr-Cyrl-CS"/>
              </w:rPr>
            </w:pPr>
            <w:r w:rsidRPr="00A50034">
              <w:rPr>
                <w:rFonts w:asciiTheme="minorHAnsi" w:hAnsiTheme="minorHAnsi"/>
                <w:lang w:val="sr-Cyrl-CS"/>
              </w:rPr>
              <w:t>Записник са састанка Тима</w:t>
            </w:r>
          </w:p>
        </w:tc>
      </w:tr>
      <w:tr w:rsidR="00A50034" w:rsidRPr="00A50034" w:rsidTr="00E303C1">
        <w:trPr>
          <w:trHeight w:val="117"/>
        </w:trPr>
        <w:tc>
          <w:tcPr>
            <w:tcW w:w="559"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jc w:val="center"/>
              <w:rPr>
                <w:rFonts w:asciiTheme="minorHAnsi" w:hAnsiTheme="minorHAnsi"/>
                <w:lang w:val="sr-Cyrl-RS"/>
              </w:rPr>
            </w:pPr>
            <w:r w:rsidRPr="00A50034">
              <w:rPr>
                <w:rFonts w:asciiTheme="minorHAnsi" w:hAnsiTheme="minorHAnsi"/>
                <w:lang w:val="sr-Cyrl-RS"/>
              </w:rPr>
              <w:t>3.</w:t>
            </w:r>
          </w:p>
        </w:tc>
        <w:tc>
          <w:tcPr>
            <w:tcW w:w="2893"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rPr>
              <w:t>Сарадња са</w:t>
            </w:r>
            <w:r w:rsidRPr="00A50034">
              <w:rPr>
                <w:rFonts w:asciiTheme="minorHAnsi" w:hAnsiTheme="minorHAnsi"/>
                <w:lang w:val="sr-Cyrl-RS"/>
              </w:rPr>
              <w:t xml:space="preserve"> </w:t>
            </w:r>
            <w:r w:rsidRPr="00A50034">
              <w:rPr>
                <w:rFonts w:asciiTheme="minorHAnsi" w:hAnsiTheme="minorHAnsi"/>
              </w:rPr>
              <w:t xml:space="preserve"> локалн</w:t>
            </w:r>
            <w:r w:rsidRPr="00A50034">
              <w:rPr>
                <w:rFonts w:asciiTheme="minorHAnsi" w:hAnsiTheme="minorHAnsi"/>
                <w:lang w:val="sr-Cyrl-RS"/>
              </w:rPr>
              <w:t>ом</w:t>
            </w:r>
            <w:r w:rsidRPr="00A50034">
              <w:rPr>
                <w:rFonts w:asciiTheme="minorHAnsi" w:hAnsiTheme="minorHAnsi"/>
              </w:rPr>
              <w:t xml:space="preserve"> самоуправ</w:t>
            </w:r>
            <w:r w:rsidRPr="00A50034">
              <w:rPr>
                <w:rFonts w:asciiTheme="minorHAnsi" w:hAnsiTheme="minorHAnsi"/>
                <w:lang w:val="sr-Cyrl-RS"/>
              </w:rPr>
              <w:t>ом</w:t>
            </w:r>
            <w:r w:rsidRPr="00A50034">
              <w:rPr>
                <w:rFonts w:asciiTheme="minorHAnsi" w:hAnsiTheme="minorHAnsi"/>
              </w:rPr>
              <w:t>, медији</w:t>
            </w:r>
            <w:r w:rsidRPr="00A50034">
              <w:rPr>
                <w:rFonts w:asciiTheme="minorHAnsi" w:hAnsiTheme="minorHAnsi"/>
                <w:lang w:val="sr-Cyrl-RS"/>
              </w:rPr>
              <w:t>ма</w:t>
            </w:r>
            <w:r w:rsidRPr="00A50034">
              <w:rPr>
                <w:rFonts w:asciiTheme="minorHAnsi" w:hAnsiTheme="minorHAnsi"/>
              </w:rPr>
              <w:t>, НВО, спортск</w:t>
            </w:r>
            <w:r w:rsidRPr="00A50034">
              <w:rPr>
                <w:rFonts w:asciiTheme="minorHAnsi" w:hAnsiTheme="minorHAnsi"/>
                <w:lang w:val="sr-Cyrl-RS"/>
              </w:rPr>
              <w:t>им</w:t>
            </w:r>
            <w:r w:rsidRPr="00A50034">
              <w:rPr>
                <w:rFonts w:asciiTheme="minorHAnsi" w:hAnsiTheme="minorHAnsi"/>
              </w:rPr>
              <w:t xml:space="preserve"> и културна институцијама</w:t>
            </w:r>
          </w:p>
          <w:p w:rsidR="00A50034" w:rsidRPr="00A50034" w:rsidRDefault="00A50034" w:rsidP="00E303C1">
            <w:pPr>
              <w:rPr>
                <w:rFonts w:asciiTheme="minorHAnsi" w:hAnsiTheme="minorHAnsi"/>
                <w:lang w:val="sr-Cyrl-RS"/>
              </w:rPr>
            </w:pPr>
            <w:r w:rsidRPr="00A50034">
              <w:rPr>
                <w:rFonts w:asciiTheme="minorHAnsi" w:hAnsiTheme="minorHAnsi"/>
                <w:lang w:val="sr-Cyrl-RS"/>
              </w:rPr>
              <w:t>*уколико дозволи епидемиолошка ситуација</w:t>
            </w:r>
          </w:p>
          <w:p w:rsidR="00A50034" w:rsidRPr="00A50034" w:rsidRDefault="00A50034" w:rsidP="00E303C1">
            <w:pPr>
              <w:rPr>
                <w:rFonts w:asciiTheme="minorHAnsi" w:hAnsiTheme="minorHAnsi"/>
                <w:lang w:val="sr-Cyrl-RS"/>
              </w:rPr>
            </w:pPr>
          </w:p>
        </w:tc>
        <w:tc>
          <w:tcPr>
            <w:tcW w:w="169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rPr>
            </w:pPr>
            <w:r w:rsidRPr="00A50034">
              <w:rPr>
                <w:rFonts w:asciiTheme="minorHAnsi" w:hAnsiTheme="minorHAnsi"/>
              </w:rPr>
              <w:t xml:space="preserve">У току школске 2020/21.године </w:t>
            </w:r>
          </w:p>
          <w:p w:rsidR="00A50034" w:rsidRPr="00A50034" w:rsidRDefault="00A50034" w:rsidP="00E303C1">
            <w:pPr>
              <w:rPr>
                <w:rFonts w:asciiTheme="minorHAnsi" w:hAnsiTheme="minorHAnsi"/>
              </w:rPr>
            </w:pPr>
          </w:p>
        </w:tc>
        <w:tc>
          <w:tcPr>
            <w:tcW w:w="173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CS"/>
              </w:rPr>
            </w:pPr>
            <w:r w:rsidRPr="00A50034">
              <w:rPr>
                <w:rFonts w:asciiTheme="minorHAnsi" w:hAnsiTheme="minorHAnsi"/>
                <w:lang w:val="sr-Cyrl-CS"/>
              </w:rPr>
              <w:t>Представник тима</w:t>
            </w:r>
          </w:p>
          <w:p w:rsidR="00A50034" w:rsidRPr="00A50034" w:rsidRDefault="00A50034" w:rsidP="00E303C1">
            <w:pPr>
              <w:rPr>
                <w:rFonts w:asciiTheme="minorHAnsi" w:hAnsiTheme="minorHAnsi"/>
                <w:lang w:val="sr-Cyrl-CS"/>
              </w:rPr>
            </w:pPr>
            <w:r w:rsidRPr="00A50034">
              <w:rPr>
                <w:rFonts w:asciiTheme="minorHAnsi" w:hAnsiTheme="minorHAnsi"/>
                <w:lang w:val="sr-Cyrl-CS"/>
              </w:rPr>
              <w:t>Директор</w:t>
            </w:r>
          </w:p>
          <w:p w:rsidR="00A50034" w:rsidRPr="00A50034" w:rsidRDefault="00A50034" w:rsidP="00E303C1">
            <w:pPr>
              <w:rPr>
                <w:rFonts w:asciiTheme="minorHAnsi" w:hAnsiTheme="minorHAnsi"/>
                <w:lang w:val="sr-Cyrl-CS"/>
              </w:rPr>
            </w:pPr>
            <w:r w:rsidRPr="00A50034">
              <w:rPr>
                <w:rFonts w:asciiTheme="minorHAnsi" w:hAnsiTheme="minorHAnsi"/>
                <w:lang w:val="sr-Cyrl-CS"/>
              </w:rPr>
              <w:t xml:space="preserve">Ученици </w:t>
            </w:r>
          </w:p>
          <w:p w:rsidR="00A50034" w:rsidRPr="00A50034" w:rsidRDefault="00A50034" w:rsidP="00E303C1">
            <w:pPr>
              <w:rPr>
                <w:rFonts w:asciiTheme="minorHAnsi" w:hAnsiTheme="minorHAnsi"/>
              </w:rPr>
            </w:pPr>
            <w:r w:rsidRPr="00A50034">
              <w:rPr>
                <w:rFonts w:asciiTheme="minorHAnsi" w:hAnsiTheme="minorHAnsi"/>
                <w:lang w:val="sr-Cyrl-CS"/>
              </w:rPr>
              <w:t xml:space="preserve">Наставници </w:t>
            </w:r>
          </w:p>
          <w:p w:rsidR="00A50034" w:rsidRPr="00A50034" w:rsidRDefault="00A50034" w:rsidP="00E303C1">
            <w:pPr>
              <w:rPr>
                <w:rFonts w:asciiTheme="minorHAnsi" w:hAnsiTheme="minorHAnsi"/>
              </w:rPr>
            </w:pPr>
          </w:p>
        </w:tc>
        <w:tc>
          <w:tcPr>
            <w:tcW w:w="2692"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CS"/>
              </w:rPr>
            </w:pPr>
            <w:r w:rsidRPr="00A50034">
              <w:rPr>
                <w:rFonts w:asciiTheme="minorHAnsi" w:hAnsiTheme="minorHAnsi"/>
                <w:lang w:val="sr-Cyrl-CS"/>
              </w:rPr>
              <w:t xml:space="preserve">Извештај </w:t>
            </w:r>
          </w:p>
          <w:p w:rsidR="00A50034" w:rsidRPr="00A50034" w:rsidRDefault="00A50034" w:rsidP="00E303C1">
            <w:pPr>
              <w:rPr>
                <w:rFonts w:asciiTheme="minorHAnsi" w:hAnsiTheme="minorHAnsi"/>
                <w:lang w:val="sr-Cyrl-CS"/>
              </w:rPr>
            </w:pPr>
            <w:r w:rsidRPr="00A50034">
              <w:rPr>
                <w:rFonts w:asciiTheme="minorHAnsi" w:hAnsiTheme="minorHAnsi"/>
                <w:lang w:val="sr-Cyrl-CS"/>
              </w:rPr>
              <w:t xml:space="preserve">Допис </w:t>
            </w:r>
          </w:p>
          <w:p w:rsidR="00A50034" w:rsidRPr="00A50034" w:rsidRDefault="00A50034" w:rsidP="00E303C1">
            <w:pPr>
              <w:rPr>
                <w:rFonts w:asciiTheme="minorHAnsi" w:hAnsiTheme="minorHAnsi"/>
                <w:lang w:val="sr-Cyrl-CS"/>
              </w:rPr>
            </w:pPr>
            <w:r w:rsidRPr="00A50034">
              <w:rPr>
                <w:rFonts w:asciiTheme="minorHAnsi" w:hAnsiTheme="minorHAnsi"/>
                <w:lang w:val="sr-Cyrl-CS"/>
              </w:rPr>
              <w:t xml:space="preserve">Фотографије </w:t>
            </w:r>
          </w:p>
        </w:tc>
      </w:tr>
      <w:tr w:rsidR="00A50034" w:rsidRPr="00A50034" w:rsidTr="00E303C1">
        <w:trPr>
          <w:trHeight w:val="117"/>
        </w:trPr>
        <w:tc>
          <w:tcPr>
            <w:tcW w:w="559"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jc w:val="center"/>
              <w:rPr>
                <w:rFonts w:asciiTheme="minorHAnsi" w:hAnsiTheme="minorHAnsi"/>
                <w:lang w:val="sr-Cyrl-RS"/>
              </w:rPr>
            </w:pPr>
            <w:r w:rsidRPr="00A50034">
              <w:rPr>
                <w:rFonts w:asciiTheme="minorHAnsi" w:hAnsiTheme="minorHAnsi"/>
                <w:lang w:val="sr-Cyrl-RS"/>
              </w:rPr>
              <w:t>4.</w:t>
            </w:r>
          </w:p>
        </w:tc>
        <w:tc>
          <w:tcPr>
            <w:tcW w:w="2893"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sr-Cyrl-RS"/>
              </w:rPr>
              <w:t>Анализа рада Тима на  реализацији плана превенције дискриминације</w:t>
            </w:r>
          </w:p>
          <w:p w:rsidR="00A50034" w:rsidRPr="00A50034" w:rsidRDefault="00A50034" w:rsidP="00E303C1">
            <w:pPr>
              <w:rPr>
                <w:rFonts w:asciiTheme="minorHAnsi" w:hAnsiTheme="minorHAnsi"/>
                <w:lang w:val="sr-Cyrl-RS"/>
              </w:rPr>
            </w:pPr>
          </w:p>
        </w:tc>
        <w:tc>
          <w:tcPr>
            <w:tcW w:w="169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sr-Cyrl-RS"/>
              </w:rPr>
              <w:t xml:space="preserve">На крају првог и другог полугођа </w:t>
            </w:r>
          </w:p>
        </w:tc>
        <w:tc>
          <w:tcPr>
            <w:tcW w:w="173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CS"/>
              </w:rPr>
            </w:pPr>
            <w:r w:rsidRPr="00A50034">
              <w:rPr>
                <w:rFonts w:asciiTheme="minorHAnsi" w:hAnsiTheme="minorHAnsi"/>
                <w:lang w:val="sr-Cyrl-CS"/>
              </w:rPr>
              <w:t>Тим за заштиту од ДНЗЗ</w:t>
            </w:r>
          </w:p>
        </w:tc>
        <w:tc>
          <w:tcPr>
            <w:tcW w:w="2692"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pl-PL"/>
              </w:rPr>
              <w:t xml:space="preserve">Записник Тима </w:t>
            </w:r>
          </w:p>
          <w:p w:rsidR="00A50034" w:rsidRPr="00A50034" w:rsidRDefault="00A50034" w:rsidP="00E303C1">
            <w:pPr>
              <w:rPr>
                <w:rFonts w:asciiTheme="minorHAnsi" w:hAnsiTheme="minorHAnsi"/>
                <w:lang w:val="sr-Cyrl-CS"/>
              </w:rPr>
            </w:pPr>
            <w:r w:rsidRPr="00A50034">
              <w:rPr>
                <w:rFonts w:asciiTheme="minorHAnsi" w:hAnsiTheme="minorHAnsi"/>
                <w:lang w:val="sr-Cyrl-CS"/>
              </w:rPr>
              <w:t>Извештај о урађеној анализи</w:t>
            </w:r>
          </w:p>
        </w:tc>
      </w:tr>
      <w:tr w:rsidR="00A50034" w:rsidRPr="00A50034" w:rsidTr="00E303C1">
        <w:trPr>
          <w:trHeight w:val="117"/>
        </w:trPr>
        <w:tc>
          <w:tcPr>
            <w:tcW w:w="559"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jc w:val="center"/>
              <w:rPr>
                <w:rFonts w:asciiTheme="minorHAnsi" w:hAnsiTheme="minorHAnsi"/>
                <w:lang w:val="sr-Cyrl-RS"/>
              </w:rPr>
            </w:pPr>
            <w:r w:rsidRPr="00A50034">
              <w:rPr>
                <w:rFonts w:asciiTheme="minorHAnsi" w:hAnsiTheme="minorHAnsi"/>
                <w:lang w:val="sr-Cyrl-RS"/>
              </w:rPr>
              <w:t>5.</w:t>
            </w:r>
          </w:p>
        </w:tc>
        <w:tc>
          <w:tcPr>
            <w:tcW w:w="2893"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sr-Cyrl-RS"/>
              </w:rPr>
              <w:t>Предавање о појмовима везаним за   дискриминацију за ученике прве године</w:t>
            </w:r>
          </w:p>
        </w:tc>
        <w:tc>
          <w:tcPr>
            <w:tcW w:w="169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sr-Cyrl-RS"/>
              </w:rPr>
              <w:t xml:space="preserve">Октобар </w:t>
            </w:r>
          </w:p>
        </w:tc>
        <w:tc>
          <w:tcPr>
            <w:tcW w:w="173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CS"/>
              </w:rPr>
            </w:pPr>
            <w:r w:rsidRPr="00A50034">
              <w:rPr>
                <w:rFonts w:asciiTheme="minorHAnsi" w:hAnsiTheme="minorHAnsi"/>
                <w:lang w:val="sr-Cyrl-CS"/>
              </w:rPr>
              <w:t>Слађана Стојановић,</w:t>
            </w:r>
          </w:p>
          <w:p w:rsidR="00A50034" w:rsidRPr="00A50034" w:rsidRDefault="00A50034" w:rsidP="00E303C1">
            <w:pPr>
              <w:rPr>
                <w:rFonts w:asciiTheme="minorHAnsi" w:hAnsiTheme="minorHAnsi"/>
                <w:lang w:val="sr-Cyrl-CS"/>
              </w:rPr>
            </w:pPr>
            <w:r w:rsidRPr="00A50034">
              <w:rPr>
                <w:rFonts w:asciiTheme="minorHAnsi" w:hAnsiTheme="minorHAnsi"/>
                <w:lang w:val="sr-Cyrl-CS"/>
              </w:rPr>
              <w:t xml:space="preserve">Драгана Рашић </w:t>
            </w:r>
          </w:p>
        </w:tc>
        <w:tc>
          <w:tcPr>
            <w:tcW w:w="2692"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pl-PL"/>
              </w:rPr>
            </w:pPr>
            <w:r w:rsidRPr="00A50034">
              <w:rPr>
                <w:rFonts w:asciiTheme="minorHAnsi" w:hAnsiTheme="minorHAnsi"/>
                <w:lang w:val="pl-PL"/>
              </w:rPr>
              <w:t xml:space="preserve">Записник Тима </w:t>
            </w:r>
          </w:p>
          <w:p w:rsidR="00A50034" w:rsidRPr="00A50034" w:rsidRDefault="00A50034" w:rsidP="00E303C1">
            <w:pPr>
              <w:rPr>
                <w:rFonts w:asciiTheme="minorHAnsi" w:hAnsiTheme="minorHAnsi"/>
                <w:lang w:val="sr-Cyrl-RS"/>
              </w:rPr>
            </w:pPr>
            <w:r w:rsidRPr="00A50034">
              <w:rPr>
                <w:rFonts w:asciiTheme="minorHAnsi" w:hAnsiTheme="minorHAnsi"/>
                <w:lang w:val="pl-PL"/>
              </w:rPr>
              <w:t>Фотографије са</w:t>
            </w:r>
            <w:r w:rsidRPr="00A50034">
              <w:rPr>
                <w:rFonts w:asciiTheme="minorHAnsi" w:hAnsiTheme="minorHAnsi"/>
                <w:lang w:val="sr-Cyrl-RS"/>
              </w:rPr>
              <w:t xml:space="preserve"> предавања</w:t>
            </w:r>
          </w:p>
          <w:p w:rsidR="00A50034" w:rsidRPr="00A50034" w:rsidRDefault="00A50034" w:rsidP="00E303C1">
            <w:pPr>
              <w:rPr>
                <w:rFonts w:asciiTheme="minorHAnsi" w:hAnsiTheme="minorHAnsi"/>
                <w:lang w:val="sr-Cyrl-RS"/>
              </w:rPr>
            </w:pPr>
            <w:r w:rsidRPr="00A50034">
              <w:rPr>
                <w:rFonts w:asciiTheme="minorHAnsi" w:hAnsiTheme="minorHAnsi"/>
                <w:lang w:val="pl-PL"/>
              </w:rPr>
              <w:t xml:space="preserve">Списак </w:t>
            </w:r>
            <w:r w:rsidRPr="00A50034">
              <w:rPr>
                <w:rFonts w:asciiTheme="minorHAnsi" w:hAnsiTheme="minorHAnsi"/>
                <w:lang w:val="sr-Cyrl-RS"/>
              </w:rPr>
              <w:t>присутних</w:t>
            </w:r>
          </w:p>
          <w:p w:rsidR="00A50034" w:rsidRPr="00A50034" w:rsidRDefault="00A50034" w:rsidP="00E303C1">
            <w:pPr>
              <w:rPr>
                <w:rFonts w:asciiTheme="minorHAnsi" w:hAnsiTheme="minorHAnsi"/>
                <w:lang w:val="sr-Cyrl-RS"/>
              </w:rPr>
            </w:pPr>
            <w:r w:rsidRPr="00A50034">
              <w:rPr>
                <w:rFonts w:asciiTheme="minorHAnsi" w:hAnsiTheme="minorHAnsi"/>
                <w:lang w:val="sr-Cyrl-RS"/>
              </w:rPr>
              <w:t>Евалуациони лист</w:t>
            </w:r>
          </w:p>
          <w:p w:rsidR="00A50034" w:rsidRPr="00A50034" w:rsidRDefault="00A50034" w:rsidP="00E303C1">
            <w:pPr>
              <w:rPr>
                <w:rFonts w:asciiTheme="minorHAnsi" w:hAnsiTheme="minorHAnsi"/>
                <w:lang w:val="sr-Cyrl-RS"/>
              </w:rPr>
            </w:pPr>
            <w:r w:rsidRPr="00A50034">
              <w:rPr>
                <w:rFonts w:asciiTheme="minorHAnsi" w:hAnsiTheme="minorHAnsi"/>
                <w:lang w:val="sr-Cyrl-RS"/>
              </w:rPr>
              <w:t xml:space="preserve">ППП у Гугл учионици </w:t>
            </w:r>
          </w:p>
        </w:tc>
      </w:tr>
      <w:tr w:rsidR="00A50034" w:rsidRPr="00A50034" w:rsidTr="00E303C1">
        <w:trPr>
          <w:trHeight w:val="117"/>
        </w:trPr>
        <w:tc>
          <w:tcPr>
            <w:tcW w:w="559"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jc w:val="center"/>
              <w:rPr>
                <w:rFonts w:asciiTheme="minorHAnsi" w:hAnsiTheme="minorHAnsi"/>
              </w:rPr>
            </w:pPr>
            <w:r w:rsidRPr="00A50034">
              <w:rPr>
                <w:rFonts w:asciiTheme="minorHAnsi" w:hAnsiTheme="minorHAnsi"/>
                <w:lang w:val="sr-Cyrl-RS"/>
              </w:rPr>
              <w:t>6</w:t>
            </w:r>
            <w:r w:rsidRPr="00A50034">
              <w:rPr>
                <w:rFonts w:asciiTheme="minorHAnsi" w:hAnsiTheme="minorHAnsi"/>
              </w:rPr>
              <w:t>.</w:t>
            </w:r>
          </w:p>
        </w:tc>
        <w:tc>
          <w:tcPr>
            <w:tcW w:w="2893"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rPr>
            </w:pPr>
            <w:r w:rsidRPr="00A50034">
              <w:rPr>
                <w:rFonts w:asciiTheme="minorHAnsi" w:hAnsiTheme="minorHAnsi"/>
              </w:rPr>
              <w:t xml:space="preserve">Предавање за  </w:t>
            </w:r>
            <w:r w:rsidRPr="00A50034">
              <w:rPr>
                <w:rFonts w:asciiTheme="minorHAnsi" w:hAnsiTheme="minorHAnsi"/>
                <w:lang w:val="sr-Cyrl-RS"/>
              </w:rPr>
              <w:t>ученике, чланове Ђачког Парламента</w:t>
            </w:r>
            <w:r w:rsidRPr="00A50034">
              <w:rPr>
                <w:rFonts w:asciiTheme="minorHAnsi" w:hAnsiTheme="minorHAnsi"/>
              </w:rPr>
              <w:t xml:space="preserve"> о појмовима везаним за   дискриминацију.</w:t>
            </w:r>
          </w:p>
        </w:tc>
        <w:tc>
          <w:tcPr>
            <w:tcW w:w="169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CS"/>
              </w:rPr>
            </w:pPr>
            <w:r w:rsidRPr="00A50034">
              <w:rPr>
                <w:rFonts w:asciiTheme="minorHAnsi" w:hAnsiTheme="minorHAnsi"/>
                <w:lang w:val="sr-Cyrl-CS"/>
              </w:rPr>
              <w:t xml:space="preserve">Новембар </w:t>
            </w:r>
          </w:p>
        </w:tc>
        <w:tc>
          <w:tcPr>
            <w:tcW w:w="173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CS"/>
              </w:rPr>
            </w:pPr>
            <w:r w:rsidRPr="00A50034">
              <w:rPr>
                <w:rFonts w:asciiTheme="minorHAnsi" w:hAnsiTheme="minorHAnsi"/>
                <w:lang w:val="sr-Cyrl-CS"/>
              </w:rPr>
              <w:t>Слађана Стојановић ,</w:t>
            </w:r>
          </w:p>
          <w:p w:rsidR="00A50034" w:rsidRPr="00A50034" w:rsidRDefault="00A50034" w:rsidP="00E303C1">
            <w:pPr>
              <w:rPr>
                <w:rFonts w:asciiTheme="minorHAnsi" w:hAnsiTheme="minorHAnsi"/>
                <w:lang w:val="sr-Cyrl-CS"/>
              </w:rPr>
            </w:pPr>
            <w:r w:rsidRPr="00A50034">
              <w:rPr>
                <w:rFonts w:asciiTheme="minorHAnsi" w:hAnsiTheme="minorHAnsi"/>
                <w:lang w:val="sr-Cyrl-CS"/>
              </w:rPr>
              <w:t>Председник Ђ.П.</w:t>
            </w:r>
          </w:p>
        </w:tc>
        <w:tc>
          <w:tcPr>
            <w:tcW w:w="2692"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pl-PL"/>
              </w:rPr>
            </w:pPr>
            <w:r w:rsidRPr="00A50034">
              <w:rPr>
                <w:rFonts w:asciiTheme="minorHAnsi" w:hAnsiTheme="minorHAnsi"/>
                <w:lang w:val="pl-PL"/>
              </w:rPr>
              <w:t>Записник Тима за заштиту</w:t>
            </w:r>
          </w:p>
          <w:p w:rsidR="00A50034" w:rsidRPr="00A50034" w:rsidRDefault="00A50034" w:rsidP="00E303C1">
            <w:pPr>
              <w:rPr>
                <w:rFonts w:asciiTheme="minorHAnsi" w:hAnsiTheme="minorHAnsi"/>
                <w:lang w:val="sr-Cyrl-RS"/>
              </w:rPr>
            </w:pPr>
            <w:r w:rsidRPr="00A50034">
              <w:rPr>
                <w:rFonts w:asciiTheme="minorHAnsi" w:hAnsiTheme="minorHAnsi"/>
                <w:lang w:val="pl-PL"/>
              </w:rPr>
              <w:t xml:space="preserve">Фотографије са </w:t>
            </w:r>
            <w:r w:rsidRPr="00A50034">
              <w:rPr>
                <w:rFonts w:asciiTheme="minorHAnsi" w:hAnsiTheme="minorHAnsi"/>
                <w:lang w:val="sr-Cyrl-RS"/>
              </w:rPr>
              <w:t>предавања</w:t>
            </w:r>
          </w:p>
          <w:p w:rsidR="00A50034" w:rsidRPr="00A50034" w:rsidRDefault="00A50034" w:rsidP="00E303C1">
            <w:pPr>
              <w:rPr>
                <w:rFonts w:asciiTheme="minorHAnsi" w:hAnsiTheme="minorHAnsi"/>
                <w:lang w:val="sr-Cyrl-RS"/>
              </w:rPr>
            </w:pPr>
            <w:r w:rsidRPr="00A50034">
              <w:rPr>
                <w:rFonts w:asciiTheme="minorHAnsi" w:hAnsiTheme="minorHAnsi"/>
                <w:lang w:val="pl-PL"/>
              </w:rPr>
              <w:t>Списак ученика</w:t>
            </w:r>
          </w:p>
          <w:p w:rsidR="00A50034" w:rsidRPr="00A50034" w:rsidRDefault="00A50034" w:rsidP="00E303C1">
            <w:pPr>
              <w:rPr>
                <w:rFonts w:asciiTheme="minorHAnsi" w:hAnsiTheme="minorHAnsi"/>
                <w:lang w:val="sr-Cyrl-RS"/>
              </w:rPr>
            </w:pPr>
            <w:r w:rsidRPr="00A50034">
              <w:rPr>
                <w:rFonts w:asciiTheme="minorHAnsi" w:hAnsiTheme="minorHAnsi"/>
                <w:lang w:val="sr-Cyrl-RS"/>
              </w:rPr>
              <w:t>Записник са седнице Ђ.П.</w:t>
            </w:r>
          </w:p>
        </w:tc>
      </w:tr>
      <w:tr w:rsidR="00A50034" w:rsidRPr="00A50034" w:rsidTr="00E303C1">
        <w:trPr>
          <w:trHeight w:val="117"/>
        </w:trPr>
        <w:tc>
          <w:tcPr>
            <w:tcW w:w="559" w:type="dxa"/>
            <w:tcBorders>
              <w:top w:val="single" w:sz="4" w:space="0" w:color="000000"/>
              <w:left w:val="single" w:sz="4" w:space="0" w:color="000000"/>
              <w:bottom w:val="single" w:sz="4" w:space="0" w:color="000000"/>
              <w:right w:val="single" w:sz="4" w:space="0" w:color="000000"/>
            </w:tcBorders>
            <w:hideMark/>
          </w:tcPr>
          <w:p w:rsidR="00A50034" w:rsidRPr="00A50034" w:rsidRDefault="00A50034" w:rsidP="00E303C1">
            <w:pPr>
              <w:jc w:val="center"/>
              <w:rPr>
                <w:rFonts w:asciiTheme="minorHAnsi" w:hAnsiTheme="minorHAnsi"/>
                <w:lang w:val="sr-Cyrl-CS"/>
              </w:rPr>
            </w:pPr>
            <w:r w:rsidRPr="00A50034">
              <w:rPr>
                <w:rFonts w:asciiTheme="minorHAnsi" w:hAnsiTheme="minorHAnsi"/>
                <w:lang w:val="sr-Cyrl-RS"/>
              </w:rPr>
              <w:t>7</w:t>
            </w:r>
            <w:r w:rsidRPr="00A50034">
              <w:rPr>
                <w:rFonts w:asciiTheme="minorHAnsi" w:hAnsiTheme="minorHAnsi"/>
                <w:lang w:val="sr-Cyrl-CS"/>
              </w:rPr>
              <w:t>.</w:t>
            </w:r>
          </w:p>
        </w:tc>
        <w:tc>
          <w:tcPr>
            <w:tcW w:w="2893" w:type="dxa"/>
            <w:tcBorders>
              <w:top w:val="single" w:sz="4" w:space="0" w:color="000000"/>
              <w:left w:val="single" w:sz="4" w:space="0" w:color="000000"/>
              <w:bottom w:val="single" w:sz="4" w:space="0" w:color="000000"/>
              <w:right w:val="single" w:sz="4" w:space="0" w:color="000000"/>
            </w:tcBorders>
            <w:hideMark/>
          </w:tcPr>
          <w:p w:rsidR="00A50034" w:rsidRPr="00A50034" w:rsidRDefault="00A50034" w:rsidP="00E303C1">
            <w:pPr>
              <w:rPr>
                <w:rFonts w:asciiTheme="minorHAnsi" w:hAnsiTheme="minorHAnsi"/>
                <w:lang w:val="sr-Cyrl-RS"/>
              </w:rPr>
            </w:pPr>
            <w:r w:rsidRPr="00A50034">
              <w:rPr>
                <w:rFonts w:asciiTheme="minorHAnsi" w:hAnsiTheme="minorHAnsi"/>
                <w:lang w:val="pl-PL"/>
              </w:rPr>
              <w:t xml:space="preserve">Упознавање </w:t>
            </w:r>
            <w:r w:rsidRPr="00A50034">
              <w:rPr>
                <w:rFonts w:asciiTheme="minorHAnsi" w:hAnsiTheme="minorHAnsi"/>
                <w:lang w:val="sr-Cyrl-RS"/>
              </w:rPr>
              <w:t xml:space="preserve">чланова Наставничког већа </w:t>
            </w:r>
            <w:r w:rsidRPr="00A50034">
              <w:rPr>
                <w:rFonts w:asciiTheme="minorHAnsi" w:hAnsiTheme="minorHAnsi"/>
                <w:lang w:val="pl-PL"/>
              </w:rPr>
              <w:t xml:space="preserve"> са начином </w:t>
            </w:r>
            <w:r w:rsidRPr="00A50034">
              <w:rPr>
                <w:rFonts w:asciiTheme="minorHAnsi" w:hAnsiTheme="minorHAnsi"/>
                <w:lang w:val="sr-Cyrl-RS"/>
              </w:rPr>
              <w:t xml:space="preserve">поступања у случају </w:t>
            </w:r>
            <w:r w:rsidRPr="00A50034">
              <w:rPr>
                <w:rFonts w:asciiTheme="minorHAnsi" w:hAnsiTheme="minorHAnsi"/>
                <w:lang w:val="sr-Cyrl-RS"/>
              </w:rPr>
              <w:lastRenderedPageBreak/>
              <w:t>дискриминаторног понашања</w:t>
            </w:r>
          </w:p>
          <w:p w:rsidR="00A50034" w:rsidRPr="00A50034" w:rsidRDefault="00A50034" w:rsidP="00E303C1">
            <w:pPr>
              <w:rPr>
                <w:rFonts w:asciiTheme="minorHAnsi" w:hAnsiTheme="minorHAnsi"/>
                <w:b/>
                <w:lang w:val="sr-Cyrl-RS"/>
              </w:rPr>
            </w:pPr>
          </w:p>
        </w:tc>
        <w:tc>
          <w:tcPr>
            <w:tcW w:w="169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CS"/>
              </w:rPr>
            </w:pPr>
            <w:r w:rsidRPr="00A50034">
              <w:rPr>
                <w:rFonts w:asciiTheme="minorHAnsi" w:hAnsiTheme="minorHAnsi"/>
                <w:lang w:val="sr-Cyrl-CS"/>
              </w:rPr>
              <w:lastRenderedPageBreak/>
              <w:t xml:space="preserve">Новембар </w:t>
            </w:r>
          </w:p>
        </w:tc>
        <w:tc>
          <w:tcPr>
            <w:tcW w:w="173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sr-Cyrl-RS"/>
              </w:rPr>
              <w:t>Директор</w:t>
            </w:r>
          </w:p>
          <w:p w:rsidR="00A50034" w:rsidRPr="00A50034" w:rsidRDefault="00A50034" w:rsidP="00E303C1">
            <w:pPr>
              <w:rPr>
                <w:rFonts w:asciiTheme="minorHAnsi" w:hAnsiTheme="minorHAnsi"/>
                <w:lang w:val="sr-Cyrl-RS"/>
              </w:rPr>
            </w:pPr>
            <w:r w:rsidRPr="00A50034">
              <w:rPr>
                <w:rFonts w:asciiTheme="minorHAnsi" w:hAnsiTheme="minorHAnsi"/>
                <w:lang w:val="sr-Cyrl-RS"/>
              </w:rPr>
              <w:t xml:space="preserve">Секретар </w:t>
            </w:r>
          </w:p>
        </w:tc>
        <w:tc>
          <w:tcPr>
            <w:tcW w:w="2692" w:type="dxa"/>
            <w:tcBorders>
              <w:top w:val="single" w:sz="4" w:space="0" w:color="000000"/>
              <w:left w:val="single" w:sz="4" w:space="0" w:color="000000"/>
              <w:bottom w:val="single" w:sz="4" w:space="0" w:color="000000"/>
              <w:right w:val="single" w:sz="4" w:space="0" w:color="000000"/>
            </w:tcBorders>
            <w:hideMark/>
          </w:tcPr>
          <w:p w:rsidR="00A50034" w:rsidRPr="00A50034" w:rsidRDefault="00A50034" w:rsidP="00E303C1">
            <w:pPr>
              <w:rPr>
                <w:rFonts w:asciiTheme="minorHAnsi" w:hAnsiTheme="minorHAnsi"/>
                <w:lang w:val="sr-Cyrl-RS"/>
              </w:rPr>
            </w:pPr>
            <w:r w:rsidRPr="00A50034">
              <w:rPr>
                <w:rFonts w:asciiTheme="minorHAnsi" w:hAnsiTheme="minorHAnsi"/>
                <w:lang w:val="pl-PL"/>
              </w:rPr>
              <w:t>Записник Тима</w:t>
            </w:r>
          </w:p>
          <w:p w:rsidR="00A50034" w:rsidRPr="00A50034" w:rsidRDefault="00A50034" w:rsidP="00E303C1">
            <w:pPr>
              <w:rPr>
                <w:rFonts w:asciiTheme="minorHAnsi" w:hAnsiTheme="minorHAnsi"/>
                <w:lang w:val="sr-Cyrl-CS"/>
              </w:rPr>
            </w:pPr>
            <w:r w:rsidRPr="00A50034">
              <w:rPr>
                <w:rFonts w:asciiTheme="minorHAnsi" w:hAnsiTheme="minorHAnsi"/>
                <w:lang w:val="sr-Cyrl-RS"/>
              </w:rPr>
              <w:t>Записник са Наставничког већа</w:t>
            </w:r>
            <w:r w:rsidRPr="00A50034">
              <w:rPr>
                <w:rFonts w:asciiTheme="minorHAnsi" w:hAnsiTheme="minorHAnsi"/>
                <w:lang w:val="pl-PL"/>
              </w:rPr>
              <w:t xml:space="preserve"> </w:t>
            </w:r>
          </w:p>
          <w:p w:rsidR="00A50034" w:rsidRPr="00A50034" w:rsidRDefault="00A50034" w:rsidP="00E303C1">
            <w:pPr>
              <w:rPr>
                <w:rFonts w:asciiTheme="minorHAnsi" w:hAnsiTheme="minorHAnsi"/>
                <w:lang w:val="sr-Cyrl-CS"/>
              </w:rPr>
            </w:pPr>
          </w:p>
        </w:tc>
      </w:tr>
      <w:tr w:rsidR="00A50034" w:rsidRPr="00A50034" w:rsidTr="00E303C1">
        <w:trPr>
          <w:trHeight w:val="117"/>
        </w:trPr>
        <w:tc>
          <w:tcPr>
            <w:tcW w:w="559"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jc w:val="center"/>
              <w:rPr>
                <w:rFonts w:asciiTheme="minorHAnsi" w:hAnsiTheme="minorHAnsi"/>
                <w:lang w:val="sr-Cyrl-RS"/>
              </w:rPr>
            </w:pPr>
            <w:r w:rsidRPr="00A50034">
              <w:rPr>
                <w:rFonts w:asciiTheme="minorHAnsi" w:hAnsiTheme="minorHAnsi"/>
                <w:lang w:val="sr-Cyrl-RS"/>
              </w:rPr>
              <w:lastRenderedPageBreak/>
              <w:t>8.</w:t>
            </w:r>
          </w:p>
        </w:tc>
        <w:tc>
          <w:tcPr>
            <w:tcW w:w="2893"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b/>
                <w:lang w:val="sr-Cyrl-RS"/>
              </w:rPr>
            </w:pPr>
            <w:r w:rsidRPr="00A50034">
              <w:rPr>
                <w:rFonts w:asciiTheme="minorHAnsi" w:hAnsiTheme="minorHAnsi"/>
                <w:lang w:val="pl-PL"/>
              </w:rPr>
              <w:t>Упознавање</w:t>
            </w:r>
            <w:r w:rsidRPr="00A50034">
              <w:rPr>
                <w:rFonts w:asciiTheme="minorHAnsi" w:hAnsiTheme="minorHAnsi"/>
                <w:lang w:val="sr-Cyrl-RS"/>
              </w:rPr>
              <w:t xml:space="preserve"> чланова Савета родитеља са основним појмовима и облицима дискриминаторног понашања</w:t>
            </w:r>
          </w:p>
        </w:tc>
        <w:tc>
          <w:tcPr>
            <w:tcW w:w="169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CS"/>
              </w:rPr>
            </w:pPr>
            <w:r w:rsidRPr="00A50034">
              <w:rPr>
                <w:rFonts w:asciiTheme="minorHAnsi" w:hAnsiTheme="minorHAnsi"/>
              </w:rPr>
              <w:t xml:space="preserve">У току </w:t>
            </w:r>
            <w:r w:rsidRPr="00A50034">
              <w:rPr>
                <w:rFonts w:asciiTheme="minorHAnsi" w:hAnsiTheme="minorHAnsi"/>
                <w:lang w:val="sr-Cyrl-RS"/>
              </w:rPr>
              <w:t xml:space="preserve">првог полугођа </w:t>
            </w:r>
          </w:p>
        </w:tc>
        <w:tc>
          <w:tcPr>
            <w:tcW w:w="173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sr-Cyrl-CS"/>
              </w:rPr>
              <w:t>Чланови тима</w:t>
            </w:r>
          </w:p>
        </w:tc>
        <w:tc>
          <w:tcPr>
            <w:tcW w:w="2692"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pl-PL"/>
              </w:rPr>
              <w:t xml:space="preserve">Записник Тима </w:t>
            </w:r>
          </w:p>
          <w:p w:rsidR="00A50034" w:rsidRPr="00A50034" w:rsidRDefault="00A50034" w:rsidP="00E303C1">
            <w:pPr>
              <w:rPr>
                <w:rFonts w:asciiTheme="minorHAnsi" w:hAnsiTheme="minorHAnsi"/>
                <w:lang w:val="sr-Cyrl-RS"/>
              </w:rPr>
            </w:pPr>
            <w:r w:rsidRPr="00A50034">
              <w:rPr>
                <w:rFonts w:asciiTheme="minorHAnsi" w:hAnsiTheme="minorHAnsi"/>
                <w:lang w:val="pl-PL"/>
              </w:rPr>
              <w:t xml:space="preserve">Фотографије са </w:t>
            </w:r>
            <w:r w:rsidRPr="00A50034">
              <w:rPr>
                <w:rFonts w:asciiTheme="minorHAnsi" w:hAnsiTheme="minorHAnsi"/>
                <w:lang w:val="sr-Cyrl-RS"/>
              </w:rPr>
              <w:t>предавања</w:t>
            </w:r>
          </w:p>
          <w:p w:rsidR="00A50034" w:rsidRPr="00A50034" w:rsidRDefault="00A50034" w:rsidP="00E303C1">
            <w:pPr>
              <w:rPr>
                <w:rFonts w:asciiTheme="minorHAnsi" w:hAnsiTheme="minorHAnsi"/>
                <w:lang w:val="sr-Cyrl-RS"/>
              </w:rPr>
            </w:pPr>
            <w:r w:rsidRPr="00A50034">
              <w:rPr>
                <w:rFonts w:asciiTheme="minorHAnsi" w:hAnsiTheme="minorHAnsi"/>
                <w:lang w:val="pl-PL"/>
              </w:rPr>
              <w:t xml:space="preserve">Списак </w:t>
            </w:r>
            <w:r w:rsidRPr="00A50034">
              <w:rPr>
                <w:rFonts w:asciiTheme="minorHAnsi" w:hAnsiTheme="minorHAnsi"/>
                <w:lang w:val="sr-Cyrl-RS"/>
              </w:rPr>
              <w:t>присутних</w:t>
            </w:r>
          </w:p>
          <w:p w:rsidR="00A50034" w:rsidRPr="00A50034" w:rsidRDefault="00A50034" w:rsidP="00E303C1">
            <w:pPr>
              <w:rPr>
                <w:rFonts w:asciiTheme="minorHAnsi" w:hAnsiTheme="minorHAnsi"/>
                <w:lang w:val="sr-Cyrl-RS"/>
              </w:rPr>
            </w:pPr>
            <w:r w:rsidRPr="00A50034">
              <w:rPr>
                <w:rFonts w:asciiTheme="minorHAnsi" w:hAnsiTheme="minorHAnsi"/>
                <w:lang w:val="sr-Cyrl-RS"/>
              </w:rPr>
              <w:t>Евалуациони лист</w:t>
            </w:r>
          </w:p>
          <w:p w:rsidR="00A50034" w:rsidRPr="00A50034" w:rsidRDefault="00A50034" w:rsidP="00E303C1">
            <w:pPr>
              <w:rPr>
                <w:rFonts w:asciiTheme="minorHAnsi" w:hAnsiTheme="minorHAnsi"/>
                <w:lang w:val="sr-Cyrl-RS"/>
              </w:rPr>
            </w:pPr>
          </w:p>
        </w:tc>
      </w:tr>
      <w:tr w:rsidR="00A50034" w:rsidRPr="00A50034" w:rsidTr="00E303C1">
        <w:trPr>
          <w:trHeight w:val="117"/>
        </w:trPr>
        <w:tc>
          <w:tcPr>
            <w:tcW w:w="559"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jc w:val="center"/>
              <w:rPr>
                <w:rFonts w:asciiTheme="minorHAnsi" w:hAnsiTheme="minorHAnsi"/>
                <w:lang w:val="sr-Cyrl-RS"/>
              </w:rPr>
            </w:pPr>
            <w:r w:rsidRPr="00A50034">
              <w:rPr>
                <w:rFonts w:asciiTheme="minorHAnsi" w:hAnsiTheme="minorHAnsi"/>
                <w:lang w:val="sr-Cyrl-RS"/>
              </w:rPr>
              <w:t xml:space="preserve">9. </w:t>
            </w:r>
          </w:p>
        </w:tc>
        <w:tc>
          <w:tcPr>
            <w:tcW w:w="2893"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sr-Cyrl-RS"/>
              </w:rPr>
              <w:t>Израда паноа са основним појмовима везаним за дискриминацију</w:t>
            </w:r>
          </w:p>
        </w:tc>
        <w:tc>
          <w:tcPr>
            <w:tcW w:w="169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CS"/>
              </w:rPr>
            </w:pPr>
            <w:r w:rsidRPr="00A50034">
              <w:rPr>
                <w:rFonts w:asciiTheme="minorHAnsi" w:hAnsiTheme="minorHAnsi"/>
              </w:rPr>
              <w:t xml:space="preserve">У току </w:t>
            </w:r>
            <w:r w:rsidRPr="00A50034">
              <w:rPr>
                <w:rFonts w:asciiTheme="minorHAnsi" w:hAnsiTheme="minorHAnsi"/>
                <w:lang w:val="sr-Cyrl-RS"/>
              </w:rPr>
              <w:t xml:space="preserve">првог полугођа </w:t>
            </w:r>
          </w:p>
        </w:tc>
        <w:tc>
          <w:tcPr>
            <w:tcW w:w="173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CS"/>
              </w:rPr>
            </w:pPr>
            <w:r w:rsidRPr="00A50034">
              <w:rPr>
                <w:rFonts w:asciiTheme="minorHAnsi" w:hAnsiTheme="minorHAnsi"/>
                <w:lang w:val="sr-Cyrl-CS"/>
              </w:rPr>
              <w:t xml:space="preserve">Слађана Стојановић </w:t>
            </w:r>
          </w:p>
          <w:p w:rsidR="00A50034" w:rsidRPr="00A50034" w:rsidRDefault="00A50034" w:rsidP="00E303C1">
            <w:pPr>
              <w:rPr>
                <w:rFonts w:asciiTheme="minorHAnsi" w:hAnsiTheme="minorHAnsi"/>
                <w:lang w:val="sr-Cyrl-CS"/>
              </w:rPr>
            </w:pPr>
            <w:r w:rsidRPr="00A50034">
              <w:rPr>
                <w:rFonts w:asciiTheme="minorHAnsi" w:hAnsiTheme="minorHAnsi"/>
                <w:lang w:val="sr-Cyrl-CS"/>
              </w:rPr>
              <w:t>Радмило Николић</w:t>
            </w:r>
          </w:p>
        </w:tc>
        <w:tc>
          <w:tcPr>
            <w:tcW w:w="2692"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sr-Cyrl-RS"/>
              </w:rPr>
              <w:t>Израђен и окачен пано у холу школе</w:t>
            </w:r>
          </w:p>
          <w:p w:rsidR="00A50034" w:rsidRPr="00A50034" w:rsidRDefault="00A50034" w:rsidP="00E303C1">
            <w:pPr>
              <w:rPr>
                <w:rFonts w:asciiTheme="minorHAnsi" w:hAnsiTheme="minorHAnsi"/>
                <w:lang w:val="sr-Cyrl-RS"/>
              </w:rPr>
            </w:pPr>
            <w:r w:rsidRPr="00A50034">
              <w:rPr>
                <w:rFonts w:asciiTheme="minorHAnsi" w:hAnsiTheme="minorHAnsi"/>
                <w:lang w:val="sr-Cyrl-RS"/>
              </w:rPr>
              <w:t xml:space="preserve">Фотографија </w:t>
            </w:r>
          </w:p>
        </w:tc>
      </w:tr>
      <w:tr w:rsidR="00A50034" w:rsidRPr="00A50034" w:rsidTr="00E303C1">
        <w:trPr>
          <w:trHeight w:val="117"/>
        </w:trPr>
        <w:tc>
          <w:tcPr>
            <w:tcW w:w="559"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jc w:val="center"/>
              <w:rPr>
                <w:rFonts w:asciiTheme="minorHAnsi" w:hAnsiTheme="minorHAnsi"/>
                <w:lang w:val="sr-Cyrl-RS"/>
              </w:rPr>
            </w:pPr>
            <w:r w:rsidRPr="00A50034">
              <w:rPr>
                <w:rFonts w:asciiTheme="minorHAnsi" w:hAnsiTheme="minorHAnsi"/>
                <w:lang w:val="sr-Cyrl-RS"/>
              </w:rPr>
              <w:t>10.</w:t>
            </w:r>
          </w:p>
        </w:tc>
        <w:tc>
          <w:tcPr>
            <w:tcW w:w="2893"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b/>
                <w:lang w:val="sr-Cyrl-RS"/>
              </w:rPr>
            </w:pPr>
            <w:r w:rsidRPr="00A50034">
              <w:rPr>
                <w:rFonts w:asciiTheme="minorHAnsi" w:hAnsiTheme="minorHAnsi"/>
                <w:lang w:val="pl-PL"/>
              </w:rPr>
              <w:t>Упознавање</w:t>
            </w:r>
            <w:r w:rsidRPr="00A50034">
              <w:rPr>
                <w:rFonts w:asciiTheme="minorHAnsi" w:hAnsiTheme="minorHAnsi"/>
                <w:lang w:val="sr-Cyrl-RS"/>
              </w:rPr>
              <w:t xml:space="preserve"> ученика </w:t>
            </w:r>
            <w:r w:rsidRPr="00A50034">
              <w:rPr>
                <w:rFonts w:asciiTheme="minorHAnsi" w:hAnsiTheme="minorHAnsi"/>
                <w:lang w:val="pl-PL"/>
              </w:rPr>
              <w:t xml:space="preserve"> са начином </w:t>
            </w:r>
            <w:r w:rsidRPr="00A50034">
              <w:rPr>
                <w:rFonts w:asciiTheme="minorHAnsi" w:hAnsiTheme="minorHAnsi"/>
                <w:lang w:val="sr-Cyrl-RS"/>
              </w:rPr>
              <w:t>поступања у случају дискриминаторног понашања</w:t>
            </w:r>
          </w:p>
        </w:tc>
        <w:tc>
          <w:tcPr>
            <w:tcW w:w="169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CS"/>
              </w:rPr>
            </w:pPr>
            <w:r w:rsidRPr="00A50034">
              <w:rPr>
                <w:rFonts w:asciiTheme="minorHAnsi" w:hAnsiTheme="minorHAnsi"/>
                <w:lang w:val="sr-Cyrl-CS"/>
              </w:rPr>
              <w:t xml:space="preserve">Децембар </w:t>
            </w:r>
          </w:p>
        </w:tc>
        <w:tc>
          <w:tcPr>
            <w:tcW w:w="173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CS"/>
              </w:rPr>
            </w:pPr>
            <w:r w:rsidRPr="00A50034">
              <w:rPr>
                <w:rFonts w:asciiTheme="minorHAnsi" w:hAnsiTheme="minorHAnsi"/>
                <w:lang w:val="sr-Cyrl-CS"/>
              </w:rPr>
              <w:t>Разредни старешина</w:t>
            </w:r>
          </w:p>
        </w:tc>
        <w:tc>
          <w:tcPr>
            <w:tcW w:w="2692"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pl-PL"/>
              </w:rPr>
              <w:t xml:space="preserve">Записник Тима </w:t>
            </w:r>
          </w:p>
          <w:p w:rsidR="00A50034" w:rsidRPr="00A50034" w:rsidRDefault="00A50034" w:rsidP="00E303C1">
            <w:pPr>
              <w:rPr>
                <w:rFonts w:asciiTheme="minorHAnsi" w:hAnsiTheme="minorHAnsi"/>
                <w:lang w:val="sr-Cyrl-RS"/>
              </w:rPr>
            </w:pPr>
            <w:r w:rsidRPr="00A50034">
              <w:rPr>
                <w:rFonts w:asciiTheme="minorHAnsi" w:hAnsiTheme="minorHAnsi"/>
                <w:lang w:val="sr-Cyrl-RS"/>
              </w:rPr>
              <w:t xml:space="preserve">Записник са одељењске </w:t>
            </w:r>
            <w:r w:rsidRPr="00A50034">
              <w:rPr>
                <w:rFonts w:asciiTheme="minorHAnsi" w:hAnsiTheme="minorHAnsi"/>
              </w:rPr>
              <w:t xml:space="preserve"> </w:t>
            </w:r>
            <w:r w:rsidRPr="00A50034">
              <w:rPr>
                <w:rFonts w:asciiTheme="minorHAnsi" w:hAnsiTheme="minorHAnsi"/>
                <w:lang w:val="sr-Cyrl-RS"/>
              </w:rPr>
              <w:t>заједнице</w:t>
            </w:r>
          </w:p>
          <w:p w:rsidR="00A50034" w:rsidRPr="00A50034" w:rsidRDefault="00A50034" w:rsidP="00E303C1">
            <w:pPr>
              <w:rPr>
                <w:rFonts w:asciiTheme="minorHAnsi" w:hAnsiTheme="minorHAnsi"/>
                <w:lang w:val="sr-Cyrl-RS"/>
              </w:rPr>
            </w:pPr>
            <w:r w:rsidRPr="00A50034">
              <w:rPr>
                <w:rFonts w:asciiTheme="minorHAnsi" w:hAnsiTheme="minorHAnsi"/>
                <w:lang w:val="sr-Cyrl-RS"/>
              </w:rPr>
              <w:t>ППП у Гугл учионици</w:t>
            </w:r>
          </w:p>
        </w:tc>
      </w:tr>
      <w:tr w:rsidR="00A50034" w:rsidRPr="00A50034" w:rsidTr="00E303C1">
        <w:trPr>
          <w:trHeight w:val="117"/>
        </w:trPr>
        <w:tc>
          <w:tcPr>
            <w:tcW w:w="559"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jc w:val="center"/>
              <w:rPr>
                <w:rFonts w:asciiTheme="minorHAnsi" w:hAnsiTheme="minorHAnsi"/>
                <w:lang w:val="sr-Cyrl-RS"/>
              </w:rPr>
            </w:pPr>
            <w:r w:rsidRPr="00A50034">
              <w:rPr>
                <w:rFonts w:asciiTheme="minorHAnsi" w:hAnsiTheme="minorHAnsi"/>
                <w:lang w:val="sr-Cyrl-RS"/>
              </w:rPr>
              <w:t>11.</w:t>
            </w:r>
          </w:p>
        </w:tc>
        <w:tc>
          <w:tcPr>
            <w:tcW w:w="2893"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sr-Cyrl-RS"/>
              </w:rPr>
              <w:t xml:space="preserve">Консултације  са Тимом за подршку ученицима на размени </w:t>
            </w:r>
          </w:p>
        </w:tc>
        <w:tc>
          <w:tcPr>
            <w:tcW w:w="169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rPr>
            </w:pPr>
            <w:r w:rsidRPr="00A50034">
              <w:rPr>
                <w:rFonts w:asciiTheme="minorHAnsi" w:hAnsiTheme="minorHAnsi"/>
              </w:rPr>
              <w:t xml:space="preserve">У току школске године </w:t>
            </w:r>
          </w:p>
          <w:p w:rsidR="00A50034" w:rsidRPr="00A50034" w:rsidRDefault="00A50034" w:rsidP="00E303C1">
            <w:pPr>
              <w:rPr>
                <w:rFonts w:asciiTheme="minorHAnsi" w:hAnsiTheme="minorHAnsi"/>
                <w:lang w:val="sr-Cyrl-CS"/>
              </w:rPr>
            </w:pPr>
          </w:p>
        </w:tc>
        <w:tc>
          <w:tcPr>
            <w:tcW w:w="173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CS"/>
              </w:rPr>
            </w:pPr>
            <w:r w:rsidRPr="00A50034">
              <w:rPr>
                <w:rFonts w:asciiTheme="minorHAnsi" w:hAnsiTheme="minorHAnsi"/>
                <w:lang w:val="sr-Cyrl-CS"/>
              </w:rPr>
              <w:t>Координатори тимова</w:t>
            </w:r>
          </w:p>
        </w:tc>
        <w:tc>
          <w:tcPr>
            <w:tcW w:w="2692"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pl-PL"/>
              </w:rPr>
              <w:t>Записник Тима за заштиту</w:t>
            </w:r>
          </w:p>
          <w:p w:rsidR="00A50034" w:rsidRPr="00A50034" w:rsidRDefault="00A50034" w:rsidP="00E303C1">
            <w:pPr>
              <w:rPr>
                <w:rFonts w:asciiTheme="minorHAnsi" w:hAnsiTheme="minorHAnsi"/>
                <w:lang w:val="sr-Cyrl-RS"/>
              </w:rPr>
            </w:pPr>
            <w:r w:rsidRPr="00A50034">
              <w:rPr>
                <w:rFonts w:asciiTheme="minorHAnsi" w:hAnsiTheme="minorHAnsi"/>
                <w:lang w:val="sr-Cyrl-RS"/>
              </w:rPr>
              <w:t>Записним Тима за подршку</w:t>
            </w:r>
          </w:p>
        </w:tc>
      </w:tr>
      <w:tr w:rsidR="00A50034" w:rsidRPr="00A50034" w:rsidTr="00E303C1">
        <w:trPr>
          <w:trHeight w:val="978"/>
        </w:trPr>
        <w:tc>
          <w:tcPr>
            <w:tcW w:w="559" w:type="dxa"/>
            <w:tcBorders>
              <w:top w:val="single" w:sz="4" w:space="0" w:color="000000"/>
              <w:left w:val="single" w:sz="4" w:space="0" w:color="000000"/>
              <w:bottom w:val="single" w:sz="4" w:space="0" w:color="000000"/>
              <w:right w:val="single" w:sz="4" w:space="0" w:color="000000"/>
            </w:tcBorders>
            <w:hideMark/>
          </w:tcPr>
          <w:p w:rsidR="00A50034" w:rsidRPr="00A50034" w:rsidRDefault="00A50034" w:rsidP="00E303C1">
            <w:pPr>
              <w:rPr>
                <w:rFonts w:asciiTheme="minorHAnsi" w:hAnsiTheme="minorHAnsi"/>
                <w:lang w:val="sr-Cyrl-CS"/>
              </w:rPr>
            </w:pPr>
            <w:r w:rsidRPr="00A50034">
              <w:rPr>
                <w:rFonts w:asciiTheme="minorHAnsi" w:hAnsiTheme="minorHAnsi"/>
              </w:rPr>
              <w:t>1</w:t>
            </w:r>
            <w:r w:rsidRPr="00A50034">
              <w:rPr>
                <w:rFonts w:asciiTheme="minorHAnsi" w:hAnsiTheme="minorHAnsi"/>
                <w:lang w:val="sr-Cyrl-RS"/>
              </w:rPr>
              <w:t>2</w:t>
            </w:r>
            <w:r w:rsidRPr="00A50034">
              <w:rPr>
                <w:rFonts w:asciiTheme="minorHAnsi" w:hAnsiTheme="minorHAnsi"/>
                <w:lang w:val="sr-Cyrl-CS"/>
              </w:rPr>
              <w:t>.</w:t>
            </w:r>
          </w:p>
        </w:tc>
        <w:tc>
          <w:tcPr>
            <w:tcW w:w="2893" w:type="dxa"/>
            <w:tcBorders>
              <w:top w:val="single" w:sz="4" w:space="0" w:color="000000"/>
              <w:left w:val="single" w:sz="4" w:space="0" w:color="000000"/>
              <w:bottom w:val="single" w:sz="4" w:space="0" w:color="000000"/>
              <w:right w:val="single" w:sz="4" w:space="0" w:color="000000"/>
            </w:tcBorders>
            <w:hideMark/>
          </w:tcPr>
          <w:p w:rsidR="00A50034" w:rsidRPr="00A50034" w:rsidRDefault="00A50034" w:rsidP="00E303C1">
            <w:pPr>
              <w:rPr>
                <w:rFonts w:asciiTheme="minorHAnsi" w:hAnsiTheme="minorHAnsi"/>
                <w:lang w:val="pl-PL"/>
              </w:rPr>
            </w:pPr>
            <w:r w:rsidRPr="00A50034">
              <w:rPr>
                <w:rFonts w:asciiTheme="minorHAnsi" w:hAnsiTheme="minorHAnsi"/>
              </w:rPr>
              <w:t>Индивидуални саветодавни рад са ученицима који су жртве и актери  дискриминације</w:t>
            </w:r>
          </w:p>
        </w:tc>
        <w:tc>
          <w:tcPr>
            <w:tcW w:w="169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rPr>
            </w:pPr>
            <w:r w:rsidRPr="00A50034">
              <w:rPr>
                <w:rFonts w:asciiTheme="minorHAnsi" w:hAnsiTheme="minorHAnsi"/>
              </w:rPr>
              <w:t xml:space="preserve">У току школске године </w:t>
            </w:r>
          </w:p>
          <w:p w:rsidR="00A50034" w:rsidRPr="00A50034" w:rsidRDefault="00A50034" w:rsidP="00E303C1">
            <w:pPr>
              <w:rPr>
                <w:rFonts w:asciiTheme="minorHAnsi" w:hAnsiTheme="minorHAnsi"/>
                <w:lang w:val="sr-Cyrl-CS"/>
              </w:rPr>
            </w:pPr>
          </w:p>
        </w:tc>
        <w:tc>
          <w:tcPr>
            <w:tcW w:w="173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sr-Cyrl-RS"/>
              </w:rPr>
              <w:t>Психолог школе</w:t>
            </w:r>
          </w:p>
        </w:tc>
        <w:tc>
          <w:tcPr>
            <w:tcW w:w="2692" w:type="dxa"/>
            <w:tcBorders>
              <w:top w:val="single" w:sz="4" w:space="0" w:color="000000"/>
              <w:left w:val="single" w:sz="4" w:space="0" w:color="000000"/>
              <w:bottom w:val="single" w:sz="4" w:space="0" w:color="000000"/>
              <w:right w:val="single" w:sz="4" w:space="0" w:color="000000"/>
            </w:tcBorders>
            <w:hideMark/>
          </w:tcPr>
          <w:p w:rsidR="00A50034" w:rsidRPr="00A50034" w:rsidRDefault="00A50034" w:rsidP="00E303C1">
            <w:pPr>
              <w:rPr>
                <w:rFonts w:asciiTheme="minorHAnsi" w:hAnsiTheme="minorHAnsi"/>
                <w:lang w:val="sr-Cyrl-RS"/>
              </w:rPr>
            </w:pPr>
            <w:r w:rsidRPr="00A50034">
              <w:rPr>
                <w:rFonts w:asciiTheme="minorHAnsi" w:hAnsiTheme="minorHAnsi"/>
                <w:lang w:val="pl-PL"/>
              </w:rPr>
              <w:t>Евиденција Тима за заштиту</w:t>
            </w:r>
          </w:p>
          <w:p w:rsidR="00A50034" w:rsidRPr="00A50034" w:rsidRDefault="00A50034" w:rsidP="00E303C1">
            <w:pPr>
              <w:rPr>
                <w:rFonts w:asciiTheme="minorHAnsi" w:hAnsiTheme="minorHAnsi"/>
                <w:lang w:val="sr-Cyrl-RS"/>
              </w:rPr>
            </w:pPr>
            <w:r w:rsidRPr="00A50034">
              <w:rPr>
                <w:rFonts w:asciiTheme="minorHAnsi" w:hAnsiTheme="minorHAnsi"/>
                <w:lang w:val="sr-Cyrl-RS"/>
              </w:rPr>
              <w:t>Документација психолога</w:t>
            </w:r>
          </w:p>
        </w:tc>
      </w:tr>
      <w:tr w:rsidR="00A50034" w:rsidRPr="00A50034" w:rsidTr="00E303C1">
        <w:trPr>
          <w:trHeight w:val="978"/>
        </w:trPr>
        <w:tc>
          <w:tcPr>
            <w:tcW w:w="559"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sr-Cyrl-RS"/>
              </w:rPr>
              <w:t>13.</w:t>
            </w:r>
          </w:p>
        </w:tc>
        <w:tc>
          <w:tcPr>
            <w:tcW w:w="2893"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pl-PL"/>
              </w:rPr>
            </w:pPr>
            <w:r w:rsidRPr="00A50034">
              <w:rPr>
                <w:rFonts w:asciiTheme="minorHAnsi" w:hAnsiTheme="minorHAnsi"/>
              </w:rPr>
              <w:t>Пано у холу школе</w:t>
            </w:r>
            <w:r w:rsidRPr="00A50034">
              <w:rPr>
                <w:rFonts w:asciiTheme="minorHAnsi" w:hAnsiTheme="minorHAnsi"/>
                <w:lang w:val="sr-Cyrl-RS"/>
              </w:rPr>
              <w:t>: З</w:t>
            </w:r>
            <w:r w:rsidRPr="00A50034">
              <w:rPr>
                <w:rFonts w:asciiTheme="minorHAnsi" w:hAnsiTheme="minorHAnsi"/>
              </w:rPr>
              <w:t xml:space="preserve">аконске одреднице различитих форми насиља и дискриминације </w:t>
            </w:r>
          </w:p>
        </w:tc>
        <w:tc>
          <w:tcPr>
            <w:tcW w:w="169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sr-Cyrl-RS"/>
              </w:rPr>
              <w:t xml:space="preserve">Март </w:t>
            </w:r>
          </w:p>
        </w:tc>
        <w:tc>
          <w:tcPr>
            <w:tcW w:w="173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CS"/>
              </w:rPr>
            </w:pPr>
            <w:r w:rsidRPr="00A50034">
              <w:rPr>
                <w:rFonts w:asciiTheme="minorHAnsi" w:hAnsiTheme="minorHAnsi"/>
                <w:lang w:val="sr-Cyrl-CS"/>
              </w:rPr>
              <w:t xml:space="preserve">Слађана Стојановић </w:t>
            </w:r>
          </w:p>
          <w:p w:rsidR="00A50034" w:rsidRPr="00A50034" w:rsidRDefault="00A50034" w:rsidP="00E303C1">
            <w:pPr>
              <w:rPr>
                <w:rFonts w:asciiTheme="minorHAnsi" w:hAnsiTheme="minorHAnsi"/>
                <w:lang w:val="sr-Cyrl-CS"/>
              </w:rPr>
            </w:pPr>
            <w:r w:rsidRPr="00A50034">
              <w:rPr>
                <w:rFonts w:asciiTheme="minorHAnsi" w:hAnsiTheme="minorHAnsi"/>
                <w:lang w:val="sr-Cyrl-CS"/>
              </w:rPr>
              <w:t>Радмило Николић</w:t>
            </w:r>
          </w:p>
        </w:tc>
        <w:tc>
          <w:tcPr>
            <w:tcW w:w="2692"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pl-PL"/>
              </w:rPr>
            </w:pPr>
            <w:r w:rsidRPr="00A50034">
              <w:rPr>
                <w:rFonts w:asciiTheme="minorHAnsi" w:hAnsiTheme="minorHAnsi"/>
                <w:lang w:val="pl-PL"/>
              </w:rPr>
              <w:t>Израђен и окачен пано у холу школе</w:t>
            </w:r>
          </w:p>
          <w:p w:rsidR="00A50034" w:rsidRPr="00A50034" w:rsidRDefault="00A50034" w:rsidP="00E303C1">
            <w:pPr>
              <w:rPr>
                <w:rFonts w:asciiTheme="minorHAnsi" w:hAnsiTheme="minorHAnsi"/>
                <w:lang w:val="pl-PL"/>
              </w:rPr>
            </w:pPr>
            <w:r w:rsidRPr="00A50034">
              <w:rPr>
                <w:rFonts w:asciiTheme="minorHAnsi" w:hAnsiTheme="minorHAnsi"/>
                <w:lang w:val="pl-PL"/>
              </w:rPr>
              <w:t>Фотографија</w:t>
            </w:r>
          </w:p>
        </w:tc>
      </w:tr>
      <w:tr w:rsidR="00A50034" w:rsidRPr="00A50034" w:rsidTr="00E303C1">
        <w:trPr>
          <w:trHeight w:val="1126"/>
        </w:trPr>
        <w:tc>
          <w:tcPr>
            <w:tcW w:w="559" w:type="dxa"/>
            <w:tcBorders>
              <w:top w:val="single" w:sz="4" w:space="0" w:color="000000"/>
              <w:left w:val="single" w:sz="4" w:space="0" w:color="000000"/>
              <w:bottom w:val="single" w:sz="4" w:space="0" w:color="000000"/>
              <w:right w:val="single" w:sz="4" w:space="0" w:color="000000"/>
            </w:tcBorders>
            <w:hideMark/>
          </w:tcPr>
          <w:p w:rsidR="00A50034" w:rsidRPr="00A50034" w:rsidRDefault="00A50034" w:rsidP="00E303C1">
            <w:pPr>
              <w:jc w:val="center"/>
              <w:rPr>
                <w:rFonts w:asciiTheme="minorHAnsi" w:hAnsiTheme="minorHAnsi"/>
                <w:lang w:val="sr-Cyrl-CS"/>
              </w:rPr>
            </w:pPr>
            <w:r w:rsidRPr="00A50034">
              <w:rPr>
                <w:rFonts w:asciiTheme="minorHAnsi" w:hAnsiTheme="minorHAnsi"/>
              </w:rPr>
              <w:t>1</w:t>
            </w:r>
            <w:r w:rsidRPr="00A50034">
              <w:rPr>
                <w:rFonts w:asciiTheme="minorHAnsi" w:hAnsiTheme="minorHAnsi"/>
                <w:lang w:val="sr-Cyrl-RS"/>
              </w:rPr>
              <w:t>4</w:t>
            </w:r>
            <w:r w:rsidRPr="00A50034">
              <w:rPr>
                <w:rFonts w:asciiTheme="minorHAnsi" w:hAnsiTheme="minorHAnsi"/>
                <w:lang w:val="sr-Cyrl-CS"/>
              </w:rPr>
              <w:t>.</w:t>
            </w:r>
          </w:p>
        </w:tc>
        <w:tc>
          <w:tcPr>
            <w:tcW w:w="2893" w:type="dxa"/>
            <w:tcBorders>
              <w:top w:val="single" w:sz="4" w:space="0" w:color="000000"/>
              <w:left w:val="single" w:sz="4" w:space="0" w:color="000000"/>
              <w:bottom w:val="single" w:sz="4" w:space="0" w:color="000000"/>
              <w:right w:val="single" w:sz="4" w:space="0" w:color="000000"/>
            </w:tcBorders>
            <w:hideMark/>
          </w:tcPr>
          <w:p w:rsidR="00A50034" w:rsidRPr="00A50034" w:rsidRDefault="00A50034" w:rsidP="00E303C1">
            <w:pPr>
              <w:rPr>
                <w:rFonts w:asciiTheme="minorHAnsi" w:hAnsiTheme="minorHAnsi"/>
                <w:lang w:val="sr-Cyrl-CS"/>
              </w:rPr>
            </w:pPr>
            <w:r w:rsidRPr="00A50034">
              <w:rPr>
                <w:rFonts w:asciiTheme="minorHAnsi" w:hAnsiTheme="minorHAnsi"/>
              </w:rPr>
              <w:t>Сумирање и процена</w:t>
            </w:r>
            <w:r w:rsidRPr="00A50034">
              <w:rPr>
                <w:rFonts w:asciiTheme="minorHAnsi" w:hAnsiTheme="minorHAnsi"/>
                <w:lang w:val="sr-Cyrl-CS"/>
              </w:rPr>
              <w:t xml:space="preserve"> безбедоносне ситуације у школи</w:t>
            </w:r>
          </w:p>
        </w:tc>
        <w:tc>
          <w:tcPr>
            <w:tcW w:w="1696" w:type="dxa"/>
            <w:tcBorders>
              <w:top w:val="single" w:sz="4" w:space="0" w:color="000000"/>
              <w:left w:val="single" w:sz="4" w:space="0" w:color="000000"/>
              <w:bottom w:val="single" w:sz="4" w:space="0" w:color="000000"/>
              <w:right w:val="single" w:sz="4" w:space="0" w:color="000000"/>
            </w:tcBorders>
            <w:hideMark/>
          </w:tcPr>
          <w:p w:rsidR="00A50034" w:rsidRPr="00A50034" w:rsidRDefault="00A50034" w:rsidP="00E303C1">
            <w:pPr>
              <w:rPr>
                <w:rFonts w:asciiTheme="minorHAnsi" w:hAnsiTheme="minorHAnsi"/>
              </w:rPr>
            </w:pPr>
            <w:r w:rsidRPr="00A50034">
              <w:rPr>
                <w:rFonts w:asciiTheme="minorHAnsi" w:hAnsiTheme="minorHAnsi"/>
                <w:lang w:val="sr-Cyrl-RS"/>
              </w:rPr>
              <w:t>Ј</w:t>
            </w:r>
            <w:r w:rsidRPr="00A50034">
              <w:rPr>
                <w:rFonts w:asciiTheme="minorHAnsi" w:hAnsiTheme="minorHAnsi"/>
              </w:rPr>
              <w:t>ун</w:t>
            </w:r>
          </w:p>
        </w:tc>
        <w:tc>
          <w:tcPr>
            <w:tcW w:w="1736" w:type="dxa"/>
            <w:tcBorders>
              <w:top w:val="single" w:sz="4" w:space="0" w:color="000000"/>
              <w:left w:val="single" w:sz="4" w:space="0" w:color="000000"/>
              <w:bottom w:val="single" w:sz="4" w:space="0" w:color="000000"/>
              <w:right w:val="single" w:sz="4" w:space="0" w:color="000000"/>
            </w:tcBorders>
            <w:hideMark/>
          </w:tcPr>
          <w:p w:rsidR="00A50034" w:rsidRPr="00A50034" w:rsidRDefault="00A50034" w:rsidP="00E303C1">
            <w:pPr>
              <w:rPr>
                <w:rFonts w:asciiTheme="minorHAnsi" w:hAnsiTheme="minorHAnsi"/>
                <w:lang w:val="it-IT"/>
              </w:rPr>
            </w:pPr>
            <w:r w:rsidRPr="00A50034">
              <w:rPr>
                <w:rFonts w:asciiTheme="minorHAnsi" w:hAnsiTheme="minorHAnsi"/>
              </w:rPr>
              <w:t xml:space="preserve">Тим за </w:t>
            </w:r>
            <w:r w:rsidRPr="00A50034">
              <w:rPr>
                <w:rFonts w:asciiTheme="minorHAnsi" w:hAnsiTheme="minorHAnsi"/>
                <w:lang w:val="sr-Cyrl-RS"/>
              </w:rPr>
              <w:t>заштиту од ДНЗЗ</w:t>
            </w:r>
          </w:p>
        </w:tc>
        <w:tc>
          <w:tcPr>
            <w:tcW w:w="2692" w:type="dxa"/>
            <w:tcBorders>
              <w:top w:val="single" w:sz="4" w:space="0" w:color="000000"/>
              <w:left w:val="single" w:sz="4" w:space="0" w:color="000000"/>
              <w:bottom w:val="single" w:sz="4" w:space="0" w:color="000000"/>
              <w:right w:val="single" w:sz="4" w:space="0" w:color="000000"/>
            </w:tcBorders>
            <w:hideMark/>
          </w:tcPr>
          <w:p w:rsidR="00A50034" w:rsidRPr="00A50034" w:rsidRDefault="00A50034" w:rsidP="00E303C1">
            <w:pPr>
              <w:rPr>
                <w:rFonts w:asciiTheme="minorHAnsi" w:hAnsiTheme="minorHAnsi"/>
                <w:lang w:val="pl-PL"/>
              </w:rPr>
            </w:pPr>
            <w:r w:rsidRPr="00A50034">
              <w:rPr>
                <w:rFonts w:asciiTheme="minorHAnsi" w:hAnsiTheme="minorHAnsi"/>
                <w:lang w:val="pl-PL"/>
              </w:rPr>
              <w:t xml:space="preserve">Записник Тима </w:t>
            </w:r>
          </w:p>
        </w:tc>
      </w:tr>
      <w:tr w:rsidR="00A50034" w:rsidRPr="00A50034" w:rsidTr="00E303C1">
        <w:trPr>
          <w:trHeight w:val="1126"/>
        </w:trPr>
        <w:tc>
          <w:tcPr>
            <w:tcW w:w="559"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jc w:val="center"/>
              <w:rPr>
                <w:rFonts w:asciiTheme="minorHAnsi" w:hAnsiTheme="minorHAnsi"/>
                <w:lang w:val="sr-Cyrl-RS"/>
              </w:rPr>
            </w:pPr>
            <w:r w:rsidRPr="00A50034">
              <w:rPr>
                <w:rFonts w:asciiTheme="minorHAnsi" w:hAnsiTheme="minorHAnsi"/>
                <w:lang w:val="sr-Cyrl-RS"/>
              </w:rPr>
              <w:t>15.</w:t>
            </w:r>
          </w:p>
        </w:tc>
        <w:tc>
          <w:tcPr>
            <w:tcW w:w="2893"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rPr>
              <w:t>Анкетирање родитеља о квалитету сарадње са школом у домену заштите безбедности ученика</w:t>
            </w:r>
            <w:r w:rsidRPr="00A50034">
              <w:rPr>
                <w:rFonts w:asciiTheme="minorHAnsi" w:hAnsiTheme="minorHAnsi"/>
                <w:lang w:val="sr-Cyrl-RS"/>
              </w:rPr>
              <w:t>.</w:t>
            </w:r>
          </w:p>
          <w:p w:rsidR="00A50034" w:rsidRPr="00A50034" w:rsidRDefault="00A50034" w:rsidP="00E303C1">
            <w:pPr>
              <w:rPr>
                <w:rFonts w:asciiTheme="minorHAnsi" w:hAnsiTheme="minorHAnsi"/>
                <w:lang w:val="sr-Cyrl-RS"/>
              </w:rPr>
            </w:pPr>
            <w:r w:rsidRPr="00A50034">
              <w:rPr>
                <w:rFonts w:asciiTheme="minorHAnsi" w:hAnsiTheme="minorHAnsi"/>
                <w:lang w:val="sr-Cyrl-RS"/>
              </w:rPr>
              <w:t>Анализа и извештавање.</w:t>
            </w:r>
          </w:p>
        </w:tc>
        <w:tc>
          <w:tcPr>
            <w:tcW w:w="169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sr-Cyrl-RS"/>
              </w:rPr>
              <w:t xml:space="preserve">Јун </w:t>
            </w:r>
          </w:p>
        </w:tc>
        <w:tc>
          <w:tcPr>
            <w:tcW w:w="173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rPr>
              <w:t xml:space="preserve">Тим за </w:t>
            </w:r>
            <w:r w:rsidRPr="00A50034">
              <w:rPr>
                <w:rFonts w:asciiTheme="minorHAnsi" w:hAnsiTheme="minorHAnsi"/>
                <w:lang w:val="sr-Cyrl-RS"/>
              </w:rPr>
              <w:t>заштиту од ДНЗЗ</w:t>
            </w:r>
          </w:p>
          <w:p w:rsidR="00A50034" w:rsidRPr="00A50034" w:rsidRDefault="00A50034" w:rsidP="00E303C1">
            <w:pPr>
              <w:rPr>
                <w:rFonts w:asciiTheme="minorHAnsi" w:hAnsiTheme="minorHAnsi"/>
                <w:lang w:val="sr-Cyrl-RS"/>
              </w:rPr>
            </w:pPr>
            <w:r w:rsidRPr="00A50034">
              <w:rPr>
                <w:rFonts w:asciiTheme="minorHAnsi" w:hAnsiTheme="minorHAnsi"/>
                <w:lang w:val="sr-Cyrl-RS"/>
              </w:rPr>
              <w:t>Разредне старешине</w:t>
            </w:r>
          </w:p>
        </w:tc>
        <w:tc>
          <w:tcPr>
            <w:tcW w:w="2692"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sr-Cyrl-RS"/>
              </w:rPr>
              <w:t>Анкете</w:t>
            </w:r>
          </w:p>
          <w:p w:rsidR="00A50034" w:rsidRPr="00A50034" w:rsidRDefault="00A50034" w:rsidP="00E303C1">
            <w:pPr>
              <w:rPr>
                <w:rFonts w:asciiTheme="minorHAnsi" w:hAnsiTheme="minorHAnsi"/>
                <w:lang w:val="sr-Cyrl-RS"/>
              </w:rPr>
            </w:pPr>
            <w:r w:rsidRPr="00A50034">
              <w:rPr>
                <w:rFonts w:asciiTheme="minorHAnsi" w:hAnsiTheme="minorHAnsi"/>
                <w:lang w:val="sr-Cyrl-RS"/>
              </w:rPr>
              <w:t>Анализа</w:t>
            </w:r>
          </w:p>
          <w:p w:rsidR="00A50034" w:rsidRPr="00A50034" w:rsidRDefault="00A50034" w:rsidP="00E303C1">
            <w:pPr>
              <w:rPr>
                <w:rFonts w:asciiTheme="minorHAnsi" w:hAnsiTheme="minorHAnsi"/>
                <w:lang w:val="sr-Cyrl-RS"/>
              </w:rPr>
            </w:pPr>
            <w:r w:rsidRPr="00A50034">
              <w:rPr>
                <w:rFonts w:asciiTheme="minorHAnsi" w:hAnsiTheme="minorHAnsi"/>
                <w:lang w:val="sr-Cyrl-RS"/>
              </w:rPr>
              <w:t xml:space="preserve">Извештај </w:t>
            </w:r>
          </w:p>
          <w:p w:rsidR="00A50034" w:rsidRPr="00A50034" w:rsidRDefault="00A50034" w:rsidP="00E303C1">
            <w:pPr>
              <w:rPr>
                <w:rFonts w:asciiTheme="minorHAnsi" w:hAnsiTheme="minorHAnsi"/>
                <w:lang w:val="sr-Cyrl-RS"/>
              </w:rPr>
            </w:pPr>
            <w:r w:rsidRPr="00A50034">
              <w:rPr>
                <w:rFonts w:asciiTheme="minorHAnsi" w:hAnsiTheme="minorHAnsi"/>
                <w:lang w:val="sr-Cyrl-RS"/>
              </w:rPr>
              <w:t xml:space="preserve">Записник са Тима </w:t>
            </w:r>
          </w:p>
          <w:p w:rsidR="00A50034" w:rsidRPr="00A50034" w:rsidRDefault="00A50034" w:rsidP="00E303C1">
            <w:pPr>
              <w:rPr>
                <w:rFonts w:asciiTheme="minorHAnsi" w:hAnsiTheme="minorHAnsi"/>
                <w:lang w:val="sr-Cyrl-RS"/>
              </w:rPr>
            </w:pPr>
            <w:r w:rsidRPr="00A50034">
              <w:rPr>
                <w:rFonts w:asciiTheme="minorHAnsi" w:hAnsiTheme="minorHAnsi"/>
                <w:lang w:val="sr-Cyrl-RS"/>
              </w:rPr>
              <w:t>Записник са Наставничког већа</w:t>
            </w:r>
          </w:p>
          <w:p w:rsidR="00A50034" w:rsidRPr="00A50034" w:rsidRDefault="00A50034" w:rsidP="00E303C1">
            <w:pPr>
              <w:rPr>
                <w:rFonts w:asciiTheme="minorHAnsi" w:hAnsiTheme="minorHAnsi"/>
                <w:lang w:val="sr-Cyrl-RS"/>
              </w:rPr>
            </w:pPr>
            <w:r w:rsidRPr="00A50034">
              <w:rPr>
                <w:rFonts w:asciiTheme="minorHAnsi" w:hAnsiTheme="minorHAnsi"/>
                <w:lang w:val="sr-Cyrl-RS"/>
              </w:rPr>
              <w:t>Записник са састанка Савета  родитеља</w:t>
            </w:r>
          </w:p>
          <w:p w:rsidR="00A50034" w:rsidRPr="00A50034" w:rsidRDefault="00A50034" w:rsidP="00E303C1">
            <w:pPr>
              <w:rPr>
                <w:rFonts w:asciiTheme="minorHAnsi" w:hAnsiTheme="minorHAnsi"/>
                <w:lang w:val="sr-Cyrl-RS"/>
              </w:rPr>
            </w:pPr>
            <w:r w:rsidRPr="00A50034">
              <w:rPr>
                <w:rFonts w:asciiTheme="minorHAnsi" w:hAnsiTheme="minorHAnsi"/>
                <w:lang w:val="sr-Cyrl-RS"/>
              </w:rPr>
              <w:t>Записник са састанка Школског одбора</w:t>
            </w:r>
          </w:p>
        </w:tc>
      </w:tr>
      <w:tr w:rsidR="00A50034" w:rsidRPr="00A50034" w:rsidTr="00E303C1">
        <w:trPr>
          <w:trHeight w:val="1126"/>
        </w:trPr>
        <w:tc>
          <w:tcPr>
            <w:tcW w:w="559"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jc w:val="center"/>
              <w:rPr>
                <w:rFonts w:asciiTheme="minorHAnsi" w:hAnsiTheme="minorHAnsi"/>
                <w:lang w:val="sr-Cyrl-RS"/>
              </w:rPr>
            </w:pPr>
            <w:r w:rsidRPr="00A50034">
              <w:rPr>
                <w:rFonts w:asciiTheme="minorHAnsi" w:hAnsiTheme="minorHAnsi"/>
                <w:lang w:val="sr-Cyrl-RS"/>
              </w:rPr>
              <w:t>16.</w:t>
            </w:r>
          </w:p>
        </w:tc>
        <w:tc>
          <w:tcPr>
            <w:tcW w:w="2893"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rPr>
              <w:t xml:space="preserve">Информисање Савета родитеља  </w:t>
            </w:r>
            <w:r w:rsidRPr="00A50034">
              <w:rPr>
                <w:rFonts w:asciiTheme="minorHAnsi" w:hAnsiTheme="minorHAnsi"/>
                <w:lang w:val="sr-Cyrl-RS"/>
              </w:rPr>
              <w:t xml:space="preserve">и </w:t>
            </w:r>
            <w:r w:rsidRPr="00A50034">
              <w:rPr>
                <w:rFonts w:asciiTheme="minorHAnsi" w:hAnsiTheme="minorHAnsi"/>
              </w:rPr>
              <w:t xml:space="preserve">Школског одбора са реализацијом и резултатима </w:t>
            </w:r>
            <w:r w:rsidRPr="00A50034">
              <w:rPr>
                <w:rFonts w:asciiTheme="minorHAnsi" w:hAnsiTheme="minorHAnsi"/>
                <w:lang w:val="sr-Cyrl-RS"/>
              </w:rPr>
              <w:t xml:space="preserve"> рада тима за заштиту од  ДНЗЗ .</w:t>
            </w:r>
          </w:p>
        </w:tc>
        <w:tc>
          <w:tcPr>
            <w:tcW w:w="169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sr-Cyrl-RS"/>
              </w:rPr>
              <w:t>Август</w:t>
            </w:r>
          </w:p>
        </w:tc>
        <w:tc>
          <w:tcPr>
            <w:tcW w:w="173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sr-Cyrl-RS"/>
              </w:rPr>
              <w:t>Драгана Петровић</w:t>
            </w:r>
          </w:p>
        </w:tc>
        <w:tc>
          <w:tcPr>
            <w:tcW w:w="2692"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sr-Cyrl-RS"/>
              </w:rPr>
              <w:t>Записник са састанка Школског одбора</w:t>
            </w:r>
          </w:p>
          <w:p w:rsidR="00A50034" w:rsidRPr="00A50034" w:rsidRDefault="00A50034" w:rsidP="00E303C1">
            <w:pPr>
              <w:rPr>
                <w:rFonts w:asciiTheme="minorHAnsi" w:hAnsiTheme="minorHAnsi"/>
                <w:lang w:val="sr-Cyrl-RS"/>
              </w:rPr>
            </w:pPr>
            <w:r w:rsidRPr="00A50034">
              <w:rPr>
                <w:rFonts w:asciiTheme="minorHAnsi" w:hAnsiTheme="minorHAnsi"/>
                <w:lang w:val="sr-Cyrl-RS"/>
              </w:rPr>
              <w:t>Записник са састанка Савета  родитеља</w:t>
            </w:r>
          </w:p>
          <w:p w:rsidR="00A50034" w:rsidRPr="00A50034" w:rsidRDefault="00A50034" w:rsidP="00E303C1">
            <w:pPr>
              <w:rPr>
                <w:rFonts w:asciiTheme="minorHAnsi" w:hAnsiTheme="minorHAnsi"/>
                <w:lang w:val="sr-Cyrl-RS"/>
              </w:rPr>
            </w:pPr>
            <w:r w:rsidRPr="00A50034">
              <w:rPr>
                <w:rFonts w:asciiTheme="minorHAnsi" w:hAnsiTheme="minorHAnsi"/>
                <w:lang w:val="sr-Cyrl-RS"/>
              </w:rPr>
              <w:t>Записник са тима за ДНЗЗ</w:t>
            </w:r>
          </w:p>
          <w:p w:rsidR="00A50034" w:rsidRPr="00A50034" w:rsidRDefault="00A50034" w:rsidP="00E303C1">
            <w:pPr>
              <w:rPr>
                <w:rFonts w:asciiTheme="minorHAnsi" w:hAnsiTheme="minorHAnsi"/>
                <w:lang w:val="sr-Cyrl-RS"/>
              </w:rPr>
            </w:pPr>
          </w:p>
          <w:p w:rsidR="00A50034" w:rsidRPr="00A50034" w:rsidRDefault="00A50034" w:rsidP="00E303C1">
            <w:pPr>
              <w:rPr>
                <w:rFonts w:asciiTheme="minorHAnsi" w:hAnsiTheme="minorHAnsi"/>
                <w:lang w:val="pl-PL"/>
              </w:rPr>
            </w:pPr>
          </w:p>
        </w:tc>
      </w:tr>
      <w:tr w:rsidR="00A50034" w:rsidRPr="00A50034" w:rsidTr="00E303C1">
        <w:trPr>
          <w:trHeight w:val="1126"/>
        </w:trPr>
        <w:tc>
          <w:tcPr>
            <w:tcW w:w="559"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jc w:val="center"/>
              <w:rPr>
                <w:rFonts w:asciiTheme="minorHAnsi" w:hAnsiTheme="minorHAnsi"/>
                <w:lang w:val="sr-Cyrl-RS"/>
              </w:rPr>
            </w:pPr>
            <w:r w:rsidRPr="00A50034">
              <w:rPr>
                <w:rFonts w:asciiTheme="minorHAnsi" w:hAnsiTheme="minorHAnsi"/>
                <w:lang w:val="sr-Cyrl-RS"/>
              </w:rPr>
              <w:lastRenderedPageBreak/>
              <w:t>17.</w:t>
            </w:r>
          </w:p>
        </w:tc>
        <w:tc>
          <w:tcPr>
            <w:tcW w:w="2893"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sr-Cyrl-RS"/>
              </w:rPr>
              <w:t>Стручно усавршавање запослених за спречавање дискриминаторног понашања</w:t>
            </w:r>
          </w:p>
        </w:tc>
        <w:tc>
          <w:tcPr>
            <w:tcW w:w="169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rPr>
            </w:pPr>
            <w:r w:rsidRPr="00A50034">
              <w:rPr>
                <w:rFonts w:asciiTheme="minorHAnsi" w:hAnsiTheme="minorHAnsi"/>
              </w:rPr>
              <w:t xml:space="preserve">У </w:t>
            </w:r>
            <w:r w:rsidRPr="00A50034">
              <w:rPr>
                <w:rFonts w:asciiTheme="minorHAnsi" w:hAnsiTheme="minorHAnsi"/>
                <w:lang w:val="sr-Cyrl-RS"/>
              </w:rPr>
              <w:t xml:space="preserve">току </w:t>
            </w:r>
            <w:r w:rsidRPr="00A50034">
              <w:rPr>
                <w:rFonts w:asciiTheme="minorHAnsi" w:hAnsiTheme="minorHAnsi"/>
              </w:rPr>
              <w:t xml:space="preserve">школске године </w:t>
            </w:r>
          </w:p>
          <w:p w:rsidR="00A50034" w:rsidRPr="00A50034" w:rsidRDefault="00A50034" w:rsidP="00E303C1">
            <w:pPr>
              <w:rPr>
                <w:rFonts w:asciiTheme="minorHAnsi" w:hAnsiTheme="minorHAnsi"/>
                <w:lang w:val="sr-Cyrl-CS"/>
              </w:rPr>
            </w:pPr>
          </w:p>
        </w:tc>
        <w:tc>
          <w:tcPr>
            <w:tcW w:w="1736"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sr-Cyrl-RS"/>
              </w:rPr>
              <w:t>Директор</w:t>
            </w:r>
          </w:p>
          <w:p w:rsidR="00A50034" w:rsidRPr="00A50034" w:rsidRDefault="00A50034" w:rsidP="00E303C1">
            <w:pPr>
              <w:rPr>
                <w:rFonts w:asciiTheme="minorHAnsi" w:hAnsiTheme="minorHAnsi"/>
                <w:lang w:val="sr-Cyrl-RS"/>
              </w:rPr>
            </w:pPr>
            <w:r w:rsidRPr="00A50034">
              <w:rPr>
                <w:rFonts w:asciiTheme="minorHAnsi" w:hAnsiTheme="minorHAnsi"/>
                <w:lang w:val="sr-Cyrl-RS"/>
              </w:rPr>
              <w:t>Наставници  Стручни сарадници</w:t>
            </w:r>
          </w:p>
          <w:p w:rsidR="00A50034" w:rsidRPr="00A50034" w:rsidRDefault="00A50034" w:rsidP="00E303C1">
            <w:pPr>
              <w:rPr>
                <w:rFonts w:asciiTheme="minorHAnsi" w:hAnsiTheme="minorHAnsi"/>
                <w:lang w:val="sr-Cyrl-RS"/>
              </w:rPr>
            </w:pPr>
            <w:r w:rsidRPr="00A50034">
              <w:rPr>
                <w:rFonts w:asciiTheme="minorHAnsi" w:hAnsiTheme="minorHAnsi"/>
                <w:lang w:val="sr-Cyrl-RS"/>
              </w:rPr>
              <w:t>Јелена Димовић</w:t>
            </w:r>
          </w:p>
        </w:tc>
        <w:tc>
          <w:tcPr>
            <w:tcW w:w="2692" w:type="dxa"/>
            <w:tcBorders>
              <w:top w:val="single" w:sz="4" w:space="0" w:color="000000"/>
              <w:left w:val="single" w:sz="4" w:space="0" w:color="000000"/>
              <w:bottom w:val="single" w:sz="4" w:space="0" w:color="000000"/>
              <w:right w:val="single" w:sz="4" w:space="0" w:color="000000"/>
            </w:tcBorders>
          </w:tcPr>
          <w:p w:rsidR="00A50034" w:rsidRPr="00A50034" w:rsidRDefault="00A50034" w:rsidP="00E303C1">
            <w:pPr>
              <w:rPr>
                <w:rFonts w:asciiTheme="minorHAnsi" w:hAnsiTheme="minorHAnsi"/>
                <w:lang w:val="sr-Cyrl-RS"/>
              </w:rPr>
            </w:pPr>
            <w:r w:rsidRPr="00A50034">
              <w:rPr>
                <w:rFonts w:asciiTheme="minorHAnsi" w:hAnsiTheme="minorHAnsi"/>
                <w:lang w:val="sr-Cyrl-RS"/>
              </w:rPr>
              <w:t xml:space="preserve">Сертификати </w:t>
            </w:r>
          </w:p>
          <w:p w:rsidR="00A50034" w:rsidRPr="00A50034" w:rsidRDefault="00A50034" w:rsidP="00E303C1">
            <w:pPr>
              <w:rPr>
                <w:rFonts w:asciiTheme="minorHAnsi" w:hAnsiTheme="minorHAnsi"/>
                <w:lang w:val="sr-Cyrl-RS"/>
              </w:rPr>
            </w:pPr>
            <w:r w:rsidRPr="00A50034">
              <w:rPr>
                <w:rFonts w:asciiTheme="minorHAnsi" w:hAnsiTheme="minorHAnsi"/>
                <w:lang w:val="sr-Cyrl-RS"/>
              </w:rPr>
              <w:t>Евиденција о броју и врсти семинара</w:t>
            </w:r>
          </w:p>
          <w:p w:rsidR="00A50034" w:rsidRPr="00A50034" w:rsidRDefault="00A50034" w:rsidP="00E303C1">
            <w:pPr>
              <w:rPr>
                <w:rFonts w:asciiTheme="minorHAnsi" w:hAnsiTheme="minorHAnsi"/>
                <w:lang w:val="sr-Cyrl-RS"/>
              </w:rPr>
            </w:pPr>
            <w:r w:rsidRPr="00A50034">
              <w:rPr>
                <w:rFonts w:asciiTheme="minorHAnsi" w:hAnsiTheme="minorHAnsi"/>
                <w:lang w:val="sr-Cyrl-RS"/>
              </w:rPr>
              <w:t>Евиденција Тима за професионални развој</w:t>
            </w:r>
          </w:p>
        </w:tc>
      </w:tr>
    </w:tbl>
    <w:p w:rsidR="009576D2" w:rsidRPr="009576D2" w:rsidRDefault="009576D2" w:rsidP="006909FC">
      <w:pPr>
        <w:pStyle w:val="2"/>
        <w:ind w:left="0"/>
        <w:rPr>
          <w:rFonts w:cs="Cambria Math"/>
          <w:sz w:val="28"/>
          <w:szCs w:val="28"/>
          <w:lang w:val="sr-Cyrl-RS"/>
        </w:rPr>
      </w:pPr>
    </w:p>
    <w:p w:rsidR="003E1AF3" w:rsidRDefault="003E1AF3"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A50034" w:rsidRDefault="00A50034" w:rsidP="006909FC">
      <w:pPr>
        <w:pStyle w:val="2"/>
        <w:ind w:left="0"/>
        <w:rPr>
          <w:rFonts w:cs="Cambria Math"/>
          <w:sz w:val="28"/>
          <w:szCs w:val="28"/>
          <w:lang w:val="sr-Cyrl-RS"/>
        </w:rPr>
      </w:pPr>
    </w:p>
    <w:p w:rsidR="00A50034" w:rsidRDefault="00A50034" w:rsidP="006909FC">
      <w:pPr>
        <w:pStyle w:val="2"/>
        <w:ind w:left="0"/>
        <w:rPr>
          <w:rFonts w:cs="Cambria Math"/>
          <w:sz w:val="28"/>
          <w:szCs w:val="28"/>
          <w:lang w:val="sr-Cyrl-RS"/>
        </w:rPr>
      </w:pPr>
    </w:p>
    <w:p w:rsidR="00A50034" w:rsidRDefault="00A50034" w:rsidP="006909FC">
      <w:pPr>
        <w:pStyle w:val="2"/>
        <w:ind w:left="0"/>
        <w:rPr>
          <w:rFonts w:cs="Cambria Math"/>
          <w:sz w:val="28"/>
          <w:szCs w:val="28"/>
          <w:lang w:val="sr-Cyrl-RS"/>
        </w:rPr>
      </w:pPr>
    </w:p>
    <w:p w:rsidR="00A50034" w:rsidRDefault="00A50034" w:rsidP="006909FC">
      <w:pPr>
        <w:pStyle w:val="2"/>
        <w:ind w:left="0"/>
        <w:rPr>
          <w:rFonts w:cs="Cambria Math"/>
          <w:sz w:val="28"/>
          <w:szCs w:val="28"/>
          <w:lang w:val="sr-Cyrl-RS"/>
        </w:rPr>
      </w:pPr>
    </w:p>
    <w:p w:rsidR="00A50034" w:rsidRDefault="00A50034" w:rsidP="006909FC">
      <w:pPr>
        <w:pStyle w:val="2"/>
        <w:ind w:left="0"/>
        <w:rPr>
          <w:rFonts w:cs="Cambria Math"/>
          <w:sz w:val="28"/>
          <w:szCs w:val="28"/>
          <w:lang w:val="sr-Cyrl-RS"/>
        </w:rPr>
      </w:pPr>
    </w:p>
    <w:p w:rsidR="00A50034" w:rsidRDefault="00A50034" w:rsidP="006909FC">
      <w:pPr>
        <w:pStyle w:val="2"/>
        <w:ind w:left="0"/>
        <w:rPr>
          <w:rFonts w:cs="Cambria Math"/>
          <w:sz w:val="28"/>
          <w:szCs w:val="28"/>
          <w:lang w:val="sr-Cyrl-RS"/>
        </w:rPr>
      </w:pPr>
    </w:p>
    <w:p w:rsidR="009576D2" w:rsidRDefault="009576D2" w:rsidP="006909FC">
      <w:pPr>
        <w:pStyle w:val="2"/>
        <w:ind w:left="0"/>
        <w:rPr>
          <w:rFonts w:cs="Cambria Math"/>
          <w:sz w:val="28"/>
          <w:szCs w:val="28"/>
          <w:lang w:val="sr-Cyrl-RS"/>
        </w:rPr>
      </w:pPr>
    </w:p>
    <w:p w:rsidR="009576D2" w:rsidRDefault="009576D2" w:rsidP="00A50034">
      <w:pPr>
        <w:pStyle w:val="2"/>
        <w:ind w:left="0"/>
        <w:jc w:val="left"/>
        <w:rPr>
          <w:rFonts w:cs="Cambria Math"/>
          <w:sz w:val="28"/>
          <w:szCs w:val="28"/>
          <w:lang w:val="sr-Latn-RS"/>
        </w:rPr>
      </w:pPr>
    </w:p>
    <w:p w:rsidR="002562EF" w:rsidRDefault="002562EF" w:rsidP="00A50034">
      <w:pPr>
        <w:pStyle w:val="2"/>
        <w:ind w:left="0"/>
        <w:jc w:val="left"/>
        <w:rPr>
          <w:rFonts w:cs="Cambria Math"/>
          <w:sz w:val="28"/>
          <w:szCs w:val="28"/>
          <w:lang w:val="sr-Latn-RS"/>
        </w:rPr>
      </w:pPr>
    </w:p>
    <w:p w:rsidR="002562EF" w:rsidRPr="002562EF" w:rsidRDefault="002562EF" w:rsidP="00A50034">
      <w:pPr>
        <w:pStyle w:val="2"/>
        <w:ind w:left="0"/>
        <w:jc w:val="left"/>
        <w:rPr>
          <w:rFonts w:cs="Cambria Math"/>
          <w:sz w:val="28"/>
          <w:szCs w:val="28"/>
          <w:lang w:val="sr-Latn-RS"/>
        </w:rPr>
      </w:pPr>
    </w:p>
    <w:p w:rsidR="003E1AF3" w:rsidRDefault="003E1AF3" w:rsidP="006909FC">
      <w:pPr>
        <w:pStyle w:val="2"/>
        <w:ind w:left="0"/>
        <w:rPr>
          <w:rFonts w:cs="Cambria Math"/>
          <w:sz w:val="28"/>
          <w:szCs w:val="28"/>
        </w:rPr>
      </w:pPr>
    </w:p>
    <w:p w:rsidR="006909FC" w:rsidRDefault="00E25AE1" w:rsidP="006909FC">
      <w:pPr>
        <w:pStyle w:val="2"/>
        <w:ind w:left="0"/>
        <w:rPr>
          <w:rFonts w:cs="Cambria Math"/>
          <w:sz w:val="28"/>
          <w:szCs w:val="28"/>
          <w:lang w:val="en-US"/>
        </w:rPr>
      </w:pPr>
      <w:r w:rsidRPr="00BC1D7F">
        <w:rPr>
          <w:rFonts w:cs="Cambria Math"/>
          <w:sz w:val="28"/>
          <w:szCs w:val="28"/>
        </w:rPr>
        <w:lastRenderedPageBreak/>
        <w:t>ПЛАН ПОДРШКЕ УЧЕНИЦИМА</w:t>
      </w:r>
    </w:p>
    <w:p w:rsidR="00CC7332" w:rsidRDefault="00CC7332" w:rsidP="006909FC">
      <w:pPr>
        <w:pStyle w:val="2"/>
        <w:ind w:left="0"/>
        <w:rPr>
          <w:rFonts w:cs="Cambria Math"/>
          <w:sz w:val="28"/>
          <w:szCs w:val="28"/>
          <w:lang w:val="sr-Cyrl-RS"/>
        </w:rPr>
      </w:pPr>
    </w:p>
    <w:p w:rsidR="00547D48" w:rsidRPr="00547D48" w:rsidRDefault="00547D48" w:rsidP="006909FC">
      <w:pPr>
        <w:pStyle w:val="2"/>
        <w:ind w:left="0"/>
        <w:rPr>
          <w:rFonts w:cs="Cambria Math"/>
          <w:sz w:val="28"/>
          <w:szCs w:val="28"/>
          <w:lang w:val="sr-Cyrl-R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2048"/>
        <w:gridCol w:w="2405"/>
        <w:gridCol w:w="6"/>
        <w:gridCol w:w="2819"/>
        <w:gridCol w:w="7"/>
        <w:gridCol w:w="2288"/>
      </w:tblGrid>
      <w:tr w:rsidR="002562EF" w:rsidTr="0052375D">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jc w:val="center"/>
              <w:rPr>
                <w:rFonts w:ascii="Calibri" w:hAnsi="Calibri" w:cs="Tahoma"/>
                <w:b/>
              </w:rPr>
            </w:pPr>
            <w:r w:rsidRPr="00305C03">
              <w:rPr>
                <w:rFonts w:ascii="Calibri" w:hAnsi="Calibri" w:cs="Cambria Math"/>
                <w:b/>
              </w:rPr>
              <w:t>АКТИВНОСТ</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rPr>
                <w:rFonts w:ascii="Calibri" w:hAnsi="Calibri" w:cs="Tahoma"/>
                <w:b/>
              </w:rPr>
            </w:pPr>
            <w:r w:rsidRPr="00305C03">
              <w:rPr>
                <w:rFonts w:ascii="Calibri" w:hAnsi="Calibri" w:cs="Cambria Math"/>
                <w:b/>
              </w:rPr>
              <w:t>ВРЕМЕ</w:t>
            </w:r>
            <w:r w:rsidRPr="00305C03">
              <w:rPr>
                <w:rFonts w:ascii="Calibri" w:hAnsi="Calibri" w:cs="Times"/>
                <w:b/>
              </w:rPr>
              <w:t xml:space="preserve"> </w:t>
            </w:r>
            <w:r w:rsidRPr="00305C03">
              <w:rPr>
                <w:rFonts w:ascii="Calibri" w:hAnsi="Calibri" w:cs="Cambria Math"/>
                <w:b/>
              </w:rPr>
              <w:t>РЕАЛИЗАЦИЈЕ</w:t>
            </w:r>
          </w:p>
        </w:tc>
        <w:tc>
          <w:tcPr>
            <w:tcW w:w="2819" w:type="dxa"/>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rPr>
                <w:rFonts w:ascii="Calibri" w:hAnsi="Calibri" w:cs="Tahoma"/>
                <w:b/>
              </w:rPr>
            </w:pPr>
            <w:r w:rsidRPr="00305C03">
              <w:rPr>
                <w:rFonts w:ascii="Calibri" w:hAnsi="Calibri" w:cs="Cambria Math"/>
                <w:b/>
              </w:rPr>
              <w:t>НОСИОЦИ</w:t>
            </w:r>
            <w:r w:rsidRPr="00305C03">
              <w:rPr>
                <w:rFonts w:ascii="Calibri" w:hAnsi="Calibri" w:cs="Times"/>
                <w:b/>
              </w:rPr>
              <w:t xml:space="preserve"> </w:t>
            </w:r>
            <w:r w:rsidRPr="00305C03">
              <w:rPr>
                <w:rFonts w:ascii="Calibri" w:hAnsi="Calibri" w:cs="Cambria Math"/>
                <w:b/>
              </w:rPr>
              <w:t>АКТИВНОСТИ</w:t>
            </w:r>
          </w:p>
        </w:tc>
        <w:tc>
          <w:tcPr>
            <w:tcW w:w="2295" w:type="dxa"/>
            <w:gridSpan w:val="2"/>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rPr>
                <w:rFonts w:ascii="Calibri" w:hAnsi="Calibri" w:cs="Tahoma"/>
                <w:b/>
              </w:rPr>
            </w:pPr>
            <w:r w:rsidRPr="00305C03">
              <w:rPr>
                <w:rFonts w:ascii="Calibri" w:hAnsi="Calibri" w:cs="Cambria Math"/>
                <w:b/>
              </w:rPr>
              <w:t>НАЧИН</w:t>
            </w:r>
            <w:r w:rsidRPr="00305C03">
              <w:rPr>
                <w:rFonts w:ascii="Calibri" w:hAnsi="Calibri" w:cs="Times"/>
                <w:b/>
              </w:rPr>
              <w:t xml:space="preserve"> </w:t>
            </w:r>
            <w:r w:rsidRPr="00305C03">
              <w:rPr>
                <w:rFonts w:ascii="Calibri" w:hAnsi="Calibri" w:cs="Cambria Math"/>
                <w:b/>
              </w:rPr>
              <w:t>ПРАЋЕЊА</w:t>
            </w:r>
          </w:p>
        </w:tc>
      </w:tr>
      <w:tr w:rsidR="002562EF" w:rsidTr="0052375D">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rPr>
                <w:rFonts w:ascii="Calibri" w:hAnsi="Calibri" w:cs="Tahoma"/>
              </w:rPr>
            </w:pPr>
            <w:r w:rsidRPr="00305C03">
              <w:rPr>
                <w:rFonts w:ascii="Calibri" w:hAnsi="Calibri" w:cs="Cambria Math"/>
              </w:rPr>
              <w:t>Радионица</w:t>
            </w:r>
            <w:r w:rsidRPr="00305C03">
              <w:rPr>
                <w:rFonts w:ascii="Calibri" w:hAnsi="Calibri" w:cs="Times"/>
              </w:rPr>
              <w:t>-</w:t>
            </w:r>
            <w:r w:rsidRPr="00305C03">
              <w:rPr>
                <w:rFonts w:ascii="Calibri" w:hAnsi="Calibri" w:cs="Cambria Math"/>
              </w:rPr>
              <w:t>Упознавање</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rPr>
                <w:rFonts w:ascii="Calibri" w:hAnsi="Calibri" w:cs="Tahoma"/>
                <w:lang w:val="sr-Cyrl-CS"/>
              </w:rPr>
            </w:pPr>
            <w:r w:rsidRPr="00305C03">
              <w:rPr>
                <w:rFonts w:ascii="Calibri" w:hAnsi="Calibri" w:cs="Tahoma"/>
                <w:lang w:val="sr-Cyrl-CS"/>
              </w:rPr>
              <w:t xml:space="preserve">Прва недеља </w:t>
            </w:r>
            <w:r w:rsidRPr="00305C03">
              <w:rPr>
                <w:rFonts w:ascii="Calibri" w:hAnsi="Calibri" w:cs="Cambria Math"/>
              </w:rPr>
              <w:t>септембр</w:t>
            </w:r>
            <w:r w:rsidRPr="00305C03">
              <w:rPr>
                <w:rFonts w:ascii="Calibri" w:hAnsi="Calibri" w:cs="Cambria Math"/>
                <w:lang w:val="sr-Cyrl-CS"/>
              </w:rPr>
              <w:t>а</w:t>
            </w:r>
          </w:p>
        </w:tc>
        <w:tc>
          <w:tcPr>
            <w:tcW w:w="2819" w:type="dxa"/>
            <w:tcBorders>
              <w:top w:val="single" w:sz="4" w:space="0" w:color="000000"/>
              <w:left w:val="single" w:sz="4" w:space="0" w:color="000000"/>
              <w:bottom w:val="single" w:sz="4" w:space="0" w:color="000000"/>
              <w:right w:val="single" w:sz="4" w:space="0" w:color="000000"/>
            </w:tcBorders>
          </w:tcPr>
          <w:p w:rsidR="002562EF" w:rsidRPr="00305C03" w:rsidRDefault="002562EF" w:rsidP="0052375D">
            <w:pPr>
              <w:jc w:val="both"/>
              <w:rPr>
                <w:rFonts w:ascii="Calibri" w:hAnsi="Calibri" w:cs="Tahoma"/>
              </w:rPr>
            </w:pPr>
            <w:r w:rsidRPr="00305C03">
              <w:rPr>
                <w:rFonts w:ascii="Calibri" w:hAnsi="Calibri" w:cs="Cambria Math"/>
              </w:rPr>
              <w:t>Драгана</w:t>
            </w:r>
            <w:r w:rsidRPr="00305C03">
              <w:rPr>
                <w:rFonts w:ascii="Calibri" w:hAnsi="Calibri" w:cs="Times"/>
              </w:rPr>
              <w:t xml:space="preserve"> </w:t>
            </w:r>
            <w:r w:rsidRPr="00305C03">
              <w:rPr>
                <w:rFonts w:ascii="Calibri" w:hAnsi="Calibri" w:cs="Cambria Math"/>
              </w:rPr>
              <w:t>Петровић</w:t>
            </w:r>
            <w:r w:rsidRPr="00305C03">
              <w:rPr>
                <w:rFonts w:ascii="Calibri" w:hAnsi="Calibri" w:cs="Times"/>
              </w:rPr>
              <w:t>-</w:t>
            </w:r>
            <w:r w:rsidRPr="00305C03">
              <w:rPr>
                <w:rFonts w:ascii="Calibri" w:hAnsi="Calibri" w:cs="Cambria Math"/>
              </w:rPr>
              <w:t>психолог</w:t>
            </w:r>
            <w:r w:rsidRPr="00305C03">
              <w:rPr>
                <w:rFonts w:ascii="Calibri" w:hAnsi="Calibri" w:cs="Times"/>
              </w:rPr>
              <w:t xml:space="preserve"> </w:t>
            </w:r>
            <w:r w:rsidRPr="00305C03">
              <w:rPr>
                <w:rFonts w:ascii="Calibri" w:hAnsi="Calibri" w:cs="Cambria Math"/>
              </w:rPr>
              <w:t>школе</w:t>
            </w:r>
          </w:p>
          <w:p w:rsidR="002562EF" w:rsidRPr="00305C03" w:rsidRDefault="002562EF" w:rsidP="0052375D">
            <w:pPr>
              <w:jc w:val="both"/>
              <w:rPr>
                <w:rFonts w:ascii="Calibri" w:hAnsi="Calibri" w:cs="Tahoma"/>
              </w:rPr>
            </w:pPr>
            <w:r w:rsidRPr="00305C03">
              <w:rPr>
                <w:rFonts w:ascii="Calibri" w:hAnsi="Calibri" w:cs="Tahoma"/>
              </w:rPr>
              <w:t>O</w:t>
            </w:r>
            <w:r w:rsidRPr="00305C03">
              <w:rPr>
                <w:rFonts w:ascii="Calibri" w:hAnsi="Calibri" w:cs="Cambria Math"/>
              </w:rPr>
              <w:t>дељењске</w:t>
            </w:r>
            <w:r w:rsidRPr="00305C03">
              <w:rPr>
                <w:rFonts w:ascii="Calibri" w:hAnsi="Calibri" w:cs="Times"/>
              </w:rPr>
              <w:t xml:space="preserve"> </w:t>
            </w:r>
            <w:r w:rsidRPr="00305C03">
              <w:rPr>
                <w:rFonts w:ascii="Calibri" w:hAnsi="Calibri" w:cs="Cambria Math"/>
              </w:rPr>
              <w:t>старешине</w:t>
            </w:r>
          </w:p>
          <w:p w:rsidR="002562EF" w:rsidRPr="00305C03" w:rsidRDefault="002562EF" w:rsidP="0052375D">
            <w:pPr>
              <w:jc w:val="both"/>
              <w:rPr>
                <w:rFonts w:ascii="Calibri" w:hAnsi="Calibri" w:cs="Cambria Math"/>
              </w:rPr>
            </w:pPr>
            <w:r w:rsidRPr="00305C03">
              <w:rPr>
                <w:rFonts w:ascii="Calibri" w:hAnsi="Calibri" w:cs="Cambria Math"/>
              </w:rPr>
              <w:t>Ученици</w:t>
            </w:r>
            <w:r w:rsidRPr="00305C03">
              <w:rPr>
                <w:rFonts w:ascii="Calibri" w:hAnsi="Calibri" w:cs="Times"/>
              </w:rPr>
              <w:t xml:space="preserve"> I </w:t>
            </w:r>
            <w:r w:rsidRPr="00305C03">
              <w:rPr>
                <w:rFonts w:ascii="Calibri" w:hAnsi="Calibri" w:cs="Cambria Math"/>
              </w:rPr>
              <w:t>разреда</w:t>
            </w:r>
          </w:p>
        </w:tc>
        <w:tc>
          <w:tcPr>
            <w:tcW w:w="2295" w:type="dxa"/>
            <w:gridSpan w:val="2"/>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jc w:val="both"/>
              <w:rPr>
                <w:rFonts w:ascii="Calibri" w:hAnsi="Calibri" w:cs="Tahoma"/>
                <w:lang w:val="sr-Cyrl-CS"/>
              </w:rPr>
            </w:pPr>
            <w:r w:rsidRPr="00305C03">
              <w:rPr>
                <w:rFonts w:ascii="Calibri" w:hAnsi="Calibri" w:cs="Cambria Math"/>
                <w:lang w:val="sr-Cyrl-CS"/>
              </w:rPr>
              <w:t>Књига</w:t>
            </w:r>
            <w:r w:rsidRPr="00305C03">
              <w:rPr>
                <w:rFonts w:ascii="Calibri" w:hAnsi="Calibri" w:cs="Times"/>
                <w:lang w:val="sr-Cyrl-CS"/>
              </w:rPr>
              <w:t xml:space="preserve"> </w:t>
            </w:r>
            <w:r w:rsidRPr="00305C03">
              <w:rPr>
                <w:rFonts w:ascii="Calibri" w:hAnsi="Calibri" w:cs="Cambria Math"/>
                <w:lang w:val="sr-Cyrl-CS"/>
              </w:rPr>
              <w:t>евиденција</w:t>
            </w:r>
          </w:p>
          <w:p w:rsidR="002562EF" w:rsidRPr="00305C03" w:rsidRDefault="002562EF" w:rsidP="0052375D">
            <w:pPr>
              <w:jc w:val="both"/>
              <w:rPr>
                <w:rFonts w:ascii="Calibri" w:hAnsi="Calibri" w:cs="Tahoma"/>
                <w:lang w:val="sr-Cyrl-CS"/>
              </w:rPr>
            </w:pPr>
            <w:r w:rsidRPr="00305C03">
              <w:rPr>
                <w:rFonts w:ascii="Calibri" w:hAnsi="Calibri" w:cs="Cambria Math"/>
                <w:lang w:val="sr-Cyrl-CS"/>
              </w:rPr>
              <w:t>Документација</w:t>
            </w:r>
            <w:r w:rsidRPr="00305C03">
              <w:rPr>
                <w:rFonts w:ascii="Calibri" w:hAnsi="Calibri" w:cs="Times"/>
                <w:lang w:val="sr-Cyrl-CS"/>
              </w:rPr>
              <w:t xml:space="preserve"> </w:t>
            </w:r>
            <w:r w:rsidRPr="00305C03">
              <w:rPr>
                <w:rFonts w:ascii="Calibri" w:hAnsi="Calibri" w:cs="Cambria Math"/>
                <w:lang w:val="sr-Cyrl-CS"/>
              </w:rPr>
              <w:t>психолога</w:t>
            </w:r>
          </w:p>
        </w:tc>
      </w:tr>
      <w:tr w:rsidR="002562EF" w:rsidTr="0052375D">
        <w:trPr>
          <w:jc w:val="center"/>
        </w:trPr>
        <w:tc>
          <w:tcPr>
            <w:tcW w:w="2048" w:type="dxa"/>
            <w:tcBorders>
              <w:top w:val="single" w:sz="4" w:space="0" w:color="000000"/>
              <w:left w:val="single" w:sz="4" w:space="0" w:color="000000"/>
              <w:bottom w:val="single" w:sz="4" w:space="0" w:color="000000"/>
              <w:right w:val="single" w:sz="4" w:space="0" w:color="000000"/>
            </w:tcBorders>
          </w:tcPr>
          <w:p w:rsidR="002562EF" w:rsidRPr="00305C03" w:rsidRDefault="002562EF" w:rsidP="0052375D">
            <w:pPr>
              <w:rPr>
                <w:rFonts w:ascii="Calibri" w:hAnsi="Calibri" w:cs="Tahoma"/>
              </w:rPr>
            </w:pPr>
            <w:r w:rsidRPr="00305C03">
              <w:rPr>
                <w:rFonts w:ascii="Calibri" w:hAnsi="Calibri" w:cs="Cambria Math"/>
              </w:rPr>
              <w:t>Родитељски</w:t>
            </w:r>
            <w:r w:rsidRPr="00305C03">
              <w:rPr>
                <w:rFonts w:ascii="Calibri" w:hAnsi="Calibri" w:cs="Times"/>
              </w:rPr>
              <w:t xml:space="preserve"> </w:t>
            </w:r>
            <w:r w:rsidRPr="00305C03">
              <w:rPr>
                <w:rFonts w:ascii="Calibri" w:hAnsi="Calibri" w:cs="Cambria Math"/>
              </w:rPr>
              <w:t>састан</w:t>
            </w:r>
            <w:r w:rsidRPr="00305C03">
              <w:rPr>
                <w:rFonts w:ascii="Calibri" w:hAnsi="Calibri" w:cs="Cambria Math"/>
                <w:lang w:val="sr-Cyrl-CS"/>
              </w:rPr>
              <w:t>ци</w:t>
            </w:r>
            <w:r w:rsidRPr="00305C03">
              <w:rPr>
                <w:rFonts w:ascii="Calibri" w:hAnsi="Calibri" w:cs="Tahoma"/>
              </w:rPr>
              <w:t xml:space="preserve"> –</w:t>
            </w:r>
            <w:r w:rsidRPr="00305C03">
              <w:rPr>
                <w:rFonts w:ascii="Calibri" w:hAnsi="Calibri" w:cs="Cambria Math"/>
              </w:rPr>
              <w:t>смернице</w:t>
            </w:r>
            <w:r w:rsidRPr="00305C03">
              <w:rPr>
                <w:rFonts w:ascii="Calibri" w:hAnsi="Calibri" w:cs="Times"/>
              </w:rPr>
              <w:t xml:space="preserve"> </w:t>
            </w:r>
            <w:r w:rsidRPr="00305C03">
              <w:rPr>
                <w:rFonts w:ascii="Calibri" w:hAnsi="Calibri" w:cs="Cambria Math"/>
              </w:rPr>
              <w:t>за</w:t>
            </w:r>
            <w:r w:rsidRPr="00305C03">
              <w:rPr>
                <w:rFonts w:ascii="Calibri" w:hAnsi="Calibri" w:cs="Times"/>
              </w:rPr>
              <w:t xml:space="preserve"> </w:t>
            </w:r>
            <w:r w:rsidRPr="00305C03">
              <w:rPr>
                <w:rFonts w:ascii="Calibri" w:hAnsi="Calibri" w:cs="Cambria Math"/>
              </w:rPr>
              <w:t>вођење</w:t>
            </w:r>
            <w:r w:rsidRPr="00305C03">
              <w:rPr>
                <w:rFonts w:ascii="Calibri" w:hAnsi="Calibri" w:cs="Times"/>
              </w:rPr>
              <w:t xml:space="preserve"> </w:t>
            </w:r>
            <w:r w:rsidRPr="00305C03">
              <w:rPr>
                <w:rFonts w:ascii="Calibri" w:hAnsi="Calibri" w:cs="Cambria Math"/>
              </w:rPr>
              <w:t>род</w:t>
            </w:r>
            <w:r w:rsidRPr="00305C03">
              <w:rPr>
                <w:rFonts w:ascii="Calibri" w:hAnsi="Calibri" w:cs="Times"/>
              </w:rPr>
              <w:t>.</w:t>
            </w:r>
            <w:r w:rsidRPr="00305C03">
              <w:rPr>
                <w:rFonts w:ascii="Calibri" w:hAnsi="Calibri" w:cs="Cambria Math"/>
              </w:rPr>
              <w:t>састанка</w:t>
            </w:r>
            <w:r w:rsidRPr="00305C03">
              <w:rPr>
                <w:rFonts w:ascii="Calibri" w:hAnsi="Calibri" w:cs="Tahoma"/>
                <w:lang w:val="sr-Cyrl-CS"/>
              </w:rPr>
              <w:t xml:space="preserve">, </w:t>
            </w:r>
            <w:r w:rsidRPr="00305C03">
              <w:rPr>
                <w:rFonts w:ascii="Calibri" w:hAnsi="Calibri" w:cs="Cambria Math"/>
                <w:lang w:val="sr-Cyrl-CS"/>
              </w:rPr>
              <w:t>обавештења</w:t>
            </w:r>
            <w:r w:rsidRPr="00305C03">
              <w:rPr>
                <w:rFonts w:ascii="Calibri" w:hAnsi="Calibri" w:cs="Times"/>
                <w:lang w:val="sr-Cyrl-CS"/>
              </w:rPr>
              <w:t xml:space="preserve"> </w:t>
            </w:r>
            <w:r w:rsidRPr="00305C03">
              <w:rPr>
                <w:rFonts w:ascii="Calibri" w:hAnsi="Calibri" w:cs="Cambria Math"/>
                <w:lang w:val="sr-Cyrl-CS"/>
              </w:rPr>
              <w:t>за</w:t>
            </w:r>
            <w:r w:rsidRPr="00305C03">
              <w:rPr>
                <w:rFonts w:ascii="Calibri" w:hAnsi="Calibri" w:cs="Times"/>
                <w:lang w:val="sr-Cyrl-CS"/>
              </w:rPr>
              <w:t xml:space="preserve"> </w:t>
            </w:r>
            <w:r w:rsidRPr="00305C03">
              <w:rPr>
                <w:rFonts w:ascii="Calibri" w:hAnsi="Calibri" w:cs="Cambria Math"/>
                <w:lang w:val="sr-Cyrl-CS"/>
              </w:rPr>
              <w:t>родитеље</w:t>
            </w:r>
            <w:r w:rsidRPr="00305C03">
              <w:rPr>
                <w:rFonts w:ascii="Calibri" w:hAnsi="Calibri" w:cs="Times"/>
                <w:lang w:val="sr-Cyrl-CS"/>
              </w:rPr>
              <w:t xml:space="preserve"> </w:t>
            </w:r>
            <w:r w:rsidRPr="00305C03">
              <w:rPr>
                <w:rFonts w:ascii="Calibri" w:hAnsi="Calibri" w:cs="Cambria Math"/>
                <w:lang w:val="sr-Cyrl-CS"/>
              </w:rPr>
              <w:t>и</w:t>
            </w:r>
            <w:r w:rsidRPr="00305C03">
              <w:rPr>
                <w:rFonts w:ascii="Calibri" w:hAnsi="Calibri" w:cs="Times"/>
                <w:lang w:val="sr-Cyrl-CS"/>
              </w:rPr>
              <w:t xml:space="preserve"> </w:t>
            </w:r>
            <w:r w:rsidRPr="00305C03">
              <w:rPr>
                <w:rFonts w:ascii="Calibri" w:hAnsi="Calibri" w:cs="Cambria Math"/>
                <w:lang w:val="sr-Cyrl-CS"/>
              </w:rPr>
              <w:t>ученике</w:t>
            </w:r>
            <w:r w:rsidRPr="00305C03">
              <w:rPr>
                <w:rFonts w:ascii="Calibri" w:hAnsi="Calibri" w:cs="Times"/>
                <w:lang w:val="sr-Cyrl-CS"/>
              </w:rPr>
              <w:t xml:space="preserve">: </w:t>
            </w:r>
            <w:r w:rsidRPr="00305C03">
              <w:rPr>
                <w:rFonts w:ascii="Calibri" w:hAnsi="Calibri" w:cs="Cambria Math"/>
                <w:lang w:val="sr-Cyrl-CS"/>
              </w:rPr>
              <w:t>Протокол</w:t>
            </w:r>
            <w:r w:rsidRPr="00305C03">
              <w:rPr>
                <w:rFonts w:ascii="Calibri" w:hAnsi="Calibri" w:cs="Times"/>
                <w:lang w:val="sr-Cyrl-CS"/>
              </w:rPr>
              <w:t xml:space="preserve"> </w:t>
            </w:r>
            <w:r w:rsidRPr="00305C03">
              <w:rPr>
                <w:rFonts w:ascii="Calibri" w:hAnsi="Calibri" w:cs="Cambria Math"/>
                <w:lang w:val="sr-Cyrl-CS"/>
              </w:rPr>
              <w:t>о</w:t>
            </w:r>
            <w:r w:rsidRPr="00305C03">
              <w:rPr>
                <w:rFonts w:ascii="Calibri" w:hAnsi="Calibri" w:cs="Times"/>
                <w:lang w:val="sr-Cyrl-CS"/>
              </w:rPr>
              <w:t xml:space="preserve"> </w:t>
            </w:r>
            <w:r w:rsidRPr="00305C03">
              <w:rPr>
                <w:rFonts w:ascii="Calibri" w:hAnsi="Calibri" w:cs="Cambria Math"/>
                <w:lang w:val="sr-Cyrl-CS"/>
              </w:rPr>
              <w:t>заштити</w:t>
            </w:r>
            <w:r w:rsidRPr="00305C03">
              <w:rPr>
                <w:rFonts w:ascii="Calibri" w:hAnsi="Calibri" w:cs="Times"/>
                <w:lang w:val="sr-Cyrl-CS"/>
              </w:rPr>
              <w:t xml:space="preserve"> </w:t>
            </w:r>
            <w:r w:rsidRPr="00305C03">
              <w:rPr>
                <w:rFonts w:ascii="Calibri" w:hAnsi="Calibri" w:cs="Cambria Math"/>
                <w:lang w:val="sr-Cyrl-CS"/>
              </w:rPr>
              <w:t>ученика</w:t>
            </w:r>
            <w:r w:rsidRPr="00305C03">
              <w:rPr>
                <w:rFonts w:ascii="Calibri" w:hAnsi="Calibri" w:cs="Times"/>
                <w:lang w:val="sr-Cyrl-CS"/>
              </w:rPr>
              <w:t xml:space="preserve">, </w:t>
            </w:r>
            <w:r w:rsidRPr="00305C03">
              <w:rPr>
                <w:rFonts w:ascii="Calibri" w:hAnsi="Calibri" w:cs="Cambria Math"/>
                <w:lang w:val="sr-Cyrl-CS"/>
              </w:rPr>
              <w:t>Правилник</w:t>
            </w:r>
            <w:r w:rsidRPr="00305C03">
              <w:rPr>
                <w:rFonts w:ascii="Calibri" w:hAnsi="Calibri" w:cs="Times"/>
                <w:lang w:val="sr-Cyrl-CS"/>
              </w:rPr>
              <w:t xml:space="preserve"> </w:t>
            </w:r>
            <w:r w:rsidRPr="00305C03">
              <w:rPr>
                <w:rFonts w:ascii="Calibri" w:hAnsi="Calibri" w:cs="Cambria Math"/>
                <w:lang w:val="sr-Cyrl-CS"/>
              </w:rPr>
              <w:t>о</w:t>
            </w:r>
            <w:r w:rsidRPr="00305C03">
              <w:rPr>
                <w:rFonts w:ascii="Calibri" w:hAnsi="Calibri" w:cs="Times"/>
                <w:lang w:val="sr-Cyrl-CS"/>
              </w:rPr>
              <w:t xml:space="preserve"> </w:t>
            </w:r>
            <w:r w:rsidRPr="00305C03">
              <w:rPr>
                <w:rFonts w:ascii="Calibri" w:hAnsi="Calibri" w:cs="Cambria Math"/>
                <w:lang w:val="sr-Cyrl-CS"/>
              </w:rPr>
              <w:t>понашању</w:t>
            </w:r>
            <w:r w:rsidRPr="00305C03">
              <w:rPr>
                <w:rFonts w:ascii="Calibri" w:hAnsi="Calibri" w:cs="Times"/>
                <w:lang w:val="sr-Cyrl-CS"/>
              </w:rPr>
              <w:t xml:space="preserve"> </w:t>
            </w:r>
            <w:r w:rsidRPr="00305C03">
              <w:rPr>
                <w:rFonts w:ascii="Calibri" w:hAnsi="Calibri" w:cs="Cambria Math"/>
                <w:lang w:val="sr-Cyrl-CS"/>
              </w:rPr>
              <w:t>у</w:t>
            </w:r>
            <w:r w:rsidRPr="00305C03">
              <w:rPr>
                <w:rFonts w:ascii="Calibri" w:hAnsi="Calibri" w:cs="Times"/>
                <w:lang w:val="sr-Cyrl-CS"/>
              </w:rPr>
              <w:t xml:space="preserve"> </w:t>
            </w:r>
            <w:r w:rsidRPr="00305C03">
              <w:rPr>
                <w:rFonts w:ascii="Calibri" w:hAnsi="Calibri" w:cs="Cambria Math"/>
                <w:lang w:val="sr-Cyrl-CS"/>
              </w:rPr>
              <w:t>школи</w:t>
            </w:r>
            <w:r w:rsidRPr="00305C03">
              <w:rPr>
                <w:rFonts w:ascii="Calibri" w:hAnsi="Calibri" w:cs="Times"/>
                <w:lang w:val="sr-Cyrl-CS"/>
              </w:rPr>
              <w:t xml:space="preserve">, </w:t>
            </w:r>
            <w:r w:rsidRPr="00305C03">
              <w:rPr>
                <w:rFonts w:ascii="Calibri" w:hAnsi="Calibri" w:cs="Cambria Math"/>
                <w:lang w:val="sr-Cyrl-CS"/>
              </w:rPr>
              <w:t>Правилник</w:t>
            </w:r>
            <w:r w:rsidRPr="00305C03">
              <w:rPr>
                <w:rFonts w:ascii="Calibri" w:hAnsi="Calibri" w:cs="Times"/>
                <w:lang w:val="sr-Cyrl-CS"/>
              </w:rPr>
              <w:t xml:space="preserve"> </w:t>
            </w:r>
            <w:r w:rsidRPr="00305C03">
              <w:rPr>
                <w:rFonts w:ascii="Calibri" w:hAnsi="Calibri" w:cs="Cambria Math"/>
                <w:lang w:val="sr-Cyrl-CS"/>
              </w:rPr>
              <w:t>о</w:t>
            </w:r>
            <w:r w:rsidRPr="00305C03">
              <w:rPr>
                <w:rFonts w:ascii="Calibri" w:hAnsi="Calibri" w:cs="Times"/>
                <w:lang w:val="sr-Cyrl-CS"/>
              </w:rPr>
              <w:t xml:space="preserve"> </w:t>
            </w:r>
            <w:r w:rsidRPr="00305C03">
              <w:rPr>
                <w:rFonts w:ascii="Calibri" w:hAnsi="Calibri" w:cs="Cambria Math"/>
                <w:lang w:val="sr-Cyrl-CS"/>
              </w:rPr>
              <w:t>правдању</w:t>
            </w:r>
            <w:r w:rsidRPr="00305C03">
              <w:rPr>
                <w:rFonts w:ascii="Calibri" w:hAnsi="Calibri" w:cs="Times"/>
                <w:lang w:val="sr-Cyrl-CS"/>
              </w:rPr>
              <w:t xml:space="preserve"> </w:t>
            </w:r>
            <w:r w:rsidRPr="00305C03">
              <w:rPr>
                <w:rFonts w:ascii="Calibri" w:hAnsi="Calibri" w:cs="Cambria Math"/>
                <w:lang w:val="sr-Cyrl-CS"/>
              </w:rPr>
              <w:t>изостанака</w:t>
            </w:r>
            <w:r w:rsidRPr="00305C03">
              <w:rPr>
                <w:rFonts w:ascii="Calibri" w:hAnsi="Calibri" w:cs="Times"/>
                <w:lang w:val="sr-Cyrl-CS"/>
              </w:rPr>
              <w:t xml:space="preserve">, </w:t>
            </w:r>
            <w:r w:rsidRPr="00305C03">
              <w:rPr>
                <w:rFonts w:ascii="Calibri" w:hAnsi="Calibri" w:cs="Cambria Math"/>
                <w:lang w:val="sr-Cyrl-CS"/>
              </w:rPr>
              <w:t>информисање</w:t>
            </w:r>
            <w:r w:rsidRPr="00305C03">
              <w:rPr>
                <w:rFonts w:ascii="Calibri" w:hAnsi="Calibri" w:cs="Times"/>
                <w:lang w:val="sr-Cyrl-CS"/>
              </w:rPr>
              <w:t xml:space="preserve"> </w:t>
            </w:r>
            <w:r w:rsidRPr="00305C03">
              <w:rPr>
                <w:rFonts w:ascii="Calibri" w:hAnsi="Calibri" w:cs="Cambria Math"/>
                <w:lang w:val="sr-Cyrl-CS"/>
              </w:rPr>
              <w:t>о</w:t>
            </w:r>
            <w:r w:rsidRPr="00305C03">
              <w:rPr>
                <w:rFonts w:ascii="Calibri" w:hAnsi="Calibri" w:cs="Times"/>
                <w:lang w:val="sr-Cyrl-CS"/>
              </w:rPr>
              <w:t xml:space="preserve"> </w:t>
            </w:r>
            <w:r w:rsidRPr="00305C03">
              <w:rPr>
                <w:rFonts w:ascii="Calibri" w:hAnsi="Calibri" w:cs="Cambria Math"/>
                <w:lang w:val="sr-Cyrl-CS"/>
              </w:rPr>
              <w:t>постојању</w:t>
            </w:r>
            <w:r w:rsidRPr="00305C03">
              <w:rPr>
                <w:rFonts w:ascii="Calibri" w:hAnsi="Calibri" w:cs="Times"/>
                <w:lang w:val="sr-Cyrl-CS"/>
              </w:rPr>
              <w:t xml:space="preserve"> </w:t>
            </w:r>
            <w:r w:rsidRPr="00305C03">
              <w:rPr>
                <w:rFonts w:ascii="Calibri" w:hAnsi="Calibri" w:cs="Cambria Math"/>
                <w:lang w:val="sr-Cyrl-CS"/>
              </w:rPr>
              <w:t>тимова</w:t>
            </w:r>
            <w:r w:rsidRPr="00305C03">
              <w:rPr>
                <w:rFonts w:ascii="Calibri" w:hAnsi="Calibri" w:cs="Times"/>
                <w:lang w:val="sr-Cyrl-CS"/>
              </w:rPr>
              <w:t xml:space="preserve"> </w:t>
            </w:r>
            <w:r w:rsidRPr="00305C03">
              <w:rPr>
                <w:rFonts w:ascii="Calibri" w:hAnsi="Calibri" w:cs="Cambria Math"/>
                <w:lang w:val="sr-Cyrl-CS"/>
              </w:rPr>
              <w:t>у</w:t>
            </w:r>
            <w:r w:rsidRPr="00305C03">
              <w:rPr>
                <w:rFonts w:ascii="Calibri" w:hAnsi="Calibri" w:cs="Times"/>
                <w:lang w:val="sr-Cyrl-CS"/>
              </w:rPr>
              <w:t xml:space="preserve"> </w:t>
            </w:r>
            <w:r w:rsidRPr="00305C03">
              <w:rPr>
                <w:rFonts w:ascii="Calibri" w:hAnsi="Calibri" w:cs="Cambria Math"/>
                <w:lang w:val="sr-Cyrl-CS"/>
              </w:rPr>
              <w:t>школи</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rPr>
                <w:rFonts w:ascii="Calibri" w:hAnsi="Calibri" w:cs="Tahoma"/>
              </w:rPr>
            </w:pPr>
            <w:r w:rsidRPr="00305C03">
              <w:rPr>
                <w:rFonts w:ascii="Calibri" w:hAnsi="Calibri" w:cs="Cambria Math"/>
              </w:rPr>
              <w:t>Септембар</w:t>
            </w:r>
          </w:p>
        </w:tc>
        <w:tc>
          <w:tcPr>
            <w:tcW w:w="2819" w:type="dxa"/>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jc w:val="both"/>
              <w:rPr>
                <w:rFonts w:ascii="Calibri" w:hAnsi="Calibri" w:cs="Tahoma"/>
              </w:rPr>
            </w:pPr>
            <w:r w:rsidRPr="00305C03">
              <w:rPr>
                <w:rFonts w:ascii="Calibri" w:hAnsi="Calibri" w:cs="Cambria Math"/>
              </w:rPr>
              <w:t>Одељењске</w:t>
            </w:r>
            <w:r w:rsidRPr="00305C03">
              <w:rPr>
                <w:rFonts w:ascii="Calibri" w:hAnsi="Calibri" w:cs="Times"/>
              </w:rPr>
              <w:t xml:space="preserve"> </w:t>
            </w:r>
            <w:r w:rsidRPr="00305C03">
              <w:rPr>
                <w:rFonts w:ascii="Calibri" w:hAnsi="Calibri" w:cs="Cambria Math"/>
              </w:rPr>
              <w:t>старешине</w:t>
            </w:r>
          </w:p>
          <w:p w:rsidR="002562EF" w:rsidRPr="00305C03" w:rsidRDefault="002562EF" w:rsidP="0052375D">
            <w:pPr>
              <w:jc w:val="both"/>
              <w:rPr>
                <w:rFonts w:ascii="Calibri" w:hAnsi="Calibri" w:cs="Tahoma"/>
              </w:rPr>
            </w:pPr>
            <w:r w:rsidRPr="00305C03">
              <w:rPr>
                <w:rFonts w:ascii="Calibri" w:hAnsi="Calibri" w:cs="Cambria Math"/>
              </w:rPr>
              <w:t>Драгана</w:t>
            </w:r>
            <w:r w:rsidRPr="00305C03">
              <w:rPr>
                <w:rFonts w:ascii="Calibri" w:hAnsi="Calibri" w:cs="Times"/>
              </w:rPr>
              <w:t xml:space="preserve"> </w:t>
            </w:r>
            <w:r w:rsidRPr="00305C03">
              <w:rPr>
                <w:rFonts w:ascii="Calibri" w:hAnsi="Calibri" w:cs="Cambria Math"/>
              </w:rPr>
              <w:t>Петровић</w:t>
            </w:r>
            <w:r w:rsidRPr="00305C03">
              <w:rPr>
                <w:rFonts w:ascii="Calibri" w:hAnsi="Calibri" w:cs="Times"/>
              </w:rPr>
              <w:t>-</w:t>
            </w:r>
            <w:r w:rsidRPr="00305C03">
              <w:rPr>
                <w:rFonts w:ascii="Calibri" w:hAnsi="Calibri" w:cs="Cambria Math"/>
              </w:rPr>
              <w:t>психолог</w:t>
            </w:r>
          </w:p>
          <w:p w:rsidR="002562EF" w:rsidRPr="00305C03" w:rsidRDefault="002562EF" w:rsidP="0052375D">
            <w:pPr>
              <w:jc w:val="both"/>
              <w:rPr>
                <w:rFonts w:ascii="Calibri" w:hAnsi="Calibri" w:cs="Tahoma"/>
              </w:rPr>
            </w:pPr>
            <w:r w:rsidRPr="00305C03">
              <w:rPr>
                <w:rFonts w:ascii="Calibri" w:hAnsi="Calibri" w:cs="Cambria Math"/>
              </w:rPr>
              <w:t>Разредне</w:t>
            </w:r>
            <w:r w:rsidRPr="00305C03">
              <w:rPr>
                <w:rFonts w:ascii="Calibri" w:hAnsi="Calibri" w:cs="Times"/>
              </w:rPr>
              <w:t xml:space="preserve"> </w:t>
            </w:r>
            <w:r w:rsidRPr="00305C03">
              <w:rPr>
                <w:rFonts w:ascii="Calibri" w:hAnsi="Calibri" w:cs="Cambria Math"/>
              </w:rPr>
              <w:t>старешине</w:t>
            </w:r>
            <w:r w:rsidRPr="00305C03">
              <w:rPr>
                <w:rFonts w:ascii="Calibri" w:hAnsi="Calibri" w:cs="Times"/>
              </w:rPr>
              <w:t xml:space="preserve"> </w:t>
            </w:r>
            <w:r w:rsidRPr="00305C03">
              <w:rPr>
                <w:rFonts w:ascii="Calibri" w:hAnsi="Calibri" w:cs="Cambria Math"/>
              </w:rPr>
              <w:t>прве</w:t>
            </w:r>
            <w:r w:rsidRPr="00305C03">
              <w:rPr>
                <w:rFonts w:ascii="Calibri" w:hAnsi="Calibri" w:cs="Times"/>
              </w:rPr>
              <w:t xml:space="preserve"> </w:t>
            </w:r>
            <w:r w:rsidRPr="00305C03">
              <w:rPr>
                <w:rFonts w:ascii="Calibri" w:hAnsi="Calibri" w:cs="Cambria Math"/>
              </w:rPr>
              <w:t>године</w:t>
            </w:r>
            <w:r w:rsidRPr="00305C03">
              <w:rPr>
                <w:rFonts w:ascii="Calibri" w:hAnsi="Calibri" w:cs="Times"/>
              </w:rPr>
              <w:t xml:space="preserve"> </w:t>
            </w:r>
          </w:p>
        </w:tc>
        <w:tc>
          <w:tcPr>
            <w:tcW w:w="2295" w:type="dxa"/>
            <w:gridSpan w:val="2"/>
            <w:tcBorders>
              <w:top w:val="single" w:sz="4" w:space="0" w:color="000000"/>
              <w:left w:val="single" w:sz="4" w:space="0" w:color="000000"/>
              <w:bottom w:val="single" w:sz="4" w:space="0" w:color="000000"/>
              <w:right w:val="single" w:sz="4" w:space="0" w:color="000000"/>
            </w:tcBorders>
          </w:tcPr>
          <w:p w:rsidR="002562EF" w:rsidRPr="00305C03" w:rsidRDefault="002562EF" w:rsidP="0052375D">
            <w:pPr>
              <w:jc w:val="both"/>
              <w:rPr>
                <w:rFonts w:ascii="Calibri" w:hAnsi="Calibri" w:cs="Tahoma"/>
                <w:lang w:val="sr-Cyrl-CS"/>
              </w:rPr>
            </w:pPr>
            <w:r w:rsidRPr="00305C03">
              <w:rPr>
                <w:rFonts w:ascii="Calibri" w:hAnsi="Calibri" w:cs="Cambria Math"/>
                <w:lang w:val="sr-Cyrl-CS"/>
              </w:rPr>
              <w:t>Обавештења</w:t>
            </w:r>
            <w:r w:rsidRPr="00305C03">
              <w:rPr>
                <w:rFonts w:ascii="Calibri" w:hAnsi="Calibri" w:cs="Times"/>
                <w:lang w:val="sr-Cyrl-CS"/>
              </w:rPr>
              <w:t xml:space="preserve"> </w:t>
            </w:r>
          </w:p>
          <w:p w:rsidR="002562EF" w:rsidRPr="00305C03" w:rsidRDefault="002562EF" w:rsidP="0052375D">
            <w:pPr>
              <w:jc w:val="both"/>
              <w:rPr>
                <w:rFonts w:ascii="Calibri" w:hAnsi="Calibri" w:cs="Tahoma"/>
                <w:lang w:val="sr-Cyrl-CS"/>
              </w:rPr>
            </w:pPr>
          </w:p>
          <w:p w:rsidR="002562EF" w:rsidRPr="00305C03" w:rsidRDefault="002562EF" w:rsidP="0052375D">
            <w:pPr>
              <w:jc w:val="both"/>
              <w:rPr>
                <w:rFonts w:ascii="Calibri" w:hAnsi="Calibri" w:cs="Tahoma"/>
              </w:rPr>
            </w:pPr>
            <w:r w:rsidRPr="00305C03">
              <w:rPr>
                <w:rFonts w:ascii="Calibri" w:hAnsi="Calibri" w:cs="Cambria Math"/>
              </w:rPr>
              <w:t>Записници</w:t>
            </w:r>
            <w:r w:rsidRPr="00305C03">
              <w:rPr>
                <w:rFonts w:ascii="Calibri" w:hAnsi="Calibri" w:cs="Times"/>
              </w:rPr>
              <w:t xml:space="preserve"> </w:t>
            </w:r>
            <w:r w:rsidRPr="00305C03">
              <w:rPr>
                <w:rFonts w:ascii="Calibri" w:hAnsi="Calibri" w:cs="Cambria Math"/>
              </w:rPr>
              <w:t>са</w:t>
            </w:r>
            <w:r w:rsidRPr="00305C03">
              <w:rPr>
                <w:rFonts w:ascii="Calibri" w:hAnsi="Calibri" w:cs="Times"/>
              </w:rPr>
              <w:t xml:space="preserve"> </w:t>
            </w:r>
            <w:r w:rsidRPr="00305C03">
              <w:rPr>
                <w:rFonts w:ascii="Calibri" w:hAnsi="Calibri" w:cs="Cambria Math"/>
              </w:rPr>
              <w:t>састанака</w:t>
            </w:r>
          </w:p>
        </w:tc>
      </w:tr>
      <w:tr w:rsidR="002562EF" w:rsidTr="0052375D">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rPr>
                <w:rFonts w:ascii="Calibri" w:hAnsi="Calibri" w:cs="Tahoma"/>
                <w:lang w:val="sr-Cyrl-CS"/>
              </w:rPr>
            </w:pPr>
            <w:r>
              <w:rPr>
                <w:rFonts w:ascii="Calibri" w:hAnsi="Calibri" w:cs="Cambria Math"/>
                <w:lang w:val="sr-Cyrl-RS"/>
              </w:rPr>
              <w:t>Израда р</w:t>
            </w:r>
            <w:r w:rsidRPr="00305C03">
              <w:rPr>
                <w:rFonts w:ascii="Calibri" w:hAnsi="Calibri" w:cs="Cambria Math"/>
              </w:rPr>
              <w:t>аспоред</w:t>
            </w:r>
            <w:r>
              <w:rPr>
                <w:rFonts w:ascii="Calibri" w:hAnsi="Calibri" w:cs="Cambria Math"/>
                <w:lang w:val="sr-Cyrl-RS"/>
              </w:rPr>
              <w:t>а</w:t>
            </w:r>
            <w:r w:rsidRPr="00305C03">
              <w:rPr>
                <w:rFonts w:ascii="Calibri" w:hAnsi="Calibri" w:cs="Times"/>
              </w:rPr>
              <w:t xml:space="preserve"> </w:t>
            </w:r>
            <w:r w:rsidRPr="00305C03">
              <w:rPr>
                <w:rFonts w:ascii="Calibri" w:hAnsi="Calibri" w:cs="Cambria Math"/>
              </w:rPr>
              <w:t>часова</w:t>
            </w:r>
            <w:r w:rsidRPr="00305C03">
              <w:rPr>
                <w:rFonts w:ascii="Calibri" w:hAnsi="Calibri" w:cs="Times"/>
              </w:rPr>
              <w:t xml:space="preserve"> </w:t>
            </w:r>
            <w:r w:rsidRPr="00305C03">
              <w:rPr>
                <w:rFonts w:ascii="Calibri" w:hAnsi="Calibri" w:cs="Cambria Math"/>
              </w:rPr>
              <w:t>за</w:t>
            </w:r>
            <w:r w:rsidRPr="00305C03">
              <w:rPr>
                <w:rFonts w:ascii="Calibri" w:hAnsi="Calibri" w:cs="Times"/>
              </w:rPr>
              <w:t xml:space="preserve"> </w:t>
            </w:r>
            <w:r w:rsidRPr="00305C03">
              <w:rPr>
                <w:rFonts w:ascii="Calibri" w:hAnsi="Calibri" w:cs="Cambria Math"/>
              </w:rPr>
              <w:t>свако</w:t>
            </w:r>
            <w:r w:rsidRPr="00305C03">
              <w:rPr>
                <w:rFonts w:ascii="Calibri" w:hAnsi="Calibri" w:cs="Times"/>
              </w:rPr>
              <w:t xml:space="preserve"> </w:t>
            </w:r>
            <w:r w:rsidRPr="00305C03">
              <w:rPr>
                <w:rFonts w:ascii="Calibri" w:hAnsi="Calibri" w:cs="Cambria Math"/>
              </w:rPr>
              <w:t>одељење</w:t>
            </w:r>
            <w:r w:rsidRPr="00305C03">
              <w:rPr>
                <w:rFonts w:ascii="Calibri" w:hAnsi="Calibri" w:cs="Times"/>
              </w:rPr>
              <w:t xml:space="preserve"> </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rPr>
                <w:rFonts w:ascii="Calibri" w:hAnsi="Calibri" w:cs="Tahoma"/>
              </w:rPr>
            </w:pPr>
            <w:r w:rsidRPr="00305C03">
              <w:rPr>
                <w:rFonts w:ascii="Calibri" w:hAnsi="Calibri" w:cs="Cambria Math"/>
              </w:rPr>
              <w:t>Септембар</w:t>
            </w:r>
          </w:p>
        </w:tc>
        <w:tc>
          <w:tcPr>
            <w:tcW w:w="2819" w:type="dxa"/>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jc w:val="both"/>
              <w:rPr>
                <w:rFonts w:ascii="Calibri" w:hAnsi="Calibri" w:cs="Tahoma"/>
                <w:lang w:val="sr-Cyrl-CS"/>
              </w:rPr>
            </w:pPr>
            <w:r w:rsidRPr="00305C03">
              <w:rPr>
                <w:rFonts w:ascii="Calibri" w:hAnsi="Calibri" w:cs="Tahoma"/>
                <w:lang w:val="sr-Cyrl-CS"/>
              </w:rPr>
              <w:t>Срђан Милијић</w:t>
            </w:r>
          </w:p>
        </w:tc>
        <w:tc>
          <w:tcPr>
            <w:tcW w:w="2295" w:type="dxa"/>
            <w:gridSpan w:val="2"/>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jc w:val="both"/>
              <w:rPr>
                <w:rFonts w:ascii="Calibri" w:hAnsi="Calibri" w:cs="Cambria Math"/>
              </w:rPr>
            </w:pPr>
            <w:r w:rsidRPr="00305C03">
              <w:rPr>
                <w:rFonts w:ascii="Calibri" w:hAnsi="Calibri" w:cs="Cambria Math"/>
                <w:lang w:val="sr-Cyrl-CS"/>
              </w:rPr>
              <w:t>Р</w:t>
            </w:r>
            <w:r w:rsidRPr="00305C03">
              <w:rPr>
                <w:rFonts w:ascii="Calibri" w:hAnsi="Calibri" w:cs="Cambria Math"/>
              </w:rPr>
              <w:t>аспоред</w:t>
            </w:r>
            <w:r w:rsidRPr="00305C03">
              <w:rPr>
                <w:rFonts w:ascii="Calibri" w:hAnsi="Calibri" w:cs="Times"/>
              </w:rPr>
              <w:t xml:space="preserve"> </w:t>
            </w:r>
            <w:r w:rsidRPr="00305C03">
              <w:rPr>
                <w:rFonts w:ascii="Calibri" w:hAnsi="Calibri" w:cs="Cambria Math"/>
              </w:rPr>
              <w:t>часова</w:t>
            </w:r>
            <w:r w:rsidRPr="00305C03">
              <w:rPr>
                <w:rFonts w:ascii="Calibri" w:hAnsi="Calibri" w:cs="Tahoma"/>
                <w:lang w:val="sr-Cyrl-CS"/>
              </w:rPr>
              <w:t xml:space="preserve"> </w:t>
            </w:r>
          </w:p>
          <w:p w:rsidR="002562EF" w:rsidRPr="00305C03" w:rsidRDefault="002562EF" w:rsidP="0052375D">
            <w:pPr>
              <w:jc w:val="both"/>
              <w:rPr>
                <w:rFonts w:ascii="Calibri" w:hAnsi="Calibri" w:cs="Tahoma"/>
              </w:rPr>
            </w:pPr>
            <w:r w:rsidRPr="00305C03">
              <w:rPr>
                <w:rFonts w:ascii="Calibri" w:hAnsi="Calibri" w:cs="Cambria Math"/>
              </w:rPr>
              <w:t>истакнут</w:t>
            </w:r>
            <w:r w:rsidRPr="00305C03">
              <w:rPr>
                <w:rFonts w:ascii="Calibri" w:hAnsi="Calibri" w:cs="Times"/>
              </w:rPr>
              <w:t xml:space="preserve"> </w:t>
            </w:r>
            <w:r w:rsidRPr="00305C03">
              <w:rPr>
                <w:rFonts w:ascii="Calibri" w:hAnsi="Calibri" w:cs="Cambria Math"/>
              </w:rPr>
              <w:t>у</w:t>
            </w:r>
            <w:r w:rsidRPr="00305C03">
              <w:rPr>
                <w:rFonts w:ascii="Calibri" w:hAnsi="Calibri" w:cs="Times"/>
              </w:rPr>
              <w:t xml:space="preserve"> </w:t>
            </w:r>
            <w:r w:rsidRPr="00305C03">
              <w:rPr>
                <w:rFonts w:ascii="Calibri" w:hAnsi="Calibri" w:cs="Cambria Math"/>
              </w:rPr>
              <w:t>холу</w:t>
            </w:r>
            <w:r w:rsidRPr="00305C03">
              <w:rPr>
                <w:rFonts w:ascii="Calibri" w:hAnsi="Calibri" w:cs="Times"/>
              </w:rPr>
              <w:t xml:space="preserve"> </w:t>
            </w:r>
            <w:r w:rsidRPr="00305C03">
              <w:rPr>
                <w:rFonts w:ascii="Calibri" w:hAnsi="Calibri" w:cs="Cambria Math"/>
              </w:rPr>
              <w:t>школе</w:t>
            </w:r>
            <w:r w:rsidRPr="00305C03">
              <w:rPr>
                <w:rFonts w:ascii="Calibri" w:hAnsi="Calibri" w:cs="Times"/>
              </w:rPr>
              <w:t xml:space="preserve"> </w:t>
            </w:r>
            <w:r w:rsidRPr="00305C03">
              <w:rPr>
                <w:rFonts w:ascii="Calibri" w:hAnsi="Calibri" w:cs="Cambria Math"/>
              </w:rPr>
              <w:t>и</w:t>
            </w:r>
            <w:r w:rsidRPr="00305C03">
              <w:rPr>
                <w:rFonts w:ascii="Calibri" w:hAnsi="Calibri" w:cs="Times"/>
              </w:rPr>
              <w:t xml:space="preserve"> </w:t>
            </w:r>
            <w:r w:rsidRPr="00305C03">
              <w:rPr>
                <w:rFonts w:ascii="Calibri" w:hAnsi="Calibri" w:cs="Cambria Math"/>
              </w:rPr>
              <w:t>на</w:t>
            </w:r>
            <w:r w:rsidRPr="00305C03">
              <w:rPr>
                <w:rFonts w:ascii="Calibri" w:hAnsi="Calibri" w:cs="Times"/>
              </w:rPr>
              <w:t xml:space="preserve"> </w:t>
            </w:r>
            <w:r w:rsidRPr="00305C03">
              <w:rPr>
                <w:rFonts w:ascii="Calibri" w:hAnsi="Calibri" w:cs="Cambria Math"/>
              </w:rPr>
              <w:t>сајту</w:t>
            </w:r>
            <w:r w:rsidRPr="00305C03">
              <w:rPr>
                <w:rFonts w:ascii="Calibri" w:hAnsi="Calibri" w:cs="Times"/>
              </w:rPr>
              <w:t xml:space="preserve"> </w:t>
            </w:r>
            <w:r w:rsidRPr="00305C03">
              <w:rPr>
                <w:rFonts w:ascii="Calibri" w:hAnsi="Calibri" w:cs="Cambria Math"/>
              </w:rPr>
              <w:t>школе</w:t>
            </w:r>
          </w:p>
        </w:tc>
      </w:tr>
      <w:tr w:rsidR="002562EF" w:rsidTr="0052375D">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rPr>
                <w:rFonts w:ascii="Calibri" w:hAnsi="Calibri" w:cs="Cambria Math"/>
                <w:lang w:val="sr-Cyrl-CS"/>
              </w:rPr>
            </w:pPr>
            <w:r>
              <w:rPr>
                <w:rFonts w:ascii="Calibri" w:hAnsi="Calibri" w:cs="Cambria Math"/>
                <w:lang w:val="sr-Cyrl-CS"/>
              </w:rPr>
              <w:t xml:space="preserve">Израда плана </w:t>
            </w:r>
            <w:r w:rsidRPr="00305C03">
              <w:rPr>
                <w:rFonts w:ascii="Calibri" w:hAnsi="Calibri" w:cs="Cambria Math"/>
                <w:lang w:val="sr-Cyrl-CS"/>
              </w:rPr>
              <w:t xml:space="preserve"> пријема ро</w:t>
            </w:r>
            <w:r>
              <w:rPr>
                <w:rFonts w:ascii="Calibri" w:hAnsi="Calibri" w:cs="Cambria Math"/>
                <w:lang w:val="sr-Cyrl-CS"/>
              </w:rPr>
              <w:t>дитеља  код разредних старешина</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rPr>
                <w:rFonts w:ascii="Calibri" w:hAnsi="Calibri" w:cs="Cambria Math"/>
                <w:lang w:val="sr-Cyrl-CS"/>
              </w:rPr>
            </w:pPr>
            <w:r w:rsidRPr="00305C03">
              <w:rPr>
                <w:rFonts w:ascii="Calibri" w:hAnsi="Calibri" w:cs="Cambria Math"/>
                <w:lang w:val="sr-Cyrl-CS"/>
              </w:rPr>
              <w:t xml:space="preserve">Септембар </w:t>
            </w:r>
          </w:p>
        </w:tc>
        <w:tc>
          <w:tcPr>
            <w:tcW w:w="2819" w:type="dxa"/>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jc w:val="both"/>
              <w:rPr>
                <w:rFonts w:ascii="Calibri" w:hAnsi="Calibri" w:cs="Tahoma"/>
                <w:lang w:val="sr-Cyrl-CS"/>
              </w:rPr>
            </w:pPr>
            <w:r w:rsidRPr="00305C03">
              <w:rPr>
                <w:rFonts w:ascii="Calibri" w:hAnsi="Calibri" w:cs="Tahoma"/>
                <w:lang w:val="sr-Cyrl-CS"/>
              </w:rPr>
              <w:t>Драгана Петровић</w:t>
            </w:r>
          </w:p>
        </w:tc>
        <w:tc>
          <w:tcPr>
            <w:tcW w:w="2295" w:type="dxa"/>
            <w:gridSpan w:val="2"/>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jc w:val="both"/>
              <w:rPr>
                <w:rFonts w:ascii="Calibri" w:hAnsi="Calibri" w:cs="Cambria Math"/>
                <w:lang w:val="sr-Cyrl-CS"/>
              </w:rPr>
            </w:pPr>
            <w:r w:rsidRPr="00305C03">
              <w:rPr>
                <w:rFonts w:ascii="Calibri" w:hAnsi="Calibri" w:cs="Cambria Math"/>
                <w:lang w:val="sr-Cyrl-CS"/>
              </w:rPr>
              <w:t>Распоред истакнут на више места у холу школе и на сајту</w:t>
            </w:r>
          </w:p>
        </w:tc>
      </w:tr>
      <w:tr w:rsidR="002562EF" w:rsidTr="0052375D">
        <w:trPr>
          <w:jc w:val="center"/>
        </w:trPr>
        <w:tc>
          <w:tcPr>
            <w:tcW w:w="2048" w:type="dxa"/>
            <w:tcBorders>
              <w:top w:val="single" w:sz="4" w:space="0" w:color="000000"/>
              <w:left w:val="single" w:sz="4" w:space="0" w:color="000000"/>
              <w:bottom w:val="single" w:sz="4" w:space="0" w:color="000000"/>
              <w:right w:val="single" w:sz="4" w:space="0" w:color="000000"/>
            </w:tcBorders>
          </w:tcPr>
          <w:p w:rsidR="002562EF" w:rsidRPr="00305C03" w:rsidRDefault="002562EF" w:rsidP="0052375D">
            <w:pPr>
              <w:rPr>
                <w:rFonts w:ascii="Calibri" w:hAnsi="Calibri" w:cs="Cambria Math"/>
                <w:lang w:val="sr-Cyrl-CS"/>
              </w:rPr>
            </w:pPr>
            <w:r>
              <w:rPr>
                <w:rFonts w:ascii="Calibri" w:hAnsi="Calibri" w:cs="Cambria Math"/>
                <w:lang w:val="sr-Cyrl-CS"/>
              </w:rPr>
              <w:t>Израда плана допунске, додатне наставе, секција</w:t>
            </w:r>
          </w:p>
        </w:tc>
        <w:tc>
          <w:tcPr>
            <w:tcW w:w="2411" w:type="dxa"/>
            <w:gridSpan w:val="2"/>
            <w:tcBorders>
              <w:top w:val="single" w:sz="4" w:space="0" w:color="000000"/>
              <w:left w:val="single" w:sz="4" w:space="0" w:color="000000"/>
              <w:bottom w:val="single" w:sz="4" w:space="0" w:color="000000"/>
              <w:right w:val="single" w:sz="4" w:space="0" w:color="000000"/>
            </w:tcBorders>
          </w:tcPr>
          <w:p w:rsidR="002562EF" w:rsidRPr="00305C03" w:rsidRDefault="002562EF" w:rsidP="0052375D">
            <w:pPr>
              <w:rPr>
                <w:rFonts w:ascii="Calibri" w:hAnsi="Calibri" w:cs="Cambria Math"/>
                <w:lang w:val="sr-Cyrl-CS"/>
              </w:rPr>
            </w:pPr>
            <w:r w:rsidRPr="00305C03">
              <w:rPr>
                <w:rFonts w:ascii="Calibri" w:hAnsi="Calibri" w:cs="Cambria Math"/>
                <w:lang w:val="sr-Cyrl-CS"/>
              </w:rPr>
              <w:t xml:space="preserve">Септембар </w:t>
            </w:r>
          </w:p>
        </w:tc>
        <w:tc>
          <w:tcPr>
            <w:tcW w:w="2819" w:type="dxa"/>
            <w:tcBorders>
              <w:top w:val="single" w:sz="4" w:space="0" w:color="000000"/>
              <w:left w:val="single" w:sz="4" w:space="0" w:color="000000"/>
              <w:bottom w:val="single" w:sz="4" w:space="0" w:color="000000"/>
              <w:right w:val="single" w:sz="4" w:space="0" w:color="000000"/>
            </w:tcBorders>
          </w:tcPr>
          <w:p w:rsidR="002562EF" w:rsidRPr="00305C03" w:rsidRDefault="002562EF" w:rsidP="0052375D">
            <w:pPr>
              <w:jc w:val="both"/>
              <w:rPr>
                <w:rFonts w:ascii="Calibri" w:hAnsi="Calibri" w:cs="Tahoma"/>
                <w:lang w:val="sr-Cyrl-CS"/>
              </w:rPr>
            </w:pPr>
            <w:r w:rsidRPr="00305C03">
              <w:rPr>
                <w:rFonts w:ascii="Calibri" w:hAnsi="Calibri" w:cs="Tahoma"/>
                <w:lang w:val="sr-Cyrl-CS"/>
              </w:rPr>
              <w:t>Драгана Петровић</w:t>
            </w:r>
          </w:p>
        </w:tc>
        <w:tc>
          <w:tcPr>
            <w:tcW w:w="2295" w:type="dxa"/>
            <w:gridSpan w:val="2"/>
            <w:tcBorders>
              <w:top w:val="single" w:sz="4" w:space="0" w:color="000000"/>
              <w:left w:val="single" w:sz="4" w:space="0" w:color="000000"/>
              <w:bottom w:val="single" w:sz="4" w:space="0" w:color="000000"/>
              <w:right w:val="single" w:sz="4" w:space="0" w:color="000000"/>
            </w:tcBorders>
          </w:tcPr>
          <w:p w:rsidR="002562EF" w:rsidRPr="00305C03" w:rsidRDefault="002562EF" w:rsidP="0052375D">
            <w:pPr>
              <w:jc w:val="both"/>
              <w:rPr>
                <w:rFonts w:ascii="Calibri" w:hAnsi="Calibri" w:cs="Cambria Math"/>
                <w:lang w:val="sr-Cyrl-CS"/>
              </w:rPr>
            </w:pPr>
            <w:r w:rsidRPr="00305C03">
              <w:rPr>
                <w:rFonts w:ascii="Calibri" w:hAnsi="Calibri" w:cs="Cambria Math"/>
                <w:lang w:val="sr-Cyrl-CS"/>
              </w:rPr>
              <w:t>Распоред истакнут на више места у холу школе и на сајту</w:t>
            </w:r>
          </w:p>
        </w:tc>
      </w:tr>
      <w:tr w:rsidR="002562EF" w:rsidTr="0052375D">
        <w:trPr>
          <w:jc w:val="center"/>
        </w:trPr>
        <w:tc>
          <w:tcPr>
            <w:tcW w:w="2048" w:type="dxa"/>
            <w:tcBorders>
              <w:top w:val="single" w:sz="4" w:space="0" w:color="000000"/>
              <w:left w:val="single" w:sz="4" w:space="0" w:color="000000"/>
              <w:bottom w:val="single" w:sz="4" w:space="0" w:color="000000"/>
              <w:right w:val="single" w:sz="4" w:space="0" w:color="000000"/>
            </w:tcBorders>
          </w:tcPr>
          <w:p w:rsidR="002562EF" w:rsidRPr="00305C03" w:rsidRDefault="002562EF" w:rsidP="0052375D">
            <w:pPr>
              <w:rPr>
                <w:rFonts w:ascii="Calibri" w:hAnsi="Calibri" w:cs="Cambria Math"/>
              </w:rPr>
            </w:pPr>
            <w:r w:rsidRPr="00305C03">
              <w:rPr>
                <w:rFonts w:ascii="Calibri" w:hAnsi="Calibri" w:cs="Cambria Math"/>
                <w:lang w:val="sr-Cyrl-CS"/>
              </w:rPr>
              <w:t>Размена</w:t>
            </w:r>
            <w:r w:rsidRPr="00305C03">
              <w:rPr>
                <w:rFonts w:ascii="Calibri" w:hAnsi="Calibri" w:cs="Times"/>
                <w:lang w:val="sr-Cyrl-CS"/>
              </w:rPr>
              <w:t xml:space="preserve"> </w:t>
            </w:r>
            <w:r w:rsidRPr="00305C03">
              <w:rPr>
                <w:rFonts w:ascii="Calibri" w:hAnsi="Calibri" w:cs="Cambria Math"/>
                <w:lang w:val="sr-Cyrl-CS"/>
              </w:rPr>
              <w:t>половних</w:t>
            </w:r>
            <w:r w:rsidRPr="00305C03">
              <w:rPr>
                <w:rFonts w:ascii="Calibri" w:hAnsi="Calibri" w:cs="Times"/>
                <w:lang w:val="sr-Cyrl-CS"/>
              </w:rPr>
              <w:t xml:space="preserve"> </w:t>
            </w:r>
            <w:r w:rsidRPr="00305C03">
              <w:rPr>
                <w:rFonts w:ascii="Calibri" w:hAnsi="Calibri" w:cs="Cambria Math"/>
                <w:lang w:val="sr-Cyrl-CS"/>
              </w:rPr>
              <w:t>уџбеника</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rPr>
                <w:rFonts w:ascii="Calibri" w:hAnsi="Calibri" w:cs="Tahoma"/>
                <w:lang w:val="sr-Cyrl-CS"/>
              </w:rPr>
            </w:pPr>
            <w:r w:rsidRPr="00305C03">
              <w:rPr>
                <w:rFonts w:ascii="Calibri" w:hAnsi="Calibri" w:cs="Cambria Math"/>
                <w:lang w:val="sr-Cyrl-CS"/>
              </w:rPr>
              <w:t>Прва  недеља с</w:t>
            </w:r>
            <w:r w:rsidRPr="00305C03">
              <w:rPr>
                <w:rFonts w:ascii="Calibri" w:hAnsi="Calibri" w:cs="Cambria Math"/>
              </w:rPr>
              <w:t>ептембр</w:t>
            </w:r>
            <w:r w:rsidRPr="00305C03">
              <w:rPr>
                <w:rFonts w:ascii="Calibri" w:hAnsi="Calibri" w:cs="Cambria Math"/>
                <w:lang w:val="sr-Cyrl-CS"/>
              </w:rPr>
              <w:t>а</w:t>
            </w:r>
          </w:p>
        </w:tc>
        <w:tc>
          <w:tcPr>
            <w:tcW w:w="2819" w:type="dxa"/>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jc w:val="both"/>
              <w:rPr>
                <w:rFonts w:ascii="Calibri" w:hAnsi="Calibri" w:cs="Cambria Math"/>
                <w:lang w:val="sr-Cyrl-CS"/>
              </w:rPr>
            </w:pPr>
            <w:r w:rsidRPr="00305C03">
              <w:rPr>
                <w:rFonts w:ascii="Calibri" w:hAnsi="Calibri" w:cs="Cambria Math"/>
                <w:lang w:val="sr-Cyrl-CS"/>
              </w:rPr>
              <w:t>Ђачки</w:t>
            </w:r>
            <w:r w:rsidRPr="00305C03">
              <w:rPr>
                <w:rFonts w:ascii="Calibri" w:hAnsi="Calibri" w:cs="Times"/>
                <w:lang w:val="sr-Cyrl-CS"/>
              </w:rPr>
              <w:t xml:space="preserve"> </w:t>
            </w:r>
            <w:r w:rsidRPr="00305C03">
              <w:rPr>
                <w:rFonts w:ascii="Calibri" w:hAnsi="Calibri" w:cs="Cambria Math"/>
                <w:lang w:val="sr-Cyrl-CS"/>
              </w:rPr>
              <w:t>парламент</w:t>
            </w:r>
          </w:p>
          <w:p w:rsidR="002562EF" w:rsidRPr="00305C03" w:rsidRDefault="002562EF" w:rsidP="0052375D">
            <w:pPr>
              <w:jc w:val="both"/>
              <w:rPr>
                <w:rFonts w:ascii="Calibri" w:hAnsi="Calibri" w:cs="Tahoma"/>
                <w:lang w:val="sr-Cyrl-CS"/>
              </w:rPr>
            </w:pPr>
            <w:r w:rsidRPr="00305C03">
              <w:rPr>
                <w:rFonts w:ascii="Calibri" w:hAnsi="Calibri" w:cs="Cambria Math"/>
                <w:lang w:val="sr-Cyrl-CS"/>
              </w:rPr>
              <w:t>Стојановић Слађана</w:t>
            </w:r>
          </w:p>
        </w:tc>
        <w:tc>
          <w:tcPr>
            <w:tcW w:w="2295" w:type="dxa"/>
            <w:gridSpan w:val="2"/>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jc w:val="both"/>
              <w:rPr>
                <w:rFonts w:ascii="Calibri" w:hAnsi="Calibri" w:cs="Tahoma"/>
                <w:lang w:val="sr-Cyrl-CS"/>
              </w:rPr>
            </w:pPr>
            <w:r w:rsidRPr="00305C03">
              <w:rPr>
                <w:rFonts w:ascii="Calibri" w:hAnsi="Calibri" w:cs="Tahoma"/>
                <w:lang w:val="sr-Cyrl-CS"/>
              </w:rPr>
              <w:t xml:space="preserve">Фотографије </w:t>
            </w:r>
          </w:p>
          <w:p w:rsidR="002562EF" w:rsidRPr="00305C03" w:rsidRDefault="002562EF" w:rsidP="0052375D">
            <w:pPr>
              <w:jc w:val="both"/>
              <w:rPr>
                <w:rFonts w:ascii="Calibri" w:hAnsi="Calibri" w:cs="Tahoma"/>
                <w:lang w:val="sr-Cyrl-CS"/>
              </w:rPr>
            </w:pPr>
            <w:r w:rsidRPr="00305C03">
              <w:rPr>
                <w:rFonts w:ascii="Calibri" w:hAnsi="Calibri" w:cs="Tahoma"/>
                <w:lang w:val="sr-Cyrl-CS"/>
              </w:rPr>
              <w:t>Записних Ђ.парламента</w:t>
            </w:r>
          </w:p>
        </w:tc>
      </w:tr>
      <w:tr w:rsidR="002562EF" w:rsidTr="0052375D">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2562EF" w:rsidRPr="002562EF" w:rsidRDefault="002562EF" w:rsidP="0052375D">
            <w:pPr>
              <w:rPr>
                <w:rFonts w:ascii="Calibri" w:hAnsi="Calibri" w:cs="Cambria Math"/>
                <w:lang w:val="sr-Latn-RS"/>
              </w:rPr>
            </w:pPr>
            <w:r w:rsidRPr="00305C03">
              <w:rPr>
                <w:rFonts w:ascii="Calibri" w:hAnsi="Calibri" w:cs="Cambria Math"/>
              </w:rPr>
              <w:t>Израда</w:t>
            </w:r>
            <w:r w:rsidRPr="00305C03">
              <w:rPr>
                <w:rFonts w:ascii="Calibri" w:hAnsi="Calibri" w:cs="Times"/>
              </w:rPr>
              <w:t xml:space="preserve"> </w:t>
            </w:r>
            <w:r w:rsidRPr="00305C03">
              <w:rPr>
                <w:rFonts w:ascii="Calibri" w:hAnsi="Calibri" w:cs="Cambria Math"/>
              </w:rPr>
              <w:t>плана</w:t>
            </w:r>
            <w:r w:rsidRPr="00305C03">
              <w:rPr>
                <w:rFonts w:ascii="Calibri" w:hAnsi="Calibri" w:cs="Times"/>
              </w:rPr>
              <w:t xml:space="preserve"> </w:t>
            </w:r>
            <w:r w:rsidRPr="00305C03">
              <w:rPr>
                <w:rFonts w:ascii="Calibri" w:hAnsi="Calibri" w:cs="Cambria Math"/>
              </w:rPr>
              <w:t>контролних</w:t>
            </w:r>
            <w:r w:rsidRPr="00305C03">
              <w:rPr>
                <w:rFonts w:ascii="Calibri" w:hAnsi="Calibri" w:cs="Times"/>
              </w:rPr>
              <w:t xml:space="preserve"> </w:t>
            </w:r>
            <w:r w:rsidRPr="00305C03">
              <w:rPr>
                <w:rFonts w:ascii="Calibri" w:hAnsi="Calibri" w:cs="Cambria Math"/>
              </w:rPr>
              <w:t>и</w:t>
            </w:r>
            <w:r w:rsidRPr="00305C03">
              <w:rPr>
                <w:rFonts w:ascii="Calibri" w:hAnsi="Calibri" w:cs="Times"/>
              </w:rPr>
              <w:t xml:space="preserve"> </w:t>
            </w:r>
            <w:r w:rsidRPr="00305C03">
              <w:rPr>
                <w:rFonts w:ascii="Calibri" w:hAnsi="Calibri" w:cs="Cambria Math"/>
              </w:rPr>
              <w:t>писмених</w:t>
            </w:r>
            <w:r w:rsidRPr="00305C03">
              <w:rPr>
                <w:rFonts w:ascii="Calibri" w:hAnsi="Calibri" w:cs="Times"/>
              </w:rPr>
              <w:t xml:space="preserve"> </w:t>
            </w:r>
            <w:r w:rsidRPr="00305C03">
              <w:rPr>
                <w:rFonts w:ascii="Calibri" w:hAnsi="Calibri" w:cs="Cambria Math"/>
              </w:rPr>
              <w:t>вежби</w:t>
            </w:r>
            <w:r w:rsidRPr="00305C03">
              <w:rPr>
                <w:rFonts w:ascii="Calibri" w:hAnsi="Calibri" w:cs="Tahoma"/>
                <w:lang w:val="sr-Cyrl-CS"/>
              </w:rPr>
              <w:t xml:space="preserve"> </w:t>
            </w:r>
            <w:r w:rsidRPr="00305C03">
              <w:rPr>
                <w:rFonts w:ascii="Calibri" w:hAnsi="Calibri" w:cs="Cambria Math"/>
                <w:lang w:val="sr-Cyrl-CS"/>
              </w:rPr>
              <w:t>и</w:t>
            </w:r>
            <w:r w:rsidRPr="00305C03">
              <w:rPr>
                <w:rFonts w:ascii="Calibri" w:hAnsi="Calibri" w:cs="Times"/>
                <w:lang w:val="sr-Cyrl-CS"/>
              </w:rPr>
              <w:t xml:space="preserve"> </w:t>
            </w:r>
            <w:r w:rsidRPr="00305C03">
              <w:rPr>
                <w:rFonts w:ascii="Calibri" w:hAnsi="Calibri" w:cs="Cambria Math"/>
                <w:lang w:val="sr-Cyrl-CS"/>
              </w:rPr>
              <w:t>усвајање</w:t>
            </w:r>
            <w:r w:rsidRPr="00305C03">
              <w:rPr>
                <w:rFonts w:ascii="Calibri" w:hAnsi="Calibri" w:cs="Times"/>
                <w:lang w:val="sr-Cyrl-CS"/>
              </w:rPr>
              <w:t xml:space="preserve"> </w:t>
            </w:r>
            <w:r w:rsidRPr="00305C03">
              <w:rPr>
                <w:rFonts w:ascii="Calibri" w:hAnsi="Calibri" w:cs="Cambria Math"/>
                <w:lang w:val="sr-Cyrl-CS"/>
              </w:rPr>
              <w:t>на</w:t>
            </w:r>
            <w:r w:rsidRPr="00305C03">
              <w:rPr>
                <w:rFonts w:ascii="Calibri" w:hAnsi="Calibri" w:cs="Times"/>
                <w:lang w:val="sr-Cyrl-CS"/>
              </w:rPr>
              <w:t xml:space="preserve"> </w:t>
            </w:r>
            <w:r w:rsidRPr="00305C03">
              <w:rPr>
                <w:rFonts w:ascii="Calibri" w:hAnsi="Calibri" w:cs="Cambria Math"/>
                <w:lang w:val="sr-Cyrl-CS"/>
              </w:rPr>
              <w:t>Н</w:t>
            </w:r>
            <w:r w:rsidRPr="00305C03">
              <w:rPr>
                <w:rFonts w:ascii="Calibri" w:hAnsi="Calibri" w:cs="Times"/>
                <w:lang w:val="sr-Cyrl-CS"/>
              </w:rPr>
              <w:t xml:space="preserve">. </w:t>
            </w:r>
            <w:r w:rsidRPr="00305C03">
              <w:rPr>
                <w:rFonts w:ascii="Calibri" w:hAnsi="Calibri" w:cs="Cambria Math"/>
                <w:lang w:val="sr-Cyrl-CS"/>
              </w:rPr>
              <w:t>Већу</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rPr>
                <w:rFonts w:ascii="Calibri" w:hAnsi="Calibri" w:cs="Tahoma"/>
                <w:lang w:val="sr-Cyrl-CS"/>
              </w:rPr>
            </w:pPr>
            <w:r w:rsidRPr="00305C03">
              <w:rPr>
                <w:rFonts w:ascii="Calibri" w:hAnsi="Calibri" w:cs="Cambria Math"/>
                <w:lang w:val="sr-Cyrl-CS"/>
              </w:rPr>
              <w:t>Друга недеља с</w:t>
            </w:r>
            <w:r w:rsidRPr="00305C03">
              <w:rPr>
                <w:rFonts w:ascii="Calibri" w:hAnsi="Calibri" w:cs="Cambria Math"/>
              </w:rPr>
              <w:t>ептембр</w:t>
            </w:r>
            <w:r w:rsidRPr="00305C03">
              <w:rPr>
                <w:rFonts w:ascii="Calibri" w:hAnsi="Calibri" w:cs="Cambria Math"/>
                <w:lang w:val="sr-Cyrl-CS"/>
              </w:rPr>
              <w:t>а и свако тромесечје</w:t>
            </w:r>
          </w:p>
        </w:tc>
        <w:tc>
          <w:tcPr>
            <w:tcW w:w="2819" w:type="dxa"/>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jc w:val="both"/>
              <w:rPr>
                <w:rFonts w:ascii="Calibri" w:hAnsi="Calibri" w:cs="Tahoma"/>
                <w:lang w:val="sr-Cyrl-CS"/>
              </w:rPr>
            </w:pPr>
            <w:r w:rsidRPr="00305C03">
              <w:rPr>
                <w:rFonts w:ascii="Calibri" w:hAnsi="Calibri" w:cs="Tahoma"/>
                <w:lang w:val="sr-Cyrl-CS"/>
              </w:rPr>
              <w:t>Димовић Јелена</w:t>
            </w:r>
          </w:p>
          <w:p w:rsidR="002562EF" w:rsidRPr="00305C03" w:rsidRDefault="002562EF" w:rsidP="0052375D">
            <w:pPr>
              <w:jc w:val="both"/>
              <w:rPr>
                <w:rFonts w:ascii="Calibri" w:hAnsi="Calibri" w:cs="Tahoma"/>
                <w:lang w:val="sr-Cyrl-CS"/>
              </w:rPr>
            </w:pPr>
            <w:r w:rsidRPr="00305C03">
              <w:rPr>
                <w:rFonts w:ascii="Calibri" w:hAnsi="Calibri" w:cs="Tahoma"/>
                <w:lang w:val="sr-Cyrl-CS"/>
              </w:rPr>
              <w:t>Митов Данијела</w:t>
            </w:r>
          </w:p>
        </w:tc>
        <w:tc>
          <w:tcPr>
            <w:tcW w:w="2295" w:type="dxa"/>
            <w:gridSpan w:val="2"/>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jc w:val="both"/>
              <w:rPr>
                <w:rFonts w:ascii="Calibri" w:hAnsi="Calibri" w:cs="Tahoma"/>
              </w:rPr>
            </w:pPr>
            <w:r w:rsidRPr="00305C03">
              <w:rPr>
                <w:rFonts w:ascii="Calibri" w:hAnsi="Calibri" w:cs="Cambria Math"/>
              </w:rPr>
              <w:t>Планер</w:t>
            </w:r>
            <w:r w:rsidRPr="00305C03">
              <w:rPr>
                <w:rFonts w:ascii="Calibri" w:hAnsi="Calibri" w:cs="Times"/>
              </w:rPr>
              <w:t xml:space="preserve"> </w:t>
            </w:r>
            <w:r w:rsidRPr="00305C03">
              <w:rPr>
                <w:rFonts w:ascii="Calibri" w:hAnsi="Calibri" w:cs="Cambria Math"/>
                <w:lang w:val="sr-Cyrl-CS"/>
              </w:rPr>
              <w:t>усвојен</w:t>
            </w:r>
            <w:r w:rsidRPr="00305C03">
              <w:rPr>
                <w:rFonts w:ascii="Calibri" w:hAnsi="Calibri" w:cs="Times"/>
                <w:lang w:val="sr-Cyrl-CS"/>
              </w:rPr>
              <w:t xml:space="preserve"> </w:t>
            </w:r>
            <w:r w:rsidRPr="00305C03">
              <w:rPr>
                <w:rFonts w:ascii="Calibri" w:hAnsi="Calibri" w:cs="Cambria Math"/>
                <w:lang w:val="sr-Cyrl-CS"/>
              </w:rPr>
              <w:t>на</w:t>
            </w:r>
            <w:r w:rsidRPr="00305C03">
              <w:rPr>
                <w:rFonts w:ascii="Calibri" w:hAnsi="Calibri" w:cs="Times"/>
                <w:lang w:val="sr-Cyrl-CS"/>
              </w:rPr>
              <w:t xml:space="preserve"> </w:t>
            </w:r>
            <w:r w:rsidRPr="00305C03">
              <w:rPr>
                <w:rFonts w:ascii="Calibri" w:hAnsi="Calibri" w:cs="Cambria Math"/>
                <w:lang w:val="sr-Cyrl-CS"/>
              </w:rPr>
              <w:t>Н</w:t>
            </w:r>
            <w:r w:rsidRPr="00305C03">
              <w:rPr>
                <w:rFonts w:ascii="Calibri" w:hAnsi="Calibri" w:cs="Times"/>
                <w:lang w:val="sr-Cyrl-CS"/>
              </w:rPr>
              <w:t>.</w:t>
            </w:r>
            <w:r w:rsidRPr="00305C03">
              <w:rPr>
                <w:rFonts w:ascii="Calibri" w:hAnsi="Calibri" w:cs="Cambria Math"/>
                <w:lang w:val="sr-Cyrl-CS"/>
              </w:rPr>
              <w:t>већу</w:t>
            </w:r>
            <w:r w:rsidRPr="00305C03">
              <w:rPr>
                <w:rFonts w:ascii="Calibri" w:hAnsi="Calibri" w:cs="Times"/>
                <w:lang w:val="sr-Cyrl-CS"/>
              </w:rPr>
              <w:t xml:space="preserve"> </w:t>
            </w:r>
            <w:r w:rsidRPr="00305C03">
              <w:rPr>
                <w:rFonts w:ascii="Calibri" w:hAnsi="Calibri" w:cs="Cambria Math"/>
                <w:lang w:val="sr-Cyrl-CS"/>
              </w:rPr>
              <w:t>и</w:t>
            </w:r>
            <w:r w:rsidRPr="00305C03">
              <w:rPr>
                <w:rFonts w:ascii="Calibri" w:hAnsi="Calibri" w:cs="Times"/>
                <w:lang w:val="sr-Cyrl-CS"/>
              </w:rPr>
              <w:t xml:space="preserve"> </w:t>
            </w:r>
            <w:r w:rsidRPr="00305C03">
              <w:rPr>
                <w:rFonts w:ascii="Calibri" w:hAnsi="Calibri" w:cs="Cambria Math"/>
              </w:rPr>
              <w:t>истакнут</w:t>
            </w:r>
            <w:r w:rsidRPr="00305C03">
              <w:rPr>
                <w:rFonts w:ascii="Calibri" w:hAnsi="Calibri" w:cs="Times"/>
              </w:rPr>
              <w:t xml:space="preserve"> </w:t>
            </w:r>
            <w:r w:rsidRPr="00305C03">
              <w:rPr>
                <w:rFonts w:ascii="Calibri" w:hAnsi="Calibri" w:cs="Cambria Math"/>
              </w:rPr>
              <w:t>у</w:t>
            </w:r>
            <w:r w:rsidRPr="00305C03">
              <w:rPr>
                <w:rFonts w:ascii="Calibri" w:hAnsi="Calibri" w:cs="Times"/>
              </w:rPr>
              <w:t xml:space="preserve"> </w:t>
            </w:r>
            <w:r w:rsidRPr="00305C03">
              <w:rPr>
                <w:rFonts w:ascii="Calibri" w:hAnsi="Calibri" w:cs="Cambria Math"/>
              </w:rPr>
              <w:t>холу</w:t>
            </w:r>
            <w:r w:rsidRPr="00305C03">
              <w:rPr>
                <w:rFonts w:ascii="Calibri" w:hAnsi="Calibri" w:cs="Times"/>
              </w:rPr>
              <w:t xml:space="preserve"> </w:t>
            </w:r>
            <w:r w:rsidRPr="00305C03">
              <w:rPr>
                <w:rFonts w:ascii="Calibri" w:hAnsi="Calibri" w:cs="Cambria Math"/>
              </w:rPr>
              <w:t>школе</w:t>
            </w:r>
          </w:p>
        </w:tc>
      </w:tr>
      <w:tr w:rsidR="002562EF" w:rsidTr="0052375D">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rPr>
                <w:rFonts w:ascii="Calibri" w:hAnsi="Calibri" w:cs="Tahoma"/>
                <w:lang w:val="sr-Cyrl-CS"/>
              </w:rPr>
            </w:pPr>
            <w:r w:rsidRPr="00305C03">
              <w:rPr>
                <w:rFonts w:ascii="Calibri" w:hAnsi="Calibri" w:cs="Cambria Math"/>
              </w:rPr>
              <w:t>Предавање</w:t>
            </w:r>
            <w:r w:rsidRPr="00305C03">
              <w:rPr>
                <w:rFonts w:ascii="Calibri" w:hAnsi="Calibri" w:cs="Times"/>
              </w:rPr>
              <w:t xml:space="preserve"> </w:t>
            </w:r>
            <w:r w:rsidRPr="00305C03">
              <w:rPr>
                <w:rFonts w:ascii="Calibri" w:hAnsi="Calibri" w:cs="Cambria Math"/>
              </w:rPr>
              <w:t>о</w:t>
            </w:r>
            <w:r w:rsidRPr="00305C03">
              <w:rPr>
                <w:rFonts w:ascii="Calibri" w:hAnsi="Calibri" w:cs="Times"/>
              </w:rPr>
              <w:t xml:space="preserve"> </w:t>
            </w:r>
            <w:r w:rsidRPr="00305C03">
              <w:rPr>
                <w:rFonts w:ascii="Calibri" w:hAnsi="Calibri" w:cs="Cambria Math"/>
              </w:rPr>
              <w:t>техникама</w:t>
            </w:r>
            <w:r w:rsidRPr="00305C03">
              <w:rPr>
                <w:rFonts w:ascii="Calibri" w:hAnsi="Calibri" w:cs="Times"/>
              </w:rPr>
              <w:t xml:space="preserve"> </w:t>
            </w:r>
            <w:r w:rsidRPr="00305C03">
              <w:rPr>
                <w:rFonts w:ascii="Calibri" w:hAnsi="Calibri" w:cs="Cambria Math"/>
              </w:rPr>
              <w:lastRenderedPageBreak/>
              <w:t>успешног</w:t>
            </w:r>
            <w:r w:rsidRPr="00305C03">
              <w:rPr>
                <w:rFonts w:ascii="Calibri" w:hAnsi="Calibri" w:cs="Times"/>
              </w:rPr>
              <w:t xml:space="preserve"> </w:t>
            </w:r>
            <w:r w:rsidRPr="00305C03">
              <w:rPr>
                <w:rFonts w:ascii="Calibri" w:hAnsi="Calibri" w:cs="Cambria Math"/>
              </w:rPr>
              <w:t>учења</w:t>
            </w:r>
            <w:r w:rsidRPr="00305C03">
              <w:rPr>
                <w:rFonts w:ascii="Calibri" w:hAnsi="Calibri" w:cs="Tahoma"/>
                <w:lang w:val="sr-Cyrl-CS"/>
              </w:rPr>
              <w:t xml:space="preserve"> </w:t>
            </w:r>
            <w:r w:rsidRPr="00305C03">
              <w:rPr>
                <w:rFonts w:ascii="Calibri" w:hAnsi="Calibri" w:cs="Cambria Math"/>
                <w:lang w:val="sr-Cyrl-CS"/>
              </w:rPr>
              <w:t>за</w:t>
            </w:r>
            <w:r w:rsidRPr="00305C03">
              <w:rPr>
                <w:rFonts w:ascii="Calibri" w:hAnsi="Calibri" w:cs="Times"/>
                <w:lang w:val="sr-Cyrl-CS"/>
              </w:rPr>
              <w:t xml:space="preserve"> </w:t>
            </w:r>
            <w:r w:rsidRPr="00305C03">
              <w:rPr>
                <w:rFonts w:ascii="Calibri" w:hAnsi="Calibri" w:cs="Cambria Math"/>
                <w:lang w:val="sr-Cyrl-CS"/>
              </w:rPr>
              <w:t>ученике</w:t>
            </w:r>
            <w:r w:rsidRPr="00305C03">
              <w:rPr>
                <w:rFonts w:ascii="Calibri" w:hAnsi="Calibri" w:cs="Times"/>
                <w:lang w:val="sr-Cyrl-CS"/>
              </w:rPr>
              <w:t xml:space="preserve"> </w:t>
            </w:r>
            <w:r w:rsidRPr="00305C03">
              <w:rPr>
                <w:rFonts w:ascii="Calibri" w:hAnsi="Calibri" w:cs="Cambria Math"/>
                <w:lang w:val="sr-Cyrl-CS"/>
              </w:rPr>
              <w:t>првог</w:t>
            </w:r>
            <w:r w:rsidRPr="00305C03">
              <w:rPr>
                <w:rFonts w:ascii="Calibri" w:hAnsi="Calibri" w:cs="Times"/>
                <w:lang w:val="sr-Cyrl-CS"/>
              </w:rPr>
              <w:t xml:space="preserve"> </w:t>
            </w:r>
            <w:r w:rsidRPr="00305C03">
              <w:rPr>
                <w:rFonts w:ascii="Calibri" w:hAnsi="Calibri" w:cs="Cambria Math"/>
                <w:lang w:val="sr-Cyrl-CS"/>
              </w:rPr>
              <w:t>разреда</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rPr>
                <w:rFonts w:ascii="Calibri" w:hAnsi="Calibri" w:cs="Tahoma"/>
              </w:rPr>
            </w:pPr>
            <w:r w:rsidRPr="00305C03">
              <w:rPr>
                <w:rFonts w:ascii="Calibri" w:hAnsi="Calibri" w:cs="Cambria Math"/>
              </w:rPr>
              <w:lastRenderedPageBreak/>
              <w:t>Септембар</w:t>
            </w:r>
          </w:p>
        </w:tc>
        <w:tc>
          <w:tcPr>
            <w:tcW w:w="2819" w:type="dxa"/>
            <w:tcBorders>
              <w:top w:val="single" w:sz="4" w:space="0" w:color="000000"/>
              <w:left w:val="single" w:sz="4" w:space="0" w:color="000000"/>
              <w:bottom w:val="single" w:sz="4" w:space="0" w:color="000000"/>
              <w:right w:val="single" w:sz="4" w:space="0" w:color="000000"/>
            </w:tcBorders>
          </w:tcPr>
          <w:p w:rsidR="002562EF" w:rsidRPr="00305C03" w:rsidRDefault="002562EF" w:rsidP="0052375D">
            <w:pPr>
              <w:jc w:val="both"/>
              <w:rPr>
                <w:rFonts w:ascii="Calibri" w:hAnsi="Calibri" w:cs="Tahoma"/>
              </w:rPr>
            </w:pPr>
            <w:r w:rsidRPr="00305C03">
              <w:rPr>
                <w:rFonts w:ascii="Calibri" w:hAnsi="Calibri" w:cs="Cambria Math"/>
              </w:rPr>
              <w:t>Драгана</w:t>
            </w:r>
            <w:r w:rsidRPr="00305C03">
              <w:rPr>
                <w:rFonts w:ascii="Calibri" w:hAnsi="Calibri" w:cs="Times"/>
              </w:rPr>
              <w:t xml:space="preserve"> </w:t>
            </w:r>
            <w:r w:rsidRPr="00305C03">
              <w:rPr>
                <w:rFonts w:ascii="Calibri" w:hAnsi="Calibri" w:cs="Cambria Math"/>
              </w:rPr>
              <w:t>Петровић</w:t>
            </w:r>
            <w:r w:rsidRPr="00305C03">
              <w:rPr>
                <w:rFonts w:ascii="Calibri" w:hAnsi="Calibri" w:cs="Times"/>
              </w:rPr>
              <w:t>-</w:t>
            </w:r>
            <w:r w:rsidRPr="00305C03">
              <w:rPr>
                <w:rFonts w:ascii="Calibri" w:hAnsi="Calibri" w:cs="Cambria Math"/>
              </w:rPr>
              <w:t>психолог</w:t>
            </w:r>
          </w:p>
          <w:p w:rsidR="002562EF" w:rsidRPr="00305C03" w:rsidRDefault="002562EF" w:rsidP="0052375D">
            <w:pPr>
              <w:jc w:val="both"/>
              <w:rPr>
                <w:rFonts w:ascii="Calibri" w:hAnsi="Calibri" w:cs="Tahoma"/>
              </w:rPr>
            </w:pPr>
          </w:p>
        </w:tc>
        <w:tc>
          <w:tcPr>
            <w:tcW w:w="2295" w:type="dxa"/>
            <w:gridSpan w:val="2"/>
            <w:tcBorders>
              <w:top w:val="single" w:sz="4" w:space="0" w:color="000000"/>
              <w:left w:val="single" w:sz="4" w:space="0" w:color="000000"/>
              <w:bottom w:val="single" w:sz="4" w:space="0" w:color="000000"/>
              <w:right w:val="single" w:sz="4" w:space="0" w:color="000000"/>
            </w:tcBorders>
            <w:hideMark/>
          </w:tcPr>
          <w:p w:rsidR="002562EF" w:rsidRDefault="002562EF" w:rsidP="0052375D">
            <w:pPr>
              <w:jc w:val="both"/>
              <w:rPr>
                <w:rFonts w:ascii="Calibri" w:hAnsi="Calibri" w:cs="Tahoma"/>
                <w:lang w:val="sr-Cyrl-CS"/>
              </w:rPr>
            </w:pPr>
            <w:r>
              <w:rPr>
                <w:rFonts w:ascii="Calibri" w:hAnsi="Calibri" w:cs="Tahoma"/>
                <w:lang w:val="sr-Cyrl-CS"/>
              </w:rPr>
              <w:lastRenderedPageBreak/>
              <w:t>Увид у електронски дневник</w:t>
            </w:r>
          </w:p>
          <w:p w:rsidR="002562EF" w:rsidRPr="00305C03" w:rsidRDefault="002562EF" w:rsidP="0052375D">
            <w:pPr>
              <w:jc w:val="both"/>
              <w:rPr>
                <w:rFonts w:ascii="Calibri" w:hAnsi="Calibri" w:cs="Tahoma"/>
                <w:lang w:val="sr-Cyrl-CS"/>
              </w:rPr>
            </w:pPr>
            <w:r w:rsidRPr="00305C03">
              <w:rPr>
                <w:rFonts w:ascii="Calibri" w:hAnsi="Calibri" w:cs="Tahoma"/>
                <w:lang w:val="sr-Cyrl-CS"/>
              </w:rPr>
              <w:lastRenderedPageBreak/>
              <w:t>Списак ученика са предавања</w:t>
            </w:r>
          </w:p>
        </w:tc>
      </w:tr>
      <w:tr w:rsidR="002562EF" w:rsidTr="0052375D">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rPr>
                <w:rFonts w:ascii="Calibri" w:hAnsi="Calibri" w:cs="Tahoma"/>
              </w:rPr>
            </w:pPr>
            <w:r w:rsidRPr="00305C03">
              <w:rPr>
                <w:rFonts w:ascii="Calibri" w:hAnsi="Calibri" w:cs="Cambria Math"/>
              </w:rPr>
              <w:lastRenderedPageBreak/>
              <w:t>Сарадња</w:t>
            </w:r>
            <w:r w:rsidRPr="00305C03">
              <w:rPr>
                <w:rFonts w:ascii="Calibri" w:hAnsi="Calibri" w:cs="Times"/>
              </w:rPr>
              <w:t xml:space="preserve"> </w:t>
            </w:r>
            <w:r w:rsidRPr="00305C03">
              <w:rPr>
                <w:rFonts w:ascii="Calibri" w:hAnsi="Calibri" w:cs="Cambria Math"/>
              </w:rPr>
              <w:t>са</w:t>
            </w:r>
            <w:r w:rsidRPr="00305C03">
              <w:rPr>
                <w:rFonts w:ascii="Calibri" w:hAnsi="Calibri" w:cs="Times"/>
              </w:rPr>
              <w:t xml:space="preserve"> </w:t>
            </w:r>
            <w:r w:rsidRPr="00305C03">
              <w:rPr>
                <w:rFonts w:ascii="Calibri" w:hAnsi="Calibri" w:cs="Cambria Math"/>
              </w:rPr>
              <w:t>родитељима</w:t>
            </w:r>
            <w:r w:rsidRPr="00305C03">
              <w:rPr>
                <w:rFonts w:ascii="Calibri" w:hAnsi="Calibri" w:cs="Times"/>
              </w:rPr>
              <w:t xml:space="preserve">  </w:t>
            </w:r>
            <w:r w:rsidRPr="00305C03">
              <w:rPr>
                <w:rFonts w:ascii="Calibri" w:hAnsi="Calibri" w:cs="Cambria Math"/>
              </w:rPr>
              <w:t>ученика</w:t>
            </w:r>
            <w:r w:rsidRPr="00305C03">
              <w:rPr>
                <w:rFonts w:ascii="Calibri" w:hAnsi="Calibri" w:cs="Times"/>
              </w:rPr>
              <w:t xml:space="preserve"> </w:t>
            </w:r>
            <w:r w:rsidRPr="00305C03">
              <w:rPr>
                <w:rFonts w:ascii="Calibri" w:hAnsi="Calibri" w:cs="Cambria Math"/>
              </w:rPr>
              <w:t>који</w:t>
            </w:r>
            <w:r w:rsidRPr="00305C03">
              <w:rPr>
                <w:rFonts w:ascii="Calibri" w:hAnsi="Calibri" w:cs="Times"/>
              </w:rPr>
              <w:t xml:space="preserve"> </w:t>
            </w:r>
            <w:r w:rsidRPr="00305C03">
              <w:rPr>
                <w:rFonts w:ascii="Calibri" w:hAnsi="Calibri" w:cs="Cambria Math"/>
              </w:rPr>
              <w:t>имају</w:t>
            </w:r>
            <w:r w:rsidRPr="00305C03">
              <w:rPr>
                <w:rFonts w:ascii="Calibri" w:hAnsi="Calibri" w:cs="Times"/>
              </w:rPr>
              <w:t xml:space="preserve"> </w:t>
            </w:r>
            <w:r w:rsidRPr="00305C03">
              <w:rPr>
                <w:rFonts w:ascii="Calibri" w:hAnsi="Calibri" w:cs="Cambria Math"/>
              </w:rPr>
              <w:t>проблем</w:t>
            </w:r>
            <w:r w:rsidRPr="00305C03">
              <w:rPr>
                <w:rFonts w:ascii="Calibri" w:hAnsi="Calibri" w:cs="Cambria Math"/>
                <w:lang w:val="sr-Cyrl-CS"/>
              </w:rPr>
              <w:t>а</w:t>
            </w:r>
            <w:r w:rsidRPr="00305C03">
              <w:rPr>
                <w:rFonts w:ascii="Calibri" w:hAnsi="Calibri" w:cs="Tahoma"/>
                <w:lang w:val="sr-Cyrl-CS"/>
              </w:rPr>
              <w:t xml:space="preserve"> </w:t>
            </w:r>
            <w:r w:rsidRPr="00305C03">
              <w:rPr>
                <w:rFonts w:ascii="Calibri" w:hAnsi="Calibri" w:cs="Cambria Math"/>
              </w:rPr>
              <w:t>са</w:t>
            </w:r>
            <w:r w:rsidRPr="00305C03">
              <w:rPr>
                <w:rFonts w:ascii="Calibri" w:hAnsi="Calibri" w:cs="Times"/>
              </w:rPr>
              <w:t xml:space="preserve"> </w:t>
            </w:r>
            <w:r w:rsidRPr="00305C03">
              <w:rPr>
                <w:rFonts w:ascii="Calibri" w:hAnsi="Calibri" w:cs="Cambria Math"/>
              </w:rPr>
              <w:t>адаптацијом</w:t>
            </w:r>
            <w:r w:rsidRPr="00305C03">
              <w:rPr>
                <w:rFonts w:ascii="Calibri" w:hAnsi="Calibri" w:cs="Times"/>
              </w:rPr>
              <w:t xml:space="preserve"> </w:t>
            </w:r>
            <w:r w:rsidRPr="00305C03">
              <w:rPr>
                <w:rFonts w:ascii="Calibri" w:hAnsi="Calibri" w:cs="Cambria Math"/>
              </w:rPr>
              <w:t>на</w:t>
            </w:r>
            <w:r w:rsidRPr="00305C03">
              <w:rPr>
                <w:rFonts w:ascii="Calibri" w:hAnsi="Calibri" w:cs="Times"/>
              </w:rPr>
              <w:t xml:space="preserve"> </w:t>
            </w:r>
            <w:r w:rsidRPr="00305C03">
              <w:rPr>
                <w:rFonts w:ascii="Calibri" w:hAnsi="Calibri" w:cs="Cambria Math"/>
                <w:lang w:val="sr-Cyrl-CS"/>
              </w:rPr>
              <w:t>на</w:t>
            </w:r>
            <w:r w:rsidRPr="00305C03">
              <w:rPr>
                <w:rFonts w:ascii="Calibri" w:hAnsi="Calibri" w:cs="Times"/>
                <w:lang w:val="sr-Cyrl-CS"/>
              </w:rPr>
              <w:t xml:space="preserve"> </w:t>
            </w:r>
            <w:r w:rsidRPr="00305C03">
              <w:rPr>
                <w:rFonts w:ascii="Calibri" w:hAnsi="Calibri" w:cs="Cambria Math"/>
                <w:lang w:val="sr-Cyrl-CS"/>
              </w:rPr>
              <w:t>нову</w:t>
            </w:r>
            <w:r w:rsidRPr="00305C03">
              <w:rPr>
                <w:rFonts w:ascii="Calibri" w:hAnsi="Calibri" w:cs="Times"/>
                <w:lang w:val="sr-Cyrl-CS"/>
              </w:rPr>
              <w:t xml:space="preserve"> </w:t>
            </w:r>
            <w:r w:rsidRPr="00305C03">
              <w:rPr>
                <w:rFonts w:ascii="Calibri" w:hAnsi="Calibri" w:cs="Cambria Math"/>
                <w:lang w:val="sr-Cyrl-CS"/>
              </w:rPr>
              <w:t>школску</w:t>
            </w:r>
            <w:r w:rsidRPr="00305C03">
              <w:rPr>
                <w:rFonts w:ascii="Calibri" w:hAnsi="Calibri" w:cs="Times"/>
                <w:lang w:val="sr-Cyrl-CS"/>
              </w:rPr>
              <w:t xml:space="preserve"> </w:t>
            </w:r>
            <w:r w:rsidRPr="00305C03">
              <w:rPr>
                <w:rFonts w:ascii="Calibri" w:hAnsi="Calibri" w:cs="Cambria Math"/>
                <w:lang w:val="sr-Cyrl-CS"/>
              </w:rPr>
              <w:t>средину</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rPr>
                <w:rFonts w:ascii="Calibri" w:hAnsi="Calibri" w:cs="Tahoma"/>
                <w:lang w:val="sr-Cyrl-CS"/>
              </w:rPr>
            </w:pPr>
            <w:r w:rsidRPr="00305C03">
              <w:rPr>
                <w:rFonts w:ascii="Calibri" w:hAnsi="Calibri" w:cs="Cambria Math"/>
                <w:lang w:val="sr-Cyrl-CS"/>
              </w:rPr>
              <w:t>У</w:t>
            </w:r>
            <w:r w:rsidRPr="00305C03">
              <w:rPr>
                <w:rFonts w:ascii="Calibri" w:hAnsi="Calibri" w:cs="Times"/>
                <w:lang w:val="sr-Cyrl-CS"/>
              </w:rPr>
              <w:t xml:space="preserve"> </w:t>
            </w:r>
            <w:r w:rsidRPr="00305C03">
              <w:rPr>
                <w:rFonts w:ascii="Calibri" w:hAnsi="Calibri" w:cs="Cambria Math"/>
                <w:lang w:val="sr-Cyrl-CS"/>
              </w:rPr>
              <w:t>току</w:t>
            </w:r>
            <w:r w:rsidRPr="00305C03">
              <w:rPr>
                <w:rFonts w:ascii="Calibri" w:hAnsi="Calibri" w:cs="Times"/>
                <w:lang w:val="sr-Cyrl-CS"/>
              </w:rPr>
              <w:t xml:space="preserve"> </w:t>
            </w:r>
            <w:r w:rsidRPr="00305C03">
              <w:rPr>
                <w:rFonts w:ascii="Calibri" w:hAnsi="Calibri" w:cs="Cambria Math"/>
                <w:lang w:val="sr-Cyrl-CS"/>
              </w:rPr>
              <w:t>школске</w:t>
            </w:r>
            <w:r w:rsidRPr="00305C03">
              <w:rPr>
                <w:rFonts w:ascii="Calibri" w:hAnsi="Calibri" w:cs="Times"/>
                <w:lang w:val="sr-Cyrl-CS"/>
              </w:rPr>
              <w:t xml:space="preserve"> </w:t>
            </w:r>
            <w:r w:rsidRPr="00305C03">
              <w:rPr>
                <w:rFonts w:ascii="Calibri" w:hAnsi="Calibri" w:cs="Cambria Math"/>
                <w:lang w:val="sr-Cyrl-CS"/>
              </w:rPr>
              <w:t>године</w:t>
            </w:r>
          </w:p>
        </w:tc>
        <w:tc>
          <w:tcPr>
            <w:tcW w:w="2819" w:type="dxa"/>
            <w:tcBorders>
              <w:top w:val="single" w:sz="4" w:space="0" w:color="000000"/>
              <w:left w:val="single" w:sz="4" w:space="0" w:color="000000"/>
              <w:bottom w:val="single" w:sz="4" w:space="0" w:color="000000"/>
              <w:right w:val="single" w:sz="4" w:space="0" w:color="000000"/>
            </w:tcBorders>
          </w:tcPr>
          <w:p w:rsidR="002562EF" w:rsidRPr="00305C03" w:rsidRDefault="002562EF" w:rsidP="0052375D">
            <w:pPr>
              <w:jc w:val="both"/>
              <w:rPr>
                <w:rFonts w:ascii="Calibri" w:hAnsi="Calibri" w:cs="Tahoma"/>
              </w:rPr>
            </w:pPr>
            <w:r w:rsidRPr="00305C03">
              <w:rPr>
                <w:rFonts w:ascii="Calibri" w:hAnsi="Calibri" w:cs="Cambria Math"/>
              </w:rPr>
              <w:t>Одељењске</w:t>
            </w:r>
            <w:r w:rsidRPr="00305C03">
              <w:rPr>
                <w:rFonts w:ascii="Calibri" w:hAnsi="Calibri" w:cs="Times"/>
              </w:rPr>
              <w:t xml:space="preserve"> </w:t>
            </w:r>
            <w:r w:rsidRPr="00305C03">
              <w:rPr>
                <w:rFonts w:ascii="Calibri" w:hAnsi="Calibri" w:cs="Cambria Math"/>
              </w:rPr>
              <w:t>старешине</w:t>
            </w:r>
          </w:p>
          <w:p w:rsidR="002562EF" w:rsidRPr="00305C03" w:rsidRDefault="002562EF" w:rsidP="0052375D">
            <w:pPr>
              <w:jc w:val="both"/>
              <w:rPr>
                <w:rFonts w:ascii="Calibri" w:hAnsi="Calibri" w:cs="Tahoma"/>
              </w:rPr>
            </w:pPr>
            <w:r w:rsidRPr="00305C03">
              <w:rPr>
                <w:rFonts w:ascii="Calibri" w:hAnsi="Calibri" w:cs="Cambria Math"/>
              </w:rPr>
              <w:t>Драгана</w:t>
            </w:r>
            <w:r w:rsidRPr="00305C03">
              <w:rPr>
                <w:rFonts w:ascii="Calibri" w:hAnsi="Calibri" w:cs="Times"/>
              </w:rPr>
              <w:t xml:space="preserve"> </w:t>
            </w:r>
            <w:r w:rsidRPr="00305C03">
              <w:rPr>
                <w:rFonts w:ascii="Calibri" w:hAnsi="Calibri" w:cs="Cambria Math"/>
              </w:rPr>
              <w:t>Петровић</w:t>
            </w:r>
            <w:r w:rsidRPr="00305C03">
              <w:rPr>
                <w:rFonts w:ascii="Calibri" w:hAnsi="Calibri" w:cs="Times"/>
              </w:rPr>
              <w:t>-</w:t>
            </w:r>
            <w:r w:rsidRPr="00305C03">
              <w:rPr>
                <w:rFonts w:ascii="Calibri" w:hAnsi="Calibri" w:cs="Cambria Math"/>
              </w:rPr>
              <w:t>психолог</w:t>
            </w:r>
            <w:r w:rsidRPr="00305C03">
              <w:rPr>
                <w:rFonts w:ascii="Calibri" w:hAnsi="Calibri" w:cs="Times"/>
              </w:rPr>
              <w:t xml:space="preserve"> </w:t>
            </w:r>
            <w:r w:rsidRPr="00305C03">
              <w:rPr>
                <w:rFonts w:ascii="Calibri" w:hAnsi="Calibri" w:cs="Cambria Math"/>
              </w:rPr>
              <w:t>школе</w:t>
            </w:r>
          </w:p>
          <w:p w:rsidR="002562EF" w:rsidRPr="00305C03" w:rsidRDefault="002562EF" w:rsidP="0052375D">
            <w:pPr>
              <w:jc w:val="both"/>
              <w:rPr>
                <w:rFonts w:ascii="Calibri" w:hAnsi="Calibri" w:cs="Tahoma"/>
              </w:rPr>
            </w:pPr>
          </w:p>
        </w:tc>
        <w:tc>
          <w:tcPr>
            <w:tcW w:w="2295" w:type="dxa"/>
            <w:gridSpan w:val="2"/>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jc w:val="both"/>
              <w:rPr>
                <w:rFonts w:ascii="Calibri" w:hAnsi="Calibri" w:cs="Tahoma"/>
              </w:rPr>
            </w:pPr>
            <w:r w:rsidRPr="00305C03">
              <w:rPr>
                <w:rFonts w:ascii="Calibri" w:hAnsi="Calibri" w:cs="Cambria Math"/>
              </w:rPr>
              <w:t>П</w:t>
            </w:r>
            <w:r w:rsidRPr="00305C03">
              <w:rPr>
                <w:rFonts w:ascii="Calibri" w:hAnsi="Calibri" w:cs="Cambria Math"/>
                <w:lang w:val="sr-Cyrl-CS"/>
              </w:rPr>
              <w:t>сихолошка</w:t>
            </w:r>
            <w:r w:rsidRPr="00305C03">
              <w:rPr>
                <w:rFonts w:ascii="Calibri" w:hAnsi="Calibri" w:cs="Tahoma"/>
                <w:lang w:val="sr-Cyrl-CS"/>
              </w:rPr>
              <w:t xml:space="preserve"> </w:t>
            </w:r>
            <w:r w:rsidRPr="00305C03">
              <w:rPr>
                <w:rFonts w:ascii="Calibri" w:hAnsi="Calibri" w:cs="Cambria Math"/>
              </w:rPr>
              <w:t>документација</w:t>
            </w:r>
          </w:p>
        </w:tc>
      </w:tr>
      <w:tr w:rsidR="002562EF" w:rsidTr="0052375D">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rPr>
                <w:rFonts w:ascii="Calibri" w:hAnsi="Calibri" w:cs="Cambria Math"/>
                <w:lang w:val="sr-Cyrl-CS"/>
              </w:rPr>
            </w:pPr>
            <w:r w:rsidRPr="00305C03">
              <w:rPr>
                <w:rFonts w:ascii="Calibri" w:hAnsi="Calibri" w:cs="Cambria Math"/>
                <w:lang w:val="sr-Cyrl-CS"/>
              </w:rPr>
              <w:t>Разговор са ученицима који имају проблем у прилагођавању на нову средину</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rPr>
                <w:rFonts w:ascii="Calibri" w:hAnsi="Calibri" w:cs="Tahoma"/>
                <w:lang w:val="sr-Cyrl-CS"/>
              </w:rPr>
            </w:pPr>
            <w:r w:rsidRPr="00305C03">
              <w:rPr>
                <w:rFonts w:ascii="Calibri" w:hAnsi="Calibri" w:cs="Cambria Math"/>
                <w:lang w:val="sr-Cyrl-CS"/>
              </w:rPr>
              <w:t>У</w:t>
            </w:r>
            <w:r w:rsidRPr="00305C03">
              <w:rPr>
                <w:rFonts w:ascii="Calibri" w:hAnsi="Calibri" w:cs="Times"/>
                <w:lang w:val="sr-Cyrl-CS"/>
              </w:rPr>
              <w:t xml:space="preserve"> </w:t>
            </w:r>
            <w:r w:rsidRPr="00305C03">
              <w:rPr>
                <w:rFonts w:ascii="Calibri" w:hAnsi="Calibri" w:cs="Cambria Math"/>
                <w:lang w:val="sr-Cyrl-CS"/>
              </w:rPr>
              <w:t>току</w:t>
            </w:r>
            <w:r w:rsidRPr="00305C03">
              <w:rPr>
                <w:rFonts w:ascii="Calibri" w:hAnsi="Calibri" w:cs="Times"/>
                <w:lang w:val="sr-Cyrl-CS"/>
              </w:rPr>
              <w:t xml:space="preserve"> </w:t>
            </w:r>
            <w:r w:rsidRPr="00305C03">
              <w:rPr>
                <w:rFonts w:ascii="Calibri" w:hAnsi="Calibri" w:cs="Cambria Math"/>
                <w:lang w:val="sr-Cyrl-CS"/>
              </w:rPr>
              <w:t>школске</w:t>
            </w:r>
            <w:r w:rsidRPr="00305C03">
              <w:rPr>
                <w:rFonts w:ascii="Calibri" w:hAnsi="Calibri" w:cs="Times"/>
                <w:lang w:val="sr-Cyrl-CS"/>
              </w:rPr>
              <w:t xml:space="preserve"> </w:t>
            </w:r>
            <w:r w:rsidRPr="00305C03">
              <w:rPr>
                <w:rFonts w:ascii="Calibri" w:hAnsi="Calibri" w:cs="Cambria Math"/>
                <w:lang w:val="sr-Cyrl-CS"/>
              </w:rPr>
              <w:t>године</w:t>
            </w:r>
          </w:p>
        </w:tc>
        <w:tc>
          <w:tcPr>
            <w:tcW w:w="2819" w:type="dxa"/>
            <w:tcBorders>
              <w:top w:val="single" w:sz="4" w:space="0" w:color="000000"/>
              <w:left w:val="single" w:sz="4" w:space="0" w:color="000000"/>
              <w:bottom w:val="single" w:sz="4" w:space="0" w:color="000000"/>
              <w:right w:val="single" w:sz="4" w:space="0" w:color="000000"/>
            </w:tcBorders>
          </w:tcPr>
          <w:p w:rsidR="002562EF" w:rsidRPr="00305C03" w:rsidRDefault="002562EF" w:rsidP="0052375D">
            <w:pPr>
              <w:jc w:val="both"/>
              <w:rPr>
                <w:rFonts w:ascii="Calibri" w:hAnsi="Calibri" w:cs="Tahoma"/>
              </w:rPr>
            </w:pPr>
            <w:r w:rsidRPr="00305C03">
              <w:rPr>
                <w:rFonts w:ascii="Calibri" w:hAnsi="Calibri" w:cs="Cambria Math"/>
              </w:rPr>
              <w:t>Одељењске</w:t>
            </w:r>
            <w:r w:rsidRPr="00305C03">
              <w:rPr>
                <w:rFonts w:ascii="Calibri" w:hAnsi="Calibri" w:cs="Times"/>
              </w:rPr>
              <w:t xml:space="preserve"> </w:t>
            </w:r>
            <w:r w:rsidRPr="00305C03">
              <w:rPr>
                <w:rFonts w:ascii="Calibri" w:hAnsi="Calibri" w:cs="Cambria Math"/>
              </w:rPr>
              <w:t>старешине</w:t>
            </w:r>
          </w:p>
          <w:p w:rsidR="002562EF" w:rsidRPr="00305C03" w:rsidRDefault="002562EF" w:rsidP="0052375D">
            <w:pPr>
              <w:jc w:val="both"/>
              <w:rPr>
                <w:rFonts w:ascii="Calibri" w:hAnsi="Calibri" w:cs="Tahoma"/>
              </w:rPr>
            </w:pPr>
            <w:r w:rsidRPr="00305C03">
              <w:rPr>
                <w:rFonts w:ascii="Calibri" w:hAnsi="Calibri" w:cs="Cambria Math"/>
              </w:rPr>
              <w:t>Драгана</w:t>
            </w:r>
            <w:r w:rsidRPr="00305C03">
              <w:rPr>
                <w:rFonts w:ascii="Calibri" w:hAnsi="Calibri" w:cs="Times"/>
              </w:rPr>
              <w:t xml:space="preserve"> </w:t>
            </w:r>
            <w:r w:rsidRPr="00305C03">
              <w:rPr>
                <w:rFonts w:ascii="Calibri" w:hAnsi="Calibri" w:cs="Cambria Math"/>
              </w:rPr>
              <w:t>Петровић</w:t>
            </w:r>
            <w:r w:rsidRPr="00305C03">
              <w:rPr>
                <w:rFonts w:ascii="Calibri" w:hAnsi="Calibri" w:cs="Times"/>
              </w:rPr>
              <w:t>-</w:t>
            </w:r>
            <w:r w:rsidRPr="00305C03">
              <w:rPr>
                <w:rFonts w:ascii="Calibri" w:hAnsi="Calibri" w:cs="Cambria Math"/>
              </w:rPr>
              <w:t>психолог</w:t>
            </w:r>
            <w:r w:rsidRPr="00305C03">
              <w:rPr>
                <w:rFonts w:ascii="Calibri" w:hAnsi="Calibri" w:cs="Times"/>
              </w:rPr>
              <w:t xml:space="preserve"> </w:t>
            </w:r>
            <w:r w:rsidRPr="00305C03">
              <w:rPr>
                <w:rFonts w:ascii="Calibri" w:hAnsi="Calibri" w:cs="Cambria Math"/>
              </w:rPr>
              <w:t>школе</w:t>
            </w:r>
          </w:p>
          <w:p w:rsidR="002562EF" w:rsidRPr="00305C03" w:rsidRDefault="002562EF" w:rsidP="0052375D">
            <w:pPr>
              <w:jc w:val="both"/>
              <w:rPr>
                <w:rFonts w:ascii="Calibri" w:hAnsi="Calibri" w:cs="Tahoma"/>
              </w:rPr>
            </w:pPr>
          </w:p>
        </w:tc>
        <w:tc>
          <w:tcPr>
            <w:tcW w:w="2295" w:type="dxa"/>
            <w:gridSpan w:val="2"/>
            <w:tcBorders>
              <w:top w:val="single" w:sz="4" w:space="0" w:color="000000"/>
              <w:left w:val="single" w:sz="4" w:space="0" w:color="000000"/>
              <w:bottom w:val="single" w:sz="4" w:space="0" w:color="000000"/>
              <w:right w:val="single" w:sz="4" w:space="0" w:color="000000"/>
            </w:tcBorders>
            <w:hideMark/>
          </w:tcPr>
          <w:p w:rsidR="002562EF" w:rsidRPr="00305C03" w:rsidRDefault="002562EF" w:rsidP="0052375D">
            <w:pPr>
              <w:jc w:val="both"/>
              <w:rPr>
                <w:rFonts w:ascii="Calibri" w:hAnsi="Calibri" w:cs="Tahoma"/>
              </w:rPr>
            </w:pPr>
            <w:r w:rsidRPr="00305C03">
              <w:rPr>
                <w:rFonts w:ascii="Calibri" w:hAnsi="Calibri" w:cs="Cambria Math"/>
              </w:rPr>
              <w:t>П</w:t>
            </w:r>
            <w:r w:rsidRPr="00305C03">
              <w:rPr>
                <w:rFonts w:ascii="Calibri" w:hAnsi="Calibri" w:cs="Cambria Math"/>
                <w:lang w:val="sr-Cyrl-CS"/>
              </w:rPr>
              <w:t>сихолошка</w:t>
            </w:r>
            <w:r w:rsidRPr="00305C03">
              <w:rPr>
                <w:rFonts w:ascii="Calibri" w:hAnsi="Calibri" w:cs="Tahoma"/>
                <w:lang w:val="sr-Cyrl-CS"/>
              </w:rPr>
              <w:t xml:space="preserve"> </w:t>
            </w:r>
            <w:r w:rsidRPr="00305C03">
              <w:rPr>
                <w:rFonts w:ascii="Calibri" w:hAnsi="Calibri" w:cs="Cambria Math"/>
              </w:rPr>
              <w:t>документација</w:t>
            </w:r>
          </w:p>
        </w:tc>
      </w:tr>
      <w:tr w:rsidR="002562EF" w:rsidTr="0052375D">
        <w:trPr>
          <w:trHeight w:val="645"/>
          <w:jc w:val="center"/>
        </w:trPr>
        <w:tc>
          <w:tcPr>
            <w:tcW w:w="2048" w:type="dxa"/>
            <w:tcBorders>
              <w:top w:val="single" w:sz="4" w:space="0" w:color="auto"/>
              <w:left w:val="single" w:sz="4" w:space="0" w:color="auto"/>
              <w:bottom w:val="single" w:sz="4" w:space="0" w:color="auto"/>
              <w:right w:val="single" w:sz="4" w:space="0" w:color="auto"/>
            </w:tcBorders>
            <w:hideMark/>
          </w:tcPr>
          <w:p w:rsidR="002562EF" w:rsidRPr="00305C03" w:rsidRDefault="002562EF" w:rsidP="0052375D">
            <w:pPr>
              <w:rPr>
                <w:rFonts w:ascii="Calibri" w:hAnsi="Calibri" w:cs="Tahoma"/>
                <w:lang w:val="sr-Cyrl-CS"/>
              </w:rPr>
            </w:pPr>
            <w:r w:rsidRPr="00305C03">
              <w:rPr>
                <w:rFonts w:ascii="Calibri" w:hAnsi="Calibri" w:cs="Cambria Math"/>
                <w:lang w:val="sr-Cyrl-CS"/>
              </w:rPr>
              <w:t>Предавање</w:t>
            </w:r>
            <w:r w:rsidRPr="00305C03">
              <w:rPr>
                <w:rFonts w:ascii="Calibri" w:hAnsi="Calibri" w:cs="Times"/>
                <w:lang w:val="sr-Cyrl-CS"/>
              </w:rPr>
              <w:t xml:space="preserve"> </w:t>
            </w:r>
            <w:r w:rsidRPr="00305C03">
              <w:rPr>
                <w:rFonts w:ascii="Calibri" w:hAnsi="Calibri" w:cs="Cambria Math"/>
                <w:lang w:val="sr-Cyrl-CS"/>
              </w:rPr>
              <w:t>ученицима</w:t>
            </w:r>
            <w:r w:rsidRPr="00305C03">
              <w:rPr>
                <w:rFonts w:ascii="Calibri" w:hAnsi="Calibri" w:cs="Times"/>
                <w:lang w:val="sr-Cyrl-CS"/>
              </w:rPr>
              <w:t xml:space="preserve"> </w:t>
            </w:r>
            <w:r w:rsidRPr="00305C03">
              <w:rPr>
                <w:rFonts w:ascii="Calibri" w:hAnsi="Calibri" w:cs="Cambria Math"/>
                <w:lang w:val="sr-Cyrl-CS"/>
              </w:rPr>
              <w:t>о</w:t>
            </w:r>
            <w:r w:rsidRPr="00305C03">
              <w:rPr>
                <w:rFonts w:ascii="Calibri" w:hAnsi="Calibri" w:cs="Times"/>
                <w:lang w:val="sr-Cyrl-CS"/>
              </w:rPr>
              <w:t xml:space="preserve"> </w:t>
            </w:r>
            <w:r w:rsidRPr="00305C03">
              <w:rPr>
                <w:rFonts w:ascii="Calibri" w:hAnsi="Calibri" w:cs="Cambria Math"/>
                <w:lang w:val="sr-Cyrl-CS"/>
              </w:rPr>
              <w:t>различитим</w:t>
            </w:r>
            <w:r w:rsidRPr="00305C03">
              <w:rPr>
                <w:rFonts w:ascii="Calibri" w:hAnsi="Calibri" w:cs="Times"/>
                <w:lang w:val="sr-Cyrl-CS"/>
              </w:rPr>
              <w:t xml:space="preserve"> </w:t>
            </w:r>
            <w:r w:rsidRPr="00305C03">
              <w:rPr>
                <w:rFonts w:ascii="Calibri" w:hAnsi="Calibri" w:cs="Cambria Math"/>
                <w:lang w:val="sr-Cyrl-CS"/>
              </w:rPr>
              <w:t>видовима</w:t>
            </w:r>
            <w:r w:rsidRPr="00305C03">
              <w:rPr>
                <w:rFonts w:ascii="Calibri" w:hAnsi="Calibri" w:cs="Times"/>
                <w:lang w:val="sr-Cyrl-CS"/>
              </w:rPr>
              <w:t xml:space="preserve"> </w:t>
            </w:r>
            <w:r>
              <w:rPr>
                <w:rFonts w:ascii="Calibri" w:hAnsi="Calibri" w:cs="Times"/>
                <w:lang w:val="sr-Cyrl-CS"/>
              </w:rPr>
              <w:t xml:space="preserve">дигиталног </w:t>
            </w:r>
            <w:r w:rsidRPr="00305C03">
              <w:rPr>
                <w:rFonts w:ascii="Calibri" w:hAnsi="Calibri" w:cs="Cambria Math"/>
                <w:lang w:val="sr-Cyrl-CS"/>
              </w:rPr>
              <w:t>насиља</w:t>
            </w:r>
          </w:p>
        </w:tc>
        <w:tc>
          <w:tcPr>
            <w:tcW w:w="2405" w:type="dxa"/>
            <w:tcBorders>
              <w:top w:val="single" w:sz="4" w:space="0" w:color="auto"/>
              <w:left w:val="single" w:sz="4" w:space="0" w:color="auto"/>
              <w:bottom w:val="single" w:sz="4" w:space="0" w:color="auto"/>
              <w:right w:val="single" w:sz="4" w:space="0" w:color="auto"/>
            </w:tcBorders>
            <w:hideMark/>
          </w:tcPr>
          <w:p w:rsidR="002562EF" w:rsidRPr="00305C03" w:rsidRDefault="002562EF" w:rsidP="0052375D">
            <w:pPr>
              <w:rPr>
                <w:rFonts w:ascii="Calibri" w:hAnsi="Calibri" w:cs="Tahoma"/>
                <w:lang w:val="sr-Cyrl-CS"/>
              </w:rPr>
            </w:pPr>
            <w:r w:rsidRPr="00305C03">
              <w:rPr>
                <w:rFonts w:ascii="Calibri" w:hAnsi="Calibri" w:cs="Cambria Math"/>
                <w:lang w:val="sr-Cyrl-CS"/>
              </w:rPr>
              <w:t>У</w:t>
            </w:r>
            <w:r w:rsidRPr="00305C03">
              <w:rPr>
                <w:rFonts w:ascii="Calibri" w:hAnsi="Calibri" w:cs="Times"/>
                <w:lang w:val="sr-Cyrl-CS"/>
              </w:rPr>
              <w:t xml:space="preserve"> </w:t>
            </w:r>
            <w:r w:rsidRPr="00305C03">
              <w:rPr>
                <w:rFonts w:ascii="Calibri" w:hAnsi="Calibri" w:cs="Cambria Math"/>
                <w:lang w:val="sr-Cyrl-CS"/>
              </w:rPr>
              <w:t>зависности</w:t>
            </w:r>
            <w:r w:rsidRPr="00305C03">
              <w:rPr>
                <w:rFonts w:ascii="Calibri" w:hAnsi="Calibri" w:cs="Times"/>
                <w:lang w:val="sr-Cyrl-CS"/>
              </w:rPr>
              <w:t xml:space="preserve"> </w:t>
            </w:r>
            <w:r w:rsidRPr="00305C03">
              <w:rPr>
                <w:rFonts w:ascii="Calibri" w:hAnsi="Calibri" w:cs="Cambria Math"/>
                <w:lang w:val="sr-Cyrl-CS"/>
              </w:rPr>
              <w:t>од</w:t>
            </w:r>
            <w:r w:rsidRPr="00305C03">
              <w:rPr>
                <w:rFonts w:ascii="Calibri" w:hAnsi="Calibri" w:cs="Times"/>
                <w:lang w:val="sr-Cyrl-CS"/>
              </w:rPr>
              <w:t xml:space="preserve"> </w:t>
            </w:r>
            <w:r w:rsidRPr="00305C03">
              <w:rPr>
                <w:rFonts w:ascii="Calibri" w:hAnsi="Calibri" w:cs="Cambria Math"/>
                <w:lang w:val="sr-Cyrl-CS"/>
              </w:rPr>
              <w:t>договора</w:t>
            </w:r>
            <w:r w:rsidRPr="00305C03">
              <w:rPr>
                <w:rFonts w:ascii="Calibri" w:hAnsi="Calibri" w:cs="Times"/>
                <w:lang w:val="sr-Cyrl-CS"/>
              </w:rPr>
              <w:t xml:space="preserve"> </w:t>
            </w:r>
            <w:r w:rsidRPr="00305C03">
              <w:rPr>
                <w:rFonts w:ascii="Calibri" w:hAnsi="Calibri" w:cs="Cambria Math"/>
                <w:lang w:val="sr-Cyrl-CS"/>
              </w:rPr>
              <w:t>са</w:t>
            </w:r>
            <w:r w:rsidRPr="00305C03">
              <w:rPr>
                <w:rFonts w:ascii="Calibri" w:hAnsi="Calibri" w:cs="Times"/>
                <w:lang w:val="sr-Cyrl-CS"/>
              </w:rPr>
              <w:t xml:space="preserve"> </w:t>
            </w:r>
            <w:r w:rsidRPr="00305C03">
              <w:rPr>
                <w:rFonts w:ascii="Calibri" w:hAnsi="Calibri" w:cs="Cambria Math"/>
                <w:lang w:val="sr-Cyrl-CS"/>
              </w:rPr>
              <w:t>предавачима</w:t>
            </w:r>
            <w:r w:rsidRPr="00305C03">
              <w:rPr>
                <w:rFonts w:ascii="Calibri" w:hAnsi="Calibri" w:cs="Times"/>
                <w:lang w:val="sr-Cyrl-CS"/>
              </w:rPr>
              <w:t xml:space="preserve"> </w:t>
            </w:r>
            <w:r w:rsidRPr="00305C03">
              <w:rPr>
                <w:rFonts w:ascii="Calibri" w:hAnsi="Calibri" w:cs="Cambria Math"/>
                <w:lang w:val="sr-Cyrl-CS"/>
              </w:rPr>
              <w:t>ПУ</w:t>
            </w:r>
            <w:r w:rsidRPr="00305C03">
              <w:rPr>
                <w:rFonts w:ascii="Calibri" w:hAnsi="Calibri" w:cs="Times"/>
                <w:lang w:val="sr-Cyrl-CS"/>
              </w:rPr>
              <w:t xml:space="preserve"> </w:t>
            </w:r>
            <w:r w:rsidRPr="00305C03">
              <w:rPr>
                <w:rFonts w:ascii="Calibri" w:hAnsi="Calibri" w:cs="Cambria Math"/>
                <w:lang w:val="sr-Cyrl-CS"/>
              </w:rPr>
              <w:t>Зајечар и ТОЦ-а</w:t>
            </w:r>
            <w:r w:rsidRPr="00305C03">
              <w:rPr>
                <w:rFonts w:ascii="Calibri" w:hAnsi="Calibri" w:cs="Times"/>
                <w:lang w:val="sr-Cyrl-CS"/>
              </w:rPr>
              <w:t xml:space="preserve"> </w:t>
            </w:r>
            <w:r w:rsidRPr="00305C03">
              <w:rPr>
                <w:rFonts w:ascii="Calibri" w:hAnsi="Calibri" w:cs="Cambria Math"/>
                <w:lang w:val="sr-Cyrl-CS"/>
              </w:rPr>
              <w:t>у</w:t>
            </w:r>
            <w:r w:rsidRPr="00305C03">
              <w:rPr>
                <w:rFonts w:ascii="Calibri" w:hAnsi="Calibri" w:cs="Times"/>
                <w:lang w:val="sr-Cyrl-CS"/>
              </w:rPr>
              <w:t xml:space="preserve"> </w:t>
            </w:r>
            <w:r w:rsidRPr="00305C03">
              <w:rPr>
                <w:rFonts w:ascii="Calibri" w:hAnsi="Calibri" w:cs="Cambria Math"/>
                <w:lang w:val="sr-Cyrl-CS"/>
              </w:rPr>
              <w:t>току</w:t>
            </w:r>
            <w:r w:rsidRPr="00305C03">
              <w:rPr>
                <w:rFonts w:ascii="Calibri" w:hAnsi="Calibri" w:cs="Times"/>
                <w:lang w:val="sr-Cyrl-CS"/>
              </w:rPr>
              <w:t xml:space="preserve"> </w:t>
            </w:r>
            <w:r w:rsidRPr="00305C03">
              <w:rPr>
                <w:rFonts w:ascii="Calibri" w:hAnsi="Calibri" w:cs="Cambria Math"/>
                <w:lang w:val="sr-Cyrl-CS"/>
              </w:rPr>
              <w:t>школске</w:t>
            </w:r>
            <w:r w:rsidRPr="00305C03">
              <w:rPr>
                <w:rFonts w:ascii="Calibri" w:hAnsi="Calibri" w:cs="Times"/>
                <w:lang w:val="sr-Cyrl-CS"/>
              </w:rPr>
              <w:t xml:space="preserve"> </w:t>
            </w:r>
            <w:r w:rsidRPr="00305C03">
              <w:rPr>
                <w:rFonts w:ascii="Calibri" w:hAnsi="Calibri" w:cs="Cambria Math"/>
                <w:lang w:val="sr-Cyrl-CS"/>
              </w:rPr>
              <w:t>године</w:t>
            </w:r>
          </w:p>
        </w:tc>
        <w:tc>
          <w:tcPr>
            <w:tcW w:w="2832" w:type="dxa"/>
            <w:gridSpan w:val="3"/>
            <w:tcBorders>
              <w:top w:val="single" w:sz="4" w:space="0" w:color="auto"/>
              <w:left w:val="single" w:sz="4" w:space="0" w:color="auto"/>
              <w:bottom w:val="single" w:sz="4" w:space="0" w:color="auto"/>
              <w:right w:val="single" w:sz="4" w:space="0" w:color="auto"/>
            </w:tcBorders>
            <w:hideMark/>
          </w:tcPr>
          <w:p w:rsidR="002562EF" w:rsidRPr="00305C03" w:rsidRDefault="002562EF" w:rsidP="0052375D">
            <w:pPr>
              <w:jc w:val="both"/>
              <w:rPr>
                <w:rFonts w:ascii="Calibri" w:hAnsi="Calibri" w:cs="Tahoma"/>
                <w:lang w:val="sr-Cyrl-CS"/>
              </w:rPr>
            </w:pPr>
            <w:r w:rsidRPr="00305C03">
              <w:rPr>
                <w:rFonts w:ascii="Calibri" w:hAnsi="Calibri" w:cs="Cambria Math"/>
                <w:lang w:val="sr-Cyrl-CS"/>
              </w:rPr>
              <w:t>Предавач</w:t>
            </w:r>
            <w:r w:rsidRPr="00305C03">
              <w:rPr>
                <w:rFonts w:ascii="Calibri" w:hAnsi="Calibri" w:cs="Times"/>
                <w:lang w:val="sr-Cyrl-CS"/>
              </w:rPr>
              <w:t xml:space="preserve"> </w:t>
            </w:r>
            <w:r w:rsidRPr="00305C03">
              <w:rPr>
                <w:rFonts w:ascii="Calibri" w:hAnsi="Calibri" w:cs="Cambria Math"/>
                <w:lang w:val="sr-Cyrl-CS"/>
              </w:rPr>
              <w:t>ПУ</w:t>
            </w:r>
            <w:r w:rsidRPr="00305C03">
              <w:rPr>
                <w:rFonts w:ascii="Calibri" w:hAnsi="Calibri" w:cs="Times"/>
                <w:lang w:val="sr-Cyrl-CS"/>
              </w:rPr>
              <w:t xml:space="preserve"> </w:t>
            </w:r>
            <w:r w:rsidRPr="00305C03">
              <w:rPr>
                <w:rFonts w:ascii="Calibri" w:hAnsi="Calibri" w:cs="Cambria Math"/>
                <w:lang w:val="sr-Cyrl-CS"/>
              </w:rPr>
              <w:t>Зајечар</w:t>
            </w:r>
          </w:p>
          <w:p w:rsidR="002562EF" w:rsidRPr="00305C03" w:rsidRDefault="002562EF" w:rsidP="0052375D">
            <w:pPr>
              <w:jc w:val="both"/>
              <w:rPr>
                <w:rFonts w:ascii="Calibri" w:hAnsi="Calibri" w:cs="Cambria Math"/>
                <w:lang w:val="sr-Cyrl-CS"/>
              </w:rPr>
            </w:pPr>
            <w:r w:rsidRPr="00305C03">
              <w:rPr>
                <w:rFonts w:ascii="Calibri" w:hAnsi="Calibri" w:cs="Cambria Math"/>
                <w:lang w:val="sr-Cyrl-CS"/>
              </w:rPr>
              <w:t>Психолог</w:t>
            </w:r>
            <w:r w:rsidRPr="00305C03">
              <w:rPr>
                <w:rFonts w:ascii="Calibri" w:hAnsi="Calibri" w:cs="Times"/>
                <w:lang w:val="sr-Cyrl-CS"/>
              </w:rPr>
              <w:t xml:space="preserve"> </w:t>
            </w:r>
            <w:r w:rsidRPr="00305C03">
              <w:rPr>
                <w:rFonts w:ascii="Calibri" w:hAnsi="Calibri" w:cs="Cambria Math"/>
                <w:lang w:val="sr-Cyrl-CS"/>
              </w:rPr>
              <w:t>школе</w:t>
            </w:r>
          </w:p>
          <w:p w:rsidR="002562EF" w:rsidRPr="00305C03" w:rsidRDefault="002562EF" w:rsidP="0052375D">
            <w:pPr>
              <w:jc w:val="both"/>
              <w:rPr>
                <w:rFonts w:ascii="Calibri" w:hAnsi="Calibri" w:cs="Tahoma"/>
                <w:lang w:val="sr-Cyrl-CS"/>
              </w:rPr>
            </w:pPr>
            <w:r w:rsidRPr="00305C03">
              <w:rPr>
                <w:rFonts w:ascii="Calibri" w:hAnsi="Calibri" w:cs="Cambria Math"/>
                <w:lang w:val="sr-Cyrl-CS"/>
              </w:rPr>
              <w:t>ТОЦ</w:t>
            </w:r>
          </w:p>
        </w:tc>
        <w:tc>
          <w:tcPr>
            <w:tcW w:w="2288" w:type="dxa"/>
            <w:tcBorders>
              <w:top w:val="single" w:sz="4" w:space="0" w:color="auto"/>
              <w:left w:val="single" w:sz="4" w:space="0" w:color="auto"/>
              <w:bottom w:val="single" w:sz="4" w:space="0" w:color="auto"/>
              <w:right w:val="single" w:sz="4" w:space="0" w:color="auto"/>
            </w:tcBorders>
            <w:hideMark/>
          </w:tcPr>
          <w:p w:rsidR="002562EF" w:rsidRDefault="002562EF" w:rsidP="0052375D">
            <w:pPr>
              <w:jc w:val="both"/>
              <w:rPr>
                <w:rFonts w:ascii="Calibri" w:hAnsi="Calibri" w:cs="Cambria Math"/>
                <w:lang w:val="sr-Cyrl-CS"/>
              </w:rPr>
            </w:pPr>
            <w:r>
              <w:rPr>
                <w:rFonts w:ascii="Calibri" w:hAnsi="Calibri" w:cs="Cambria Math"/>
                <w:lang w:val="sr-Cyrl-CS"/>
              </w:rPr>
              <w:t>Увид у електронски дневник</w:t>
            </w:r>
          </w:p>
          <w:p w:rsidR="002562EF" w:rsidRPr="00305C03" w:rsidRDefault="002562EF" w:rsidP="0052375D">
            <w:pPr>
              <w:jc w:val="both"/>
              <w:rPr>
                <w:rFonts w:ascii="Calibri" w:hAnsi="Calibri" w:cs="Tahoma"/>
                <w:lang w:val="sr-Cyrl-CS"/>
              </w:rPr>
            </w:pPr>
            <w:r w:rsidRPr="00305C03">
              <w:rPr>
                <w:rFonts w:ascii="Calibri" w:hAnsi="Calibri" w:cs="Cambria Math"/>
                <w:lang w:val="sr-Cyrl-CS"/>
              </w:rPr>
              <w:t>Потписи</w:t>
            </w:r>
            <w:r w:rsidRPr="00305C03">
              <w:rPr>
                <w:rFonts w:ascii="Calibri" w:hAnsi="Calibri" w:cs="Times"/>
                <w:lang w:val="sr-Cyrl-CS"/>
              </w:rPr>
              <w:t xml:space="preserve"> </w:t>
            </w:r>
            <w:r w:rsidRPr="00305C03">
              <w:rPr>
                <w:rFonts w:ascii="Calibri" w:hAnsi="Calibri" w:cs="Cambria Math"/>
                <w:lang w:val="sr-Cyrl-CS"/>
              </w:rPr>
              <w:t>ученика</w:t>
            </w:r>
            <w:r w:rsidRPr="00305C03">
              <w:rPr>
                <w:rFonts w:ascii="Calibri" w:hAnsi="Calibri" w:cs="Times"/>
                <w:lang w:val="sr-Cyrl-CS"/>
              </w:rPr>
              <w:t xml:space="preserve"> </w:t>
            </w:r>
            <w:r w:rsidRPr="00305C03">
              <w:rPr>
                <w:rFonts w:ascii="Calibri" w:hAnsi="Calibri" w:cs="Cambria Math"/>
                <w:lang w:val="sr-Cyrl-CS"/>
              </w:rPr>
              <w:t>и</w:t>
            </w:r>
            <w:r w:rsidRPr="00305C03">
              <w:rPr>
                <w:rFonts w:ascii="Calibri" w:hAnsi="Calibri" w:cs="Times"/>
                <w:lang w:val="sr-Cyrl-CS"/>
              </w:rPr>
              <w:t xml:space="preserve"> </w:t>
            </w:r>
            <w:r w:rsidRPr="00305C03">
              <w:rPr>
                <w:rFonts w:ascii="Calibri" w:hAnsi="Calibri" w:cs="Cambria Math"/>
                <w:lang w:val="sr-Cyrl-CS"/>
              </w:rPr>
              <w:t>предавача</w:t>
            </w:r>
          </w:p>
        </w:tc>
      </w:tr>
      <w:tr w:rsidR="002562EF" w:rsidTr="0052375D">
        <w:trPr>
          <w:trHeight w:val="645"/>
          <w:jc w:val="center"/>
        </w:trPr>
        <w:tc>
          <w:tcPr>
            <w:tcW w:w="2048" w:type="dxa"/>
            <w:tcBorders>
              <w:top w:val="single" w:sz="4" w:space="0" w:color="auto"/>
              <w:left w:val="single" w:sz="4" w:space="0" w:color="auto"/>
              <w:bottom w:val="single" w:sz="4" w:space="0" w:color="auto"/>
              <w:right w:val="single" w:sz="4" w:space="0" w:color="auto"/>
            </w:tcBorders>
            <w:hideMark/>
          </w:tcPr>
          <w:p w:rsidR="002562EF" w:rsidRPr="00305C03" w:rsidRDefault="002562EF" w:rsidP="0052375D">
            <w:pPr>
              <w:rPr>
                <w:rFonts w:ascii="Calibri" w:hAnsi="Calibri" w:cs="Tahoma"/>
                <w:lang w:val="sr-Cyrl-CS"/>
              </w:rPr>
            </w:pPr>
            <w:r w:rsidRPr="00305C03">
              <w:rPr>
                <w:rFonts w:ascii="Calibri" w:hAnsi="Calibri" w:cs="Cambria Math"/>
                <w:lang w:val="sr-Cyrl-CS"/>
              </w:rPr>
              <w:t>Појачан</w:t>
            </w:r>
            <w:r w:rsidRPr="00305C03">
              <w:rPr>
                <w:rFonts w:ascii="Calibri" w:hAnsi="Calibri" w:cs="Times"/>
                <w:lang w:val="sr-Cyrl-CS"/>
              </w:rPr>
              <w:t xml:space="preserve"> </w:t>
            </w:r>
            <w:r w:rsidRPr="00305C03">
              <w:rPr>
                <w:rFonts w:ascii="Calibri" w:hAnsi="Calibri" w:cs="Cambria Math"/>
                <w:lang w:val="sr-Cyrl-CS"/>
              </w:rPr>
              <w:t>рад</w:t>
            </w:r>
            <w:r w:rsidRPr="00305C03">
              <w:rPr>
                <w:rFonts w:ascii="Calibri" w:hAnsi="Calibri" w:cs="Times"/>
                <w:lang w:val="sr-Cyrl-CS"/>
              </w:rPr>
              <w:t xml:space="preserve"> </w:t>
            </w:r>
            <w:r w:rsidRPr="00305C03">
              <w:rPr>
                <w:rFonts w:ascii="Calibri" w:hAnsi="Calibri" w:cs="Cambria Math"/>
                <w:lang w:val="sr-Cyrl-CS"/>
              </w:rPr>
              <w:t>наставника</w:t>
            </w:r>
            <w:r w:rsidRPr="00305C03">
              <w:rPr>
                <w:rFonts w:ascii="Calibri" w:hAnsi="Calibri" w:cs="Times"/>
                <w:lang w:val="sr-Cyrl-CS"/>
              </w:rPr>
              <w:t xml:space="preserve"> </w:t>
            </w:r>
            <w:r w:rsidRPr="00305C03">
              <w:rPr>
                <w:rFonts w:ascii="Calibri" w:hAnsi="Calibri" w:cs="Cambria Math"/>
                <w:lang w:val="sr-Cyrl-CS"/>
              </w:rPr>
              <w:t>на</w:t>
            </w:r>
            <w:r w:rsidRPr="00305C03">
              <w:rPr>
                <w:rFonts w:ascii="Calibri" w:hAnsi="Calibri" w:cs="Times"/>
                <w:lang w:val="sr-Cyrl-CS"/>
              </w:rPr>
              <w:t xml:space="preserve"> </w:t>
            </w:r>
            <w:r w:rsidRPr="00305C03">
              <w:rPr>
                <w:rFonts w:ascii="Calibri" w:hAnsi="Calibri" w:cs="Cambria Math"/>
                <w:lang w:val="sr-Cyrl-CS"/>
              </w:rPr>
              <w:t>додатној</w:t>
            </w:r>
            <w:r w:rsidRPr="00305C03">
              <w:rPr>
                <w:rFonts w:ascii="Calibri" w:hAnsi="Calibri" w:cs="Times"/>
                <w:lang w:val="sr-Cyrl-CS"/>
              </w:rPr>
              <w:t xml:space="preserve"> </w:t>
            </w:r>
            <w:r w:rsidRPr="00305C03">
              <w:rPr>
                <w:rFonts w:ascii="Calibri" w:hAnsi="Calibri" w:cs="Cambria Math"/>
                <w:lang w:val="sr-Cyrl-CS"/>
              </w:rPr>
              <w:t>настави</w:t>
            </w:r>
            <w:r w:rsidRPr="00305C03">
              <w:rPr>
                <w:rFonts w:ascii="Calibri" w:hAnsi="Calibri" w:cs="Times"/>
                <w:lang w:val="sr-Cyrl-CS"/>
              </w:rPr>
              <w:t xml:space="preserve"> </w:t>
            </w:r>
            <w:r w:rsidRPr="00305C03">
              <w:rPr>
                <w:rFonts w:ascii="Calibri" w:hAnsi="Calibri" w:cs="Cambria Math"/>
                <w:lang w:val="sr-Cyrl-CS"/>
              </w:rPr>
              <w:t>са</w:t>
            </w:r>
            <w:r w:rsidRPr="00305C03">
              <w:rPr>
                <w:rFonts w:ascii="Calibri" w:hAnsi="Calibri" w:cs="Times"/>
                <w:lang w:val="sr-Cyrl-CS"/>
              </w:rPr>
              <w:t xml:space="preserve"> </w:t>
            </w:r>
            <w:r w:rsidRPr="00305C03">
              <w:rPr>
                <w:rFonts w:ascii="Calibri" w:hAnsi="Calibri" w:cs="Cambria Math"/>
                <w:lang w:val="sr-Cyrl-CS"/>
              </w:rPr>
              <w:t>ученицима</w:t>
            </w:r>
            <w:r w:rsidRPr="00305C03">
              <w:rPr>
                <w:rFonts w:ascii="Calibri" w:hAnsi="Calibri" w:cs="Times"/>
                <w:lang w:val="sr-Cyrl-CS"/>
              </w:rPr>
              <w:t xml:space="preserve"> </w:t>
            </w:r>
            <w:r w:rsidRPr="00305C03">
              <w:rPr>
                <w:rFonts w:ascii="Calibri" w:hAnsi="Calibri" w:cs="Cambria Math"/>
                <w:lang w:val="sr-Cyrl-CS"/>
              </w:rPr>
              <w:t>који</w:t>
            </w:r>
            <w:r w:rsidRPr="00305C03">
              <w:rPr>
                <w:rFonts w:ascii="Calibri" w:hAnsi="Calibri" w:cs="Times"/>
                <w:lang w:val="sr-Cyrl-CS"/>
              </w:rPr>
              <w:t xml:space="preserve"> </w:t>
            </w:r>
            <w:r w:rsidRPr="00305C03">
              <w:rPr>
                <w:rFonts w:ascii="Calibri" w:hAnsi="Calibri" w:cs="Cambria Math"/>
                <w:lang w:val="sr-Cyrl-CS"/>
              </w:rPr>
              <w:t>показују</w:t>
            </w:r>
            <w:r w:rsidRPr="00305C03">
              <w:rPr>
                <w:rFonts w:ascii="Calibri" w:hAnsi="Calibri" w:cs="Times"/>
                <w:lang w:val="sr-Cyrl-CS"/>
              </w:rPr>
              <w:t xml:space="preserve"> </w:t>
            </w:r>
            <w:r w:rsidRPr="00305C03">
              <w:rPr>
                <w:rFonts w:ascii="Calibri" w:hAnsi="Calibri" w:cs="Cambria Math"/>
                <w:lang w:val="sr-Cyrl-CS"/>
              </w:rPr>
              <w:t>таленат</w:t>
            </w:r>
            <w:r w:rsidRPr="00305C03">
              <w:rPr>
                <w:rFonts w:ascii="Calibri" w:hAnsi="Calibri" w:cs="Times"/>
                <w:lang w:val="sr-Cyrl-CS"/>
              </w:rPr>
              <w:t xml:space="preserve"> </w:t>
            </w:r>
            <w:r w:rsidRPr="00305C03">
              <w:rPr>
                <w:rFonts w:ascii="Calibri" w:hAnsi="Calibri" w:cs="Cambria Math"/>
                <w:lang w:val="sr-Cyrl-CS"/>
              </w:rPr>
              <w:t>за</w:t>
            </w:r>
            <w:r w:rsidRPr="00305C03">
              <w:rPr>
                <w:rFonts w:ascii="Calibri" w:hAnsi="Calibri" w:cs="Times"/>
                <w:lang w:val="sr-Cyrl-CS"/>
              </w:rPr>
              <w:t xml:space="preserve"> </w:t>
            </w:r>
            <w:r w:rsidRPr="00305C03">
              <w:rPr>
                <w:rFonts w:ascii="Calibri" w:hAnsi="Calibri" w:cs="Cambria Math"/>
                <w:lang w:val="sr-Cyrl-CS"/>
              </w:rPr>
              <w:t>поједине</w:t>
            </w:r>
            <w:r w:rsidRPr="00305C03">
              <w:rPr>
                <w:rFonts w:ascii="Calibri" w:hAnsi="Calibri" w:cs="Times"/>
                <w:lang w:val="sr-Cyrl-CS"/>
              </w:rPr>
              <w:t xml:space="preserve"> </w:t>
            </w:r>
            <w:r w:rsidRPr="00305C03">
              <w:rPr>
                <w:rFonts w:ascii="Calibri" w:hAnsi="Calibri" w:cs="Cambria Math"/>
                <w:lang w:val="sr-Cyrl-CS"/>
              </w:rPr>
              <w:t>предмете</w:t>
            </w:r>
            <w:r w:rsidRPr="00305C03">
              <w:rPr>
                <w:rFonts w:ascii="Calibri" w:hAnsi="Calibri" w:cs="Times"/>
                <w:lang w:val="sr-Cyrl-CS"/>
              </w:rPr>
              <w:t xml:space="preserve">- </w:t>
            </w:r>
            <w:r w:rsidRPr="00305C03">
              <w:rPr>
                <w:rFonts w:ascii="Calibri" w:hAnsi="Calibri" w:cs="Cambria Math"/>
                <w:lang w:val="sr-Cyrl-CS"/>
              </w:rPr>
              <w:t>активности</w:t>
            </w:r>
            <w:r w:rsidRPr="00305C03">
              <w:rPr>
                <w:rFonts w:ascii="Calibri" w:hAnsi="Calibri" w:cs="Times"/>
                <w:lang w:val="sr-Cyrl-CS"/>
              </w:rPr>
              <w:t xml:space="preserve"> </w:t>
            </w:r>
            <w:r w:rsidRPr="00305C03">
              <w:rPr>
                <w:rFonts w:ascii="Calibri" w:hAnsi="Calibri" w:cs="Cambria Math"/>
                <w:lang w:val="sr-Cyrl-CS"/>
              </w:rPr>
              <w:t>у</w:t>
            </w:r>
            <w:r w:rsidRPr="00305C03">
              <w:rPr>
                <w:rFonts w:ascii="Calibri" w:hAnsi="Calibri" w:cs="Times"/>
                <w:lang w:val="sr-Cyrl-CS"/>
              </w:rPr>
              <w:t xml:space="preserve"> </w:t>
            </w:r>
            <w:r w:rsidRPr="00305C03">
              <w:rPr>
                <w:rFonts w:ascii="Calibri" w:hAnsi="Calibri" w:cs="Cambria Math"/>
                <w:lang w:val="sr-Cyrl-CS"/>
              </w:rPr>
              <w:t>оквиру</w:t>
            </w:r>
            <w:r w:rsidRPr="00305C03">
              <w:rPr>
                <w:rFonts w:ascii="Calibri" w:hAnsi="Calibri" w:cs="Times"/>
                <w:lang w:val="sr-Cyrl-CS"/>
              </w:rPr>
              <w:t xml:space="preserve"> </w:t>
            </w:r>
            <w:r w:rsidRPr="00305C03">
              <w:rPr>
                <w:rFonts w:ascii="Calibri" w:hAnsi="Calibri" w:cs="Cambria Math"/>
                <w:lang w:val="sr-Cyrl-CS"/>
              </w:rPr>
              <w:t>ШРП</w:t>
            </w:r>
            <w:r w:rsidRPr="00305C03">
              <w:rPr>
                <w:rFonts w:ascii="Calibri" w:hAnsi="Calibri" w:cs="Tahoma"/>
                <w:lang w:val="sr-Cyrl-CS"/>
              </w:rPr>
              <w:t>-</w:t>
            </w:r>
            <w:r w:rsidRPr="00305C03">
              <w:rPr>
                <w:rFonts w:ascii="Calibri" w:hAnsi="Calibri" w:cs="Cambria Math"/>
                <w:lang w:val="sr-Cyrl-CS"/>
              </w:rPr>
              <w:t>а</w:t>
            </w:r>
          </w:p>
        </w:tc>
        <w:tc>
          <w:tcPr>
            <w:tcW w:w="2405" w:type="dxa"/>
            <w:tcBorders>
              <w:top w:val="single" w:sz="4" w:space="0" w:color="auto"/>
              <w:left w:val="single" w:sz="4" w:space="0" w:color="auto"/>
              <w:bottom w:val="single" w:sz="4" w:space="0" w:color="auto"/>
              <w:right w:val="single" w:sz="4" w:space="0" w:color="auto"/>
            </w:tcBorders>
            <w:hideMark/>
          </w:tcPr>
          <w:p w:rsidR="002562EF" w:rsidRPr="00305C03" w:rsidRDefault="002562EF" w:rsidP="0052375D">
            <w:pPr>
              <w:rPr>
                <w:rFonts w:ascii="Calibri" w:hAnsi="Calibri" w:cs="Tahoma"/>
                <w:lang w:val="sr-Cyrl-CS"/>
              </w:rPr>
            </w:pPr>
            <w:r w:rsidRPr="00305C03">
              <w:rPr>
                <w:rFonts w:ascii="Calibri" w:hAnsi="Calibri" w:cs="Cambria Math"/>
                <w:lang w:val="sr-Cyrl-CS"/>
              </w:rPr>
              <w:t>У</w:t>
            </w:r>
            <w:r w:rsidRPr="00305C03">
              <w:rPr>
                <w:rFonts w:ascii="Calibri" w:hAnsi="Calibri" w:cs="Times"/>
                <w:lang w:val="sr-Cyrl-CS"/>
              </w:rPr>
              <w:t xml:space="preserve"> </w:t>
            </w:r>
            <w:r w:rsidRPr="00305C03">
              <w:rPr>
                <w:rFonts w:ascii="Calibri" w:hAnsi="Calibri" w:cs="Cambria Math"/>
                <w:lang w:val="sr-Cyrl-CS"/>
              </w:rPr>
              <w:t>току</w:t>
            </w:r>
            <w:r w:rsidRPr="00305C03">
              <w:rPr>
                <w:rFonts w:ascii="Calibri" w:hAnsi="Calibri" w:cs="Times"/>
                <w:lang w:val="sr-Cyrl-CS"/>
              </w:rPr>
              <w:t xml:space="preserve"> </w:t>
            </w:r>
            <w:r w:rsidRPr="00305C03">
              <w:rPr>
                <w:rFonts w:ascii="Calibri" w:hAnsi="Calibri" w:cs="Cambria Math"/>
                <w:lang w:val="sr-Cyrl-CS"/>
              </w:rPr>
              <w:t>школске</w:t>
            </w:r>
            <w:r w:rsidRPr="00305C03">
              <w:rPr>
                <w:rFonts w:ascii="Calibri" w:hAnsi="Calibri" w:cs="Times"/>
                <w:lang w:val="sr-Cyrl-CS"/>
              </w:rPr>
              <w:t xml:space="preserve"> </w:t>
            </w:r>
            <w:r w:rsidRPr="00305C03">
              <w:rPr>
                <w:rFonts w:ascii="Calibri" w:hAnsi="Calibri" w:cs="Cambria Math"/>
                <w:lang w:val="sr-Cyrl-CS"/>
              </w:rPr>
              <w:t>године</w:t>
            </w:r>
          </w:p>
        </w:tc>
        <w:tc>
          <w:tcPr>
            <w:tcW w:w="2832" w:type="dxa"/>
            <w:gridSpan w:val="3"/>
            <w:tcBorders>
              <w:top w:val="single" w:sz="4" w:space="0" w:color="auto"/>
              <w:left w:val="single" w:sz="4" w:space="0" w:color="auto"/>
              <w:bottom w:val="single" w:sz="4" w:space="0" w:color="auto"/>
              <w:right w:val="single" w:sz="4" w:space="0" w:color="auto"/>
            </w:tcBorders>
            <w:hideMark/>
          </w:tcPr>
          <w:p w:rsidR="002562EF" w:rsidRPr="00305C03" w:rsidRDefault="002562EF" w:rsidP="0052375D">
            <w:pPr>
              <w:jc w:val="both"/>
              <w:rPr>
                <w:rFonts w:ascii="Calibri" w:hAnsi="Calibri" w:cs="Tahoma"/>
                <w:lang w:val="sr-Cyrl-CS"/>
              </w:rPr>
            </w:pPr>
            <w:r w:rsidRPr="00305C03">
              <w:rPr>
                <w:rFonts w:ascii="Calibri" w:hAnsi="Calibri" w:cs="Cambria Math"/>
                <w:lang w:val="sr-Cyrl-CS"/>
              </w:rPr>
              <w:t>Предметни</w:t>
            </w:r>
            <w:r w:rsidRPr="00305C03">
              <w:rPr>
                <w:rFonts w:ascii="Calibri" w:hAnsi="Calibri" w:cs="Times"/>
                <w:lang w:val="sr-Cyrl-CS"/>
              </w:rPr>
              <w:t xml:space="preserve"> </w:t>
            </w:r>
            <w:r w:rsidRPr="00305C03">
              <w:rPr>
                <w:rFonts w:ascii="Calibri" w:hAnsi="Calibri" w:cs="Cambria Math"/>
                <w:lang w:val="sr-Cyrl-CS"/>
              </w:rPr>
              <w:t>наставници</w:t>
            </w:r>
          </w:p>
        </w:tc>
        <w:tc>
          <w:tcPr>
            <w:tcW w:w="2288" w:type="dxa"/>
            <w:tcBorders>
              <w:top w:val="single" w:sz="4" w:space="0" w:color="auto"/>
              <w:left w:val="single" w:sz="4" w:space="0" w:color="auto"/>
              <w:bottom w:val="single" w:sz="4" w:space="0" w:color="auto"/>
              <w:right w:val="single" w:sz="4" w:space="0" w:color="auto"/>
            </w:tcBorders>
            <w:hideMark/>
          </w:tcPr>
          <w:p w:rsidR="002562EF" w:rsidRPr="00305C03" w:rsidRDefault="002562EF" w:rsidP="0052375D">
            <w:pPr>
              <w:jc w:val="both"/>
              <w:rPr>
                <w:rFonts w:ascii="Calibri" w:hAnsi="Calibri" w:cs="Tahoma"/>
                <w:lang w:val="sr-Cyrl-CS"/>
              </w:rPr>
            </w:pPr>
            <w:r w:rsidRPr="00305C03">
              <w:rPr>
                <w:rFonts w:ascii="Calibri" w:hAnsi="Calibri" w:cs="Cambria Math"/>
                <w:lang w:val="sr-Cyrl-CS"/>
              </w:rPr>
              <w:t>Направљен</w:t>
            </w:r>
            <w:r w:rsidRPr="00305C03">
              <w:rPr>
                <w:rFonts w:ascii="Calibri" w:hAnsi="Calibri" w:cs="Times"/>
                <w:lang w:val="sr-Cyrl-CS"/>
              </w:rPr>
              <w:t xml:space="preserve"> </w:t>
            </w:r>
            <w:r w:rsidRPr="00305C03">
              <w:rPr>
                <w:rFonts w:ascii="Calibri" w:hAnsi="Calibri" w:cs="Cambria Math"/>
                <w:lang w:val="sr-Cyrl-CS"/>
              </w:rPr>
              <w:t>план</w:t>
            </w:r>
            <w:r w:rsidRPr="00305C03">
              <w:rPr>
                <w:rFonts w:ascii="Calibri" w:hAnsi="Calibri" w:cs="Times"/>
                <w:lang w:val="sr-Cyrl-CS"/>
              </w:rPr>
              <w:t xml:space="preserve"> </w:t>
            </w:r>
            <w:r w:rsidRPr="00305C03">
              <w:rPr>
                <w:rFonts w:ascii="Calibri" w:hAnsi="Calibri" w:cs="Cambria Math"/>
                <w:lang w:val="sr-Cyrl-CS"/>
              </w:rPr>
              <w:t>додатне</w:t>
            </w:r>
            <w:r w:rsidRPr="00305C03">
              <w:rPr>
                <w:rFonts w:ascii="Calibri" w:hAnsi="Calibri" w:cs="Times"/>
                <w:lang w:val="sr-Cyrl-CS"/>
              </w:rPr>
              <w:t xml:space="preserve"> </w:t>
            </w:r>
            <w:r w:rsidRPr="00305C03">
              <w:rPr>
                <w:rFonts w:ascii="Calibri" w:hAnsi="Calibri" w:cs="Cambria Math"/>
                <w:lang w:val="sr-Cyrl-CS"/>
              </w:rPr>
              <w:t>наставе</w:t>
            </w:r>
            <w:r w:rsidRPr="00305C03">
              <w:rPr>
                <w:rFonts w:ascii="Calibri" w:hAnsi="Calibri" w:cs="Times"/>
                <w:lang w:val="sr-Cyrl-CS"/>
              </w:rPr>
              <w:t xml:space="preserve">, </w:t>
            </w:r>
            <w:r w:rsidRPr="00305C03">
              <w:rPr>
                <w:rFonts w:ascii="Calibri" w:hAnsi="Calibri" w:cs="Cambria Math"/>
                <w:lang w:val="sr-Cyrl-CS"/>
              </w:rPr>
              <w:t>реализовани</w:t>
            </w:r>
            <w:r w:rsidRPr="00305C03">
              <w:rPr>
                <w:rFonts w:ascii="Calibri" w:hAnsi="Calibri" w:cs="Times"/>
                <w:lang w:val="sr-Cyrl-CS"/>
              </w:rPr>
              <w:t xml:space="preserve"> </w:t>
            </w:r>
            <w:r w:rsidRPr="00305C03">
              <w:rPr>
                <w:rFonts w:ascii="Calibri" w:hAnsi="Calibri" w:cs="Cambria Math"/>
                <w:lang w:val="sr-Cyrl-CS"/>
              </w:rPr>
              <w:t>огледни</w:t>
            </w:r>
            <w:r w:rsidRPr="00305C03">
              <w:rPr>
                <w:rFonts w:ascii="Calibri" w:hAnsi="Calibri" w:cs="Times"/>
                <w:lang w:val="sr-Cyrl-CS"/>
              </w:rPr>
              <w:t xml:space="preserve"> </w:t>
            </w:r>
            <w:r w:rsidRPr="00305C03">
              <w:rPr>
                <w:rFonts w:ascii="Calibri" w:hAnsi="Calibri" w:cs="Cambria Math"/>
                <w:lang w:val="sr-Cyrl-CS"/>
              </w:rPr>
              <w:t>часови</w:t>
            </w:r>
            <w:r w:rsidRPr="00305C03">
              <w:rPr>
                <w:rFonts w:ascii="Calibri" w:hAnsi="Calibri" w:cs="Times"/>
                <w:lang w:val="sr-Cyrl-CS"/>
              </w:rPr>
              <w:t xml:space="preserve">, </w:t>
            </w:r>
            <w:r w:rsidRPr="00305C03">
              <w:rPr>
                <w:rFonts w:ascii="Calibri" w:hAnsi="Calibri" w:cs="Cambria Math"/>
                <w:lang w:val="sr-Cyrl-CS"/>
              </w:rPr>
              <w:t>писане припреме</w:t>
            </w:r>
            <w:r w:rsidRPr="00305C03">
              <w:rPr>
                <w:rFonts w:ascii="Calibri" w:hAnsi="Calibri" w:cs="Times"/>
                <w:lang w:val="sr-Cyrl-CS"/>
              </w:rPr>
              <w:t xml:space="preserve"> </w:t>
            </w:r>
            <w:r w:rsidRPr="00305C03">
              <w:rPr>
                <w:rFonts w:ascii="Calibri" w:hAnsi="Calibri" w:cs="Cambria Math"/>
                <w:lang w:val="sr-Cyrl-CS"/>
              </w:rPr>
              <w:t>за</w:t>
            </w:r>
            <w:r w:rsidRPr="00305C03">
              <w:rPr>
                <w:rFonts w:ascii="Calibri" w:hAnsi="Calibri" w:cs="Times"/>
                <w:lang w:val="sr-Cyrl-CS"/>
              </w:rPr>
              <w:t xml:space="preserve"> </w:t>
            </w:r>
            <w:r w:rsidRPr="00305C03">
              <w:rPr>
                <w:rFonts w:ascii="Calibri" w:hAnsi="Calibri" w:cs="Cambria Math"/>
                <w:lang w:val="sr-Cyrl-CS"/>
              </w:rPr>
              <w:t>час</w:t>
            </w:r>
          </w:p>
        </w:tc>
      </w:tr>
      <w:tr w:rsidR="002562EF" w:rsidTr="0052375D">
        <w:trPr>
          <w:trHeight w:val="645"/>
          <w:jc w:val="center"/>
        </w:trPr>
        <w:tc>
          <w:tcPr>
            <w:tcW w:w="2048" w:type="dxa"/>
            <w:tcBorders>
              <w:top w:val="single" w:sz="4" w:space="0" w:color="auto"/>
              <w:left w:val="single" w:sz="4" w:space="0" w:color="auto"/>
              <w:bottom w:val="single" w:sz="4" w:space="0" w:color="auto"/>
              <w:right w:val="single" w:sz="4" w:space="0" w:color="auto"/>
            </w:tcBorders>
            <w:hideMark/>
          </w:tcPr>
          <w:p w:rsidR="002562EF" w:rsidRPr="00305C03" w:rsidRDefault="002562EF" w:rsidP="0052375D">
            <w:pPr>
              <w:rPr>
                <w:rFonts w:ascii="Calibri" w:hAnsi="Calibri" w:cs="Tahoma"/>
                <w:lang w:val="sr-Cyrl-CS"/>
              </w:rPr>
            </w:pPr>
            <w:r w:rsidRPr="00305C03">
              <w:rPr>
                <w:rFonts w:ascii="Calibri" w:hAnsi="Calibri" w:cs="Cambria Math"/>
                <w:lang w:val="sr-Cyrl-CS"/>
              </w:rPr>
              <w:t>Анализа</w:t>
            </w:r>
            <w:r w:rsidRPr="00305C03">
              <w:rPr>
                <w:rFonts w:ascii="Calibri" w:hAnsi="Calibri" w:cs="Times"/>
                <w:lang w:val="sr-Cyrl-CS"/>
              </w:rPr>
              <w:t xml:space="preserve"> </w:t>
            </w:r>
            <w:r w:rsidRPr="00305C03">
              <w:rPr>
                <w:rFonts w:ascii="Calibri" w:hAnsi="Calibri" w:cs="Cambria Math"/>
                <w:lang w:val="sr-Cyrl-CS"/>
              </w:rPr>
              <w:t>рада</w:t>
            </w:r>
            <w:r w:rsidRPr="00305C03">
              <w:rPr>
                <w:rFonts w:ascii="Calibri" w:hAnsi="Calibri" w:cs="Times"/>
                <w:lang w:val="sr-Cyrl-CS"/>
              </w:rPr>
              <w:t xml:space="preserve"> </w:t>
            </w:r>
            <w:r w:rsidRPr="00305C03">
              <w:rPr>
                <w:rFonts w:ascii="Calibri" w:hAnsi="Calibri" w:cs="Cambria Math"/>
                <w:lang w:val="sr-Cyrl-CS"/>
              </w:rPr>
              <w:t>у</w:t>
            </w:r>
            <w:r w:rsidRPr="00305C03">
              <w:rPr>
                <w:rFonts w:ascii="Calibri" w:hAnsi="Calibri" w:cs="Times"/>
                <w:lang w:val="sr-Cyrl-CS"/>
              </w:rPr>
              <w:t xml:space="preserve"> </w:t>
            </w:r>
            <w:r w:rsidRPr="00305C03">
              <w:rPr>
                <w:rFonts w:ascii="Calibri" w:hAnsi="Calibri" w:cs="Cambria Math"/>
                <w:lang w:val="sr-Cyrl-CS"/>
              </w:rPr>
              <w:t>овој</w:t>
            </w:r>
            <w:r w:rsidRPr="00305C03">
              <w:rPr>
                <w:rFonts w:ascii="Calibri" w:hAnsi="Calibri" w:cs="Times"/>
                <w:lang w:val="sr-Cyrl-CS"/>
              </w:rPr>
              <w:t xml:space="preserve"> </w:t>
            </w:r>
            <w:r w:rsidRPr="00305C03">
              <w:rPr>
                <w:rFonts w:ascii="Calibri" w:hAnsi="Calibri" w:cs="Cambria Math"/>
                <w:lang w:val="sr-Cyrl-CS"/>
              </w:rPr>
              <w:t>школској</w:t>
            </w:r>
            <w:r w:rsidRPr="00305C03">
              <w:rPr>
                <w:rFonts w:ascii="Calibri" w:hAnsi="Calibri" w:cs="Times"/>
                <w:lang w:val="sr-Cyrl-CS"/>
              </w:rPr>
              <w:t xml:space="preserve"> </w:t>
            </w:r>
            <w:r w:rsidRPr="00305C03">
              <w:rPr>
                <w:rFonts w:ascii="Calibri" w:hAnsi="Calibri" w:cs="Cambria Math"/>
                <w:lang w:val="sr-Cyrl-CS"/>
              </w:rPr>
              <w:t>години</w:t>
            </w:r>
            <w:r w:rsidRPr="00305C03">
              <w:rPr>
                <w:rFonts w:ascii="Calibri" w:hAnsi="Calibri" w:cs="Times"/>
                <w:lang w:val="sr-Cyrl-CS"/>
              </w:rPr>
              <w:t xml:space="preserve"> </w:t>
            </w:r>
            <w:r w:rsidRPr="00305C03">
              <w:rPr>
                <w:rFonts w:ascii="Calibri" w:hAnsi="Calibri" w:cs="Cambria Math"/>
                <w:lang w:val="sr-Cyrl-CS"/>
              </w:rPr>
              <w:t>и</w:t>
            </w:r>
            <w:r w:rsidRPr="00305C03">
              <w:rPr>
                <w:rFonts w:ascii="Calibri" w:hAnsi="Calibri" w:cs="Times"/>
                <w:lang w:val="sr-Cyrl-CS"/>
              </w:rPr>
              <w:t xml:space="preserve"> </w:t>
            </w:r>
            <w:r w:rsidRPr="00305C03">
              <w:rPr>
                <w:rFonts w:ascii="Calibri" w:hAnsi="Calibri" w:cs="Cambria Math"/>
                <w:lang w:val="sr-Cyrl-CS"/>
              </w:rPr>
              <w:t>одређивање</w:t>
            </w:r>
            <w:r w:rsidRPr="00305C03">
              <w:rPr>
                <w:rFonts w:ascii="Calibri" w:hAnsi="Calibri" w:cs="Times"/>
                <w:lang w:val="sr-Cyrl-CS"/>
              </w:rPr>
              <w:t xml:space="preserve"> </w:t>
            </w:r>
            <w:r w:rsidRPr="00305C03">
              <w:rPr>
                <w:rFonts w:ascii="Calibri" w:hAnsi="Calibri" w:cs="Cambria Math"/>
                <w:lang w:val="sr-Cyrl-CS"/>
              </w:rPr>
              <w:t>приоритета</w:t>
            </w:r>
            <w:r w:rsidRPr="00305C03">
              <w:rPr>
                <w:rFonts w:ascii="Calibri" w:hAnsi="Calibri" w:cs="Times"/>
                <w:lang w:val="sr-Cyrl-CS"/>
              </w:rPr>
              <w:t xml:space="preserve"> </w:t>
            </w:r>
            <w:r w:rsidRPr="00305C03">
              <w:rPr>
                <w:rFonts w:ascii="Calibri" w:hAnsi="Calibri" w:cs="Cambria Math"/>
                <w:lang w:val="sr-Cyrl-CS"/>
              </w:rPr>
              <w:t>за</w:t>
            </w:r>
            <w:r w:rsidRPr="00305C03">
              <w:rPr>
                <w:rFonts w:ascii="Calibri" w:hAnsi="Calibri" w:cs="Times"/>
                <w:lang w:val="sr-Cyrl-CS"/>
              </w:rPr>
              <w:t xml:space="preserve"> </w:t>
            </w:r>
            <w:r w:rsidRPr="00305C03">
              <w:rPr>
                <w:rFonts w:ascii="Calibri" w:hAnsi="Calibri" w:cs="Cambria Math"/>
                <w:lang w:val="sr-Cyrl-CS"/>
              </w:rPr>
              <w:t>следећу</w:t>
            </w:r>
            <w:r w:rsidRPr="00305C03">
              <w:rPr>
                <w:rFonts w:ascii="Calibri" w:hAnsi="Calibri" w:cs="Times"/>
                <w:lang w:val="sr-Cyrl-CS"/>
              </w:rPr>
              <w:t xml:space="preserve"> </w:t>
            </w:r>
            <w:r w:rsidRPr="00305C03">
              <w:rPr>
                <w:rFonts w:ascii="Calibri" w:hAnsi="Calibri" w:cs="Cambria Math"/>
                <w:lang w:val="sr-Cyrl-CS"/>
              </w:rPr>
              <w:t>школску</w:t>
            </w:r>
            <w:r w:rsidRPr="00305C03">
              <w:rPr>
                <w:rFonts w:ascii="Calibri" w:hAnsi="Calibri" w:cs="Times"/>
                <w:lang w:val="sr-Cyrl-CS"/>
              </w:rPr>
              <w:t xml:space="preserve"> </w:t>
            </w:r>
            <w:r w:rsidRPr="00305C03">
              <w:rPr>
                <w:rFonts w:ascii="Calibri" w:hAnsi="Calibri" w:cs="Cambria Math"/>
                <w:lang w:val="sr-Cyrl-CS"/>
              </w:rPr>
              <w:t>годину</w:t>
            </w:r>
          </w:p>
        </w:tc>
        <w:tc>
          <w:tcPr>
            <w:tcW w:w="2405" w:type="dxa"/>
            <w:tcBorders>
              <w:top w:val="single" w:sz="4" w:space="0" w:color="auto"/>
              <w:left w:val="single" w:sz="4" w:space="0" w:color="auto"/>
              <w:bottom w:val="single" w:sz="4" w:space="0" w:color="auto"/>
              <w:right w:val="single" w:sz="4" w:space="0" w:color="auto"/>
            </w:tcBorders>
            <w:hideMark/>
          </w:tcPr>
          <w:p w:rsidR="002562EF" w:rsidRPr="00305C03" w:rsidRDefault="002562EF" w:rsidP="0052375D">
            <w:pPr>
              <w:rPr>
                <w:rFonts w:ascii="Calibri" w:hAnsi="Calibri" w:cs="Tahoma"/>
                <w:lang w:val="sr-Cyrl-CS"/>
              </w:rPr>
            </w:pPr>
            <w:r w:rsidRPr="00305C03">
              <w:rPr>
                <w:rFonts w:ascii="Calibri" w:hAnsi="Calibri" w:cs="Cambria Math"/>
                <w:lang w:val="sr-Cyrl-CS"/>
              </w:rPr>
              <w:t>Јун</w:t>
            </w:r>
            <w:r w:rsidRPr="00305C03">
              <w:rPr>
                <w:rFonts w:ascii="Calibri" w:hAnsi="Calibri" w:cs="Times"/>
                <w:lang w:val="sr-Cyrl-CS"/>
              </w:rPr>
              <w:t xml:space="preserve"> </w:t>
            </w:r>
          </w:p>
        </w:tc>
        <w:tc>
          <w:tcPr>
            <w:tcW w:w="2832" w:type="dxa"/>
            <w:gridSpan w:val="3"/>
            <w:tcBorders>
              <w:top w:val="single" w:sz="4" w:space="0" w:color="auto"/>
              <w:left w:val="single" w:sz="4" w:space="0" w:color="auto"/>
              <w:bottom w:val="single" w:sz="4" w:space="0" w:color="auto"/>
              <w:right w:val="single" w:sz="4" w:space="0" w:color="auto"/>
            </w:tcBorders>
            <w:hideMark/>
          </w:tcPr>
          <w:p w:rsidR="002562EF" w:rsidRPr="00305C03" w:rsidRDefault="002562EF" w:rsidP="0052375D">
            <w:pPr>
              <w:jc w:val="both"/>
              <w:rPr>
                <w:rFonts w:ascii="Calibri" w:hAnsi="Calibri" w:cs="Tahoma"/>
              </w:rPr>
            </w:pPr>
            <w:r w:rsidRPr="00305C03">
              <w:rPr>
                <w:rFonts w:ascii="Calibri" w:hAnsi="Calibri" w:cs="Cambria Math"/>
              </w:rPr>
              <w:t>Т</w:t>
            </w:r>
            <w:r w:rsidRPr="00305C03">
              <w:rPr>
                <w:rFonts w:ascii="Calibri" w:hAnsi="Calibri" w:cs="Cambria Math"/>
                <w:lang w:val="sr-Cyrl-CS"/>
              </w:rPr>
              <w:t>им</w:t>
            </w:r>
            <w:r w:rsidRPr="00305C03">
              <w:rPr>
                <w:rFonts w:ascii="Calibri" w:hAnsi="Calibri" w:cs="Times"/>
                <w:lang w:val="sr-Cyrl-CS"/>
              </w:rPr>
              <w:t xml:space="preserve"> </w:t>
            </w:r>
            <w:r w:rsidRPr="00305C03">
              <w:rPr>
                <w:rFonts w:ascii="Calibri" w:hAnsi="Calibri" w:cs="Cambria Math"/>
                <w:lang w:val="sr-Cyrl-CS"/>
              </w:rPr>
              <w:t>за</w:t>
            </w:r>
            <w:r w:rsidRPr="00305C03">
              <w:rPr>
                <w:rFonts w:ascii="Calibri" w:hAnsi="Calibri" w:cs="Times"/>
                <w:lang w:val="sr-Cyrl-CS"/>
              </w:rPr>
              <w:t xml:space="preserve"> </w:t>
            </w:r>
            <w:r w:rsidRPr="00305C03">
              <w:rPr>
                <w:rFonts w:ascii="Calibri" w:hAnsi="Calibri" w:cs="Cambria Math"/>
                <w:lang w:val="sr-Cyrl-CS"/>
              </w:rPr>
              <w:t>подршку</w:t>
            </w:r>
            <w:r w:rsidRPr="00305C03">
              <w:rPr>
                <w:rFonts w:ascii="Calibri" w:hAnsi="Calibri" w:cs="Times"/>
                <w:lang w:val="sr-Cyrl-CS"/>
              </w:rPr>
              <w:t xml:space="preserve"> </w:t>
            </w:r>
            <w:r w:rsidRPr="00305C03">
              <w:rPr>
                <w:rFonts w:ascii="Calibri" w:hAnsi="Calibri" w:cs="Cambria Math"/>
                <w:lang w:val="sr-Cyrl-CS"/>
              </w:rPr>
              <w:t>ученицима</w:t>
            </w:r>
            <w:r w:rsidRPr="00305C03">
              <w:rPr>
                <w:rFonts w:ascii="Calibri" w:hAnsi="Calibri" w:cs="Tahoma"/>
                <w:lang w:val="sr-Cyrl-CS"/>
              </w:rPr>
              <w:t xml:space="preserve"> </w:t>
            </w:r>
          </w:p>
        </w:tc>
        <w:tc>
          <w:tcPr>
            <w:tcW w:w="2288" w:type="dxa"/>
            <w:tcBorders>
              <w:top w:val="single" w:sz="4" w:space="0" w:color="auto"/>
              <w:left w:val="single" w:sz="4" w:space="0" w:color="auto"/>
              <w:bottom w:val="single" w:sz="4" w:space="0" w:color="auto"/>
              <w:right w:val="single" w:sz="4" w:space="0" w:color="auto"/>
            </w:tcBorders>
            <w:hideMark/>
          </w:tcPr>
          <w:p w:rsidR="002562EF" w:rsidRPr="00305C03" w:rsidRDefault="002562EF" w:rsidP="0052375D">
            <w:pPr>
              <w:jc w:val="both"/>
              <w:rPr>
                <w:rFonts w:ascii="Calibri" w:hAnsi="Calibri" w:cs="Tahoma"/>
                <w:lang w:val="sr-Cyrl-CS"/>
              </w:rPr>
            </w:pPr>
            <w:r w:rsidRPr="00305C03">
              <w:rPr>
                <w:rFonts w:ascii="Calibri" w:hAnsi="Calibri" w:cs="Cambria Math"/>
                <w:lang w:val="sr-Cyrl-CS"/>
              </w:rPr>
              <w:t>Записник</w:t>
            </w:r>
            <w:r w:rsidRPr="00305C03">
              <w:rPr>
                <w:rFonts w:ascii="Calibri" w:hAnsi="Calibri" w:cs="Times"/>
                <w:lang w:val="sr-Cyrl-CS"/>
              </w:rPr>
              <w:t xml:space="preserve"> </w:t>
            </w:r>
            <w:r w:rsidRPr="00305C03">
              <w:rPr>
                <w:rFonts w:ascii="Calibri" w:hAnsi="Calibri" w:cs="Cambria Math"/>
                <w:lang w:val="sr-Cyrl-CS"/>
              </w:rPr>
              <w:t>са</w:t>
            </w:r>
            <w:r w:rsidRPr="00305C03">
              <w:rPr>
                <w:rFonts w:ascii="Calibri" w:hAnsi="Calibri" w:cs="Times"/>
                <w:lang w:val="sr-Cyrl-CS"/>
              </w:rPr>
              <w:t xml:space="preserve"> </w:t>
            </w:r>
            <w:r w:rsidRPr="00305C03">
              <w:rPr>
                <w:rFonts w:ascii="Calibri" w:hAnsi="Calibri" w:cs="Cambria Math"/>
                <w:lang w:val="sr-Cyrl-CS"/>
              </w:rPr>
              <w:t>састанка</w:t>
            </w:r>
          </w:p>
        </w:tc>
      </w:tr>
    </w:tbl>
    <w:p w:rsidR="003E1AF3" w:rsidRDefault="003E1AF3" w:rsidP="00AB0E09">
      <w:pPr>
        <w:jc w:val="center"/>
        <w:rPr>
          <w:rFonts w:ascii="Calibri" w:hAnsi="Calibri"/>
          <w:b/>
          <w:sz w:val="28"/>
          <w:szCs w:val="28"/>
        </w:rPr>
      </w:pPr>
    </w:p>
    <w:p w:rsidR="008C7530" w:rsidRDefault="008C7530" w:rsidP="00AB0E09">
      <w:pPr>
        <w:jc w:val="center"/>
        <w:rPr>
          <w:rFonts w:ascii="Calibri" w:hAnsi="Calibri"/>
          <w:b/>
          <w:sz w:val="28"/>
          <w:szCs w:val="28"/>
          <w:lang w:val="sr-Latn-RS"/>
        </w:rPr>
      </w:pPr>
    </w:p>
    <w:p w:rsidR="002562EF" w:rsidRDefault="002562EF" w:rsidP="00AB0E09">
      <w:pPr>
        <w:jc w:val="center"/>
        <w:rPr>
          <w:rFonts w:ascii="Calibri" w:hAnsi="Calibri"/>
          <w:b/>
          <w:sz w:val="28"/>
          <w:szCs w:val="28"/>
          <w:lang w:val="sr-Latn-RS"/>
        </w:rPr>
      </w:pPr>
    </w:p>
    <w:p w:rsidR="002562EF" w:rsidRDefault="002562EF" w:rsidP="00AB0E09">
      <w:pPr>
        <w:jc w:val="center"/>
        <w:rPr>
          <w:rFonts w:ascii="Calibri" w:hAnsi="Calibri"/>
          <w:b/>
          <w:sz w:val="28"/>
          <w:szCs w:val="28"/>
          <w:lang w:val="sr-Latn-RS"/>
        </w:rPr>
      </w:pPr>
    </w:p>
    <w:p w:rsidR="002562EF" w:rsidRDefault="002562EF" w:rsidP="00AB0E09">
      <w:pPr>
        <w:jc w:val="center"/>
        <w:rPr>
          <w:rFonts w:ascii="Calibri" w:hAnsi="Calibri"/>
          <w:b/>
          <w:sz w:val="28"/>
          <w:szCs w:val="28"/>
          <w:lang w:val="sr-Latn-RS"/>
        </w:rPr>
      </w:pPr>
    </w:p>
    <w:p w:rsidR="002562EF" w:rsidRDefault="002562EF" w:rsidP="00AB0E09">
      <w:pPr>
        <w:jc w:val="center"/>
        <w:rPr>
          <w:rFonts w:ascii="Calibri" w:hAnsi="Calibri"/>
          <w:b/>
          <w:sz w:val="28"/>
          <w:szCs w:val="28"/>
          <w:lang w:val="sr-Latn-RS"/>
        </w:rPr>
      </w:pPr>
    </w:p>
    <w:p w:rsidR="002562EF" w:rsidRDefault="002562EF" w:rsidP="00AB0E09">
      <w:pPr>
        <w:jc w:val="center"/>
        <w:rPr>
          <w:rFonts w:ascii="Calibri" w:hAnsi="Calibri"/>
          <w:b/>
          <w:sz w:val="28"/>
          <w:szCs w:val="28"/>
          <w:lang w:val="sr-Latn-RS"/>
        </w:rPr>
      </w:pPr>
    </w:p>
    <w:p w:rsidR="002562EF" w:rsidRDefault="002562EF" w:rsidP="00AB0E09">
      <w:pPr>
        <w:jc w:val="center"/>
        <w:rPr>
          <w:rFonts w:ascii="Calibri" w:hAnsi="Calibri"/>
          <w:b/>
          <w:sz w:val="28"/>
          <w:szCs w:val="28"/>
          <w:lang w:val="sr-Latn-RS"/>
        </w:rPr>
      </w:pPr>
    </w:p>
    <w:p w:rsidR="002562EF" w:rsidRDefault="002562EF" w:rsidP="00AB0E09">
      <w:pPr>
        <w:jc w:val="center"/>
        <w:rPr>
          <w:rFonts w:ascii="Calibri" w:hAnsi="Calibri"/>
          <w:b/>
          <w:sz w:val="28"/>
          <w:szCs w:val="28"/>
          <w:lang w:val="sr-Latn-RS"/>
        </w:rPr>
      </w:pPr>
    </w:p>
    <w:p w:rsidR="002562EF" w:rsidRDefault="002562EF" w:rsidP="00AB0E09">
      <w:pPr>
        <w:jc w:val="center"/>
        <w:rPr>
          <w:rFonts w:ascii="Calibri" w:hAnsi="Calibri"/>
          <w:b/>
          <w:sz w:val="28"/>
          <w:szCs w:val="28"/>
          <w:lang w:val="sr-Latn-RS"/>
        </w:rPr>
      </w:pPr>
    </w:p>
    <w:p w:rsidR="002562EF" w:rsidRDefault="002562EF" w:rsidP="00AB0E09">
      <w:pPr>
        <w:jc w:val="center"/>
        <w:rPr>
          <w:rFonts w:ascii="Calibri" w:hAnsi="Calibri"/>
          <w:b/>
          <w:sz w:val="28"/>
          <w:szCs w:val="28"/>
          <w:lang w:val="sr-Latn-RS"/>
        </w:rPr>
      </w:pPr>
    </w:p>
    <w:p w:rsidR="002562EF" w:rsidRPr="002562EF" w:rsidRDefault="002562EF" w:rsidP="00AB0E09">
      <w:pPr>
        <w:jc w:val="center"/>
        <w:rPr>
          <w:rFonts w:ascii="Calibri" w:hAnsi="Calibri"/>
          <w:b/>
          <w:sz w:val="28"/>
          <w:szCs w:val="28"/>
          <w:lang w:val="sr-Latn-RS"/>
        </w:rPr>
      </w:pPr>
    </w:p>
    <w:p w:rsidR="00E25AE1" w:rsidRPr="00305C03" w:rsidRDefault="00E25AE1" w:rsidP="00AB0E09">
      <w:pPr>
        <w:jc w:val="center"/>
        <w:rPr>
          <w:rFonts w:ascii="Calibri" w:hAnsi="Calibri" w:cs="Tahoma"/>
          <w:b/>
          <w:sz w:val="28"/>
          <w:szCs w:val="28"/>
          <w:lang w:val="sr-Cyrl-CS"/>
        </w:rPr>
      </w:pPr>
      <w:r w:rsidRPr="00305C03">
        <w:rPr>
          <w:rFonts w:ascii="Calibri" w:hAnsi="Calibri"/>
          <w:b/>
          <w:sz w:val="28"/>
          <w:szCs w:val="28"/>
        </w:rPr>
        <w:lastRenderedPageBreak/>
        <w:t>ПЛАН</w:t>
      </w:r>
      <w:r w:rsidRPr="00305C03">
        <w:rPr>
          <w:rFonts w:ascii="Calibri" w:hAnsi="Calibri" w:cs="Tahoma"/>
          <w:b/>
          <w:sz w:val="28"/>
          <w:szCs w:val="28"/>
        </w:rPr>
        <w:t xml:space="preserve"> </w:t>
      </w:r>
      <w:r w:rsidRPr="00305C03">
        <w:rPr>
          <w:rFonts w:ascii="Calibri" w:hAnsi="Calibri"/>
          <w:b/>
          <w:sz w:val="28"/>
          <w:szCs w:val="28"/>
        </w:rPr>
        <w:t>ИНКЛУЗИВНО</w:t>
      </w:r>
      <w:r w:rsidR="003E1AF3">
        <w:rPr>
          <w:rFonts w:ascii="Calibri" w:hAnsi="Calibri"/>
          <w:b/>
          <w:sz w:val="28"/>
          <w:szCs w:val="28"/>
          <w:lang w:val="sr-Cyrl-RS"/>
        </w:rPr>
        <w:t>Г</w:t>
      </w:r>
      <w:r w:rsidRPr="00305C03">
        <w:rPr>
          <w:rFonts w:ascii="Calibri" w:hAnsi="Calibri" w:cs="Times"/>
          <w:b/>
          <w:sz w:val="28"/>
          <w:szCs w:val="28"/>
        </w:rPr>
        <w:t xml:space="preserve"> </w:t>
      </w:r>
      <w:r w:rsidR="00BF7740">
        <w:rPr>
          <w:rFonts w:ascii="Calibri" w:hAnsi="Calibri"/>
          <w:b/>
          <w:sz w:val="28"/>
          <w:szCs w:val="28"/>
        </w:rPr>
        <w:t>ОБРАЗОВАЊА</w:t>
      </w:r>
    </w:p>
    <w:p w:rsidR="00E25AE1" w:rsidRPr="00305C03" w:rsidRDefault="00E25AE1" w:rsidP="00E25AE1">
      <w:pPr>
        <w:rPr>
          <w:rFonts w:ascii="Calibri" w:hAnsi="Calibri" w:cs="Tahoma"/>
          <w:b/>
        </w:rPr>
      </w:pPr>
    </w:p>
    <w:tbl>
      <w:tblPr>
        <w:tblW w:w="9600"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1E0" w:firstRow="1" w:lastRow="1" w:firstColumn="1" w:lastColumn="1" w:noHBand="0" w:noVBand="0"/>
      </w:tblPr>
      <w:tblGrid>
        <w:gridCol w:w="596"/>
        <w:gridCol w:w="3382"/>
        <w:gridCol w:w="1620"/>
        <w:gridCol w:w="1530"/>
        <w:gridCol w:w="2472"/>
      </w:tblGrid>
      <w:tr w:rsidR="00547D48" w:rsidTr="00E303C1">
        <w:tc>
          <w:tcPr>
            <w:tcW w:w="596" w:type="dxa"/>
            <w:tcBorders>
              <w:top w:val="single" w:sz="12" w:space="0" w:color="808080"/>
              <w:left w:val="single" w:sz="12" w:space="0" w:color="808080"/>
              <w:bottom w:val="single" w:sz="6" w:space="0" w:color="808080"/>
              <w:right w:val="single" w:sz="6" w:space="0" w:color="C0C0C0"/>
            </w:tcBorders>
          </w:tcPr>
          <w:p w:rsidR="00547D48" w:rsidRDefault="00547D48" w:rsidP="00E303C1">
            <w:pPr>
              <w:rPr>
                <w:rFonts w:ascii="Calibri" w:hAnsi="Calibri" w:cs="Tahoma"/>
                <w:b/>
                <w:bCs/>
                <w:i/>
                <w:iCs/>
                <w:lang w:val="sr-Cyrl-CS"/>
              </w:rPr>
            </w:pPr>
          </w:p>
        </w:tc>
        <w:tc>
          <w:tcPr>
            <w:tcW w:w="3382" w:type="dxa"/>
            <w:tcBorders>
              <w:top w:val="single" w:sz="12" w:space="0" w:color="808080"/>
              <w:left w:val="single" w:sz="6" w:space="0" w:color="C0C0C0"/>
              <w:bottom w:val="single" w:sz="6" w:space="0" w:color="808080"/>
              <w:right w:val="single" w:sz="6" w:space="0" w:color="C0C0C0"/>
            </w:tcBorders>
            <w:shd w:val="solid" w:color="C0C0C0" w:fill="FFFFFF"/>
            <w:hideMark/>
          </w:tcPr>
          <w:p w:rsidR="00547D48" w:rsidRDefault="00547D48" w:rsidP="00E303C1">
            <w:pPr>
              <w:rPr>
                <w:rFonts w:ascii="Calibri" w:hAnsi="Calibri" w:cs="Tahoma"/>
                <w:b/>
                <w:bCs/>
                <w:i/>
                <w:iCs/>
                <w:lang w:val="sr-Cyrl-CS"/>
              </w:rPr>
            </w:pPr>
            <w:r>
              <w:rPr>
                <w:rFonts w:ascii="Calibri" w:hAnsi="Calibri" w:cs="Tahoma"/>
                <w:b/>
                <w:bCs/>
                <w:i/>
                <w:iCs/>
                <w:lang w:val="sr-Cyrl-CS"/>
              </w:rPr>
              <w:t xml:space="preserve">  </w:t>
            </w:r>
          </w:p>
          <w:p w:rsidR="00547D48" w:rsidRDefault="00547D48" w:rsidP="00E303C1">
            <w:pPr>
              <w:rPr>
                <w:rFonts w:ascii="Calibri" w:hAnsi="Calibri" w:cs="Cambria Math"/>
                <w:b/>
                <w:bCs/>
                <w:i/>
                <w:iCs/>
                <w:lang w:val="sr-Cyrl-CS"/>
              </w:rPr>
            </w:pPr>
            <w:r>
              <w:rPr>
                <w:rFonts w:ascii="Calibri" w:hAnsi="Calibri" w:cs="Cambria Math"/>
                <w:b/>
                <w:bCs/>
                <w:i/>
                <w:iCs/>
                <w:lang w:val="sr-Cyrl-CS"/>
              </w:rPr>
              <w:t>АКТИВНОСТИ</w:t>
            </w:r>
          </w:p>
          <w:p w:rsidR="00547D48" w:rsidRDefault="00547D48" w:rsidP="00E303C1">
            <w:pPr>
              <w:rPr>
                <w:rFonts w:ascii="Calibri" w:hAnsi="Calibri" w:cs="Cambria Math"/>
                <w:b/>
                <w:bCs/>
                <w:i/>
                <w:iCs/>
                <w:lang w:val="sr-Cyrl-CS"/>
              </w:rPr>
            </w:pPr>
          </w:p>
          <w:p w:rsidR="00547D48" w:rsidRDefault="00547D48" w:rsidP="00E303C1">
            <w:pPr>
              <w:rPr>
                <w:rFonts w:ascii="Calibri" w:hAnsi="Calibri" w:cs="Tahoma"/>
                <w:b/>
                <w:bCs/>
                <w:i/>
                <w:iCs/>
                <w:lang w:val="sr-Cyrl-CS"/>
              </w:rPr>
            </w:pPr>
          </w:p>
        </w:tc>
        <w:tc>
          <w:tcPr>
            <w:tcW w:w="1620" w:type="dxa"/>
            <w:tcBorders>
              <w:top w:val="single" w:sz="12" w:space="0" w:color="808080"/>
              <w:left w:val="single" w:sz="6" w:space="0" w:color="C0C0C0"/>
              <w:bottom w:val="single" w:sz="6" w:space="0" w:color="808080"/>
              <w:right w:val="single" w:sz="6" w:space="0" w:color="C0C0C0"/>
            </w:tcBorders>
          </w:tcPr>
          <w:p w:rsidR="00547D48" w:rsidRDefault="00547D48" w:rsidP="00E303C1">
            <w:pPr>
              <w:rPr>
                <w:rFonts w:ascii="Calibri" w:hAnsi="Calibri" w:cs="Tahoma"/>
                <w:b/>
                <w:bCs/>
                <w:i/>
                <w:iCs/>
                <w:lang w:val="sr-Cyrl-CS"/>
              </w:rPr>
            </w:pPr>
          </w:p>
          <w:p w:rsidR="00547D48" w:rsidRDefault="00547D48" w:rsidP="00E303C1">
            <w:pPr>
              <w:rPr>
                <w:rFonts w:ascii="Calibri" w:hAnsi="Calibri" w:cs="Tahoma"/>
                <w:b/>
                <w:bCs/>
                <w:i/>
                <w:iCs/>
                <w:lang w:val="sr-Cyrl-CS"/>
              </w:rPr>
            </w:pPr>
            <w:r>
              <w:rPr>
                <w:rFonts w:ascii="Calibri" w:hAnsi="Calibri" w:cs="Tahoma"/>
                <w:b/>
                <w:bCs/>
                <w:i/>
                <w:iCs/>
                <w:lang w:val="sr-Cyrl-CS"/>
              </w:rPr>
              <w:t xml:space="preserve">   </w:t>
            </w:r>
            <w:r>
              <w:rPr>
                <w:rFonts w:ascii="Calibri" w:hAnsi="Calibri" w:cs="Cambria Math"/>
                <w:b/>
                <w:bCs/>
                <w:i/>
                <w:iCs/>
                <w:lang w:val="sr-Cyrl-CS"/>
              </w:rPr>
              <w:t>Носиоци</w:t>
            </w:r>
          </w:p>
        </w:tc>
        <w:tc>
          <w:tcPr>
            <w:tcW w:w="1530" w:type="dxa"/>
            <w:tcBorders>
              <w:top w:val="single" w:sz="12" w:space="0" w:color="808080"/>
              <w:left w:val="single" w:sz="6" w:space="0" w:color="C0C0C0"/>
              <w:bottom w:val="single" w:sz="6" w:space="0" w:color="808080"/>
              <w:right w:val="single" w:sz="6" w:space="0" w:color="C0C0C0"/>
            </w:tcBorders>
            <w:shd w:val="solid" w:color="C0C0C0" w:fill="FFFFFF"/>
            <w:hideMark/>
          </w:tcPr>
          <w:p w:rsidR="00547D48" w:rsidRDefault="00547D48" w:rsidP="00E303C1">
            <w:pPr>
              <w:rPr>
                <w:rFonts w:ascii="Calibri" w:hAnsi="Calibri" w:cs="Tahoma"/>
                <w:b/>
                <w:bCs/>
                <w:i/>
                <w:iCs/>
                <w:lang w:val="sr-Cyrl-CS"/>
              </w:rPr>
            </w:pPr>
            <w:r>
              <w:rPr>
                <w:rFonts w:ascii="Calibri" w:hAnsi="Calibri" w:cs="Cambria Math"/>
                <w:b/>
                <w:bCs/>
                <w:i/>
                <w:iCs/>
                <w:lang w:val="sr-Cyrl-CS"/>
              </w:rPr>
              <w:t>Време</w:t>
            </w:r>
            <w:r>
              <w:rPr>
                <w:rFonts w:ascii="Calibri" w:hAnsi="Calibri" w:cs="Times"/>
                <w:b/>
                <w:bCs/>
                <w:i/>
                <w:iCs/>
                <w:lang w:val="sr-Cyrl-CS"/>
              </w:rPr>
              <w:t xml:space="preserve"> </w:t>
            </w:r>
            <w:r>
              <w:rPr>
                <w:rFonts w:ascii="Calibri" w:hAnsi="Calibri" w:cs="Cambria Math"/>
                <w:b/>
                <w:bCs/>
                <w:i/>
                <w:iCs/>
                <w:lang w:val="sr-Cyrl-CS"/>
              </w:rPr>
              <w:t>реализације</w:t>
            </w:r>
          </w:p>
        </w:tc>
        <w:tc>
          <w:tcPr>
            <w:tcW w:w="2472" w:type="dxa"/>
            <w:tcBorders>
              <w:top w:val="single" w:sz="12" w:space="0" w:color="808080"/>
              <w:left w:val="single" w:sz="6" w:space="0" w:color="C0C0C0"/>
              <w:bottom w:val="single" w:sz="6" w:space="0" w:color="808080"/>
              <w:right w:val="single" w:sz="12" w:space="0" w:color="808080"/>
            </w:tcBorders>
          </w:tcPr>
          <w:p w:rsidR="00547D48" w:rsidRDefault="00547D48" w:rsidP="00E303C1">
            <w:pPr>
              <w:rPr>
                <w:rFonts w:ascii="Calibri" w:hAnsi="Calibri" w:cs="Tahoma"/>
                <w:b/>
                <w:bCs/>
                <w:i/>
                <w:iCs/>
                <w:lang w:val="sr-Cyrl-CS"/>
              </w:rPr>
            </w:pPr>
          </w:p>
          <w:p w:rsidR="00547D48" w:rsidRDefault="00547D48" w:rsidP="00E303C1">
            <w:pPr>
              <w:rPr>
                <w:rFonts w:ascii="Calibri" w:hAnsi="Calibri" w:cs="Tahoma"/>
                <w:b/>
                <w:bCs/>
                <w:i/>
                <w:iCs/>
                <w:lang w:val="sr-Cyrl-CS"/>
              </w:rPr>
            </w:pPr>
            <w:r>
              <w:rPr>
                <w:rFonts w:ascii="Calibri" w:hAnsi="Calibri" w:cs="Tahoma"/>
                <w:b/>
                <w:bCs/>
                <w:i/>
                <w:iCs/>
                <w:lang w:val="sr-Cyrl-CS"/>
              </w:rPr>
              <w:t xml:space="preserve">        </w:t>
            </w:r>
            <w:r>
              <w:rPr>
                <w:rFonts w:ascii="Calibri" w:hAnsi="Calibri" w:cs="Cambria Math"/>
                <w:b/>
                <w:bCs/>
                <w:i/>
                <w:iCs/>
                <w:lang w:val="sr-Cyrl-CS"/>
              </w:rPr>
              <w:t>Начин</w:t>
            </w:r>
            <w:r>
              <w:rPr>
                <w:rFonts w:ascii="Calibri" w:hAnsi="Calibri" w:cs="Times"/>
                <w:b/>
                <w:bCs/>
                <w:i/>
                <w:iCs/>
                <w:lang w:val="sr-Cyrl-CS"/>
              </w:rPr>
              <w:t xml:space="preserve"> </w:t>
            </w:r>
            <w:r>
              <w:rPr>
                <w:rFonts w:ascii="Calibri" w:hAnsi="Calibri" w:cs="Cambria Math"/>
                <w:b/>
                <w:bCs/>
                <w:i/>
                <w:iCs/>
                <w:lang w:val="sr-Cyrl-CS"/>
              </w:rPr>
              <w:t>праћења</w:t>
            </w:r>
          </w:p>
        </w:tc>
      </w:tr>
      <w:tr w:rsidR="00547D48" w:rsidTr="00E303C1">
        <w:tc>
          <w:tcPr>
            <w:tcW w:w="596" w:type="dxa"/>
            <w:tcBorders>
              <w:top w:val="nil"/>
              <w:left w:val="single" w:sz="12" w:space="0" w:color="808080"/>
              <w:bottom w:val="nil"/>
              <w:right w:val="single" w:sz="6" w:space="0" w:color="C0C0C0"/>
            </w:tcBorders>
            <w:hideMark/>
          </w:tcPr>
          <w:p w:rsidR="00547D48" w:rsidRDefault="00547D48" w:rsidP="00E303C1">
            <w:pPr>
              <w:rPr>
                <w:rFonts w:ascii="Calibri" w:hAnsi="Calibri" w:cs="Tahoma"/>
                <w:bCs/>
                <w:lang w:val="sr-Cyrl-CS"/>
              </w:rPr>
            </w:pPr>
          </w:p>
          <w:p w:rsidR="00547D48" w:rsidRDefault="00547D48" w:rsidP="00E303C1">
            <w:pPr>
              <w:rPr>
                <w:rFonts w:ascii="Calibri" w:hAnsi="Calibri" w:cs="Tahoma"/>
                <w:bCs/>
                <w:lang w:val="sr-Cyrl-CS"/>
              </w:rPr>
            </w:pPr>
            <w:r>
              <w:rPr>
                <w:rFonts w:ascii="Calibri" w:hAnsi="Calibri" w:cs="Tahoma"/>
                <w:bCs/>
                <w:lang w:val="sr-Cyrl-CS"/>
              </w:rPr>
              <w:t>1.</w:t>
            </w:r>
          </w:p>
        </w:tc>
        <w:tc>
          <w:tcPr>
            <w:tcW w:w="3382" w:type="dxa"/>
            <w:tcBorders>
              <w:top w:val="nil"/>
              <w:left w:val="single" w:sz="6" w:space="0" w:color="C0C0C0"/>
              <w:bottom w:val="nil"/>
              <w:right w:val="single" w:sz="6" w:space="0" w:color="C0C0C0"/>
            </w:tcBorders>
            <w:shd w:val="solid" w:color="C0C0C0" w:fill="FFFFFF"/>
            <w:hideMark/>
          </w:tcPr>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r>
              <w:rPr>
                <w:rFonts w:ascii="Calibri" w:hAnsi="Calibri" w:cs="Cambria Math"/>
                <w:lang w:val="sr-Cyrl-CS"/>
              </w:rPr>
              <w:t xml:space="preserve">Усвајање </w:t>
            </w:r>
            <w:r>
              <w:rPr>
                <w:rFonts w:ascii="Calibri" w:hAnsi="Calibri" w:cs="Times"/>
                <w:lang w:val="sr-Cyrl-CS"/>
              </w:rPr>
              <w:t xml:space="preserve"> </w:t>
            </w:r>
            <w:r>
              <w:rPr>
                <w:rFonts w:ascii="Calibri" w:hAnsi="Calibri" w:cs="Cambria Math"/>
                <w:lang w:val="sr-Cyrl-CS"/>
              </w:rPr>
              <w:t>Плана</w:t>
            </w:r>
            <w:r>
              <w:rPr>
                <w:rFonts w:ascii="Calibri" w:hAnsi="Calibri" w:cs="Times"/>
                <w:lang w:val="sr-Cyrl-CS"/>
              </w:rPr>
              <w:t xml:space="preserve"> </w:t>
            </w:r>
            <w:r>
              <w:rPr>
                <w:rFonts w:ascii="Calibri" w:hAnsi="Calibri" w:cs="Cambria Math"/>
                <w:lang w:val="sr-Cyrl-CS"/>
              </w:rPr>
              <w:t>рада</w:t>
            </w:r>
            <w:r>
              <w:rPr>
                <w:rFonts w:ascii="Calibri" w:hAnsi="Calibri" w:cs="Times"/>
                <w:lang w:val="sr-Cyrl-CS"/>
              </w:rPr>
              <w:t xml:space="preserve"> </w:t>
            </w:r>
            <w:r>
              <w:rPr>
                <w:rFonts w:ascii="Calibri" w:hAnsi="Calibri" w:cs="Cambria Math"/>
                <w:lang w:val="sr-Cyrl-CS"/>
              </w:rPr>
              <w:t xml:space="preserve">тима и Плана инклузивног образовања </w:t>
            </w: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tc>
        <w:tc>
          <w:tcPr>
            <w:tcW w:w="1620" w:type="dxa"/>
            <w:tcBorders>
              <w:top w:val="nil"/>
              <w:left w:val="single" w:sz="6" w:space="0" w:color="C0C0C0"/>
              <w:bottom w:val="nil"/>
              <w:right w:val="single" w:sz="6" w:space="0" w:color="C0C0C0"/>
            </w:tcBorders>
            <w:hideMark/>
          </w:tcPr>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r>
              <w:rPr>
                <w:rFonts w:ascii="Calibri" w:hAnsi="Calibri" w:cs="Tahoma"/>
                <w:lang w:val="sr-Cyrl-CS"/>
              </w:rPr>
              <w:t>Чланови тима</w:t>
            </w:r>
          </w:p>
        </w:tc>
        <w:tc>
          <w:tcPr>
            <w:tcW w:w="1530" w:type="dxa"/>
            <w:tcBorders>
              <w:top w:val="nil"/>
              <w:left w:val="single" w:sz="6" w:space="0" w:color="C0C0C0"/>
              <w:bottom w:val="nil"/>
              <w:right w:val="single" w:sz="6" w:space="0" w:color="C0C0C0"/>
            </w:tcBorders>
            <w:shd w:val="solid" w:color="C0C0C0" w:fill="FFFFFF"/>
            <w:hideMark/>
          </w:tcPr>
          <w:p w:rsidR="00547D48" w:rsidRDefault="00547D48" w:rsidP="00E303C1">
            <w:pPr>
              <w:rPr>
                <w:rFonts w:ascii="Calibri" w:hAnsi="Calibri" w:cs="Cambria Math"/>
                <w:lang w:val="sr-Cyrl-CS"/>
              </w:rPr>
            </w:pPr>
          </w:p>
          <w:p w:rsidR="00547D48" w:rsidRDefault="00547D48" w:rsidP="00E303C1">
            <w:pPr>
              <w:rPr>
                <w:rFonts w:ascii="Calibri" w:hAnsi="Calibri" w:cs="Tahoma"/>
                <w:lang w:val="sr-Cyrl-CS"/>
              </w:rPr>
            </w:pPr>
            <w:r>
              <w:rPr>
                <w:rFonts w:ascii="Calibri" w:hAnsi="Calibri" w:cs="Cambria Math"/>
                <w:lang w:val="sr-Cyrl-CS"/>
              </w:rPr>
              <w:t>Септем</w:t>
            </w:r>
            <w:r>
              <w:rPr>
                <w:rFonts w:ascii="Calibri" w:hAnsi="Calibri" w:cs="Times"/>
                <w:lang w:val="sr-Cyrl-CS"/>
              </w:rPr>
              <w:t>бар</w:t>
            </w:r>
          </w:p>
        </w:tc>
        <w:tc>
          <w:tcPr>
            <w:tcW w:w="2472" w:type="dxa"/>
            <w:tcBorders>
              <w:top w:val="nil"/>
              <w:left w:val="single" w:sz="6" w:space="0" w:color="C0C0C0"/>
              <w:bottom w:val="nil"/>
              <w:right w:val="single" w:sz="12" w:space="0" w:color="808080"/>
            </w:tcBorders>
            <w:hideMark/>
          </w:tcPr>
          <w:p w:rsidR="00547D48" w:rsidRDefault="00547D48" w:rsidP="00E303C1">
            <w:pPr>
              <w:rPr>
                <w:rFonts w:ascii="Calibri" w:hAnsi="Calibri" w:cs="Cambria Math"/>
                <w:bCs/>
                <w:lang w:val="sr-Cyrl-CS"/>
              </w:rPr>
            </w:pPr>
          </w:p>
          <w:p w:rsidR="00547D48" w:rsidRDefault="00547D48" w:rsidP="00E303C1">
            <w:pPr>
              <w:rPr>
                <w:rFonts w:ascii="Calibri" w:hAnsi="Calibri" w:cs="Tahoma"/>
                <w:bCs/>
                <w:lang w:val="sr-Cyrl-CS"/>
              </w:rPr>
            </w:pPr>
            <w:r>
              <w:rPr>
                <w:rFonts w:ascii="Calibri" w:hAnsi="Calibri" w:cs="Cambria Math"/>
                <w:bCs/>
                <w:lang w:val="sr-Cyrl-CS"/>
              </w:rPr>
              <w:t>Записник са састанка</w:t>
            </w:r>
            <w:r>
              <w:rPr>
                <w:rFonts w:ascii="Calibri" w:hAnsi="Calibri" w:cs="Cambria Math"/>
                <w:bCs/>
                <w:lang w:val="en-US"/>
              </w:rPr>
              <w:t>/</w:t>
            </w:r>
            <w:r>
              <w:rPr>
                <w:rFonts w:ascii="Calibri" w:hAnsi="Calibri" w:cs="Cambria Math"/>
                <w:bCs/>
                <w:lang w:val="sr-Cyrl-RS"/>
              </w:rPr>
              <w:t>онлајн састанка</w:t>
            </w:r>
            <w:r>
              <w:rPr>
                <w:rFonts w:ascii="Calibri" w:hAnsi="Calibri" w:cs="Cambria Math"/>
                <w:bCs/>
                <w:lang w:val="sr-Cyrl-CS"/>
              </w:rPr>
              <w:t xml:space="preserve"> Тима за ИО</w:t>
            </w:r>
          </w:p>
        </w:tc>
      </w:tr>
      <w:tr w:rsidR="00547D48" w:rsidTr="00E303C1">
        <w:tc>
          <w:tcPr>
            <w:tcW w:w="596" w:type="dxa"/>
            <w:tcBorders>
              <w:top w:val="nil"/>
              <w:left w:val="single" w:sz="12" w:space="0" w:color="808080"/>
              <w:bottom w:val="nil"/>
              <w:right w:val="single" w:sz="6" w:space="0" w:color="C0C0C0"/>
            </w:tcBorders>
            <w:hideMark/>
          </w:tcPr>
          <w:p w:rsidR="00547D48" w:rsidRDefault="00547D48" w:rsidP="00E303C1">
            <w:pPr>
              <w:rPr>
                <w:rFonts w:ascii="Calibri" w:hAnsi="Calibri" w:cs="Tahoma"/>
                <w:bCs/>
                <w:lang w:val="en-US"/>
              </w:rPr>
            </w:pPr>
            <w:r>
              <w:rPr>
                <w:rFonts w:ascii="Calibri" w:hAnsi="Calibri" w:cs="Tahoma"/>
                <w:bCs/>
                <w:lang w:val="sr-Cyrl-CS"/>
              </w:rPr>
              <w:t>2.</w:t>
            </w:r>
          </w:p>
          <w:p w:rsidR="00547D48" w:rsidRDefault="00547D48" w:rsidP="00E303C1">
            <w:pPr>
              <w:rPr>
                <w:rFonts w:ascii="Calibri" w:hAnsi="Calibri" w:cs="Tahoma"/>
                <w:bCs/>
                <w:lang w:val="en-US"/>
              </w:rPr>
            </w:pPr>
          </w:p>
          <w:p w:rsidR="00547D48" w:rsidRDefault="00547D48" w:rsidP="00E303C1">
            <w:pPr>
              <w:rPr>
                <w:rFonts w:ascii="Calibri" w:hAnsi="Calibri" w:cs="Tahoma"/>
                <w:bCs/>
                <w:lang w:val="en-US"/>
              </w:rPr>
            </w:pPr>
          </w:p>
          <w:p w:rsidR="00547D48" w:rsidRDefault="00547D48" w:rsidP="00E303C1">
            <w:pPr>
              <w:rPr>
                <w:rFonts w:ascii="Calibri" w:hAnsi="Calibri" w:cs="Tahoma"/>
                <w:bCs/>
                <w:lang w:val="en-US"/>
              </w:rPr>
            </w:pPr>
          </w:p>
          <w:p w:rsidR="00547D48" w:rsidRDefault="00547D48" w:rsidP="00E303C1">
            <w:pPr>
              <w:rPr>
                <w:rFonts w:ascii="Calibri" w:hAnsi="Calibri" w:cs="Tahoma"/>
                <w:bCs/>
                <w:lang w:val="en-US"/>
              </w:rPr>
            </w:pPr>
          </w:p>
          <w:p w:rsidR="00547D48" w:rsidRDefault="00547D48" w:rsidP="00E303C1">
            <w:pPr>
              <w:rPr>
                <w:rFonts w:ascii="Calibri" w:hAnsi="Calibri" w:cs="Tahoma"/>
                <w:bCs/>
                <w:lang w:val="sr-Cyrl-RS"/>
              </w:rPr>
            </w:pPr>
          </w:p>
          <w:p w:rsidR="00547D48" w:rsidRPr="00D839A2" w:rsidRDefault="00547D48" w:rsidP="00E303C1">
            <w:pPr>
              <w:rPr>
                <w:rFonts w:ascii="Calibri" w:hAnsi="Calibri" w:cs="Tahoma"/>
                <w:bCs/>
                <w:lang w:val="en-US"/>
              </w:rPr>
            </w:pPr>
            <w:r>
              <w:rPr>
                <w:rFonts w:ascii="Calibri" w:hAnsi="Calibri" w:cs="Tahoma"/>
                <w:bCs/>
                <w:lang w:val="en-US"/>
              </w:rPr>
              <w:t>3.</w:t>
            </w:r>
          </w:p>
        </w:tc>
        <w:tc>
          <w:tcPr>
            <w:tcW w:w="3382" w:type="dxa"/>
            <w:tcBorders>
              <w:top w:val="nil"/>
              <w:left w:val="single" w:sz="6" w:space="0" w:color="C0C0C0"/>
              <w:bottom w:val="nil"/>
              <w:right w:val="single" w:sz="6" w:space="0" w:color="C0C0C0"/>
            </w:tcBorders>
            <w:shd w:val="solid" w:color="C0C0C0" w:fill="FFFFFF"/>
            <w:hideMark/>
          </w:tcPr>
          <w:p w:rsidR="00547D48" w:rsidRDefault="00547D48" w:rsidP="00E303C1">
            <w:pPr>
              <w:rPr>
                <w:rFonts w:ascii="Calibri" w:hAnsi="Calibri" w:cs="Cambria Math"/>
              </w:rPr>
            </w:pPr>
            <w:r>
              <w:rPr>
                <w:rFonts w:ascii="Calibri" w:hAnsi="Calibri" w:cs="Cambria Math"/>
                <w:lang w:val="sr-Cyrl-CS"/>
              </w:rPr>
              <w:t>Информисање</w:t>
            </w:r>
            <w:r>
              <w:rPr>
                <w:rFonts w:ascii="Calibri" w:hAnsi="Calibri" w:cs="Times"/>
                <w:lang w:val="sr-Cyrl-CS"/>
              </w:rPr>
              <w:t xml:space="preserve"> Наставничког већа </w:t>
            </w:r>
            <w:r>
              <w:rPr>
                <w:rFonts w:ascii="Calibri" w:hAnsi="Calibri" w:cs="Cambria Math"/>
                <w:lang w:val="sr-Cyrl-CS"/>
              </w:rPr>
              <w:t>о</w:t>
            </w:r>
            <w:r>
              <w:rPr>
                <w:rFonts w:ascii="Calibri" w:hAnsi="Calibri" w:cs="Times"/>
                <w:lang w:val="sr-Cyrl-CS"/>
              </w:rPr>
              <w:t xml:space="preserve"> </w:t>
            </w:r>
            <w:r>
              <w:rPr>
                <w:rFonts w:ascii="Calibri" w:hAnsi="Calibri" w:cs="Cambria Math"/>
                <w:lang w:val="sr-Cyrl-CS"/>
              </w:rPr>
              <w:t>раду</w:t>
            </w:r>
            <w:r>
              <w:rPr>
                <w:rFonts w:ascii="Calibri" w:hAnsi="Calibri" w:cs="Times"/>
                <w:lang w:val="sr-Cyrl-CS"/>
              </w:rPr>
              <w:t xml:space="preserve"> </w:t>
            </w:r>
            <w:r>
              <w:rPr>
                <w:rFonts w:ascii="Calibri" w:hAnsi="Calibri" w:cs="Cambria Math"/>
                <w:lang w:val="sr-Cyrl-CS"/>
              </w:rPr>
              <w:t>Тима</w:t>
            </w:r>
            <w:r w:rsidRPr="00C82904">
              <w:rPr>
                <w:rFonts w:ascii="Calibri" w:hAnsi="Calibri" w:cs="Cambria Math"/>
                <w:lang w:val="sr-Cyrl-CS"/>
              </w:rPr>
              <w:t xml:space="preserve"> и предс</w:t>
            </w:r>
            <w:r>
              <w:rPr>
                <w:rFonts w:ascii="Calibri" w:hAnsi="Calibri" w:cs="Cambria Math"/>
                <w:lang w:val="sr-Cyrl-CS"/>
              </w:rPr>
              <w:t>тављање плана ИО за школску 20</w:t>
            </w:r>
            <w:r>
              <w:rPr>
                <w:rFonts w:ascii="Calibri" w:hAnsi="Calibri" w:cs="Cambria Math"/>
                <w:lang w:val="en-US"/>
              </w:rPr>
              <w:t>20</w:t>
            </w:r>
            <w:r w:rsidRPr="00C82904">
              <w:rPr>
                <w:rFonts w:ascii="Calibri" w:hAnsi="Calibri" w:cs="Cambria Math"/>
                <w:lang w:val="sr-Cyrl-CS"/>
              </w:rPr>
              <w:t>/</w:t>
            </w:r>
            <w:r>
              <w:rPr>
                <w:rFonts w:ascii="Calibri" w:hAnsi="Calibri" w:cs="Cambria Math"/>
                <w:lang w:val="en-US"/>
              </w:rPr>
              <w:t>21</w:t>
            </w:r>
            <w:r w:rsidRPr="00C82904">
              <w:rPr>
                <w:rFonts w:ascii="Calibri" w:hAnsi="Calibri" w:cs="Cambria Math"/>
                <w:lang w:val="sr-Cyrl-CS"/>
              </w:rPr>
              <w:t>.годину</w:t>
            </w:r>
          </w:p>
          <w:p w:rsidR="00547D48" w:rsidRDefault="00547D48" w:rsidP="00E303C1">
            <w:pPr>
              <w:rPr>
                <w:rFonts w:ascii="Calibri" w:hAnsi="Calibri" w:cs="Cambria Math"/>
                <w:lang w:val="en-US"/>
              </w:rPr>
            </w:pPr>
          </w:p>
          <w:p w:rsidR="00547D48" w:rsidRDefault="00547D48" w:rsidP="00E303C1">
            <w:pPr>
              <w:rPr>
                <w:rFonts w:ascii="Calibri" w:hAnsi="Calibri" w:cs="Cambria Math"/>
                <w:lang w:val="sr-Cyrl-RS"/>
              </w:rPr>
            </w:pPr>
          </w:p>
          <w:p w:rsidR="00547D48" w:rsidRDefault="00547D48" w:rsidP="00E303C1">
            <w:pPr>
              <w:rPr>
                <w:rFonts w:ascii="Calibri" w:hAnsi="Calibri" w:cs="Tahoma"/>
                <w:lang w:val="sr-Cyrl-CS"/>
              </w:rPr>
            </w:pPr>
            <w:r>
              <w:rPr>
                <w:rFonts w:ascii="Calibri" w:hAnsi="Calibri" w:cs="Cambria Math"/>
                <w:lang w:val="sr-Cyrl-RS"/>
              </w:rPr>
              <w:t xml:space="preserve">Сарадња са локалном заједницом </w:t>
            </w:r>
            <w:r>
              <w:rPr>
                <w:rFonts w:ascii="Calibri" w:hAnsi="Calibri" w:cs="Cambria Math"/>
                <w:lang w:val="sr-Cyrl-CS"/>
              </w:rPr>
              <w:t xml:space="preserve"> </w:t>
            </w:r>
          </w:p>
        </w:tc>
        <w:tc>
          <w:tcPr>
            <w:tcW w:w="1620" w:type="dxa"/>
            <w:tcBorders>
              <w:top w:val="nil"/>
              <w:left w:val="single" w:sz="6" w:space="0" w:color="C0C0C0"/>
              <w:bottom w:val="nil"/>
              <w:right w:val="single" w:sz="6" w:space="0" w:color="C0C0C0"/>
            </w:tcBorders>
            <w:hideMark/>
          </w:tcPr>
          <w:p w:rsidR="00547D48" w:rsidRDefault="00547D48" w:rsidP="00E303C1">
            <w:pPr>
              <w:rPr>
                <w:rFonts w:ascii="Calibri" w:hAnsi="Calibri" w:cs="Tahoma"/>
                <w:lang w:val="sr-Cyrl-CS"/>
              </w:rPr>
            </w:pPr>
            <w:r>
              <w:rPr>
                <w:rFonts w:ascii="Calibri" w:hAnsi="Calibri" w:cs="Tahoma"/>
                <w:lang w:val="sr-Cyrl-CS"/>
              </w:rPr>
              <w:t>Драгана Петровић</w:t>
            </w: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r>
              <w:rPr>
                <w:rFonts w:ascii="Calibri" w:hAnsi="Calibri" w:cs="Tahoma"/>
                <w:lang w:val="sr-Cyrl-CS"/>
              </w:rPr>
              <w:t xml:space="preserve">Директор </w:t>
            </w:r>
          </w:p>
        </w:tc>
        <w:tc>
          <w:tcPr>
            <w:tcW w:w="1530" w:type="dxa"/>
            <w:tcBorders>
              <w:top w:val="nil"/>
              <w:left w:val="single" w:sz="6" w:space="0" w:color="C0C0C0"/>
              <w:bottom w:val="nil"/>
              <w:right w:val="single" w:sz="6" w:space="0" w:color="C0C0C0"/>
            </w:tcBorders>
            <w:shd w:val="solid" w:color="C0C0C0" w:fill="FFFFFF"/>
            <w:hideMark/>
          </w:tcPr>
          <w:p w:rsidR="00547D48" w:rsidRDefault="00547D48" w:rsidP="00E303C1">
            <w:pPr>
              <w:rPr>
                <w:rFonts w:ascii="Calibri" w:hAnsi="Calibri" w:cs="Tahoma"/>
                <w:lang w:val="sr-Cyrl-CS"/>
              </w:rPr>
            </w:pPr>
            <w:r>
              <w:rPr>
                <w:rFonts w:ascii="Calibri" w:hAnsi="Calibri" w:cs="Tahoma"/>
                <w:lang w:val="sr-Cyrl-CS"/>
              </w:rPr>
              <w:t>Септембар</w:t>
            </w: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r>
              <w:rPr>
                <w:rFonts w:ascii="Calibri" w:hAnsi="Calibri" w:cs="Tahoma"/>
                <w:lang w:val="sr-Cyrl-CS"/>
              </w:rPr>
              <w:t>У току школске године</w:t>
            </w:r>
          </w:p>
        </w:tc>
        <w:tc>
          <w:tcPr>
            <w:tcW w:w="2472" w:type="dxa"/>
            <w:tcBorders>
              <w:top w:val="nil"/>
              <w:left w:val="single" w:sz="6" w:space="0" w:color="C0C0C0"/>
              <w:bottom w:val="nil"/>
              <w:right w:val="single" w:sz="12" w:space="0" w:color="808080"/>
            </w:tcBorders>
            <w:hideMark/>
          </w:tcPr>
          <w:p w:rsidR="00547D48" w:rsidRDefault="00547D48" w:rsidP="00E303C1">
            <w:pPr>
              <w:rPr>
                <w:rFonts w:ascii="Calibri" w:hAnsi="Calibri" w:cs="Cambria Math"/>
                <w:bCs/>
                <w:lang w:val="sr-Cyrl-CS"/>
              </w:rPr>
            </w:pPr>
            <w:r>
              <w:rPr>
                <w:rFonts w:ascii="Calibri" w:hAnsi="Calibri" w:cs="Cambria Math"/>
                <w:bCs/>
                <w:lang w:val="sr-Cyrl-CS"/>
              </w:rPr>
              <w:t>Записник</w:t>
            </w:r>
            <w:r>
              <w:rPr>
                <w:rFonts w:ascii="Calibri" w:hAnsi="Calibri" w:cs="Times"/>
                <w:bCs/>
                <w:lang w:val="sr-Cyrl-CS"/>
              </w:rPr>
              <w:t xml:space="preserve"> </w:t>
            </w:r>
            <w:r>
              <w:rPr>
                <w:rFonts w:ascii="Calibri" w:hAnsi="Calibri" w:cs="Cambria Math"/>
                <w:bCs/>
                <w:lang w:val="sr-Cyrl-CS"/>
              </w:rPr>
              <w:t>са</w:t>
            </w:r>
            <w:r>
              <w:rPr>
                <w:rFonts w:ascii="Calibri" w:hAnsi="Calibri" w:cs="Times"/>
                <w:bCs/>
                <w:lang w:val="sr-Cyrl-CS"/>
              </w:rPr>
              <w:t xml:space="preserve"> </w:t>
            </w:r>
            <w:r>
              <w:rPr>
                <w:rFonts w:ascii="Calibri" w:hAnsi="Calibri" w:cs="Cambria Math"/>
                <w:bCs/>
                <w:lang w:val="sr-Cyrl-CS"/>
              </w:rPr>
              <w:t>састанка</w:t>
            </w:r>
            <w:r w:rsidRPr="00D111B0">
              <w:rPr>
                <w:rFonts w:ascii="Calibri" w:hAnsi="Calibri" w:cs="Cambria Math"/>
                <w:bCs/>
                <w:lang w:val="sr-Cyrl-CS"/>
              </w:rPr>
              <w:t>/онлајн састанка</w:t>
            </w:r>
            <w:r>
              <w:rPr>
                <w:rFonts w:ascii="Calibri" w:hAnsi="Calibri" w:cs="Times"/>
                <w:bCs/>
                <w:lang w:val="sr-Cyrl-CS"/>
              </w:rPr>
              <w:t xml:space="preserve"> </w:t>
            </w:r>
            <w:r>
              <w:rPr>
                <w:rFonts w:ascii="Calibri" w:hAnsi="Calibri" w:cs="Cambria Math"/>
                <w:bCs/>
                <w:lang w:val="sr-Cyrl-CS"/>
              </w:rPr>
              <w:t>Тима  за ИО</w:t>
            </w:r>
          </w:p>
          <w:p w:rsidR="00547D48" w:rsidRDefault="00547D48" w:rsidP="00E303C1">
            <w:pPr>
              <w:rPr>
                <w:rFonts w:ascii="Calibri" w:hAnsi="Calibri" w:cs="Cambria Math"/>
                <w:bCs/>
                <w:lang w:val="sr-Cyrl-CS"/>
              </w:rPr>
            </w:pPr>
            <w:r>
              <w:rPr>
                <w:rFonts w:ascii="Calibri" w:hAnsi="Calibri" w:cs="Cambria Math"/>
                <w:bCs/>
                <w:lang w:val="sr-Cyrl-CS"/>
              </w:rPr>
              <w:t>Записник</w:t>
            </w:r>
            <w:r>
              <w:rPr>
                <w:rFonts w:ascii="Calibri" w:hAnsi="Calibri" w:cs="Times"/>
                <w:bCs/>
                <w:lang w:val="sr-Cyrl-CS"/>
              </w:rPr>
              <w:t xml:space="preserve"> </w:t>
            </w:r>
            <w:r>
              <w:rPr>
                <w:rFonts w:ascii="Calibri" w:hAnsi="Calibri" w:cs="Cambria Math"/>
                <w:bCs/>
                <w:lang w:val="sr-Cyrl-CS"/>
              </w:rPr>
              <w:t>са</w:t>
            </w:r>
            <w:r>
              <w:rPr>
                <w:rFonts w:ascii="Calibri" w:hAnsi="Calibri" w:cs="Times"/>
                <w:bCs/>
                <w:lang w:val="sr-Cyrl-CS"/>
              </w:rPr>
              <w:t xml:space="preserve"> </w:t>
            </w:r>
            <w:r>
              <w:rPr>
                <w:rFonts w:ascii="Calibri" w:hAnsi="Calibri" w:cs="Cambria Math"/>
                <w:bCs/>
                <w:lang w:val="sr-Cyrl-CS"/>
              </w:rPr>
              <w:t>Наставничког већа</w:t>
            </w:r>
          </w:p>
          <w:p w:rsidR="00547D48" w:rsidRDefault="00547D48" w:rsidP="00E303C1">
            <w:pPr>
              <w:rPr>
                <w:rFonts w:ascii="Calibri" w:hAnsi="Calibri" w:cs="Cambria Math"/>
                <w:bCs/>
                <w:lang w:val="sr-Cyrl-CS"/>
              </w:rPr>
            </w:pPr>
          </w:p>
          <w:p w:rsidR="00547D48" w:rsidRDefault="00547D48" w:rsidP="00E303C1">
            <w:pPr>
              <w:rPr>
                <w:rFonts w:ascii="Calibri" w:hAnsi="Calibri" w:cs="Tahoma"/>
                <w:bCs/>
                <w:lang w:val="sr-Cyrl-CS"/>
              </w:rPr>
            </w:pPr>
            <w:r>
              <w:rPr>
                <w:rFonts w:ascii="Calibri" w:hAnsi="Calibri" w:cs="Tahoma"/>
                <w:bCs/>
                <w:lang w:val="sr-Cyrl-CS"/>
              </w:rPr>
              <w:t>Записник са састанка</w:t>
            </w:r>
            <w:r w:rsidRPr="00D111B0">
              <w:rPr>
                <w:rFonts w:ascii="Calibri" w:hAnsi="Calibri" w:cs="Tahoma"/>
                <w:bCs/>
                <w:lang w:val="sr-Cyrl-CS"/>
              </w:rPr>
              <w:t>/онлајн састанка</w:t>
            </w:r>
            <w:r>
              <w:rPr>
                <w:rFonts w:ascii="Calibri" w:hAnsi="Calibri" w:cs="Tahoma"/>
                <w:bCs/>
                <w:lang w:val="sr-Cyrl-CS"/>
              </w:rPr>
              <w:t xml:space="preserve"> Тима за ИО</w:t>
            </w:r>
          </w:p>
          <w:p w:rsidR="00547D48" w:rsidRDefault="00547D48" w:rsidP="00E303C1">
            <w:pPr>
              <w:rPr>
                <w:rFonts w:ascii="Calibri" w:hAnsi="Calibri" w:cs="Tahoma"/>
                <w:bCs/>
                <w:lang w:val="sr-Cyrl-CS"/>
              </w:rPr>
            </w:pPr>
            <w:r>
              <w:rPr>
                <w:rFonts w:ascii="Calibri" w:hAnsi="Calibri" w:cs="Tahoma"/>
                <w:bCs/>
                <w:lang w:val="sr-Cyrl-CS"/>
              </w:rPr>
              <w:t>Извештај о сарадњи</w:t>
            </w:r>
          </w:p>
        </w:tc>
      </w:tr>
      <w:tr w:rsidR="00547D48" w:rsidTr="00E303C1">
        <w:tc>
          <w:tcPr>
            <w:tcW w:w="596" w:type="dxa"/>
            <w:tcBorders>
              <w:top w:val="nil"/>
              <w:left w:val="single" w:sz="12" w:space="0" w:color="808080"/>
              <w:bottom w:val="nil"/>
              <w:right w:val="single" w:sz="6" w:space="0" w:color="C0C0C0"/>
            </w:tcBorders>
            <w:hideMark/>
          </w:tcPr>
          <w:p w:rsidR="00547D48" w:rsidRDefault="00547D48" w:rsidP="00E303C1">
            <w:pPr>
              <w:rPr>
                <w:rFonts w:ascii="Calibri" w:hAnsi="Calibri" w:cs="Tahoma"/>
                <w:bCs/>
                <w:lang w:val="sr-Cyrl-CS"/>
              </w:rPr>
            </w:pPr>
          </w:p>
          <w:p w:rsidR="00547D48" w:rsidRDefault="00547D48" w:rsidP="00E303C1">
            <w:pPr>
              <w:rPr>
                <w:rFonts w:ascii="Calibri" w:hAnsi="Calibri" w:cs="Tahoma"/>
                <w:bCs/>
                <w:lang w:val="sr-Cyrl-CS"/>
              </w:rPr>
            </w:pPr>
            <w:r>
              <w:rPr>
                <w:rFonts w:ascii="Calibri" w:hAnsi="Calibri" w:cs="Tahoma"/>
                <w:bCs/>
                <w:lang w:val="sr-Cyrl-CS"/>
              </w:rPr>
              <w:t xml:space="preserve">4. </w:t>
            </w:r>
          </w:p>
        </w:tc>
        <w:tc>
          <w:tcPr>
            <w:tcW w:w="3382" w:type="dxa"/>
            <w:tcBorders>
              <w:top w:val="nil"/>
              <w:left w:val="single" w:sz="6" w:space="0" w:color="C0C0C0"/>
              <w:bottom w:val="nil"/>
              <w:right w:val="single" w:sz="6" w:space="0" w:color="C0C0C0"/>
            </w:tcBorders>
            <w:shd w:val="solid" w:color="C0C0C0" w:fill="FFFFFF"/>
            <w:hideMark/>
          </w:tcPr>
          <w:p w:rsidR="00547D48" w:rsidRPr="0065680B" w:rsidRDefault="00547D48" w:rsidP="00E303C1">
            <w:pPr>
              <w:rPr>
                <w:rFonts w:ascii="Calibri" w:hAnsi="Calibri" w:cs="Cambria Math"/>
              </w:rPr>
            </w:pPr>
          </w:p>
          <w:p w:rsidR="00547D48" w:rsidRDefault="00547D48" w:rsidP="00E303C1">
            <w:pPr>
              <w:rPr>
                <w:rFonts w:ascii="Calibri" w:hAnsi="Calibri" w:cs="Cambria Math"/>
                <w:lang w:val="sr-Cyrl-CS"/>
              </w:rPr>
            </w:pPr>
            <w:r>
              <w:rPr>
                <w:rFonts w:ascii="Calibri" w:hAnsi="Calibri" w:cs="Cambria Math"/>
                <w:lang w:val="sr-Cyrl-CS"/>
              </w:rPr>
              <w:t>Идентификовање</w:t>
            </w:r>
            <w:r>
              <w:rPr>
                <w:rFonts w:ascii="Calibri" w:hAnsi="Calibri" w:cs="Times"/>
                <w:lang w:val="sr-Cyrl-CS"/>
              </w:rPr>
              <w:t xml:space="preserve"> </w:t>
            </w:r>
            <w:r>
              <w:rPr>
                <w:rFonts w:ascii="Calibri" w:hAnsi="Calibri" w:cs="Cambria Math"/>
                <w:lang w:val="sr-Cyrl-CS"/>
              </w:rPr>
              <w:t>деце</w:t>
            </w:r>
            <w:r>
              <w:rPr>
                <w:rFonts w:ascii="Calibri" w:hAnsi="Calibri" w:cs="Times"/>
                <w:lang w:val="sr-Cyrl-CS"/>
              </w:rPr>
              <w:t xml:space="preserve"> </w:t>
            </w:r>
            <w:r>
              <w:rPr>
                <w:rFonts w:ascii="Calibri" w:hAnsi="Calibri" w:cs="Cambria Math"/>
                <w:lang w:val="sr-Cyrl-CS"/>
              </w:rPr>
              <w:t>која</w:t>
            </w:r>
            <w:r>
              <w:rPr>
                <w:rFonts w:ascii="Calibri" w:hAnsi="Calibri" w:cs="Times"/>
                <w:lang w:val="sr-Cyrl-CS"/>
              </w:rPr>
              <w:t xml:space="preserve"> </w:t>
            </w:r>
            <w:r>
              <w:rPr>
                <w:rFonts w:ascii="Calibri" w:hAnsi="Calibri" w:cs="Cambria Math"/>
                <w:lang w:val="sr-Cyrl-CS"/>
              </w:rPr>
              <w:t>имају</w:t>
            </w:r>
            <w:r>
              <w:rPr>
                <w:rFonts w:ascii="Calibri" w:hAnsi="Calibri" w:cs="Times"/>
                <w:lang w:val="sr-Cyrl-CS"/>
              </w:rPr>
              <w:t xml:space="preserve"> </w:t>
            </w:r>
            <w:r>
              <w:rPr>
                <w:rFonts w:ascii="Calibri" w:hAnsi="Calibri" w:cs="Cambria Math"/>
                <w:lang w:val="sr-Cyrl-CS"/>
              </w:rPr>
              <w:t>потребу</w:t>
            </w:r>
            <w:r>
              <w:rPr>
                <w:rFonts w:ascii="Calibri" w:hAnsi="Calibri" w:cs="Times"/>
                <w:lang w:val="sr-Cyrl-CS"/>
              </w:rPr>
              <w:t xml:space="preserve"> </w:t>
            </w:r>
            <w:r>
              <w:rPr>
                <w:rFonts w:ascii="Calibri" w:hAnsi="Calibri" w:cs="Cambria Math"/>
                <w:lang w:val="sr-Cyrl-CS"/>
              </w:rPr>
              <w:t>за</w:t>
            </w:r>
            <w:r>
              <w:rPr>
                <w:rFonts w:ascii="Calibri" w:hAnsi="Calibri" w:cs="Times"/>
                <w:lang w:val="sr-Cyrl-CS"/>
              </w:rPr>
              <w:t xml:space="preserve"> </w:t>
            </w:r>
            <w:r>
              <w:rPr>
                <w:rFonts w:ascii="Calibri" w:hAnsi="Calibri" w:cs="Cambria Math"/>
                <w:lang w:val="sr-Cyrl-CS"/>
              </w:rPr>
              <w:t>подршком</w:t>
            </w: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p>
          <w:p w:rsidR="00547D48" w:rsidRPr="0065680B" w:rsidRDefault="00547D48" w:rsidP="00E303C1">
            <w:pPr>
              <w:rPr>
                <w:rFonts w:ascii="Calibri" w:hAnsi="Calibri" w:cs="Cambria Math"/>
                <w:lang w:val="sr-Cyrl-CS"/>
              </w:rPr>
            </w:pPr>
          </w:p>
        </w:tc>
        <w:tc>
          <w:tcPr>
            <w:tcW w:w="1620" w:type="dxa"/>
            <w:tcBorders>
              <w:top w:val="nil"/>
              <w:left w:val="single" w:sz="6" w:space="0" w:color="C0C0C0"/>
              <w:bottom w:val="nil"/>
              <w:right w:val="single" w:sz="6" w:space="0" w:color="C0C0C0"/>
            </w:tcBorders>
            <w:hideMark/>
          </w:tcPr>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r>
              <w:rPr>
                <w:rFonts w:ascii="Calibri" w:hAnsi="Calibri" w:cs="Tahoma"/>
                <w:lang w:val="sr-Cyrl-CS"/>
              </w:rPr>
              <w:t>Драгана Петровић</w:t>
            </w:r>
          </w:p>
          <w:p w:rsidR="00547D48" w:rsidRDefault="00547D48" w:rsidP="00E303C1">
            <w:pPr>
              <w:rPr>
                <w:rFonts w:ascii="Calibri" w:hAnsi="Calibri" w:cs="Tahoma"/>
                <w:lang w:val="sr-Cyrl-CS"/>
              </w:rPr>
            </w:pPr>
            <w:r>
              <w:rPr>
                <w:rFonts w:ascii="Calibri" w:hAnsi="Calibri" w:cs="Tahoma"/>
                <w:lang w:val="sr-Cyrl-CS"/>
              </w:rPr>
              <w:t>Чланови тима</w:t>
            </w:r>
          </w:p>
        </w:tc>
        <w:tc>
          <w:tcPr>
            <w:tcW w:w="1530" w:type="dxa"/>
            <w:tcBorders>
              <w:top w:val="nil"/>
              <w:left w:val="single" w:sz="6" w:space="0" w:color="C0C0C0"/>
              <w:bottom w:val="nil"/>
              <w:right w:val="single" w:sz="6" w:space="0" w:color="C0C0C0"/>
            </w:tcBorders>
            <w:shd w:val="solid" w:color="C0C0C0" w:fill="FFFFFF"/>
            <w:hideMark/>
          </w:tcPr>
          <w:p w:rsidR="00547D48" w:rsidRPr="0065680B" w:rsidRDefault="00547D48" w:rsidP="00E303C1">
            <w:pPr>
              <w:rPr>
                <w:rFonts w:ascii="Calibri" w:hAnsi="Calibri" w:cs="Tahoma"/>
              </w:rPr>
            </w:pPr>
          </w:p>
          <w:p w:rsidR="00547D48" w:rsidRPr="0004127F" w:rsidRDefault="00547D48" w:rsidP="00E303C1">
            <w:pPr>
              <w:rPr>
                <w:rFonts w:ascii="Calibri" w:hAnsi="Calibri" w:cs="Tahoma"/>
                <w:lang w:val="sr-Cyrl-CS"/>
              </w:rPr>
            </w:pPr>
            <w:r>
              <w:rPr>
                <w:rFonts w:ascii="Calibri" w:hAnsi="Calibri" w:cs="Tahoma"/>
                <w:lang w:val="sr-Cyrl-CS"/>
              </w:rPr>
              <w:t>У току школске године</w:t>
            </w:r>
          </w:p>
          <w:p w:rsidR="00547D48" w:rsidRPr="0004127F" w:rsidRDefault="00547D48" w:rsidP="00E303C1">
            <w:pPr>
              <w:rPr>
                <w:rFonts w:ascii="Calibri" w:hAnsi="Calibri" w:cs="Tahoma"/>
                <w:lang w:val="en-US"/>
              </w:rPr>
            </w:pPr>
          </w:p>
        </w:tc>
        <w:tc>
          <w:tcPr>
            <w:tcW w:w="2472" w:type="dxa"/>
            <w:tcBorders>
              <w:top w:val="nil"/>
              <w:left w:val="single" w:sz="6" w:space="0" w:color="C0C0C0"/>
              <w:bottom w:val="nil"/>
              <w:right w:val="single" w:sz="12" w:space="0" w:color="808080"/>
            </w:tcBorders>
            <w:hideMark/>
          </w:tcPr>
          <w:p w:rsidR="00547D48" w:rsidRDefault="00547D48" w:rsidP="00E303C1">
            <w:pPr>
              <w:rPr>
                <w:rFonts w:ascii="Calibri" w:hAnsi="Calibri" w:cs="Cambria Math"/>
                <w:bCs/>
                <w:lang w:val="sr-Cyrl-CS"/>
              </w:rPr>
            </w:pPr>
          </w:p>
          <w:p w:rsidR="00547D48" w:rsidRDefault="00547D48" w:rsidP="00E303C1">
            <w:pPr>
              <w:rPr>
                <w:rFonts w:ascii="Calibri" w:hAnsi="Calibri" w:cs="Cambria Math"/>
                <w:bCs/>
                <w:lang w:val="sr-Cyrl-CS"/>
              </w:rPr>
            </w:pPr>
            <w:r>
              <w:rPr>
                <w:rFonts w:ascii="Calibri" w:hAnsi="Calibri" w:cs="Cambria Math"/>
                <w:bCs/>
                <w:lang w:val="sr-Cyrl-CS"/>
              </w:rPr>
              <w:t>Записник</w:t>
            </w:r>
            <w:r>
              <w:rPr>
                <w:rFonts w:ascii="Calibri" w:hAnsi="Calibri" w:cs="Times"/>
                <w:bCs/>
                <w:lang w:val="sr-Cyrl-CS"/>
              </w:rPr>
              <w:t xml:space="preserve"> </w:t>
            </w:r>
            <w:r>
              <w:rPr>
                <w:rFonts w:ascii="Calibri" w:hAnsi="Calibri" w:cs="Cambria Math"/>
                <w:bCs/>
                <w:lang w:val="sr-Cyrl-CS"/>
              </w:rPr>
              <w:t>са</w:t>
            </w:r>
            <w:r>
              <w:rPr>
                <w:rFonts w:ascii="Calibri" w:hAnsi="Calibri" w:cs="Times"/>
                <w:bCs/>
                <w:lang w:val="sr-Cyrl-CS"/>
              </w:rPr>
              <w:t xml:space="preserve"> </w:t>
            </w:r>
            <w:r>
              <w:rPr>
                <w:rFonts w:ascii="Calibri" w:hAnsi="Calibri" w:cs="Cambria Math"/>
                <w:bCs/>
                <w:lang w:val="sr-Cyrl-CS"/>
              </w:rPr>
              <w:t>састанка</w:t>
            </w:r>
            <w:r w:rsidRPr="00D111B0">
              <w:rPr>
                <w:rFonts w:ascii="Calibri" w:hAnsi="Calibri" w:cs="Cambria Math"/>
                <w:bCs/>
                <w:lang w:val="sr-Cyrl-CS"/>
              </w:rPr>
              <w:t>/онлајн састанка</w:t>
            </w:r>
            <w:r>
              <w:rPr>
                <w:rFonts w:ascii="Calibri" w:hAnsi="Calibri" w:cs="Times"/>
                <w:bCs/>
                <w:lang w:val="sr-Cyrl-CS"/>
              </w:rPr>
              <w:t xml:space="preserve"> </w:t>
            </w:r>
            <w:r>
              <w:rPr>
                <w:rFonts w:ascii="Calibri" w:hAnsi="Calibri" w:cs="Cambria Math"/>
                <w:bCs/>
                <w:lang w:val="sr-Cyrl-CS"/>
              </w:rPr>
              <w:t>Тима за ИО</w:t>
            </w:r>
          </w:p>
          <w:p w:rsidR="00547D48" w:rsidRDefault="00547D48" w:rsidP="00E303C1">
            <w:pPr>
              <w:rPr>
                <w:rFonts w:ascii="Calibri" w:hAnsi="Calibri" w:cs="Cambria Math"/>
                <w:bCs/>
                <w:lang w:val="sr-Cyrl-CS"/>
              </w:rPr>
            </w:pPr>
            <w:r>
              <w:rPr>
                <w:rFonts w:ascii="Calibri" w:hAnsi="Calibri" w:cs="Cambria Math"/>
                <w:bCs/>
                <w:lang w:val="sr-Cyrl-CS"/>
              </w:rPr>
              <w:t>Извршена процедура идентификације</w:t>
            </w:r>
          </w:p>
          <w:p w:rsidR="00547D48" w:rsidRDefault="00547D48" w:rsidP="00E303C1">
            <w:pPr>
              <w:rPr>
                <w:rFonts w:ascii="Calibri" w:hAnsi="Calibri" w:cs="Cambria Math"/>
                <w:bCs/>
                <w:lang w:val="sr-Cyrl-CS"/>
              </w:rPr>
            </w:pPr>
          </w:p>
          <w:p w:rsidR="00547D48" w:rsidRDefault="00547D48" w:rsidP="00E303C1">
            <w:pPr>
              <w:rPr>
                <w:rFonts w:ascii="Calibri" w:hAnsi="Calibri" w:cs="Tahoma"/>
                <w:bCs/>
                <w:lang w:val="sr-Cyrl-CS"/>
              </w:rPr>
            </w:pPr>
          </w:p>
        </w:tc>
      </w:tr>
      <w:tr w:rsidR="00547D48" w:rsidTr="00E303C1">
        <w:tc>
          <w:tcPr>
            <w:tcW w:w="596" w:type="dxa"/>
            <w:tcBorders>
              <w:top w:val="nil"/>
              <w:left w:val="single" w:sz="12" w:space="0" w:color="808080"/>
              <w:bottom w:val="nil"/>
              <w:right w:val="single" w:sz="6" w:space="0" w:color="C0C0C0"/>
            </w:tcBorders>
            <w:hideMark/>
          </w:tcPr>
          <w:p w:rsidR="00547D48" w:rsidRDefault="00547D48" w:rsidP="00E303C1">
            <w:pPr>
              <w:rPr>
                <w:rFonts w:ascii="Calibri" w:hAnsi="Calibri" w:cs="Tahoma"/>
                <w:bCs/>
                <w:lang w:val="sr-Cyrl-CS"/>
              </w:rPr>
            </w:pPr>
          </w:p>
        </w:tc>
        <w:tc>
          <w:tcPr>
            <w:tcW w:w="3382" w:type="dxa"/>
            <w:tcBorders>
              <w:top w:val="nil"/>
              <w:left w:val="single" w:sz="6" w:space="0" w:color="C0C0C0"/>
              <w:bottom w:val="nil"/>
              <w:right w:val="single" w:sz="6" w:space="0" w:color="C0C0C0"/>
            </w:tcBorders>
            <w:shd w:val="solid" w:color="C0C0C0" w:fill="FFFFFF"/>
            <w:hideMark/>
          </w:tcPr>
          <w:p w:rsidR="00547D48" w:rsidRDefault="00547D48" w:rsidP="00E303C1">
            <w:pPr>
              <w:rPr>
                <w:rFonts w:ascii="Calibri" w:hAnsi="Calibri" w:cs="Cambria Math"/>
                <w:lang w:val="sr-Cyrl-CS"/>
              </w:rPr>
            </w:pPr>
          </w:p>
        </w:tc>
        <w:tc>
          <w:tcPr>
            <w:tcW w:w="1620" w:type="dxa"/>
            <w:tcBorders>
              <w:top w:val="nil"/>
              <w:left w:val="single" w:sz="6" w:space="0" w:color="C0C0C0"/>
              <w:bottom w:val="nil"/>
              <w:right w:val="single" w:sz="6" w:space="0" w:color="C0C0C0"/>
            </w:tcBorders>
            <w:hideMark/>
          </w:tcPr>
          <w:p w:rsidR="00547D48" w:rsidRDefault="00547D48" w:rsidP="00E303C1">
            <w:pPr>
              <w:rPr>
                <w:rFonts w:ascii="Calibri" w:hAnsi="Calibri" w:cs="Cambria Math"/>
                <w:lang w:val="sr-Cyrl-CS"/>
              </w:rPr>
            </w:pPr>
          </w:p>
        </w:tc>
        <w:tc>
          <w:tcPr>
            <w:tcW w:w="1530" w:type="dxa"/>
            <w:tcBorders>
              <w:top w:val="nil"/>
              <w:left w:val="single" w:sz="6" w:space="0" w:color="C0C0C0"/>
              <w:bottom w:val="nil"/>
              <w:right w:val="single" w:sz="6" w:space="0" w:color="C0C0C0"/>
            </w:tcBorders>
            <w:shd w:val="solid" w:color="C0C0C0" w:fill="FFFFFF"/>
            <w:hideMark/>
          </w:tcPr>
          <w:p w:rsidR="00547D48" w:rsidRDefault="00547D48" w:rsidP="00E303C1">
            <w:pPr>
              <w:rPr>
                <w:rFonts w:ascii="Calibri" w:hAnsi="Calibri" w:cs="Cambria Math"/>
                <w:lang w:val="sr-Cyrl-CS"/>
              </w:rPr>
            </w:pPr>
          </w:p>
        </w:tc>
        <w:tc>
          <w:tcPr>
            <w:tcW w:w="2472" w:type="dxa"/>
            <w:tcBorders>
              <w:top w:val="nil"/>
              <w:left w:val="single" w:sz="6" w:space="0" w:color="C0C0C0"/>
              <w:bottom w:val="nil"/>
              <w:right w:val="single" w:sz="12" w:space="0" w:color="808080"/>
            </w:tcBorders>
            <w:hideMark/>
          </w:tcPr>
          <w:p w:rsidR="00547D48" w:rsidRDefault="00547D48" w:rsidP="00E303C1">
            <w:pPr>
              <w:rPr>
                <w:rFonts w:ascii="Calibri" w:hAnsi="Calibri" w:cs="Cambria Math"/>
                <w:bCs/>
                <w:lang w:val="sr-Cyrl-CS"/>
              </w:rPr>
            </w:pPr>
          </w:p>
        </w:tc>
      </w:tr>
      <w:tr w:rsidR="00547D48" w:rsidTr="00E303C1">
        <w:tc>
          <w:tcPr>
            <w:tcW w:w="596" w:type="dxa"/>
            <w:tcBorders>
              <w:top w:val="nil"/>
              <w:left w:val="single" w:sz="12" w:space="0" w:color="808080"/>
              <w:bottom w:val="nil"/>
              <w:right w:val="single" w:sz="6" w:space="0" w:color="C0C0C0"/>
            </w:tcBorders>
            <w:hideMark/>
          </w:tcPr>
          <w:p w:rsidR="00547D48" w:rsidRDefault="00547D48" w:rsidP="00E303C1">
            <w:pPr>
              <w:rPr>
                <w:rFonts w:ascii="Calibri" w:hAnsi="Calibri" w:cs="Tahoma"/>
                <w:bCs/>
                <w:lang w:val="sr-Cyrl-CS"/>
              </w:rPr>
            </w:pPr>
          </w:p>
        </w:tc>
        <w:tc>
          <w:tcPr>
            <w:tcW w:w="3382" w:type="dxa"/>
            <w:tcBorders>
              <w:top w:val="nil"/>
              <w:left w:val="single" w:sz="6" w:space="0" w:color="C0C0C0"/>
              <w:bottom w:val="nil"/>
              <w:right w:val="single" w:sz="6" w:space="0" w:color="C0C0C0"/>
            </w:tcBorders>
            <w:shd w:val="solid" w:color="C0C0C0" w:fill="FFFFFF"/>
            <w:hideMark/>
          </w:tcPr>
          <w:p w:rsidR="00547D48" w:rsidRDefault="00547D48" w:rsidP="00E303C1">
            <w:pPr>
              <w:rPr>
                <w:rFonts w:ascii="Calibri" w:hAnsi="Calibri" w:cs="Cambria Math"/>
                <w:lang w:val="sr-Cyrl-CS"/>
              </w:rPr>
            </w:pPr>
          </w:p>
        </w:tc>
        <w:tc>
          <w:tcPr>
            <w:tcW w:w="1620" w:type="dxa"/>
            <w:tcBorders>
              <w:top w:val="nil"/>
              <w:left w:val="single" w:sz="6" w:space="0" w:color="C0C0C0"/>
              <w:bottom w:val="nil"/>
              <w:right w:val="single" w:sz="6" w:space="0" w:color="C0C0C0"/>
            </w:tcBorders>
            <w:hideMark/>
          </w:tcPr>
          <w:p w:rsidR="00547D48" w:rsidRDefault="00547D48" w:rsidP="00E303C1">
            <w:pPr>
              <w:rPr>
                <w:rFonts w:ascii="Calibri" w:hAnsi="Calibri" w:cs="Cambria Math"/>
                <w:lang w:val="sr-Cyrl-CS"/>
              </w:rPr>
            </w:pPr>
          </w:p>
        </w:tc>
        <w:tc>
          <w:tcPr>
            <w:tcW w:w="1530" w:type="dxa"/>
            <w:tcBorders>
              <w:top w:val="nil"/>
              <w:left w:val="single" w:sz="6" w:space="0" w:color="C0C0C0"/>
              <w:bottom w:val="nil"/>
              <w:right w:val="single" w:sz="6" w:space="0" w:color="C0C0C0"/>
            </w:tcBorders>
            <w:shd w:val="solid" w:color="C0C0C0" w:fill="FFFFFF"/>
            <w:hideMark/>
          </w:tcPr>
          <w:p w:rsidR="00547D48" w:rsidRDefault="00547D48" w:rsidP="00E303C1">
            <w:pPr>
              <w:rPr>
                <w:rFonts w:ascii="Calibri" w:hAnsi="Calibri" w:cs="Cambria Math"/>
                <w:lang w:val="sr-Cyrl-CS"/>
              </w:rPr>
            </w:pPr>
          </w:p>
        </w:tc>
        <w:tc>
          <w:tcPr>
            <w:tcW w:w="2472" w:type="dxa"/>
            <w:tcBorders>
              <w:top w:val="nil"/>
              <w:left w:val="single" w:sz="6" w:space="0" w:color="C0C0C0"/>
              <w:bottom w:val="nil"/>
              <w:right w:val="single" w:sz="12" w:space="0" w:color="808080"/>
            </w:tcBorders>
            <w:hideMark/>
          </w:tcPr>
          <w:p w:rsidR="00547D48" w:rsidRDefault="00547D48" w:rsidP="00E303C1">
            <w:pPr>
              <w:rPr>
                <w:rFonts w:ascii="Calibri" w:hAnsi="Calibri" w:cs="Cambria Math"/>
                <w:bCs/>
                <w:lang w:val="sr-Cyrl-CS"/>
              </w:rPr>
            </w:pPr>
          </w:p>
        </w:tc>
      </w:tr>
      <w:tr w:rsidR="00547D48" w:rsidTr="00E303C1">
        <w:tc>
          <w:tcPr>
            <w:tcW w:w="596" w:type="dxa"/>
            <w:tcBorders>
              <w:top w:val="nil"/>
              <w:left w:val="single" w:sz="12" w:space="0" w:color="808080"/>
              <w:bottom w:val="nil"/>
              <w:right w:val="single" w:sz="6" w:space="0" w:color="C0C0C0"/>
            </w:tcBorders>
            <w:hideMark/>
          </w:tcPr>
          <w:p w:rsidR="00547D48" w:rsidRDefault="00547D48" w:rsidP="00E303C1">
            <w:pPr>
              <w:rPr>
                <w:rFonts w:ascii="Calibri" w:hAnsi="Calibri" w:cs="Tahoma"/>
                <w:bCs/>
                <w:lang w:val="sr-Cyrl-CS"/>
              </w:rPr>
            </w:pPr>
            <w:r>
              <w:rPr>
                <w:rFonts w:ascii="Calibri" w:hAnsi="Calibri" w:cs="Tahoma"/>
                <w:bCs/>
                <w:lang w:val="sr-Cyrl-CS"/>
              </w:rPr>
              <w:t>5.</w:t>
            </w:r>
          </w:p>
          <w:p w:rsidR="00547D48" w:rsidRDefault="00547D48" w:rsidP="00E303C1">
            <w:pPr>
              <w:rPr>
                <w:rFonts w:ascii="Calibri" w:hAnsi="Calibri" w:cs="Tahoma"/>
                <w:bCs/>
                <w:lang w:val="sr-Cyrl-CS"/>
              </w:rPr>
            </w:pPr>
          </w:p>
          <w:p w:rsidR="00547D48" w:rsidRDefault="00547D48" w:rsidP="00E303C1">
            <w:pPr>
              <w:rPr>
                <w:rFonts w:ascii="Calibri" w:hAnsi="Calibri" w:cs="Tahoma"/>
                <w:bCs/>
                <w:lang w:val="sr-Cyrl-CS"/>
              </w:rPr>
            </w:pPr>
          </w:p>
          <w:p w:rsidR="00547D48" w:rsidRDefault="00547D48" w:rsidP="00E303C1">
            <w:pPr>
              <w:rPr>
                <w:rFonts w:ascii="Calibri" w:hAnsi="Calibri" w:cs="Tahoma"/>
                <w:bCs/>
                <w:lang w:val="sr-Cyrl-CS"/>
              </w:rPr>
            </w:pPr>
          </w:p>
          <w:p w:rsidR="00547D48" w:rsidRDefault="00547D48" w:rsidP="00E303C1">
            <w:pPr>
              <w:rPr>
                <w:rFonts w:ascii="Calibri" w:hAnsi="Calibri" w:cs="Tahoma"/>
                <w:bCs/>
                <w:lang w:val="sr-Cyrl-CS"/>
              </w:rPr>
            </w:pPr>
          </w:p>
          <w:p w:rsidR="00547D48" w:rsidRDefault="00547D48" w:rsidP="00E303C1">
            <w:pPr>
              <w:rPr>
                <w:rFonts w:ascii="Calibri" w:hAnsi="Calibri" w:cs="Tahoma"/>
                <w:bCs/>
                <w:lang w:val="sr-Cyrl-RS"/>
              </w:rPr>
            </w:pPr>
          </w:p>
          <w:p w:rsidR="00547D48" w:rsidRDefault="00547D48" w:rsidP="00E303C1">
            <w:pPr>
              <w:rPr>
                <w:rFonts w:ascii="Calibri" w:hAnsi="Calibri" w:cs="Tahoma"/>
                <w:bCs/>
                <w:lang w:val="sr-Cyrl-RS"/>
              </w:rPr>
            </w:pPr>
          </w:p>
          <w:p w:rsidR="00547D48" w:rsidRDefault="00547D48" w:rsidP="00E303C1">
            <w:pPr>
              <w:rPr>
                <w:rFonts w:ascii="Calibri" w:hAnsi="Calibri" w:cs="Tahoma"/>
                <w:bCs/>
                <w:lang w:val="sr-Cyrl-RS"/>
              </w:rPr>
            </w:pPr>
          </w:p>
          <w:p w:rsidR="00547D48" w:rsidRDefault="00547D48" w:rsidP="00E303C1">
            <w:pPr>
              <w:rPr>
                <w:rFonts w:ascii="Calibri" w:hAnsi="Calibri" w:cs="Tahoma"/>
                <w:bCs/>
                <w:lang w:val="sr-Cyrl-RS"/>
              </w:rPr>
            </w:pPr>
          </w:p>
          <w:p w:rsidR="00547D48" w:rsidRDefault="00547D48" w:rsidP="00E303C1">
            <w:pPr>
              <w:rPr>
                <w:rFonts w:ascii="Calibri" w:hAnsi="Calibri" w:cs="Tahoma"/>
                <w:bCs/>
                <w:lang w:val="sr-Cyrl-RS"/>
              </w:rPr>
            </w:pPr>
          </w:p>
          <w:p w:rsidR="00547D48" w:rsidRDefault="00547D48" w:rsidP="00E303C1">
            <w:pPr>
              <w:rPr>
                <w:rFonts w:ascii="Calibri" w:hAnsi="Calibri" w:cs="Tahoma"/>
                <w:bCs/>
                <w:lang w:val="sr-Cyrl-RS"/>
              </w:rPr>
            </w:pPr>
          </w:p>
          <w:p w:rsidR="00547D48" w:rsidRDefault="00547D48" w:rsidP="00E303C1">
            <w:pPr>
              <w:rPr>
                <w:rFonts w:ascii="Calibri" w:hAnsi="Calibri" w:cs="Tahoma"/>
                <w:bCs/>
                <w:lang w:val="sr-Cyrl-RS"/>
              </w:rPr>
            </w:pPr>
          </w:p>
          <w:p w:rsidR="00547D48" w:rsidRDefault="00547D48" w:rsidP="00E303C1">
            <w:pPr>
              <w:rPr>
                <w:rFonts w:ascii="Calibri" w:hAnsi="Calibri" w:cs="Tahoma"/>
                <w:bCs/>
                <w:lang w:val="sr-Cyrl-CS"/>
              </w:rPr>
            </w:pPr>
            <w:r>
              <w:rPr>
                <w:rFonts w:ascii="Calibri" w:hAnsi="Calibri" w:cs="Tahoma"/>
                <w:bCs/>
                <w:lang w:val="en-US"/>
              </w:rPr>
              <w:t>6</w:t>
            </w:r>
            <w:r>
              <w:rPr>
                <w:rFonts w:ascii="Calibri" w:hAnsi="Calibri" w:cs="Tahoma"/>
                <w:bCs/>
                <w:lang w:val="sr-Cyrl-CS"/>
              </w:rPr>
              <w:t>.</w:t>
            </w:r>
          </w:p>
          <w:p w:rsidR="00547D48" w:rsidRDefault="00547D48" w:rsidP="00E303C1">
            <w:pPr>
              <w:rPr>
                <w:rFonts w:ascii="Calibri" w:hAnsi="Calibri" w:cs="Tahoma"/>
                <w:bCs/>
                <w:lang w:val="sr-Cyrl-CS"/>
              </w:rPr>
            </w:pPr>
          </w:p>
          <w:p w:rsidR="00547D48" w:rsidRDefault="00547D48" w:rsidP="00E303C1">
            <w:pPr>
              <w:rPr>
                <w:rFonts w:ascii="Calibri" w:hAnsi="Calibri" w:cs="Tahoma"/>
                <w:bCs/>
                <w:lang w:val="sr-Cyrl-CS"/>
              </w:rPr>
            </w:pPr>
          </w:p>
          <w:p w:rsidR="00547D48" w:rsidRDefault="00547D48" w:rsidP="00E303C1">
            <w:pPr>
              <w:rPr>
                <w:rFonts w:ascii="Calibri" w:hAnsi="Calibri" w:cs="Tahoma"/>
                <w:bCs/>
                <w:lang w:val="sr-Cyrl-CS"/>
              </w:rPr>
            </w:pPr>
          </w:p>
          <w:p w:rsidR="00547D48" w:rsidRDefault="00547D48" w:rsidP="00E303C1">
            <w:pPr>
              <w:rPr>
                <w:rFonts w:ascii="Calibri" w:hAnsi="Calibri" w:cs="Tahoma"/>
                <w:bCs/>
                <w:lang w:val="sr-Cyrl-CS"/>
              </w:rPr>
            </w:pPr>
          </w:p>
          <w:p w:rsidR="00547D48" w:rsidRDefault="00547D48" w:rsidP="00E303C1">
            <w:pPr>
              <w:rPr>
                <w:rFonts w:ascii="Calibri" w:hAnsi="Calibri" w:cs="Tahoma"/>
                <w:bCs/>
                <w:lang w:val="sr-Cyrl-CS"/>
              </w:rPr>
            </w:pPr>
          </w:p>
          <w:p w:rsidR="00547D48" w:rsidRDefault="00547D48" w:rsidP="00E303C1">
            <w:pPr>
              <w:rPr>
                <w:rFonts w:ascii="Calibri" w:hAnsi="Calibri" w:cs="Tahoma"/>
                <w:bCs/>
                <w:lang w:val="sr-Cyrl-CS"/>
              </w:rPr>
            </w:pPr>
          </w:p>
          <w:p w:rsidR="00547D48" w:rsidRDefault="00547D48" w:rsidP="00E303C1">
            <w:pPr>
              <w:rPr>
                <w:rFonts w:ascii="Calibri" w:hAnsi="Calibri" w:cs="Tahoma"/>
                <w:bCs/>
                <w:lang w:val="sr-Cyrl-CS"/>
              </w:rPr>
            </w:pPr>
          </w:p>
          <w:p w:rsidR="00547D48" w:rsidRDefault="00547D48" w:rsidP="00E303C1">
            <w:pPr>
              <w:rPr>
                <w:rFonts w:ascii="Calibri" w:hAnsi="Calibri" w:cs="Tahoma"/>
                <w:bCs/>
                <w:lang w:val="sr-Cyrl-CS"/>
              </w:rPr>
            </w:pPr>
          </w:p>
          <w:p w:rsidR="00547D48" w:rsidRDefault="00547D48" w:rsidP="00E303C1">
            <w:pPr>
              <w:rPr>
                <w:rFonts w:ascii="Calibri" w:hAnsi="Calibri" w:cs="Tahoma"/>
                <w:bCs/>
                <w:lang w:val="sr-Cyrl-CS"/>
              </w:rPr>
            </w:pPr>
            <w:r>
              <w:rPr>
                <w:rFonts w:ascii="Calibri" w:hAnsi="Calibri" w:cs="Tahoma"/>
                <w:bCs/>
                <w:lang w:val="en-US"/>
              </w:rPr>
              <w:t>7</w:t>
            </w:r>
            <w:r>
              <w:rPr>
                <w:rFonts w:ascii="Calibri" w:hAnsi="Calibri" w:cs="Tahoma"/>
                <w:bCs/>
                <w:lang w:val="sr-Cyrl-CS"/>
              </w:rPr>
              <w:t>.</w:t>
            </w:r>
          </w:p>
          <w:p w:rsidR="00547D48" w:rsidRDefault="00547D48" w:rsidP="00E303C1">
            <w:pPr>
              <w:rPr>
                <w:rFonts w:ascii="Calibri" w:hAnsi="Calibri" w:cs="Tahoma"/>
                <w:bCs/>
                <w:lang w:val="sr-Cyrl-CS"/>
              </w:rPr>
            </w:pPr>
          </w:p>
          <w:p w:rsidR="00547D48" w:rsidRDefault="00547D48" w:rsidP="00E303C1">
            <w:pPr>
              <w:rPr>
                <w:rFonts w:ascii="Calibri" w:hAnsi="Calibri" w:cs="Tahoma"/>
                <w:bCs/>
                <w:lang w:val="sr-Cyrl-CS"/>
              </w:rPr>
            </w:pPr>
          </w:p>
          <w:p w:rsidR="00547D48" w:rsidRDefault="00547D48" w:rsidP="00E303C1">
            <w:pPr>
              <w:rPr>
                <w:rFonts w:ascii="Calibri" w:hAnsi="Calibri" w:cs="Tahoma"/>
                <w:bCs/>
                <w:lang w:val="sr-Cyrl-CS"/>
              </w:rPr>
            </w:pPr>
          </w:p>
          <w:p w:rsidR="00547D48" w:rsidRDefault="00547D48" w:rsidP="00E303C1">
            <w:pPr>
              <w:rPr>
                <w:rFonts w:ascii="Calibri" w:hAnsi="Calibri" w:cs="Tahoma"/>
                <w:bCs/>
                <w:lang w:val="sr-Cyrl-CS"/>
              </w:rPr>
            </w:pPr>
          </w:p>
          <w:p w:rsidR="00547D48" w:rsidRDefault="00547D48" w:rsidP="00E303C1">
            <w:pPr>
              <w:rPr>
                <w:rFonts w:ascii="Calibri" w:hAnsi="Calibri" w:cs="Tahoma"/>
                <w:bCs/>
                <w:lang w:val="sr-Cyrl-CS"/>
              </w:rPr>
            </w:pPr>
          </w:p>
          <w:p w:rsidR="00547D48" w:rsidRDefault="00547D48" w:rsidP="00E303C1">
            <w:pPr>
              <w:rPr>
                <w:rFonts w:ascii="Calibri" w:hAnsi="Calibri" w:cs="Tahoma"/>
                <w:bCs/>
                <w:lang w:val="sr-Cyrl-CS"/>
              </w:rPr>
            </w:pPr>
          </w:p>
          <w:p w:rsidR="00547D48" w:rsidRDefault="00547D48" w:rsidP="00E303C1">
            <w:pPr>
              <w:rPr>
                <w:rFonts w:ascii="Calibri" w:hAnsi="Calibri" w:cs="Tahoma"/>
                <w:bCs/>
                <w:lang w:val="sr-Cyrl-CS"/>
              </w:rPr>
            </w:pPr>
          </w:p>
          <w:p w:rsidR="00547D48" w:rsidRDefault="00547D48" w:rsidP="00E303C1">
            <w:pPr>
              <w:rPr>
                <w:rFonts w:ascii="Calibri" w:hAnsi="Calibri" w:cs="Tahoma"/>
                <w:bCs/>
                <w:lang w:val="sr-Cyrl-RS"/>
              </w:rPr>
            </w:pPr>
          </w:p>
          <w:p w:rsidR="00547D48" w:rsidRDefault="00547D48" w:rsidP="00E303C1">
            <w:pPr>
              <w:rPr>
                <w:rFonts w:ascii="Calibri" w:hAnsi="Calibri" w:cs="Tahoma"/>
                <w:bCs/>
                <w:lang w:val="sr-Cyrl-RS"/>
              </w:rPr>
            </w:pPr>
          </w:p>
          <w:p w:rsidR="00547D48" w:rsidRDefault="00547D48" w:rsidP="00E303C1">
            <w:pPr>
              <w:rPr>
                <w:rFonts w:ascii="Calibri" w:hAnsi="Calibri" w:cs="Tahoma"/>
                <w:bCs/>
                <w:lang w:val="sr-Cyrl-CS"/>
              </w:rPr>
            </w:pPr>
            <w:r>
              <w:rPr>
                <w:rFonts w:ascii="Calibri" w:hAnsi="Calibri" w:cs="Tahoma"/>
                <w:bCs/>
                <w:lang w:val="en-US"/>
              </w:rPr>
              <w:t>8</w:t>
            </w:r>
            <w:r>
              <w:rPr>
                <w:rFonts w:ascii="Calibri" w:hAnsi="Calibri" w:cs="Tahoma"/>
                <w:bCs/>
                <w:lang w:val="sr-Cyrl-CS"/>
              </w:rPr>
              <w:t>.</w:t>
            </w:r>
          </w:p>
        </w:tc>
        <w:tc>
          <w:tcPr>
            <w:tcW w:w="3382" w:type="dxa"/>
            <w:tcBorders>
              <w:top w:val="nil"/>
              <w:left w:val="single" w:sz="6" w:space="0" w:color="C0C0C0"/>
              <w:bottom w:val="nil"/>
              <w:right w:val="single" w:sz="6" w:space="0" w:color="C0C0C0"/>
            </w:tcBorders>
            <w:shd w:val="solid" w:color="C0C0C0" w:fill="FFFFFF"/>
            <w:hideMark/>
          </w:tcPr>
          <w:p w:rsidR="00547D48" w:rsidRDefault="00547D48" w:rsidP="00E303C1">
            <w:pPr>
              <w:rPr>
                <w:rFonts w:ascii="Calibri" w:hAnsi="Calibri" w:cs="Cambria Math"/>
                <w:lang w:val="sr-Cyrl-CS"/>
              </w:rPr>
            </w:pPr>
            <w:r>
              <w:rPr>
                <w:rFonts w:ascii="Calibri" w:hAnsi="Calibri" w:cs="Cambria Math"/>
                <w:lang w:val="sr-Cyrl-RS"/>
              </w:rPr>
              <w:lastRenderedPageBreak/>
              <w:t xml:space="preserve">Израда </w:t>
            </w:r>
            <w:r>
              <w:rPr>
                <w:rFonts w:ascii="Calibri" w:hAnsi="Calibri" w:cs="Cambria Math"/>
                <w:lang w:val="sr-Cyrl-CS"/>
              </w:rPr>
              <w:t xml:space="preserve"> базе података о ученицима обухваћеним ИОП3 и планом индивидуализације</w:t>
            </w: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r>
              <w:rPr>
                <w:rFonts w:ascii="Calibri" w:hAnsi="Calibri" w:cs="Cambria Math"/>
                <w:lang w:val="sr-Cyrl-CS"/>
              </w:rPr>
              <w:t xml:space="preserve">Набавка савремених наставних средстава </w:t>
            </w: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r>
              <w:rPr>
                <w:rFonts w:ascii="Calibri" w:hAnsi="Calibri" w:cs="Cambria Math"/>
                <w:lang w:val="sr-Cyrl-CS"/>
              </w:rPr>
              <w:t xml:space="preserve">Израда портфолија за </w:t>
            </w:r>
            <w:r>
              <w:rPr>
                <w:rFonts w:ascii="Calibri" w:hAnsi="Calibri" w:cs="Cambria Math"/>
                <w:lang w:val="sr-Cyrl-CS"/>
              </w:rPr>
              <w:lastRenderedPageBreak/>
              <w:t>надарене ученике</w:t>
            </w: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r>
              <w:rPr>
                <w:rFonts w:ascii="Calibri" w:hAnsi="Calibri" w:cs="Cambria Math"/>
                <w:lang w:val="sr-Cyrl-CS"/>
              </w:rPr>
              <w:t>Доношење</w:t>
            </w:r>
            <w:r>
              <w:rPr>
                <w:rFonts w:ascii="Calibri" w:hAnsi="Calibri" w:cs="Times"/>
                <w:lang w:val="sr-Cyrl-CS"/>
              </w:rPr>
              <w:t xml:space="preserve"> </w:t>
            </w:r>
            <w:r>
              <w:rPr>
                <w:rFonts w:ascii="Calibri" w:hAnsi="Calibri" w:cs="Cambria Math"/>
                <w:lang w:val="sr-Cyrl-CS"/>
              </w:rPr>
              <w:t>одлуке</w:t>
            </w:r>
            <w:r>
              <w:rPr>
                <w:rFonts w:ascii="Calibri" w:hAnsi="Calibri" w:cs="Times"/>
                <w:lang w:val="sr-Cyrl-CS"/>
              </w:rPr>
              <w:t xml:space="preserve"> </w:t>
            </w:r>
            <w:r>
              <w:rPr>
                <w:rFonts w:ascii="Calibri" w:hAnsi="Calibri" w:cs="Cambria Math"/>
                <w:lang w:val="sr-Cyrl-CS"/>
              </w:rPr>
              <w:t>о</w:t>
            </w:r>
            <w:r>
              <w:rPr>
                <w:rFonts w:ascii="Calibri" w:hAnsi="Calibri" w:cs="Times"/>
                <w:lang w:val="sr-Cyrl-CS"/>
              </w:rPr>
              <w:t xml:space="preserve"> </w:t>
            </w:r>
            <w:r>
              <w:rPr>
                <w:rFonts w:ascii="Calibri" w:hAnsi="Calibri" w:cs="Cambria Math"/>
                <w:lang w:val="sr-Cyrl-CS"/>
              </w:rPr>
              <w:t>начину</w:t>
            </w:r>
            <w:r>
              <w:rPr>
                <w:rFonts w:ascii="Calibri" w:hAnsi="Calibri" w:cs="Times"/>
                <w:lang w:val="sr-Cyrl-CS"/>
              </w:rPr>
              <w:t xml:space="preserve"> </w:t>
            </w:r>
            <w:r>
              <w:rPr>
                <w:rFonts w:ascii="Calibri" w:hAnsi="Calibri" w:cs="Cambria Math"/>
                <w:lang w:val="sr-Cyrl-CS"/>
              </w:rPr>
              <w:t>подршке</w:t>
            </w:r>
            <w:r>
              <w:rPr>
                <w:rFonts w:ascii="Calibri" w:hAnsi="Calibri" w:cs="Times"/>
                <w:lang w:val="sr-Cyrl-CS"/>
              </w:rPr>
              <w:t xml:space="preserve"> </w:t>
            </w:r>
            <w:r>
              <w:rPr>
                <w:rFonts w:ascii="Calibri" w:hAnsi="Calibri" w:cs="Cambria Math"/>
                <w:lang w:val="sr-Cyrl-CS"/>
              </w:rPr>
              <w:t>и</w:t>
            </w:r>
            <w:r>
              <w:rPr>
                <w:rFonts w:ascii="Calibri" w:hAnsi="Calibri" w:cs="Times"/>
                <w:lang w:val="sr-Cyrl-CS"/>
              </w:rPr>
              <w:t xml:space="preserve"> </w:t>
            </w:r>
            <w:r>
              <w:rPr>
                <w:rFonts w:ascii="Calibri" w:hAnsi="Calibri" w:cs="Cambria Math"/>
                <w:lang w:val="sr-Cyrl-CS"/>
              </w:rPr>
              <w:t>предлог</w:t>
            </w:r>
            <w:r>
              <w:rPr>
                <w:rFonts w:ascii="Calibri" w:hAnsi="Calibri" w:cs="Times"/>
                <w:lang w:val="sr-Cyrl-CS"/>
              </w:rPr>
              <w:t xml:space="preserve"> </w:t>
            </w:r>
            <w:r>
              <w:rPr>
                <w:rFonts w:ascii="Calibri" w:hAnsi="Calibri" w:cs="Cambria Math"/>
                <w:lang w:val="sr-Cyrl-CS"/>
              </w:rPr>
              <w:t>мера</w:t>
            </w:r>
            <w:r>
              <w:rPr>
                <w:rFonts w:ascii="Calibri" w:hAnsi="Calibri" w:cs="Times"/>
                <w:lang w:val="sr-Cyrl-CS"/>
              </w:rPr>
              <w:t xml:space="preserve"> </w:t>
            </w:r>
            <w:r>
              <w:rPr>
                <w:rFonts w:ascii="Calibri" w:hAnsi="Calibri" w:cs="Cambria Math"/>
                <w:lang w:val="sr-Cyrl-CS"/>
              </w:rPr>
              <w:t>и</w:t>
            </w:r>
            <w:r>
              <w:rPr>
                <w:rFonts w:ascii="Calibri" w:hAnsi="Calibri" w:cs="Times"/>
                <w:lang w:val="sr-Cyrl-CS"/>
              </w:rPr>
              <w:t xml:space="preserve"> </w:t>
            </w:r>
            <w:r>
              <w:rPr>
                <w:rFonts w:ascii="Calibri" w:hAnsi="Calibri" w:cs="Cambria Math"/>
                <w:lang w:val="sr-Cyrl-CS"/>
              </w:rPr>
              <w:t>стратегија</w:t>
            </w:r>
            <w:r>
              <w:rPr>
                <w:rFonts w:ascii="Calibri" w:hAnsi="Calibri" w:cs="Times"/>
                <w:lang w:val="sr-Cyrl-CS"/>
              </w:rPr>
              <w:t xml:space="preserve"> </w:t>
            </w:r>
            <w:r>
              <w:rPr>
                <w:rFonts w:ascii="Calibri" w:hAnsi="Calibri" w:cs="Cambria Math"/>
                <w:lang w:val="sr-Cyrl-CS"/>
              </w:rPr>
              <w:t>за</w:t>
            </w:r>
            <w:r>
              <w:rPr>
                <w:rFonts w:ascii="Calibri" w:hAnsi="Calibri" w:cs="Times"/>
                <w:lang w:val="sr-Cyrl-CS"/>
              </w:rPr>
              <w:t xml:space="preserve"> </w:t>
            </w:r>
            <w:r>
              <w:rPr>
                <w:rFonts w:ascii="Calibri" w:hAnsi="Calibri" w:cs="Cambria Math"/>
                <w:lang w:val="sr-Cyrl-CS"/>
              </w:rPr>
              <w:t>свако</w:t>
            </w:r>
            <w:r>
              <w:rPr>
                <w:rFonts w:ascii="Calibri" w:hAnsi="Calibri" w:cs="Times"/>
                <w:lang w:val="sr-Cyrl-CS"/>
              </w:rPr>
              <w:t xml:space="preserve"> </w:t>
            </w:r>
            <w:r>
              <w:rPr>
                <w:rFonts w:ascii="Calibri" w:hAnsi="Calibri" w:cs="Cambria Math"/>
                <w:lang w:val="sr-Cyrl-CS"/>
              </w:rPr>
              <w:t>дете</w:t>
            </w:r>
            <w:r>
              <w:rPr>
                <w:rFonts w:ascii="Calibri" w:hAnsi="Calibri" w:cs="Times"/>
                <w:lang w:val="sr-Cyrl-CS"/>
              </w:rPr>
              <w:t xml:space="preserve"> </w:t>
            </w:r>
            <w:r>
              <w:rPr>
                <w:rFonts w:ascii="Calibri" w:hAnsi="Calibri" w:cs="Cambria Math"/>
                <w:lang w:val="sr-Cyrl-CS"/>
              </w:rPr>
              <w:t>и</w:t>
            </w:r>
            <w:r>
              <w:rPr>
                <w:rFonts w:ascii="Calibri" w:hAnsi="Calibri" w:cs="Times"/>
                <w:lang w:val="sr-Cyrl-CS"/>
              </w:rPr>
              <w:t xml:space="preserve"> </w:t>
            </w:r>
            <w:r>
              <w:rPr>
                <w:rFonts w:ascii="Calibri" w:hAnsi="Calibri" w:cs="Cambria Math"/>
                <w:lang w:val="sr-Cyrl-CS"/>
              </w:rPr>
              <w:t>сваки</w:t>
            </w:r>
            <w:r>
              <w:rPr>
                <w:rFonts w:ascii="Calibri" w:hAnsi="Calibri" w:cs="Times"/>
                <w:lang w:val="sr-Cyrl-CS"/>
              </w:rPr>
              <w:t xml:space="preserve"> </w:t>
            </w:r>
            <w:r>
              <w:rPr>
                <w:rFonts w:ascii="Calibri" w:hAnsi="Calibri" w:cs="Cambria Math"/>
                <w:lang w:val="sr-Cyrl-CS"/>
              </w:rPr>
              <w:t>предмет</w:t>
            </w:r>
          </w:p>
          <w:p w:rsidR="00547D48" w:rsidRDefault="00547D48" w:rsidP="00E303C1">
            <w:pPr>
              <w:rPr>
                <w:rFonts w:ascii="Calibri" w:hAnsi="Calibri" w:cs="Tahoma"/>
                <w:lang w:val="sr-Cyrl-CS"/>
              </w:rPr>
            </w:pPr>
          </w:p>
        </w:tc>
        <w:tc>
          <w:tcPr>
            <w:tcW w:w="1620" w:type="dxa"/>
            <w:tcBorders>
              <w:top w:val="nil"/>
              <w:left w:val="single" w:sz="6" w:space="0" w:color="C0C0C0"/>
              <w:bottom w:val="nil"/>
              <w:right w:val="single" w:sz="6" w:space="0" w:color="C0C0C0"/>
            </w:tcBorders>
            <w:hideMark/>
          </w:tcPr>
          <w:p w:rsidR="00547D48" w:rsidRDefault="00547D48" w:rsidP="00E303C1">
            <w:pPr>
              <w:rPr>
                <w:rFonts w:ascii="Calibri" w:hAnsi="Calibri" w:cs="Cambria Math"/>
                <w:lang w:val="sr-Cyrl-CS"/>
              </w:rPr>
            </w:pPr>
            <w:r>
              <w:rPr>
                <w:rFonts w:ascii="Calibri" w:hAnsi="Calibri" w:cs="Cambria Math"/>
                <w:lang w:val="sr-Cyrl-CS"/>
              </w:rPr>
              <w:lastRenderedPageBreak/>
              <w:t>Чланови тима, предметни наставници</w:t>
            </w:r>
          </w:p>
          <w:p w:rsidR="00547D48" w:rsidRDefault="00547D48" w:rsidP="00E303C1">
            <w:pPr>
              <w:rPr>
                <w:rFonts w:ascii="Calibri" w:hAnsi="Calibri" w:cs="Cambria Math"/>
                <w:lang w:val="sr-Cyrl-CS"/>
              </w:rPr>
            </w:pPr>
          </w:p>
          <w:p w:rsidR="00547D48" w:rsidRDefault="00547D48" w:rsidP="00E303C1">
            <w:pPr>
              <w:rPr>
                <w:rFonts w:ascii="Calibri" w:hAnsi="Calibri" w:cs="Cambria Math"/>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r>
              <w:rPr>
                <w:rFonts w:ascii="Calibri" w:hAnsi="Calibri" w:cs="Tahoma"/>
                <w:lang w:val="sr-Cyrl-CS"/>
              </w:rPr>
              <w:t xml:space="preserve">Директор </w:t>
            </w:r>
          </w:p>
          <w:p w:rsidR="00547D48" w:rsidRDefault="00547D48" w:rsidP="00E303C1">
            <w:pPr>
              <w:rPr>
                <w:rFonts w:ascii="Calibri" w:hAnsi="Calibri" w:cs="Tahoma"/>
                <w:lang w:val="sr-Cyrl-CS"/>
              </w:rPr>
            </w:pPr>
            <w:r>
              <w:rPr>
                <w:rFonts w:ascii="Calibri" w:hAnsi="Calibri" w:cs="Tahoma"/>
                <w:lang w:val="sr-Cyrl-CS"/>
              </w:rPr>
              <w:t>Предметни наставник</w:t>
            </w: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r>
              <w:rPr>
                <w:rFonts w:ascii="Calibri" w:hAnsi="Calibri" w:cs="Tahoma"/>
                <w:lang w:val="sr-Cyrl-CS"/>
              </w:rPr>
              <w:t xml:space="preserve">Предметни </w:t>
            </w:r>
            <w:r>
              <w:rPr>
                <w:rFonts w:ascii="Calibri" w:hAnsi="Calibri" w:cs="Tahoma"/>
                <w:lang w:val="sr-Cyrl-CS"/>
              </w:rPr>
              <w:lastRenderedPageBreak/>
              <w:t>наставници</w:t>
            </w: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r>
              <w:rPr>
                <w:rFonts w:ascii="Calibri" w:hAnsi="Calibri" w:cs="Tahoma"/>
                <w:lang w:val="sr-Cyrl-CS"/>
              </w:rPr>
              <w:t>Чланови Тима</w:t>
            </w:r>
          </w:p>
          <w:p w:rsidR="00547D48" w:rsidRDefault="00547D48" w:rsidP="00E303C1">
            <w:pPr>
              <w:rPr>
                <w:rFonts w:ascii="Calibri" w:hAnsi="Calibri" w:cs="Tahoma"/>
                <w:lang w:val="sr-Cyrl-CS"/>
              </w:rPr>
            </w:pPr>
          </w:p>
        </w:tc>
        <w:tc>
          <w:tcPr>
            <w:tcW w:w="1530" w:type="dxa"/>
            <w:tcBorders>
              <w:top w:val="nil"/>
              <w:left w:val="single" w:sz="6" w:space="0" w:color="C0C0C0"/>
              <w:bottom w:val="nil"/>
              <w:right w:val="single" w:sz="6" w:space="0" w:color="C0C0C0"/>
            </w:tcBorders>
            <w:shd w:val="solid" w:color="C0C0C0" w:fill="FFFFFF"/>
            <w:hideMark/>
          </w:tcPr>
          <w:p w:rsidR="00547D48" w:rsidRDefault="00547D48" w:rsidP="00E303C1">
            <w:pPr>
              <w:rPr>
                <w:rFonts w:ascii="Calibri" w:hAnsi="Calibri" w:cs="Tahoma"/>
                <w:lang w:val="sr-Cyrl-CS"/>
              </w:rPr>
            </w:pPr>
            <w:r>
              <w:rPr>
                <w:rFonts w:ascii="Calibri" w:hAnsi="Calibri" w:cs="Tahoma"/>
                <w:lang w:val="sr-Cyrl-CS"/>
              </w:rPr>
              <w:lastRenderedPageBreak/>
              <w:t>У току првог полугођа школске године</w:t>
            </w: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r>
              <w:rPr>
                <w:rFonts w:ascii="Calibri" w:hAnsi="Calibri" w:cs="Tahoma"/>
                <w:lang w:val="sr-Cyrl-CS"/>
              </w:rPr>
              <w:t>У току школске године, у зависности од финансијске могућности школе</w:t>
            </w: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r>
              <w:rPr>
                <w:rFonts w:ascii="Calibri" w:hAnsi="Calibri" w:cs="Tahoma"/>
                <w:lang w:val="sr-Cyrl-CS"/>
              </w:rPr>
              <w:t xml:space="preserve">У току првог </w:t>
            </w:r>
            <w:r>
              <w:rPr>
                <w:rFonts w:ascii="Calibri" w:hAnsi="Calibri" w:cs="Tahoma"/>
                <w:lang w:val="sr-Cyrl-CS"/>
              </w:rPr>
              <w:lastRenderedPageBreak/>
              <w:t>полугођа</w:t>
            </w: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p>
          <w:p w:rsidR="00547D48" w:rsidRDefault="00547D48" w:rsidP="00E303C1">
            <w:pPr>
              <w:rPr>
                <w:rFonts w:ascii="Calibri" w:hAnsi="Calibri" w:cs="Tahoma"/>
                <w:lang w:val="sr-Cyrl-CS"/>
              </w:rPr>
            </w:pPr>
            <w:r>
              <w:rPr>
                <w:rFonts w:ascii="Calibri" w:hAnsi="Calibri" w:cs="Tahoma"/>
                <w:lang w:val="sr-Cyrl-CS"/>
              </w:rPr>
              <w:t>У току школске године</w:t>
            </w:r>
          </w:p>
        </w:tc>
        <w:tc>
          <w:tcPr>
            <w:tcW w:w="2472" w:type="dxa"/>
            <w:tcBorders>
              <w:top w:val="nil"/>
              <w:left w:val="single" w:sz="6" w:space="0" w:color="C0C0C0"/>
              <w:bottom w:val="nil"/>
              <w:right w:val="single" w:sz="12" w:space="0" w:color="808080"/>
            </w:tcBorders>
            <w:hideMark/>
          </w:tcPr>
          <w:p w:rsidR="00547D48" w:rsidRDefault="00547D48" w:rsidP="00E303C1">
            <w:pPr>
              <w:rPr>
                <w:rFonts w:ascii="Calibri" w:hAnsi="Calibri" w:cs="Cambria Math"/>
                <w:bCs/>
                <w:lang w:val="sr-Cyrl-CS"/>
              </w:rPr>
            </w:pPr>
            <w:r>
              <w:rPr>
                <w:rFonts w:ascii="Calibri" w:hAnsi="Calibri" w:cs="Cambria Math"/>
                <w:bCs/>
                <w:lang w:val="sr-Cyrl-CS"/>
              </w:rPr>
              <w:lastRenderedPageBreak/>
              <w:t>Записник</w:t>
            </w:r>
            <w:r>
              <w:rPr>
                <w:rFonts w:ascii="Calibri" w:hAnsi="Calibri" w:cs="Times"/>
                <w:bCs/>
                <w:lang w:val="sr-Cyrl-CS"/>
              </w:rPr>
              <w:t xml:space="preserve"> </w:t>
            </w:r>
            <w:r>
              <w:rPr>
                <w:rFonts w:ascii="Calibri" w:hAnsi="Calibri" w:cs="Cambria Math"/>
                <w:bCs/>
                <w:lang w:val="sr-Cyrl-CS"/>
              </w:rPr>
              <w:t>са</w:t>
            </w:r>
            <w:r>
              <w:rPr>
                <w:rFonts w:ascii="Calibri" w:hAnsi="Calibri" w:cs="Times"/>
                <w:bCs/>
                <w:lang w:val="sr-Cyrl-CS"/>
              </w:rPr>
              <w:t xml:space="preserve"> </w:t>
            </w:r>
            <w:r>
              <w:rPr>
                <w:rFonts w:ascii="Calibri" w:hAnsi="Calibri" w:cs="Cambria Math"/>
                <w:bCs/>
                <w:lang w:val="sr-Cyrl-CS"/>
              </w:rPr>
              <w:t>састанка</w:t>
            </w:r>
            <w:r w:rsidRPr="00D111B0">
              <w:rPr>
                <w:rFonts w:ascii="Calibri" w:hAnsi="Calibri" w:cs="Cambria Math"/>
                <w:bCs/>
                <w:lang w:val="sr-Cyrl-CS"/>
              </w:rPr>
              <w:t>/онлајн састанка</w:t>
            </w:r>
          </w:p>
          <w:p w:rsidR="00547D48" w:rsidRDefault="00547D48" w:rsidP="00E303C1">
            <w:pPr>
              <w:rPr>
                <w:rFonts w:ascii="Calibri" w:hAnsi="Calibri" w:cs="Cambria Math"/>
                <w:bCs/>
                <w:lang w:val="sr-Cyrl-CS"/>
              </w:rPr>
            </w:pPr>
            <w:r>
              <w:rPr>
                <w:rFonts w:ascii="Calibri" w:hAnsi="Calibri" w:cs="Cambria Math"/>
                <w:bCs/>
                <w:lang w:val="sr-Cyrl-CS"/>
              </w:rPr>
              <w:t>Тима  за ИО</w:t>
            </w:r>
          </w:p>
          <w:p w:rsidR="00547D48" w:rsidRDefault="00547D48" w:rsidP="00E303C1">
            <w:pPr>
              <w:rPr>
                <w:rFonts w:ascii="Calibri" w:hAnsi="Calibri" w:cs="Cambria Math"/>
                <w:bCs/>
                <w:lang w:val="sr-Cyrl-CS"/>
              </w:rPr>
            </w:pPr>
            <w:r>
              <w:rPr>
                <w:rFonts w:ascii="Calibri" w:hAnsi="Calibri" w:cs="Cambria Math"/>
                <w:bCs/>
                <w:lang w:val="sr-Cyrl-CS"/>
              </w:rPr>
              <w:t>База података израђена</w:t>
            </w:r>
          </w:p>
          <w:p w:rsidR="00547D48" w:rsidRDefault="00547D48" w:rsidP="00E303C1">
            <w:pPr>
              <w:rPr>
                <w:rFonts w:ascii="Calibri" w:hAnsi="Calibri" w:cs="Cambria Math"/>
                <w:bCs/>
                <w:lang w:val="sr-Cyrl-CS"/>
              </w:rPr>
            </w:pPr>
          </w:p>
          <w:p w:rsidR="00547D48" w:rsidRDefault="00547D48" w:rsidP="00E303C1">
            <w:pPr>
              <w:rPr>
                <w:rFonts w:ascii="Calibri" w:hAnsi="Calibri" w:cs="Cambria Math"/>
                <w:bCs/>
                <w:lang w:val="sr-Cyrl-CS"/>
              </w:rPr>
            </w:pPr>
          </w:p>
          <w:p w:rsidR="00547D48" w:rsidRDefault="00547D48" w:rsidP="00E303C1">
            <w:pPr>
              <w:rPr>
                <w:rFonts w:ascii="Calibri" w:hAnsi="Calibri" w:cs="Cambria Math"/>
                <w:bCs/>
                <w:lang w:val="sr-Cyrl-CS"/>
              </w:rPr>
            </w:pPr>
          </w:p>
          <w:p w:rsidR="00547D48" w:rsidRDefault="00547D48" w:rsidP="00E303C1">
            <w:pPr>
              <w:rPr>
                <w:rFonts w:ascii="Calibri" w:hAnsi="Calibri" w:cs="Cambria Math"/>
                <w:bCs/>
                <w:lang w:val="sr-Cyrl-CS"/>
              </w:rPr>
            </w:pPr>
          </w:p>
          <w:p w:rsidR="00547D48" w:rsidRDefault="00547D48" w:rsidP="00E303C1">
            <w:pPr>
              <w:rPr>
                <w:rFonts w:ascii="Calibri" w:hAnsi="Calibri" w:cs="Cambria Math"/>
                <w:bCs/>
                <w:lang w:val="sr-Cyrl-CS"/>
              </w:rPr>
            </w:pPr>
          </w:p>
          <w:p w:rsidR="00547D48" w:rsidRDefault="00547D48" w:rsidP="00E303C1">
            <w:pPr>
              <w:rPr>
                <w:rFonts w:ascii="Calibri" w:hAnsi="Calibri" w:cs="Cambria Math"/>
                <w:bCs/>
                <w:lang w:val="sr-Cyrl-CS"/>
              </w:rPr>
            </w:pPr>
          </w:p>
          <w:p w:rsidR="00547D48" w:rsidRDefault="00547D48" w:rsidP="00E303C1">
            <w:pPr>
              <w:rPr>
                <w:rFonts w:ascii="Calibri" w:hAnsi="Calibri" w:cs="Cambria Math"/>
                <w:bCs/>
                <w:lang w:val="sr-Cyrl-CS"/>
              </w:rPr>
            </w:pPr>
            <w:r>
              <w:rPr>
                <w:rFonts w:ascii="Calibri" w:hAnsi="Calibri" w:cs="Cambria Math"/>
                <w:bCs/>
                <w:lang w:val="sr-Cyrl-CS"/>
              </w:rPr>
              <w:t>Записник</w:t>
            </w:r>
            <w:r>
              <w:rPr>
                <w:rFonts w:ascii="Calibri" w:hAnsi="Calibri" w:cs="Times"/>
                <w:bCs/>
                <w:lang w:val="sr-Cyrl-CS"/>
              </w:rPr>
              <w:t xml:space="preserve"> </w:t>
            </w:r>
            <w:r>
              <w:rPr>
                <w:rFonts w:ascii="Calibri" w:hAnsi="Calibri" w:cs="Cambria Math"/>
                <w:bCs/>
                <w:lang w:val="sr-Cyrl-CS"/>
              </w:rPr>
              <w:t>са</w:t>
            </w:r>
            <w:r>
              <w:rPr>
                <w:rFonts w:ascii="Calibri" w:hAnsi="Calibri" w:cs="Times"/>
                <w:bCs/>
                <w:lang w:val="sr-Cyrl-CS"/>
              </w:rPr>
              <w:t xml:space="preserve"> </w:t>
            </w:r>
            <w:r>
              <w:rPr>
                <w:rFonts w:ascii="Calibri" w:hAnsi="Calibri" w:cs="Cambria Math"/>
                <w:bCs/>
                <w:lang w:val="sr-Cyrl-CS"/>
              </w:rPr>
              <w:t>састанка</w:t>
            </w:r>
            <w:r w:rsidRPr="00D111B0">
              <w:rPr>
                <w:rFonts w:ascii="Calibri" w:hAnsi="Calibri" w:cs="Cambria Math"/>
                <w:bCs/>
                <w:lang w:val="sr-Cyrl-CS"/>
              </w:rPr>
              <w:t>/онлајн састанка</w:t>
            </w:r>
          </w:p>
          <w:p w:rsidR="00547D48" w:rsidRDefault="00547D48" w:rsidP="00E303C1">
            <w:pPr>
              <w:rPr>
                <w:rFonts w:ascii="Calibri" w:hAnsi="Calibri" w:cs="Cambria Math"/>
                <w:bCs/>
                <w:lang w:val="sr-Cyrl-CS"/>
              </w:rPr>
            </w:pPr>
            <w:r>
              <w:rPr>
                <w:rFonts w:ascii="Calibri" w:hAnsi="Calibri" w:cs="Cambria Math"/>
                <w:bCs/>
                <w:lang w:val="sr-Cyrl-CS"/>
              </w:rPr>
              <w:t>Тима за ИО</w:t>
            </w:r>
          </w:p>
          <w:p w:rsidR="00547D48" w:rsidRDefault="00547D48" w:rsidP="00E303C1">
            <w:pPr>
              <w:rPr>
                <w:rFonts w:ascii="Calibri" w:hAnsi="Calibri" w:cs="Tahoma"/>
                <w:bCs/>
                <w:lang w:val="sr-Cyrl-CS"/>
              </w:rPr>
            </w:pPr>
          </w:p>
          <w:p w:rsidR="00547D48" w:rsidRDefault="00547D48" w:rsidP="00E303C1">
            <w:pPr>
              <w:rPr>
                <w:rFonts w:ascii="Calibri" w:hAnsi="Calibri" w:cs="Tahoma"/>
                <w:bCs/>
                <w:lang w:val="sr-Cyrl-CS"/>
              </w:rPr>
            </w:pPr>
          </w:p>
          <w:p w:rsidR="00547D48" w:rsidRDefault="00547D48" w:rsidP="00E303C1">
            <w:pPr>
              <w:rPr>
                <w:rFonts w:ascii="Calibri" w:hAnsi="Calibri" w:cs="Tahoma"/>
                <w:bCs/>
                <w:lang w:val="sr-Cyrl-CS"/>
              </w:rPr>
            </w:pPr>
          </w:p>
          <w:p w:rsidR="00547D48" w:rsidRDefault="00547D48" w:rsidP="00E303C1">
            <w:pPr>
              <w:rPr>
                <w:rFonts w:ascii="Calibri" w:hAnsi="Calibri" w:cs="Cambria Math"/>
                <w:bCs/>
                <w:lang w:val="sr-Cyrl-CS"/>
              </w:rPr>
            </w:pPr>
          </w:p>
          <w:p w:rsidR="00547D48" w:rsidRDefault="00547D48" w:rsidP="00E303C1">
            <w:pPr>
              <w:rPr>
                <w:rFonts w:ascii="Calibri" w:hAnsi="Calibri" w:cs="Cambria Math"/>
                <w:bCs/>
                <w:lang w:val="sr-Cyrl-CS"/>
              </w:rPr>
            </w:pPr>
          </w:p>
          <w:p w:rsidR="00547D48" w:rsidRDefault="00547D48" w:rsidP="00E303C1">
            <w:pPr>
              <w:rPr>
                <w:rFonts w:ascii="Calibri" w:hAnsi="Calibri" w:cs="Cambria Math"/>
                <w:bCs/>
                <w:lang w:val="sr-Cyrl-CS"/>
              </w:rPr>
            </w:pPr>
            <w:r>
              <w:rPr>
                <w:rFonts w:ascii="Calibri" w:hAnsi="Calibri" w:cs="Cambria Math"/>
                <w:bCs/>
                <w:lang w:val="sr-Cyrl-CS"/>
              </w:rPr>
              <w:t>Записник</w:t>
            </w:r>
            <w:r>
              <w:rPr>
                <w:rFonts w:ascii="Calibri" w:hAnsi="Calibri" w:cs="Times"/>
                <w:bCs/>
                <w:lang w:val="sr-Cyrl-CS"/>
              </w:rPr>
              <w:t xml:space="preserve"> </w:t>
            </w:r>
            <w:r>
              <w:rPr>
                <w:rFonts w:ascii="Calibri" w:hAnsi="Calibri" w:cs="Cambria Math"/>
                <w:bCs/>
                <w:lang w:val="sr-Cyrl-CS"/>
              </w:rPr>
              <w:t>са</w:t>
            </w:r>
            <w:r>
              <w:rPr>
                <w:rFonts w:ascii="Calibri" w:hAnsi="Calibri" w:cs="Times"/>
                <w:bCs/>
                <w:lang w:val="sr-Cyrl-CS"/>
              </w:rPr>
              <w:t xml:space="preserve"> </w:t>
            </w:r>
            <w:r>
              <w:rPr>
                <w:rFonts w:ascii="Calibri" w:hAnsi="Calibri" w:cs="Cambria Math"/>
                <w:bCs/>
                <w:lang w:val="sr-Cyrl-CS"/>
              </w:rPr>
              <w:lastRenderedPageBreak/>
              <w:t>састанка</w:t>
            </w:r>
            <w:r w:rsidRPr="00D111B0">
              <w:rPr>
                <w:rFonts w:ascii="Calibri" w:hAnsi="Calibri" w:cs="Cambria Math"/>
                <w:bCs/>
                <w:lang w:val="sr-Cyrl-CS"/>
              </w:rPr>
              <w:t>/онлајн састанка</w:t>
            </w:r>
          </w:p>
          <w:p w:rsidR="00547D48" w:rsidRDefault="00547D48" w:rsidP="00E303C1">
            <w:pPr>
              <w:rPr>
                <w:rFonts w:ascii="Calibri" w:hAnsi="Calibri" w:cs="Cambria Math"/>
                <w:bCs/>
                <w:lang w:val="sr-Cyrl-CS"/>
              </w:rPr>
            </w:pPr>
            <w:r>
              <w:rPr>
                <w:rFonts w:ascii="Calibri" w:hAnsi="Calibri" w:cs="Cambria Math"/>
                <w:bCs/>
                <w:lang w:val="sr-Cyrl-CS"/>
              </w:rPr>
              <w:t>Тима за ИО</w:t>
            </w:r>
          </w:p>
          <w:p w:rsidR="00547D48" w:rsidRDefault="00547D48" w:rsidP="00E303C1">
            <w:pPr>
              <w:rPr>
                <w:rFonts w:ascii="Calibri" w:hAnsi="Calibri" w:cs="Tahoma"/>
                <w:bCs/>
                <w:lang w:val="sr-Cyrl-CS"/>
              </w:rPr>
            </w:pPr>
            <w:r>
              <w:rPr>
                <w:rFonts w:ascii="Calibri" w:hAnsi="Calibri" w:cs="Tahoma"/>
                <w:bCs/>
                <w:lang w:val="sr-Cyrl-CS"/>
              </w:rPr>
              <w:t>Израђени портфолији ученика</w:t>
            </w:r>
          </w:p>
          <w:p w:rsidR="00547D48" w:rsidRDefault="00547D48" w:rsidP="00E303C1">
            <w:pPr>
              <w:rPr>
                <w:rFonts w:ascii="Calibri" w:hAnsi="Calibri" w:cs="Tahoma"/>
                <w:bCs/>
                <w:lang w:val="sr-Cyrl-CS"/>
              </w:rPr>
            </w:pPr>
            <w:r>
              <w:rPr>
                <w:rFonts w:ascii="Calibri" w:hAnsi="Calibri" w:cs="Tahoma"/>
                <w:bCs/>
                <w:lang w:val="sr-Cyrl-CS"/>
              </w:rPr>
              <w:t>Записник са стручног актива за развојно планирање</w:t>
            </w:r>
          </w:p>
          <w:p w:rsidR="00547D48" w:rsidRDefault="00547D48" w:rsidP="00E303C1">
            <w:pPr>
              <w:rPr>
                <w:rFonts w:ascii="Calibri" w:hAnsi="Calibri" w:cs="Tahoma"/>
                <w:bCs/>
                <w:lang w:val="sr-Cyrl-CS"/>
              </w:rPr>
            </w:pPr>
          </w:p>
          <w:p w:rsidR="00547D48" w:rsidRDefault="00547D48" w:rsidP="00E303C1">
            <w:pPr>
              <w:rPr>
                <w:rFonts w:ascii="Calibri" w:hAnsi="Calibri" w:cs="Tahoma"/>
                <w:bCs/>
                <w:lang w:val="sr-Cyrl-CS"/>
              </w:rPr>
            </w:pPr>
            <w:r>
              <w:rPr>
                <w:rFonts w:ascii="Calibri" w:hAnsi="Calibri" w:cs="Tahoma"/>
                <w:bCs/>
                <w:lang w:val="sr-Cyrl-CS"/>
              </w:rPr>
              <w:t xml:space="preserve">Записник са састанка </w:t>
            </w:r>
            <w:r w:rsidRPr="00D111B0">
              <w:rPr>
                <w:rFonts w:ascii="Calibri" w:hAnsi="Calibri" w:cs="Tahoma"/>
                <w:bCs/>
                <w:lang w:val="sr-Cyrl-CS"/>
              </w:rPr>
              <w:t xml:space="preserve">/онлајн састанка </w:t>
            </w:r>
            <w:r>
              <w:rPr>
                <w:rFonts w:ascii="Calibri" w:hAnsi="Calibri" w:cs="Tahoma"/>
                <w:bCs/>
                <w:lang w:val="sr-Cyrl-CS"/>
              </w:rPr>
              <w:t>Тима за ИО</w:t>
            </w:r>
          </w:p>
        </w:tc>
      </w:tr>
      <w:tr w:rsidR="00547D48" w:rsidTr="00E303C1">
        <w:tc>
          <w:tcPr>
            <w:tcW w:w="596" w:type="dxa"/>
            <w:tcBorders>
              <w:top w:val="single" w:sz="6" w:space="0" w:color="808080"/>
              <w:left w:val="single" w:sz="12" w:space="0" w:color="808080"/>
              <w:bottom w:val="single" w:sz="6" w:space="0" w:color="808080"/>
              <w:right w:val="single" w:sz="6" w:space="0" w:color="C0C0C0"/>
            </w:tcBorders>
            <w:hideMark/>
          </w:tcPr>
          <w:p w:rsidR="00547D48" w:rsidRDefault="00547D48" w:rsidP="00E303C1">
            <w:pPr>
              <w:rPr>
                <w:rFonts w:ascii="Calibri" w:hAnsi="Calibri" w:cs="Tahoma"/>
                <w:bCs/>
                <w:lang w:val="sr-Cyrl-CS"/>
              </w:rPr>
            </w:pPr>
          </w:p>
        </w:tc>
        <w:tc>
          <w:tcPr>
            <w:tcW w:w="3382" w:type="dxa"/>
            <w:tcBorders>
              <w:top w:val="single" w:sz="6" w:space="0" w:color="808080"/>
              <w:left w:val="single" w:sz="6" w:space="0" w:color="C0C0C0"/>
              <w:bottom w:val="single" w:sz="6" w:space="0" w:color="808080"/>
              <w:right w:val="single" w:sz="6" w:space="0" w:color="C0C0C0"/>
            </w:tcBorders>
            <w:shd w:val="solid" w:color="C0C0C0" w:fill="FFFFFF"/>
            <w:hideMark/>
          </w:tcPr>
          <w:p w:rsidR="00547D48" w:rsidRDefault="00547D48" w:rsidP="00E303C1">
            <w:pPr>
              <w:rPr>
                <w:rFonts w:ascii="Calibri" w:hAnsi="Calibri" w:cs="Tahoma"/>
                <w:bCs/>
                <w:lang w:val="sr-Cyrl-CS"/>
              </w:rPr>
            </w:pPr>
          </w:p>
        </w:tc>
        <w:tc>
          <w:tcPr>
            <w:tcW w:w="1620" w:type="dxa"/>
            <w:tcBorders>
              <w:top w:val="single" w:sz="6" w:space="0" w:color="808080"/>
              <w:left w:val="single" w:sz="6" w:space="0" w:color="C0C0C0"/>
              <w:bottom w:val="single" w:sz="6" w:space="0" w:color="808080"/>
              <w:right w:val="single" w:sz="6" w:space="0" w:color="C0C0C0"/>
            </w:tcBorders>
            <w:hideMark/>
          </w:tcPr>
          <w:p w:rsidR="00547D48" w:rsidRDefault="00547D48" w:rsidP="00E303C1">
            <w:pPr>
              <w:rPr>
                <w:rFonts w:ascii="Calibri" w:hAnsi="Calibri" w:cs="Tahoma"/>
                <w:bCs/>
                <w:lang w:val="sr-Cyrl-CS"/>
              </w:rPr>
            </w:pPr>
          </w:p>
        </w:tc>
        <w:tc>
          <w:tcPr>
            <w:tcW w:w="1530" w:type="dxa"/>
            <w:tcBorders>
              <w:top w:val="single" w:sz="6" w:space="0" w:color="808080"/>
              <w:left w:val="single" w:sz="6" w:space="0" w:color="C0C0C0"/>
              <w:bottom w:val="single" w:sz="6" w:space="0" w:color="808080"/>
              <w:right w:val="single" w:sz="6" w:space="0" w:color="C0C0C0"/>
            </w:tcBorders>
            <w:shd w:val="solid" w:color="C0C0C0" w:fill="FFFFFF"/>
            <w:hideMark/>
          </w:tcPr>
          <w:p w:rsidR="00547D48" w:rsidRDefault="00547D48" w:rsidP="00E303C1">
            <w:pPr>
              <w:rPr>
                <w:rFonts w:ascii="Calibri" w:hAnsi="Calibri" w:cs="Tahoma"/>
                <w:bCs/>
                <w:lang w:val="sr-Cyrl-CS"/>
              </w:rPr>
            </w:pPr>
          </w:p>
        </w:tc>
        <w:tc>
          <w:tcPr>
            <w:tcW w:w="2472" w:type="dxa"/>
            <w:tcBorders>
              <w:top w:val="single" w:sz="6" w:space="0" w:color="808080"/>
              <w:left w:val="single" w:sz="6" w:space="0" w:color="C0C0C0"/>
              <w:bottom w:val="single" w:sz="6" w:space="0" w:color="808080"/>
              <w:right w:val="single" w:sz="12" w:space="0" w:color="808080"/>
            </w:tcBorders>
            <w:hideMark/>
          </w:tcPr>
          <w:p w:rsidR="00547D48" w:rsidRDefault="00547D48" w:rsidP="00E303C1">
            <w:pPr>
              <w:rPr>
                <w:rFonts w:ascii="Calibri" w:hAnsi="Calibri" w:cs="Tahoma"/>
                <w:bCs/>
                <w:lang w:val="sr-Cyrl-CS"/>
              </w:rPr>
            </w:pPr>
          </w:p>
        </w:tc>
      </w:tr>
      <w:tr w:rsidR="00547D48" w:rsidTr="00E303C1">
        <w:tc>
          <w:tcPr>
            <w:tcW w:w="596" w:type="dxa"/>
            <w:tcBorders>
              <w:top w:val="single" w:sz="6" w:space="0" w:color="808080"/>
              <w:left w:val="single" w:sz="12" w:space="0" w:color="808080"/>
              <w:bottom w:val="single" w:sz="12" w:space="0" w:color="808080"/>
              <w:right w:val="single" w:sz="6" w:space="0" w:color="C0C0C0"/>
            </w:tcBorders>
          </w:tcPr>
          <w:p w:rsidR="00547D48" w:rsidRDefault="00547D48" w:rsidP="00E303C1">
            <w:pPr>
              <w:rPr>
                <w:rFonts w:ascii="Calibri" w:hAnsi="Calibri" w:cs="Tahoma"/>
                <w:bCs/>
                <w:lang w:val="sr-Cyrl-CS"/>
              </w:rPr>
            </w:pPr>
            <w:r>
              <w:rPr>
                <w:rFonts w:ascii="Calibri" w:hAnsi="Calibri" w:cs="Tahoma"/>
                <w:bCs/>
                <w:lang w:val="en-US"/>
              </w:rPr>
              <w:t>9</w:t>
            </w:r>
            <w:r>
              <w:rPr>
                <w:rFonts w:ascii="Calibri" w:hAnsi="Calibri" w:cs="Tahoma"/>
                <w:bCs/>
                <w:lang w:val="sr-Cyrl-CS"/>
              </w:rPr>
              <w:t>.</w:t>
            </w:r>
          </w:p>
        </w:tc>
        <w:tc>
          <w:tcPr>
            <w:tcW w:w="3382" w:type="dxa"/>
            <w:tcBorders>
              <w:top w:val="single" w:sz="6" w:space="0" w:color="808080"/>
              <w:left w:val="single" w:sz="6" w:space="0" w:color="C0C0C0"/>
              <w:bottom w:val="single" w:sz="12" w:space="0" w:color="808080"/>
              <w:right w:val="single" w:sz="6" w:space="0" w:color="C0C0C0"/>
            </w:tcBorders>
            <w:shd w:val="solid" w:color="C0C0C0" w:fill="FFFFFF"/>
          </w:tcPr>
          <w:p w:rsidR="00547D48" w:rsidRDefault="00547D48" w:rsidP="00E303C1">
            <w:pPr>
              <w:rPr>
                <w:rFonts w:ascii="Calibri" w:hAnsi="Calibri" w:cs="Cambria Math"/>
                <w:bCs/>
                <w:lang w:val="sr-Cyrl-CS"/>
              </w:rPr>
            </w:pPr>
            <w:r>
              <w:rPr>
                <w:rFonts w:ascii="Calibri" w:hAnsi="Calibri" w:cs="Cambria Math"/>
                <w:bCs/>
                <w:lang w:val="sr-Cyrl-CS"/>
              </w:rPr>
              <w:t>Присуствовање предавањима/вебинарима  на тему инклузивног образовања</w:t>
            </w:r>
          </w:p>
          <w:p w:rsidR="00547D48" w:rsidRDefault="00547D48" w:rsidP="00E303C1">
            <w:pPr>
              <w:rPr>
                <w:rFonts w:ascii="Calibri" w:hAnsi="Calibri" w:cs="Cambria Math"/>
                <w:bCs/>
                <w:lang w:val="sr-Cyrl-CS"/>
              </w:rPr>
            </w:pPr>
          </w:p>
        </w:tc>
        <w:tc>
          <w:tcPr>
            <w:tcW w:w="1620" w:type="dxa"/>
            <w:tcBorders>
              <w:top w:val="single" w:sz="6" w:space="0" w:color="808080"/>
              <w:left w:val="single" w:sz="6" w:space="0" w:color="C0C0C0"/>
              <w:bottom w:val="single" w:sz="12" w:space="0" w:color="808080"/>
              <w:right w:val="single" w:sz="6" w:space="0" w:color="C0C0C0"/>
            </w:tcBorders>
          </w:tcPr>
          <w:p w:rsidR="00547D48" w:rsidRDefault="00547D48" w:rsidP="00E303C1">
            <w:pPr>
              <w:rPr>
                <w:rFonts w:ascii="Calibri" w:hAnsi="Calibri" w:cs="Cambria Math"/>
                <w:bCs/>
                <w:lang w:val="sr-Cyrl-CS"/>
              </w:rPr>
            </w:pPr>
            <w:r>
              <w:rPr>
                <w:rFonts w:ascii="Calibri" w:hAnsi="Calibri" w:cs="Cambria Math"/>
                <w:bCs/>
                <w:lang w:val="sr-Cyrl-CS"/>
              </w:rPr>
              <w:t>Чланови Тима, наставници</w:t>
            </w:r>
          </w:p>
        </w:tc>
        <w:tc>
          <w:tcPr>
            <w:tcW w:w="1530" w:type="dxa"/>
            <w:tcBorders>
              <w:top w:val="single" w:sz="6" w:space="0" w:color="808080"/>
              <w:left w:val="single" w:sz="6" w:space="0" w:color="C0C0C0"/>
              <w:bottom w:val="single" w:sz="12" w:space="0" w:color="808080"/>
              <w:right w:val="single" w:sz="6" w:space="0" w:color="C0C0C0"/>
            </w:tcBorders>
            <w:shd w:val="solid" w:color="C0C0C0" w:fill="FFFFFF"/>
          </w:tcPr>
          <w:p w:rsidR="00547D48" w:rsidRDefault="00547D48" w:rsidP="00E303C1">
            <w:pPr>
              <w:rPr>
                <w:rFonts w:ascii="Calibri" w:hAnsi="Calibri" w:cs="Tahoma"/>
                <w:lang w:val="sr-Cyrl-CS"/>
              </w:rPr>
            </w:pPr>
            <w:r>
              <w:rPr>
                <w:rFonts w:ascii="Calibri" w:hAnsi="Calibri" w:cs="Cambria Math"/>
                <w:lang w:val="sr-Cyrl-CS"/>
              </w:rPr>
              <w:t>У</w:t>
            </w:r>
            <w:r>
              <w:rPr>
                <w:rFonts w:ascii="Calibri" w:hAnsi="Calibri" w:cs="Times"/>
                <w:lang w:val="sr-Cyrl-CS"/>
              </w:rPr>
              <w:t xml:space="preserve"> </w:t>
            </w:r>
            <w:r>
              <w:rPr>
                <w:rFonts w:ascii="Calibri" w:hAnsi="Calibri" w:cs="Cambria Math"/>
                <w:lang w:val="sr-Cyrl-CS"/>
              </w:rPr>
              <w:t>току</w:t>
            </w:r>
            <w:r>
              <w:rPr>
                <w:rFonts w:ascii="Calibri" w:hAnsi="Calibri" w:cs="Times"/>
                <w:lang w:val="sr-Cyrl-CS"/>
              </w:rPr>
              <w:t xml:space="preserve"> </w:t>
            </w:r>
            <w:r>
              <w:rPr>
                <w:rFonts w:ascii="Calibri" w:hAnsi="Calibri" w:cs="Cambria Math"/>
                <w:lang w:val="sr-Cyrl-CS"/>
              </w:rPr>
              <w:t>школске године</w:t>
            </w:r>
          </w:p>
        </w:tc>
        <w:tc>
          <w:tcPr>
            <w:tcW w:w="2472" w:type="dxa"/>
            <w:tcBorders>
              <w:top w:val="single" w:sz="6" w:space="0" w:color="808080"/>
              <w:left w:val="single" w:sz="6" w:space="0" w:color="C0C0C0"/>
              <w:bottom w:val="single" w:sz="12" w:space="0" w:color="808080"/>
              <w:right w:val="single" w:sz="12" w:space="0" w:color="808080"/>
            </w:tcBorders>
          </w:tcPr>
          <w:p w:rsidR="00547D48" w:rsidRDefault="00547D48" w:rsidP="00E303C1">
            <w:pPr>
              <w:rPr>
                <w:rFonts w:ascii="Calibri" w:hAnsi="Calibri" w:cs="Tahoma"/>
                <w:bCs/>
                <w:lang w:val="sr-Cyrl-CS"/>
              </w:rPr>
            </w:pPr>
            <w:r>
              <w:rPr>
                <w:rFonts w:ascii="Calibri" w:hAnsi="Calibri" w:cs="Cambria Math"/>
                <w:bCs/>
                <w:lang w:val="sr-Cyrl-CS"/>
              </w:rPr>
              <w:t>Записник</w:t>
            </w:r>
            <w:r>
              <w:rPr>
                <w:rFonts w:ascii="Calibri" w:hAnsi="Calibri" w:cs="Times"/>
                <w:bCs/>
                <w:lang w:val="sr-Cyrl-CS"/>
              </w:rPr>
              <w:t xml:space="preserve"> </w:t>
            </w:r>
            <w:r>
              <w:rPr>
                <w:rFonts w:ascii="Calibri" w:hAnsi="Calibri" w:cs="Cambria Math"/>
                <w:bCs/>
                <w:lang w:val="sr-Cyrl-CS"/>
              </w:rPr>
              <w:t>са</w:t>
            </w:r>
            <w:r>
              <w:rPr>
                <w:rFonts w:ascii="Calibri" w:hAnsi="Calibri" w:cs="Times"/>
                <w:bCs/>
                <w:lang w:val="sr-Cyrl-CS"/>
              </w:rPr>
              <w:t xml:space="preserve"> </w:t>
            </w:r>
            <w:r>
              <w:rPr>
                <w:rFonts w:ascii="Calibri" w:hAnsi="Calibri" w:cs="Cambria Math"/>
                <w:bCs/>
                <w:lang w:val="sr-Cyrl-CS"/>
              </w:rPr>
              <w:t>састанка</w:t>
            </w:r>
            <w:r w:rsidRPr="00D111B0">
              <w:rPr>
                <w:rFonts w:ascii="Calibri" w:hAnsi="Calibri" w:cs="Cambria Math"/>
                <w:bCs/>
                <w:lang w:val="sr-Cyrl-CS"/>
              </w:rPr>
              <w:t>/онлајн састанка</w:t>
            </w:r>
            <w:r>
              <w:rPr>
                <w:rFonts w:ascii="Calibri" w:hAnsi="Calibri" w:cs="Times"/>
                <w:bCs/>
                <w:lang w:val="sr-Cyrl-CS"/>
              </w:rPr>
              <w:t xml:space="preserve"> </w:t>
            </w:r>
            <w:r>
              <w:rPr>
                <w:rFonts w:ascii="Calibri" w:hAnsi="Calibri" w:cs="Cambria Math"/>
                <w:bCs/>
                <w:lang w:val="sr-Cyrl-CS"/>
              </w:rPr>
              <w:t>тима за ИО, потврда са предавања, позив за састанак</w:t>
            </w:r>
          </w:p>
        </w:tc>
      </w:tr>
      <w:tr w:rsidR="00547D48" w:rsidTr="00E303C1">
        <w:tc>
          <w:tcPr>
            <w:tcW w:w="596" w:type="dxa"/>
            <w:tcBorders>
              <w:top w:val="single" w:sz="6" w:space="0" w:color="808080"/>
              <w:left w:val="single" w:sz="12" w:space="0" w:color="808080"/>
              <w:bottom w:val="single" w:sz="6" w:space="0" w:color="808080"/>
              <w:right w:val="single" w:sz="6" w:space="0" w:color="C0C0C0"/>
            </w:tcBorders>
          </w:tcPr>
          <w:p w:rsidR="00547D48" w:rsidRDefault="00547D48" w:rsidP="00E303C1">
            <w:pPr>
              <w:rPr>
                <w:rFonts w:ascii="Calibri" w:hAnsi="Calibri" w:cs="Tahoma"/>
                <w:bCs/>
                <w:lang w:val="sr-Cyrl-CS"/>
              </w:rPr>
            </w:pPr>
            <w:r>
              <w:rPr>
                <w:rFonts w:ascii="Calibri" w:hAnsi="Calibri" w:cs="Tahoma"/>
                <w:bCs/>
                <w:lang w:val="en-US"/>
              </w:rPr>
              <w:t>10</w:t>
            </w:r>
            <w:r>
              <w:rPr>
                <w:rFonts w:ascii="Calibri" w:hAnsi="Calibri" w:cs="Tahoma"/>
                <w:bCs/>
                <w:lang w:val="sr-Cyrl-CS"/>
              </w:rPr>
              <w:t>.</w:t>
            </w:r>
          </w:p>
        </w:tc>
        <w:tc>
          <w:tcPr>
            <w:tcW w:w="3382" w:type="dxa"/>
            <w:tcBorders>
              <w:top w:val="single" w:sz="6" w:space="0" w:color="808080"/>
              <w:left w:val="single" w:sz="6" w:space="0" w:color="C0C0C0"/>
              <w:bottom w:val="single" w:sz="6" w:space="0" w:color="808080"/>
              <w:right w:val="single" w:sz="6" w:space="0" w:color="C0C0C0"/>
            </w:tcBorders>
            <w:shd w:val="solid" w:color="C0C0C0" w:fill="FFFFFF"/>
          </w:tcPr>
          <w:p w:rsidR="00547D48" w:rsidRDefault="00547D48" w:rsidP="00E303C1">
            <w:pPr>
              <w:rPr>
                <w:rFonts w:ascii="Calibri" w:hAnsi="Calibri" w:cs="Cambria Math"/>
                <w:bCs/>
                <w:lang w:val="sr-Cyrl-CS"/>
              </w:rPr>
            </w:pPr>
            <w:r>
              <w:rPr>
                <w:rFonts w:ascii="Calibri" w:hAnsi="Calibri" w:cs="Cambria Math"/>
                <w:bCs/>
                <w:lang w:val="sr-Cyrl-CS"/>
              </w:rPr>
              <w:t>Завршна</w:t>
            </w:r>
            <w:r w:rsidRPr="005A2CCD">
              <w:rPr>
                <w:rFonts w:ascii="Calibri" w:hAnsi="Calibri" w:cs="Cambria Math"/>
                <w:bCs/>
                <w:lang w:val="sr-Cyrl-CS"/>
              </w:rPr>
              <w:t xml:space="preserve"> </w:t>
            </w:r>
            <w:r>
              <w:rPr>
                <w:rFonts w:ascii="Calibri" w:hAnsi="Calibri" w:cs="Cambria Math"/>
                <w:bCs/>
                <w:lang w:val="sr-Cyrl-CS"/>
              </w:rPr>
              <w:t>евалуација</w:t>
            </w:r>
            <w:r w:rsidRPr="005A2CCD">
              <w:rPr>
                <w:rFonts w:ascii="Calibri" w:hAnsi="Calibri" w:cs="Cambria Math"/>
                <w:bCs/>
                <w:lang w:val="sr-Cyrl-CS"/>
              </w:rPr>
              <w:t xml:space="preserve"> </w:t>
            </w:r>
          </w:p>
          <w:p w:rsidR="00547D48" w:rsidRDefault="00547D48" w:rsidP="00E303C1">
            <w:pPr>
              <w:rPr>
                <w:rFonts w:ascii="Calibri" w:hAnsi="Calibri" w:cs="Cambria Math"/>
                <w:bCs/>
                <w:lang w:val="sr-Cyrl-CS"/>
              </w:rPr>
            </w:pPr>
          </w:p>
          <w:p w:rsidR="00547D48" w:rsidRPr="005A2CCD" w:rsidRDefault="00547D48" w:rsidP="00E303C1">
            <w:pPr>
              <w:rPr>
                <w:rFonts w:ascii="Calibri" w:hAnsi="Calibri" w:cs="Cambria Math"/>
                <w:bCs/>
                <w:lang w:val="sr-Cyrl-CS"/>
              </w:rPr>
            </w:pPr>
          </w:p>
        </w:tc>
        <w:tc>
          <w:tcPr>
            <w:tcW w:w="1620" w:type="dxa"/>
            <w:tcBorders>
              <w:top w:val="single" w:sz="6" w:space="0" w:color="808080"/>
              <w:left w:val="single" w:sz="6" w:space="0" w:color="C0C0C0"/>
              <w:bottom w:val="single" w:sz="6" w:space="0" w:color="808080"/>
              <w:right w:val="single" w:sz="6" w:space="0" w:color="C0C0C0"/>
            </w:tcBorders>
          </w:tcPr>
          <w:p w:rsidR="00547D48" w:rsidRDefault="00547D48" w:rsidP="00E303C1">
            <w:pPr>
              <w:rPr>
                <w:rFonts w:ascii="Calibri" w:hAnsi="Calibri" w:cs="Tahoma"/>
                <w:lang w:val="sr-Cyrl-CS"/>
              </w:rPr>
            </w:pPr>
            <w:r>
              <w:rPr>
                <w:rFonts w:ascii="Calibri" w:hAnsi="Calibri" w:cs="Cambria Math"/>
                <w:lang w:val="sr-Cyrl-CS"/>
              </w:rPr>
              <w:t>Чланови тима</w:t>
            </w:r>
          </w:p>
        </w:tc>
        <w:tc>
          <w:tcPr>
            <w:tcW w:w="1530" w:type="dxa"/>
            <w:tcBorders>
              <w:top w:val="single" w:sz="6" w:space="0" w:color="808080"/>
              <w:left w:val="single" w:sz="6" w:space="0" w:color="C0C0C0"/>
              <w:bottom w:val="single" w:sz="6" w:space="0" w:color="808080"/>
              <w:right w:val="single" w:sz="6" w:space="0" w:color="C0C0C0"/>
            </w:tcBorders>
            <w:shd w:val="solid" w:color="C0C0C0" w:fill="FFFFFF"/>
          </w:tcPr>
          <w:p w:rsidR="00547D48" w:rsidRPr="005A2CCD" w:rsidRDefault="00547D48" w:rsidP="00E303C1">
            <w:pPr>
              <w:rPr>
                <w:rFonts w:ascii="Calibri" w:hAnsi="Calibri" w:cs="Cambria Math"/>
                <w:bCs/>
                <w:lang w:val="sr-Cyrl-CS"/>
              </w:rPr>
            </w:pPr>
            <w:r>
              <w:rPr>
                <w:rFonts w:ascii="Calibri" w:hAnsi="Calibri" w:cs="Cambria Math"/>
                <w:bCs/>
                <w:lang w:val="sr-Cyrl-CS"/>
              </w:rPr>
              <w:t>Јун</w:t>
            </w:r>
            <w:r w:rsidRPr="005A2CCD">
              <w:rPr>
                <w:rFonts w:ascii="Calibri" w:hAnsi="Calibri" w:cs="Cambria Math"/>
                <w:bCs/>
                <w:lang w:val="sr-Cyrl-CS"/>
              </w:rPr>
              <w:t xml:space="preserve"> </w:t>
            </w:r>
          </w:p>
        </w:tc>
        <w:tc>
          <w:tcPr>
            <w:tcW w:w="2472" w:type="dxa"/>
            <w:tcBorders>
              <w:top w:val="single" w:sz="6" w:space="0" w:color="808080"/>
              <w:left w:val="single" w:sz="6" w:space="0" w:color="C0C0C0"/>
              <w:bottom w:val="single" w:sz="6" w:space="0" w:color="808080"/>
              <w:right w:val="single" w:sz="12" w:space="0" w:color="808080"/>
            </w:tcBorders>
          </w:tcPr>
          <w:p w:rsidR="00547D48" w:rsidRPr="005A2CCD" w:rsidRDefault="00547D48" w:rsidP="00E303C1">
            <w:pPr>
              <w:rPr>
                <w:rFonts w:ascii="Calibri" w:hAnsi="Calibri" w:cs="Cambria Math"/>
                <w:bCs/>
                <w:lang w:val="sr-Cyrl-CS"/>
              </w:rPr>
            </w:pPr>
            <w:r>
              <w:rPr>
                <w:rFonts w:ascii="Calibri" w:hAnsi="Calibri" w:cs="Cambria Math"/>
                <w:bCs/>
                <w:lang w:val="sr-Cyrl-CS"/>
              </w:rPr>
              <w:t>Записник</w:t>
            </w:r>
            <w:r w:rsidRPr="005A2CCD">
              <w:rPr>
                <w:rFonts w:ascii="Calibri" w:hAnsi="Calibri" w:cs="Cambria Math"/>
                <w:bCs/>
                <w:lang w:val="sr-Cyrl-CS"/>
              </w:rPr>
              <w:t xml:space="preserve"> </w:t>
            </w:r>
            <w:r>
              <w:rPr>
                <w:rFonts w:ascii="Calibri" w:hAnsi="Calibri" w:cs="Cambria Math"/>
                <w:bCs/>
                <w:lang w:val="sr-Cyrl-CS"/>
              </w:rPr>
              <w:t>са</w:t>
            </w:r>
            <w:r w:rsidRPr="005A2CCD">
              <w:rPr>
                <w:rFonts w:ascii="Calibri" w:hAnsi="Calibri" w:cs="Cambria Math"/>
                <w:bCs/>
                <w:lang w:val="sr-Cyrl-CS"/>
              </w:rPr>
              <w:t xml:space="preserve"> </w:t>
            </w:r>
            <w:r>
              <w:rPr>
                <w:rFonts w:ascii="Calibri" w:hAnsi="Calibri" w:cs="Cambria Math"/>
                <w:bCs/>
                <w:lang w:val="sr-Cyrl-CS"/>
              </w:rPr>
              <w:t>састанка</w:t>
            </w:r>
            <w:r w:rsidRPr="00D111B0">
              <w:rPr>
                <w:rFonts w:ascii="Calibri" w:hAnsi="Calibri" w:cs="Cambria Math"/>
                <w:bCs/>
                <w:lang w:val="sr-Cyrl-CS"/>
              </w:rPr>
              <w:t>/онлајн састанка</w:t>
            </w:r>
            <w:r w:rsidRPr="005A2CCD">
              <w:rPr>
                <w:rFonts w:ascii="Calibri" w:hAnsi="Calibri" w:cs="Cambria Math"/>
                <w:bCs/>
                <w:lang w:val="sr-Cyrl-CS"/>
              </w:rPr>
              <w:t xml:space="preserve"> </w:t>
            </w:r>
            <w:r>
              <w:rPr>
                <w:rFonts w:ascii="Calibri" w:hAnsi="Calibri" w:cs="Cambria Math"/>
                <w:bCs/>
                <w:lang w:val="sr-Cyrl-CS"/>
              </w:rPr>
              <w:t>тима за ИО</w:t>
            </w:r>
          </w:p>
        </w:tc>
      </w:tr>
      <w:tr w:rsidR="00547D48" w:rsidTr="00E303C1">
        <w:tc>
          <w:tcPr>
            <w:tcW w:w="596" w:type="dxa"/>
            <w:tcBorders>
              <w:top w:val="single" w:sz="6" w:space="0" w:color="808080"/>
              <w:left w:val="single" w:sz="12" w:space="0" w:color="808080"/>
              <w:bottom w:val="single" w:sz="12" w:space="0" w:color="808080"/>
              <w:right w:val="single" w:sz="6" w:space="0" w:color="C0C0C0"/>
            </w:tcBorders>
          </w:tcPr>
          <w:p w:rsidR="00547D48" w:rsidRDefault="00547D48" w:rsidP="00E303C1">
            <w:pPr>
              <w:rPr>
                <w:rFonts w:ascii="Calibri" w:hAnsi="Calibri" w:cs="Tahoma"/>
                <w:bCs/>
                <w:lang w:val="sr-Cyrl-CS"/>
              </w:rPr>
            </w:pPr>
            <w:r>
              <w:rPr>
                <w:rFonts w:ascii="Calibri" w:hAnsi="Calibri" w:cs="Tahoma"/>
                <w:bCs/>
                <w:lang w:val="sr-Cyrl-CS"/>
              </w:rPr>
              <w:t>1</w:t>
            </w:r>
            <w:r>
              <w:rPr>
                <w:rFonts w:ascii="Calibri" w:hAnsi="Calibri" w:cs="Tahoma"/>
                <w:bCs/>
                <w:lang w:val="en-US"/>
              </w:rPr>
              <w:t>1</w:t>
            </w:r>
            <w:r>
              <w:rPr>
                <w:rFonts w:ascii="Calibri" w:hAnsi="Calibri" w:cs="Tahoma"/>
                <w:bCs/>
                <w:lang w:val="sr-Cyrl-CS"/>
              </w:rPr>
              <w:t>.</w:t>
            </w:r>
          </w:p>
        </w:tc>
        <w:tc>
          <w:tcPr>
            <w:tcW w:w="3382" w:type="dxa"/>
            <w:tcBorders>
              <w:top w:val="single" w:sz="6" w:space="0" w:color="808080"/>
              <w:left w:val="single" w:sz="6" w:space="0" w:color="C0C0C0"/>
              <w:bottom w:val="single" w:sz="12" w:space="0" w:color="808080"/>
              <w:right w:val="single" w:sz="6" w:space="0" w:color="C0C0C0"/>
            </w:tcBorders>
            <w:shd w:val="solid" w:color="C0C0C0" w:fill="FFFFFF"/>
          </w:tcPr>
          <w:p w:rsidR="00547D48" w:rsidRDefault="00547D48" w:rsidP="00E303C1">
            <w:pPr>
              <w:rPr>
                <w:rFonts w:ascii="Calibri" w:hAnsi="Calibri" w:cs="Cambria Math"/>
                <w:bCs/>
                <w:lang w:val="sr-Cyrl-CS"/>
              </w:rPr>
            </w:pPr>
            <w:r>
              <w:rPr>
                <w:rFonts w:ascii="Calibri" w:hAnsi="Calibri" w:cs="Cambria Math"/>
                <w:bCs/>
                <w:lang w:val="sr-Cyrl-CS"/>
              </w:rPr>
              <w:t>Извештај о раду Тима и израда плана за следећу школску годину</w:t>
            </w:r>
          </w:p>
          <w:p w:rsidR="00547D48" w:rsidRDefault="00547D48" w:rsidP="00E303C1">
            <w:pPr>
              <w:rPr>
                <w:rFonts w:ascii="Calibri" w:hAnsi="Calibri" w:cs="Cambria Math"/>
                <w:bCs/>
                <w:lang w:val="sr-Cyrl-CS"/>
              </w:rPr>
            </w:pPr>
          </w:p>
        </w:tc>
        <w:tc>
          <w:tcPr>
            <w:tcW w:w="1620" w:type="dxa"/>
            <w:tcBorders>
              <w:top w:val="single" w:sz="6" w:space="0" w:color="808080"/>
              <w:left w:val="single" w:sz="6" w:space="0" w:color="C0C0C0"/>
              <w:bottom w:val="single" w:sz="12" w:space="0" w:color="808080"/>
              <w:right w:val="single" w:sz="6" w:space="0" w:color="C0C0C0"/>
            </w:tcBorders>
          </w:tcPr>
          <w:p w:rsidR="00547D48" w:rsidRDefault="00547D48" w:rsidP="00E303C1">
            <w:pPr>
              <w:rPr>
                <w:rFonts w:ascii="Calibri" w:hAnsi="Calibri" w:cs="Tahoma"/>
                <w:lang w:val="sr-Cyrl-CS"/>
              </w:rPr>
            </w:pPr>
            <w:r>
              <w:rPr>
                <w:rFonts w:ascii="Calibri" w:hAnsi="Calibri" w:cs="Cambria Math"/>
                <w:lang w:val="sr-Cyrl-CS"/>
              </w:rPr>
              <w:t>Чланови тима</w:t>
            </w:r>
          </w:p>
        </w:tc>
        <w:tc>
          <w:tcPr>
            <w:tcW w:w="1530" w:type="dxa"/>
            <w:tcBorders>
              <w:top w:val="single" w:sz="6" w:space="0" w:color="808080"/>
              <w:left w:val="single" w:sz="6" w:space="0" w:color="C0C0C0"/>
              <w:bottom w:val="single" w:sz="12" w:space="0" w:color="808080"/>
              <w:right w:val="single" w:sz="6" w:space="0" w:color="C0C0C0"/>
            </w:tcBorders>
            <w:shd w:val="solid" w:color="C0C0C0" w:fill="FFFFFF"/>
          </w:tcPr>
          <w:p w:rsidR="00547D48" w:rsidRDefault="00547D48" w:rsidP="00E303C1">
            <w:pPr>
              <w:rPr>
                <w:rFonts w:ascii="Calibri" w:hAnsi="Calibri" w:cs="Cambria Math"/>
                <w:bCs/>
                <w:lang w:val="sr-Cyrl-CS"/>
              </w:rPr>
            </w:pPr>
            <w:r>
              <w:rPr>
                <w:rFonts w:ascii="Calibri" w:hAnsi="Calibri" w:cs="Cambria Math"/>
                <w:bCs/>
                <w:lang w:val="sr-Cyrl-CS"/>
              </w:rPr>
              <w:t xml:space="preserve">Август </w:t>
            </w:r>
          </w:p>
        </w:tc>
        <w:tc>
          <w:tcPr>
            <w:tcW w:w="2472" w:type="dxa"/>
            <w:tcBorders>
              <w:top w:val="single" w:sz="6" w:space="0" w:color="808080"/>
              <w:left w:val="single" w:sz="6" w:space="0" w:color="C0C0C0"/>
              <w:bottom w:val="single" w:sz="12" w:space="0" w:color="808080"/>
              <w:right w:val="single" w:sz="12" w:space="0" w:color="808080"/>
            </w:tcBorders>
          </w:tcPr>
          <w:p w:rsidR="00547D48" w:rsidRPr="005A2CCD" w:rsidRDefault="00547D48" w:rsidP="00E303C1">
            <w:pPr>
              <w:rPr>
                <w:rFonts w:ascii="Calibri" w:hAnsi="Calibri" w:cs="Cambria Math"/>
                <w:bCs/>
                <w:lang w:val="sr-Cyrl-CS"/>
              </w:rPr>
            </w:pPr>
            <w:r>
              <w:rPr>
                <w:rFonts w:ascii="Calibri" w:hAnsi="Calibri" w:cs="Cambria Math"/>
                <w:bCs/>
                <w:lang w:val="sr-Cyrl-CS"/>
              </w:rPr>
              <w:t>Записник</w:t>
            </w:r>
            <w:r w:rsidRPr="005A2CCD">
              <w:rPr>
                <w:rFonts w:ascii="Calibri" w:hAnsi="Calibri" w:cs="Cambria Math"/>
                <w:bCs/>
                <w:lang w:val="sr-Cyrl-CS"/>
              </w:rPr>
              <w:t xml:space="preserve"> </w:t>
            </w:r>
            <w:r>
              <w:rPr>
                <w:rFonts w:ascii="Calibri" w:hAnsi="Calibri" w:cs="Cambria Math"/>
                <w:bCs/>
                <w:lang w:val="sr-Cyrl-CS"/>
              </w:rPr>
              <w:t>са</w:t>
            </w:r>
            <w:r w:rsidRPr="005A2CCD">
              <w:rPr>
                <w:rFonts w:ascii="Calibri" w:hAnsi="Calibri" w:cs="Cambria Math"/>
                <w:bCs/>
                <w:lang w:val="sr-Cyrl-CS"/>
              </w:rPr>
              <w:t xml:space="preserve"> </w:t>
            </w:r>
            <w:r>
              <w:rPr>
                <w:rFonts w:ascii="Calibri" w:hAnsi="Calibri" w:cs="Cambria Math"/>
                <w:bCs/>
                <w:lang w:val="sr-Cyrl-CS"/>
              </w:rPr>
              <w:t>састанка</w:t>
            </w:r>
            <w:r w:rsidRPr="00D111B0">
              <w:rPr>
                <w:rFonts w:ascii="Calibri" w:hAnsi="Calibri" w:cs="Cambria Math"/>
                <w:bCs/>
                <w:lang w:val="sr-Cyrl-CS"/>
              </w:rPr>
              <w:t>/онлајн састанка</w:t>
            </w:r>
            <w:r w:rsidRPr="005A2CCD">
              <w:rPr>
                <w:rFonts w:ascii="Calibri" w:hAnsi="Calibri" w:cs="Cambria Math"/>
                <w:bCs/>
                <w:lang w:val="sr-Cyrl-CS"/>
              </w:rPr>
              <w:t xml:space="preserve"> </w:t>
            </w:r>
            <w:r>
              <w:rPr>
                <w:rFonts w:ascii="Calibri" w:hAnsi="Calibri" w:cs="Cambria Math"/>
                <w:bCs/>
                <w:lang w:val="sr-Cyrl-CS"/>
              </w:rPr>
              <w:t>тима за ИО</w:t>
            </w:r>
          </w:p>
        </w:tc>
      </w:tr>
    </w:tbl>
    <w:p w:rsidR="00E25AE1" w:rsidRPr="00305C03" w:rsidRDefault="00E25AE1" w:rsidP="00E25AE1">
      <w:pPr>
        <w:rPr>
          <w:rFonts w:ascii="Calibri" w:hAnsi="Calibri" w:cs="Tahoma"/>
          <w:b/>
          <w:lang w:val="sr-Cyrl-CS"/>
        </w:rPr>
      </w:pPr>
    </w:p>
    <w:p w:rsidR="00E25AE1" w:rsidRPr="00305C03" w:rsidRDefault="00E25AE1" w:rsidP="00E25AE1">
      <w:pPr>
        <w:rPr>
          <w:rFonts w:ascii="Calibri" w:hAnsi="Calibri" w:cs="Tahoma"/>
          <w:b/>
          <w:lang w:val="sr-Cyrl-CS"/>
        </w:rPr>
      </w:pPr>
    </w:p>
    <w:p w:rsidR="00E25AE1" w:rsidRPr="00305C03" w:rsidRDefault="00E25AE1" w:rsidP="00E25AE1">
      <w:pPr>
        <w:rPr>
          <w:rFonts w:ascii="Calibri" w:hAnsi="Calibri" w:cs="Tahoma"/>
          <w:b/>
          <w:lang w:val="sr-Cyrl-CS"/>
        </w:rPr>
      </w:pPr>
    </w:p>
    <w:p w:rsidR="00E25AE1" w:rsidRPr="00305C03" w:rsidRDefault="00E25AE1" w:rsidP="00E25AE1">
      <w:pPr>
        <w:rPr>
          <w:rFonts w:ascii="Calibri" w:hAnsi="Calibri" w:cs="Tahoma"/>
          <w:b/>
          <w:lang w:val="sr-Cyrl-CS"/>
        </w:rPr>
      </w:pPr>
    </w:p>
    <w:p w:rsidR="00E25AE1" w:rsidRPr="00305C03" w:rsidRDefault="00E25AE1" w:rsidP="00E25AE1">
      <w:pPr>
        <w:jc w:val="center"/>
        <w:rPr>
          <w:rFonts w:ascii="Calibri" w:hAnsi="Calibri" w:cs="Tahoma"/>
          <w:b/>
          <w:lang w:val="sr-Cyrl-CS"/>
        </w:rPr>
      </w:pPr>
    </w:p>
    <w:p w:rsidR="00E25AE1" w:rsidRPr="00305C03" w:rsidRDefault="00E25AE1" w:rsidP="00E25AE1">
      <w:pPr>
        <w:jc w:val="center"/>
        <w:rPr>
          <w:rFonts w:ascii="Calibri" w:hAnsi="Calibri" w:cs="Tahoma"/>
          <w:b/>
          <w:lang w:val="sr-Cyrl-CS"/>
        </w:rPr>
      </w:pPr>
    </w:p>
    <w:p w:rsidR="00E25AE1" w:rsidRPr="00305C03" w:rsidRDefault="00E25AE1" w:rsidP="00E25AE1">
      <w:pPr>
        <w:jc w:val="center"/>
        <w:rPr>
          <w:rFonts w:ascii="Calibri" w:hAnsi="Calibri" w:cs="Tahoma"/>
          <w:b/>
          <w:lang w:val="sr-Cyrl-CS"/>
        </w:rPr>
      </w:pPr>
    </w:p>
    <w:p w:rsidR="00E25AE1" w:rsidRPr="00305C03" w:rsidRDefault="00E25AE1" w:rsidP="00E25AE1">
      <w:pPr>
        <w:jc w:val="center"/>
        <w:rPr>
          <w:rFonts w:ascii="Calibri" w:hAnsi="Calibri" w:cs="Tahoma"/>
          <w:b/>
          <w:lang w:val="sr-Cyrl-CS"/>
        </w:rPr>
      </w:pPr>
    </w:p>
    <w:p w:rsidR="00373FD2" w:rsidRDefault="00373FD2" w:rsidP="00E25AE1">
      <w:pPr>
        <w:jc w:val="center"/>
        <w:rPr>
          <w:rFonts w:ascii="Calibri" w:hAnsi="Calibri" w:cs="Cambria Math"/>
          <w:b/>
          <w:lang w:val="ru-RU"/>
        </w:rPr>
      </w:pPr>
    </w:p>
    <w:p w:rsidR="00373FD2" w:rsidRDefault="00373FD2" w:rsidP="00E25AE1">
      <w:pPr>
        <w:jc w:val="center"/>
        <w:rPr>
          <w:rFonts w:ascii="Calibri" w:hAnsi="Calibri" w:cs="Cambria Math"/>
          <w:b/>
          <w:lang w:val="ru-RU"/>
        </w:rPr>
      </w:pPr>
    </w:p>
    <w:p w:rsidR="003E1AF3" w:rsidRDefault="003E1AF3" w:rsidP="00E25AE1">
      <w:pPr>
        <w:jc w:val="center"/>
        <w:rPr>
          <w:rFonts w:ascii="Calibri" w:hAnsi="Calibri" w:cs="Cambria Math"/>
          <w:b/>
          <w:lang w:val="ru-RU"/>
        </w:rPr>
      </w:pPr>
    </w:p>
    <w:p w:rsidR="009576D2" w:rsidRDefault="009576D2" w:rsidP="00E25AE1">
      <w:pPr>
        <w:jc w:val="center"/>
        <w:rPr>
          <w:rFonts w:ascii="Calibri" w:hAnsi="Calibri" w:cs="Cambria Math"/>
          <w:b/>
          <w:lang w:val="ru-RU"/>
        </w:rPr>
      </w:pPr>
    </w:p>
    <w:p w:rsidR="009576D2" w:rsidRDefault="009576D2" w:rsidP="00E25AE1">
      <w:pPr>
        <w:jc w:val="center"/>
        <w:rPr>
          <w:rFonts w:ascii="Calibri" w:hAnsi="Calibri" w:cs="Cambria Math"/>
          <w:b/>
          <w:lang w:val="ru-RU"/>
        </w:rPr>
      </w:pPr>
    </w:p>
    <w:p w:rsidR="009576D2" w:rsidRDefault="009576D2" w:rsidP="00E25AE1">
      <w:pPr>
        <w:jc w:val="center"/>
        <w:rPr>
          <w:rFonts w:ascii="Calibri" w:hAnsi="Calibri" w:cs="Cambria Math"/>
          <w:b/>
          <w:lang w:val="ru-RU"/>
        </w:rPr>
      </w:pPr>
    </w:p>
    <w:p w:rsidR="009576D2" w:rsidRDefault="009576D2" w:rsidP="00E25AE1">
      <w:pPr>
        <w:jc w:val="center"/>
        <w:rPr>
          <w:rFonts w:ascii="Calibri" w:hAnsi="Calibri" w:cs="Cambria Math"/>
          <w:b/>
          <w:lang w:val="ru-RU"/>
        </w:rPr>
      </w:pPr>
    </w:p>
    <w:p w:rsidR="009576D2" w:rsidRDefault="009576D2" w:rsidP="00E25AE1">
      <w:pPr>
        <w:jc w:val="center"/>
        <w:rPr>
          <w:rFonts w:ascii="Calibri" w:hAnsi="Calibri" w:cs="Cambria Math"/>
          <w:b/>
          <w:lang w:val="ru-RU"/>
        </w:rPr>
      </w:pPr>
    </w:p>
    <w:p w:rsidR="009576D2" w:rsidRDefault="009576D2" w:rsidP="00E25AE1">
      <w:pPr>
        <w:jc w:val="center"/>
        <w:rPr>
          <w:rFonts w:ascii="Calibri" w:hAnsi="Calibri" w:cs="Cambria Math"/>
          <w:b/>
          <w:lang w:val="ru-RU"/>
        </w:rPr>
      </w:pPr>
    </w:p>
    <w:p w:rsidR="009576D2" w:rsidRDefault="009576D2" w:rsidP="00E25AE1">
      <w:pPr>
        <w:jc w:val="center"/>
        <w:rPr>
          <w:rFonts w:ascii="Calibri" w:hAnsi="Calibri" w:cs="Cambria Math"/>
          <w:b/>
          <w:lang w:val="ru-RU"/>
        </w:rPr>
      </w:pPr>
    </w:p>
    <w:p w:rsidR="009576D2" w:rsidRDefault="009576D2" w:rsidP="00E25AE1">
      <w:pPr>
        <w:jc w:val="center"/>
        <w:rPr>
          <w:rFonts w:ascii="Calibri" w:hAnsi="Calibri" w:cs="Cambria Math"/>
          <w:b/>
          <w:lang w:val="ru-RU"/>
        </w:rPr>
      </w:pPr>
    </w:p>
    <w:p w:rsidR="009576D2" w:rsidRDefault="009576D2" w:rsidP="00E25AE1">
      <w:pPr>
        <w:jc w:val="center"/>
        <w:rPr>
          <w:rFonts w:ascii="Calibri" w:hAnsi="Calibri" w:cs="Cambria Math"/>
          <w:b/>
          <w:lang w:val="ru-RU"/>
        </w:rPr>
      </w:pPr>
    </w:p>
    <w:p w:rsidR="009576D2" w:rsidRDefault="009576D2" w:rsidP="00E25AE1">
      <w:pPr>
        <w:jc w:val="center"/>
        <w:rPr>
          <w:rFonts w:ascii="Calibri" w:hAnsi="Calibri" w:cs="Cambria Math"/>
          <w:b/>
          <w:lang w:val="ru-RU"/>
        </w:rPr>
      </w:pPr>
    </w:p>
    <w:p w:rsidR="003E1AF3" w:rsidRDefault="003E1AF3" w:rsidP="00E25AE1">
      <w:pPr>
        <w:jc w:val="center"/>
        <w:rPr>
          <w:rFonts w:ascii="Calibri" w:hAnsi="Calibri" w:cs="Cambria Math"/>
          <w:b/>
          <w:lang w:val="ru-RU"/>
        </w:rPr>
      </w:pPr>
    </w:p>
    <w:p w:rsidR="00AF4604" w:rsidRDefault="00AF4604" w:rsidP="008C7530">
      <w:pPr>
        <w:rPr>
          <w:rFonts w:ascii="Calibri" w:hAnsi="Calibri" w:cs="Cambria Math"/>
          <w:b/>
          <w:lang w:val="sr-Latn-RS"/>
        </w:rPr>
      </w:pPr>
    </w:p>
    <w:p w:rsidR="003F7486" w:rsidRPr="003F7486" w:rsidRDefault="003F7486" w:rsidP="008C7530">
      <w:pPr>
        <w:rPr>
          <w:rFonts w:ascii="Calibri" w:hAnsi="Calibri" w:cs="Cambria Math"/>
          <w:b/>
          <w:lang w:val="sr-Latn-RS"/>
        </w:rPr>
      </w:pPr>
    </w:p>
    <w:p w:rsidR="00AF4604" w:rsidRPr="00305C03" w:rsidRDefault="00AF4604" w:rsidP="00FD0FE9">
      <w:pPr>
        <w:rPr>
          <w:rFonts w:ascii="Calibri" w:hAnsi="Calibri" w:cs="Cambria Math"/>
          <w:b/>
          <w:lang w:val="ru-RU"/>
        </w:rPr>
      </w:pPr>
    </w:p>
    <w:p w:rsidR="00E25AE1" w:rsidRPr="005404A9" w:rsidRDefault="00FA0B29" w:rsidP="00C03F80">
      <w:pPr>
        <w:jc w:val="center"/>
        <w:rPr>
          <w:rFonts w:ascii="Calibri" w:hAnsi="Calibri" w:cs="Cambria Math"/>
          <w:b/>
          <w:sz w:val="28"/>
          <w:szCs w:val="28"/>
          <w:lang w:val="sr-Cyrl-RS"/>
        </w:rPr>
      </w:pPr>
      <w:r>
        <w:rPr>
          <w:rFonts w:ascii="Calibri" w:hAnsi="Calibri" w:cs="Cambria Math"/>
          <w:b/>
          <w:sz w:val="28"/>
          <w:szCs w:val="28"/>
          <w:lang w:val="sr-Cyrl-CS"/>
        </w:rPr>
        <w:lastRenderedPageBreak/>
        <w:t>ПЛАН</w:t>
      </w:r>
      <w:r w:rsidR="002B5F06" w:rsidRPr="00305C03">
        <w:rPr>
          <w:rFonts w:ascii="Calibri" w:hAnsi="Calibri" w:cs="Cambria Math"/>
          <w:b/>
          <w:sz w:val="28"/>
          <w:szCs w:val="28"/>
          <w:lang w:val="sr-Cyrl-CS"/>
        </w:rPr>
        <w:t xml:space="preserve"> КАРИЈЕРНО</w:t>
      </w:r>
      <w:r>
        <w:rPr>
          <w:rFonts w:ascii="Calibri" w:hAnsi="Calibri" w:cs="Cambria Math"/>
          <w:b/>
          <w:sz w:val="28"/>
          <w:szCs w:val="28"/>
          <w:lang w:val="sr-Cyrl-CS"/>
        </w:rPr>
        <w:t>Г ВОЂЕЊА</w:t>
      </w:r>
      <w:r>
        <w:rPr>
          <w:rFonts w:ascii="Calibri" w:hAnsi="Calibri" w:cs="Cambria Math"/>
          <w:b/>
          <w:sz w:val="28"/>
          <w:szCs w:val="28"/>
          <w:lang w:val="sr-Cyrl-RS"/>
        </w:rPr>
        <w:t xml:space="preserve"> И САВЕТОВАЊА</w:t>
      </w:r>
    </w:p>
    <w:p w:rsidR="00E25AE1" w:rsidRPr="00305C03" w:rsidRDefault="00E25AE1" w:rsidP="00E25AE1">
      <w:pPr>
        <w:rPr>
          <w:rFonts w:ascii="Calibri" w:hAnsi="Calibri" w:cs="Tahoma"/>
          <w:b/>
        </w:rPr>
      </w:pPr>
    </w:p>
    <w:tbl>
      <w:tblPr>
        <w:tblStyle w:val="TableGrid"/>
        <w:tblW w:w="10456" w:type="dxa"/>
        <w:tblLayout w:type="fixed"/>
        <w:tblLook w:val="04A0" w:firstRow="1" w:lastRow="0" w:firstColumn="1" w:lastColumn="0" w:noHBand="0" w:noVBand="1"/>
      </w:tblPr>
      <w:tblGrid>
        <w:gridCol w:w="1101"/>
        <w:gridCol w:w="1842"/>
        <w:gridCol w:w="1276"/>
        <w:gridCol w:w="1985"/>
        <w:gridCol w:w="2551"/>
        <w:gridCol w:w="1701"/>
      </w:tblGrid>
      <w:tr w:rsidR="00BE2E91" w:rsidRPr="00BE2E91" w:rsidTr="00BE2E91">
        <w:tc>
          <w:tcPr>
            <w:tcW w:w="1101" w:type="dxa"/>
          </w:tcPr>
          <w:p w:rsidR="00BE2E91" w:rsidRPr="00BE2E91" w:rsidRDefault="00BE2E91" w:rsidP="008B60FD">
            <w:pPr>
              <w:rPr>
                <w:rFonts w:asciiTheme="minorHAnsi" w:hAnsiTheme="minorHAnsi"/>
                <w:b/>
                <w:sz w:val="22"/>
                <w:szCs w:val="22"/>
                <w:lang w:val="sr-Cyrl-RS"/>
              </w:rPr>
            </w:pPr>
            <w:r w:rsidRPr="00BE2E91">
              <w:rPr>
                <w:rFonts w:asciiTheme="minorHAnsi" w:hAnsiTheme="minorHAnsi"/>
                <w:b/>
                <w:sz w:val="22"/>
                <w:szCs w:val="22"/>
                <w:lang w:val="sr-Cyrl-RS"/>
              </w:rPr>
              <w:t>Редни број активности</w:t>
            </w:r>
          </w:p>
        </w:tc>
        <w:tc>
          <w:tcPr>
            <w:tcW w:w="1842" w:type="dxa"/>
          </w:tcPr>
          <w:p w:rsidR="00BE2E91" w:rsidRPr="00BE2E91" w:rsidRDefault="00BE2E91" w:rsidP="008B60FD">
            <w:pPr>
              <w:rPr>
                <w:rFonts w:asciiTheme="minorHAnsi" w:hAnsiTheme="minorHAnsi"/>
                <w:b/>
                <w:sz w:val="22"/>
                <w:szCs w:val="22"/>
                <w:lang w:val="sr-Cyrl-RS"/>
              </w:rPr>
            </w:pPr>
            <w:r w:rsidRPr="00BE2E91">
              <w:rPr>
                <w:rFonts w:asciiTheme="minorHAnsi" w:hAnsiTheme="minorHAnsi"/>
                <w:b/>
                <w:sz w:val="22"/>
                <w:szCs w:val="22"/>
                <w:lang w:val="sr-Cyrl-RS"/>
              </w:rPr>
              <w:t>Ативност</w:t>
            </w:r>
          </w:p>
        </w:tc>
        <w:tc>
          <w:tcPr>
            <w:tcW w:w="1276" w:type="dxa"/>
          </w:tcPr>
          <w:p w:rsidR="00BE2E91" w:rsidRPr="00BE2E91" w:rsidRDefault="00BE2E91" w:rsidP="008B60FD">
            <w:pPr>
              <w:rPr>
                <w:rFonts w:asciiTheme="minorHAnsi" w:hAnsiTheme="minorHAnsi"/>
                <w:b/>
                <w:sz w:val="22"/>
                <w:szCs w:val="22"/>
                <w:lang w:val="sr-Cyrl-RS"/>
              </w:rPr>
            </w:pPr>
            <w:r w:rsidRPr="00BE2E91">
              <w:rPr>
                <w:rFonts w:asciiTheme="minorHAnsi" w:hAnsiTheme="minorHAnsi"/>
                <w:b/>
                <w:sz w:val="22"/>
                <w:szCs w:val="22"/>
                <w:lang w:val="sr-Cyrl-RS"/>
              </w:rPr>
              <w:t xml:space="preserve">Време </w:t>
            </w:r>
          </w:p>
        </w:tc>
        <w:tc>
          <w:tcPr>
            <w:tcW w:w="1985" w:type="dxa"/>
          </w:tcPr>
          <w:p w:rsidR="00BE2E91" w:rsidRPr="00BE2E91" w:rsidRDefault="00BE2E91" w:rsidP="008B60FD">
            <w:pPr>
              <w:rPr>
                <w:rFonts w:asciiTheme="minorHAnsi" w:hAnsiTheme="minorHAnsi"/>
                <w:b/>
                <w:sz w:val="22"/>
                <w:szCs w:val="22"/>
                <w:lang w:val="sr-Cyrl-RS"/>
              </w:rPr>
            </w:pPr>
            <w:r w:rsidRPr="00BE2E91">
              <w:rPr>
                <w:rFonts w:asciiTheme="minorHAnsi" w:hAnsiTheme="minorHAnsi"/>
                <w:b/>
                <w:sz w:val="22"/>
                <w:szCs w:val="22"/>
                <w:lang w:val="sr-Cyrl-RS"/>
              </w:rPr>
              <w:t>Носиоци</w:t>
            </w:r>
          </w:p>
        </w:tc>
        <w:tc>
          <w:tcPr>
            <w:tcW w:w="2551" w:type="dxa"/>
          </w:tcPr>
          <w:p w:rsidR="00BE2E91" w:rsidRPr="00BE2E91" w:rsidRDefault="00BE2E91" w:rsidP="008B60FD">
            <w:pPr>
              <w:rPr>
                <w:rFonts w:asciiTheme="minorHAnsi" w:hAnsiTheme="minorHAnsi"/>
                <w:b/>
                <w:sz w:val="22"/>
                <w:szCs w:val="22"/>
                <w:lang w:val="sr-Cyrl-RS"/>
              </w:rPr>
            </w:pPr>
            <w:r w:rsidRPr="00BE2E91">
              <w:rPr>
                <w:rFonts w:asciiTheme="minorHAnsi" w:hAnsiTheme="minorHAnsi"/>
                <w:b/>
                <w:sz w:val="22"/>
                <w:szCs w:val="22"/>
                <w:lang w:val="sr-Cyrl-RS"/>
              </w:rPr>
              <w:t>Очекивани исходи</w:t>
            </w:r>
          </w:p>
        </w:tc>
        <w:tc>
          <w:tcPr>
            <w:tcW w:w="1701" w:type="dxa"/>
          </w:tcPr>
          <w:p w:rsidR="00BE2E91" w:rsidRPr="00BE2E91" w:rsidRDefault="00BE2E91" w:rsidP="008B60FD">
            <w:pPr>
              <w:rPr>
                <w:rFonts w:asciiTheme="minorHAnsi" w:hAnsiTheme="minorHAnsi"/>
                <w:b/>
                <w:sz w:val="22"/>
                <w:szCs w:val="22"/>
                <w:lang w:val="sr-Cyrl-RS"/>
              </w:rPr>
            </w:pPr>
            <w:r w:rsidRPr="00BE2E91">
              <w:rPr>
                <w:rFonts w:asciiTheme="minorHAnsi" w:hAnsiTheme="minorHAnsi"/>
                <w:b/>
                <w:sz w:val="22"/>
                <w:szCs w:val="22"/>
                <w:lang w:val="sr-Cyrl-RS"/>
              </w:rPr>
              <w:t>Начин праћења</w:t>
            </w:r>
          </w:p>
        </w:tc>
      </w:tr>
      <w:tr w:rsidR="00BE2E91" w:rsidRPr="00BE2E91" w:rsidTr="00BE2E91">
        <w:tc>
          <w:tcPr>
            <w:tcW w:w="11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1</w:t>
            </w:r>
          </w:p>
        </w:tc>
        <w:tc>
          <w:tcPr>
            <w:tcW w:w="1842" w:type="dxa"/>
          </w:tcPr>
          <w:p w:rsidR="00BE2E91" w:rsidRPr="00BE2E91" w:rsidRDefault="00BE2E91" w:rsidP="008B60FD">
            <w:pPr>
              <w:rPr>
                <w:rFonts w:asciiTheme="minorHAnsi" w:hAnsiTheme="minorHAnsi"/>
                <w:sz w:val="22"/>
                <w:szCs w:val="22"/>
                <w:lang w:val="sr-Cyrl-RS"/>
              </w:rPr>
            </w:pP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xml:space="preserve">„Твој предмет мени значи” </w:t>
            </w:r>
          </w:p>
          <w:p w:rsidR="00BE2E91" w:rsidRPr="00BE2E91" w:rsidRDefault="00BE2E91" w:rsidP="008B60FD">
            <w:pPr>
              <w:rPr>
                <w:rFonts w:asciiTheme="minorHAnsi" w:hAnsiTheme="minorHAnsi"/>
                <w:sz w:val="22"/>
                <w:szCs w:val="22"/>
                <w:lang w:val="sr-Cyrl-RS"/>
              </w:rPr>
            </w:pP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xml:space="preserve">УКОЛИКО ЕПИДЕМИОЛОШКЕ ПРИЛИКЕ ДОЗВОЛЕ  </w:t>
            </w:r>
          </w:p>
        </w:tc>
        <w:tc>
          <w:tcPr>
            <w:tcW w:w="1276" w:type="dxa"/>
          </w:tcPr>
          <w:p w:rsidR="00BE2E91" w:rsidRPr="00BE2E91" w:rsidRDefault="00BE2E91" w:rsidP="008B60FD">
            <w:pPr>
              <w:jc w:val="both"/>
              <w:rPr>
                <w:rFonts w:asciiTheme="minorHAnsi" w:hAnsiTheme="minorHAnsi"/>
                <w:sz w:val="22"/>
                <w:szCs w:val="22"/>
                <w:lang w:val="sr-Cyrl-RS"/>
              </w:rPr>
            </w:pPr>
            <w:r w:rsidRPr="00BE2E91">
              <w:rPr>
                <w:rFonts w:asciiTheme="minorHAnsi" w:hAnsiTheme="minorHAnsi"/>
                <w:sz w:val="22"/>
                <w:szCs w:val="22"/>
                <w:lang w:val="sr-Cyrl-RS"/>
              </w:rPr>
              <w:t>Током целе године у договору са предавачима</w:t>
            </w:r>
          </w:p>
          <w:p w:rsidR="00BE2E91" w:rsidRPr="00BE2E91" w:rsidRDefault="00BE2E91" w:rsidP="008B60FD">
            <w:pPr>
              <w:jc w:val="both"/>
              <w:rPr>
                <w:rFonts w:asciiTheme="minorHAnsi" w:hAnsiTheme="minorHAnsi"/>
                <w:sz w:val="22"/>
                <w:szCs w:val="22"/>
                <w:lang w:val="sr-Cyrl-RS"/>
              </w:rPr>
            </w:pPr>
          </w:p>
          <w:p w:rsidR="00BE2E91" w:rsidRPr="00BE2E91" w:rsidRDefault="00BE2E91" w:rsidP="008B60FD">
            <w:pPr>
              <w:jc w:val="both"/>
              <w:rPr>
                <w:rFonts w:asciiTheme="minorHAnsi" w:hAnsiTheme="minorHAnsi"/>
                <w:sz w:val="22"/>
                <w:szCs w:val="22"/>
                <w:lang w:val="sr-Cyrl-RS"/>
              </w:rPr>
            </w:pPr>
          </w:p>
        </w:tc>
        <w:tc>
          <w:tcPr>
            <w:tcW w:w="1985" w:type="dxa"/>
          </w:tcPr>
          <w:p w:rsidR="00BE2E91" w:rsidRPr="00BE2E91" w:rsidRDefault="00BE2E91" w:rsidP="008B60FD">
            <w:pPr>
              <w:jc w:val="both"/>
              <w:rPr>
                <w:rFonts w:asciiTheme="minorHAnsi" w:hAnsiTheme="minorHAnsi"/>
                <w:sz w:val="22"/>
                <w:szCs w:val="22"/>
                <w:lang w:val="sr-Cyrl-RS"/>
              </w:rPr>
            </w:pPr>
            <w:r w:rsidRPr="00BE2E91">
              <w:rPr>
                <w:rFonts w:asciiTheme="minorHAnsi" w:hAnsiTheme="minorHAnsi"/>
                <w:sz w:val="22"/>
                <w:szCs w:val="22"/>
                <w:lang w:val="sr-Cyrl-RS"/>
              </w:rPr>
              <w:t>Наставници, Тим за КВиС, директор, психолог, родитељи</w:t>
            </w:r>
          </w:p>
        </w:tc>
        <w:tc>
          <w:tcPr>
            <w:tcW w:w="255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-Ученици су свесни значаја знања и вештина стечених у школи</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xml:space="preserve">- Ученици постају свесни потребних знања и вештина у одређеним занимањима </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Ученици развијају свест о значају избора каријере</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Ученици постају свесни практичне примене знања стечених у школи</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Развијање полне и родне равноправности</w:t>
            </w:r>
          </w:p>
        </w:tc>
        <w:tc>
          <w:tcPr>
            <w:tcW w:w="17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Дневник, веб сајт школе, аписници са састанка тима за КВиС, интервјуи са наставницима, евалуациони лист, анкета</w:t>
            </w:r>
          </w:p>
        </w:tc>
      </w:tr>
      <w:tr w:rsidR="00BE2E91" w:rsidRPr="00BE2E91" w:rsidTr="00BE2E91">
        <w:tc>
          <w:tcPr>
            <w:tcW w:w="11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2</w:t>
            </w:r>
          </w:p>
        </w:tc>
        <w:tc>
          <w:tcPr>
            <w:tcW w:w="1842"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Посета сајму књига</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xml:space="preserve">УКОЛИКО ЕПИДЕМИОЛОШКЕ ПРИЛИКЕ ДОЗВОЛЕ  </w:t>
            </w:r>
          </w:p>
        </w:tc>
        <w:tc>
          <w:tcPr>
            <w:tcW w:w="1276"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октобар</w:t>
            </w:r>
          </w:p>
        </w:tc>
        <w:tc>
          <w:tcPr>
            <w:tcW w:w="1985"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Наставници, ученици</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Тим за КВиС</w:t>
            </w:r>
          </w:p>
        </w:tc>
        <w:tc>
          <w:tcPr>
            <w:tcW w:w="255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Ученици имају прилике да се сусретну са издавачима, писцима…</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–Ученици посећују и Сајам образовања упознајући се са могућностима наставка школовања</w:t>
            </w:r>
          </w:p>
        </w:tc>
        <w:tc>
          <w:tcPr>
            <w:tcW w:w="17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Веб сајт школе, фотографије, записник са састанка тима</w:t>
            </w:r>
          </w:p>
        </w:tc>
      </w:tr>
      <w:tr w:rsidR="00BE2E91" w:rsidRPr="00BE2E91" w:rsidTr="00BE2E91">
        <w:tc>
          <w:tcPr>
            <w:tcW w:w="11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3</w:t>
            </w:r>
          </w:p>
        </w:tc>
        <w:tc>
          <w:tcPr>
            <w:tcW w:w="1842"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Наставак сарадње са научним клубом</w:t>
            </w:r>
          </w:p>
        </w:tc>
        <w:tc>
          <w:tcPr>
            <w:tcW w:w="1276"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Током године</w:t>
            </w:r>
          </w:p>
        </w:tc>
        <w:tc>
          <w:tcPr>
            <w:tcW w:w="1985"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Тим за КВиС</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Актив природних наука</w:t>
            </w:r>
          </w:p>
        </w:tc>
        <w:tc>
          <w:tcPr>
            <w:tcW w:w="255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клуб учествује у активностима</w:t>
            </w:r>
          </w:p>
          <w:p w:rsidR="00BE2E91" w:rsidRPr="00BE2E91" w:rsidRDefault="00BE2E91" w:rsidP="008B60FD">
            <w:pPr>
              <w:rPr>
                <w:rFonts w:asciiTheme="minorHAnsi" w:hAnsiTheme="minorHAnsi"/>
                <w:sz w:val="22"/>
                <w:szCs w:val="22"/>
                <w:lang w:val="sr-Cyrl-RS"/>
              </w:rPr>
            </w:pPr>
          </w:p>
        </w:tc>
        <w:tc>
          <w:tcPr>
            <w:tcW w:w="17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извештај Тима за КВиС</w:t>
            </w:r>
          </w:p>
        </w:tc>
      </w:tr>
      <w:tr w:rsidR="00BE2E91" w:rsidRPr="00BE2E91" w:rsidTr="00BE2E91">
        <w:tc>
          <w:tcPr>
            <w:tcW w:w="11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4</w:t>
            </w:r>
          </w:p>
        </w:tc>
        <w:tc>
          <w:tcPr>
            <w:tcW w:w="1842"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Посета и учешће на сајмовима науке у Зајечару, Бору, Београду…</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xml:space="preserve">УКОЛИКО ЕПИДЕМИОЛОШКЕ ПРИЛИКЕ ДОЗВОЛЕ  </w:t>
            </w:r>
          </w:p>
        </w:tc>
        <w:tc>
          <w:tcPr>
            <w:tcW w:w="1276"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Током целе године</w:t>
            </w:r>
          </w:p>
        </w:tc>
        <w:tc>
          <w:tcPr>
            <w:tcW w:w="1985"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Раредне старешине, актив биолога, физичара и хемичара.</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Научни клуб.</w:t>
            </w:r>
          </w:p>
        </w:tc>
        <w:tc>
          <w:tcPr>
            <w:tcW w:w="255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Ученици примењују практичан рад у циљу припреме поставке за сајам</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Ученици вежбају јавни наступ, тимски рад, развијају комуникацију, самопоуздање…</w:t>
            </w:r>
          </w:p>
          <w:p w:rsidR="00BE2E91" w:rsidRPr="00BE2E91" w:rsidRDefault="00BE2E91" w:rsidP="008B60FD">
            <w:pPr>
              <w:rPr>
                <w:rFonts w:asciiTheme="minorHAnsi" w:hAnsiTheme="minorHAnsi"/>
                <w:sz w:val="22"/>
                <w:szCs w:val="22"/>
                <w:lang w:val="sr-Latn-RS"/>
              </w:rPr>
            </w:pPr>
            <w:r w:rsidRPr="00BE2E91">
              <w:rPr>
                <w:rFonts w:asciiTheme="minorHAnsi" w:hAnsiTheme="minorHAnsi"/>
                <w:sz w:val="22"/>
                <w:szCs w:val="22"/>
                <w:lang w:val="sr-Cyrl-RS"/>
              </w:rPr>
              <w:t>- Ученици имају прилике да се сретну са излгачима са факултета и компанија које могу бити потенцијални послодавци</w:t>
            </w:r>
          </w:p>
        </w:tc>
        <w:tc>
          <w:tcPr>
            <w:tcW w:w="17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Фотографије са догађаја, записници са наставниког већа, записник са састанка тима за КВиС</w:t>
            </w:r>
          </w:p>
        </w:tc>
      </w:tr>
      <w:tr w:rsidR="00BE2E91" w:rsidRPr="00BE2E91" w:rsidTr="00BE2E91">
        <w:tc>
          <w:tcPr>
            <w:tcW w:w="11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5</w:t>
            </w:r>
          </w:p>
        </w:tc>
        <w:tc>
          <w:tcPr>
            <w:tcW w:w="1842"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СТЕМ пешачка тура</w:t>
            </w:r>
          </w:p>
          <w:p w:rsidR="00BE2E91" w:rsidRPr="00BE2E91" w:rsidRDefault="00BE2E91" w:rsidP="008B60FD">
            <w:pPr>
              <w:rPr>
                <w:rFonts w:asciiTheme="minorHAnsi" w:hAnsiTheme="minorHAnsi"/>
                <w:sz w:val="22"/>
                <w:szCs w:val="22"/>
                <w:lang w:val="sr-Cyrl-RS"/>
              </w:rPr>
            </w:pP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xml:space="preserve">УКОЛИКО ЕПИДЕМИОЛОШКЕ ПРИЛИКЕ ДОЗВОЛЕ  </w:t>
            </w:r>
          </w:p>
        </w:tc>
        <w:tc>
          <w:tcPr>
            <w:tcW w:w="1276"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мај</w:t>
            </w:r>
          </w:p>
        </w:tc>
        <w:tc>
          <w:tcPr>
            <w:tcW w:w="1985"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xml:space="preserve">Тим за КВиС, родитељи, директор, психолог, </w:t>
            </w:r>
          </w:p>
        </w:tc>
        <w:tc>
          <w:tcPr>
            <w:tcW w:w="255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Ученици имају прилику да у директном разговору са стручњацима добију информације из прве руке о могућем избору будуће каријере</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xml:space="preserve">- Ученици постају свесни </w:t>
            </w:r>
            <w:r w:rsidRPr="00BE2E91">
              <w:rPr>
                <w:rFonts w:asciiTheme="minorHAnsi" w:hAnsiTheme="minorHAnsi"/>
                <w:sz w:val="22"/>
                <w:szCs w:val="22"/>
                <w:lang w:val="sr-Cyrl-RS"/>
              </w:rPr>
              <w:lastRenderedPageBreak/>
              <w:t>важности „меких” и „тврдих” вештина</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Промоција родне и полне равноправности</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Ученици постају свесни послова и прилика у окружењу</w:t>
            </w:r>
          </w:p>
        </w:tc>
        <w:tc>
          <w:tcPr>
            <w:tcW w:w="17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lastRenderedPageBreak/>
              <w:t>Извештај о активности, фотографије, резултати анкете међу ученицима</w:t>
            </w:r>
          </w:p>
        </w:tc>
      </w:tr>
      <w:tr w:rsidR="00BE2E91" w:rsidRPr="00BE2E91" w:rsidTr="00BE2E91">
        <w:tc>
          <w:tcPr>
            <w:tcW w:w="11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lastRenderedPageBreak/>
              <w:t>6</w:t>
            </w:r>
          </w:p>
        </w:tc>
        <w:tc>
          <w:tcPr>
            <w:tcW w:w="1842"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xml:space="preserve">Друштвено корисна тура </w:t>
            </w:r>
          </w:p>
          <w:p w:rsidR="00BE2E91" w:rsidRPr="00BE2E91" w:rsidRDefault="00BE2E91" w:rsidP="008B60FD">
            <w:pPr>
              <w:rPr>
                <w:rFonts w:asciiTheme="minorHAnsi" w:hAnsiTheme="minorHAnsi"/>
                <w:sz w:val="22"/>
                <w:szCs w:val="22"/>
                <w:lang w:val="sr-Cyrl-RS"/>
              </w:rPr>
            </w:pP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xml:space="preserve">УКОЛИКО ЕПИДЕМИОЛОШКЕ ПРИЛИКЕ ДОЗВОЛЕ  </w:t>
            </w:r>
          </w:p>
        </w:tc>
        <w:tc>
          <w:tcPr>
            <w:tcW w:w="1276"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Током целе године</w:t>
            </w:r>
          </w:p>
        </w:tc>
        <w:tc>
          <w:tcPr>
            <w:tcW w:w="1985"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Матуранти, тим за КВиС</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xml:space="preserve">Директор </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Психолог</w:t>
            </w:r>
          </w:p>
          <w:p w:rsidR="00BE2E91" w:rsidRPr="00BE2E91" w:rsidRDefault="00BE2E91" w:rsidP="008B60FD">
            <w:pPr>
              <w:rPr>
                <w:rFonts w:asciiTheme="minorHAnsi" w:hAnsiTheme="minorHAnsi"/>
                <w:sz w:val="22"/>
                <w:szCs w:val="22"/>
                <w:lang w:val="sr-Cyrl-RS"/>
              </w:rPr>
            </w:pPr>
          </w:p>
        </w:tc>
        <w:tc>
          <w:tcPr>
            <w:tcW w:w="255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-Ученци друштвеног смера имају прилику да у једном дану посете факултет</w:t>
            </w:r>
            <w:r w:rsidR="008B60FD">
              <w:rPr>
                <w:rFonts w:asciiTheme="minorHAnsi" w:hAnsiTheme="minorHAnsi"/>
                <w:sz w:val="22"/>
                <w:szCs w:val="22"/>
                <w:lang w:val="sr-Cyrl-RS"/>
              </w:rPr>
              <w:t>е и на  лицу места добију информ</w:t>
            </w:r>
            <w:r w:rsidRPr="00BE2E91">
              <w:rPr>
                <w:rFonts w:asciiTheme="minorHAnsi" w:hAnsiTheme="minorHAnsi"/>
                <w:sz w:val="22"/>
                <w:szCs w:val="22"/>
                <w:lang w:val="sr-Cyrl-RS"/>
              </w:rPr>
              <w:t xml:space="preserve">ације о могућностима наставка школовања </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Ученици постају свесни важности „меких” и „тврдих” вештина</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Промоција родне и полне равноправности</w:t>
            </w:r>
          </w:p>
        </w:tc>
        <w:tc>
          <w:tcPr>
            <w:tcW w:w="17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Извештај о активности, фотографије, резултати анкете међу ученицима</w:t>
            </w:r>
          </w:p>
        </w:tc>
      </w:tr>
      <w:tr w:rsidR="00BE2E91" w:rsidRPr="00BE2E91" w:rsidTr="00BE2E91">
        <w:tc>
          <w:tcPr>
            <w:tcW w:w="11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7</w:t>
            </w:r>
          </w:p>
        </w:tc>
        <w:tc>
          <w:tcPr>
            <w:tcW w:w="1842"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„Сенка на послу ”</w:t>
            </w:r>
          </w:p>
          <w:p w:rsidR="00BE2E91" w:rsidRPr="00BE2E91" w:rsidRDefault="00BE2E91" w:rsidP="008B60FD">
            <w:pPr>
              <w:rPr>
                <w:rFonts w:asciiTheme="minorHAnsi" w:hAnsiTheme="minorHAnsi"/>
                <w:sz w:val="22"/>
                <w:szCs w:val="22"/>
                <w:lang w:val="sr-Cyrl-RS"/>
              </w:rPr>
            </w:pP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xml:space="preserve">УКОЛИКО ЕПИДЕМИОЛОШКЕ ПРИЛИКЕ ДОЗВОЛЕ  </w:t>
            </w:r>
          </w:p>
        </w:tc>
        <w:tc>
          <w:tcPr>
            <w:tcW w:w="1276"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Током целе године</w:t>
            </w:r>
          </w:p>
        </w:tc>
        <w:tc>
          <w:tcPr>
            <w:tcW w:w="1985"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Тим за каријерно вођење, директор, разредне старешине, ученици треће и четврте године</w:t>
            </w:r>
          </w:p>
        </w:tc>
        <w:tc>
          <w:tcPr>
            <w:tcW w:w="255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Ученици имају прилику да у добију информације из прве руке о потребним вештинам у појединим пословима</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Ученици постају свесни важности „меких” и „тврдих” вештина</w:t>
            </w:r>
          </w:p>
        </w:tc>
        <w:tc>
          <w:tcPr>
            <w:tcW w:w="17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xml:space="preserve"> Извештај ученика. записник са састанка тима за КВиС</w:t>
            </w:r>
          </w:p>
        </w:tc>
      </w:tr>
      <w:tr w:rsidR="00BE2E91" w:rsidRPr="00BE2E91" w:rsidTr="00BE2E91">
        <w:tc>
          <w:tcPr>
            <w:tcW w:w="11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8</w:t>
            </w:r>
          </w:p>
        </w:tc>
        <w:tc>
          <w:tcPr>
            <w:tcW w:w="1842"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Обезбеђивање материјала за упознавање са понудама факултета и виших школа и</w:t>
            </w:r>
          </w:p>
          <w:p w:rsidR="00BE2E91" w:rsidRPr="00BE2E91" w:rsidRDefault="00BE2E91" w:rsidP="008B60FD">
            <w:pPr>
              <w:rPr>
                <w:rFonts w:asciiTheme="minorHAnsi" w:hAnsiTheme="minorHAnsi"/>
                <w:sz w:val="22"/>
                <w:szCs w:val="22"/>
                <w:lang w:val="sr-Latn-RS"/>
              </w:rPr>
            </w:pPr>
            <w:r w:rsidRPr="00BE2E91">
              <w:rPr>
                <w:rFonts w:asciiTheme="minorHAnsi" w:hAnsiTheme="minorHAnsi"/>
                <w:sz w:val="22"/>
                <w:szCs w:val="22"/>
                <w:lang w:val="sr-Cyrl-RS"/>
              </w:rPr>
              <w:t>презентација високих школа и факултета</w:t>
            </w:r>
          </w:p>
        </w:tc>
        <w:tc>
          <w:tcPr>
            <w:tcW w:w="1276"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Током целе године</w:t>
            </w:r>
          </w:p>
        </w:tc>
        <w:tc>
          <w:tcPr>
            <w:tcW w:w="1985"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Директор, психолог, тим за каријерно вођење, разредне старешине, ученици треће и четврте године</w:t>
            </w:r>
          </w:p>
        </w:tc>
        <w:tc>
          <w:tcPr>
            <w:tcW w:w="255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-Ученици добијају правовремен информације о могућностима наставка школовања</w:t>
            </w:r>
          </w:p>
        </w:tc>
        <w:tc>
          <w:tcPr>
            <w:tcW w:w="17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Информације су истакнуте у холу школе, флајери, постери, промо материјал</w:t>
            </w:r>
            <w:r w:rsidR="008B60FD">
              <w:rPr>
                <w:rFonts w:asciiTheme="minorHAnsi" w:hAnsiTheme="minorHAnsi"/>
                <w:sz w:val="22"/>
                <w:szCs w:val="22"/>
                <w:lang w:val="sr-Cyrl-RS"/>
              </w:rPr>
              <w:t xml:space="preserve">, </w:t>
            </w:r>
            <w:r w:rsidR="008B60FD" w:rsidRPr="008B60FD">
              <w:rPr>
                <w:rFonts w:asciiTheme="minorHAnsi" w:hAnsiTheme="minorHAnsi"/>
                <w:sz w:val="22"/>
                <w:szCs w:val="22"/>
                <w:lang w:val="sr-Cyrl-RS"/>
              </w:rPr>
              <w:t>информација истакнута у Гугл учионици Психолошка служба</w:t>
            </w:r>
          </w:p>
        </w:tc>
      </w:tr>
      <w:tr w:rsidR="00BE2E91" w:rsidRPr="00BE2E91" w:rsidTr="00BE2E91">
        <w:tc>
          <w:tcPr>
            <w:tcW w:w="11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9</w:t>
            </w:r>
          </w:p>
        </w:tc>
        <w:tc>
          <w:tcPr>
            <w:tcW w:w="1842"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Презентација резултата истраживања из прошле године и одабир теме за истраживање КВиС ове године</w:t>
            </w:r>
          </w:p>
        </w:tc>
        <w:tc>
          <w:tcPr>
            <w:tcW w:w="1276"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Октобар, новембар</w:t>
            </w:r>
          </w:p>
        </w:tc>
        <w:tc>
          <w:tcPr>
            <w:tcW w:w="1985"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Одељенске старешине, ученици прве године, чланови тима за каријерно вођење, психолог</w:t>
            </w:r>
          </w:p>
        </w:tc>
        <w:tc>
          <w:tcPr>
            <w:tcW w:w="255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xml:space="preserve">- Гимназија у Зајечару добија информације које може искористии у планирању промоције следеће године </w:t>
            </w:r>
          </w:p>
        </w:tc>
        <w:tc>
          <w:tcPr>
            <w:tcW w:w="17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Анкета, анализа анкете, Записник са Наставног већа</w:t>
            </w:r>
          </w:p>
        </w:tc>
      </w:tr>
      <w:tr w:rsidR="00BE2E91" w:rsidRPr="00BE2E91" w:rsidTr="00BE2E91">
        <w:tc>
          <w:tcPr>
            <w:tcW w:w="11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10</w:t>
            </w:r>
          </w:p>
        </w:tc>
        <w:tc>
          <w:tcPr>
            <w:tcW w:w="1842"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Информисање ученика о начинима доласка до информација</w:t>
            </w:r>
          </w:p>
        </w:tc>
        <w:tc>
          <w:tcPr>
            <w:tcW w:w="1276"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Током целе године</w:t>
            </w:r>
          </w:p>
        </w:tc>
        <w:tc>
          <w:tcPr>
            <w:tcW w:w="1985"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Одељенски старешина, психолог, директор, наставници</w:t>
            </w:r>
          </w:p>
        </w:tc>
        <w:tc>
          <w:tcPr>
            <w:tcW w:w="255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Ученици су информисани о начинима на којима могу доћи до информација приликом избора каријере</w:t>
            </w:r>
          </w:p>
        </w:tc>
        <w:tc>
          <w:tcPr>
            <w:tcW w:w="17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Фотографије, списак присутних, ППТ, флајери. постери</w:t>
            </w:r>
            <w:r w:rsidR="008B60FD">
              <w:rPr>
                <w:rFonts w:asciiTheme="minorHAnsi" w:hAnsiTheme="minorHAnsi"/>
                <w:sz w:val="22"/>
                <w:szCs w:val="22"/>
                <w:lang w:val="sr-Cyrl-RS"/>
              </w:rPr>
              <w:t xml:space="preserve">, </w:t>
            </w:r>
            <w:r w:rsidR="008B60FD" w:rsidRPr="008B60FD">
              <w:rPr>
                <w:rFonts w:asciiTheme="minorHAnsi" w:hAnsiTheme="minorHAnsi"/>
                <w:sz w:val="22"/>
                <w:szCs w:val="22"/>
                <w:lang w:val="sr-Cyrl-RS"/>
              </w:rPr>
              <w:t>информација истакнута у Гугл учионици Психолошка служба</w:t>
            </w:r>
          </w:p>
        </w:tc>
      </w:tr>
      <w:tr w:rsidR="00BE2E91" w:rsidRPr="00BE2E91" w:rsidTr="00BE2E91">
        <w:tc>
          <w:tcPr>
            <w:tcW w:w="11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lastRenderedPageBreak/>
              <w:t>11</w:t>
            </w:r>
          </w:p>
        </w:tc>
        <w:tc>
          <w:tcPr>
            <w:tcW w:w="1842"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Рад на КА2 пројектима</w:t>
            </w:r>
          </w:p>
        </w:tc>
        <w:tc>
          <w:tcPr>
            <w:tcW w:w="1276"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Током целе године</w:t>
            </w:r>
          </w:p>
        </w:tc>
        <w:tc>
          <w:tcPr>
            <w:tcW w:w="1985"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Чланов тима</w:t>
            </w:r>
          </w:p>
        </w:tc>
        <w:tc>
          <w:tcPr>
            <w:tcW w:w="255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Нове активности</w:t>
            </w:r>
          </w:p>
        </w:tc>
        <w:tc>
          <w:tcPr>
            <w:tcW w:w="17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Извештај</w:t>
            </w:r>
          </w:p>
        </w:tc>
      </w:tr>
      <w:tr w:rsidR="00BE2E91" w:rsidRPr="00BE2E91" w:rsidTr="00BE2E91">
        <w:tc>
          <w:tcPr>
            <w:tcW w:w="11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12</w:t>
            </w:r>
          </w:p>
        </w:tc>
        <w:tc>
          <w:tcPr>
            <w:tcW w:w="1842"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xml:space="preserve">Вебинари, семинари и стручна </w:t>
            </w:r>
          </w:p>
        </w:tc>
        <w:tc>
          <w:tcPr>
            <w:tcW w:w="1276"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Током целе године</w:t>
            </w:r>
          </w:p>
        </w:tc>
        <w:tc>
          <w:tcPr>
            <w:tcW w:w="1985"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Чланови тима за каријерно вођење, психолог</w:t>
            </w:r>
          </w:p>
        </w:tc>
        <w:tc>
          <w:tcPr>
            <w:tcW w:w="255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xml:space="preserve">Чланови тима су обучени за каријерно вођење </w:t>
            </w:r>
          </w:p>
        </w:tc>
        <w:tc>
          <w:tcPr>
            <w:tcW w:w="17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сертификати о завршеном семинару</w:t>
            </w:r>
          </w:p>
        </w:tc>
      </w:tr>
      <w:tr w:rsidR="00BE2E91" w:rsidRPr="00BE2E91" w:rsidTr="00BE2E91">
        <w:tc>
          <w:tcPr>
            <w:tcW w:w="11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13</w:t>
            </w:r>
          </w:p>
        </w:tc>
        <w:tc>
          <w:tcPr>
            <w:tcW w:w="1842"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xml:space="preserve">Учешће на Националном такмичењу добрих пракси у области каријерног вођења и саветовања </w:t>
            </w:r>
          </w:p>
        </w:tc>
        <w:tc>
          <w:tcPr>
            <w:tcW w:w="1276"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Септембар, октобар</w:t>
            </w:r>
          </w:p>
        </w:tc>
        <w:tc>
          <w:tcPr>
            <w:tcW w:w="1985"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Чланови тима за каријерно вођење</w:t>
            </w:r>
          </w:p>
        </w:tc>
        <w:tc>
          <w:tcPr>
            <w:tcW w:w="255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xml:space="preserve">- Чланови тима су имали прилику да размене искуства са другим школама и организацијама </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Чланови тима усвајају нове идеје добијене на семинару</w:t>
            </w:r>
          </w:p>
        </w:tc>
        <w:tc>
          <w:tcPr>
            <w:tcW w:w="17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Потврда о учешћу</w:t>
            </w:r>
          </w:p>
        </w:tc>
      </w:tr>
      <w:tr w:rsidR="00BE2E91" w:rsidRPr="00BE2E91" w:rsidTr="00BE2E91">
        <w:tc>
          <w:tcPr>
            <w:tcW w:w="11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14</w:t>
            </w:r>
          </w:p>
        </w:tc>
        <w:tc>
          <w:tcPr>
            <w:tcW w:w="1842"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xml:space="preserve">Учешће на европским такмичењима </w:t>
            </w:r>
          </w:p>
        </w:tc>
        <w:tc>
          <w:tcPr>
            <w:tcW w:w="1276"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Током првог полугођа</w:t>
            </w:r>
          </w:p>
        </w:tc>
        <w:tc>
          <w:tcPr>
            <w:tcW w:w="1985"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Чланови тима за каријерно вођење</w:t>
            </w:r>
          </w:p>
        </w:tc>
        <w:tc>
          <w:tcPr>
            <w:tcW w:w="255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Чланови тима размењују искуство са колегама из других европских земаља</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План тима за КВиС се обогачује новим идејама</w:t>
            </w:r>
          </w:p>
        </w:tc>
        <w:tc>
          <w:tcPr>
            <w:tcW w:w="17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Потврда о учешћу</w:t>
            </w:r>
          </w:p>
        </w:tc>
      </w:tr>
      <w:tr w:rsidR="00BE2E91" w:rsidRPr="00BE2E91" w:rsidTr="00BE2E91">
        <w:tc>
          <w:tcPr>
            <w:tcW w:w="11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15</w:t>
            </w:r>
          </w:p>
        </w:tc>
        <w:tc>
          <w:tcPr>
            <w:tcW w:w="1842"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Сакупљање информација уписаним матурантима на факултете</w:t>
            </w:r>
          </w:p>
        </w:tc>
        <w:tc>
          <w:tcPr>
            <w:tcW w:w="1276"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Јул август</w:t>
            </w:r>
          </w:p>
        </w:tc>
        <w:tc>
          <w:tcPr>
            <w:tcW w:w="1985"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Разредне старешине тим за каријерно вођење, директор</w:t>
            </w:r>
          </w:p>
        </w:tc>
        <w:tc>
          <w:tcPr>
            <w:tcW w:w="255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xml:space="preserve">- Чланови тима добијају на увид извештај о упису матураната на основу кога прилагођавају план за наредну годину  </w:t>
            </w:r>
          </w:p>
        </w:tc>
        <w:tc>
          <w:tcPr>
            <w:tcW w:w="17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Извештај о упису, сајт школе</w:t>
            </w:r>
          </w:p>
        </w:tc>
      </w:tr>
      <w:tr w:rsidR="00BE2E91" w:rsidRPr="00BE2E91" w:rsidTr="00BE2E91">
        <w:tc>
          <w:tcPr>
            <w:tcW w:w="11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16</w:t>
            </w:r>
          </w:p>
        </w:tc>
        <w:tc>
          <w:tcPr>
            <w:tcW w:w="1842" w:type="dxa"/>
          </w:tcPr>
          <w:p w:rsidR="00BE2E91" w:rsidRPr="00BE2E91" w:rsidRDefault="00BE2E91" w:rsidP="008B60FD">
            <w:pPr>
              <w:rPr>
                <w:rFonts w:asciiTheme="minorHAnsi" w:hAnsiTheme="minorHAnsi"/>
                <w:sz w:val="22"/>
                <w:szCs w:val="22"/>
                <w:lang w:val="sr-Latn-RS"/>
              </w:rPr>
            </w:pPr>
            <w:r w:rsidRPr="00BE2E91">
              <w:rPr>
                <w:rFonts w:asciiTheme="minorHAnsi" w:hAnsiTheme="minorHAnsi"/>
                <w:sz w:val="22"/>
                <w:szCs w:val="22"/>
                <w:lang w:val="sr-Cyrl-RS"/>
              </w:rPr>
              <w:t>Прављене плана активности за 2021/2022</w:t>
            </w:r>
          </w:p>
        </w:tc>
        <w:tc>
          <w:tcPr>
            <w:tcW w:w="1276"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Август</w:t>
            </w:r>
          </w:p>
        </w:tc>
        <w:tc>
          <w:tcPr>
            <w:tcW w:w="1985"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Чланови тима</w:t>
            </w:r>
          </w:p>
        </w:tc>
        <w:tc>
          <w:tcPr>
            <w:tcW w:w="255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План активности је формиран</w:t>
            </w:r>
          </w:p>
        </w:tc>
        <w:tc>
          <w:tcPr>
            <w:tcW w:w="17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План активности</w:t>
            </w:r>
          </w:p>
        </w:tc>
      </w:tr>
      <w:tr w:rsidR="00BE2E91" w:rsidRPr="00BE2E91" w:rsidTr="00BE2E91">
        <w:tc>
          <w:tcPr>
            <w:tcW w:w="1101" w:type="dxa"/>
          </w:tcPr>
          <w:p w:rsidR="00BE2E91" w:rsidRPr="00BE2E91" w:rsidRDefault="00BE2E91" w:rsidP="008B60FD">
            <w:pPr>
              <w:rPr>
                <w:rFonts w:asciiTheme="minorHAnsi" w:hAnsiTheme="minorHAnsi"/>
                <w:sz w:val="22"/>
                <w:szCs w:val="22"/>
              </w:rPr>
            </w:pPr>
            <w:r w:rsidRPr="00BE2E91">
              <w:rPr>
                <w:rFonts w:asciiTheme="minorHAnsi" w:hAnsiTheme="minorHAnsi"/>
                <w:sz w:val="22"/>
                <w:szCs w:val="22"/>
                <w:lang w:val="sr-Cyrl-RS"/>
              </w:rPr>
              <w:t>1</w:t>
            </w:r>
            <w:r w:rsidRPr="00BE2E91">
              <w:rPr>
                <w:rFonts w:asciiTheme="minorHAnsi" w:hAnsiTheme="minorHAnsi"/>
                <w:sz w:val="22"/>
                <w:szCs w:val="22"/>
              </w:rPr>
              <w:t>7</w:t>
            </w:r>
          </w:p>
        </w:tc>
        <w:tc>
          <w:tcPr>
            <w:tcW w:w="1842"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Ученичка компанија</w:t>
            </w:r>
          </w:p>
        </w:tc>
        <w:tc>
          <w:tcPr>
            <w:tcW w:w="1276"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Октобар Мај</w:t>
            </w:r>
          </w:p>
        </w:tc>
        <w:tc>
          <w:tcPr>
            <w:tcW w:w="1985"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Чланови Тима за КВиС</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Ученици</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ментор</w:t>
            </w:r>
          </w:p>
        </w:tc>
        <w:tc>
          <w:tcPr>
            <w:tcW w:w="255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-Ученици имају прилике да се самостално опробају у свету предузетништва</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Ученици развијају компетенције потребне за пословну оријентацију</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Ученици вежбају „меке” вештине: преговарање, јавни наступ, тимски рад…</w:t>
            </w:r>
          </w:p>
        </w:tc>
        <w:tc>
          <w:tcPr>
            <w:tcW w:w="17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компанијски извештај, извештај ментора о раду ученичке компаније, потврде о учешћу на сајмовима, фотографије</w:t>
            </w:r>
          </w:p>
        </w:tc>
      </w:tr>
      <w:tr w:rsidR="00BE2E91" w:rsidRPr="00BE2E91" w:rsidTr="00BE2E91">
        <w:tc>
          <w:tcPr>
            <w:tcW w:w="11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18</w:t>
            </w:r>
          </w:p>
        </w:tc>
        <w:tc>
          <w:tcPr>
            <w:tcW w:w="1842"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Студије случаја</w:t>
            </w:r>
          </w:p>
        </w:tc>
        <w:tc>
          <w:tcPr>
            <w:tcW w:w="1276"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Током целе године</w:t>
            </w:r>
          </w:p>
        </w:tc>
        <w:tc>
          <w:tcPr>
            <w:tcW w:w="1985"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Ученици</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ментори</w:t>
            </w:r>
          </w:p>
        </w:tc>
        <w:tc>
          <w:tcPr>
            <w:tcW w:w="255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Ученици имају прилике да решавају практичне проблеме</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Ученции развијају „меке” вештине: комуникација, тимски рад, јавни наступ, решавање проблема…</w:t>
            </w:r>
          </w:p>
        </w:tc>
        <w:tc>
          <w:tcPr>
            <w:tcW w:w="17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потврде о учешћу, фотографије, извештај Тима за КВиС</w:t>
            </w:r>
          </w:p>
        </w:tc>
      </w:tr>
      <w:tr w:rsidR="00BE2E91" w:rsidRPr="00BE2E91" w:rsidTr="00BE2E91">
        <w:tc>
          <w:tcPr>
            <w:tcW w:w="1101" w:type="dxa"/>
          </w:tcPr>
          <w:p w:rsidR="00BE2E91" w:rsidRPr="00BE2E91" w:rsidRDefault="00BE2E91" w:rsidP="008B60FD">
            <w:pPr>
              <w:rPr>
                <w:rFonts w:asciiTheme="minorHAnsi" w:hAnsiTheme="minorHAnsi"/>
                <w:sz w:val="22"/>
                <w:szCs w:val="22"/>
              </w:rPr>
            </w:pPr>
            <w:r w:rsidRPr="00BE2E91">
              <w:rPr>
                <w:rFonts w:asciiTheme="minorHAnsi" w:hAnsiTheme="minorHAnsi"/>
                <w:sz w:val="22"/>
                <w:szCs w:val="22"/>
              </w:rPr>
              <w:t>19</w:t>
            </w:r>
          </w:p>
        </w:tc>
        <w:tc>
          <w:tcPr>
            <w:tcW w:w="1842" w:type="dxa"/>
          </w:tcPr>
          <w:p w:rsidR="00BE2E91" w:rsidRPr="009576D2" w:rsidRDefault="00BE2E91" w:rsidP="008B60FD">
            <w:pPr>
              <w:rPr>
                <w:rFonts w:asciiTheme="minorHAnsi" w:hAnsiTheme="minorHAnsi"/>
                <w:sz w:val="22"/>
                <w:szCs w:val="22"/>
                <w:lang w:val="sr-Cyrl-RS"/>
              </w:rPr>
            </w:pPr>
            <w:r w:rsidRPr="00BE2E91">
              <w:rPr>
                <w:rFonts w:asciiTheme="minorHAnsi" w:hAnsiTheme="minorHAnsi"/>
                <w:sz w:val="22"/>
                <w:szCs w:val="22"/>
              </w:rPr>
              <w:t>Let’s face IT</w:t>
            </w:r>
          </w:p>
          <w:p w:rsidR="00BE2E91" w:rsidRPr="00BE2E91" w:rsidRDefault="00BE2E91" w:rsidP="008B60FD">
            <w:pPr>
              <w:rPr>
                <w:rFonts w:asciiTheme="minorHAnsi" w:hAnsiTheme="minorHAnsi"/>
                <w:sz w:val="22"/>
                <w:szCs w:val="22"/>
              </w:rPr>
            </w:pPr>
            <w:r w:rsidRPr="00BE2E91">
              <w:rPr>
                <w:rFonts w:asciiTheme="minorHAnsi" w:hAnsiTheme="minorHAnsi"/>
                <w:sz w:val="22"/>
                <w:szCs w:val="22"/>
                <w:lang w:val="sr-Cyrl-RS"/>
              </w:rPr>
              <w:t xml:space="preserve">УКОЛИКО ЕПИДЕМИОЛОШКЕ ПРИЛИКЕ ДОЗВОЛЕ  </w:t>
            </w:r>
          </w:p>
        </w:tc>
        <w:tc>
          <w:tcPr>
            <w:tcW w:w="1276"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Јануар - април</w:t>
            </w:r>
          </w:p>
        </w:tc>
        <w:tc>
          <w:tcPr>
            <w:tcW w:w="1985"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Наставници информатике и рачунарства,</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Тим за КВиС</w:t>
            </w:r>
          </w:p>
        </w:tc>
        <w:tc>
          <w:tcPr>
            <w:tcW w:w="255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Ученици имају прилике да провере своја предубеђења о ИТ индустрији</w:t>
            </w:r>
          </w:p>
        </w:tc>
        <w:tc>
          <w:tcPr>
            <w:tcW w:w="17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Извештај Тима за КВиС , фотографије</w:t>
            </w:r>
          </w:p>
        </w:tc>
      </w:tr>
      <w:tr w:rsidR="00BE2E91" w:rsidRPr="00BE2E91" w:rsidTr="00BE2E91">
        <w:tc>
          <w:tcPr>
            <w:tcW w:w="11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20</w:t>
            </w:r>
          </w:p>
        </w:tc>
        <w:tc>
          <w:tcPr>
            <w:tcW w:w="1842"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xml:space="preserve">Клуб друштвених </w:t>
            </w:r>
            <w:r w:rsidRPr="00BE2E91">
              <w:rPr>
                <w:rFonts w:asciiTheme="minorHAnsi" w:hAnsiTheme="minorHAnsi"/>
                <w:sz w:val="22"/>
                <w:szCs w:val="22"/>
                <w:lang w:val="sr-Cyrl-RS"/>
              </w:rPr>
              <w:lastRenderedPageBreak/>
              <w:t>игара</w:t>
            </w:r>
          </w:p>
        </w:tc>
        <w:tc>
          <w:tcPr>
            <w:tcW w:w="1276"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lastRenderedPageBreak/>
              <w:t>Друго полугође</w:t>
            </w:r>
          </w:p>
        </w:tc>
        <w:tc>
          <w:tcPr>
            <w:tcW w:w="1985"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Тим за КВиС</w:t>
            </w:r>
          </w:p>
        </w:tc>
        <w:tc>
          <w:tcPr>
            <w:tcW w:w="255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Ученици развијају вештине комуникације</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lastRenderedPageBreak/>
              <w:t>- Ученици развијау сопствене идеје за игре</w:t>
            </w:r>
          </w:p>
        </w:tc>
        <w:tc>
          <w:tcPr>
            <w:tcW w:w="17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lastRenderedPageBreak/>
              <w:t xml:space="preserve">Извештај Тима за КВиС, </w:t>
            </w:r>
            <w:r w:rsidRPr="00BE2E91">
              <w:rPr>
                <w:rFonts w:asciiTheme="minorHAnsi" w:hAnsiTheme="minorHAnsi"/>
                <w:sz w:val="22"/>
                <w:szCs w:val="22"/>
                <w:lang w:val="sr-Cyrl-RS"/>
              </w:rPr>
              <w:lastRenderedPageBreak/>
              <w:t>фотографије</w:t>
            </w:r>
          </w:p>
        </w:tc>
      </w:tr>
      <w:tr w:rsidR="00BE2E91" w:rsidRPr="00BE2E91" w:rsidTr="00BE2E91">
        <w:tc>
          <w:tcPr>
            <w:tcW w:w="11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lastRenderedPageBreak/>
              <w:t>21</w:t>
            </w:r>
          </w:p>
        </w:tc>
        <w:tc>
          <w:tcPr>
            <w:tcW w:w="1842"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Послови будућности</w:t>
            </w:r>
          </w:p>
        </w:tc>
        <w:tc>
          <w:tcPr>
            <w:tcW w:w="1276"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Друго полугође</w:t>
            </w:r>
          </w:p>
        </w:tc>
        <w:tc>
          <w:tcPr>
            <w:tcW w:w="1985"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Тим за КВиС</w:t>
            </w:r>
          </w:p>
        </w:tc>
        <w:tc>
          <w:tcPr>
            <w:tcW w:w="255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Ученици се упознају са управљањем дроном, ардуино програмирањем, радом са 3</w:t>
            </w:r>
            <w:r w:rsidRPr="00BE2E91">
              <w:rPr>
                <w:rFonts w:asciiTheme="minorHAnsi" w:hAnsiTheme="minorHAnsi"/>
                <w:sz w:val="22"/>
                <w:szCs w:val="22"/>
              </w:rPr>
              <w:t xml:space="preserve">D </w:t>
            </w:r>
            <w:r w:rsidRPr="00BE2E91">
              <w:rPr>
                <w:rFonts w:asciiTheme="minorHAnsi" w:hAnsiTheme="minorHAnsi"/>
                <w:sz w:val="22"/>
                <w:szCs w:val="22"/>
                <w:lang w:val="sr-Cyrl-RS"/>
              </w:rPr>
              <w:t>штампачем</w:t>
            </w:r>
          </w:p>
        </w:tc>
        <w:tc>
          <w:tcPr>
            <w:tcW w:w="17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Извештај Тима за КВиС</w:t>
            </w:r>
            <w:r w:rsidR="008B60FD">
              <w:rPr>
                <w:rFonts w:asciiTheme="minorHAnsi" w:hAnsiTheme="minorHAnsi"/>
                <w:sz w:val="22"/>
                <w:szCs w:val="22"/>
                <w:lang w:val="sr-Cyrl-RS"/>
              </w:rPr>
              <w:t>, фотографије</w:t>
            </w:r>
          </w:p>
        </w:tc>
      </w:tr>
      <w:tr w:rsidR="00BE2E91" w:rsidRPr="00BE2E91" w:rsidTr="00BE2E91">
        <w:tc>
          <w:tcPr>
            <w:tcW w:w="11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22</w:t>
            </w:r>
          </w:p>
        </w:tc>
        <w:tc>
          <w:tcPr>
            <w:tcW w:w="1842"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Потрага за благом: ГимЗа Код</w:t>
            </w:r>
          </w:p>
          <w:p w:rsidR="00BE2E91" w:rsidRPr="00BE2E91" w:rsidRDefault="00BE2E91" w:rsidP="008B60FD">
            <w:pPr>
              <w:rPr>
                <w:rFonts w:asciiTheme="minorHAnsi" w:hAnsiTheme="minorHAnsi"/>
                <w:sz w:val="22"/>
                <w:szCs w:val="22"/>
                <w:lang w:val="sr-Cyrl-RS"/>
              </w:rPr>
            </w:pPr>
          </w:p>
          <w:p w:rsidR="00BE2E91" w:rsidRPr="00BE2E91" w:rsidRDefault="00BE2E91" w:rsidP="008B60FD">
            <w:pPr>
              <w:rPr>
                <w:rFonts w:asciiTheme="minorHAnsi" w:hAnsiTheme="minorHAnsi"/>
                <w:sz w:val="22"/>
                <w:szCs w:val="22"/>
              </w:rPr>
            </w:pPr>
            <w:r w:rsidRPr="00BE2E91">
              <w:rPr>
                <w:rFonts w:asciiTheme="minorHAnsi" w:hAnsiTheme="minorHAnsi"/>
                <w:sz w:val="22"/>
                <w:szCs w:val="22"/>
                <w:lang w:val="sr-Cyrl-RS"/>
              </w:rPr>
              <w:t xml:space="preserve">УКОЛИКО ЕПИДЕМИОЛОШКЕ ПРИЛИКЕ ДОЗВОЛЕ  </w:t>
            </w:r>
          </w:p>
        </w:tc>
        <w:tc>
          <w:tcPr>
            <w:tcW w:w="1276"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Друго полугође</w:t>
            </w:r>
          </w:p>
        </w:tc>
        <w:tc>
          <w:tcPr>
            <w:tcW w:w="1985"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Тим за КВиС</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xml:space="preserve">Тим за развој међупредментих компетенција </w:t>
            </w:r>
          </w:p>
        </w:tc>
        <w:tc>
          <w:tcPr>
            <w:tcW w:w="255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rPr>
              <w:t xml:space="preserve">- </w:t>
            </w:r>
            <w:r w:rsidRPr="00BE2E91">
              <w:rPr>
                <w:rFonts w:asciiTheme="minorHAnsi" w:hAnsiTheme="minorHAnsi"/>
                <w:sz w:val="22"/>
                <w:szCs w:val="22"/>
                <w:lang w:val="sr-Cyrl-RS"/>
              </w:rPr>
              <w:t>Развој вештина 21. века</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Каријерно информисање ученика</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Праћење степена развија појединих вештина код ученика</w:t>
            </w:r>
          </w:p>
        </w:tc>
        <w:tc>
          <w:tcPr>
            <w:tcW w:w="17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Извештај Тима за КВиС,</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Вести на сајту школе</w:t>
            </w:r>
          </w:p>
        </w:tc>
      </w:tr>
      <w:tr w:rsidR="00BE2E91" w:rsidRPr="00BE2E91" w:rsidTr="00BE2E91">
        <w:tc>
          <w:tcPr>
            <w:tcW w:w="11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23</w:t>
            </w:r>
          </w:p>
        </w:tc>
        <w:tc>
          <w:tcPr>
            <w:tcW w:w="1842"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Курсеви за ученике</w:t>
            </w:r>
          </w:p>
          <w:p w:rsidR="00BE2E91" w:rsidRPr="00BE2E91" w:rsidRDefault="00BE2E91" w:rsidP="008B60FD">
            <w:pPr>
              <w:rPr>
                <w:rFonts w:asciiTheme="minorHAnsi" w:hAnsiTheme="minorHAnsi"/>
                <w:sz w:val="22"/>
                <w:szCs w:val="22"/>
                <w:lang w:val="sr-Cyrl-RS"/>
              </w:rPr>
            </w:pP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xml:space="preserve">УКОЛИКО ЕПИДЕМИОЛОШКЕ ПРИЛИКЕ ДОЗВОЛЕ  </w:t>
            </w:r>
          </w:p>
        </w:tc>
        <w:tc>
          <w:tcPr>
            <w:tcW w:w="1276"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Током целе године</w:t>
            </w:r>
          </w:p>
        </w:tc>
        <w:tc>
          <w:tcPr>
            <w:tcW w:w="1985"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Тим за КВиС</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Стручни активи</w:t>
            </w:r>
          </w:p>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Локлана заједница</w:t>
            </w:r>
          </w:p>
        </w:tc>
        <w:tc>
          <w:tcPr>
            <w:tcW w:w="255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 ученици упознају различита занимања и стичу нове вештине</w:t>
            </w:r>
          </w:p>
        </w:tc>
        <w:tc>
          <w:tcPr>
            <w:tcW w:w="1701" w:type="dxa"/>
          </w:tcPr>
          <w:p w:rsidR="00BE2E91" w:rsidRPr="00BE2E91" w:rsidRDefault="00BE2E91" w:rsidP="008B60FD">
            <w:pPr>
              <w:rPr>
                <w:rFonts w:asciiTheme="minorHAnsi" w:hAnsiTheme="minorHAnsi"/>
                <w:sz w:val="22"/>
                <w:szCs w:val="22"/>
                <w:lang w:val="sr-Cyrl-RS"/>
              </w:rPr>
            </w:pPr>
            <w:r w:rsidRPr="00BE2E91">
              <w:rPr>
                <w:rFonts w:asciiTheme="minorHAnsi" w:hAnsiTheme="minorHAnsi"/>
                <w:sz w:val="22"/>
                <w:szCs w:val="22"/>
                <w:lang w:val="sr-Cyrl-RS"/>
              </w:rPr>
              <w:t>Извештај тима за КВиС</w:t>
            </w:r>
          </w:p>
        </w:tc>
      </w:tr>
    </w:tbl>
    <w:p w:rsidR="00E25AE1" w:rsidRDefault="00E25AE1" w:rsidP="00E25AE1">
      <w:pPr>
        <w:rPr>
          <w:rFonts w:ascii="Calibri" w:hAnsi="Calibri" w:cs="Tahoma"/>
          <w:b/>
        </w:rPr>
      </w:pPr>
    </w:p>
    <w:p w:rsidR="00932329" w:rsidRDefault="00932329" w:rsidP="00E25AE1">
      <w:pPr>
        <w:rPr>
          <w:rFonts w:ascii="Calibri" w:hAnsi="Calibri" w:cs="Tahoma"/>
          <w:b/>
        </w:rPr>
      </w:pPr>
    </w:p>
    <w:p w:rsidR="00932329" w:rsidRDefault="00932329" w:rsidP="00E25AE1">
      <w:pPr>
        <w:rPr>
          <w:rFonts w:ascii="Calibri" w:hAnsi="Calibri" w:cs="Tahoma"/>
          <w:b/>
        </w:rPr>
      </w:pPr>
    </w:p>
    <w:p w:rsidR="00932329" w:rsidRDefault="00932329" w:rsidP="00E25AE1">
      <w:pPr>
        <w:rPr>
          <w:rFonts w:ascii="Calibri" w:hAnsi="Calibri" w:cs="Tahoma"/>
          <w:b/>
        </w:rPr>
      </w:pPr>
    </w:p>
    <w:p w:rsidR="00932329" w:rsidRDefault="00932329" w:rsidP="00E25AE1">
      <w:pPr>
        <w:rPr>
          <w:rFonts w:ascii="Calibri" w:hAnsi="Calibri" w:cs="Tahoma"/>
          <w:b/>
        </w:rPr>
      </w:pPr>
    </w:p>
    <w:p w:rsidR="00932329" w:rsidRDefault="00932329" w:rsidP="00E25AE1">
      <w:pPr>
        <w:rPr>
          <w:rFonts w:ascii="Calibri" w:hAnsi="Calibri" w:cs="Tahoma"/>
          <w:b/>
        </w:rPr>
      </w:pPr>
    </w:p>
    <w:p w:rsidR="00932329" w:rsidRDefault="00932329" w:rsidP="00E25AE1">
      <w:pPr>
        <w:rPr>
          <w:rFonts w:ascii="Calibri" w:hAnsi="Calibri" w:cs="Tahoma"/>
          <w:b/>
        </w:rPr>
      </w:pPr>
    </w:p>
    <w:p w:rsidR="00932329" w:rsidRDefault="00932329" w:rsidP="00E25AE1">
      <w:pPr>
        <w:rPr>
          <w:rFonts w:ascii="Calibri" w:hAnsi="Calibri" w:cs="Tahoma"/>
          <w:b/>
        </w:rPr>
      </w:pPr>
    </w:p>
    <w:p w:rsidR="00932329" w:rsidRDefault="00932329" w:rsidP="00E25AE1">
      <w:pPr>
        <w:rPr>
          <w:rFonts w:ascii="Calibri" w:hAnsi="Calibri" w:cs="Tahoma"/>
          <w:b/>
        </w:rPr>
      </w:pPr>
    </w:p>
    <w:p w:rsidR="00932329" w:rsidRDefault="00932329" w:rsidP="00E25AE1">
      <w:pPr>
        <w:rPr>
          <w:rFonts w:ascii="Calibri" w:hAnsi="Calibri" w:cs="Tahoma"/>
          <w:b/>
        </w:rPr>
      </w:pPr>
    </w:p>
    <w:p w:rsidR="00932329" w:rsidRDefault="00932329" w:rsidP="00E25AE1">
      <w:pPr>
        <w:rPr>
          <w:rFonts w:ascii="Calibri" w:hAnsi="Calibri" w:cs="Tahoma"/>
          <w:b/>
        </w:rPr>
      </w:pPr>
    </w:p>
    <w:p w:rsidR="00932329" w:rsidRDefault="00932329" w:rsidP="00E25AE1">
      <w:pPr>
        <w:rPr>
          <w:rFonts w:ascii="Calibri" w:hAnsi="Calibri" w:cs="Tahoma"/>
          <w:b/>
        </w:rPr>
      </w:pPr>
    </w:p>
    <w:p w:rsidR="00932329" w:rsidRDefault="00932329" w:rsidP="00E25AE1">
      <w:pPr>
        <w:rPr>
          <w:rFonts w:ascii="Calibri" w:hAnsi="Calibri" w:cs="Tahoma"/>
          <w:b/>
        </w:rPr>
      </w:pPr>
    </w:p>
    <w:p w:rsidR="00932329" w:rsidRDefault="00932329" w:rsidP="00E25AE1">
      <w:pPr>
        <w:rPr>
          <w:rFonts w:ascii="Calibri" w:hAnsi="Calibri" w:cs="Tahoma"/>
          <w:b/>
        </w:rPr>
      </w:pPr>
    </w:p>
    <w:p w:rsidR="00932329" w:rsidRDefault="00932329" w:rsidP="00E25AE1">
      <w:pPr>
        <w:rPr>
          <w:rFonts w:ascii="Calibri" w:hAnsi="Calibri" w:cs="Tahoma"/>
          <w:b/>
        </w:rPr>
      </w:pPr>
    </w:p>
    <w:p w:rsidR="00932329" w:rsidRDefault="00932329" w:rsidP="00E25AE1">
      <w:pPr>
        <w:rPr>
          <w:rFonts w:ascii="Calibri" w:hAnsi="Calibri" w:cs="Tahoma"/>
          <w:b/>
        </w:rPr>
      </w:pPr>
    </w:p>
    <w:p w:rsidR="00932329" w:rsidRDefault="00932329" w:rsidP="00E25AE1">
      <w:pPr>
        <w:rPr>
          <w:rFonts w:ascii="Calibri" w:hAnsi="Calibri" w:cs="Tahoma"/>
          <w:b/>
        </w:rPr>
      </w:pPr>
    </w:p>
    <w:p w:rsidR="00932329" w:rsidRDefault="00932329" w:rsidP="00E25AE1">
      <w:pPr>
        <w:rPr>
          <w:rFonts w:ascii="Calibri" w:hAnsi="Calibri" w:cs="Tahoma"/>
          <w:b/>
        </w:rPr>
      </w:pPr>
    </w:p>
    <w:p w:rsidR="00932329" w:rsidRDefault="00932329" w:rsidP="00E25AE1">
      <w:pPr>
        <w:rPr>
          <w:rFonts w:ascii="Calibri" w:hAnsi="Calibri" w:cs="Tahoma"/>
          <w:b/>
        </w:rPr>
      </w:pPr>
    </w:p>
    <w:p w:rsidR="00932329" w:rsidRDefault="00932329" w:rsidP="00E25AE1">
      <w:pPr>
        <w:rPr>
          <w:rFonts w:ascii="Calibri" w:hAnsi="Calibri" w:cs="Tahoma"/>
          <w:b/>
        </w:rPr>
      </w:pPr>
    </w:p>
    <w:p w:rsidR="00932329" w:rsidRDefault="00932329" w:rsidP="00E25AE1">
      <w:pPr>
        <w:rPr>
          <w:rFonts w:ascii="Calibri" w:hAnsi="Calibri" w:cs="Tahoma"/>
          <w:b/>
        </w:rPr>
      </w:pPr>
    </w:p>
    <w:p w:rsidR="00932329" w:rsidRDefault="00932329" w:rsidP="00E25AE1">
      <w:pPr>
        <w:rPr>
          <w:rFonts w:ascii="Calibri" w:hAnsi="Calibri" w:cs="Tahoma"/>
          <w:b/>
        </w:rPr>
      </w:pPr>
    </w:p>
    <w:p w:rsidR="00932329" w:rsidRDefault="00932329" w:rsidP="00E25AE1">
      <w:pPr>
        <w:rPr>
          <w:rFonts w:ascii="Calibri" w:hAnsi="Calibri" w:cs="Tahoma"/>
          <w:b/>
        </w:rPr>
      </w:pPr>
    </w:p>
    <w:p w:rsidR="00932329" w:rsidRDefault="00932329" w:rsidP="00E25AE1">
      <w:pPr>
        <w:rPr>
          <w:rFonts w:ascii="Calibri" w:hAnsi="Calibri" w:cs="Tahoma"/>
          <w:b/>
        </w:rPr>
      </w:pPr>
    </w:p>
    <w:p w:rsidR="00932329" w:rsidRDefault="00932329" w:rsidP="00E25AE1">
      <w:pPr>
        <w:rPr>
          <w:rFonts w:ascii="Calibri" w:hAnsi="Calibri" w:cs="Tahoma"/>
          <w:b/>
        </w:rPr>
      </w:pPr>
    </w:p>
    <w:p w:rsidR="00BE2E91" w:rsidRDefault="00BE2E91" w:rsidP="00E25AE1">
      <w:pPr>
        <w:rPr>
          <w:rFonts w:ascii="Calibri" w:hAnsi="Calibri" w:cs="Tahoma"/>
          <w:b/>
        </w:rPr>
      </w:pPr>
    </w:p>
    <w:p w:rsidR="00BE2E91" w:rsidRDefault="00BE2E91" w:rsidP="00E25AE1">
      <w:pPr>
        <w:rPr>
          <w:rFonts w:ascii="Calibri" w:hAnsi="Calibri" w:cs="Tahoma"/>
          <w:b/>
        </w:rPr>
      </w:pPr>
    </w:p>
    <w:p w:rsidR="00BE2E91" w:rsidRDefault="00BE2E91" w:rsidP="00E25AE1">
      <w:pPr>
        <w:rPr>
          <w:rFonts w:ascii="Calibri" w:hAnsi="Calibri" w:cs="Tahoma"/>
          <w:b/>
        </w:rPr>
      </w:pPr>
    </w:p>
    <w:p w:rsidR="00BE2E91" w:rsidRDefault="00BE2E91" w:rsidP="00E25AE1">
      <w:pPr>
        <w:rPr>
          <w:rFonts w:ascii="Calibri" w:hAnsi="Calibri" w:cs="Tahoma"/>
          <w:b/>
        </w:rPr>
      </w:pPr>
    </w:p>
    <w:p w:rsidR="00932329" w:rsidRDefault="00932329" w:rsidP="00E25AE1">
      <w:pPr>
        <w:rPr>
          <w:rFonts w:ascii="Calibri" w:hAnsi="Calibri" w:cs="Tahoma"/>
          <w:b/>
          <w:lang w:val="sr-Latn-RS"/>
        </w:rPr>
      </w:pPr>
    </w:p>
    <w:p w:rsidR="003F7486" w:rsidRPr="003F7486" w:rsidRDefault="003F7486" w:rsidP="00E25AE1">
      <w:pPr>
        <w:rPr>
          <w:rFonts w:ascii="Calibri" w:hAnsi="Calibri" w:cs="Tahoma"/>
          <w:b/>
          <w:lang w:val="sr-Latn-RS"/>
        </w:rPr>
      </w:pPr>
    </w:p>
    <w:p w:rsidR="00932329" w:rsidRPr="00305C03" w:rsidRDefault="00932329" w:rsidP="00E25AE1">
      <w:pPr>
        <w:rPr>
          <w:rFonts w:ascii="Calibri" w:hAnsi="Calibri" w:cs="Tahoma"/>
          <w:b/>
        </w:rPr>
      </w:pPr>
    </w:p>
    <w:p w:rsidR="00C03F80" w:rsidRPr="00C03F80" w:rsidRDefault="00C03F80" w:rsidP="00C03F80">
      <w:pPr>
        <w:jc w:val="center"/>
        <w:rPr>
          <w:rFonts w:asciiTheme="minorHAnsi" w:hAnsiTheme="minorHAnsi"/>
          <w:b/>
          <w:bCs/>
          <w:sz w:val="28"/>
          <w:szCs w:val="28"/>
          <w:lang w:val="sr-Cyrl-CS"/>
        </w:rPr>
      </w:pPr>
      <w:r w:rsidRPr="00C03F80">
        <w:rPr>
          <w:rFonts w:asciiTheme="minorHAnsi" w:hAnsiTheme="minorHAnsi"/>
          <w:b/>
          <w:bCs/>
          <w:sz w:val="28"/>
          <w:szCs w:val="28"/>
          <w:lang w:val="sr-Cyrl-CS"/>
        </w:rPr>
        <w:lastRenderedPageBreak/>
        <w:t xml:space="preserve">ПЛАН  </w:t>
      </w:r>
      <w:r w:rsidR="006B55D9">
        <w:rPr>
          <w:rFonts w:asciiTheme="minorHAnsi" w:hAnsiTheme="minorHAnsi"/>
          <w:b/>
          <w:bCs/>
          <w:sz w:val="28"/>
          <w:szCs w:val="28"/>
          <w:lang w:val="sr-Cyrl-CS"/>
        </w:rPr>
        <w:t>ОБЕЗБЕЂИВАЊА КВАЛИТЕТА И РАЗВОЈ</w:t>
      </w:r>
      <w:r w:rsidRPr="00C03F80">
        <w:rPr>
          <w:rFonts w:asciiTheme="minorHAnsi" w:hAnsiTheme="minorHAnsi"/>
          <w:b/>
          <w:bCs/>
          <w:sz w:val="28"/>
          <w:szCs w:val="28"/>
          <w:lang w:val="sr-Cyrl-CS"/>
        </w:rPr>
        <w:t xml:space="preserve"> УСТАНОВЕ</w:t>
      </w:r>
    </w:p>
    <w:p w:rsidR="00C03F80" w:rsidRPr="00C03F80" w:rsidRDefault="00C03F80" w:rsidP="00C03F80">
      <w:pPr>
        <w:jc w:val="center"/>
        <w:rPr>
          <w:b/>
          <w:bCs/>
          <w:sz w:val="22"/>
          <w:szCs w:val="22"/>
          <w:lang w:val="sr-Cyrl-CS"/>
        </w:rPr>
      </w:pPr>
    </w:p>
    <w:p w:rsidR="00C03F80" w:rsidRPr="00C03F80" w:rsidRDefault="00C03F80" w:rsidP="00C03F80">
      <w:pPr>
        <w:rPr>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5561"/>
        <w:gridCol w:w="1606"/>
      </w:tblGrid>
      <w:tr w:rsidR="00547D48" w:rsidRPr="00C03F80" w:rsidTr="00E303C1">
        <w:trPr>
          <w:jc w:val="center"/>
        </w:trPr>
        <w:tc>
          <w:tcPr>
            <w:tcW w:w="1747" w:type="dxa"/>
            <w:vAlign w:val="center"/>
          </w:tcPr>
          <w:p w:rsidR="00547D48" w:rsidRPr="00C03F80" w:rsidRDefault="00547D48" w:rsidP="00E303C1">
            <w:pPr>
              <w:jc w:val="center"/>
              <w:rPr>
                <w:rFonts w:asciiTheme="minorHAnsi" w:hAnsiTheme="minorHAnsi"/>
                <w:sz w:val="22"/>
                <w:szCs w:val="22"/>
                <w:lang w:val="sr-Cyrl-CS"/>
              </w:rPr>
            </w:pPr>
            <w:r w:rsidRPr="00C03F80">
              <w:rPr>
                <w:rFonts w:asciiTheme="minorHAnsi" w:hAnsiTheme="minorHAnsi"/>
                <w:sz w:val="22"/>
                <w:szCs w:val="22"/>
                <w:lang w:val="sr-Cyrl-CS"/>
              </w:rPr>
              <w:t>ВРЕМЕ РЕАЛИЗАЦИЈЕ</w:t>
            </w:r>
          </w:p>
        </w:tc>
        <w:tc>
          <w:tcPr>
            <w:tcW w:w="5561" w:type="dxa"/>
            <w:vAlign w:val="center"/>
          </w:tcPr>
          <w:p w:rsidR="00547D48" w:rsidRPr="00C03F80" w:rsidRDefault="00547D48" w:rsidP="00E303C1">
            <w:pPr>
              <w:jc w:val="center"/>
              <w:rPr>
                <w:rFonts w:asciiTheme="minorHAnsi" w:hAnsiTheme="minorHAnsi"/>
                <w:sz w:val="22"/>
                <w:szCs w:val="22"/>
                <w:lang w:val="sr-Cyrl-CS"/>
              </w:rPr>
            </w:pPr>
            <w:r w:rsidRPr="00C03F80">
              <w:rPr>
                <w:rFonts w:asciiTheme="minorHAnsi" w:hAnsiTheme="minorHAnsi"/>
                <w:sz w:val="22"/>
                <w:szCs w:val="22"/>
                <w:lang w:val="sr-Cyrl-CS"/>
              </w:rPr>
              <w:t>АКТИВНОСТ</w:t>
            </w:r>
          </w:p>
        </w:tc>
        <w:tc>
          <w:tcPr>
            <w:tcW w:w="1554" w:type="dxa"/>
            <w:vAlign w:val="center"/>
          </w:tcPr>
          <w:p w:rsidR="00547D48" w:rsidRPr="00C03F80" w:rsidRDefault="00547D48" w:rsidP="00E303C1">
            <w:pPr>
              <w:jc w:val="center"/>
              <w:rPr>
                <w:rFonts w:asciiTheme="minorHAnsi" w:hAnsiTheme="minorHAnsi"/>
                <w:sz w:val="22"/>
                <w:szCs w:val="22"/>
                <w:lang w:val="sr-Cyrl-CS"/>
              </w:rPr>
            </w:pPr>
            <w:r w:rsidRPr="00C03F80">
              <w:rPr>
                <w:rFonts w:asciiTheme="minorHAnsi" w:hAnsiTheme="minorHAnsi"/>
                <w:sz w:val="22"/>
                <w:szCs w:val="22"/>
                <w:lang w:val="sr-Cyrl-CS"/>
              </w:rPr>
              <w:t>НОСИОЦИ</w:t>
            </w:r>
          </w:p>
        </w:tc>
      </w:tr>
      <w:tr w:rsidR="00547D48" w:rsidRPr="00C03F80" w:rsidTr="00E303C1">
        <w:trPr>
          <w:trHeight w:val="255"/>
          <w:jc w:val="center"/>
        </w:trPr>
        <w:tc>
          <w:tcPr>
            <w:tcW w:w="1747" w:type="dxa"/>
            <w:vMerge w:val="restart"/>
            <w:vAlign w:val="center"/>
          </w:tcPr>
          <w:p w:rsidR="00547D48" w:rsidRPr="00C03F80" w:rsidRDefault="00547D48" w:rsidP="00E303C1">
            <w:pPr>
              <w:jc w:val="center"/>
              <w:rPr>
                <w:rFonts w:asciiTheme="minorHAnsi" w:hAnsiTheme="minorHAnsi"/>
                <w:sz w:val="22"/>
                <w:szCs w:val="22"/>
                <w:lang w:val="sr-Cyrl-RS"/>
              </w:rPr>
            </w:pPr>
            <w:r w:rsidRPr="00C03F80">
              <w:rPr>
                <w:rFonts w:asciiTheme="minorHAnsi" w:hAnsiTheme="minorHAnsi"/>
                <w:sz w:val="22"/>
                <w:szCs w:val="22"/>
                <w:lang w:val="sr-Cyrl-RS"/>
              </w:rPr>
              <w:t>СЕПТЕМБАР</w:t>
            </w:r>
          </w:p>
        </w:tc>
        <w:tc>
          <w:tcPr>
            <w:tcW w:w="5561" w:type="dxa"/>
            <w:vAlign w:val="center"/>
          </w:tcPr>
          <w:p w:rsidR="00547D48" w:rsidRPr="00C03F80" w:rsidRDefault="00547D48" w:rsidP="00E303C1">
            <w:pPr>
              <w:rPr>
                <w:rFonts w:asciiTheme="minorHAnsi" w:hAnsiTheme="minorHAnsi"/>
                <w:sz w:val="22"/>
                <w:szCs w:val="22"/>
                <w:lang w:val="sr-Cyrl-BA"/>
              </w:rPr>
            </w:pPr>
          </w:p>
        </w:tc>
        <w:tc>
          <w:tcPr>
            <w:tcW w:w="1554" w:type="dxa"/>
            <w:vMerge w:val="restart"/>
            <w:vAlign w:val="center"/>
          </w:tcPr>
          <w:p w:rsidR="00547D48" w:rsidRPr="00C03F80" w:rsidRDefault="00547D48" w:rsidP="00E303C1">
            <w:pPr>
              <w:jc w:val="center"/>
              <w:rPr>
                <w:rFonts w:asciiTheme="minorHAnsi" w:hAnsiTheme="minorHAnsi"/>
                <w:sz w:val="22"/>
                <w:szCs w:val="22"/>
                <w:lang w:val="sr-Cyrl-CS"/>
              </w:rPr>
            </w:pPr>
            <w:r w:rsidRPr="00C03F80">
              <w:rPr>
                <w:rFonts w:asciiTheme="minorHAnsi" w:hAnsiTheme="minorHAnsi"/>
                <w:sz w:val="22"/>
                <w:szCs w:val="22"/>
                <w:lang w:val="sr-Cyrl-CS"/>
              </w:rPr>
              <w:t xml:space="preserve">Наставничко веће, </w:t>
            </w:r>
            <w:r w:rsidRPr="00C03F80">
              <w:rPr>
                <w:rFonts w:asciiTheme="minorHAnsi" w:hAnsiTheme="minorHAnsi"/>
                <w:sz w:val="22"/>
                <w:szCs w:val="22"/>
                <w:lang w:val="sr-Cyrl-BA"/>
              </w:rPr>
              <w:t>Тим за обезбеђивање  квалитета и развој установе</w:t>
            </w:r>
          </w:p>
        </w:tc>
      </w:tr>
      <w:tr w:rsidR="00547D48" w:rsidRPr="00C03F80" w:rsidTr="00E303C1">
        <w:trPr>
          <w:trHeight w:val="255"/>
          <w:jc w:val="center"/>
        </w:trPr>
        <w:tc>
          <w:tcPr>
            <w:tcW w:w="1747" w:type="dxa"/>
            <w:vMerge/>
            <w:vAlign w:val="center"/>
          </w:tcPr>
          <w:p w:rsidR="00547D48" w:rsidRPr="00C03F80" w:rsidRDefault="00547D48" w:rsidP="00E303C1">
            <w:pPr>
              <w:jc w:val="center"/>
              <w:rPr>
                <w:rFonts w:asciiTheme="minorHAnsi" w:hAnsiTheme="minorHAnsi"/>
                <w:sz w:val="22"/>
                <w:szCs w:val="22"/>
                <w:lang w:val="sr-Cyrl-RS"/>
              </w:rPr>
            </w:pPr>
          </w:p>
        </w:tc>
        <w:tc>
          <w:tcPr>
            <w:tcW w:w="5561" w:type="dxa"/>
            <w:vAlign w:val="center"/>
          </w:tcPr>
          <w:p w:rsidR="00547D48" w:rsidRPr="00C03F80" w:rsidRDefault="00547D48" w:rsidP="00E303C1">
            <w:pPr>
              <w:rPr>
                <w:rFonts w:asciiTheme="minorHAnsi" w:hAnsiTheme="minorHAnsi"/>
                <w:sz w:val="22"/>
                <w:szCs w:val="22"/>
                <w:lang w:val="sr-Cyrl-BA"/>
              </w:rPr>
            </w:pPr>
            <w:r w:rsidRPr="00C03F80">
              <w:rPr>
                <w:rFonts w:asciiTheme="minorHAnsi" w:hAnsiTheme="minorHAnsi"/>
                <w:sz w:val="22"/>
                <w:szCs w:val="22"/>
                <w:lang w:val="ru-RU"/>
              </w:rPr>
              <w:t xml:space="preserve">Усвајање плана рада </w:t>
            </w:r>
            <w:r w:rsidRPr="00C03F80">
              <w:rPr>
                <w:rFonts w:asciiTheme="minorHAnsi" w:hAnsiTheme="minorHAnsi"/>
                <w:sz w:val="22"/>
                <w:szCs w:val="22"/>
                <w:lang w:val="sr-Cyrl-BA"/>
              </w:rPr>
              <w:t>Тима за обезбеђивање  квалитета и</w:t>
            </w:r>
            <w:r>
              <w:rPr>
                <w:rFonts w:asciiTheme="minorHAnsi" w:hAnsiTheme="minorHAnsi"/>
                <w:sz w:val="22"/>
                <w:szCs w:val="22"/>
                <w:lang w:val="sr-Cyrl-BA"/>
              </w:rPr>
              <w:t xml:space="preserve"> развој установе за школску 20</w:t>
            </w:r>
            <w:r>
              <w:rPr>
                <w:rFonts w:asciiTheme="minorHAnsi" w:hAnsiTheme="minorHAnsi"/>
                <w:sz w:val="22"/>
                <w:szCs w:val="22"/>
                <w:lang w:val="sr-Latn-RS"/>
              </w:rPr>
              <w:t>20</w:t>
            </w:r>
            <w:r>
              <w:rPr>
                <w:rFonts w:asciiTheme="minorHAnsi" w:hAnsiTheme="minorHAnsi"/>
                <w:sz w:val="22"/>
                <w:szCs w:val="22"/>
                <w:lang w:val="sr-Cyrl-BA"/>
              </w:rPr>
              <w:t>/202</w:t>
            </w:r>
            <w:r>
              <w:rPr>
                <w:rFonts w:asciiTheme="minorHAnsi" w:hAnsiTheme="minorHAnsi"/>
                <w:sz w:val="22"/>
                <w:szCs w:val="22"/>
                <w:lang w:val="sr-Latn-RS"/>
              </w:rPr>
              <w:t>1</w:t>
            </w:r>
            <w:r w:rsidRPr="00C03F80">
              <w:rPr>
                <w:rFonts w:asciiTheme="minorHAnsi" w:hAnsiTheme="minorHAnsi"/>
                <w:sz w:val="22"/>
                <w:szCs w:val="22"/>
                <w:lang w:val="sr-Cyrl-BA"/>
              </w:rPr>
              <w:t>. годину</w:t>
            </w:r>
          </w:p>
        </w:tc>
        <w:tc>
          <w:tcPr>
            <w:tcW w:w="1554" w:type="dxa"/>
            <w:vMerge/>
            <w:vAlign w:val="center"/>
          </w:tcPr>
          <w:p w:rsidR="00547D48" w:rsidRPr="00C03F80" w:rsidRDefault="00547D48" w:rsidP="00E303C1">
            <w:pPr>
              <w:jc w:val="center"/>
              <w:rPr>
                <w:rFonts w:asciiTheme="minorHAnsi" w:hAnsiTheme="minorHAnsi"/>
                <w:sz w:val="22"/>
                <w:szCs w:val="22"/>
                <w:lang w:val="sr-Cyrl-BA"/>
              </w:rPr>
            </w:pPr>
          </w:p>
        </w:tc>
      </w:tr>
      <w:tr w:rsidR="00547D48" w:rsidRPr="00C03F80" w:rsidTr="00E303C1">
        <w:trPr>
          <w:trHeight w:val="588"/>
          <w:jc w:val="center"/>
        </w:trPr>
        <w:tc>
          <w:tcPr>
            <w:tcW w:w="1747" w:type="dxa"/>
            <w:vMerge/>
          </w:tcPr>
          <w:p w:rsidR="00547D48" w:rsidRPr="00C03F80" w:rsidRDefault="00547D48" w:rsidP="00E303C1">
            <w:pPr>
              <w:rPr>
                <w:rFonts w:asciiTheme="minorHAnsi" w:hAnsiTheme="minorHAnsi"/>
                <w:sz w:val="22"/>
                <w:szCs w:val="22"/>
                <w:lang w:val="ru-RU"/>
              </w:rPr>
            </w:pPr>
          </w:p>
        </w:tc>
        <w:tc>
          <w:tcPr>
            <w:tcW w:w="5561" w:type="dxa"/>
            <w:vAlign w:val="center"/>
          </w:tcPr>
          <w:p w:rsidR="00547D48" w:rsidRPr="00C03F80" w:rsidRDefault="00547D48" w:rsidP="00E303C1">
            <w:pPr>
              <w:rPr>
                <w:rFonts w:asciiTheme="minorHAnsi" w:hAnsiTheme="minorHAnsi"/>
                <w:sz w:val="22"/>
                <w:szCs w:val="22"/>
                <w:lang w:val="sr-Cyrl-CS"/>
              </w:rPr>
            </w:pPr>
            <w:r w:rsidRPr="00C03F80">
              <w:rPr>
                <w:rFonts w:asciiTheme="minorHAnsi" w:hAnsiTheme="minorHAnsi"/>
                <w:sz w:val="22"/>
                <w:szCs w:val="22"/>
                <w:lang w:val="sr-Cyrl-CS"/>
              </w:rPr>
              <w:t xml:space="preserve">Анализа предстојећих активности у оквиру рада </w:t>
            </w:r>
            <w:r w:rsidRPr="00C03F80">
              <w:rPr>
                <w:rFonts w:asciiTheme="minorHAnsi" w:hAnsiTheme="minorHAnsi"/>
                <w:sz w:val="22"/>
                <w:szCs w:val="22"/>
                <w:lang w:val="sr-Cyrl-BA"/>
              </w:rPr>
              <w:t>Тима за обезбеђивање  квалитета и развој установе</w:t>
            </w:r>
          </w:p>
        </w:tc>
        <w:tc>
          <w:tcPr>
            <w:tcW w:w="1554" w:type="dxa"/>
            <w:vMerge/>
            <w:vAlign w:val="center"/>
          </w:tcPr>
          <w:p w:rsidR="00547D48" w:rsidRPr="00C03F80" w:rsidRDefault="00547D48" w:rsidP="00E303C1">
            <w:pPr>
              <w:jc w:val="center"/>
              <w:rPr>
                <w:rFonts w:asciiTheme="minorHAnsi" w:hAnsiTheme="minorHAnsi"/>
                <w:sz w:val="22"/>
                <w:szCs w:val="22"/>
                <w:lang w:val="ru-RU"/>
              </w:rPr>
            </w:pPr>
          </w:p>
        </w:tc>
      </w:tr>
      <w:tr w:rsidR="00547D48" w:rsidRPr="00C03F80" w:rsidTr="00E303C1">
        <w:trPr>
          <w:trHeight w:val="630"/>
          <w:jc w:val="center"/>
        </w:trPr>
        <w:tc>
          <w:tcPr>
            <w:tcW w:w="1747" w:type="dxa"/>
            <w:vMerge w:val="restart"/>
            <w:vAlign w:val="center"/>
          </w:tcPr>
          <w:p w:rsidR="00547D48" w:rsidRPr="00C03F80" w:rsidRDefault="00547D48" w:rsidP="00E303C1">
            <w:pPr>
              <w:jc w:val="center"/>
              <w:rPr>
                <w:rFonts w:asciiTheme="minorHAnsi" w:hAnsiTheme="minorHAnsi"/>
                <w:sz w:val="22"/>
                <w:szCs w:val="22"/>
                <w:lang w:val="sr-Latn-RS"/>
              </w:rPr>
            </w:pPr>
          </w:p>
          <w:p w:rsidR="00547D48" w:rsidRPr="00C03F80" w:rsidRDefault="00547D48" w:rsidP="00E303C1">
            <w:pPr>
              <w:rPr>
                <w:rFonts w:asciiTheme="minorHAnsi" w:hAnsiTheme="minorHAnsi"/>
                <w:sz w:val="22"/>
                <w:szCs w:val="22"/>
                <w:lang w:val="sr-Cyrl-CS"/>
              </w:rPr>
            </w:pPr>
            <w:r w:rsidRPr="00C03F80">
              <w:rPr>
                <w:rFonts w:asciiTheme="minorHAnsi" w:hAnsiTheme="minorHAnsi"/>
                <w:sz w:val="22"/>
                <w:szCs w:val="22"/>
                <w:lang w:val="sr-Latn-RS"/>
              </w:rPr>
              <w:t xml:space="preserve">   </w:t>
            </w:r>
            <w:r w:rsidRPr="00C03F80">
              <w:rPr>
                <w:rFonts w:asciiTheme="minorHAnsi" w:hAnsiTheme="minorHAnsi"/>
                <w:sz w:val="22"/>
                <w:szCs w:val="22"/>
                <w:lang w:val="sr-Cyrl-CS"/>
              </w:rPr>
              <w:t>ОКТОБАР/</w:t>
            </w:r>
          </w:p>
          <w:p w:rsidR="00547D48" w:rsidRPr="00C03F80" w:rsidRDefault="00547D48" w:rsidP="00E303C1">
            <w:pPr>
              <w:jc w:val="center"/>
              <w:rPr>
                <w:rFonts w:asciiTheme="minorHAnsi" w:hAnsiTheme="minorHAnsi"/>
                <w:sz w:val="22"/>
                <w:szCs w:val="22"/>
              </w:rPr>
            </w:pPr>
            <w:r w:rsidRPr="00C03F80">
              <w:rPr>
                <w:rFonts w:asciiTheme="minorHAnsi" w:hAnsiTheme="minorHAnsi"/>
                <w:sz w:val="22"/>
                <w:szCs w:val="22"/>
                <w:lang w:val="sr-Cyrl-CS"/>
              </w:rPr>
              <w:t>НОВЕМБАР</w:t>
            </w:r>
          </w:p>
        </w:tc>
        <w:tc>
          <w:tcPr>
            <w:tcW w:w="5561" w:type="dxa"/>
            <w:vAlign w:val="center"/>
          </w:tcPr>
          <w:p w:rsidR="00547D48" w:rsidRPr="00C03F80" w:rsidRDefault="00547D48" w:rsidP="00E303C1">
            <w:pPr>
              <w:ind w:left="14"/>
              <w:rPr>
                <w:rFonts w:asciiTheme="minorHAnsi" w:hAnsiTheme="minorHAnsi"/>
                <w:sz w:val="22"/>
                <w:szCs w:val="22"/>
                <w:lang w:val="sr-Cyrl-CS"/>
              </w:rPr>
            </w:pPr>
            <w:r w:rsidRPr="00C03F80">
              <w:rPr>
                <w:rFonts w:asciiTheme="minorHAnsi" w:hAnsiTheme="minorHAnsi"/>
                <w:sz w:val="22"/>
                <w:szCs w:val="22"/>
                <w:lang w:val="sr-Cyrl-CS"/>
              </w:rPr>
              <w:t>Прикупљање информација о квалитету рада установе</w:t>
            </w:r>
            <w:r>
              <w:rPr>
                <w:rFonts w:asciiTheme="minorHAnsi" w:hAnsiTheme="minorHAnsi"/>
                <w:sz w:val="22"/>
                <w:szCs w:val="22"/>
                <w:lang w:val="sr-Latn-RS"/>
              </w:rPr>
              <w:t xml:space="preserve"> </w:t>
            </w:r>
            <w:r>
              <w:rPr>
                <w:rFonts w:asciiTheme="minorHAnsi" w:hAnsiTheme="minorHAnsi"/>
                <w:sz w:val="22"/>
                <w:szCs w:val="22"/>
                <w:lang w:val="sr-Cyrl-RS"/>
              </w:rPr>
              <w:t>у условима пандемије</w:t>
            </w:r>
            <w:r w:rsidRPr="00C03F80">
              <w:rPr>
                <w:rFonts w:asciiTheme="minorHAnsi" w:hAnsiTheme="minorHAnsi"/>
                <w:sz w:val="22"/>
                <w:szCs w:val="22"/>
                <w:lang w:val="sr-Cyrl-CS"/>
              </w:rPr>
              <w:t xml:space="preserve"> (разговор са ученицима, наставницима, Стручним већима и другим интересним групама)</w:t>
            </w:r>
          </w:p>
        </w:tc>
        <w:tc>
          <w:tcPr>
            <w:tcW w:w="1554" w:type="dxa"/>
            <w:vMerge w:val="restart"/>
            <w:vAlign w:val="center"/>
          </w:tcPr>
          <w:p w:rsidR="00547D48" w:rsidRPr="00C03F80" w:rsidRDefault="00547D48" w:rsidP="00E303C1">
            <w:pPr>
              <w:jc w:val="center"/>
              <w:rPr>
                <w:rFonts w:asciiTheme="minorHAnsi" w:hAnsiTheme="minorHAnsi"/>
                <w:sz w:val="22"/>
                <w:szCs w:val="22"/>
                <w:lang w:val="sr-Cyrl-CS"/>
              </w:rPr>
            </w:pPr>
            <w:r w:rsidRPr="00C03F80">
              <w:rPr>
                <w:rFonts w:asciiTheme="minorHAnsi" w:hAnsiTheme="minorHAnsi"/>
                <w:sz w:val="22"/>
                <w:szCs w:val="22"/>
                <w:lang w:val="sr-Cyrl-BA"/>
              </w:rPr>
              <w:t>Тим за обезбеђивање  квалитета и развој установе</w:t>
            </w:r>
          </w:p>
        </w:tc>
      </w:tr>
      <w:tr w:rsidR="00547D48" w:rsidRPr="00C03F80" w:rsidTr="00E303C1">
        <w:trPr>
          <w:trHeight w:val="236"/>
          <w:jc w:val="center"/>
        </w:trPr>
        <w:tc>
          <w:tcPr>
            <w:tcW w:w="1747" w:type="dxa"/>
            <w:vMerge/>
            <w:vAlign w:val="center"/>
          </w:tcPr>
          <w:p w:rsidR="00547D48" w:rsidRPr="00C03F80" w:rsidRDefault="00547D48" w:rsidP="00E303C1">
            <w:pPr>
              <w:jc w:val="center"/>
              <w:rPr>
                <w:rFonts w:asciiTheme="minorHAnsi" w:hAnsiTheme="minorHAnsi"/>
                <w:sz w:val="22"/>
                <w:szCs w:val="22"/>
                <w:lang w:val="sr-Cyrl-CS"/>
              </w:rPr>
            </w:pPr>
          </w:p>
        </w:tc>
        <w:tc>
          <w:tcPr>
            <w:tcW w:w="5561" w:type="dxa"/>
            <w:vAlign w:val="center"/>
          </w:tcPr>
          <w:p w:rsidR="00547D48" w:rsidRPr="00C03F80" w:rsidRDefault="00547D48" w:rsidP="00E303C1">
            <w:pPr>
              <w:ind w:left="14"/>
              <w:rPr>
                <w:rFonts w:asciiTheme="minorHAnsi" w:hAnsiTheme="minorHAnsi"/>
                <w:sz w:val="22"/>
                <w:szCs w:val="22"/>
                <w:lang w:val="sr-Latn-RS"/>
              </w:rPr>
            </w:pPr>
            <w:r w:rsidRPr="00C03F80">
              <w:rPr>
                <w:rFonts w:asciiTheme="minorHAnsi" w:hAnsiTheme="minorHAnsi"/>
                <w:sz w:val="22"/>
                <w:szCs w:val="22"/>
                <w:lang w:val="sr-Cyrl-CS"/>
              </w:rPr>
              <w:t>Унапређивање сарадње Стручних већа ради побољшања</w:t>
            </w:r>
          </w:p>
          <w:p w:rsidR="00547D48" w:rsidRPr="00C03F80" w:rsidRDefault="00547D48" w:rsidP="00E303C1">
            <w:pPr>
              <w:ind w:left="14"/>
              <w:rPr>
                <w:rFonts w:asciiTheme="minorHAnsi" w:hAnsiTheme="minorHAnsi"/>
                <w:sz w:val="22"/>
                <w:szCs w:val="22"/>
                <w:lang w:val="sr-Latn-RS"/>
              </w:rPr>
            </w:pPr>
            <w:r w:rsidRPr="00C03F80">
              <w:rPr>
                <w:rFonts w:asciiTheme="minorHAnsi" w:hAnsiTheme="minorHAnsi"/>
                <w:sz w:val="22"/>
                <w:szCs w:val="22"/>
                <w:lang w:val="sr-Latn-RS"/>
              </w:rPr>
              <w:t>могућности интердисциплинарног усвајања градива</w:t>
            </w:r>
          </w:p>
        </w:tc>
        <w:tc>
          <w:tcPr>
            <w:tcW w:w="1554" w:type="dxa"/>
            <w:vMerge/>
            <w:vAlign w:val="center"/>
          </w:tcPr>
          <w:p w:rsidR="00547D48" w:rsidRPr="00C03F80" w:rsidRDefault="00547D48" w:rsidP="00E303C1">
            <w:pPr>
              <w:jc w:val="center"/>
              <w:rPr>
                <w:rFonts w:asciiTheme="minorHAnsi" w:hAnsiTheme="minorHAnsi"/>
                <w:sz w:val="22"/>
                <w:szCs w:val="22"/>
                <w:lang w:val="sr-Cyrl-BA"/>
              </w:rPr>
            </w:pPr>
          </w:p>
        </w:tc>
      </w:tr>
      <w:tr w:rsidR="00547D48" w:rsidRPr="00C03F80" w:rsidTr="00E303C1">
        <w:trPr>
          <w:trHeight w:val="255"/>
          <w:jc w:val="center"/>
        </w:trPr>
        <w:tc>
          <w:tcPr>
            <w:tcW w:w="1747" w:type="dxa"/>
            <w:vMerge/>
            <w:vAlign w:val="center"/>
          </w:tcPr>
          <w:p w:rsidR="00547D48" w:rsidRPr="00C03F80" w:rsidRDefault="00547D48" w:rsidP="00E303C1">
            <w:pPr>
              <w:jc w:val="center"/>
              <w:rPr>
                <w:rFonts w:asciiTheme="minorHAnsi" w:hAnsiTheme="minorHAnsi"/>
                <w:sz w:val="22"/>
                <w:szCs w:val="22"/>
                <w:lang w:val="sr-Cyrl-CS"/>
              </w:rPr>
            </w:pPr>
          </w:p>
        </w:tc>
        <w:tc>
          <w:tcPr>
            <w:tcW w:w="5561" w:type="dxa"/>
            <w:vAlign w:val="center"/>
          </w:tcPr>
          <w:p w:rsidR="00547D48" w:rsidRPr="00C03F80" w:rsidRDefault="00547D48" w:rsidP="00E303C1">
            <w:pPr>
              <w:ind w:left="14"/>
              <w:rPr>
                <w:rFonts w:asciiTheme="minorHAnsi" w:hAnsiTheme="minorHAnsi"/>
                <w:sz w:val="22"/>
                <w:szCs w:val="22"/>
                <w:lang w:val="sr-Latn-RS"/>
              </w:rPr>
            </w:pPr>
            <w:r w:rsidRPr="00C03F80">
              <w:rPr>
                <w:rFonts w:asciiTheme="minorHAnsi" w:hAnsiTheme="minorHAnsi"/>
                <w:sz w:val="22"/>
                <w:szCs w:val="22"/>
                <w:lang w:val="sr-Cyrl-CS"/>
              </w:rPr>
              <w:t xml:space="preserve">Праћење процеса самовредновања школе </w:t>
            </w:r>
          </w:p>
          <w:p w:rsidR="00547D48" w:rsidRPr="00C03F80" w:rsidRDefault="00547D48" w:rsidP="00E303C1">
            <w:pPr>
              <w:ind w:left="14"/>
              <w:rPr>
                <w:rFonts w:asciiTheme="minorHAnsi" w:hAnsiTheme="minorHAnsi"/>
                <w:sz w:val="22"/>
                <w:szCs w:val="22"/>
                <w:lang w:val="sr-Latn-RS"/>
              </w:rPr>
            </w:pPr>
          </w:p>
        </w:tc>
        <w:tc>
          <w:tcPr>
            <w:tcW w:w="1554" w:type="dxa"/>
            <w:vMerge/>
            <w:vAlign w:val="center"/>
          </w:tcPr>
          <w:p w:rsidR="00547D48" w:rsidRPr="00C03F80" w:rsidRDefault="00547D48" w:rsidP="00E303C1">
            <w:pPr>
              <w:jc w:val="center"/>
              <w:rPr>
                <w:rFonts w:asciiTheme="minorHAnsi" w:hAnsiTheme="minorHAnsi"/>
                <w:sz w:val="22"/>
                <w:szCs w:val="22"/>
                <w:lang w:val="sr-Cyrl-BA"/>
              </w:rPr>
            </w:pPr>
          </w:p>
        </w:tc>
      </w:tr>
      <w:tr w:rsidR="00547D48" w:rsidRPr="00C03F80" w:rsidTr="00E303C1">
        <w:trPr>
          <w:trHeight w:val="280"/>
          <w:jc w:val="center"/>
        </w:trPr>
        <w:tc>
          <w:tcPr>
            <w:tcW w:w="1747" w:type="dxa"/>
            <w:vMerge w:val="restart"/>
            <w:vAlign w:val="center"/>
          </w:tcPr>
          <w:p w:rsidR="00547D48" w:rsidRPr="00C03F80" w:rsidRDefault="00547D48" w:rsidP="00E303C1">
            <w:pPr>
              <w:jc w:val="center"/>
              <w:rPr>
                <w:rFonts w:asciiTheme="minorHAnsi" w:hAnsiTheme="minorHAnsi"/>
                <w:sz w:val="22"/>
                <w:szCs w:val="22"/>
                <w:lang w:val="sr-Cyrl-CS"/>
              </w:rPr>
            </w:pPr>
            <w:r w:rsidRPr="00C03F80">
              <w:rPr>
                <w:rFonts w:asciiTheme="minorHAnsi" w:hAnsiTheme="minorHAnsi"/>
                <w:sz w:val="22"/>
                <w:szCs w:val="22"/>
                <w:lang w:val="sr-Cyrl-CS"/>
              </w:rPr>
              <w:t>ЈАНУАР/</w:t>
            </w:r>
          </w:p>
          <w:p w:rsidR="00547D48" w:rsidRPr="00C03F80" w:rsidRDefault="00547D48" w:rsidP="00E303C1">
            <w:pPr>
              <w:jc w:val="center"/>
              <w:rPr>
                <w:rFonts w:asciiTheme="minorHAnsi" w:hAnsiTheme="minorHAnsi"/>
                <w:sz w:val="22"/>
                <w:szCs w:val="22"/>
              </w:rPr>
            </w:pPr>
            <w:r w:rsidRPr="00C03F80">
              <w:rPr>
                <w:rFonts w:asciiTheme="minorHAnsi" w:hAnsiTheme="minorHAnsi"/>
                <w:sz w:val="22"/>
                <w:szCs w:val="22"/>
                <w:lang w:val="sr-Cyrl-CS"/>
              </w:rPr>
              <w:t>ФЕБРУАР</w:t>
            </w:r>
          </w:p>
        </w:tc>
        <w:tc>
          <w:tcPr>
            <w:tcW w:w="5561" w:type="dxa"/>
            <w:vAlign w:val="center"/>
          </w:tcPr>
          <w:p w:rsidR="00547D48" w:rsidRPr="00E256FA" w:rsidRDefault="00547D48" w:rsidP="00E303C1">
            <w:pPr>
              <w:ind w:left="14"/>
              <w:rPr>
                <w:rFonts w:asciiTheme="minorHAnsi" w:hAnsiTheme="minorHAnsi"/>
                <w:sz w:val="22"/>
                <w:szCs w:val="22"/>
                <w:lang w:val="sr-Cyrl-RS"/>
              </w:rPr>
            </w:pPr>
            <w:r w:rsidRPr="00C03F80">
              <w:rPr>
                <w:rFonts w:asciiTheme="minorHAnsi" w:hAnsiTheme="minorHAnsi"/>
                <w:sz w:val="22"/>
                <w:szCs w:val="22"/>
                <w:lang w:val="sr-Cyrl-CS"/>
              </w:rPr>
              <w:t>Праћење примене савремених наставних средстава и метода рада у непосредном раду са ученицима</w:t>
            </w:r>
            <w:r>
              <w:rPr>
                <w:rFonts w:asciiTheme="minorHAnsi" w:hAnsiTheme="minorHAnsi"/>
                <w:sz w:val="22"/>
                <w:szCs w:val="22"/>
                <w:lang w:val="sr-Cyrl-CS"/>
              </w:rPr>
              <w:t xml:space="preserve"> и </w:t>
            </w:r>
            <w:r>
              <w:rPr>
                <w:rFonts w:asciiTheme="minorHAnsi" w:hAnsiTheme="minorHAnsi"/>
                <w:sz w:val="22"/>
                <w:szCs w:val="22"/>
                <w:lang w:val="en-US"/>
              </w:rPr>
              <w:t xml:space="preserve">web </w:t>
            </w:r>
            <w:r>
              <w:rPr>
                <w:rFonts w:asciiTheme="minorHAnsi" w:hAnsiTheme="minorHAnsi"/>
                <w:sz w:val="22"/>
                <w:szCs w:val="22"/>
                <w:lang w:val="sr-Cyrl-RS"/>
              </w:rPr>
              <w:t>алата за рад на даљину</w:t>
            </w:r>
          </w:p>
        </w:tc>
        <w:tc>
          <w:tcPr>
            <w:tcW w:w="1554" w:type="dxa"/>
            <w:vMerge w:val="restart"/>
            <w:vAlign w:val="center"/>
          </w:tcPr>
          <w:p w:rsidR="00547D48" w:rsidRPr="00C03F80" w:rsidRDefault="00547D48" w:rsidP="00E303C1">
            <w:pPr>
              <w:jc w:val="center"/>
              <w:rPr>
                <w:rFonts w:asciiTheme="minorHAnsi" w:hAnsiTheme="minorHAnsi"/>
                <w:sz w:val="22"/>
                <w:szCs w:val="22"/>
                <w:lang w:val="sr-Cyrl-CS"/>
              </w:rPr>
            </w:pPr>
            <w:r w:rsidRPr="00C03F80">
              <w:rPr>
                <w:rFonts w:asciiTheme="minorHAnsi" w:hAnsiTheme="minorHAnsi"/>
                <w:sz w:val="22"/>
                <w:szCs w:val="22"/>
                <w:lang w:val="sr-Cyrl-BA"/>
              </w:rPr>
              <w:t>Тим за обезбеђивање  квалитета и развој установе</w:t>
            </w:r>
          </w:p>
        </w:tc>
      </w:tr>
      <w:tr w:rsidR="00547D48" w:rsidRPr="00C03F80" w:rsidTr="00E303C1">
        <w:trPr>
          <w:trHeight w:val="398"/>
          <w:jc w:val="center"/>
        </w:trPr>
        <w:tc>
          <w:tcPr>
            <w:tcW w:w="1747" w:type="dxa"/>
            <w:vMerge/>
          </w:tcPr>
          <w:p w:rsidR="00547D48" w:rsidRPr="00C03F80" w:rsidRDefault="00547D48" w:rsidP="00E303C1">
            <w:pPr>
              <w:rPr>
                <w:rFonts w:asciiTheme="minorHAnsi" w:hAnsiTheme="minorHAnsi"/>
                <w:sz w:val="22"/>
                <w:szCs w:val="22"/>
                <w:lang w:val="ru-RU"/>
              </w:rPr>
            </w:pPr>
          </w:p>
        </w:tc>
        <w:tc>
          <w:tcPr>
            <w:tcW w:w="5561" w:type="dxa"/>
            <w:vAlign w:val="center"/>
          </w:tcPr>
          <w:p w:rsidR="00547D48" w:rsidRPr="00C03F80" w:rsidRDefault="00547D48" w:rsidP="00E303C1">
            <w:pPr>
              <w:ind w:left="14"/>
              <w:rPr>
                <w:rFonts w:asciiTheme="minorHAnsi" w:hAnsiTheme="minorHAnsi"/>
                <w:sz w:val="22"/>
                <w:szCs w:val="22"/>
                <w:lang w:val="sr-Cyrl-RS"/>
              </w:rPr>
            </w:pPr>
            <w:r w:rsidRPr="00C03F80">
              <w:rPr>
                <w:rFonts w:asciiTheme="minorHAnsi" w:hAnsiTheme="minorHAnsi"/>
                <w:sz w:val="22"/>
                <w:szCs w:val="22"/>
                <w:lang w:val="sr-Cyrl-RS"/>
              </w:rPr>
              <w:t>Праћење учешћа школе у различитим пројектима и на различитим смотрама и такмичењима</w:t>
            </w:r>
          </w:p>
        </w:tc>
        <w:tc>
          <w:tcPr>
            <w:tcW w:w="1554" w:type="dxa"/>
            <w:vMerge/>
            <w:vAlign w:val="center"/>
          </w:tcPr>
          <w:p w:rsidR="00547D48" w:rsidRPr="00C03F80" w:rsidRDefault="00547D48" w:rsidP="00E303C1">
            <w:pPr>
              <w:jc w:val="center"/>
              <w:rPr>
                <w:rFonts w:asciiTheme="minorHAnsi" w:hAnsiTheme="minorHAnsi"/>
                <w:sz w:val="22"/>
                <w:szCs w:val="22"/>
                <w:lang w:val="ru-RU"/>
              </w:rPr>
            </w:pPr>
          </w:p>
        </w:tc>
      </w:tr>
      <w:tr w:rsidR="00547D48" w:rsidRPr="00C03F80" w:rsidTr="00E303C1">
        <w:trPr>
          <w:trHeight w:val="397"/>
          <w:jc w:val="center"/>
        </w:trPr>
        <w:tc>
          <w:tcPr>
            <w:tcW w:w="1747" w:type="dxa"/>
            <w:vMerge/>
          </w:tcPr>
          <w:p w:rsidR="00547D48" w:rsidRPr="00C03F80" w:rsidRDefault="00547D48" w:rsidP="00E303C1">
            <w:pPr>
              <w:rPr>
                <w:rFonts w:asciiTheme="minorHAnsi" w:hAnsiTheme="minorHAnsi"/>
                <w:sz w:val="22"/>
                <w:szCs w:val="22"/>
                <w:lang w:val="ru-RU"/>
              </w:rPr>
            </w:pPr>
          </w:p>
        </w:tc>
        <w:tc>
          <w:tcPr>
            <w:tcW w:w="5561" w:type="dxa"/>
            <w:vAlign w:val="center"/>
          </w:tcPr>
          <w:p w:rsidR="00547D48" w:rsidRPr="00C03F80" w:rsidRDefault="00547D48" w:rsidP="00E303C1">
            <w:pPr>
              <w:ind w:left="14"/>
              <w:rPr>
                <w:rFonts w:asciiTheme="minorHAnsi" w:hAnsiTheme="minorHAnsi"/>
                <w:sz w:val="22"/>
                <w:szCs w:val="22"/>
                <w:lang w:val="sr-Cyrl-CS"/>
              </w:rPr>
            </w:pPr>
            <w:r w:rsidRPr="00C03F80">
              <w:rPr>
                <w:rFonts w:asciiTheme="minorHAnsi" w:hAnsiTheme="minorHAnsi"/>
                <w:sz w:val="22"/>
                <w:szCs w:val="22"/>
                <w:lang w:val="sr-Cyrl-CS"/>
              </w:rPr>
              <w:t>Анализа резултата педагошко-инструктивног надзора од стране директора и психолога (посете часовима)</w:t>
            </w:r>
          </w:p>
        </w:tc>
        <w:tc>
          <w:tcPr>
            <w:tcW w:w="1554" w:type="dxa"/>
            <w:vMerge/>
            <w:vAlign w:val="center"/>
          </w:tcPr>
          <w:p w:rsidR="00547D48" w:rsidRPr="00C03F80" w:rsidRDefault="00547D48" w:rsidP="00E303C1">
            <w:pPr>
              <w:jc w:val="center"/>
              <w:rPr>
                <w:rFonts w:asciiTheme="minorHAnsi" w:hAnsiTheme="minorHAnsi"/>
                <w:sz w:val="22"/>
                <w:szCs w:val="22"/>
                <w:lang w:val="ru-RU"/>
              </w:rPr>
            </w:pPr>
          </w:p>
        </w:tc>
      </w:tr>
      <w:tr w:rsidR="00547D48" w:rsidRPr="00C03F80" w:rsidTr="00E303C1">
        <w:trPr>
          <w:trHeight w:val="570"/>
          <w:jc w:val="center"/>
        </w:trPr>
        <w:tc>
          <w:tcPr>
            <w:tcW w:w="1747" w:type="dxa"/>
            <w:vMerge w:val="restart"/>
            <w:vAlign w:val="center"/>
          </w:tcPr>
          <w:p w:rsidR="00547D48" w:rsidRPr="00C03F80" w:rsidRDefault="00547D48" w:rsidP="00E303C1">
            <w:pPr>
              <w:jc w:val="center"/>
              <w:rPr>
                <w:rFonts w:asciiTheme="minorHAnsi" w:hAnsiTheme="minorHAnsi"/>
                <w:sz w:val="22"/>
                <w:szCs w:val="22"/>
                <w:lang w:val="sr-Cyrl-CS"/>
              </w:rPr>
            </w:pPr>
            <w:r w:rsidRPr="00C03F80">
              <w:rPr>
                <w:rFonts w:asciiTheme="minorHAnsi" w:hAnsiTheme="minorHAnsi"/>
                <w:sz w:val="22"/>
                <w:szCs w:val="22"/>
                <w:lang w:val="sr-Cyrl-CS"/>
              </w:rPr>
              <w:t xml:space="preserve">АПРИЛ/ </w:t>
            </w:r>
          </w:p>
          <w:p w:rsidR="00547D48" w:rsidRPr="00C03F80" w:rsidRDefault="00547D48" w:rsidP="00E303C1">
            <w:pPr>
              <w:jc w:val="center"/>
              <w:rPr>
                <w:rFonts w:asciiTheme="minorHAnsi" w:hAnsiTheme="minorHAnsi"/>
                <w:sz w:val="22"/>
                <w:szCs w:val="22"/>
                <w:lang w:val="sr-Cyrl-CS"/>
              </w:rPr>
            </w:pPr>
            <w:r w:rsidRPr="00C03F80">
              <w:rPr>
                <w:rFonts w:asciiTheme="minorHAnsi" w:hAnsiTheme="minorHAnsi"/>
                <w:sz w:val="22"/>
                <w:szCs w:val="22"/>
                <w:lang w:val="sr-Cyrl-CS"/>
              </w:rPr>
              <w:t>МАЈ</w:t>
            </w:r>
          </w:p>
        </w:tc>
        <w:tc>
          <w:tcPr>
            <w:tcW w:w="5561" w:type="dxa"/>
            <w:vAlign w:val="center"/>
          </w:tcPr>
          <w:p w:rsidR="00547D48" w:rsidRPr="00C03F80" w:rsidRDefault="00547D48" w:rsidP="00E303C1">
            <w:pPr>
              <w:ind w:left="14"/>
              <w:rPr>
                <w:rFonts w:asciiTheme="minorHAnsi" w:hAnsiTheme="minorHAnsi"/>
                <w:sz w:val="22"/>
                <w:szCs w:val="22"/>
                <w:lang w:val="sr-Cyrl-CS"/>
              </w:rPr>
            </w:pPr>
            <w:r w:rsidRPr="00C03F80">
              <w:rPr>
                <w:rFonts w:asciiTheme="minorHAnsi" w:hAnsiTheme="minorHAnsi"/>
                <w:sz w:val="22"/>
                <w:szCs w:val="22"/>
                <w:lang w:val="sr-Cyrl-CS"/>
              </w:rPr>
              <w:t>Побољшање сарадње са јавним и културним установама у циљу буђења интересовања код ученика</w:t>
            </w:r>
          </w:p>
        </w:tc>
        <w:tc>
          <w:tcPr>
            <w:tcW w:w="1554" w:type="dxa"/>
            <w:vMerge w:val="restart"/>
            <w:vAlign w:val="center"/>
          </w:tcPr>
          <w:p w:rsidR="00547D48" w:rsidRPr="00C03F80" w:rsidRDefault="00547D48" w:rsidP="00E303C1">
            <w:pPr>
              <w:jc w:val="center"/>
              <w:rPr>
                <w:rFonts w:asciiTheme="minorHAnsi" w:hAnsiTheme="minorHAnsi"/>
                <w:sz w:val="22"/>
                <w:szCs w:val="22"/>
                <w:lang w:val="sr-Cyrl-CS"/>
              </w:rPr>
            </w:pPr>
            <w:r w:rsidRPr="00C03F80">
              <w:rPr>
                <w:rFonts w:asciiTheme="minorHAnsi" w:hAnsiTheme="minorHAnsi"/>
                <w:sz w:val="22"/>
                <w:szCs w:val="22"/>
                <w:lang w:val="sr-Cyrl-BA"/>
              </w:rPr>
              <w:t>Тим за обезбеђивање  квалитета и развој установе</w:t>
            </w:r>
          </w:p>
        </w:tc>
      </w:tr>
      <w:tr w:rsidR="00547D48" w:rsidRPr="00C03F80" w:rsidTr="00E303C1">
        <w:trPr>
          <w:trHeight w:val="724"/>
          <w:jc w:val="center"/>
        </w:trPr>
        <w:tc>
          <w:tcPr>
            <w:tcW w:w="1747" w:type="dxa"/>
            <w:vMerge/>
          </w:tcPr>
          <w:p w:rsidR="00547D48" w:rsidRPr="00C03F80" w:rsidRDefault="00547D48" w:rsidP="00E303C1">
            <w:pPr>
              <w:rPr>
                <w:rFonts w:asciiTheme="minorHAnsi" w:hAnsiTheme="minorHAnsi"/>
                <w:sz w:val="22"/>
                <w:szCs w:val="22"/>
                <w:lang w:val="ru-RU"/>
              </w:rPr>
            </w:pPr>
          </w:p>
        </w:tc>
        <w:tc>
          <w:tcPr>
            <w:tcW w:w="5561" w:type="dxa"/>
            <w:vAlign w:val="center"/>
          </w:tcPr>
          <w:p w:rsidR="00547D48" w:rsidRPr="00C03F80" w:rsidRDefault="00547D48" w:rsidP="00E303C1">
            <w:pPr>
              <w:ind w:left="14"/>
              <w:rPr>
                <w:rFonts w:asciiTheme="minorHAnsi" w:hAnsiTheme="minorHAnsi"/>
                <w:sz w:val="22"/>
                <w:szCs w:val="22"/>
                <w:lang w:val="sr-Cyrl-CS"/>
              </w:rPr>
            </w:pPr>
            <w:r w:rsidRPr="00C03F80">
              <w:rPr>
                <w:rFonts w:asciiTheme="minorHAnsi" w:hAnsiTheme="minorHAnsi"/>
                <w:sz w:val="22"/>
                <w:szCs w:val="22"/>
                <w:lang w:val="sr-Cyrl-CS"/>
              </w:rPr>
              <w:t>Промовисање постигнутих резултата рада наставника и ученика у циљу подизања мотивације и промоције школе</w:t>
            </w:r>
          </w:p>
        </w:tc>
        <w:tc>
          <w:tcPr>
            <w:tcW w:w="1554" w:type="dxa"/>
            <w:vMerge/>
            <w:vAlign w:val="center"/>
          </w:tcPr>
          <w:p w:rsidR="00547D48" w:rsidRPr="00C03F80" w:rsidRDefault="00547D48" w:rsidP="00E303C1">
            <w:pPr>
              <w:jc w:val="center"/>
              <w:rPr>
                <w:rFonts w:asciiTheme="minorHAnsi" w:hAnsiTheme="minorHAnsi"/>
                <w:sz w:val="22"/>
                <w:szCs w:val="22"/>
                <w:lang w:val="ru-RU"/>
              </w:rPr>
            </w:pPr>
          </w:p>
        </w:tc>
      </w:tr>
      <w:tr w:rsidR="00547D48" w:rsidRPr="00C03F80" w:rsidTr="00E303C1">
        <w:trPr>
          <w:trHeight w:val="401"/>
          <w:jc w:val="center"/>
        </w:trPr>
        <w:tc>
          <w:tcPr>
            <w:tcW w:w="1747" w:type="dxa"/>
            <w:vMerge/>
          </w:tcPr>
          <w:p w:rsidR="00547D48" w:rsidRPr="00C03F80" w:rsidRDefault="00547D48" w:rsidP="00E303C1">
            <w:pPr>
              <w:rPr>
                <w:rFonts w:asciiTheme="minorHAnsi" w:hAnsiTheme="minorHAnsi"/>
                <w:sz w:val="22"/>
                <w:szCs w:val="22"/>
                <w:lang w:val="ru-RU"/>
              </w:rPr>
            </w:pPr>
          </w:p>
        </w:tc>
        <w:tc>
          <w:tcPr>
            <w:tcW w:w="5561" w:type="dxa"/>
            <w:vAlign w:val="center"/>
          </w:tcPr>
          <w:p w:rsidR="00547D48" w:rsidRPr="00C03F80" w:rsidRDefault="00547D48" w:rsidP="00E303C1">
            <w:pPr>
              <w:ind w:left="14"/>
              <w:rPr>
                <w:rFonts w:asciiTheme="minorHAnsi" w:hAnsiTheme="minorHAnsi"/>
                <w:sz w:val="22"/>
                <w:szCs w:val="22"/>
                <w:lang w:val="sr-Cyrl-CS"/>
              </w:rPr>
            </w:pPr>
            <w:r w:rsidRPr="00C03F80">
              <w:rPr>
                <w:rFonts w:asciiTheme="minorHAnsi" w:hAnsiTheme="minorHAnsi"/>
                <w:sz w:val="22"/>
                <w:szCs w:val="22"/>
                <w:lang w:val="sr-Cyrl-CS"/>
              </w:rPr>
              <w:t>Праћење учешћа школе у различитим пројектима и на различитим смотрама и такмичењима</w:t>
            </w:r>
          </w:p>
        </w:tc>
        <w:tc>
          <w:tcPr>
            <w:tcW w:w="1554" w:type="dxa"/>
            <w:vMerge/>
            <w:vAlign w:val="center"/>
          </w:tcPr>
          <w:p w:rsidR="00547D48" w:rsidRPr="00C03F80" w:rsidRDefault="00547D48" w:rsidP="00E303C1">
            <w:pPr>
              <w:jc w:val="center"/>
              <w:rPr>
                <w:rFonts w:asciiTheme="minorHAnsi" w:hAnsiTheme="minorHAnsi"/>
                <w:sz w:val="22"/>
                <w:szCs w:val="22"/>
                <w:lang w:val="ru-RU"/>
              </w:rPr>
            </w:pPr>
          </w:p>
        </w:tc>
      </w:tr>
      <w:tr w:rsidR="00547D48" w:rsidRPr="00C03F80" w:rsidTr="00E303C1">
        <w:trPr>
          <w:trHeight w:val="630"/>
          <w:jc w:val="center"/>
        </w:trPr>
        <w:tc>
          <w:tcPr>
            <w:tcW w:w="1747" w:type="dxa"/>
            <w:vMerge w:val="restart"/>
            <w:vAlign w:val="center"/>
          </w:tcPr>
          <w:p w:rsidR="00547D48" w:rsidRPr="00C03F80" w:rsidRDefault="00547D48" w:rsidP="00E303C1">
            <w:pPr>
              <w:jc w:val="center"/>
              <w:rPr>
                <w:rFonts w:asciiTheme="minorHAnsi" w:hAnsiTheme="minorHAnsi"/>
                <w:sz w:val="22"/>
                <w:szCs w:val="22"/>
                <w:lang w:val="sr-Cyrl-CS"/>
              </w:rPr>
            </w:pPr>
            <w:r w:rsidRPr="00C03F80">
              <w:rPr>
                <w:rFonts w:asciiTheme="minorHAnsi" w:hAnsiTheme="minorHAnsi"/>
                <w:sz w:val="22"/>
                <w:szCs w:val="22"/>
                <w:lang w:val="sr-Cyrl-CS"/>
              </w:rPr>
              <w:t>ЈУН</w:t>
            </w:r>
          </w:p>
        </w:tc>
        <w:tc>
          <w:tcPr>
            <w:tcW w:w="5561" w:type="dxa"/>
            <w:vAlign w:val="center"/>
          </w:tcPr>
          <w:p w:rsidR="00547D48" w:rsidRPr="00C03F80" w:rsidRDefault="00547D48" w:rsidP="00E303C1">
            <w:pPr>
              <w:ind w:left="14"/>
              <w:rPr>
                <w:rFonts w:asciiTheme="minorHAnsi" w:hAnsiTheme="minorHAnsi"/>
                <w:sz w:val="22"/>
                <w:szCs w:val="22"/>
                <w:lang w:val="sr-Cyrl-CS"/>
              </w:rPr>
            </w:pPr>
            <w:r w:rsidRPr="00C03F80">
              <w:rPr>
                <w:rFonts w:asciiTheme="minorHAnsi" w:hAnsiTheme="minorHAnsi"/>
                <w:sz w:val="22"/>
                <w:szCs w:val="22"/>
                <w:lang w:val="sr-Cyrl-CS"/>
              </w:rPr>
              <w:t>Анализа резултата педагошко-инструктивног надзора од стране директора и психолога (посете часовима)</w:t>
            </w:r>
          </w:p>
        </w:tc>
        <w:tc>
          <w:tcPr>
            <w:tcW w:w="1554" w:type="dxa"/>
            <w:vMerge w:val="restart"/>
            <w:vAlign w:val="center"/>
          </w:tcPr>
          <w:p w:rsidR="00547D48" w:rsidRPr="00C03F80" w:rsidRDefault="00547D48" w:rsidP="00E303C1">
            <w:pPr>
              <w:jc w:val="center"/>
              <w:rPr>
                <w:rFonts w:asciiTheme="minorHAnsi" w:hAnsiTheme="minorHAnsi"/>
                <w:sz w:val="22"/>
                <w:szCs w:val="22"/>
                <w:lang w:val="sr-Cyrl-CS"/>
              </w:rPr>
            </w:pPr>
            <w:r w:rsidRPr="00C03F80">
              <w:rPr>
                <w:rFonts w:asciiTheme="minorHAnsi" w:hAnsiTheme="minorHAnsi"/>
                <w:sz w:val="22"/>
                <w:szCs w:val="22"/>
                <w:lang w:val="sr-Cyrl-BA"/>
              </w:rPr>
              <w:t>Тим за обезбеђивање  квалитета и развој установе</w:t>
            </w:r>
          </w:p>
        </w:tc>
      </w:tr>
      <w:tr w:rsidR="00547D48" w:rsidRPr="00C03F80" w:rsidTr="00E303C1">
        <w:trPr>
          <w:trHeight w:val="315"/>
          <w:jc w:val="center"/>
        </w:trPr>
        <w:tc>
          <w:tcPr>
            <w:tcW w:w="1747" w:type="dxa"/>
            <w:vMerge/>
            <w:vAlign w:val="center"/>
          </w:tcPr>
          <w:p w:rsidR="00547D48" w:rsidRPr="00C03F80" w:rsidRDefault="00547D48" w:rsidP="00E303C1">
            <w:pPr>
              <w:jc w:val="center"/>
              <w:rPr>
                <w:rFonts w:asciiTheme="minorHAnsi" w:hAnsiTheme="minorHAnsi"/>
                <w:sz w:val="22"/>
                <w:szCs w:val="22"/>
                <w:lang w:val="sr-Cyrl-CS"/>
              </w:rPr>
            </w:pPr>
          </w:p>
        </w:tc>
        <w:tc>
          <w:tcPr>
            <w:tcW w:w="5561" w:type="dxa"/>
            <w:vAlign w:val="center"/>
          </w:tcPr>
          <w:p w:rsidR="00547D48" w:rsidRPr="00C03F80" w:rsidRDefault="00547D48" w:rsidP="00E303C1">
            <w:pPr>
              <w:ind w:left="14"/>
              <w:rPr>
                <w:rFonts w:asciiTheme="minorHAnsi" w:hAnsiTheme="minorHAnsi"/>
                <w:sz w:val="22"/>
                <w:szCs w:val="22"/>
                <w:lang w:val="sr-Cyrl-CS"/>
              </w:rPr>
            </w:pPr>
            <w:r w:rsidRPr="00C03F80">
              <w:rPr>
                <w:rFonts w:asciiTheme="minorHAnsi" w:hAnsiTheme="minorHAnsi"/>
                <w:sz w:val="22"/>
                <w:szCs w:val="22"/>
                <w:lang w:val="sr-Cyrl-CS"/>
              </w:rPr>
              <w:t>Анализа успеха и изостајања ученика на крају</w:t>
            </w:r>
            <w:r>
              <w:rPr>
                <w:rFonts w:asciiTheme="minorHAnsi" w:hAnsiTheme="minorHAnsi"/>
                <w:sz w:val="22"/>
                <w:szCs w:val="22"/>
                <w:lang w:val="sr-Cyrl-CS"/>
              </w:rPr>
              <w:t xml:space="preserve"> другог полугодишта школске 2020/2021</w:t>
            </w:r>
            <w:r w:rsidRPr="00C03F80">
              <w:rPr>
                <w:rFonts w:asciiTheme="minorHAnsi" w:hAnsiTheme="minorHAnsi"/>
                <w:sz w:val="22"/>
                <w:szCs w:val="22"/>
                <w:lang w:val="sr-Cyrl-CS"/>
              </w:rPr>
              <w:t>. године у односу на исти период претходне школске године</w:t>
            </w:r>
          </w:p>
        </w:tc>
        <w:tc>
          <w:tcPr>
            <w:tcW w:w="1554" w:type="dxa"/>
            <w:vMerge/>
            <w:vAlign w:val="center"/>
          </w:tcPr>
          <w:p w:rsidR="00547D48" w:rsidRPr="00C03F80" w:rsidRDefault="00547D48" w:rsidP="00E303C1">
            <w:pPr>
              <w:jc w:val="center"/>
              <w:rPr>
                <w:rFonts w:asciiTheme="minorHAnsi" w:hAnsiTheme="minorHAnsi"/>
                <w:sz w:val="22"/>
                <w:szCs w:val="22"/>
                <w:lang w:val="sr-Cyrl-BA"/>
              </w:rPr>
            </w:pPr>
          </w:p>
        </w:tc>
      </w:tr>
      <w:tr w:rsidR="00547D48" w:rsidRPr="00C03F80" w:rsidTr="00E303C1">
        <w:trPr>
          <w:trHeight w:val="315"/>
          <w:jc w:val="center"/>
        </w:trPr>
        <w:tc>
          <w:tcPr>
            <w:tcW w:w="1747" w:type="dxa"/>
            <w:vMerge/>
            <w:vAlign w:val="center"/>
          </w:tcPr>
          <w:p w:rsidR="00547D48" w:rsidRPr="00C03F80" w:rsidRDefault="00547D48" w:rsidP="00E303C1">
            <w:pPr>
              <w:jc w:val="center"/>
              <w:rPr>
                <w:rFonts w:asciiTheme="minorHAnsi" w:hAnsiTheme="minorHAnsi"/>
                <w:sz w:val="22"/>
                <w:szCs w:val="22"/>
                <w:lang w:val="sr-Cyrl-CS"/>
              </w:rPr>
            </w:pPr>
          </w:p>
        </w:tc>
        <w:tc>
          <w:tcPr>
            <w:tcW w:w="5561" w:type="dxa"/>
            <w:vAlign w:val="center"/>
          </w:tcPr>
          <w:p w:rsidR="00547D48" w:rsidRPr="00C03F80" w:rsidRDefault="00547D48" w:rsidP="00E303C1">
            <w:pPr>
              <w:ind w:left="14"/>
              <w:rPr>
                <w:rFonts w:asciiTheme="minorHAnsi" w:hAnsiTheme="minorHAnsi"/>
                <w:sz w:val="22"/>
                <w:szCs w:val="22"/>
                <w:lang w:val="sr-Cyrl-CS"/>
              </w:rPr>
            </w:pPr>
            <w:r w:rsidRPr="00C03F80">
              <w:rPr>
                <w:rFonts w:asciiTheme="minorHAnsi" w:hAnsiTheme="minorHAnsi"/>
                <w:sz w:val="22"/>
                <w:szCs w:val="22"/>
                <w:lang w:val="sr-Cyrl-CS"/>
              </w:rPr>
              <w:t xml:space="preserve">Анализа рада и спроведених активности у оквиру </w:t>
            </w:r>
            <w:r w:rsidRPr="00C03F80">
              <w:rPr>
                <w:rFonts w:asciiTheme="minorHAnsi" w:hAnsiTheme="minorHAnsi"/>
                <w:sz w:val="22"/>
                <w:szCs w:val="22"/>
                <w:lang w:val="sr-Cyrl-BA"/>
              </w:rPr>
              <w:t>Тима за обезбеђивање  квалитета и развој установе</w:t>
            </w:r>
          </w:p>
        </w:tc>
        <w:tc>
          <w:tcPr>
            <w:tcW w:w="1554" w:type="dxa"/>
            <w:vMerge/>
            <w:vAlign w:val="center"/>
          </w:tcPr>
          <w:p w:rsidR="00547D48" w:rsidRPr="00C03F80" w:rsidRDefault="00547D48" w:rsidP="00E303C1">
            <w:pPr>
              <w:jc w:val="center"/>
              <w:rPr>
                <w:rFonts w:asciiTheme="minorHAnsi" w:hAnsiTheme="minorHAnsi"/>
                <w:sz w:val="22"/>
                <w:szCs w:val="22"/>
                <w:lang w:val="sr-Cyrl-BA"/>
              </w:rPr>
            </w:pPr>
          </w:p>
        </w:tc>
      </w:tr>
      <w:tr w:rsidR="00547D48" w:rsidRPr="00C03F80" w:rsidTr="00E303C1">
        <w:trPr>
          <w:trHeight w:val="986"/>
          <w:jc w:val="center"/>
        </w:trPr>
        <w:tc>
          <w:tcPr>
            <w:tcW w:w="1747" w:type="dxa"/>
            <w:vAlign w:val="center"/>
          </w:tcPr>
          <w:p w:rsidR="00547D48" w:rsidRPr="00C03F80" w:rsidRDefault="00547D48" w:rsidP="00E303C1">
            <w:pPr>
              <w:jc w:val="center"/>
              <w:rPr>
                <w:rFonts w:asciiTheme="minorHAnsi" w:hAnsiTheme="minorHAnsi"/>
                <w:sz w:val="22"/>
                <w:szCs w:val="22"/>
                <w:lang w:val="sr-Cyrl-CS"/>
              </w:rPr>
            </w:pPr>
            <w:r w:rsidRPr="00C03F80">
              <w:rPr>
                <w:rFonts w:asciiTheme="minorHAnsi" w:hAnsiTheme="minorHAnsi"/>
                <w:sz w:val="22"/>
                <w:szCs w:val="22"/>
                <w:lang w:val="sr-Cyrl-CS"/>
              </w:rPr>
              <w:t>ТОКОМ ШКОЛСКЕ ГОДИНЕ</w:t>
            </w:r>
          </w:p>
        </w:tc>
        <w:tc>
          <w:tcPr>
            <w:tcW w:w="5561" w:type="dxa"/>
            <w:vAlign w:val="center"/>
          </w:tcPr>
          <w:p w:rsidR="00547D48" w:rsidRPr="00C03F80" w:rsidRDefault="00547D48" w:rsidP="00E303C1">
            <w:pPr>
              <w:ind w:left="14"/>
              <w:rPr>
                <w:rFonts w:asciiTheme="minorHAnsi" w:hAnsiTheme="minorHAnsi"/>
                <w:sz w:val="22"/>
                <w:szCs w:val="22"/>
                <w:lang w:val="sr-Cyrl-CS"/>
              </w:rPr>
            </w:pPr>
            <w:r w:rsidRPr="00C03F80">
              <w:rPr>
                <w:rFonts w:asciiTheme="minorHAnsi" w:hAnsiTheme="minorHAnsi"/>
                <w:sz w:val="22"/>
                <w:szCs w:val="22"/>
                <w:lang w:val="sr-Cyrl-CS"/>
              </w:rPr>
              <w:t>Побољшање услова и стварање пријатне атмосфере за рад у установи</w:t>
            </w:r>
          </w:p>
        </w:tc>
        <w:tc>
          <w:tcPr>
            <w:tcW w:w="1554" w:type="dxa"/>
            <w:vAlign w:val="center"/>
          </w:tcPr>
          <w:p w:rsidR="00547D48" w:rsidRPr="00C03F80" w:rsidRDefault="00547D48" w:rsidP="00E303C1">
            <w:pPr>
              <w:jc w:val="center"/>
              <w:rPr>
                <w:rFonts w:asciiTheme="minorHAnsi" w:hAnsiTheme="minorHAnsi"/>
                <w:sz w:val="22"/>
                <w:szCs w:val="22"/>
                <w:lang w:val="sr-Cyrl-CS"/>
              </w:rPr>
            </w:pPr>
            <w:r w:rsidRPr="00C03F80">
              <w:rPr>
                <w:rFonts w:asciiTheme="minorHAnsi" w:hAnsiTheme="minorHAnsi"/>
                <w:sz w:val="22"/>
                <w:szCs w:val="22"/>
                <w:lang w:val="sr-Cyrl-BA"/>
              </w:rPr>
              <w:t>Тим за обезбеђивање  квалитета и развој установе</w:t>
            </w:r>
          </w:p>
        </w:tc>
      </w:tr>
    </w:tbl>
    <w:p w:rsidR="00E25AE1" w:rsidRPr="00305C03" w:rsidRDefault="00E25AE1" w:rsidP="00E25AE1">
      <w:pPr>
        <w:rPr>
          <w:rFonts w:ascii="Calibri" w:hAnsi="Calibri" w:cs="Tahoma"/>
          <w:b/>
        </w:rPr>
      </w:pPr>
    </w:p>
    <w:p w:rsidR="00E25AE1" w:rsidRPr="00547D48" w:rsidRDefault="00E25AE1" w:rsidP="00547D48">
      <w:pPr>
        <w:rPr>
          <w:rFonts w:ascii="Calibri" w:hAnsi="Calibri" w:cs="Tahoma"/>
          <w:b/>
          <w:lang w:val="sr-Cyrl-RS"/>
        </w:rPr>
      </w:pPr>
    </w:p>
    <w:p w:rsidR="005404A9" w:rsidRDefault="005404A9" w:rsidP="008C7530">
      <w:pPr>
        <w:rPr>
          <w:rFonts w:ascii="Calibri" w:hAnsi="Calibri" w:cs="Tahoma"/>
          <w:b/>
          <w:lang w:val="sr-Cyrl-RS"/>
        </w:rPr>
      </w:pPr>
    </w:p>
    <w:p w:rsidR="00547D48" w:rsidRDefault="00547D48" w:rsidP="008C7530">
      <w:pPr>
        <w:rPr>
          <w:rFonts w:ascii="Calibri" w:hAnsi="Calibri" w:cs="Tahoma"/>
          <w:b/>
          <w:lang w:val="sr-Cyrl-RS"/>
        </w:rPr>
      </w:pPr>
    </w:p>
    <w:p w:rsidR="00547D48" w:rsidRDefault="00547D48" w:rsidP="008C7530">
      <w:pPr>
        <w:rPr>
          <w:rFonts w:ascii="Calibri" w:hAnsi="Calibri" w:cs="Tahoma"/>
          <w:b/>
          <w:lang w:val="sr-Cyrl-RS"/>
        </w:rPr>
      </w:pPr>
    </w:p>
    <w:p w:rsidR="00547D48" w:rsidRDefault="00547D48" w:rsidP="008C7530">
      <w:pPr>
        <w:rPr>
          <w:rFonts w:ascii="Calibri" w:hAnsi="Calibri" w:cs="Tahoma"/>
          <w:b/>
          <w:lang w:val="sr-Cyrl-RS"/>
        </w:rPr>
      </w:pPr>
    </w:p>
    <w:p w:rsidR="009576D2" w:rsidRDefault="009576D2" w:rsidP="008C7530">
      <w:pPr>
        <w:rPr>
          <w:rFonts w:ascii="Calibri" w:hAnsi="Calibri" w:cs="Tahoma"/>
          <w:b/>
          <w:lang w:val="sr-Cyrl-RS"/>
        </w:rPr>
      </w:pPr>
    </w:p>
    <w:p w:rsidR="009576D2" w:rsidRDefault="009576D2" w:rsidP="008C7530">
      <w:pPr>
        <w:rPr>
          <w:rFonts w:ascii="Calibri" w:hAnsi="Calibri" w:cs="Tahoma"/>
          <w:b/>
          <w:lang w:val="sr-Cyrl-RS"/>
        </w:rPr>
      </w:pPr>
    </w:p>
    <w:p w:rsidR="009576D2" w:rsidRPr="008C7530" w:rsidRDefault="009576D2" w:rsidP="008C7530">
      <w:pPr>
        <w:rPr>
          <w:rFonts w:ascii="Calibri" w:hAnsi="Calibri" w:cs="Tahoma"/>
          <w:b/>
          <w:lang w:val="sr-Cyrl-RS"/>
        </w:rPr>
      </w:pPr>
    </w:p>
    <w:p w:rsidR="00E25AE1" w:rsidRPr="00305C03" w:rsidRDefault="00E25AE1" w:rsidP="00C03F80">
      <w:pPr>
        <w:rPr>
          <w:rFonts w:ascii="Calibri" w:hAnsi="Calibri" w:cs="Tahoma"/>
          <w:b/>
          <w:lang w:val="en-US"/>
        </w:rPr>
      </w:pPr>
    </w:p>
    <w:p w:rsidR="00E25AE1" w:rsidRDefault="00F36AE0" w:rsidP="00C03F80">
      <w:pPr>
        <w:pStyle w:val="2"/>
        <w:ind w:left="0"/>
        <w:rPr>
          <w:rFonts w:cs="Cambria Math"/>
          <w:sz w:val="28"/>
          <w:szCs w:val="28"/>
        </w:rPr>
      </w:pPr>
      <w:r>
        <w:rPr>
          <w:rFonts w:cs="Cambria Math"/>
          <w:sz w:val="28"/>
          <w:szCs w:val="28"/>
        </w:rPr>
        <w:t>ПЛАН ПОДРШКЕ</w:t>
      </w:r>
      <w:r w:rsidR="00BC1D7F" w:rsidRPr="00BC1D7F">
        <w:rPr>
          <w:rFonts w:cs="Cambria Math"/>
          <w:sz w:val="28"/>
          <w:szCs w:val="28"/>
        </w:rPr>
        <w:t xml:space="preserve"> УЧЕНИЦИМА НА РАЗМЕНИ</w:t>
      </w:r>
    </w:p>
    <w:p w:rsidR="009F0E33" w:rsidRPr="00225F59" w:rsidRDefault="009F0E33" w:rsidP="009F0E33">
      <w:pPr>
        <w:pStyle w:val="2"/>
        <w:ind w:left="0"/>
        <w:jc w:val="both"/>
        <w:rPr>
          <w:rFonts w:cs="Cambria Math"/>
          <w:b w:val="0"/>
          <w:sz w:val="28"/>
          <w:szCs w:val="28"/>
          <w:lang w:val="sr-Latn-RS"/>
        </w:rPr>
      </w:pPr>
    </w:p>
    <w:tbl>
      <w:tblPr>
        <w:tblW w:w="10632" w:type="dxa"/>
        <w:tblInd w:w="-743" w:type="dxa"/>
        <w:tblBorders>
          <w:top w:val="single" w:sz="12" w:space="0" w:color="808080"/>
          <w:left w:val="single" w:sz="12" w:space="0" w:color="808080"/>
          <w:bottom w:val="single" w:sz="12" w:space="0" w:color="808080"/>
          <w:right w:val="single" w:sz="12" w:space="0" w:color="808080"/>
          <w:insideH w:val="single" w:sz="6" w:space="0" w:color="948A54" w:themeColor="background2" w:themeShade="80"/>
          <w:insideV w:val="single" w:sz="6" w:space="0" w:color="C0C0C0"/>
        </w:tblBorders>
        <w:tblLayout w:type="fixed"/>
        <w:tblLook w:val="01E0" w:firstRow="1" w:lastRow="1" w:firstColumn="1" w:lastColumn="1" w:noHBand="0" w:noVBand="0"/>
      </w:tblPr>
      <w:tblGrid>
        <w:gridCol w:w="567"/>
        <w:gridCol w:w="3297"/>
        <w:gridCol w:w="2835"/>
        <w:gridCol w:w="1842"/>
        <w:gridCol w:w="2091"/>
      </w:tblGrid>
      <w:tr w:rsidR="009F0E33" w:rsidRPr="00F25B72" w:rsidTr="00E303C1">
        <w:tc>
          <w:tcPr>
            <w:tcW w:w="567" w:type="dxa"/>
          </w:tcPr>
          <w:p w:rsidR="009F0E33" w:rsidRPr="00F25B72" w:rsidRDefault="009F0E33" w:rsidP="00E303C1">
            <w:pPr>
              <w:spacing w:line="276" w:lineRule="auto"/>
              <w:rPr>
                <w:rFonts w:asciiTheme="minorHAnsi" w:hAnsiTheme="minorHAnsi" w:cs="Tahoma"/>
                <w:b/>
                <w:bCs/>
                <w:i/>
                <w:iCs/>
                <w:lang w:val="sr-Cyrl-CS"/>
              </w:rPr>
            </w:pPr>
          </w:p>
        </w:tc>
        <w:tc>
          <w:tcPr>
            <w:tcW w:w="3297" w:type="dxa"/>
            <w:shd w:val="solid" w:color="C0C0C0" w:fill="FFFFFF"/>
            <w:hideMark/>
          </w:tcPr>
          <w:p w:rsidR="009F0E33" w:rsidRPr="00F25B72" w:rsidRDefault="009F0E33" w:rsidP="00E303C1">
            <w:pPr>
              <w:spacing w:line="276" w:lineRule="auto"/>
              <w:jc w:val="center"/>
              <w:rPr>
                <w:rFonts w:asciiTheme="minorHAnsi" w:hAnsiTheme="minorHAnsi" w:cs="Tahoma"/>
                <w:b/>
                <w:bCs/>
                <w:i/>
                <w:iCs/>
                <w:lang w:val="sr-Cyrl-CS"/>
              </w:rPr>
            </w:pPr>
          </w:p>
          <w:p w:rsidR="009F0E33" w:rsidRPr="00F25B72" w:rsidRDefault="009F0E33" w:rsidP="00E303C1">
            <w:pPr>
              <w:spacing w:line="276" w:lineRule="auto"/>
              <w:jc w:val="center"/>
              <w:rPr>
                <w:rFonts w:asciiTheme="minorHAnsi" w:hAnsiTheme="minorHAnsi" w:cs="Tahoma"/>
                <w:b/>
                <w:bCs/>
                <w:i/>
                <w:iCs/>
                <w:lang w:val="sr-Cyrl-CS"/>
              </w:rPr>
            </w:pPr>
            <w:r w:rsidRPr="00F25B72">
              <w:rPr>
                <w:rFonts w:asciiTheme="minorHAnsi" w:hAnsiTheme="minorHAnsi" w:cs="Cambria Math"/>
                <w:b/>
                <w:bCs/>
                <w:i/>
                <w:iCs/>
                <w:lang w:val="sr-Cyrl-CS"/>
              </w:rPr>
              <w:t>АКТИВНОСТИ</w:t>
            </w:r>
          </w:p>
        </w:tc>
        <w:tc>
          <w:tcPr>
            <w:tcW w:w="2835" w:type="dxa"/>
            <w:vAlign w:val="center"/>
          </w:tcPr>
          <w:p w:rsidR="009F0E33" w:rsidRPr="00F25B72" w:rsidRDefault="009F0E33" w:rsidP="00E303C1">
            <w:pPr>
              <w:spacing w:line="276" w:lineRule="auto"/>
              <w:jc w:val="center"/>
              <w:rPr>
                <w:rFonts w:asciiTheme="minorHAnsi" w:hAnsiTheme="minorHAnsi" w:cs="Tahoma"/>
                <w:b/>
                <w:bCs/>
                <w:i/>
                <w:iCs/>
                <w:lang w:val="sr-Cyrl-CS"/>
              </w:rPr>
            </w:pPr>
            <w:r w:rsidRPr="00F25B72">
              <w:rPr>
                <w:rFonts w:asciiTheme="minorHAnsi" w:hAnsiTheme="minorHAnsi" w:cs="Cambria Math"/>
                <w:b/>
                <w:bCs/>
                <w:i/>
                <w:iCs/>
                <w:lang w:val="sr-Cyrl-CS"/>
              </w:rPr>
              <w:t>Носиоци</w:t>
            </w:r>
          </w:p>
        </w:tc>
        <w:tc>
          <w:tcPr>
            <w:tcW w:w="1842" w:type="dxa"/>
            <w:shd w:val="solid" w:color="C0C0C0" w:fill="FFFFFF"/>
            <w:vAlign w:val="center"/>
            <w:hideMark/>
          </w:tcPr>
          <w:p w:rsidR="009F0E33" w:rsidRPr="00F25B72" w:rsidRDefault="009F0E33" w:rsidP="00E303C1">
            <w:pPr>
              <w:spacing w:line="276" w:lineRule="auto"/>
              <w:jc w:val="center"/>
              <w:rPr>
                <w:rFonts w:asciiTheme="minorHAnsi" w:hAnsiTheme="minorHAnsi" w:cs="Tahoma"/>
                <w:b/>
                <w:bCs/>
                <w:i/>
                <w:iCs/>
                <w:lang w:val="sr-Cyrl-CS"/>
              </w:rPr>
            </w:pPr>
            <w:r w:rsidRPr="00F25B72">
              <w:rPr>
                <w:rFonts w:asciiTheme="minorHAnsi" w:hAnsiTheme="minorHAnsi" w:cs="Cambria Math"/>
                <w:b/>
                <w:bCs/>
                <w:i/>
                <w:iCs/>
                <w:lang w:val="sr-Cyrl-CS"/>
              </w:rPr>
              <w:t>Време</w:t>
            </w:r>
            <w:r w:rsidRPr="00F25B72">
              <w:rPr>
                <w:rFonts w:asciiTheme="minorHAnsi" w:hAnsiTheme="minorHAnsi" w:cs="Cambria Math"/>
                <w:b/>
                <w:bCs/>
                <w:i/>
                <w:iCs/>
              </w:rPr>
              <w:t xml:space="preserve"> </w:t>
            </w:r>
            <w:r w:rsidRPr="00F25B72">
              <w:rPr>
                <w:rFonts w:asciiTheme="minorHAnsi" w:hAnsiTheme="minorHAnsi" w:cs="Cambria Math"/>
                <w:b/>
                <w:bCs/>
                <w:i/>
                <w:iCs/>
                <w:lang w:val="sr-Cyrl-CS"/>
              </w:rPr>
              <w:t>реализације</w:t>
            </w:r>
          </w:p>
        </w:tc>
        <w:tc>
          <w:tcPr>
            <w:tcW w:w="2091" w:type="dxa"/>
            <w:vAlign w:val="center"/>
          </w:tcPr>
          <w:p w:rsidR="009F0E33" w:rsidRPr="00F25B72" w:rsidRDefault="009F0E33" w:rsidP="00E303C1">
            <w:pPr>
              <w:spacing w:line="276" w:lineRule="auto"/>
              <w:jc w:val="center"/>
              <w:rPr>
                <w:rFonts w:asciiTheme="minorHAnsi" w:hAnsiTheme="minorHAnsi" w:cs="Tahoma"/>
                <w:b/>
                <w:bCs/>
                <w:i/>
                <w:iCs/>
                <w:lang w:val="sr-Cyrl-CS"/>
              </w:rPr>
            </w:pPr>
            <w:r w:rsidRPr="00F25B72">
              <w:rPr>
                <w:rFonts w:asciiTheme="minorHAnsi" w:hAnsiTheme="minorHAnsi" w:cs="Cambria Math"/>
                <w:b/>
                <w:bCs/>
                <w:i/>
                <w:iCs/>
                <w:lang w:val="sr-Cyrl-CS"/>
              </w:rPr>
              <w:t>Начин</w:t>
            </w:r>
            <w:r>
              <w:rPr>
                <w:rFonts w:asciiTheme="minorHAnsi" w:hAnsiTheme="minorHAnsi" w:cs="Cambria Math"/>
                <w:b/>
                <w:bCs/>
                <w:i/>
                <w:iCs/>
                <w:lang w:val="sr-Cyrl-CS"/>
              </w:rPr>
              <w:t xml:space="preserve"> </w:t>
            </w:r>
            <w:r w:rsidRPr="00F25B72">
              <w:rPr>
                <w:rFonts w:asciiTheme="minorHAnsi" w:hAnsiTheme="minorHAnsi" w:cs="Cambria Math"/>
                <w:b/>
                <w:bCs/>
                <w:i/>
                <w:iCs/>
                <w:lang w:val="sr-Cyrl-CS"/>
              </w:rPr>
              <w:t>праћења</w:t>
            </w:r>
          </w:p>
        </w:tc>
      </w:tr>
      <w:tr w:rsidR="009F0E33" w:rsidRPr="00F25B72" w:rsidTr="00E303C1">
        <w:trPr>
          <w:cantSplit/>
          <w:trHeight w:val="1134"/>
        </w:trPr>
        <w:tc>
          <w:tcPr>
            <w:tcW w:w="567" w:type="dxa"/>
            <w:hideMark/>
          </w:tcPr>
          <w:p w:rsidR="009F0E33" w:rsidRPr="00F25B72" w:rsidRDefault="009F0E33" w:rsidP="00E303C1">
            <w:pPr>
              <w:spacing w:line="276" w:lineRule="auto"/>
              <w:rPr>
                <w:rFonts w:asciiTheme="minorHAnsi" w:hAnsiTheme="minorHAnsi" w:cs="Tahoma"/>
                <w:bCs/>
                <w:lang w:val="sr-Cyrl-CS"/>
              </w:rPr>
            </w:pPr>
            <w:r w:rsidRPr="00F25B72">
              <w:rPr>
                <w:rFonts w:asciiTheme="minorHAnsi" w:hAnsiTheme="minorHAnsi" w:cs="Tahoma"/>
                <w:bCs/>
                <w:lang w:val="sr-Cyrl-CS"/>
              </w:rPr>
              <w:t>1.</w:t>
            </w:r>
          </w:p>
        </w:tc>
        <w:tc>
          <w:tcPr>
            <w:tcW w:w="3297" w:type="dxa"/>
            <w:shd w:val="solid" w:color="C0C0C0" w:fill="FFFFFF"/>
          </w:tcPr>
          <w:p w:rsidR="009F0E33" w:rsidRPr="003B4CFE"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 xml:space="preserve">Обележавање Европског дана језика и Дана </w:t>
            </w:r>
            <w:r>
              <w:rPr>
                <w:rFonts w:asciiTheme="minorHAnsi" w:hAnsiTheme="minorHAnsi"/>
              </w:rPr>
              <w:t xml:space="preserve">интеркултурног дијалога </w:t>
            </w:r>
          </w:p>
        </w:tc>
        <w:tc>
          <w:tcPr>
            <w:tcW w:w="2835" w:type="dxa"/>
          </w:tcPr>
          <w:p w:rsidR="009F0E33" w:rsidRPr="00F25B72" w:rsidRDefault="009F0E33" w:rsidP="00F10CF0">
            <w:pPr>
              <w:pStyle w:val="ListParagraph"/>
              <w:numPr>
                <w:ilvl w:val="0"/>
                <w:numId w:val="26"/>
              </w:numPr>
              <w:spacing w:after="160" w:line="259" w:lineRule="auto"/>
              <w:rPr>
                <w:rFonts w:asciiTheme="minorHAnsi" w:hAnsiTheme="minorHAnsi"/>
              </w:rPr>
            </w:pPr>
            <w:r w:rsidRPr="00F25B72">
              <w:rPr>
                <w:rFonts w:asciiTheme="minorHAnsi" w:hAnsiTheme="minorHAnsi"/>
              </w:rPr>
              <w:t>Чланови тима</w:t>
            </w:r>
          </w:p>
          <w:p w:rsidR="009F0E33" w:rsidRPr="00F25B72" w:rsidRDefault="009F0E33" w:rsidP="00F10CF0">
            <w:pPr>
              <w:pStyle w:val="ListParagraph"/>
              <w:numPr>
                <w:ilvl w:val="0"/>
                <w:numId w:val="26"/>
              </w:numPr>
              <w:spacing w:after="160" w:line="259" w:lineRule="auto"/>
              <w:rPr>
                <w:rFonts w:asciiTheme="minorHAnsi" w:hAnsiTheme="minorHAnsi"/>
              </w:rPr>
            </w:pPr>
            <w:r w:rsidRPr="00F25B72">
              <w:rPr>
                <w:rFonts w:asciiTheme="minorHAnsi" w:hAnsiTheme="minorHAnsi"/>
              </w:rPr>
              <w:t>Р. старешине и предметни наставници</w:t>
            </w:r>
          </w:p>
          <w:p w:rsidR="009F0E33" w:rsidRPr="0059487D" w:rsidRDefault="009F0E33" w:rsidP="00F10CF0">
            <w:pPr>
              <w:pStyle w:val="ListParagraph"/>
              <w:numPr>
                <w:ilvl w:val="0"/>
                <w:numId w:val="26"/>
              </w:numPr>
              <w:spacing w:after="160"/>
              <w:rPr>
                <w:rFonts w:asciiTheme="minorHAnsi" w:eastAsia="Times New Roman" w:hAnsiTheme="minorHAnsi" w:cs="Tahoma"/>
                <w:bCs/>
                <w:sz w:val="24"/>
                <w:szCs w:val="24"/>
                <w:lang w:val="sr-Cyrl-CS" w:eastAsia="sr-Latn-CS"/>
              </w:rPr>
            </w:pPr>
            <w:r w:rsidRPr="00F25B72">
              <w:rPr>
                <w:rFonts w:asciiTheme="minorHAnsi" w:hAnsiTheme="minorHAnsi"/>
              </w:rPr>
              <w:t>Чланови локалног центра Интеркултуре</w:t>
            </w:r>
          </w:p>
        </w:tc>
        <w:tc>
          <w:tcPr>
            <w:tcW w:w="1842" w:type="dxa"/>
            <w:shd w:val="solid" w:color="C0C0C0" w:fill="FFFFFF"/>
            <w:vAlign w:val="center"/>
          </w:tcPr>
          <w:p w:rsidR="009F0E33" w:rsidRPr="00F25B72" w:rsidRDefault="009F0E33" w:rsidP="00E303C1">
            <w:pPr>
              <w:spacing w:line="276" w:lineRule="auto"/>
              <w:jc w:val="center"/>
              <w:rPr>
                <w:rFonts w:asciiTheme="minorHAnsi" w:hAnsiTheme="minorHAnsi" w:cs="Tahoma"/>
              </w:rPr>
            </w:pPr>
            <w:r w:rsidRPr="00F25B72">
              <w:rPr>
                <w:rFonts w:asciiTheme="minorHAnsi" w:hAnsiTheme="minorHAnsi" w:cs="Tahoma"/>
              </w:rPr>
              <w:t>Септембар</w:t>
            </w:r>
          </w:p>
        </w:tc>
        <w:tc>
          <w:tcPr>
            <w:tcW w:w="2091" w:type="dxa"/>
          </w:tcPr>
          <w:p w:rsidR="009F0E33" w:rsidRPr="00F25B72" w:rsidRDefault="009F0E33" w:rsidP="00F10CF0">
            <w:pPr>
              <w:pStyle w:val="ListParagraph"/>
              <w:numPr>
                <w:ilvl w:val="0"/>
                <w:numId w:val="26"/>
              </w:numPr>
              <w:spacing w:after="160"/>
              <w:ind w:left="317" w:hanging="284"/>
              <w:rPr>
                <w:rFonts w:asciiTheme="minorHAnsi" w:eastAsia="Times New Roman" w:hAnsiTheme="minorHAnsi" w:cs="Tahoma"/>
                <w:bCs/>
                <w:sz w:val="24"/>
                <w:szCs w:val="24"/>
                <w:lang w:val="sr-Cyrl-CS" w:eastAsia="sr-Latn-CS"/>
              </w:rPr>
            </w:pPr>
            <w:r w:rsidRPr="00F25B72">
              <w:rPr>
                <w:rFonts w:asciiTheme="minorHAnsi" w:eastAsia="Times New Roman" w:hAnsiTheme="minorHAnsi" w:cs="Tahoma"/>
                <w:bCs/>
                <w:sz w:val="24"/>
                <w:szCs w:val="24"/>
                <w:lang w:val="sr-Cyrl-CS" w:eastAsia="sr-Latn-CS"/>
              </w:rPr>
              <w:t xml:space="preserve">Фотографије, видео записи, извештаји, списак ученика који чине Тим </w:t>
            </w:r>
          </w:p>
        </w:tc>
      </w:tr>
      <w:tr w:rsidR="009F0E33" w:rsidRPr="00F25B72" w:rsidTr="00E303C1">
        <w:trPr>
          <w:cantSplit/>
          <w:trHeight w:val="1134"/>
        </w:trPr>
        <w:tc>
          <w:tcPr>
            <w:tcW w:w="567" w:type="dxa"/>
            <w:hideMark/>
          </w:tcPr>
          <w:p w:rsidR="009F0E33" w:rsidRPr="00F25B72" w:rsidRDefault="009F0E33" w:rsidP="00E303C1">
            <w:pPr>
              <w:spacing w:line="276" w:lineRule="auto"/>
              <w:rPr>
                <w:rFonts w:asciiTheme="minorHAnsi" w:hAnsiTheme="minorHAnsi" w:cs="Tahoma"/>
                <w:bCs/>
                <w:lang w:val="sr-Cyrl-CS"/>
              </w:rPr>
            </w:pPr>
            <w:r w:rsidRPr="00F25B72">
              <w:rPr>
                <w:rFonts w:asciiTheme="minorHAnsi" w:hAnsiTheme="minorHAnsi" w:cs="Tahoma"/>
                <w:bCs/>
                <w:lang w:val="sr-Cyrl-CS"/>
              </w:rPr>
              <w:t>2.</w:t>
            </w:r>
          </w:p>
        </w:tc>
        <w:tc>
          <w:tcPr>
            <w:tcW w:w="3297" w:type="dxa"/>
            <w:shd w:val="solid" w:color="C0C0C0" w:fill="FFFFFF"/>
          </w:tcPr>
          <w:p w:rsidR="009F0E33" w:rsidRPr="00C6086A" w:rsidRDefault="009F0E33" w:rsidP="00F10CF0">
            <w:pPr>
              <w:pStyle w:val="ListParagraph"/>
              <w:numPr>
                <w:ilvl w:val="0"/>
                <w:numId w:val="25"/>
              </w:numPr>
              <w:spacing w:after="160" w:line="259" w:lineRule="auto"/>
              <w:rPr>
                <w:rFonts w:asciiTheme="minorHAnsi" w:hAnsiTheme="minorHAnsi"/>
                <w:lang w:val="sr-Cyrl-CS"/>
              </w:rPr>
            </w:pPr>
            <w:r w:rsidRPr="00C6086A">
              <w:rPr>
                <w:rFonts w:asciiTheme="minorHAnsi" w:hAnsiTheme="minorHAnsi"/>
                <w:lang w:val="sr-Cyrl-CS"/>
              </w:rPr>
              <w:t>Презе</w:t>
            </w:r>
            <w:r>
              <w:rPr>
                <w:rFonts w:asciiTheme="minorHAnsi" w:hAnsiTheme="minorHAnsi"/>
                <w:lang w:val="sr-Cyrl-CS"/>
              </w:rPr>
              <w:t>нтациј</w:t>
            </w:r>
            <w:r>
              <w:rPr>
                <w:rFonts w:asciiTheme="minorHAnsi" w:hAnsiTheme="minorHAnsi"/>
              </w:rPr>
              <w:t>a</w:t>
            </w:r>
            <w:r>
              <w:rPr>
                <w:rFonts w:asciiTheme="minorHAnsi" w:hAnsiTheme="minorHAnsi"/>
                <w:lang w:val="sr-Cyrl-CS"/>
              </w:rPr>
              <w:t xml:space="preserve"> </w:t>
            </w:r>
            <w:r>
              <w:rPr>
                <w:rFonts w:asciiTheme="minorHAnsi" w:hAnsiTheme="minorHAnsi"/>
                <w:lang w:val="sr-Cyrl-RS"/>
              </w:rPr>
              <w:t xml:space="preserve">ученице на размени која је смештена у Бољевцу, </w:t>
            </w:r>
            <w:r>
              <w:rPr>
                <w:rFonts w:asciiTheme="minorHAnsi" w:hAnsiTheme="minorHAnsi"/>
                <w:lang w:val="sr-Cyrl-CS"/>
              </w:rPr>
              <w:t xml:space="preserve">на часовима италијанског </w:t>
            </w:r>
            <w:r>
              <w:rPr>
                <w:rFonts w:asciiTheme="minorHAnsi" w:hAnsiTheme="minorHAnsi"/>
              </w:rPr>
              <w:t xml:space="preserve"> </w:t>
            </w:r>
            <w:r>
              <w:rPr>
                <w:rFonts w:asciiTheme="minorHAnsi" w:hAnsiTheme="minorHAnsi"/>
                <w:lang w:val="sr-Cyrl-CS"/>
              </w:rPr>
              <w:t>језика</w:t>
            </w:r>
          </w:p>
          <w:p w:rsidR="009F0E33" w:rsidRPr="00F25B72" w:rsidRDefault="009F0E33" w:rsidP="00E303C1">
            <w:pPr>
              <w:ind w:left="360"/>
              <w:rPr>
                <w:rFonts w:asciiTheme="minorHAnsi" w:hAnsiTheme="minorHAnsi"/>
              </w:rPr>
            </w:pPr>
          </w:p>
        </w:tc>
        <w:tc>
          <w:tcPr>
            <w:tcW w:w="2835" w:type="dxa"/>
          </w:tcPr>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Чланови тима</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Разредне старешине</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Ученици на размени</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Психолог школе</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Предметни професори</w:t>
            </w:r>
          </w:p>
        </w:tc>
        <w:tc>
          <w:tcPr>
            <w:tcW w:w="1842" w:type="dxa"/>
            <w:shd w:val="solid" w:color="C0C0C0" w:fill="FFFFFF"/>
            <w:vAlign w:val="center"/>
          </w:tcPr>
          <w:p w:rsidR="009F0E33" w:rsidRPr="00F25B72" w:rsidRDefault="009F0E33" w:rsidP="00E303C1">
            <w:pPr>
              <w:spacing w:line="276" w:lineRule="auto"/>
              <w:jc w:val="center"/>
              <w:rPr>
                <w:rFonts w:asciiTheme="minorHAnsi" w:hAnsiTheme="minorHAnsi" w:cs="Tahoma"/>
                <w:lang w:val="sr-Cyrl-CS"/>
              </w:rPr>
            </w:pPr>
            <w:r w:rsidRPr="00F25B72">
              <w:rPr>
                <w:rFonts w:asciiTheme="minorHAnsi" w:hAnsiTheme="minorHAnsi" w:cs="Tahoma"/>
                <w:lang w:val="sr-Cyrl-CS"/>
              </w:rPr>
              <w:t>октобар</w:t>
            </w:r>
          </w:p>
        </w:tc>
        <w:tc>
          <w:tcPr>
            <w:tcW w:w="2091" w:type="dxa"/>
          </w:tcPr>
          <w:p w:rsidR="009F0E33" w:rsidRPr="00F25B72" w:rsidRDefault="009F0E33" w:rsidP="00F10CF0">
            <w:pPr>
              <w:pStyle w:val="ListParagraph"/>
              <w:numPr>
                <w:ilvl w:val="0"/>
                <w:numId w:val="26"/>
              </w:numPr>
              <w:spacing w:after="160"/>
              <w:ind w:left="317" w:hanging="284"/>
              <w:rPr>
                <w:rFonts w:asciiTheme="minorHAnsi" w:eastAsia="Times New Roman" w:hAnsiTheme="minorHAnsi" w:cs="Tahoma"/>
                <w:bCs/>
                <w:sz w:val="24"/>
                <w:szCs w:val="24"/>
                <w:lang w:val="sr-Cyrl-CS" w:eastAsia="sr-Latn-CS"/>
              </w:rPr>
            </w:pPr>
            <w:r w:rsidRPr="00F25B72">
              <w:rPr>
                <w:rFonts w:asciiTheme="minorHAnsi" w:eastAsia="Times New Roman" w:hAnsiTheme="minorHAnsi" w:cs="Tahoma"/>
                <w:bCs/>
                <w:sz w:val="24"/>
                <w:szCs w:val="24"/>
                <w:lang w:val="sr-Cyrl-CS" w:eastAsia="sr-Latn-CS"/>
              </w:rPr>
              <w:t>Фотографије, видео записи, извештаји</w:t>
            </w:r>
          </w:p>
        </w:tc>
      </w:tr>
      <w:tr w:rsidR="009F0E33" w:rsidRPr="00F25B72" w:rsidTr="00E303C1">
        <w:trPr>
          <w:cantSplit/>
          <w:trHeight w:val="1134"/>
        </w:trPr>
        <w:tc>
          <w:tcPr>
            <w:tcW w:w="567" w:type="dxa"/>
            <w:hideMark/>
          </w:tcPr>
          <w:p w:rsidR="009F0E33" w:rsidRPr="00F25B72" w:rsidRDefault="009F0E33" w:rsidP="00E303C1">
            <w:pPr>
              <w:spacing w:line="276" w:lineRule="auto"/>
              <w:rPr>
                <w:rFonts w:asciiTheme="minorHAnsi" w:hAnsiTheme="minorHAnsi" w:cs="Tahoma"/>
                <w:bCs/>
                <w:lang w:val="sr-Cyrl-CS"/>
              </w:rPr>
            </w:pPr>
            <w:r w:rsidRPr="00F25B72">
              <w:rPr>
                <w:rFonts w:asciiTheme="minorHAnsi" w:hAnsiTheme="minorHAnsi" w:cs="Tahoma"/>
                <w:bCs/>
                <w:lang w:val="sr-Cyrl-CS"/>
              </w:rPr>
              <w:t xml:space="preserve">3. </w:t>
            </w:r>
          </w:p>
        </w:tc>
        <w:tc>
          <w:tcPr>
            <w:tcW w:w="3297" w:type="dxa"/>
            <w:shd w:val="solid" w:color="C0C0C0" w:fill="FFFFFF"/>
          </w:tcPr>
          <w:p w:rsidR="009F0E33" w:rsidRPr="00C6086A" w:rsidRDefault="009F0E33" w:rsidP="00F10CF0">
            <w:pPr>
              <w:pStyle w:val="ListParagraph"/>
              <w:numPr>
                <w:ilvl w:val="0"/>
                <w:numId w:val="25"/>
              </w:numPr>
              <w:spacing w:after="160" w:line="259" w:lineRule="auto"/>
              <w:rPr>
                <w:rFonts w:asciiTheme="minorHAnsi" w:hAnsiTheme="minorHAnsi"/>
                <w:lang w:val="sr-Cyrl-CS"/>
              </w:rPr>
            </w:pPr>
            <w:r w:rsidRPr="00C6086A">
              <w:rPr>
                <w:rFonts w:asciiTheme="minorHAnsi" w:hAnsiTheme="minorHAnsi"/>
                <w:lang w:val="sr-Cyrl-CS"/>
              </w:rPr>
              <w:t>Презентације н</w:t>
            </w:r>
            <w:r>
              <w:rPr>
                <w:rFonts w:asciiTheme="minorHAnsi" w:hAnsiTheme="minorHAnsi"/>
                <w:lang w:val="sr-Cyrl-CS"/>
              </w:rPr>
              <w:t xml:space="preserve">а часовима </w:t>
            </w:r>
            <w:r w:rsidRPr="00C6086A">
              <w:rPr>
                <w:rFonts w:asciiTheme="minorHAnsi" w:hAnsiTheme="minorHAnsi"/>
                <w:lang w:val="sr-Cyrl-CS"/>
              </w:rPr>
              <w:t xml:space="preserve">италијанског језика </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 xml:space="preserve">Презентације на часовима енглеског језика </w:t>
            </w:r>
            <w:r>
              <w:rPr>
                <w:rFonts w:asciiTheme="minorHAnsi" w:hAnsiTheme="minorHAnsi"/>
                <w:lang w:val="sr-Cyrl-CS"/>
              </w:rPr>
              <w:t>у свим одељењима, прва недеља у првој години, друга недеља у другој итд.</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Презентација Интеркултуре на часовима одељењске заједнице 1. и 2. године</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Промоција мини - размене по одељењима</w:t>
            </w:r>
          </w:p>
          <w:p w:rsidR="009F0E33" w:rsidRPr="00130413"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Јавна дебата о размени ученика</w:t>
            </w:r>
          </w:p>
        </w:tc>
        <w:tc>
          <w:tcPr>
            <w:tcW w:w="2835" w:type="dxa"/>
          </w:tcPr>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Предметни професори</w:t>
            </w:r>
          </w:p>
          <w:p w:rsidR="009F0E33" w:rsidRPr="00F25B72" w:rsidRDefault="009F0E33" w:rsidP="00F10CF0">
            <w:pPr>
              <w:pStyle w:val="ListParagraph"/>
              <w:numPr>
                <w:ilvl w:val="0"/>
                <w:numId w:val="25"/>
              </w:numPr>
              <w:spacing w:after="160" w:line="259" w:lineRule="auto"/>
              <w:rPr>
                <w:rFonts w:asciiTheme="minorHAnsi" w:hAnsiTheme="minorHAnsi"/>
              </w:rPr>
            </w:pPr>
            <w:r>
              <w:rPr>
                <w:rFonts w:asciiTheme="minorHAnsi" w:hAnsiTheme="minorHAnsi"/>
              </w:rPr>
              <w:t>Учениц</w:t>
            </w:r>
            <w:r>
              <w:rPr>
                <w:rFonts w:asciiTheme="minorHAnsi" w:hAnsiTheme="minorHAnsi"/>
                <w:lang w:val="sr-Cyrl-RS"/>
              </w:rPr>
              <w:t>а</w:t>
            </w:r>
            <w:r w:rsidRPr="00F25B72">
              <w:rPr>
                <w:rFonts w:asciiTheme="minorHAnsi" w:hAnsiTheme="minorHAnsi"/>
              </w:rPr>
              <w:t xml:space="preserve"> на размени</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Чланови тима</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Директор школе</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Родитељи домаћини</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Ученици који су били на размени</w:t>
            </w:r>
          </w:p>
        </w:tc>
        <w:tc>
          <w:tcPr>
            <w:tcW w:w="1842" w:type="dxa"/>
            <w:shd w:val="solid" w:color="C0C0C0" w:fill="FFFFFF"/>
            <w:vAlign w:val="center"/>
          </w:tcPr>
          <w:p w:rsidR="009F0E33" w:rsidRPr="00F25B72" w:rsidRDefault="009F0E33" w:rsidP="00E303C1">
            <w:pPr>
              <w:spacing w:line="276" w:lineRule="auto"/>
              <w:jc w:val="center"/>
              <w:rPr>
                <w:rFonts w:asciiTheme="minorHAnsi" w:hAnsiTheme="minorHAnsi" w:cs="Tahoma"/>
                <w:lang w:val="sr-Cyrl-CS"/>
              </w:rPr>
            </w:pPr>
            <w:r w:rsidRPr="00F25B72">
              <w:rPr>
                <w:rFonts w:asciiTheme="minorHAnsi" w:hAnsiTheme="minorHAnsi" w:cs="Tahoma"/>
                <w:lang w:val="sr-Cyrl-CS"/>
              </w:rPr>
              <w:t>новембар</w:t>
            </w:r>
          </w:p>
        </w:tc>
        <w:tc>
          <w:tcPr>
            <w:tcW w:w="2091" w:type="dxa"/>
          </w:tcPr>
          <w:p w:rsidR="009F0E33" w:rsidRPr="00F25B72" w:rsidRDefault="009F0E33" w:rsidP="00F10CF0">
            <w:pPr>
              <w:pStyle w:val="ListParagraph"/>
              <w:numPr>
                <w:ilvl w:val="0"/>
                <w:numId w:val="26"/>
              </w:numPr>
              <w:spacing w:after="160"/>
              <w:ind w:left="317" w:hanging="284"/>
              <w:rPr>
                <w:rFonts w:asciiTheme="minorHAnsi" w:eastAsia="Times New Roman" w:hAnsiTheme="minorHAnsi" w:cs="Tahoma"/>
                <w:bCs/>
                <w:sz w:val="24"/>
                <w:szCs w:val="24"/>
                <w:lang w:val="sr-Cyrl-CS" w:eastAsia="sr-Latn-CS"/>
              </w:rPr>
            </w:pPr>
            <w:r w:rsidRPr="00F25B72">
              <w:rPr>
                <w:rFonts w:asciiTheme="minorHAnsi" w:eastAsia="Times New Roman" w:hAnsiTheme="minorHAnsi" w:cs="Tahoma"/>
                <w:bCs/>
                <w:sz w:val="24"/>
                <w:szCs w:val="24"/>
                <w:lang w:val="sr-Cyrl-CS" w:eastAsia="sr-Latn-CS"/>
              </w:rPr>
              <w:t>Фотографије, видео записи, извештаји</w:t>
            </w:r>
          </w:p>
        </w:tc>
      </w:tr>
      <w:tr w:rsidR="009F0E33" w:rsidRPr="00F25B72" w:rsidTr="00E303C1">
        <w:trPr>
          <w:cantSplit/>
          <w:trHeight w:val="1134"/>
        </w:trPr>
        <w:tc>
          <w:tcPr>
            <w:tcW w:w="567" w:type="dxa"/>
            <w:hideMark/>
          </w:tcPr>
          <w:p w:rsidR="009F0E33" w:rsidRPr="00F25B72" w:rsidRDefault="009F0E33" w:rsidP="00E303C1">
            <w:pPr>
              <w:spacing w:line="276" w:lineRule="auto"/>
              <w:rPr>
                <w:rFonts w:asciiTheme="minorHAnsi" w:hAnsiTheme="minorHAnsi"/>
              </w:rPr>
            </w:pPr>
            <w:r w:rsidRPr="00F25B72">
              <w:rPr>
                <w:rFonts w:asciiTheme="minorHAnsi" w:hAnsiTheme="minorHAnsi"/>
              </w:rPr>
              <w:t>4.</w:t>
            </w:r>
          </w:p>
        </w:tc>
        <w:tc>
          <w:tcPr>
            <w:tcW w:w="3297" w:type="dxa"/>
            <w:shd w:val="solid" w:color="C0C0C0" w:fill="FFFFFF"/>
          </w:tcPr>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Обележавање Божића по грегоријанском календару</w:t>
            </w:r>
            <w:r>
              <w:rPr>
                <w:rFonts w:asciiTheme="minorHAnsi" w:hAnsiTheme="minorHAnsi"/>
                <w:lang w:val="sr-Cyrl-RS"/>
              </w:rPr>
              <w:t xml:space="preserve"> са ученицом на размени</w:t>
            </w:r>
            <w:r>
              <w:rPr>
                <w:rFonts w:asciiTheme="minorHAnsi" w:hAnsiTheme="minorHAnsi"/>
              </w:rPr>
              <w:t xml:space="preserve"> из Италије</w:t>
            </w:r>
          </w:p>
          <w:p w:rsidR="009F0E33" w:rsidRPr="00F25B72" w:rsidRDefault="009F0E33" w:rsidP="00E303C1">
            <w:pPr>
              <w:pStyle w:val="ListParagraph"/>
              <w:spacing w:after="160" w:line="259" w:lineRule="auto"/>
              <w:rPr>
                <w:rFonts w:asciiTheme="minorHAnsi" w:hAnsiTheme="minorHAnsi"/>
              </w:rPr>
            </w:pPr>
          </w:p>
        </w:tc>
        <w:tc>
          <w:tcPr>
            <w:tcW w:w="2835" w:type="dxa"/>
          </w:tcPr>
          <w:p w:rsidR="009F0E33" w:rsidRPr="00F25B72" w:rsidRDefault="009F0E33" w:rsidP="00F10CF0">
            <w:pPr>
              <w:pStyle w:val="ListParagraph"/>
              <w:numPr>
                <w:ilvl w:val="0"/>
                <w:numId w:val="25"/>
              </w:numPr>
              <w:spacing w:after="160" w:line="259" w:lineRule="auto"/>
              <w:rPr>
                <w:rFonts w:asciiTheme="minorHAnsi" w:hAnsiTheme="minorHAnsi"/>
              </w:rPr>
            </w:pPr>
            <w:r>
              <w:rPr>
                <w:rFonts w:asciiTheme="minorHAnsi" w:hAnsiTheme="minorHAnsi"/>
              </w:rPr>
              <w:t>Учениц</w:t>
            </w:r>
            <w:r>
              <w:rPr>
                <w:rFonts w:asciiTheme="minorHAnsi" w:hAnsiTheme="minorHAnsi"/>
                <w:lang w:val="sr-Cyrl-RS"/>
              </w:rPr>
              <w:t>а</w:t>
            </w:r>
            <w:r w:rsidRPr="00F25B72">
              <w:rPr>
                <w:rFonts w:asciiTheme="minorHAnsi" w:hAnsiTheme="minorHAnsi"/>
              </w:rPr>
              <w:t xml:space="preserve"> на размени</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Предметни професори</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Чланови тима</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Чланови локалног центра</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Ученици домаћини</w:t>
            </w:r>
          </w:p>
        </w:tc>
        <w:tc>
          <w:tcPr>
            <w:tcW w:w="1842" w:type="dxa"/>
            <w:shd w:val="solid" w:color="C0C0C0" w:fill="FFFFFF"/>
            <w:vAlign w:val="center"/>
          </w:tcPr>
          <w:p w:rsidR="009F0E33" w:rsidRPr="00F25B72" w:rsidRDefault="009F0E33" w:rsidP="00E303C1">
            <w:pPr>
              <w:spacing w:line="276" w:lineRule="auto"/>
              <w:jc w:val="center"/>
              <w:rPr>
                <w:rFonts w:asciiTheme="minorHAnsi" w:hAnsiTheme="minorHAnsi"/>
              </w:rPr>
            </w:pPr>
            <w:r w:rsidRPr="00F25B72">
              <w:rPr>
                <w:rFonts w:asciiTheme="minorHAnsi" w:hAnsiTheme="minorHAnsi"/>
              </w:rPr>
              <w:t>децембар</w:t>
            </w:r>
          </w:p>
        </w:tc>
        <w:tc>
          <w:tcPr>
            <w:tcW w:w="2091" w:type="dxa"/>
          </w:tcPr>
          <w:p w:rsidR="009F0E33" w:rsidRPr="00F25B72" w:rsidRDefault="009F0E33" w:rsidP="00F10CF0">
            <w:pPr>
              <w:pStyle w:val="ListParagraph"/>
              <w:numPr>
                <w:ilvl w:val="0"/>
                <w:numId w:val="26"/>
              </w:numPr>
              <w:spacing w:after="160"/>
              <w:ind w:left="317" w:hanging="284"/>
              <w:rPr>
                <w:rFonts w:asciiTheme="minorHAnsi" w:eastAsia="Times New Roman" w:hAnsiTheme="minorHAnsi" w:cs="Tahoma"/>
                <w:bCs/>
                <w:sz w:val="24"/>
                <w:szCs w:val="24"/>
                <w:lang w:val="sr-Cyrl-CS" w:eastAsia="sr-Latn-CS"/>
              </w:rPr>
            </w:pPr>
            <w:r w:rsidRPr="00F25B72">
              <w:rPr>
                <w:rFonts w:asciiTheme="minorHAnsi" w:eastAsia="Times New Roman" w:hAnsiTheme="minorHAnsi" w:cs="Tahoma"/>
                <w:bCs/>
                <w:sz w:val="24"/>
                <w:szCs w:val="24"/>
                <w:lang w:val="sr-Cyrl-CS" w:eastAsia="sr-Latn-CS"/>
              </w:rPr>
              <w:t>Фотографије, видео записи, извештаји</w:t>
            </w:r>
          </w:p>
        </w:tc>
      </w:tr>
      <w:tr w:rsidR="009F0E33" w:rsidRPr="00F25B72" w:rsidTr="00E303C1">
        <w:trPr>
          <w:cantSplit/>
          <w:trHeight w:val="1134"/>
        </w:trPr>
        <w:tc>
          <w:tcPr>
            <w:tcW w:w="567" w:type="dxa"/>
            <w:hideMark/>
          </w:tcPr>
          <w:p w:rsidR="009F0E33" w:rsidRPr="00F25B72" w:rsidRDefault="009F0E33" w:rsidP="00E303C1">
            <w:pPr>
              <w:spacing w:line="276" w:lineRule="auto"/>
              <w:rPr>
                <w:rFonts w:asciiTheme="minorHAnsi" w:hAnsiTheme="minorHAnsi"/>
              </w:rPr>
            </w:pPr>
            <w:r w:rsidRPr="00F25B72">
              <w:rPr>
                <w:rFonts w:asciiTheme="minorHAnsi" w:hAnsiTheme="minorHAnsi"/>
              </w:rPr>
              <w:lastRenderedPageBreak/>
              <w:t>5.</w:t>
            </w:r>
          </w:p>
        </w:tc>
        <w:tc>
          <w:tcPr>
            <w:tcW w:w="3297" w:type="dxa"/>
            <w:shd w:val="solid" w:color="C0C0C0" w:fill="FFFFFF"/>
          </w:tcPr>
          <w:p w:rsidR="009F0E33" w:rsidRPr="00C6086A" w:rsidRDefault="009F0E33" w:rsidP="00F10CF0">
            <w:pPr>
              <w:pStyle w:val="ListParagraph"/>
              <w:numPr>
                <w:ilvl w:val="0"/>
                <w:numId w:val="25"/>
              </w:numPr>
              <w:spacing w:after="160" w:line="259" w:lineRule="auto"/>
              <w:rPr>
                <w:rFonts w:asciiTheme="minorHAnsi" w:hAnsiTheme="minorHAnsi"/>
                <w:lang w:val="sr-Latn-CS"/>
              </w:rPr>
            </w:pPr>
            <w:r w:rsidRPr="00C6086A">
              <w:rPr>
                <w:rFonts w:asciiTheme="minorHAnsi" w:hAnsiTheme="minorHAnsi"/>
                <w:lang w:val="sr-Latn-CS"/>
              </w:rPr>
              <w:t>Презентација Интеркултуре на часовима ОЗ 3. и 4. године</w:t>
            </w:r>
          </w:p>
          <w:p w:rsidR="009F0E33" w:rsidRPr="00C6086A" w:rsidRDefault="009F0E33" w:rsidP="00F10CF0">
            <w:pPr>
              <w:pStyle w:val="ListParagraph"/>
              <w:numPr>
                <w:ilvl w:val="0"/>
                <w:numId w:val="25"/>
              </w:numPr>
              <w:spacing w:after="160" w:line="259" w:lineRule="auto"/>
              <w:rPr>
                <w:rFonts w:asciiTheme="minorHAnsi" w:hAnsiTheme="minorHAnsi"/>
                <w:lang w:val="sr-Latn-CS"/>
              </w:rPr>
            </w:pPr>
            <w:r w:rsidRPr="00C6086A">
              <w:rPr>
                <w:rFonts w:asciiTheme="minorHAnsi" w:hAnsiTheme="minorHAnsi"/>
                <w:lang w:val="sr-Latn-CS"/>
              </w:rPr>
              <w:t>Промоција мини - размене по одељењима</w:t>
            </w:r>
          </w:p>
        </w:tc>
        <w:tc>
          <w:tcPr>
            <w:tcW w:w="2835" w:type="dxa"/>
          </w:tcPr>
          <w:p w:rsidR="009F0E33" w:rsidRPr="00F25B72" w:rsidRDefault="009F0E33" w:rsidP="00F10CF0">
            <w:pPr>
              <w:pStyle w:val="ListParagraph"/>
              <w:numPr>
                <w:ilvl w:val="0"/>
                <w:numId w:val="25"/>
              </w:numPr>
              <w:spacing w:after="160"/>
              <w:rPr>
                <w:rFonts w:asciiTheme="minorHAnsi" w:hAnsiTheme="minorHAnsi"/>
              </w:rPr>
            </w:pPr>
            <w:r w:rsidRPr="00F25B72">
              <w:rPr>
                <w:rFonts w:asciiTheme="minorHAnsi" w:hAnsiTheme="minorHAnsi"/>
              </w:rPr>
              <w:t>Чланови тима</w:t>
            </w:r>
          </w:p>
        </w:tc>
        <w:tc>
          <w:tcPr>
            <w:tcW w:w="1842" w:type="dxa"/>
            <w:shd w:val="solid" w:color="C0C0C0" w:fill="FFFFFF"/>
            <w:vAlign w:val="center"/>
          </w:tcPr>
          <w:p w:rsidR="009F0E33" w:rsidRPr="00F25B72" w:rsidRDefault="009F0E33" w:rsidP="00E303C1">
            <w:pPr>
              <w:spacing w:line="276" w:lineRule="auto"/>
              <w:jc w:val="center"/>
              <w:rPr>
                <w:rFonts w:asciiTheme="minorHAnsi" w:hAnsiTheme="minorHAnsi"/>
              </w:rPr>
            </w:pPr>
            <w:r w:rsidRPr="00F25B72">
              <w:rPr>
                <w:rFonts w:asciiTheme="minorHAnsi" w:hAnsiTheme="minorHAnsi"/>
              </w:rPr>
              <w:t>јануар</w:t>
            </w:r>
          </w:p>
        </w:tc>
        <w:tc>
          <w:tcPr>
            <w:tcW w:w="2091" w:type="dxa"/>
          </w:tcPr>
          <w:p w:rsidR="009F0E33" w:rsidRPr="00F25B72" w:rsidRDefault="009F0E33" w:rsidP="00F10CF0">
            <w:pPr>
              <w:pStyle w:val="ListParagraph"/>
              <w:numPr>
                <w:ilvl w:val="0"/>
                <w:numId w:val="26"/>
              </w:numPr>
              <w:spacing w:after="160"/>
              <w:ind w:left="317" w:hanging="284"/>
              <w:rPr>
                <w:rFonts w:asciiTheme="minorHAnsi" w:eastAsia="Times New Roman" w:hAnsiTheme="minorHAnsi" w:cs="Tahoma"/>
                <w:bCs/>
                <w:sz w:val="24"/>
                <w:szCs w:val="24"/>
                <w:lang w:val="sr-Cyrl-CS" w:eastAsia="sr-Latn-CS"/>
              </w:rPr>
            </w:pPr>
            <w:r w:rsidRPr="00F25B72">
              <w:rPr>
                <w:rFonts w:asciiTheme="minorHAnsi" w:eastAsia="Times New Roman" w:hAnsiTheme="minorHAnsi" w:cs="Tahoma"/>
                <w:bCs/>
                <w:sz w:val="24"/>
                <w:szCs w:val="24"/>
                <w:lang w:val="sr-Cyrl-CS" w:eastAsia="sr-Latn-CS"/>
              </w:rPr>
              <w:t>Фотографије, видео записи, извештаји</w:t>
            </w:r>
          </w:p>
        </w:tc>
      </w:tr>
      <w:tr w:rsidR="009F0E33" w:rsidRPr="00F25B72" w:rsidTr="00E303C1">
        <w:trPr>
          <w:cantSplit/>
          <w:trHeight w:val="1134"/>
        </w:trPr>
        <w:tc>
          <w:tcPr>
            <w:tcW w:w="567" w:type="dxa"/>
            <w:hideMark/>
          </w:tcPr>
          <w:p w:rsidR="009F0E33" w:rsidRPr="00F25B72" w:rsidRDefault="009F0E33" w:rsidP="00E303C1">
            <w:pPr>
              <w:spacing w:line="276" w:lineRule="auto"/>
              <w:rPr>
                <w:rFonts w:asciiTheme="minorHAnsi" w:hAnsiTheme="minorHAnsi" w:cs="Tahoma"/>
                <w:bCs/>
                <w:lang w:val="sr-Cyrl-CS"/>
              </w:rPr>
            </w:pPr>
            <w:r w:rsidRPr="00F25B72">
              <w:rPr>
                <w:rFonts w:asciiTheme="minorHAnsi" w:hAnsiTheme="minorHAnsi" w:cs="Tahoma"/>
                <w:bCs/>
                <w:lang w:val="sr-Cyrl-CS"/>
              </w:rPr>
              <w:t>6.</w:t>
            </w:r>
          </w:p>
        </w:tc>
        <w:tc>
          <w:tcPr>
            <w:tcW w:w="3297" w:type="dxa"/>
            <w:shd w:val="solid" w:color="C0C0C0" w:fill="FFFFFF"/>
          </w:tcPr>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Промоција мини - размене по одељењима</w:t>
            </w:r>
          </w:p>
          <w:p w:rsidR="009F0E33" w:rsidRPr="00F25B72" w:rsidRDefault="009F0E33" w:rsidP="00E303C1">
            <w:pPr>
              <w:pStyle w:val="ListParagraph"/>
              <w:rPr>
                <w:rFonts w:asciiTheme="minorHAnsi" w:hAnsiTheme="minorHAnsi"/>
              </w:rPr>
            </w:pPr>
          </w:p>
        </w:tc>
        <w:tc>
          <w:tcPr>
            <w:tcW w:w="2835" w:type="dxa"/>
          </w:tcPr>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Чланови тима</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Ученици на размени</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Ученици домаћини</w:t>
            </w:r>
          </w:p>
        </w:tc>
        <w:tc>
          <w:tcPr>
            <w:tcW w:w="1842" w:type="dxa"/>
            <w:shd w:val="solid" w:color="C0C0C0" w:fill="FFFFFF"/>
            <w:vAlign w:val="center"/>
          </w:tcPr>
          <w:p w:rsidR="009F0E33" w:rsidRPr="00F25B72" w:rsidRDefault="009F0E33" w:rsidP="00E303C1">
            <w:pPr>
              <w:spacing w:line="276" w:lineRule="auto"/>
              <w:jc w:val="center"/>
              <w:rPr>
                <w:rFonts w:asciiTheme="minorHAnsi" w:hAnsiTheme="minorHAnsi" w:cs="Tahoma"/>
                <w:lang w:val="sr-Cyrl-CS"/>
              </w:rPr>
            </w:pPr>
            <w:r w:rsidRPr="00F25B72">
              <w:rPr>
                <w:rFonts w:asciiTheme="minorHAnsi" w:hAnsiTheme="minorHAnsi" w:cs="Tahoma"/>
                <w:lang w:val="sr-Cyrl-CS"/>
              </w:rPr>
              <w:t>фебруар</w:t>
            </w:r>
          </w:p>
        </w:tc>
        <w:tc>
          <w:tcPr>
            <w:tcW w:w="2091" w:type="dxa"/>
          </w:tcPr>
          <w:p w:rsidR="009F0E33" w:rsidRPr="00F25B72" w:rsidRDefault="009F0E33" w:rsidP="00F10CF0">
            <w:pPr>
              <w:pStyle w:val="ListParagraph"/>
              <w:numPr>
                <w:ilvl w:val="0"/>
                <w:numId w:val="26"/>
              </w:numPr>
              <w:spacing w:after="160"/>
              <w:ind w:left="317" w:hanging="284"/>
              <w:rPr>
                <w:rFonts w:asciiTheme="minorHAnsi" w:eastAsia="Times New Roman" w:hAnsiTheme="minorHAnsi" w:cs="Tahoma"/>
                <w:bCs/>
                <w:sz w:val="24"/>
                <w:szCs w:val="24"/>
                <w:lang w:val="sr-Cyrl-CS" w:eastAsia="sr-Latn-CS"/>
              </w:rPr>
            </w:pPr>
            <w:r w:rsidRPr="00F25B72">
              <w:rPr>
                <w:rFonts w:asciiTheme="minorHAnsi" w:eastAsia="Times New Roman" w:hAnsiTheme="minorHAnsi" w:cs="Tahoma"/>
                <w:bCs/>
                <w:sz w:val="24"/>
                <w:szCs w:val="24"/>
                <w:lang w:val="sr-Cyrl-CS" w:eastAsia="sr-Latn-CS"/>
              </w:rPr>
              <w:t>Фотографије, видео записи, извештаји</w:t>
            </w:r>
          </w:p>
        </w:tc>
      </w:tr>
      <w:tr w:rsidR="009F0E33" w:rsidRPr="00F25B72" w:rsidTr="00E303C1">
        <w:trPr>
          <w:cantSplit/>
          <w:trHeight w:val="1134"/>
        </w:trPr>
        <w:tc>
          <w:tcPr>
            <w:tcW w:w="567" w:type="dxa"/>
            <w:hideMark/>
          </w:tcPr>
          <w:p w:rsidR="009F0E33" w:rsidRPr="00F25B72" w:rsidRDefault="009F0E33" w:rsidP="00E303C1">
            <w:pPr>
              <w:spacing w:line="276" w:lineRule="auto"/>
              <w:rPr>
                <w:rFonts w:asciiTheme="minorHAnsi" w:hAnsiTheme="minorHAnsi"/>
              </w:rPr>
            </w:pPr>
            <w:r w:rsidRPr="00F25B72">
              <w:rPr>
                <w:rFonts w:asciiTheme="minorHAnsi" w:hAnsiTheme="minorHAnsi"/>
              </w:rPr>
              <w:t>7.</w:t>
            </w:r>
          </w:p>
        </w:tc>
        <w:tc>
          <w:tcPr>
            <w:tcW w:w="3297" w:type="dxa"/>
            <w:shd w:val="solid" w:color="C0C0C0" w:fill="FFFFFF"/>
          </w:tcPr>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Мини - размена</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Вече земаља</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Помоћ ученицима на мини - размени и ученицима- домаћинима</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Промоција размене ученика преко организације „Флекс“</w:t>
            </w:r>
          </w:p>
          <w:p w:rsidR="009F0E33" w:rsidRPr="00F25B72" w:rsidRDefault="009F0E33" w:rsidP="00E303C1">
            <w:pPr>
              <w:pStyle w:val="ListParagraph"/>
              <w:rPr>
                <w:rFonts w:asciiTheme="minorHAnsi" w:hAnsiTheme="minorHAnsi"/>
              </w:rPr>
            </w:pPr>
          </w:p>
        </w:tc>
        <w:tc>
          <w:tcPr>
            <w:tcW w:w="2835" w:type="dxa"/>
          </w:tcPr>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Члановитима</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Чланови</w:t>
            </w:r>
            <w:r>
              <w:rPr>
                <w:rFonts w:asciiTheme="minorHAnsi" w:hAnsiTheme="minorHAnsi"/>
              </w:rPr>
              <w:t xml:space="preserve"> </w:t>
            </w:r>
            <w:r w:rsidRPr="00F25B72">
              <w:rPr>
                <w:rFonts w:asciiTheme="minorHAnsi" w:hAnsiTheme="minorHAnsi"/>
              </w:rPr>
              <w:t>локалног</w:t>
            </w:r>
            <w:r>
              <w:rPr>
                <w:rFonts w:asciiTheme="minorHAnsi" w:hAnsiTheme="minorHAnsi"/>
              </w:rPr>
              <w:t xml:space="preserve"> </w:t>
            </w:r>
            <w:r w:rsidRPr="00F25B72">
              <w:rPr>
                <w:rFonts w:asciiTheme="minorHAnsi" w:hAnsiTheme="minorHAnsi"/>
              </w:rPr>
              <w:t>центра</w:t>
            </w:r>
            <w:r>
              <w:rPr>
                <w:rFonts w:asciiTheme="minorHAnsi" w:hAnsiTheme="minorHAnsi"/>
              </w:rPr>
              <w:t xml:space="preserve"> </w:t>
            </w:r>
            <w:r w:rsidRPr="00F25B72">
              <w:rPr>
                <w:rFonts w:asciiTheme="minorHAnsi" w:hAnsiTheme="minorHAnsi"/>
              </w:rPr>
              <w:t>Интеркултуре</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Ученици</w:t>
            </w:r>
          </w:p>
        </w:tc>
        <w:tc>
          <w:tcPr>
            <w:tcW w:w="1842" w:type="dxa"/>
            <w:shd w:val="solid" w:color="C0C0C0" w:fill="FFFFFF"/>
            <w:vAlign w:val="center"/>
          </w:tcPr>
          <w:p w:rsidR="009F0E33" w:rsidRPr="00F25B72" w:rsidRDefault="009F0E33" w:rsidP="00E303C1">
            <w:pPr>
              <w:spacing w:line="276" w:lineRule="auto"/>
              <w:jc w:val="center"/>
              <w:rPr>
                <w:rFonts w:asciiTheme="minorHAnsi" w:hAnsiTheme="minorHAnsi"/>
              </w:rPr>
            </w:pPr>
            <w:r w:rsidRPr="00F25B72">
              <w:rPr>
                <w:rFonts w:asciiTheme="minorHAnsi" w:hAnsiTheme="minorHAnsi"/>
              </w:rPr>
              <w:t>март</w:t>
            </w:r>
          </w:p>
        </w:tc>
        <w:tc>
          <w:tcPr>
            <w:tcW w:w="2091" w:type="dxa"/>
          </w:tcPr>
          <w:p w:rsidR="009F0E33" w:rsidRPr="00F25B72" w:rsidRDefault="009F0E33" w:rsidP="00F10CF0">
            <w:pPr>
              <w:pStyle w:val="ListParagraph"/>
              <w:numPr>
                <w:ilvl w:val="0"/>
                <w:numId w:val="26"/>
              </w:numPr>
              <w:spacing w:after="160"/>
              <w:ind w:left="317" w:hanging="284"/>
              <w:rPr>
                <w:rFonts w:asciiTheme="minorHAnsi" w:eastAsia="Times New Roman" w:hAnsiTheme="minorHAnsi" w:cs="Tahoma"/>
                <w:bCs/>
                <w:sz w:val="24"/>
                <w:szCs w:val="24"/>
                <w:lang w:val="sr-Cyrl-CS" w:eastAsia="sr-Latn-CS"/>
              </w:rPr>
            </w:pPr>
            <w:r w:rsidRPr="00F25B72">
              <w:rPr>
                <w:rFonts w:asciiTheme="minorHAnsi" w:eastAsia="Times New Roman" w:hAnsiTheme="minorHAnsi" w:cs="Tahoma"/>
                <w:bCs/>
                <w:sz w:val="24"/>
                <w:szCs w:val="24"/>
                <w:lang w:val="sr-Cyrl-CS" w:eastAsia="sr-Latn-CS"/>
              </w:rPr>
              <w:t>Фотографије, видео записи, извештаји</w:t>
            </w:r>
          </w:p>
        </w:tc>
      </w:tr>
      <w:tr w:rsidR="009F0E33" w:rsidRPr="00F25B72" w:rsidTr="00E303C1">
        <w:trPr>
          <w:cantSplit/>
          <w:trHeight w:val="1134"/>
        </w:trPr>
        <w:tc>
          <w:tcPr>
            <w:tcW w:w="567" w:type="dxa"/>
            <w:hideMark/>
          </w:tcPr>
          <w:p w:rsidR="009F0E33" w:rsidRPr="00F25B72" w:rsidRDefault="009F0E33" w:rsidP="00E303C1">
            <w:pPr>
              <w:spacing w:line="276" w:lineRule="auto"/>
              <w:rPr>
                <w:rFonts w:asciiTheme="minorHAnsi" w:hAnsiTheme="minorHAnsi" w:cs="Tahoma"/>
                <w:bCs/>
                <w:lang w:val="sr-Cyrl-CS"/>
              </w:rPr>
            </w:pPr>
            <w:r w:rsidRPr="00F25B72">
              <w:rPr>
                <w:rFonts w:asciiTheme="minorHAnsi" w:hAnsiTheme="minorHAnsi" w:cs="Tahoma"/>
                <w:bCs/>
                <w:lang w:val="sr-Cyrl-CS"/>
              </w:rPr>
              <w:t>8.</w:t>
            </w:r>
          </w:p>
        </w:tc>
        <w:tc>
          <w:tcPr>
            <w:tcW w:w="3297" w:type="dxa"/>
            <w:shd w:val="solid" w:color="C0C0C0" w:fill="FFFFFF"/>
          </w:tcPr>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Састанак тима</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Семинар за волонтере</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Промоција размене ученика преко локалних медија</w:t>
            </w:r>
          </w:p>
        </w:tc>
        <w:tc>
          <w:tcPr>
            <w:tcW w:w="2835" w:type="dxa"/>
          </w:tcPr>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Чланови тима</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Чланови локалног центра Интеркултуре</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Директор школе</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Локални медији</w:t>
            </w:r>
          </w:p>
        </w:tc>
        <w:tc>
          <w:tcPr>
            <w:tcW w:w="1842" w:type="dxa"/>
            <w:shd w:val="solid" w:color="C0C0C0" w:fill="FFFFFF"/>
            <w:vAlign w:val="center"/>
          </w:tcPr>
          <w:p w:rsidR="009F0E33" w:rsidRPr="00F25B72" w:rsidRDefault="009F0E33" w:rsidP="00E303C1">
            <w:pPr>
              <w:spacing w:line="276" w:lineRule="auto"/>
              <w:jc w:val="center"/>
              <w:rPr>
                <w:rFonts w:asciiTheme="minorHAnsi" w:hAnsiTheme="minorHAnsi" w:cs="Tahoma"/>
                <w:lang w:val="sr-Cyrl-CS"/>
              </w:rPr>
            </w:pPr>
            <w:r w:rsidRPr="00F25B72">
              <w:rPr>
                <w:rFonts w:asciiTheme="minorHAnsi" w:hAnsiTheme="minorHAnsi" w:cs="Tahoma"/>
                <w:lang w:val="sr-Cyrl-CS"/>
              </w:rPr>
              <w:t>април</w:t>
            </w:r>
          </w:p>
        </w:tc>
        <w:tc>
          <w:tcPr>
            <w:tcW w:w="2091" w:type="dxa"/>
          </w:tcPr>
          <w:p w:rsidR="009F0E33" w:rsidRPr="00F25B72" w:rsidRDefault="009F0E33" w:rsidP="00F10CF0">
            <w:pPr>
              <w:pStyle w:val="ListParagraph"/>
              <w:numPr>
                <w:ilvl w:val="0"/>
                <w:numId w:val="26"/>
              </w:numPr>
              <w:spacing w:after="160"/>
              <w:ind w:left="317" w:hanging="284"/>
              <w:rPr>
                <w:rFonts w:asciiTheme="minorHAnsi" w:eastAsia="Times New Roman" w:hAnsiTheme="minorHAnsi" w:cs="Tahoma"/>
                <w:bCs/>
                <w:sz w:val="24"/>
                <w:szCs w:val="24"/>
                <w:lang w:val="sr-Cyrl-CS" w:eastAsia="sr-Latn-CS"/>
              </w:rPr>
            </w:pPr>
            <w:r w:rsidRPr="00F25B72">
              <w:rPr>
                <w:rFonts w:asciiTheme="minorHAnsi" w:eastAsia="Times New Roman" w:hAnsiTheme="minorHAnsi" w:cs="Tahoma"/>
                <w:bCs/>
                <w:sz w:val="24"/>
                <w:szCs w:val="24"/>
                <w:lang w:val="sr-Cyrl-CS" w:eastAsia="sr-Latn-CS"/>
              </w:rPr>
              <w:t>Фотографије, видео записи, извештаји</w:t>
            </w:r>
          </w:p>
        </w:tc>
      </w:tr>
      <w:tr w:rsidR="009F0E33" w:rsidRPr="00F25B72" w:rsidTr="00E303C1">
        <w:trPr>
          <w:cantSplit/>
          <w:trHeight w:val="1134"/>
        </w:trPr>
        <w:tc>
          <w:tcPr>
            <w:tcW w:w="567" w:type="dxa"/>
            <w:hideMark/>
          </w:tcPr>
          <w:p w:rsidR="009F0E33" w:rsidRPr="00F25B72" w:rsidRDefault="009F0E33" w:rsidP="00E303C1">
            <w:pPr>
              <w:spacing w:line="276" w:lineRule="auto"/>
              <w:rPr>
                <w:rFonts w:asciiTheme="minorHAnsi" w:hAnsiTheme="minorHAnsi" w:cs="Tahoma"/>
                <w:bCs/>
                <w:lang w:val="sr-Cyrl-CS"/>
              </w:rPr>
            </w:pPr>
            <w:r w:rsidRPr="00F25B72">
              <w:rPr>
                <w:rFonts w:asciiTheme="minorHAnsi" w:hAnsiTheme="minorHAnsi" w:cs="Tahoma"/>
                <w:bCs/>
                <w:lang w:val="sr-Cyrl-CS"/>
              </w:rPr>
              <w:t>9.</w:t>
            </w:r>
          </w:p>
        </w:tc>
        <w:tc>
          <w:tcPr>
            <w:tcW w:w="3297" w:type="dxa"/>
            <w:shd w:val="solid" w:color="C0C0C0" w:fill="FFFFFF"/>
          </w:tcPr>
          <w:p w:rsidR="009F0E33" w:rsidRPr="0059487D" w:rsidRDefault="009F0E33" w:rsidP="00F10CF0">
            <w:pPr>
              <w:pStyle w:val="ListParagraph"/>
              <w:numPr>
                <w:ilvl w:val="0"/>
                <w:numId w:val="25"/>
              </w:numPr>
              <w:spacing w:after="160" w:line="259" w:lineRule="auto"/>
              <w:rPr>
                <w:rFonts w:asciiTheme="minorHAnsi" w:hAnsiTheme="minorHAnsi"/>
                <w:lang w:val="sr-Cyrl-CS"/>
              </w:rPr>
            </w:pPr>
            <w:r>
              <w:rPr>
                <w:rFonts w:asciiTheme="minorHAnsi" w:hAnsiTheme="minorHAnsi"/>
                <w:lang w:val="sr-Cyrl-CS"/>
              </w:rPr>
              <w:t>Вече</w:t>
            </w:r>
            <w:r w:rsidRPr="00C6086A">
              <w:rPr>
                <w:rFonts w:asciiTheme="minorHAnsi" w:hAnsiTheme="minorHAnsi"/>
                <w:lang w:val="sr-Cyrl-CS"/>
              </w:rPr>
              <w:t xml:space="preserve"> </w:t>
            </w:r>
            <w:r>
              <w:rPr>
                <w:rFonts w:asciiTheme="minorHAnsi" w:hAnsiTheme="minorHAnsi"/>
                <w:lang w:val="sr-Cyrl-CS"/>
              </w:rPr>
              <w:t xml:space="preserve">италијанске </w:t>
            </w:r>
            <w:r w:rsidRPr="00C6086A">
              <w:rPr>
                <w:rFonts w:asciiTheme="minorHAnsi" w:hAnsiTheme="minorHAnsi"/>
                <w:lang w:val="sr-Cyrl-CS"/>
              </w:rPr>
              <w:t>кухиње</w:t>
            </w:r>
          </w:p>
        </w:tc>
        <w:tc>
          <w:tcPr>
            <w:tcW w:w="2835" w:type="dxa"/>
          </w:tcPr>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Ученици</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Чланови тима</w:t>
            </w:r>
          </w:p>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Чланови локалног центра Интеркултуре</w:t>
            </w:r>
          </w:p>
        </w:tc>
        <w:tc>
          <w:tcPr>
            <w:tcW w:w="1842" w:type="dxa"/>
            <w:shd w:val="solid" w:color="C0C0C0" w:fill="FFFFFF"/>
            <w:vAlign w:val="center"/>
          </w:tcPr>
          <w:p w:rsidR="009F0E33" w:rsidRPr="00F25B72" w:rsidRDefault="009F0E33" w:rsidP="00E303C1">
            <w:pPr>
              <w:spacing w:line="276" w:lineRule="auto"/>
              <w:jc w:val="center"/>
              <w:rPr>
                <w:rFonts w:asciiTheme="minorHAnsi" w:hAnsiTheme="minorHAnsi" w:cs="Cambria Math"/>
                <w:bCs/>
                <w:lang w:val="sr-Cyrl-CS"/>
              </w:rPr>
            </w:pPr>
            <w:r w:rsidRPr="00F25B72">
              <w:rPr>
                <w:rFonts w:asciiTheme="minorHAnsi" w:hAnsiTheme="minorHAnsi" w:cs="Cambria Math"/>
                <w:bCs/>
                <w:lang w:val="sr-Cyrl-CS"/>
              </w:rPr>
              <w:t>мај</w:t>
            </w:r>
          </w:p>
        </w:tc>
        <w:tc>
          <w:tcPr>
            <w:tcW w:w="2091" w:type="dxa"/>
          </w:tcPr>
          <w:p w:rsidR="009F0E33" w:rsidRPr="00F25B72" w:rsidRDefault="009F0E33" w:rsidP="00F10CF0">
            <w:pPr>
              <w:pStyle w:val="ListParagraph"/>
              <w:numPr>
                <w:ilvl w:val="0"/>
                <w:numId w:val="26"/>
              </w:numPr>
              <w:spacing w:after="160"/>
              <w:ind w:left="317" w:hanging="284"/>
              <w:rPr>
                <w:rFonts w:asciiTheme="minorHAnsi" w:eastAsia="Times New Roman" w:hAnsiTheme="minorHAnsi" w:cs="Tahoma"/>
                <w:bCs/>
                <w:sz w:val="24"/>
                <w:szCs w:val="24"/>
                <w:lang w:val="sr-Cyrl-CS" w:eastAsia="sr-Latn-CS"/>
              </w:rPr>
            </w:pPr>
            <w:r w:rsidRPr="00F25B72">
              <w:rPr>
                <w:rFonts w:asciiTheme="minorHAnsi" w:eastAsia="Times New Roman" w:hAnsiTheme="minorHAnsi" w:cs="Tahoma"/>
                <w:bCs/>
                <w:sz w:val="24"/>
                <w:szCs w:val="24"/>
                <w:lang w:val="sr-Cyrl-CS" w:eastAsia="sr-Latn-CS"/>
              </w:rPr>
              <w:t>Фотографије, видео записи, извештаји</w:t>
            </w:r>
          </w:p>
        </w:tc>
      </w:tr>
      <w:tr w:rsidR="009F0E33" w:rsidRPr="00F25B72" w:rsidTr="00E303C1">
        <w:trPr>
          <w:cantSplit/>
          <w:trHeight w:val="1134"/>
        </w:trPr>
        <w:tc>
          <w:tcPr>
            <w:tcW w:w="567" w:type="dxa"/>
          </w:tcPr>
          <w:p w:rsidR="009F0E33" w:rsidRPr="00F25B72" w:rsidRDefault="009F0E33" w:rsidP="00E303C1">
            <w:pPr>
              <w:spacing w:line="276" w:lineRule="auto"/>
              <w:rPr>
                <w:rFonts w:asciiTheme="minorHAnsi" w:hAnsiTheme="minorHAnsi" w:cs="Tahoma"/>
                <w:bCs/>
                <w:lang w:val="sr-Cyrl-CS"/>
              </w:rPr>
            </w:pPr>
            <w:r w:rsidRPr="00F25B72">
              <w:rPr>
                <w:rFonts w:asciiTheme="minorHAnsi" w:hAnsiTheme="minorHAnsi" w:cs="Tahoma"/>
                <w:bCs/>
                <w:lang w:val="sr-Cyrl-CS"/>
              </w:rPr>
              <w:t>10.</w:t>
            </w:r>
          </w:p>
        </w:tc>
        <w:tc>
          <w:tcPr>
            <w:tcW w:w="3297" w:type="dxa"/>
            <w:shd w:val="solid" w:color="C0C0C0" w:fill="FFFFFF"/>
          </w:tcPr>
          <w:p w:rsidR="009F0E33" w:rsidRPr="00F25B72"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Припрема извештаја о раду тима</w:t>
            </w:r>
          </w:p>
          <w:p w:rsidR="009F0E33" w:rsidRPr="00F25B72" w:rsidRDefault="009F0E33" w:rsidP="00E303C1">
            <w:pPr>
              <w:pStyle w:val="ListParagraph"/>
              <w:rPr>
                <w:rFonts w:asciiTheme="minorHAnsi" w:hAnsiTheme="minorHAnsi"/>
              </w:rPr>
            </w:pPr>
          </w:p>
        </w:tc>
        <w:tc>
          <w:tcPr>
            <w:tcW w:w="2835" w:type="dxa"/>
          </w:tcPr>
          <w:p w:rsidR="009F0E33" w:rsidRPr="0059487D" w:rsidRDefault="009F0E33" w:rsidP="00F10CF0">
            <w:pPr>
              <w:pStyle w:val="ListParagraph"/>
              <w:numPr>
                <w:ilvl w:val="0"/>
                <w:numId w:val="25"/>
              </w:numPr>
              <w:spacing w:after="160" w:line="259" w:lineRule="auto"/>
              <w:rPr>
                <w:rFonts w:asciiTheme="minorHAnsi" w:hAnsiTheme="minorHAnsi"/>
              </w:rPr>
            </w:pPr>
            <w:r w:rsidRPr="00F25B72">
              <w:rPr>
                <w:rFonts w:asciiTheme="minorHAnsi" w:hAnsiTheme="minorHAnsi"/>
              </w:rPr>
              <w:t>Чланови тима</w:t>
            </w:r>
          </w:p>
        </w:tc>
        <w:tc>
          <w:tcPr>
            <w:tcW w:w="1842" w:type="dxa"/>
            <w:shd w:val="solid" w:color="C0C0C0" w:fill="FFFFFF"/>
            <w:vAlign w:val="center"/>
          </w:tcPr>
          <w:p w:rsidR="009F0E33" w:rsidRPr="00F25B72" w:rsidRDefault="009F0E33" w:rsidP="00E303C1">
            <w:pPr>
              <w:spacing w:line="276" w:lineRule="auto"/>
              <w:jc w:val="center"/>
              <w:rPr>
                <w:rFonts w:asciiTheme="minorHAnsi" w:hAnsiTheme="minorHAnsi" w:cs="Cambria Math"/>
                <w:bCs/>
                <w:lang w:val="sr-Cyrl-CS"/>
              </w:rPr>
            </w:pPr>
            <w:r w:rsidRPr="00F25B72">
              <w:rPr>
                <w:rFonts w:asciiTheme="minorHAnsi" w:hAnsiTheme="minorHAnsi" w:cs="Cambria Math"/>
                <w:bCs/>
                <w:lang w:val="sr-Cyrl-CS"/>
              </w:rPr>
              <w:t>јун</w:t>
            </w:r>
          </w:p>
        </w:tc>
        <w:tc>
          <w:tcPr>
            <w:tcW w:w="2091" w:type="dxa"/>
          </w:tcPr>
          <w:p w:rsidR="009F0E33" w:rsidRPr="00F25B72" w:rsidRDefault="009F0E33" w:rsidP="00F10CF0">
            <w:pPr>
              <w:pStyle w:val="ListParagraph"/>
              <w:numPr>
                <w:ilvl w:val="0"/>
                <w:numId w:val="26"/>
              </w:numPr>
              <w:spacing w:after="160"/>
              <w:ind w:left="317" w:hanging="284"/>
              <w:rPr>
                <w:rFonts w:asciiTheme="minorHAnsi" w:eastAsia="Times New Roman" w:hAnsiTheme="minorHAnsi" w:cs="Tahoma"/>
                <w:bCs/>
                <w:sz w:val="24"/>
                <w:szCs w:val="24"/>
                <w:lang w:val="sr-Cyrl-CS" w:eastAsia="sr-Latn-CS"/>
              </w:rPr>
            </w:pPr>
            <w:r w:rsidRPr="00F25B72">
              <w:rPr>
                <w:rFonts w:asciiTheme="minorHAnsi" w:eastAsia="Times New Roman" w:hAnsiTheme="minorHAnsi" w:cs="Tahoma"/>
                <w:bCs/>
                <w:sz w:val="24"/>
                <w:szCs w:val="24"/>
                <w:lang w:val="sr-Cyrl-CS" w:eastAsia="sr-Latn-CS"/>
              </w:rPr>
              <w:t>Фотографије, видео записи, извештаји</w:t>
            </w:r>
          </w:p>
        </w:tc>
      </w:tr>
    </w:tbl>
    <w:p w:rsidR="009F0E33" w:rsidRDefault="009F0E33" w:rsidP="00E25AE1">
      <w:pPr>
        <w:pStyle w:val="2"/>
        <w:ind w:left="0"/>
        <w:jc w:val="left"/>
      </w:pPr>
    </w:p>
    <w:p w:rsidR="00594C83" w:rsidRDefault="00594C83" w:rsidP="008C7530">
      <w:pPr>
        <w:rPr>
          <w:rFonts w:ascii="Calibri" w:hAnsi="Calibri"/>
          <w:b/>
          <w:bCs/>
          <w:sz w:val="28"/>
          <w:szCs w:val="28"/>
          <w:lang w:val="sr-Cyrl-CS"/>
        </w:rPr>
      </w:pPr>
    </w:p>
    <w:p w:rsidR="009F0E33" w:rsidRDefault="009F0E33" w:rsidP="008C7530">
      <w:pPr>
        <w:rPr>
          <w:rFonts w:ascii="Calibri" w:hAnsi="Calibri"/>
          <w:b/>
          <w:bCs/>
          <w:sz w:val="28"/>
          <w:szCs w:val="28"/>
          <w:lang w:val="sr-Cyrl-CS"/>
        </w:rPr>
      </w:pPr>
    </w:p>
    <w:p w:rsidR="009F0E33" w:rsidRDefault="009F0E33" w:rsidP="008C7530">
      <w:pPr>
        <w:rPr>
          <w:rFonts w:ascii="Calibri" w:hAnsi="Calibri"/>
          <w:b/>
          <w:bCs/>
          <w:sz w:val="28"/>
          <w:szCs w:val="28"/>
          <w:lang w:val="sr-Cyrl-CS"/>
        </w:rPr>
      </w:pPr>
    </w:p>
    <w:p w:rsidR="009F0E33" w:rsidRDefault="009F0E33" w:rsidP="008C7530">
      <w:pPr>
        <w:rPr>
          <w:rFonts w:ascii="Calibri" w:hAnsi="Calibri"/>
          <w:b/>
          <w:bCs/>
          <w:sz w:val="28"/>
          <w:szCs w:val="28"/>
          <w:lang w:val="sr-Latn-RS"/>
        </w:rPr>
      </w:pPr>
    </w:p>
    <w:p w:rsidR="00225F59" w:rsidRDefault="00225F59" w:rsidP="008C7530">
      <w:pPr>
        <w:rPr>
          <w:rFonts w:ascii="Calibri" w:hAnsi="Calibri"/>
          <w:b/>
          <w:bCs/>
          <w:sz w:val="28"/>
          <w:szCs w:val="28"/>
          <w:lang w:val="sr-Latn-RS"/>
        </w:rPr>
      </w:pPr>
    </w:p>
    <w:p w:rsidR="00225F59" w:rsidRDefault="00225F59" w:rsidP="008C7530">
      <w:pPr>
        <w:rPr>
          <w:rFonts w:ascii="Calibri" w:hAnsi="Calibri"/>
          <w:b/>
          <w:bCs/>
          <w:sz w:val="28"/>
          <w:szCs w:val="28"/>
          <w:lang w:val="sr-Latn-RS"/>
        </w:rPr>
      </w:pPr>
    </w:p>
    <w:p w:rsidR="00225F59" w:rsidRDefault="00225F59" w:rsidP="008C7530">
      <w:pPr>
        <w:rPr>
          <w:rFonts w:ascii="Calibri" w:hAnsi="Calibri"/>
          <w:b/>
          <w:bCs/>
          <w:sz w:val="28"/>
          <w:szCs w:val="28"/>
          <w:lang w:val="sr-Latn-RS"/>
        </w:rPr>
      </w:pPr>
    </w:p>
    <w:p w:rsidR="00225F59" w:rsidRDefault="00225F59" w:rsidP="008C7530">
      <w:pPr>
        <w:rPr>
          <w:rFonts w:ascii="Calibri" w:hAnsi="Calibri"/>
          <w:b/>
          <w:bCs/>
          <w:sz w:val="28"/>
          <w:szCs w:val="28"/>
          <w:lang w:val="sr-Latn-RS"/>
        </w:rPr>
      </w:pPr>
    </w:p>
    <w:p w:rsidR="00225F59" w:rsidRDefault="00225F59" w:rsidP="008C7530">
      <w:pPr>
        <w:rPr>
          <w:rFonts w:ascii="Calibri" w:hAnsi="Calibri"/>
          <w:b/>
          <w:bCs/>
          <w:sz w:val="28"/>
          <w:szCs w:val="28"/>
          <w:lang w:val="sr-Latn-RS"/>
        </w:rPr>
      </w:pPr>
    </w:p>
    <w:p w:rsidR="00225F59" w:rsidRDefault="00225F59" w:rsidP="008C7530">
      <w:pPr>
        <w:rPr>
          <w:rFonts w:ascii="Calibri" w:hAnsi="Calibri"/>
          <w:b/>
          <w:bCs/>
          <w:sz w:val="28"/>
          <w:szCs w:val="28"/>
          <w:lang w:val="sr-Latn-RS"/>
        </w:rPr>
      </w:pPr>
    </w:p>
    <w:p w:rsidR="00225F59" w:rsidRPr="00225F59" w:rsidRDefault="00225F59" w:rsidP="008C7530">
      <w:pPr>
        <w:rPr>
          <w:rFonts w:ascii="Calibri" w:hAnsi="Calibri"/>
          <w:b/>
          <w:bCs/>
          <w:sz w:val="28"/>
          <w:szCs w:val="28"/>
          <w:lang w:val="sr-Latn-RS"/>
        </w:rPr>
      </w:pPr>
    </w:p>
    <w:p w:rsidR="00594C83" w:rsidRDefault="00594C83" w:rsidP="00594C83">
      <w:pPr>
        <w:jc w:val="center"/>
        <w:rPr>
          <w:rFonts w:ascii="Calibri" w:hAnsi="Calibri"/>
          <w:b/>
          <w:bCs/>
          <w:sz w:val="28"/>
          <w:szCs w:val="28"/>
          <w:lang w:val="sr-Cyrl-CS"/>
        </w:rPr>
      </w:pPr>
    </w:p>
    <w:p w:rsidR="00594C83" w:rsidRPr="00594C83" w:rsidRDefault="00594C83" w:rsidP="00594C83">
      <w:pPr>
        <w:jc w:val="center"/>
        <w:rPr>
          <w:rFonts w:ascii="Calibri" w:hAnsi="Calibri"/>
          <w:b/>
          <w:bCs/>
          <w:sz w:val="28"/>
          <w:szCs w:val="28"/>
          <w:lang w:val="en-US"/>
        </w:rPr>
      </w:pPr>
      <w:r w:rsidRPr="00594C83">
        <w:rPr>
          <w:rFonts w:ascii="Calibri" w:hAnsi="Calibri"/>
          <w:b/>
          <w:bCs/>
          <w:sz w:val="28"/>
          <w:szCs w:val="28"/>
          <w:lang w:val="sr-Cyrl-CS"/>
        </w:rPr>
        <w:t>ПЛАН  РАЗВОЈ</w:t>
      </w:r>
      <w:r w:rsidR="00F36AE0">
        <w:rPr>
          <w:rFonts w:ascii="Calibri" w:hAnsi="Calibri"/>
          <w:b/>
          <w:bCs/>
          <w:sz w:val="28"/>
          <w:szCs w:val="28"/>
          <w:lang w:val="sr-Cyrl-CS"/>
        </w:rPr>
        <w:t>А</w:t>
      </w:r>
      <w:r w:rsidRPr="00594C83">
        <w:rPr>
          <w:rFonts w:ascii="Calibri" w:hAnsi="Calibri"/>
          <w:b/>
          <w:bCs/>
          <w:sz w:val="28"/>
          <w:szCs w:val="28"/>
          <w:lang w:val="sr-Cyrl-CS"/>
        </w:rPr>
        <w:t xml:space="preserve"> МЕЂУПРЕДМЕТНИХ  КОМПЕТЕНЦИЈА И ПРЕДУЗЕТНИШТВА </w:t>
      </w:r>
    </w:p>
    <w:p w:rsidR="00594C83" w:rsidRPr="00594C83" w:rsidRDefault="00594C83" w:rsidP="00594C83">
      <w:pPr>
        <w:jc w:val="center"/>
        <w:rPr>
          <w:b/>
          <w:bCs/>
          <w:sz w:val="22"/>
          <w:szCs w:val="22"/>
          <w:lang w:val="sr-Cyrl-CS"/>
        </w:rPr>
      </w:pPr>
      <w:r w:rsidRPr="00594C83">
        <w:rPr>
          <w:b/>
          <w:bCs/>
          <w:sz w:val="22"/>
          <w:szCs w:val="22"/>
          <w:lang w:val="sr-Cyrl-CS"/>
        </w:rPr>
        <w:t xml:space="preserve"> </w:t>
      </w:r>
    </w:p>
    <w:p w:rsidR="00594C83" w:rsidRPr="00594C83" w:rsidRDefault="00594C83" w:rsidP="00594C83">
      <w:pPr>
        <w:rPr>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4074"/>
        <w:gridCol w:w="1978"/>
        <w:gridCol w:w="1845"/>
      </w:tblGrid>
      <w:tr w:rsidR="009F0E33" w:rsidRPr="005B6321" w:rsidTr="00E303C1">
        <w:trPr>
          <w:jc w:val="center"/>
        </w:trPr>
        <w:tc>
          <w:tcPr>
            <w:tcW w:w="1676" w:type="dxa"/>
            <w:vAlign w:val="center"/>
          </w:tcPr>
          <w:p w:rsidR="009F0E33" w:rsidRPr="00664205" w:rsidRDefault="009F0E33" w:rsidP="00E303C1">
            <w:pPr>
              <w:jc w:val="center"/>
              <w:rPr>
                <w:rFonts w:ascii="Calibri" w:hAnsi="Calibri" w:cs="Calibri"/>
                <w:b/>
                <w:lang w:val="sr-Cyrl-CS"/>
              </w:rPr>
            </w:pPr>
            <w:r w:rsidRPr="00664205">
              <w:rPr>
                <w:rFonts w:ascii="Calibri" w:hAnsi="Calibri" w:cs="Calibri"/>
                <w:b/>
                <w:sz w:val="22"/>
                <w:szCs w:val="22"/>
                <w:lang w:val="sr-Cyrl-CS"/>
              </w:rPr>
              <w:t>ВРЕМЕ РЕАЛИЗАЦИЈЕ</w:t>
            </w:r>
          </w:p>
        </w:tc>
        <w:tc>
          <w:tcPr>
            <w:tcW w:w="4077" w:type="dxa"/>
            <w:vAlign w:val="center"/>
          </w:tcPr>
          <w:p w:rsidR="009F0E33" w:rsidRPr="00664205" w:rsidRDefault="009F0E33" w:rsidP="00E303C1">
            <w:pPr>
              <w:jc w:val="center"/>
              <w:rPr>
                <w:rFonts w:ascii="Calibri" w:hAnsi="Calibri" w:cs="Calibri"/>
                <w:b/>
                <w:lang w:val="sr-Cyrl-CS"/>
              </w:rPr>
            </w:pPr>
            <w:r w:rsidRPr="00664205">
              <w:rPr>
                <w:rFonts w:ascii="Calibri" w:hAnsi="Calibri" w:cs="Calibri"/>
                <w:b/>
                <w:sz w:val="22"/>
                <w:szCs w:val="22"/>
                <w:lang w:val="sr-Cyrl-CS"/>
              </w:rPr>
              <w:t>АКТИВНОСТ</w:t>
            </w:r>
          </w:p>
        </w:tc>
        <w:tc>
          <w:tcPr>
            <w:tcW w:w="1978" w:type="dxa"/>
            <w:vAlign w:val="center"/>
          </w:tcPr>
          <w:p w:rsidR="009F0E33" w:rsidRPr="00664205" w:rsidRDefault="009F0E33" w:rsidP="00E303C1">
            <w:pPr>
              <w:jc w:val="center"/>
              <w:rPr>
                <w:rFonts w:ascii="Calibri" w:hAnsi="Calibri" w:cs="Calibri"/>
                <w:b/>
                <w:lang w:val="sr-Cyrl-CS"/>
              </w:rPr>
            </w:pPr>
            <w:r w:rsidRPr="00664205">
              <w:rPr>
                <w:rFonts w:ascii="Calibri" w:hAnsi="Calibri" w:cs="Calibri"/>
                <w:b/>
                <w:sz w:val="22"/>
                <w:szCs w:val="22"/>
                <w:lang w:val="sr-Cyrl-CS"/>
              </w:rPr>
              <w:t>НОСИОЦИ</w:t>
            </w:r>
          </w:p>
        </w:tc>
        <w:tc>
          <w:tcPr>
            <w:tcW w:w="1845" w:type="dxa"/>
          </w:tcPr>
          <w:p w:rsidR="009F0E33" w:rsidRPr="00664205" w:rsidRDefault="009F0E33" w:rsidP="00E303C1">
            <w:pPr>
              <w:jc w:val="center"/>
              <w:rPr>
                <w:rFonts w:ascii="Calibri" w:hAnsi="Calibri" w:cs="Calibri"/>
                <w:b/>
                <w:lang w:val="sr-Cyrl-CS"/>
              </w:rPr>
            </w:pPr>
            <w:r w:rsidRPr="00664205">
              <w:rPr>
                <w:rFonts w:ascii="Calibri" w:hAnsi="Calibri" w:cs="Calibri"/>
                <w:b/>
                <w:sz w:val="22"/>
                <w:szCs w:val="22"/>
                <w:lang w:val="sr-Cyrl-CS"/>
              </w:rPr>
              <w:t>НАЧИН ПРАЋЕЊА</w:t>
            </w:r>
          </w:p>
        </w:tc>
      </w:tr>
      <w:tr w:rsidR="009F0E33" w:rsidRPr="005B6321" w:rsidTr="00E303C1">
        <w:trPr>
          <w:trHeight w:val="255"/>
          <w:jc w:val="center"/>
        </w:trPr>
        <w:tc>
          <w:tcPr>
            <w:tcW w:w="1676" w:type="dxa"/>
            <w:vAlign w:val="center"/>
          </w:tcPr>
          <w:p w:rsidR="009F0E33" w:rsidRPr="00664205" w:rsidRDefault="009F0E33" w:rsidP="00E303C1">
            <w:pPr>
              <w:jc w:val="center"/>
              <w:rPr>
                <w:rFonts w:ascii="Calibri" w:hAnsi="Calibri" w:cs="Calibri"/>
              </w:rPr>
            </w:pPr>
            <w:r w:rsidRPr="00664205">
              <w:rPr>
                <w:rFonts w:ascii="Calibri" w:hAnsi="Calibri" w:cs="Calibri"/>
              </w:rPr>
              <w:t>Септембар</w:t>
            </w:r>
          </w:p>
        </w:tc>
        <w:tc>
          <w:tcPr>
            <w:tcW w:w="4077" w:type="dxa"/>
            <w:vAlign w:val="center"/>
          </w:tcPr>
          <w:p w:rsidR="009F0E33" w:rsidRPr="00902D16" w:rsidRDefault="009F0E33" w:rsidP="00E303C1">
            <w:pPr>
              <w:rPr>
                <w:rFonts w:ascii="Calibri" w:hAnsi="Calibri" w:cs="Calibri"/>
                <w:lang w:val="sr-Cyrl-RS"/>
              </w:rPr>
            </w:pPr>
            <w:r w:rsidRPr="00664205">
              <w:rPr>
                <w:rFonts w:ascii="Calibri" w:hAnsi="Calibri" w:cs="Calibri"/>
                <w:lang w:val="sr-Cyrl-BA"/>
              </w:rPr>
              <w:t xml:space="preserve">Конституисање, усвајање плана и програма Тима зa </w:t>
            </w:r>
            <w:r w:rsidRPr="00664205">
              <w:rPr>
                <w:rFonts w:ascii="Calibri" w:hAnsi="Calibri" w:cs="Calibri"/>
              </w:rPr>
              <w:t>развој међупредметних компетенција и предузетништва</w:t>
            </w:r>
            <w:r>
              <w:rPr>
                <w:rFonts w:ascii="Calibri" w:hAnsi="Calibri" w:cs="Calibri"/>
                <w:lang w:val="sr-Cyrl-RS"/>
              </w:rPr>
              <w:t>. Планиране активности ће се одвијати у складу са епидемиолошком ситуацијом.</w:t>
            </w:r>
          </w:p>
        </w:tc>
        <w:tc>
          <w:tcPr>
            <w:tcW w:w="1978" w:type="dxa"/>
            <w:vAlign w:val="center"/>
          </w:tcPr>
          <w:p w:rsidR="009F0E33" w:rsidRPr="00664205" w:rsidRDefault="009F0E33" w:rsidP="00E303C1">
            <w:pPr>
              <w:rPr>
                <w:rFonts w:ascii="Calibri" w:hAnsi="Calibri" w:cs="Calibri"/>
              </w:rPr>
            </w:pPr>
            <w:r w:rsidRPr="00664205">
              <w:rPr>
                <w:rFonts w:ascii="Calibri" w:hAnsi="Calibri" w:cs="Calibri"/>
                <w:lang w:val="sr-Cyrl-CS"/>
              </w:rPr>
              <w:t xml:space="preserve">Наставничко веће, </w:t>
            </w:r>
            <w:r w:rsidRPr="00664205">
              <w:rPr>
                <w:rFonts w:ascii="Calibri" w:hAnsi="Calibri" w:cs="Calibri"/>
                <w:lang w:val="sr-Cyrl-BA"/>
              </w:rPr>
              <w:t xml:space="preserve">Тим зa </w:t>
            </w:r>
            <w:r w:rsidRPr="00664205">
              <w:rPr>
                <w:rFonts w:ascii="Calibri" w:hAnsi="Calibri" w:cs="Calibri"/>
              </w:rPr>
              <w:t>развој међупредметних компетенција и предузетништва</w:t>
            </w:r>
          </w:p>
          <w:p w:rsidR="009F0E33" w:rsidRPr="00664205" w:rsidRDefault="009F0E33" w:rsidP="00E303C1">
            <w:pPr>
              <w:jc w:val="center"/>
              <w:rPr>
                <w:rFonts w:ascii="Calibri" w:hAnsi="Calibri" w:cs="Calibri"/>
              </w:rPr>
            </w:pPr>
            <w:r w:rsidRPr="00664205">
              <w:rPr>
                <w:rFonts w:ascii="Calibri" w:hAnsi="Calibri" w:cs="Calibri"/>
              </w:rPr>
              <w:t>(Тим за РМКиП)</w:t>
            </w:r>
          </w:p>
        </w:tc>
        <w:tc>
          <w:tcPr>
            <w:tcW w:w="1845" w:type="dxa"/>
          </w:tcPr>
          <w:p w:rsidR="009F0E33" w:rsidRPr="00664205" w:rsidRDefault="009F0E33" w:rsidP="00E303C1">
            <w:pPr>
              <w:rPr>
                <w:rFonts w:ascii="Calibri" w:hAnsi="Calibri" w:cs="Calibri"/>
                <w:lang w:val="sr-Cyrl-CS"/>
              </w:rPr>
            </w:pPr>
            <w:r w:rsidRPr="00664205">
              <w:rPr>
                <w:rFonts w:ascii="Calibri" w:hAnsi="Calibri" w:cs="Calibri"/>
                <w:lang w:val="sr-Cyrl-CS"/>
              </w:rPr>
              <w:t>Записник са седницеН.већа</w:t>
            </w:r>
          </w:p>
          <w:p w:rsidR="009F0E33" w:rsidRPr="00664205" w:rsidRDefault="009F0E33" w:rsidP="00E303C1">
            <w:pPr>
              <w:rPr>
                <w:rFonts w:ascii="Calibri" w:hAnsi="Calibri" w:cs="Calibri"/>
                <w:lang w:val="sr-Cyrl-CS"/>
              </w:rPr>
            </w:pPr>
            <w:r w:rsidRPr="00664205">
              <w:rPr>
                <w:rFonts w:ascii="Calibri" w:hAnsi="Calibri" w:cs="Calibri"/>
                <w:lang w:val="sr-Cyrl-CS"/>
              </w:rPr>
              <w:t>Записник са састанка Тима</w:t>
            </w:r>
          </w:p>
        </w:tc>
      </w:tr>
      <w:tr w:rsidR="009F0E33" w:rsidRPr="005B6321" w:rsidTr="00E303C1">
        <w:trPr>
          <w:trHeight w:val="630"/>
          <w:jc w:val="center"/>
        </w:trPr>
        <w:tc>
          <w:tcPr>
            <w:tcW w:w="1676" w:type="dxa"/>
            <w:vAlign w:val="center"/>
          </w:tcPr>
          <w:p w:rsidR="009F0E33" w:rsidRPr="00664205" w:rsidRDefault="009F0E33" w:rsidP="00E303C1">
            <w:pPr>
              <w:jc w:val="center"/>
              <w:rPr>
                <w:rFonts w:ascii="Calibri" w:hAnsi="Calibri" w:cs="Calibri"/>
              </w:rPr>
            </w:pPr>
          </w:p>
          <w:p w:rsidR="009F0E33" w:rsidRPr="00664205" w:rsidRDefault="009F0E33" w:rsidP="00E303C1">
            <w:pPr>
              <w:jc w:val="center"/>
              <w:rPr>
                <w:rFonts w:ascii="Calibri" w:hAnsi="Calibri" w:cs="Calibri"/>
                <w:lang w:val="sr-Cyrl-CS"/>
              </w:rPr>
            </w:pPr>
            <w:r w:rsidRPr="00664205">
              <w:rPr>
                <w:rFonts w:ascii="Calibri" w:hAnsi="Calibri" w:cs="Calibri"/>
                <w:lang w:val="sr-Cyrl-CS"/>
              </w:rPr>
              <w:t>Током целе године</w:t>
            </w:r>
          </w:p>
        </w:tc>
        <w:tc>
          <w:tcPr>
            <w:tcW w:w="4077" w:type="dxa"/>
            <w:vAlign w:val="center"/>
          </w:tcPr>
          <w:p w:rsidR="009F0E33" w:rsidRPr="00664205" w:rsidRDefault="009F0E33" w:rsidP="00E303C1">
            <w:pPr>
              <w:ind w:left="14"/>
              <w:rPr>
                <w:rFonts w:ascii="Calibri" w:hAnsi="Calibri" w:cs="Calibri"/>
              </w:rPr>
            </w:pPr>
            <w:r w:rsidRPr="00664205">
              <w:rPr>
                <w:rFonts w:ascii="Calibri" w:hAnsi="Calibri" w:cs="Calibri"/>
                <w:lang w:val="sr-Cyrl-CS"/>
              </w:rPr>
              <w:t xml:space="preserve">Сарадња са другим школама (како домаћим тако и страним) у циљу размене искустава </w:t>
            </w:r>
            <w:r w:rsidRPr="00664205">
              <w:rPr>
                <w:rFonts w:ascii="Calibri" w:hAnsi="Calibri" w:cs="Calibri"/>
              </w:rPr>
              <w:t>по питању јачања комуникацијских вештина</w:t>
            </w:r>
          </w:p>
          <w:p w:rsidR="009F0E33" w:rsidRPr="00664205" w:rsidRDefault="009F0E33" w:rsidP="00E303C1">
            <w:pPr>
              <w:ind w:left="14"/>
              <w:rPr>
                <w:rFonts w:ascii="Calibri" w:hAnsi="Calibri" w:cs="Calibri"/>
                <w:lang w:val="sr-Cyrl-CS"/>
              </w:rPr>
            </w:pPr>
            <w:r w:rsidRPr="00664205">
              <w:rPr>
                <w:rFonts w:ascii="Calibri" w:hAnsi="Calibri" w:cs="Calibri"/>
                <w:lang w:val="sr-Cyrl-CS"/>
              </w:rPr>
              <w:t>Организација предавања и активности са ученицима на размени</w:t>
            </w:r>
          </w:p>
          <w:p w:rsidR="009F0E33" w:rsidRPr="00664205" w:rsidRDefault="009F0E33" w:rsidP="00E303C1">
            <w:pPr>
              <w:ind w:left="14"/>
              <w:rPr>
                <w:rFonts w:ascii="Calibri" w:hAnsi="Calibri" w:cs="Calibri"/>
                <w:lang w:val="sr-Cyrl-CS"/>
              </w:rPr>
            </w:pPr>
            <w:r w:rsidRPr="00664205">
              <w:rPr>
                <w:rFonts w:ascii="Calibri" w:hAnsi="Calibri" w:cs="Calibri"/>
                <w:lang w:val="sr-Cyrl-CS"/>
              </w:rPr>
              <w:t>Учествовање на конкурсима, књижевним вечерима и другим активностима</w:t>
            </w:r>
            <w:r>
              <w:rPr>
                <w:rFonts w:ascii="Calibri" w:hAnsi="Calibri" w:cs="Calibri"/>
                <w:lang w:val="sr-Cyrl-CS"/>
              </w:rPr>
              <w:t>.</w:t>
            </w:r>
          </w:p>
        </w:tc>
        <w:tc>
          <w:tcPr>
            <w:tcW w:w="1978" w:type="dxa"/>
          </w:tcPr>
          <w:p w:rsidR="009F0E33" w:rsidRPr="00902D16" w:rsidRDefault="009F0E33" w:rsidP="00E303C1">
            <w:pPr>
              <w:rPr>
                <w:rFonts w:ascii="Calibri" w:hAnsi="Calibri" w:cs="Calibri"/>
                <w:lang w:val="sr-Cyrl-RS"/>
              </w:rPr>
            </w:pPr>
            <w:r w:rsidRPr="00664205">
              <w:rPr>
                <w:rFonts w:ascii="Calibri" w:hAnsi="Calibri" w:cs="Calibri"/>
              </w:rPr>
              <w:t>Тим за РМКиП Актив наставника српског језика, директор</w:t>
            </w:r>
            <w:r>
              <w:rPr>
                <w:rFonts w:ascii="Calibri" w:hAnsi="Calibri" w:cs="Calibri"/>
                <w:lang w:val="sr-Cyrl-RS"/>
              </w:rPr>
              <w:t>.</w:t>
            </w:r>
          </w:p>
        </w:tc>
        <w:tc>
          <w:tcPr>
            <w:tcW w:w="1845" w:type="dxa"/>
          </w:tcPr>
          <w:p w:rsidR="009F0E33" w:rsidRPr="00664205" w:rsidRDefault="009F0E33" w:rsidP="00E303C1">
            <w:pPr>
              <w:rPr>
                <w:rFonts w:ascii="Calibri" w:hAnsi="Calibri" w:cs="Calibri"/>
                <w:lang w:val="sr-Cyrl-CS"/>
              </w:rPr>
            </w:pPr>
            <w:r w:rsidRPr="00664205">
              <w:rPr>
                <w:rFonts w:ascii="Calibri" w:hAnsi="Calibri" w:cs="Calibri"/>
                <w:lang w:val="sr-Cyrl-CS"/>
              </w:rPr>
              <w:t>Записник са састанка Тима</w:t>
            </w:r>
          </w:p>
          <w:p w:rsidR="009F0E33" w:rsidRPr="00664205" w:rsidRDefault="009F0E33" w:rsidP="00E303C1">
            <w:pPr>
              <w:rPr>
                <w:rFonts w:ascii="Calibri" w:hAnsi="Calibri" w:cs="Calibri"/>
                <w:lang w:val="sr-Cyrl-CS"/>
              </w:rPr>
            </w:pPr>
            <w:r w:rsidRPr="00664205">
              <w:rPr>
                <w:rFonts w:ascii="Calibri" w:hAnsi="Calibri" w:cs="Calibri"/>
                <w:lang w:val="sr-Cyrl-CS"/>
              </w:rPr>
              <w:t>Фотографије</w:t>
            </w:r>
          </w:p>
          <w:p w:rsidR="009F0E33" w:rsidRPr="00664205" w:rsidRDefault="009F0E33" w:rsidP="00E303C1">
            <w:pPr>
              <w:rPr>
                <w:rFonts w:ascii="Calibri" w:hAnsi="Calibri" w:cs="Calibri"/>
                <w:lang w:val="sr-Cyrl-CS"/>
              </w:rPr>
            </w:pPr>
            <w:r w:rsidRPr="00664205">
              <w:rPr>
                <w:rFonts w:ascii="Calibri" w:hAnsi="Calibri" w:cs="Calibri"/>
                <w:lang w:val="sr-Cyrl-CS"/>
              </w:rPr>
              <w:t xml:space="preserve">Списак </w:t>
            </w:r>
          </w:p>
          <w:p w:rsidR="009F0E33" w:rsidRPr="00664205" w:rsidRDefault="009F0E33" w:rsidP="00E303C1">
            <w:pPr>
              <w:rPr>
                <w:rFonts w:ascii="Calibri" w:hAnsi="Calibri" w:cs="Calibri"/>
                <w:lang w:val="sr-Cyrl-CS"/>
              </w:rPr>
            </w:pPr>
          </w:p>
          <w:p w:rsidR="009F0E33" w:rsidRPr="00664205" w:rsidRDefault="009F0E33" w:rsidP="00E303C1">
            <w:pPr>
              <w:rPr>
                <w:rFonts w:ascii="Calibri" w:hAnsi="Calibri" w:cs="Calibri"/>
              </w:rPr>
            </w:pPr>
          </w:p>
        </w:tc>
      </w:tr>
      <w:tr w:rsidR="009F0E33" w:rsidRPr="005B6321" w:rsidTr="00E303C1">
        <w:trPr>
          <w:trHeight w:val="280"/>
          <w:jc w:val="center"/>
        </w:trPr>
        <w:tc>
          <w:tcPr>
            <w:tcW w:w="1676" w:type="dxa"/>
            <w:vAlign w:val="center"/>
          </w:tcPr>
          <w:p w:rsidR="009F0E33" w:rsidRPr="00664205" w:rsidRDefault="009F0E33" w:rsidP="00E303C1">
            <w:pPr>
              <w:jc w:val="center"/>
              <w:rPr>
                <w:rFonts w:ascii="Calibri" w:hAnsi="Calibri" w:cs="Calibri"/>
                <w:lang w:val="sr-Cyrl-CS"/>
              </w:rPr>
            </w:pPr>
            <w:r>
              <w:rPr>
                <w:rFonts w:ascii="Calibri" w:hAnsi="Calibri" w:cs="Calibri"/>
                <w:lang w:val="sr-Cyrl-CS"/>
              </w:rPr>
              <w:t>Октобар</w:t>
            </w:r>
          </w:p>
        </w:tc>
        <w:tc>
          <w:tcPr>
            <w:tcW w:w="4077" w:type="dxa"/>
            <w:vAlign w:val="center"/>
          </w:tcPr>
          <w:p w:rsidR="009F0E33" w:rsidRPr="0014420A" w:rsidRDefault="009F0E33" w:rsidP="00E303C1">
            <w:pPr>
              <w:ind w:left="14"/>
              <w:rPr>
                <w:rFonts w:ascii="Calibri" w:hAnsi="Calibri" w:cs="Calibri"/>
                <w:lang w:val="sr-Cyrl-RS"/>
              </w:rPr>
            </w:pPr>
            <w:r w:rsidRPr="00664205">
              <w:rPr>
                <w:rFonts w:ascii="Calibri" w:hAnsi="Calibri" w:cs="Calibri"/>
              </w:rPr>
              <w:t>Предавање на тему нових стратегија учења</w:t>
            </w:r>
            <w:r>
              <w:rPr>
                <w:rFonts w:ascii="Calibri" w:hAnsi="Calibri" w:cs="Calibri"/>
                <w:lang w:val="sr-Cyrl-CS"/>
              </w:rPr>
              <w:t>.</w:t>
            </w:r>
          </w:p>
        </w:tc>
        <w:tc>
          <w:tcPr>
            <w:tcW w:w="1978" w:type="dxa"/>
          </w:tcPr>
          <w:p w:rsidR="009F0E33" w:rsidRPr="00664205" w:rsidRDefault="009F0E33" w:rsidP="00E303C1">
            <w:pPr>
              <w:rPr>
                <w:rFonts w:ascii="Calibri" w:hAnsi="Calibri" w:cs="Calibri"/>
              </w:rPr>
            </w:pPr>
            <w:r w:rsidRPr="00664205">
              <w:rPr>
                <w:rFonts w:ascii="Calibri" w:hAnsi="Calibri" w:cs="Calibri"/>
              </w:rPr>
              <w:t>Тим за РМКиП Разредне старешине, психолог</w:t>
            </w:r>
          </w:p>
        </w:tc>
        <w:tc>
          <w:tcPr>
            <w:tcW w:w="1845" w:type="dxa"/>
          </w:tcPr>
          <w:p w:rsidR="009F0E33" w:rsidRPr="00664205" w:rsidRDefault="009F0E33" w:rsidP="00E303C1">
            <w:pPr>
              <w:rPr>
                <w:rFonts w:ascii="Calibri" w:hAnsi="Calibri" w:cs="Calibri"/>
                <w:lang w:val="sr-Cyrl-CS"/>
              </w:rPr>
            </w:pPr>
            <w:r w:rsidRPr="00664205">
              <w:rPr>
                <w:rFonts w:ascii="Calibri" w:hAnsi="Calibri" w:cs="Calibri"/>
                <w:lang w:val="sr-Cyrl-CS"/>
              </w:rPr>
              <w:t>Записник са састанка Тима</w:t>
            </w:r>
          </w:p>
          <w:p w:rsidR="009F0E33" w:rsidRPr="00664205" w:rsidRDefault="009F0E33" w:rsidP="00E303C1">
            <w:pPr>
              <w:rPr>
                <w:rFonts w:ascii="Calibri" w:hAnsi="Calibri" w:cs="Calibri"/>
                <w:lang w:val="sr-Cyrl-CS"/>
              </w:rPr>
            </w:pPr>
            <w:r w:rsidRPr="00664205">
              <w:rPr>
                <w:rFonts w:ascii="Calibri" w:hAnsi="Calibri" w:cs="Calibri"/>
                <w:lang w:val="sr-Cyrl-CS"/>
              </w:rPr>
              <w:t>Фотографије</w:t>
            </w:r>
          </w:p>
          <w:p w:rsidR="009F0E33" w:rsidRPr="00664205" w:rsidRDefault="009F0E33" w:rsidP="00E303C1">
            <w:pPr>
              <w:rPr>
                <w:rFonts w:ascii="Calibri" w:hAnsi="Calibri" w:cs="Calibri"/>
                <w:lang w:val="sr-Cyrl-CS"/>
              </w:rPr>
            </w:pPr>
            <w:r w:rsidRPr="00664205">
              <w:rPr>
                <w:rFonts w:ascii="Calibri" w:hAnsi="Calibri" w:cs="Calibri"/>
                <w:lang w:val="sr-Cyrl-CS"/>
              </w:rPr>
              <w:t xml:space="preserve">Списак </w:t>
            </w:r>
          </w:p>
          <w:p w:rsidR="009F0E33" w:rsidRPr="009F0E33" w:rsidRDefault="009F0E33" w:rsidP="00E303C1">
            <w:pPr>
              <w:rPr>
                <w:rFonts w:ascii="Calibri" w:hAnsi="Calibri" w:cs="Calibri"/>
                <w:lang w:val="sr-Cyrl-RS"/>
              </w:rPr>
            </w:pPr>
          </w:p>
        </w:tc>
      </w:tr>
      <w:tr w:rsidR="009F0E33" w:rsidRPr="005B6321" w:rsidTr="00E303C1">
        <w:trPr>
          <w:trHeight w:val="280"/>
          <w:jc w:val="center"/>
        </w:trPr>
        <w:tc>
          <w:tcPr>
            <w:tcW w:w="1676" w:type="dxa"/>
            <w:vAlign w:val="center"/>
          </w:tcPr>
          <w:p w:rsidR="009F0E33" w:rsidRPr="00664205" w:rsidRDefault="009F0E33" w:rsidP="00E303C1">
            <w:pPr>
              <w:jc w:val="center"/>
              <w:rPr>
                <w:rFonts w:ascii="Calibri" w:hAnsi="Calibri" w:cs="Calibri"/>
                <w:lang w:val="sr-Cyrl-CS"/>
              </w:rPr>
            </w:pPr>
            <w:r w:rsidRPr="00664205">
              <w:rPr>
                <w:rFonts w:ascii="Calibri" w:hAnsi="Calibri" w:cs="Calibri"/>
                <w:lang w:val="sr-Cyrl-CS"/>
              </w:rPr>
              <w:t>Октобар</w:t>
            </w:r>
          </w:p>
        </w:tc>
        <w:tc>
          <w:tcPr>
            <w:tcW w:w="4077" w:type="dxa"/>
            <w:vAlign w:val="center"/>
          </w:tcPr>
          <w:p w:rsidR="009F0E33" w:rsidRPr="00DE2A20" w:rsidRDefault="009F0E33" w:rsidP="00E303C1">
            <w:pPr>
              <w:ind w:left="14"/>
              <w:rPr>
                <w:rFonts w:ascii="Calibri" w:hAnsi="Calibri" w:cs="Calibri"/>
                <w:lang w:val="sr-Cyrl-RS"/>
              </w:rPr>
            </w:pPr>
            <w:r>
              <w:rPr>
                <w:rFonts w:ascii="Calibri" w:hAnsi="Calibri" w:cs="Calibri"/>
              </w:rPr>
              <w:t xml:space="preserve">Посета Сајму књига. </w:t>
            </w:r>
          </w:p>
        </w:tc>
        <w:tc>
          <w:tcPr>
            <w:tcW w:w="1978" w:type="dxa"/>
          </w:tcPr>
          <w:p w:rsidR="009F0E33" w:rsidRPr="00664205" w:rsidRDefault="009F0E33" w:rsidP="00E303C1">
            <w:pPr>
              <w:rPr>
                <w:rFonts w:ascii="Calibri" w:hAnsi="Calibri" w:cs="Calibri"/>
                <w:lang w:val="sr-Cyrl-BA"/>
              </w:rPr>
            </w:pPr>
            <w:r w:rsidRPr="00664205">
              <w:rPr>
                <w:rFonts w:ascii="Calibri" w:hAnsi="Calibri" w:cs="Calibri"/>
              </w:rPr>
              <w:t>Тим за РМКиП Актив наставника српског језика, директор</w:t>
            </w:r>
            <w:r>
              <w:rPr>
                <w:rFonts w:ascii="Calibri" w:hAnsi="Calibri" w:cs="Calibri"/>
                <w:lang w:val="sr-Cyrl-RS"/>
              </w:rPr>
              <w:t>.</w:t>
            </w:r>
          </w:p>
        </w:tc>
        <w:tc>
          <w:tcPr>
            <w:tcW w:w="1845" w:type="dxa"/>
          </w:tcPr>
          <w:p w:rsidR="009F0E33" w:rsidRPr="00664205" w:rsidRDefault="009F0E33" w:rsidP="00E303C1">
            <w:pPr>
              <w:rPr>
                <w:rFonts w:ascii="Calibri" w:hAnsi="Calibri" w:cs="Calibri"/>
                <w:lang w:val="sr-Cyrl-CS"/>
              </w:rPr>
            </w:pPr>
            <w:r w:rsidRPr="00664205">
              <w:rPr>
                <w:rFonts w:ascii="Calibri" w:hAnsi="Calibri" w:cs="Calibri"/>
                <w:lang w:val="sr-Cyrl-CS"/>
              </w:rPr>
              <w:t>Записник са састанка Тима</w:t>
            </w:r>
          </w:p>
          <w:p w:rsidR="009F0E33" w:rsidRPr="00664205" w:rsidRDefault="009F0E33" w:rsidP="00E303C1">
            <w:pPr>
              <w:rPr>
                <w:rFonts w:ascii="Calibri" w:hAnsi="Calibri" w:cs="Calibri"/>
                <w:lang w:val="sr-Cyrl-CS"/>
              </w:rPr>
            </w:pPr>
            <w:r w:rsidRPr="00664205">
              <w:rPr>
                <w:rFonts w:ascii="Calibri" w:hAnsi="Calibri" w:cs="Calibri"/>
                <w:lang w:val="sr-Cyrl-CS"/>
              </w:rPr>
              <w:t>Фотографије</w:t>
            </w:r>
          </w:p>
          <w:p w:rsidR="009F0E33" w:rsidRPr="00664205" w:rsidRDefault="009F0E33" w:rsidP="00E303C1">
            <w:pPr>
              <w:rPr>
                <w:rFonts w:ascii="Calibri" w:hAnsi="Calibri" w:cs="Calibri"/>
                <w:lang w:val="sr-Cyrl-CS"/>
              </w:rPr>
            </w:pPr>
            <w:r w:rsidRPr="00664205">
              <w:rPr>
                <w:rFonts w:ascii="Calibri" w:hAnsi="Calibri" w:cs="Calibri"/>
                <w:lang w:val="sr-Cyrl-CS"/>
              </w:rPr>
              <w:t xml:space="preserve">Списак </w:t>
            </w:r>
          </w:p>
          <w:p w:rsidR="009F0E33" w:rsidRPr="009F0E33" w:rsidRDefault="009F0E33" w:rsidP="00E303C1">
            <w:pPr>
              <w:rPr>
                <w:rFonts w:ascii="Calibri" w:hAnsi="Calibri" w:cs="Calibri"/>
                <w:lang w:val="sr-Cyrl-RS"/>
              </w:rPr>
            </w:pPr>
          </w:p>
        </w:tc>
      </w:tr>
      <w:tr w:rsidR="009F0E33" w:rsidRPr="005B6321" w:rsidTr="00E303C1">
        <w:trPr>
          <w:trHeight w:val="280"/>
          <w:jc w:val="center"/>
        </w:trPr>
        <w:tc>
          <w:tcPr>
            <w:tcW w:w="1676" w:type="dxa"/>
            <w:vAlign w:val="center"/>
          </w:tcPr>
          <w:p w:rsidR="009F0E33" w:rsidRPr="00664205" w:rsidRDefault="009F0E33" w:rsidP="00E303C1">
            <w:pPr>
              <w:jc w:val="center"/>
              <w:rPr>
                <w:rFonts w:ascii="Calibri" w:hAnsi="Calibri" w:cs="Calibri"/>
                <w:lang w:val="sr-Cyrl-CS"/>
              </w:rPr>
            </w:pPr>
            <w:r w:rsidRPr="00664205">
              <w:rPr>
                <w:rFonts w:ascii="Calibri" w:hAnsi="Calibri" w:cs="Calibri"/>
                <w:lang w:val="sr-Cyrl-CS"/>
              </w:rPr>
              <w:t>Током целе године</w:t>
            </w:r>
          </w:p>
        </w:tc>
        <w:tc>
          <w:tcPr>
            <w:tcW w:w="4077" w:type="dxa"/>
            <w:vAlign w:val="center"/>
          </w:tcPr>
          <w:p w:rsidR="009F0E33" w:rsidRPr="00664205" w:rsidRDefault="009F0E33" w:rsidP="00E303C1">
            <w:pPr>
              <w:ind w:left="14"/>
              <w:rPr>
                <w:rFonts w:ascii="Calibri" w:hAnsi="Calibri" w:cs="Calibri"/>
              </w:rPr>
            </w:pPr>
            <w:r w:rsidRPr="00664205">
              <w:rPr>
                <w:rFonts w:ascii="Calibri" w:hAnsi="Calibri" w:cs="Calibri"/>
              </w:rPr>
              <w:t xml:space="preserve">Сарадња са хуманитарним и друштвеним организацијама у различитим активностима (Црвени крст Зајечар, </w:t>
            </w:r>
            <w:r>
              <w:rPr>
                <w:rFonts w:ascii="Calibri" w:hAnsi="Calibri" w:cs="Calibri"/>
                <w:lang w:val="sr-Cyrl-RS"/>
              </w:rPr>
              <w:t>Бета,</w:t>
            </w:r>
            <w:r>
              <w:rPr>
                <w:rFonts w:ascii="Calibri" w:hAnsi="Calibri" w:cs="Calibri"/>
                <w:lang w:val="sr-Latn-RS"/>
              </w:rPr>
              <w:t xml:space="preserve"> </w:t>
            </w:r>
            <w:r w:rsidRPr="00664205">
              <w:rPr>
                <w:rFonts w:ascii="Calibri" w:hAnsi="Calibri" w:cs="Calibri"/>
              </w:rPr>
              <w:t xml:space="preserve">Зајечарска </w:t>
            </w:r>
            <w:r>
              <w:rPr>
                <w:rFonts w:ascii="Calibri" w:hAnsi="Calibri" w:cs="Calibri"/>
              </w:rPr>
              <w:t>иницијатива</w:t>
            </w:r>
            <w:r>
              <w:rPr>
                <w:rFonts w:ascii="Calibri" w:hAnsi="Calibri" w:cs="Calibri"/>
                <w:lang w:val="sr-Cyrl-RS"/>
              </w:rPr>
              <w:t>..</w:t>
            </w:r>
            <w:r w:rsidRPr="00664205">
              <w:rPr>
                <w:rFonts w:ascii="Calibri" w:hAnsi="Calibri" w:cs="Calibri"/>
              </w:rPr>
              <w:t>)</w:t>
            </w:r>
          </w:p>
          <w:p w:rsidR="009F0E33" w:rsidRPr="00281872" w:rsidRDefault="009F0E33" w:rsidP="00E303C1">
            <w:pPr>
              <w:ind w:left="14"/>
              <w:rPr>
                <w:rFonts w:ascii="Calibri" w:hAnsi="Calibri" w:cs="Calibri"/>
                <w:lang w:val="sr-Cyrl-RS"/>
              </w:rPr>
            </w:pPr>
            <w:r w:rsidRPr="00664205">
              <w:rPr>
                <w:rFonts w:ascii="Calibri" w:hAnsi="Calibri" w:cs="Calibri"/>
              </w:rPr>
              <w:t>Реализација идеја ученика о могућим хуманитарним и друштвеним акцијама</w:t>
            </w:r>
            <w:r>
              <w:rPr>
                <w:rFonts w:ascii="Calibri" w:hAnsi="Calibri" w:cs="Calibri"/>
                <w:lang w:val="sr-Cyrl-CS"/>
              </w:rPr>
              <w:t>.</w:t>
            </w:r>
          </w:p>
        </w:tc>
        <w:tc>
          <w:tcPr>
            <w:tcW w:w="1978" w:type="dxa"/>
          </w:tcPr>
          <w:p w:rsidR="009F0E33" w:rsidRPr="00664205" w:rsidRDefault="009F0E33" w:rsidP="00E303C1">
            <w:pPr>
              <w:rPr>
                <w:rFonts w:ascii="Calibri" w:hAnsi="Calibri" w:cs="Calibri"/>
              </w:rPr>
            </w:pPr>
            <w:r w:rsidRPr="00664205">
              <w:rPr>
                <w:rFonts w:ascii="Calibri" w:hAnsi="Calibri" w:cs="Calibri"/>
              </w:rPr>
              <w:t>Разредне старешине, психолог, Ђачки парламент</w:t>
            </w:r>
          </w:p>
          <w:p w:rsidR="009F0E33" w:rsidRPr="00664205" w:rsidRDefault="009F0E33" w:rsidP="00E303C1">
            <w:pPr>
              <w:rPr>
                <w:rFonts w:ascii="Calibri" w:hAnsi="Calibri" w:cs="Calibri"/>
                <w:lang w:val="sr-Cyrl-BA"/>
              </w:rPr>
            </w:pPr>
            <w:r w:rsidRPr="00664205">
              <w:rPr>
                <w:rFonts w:ascii="Calibri" w:hAnsi="Calibri" w:cs="Calibri"/>
              </w:rPr>
              <w:t>Тим за РМКиП</w:t>
            </w:r>
          </w:p>
        </w:tc>
        <w:tc>
          <w:tcPr>
            <w:tcW w:w="1845" w:type="dxa"/>
          </w:tcPr>
          <w:p w:rsidR="009F0E33" w:rsidRPr="00664205" w:rsidRDefault="009F0E33" w:rsidP="00E303C1">
            <w:pPr>
              <w:rPr>
                <w:rFonts w:ascii="Calibri" w:hAnsi="Calibri" w:cs="Calibri"/>
                <w:lang w:val="sr-Cyrl-CS"/>
              </w:rPr>
            </w:pPr>
            <w:r w:rsidRPr="00664205">
              <w:rPr>
                <w:rFonts w:ascii="Calibri" w:hAnsi="Calibri" w:cs="Calibri"/>
                <w:lang w:val="sr-Cyrl-CS"/>
              </w:rPr>
              <w:t>Записник са састанка Тима</w:t>
            </w:r>
          </w:p>
          <w:p w:rsidR="009F0E33" w:rsidRPr="00664205" w:rsidRDefault="009F0E33" w:rsidP="00E303C1">
            <w:pPr>
              <w:rPr>
                <w:rFonts w:ascii="Calibri" w:hAnsi="Calibri" w:cs="Calibri"/>
                <w:lang w:val="sr-Cyrl-CS"/>
              </w:rPr>
            </w:pPr>
            <w:r w:rsidRPr="00664205">
              <w:rPr>
                <w:rFonts w:ascii="Calibri" w:hAnsi="Calibri" w:cs="Calibri"/>
                <w:lang w:val="sr-Cyrl-CS"/>
              </w:rPr>
              <w:t>Фотографије</w:t>
            </w:r>
          </w:p>
          <w:p w:rsidR="009F0E33" w:rsidRPr="00664205" w:rsidRDefault="009F0E33" w:rsidP="00E303C1">
            <w:pPr>
              <w:rPr>
                <w:rFonts w:ascii="Calibri" w:hAnsi="Calibri" w:cs="Calibri"/>
                <w:lang w:val="sr-Cyrl-CS"/>
              </w:rPr>
            </w:pPr>
            <w:r w:rsidRPr="00664205">
              <w:rPr>
                <w:rFonts w:ascii="Calibri" w:hAnsi="Calibri" w:cs="Calibri"/>
                <w:lang w:val="sr-Cyrl-CS"/>
              </w:rPr>
              <w:t xml:space="preserve">Списак </w:t>
            </w:r>
          </w:p>
          <w:p w:rsidR="009F0E33" w:rsidRPr="00664205" w:rsidRDefault="009F0E33" w:rsidP="00E303C1">
            <w:pPr>
              <w:rPr>
                <w:rFonts w:ascii="Calibri" w:hAnsi="Calibri" w:cs="Calibri"/>
                <w:lang w:val="sr-Cyrl-CS"/>
              </w:rPr>
            </w:pPr>
          </w:p>
          <w:p w:rsidR="009F0E33" w:rsidRPr="00664205" w:rsidRDefault="009F0E33" w:rsidP="00E303C1">
            <w:pPr>
              <w:rPr>
                <w:rFonts w:ascii="Calibri" w:hAnsi="Calibri" w:cs="Calibri"/>
              </w:rPr>
            </w:pPr>
          </w:p>
        </w:tc>
      </w:tr>
      <w:tr w:rsidR="009F0E33" w:rsidRPr="005B6321" w:rsidTr="00E303C1">
        <w:trPr>
          <w:trHeight w:val="570"/>
          <w:jc w:val="center"/>
        </w:trPr>
        <w:tc>
          <w:tcPr>
            <w:tcW w:w="1676" w:type="dxa"/>
            <w:vAlign w:val="center"/>
          </w:tcPr>
          <w:p w:rsidR="009F0E33" w:rsidRPr="002E5B08" w:rsidRDefault="009F0E33" w:rsidP="00E303C1">
            <w:pPr>
              <w:jc w:val="center"/>
              <w:rPr>
                <w:rFonts w:ascii="Calibri" w:hAnsi="Calibri" w:cs="Calibri"/>
                <w:lang w:val="sr-Cyrl-RS"/>
              </w:rPr>
            </w:pPr>
            <w:r>
              <w:rPr>
                <w:rFonts w:ascii="Calibri" w:hAnsi="Calibri" w:cs="Calibri"/>
              </w:rPr>
              <w:t xml:space="preserve">Новембар - </w:t>
            </w:r>
            <w:r>
              <w:rPr>
                <w:rFonts w:ascii="Calibri" w:hAnsi="Calibri" w:cs="Calibri"/>
                <w:lang w:val="sr-Cyrl-RS"/>
              </w:rPr>
              <w:t>јануар</w:t>
            </w:r>
          </w:p>
        </w:tc>
        <w:tc>
          <w:tcPr>
            <w:tcW w:w="4077" w:type="dxa"/>
            <w:vAlign w:val="center"/>
          </w:tcPr>
          <w:p w:rsidR="009F0E33" w:rsidRDefault="009F0E33" w:rsidP="00E303C1">
            <w:pPr>
              <w:ind w:left="14"/>
              <w:rPr>
                <w:rFonts w:ascii="Calibri" w:hAnsi="Calibri" w:cs="Calibri"/>
                <w:lang w:val="sr-Cyrl-RS"/>
              </w:rPr>
            </w:pPr>
            <w:r>
              <w:rPr>
                <w:rFonts w:ascii="Calibri" w:hAnsi="Calibri" w:cs="Calibri"/>
                <w:lang w:val="sr-Cyrl-RS"/>
              </w:rPr>
              <w:t>Размена информација са ученицима о начинима прикупљања података потребних за наставу и начина провере њихове поузданости.</w:t>
            </w:r>
          </w:p>
          <w:p w:rsidR="009F0E33" w:rsidRPr="005B7392" w:rsidRDefault="009F0E33" w:rsidP="00E303C1">
            <w:pPr>
              <w:ind w:left="14"/>
              <w:rPr>
                <w:rFonts w:ascii="Calibri" w:hAnsi="Calibri" w:cs="Calibri"/>
                <w:lang w:val="sr-Cyrl-RS"/>
              </w:rPr>
            </w:pPr>
            <w:r>
              <w:rPr>
                <w:rFonts w:ascii="Calibri" w:hAnsi="Calibri" w:cs="Calibri"/>
                <w:lang w:val="sr-Cyrl-RS"/>
              </w:rPr>
              <w:t xml:space="preserve"> </w:t>
            </w:r>
          </w:p>
        </w:tc>
        <w:tc>
          <w:tcPr>
            <w:tcW w:w="1978" w:type="dxa"/>
          </w:tcPr>
          <w:p w:rsidR="009F0E33" w:rsidRPr="00664205" w:rsidRDefault="009F0E33" w:rsidP="00E303C1">
            <w:pPr>
              <w:rPr>
                <w:rFonts w:ascii="Calibri" w:hAnsi="Calibri" w:cs="Calibri"/>
              </w:rPr>
            </w:pPr>
            <w:r w:rsidRPr="00664205">
              <w:rPr>
                <w:rFonts w:ascii="Calibri" w:hAnsi="Calibri" w:cs="Calibri"/>
              </w:rPr>
              <w:t>Тим за РМКиП</w:t>
            </w:r>
          </w:p>
        </w:tc>
        <w:tc>
          <w:tcPr>
            <w:tcW w:w="1845" w:type="dxa"/>
          </w:tcPr>
          <w:p w:rsidR="009F0E33" w:rsidRPr="00664205" w:rsidRDefault="009F0E33" w:rsidP="00E303C1">
            <w:pPr>
              <w:rPr>
                <w:rFonts w:ascii="Calibri" w:hAnsi="Calibri" w:cs="Calibri"/>
                <w:lang w:val="sr-Cyrl-CS"/>
              </w:rPr>
            </w:pPr>
            <w:r w:rsidRPr="00664205">
              <w:rPr>
                <w:rFonts w:ascii="Calibri" w:hAnsi="Calibri" w:cs="Calibri"/>
                <w:lang w:val="sr-Cyrl-CS"/>
              </w:rPr>
              <w:t>Записник са састанка Тима</w:t>
            </w:r>
          </w:p>
          <w:p w:rsidR="009F0E33" w:rsidRPr="00664205" w:rsidRDefault="009F0E33" w:rsidP="00E303C1">
            <w:pPr>
              <w:rPr>
                <w:rFonts w:ascii="Calibri" w:hAnsi="Calibri" w:cs="Calibri"/>
                <w:lang w:val="sr-Cyrl-CS"/>
              </w:rPr>
            </w:pPr>
            <w:r w:rsidRPr="00664205">
              <w:rPr>
                <w:rFonts w:ascii="Calibri" w:hAnsi="Calibri" w:cs="Calibri"/>
                <w:lang w:val="sr-Cyrl-CS"/>
              </w:rPr>
              <w:t>Писани пројекат</w:t>
            </w:r>
          </w:p>
          <w:p w:rsidR="009F0E33" w:rsidRPr="009F0E33" w:rsidRDefault="009F0E33" w:rsidP="00E303C1">
            <w:pPr>
              <w:rPr>
                <w:rFonts w:ascii="Calibri" w:hAnsi="Calibri" w:cs="Calibri"/>
                <w:lang w:val="sr-Cyrl-CS"/>
              </w:rPr>
            </w:pPr>
            <w:r w:rsidRPr="00664205">
              <w:rPr>
                <w:rFonts w:ascii="Calibri" w:hAnsi="Calibri" w:cs="Calibri"/>
                <w:lang w:val="sr-Cyrl-CS"/>
              </w:rPr>
              <w:t>Документација са пројекта</w:t>
            </w:r>
          </w:p>
        </w:tc>
      </w:tr>
      <w:tr w:rsidR="009F0E33" w:rsidRPr="005B6321" w:rsidTr="00E303C1">
        <w:trPr>
          <w:trHeight w:val="570"/>
          <w:jc w:val="center"/>
        </w:trPr>
        <w:tc>
          <w:tcPr>
            <w:tcW w:w="1676" w:type="dxa"/>
            <w:vAlign w:val="center"/>
          </w:tcPr>
          <w:p w:rsidR="009F0E33" w:rsidRPr="002E5B08" w:rsidRDefault="009F0E33" w:rsidP="00E303C1">
            <w:pPr>
              <w:jc w:val="center"/>
              <w:rPr>
                <w:rFonts w:ascii="Calibri" w:hAnsi="Calibri" w:cs="Calibri"/>
                <w:lang w:val="sr-Cyrl-RS"/>
              </w:rPr>
            </w:pPr>
            <w:r>
              <w:rPr>
                <w:rFonts w:ascii="Calibri" w:hAnsi="Calibri" w:cs="Calibri"/>
                <w:lang w:val="sr-Cyrl-RS"/>
              </w:rPr>
              <w:t>фебруар</w:t>
            </w:r>
          </w:p>
        </w:tc>
        <w:tc>
          <w:tcPr>
            <w:tcW w:w="4077" w:type="dxa"/>
            <w:vAlign w:val="center"/>
          </w:tcPr>
          <w:p w:rsidR="009F0E33" w:rsidRDefault="009F0E33" w:rsidP="00E303C1">
            <w:pPr>
              <w:ind w:left="14"/>
              <w:rPr>
                <w:rFonts w:ascii="Calibri" w:hAnsi="Calibri" w:cs="Calibri"/>
                <w:lang w:val="sr-Cyrl-RS"/>
              </w:rPr>
            </w:pPr>
            <w:r>
              <w:rPr>
                <w:rFonts w:ascii="Calibri" w:hAnsi="Calibri" w:cs="Calibri"/>
                <w:lang w:val="sr-Cyrl-RS"/>
              </w:rPr>
              <w:t>Анализа рада тима и израда полугодишњег извештаја</w:t>
            </w:r>
            <w:r>
              <w:rPr>
                <w:rFonts w:ascii="Calibri" w:hAnsi="Calibri" w:cs="Calibri"/>
                <w:lang w:val="sr-Cyrl-CS"/>
              </w:rPr>
              <w:t>.</w:t>
            </w:r>
          </w:p>
        </w:tc>
        <w:tc>
          <w:tcPr>
            <w:tcW w:w="1978" w:type="dxa"/>
          </w:tcPr>
          <w:p w:rsidR="009F0E33" w:rsidRPr="00664205" w:rsidRDefault="009F0E33" w:rsidP="00E303C1">
            <w:pPr>
              <w:rPr>
                <w:rFonts w:ascii="Calibri" w:hAnsi="Calibri" w:cs="Calibri"/>
              </w:rPr>
            </w:pPr>
          </w:p>
        </w:tc>
        <w:tc>
          <w:tcPr>
            <w:tcW w:w="1845" w:type="dxa"/>
          </w:tcPr>
          <w:p w:rsidR="009F0E33" w:rsidRPr="00664205" w:rsidRDefault="009F0E33" w:rsidP="00E303C1">
            <w:pPr>
              <w:rPr>
                <w:rFonts w:ascii="Calibri" w:hAnsi="Calibri" w:cs="Calibri"/>
                <w:lang w:val="sr-Cyrl-CS"/>
              </w:rPr>
            </w:pPr>
          </w:p>
        </w:tc>
      </w:tr>
      <w:tr w:rsidR="009F0E33" w:rsidRPr="005B6321" w:rsidTr="00E303C1">
        <w:trPr>
          <w:trHeight w:val="630"/>
          <w:jc w:val="center"/>
        </w:trPr>
        <w:tc>
          <w:tcPr>
            <w:tcW w:w="1676" w:type="dxa"/>
            <w:vAlign w:val="center"/>
          </w:tcPr>
          <w:p w:rsidR="009F0E33" w:rsidRPr="00664205" w:rsidRDefault="009F0E33" w:rsidP="00E303C1">
            <w:pPr>
              <w:jc w:val="center"/>
              <w:rPr>
                <w:rFonts w:ascii="Calibri" w:hAnsi="Calibri" w:cs="Calibri"/>
              </w:rPr>
            </w:pPr>
            <w:r w:rsidRPr="00664205">
              <w:rPr>
                <w:rFonts w:ascii="Calibri" w:hAnsi="Calibri" w:cs="Calibri"/>
              </w:rPr>
              <w:t>Током целе године</w:t>
            </w:r>
          </w:p>
        </w:tc>
        <w:tc>
          <w:tcPr>
            <w:tcW w:w="4077" w:type="dxa"/>
          </w:tcPr>
          <w:p w:rsidR="009F0E33" w:rsidRDefault="009F0E33" w:rsidP="00E303C1">
            <w:pPr>
              <w:rPr>
                <w:rFonts w:ascii="Calibri" w:hAnsi="Calibri" w:cs="Calibri"/>
                <w:lang w:val="sr-Cyrl-CS"/>
              </w:rPr>
            </w:pPr>
            <w:r w:rsidRPr="00664205">
              <w:rPr>
                <w:rFonts w:ascii="Calibri" w:hAnsi="Calibri" w:cs="Calibri"/>
              </w:rPr>
              <w:t xml:space="preserve">Праћење најава предавања, трибина, вебинара, семинара и других дешавања, прослеђивање информација наставницима, и </w:t>
            </w:r>
            <w:r w:rsidRPr="00664205">
              <w:rPr>
                <w:rFonts w:ascii="Calibri" w:hAnsi="Calibri" w:cs="Calibri"/>
              </w:rPr>
              <w:lastRenderedPageBreak/>
              <w:t>организовање посете, похађања, или презентација у циљу стручног усавршавања наставника за ра</w:t>
            </w:r>
            <w:r>
              <w:rPr>
                <w:rFonts w:ascii="Calibri" w:hAnsi="Calibri" w:cs="Calibri"/>
              </w:rPr>
              <w:t>звој међупредментих компетенциј</w:t>
            </w:r>
            <w:r>
              <w:rPr>
                <w:rFonts w:ascii="Calibri" w:hAnsi="Calibri" w:cs="Calibri"/>
                <w:lang w:val="sr-Cyrl-RS"/>
              </w:rPr>
              <w:t>а</w:t>
            </w:r>
            <w:r>
              <w:rPr>
                <w:rFonts w:ascii="Calibri" w:hAnsi="Calibri" w:cs="Calibri"/>
                <w:lang w:val="sr-Cyrl-CS"/>
              </w:rPr>
              <w:t>.</w:t>
            </w:r>
          </w:p>
          <w:p w:rsidR="009F0E33" w:rsidRPr="00664205" w:rsidRDefault="009F0E33" w:rsidP="00E303C1">
            <w:pPr>
              <w:rPr>
                <w:rFonts w:ascii="Calibri" w:hAnsi="Calibri" w:cs="Calibri"/>
              </w:rPr>
            </w:pPr>
            <w:r>
              <w:rPr>
                <w:rFonts w:ascii="Calibri" w:hAnsi="Calibri" w:cs="Calibri"/>
                <w:lang w:val="sr-Cyrl-RS"/>
              </w:rPr>
              <w:t>Сарадња са представницима Ђачког парламента.</w:t>
            </w:r>
          </w:p>
        </w:tc>
        <w:tc>
          <w:tcPr>
            <w:tcW w:w="1978" w:type="dxa"/>
          </w:tcPr>
          <w:p w:rsidR="009F0E33" w:rsidRPr="00664205" w:rsidRDefault="009F0E33" w:rsidP="00E303C1">
            <w:pPr>
              <w:rPr>
                <w:rFonts w:ascii="Calibri" w:hAnsi="Calibri" w:cs="Calibri"/>
                <w:lang w:val="sr-Cyrl-BA"/>
              </w:rPr>
            </w:pPr>
            <w:r w:rsidRPr="00664205">
              <w:rPr>
                <w:rFonts w:ascii="Calibri" w:hAnsi="Calibri" w:cs="Calibri"/>
                <w:lang w:val="sr-Cyrl-BA"/>
              </w:rPr>
              <w:lastRenderedPageBreak/>
              <w:t>Тим за РМКиП, остали</w:t>
            </w:r>
            <w:r>
              <w:rPr>
                <w:rFonts w:ascii="Calibri" w:hAnsi="Calibri" w:cs="Calibri"/>
                <w:lang w:val="sr-Cyrl-BA"/>
              </w:rPr>
              <w:t xml:space="preserve"> активи, наставници, директор, </w:t>
            </w:r>
            <w:r w:rsidRPr="00664205">
              <w:rPr>
                <w:rFonts w:ascii="Calibri" w:hAnsi="Calibri" w:cs="Calibri"/>
                <w:lang w:val="sr-Cyrl-BA"/>
              </w:rPr>
              <w:lastRenderedPageBreak/>
              <w:t>пихолог</w:t>
            </w:r>
          </w:p>
        </w:tc>
        <w:tc>
          <w:tcPr>
            <w:tcW w:w="1845" w:type="dxa"/>
          </w:tcPr>
          <w:p w:rsidR="009F0E33" w:rsidRPr="00664205" w:rsidRDefault="009F0E33" w:rsidP="00E303C1">
            <w:pPr>
              <w:rPr>
                <w:rFonts w:ascii="Calibri" w:hAnsi="Calibri" w:cs="Calibri"/>
                <w:lang w:val="sr-Cyrl-CS"/>
              </w:rPr>
            </w:pPr>
            <w:r w:rsidRPr="00664205">
              <w:rPr>
                <w:rFonts w:ascii="Calibri" w:hAnsi="Calibri" w:cs="Calibri"/>
                <w:lang w:val="sr-Cyrl-CS"/>
              </w:rPr>
              <w:lastRenderedPageBreak/>
              <w:t>Записник са састанка Тима</w:t>
            </w:r>
          </w:p>
          <w:p w:rsidR="009F0E33" w:rsidRPr="00664205" w:rsidRDefault="009F0E33" w:rsidP="00E303C1">
            <w:pPr>
              <w:rPr>
                <w:rFonts w:ascii="Calibri" w:hAnsi="Calibri" w:cs="Calibri"/>
                <w:lang w:val="sr-Cyrl-CS"/>
              </w:rPr>
            </w:pPr>
            <w:r w:rsidRPr="00664205">
              <w:rPr>
                <w:rFonts w:ascii="Calibri" w:hAnsi="Calibri" w:cs="Calibri"/>
                <w:lang w:val="sr-Cyrl-CS"/>
              </w:rPr>
              <w:t>Фотографије</w:t>
            </w:r>
          </w:p>
          <w:p w:rsidR="009F0E33" w:rsidRPr="00664205" w:rsidRDefault="009F0E33" w:rsidP="00E303C1">
            <w:pPr>
              <w:rPr>
                <w:rFonts w:ascii="Calibri" w:hAnsi="Calibri" w:cs="Calibri"/>
                <w:lang w:val="sr-Cyrl-CS"/>
              </w:rPr>
            </w:pPr>
            <w:r w:rsidRPr="00664205">
              <w:rPr>
                <w:rFonts w:ascii="Calibri" w:hAnsi="Calibri" w:cs="Calibri"/>
                <w:lang w:val="sr-Cyrl-CS"/>
              </w:rPr>
              <w:t xml:space="preserve">Списак </w:t>
            </w:r>
          </w:p>
          <w:p w:rsidR="009F0E33" w:rsidRPr="00664205" w:rsidRDefault="009F0E33" w:rsidP="00E303C1">
            <w:pPr>
              <w:rPr>
                <w:rFonts w:ascii="Calibri" w:hAnsi="Calibri" w:cs="Calibri"/>
                <w:lang w:val="sr-Cyrl-CS"/>
              </w:rPr>
            </w:pPr>
            <w:r w:rsidRPr="00664205">
              <w:rPr>
                <w:rFonts w:ascii="Calibri" w:hAnsi="Calibri" w:cs="Calibri"/>
                <w:lang w:val="sr-Cyrl-CS"/>
              </w:rPr>
              <w:lastRenderedPageBreak/>
              <w:t xml:space="preserve">Извештаји </w:t>
            </w:r>
          </w:p>
          <w:p w:rsidR="009F0E33" w:rsidRPr="00664205" w:rsidRDefault="009F0E33" w:rsidP="00E303C1">
            <w:pPr>
              <w:rPr>
                <w:rFonts w:ascii="Calibri" w:hAnsi="Calibri" w:cs="Calibri"/>
                <w:lang w:val="sr-Cyrl-CS"/>
              </w:rPr>
            </w:pPr>
          </w:p>
          <w:p w:rsidR="009F0E33" w:rsidRPr="00664205" w:rsidRDefault="009F0E33" w:rsidP="00E303C1">
            <w:pPr>
              <w:rPr>
                <w:rFonts w:ascii="Calibri" w:hAnsi="Calibri" w:cs="Calibri"/>
              </w:rPr>
            </w:pPr>
          </w:p>
        </w:tc>
      </w:tr>
      <w:tr w:rsidR="009F0E33" w:rsidRPr="005B6321" w:rsidTr="00E303C1">
        <w:trPr>
          <w:trHeight w:val="630"/>
          <w:jc w:val="center"/>
        </w:trPr>
        <w:tc>
          <w:tcPr>
            <w:tcW w:w="1676" w:type="dxa"/>
            <w:vAlign w:val="center"/>
          </w:tcPr>
          <w:p w:rsidR="009F0E33" w:rsidRPr="00664205" w:rsidRDefault="009F0E33" w:rsidP="00E303C1">
            <w:pPr>
              <w:jc w:val="center"/>
              <w:rPr>
                <w:rFonts w:ascii="Calibri" w:hAnsi="Calibri" w:cs="Calibri"/>
              </w:rPr>
            </w:pPr>
            <w:r w:rsidRPr="00664205">
              <w:rPr>
                <w:rFonts w:ascii="Calibri" w:hAnsi="Calibri" w:cs="Calibri"/>
              </w:rPr>
              <w:lastRenderedPageBreak/>
              <w:t>Током целе године</w:t>
            </w:r>
          </w:p>
        </w:tc>
        <w:tc>
          <w:tcPr>
            <w:tcW w:w="4077" w:type="dxa"/>
          </w:tcPr>
          <w:p w:rsidR="009F0E33" w:rsidRPr="00DE2A20" w:rsidRDefault="009F0E33" w:rsidP="00E303C1">
            <w:pPr>
              <w:rPr>
                <w:rFonts w:ascii="Calibri" w:hAnsi="Calibri" w:cs="Calibri"/>
                <w:lang w:val="sr-Cyrl-RS"/>
              </w:rPr>
            </w:pPr>
            <w:r w:rsidRPr="00664205">
              <w:rPr>
                <w:rFonts w:ascii="Calibri" w:hAnsi="Calibri" w:cs="Calibri"/>
              </w:rPr>
              <w:t>Организовање посета изложбама, књижевним вечерима, концертима… у циљу јачања естетичких компетенција</w:t>
            </w:r>
            <w:r>
              <w:rPr>
                <w:rFonts w:ascii="Calibri" w:hAnsi="Calibri" w:cs="Calibri"/>
                <w:lang w:val="sr-Cyrl-RS"/>
              </w:rPr>
              <w:t xml:space="preserve">. </w:t>
            </w:r>
          </w:p>
        </w:tc>
        <w:tc>
          <w:tcPr>
            <w:tcW w:w="1978" w:type="dxa"/>
          </w:tcPr>
          <w:p w:rsidR="009F0E33" w:rsidRPr="00664205" w:rsidRDefault="009F0E33" w:rsidP="00E303C1">
            <w:pPr>
              <w:rPr>
                <w:rFonts w:ascii="Calibri" w:hAnsi="Calibri" w:cs="Calibri"/>
                <w:lang w:val="sr-Cyrl-BA"/>
              </w:rPr>
            </w:pPr>
            <w:r w:rsidRPr="00664205">
              <w:rPr>
                <w:rFonts w:ascii="Calibri" w:hAnsi="Calibri" w:cs="Calibri"/>
                <w:lang w:val="sr-Cyrl-BA"/>
              </w:rPr>
              <w:t>Тим за РМКиП, наставници ликовног и музичког, наставници српског језика, наставници историје и других предмета</w:t>
            </w:r>
          </w:p>
        </w:tc>
        <w:tc>
          <w:tcPr>
            <w:tcW w:w="1845" w:type="dxa"/>
          </w:tcPr>
          <w:p w:rsidR="009F0E33" w:rsidRPr="00664205" w:rsidRDefault="009F0E33" w:rsidP="00E303C1">
            <w:pPr>
              <w:rPr>
                <w:rFonts w:ascii="Calibri" w:hAnsi="Calibri" w:cs="Calibri"/>
                <w:lang w:val="sr-Cyrl-CS"/>
              </w:rPr>
            </w:pPr>
            <w:r w:rsidRPr="00664205">
              <w:rPr>
                <w:rFonts w:ascii="Calibri" w:hAnsi="Calibri" w:cs="Calibri"/>
                <w:lang w:val="sr-Cyrl-CS"/>
              </w:rPr>
              <w:t>Записник са састанка Тима</w:t>
            </w:r>
          </w:p>
          <w:p w:rsidR="009F0E33" w:rsidRPr="00664205" w:rsidRDefault="009F0E33" w:rsidP="00E303C1">
            <w:pPr>
              <w:rPr>
                <w:rFonts w:ascii="Calibri" w:hAnsi="Calibri" w:cs="Calibri"/>
                <w:lang w:val="sr-Cyrl-CS"/>
              </w:rPr>
            </w:pPr>
            <w:r w:rsidRPr="00664205">
              <w:rPr>
                <w:rFonts w:ascii="Calibri" w:hAnsi="Calibri" w:cs="Calibri"/>
                <w:lang w:val="sr-Cyrl-CS"/>
              </w:rPr>
              <w:t>Фотографије</w:t>
            </w:r>
          </w:p>
          <w:p w:rsidR="009F0E33" w:rsidRPr="00664205" w:rsidRDefault="009F0E33" w:rsidP="00E303C1">
            <w:pPr>
              <w:rPr>
                <w:rFonts w:ascii="Calibri" w:hAnsi="Calibri" w:cs="Calibri"/>
                <w:lang w:val="sr-Cyrl-CS"/>
              </w:rPr>
            </w:pPr>
            <w:r w:rsidRPr="00664205">
              <w:rPr>
                <w:rFonts w:ascii="Calibri" w:hAnsi="Calibri" w:cs="Calibri"/>
                <w:lang w:val="sr-Cyrl-CS"/>
              </w:rPr>
              <w:t xml:space="preserve">Списак </w:t>
            </w:r>
          </w:p>
          <w:p w:rsidR="009F0E33" w:rsidRPr="00664205" w:rsidRDefault="009F0E33" w:rsidP="00E303C1">
            <w:pPr>
              <w:rPr>
                <w:rFonts w:ascii="Calibri" w:hAnsi="Calibri" w:cs="Calibri"/>
                <w:lang w:val="sr-Cyrl-CS"/>
              </w:rPr>
            </w:pPr>
            <w:r w:rsidRPr="00664205">
              <w:rPr>
                <w:rFonts w:ascii="Calibri" w:hAnsi="Calibri" w:cs="Calibri"/>
                <w:lang w:val="sr-Cyrl-CS"/>
              </w:rPr>
              <w:t xml:space="preserve">Извештаји </w:t>
            </w:r>
          </w:p>
          <w:p w:rsidR="009F0E33" w:rsidRPr="00664205" w:rsidRDefault="009F0E33" w:rsidP="00E303C1">
            <w:pPr>
              <w:rPr>
                <w:rFonts w:ascii="Calibri" w:hAnsi="Calibri" w:cs="Calibri"/>
                <w:lang w:val="sr-Cyrl-CS"/>
              </w:rPr>
            </w:pPr>
          </w:p>
          <w:p w:rsidR="009F0E33" w:rsidRPr="00664205" w:rsidRDefault="009F0E33" w:rsidP="00E303C1">
            <w:pPr>
              <w:rPr>
                <w:rFonts w:ascii="Calibri" w:hAnsi="Calibri" w:cs="Calibri"/>
              </w:rPr>
            </w:pPr>
          </w:p>
        </w:tc>
      </w:tr>
      <w:tr w:rsidR="009F0E33" w:rsidRPr="005B6321" w:rsidTr="00E303C1">
        <w:trPr>
          <w:trHeight w:val="630"/>
          <w:jc w:val="center"/>
        </w:trPr>
        <w:tc>
          <w:tcPr>
            <w:tcW w:w="1676" w:type="dxa"/>
            <w:vAlign w:val="center"/>
          </w:tcPr>
          <w:p w:rsidR="009F0E33" w:rsidRDefault="009F0E33" w:rsidP="00E303C1">
            <w:pPr>
              <w:jc w:val="center"/>
              <w:rPr>
                <w:rFonts w:ascii="Calibri" w:hAnsi="Calibri" w:cs="Calibri"/>
                <w:lang w:val="sr-Cyrl-RS"/>
              </w:rPr>
            </w:pPr>
            <w:r w:rsidRPr="00664205">
              <w:rPr>
                <w:rFonts w:ascii="Calibri" w:hAnsi="Calibri" w:cs="Calibri"/>
              </w:rPr>
              <w:t>Током целе године</w:t>
            </w:r>
          </w:p>
          <w:p w:rsidR="009F0E33" w:rsidRPr="00AF414F" w:rsidRDefault="009F0E33" w:rsidP="00E303C1">
            <w:pPr>
              <w:jc w:val="center"/>
              <w:rPr>
                <w:rFonts w:ascii="Calibri" w:hAnsi="Calibri" w:cs="Calibri"/>
                <w:lang w:val="sr-Cyrl-RS"/>
              </w:rPr>
            </w:pPr>
          </w:p>
        </w:tc>
        <w:tc>
          <w:tcPr>
            <w:tcW w:w="4077" w:type="dxa"/>
          </w:tcPr>
          <w:p w:rsidR="009F0E33" w:rsidRPr="00664205" w:rsidRDefault="009F0E33" w:rsidP="00E303C1">
            <w:pPr>
              <w:rPr>
                <w:rFonts w:ascii="Calibri" w:hAnsi="Calibri" w:cs="Calibri"/>
              </w:rPr>
            </w:pPr>
            <w:r w:rsidRPr="00664205">
              <w:rPr>
                <w:rFonts w:ascii="Calibri" w:hAnsi="Calibri" w:cs="Calibri"/>
              </w:rPr>
              <w:t>Одговоран однос према здрављу – израда пројекта.</w:t>
            </w:r>
          </w:p>
          <w:p w:rsidR="009F0E33" w:rsidRDefault="009F0E33" w:rsidP="00E303C1">
            <w:pPr>
              <w:rPr>
                <w:rFonts w:ascii="Calibri" w:hAnsi="Calibri" w:cs="Calibri"/>
                <w:lang w:val="sr-Cyrl-RS"/>
              </w:rPr>
            </w:pPr>
            <w:r w:rsidRPr="00664205">
              <w:rPr>
                <w:rFonts w:ascii="Calibri" w:hAnsi="Calibri" w:cs="Calibri"/>
              </w:rPr>
              <w:t xml:space="preserve">Консултације са експертима из локалне заједнице. </w:t>
            </w:r>
          </w:p>
          <w:p w:rsidR="009F0E33" w:rsidRPr="002E39BC" w:rsidRDefault="009F0E33" w:rsidP="00E303C1">
            <w:pPr>
              <w:rPr>
                <w:rFonts w:ascii="Calibri" w:hAnsi="Calibri" w:cs="Calibri"/>
                <w:lang w:val="sr-Cyrl-RS"/>
              </w:rPr>
            </w:pPr>
          </w:p>
        </w:tc>
        <w:tc>
          <w:tcPr>
            <w:tcW w:w="1978" w:type="dxa"/>
          </w:tcPr>
          <w:p w:rsidR="009F0E33" w:rsidRPr="00664205" w:rsidRDefault="009F0E33" w:rsidP="00E303C1">
            <w:pPr>
              <w:rPr>
                <w:rFonts w:ascii="Calibri" w:hAnsi="Calibri" w:cs="Calibri"/>
              </w:rPr>
            </w:pPr>
            <w:r w:rsidRPr="00664205">
              <w:rPr>
                <w:rFonts w:ascii="Calibri" w:hAnsi="Calibri" w:cs="Calibri"/>
              </w:rPr>
              <w:t>Тим за РМКиП</w:t>
            </w:r>
          </w:p>
        </w:tc>
        <w:tc>
          <w:tcPr>
            <w:tcW w:w="1845" w:type="dxa"/>
          </w:tcPr>
          <w:p w:rsidR="009F0E33" w:rsidRPr="00664205" w:rsidRDefault="009F0E33" w:rsidP="00E303C1">
            <w:pPr>
              <w:rPr>
                <w:rFonts w:ascii="Calibri" w:hAnsi="Calibri" w:cs="Calibri"/>
                <w:lang w:val="sr-Cyrl-CS"/>
              </w:rPr>
            </w:pPr>
            <w:r w:rsidRPr="00664205">
              <w:rPr>
                <w:rFonts w:ascii="Calibri" w:hAnsi="Calibri" w:cs="Calibri"/>
                <w:lang w:val="sr-Cyrl-CS"/>
              </w:rPr>
              <w:t>Записник са састанка Тима</w:t>
            </w:r>
          </w:p>
          <w:p w:rsidR="009F0E33" w:rsidRPr="00664205" w:rsidRDefault="009F0E33" w:rsidP="00E303C1">
            <w:pPr>
              <w:rPr>
                <w:rFonts w:ascii="Calibri" w:hAnsi="Calibri" w:cs="Calibri"/>
                <w:lang w:val="sr-Cyrl-CS"/>
              </w:rPr>
            </w:pPr>
            <w:r w:rsidRPr="00664205">
              <w:rPr>
                <w:rFonts w:ascii="Calibri" w:hAnsi="Calibri" w:cs="Calibri"/>
                <w:lang w:val="sr-Cyrl-CS"/>
              </w:rPr>
              <w:t>Фотографије</w:t>
            </w:r>
          </w:p>
          <w:p w:rsidR="009F0E33" w:rsidRPr="00664205" w:rsidRDefault="009F0E33" w:rsidP="00E303C1">
            <w:pPr>
              <w:rPr>
                <w:rFonts w:ascii="Calibri" w:hAnsi="Calibri" w:cs="Calibri"/>
                <w:lang w:val="sr-Cyrl-CS"/>
              </w:rPr>
            </w:pPr>
            <w:r w:rsidRPr="00664205">
              <w:rPr>
                <w:rFonts w:ascii="Calibri" w:hAnsi="Calibri" w:cs="Calibri"/>
                <w:lang w:val="sr-Cyrl-CS"/>
              </w:rPr>
              <w:t xml:space="preserve">Списак </w:t>
            </w:r>
          </w:p>
          <w:p w:rsidR="009F0E33" w:rsidRPr="00664205" w:rsidRDefault="009F0E33" w:rsidP="00E303C1">
            <w:pPr>
              <w:rPr>
                <w:rFonts w:ascii="Calibri" w:hAnsi="Calibri" w:cs="Calibri"/>
                <w:lang w:val="sr-Cyrl-CS"/>
              </w:rPr>
            </w:pPr>
            <w:r w:rsidRPr="00664205">
              <w:rPr>
                <w:rFonts w:ascii="Calibri" w:hAnsi="Calibri" w:cs="Calibri"/>
                <w:lang w:val="sr-Cyrl-CS"/>
              </w:rPr>
              <w:t xml:space="preserve">Извештаји </w:t>
            </w:r>
          </w:p>
          <w:p w:rsidR="009F0E33" w:rsidRPr="00664205" w:rsidRDefault="009F0E33" w:rsidP="00E303C1">
            <w:pPr>
              <w:rPr>
                <w:rFonts w:ascii="Calibri" w:hAnsi="Calibri" w:cs="Calibri"/>
                <w:lang w:val="sr-Cyrl-CS"/>
              </w:rPr>
            </w:pPr>
          </w:p>
          <w:p w:rsidR="009F0E33" w:rsidRPr="00664205" w:rsidRDefault="009F0E33" w:rsidP="00E303C1">
            <w:pPr>
              <w:rPr>
                <w:rFonts w:ascii="Calibri" w:hAnsi="Calibri" w:cs="Calibri"/>
              </w:rPr>
            </w:pPr>
          </w:p>
        </w:tc>
      </w:tr>
      <w:tr w:rsidR="009F0E33" w:rsidRPr="005B6321" w:rsidTr="00E303C1">
        <w:trPr>
          <w:trHeight w:val="630"/>
          <w:jc w:val="center"/>
        </w:trPr>
        <w:tc>
          <w:tcPr>
            <w:tcW w:w="1676" w:type="dxa"/>
            <w:vAlign w:val="center"/>
          </w:tcPr>
          <w:p w:rsidR="009F0E33" w:rsidRPr="00664205" w:rsidRDefault="009F0E33" w:rsidP="00E303C1">
            <w:pPr>
              <w:jc w:val="center"/>
              <w:rPr>
                <w:rFonts w:ascii="Calibri" w:hAnsi="Calibri" w:cs="Calibri"/>
                <w:lang w:val="sr-Cyrl-CS"/>
              </w:rPr>
            </w:pPr>
            <w:r w:rsidRPr="00664205">
              <w:rPr>
                <w:rFonts w:ascii="Calibri" w:hAnsi="Calibri" w:cs="Calibri"/>
                <w:lang w:val="sr-Cyrl-CS"/>
              </w:rPr>
              <w:t>Март - мај</w:t>
            </w:r>
          </w:p>
        </w:tc>
        <w:tc>
          <w:tcPr>
            <w:tcW w:w="4077" w:type="dxa"/>
          </w:tcPr>
          <w:p w:rsidR="009F0E33" w:rsidRPr="00B2161A" w:rsidRDefault="009F0E33" w:rsidP="00E303C1">
            <w:pPr>
              <w:rPr>
                <w:rFonts w:ascii="Calibri" w:hAnsi="Calibri" w:cs="Calibri"/>
                <w:lang w:val="sr-Cyrl-RS"/>
              </w:rPr>
            </w:pPr>
            <w:r>
              <w:rPr>
                <w:rFonts w:ascii="Calibri" w:hAnsi="Calibri" w:cs="Calibri"/>
                <w:lang w:val="sr-Cyrl-RS"/>
              </w:rPr>
              <w:t>Организација заједничких  активности са локалном самоуправом  поводом обележавања дана сећања на страдале током НАТО бомбардовања СР. Југославије 1999. год. и палих бораца у ратовима од 1912.  до 1995. год.</w:t>
            </w:r>
          </w:p>
        </w:tc>
        <w:tc>
          <w:tcPr>
            <w:tcW w:w="1978" w:type="dxa"/>
          </w:tcPr>
          <w:p w:rsidR="009F0E33" w:rsidRDefault="009F0E33" w:rsidP="00E303C1">
            <w:pPr>
              <w:rPr>
                <w:rFonts w:ascii="Calibri" w:hAnsi="Calibri" w:cs="Calibri"/>
                <w:lang w:val="sr-Cyrl-RS"/>
              </w:rPr>
            </w:pPr>
            <w:r w:rsidRPr="00664205">
              <w:rPr>
                <w:rFonts w:ascii="Calibri" w:hAnsi="Calibri" w:cs="Calibri"/>
              </w:rPr>
              <w:t>Тим за РМКиП</w:t>
            </w:r>
          </w:p>
          <w:p w:rsidR="009F0E33" w:rsidRPr="00B2161A" w:rsidRDefault="009F0E33" w:rsidP="00E303C1">
            <w:pPr>
              <w:rPr>
                <w:rFonts w:ascii="Calibri" w:hAnsi="Calibri" w:cs="Calibri"/>
                <w:lang w:val="sr-Cyrl-RS"/>
              </w:rPr>
            </w:pPr>
            <w:r>
              <w:rPr>
                <w:rFonts w:ascii="Calibri" w:hAnsi="Calibri" w:cs="Calibri"/>
                <w:lang w:val="sr-Cyrl-RS"/>
              </w:rPr>
              <w:t>Актив друштвених наука</w:t>
            </w:r>
          </w:p>
        </w:tc>
        <w:tc>
          <w:tcPr>
            <w:tcW w:w="1845" w:type="dxa"/>
          </w:tcPr>
          <w:p w:rsidR="009F0E33" w:rsidRPr="00664205" w:rsidRDefault="009F0E33" w:rsidP="00E303C1">
            <w:pPr>
              <w:rPr>
                <w:rFonts w:ascii="Calibri" w:hAnsi="Calibri" w:cs="Calibri"/>
                <w:lang w:val="sr-Cyrl-CS"/>
              </w:rPr>
            </w:pPr>
            <w:r w:rsidRPr="00664205">
              <w:rPr>
                <w:rFonts w:ascii="Calibri" w:hAnsi="Calibri" w:cs="Calibri"/>
                <w:lang w:val="sr-Cyrl-CS"/>
              </w:rPr>
              <w:t>Записник са састанка Тима</w:t>
            </w:r>
          </w:p>
          <w:p w:rsidR="009F0E33" w:rsidRPr="00664205" w:rsidRDefault="009F0E33" w:rsidP="00E303C1">
            <w:pPr>
              <w:rPr>
                <w:rFonts w:ascii="Calibri" w:hAnsi="Calibri" w:cs="Calibri"/>
                <w:lang w:val="sr-Cyrl-CS"/>
              </w:rPr>
            </w:pPr>
            <w:r w:rsidRPr="00664205">
              <w:rPr>
                <w:rFonts w:ascii="Calibri" w:hAnsi="Calibri" w:cs="Calibri"/>
                <w:lang w:val="sr-Cyrl-CS"/>
              </w:rPr>
              <w:t>Фотографије</w:t>
            </w:r>
          </w:p>
          <w:p w:rsidR="009F0E33" w:rsidRPr="00664205" w:rsidRDefault="009F0E33" w:rsidP="00E303C1">
            <w:pPr>
              <w:rPr>
                <w:rFonts w:ascii="Calibri" w:hAnsi="Calibri" w:cs="Calibri"/>
                <w:lang w:val="sr-Cyrl-CS"/>
              </w:rPr>
            </w:pPr>
            <w:r w:rsidRPr="00664205">
              <w:rPr>
                <w:rFonts w:ascii="Calibri" w:hAnsi="Calibri" w:cs="Calibri"/>
                <w:lang w:val="sr-Cyrl-CS"/>
              </w:rPr>
              <w:t>Записник са седнице Н.већа</w:t>
            </w:r>
          </w:p>
          <w:p w:rsidR="009F0E33" w:rsidRPr="00664205" w:rsidRDefault="009F0E33" w:rsidP="00E303C1">
            <w:pPr>
              <w:rPr>
                <w:rFonts w:ascii="Calibri" w:hAnsi="Calibri" w:cs="Calibri"/>
                <w:lang w:val="sr-Cyrl-CS"/>
              </w:rPr>
            </w:pPr>
          </w:p>
          <w:p w:rsidR="009F0E33" w:rsidRPr="00664205" w:rsidRDefault="009F0E33" w:rsidP="00E303C1">
            <w:pPr>
              <w:rPr>
                <w:rFonts w:ascii="Calibri" w:hAnsi="Calibri" w:cs="Calibri"/>
                <w:lang w:val="sr-Cyrl-CS"/>
              </w:rPr>
            </w:pPr>
          </w:p>
          <w:p w:rsidR="009F0E33" w:rsidRPr="00664205" w:rsidRDefault="009F0E33" w:rsidP="00E303C1">
            <w:pPr>
              <w:rPr>
                <w:rFonts w:ascii="Calibri" w:hAnsi="Calibri" w:cs="Calibri"/>
              </w:rPr>
            </w:pPr>
          </w:p>
        </w:tc>
      </w:tr>
      <w:tr w:rsidR="009F0E33" w:rsidRPr="005B6321" w:rsidTr="00E303C1">
        <w:trPr>
          <w:trHeight w:val="630"/>
          <w:jc w:val="center"/>
        </w:trPr>
        <w:tc>
          <w:tcPr>
            <w:tcW w:w="1676" w:type="dxa"/>
            <w:vAlign w:val="center"/>
          </w:tcPr>
          <w:p w:rsidR="009F0E33" w:rsidRPr="00664205" w:rsidRDefault="009F0E33" w:rsidP="00E303C1">
            <w:pPr>
              <w:jc w:val="center"/>
              <w:rPr>
                <w:rFonts w:ascii="Calibri" w:hAnsi="Calibri" w:cs="Calibri"/>
                <w:lang w:val="sr-Cyrl-CS"/>
              </w:rPr>
            </w:pPr>
            <w:r w:rsidRPr="00664205">
              <w:rPr>
                <w:rFonts w:ascii="Calibri" w:hAnsi="Calibri" w:cs="Calibri"/>
                <w:lang w:val="sr-Cyrl-CS"/>
              </w:rPr>
              <w:t>Април</w:t>
            </w:r>
          </w:p>
        </w:tc>
        <w:tc>
          <w:tcPr>
            <w:tcW w:w="4077" w:type="dxa"/>
          </w:tcPr>
          <w:p w:rsidR="009F0E33" w:rsidRPr="0085771D" w:rsidRDefault="009F0E33" w:rsidP="00E303C1">
            <w:pPr>
              <w:rPr>
                <w:rFonts w:ascii="Calibri" w:hAnsi="Calibri" w:cs="Calibri"/>
                <w:lang w:val="sr-Cyrl-RS"/>
              </w:rPr>
            </w:pPr>
            <w:r>
              <w:rPr>
                <w:rFonts w:ascii="Calibri" w:hAnsi="Calibri" w:cs="Calibri"/>
                <w:lang w:val="sr-Cyrl-RS"/>
              </w:rPr>
              <w:t>Сарадња са Заводом за јавно здравље Зајечар, организвање предавање у школи.</w:t>
            </w:r>
          </w:p>
        </w:tc>
        <w:tc>
          <w:tcPr>
            <w:tcW w:w="1978" w:type="dxa"/>
          </w:tcPr>
          <w:p w:rsidR="009F0E33" w:rsidRPr="00664205" w:rsidRDefault="009F0E33" w:rsidP="00E303C1">
            <w:pPr>
              <w:rPr>
                <w:rFonts w:ascii="Calibri" w:hAnsi="Calibri" w:cs="Calibri"/>
              </w:rPr>
            </w:pPr>
            <w:r w:rsidRPr="00664205">
              <w:rPr>
                <w:rFonts w:ascii="Calibri" w:hAnsi="Calibri" w:cs="Calibri"/>
              </w:rPr>
              <w:t>Тим за РМКиП</w:t>
            </w:r>
          </w:p>
          <w:p w:rsidR="009F0E33" w:rsidRPr="00F97404" w:rsidRDefault="009F0E33" w:rsidP="00E303C1">
            <w:pPr>
              <w:rPr>
                <w:rFonts w:ascii="Calibri" w:hAnsi="Calibri" w:cs="Calibri"/>
                <w:lang w:val="sr-Cyrl-RS"/>
              </w:rPr>
            </w:pPr>
            <w:r>
              <w:rPr>
                <w:rFonts w:ascii="Calibri" w:hAnsi="Calibri" w:cs="Calibri"/>
                <w:lang w:val="sr-Cyrl-RS"/>
              </w:rPr>
              <w:t>Стручно веће природних наука</w:t>
            </w:r>
          </w:p>
        </w:tc>
        <w:tc>
          <w:tcPr>
            <w:tcW w:w="1845" w:type="dxa"/>
          </w:tcPr>
          <w:p w:rsidR="009F0E33" w:rsidRPr="00664205" w:rsidRDefault="009F0E33" w:rsidP="00E303C1">
            <w:pPr>
              <w:rPr>
                <w:rFonts w:ascii="Calibri" w:hAnsi="Calibri" w:cs="Calibri"/>
                <w:lang w:val="sr-Cyrl-CS"/>
              </w:rPr>
            </w:pPr>
            <w:r w:rsidRPr="00664205">
              <w:rPr>
                <w:rFonts w:ascii="Calibri" w:hAnsi="Calibri" w:cs="Calibri"/>
                <w:lang w:val="sr-Cyrl-CS"/>
              </w:rPr>
              <w:t>Записник са састанка Тима</w:t>
            </w:r>
          </w:p>
          <w:p w:rsidR="009F0E33" w:rsidRPr="00664205" w:rsidRDefault="009F0E33" w:rsidP="00E303C1">
            <w:pPr>
              <w:rPr>
                <w:rFonts w:ascii="Calibri" w:hAnsi="Calibri" w:cs="Calibri"/>
                <w:lang w:val="sr-Cyrl-CS"/>
              </w:rPr>
            </w:pPr>
            <w:r w:rsidRPr="00664205">
              <w:rPr>
                <w:rFonts w:ascii="Calibri" w:hAnsi="Calibri" w:cs="Calibri"/>
                <w:lang w:val="sr-Cyrl-CS"/>
              </w:rPr>
              <w:t>Фотографије</w:t>
            </w:r>
          </w:p>
          <w:p w:rsidR="009F0E33" w:rsidRPr="00664205" w:rsidRDefault="009F0E33" w:rsidP="00E303C1">
            <w:pPr>
              <w:rPr>
                <w:rFonts w:ascii="Calibri" w:hAnsi="Calibri" w:cs="Calibri"/>
                <w:lang w:val="sr-Cyrl-CS"/>
              </w:rPr>
            </w:pPr>
            <w:r w:rsidRPr="00664205">
              <w:rPr>
                <w:rFonts w:ascii="Calibri" w:hAnsi="Calibri" w:cs="Calibri"/>
                <w:lang w:val="sr-Cyrl-CS"/>
              </w:rPr>
              <w:t xml:space="preserve">Списак </w:t>
            </w:r>
          </w:p>
          <w:p w:rsidR="009F0E33" w:rsidRPr="00664205" w:rsidRDefault="009F0E33" w:rsidP="00E303C1">
            <w:pPr>
              <w:rPr>
                <w:rFonts w:ascii="Calibri" w:hAnsi="Calibri" w:cs="Calibri"/>
                <w:lang w:val="sr-Cyrl-CS"/>
              </w:rPr>
            </w:pPr>
            <w:r w:rsidRPr="00664205">
              <w:rPr>
                <w:rFonts w:ascii="Calibri" w:hAnsi="Calibri" w:cs="Calibri"/>
                <w:lang w:val="sr-Cyrl-CS"/>
              </w:rPr>
              <w:t>Извештаји</w:t>
            </w:r>
          </w:p>
          <w:p w:rsidR="009F0E33" w:rsidRPr="00664205" w:rsidRDefault="009F0E33" w:rsidP="00E303C1">
            <w:pPr>
              <w:rPr>
                <w:rFonts w:ascii="Calibri" w:hAnsi="Calibri" w:cs="Calibri"/>
              </w:rPr>
            </w:pPr>
          </w:p>
        </w:tc>
      </w:tr>
      <w:tr w:rsidR="009F0E33" w:rsidRPr="005B6321" w:rsidTr="00E303C1">
        <w:trPr>
          <w:trHeight w:val="630"/>
          <w:jc w:val="center"/>
        </w:trPr>
        <w:tc>
          <w:tcPr>
            <w:tcW w:w="1676" w:type="dxa"/>
            <w:vAlign w:val="center"/>
          </w:tcPr>
          <w:p w:rsidR="009F0E33" w:rsidRPr="00664205" w:rsidRDefault="009F0E33" w:rsidP="00E303C1">
            <w:pPr>
              <w:jc w:val="center"/>
              <w:rPr>
                <w:rFonts w:ascii="Calibri" w:hAnsi="Calibri" w:cs="Calibri"/>
                <w:lang w:val="sr-Cyrl-CS"/>
              </w:rPr>
            </w:pPr>
            <w:r w:rsidRPr="00664205">
              <w:rPr>
                <w:rFonts w:ascii="Calibri" w:hAnsi="Calibri" w:cs="Calibri"/>
              </w:rPr>
              <w:t>Јун</w:t>
            </w:r>
          </w:p>
        </w:tc>
        <w:tc>
          <w:tcPr>
            <w:tcW w:w="4077" w:type="dxa"/>
            <w:vAlign w:val="center"/>
          </w:tcPr>
          <w:p w:rsidR="009F0E33" w:rsidRPr="008834C7" w:rsidRDefault="009F0E33" w:rsidP="00E303C1">
            <w:pPr>
              <w:ind w:left="14"/>
              <w:rPr>
                <w:rFonts w:ascii="Calibri" w:hAnsi="Calibri" w:cs="Calibri"/>
                <w:lang w:val="sr-Cyrl-RS"/>
              </w:rPr>
            </w:pPr>
            <w:r w:rsidRPr="00664205">
              <w:rPr>
                <w:rFonts w:ascii="Calibri" w:hAnsi="Calibri" w:cs="Calibri"/>
              </w:rPr>
              <w:t>Анализа резултата истраживања претходних задатака и предузимање мера са циљем реализације постављених задатака</w:t>
            </w:r>
            <w:r>
              <w:rPr>
                <w:rFonts w:ascii="Calibri" w:hAnsi="Calibri" w:cs="Calibri"/>
                <w:lang w:val="sr-Cyrl-RS"/>
              </w:rPr>
              <w:t xml:space="preserve"> уколико нису остварени.</w:t>
            </w:r>
          </w:p>
          <w:p w:rsidR="009F0E33" w:rsidRPr="00F3142C" w:rsidRDefault="009F0E33" w:rsidP="00E303C1">
            <w:pPr>
              <w:ind w:left="14"/>
              <w:rPr>
                <w:rFonts w:ascii="Calibri" w:hAnsi="Calibri" w:cs="Calibri"/>
                <w:lang w:val="sr-Cyrl-RS"/>
              </w:rPr>
            </w:pPr>
            <w:r>
              <w:rPr>
                <w:rFonts w:ascii="Calibri" w:hAnsi="Calibri" w:cs="Calibri"/>
                <w:lang w:val="sr-Cyrl-RS"/>
              </w:rPr>
              <w:t>''Чеп за хендикеп'' - реализација предвиђених активности за помоћ  особа са инвалидитетом.</w:t>
            </w:r>
          </w:p>
          <w:p w:rsidR="009F0E33" w:rsidRPr="00664205" w:rsidRDefault="009F0E33" w:rsidP="00E303C1">
            <w:pPr>
              <w:ind w:left="14"/>
              <w:rPr>
                <w:rFonts w:ascii="Calibri" w:hAnsi="Calibri" w:cs="Calibri"/>
              </w:rPr>
            </w:pPr>
          </w:p>
        </w:tc>
        <w:tc>
          <w:tcPr>
            <w:tcW w:w="1978" w:type="dxa"/>
          </w:tcPr>
          <w:p w:rsidR="009F0E33" w:rsidRPr="00664205" w:rsidRDefault="009F0E33" w:rsidP="00E303C1">
            <w:pPr>
              <w:rPr>
                <w:rFonts w:ascii="Calibri" w:hAnsi="Calibri" w:cs="Calibri"/>
              </w:rPr>
            </w:pPr>
            <w:r w:rsidRPr="00664205">
              <w:rPr>
                <w:rFonts w:ascii="Calibri" w:hAnsi="Calibri" w:cs="Calibri"/>
              </w:rPr>
              <w:t>Тим за РМКиП</w:t>
            </w:r>
          </w:p>
        </w:tc>
        <w:tc>
          <w:tcPr>
            <w:tcW w:w="1845" w:type="dxa"/>
          </w:tcPr>
          <w:p w:rsidR="009F0E33" w:rsidRPr="00664205" w:rsidRDefault="009F0E33" w:rsidP="00E303C1">
            <w:pPr>
              <w:rPr>
                <w:rFonts w:ascii="Calibri" w:hAnsi="Calibri" w:cs="Calibri"/>
                <w:lang w:val="sr-Cyrl-CS"/>
              </w:rPr>
            </w:pPr>
            <w:r w:rsidRPr="00664205">
              <w:rPr>
                <w:rFonts w:ascii="Calibri" w:hAnsi="Calibri" w:cs="Calibri"/>
                <w:lang w:val="sr-Cyrl-CS"/>
              </w:rPr>
              <w:t>Записник са састанка Тима</w:t>
            </w:r>
          </w:p>
          <w:p w:rsidR="009F0E33" w:rsidRPr="00664205" w:rsidRDefault="009F0E33" w:rsidP="00E303C1">
            <w:pPr>
              <w:rPr>
                <w:rFonts w:ascii="Calibri" w:hAnsi="Calibri" w:cs="Calibri"/>
                <w:lang w:val="sr-Cyrl-CS"/>
              </w:rPr>
            </w:pPr>
            <w:r w:rsidRPr="00664205">
              <w:rPr>
                <w:rFonts w:ascii="Calibri" w:hAnsi="Calibri" w:cs="Calibri"/>
                <w:lang w:val="sr-Cyrl-CS"/>
              </w:rPr>
              <w:t xml:space="preserve">Извештаји </w:t>
            </w:r>
          </w:p>
          <w:p w:rsidR="009F0E33" w:rsidRPr="00664205" w:rsidRDefault="009F0E33" w:rsidP="00E303C1">
            <w:pPr>
              <w:rPr>
                <w:rFonts w:ascii="Calibri" w:hAnsi="Calibri" w:cs="Calibri"/>
                <w:lang w:val="sr-Cyrl-CS"/>
              </w:rPr>
            </w:pPr>
          </w:p>
          <w:p w:rsidR="009F0E33" w:rsidRPr="00664205" w:rsidRDefault="009F0E33" w:rsidP="00E303C1">
            <w:pPr>
              <w:rPr>
                <w:rFonts w:ascii="Calibri" w:hAnsi="Calibri" w:cs="Calibri"/>
              </w:rPr>
            </w:pPr>
          </w:p>
        </w:tc>
      </w:tr>
      <w:tr w:rsidR="009F0E33" w:rsidRPr="005B6321" w:rsidTr="00E303C1">
        <w:trPr>
          <w:trHeight w:val="630"/>
          <w:jc w:val="center"/>
        </w:trPr>
        <w:tc>
          <w:tcPr>
            <w:tcW w:w="1676" w:type="dxa"/>
            <w:vAlign w:val="center"/>
          </w:tcPr>
          <w:p w:rsidR="009F0E33" w:rsidRPr="00664205" w:rsidRDefault="009F0E33" w:rsidP="00E303C1">
            <w:pPr>
              <w:rPr>
                <w:rFonts w:ascii="Calibri" w:hAnsi="Calibri" w:cs="Calibri"/>
              </w:rPr>
            </w:pPr>
            <w:r w:rsidRPr="00664205">
              <w:rPr>
                <w:rFonts w:ascii="Calibri" w:hAnsi="Calibri" w:cs="Calibri"/>
              </w:rPr>
              <w:t xml:space="preserve">       Август</w:t>
            </w:r>
          </w:p>
        </w:tc>
        <w:tc>
          <w:tcPr>
            <w:tcW w:w="4077" w:type="dxa"/>
            <w:vAlign w:val="center"/>
          </w:tcPr>
          <w:p w:rsidR="009F0E33" w:rsidRPr="00664205" w:rsidRDefault="009F0E33" w:rsidP="00E303C1">
            <w:pPr>
              <w:rPr>
                <w:rFonts w:ascii="Calibri" w:hAnsi="Calibri" w:cs="Calibri"/>
              </w:rPr>
            </w:pPr>
            <w:r w:rsidRPr="00664205">
              <w:rPr>
                <w:rFonts w:ascii="Calibri" w:hAnsi="Calibri" w:cs="Calibri"/>
              </w:rPr>
              <w:t>Анализа рада Тима и извештај</w:t>
            </w:r>
          </w:p>
          <w:p w:rsidR="009F0E33" w:rsidRPr="00664205" w:rsidRDefault="009F0E33" w:rsidP="00E303C1">
            <w:pPr>
              <w:ind w:left="14"/>
              <w:rPr>
                <w:rFonts w:ascii="Calibri" w:hAnsi="Calibri" w:cs="Calibri"/>
              </w:rPr>
            </w:pPr>
            <w:r w:rsidRPr="00664205">
              <w:rPr>
                <w:rFonts w:ascii="Calibri" w:hAnsi="Calibri" w:cs="Calibri"/>
              </w:rPr>
              <w:t>Израда плана рада Тима за наредну школску годину</w:t>
            </w:r>
          </w:p>
        </w:tc>
        <w:tc>
          <w:tcPr>
            <w:tcW w:w="1978" w:type="dxa"/>
          </w:tcPr>
          <w:p w:rsidR="009F0E33" w:rsidRPr="00664205" w:rsidRDefault="009F0E33" w:rsidP="00E303C1">
            <w:pPr>
              <w:rPr>
                <w:rFonts w:ascii="Calibri" w:hAnsi="Calibri" w:cs="Calibri"/>
              </w:rPr>
            </w:pPr>
            <w:r w:rsidRPr="00664205">
              <w:rPr>
                <w:rFonts w:ascii="Calibri" w:hAnsi="Calibri" w:cs="Calibri"/>
              </w:rPr>
              <w:t>Тим за РМКиП</w:t>
            </w:r>
          </w:p>
        </w:tc>
        <w:tc>
          <w:tcPr>
            <w:tcW w:w="1845" w:type="dxa"/>
          </w:tcPr>
          <w:p w:rsidR="009F0E33" w:rsidRPr="00664205" w:rsidRDefault="009F0E33" w:rsidP="00E303C1">
            <w:pPr>
              <w:rPr>
                <w:rFonts w:ascii="Calibri" w:hAnsi="Calibri" w:cs="Calibri"/>
                <w:lang w:val="sr-Cyrl-CS"/>
              </w:rPr>
            </w:pPr>
            <w:r w:rsidRPr="00664205">
              <w:rPr>
                <w:rFonts w:ascii="Calibri" w:hAnsi="Calibri" w:cs="Calibri"/>
                <w:lang w:val="sr-Cyrl-CS"/>
              </w:rPr>
              <w:t>Записник са састанка Тима</w:t>
            </w:r>
          </w:p>
          <w:p w:rsidR="009F0E33" w:rsidRPr="00664205" w:rsidRDefault="009F0E33" w:rsidP="00E303C1">
            <w:pPr>
              <w:rPr>
                <w:rFonts w:ascii="Calibri" w:hAnsi="Calibri" w:cs="Calibri"/>
                <w:lang w:val="sr-Cyrl-CS"/>
              </w:rPr>
            </w:pPr>
            <w:r w:rsidRPr="00664205">
              <w:rPr>
                <w:rFonts w:ascii="Calibri" w:hAnsi="Calibri" w:cs="Calibri"/>
                <w:lang w:val="sr-Cyrl-CS"/>
              </w:rPr>
              <w:t>Извештај</w:t>
            </w:r>
          </w:p>
          <w:p w:rsidR="009F0E33" w:rsidRPr="00664205" w:rsidRDefault="009F0E33" w:rsidP="00E303C1">
            <w:pPr>
              <w:rPr>
                <w:rFonts w:ascii="Calibri" w:hAnsi="Calibri" w:cs="Calibri"/>
                <w:lang w:val="sr-Cyrl-CS"/>
              </w:rPr>
            </w:pPr>
            <w:r w:rsidRPr="00664205">
              <w:rPr>
                <w:rFonts w:ascii="Calibri" w:hAnsi="Calibri" w:cs="Calibri"/>
                <w:lang w:val="sr-Cyrl-CS"/>
              </w:rPr>
              <w:t xml:space="preserve">План рада Тима </w:t>
            </w:r>
          </w:p>
          <w:p w:rsidR="009F0E33" w:rsidRPr="00664205" w:rsidRDefault="009F0E33" w:rsidP="00E303C1">
            <w:pPr>
              <w:rPr>
                <w:rFonts w:ascii="Calibri" w:hAnsi="Calibri" w:cs="Calibri"/>
                <w:lang w:val="sr-Cyrl-CS"/>
              </w:rPr>
            </w:pPr>
          </w:p>
          <w:p w:rsidR="009F0E33" w:rsidRPr="00664205" w:rsidRDefault="009F0E33" w:rsidP="00E303C1">
            <w:pPr>
              <w:rPr>
                <w:rFonts w:ascii="Calibri" w:hAnsi="Calibri" w:cs="Calibri"/>
              </w:rPr>
            </w:pPr>
          </w:p>
        </w:tc>
      </w:tr>
    </w:tbl>
    <w:p w:rsidR="006A3C03" w:rsidRDefault="006A3C03" w:rsidP="008C7530">
      <w:pPr>
        <w:rPr>
          <w:rFonts w:asciiTheme="minorHAnsi" w:hAnsiTheme="minorHAnsi"/>
          <w:b/>
          <w:sz w:val="28"/>
          <w:szCs w:val="28"/>
          <w:lang w:val="sr-Cyrl-RS" w:eastAsia="en-US"/>
        </w:rPr>
      </w:pPr>
    </w:p>
    <w:p w:rsidR="006A3C03" w:rsidRPr="008C7530" w:rsidRDefault="006A3C03" w:rsidP="008C7530">
      <w:pPr>
        <w:rPr>
          <w:rFonts w:asciiTheme="minorHAnsi" w:hAnsiTheme="minorHAnsi"/>
          <w:b/>
          <w:sz w:val="28"/>
          <w:szCs w:val="28"/>
          <w:lang w:val="sr-Cyrl-RS" w:eastAsia="en-US"/>
        </w:rPr>
      </w:pPr>
    </w:p>
    <w:p w:rsidR="00A65206" w:rsidRDefault="00A65206" w:rsidP="00A65206">
      <w:pPr>
        <w:jc w:val="center"/>
        <w:rPr>
          <w:rFonts w:asciiTheme="minorHAnsi" w:hAnsiTheme="minorHAnsi"/>
          <w:b/>
          <w:sz w:val="28"/>
          <w:szCs w:val="28"/>
          <w:lang w:val="en-GB" w:eastAsia="en-US"/>
        </w:rPr>
      </w:pPr>
      <w:r w:rsidRPr="00A65206">
        <w:rPr>
          <w:rFonts w:asciiTheme="minorHAnsi" w:hAnsiTheme="minorHAnsi"/>
          <w:b/>
          <w:sz w:val="28"/>
          <w:szCs w:val="28"/>
          <w:lang w:val="en-GB" w:eastAsia="en-US"/>
        </w:rPr>
        <w:t>ПЛАН ПРОФЕСИОНАЛНОГ РАЗВОЈА</w:t>
      </w:r>
    </w:p>
    <w:p w:rsidR="00F63D3E" w:rsidRPr="00A65206" w:rsidRDefault="00F63D3E" w:rsidP="00A65206">
      <w:pPr>
        <w:jc w:val="center"/>
        <w:rPr>
          <w:rFonts w:asciiTheme="minorHAnsi" w:hAnsiTheme="minorHAnsi"/>
          <w:b/>
          <w:sz w:val="28"/>
          <w:szCs w:val="28"/>
          <w:lang w:val="en-GB" w:eastAsia="en-US"/>
        </w:rPr>
      </w:pPr>
    </w:p>
    <w:p w:rsidR="00A65206" w:rsidRPr="00A65206" w:rsidRDefault="00A65206" w:rsidP="00A65206">
      <w:pPr>
        <w:jc w:val="center"/>
        <w:rPr>
          <w:rFonts w:asciiTheme="minorHAnsi" w:hAnsiTheme="minorHAnsi"/>
          <w:sz w:val="22"/>
          <w:szCs w:val="22"/>
          <w:lang w:val="en-US" w:eastAsia="en-US"/>
        </w:rPr>
      </w:pPr>
    </w:p>
    <w:tbl>
      <w:tblPr>
        <w:tblStyle w:val="TableGrid"/>
        <w:tblW w:w="0" w:type="auto"/>
        <w:tblLook w:val="04A0" w:firstRow="1" w:lastRow="0" w:firstColumn="1" w:lastColumn="0" w:noHBand="0" w:noVBand="1"/>
      </w:tblPr>
      <w:tblGrid>
        <w:gridCol w:w="2337"/>
        <w:gridCol w:w="2337"/>
        <w:gridCol w:w="2338"/>
        <w:gridCol w:w="2338"/>
      </w:tblGrid>
      <w:tr w:rsidR="006B29E7" w:rsidRPr="006B29E7" w:rsidTr="00F81230">
        <w:tc>
          <w:tcPr>
            <w:tcW w:w="2337" w:type="dxa"/>
          </w:tcPr>
          <w:p w:rsidR="006B29E7" w:rsidRPr="006B29E7" w:rsidRDefault="006B29E7" w:rsidP="00F81230">
            <w:pPr>
              <w:jc w:val="center"/>
              <w:rPr>
                <w:rFonts w:asciiTheme="minorHAnsi" w:hAnsiTheme="minorHAnsi"/>
                <w:lang w:val="sr-Cyrl-RS"/>
              </w:rPr>
            </w:pPr>
            <w:r w:rsidRPr="006B29E7">
              <w:rPr>
                <w:rFonts w:asciiTheme="minorHAnsi" w:hAnsiTheme="minorHAnsi"/>
                <w:lang w:val="sr-Cyrl-RS"/>
              </w:rPr>
              <w:t>АКТИВНОСТ</w:t>
            </w:r>
          </w:p>
          <w:p w:rsidR="006B29E7" w:rsidRPr="006B29E7" w:rsidRDefault="006B29E7" w:rsidP="00F81230">
            <w:pPr>
              <w:jc w:val="center"/>
              <w:rPr>
                <w:rFonts w:asciiTheme="minorHAnsi" w:hAnsiTheme="minorHAnsi"/>
                <w:lang w:val="sr-Cyrl-RS"/>
              </w:rPr>
            </w:pPr>
          </w:p>
        </w:tc>
        <w:tc>
          <w:tcPr>
            <w:tcW w:w="2337" w:type="dxa"/>
          </w:tcPr>
          <w:p w:rsidR="006B29E7" w:rsidRPr="006B29E7" w:rsidRDefault="006B29E7" w:rsidP="00F81230">
            <w:pPr>
              <w:jc w:val="center"/>
              <w:rPr>
                <w:rFonts w:asciiTheme="minorHAnsi" w:hAnsiTheme="minorHAnsi"/>
                <w:lang w:val="sr-Cyrl-RS"/>
              </w:rPr>
            </w:pPr>
            <w:r w:rsidRPr="006B29E7">
              <w:rPr>
                <w:rFonts w:asciiTheme="minorHAnsi" w:hAnsiTheme="minorHAnsi"/>
                <w:lang w:val="sr-Cyrl-RS"/>
              </w:rPr>
              <w:t>РЕАЛИЗАТОР</w:t>
            </w:r>
          </w:p>
        </w:tc>
        <w:tc>
          <w:tcPr>
            <w:tcW w:w="2338" w:type="dxa"/>
          </w:tcPr>
          <w:p w:rsidR="006B29E7" w:rsidRPr="006B29E7" w:rsidRDefault="006B29E7" w:rsidP="00F81230">
            <w:pPr>
              <w:jc w:val="center"/>
              <w:rPr>
                <w:rFonts w:asciiTheme="minorHAnsi" w:hAnsiTheme="minorHAnsi"/>
                <w:lang w:val="sr-Cyrl-RS"/>
              </w:rPr>
            </w:pPr>
            <w:r w:rsidRPr="006B29E7">
              <w:rPr>
                <w:rFonts w:asciiTheme="minorHAnsi" w:hAnsiTheme="minorHAnsi"/>
                <w:lang w:val="sr-Cyrl-RS"/>
              </w:rPr>
              <w:t>ВРЕМЕ</w:t>
            </w:r>
          </w:p>
        </w:tc>
        <w:tc>
          <w:tcPr>
            <w:tcW w:w="2338" w:type="dxa"/>
          </w:tcPr>
          <w:p w:rsidR="006B29E7" w:rsidRPr="006B29E7" w:rsidRDefault="006B29E7" w:rsidP="00F81230">
            <w:pPr>
              <w:jc w:val="center"/>
              <w:rPr>
                <w:rFonts w:asciiTheme="minorHAnsi" w:hAnsiTheme="minorHAnsi"/>
                <w:lang w:val="sr-Cyrl-RS"/>
              </w:rPr>
            </w:pPr>
            <w:r w:rsidRPr="006B29E7">
              <w:rPr>
                <w:rFonts w:asciiTheme="minorHAnsi" w:hAnsiTheme="minorHAnsi"/>
                <w:lang w:val="sr-Cyrl-RS"/>
              </w:rPr>
              <w:t>НАЧИН ПРАЋЕЊА</w:t>
            </w:r>
          </w:p>
        </w:tc>
      </w:tr>
      <w:tr w:rsidR="006B29E7" w:rsidRPr="006B29E7" w:rsidTr="00F81230">
        <w:tc>
          <w:tcPr>
            <w:tcW w:w="2337" w:type="dxa"/>
          </w:tcPr>
          <w:p w:rsidR="006B29E7" w:rsidRPr="006B29E7" w:rsidRDefault="006B29E7" w:rsidP="00F81230">
            <w:pPr>
              <w:rPr>
                <w:rFonts w:asciiTheme="minorHAnsi" w:hAnsiTheme="minorHAnsi"/>
                <w:lang w:val="sr-Cyrl-RS"/>
              </w:rPr>
            </w:pPr>
            <w:r w:rsidRPr="006B29E7">
              <w:rPr>
                <w:rFonts w:asciiTheme="minorHAnsi" w:hAnsiTheme="minorHAnsi"/>
                <w:lang w:val="sr-Latn-RS"/>
              </w:rPr>
              <w:t xml:space="preserve">Online </w:t>
            </w:r>
            <w:r w:rsidRPr="006B29E7">
              <w:rPr>
                <w:rFonts w:asciiTheme="minorHAnsi" w:hAnsiTheme="minorHAnsi"/>
                <w:lang w:val="sr-Cyrl-RS"/>
              </w:rPr>
              <w:t>курсеви;</w:t>
            </w:r>
          </w:p>
          <w:p w:rsidR="006B29E7" w:rsidRPr="006B29E7" w:rsidRDefault="006B29E7" w:rsidP="00F81230">
            <w:pPr>
              <w:rPr>
                <w:rFonts w:asciiTheme="minorHAnsi" w:hAnsiTheme="minorHAnsi"/>
                <w:lang w:val="sr-Cyrl-RS"/>
              </w:rPr>
            </w:pPr>
            <w:r w:rsidRPr="006B29E7">
              <w:rPr>
                <w:rFonts w:asciiTheme="minorHAnsi" w:hAnsiTheme="minorHAnsi"/>
                <w:lang w:val="sr-Cyrl-RS"/>
              </w:rPr>
              <w:t xml:space="preserve">Припреме у оквиру два </w:t>
            </w:r>
            <w:r w:rsidRPr="006B29E7">
              <w:rPr>
                <w:rFonts w:asciiTheme="minorHAnsi" w:hAnsiTheme="minorHAnsi"/>
                <w:lang w:val="sr-Latn-RS"/>
              </w:rPr>
              <w:t xml:space="preserve">Erazmus+ K2 </w:t>
            </w:r>
            <w:r w:rsidRPr="006B29E7">
              <w:rPr>
                <w:rFonts w:asciiTheme="minorHAnsi" w:hAnsiTheme="minorHAnsi"/>
                <w:lang w:val="sr-Cyrl-RS"/>
              </w:rPr>
              <w:t>пројекта (предавања, радови, радионице);</w:t>
            </w:r>
          </w:p>
          <w:p w:rsidR="006B29E7" w:rsidRPr="006B29E7" w:rsidRDefault="006B29E7" w:rsidP="00F81230">
            <w:pPr>
              <w:rPr>
                <w:rFonts w:asciiTheme="minorHAnsi" w:hAnsiTheme="minorHAnsi"/>
                <w:lang w:val="sr-Cyrl-RS"/>
              </w:rPr>
            </w:pPr>
            <w:r w:rsidRPr="006B29E7">
              <w:rPr>
                <w:rFonts w:asciiTheme="minorHAnsi" w:hAnsiTheme="minorHAnsi"/>
                <w:lang w:val="sr-Cyrl-RS"/>
              </w:rPr>
              <w:t>Стручни скупови,</w:t>
            </w:r>
          </w:p>
          <w:p w:rsidR="006B29E7" w:rsidRPr="006B29E7" w:rsidRDefault="006B29E7" w:rsidP="00F81230">
            <w:pPr>
              <w:rPr>
                <w:rFonts w:asciiTheme="minorHAnsi" w:hAnsiTheme="minorHAnsi"/>
                <w:lang w:val="sr-Cyrl-RS"/>
              </w:rPr>
            </w:pPr>
            <w:r w:rsidRPr="006B29E7">
              <w:rPr>
                <w:rFonts w:asciiTheme="minorHAnsi" w:hAnsiTheme="minorHAnsi"/>
                <w:lang w:val="sr-Cyrl-RS"/>
              </w:rPr>
              <w:t>Мобилности</w:t>
            </w:r>
          </w:p>
        </w:tc>
        <w:tc>
          <w:tcPr>
            <w:tcW w:w="2337" w:type="dxa"/>
          </w:tcPr>
          <w:p w:rsidR="006B29E7" w:rsidRPr="006B29E7" w:rsidRDefault="006B29E7" w:rsidP="00F81230">
            <w:pPr>
              <w:rPr>
                <w:rFonts w:asciiTheme="minorHAnsi" w:hAnsiTheme="minorHAnsi"/>
                <w:lang w:val="sr-Cyrl-RS"/>
              </w:rPr>
            </w:pPr>
            <w:r w:rsidRPr="006B29E7">
              <w:rPr>
                <w:rFonts w:asciiTheme="minorHAnsi" w:hAnsiTheme="minorHAnsi"/>
                <w:lang w:val="sr-Cyrl-RS"/>
              </w:rPr>
              <w:t xml:space="preserve">Учесници у </w:t>
            </w:r>
            <w:r w:rsidRPr="006B29E7">
              <w:rPr>
                <w:rFonts w:asciiTheme="minorHAnsi" w:hAnsiTheme="minorHAnsi"/>
              </w:rPr>
              <w:t>Era</w:t>
            </w:r>
            <w:r w:rsidRPr="006B29E7">
              <w:rPr>
                <w:rFonts w:asciiTheme="minorHAnsi" w:hAnsiTheme="minorHAnsi"/>
                <w:lang w:val="sr-Latn-RS"/>
              </w:rPr>
              <w:t>z</w:t>
            </w:r>
            <w:r w:rsidRPr="006B29E7">
              <w:rPr>
                <w:rFonts w:asciiTheme="minorHAnsi" w:hAnsiTheme="minorHAnsi"/>
              </w:rPr>
              <w:t xml:space="preserve">mus+ </w:t>
            </w:r>
            <w:r w:rsidRPr="006B29E7">
              <w:rPr>
                <w:rFonts w:asciiTheme="minorHAnsi" w:hAnsiTheme="minorHAnsi"/>
                <w:lang w:val="sr-Cyrl-RS"/>
              </w:rPr>
              <w:t>К2 пројектима;</w:t>
            </w:r>
          </w:p>
          <w:p w:rsidR="006B29E7" w:rsidRPr="006B29E7" w:rsidRDefault="006B29E7" w:rsidP="00F81230">
            <w:pPr>
              <w:rPr>
                <w:rFonts w:asciiTheme="minorHAnsi" w:hAnsiTheme="minorHAnsi"/>
                <w:lang w:val="sr-Cyrl-RS"/>
              </w:rPr>
            </w:pPr>
            <w:r w:rsidRPr="006B29E7">
              <w:rPr>
                <w:rFonts w:asciiTheme="minorHAnsi" w:hAnsiTheme="minorHAnsi"/>
                <w:lang w:val="sr-Cyrl-RS"/>
              </w:rPr>
              <w:t>Наставници</w:t>
            </w:r>
          </w:p>
        </w:tc>
        <w:tc>
          <w:tcPr>
            <w:tcW w:w="2338" w:type="dxa"/>
          </w:tcPr>
          <w:p w:rsidR="006B29E7" w:rsidRPr="006B29E7" w:rsidRDefault="006B29E7" w:rsidP="00F81230">
            <w:pPr>
              <w:rPr>
                <w:rFonts w:asciiTheme="minorHAnsi" w:hAnsiTheme="minorHAnsi"/>
                <w:lang w:val="sr-Cyrl-RS"/>
              </w:rPr>
            </w:pPr>
            <w:r w:rsidRPr="006B29E7">
              <w:rPr>
                <w:rFonts w:asciiTheme="minorHAnsi" w:hAnsiTheme="minorHAnsi"/>
                <w:lang w:val="sr-Cyrl-RS"/>
              </w:rPr>
              <w:t>Током школске године</w:t>
            </w:r>
          </w:p>
        </w:tc>
        <w:tc>
          <w:tcPr>
            <w:tcW w:w="2338" w:type="dxa"/>
          </w:tcPr>
          <w:p w:rsidR="006B29E7" w:rsidRPr="006B29E7" w:rsidRDefault="006B29E7" w:rsidP="00F81230">
            <w:pPr>
              <w:rPr>
                <w:rFonts w:asciiTheme="minorHAnsi" w:hAnsiTheme="minorHAnsi"/>
                <w:lang w:val="sr-Cyrl-RS"/>
              </w:rPr>
            </w:pPr>
            <w:r w:rsidRPr="006B29E7">
              <w:rPr>
                <w:rFonts w:asciiTheme="minorHAnsi" w:hAnsiTheme="minorHAnsi"/>
                <w:lang w:val="sr-Cyrl-RS"/>
              </w:rPr>
              <w:t xml:space="preserve">Сертификати, Записници са састанака Тима за професионални развој, </w:t>
            </w:r>
          </w:p>
          <w:p w:rsidR="006B29E7" w:rsidRPr="006B29E7" w:rsidRDefault="006B29E7" w:rsidP="00F81230">
            <w:pPr>
              <w:rPr>
                <w:rFonts w:asciiTheme="minorHAnsi" w:hAnsiTheme="minorHAnsi"/>
                <w:lang w:val="sr-Cyrl-RS"/>
              </w:rPr>
            </w:pPr>
            <w:r w:rsidRPr="006B29E7">
              <w:rPr>
                <w:rFonts w:asciiTheme="minorHAnsi" w:hAnsiTheme="minorHAnsi"/>
                <w:lang w:val="sr-Cyrl-RS"/>
              </w:rPr>
              <w:t>Фотографије</w:t>
            </w:r>
          </w:p>
          <w:p w:rsidR="006B29E7" w:rsidRPr="006B29E7" w:rsidRDefault="006B29E7" w:rsidP="00F81230">
            <w:pPr>
              <w:rPr>
                <w:rFonts w:asciiTheme="minorHAnsi" w:hAnsiTheme="minorHAnsi"/>
                <w:lang w:val="sr-Cyrl-RS"/>
              </w:rPr>
            </w:pPr>
            <w:r w:rsidRPr="006B29E7">
              <w:rPr>
                <w:rFonts w:asciiTheme="minorHAnsi" w:hAnsiTheme="minorHAnsi"/>
                <w:lang w:val="sr-Cyrl-RS"/>
              </w:rPr>
              <w:t>Извештаји са мобилности</w:t>
            </w:r>
          </w:p>
        </w:tc>
      </w:tr>
      <w:tr w:rsidR="006B29E7" w:rsidRPr="006B29E7" w:rsidTr="00F81230">
        <w:tc>
          <w:tcPr>
            <w:tcW w:w="2337" w:type="dxa"/>
          </w:tcPr>
          <w:p w:rsidR="006B29E7" w:rsidRPr="006B29E7" w:rsidRDefault="006B29E7" w:rsidP="00F81230">
            <w:pPr>
              <w:rPr>
                <w:rFonts w:asciiTheme="minorHAnsi" w:hAnsiTheme="minorHAnsi"/>
                <w:lang w:val="sr-Cyrl-RS"/>
              </w:rPr>
            </w:pPr>
            <w:r w:rsidRPr="006B29E7">
              <w:rPr>
                <w:rFonts w:asciiTheme="minorHAnsi" w:hAnsiTheme="minorHAnsi"/>
                <w:lang w:val="sr-Cyrl-RS"/>
              </w:rPr>
              <w:t xml:space="preserve">Семинари </w:t>
            </w:r>
          </w:p>
        </w:tc>
        <w:tc>
          <w:tcPr>
            <w:tcW w:w="2337" w:type="dxa"/>
          </w:tcPr>
          <w:p w:rsidR="006B29E7" w:rsidRPr="006B29E7" w:rsidRDefault="006B29E7" w:rsidP="00F81230">
            <w:pPr>
              <w:rPr>
                <w:rFonts w:asciiTheme="minorHAnsi" w:hAnsiTheme="minorHAnsi"/>
                <w:lang w:val="sr-Cyrl-RS"/>
              </w:rPr>
            </w:pPr>
            <w:r w:rsidRPr="006B29E7">
              <w:rPr>
                <w:rFonts w:asciiTheme="minorHAnsi" w:hAnsiTheme="minorHAnsi"/>
                <w:lang w:val="sr-Cyrl-RS"/>
              </w:rPr>
              <w:t>Наставници, директор, стручни сарадници</w:t>
            </w:r>
          </w:p>
        </w:tc>
        <w:tc>
          <w:tcPr>
            <w:tcW w:w="2338" w:type="dxa"/>
          </w:tcPr>
          <w:p w:rsidR="006B29E7" w:rsidRPr="006B29E7" w:rsidRDefault="006B29E7" w:rsidP="00F81230">
            <w:pPr>
              <w:rPr>
                <w:rFonts w:asciiTheme="minorHAnsi" w:hAnsiTheme="minorHAnsi"/>
                <w:lang w:val="sr-Cyrl-RS"/>
              </w:rPr>
            </w:pPr>
            <w:r w:rsidRPr="006B29E7">
              <w:rPr>
                <w:rFonts w:asciiTheme="minorHAnsi" w:hAnsiTheme="minorHAnsi"/>
                <w:lang w:val="sr-Cyrl-RS"/>
              </w:rPr>
              <w:t>Током школске године</w:t>
            </w:r>
          </w:p>
        </w:tc>
        <w:tc>
          <w:tcPr>
            <w:tcW w:w="2338" w:type="dxa"/>
          </w:tcPr>
          <w:p w:rsidR="006B29E7" w:rsidRPr="006B29E7" w:rsidRDefault="006B29E7" w:rsidP="00F81230">
            <w:pPr>
              <w:rPr>
                <w:rFonts w:asciiTheme="minorHAnsi" w:hAnsiTheme="minorHAnsi"/>
                <w:lang w:val="sr-Cyrl-RS"/>
              </w:rPr>
            </w:pPr>
            <w:r w:rsidRPr="006B29E7">
              <w:rPr>
                <w:rFonts w:asciiTheme="minorHAnsi" w:hAnsiTheme="minorHAnsi"/>
                <w:lang w:val="sr-Cyrl-RS"/>
              </w:rPr>
              <w:t>Сертификати, Записници са састанка Тима за професионални развој,</w:t>
            </w:r>
          </w:p>
          <w:p w:rsidR="006B29E7" w:rsidRPr="006B29E7" w:rsidRDefault="006B29E7" w:rsidP="00F81230">
            <w:pPr>
              <w:rPr>
                <w:rFonts w:asciiTheme="minorHAnsi" w:hAnsiTheme="minorHAnsi"/>
                <w:lang w:val="sr-Cyrl-RS"/>
              </w:rPr>
            </w:pPr>
            <w:r w:rsidRPr="006B29E7">
              <w:rPr>
                <w:rFonts w:asciiTheme="minorHAnsi" w:hAnsiTheme="minorHAnsi"/>
                <w:lang w:val="sr-Cyrl-RS"/>
              </w:rPr>
              <w:t>Фотографије</w:t>
            </w:r>
          </w:p>
        </w:tc>
      </w:tr>
      <w:tr w:rsidR="006B29E7" w:rsidRPr="006B29E7" w:rsidTr="00F81230">
        <w:tc>
          <w:tcPr>
            <w:tcW w:w="2337" w:type="dxa"/>
          </w:tcPr>
          <w:p w:rsidR="006B29E7" w:rsidRPr="006B29E7" w:rsidRDefault="006B29E7" w:rsidP="00F81230">
            <w:pPr>
              <w:rPr>
                <w:rFonts w:asciiTheme="minorHAnsi" w:hAnsiTheme="minorHAnsi"/>
                <w:lang w:val="sr-Cyrl-RS"/>
              </w:rPr>
            </w:pPr>
            <w:r w:rsidRPr="006B29E7">
              <w:rPr>
                <w:rFonts w:asciiTheme="minorHAnsi" w:hAnsiTheme="minorHAnsi"/>
                <w:lang w:val="sr-Cyrl-RS"/>
              </w:rPr>
              <w:t>Проширење базе припрема за пројектну наставу;</w:t>
            </w:r>
          </w:p>
          <w:p w:rsidR="006B29E7" w:rsidRPr="006B29E7" w:rsidRDefault="006B29E7" w:rsidP="00F81230">
            <w:pPr>
              <w:rPr>
                <w:rFonts w:asciiTheme="minorHAnsi" w:hAnsiTheme="minorHAnsi"/>
                <w:lang w:val="sr-Cyrl-RS"/>
              </w:rPr>
            </w:pPr>
            <w:r w:rsidRPr="006B29E7">
              <w:rPr>
                <w:rFonts w:asciiTheme="minorHAnsi" w:hAnsiTheme="minorHAnsi"/>
                <w:lang w:val="sr-Cyrl-RS"/>
              </w:rPr>
              <w:t>Унутрашња евалуација</w:t>
            </w:r>
          </w:p>
        </w:tc>
        <w:tc>
          <w:tcPr>
            <w:tcW w:w="2337" w:type="dxa"/>
          </w:tcPr>
          <w:p w:rsidR="006B29E7" w:rsidRPr="006B29E7" w:rsidRDefault="006B29E7" w:rsidP="00F81230">
            <w:pPr>
              <w:rPr>
                <w:rFonts w:asciiTheme="minorHAnsi" w:hAnsiTheme="minorHAnsi"/>
                <w:lang w:val="sr-Cyrl-RS"/>
              </w:rPr>
            </w:pPr>
            <w:r w:rsidRPr="006B29E7">
              <w:rPr>
                <w:rFonts w:asciiTheme="minorHAnsi" w:hAnsiTheme="minorHAnsi"/>
                <w:lang w:val="sr-Cyrl-RS"/>
              </w:rPr>
              <w:t>Наставници,</w:t>
            </w:r>
          </w:p>
          <w:p w:rsidR="006B29E7" w:rsidRPr="006B29E7" w:rsidRDefault="006B29E7" w:rsidP="00F81230">
            <w:pPr>
              <w:rPr>
                <w:rFonts w:asciiTheme="minorHAnsi" w:hAnsiTheme="minorHAnsi"/>
                <w:lang w:val="sr-Cyrl-RS"/>
              </w:rPr>
            </w:pPr>
            <w:r w:rsidRPr="006B29E7">
              <w:rPr>
                <w:rFonts w:asciiTheme="minorHAnsi" w:hAnsiTheme="minorHAnsi"/>
                <w:lang w:val="sr-Cyrl-RS"/>
              </w:rPr>
              <w:t>Директор, стручни сарадник</w:t>
            </w:r>
          </w:p>
        </w:tc>
        <w:tc>
          <w:tcPr>
            <w:tcW w:w="2338" w:type="dxa"/>
          </w:tcPr>
          <w:p w:rsidR="006B29E7" w:rsidRPr="006B29E7" w:rsidRDefault="006B29E7" w:rsidP="00F81230">
            <w:pPr>
              <w:rPr>
                <w:rFonts w:asciiTheme="minorHAnsi" w:hAnsiTheme="minorHAnsi"/>
                <w:lang w:val="sr-Cyrl-RS"/>
              </w:rPr>
            </w:pPr>
            <w:r w:rsidRPr="006B29E7">
              <w:rPr>
                <w:rFonts w:asciiTheme="minorHAnsi" w:hAnsiTheme="minorHAnsi"/>
                <w:lang w:val="sr-Cyrl-RS"/>
              </w:rPr>
              <w:t>Мај, јун, август</w:t>
            </w:r>
          </w:p>
        </w:tc>
        <w:tc>
          <w:tcPr>
            <w:tcW w:w="2338" w:type="dxa"/>
          </w:tcPr>
          <w:p w:rsidR="006B29E7" w:rsidRPr="006B29E7" w:rsidRDefault="006B29E7" w:rsidP="00F81230">
            <w:pPr>
              <w:rPr>
                <w:rFonts w:asciiTheme="minorHAnsi" w:hAnsiTheme="minorHAnsi"/>
                <w:lang w:val="sr-Cyrl-RS"/>
              </w:rPr>
            </w:pPr>
            <w:r w:rsidRPr="006B29E7">
              <w:rPr>
                <w:rFonts w:asciiTheme="minorHAnsi" w:hAnsiTheme="minorHAnsi"/>
                <w:lang w:val="sr-Cyrl-RS"/>
              </w:rPr>
              <w:t>Записници са састанка Тима за професионални развој,</w:t>
            </w:r>
          </w:p>
          <w:p w:rsidR="006B29E7" w:rsidRPr="006B29E7" w:rsidRDefault="006B29E7" w:rsidP="00F81230">
            <w:pPr>
              <w:rPr>
                <w:rFonts w:asciiTheme="minorHAnsi" w:hAnsiTheme="minorHAnsi"/>
                <w:lang w:val="sr-Cyrl-RS"/>
              </w:rPr>
            </w:pPr>
            <w:r w:rsidRPr="006B29E7">
              <w:rPr>
                <w:rFonts w:asciiTheme="minorHAnsi" w:hAnsiTheme="minorHAnsi"/>
                <w:lang w:val="sr-Cyrl-RS"/>
              </w:rPr>
              <w:t>База са припремама за часове пројектне наставе</w:t>
            </w:r>
          </w:p>
          <w:p w:rsidR="006B29E7" w:rsidRPr="006B29E7" w:rsidRDefault="006B29E7" w:rsidP="00F81230">
            <w:pPr>
              <w:rPr>
                <w:rFonts w:asciiTheme="minorHAnsi" w:hAnsiTheme="minorHAnsi"/>
                <w:lang w:val="sr-Cyrl-RS"/>
              </w:rPr>
            </w:pPr>
            <w:r w:rsidRPr="006B29E7">
              <w:rPr>
                <w:rFonts w:asciiTheme="minorHAnsi" w:hAnsiTheme="minorHAnsi"/>
                <w:lang w:val="sr-Cyrl-RS"/>
              </w:rPr>
              <w:t xml:space="preserve">Упитник за самопроцену </w:t>
            </w:r>
          </w:p>
          <w:p w:rsidR="006B29E7" w:rsidRPr="006B29E7" w:rsidRDefault="006B29E7" w:rsidP="00F81230">
            <w:pPr>
              <w:rPr>
                <w:rFonts w:asciiTheme="minorHAnsi" w:hAnsiTheme="minorHAnsi"/>
                <w:lang w:val="sr-Cyrl-RS"/>
              </w:rPr>
            </w:pPr>
            <w:r w:rsidRPr="006B29E7">
              <w:rPr>
                <w:rFonts w:asciiTheme="minorHAnsi" w:hAnsiTheme="minorHAnsi"/>
                <w:lang w:val="sr-Cyrl-RS"/>
              </w:rPr>
              <w:t>Извештај о унутрашњој евалуацији</w:t>
            </w:r>
          </w:p>
        </w:tc>
      </w:tr>
      <w:tr w:rsidR="006B29E7" w:rsidRPr="006B29E7" w:rsidTr="00F81230">
        <w:tc>
          <w:tcPr>
            <w:tcW w:w="2337" w:type="dxa"/>
          </w:tcPr>
          <w:p w:rsidR="006B29E7" w:rsidRPr="006B29E7" w:rsidRDefault="006B29E7" w:rsidP="00F81230">
            <w:pPr>
              <w:rPr>
                <w:rFonts w:asciiTheme="minorHAnsi" w:hAnsiTheme="minorHAnsi"/>
                <w:lang w:val="sr-Cyrl-RS"/>
              </w:rPr>
            </w:pPr>
            <w:r w:rsidRPr="006B29E7">
              <w:rPr>
                <w:rFonts w:asciiTheme="minorHAnsi" w:hAnsiTheme="minorHAnsi"/>
                <w:lang w:val="sr-Cyrl-RS"/>
              </w:rPr>
              <w:t>Представљање информација са семинара члановима Наставничког већа на седницама Наставничког већа, састанцима стручних већа или другим скуповима</w:t>
            </w:r>
          </w:p>
        </w:tc>
        <w:tc>
          <w:tcPr>
            <w:tcW w:w="2337" w:type="dxa"/>
          </w:tcPr>
          <w:p w:rsidR="006B29E7" w:rsidRPr="006B29E7" w:rsidRDefault="006B29E7" w:rsidP="00F81230">
            <w:pPr>
              <w:rPr>
                <w:rFonts w:asciiTheme="minorHAnsi" w:hAnsiTheme="minorHAnsi"/>
              </w:rPr>
            </w:pPr>
            <w:r w:rsidRPr="006B29E7">
              <w:rPr>
                <w:rFonts w:asciiTheme="minorHAnsi" w:hAnsiTheme="minorHAnsi"/>
              </w:rPr>
              <w:t>Наставници, директор, стручни сарадник</w:t>
            </w:r>
          </w:p>
        </w:tc>
        <w:tc>
          <w:tcPr>
            <w:tcW w:w="2338" w:type="dxa"/>
          </w:tcPr>
          <w:p w:rsidR="006B29E7" w:rsidRPr="006B29E7" w:rsidRDefault="006B29E7" w:rsidP="00F81230">
            <w:pPr>
              <w:rPr>
                <w:rFonts w:asciiTheme="minorHAnsi" w:hAnsiTheme="minorHAnsi"/>
                <w:lang w:val="sr-Cyrl-RS"/>
              </w:rPr>
            </w:pPr>
            <w:r w:rsidRPr="006B29E7">
              <w:rPr>
                <w:rFonts w:asciiTheme="minorHAnsi" w:hAnsiTheme="minorHAnsi"/>
                <w:lang w:val="sr-Cyrl-RS"/>
              </w:rPr>
              <w:t>У току школске године</w:t>
            </w:r>
          </w:p>
        </w:tc>
        <w:tc>
          <w:tcPr>
            <w:tcW w:w="2338" w:type="dxa"/>
          </w:tcPr>
          <w:p w:rsidR="006B29E7" w:rsidRPr="006B29E7" w:rsidRDefault="006B29E7" w:rsidP="00F81230">
            <w:pPr>
              <w:rPr>
                <w:rFonts w:asciiTheme="minorHAnsi" w:hAnsiTheme="minorHAnsi"/>
                <w:lang w:val="sr-Cyrl-RS"/>
              </w:rPr>
            </w:pPr>
            <w:r w:rsidRPr="006B29E7">
              <w:rPr>
                <w:rFonts w:asciiTheme="minorHAnsi" w:hAnsiTheme="minorHAnsi"/>
              </w:rPr>
              <w:t>Записн</w:t>
            </w:r>
            <w:r w:rsidRPr="006B29E7">
              <w:rPr>
                <w:rFonts w:asciiTheme="minorHAnsi" w:hAnsiTheme="minorHAnsi"/>
                <w:lang w:val="sr-Cyrl-RS"/>
              </w:rPr>
              <w:t>ик</w:t>
            </w:r>
            <w:r w:rsidRPr="006B29E7">
              <w:rPr>
                <w:rFonts w:asciiTheme="minorHAnsi" w:hAnsiTheme="minorHAnsi"/>
              </w:rPr>
              <w:t xml:space="preserve"> са састанака Тима за професионални развој, припреме за </w:t>
            </w:r>
            <w:r w:rsidRPr="006B29E7">
              <w:rPr>
                <w:rFonts w:asciiTheme="minorHAnsi" w:hAnsiTheme="minorHAnsi"/>
                <w:lang w:val="sr-Cyrl-RS"/>
              </w:rPr>
              <w:t>предавање</w:t>
            </w:r>
            <w:r w:rsidRPr="006B29E7">
              <w:rPr>
                <w:rFonts w:asciiTheme="minorHAnsi" w:hAnsiTheme="minorHAnsi"/>
              </w:rPr>
              <w:t>, фотографије</w:t>
            </w:r>
          </w:p>
          <w:p w:rsidR="006B29E7" w:rsidRPr="006B29E7" w:rsidRDefault="006B29E7" w:rsidP="00F81230">
            <w:pPr>
              <w:rPr>
                <w:rFonts w:asciiTheme="minorHAnsi" w:hAnsiTheme="minorHAnsi"/>
                <w:lang w:val="sr-Cyrl-RS"/>
              </w:rPr>
            </w:pPr>
          </w:p>
        </w:tc>
      </w:tr>
      <w:tr w:rsidR="006B29E7" w:rsidRPr="006B29E7" w:rsidTr="00F81230">
        <w:tc>
          <w:tcPr>
            <w:tcW w:w="2337" w:type="dxa"/>
          </w:tcPr>
          <w:p w:rsidR="006B29E7" w:rsidRPr="006B29E7" w:rsidRDefault="006B29E7" w:rsidP="00F81230">
            <w:pPr>
              <w:rPr>
                <w:rFonts w:asciiTheme="minorHAnsi" w:hAnsiTheme="minorHAnsi"/>
                <w:lang w:val="sr-Cyrl-RS"/>
              </w:rPr>
            </w:pPr>
            <w:r w:rsidRPr="006B29E7">
              <w:rPr>
                <w:rFonts w:asciiTheme="minorHAnsi" w:hAnsiTheme="minorHAnsi"/>
                <w:lang w:val="sr-Cyrl-RS"/>
              </w:rPr>
              <w:t>Извештај о раду Тима и израда плана за наредну школску годину</w:t>
            </w:r>
          </w:p>
        </w:tc>
        <w:tc>
          <w:tcPr>
            <w:tcW w:w="2337" w:type="dxa"/>
          </w:tcPr>
          <w:p w:rsidR="006B29E7" w:rsidRPr="006B29E7" w:rsidRDefault="006B29E7" w:rsidP="00F81230">
            <w:pPr>
              <w:rPr>
                <w:rFonts w:asciiTheme="minorHAnsi" w:hAnsiTheme="minorHAnsi"/>
                <w:lang w:val="sr-Cyrl-RS"/>
              </w:rPr>
            </w:pPr>
            <w:r w:rsidRPr="006B29E7">
              <w:rPr>
                <w:rFonts w:asciiTheme="minorHAnsi" w:hAnsiTheme="minorHAnsi"/>
                <w:lang w:val="sr-Cyrl-RS"/>
              </w:rPr>
              <w:t>Чланови Тима</w:t>
            </w:r>
          </w:p>
        </w:tc>
        <w:tc>
          <w:tcPr>
            <w:tcW w:w="2338" w:type="dxa"/>
          </w:tcPr>
          <w:p w:rsidR="006B29E7" w:rsidRPr="006B29E7" w:rsidRDefault="006B29E7" w:rsidP="00F81230">
            <w:pPr>
              <w:rPr>
                <w:rFonts w:asciiTheme="minorHAnsi" w:hAnsiTheme="minorHAnsi"/>
                <w:lang w:val="sr-Cyrl-RS"/>
              </w:rPr>
            </w:pPr>
            <w:r w:rsidRPr="006B29E7">
              <w:rPr>
                <w:rFonts w:asciiTheme="minorHAnsi" w:hAnsiTheme="minorHAnsi"/>
                <w:lang w:val="sr-Cyrl-RS"/>
              </w:rPr>
              <w:t xml:space="preserve">Август </w:t>
            </w:r>
          </w:p>
        </w:tc>
        <w:tc>
          <w:tcPr>
            <w:tcW w:w="2338" w:type="dxa"/>
          </w:tcPr>
          <w:p w:rsidR="006B29E7" w:rsidRPr="006B29E7" w:rsidRDefault="006B29E7" w:rsidP="00F81230">
            <w:pPr>
              <w:rPr>
                <w:rFonts w:asciiTheme="minorHAnsi" w:hAnsiTheme="minorHAnsi"/>
                <w:lang w:val="sr-Cyrl-RS"/>
              </w:rPr>
            </w:pPr>
            <w:r w:rsidRPr="006B29E7">
              <w:rPr>
                <w:rFonts w:asciiTheme="minorHAnsi" w:hAnsiTheme="minorHAnsi"/>
                <w:lang w:val="sr-Cyrl-RS"/>
              </w:rPr>
              <w:t xml:space="preserve">Извештај </w:t>
            </w:r>
          </w:p>
          <w:p w:rsidR="006B29E7" w:rsidRPr="006B29E7" w:rsidRDefault="006B29E7" w:rsidP="00F81230">
            <w:pPr>
              <w:rPr>
                <w:rFonts w:asciiTheme="minorHAnsi" w:hAnsiTheme="minorHAnsi"/>
                <w:lang w:val="sr-Cyrl-RS"/>
              </w:rPr>
            </w:pPr>
            <w:r w:rsidRPr="006B29E7">
              <w:rPr>
                <w:rFonts w:asciiTheme="minorHAnsi" w:hAnsiTheme="minorHAnsi"/>
                <w:lang w:val="sr-Cyrl-RS"/>
              </w:rPr>
              <w:t>Плана рада за следећу школску годину</w:t>
            </w:r>
          </w:p>
        </w:tc>
      </w:tr>
    </w:tbl>
    <w:p w:rsidR="00A65206" w:rsidRPr="008C7530" w:rsidRDefault="00A65206" w:rsidP="0073356B">
      <w:pPr>
        <w:pStyle w:val="2"/>
        <w:ind w:left="0"/>
        <w:jc w:val="left"/>
        <w:rPr>
          <w:lang w:val="sr-Cyrl-RS"/>
        </w:rPr>
      </w:pPr>
    </w:p>
    <w:p w:rsidR="00A65206" w:rsidRDefault="00A65206" w:rsidP="0073356B">
      <w:pPr>
        <w:pStyle w:val="2"/>
        <w:ind w:left="0"/>
        <w:jc w:val="left"/>
      </w:pPr>
    </w:p>
    <w:p w:rsidR="00A65206" w:rsidRDefault="00A65206" w:rsidP="0073356B">
      <w:pPr>
        <w:pStyle w:val="2"/>
        <w:ind w:left="0"/>
        <w:jc w:val="left"/>
      </w:pPr>
    </w:p>
    <w:p w:rsidR="00A65206" w:rsidRDefault="00A65206" w:rsidP="0073356B">
      <w:pPr>
        <w:pStyle w:val="2"/>
        <w:ind w:left="0"/>
        <w:jc w:val="left"/>
      </w:pPr>
    </w:p>
    <w:p w:rsidR="00A65206" w:rsidRDefault="00A65206" w:rsidP="0073356B">
      <w:pPr>
        <w:pStyle w:val="2"/>
        <w:ind w:left="0"/>
        <w:jc w:val="left"/>
      </w:pPr>
    </w:p>
    <w:p w:rsidR="006A3C03" w:rsidRDefault="006A3C03" w:rsidP="0073356B">
      <w:pPr>
        <w:pStyle w:val="2"/>
        <w:ind w:left="0"/>
        <w:jc w:val="left"/>
        <w:rPr>
          <w:lang w:val="sr-Cyrl-RS"/>
        </w:rPr>
      </w:pPr>
    </w:p>
    <w:p w:rsidR="005E7096" w:rsidRDefault="005E7096" w:rsidP="0073356B">
      <w:pPr>
        <w:pStyle w:val="2"/>
        <w:ind w:left="0"/>
        <w:jc w:val="left"/>
        <w:rPr>
          <w:lang w:val="sr-Cyrl-RS"/>
        </w:rPr>
      </w:pPr>
    </w:p>
    <w:p w:rsidR="005E7096" w:rsidRPr="006A3C03" w:rsidRDefault="005E7096" w:rsidP="0073356B">
      <w:pPr>
        <w:pStyle w:val="2"/>
        <w:ind w:left="0"/>
        <w:jc w:val="left"/>
        <w:rPr>
          <w:lang w:val="sr-Cyrl-RS"/>
        </w:rPr>
      </w:pPr>
    </w:p>
    <w:p w:rsidR="00594C83" w:rsidRDefault="00594C83" w:rsidP="00E25AE1">
      <w:pPr>
        <w:pStyle w:val="2"/>
      </w:pPr>
    </w:p>
    <w:p w:rsidR="00E25AE1" w:rsidRDefault="00E25AE1" w:rsidP="00E25AE1">
      <w:pPr>
        <w:pStyle w:val="2"/>
      </w:pPr>
      <w:r>
        <w:t>ПЛАН РАДА ОДЕЉЕЊСКИХ ЗАЈЕДНИЦА И ОДЕЉЕЊСКИХ СТАРЕШИНА</w:t>
      </w:r>
    </w:p>
    <w:p w:rsidR="00E25AE1" w:rsidRPr="00305C03" w:rsidRDefault="00E25AE1" w:rsidP="00E25AE1">
      <w:pPr>
        <w:jc w:val="center"/>
        <w:rPr>
          <w:rFonts w:ascii="Calibri" w:hAnsi="Calibri" w:cs="Cambria Math"/>
          <w:b/>
          <w:sz w:val="28"/>
          <w:szCs w:val="28"/>
          <w:lang w:val="sr-Cyrl-CS"/>
        </w:rPr>
      </w:pPr>
    </w:p>
    <w:p w:rsidR="00E25AE1" w:rsidRDefault="00E25AE1" w:rsidP="00E25AE1">
      <w:pPr>
        <w:pStyle w:val="3"/>
      </w:pPr>
    </w:p>
    <w:p w:rsidR="00E25AE1" w:rsidRDefault="00E25AE1" w:rsidP="00E25AE1">
      <w:pPr>
        <w:pStyle w:val="3"/>
      </w:pPr>
    </w:p>
    <w:p w:rsidR="00E25AE1" w:rsidRDefault="00E25AE1" w:rsidP="00E25AE1">
      <w:pPr>
        <w:pStyle w:val="3"/>
      </w:pPr>
    </w:p>
    <w:p w:rsidR="00E25AE1" w:rsidRDefault="00E25AE1" w:rsidP="00E25AE1">
      <w:pPr>
        <w:pStyle w:val="3"/>
      </w:pPr>
    </w:p>
    <w:p w:rsidR="00E25AE1" w:rsidRDefault="00E25AE1" w:rsidP="00E25AE1">
      <w:pPr>
        <w:pStyle w:val="3"/>
      </w:pPr>
    </w:p>
    <w:p w:rsidR="00E25AE1" w:rsidRDefault="00E25AE1" w:rsidP="00E25AE1">
      <w:pPr>
        <w:pStyle w:val="3"/>
      </w:pPr>
    </w:p>
    <w:p w:rsidR="00E25AE1" w:rsidRDefault="00E25AE1" w:rsidP="00E25AE1">
      <w:pPr>
        <w:pStyle w:val="3"/>
      </w:pPr>
    </w:p>
    <w:p w:rsidR="00E25AE1" w:rsidRDefault="00E25AE1" w:rsidP="00E25AE1">
      <w:pPr>
        <w:pStyle w:val="3"/>
      </w:pPr>
    </w:p>
    <w:p w:rsidR="00E25AE1" w:rsidRDefault="00E25AE1" w:rsidP="00E25AE1">
      <w:pPr>
        <w:pStyle w:val="3"/>
      </w:pPr>
    </w:p>
    <w:p w:rsidR="00E25AE1" w:rsidRDefault="00E25AE1" w:rsidP="00E25AE1">
      <w:pPr>
        <w:pStyle w:val="3"/>
      </w:pPr>
    </w:p>
    <w:p w:rsidR="00E25AE1" w:rsidRDefault="00E25AE1" w:rsidP="00E25AE1">
      <w:pPr>
        <w:pStyle w:val="3"/>
      </w:pPr>
    </w:p>
    <w:p w:rsidR="00E25AE1" w:rsidRDefault="00E25AE1" w:rsidP="00E25AE1">
      <w:pPr>
        <w:pStyle w:val="3"/>
      </w:pPr>
    </w:p>
    <w:p w:rsidR="00E25AE1" w:rsidRDefault="00E25AE1" w:rsidP="00E25AE1">
      <w:pPr>
        <w:pStyle w:val="3"/>
      </w:pPr>
    </w:p>
    <w:p w:rsidR="00E25AE1" w:rsidRDefault="00E25AE1" w:rsidP="00E25AE1">
      <w:pPr>
        <w:pStyle w:val="3"/>
      </w:pPr>
    </w:p>
    <w:p w:rsidR="00E25AE1" w:rsidRDefault="00E25AE1" w:rsidP="00E25AE1">
      <w:pPr>
        <w:pStyle w:val="3"/>
      </w:pPr>
    </w:p>
    <w:p w:rsidR="00E25AE1" w:rsidRDefault="00E25AE1" w:rsidP="00E25AE1">
      <w:pPr>
        <w:pStyle w:val="3"/>
        <w:jc w:val="left"/>
        <w:rPr>
          <w:lang w:val="en-US"/>
        </w:rPr>
      </w:pPr>
    </w:p>
    <w:p w:rsidR="00F25B72" w:rsidRDefault="00F25B72" w:rsidP="00E25AE1">
      <w:pPr>
        <w:pStyle w:val="3"/>
        <w:jc w:val="left"/>
        <w:rPr>
          <w:lang w:val="en-US"/>
        </w:rPr>
      </w:pPr>
    </w:p>
    <w:p w:rsidR="005404A9" w:rsidRDefault="005404A9" w:rsidP="00E25AE1">
      <w:pPr>
        <w:pStyle w:val="3"/>
        <w:jc w:val="left"/>
        <w:rPr>
          <w:lang w:val="en-US"/>
        </w:rPr>
      </w:pPr>
    </w:p>
    <w:p w:rsidR="00F25B72" w:rsidRDefault="00F25B72" w:rsidP="00E25AE1">
      <w:pPr>
        <w:pStyle w:val="3"/>
        <w:jc w:val="left"/>
        <w:rPr>
          <w:lang w:val="sr-Cyrl-RS"/>
        </w:rPr>
      </w:pPr>
    </w:p>
    <w:p w:rsidR="008C7530" w:rsidRDefault="008C7530" w:rsidP="00E25AE1">
      <w:pPr>
        <w:pStyle w:val="3"/>
        <w:jc w:val="left"/>
        <w:rPr>
          <w:lang w:val="sr-Cyrl-RS"/>
        </w:rPr>
      </w:pPr>
    </w:p>
    <w:p w:rsidR="006B29E7" w:rsidRDefault="006B29E7" w:rsidP="00E25AE1">
      <w:pPr>
        <w:pStyle w:val="3"/>
        <w:jc w:val="left"/>
        <w:rPr>
          <w:lang w:val="sr-Cyrl-RS"/>
        </w:rPr>
      </w:pPr>
    </w:p>
    <w:p w:rsidR="008C7530" w:rsidRDefault="008C7530" w:rsidP="00E25AE1">
      <w:pPr>
        <w:pStyle w:val="3"/>
        <w:jc w:val="left"/>
        <w:rPr>
          <w:lang w:val="sr-Cyrl-RS"/>
        </w:rPr>
      </w:pPr>
    </w:p>
    <w:p w:rsidR="008C7530" w:rsidRDefault="008C7530" w:rsidP="00E25AE1">
      <w:pPr>
        <w:pStyle w:val="3"/>
        <w:jc w:val="left"/>
        <w:rPr>
          <w:lang w:val="sr-Cyrl-RS"/>
        </w:rPr>
      </w:pPr>
    </w:p>
    <w:p w:rsidR="008C7530" w:rsidRPr="008C7530" w:rsidRDefault="008C7530" w:rsidP="00E25AE1">
      <w:pPr>
        <w:pStyle w:val="3"/>
        <w:jc w:val="left"/>
        <w:rPr>
          <w:lang w:val="sr-Cyrl-RS"/>
        </w:rPr>
      </w:pPr>
    </w:p>
    <w:p w:rsidR="003C0CBC" w:rsidRDefault="003C0CBC" w:rsidP="003C0CBC">
      <w:pPr>
        <w:pStyle w:val="3"/>
      </w:pPr>
      <w:r>
        <w:rPr>
          <w:lang w:val="sr-Cyrl-RS"/>
        </w:rPr>
        <w:lastRenderedPageBreak/>
        <w:t xml:space="preserve">ПРВИ </w:t>
      </w:r>
      <w:r>
        <w:t xml:space="preserve">РАЗРЕД </w:t>
      </w:r>
    </w:p>
    <w:p w:rsidR="003C0CBC" w:rsidRDefault="003C0CBC" w:rsidP="003C0CBC">
      <w:pPr>
        <w:jc w:val="center"/>
        <w:rPr>
          <w:rFonts w:ascii="Calibri" w:hAnsi="Calibri" w:cs="Tahoma"/>
          <w:b/>
          <w:sz w:val="28"/>
          <w:szCs w:val="28"/>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123"/>
        <w:gridCol w:w="3806"/>
        <w:gridCol w:w="1915"/>
        <w:gridCol w:w="1915"/>
      </w:tblGrid>
      <w:tr w:rsidR="00225F59" w:rsidTr="0052375D">
        <w:trPr>
          <w:cantSplit/>
          <w:trHeight w:val="1134"/>
          <w:jc w:val="center"/>
        </w:trPr>
        <w:tc>
          <w:tcPr>
            <w:tcW w:w="814" w:type="dxa"/>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jc w:val="center"/>
              <w:rPr>
                <w:rFonts w:asciiTheme="minorHAnsi" w:hAnsiTheme="minorHAnsi" w:cs="Tahoma"/>
                <w:lang w:val="sr-Cyrl-CS"/>
              </w:rPr>
            </w:pPr>
          </w:p>
          <w:p w:rsidR="00225F59" w:rsidRDefault="00225F59" w:rsidP="0052375D">
            <w:pPr>
              <w:ind w:left="113" w:right="113"/>
              <w:jc w:val="center"/>
              <w:rPr>
                <w:rFonts w:asciiTheme="minorHAnsi" w:hAnsiTheme="minorHAnsi" w:cs="Tahoma"/>
                <w:lang w:val="sr-Cyrl-CS"/>
              </w:rPr>
            </w:pPr>
            <w:r>
              <w:rPr>
                <w:rFonts w:asciiTheme="minorHAnsi" w:hAnsiTheme="minorHAnsi" w:cs="Cambria Math"/>
                <w:sz w:val="22"/>
                <w:szCs w:val="22"/>
                <w:lang w:val="sr-Cyrl-CS"/>
              </w:rPr>
              <w:t>ВРЕМЕ</w:t>
            </w:r>
          </w:p>
        </w:tc>
        <w:tc>
          <w:tcPr>
            <w:tcW w:w="1123" w:type="dxa"/>
            <w:tcBorders>
              <w:top w:val="single" w:sz="4" w:space="0" w:color="auto"/>
              <w:left w:val="single" w:sz="4" w:space="0" w:color="auto"/>
              <w:bottom w:val="single" w:sz="4" w:space="0" w:color="auto"/>
              <w:right w:val="single" w:sz="4" w:space="0" w:color="auto"/>
            </w:tcBorders>
          </w:tcPr>
          <w:p w:rsidR="00225F59" w:rsidRDefault="00225F59" w:rsidP="0052375D">
            <w:pPr>
              <w:jc w:val="center"/>
              <w:rPr>
                <w:rFonts w:asciiTheme="minorHAnsi" w:hAnsiTheme="minorHAnsi" w:cs="Tahoma"/>
                <w:lang w:val="sr-Cyrl-CS"/>
              </w:rPr>
            </w:pPr>
          </w:p>
          <w:p w:rsidR="00225F59" w:rsidRDefault="00225F59" w:rsidP="0052375D">
            <w:pPr>
              <w:jc w:val="center"/>
              <w:rPr>
                <w:rFonts w:asciiTheme="minorHAnsi" w:hAnsiTheme="minorHAnsi" w:cs="Tahoma"/>
                <w:lang w:val="sr-Cyrl-CS"/>
              </w:rPr>
            </w:pPr>
          </w:p>
          <w:p w:rsidR="00225F59" w:rsidRDefault="00225F59" w:rsidP="0052375D">
            <w:pPr>
              <w:jc w:val="center"/>
              <w:rPr>
                <w:rFonts w:asciiTheme="minorHAnsi" w:hAnsiTheme="minorHAnsi" w:cs="Tahoma"/>
                <w:lang w:val="sr-Cyrl-CS"/>
              </w:rPr>
            </w:pPr>
            <w:r>
              <w:rPr>
                <w:rFonts w:asciiTheme="minorHAnsi" w:hAnsiTheme="minorHAnsi" w:cs="Cambria Math"/>
                <w:sz w:val="22"/>
                <w:szCs w:val="22"/>
                <w:lang w:val="sr-Cyrl-CS"/>
              </w:rPr>
              <w:t>Р</w:t>
            </w:r>
            <w:r>
              <w:rPr>
                <w:rFonts w:asciiTheme="minorHAnsi" w:hAnsiTheme="minorHAnsi" w:cs="Times"/>
                <w:sz w:val="22"/>
                <w:szCs w:val="22"/>
                <w:lang w:val="sr-Cyrl-CS"/>
              </w:rPr>
              <w:t>.</w:t>
            </w:r>
            <w:r>
              <w:rPr>
                <w:rFonts w:asciiTheme="minorHAnsi" w:hAnsiTheme="minorHAnsi" w:cs="Cambria Math"/>
                <w:sz w:val="22"/>
                <w:szCs w:val="22"/>
                <w:lang w:val="sr-Cyrl-CS"/>
              </w:rPr>
              <w:t>БРОЈ</w:t>
            </w:r>
            <w:r>
              <w:rPr>
                <w:rFonts w:asciiTheme="minorHAnsi" w:hAnsiTheme="minorHAnsi" w:cs="Times"/>
                <w:sz w:val="22"/>
                <w:szCs w:val="22"/>
                <w:lang w:val="sr-Cyrl-CS"/>
              </w:rPr>
              <w:t xml:space="preserve"> </w:t>
            </w:r>
            <w:r>
              <w:rPr>
                <w:rFonts w:asciiTheme="minorHAnsi" w:hAnsiTheme="minorHAnsi" w:cs="Cambria Math"/>
                <w:sz w:val="22"/>
                <w:szCs w:val="22"/>
                <w:lang w:val="sr-Cyrl-CS"/>
              </w:rPr>
              <w:t>ЧАСА</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jc w:val="center"/>
              <w:rPr>
                <w:rFonts w:asciiTheme="minorHAnsi" w:hAnsiTheme="minorHAnsi" w:cs="Tahoma"/>
                <w:lang w:val="sr-Cyrl-CS"/>
              </w:rPr>
            </w:pPr>
          </w:p>
          <w:p w:rsidR="00225F59" w:rsidRDefault="00225F59" w:rsidP="0052375D">
            <w:pPr>
              <w:jc w:val="center"/>
              <w:rPr>
                <w:rFonts w:asciiTheme="minorHAnsi" w:hAnsiTheme="minorHAnsi" w:cs="Tahoma"/>
                <w:lang w:val="sr-Cyrl-CS"/>
              </w:rPr>
            </w:pPr>
          </w:p>
          <w:p w:rsidR="00225F59" w:rsidRDefault="00225F59" w:rsidP="0052375D">
            <w:pPr>
              <w:jc w:val="center"/>
              <w:rPr>
                <w:rFonts w:asciiTheme="minorHAnsi" w:hAnsiTheme="minorHAnsi" w:cs="Tahoma"/>
                <w:lang w:val="sr-Cyrl-CS"/>
              </w:rPr>
            </w:pPr>
            <w:r>
              <w:rPr>
                <w:rFonts w:asciiTheme="minorHAnsi" w:hAnsiTheme="minorHAnsi" w:cs="Cambria Math"/>
                <w:sz w:val="22"/>
                <w:szCs w:val="22"/>
                <w:lang w:val="sr-Cyrl-CS"/>
              </w:rPr>
              <w:t>САДРЖАЈ</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p>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НОСИОЦИ</w:t>
            </w:r>
            <w:r>
              <w:rPr>
                <w:rFonts w:asciiTheme="minorHAnsi" w:hAnsiTheme="minorHAnsi" w:cs="Times"/>
                <w:sz w:val="22"/>
                <w:szCs w:val="22"/>
                <w:lang w:val="sr-Cyrl-CS"/>
              </w:rPr>
              <w:t xml:space="preserve"> </w:t>
            </w:r>
            <w:r>
              <w:rPr>
                <w:rFonts w:asciiTheme="minorHAnsi" w:hAnsiTheme="minorHAnsi" w:cs="Cambria Math"/>
                <w:sz w:val="22"/>
                <w:szCs w:val="22"/>
                <w:lang w:val="sr-Cyrl-CS"/>
              </w:rPr>
              <w:t>АКТИВНОСТИ</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p>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НАЧИН</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ПРАЋЕЊА</w:t>
            </w:r>
            <w:r>
              <w:rPr>
                <w:rFonts w:asciiTheme="minorHAnsi" w:hAnsiTheme="minorHAnsi" w:cs="Times"/>
                <w:sz w:val="22"/>
                <w:szCs w:val="22"/>
                <w:lang w:val="sr-Cyrl-CS"/>
              </w:rPr>
              <w:t xml:space="preserve"> </w:t>
            </w:r>
            <w:r>
              <w:rPr>
                <w:rFonts w:asciiTheme="minorHAnsi" w:hAnsiTheme="minorHAnsi" w:cs="Cambria Math"/>
                <w:sz w:val="22"/>
                <w:szCs w:val="22"/>
                <w:lang w:val="sr-Cyrl-CS"/>
              </w:rPr>
              <w:t>РЕАЛИЗАЦИЈЕ</w:t>
            </w:r>
          </w:p>
        </w:tc>
      </w:tr>
      <w:tr w:rsidR="00225F59" w:rsidTr="0052375D">
        <w:trPr>
          <w:jc w:val="center"/>
        </w:trPr>
        <w:tc>
          <w:tcPr>
            <w:tcW w:w="814" w:type="dxa"/>
            <w:vMerge w:val="restart"/>
            <w:tcBorders>
              <w:top w:val="single" w:sz="4" w:space="0" w:color="auto"/>
              <w:left w:val="single" w:sz="4" w:space="0" w:color="auto"/>
              <w:bottom w:val="single" w:sz="4" w:space="0" w:color="auto"/>
              <w:right w:val="single" w:sz="4" w:space="0" w:color="auto"/>
            </w:tcBorders>
            <w:textDirection w:val="btLr"/>
            <w:hideMark/>
          </w:tcPr>
          <w:p w:rsidR="00225F59" w:rsidRDefault="00225F59" w:rsidP="0052375D">
            <w:pPr>
              <w:ind w:left="113" w:right="113"/>
              <w:rPr>
                <w:rFonts w:asciiTheme="minorHAnsi" w:hAnsiTheme="minorHAnsi" w:cs="Tahoma"/>
                <w:b/>
                <w:lang w:val="sr-Cyrl-CS"/>
              </w:rPr>
            </w:pPr>
            <w:r>
              <w:rPr>
                <w:rFonts w:asciiTheme="minorHAnsi" w:hAnsiTheme="minorHAnsi" w:cs="Tahoma"/>
                <w:b/>
                <w:sz w:val="22"/>
                <w:szCs w:val="22"/>
                <w:lang w:val="sr-Cyrl-CS"/>
              </w:rPr>
              <w:t xml:space="preserve">                                                                         </w:t>
            </w:r>
            <w:r>
              <w:rPr>
                <w:rFonts w:asciiTheme="minorHAnsi" w:hAnsiTheme="minorHAnsi" w:cs="Cambria Math"/>
                <w:b/>
                <w:sz w:val="22"/>
                <w:szCs w:val="22"/>
                <w:lang w:val="sr-Cyrl-CS"/>
              </w:rPr>
              <w:t>СЕПТЕМБАР</w:t>
            </w: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1.</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Организација</w:t>
            </w:r>
            <w:r>
              <w:rPr>
                <w:rFonts w:asciiTheme="minorHAnsi" w:hAnsiTheme="minorHAnsi" w:cs="Times"/>
                <w:sz w:val="22"/>
                <w:szCs w:val="22"/>
                <w:lang w:val="sr-Cyrl-CS"/>
              </w:rPr>
              <w:t xml:space="preserve"> </w:t>
            </w:r>
            <w:r>
              <w:rPr>
                <w:rFonts w:asciiTheme="minorHAnsi" w:hAnsiTheme="minorHAnsi" w:cs="Cambria Math"/>
                <w:sz w:val="22"/>
                <w:szCs w:val="22"/>
                <w:lang w:val="sr-Cyrl-CS"/>
              </w:rPr>
              <w:t>одељењског</w:t>
            </w:r>
            <w:r>
              <w:rPr>
                <w:rFonts w:asciiTheme="minorHAnsi" w:hAnsiTheme="minorHAnsi" w:cs="Times"/>
                <w:sz w:val="22"/>
                <w:szCs w:val="22"/>
                <w:lang w:val="sr-Cyrl-CS"/>
              </w:rPr>
              <w:t xml:space="preserve"> </w:t>
            </w:r>
            <w:r>
              <w:rPr>
                <w:rFonts w:asciiTheme="minorHAnsi" w:hAnsiTheme="minorHAnsi" w:cs="Cambria Math"/>
                <w:sz w:val="22"/>
                <w:szCs w:val="22"/>
                <w:lang w:val="sr-Cyrl-CS"/>
              </w:rPr>
              <w:t>колектива</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договор</w:t>
            </w:r>
            <w:r>
              <w:rPr>
                <w:rFonts w:asciiTheme="minorHAnsi" w:hAnsiTheme="minorHAnsi" w:cs="Times"/>
                <w:sz w:val="22"/>
                <w:szCs w:val="22"/>
                <w:lang w:val="sr-Cyrl-CS"/>
              </w:rPr>
              <w:t xml:space="preserve"> </w:t>
            </w:r>
            <w:r>
              <w:rPr>
                <w:rFonts w:asciiTheme="minorHAnsi" w:hAnsiTheme="minorHAnsi" w:cs="Cambria Math"/>
                <w:sz w:val="22"/>
                <w:szCs w:val="22"/>
                <w:lang w:val="sr-Cyrl-CS"/>
              </w:rPr>
              <w:t>о</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стилу</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садржају</w:t>
            </w:r>
            <w:r>
              <w:rPr>
                <w:rFonts w:asciiTheme="minorHAnsi" w:hAnsiTheme="minorHAnsi" w:cs="Times"/>
                <w:sz w:val="22"/>
                <w:szCs w:val="22"/>
                <w:lang w:val="sr-Cyrl-CS"/>
              </w:rPr>
              <w:t xml:space="preserve"> </w:t>
            </w:r>
            <w:r>
              <w:rPr>
                <w:rFonts w:asciiTheme="minorHAnsi" w:hAnsiTheme="minorHAnsi" w:cs="Cambria Math"/>
                <w:sz w:val="22"/>
                <w:szCs w:val="22"/>
                <w:lang w:val="sr-Cyrl-CS"/>
              </w:rPr>
              <w:t>рада</w:t>
            </w:r>
            <w:r>
              <w:rPr>
                <w:rFonts w:asciiTheme="minorHAnsi" w:hAnsiTheme="minorHAnsi" w:cs="Times"/>
                <w:sz w:val="22"/>
                <w:szCs w:val="22"/>
                <w:lang w:val="sr-Cyrl-CS"/>
              </w:rPr>
              <w:t xml:space="preserve"> </w:t>
            </w:r>
            <w:r>
              <w:rPr>
                <w:rFonts w:asciiTheme="minorHAnsi" w:hAnsiTheme="minorHAnsi" w:cs="Cambria Math"/>
                <w:sz w:val="22"/>
                <w:szCs w:val="22"/>
                <w:lang w:val="sr-Cyrl-CS"/>
              </w:rPr>
              <w:t>за</w:t>
            </w:r>
            <w:r>
              <w:rPr>
                <w:rFonts w:asciiTheme="minorHAnsi" w:hAnsiTheme="minorHAnsi" w:cs="Times"/>
                <w:sz w:val="22"/>
                <w:szCs w:val="22"/>
                <w:lang w:val="sr-Cyrl-CS"/>
              </w:rPr>
              <w:t xml:space="preserve"> </w:t>
            </w:r>
            <w:r>
              <w:rPr>
                <w:rFonts w:asciiTheme="minorHAnsi" w:hAnsiTheme="minorHAnsi" w:cs="Cambria Math"/>
                <w:sz w:val="22"/>
                <w:szCs w:val="22"/>
                <w:lang w:val="sr-Cyrl-CS"/>
              </w:rPr>
              <w:t>текућу</w:t>
            </w:r>
            <w:r>
              <w:rPr>
                <w:rFonts w:asciiTheme="minorHAnsi" w:hAnsiTheme="minorHAnsi" w:cs="Times"/>
                <w:sz w:val="22"/>
                <w:szCs w:val="22"/>
                <w:lang w:val="sr-Cyrl-CS"/>
              </w:rPr>
              <w:t xml:space="preserve"> </w:t>
            </w:r>
            <w:r>
              <w:rPr>
                <w:rFonts w:asciiTheme="minorHAnsi" w:hAnsiTheme="minorHAnsi" w:cs="Cambria Math"/>
                <w:sz w:val="22"/>
                <w:szCs w:val="22"/>
                <w:lang w:val="sr-Cyrl-CS"/>
              </w:rPr>
              <w:t>годину, предавање о мерама заштите од инфекције ковид 19</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tcPr>
          <w:p w:rsidR="00225F59" w:rsidRDefault="00225F59" w:rsidP="0052375D">
            <w:pPr>
              <w:jc w:val="center"/>
              <w:rPr>
                <w:rFonts w:asciiTheme="minorHAnsi" w:hAnsiTheme="minorHAnsi" w:cs="Tahoma"/>
                <w:lang w:val="sr-Cyrl-CS"/>
              </w:rPr>
            </w:pPr>
          </w:p>
          <w:p w:rsidR="00225F59" w:rsidRDefault="00225F59" w:rsidP="0052375D">
            <w:pPr>
              <w:rPr>
                <w:rFonts w:asciiTheme="minorHAnsi" w:hAnsiTheme="minorHAnsi" w:cs="Tahoma"/>
                <w:lang w:val="sr-Cyrl-CS"/>
              </w:rPr>
            </w:pPr>
            <w:r>
              <w:rPr>
                <w:rFonts w:asciiTheme="minorHAnsi" w:hAnsiTheme="minorHAnsi" w:cs="Tahoma"/>
                <w:sz w:val="22"/>
                <w:szCs w:val="22"/>
                <w:lang w:val="en-US"/>
              </w:rPr>
              <w:t xml:space="preserve">    2</w:t>
            </w:r>
            <w:r>
              <w:rPr>
                <w:rFonts w:asciiTheme="minorHAnsi" w:hAnsiTheme="minorHAnsi" w:cs="Tahoma"/>
                <w:sz w:val="22"/>
                <w:szCs w:val="22"/>
                <w:lang w:val="sr-Cyrl-CS"/>
              </w:rPr>
              <w:t>.</w:t>
            </w:r>
          </w:p>
          <w:p w:rsidR="00225F59" w:rsidRDefault="00225F59" w:rsidP="0052375D">
            <w:pPr>
              <w:jc w:val="center"/>
              <w:rPr>
                <w:rFonts w:asciiTheme="minorHAnsi" w:hAnsiTheme="minorHAnsi" w:cs="Tahoma"/>
                <w:lang w:val="sr-Cyrl-CS"/>
              </w:rPr>
            </w:pP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Презентација Ђачког парламента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Представник Ђ.парламента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w:t>
            </w:r>
            <w:r>
              <w:rPr>
                <w:rFonts w:asciiTheme="minorHAnsi" w:hAnsiTheme="minorHAnsi" w:cs="Tahoma"/>
                <w:sz w:val="22"/>
                <w:szCs w:val="22"/>
                <w:lang w:val="en-US"/>
              </w:rPr>
              <w:t>3</w:t>
            </w:r>
            <w:r>
              <w:rPr>
                <w:rFonts w:asciiTheme="minorHAnsi" w:hAnsiTheme="minorHAnsi" w:cs="Tahoma"/>
                <w:sz w:val="22"/>
                <w:szCs w:val="22"/>
                <w:lang w:val="sr-Cyrl-CS"/>
              </w:rPr>
              <w:t>.</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Укључивање ученика у различите секције, клубове, удружења – значај тих активности.</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lang w:val="sr-Cyrl-CS"/>
              </w:rPr>
              <w:t xml:space="preserve">   </w:t>
            </w:r>
            <w:r>
              <w:rPr>
                <w:rFonts w:asciiTheme="minorHAnsi" w:hAnsiTheme="minorHAnsi" w:cs="Tahoma"/>
                <w:lang w:val="en-US"/>
              </w:rPr>
              <w:t>4</w:t>
            </w:r>
            <w:r>
              <w:rPr>
                <w:rFonts w:asciiTheme="minorHAnsi" w:hAnsiTheme="minorHAnsi" w:cs="Tahoma"/>
                <w:lang w:val="sr-Cyrl-CS"/>
              </w:rPr>
              <w:t>.</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lang w:val="sr-Cyrl-CS"/>
              </w:rPr>
            </w:pPr>
            <w:r>
              <w:rPr>
                <w:rFonts w:asciiTheme="minorHAnsi" w:hAnsiTheme="minorHAnsi" w:cs="Cambria Math"/>
                <w:lang w:val="sr-Cyrl-CS"/>
              </w:rPr>
              <w:t>Упознавање</w:t>
            </w:r>
            <w:r>
              <w:rPr>
                <w:rFonts w:asciiTheme="minorHAnsi" w:hAnsiTheme="minorHAnsi" w:cs="Times"/>
                <w:lang w:val="sr-Cyrl-CS"/>
              </w:rPr>
              <w:t xml:space="preserve"> </w:t>
            </w:r>
            <w:r>
              <w:rPr>
                <w:rFonts w:asciiTheme="minorHAnsi" w:hAnsiTheme="minorHAnsi" w:cs="Cambria Math"/>
                <w:lang w:val="sr-Cyrl-CS"/>
              </w:rPr>
              <w:t>ученика</w:t>
            </w:r>
            <w:r>
              <w:rPr>
                <w:rFonts w:asciiTheme="minorHAnsi" w:hAnsiTheme="minorHAnsi" w:cs="Times"/>
                <w:lang w:val="sr-Cyrl-CS"/>
              </w:rPr>
              <w:t xml:space="preserve"> </w:t>
            </w:r>
            <w:r>
              <w:rPr>
                <w:rFonts w:asciiTheme="minorHAnsi" w:hAnsiTheme="minorHAnsi" w:cs="Cambria Math"/>
                <w:lang w:val="sr-Cyrl-CS"/>
              </w:rPr>
              <w:t>са</w:t>
            </w:r>
            <w:r>
              <w:rPr>
                <w:rFonts w:asciiTheme="minorHAnsi" w:hAnsiTheme="minorHAnsi" w:cs="Times"/>
                <w:lang w:val="sr-Cyrl-CS"/>
              </w:rPr>
              <w:t xml:space="preserve"> </w:t>
            </w:r>
            <w:r>
              <w:rPr>
                <w:rFonts w:asciiTheme="minorHAnsi" w:hAnsiTheme="minorHAnsi" w:cs="Cambria Math"/>
                <w:lang w:val="it-IT"/>
              </w:rPr>
              <w:t>Правилником</w:t>
            </w:r>
            <w:r>
              <w:rPr>
                <w:rFonts w:asciiTheme="minorHAnsi" w:hAnsiTheme="minorHAnsi" w:cs="Times"/>
                <w:lang w:val="it-IT"/>
              </w:rPr>
              <w:t xml:space="preserve"> </w:t>
            </w:r>
            <w:r>
              <w:rPr>
                <w:rFonts w:asciiTheme="minorHAnsi" w:hAnsiTheme="minorHAnsi" w:cs="Cambria Math"/>
                <w:lang w:val="it-IT"/>
              </w:rPr>
              <w:t>о</w:t>
            </w:r>
            <w:r>
              <w:rPr>
                <w:rFonts w:asciiTheme="minorHAnsi" w:hAnsiTheme="minorHAnsi" w:cs="Times"/>
                <w:lang w:val="it-IT"/>
              </w:rPr>
              <w:t xml:space="preserve"> </w:t>
            </w:r>
            <w:r>
              <w:rPr>
                <w:rFonts w:asciiTheme="minorHAnsi" w:hAnsiTheme="minorHAnsi" w:cs="Cambria Math"/>
                <w:lang w:val="it-IT"/>
              </w:rPr>
              <w:t>понашању</w:t>
            </w:r>
            <w:r>
              <w:rPr>
                <w:rFonts w:asciiTheme="minorHAnsi" w:hAnsiTheme="minorHAnsi" w:cs="Times"/>
                <w:lang w:val="it-IT"/>
              </w:rPr>
              <w:t xml:space="preserve"> </w:t>
            </w:r>
            <w:r>
              <w:rPr>
                <w:rFonts w:asciiTheme="minorHAnsi" w:hAnsiTheme="minorHAnsi" w:cs="Cambria Math"/>
                <w:lang w:val="it-IT"/>
              </w:rPr>
              <w:t>у</w:t>
            </w:r>
            <w:r>
              <w:rPr>
                <w:rFonts w:asciiTheme="minorHAnsi" w:hAnsiTheme="minorHAnsi" w:cs="Times"/>
                <w:lang w:val="it-IT"/>
              </w:rPr>
              <w:t xml:space="preserve"> </w:t>
            </w:r>
            <w:r>
              <w:rPr>
                <w:rFonts w:asciiTheme="minorHAnsi" w:hAnsiTheme="minorHAnsi" w:cs="Cambria Math"/>
                <w:lang w:val="it-IT"/>
              </w:rPr>
              <w:t>нашој</w:t>
            </w:r>
            <w:r>
              <w:rPr>
                <w:rFonts w:asciiTheme="minorHAnsi" w:hAnsiTheme="minorHAnsi" w:cs="Times"/>
                <w:lang w:val="it-IT"/>
              </w:rPr>
              <w:t xml:space="preserve"> </w:t>
            </w:r>
            <w:r>
              <w:rPr>
                <w:rFonts w:asciiTheme="minorHAnsi" w:hAnsiTheme="minorHAnsi" w:cs="Cambria Math"/>
                <w:lang w:val="it-IT"/>
              </w:rPr>
              <w:t>школи</w:t>
            </w:r>
            <w:r>
              <w:rPr>
                <w:rFonts w:asciiTheme="minorHAnsi" w:hAnsiTheme="minorHAnsi" w:cs="Times"/>
                <w:lang w:val="sr-Latn-RS"/>
              </w:rPr>
              <w:t>,</w:t>
            </w:r>
            <w:r>
              <w:rPr>
                <w:rFonts w:asciiTheme="minorHAnsi" w:hAnsiTheme="minorHAnsi" w:cs="Times"/>
                <w:lang w:val="it-IT"/>
              </w:rPr>
              <w:t xml:space="preserve"> </w:t>
            </w:r>
            <w:r>
              <w:rPr>
                <w:rFonts w:asciiTheme="minorHAnsi" w:hAnsiTheme="minorHAnsi" w:cs="Cambria Math"/>
                <w:lang w:val="it-IT"/>
              </w:rPr>
              <w:t>Општим</w:t>
            </w:r>
            <w:r>
              <w:rPr>
                <w:rFonts w:asciiTheme="minorHAnsi" w:hAnsiTheme="minorHAnsi" w:cs="Times"/>
                <w:lang w:val="it-IT"/>
              </w:rPr>
              <w:t xml:space="preserve"> </w:t>
            </w:r>
            <w:r>
              <w:rPr>
                <w:rFonts w:asciiTheme="minorHAnsi" w:hAnsiTheme="minorHAnsi" w:cs="Cambria Math"/>
                <w:lang w:val="it-IT"/>
              </w:rPr>
              <w:t>протоколом</w:t>
            </w:r>
            <w:r>
              <w:rPr>
                <w:rFonts w:asciiTheme="minorHAnsi" w:hAnsiTheme="minorHAnsi" w:cs="Times"/>
                <w:lang w:val="it-IT"/>
              </w:rPr>
              <w:t xml:space="preserve"> </w:t>
            </w:r>
            <w:r>
              <w:rPr>
                <w:rFonts w:asciiTheme="minorHAnsi" w:hAnsiTheme="minorHAnsi" w:cs="Cambria Math"/>
                <w:lang w:val="it-IT"/>
              </w:rPr>
              <w:t>о</w:t>
            </w:r>
            <w:r>
              <w:rPr>
                <w:rFonts w:asciiTheme="minorHAnsi" w:hAnsiTheme="minorHAnsi" w:cs="Times"/>
                <w:lang w:val="it-IT"/>
              </w:rPr>
              <w:t xml:space="preserve"> </w:t>
            </w:r>
            <w:r>
              <w:rPr>
                <w:rFonts w:asciiTheme="minorHAnsi" w:hAnsiTheme="minorHAnsi" w:cs="Cambria Math"/>
                <w:lang w:val="it-IT"/>
              </w:rPr>
              <w:t>заштити</w:t>
            </w:r>
            <w:r>
              <w:rPr>
                <w:rFonts w:asciiTheme="minorHAnsi" w:hAnsiTheme="minorHAnsi" w:cs="Times"/>
                <w:lang w:val="it-IT"/>
              </w:rPr>
              <w:t xml:space="preserve"> </w:t>
            </w:r>
            <w:r>
              <w:rPr>
                <w:rFonts w:asciiTheme="minorHAnsi" w:hAnsiTheme="minorHAnsi" w:cs="Cambria Math"/>
                <w:lang w:val="it-IT"/>
              </w:rPr>
              <w:t>ученика</w:t>
            </w:r>
            <w:r>
              <w:rPr>
                <w:rFonts w:asciiTheme="minorHAnsi" w:hAnsiTheme="minorHAnsi" w:cs="Tahoma"/>
                <w:lang w:val="sr-Cyrl-CS"/>
              </w:rPr>
              <w:t xml:space="preserve"> </w:t>
            </w:r>
            <w:r>
              <w:rPr>
                <w:rFonts w:asciiTheme="minorHAnsi" w:hAnsiTheme="minorHAnsi" w:cs="Cambria Math"/>
                <w:lang w:val="sr-Cyrl-CS"/>
              </w:rPr>
              <w:t>,</w:t>
            </w:r>
            <w:r>
              <w:rPr>
                <w:rFonts w:asciiTheme="minorHAnsi" w:hAnsiTheme="minorHAnsi" w:cs="Times"/>
                <w:lang w:val="sr-Cyrl-CS"/>
              </w:rPr>
              <w:t xml:space="preserve"> </w:t>
            </w:r>
            <w:r>
              <w:rPr>
                <w:rFonts w:asciiTheme="minorHAnsi" w:hAnsiTheme="minorHAnsi" w:cs="Cambria Math"/>
                <w:lang w:val="sr-Cyrl-CS"/>
              </w:rPr>
              <w:t>Тимом</w:t>
            </w:r>
            <w:r>
              <w:rPr>
                <w:rFonts w:asciiTheme="minorHAnsi" w:hAnsiTheme="minorHAnsi" w:cs="Times"/>
                <w:lang w:val="sr-Cyrl-CS"/>
              </w:rPr>
              <w:t xml:space="preserve"> </w:t>
            </w:r>
            <w:r>
              <w:rPr>
                <w:rFonts w:asciiTheme="minorHAnsi" w:hAnsiTheme="minorHAnsi" w:cs="Cambria Math"/>
                <w:lang w:val="sr-Cyrl-CS"/>
              </w:rPr>
              <w:t>за</w:t>
            </w:r>
            <w:r>
              <w:rPr>
                <w:rFonts w:asciiTheme="minorHAnsi" w:hAnsiTheme="minorHAnsi" w:cs="Times"/>
                <w:lang w:val="sr-Cyrl-CS"/>
              </w:rPr>
              <w:t xml:space="preserve"> </w:t>
            </w:r>
            <w:r>
              <w:rPr>
                <w:rFonts w:asciiTheme="minorHAnsi" w:hAnsiTheme="minorHAnsi" w:cs="Cambria Math"/>
                <w:lang w:val="sr-Cyrl-CS"/>
              </w:rPr>
              <w:t>заштиту</w:t>
            </w:r>
            <w:r>
              <w:rPr>
                <w:rFonts w:asciiTheme="minorHAnsi" w:hAnsiTheme="minorHAnsi" w:cs="Times"/>
                <w:lang w:val="sr-Cyrl-CS"/>
              </w:rPr>
              <w:t xml:space="preserve"> </w:t>
            </w:r>
            <w:r>
              <w:rPr>
                <w:rFonts w:asciiTheme="minorHAnsi" w:hAnsiTheme="minorHAnsi" w:cs="Cambria Math"/>
                <w:lang w:val="sr-Cyrl-CS"/>
              </w:rPr>
              <w:t>ученика</w:t>
            </w:r>
            <w:r>
              <w:rPr>
                <w:rFonts w:asciiTheme="minorHAnsi" w:hAnsiTheme="minorHAnsi" w:cs="Times"/>
                <w:lang w:val="sr-Cyrl-CS"/>
              </w:rPr>
              <w:t xml:space="preserve"> </w:t>
            </w:r>
            <w:r>
              <w:rPr>
                <w:rFonts w:asciiTheme="minorHAnsi" w:hAnsiTheme="minorHAnsi" w:cs="Cambria Math"/>
                <w:lang w:val="sr-Cyrl-CS"/>
              </w:rPr>
              <w:t>од</w:t>
            </w:r>
            <w:r>
              <w:rPr>
                <w:rFonts w:asciiTheme="minorHAnsi" w:hAnsiTheme="minorHAnsi" w:cs="Times"/>
                <w:lang w:val="sr-Cyrl-CS"/>
              </w:rPr>
              <w:t xml:space="preserve"> </w:t>
            </w:r>
            <w:r>
              <w:rPr>
                <w:rFonts w:asciiTheme="minorHAnsi" w:hAnsiTheme="minorHAnsi" w:cs="Cambria Math"/>
                <w:lang w:val="sr-Cyrl-CS"/>
              </w:rPr>
              <w:t>насиља и Правилником о дискриминацији</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Cambria Math"/>
                <w:lang w:val="sr-Cyrl-CS"/>
              </w:rPr>
              <w:t>Одељењски</w:t>
            </w:r>
            <w:r>
              <w:rPr>
                <w:rFonts w:asciiTheme="minorHAnsi" w:hAnsiTheme="minorHAnsi" w:cs="Times"/>
                <w:lang w:val="sr-Cyrl-CS"/>
              </w:rPr>
              <w:t xml:space="preserve"> </w:t>
            </w:r>
            <w:r>
              <w:rPr>
                <w:rFonts w:asciiTheme="minorHAnsi" w:hAnsiTheme="minorHAnsi" w:cs="Cambria Math"/>
                <w:lang w:val="sr-Cyrl-CS"/>
              </w:rPr>
              <w:t>старешина</w:t>
            </w:r>
          </w:p>
          <w:p w:rsidR="00225F59" w:rsidRDefault="00225F59" w:rsidP="0052375D">
            <w:pPr>
              <w:rPr>
                <w:rFonts w:asciiTheme="minorHAnsi" w:hAnsiTheme="minorHAnsi" w:cs="Tahoma"/>
                <w:lang w:val="sr-Cyrl-CS"/>
              </w:rPr>
            </w:pPr>
            <w:r>
              <w:rPr>
                <w:rFonts w:asciiTheme="minorHAnsi" w:hAnsiTheme="minorHAnsi" w:cs="Cambria Math"/>
                <w:lang w:val="sr-Cyrl-CS"/>
              </w:rPr>
              <w:t>Члан</w:t>
            </w:r>
            <w:r>
              <w:rPr>
                <w:rFonts w:asciiTheme="minorHAnsi" w:hAnsiTheme="minorHAnsi" w:cs="Times"/>
                <w:lang w:val="sr-Cyrl-CS"/>
              </w:rPr>
              <w:t xml:space="preserve"> </w:t>
            </w:r>
            <w:r>
              <w:rPr>
                <w:rFonts w:asciiTheme="minorHAnsi" w:hAnsiTheme="minorHAnsi" w:cs="Cambria Math"/>
                <w:lang w:val="sr-Cyrl-CS"/>
              </w:rPr>
              <w:t>тима</w:t>
            </w:r>
            <w:r>
              <w:rPr>
                <w:rFonts w:asciiTheme="minorHAnsi" w:hAnsiTheme="minorHAnsi" w:cs="Times"/>
                <w:lang w:val="sr-Cyrl-CS"/>
              </w:rPr>
              <w:t xml:space="preserve"> </w:t>
            </w:r>
            <w:r>
              <w:rPr>
                <w:rFonts w:asciiTheme="minorHAnsi" w:hAnsiTheme="minorHAnsi" w:cs="Cambria Math"/>
                <w:lang w:val="sr-Cyrl-CS"/>
              </w:rPr>
              <w:t>за</w:t>
            </w:r>
            <w:r>
              <w:rPr>
                <w:rFonts w:asciiTheme="minorHAnsi" w:hAnsiTheme="minorHAnsi" w:cs="Times"/>
                <w:lang w:val="sr-Cyrl-CS"/>
              </w:rPr>
              <w:t xml:space="preserve"> </w:t>
            </w:r>
            <w:r>
              <w:rPr>
                <w:rFonts w:asciiTheme="minorHAnsi" w:hAnsiTheme="minorHAnsi" w:cs="Cambria Math"/>
                <w:lang w:val="sr-Cyrl-CS"/>
              </w:rPr>
              <w:t>ШРП</w:t>
            </w:r>
          </w:p>
          <w:p w:rsidR="00225F59" w:rsidRDefault="00225F59" w:rsidP="0052375D">
            <w:pPr>
              <w:rPr>
                <w:rFonts w:asciiTheme="minorHAnsi" w:hAnsiTheme="minorHAnsi" w:cs="Tahoma"/>
                <w:b/>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5.</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Кућни</w:t>
            </w:r>
            <w:r>
              <w:rPr>
                <w:rFonts w:asciiTheme="minorHAnsi" w:hAnsiTheme="minorHAnsi" w:cs="Times"/>
                <w:sz w:val="22"/>
                <w:szCs w:val="22"/>
                <w:lang w:val="sr-Cyrl-CS"/>
              </w:rPr>
              <w:t xml:space="preserve"> </w:t>
            </w:r>
            <w:r>
              <w:rPr>
                <w:rFonts w:asciiTheme="minorHAnsi" w:hAnsiTheme="minorHAnsi" w:cs="Cambria Math"/>
                <w:sz w:val="22"/>
                <w:szCs w:val="22"/>
                <w:lang w:val="sr-Cyrl-CS"/>
              </w:rPr>
              <w:t>ред</w:t>
            </w:r>
            <w:r>
              <w:rPr>
                <w:rFonts w:asciiTheme="minorHAnsi" w:hAnsiTheme="minorHAnsi" w:cs="Times"/>
                <w:sz w:val="22"/>
                <w:szCs w:val="22"/>
                <w:lang w:val="sr-Cyrl-CS"/>
              </w:rPr>
              <w:t xml:space="preserve"> </w:t>
            </w:r>
            <w:r>
              <w:rPr>
                <w:rFonts w:asciiTheme="minorHAnsi" w:hAnsiTheme="minorHAnsi" w:cs="Cambria Math"/>
                <w:sz w:val="22"/>
                <w:szCs w:val="22"/>
                <w:lang w:val="sr-Cyrl-CS"/>
              </w:rPr>
              <w:t>школе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6.</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Испитивање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интересовања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за</w:t>
            </w:r>
            <w:r>
              <w:rPr>
                <w:rFonts w:asciiTheme="minorHAnsi" w:hAnsiTheme="minorHAnsi" w:cs="Times"/>
                <w:sz w:val="22"/>
                <w:szCs w:val="22"/>
                <w:lang w:val="sr-Cyrl-CS"/>
              </w:rPr>
              <w:t xml:space="preserve"> </w:t>
            </w:r>
            <w:r>
              <w:rPr>
                <w:rFonts w:asciiTheme="minorHAnsi" w:hAnsiTheme="minorHAnsi" w:cs="Cambria Math"/>
                <w:sz w:val="22"/>
                <w:szCs w:val="22"/>
                <w:lang w:val="sr-Cyrl-CS"/>
              </w:rPr>
              <w:t>ваннаставне</w:t>
            </w:r>
            <w:r>
              <w:rPr>
                <w:rFonts w:asciiTheme="minorHAnsi" w:hAnsiTheme="minorHAnsi" w:cs="Times"/>
                <w:sz w:val="22"/>
                <w:szCs w:val="22"/>
                <w:lang w:val="sr-Cyrl-CS"/>
              </w:rPr>
              <w:t xml:space="preserve"> </w:t>
            </w:r>
            <w:r>
              <w:rPr>
                <w:rFonts w:asciiTheme="minorHAnsi" w:hAnsiTheme="minorHAnsi" w:cs="Cambria Math"/>
                <w:sz w:val="22"/>
                <w:szCs w:val="22"/>
                <w:lang w:val="sr-Cyrl-CS"/>
              </w:rPr>
              <w:t>активности</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психолог</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 xml:space="preserve">Анкета </w:t>
            </w:r>
          </w:p>
          <w:p w:rsidR="00225F59" w:rsidRDefault="00225F59" w:rsidP="0052375D">
            <w:pPr>
              <w:rPr>
                <w:rFonts w:asciiTheme="minorHAnsi" w:hAnsiTheme="minorHAnsi" w:cs="Tahoma"/>
                <w:b/>
                <w:lang w:val="sr-Cyrl-CS"/>
              </w:rPr>
            </w:pPr>
            <w:r>
              <w:rPr>
                <w:rFonts w:asciiTheme="minorHAnsi" w:hAnsiTheme="minorHAnsi" w:cs="Tahoma"/>
                <w:lang w:val="sr-Cyrl-CS"/>
              </w:rPr>
              <w:t xml:space="preserve">Извештај </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7.</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Радионица „Упознавање“</w:t>
            </w:r>
          </w:p>
          <w:p w:rsidR="00225F59" w:rsidRDefault="00225F59" w:rsidP="0052375D">
            <w:pPr>
              <w:rPr>
                <w:rFonts w:asciiTheme="minorHAnsi" w:hAnsiTheme="minorHAnsi" w:cs="Tahoma"/>
                <w:lang w:val="sr-Cyrl-CS"/>
              </w:rPr>
            </w:pP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психолог</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sidRPr="00C841F8">
              <w:rPr>
                <w:rFonts w:asciiTheme="minorHAnsi" w:hAnsiTheme="minorHAnsi" w:cs="Tahoma"/>
                <w:lang w:val="sr-Cyrl-CS"/>
              </w:rPr>
              <w:t>Увид у електронски дневник</w:t>
            </w:r>
          </w:p>
          <w:p w:rsidR="00225F59" w:rsidRPr="00C841F8" w:rsidRDefault="00225F59" w:rsidP="0052375D">
            <w:pPr>
              <w:rPr>
                <w:rFonts w:asciiTheme="minorHAnsi" w:hAnsiTheme="minorHAnsi" w:cs="Tahoma"/>
                <w:lang w:val="sr-Cyrl-CS"/>
              </w:rPr>
            </w:pPr>
            <w:r>
              <w:rPr>
                <w:rFonts w:asciiTheme="minorHAnsi" w:hAnsiTheme="minorHAnsi" w:cs="Tahoma"/>
                <w:lang w:val="sr-Cyrl-CS"/>
              </w:rPr>
              <w:t>Увид у документацију психилога</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8.</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val="restart"/>
            <w:tcBorders>
              <w:top w:val="single" w:sz="4" w:space="0" w:color="auto"/>
              <w:left w:val="single" w:sz="4" w:space="0" w:color="auto"/>
              <w:bottom w:val="single" w:sz="4" w:space="0" w:color="auto"/>
              <w:right w:val="single" w:sz="4" w:space="0" w:color="auto"/>
            </w:tcBorders>
            <w:textDirection w:val="btLr"/>
            <w:hideMark/>
          </w:tcPr>
          <w:p w:rsidR="00225F59" w:rsidRDefault="00225F59" w:rsidP="0052375D">
            <w:pPr>
              <w:ind w:left="113" w:right="113"/>
              <w:rPr>
                <w:rFonts w:asciiTheme="minorHAnsi" w:hAnsiTheme="minorHAnsi" w:cs="Tahoma"/>
                <w:b/>
                <w:lang w:val="sr-Cyrl-CS"/>
              </w:rPr>
            </w:pPr>
            <w:r>
              <w:rPr>
                <w:rFonts w:asciiTheme="minorHAnsi" w:hAnsiTheme="minorHAnsi" w:cs="Tahoma"/>
                <w:b/>
                <w:sz w:val="22"/>
                <w:szCs w:val="22"/>
                <w:lang w:val="sr-Cyrl-CS"/>
              </w:rPr>
              <w:t xml:space="preserve">                           </w:t>
            </w:r>
            <w:r>
              <w:rPr>
                <w:rFonts w:asciiTheme="minorHAnsi" w:hAnsiTheme="minorHAnsi" w:cs="Cambria Math"/>
                <w:b/>
                <w:sz w:val="22"/>
                <w:szCs w:val="22"/>
                <w:lang w:val="sr-Cyrl-CS"/>
              </w:rPr>
              <w:t>ОКТОБАР</w:t>
            </w: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1.</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Рад са ученицима и родитељима који имају проблема у прилагођавању на нову средину</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психолог</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Евиденција психолога</w:t>
            </w:r>
          </w:p>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2.</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Предавање на тему: „Трговина људима“.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imes"/>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p>
          <w:p w:rsidR="00225F59" w:rsidRDefault="00225F59" w:rsidP="0052375D">
            <w:pPr>
              <w:rPr>
                <w:rFonts w:asciiTheme="minorHAnsi" w:hAnsiTheme="minorHAnsi" w:cs="Tahoma"/>
                <w:b/>
                <w:lang w:val="sr-Cyrl-CS"/>
              </w:rPr>
            </w:pPr>
            <w:r>
              <w:rPr>
                <w:rFonts w:asciiTheme="minorHAnsi" w:hAnsiTheme="minorHAnsi" w:cs="Times"/>
                <w:sz w:val="22"/>
                <w:szCs w:val="22"/>
                <w:lang w:val="sr-Cyrl-CS"/>
              </w:rPr>
              <w:t>Представник Црвеног  крста Зајечар</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 xml:space="preserve">Фотографије </w:t>
            </w:r>
          </w:p>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3.</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Проблеми</w:t>
            </w:r>
            <w:r>
              <w:rPr>
                <w:rFonts w:asciiTheme="minorHAnsi" w:hAnsiTheme="minorHAnsi" w:cs="Times"/>
                <w:sz w:val="22"/>
                <w:szCs w:val="22"/>
                <w:lang w:val="sr-Cyrl-CS"/>
              </w:rPr>
              <w:t xml:space="preserve"> </w:t>
            </w:r>
            <w:r>
              <w:rPr>
                <w:rFonts w:asciiTheme="minorHAnsi" w:hAnsiTheme="minorHAnsi" w:cs="Cambria Math"/>
                <w:sz w:val="22"/>
                <w:szCs w:val="22"/>
                <w:lang w:val="sr-Cyrl-CS"/>
              </w:rPr>
              <w:t>похађања</w:t>
            </w:r>
            <w:r>
              <w:rPr>
                <w:rFonts w:asciiTheme="minorHAnsi" w:hAnsiTheme="minorHAnsi" w:cs="Times"/>
                <w:sz w:val="22"/>
                <w:szCs w:val="22"/>
                <w:lang w:val="sr-Cyrl-CS"/>
              </w:rPr>
              <w:t xml:space="preserve"> </w:t>
            </w:r>
            <w:r>
              <w:rPr>
                <w:rFonts w:asciiTheme="minorHAnsi" w:hAnsiTheme="minorHAnsi" w:cs="Cambria Math"/>
                <w:sz w:val="22"/>
                <w:szCs w:val="22"/>
                <w:lang w:val="sr-Cyrl-CS"/>
              </w:rPr>
              <w:t>редовне</w:t>
            </w:r>
            <w:r>
              <w:rPr>
                <w:rFonts w:asciiTheme="minorHAnsi" w:hAnsiTheme="minorHAnsi" w:cs="Times"/>
                <w:sz w:val="22"/>
                <w:szCs w:val="22"/>
                <w:lang w:val="sr-Cyrl-CS"/>
              </w:rPr>
              <w:t xml:space="preserve"> </w:t>
            </w:r>
            <w:r>
              <w:rPr>
                <w:rFonts w:asciiTheme="minorHAnsi" w:hAnsiTheme="minorHAnsi" w:cs="Cambria Math"/>
                <w:sz w:val="22"/>
                <w:szCs w:val="22"/>
                <w:lang w:val="sr-Cyrl-CS"/>
              </w:rPr>
              <w:t>наставе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Latn-RS"/>
              </w:rPr>
            </w:pPr>
            <w:r>
              <w:rPr>
                <w:rFonts w:asciiTheme="minorHAnsi" w:hAnsiTheme="minorHAnsi" w:cs="Tahoma"/>
                <w:lang w:val="sr-Cyrl-CS"/>
              </w:rPr>
              <w:t>Увид у електронски дневник</w:t>
            </w:r>
          </w:p>
          <w:p w:rsidR="00225F59" w:rsidRPr="00225F59" w:rsidRDefault="00225F59" w:rsidP="0052375D">
            <w:pPr>
              <w:rPr>
                <w:rFonts w:asciiTheme="minorHAnsi" w:hAnsiTheme="minorHAnsi" w:cs="Tahoma"/>
                <w:b/>
                <w:lang w:val="sr-Latn-RS"/>
              </w:rPr>
            </w:pP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4.</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5.</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sidRPr="00807550">
              <w:rPr>
                <w:rFonts w:asciiTheme="minorHAnsi" w:hAnsiTheme="minorHAnsi" w:cs="Tahoma"/>
                <w:lang w:val="sr-Cyrl-CS"/>
              </w:rPr>
              <w:t xml:space="preserve">Предавање о појмовима везаним за   дискриминацију </w:t>
            </w:r>
          </w:p>
        </w:tc>
        <w:tc>
          <w:tcPr>
            <w:tcW w:w="1915" w:type="dxa"/>
            <w:tcBorders>
              <w:top w:val="single" w:sz="4" w:space="0" w:color="auto"/>
              <w:left w:val="single" w:sz="4" w:space="0" w:color="auto"/>
              <w:bottom w:val="single" w:sz="4" w:space="0" w:color="auto"/>
              <w:right w:val="single" w:sz="4" w:space="0" w:color="auto"/>
            </w:tcBorders>
          </w:tcPr>
          <w:p w:rsidR="00225F59" w:rsidRPr="00807550" w:rsidRDefault="00225F59" w:rsidP="0052375D">
            <w:pPr>
              <w:rPr>
                <w:rFonts w:asciiTheme="minorHAnsi" w:hAnsiTheme="minorHAnsi" w:cs="Tahoma"/>
                <w:lang w:val="sr-Cyrl-CS"/>
              </w:rPr>
            </w:pPr>
            <w:r w:rsidRPr="00807550">
              <w:rPr>
                <w:rFonts w:asciiTheme="minorHAnsi" w:hAnsiTheme="minorHAnsi" w:cs="Tahoma"/>
                <w:lang w:val="sr-Cyrl-CS"/>
              </w:rPr>
              <w:t>Слађана Стојановић</w:t>
            </w:r>
          </w:p>
          <w:p w:rsidR="00225F59" w:rsidRPr="00807550" w:rsidRDefault="00225F59" w:rsidP="0052375D">
            <w:pPr>
              <w:rPr>
                <w:rFonts w:asciiTheme="minorHAnsi" w:hAnsiTheme="minorHAnsi" w:cs="Tahoma"/>
                <w:lang w:val="sr-Cyrl-CS"/>
              </w:rPr>
            </w:pPr>
            <w:r w:rsidRPr="00807550">
              <w:rPr>
                <w:rFonts w:asciiTheme="minorHAnsi" w:hAnsiTheme="minorHAnsi" w:cs="Tahoma"/>
                <w:lang w:val="sr-Cyrl-CS"/>
              </w:rPr>
              <w:t>Драгана Рашић</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 xml:space="preserve">Фотографије </w:t>
            </w:r>
          </w:p>
          <w:p w:rsidR="00225F59" w:rsidRDefault="00225F59" w:rsidP="0052375D">
            <w:pPr>
              <w:rPr>
                <w:rFonts w:asciiTheme="minorHAnsi" w:hAnsiTheme="minorHAnsi" w:cs="Tahoma"/>
                <w:b/>
                <w:lang w:val="sr-Cyrl-CS"/>
              </w:rPr>
            </w:pPr>
            <w:r>
              <w:rPr>
                <w:rFonts w:asciiTheme="minorHAnsi" w:hAnsiTheme="minorHAnsi" w:cs="Tahoma"/>
                <w:lang w:val="sr-Cyrl-CS"/>
              </w:rPr>
              <w:t>Списак присутних</w:t>
            </w:r>
          </w:p>
        </w:tc>
      </w:tr>
      <w:tr w:rsidR="00225F59" w:rsidTr="0052375D">
        <w:trPr>
          <w:trHeight w:val="987"/>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6.</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Оптерећеност</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наставом</w:t>
            </w:r>
            <w:r>
              <w:rPr>
                <w:rFonts w:asciiTheme="minorHAnsi" w:hAnsiTheme="minorHAnsi" w:cs="Times"/>
                <w:sz w:val="22"/>
                <w:szCs w:val="22"/>
                <w:lang w:val="sr-Cyrl-CS"/>
              </w:rPr>
              <w:t xml:space="preserve">, </w:t>
            </w:r>
            <w:r>
              <w:rPr>
                <w:rFonts w:asciiTheme="minorHAnsi" w:hAnsiTheme="minorHAnsi" w:cs="Cambria Math"/>
                <w:sz w:val="22"/>
                <w:szCs w:val="22"/>
                <w:lang w:val="sr-Cyrl-CS"/>
              </w:rPr>
              <w:t>ваннаставним</w:t>
            </w:r>
            <w:r>
              <w:rPr>
                <w:rFonts w:asciiTheme="minorHAnsi" w:hAnsiTheme="minorHAnsi" w:cs="Times"/>
                <w:sz w:val="22"/>
                <w:szCs w:val="22"/>
                <w:lang w:val="sr-Cyrl-CS"/>
              </w:rPr>
              <w:t xml:space="preserve"> </w:t>
            </w:r>
            <w:r>
              <w:rPr>
                <w:rFonts w:asciiTheme="minorHAnsi" w:hAnsiTheme="minorHAnsi" w:cs="Cambria Math"/>
                <w:sz w:val="22"/>
                <w:szCs w:val="22"/>
                <w:lang w:val="sr-Cyrl-CS"/>
              </w:rPr>
              <w:t>активностима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7.</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Предавање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психолога</w:t>
            </w:r>
            <w:r>
              <w:rPr>
                <w:rFonts w:asciiTheme="minorHAnsi" w:hAnsiTheme="minorHAnsi" w:cs="Times"/>
                <w:sz w:val="22"/>
                <w:szCs w:val="22"/>
                <w:lang w:val="sr-Cyrl-CS"/>
              </w:rPr>
              <w:t xml:space="preserve"> </w:t>
            </w:r>
            <w:r>
              <w:rPr>
                <w:rFonts w:asciiTheme="minorHAnsi" w:hAnsiTheme="minorHAnsi" w:cs="Cambria Math"/>
                <w:sz w:val="22"/>
                <w:szCs w:val="22"/>
                <w:lang w:val="sr-Cyrl-CS"/>
              </w:rPr>
              <w:t>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тему</w:t>
            </w:r>
            <w:r>
              <w:rPr>
                <w:rFonts w:asciiTheme="minorHAnsi" w:hAnsiTheme="minorHAnsi" w:cs="Times"/>
                <w:sz w:val="22"/>
                <w:szCs w:val="22"/>
                <w:lang w:val="sr-Cyrl-CS"/>
              </w:rPr>
              <w:t xml:space="preserve"> «</w:t>
            </w:r>
            <w:r>
              <w:rPr>
                <w:rFonts w:asciiTheme="minorHAnsi" w:hAnsiTheme="minorHAnsi" w:cs="Cambria Math"/>
                <w:sz w:val="22"/>
                <w:szCs w:val="22"/>
                <w:lang w:val="sr-Cyrl-CS"/>
              </w:rPr>
              <w:t>Основни</w:t>
            </w:r>
            <w:r>
              <w:rPr>
                <w:rFonts w:asciiTheme="minorHAnsi" w:hAnsiTheme="minorHAnsi" w:cs="Times"/>
                <w:sz w:val="22"/>
                <w:szCs w:val="22"/>
                <w:lang w:val="sr-Cyrl-CS"/>
              </w:rPr>
              <w:t xml:space="preserve"> </w:t>
            </w:r>
            <w:r>
              <w:rPr>
                <w:rFonts w:asciiTheme="minorHAnsi" w:hAnsiTheme="minorHAnsi" w:cs="Cambria Math"/>
                <w:sz w:val="22"/>
                <w:szCs w:val="22"/>
                <w:lang w:val="sr-Cyrl-CS"/>
              </w:rPr>
              <w:t>чиниоци</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успешног</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учења</w:t>
            </w:r>
            <w:r>
              <w:rPr>
                <w:rFonts w:asciiTheme="minorHAnsi" w:hAnsiTheme="minorHAnsi" w:cs="Times"/>
                <w:sz w:val="22"/>
                <w:szCs w:val="22"/>
                <w:lang w:val="sr-Cyrl-CS"/>
              </w:rPr>
              <w:t>»</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Психолог</w:t>
            </w:r>
          </w:p>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школе</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8.</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Cambria Math"/>
                <w:lang w:val="sr-Cyrl-CS"/>
              </w:rPr>
            </w:pPr>
            <w:r>
              <w:rPr>
                <w:rFonts w:asciiTheme="minorHAnsi" w:hAnsiTheme="minorHAnsi" w:cs="Cambria Math"/>
                <w:sz w:val="22"/>
                <w:szCs w:val="22"/>
                <w:lang w:val="sr-Cyrl-CS"/>
              </w:rPr>
              <w:t>Како</w:t>
            </w:r>
            <w:r>
              <w:rPr>
                <w:rFonts w:asciiTheme="minorHAnsi" w:hAnsiTheme="minorHAnsi" w:cs="Times"/>
                <w:sz w:val="22"/>
                <w:szCs w:val="22"/>
                <w:lang w:val="sr-Cyrl-CS"/>
              </w:rPr>
              <w:t xml:space="preserve"> </w:t>
            </w:r>
            <w:r>
              <w:rPr>
                <w:rFonts w:asciiTheme="minorHAnsi" w:hAnsiTheme="minorHAnsi" w:cs="Cambria Math"/>
                <w:sz w:val="22"/>
                <w:szCs w:val="22"/>
                <w:lang w:val="sr-Cyrl-CS"/>
              </w:rPr>
              <w:t>смо</w:t>
            </w:r>
            <w:r>
              <w:rPr>
                <w:rFonts w:asciiTheme="minorHAnsi" w:hAnsiTheme="minorHAnsi" w:cs="Times"/>
                <w:sz w:val="22"/>
                <w:szCs w:val="22"/>
                <w:lang w:val="sr-Cyrl-CS"/>
              </w:rPr>
              <w:t xml:space="preserve"> </w:t>
            </w:r>
            <w:r>
              <w:rPr>
                <w:rFonts w:asciiTheme="minorHAnsi" w:hAnsiTheme="minorHAnsi" w:cs="Cambria Math"/>
                <w:sz w:val="22"/>
                <w:szCs w:val="22"/>
                <w:lang w:val="sr-Cyrl-CS"/>
              </w:rPr>
              <w:t>почели</w:t>
            </w:r>
            <w:r>
              <w:rPr>
                <w:rFonts w:asciiTheme="minorHAnsi" w:hAnsiTheme="minorHAnsi" w:cs="Times"/>
                <w:sz w:val="22"/>
                <w:szCs w:val="22"/>
                <w:lang w:val="sr-Cyrl-CS"/>
              </w:rPr>
              <w:t xml:space="preserve"> </w:t>
            </w:r>
            <w:r>
              <w:rPr>
                <w:rFonts w:asciiTheme="minorHAnsi" w:hAnsiTheme="minorHAnsi" w:cs="Cambria Math"/>
                <w:sz w:val="22"/>
                <w:szCs w:val="22"/>
                <w:lang w:val="sr-Cyrl-CS"/>
              </w:rPr>
              <w:t>нову</w:t>
            </w:r>
            <w:r>
              <w:rPr>
                <w:rFonts w:asciiTheme="minorHAnsi" w:hAnsiTheme="minorHAnsi" w:cs="Times"/>
                <w:sz w:val="22"/>
                <w:szCs w:val="22"/>
                <w:lang w:val="sr-Cyrl-CS"/>
              </w:rPr>
              <w:t xml:space="preserve"> </w:t>
            </w:r>
            <w:r>
              <w:rPr>
                <w:rFonts w:asciiTheme="minorHAnsi" w:hAnsiTheme="minorHAnsi" w:cs="Cambria Math"/>
                <w:sz w:val="22"/>
                <w:szCs w:val="22"/>
                <w:lang w:val="sr-Cyrl-CS"/>
              </w:rPr>
              <w:t>школску</w:t>
            </w:r>
            <w:r>
              <w:rPr>
                <w:rFonts w:asciiTheme="minorHAnsi" w:hAnsiTheme="minorHAnsi" w:cs="Times"/>
                <w:sz w:val="22"/>
                <w:szCs w:val="22"/>
                <w:lang w:val="sr-Cyrl-CS"/>
              </w:rPr>
              <w:t xml:space="preserve"> </w:t>
            </w:r>
            <w:r>
              <w:rPr>
                <w:rFonts w:asciiTheme="minorHAnsi" w:hAnsiTheme="minorHAnsi" w:cs="Cambria Math"/>
                <w:sz w:val="22"/>
                <w:szCs w:val="22"/>
                <w:lang w:val="sr-Cyrl-CS"/>
              </w:rPr>
              <w:t>годину</w:t>
            </w:r>
            <w:r>
              <w:rPr>
                <w:rFonts w:asciiTheme="minorHAnsi" w:hAnsiTheme="minorHAnsi" w:cs="Times"/>
                <w:sz w:val="22"/>
                <w:szCs w:val="22"/>
                <w:lang w:val="sr-Cyrl-CS"/>
              </w:rPr>
              <w:t xml:space="preserve">- </w:t>
            </w:r>
            <w:r>
              <w:rPr>
                <w:rFonts w:asciiTheme="minorHAnsi" w:hAnsiTheme="minorHAnsi" w:cs="Cambria Math"/>
                <w:sz w:val="22"/>
                <w:szCs w:val="22"/>
                <w:lang w:val="sr-Cyrl-CS"/>
              </w:rPr>
              <w:t>анализа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дисциплине</w:t>
            </w:r>
          </w:p>
          <w:p w:rsidR="00225F59" w:rsidRDefault="00225F59" w:rsidP="0052375D">
            <w:pPr>
              <w:rPr>
                <w:rFonts w:asciiTheme="minorHAnsi" w:hAnsiTheme="minorHAnsi" w:cs="Tahoma"/>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tcBorders>
              <w:top w:val="single" w:sz="4" w:space="0" w:color="auto"/>
              <w:left w:val="single" w:sz="4" w:space="0" w:color="auto"/>
              <w:bottom w:val="single" w:sz="4" w:space="0" w:color="auto"/>
              <w:right w:val="single" w:sz="4" w:space="0" w:color="auto"/>
            </w:tcBorders>
            <w:vAlign w:val="center"/>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9.</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Вођење педагошке документације</w:t>
            </w:r>
          </w:p>
          <w:p w:rsidR="00225F59" w:rsidRDefault="00225F59" w:rsidP="0052375D">
            <w:pPr>
              <w:rPr>
                <w:rFonts w:asciiTheme="minorHAnsi" w:hAnsiTheme="minorHAnsi" w:cs="Cambria Math"/>
                <w:sz w:val="22"/>
                <w:szCs w:val="22"/>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Theme="minorHAnsi" w:hAnsiTheme="minorHAnsi" w:cs="Tahoma"/>
                <w:b/>
                <w:lang w:val="sr-Cyrl-CS"/>
              </w:rPr>
            </w:pPr>
          </w:p>
          <w:p w:rsidR="00225F59" w:rsidRDefault="00225F59" w:rsidP="0052375D">
            <w:pPr>
              <w:ind w:left="113" w:right="113"/>
              <w:rPr>
                <w:rFonts w:asciiTheme="minorHAnsi" w:hAnsiTheme="minorHAnsi" w:cs="Tahoma"/>
                <w:b/>
                <w:lang w:val="sr-Cyrl-CS"/>
              </w:rPr>
            </w:pPr>
            <w:r>
              <w:rPr>
                <w:rFonts w:asciiTheme="minorHAnsi" w:hAnsiTheme="minorHAnsi" w:cs="Tahoma"/>
                <w:b/>
                <w:sz w:val="22"/>
                <w:szCs w:val="22"/>
                <w:lang w:val="sr-Latn-RS"/>
              </w:rPr>
              <w:t xml:space="preserve">                             </w:t>
            </w:r>
            <w:r>
              <w:rPr>
                <w:rFonts w:asciiTheme="minorHAnsi" w:hAnsiTheme="minorHAnsi" w:cs="Cambria Math"/>
                <w:b/>
                <w:sz w:val="22"/>
                <w:szCs w:val="22"/>
                <w:lang w:val="sr-Cyrl-CS"/>
              </w:rPr>
              <w:t>НОВЕМБАР</w:t>
            </w: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1.</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Cambria Math"/>
                <w:lang w:val="en-U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r>
              <w:rPr>
                <w:rFonts w:asciiTheme="minorHAnsi" w:hAnsiTheme="minorHAnsi" w:cs="Times"/>
                <w:sz w:val="22"/>
                <w:szCs w:val="22"/>
                <w:lang w:val="sr-Cyrl-CS"/>
              </w:rPr>
              <w:t xml:space="preserve">. </w:t>
            </w:r>
            <w:r>
              <w:rPr>
                <w:rFonts w:asciiTheme="minorHAnsi" w:hAnsiTheme="minorHAnsi" w:cs="Cambria Math"/>
                <w:sz w:val="22"/>
                <w:szCs w:val="22"/>
                <w:lang w:val="sr-Cyrl-CS"/>
              </w:rPr>
              <w:t>Родитељски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састанак</w:t>
            </w:r>
          </w:p>
          <w:p w:rsidR="00225F59" w:rsidRDefault="00225F59" w:rsidP="0052375D">
            <w:pPr>
              <w:rPr>
                <w:rFonts w:asciiTheme="minorHAnsi" w:hAnsiTheme="minorHAnsi" w:cs="Tahoma"/>
                <w:lang w:val="en-U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2.</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Предавање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тему</w:t>
            </w:r>
            <w:r>
              <w:rPr>
                <w:rFonts w:asciiTheme="minorHAnsi" w:hAnsiTheme="minorHAnsi" w:cs="Times"/>
                <w:sz w:val="22"/>
                <w:szCs w:val="22"/>
                <w:lang w:val="sr-Cyrl-CS"/>
              </w:rPr>
              <w:t xml:space="preserve"> толеранције- </w:t>
            </w:r>
            <w:r>
              <w:rPr>
                <w:rFonts w:asciiTheme="minorHAnsi" w:hAnsiTheme="minorHAnsi" w:cs="Cambria Math"/>
                <w:sz w:val="22"/>
                <w:szCs w:val="22"/>
                <w:lang w:val="sr-Cyrl-CS"/>
              </w:rPr>
              <w:t>презентација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Представник Ђ.парламента</w:t>
            </w:r>
          </w:p>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3.</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Предавање: Превенција наркоманије</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imes"/>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p>
          <w:p w:rsidR="00225F59" w:rsidRDefault="00225F59" w:rsidP="0052375D">
            <w:pPr>
              <w:rPr>
                <w:rFonts w:asciiTheme="minorHAnsi" w:hAnsiTheme="minorHAnsi" w:cs="Tahoma"/>
                <w:lang w:val="sr-Cyrl-CS"/>
              </w:rPr>
            </w:pPr>
            <w:r>
              <w:rPr>
                <w:rFonts w:asciiTheme="minorHAnsi" w:hAnsiTheme="minorHAnsi" w:cs="Times"/>
                <w:sz w:val="22"/>
                <w:szCs w:val="22"/>
                <w:lang w:val="sr-Cyrl-CS"/>
              </w:rPr>
              <w:t>Лекар</w:t>
            </w:r>
          </w:p>
          <w:p w:rsidR="00225F59" w:rsidRDefault="00225F59" w:rsidP="0052375D">
            <w:pPr>
              <w:rPr>
                <w:rFonts w:asciiTheme="minorHAnsi" w:hAnsiTheme="minorHAnsi" w:cs="Tahoma"/>
                <w:b/>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 xml:space="preserve">Фотографије </w:t>
            </w:r>
          </w:p>
          <w:p w:rsidR="00225F59" w:rsidRDefault="00225F59" w:rsidP="0052375D">
            <w:pPr>
              <w:rPr>
                <w:rFonts w:asciiTheme="minorHAnsi" w:hAnsiTheme="minorHAnsi" w:cs="Tahoma"/>
                <w:b/>
                <w:lang w:val="sr-Cyrl-CS"/>
              </w:rPr>
            </w:pPr>
            <w:r>
              <w:rPr>
                <w:rFonts w:asciiTheme="minorHAnsi" w:hAnsiTheme="minorHAnsi" w:cs="Tahoma"/>
                <w:lang w:val="sr-Cyrl-CS"/>
              </w:rPr>
              <w:t>Списак присутних</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4.</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Разговор</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ученицима</w:t>
            </w:r>
            <w:r>
              <w:rPr>
                <w:rFonts w:asciiTheme="minorHAnsi" w:hAnsiTheme="minorHAnsi" w:cs="Times"/>
                <w:sz w:val="22"/>
                <w:szCs w:val="22"/>
                <w:lang w:val="sr-Cyrl-CS"/>
              </w:rPr>
              <w:t xml:space="preserve"> </w:t>
            </w:r>
            <w:r>
              <w:rPr>
                <w:rFonts w:asciiTheme="minorHAnsi" w:hAnsiTheme="minorHAnsi" w:cs="Cambria Math"/>
                <w:sz w:val="22"/>
                <w:szCs w:val="22"/>
                <w:lang w:val="sr-Cyrl-CS"/>
              </w:rPr>
              <w:t>који</w:t>
            </w:r>
            <w:r>
              <w:rPr>
                <w:rFonts w:asciiTheme="minorHAnsi" w:hAnsiTheme="minorHAnsi" w:cs="Times"/>
                <w:sz w:val="22"/>
                <w:szCs w:val="22"/>
                <w:lang w:val="sr-Cyrl-CS"/>
              </w:rPr>
              <w:t xml:space="preserve"> </w:t>
            </w:r>
            <w:r>
              <w:rPr>
                <w:rFonts w:asciiTheme="minorHAnsi" w:hAnsiTheme="minorHAnsi" w:cs="Cambria Math"/>
                <w:sz w:val="22"/>
                <w:szCs w:val="22"/>
                <w:lang w:val="sr-Cyrl-CS"/>
              </w:rPr>
              <w:t>имају</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проблеме</w:t>
            </w:r>
            <w:r>
              <w:rPr>
                <w:rFonts w:asciiTheme="minorHAnsi" w:hAnsiTheme="minorHAnsi" w:cs="Times"/>
                <w:sz w:val="22"/>
                <w:szCs w:val="22"/>
                <w:lang w:val="sr-Cyrl-CS"/>
              </w:rPr>
              <w:t xml:space="preserve"> </w:t>
            </w:r>
            <w:r>
              <w:rPr>
                <w:rFonts w:asciiTheme="minorHAnsi" w:hAnsiTheme="minorHAnsi" w:cs="Cambria Math"/>
                <w:sz w:val="22"/>
                <w:szCs w:val="22"/>
                <w:lang w:val="sr-Cyrl-CS"/>
              </w:rPr>
              <w:t>у</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учењу</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сарадња</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психологом</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психолог</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5.</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Наша</w:t>
            </w:r>
            <w:r>
              <w:rPr>
                <w:rFonts w:asciiTheme="minorHAnsi" w:hAnsiTheme="minorHAnsi" w:cs="Times"/>
                <w:sz w:val="22"/>
                <w:szCs w:val="22"/>
                <w:lang w:val="sr-Cyrl-CS"/>
              </w:rPr>
              <w:t xml:space="preserve"> </w:t>
            </w:r>
            <w:r>
              <w:rPr>
                <w:rFonts w:asciiTheme="minorHAnsi" w:hAnsiTheme="minorHAnsi" w:cs="Cambria Math"/>
                <w:sz w:val="22"/>
                <w:szCs w:val="22"/>
                <w:lang w:val="sr-Cyrl-CS"/>
              </w:rPr>
              <w:t>животна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средина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Проблеми</w:t>
            </w:r>
            <w:r>
              <w:rPr>
                <w:rFonts w:asciiTheme="minorHAnsi" w:hAnsiTheme="minorHAnsi" w:cs="Times"/>
                <w:sz w:val="22"/>
                <w:szCs w:val="22"/>
                <w:lang w:val="sr-Cyrl-CS"/>
              </w:rPr>
              <w:t>,</w:t>
            </w:r>
            <w:r>
              <w:rPr>
                <w:rFonts w:asciiTheme="minorHAnsi" w:hAnsiTheme="minorHAnsi" w:cs="Cambria Math"/>
                <w:sz w:val="22"/>
                <w:szCs w:val="22"/>
                <w:lang w:val="sr-Cyrl-CS"/>
              </w:rPr>
              <w:t>могућа</w:t>
            </w:r>
            <w:r>
              <w:rPr>
                <w:rFonts w:asciiTheme="minorHAnsi" w:hAnsiTheme="minorHAnsi" w:cs="Times"/>
                <w:sz w:val="22"/>
                <w:szCs w:val="22"/>
                <w:lang w:val="sr-Cyrl-CS"/>
              </w:rPr>
              <w:t xml:space="preserve"> </w:t>
            </w:r>
            <w:r>
              <w:rPr>
                <w:rFonts w:asciiTheme="minorHAnsi" w:hAnsiTheme="minorHAnsi" w:cs="Cambria Math"/>
                <w:sz w:val="22"/>
                <w:szCs w:val="22"/>
                <w:lang w:val="sr-Cyrl-CS"/>
              </w:rPr>
              <w:t>решења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imes"/>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p>
          <w:p w:rsidR="00225F59" w:rsidRDefault="00225F59" w:rsidP="0052375D">
            <w:pPr>
              <w:rPr>
                <w:rFonts w:asciiTheme="minorHAnsi" w:hAnsiTheme="minorHAnsi" w:cs="Tahoma"/>
                <w:b/>
                <w:lang w:val="sr-Cyrl-CS"/>
              </w:rPr>
            </w:pPr>
            <w:r>
              <w:rPr>
                <w:rFonts w:asciiTheme="minorHAnsi" w:hAnsiTheme="minorHAnsi" w:cs="Times"/>
                <w:sz w:val="22"/>
                <w:szCs w:val="22"/>
                <w:lang w:val="sr-Cyrl-CS"/>
              </w:rPr>
              <w:t>Стручни предавач</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Фотографије</w:t>
            </w:r>
          </w:p>
          <w:p w:rsidR="00225F59" w:rsidRDefault="00225F59" w:rsidP="0052375D">
            <w:pPr>
              <w:rPr>
                <w:rFonts w:asciiTheme="minorHAnsi" w:hAnsiTheme="minorHAnsi" w:cs="Tahoma"/>
                <w:b/>
                <w:lang w:val="sr-Cyrl-CS"/>
              </w:rPr>
            </w:pPr>
            <w:r>
              <w:rPr>
                <w:rFonts w:asciiTheme="minorHAnsi" w:hAnsiTheme="minorHAnsi" w:cs="Tahoma"/>
                <w:lang w:val="sr-Cyrl-CS"/>
              </w:rPr>
              <w:t xml:space="preserve">Списак присутних </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6.</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Разговор</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ученицима</w:t>
            </w:r>
            <w:r>
              <w:rPr>
                <w:rFonts w:asciiTheme="minorHAnsi" w:hAnsiTheme="minorHAnsi" w:cs="Times"/>
                <w:sz w:val="22"/>
                <w:szCs w:val="22"/>
                <w:lang w:val="sr-Cyrl-CS"/>
              </w:rPr>
              <w:t xml:space="preserve"> </w:t>
            </w:r>
            <w:r>
              <w:rPr>
                <w:rFonts w:asciiTheme="minorHAnsi" w:hAnsiTheme="minorHAnsi" w:cs="Cambria Math"/>
                <w:sz w:val="22"/>
                <w:szCs w:val="22"/>
                <w:lang w:val="sr-Cyrl-CS"/>
              </w:rPr>
              <w:t>о</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проблему</w:t>
            </w:r>
            <w:r>
              <w:rPr>
                <w:rFonts w:asciiTheme="minorHAnsi" w:hAnsiTheme="minorHAnsi" w:cs="Times"/>
                <w:sz w:val="22"/>
                <w:szCs w:val="22"/>
                <w:lang w:val="sr-Cyrl-CS"/>
              </w:rPr>
              <w:t xml:space="preserve"> комбиноване </w:t>
            </w:r>
            <w:r>
              <w:rPr>
                <w:rFonts w:asciiTheme="minorHAnsi" w:hAnsiTheme="minorHAnsi" w:cs="Cambria Math"/>
                <w:sz w:val="22"/>
                <w:szCs w:val="22"/>
                <w:lang w:val="sr-Cyrl-CS"/>
              </w:rPr>
              <w:t>наставе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7.</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Презентација Интеркултуре</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Чланови тима за подршку ученицима на размени</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r>
              <w:rPr>
                <w:rFonts w:asciiTheme="minorHAnsi" w:hAnsiTheme="minorHAnsi" w:cs="Tahoma"/>
                <w:lang w:val="sr-Cyrl-CS"/>
              </w:rPr>
              <w:t>Записник Тима</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8.</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Учешће</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у</w:t>
            </w:r>
            <w:r>
              <w:rPr>
                <w:rFonts w:asciiTheme="minorHAnsi" w:hAnsiTheme="minorHAnsi" w:cs="Times"/>
                <w:sz w:val="22"/>
                <w:szCs w:val="22"/>
                <w:lang w:val="sr-Cyrl-CS"/>
              </w:rPr>
              <w:t xml:space="preserve"> </w:t>
            </w:r>
            <w:r>
              <w:rPr>
                <w:rFonts w:asciiTheme="minorHAnsi" w:hAnsiTheme="minorHAnsi" w:cs="Cambria Math"/>
                <w:sz w:val="22"/>
                <w:szCs w:val="22"/>
                <w:lang w:val="sr-Cyrl-CS"/>
              </w:rPr>
              <w:t>такмичењима</w:t>
            </w:r>
            <w:r>
              <w:rPr>
                <w:rFonts w:asciiTheme="minorHAnsi" w:hAnsiTheme="minorHAnsi" w:cs="Times"/>
                <w:sz w:val="22"/>
                <w:szCs w:val="22"/>
                <w:lang w:val="sr-Cyrl-CS"/>
              </w:rPr>
              <w:t xml:space="preserve">, </w:t>
            </w:r>
            <w:r>
              <w:rPr>
                <w:rFonts w:asciiTheme="minorHAnsi" w:hAnsiTheme="minorHAnsi" w:cs="Cambria Math"/>
                <w:sz w:val="22"/>
                <w:szCs w:val="22"/>
                <w:lang w:val="sr-Cyrl-CS"/>
              </w:rPr>
              <w:lastRenderedPageBreak/>
              <w:t>мотивација</w:t>
            </w:r>
            <w:r>
              <w:rPr>
                <w:rFonts w:asciiTheme="minorHAnsi" w:hAnsiTheme="minorHAnsi" w:cs="Times"/>
                <w:sz w:val="22"/>
                <w:szCs w:val="22"/>
                <w:lang w:val="sr-Cyrl-CS"/>
              </w:rPr>
              <w:t>,</w:t>
            </w:r>
            <w:r>
              <w:rPr>
                <w:rFonts w:asciiTheme="minorHAnsi" w:hAnsiTheme="minorHAnsi" w:cs="Cambria Math"/>
                <w:sz w:val="22"/>
                <w:szCs w:val="22"/>
                <w:lang w:val="sr-Cyrl-CS"/>
              </w:rPr>
              <w:t>значај</w:t>
            </w:r>
          </w:p>
          <w:p w:rsidR="00225F59" w:rsidRDefault="00225F59" w:rsidP="0052375D">
            <w:pPr>
              <w:rPr>
                <w:rFonts w:asciiTheme="minorHAnsi" w:hAnsiTheme="minorHAnsi" w:cs="Tahoma"/>
                <w:lang w:val="sr-Cyrl-CS"/>
              </w:rPr>
            </w:pPr>
          </w:p>
          <w:p w:rsidR="00225F59" w:rsidRDefault="00225F59" w:rsidP="0052375D">
            <w:pPr>
              <w:rPr>
                <w:rFonts w:asciiTheme="minorHAnsi" w:hAnsiTheme="minorHAnsi" w:cs="Tahoma"/>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lastRenderedPageBreak/>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lastRenderedPageBreak/>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lastRenderedPageBreak/>
              <w:t xml:space="preserve">Увид у </w:t>
            </w:r>
            <w:r>
              <w:rPr>
                <w:rFonts w:asciiTheme="minorHAnsi" w:hAnsiTheme="minorHAnsi" w:cs="Tahoma"/>
                <w:lang w:val="sr-Cyrl-CS"/>
              </w:rPr>
              <w:lastRenderedPageBreak/>
              <w:t>електронски дневник</w:t>
            </w:r>
          </w:p>
        </w:tc>
      </w:tr>
      <w:tr w:rsidR="00225F59" w:rsidTr="0052375D">
        <w:trPr>
          <w:jc w:val="center"/>
        </w:trPr>
        <w:tc>
          <w:tcPr>
            <w:tcW w:w="814"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Theme="minorHAnsi" w:hAnsiTheme="minorHAnsi" w:cs="Tahoma"/>
                <w:b/>
                <w:lang w:val="sr-Cyrl-CS"/>
              </w:rPr>
            </w:pPr>
            <w:r>
              <w:rPr>
                <w:rFonts w:asciiTheme="minorHAnsi" w:hAnsiTheme="minorHAnsi" w:cs="Tahoma"/>
                <w:b/>
                <w:sz w:val="22"/>
                <w:szCs w:val="22"/>
                <w:lang w:val="sr-Cyrl-CS"/>
              </w:rPr>
              <w:lastRenderedPageBreak/>
              <w:t xml:space="preserve">                             </w:t>
            </w:r>
          </w:p>
          <w:p w:rsidR="00225F59" w:rsidRPr="003C0CBC" w:rsidRDefault="00225F59" w:rsidP="0052375D">
            <w:pPr>
              <w:ind w:left="113" w:right="113"/>
              <w:jc w:val="center"/>
              <w:rPr>
                <w:rFonts w:asciiTheme="minorHAnsi" w:hAnsiTheme="minorHAnsi" w:cs="Cambria Math"/>
                <w:b/>
                <w:sz w:val="18"/>
                <w:szCs w:val="18"/>
                <w:lang w:val="en-US"/>
              </w:rPr>
            </w:pPr>
            <w:r w:rsidRPr="003C0CBC">
              <w:rPr>
                <w:rFonts w:asciiTheme="minorHAnsi" w:hAnsiTheme="minorHAnsi" w:cs="Cambria Math"/>
                <w:b/>
                <w:sz w:val="18"/>
                <w:szCs w:val="18"/>
                <w:lang w:val="sr-Cyrl-CS"/>
              </w:rPr>
              <w:t>ДЕЦЕМБАР</w:t>
            </w:r>
          </w:p>
          <w:p w:rsidR="00225F59" w:rsidRDefault="00225F59" w:rsidP="0052375D">
            <w:pPr>
              <w:ind w:left="113" w:right="113"/>
              <w:rPr>
                <w:rFonts w:asciiTheme="minorHAnsi" w:hAnsiTheme="minorHAnsi" w:cs="Cambria Math"/>
                <w:b/>
                <w:lang w:val="en-US"/>
              </w:rPr>
            </w:pPr>
          </w:p>
          <w:p w:rsidR="00225F59" w:rsidRDefault="00225F59" w:rsidP="0052375D">
            <w:pPr>
              <w:ind w:left="113" w:right="113"/>
              <w:rPr>
                <w:rFonts w:asciiTheme="minorHAnsi" w:hAnsiTheme="minorHAnsi" w:cs="Tahoma"/>
                <w:b/>
                <w:lang w:val="en-U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1.</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en-U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2.</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Разговор</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ученицима</w:t>
            </w:r>
            <w:r>
              <w:rPr>
                <w:rFonts w:asciiTheme="minorHAnsi" w:hAnsiTheme="minorHAnsi" w:cs="Times"/>
                <w:sz w:val="22"/>
                <w:szCs w:val="22"/>
                <w:lang w:val="sr-Cyrl-CS"/>
              </w:rPr>
              <w:t xml:space="preserve"> </w:t>
            </w:r>
            <w:r>
              <w:rPr>
                <w:rFonts w:asciiTheme="minorHAnsi" w:hAnsiTheme="minorHAnsi" w:cs="Cambria Math"/>
                <w:sz w:val="22"/>
                <w:szCs w:val="22"/>
                <w:lang w:val="sr-Cyrl-CS"/>
              </w:rPr>
              <w:t>који</w:t>
            </w:r>
            <w:r>
              <w:rPr>
                <w:rFonts w:asciiTheme="minorHAnsi" w:hAnsiTheme="minorHAnsi" w:cs="Times"/>
                <w:sz w:val="22"/>
                <w:szCs w:val="22"/>
                <w:lang w:val="sr-Cyrl-CS"/>
              </w:rPr>
              <w:t xml:space="preserve"> </w:t>
            </w:r>
            <w:r>
              <w:rPr>
                <w:rFonts w:asciiTheme="minorHAnsi" w:hAnsiTheme="minorHAnsi" w:cs="Cambria Math"/>
                <w:sz w:val="22"/>
                <w:szCs w:val="22"/>
                <w:lang w:val="sr-Cyrl-CS"/>
              </w:rPr>
              <w:t>имају</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проблеме</w:t>
            </w:r>
            <w:r>
              <w:rPr>
                <w:rFonts w:asciiTheme="minorHAnsi" w:hAnsiTheme="minorHAnsi" w:cs="Times"/>
                <w:sz w:val="22"/>
                <w:szCs w:val="22"/>
                <w:lang w:val="sr-Cyrl-CS"/>
              </w:rPr>
              <w:t xml:space="preserve"> </w:t>
            </w:r>
            <w:r>
              <w:rPr>
                <w:rFonts w:asciiTheme="minorHAnsi" w:hAnsiTheme="minorHAnsi" w:cs="Cambria Math"/>
                <w:sz w:val="22"/>
                <w:szCs w:val="22"/>
                <w:lang w:val="sr-Cyrl-CS"/>
              </w:rPr>
              <w:t>у</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учењу</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сарадња</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психологом</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психолог</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 xml:space="preserve">Евиденција психолога </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en-U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3.</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Посета</w:t>
            </w:r>
            <w:r>
              <w:rPr>
                <w:rFonts w:asciiTheme="minorHAnsi" w:hAnsiTheme="minorHAnsi" w:cs="Times"/>
                <w:sz w:val="22"/>
                <w:szCs w:val="22"/>
                <w:lang w:val="sr-Cyrl-CS"/>
              </w:rPr>
              <w:t xml:space="preserve"> </w:t>
            </w:r>
            <w:r>
              <w:rPr>
                <w:rFonts w:asciiTheme="minorHAnsi" w:hAnsiTheme="minorHAnsi" w:cs="Cambria Math"/>
                <w:sz w:val="22"/>
                <w:szCs w:val="22"/>
                <w:lang w:val="sr-Cyrl-CS"/>
              </w:rPr>
              <w:t>одељењског</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старешине</w:t>
            </w:r>
            <w:r>
              <w:rPr>
                <w:rFonts w:asciiTheme="minorHAnsi" w:hAnsiTheme="minorHAnsi" w:cs="Times"/>
                <w:sz w:val="22"/>
                <w:szCs w:val="22"/>
                <w:lang w:val="sr-Cyrl-CS"/>
              </w:rPr>
              <w:t xml:space="preserve"> </w:t>
            </w:r>
            <w:r>
              <w:rPr>
                <w:rFonts w:asciiTheme="minorHAnsi" w:hAnsiTheme="minorHAnsi" w:cs="Cambria Math"/>
                <w:sz w:val="22"/>
                <w:szCs w:val="22"/>
                <w:lang w:val="sr-Cyrl-CS"/>
              </w:rPr>
              <w:t>часовима</w:t>
            </w:r>
            <w:r>
              <w:rPr>
                <w:rFonts w:asciiTheme="minorHAnsi" w:hAnsiTheme="minorHAnsi" w:cs="Times"/>
                <w:sz w:val="22"/>
                <w:szCs w:val="22"/>
                <w:lang w:val="sr-Cyrl-CS"/>
              </w:rPr>
              <w:t xml:space="preserve"> </w:t>
            </w:r>
            <w:r>
              <w:rPr>
                <w:rFonts w:asciiTheme="minorHAnsi" w:hAnsiTheme="minorHAnsi" w:cs="Cambria Math"/>
                <w:sz w:val="22"/>
                <w:szCs w:val="22"/>
                <w:lang w:val="sr-Cyrl-CS"/>
              </w:rPr>
              <w:t>из</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предмета</w:t>
            </w:r>
            <w:r>
              <w:rPr>
                <w:rFonts w:asciiTheme="minorHAnsi" w:hAnsiTheme="minorHAnsi" w:cs="Times"/>
                <w:sz w:val="22"/>
                <w:szCs w:val="22"/>
                <w:lang w:val="sr-Cyrl-CS"/>
              </w:rPr>
              <w:t xml:space="preserve"> </w:t>
            </w:r>
            <w:r>
              <w:rPr>
                <w:rFonts w:asciiTheme="minorHAnsi" w:hAnsiTheme="minorHAnsi" w:cs="Cambria Math"/>
                <w:sz w:val="22"/>
                <w:szCs w:val="22"/>
                <w:lang w:val="sr-Cyrl-CS"/>
              </w:rPr>
              <w:t>где</w:t>
            </w:r>
            <w:r>
              <w:rPr>
                <w:rFonts w:asciiTheme="minorHAnsi" w:hAnsiTheme="minorHAnsi" w:cs="Times"/>
                <w:sz w:val="22"/>
                <w:szCs w:val="22"/>
                <w:lang w:val="sr-Cyrl-CS"/>
              </w:rPr>
              <w:t xml:space="preserve"> </w:t>
            </w:r>
            <w:r>
              <w:rPr>
                <w:rFonts w:asciiTheme="minorHAnsi" w:hAnsiTheme="minorHAnsi" w:cs="Cambria Math"/>
                <w:sz w:val="22"/>
                <w:szCs w:val="22"/>
                <w:lang w:val="sr-Cyrl-CS"/>
              </w:rPr>
              <w:t>је</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слабији</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en-U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4.</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en-U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5.</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Разговор</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ученицима</w:t>
            </w:r>
            <w:r>
              <w:rPr>
                <w:rFonts w:asciiTheme="minorHAnsi" w:hAnsiTheme="minorHAnsi" w:cs="Times"/>
                <w:sz w:val="22"/>
                <w:szCs w:val="22"/>
                <w:lang w:val="sr-Cyrl-CS"/>
              </w:rPr>
              <w:t xml:space="preserve"> </w:t>
            </w:r>
            <w:r>
              <w:rPr>
                <w:rFonts w:asciiTheme="minorHAnsi" w:hAnsiTheme="minorHAnsi" w:cs="Cambria Math"/>
                <w:sz w:val="22"/>
                <w:szCs w:val="22"/>
                <w:lang w:val="sr-Cyrl-CS"/>
              </w:rPr>
              <w:t>о</w:t>
            </w:r>
            <w:r>
              <w:rPr>
                <w:rFonts w:asciiTheme="minorHAnsi" w:hAnsiTheme="minorHAnsi" w:cs="Times"/>
                <w:sz w:val="22"/>
                <w:szCs w:val="22"/>
                <w:lang w:val="sr-Cyrl-CS"/>
              </w:rPr>
              <w:t xml:space="preserve"> </w:t>
            </w:r>
            <w:r>
              <w:rPr>
                <w:rFonts w:asciiTheme="minorHAnsi" w:hAnsiTheme="minorHAnsi" w:cs="Cambria Math"/>
                <w:sz w:val="22"/>
                <w:szCs w:val="22"/>
                <w:lang w:val="sr-Cyrl-CS"/>
              </w:rPr>
              <w:t>организованом</w:t>
            </w:r>
            <w:r>
              <w:rPr>
                <w:rFonts w:asciiTheme="minorHAnsi" w:hAnsiTheme="minorHAnsi" w:cs="Times"/>
                <w:sz w:val="22"/>
                <w:szCs w:val="22"/>
                <w:lang w:val="sr-Cyrl-CS"/>
              </w:rPr>
              <w:t xml:space="preserve"> </w:t>
            </w:r>
            <w:r>
              <w:rPr>
                <w:rFonts w:asciiTheme="minorHAnsi" w:hAnsiTheme="minorHAnsi" w:cs="Cambria Math"/>
                <w:sz w:val="22"/>
                <w:szCs w:val="22"/>
                <w:lang w:val="sr-Cyrl-CS"/>
              </w:rPr>
              <w:t>коришћењу</w:t>
            </w:r>
            <w:r>
              <w:rPr>
                <w:rFonts w:asciiTheme="minorHAnsi" w:hAnsiTheme="minorHAnsi" w:cs="Times"/>
                <w:sz w:val="22"/>
                <w:szCs w:val="22"/>
                <w:lang w:val="sr-Cyrl-CS"/>
              </w:rPr>
              <w:t xml:space="preserve"> </w:t>
            </w:r>
            <w:r>
              <w:rPr>
                <w:rFonts w:asciiTheme="minorHAnsi" w:hAnsiTheme="minorHAnsi" w:cs="Cambria Math"/>
                <w:sz w:val="22"/>
                <w:szCs w:val="22"/>
                <w:lang w:val="sr-Cyrl-CS"/>
              </w:rPr>
              <w:t>слободног</w:t>
            </w:r>
            <w:r>
              <w:rPr>
                <w:rFonts w:asciiTheme="minorHAnsi" w:hAnsiTheme="minorHAnsi" w:cs="Times"/>
                <w:sz w:val="22"/>
                <w:szCs w:val="22"/>
                <w:lang w:val="sr-Cyrl-CS"/>
              </w:rPr>
              <w:t xml:space="preserve"> </w:t>
            </w:r>
            <w:r>
              <w:rPr>
                <w:rFonts w:asciiTheme="minorHAnsi" w:hAnsiTheme="minorHAnsi" w:cs="Cambria Math"/>
                <w:sz w:val="22"/>
                <w:szCs w:val="22"/>
                <w:lang w:val="sr-Cyrl-CS"/>
              </w:rPr>
              <w:t>времена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психолог</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en-U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6.</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right="-1051"/>
              <w:rPr>
                <w:rFonts w:asciiTheme="minorHAnsi" w:hAnsiTheme="minorHAnsi" w:cs="Tahoma"/>
                <w:lang w:val="sr-Cyrl-CS"/>
              </w:rPr>
            </w:pPr>
            <w:r>
              <w:rPr>
                <w:rFonts w:asciiTheme="minorHAnsi" w:hAnsiTheme="minorHAnsi" w:cs="Cambria Math"/>
                <w:sz w:val="22"/>
                <w:szCs w:val="22"/>
                <w:lang w:val="sr-Cyrl-CS"/>
              </w:rPr>
              <w:t>Самоевалуација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p>
          <w:p w:rsidR="00225F59" w:rsidRDefault="00225F59" w:rsidP="0052375D">
            <w:pPr>
              <w:ind w:right="-1051"/>
              <w:rPr>
                <w:rFonts w:asciiTheme="minorHAnsi" w:hAnsiTheme="minorHAnsi" w:cs="Tahoma"/>
                <w:lang w:val="sr-Cyrl-CS"/>
              </w:rPr>
            </w:pPr>
            <w:r>
              <w:rPr>
                <w:rFonts w:asciiTheme="minorHAnsi" w:hAnsiTheme="minorHAnsi" w:cs="Cambria Math"/>
                <w:sz w:val="22"/>
                <w:szCs w:val="22"/>
                <w:lang w:val="sr-Cyrl-CS"/>
              </w:rPr>
              <w:t>Оцењивање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рада</w:t>
            </w:r>
            <w:r>
              <w:rPr>
                <w:rFonts w:asciiTheme="minorHAnsi" w:hAnsiTheme="minorHAnsi" w:cs="Times"/>
                <w:sz w:val="22"/>
                <w:szCs w:val="22"/>
                <w:lang w:val="sr-Cyrl-CS"/>
              </w:rPr>
              <w:t xml:space="preserve"> </w:t>
            </w:r>
            <w:r>
              <w:rPr>
                <w:rFonts w:asciiTheme="minorHAnsi" w:hAnsiTheme="minorHAnsi" w:cs="Cambria Math"/>
                <w:sz w:val="22"/>
                <w:szCs w:val="22"/>
                <w:lang w:val="sr-Cyrl-CS"/>
              </w:rPr>
              <w:t>наста</w:t>
            </w:r>
            <w:r>
              <w:rPr>
                <w:rFonts w:asciiTheme="minorHAnsi" w:hAnsiTheme="minorHAnsi" w:cs="Times"/>
                <w:sz w:val="22"/>
                <w:szCs w:val="22"/>
                <w:lang w:val="sr-Cyrl-CS"/>
              </w:rPr>
              <w:t>-</w:t>
            </w:r>
          </w:p>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упитник</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p>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психолог</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Увид у електронски дневник</w:t>
            </w:r>
          </w:p>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 xml:space="preserve">Упитник </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en-U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7.</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Анализа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дисциплине</w:t>
            </w:r>
            <w:r>
              <w:rPr>
                <w:rFonts w:asciiTheme="minorHAnsi" w:hAnsiTheme="minorHAnsi" w:cs="Times"/>
                <w:sz w:val="22"/>
                <w:szCs w:val="22"/>
                <w:lang w:val="sr-Cyrl-CS"/>
              </w:rPr>
              <w:t xml:space="preserve"> </w:t>
            </w:r>
            <w:r>
              <w:rPr>
                <w:rFonts w:asciiTheme="minorHAnsi" w:hAnsiTheme="minorHAnsi" w:cs="Cambria Math"/>
                <w:sz w:val="22"/>
                <w:szCs w:val="22"/>
                <w:lang w:val="sr-Cyrl-CS"/>
              </w:rPr>
              <w:t>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крају</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првог</w:t>
            </w:r>
            <w:r>
              <w:rPr>
                <w:rFonts w:asciiTheme="minorHAnsi" w:hAnsiTheme="minorHAnsi" w:cs="Times"/>
                <w:sz w:val="22"/>
                <w:szCs w:val="22"/>
                <w:lang w:val="sr-Cyrl-CS"/>
              </w:rPr>
              <w:t xml:space="preserve"> </w:t>
            </w:r>
            <w:r>
              <w:rPr>
                <w:rFonts w:asciiTheme="minorHAnsi" w:hAnsiTheme="minorHAnsi" w:cs="Cambria Math"/>
                <w:sz w:val="22"/>
                <w:szCs w:val="22"/>
                <w:lang w:val="sr-Cyrl-CS"/>
              </w:rPr>
              <w:t>полугодишта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en-U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8.</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Организација</w:t>
            </w:r>
            <w:r>
              <w:rPr>
                <w:rFonts w:asciiTheme="minorHAnsi" w:hAnsiTheme="minorHAnsi" w:cs="Times"/>
                <w:sz w:val="22"/>
                <w:szCs w:val="22"/>
                <w:lang w:val="sr-Cyrl-CS"/>
              </w:rPr>
              <w:t xml:space="preserve"> </w:t>
            </w:r>
            <w:r>
              <w:rPr>
                <w:rFonts w:asciiTheme="minorHAnsi" w:hAnsiTheme="minorHAnsi" w:cs="Cambria Math"/>
                <w:sz w:val="22"/>
                <w:szCs w:val="22"/>
                <w:lang w:val="sr-Cyrl-CS"/>
              </w:rPr>
              <w:t>родитељског</w:t>
            </w:r>
            <w:r>
              <w:rPr>
                <w:rFonts w:asciiTheme="minorHAnsi" w:hAnsiTheme="minorHAnsi" w:cs="Times"/>
                <w:sz w:val="22"/>
                <w:szCs w:val="22"/>
                <w:lang w:val="sr-Cyrl-CS"/>
              </w:rPr>
              <w:t xml:space="preserve"> </w:t>
            </w:r>
            <w:r>
              <w:rPr>
                <w:rFonts w:asciiTheme="minorHAnsi" w:hAnsiTheme="minorHAnsi" w:cs="Cambria Math"/>
                <w:sz w:val="22"/>
                <w:szCs w:val="22"/>
                <w:lang w:val="sr-Cyrl-CS"/>
              </w:rPr>
              <w:t>састанка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jc w:val="center"/>
              <w:rPr>
                <w:rFonts w:asciiTheme="minorHAnsi" w:hAnsiTheme="minorHAnsi" w:cs="Tahoma"/>
                <w:b/>
                <w:lang w:val="sr-Cyrl-CS"/>
              </w:rPr>
            </w:pPr>
          </w:p>
          <w:p w:rsidR="00225F59" w:rsidRDefault="00225F59" w:rsidP="0052375D">
            <w:pPr>
              <w:ind w:left="113" w:right="113"/>
              <w:jc w:val="center"/>
              <w:rPr>
                <w:rFonts w:asciiTheme="minorHAnsi" w:hAnsiTheme="minorHAnsi" w:cs="Tahoma"/>
                <w:b/>
                <w:lang w:val="sr-Cyrl-CS"/>
              </w:rPr>
            </w:pPr>
            <w:r>
              <w:rPr>
                <w:rFonts w:asciiTheme="minorHAnsi" w:hAnsiTheme="minorHAnsi" w:cs="Cambria Math"/>
                <w:b/>
                <w:sz w:val="22"/>
                <w:szCs w:val="22"/>
                <w:lang w:val="sr-Cyrl-CS"/>
              </w:rPr>
              <w:t>ЈАНУАР</w:t>
            </w: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1.</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Предлог</w:t>
            </w:r>
            <w:r>
              <w:rPr>
                <w:rFonts w:asciiTheme="minorHAnsi" w:hAnsiTheme="minorHAnsi" w:cs="Times"/>
                <w:sz w:val="22"/>
                <w:szCs w:val="22"/>
                <w:lang w:val="sr-Cyrl-CS"/>
              </w:rPr>
              <w:t xml:space="preserve"> </w:t>
            </w:r>
            <w:r>
              <w:rPr>
                <w:rFonts w:asciiTheme="minorHAnsi" w:hAnsiTheme="minorHAnsi" w:cs="Cambria Math"/>
                <w:sz w:val="22"/>
                <w:szCs w:val="22"/>
                <w:lang w:val="sr-Cyrl-CS"/>
              </w:rPr>
              <w:t>плана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рокова</w:t>
            </w:r>
            <w:r>
              <w:rPr>
                <w:rFonts w:asciiTheme="minorHAnsi" w:hAnsiTheme="minorHAnsi" w:cs="Times"/>
                <w:sz w:val="22"/>
                <w:szCs w:val="22"/>
                <w:lang w:val="sr-Cyrl-CS"/>
              </w:rPr>
              <w:t xml:space="preserve"> </w:t>
            </w:r>
            <w:r>
              <w:rPr>
                <w:rFonts w:asciiTheme="minorHAnsi" w:hAnsiTheme="minorHAnsi" w:cs="Cambria Math"/>
                <w:sz w:val="22"/>
                <w:szCs w:val="22"/>
                <w:lang w:val="sr-Cyrl-CS"/>
              </w:rPr>
              <w:t>за</w:t>
            </w:r>
            <w:r>
              <w:rPr>
                <w:rFonts w:asciiTheme="minorHAnsi" w:hAnsiTheme="minorHAnsi" w:cs="Times"/>
                <w:sz w:val="22"/>
                <w:szCs w:val="22"/>
                <w:lang w:val="sr-Cyrl-CS"/>
              </w:rPr>
              <w:t xml:space="preserve"> </w:t>
            </w:r>
            <w:r>
              <w:rPr>
                <w:rFonts w:asciiTheme="minorHAnsi" w:hAnsiTheme="minorHAnsi" w:cs="Cambria Math"/>
                <w:sz w:val="22"/>
                <w:szCs w:val="22"/>
                <w:lang w:val="sr-Cyrl-CS"/>
              </w:rPr>
              <w:t>поправљање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недовољних</w:t>
            </w:r>
            <w:r>
              <w:rPr>
                <w:rFonts w:asciiTheme="minorHAnsi" w:hAnsiTheme="minorHAnsi" w:cs="Times"/>
                <w:sz w:val="22"/>
                <w:szCs w:val="22"/>
                <w:lang w:val="sr-Cyrl-CS"/>
              </w:rPr>
              <w:t xml:space="preserve"> </w:t>
            </w:r>
            <w:r>
              <w:rPr>
                <w:rFonts w:asciiTheme="minorHAnsi" w:hAnsiTheme="minorHAnsi" w:cs="Cambria Math"/>
                <w:sz w:val="22"/>
                <w:szCs w:val="22"/>
                <w:lang w:val="sr-Cyrl-CS"/>
              </w:rPr>
              <w:t>оцена</w:t>
            </w:r>
            <w:r>
              <w:rPr>
                <w:rFonts w:asciiTheme="minorHAnsi" w:hAnsiTheme="minorHAnsi" w:cs="Times"/>
                <w:sz w:val="22"/>
                <w:szCs w:val="22"/>
                <w:lang w:val="sr-Cyrl-CS"/>
              </w:rPr>
              <w:t xml:space="preserve"> </w:t>
            </w:r>
          </w:p>
          <w:p w:rsidR="00225F59" w:rsidRDefault="00225F59" w:rsidP="0052375D">
            <w:pPr>
              <w:rPr>
                <w:rFonts w:asciiTheme="minorHAnsi" w:hAnsiTheme="minorHAnsi" w:cs="Tahoma"/>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2.</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Вођење педагошке документације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3.</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Договор</w:t>
            </w:r>
            <w:r>
              <w:rPr>
                <w:rFonts w:asciiTheme="minorHAnsi" w:hAnsiTheme="minorHAnsi" w:cs="Times"/>
                <w:sz w:val="22"/>
                <w:szCs w:val="22"/>
                <w:lang w:val="sr-Cyrl-CS"/>
              </w:rPr>
              <w:t xml:space="preserve"> </w:t>
            </w:r>
            <w:r>
              <w:rPr>
                <w:rFonts w:asciiTheme="minorHAnsi" w:hAnsiTheme="minorHAnsi" w:cs="Cambria Math"/>
                <w:sz w:val="22"/>
                <w:szCs w:val="22"/>
                <w:lang w:val="sr-Cyrl-CS"/>
              </w:rPr>
              <w:t>о</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прослави</w:t>
            </w:r>
            <w:r>
              <w:rPr>
                <w:rFonts w:asciiTheme="minorHAnsi" w:hAnsiTheme="minorHAnsi" w:cs="Times"/>
                <w:sz w:val="22"/>
                <w:szCs w:val="22"/>
                <w:lang w:val="sr-Cyrl-CS"/>
              </w:rPr>
              <w:t xml:space="preserve"> </w:t>
            </w:r>
            <w:r>
              <w:rPr>
                <w:rFonts w:asciiTheme="minorHAnsi" w:hAnsiTheme="minorHAnsi" w:cs="Cambria Math"/>
                <w:sz w:val="22"/>
                <w:szCs w:val="22"/>
                <w:lang w:val="sr-Cyrl-CS"/>
              </w:rPr>
              <w:t>Светог</w:t>
            </w:r>
            <w:r>
              <w:rPr>
                <w:rFonts w:asciiTheme="minorHAnsi" w:hAnsiTheme="minorHAnsi" w:cs="Times"/>
                <w:sz w:val="22"/>
                <w:szCs w:val="22"/>
                <w:lang w:val="sr-Cyrl-CS"/>
              </w:rPr>
              <w:t xml:space="preserve"> </w:t>
            </w:r>
            <w:r>
              <w:rPr>
                <w:rFonts w:asciiTheme="minorHAnsi" w:hAnsiTheme="minorHAnsi" w:cs="Cambria Math"/>
                <w:sz w:val="22"/>
                <w:szCs w:val="22"/>
                <w:lang w:val="sr-Cyrl-CS"/>
              </w:rPr>
              <w:t>Саве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trHeight w:val="1052"/>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4.</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Како</w:t>
            </w:r>
            <w:r>
              <w:rPr>
                <w:rFonts w:asciiTheme="minorHAnsi" w:hAnsiTheme="minorHAnsi" w:cs="Tahoma"/>
                <w:sz w:val="22"/>
                <w:szCs w:val="22"/>
                <w:lang w:val="sr-Cyrl-CS"/>
              </w:rPr>
              <w:t xml:space="preserve"> </w:t>
            </w:r>
            <w:r>
              <w:rPr>
                <w:rFonts w:asciiTheme="minorHAnsi" w:hAnsiTheme="minorHAnsi" w:cs="Cambria Math"/>
                <w:sz w:val="22"/>
                <w:szCs w:val="22"/>
                <w:lang w:val="sr-Cyrl-CS"/>
              </w:rPr>
              <w:t>се</w:t>
            </w:r>
            <w:r>
              <w:rPr>
                <w:rFonts w:asciiTheme="minorHAnsi" w:hAnsiTheme="minorHAnsi" w:cs="Times"/>
                <w:sz w:val="22"/>
                <w:szCs w:val="22"/>
                <w:lang w:val="sr-Cyrl-CS"/>
              </w:rPr>
              <w:t xml:space="preserve"> </w:t>
            </w:r>
            <w:r>
              <w:rPr>
                <w:rFonts w:asciiTheme="minorHAnsi" w:hAnsiTheme="minorHAnsi" w:cs="Cambria Math"/>
                <w:sz w:val="22"/>
                <w:szCs w:val="22"/>
                <w:lang w:val="sr-Cyrl-CS"/>
              </w:rPr>
              <w:t>односимо</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према</w:t>
            </w:r>
            <w:r>
              <w:rPr>
                <w:rFonts w:asciiTheme="minorHAnsi" w:hAnsiTheme="minorHAnsi" w:cs="Times"/>
                <w:sz w:val="22"/>
                <w:szCs w:val="22"/>
                <w:lang w:val="sr-Cyrl-CS"/>
              </w:rPr>
              <w:t xml:space="preserve"> </w:t>
            </w:r>
            <w:r>
              <w:rPr>
                <w:rFonts w:asciiTheme="minorHAnsi" w:hAnsiTheme="minorHAnsi" w:cs="Cambria Math"/>
                <w:sz w:val="22"/>
                <w:szCs w:val="22"/>
                <w:lang w:val="sr-Cyrl-CS"/>
              </w:rPr>
              <w:t>школској</w:t>
            </w:r>
            <w:r>
              <w:rPr>
                <w:rFonts w:asciiTheme="minorHAnsi" w:hAnsiTheme="minorHAnsi" w:cs="Times"/>
                <w:sz w:val="22"/>
                <w:szCs w:val="22"/>
                <w:lang w:val="sr-Cyrl-CS"/>
              </w:rPr>
              <w:t xml:space="preserve"> </w:t>
            </w:r>
            <w:r>
              <w:rPr>
                <w:rFonts w:asciiTheme="minorHAnsi" w:hAnsiTheme="minorHAnsi" w:cs="Cambria Math"/>
                <w:sz w:val="22"/>
                <w:szCs w:val="22"/>
                <w:lang w:val="sr-Cyrl-CS"/>
              </w:rPr>
              <w:t>имовини</w:t>
            </w:r>
            <w:r>
              <w:rPr>
                <w:rFonts w:asciiTheme="minorHAnsi" w:hAnsiTheme="minorHAnsi" w:cs="Tahoma"/>
                <w:sz w:val="22"/>
                <w:szCs w:val="22"/>
                <w:lang w:val="sr-Cyrl-CS"/>
              </w:rPr>
              <w:t>?</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tcBorders>
              <w:top w:val="single" w:sz="4" w:space="0" w:color="auto"/>
              <w:left w:val="single" w:sz="4" w:space="0" w:color="auto"/>
              <w:bottom w:val="single" w:sz="4" w:space="0" w:color="auto"/>
              <w:right w:val="single" w:sz="4" w:space="0" w:color="auto"/>
            </w:tcBorders>
            <w:vAlign w:val="center"/>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5.</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Вођење педагошке документације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tcBorders>
              <w:top w:val="single" w:sz="4" w:space="0" w:color="auto"/>
              <w:left w:val="single" w:sz="4" w:space="0" w:color="auto"/>
              <w:bottom w:val="single" w:sz="4" w:space="0" w:color="auto"/>
              <w:right w:val="single" w:sz="4" w:space="0" w:color="auto"/>
            </w:tcBorders>
            <w:vAlign w:val="center"/>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6.</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Да ли ученици добијају одговарајућу повратну информацију о свом раду од наставника?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tcBorders>
              <w:top w:val="single" w:sz="4" w:space="0" w:color="auto"/>
              <w:left w:val="single" w:sz="4" w:space="0" w:color="auto"/>
              <w:bottom w:val="single" w:sz="4" w:space="0" w:color="auto"/>
              <w:right w:val="single" w:sz="4" w:space="0" w:color="auto"/>
            </w:tcBorders>
            <w:vAlign w:val="center"/>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 xml:space="preserve">    7.</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Вођење портфолија ученика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Latn-R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Latn-RS"/>
              </w:rPr>
            </w:pPr>
          </w:p>
          <w:p w:rsidR="00225F59" w:rsidRDefault="00225F59" w:rsidP="0052375D">
            <w:pPr>
              <w:rPr>
                <w:rFonts w:asciiTheme="minorHAnsi" w:hAnsiTheme="minorHAnsi" w:cs="Tahoma"/>
                <w:lang w:val="sr-Latn-RS"/>
              </w:rPr>
            </w:pPr>
          </w:p>
          <w:p w:rsidR="00225F59" w:rsidRPr="00225F59" w:rsidRDefault="00225F59" w:rsidP="0052375D">
            <w:pPr>
              <w:rPr>
                <w:rFonts w:asciiTheme="minorHAnsi" w:hAnsiTheme="minorHAnsi" w:cs="Tahoma"/>
                <w:b/>
                <w:lang w:val="sr-Latn-RS"/>
              </w:rPr>
            </w:pPr>
          </w:p>
        </w:tc>
      </w:tr>
      <w:tr w:rsidR="00225F59" w:rsidTr="0052375D">
        <w:trPr>
          <w:jc w:val="center"/>
        </w:trPr>
        <w:tc>
          <w:tcPr>
            <w:tcW w:w="814" w:type="dxa"/>
            <w:vMerge w:val="restart"/>
            <w:tcBorders>
              <w:top w:val="single" w:sz="4" w:space="0" w:color="auto"/>
              <w:left w:val="single" w:sz="4" w:space="0" w:color="auto"/>
              <w:bottom w:val="single" w:sz="4" w:space="0" w:color="auto"/>
              <w:right w:val="single" w:sz="4" w:space="0" w:color="auto"/>
            </w:tcBorders>
            <w:textDirection w:val="btLr"/>
            <w:hideMark/>
          </w:tcPr>
          <w:p w:rsidR="00225F59" w:rsidRDefault="00225F59" w:rsidP="0052375D">
            <w:pPr>
              <w:ind w:left="113" w:right="113"/>
              <w:rPr>
                <w:rFonts w:asciiTheme="minorHAnsi" w:hAnsiTheme="minorHAnsi" w:cs="Tahoma"/>
                <w:b/>
                <w:lang w:val="sr-Latn-RS"/>
              </w:rPr>
            </w:pPr>
            <w:r>
              <w:rPr>
                <w:rFonts w:asciiTheme="minorHAnsi" w:hAnsiTheme="minorHAnsi" w:cs="Tahoma"/>
                <w:b/>
                <w:sz w:val="22"/>
                <w:szCs w:val="22"/>
                <w:lang w:val="sr-Latn-RS"/>
              </w:rPr>
              <w:lastRenderedPageBreak/>
              <w:t xml:space="preserve"> </w:t>
            </w:r>
          </w:p>
          <w:p w:rsidR="00225F59" w:rsidRDefault="00225F59" w:rsidP="0052375D">
            <w:pPr>
              <w:ind w:left="113" w:right="113"/>
              <w:jc w:val="center"/>
              <w:rPr>
                <w:rFonts w:asciiTheme="minorHAnsi" w:hAnsiTheme="minorHAnsi" w:cs="Tahoma"/>
                <w:b/>
                <w:lang w:val="sr-Cyrl-CS"/>
              </w:rPr>
            </w:pPr>
            <w:r>
              <w:rPr>
                <w:rFonts w:asciiTheme="minorHAnsi" w:hAnsiTheme="minorHAnsi" w:cs="Cambria Math"/>
                <w:b/>
                <w:sz w:val="22"/>
                <w:szCs w:val="22"/>
                <w:lang w:val="sr-Cyrl-CS"/>
              </w:rPr>
              <w:t>ФЕБРУАР</w:t>
            </w: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1.</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p w:rsidR="00225F59" w:rsidRDefault="00225F59" w:rsidP="0052375D">
            <w:pPr>
              <w:rPr>
                <w:rFonts w:asciiTheme="minorHAnsi" w:hAnsiTheme="minorHAnsi" w:cs="Tahoma"/>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2.</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Репродуктивно</w:t>
            </w:r>
            <w:r>
              <w:rPr>
                <w:rFonts w:asciiTheme="minorHAnsi" w:hAnsiTheme="minorHAnsi" w:cs="Times"/>
                <w:sz w:val="22"/>
                <w:szCs w:val="22"/>
                <w:lang w:val="sr-Cyrl-CS"/>
              </w:rPr>
              <w:t xml:space="preserve"> </w:t>
            </w:r>
            <w:r>
              <w:rPr>
                <w:rFonts w:asciiTheme="minorHAnsi" w:hAnsiTheme="minorHAnsi" w:cs="Cambria Math"/>
                <w:sz w:val="22"/>
                <w:szCs w:val="22"/>
                <w:lang w:val="sr-Cyrl-CS"/>
              </w:rPr>
              <w:t>здравље</w:t>
            </w:r>
            <w:r>
              <w:rPr>
                <w:rFonts w:asciiTheme="minorHAnsi" w:hAnsiTheme="minorHAnsi" w:cs="Times"/>
                <w:sz w:val="22"/>
                <w:szCs w:val="22"/>
                <w:lang w:val="sr-Cyrl-CS"/>
              </w:rPr>
              <w:t xml:space="preserve"> </w:t>
            </w:r>
            <w:r>
              <w:rPr>
                <w:rFonts w:asciiTheme="minorHAnsi" w:hAnsiTheme="minorHAnsi" w:cs="Cambria Math"/>
                <w:sz w:val="22"/>
                <w:szCs w:val="22"/>
                <w:lang w:val="sr-Cyrl-CS"/>
              </w:rPr>
              <w:t>младих</w:t>
            </w:r>
            <w:r>
              <w:rPr>
                <w:rFonts w:asciiTheme="minorHAnsi" w:hAnsiTheme="minorHAnsi" w:cs="Times"/>
                <w:sz w:val="22"/>
                <w:szCs w:val="22"/>
                <w:lang w:val="sr-Cyrl-CS"/>
              </w:rPr>
              <w:t xml:space="preserve"> </w:t>
            </w:r>
            <w:r>
              <w:rPr>
                <w:rFonts w:asciiTheme="minorHAnsi" w:hAnsiTheme="minorHAnsi" w:cs="Cambria Math"/>
                <w:sz w:val="22"/>
                <w:szCs w:val="22"/>
                <w:lang w:val="sr-Cyrl-CS"/>
              </w:rPr>
              <w:t>људи – концепција, контрацепција и полно преносиве болести</w:t>
            </w:r>
          </w:p>
          <w:p w:rsidR="00225F59" w:rsidRDefault="00225F59" w:rsidP="0052375D">
            <w:pPr>
              <w:rPr>
                <w:rFonts w:asciiTheme="minorHAnsi" w:hAnsiTheme="minorHAnsi" w:cs="Tahoma"/>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Лекар</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 xml:space="preserve">Фотографије </w:t>
            </w:r>
          </w:p>
          <w:p w:rsidR="00225F59" w:rsidRDefault="00225F59" w:rsidP="0052375D">
            <w:pPr>
              <w:rPr>
                <w:rFonts w:asciiTheme="minorHAnsi" w:hAnsiTheme="minorHAnsi" w:cs="Tahoma"/>
                <w:b/>
                <w:lang w:val="sr-Cyrl-CS"/>
              </w:rPr>
            </w:pPr>
            <w:r>
              <w:rPr>
                <w:rFonts w:asciiTheme="minorHAnsi" w:hAnsiTheme="minorHAnsi" w:cs="Tahoma"/>
                <w:lang w:val="sr-Cyrl-CS"/>
              </w:rPr>
              <w:t>Списак присутних</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3.</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Радионица</w:t>
            </w:r>
            <w:r>
              <w:rPr>
                <w:rFonts w:asciiTheme="minorHAnsi" w:hAnsiTheme="minorHAnsi" w:cs="Times"/>
                <w:sz w:val="22"/>
                <w:szCs w:val="22"/>
                <w:lang w:val="sr-Cyrl-CS"/>
              </w:rPr>
              <w:t xml:space="preserve"> “</w:t>
            </w:r>
            <w:r>
              <w:rPr>
                <w:rFonts w:asciiTheme="minorHAnsi" w:hAnsiTheme="minorHAnsi" w:cs="Cambria Math"/>
                <w:sz w:val="22"/>
                <w:szCs w:val="22"/>
                <w:lang w:val="sr-Cyrl-CS"/>
              </w:rPr>
              <w:t>Ненасилна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комуникација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конструктивно</w:t>
            </w:r>
            <w:r>
              <w:rPr>
                <w:rFonts w:asciiTheme="minorHAnsi" w:hAnsiTheme="minorHAnsi" w:cs="Times"/>
                <w:sz w:val="22"/>
                <w:szCs w:val="22"/>
                <w:lang w:val="sr-Cyrl-CS"/>
              </w:rPr>
              <w:t xml:space="preserve"> </w:t>
            </w:r>
            <w:r>
              <w:rPr>
                <w:rFonts w:asciiTheme="minorHAnsi" w:hAnsiTheme="minorHAnsi" w:cs="Cambria Math"/>
                <w:sz w:val="22"/>
                <w:szCs w:val="22"/>
                <w:lang w:val="sr-Cyrl-CS"/>
              </w:rPr>
              <w:t>решавање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сукоба</w:t>
            </w:r>
            <w:r>
              <w:rPr>
                <w:rFonts w:asciiTheme="minorHAnsi" w:hAnsiTheme="minorHAnsi" w:cs="Times"/>
                <w:sz w:val="22"/>
                <w:szCs w:val="22"/>
                <w:lang w:val="sr-Cyrl-CS"/>
              </w:rPr>
              <w:t>”</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Р</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ученици</w:t>
            </w:r>
            <w:r>
              <w:rPr>
                <w:rFonts w:asciiTheme="minorHAnsi" w:hAnsiTheme="minorHAnsi" w:cs="Times"/>
                <w:sz w:val="22"/>
                <w:szCs w:val="22"/>
                <w:lang w:val="sr-Cyrl-CS"/>
              </w:rPr>
              <w:t>,</w:t>
            </w:r>
          </w:p>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психолог</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 xml:space="preserve">Фотографије </w:t>
            </w:r>
          </w:p>
          <w:p w:rsidR="00225F59" w:rsidRDefault="00225F59" w:rsidP="0052375D">
            <w:pPr>
              <w:rPr>
                <w:rFonts w:asciiTheme="minorHAnsi" w:hAnsiTheme="minorHAnsi" w:cs="Tahoma"/>
                <w:b/>
                <w:lang w:val="sr-Cyrl-CS"/>
              </w:rPr>
            </w:pPr>
            <w:r>
              <w:rPr>
                <w:rFonts w:asciiTheme="minorHAnsi" w:hAnsiTheme="minorHAnsi" w:cs="Tahoma"/>
                <w:lang w:val="sr-Cyrl-CS"/>
              </w:rPr>
              <w:t>Списак присутних</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4.</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p w:rsidR="00225F59" w:rsidRDefault="00225F59" w:rsidP="0052375D">
            <w:pPr>
              <w:rPr>
                <w:rFonts w:asciiTheme="minorHAnsi" w:hAnsiTheme="minorHAnsi" w:cs="Tahoma"/>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дневк</w:t>
            </w:r>
          </w:p>
        </w:tc>
      </w:tr>
      <w:tr w:rsidR="00225F59" w:rsidTr="0052375D">
        <w:trPr>
          <w:jc w:val="center"/>
        </w:trPr>
        <w:tc>
          <w:tcPr>
            <w:tcW w:w="814"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Theme="minorHAnsi" w:hAnsiTheme="minorHAnsi" w:cs="Tahoma"/>
                <w:b/>
                <w:lang w:val="sr-Cyrl-CS"/>
              </w:rPr>
            </w:pPr>
          </w:p>
          <w:p w:rsidR="00225F59" w:rsidRDefault="00225F59" w:rsidP="0052375D">
            <w:pPr>
              <w:ind w:left="113" w:right="113"/>
              <w:rPr>
                <w:rFonts w:asciiTheme="minorHAnsi" w:hAnsiTheme="minorHAnsi" w:cs="Tahoma"/>
                <w:b/>
                <w:lang w:val="sr-Cyrl-CS"/>
              </w:rPr>
            </w:pPr>
            <w:r>
              <w:rPr>
                <w:rFonts w:asciiTheme="minorHAnsi" w:hAnsiTheme="minorHAnsi" w:cs="Tahoma"/>
                <w:b/>
                <w:sz w:val="22"/>
                <w:szCs w:val="22"/>
                <w:lang w:val="sr-Cyrl-CS"/>
              </w:rPr>
              <w:t xml:space="preserve"> </w:t>
            </w:r>
            <w:r>
              <w:rPr>
                <w:rFonts w:asciiTheme="minorHAnsi" w:hAnsiTheme="minorHAnsi" w:cs="Tahoma"/>
                <w:b/>
                <w:sz w:val="22"/>
                <w:szCs w:val="22"/>
                <w:lang w:val="sr-Latn-RS"/>
              </w:rPr>
              <w:t xml:space="preserve">                                                      </w:t>
            </w:r>
            <w:r>
              <w:rPr>
                <w:rFonts w:asciiTheme="minorHAnsi" w:hAnsiTheme="minorHAnsi" w:cs="Cambria Math"/>
                <w:b/>
                <w:sz w:val="22"/>
                <w:szCs w:val="22"/>
                <w:lang w:val="sr-Cyrl-CS"/>
              </w:rPr>
              <w:t>МАРТ</w:t>
            </w: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1.</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Предавање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тему</w:t>
            </w:r>
            <w:r>
              <w:rPr>
                <w:rFonts w:asciiTheme="minorHAnsi" w:hAnsiTheme="minorHAnsi" w:cs="Times"/>
                <w:sz w:val="22"/>
                <w:szCs w:val="22"/>
                <w:lang w:val="sr-Cyrl-CS"/>
              </w:rPr>
              <w:t xml:space="preserve"> </w:t>
            </w:r>
            <w:r>
              <w:rPr>
                <w:rFonts w:asciiTheme="minorHAnsi" w:hAnsiTheme="minorHAnsi" w:cs="Cambria Math"/>
                <w:sz w:val="22"/>
                <w:szCs w:val="22"/>
                <w:lang w:val="sr-Cyrl-CS"/>
              </w:rPr>
              <w:t>насиља</w:t>
            </w:r>
            <w:r>
              <w:rPr>
                <w:rFonts w:asciiTheme="minorHAnsi" w:hAnsiTheme="minorHAnsi" w:cs="Times"/>
                <w:sz w:val="22"/>
                <w:szCs w:val="22"/>
                <w:lang w:val="sr-Cyrl-CS"/>
              </w:rPr>
              <w:t xml:space="preserve"> </w:t>
            </w:r>
            <w:r>
              <w:rPr>
                <w:rFonts w:asciiTheme="minorHAnsi" w:hAnsiTheme="minorHAnsi" w:cs="Cambria Math"/>
                <w:sz w:val="22"/>
                <w:szCs w:val="22"/>
                <w:lang w:val="sr-Cyrl-CS"/>
              </w:rPr>
              <w:t>у</w:t>
            </w:r>
            <w:r>
              <w:rPr>
                <w:rFonts w:asciiTheme="minorHAnsi" w:hAnsiTheme="minorHAnsi" w:cs="Times"/>
                <w:sz w:val="22"/>
                <w:szCs w:val="22"/>
                <w:lang w:val="sr-Cyrl-CS"/>
              </w:rPr>
              <w:t xml:space="preserve"> </w:t>
            </w:r>
            <w:r>
              <w:rPr>
                <w:rFonts w:asciiTheme="minorHAnsi" w:hAnsiTheme="minorHAnsi" w:cs="Cambria Math"/>
                <w:sz w:val="22"/>
                <w:szCs w:val="22"/>
                <w:lang w:val="sr-Cyrl-CS"/>
              </w:rPr>
              <w:t>породици</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imes"/>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p>
          <w:p w:rsidR="00225F59" w:rsidRDefault="00225F59" w:rsidP="0052375D">
            <w:pPr>
              <w:rPr>
                <w:rFonts w:asciiTheme="minorHAnsi" w:hAnsiTheme="minorHAnsi" w:cs="Tahoma"/>
                <w:b/>
                <w:lang w:val="sr-Cyrl-CS"/>
              </w:rPr>
            </w:pPr>
            <w:r>
              <w:rPr>
                <w:rFonts w:asciiTheme="minorHAnsi" w:hAnsiTheme="minorHAnsi" w:cs="Times"/>
                <w:sz w:val="22"/>
                <w:szCs w:val="22"/>
                <w:lang w:val="sr-Cyrl-CS"/>
              </w:rPr>
              <w:t xml:space="preserve">Социолог </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 xml:space="preserve">Фотографије </w:t>
            </w:r>
          </w:p>
          <w:p w:rsidR="00225F59" w:rsidRDefault="00225F59" w:rsidP="0052375D">
            <w:pPr>
              <w:rPr>
                <w:rFonts w:asciiTheme="minorHAnsi" w:hAnsiTheme="minorHAnsi" w:cs="Tahoma"/>
                <w:b/>
                <w:lang w:val="sr-Cyrl-CS"/>
              </w:rPr>
            </w:pPr>
            <w:r>
              <w:rPr>
                <w:rFonts w:asciiTheme="minorHAnsi" w:hAnsiTheme="minorHAnsi" w:cs="Tahoma"/>
                <w:lang w:val="sr-Cyrl-CS"/>
              </w:rPr>
              <w:t>Списак присутних</w:t>
            </w:r>
          </w:p>
        </w:tc>
      </w:tr>
      <w:tr w:rsidR="00225F59" w:rsidTr="0052375D">
        <w:trPr>
          <w:trHeight w:val="465"/>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2.</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Предавање: Дигитално насиље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3.</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Cambria Math"/>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p w:rsidR="00225F59" w:rsidRDefault="00225F59" w:rsidP="0052375D">
            <w:pPr>
              <w:rPr>
                <w:rFonts w:asciiTheme="minorHAnsi" w:hAnsiTheme="minorHAnsi" w:cs="Cambria Math"/>
                <w:lang w:val="sr-Cyrl-CS"/>
              </w:rPr>
            </w:pPr>
          </w:p>
          <w:p w:rsidR="00225F59" w:rsidRDefault="00225F59" w:rsidP="0052375D">
            <w:pPr>
              <w:rPr>
                <w:rFonts w:asciiTheme="minorHAnsi" w:hAnsiTheme="minorHAnsi" w:cs="Tahoma"/>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4.</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Идентификовање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талентованих</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w:t>
            </w:r>
            <w:r>
              <w:rPr>
                <w:rFonts w:asciiTheme="minorHAnsi" w:hAnsiTheme="minorHAnsi" w:cs="Cambria Math"/>
                <w:sz w:val="22"/>
                <w:szCs w:val="22"/>
                <w:lang w:val="sr-Cyrl-CS"/>
              </w:rPr>
              <w:t>утврђивање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врсте</w:t>
            </w:r>
            <w:r>
              <w:rPr>
                <w:rFonts w:asciiTheme="minorHAnsi" w:hAnsiTheme="minorHAnsi" w:cs="Times"/>
                <w:sz w:val="22"/>
                <w:szCs w:val="22"/>
                <w:lang w:val="sr-Cyrl-CS"/>
              </w:rPr>
              <w:t xml:space="preserve"> </w:t>
            </w:r>
            <w:r>
              <w:rPr>
                <w:rFonts w:asciiTheme="minorHAnsi" w:hAnsiTheme="minorHAnsi" w:cs="Cambria Math"/>
                <w:sz w:val="22"/>
                <w:szCs w:val="22"/>
                <w:lang w:val="sr-Cyrl-CS"/>
              </w:rPr>
              <w:t>обдарености</w:t>
            </w:r>
          </w:p>
          <w:p w:rsidR="00225F59" w:rsidRDefault="00225F59" w:rsidP="0052375D">
            <w:pPr>
              <w:rPr>
                <w:rFonts w:asciiTheme="minorHAnsi" w:hAnsiTheme="minorHAnsi" w:cs="Tahoma"/>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ahoma"/>
                <w:sz w:val="22"/>
                <w:szCs w:val="22"/>
                <w:lang w:val="sr-Cyrl-CS"/>
              </w:rPr>
              <w:t xml:space="preserve"> </w:t>
            </w:r>
            <w:r>
              <w:rPr>
                <w:rFonts w:asciiTheme="minorHAnsi" w:hAnsiTheme="minorHAnsi" w:cs="Cambria Math"/>
                <w:sz w:val="22"/>
                <w:szCs w:val="22"/>
                <w:lang w:val="sr-Cyrl-CS"/>
              </w:rPr>
              <w:t>психолог</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r>
              <w:rPr>
                <w:rFonts w:asciiTheme="minorHAnsi" w:hAnsiTheme="minorHAnsi" w:cs="Tahoma"/>
                <w:lang w:val="sr-Cyrl-CS"/>
              </w:rPr>
              <w:t>Документација психолога</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5.</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Разговор</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родитељима</w:t>
            </w:r>
            <w:r>
              <w:rPr>
                <w:rFonts w:asciiTheme="minorHAnsi" w:hAnsiTheme="minorHAnsi" w:cs="Times"/>
                <w:sz w:val="22"/>
                <w:szCs w:val="22"/>
                <w:lang w:val="sr-Cyrl-CS"/>
              </w:rPr>
              <w:t xml:space="preserve"> </w:t>
            </w:r>
            <w:r>
              <w:rPr>
                <w:rFonts w:asciiTheme="minorHAnsi" w:hAnsiTheme="minorHAnsi" w:cs="Cambria Math"/>
                <w:sz w:val="22"/>
                <w:szCs w:val="22"/>
                <w:lang w:val="sr-Cyrl-CS"/>
              </w:rPr>
              <w:t>обдарених</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договор</w:t>
            </w:r>
            <w:r>
              <w:rPr>
                <w:rFonts w:asciiTheme="minorHAnsi" w:hAnsiTheme="minorHAnsi" w:cs="Times"/>
                <w:sz w:val="22"/>
                <w:szCs w:val="22"/>
                <w:lang w:val="sr-Cyrl-CS"/>
              </w:rPr>
              <w:t xml:space="preserve"> </w:t>
            </w:r>
            <w:r>
              <w:rPr>
                <w:rFonts w:asciiTheme="minorHAnsi" w:hAnsiTheme="minorHAnsi" w:cs="Cambria Math"/>
                <w:sz w:val="22"/>
                <w:szCs w:val="22"/>
                <w:lang w:val="sr-Cyrl-CS"/>
              </w:rPr>
              <w:t>о</w:t>
            </w:r>
            <w:r>
              <w:rPr>
                <w:rFonts w:asciiTheme="minorHAnsi" w:hAnsiTheme="minorHAnsi" w:cs="Times"/>
                <w:sz w:val="22"/>
                <w:szCs w:val="22"/>
                <w:lang w:val="sr-Cyrl-CS"/>
              </w:rPr>
              <w:t xml:space="preserve"> </w:t>
            </w:r>
            <w:r>
              <w:rPr>
                <w:rFonts w:asciiTheme="minorHAnsi" w:hAnsiTheme="minorHAnsi" w:cs="Cambria Math"/>
                <w:sz w:val="22"/>
                <w:szCs w:val="22"/>
                <w:lang w:val="sr-Cyrl-CS"/>
              </w:rPr>
              <w:t>начину</w:t>
            </w:r>
            <w:r>
              <w:rPr>
                <w:rFonts w:asciiTheme="minorHAnsi" w:hAnsiTheme="minorHAnsi" w:cs="Times"/>
                <w:sz w:val="22"/>
                <w:szCs w:val="22"/>
                <w:lang w:val="sr-Cyrl-CS"/>
              </w:rPr>
              <w:t xml:space="preserve"> </w:t>
            </w:r>
            <w:r>
              <w:rPr>
                <w:rFonts w:asciiTheme="minorHAnsi" w:hAnsiTheme="minorHAnsi" w:cs="Cambria Math"/>
                <w:sz w:val="22"/>
                <w:szCs w:val="22"/>
                <w:lang w:val="sr-Cyrl-CS"/>
              </w:rPr>
              <w:t>даљег</w:t>
            </w:r>
            <w:r>
              <w:rPr>
                <w:rFonts w:asciiTheme="minorHAnsi" w:hAnsiTheme="minorHAnsi" w:cs="Times"/>
                <w:sz w:val="22"/>
                <w:szCs w:val="22"/>
                <w:lang w:val="sr-Cyrl-CS"/>
              </w:rPr>
              <w:t xml:space="preserve"> </w:t>
            </w:r>
            <w:r>
              <w:rPr>
                <w:rFonts w:asciiTheme="minorHAnsi" w:hAnsiTheme="minorHAnsi" w:cs="Cambria Math"/>
                <w:sz w:val="22"/>
                <w:szCs w:val="22"/>
                <w:lang w:val="sr-Cyrl-CS"/>
              </w:rPr>
              <w:t>развоја</w:t>
            </w:r>
            <w:r>
              <w:rPr>
                <w:rFonts w:asciiTheme="minorHAnsi" w:hAnsiTheme="minorHAnsi" w:cs="Times"/>
                <w:sz w:val="22"/>
                <w:szCs w:val="22"/>
                <w:lang w:val="sr-Cyrl-CS"/>
              </w:rPr>
              <w:t xml:space="preserve"> </w:t>
            </w:r>
            <w:r>
              <w:rPr>
                <w:rFonts w:asciiTheme="minorHAnsi" w:hAnsiTheme="minorHAnsi" w:cs="Cambria Math"/>
                <w:sz w:val="22"/>
                <w:szCs w:val="22"/>
                <w:lang w:val="sr-Cyrl-CS"/>
              </w:rPr>
              <w:t>обдарености</w:t>
            </w:r>
          </w:p>
          <w:p w:rsidR="00225F59" w:rsidRDefault="00225F59" w:rsidP="0052375D">
            <w:pPr>
              <w:rPr>
                <w:rFonts w:asciiTheme="minorHAnsi" w:hAnsiTheme="minorHAnsi" w:cs="Tahoma"/>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Члан тима за ИО</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r>
              <w:rPr>
                <w:rFonts w:asciiTheme="minorHAnsi" w:hAnsiTheme="minorHAnsi" w:cs="Tahoma"/>
                <w:lang w:val="sr-Cyrl-CS"/>
              </w:rPr>
              <w:t>Записник тима за ИО</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6.</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Родитељ</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предавач</w:t>
            </w:r>
            <w:r>
              <w:rPr>
                <w:rFonts w:asciiTheme="minorHAnsi" w:hAnsiTheme="minorHAnsi" w:cs="Times"/>
                <w:sz w:val="22"/>
                <w:szCs w:val="22"/>
                <w:lang w:val="sr-Cyrl-CS"/>
              </w:rPr>
              <w:t xml:space="preserve"> </w:t>
            </w:r>
            <w:r>
              <w:rPr>
                <w:rFonts w:asciiTheme="minorHAnsi" w:hAnsiTheme="minorHAnsi" w:cs="Cambria Math"/>
                <w:sz w:val="22"/>
                <w:szCs w:val="22"/>
                <w:lang w:val="sr-Cyrl-CS"/>
              </w:rPr>
              <w:t>у</w:t>
            </w:r>
            <w:r>
              <w:rPr>
                <w:rFonts w:asciiTheme="minorHAnsi" w:hAnsiTheme="minorHAnsi" w:cs="Times"/>
                <w:sz w:val="22"/>
                <w:szCs w:val="22"/>
                <w:lang w:val="sr-Cyrl-CS"/>
              </w:rPr>
              <w:t xml:space="preserve"> </w:t>
            </w:r>
            <w:r>
              <w:rPr>
                <w:rFonts w:asciiTheme="minorHAnsi" w:hAnsiTheme="minorHAnsi" w:cs="Cambria Math"/>
                <w:sz w:val="22"/>
                <w:szCs w:val="22"/>
                <w:lang w:val="sr-Cyrl-CS"/>
              </w:rPr>
              <w:t>оквиру</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професионалне</w:t>
            </w:r>
            <w:r>
              <w:rPr>
                <w:rFonts w:asciiTheme="minorHAnsi" w:hAnsiTheme="minorHAnsi" w:cs="Times"/>
                <w:sz w:val="22"/>
                <w:szCs w:val="22"/>
                <w:lang w:val="sr-Cyrl-CS"/>
              </w:rPr>
              <w:t xml:space="preserve"> </w:t>
            </w:r>
            <w:r>
              <w:rPr>
                <w:rFonts w:asciiTheme="minorHAnsi" w:hAnsiTheme="minorHAnsi" w:cs="Cambria Math"/>
                <w:sz w:val="22"/>
                <w:szCs w:val="22"/>
                <w:lang w:val="sr-Cyrl-CS"/>
              </w:rPr>
              <w:t>оријентације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психолог</w:t>
            </w:r>
          </w:p>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Родитељ</w:t>
            </w:r>
            <w:r>
              <w:rPr>
                <w:rFonts w:asciiTheme="minorHAnsi" w:hAnsiTheme="minorHAnsi" w:cs="Times"/>
                <w:sz w:val="22"/>
                <w:szCs w:val="22"/>
                <w:lang w:val="sr-Cyrl-CS"/>
              </w:rPr>
              <w:t>-</w:t>
            </w:r>
            <w:r>
              <w:rPr>
                <w:rFonts w:asciiTheme="minorHAnsi" w:hAnsiTheme="minorHAnsi" w:cs="Cambria Math"/>
                <w:sz w:val="22"/>
                <w:szCs w:val="22"/>
                <w:lang w:val="sr-Cyrl-CS"/>
              </w:rPr>
              <w:t>предавач</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Фотографије</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предавања</w:t>
            </w:r>
          </w:p>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7.</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Cambria Math"/>
                <w:lang w:val="sr-Cyrl-CS"/>
              </w:rPr>
            </w:pPr>
            <w:r>
              <w:rPr>
                <w:rFonts w:asciiTheme="minorHAnsi" w:hAnsiTheme="minorHAnsi" w:cs="Cambria Math"/>
                <w:sz w:val="22"/>
                <w:szCs w:val="22"/>
                <w:lang w:val="sr-Cyrl-CS"/>
              </w:rPr>
              <w:t>Анализа</w:t>
            </w:r>
            <w:r>
              <w:rPr>
                <w:rFonts w:asciiTheme="minorHAnsi" w:hAnsiTheme="minorHAnsi" w:cs="Times"/>
                <w:sz w:val="22"/>
                <w:szCs w:val="22"/>
                <w:lang w:val="sr-Cyrl-CS"/>
              </w:rPr>
              <w:t xml:space="preserve"> </w:t>
            </w:r>
            <w:r>
              <w:rPr>
                <w:rFonts w:asciiTheme="minorHAnsi" w:hAnsiTheme="minorHAnsi" w:cs="Cambria Math"/>
                <w:sz w:val="22"/>
                <w:szCs w:val="22"/>
                <w:lang w:val="sr-Cyrl-CS"/>
              </w:rPr>
              <w:t>напредовања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који</w:t>
            </w:r>
            <w:r>
              <w:rPr>
                <w:rFonts w:asciiTheme="minorHAnsi" w:hAnsiTheme="minorHAnsi" w:cs="Times"/>
                <w:sz w:val="22"/>
                <w:szCs w:val="22"/>
                <w:lang w:val="sr-Cyrl-CS"/>
              </w:rPr>
              <w:t xml:space="preserve"> </w:t>
            </w:r>
            <w:r>
              <w:rPr>
                <w:rFonts w:asciiTheme="minorHAnsi" w:hAnsiTheme="minorHAnsi" w:cs="Cambria Math"/>
                <w:sz w:val="22"/>
                <w:szCs w:val="22"/>
                <w:lang w:val="sr-Cyrl-CS"/>
              </w:rPr>
              <w:t>показују</w:t>
            </w:r>
            <w:r>
              <w:rPr>
                <w:rFonts w:asciiTheme="minorHAnsi" w:hAnsiTheme="minorHAnsi" w:cs="Times"/>
                <w:sz w:val="22"/>
                <w:szCs w:val="22"/>
                <w:lang w:val="sr-Cyrl-CS"/>
              </w:rPr>
              <w:t xml:space="preserve"> </w:t>
            </w:r>
            <w:r>
              <w:rPr>
                <w:rFonts w:asciiTheme="minorHAnsi" w:hAnsiTheme="minorHAnsi" w:cs="Cambria Math"/>
                <w:sz w:val="22"/>
                <w:szCs w:val="22"/>
                <w:lang w:val="sr-Cyrl-CS"/>
              </w:rPr>
              <w:t>слаб</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w:t>
            </w:r>
          </w:p>
          <w:p w:rsidR="00225F59" w:rsidRDefault="00225F59" w:rsidP="0052375D">
            <w:pPr>
              <w:rPr>
                <w:rFonts w:asciiTheme="minorHAnsi" w:hAnsiTheme="minorHAnsi" w:cs="Tahoma"/>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8.</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Latn-RS"/>
              </w:rPr>
            </w:pPr>
            <w:r>
              <w:rPr>
                <w:rFonts w:asciiTheme="minorHAnsi" w:hAnsiTheme="minorHAnsi" w:cs="Tahoma"/>
                <w:lang w:val="sr-Cyrl-CS"/>
              </w:rPr>
              <w:t>Увид у електронски дневник</w:t>
            </w:r>
          </w:p>
          <w:p w:rsidR="00225F59" w:rsidRPr="00225F59" w:rsidRDefault="00225F59" w:rsidP="0052375D">
            <w:pPr>
              <w:rPr>
                <w:rFonts w:asciiTheme="minorHAnsi" w:hAnsiTheme="minorHAnsi" w:cs="Tahoma"/>
                <w:b/>
                <w:lang w:val="sr-Latn-RS"/>
              </w:rPr>
            </w:pPr>
          </w:p>
        </w:tc>
      </w:tr>
      <w:tr w:rsidR="00225F59" w:rsidTr="0052375D">
        <w:trPr>
          <w:jc w:val="center"/>
        </w:trPr>
        <w:tc>
          <w:tcPr>
            <w:tcW w:w="814" w:type="dxa"/>
            <w:tcBorders>
              <w:top w:val="single" w:sz="4" w:space="0" w:color="auto"/>
              <w:left w:val="single" w:sz="4" w:space="0" w:color="auto"/>
              <w:bottom w:val="single" w:sz="4" w:space="0" w:color="auto"/>
              <w:right w:val="single" w:sz="4" w:space="0" w:color="auto"/>
            </w:tcBorders>
            <w:vAlign w:val="center"/>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9.</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Cambria Math"/>
                <w:sz w:val="22"/>
                <w:szCs w:val="22"/>
                <w:lang w:val="sr-Latn-RS"/>
              </w:rPr>
            </w:pPr>
            <w:r>
              <w:rPr>
                <w:rFonts w:asciiTheme="minorHAnsi" w:hAnsiTheme="minorHAnsi" w:cs="Cambria Math"/>
                <w:sz w:val="22"/>
                <w:szCs w:val="22"/>
                <w:lang w:val="sr-Cyrl-CS"/>
              </w:rPr>
              <w:t>Организовање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посете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позоришту</w:t>
            </w:r>
            <w:r>
              <w:rPr>
                <w:rFonts w:asciiTheme="minorHAnsi" w:hAnsiTheme="minorHAnsi" w:cs="Times"/>
                <w:sz w:val="22"/>
                <w:szCs w:val="22"/>
                <w:lang w:val="sr-Cyrl-CS"/>
              </w:rPr>
              <w:t xml:space="preserve">, </w:t>
            </w:r>
            <w:r>
              <w:rPr>
                <w:rFonts w:asciiTheme="minorHAnsi" w:hAnsiTheme="minorHAnsi" w:cs="Cambria Math"/>
                <w:sz w:val="22"/>
                <w:szCs w:val="22"/>
                <w:lang w:val="sr-Cyrl-CS"/>
              </w:rPr>
              <w:t>галерији</w:t>
            </w:r>
            <w:r>
              <w:rPr>
                <w:rFonts w:asciiTheme="minorHAnsi" w:hAnsiTheme="minorHAnsi" w:cs="Times"/>
                <w:sz w:val="22"/>
                <w:szCs w:val="22"/>
                <w:lang w:val="sr-Cyrl-CS"/>
              </w:rPr>
              <w:t xml:space="preserve">, </w:t>
            </w:r>
            <w:r>
              <w:rPr>
                <w:rFonts w:asciiTheme="minorHAnsi" w:hAnsiTheme="minorHAnsi" w:cs="Cambria Math"/>
                <w:sz w:val="22"/>
                <w:szCs w:val="22"/>
                <w:lang w:val="sr-Cyrl-CS"/>
              </w:rPr>
              <w:t>музеју</w:t>
            </w:r>
            <w:r>
              <w:rPr>
                <w:rFonts w:asciiTheme="minorHAnsi" w:hAnsiTheme="minorHAnsi" w:cs="Times"/>
                <w:sz w:val="22"/>
                <w:szCs w:val="22"/>
                <w:lang w:val="sr-Cyrl-CS"/>
              </w:rPr>
              <w:t xml:space="preserve"> </w:t>
            </w:r>
            <w:r>
              <w:rPr>
                <w:rFonts w:asciiTheme="minorHAnsi" w:hAnsiTheme="minorHAnsi" w:cs="Cambria Math"/>
                <w:sz w:val="22"/>
                <w:szCs w:val="22"/>
                <w:lang w:val="sr-Cyrl-CS"/>
              </w:rPr>
              <w:t>или</w:t>
            </w:r>
            <w:r>
              <w:rPr>
                <w:rFonts w:asciiTheme="minorHAnsi" w:hAnsiTheme="minorHAnsi" w:cs="Times"/>
                <w:sz w:val="22"/>
                <w:szCs w:val="22"/>
                <w:lang w:val="sr-Cyrl-CS"/>
              </w:rPr>
              <w:t xml:space="preserve"> </w:t>
            </w:r>
            <w:r>
              <w:rPr>
                <w:rFonts w:asciiTheme="minorHAnsi" w:hAnsiTheme="minorHAnsi" w:cs="Cambria Math"/>
                <w:sz w:val="22"/>
                <w:szCs w:val="22"/>
                <w:lang w:val="sr-Cyrl-CS"/>
              </w:rPr>
              <w:t>некој</w:t>
            </w:r>
            <w:r>
              <w:rPr>
                <w:rFonts w:asciiTheme="minorHAnsi" w:hAnsiTheme="minorHAnsi" w:cs="Times"/>
                <w:sz w:val="22"/>
                <w:szCs w:val="22"/>
                <w:lang w:val="sr-Cyrl-CS"/>
              </w:rPr>
              <w:t xml:space="preserve"> </w:t>
            </w:r>
            <w:r>
              <w:rPr>
                <w:rFonts w:asciiTheme="minorHAnsi" w:hAnsiTheme="minorHAnsi" w:cs="Cambria Math"/>
                <w:sz w:val="22"/>
                <w:szCs w:val="22"/>
                <w:lang w:val="sr-Cyrl-CS"/>
              </w:rPr>
              <w:t>културној</w:t>
            </w:r>
            <w:r>
              <w:rPr>
                <w:rFonts w:asciiTheme="minorHAnsi" w:hAnsiTheme="minorHAnsi" w:cs="Times"/>
                <w:sz w:val="22"/>
                <w:szCs w:val="22"/>
                <w:lang w:val="sr-Cyrl-CS"/>
              </w:rPr>
              <w:t xml:space="preserve"> </w:t>
            </w:r>
            <w:r>
              <w:rPr>
                <w:rFonts w:asciiTheme="minorHAnsi" w:hAnsiTheme="minorHAnsi" w:cs="Cambria Math"/>
                <w:sz w:val="22"/>
                <w:szCs w:val="22"/>
                <w:lang w:val="sr-Cyrl-CS"/>
              </w:rPr>
              <w:t>манифестацији</w:t>
            </w:r>
          </w:p>
          <w:p w:rsidR="00225F59" w:rsidRPr="00225F59" w:rsidRDefault="00225F59" w:rsidP="0052375D">
            <w:pPr>
              <w:rPr>
                <w:rFonts w:asciiTheme="minorHAnsi" w:hAnsiTheme="minorHAnsi" w:cs="Tahoma"/>
                <w:lang w:val="sr-Latn-R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jc w:val="center"/>
              <w:rPr>
                <w:rFonts w:asciiTheme="minorHAnsi" w:hAnsiTheme="minorHAnsi" w:cs="Tahoma"/>
                <w:b/>
                <w:sz w:val="22"/>
                <w:szCs w:val="22"/>
                <w:lang w:val="sr-Cyrl-CS"/>
              </w:rPr>
            </w:pPr>
          </w:p>
          <w:p w:rsidR="00225F59" w:rsidRDefault="00225F59" w:rsidP="0052375D">
            <w:pPr>
              <w:ind w:left="113" w:right="113"/>
              <w:jc w:val="center"/>
              <w:rPr>
                <w:rFonts w:asciiTheme="minorHAnsi" w:hAnsiTheme="minorHAnsi" w:cs="Tahoma"/>
                <w:b/>
                <w:lang w:val="en-US"/>
              </w:rPr>
            </w:pPr>
            <w:r>
              <w:rPr>
                <w:rFonts w:asciiTheme="minorHAnsi" w:hAnsiTheme="minorHAnsi" w:cs="Cambria Math"/>
                <w:b/>
                <w:sz w:val="22"/>
                <w:szCs w:val="22"/>
                <w:lang w:val="sr-Cyrl-CS"/>
              </w:rPr>
              <w:t>АПРИЛ</w:t>
            </w: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1.</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Анализа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дисциплине</w:t>
            </w:r>
            <w:r>
              <w:rPr>
                <w:rFonts w:asciiTheme="minorHAnsi" w:hAnsiTheme="minorHAnsi" w:cs="Times"/>
                <w:sz w:val="22"/>
                <w:szCs w:val="22"/>
                <w:lang w:val="sr-Cyrl-CS"/>
              </w:rPr>
              <w:t xml:space="preserve"> </w:t>
            </w:r>
            <w:r>
              <w:rPr>
                <w:rFonts w:asciiTheme="minorHAnsi" w:hAnsiTheme="minorHAnsi" w:cs="Cambria Math"/>
                <w:sz w:val="22"/>
                <w:szCs w:val="22"/>
                <w:lang w:val="sr-Cyrl-CS"/>
              </w:rPr>
              <w:t>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крају</w:t>
            </w:r>
            <w:r>
              <w:rPr>
                <w:rFonts w:asciiTheme="minorHAnsi" w:hAnsiTheme="minorHAnsi" w:cs="Times"/>
                <w:sz w:val="22"/>
                <w:szCs w:val="22"/>
                <w:lang w:val="sr-Cyrl-CS"/>
              </w:rPr>
              <w:t xml:space="preserve"> </w:t>
            </w:r>
            <w:r>
              <w:rPr>
                <w:rFonts w:asciiTheme="minorHAnsi" w:hAnsiTheme="minorHAnsi" w:cs="Cambria Math"/>
                <w:sz w:val="22"/>
                <w:szCs w:val="22"/>
                <w:lang w:val="sr-Cyrl-CS"/>
              </w:rPr>
              <w:t>трећег</w:t>
            </w:r>
            <w:r>
              <w:rPr>
                <w:rFonts w:asciiTheme="minorHAnsi" w:hAnsiTheme="minorHAnsi" w:cs="Times"/>
                <w:sz w:val="22"/>
                <w:szCs w:val="22"/>
                <w:lang w:val="sr-Cyrl-CS"/>
              </w:rPr>
              <w:t xml:space="preserve"> </w:t>
            </w:r>
            <w:r>
              <w:rPr>
                <w:rFonts w:asciiTheme="minorHAnsi" w:hAnsiTheme="minorHAnsi" w:cs="Cambria Math"/>
                <w:sz w:val="22"/>
                <w:szCs w:val="22"/>
                <w:lang w:val="sr-Cyrl-CS"/>
              </w:rPr>
              <w:t>класификационог</w:t>
            </w:r>
            <w:r>
              <w:rPr>
                <w:rFonts w:asciiTheme="minorHAnsi" w:hAnsiTheme="minorHAnsi" w:cs="Times"/>
                <w:sz w:val="22"/>
                <w:szCs w:val="22"/>
                <w:lang w:val="sr-Cyrl-CS"/>
              </w:rPr>
              <w:t xml:space="preserve"> </w:t>
            </w:r>
            <w:r>
              <w:rPr>
                <w:rFonts w:asciiTheme="minorHAnsi" w:hAnsiTheme="minorHAnsi" w:cs="Cambria Math"/>
                <w:sz w:val="22"/>
                <w:szCs w:val="22"/>
                <w:lang w:val="sr-Cyrl-CS"/>
              </w:rPr>
              <w:t>периода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предлагање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мера</w:t>
            </w:r>
            <w:r>
              <w:rPr>
                <w:rFonts w:asciiTheme="minorHAnsi" w:hAnsiTheme="minorHAnsi" w:cs="Times"/>
                <w:sz w:val="22"/>
                <w:szCs w:val="22"/>
                <w:lang w:val="sr-Cyrl-CS"/>
              </w:rPr>
              <w:t xml:space="preserve"> </w:t>
            </w:r>
            <w:r>
              <w:rPr>
                <w:rFonts w:asciiTheme="minorHAnsi" w:hAnsiTheme="minorHAnsi" w:cs="Cambria Math"/>
                <w:sz w:val="22"/>
                <w:szCs w:val="22"/>
                <w:lang w:val="sr-Cyrl-CS"/>
              </w:rPr>
              <w:t>за</w:t>
            </w:r>
            <w:r>
              <w:rPr>
                <w:rFonts w:asciiTheme="minorHAnsi" w:hAnsiTheme="minorHAnsi" w:cs="Times"/>
                <w:sz w:val="22"/>
                <w:szCs w:val="22"/>
                <w:lang w:val="sr-Cyrl-CS"/>
              </w:rPr>
              <w:t xml:space="preserve"> </w:t>
            </w:r>
            <w:r>
              <w:rPr>
                <w:rFonts w:asciiTheme="minorHAnsi" w:hAnsiTheme="minorHAnsi" w:cs="Cambria Math"/>
                <w:sz w:val="22"/>
                <w:szCs w:val="22"/>
                <w:lang w:val="sr-Cyrl-CS"/>
              </w:rPr>
              <w:t>побољшање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en-U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2.</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Организација</w:t>
            </w:r>
            <w:r>
              <w:rPr>
                <w:rFonts w:asciiTheme="minorHAnsi" w:hAnsiTheme="minorHAnsi" w:cs="Times"/>
                <w:sz w:val="22"/>
                <w:szCs w:val="22"/>
                <w:lang w:val="sr-Cyrl-CS"/>
              </w:rPr>
              <w:t xml:space="preserve"> </w:t>
            </w:r>
            <w:r>
              <w:rPr>
                <w:rFonts w:asciiTheme="minorHAnsi" w:hAnsiTheme="minorHAnsi" w:cs="Cambria Math"/>
                <w:sz w:val="22"/>
                <w:szCs w:val="22"/>
                <w:lang w:val="sr-Cyrl-CS"/>
              </w:rPr>
              <w:t>родитељског</w:t>
            </w:r>
            <w:r>
              <w:rPr>
                <w:rFonts w:asciiTheme="minorHAnsi" w:hAnsiTheme="minorHAnsi" w:cs="Times"/>
                <w:sz w:val="22"/>
                <w:szCs w:val="22"/>
                <w:lang w:val="sr-Cyrl-CS"/>
              </w:rPr>
              <w:t xml:space="preserve"> </w:t>
            </w:r>
            <w:r>
              <w:rPr>
                <w:rFonts w:asciiTheme="minorHAnsi" w:hAnsiTheme="minorHAnsi" w:cs="Cambria Math"/>
                <w:sz w:val="22"/>
                <w:szCs w:val="22"/>
                <w:lang w:val="sr-Cyrl-CS"/>
              </w:rPr>
              <w:t>састанка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en-U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3.</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Посета</w:t>
            </w:r>
            <w:r>
              <w:rPr>
                <w:rFonts w:asciiTheme="minorHAnsi" w:hAnsiTheme="minorHAnsi" w:cs="Times"/>
                <w:sz w:val="22"/>
                <w:szCs w:val="22"/>
                <w:lang w:val="sr-Cyrl-CS"/>
              </w:rPr>
              <w:t xml:space="preserve"> </w:t>
            </w:r>
            <w:r>
              <w:rPr>
                <w:rFonts w:asciiTheme="minorHAnsi" w:hAnsiTheme="minorHAnsi" w:cs="Cambria Math"/>
                <w:sz w:val="22"/>
                <w:szCs w:val="22"/>
                <w:lang w:val="sr-Cyrl-CS"/>
              </w:rPr>
              <w:t>одељењског</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старешине</w:t>
            </w:r>
            <w:r>
              <w:rPr>
                <w:rFonts w:asciiTheme="minorHAnsi" w:hAnsiTheme="minorHAnsi" w:cs="Times"/>
                <w:sz w:val="22"/>
                <w:szCs w:val="22"/>
                <w:lang w:val="sr-Cyrl-CS"/>
              </w:rPr>
              <w:t xml:space="preserve"> </w:t>
            </w:r>
            <w:r>
              <w:rPr>
                <w:rFonts w:asciiTheme="minorHAnsi" w:hAnsiTheme="minorHAnsi" w:cs="Cambria Math"/>
                <w:sz w:val="22"/>
                <w:szCs w:val="22"/>
                <w:lang w:val="sr-Cyrl-CS"/>
              </w:rPr>
              <w:t>часовима</w:t>
            </w:r>
            <w:r>
              <w:rPr>
                <w:rFonts w:asciiTheme="minorHAnsi" w:hAnsiTheme="minorHAnsi" w:cs="Times"/>
                <w:sz w:val="22"/>
                <w:szCs w:val="22"/>
                <w:lang w:val="sr-Cyrl-CS"/>
              </w:rPr>
              <w:t xml:space="preserve"> </w:t>
            </w:r>
            <w:r>
              <w:rPr>
                <w:rFonts w:asciiTheme="minorHAnsi" w:hAnsiTheme="minorHAnsi" w:cs="Cambria Math"/>
                <w:sz w:val="22"/>
                <w:szCs w:val="22"/>
                <w:lang w:val="sr-Cyrl-CS"/>
              </w:rPr>
              <w:t>из</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предмета</w:t>
            </w:r>
            <w:r>
              <w:rPr>
                <w:rFonts w:asciiTheme="minorHAnsi" w:hAnsiTheme="minorHAnsi" w:cs="Times"/>
                <w:sz w:val="22"/>
                <w:szCs w:val="22"/>
                <w:lang w:val="sr-Cyrl-CS"/>
              </w:rPr>
              <w:t xml:space="preserve"> </w:t>
            </w:r>
            <w:r>
              <w:rPr>
                <w:rFonts w:asciiTheme="minorHAnsi" w:hAnsiTheme="minorHAnsi" w:cs="Cambria Math"/>
                <w:sz w:val="22"/>
                <w:szCs w:val="22"/>
                <w:lang w:val="sr-Cyrl-CS"/>
              </w:rPr>
              <w:t>где</w:t>
            </w:r>
            <w:r>
              <w:rPr>
                <w:rFonts w:asciiTheme="minorHAnsi" w:hAnsiTheme="minorHAnsi" w:cs="Times"/>
                <w:sz w:val="22"/>
                <w:szCs w:val="22"/>
                <w:lang w:val="sr-Cyrl-CS"/>
              </w:rPr>
              <w:t xml:space="preserve"> </w:t>
            </w:r>
            <w:r>
              <w:rPr>
                <w:rFonts w:asciiTheme="minorHAnsi" w:hAnsiTheme="minorHAnsi" w:cs="Cambria Math"/>
                <w:sz w:val="22"/>
                <w:szCs w:val="22"/>
                <w:lang w:val="sr-Cyrl-CS"/>
              </w:rPr>
              <w:t>је</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слабији</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en-U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4.</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Анализа рада ученика у ситуацији пандемије и комбинованог начина рада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психолог</w:t>
            </w:r>
            <w:r>
              <w:rPr>
                <w:rFonts w:asciiTheme="minorHAnsi" w:hAnsiTheme="minorHAnsi" w:cs="Times"/>
                <w:sz w:val="22"/>
                <w:szCs w:val="22"/>
                <w:lang w:val="sr-Cyrl-CS"/>
              </w:rPr>
              <w:t>,</w:t>
            </w:r>
            <w:r>
              <w:rPr>
                <w:rFonts w:asciiTheme="minorHAnsi" w:hAnsiTheme="minorHAnsi" w:cs="Cambria Math"/>
                <w:sz w:val="22"/>
                <w:szCs w:val="22"/>
                <w:lang w:val="sr-Cyrl-CS"/>
              </w:rPr>
              <w:t>стручно</w:t>
            </w:r>
            <w:r>
              <w:rPr>
                <w:rFonts w:asciiTheme="minorHAnsi" w:hAnsiTheme="minorHAnsi" w:cs="Times"/>
                <w:sz w:val="22"/>
                <w:szCs w:val="22"/>
                <w:lang w:val="sr-Cyrl-CS"/>
              </w:rPr>
              <w:t xml:space="preserve"> </w:t>
            </w:r>
            <w:r>
              <w:rPr>
                <w:rFonts w:asciiTheme="minorHAnsi" w:hAnsiTheme="minorHAnsi" w:cs="Cambria Math"/>
                <w:sz w:val="22"/>
                <w:szCs w:val="22"/>
                <w:lang w:val="sr-Cyrl-CS"/>
              </w:rPr>
              <w:t>лице</w:t>
            </w:r>
            <w:r>
              <w:rPr>
                <w:rFonts w:asciiTheme="minorHAnsi" w:hAnsiTheme="minorHAnsi" w:cs="Times"/>
                <w:sz w:val="22"/>
                <w:szCs w:val="22"/>
                <w:lang w:val="sr-Cyrl-CS"/>
              </w:rPr>
              <w:t>-</w:t>
            </w:r>
            <w:r>
              <w:rPr>
                <w:rFonts w:asciiTheme="minorHAnsi" w:hAnsiTheme="minorHAnsi" w:cs="Cambria Math"/>
                <w:sz w:val="22"/>
                <w:szCs w:val="22"/>
                <w:lang w:val="sr-Cyrl-CS"/>
              </w:rPr>
              <w:t>ПУ зајечар</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Фотографије</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предавања</w:t>
            </w:r>
          </w:p>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r>
              <w:rPr>
                <w:rFonts w:asciiTheme="minorHAnsi" w:hAnsiTheme="minorHAnsi" w:cs="Tahoma"/>
                <w:lang w:val="sr-Cyrl-CS"/>
              </w:rPr>
              <w:t>Списак присутних</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en-U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5.</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Организовање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заједничког</w:t>
            </w:r>
            <w:r>
              <w:rPr>
                <w:rFonts w:asciiTheme="minorHAnsi" w:hAnsiTheme="minorHAnsi" w:cs="Times"/>
                <w:sz w:val="22"/>
                <w:szCs w:val="22"/>
                <w:lang w:val="sr-Cyrl-CS"/>
              </w:rPr>
              <w:t xml:space="preserve"> </w:t>
            </w:r>
            <w:r>
              <w:rPr>
                <w:rFonts w:asciiTheme="minorHAnsi" w:hAnsiTheme="minorHAnsi" w:cs="Cambria Math"/>
                <w:sz w:val="22"/>
                <w:szCs w:val="22"/>
                <w:lang w:val="sr-Cyrl-CS"/>
              </w:rPr>
              <w:t>излета</w:t>
            </w:r>
          </w:p>
          <w:p w:rsidR="00225F59" w:rsidRDefault="00225F59" w:rsidP="0052375D">
            <w:pPr>
              <w:rPr>
                <w:rFonts w:asciiTheme="minorHAnsi" w:hAnsiTheme="minorHAnsi" w:cs="Tahoma"/>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w:t>
            </w:r>
            <w:r>
              <w:rPr>
                <w:rFonts w:asciiTheme="minorHAnsi" w:hAnsiTheme="minorHAnsi" w:cs="Times"/>
                <w:sz w:val="22"/>
                <w:szCs w:val="22"/>
                <w:lang w:val="sr-Cyrl-CS"/>
              </w:rPr>
              <w:t>.</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Фотографије</w:t>
            </w:r>
            <w:r>
              <w:rPr>
                <w:rFonts w:asciiTheme="minorHAnsi" w:hAnsiTheme="minorHAnsi" w:cs="Times"/>
                <w:sz w:val="22"/>
                <w:szCs w:val="22"/>
                <w:lang w:val="sr-Cyrl-CS"/>
              </w:rPr>
              <w:t xml:space="preserve"> </w:t>
            </w:r>
          </w:p>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en-U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6.</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tcBorders>
              <w:top w:val="nil"/>
              <w:left w:val="single" w:sz="4" w:space="0" w:color="auto"/>
              <w:bottom w:val="single" w:sz="4" w:space="0" w:color="auto"/>
              <w:right w:val="single" w:sz="4" w:space="0" w:color="auto"/>
            </w:tcBorders>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7.</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Организована посета изложбама, музеју</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r>
              <w:rPr>
                <w:rFonts w:asciiTheme="minorHAnsi" w:hAnsiTheme="minorHAnsi" w:cs="Tahoma"/>
                <w:lang w:val="sr-Cyrl-CS"/>
              </w:rPr>
              <w:t xml:space="preserve">Фотографије </w:t>
            </w:r>
          </w:p>
        </w:tc>
      </w:tr>
      <w:tr w:rsidR="00225F59" w:rsidTr="0052375D">
        <w:trPr>
          <w:jc w:val="center"/>
        </w:trPr>
        <w:tc>
          <w:tcPr>
            <w:tcW w:w="814"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Theme="minorHAnsi" w:hAnsiTheme="minorHAnsi" w:cs="Tahoma"/>
                <w:b/>
                <w:lang w:val="sr-Cyrl-CS"/>
              </w:rPr>
            </w:pPr>
          </w:p>
          <w:p w:rsidR="00225F59" w:rsidRDefault="00225F59" w:rsidP="0052375D">
            <w:pPr>
              <w:ind w:left="113" w:right="113"/>
              <w:rPr>
                <w:rFonts w:asciiTheme="minorHAnsi" w:hAnsiTheme="minorHAnsi" w:cs="Tahoma"/>
                <w:b/>
                <w:lang w:val="sr-Cyrl-CS"/>
              </w:rPr>
            </w:pPr>
            <w:r>
              <w:rPr>
                <w:rFonts w:asciiTheme="minorHAnsi" w:hAnsiTheme="minorHAnsi" w:cs="Tahoma"/>
                <w:b/>
                <w:sz w:val="22"/>
                <w:szCs w:val="22"/>
                <w:lang w:val="sr-Cyrl-CS"/>
              </w:rPr>
              <w:t xml:space="preserve">                       </w:t>
            </w:r>
            <w:r>
              <w:rPr>
                <w:rFonts w:asciiTheme="minorHAnsi" w:hAnsiTheme="minorHAnsi" w:cs="Tahoma"/>
                <w:b/>
                <w:sz w:val="22"/>
                <w:szCs w:val="22"/>
                <w:lang w:val="sr-Latn-RS"/>
              </w:rPr>
              <w:t xml:space="preserve">             </w:t>
            </w:r>
            <w:r>
              <w:rPr>
                <w:rFonts w:asciiTheme="minorHAnsi" w:hAnsiTheme="minorHAnsi" w:cs="Cambria Math"/>
                <w:b/>
                <w:sz w:val="22"/>
                <w:szCs w:val="22"/>
                <w:lang w:val="sr-Cyrl-CS"/>
              </w:rPr>
              <w:t>МАЈ</w:t>
            </w: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1.</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Разговор</w:t>
            </w:r>
            <w:r>
              <w:rPr>
                <w:rFonts w:asciiTheme="minorHAnsi" w:hAnsiTheme="minorHAnsi" w:cs="Times"/>
                <w:sz w:val="22"/>
                <w:szCs w:val="22"/>
                <w:lang w:val="sr-Cyrl-CS"/>
              </w:rPr>
              <w:t xml:space="preserve"> </w:t>
            </w:r>
            <w:r>
              <w:rPr>
                <w:rFonts w:asciiTheme="minorHAnsi" w:hAnsiTheme="minorHAnsi" w:cs="Cambria Math"/>
                <w:sz w:val="22"/>
                <w:szCs w:val="22"/>
                <w:lang w:val="sr-Cyrl-CS"/>
              </w:rPr>
              <w:t>о</w:t>
            </w:r>
            <w:r>
              <w:rPr>
                <w:rFonts w:asciiTheme="minorHAnsi" w:hAnsiTheme="minorHAnsi" w:cs="Times"/>
                <w:sz w:val="22"/>
                <w:szCs w:val="22"/>
                <w:lang w:val="sr-Cyrl-CS"/>
              </w:rPr>
              <w:t xml:space="preserve"> </w:t>
            </w:r>
            <w:r>
              <w:rPr>
                <w:rFonts w:asciiTheme="minorHAnsi" w:hAnsiTheme="minorHAnsi" w:cs="Cambria Math"/>
                <w:sz w:val="22"/>
                <w:szCs w:val="22"/>
                <w:lang w:val="sr-Cyrl-CS"/>
              </w:rPr>
              <w:t>побољшању</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2.</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Разговор</w:t>
            </w:r>
            <w:r>
              <w:rPr>
                <w:rFonts w:asciiTheme="minorHAnsi" w:hAnsiTheme="minorHAnsi" w:cs="Times"/>
                <w:sz w:val="22"/>
                <w:szCs w:val="22"/>
                <w:lang w:val="sr-Cyrl-CS"/>
              </w:rPr>
              <w:t xml:space="preserve"> </w:t>
            </w:r>
            <w:r>
              <w:rPr>
                <w:rFonts w:asciiTheme="minorHAnsi" w:hAnsiTheme="minorHAnsi" w:cs="Cambria Math"/>
                <w:sz w:val="22"/>
                <w:szCs w:val="22"/>
                <w:lang w:val="sr-Cyrl-CS"/>
              </w:rPr>
              <w:t>о</w:t>
            </w:r>
            <w:r>
              <w:rPr>
                <w:rFonts w:asciiTheme="minorHAnsi" w:hAnsiTheme="minorHAnsi" w:cs="Times"/>
                <w:sz w:val="22"/>
                <w:szCs w:val="22"/>
                <w:lang w:val="sr-Cyrl-CS"/>
              </w:rPr>
              <w:t xml:space="preserve"> проблемима у </w:t>
            </w:r>
            <w:r>
              <w:rPr>
                <w:rFonts w:asciiTheme="minorHAnsi" w:hAnsiTheme="minorHAnsi" w:cs="Cambria Math"/>
                <w:sz w:val="22"/>
                <w:szCs w:val="22"/>
                <w:lang w:val="sr-Cyrl-CS"/>
              </w:rPr>
              <w:t>настави</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3.</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Принципи</w:t>
            </w:r>
            <w:r>
              <w:rPr>
                <w:rFonts w:asciiTheme="minorHAnsi" w:hAnsiTheme="minorHAnsi" w:cs="Times"/>
                <w:sz w:val="22"/>
                <w:szCs w:val="22"/>
                <w:lang w:val="sr-Cyrl-CS"/>
              </w:rPr>
              <w:t xml:space="preserve"> </w:t>
            </w:r>
            <w:r>
              <w:rPr>
                <w:rFonts w:asciiTheme="minorHAnsi" w:hAnsiTheme="minorHAnsi" w:cs="Cambria Math"/>
                <w:sz w:val="22"/>
                <w:szCs w:val="22"/>
                <w:lang w:val="sr-Cyrl-CS"/>
              </w:rPr>
              <w:t>исхране</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анорексија</w:t>
            </w:r>
            <w:r>
              <w:rPr>
                <w:rFonts w:asciiTheme="minorHAnsi" w:hAnsiTheme="minorHAnsi" w:cs="Times"/>
                <w:sz w:val="22"/>
                <w:szCs w:val="22"/>
                <w:lang w:val="sr-Cyrl-CS"/>
              </w:rPr>
              <w:t>-</w:t>
            </w:r>
            <w:r>
              <w:rPr>
                <w:rFonts w:asciiTheme="minorHAnsi" w:hAnsiTheme="minorHAnsi" w:cs="Cambria Math"/>
                <w:sz w:val="22"/>
                <w:szCs w:val="22"/>
                <w:lang w:val="sr-Cyrl-CS"/>
              </w:rPr>
              <w:t>презентација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Ученици</w:t>
            </w:r>
          </w:p>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Стручно лице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Списак присутних</w:t>
            </w:r>
          </w:p>
          <w:p w:rsidR="00225F59" w:rsidRDefault="00225F59" w:rsidP="0052375D">
            <w:pPr>
              <w:rPr>
                <w:rFonts w:asciiTheme="minorHAnsi" w:hAnsiTheme="minorHAnsi" w:cs="Tahoma"/>
                <w:lang w:val="sr-Cyrl-CS"/>
              </w:rPr>
            </w:pPr>
            <w:r>
              <w:rPr>
                <w:rFonts w:asciiTheme="minorHAnsi" w:hAnsiTheme="minorHAnsi" w:cs="Tahoma"/>
                <w:lang w:val="sr-Cyrl-CS"/>
              </w:rPr>
              <w:t>Фотографије</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4.</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Cambria Math"/>
                <w:lang w:val="sr-Cyrl-CS"/>
              </w:rPr>
            </w:pPr>
            <w:r>
              <w:rPr>
                <w:rFonts w:asciiTheme="minorHAnsi" w:hAnsiTheme="minorHAnsi" w:cs="Cambria Math"/>
                <w:sz w:val="22"/>
                <w:szCs w:val="22"/>
                <w:lang w:val="sr-Cyrl-CS"/>
              </w:rPr>
              <w:t>Опасности</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последице</w:t>
            </w:r>
            <w:r>
              <w:rPr>
                <w:rFonts w:asciiTheme="minorHAnsi" w:hAnsiTheme="minorHAnsi" w:cs="Times"/>
                <w:sz w:val="22"/>
                <w:szCs w:val="22"/>
                <w:lang w:val="sr-Cyrl-CS"/>
              </w:rPr>
              <w:t xml:space="preserve"> </w:t>
            </w:r>
            <w:r>
              <w:rPr>
                <w:rFonts w:asciiTheme="minorHAnsi" w:hAnsiTheme="minorHAnsi" w:cs="Cambria Math"/>
                <w:sz w:val="22"/>
                <w:szCs w:val="22"/>
                <w:lang w:val="sr-Cyrl-CS"/>
              </w:rPr>
              <w:t>употребе</w:t>
            </w:r>
            <w:r>
              <w:rPr>
                <w:rFonts w:asciiTheme="minorHAnsi" w:hAnsiTheme="minorHAnsi" w:cs="Times"/>
                <w:sz w:val="22"/>
                <w:szCs w:val="22"/>
                <w:lang w:val="sr-Cyrl-CS"/>
              </w:rPr>
              <w:t xml:space="preserve"> </w:t>
            </w:r>
            <w:r>
              <w:rPr>
                <w:rFonts w:asciiTheme="minorHAnsi" w:hAnsiTheme="minorHAnsi" w:cs="Cambria Math"/>
                <w:sz w:val="22"/>
                <w:szCs w:val="22"/>
                <w:lang w:val="sr-Cyrl-CS"/>
              </w:rPr>
              <w:t>психоактивних</w:t>
            </w:r>
            <w:r>
              <w:rPr>
                <w:rFonts w:asciiTheme="minorHAnsi" w:hAnsiTheme="minorHAnsi" w:cs="Times"/>
                <w:sz w:val="22"/>
                <w:szCs w:val="22"/>
                <w:lang w:val="sr-Cyrl-CS"/>
              </w:rPr>
              <w:t xml:space="preserve"> </w:t>
            </w:r>
            <w:r>
              <w:rPr>
                <w:rFonts w:asciiTheme="minorHAnsi" w:hAnsiTheme="minorHAnsi" w:cs="Cambria Math"/>
                <w:sz w:val="22"/>
                <w:szCs w:val="22"/>
                <w:lang w:val="sr-Cyrl-CS"/>
              </w:rPr>
              <w:t>супстанци</w:t>
            </w:r>
            <w:r>
              <w:rPr>
                <w:rFonts w:asciiTheme="minorHAnsi" w:hAnsiTheme="minorHAnsi" w:cs="Times"/>
                <w:sz w:val="22"/>
                <w:szCs w:val="22"/>
                <w:lang w:val="sr-Cyrl-CS"/>
              </w:rPr>
              <w:t>-</w:t>
            </w:r>
            <w:r>
              <w:rPr>
                <w:rFonts w:asciiTheme="minorHAnsi" w:hAnsiTheme="minorHAnsi" w:cs="Cambria Math"/>
                <w:sz w:val="22"/>
                <w:szCs w:val="22"/>
                <w:lang w:val="sr-Cyrl-CS"/>
              </w:rPr>
              <w:t>презентација</w:t>
            </w:r>
          </w:p>
          <w:p w:rsidR="00225F59" w:rsidRDefault="00225F59" w:rsidP="0052375D">
            <w:pPr>
              <w:rPr>
                <w:rFonts w:asciiTheme="minorHAnsi" w:hAnsiTheme="minorHAnsi" w:cs="Tahoma"/>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p w:rsidR="00225F59" w:rsidRDefault="00225F59" w:rsidP="0052375D">
            <w:pPr>
              <w:rPr>
                <w:rFonts w:asciiTheme="minorHAnsi" w:hAnsiTheme="minorHAnsi" w:cs="Tahoma"/>
                <w:lang w:val="sr-Cyrl-CS"/>
              </w:rPr>
            </w:pPr>
            <w:r>
              <w:rPr>
                <w:rFonts w:asciiTheme="minorHAnsi" w:hAnsiTheme="minorHAnsi" w:cs="Tahoma"/>
                <w:lang w:val="sr-Cyrl-CS"/>
              </w:rPr>
              <w:t>Стручно лице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Списак присутних</w:t>
            </w:r>
          </w:p>
          <w:p w:rsidR="00225F59" w:rsidRDefault="00225F59" w:rsidP="0052375D">
            <w:pPr>
              <w:rPr>
                <w:rFonts w:asciiTheme="minorHAnsi" w:hAnsiTheme="minorHAnsi" w:cs="Tahoma"/>
                <w:lang w:val="sr-Cyrl-CS"/>
              </w:rPr>
            </w:pPr>
            <w:r>
              <w:rPr>
                <w:rFonts w:asciiTheme="minorHAnsi" w:hAnsiTheme="minorHAnsi" w:cs="Tahoma"/>
                <w:lang w:val="sr-Cyrl-CS"/>
              </w:rPr>
              <w:t>Фотографије</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5.</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Cambria Math"/>
                <w:lang w:val="sr-Cyrl-CS"/>
              </w:rPr>
            </w:pPr>
            <w:r>
              <w:rPr>
                <w:rFonts w:asciiTheme="minorHAnsi" w:hAnsiTheme="minorHAnsi" w:cs="Cambria Math"/>
                <w:sz w:val="22"/>
                <w:szCs w:val="22"/>
                <w:lang w:val="sr-Cyrl-CS"/>
              </w:rPr>
              <w:t>Сарадња</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родитељима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који</w:t>
            </w:r>
            <w:r>
              <w:rPr>
                <w:rFonts w:asciiTheme="minorHAnsi" w:hAnsiTheme="minorHAnsi" w:cs="Times"/>
                <w:sz w:val="22"/>
                <w:szCs w:val="22"/>
                <w:lang w:val="sr-Cyrl-CS"/>
              </w:rPr>
              <w:t xml:space="preserve"> </w:t>
            </w:r>
            <w:r>
              <w:rPr>
                <w:rFonts w:asciiTheme="minorHAnsi" w:hAnsiTheme="minorHAnsi" w:cs="Cambria Math"/>
                <w:sz w:val="22"/>
                <w:szCs w:val="22"/>
                <w:lang w:val="sr-Cyrl-CS"/>
              </w:rPr>
              <w:t>имају</w:t>
            </w:r>
            <w:r>
              <w:rPr>
                <w:rFonts w:asciiTheme="minorHAnsi" w:hAnsiTheme="minorHAnsi" w:cs="Times"/>
                <w:sz w:val="22"/>
                <w:szCs w:val="22"/>
                <w:lang w:val="sr-Cyrl-CS"/>
              </w:rPr>
              <w:t xml:space="preserve"> </w:t>
            </w:r>
            <w:r>
              <w:rPr>
                <w:rFonts w:asciiTheme="minorHAnsi" w:hAnsiTheme="minorHAnsi" w:cs="Cambria Math"/>
                <w:sz w:val="22"/>
                <w:szCs w:val="22"/>
                <w:lang w:val="sr-Cyrl-CS"/>
              </w:rPr>
              <w:t>недовољне</w:t>
            </w:r>
            <w:r>
              <w:rPr>
                <w:rFonts w:asciiTheme="minorHAnsi" w:hAnsiTheme="minorHAnsi" w:cs="Times"/>
                <w:sz w:val="22"/>
                <w:szCs w:val="22"/>
                <w:lang w:val="sr-Cyrl-CS"/>
              </w:rPr>
              <w:t xml:space="preserve"> </w:t>
            </w:r>
            <w:r>
              <w:rPr>
                <w:rFonts w:asciiTheme="minorHAnsi" w:hAnsiTheme="minorHAnsi" w:cs="Cambria Math"/>
                <w:sz w:val="22"/>
                <w:szCs w:val="22"/>
                <w:lang w:val="sr-Cyrl-CS"/>
              </w:rPr>
              <w:t>оцене</w:t>
            </w:r>
          </w:p>
          <w:p w:rsidR="00225F59" w:rsidRDefault="00225F59" w:rsidP="0052375D">
            <w:pPr>
              <w:rPr>
                <w:rFonts w:asciiTheme="minorHAnsi" w:hAnsiTheme="minorHAnsi" w:cs="Tahoma"/>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lastRenderedPageBreak/>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Pr="006A3C03" w:rsidRDefault="00225F59" w:rsidP="0052375D">
            <w:pPr>
              <w:rPr>
                <w:rFonts w:asciiTheme="minorHAnsi" w:hAnsiTheme="minorHAnsi" w:cs="Tahoma"/>
                <w:lang w:val="sr-Cyrl-CS"/>
              </w:rPr>
            </w:pPr>
            <w:r>
              <w:rPr>
                <w:rFonts w:asciiTheme="minorHAnsi" w:hAnsiTheme="minorHAnsi" w:cs="Tahoma"/>
                <w:lang w:val="sr-Cyrl-CS"/>
              </w:rPr>
              <w:t xml:space="preserve">Увид у електронски </w:t>
            </w:r>
            <w:r>
              <w:rPr>
                <w:rFonts w:asciiTheme="minorHAnsi" w:hAnsiTheme="minorHAnsi" w:cs="Tahoma"/>
                <w:lang w:val="sr-Cyrl-CS"/>
              </w:rPr>
              <w:lastRenderedPageBreak/>
              <w:t>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6.</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p w:rsidR="00225F59" w:rsidRDefault="00225F59" w:rsidP="0052375D">
            <w:pPr>
              <w:rPr>
                <w:rFonts w:asciiTheme="minorHAnsi" w:hAnsiTheme="minorHAnsi" w:cs="Tahoma"/>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Pr="006A3C03"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7.</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Разговор</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ученицима</w:t>
            </w:r>
            <w:r>
              <w:rPr>
                <w:rFonts w:asciiTheme="minorHAnsi" w:hAnsiTheme="minorHAnsi" w:cs="Times"/>
                <w:sz w:val="22"/>
                <w:szCs w:val="22"/>
                <w:lang w:val="sr-Cyrl-CS"/>
              </w:rPr>
              <w:t xml:space="preserve"> </w:t>
            </w:r>
            <w:r>
              <w:rPr>
                <w:rFonts w:asciiTheme="minorHAnsi" w:hAnsiTheme="minorHAnsi" w:cs="Cambria Math"/>
                <w:sz w:val="22"/>
                <w:szCs w:val="22"/>
                <w:lang w:val="sr-Cyrl-CS"/>
              </w:rPr>
              <w:t>који</w:t>
            </w:r>
            <w:r>
              <w:rPr>
                <w:rFonts w:asciiTheme="minorHAnsi" w:hAnsiTheme="minorHAnsi" w:cs="Times"/>
                <w:sz w:val="22"/>
                <w:szCs w:val="22"/>
                <w:lang w:val="sr-Cyrl-CS"/>
              </w:rPr>
              <w:t xml:space="preserve"> </w:t>
            </w:r>
            <w:r>
              <w:rPr>
                <w:rFonts w:asciiTheme="minorHAnsi" w:hAnsiTheme="minorHAnsi" w:cs="Cambria Math"/>
                <w:sz w:val="22"/>
                <w:szCs w:val="22"/>
                <w:lang w:val="sr-Cyrl-CS"/>
              </w:rPr>
              <w:t>имају</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проблеме</w:t>
            </w:r>
            <w:r>
              <w:rPr>
                <w:rFonts w:asciiTheme="minorHAnsi" w:hAnsiTheme="minorHAnsi" w:cs="Times"/>
                <w:sz w:val="22"/>
                <w:szCs w:val="22"/>
                <w:lang w:val="sr-Cyrl-CS"/>
              </w:rPr>
              <w:t xml:space="preserve"> </w:t>
            </w:r>
            <w:r>
              <w:rPr>
                <w:rFonts w:asciiTheme="minorHAnsi" w:hAnsiTheme="minorHAnsi" w:cs="Cambria Math"/>
                <w:sz w:val="22"/>
                <w:szCs w:val="22"/>
                <w:lang w:val="sr-Cyrl-CS"/>
              </w:rPr>
              <w:t>у</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учењу</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сарадња</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психологом</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психолог</w:t>
            </w:r>
          </w:p>
        </w:tc>
        <w:tc>
          <w:tcPr>
            <w:tcW w:w="1915" w:type="dxa"/>
            <w:tcBorders>
              <w:top w:val="single" w:sz="4" w:space="0" w:color="auto"/>
              <w:left w:val="single" w:sz="4" w:space="0" w:color="auto"/>
              <w:bottom w:val="single" w:sz="4" w:space="0" w:color="auto"/>
              <w:right w:val="single" w:sz="4" w:space="0" w:color="auto"/>
            </w:tcBorders>
          </w:tcPr>
          <w:p w:rsidR="00225F59" w:rsidRPr="006A3C03"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8.</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rPr>
          <w:jc w:val="center"/>
        </w:trPr>
        <w:tc>
          <w:tcPr>
            <w:tcW w:w="814"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Theme="minorHAnsi" w:hAnsiTheme="minorHAnsi" w:cs="Tahoma"/>
                <w:b/>
                <w:lang w:val="sr-Cyrl-CS"/>
              </w:rPr>
            </w:pPr>
          </w:p>
          <w:p w:rsidR="00225F59" w:rsidRDefault="00225F59" w:rsidP="0052375D">
            <w:pPr>
              <w:ind w:left="113" w:right="113"/>
              <w:rPr>
                <w:rFonts w:asciiTheme="minorHAnsi" w:hAnsiTheme="minorHAnsi" w:cs="Tahoma"/>
                <w:b/>
                <w:lang w:val="sr-Cyrl-CS"/>
              </w:rPr>
            </w:pPr>
            <w:r>
              <w:rPr>
                <w:rFonts w:asciiTheme="minorHAnsi" w:hAnsiTheme="minorHAnsi" w:cs="Tahoma"/>
                <w:b/>
                <w:sz w:val="22"/>
                <w:szCs w:val="22"/>
                <w:lang w:val="sr-Cyrl-CS"/>
              </w:rPr>
              <w:t xml:space="preserve">         </w:t>
            </w:r>
            <w:r>
              <w:rPr>
                <w:rFonts w:asciiTheme="minorHAnsi" w:hAnsiTheme="minorHAnsi" w:cs="Tahoma"/>
                <w:b/>
                <w:sz w:val="22"/>
                <w:szCs w:val="22"/>
                <w:lang w:val="sr-Latn-RS"/>
              </w:rPr>
              <w:t xml:space="preserve">                 </w:t>
            </w:r>
            <w:r>
              <w:rPr>
                <w:rFonts w:asciiTheme="minorHAnsi" w:hAnsiTheme="minorHAnsi" w:cs="Cambria Math"/>
                <w:b/>
                <w:sz w:val="22"/>
                <w:szCs w:val="22"/>
                <w:lang w:val="sr-Cyrl-CS"/>
              </w:rPr>
              <w:t>ЈУН</w:t>
            </w: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1.</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right="-1051"/>
              <w:rPr>
                <w:rFonts w:asciiTheme="minorHAnsi" w:hAnsiTheme="minorHAnsi" w:cs="Tahoma"/>
                <w:lang w:val="sr-Cyrl-CS"/>
              </w:rPr>
            </w:pPr>
            <w:r>
              <w:rPr>
                <w:rFonts w:asciiTheme="minorHAnsi" w:hAnsiTheme="minorHAnsi" w:cs="Cambria Math"/>
                <w:sz w:val="22"/>
                <w:szCs w:val="22"/>
                <w:lang w:val="sr-Cyrl-CS"/>
              </w:rPr>
              <w:t>Самоевалуација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p>
          <w:p w:rsidR="00225F59" w:rsidRDefault="00225F59" w:rsidP="0052375D">
            <w:pPr>
              <w:ind w:right="-1051"/>
              <w:rPr>
                <w:rFonts w:asciiTheme="minorHAnsi" w:hAnsiTheme="minorHAnsi" w:cs="Tahoma"/>
                <w:lang w:val="sr-Cyrl-CS"/>
              </w:rPr>
            </w:pPr>
            <w:r>
              <w:rPr>
                <w:rFonts w:asciiTheme="minorHAnsi" w:hAnsiTheme="minorHAnsi" w:cs="Cambria Math"/>
                <w:sz w:val="22"/>
                <w:szCs w:val="22"/>
                <w:lang w:val="sr-Cyrl-CS"/>
              </w:rPr>
              <w:t>Оцењивање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рада</w:t>
            </w:r>
            <w:r>
              <w:rPr>
                <w:rFonts w:asciiTheme="minorHAnsi" w:hAnsiTheme="minorHAnsi" w:cs="Times"/>
                <w:sz w:val="22"/>
                <w:szCs w:val="22"/>
                <w:lang w:val="sr-Cyrl-CS"/>
              </w:rPr>
              <w:t xml:space="preserve"> </w:t>
            </w:r>
            <w:r>
              <w:rPr>
                <w:rFonts w:asciiTheme="minorHAnsi" w:hAnsiTheme="minorHAnsi" w:cs="Cambria Math"/>
                <w:sz w:val="22"/>
                <w:szCs w:val="22"/>
                <w:lang w:val="sr-Cyrl-CS"/>
              </w:rPr>
              <w:t>наста</w:t>
            </w:r>
            <w:r>
              <w:rPr>
                <w:rFonts w:asciiTheme="minorHAnsi" w:hAnsiTheme="minorHAnsi" w:cs="Times"/>
                <w:sz w:val="22"/>
                <w:szCs w:val="22"/>
                <w:lang w:val="sr-Cyrl-CS"/>
              </w:rPr>
              <w:t>-</w:t>
            </w:r>
          </w:p>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упитник</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Разредни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психолог</w:t>
            </w:r>
            <w:r>
              <w:rPr>
                <w:rFonts w:asciiTheme="minorHAnsi" w:hAnsiTheme="minorHAnsi" w:cs="Times"/>
                <w:sz w:val="22"/>
                <w:szCs w:val="22"/>
                <w:lang w:val="sr-Cyrl-CS"/>
              </w:rPr>
              <w:t xml:space="preserve"> </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 xml:space="preserve">Анкета </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2.</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3.</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Како</w:t>
            </w:r>
            <w:r>
              <w:rPr>
                <w:rFonts w:asciiTheme="minorHAnsi" w:hAnsiTheme="minorHAnsi" w:cs="Times"/>
                <w:sz w:val="22"/>
                <w:szCs w:val="22"/>
                <w:lang w:val="sr-Cyrl-CS"/>
              </w:rPr>
              <w:t xml:space="preserve"> </w:t>
            </w:r>
            <w:r>
              <w:rPr>
                <w:rFonts w:asciiTheme="minorHAnsi" w:hAnsiTheme="minorHAnsi" w:cs="Cambria Math"/>
                <w:sz w:val="22"/>
                <w:szCs w:val="22"/>
                <w:lang w:val="sr-Cyrl-CS"/>
              </w:rPr>
              <w:t>ћемо</w:t>
            </w:r>
            <w:r>
              <w:rPr>
                <w:rFonts w:asciiTheme="minorHAnsi" w:hAnsiTheme="minorHAnsi" w:cs="Times"/>
                <w:sz w:val="22"/>
                <w:szCs w:val="22"/>
                <w:lang w:val="sr-Cyrl-CS"/>
              </w:rPr>
              <w:t xml:space="preserve"> </w:t>
            </w:r>
            <w:r>
              <w:rPr>
                <w:rFonts w:asciiTheme="minorHAnsi" w:hAnsiTheme="minorHAnsi" w:cs="Cambria Math"/>
                <w:sz w:val="22"/>
                <w:szCs w:val="22"/>
                <w:lang w:val="sr-Cyrl-CS"/>
              </w:rPr>
              <w:t>организовати</w:t>
            </w:r>
            <w:r>
              <w:rPr>
                <w:rFonts w:asciiTheme="minorHAnsi" w:hAnsiTheme="minorHAnsi" w:cs="Times"/>
                <w:sz w:val="22"/>
                <w:szCs w:val="22"/>
                <w:lang w:val="sr-Cyrl-CS"/>
              </w:rPr>
              <w:t xml:space="preserve"> </w:t>
            </w:r>
            <w:r>
              <w:rPr>
                <w:rFonts w:asciiTheme="minorHAnsi" w:hAnsiTheme="minorHAnsi" w:cs="Cambria Math"/>
                <w:sz w:val="22"/>
                <w:szCs w:val="22"/>
                <w:lang w:val="sr-Cyrl-CS"/>
              </w:rPr>
              <w:t>летњи</w:t>
            </w:r>
            <w:r>
              <w:rPr>
                <w:rFonts w:asciiTheme="minorHAnsi" w:hAnsiTheme="minorHAnsi" w:cs="Times"/>
                <w:sz w:val="22"/>
                <w:szCs w:val="22"/>
                <w:lang w:val="sr-Cyrl-CS"/>
              </w:rPr>
              <w:t xml:space="preserve"> </w:t>
            </w:r>
            <w:r>
              <w:rPr>
                <w:rFonts w:asciiTheme="minorHAnsi" w:hAnsiTheme="minorHAnsi" w:cs="Cambria Math"/>
                <w:sz w:val="22"/>
                <w:szCs w:val="22"/>
                <w:lang w:val="sr-Cyrl-CS"/>
              </w:rPr>
              <w:t>распуст</w:t>
            </w:r>
            <w:r>
              <w:rPr>
                <w:rFonts w:asciiTheme="minorHAnsi" w:hAnsiTheme="minorHAnsi" w:cs="Times"/>
                <w:sz w:val="22"/>
                <w:szCs w:val="22"/>
                <w:lang w:val="sr-Cyrl-CS"/>
              </w:rPr>
              <w:t>?</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4.</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Анализа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дисциплине</w:t>
            </w:r>
            <w:r>
              <w:rPr>
                <w:rFonts w:asciiTheme="minorHAnsi" w:hAnsiTheme="minorHAnsi" w:cs="Times"/>
                <w:sz w:val="22"/>
                <w:szCs w:val="22"/>
                <w:lang w:val="sr-Cyrl-CS"/>
              </w:rPr>
              <w:t xml:space="preserve"> </w:t>
            </w:r>
            <w:r>
              <w:rPr>
                <w:rFonts w:asciiTheme="minorHAnsi" w:hAnsiTheme="minorHAnsi" w:cs="Cambria Math"/>
                <w:sz w:val="22"/>
                <w:szCs w:val="22"/>
                <w:lang w:val="sr-Cyrl-CS"/>
              </w:rPr>
              <w:t>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крају</w:t>
            </w:r>
            <w:r>
              <w:rPr>
                <w:rFonts w:asciiTheme="minorHAnsi" w:hAnsiTheme="minorHAnsi" w:cs="Times"/>
                <w:sz w:val="22"/>
                <w:szCs w:val="22"/>
                <w:lang w:val="sr-Cyrl-CS"/>
              </w:rPr>
              <w:t xml:space="preserve"> </w:t>
            </w:r>
            <w:r>
              <w:rPr>
                <w:rFonts w:asciiTheme="minorHAnsi" w:hAnsiTheme="minorHAnsi" w:cs="Cambria Math"/>
                <w:sz w:val="22"/>
                <w:szCs w:val="22"/>
                <w:lang w:val="sr-Cyrl-CS"/>
              </w:rPr>
              <w:t>школске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године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5.</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Организација</w:t>
            </w:r>
            <w:r>
              <w:rPr>
                <w:rFonts w:asciiTheme="minorHAnsi" w:hAnsiTheme="minorHAnsi" w:cs="Times"/>
                <w:sz w:val="22"/>
                <w:szCs w:val="22"/>
                <w:lang w:val="sr-Cyrl-CS"/>
              </w:rPr>
              <w:t xml:space="preserve"> </w:t>
            </w:r>
            <w:r>
              <w:rPr>
                <w:rFonts w:asciiTheme="minorHAnsi" w:hAnsiTheme="minorHAnsi" w:cs="Cambria Math"/>
                <w:sz w:val="22"/>
                <w:szCs w:val="22"/>
                <w:lang w:val="sr-Cyrl-CS"/>
              </w:rPr>
              <w:t>разредних</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поправних</w:t>
            </w:r>
            <w:r>
              <w:rPr>
                <w:rFonts w:asciiTheme="minorHAnsi" w:hAnsiTheme="minorHAnsi" w:cs="Times"/>
                <w:sz w:val="22"/>
                <w:szCs w:val="22"/>
                <w:lang w:val="sr-Cyrl-CS"/>
              </w:rPr>
              <w:t xml:space="preserve"> </w:t>
            </w:r>
            <w:r>
              <w:rPr>
                <w:rFonts w:asciiTheme="minorHAnsi" w:hAnsiTheme="minorHAnsi" w:cs="Cambria Math"/>
                <w:sz w:val="22"/>
                <w:szCs w:val="22"/>
                <w:lang w:val="sr-Cyrl-CS"/>
              </w:rPr>
              <w:t>испита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 xml:space="preserve">Записници </w:t>
            </w:r>
          </w:p>
        </w:tc>
      </w:tr>
      <w:tr w:rsidR="00225F59" w:rsidTr="0052375D">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11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6.</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Организација</w:t>
            </w:r>
            <w:r>
              <w:rPr>
                <w:rFonts w:asciiTheme="minorHAnsi" w:hAnsiTheme="minorHAnsi" w:cs="Times"/>
                <w:sz w:val="22"/>
                <w:szCs w:val="22"/>
                <w:lang w:val="sr-Cyrl-CS"/>
              </w:rPr>
              <w:t xml:space="preserve"> </w:t>
            </w:r>
            <w:r>
              <w:rPr>
                <w:rFonts w:asciiTheme="minorHAnsi" w:hAnsiTheme="minorHAnsi" w:cs="Cambria Math"/>
                <w:sz w:val="22"/>
                <w:szCs w:val="22"/>
                <w:lang w:val="sr-Cyrl-CS"/>
              </w:rPr>
              <w:t>родитељског</w:t>
            </w:r>
            <w:r>
              <w:rPr>
                <w:rFonts w:asciiTheme="minorHAnsi" w:hAnsiTheme="minorHAnsi" w:cs="Times"/>
                <w:sz w:val="22"/>
                <w:szCs w:val="22"/>
                <w:lang w:val="sr-Cyrl-CS"/>
              </w:rPr>
              <w:t xml:space="preserve"> </w:t>
            </w:r>
            <w:r>
              <w:rPr>
                <w:rFonts w:asciiTheme="minorHAnsi" w:hAnsiTheme="minorHAnsi" w:cs="Cambria Math"/>
                <w:sz w:val="22"/>
                <w:szCs w:val="22"/>
                <w:lang w:val="sr-Cyrl-CS"/>
              </w:rPr>
              <w:t>састанка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Pr="005E7096"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bl>
    <w:p w:rsidR="003C0CBC" w:rsidRDefault="003C0CBC" w:rsidP="003C0CBC">
      <w:pPr>
        <w:rPr>
          <w:lang w:val="sr-Cyrl-CS"/>
        </w:rPr>
      </w:pPr>
    </w:p>
    <w:p w:rsidR="003C0CBC" w:rsidRDefault="003C0CBC" w:rsidP="006A3C03">
      <w:pPr>
        <w:pStyle w:val="3"/>
        <w:jc w:val="left"/>
        <w:rPr>
          <w:lang w:val="sr-Latn-RS"/>
        </w:rPr>
      </w:pPr>
    </w:p>
    <w:p w:rsidR="00225F59" w:rsidRDefault="00225F59" w:rsidP="006A3C03">
      <w:pPr>
        <w:pStyle w:val="3"/>
        <w:jc w:val="left"/>
        <w:rPr>
          <w:lang w:val="sr-Latn-RS"/>
        </w:rPr>
      </w:pPr>
    </w:p>
    <w:p w:rsidR="00225F59" w:rsidRDefault="00225F59" w:rsidP="006A3C03">
      <w:pPr>
        <w:pStyle w:val="3"/>
        <w:jc w:val="left"/>
        <w:rPr>
          <w:lang w:val="sr-Latn-RS"/>
        </w:rPr>
      </w:pPr>
    </w:p>
    <w:p w:rsidR="00225F59" w:rsidRDefault="00225F59" w:rsidP="006A3C03">
      <w:pPr>
        <w:pStyle w:val="3"/>
        <w:jc w:val="left"/>
        <w:rPr>
          <w:lang w:val="sr-Latn-RS"/>
        </w:rPr>
      </w:pPr>
    </w:p>
    <w:p w:rsidR="00225F59" w:rsidRDefault="00225F59" w:rsidP="006A3C03">
      <w:pPr>
        <w:pStyle w:val="3"/>
        <w:jc w:val="left"/>
        <w:rPr>
          <w:lang w:val="sr-Latn-RS"/>
        </w:rPr>
      </w:pPr>
    </w:p>
    <w:p w:rsidR="00225F59" w:rsidRDefault="00225F59" w:rsidP="006A3C03">
      <w:pPr>
        <w:pStyle w:val="3"/>
        <w:jc w:val="left"/>
        <w:rPr>
          <w:lang w:val="sr-Latn-RS"/>
        </w:rPr>
      </w:pPr>
    </w:p>
    <w:p w:rsidR="00225F59" w:rsidRDefault="00225F59" w:rsidP="006A3C03">
      <w:pPr>
        <w:pStyle w:val="3"/>
        <w:jc w:val="left"/>
        <w:rPr>
          <w:lang w:val="sr-Latn-RS"/>
        </w:rPr>
      </w:pPr>
    </w:p>
    <w:p w:rsidR="00225F59" w:rsidRDefault="00225F59" w:rsidP="006A3C03">
      <w:pPr>
        <w:pStyle w:val="3"/>
        <w:jc w:val="left"/>
        <w:rPr>
          <w:lang w:val="sr-Latn-RS"/>
        </w:rPr>
      </w:pPr>
    </w:p>
    <w:p w:rsidR="00225F59" w:rsidRDefault="00225F59" w:rsidP="006A3C03">
      <w:pPr>
        <w:pStyle w:val="3"/>
        <w:jc w:val="left"/>
        <w:rPr>
          <w:lang w:val="sr-Latn-RS"/>
        </w:rPr>
      </w:pPr>
    </w:p>
    <w:p w:rsidR="00225F59" w:rsidRDefault="00225F59" w:rsidP="006A3C03">
      <w:pPr>
        <w:pStyle w:val="3"/>
        <w:jc w:val="left"/>
        <w:rPr>
          <w:lang w:val="sr-Latn-RS"/>
        </w:rPr>
      </w:pPr>
    </w:p>
    <w:p w:rsidR="00225F59" w:rsidRDefault="00225F59" w:rsidP="006A3C03">
      <w:pPr>
        <w:pStyle w:val="3"/>
        <w:jc w:val="left"/>
        <w:rPr>
          <w:lang w:val="sr-Latn-RS"/>
        </w:rPr>
      </w:pPr>
    </w:p>
    <w:p w:rsidR="00225F59" w:rsidRDefault="00225F59" w:rsidP="006A3C03">
      <w:pPr>
        <w:pStyle w:val="3"/>
        <w:jc w:val="left"/>
        <w:rPr>
          <w:lang w:val="sr-Latn-RS"/>
        </w:rPr>
      </w:pPr>
    </w:p>
    <w:p w:rsidR="00225F59" w:rsidRDefault="00225F59" w:rsidP="006A3C03">
      <w:pPr>
        <w:pStyle w:val="3"/>
        <w:jc w:val="left"/>
        <w:rPr>
          <w:lang w:val="sr-Latn-RS"/>
        </w:rPr>
      </w:pPr>
    </w:p>
    <w:p w:rsidR="00225F59" w:rsidRPr="00225F59" w:rsidRDefault="00225F59" w:rsidP="006A3C03">
      <w:pPr>
        <w:pStyle w:val="3"/>
        <w:jc w:val="left"/>
        <w:rPr>
          <w:lang w:val="sr-Latn-RS"/>
        </w:rPr>
      </w:pPr>
    </w:p>
    <w:p w:rsidR="003C0CBC" w:rsidRDefault="003C0CBC" w:rsidP="003C0CBC">
      <w:pPr>
        <w:pStyle w:val="3"/>
        <w:rPr>
          <w:rFonts w:cs="Tahoma"/>
        </w:rPr>
      </w:pPr>
      <w:r>
        <w:lastRenderedPageBreak/>
        <w:t>ДРУГИ</w:t>
      </w:r>
      <w:r>
        <w:rPr>
          <w:rStyle w:val="Heading2Char"/>
          <w:rFonts w:cs="Times"/>
        </w:rPr>
        <w:t xml:space="preserve"> </w:t>
      </w:r>
      <w:r>
        <w:t>РАЗРЕД</w:t>
      </w:r>
      <w:r>
        <w:rPr>
          <w:rFonts w:cs="Times"/>
        </w:rPr>
        <w:t xml:space="preserve"> </w:t>
      </w:r>
    </w:p>
    <w:p w:rsidR="003C0CBC" w:rsidRDefault="003C0CBC" w:rsidP="003C0CBC">
      <w:pPr>
        <w:rPr>
          <w:rFonts w:ascii="Calibri" w:hAnsi="Calibri" w:cs="Tahoma"/>
          <w:b/>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890"/>
        <w:gridCol w:w="3806"/>
        <w:gridCol w:w="1915"/>
        <w:gridCol w:w="1915"/>
      </w:tblGrid>
      <w:tr w:rsidR="00225F59" w:rsidTr="0052375D">
        <w:tc>
          <w:tcPr>
            <w:tcW w:w="1047"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b/>
                <w:lang w:val="sr-Cyrl-CS"/>
              </w:rPr>
            </w:pPr>
          </w:p>
          <w:p w:rsidR="00225F59" w:rsidRDefault="00225F59" w:rsidP="0052375D">
            <w:pPr>
              <w:rPr>
                <w:rFonts w:asciiTheme="minorHAnsi" w:hAnsiTheme="minorHAnsi" w:cs="Tahoma"/>
                <w:b/>
                <w:lang w:val="sr-Cyrl-CS"/>
              </w:rPr>
            </w:pPr>
            <w:r>
              <w:rPr>
                <w:rFonts w:asciiTheme="minorHAnsi" w:hAnsiTheme="minorHAnsi" w:cs="Tahoma"/>
                <w:b/>
                <w:sz w:val="22"/>
                <w:szCs w:val="22"/>
                <w:lang w:val="sr-Cyrl-CS"/>
              </w:rPr>
              <w:t xml:space="preserve">      </w:t>
            </w:r>
            <w:r>
              <w:rPr>
                <w:rFonts w:asciiTheme="minorHAnsi" w:hAnsiTheme="minorHAnsi" w:cs="Cambria Math"/>
                <w:b/>
                <w:sz w:val="22"/>
                <w:szCs w:val="22"/>
                <w:lang w:val="sr-Cyrl-CS"/>
              </w:rPr>
              <w:t>ВРЕМЕ</w:t>
            </w:r>
          </w:p>
        </w:tc>
        <w:tc>
          <w:tcPr>
            <w:tcW w:w="890"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b/>
                <w:lang w:val="sr-Cyrl-CS"/>
              </w:rPr>
            </w:pPr>
          </w:p>
          <w:p w:rsidR="00225F59" w:rsidRDefault="00225F59" w:rsidP="0052375D">
            <w:pPr>
              <w:rPr>
                <w:rFonts w:asciiTheme="minorHAnsi" w:hAnsiTheme="minorHAnsi" w:cs="Tahoma"/>
                <w:b/>
                <w:lang w:val="sr-Cyrl-CS"/>
              </w:rPr>
            </w:pPr>
            <w:r>
              <w:rPr>
                <w:rFonts w:asciiTheme="minorHAnsi" w:hAnsiTheme="minorHAnsi" w:cs="Cambria Math"/>
                <w:b/>
                <w:sz w:val="22"/>
                <w:szCs w:val="22"/>
                <w:lang w:val="sr-Cyrl-CS"/>
              </w:rPr>
              <w:t>Р</w:t>
            </w:r>
            <w:r>
              <w:rPr>
                <w:rFonts w:asciiTheme="minorHAnsi" w:hAnsiTheme="minorHAnsi" w:cs="Times"/>
                <w:b/>
                <w:sz w:val="22"/>
                <w:szCs w:val="22"/>
                <w:lang w:val="sr-Cyrl-CS"/>
              </w:rPr>
              <w:t>.</w:t>
            </w:r>
            <w:r>
              <w:rPr>
                <w:rFonts w:asciiTheme="minorHAnsi" w:hAnsiTheme="minorHAnsi" w:cs="Cambria Math"/>
                <w:b/>
                <w:sz w:val="22"/>
                <w:szCs w:val="22"/>
                <w:lang w:val="sr-Cyrl-CS"/>
              </w:rPr>
              <w:t>БР</w:t>
            </w:r>
            <w:r>
              <w:rPr>
                <w:rFonts w:asciiTheme="minorHAnsi" w:hAnsiTheme="minorHAnsi" w:cs="Times"/>
                <w:b/>
                <w:sz w:val="22"/>
                <w:szCs w:val="22"/>
                <w:lang w:val="sr-Cyrl-CS"/>
              </w:rPr>
              <w:t>.</w:t>
            </w:r>
          </w:p>
          <w:p w:rsidR="00225F59" w:rsidRDefault="00225F59" w:rsidP="0052375D">
            <w:pPr>
              <w:ind w:right="-108"/>
              <w:rPr>
                <w:rFonts w:asciiTheme="minorHAnsi" w:hAnsiTheme="minorHAnsi" w:cs="Tahoma"/>
                <w:b/>
                <w:lang w:val="sr-Cyrl-CS"/>
              </w:rPr>
            </w:pPr>
            <w:r>
              <w:rPr>
                <w:rFonts w:asciiTheme="minorHAnsi" w:hAnsiTheme="minorHAnsi" w:cs="Cambria Math"/>
                <w:b/>
                <w:sz w:val="22"/>
                <w:szCs w:val="22"/>
                <w:lang w:val="sr-Cyrl-CS"/>
              </w:rPr>
              <w:t>ЧАСА</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b/>
                <w:lang w:val="sr-Cyrl-CS"/>
              </w:rPr>
            </w:pPr>
          </w:p>
          <w:p w:rsidR="00225F59" w:rsidRDefault="00225F59" w:rsidP="0052375D">
            <w:pPr>
              <w:rPr>
                <w:rFonts w:asciiTheme="minorHAnsi" w:hAnsiTheme="minorHAnsi" w:cs="Tahoma"/>
                <w:b/>
                <w:lang w:val="sr-Cyrl-CS"/>
              </w:rPr>
            </w:pPr>
            <w:r>
              <w:rPr>
                <w:rFonts w:asciiTheme="minorHAnsi" w:hAnsiTheme="minorHAnsi" w:cs="Tahoma"/>
                <w:b/>
                <w:sz w:val="22"/>
                <w:szCs w:val="22"/>
                <w:lang w:val="sr-Cyrl-CS"/>
              </w:rPr>
              <w:t xml:space="preserve">                  </w:t>
            </w:r>
            <w:r>
              <w:rPr>
                <w:rFonts w:asciiTheme="minorHAnsi" w:hAnsiTheme="minorHAnsi" w:cs="Cambria Math"/>
                <w:b/>
                <w:sz w:val="22"/>
                <w:szCs w:val="22"/>
                <w:lang w:val="sr-Cyrl-CS"/>
              </w:rPr>
              <w:t>САДРЖАЈ</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b/>
                <w:sz w:val="22"/>
                <w:szCs w:val="22"/>
                <w:lang w:val="sr-Cyrl-CS"/>
              </w:rPr>
              <w:t xml:space="preserve">     </w:t>
            </w:r>
          </w:p>
          <w:p w:rsidR="00225F59" w:rsidRDefault="00225F59" w:rsidP="0052375D">
            <w:pPr>
              <w:rPr>
                <w:rFonts w:asciiTheme="minorHAnsi" w:hAnsiTheme="minorHAnsi" w:cs="Tahoma"/>
                <w:b/>
                <w:lang w:val="sr-Cyrl-CS"/>
              </w:rPr>
            </w:pPr>
            <w:r>
              <w:rPr>
                <w:rFonts w:asciiTheme="minorHAnsi" w:hAnsiTheme="minorHAnsi" w:cs="Tahoma"/>
                <w:b/>
                <w:sz w:val="22"/>
                <w:szCs w:val="22"/>
                <w:lang w:val="sr-Cyrl-CS"/>
              </w:rPr>
              <w:t xml:space="preserve">    </w:t>
            </w:r>
            <w:r>
              <w:rPr>
                <w:rFonts w:asciiTheme="minorHAnsi" w:hAnsiTheme="minorHAnsi" w:cs="Cambria Math"/>
                <w:b/>
                <w:sz w:val="22"/>
                <w:szCs w:val="22"/>
                <w:lang w:val="sr-Cyrl-CS"/>
              </w:rPr>
              <w:t>НОСИОЦИ</w:t>
            </w:r>
            <w:r>
              <w:rPr>
                <w:rFonts w:asciiTheme="minorHAnsi" w:hAnsiTheme="minorHAnsi" w:cs="Times"/>
                <w:b/>
                <w:sz w:val="22"/>
                <w:szCs w:val="22"/>
                <w:lang w:val="sr-Cyrl-CS"/>
              </w:rPr>
              <w:t xml:space="preserve"> </w:t>
            </w:r>
          </w:p>
          <w:p w:rsidR="00225F59" w:rsidRDefault="00225F59" w:rsidP="0052375D">
            <w:pPr>
              <w:rPr>
                <w:rFonts w:asciiTheme="minorHAnsi" w:hAnsiTheme="minorHAnsi" w:cs="Tahoma"/>
                <w:b/>
                <w:lang w:val="sr-Cyrl-CS"/>
              </w:rPr>
            </w:pPr>
            <w:r>
              <w:rPr>
                <w:rFonts w:asciiTheme="minorHAnsi" w:hAnsiTheme="minorHAnsi" w:cs="Cambria Math"/>
                <w:b/>
                <w:sz w:val="22"/>
                <w:szCs w:val="22"/>
                <w:lang w:val="sr-Cyrl-CS"/>
              </w:rPr>
              <w:t>АКТИВНОСТИ</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b/>
                <w:sz w:val="22"/>
                <w:szCs w:val="22"/>
                <w:lang w:val="sr-Cyrl-CS"/>
              </w:rPr>
              <w:t xml:space="preserve">      </w:t>
            </w:r>
            <w:r>
              <w:rPr>
                <w:rFonts w:asciiTheme="minorHAnsi" w:hAnsiTheme="minorHAnsi" w:cs="Cambria Math"/>
                <w:b/>
                <w:sz w:val="22"/>
                <w:szCs w:val="22"/>
                <w:lang w:val="sr-Cyrl-CS"/>
              </w:rPr>
              <w:t>НАЧИН</w:t>
            </w:r>
            <w:r>
              <w:rPr>
                <w:rFonts w:asciiTheme="minorHAnsi" w:hAnsiTheme="minorHAnsi" w:cs="Times"/>
                <w:b/>
                <w:sz w:val="22"/>
                <w:szCs w:val="22"/>
                <w:lang w:val="sr-Cyrl-CS"/>
              </w:rPr>
              <w:t xml:space="preserve">  </w:t>
            </w:r>
          </w:p>
          <w:p w:rsidR="00225F59" w:rsidRDefault="00225F59" w:rsidP="0052375D">
            <w:pPr>
              <w:rPr>
                <w:rFonts w:asciiTheme="minorHAnsi" w:hAnsiTheme="minorHAnsi" w:cs="Tahoma"/>
                <w:b/>
                <w:lang w:val="sr-Cyrl-CS"/>
              </w:rPr>
            </w:pPr>
            <w:r>
              <w:rPr>
                <w:rFonts w:asciiTheme="minorHAnsi" w:hAnsiTheme="minorHAnsi" w:cs="Tahoma"/>
                <w:b/>
                <w:sz w:val="22"/>
                <w:szCs w:val="22"/>
                <w:lang w:val="sr-Cyrl-CS"/>
              </w:rPr>
              <w:t xml:space="preserve">     </w:t>
            </w:r>
            <w:r>
              <w:rPr>
                <w:rFonts w:asciiTheme="minorHAnsi" w:hAnsiTheme="minorHAnsi" w:cs="Cambria Math"/>
                <w:b/>
                <w:sz w:val="22"/>
                <w:szCs w:val="22"/>
                <w:lang w:val="sr-Cyrl-CS"/>
              </w:rPr>
              <w:t>ПРАЋЕЊА</w:t>
            </w:r>
            <w:r>
              <w:rPr>
                <w:rFonts w:asciiTheme="minorHAnsi" w:hAnsiTheme="minorHAnsi" w:cs="Times"/>
                <w:b/>
                <w:sz w:val="22"/>
                <w:szCs w:val="22"/>
                <w:lang w:val="sr-Cyrl-CS"/>
              </w:rPr>
              <w:t xml:space="preserve">                             </w:t>
            </w:r>
            <w:r>
              <w:rPr>
                <w:rFonts w:asciiTheme="minorHAnsi" w:hAnsiTheme="minorHAnsi" w:cs="Cambria Math"/>
                <w:b/>
                <w:sz w:val="22"/>
                <w:szCs w:val="22"/>
                <w:lang w:val="sr-Cyrl-CS"/>
              </w:rPr>
              <w:t>АКТИВНОСТИ</w:t>
            </w:r>
          </w:p>
        </w:tc>
      </w:tr>
      <w:tr w:rsidR="00225F59" w:rsidTr="0052375D">
        <w:tc>
          <w:tcPr>
            <w:tcW w:w="1047" w:type="dxa"/>
            <w:vMerge w:val="restart"/>
            <w:tcBorders>
              <w:top w:val="single" w:sz="4" w:space="0" w:color="auto"/>
              <w:left w:val="single" w:sz="4" w:space="0" w:color="auto"/>
              <w:bottom w:val="single" w:sz="4" w:space="0" w:color="auto"/>
              <w:right w:val="single" w:sz="4" w:space="0" w:color="auto"/>
            </w:tcBorders>
            <w:textDirection w:val="btLr"/>
            <w:hideMark/>
          </w:tcPr>
          <w:p w:rsidR="00225F59" w:rsidRDefault="00225F59" w:rsidP="0052375D">
            <w:pPr>
              <w:ind w:left="113" w:right="113"/>
              <w:rPr>
                <w:rFonts w:asciiTheme="minorHAnsi" w:hAnsiTheme="minorHAnsi" w:cs="Tahoma"/>
                <w:b/>
                <w:lang w:val="sr-Cyrl-CS"/>
              </w:rPr>
            </w:pPr>
            <w:r>
              <w:rPr>
                <w:rFonts w:asciiTheme="minorHAnsi" w:hAnsiTheme="minorHAnsi" w:cs="Tahoma"/>
                <w:b/>
                <w:sz w:val="22"/>
                <w:szCs w:val="22"/>
                <w:lang w:val="sr-Cyrl-CS"/>
              </w:rPr>
              <w:t xml:space="preserve">                                        </w:t>
            </w:r>
          </w:p>
          <w:p w:rsidR="00225F59" w:rsidRDefault="00225F59" w:rsidP="0052375D">
            <w:pPr>
              <w:ind w:left="113" w:right="113"/>
              <w:rPr>
                <w:rFonts w:asciiTheme="minorHAnsi" w:hAnsiTheme="minorHAnsi" w:cs="Tahoma"/>
                <w:b/>
                <w:lang w:val="sr-Cyrl-CS"/>
              </w:rPr>
            </w:pPr>
            <w:r>
              <w:rPr>
                <w:rFonts w:asciiTheme="minorHAnsi" w:hAnsiTheme="minorHAnsi" w:cs="Tahoma"/>
                <w:b/>
                <w:sz w:val="22"/>
                <w:szCs w:val="22"/>
                <w:lang w:val="sr-Cyrl-CS"/>
              </w:rPr>
              <w:t xml:space="preserve">                                   </w:t>
            </w:r>
            <w:r>
              <w:rPr>
                <w:rFonts w:asciiTheme="minorHAnsi" w:hAnsiTheme="minorHAnsi" w:cs="Cambria Math"/>
                <w:b/>
                <w:sz w:val="22"/>
                <w:szCs w:val="22"/>
                <w:lang w:val="sr-Cyrl-CS"/>
              </w:rPr>
              <w:t>СЕПТЕМБАР</w:t>
            </w: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1.</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Организација</w:t>
            </w:r>
            <w:r>
              <w:rPr>
                <w:rFonts w:asciiTheme="minorHAnsi" w:hAnsiTheme="minorHAnsi" w:cs="Times"/>
                <w:sz w:val="22"/>
                <w:szCs w:val="22"/>
                <w:lang w:val="sr-Cyrl-CS"/>
              </w:rPr>
              <w:t xml:space="preserve"> </w:t>
            </w:r>
            <w:r>
              <w:rPr>
                <w:rFonts w:asciiTheme="minorHAnsi" w:hAnsiTheme="minorHAnsi" w:cs="Cambria Math"/>
                <w:sz w:val="22"/>
                <w:szCs w:val="22"/>
                <w:lang w:val="sr-Cyrl-CS"/>
              </w:rPr>
              <w:t>одељењског</w:t>
            </w:r>
            <w:r>
              <w:rPr>
                <w:rFonts w:asciiTheme="minorHAnsi" w:hAnsiTheme="minorHAnsi" w:cs="Times"/>
                <w:sz w:val="22"/>
                <w:szCs w:val="22"/>
                <w:lang w:val="sr-Cyrl-CS"/>
              </w:rPr>
              <w:t xml:space="preserve"> </w:t>
            </w:r>
            <w:r>
              <w:rPr>
                <w:rFonts w:asciiTheme="minorHAnsi" w:hAnsiTheme="minorHAnsi" w:cs="Cambria Math"/>
                <w:sz w:val="22"/>
                <w:szCs w:val="22"/>
                <w:lang w:val="sr-Cyrl-CS"/>
              </w:rPr>
              <w:t>колектива</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договор</w:t>
            </w:r>
            <w:r>
              <w:rPr>
                <w:rFonts w:asciiTheme="minorHAnsi" w:hAnsiTheme="minorHAnsi" w:cs="Times"/>
                <w:sz w:val="22"/>
                <w:szCs w:val="22"/>
                <w:lang w:val="sr-Cyrl-CS"/>
              </w:rPr>
              <w:t xml:space="preserve"> </w:t>
            </w:r>
            <w:r>
              <w:rPr>
                <w:rFonts w:asciiTheme="minorHAnsi" w:hAnsiTheme="minorHAnsi" w:cs="Cambria Math"/>
                <w:sz w:val="22"/>
                <w:szCs w:val="22"/>
                <w:lang w:val="sr-Cyrl-CS"/>
              </w:rPr>
              <w:t>о</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стилу</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садржају</w:t>
            </w:r>
            <w:r>
              <w:rPr>
                <w:rFonts w:asciiTheme="minorHAnsi" w:hAnsiTheme="minorHAnsi" w:cs="Times"/>
                <w:sz w:val="22"/>
                <w:szCs w:val="22"/>
                <w:lang w:val="sr-Cyrl-CS"/>
              </w:rPr>
              <w:t xml:space="preserve"> </w:t>
            </w:r>
            <w:r>
              <w:rPr>
                <w:rFonts w:asciiTheme="minorHAnsi" w:hAnsiTheme="minorHAnsi" w:cs="Cambria Math"/>
                <w:sz w:val="22"/>
                <w:szCs w:val="22"/>
                <w:lang w:val="sr-Cyrl-CS"/>
              </w:rPr>
              <w:t>рада</w:t>
            </w:r>
            <w:r>
              <w:rPr>
                <w:rFonts w:asciiTheme="minorHAnsi" w:hAnsiTheme="minorHAnsi" w:cs="Times"/>
                <w:sz w:val="22"/>
                <w:szCs w:val="22"/>
                <w:lang w:val="sr-Cyrl-CS"/>
              </w:rPr>
              <w:t xml:space="preserve"> </w:t>
            </w:r>
            <w:r>
              <w:rPr>
                <w:rFonts w:asciiTheme="minorHAnsi" w:hAnsiTheme="minorHAnsi" w:cs="Cambria Math"/>
                <w:sz w:val="22"/>
                <w:szCs w:val="22"/>
                <w:lang w:val="sr-Cyrl-CS"/>
              </w:rPr>
              <w:t>за</w:t>
            </w:r>
            <w:r>
              <w:rPr>
                <w:rFonts w:asciiTheme="minorHAnsi" w:hAnsiTheme="minorHAnsi" w:cs="Times"/>
                <w:sz w:val="22"/>
                <w:szCs w:val="22"/>
                <w:lang w:val="sr-Cyrl-CS"/>
              </w:rPr>
              <w:t xml:space="preserve"> </w:t>
            </w:r>
            <w:r>
              <w:rPr>
                <w:rFonts w:asciiTheme="minorHAnsi" w:hAnsiTheme="minorHAnsi" w:cs="Cambria Math"/>
                <w:sz w:val="22"/>
                <w:szCs w:val="22"/>
                <w:lang w:val="sr-Cyrl-CS"/>
              </w:rPr>
              <w:t>текућу</w:t>
            </w:r>
            <w:r>
              <w:rPr>
                <w:rFonts w:asciiTheme="minorHAnsi" w:hAnsiTheme="minorHAnsi" w:cs="Times"/>
                <w:sz w:val="22"/>
                <w:szCs w:val="22"/>
                <w:lang w:val="sr-Cyrl-CS"/>
              </w:rPr>
              <w:t xml:space="preserve"> </w:t>
            </w:r>
            <w:r>
              <w:rPr>
                <w:rFonts w:asciiTheme="minorHAnsi" w:hAnsiTheme="minorHAnsi" w:cs="Cambria Math"/>
                <w:sz w:val="22"/>
                <w:szCs w:val="22"/>
                <w:lang w:val="sr-Cyrl-CS"/>
              </w:rPr>
              <w:t>годину</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2.</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Снабдевеност</w:t>
            </w:r>
            <w:r>
              <w:rPr>
                <w:rFonts w:asciiTheme="minorHAnsi" w:hAnsiTheme="minorHAnsi" w:cs="Times"/>
                <w:sz w:val="22"/>
                <w:szCs w:val="22"/>
                <w:lang w:val="sr-Cyrl-CS"/>
              </w:rPr>
              <w:t xml:space="preserve"> </w:t>
            </w:r>
            <w:r>
              <w:rPr>
                <w:rFonts w:asciiTheme="minorHAnsi" w:hAnsiTheme="minorHAnsi" w:cs="Cambria Math"/>
                <w:sz w:val="22"/>
                <w:szCs w:val="22"/>
                <w:lang w:val="sr-Cyrl-CS"/>
              </w:rPr>
              <w:t>уџбеницима</w:t>
            </w:r>
            <w:r>
              <w:rPr>
                <w:rFonts w:asciiTheme="minorHAnsi" w:hAnsiTheme="minorHAnsi" w:cs="Times"/>
                <w:sz w:val="22"/>
                <w:szCs w:val="22"/>
                <w:lang w:val="sr-Cyrl-CS"/>
              </w:rPr>
              <w:t>.</w:t>
            </w:r>
          </w:p>
          <w:p w:rsidR="00225F59" w:rsidRDefault="00225F59" w:rsidP="0052375D">
            <w:pPr>
              <w:rPr>
                <w:rFonts w:asciiTheme="minorHAnsi" w:hAnsiTheme="minorHAnsi" w:cs="Tahoma"/>
                <w:lang w:val="sr-Cyrl-CS"/>
              </w:rPr>
            </w:pPr>
            <w:r>
              <w:rPr>
                <w:rFonts w:asciiTheme="minorHAnsi" w:hAnsiTheme="minorHAnsi" w:cs="Tahoma"/>
                <w:sz w:val="22"/>
                <w:szCs w:val="22"/>
                <w:lang w:val="sr-Cyrl-CS"/>
              </w:rPr>
              <w:t xml:space="preserve"> „</w:t>
            </w:r>
            <w:r>
              <w:rPr>
                <w:rFonts w:asciiTheme="minorHAnsi" w:hAnsiTheme="minorHAnsi" w:cs="Cambria Math"/>
                <w:sz w:val="22"/>
                <w:szCs w:val="22"/>
                <w:lang w:val="sr-Cyrl-CS"/>
              </w:rPr>
              <w:t>Шта</w:t>
            </w:r>
            <w:r>
              <w:rPr>
                <w:rFonts w:asciiTheme="minorHAnsi" w:hAnsiTheme="minorHAnsi" w:cs="Times"/>
                <w:sz w:val="22"/>
                <w:szCs w:val="22"/>
                <w:lang w:val="sr-Cyrl-CS"/>
              </w:rPr>
              <w:t xml:space="preserve"> </w:t>
            </w:r>
            <w:r>
              <w:rPr>
                <w:rFonts w:asciiTheme="minorHAnsi" w:hAnsiTheme="minorHAnsi" w:cs="Cambria Math"/>
                <w:sz w:val="22"/>
                <w:szCs w:val="22"/>
                <w:lang w:val="sr-Cyrl-CS"/>
              </w:rPr>
              <w:t>очекујемо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од</w:t>
            </w:r>
            <w:r>
              <w:rPr>
                <w:rFonts w:asciiTheme="minorHAnsi" w:hAnsiTheme="minorHAnsi" w:cs="Times"/>
                <w:sz w:val="22"/>
                <w:szCs w:val="22"/>
                <w:lang w:val="sr-Cyrl-CS"/>
              </w:rPr>
              <w:t xml:space="preserve"> </w:t>
            </w:r>
            <w:r>
              <w:rPr>
                <w:rFonts w:asciiTheme="minorHAnsi" w:hAnsiTheme="minorHAnsi" w:cs="Cambria Math"/>
                <w:sz w:val="22"/>
                <w:szCs w:val="22"/>
                <w:lang w:val="sr-Cyrl-CS"/>
              </w:rPr>
              <w:t>ове</w:t>
            </w:r>
            <w:r>
              <w:rPr>
                <w:rFonts w:asciiTheme="minorHAnsi" w:hAnsiTheme="minorHAnsi" w:cs="Times"/>
                <w:sz w:val="22"/>
                <w:szCs w:val="22"/>
                <w:lang w:val="sr-Cyrl-CS"/>
              </w:rPr>
              <w:t xml:space="preserve"> </w:t>
            </w:r>
            <w:r>
              <w:rPr>
                <w:rFonts w:asciiTheme="minorHAnsi" w:hAnsiTheme="minorHAnsi" w:cs="Cambria Math"/>
                <w:sz w:val="22"/>
                <w:szCs w:val="22"/>
                <w:lang w:val="sr-Cyrl-CS"/>
              </w:rPr>
              <w:t>школске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године</w:t>
            </w:r>
            <w:r>
              <w:rPr>
                <w:rFonts w:asciiTheme="minorHAnsi" w:hAnsiTheme="minorHAnsi" w:cs="Times"/>
                <w:sz w:val="22"/>
                <w:szCs w:val="22"/>
                <w:lang w:val="sr-Cyrl-CS"/>
              </w:rPr>
              <w:t>?“</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3.</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Упознавање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it-IT"/>
              </w:rPr>
              <w:t>Правилником</w:t>
            </w:r>
            <w:r>
              <w:rPr>
                <w:rFonts w:asciiTheme="minorHAnsi" w:hAnsiTheme="minorHAnsi" w:cs="Times"/>
                <w:sz w:val="22"/>
                <w:szCs w:val="22"/>
                <w:lang w:val="it-IT"/>
              </w:rPr>
              <w:t xml:space="preserve"> </w:t>
            </w:r>
            <w:r>
              <w:rPr>
                <w:rFonts w:asciiTheme="minorHAnsi" w:hAnsiTheme="minorHAnsi" w:cs="Cambria Math"/>
                <w:sz w:val="22"/>
                <w:szCs w:val="22"/>
                <w:lang w:val="it-IT"/>
              </w:rPr>
              <w:t>о</w:t>
            </w:r>
            <w:r>
              <w:rPr>
                <w:rFonts w:asciiTheme="minorHAnsi" w:hAnsiTheme="minorHAnsi" w:cs="Times"/>
                <w:sz w:val="22"/>
                <w:szCs w:val="22"/>
                <w:lang w:val="it-IT"/>
              </w:rPr>
              <w:t xml:space="preserve"> </w:t>
            </w:r>
            <w:r>
              <w:rPr>
                <w:rFonts w:asciiTheme="minorHAnsi" w:hAnsiTheme="minorHAnsi" w:cs="Cambria Math"/>
                <w:sz w:val="22"/>
                <w:szCs w:val="22"/>
                <w:lang w:val="it-IT"/>
              </w:rPr>
              <w:t>понашању</w:t>
            </w:r>
            <w:r>
              <w:rPr>
                <w:rFonts w:asciiTheme="minorHAnsi" w:hAnsiTheme="minorHAnsi" w:cs="Times"/>
                <w:sz w:val="22"/>
                <w:szCs w:val="22"/>
                <w:lang w:val="it-IT"/>
              </w:rPr>
              <w:t xml:space="preserve"> </w:t>
            </w:r>
            <w:r>
              <w:rPr>
                <w:rFonts w:asciiTheme="minorHAnsi" w:hAnsiTheme="minorHAnsi" w:cs="Cambria Math"/>
                <w:sz w:val="22"/>
                <w:szCs w:val="22"/>
                <w:lang w:val="it-IT"/>
              </w:rPr>
              <w:t>у</w:t>
            </w:r>
            <w:r>
              <w:rPr>
                <w:rFonts w:asciiTheme="minorHAnsi" w:hAnsiTheme="minorHAnsi" w:cs="Times"/>
                <w:sz w:val="22"/>
                <w:szCs w:val="22"/>
                <w:lang w:val="it-IT"/>
              </w:rPr>
              <w:t xml:space="preserve"> </w:t>
            </w:r>
            <w:r>
              <w:rPr>
                <w:rFonts w:asciiTheme="minorHAnsi" w:hAnsiTheme="minorHAnsi" w:cs="Cambria Math"/>
                <w:sz w:val="22"/>
                <w:szCs w:val="22"/>
                <w:lang w:val="it-IT"/>
              </w:rPr>
              <w:t>нашој</w:t>
            </w:r>
            <w:r>
              <w:rPr>
                <w:rFonts w:asciiTheme="minorHAnsi" w:hAnsiTheme="minorHAnsi" w:cs="Times"/>
                <w:sz w:val="22"/>
                <w:szCs w:val="22"/>
                <w:lang w:val="it-IT"/>
              </w:rPr>
              <w:t xml:space="preserve"> </w:t>
            </w:r>
            <w:r>
              <w:rPr>
                <w:rFonts w:asciiTheme="minorHAnsi" w:hAnsiTheme="minorHAnsi" w:cs="Cambria Math"/>
                <w:sz w:val="22"/>
                <w:szCs w:val="22"/>
                <w:lang w:val="it-IT"/>
              </w:rPr>
              <w:t>школи</w:t>
            </w:r>
            <w:r>
              <w:rPr>
                <w:rFonts w:asciiTheme="minorHAnsi" w:hAnsiTheme="minorHAnsi" w:cs="Times"/>
                <w:sz w:val="22"/>
                <w:szCs w:val="22"/>
                <w:lang w:val="it-IT"/>
              </w:rPr>
              <w:t>,</w:t>
            </w:r>
            <w:r>
              <w:rPr>
                <w:rFonts w:asciiTheme="minorHAnsi" w:hAnsiTheme="minorHAnsi" w:cs="Cambria Math"/>
                <w:sz w:val="22"/>
                <w:szCs w:val="22"/>
                <w:lang w:val="it-IT"/>
              </w:rPr>
              <w:t>Општим</w:t>
            </w:r>
            <w:r>
              <w:rPr>
                <w:rFonts w:asciiTheme="minorHAnsi" w:hAnsiTheme="minorHAnsi" w:cs="Times"/>
                <w:sz w:val="22"/>
                <w:szCs w:val="22"/>
                <w:lang w:val="it-IT"/>
              </w:rPr>
              <w:t xml:space="preserve"> </w:t>
            </w:r>
            <w:r>
              <w:rPr>
                <w:rFonts w:asciiTheme="minorHAnsi" w:hAnsiTheme="minorHAnsi" w:cs="Cambria Math"/>
                <w:sz w:val="22"/>
                <w:szCs w:val="22"/>
                <w:lang w:val="it-IT"/>
              </w:rPr>
              <w:t>протоколом</w:t>
            </w:r>
            <w:r>
              <w:rPr>
                <w:rFonts w:asciiTheme="minorHAnsi" w:hAnsiTheme="minorHAnsi" w:cs="Times"/>
                <w:sz w:val="22"/>
                <w:szCs w:val="22"/>
                <w:lang w:val="it-IT"/>
              </w:rPr>
              <w:t xml:space="preserve"> </w:t>
            </w:r>
            <w:r>
              <w:rPr>
                <w:rFonts w:asciiTheme="minorHAnsi" w:hAnsiTheme="minorHAnsi" w:cs="Cambria Math"/>
                <w:sz w:val="22"/>
                <w:szCs w:val="22"/>
                <w:lang w:val="it-IT"/>
              </w:rPr>
              <w:t>о</w:t>
            </w:r>
            <w:r>
              <w:rPr>
                <w:rFonts w:asciiTheme="minorHAnsi" w:hAnsiTheme="minorHAnsi" w:cs="Times"/>
                <w:sz w:val="22"/>
                <w:szCs w:val="22"/>
                <w:lang w:val="it-IT"/>
              </w:rPr>
              <w:t xml:space="preserve"> </w:t>
            </w:r>
            <w:r>
              <w:rPr>
                <w:rFonts w:asciiTheme="minorHAnsi" w:hAnsiTheme="minorHAnsi" w:cs="Cambria Math"/>
                <w:sz w:val="22"/>
                <w:szCs w:val="22"/>
                <w:lang w:val="it-IT"/>
              </w:rPr>
              <w:t>заштити</w:t>
            </w:r>
            <w:r>
              <w:rPr>
                <w:rFonts w:asciiTheme="minorHAnsi" w:hAnsiTheme="minorHAnsi" w:cs="Times"/>
                <w:sz w:val="22"/>
                <w:szCs w:val="22"/>
                <w:lang w:val="it-IT"/>
              </w:rPr>
              <w:t xml:space="preserve"> </w:t>
            </w:r>
            <w:r>
              <w:rPr>
                <w:rFonts w:asciiTheme="minorHAnsi" w:hAnsiTheme="minorHAnsi" w:cs="Cambria Math"/>
                <w:sz w:val="22"/>
                <w:szCs w:val="22"/>
                <w:lang w:val="it-IT"/>
              </w:rPr>
              <w:t>ученика</w:t>
            </w:r>
            <w:r>
              <w:rPr>
                <w:rFonts w:asciiTheme="minorHAnsi" w:hAnsiTheme="minorHAnsi" w:cs="Tahoma"/>
                <w:sz w:val="22"/>
                <w:szCs w:val="22"/>
                <w:lang w:val="sr-Cyrl-CS"/>
              </w:rPr>
              <w:t>,</w:t>
            </w:r>
            <w:r>
              <w:rPr>
                <w:rFonts w:asciiTheme="minorHAnsi" w:hAnsiTheme="minorHAnsi" w:cs="Times"/>
                <w:sz w:val="22"/>
                <w:szCs w:val="22"/>
                <w:lang w:val="sr-Cyrl-CS"/>
              </w:rPr>
              <w:t xml:space="preserve"> </w:t>
            </w:r>
            <w:r>
              <w:rPr>
                <w:rFonts w:asciiTheme="minorHAnsi" w:hAnsiTheme="minorHAnsi" w:cs="Cambria Math"/>
                <w:sz w:val="22"/>
                <w:szCs w:val="22"/>
                <w:lang w:val="sr-Cyrl-CS"/>
              </w:rPr>
              <w:t>Тимом</w:t>
            </w:r>
            <w:r>
              <w:rPr>
                <w:rFonts w:asciiTheme="minorHAnsi" w:hAnsiTheme="minorHAnsi" w:cs="Times"/>
                <w:sz w:val="22"/>
                <w:szCs w:val="22"/>
                <w:lang w:val="sr-Cyrl-CS"/>
              </w:rPr>
              <w:t xml:space="preserve"> </w:t>
            </w:r>
            <w:r>
              <w:rPr>
                <w:rFonts w:asciiTheme="minorHAnsi" w:hAnsiTheme="minorHAnsi" w:cs="Cambria Math"/>
                <w:sz w:val="22"/>
                <w:szCs w:val="22"/>
                <w:lang w:val="sr-Cyrl-CS"/>
              </w:rPr>
              <w:t>за</w:t>
            </w:r>
            <w:r>
              <w:rPr>
                <w:rFonts w:asciiTheme="minorHAnsi" w:hAnsiTheme="minorHAnsi" w:cs="Times"/>
                <w:sz w:val="22"/>
                <w:szCs w:val="22"/>
                <w:lang w:val="sr-Cyrl-CS"/>
              </w:rPr>
              <w:t xml:space="preserve"> </w:t>
            </w:r>
            <w:r>
              <w:rPr>
                <w:rFonts w:asciiTheme="minorHAnsi" w:hAnsiTheme="minorHAnsi" w:cs="Cambria Math"/>
                <w:sz w:val="22"/>
                <w:szCs w:val="22"/>
                <w:lang w:val="sr-Cyrl-CS"/>
              </w:rPr>
              <w:t>заштиту</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од</w:t>
            </w:r>
            <w:r>
              <w:rPr>
                <w:rFonts w:asciiTheme="minorHAnsi" w:hAnsiTheme="minorHAnsi" w:cs="Times"/>
                <w:sz w:val="22"/>
                <w:szCs w:val="22"/>
                <w:lang w:val="sr-Cyrl-CS"/>
              </w:rPr>
              <w:t xml:space="preserve"> </w:t>
            </w:r>
            <w:r>
              <w:rPr>
                <w:rFonts w:asciiTheme="minorHAnsi" w:hAnsiTheme="minorHAnsi" w:cs="Cambria Math"/>
                <w:sz w:val="22"/>
                <w:szCs w:val="22"/>
                <w:lang w:val="sr-Cyrl-CS"/>
              </w:rPr>
              <w:t>насиља и Правилником о дискриминацији</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Члан</w:t>
            </w:r>
            <w:r>
              <w:rPr>
                <w:rFonts w:asciiTheme="minorHAnsi" w:hAnsiTheme="minorHAnsi" w:cs="Times"/>
                <w:sz w:val="22"/>
                <w:szCs w:val="22"/>
                <w:lang w:val="sr-Cyrl-CS"/>
              </w:rPr>
              <w:t xml:space="preserve"> </w:t>
            </w:r>
            <w:r>
              <w:rPr>
                <w:rFonts w:asciiTheme="minorHAnsi" w:hAnsiTheme="minorHAnsi" w:cs="Cambria Math"/>
                <w:sz w:val="22"/>
                <w:szCs w:val="22"/>
                <w:lang w:val="sr-Cyrl-CS"/>
              </w:rPr>
              <w:t>тима</w:t>
            </w:r>
            <w:r>
              <w:rPr>
                <w:rFonts w:asciiTheme="minorHAnsi" w:hAnsiTheme="minorHAnsi" w:cs="Times"/>
                <w:sz w:val="22"/>
                <w:szCs w:val="22"/>
                <w:lang w:val="sr-Cyrl-CS"/>
              </w:rPr>
              <w:t xml:space="preserve"> </w:t>
            </w:r>
            <w:r>
              <w:rPr>
                <w:rFonts w:asciiTheme="minorHAnsi" w:hAnsiTheme="minorHAnsi" w:cs="Cambria Math"/>
                <w:sz w:val="22"/>
                <w:szCs w:val="22"/>
                <w:lang w:val="sr-Cyrl-CS"/>
              </w:rPr>
              <w:t>за</w:t>
            </w:r>
            <w:r>
              <w:rPr>
                <w:rFonts w:asciiTheme="minorHAnsi" w:hAnsiTheme="minorHAnsi" w:cs="Times"/>
                <w:sz w:val="22"/>
                <w:szCs w:val="22"/>
                <w:lang w:val="sr-Cyrl-CS"/>
              </w:rPr>
              <w:t xml:space="preserve"> </w:t>
            </w:r>
            <w:r>
              <w:rPr>
                <w:rFonts w:asciiTheme="minorHAnsi" w:hAnsiTheme="minorHAnsi" w:cs="Cambria Math"/>
                <w:sz w:val="22"/>
                <w:szCs w:val="22"/>
                <w:lang w:val="sr-Cyrl-CS"/>
              </w:rPr>
              <w:t>ШРП</w:t>
            </w:r>
          </w:p>
          <w:p w:rsidR="00225F59" w:rsidRDefault="00225F59" w:rsidP="0052375D">
            <w:pPr>
              <w:rPr>
                <w:rFonts w:asciiTheme="minorHAnsi" w:hAnsiTheme="minorHAnsi" w:cs="Tahoma"/>
                <w:b/>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4.</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Презентација Ђачког парламента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Представник Ђ.парламента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5.</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Кућни</w:t>
            </w:r>
            <w:r>
              <w:rPr>
                <w:rFonts w:asciiTheme="minorHAnsi" w:hAnsiTheme="minorHAnsi" w:cs="Times"/>
                <w:sz w:val="22"/>
                <w:szCs w:val="22"/>
                <w:lang w:val="sr-Cyrl-CS"/>
              </w:rPr>
              <w:t xml:space="preserve"> </w:t>
            </w:r>
            <w:r>
              <w:rPr>
                <w:rFonts w:asciiTheme="minorHAnsi" w:hAnsiTheme="minorHAnsi" w:cs="Cambria Math"/>
                <w:sz w:val="22"/>
                <w:szCs w:val="22"/>
                <w:lang w:val="sr-Cyrl-CS"/>
              </w:rPr>
              <w:t>ред</w:t>
            </w:r>
            <w:r>
              <w:rPr>
                <w:rFonts w:asciiTheme="minorHAnsi" w:hAnsiTheme="minorHAnsi" w:cs="Times"/>
                <w:sz w:val="22"/>
                <w:szCs w:val="22"/>
                <w:lang w:val="sr-Cyrl-CS"/>
              </w:rPr>
              <w:t xml:space="preserve"> </w:t>
            </w:r>
            <w:r>
              <w:rPr>
                <w:rFonts w:asciiTheme="minorHAnsi" w:hAnsiTheme="minorHAnsi" w:cs="Cambria Math"/>
                <w:sz w:val="22"/>
                <w:szCs w:val="22"/>
                <w:lang w:val="sr-Cyrl-CS"/>
              </w:rPr>
              <w:t>школе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6.</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Испитивање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интересовања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за</w:t>
            </w:r>
            <w:r>
              <w:rPr>
                <w:rFonts w:asciiTheme="minorHAnsi" w:hAnsiTheme="minorHAnsi" w:cs="Times"/>
                <w:sz w:val="22"/>
                <w:szCs w:val="22"/>
                <w:lang w:val="sr-Cyrl-CS"/>
              </w:rPr>
              <w:t xml:space="preserve"> </w:t>
            </w:r>
            <w:r>
              <w:rPr>
                <w:rFonts w:asciiTheme="minorHAnsi" w:hAnsiTheme="minorHAnsi" w:cs="Cambria Math"/>
                <w:sz w:val="22"/>
                <w:szCs w:val="22"/>
                <w:lang w:val="sr-Cyrl-CS"/>
              </w:rPr>
              <w:t>ваннаставне</w:t>
            </w:r>
            <w:r>
              <w:rPr>
                <w:rFonts w:asciiTheme="minorHAnsi" w:hAnsiTheme="minorHAnsi" w:cs="Times"/>
                <w:sz w:val="22"/>
                <w:szCs w:val="22"/>
                <w:lang w:val="sr-Cyrl-CS"/>
              </w:rPr>
              <w:t xml:space="preserve"> </w:t>
            </w:r>
            <w:r>
              <w:rPr>
                <w:rFonts w:asciiTheme="minorHAnsi" w:hAnsiTheme="minorHAnsi" w:cs="Cambria Math"/>
                <w:sz w:val="22"/>
                <w:szCs w:val="22"/>
                <w:lang w:val="sr-Cyrl-CS"/>
              </w:rPr>
              <w:t>активности</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психолог</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 xml:space="preserve">Анкета </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7.</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Како</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колико</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учимо?</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8.</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47"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Theme="minorHAnsi" w:hAnsiTheme="minorHAnsi" w:cs="Tahoma"/>
                <w:b/>
                <w:lang w:val="sr-Cyrl-CS"/>
              </w:rPr>
            </w:pPr>
          </w:p>
          <w:p w:rsidR="00225F59" w:rsidRDefault="00225F59" w:rsidP="0052375D">
            <w:pPr>
              <w:ind w:left="113" w:right="113"/>
              <w:jc w:val="center"/>
              <w:rPr>
                <w:rFonts w:asciiTheme="minorHAnsi" w:hAnsiTheme="minorHAnsi" w:cs="Tahoma"/>
                <w:b/>
                <w:lang w:val="sr-Cyrl-CS"/>
              </w:rPr>
            </w:pPr>
            <w:r>
              <w:rPr>
                <w:rFonts w:asciiTheme="minorHAnsi" w:hAnsiTheme="minorHAnsi" w:cs="Cambria Math"/>
                <w:b/>
                <w:sz w:val="22"/>
                <w:szCs w:val="22"/>
                <w:lang w:val="sr-Cyrl-CS"/>
              </w:rPr>
              <w:t>ОКТОБАР</w:t>
            </w: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1.</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Упознавање са светом занимања- предавање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2.</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Како</w:t>
            </w:r>
            <w:r>
              <w:rPr>
                <w:rFonts w:asciiTheme="minorHAnsi" w:hAnsiTheme="minorHAnsi" w:cs="Times"/>
                <w:sz w:val="22"/>
                <w:szCs w:val="22"/>
                <w:lang w:val="sr-Cyrl-CS"/>
              </w:rPr>
              <w:t xml:space="preserve"> </w:t>
            </w:r>
            <w:r>
              <w:rPr>
                <w:rFonts w:asciiTheme="minorHAnsi" w:hAnsiTheme="minorHAnsi" w:cs="Cambria Math"/>
                <w:sz w:val="22"/>
                <w:szCs w:val="22"/>
                <w:lang w:val="sr-Cyrl-CS"/>
              </w:rPr>
              <w:t>се</w:t>
            </w:r>
            <w:r>
              <w:rPr>
                <w:rFonts w:asciiTheme="minorHAnsi" w:hAnsiTheme="minorHAnsi" w:cs="Times"/>
                <w:sz w:val="22"/>
                <w:szCs w:val="22"/>
                <w:lang w:val="sr-Cyrl-CS"/>
              </w:rPr>
              <w:t xml:space="preserve"> </w:t>
            </w:r>
            <w:r>
              <w:rPr>
                <w:rFonts w:asciiTheme="minorHAnsi" w:hAnsiTheme="minorHAnsi" w:cs="Cambria Math"/>
                <w:sz w:val="22"/>
                <w:szCs w:val="22"/>
                <w:lang w:val="sr-Cyrl-CS"/>
              </w:rPr>
              <w:t>дружимо</w:t>
            </w:r>
            <w:r>
              <w:rPr>
                <w:rFonts w:asciiTheme="minorHAnsi" w:hAnsiTheme="minorHAnsi" w:cs="Times"/>
                <w:sz w:val="22"/>
                <w:szCs w:val="22"/>
                <w:lang w:val="sr-Cyrl-CS"/>
              </w:rPr>
              <w:t xml:space="preserve">, </w:t>
            </w:r>
            <w:r>
              <w:rPr>
                <w:rFonts w:asciiTheme="minorHAnsi" w:hAnsiTheme="minorHAnsi" w:cs="Cambria Math"/>
                <w:sz w:val="22"/>
                <w:szCs w:val="22"/>
                <w:lang w:val="sr-Cyrl-CS"/>
              </w:rPr>
              <w:t>квалитет</w:t>
            </w:r>
            <w:r>
              <w:rPr>
                <w:rFonts w:asciiTheme="minorHAnsi" w:hAnsiTheme="minorHAnsi" w:cs="Times"/>
                <w:sz w:val="22"/>
                <w:szCs w:val="22"/>
                <w:lang w:val="sr-Cyrl-CS"/>
              </w:rPr>
              <w:t xml:space="preserve"> </w:t>
            </w:r>
            <w:r>
              <w:rPr>
                <w:rFonts w:asciiTheme="minorHAnsi" w:hAnsiTheme="minorHAnsi" w:cs="Cambria Math"/>
                <w:sz w:val="22"/>
                <w:szCs w:val="22"/>
                <w:lang w:val="sr-Cyrl-CS"/>
              </w:rPr>
              <w:t>дружења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3.</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Проблеми</w:t>
            </w:r>
            <w:r>
              <w:rPr>
                <w:rFonts w:asciiTheme="minorHAnsi" w:hAnsiTheme="minorHAnsi" w:cs="Times"/>
                <w:sz w:val="22"/>
                <w:szCs w:val="22"/>
                <w:lang w:val="sr-Cyrl-CS"/>
              </w:rPr>
              <w:t xml:space="preserve"> </w:t>
            </w:r>
            <w:r>
              <w:rPr>
                <w:rFonts w:asciiTheme="minorHAnsi" w:hAnsiTheme="minorHAnsi" w:cs="Cambria Math"/>
                <w:sz w:val="22"/>
                <w:szCs w:val="22"/>
                <w:lang w:val="sr-Cyrl-CS"/>
              </w:rPr>
              <w:t>похађања</w:t>
            </w:r>
            <w:r>
              <w:rPr>
                <w:rFonts w:asciiTheme="minorHAnsi" w:hAnsiTheme="minorHAnsi" w:cs="Times"/>
                <w:sz w:val="22"/>
                <w:szCs w:val="22"/>
                <w:lang w:val="sr-Cyrl-CS"/>
              </w:rPr>
              <w:t xml:space="preserve"> </w:t>
            </w:r>
            <w:r>
              <w:rPr>
                <w:rFonts w:asciiTheme="minorHAnsi" w:hAnsiTheme="minorHAnsi" w:cs="Cambria Math"/>
                <w:sz w:val="22"/>
                <w:szCs w:val="22"/>
                <w:lang w:val="sr-Cyrl-CS"/>
              </w:rPr>
              <w:t>редовне</w:t>
            </w:r>
            <w:r>
              <w:rPr>
                <w:rFonts w:asciiTheme="minorHAnsi" w:hAnsiTheme="minorHAnsi" w:cs="Times"/>
                <w:sz w:val="22"/>
                <w:szCs w:val="22"/>
                <w:lang w:val="sr-Cyrl-CS"/>
              </w:rPr>
              <w:t xml:space="preserve"> </w:t>
            </w:r>
            <w:r>
              <w:rPr>
                <w:rFonts w:asciiTheme="minorHAnsi" w:hAnsiTheme="minorHAnsi" w:cs="Cambria Math"/>
                <w:sz w:val="22"/>
                <w:szCs w:val="22"/>
                <w:lang w:val="sr-Cyrl-CS"/>
              </w:rPr>
              <w:t>наставе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4.</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ahoma"/>
                <w:sz w:val="22"/>
                <w:szCs w:val="22"/>
                <w:lang w:val="sr-Cyrl-CS"/>
              </w:rPr>
              <w:t xml:space="preserve"> </w:t>
            </w:r>
            <w:r>
              <w:rPr>
                <w:rFonts w:asciiTheme="minorHAnsi" w:hAnsiTheme="minorHAnsi" w:cs="Cambria Math"/>
                <w:sz w:val="22"/>
                <w:szCs w:val="22"/>
                <w:lang w:val="sr-Cyrl-CS"/>
              </w:rPr>
              <w:t>документације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5.</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Проблеми</w:t>
            </w:r>
            <w:r>
              <w:rPr>
                <w:rFonts w:asciiTheme="minorHAnsi" w:hAnsiTheme="minorHAnsi" w:cs="Times"/>
                <w:sz w:val="22"/>
                <w:szCs w:val="22"/>
                <w:lang w:val="sr-Cyrl-CS"/>
              </w:rPr>
              <w:t xml:space="preserve"> </w:t>
            </w:r>
            <w:r>
              <w:rPr>
                <w:rFonts w:asciiTheme="minorHAnsi" w:hAnsiTheme="minorHAnsi" w:cs="Cambria Math"/>
                <w:sz w:val="22"/>
                <w:szCs w:val="22"/>
                <w:lang w:val="sr-Cyrl-CS"/>
              </w:rPr>
              <w:t>похађања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учешћа</w:t>
            </w:r>
            <w:r>
              <w:rPr>
                <w:rFonts w:asciiTheme="minorHAnsi" w:hAnsiTheme="minorHAnsi" w:cs="Times"/>
                <w:sz w:val="22"/>
                <w:szCs w:val="22"/>
                <w:lang w:val="sr-Cyrl-CS"/>
              </w:rPr>
              <w:t xml:space="preserve"> </w:t>
            </w:r>
            <w:r>
              <w:rPr>
                <w:rFonts w:asciiTheme="minorHAnsi" w:hAnsiTheme="minorHAnsi" w:cs="Cambria Math"/>
                <w:sz w:val="22"/>
                <w:szCs w:val="22"/>
                <w:lang w:val="sr-Cyrl-CS"/>
              </w:rPr>
              <w:t>у</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допунској</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додатној</w:t>
            </w:r>
            <w:r>
              <w:rPr>
                <w:rFonts w:asciiTheme="minorHAnsi" w:hAnsiTheme="minorHAnsi" w:cs="Times"/>
                <w:sz w:val="22"/>
                <w:szCs w:val="22"/>
                <w:lang w:val="sr-Cyrl-CS"/>
              </w:rPr>
              <w:t xml:space="preserve"> </w:t>
            </w:r>
            <w:r>
              <w:rPr>
                <w:rFonts w:asciiTheme="minorHAnsi" w:hAnsiTheme="minorHAnsi" w:cs="Cambria Math"/>
                <w:sz w:val="22"/>
                <w:szCs w:val="22"/>
                <w:lang w:val="sr-Cyrl-CS"/>
              </w:rPr>
              <w:t>настави</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6.</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Оптерећеност</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наставом</w:t>
            </w:r>
            <w:r>
              <w:rPr>
                <w:rFonts w:asciiTheme="minorHAnsi" w:hAnsiTheme="minorHAnsi" w:cs="Times"/>
                <w:sz w:val="22"/>
                <w:szCs w:val="22"/>
                <w:lang w:val="sr-Cyrl-CS"/>
              </w:rPr>
              <w:t xml:space="preserve">, </w:t>
            </w:r>
            <w:r>
              <w:rPr>
                <w:rFonts w:asciiTheme="minorHAnsi" w:hAnsiTheme="minorHAnsi" w:cs="Cambria Math"/>
                <w:sz w:val="22"/>
                <w:szCs w:val="22"/>
                <w:lang w:val="sr-Cyrl-CS"/>
              </w:rPr>
              <w:t>ваннаставним</w:t>
            </w:r>
            <w:r>
              <w:rPr>
                <w:rFonts w:asciiTheme="minorHAnsi" w:hAnsiTheme="minorHAnsi" w:cs="Times"/>
                <w:sz w:val="22"/>
                <w:szCs w:val="22"/>
                <w:lang w:val="sr-Cyrl-CS"/>
              </w:rPr>
              <w:t xml:space="preserve"> </w:t>
            </w:r>
            <w:r>
              <w:rPr>
                <w:rFonts w:asciiTheme="minorHAnsi" w:hAnsiTheme="minorHAnsi" w:cs="Cambria Math"/>
                <w:sz w:val="22"/>
                <w:szCs w:val="22"/>
                <w:lang w:val="sr-Cyrl-CS"/>
              </w:rPr>
              <w:t>активностима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7.</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Идеја</w:t>
            </w:r>
            <w:r>
              <w:rPr>
                <w:rFonts w:asciiTheme="minorHAnsi" w:hAnsiTheme="minorHAnsi" w:cs="Times"/>
                <w:sz w:val="22"/>
                <w:szCs w:val="22"/>
                <w:lang w:val="sr-Cyrl-CS"/>
              </w:rPr>
              <w:t xml:space="preserve"> </w:t>
            </w:r>
            <w:r>
              <w:rPr>
                <w:rFonts w:asciiTheme="minorHAnsi" w:hAnsiTheme="minorHAnsi" w:cs="Cambria Math"/>
                <w:sz w:val="22"/>
                <w:szCs w:val="22"/>
                <w:lang w:val="sr-Cyrl-CS"/>
              </w:rPr>
              <w:t>вршњачког</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учења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 xml:space="preserve">Увид у електронски </w:t>
            </w:r>
            <w:r>
              <w:rPr>
                <w:rFonts w:asciiTheme="minorHAnsi" w:hAnsiTheme="minorHAnsi" w:cs="Tahoma"/>
                <w:lang w:val="sr-Cyrl-CS"/>
              </w:rPr>
              <w:lastRenderedPageBreak/>
              <w:t>дневник</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8.</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Како</w:t>
            </w:r>
            <w:r>
              <w:rPr>
                <w:rFonts w:asciiTheme="minorHAnsi" w:hAnsiTheme="minorHAnsi" w:cs="Times"/>
                <w:sz w:val="22"/>
                <w:szCs w:val="22"/>
                <w:lang w:val="sr-Cyrl-CS"/>
              </w:rPr>
              <w:t xml:space="preserve"> </w:t>
            </w:r>
            <w:r>
              <w:rPr>
                <w:rFonts w:asciiTheme="minorHAnsi" w:hAnsiTheme="minorHAnsi" w:cs="Cambria Math"/>
                <w:sz w:val="22"/>
                <w:szCs w:val="22"/>
                <w:lang w:val="sr-Cyrl-CS"/>
              </w:rPr>
              <w:t>смо</w:t>
            </w:r>
            <w:r>
              <w:rPr>
                <w:rFonts w:asciiTheme="minorHAnsi" w:hAnsiTheme="minorHAnsi" w:cs="Times"/>
                <w:sz w:val="22"/>
                <w:szCs w:val="22"/>
                <w:lang w:val="sr-Cyrl-CS"/>
              </w:rPr>
              <w:t xml:space="preserve"> </w:t>
            </w:r>
            <w:r>
              <w:rPr>
                <w:rFonts w:asciiTheme="minorHAnsi" w:hAnsiTheme="minorHAnsi" w:cs="Cambria Math"/>
                <w:sz w:val="22"/>
                <w:szCs w:val="22"/>
                <w:lang w:val="sr-Cyrl-CS"/>
              </w:rPr>
              <w:t>почели</w:t>
            </w:r>
            <w:r>
              <w:rPr>
                <w:rFonts w:asciiTheme="minorHAnsi" w:hAnsiTheme="minorHAnsi" w:cs="Times"/>
                <w:sz w:val="22"/>
                <w:szCs w:val="22"/>
                <w:lang w:val="sr-Cyrl-CS"/>
              </w:rPr>
              <w:t xml:space="preserve"> </w:t>
            </w:r>
            <w:r>
              <w:rPr>
                <w:rFonts w:asciiTheme="minorHAnsi" w:hAnsiTheme="minorHAnsi" w:cs="Cambria Math"/>
                <w:sz w:val="22"/>
                <w:szCs w:val="22"/>
                <w:lang w:val="sr-Cyrl-CS"/>
              </w:rPr>
              <w:t>нову</w:t>
            </w:r>
            <w:r>
              <w:rPr>
                <w:rFonts w:asciiTheme="minorHAnsi" w:hAnsiTheme="minorHAnsi" w:cs="Times"/>
                <w:sz w:val="22"/>
                <w:szCs w:val="22"/>
                <w:lang w:val="sr-Cyrl-CS"/>
              </w:rPr>
              <w:t xml:space="preserve"> </w:t>
            </w:r>
            <w:r>
              <w:rPr>
                <w:rFonts w:asciiTheme="minorHAnsi" w:hAnsiTheme="minorHAnsi" w:cs="Cambria Math"/>
                <w:sz w:val="22"/>
                <w:szCs w:val="22"/>
                <w:lang w:val="sr-Cyrl-CS"/>
              </w:rPr>
              <w:t>школску</w:t>
            </w:r>
            <w:r>
              <w:rPr>
                <w:rFonts w:asciiTheme="minorHAnsi" w:hAnsiTheme="minorHAnsi" w:cs="Times"/>
                <w:sz w:val="22"/>
                <w:szCs w:val="22"/>
                <w:lang w:val="sr-Cyrl-CS"/>
              </w:rPr>
              <w:t xml:space="preserve"> </w:t>
            </w:r>
            <w:r>
              <w:rPr>
                <w:rFonts w:asciiTheme="minorHAnsi" w:hAnsiTheme="minorHAnsi" w:cs="Cambria Math"/>
                <w:sz w:val="22"/>
                <w:szCs w:val="22"/>
                <w:lang w:val="sr-Cyrl-CS"/>
              </w:rPr>
              <w:t>годину</w:t>
            </w:r>
            <w:r>
              <w:rPr>
                <w:rFonts w:asciiTheme="minorHAnsi" w:hAnsiTheme="minorHAnsi" w:cs="Times"/>
                <w:sz w:val="22"/>
                <w:szCs w:val="22"/>
                <w:lang w:val="sr-Cyrl-CS"/>
              </w:rPr>
              <w:t xml:space="preserve">- </w:t>
            </w:r>
            <w:r>
              <w:rPr>
                <w:rFonts w:asciiTheme="minorHAnsi" w:hAnsiTheme="minorHAnsi" w:cs="Cambria Math"/>
                <w:sz w:val="22"/>
                <w:szCs w:val="22"/>
                <w:lang w:val="sr-Cyrl-CS"/>
              </w:rPr>
              <w:t>анализа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дисциплине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47" w:type="dxa"/>
            <w:tcBorders>
              <w:top w:val="single" w:sz="4" w:space="0" w:color="auto"/>
              <w:left w:val="single" w:sz="4" w:space="0" w:color="auto"/>
              <w:bottom w:val="single" w:sz="4" w:space="0" w:color="auto"/>
              <w:right w:val="single" w:sz="4" w:space="0" w:color="auto"/>
            </w:tcBorders>
            <w:vAlign w:val="center"/>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9.</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Вођење портфолија ученика</w:t>
            </w:r>
          </w:p>
          <w:p w:rsidR="00225F59" w:rsidRDefault="00225F59" w:rsidP="0052375D">
            <w:pPr>
              <w:rPr>
                <w:rFonts w:asciiTheme="minorHAnsi" w:hAnsiTheme="minorHAnsi" w:cs="Cambria Math"/>
                <w:sz w:val="22"/>
                <w:szCs w:val="22"/>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47"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Theme="minorHAnsi" w:hAnsiTheme="minorHAnsi" w:cs="Tahoma"/>
                <w:b/>
                <w:lang w:val="sr-Cyrl-CS"/>
              </w:rPr>
            </w:pPr>
          </w:p>
          <w:p w:rsidR="00225F59" w:rsidRDefault="00225F59" w:rsidP="0052375D">
            <w:pPr>
              <w:ind w:left="113" w:right="113"/>
              <w:rPr>
                <w:rFonts w:asciiTheme="minorHAnsi" w:hAnsiTheme="minorHAnsi" w:cs="Tahoma"/>
                <w:b/>
                <w:lang w:val="sr-Cyrl-CS"/>
              </w:rPr>
            </w:pPr>
            <w:r>
              <w:rPr>
                <w:rFonts w:asciiTheme="minorHAnsi" w:hAnsiTheme="minorHAnsi" w:cs="Tahoma"/>
                <w:b/>
                <w:sz w:val="22"/>
                <w:szCs w:val="22"/>
                <w:lang w:val="sr-Latn-RS"/>
              </w:rPr>
              <w:t xml:space="preserve">                           </w:t>
            </w:r>
            <w:r>
              <w:rPr>
                <w:rFonts w:asciiTheme="minorHAnsi" w:hAnsiTheme="minorHAnsi" w:cs="Cambria Math"/>
                <w:b/>
                <w:sz w:val="22"/>
                <w:szCs w:val="22"/>
                <w:lang w:val="sr-Cyrl-CS"/>
              </w:rPr>
              <w:t>НОВЕМБАР</w:t>
            </w: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1.</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 xml:space="preserve">педагошке </w:t>
            </w:r>
            <w:r>
              <w:rPr>
                <w:rFonts w:asciiTheme="minorHAnsi" w:hAnsiTheme="minorHAnsi" w:cs="Times"/>
                <w:sz w:val="22"/>
                <w:szCs w:val="22"/>
                <w:lang w:val="sr-Cyrl-CS"/>
              </w:rPr>
              <w:t>д</w:t>
            </w:r>
            <w:r>
              <w:rPr>
                <w:rFonts w:asciiTheme="minorHAnsi" w:hAnsiTheme="minorHAnsi" w:cs="Cambria Math"/>
                <w:sz w:val="22"/>
                <w:szCs w:val="22"/>
                <w:lang w:val="sr-Cyrl-CS"/>
              </w:rPr>
              <w:t>окументац</w:t>
            </w:r>
            <w:r>
              <w:rPr>
                <w:rFonts w:asciiTheme="minorHAnsi" w:hAnsiTheme="minorHAnsi" w:cs="Times"/>
                <w:sz w:val="22"/>
                <w:szCs w:val="22"/>
                <w:lang w:val="sr-Cyrl-CS"/>
              </w:rPr>
              <w:t xml:space="preserve">ије </w:t>
            </w:r>
            <w:r>
              <w:rPr>
                <w:rFonts w:asciiTheme="minorHAnsi" w:hAnsiTheme="minorHAnsi" w:cs="Cambria Math"/>
                <w:sz w:val="22"/>
                <w:szCs w:val="22"/>
                <w:lang w:val="sr-Cyrl-CS"/>
              </w:rPr>
              <w:t>Родитељски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састанак.</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2.</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Предавање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тему</w:t>
            </w:r>
            <w:r>
              <w:rPr>
                <w:rFonts w:asciiTheme="minorHAnsi" w:hAnsiTheme="minorHAnsi" w:cs="Times"/>
                <w:sz w:val="22"/>
                <w:szCs w:val="22"/>
                <w:lang w:val="sr-Cyrl-CS"/>
              </w:rPr>
              <w:t xml:space="preserve"> толеранције- </w:t>
            </w:r>
            <w:r>
              <w:rPr>
                <w:rFonts w:asciiTheme="minorHAnsi" w:hAnsiTheme="minorHAnsi" w:cs="Cambria Math"/>
                <w:sz w:val="22"/>
                <w:szCs w:val="22"/>
                <w:lang w:val="sr-Cyrl-CS"/>
              </w:rPr>
              <w:t>презентација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Представник Ђ.парламента</w:t>
            </w:r>
          </w:p>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 xml:space="preserve">Фотографије </w:t>
            </w:r>
          </w:p>
          <w:p w:rsidR="00225F59" w:rsidRDefault="00225F59" w:rsidP="0052375D">
            <w:pPr>
              <w:rPr>
                <w:rFonts w:asciiTheme="minorHAnsi" w:hAnsiTheme="minorHAnsi" w:cs="Tahoma"/>
                <w:lang w:val="sr-Cyrl-CS"/>
              </w:rPr>
            </w:pPr>
            <w:r>
              <w:rPr>
                <w:rFonts w:asciiTheme="minorHAnsi" w:hAnsiTheme="minorHAnsi" w:cs="Tahoma"/>
                <w:lang w:val="sr-Cyrl-CS"/>
              </w:rPr>
              <w:t>Списак присутних</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3.</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Предавање: Превенција наркоманије</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imes"/>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p>
          <w:p w:rsidR="00225F59" w:rsidRDefault="00225F59" w:rsidP="0052375D">
            <w:pPr>
              <w:rPr>
                <w:rFonts w:asciiTheme="minorHAnsi" w:hAnsiTheme="minorHAnsi" w:cs="Tahoma"/>
                <w:lang w:val="sr-Cyrl-CS"/>
              </w:rPr>
            </w:pPr>
            <w:r>
              <w:rPr>
                <w:rFonts w:asciiTheme="minorHAnsi" w:hAnsiTheme="minorHAnsi" w:cs="Times"/>
                <w:sz w:val="22"/>
                <w:szCs w:val="22"/>
                <w:lang w:val="sr-Cyrl-CS"/>
              </w:rPr>
              <w:t xml:space="preserve">Лекар </w:t>
            </w:r>
          </w:p>
          <w:p w:rsidR="00225F59" w:rsidRDefault="00225F59" w:rsidP="0052375D">
            <w:pPr>
              <w:rPr>
                <w:rFonts w:asciiTheme="minorHAnsi" w:hAnsiTheme="minorHAnsi" w:cs="Tahoma"/>
                <w:b/>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 xml:space="preserve">Фотографије </w:t>
            </w:r>
          </w:p>
          <w:p w:rsidR="00225F59" w:rsidRDefault="00225F59" w:rsidP="0052375D">
            <w:pPr>
              <w:rPr>
                <w:rFonts w:asciiTheme="minorHAnsi" w:hAnsiTheme="minorHAnsi" w:cs="Tahoma"/>
                <w:b/>
                <w:lang w:val="sr-Cyrl-CS"/>
              </w:rPr>
            </w:pPr>
            <w:r>
              <w:rPr>
                <w:rFonts w:asciiTheme="minorHAnsi" w:hAnsiTheme="minorHAnsi" w:cs="Tahoma"/>
                <w:lang w:val="sr-Cyrl-CS"/>
              </w:rPr>
              <w:t>Списак присутних</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4.</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Разговор</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ученицима</w:t>
            </w:r>
            <w:r>
              <w:rPr>
                <w:rFonts w:asciiTheme="minorHAnsi" w:hAnsiTheme="minorHAnsi" w:cs="Times"/>
                <w:sz w:val="22"/>
                <w:szCs w:val="22"/>
                <w:lang w:val="sr-Cyrl-CS"/>
              </w:rPr>
              <w:t xml:space="preserve"> </w:t>
            </w:r>
            <w:r>
              <w:rPr>
                <w:rFonts w:asciiTheme="minorHAnsi" w:hAnsiTheme="minorHAnsi" w:cs="Cambria Math"/>
                <w:sz w:val="22"/>
                <w:szCs w:val="22"/>
                <w:lang w:val="sr-Cyrl-CS"/>
              </w:rPr>
              <w:t>који</w:t>
            </w:r>
            <w:r>
              <w:rPr>
                <w:rFonts w:asciiTheme="minorHAnsi" w:hAnsiTheme="minorHAnsi" w:cs="Times"/>
                <w:sz w:val="22"/>
                <w:szCs w:val="22"/>
                <w:lang w:val="sr-Cyrl-CS"/>
              </w:rPr>
              <w:t xml:space="preserve"> </w:t>
            </w:r>
            <w:r>
              <w:rPr>
                <w:rFonts w:asciiTheme="minorHAnsi" w:hAnsiTheme="minorHAnsi" w:cs="Cambria Math"/>
                <w:sz w:val="22"/>
                <w:szCs w:val="22"/>
                <w:lang w:val="sr-Cyrl-CS"/>
              </w:rPr>
              <w:t>имају</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проблеме</w:t>
            </w:r>
            <w:r>
              <w:rPr>
                <w:rFonts w:asciiTheme="minorHAnsi" w:hAnsiTheme="minorHAnsi" w:cs="Times"/>
                <w:sz w:val="22"/>
                <w:szCs w:val="22"/>
                <w:lang w:val="sr-Cyrl-CS"/>
              </w:rPr>
              <w:t xml:space="preserve"> </w:t>
            </w:r>
            <w:r>
              <w:rPr>
                <w:rFonts w:asciiTheme="minorHAnsi" w:hAnsiTheme="minorHAnsi" w:cs="Cambria Math"/>
                <w:sz w:val="22"/>
                <w:szCs w:val="22"/>
                <w:lang w:val="sr-Cyrl-CS"/>
              </w:rPr>
              <w:t>у</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учењу</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сарадња</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психологом</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психолог</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5.</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Наша</w:t>
            </w:r>
            <w:r>
              <w:rPr>
                <w:rFonts w:asciiTheme="minorHAnsi" w:hAnsiTheme="minorHAnsi" w:cs="Times"/>
                <w:sz w:val="22"/>
                <w:szCs w:val="22"/>
                <w:lang w:val="sr-Cyrl-CS"/>
              </w:rPr>
              <w:t xml:space="preserve"> </w:t>
            </w:r>
            <w:r>
              <w:rPr>
                <w:rFonts w:asciiTheme="minorHAnsi" w:hAnsiTheme="minorHAnsi" w:cs="Cambria Math"/>
                <w:sz w:val="22"/>
                <w:szCs w:val="22"/>
                <w:lang w:val="sr-Cyrl-CS"/>
              </w:rPr>
              <w:t>животна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средина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Проблеми</w:t>
            </w:r>
            <w:r>
              <w:rPr>
                <w:rFonts w:asciiTheme="minorHAnsi" w:hAnsiTheme="minorHAnsi" w:cs="Times"/>
                <w:sz w:val="22"/>
                <w:szCs w:val="22"/>
                <w:lang w:val="sr-Cyrl-CS"/>
              </w:rPr>
              <w:t>,</w:t>
            </w:r>
            <w:r>
              <w:rPr>
                <w:rFonts w:asciiTheme="minorHAnsi" w:hAnsiTheme="minorHAnsi" w:cs="Cambria Math"/>
                <w:sz w:val="22"/>
                <w:szCs w:val="22"/>
                <w:lang w:val="sr-Cyrl-CS"/>
              </w:rPr>
              <w:t>могућа</w:t>
            </w:r>
            <w:r>
              <w:rPr>
                <w:rFonts w:asciiTheme="minorHAnsi" w:hAnsiTheme="minorHAnsi" w:cs="Times"/>
                <w:sz w:val="22"/>
                <w:szCs w:val="22"/>
                <w:lang w:val="sr-Cyrl-CS"/>
              </w:rPr>
              <w:t xml:space="preserve"> </w:t>
            </w:r>
            <w:r>
              <w:rPr>
                <w:rFonts w:asciiTheme="minorHAnsi" w:hAnsiTheme="minorHAnsi" w:cs="Cambria Math"/>
                <w:sz w:val="22"/>
                <w:szCs w:val="22"/>
                <w:lang w:val="sr-Cyrl-CS"/>
              </w:rPr>
              <w:t>решења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ahoma"/>
                <w:sz w:val="22"/>
                <w:szCs w:val="22"/>
                <w:lang w:val="sr-Cyrl-CS"/>
              </w:rPr>
              <w:t xml:space="preserve"> </w:t>
            </w:r>
            <w:r>
              <w:rPr>
                <w:rFonts w:asciiTheme="minorHAnsi" w:hAnsiTheme="minorHAnsi" w:cs="Cambria Math"/>
                <w:sz w:val="22"/>
                <w:szCs w:val="22"/>
                <w:lang w:val="sr-Cyrl-CS"/>
              </w:rPr>
              <w:t>ОЗ</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6.</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Разговор</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ученицима</w:t>
            </w:r>
            <w:r>
              <w:rPr>
                <w:rFonts w:asciiTheme="minorHAnsi" w:hAnsiTheme="minorHAnsi" w:cs="Times"/>
                <w:sz w:val="22"/>
                <w:szCs w:val="22"/>
                <w:lang w:val="sr-Cyrl-CS"/>
              </w:rPr>
              <w:t xml:space="preserve"> </w:t>
            </w:r>
            <w:r>
              <w:rPr>
                <w:rFonts w:asciiTheme="minorHAnsi" w:hAnsiTheme="minorHAnsi" w:cs="Cambria Math"/>
                <w:sz w:val="22"/>
                <w:szCs w:val="22"/>
                <w:lang w:val="sr-Cyrl-CS"/>
              </w:rPr>
              <w:t>о</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проблему</w:t>
            </w:r>
            <w:r>
              <w:rPr>
                <w:rFonts w:asciiTheme="minorHAnsi" w:hAnsiTheme="minorHAnsi" w:cs="Times"/>
                <w:sz w:val="22"/>
                <w:szCs w:val="22"/>
                <w:lang w:val="sr-Cyrl-CS"/>
              </w:rPr>
              <w:t xml:space="preserve"> </w:t>
            </w:r>
            <w:r>
              <w:rPr>
                <w:rFonts w:asciiTheme="minorHAnsi" w:hAnsiTheme="minorHAnsi" w:cs="Cambria Math"/>
                <w:sz w:val="22"/>
                <w:szCs w:val="22"/>
                <w:lang w:val="sr-Cyrl-CS"/>
              </w:rPr>
              <w:t>изостајања</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наставе</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p w:rsidR="00225F59" w:rsidRDefault="00225F59" w:rsidP="0052375D">
            <w:pPr>
              <w:rPr>
                <w:rFonts w:asciiTheme="minorHAnsi" w:hAnsiTheme="minorHAnsi" w:cs="Cambria Math"/>
                <w:sz w:val="22"/>
                <w:szCs w:val="22"/>
                <w:lang w:val="sr-Cyrl-CS"/>
              </w:rPr>
            </w:pPr>
          </w:p>
          <w:p w:rsidR="00225F59" w:rsidRDefault="00225F59" w:rsidP="0052375D">
            <w:pPr>
              <w:rPr>
                <w:rFonts w:asciiTheme="minorHAnsi" w:hAnsiTheme="minorHAnsi" w:cs="Cambria Math"/>
                <w:sz w:val="22"/>
                <w:szCs w:val="22"/>
                <w:lang w:val="sr-Cyrl-CS"/>
              </w:rPr>
            </w:pP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7.</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Обележавање дана средњошколаца</w:t>
            </w:r>
          </w:p>
          <w:p w:rsidR="00225F59" w:rsidRDefault="00225F59" w:rsidP="0052375D">
            <w:pPr>
              <w:rPr>
                <w:rFonts w:asciiTheme="minorHAnsi" w:hAnsiTheme="minorHAnsi" w:cs="Tahoma"/>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Представник Ђ.парламента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 xml:space="preserve">Фотографије </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8.</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Посета разредног старешине часовима на којима ученици показују слабији успех</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Theme="minorHAnsi" w:hAnsiTheme="minorHAnsi" w:cs="Tahoma"/>
                <w:b/>
                <w:lang w:val="sr-Cyrl-CS"/>
              </w:rPr>
            </w:pPr>
          </w:p>
          <w:p w:rsidR="00225F59" w:rsidRDefault="00225F59" w:rsidP="0052375D">
            <w:pPr>
              <w:ind w:left="113" w:right="113"/>
              <w:rPr>
                <w:rFonts w:asciiTheme="minorHAnsi" w:hAnsiTheme="minorHAnsi" w:cs="Tahoma"/>
                <w:b/>
                <w:lang w:val="sr-Cyrl-CS"/>
              </w:rPr>
            </w:pPr>
            <w:r>
              <w:rPr>
                <w:rFonts w:asciiTheme="minorHAnsi" w:hAnsiTheme="minorHAnsi" w:cs="Tahoma"/>
                <w:b/>
                <w:sz w:val="22"/>
                <w:szCs w:val="22"/>
                <w:lang w:val="sr-Cyrl-CS"/>
              </w:rPr>
              <w:t xml:space="preserve">                                </w:t>
            </w:r>
            <w:r>
              <w:rPr>
                <w:rFonts w:asciiTheme="minorHAnsi" w:hAnsiTheme="minorHAnsi" w:cs="Cambria Math"/>
                <w:b/>
                <w:sz w:val="22"/>
                <w:szCs w:val="22"/>
                <w:lang w:val="sr-Cyrl-CS"/>
              </w:rPr>
              <w:t>ДЕЦЕМБАР</w:t>
            </w: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1.</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2.</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Мобилни телефон: предности и мане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imes"/>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p>
          <w:p w:rsidR="00225F59" w:rsidRDefault="00225F59" w:rsidP="0052375D">
            <w:pPr>
              <w:rPr>
                <w:rFonts w:asciiTheme="minorHAnsi" w:hAnsiTheme="minorHAnsi" w:cs="Tahoma"/>
                <w:lang w:val="sr-Cyrl-CS"/>
              </w:rPr>
            </w:pPr>
            <w:r>
              <w:rPr>
                <w:rFonts w:asciiTheme="minorHAnsi" w:hAnsiTheme="minorHAnsi" w:cs="Tahoma"/>
                <w:lang w:val="sr-Cyrl-CS"/>
              </w:rPr>
              <w:t>Руководство ОЗ</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3.</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Посета</w:t>
            </w:r>
            <w:r>
              <w:rPr>
                <w:rFonts w:asciiTheme="minorHAnsi" w:hAnsiTheme="minorHAnsi" w:cs="Times"/>
                <w:sz w:val="22"/>
                <w:szCs w:val="22"/>
                <w:lang w:val="sr-Cyrl-CS"/>
              </w:rPr>
              <w:t xml:space="preserve"> </w:t>
            </w:r>
            <w:r>
              <w:rPr>
                <w:rFonts w:asciiTheme="minorHAnsi" w:hAnsiTheme="minorHAnsi" w:cs="Cambria Math"/>
                <w:sz w:val="22"/>
                <w:szCs w:val="22"/>
                <w:lang w:val="sr-Cyrl-CS"/>
              </w:rPr>
              <w:t>одељењског</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старешине</w:t>
            </w:r>
            <w:r>
              <w:rPr>
                <w:rFonts w:asciiTheme="minorHAnsi" w:hAnsiTheme="minorHAnsi" w:cs="Times"/>
                <w:sz w:val="22"/>
                <w:szCs w:val="22"/>
                <w:lang w:val="sr-Cyrl-CS"/>
              </w:rPr>
              <w:t xml:space="preserve"> </w:t>
            </w:r>
            <w:r>
              <w:rPr>
                <w:rFonts w:asciiTheme="minorHAnsi" w:hAnsiTheme="minorHAnsi" w:cs="Cambria Math"/>
                <w:sz w:val="22"/>
                <w:szCs w:val="22"/>
                <w:lang w:val="sr-Cyrl-CS"/>
              </w:rPr>
              <w:lastRenderedPageBreak/>
              <w:t>часовима</w:t>
            </w:r>
            <w:r>
              <w:rPr>
                <w:rFonts w:asciiTheme="minorHAnsi" w:hAnsiTheme="minorHAnsi" w:cs="Times"/>
                <w:sz w:val="22"/>
                <w:szCs w:val="22"/>
                <w:lang w:val="sr-Cyrl-CS"/>
              </w:rPr>
              <w:t xml:space="preserve"> </w:t>
            </w:r>
            <w:r>
              <w:rPr>
                <w:rFonts w:asciiTheme="minorHAnsi" w:hAnsiTheme="minorHAnsi" w:cs="Cambria Math"/>
                <w:sz w:val="22"/>
                <w:szCs w:val="22"/>
                <w:lang w:val="sr-Cyrl-CS"/>
              </w:rPr>
              <w:t>из</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предмета</w:t>
            </w:r>
            <w:r>
              <w:rPr>
                <w:rFonts w:asciiTheme="minorHAnsi" w:hAnsiTheme="minorHAnsi" w:cs="Times"/>
                <w:sz w:val="22"/>
                <w:szCs w:val="22"/>
                <w:lang w:val="sr-Cyrl-CS"/>
              </w:rPr>
              <w:t xml:space="preserve"> </w:t>
            </w:r>
            <w:r>
              <w:rPr>
                <w:rFonts w:asciiTheme="minorHAnsi" w:hAnsiTheme="minorHAnsi" w:cs="Cambria Math"/>
                <w:sz w:val="22"/>
                <w:szCs w:val="22"/>
                <w:lang w:val="sr-Cyrl-CS"/>
              </w:rPr>
              <w:t>где</w:t>
            </w:r>
            <w:r>
              <w:rPr>
                <w:rFonts w:asciiTheme="minorHAnsi" w:hAnsiTheme="minorHAnsi" w:cs="Times"/>
                <w:sz w:val="22"/>
                <w:szCs w:val="22"/>
                <w:lang w:val="sr-Cyrl-CS"/>
              </w:rPr>
              <w:t xml:space="preserve"> </w:t>
            </w:r>
            <w:r>
              <w:rPr>
                <w:rFonts w:asciiTheme="minorHAnsi" w:hAnsiTheme="minorHAnsi" w:cs="Cambria Math"/>
                <w:sz w:val="22"/>
                <w:szCs w:val="22"/>
                <w:lang w:val="sr-Cyrl-CS"/>
              </w:rPr>
              <w:t>је</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слабији</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lastRenderedPageBreak/>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lastRenderedPageBreak/>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lastRenderedPageBreak/>
              <w:t xml:space="preserve">Увид у </w:t>
            </w:r>
            <w:r>
              <w:rPr>
                <w:rFonts w:asciiTheme="minorHAnsi" w:hAnsiTheme="minorHAnsi" w:cs="Tahoma"/>
                <w:lang w:val="sr-Cyrl-CS"/>
              </w:rPr>
              <w:lastRenderedPageBreak/>
              <w:t>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4.</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5.</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Разговор</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ученицима</w:t>
            </w:r>
            <w:r>
              <w:rPr>
                <w:rFonts w:asciiTheme="minorHAnsi" w:hAnsiTheme="minorHAnsi" w:cs="Times"/>
                <w:sz w:val="22"/>
                <w:szCs w:val="22"/>
                <w:lang w:val="sr-Cyrl-CS"/>
              </w:rPr>
              <w:t xml:space="preserve"> </w:t>
            </w:r>
            <w:r>
              <w:rPr>
                <w:rFonts w:asciiTheme="minorHAnsi" w:hAnsiTheme="minorHAnsi" w:cs="Cambria Math"/>
                <w:sz w:val="22"/>
                <w:szCs w:val="22"/>
                <w:lang w:val="sr-Cyrl-CS"/>
              </w:rPr>
              <w:t>о</w:t>
            </w:r>
            <w:r>
              <w:rPr>
                <w:rFonts w:asciiTheme="minorHAnsi" w:hAnsiTheme="minorHAnsi" w:cs="Times"/>
                <w:sz w:val="22"/>
                <w:szCs w:val="22"/>
                <w:lang w:val="sr-Cyrl-CS"/>
              </w:rPr>
              <w:t xml:space="preserve"> </w:t>
            </w:r>
            <w:r>
              <w:rPr>
                <w:rFonts w:asciiTheme="minorHAnsi" w:hAnsiTheme="minorHAnsi" w:cs="Cambria Math"/>
                <w:sz w:val="22"/>
                <w:szCs w:val="22"/>
                <w:lang w:val="sr-Cyrl-CS"/>
              </w:rPr>
              <w:t>организованом</w:t>
            </w:r>
            <w:r>
              <w:rPr>
                <w:rFonts w:asciiTheme="minorHAnsi" w:hAnsiTheme="minorHAnsi" w:cs="Times"/>
                <w:sz w:val="22"/>
                <w:szCs w:val="22"/>
                <w:lang w:val="sr-Cyrl-CS"/>
              </w:rPr>
              <w:t xml:space="preserve"> </w:t>
            </w:r>
            <w:r>
              <w:rPr>
                <w:rFonts w:asciiTheme="minorHAnsi" w:hAnsiTheme="minorHAnsi" w:cs="Cambria Math"/>
                <w:sz w:val="22"/>
                <w:szCs w:val="22"/>
                <w:lang w:val="sr-Cyrl-CS"/>
              </w:rPr>
              <w:t>коришћењу</w:t>
            </w:r>
            <w:r>
              <w:rPr>
                <w:rFonts w:asciiTheme="minorHAnsi" w:hAnsiTheme="minorHAnsi" w:cs="Times"/>
                <w:sz w:val="22"/>
                <w:szCs w:val="22"/>
                <w:lang w:val="sr-Cyrl-CS"/>
              </w:rPr>
              <w:t xml:space="preserve"> </w:t>
            </w:r>
            <w:r>
              <w:rPr>
                <w:rFonts w:asciiTheme="minorHAnsi" w:hAnsiTheme="minorHAnsi" w:cs="Cambria Math"/>
                <w:sz w:val="22"/>
                <w:szCs w:val="22"/>
                <w:lang w:val="sr-Cyrl-CS"/>
              </w:rPr>
              <w:t>слободног</w:t>
            </w:r>
            <w:r>
              <w:rPr>
                <w:rFonts w:asciiTheme="minorHAnsi" w:hAnsiTheme="minorHAnsi" w:cs="Times"/>
                <w:sz w:val="22"/>
                <w:szCs w:val="22"/>
                <w:lang w:val="sr-Cyrl-CS"/>
              </w:rPr>
              <w:t xml:space="preserve"> </w:t>
            </w:r>
            <w:r>
              <w:rPr>
                <w:rFonts w:asciiTheme="minorHAnsi" w:hAnsiTheme="minorHAnsi" w:cs="Cambria Math"/>
                <w:sz w:val="22"/>
                <w:szCs w:val="22"/>
                <w:lang w:val="sr-Cyrl-CS"/>
              </w:rPr>
              <w:t>времена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психолог</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6.</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right="-1051"/>
              <w:rPr>
                <w:rFonts w:asciiTheme="minorHAnsi" w:hAnsiTheme="minorHAnsi" w:cs="Tahoma"/>
                <w:lang w:val="sr-Cyrl-CS"/>
              </w:rPr>
            </w:pPr>
            <w:r>
              <w:rPr>
                <w:rFonts w:asciiTheme="minorHAnsi" w:hAnsiTheme="minorHAnsi" w:cs="Cambria Math"/>
                <w:sz w:val="22"/>
                <w:szCs w:val="22"/>
                <w:lang w:val="sr-Cyrl-CS"/>
              </w:rPr>
              <w:t>Самоевалуација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p>
          <w:p w:rsidR="00225F59" w:rsidRDefault="00225F59" w:rsidP="0052375D">
            <w:pPr>
              <w:ind w:right="-1051"/>
              <w:rPr>
                <w:rFonts w:asciiTheme="minorHAnsi" w:hAnsiTheme="minorHAnsi" w:cs="Tahoma"/>
                <w:lang w:val="sr-Cyrl-CS"/>
              </w:rPr>
            </w:pPr>
            <w:r>
              <w:rPr>
                <w:rFonts w:asciiTheme="minorHAnsi" w:hAnsiTheme="minorHAnsi" w:cs="Cambria Math"/>
                <w:sz w:val="22"/>
                <w:szCs w:val="22"/>
                <w:lang w:val="sr-Cyrl-CS"/>
              </w:rPr>
              <w:t>Оцењивање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рада</w:t>
            </w:r>
            <w:r>
              <w:rPr>
                <w:rFonts w:asciiTheme="minorHAnsi" w:hAnsiTheme="minorHAnsi" w:cs="Times"/>
                <w:sz w:val="22"/>
                <w:szCs w:val="22"/>
                <w:lang w:val="sr-Cyrl-CS"/>
              </w:rPr>
              <w:t xml:space="preserve"> </w:t>
            </w:r>
            <w:r>
              <w:rPr>
                <w:rFonts w:asciiTheme="minorHAnsi" w:hAnsiTheme="minorHAnsi" w:cs="Cambria Math"/>
                <w:sz w:val="22"/>
                <w:szCs w:val="22"/>
                <w:lang w:val="sr-Cyrl-CS"/>
              </w:rPr>
              <w:t>наста</w:t>
            </w:r>
            <w:r>
              <w:rPr>
                <w:rFonts w:asciiTheme="minorHAnsi" w:hAnsiTheme="minorHAnsi" w:cs="Times"/>
                <w:sz w:val="22"/>
                <w:szCs w:val="22"/>
                <w:lang w:val="sr-Cyrl-CS"/>
              </w:rPr>
              <w:t>-</w:t>
            </w:r>
          </w:p>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упитник</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p>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психолог</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 xml:space="preserve">Упитник </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7.</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Анализа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дисциплине</w:t>
            </w:r>
            <w:r>
              <w:rPr>
                <w:rFonts w:asciiTheme="minorHAnsi" w:hAnsiTheme="minorHAnsi" w:cs="Times"/>
                <w:sz w:val="22"/>
                <w:szCs w:val="22"/>
                <w:lang w:val="sr-Cyrl-CS"/>
              </w:rPr>
              <w:t xml:space="preserve"> ученика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8.</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Професионална оријентација ученика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Pr="005E7096"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47" w:type="dxa"/>
            <w:vMerge w:val="restart"/>
            <w:tcBorders>
              <w:top w:val="single" w:sz="4" w:space="0" w:color="auto"/>
              <w:left w:val="single" w:sz="4" w:space="0" w:color="auto"/>
              <w:bottom w:val="single" w:sz="4" w:space="0" w:color="auto"/>
              <w:right w:val="single" w:sz="4" w:space="0" w:color="auto"/>
            </w:tcBorders>
            <w:textDirection w:val="btLr"/>
          </w:tcPr>
          <w:p w:rsidR="00225F59" w:rsidRPr="006A3C03" w:rsidRDefault="00225F59" w:rsidP="0052375D">
            <w:pPr>
              <w:ind w:left="113" w:right="113"/>
              <w:jc w:val="center"/>
              <w:rPr>
                <w:rFonts w:asciiTheme="minorHAnsi" w:hAnsiTheme="minorHAnsi" w:cs="Tahoma"/>
                <w:b/>
                <w:sz w:val="16"/>
                <w:szCs w:val="16"/>
                <w:lang w:val="sr-Cyrl-CS"/>
              </w:rPr>
            </w:pPr>
          </w:p>
          <w:p w:rsidR="00225F59" w:rsidRPr="00225F59" w:rsidRDefault="00225F59" w:rsidP="0052375D">
            <w:pPr>
              <w:ind w:left="113" w:right="113"/>
              <w:jc w:val="center"/>
              <w:rPr>
                <w:rFonts w:asciiTheme="minorHAnsi" w:hAnsiTheme="minorHAnsi" w:cs="Tahoma"/>
                <w:b/>
                <w:lang w:val="sr-Cyrl-CS"/>
              </w:rPr>
            </w:pPr>
            <w:r w:rsidRPr="00225F59">
              <w:rPr>
                <w:rFonts w:asciiTheme="minorHAnsi" w:hAnsiTheme="minorHAnsi" w:cs="Cambria Math"/>
                <w:b/>
                <w:lang w:val="sr-Cyrl-CS"/>
              </w:rPr>
              <w:t>ЈАНУАР и ФЕБРУАР</w:t>
            </w:r>
          </w:p>
          <w:p w:rsidR="00225F59" w:rsidRDefault="00225F59" w:rsidP="0052375D">
            <w:pPr>
              <w:ind w:left="113" w:right="113"/>
              <w:rPr>
                <w:rFonts w:asciiTheme="minorHAnsi" w:hAnsiTheme="minorHAnsi" w:cs="Tahoma"/>
                <w:b/>
                <w:lang w:val="sr-Cyrl-CS"/>
              </w:rPr>
            </w:pPr>
            <w:r>
              <w:rPr>
                <w:rFonts w:asciiTheme="minorHAnsi" w:hAnsiTheme="minorHAnsi" w:cs="Tahoma"/>
                <w:b/>
                <w:sz w:val="22"/>
                <w:szCs w:val="22"/>
                <w:lang w:val="sr-Cyrl-CS"/>
              </w:rPr>
              <w:t xml:space="preserve"> </w:t>
            </w:r>
          </w:p>
          <w:p w:rsidR="00225F59" w:rsidRDefault="00225F59" w:rsidP="0052375D">
            <w:pPr>
              <w:ind w:left="113" w:right="113"/>
              <w:rPr>
                <w:rFonts w:asciiTheme="minorHAnsi" w:hAnsiTheme="minorHAnsi" w:cs="Tahoma"/>
                <w:b/>
                <w:lang w:val="sr-Cyrl-CS"/>
              </w:rPr>
            </w:pPr>
            <w:r>
              <w:rPr>
                <w:rFonts w:asciiTheme="minorHAnsi" w:hAnsiTheme="minorHAnsi" w:cs="Tahoma"/>
                <w:b/>
                <w:sz w:val="22"/>
                <w:szCs w:val="22"/>
                <w:lang w:val="sr-Latn-RS"/>
              </w:rPr>
              <w:t xml:space="preserve">                                    </w:t>
            </w: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1.</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Предлог</w:t>
            </w:r>
            <w:r>
              <w:rPr>
                <w:rFonts w:asciiTheme="minorHAnsi" w:hAnsiTheme="minorHAnsi" w:cs="Times"/>
                <w:sz w:val="22"/>
                <w:szCs w:val="22"/>
                <w:lang w:val="sr-Cyrl-CS"/>
              </w:rPr>
              <w:t xml:space="preserve"> </w:t>
            </w:r>
            <w:r>
              <w:rPr>
                <w:rFonts w:asciiTheme="minorHAnsi" w:hAnsiTheme="minorHAnsi" w:cs="Cambria Math"/>
                <w:sz w:val="22"/>
                <w:szCs w:val="22"/>
                <w:lang w:val="sr-Cyrl-CS"/>
              </w:rPr>
              <w:t>плана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рокова</w:t>
            </w:r>
            <w:r>
              <w:rPr>
                <w:rFonts w:asciiTheme="minorHAnsi" w:hAnsiTheme="minorHAnsi" w:cs="Times"/>
                <w:sz w:val="22"/>
                <w:szCs w:val="22"/>
                <w:lang w:val="sr-Cyrl-CS"/>
              </w:rPr>
              <w:t xml:space="preserve"> </w:t>
            </w:r>
            <w:r>
              <w:rPr>
                <w:rFonts w:asciiTheme="minorHAnsi" w:hAnsiTheme="minorHAnsi" w:cs="Cambria Math"/>
                <w:sz w:val="22"/>
                <w:szCs w:val="22"/>
                <w:lang w:val="sr-Cyrl-CS"/>
              </w:rPr>
              <w:t>за</w:t>
            </w:r>
            <w:r>
              <w:rPr>
                <w:rFonts w:asciiTheme="minorHAnsi" w:hAnsiTheme="minorHAnsi" w:cs="Times"/>
                <w:sz w:val="22"/>
                <w:szCs w:val="22"/>
                <w:lang w:val="sr-Cyrl-CS"/>
              </w:rPr>
              <w:t xml:space="preserve"> </w:t>
            </w:r>
            <w:r>
              <w:rPr>
                <w:rFonts w:asciiTheme="minorHAnsi" w:hAnsiTheme="minorHAnsi" w:cs="Cambria Math"/>
                <w:sz w:val="22"/>
                <w:szCs w:val="22"/>
                <w:lang w:val="sr-Cyrl-CS"/>
              </w:rPr>
              <w:t>поправљање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недовољних</w:t>
            </w:r>
            <w:r>
              <w:rPr>
                <w:rFonts w:asciiTheme="minorHAnsi" w:hAnsiTheme="minorHAnsi" w:cs="Times"/>
                <w:sz w:val="22"/>
                <w:szCs w:val="22"/>
                <w:lang w:val="sr-Cyrl-CS"/>
              </w:rPr>
              <w:t xml:space="preserve"> </w:t>
            </w:r>
            <w:r>
              <w:rPr>
                <w:rFonts w:asciiTheme="minorHAnsi" w:hAnsiTheme="minorHAnsi" w:cs="Cambria Math"/>
                <w:sz w:val="22"/>
                <w:szCs w:val="22"/>
                <w:lang w:val="sr-Cyrl-CS"/>
              </w:rPr>
              <w:t>оцена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закључених</w:t>
            </w:r>
            <w:r>
              <w:rPr>
                <w:rFonts w:asciiTheme="minorHAnsi" w:hAnsiTheme="minorHAnsi" w:cs="Times"/>
                <w:sz w:val="22"/>
                <w:szCs w:val="22"/>
                <w:lang w:val="sr-Cyrl-CS"/>
              </w:rPr>
              <w:t xml:space="preserve"> </w:t>
            </w:r>
            <w:r>
              <w:rPr>
                <w:rFonts w:asciiTheme="minorHAnsi" w:hAnsiTheme="minorHAnsi" w:cs="Cambria Math"/>
                <w:sz w:val="22"/>
                <w:szCs w:val="22"/>
                <w:lang w:val="sr-Cyrl-CS"/>
              </w:rPr>
              <w:t>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полугодишту</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2.</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Договор</w:t>
            </w:r>
            <w:r>
              <w:rPr>
                <w:rFonts w:asciiTheme="minorHAnsi" w:hAnsiTheme="minorHAnsi" w:cs="Times"/>
                <w:sz w:val="22"/>
                <w:szCs w:val="22"/>
                <w:lang w:val="sr-Cyrl-CS"/>
              </w:rPr>
              <w:t xml:space="preserve"> </w:t>
            </w:r>
            <w:r>
              <w:rPr>
                <w:rFonts w:asciiTheme="minorHAnsi" w:hAnsiTheme="minorHAnsi" w:cs="Cambria Math"/>
                <w:sz w:val="22"/>
                <w:szCs w:val="22"/>
                <w:lang w:val="sr-Cyrl-CS"/>
              </w:rPr>
              <w:t>о</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прослави</w:t>
            </w:r>
            <w:r>
              <w:rPr>
                <w:rFonts w:asciiTheme="minorHAnsi" w:hAnsiTheme="minorHAnsi" w:cs="Times"/>
                <w:sz w:val="22"/>
                <w:szCs w:val="22"/>
                <w:lang w:val="sr-Cyrl-CS"/>
              </w:rPr>
              <w:t xml:space="preserve"> </w:t>
            </w:r>
            <w:r>
              <w:rPr>
                <w:rFonts w:asciiTheme="minorHAnsi" w:hAnsiTheme="minorHAnsi" w:cs="Cambria Math"/>
                <w:sz w:val="22"/>
                <w:szCs w:val="22"/>
                <w:lang w:val="sr-Cyrl-CS"/>
              </w:rPr>
              <w:t>Светог</w:t>
            </w:r>
            <w:r>
              <w:rPr>
                <w:rFonts w:asciiTheme="minorHAnsi" w:hAnsiTheme="minorHAnsi" w:cs="Times"/>
                <w:sz w:val="22"/>
                <w:szCs w:val="22"/>
                <w:lang w:val="sr-Cyrl-CS"/>
              </w:rPr>
              <w:t xml:space="preserve"> </w:t>
            </w:r>
            <w:r>
              <w:rPr>
                <w:rFonts w:asciiTheme="minorHAnsi" w:hAnsiTheme="minorHAnsi" w:cs="Cambria Math"/>
                <w:sz w:val="22"/>
                <w:szCs w:val="22"/>
                <w:lang w:val="sr-Cyrl-CS"/>
              </w:rPr>
              <w:t>Саве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rPr>
          <w:trHeight w:val="88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3.</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Како</w:t>
            </w:r>
            <w:r>
              <w:rPr>
                <w:rFonts w:asciiTheme="minorHAnsi" w:hAnsiTheme="minorHAnsi" w:cs="Times"/>
                <w:sz w:val="22"/>
                <w:szCs w:val="22"/>
                <w:lang w:val="sr-Cyrl-CS"/>
              </w:rPr>
              <w:t xml:space="preserve"> </w:t>
            </w:r>
            <w:r>
              <w:rPr>
                <w:rFonts w:asciiTheme="minorHAnsi" w:hAnsiTheme="minorHAnsi" w:cs="Cambria Math"/>
                <w:sz w:val="22"/>
                <w:szCs w:val="22"/>
                <w:lang w:val="sr-Cyrl-CS"/>
              </w:rPr>
              <w:t>се</w:t>
            </w:r>
            <w:r>
              <w:rPr>
                <w:rFonts w:asciiTheme="minorHAnsi" w:hAnsiTheme="minorHAnsi" w:cs="Times"/>
                <w:sz w:val="22"/>
                <w:szCs w:val="22"/>
                <w:lang w:val="sr-Cyrl-CS"/>
              </w:rPr>
              <w:t xml:space="preserve"> </w:t>
            </w:r>
            <w:r>
              <w:rPr>
                <w:rFonts w:asciiTheme="minorHAnsi" w:hAnsiTheme="minorHAnsi" w:cs="Cambria Math"/>
                <w:sz w:val="22"/>
                <w:szCs w:val="22"/>
                <w:lang w:val="sr-Cyrl-CS"/>
              </w:rPr>
              <w:t>односимо</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према</w:t>
            </w:r>
            <w:r>
              <w:rPr>
                <w:rFonts w:asciiTheme="minorHAnsi" w:hAnsiTheme="minorHAnsi" w:cs="Times"/>
                <w:sz w:val="22"/>
                <w:szCs w:val="22"/>
                <w:lang w:val="sr-Cyrl-CS"/>
              </w:rPr>
              <w:t xml:space="preserve"> </w:t>
            </w:r>
            <w:r>
              <w:rPr>
                <w:rFonts w:asciiTheme="minorHAnsi" w:hAnsiTheme="minorHAnsi" w:cs="Cambria Math"/>
                <w:sz w:val="22"/>
                <w:szCs w:val="22"/>
                <w:lang w:val="sr-Cyrl-CS"/>
              </w:rPr>
              <w:t>школској</w:t>
            </w:r>
            <w:r>
              <w:rPr>
                <w:rFonts w:asciiTheme="minorHAnsi" w:hAnsiTheme="minorHAnsi" w:cs="Times"/>
                <w:sz w:val="22"/>
                <w:szCs w:val="22"/>
                <w:lang w:val="sr-Cyrl-CS"/>
              </w:rPr>
              <w:t xml:space="preserve"> </w:t>
            </w:r>
            <w:r>
              <w:rPr>
                <w:rFonts w:asciiTheme="minorHAnsi" w:hAnsiTheme="minorHAnsi" w:cs="Cambria Math"/>
                <w:sz w:val="22"/>
                <w:szCs w:val="22"/>
                <w:lang w:val="sr-Cyrl-CS"/>
              </w:rPr>
              <w:t>имовини</w:t>
            </w:r>
            <w:r>
              <w:rPr>
                <w:rFonts w:asciiTheme="minorHAnsi" w:hAnsiTheme="minorHAnsi" w:cs="Tahoma"/>
                <w:sz w:val="22"/>
                <w:szCs w:val="22"/>
                <w:lang w:val="sr-Cyrl-CS"/>
              </w:rPr>
              <w:t>?</w:t>
            </w:r>
          </w:p>
          <w:p w:rsidR="00225F59" w:rsidRDefault="00225F59" w:rsidP="0052375D">
            <w:pPr>
              <w:rPr>
                <w:rFonts w:asciiTheme="minorHAnsi" w:hAnsiTheme="minorHAnsi" w:cs="Tahoma"/>
                <w:sz w:val="22"/>
                <w:szCs w:val="22"/>
                <w:lang w:val="sr-Cyrl-CS"/>
              </w:rPr>
            </w:pPr>
          </w:p>
          <w:p w:rsidR="00225F59" w:rsidRDefault="00225F59" w:rsidP="0052375D">
            <w:pPr>
              <w:rPr>
                <w:rFonts w:asciiTheme="minorHAnsi" w:hAnsiTheme="minorHAnsi" w:cs="Tahoma"/>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rPr>
          <w:trHeight w:val="881"/>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4.</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5.</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Проблеми</w:t>
            </w:r>
            <w:r>
              <w:rPr>
                <w:rFonts w:asciiTheme="minorHAnsi" w:hAnsiTheme="minorHAnsi" w:cs="Times"/>
                <w:sz w:val="22"/>
                <w:szCs w:val="22"/>
                <w:lang w:val="sr-Cyrl-CS"/>
              </w:rPr>
              <w:t xml:space="preserve"> </w:t>
            </w:r>
            <w:r>
              <w:rPr>
                <w:rFonts w:asciiTheme="minorHAnsi" w:hAnsiTheme="minorHAnsi" w:cs="Cambria Math"/>
                <w:sz w:val="22"/>
                <w:szCs w:val="22"/>
                <w:lang w:val="sr-Cyrl-CS"/>
              </w:rPr>
              <w:t>похађања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учешћа</w:t>
            </w:r>
            <w:r>
              <w:rPr>
                <w:rFonts w:asciiTheme="minorHAnsi" w:hAnsiTheme="minorHAnsi" w:cs="Times"/>
                <w:sz w:val="22"/>
                <w:szCs w:val="22"/>
                <w:lang w:val="sr-Cyrl-CS"/>
              </w:rPr>
              <w:t xml:space="preserve"> </w:t>
            </w:r>
            <w:r>
              <w:rPr>
                <w:rFonts w:asciiTheme="minorHAnsi" w:hAnsiTheme="minorHAnsi" w:cs="Cambria Math"/>
                <w:sz w:val="22"/>
                <w:szCs w:val="22"/>
                <w:lang w:val="sr-Cyrl-CS"/>
              </w:rPr>
              <w:t>у</w:t>
            </w:r>
            <w:r>
              <w:rPr>
                <w:rFonts w:asciiTheme="minorHAnsi" w:hAnsiTheme="minorHAnsi" w:cs="Times"/>
                <w:sz w:val="22"/>
                <w:szCs w:val="22"/>
                <w:lang w:val="sr-Cyrl-CS"/>
              </w:rPr>
              <w:t xml:space="preserve"> </w:t>
            </w:r>
            <w:r>
              <w:rPr>
                <w:rFonts w:asciiTheme="minorHAnsi" w:hAnsiTheme="minorHAnsi" w:cs="Cambria Math"/>
                <w:sz w:val="22"/>
                <w:szCs w:val="22"/>
                <w:lang w:val="sr-Cyrl-CS"/>
              </w:rPr>
              <w:t>редовној</w:t>
            </w:r>
            <w:r>
              <w:rPr>
                <w:rFonts w:asciiTheme="minorHAnsi" w:hAnsiTheme="minorHAnsi" w:cs="Times"/>
                <w:sz w:val="22"/>
                <w:szCs w:val="22"/>
                <w:lang w:val="sr-Cyrl-CS"/>
              </w:rPr>
              <w:t>,</w:t>
            </w:r>
            <w:r>
              <w:rPr>
                <w:rFonts w:asciiTheme="minorHAnsi" w:hAnsiTheme="minorHAnsi" w:cs="Tahoma"/>
                <w:sz w:val="22"/>
                <w:szCs w:val="22"/>
                <w:lang w:val="sr-Cyrl-CS"/>
              </w:rPr>
              <w:t xml:space="preserve"> </w:t>
            </w:r>
            <w:r>
              <w:rPr>
                <w:rFonts w:asciiTheme="minorHAnsi" w:hAnsiTheme="minorHAnsi" w:cs="Cambria Math"/>
                <w:sz w:val="22"/>
                <w:szCs w:val="22"/>
                <w:lang w:val="sr-Cyrl-CS"/>
              </w:rPr>
              <w:t>допунској</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додатној</w:t>
            </w:r>
            <w:r>
              <w:rPr>
                <w:rFonts w:asciiTheme="minorHAnsi" w:hAnsiTheme="minorHAnsi" w:cs="Times"/>
                <w:sz w:val="22"/>
                <w:szCs w:val="22"/>
                <w:lang w:val="sr-Cyrl-CS"/>
              </w:rPr>
              <w:t xml:space="preserve"> </w:t>
            </w:r>
            <w:r>
              <w:rPr>
                <w:rFonts w:asciiTheme="minorHAnsi" w:hAnsiTheme="minorHAnsi" w:cs="Cambria Math"/>
                <w:sz w:val="22"/>
                <w:szCs w:val="22"/>
                <w:lang w:val="sr-Cyrl-CS"/>
              </w:rPr>
              <w:t>настави</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6.</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Cambria Math"/>
                <w:lang w:val="sr-Cyrl-CS"/>
              </w:rPr>
            </w:pPr>
            <w:r>
              <w:rPr>
                <w:rFonts w:asciiTheme="minorHAnsi" w:hAnsiTheme="minorHAnsi" w:cs="Cambria Math"/>
                <w:sz w:val="22"/>
                <w:szCs w:val="22"/>
                <w:lang w:val="sr-Cyrl-CS"/>
              </w:rPr>
              <w:t>Организовање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посете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позоришту</w:t>
            </w:r>
            <w:r>
              <w:rPr>
                <w:rFonts w:asciiTheme="minorHAnsi" w:hAnsiTheme="minorHAnsi" w:cs="Times"/>
                <w:sz w:val="22"/>
                <w:szCs w:val="22"/>
                <w:lang w:val="sr-Cyrl-CS"/>
              </w:rPr>
              <w:t xml:space="preserve">, </w:t>
            </w:r>
            <w:r>
              <w:rPr>
                <w:rFonts w:asciiTheme="minorHAnsi" w:hAnsiTheme="minorHAnsi" w:cs="Cambria Math"/>
                <w:sz w:val="22"/>
                <w:szCs w:val="22"/>
                <w:lang w:val="sr-Cyrl-CS"/>
              </w:rPr>
              <w:t>галерији</w:t>
            </w:r>
            <w:r>
              <w:rPr>
                <w:rFonts w:asciiTheme="minorHAnsi" w:hAnsiTheme="minorHAnsi" w:cs="Times"/>
                <w:sz w:val="22"/>
                <w:szCs w:val="22"/>
                <w:lang w:val="sr-Cyrl-CS"/>
              </w:rPr>
              <w:t>,</w:t>
            </w:r>
            <w:r>
              <w:rPr>
                <w:rFonts w:asciiTheme="minorHAnsi" w:hAnsiTheme="minorHAnsi" w:cs="Cambria Math"/>
                <w:sz w:val="22"/>
                <w:szCs w:val="22"/>
                <w:lang w:val="sr-Cyrl-CS"/>
              </w:rPr>
              <w:t>музеју</w:t>
            </w:r>
            <w:r>
              <w:rPr>
                <w:rFonts w:asciiTheme="minorHAnsi" w:hAnsiTheme="minorHAnsi" w:cs="Times"/>
                <w:sz w:val="22"/>
                <w:szCs w:val="22"/>
                <w:lang w:val="sr-Cyrl-CS"/>
              </w:rPr>
              <w:t xml:space="preserve"> </w:t>
            </w:r>
            <w:r>
              <w:rPr>
                <w:rFonts w:asciiTheme="minorHAnsi" w:hAnsiTheme="minorHAnsi" w:cs="Cambria Math"/>
                <w:sz w:val="22"/>
                <w:szCs w:val="22"/>
                <w:lang w:val="sr-Cyrl-CS"/>
              </w:rPr>
              <w:t>или</w:t>
            </w:r>
            <w:r>
              <w:rPr>
                <w:rFonts w:asciiTheme="minorHAnsi" w:hAnsiTheme="minorHAnsi" w:cs="Times"/>
                <w:sz w:val="22"/>
                <w:szCs w:val="22"/>
                <w:lang w:val="sr-Cyrl-CS"/>
              </w:rPr>
              <w:t xml:space="preserve"> </w:t>
            </w:r>
            <w:r>
              <w:rPr>
                <w:rFonts w:asciiTheme="minorHAnsi" w:hAnsiTheme="minorHAnsi" w:cs="Cambria Math"/>
                <w:sz w:val="22"/>
                <w:szCs w:val="22"/>
                <w:lang w:val="sr-Cyrl-CS"/>
              </w:rPr>
              <w:t>некој</w:t>
            </w:r>
            <w:r>
              <w:rPr>
                <w:rFonts w:asciiTheme="minorHAnsi" w:hAnsiTheme="minorHAnsi" w:cs="Times"/>
                <w:sz w:val="22"/>
                <w:szCs w:val="22"/>
                <w:lang w:val="sr-Cyrl-CS"/>
              </w:rPr>
              <w:t xml:space="preserve"> </w:t>
            </w:r>
            <w:r>
              <w:rPr>
                <w:rFonts w:asciiTheme="minorHAnsi" w:hAnsiTheme="minorHAnsi" w:cs="Cambria Math"/>
                <w:sz w:val="22"/>
                <w:szCs w:val="22"/>
                <w:lang w:val="sr-Cyrl-CS"/>
              </w:rPr>
              <w:t>културној</w:t>
            </w:r>
            <w:r>
              <w:rPr>
                <w:rFonts w:asciiTheme="minorHAnsi" w:hAnsiTheme="minorHAnsi" w:cs="Times"/>
                <w:sz w:val="22"/>
                <w:szCs w:val="22"/>
                <w:lang w:val="sr-Cyrl-CS"/>
              </w:rPr>
              <w:t xml:space="preserve"> </w:t>
            </w:r>
            <w:r>
              <w:rPr>
                <w:rFonts w:asciiTheme="minorHAnsi" w:hAnsiTheme="minorHAnsi" w:cs="Cambria Math"/>
                <w:sz w:val="22"/>
                <w:szCs w:val="22"/>
                <w:lang w:val="sr-Cyrl-CS"/>
              </w:rPr>
              <w:t>манифестацији</w:t>
            </w:r>
          </w:p>
          <w:p w:rsidR="00225F59" w:rsidRDefault="00225F59" w:rsidP="0052375D">
            <w:pPr>
              <w:rPr>
                <w:rFonts w:asciiTheme="minorHAnsi" w:hAnsiTheme="minorHAnsi" w:cs="Tahoma"/>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Фотографије</w:t>
            </w:r>
          </w:p>
        </w:tc>
      </w:tr>
      <w:tr w:rsidR="00225F59" w:rsidTr="0052375D">
        <w:trPr>
          <w:trHeight w:val="782"/>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7.</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Учешће</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у</w:t>
            </w:r>
            <w:r>
              <w:rPr>
                <w:rFonts w:asciiTheme="minorHAnsi" w:hAnsiTheme="minorHAnsi" w:cs="Times"/>
                <w:sz w:val="22"/>
                <w:szCs w:val="22"/>
                <w:lang w:val="sr-Cyrl-CS"/>
              </w:rPr>
              <w:t xml:space="preserve"> </w:t>
            </w:r>
            <w:r>
              <w:rPr>
                <w:rFonts w:asciiTheme="minorHAnsi" w:hAnsiTheme="minorHAnsi" w:cs="Cambria Math"/>
                <w:sz w:val="22"/>
                <w:szCs w:val="22"/>
                <w:lang w:val="sr-Cyrl-CS"/>
              </w:rPr>
              <w:t>такмичењима</w:t>
            </w:r>
            <w:r>
              <w:rPr>
                <w:rFonts w:asciiTheme="minorHAnsi" w:hAnsiTheme="minorHAnsi" w:cs="Times"/>
                <w:sz w:val="22"/>
                <w:szCs w:val="22"/>
                <w:lang w:val="sr-Cyrl-CS"/>
              </w:rPr>
              <w:t xml:space="preserve">, </w:t>
            </w:r>
          </w:p>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мотивација</w:t>
            </w:r>
            <w:r>
              <w:rPr>
                <w:rFonts w:asciiTheme="minorHAnsi" w:hAnsiTheme="minorHAnsi" w:cs="Times"/>
                <w:sz w:val="22"/>
                <w:szCs w:val="22"/>
                <w:lang w:val="sr-Cyrl-CS"/>
              </w:rPr>
              <w:t>,</w:t>
            </w:r>
            <w:r>
              <w:rPr>
                <w:rFonts w:asciiTheme="minorHAnsi" w:hAnsiTheme="minorHAnsi" w:cs="Cambria Math"/>
                <w:sz w:val="22"/>
                <w:szCs w:val="22"/>
                <w:lang w:val="sr-Cyrl-CS"/>
              </w:rPr>
              <w:t>значај</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p>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8.</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Предавање на тему:  Дигитално насиље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Предавач ПУ Зајечар</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 xml:space="preserve">Увид у електронски </w:t>
            </w:r>
            <w:r>
              <w:rPr>
                <w:rFonts w:asciiTheme="minorHAnsi" w:hAnsiTheme="minorHAnsi" w:cs="Tahoma"/>
                <w:lang w:val="sr-Cyrl-CS"/>
              </w:rPr>
              <w:lastRenderedPageBreak/>
              <w:t>дневник</w:t>
            </w:r>
          </w:p>
          <w:p w:rsidR="00225F59" w:rsidRDefault="00225F59" w:rsidP="0052375D">
            <w:pPr>
              <w:rPr>
                <w:rFonts w:asciiTheme="minorHAnsi" w:hAnsiTheme="minorHAnsi" w:cs="Tahoma"/>
                <w:lang w:val="sr-Cyrl-CS"/>
              </w:rPr>
            </w:pPr>
            <w:r>
              <w:rPr>
                <w:rFonts w:asciiTheme="minorHAnsi" w:hAnsiTheme="minorHAnsi" w:cs="Tahoma"/>
                <w:lang w:val="sr-Cyrl-CS"/>
              </w:rPr>
              <w:t>Фотографије</w:t>
            </w:r>
          </w:p>
          <w:p w:rsidR="00225F59" w:rsidRDefault="00225F59" w:rsidP="0052375D">
            <w:pPr>
              <w:rPr>
                <w:rFonts w:asciiTheme="minorHAnsi" w:hAnsiTheme="minorHAnsi" w:cs="Tahoma"/>
                <w:b/>
                <w:lang w:val="sr-Cyrl-CS"/>
              </w:rPr>
            </w:pPr>
            <w:r>
              <w:rPr>
                <w:rFonts w:asciiTheme="minorHAnsi" w:hAnsiTheme="minorHAnsi" w:cs="Tahoma"/>
                <w:lang w:val="sr-Cyrl-CS"/>
              </w:rPr>
              <w:t>Списак присутних</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9.</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tcBorders>
              <w:top w:val="single" w:sz="4" w:space="0" w:color="auto"/>
              <w:left w:val="single" w:sz="4" w:space="0" w:color="auto"/>
              <w:bottom w:val="single" w:sz="4" w:space="0" w:color="auto"/>
              <w:right w:val="single" w:sz="4" w:space="0" w:color="auto"/>
            </w:tcBorders>
            <w:vAlign w:val="center"/>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10.</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Организација</w:t>
            </w:r>
            <w:r>
              <w:rPr>
                <w:rFonts w:asciiTheme="minorHAnsi" w:hAnsiTheme="minorHAnsi" w:cs="Times"/>
                <w:sz w:val="22"/>
                <w:szCs w:val="22"/>
                <w:lang w:val="sr-Cyrl-CS"/>
              </w:rPr>
              <w:t xml:space="preserve"> </w:t>
            </w:r>
            <w:r>
              <w:rPr>
                <w:rFonts w:asciiTheme="minorHAnsi" w:hAnsiTheme="minorHAnsi" w:cs="Cambria Math"/>
                <w:sz w:val="22"/>
                <w:szCs w:val="22"/>
                <w:lang w:val="sr-Cyrl-CS"/>
              </w:rPr>
              <w:t>родитељског</w:t>
            </w:r>
            <w:r>
              <w:rPr>
                <w:rFonts w:asciiTheme="minorHAnsi" w:hAnsiTheme="minorHAnsi" w:cs="Times"/>
                <w:sz w:val="22"/>
                <w:szCs w:val="22"/>
                <w:lang w:val="sr-Cyrl-CS"/>
              </w:rPr>
              <w:t xml:space="preserve"> </w:t>
            </w:r>
            <w:r>
              <w:rPr>
                <w:rFonts w:asciiTheme="minorHAnsi" w:hAnsiTheme="minorHAnsi" w:cs="Cambria Math"/>
                <w:sz w:val="22"/>
                <w:szCs w:val="22"/>
                <w:lang w:val="sr-Cyrl-CS"/>
              </w:rPr>
              <w:t>састанка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tcBorders>
              <w:top w:val="single" w:sz="4" w:space="0" w:color="auto"/>
              <w:left w:val="single" w:sz="4" w:space="0" w:color="auto"/>
              <w:bottom w:val="single" w:sz="4" w:space="0" w:color="auto"/>
              <w:right w:val="single" w:sz="4" w:space="0" w:color="auto"/>
            </w:tcBorders>
            <w:vAlign w:val="center"/>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11.</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Анализа успеха и дисциплине на крају првог полугођа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Pr="006A3C03"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47"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Theme="minorHAnsi" w:hAnsiTheme="minorHAnsi" w:cs="Tahoma"/>
                <w:b/>
                <w:lang w:val="sr-Cyrl-CS"/>
              </w:rPr>
            </w:pPr>
          </w:p>
          <w:p w:rsidR="00225F59" w:rsidRDefault="00225F59" w:rsidP="0052375D">
            <w:pPr>
              <w:ind w:left="113" w:right="113"/>
              <w:rPr>
                <w:rFonts w:asciiTheme="minorHAnsi" w:hAnsiTheme="minorHAnsi" w:cs="Tahoma"/>
                <w:b/>
                <w:lang w:val="sr-Cyrl-CS"/>
              </w:rPr>
            </w:pPr>
            <w:r>
              <w:rPr>
                <w:rFonts w:asciiTheme="minorHAnsi" w:hAnsiTheme="minorHAnsi" w:cs="Tahoma"/>
                <w:b/>
                <w:sz w:val="22"/>
                <w:szCs w:val="22"/>
                <w:lang w:val="sr-Latn-RS"/>
              </w:rPr>
              <w:t xml:space="preserve">                                                          </w:t>
            </w:r>
            <w:r>
              <w:rPr>
                <w:rFonts w:asciiTheme="minorHAnsi" w:hAnsiTheme="minorHAnsi" w:cs="Cambria Math"/>
                <w:b/>
                <w:sz w:val="22"/>
                <w:szCs w:val="22"/>
                <w:lang w:val="sr-Cyrl-CS"/>
              </w:rPr>
              <w:t>МАРТ</w:t>
            </w: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1.</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Родна равноправност -предавање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imes"/>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p>
          <w:p w:rsidR="00225F59" w:rsidRDefault="00225F59" w:rsidP="0052375D">
            <w:pPr>
              <w:rPr>
                <w:rFonts w:asciiTheme="minorHAnsi" w:hAnsiTheme="minorHAnsi" w:cs="Tahoma"/>
                <w:b/>
                <w:lang w:val="sr-Cyrl-CS"/>
              </w:rPr>
            </w:pPr>
            <w:r>
              <w:rPr>
                <w:rFonts w:asciiTheme="minorHAnsi" w:hAnsiTheme="minorHAnsi" w:cs="Times"/>
                <w:sz w:val="22"/>
                <w:szCs w:val="22"/>
                <w:lang w:val="sr-Cyrl-CS"/>
              </w:rPr>
              <w:t>Стручно лице</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Фотографије</w:t>
            </w:r>
          </w:p>
          <w:p w:rsidR="00225F59" w:rsidRPr="006A3C03" w:rsidRDefault="00225F59" w:rsidP="0052375D">
            <w:pPr>
              <w:rPr>
                <w:rFonts w:asciiTheme="minorHAnsi" w:hAnsiTheme="minorHAnsi" w:cs="Tahoma"/>
                <w:lang w:val="sr-Cyrl-CS"/>
              </w:rPr>
            </w:pPr>
            <w:r>
              <w:rPr>
                <w:rFonts w:asciiTheme="minorHAnsi" w:hAnsiTheme="minorHAnsi" w:cs="Tahoma"/>
                <w:lang w:val="sr-Cyrl-CS"/>
              </w:rPr>
              <w:t>Списак присутних</w:t>
            </w:r>
          </w:p>
        </w:tc>
      </w:tr>
      <w:tr w:rsidR="00225F59" w:rsidTr="0052375D">
        <w:trPr>
          <w:trHeight w:val="465"/>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2.</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Реализација</w:t>
            </w:r>
            <w:r>
              <w:rPr>
                <w:rFonts w:asciiTheme="minorHAnsi" w:hAnsiTheme="minorHAnsi" w:cs="Times"/>
                <w:sz w:val="22"/>
                <w:szCs w:val="22"/>
                <w:lang w:val="sr-Cyrl-CS"/>
              </w:rPr>
              <w:t xml:space="preserve"> </w:t>
            </w:r>
            <w:r>
              <w:rPr>
                <w:rFonts w:asciiTheme="minorHAnsi" w:hAnsiTheme="minorHAnsi" w:cs="Cambria Math"/>
                <w:sz w:val="22"/>
                <w:szCs w:val="22"/>
                <w:lang w:val="sr-Cyrl-CS"/>
              </w:rPr>
              <w:t>идеје</w:t>
            </w:r>
            <w:r>
              <w:rPr>
                <w:rFonts w:asciiTheme="minorHAnsi" w:hAnsiTheme="minorHAnsi" w:cs="Times"/>
                <w:sz w:val="22"/>
                <w:szCs w:val="22"/>
                <w:lang w:val="sr-Cyrl-CS"/>
              </w:rPr>
              <w:t xml:space="preserve"> </w:t>
            </w:r>
            <w:r>
              <w:rPr>
                <w:rFonts w:asciiTheme="minorHAnsi" w:hAnsiTheme="minorHAnsi" w:cs="Cambria Math"/>
                <w:sz w:val="22"/>
                <w:szCs w:val="22"/>
                <w:lang w:val="sr-Cyrl-CS"/>
              </w:rPr>
              <w:t>вршњачког</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учења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3.</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4.</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Идентификовање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талентованих</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w:t>
            </w:r>
            <w:r>
              <w:rPr>
                <w:rFonts w:asciiTheme="minorHAnsi" w:hAnsiTheme="minorHAnsi" w:cs="Cambria Math"/>
                <w:sz w:val="22"/>
                <w:szCs w:val="22"/>
                <w:lang w:val="sr-Cyrl-CS"/>
              </w:rPr>
              <w:t>утврђивање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врсте</w:t>
            </w:r>
            <w:r>
              <w:rPr>
                <w:rFonts w:asciiTheme="minorHAnsi" w:hAnsiTheme="minorHAnsi" w:cs="Times"/>
                <w:sz w:val="22"/>
                <w:szCs w:val="22"/>
                <w:lang w:val="sr-Cyrl-CS"/>
              </w:rPr>
              <w:t xml:space="preserve"> </w:t>
            </w:r>
            <w:r>
              <w:rPr>
                <w:rFonts w:asciiTheme="minorHAnsi" w:hAnsiTheme="minorHAnsi" w:cs="Cambria Math"/>
                <w:sz w:val="22"/>
                <w:szCs w:val="22"/>
                <w:lang w:val="sr-Cyrl-CS"/>
              </w:rPr>
              <w:t>обдарености</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Тим за ИО</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5.</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 xml:space="preserve">Предавање : Репродуктивно здравље младих </w:t>
            </w:r>
          </w:p>
          <w:p w:rsidR="00225F59" w:rsidRDefault="00225F59" w:rsidP="0052375D">
            <w:pPr>
              <w:rPr>
                <w:rFonts w:asciiTheme="minorHAnsi" w:hAnsiTheme="minorHAnsi" w:cs="Tahoma"/>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 xml:space="preserve">Лекар </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Фотографије</w:t>
            </w:r>
          </w:p>
          <w:p w:rsidR="00225F59" w:rsidRDefault="00225F59" w:rsidP="0052375D">
            <w:pPr>
              <w:rPr>
                <w:rFonts w:asciiTheme="minorHAnsi" w:hAnsiTheme="minorHAnsi" w:cs="Tahoma"/>
                <w:lang w:val="sr-Cyrl-CS"/>
              </w:rPr>
            </w:pPr>
            <w:r>
              <w:rPr>
                <w:rFonts w:asciiTheme="minorHAnsi" w:hAnsiTheme="minorHAnsi" w:cs="Tahoma"/>
                <w:lang w:val="sr-Cyrl-CS"/>
              </w:rPr>
              <w:t>Списак присутних</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lang w:val="sr-Cyrl-CS"/>
              </w:rPr>
              <w:t xml:space="preserve">   6.</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lang w:val="sr-Cyrl-CS"/>
              </w:rPr>
              <w:t>Родитељ</w:t>
            </w:r>
            <w:r>
              <w:rPr>
                <w:rFonts w:asciiTheme="minorHAnsi" w:hAnsiTheme="minorHAnsi" w:cs="Times"/>
                <w:lang w:val="sr-Cyrl-CS"/>
              </w:rPr>
              <w:t xml:space="preserve">- </w:t>
            </w:r>
            <w:r>
              <w:rPr>
                <w:rFonts w:asciiTheme="minorHAnsi" w:hAnsiTheme="minorHAnsi" w:cs="Cambria Math"/>
                <w:lang w:val="sr-Cyrl-CS"/>
              </w:rPr>
              <w:t>предавач</w:t>
            </w:r>
            <w:r>
              <w:rPr>
                <w:rFonts w:asciiTheme="minorHAnsi" w:hAnsiTheme="minorHAnsi" w:cs="Times"/>
                <w:lang w:val="sr-Cyrl-CS"/>
              </w:rPr>
              <w:t xml:space="preserve"> </w:t>
            </w:r>
            <w:r>
              <w:rPr>
                <w:rFonts w:asciiTheme="minorHAnsi" w:hAnsiTheme="minorHAnsi" w:cs="Cambria Math"/>
                <w:lang w:val="sr-Cyrl-CS"/>
              </w:rPr>
              <w:t>у</w:t>
            </w:r>
            <w:r>
              <w:rPr>
                <w:rFonts w:asciiTheme="minorHAnsi" w:hAnsiTheme="minorHAnsi" w:cs="Times"/>
                <w:lang w:val="sr-Cyrl-CS"/>
              </w:rPr>
              <w:t xml:space="preserve"> </w:t>
            </w:r>
            <w:r>
              <w:rPr>
                <w:rFonts w:asciiTheme="minorHAnsi" w:hAnsiTheme="minorHAnsi" w:cs="Cambria Math"/>
                <w:lang w:val="sr-Cyrl-CS"/>
              </w:rPr>
              <w:t>оквиру</w:t>
            </w:r>
            <w:r>
              <w:rPr>
                <w:rFonts w:asciiTheme="minorHAnsi" w:hAnsiTheme="minorHAnsi" w:cs="Times"/>
                <w:lang w:val="sr-Cyrl-CS"/>
              </w:rPr>
              <w:t xml:space="preserve"> </w:t>
            </w:r>
            <w:r>
              <w:rPr>
                <w:rFonts w:asciiTheme="minorHAnsi" w:hAnsiTheme="minorHAnsi" w:cs="Cambria Math"/>
                <w:lang w:val="sr-Cyrl-CS"/>
              </w:rPr>
              <w:t>професионалне</w:t>
            </w:r>
            <w:r>
              <w:rPr>
                <w:rFonts w:asciiTheme="minorHAnsi" w:hAnsiTheme="minorHAnsi" w:cs="Times"/>
                <w:lang w:val="sr-Cyrl-CS"/>
              </w:rPr>
              <w:t xml:space="preserve"> </w:t>
            </w:r>
            <w:r>
              <w:rPr>
                <w:rFonts w:asciiTheme="minorHAnsi" w:hAnsiTheme="minorHAnsi" w:cs="Cambria Math"/>
                <w:lang w:val="sr-Cyrl-CS"/>
              </w:rPr>
              <w:t>оријентације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lang w:val="sr-Cyrl-CS"/>
              </w:rPr>
              <w:t>Одељењски</w:t>
            </w:r>
            <w:r>
              <w:rPr>
                <w:rFonts w:asciiTheme="minorHAnsi" w:hAnsiTheme="minorHAnsi" w:cs="Times"/>
                <w:lang w:val="sr-Cyrl-CS"/>
              </w:rPr>
              <w:t xml:space="preserve"> </w:t>
            </w:r>
            <w:r>
              <w:rPr>
                <w:rFonts w:asciiTheme="minorHAnsi" w:hAnsiTheme="minorHAnsi" w:cs="Cambria Math"/>
                <w:lang w:val="sr-Cyrl-CS"/>
              </w:rPr>
              <w:t>старешина</w:t>
            </w:r>
            <w:r>
              <w:rPr>
                <w:rFonts w:asciiTheme="minorHAnsi" w:hAnsiTheme="minorHAnsi" w:cs="Times"/>
                <w:lang w:val="sr-Cyrl-CS"/>
              </w:rPr>
              <w:t xml:space="preserve"> </w:t>
            </w:r>
            <w:r>
              <w:rPr>
                <w:rFonts w:asciiTheme="minorHAnsi" w:hAnsiTheme="minorHAnsi" w:cs="Cambria Math"/>
                <w:lang w:val="sr-Cyrl-CS"/>
              </w:rPr>
              <w:t>психолог</w:t>
            </w:r>
          </w:p>
          <w:p w:rsidR="00225F59" w:rsidRDefault="00225F59" w:rsidP="0052375D">
            <w:pPr>
              <w:rPr>
                <w:rFonts w:asciiTheme="minorHAnsi" w:hAnsiTheme="minorHAnsi" w:cs="Tahoma"/>
                <w:b/>
                <w:lang w:val="sr-Cyrl-CS"/>
              </w:rPr>
            </w:pPr>
            <w:r>
              <w:rPr>
                <w:rFonts w:asciiTheme="minorHAnsi" w:hAnsiTheme="minorHAnsi" w:cs="Cambria Math"/>
                <w:lang w:val="sr-Cyrl-CS"/>
              </w:rPr>
              <w:t>Родитељ</w:t>
            </w:r>
            <w:r>
              <w:rPr>
                <w:rFonts w:asciiTheme="minorHAnsi" w:hAnsiTheme="minorHAnsi" w:cs="Times"/>
                <w:lang w:val="sr-Cyrl-CS"/>
              </w:rPr>
              <w:t>-</w:t>
            </w:r>
            <w:r>
              <w:rPr>
                <w:rFonts w:asciiTheme="minorHAnsi" w:hAnsiTheme="minorHAnsi" w:cs="Cambria Math"/>
                <w:lang w:val="sr-Cyrl-CS"/>
              </w:rPr>
              <w:t>предавач</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Фотографије</w:t>
            </w:r>
          </w:p>
          <w:p w:rsidR="00225F59" w:rsidRDefault="00225F59" w:rsidP="0052375D">
            <w:pPr>
              <w:rPr>
                <w:rFonts w:asciiTheme="minorHAnsi" w:hAnsiTheme="minorHAnsi" w:cs="Tahoma"/>
                <w:lang w:val="sr-Cyrl-CS"/>
              </w:rPr>
            </w:pPr>
            <w:r>
              <w:rPr>
                <w:rFonts w:asciiTheme="minorHAnsi" w:hAnsiTheme="minorHAnsi" w:cs="Tahoma"/>
                <w:lang w:val="sr-Cyrl-CS"/>
              </w:rPr>
              <w:t>Списак присутних</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7.</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Анализа</w:t>
            </w:r>
            <w:r>
              <w:rPr>
                <w:rFonts w:asciiTheme="minorHAnsi" w:hAnsiTheme="minorHAnsi" w:cs="Times"/>
                <w:sz w:val="22"/>
                <w:szCs w:val="22"/>
                <w:lang w:val="sr-Cyrl-CS"/>
              </w:rPr>
              <w:t xml:space="preserve"> </w:t>
            </w:r>
            <w:r>
              <w:rPr>
                <w:rFonts w:asciiTheme="minorHAnsi" w:hAnsiTheme="minorHAnsi" w:cs="Cambria Math"/>
                <w:sz w:val="22"/>
                <w:szCs w:val="22"/>
                <w:lang w:val="sr-Cyrl-CS"/>
              </w:rPr>
              <w:t>напредовања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који</w:t>
            </w:r>
            <w:r>
              <w:rPr>
                <w:rFonts w:asciiTheme="minorHAnsi" w:hAnsiTheme="minorHAnsi" w:cs="Times"/>
                <w:sz w:val="22"/>
                <w:szCs w:val="22"/>
                <w:lang w:val="sr-Cyrl-CS"/>
              </w:rPr>
              <w:t xml:space="preserve"> </w:t>
            </w:r>
            <w:r>
              <w:rPr>
                <w:rFonts w:asciiTheme="minorHAnsi" w:hAnsiTheme="minorHAnsi" w:cs="Cambria Math"/>
                <w:sz w:val="22"/>
                <w:szCs w:val="22"/>
                <w:lang w:val="sr-Cyrl-CS"/>
              </w:rPr>
              <w:t>показују</w:t>
            </w:r>
            <w:r>
              <w:rPr>
                <w:rFonts w:asciiTheme="minorHAnsi" w:hAnsiTheme="minorHAnsi" w:cs="Times"/>
                <w:sz w:val="22"/>
                <w:szCs w:val="22"/>
                <w:lang w:val="sr-Cyrl-CS"/>
              </w:rPr>
              <w:t xml:space="preserve"> </w:t>
            </w:r>
            <w:r>
              <w:rPr>
                <w:rFonts w:asciiTheme="minorHAnsi" w:hAnsiTheme="minorHAnsi" w:cs="Cambria Math"/>
                <w:sz w:val="22"/>
                <w:szCs w:val="22"/>
                <w:lang w:val="sr-Cyrl-CS"/>
              </w:rPr>
              <w:t>слаб</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8.</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tcBorders>
              <w:top w:val="single" w:sz="4" w:space="0" w:color="auto"/>
              <w:left w:val="single" w:sz="4" w:space="0" w:color="auto"/>
              <w:bottom w:val="single" w:sz="4" w:space="0" w:color="auto"/>
              <w:right w:val="single" w:sz="4" w:space="0" w:color="auto"/>
            </w:tcBorders>
            <w:vAlign w:val="center"/>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9.</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Да ли ученици добијају одговарајућу повратну информацију о свом раду од наставника?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c>
          <w:tcPr>
            <w:tcW w:w="1047"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Theme="minorHAnsi" w:hAnsiTheme="minorHAnsi" w:cs="Tahoma"/>
                <w:b/>
                <w:lang w:val="sr-Cyrl-CS"/>
              </w:rPr>
            </w:pPr>
          </w:p>
          <w:p w:rsidR="00225F59" w:rsidRDefault="00225F59" w:rsidP="0052375D">
            <w:pPr>
              <w:ind w:left="113" w:right="113"/>
              <w:rPr>
                <w:rFonts w:asciiTheme="minorHAnsi" w:hAnsiTheme="minorHAnsi" w:cs="Tahoma"/>
                <w:b/>
                <w:lang w:val="sr-Cyrl-CS"/>
              </w:rPr>
            </w:pPr>
            <w:r>
              <w:rPr>
                <w:rFonts w:asciiTheme="minorHAnsi" w:hAnsiTheme="minorHAnsi" w:cs="Tahoma"/>
                <w:b/>
                <w:sz w:val="22"/>
                <w:szCs w:val="22"/>
                <w:lang w:val="sr-Cyrl-CS"/>
              </w:rPr>
              <w:t xml:space="preserve">                                 </w:t>
            </w:r>
            <w:r>
              <w:rPr>
                <w:rFonts w:asciiTheme="minorHAnsi" w:hAnsiTheme="minorHAnsi" w:cs="Cambria Math"/>
                <w:b/>
                <w:sz w:val="22"/>
                <w:szCs w:val="22"/>
                <w:lang w:val="sr-Cyrl-CS"/>
              </w:rPr>
              <w:t>АПРИЛ</w:t>
            </w: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1.</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Анализа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дисциплине</w:t>
            </w:r>
            <w:r>
              <w:rPr>
                <w:rFonts w:asciiTheme="minorHAnsi" w:hAnsiTheme="minorHAnsi" w:cs="Times"/>
                <w:sz w:val="22"/>
                <w:szCs w:val="22"/>
                <w:lang w:val="sr-Cyrl-CS"/>
              </w:rPr>
              <w:t xml:space="preserve"> </w:t>
            </w:r>
            <w:r>
              <w:rPr>
                <w:rFonts w:asciiTheme="minorHAnsi" w:hAnsiTheme="minorHAnsi" w:cs="Cambria Math"/>
                <w:sz w:val="22"/>
                <w:szCs w:val="22"/>
                <w:lang w:val="sr-Cyrl-CS"/>
              </w:rPr>
              <w:t>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крају</w:t>
            </w:r>
            <w:r>
              <w:rPr>
                <w:rFonts w:asciiTheme="minorHAnsi" w:hAnsiTheme="minorHAnsi" w:cs="Times"/>
                <w:sz w:val="22"/>
                <w:szCs w:val="22"/>
                <w:lang w:val="sr-Cyrl-CS"/>
              </w:rPr>
              <w:t xml:space="preserve"> </w:t>
            </w:r>
            <w:r>
              <w:rPr>
                <w:rFonts w:asciiTheme="minorHAnsi" w:hAnsiTheme="minorHAnsi" w:cs="Cambria Math"/>
                <w:sz w:val="22"/>
                <w:szCs w:val="22"/>
                <w:lang w:val="sr-Cyrl-CS"/>
              </w:rPr>
              <w:t>трећег</w:t>
            </w:r>
            <w:r>
              <w:rPr>
                <w:rFonts w:asciiTheme="minorHAnsi" w:hAnsiTheme="minorHAnsi" w:cs="Times"/>
                <w:sz w:val="22"/>
                <w:szCs w:val="22"/>
                <w:lang w:val="sr-Cyrl-CS"/>
              </w:rPr>
              <w:t xml:space="preserve"> </w:t>
            </w:r>
            <w:r>
              <w:rPr>
                <w:rFonts w:asciiTheme="minorHAnsi" w:hAnsiTheme="minorHAnsi" w:cs="Cambria Math"/>
                <w:sz w:val="22"/>
                <w:szCs w:val="22"/>
                <w:lang w:val="sr-Cyrl-CS"/>
              </w:rPr>
              <w:t>класификационог</w:t>
            </w:r>
            <w:r>
              <w:rPr>
                <w:rFonts w:asciiTheme="minorHAnsi" w:hAnsiTheme="minorHAnsi" w:cs="Times"/>
                <w:sz w:val="22"/>
                <w:szCs w:val="22"/>
                <w:lang w:val="sr-Cyrl-CS"/>
              </w:rPr>
              <w:t xml:space="preserve"> </w:t>
            </w:r>
            <w:r>
              <w:rPr>
                <w:rFonts w:asciiTheme="minorHAnsi" w:hAnsiTheme="minorHAnsi" w:cs="Cambria Math"/>
                <w:sz w:val="22"/>
                <w:szCs w:val="22"/>
                <w:lang w:val="sr-Cyrl-CS"/>
              </w:rPr>
              <w:t>периода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предлагање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мера</w:t>
            </w:r>
            <w:r>
              <w:rPr>
                <w:rFonts w:asciiTheme="minorHAnsi" w:hAnsiTheme="minorHAnsi" w:cs="Times"/>
                <w:sz w:val="22"/>
                <w:szCs w:val="22"/>
                <w:lang w:val="sr-Cyrl-CS"/>
              </w:rPr>
              <w:t xml:space="preserve"> </w:t>
            </w:r>
            <w:r>
              <w:rPr>
                <w:rFonts w:asciiTheme="minorHAnsi" w:hAnsiTheme="minorHAnsi" w:cs="Cambria Math"/>
                <w:sz w:val="22"/>
                <w:szCs w:val="22"/>
                <w:lang w:val="sr-Cyrl-CS"/>
              </w:rPr>
              <w:t>за</w:t>
            </w:r>
            <w:r>
              <w:rPr>
                <w:rFonts w:asciiTheme="minorHAnsi" w:hAnsiTheme="minorHAnsi" w:cs="Times"/>
                <w:sz w:val="22"/>
                <w:szCs w:val="22"/>
                <w:lang w:val="sr-Cyrl-CS"/>
              </w:rPr>
              <w:t xml:space="preserve"> </w:t>
            </w:r>
            <w:r>
              <w:rPr>
                <w:rFonts w:asciiTheme="minorHAnsi" w:hAnsiTheme="minorHAnsi" w:cs="Cambria Math"/>
                <w:sz w:val="22"/>
                <w:szCs w:val="22"/>
                <w:lang w:val="sr-Cyrl-CS"/>
              </w:rPr>
              <w:t>побољшање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2.</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Организација</w:t>
            </w:r>
            <w:r>
              <w:rPr>
                <w:rFonts w:asciiTheme="minorHAnsi" w:hAnsiTheme="minorHAnsi" w:cs="Times"/>
                <w:sz w:val="22"/>
                <w:szCs w:val="22"/>
                <w:lang w:val="sr-Cyrl-CS"/>
              </w:rPr>
              <w:t xml:space="preserve"> </w:t>
            </w:r>
            <w:r>
              <w:rPr>
                <w:rFonts w:asciiTheme="minorHAnsi" w:hAnsiTheme="minorHAnsi" w:cs="Cambria Math"/>
                <w:sz w:val="22"/>
                <w:szCs w:val="22"/>
                <w:lang w:val="sr-Cyrl-CS"/>
              </w:rPr>
              <w:t>родитељског</w:t>
            </w:r>
            <w:r>
              <w:rPr>
                <w:rFonts w:asciiTheme="minorHAnsi" w:hAnsiTheme="minorHAnsi" w:cs="Times"/>
                <w:sz w:val="22"/>
                <w:szCs w:val="22"/>
                <w:lang w:val="sr-Cyrl-CS"/>
              </w:rPr>
              <w:t xml:space="preserve"> </w:t>
            </w:r>
            <w:r>
              <w:rPr>
                <w:rFonts w:asciiTheme="minorHAnsi" w:hAnsiTheme="minorHAnsi" w:cs="Cambria Math"/>
                <w:sz w:val="22"/>
                <w:szCs w:val="22"/>
                <w:lang w:val="sr-Cyrl-CS"/>
              </w:rPr>
              <w:t>састанка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3.</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Посета</w:t>
            </w:r>
            <w:r>
              <w:rPr>
                <w:rFonts w:asciiTheme="minorHAnsi" w:hAnsiTheme="minorHAnsi" w:cs="Times"/>
                <w:sz w:val="22"/>
                <w:szCs w:val="22"/>
                <w:lang w:val="sr-Cyrl-CS"/>
              </w:rPr>
              <w:t xml:space="preserve"> </w:t>
            </w:r>
            <w:r>
              <w:rPr>
                <w:rFonts w:asciiTheme="minorHAnsi" w:hAnsiTheme="minorHAnsi" w:cs="Cambria Math"/>
                <w:sz w:val="22"/>
                <w:szCs w:val="22"/>
                <w:lang w:val="sr-Cyrl-CS"/>
              </w:rPr>
              <w:t>одељењског</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старешине</w:t>
            </w:r>
            <w:r>
              <w:rPr>
                <w:rFonts w:asciiTheme="minorHAnsi" w:hAnsiTheme="minorHAnsi" w:cs="Times"/>
                <w:sz w:val="22"/>
                <w:szCs w:val="22"/>
                <w:lang w:val="sr-Cyrl-CS"/>
              </w:rPr>
              <w:t xml:space="preserve"> </w:t>
            </w:r>
            <w:r>
              <w:rPr>
                <w:rFonts w:asciiTheme="minorHAnsi" w:hAnsiTheme="minorHAnsi" w:cs="Cambria Math"/>
                <w:sz w:val="22"/>
                <w:szCs w:val="22"/>
                <w:lang w:val="sr-Cyrl-CS"/>
              </w:rPr>
              <w:t>часовима</w:t>
            </w:r>
            <w:r>
              <w:rPr>
                <w:rFonts w:asciiTheme="minorHAnsi" w:hAnsiTheme="minorHAnsi" w:cs="Times"/>
                <w:sz w:val="22"/>
                <w:szCs w:val="22"/>
                <w:lang w:val="sr-Cyrl-CS"/>
              </w:rPr>
              <w:t xml:space="preserve"> </w:t>
            </w:r>
            <w:r>
              <w:rPr>
                <w:rFonts w:asciiTheme="minorHAnsi" w:hAnsiTheme="minorHAnsi" w:cs="Cambria Math"/>
                <w:sz w:val="22"/>
                <w:szCs w:val="22"/>
                <w:lang w:val="sr-Cyrl-CS"/>
              </w:rPr>
              <w:t>из</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предмета</w:t>
            </w:r>
            <w:r>
              <w:rPr>
                <w:rFonts w:asciiTheme="minorHAnsi" w:hAnsiTheme="minorHAnsi" w:cs="Times"/>
                <w:sz w:val="22"/>
                <w:szCs w:val="22"/>
                <w:lang w:val="sr-Cyrl-CS"/>
              </w:rPr>
              <w:t xml:space="preserve"> </w:t>
            </w:r>
            <w:r>
              <w:rPr>
                <w:rFonts w:asciiTheme="minorHAnsi" w:hAnsiTheme="minorHAnsi" w:cs="Cambria Math"/>
                <w:sz w:val="22"/>
                <w:szCs w:val="22"/>
                <w:lang w:val="sr-Cyrl-CS"/>
              </w:rPr>
              <w:t>где</w:t>
            </w:r>
            <w:r>
              <w:rPr>
                <w:rFonts w:asciiTheme="minorHAnsi" w:hAnsiTheme="minorHAnsi" w:cs="Times"/>
                <w:sz w:val="22"/>
                <w:szCs w:val="22"/>
                <w:lang w:val="sr-Cyrl-CS"/>
              </w:rPr>
              <w:t xml:space="preserve"> </w:t>
            </w:r>
            <w:r>
              <w:rPr>
                <w:rFonts w:asciiTheme="minorHAnsi" w:hAnsiTheme="minorHAnsi" w:cs="Cambria Math"/>
                <w:sz w:val="22"/>
                <w:szCs w:val="22"/>
                <w:lang w:val="sr-Cyrl-CS"/>
              </w:rPr>
              <w:t>је</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слабији</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4.</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Трговина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људим - предавање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стручно</w:t>
            </w:r>
            <w:r>
              <w:rPr>
                <w:rFonts w:asciiTheme="minorHAnsi" w:hAnsiTheme="minorHAnsi" w:cs="Times"/>
                <w:sz w:val="22"/>
                <w:szCs w:val="22"/>
                <w:lang w:val="sr-Cyrl-CS"/>
              </w:rPr>
              <w:t xml:space="preserve"> </w:t>
            </w:r>
            <w:r>
              <w:rPr>
                <w:rFonts w:asciiTheme="minorHAnsi" w:hAnsiTheme="minorHAnsi" w:cs="Cambria Math"/>
                <w:sz w:val="22"/>
                <w:szCs w:val="22"/>
                <w:lang w:val="sr-Cyrl-CS"/>
              </w:rPr>
              <w:t>лице</w:t>
            </w:r>
            <w:r>
              <w:rPr>
                <w:rFonts w:asciiTheme="minorHAnsi" w:hAnsiTheme="minorHAnsi" w:cs="Times"/>
                <w:sz w:val="22"/>
                <w:szCs w:val="22"/>
                <w:lang w:val="sr-Cyrl-CS"/>
              </w:rPr>
              <w:t>-</w:t>
            </w:r>
            <w:r>
              <w:rPr>
                <w:rFonts w:asciiTheme="minorHAnsi" w:hAnsiTheme="minorHAnsi" w:cs="Cambria Math"/>
                <w:sz w:val="22"/>
                <w:szCs w:val="22"/>
                <w:lang w:val="sr-Cyrl-CS"/>
              </w:rPr>
              <w:t>ПУ Зајечар</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Фотографије</w:t>
            </w:r>
          </w:p>
          <w:p w:rsidR="00225F59" w:rsidRDefault="00225F59" w:rsidP="0052375D">
            <w:pPr>
              <w:rPr>
                <w:rFonts w:asciiTheme="minorHAnsi" w:hAnsiTheme="minorHAnsi" w:cs="Tahoma"/>
                <w:lang w:val="sr-Cyrl-CS"/>
              </w:rPr>
            </w:pPr>
            <w:r>
              <w:rPr>
                <w:rFonts w:asciiTheme="minorHAnsi" w:hAnsiTheme="minorHAnsi" w:cs="Tahoma"/>
                <w:lang w:val="sr-Cyrl-CS"/>
              </w:rPr>
              <w:t>Списак присутних</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5.</w:t>
            </w:r>
          </w:p>
        </w:tc>
        <w:tc>
          <w:tcPr>
            <w:tcW w:w="380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Cambria Math"/>
                <w:lang w:val="sr-Cyrl-CS"/>
              </w:rPr>
            </w:pPr>
            <w:r>
              <w:rPr>
                <w:rFonts w:asciiTheme="minorHAnsi" w:hAnsiTheme="minorHAnsi" w:cs="Cambria Math"/>
                <w:sz w:val="22"/>
                <w:szCs w:val="22"/>
                <w:lang w:val="sr-Cyrl-CS"/>
              </w:rPr>
              <w:t>Организовање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заједничког</w:t>
            </w:r>
            <w:r>
              <w:rPr>
                <w:rFonts w:asciiTheme="minorHAnsi" w:hAnsiTheme="minorHAnsi" w:cs="Times"/>
                <w:sz w:val="22"/>
                <w:szCs w:val="22"/>
                <w:lang w:val="sr-Cyrl-CS"/>
              </w:rPr>
              <w:t xml:space="preserve"> </w:t>
            </w:r>
            <w:r>
              <w:rPr>
                <w:rFonts w:asciiTheme="minorHAnsi" w:hAnsiTheme="minorHAnsi" w:cs="Cambria Math"/>
                <w:sz w:val="22"/>
                <w:szCs w:val="22"/>
                <w:lang w:val="sr-Cyrl-CS"/>
              </w:rPr>
              <w:t>излета</w:t>
            </w:r>
          </w:p>
          <w:p w:rsidR="00225F59" w:rsidRDefault="00225F59" w:rsidP="0052375D">
            <w:pPr>
              <w:rPr>
                <w:rFonts w:asciiTheme="minorHAnsi" w:hAnsiTheme="minorHAnsi" w:cs="Tahoma"/>
                <w:lang w:val="sr-Cyrl-CS"/>
              </w:rPr>
            </w:pP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w:t>
            </w:r>
            <w:r>
              <w:rPr>
                <w:rFonts w:asciiTheme="minorHAnsi" w:hAnsiTheme="minorHAnsi" w:cs="Times"/>
                <w:sz w:val="22"/>
                <w:szCs w:val="22"/>
                <w:lang w:val="sr-Cyrl-CS"/>
              </w:rPr>
              <w:t>.</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Фотографије</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6.</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tcBorders>
              <w:top w:val="single" w:sz="4" w:space="0" w:color="auto"/>
              <w:left w:val="single" w:sz="4" w:space="0" w:color="auto"/>
              <w:bottom w:val="single" w:sz="4" w:space="0" w:color="auto"/>
              <w:right w:val="single" w:sz="4" w:space="0" w:color="auto"/>
            </w:tcBorders>
            <w:vAlign w:val="center"/>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7.</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Професионала оријентација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Theme="minorHAnsi" w:hAnsiTheme="minorHAnsi" w:cs="Tahoma"/>
                <w:b/>
                <w:lang w:val="sr-Cyrl-CS"/>
              </w:rPr>
            </w:pPr>
          </w:p>
          <w:p w:rsidR="00225F59" w:rsidRDefault="00225F59" w:rsidP="0052375D">
            <w:pPr>
              <w:ind w:left="113" w:right="113"/>
              <w:rPr>
                <w:rFonts w:asciiTheme="minorHAnsi" w:hAnsiTheme="minorHAnsi" w:cs="Tahoma"/>
                <w:b/>
                <w:lang w:val="sr-Cyrl-CS"/>
              </w:rPr>
            </w:pPr>
            <w:r>
              <w:rPr>
                <w:rFonts w:asciiTheme="minorHAnsi" w:hAnsiTheme="minorHAnsi" w:cs="Tahoma"/>
                <w:b/>
                <w:sz w:val="22"/>
                <w:szCs w:val="22"/>
                <w:lang w:val="sr-Cyrl-CS"/>
              </w:rPr>
              <w:t xml:space="preserve">              </w:t>
            </w:r>
            <w:r>
              <w:rPr>
                <w:rFonts w:asciiTheme="minorHAnsi" w:hAnsiTheme="minorHAnsi" w:cs="Cambria Math"/>
                <w:b/>
                <w:sz w:val="22"/>
                <w:szCs w:val="22"/>
                <w:lang w:val="sr-Cyrl-CS"/>
              </w:rPr>
              <w:t>МАЈ И ЈУН</w:t>
            </w: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1.</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Разговор</w:t>
            </w:r>
            <w:r>
              <w:rPr>
                <w:rFonts w:asciiTheme="minorHAnsi" w:hAnsiTheme="minorHAnsi" w:cs="Times"/>
                <w:sz w:val="22"/>
                <w:szCs w:val="22"/>
                <w:lang w:val="sr-Cyrl-CS"/>
              </w:rPr>
              <w:t xml:space="preserve"> </w:t>
            </w:r>
            <w:r>
              <w:rPr>
                <w:rFonts w:asciiTheme="minorHAnsi" w:hAnsiTheme="minorHAnsi" w:cs="Cambria Math"/>
                <w:sz w:val="22"/>
                <w:szCs w:val="22"/>
                <w:lang w:val="sr-Cyrl-CS"/>
              </w:rPr>
              <w:t>о</w:t>
            </w:r>
            <w:r>
              <w:rPr>
                <w:rFonts w:asciiTheme="minorHAnsi" w:hAnsiTheme="minorHAnsi" w:cs="Times"/>
                <w:sz w:val="22"/>
                <w:szCs w:val="22"/>
                <w:lang w:val="sr-Cyrl-CS"/>
              </w:rPr>
              <w:t xml:space="preserve"> </w:t>
            </w:r>
            <w:r>
              <w:rPr>
                <w:rFonts w:asciiTheme="minorHAnsi" w:hAnsiTheme="minorHAnsi" w:cs="Cambria Math"/>
                <w:sz w:val="22"/>
                <w:szCs w:val="22"/>
                <w:lang w:val="sr-Cyrl-CS"/>
              </w:rPr>
              <w:t>побољшању</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2.</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Разговор</w:t>
            </w:r>
            <w:r>
              <w:rPr>
                <w:rFonts w:asciiTheme="minorHAnsi" w:hAnsiTheme="minorHAnsi" w:cs="Times"/>
                <w:sz w:val="22"/>
                <w:szCs w:val="22"/>
                <w:lang w:val="sr-Cyrl-CS"/>
              </w:rPr>
              <w:t xml:space="preserve"> </w:t>
            </w:r>
            <w:r>
              <w:rPr>
                <w:rFonts w:asciiTheme="minorHAnsi" w:hAnsiTheme="minorHAnsi" w:cs="Cambria Math"/>
                <w:sz w:val="22"/>
                <w:szCs w:val="22"/>
                <w:lang w:val="sr-Cyrl-CS"/>
              </w:rPr>
              <w:t>о</w:t>
            </w:r>
            <w:r>
              <w:rPr>
                <w:rFonts w:asciiTheme="minorHAnsi" w:hAnsiTheme="minorHAnsi" w:cs="Times"/>
                <w:sz w:val="22"/>
                <w:szCs w:val="22"/>
                <w:lang w:val="sr-Cyrl-CS"/>
              </w:rPr>
              <w:t xml:space="preserve"> </w:t>
            </w:r>
            <w:r>
              <w:rPr>
                <w:rFonts w:asciiTheme="minorHAnsi" w:hAnsiTheme="minorHAnsi" w:cs="Cambria Math"/>
                <w:sz w:val="22"/>
                <w:szCs w:val="22"/>
                <w:lang w:val="sr-Cyrl-CS"/>
              </w:rPr>
              <w:t>изостајању</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наставе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Pr="00225F59" w:rsidRDefault="00225F59" w:rsidP="0052375D">
            <w:pPr>
              <w:rPr>
                <w:rFonts w:asciiTheme="minorHAnsi" w:hAnsiTheme="minorHAnsi" w:cs="Tahoma"/>
                <w:lang w:val="sr-Latn-RS"/>
              </w:rPr>
            </w:pPr>
            <w:r>
              <w:rPr>
                <w:rFonts w:asciiTheme="minorHAnsi" w:hAnsiTheme="minorHAnsi" w:cs="Tahoma"/>
                <w:lang w:val="sr-Cyrl-CS"/>
              </w:rPr>
              <w:t>Увид у електронски дневник</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3.</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Опасности</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последице</w:t>
            </w:r>
            <w:r>
              <w:rPr>
                <w:rFonts w:asciiTheme="minorHAnsi" w:hAnsiTheme="minorHAnsi" w:cs="Times"/>
                <w:sz w:val="22"/>
                <w:szCs w:val="22"/>
                <w:lang w:val="sr-Cyrl-CS"/>
              </w:rPr>
              <w:t xml:space="preserve"> </w:t>
            </w:r>
            <w:r>
              <w:rPr>
                <w:rFonts w:asciiTheme="minorHAnsi" w:hAnsiTheme="minorHAnsi" w:cs="Cambria Math"/>
                <w:sz w:val="22"/>
                <w:szCs w:val="22"/>
                <w:lang w:val="sr-Cyrl-CS"/>
              </w:rPr>
              <w:t>употребе</w:t>
            </w:r>
            <w:r>
              <w:rPr>
                <w:rFonts w:asciiTheme="minorHAnsi" w:hAnsiTheme="minorHAnsi" w:cs="Times"/>
                <w:sz w:val="22"/>
                <w:szCs w:val="22"/>
                <w:lang w:val="sr-Cyrl-CS"/>
              </w:rPr>
              <w:t xml:space="preserve"> </w:t>
            </w:r>
            <w:r>
              <w:rPr>
                <w:rFonts w:asciiTheme="minorHAnsi" w:hAnsiTheme="minorHAnsi" w:cs="Cambria Math"/>
                <w:sz w:val="22"/>
                <w:szCs w:val="22"/>
                <w:lang w:val="sr-Cyrl-CS"/>
              </w:rPr>
              <w:t>психоактивних</w:t>
            </w:r>
            <w:r>
              <w:rPr>
                <w:rFonts w:asciiTheme="minorHAnsi" w:hAnsiTheme="minorHAnsi" w:cs="Times"/>
                <w:sz w:val="22"/>
                <w:szCs w:val="22"/>
                <w:lang w:val="sr-Cyrl-CS"/>
              </w:rPr>
              <w:t xml:space="preserve"> </w:t>
            </w:r>
            <w:r>
              <w:rPr>
                <w:rFonts w:asciiTheme="minorHAnsi" w:hAnsiTheme="minorHAnsi" w:cs="Cambria Math"/>
                <w:sz w:val="22"/>
                <w:szCs w:val="22"/>
                <w:lang w:val="sr-Cyrl-CS"/>
              </w:rPr>
              <w:t>супстанци</w:t>
            </w:r>
            <w:r>
              <w:rPr>
                <w:rFonts w:asciiTheme="minorHAnsi" w:hAnsiTheme="minorHAnsi" w:cs="Tahoma"/>
                <w:sz w:val="22"/>
                <w:szCs w:val="22"/>
                <w:lang w:val="sr-Cyrl-CS"/>
              </w:rPr>
              <w:t>-</w:t>
            </w:r>
            <w:r>
              <w:rPr>
                <w:rFonts w:asciiTheme="minorHAnsi" w:hAnsiTheme="minorHAnsi" w:cs="Cambria Math"/>
                <w:sz w:val="22"/>
                <w:szCs w:val="22"/>
                <w:lang w:val="sr-Cyrl-CS"/>
              </w:rPr>
              <w:t>презентација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p w:rsidR="00225F59" w:rsidRDefault="00225F59" w:rsidP="0052375D">
            <w:pPr>
              <w:rPr>
                <w:rFonts w:asciiTheme="minorHAnsi" w:hAnsiTheme="minorHAnsi" w:cs="Tahoma"/>
                <w:lang w:val="sr-Cyrl-CS"/>
              </w:rPr>
            </w:pPr>
            <w:r>
              <w:rPr>
                <w:rFonts w:asciiTheme="minorHAnsi" w:hAnsiTheme="minorHAnsi" w:cs="Tahoma"/>
                <w:lang w:val="sr-Cyrl-CS"/>
              </w:rPr>
              <w:t xml:space="preserve">Лекар </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Фотографије</w:t>
            </w:r>
          </w:p>
          <w:p w:rsidR="00225F59" w:rsidRPr="006A3C03" w:rsidRDefault="00225F59" w:rsidP="0052375D">
            <w:pPr>
              <w:rPr>
                <w:rFonts w:asciiTheme="minorHAnsi" w:hAnsiTheme="minorHAnsi" w:cs="Tahoma"/>
                <w:lang w:val="sr-Cyrl-CS"/>
              </w:rPr>
            </w:pPr>
            <w:r>
              <w:rPr>
                <w:rFonts w:asciiTheme="minorHAnsi" w:hAnsiTheme="minorHAnsi" w:cs="Tahoma"/>
                <w:lang w:val="sr-Cyrl-CS"/>
              </w:rPr>
              <w:t>Списак присутних</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4.</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Сарадња</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родитељима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који</w:t>
            </w:r>
            <w:r>
              <w:rPr>
                <w:rFonts w:asciiTheme="minorHAnsi" w:hAnsiTheme="minorHAnsi" w:cs="Times"/>
                <w:sz w:val="22"/>
                <w:szCs w:val="22"/>
                <w:lang w:val="sr-Cyrl-CS"/>
              </w:rPr>
              <w:t xml:space="preserve"> </w:t>
            </w:r>
            <w:r>
              <w:rPr>
                <w:rFonts w:asciiTheme="minorHAnsi" w:hAnsiTheme="minorHAnsi" w:cs="Cambria Math"/>
                <w:sz w:val="22"/>
                <w:szCs w:val="22"/>
                <w:lang w:val="sr-Cyrl-CS"/>
              </w:rPr>
              <w:t>имају</w:t>
            </w:r>
            <w:r>
              <w:rPr>
                <w:rFonts w:asciiTheme="minorHAnsi" w:hAnsiTheme="minorHAnsi" w:cs="Times"/>
                <w:sz w:val="22"/>
                <w:szCs w:val="22"/>
                <w:lang w:val="sr-Cyrl-CS"/>
              </w:rPr>
              <w:t xml:space="preserve"> </w:t>
            </w:r>
            <w:r>
              <w:rPr>
                <w:rFonts w:asciiTheme="minorHAnsi" w:hAnsiTheme="minorHAnsi" w:cs="Cambria Math"/>
                <w:sz w:val="22"/>
                <w:szCs w:val="22"/>
                <w:lang w:val="sr-Cyrl-CS"/>
              </w:rPr>
              <w:t>недовољне</w:t>
            </w:r>
            <w:r>
              <w:rPr>
                <w:rFonts w:asciiTheme="minorHAnsi" w:hAnsiTheme="minorHAnsi" w:cs="Times"/>
                <w:sz w:val="22"/>
                <w:szCs w:val="22"/>
                <w:lang w:val="sr-Cyrl-CS"/>
              </w:rPr>
              <w:t xml:space="preserve"> </w:t>
            </w:r>
            <w:r>
              <w:rPr>
                <w:rFonts w:asciiTheme="minorHAnsi" w:hAnsiTheme="minorHAnsi" w:cs="Cambria Math"/>
                <w:sz w:val="22"/>
                <w:szCs w:val="22"/>
                <w:lang w:val="sr-Cyrl-CS"/>
              </w:rPr>
              <w:t>оцене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5.</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Pr="006A3C03"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6.</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Рад са ученицима који имају проблема у учењу</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психолог</w:t>
            </w:r>
          </w:p>
        </w:tc>
        <w:tc>
          <w:tcPr>
            <w:tcW w:w="1915" w:type="dxa"/>
            <w:tcBorders>
              <w:top w:val="single" w:sz="4" w:space="0" w:color="auto"/>
              <w:left w:val="single" w:sz="4" w:space="0" w:color="auto"/>
              <w:bottom w:val="single" w:sz="4" w:space="0" w:color="auto"/>
              <w:right w:val="single" w:sz="4" w:space="0" w:color="auto"/>
            </w:tcBorders>
          </w:tcPr>
          <w:p w:rsidR="00225F59" w:rsidRPr="006A3C03"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7.</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Pr="003C0CBC"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8.</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Вођење портфолија ученика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Pr="006A3C03"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1.</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2.</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Како</w:t>
            </w:r>
            <w:r>
              <w:rPr>
                <w:rFonts w:asciiTheme="minorHAnsi" w:hAnsiTheme="minorHAnsi" w:cs="Times"/>
                <w:sz w:val="22"/>
                <w:szCs w:val="22"/>
                <w:lang w:val="sr-Cyrl-CS"/>
              </w:rPr>
              <w:t xml:space="preserve"> </w:t>
            </w:r>
            <w:r>
              <w:rPr>
                <w:rFonts w:asciiTheme="minorHAnsi" w:hAnsiTheme="minorHAnsi" w:cs="Cambria Math"/>
                <w:sz w:val="22"/>
                <w:szCs w:val="22"/>
                <w:lang w:val="sr-Cyrl-CS"/>
              </w:rPr>
              <w:t>ћемо</w:t>
            </w:r>
            <w:r>
              <w:rPr>
                <w:rFonts w:asciiTheme="minorHAnsi" w:hAnsiTheme="minorHAnsi" w:cs="Times"/>
                <w:sz w:val="22"/>
                <w:szCs w:val="22"/>
                <w:lang w:val="sr-Cyrl-CS"/>
              </w:rPr>
              <w:t xml:space="preserve"> </w:t>
            </w:r>
            <w:r>
              <w:rPr>
                <w:rFonts w:asciiTheme="minorHAnsi" w:hAnsiTheme="minorHAnsi" w:cs="Cambria Math"/>
                <w:sz w:val="22"/>
                <w:szCs w:val="22"/>
                <w:lang w:val="sr-Cyrl-CS"/>
              </w:rPr>
              <w:t>организовати</w:t>
            </w:r>
            <w:r>
              <w:rPr>
                <w:rFonts w:asciiTheme="minorHAnsi" w:hAnsiTheme="minorHAnsi" w:cs="Times"/>
                <w:sz w:val="22"/>
                <w:szCs w:val="22"/>
                <w:lang w:val="sr-Cyrl-CS"/>
              </w:rPr>
              <w:t xml:space="preserve"> </w:t>
            </w:r>
            <w:r>
              <w:rPr>
                <w:rFonts w:asciiTheme="minorHAnsi" w:hAnsiTheme="minorHAnsi" w:cs="Cambria Math"/>
                <w:sz w:val="22"/>
                <w:szCs w:val="22"/>
                <w:lang w:val="sr-Cyrl-CS"/>
              </w:rPr>
              <w:t>летњи</w:t>
            </w:r>
            <w:r>
              <w:rPr>
                <w:rFonts w:asciiTheme="minorHAnsi" w:hAnsiTheme="minorHAnsi" w:cs="Times"/>
                <w:sz w:val="22"/>
                <w:szCs w:val="22"/>
                <w:lang w:val="sr-Cyrl-CS"/>
              </w:rPr>
              <w:t xml:space="preserve"> </w:t>
            </w:r>
            <w:r>
              <w:rPr>
                <w:rFonts w:asciiTheme="minorHAnsi" w:hAnsiTheme="minorHAnsi" w:cs="Cambria Math"/>
                <w:sz w:val="22"/>
                <w:szCs w:val="22"/>
                <w:lang w:val="sr-Cyrl-CS"/>
              </w:rPr>
              <w:t>распуст</w:t>
            </w:r>
            <w:r>
              <w:rPr>
                <w:rFonts w:asciiTheme="minorHAnsi" w:hAnsiTheme="minorHAnsi" w:cs="Tahoma"/>
                <w:sz w:val="22"/>
                <w:szCs w:val="22"/>
                <w:lang w:val="sr-Cyrl-CS"/>
              </w:rPr>
              <w:t>?</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3.</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Анализа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дисциплине</w:t>
            </w:r>
            <w:r>
              <w:rPr>
                <w:rFonts w:asciiTheme="minorHAnsi" w:hAnsiTheme="minorHAnsi" w:cs="Times"/>
                <w:sz w:val="22"/>
                <w:szCs w:val="22"/>
                <w:lang w:val="sr-Cyrl-CS"/>
              </w:rPr>
              <w:t xml:space="preserve"> </w:t>
            </w:r>
            <w:r>
              <w:rPr>
                <w:rFonts w:asciiTheme="minorHAnsi" w:hAnsiTheme="minorHAnsi" w:cs="Cambria Math"/>
                <w:sz w:val="22"/>
                <w:szCs w:val="22"/>
                <w:lang w:val="sr-Cyrl-CS"/>
              </w:rPr>
              <w:t>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крају</w:t>
            </w:r>
            <w:r>
              <w:rPr>
                <w:rFonts w:asciiTheme="minorHAnsi" w:hAnsiTheme="minorHAnsi" w:cs="Times"/>
                <w:sz w:val="22"/>
                <w:szCs w:val="22"/>
                <w:lang w:val="sr-Cyrl-CS"/>
              </w:rPr>
              <w:t xml:space="preserve"> </w:t>
            </w:r>
            <w:r>
              <w:rPr>
                <w:rFonts w:asciiTheme="minorHAnsi" w:hAnsiTheme="minorHAnsi" w:cs="Cambria Math"/>
                <w:sz w:val="22"/>
                <w:szCs w:val="22"/>
                <w:lang w:val="sr-Cyrl-CS"/>
              </w:rPr>
              <w:t>школске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године</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4.</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Организација</w:t>
            </w:r>
            <w:r>
              <w:rPr>
                <w:rFonts w:asciiTheme="minorHAnsi" w:hAnsiTheme="minorHAnsi" w:cs="Times"/>
                <w:sz w:val="22"/>
                <w:szCs w:val="22"/>
                <w:lang w:val="sr-Cyrl-CS"/>
              </w:rPr>
              <w:t xml:space="preserve"> </w:t>
            </w:r>
            <w:r>
              <w:rPr>
                <w:rFonts w:asciiTheme="minorHAnsi" w:hAnsiTheme="minorHAnsi" w:cs="Cambria Math"/>
                <w:sz w:val="22"/>
                <w:szCs w:val="22"/>
                <w:lang w:val="sr-Cyrl-CS"/>
              </w:rPr>
              <w:t>разредних</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поправних</w:t>
            </w:r>
            <w:r>
              <w:rPr>
                <w:rFonts w:asciiTheme="minorHAnsi" w:hAnsiTheme="minorHAnsi" w:cs="Times"/>
                <w:sz w:val="22"/>
                <w:szCs w:val="22"/>
                <w:lang w:val="sr-Cyrl-CS"/>
              </w:rPr>
              <w:t xml:space="preserve"> </w:t>
            </w:r>
            <w:r>
              <w:rPr>
                <w:rFonts w:asciiTheme="minorHAnsi" w:hAnsiTheme="minorHAnsi" w:cs="Cambria Math"/>
                <w:sz w:val="22"/>
                <w:szCs w:val="22"/>
                <w:lang w:val="sr-Cyrl-CS"/>
              </w:rPr>
              <w:t>испита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lang w:val="sr-Cyrl-CS"/>
              </w:rPr>
            </w:pPr>
            <w:r>
              <w:rPr>
                <w:rFonts w:asciiTheme="minorHAnsi" w:hAnsiTheme="minorHAnsi" w:cs="Tahoma"/>
                <w:sz w:val="22"/>
                <w:szCs w:val="22"/>
                <w:lang w:val="sr-Cyrl-CS"/>
              </w:rPr>
              <w:t xml:space="preserve">   5.</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Организација</w:t>
            </w:r>
            <w:r>
              <w:rPr>
                <w:rFonts w:asciiTheme="minorHAnsi" w:hAnsiTheme="minorHAnsi" w:cs="Times"/>
                <w:sz w:val="22"/>
                <w:szCs w:val="22"/>
                <w:lang w:val="sr-Cyrl-CS"/>
              </w:rPr>
              <w:t xml:space="preserve"> </w:t>
            </w:r>
            <w:r>
              <w:rPr>
                <w:rFonts w:asciiTheme="minorHAnsi" w:hAnsiTheme="minorHAnsi" w:cs="Cambria Math"/>
                <w:sz w:val="22"/>
                <w:szCs w:val="22"/>
                <w:lang w:val="sr-Cyrl-CS"/>
              </w:rPr>
              <w:t>родитељског</w:t>
            </w:r>
            <w:r>
              <w:rPr>
                <w:rFonts w:asciiTheme="minorHAnsi" w:hAnsiTheme="minorHAnsi" w:cs="Times"/>
                <w:sz w:val="22"/>
                <w:szCs w:val="22"/>
                <w:lang w:val="sr-Cyrl-CS"/>
              </w:rPr>
              <w:t xml:space="preserve"> </w:t>
            </w:r>
            <w:r>
              <w:rPr>
                <w:rFonts w:asciiTheme="minorHAnsi" w:hAnsiTheme="minorHAnsi" w:cs="Cambria Math"/>
                <w:sz w:val="22"/>
                <w:szCs w:val="22"/>
                <w:lang w:val="sr-Cyrl-CS"/>
              </w:rPr>
              <w:t>састанка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47" w:type="dxa"/>
            <w:tcBorders>
              <w:top w:val="single" w:sz="4" w:space="0" w:color="auto"/>
              <w:left w:val="single" w:sz="4" w:space="0" w:color="auto"/>
              <w:bottom w:val="single" w:sz="4" w:space="0" w:color="auto"/>
              <w:right w:val="single" w:sz="4" w:space="0" w:color="auto"/>
            </w:tcBorders>
            <w:vAlign w:val="center"/>
          </w:tcPr>
          <w:p w:rsidR="00225F59" w:rsidRDefault="00225F59" w:rsidP="0052375D">
            <w:pPr>
              <w:rPr>
                <w:rFonts w:asciiTheme="minorHAnsi" w:hAnsiTheme="minorHAnsi" w:cs="Tahoma"/>
                <w:b/>
                <w:lang w:val="sr-Cyrl-CS"/>
              </w:rPr>
            </w:pPr>
          </w:p>
        </w:tc>
        <w:tc>
          <w:tcPr>
            <w:tcW w:w="890"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6.</w:t>
            </w:r>
          </w:p>
        </w:tc>
        <w:tc>
          <w:tcPr>
            <w:tcW w:w="3806"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Самоевалуација рада ученика, оцењивање рада наставника</w:t>
            </w:r>
          </w:p>
        </w:tc>
        <w:tc>
          <w:tcPr>
            <w:tcW w:w="191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 xml:space="preserve">Психолог </w:t>
            </w:r>
          </w:p>
        </w:tc>
        <w:tc>
          <w:tcPr>
            <w:tcW w:w="191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упитник</w:t>
            </w:r>
          </w:p>
          <w:p w:rsidR="00225F59" w:rsidRDefault="00225F59" w:rsidP="0052375D">
            <w:pPr>
              <w:rPr>
                <w:rFonts w:asciiTheme="minorHAnsi" w:hAnsiTheme="minorHAnsi" w:cs="Tahoma"/>
                <w:b/>
                <w:lang w:val="sr-Cyrl-CS"/>
              </w:rPr>
            </w:pPr>
          </w:p>
        </w:tc>
      </w:tr>
    </w:tbl>
    <w:p w:rsidR="003C0CBC" w:rsidRDefault="003C0CBC" w:rsidP="003C0CBC">
      <w:pPr>
        <w:jc w:val="center"/>
        <w:rPr>
          <w:rFonts w:ascii="Calibri" w:hAnsi="Calibri" w:cs="Tahoma"/>
          <w:b/>
          <w:lang w:val="sr-Cyrl-CS"/>
        </w:rPr>
      </w:pPr>
    </w:p>
    <w:p w:rsidR="003C0CBC" w:rsidRDefault="003C0CBC" w:rsidP="003C0CBC">
      <w:pPr>
        <w:jc w:val="center"/>
        <w:rPr>
          <w:rFonts w:ascii="Calibri" w:hAnsi="Calibri" w:cs="Tahoma"/>
          <w:b/>
          <w:lang w:val="sr-Cyrl-CS"/>
        </w:rPr>
      </w:pPr>
    </w:p>
    <w:p w:rsidR="003C0CBC" w:rsidRDefault="003C0CBC" w:rsidP="003C0CBC">
      <w:pPr>
        <w:jc w:val="center"/>
        <w:rPr>
          <w:rFonts w:ascii="Calibri" w:hAnsi="Calibri" w:cs="Tahoma"/>
          <w:b/>
          <w:lang w:val="sr-Cyrl-CS"/>
        </w:rPr>
      </w:pPr>
    </w:p>
    <w:p w:rsidR="003C0CBC" w:rsidRDefault="003C0CBC" w:rsidP="003C0CBC">
      <w:pPr>
        <w:rPr>
          <w:rFonts w:ascii="Calibri" w:hAnsi="Calibri" w:cs="Cambria Math"/>
          <w:b/>
          <w:sz w:val="28"/>
          <w:szCs w:val="28"/>
          <w:lang w:val="sr-Cyrl-CS"/>
        </w:rPr>
      </w:pPr>
      <w:r>
        <w:rPr>
          <w:rFonts w:ascii="Calibri" w:hAnsi="Calibri" w:cs="Cambria Math"/>
          <w:b/>
          <w:sz w:val="28"/>
          <w:szCs w:val="28"/>
          <w:lang w:val="sr-Cyrl-CS"/>
        </w:rPr>
        <w:br w:type="page"/>
      </w:r>
    </w:p>
    <w:p w:rsidR="003C0CBC" w:rsidRDefault="003C0CBC" w:rsidP="003C0CBC">
      <w:pPr>
        <w:rPr>
          <w:lang w:val="sr-Cyrl-CS"/>
        </w:rPr>
      </w:pPr>
    </w:p>
    <w:p w:rsidR="003C0CBC" w:rsidRDefault="003C0CBC" w:rsidP="003C0CBC">
      <w:pPr>
        <w:pStyle w:val="3"/>
        <w:rPr>
          <w:rFonts w:cs="Tahoma"/>
        </w:rPr>
      </w:pPr>
      <w:r>
        <w:t>ТРЕЋИ</w:t>
      </w:r>
      <w:r>
        <w:rPr>
          <w:rFonts w:cs="Tahoma"/>
        </w:rPr>
        <w:t xml:space="preserve"> </w:t>
      </w:r>
      <w:r>
        <w:t>РАЗРЕД</w:t>
      </w:r>
      <w:r>
        <w:rPr>
          <w:rFonts w:cs="Times"/>
        </w:rPr>
        <w:t xml:space="preserve"> </w:t>
      </w:r>
    </w:p>
    <w:p w:rsidR="003C0CBC" w:rsidRDefault="003C0CBC" w:rsidP="003C0CBC">
      <w:pPr>
        <w:rPr>
          <w:rFonts w:ascii="Calibri" w:hAnsi="Calibri" w:cs="Tahoma"/>
          <w:lang w:val="sr-Cyrl-CS" w:eastAsia="en-US"/>
        </w:rPr>
      </w:pPr>
    </w:p>
    <w:tbl>
      <w:tblPr>
        <w:tblpPr w:leftFromText="180" w:rightFromText="180" w:vertAnchor="text" w:horzAnchor="margin"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4"/>
        <w:gridCol w:w="936"/>
        <w:gridCol w:w="3823"/>
        <w:gridCol w:w="1947"/>
        <w:gridCol w:w="1763"/>
      </w:tblGrid>
      <w:tr w:rsidR="00225F59" w:rsidTr="0052375D">
        <w:tc>
          <w:tcPr>
            <w:tcW w:w="1104"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b/>
                <w:sz w:val="22"/>
                <w:szCs w:val="22"/>
                <w:lang w:val="sr-Cyrl-CS"/>
              </w:rPr>
            </w:pPr>
          </w:p>
          <w:p w:rsidR="00225F59" w:rsidRDefault="00225F59" w:rsidP="0052375D">
            <w:pPr>
              <w:rPr>
                <w:rFonts w:asciiTheme="minorHAnsi" w:hAnsiTheme="minorHAnsi" w:cs="Tahoma"/>
                <w:b/>
                <w:sz w:val="22"/>
                <w:szCs w:val="22"/>
                <w:lang w:val="sr-Cyrl-CS"/>
              </w:rPr>
            </w:pPr>
            <w:r>
              <w:rPr>
                <w:rFonts w:asciiTheme="minorHAnsi" w:hAnsiTheme="minorHAnsi" w:cs="Tahoma"/>
                <w:b/>
                <w:sz w:val="22"/>
                <w:szCs w:val="22"/>
                <w:lang w:val="sr-Cyrl-CS"/>
              </w:rPr>
              <w:t xml:space="preserve">      </w:t>
            </w:r>
            <w:r>
              <w:rPr>
                <w:rFonts w:asciiTheme="minorHAnsi" w:hAnsiTheme="minorHAnsi" w:cs="Cambria Math"/>
                <w:b/>
                <w:sz w:val="22"/>
                <w:szCs w:val="22"/>
                <w:lang w:val="sr-Cyrl-CS"/>
              </w:rPr>
              <w:t>ВРЕМЕ</w:t>
            </w:r>
          </w:p>
        </w:tc>
        <w:tc>
          <w:tcPr>
            <w:tcW w:w="936"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b/>
                <w:sz w:val="22"/>
                <w:szCs w:val="22"/>
                <w:lang w:val="sr-Cyrl-CS"/>
              </w:rPr>
            </w:pPr>
          </w:p>
          <w:p w:rsidR="00225F59" w:rsidRDefault="00225F59" w:rsidP="0052375D">
            <w:pPr>
              <w:rPr>
                <w:rFonts w:asciiTheme="minorHAnsi" w:hAnsiTheme="minorHAnsi" w:cs="Tahoma"/>
                <w:b/>
                <w:sz w:val="22"/>
                <w:szCs w:val="22"/>
                <w:lang w:val="sr-Cyrl-CS"/>
              </w:rPr>
            </w:pPr>
            <w:r>
              <w:rPr>
                <w:rFonts w:asciiTheme="minorHAnsi" w:hAnsiTheme="minorHAnsi" w:cs="Cambria Math"/>
                <w:b/>
                <w:sz w:val="22"/>
                <w:szCs w:val="22"/>
                <w:lang w:val="sr-Cyrl-CS"/>
              </w:rPr>
              <w:t>Р</w:t>
            </w:r>
            <w:r>
              <w:rPr>
                <w:rFonts w:asciiTheme="minorHAnsi" w:hAnsiTheme="minorHAnsi" w:cs="Times"/>
                <w:b/>
                <w:sz w:val="22"/>
                <w:szCs w:val="22"/>
                <w:lang w:val="sr-Cyrl-CS"/>
              </w:rPr>
              <w:t>.</w:t>
            </w:r>
            <w:r>
              <w:rPr>
                <w:rFonts w:asciiTheme="minorHAnsi" w:hAnsiTheme="minorHAnsi" w:cs="Cambria Math"/>
                <w:b/>
                <w:sz w:val="22"/>
                <w:szCs w:val="22"/>
                <w:lang w:val="sr-Cyrl-CS"/>
              </w:rPr>
              <w:t>БР</w:t>
            </w:r>
            <w:r>
              <w:rPr>
                <w:rFonts w:asciiTheme="minorHAnsi" w:hAnsiTheme="minorHAnsi" w:cs="Times"/>
                <w:b/>
                <w:sz w:val="22"/>
                <w:szCs w:val="22"/>
                <w:lang w:val="sr-Cyrl-CS"/>
              </w:rPr>
              <w:t>.</w:t>
            </w:r>
          </w:p>
          <w:p w:rsidR="00225F59" w:rsidRDefault="00225F59" w:rsidP="0052375D">
            <w:pPr>
              <w:ind w:right="-108"/>
              <w:rPr>
                <w:rFonts w:asciiTheme="minorHAnsi" w:hAnsiTheme="minorHAnsi" w:cs="Tahoma"/>
                <w:b/>
                <w:sz w:val="22"/>
                <w:szCs w:val="22"/>
                <w:lang w:val="sr-Cyrl-CS"/>
              </w:rPr>
            </w:pPr>
            <w:r>
              <w:rPr>
                <w:rFonts w:asciiTheme="minorHAnsi" w:hAnsiTheme="minorHAnsi" w:cs="Cambria Math"/>
                <w:b/>
                <w:sz w:val="22"/>
                <w:szCs w:val="22"/>
                <w:lang w:val="sr-Cyrl-CS"/>
              </w:rPr>
              <w:t>ЧАСА</w:t>
            </w:r>
          </w:p>
        </w:tc>
        <w:tc>
          <w:tcPr>
            <w:tcW w:w="382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b/>
                <w:sz w:val="22"/>
                <w:szCs w:val="22"/>
                <w:lang w:val="sr-Cyrl-CS"/>
              </w:rPr>
            </w:pPr>
          </w:p>
          <w:p w:rsidR="00225F59" w:rsidRDefault="00225F59" w:rsidP="0052375D">
            <w:pPr>
              <w:rPr>
                <w:rFonts w:asciiTheme="minorHAnsi" w:hAnsiTheme="minorHAnsi" w:cs="Tahoma"/>
                <w:b/>
                <w:sz w:val="22"/>
                <w:szCs w:val="22"/>
                <w:lang w:val="sr-Cyrl-CS"/>
              </w:rPr>
            </w:pPr>
            <w:r>
              <w:rPr>
                <w:rFonts w:asciiTheme="minorHAnsi" w:hAnsiTheme="minorHAnsi" w:cs="Tahoma"/>
                <w:b/>
                <w:sz w:val="22"/>
                <w:szCs w:val="22"/>
                <w:lang w:val="sr-Cyrl-CS"/>
              </w:rPr>
              <w:t xml:space="preserve">                  </w:t>
            </w:r>
            <w:r>
              <w:rPr>
                <w:rFonts w:asciiTheme="minorHAnsi" w:hAnsiTheme="minorHAnsi" w:cs="Cambria Math"/>
                <w:b/>
                <w:sz w:val="22"/>
                <w:szCs w:val="22"/>
                <w:lang w:val="sr-Cyrl-CS"/>
              </w:rPr>
              <w:t>САДРЖАЈ</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Tahoma"/>
                <w:b/>
                <w:sz w:val="22"/>
                <w:szCs w:val="22"/>
                <w:lang w:val="sr-Cyrl-CS"/>
              </w:rPr>
              <w:t xml:space="preserve">     </w:t>
            </w:r>
          </w:p>
          <w:p w:rsidR="00225F59" w:rsidRDefault="00225F59" w:rsidP="0052375D">
            <w:pPr>
              <w:rPr>
                <w:rFonts w:asciiTheme="minorHAnsi" w:hAnsiTheme="minorHAnsi" w:cs="Tahoma"/>
                <w:b/>
                <w:sz w:val="22"/>
                <w:szCs w:val="22"/>
                <w:lang w:val="sr-Cyrl-CS"/>
              </w:rPr>
            </w:pPr>
            <w:r>
              <w:rPr>
                <w:rFonts w:asciiTheme="minorHAnsi" w:hAnsiTheme="minorHAnsi" w:cs="Tahoma"/>
                <w:b/>
                <w:sz w:val="22"/>
                <w:szCs w:val="22"/>
                <w:lang w:val="sr-Cyrl-CS"/>
              </w:rPr>
              <w:t xml:space="preserve">    </w:t>
            </w:r>
            <w:r>
              <w:rPr>
                <w:rFonts w:asciiTheme="minorHAnsi" w:hAnsiTheme="minorHAnsi" w:cs="Cambria Math"/>
                <w:b/>
                <w:sz w:val="22"/>
                <w:szCs w:val="22"/>
                <w:lang w:val="sr-Cyrl-CS"/>
              </w:rPr>
              <w:t>НОСИОЦИ</w:t>
            </w:r>
            <w:r>
              <w:rPr>
                <w:rFonts w:asciiTheme="minorHAnsi" w:hAnsiTheme="minorHAnsi" w:cs="Times"/>
                <w:b/>
                <w:sz w:val="22"/>
                <w:szCs w:val="22"/>
                <w:lang w:val="sr-Cyrl-CS"/>
              </w:rPr>
              <w:t xml:space="preserve"> </w:t>
            </w:r>
          </w:p>
          <w:p w:rsidR="00225F59" w:rsidRDefault="00225F59" w:rsidP="0052375D">
            <w:pPr>
              <w:rPr>
                <w:rFonts w:asciiTheme="minorHAnsi" w:hAnsiTheme="minorHAnsi" w:cs="Tahoma"/>
                <w:b/>
                <w:sz w:val="22"/>
                <w:szCs w:val="22"/>
                <w:lang w:val="sr-Cyrl-CS"/>
              </w:rPr>
            </w:pPr>
            <w:r>
              <w:rPr>
                <w:rFonts w:asciiTheme="minorHAnsi" w:hAnsiTheme="minorHAnsi" w:cs="Cambria Math"/>
                <w:b/>
                <w:sz w:val="22"/>
                <w:szCs w:val="22"/>
                <w:lang w:val="sr-Cyrl-CS"/>
              </w:rPr>
              <w:t>АКТИВНОСТИ</w:t>
            </w:r>
          </w:p>
        </w:tc>
        <w:tc>
          <w:tcPr>
            <w:tcW w:w="176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Tahoma"/>
                <w:b/>
                <w:sz w:val="22"/>
                <w:szCs w:val="22"/>
                <w:lang w:val="sr-Cyrl-CS"/>
              </w:rPr>
              <w:t xml:space="preserve">      </w:t>
            </w:r>
            <w:r>
              <w:rPr>
                <w:rFonts w:asciiTheme="minorHAnsi" w:hAnsiTheme="minorHAnsi" w:cs="Cambria Math"/>
                <w:b/>
                <w:sz w:val="22"/>
                <w:szCs w:val="22"/>
                <w:lang w:val="sr-Cyrl-CS"/>
              </w:rPr>
              <w:t>НАЧИН</w:t>
            </w:r>
            <w:r>
              <w:rPr>
                <w:rFonts w:asciiTheme="minorHAnsi" w:hAnsiTheme="minorHAnsi" w:cs="Times"/>
                <w:b/>
                <w:sz w:val="22"/>
                <w:szCs w:val="22"/>
                <w:lang w:val="sr-Cyrl-CS"/>
              </w:rPr>
              <w:t xml:space="preserve">  </w:t>
            </w:r>
          </w:p>
          <w:p w:rsidR="00225F59" w:rsidRDefault="00225F59" w:rsidP="0052375D">
            <w:pPr>
              <w:rPr>
                <w:rFonts w:asciiTheme="minorHAnsi" w:hAnsiTheme="minorHAnsi" w:cs="Tahoma"/>
                <w:b/>
                <w:sz w:val="22"/>
                <w:szCs w:val="22"/>
                <w:lang w:val="sr-Cyrl-CS"/>
              </w:rPr>
            </w:pPr>
            <w:r>
              <w:rPr>
                <w:rFonts w:asciiTheme="minorHAnsi" w:hAnsiTheme="minorHAnsi" w:cs="Tahoma"/>
                <w:b/>
                <w:sz w:val="22"/>
                <w:szCs w:val="22"/>
                <w:lang w:val="sr-Cyrl-CS"/>
              </w:rPr>
              <w:t xml:space="preserve">    </w:t>
            </w:r>
            <w:r>
              <w:rPr>
                <w:rFonts w:asciiTheme="minorHAnsi" w:hAnsiTheme="minorHAnsi" w:cs="Cambria Math"/>
                <w:b/>
                <w:sz w:val="22"/>
                <w:szCs w:val="22"/>
                <w:lang w:val="sr-Cyrl-CS"/>
              </w:rPr>
              <w:t>ПРАЋЕЊА</w:t>
            </w:r>
            <w:r>
              <w:rPr>
                <w:rFonts w:asciiTheme="minorHAnsi" w:hAnsiTheme="minorHAnsi" w:cs="Times"/>
                <w:b/>
                <w:sz w:val="22"/>
                <w:szCs w:val="22"/>
                <w:lang w:val="sr-Cyrl-CS"/>
              </w:rPr>
              <w:t xml:space="preserve">                             </w:t>
            </w:r>
            <w:r>
              <w:rPr>
                <w:rFonts w:asciiTheme="minorHAnsi" w:hAnsiTheme="minorHAnsi" w:cs="Cambria Math"/>
                <w:b/>
                <w:sz w:val="22"/>
                <w:szCs w:val="22"/>
                <w:lang w:val="sr-Cyrl-CS"/>
              </w:rPr>
              <w:t>АКТИВНОСТИ</w:t>
            </w:r>
          </w:p>
        </w:tc>
      </w:tr>
      <w:tr w:rsidR="00225F59" w:rsidTr="0052375D">
        <w:tc>
          <w:tcPr>
            <w:tcW w:w="1104" w:type="dxa"/>
            <w:vMerge w:val="restart"/>
            <w:tcBorders>
              <w:top w:val="single" w:sz="4" w:space="0" w:color="auto"/>
              <w:left w:val="single" w:sz="4" w:space="0" w:color="auto"/>
              <w:bottom w:val="single" w:sz="4" w:space="0" w:color="auto"/>
              <w:right w:val="single" w:sz="4" w:space="0" w:color="auto"/>
            </w:tcBorders>
            <w:textDirection w:val="btLr"/>
            <w:hideMark/>
          </w:tcPr>
          <w:p w:rsidR="00225F59" w:rsidRDefault="00225F59" w:rsidP="0052375D">
            <w:pPr>
              <w:ind w:left="113" w:right="113"/>
              <w:rPr>
                <w:rFonts w:asciiTheme="minorHAnsi" w:hAnsiTheme="minorHAnsi" w:cs="Tahoma"/>
                <w:b/>
                <w:sz w:val="22"/>
                <w:szCs w:val="22"/>
                <w:lang w:val="sr-Cyrl-CS"/>
              </w:rPr>
            </w:pPr>
            <w:r>
              <w:rPr>
                <w:rFonts w:asciiTheme="minorHAnsi" w:hAnsiTheme="minorHAnsi" w:cs="Tahoma"/>
                <w:b/>
                <w:sz w:val="22"/>
                <w:szCs w:val="22"/>
                <w:lang w:val="sr-Cyrl-CS"/>
              </w:rPr>
              <w:t xml:space="preserve">                                        </w:t>
            </w:r>
          </w:p>
          <w:p w:rsidR="00225F59" w:rsidRDefault="00225F59" w:rsidP="0052375D">
            <w:pPr>
              <w:ind w:left="113" w:right="113"/>
              <w:rPr>
                <w:rFonts w:asciiTheme="minorHAnsi" w:hAnsiTheme="minorHAnsi" w:cs="Tahoma"/>
                <w:b/>
                <w:sz w:val="22"/>
                <w:szCs w:val="22"/>
                <w:lang w:val="sr-Cyrl-CS"/>
              </w:rPr>
            </w:pPr>
            <w:r>
              <w:rPr>
                <w:rFonts w:asciiTheme="minorHAnsi" w:hAnsiTheme="minorHAnsi" w:cs="Tahoma"/>
                <w:b/>
                <w:sz w:val="22"/>
                <w:szCs w:val="22"/>
                <w:lang w:val="sr-Cyrl-CS"/>
              </w:rPr>
              <w:t xml:space="preserve">                                   </w:t>
            </w:r>
            <w:r>
              <w:rPr>
                <w:rFonts w:asciiTheme="minorHAnsi" w:hAnsiTheme="minorHAnsi" w:cs="Cambria Math"/>
                <w:b/>
                <w:sz w:val="22"/>
                <w:szCs w:val="22"/>
                <w:lang w:val="sr-Cyrl-CS"/>
              </w:rPr>
              <w:t>СЕПТЕМБАР</w:t>
            </w: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1.</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Организација</w:t>
            </w:r>
            <w:r>
              <w:rPr>
                <w:rFonts w:asciiTheme="minorHAnsi" w:hAnsiTheme="minorHAnsi" w:cs="Times"/>
                <w:sz w:val="22"/>
                <w:szCs w:val="22"/>
                <w:lang w:val="sr-Cyrl-CS"/>
              </w:rPr>
              <w:t xml:space="preserve"> </w:t>
            </w:r>
            <w:r>
              <w:rPr>
                <w:rFonts w:asciiTheme="minorHAnsi" w:hAnsiTheme="minorHAnsi" w:cs="Cambria Math"/>
                <w:sz w:val="22"/>
                <w:szCs w:val="22"/>
                <w:lang w:val="sr-Cyrl-CS"/>
              </w:rPr>
              <w:t>одељењског</w:t>
            </w:r>
            <w:r>
              <w:rPr>
                <w:rFonts w:asciiTheme="minorHAnsi" w:hAnsiTheme="minorHAnsi" w:cs="Times"/>
                <w:sz w:val="22"/>
                <w:szCs w:val="22"/>
                <w:lang w:val="sr-Cyrl-CS"/>
              </w:rPr>
              <w:t xml:space="preserve"> </w:t>
            </w:r>
            <w:r>
              <w:rPr>
                <w:rFonts w:asciiTheme="minorHAnsi" w:hAnsiTheme="minorHAnsi" w:cs="Cambria Math"/>
                <w:sz w:val="22"/>
                <w:szCs w:val="22"/>
                <w:lang w:val="sr-Cyrl-CS"/>
              </w:rPr>
              <w:t>колектива</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договор</w:t>
            </w:r>
            <w:r>
              <w:rPr>
                <w:rFonts w:asciiTheme="minorHAnsi" w:hAnsiTheme="minorHAnsi" w:cs="Tahoma"/>
                <w:sz w:val="22"/>
                <w:szCs w:val="22"/>
                <w:lang w:val="sr-Cyrl-CS"/>
              </w:rPr>
              <w:t xml:space="preserve"> </w:t>
            </w:r>
            <w:r>
              <w:rPr>
                <w:rFonts w:asciiTheme="minorHAnsi" w:hAnsiTheme="minorHAnsi" w:cs="Cambria Math"/>
                <w:sz w:val="22"/>
                <w:szCs w:val="22"/>
                <w:lang w:val="sr-Cyrl-CS"/>
              </w:rPr>
              <w:t>о</w:t>
            </w:r>
            <w:r>
              <w:rPr>
                <w:rFonts w:asciiTheme="minorHAnsi" w:hAnsiTheme="minorHAnsi" w:cs="Times"/>
                <w:sz w:val="22"/>
                <w:szCs w:val="22"/>
                <w:lang w:val="sr-Cyrl-CS"/>
              </w:rPr>
              <w:t xml:space="preserve"> </w:t>
            </w:r>
            <w:r>
              <w:rPr>
                <w:rFonts w:asciiTheme="minorHAnsi" w:hAnsiTheme="minorHAnsi" w:cs="Cambria Math"/>
                <w:sz w:val="22"/>
                <w:szCs w:val="22"/>
                <w:lang w:val="sr-Cyrl-CS"/>
              </w:rPr>
              <w:t>начину</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садржају</w:t>
            </w:r>
            <w:r>
              <w:rPr>
                <w:rFonts w:asciiTheme="minorHAnsi" w:hAnsiTheme="minorHAnsi" w:cs="Times"/>
                <w:sz w:val="22"/>
                <w:szCs w:val="22"/>
                <w:lang w:val="sr-Cyrl-CS"/>
              </w:rPr>
              <w:t xml:space="preserve"> </w:t>
            </w:r>
            <w:r>
              <w:rPr>
                <w:rFonts w:asciiTheme="minorHAnsi" w:hAnsiTheme="minorHAnsi" w:cs="Cambria Math"/>
                <w:sz w:val="22"/>
                <w:szCs w:val="22"/>
                <w:lang w:val="sr-Cyrl-CS"/>
              </w:rPr>
              <w:t>рада</w:t>
            </w:r>
            <w:r>
              <w:rPr>
                <w:rFonts w:asciiTheme="minorHAnsi" w:hAnsiTheme="minorHAnsi" w:cs="Times"/>
                <w:sz w:val="22"/>
                <w:szCs w:val="22"/>
                <w:lang w:val="sr-Cyrl-CS"/>
              </w:rPr>
              <w:t xml:space="preserve"> </w:t>
            </w:r>
            <w:r>
              <w:rPr>
                <w:rFonts w:asciiTheme="minorHAnsi" w:hAnsiTheme="minorHAnsi" w:cs="Cambria Math"/>
                <w:sz w:val="22"/>
                <w:szCs w:val="22"/>
                <w:lang w:val="sr-Cyrl-CS"/>
              </w:rPr>
              <w:t>за</w:t>
            </w:r>
            <w:r>
              <w:rPr>
                <w:rFonts w:asciiTheme="minorHAnsi" w:hAnsiTheme="minorHAnsi" w:cs="Times"/>
                <w:sz w:val="22"/>
                <w:szCs w:val="22"/>
                <w:lang w:val="sr-Cyrl-CS"/>
              </w:rPr>
              <w:t xml:space="preserve"> </w:t>
            </w:r>
            <w:r>
              <w:rPr>
                <w:rFonts w:asciiTheme="minorHAnsi" w:hAnsiTheme="minorHAnsi" w:cs="Cambria Math"/>
                <w:sz w:val="22"/>
                <w:szCs w:val="22"/>
                <w:lang w:val="sr-Cyrl-CS"/>
              </w:rPr>
              <w:t>текућу</w:t>
            </w:r>
            <w:r>
              <w:rPr>
                <w:rFonts w:asciiTheme="minorHAnsi" w:hAnsiTheme="minorHAnsi" w:cs="Times"/>
                <w:sz w:val="22"/>
                <w:szCs w:val="22"/>
                <w:lang w:val="sr-Cyrl-CS"/>
              </w:rPr>
              <w:t xml:space="preserve"> </w:t>
            </w:r>
            <w:r>
              <w:rPr>
                <w:rFonts w:asciiTheme="minorHAnsi" w:hAnsiTheme="minorHAnsi" w:cs="Cambria Math"/>
                <w:sz w:val="22"/>
                <w:szCs w:val="22"/>
                <w:lang w:val="sr-Cyrl-CS"/>
              </w:rPr>
              <w:t>годину</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2.</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Испитивање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интересовања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за</w:t>
            </w:r>
            <w:r>
              <w:rPr>
                <w:rFonts w:asciiTheme="minorHAnsi" w:hAnsiTheme="minorHAnsi" w:cs="Times"/>
                <w:sz w:val="22"/>
                <w:szCs w:val="22"/>
                <w:lang w:val="sr-Cyrl-CS"/>
              </w:rPr>
              <w:t xml:space="preserve"> </w:t>
            </w:r>
            <w:r>
              <w:rPr>
                <w:rFonts w:asciiTheme="minorHAnsi" w:hAnsiTheme="minorHAnsi" w:cs="Cambria Math"/>
                <w:sz w:val="22"/>
                <w:szCs w:val="22"/>
                <w:lang w:val="sr-Cyrl-CS"/>
              </w:rPr>
              <w:t>ваннаставне</w:t>
            </w:r>
            <w:r>
              <w:rPr>
                <w:rFonts w:asciiTheme="minorHAnsi" w:hAnsiTheme="minorHAnsi" w:cs="Times"/>
                <w:sz w:val="22"/>
                <w:szCs w:val="22"/>
                <w:lang w:val="sr-Cyrl-CS"/>
              </w:rPr>
              <w:t xml:space="preserve"> </w:t>
            </w:r>
            <w:r>
              <w:rPr>
                <w:rFonts w:asciiTheme="minorHAnsi" w:hAnsiTheme="minorHAnsi" w:cs="Cambria Math"/>
                <w:sz w:val="22"/>
                <w:szCs w:val="22"/>
                <w:lang w:val="sr-Cyrl-CS"/>
              </w:rPr>
              <w:t>активности</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Упитник</w:t>
            </w: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3.</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Кућни</w:t>
            </w:r>
            <w:r>
              <w:rPr>
                <w:rFonts w:asciiTheme="minorHAnsi" w:hAnsiTheme="minorHAnsi" w:cs="Times"/>
                <w:sz w:val="22"/>
                <w:szCs w:val="22"/>
                <w:lang w:val="sr-Cyrl-CS"/>
              </w:rPr>
              <w:t xml:space="preserve"> </w:t>
            </w:r>
            <w:r>
              <w:rPr>
                <w:rFonts w:asciiTheme="minorHAnsi" w:hAnsiTheme="minorHAnsi" w:cs="Cambria Math"/>
                <w:sz w:val="22"/>
                <w:szCs w:val="22"/>
                <w:lang w:val="sr-Cyrl-CS"/>
              </w:rPr>
              <w:t>ред</w:t>
            </w:r>
            <w:r>
              <w:rPr>
                <w:rFonts w:asciiTheme="minorHAnsi" w:hAnsiTheme="minorHAnsi" w:cs="Times"/>
                <w:sz w:val="22"/>
                <w:szCs w:val="22"/>
                <w:lang w:val="sr-Cyrl-CS"/>
              </w:rPr>
              <w:t xml:space="preserve"> </w:t>
            </w:r>
            <w:r>
              <w:rPr>
                <w:rFonts w:asciiTheme="minorHAnsi" w:hAnsiTheme="minorHAnsi" w:cs="Cambria Math"/>
                <w:sz w:val="22"/>
                <w:szCs w:val="22"/>
                <w:lang w:val="sr-Cyrl-CS"/>
              </w:rPr>
              <w:t>школе</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p>
        </w:tc>
        <w:tc>
          <w:tcPr>
            <w:tcW w:w="176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4.</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Развијање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правилног</w:t>
            </w:r>
            <w:r>
              <w:rPr>
                <w:rFonts w:asciiTheme="minorHAnsi" w:hAnsiTheme="minorHAnsi" w:cs="Times"/>
                <w:sz w:val="22"/>
                <w:szCs w:val="22"/>
                <w:lang w:val="sr-Cyrl-CS"/>
              </w:rPr>
              <w:t xml:space="preserve"> </w:t>
            </w:r>
            <w:r>
              <w:rPr>
                <w:rFonts w:asciiTheme="minorHAnsi" w:hAnsiTheme="minorHAnsi" w:cs="Cambria Math"/>
                <w:sz w:val="22"/>
                <w:szCs w:val="22"/>
                <w:lang w:val="sr-Cyrl-CS"/>
              </w:rPr>
              <w:t>односа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према</w:t>
            </w:r>
            <w:r>
              <w:rPr>
                <w:rFonts w:asciiTheme="minorHAnsi" w:hAnsiTheme="minorHAnsi" w:cs="Times"/>
                <w:sz w:val="22"/>
                <w:szCs w:val="22"/>
                <w:lang w:val="sr-Cyrl-CS"/>
              </w:rPr>
              <w:t xml:space="preserve"> </w:t>
            </w:r>
            <w:r>
              <w:rPr>
                <w:rFonts w:asciiTheme="minorHAnsi" w:hAnsiTheme="minorHAnsi" w:cs="Cambria Math"/>
                <w:sz w:val="22"/>
                <w:szCs w:val="22"/>
                <w:lang w:val="sr-Cyrl-CS"/>
              </w:rPr>
              <w:t>настави</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школи</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психолог</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5.</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Упознавање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it-IT"/>
              </w:rPr>
              <w:t>Правилником</w:t>
            </w:r>
            <w:r>
              <w:rPr>
                <w:rFonts w:asciiTheme="minorHAnsi" w:hAnsiTheme="minorHAnsi" w:cs="Times"/>
                <w:sz w:val="22"/>
                <w:szCs w:val="22"/>
                <w:lang w:val="it-IT"/>
              </w:rPr>
              <w:t xml:space="preserve"> </w:t>
            </w:r>
            <w:r>
              <w:rPr>
                <w:rFonts w:asciiTheme="minorHAnsi" w:hAnsiTheme="minorHAnsi" w:cs="Cambria Math"/>
                <w:sz w:val="22"/>
                <w:szCs w:val="22"/>
                <w:lang w:val="it-IT"/>
              </w:rPr>
              <w:t>о</w:t>
            </w:r>
            <w:r>
              <w:rPr>
                <w:rFonts w:asciiTheme="minorHAnsi" w:hAnsiTheme="minorHAnsi" w:cs="Times"/>
                <w:sz w:val="22"/>
                <w:szCs w:val="22"/>
                <w:lang w:val="it-IT"/>
              </w:rPr>
              <w:t xml:space="preserve"> </w:t>
            </w:r>
            <w:r>
              <w:rPr>
                <w:rFonts w:asciiTheme="minorHAnsi" w:hAnsiTheme="minorHAnsi" w:cs="Cambria Math"/>
                <w:sz w:val="22"/>
                <w:szCs w:val="22"/>
                <w:lang w:val="it-IT"/>
              </w:rPr>
              <w:t>понашању</w:t>
            </w:r>
            <w:r>
              <w:rPr>
                <w:rFonts w:asciiTheme="minorHAnsi" w:hAnsiTheme="minorHAnsi" w:cs="Times"/>
                <w:sz w:val="22"/>
                <w:szCs w:val="22"/>
                <w:lang w:val="it-IT"/>
              </w:rPr>
              <w:t xml:space="preserve"> </w:t>
            </w:r>
            <w:r>
              <w:rPr>
                <w:rFonts w:asciiTheme="minorHAnsi" w:hAnsiTheme="minorHAnsi" w:cs="Cambria Math"/>
                <w:sz w:val="22"/>
                <w:szCs w:val="22"/>
                <w:lang w:val="it-IT"/>
              </w:rPr>
              <w:t>у</w:t>
            </w:r>
            <w:r>
              <w:rPr>
                <w:rFonts w:asciiTheme="minorHAnsi" w:hAnsiTheme="minorHAnsi" w:cs="Times"/>
                <w:sz w:val="22"/>
                <w:szCs w:val="22"/>
                <w:lang w:val="it-IT"/>
              </w:rPr>
              <w:t xml:space="preserve"> </w:t>
            </w:r>
            <w:r>
              <w:rPr>
                <w:rFonts w:asciiTheme="minorHAnsi" w:hAnsiTheme="minorHAnsi" w:cs="Cambria Math"/>
                <w:sz w:val="22"/>
                <w:szCs w:val="22"/>
                <w:lang w:val="sr-Cyrl-CS"/>
              </w:rPr>
              <w:t>н</w:t>
            </w:r>
            <w:r>
              <w:rPr>
                <w:rFonts w:asciiTheme="minorHAnsi" w:hAnsiTheme="minorHAnsi" w:cs="Cambria Math"/>
                <w:sz w:val="22"/>
                <w:szCs w:val="22"/>
                <w:lang w:val="it-IT"/>
              </w:rPr>
              <w:t>ашој</w:t>
            </w:r>
            <w:r>
              <w:rPr>
                <w:rFonts w:asciiTheme="minorHAnsi" w:hAnsiTheme="minorHAnsi" w:cs="Times"/>
                <w:sz w:val="22"/>
                <w:szCs w:val="22"/>
                <w:lang w:val="it-IT"/>
              </w:rPr>
              <w:t xml:space="preserve"> </w:t>
            </w:r>
            <w:r>
              <w:rPr>
                <w:rFonts w:asciiTheme="minorHAnsi" w:hAnsiTheme="minorHAnsi" w:cs="Cambria Math"/>
                <w:sz w:val="22"/>
                <w:szCs w:val="22"/>
                <w:lang w:val="it-IT"/>
              </w:rPr>
              <w:t>школи</w:t>
            </w:r>
            <w:r>
              <w:rPr>
                <w:rFonts w:asciiTheme="minorHAnsi" w:hAnsiTheme="minorHAnsi" w:cs="Times"/>
                <w:sz w:val="22"/>
                <w:szCs w:val="22"/>
                <w:lang w:val="sr-Latn-RS"/>
              </w:rPr>
              <w:t>,</w:t>
            </w:r>
            <w:r>
              <w:rPr>
                <w:rFonts w:asciiTheme="minorHAnsi" w:hAnsiTheme="minorHAnsi" w:cs="Times"/>
                <w:sz w:val="22"/>
                <w:szCs w:val="22"/>
                <w:lang w:val="it-IT"/>
              </w:rPr>
              <w:t xml:space="preserve"> </w:t>
            </w:r>
            <w:r>
              <w:rPr>
                <w:rFonts w:asciiTheme="minorHAnsi" w:hAnsiTheme="minorHAnsi" w:cs="Cambria Math"/>
                <w:sz w:val="22"/>
                <w:szCs w:val="22"/>
                <w:lang w:val="it-IT"/>
              </w:rPr>
              <w:t>Општим</w:t>
            </w:r>
            <w:r>
              <w:rPr>
                <w:rFonts w:asciiTheme="minorHAnsi" w:hAnsiTheme="minorHAnsi" w:cs="Times"/>
                <w:sz w:val="22"/>
                <w:szCs w:val="22"/>
                <w:lang w:val="it-IT"/>
              </w:rPr>
              <w:t xml:space="preserve"> </w:t>
            </w:r>
            <w:r>
              <w:rPr>
                <w:rFonts w:asciiTheme="minorHAnsi" w:hAnsiTheme="minorHAnsi" w:cs="Cambria Math"/>
                <w:sz w:val="22"/>
                <w:szCs w:val="22"/>
                <w:lang w:val="it-IT"/>
              </w:rPr>
              <w:t>протоколом</w:t>
            </w:r>
            <w:r>
              <w:rPr>
                <w:rFonts w:asciiTheme="minorHAnsi" w:hAnsiTheme="minorHAnsi" w:cs="Times"/>
                <w:sz w:val="22"/>
                <w:szCs w:val="22"/>
                <w:lang w:val="it-IT"/>
              </w:rPr>
              <w:t xml:space="preserve"> </w:t>
            </w:r>
            <w:r>
              <w:rPr>
                <w:rFonts w:asciiTheme="minorHAnsi" w:hAnsiTheme="minorHAnsi" w:cs="Cambria Math"/>
                <w:sz w:val="22"/>
                <w:szCs w:val="22"/>
                <w:lang w:val="it-IT"/>
              </w:rPr>
              <w:t>о</w:t>
            </w:r>
            <w:r>
              <w:rPr>
                <w:rFonts w:asciiTheme="minorHAnsi" w:hAnsiTheme="minorHAnsi" w:cs="Times"/>
                <w:sz w:val="22"/>
                <w:szCs w:val="22"/>
                <w:lang w:val="it-IT"/>
              </w:rPr>
              <w:t xml:space="preserve"> </w:t>
            </w:r>
            <w:r>
              <w:rPr>
                <w:rFonts w:asciiTheme="minorHAnsi" w:hAnsiTheme="minorHAnsi" w:cs="Cambria Math"/>
                <w:sz w:val="22"/>
                <w:szCs w:val="22"/>
                <w:lang w:val="it-IT"/>
              </w:rPr>
              <w:t>заштити</w:t>
            </w:r>
            <w:r>
              <w:rPr>
                <w:rFonts w:asciiTheme="minorHAnsi" w:hAnsiTheme="minorHAnsi" w:cs="Times"/>
                <w:sz w:val="22"/>
                <w:szCs w:val="22"/>
                <w:lang w:val="it-IT"/>
              </w:rPr>
              <w:t xml:space="preserve"> </w:t>
            </w:r>
            <w:r>
              <w:rPr>
                <w:rFonts w:asciiTheme="minorHAnsi" w:hAnsiTheme="minorHAnsi" w:cs="Cambria Math"/>
                <w:sz w:val="22"/>
                <w:szCs w:val="22"/>
                <w:lang w:val="it-IT"/>
              </w:rPr>
              <w:t>ученика</w:t>
            </w:r>
            <w:r>
              <w:rPr>
                <w:rFonts w:asciiTheme="minorHAnsi" w:hAnsiTheme="minorHAnsi" w:cs="Tahoma"/>
                <w:sz w:val="22"/>
                <w:szCs w:val="22"/>
                <w:lang w:val="sr-Cyrl-CS"/>
              </w:rPr>
              <w:t>,</w:t>
            </w:r>
            <w:r>
              <w:rPr>
                <w:rFonts w:asciiTheme="minorHAnsi" w:hAnsiTheme="minorHAnsi" w:cs="Times"/>
                <w:sz w:val="22"/>
                <w:szCs w:val="22"/>
                <w:lang w:val="sr-Cyrl-CS"/>
              </w:rPr>
              <w:t xml:space="preserve"> </w:t>
            </w:r>
            <w:r>
              <w:rPr>
                <w:rFonts w:asciiTheme="minorHAnsi" w:hAnsiTheme="minorHAnsi" w:cs="Cambria Math"/>
                <w:sz w:val="22"/>
                <w:szCs w:val="22"/>
                <w:lang w:val="sr-Cyrl-CS"/>
              </w:rPr>
              <w:t>Тимом</w:t>
            </w:r>
            <w:r>
              <w:rPr>
                <w:rFonts w:asciiTheme="minorHAnsi" w:hAnsiTheme="minorHAnsi" w:cs="Times"/>
                <w:sz w:val="22"/>
                <w:szCs w:val="22"/>
                <w:lang w:val="sr-Cyrl-CS"/>
              </w:rPr>
              <w:t xml:space="preserve"> </w:t>
            </w:r>
            <w:r>
              <w:rPr>
                <w:rFonts w:asciiTheme="minorHAnsi" w:hAnsiTheme="minorHAnsi" w:cs="Cambria Math"/>
                <w:sz w:val="22"/>
                <w:szCs w:val="22"/>
                <w:lang w:val="sr-Cyrl-CS"/>
              </w:rPr>
              <w:t>за</w:t>
            </w:r>
            <w:r>
              <w:rPr>
                <w:rFonts w:asciiTheme="minorHAnsi" w:hAnsiTheme="minorHAnsi" w:cs="Times"/>
                <w:sz w:val="22"/>
                <w:szCs w:val="22"/>
                <w:lang w:val="sr-Cyrl-CS"/>
              </w:rPr>
              <w:t xml:space="preserve"> </w:t>
            </w:r>
            <w:r>
              <w:rPr>
                <w:rFonts w:asciiTheme="minorHAnsi" w:hAnsiTheme="minorHAnsi" w:cs="Cambria Math"/>
                <w:sz w:val="22"/>
                <w:szCs w:val="22"/>
                <w:lang w:val="sr-Cyrl-CS"/>
              </w:rPr>
              <w:t>заштиту</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од</w:t>
            </w:r>
            <w:r>
              <w:rPr>
                <w:rFonts w:asciiTheme="minorHAnsi" w:hAnsiTheme="minorHAnsi" w:cs="Times"/>
                <w:sz w:val="22"/>
                <w:szCs w:val="22"/>
                <w:lang w:val="sr-Cyrl-CS"/>
              </w:rPr>
              <w:t xml:space="preserve"> </w:t>
            </w:r>
            <w:r>
              <w:rPr>
                <w:rFonts w:asciiTheme="minorHAnsi" w:hAnsiTheme="minorHAnsi" w:cs="Cambria Math"/>
                <w:sz w:val="22"/>
                <w:szCs w:val="22"/>
                <w:lang w:val="sr-Cyrl-CS"/>
              </w:rPr>
              <w:t>насиља и Правилником о дискриминацији</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6.</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Презентација Ђачког парламента</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Представник Ђ.парламента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7.</w:t>
            </w:r>
          </w:p>
        </w:tc>
        <w:tc>
          <w:tcPr>
            <w:tcW w:w="382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 xml:space="preserve">Организација заједничког излета </w:t>
            </w:r>
          </w:p>
          <w:p w:rsidR="00225F59" w:rsidRDefault="00225F59" w:rsidP="0052375D">
            <w:pPr>
              <w:rPr>
                <w:rFonts w:asciiTheme="minorHAnsi" w:hAnsiTheme="minorHAnsi" w:cs="Tahoma"/>
                <w:sz w:val="22"/>
                <w:szCs w:val="22"/>
                <w:lang w:val="sr-Cyrl-CS"/>
              </w:rPr>
            </w:pP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Фотографије</w:t>
            </w:r>
          </w:p>
          <w:p w:rsidR="00225F59" w:rsidRDefault="00225F59" w:rsidP="0052375D">
            <w:pPr>
              <w:rPr>
                <w:rFonts w:asciiTheme="minorHAnsi" w:hAnsiTheme="minorHAnsi" w:cs="Tahoma"/>
                <w:b/>
                <w:sz w:val="22"/>
                <w:szCs w:val="22"/>
                <w:lang w:val="sr-Cyrl-CS"/>
              </w:rPr>
            </w:pPr>
          </w:p>
        </w:tc>
      </w:tr>
      <w:tr w:rsidR="00225F59" w:rsidTr="0052375D">
        <w:tc>
          <w:tcPr>
            <w:tcW w:w="1104" w:type="dxa"/>
            <w:tcBorders>
              <w:top w:val="single" w:sz="4" w:space="0" w:color="auto"/>
              <w:left w:val="single" w:sz="4" w:space="0" w:color="auto"/>
              <w:bottom w:val="single" w:sz="4" w:space="0" w:color="auto"/>
              <w:right w:val="single" w:sz="4" w:space="0" w:color="auto"/>
            </w:tcBorders>
            <w:vAlign w:val="center"/>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8.</w:t>
            </w:r>
          </w:p>
          <w:p w:rsidR="00225F59" w:rsidRDefault="00225F59" w:rsidP="0052375D">
            <w:pPr>
              <w:ind w:left="52"/>
              <w:rPr>
                <w:rFonts w:asciiTheme="minorHAnsi" w:hAnsiTheme="minorHAnsi" w:cs="Tahoma"/>
                <w:sz w:val="22"/>
                <w:szCs w:val="22"/>
                <w:lang w:val="sr-Cyrl-CS"/>
              </w:rPr>
            </w:pP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Професионална оријентација</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Фотографије</w:t>
            </w:r>
          </w:p>
          <w:p w:rsidR="00225F59" w:rsidRDefault="00225F59" w:rsidP="0052375D">
            <w:pPr>
              <w:rPr>
                <w:rFonts w:asciiTheme="minorHAnsi" w:hAnsiTheme="minorHAnsi" w:cs="Tahoma"/>
                <w:b/>
                <w:sz w:val="22"/>
                <w:szCs w:val="22"/>
                <w:lang w:val="sr-Cyrl-CS"/>
              </w:rPr>
            </w:pPr>
          </w:p>
        </w:tc>
      </w:tr>
      <w:tr w:rsidR="00225F59" w:rsidTr="0052375D">
        <w:tc>
          <w:tcPr>
            <w:tcW w:w="1104"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Theme="minorHAnsi" w:hAnsiTheme="minorHAnsi" w:cs="Tahoma"/>
                <w:b/>
                <w:sz w:val="22"/>
                <w:szCs w:val="22"/>
                <w:lang w:val="sr-Cyrl-CS"/>
              </w:rPr>
            </w:pPr>
          </w:p>
          <w:p w:rsidR="00225F59" w:rsidRDefault="00225F59" w:rsidP="0052375D">
            <w:pPr>
              <w:ind w:left="113" w:right="113"/>
              <w:rPr>
                <w:rFonts w:asciiTheme="minorHAnsi" w:hAnsiTheme="minorHAnsi" w:cs="Tahoma"/>
                <w:b/>
                <w:sz w:val="22"/>
                <w:szCs w:val="22"/>
                <w:lang w:val="sr-Cyrl-CS"/>
              </w:rPr>
            </w:pPr>
            <w:r>
              <w:rPr>
                <w:rFonts w:asciiTheme="minorHAnsi" w:hAnsiTheme="minorHAnsi" w:cs="Tahoma"/>
                <w:b/>
                <w:sz w:val="22"/>
                <w:szCs w:val="22"/>
                <w:lang w:val="sr-Cyrl-CS"/>
              </w:rPr>
              <w:t xml:space="preserve">                                                                   </w:t>
            </w:r>
            <w:r>
              <w:rPr>
                <w:rFonts w:asciiTheme="minorHAnsi" w:hAnsiTheme="minorHAnsi" w:cs="Cambria Math"/>
                <w:b/>
                <w:sz w:val="22"/>
                <w:szCs w:val="22"/>
                <w:lang w:val="sr-Cyrl-CS"/>
              </w:rPr>
              <w:t>ОКТОБАР</w:t>
            </w: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1.</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Упознавање са правилником о друштвено корисном раду</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p>
        </w:tc>
        <w:tc>
          <w:tcPr>
            <w:tcW w:w="1763" w:type="dxa"/>
            <w:tcBorders>
              <w:top w:val="single" w:sz="4" w:space="0" w:color="auto"/>
              <w:left w:val="single" w:sz="4" w:space="0" w:color="auto"/>
              <w:bottom w:val="single" w:sz="4" w:space="0" w:color="auto"/>
              <w:right w:val="single" w:sz="4" w:space="0" w:color="auto"/>
            </w:tcBorders>
          </w:tcPr>
          <w:p w:rsidR="00225F59" w:rsidRPr="003C0CBC"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2.</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Предавање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о</w:t>
            </w:r>
            <w:r>
              <w:rPr>
                <w:rFonts w:asciiTheme="minorHAnsi" w:hAnsiTheme="minorHAnsi" w:cs="Times"/>
                <w:sz w:val="22"/>
                <w:szCs w:val="22"/>
                <w:lang w:val="sr-Cyrl-CS"/>
              </w:rPr>
              <w:t xml:space="preserve"> </w:t>
            </w:r>
            <w:r>
              <w:rPr>
                <w:rFonts w:asciiTheme="minorHAnsi" w:hAnsiTheme="minorHAnsi" w:cs="Cambria Math"/>
                <w:sz w:val="22"/>
                <w:szCs w:val="22"/>
                <w:lang w:val="sr-Cyrl-CS"/>
              </w:rPr>
              <w:t>трговини</w:t>
            </w:r>
            <w:r>
              <w:rPr>
                <w:rFonts w:asciiTheme="minorHAnsi" w:hAnsiTheme="minorHAnsi" w:cs="Times"/>
                <w:sz w:val="22"/>
                <w:szCs w:val="22"/>
                <w:lang w:val="sr-Cyrl-CS"/>
              </w:rPr>
              <w:t xml:space="preserve"> </w:t>
            </w:r>
            <w:r>
              <w:rPr>
                <w:rFonts w:asciiTheme="minorHAnsi" w:hAnsiTheme="minorHAnsi" w:cs="Cambria Math"/>
                <w:sz w:val="22"/>
                <w:szCs w:val="22"/>
                <w:lang w:val="sr-Cyrl-CS"/>
              </w:rPr>
              <w:t>људима</w:t>
            </w:r>
          </w:p>
        </w:tc>
        <w:tc>
          <w:tcPr>
            <w:tcW w:w="1947"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Психолог</w:t>
            </w:r>
          </w:p>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Представник</w:t>
            </w:r>
            <w:r>
              <w:rPr>
                <w:rFonts w:asciiTheme="minorHAnsi" w:hAnsiTheme="minorHAnsi" w:cs="Times"/>
                <w:sz w:val="22"/>
                <w:szCs w:val="22"/>
                <w:lang w:val="sr-Cyrl-CS"/>
              </w:rPr>
              <w:t xml:space="preserve"> </w:t>
            </w:r>
            <w:r>
              <w:rPr>
                <w:rFonts w:asciiTheme="minorHAnsi" w:hAnsiTheme="minorHAnsi" w:cs="Cambria Math"/>
                <w:sz w:val="22"/>
                <w:szCs w:val="22"/>
                <w:lang w:val="sr-Cyrl-CS"/>
              </w:rPr>
              <w:t>Црвеног</w:t>
            </w:r>
            <w:r>
              <w:rPr>
                <w:rFonts w:asciiTheme="minorHAnsi" w:hAnsiTheme="minorHAnsi" w:cs="Times"/>
                <w:sz w:val="22"/>
                <w:szCs w:val="22"/>
                <w:lang w:val="sr-Cyrl-CS"/>
              </w:rPr>
              <w:t xml:space="preserve"> </w:t>
            </w:r>
            <w:r>
              <w:rPr>
                <w:rFonts w:asciiTheme="minorHAnsi" w:hAnsiTheme="minorHAnsi" w:cs="Cambria Math"/>
                <w:sz w:val="22"/>
                <w:szCs w:val="22"/>
                <w:lang w:val="sr-Cyrl-CS"/>
              </w:rPr>
              <w:t>крста</w:t>
            </w:r>
            <w:r>
              <w:rPr>
                <w:rFonts w:asciiTheme="minorHAnsi" w:hAnsiTheme="minorHAnsi" w:cs="Times"/>
                <w:sz w:val="22"/>
                <w:szCs w:val="22"/>
                <w:lang w:val="sr-Cyrl-CS"/>
              </w:rPr>
              <w:t xml:space="preserve"> </w:t>
            </w:r>
            <w:r>
              <w:rPr>
                <w:rFonts w:asciiTheme="minorHAnsi" w:hAnsiTheme="minorHAnsi" w:cs="Cambria Math"/>
                <w:sz w:val="22"/>
                <w:szCs w:val="22"/>
                <w:lang w:val="sr-Cyrl-CS"/>
              </w:rPr>
              <w:t>Зајечар</w:t>
            </w:r>
          </w:p>
          <w:p w:rsidR="00225F59" w:rsidRDefault="00225F59" w:rsidP="0052375D">
            <w:pPr>
              <w:rPr>
                <w:rFonts w:asciiTheme="minorHAnsi" w:hAnsiTheme="minorHAnsi" w:cs="Tahoma"/>
                <w:sz w:val="22"/>
                <w:szCs w:val="22"/>
                <w:lang w:val="sr-Cyrl-CS"/>
              </w:rPr>
            </w:pP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 xml:space="preserve">Фотографије </w:t>
            </w:r>
          </w:p>
          <w:p w:rsidR="00225F59" w:rsidRPr="003C0CBC"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Списак присутних</w:t>
            </w: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3.</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Значај</w:t>
            </w:r>
            <w:r>
              <w:rPr>
                <w:rFonts w:asciiTheme="minorHAnsi" w:hAnsiTheme="minorHAnsi" w:cs="Times"/>
                <w:sz w:val="22"/>
                <w:szCs w:val="22"/>
                <w:lang w:val="sr-Cyrl-CS"/>
              </w:rPr>
              <w:t xml:space="preserve"> </w:t>
            </w:r>
            <w:r>
              <w:rPr>
                <w:rFonts w:asciiTheme="minorHAnsi" w:hAnsiTheme="minorHAnsi" w:cs="Cambria Math"/>
                <w:sz w:val="22"/>
                <w:szCs w:val="22"/>
                <w:lang w:val="sr-Cyrl-CS"/>
              </w:rPr>
              <w:t>редовног</w:t>
            </w:r>
            <w:r>
              <w:rPr>
                <w:rFonts w:asciiTheme="minorHAnsi" w:hAnsiTheme="minorHAnsi" w:cs="Times"/>
                <w:sz w:val="22"/>
                <w:szCs w:val="22"/>
                <w:lang w:val="sr-Cyrl-CS"/>
              </w:rPr>
              <w:t xml:space="preserve"> </w:t>
            </w:r>
            <w:r>
              <w:rPr>
                <w:rFonts w:asciiTheme="minorHAnsi" w:hAnsiTheme="minorHAnsi" w:cs="Cambria Math"/>
                <w:sz w:val="22"/>
                <w:szCs w:val="22"/>
                <w:lang w:val="sr-Cyrl-CS"/>
              </w:rPr>
              <w:t>похађања</w:t>
            </w:r>
            <w:r>
              <w:rPr>
                <w:rFonts w:asciiTheme="minorHAnsi" w:hAnsiTheme="minorHAnsi" w:cs="Times"/>
                <w:sz w:val="22"/>
                <w:szCs w:val="22"/>
                <w:lang w:val="sr-Cyrl-CS"/>
              </w:rPr>
              <w:t xml:space="preserve"> </w:t>
            </w:r>
            <w:r>
              <w:rPr>
                <w:rFonts w:asciiTheme="minorHAnsi" w:hAnsiTheme="minorHAnsi" w:cs="Cambria Math"/>
                <w:sz w:val="22"/>
                <w:szCs w:val="22"/>
                <w:lang w:val="sr-Cyrl-CS"/>
              </w:rPr>
              <w:t>наставе</w:t>
            </w:r>
          </w:p>
        </w:tc>
        <w:tc>
          <w:tcPr>
            <w:tcW w:w="1947"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p w:rsidR="00225F59" w:rsidRDefault="00225F59" w:rsidP="0052375D">
            <w:pPr>
              <w:rPr>
                <w:rFonts w:asciiTheme="minorHAnsi" w:hAnsiTheme="minorHAnsi" w:cs="Tahoma"/>
                <w:b/>
                <w:sz w:val="22"/>
                <w:szCs w:val="22"/>
                <w:lang w:val="sr-Cyrl-CS"/>
              </w:rPr>
            </w:pPr>
          </w:p>
        </w:tc>
        <w:tc>
          <w:tcPr>
            <w:tcW w:w="1763" w:type="dxa"/>
            <w:tcBorders>
              <w:top w:val="single" w:sz="4" w:space="0" w:color="auto"/>
              <w:left w:val="single" w:sz="4" w:space="0" w:color="auto"/>
              <w:bottom w:val="single" w:sz="4" w:space="0" w:color="auto"/>
              <w:right w:val="single" w:sz="4" w:space="0" w:color="auto"/>
            </w:tcBorders>
          </w:tcPr>
          <w:p w:rsidR="00225F59" w:rsidRPr="003C0CBC"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4.</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47"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p w:rsidR="00225F59" w:rsidRDefault="00225F59" w:rsidP="0052375D">
            <w:pPr>
              <w:rPr>
                <w:rFonts w:asciiTheme="minorHAnsi" w:hAnsiTheme="minorHAnsi" w:cs="Tahoma"/>
                <w:b/>
                <w:sz w:val="22"/>
                <w:szCs w:val="22"/>
                <w:lang w:val="sr-Cyrl-CS"/>
              </w:rPr>
            </w:pP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5.</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Проблеми</w:t>
            </w:r>
            <w:r>
              <w:rPr>
                <w:rFonts w:asciiTheme="minorHAnsi" w:hAnsiTheme="minorHAnsi" w:cs="Times"/>
                <w:sz w:val="22"/>
                <w:szCs w:val="22"/>
                <w:lang w:val="sr-Cyrl-CS"/>
              </w:rPr>
              <w:t xml:space="preserve"> </w:t>
            </w:r>
            <w:r>
              <w:rPr>
                <w:rFonts w:asciiTheme="minorHAnsi" w:hAnsiTheme="minorHAnsi" w:cs="Cambria Math"/>
                <w:sz w:val="22"/>
                <w:szCs w:val="22"/>
                <w:lang w:val="sr-Cyrl-CS"/>
              </w:rPr>
              <w:t>похађања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учешћа</w:t>
            </w:r>
            <w:r>
              <w:rPr>
                <w:rFonts w:asciiTheme="minorHAnsi" w:hAnsiTheme="minorHAnsi" w:cs="Times"/>
                <w:sz w:val="22"/>
                <w:szCs w:val="22"/>
                <w:lang w:val="sr-Cyrl-CS"/>
              </w:rPr>
              <w:t xml:space="preserve"> </w:t>
            </w:r>
            <w:r>
              <w:rPr>
                <w:rFonts w:asciiTheme="minorHAnsi" w:hAnsiTheme="minorHAnsi" w:cs="Cambria Math"/>
                <w:sz w:val="22"/>
                <w:szCs w:val="22"/>
                <w:lang w:val="sr-Cyrl-CS"/>
              </w:rPr>
              <w:t>у</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допунској</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додатној</w:t>
            </w:r>
            <w:r>
              <w:rPr>
                <w:rFonts w:asciiTheme="minorHAnsi" w:hAnsiTheme="minorHAnsi" w:cs="Times"/>
                <w:sz w:val="22"/>
                <w:szCs w:val="22"/>
                <w:lang w:val="sr-Cyrl-CS"/>
              </w:rPr>
              <w:t xml:space="preserve"> </w:t>
            </w:r>
            <w:r>
              <w:rPr>
                <w:rFonts w:asciiTheme="minorHAnsi" w:hAnsiTheme="minorHAnsi" w:cs="Cambria Math"/>
                <w:sz w:val="22"/>
                <w:szCs w:val="22"/>
                <w:lang w:val="sr-Cyrl-CS"/>
              </w:rPr>
              <w:t>настави</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6.</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Идеја</w:t>
            </w:r>
            <w:r>
              <w:rPr>
                <w:rFonts w:asciiTheme="minorHAnsi" w:hAnsiTheme="minorHAnsi" w:cs="Times"/>
                <w:sz w:val="22"/>
                <w:szCs w:val="22"/>
                <w:lang w:val="sr-Cyrl-CS"/>
              </w:rPr>
              <w:t xml:space="preserve"> </w:t>
            </w:r>
            <w:r>
              <w:rPr>
                <w:rFonts w:asciiTheme="minorHAnsi" w:hAnsiTheme="minorHAnsi" w:cs="Cambria Math"/>
                <w:sz w:val="22"/>
                <w:szCs w:val="22"/>
                <w:lang w:val="sr-Cyrl-CS"/>
              </w:rPr>
              <w:t>вршњачког</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учења</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7.</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Важност</w:t>
            </w:r>
            <w:r>
              <w:rPr>
                <w:rFonts w:asciiTheme="minorHAnsi" w:hAnsiTheme="minorHAnsi" w:cs="Times"/>
                <w:sz w:val="22"/>
                <w:szCs w:val="22"/>
                <w:lang w:val="sr-Cyrl-CS"/>
              </w:rPr>
              <w:t xml:space="preserve"> </w:t>
            </w:r>
            <w:r>
              <w:rPr>
                <w:rFonts w:asciiTheme="minorHAnsi" w:hAnsiTheme="minorHAnsi" w:cs="Cambria Math"/>
                <w:sz w:val="22"/>
                <w:szCs w:val="22"/>
                <w:lang w:val="sr-Cyrl-CS"/>
              </w:rPr>
              <w:t>активности</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часу</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психолог</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rPr>
          <w:trHeight w:val="915"/>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8.</w:t>
            </w:r>
          </w:p>
        </w:tc>
        <w:tc>
          <w:tcPr>
            <w:tcW w:w="382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Како</w:t>
            </w:r>
            <w:r>
              <w:rPr>
                <w:rFonts w:asciiTheme="minorHAnsi" w:hAnsiTheme="minorHAnsi" w:cs="Times"/>
                <w:sz w:val="22"/>
                <w:szCs w:val="22"/>
                <w:lang w:val="sr-Cyrl-CS"/>
              </w:rPr>
              <w:t xml:space="preserve"> </w:t>
            </w:r>
            <w:r>
              <w:rPr>
                <w:rFonts w:asciiTheme="minorHAnsi" w:hAnsiTheme="minorHAnsi" w:cs="Cambria Math"/>
                <w:sz w:val="22"/>
                <w:szCs w:val="22"/>
                <w:lang w:val="sr-Cyrl-CS"/>
              </w:rPr>
              <w:t>смо</w:t>
            </w:r>
            <w:r>
              <w:rPr>
                <w:rFonts w:asciiTheme="minorHAnsi" w:hAnsiTheme="minorHAnsi" w:cs="Times"/>
                <w:sz w:val="22"/>
                <w:szCs w:val="22"/>
                <w:lang w:val="sr-Cyrl-CS"/>
              </w:rPr>
              <w:t xml:space="preserve"> </w:t>
            </w:r>
            <w:r>
              <w:rPr>
                <w:rFonts w:asciiTheme="minorHAnsi" w:hAnsiTheme="minorHAnsi" w:cs="Cambria Math"/>
                <w:sz w:val="22"/>
                <w:szCs w:val="22"/>
                <w:lang w:val="sr-Cyrl-CS"/>
              </w:rPr>
              <w:t>почели</w:t>
            </w:r>
            <w:r>
              <w:rPr>
                <w:rFonts w:asciiTheme="minorHAnsi" w:hAnsiTheme="minorHAnsi" w:cs="Times"/>
                <w:sz w:val="22"/>
                <w:szCs w:val="22"/>
                <w:lang w:val="sr-Cyrl-CS"/>
              </w:rPr>
              <w:t xml:space="preserve"> </w:t>
            </w:r>
            <w:r>
              <w:rPr>
                <w:rFonts w:asciiTheme="minorHAnsi" w:hAnsiTheme="minorHAnsi" w:cs="Cambria Math"/>
                <w:sz w:val="22"/>
                <w:szCs w:val="22"/>
                <w:lang w:val="sr-Cyrl-CS"/>
              </w:rPr>
              <w:t>нову</w:t>
            </w:r>
            <w:r>
              <w:rPr>
                <w:rFonts w:asciiTheme="minorHAnsi" w:hAnsiTheme="minorHAnsi" w:cs="Times"/>
                <w:sz w:val="22"/>
                <w:szCs w:val="22"/>
                <w:lang w:val="sr-Cyrl-CS"/>
              </w:rPr>
              <w:t xml:space="preserve"> </w:t>
            </w:r>
            <w:r>
              <w:rPr>
                <w:rFonts w:asciiTheme="minorHAnsi" w:hAnsiTheme="minorHAnsi" w:cs="Cambria Math"/>
                <w:sz w:val="22"/>
                <w:szCs w:val="22"/>
                <w:lang w:val="sr-Cyrl-CS"/>
              </w:rPr>
              <w:t>школску</w:t>
            </w:r>
            <w:r>
              <w:rPr>
                <w:rFonts w:asciiTheme="minorHAnsi" w:hAnsiTheme="minorHAnsi" w:cs="Times"/>
                <w:sz w:val="22"/>
                <w:szCs w:val="22"/>
                <w:lang w:val="sr-Cyrl-CS"/>
              </w:rPr>
              <w:t xml:space="preserve"> </w:t>
            </w:r>
            <w:r>
              <w:rPr>
                <w:rFonts w:asciiTheme="minorHAnsi" w:hAnsiTheme="minorHAnsi" w:cs="Cambria Math"/>
                <w:sz w:val="22"/>
                <w:szCs w:val="22"/>
                <w:lang w:val="sr-Cyrl-CS"/>
              </w:rPr>
              <w:t>годину</w:t>
            </w:r>
            <w:r>
              <w:rPr>
                <w:rFonts w:asciiTheme="minorHAnsi" w:hAnsiTheme="minorHAnsi" w:cs="Times"/>
                <w:sz w:val="22"/>
                <w:szCs w:val="22"/>
                <w:lang w:val="sr-Cyrl-CS"/>
              </w:rPr>
              <w:t xml:space="preserve">- </w:t>
            </w:r>
            <w:r>
              <w:rPr>
                <w:rFonts w:asciiTheme="minorHAnsi" w:hAnsiTheme="minorHAnsi" w:cs="Cambria Math"/>
                <w:sz w:val="22"/>
                <w:szCs w:val="22"/>
                <w:lang w:val="sr-Cyrl-CS"/>
              </w:rPr>
              <w:t>анализа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дисциплине</w:t>
            </w:r>
          </w:p>
          <w:p w:rsidR="00225F59" w:rsidRDefault="00225F59" w:rsidP="0052375D">
            <w:pPr>
              <w:rPr>
                <w:rFonts w:asciiTheme="minorHAnsi" w:hAnsiTheme="minorHAnsi" w:cs="Tahoma"/>
                <w:sz w:val="22"/>
                <w:szCs w:val="22"/>
                <w:lang w:val="sr-Cyrl-CS"/>
              </w:rPr>
            </w:pP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rPr>
          <w:trHeight w:val="915"/>
        </w:trPr>
        <w:tc>
          <w:tcPr>
            <w:tcW w:w="1104" w:type="dxa"/>
            <w:tcBorders>
              <w:top w:val="single" w:sz="4" w:space="0" w:color="auto"/>
              <w:left w:val="single" w:sz="4" w:space="0" w:color="auto"/>
              <w:bottom w:val="single" w:sz="4" w:space="0" w:color="auto"/>
              <w:right w:val="single" w:sz="4" w:space="0" w:color="auto"/>
            </w:tcBorders>
            <w:vAlign w:val="center"/>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9.</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Вођење портфолија ученика</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rPr>
          <w:trHeight w:val="620"/>
        </w:trPr>
        <w:tc>
          <w:tcPr>
            <w:tcW w:w="1104"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Theme="minorHAnsi" w:hAnsiTheme="minorHAnsi" w:cs="Tahoma"/>
                <w:b/>
                <w:sz w:val="22"/>
                <w:szCs w:val="22"/>
                <w:lang w:val="sr-Cyrl-CS"/>
              </w:rPr>
            </w:pPr>
          </w:p>
          <w:p w:rsidR="00225F59" w:rsidRDefault="00225F59" w:rsidP="0052375D">
            <w:pPr>
              <w:ind w:left="113" w:right="113"/>
              <w:rPr>
                <w:rFonts w:asciiTheme="minorHAnsi" w:hAnsiTheme="minorHAnsi" w:cs="Tahoma"/>
                <w:b/>
                <w:sz w:val="22"/>
                <w:szCs w:val="22"/>
                <w:lang w:val="sr-Cyrl-CS"/>
              </w:rPr>
            </w:pPr>
            <w:r>
              <w:rPr>
                <w:rFonts w:asciiTheme="minorHAnsi" w:hAnsiTheme="minorHAnsi" w:cs="Tahoma"/>
                <w:b/>
                <w:sz w:val="22"/>
                <w:szCs w:val="22"/>
                <w:lang w:val="sr-Latn-RS"/>
              </w:rPr>
              <w:t xml:space="preserve">                            </w:t>
            </w:r>
            <w:r>
              <w:rPr>
                <w:rFonts w:asciiTheme="minorHAnsi" w:hAnsiTheme="minorHAnsi" w:cs="Cambria Math"/>
                <w:b/>
                <w:sz w:val="22"/>
                <w:szCs w:val="22"/>
                <w:lang w:val="sr-Cyrl-CS"/>
              </w:rPr>
              <w:t>НОВЕМБАР</w:t>
            </w: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1.</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r>
              <w:rPr>
                <w:rFonts w:asciiTheme="minorHAnsi" w:hAnsiTheme="minorHAnsi" w:cs="Times"/>
                <w:sz w:val="22"/>
                <w:szCs w:val="22"/>
                <w:lang w:val="sr-Cyrl-CS"/>
              </w:rPr>
              <w:t xml:space="preserve">. </w:t>
            </w:r>
            <w:r>
              <w:rPr>
                <w:rFonts w:asciiTheme="minorHAnsi" w:hAnsiTheme="minorHAnsi" w:cs="Cambria Math"/>
                <w:sz w:val="22"/>
                <w:szCs w:val="22"/>
                <w:lang w:val="sr-Cyrl-CS"/>
              </w:rPr>
              <w:t>Родитељски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састанак</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2.</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sz w:val="22"/>
                <w:szCs w:val="22"/>
                <w:lang w:val="sr-Cyrl-CS"/>
              </w:rPr>
              <w:t>Критеријуми</w:t>
            </w:r>
            <w:r>
              <w:rPr>
                <w:rFonts w:asciiTheme="minorHAnsi" w:hAnsiTheme="minorHAnsi" w:cs="Times"/>
                <w:sz w:val="22"/>
                <w:szCs w:val="22"/>
                <w:lang w:val="sr-Cyrl-CS"/>
              </w:rPr>
              <w:t xml:space="preserve"> </w:t>
            </w:r>
            <w:r>
              <w:rPr>
                <w:rFonts w:asciiTheme="minorHAnsi" w:hAnsiTheme="minorHAnsi" w:cs="Cambria Math"/>
                <w:sz w:val="22"/>
                <w:szCs w:val="22"/>
                <w:lang w:val="sr-Cyrl-CS"/>
              </w:rPr>
              <w:t>за</w:t>
            </w:r>
            <w:r>
              <w:rPr>
                <w:rFonts w:asciiTheme="minorHAnsi" w:hAnsiTheme="minorHAnsi" w:cs="Times"/>
                <w:sz w:val="22"/>
                <w:szCs w:val="22"/>
                <w:lang w:val="sr-Cyrl-CS"/>
              </w:rPr>
              <w:t xml:space="preserve"> </w:t>
            </w:r>
            <w:r>
              <w:rPr>
                <w:rFonts w:asciiTheme="minorHAnsi" w:hAnsiTheme="minorHAnsi" w:cs="Cambria Math"/>
                <w:sz w:val="22"/>
                <w:szCs w:val="22"/>
                <w:lang w:val="sr-Cyrl-CS"/>
              </w:rPr>
              <w:t>награђивање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изрицање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васпитно</w:t>
            </w:r>
            <w:r>
              <w:rPr>
                <w:rFonts w:asciiTheme="minorHAnsi" w:hAnsiTheme="minorHAnsi" w:cs="Times"/>
                <w:sz w:val="22"/>
                <w:szCs w:val="22"/>
                <w:lang w:val="sr-Cyrl-CS"/>
              </w:rPr>
              <w:t>-</w:t>
            </w:r>
            <w:r>
              <w:rPr>
                <w:rFonts w:asciiTheme="minorHAnsi" w:hAnsiTheme="minorHAnsi" w:cs="Cambria Math"/>
                <w:sz w:val="22"/>
                <w:szCs w:val="22"/>
                <w:lang w:val="sr-Cyrl-CS"/>
              </w:rPr>
              <w:t>дисциплинских</w:t>
            </w:r>
            <w:r>
              <w:rPr>
                <w:rFonts w:asciiTheme="minorHAnsi" w:hAnsiTheme="minorHAnsi" w:cs="Times"/>
                <w:sz w:val="22"/>
                <w:szCs w:val="22"/>
                <w:lang w:val="sr-Cyrl-CS"/>
              </w:rPr>
              <w:t xml:space="preserve"> </w:t>
            </w:r>
            <w:r>
              <w:rPr>
                <w:rFonts w:asciiTheme="minorHAnsi" w:hAnsiTheme="minorHAnsi" w:cs="Cambria Math"/>
                <w:sz w:val="22"/>
                <w:szCs w:val="22"/>
                <w:lang w:val="sr-Cyrl-CS"/>
              </w:rPr>
              <w:t>мера</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3.</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Предавање: Превенција наркоманије</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 xml:space="preserve">Лекар </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 xml:space="preserve">Фотографије </w:t>
            </w:r>
          </w:p>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Списак присутних</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4.</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Разговор</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ученицима</w:t>
            </w:r>
            <w:r>
              <w:rPr>
                <w:rFonts w:asciiTheme="minorHAnsi" w:hAnsiTheme="minorHAnsi" w:cs="Times"/>
                <w:sz w:val="22"/>
                <w:szCs w:val="22"/>
                <w:lang w:val="sr-Cyrl-CS"/>
              </w:rPr>
              <w:t xml:space="preserve"> </w:t>
            </w:r>
            <w:r>
              <w:rPr>
                <w:rFonts w:asciiTheme="minorHAnsi" w:hAnsiTheme="minorHAnsi" w:cs="Cambria Math"/>
                <w:sz w:val="22"/>
                <w:szCs w:val="22"/>
                <w:lang w:val="sr-Cyrl-CS"/>
              </w:rPr>
              <w:t>који</w:t>
            </w:r>
            <w:r>
              <w:rPr>
                <w:rFonts w:asciiTheme="minorHAnsi" w:hAnsiTheme="minorHAnsi" w:cs="Times"/>
                <w:sz w:val="22"/>
                <w:szCs w:val="22"/>
                <w:lang w:val="sr-Cyrl-CS"/>
              </w:rPr>
              <w:t xml:space="preserve"> </w:t>
            </w:r>
            <w:r>
              <w:rPr>
                <w:rFonts w:asciiTheme="minorHAnsi" w:hAnsiTheme="minorHAnsi" w:cs="Cambria Math"/>
                <w:sz w:val="22"/>
                <w:szCs w:val="22"/>
                <w:lang w:val="sr-Cyrl-CS"/>
              </w:rPr>
              <w:t>имају</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проблеме</w:t>
            </w:r>
            <w:r>
              <w:rPr>
                <w:rFonts w:asciiTheme="minorHAnsi" w:hAnsiTheme="minorHAnsi" w:cs="Times"/>
                <w:sz w:val="22"/>
                <w:szCs w:val="22"/>
                <w:lang w:val="sr-Cyrl-CS"/>
              </w:rPr>
              <w:t xml:space="preserve"> </w:t>
            </w:r>
            <w:r>
              <w:rPr>
                <w:rFonts w:asciiTheme="minorHAnsi" w:hAnsiTheme="minorHAnsi" w:cs="Cambria Math"/>
                <w:sz w:val="22"/>
                <w:szCs w:val="22"/>
                <w:lang w:val="sr-Cyrl-CS"/>
              </w:rPr>
              <w:t>у</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учењу</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сарадња</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психологом</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психолог</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5.</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Наша</w:t>
            </w:r>
            <w:r>
              <w:rPr>
                <w:rFonts w:asciiTheme="minorHAnsi" w:hAnsiTheme="minorHAnsi" w:cs="Times"/>
                <w:sz w:val="22"/>
                <w:szCs w:val="22"/>
                <w:lang w:val="sr-Cyrl-CS"/>
              </w:rPr>
              <w:t xml:space="preserve"> </w:t>
            </w:r>
            <w:r>
              <w:rPr>
                <w:rFonts w:asciiTheme="minorHAnsi" w:hAnsiTheme="minorHAnsi" w:cs="Cambria Math"/>
                <w:sz w:val="22"/>
                <w:szCs w:val="22"/>
                <w:lang w:val="sr-Cyrl-CS"/>
              </w:rPr>
              <w:t>животна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средина</w:t>
            </w:r>
            <w:r>
              <w:rPr>
                <w:rFonts w:asciiTheme="minorHAnsi" w:hAnsiTheme="minorHAnsi" w:cs="Times"/>
                <w:sz w:val="22"/>
                <w:szCs w:val="22"/>
                <w:lang w:val="sr-Cyrl-CS"/>
              </w:rPr>
              <w:t>.:П</w:t>
            </w:r>
            <w:r>
              <w:rPr>
                <w:rFonts w:asciiTheme="minorHAnsi" w:hAnsiTheme="minorHAnsi" w:cs="Cambria Math"/>
                <w:sz w:val="22"/>
                <w:szCs w:val="22"/>
                <w:lang w:val="sr-Cyrl-CS"/>
              </w:rPr>
              <w:t>роблеми и могућа</w:t>
            </w:r>
            <w:r>
              <w:rPr>
                <w:rFonts w:asciiTheme="minorHAnsi" w:hAnsiTheme="minorHAnsi" w:cs="Times"/>
                <w:sz w:val="22"/>
                <w:szCs w:val="22"/>
                <w:lang w:val="sr-Cyrl-CS"/>
              </w:rPr>
              <w:t xml:space="preserve"> </w:t>
            </w:r>
            <w:r>
              <w:rPr>
                <w:rFonts w:asciiTheme="minorHAnsi" w:hAnsiTheme="minorHAnsi" w:cs="Cambria Math"/>
                <w:sz w:val="22"/>
                <w:szCs w:val="22"/>
                <w:lang w:val="sr-Cyrl-CS"/>
              </w:rPr>
              <w:t>решења</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Еколог – гост предавач</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 xml:space="preserve">Фотографије </w:t>
            </w:r>
          </w:p>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Списак присутних</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6.</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Разговор</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ученицима</w:t>
            </w:r>
            <w:r>
              <w:rPr>
                <w:rFonts w:asciiTheme="minorHAnsi" w:hAnsiTheme="minorHAnsi" w:cs="Times"/>
                <w:sz w:val="22"/>
                <w:szCs w:val="22"/>
                <w:lang w:val="sr-Cyrl-CS"/>
              </w:rPr>
              <w:t xml:space="preserve"> </w:t>
            </w:r>
            <w:r>
              <w:rPr>
                <w:rFonts w:asciiTheme="minorHAnsi" w:hAnsiTheme="minorHAnsi" w:cs="Cambria Math"/>
                <w:sz w:val="22"/>
                <w:szCs w:val="22"/>
                <w:lang w:val="sr-Cyrl-CS"/>
              </w:rPr>
              <w:t>о</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проблему</w:t>
            </w:r>
            <w:r>
              <w:rPr>
                <w:rFonts w:asciiTheme="minorHAnsi" w:hAnsiTheme="minorHAnsi" w:cs="Times"/>
                <w:sz w:val="22"/>
                <w:szCs w:val="22"/>
                <w:lang w:val="sr-Cyrl-CS"/>
              </w:rPr>
              <w:t xml:space="preserve"> </w:t>
            </w:r>
            <w:r>
              <w:rPr>
                <w:rFonts w:asciiTheme="minorHAnsi" w:hAnsiTheme="minorHAnsi" w:cs="Cambria Math"/>
                <w:sz w:val="22"/>
                <w:szCs w:val="22"/>
                <w:lang w:val="sr-Cyrl-CS"/>
              </w:rPr>
              <w:t>изостајања</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наставе</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7.</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pl-PL"/>
              </w:rPr>
              <w:t>Упознавање</w:t>
            </w:r>
            <w:r>
              <w:rPr>
                <w:rFonts w:asciiTheme="minorHAnsi" w:hAnsiTheme="minorHAnsi" w:cs="Times"/>
                <w:sz w:val="22"/>
                <w:szCs w:val="22"/>
                <w:lang w:val="pl-PL"/>
              </w:rPr>
              <w:t xml:space="preserve"> </w:t>
            </w:r>
            <w:r>
              <w:rPr>
                <w:rFonts w:asciiTheme="minorHAnsi" w:hAnsiTheme="minorHAnsi" w:cs="Cambria Math"/>
                <w:sz w:val="22"/>
                <w:szCs w:val="22"/>
                <w:lang w:val="pl-PL"/>
              </w:rPr>
              <w:t>ученика</w:t>
            </w:r>
            <w:r>
              <w:rPr>
                <w:rFonts w:asciiTheme="minorHAnsi" w:hAnsiTheme="minorHAnsi" w:cs="Times"/>
                <w:sz w:val="22"/>
                <w:szCs w:val="22"/>
                <w:lang w:val="pl-PL"/>
              </w:rPr>
              <w:t xml:space="preserve"> </w:t>
            </w:r>
            <w:r>
              <w:rPr>
                <w:rFonts w:asciiTheme="minorHAnsi" w:hAnsiTheme="minorHAnsi" w:cs="Cambria Math"/>
                <w:sz w:val="22"/>
                <w:szCs w:val="22"/>
                <w:lang w:val="pl-PL"/>
              </w:rPr>
              <w:t>са</w:t>
            </w:r>
            <w:r>
              <w:rPr>
                <w:rFonts w:asciiTheme="minorHAnsi" w:hAnsiTheme="minorHAnsi" w:cs="Times"/>
                <w:sz w:val="22"/>
                <w:szCs w:val="22"/>
                <w:lang w:val="pl-PL"/>
              </w:rPr>
              <w:t xml:space="preserve"> </w:t>
            </w:r>
            <w:r>
              <w:rPr>
                <w:rFonts w:asciiTheme="minorHAnsi" w:hAnsiTheme="minorHAnsi" w:cs="Cambria Math"/>
                <w:sz w:val="22"/>
                <w:szCs w:val="22"/>
                <w:lang w:val="pl-PL"/>
              </w:rPr>
              <w:t>начином</w:t>
            </w:r>
          </w:p>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pl-PL"/>
              </w:rPr>
              <w:t xml:space="preserve"> </w:t>
            </w:r>
            <w:r>
              <w:rPr>
                <w:rFonts w:asciiTheme="minorHAnsi" w:hAnsiTheme="minorHAnsi" w:cs="Cambria Math"/>
                <w:sz w:val="22"/>
                <w:szCs w:val="22"/>
                <w:lang w:val="pl-PL"/>
              </w:rPr>
              <w:t>реаговања</w:t>
            </w:r>
            <w:r>
              <w:rPr>
                <w:rFonts w:asciiTheme="minorHAnsi" w:hAnsiTheme="minorHAnsi" w:cs="Times"/>
                <w:sz w:val="22"/>
                <w:szCs w:val="22"/>
                <w:lang w:val="pl-PL"/>
              </w:rPr>
              <w:t xml:space="preserve"> </w:t>
            </w:r>
            <w:r>
              <w:rPr>
                <w:rFonts w:asciiTheme="minorHAnsi" w:hAnsiTheme="minorHAnsi" w:cs="Cambria Math"/>
                <w:sz w:val="22"/>
                <w:szCs w:val="22"/>
                <w:lang w:val="pl-PL"/>
              </w:rPr>
              <w:t>у</w:t>
            </w:r>
            <w:r>
              <w:rPr>
                <w:rFonts w:asciiTheme="minorHAnsi" w:hAnsiTheme="minorHAnsi" w:cs="Times"/>
                <w:sz w:val="22"/>
                <w:szCs w:val="22"/>
                <w:lang w:val="pl-PL"/>
              </w:rPr>
              <w:t xml:space="preserve"> </w:t>
            </w:r>
            <w:r>
              <w:rPr>
                <w:rFonts w:asciiTheme="minorHAnsi" w:hAnsiTheme="minorHAnsi" w:cs="Cambria Math"/>
                <w:sz w:val="22"/>
                <w:szCs w:val="22"/>
                <w:lang w:val="pl-PL"/>
              </w:rPr>
              <w:t>ситуацијама</w:t>
            </w:r>
            <w:r>
              <w:rPr>
                <w:rFonts w:asciiTheme="minorHAnsi" w:hAnsiTheme="minorHAnsi" w:cs="Times"/>
                <w:sz w:val="22"/>
                <w:szCs w:val="22"/>
                <w:lang w:val="pl-PL"/>
              </w:rPr>
              <w:t xml:space="preserve"> </w:t>
            </w:r>
            <w:r>
              <w:rPr>
                <w:rFonts w:asciiTheme="minorHAnsi" w:hAnsiTheme="minorHAnsi" w:cs="Cambria Math"/>
                <w:sz w:val="22"/>
                <w:szCs w:val="22"/>
                <w:lang w:val="pl-PL"/>
              </w:rPr>
              <w:t>насиља</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Психолог</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8.</w:t>
            </w:r>
          </w:p>
        </w:tc>
        <w:tc>
          <w:tcPr>
            <w:tcW w:w="382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Утврђивање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психофизичких</w:t>
            </w:r>
            <w:r>
              <w:rPr>
                <w:rFonts w:asciiTheme="minorHAnsi" w:hAnsiTheme="minorHAnsi" w:cs="Times"/>
                <w:sz w:val="22"/>
                <w:szCs w:val="22"/>
                <w:lang w:val="sr-Cyrl-CS"/>
              </w:rPr>
              <w:t xml:space="preserve"> </w:t>
            </w:r>
            <w:r>
              <w:rPr>
                <w:rFonts w:asciiTheme="minorHAnsi" w:hAnsiTheme="minorHAnsi" w:cs="Cambria Math"/>
                <w:sz w:val="22"/>
                <w:szCs w:val="22"/>
                <w:lang w:val="sr-Cyrl-CS"/>
              </w:rPr>
              <w:t>пособности</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склоности</w:t>
            </w:r>
            <w:r>
              <w:rPr>
                <w:rFonts w:asciiTheme="minorHAnsi" w:hAnsiTheme="minorHAnsi" w:cs="Times"/>
                <w:sz w:val="22"/>
                <w:szCs w:val="22"/>
                <w:lang w:val="sr-Cyrl-CS"/>
              </w:rPr>
              <w:t xml:space="preserve">, </w:t>
            </w:r>
            <w:r>
              <w:rPr>
                <w:rFonts w:asciiTheme="minorHAnsi" w:hAnsiTheme="minorHAnsi" w:cs="Cambria Math"/>
                <w:sz w:val="22"/>
                <w:szCs w:val="22"/>
                <w:lang w:val="sr-Cyrl-CS"/>
              </w:rPr>
              <w:lastRenderedPageBreak/>
              <w:t>интересовања</w:t>
            </w:r>
            <w:r>
              <w:rPr>
                <w:rFonts w:asciiTheme="minorHAnsi" w:hAnsiTheme="minorHAnsi" w:cs="Times"/>
                <w:sz w:val="22"/>
                <w:szCs w:val="22"/>
                <w:lang w:val="sr-Cyrl-CS"/>
              </w:rPr>
              <w:t>,</w:t>
            </w:r>
            <w:r>
              <w:rPr>
                <w:rFonts w:asciiTheme="minorHAnsi" w:hAnsiTheme="minorHAnsi" w:cs="Tahoma"/>
                <w:sz w:val="22"/>
                <w:szCs w:val="22"/>
                <w:lang w:val="sr-Cyrl-CS"/>
              </w:rPr>
              <w:t xml:space="preserve"> </w:t>
            </w:r>
            <w:r>
              <w:rPr>
                <w:rFonts w:asciiTheme="minorHAnsi" w:hAnsiTheme="minorHAnsi" w:cs="Cambria Math"/>
                <w:sz w:val="22"/>
                <w:szCs w:val="22"/>
                <w:lang w:val="sr-Cyrl-CS"/>
              </w:rPr>
              <w:t>личности</w:t>
            </w:r>
            <w:r>
              <w:rPr>
                <w:rFonts w:asciiTheme="minorHAnsi" w:hAnsiTheme="minorHAnsi" w:cs="Times"/>
                <w:sz w:val="22"/>
                <w:szCs w:val="22"/>
                <w:lang w:val="sr-Cyrl-CS"/>
              </w:rPr>
              <w:t xml:space="preserve">, </w:t>
            </w:r>
            <w:r>
              <w:rPr>
                <w:rFonts w:asciiTheme="minorHAnsi" w:hAnsiTheme="minorHAnsi" w:cs="Cambria Math"/>
                <w:sz w:val="22"/>
                <w:szCs w:val="22"/>
                <w:lang w:val="sr-Cyrl-CS"/>
              </w:rPr>
              <w:t>вредности</w:t>
            </w:r>
            <w:r>
              <w:rPr>
                <w:rFonts w:asciiTheme="minorHAnsi" w:hAnsiTheme="minorHAnsi" w:cs="Times"/>
                <w:sz w:val="22"/>
                <w:szCs w:val="22"/>
                <w:lang w:val="sr-Cyrl-CS"/>
              </w:rPr>
              <w:t xml:space="preserve">, </w:t>
            </w:r>
            <w:r>
              <w:rPr>
                <w:rFonts w:asciiTheme="minorHAnsi" w:hAnsiTheme="minorHAnsi" w:cs="Cambria Math"/>
                <w:sz w:val="22"/>
                <w:szCs w:val="22"/>
                <w:lang w:val="sr-Cyrl-CS"/>
              </w:rPr>
              <w:t>навика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других</w:t>
            </w:r>
            <w:r>
              <w:rPr>
                <w:rFonts w:asciiTheme="minorHAnsi" w:hAnsiTheme="minorHAnsi" w:cs="Times"/>
                <w:sz w:val="22"/>
                <w:szCs w:val="22"/>
                <w:lang w:val="sr-Cyrl-CS"/>
              </w:rPr>
              <w:t xml:space="preserve"> </w:t>
            </w:r>
            <w:r>
              <w:rPr>
                <w:rFonts w:asciiTheme="minorHAnsi" w:hAnsiTheme="minorHAnsi" w:cs="Cambria Math"/>
                <w:sz w:val="22"/>
                <w:szCs w:val="22"/>
                <w:lang w:val="sr-Cyrl-CS"/>
              </w:rPr>
              <w:t>особина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личности</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у</w:t>
            </w:r>
            <w:r>
              <w:rPr>
                <w:rFonts w:asciiTheme="minorHAnsi" w:hAnsiTheme="minorHAnsi" w:cs="Times"/>
                <w:sz w:val="22"/>
                <w:szCs w:val="22"/>
                <w:lang w:val="sr-Cyrl-CS"/>
              </w:rPr>
              <w:t xml:space="preserve"> </w:t>
            </w:r>
            <w:r>
              <w:rPr>
                <w:rFonts w:asciiTheme="minorHAnsi" w:hAnsiTheme="minorHAnsi" w:cs="Cambria Math"/>
                <w:sz w:val="22"/>
                <w:szCs w:val="22"/>
                <w:lang w:val="sr-Cyrl-CS"/>
              </w:rPr>
              <w:t>оквиру</w:t>
            </w:r>
            <w:r>
              <w:rPr>
                <w:rFonts w:asciiTheme="minorHAnsi" w:hAnsiTheme="minorHAnsi" w:cs="Times"/>
                <w:sz w:val="22"/>
                <w:szCs w:val="22"/>
                <w:lang w:val="sr-Cyrl-CS"/>
              </w:rPr>
              <w:t xml:space="preserve"> </w:t>
            </w:r>
            <w:r>
              <w:rPr>
                <w:rFonts w:asciiTheme="minorHAnsi" w:hAnsiTheme="minorHAnsi" w:cs="Cambria Math"/>
                <w:sz w:val="22"/>
                <w:szCs w:val="22"/>
                <w:lang w:val="sr-Cyrl-CS"/>
              </w:rPr>
              <w:t>плана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професионалне</w:t>
            </w:r>
            <w:r>
              <w:rPr>
                <w:rFonts w:asciiTheme="minorHAnsi" w:hAnsiTheme="minorHAnsi" w:cs="Times"/>
                <w:sz w:val="22"/>
                <w:szCs w:val="22"/>
                <w:lang w:val="sr-Cyrl-CS"/>
              </w:rPr>
              <w:t xml:space="preserve"> </w:t>
            </w:r>
            <w:r>
              <w:rPr>
                <w:rFonts w:asciiTheme="minorHAnsi" w:hAnsiTheme="minorHAnsi" w:cs="Cambria Math"/>
                <w:sz w:val="22"/>
                <w:szCs w:val="22"/>
                <w:lang w:val="sr-Cyrl-CS"/>
              </w:rPr>
              <w:t>оријентације</w:t>
            </w:r>
          </w:p>
          <w:p w:rsidR="00225F59" w:rsidRDefault="00225F59" w:rsidP="0052375D">
            <w:pPr>
              <w:rPr>
                <w:rFonts w:asciiTheme="minorHAnsi" w:hAnsiTheme="minorHAnsi" w:cs="Cambria Math"/>
                <w:sz w:val="22"/>
                <w:szCs w:val="22"/>
                <w:lang w:val="sr-Cyrl-CS"/>
              </w:rPr>
            </w:pP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lastRenderedPageBreak/>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lastRenderedPageBreak/>
              <w:t>психолог</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lastRenderedPageBreak/>
              <w:t xml:space="preserve">Увид у електронски </w:t>
            </w:r>
            <w:r>
              <w:rPr>
                <w:rFonts w:asciiTheme="minorHAnsi" w:hAnsiTheme="minorHAnsi" w:cs="Tahoma"/>
                <w:sz w:val="22"/>
                <w:szCs w:val="22"/>
                <w:lang w:val="sr-Cyrl-CS"/>
              </w:rPr>
              <w:lastRenderedPageBreak/>
              <w:t>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Theme="minorHAnsi" w:hAnsiTheme="minorHAnsi" w:cs="Tahoma"/>
                <w:b/>
                <w:sz w:val="22"/>
                <w:szCs w:val="22"/>
                <w:lang w:val="sr-Cyrl-CS"/>
              </w:rPr>
            </w:pPr>
          </w:p>
          <w:p w:rsidR="00225F59" w:rsidRDefault="00225F59" w:rsidP="0052375D">
            <w:pPr>
              <w:ind w:left="113" w:right="113"/>
              <w:rPr>
                <w:rFonts w:asciiTheme="minorHAnsi" w:hAnsiTheme="minorHAnsi" w:cs="Tahoma"/>
                <w:b/>
                <w:sz w:val="22"/>
                <w:szCs w:val="22"/>
                <w:lang w:val="sr-Cyrl-CS"/>
              </w:rPr>
            </w:pPr>
            <w:r>
              <w:rPr>
                <w:rFonts w:asciiTheme="minorHAnsi" w:hAnsiTheme="minorHAnsi" w:cs="Tahoma"/>
                <w:b/>
                <w:sz w:val="22"/>
                <w:szCs w:val="22"/>
                <w:lang w:val="sr-Cyrl-CS"/>
              </w:rPr>
              <w:t xml:space="preserve">                                </w:t>
            </w:r>
            <w:r>
              <w:rPr>
                <w:rFonts w:asciiTheme="minorHAnsi" w:hAnsiTheme="minorHAnsi" w:cs="Cambria Math"/>
                <w:b/>
                <w:sz w:val="22"/>
                <w:szCs w:val="22"/>
                <w:lang w:val="sr-Cyrl-CS"/>
              </w:rPr>
              <w:t>ДЕЦЕМБАР</w:t>
            </w: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1.</w:t>
            </w:r>
          </w:p>
        </w:tc>
        <w:tc>
          <w:tcPr>
            <w:tcW w:w="382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p w:rsidR="00225F59" w:rsidRDefault="00225F59" w:rsidP="0052375D">
            <w:pPr>
              <w:rPr>
                <w:rFonts w:asciiTheme="minorHAnsi" w:hAnsiTheme="minorHAnsi" w:cs="Tahoma"/>
                <w:sz w:val="22"/>
                <w:szCs w:val="22"/>
                <w:lang w:val="sr-Cyrl-CS"/>
              </w:rPr>
            </w:pP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 xml:space="preserve">Одељењски </w:t>
            </w:r>
          </w:p>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2.</w:t>
            </w:r>
          </w:p>
        </w:tc>
        <w:tc>
          <w:tcPr>
            <w:tcW w:w="382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Организација екскурзије у четвртој години</w:t>
            </w:r>
          </w:p>
          <w:p w:rsidR="00225F59" w:rsidRDefault="00225F59" w:rsidP="0052375D">
            <w:pPr>
              <w:rPr>
                <w:rFonts w:asciiTheme="minorHAnsi" w:hAnsiTheme="minorHAnsi" w:cs="Tahoma"/>
                <w:sz w:val="22"/>
                <w:szCs w:val="22"/>
                <w:lang w:val="sr-Cyrl-CS"/>
              </w:rPr>
            </w:pP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lang w:val="sr-Cyrl-CS"/>
              </w:rPr>
              <w:t>Одељењски</w:t>
            </w:r>
            <w:r>
              <w:rPr>
                <w:rFonts w:asciiTheme="minorHAnsi" w:hAnsiTheme="minorHAnsi" w:cs="Times"/>
                <w:lang w:val="sr-Cyrl-CS"/>
              </w:rPr>
              <w:t xml:space="preserve"> </w:t>
            </w:r>
            <w:r>
              <w:rPr>
                <w:rFonts w:asciiTheme="minorHAnsi" w:hAnsiTheme="minorHAnsi" w:cs="Cambria Math"/>
                <w:lang w:val="sr-Cyrl-CS"/>
              </w:rPr>
              <w:t>старешина</w:t>
            </w:r>
            <w:r>
              <w:rPr>
                <w:rFonts w:asciiTheme="minorHAnsi" w:hAnsiTheme="minorHAnsi" w:cs="Times"/>
                <w:lang w:val="sr-Cyrl-CS"/>
              </w:rPr>
              <w:t xml:space="preserve"> </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3.</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Како</w:t>
            </w:r>
            <w:r>
              <w:rPr>
                <w:rFonts w:asciiTheme="minorHAnsi" w:hAnsiTheme="minorHAnsi" w:cs="Times"/>
                <w:sz w:val="22"/>
                <w:szCs w:val="22"/>
                <w:lang w:val="sr-Cyrl-CS"/>
              </w:rPr>
              <w:t xml:space="preserve"> </w:t>
            </w:r>
            <w:r>
              <w:rPr>
                <w:rFonts w:asciiTheme="minorHAnsi" w:hAnsiTheme="minorHAnsi" w:cs="Cambria Math"/>
                <w:sz w:val="22"/>
                <w:szCs w:val="22"/>
                <w:lang w:val="sr-Cyrl-CS"/>
              </w:rPr>
              <w:t>чувамо</w:t>
            </w:r>
            <w:r>
              <w:rPr>
                <w:rFonts w:asciiTheme="minorHAnsi" w:hAnsiTheme="minorHAnsi" w:cs="Times"/>
                <w:sz w:val="22"/>
                <w:szCs w:val="22"/>
                <w:lang w:val="sr-Cyrl-CS"/>
              </w:rPr>
              <w:t xml:space="preserve"> </w:t>
            </w:r>
            <w:r>
              <w:rPr>
                <w:rFonts w:asciiTheme="minorHAnsi" w:hAnsiTheme="minorHAnsi" w:cs="Cambria Math"/>
                <w:sz w:val="22"/>
                <w:szCs w:val="22"/>
                <w:lang w:val="sr-Cyrl-CS"/>
              </w:rPr>
              <w:t>своје</w:t>
            </w:r>
            <w:r>
              <w:rPr>
                <w:rFonts w:asciiTheme="minorHAnsi" w:hAnsiTheme="minorHAnsi" w:cs="Times"/>
                <w:sz w:val="22"/>
                <w:szCs w:val="22"/>
                <w:lang w:val="sr-Cyrl-CS"/>
              </w:rPr>
              <w:t xml:space="preserve"> </w:t>
            </w:r>
            <w:r>
              <w:rPr>
                <w:rFonts w:asciiTheme="minorHAnsi" w:hAnsiTheme="minorHAnsi" w:cs="Cambria Math"/>
                <w:sz w:val="22"/>
                <w:szCs w:val="22"/>
                <w:lang w:val="sr-Cyrl-CS"/>
              </w:rPr>
              <w:t>здравље</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ст.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4.</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5.</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right="-1051"/>
              <w:rPr>
                <w:rFonts w:asciiTheme="minorHAnsi" w:hAnsiTheme="minorHAnsi" w:cs="Tahoma"/>
                <w:sz w:val="22"/>
                <w:szCs w:val="22"/>
                <w:lang w:val="sr-Cyrl-CS"/>
              </w:rPr>
            </w:pPr>
            <w:r>
              <w:rPr>
                <w:rFonts w:asciiTheme="minorHAnsi" w:hAnsiTheme="minorHAnsi" w:cs="Cambria Math"/>
                <w:sz w:val="22"/>
                <w:szCs w:val="22"/>
                <w:lang w:val="sr-Cyrl-CS"/>
              </w:rPr>
              <w:t>Самоевалуација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p>
          <w:p w:rsidR="00225F59" w:rsidRDefault="00225F59" w:rsidP="0052375D">
            <w:pPr>
              <w:ind w:right="-1051"/>
              <w:rPr>
                <w:rFonts w:asciiTheme="minorHAnsi" w:hAnsiTheme="minorHAnsi" w:cs="Tahoma"/>
                <w:sz w:val="22"/>
                <w:szCs w:val="22"/>
                <w:lang w:val="sr-Cyrl-CS"/>
              </w:rPr>
            </w:pPr>
            <w:r>
              <w:rPr>
                <w:rFonts w:asciiTheme="minorHAnsi" w:hAnsiTheme="minorHAnsi" w:cs="Cambria Math"/>
                <w:sz w:val="22"/>
                <w:szCs w:val="22"/>
                <w:lang w:val="sr-Cyrl-CS"/>
              </w:rPr>
              <w:t>Оцењивање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рада</w:t>
            </w:r>
            <w:r>
              <w:rPr>
                <w:rFonts w:asciiTheme="minorHAnsi" w:hAnsiTheme="minorHAnsi" w:cs="Times"/>
                <w:sz w:val="22"/>
                <w:szCs w:val="22"/>
                <w:lang w:val="sr-Cyrl-CS"/>
              </w:rPr>
              <w:t xml:space="preserve"> </w:t>
            </w:r>
            <w:r>
              <w:rPr>
                <w:rFonts w:asciiTheme="minorHAnsi" w:hAnsiTheme="minorHAnsi" w:cs="Cambria Math"/>
                <w:sz w:val="22"/>
                <w:szCs w:val="22"/>
                <w:lang w:val="sr-Cyrl-CS"/>
              </w:rPr>
              <w:t>наста</w:t>
            </w:r>
            <w:r>
              <w:rPr>
                <w:rFonts w:asciiTheme="minorHAnsi" w:hAnsiTheme="minorHAnsi" w:cs="Times"/>
                <w:sz w:val="22"/>
                <w:szCs w:val="22"/>
                <w:lang w:val="sr-Cyrl-CS"/>
              </w:rPr>
              <w:t>-</w:t>
            </w:r>
          </w:p>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вника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упитник</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Р</w:t>
            </w:r>
            <w:r>
              <w:rPr>
                <w:rFonts w:asciiTheme="minorHAnsi" w:hAnsiTheme="minorHAnsi" w:cs="Times"/>
                <w:sz w:val="22"/>
                <w:szCs w:val="22"/>
                <w:lang w:val="sr-Cyrl-CS"/>
              </w:rPr>
              <w:t>.</w:t>
            </w:r>
            <w:r>
              <w:rPr>
                <w:rFonts w:asciiTheme="minorHAnsi" w:hAnsiTheme="minorHAnsi" w:cs="Cambria Math"/>
                <w:sz w:val="22"/>
                <w:szCs w:val="22"/>
                <w:lang w:val="sr-Cyrl-CS"/>
              </w:rPr>
              <w:t>старешина</w:t>
            </w:r>
            <w:r>
              <w:rPr>
                <w:rFonts w:asciiTheme="minorHAnsi" w:hAnsiTheme="minorHAnsi" w:cs="Times"/>
                <w:sz w:val="22"/>
                <w:szCs w:val="22"/>
                <w:lang w:val="sr-Cyrl-CS"/>
              </w:rPr>
              <w:t>,</w:t>
            </w:r>
          </w:p>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Ученици, Психолог</w:t>
            </w:r>
            <w:r>
              <w:rPr>
                <w:rFonts w:asciiTheme="minorHAnsi" w:hAnsiTheme="minorHAnsi" w:cs="Times"/>
                <w:sz w:val="22"/>
                <w:szCs w:val="22"/>
                <w:lang w:val="sr-Cyrl-CS"/>
              </w:rPr>
              <w:t xml:space="preserve"> </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 xml:space="preserve">Упитник </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6.</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Планирање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активности</w:t>
            </w:r>
            <w:r>
              <w:rPr>
                <w:rFonts w:asciiTheme="minorHAnsi" w:hAnsiTheme="minorHAnsi" w:cs="Times"/>
                <w:sz w:val="22"/>
                <w:szCs w:val="22"/>
                <w:lang w:val="sr-Cyrl-CS"/>
              </w:rPr>
              <w:t xml:space="preserve"> </w:t>
            </w:r>
            <w:r>
              <w:rPr>
                <w:rFonts w:asciiTheme="minorHAnsi" w:hAnsiTheme="minorHAnsi" w:cs="Cambria Math"/>
                <w:sz w:val="22"/>
                <w:szCs w:val="22"/>
                <w:lang w:val="sr-Cyrl-CS"/>
              </w:rPr>
              <w:t>у</w:t>
            </w:r>
            <w:r>
              <w:rPr>
                <w:rFonts w:asciiTheme="minorHAnsi" w:hAnsiTheme="minorHAnsi" w:cs="Times"/>
                <w:sz w:val="22"/>
                <w:szCs w:val="22"/>
                <w:lang w:val="sr-Cyrl-CS"/>
              </w:rPr>
              <w:t xml:space="preserve"> </w:t>
            </w:r>
            <w:r>
              <w:rPr>
                <w:rFonts w:asciiTheme="minorHAnsi" w:hAnsiTheme="minorHAnsi" w:cs="Cambria Math"/>
                <w:sz w:val="22"/>
                <w:szCs w:val="22"/>
                <w:lang w:val="sr-Cyrl-CS"/>
              </w:rPr>
              <w:t>току</w:t>
            </w:r>
            <w:r>
              <w:rPr>
                <w:rFonts w:asciiTheme="minorHAnsi" w:hAnsiTheme="minorHAnsi" w:cs="Times"/>
                <w:sz w:val="22"/>
                <w:szCs w:val="22"/>
                <w:lang w:val="sr-Cyrl-CS"/>
              </w:rPr>
              <w:t xml:space="preserve"> </w:t>
            </w:r>
            <w:r>
              <w:rPr>
                <w:rFonts w:asciiTheme="minorHAnsi" w:hAnsiTheme="minorHAnsi" w:cs="Cambria Math"/>
                <w:sz w:val="22"/>
                <w:szCs w:val="22"/>
                <w:lang w:val="sr-Cyrl-CS"/>
              </w:rPr>
              <w:t>зимског</w:t>
            </w:r>
            <w:r>
              <w:rPr>
                <w:rFonts w:asciiTheme="minorHAnsi" w:hAnsiTheme="minorHAnsi" w:cs="Times"/>
                <w:sz w:val="22"/>
                <w:szCs w:val="22"/>
                <w:lang w:val="sr-Cyrl-CS"/>
              </w:rPr>
              <w:t xml:space="preserve"> </w:t>
            </w:r>
            <w:r>
              <w:rPr>
                <w:rFonts w:asciiTheme="minorHAnsi" w:hAnsiTheme="minorHAnsi" w:cs="Cambria Math"/>
                <w:sz w:val="22"/>
                <w:szCs w:val="22"/>
                <w:lang w:val="sr-Cyrl-CS"/>
              </w:rPr>
              <w:t>распуста</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ст.р </w:t>
            </w:r>
            <w:r>
              <w:rPr>
                <w:rFonts w:asciiTheme="minorHAnsi" w:hAnsiTheme="minorHAnsi" w:cs="Cambria Math"/>
                <w:sz w:val="22"/>
                <w:szCs w:val="22"/>
                <w:lang w:val="sr-Cyrl-CS"/>
              </w:rPr>
              <w:t>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7.</w:t>
            </w:r>
          </w:p>
        </w:tc>
        <w:tc>
          <w:tcPr>
            <w:tcW w:w="382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Анализа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дисциплине</w:t>
            </w:r>
            <w:r>
              <w:rPr>
                <w:rFonts w:asciiTheme="minorHAnsi" w:hAnsiTheme="minorHAnsi" w:cs="Times"/>
                <w:sz w:val="22"/>
                <w:szCs w:val="22"/>
                <w:lang w:val="sr-Cyrl-CS"/>
              </w:rPr>
              <w:t xml:space="preserve"> </w:t>
            </w:r>
            <w:r>
              <w:rPr>
                <w:rFonts w:asciiTheme="minorHAnsi" w:hAnsiTheme="minorHAnsi" w:cs="Cambria Math"/>
                <w:sz w:val="22"/>
                <w:szCs w:val="22"/>
                <w:lang w:val="sr-Cyrl-CS"/>
              </w:rPr>
              <w:t>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крају</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првог</w:t>
            </w:r>
            <w:r>
              <w:rPr>
                <w:rFonts w:asciiTheme="minorHAnsi" w:hAnsiTheme="minorHAnsi" w:cs="Times"/>
                <w:sz w:val="22"/>
                <w:szCs w:val="22"/>
                <w:lang w:val="sr-Cyrl-CS"/>
              </w:rPr>
              <w:t xml:space="preserve"> </w:t>
            </w:r>
            <w:r>
              <w:rPr>
                <w:rFonts w:asciiTheme="minorHAnsi" w:hAnsiTheme="minorHAnsi" w:cs="Cambria Math"/>
                <w:sz w:val="22"/>
                <w:szCs w:val="22"/>
                <w:lang w:val="sr-Cyrl-CS"/>
              </w:rPr>
              <w:t>полугодишта</w:t>
            </w:r>
          </w:p>
          <w:p w:rsidR="00225F59" w:rsidRDefault="00225F59" w:rsidP="0052375D">
            <w:pPr>
              <w:rPr>
                <w:rFonts w:asciiTheme="minorHAnsi" w:hAnsiTheme="minorHAnsi" w:cs="Tahoma"/>
                <w:sz w:val="22"/>
                <w:szCs w:val="22"/>
                <w:lang w:val="sr-Cyrl-CS"/>
              </w:rPr>
            </w:pP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Pr="003C0CBC"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8.</w:t>
            </w:r>
          </w:p>
        </w:tc>
        <w:tc>
          <w:tcPr>
            <w:tcW w:w="382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Учешће</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у</w:t>
            </w:r>
            <w:r>
              <w:rPr>
                <w:rFonts w:asciiTheme="minorHAnsi" w:hAnsiTheme="minorHAnsi" w:cs="Times"/>
                <w:sz w:val="22"/>
                <w:szCs w:val="22"/>
                <w:lang w:val="sr-Cyrl-CS"/>
              </w:rPr>
              <w:t xml:space="preserve"> </w:t>
            </w:r>
            <w:r>
              <w:rPr>
                <w:rFonts w:asciiTheme="minorHAnsi" w:hAnsiTheme="minorHAnsi" w:cs="Cambria Math"/>
                <w:sz w:val="22"/>
                <w:szCs w:val="22"/>
                <w:lang w:val="sr-Cyrl-CS"/>
              </w:rPr>
              <w:t>такмичењима</w:t>
            </w:r>
            <w:r>
              <w:rPr>
                <w:rFonts w:asciiTheme="minorHAnsi" w:hAnsiTheme="minorHAnsi" w:cs="Times"/>
                <w:sz w:val="22"/>
                <w:szCs w:val="22"/>
                <w:lang w:val="sr-Cyrl-CS"/>
              </w:rPr>
              <w:t xml:space="preserve">, </w:t>
            </w:r>
            <w:r>
              <w:rPr>
                <w:rFonts w:asciiTheme="minorHAnsi" w:hAnsiTheme="minorHAnsi" w:cs="Cambria Math"/>
                <w:sz w:val="22"/>
                <w:szCs w:val="22"/>
                <w:lang w:val="sr-Cyrl-CS"/>
              </w:rPr>
              <w:t>мотивација</w:t>
            </w:r>
            <w:r>
              <w:rPr>
                <w:rFonts w:asciiTheme="minorHAnsi" w:hAnsiTheme="minorHAnsi" w:cs="Times"/>
                <w:sz w:val="22"/>
                <w:szCs w:val="22"/>
                <w:lang w:val="sr-Cyrl-CS"/>
              </w:rPr>
              <w:t>,</w:t>
            </w:r>
            <w:r>
              <w:rPr>
                <w:rFonts w:asciiTheme="minorHAnsi" w:hAnsiTheme="minorHAnsi" w:cs="Cambria Math"/>
                <w:sz w:val="22"/>
                <w:szCs w:val="22"/>
                <w:lang w:val="sr-Cyrl-CS"/>
              </w:rPr>
              <w:t>значај</w:t>
            </w:r>
          </w:p>
          <w:p w:rsidR="00225F59" w:rsidRDefault="00225F59" w:rsidP="0052375D">
            <w:pPr>
              <w:rPr>
                <w:rFonts w:asciiTheme="minorHAnsi" w:hAnsiTheme="minorHAnsi" w:cs="Tahoma"/>
                <w:sz w:val="22"/>
                <w:szCs w:val="22"/>
                <w:lang w:val="sr-Cyrl-CS"/>
              </w:rPr>
            </w:pP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Pr="003C0CBC"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tc>
      </w:tr>
      <w:tr w:rsidR="00225F59" w:rsidTr="0052375D">
        <w:tc>
          <w:tcPr>
            <w:tcW w:w="1104"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Theme="minorHAnsi" w:hAnsiTheme="minorHAnsi" w:cs="Tahoma"/>
                <w:b/>
                <w:sz w:val="22"/>
                <w:szCs w:val="22"/>
                <w:lang w:val="sr-Cyrl-CS"/>
              </w:rPr>
            </w:pPr>
          </w:p>
          <w:p w:rsidR="00225F59" w:rsidRDefault="00225F59" w:rsidP="0052375D">
            <w:pPr>
              <w:ind w:left="113" w:right="113"/>
              <w:rPr>
                <w:rFonts w:asciiTheme="minorHAnsi" w:hAnsiTheme="minorHAnsi" w:cs="Tahoma"/>
                <w:b/>
                <w:sz w:val="22"/>
                <w:szCs w:val="22"/>
                <w:lang w:val="sr-Cyrl-CS"/>
              </w:rPr>
            </w:pPr>
            <w:r>
              <w:rPr>
                <w:rFonts w:asciiTheme="minorHAnsi" w:hAnsiTheme="minorHAnsi" w:cs="Tahoma"/>
                <w:b/>
                <w:sz w:val="22"/>
                <w:szCs w:val="22"/>
                <w:lang w:val="sr-Cyrl-CS"/>
              </w:rPr>
              <w:t xml:space="preserve">         </w:t>
            </w:r>
            <w:r>
              <w:rPr>
                <w:rFonts w:asciiTheme="minorHAnsi" w:hAnsiTheme="minorHAnsi" w:cs="Tahoma"/>
                <w:b/>
                <w:sz w:val="22"/>
                <w:szCs w:val="22"/>
                <w:lang w:val="sr-Latn-RS"/>
              </w:rPr>
              <w:t xml:space="preserve">                   </w:t>
            </w:r>
            <w:r>
              <w:rPr>
                <w:rFonts w:asciiTheme="minorHAnsi" w:hAnsiTheme="minorHAnsi" w:cs="Cambria Math"/>
                <w:b/>
                <w:sz w:val="22"/>
                <w:szCs w:val="22"/>
                <w:lang w:val="sr-Cyrl-CS"/>
              </w:rPr>
              <w:t>ЈАНУАР</w:t>
            </w: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1.</w:t>
            </w:r>
          </w:p>
        </w:tc>
        <w:tc>
          <w:tcPr>
            <w:tcW w:w="382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Предлог</w:t>
            </w:r>
            <w:r>
              <w:rPr>
                <w:rFonts w:asciiTheme="minorHAnsi" w:hAnsiTheme="minorHAnsi" w:cs="Times"/>
                <w:sz w:val="22"/>
                <w:szCs w:val="22"/>
                <w:lang w:val="sr-Cyrl-CS"/>
              </w:rPr>
              <w:t xml:space="preserve"> </w:t>
            </w:r>
            <w:r>
              <w:rPr>
                <w:rFonts w:asciiTheme="minorHAnsi" w:hAnsiTheme="minorHAnsi" w:cs="Cambria Math"/>
                <w:sz w:val="22"/>
                <w:szCs w:val="22"/>
                <w:lang w:val="sr-Cyrl-CS"/>
              </w:rPr>
              <w:t>плана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рокова</w:t>
            </w:r>
            <w:r>
              <w:rPr>
                <w:rFonts w:asciiTheme="minorHAnsi" w:hAnsiTheme="minorHAnsi" w:cs="Times"/>
                <w:sz w:val="22"/>
                <w:szCs w:val="22"/>
                <w:lang w:val="sr-Cyrl-CS"/>
              </w:rPr>
              <w:t xml:space="preserve"> </w:t>
            </w:r>
            <w:r>
              <w:rPr>
                <w:rFonts w:asciiTheme="minorHAnsi" w:hAnsiTheme="minorHAnsi" w:cs="Cambria Math"/>
                <w:sz w:val="22"/>
                <w:szCs w:val="22"/>
                <w:lang w:val="sr-Cyrl-CS"/>
              </w:rPr>
              <w:t>за</w:t>
            </w:r>
            <w:r>
              <w:rPr>
                <w:rFonts w:asciiTheme="minorHAnsi" w:hAnsiTheme="minorHAnsi" w:cs="Times"/>
                <w:sz w:val="22"/>
                <w:szCs w:val="22"/>
                <w:lang w:val="sr-Cyrl-CS"/>
              </w:rPr>
              <w:t xml:space="preserve"> </w:t>
            </w:r>
            <w:r>
              <w:rPr>
                <w:rFonts w:asciiTheme="minorHAnsi" w:hAnsiTheme="minorHAnsi" w:cs="Cambria Math"/>
                <w:sz w:val="22"/>
                <w:szCs w:val="22"/>
                <w:lang w:val="sr-Cyrl-CS"/>
              </w:rPr>
              <w:t>поправљање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недовољних</w:t>
            </w:r>
            <w:r>
              <w:rPr>
                <w:rFonts w:asciiTheme="minorHAnsi" w:hAnsiTheme="minorHAnsi" w:cs="Times"/>
                <w:sz w:val="22"/>
                <w:szCs w:val="22"/>
                <w:lang w:val="sr-Cyrl-CS"/>
              </w:rPr>
              <w:t xml:space="preserve"> </w:t>
            </w:r>
            <w:r>
              <w:rPr>
                <w:rFonts w:asciiTheme="minorHAnsi" w:hAnsiTheme="minorHAnsi" w:cs="Cambria Math"/>
                <w:sz w:val="22"/>
                <w:szCs w:val="22"/>
                <w:lang w:val="sr-Cyrl-CS"/>
              </w:rPr>
              <w:t>оцена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закључених</w:t>
            </w:r>
            <w:r>
              <w:rPr>
                <w:rFonts w:asciiTheme="minorHAnsi" w:hAnsiTheme="minorHAnsi" w:cs="Times"/>
                <w:sz w:val="22"/>
                <w:szCs w:val="22"/>
                <w:lang w:val="sr-Cyrl-CS"/>
              </w:rPr>
              <w:t xml:space="preserve"> </w:t>
            </w:r>
            <w:r>
              <w:rPr>
                <w:rFonts w:asciiTheme="minorHAnsi" w:hAnsiTheme="minorHAnsi" w:cs="Cambria Math"/>
                <w:sz w:val="22"/>
                <w:szCs w:val="22"/>
                <w:lang w:val="sr-Cyrl-CS"/>
              </w:rPr>
              <w:t>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полугодишту</w:t>
            </w:r>
          </w:p>
          <w:p w:rsidR="00225F59" w:rsidRDefault="00225F59" w:rsidP="0052375D">
            <w:pPr>
              <w:rPr>
                <w:rFonts w:asciiTheme="minorHAnsi" w:hAnsiTheme="minorHAnsi" w:cs="Tahoma"/>
                <w:sz w:val="22"/>
                <w:szCs w:val="22"/>
                <w:lang w:val="sr-Cyrl-CS"/>
              </w:rPr>
            </w:pP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2.</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Договор</w:t>
            </w:r>
            <w:r>
              <w:rPr>
                <w:rFonts w:asciiTheme="minorHAnsi" w:hAnsiTheme="minorHAnsi" w:cs="Times"/>
                <w:sz w:val="22"/>
                <w:szCs w:val="22"/>
                <w:lang w:val="sr-Cyrl-CS"/>
              </w:rPr>
              <w:t xml:space="preserve"> </w:t>
            </w:r>
            <w:r>
              <w:rPr>
                <w:rFonts w:asciiTheme="minorHAnsi" w:hAnsiTheme="minorHAnsi" w:cs="Cambria Math"/>
                <w:sz w:val="22"/>
                <w:szCs w:val="22"/>
                <w:lang w:val="sr-Cyrl-CS"/>
              </w:rPr>
              <w:t>о</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прослави</w:t>
            </w:r>
            <w:r>
              <w:rPr>
                <w:rFonts w:asciiTheme="minorHAnsi" w:hAnsiTheme="minorHAnsi" w:cs="Times"/>
                <w:sz w:val="22"/>
                <w:szCs w:val="22"/>
                <w:lang w:val="sr-Cyrl-CS"/>
              </w:rPr>
              <w:t xml:space="preserve"> </w:t>
            </w:r>
            <w:r>
              <w:rPr>
                <w:rFonts w:asciiTheme="minorHAnsi" w:hAnsiTheme="minorHAnsi" w:cs="Cambria Math"/>
                <w:sz w:val="22"/>
                <w:szCs w:val="22"/>
                <w:lang w:val="sr-Cyrl-CS"/>
              </w:rPr>
              <w:t>Светог</w:t>
            </w:r>
            <w:r>
              <w:rPr>
                <w:rFonts w:asciiTheme="minorHAnsi" w:hAnsiTheme="minorHAnsi" w:cs="Times"/>
                <w:sz w:val="22"/>
                <w:szCs w:val="22"/>
                <w:lang w:val="sr-Cyrl-CS"/>
              </w:rPr>
              <w:t xml:space="preserve"> </w:t>
            </w:r>
            <w:r>
              <w:rPr>
                <w:rFonts w:asciiTheme="minorHAnsi" w:hAnsiTheme="minorHAnsi" w:cs="Cambria Math"/>
                <w:sz w:val="22"/>
                <w:szCs w:val="22"/>
                <w:lang w:val="sr-Cyrl-CS"/>
              </w:rPr>
              <w:t>Саве</w:t>
            </w:r>
          </w:p>
        </w:tc>
        <w:tc>
          <w:tcPr>
            <w:tcW w:w="1947"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p w:rsidR="00225F59" w:rsidRDefault="00225F59" w:rsidP="0052375D">
            <w:pPr>
              <w:rPr>
                <w:rFonts w:asciiTheme="minorHAnsi" w:hAnsiTheme="minorHAnsi" w:cs="Tahoma"/>
                <w:b/>
                <w:sz w:val="22"/>
                <w:szCs w:val="22"/>
                <w:lang w:val="sr-Cyrl-CS"/>
              </w:rPr>
            </w:pPr>
          </w:p>
        </w:tc>
        <w:tc>
          <w:tcPr>
            <w:tcW w:w="1763" w:type="dxa"/>
            <w:tcBorders>
              <w:top w:val="single" w:sz="4" w:space="0" w:color="auto"/>
              <w:left w:val="single" w:sz="4" w:space="0" w:color="auto"/>
              <w:bottom w:val="single" w:sz="4" w:space="0" w:color="auto"/>
              <w:right w:val="single" w:sz="4" w:space="0" w:color="auto"/>
            </w:tcBorders>
          </w:tcPr>
          <w:p w:rsidR="00225F59" w:rsidRPr="003C0CBC"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tc>
      </w:tr>
      <w:tr w:rsidR="00225F59" w:rsidTr="0052375D">
        <w:trPr>
          <w:trHeight w:val="883"/>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3.</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Pr="003C0CBC"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tc>
      </w:tr>
      <w:tr w:rsidR="00225F59" w:rsidTr="0052375D">
        <w:tc>
          <w:tcPr>
            <w:tcW w:w="1104"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Theme="minorHAnsi" w:hAnsiTheme="minorHAnsi" w:cs="Tahoma"/>
                <w:b/>
                <w:sz w:val="22"/>
                <w:szCs w:val="22"/>
                <w:lang w:val="sr-Latn-RS"/>
              </w:rPr>
            </w:pPr>
          </w:p>
          <w:p w:rsidR="00225F59" w:rsidRDefault="00225F59" w:rsidP="0052375D">
            <w:pPr>
              <w:ind w:right="113"/>
              <w:jc w:val="cente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4.</w:t>
            </w:r>
          </w:p>
        </w:tc>
        <w:tc>
          <w:tcPr>
            <w:tcW w:w="382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Организација</w:t>
            </w:r>
            <w:r>
              <w:rPr>
                <w:rFonts w:asciiTheme="minorHAnsi" w:hAnsiTheme="minorHAnsi" w:cs="Times"/>
                <w:sz w:val="22"/>
                <w:szCs w:val="22"/>
                <w:lang w:val="sr-Cyrl-CS"/>
              </w:rPr>
              <w:t xml:space="preserve"> </w:t>
            </w:r>
            <w:r>
              <w:rPr>
                <w:rFonts w:asciiTheme="minorHAnsi" w:hAnsiTheme="minorHAnsi" w:cs="Cambria Math"/>
                <w:sz w:val="22"/>
                <w:szCs w:val="22"/>
                <w:lang w:val="sr-Cyrl-CS"/>
              </w:rPr>
              <w:t>родитељског</w:t>
            </w:r>
            <w:r>
              <w:rPr>
                <w:rFonts w:asciiTheme="minorHAnsi" w:hAnsiTheme="minorHAnsi" w:cs="Times"/>
                <w:sz w:val="22"/>
                <w:szCs w:val="22"/>
                <w:lang w:val="sr-Cyrl-CS"/>
              </w:rPr>
              <w:t xml:space="preserve"> </w:t>
            </w:r>
            <w:r>
              <w:rPr>
                <w:rFonts w:asciiTheme="minorHAnsi" w:hAnsiTheme="minorHAnsi" w:cs="Cambria Math"/>
                <w:sz w:val="22"/>
                <w:szCs w:val="22"/>
                <w:lang w:val="sr-Cyrl-CS"/>
              </w:rPr>
              <w:t>састанка</w:t>
            </w:r>
          </w:p>
          <w:p w:rsidR="00225F59" w:rsidRDefault="00225F59" w:rsidP="0052375D">
            <w:pPr>
              <w:rPr>
                <w:rFonts w:asciiTheme="minorHAnsi" w:hAnsiTheme="minorHAnsi" w:cs="Tahoma"/>
                <w:sz w:val="22"/>
                <w:szCs w:val="22"/>
                <w:lang w:val="sr-Cyrl-CS"/>
              </w:rPr>
            </w:pPr>
          </w:p>
          <w:p w:rsidR="00225F59" w:rsidRDefault="00225F59" w:rsidP="0052375D">
            <w:pPr>
              <w:rPr>
                <w:rFonts w:asciiTheme="minorHAnsi" w:hAnsiTheme="minorHAnsi" w:cs="Tahoma"/>
                <w:sz w:val="22"/>
                <w:szCs w:val="22"/>
                <w:lang w:val="sr-Cyrl-CS"/>
              </w:rPr>
            </w:pP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Pr="003C0CBC"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Cambria Math"/>
                <w:b/>
                <w:sz w:val="22"/>
                <w:szCs w:val="22"/>
                <w:lang w:val="sr-Cyrl-CS"/>
              </w:rPr>
              <w:t xml:space="preserve"> </w:t>
            </w:r>
            <w:r>
              <w:rPr>
                <w:rFonts w:asciiTheme="minorHAnsi" w:hAnsiTheme="minorHAnsi" w:cs="Tahoma"/>
                <w:sz w:val="22"/>
                <w:szCs w:val="22"/>
                <w:lang w:val="sr-Cyrl-CS"/>
              </w:rPr>
              <w:t xml:space="preserve">  5.</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 xml:space="preserve">Презентација Интеркултуре </w:t>
            </w:r>
          </w:p>
        </w:tc>
        <w:tc>
          <w:tcPr>
            <w:tcW w:w="1947"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Представник  Тима</w:t>
            </w:r>
          </w:p>
          <w:p w:rsidR="00225F59" w:rsidRDefault="00225F59" w:rsidP="0052375D">
            <w:pPr>
              <w:rPr>
                <w:rFonts w:asciiTheme="minorHAnsi" w:hAnsiTheme="minorHAnsi" w:cs="Tahoma"/>
                <w:sz w:val="22"/>
                <w:szCs w:val="22"/>
                <w:lang w:val="sr-Cyrl-CS"/>
              </w:rPr>
            </w:pPr>
          </w:p>
          <w:p w:rsidR="00225F59" w:rsidRDefault="00225F59" w:rsidP="0052375D">
            <w:pPr>
              <w:rPr>
                <w:rFonts w:asciiTheme="minorHAnsi" w:hAnsiTheme="minorHAnsi" w:cs="Tahoma"/>
                <w:sz w:val="22"/>
                <w:szCs w:val="22"/>
                <w:lang w:val="sr-Cyrl-CS"/>
              </w:rPr>
            </w:pPr>
          </w:p>
          <w:p w:rsidR="00225F59" w:rsidRDefault="00225F59" w:rsidP="0052375D">
            <w:pPr>
              <w:rPr>
                <w:rFonts w:asciiTheme="minorHAnsi" w:hAnsiTheme="minorHAnsi" w:cs="Tahoma"/>
                <w:sz w:val="22"/>
                <w:szCs w:val="22"/>
                <w:lang w:val="sr-Cyrl-CS"/>
              </w:rPr>
            </w:pPr>
          </w:p>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 xml:space="preserve"> </w:t>
            </w:r>
          </w:p>
        </w:tc>
        <w:tc>
          <w:tcPr>
            <w:tcW w:w="1763" w:type="dxa"/>
            <w:tcBorders>
              <w:top w:val="single" w:sz="4" w:space="0" w:color="auto"/>
              <w:left w:val="single" w:sz="4" w:space="0" w:color="auto"/>
              <w:bottom w:val="single" w:sz="4" w:space="0" w:color="auto"/>
              <w:right w:val="single" w:sz="4" w:space="0" w:color="auto"/>
            </w:tcBorders>
          </w:tcPr>
          <w:p w:rsidR="00225F59" w:rsidRPr="003C0CBC"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tc>
      </w:tr>
      <w:tr w:rsidR="00225F59" w:rsidTr="0052375D">
        <w:tc>
          <w:tcPr>
            <w:tcW w:w="1104" w:type="dxa"/>
            <w:tcBorders>
              <w:top w:val="single" w:sz="4" w:space="0" w:color="auto"/>
              <w:left w:val="single" w:sz="4" w:space="0" w:color="auto"/>
              <w:bottom w:val="single" w:sz="4" w:space="0" w:color="auto"/>
              <w:right w:val="single" w:sz="4" w:space="0" w:color="auto"/>
            </w:tcBorders>
            <w:vAlign w:val="center"/>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Cambria Math"/>
                <w:b/>
                <w:sz w:val="22"/>
                <w:szCs w:val="22"/>
                <w:lang w:val="sr-Cyrl-CS"/>
              </w:rPr>
            </w:pPr>
            <w:r>
              <w:rPr>
                <w:rFonts w:asciiTheme="minorHAnsi" w:hAnsiTheme="minorHAnsi" w:cs="Cambria Math"/>
                <w:b/>
                <w:sz w:val="22"/>
                <w:szCs w:val="22"/>
                <w:lang w:val="sr-Cyrl-CS"/>
              </w:rPr>
              <w:t xml:space="preserve">  6.</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Да ли ученици добијају одговарајућу повратну информацију о свом раду од наставника?</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76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c>
          <w:tcPr>
            <w:tcW w:w="1104" w:type="dxa"/>
            <w:tcBorders>
              <w:top w:val="single" w:sz="4" w:space="0" w:color="auto"/>
              <w:left w:val="single" w:sz="4" w:space="0" w:color="auto"/>
              <w:bottom w:val="single" w:sz="4" w:space="0" w:color="auto"/>
              <w:right w:val="single" w:sz="4" w:space="0" w:color="auto"/>
            </w:tcBorders>
            <w:vAlign w:val="center"/>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Cambria Math"/>
                <w:b/>
                <w:sz w:val="22"/>
                <w:szCs w:val="22"/>
                <w:lang w:val="sr-Cyrl-CS"/>
              </w:rPr>
            </w:pPr>
            <w:r>
              <w:rPr>
                <w:rFonts w:asciiTheme="minorHAnsi" w:hAnsiTheme="minorHAnsi" w:cs="Cambria Math"/>
                <w:b/>
                <w:sz w:val="22"/>
                <w:szCs w:val="22"/>
                <w:lang w:val="sr-Cyrl-CS"/>
              </w:rPr>
              <w:t xml:space="preserve">  7.</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Анализа успеха и дисциплине на крају првог полугођс</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76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lang w:val="sr-Cyrl-CS"/>
              </w:rPr>
            </w:pPr>
            <w:r>
              <w:rPr>
                <w:rFonts w:asciiTheme="minorHAnsi" w:hAnsiTheme="minorHAnsi" w:cs="Tahoma"/>
                <w:lang w:val="sr-Cyrl-CS"/>
              </w:rPr>
              <w:t>Увид у електронски дневник</w:t>
            </w:r>
          </w:p>
        </w:tc>
      </w:tr>
      <w:tr w:rsidR="00225F59" w:rsidTr="0052375D">
        <w:tc>
          <w:tcPr>
            <w:tcW w:w="1104" w:type="dxa"/>
            <w:vMerge w:val="restart"/>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1.</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Организовање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посете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позоришту</w:t>
            </w:r>
            <w:r>
              <w:rPr>
                <w:rFonts w:asciiTheme="minorHAnsi" w:hAnsiTheme="minorHAnsi" w:cs="Times"/>
                <w:sz w:val="22"/>
                <w:szCs w:val="22"/>
                <w:lang w:val="sr-Cyrl-CS"/>
              </w:rPr>
              <w:t xml:space="preserve">, </w:t>
            </w:r>
            <w:r>
              <w:rPr>
                <w:rFonts w:asciiTheme="minorHAnsi" w:hAnsiTheme="minorHAnsi" w:cs="Cambria Math"/>
                <w:sz w:val="22"/>
                <w:szCs w:val="22"/>
                <w:lang w:val="sr-Cyrl-CS"/>
              </w:rPr>
              <w:t>галерији</w:t>
            </w:r>
            <w:r>
              <w:rPr>
                <w:rFonts w:asciiTheme="minorHAnsi" w:hAnsiTheme="minorHAnsi" w:cs="Times"/>
                <w:sz w:val="22"/>
                <w:szCs w:val="22"/>
                <w:lang w:val="sr-Cyrl-CS"/>
              </w:rPr>
              <w:t>,</w:t>
            </w:r>
            <w:r>
              <w:rPr>
                <w:rFonts w:asciiTheme="minorHAnsi" w:hAnsiTheme="minorHAnsi" w:cs="Cambria Math"/>
                <w:sz w:val="22"/>
                <w:szCs w:val="22"/>
                <w:lang w:val="sr-Cyrl-CS"/>
              </w:rPr>
              <w:t>музеју</w:t>
            </w:r>
            <w:r>
              <w:rPr>
                <w:rFonts w:asciiTheme="minorHAnsi" w:hAnsiTheme="minorHAnsi" w:cs="Times"/>
                <w:sz w:val="22"/>
                <w:szCs w:val="22"/>
                <w:lang w:val="sr-Cyrl-CS"/>
              </w:rPr>
              <w:t xml:space="preserve"> </w:t>
            </w:r>
            <w:r>
              <w:rPr>
                <w:rFonts w:asciiTheme="minorHAnsi" w:hAnsiTheme="minorHAnsi" w:cs="Cambria Math"/>
                <w:sz w:val="22"/>
                <w:szCs w:val="22"/>
                <w:lang w:val="sr-Cyrl-CS"/>
              </w:rPr>
              <w:t>или</w:t>
            </w:r>
            <w:r>
              <w:rPr>
                <w:rFonts w:asciiTheme="minorHAnsi" w:hAnsiTheme="minorHAnsi" w:cs="Times"/>
                <w:sz w:val="22"/>
                <w:szCs w:val="22"/>
                <w:lang w:val="sr-Cyrl-CS"/>
              </w:rPr>
              <w:t xml:space="preserve"> </w:t>
            </w:r>
            <w:r>
              <w:rPr>
                <w:rFonts w:asciiTheme="minorHAnsi" w:hAnsiTheme="minorHAnsi" w:cs="Cambria Math"/>
                <w:sz w:val="22"/>
                <w:szCs w:val="22"/>
                <w:lang w:val="sr-Cyrl-CS"/>
              </w:rPr>
              <w:t>некој</w:t>
            </w:r>
            <w:r>
              <w:rPr>
                <w:rFonts w:asciiTheme="minorHAnsi" w:hAnsiTheme="minorHAnsi" w:cs="Times"/>
                <w:sz w:val="22"/>
                <w:szCs w:val="22"/>
                <w:lang w:val="sr-Cyrl-CS"/>
              </w:rPr>
              <w:t xml:space="preserve"> </w:t>
            </w:r>
            <w:r>
              <w:rPr>
                <w:rFonts w:asciiTheme="minorHAnsi" w:hAnsiTheme="minorHAnsi" w:cs="Cambria Math"/>
                <w:sz w:val="22"/>
                <w:szCs w:val="22"/>
                <w:lang w:val="sr-Cyrl-CS"/>
              </w:rPr>
              <w:t>културној</w:t>
            </w:r>
            <w:r>
              <w:rPr>
                <w:rFonts w:asciiTheme="minorHAnsi" w:hAnsiTheme="minorHAnsi" w:cs="Times"/>
                <w:sz w:val="22"/>
                <w:szCs w:val="22"/>
                <w:lang w:val="sr-Cyrl-CS"/>
              </w:rPr>
              <w:t xml:space="preserve"> </w:t>
            </w:r>
            <w:r>
              <w:rPr>
                <w:rFonts w:asciiTheme="minorHAnsi" w:hAnsiTheme="minorHAnsi" w:cs="Cambria Math"/>
                <w:sz w:val="22"/>
                <w:szCs w:val="22"/>
                <w:lang w:val="sr-Cyrl-CS"/>
              </w:rPr>
              <w:t>манифестацији</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 xml:space="preserve">Фотографије </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2.</w:t>
            </w:r>
          </w:p>
        </w:tc>
        <w:tc>
          <w:tcPr>
            <w:tcW w:w="382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 xml:space="preserve">Родна равноправност </w:t>
            </w:r>
          </w:p>
          <w:p w:rsidR="00225F59" w:rsidRDefault="00225F59" w:rsidP="0052375D">
            <w:pPr>
              <w:rPr>
                <w:rFonts w:asciiTheme="minorHAnsi" w:hAnsiTheme="minorHAnsi" w:cs="Tahoma"/>
                <w:sz w:val="22"/>
                <w:szCs w:val="22"/>
                <w:lang w:val="sr-Cyrl-CS"/>
              </w:rPr>
            </w:pP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sz w:val="20"/>
                <w:szCs w:val="20"/>
                <w:lang w:val="en-US" w:eastAsia="en-US"/>
              </w:rPr>
            </w:pP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3.</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4.</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Прављење плана поправљања негативних оцена</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Theme="minorHAnsi" w:hAnsiTheme="minorHAnsi" w:cs="Tahoma"/>
                <w:b/>
                <w:sz w:val="22"/>
                <w:szCs w:val="22"/>
                <w:lang w:val="sr-Cyrl-CS"/>
              </w:rPr>
            </w:pPr>
          </w:p>
          <w:p w:rsidR="00225F59" w:rsidRDefault="00225F59" w:rsidP="0052375D">
            <w:pPr>
              <w:ind w:left="113" w:right="113"/>
              <w:rPr>
                <w:rFonts w:asciiTheme="minorHAnsi" w:hAnsiTheme="minorHAnsi" w:cs="Tahoma"/>
                <w:b/>
                <w:sz w:val="22"/>
                <w:szCs w:val="22"/>
                <w:lang w:val="sr-Cyrl-CS"/>
              </w:rPr>
            </w:pPr>
            <w:r>
              <w:rPr>
                <w:rFonts w:asciiTheme="minorHAnsi" w:hAnsiTheme="minorHAnsi" w:cs="Tahoma"/>
                <w:b/>
                <w:sz w:val="22"/>
                <w:szCs w:val="22"/>
                <w:lang w:val="sr-Latn-RS"/>
              </w:rPr>
              <w:t xml:space="preserve">                                                     </w:t>
            </w:r>
            <w:r>
              <w:rPr>
                <w:rFonts w:asciiTheme="minorHAnsi" w:hAnsiTheme="minorHAnsi" w:cs="Tahoma"/>
                <w:b/>
                <w:sz w:val="22"/>
                <w:szCs w:val="22"/>
                <w:lang w:val="sr-Cyrl-CS"/>
              </w:rPr>
              <w:t xml:space="preserve">                        </w:t>
            </w:r>
            <w:r>
              <w:rPr>
                <w:rFonts w:asciiTheme="minorHAnsi" w:hAnsiTheme="minorHAnsi" w:cs="Tahoma"/>
                <w:b/>
                <w:sz w:val="22"/>
                <w:szCs w:val="22"/>
                <w:lang w:val="sr-Latn-RS"/>
              </w:rPr>
              <w:t xml:space="preserve">     </w:t>
            </w:r>
            <w:r>
              <w:rPr>
                <w:rFonts w:asciiTheme="minorHAnsi" w:hAnsiTheme="minorHAnsi" w:cs="Cambria Math"/>
                <w:b/>
                <w:sz w:val="22"/>
                <w:szCs w:val="22"/>
                <w:lang w:val="sr-Cyrl-CS"/>
              </w:rPr>
              <w:t>МАРТ</w:t>
            </w: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1.</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Анализа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организација</w:t>
            </w:r>
            <w:r>
              <w:rPr>
                <w:rFonts w:asciiTheme="minorHAnsi" w:hAnsiTheme="minorHAnsi" w:cs="Times"/>
                <w:sz w:val="22"/>
                <w:szCs w:val="22"/>
                <w:lang w:val="sr-Cyrl-CS"/>
              </w:rPr>
              <w:t xml:space="preserve"> </w:t>
            </w:r>
            <w:r>
              <w:rPr>
                <w:rFonts w:asciiTheme="minorHAnsi" w:hAnsiTheme="minorHAnsi" w:cs="Cambria Math"/>
                <w:sz w:val="22"/>
                <w:szCs w:val="22"/>
                <w:lang w:val="sr-Cyrl-CS"/>
              </w:rPr>
              <w:t>помоћи</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ученицима</w:t>
            </w:r>
            <w:r>
              <w:rPr>
                <w:rFonts w:asciiTheme="minorHAnsi" w:hAnsiTheme="minorHAnsi" w:cs="Times"/>
                <w:sz w:val="22"/>
                <w:szCs w:val="22"/>
                <w:lang w:val="sr-Cyrl-CS"/>
              </w:rPr>
              <w:t xml:space="preserve"> </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2.</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Репродуктивно здравље младих- предавање</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 xml:space="preserve">Лекар </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 xml:space="preserve">Фотографије </w:t>
            </w:r>
          </w:p>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Списак присутних</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3.</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4.</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Представљање концепције добровољног давања крви</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Предстаник Црвеног крста Зајечар</w:t>
            </w:r>
          </w:p>
          <w:p w:rsidR="00225F59" w:rsidRDefault="00225F59" w:rsidP="0052375D">
            <w:pPr>
              <w:rPr>
                <w:rFonts w:asciiTheme="minorHAnsi" w:hAnsiTheme="minorHAnsi" w:cs="Tahoma"/>
                <w:b/>
                <w:sz w:val="22"/>
                <w:szCs w:val="22"/>
                <w:lang w:val="sr-Cyrl-CS"/>
              </w:rPr>
            </w:pPr>
            <w:r>
              <w:rPr>
                <w:rFonts w:asciiTheme="minorHAnsi" w:hAnsiTheme="minorHAnsi" w:cs="Tahoma"/>
                <w:sz w:val="22"/>
                <w:szCs w:val="22"/>
                <w:lang w:val="sr-Cyrl-CS"/>
              </w:rPr>
              <w:t>Ученици - волонтери</w:t>
            </w:r>
          </w:p>
        </w:tc>
        <w:tc>
          <w:tcPr>
            <w:tcW w:w="176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 xml:space="preserve">Фотографије </w:t>
            </w: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5.</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Родитељ- предавач у оквиру професионалне оријентације</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родитељ </w:t>
            </w:r>
          </w:p>
        </w:tc>
        <w:tc>
          <w:tcPr>
            <w:tcW w:w="176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 xml:space="preserve">Фотографије </w:t>
            </w: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6.</w:t>
            </w:r>
          </w:p>
        </w:tc>
        <w:tc>
          <w:tcPr>
            <w:tcW w:w="382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Анализа</w:t>
            </w:r>
            <w:r>
              <w:rPr>
                <w:rFonts w:asciiTheme="minorHAnsi" w:hAnsiTheme="minorHAnsi" w:cs="Times"/>
                <w:sz w:val="22"/>
                <w:szCs w:val="22"/>
                <w:lang w:val="sr-Cyrl-CS"/>
              </w:rPr>
              <w:t xml:space="preserve"> </w:t>
            </w:r>
            <w:r>
              <w:rPr>
                <w:rFonts w:asciiTheme="minorHAnsi" w:hAnsiTheme="minorHAnsi" w:cs="Cambria Math"/>
                <w:sz w:val="22"/>
                <w:szCs w:val="22"/>
                <w:lang w:val="sr-Cyrl-CS"/>
              </w:rPr>
              <w:t>напредовања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који</w:t>
            </w:r>
            <w:r>
              <w:rPr>
                <w:rFonts w:asciiTheme="minorHAnsi" w:hAnsiTheme="minorHAnsi" w:cs="Times"/>
                <w:sz w:val="22"/>
                <w:szCs w:val="22"/>
                <w:lang w:val="sr-Cyrl-CS"/>
              </w:rPr>
              <w:t xml:space="preserve"> </w:t>
            </w:r>
            <w:r>
              <w:rPr>
                <w:rFonts w:asciiTheme="minorHAnsi" w:hAnsiTheme="minorHAnsi" w:cs="Cambria Math"/>
                <w:sz w:val="22"/>
                <w:szCs w:val="22"/>
                <w:lang w:val="sr-Cyrl-CS"/>
              </w:rPr>
              <w:t>показују</w:t>
            </w:r>
            <w:r>
              <w:rPr>
                <w:rFonts w:asciiTheme="minorHAnsi" w:hAnsiTheme="minorHAnsi" w:cs="Times"/>
                <w:sz w:val="22"/>
                <w:szCs w:val="22"/>
                <w:lang w:val="sr-Cyrl-CS"/>
              </w:rPr>
              <w:t xml:space="preserve"> </w:t>
            </w:r>
            <w:r>
              <w:rPr>
                <w:rFonts w:asciiTheme="minorHAnsi" w:hAnsiTheme="minorHAnsi" w:cs="Cambria Math"/>
                <w:sz w:val="22"/>
                <w:szCs w:val="22"/>
                <w:lang w:val="sr-Cyrl-CS"/>
              </w:rPr>
              <w:t>слаб</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w:t>
            </w:r>
          </w:p>
          <w:p w:rsidR="00225F59" w:rsidRDefault="00225F59" w:rsidP="0052375D">
            <w:pPr>
              <w:rPr>
                <w:rFonts w:asciiTheme="minorHAnsi" w:hAnsiTheme="minorHAnsi" w:cs="Tahoma"/>
                <w:sz w:val="22"/>
                <w:szCs w:val="22"/>
                <w:lang w:val="sr-Cyrl-CS"/>
              </w:rPr>
            </w:pP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hideMark/>
          </w:tcPr>
          <w:p w:rsidR="00225F59" w:rsidRPr="00225F59" w:rsidRDefault="00225F59" w:rsidP="0052375D">
            <w:pPr>
              <w:rPr>
                <w:rFonts w:asciiTheme="minorHAnsi" w:hAnsiTheme="minorHAnsi" w:cs="Tahoma"/>
                <w:sz w:val="22"/>
                <w:szCs w:val="22"/>
                <w:lang w:val="sr-Latn-RS"/>
              </w:rPr>
            </w:pPr>
            <w:r>
              <w:rPr>
                <w:rFonts w:asciiTheme="minorHAnsi" w:hAnsiTheme="minorHAnsi" w:cs="Tahoma"/>
                <w:sz w:val="22"/>
                <w:szCs w:val="22"/>
                <w:lang w:val="sr-Cyrl-CS"/>
              </w:rPr>
              <w:t>Увид у електронски дневник</w:t>
            </w: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7.</w:t>
            </w:r>
          </w:p>
        </w:tc>
        <w:tc>
          <w:tcPr>
            <w:tcW w:w="382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p w:rsidR="00225F59" w:rsidRDefault="00225F59" w:rsidP="0052375D">
            <w:pPr>
              <w:rPr>
                <w:rFonts w:asciiTheme="minorHAnsi" w:hAnsiTheme="minorHAnsi" w:cs="Tahoma"/>
                <w:sz w:val="22"/>
                <w:szCs w:val="22"/>
                <w:lang w:val="sr-Cyrl-CS"/>
              </w:rPr>
            </w:pP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 xml:space="preserve">Фотографије </w:t>
            </w: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8.</w:t>
            </w:r>
          </w:p>
        </w:tc>
        <w:tc>
          <w:tcPr>
            <w:tcW w:w="382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 xml:space="preserve">Професионална оријентација </w:t>
            </w:r>
          </w:p>
          <w:p w:rsidR="00225F59" w:rsidRDefault="00225F59" w:rsidP="0052375D">
            <w:pPr>
              <w:rPr>
                <w:rFonts w:asciiTheme="minorHAnsi" w:hAnsiTheme="minorHAnsi" w:cs="Cambria Math"/>
                <w:sz w:val="22"/>
                <w:szCs w:val="22"/>
                <w:lang w:val="sr-Cyrl-CS"/>
              </w:rPr>
            </w:pP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Theme="minorHAnsi" w:hAnsiTheme="minorHAnsi" w:cs="Tahoma"/>
                <w:b/>
                <w:sz w:val="22"/>
                <w:szCs w:val="22"/>
                <w:lang w:val="sr-Cyrl-CS"/>
              </w:rPr>
            </w:pPr>
          </w:p>
          <w:p w:rsidR="00225F59" w:rsidRDefault="00225F59" w:rsidP="0052375D">
            <w:pPr>
              <w:ind w:left="113" w:right="113"/>
              <w:jc w:val="center"/>
              <w:rPr>
                <w:rFonts w:asciiTheme="minorHAnsi" w:hAnsiTheme="minorHAnsi" w:cs="Tahoma"/>
                <w:b/>
                <w:sz w:val="22"/>
                <w:szCs w:val="22"/>
                <w:lang w:val="sr-Cyrl-CS"/>
              </w:rPr>
            </w:pPr>
            <w:r>
              <w:rPr>
                <w:rFonts w:asciiTheme="minorHAnsi" w:hAnsiTheme="minorHAnsi" w:cs="Cambria Math"/>
                <w:b/>
                <w:sz w:val="22"/>
                <w:szCs w:val="22"/>
                <w:lang w:val="sr-Cyrl-CS"/>
              </w:rPr>
              <w:t>АПРИЛ</w:t>
            </w: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1.</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Анализа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дисциплине</w:t>
            </w:r>
            <w:r>
              <w:rPr>
                <w:rFonts w:asciiTheme="minorHAnsi" w:hAnsiTheme="minorHAnsi" w:cs="Times"/>
                <w:sz w:val="22"/>
                <w:szCs w:val="22"/>
                <w:lang w:val="sr-Cyrl-CS"/>
              </w:rPr>
              <w:t xml:space="preserve"> </w:t>
            </w:r>
            <w:r>
              <w:rPr>
                <w:rFonts w:asciiTheme="minorHAnsi" w:hAnsiTheme="minorHAnsi" w:cs="Cambria Math"/>
                <w:sz w:val="22"/>
                <w:szCs w:val="22"/>
                <w:lang w:val="sr-Cyrl-CS"/>
              </w:rPr>
              <w:t>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крају</w:t>
            </w:r>
            <w:r>
              <w:rPr>
                <w:rFonts w:asciiTheme="minorHAnsi" w:hAnsiTheme="minorHAnsi" w:cs="Times"/>
                <w:sz w:val="22"/>
                <w:szCs w:val="22"/>
                <w:lang w:val="sr-Cyrl-CS"/>
              </w:rPr>
              <w:t xml:space="preserve"> </w:t>
            </w:r>
            <w:r>
              <w:rPr>
                <w:rFonts w:asciiTheme="minorHAnsi" w:hAnsiTheme="minorHAnsi" w:cs="Cambria Math"/>
                <w:sz w:val="22"/>
                <w:szCs w:val="22"/>
                <w:lang w:val="sr-Cyrl-CS"/>
              </w:rPr>
              <w:t>трећег</w:t>
            </w:r>
            <w:r>
              <w:rPr>
                <w:rFonts w:asciiTheme="minorHAnsi" w:hAnsiTheme="minorHAnsi" w:cs="Times"/>
                <w:sz w:val="22"/>
                <w:szCs w:val="22"/>
                <w:lang w:val="sr-Cyrl-CS"/>
              </w:rPr>
              <w:t xml:space="preserve"> </w:t>
            </w:r>
            <w:r>
              <w:rPr>
                <w:rFonts w:asciiTheme="minorHAnsi" w:hAnsiTheme="minorHAnsi" w:cs="Cambria Math"/>
                <w:sz w:val="22"/>
                <w:szCs w:val="22"/>
                <w:lang w:val="sr-Cyrl-CS"/>
              </w:rPr>
              <w:t>класификационог</w:t>
            </w:r>
            <w:r>
              <w:rPr>
                <w:rFonts w:asciiTheme="minorHAnsi" w:hAnsiTheme="minorHAnsi" w:cs="Times"/>
                <w:sz w:val="22"/>
                <w:szCs w:val="22"/>
                <w:lang w:val="sr-Cyrl-CS"/>
              </w:rPr>
              <w:t xml:space="preserve"> </w:t>
            </w:r>
            <w:r>
              <w:rPr>
                <w:rFonts w:asciiTheme="minorHAnsi" w:hAnsiTheme="minorHAnsi" w:cs="Cambria Math"/>
                <w:sz w:val="22"/>
                <w:szCs w:val="22"/>
                <w:lang w:val="sr-Cyrl-CS"/>
              </w:rPr>
              <w:t>периода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предлагање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мера</w:t>
            </w:r>
            <w:r>
              <w:rPr>
                <w:rFonts w:asciiTheme="minorHAnsi" w:hAnsiTheme="minorHAnsi" w:cs="Times"/>
                <w:sz w:val="22"/>
                <w:szCs w:val="22"/>
                <w:lang w:val="sr-Cyrl-CS"/>
              </w:rPr>
              <w:t xml:space="preserve"> </w:t>
            </w:r>
            <w:r>
              <w:rPr>
                <w:rFonts w:asciiTheme="minorHAnsi" w:hAnsiTheme="minorHAnsi" w:cs="Cambria Math"/>
                <w:sz w:val="22"/>
                <w:szCs w:val="22"/>
                <w:lang w:val="sr-Cyrl-CS"/>
              </w:rPr>
              <w:t>за</w:t>
            </w:r>
            <w:r>
              <w:rPr>
                <w:rFonts w:asciiTheme="minorHAnsi" w:hAnsiTheme="minorHAnsi" w:cs="Times"/>
                <w:sz w:val="22"/>
                <w:szCs w:val="22"/>
                <w:lang w:val="sr-Cyrl-CS"/>
              </w:rPr>
              <w:t xml:space="preserve"> </w:t>
            </w:r>
            <w:r>
              <w:rPr>
                <w:rFonts w:asciiTheme="minorHAnsi" w:hAnsiTheme="minorHAnsi" w:cs="Cambria Math"/>
                <w:sz w:val="22"/>
                <w:szCs w:val="22"/>
                <w:lang w:val="sr-Cyrl-CS"/>
              </w:rPr>
              <w:t>побољшање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успеха</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2.</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Организација</w:t>
            </w:r>
            <w:r>
              <w:rPr>
                <w:rFonts w:asciiTheme="minorHAnsi" w:hAnsiTheme="minorHAnsi" w:cs="Times"/>
                <w:sz w:val="22"/>
                <w:szCs w:val="22"/>
                <w:lang w:val="sr-Cyrl-CS"/>
              </w:rPr>
              <w:t xml:space="preserve"> </w:t>
            </w:r>
            <w:r>
              <w:rPr>
                <w:rFonts w:asciiTheme="minorHAnsi" w:hAnsiTheme="minorHAnsi" w:cs="Cambria Math"/>
                <w:sz w:val="22"/>
                <w:szCs w:val="22"/>
                <w:lang w:val="sr-Cyrl-CS"/>
              </w:rPr>
              <w:t>родитељског</w:t>
            </w:r>
            <w:r>
              <w:rPr>
                <w:rFonts w:asciiTheme="minorHAnsi" w:hAnsiTheme="minorHAnsi" w:cs="Times"/>
                <w:sz w:val="22"/>
                <w:szCs w:val="22"/>
                <w:lang w:val="sr-Cyrl-CS"/>
              </w:rPr>
              <w:t xml:space="preserve"> </w:t>
            </w:r>
            <w:r>
              <w:rPr>
                <w:rFonts w:asciiTheme="minorHAnsi" w:hAnsiTheme="minorHAnsi" w:cs="Cambria Math"/>
                <w:sz w:val="22"/>
                <w:szCs w:val="22"/>
                <w:lang w:val="sr-Cyrl-CS"/>
              </w:rPr>
              <w:t>састанка</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3.</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Посета</w:t>
            </w:r>
            <w:r>
              <w:rPr>
                <w:rFonts w:asciiTheme="minorHAnsi" w:hAnsiTheme="minorHAnsi" w:cs="Times"/>
                <w:sz w:val="22"/>
                <w:szCs w:val="22"/>
                <w:lang w:val="sr-Cyrl-CS"/>
              </w:rPr>
              <w:t xml:space="preserve"> </w:t>
            </w:r>
            <w:r>
              <w:rPr>
                <w:rFonts w:asciiTheme="minorHAnsi" w:hAnsiTheme="minorHAnsi" w:cs="Cambria Math"/>
                <w:sz w:val="22"/>
                <w:szCs w:val="22"/>
                <w:lang w:val="sr-Cyrl-CS"/>
              </w:rPr>
              <w:t>одељењског</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старешине</w:t>
            </w:r>
            <w:r>
              <w:rPr>
                <w:rFonts w:asciiTheme="minorHAnsi" w:hAnsiTheme="minorHAnsi" w:cs="Times"/>
                <w:sz w:val="22"/>
                <w:szCs w:val="22"/>
                <w:lang w:val="sr-Cyrl-CS"/>
              </w:rPr>
              <w:t xml:space="preserve"> </w:t>
            </w:r>
            <w:r>
              <w:rPr>
                <w:rFonts w:asciiTheme="minorHAnsi" w:hAnsiTheme="minorHAnsi" w:cs="Cambria Math"/>
                <w:sz w:val="22"/>
                <w:szCs w:val="22"/>
                <w:lang w:val="sr-Cyrl-CS"/>
              </w:rPr>
              <w:t>часовима</w:t>
            </w:r>
            <w:r>
              <w:rPr>
                <w:rFonts w:asciiTheme="minorHAnsi" w:hAnsiTheme="minorHAnsi" w:cs="Times"/>
                <w:sz w:val="22"/>
                <w:szCs w:val="22"/>
                <w:lang w:val="sr-Cyrl-CS"/>
              </w:rPr>
              <w:t xml:space="preserve"> </w:t>
            </w:r>
            <w:r>
              <w:rPr>
                <w:rFonts w:asciiTheme="minorHAnsi" w:hAnsiTheme="minorHAnsi" w:cs="Cambria Math"/>
                <w:sz w:val="22"/>
                <w:szCs w:val="22"/>
                <w:lang w:val="sr-Cyrl-CS"/>
              </w:rPr>
              <w:t>из</w:t>
            </w:r>
            <w:r>
              <w:rPr>
                <w:rFonts w:asciiTheme="minorHAnsi" w:hAnsiTheme="minorHAnsi" w:cs="Times"/>
                <w:sz w:val="22"/>
                <w:szCs w:val="22"/>
                <w:lang w:val="sr-Cyrl-CS"/>
              </w:rPr>
              <w:t xml:space="preserve"> </w:t>
            </w:r>
            <w:r>
              <w:rPr>
                <w:rFonts w:asciiTheme="minorHAnsi" w:hAnsiTheme="minorHAnsi" w:cs="Cambria Math"/>
                <w:sz w:val="22"/>
                <w:szCs w:val="22"/>
                <w:lang w:val="sr-Cyrl-CS"/>
              </w:rPr>
              <w:t>предмета</w:t>
            </w:r>
            <w:r>
              <w:rPr>
                <w:rFonts w:asciiTheme="minorHAnsi" w:hAnsiTheme="minorHAnsi" w:cs="Times"/>
                <w:sz w:val="22"/>
                <w:szCs w:val="22"/>
                <w:lang w:val="sr-Cyrl-CS"/>
              </w:rPr>
              <w:t xml:space="preserve"> </w:t>
            </w:r>
            <w:r>
              <w:rPr>
                <w:rFonts w:asciiTheme="minorHAnsi" w:hAnsiTheme="minorHAnsi" w:cs="Cambria Math"/>
                <w:sz w:val="22"/>
                <w:szCs w:val="22"/>
                <w:lang w:val="sr-Cyrl-CS"/>
              </w:rPr>
              <w:t>где</w:t>
            </w:r>
            <w:r>
              <w:rPr>
                <w:rFonts w:asciiTheme="minorHAnsi" w:hAnsiTheme="minorHAnsi" w:cs="Times"/>
                <w:sz w:val="22"/>
                <w:szCs w:val="22"/>
                <w:lang w:val="sr-Cyrl-CS"/>
              </w:rPr>
              <w:t xml:space="preserve"> </w:t>
            </w:r>
            <w:r>
              <w:rPr>
                <w:rFonts w:asciiTheme="minorHAnsi" w:hAnsiTheme="minorHAnsi" w:cs="Cambria Math"/>
                <w:sz w:val="22"/>
                <w:szCs w:val="22"/>
                <w:lang w:val="sr-Cyrl-CS"/>
              </w:rPr>
              <w:t>је</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слабији</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4.</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Извештај</w:t>
            </w:r>
            <w:r>
              <w:rPr>
                <w:rFonts w:asciiTheme="minorHAnsi" w:hAnsiTheme="minorHAnsi" w:cs="Times"/>
                <w:sz w:val="22"/>
                <w:szCs w:val="22"/>
                <w:lang w:val="sr-Cyrl-CS"/>
              </w:rPr>
              <w:t xml:space="preserve"> </w:t>
            </w:r>
            <w:r>
              <w:rPr>
                <w:rFonts w:asciiTheme="minorHAnsi" w:hAnsiTheme="minorHAnsi" w:cs="Cambria Math"/>
                <w:sz w:val="22"/>
                <w:szCs w:val="22"/>
                <w:lang w:val="sr-Cyrl-CS"/>
              </w:rPr>
              <w:t>чланова</w:t>
            </w:r>
            <w:r>
              <w:rPr>
                <w:rFonts w:asciiTheme="minorHAnsi" w:hAnsiTheme="minorHAnsi" w:cs="Times"/>
                <w:sz w:val="22"/>
                <w:szCs w:val="22"/>
                <w:lang w:val="sr-Cyrl-CS"/>
              </w:rPr>
              <w:t xml:space="preserve"> </w:t>
            </w:r>
            <w:r>
              <w:rPr>
                <w:rFonts w:asciiTheme="minorHAnsi" w:hAnsiTheme="minorHAnsi" w:cs="Cambria Math"/>
                <w:sz w:val="22"/>
                <w:szCs w:val="22"/>
                <w:lang w:val="sr-Cyrl-CS"/>
              </w:rPr>
              <w:t>одељењске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заједнице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делегата</w:t>
            </w:r>
            <w:r>
              <w:rPr>
                <w:rFonts w:asciiTheme="minorHAnsi" w:hAnsiTheme="minorHAnsi" w:cs="Times"/>
                <w:sz w:val="22"/>
                <w:szCs w:val="22"/>
                <w:lang w:val="sr-Cyrl-CS"/>
              </w:rPr>
              <w:t xml:space="preserve"> </w:t>
            </w:r>
            <w:r>
              <w:rPr>
                <w:rFonts w:asciiTheme="minorHAnsi" w:hAnsiTheme="minorHAnsi" w:cs="Cambria Math"/>
                <w:sz w:val="22"/>
                <w:szCs w:val="22"/>
                <w:lang w:val="sr-Cyrl-CS"/>
              </w:rPr>
              <w:t>у</w:t>
            </w:r>
            <w:r>
              <w:rPr>
                <w:rFonts w:asciiTheme="minorHAnsi" w:hAnsiTheme="minorHAnsi" w:cs="Times"/>
                <w:sz w:val="22"/>
                <w:szCs w:val="22"/>
                <w:lang w:val="sr-Cyrl-CS"/>
              </w:rPr>
              <w:t xml:space="preserve"> </w:t>
            </w:r>
            <w:r>
              <w:rPr>
                <w:rFonts w:asciiTheme="minorHAnsi" w:hAnsiTheme="minorHAnsi" w:cs="Cambria Math"/>
                <w:sz w:val="22"/>
                <w:szCs w:val="22"/>
                <w:lang w:val="sr-Cyrl-CS"/>
              </w:rPr>
              <w:t>ђачком</w:t>
            </w:r>
            <w:r>
              <w:rPr>
                <w:rFonts w:asciiTheme="minorHAnsi" w:hAnsiTheme="minorHAnsi" w:cs="Times"/>
                <w:sz w:val="22"/>
                <w:szCs w:val="22"/>
                <w:lang w:val="sr-Cyrl-CS"/>
              </w:rPr>
              <w:t xml:space="preserve"> </w:t>
            </w:r>
            <w:r>
              <w:rPr>
                <w:rFonts w:asciiTheme="minorHAnsi" w:hAnsiTheme="minorHAnsi" w:cs="Cambria Math"/>
                <w:sz w:val="22"/>
                <w:szCs w:val="22"/>
                <w:lang w:val="sr-Cyrl-CS"/>
              </w:rPr>
              <w:t>парламенту</w:t>
            </w:r>
            <w:r>
              <w:rPr>
                <w:rFonts w:asciiTheme="minorHAnsi" w:hAnsiTheme="minorHAnsi" w:cs="Times"/>
                <w:sz w:val="22"/>
                <w:szCs w:val="22"/>
                <w:lang w:val="sr-Cyrl-CS"/>
              </w:rPr>
              <w:t xml:space="preserve"> </w:t>
            </w:r>
            <w:r>
              <w:rPr>
                <w:rFonts w:asciiTheme="minorHAnsi" w:hAnsiTheme="minorHAnsi" w:cs="Cambria Math"/>
                <w:sz w:val="22"/>
                <w:szCs w:val="22"/>
                <w:lang w:val="sr-Cyrl-CS"/>
              </w:rPr>
              <w:t>о</w:t>
            </w:r>
            <w:r>
              <w:rPr>
                <w:rFonts w:asciiTheme="minorHAnsi" w:hAnsiTheme="minorHAnsi" w:cs="Times"/>
                <w:sz w:val="22"/>
                <w:szCs w:val="22"/>
                <w:lang w:val="sr-Cyrl-CS"/>
              </w:rPr>
              <w:t xml:space="preserve"> </w:t>
            </w:r>
            <w:r>
              <w:rPr>
                <w:rFonts w:asciiTheme="minorHAnsi" w:hAnsiTheme="minorHAnsi" w:cs="Cambria Math"/>
                <w:sz w:val="22"/>
                <w:szCs w:val="22"/>
                <w:lang w:val="sr-Cyrl-CS"/>
              </w:rPr>
              <w:t>раду</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плановима</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Представник Ђ:парламента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5.</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Предавање</w:t>
            </w:r>
            <w:r>
              <w:rPr>
                <w:rFonts w:asciiTheme="minorHAnsi" w:hAnsiTheme="minorHAnsi" w:cs="Times"/>
                <w:sz w:val="22"/>
                <w:szCs w:val="22"/>
                <w:lang w:val="sr-Cyrl-CS"/>
              </w:rPr>
              <w:t xml:space="preserve"> „</w:t>
            </w:r>
            <w:r>
              <w:rPr>
                <w:rFonts w:asciiTheme="minorHAnsi" w:hAnsiTheme="minorHAnsi" w:cs="Cambria Math"/>
                <w:sz w:val="22"/>
                <w:szCs w:val="22"/>
                <w:lang w:val="sr-Cyrl-CS"/>
              </w:rPr>
              <w:t>Саобраћај</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алкохолизам</w:t>
            </w:r>
            <w:r>
              <w:rPr>
                <w:rFonts w:asciiTheme="minorHAnsi" w:hAnsiTheme="minorHAnsi" w:cs="Times"/>
                <w:sz w:val="22"/>
                <w:szCs w:val="22"/>
                <w:lang w:val="sr-Cyrl-CS"/>
              </w:rPr>
              <w:t>“</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Представници</w:t>
            </w:r>
            <w:r>
              <w:rPr>
                <w:rFonts w:asciiTheme="minorHAnsi" w:hAnsiTheme="minorHAnsi" w:cs="Times"/>
                <w:sz w:val="22"/>
                <w:szCs w:val="22"/>
                <w:lang w:val="sr-Cyrl-CS"/>
              </w:rPr>
              <w:t xml:space="preserve"> </w:t>
            </w:r>
            <w:r>
              <w:rPr>
                <w:rFonts w:asciiTheme="minorHAnsi" w:hAnsiTheme="minorHAnsi" w:cs="Cambria Math"/>
                <w:sz w:val="22"/>
                <w:szCs w:val="22"/>
                <w:lang w:val="sr-Cyrl-CS"/>
              </w:rPr>
              <w:t>Полицијске</w:t>
            </w:r>
            <w:r>
              <w:rPr>
                <w:rFonts w:asciiTheme="minorHAnsi" w:hAnsiTheme="minorHAnsi" w:cs="Times"/>
                <w:sz w:val="22"/>
                <w:szCs w:val="22"/>
                <w:lang w:val="sr-Cyrl-CS"/>
              </w:rPr>
              <w:t xml:space="preserve"> </w:t>
            </w:r>
            <w:r>
              <w:rPr>
                <w:rFonts w:asciiTheme="minorHAnsi" w:hAnsiTheme="minorHAnsi" w:cs="Cambria Math"/>
                <w:sz w:val="22"/>
                <w:szCs w:val="22"/>
                <w:lang w:val="sr-Cyrl-CS"/>
              </w:rPr>
              <w:t>управе</w:t>
            </w:r>
            <w:r>
              <w:rPr>
                <w:rFonts w:asciiTheme="minorHAnsi" w:hAnsiTheme="minorHAnsi" w:cs="Times"/>
                <w:sz w:val="22"/>
                <w:szCs w:val="22"/>
                <w:lang w:val="sr-Cyrl-CS"/>
              </w:rPr>
              <w:t xml:space="preserve"> </w:t>
            </w:r>
            <w:r>
              <w:rPr>
                <w:rFonts w:asciiTheme="minorHAnsi" w:hAnsiTheme="minorHAnsi" w:cs="Cambria Math"/>
                <w:sz w:val="22"/>
                <w:szCs w:val="22"/>
                <w:lang w:val="sr-Cyrl-CS"/>
              </w:rPr>
              <w:t>Зајечар</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 xml:space="preserve">Фотографије </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6.</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Theme="minorHAnsi" w:hAnsiTheme="minorHAnsi" w:cs="Tahoma"/>
                <w:b/>
                <w:sz w:val="22"/>
                <w:szCs w:val="22"/>
                <w:lang w:val="sr-Cyrl-CS"/>
              </w:rPr>
            </w:pPr>
          </w:p>
          <w:p w:rsidR="00225F59" w:rsidRDefault="00225F59" w:rsidP="0052375D">
            <w:pPr>
              <w:ind w:left="113" w:right="113"/>
              <w:jc w:val="center"/>
              <w:rPr>
                <w:rFonts w:asciiTheme="minorHAnsi" w:hAnsiTheme="minorHAnsi" w:cs="Tahoma"/>
                <w:b/>
                <w:sz w:val="22"/>
                <w:szCs w:val="22"/>
                <w:lang w:val="sr-Cyrl-CS"/>
              </w:rPr>
            </w:pPr>
            <w:r>
              <w:rPr>
                <w:rFonts w:asciiTheme="minorHAnsi" w:hAnsiTheme="minorHAnsi" w:cs="Cambria Math"/>
                <w:b/>
                <w:sz w:val="22"/>
                <w:szCs w:val="22"/>
                <w:lang w:val="sr-Cyrl-CS"/>
              </w:rPr>
              <w:t>МАЈ</w:t>
            </w: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1.</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Разговор</w:t>
            </w:r>
            <w:r>
              <w:rPr>
                <w:rFonts w:asciiTheme="minorHAnsi" w:hAnsiTheme="minorHAnsi" w:cs="Times"/>
                <w:sz w:val="22"/>
                <w:szCs w:val="22"/>
                <w:lang w:val="sr-Cyrl-CS"/>
              </w:rPr>
              <w:t xml:space="preserve"> </w:t>
            </w:r>
            <w:r>
              <w:rPr>
                <w:rFonts w:asciiTheme="minorHAnsi" w:hAnsiTheme="minorHAnsi" w:cs="Cambria Math"/>
                <w:sz w:val="22"/>
                <w:szCs w:val="22"/>
                <w:lang w:val="sr-Cyrl-CS"/>
              </w:rPr>
              <w:t>о</w:t>
            </w:r>
            <w:r>
              <w:rPr>
                <w:rFonts w:asciiTheme="minorHAnsi" w:hAnsiTheme="minorHAnsi" w:cs="Times"/>
                <w:sz w:val="22"/>
                <w:szCs w:val="22"/>
                <w:lang w:val="sr-Cyrl-CS"/>
              </w:rPr>
              <w:t xml:space="preserve"> </w:t>
            </w:r>
            <w:r>
              <w:rPr>
                <w:rFonts w:asciiTheme="minorHAnsi" w:hAnsiTheme="minorHAnsi" w:cs="Cambria Math"/>
                <w:sz w:val="22"/>
                <w:szCs w:val="22"/>
                <w:lang w:val="sr-Cyrl-CS"/>
              </w:rPr>
              <w:t>побољшању</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успеха</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2.</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Разговор</w:t>
            </w:r>
            <w:r>
              <w:rPr>
                <w:rFonts w:asciiTheme="minorHAnsi" w:hAnsiTheme="minorHAnsi" w:cs="Times"/>
                <w:sz w:val="22"/>
                <w:szCs w:val="22"/>
                <w:lang w:val="sr-Cyrl-CS"/>
              </w:rPr>
              <w:t xml:space="preserve"> </w:t>
            </w:r>
            <w:r>
              <w:rPr>
                <w:rFonts w:asciiTheme="minorHAnsi" w:hAnsiTheme="minorHAnsi" w:cs="Cambria Math"/>
                <w:sz w:val="22"/>
                <w:szCs w:val="22"/>
                <w:lang w:val="sr-Cyrl-CS"/>
              </w:rPr>
              <w:t>о</w:t>
            </w:r>
            <w:r>
              <w:rPr>
                <w:rFonts w:asciiTheme="minorHAnsi" w:hAnsiTheme="minorHAnsi" w:cs="Times"/>
                <w:sz w:val="22"/>
                <w:szCs w:val="22"/>
                <w:lang w:val="sr-Cyrl-CS"/>
              </w:rPr>
              <w:t xml:space="preserve"> </w:t>
            </w:r>
            <w:r>
              <w:rPr>
                <w:rFonts w:asciiTheme="minorHAnsi" w:hAnsiTheme="minorHAnsi" w:cs="Cambria Math"/>
                <w:sz w:val="22"/>
                <w:szCs w:val="22"/>
                <w:lang w:val="sr-Cyrl-CS"/>
              </w:rPr>
              <w:t>изостајању</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наставе</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3.</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Чиниоци</w:t>
            </w:r>
            <w:r>
              <w:rPr>
                <w:rFonts w:asciiTheme="minorHAnsi" w:hAnsiTheme="minorHAnsi" w:cs="Times"/>
                <w:sz w:val="22"/>
                <w:szCs w:val="22"/>
                <w:lang w:val="sr-Cyrl-CS"/>
              </w:rPr>
              <w:t xml:space="preserve"> </w:t>
            </w:r>
            <w:r>
              <w:rPr>
                <w:rFonts w:asciiTheme="minorHAnsi" w:hAnsiTheme="minorHAnsi" w:cs="Cambria Math"/>
                <w:sz w:val="22"/>
                <w:szCs w:val="22"/>
                <w:lang w:val="sr-Cyrl-CS"/>
              </w:rPr>
              <w:t>који</w:t>
            </w:r>
            <w:r>
              <w:rPr>
                <w:rFonts w:asciiTheme="minorHAnsi" w:hAnsiTheme="minorHAnsi" w:cs="Times"/>
                <w:sz w:val="22"/>
                <w:szCs w:val="22"/>
                <w:lang w:val="sr-Cyrl-CS"/>
              </w:rPr>
              <w:t xml:space="preserve"> </w:t>
            </w:r>
            <w:r>
              <w:rPr>
                <w:rFonts w:asciiTheme="minorHAnsi" w:hAnsiTheme="minorHAnsi" w:cs="Cambria Math"/>
                <w:sz w:val="22"/>
                <w:szCs w:val="22"/>
                <w:lang w:val="sr-Cyrl-CS"/>
              </w:rPr>
              <w:t>утичу</w:t>
            </w:r>
            <w:r>
              <w:rPr>
                <w:rFonts w:asciiTheme="minorHAnsi" w:hAnsiTheme="minorHAnsi" w:cs="Times"/>
                <w:sz w:val="22"/>
                <w:szCs w:val="22"/>
                <w:lang w:val="sr-Cyrl-CS"/>
              </w:rPr>
              <w:t xml:space="preserve"> </w:t>
            </w:r>
            <w:r>
              <w:rPr>
                <w:rFonts w:asciiTheme="minorHAnsi" w:hAnsiTheme="minorHAnsi" w:cs="Cambria Math"/>
                <w:sz w:val="22"/>
                <w:szCs w:val="22"/>
                <w:lang w:val="sr-Cyrl-CS"/>
              </w:rPr>
              <w:t>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избор</w:t>
            </w:r>
            <w:r>
              <w:rPr>
                <w:rFonts w:asciiTheme="minorHAnsi" w:hAnsiTheme="minorHAnsi" w:cs="Times"/>
                <w:sz w:val="22"/>
                <w:szCs w:val="22"/>
                <w:lang w:val="sr-Cyrl-CS"/>
              </w:rPr>
              <w:t xml:space="preserve"> </w:t>
            </w:r>
            <w:r>
              <w:rPr>
                <w:rFonts w:asciiTheme="minorHAnsi" w:hAnsiTheme="minorHAnsi" w:cs="Cambria Math"/>
                <w:sz w:val="22"/>
                <w:szCs w:val="22"/>
                <w:lang w:val="sr-Cyrl-CS"/>
              </w:rPr>
              <w:t>будућег</w:t>
            </w:r>
            <w:r>
              <w:rPr>
                <w:rFonts w:asciiTheme="minorHAnsi" w:hAnsiTheme="minorHAnsi" w:cs="Times"/>
                <w:sz w:val="22"/>
                <w:szCs w:val="22"/>
                <w:lang w:val="sr-Cyrl-CS"/>
              </w:rPr>
              <w:t xml:space="preserve"> </w:t>
            </w:r>
            <w:r>
              <w:rPr>
                <w:rFonts w:asciiTheme="minorHAnsi" w:hAnsiTheme="minorHAnsi" w:cs="Cambria Math"/>
                <w:sz w:val="22"/>
                <w:szCs w:val="22"/>
                <w:lang w:val="sr-Cyrl-CS"/>
              </w:rPr>
              <w:t>занимања</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Одељењски 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4.</w:t>
            </w:r>
          </w:p>
        </w:tc>
        <w:tc>
          <w:tcPr>
            <w:tcW w:w="382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Прихватање различитости</w:t>
            </w:r>
          </w:p>
          <w:p w:rsidR="00225F59" w:rsidRDefault="00225F59" w:rsidP="0052375D">
            <w:pPr>
              <w:rPr>
                <w:rFonts w:asciiTheme="minorHAnsi" w:hAnsiTheme="minorHAnsi" w:cs="Tahoma"/>
                <w:sz w:val="22"/>
                <w:szCs w:val="22"/>
                <w:lang w:val="sr-Cyrl-CS"/>
              </w:rPr>
            </w:pP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Одељењски 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5.</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Сарадња</w:t>
            </w:r>
            <w:r>
              <w:rPr>
                <w:rFonts w:asciiTheme="minorHAnsi" w:hAnsiTheme="minorHAnsi" w:cs="Times"/>
                <w:sz w:val="22"/>
                <w:szCs w:val="22"/>
                <w:lang w:val="sr-Cyrl-CS"/>
              </w:rPr>
              <w:t xml:space="preserve"> </w:t>
            </w:r>
            <w:r>
              <w:rPr>
                <w:rFonts w:asciiTheme="minorHAnsi" w:hAnsiTheme="minorHAnsi" w:cs="Cambria Math"/>
                <w:sz w:val="22"/>
                <w:szCs w:val="22"/>
                <w:lang w:val="sr-Cyrl-CS"/>
              </w:rPr>
              <w:t>са</w:t>
            </w:r>
            <w:r>
              <w:rPr>
                <w:rFonts w:asciiTheme="minorHAnsi" w:hAnsiTheme="minorHAnsi" w:cs="Times"/>
                <w:sz w:val="22"/>
                <w:szCs w:val="22"/>
                <w:lang w:val="sr-Cyrl-CS"/>
              </w:rPr>
              <w:t xml:space="preserve"> </w:t>
            </w:r>
            <w:r>
              <w:rPr>
                <w:rFonts w:asciiTheme="minorHAnsi" w:hAnsiTheme="minorHAnsi" w:cs="Cambria Math"/>
                <w:sz w:val="22"/>
                <w:szCs w:val="22"/>
                <w:lang w:val="sr-Cyrl-CS"/>
              </w:rPr>
              <w:t>родитељима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ученика</w:t>
            </w:r>
            <w:r>
              <w:rPr>
                <w:rFonts w:asciiTheme="minorHAnsi" w:hAnsiTheme="minorHAnsi" w:cs="Times"/>
                <w:sz w:val="22"/>
                <w:szCs w:val="22"/>
                <w:lang w:val="sr-Cyrl-CS"/>
              </w:rPr>
              <w:t xml:space="preserve"> </w:t>
            </w:r>
            <w:r>
              <w:rPr>
                <w:rFonts w:asciiTheme="minorHAnsi" w:hAnsiTheme="minorHAnsi" w:cs="Cambria Math"/>
                <w:sz w:val="22"/>
                <w:szCs w:val="22"/>
                <w:lang w:val="sr-Cyrl-CS"/>
              </w:rPr>
              <w:t>који</w:t>
            </w:r>
            <w:r>
              <w:rPr>
                <w:rFonts w:asciiTheme="minorHAnsi" w:hAnsiTheme="minorHAnsi" w:cs="Times"/>
                <w:sz w:val="22"/>
                <w:szCs w:val="22"/>
                <w:lang w:val="sr-Cyrl-CS"/>
              </w:rPr>
              <w:t xml:space="preserve"> </w:t>
            </w:r>
            <w:r>
              <w:rPr>
                <w:rFonts w:asciiTheme="minorHAnsi" w:hAnsiTheme="minorHAnsi" w:cs="Cambria Math"/>
                <w:sz w:val="22"/>
                <w:szCs w:val="22"/>
                <w:lang w:val="sr-Cyrl-CS"/>
              </w:rPr>
              <w:t>имају</w:t>
            </w:r>
            <w:r>
              <w:rPr>
                <w:rFonts w:asciiTheme="minorHAnsi" w:hAnsiTheme="minorHAnsi" w:cs="Times"/>
                <w:sz w:val="22"/>
                <w:szCs w:val="22"/>
                <w:lang w:val="sr-Cyrl-CS"/>
              </w:rPr>
              <w:t xml:space="preserve"> </w:t>
            </w:r>
            <w:r>
              <w:rPr>
                <w:rFonts w:asciiTheme="minorHAnsi" w:hAnsiTheme="minorHAnsi" w:cs="Cambria Math"/>
                <w:sz w:val="22"/>
                <w:szCs w:val="22"/>
                <w:lang w:val="sr-Cyrl-CS"/>
              </w:rPr>
              <w:t>недовољне</w:t>
            </w:r>
            <w:r>
              <w:rPr>
                <w:rFonts w:asciiTheme="minorHAnsi" w:hAnsiTheme="minorHAnsi" w:cs="Times"/>
                <w:sz w:val="22"/>
                <w:szCs w:val="22"/>
                <w:lang w:val="sr-Cyrl-CS"/>
              </w:rPr>
              <w:t xml:space="preserve"> </w:t>
            </w:r>
            <w:r>
              <w:rPr>
                <w:rFonts w:asciiTheme="minorHAnsi" w:hAnsiTheme="minorHAnsi" w:cs="Cambria Math"/>
                <w:sz w:val="22"/>
                <w:szCs w:val="22"/>
                <w:lang w:val="sr-Cyrl-CS"/>
              </w:rPr>
              <w:t>оцене</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Pr="003C0CBC"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6.</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7.</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Информатичко</w:t>
            </w:r>
            <w:r>
              <w:rPr>
                <w:rFonts w:asciiTheme="minorHAnsi" w:hAnsiTheme="minorHAnsi" w:cs="Times"/>
                <w:sz w:val="22"/>
                <w:szCs w:val="22"/>
                <w:lang w:val="sr-Cyrl-CS"/>
              </w:rPr>
              <w:t xml:space="preserve"> </w:t>
            </w:r>
            <w:r>
              <w:rPr>
                <w:rFonts w:asciiTheme="minorHAnsi" w:hAnsiTheme="minorHAnsi" w:cs="Cambria Math"/>
                <w:sz w:val="22"/>
                <w:szCs w:val="22"/>
                <w:lang w:val="sr-Cyrl-CS"/>
              </w:rPr>
              <w:t>друштво</w:t>
            </w:r>
            <w:r>
              <w:rPr>
                <w:rFonts w:asciiTheme="minorHAnsi" w:hAnsiTheme="minorHAnsi" w:cs="Times"/>
                <w:sz w:val="22"/>
                <w:szCs w:val="22"/>
                <w:lang w:val="sr-Cyrl-CS"/>
              </w:rPr>
              <w:t xml:space="preserve">       </w:t>
            </w:r>
            <w:r>
              <w:rPr>
                <w:rFonts w:asciiTheme="minorHAnsi" w:hAnsiTheme="minorHAnsi" w:cs="Tahoma"/>
                <w:sz w:val="22"/>
                <w:szCs w:val="22"/>
                <w:lang w:val="sr-Cyrl-CS"/>
              </w:rPr>
              <w:t xml:space="preserve">                          -предности </w:t>
            </w:r>
            <w:r>
              <w:rPr>
                <w:rFonts w:asciiTheme="minorHAnsi" w:hAnsiTheme="minorHAnsi" w:cs="Cambria Math"/>
                <w:sz w:val="22"/>
                <w:szCs w:val="22"/>
                <w:lang w:val="sr-Cyrl-CS"/>
              </w:rPr>
              <w:t>злоупотреба</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r>
              <w:rPr>
                <w:rFonts w:asciiTheme="minorHAnsi" w:hAnsiTheme="minorHAnsi" w:cs="Times"/>
                <w:sz w:val="22"/>
                <w:szCs w:val="22"/>
                <w:lang w:val="sr-Cyrl-CS"/>
              </w:rPr>
              <w:t xml:space="preserve"> </w:t>
            </w:r>
            <w:r>
              <w:rPr>
                <w:rFonts w:asciiTheme="minorHAnsi" w:hAnsiTheme="minorHAnsi" w:cs="Cambria Math"/>
                <w:sz w:val="22"/>
                <w:szCs w:val="22"/>
                <w:lang w:val="sr-Cyrl-CS"/>
              </w:rPr>
              <w:t>руководство</w:t>
            </w:r>
            <w:r>
              <w:rPr>
                <w:rFonts w:asciiTheme="minorHAnsi" w:hAnsiTheme="minorHAnsi" w:cs="Times"/>
                <w:sz w:val="22"/>
                <w:szCs w:val="22"/>
                <w:lang w:val="sr-Cyrl-CS"/>
              </w:rPr>
              <w:t xml:space="preserve"> </w:t>
            </w:r>
            <w:r>
              <w:rPr>
                <w:rFonts w:asciiTheme="minorHAnsi" w:hAnsiTheme="minorHAnsi" w:cs="Cambria Math"/>
                <w:sz w:val="22"/>
                <w:szCs w:val="22"/>
                <w:lang w:val="sr-Cyrl-CS"/>
              </w:rPr>
              <w:t>ОЗ</w:t>
            </w:r>
          </w:p>
        </w:tc>
        <w:tc>
          <w:tcPr>
            <w:tcW w:w="1763" w:type="dxa"/>
            <w:tcBorders>
              <w:top w:val="single" w:sz="4" w:space="0" w:color="auto"/>
              <w:left w:val="single" w:sz="4" w:space="0" w:color="auto"/>
              <w:bottom w:val="single" w:sz="4" w:space="0" w:color="auto"/>
              <w:right w:val="single" w:sz="4" w:space="0" w:color="auto"/>
            </w:tcBorders>
          </w:tcPr>
          <w:p w:rsidR="00225F59" w:rsidRPr="003C0CBC"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8.</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Latn-RS"/>
              </w:rPr>
            </w:pPr>
            <w:r>
              <w:rPr>
                <w:rFonts w:asciiTheme="minorHAnsi" w:hAnsiTheme="minorHAnsi" w:cs="Tahoma"/>
                <w:sz w:val="22"/>
                <w:szCs w:val="22"/>
                <w:lang w:val="sr-Cyrl-CS"/>
              </w:rPr>
              <w:t>Увид у електронски дневник</w:t>
            </w:r>
          </w:p>
          <w:p w:rsidR="00225F59" w:rsidRPr="00225F59" w:rsidRDefault="00225F59" w:rsidP="0052375D">
            <w:pPr>
              <w:rPr>
                <w:rFonts w:asciiTheme="minorHAnsi" w:hAnsiTheme="minorHAnsi" w:cs="Tahoma"/>
                <w:sz w:val="22"/>
                <w:szCs w:val="22"/>
                <w:lang w:val="sr-Latn-RS"/>
              </w:rPr>
            </w:pPr>
          </w:p>
          <w:p w:rsidR="00225F59" w:rsidRDefault="00225F59" w:rsidP="0052375D">
            <w:pPr>
              <w:rPr>
                <w:rFonts w:asciiTheme="minorHAnsi" w:hAnsiTheme="minorHAnsi" w:cs="Tahoma"/>
                <w:b/>
                <w:sz w:val="22"/>
                <w:szCs w:val="22"/>
                <w:lang w:val="sr-Cyrl-CS"/>
              </w:rPr>
            </w:pPr>
          </w:p>
        </w:tc>
      </w:tr>
      <w:tr w:rsidR="00225F59" w:rsidTr="0052375D">
        <w:tc>
          <w:tcPr>
            <w:tcW w:w="1104"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Theme="minorHAnsi" w:hAnsiTheme="minorHAnsi" w:cs="Tahoma"/>
                <w:b/>
                <w:sz w:val="22"/>
                <w:szCs w:val="22"/>
                <w:lang w:val="sr-Cyrl-CS"/>
              </w:rPr>
            </w:pPr>
          </w:p>
          <w:p w:rsidR="00225F59" w:rsidRDefault="00225F59" w:rsidP="0052375D">
            <w:pPr>
              <w:ind w:left="113" w:right="113"/>
              <w:rPr>
                <w:rFonts w:asciiTheme="minorHAnsi" w:hAnsiTheme="minorHAnsi" w:cs="Tahoma"/>
                <w:b/>
                <w:sz w:val="22"/>
                <w:szCs w:val="22"/>
                <w:lang w:val="sr-Cyrl-CS"/>
              </w:rPr>
            </w:pPr>
            <w:r>
              <w:rPr>
                <w:rFonts w:asciiTheme="minorHAnsi" w:hAnsiTheme="minorHAnsi" w:cs="Tahoma"/>
                <w:b/>
                <w:sz w:val="22"/>
                <w:szCs w:val="22"/>
                <w:lang w:val="sr-Cyrl-CS"/>
              </w:rPr>
              <w:t xml:space="preserve">         </w:t>
            </w:r>
            <w:r>
              <w:rPr>
                <w:rFonts w:asciiTheme="minorHAnsi" w:hAnsiTheme="minorHAnsi" w:cs="Tahoma"/>
                <w:b/>
                <w:sz w:val="22"/>
                <w:szCs w:val="22"/>
                <w:lang w:val="sr-Latn-RS"/>
              </w:rPr>
              <w:t xml:space="preserve">                 </w:t>
            </w:r>
            <w:r>
              <w:rPr>
                <w:rFonts w:asciiTheme="minorHAnsi" w:hAnsiTheme="minorHAnsi" w:cs="Cambria Math"/>
                <w:b/>
                <w:sz w:val="22"/>
                <w:szCs w:val="22"/>
                <w:lang w:val="sr-Cyrl-CS"/>
              </w:rPr>
              <w:t>ЈУН</w:t>
            </w: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1.</w:t>
            </w:r>
          </w:p>
        </w:tc>
        <w:tc>
          <w:tcPr>
            <w:tcW w:w="382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Како</w:t>
            </w:r>
            <w:r>
              <w:rPr>
                <w:rFonts w:asciiTheme="minorHAnsi" w:hAnsiTheme="minorHAnsi" w:cs="Times"/>
                <w:sz w:val="22"/>
                <w:szCs w:val="22"/>
                <w:lang w:val="sr-Cyrl-CS"/>
              </w:rPr>
              <w:t xml:space="preserve"> </w:t>
            </w:r>
            <w:r>
              <w:rPr>
                <w:rFonts w:asciiTheme="minorHAnsi" w:hAnsiTheme="minorHAnsi" w:cs="Cambria Math"/>
                <w:sz w:val="22"/>
                <w:szCs w:val="22"/>
                <w:lang w:val="sr-Cyrl-CS"/>
              </w:rPr>
              <w:t>ћемо</w:t>
            </w:r>
            <w:r>
              <w:rPr>
                <w:rFonts w:asciiTheme="minorHAnsi" w:hAnsiTheme="minorHAnsi" w:cs="Times"/>
                <w:sz w:val="22"/>
                <w:szCs w:val="22"/>
                <w:lang w:val="sr-Cyrl-CS"/>
              </w:rPr>
              <w:t xml:space="preserve"> </w:t>
            </w:r>
            <w:r>
              <w:rPr>
                <w:rFonts w:asciiTheme="minorHAnsi" w:hAnsiTheme="minorHAnsi" w:cs="Cambria Math"/>
                <w:sz w:val="22"/>
                <w:szCs w:val="22"/>
                <w:lang w:val="sr-Cyrl-CS"/>
              </w:rPr>
              <w:t>организовати</w:t>
            </w:r>
            <w:r>
              <w:rPr>
                <w:rFonts w:asciiTheme="minorHAnsi" w:hAnsiTheme="minorHAnsi" w:cs="Times"/>
                <w:sz w:val="22"/>
                <w:szCs w:val="22"/>
                <w:lang w:val="sr-Cyrl-CS"/>
              </w:rPr>
              <w:t xml:space="preserve"> </w:t>
            </w:r>
            <w:r>
              <w:rPr>
                <w:rFonts w:asciiTheme="minorHAnsi" w:hAnsiTheme="minorHAnsi" w:cs="Cambria Math"/>
                <w:sz w:val="22"/>
                <w:szCs w:val="22"/>
                <w:lang w:val="sr-Cyrl-CS"/>
              </w:rPr>
              <w:t>летњи</w:t>
            </w:r>
            <w:r>
              <w:rPr>
                <w:rFonts w:asciiTheme="minorHAnsi" w:hAnsiTheme="minorHAnsi" w:cs="Times"/>
                <w:sz w:val="22"/>
                <w:szCs w:val="22"/>
                <w:lang w:val="sr-Cyrl-CS"/>
              </w:rPr>
              <w:t xml:space="preserve"> </w:t>
            </w:r>
            <w:r>
              <w:rPr>
                <w:rFonts w:asciiTheme="minorHAnsi" w:hAnsiTheme="minorHAnsi" w:cs="Cambria Math"/>
                <w:sz w:val="22"/>
                <w:szCs w:val="22"/>
                <w:lang w:val="sr-Cyrl-CS"/>
              </w:rPr>
              <w:t>распуст</w:t>
            </w:r>
          </w:p>
          <w:p w:rsidR="00225F59" w:rsidRDefault="00225F59" w:rsidP="0052375D">
            <w:pPr>
              <w:rPr>
                <w:rFonts w:asciiTheme="minorHAnsi" w:hAnsiTheme="minorHAnsi" w:cs="Tahoma"/>
                <w:sz w:val="22"/>
                <w:szCs w:val="22"/>
                <w:lang w:val="sr-Cyrl-CS"/>
              </w:rPr>
            </w:pP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2.</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Анализа</w:t>
            </w:r>
            <w:r>
              <w:rPr>
                <w:rFonts w:asciiTheme="minorHAnsi" w:hAnsiTheme="minorHAnsi" w:cs="Times"/>
                <w:sz w:val="22"/>
                <w:szCs w:val="22"/>
                <w:lang w:val="sr-Cyrl-CS"/>
              </w:rPr>
              <w:t xml:space="preserve"> </w:t>
            </w:r>
            <w:r>
              <w:rPr>
                <w:rFonts w:asciiTheme="minorHAnsi" w:hAnsiTheme="minorHAnsi" w:cs="Cambria Math"/>
                <w:sz w:val="22"/>
                <w:szCs w:val="22"/>
                <w:lang w:val="sr-Cyrl-CS"/>
              </w:rPr>
              <w:t>успеха</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дисциплине</w:t>
            </w:r>
            <w:r>
              <w:rPr>
                <w:rFonts w:asciiTheme="minorHAnsi" w:hAnsiTheme="minorHAnsi" w:cs="Times"/>
                <w:sz w:val="22"/>
                <w:szCs w:val="22"/>
                <w:lang w:val="sr-Cyrl-CS"/>
              </w:rPr>
              <w:t xml:space="preserve"> </w:t>
            </w:r>
            <w:r>
              <w:rPr>
                <w:rFonts w:asciiTheme="minorHAnsi" w:hAnsiTheme="minorHAnsi" w:cs="Cambria Math"/>
                <w:sz w:val="22"/>
                <w:szCs w:val="22"/>
                <w:lang w:val="sr-Cyrl-CS"/>
              </w:rPr>
              <w:t>на</w:t>
            </w:r>
            <w:r>
              <w:rPr>
                <w:rFonts w:asciiTheme="minorHAnsi" w:hAnsiTheme="minorHAnsi" w:cs="Times"/>
                <w:sz w:val="22"/>
                <w:szCs w:val="22"/>
                <w:lang w:val="sr-Cyrl-CS"/>
              </w:rPr>
              <w:t xml:space="preserve"> </w:t>
            </w:r>
            <w:r>
              <w:rPr>
                <w:rFonts w:asciiTheme="minorHAnsi" w:hAnsiTheme="minorHAnsi" w:cs="Cambria Math"/>
                <w:sz w:val="22"/>
                <w:szCs w:val="22"/>
                <w:lang w:val="sr-Cyrl-CS"/>
              </w:rPr>
              <w:t>крају</w:t>
            </w:r>
            <w:r>
              <w:rPr>
                <w:rFonts w:asciiTheme="minorHAnsi" w:hAnsiTheme="minorHAnsi" w:cs="Times"/>
                <w:sz w:val="22"/>
                <w:szCs w:val="22"/>
                <w:lang w:val="sr-Cyrl-CS"/>
              </w:rPr>
              <w:t xml:space="preserve"> </w:t>
            </w:r>
            <w:r>
              <w:rPr>
                <w:rFonts w:asciiTheme="minorHAnsi" w:hAnsiTheme="minorHAnsi" w:cs="Cambria Math"/>
                <w:sz w:val="22"/>
                <w:szCs w:val="22"/>
                <w:lang w:val="sr-Cyrl-CS"/>
              </w:rPr>
              <w:t>школске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године</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3.</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Организација</w:t>
            </w:r>
            <w:r>
              <w:rPr>
                <w:rFonts w:asciiTheme="minorHAnsi" w:hAnsiTheme="minorHAnsi" w:cs="Times"/>
                <w:sz w:val="22"/>
                <w:szCs w:val="22"/>
                <w:lang w:val="sr-Cyrl-CS"/>
              </w:rPr>
              <w:t xml:space="preserve"> </w:t>
            </w:r>
            <w:r>
              <w:rPr>
                <w:rFonts w:asciiTheme="minorHAnsi" w:hAnsiTheme="minorHAnsi" w:cs="Cambria Math"/>
                <w:sz w:val="22"/>
                <w:szCs w:val="22"/>
                <w:lang w:val="sr-Cyrl-CS"/>
              </w:rPr>
              <w:t>разредних</w:t>
            </w:r>
            <w:r>
              <w:rPr>
                <w:rFonts w:asciiTheme="minorHAnsi" w:hAnsiTheme="minorHAnsi" w:cs="Times"/>
                <w:sz w:val="22"/>
                <w:szCs w:val="22"/>
                <w:lang w:val="sr-Cyrl-CS"/>
              </w:rPr>
              <w:t xml:space="preserve"> </w:t>
            </w:r>
            <w:r>
              <w:rPr>
                <w:rFonts w:asciiTheme="minorHAnsi" w:hAnsiTheme="minorHAnsi" w:cs="Cambria Math"/>
                <w:sz w:val="22"/>
                <w:szCs w:val="22"/>
                <w:lang w:val="sr-Cyrl-CS"/>
              </w:rPr>
              <w:t>и</w:t>
            </w:r>
            <w:r>
              <w:rPr>
                <w:rFonts w:asciiTheme="minorHAnsi" w:hAnsiTheme="minorHAnsi" w:cs="Times"/>
                <w:sz w:val="22"/>
                <w:szCs w:val="22"/>
                <w:lang w:val="sr-Cyrl-CS"/>
              </w:rPr>
              <w:t xml:space="preserve"> </w:t>
            </w:r>
            <w:r>
              <w:rPr>
                <w:rFonts w:asciiTheme="minorHAnsi" w:hAnsiTheme="minorHAnsi" w:cs="Cambria Math"/>
                <w:sz w:val="22"/>
                <w:szCs w:val="22"/>
                <w:lang w:val="sr-Cyrl-CS"/>
              </w:rPr>
              <w:t>поправних</w:t>
            </w:r>
            <w:r>
              <w:rPr>
                <w:rFonts w:asciiTheme="minorHAnsi" w:hAnsiTheme="minorHAnsi" w:cs="Times"/>
                <w:sz w:val="22"/>
                <w:szCs w:val="22"/>
                <w:lang w:val="sr-Cyrl-CS"/>
              </w:rPr>
              <w:t xml:space="preserve"> </w:t>
            </w:r>
            <w:r>
              <w:rPr>
                <w:rFonts w:asciiTheme="minorHAnsi" w:hAnsiTheme="minorHAnsi" w:cs="Cambria Math"/>
                <w:sz w:val="22"/>
                <w:szCs w:val="22"/>
                <w:lang w:val="sr-Cyrl-CS"/>
              </w:rPr>
              <w:t>испита</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4.</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Организација</w:t>
            </w:r>
            <w:r>
              <w:rPr>
                <w:rFonts w:asciiTheme="minorHAnsi" w:hAnsiTheme="minorHAnsi" w:cs="Times"/>
                <w:sz w:val="22"/>
                <w:szCs w:val="22"/>
                <w:lang w:val="sr-Cyrl-CS"/>
              </w:rPr>
              <w:t xml:space="preserve"> </w:t>
            </w:r>
            <w:r>
              <w:rPr>
                <w:rFonts w:asciiTheme="minorHAnsi" w:hAnsiTheme="minorHAnsi" w:cs="Cambria Math"/>
                <w:sz w:val="22"/>
                <w:szCs w:val="22"/>
                <w:lang w:val="sr-Cyrl-CS"/>
              </w:rPr>
              <w:t>родитељског</w:t>
            </w:r>
            <w:r>
              <w:rPr>
                <w:rFonts w:asciiTheme="minorHAnsi" w:hAnsiTheme="minorHAnsi" w:cs="Times"/>
                <w:sz w:val="22"/>
                <w:szCs w:val="22"/>
                <w:lang w:val="sr-Cyrl-CS"/>
              </w:rPr>
              <w:t xml:space="preserve"> </w:t>
            </w:r>
            <w:r>
              <w:rPr>
                <w:rFonts w:asciiTheme="minorHAnsi" w:hAnsiTheme="minorHAnsi" w:cs="Cambria Math"/>
                <w:sz w:val="22"/>
                <w:szCs w:val="22"/>
                <w:lang w:val="sr-Cyrl-CS"/>
              </w:rPr>
              <w:t>састанка</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tcBorders>
              <w:top w:val="single" w:sz="4" w:space="0" w:color="auto"/>
              <w:left w:val="single" w:sz="4" w:space="0" w:color="auto"/>
              <w:bottom w:val="single" w:sz="4" w:space="0" w:color="auto"/>
              <w:right w:val="single" w:sz="4" w:space="0" w:color="auto"/>
            </w:tcBorders>
            <w:vAlign w:val="center"/>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5.</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Cambria Math"/>
                <w:sz w:val="22"/>
                <w:szCs w:val="22"/>
                <w:lang w:val="sr-Cyrl-CS"/>
              </w:rPr>
            </w:pPr>
            <w:r>
              <w:rPr>
                <w:rFonts w:asciiTheme="minorHAnsi" w:hAnsiTheme="minorHAnsi" w:cs="Cambria Math"/>
                <w:sz w:val="22"/>
                <w:szCs w:val="22"/>
                <w:lang w:val="sr-Cyrl-CS"/>
              </w:rPr>
              <w:t>Вођење портфолија ученика</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104" w:type="dxa"/>
            <w:tcBorders>
              <w:top w:val="single" w:sz="4" w:space="0" w:color="auto"/>
              <w:left w:val="single" w:sz="4" w:space="0" w:color="auto"/>
              <w:bottom w:val="single" w:sz="4" w:space="0" w:color="auto"/>
              <w:right w:val="single" w:sz="4" w:space="0" w:color="auto"/>
            </w:tcBorders>
            <w:vAlign w:val="center"/>
          </w:tcPr>
          <w:p w:rsidR="00225F59" w:rsidRDefault="00225F59" w:rsidP="0052375D">
            <w:pPr>
              <w:rPr>
                <w:rFonts w:asciiTheme="minorHAnsi" w:hAnsiTheme="minorHAnsi" w:cs="Tahoma"/>
                <w:b/>
                <w:sz w:val="22"/>
                <w:szCs w:val="22"/>
                <w:lang w:val="sr-Cyrl-CS"/>
              </w:rPr>
            </w:pPr>
          </w:p>
        </w:tc>
        <w:tc>
          <w:tcPr>
            <w:tcW w:w="936"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Theme="minorHAnsi" w:hAnsiTheme="minorHAnsi" w:cs="Tahoma"/>
                <w:sz w:val="22"/>
                <w:szCs w:val="22"/>
                <w:lang w:val="sr-Cyrl-CS"/>
              </w:rPr>
            </w:pPr>
            <w:r>
              <w:rPr>
                <w:rFonts w:asciiTheme="minorHAnsi" w:hAnsiTheme="minorHAnsi" w:cs="Tahoma"/>
                <w:sz w:val="22"/>
                <w:szCs w:val="22"/>
                <w:lang w:val="sr-Cyrl-CS"/>
              </w:rPr>
              <w:t xml:space="preserve">  6.</w:t>
            </w:r>
          </w:p>
        </w:tc>
        <w:tc>
          <w:tcPr>
            <w:tcW w:w="38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sz w:val="22"/>
                <w:szCs w:val="22"/>
                <w:lang w:val="sr-Cyrl-CS"/>
              </w:rPr>
            </w:pPr>
            <w:r>
              <w:rPr>
                <w:rFonts w:asciiTheme="minorHAnsi" w:hAnsiTheme="minorHAnsi" w:cs="Cambria Math"/>
                <w:sz w:val="22"/>
                <w:szCs w:val="22"/>
                <w:lang w:val="sr-Cyrl-CS"/>
              </w:rPr>
              <w:t>Вођење</w:t>
            </w:r>
            <w:r>
              <w:rPr>
                <w:rFonts w:asciiTheme="minorHAnsi" w:hAnsiTheme="minorHAnsi" w:cs="Times"/>
                <w:sz w:val="22"/>
                <w:szCs w:val="22"/>
                <w:lang w:val="sr-Cyrl-CS"/>
              </w:rPr>
              <w:t xml:space="preserve"> </w:t>
            </w:r>
            <w:r>
              <w:rPr>
                <w:rFonts w:asciiTheme="minorHAnsi" w:hAnsiTheme="minorHAnsi" w:cs="Cambria Math"/>
                <w:sz w:val="22"/>
                <w:szCs w:val="22"/>
                <w:lang w:val="sr-Cyrl-CS"/>
              </w:rPr>
              <w:t>педагошке</w:t>
            </w:r>
            <w:r>
              <w:rPr>
                <w:rFonts w:asciiTheme="minorHAnsi" w:hAnsiTheme="minorHAnsi" w:cs="Times"/>
                <w:sz w:val="22"/>
                <w:szCs w:val="22"/>
                <w:lang w:val="sr-Cyrl-CS"/>
              </w:rPr>
              <w:t xml:space="preserve"> </w:t>
            </w:r>
            <w:r>
              <w:rPr>
                <w:rFonts w:asciiTheme="minorHAnsi" w:hAnsiTheme="minorHAnsi" w:cs="Cambria Math"/>
                <w:sz w:val="22"/>
                <w:szCs w:val="22"/>
                <w:lang w:val="sr-Cyrl-CS"/>
              </w:rPr>
              <w:t>документације</w:t>
            </w:r>
          </w:p>
        </w:tc>
        <w:tc>
          <w:tcPr>
            <w:tcW w:w="1947"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b/>
                <w:sz w:val="22"/>
                <w:szCs w:val="22"/>
                <w:lang w:val="sr-Cyrl-CS"/>
              </w:rPr>
            </w:pPr>
            <w:r>
              <w:rPr>
                <w:rFonts w:asciiTheme="minorHAnsi" w:hAnsiTheme="minorHAnsi" w:cs="Cambria Math"/>
                <w:sz w:val="22"/>
                <w:szCs w:val="22"/>
                <w:lang w:val="sr-Cyrl-CS"/>
              </w:rPr>
              <w:t>Одељењски</w:t>
            </w:r>
            <w:r>
              <w:rPr>
                <w:rFonts w:asciiTheme="minorHAnsi" w:hAnsiTheme="minorHAnsi" w:cs="Times"/>
                <w:sz w:val="22"/>
                <w:szCs w:val="22"/>
                <w:lang w:val="sr-Cyrl-CS"/>
              </w:rPr>
              <w:t xml:space="preserve"> </w:t>
            </w:r>
            <w:r>
              <w:rPr>
                <w:rFonts w:asciiTheme="minorHAnsi" w:hAnsiTheme="minorHAnsi" w:cs="Cambria Math"/>
                <w:sz w:val="22"/>
                <w:szCs w:val="22"/>
                <w:lang w:val="sr-Cyrl-CS"/>
              </w:rPr>
              <w:t>старешина</w:t>
            </w:r>
          </w:p>
        </w:tc>
        <w:tc>
          <w:tcPr>
            <w:tcW w:w="176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bl>
    <w:p w:rsidR="003C0CBC" w:rsidRDefault="003C0CBC" w:rsidP="003C0CBC">
      <w:pPr>
        <w:rPr>
          <w:lang w:val="sr-Cyrl-CS"/>
        </w:rPr>
      </w:pPr>
    </w:p>
    <w:p w:rsidR="003C0CBC" w:rsidRDefault="003C0CBC" w:rsidP="003C0CBC">
      <w:pPr>
        <w:rPr>
          <w:lang w:val="sr-Cyrl-CS"/>
        </w:rPr>
      </w:pPr>
    </w:p>
    <w:p w:rsidR="003C0CBC" w:rsidRDefault="003C0CBC" w:rsidP="003C0CBC">
      <w:pPr>
        <w:jc w:val="center"/>
        <w:rPr>
          <w:rFonts w:ascii="Calibri" w:hAnsi="Calibri" w:cs="Tahoma"/>
          <w:b/>
          <w:sz w:val="28"/>
          <w:szCs w:val="28"/>
          <w:lang w:val="sr-Cyrl-CS"/>
        </w:rPr>
      </w:pPr>
      <w:r>
        <w:rPr>
          <w:rFonts w:ascii="Calibri" w:hAnsi="Calibri" w:cs="Cambria Math"/>
          <w:b/>
          <w:sz w:val="28"/>
          <w:szCs w:val="28"/>
          <w:lang w:val="sr-Cyrl-CS"/>
        </w:rPr>
        <w:t>ЧЕТВРТИ</w:t>
      </w:r>
      <w:r>
        <w:rPr>
          <w:rFonts w:ascii="Calibri" w:hAnsi="Calibri" w:cs="Times"/>
          <w:b/>
          <w:sz w:val="28"/>
          <w:szCs w:val="28"/>
          <w:lang w:val="sr-Cyrl-CS"/>
        </w:rPr>
        <w:t xml:space="preserve"> </w:t>
      </w:r>
      <w:r>
        <w:rPr>
          <w:rFonts w:ascii="Calibri" w:hAnsi="Calibri" w:cs="Cambria Math"/>
          <w:b/>
          <w:sz w:val="28"/>
          <w:szCs w:val="28"/>
          <w:lang w:val="sr-Cyrl-CS"/>
        </w:rPr>
        <w:t>РАЗРЕД</w:t>
      </w:r>
      <w:r>
        <w:rPr>
          <w:rFonts w:ascii="Calibri" w:hAnsi="Calibri" w:cs="Times"/>
          <w:b/>
          <w:sz w:val="28"/>
          <w:szCs w:val="28"/>
          <w:lang w:val="sr-Cyrl-CS"/>
        </w:rPr>
        <w:t xml:space="preserve"> </w:t>
      </w:r>
    </w:p>
    <w:tbl>
      <w:tblPr>
        <w:tblpPr w:leftFromText="180" w:rightFromText="180" w:vertAnchor="text" w:horzAnchor="margin" w:tblpXSpec="center" w:tblpY="4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858"/>
        <w:gridCol w:w="3623"/>
        <w:gridCol w:w="2012"/>
        <w:gridCol w:w="2075"/>
      </w:tblGrid>
      <w:tr w:rsidR="00225F59" w:rsidTr="0052375D">
        <w:tc>
          <w:tcPr>
            <w:tcW w:w="1005" w:type="dxa"/>
            <w:tcBorders>
              <w:top w:val="single" w:sz="4" w:space="0" w:color="auto"/>
              <w:left w:val="single" w:sz="4" w:space="0" w:color="auto"/>
              <w:bottom w:val="single" w:sz="4" w:space="0" w:color="auto"/>
              <w:right w:val="single" w:sz="4" w:space="0" w:color="auto"/>
            </w:tcBorders>
          </w:tcPr>
          <w:p w:rsidR="00225F59" w:rsidRDefault="00225F59" w:rsidP="0052375D">
            <w:pPr>
              <w:jc w:val="both"/>
              <w:rPr>
                <w:rFonts w:ascii="Calibri" w:hAnsi="Calibri" w:cs="Tahoma"/>
                <w:b/>
                <w:lang w:val="sr-Cyrl-CS"/>
              </w:rPr>
            </w:pPr>
          </w:p>
          <w:p w:rsidR="00225F59" w:rsidRDefault="00225F59" w:rsidP="0052375D">
            <w:pPr>
              <w:jc w:val="both"/>
              <w:rPr>
                <w:rFonts w:ascii="Calibri" w:hAnsi="Calibri" w:cs="Tahoma"/>
                <w:b/>
                <w:lang w:val="sr-Cyrl-CS"/>
              </w:rPr>
            </w:pPr>
            <w:r>
              <w:rPr>
                <w:rFonts w:ascii="Calibri" w:hAnsi="Calibri" w:cs="Cambria Math"/>
                <w:b/>
                <w:sz w:val="22"/>
                <w:szCs w:val="22"/>
                <w:lang w:val="sr-Cyrl-CS"/>
              </w:rPr>
              <w:t>ВРЕМЕ</w:t>
            </w:r>
          </w:p>
        </w:tc>
        <w:tc>
          <w:tcPr>
            <w:tcW w:w="858" w:type="dxa"/>
            <w:tcBorders>
              <w:top w:val="single" w:sz="4" w:space="0" w:color="auto"/>
              <w:left w:val="single" w:sz="4" w:space="0" w:color="auto"/>
              <w:bottom w:val="single" w:sz="4" w:space="0" w:color="auto"/>
              <w:right w:val="single" w:sz="4" w:space="0" w:color="auto"/>
            </w:tcBorders>
          </w:tcPr>
          <w:p w:rsidR="00225F59" w:rsidRDefault="00225F59" w:rsidP="0052375D">
            <w:pPr>
              <w:jc w:val="both"/>
              <w:rPr>
                <w:rFonts w:ascii="Calibri" w:hAnsi="Calibri" w:cs="Tahoma"/>
                <w:b/>
                <w:lang w:val="sr-Cyrl-CS"/>
              </w:rPr>
            </w:pPr>
          </w:p>
          <w:p w:rsidR="00225F59" w:rsidRDefault="00225F59" w:rsidP="0052375D">
            <w:pPr>
              <w:jc w:val="both"/>
              <w:rPr>
                <w:rFonts w:ascii="Calibri" w:hAnsi="Calibri" w:cs="Tahoma"/>
                <w:b/>
                <w:lang w:val="sr-Cyrl-CS"/>
              </w:rPr>
            </w:pPr>
            <w:r>
              <w:rPr>
                <w:rFonts w:ascii="Calibri" w:hAnsi="Calibri" w:cs="Cambria Math"/>
                <w:b/>
                <w:sz w:val="22"/>
                <w:szCs w:val="22"/>
                <w:lang w:val="sr-Cyrl-CS"/>
              </w:rPr>
              <w:t>Р</w:t>
            </w:r>
            <w:r>
              <w:rPr>
                <w:rFonts w:ascii="Calibri" w:hAnsi="Calibri" w:cs="Times"/>
                <w:b/>
                <w:sz w:val="22"/>
                <w:szCs w:val="22"/>
                <w:lang w:val="sr-Cyrl-CS"/>
              </w:rPr>
              <w:t>.</w:t>
            </w:r>
            <w:r>
              <w:rPr>
                <w:rFonts w:ascii="Calibri" w:hAnsi="Calibri" w:cs="Cambria Math"/>
                <w:b/>
                <w:sz w:val="22"/>
                <w:szCs w:val="22"/>
                <w:lang w:val="sr-Cyrl-CS"/>
              </w:rPr>
              <w:t>БР</w:t>
            </w:r>
            <w:r>
              <w:rPr>
                <w:rFonts w:ascii="Calibri" w:hAnsi="Calibri" w:cs="Times"/>
                <w:b/>
                <w:sz w:val="22"/>
                <w:szCs w:val="22"/>
                <w:lang w:val="sr-Cyrl-CS"/>
              </w:rPr>
              <w:t>.</w:t>
            </w:r>
          </w:p>
          <w:p w:rsidR="00225F59" w:rsidRDefault="00225F59" w:rsidP="0052375D">
            <w:pPr>
              <w:ind w:right="-108"/>
              <w:jc w:val="both"/>
              <w:rPr>
                <w:rFonts w:ascii="Calibri" w:hAnsi="Calibri" w:cs="Tahoma"/>
                <w:b/>
                <w:lang w:val="sr-Cyrl-CS"/>
              </w:rPr>
            </w:pPr>
            <w:r>
              <w:rPr>
                <w:rFonts w:ascii="Calibri" w:hAnsi="Calibri" w:cs="Cambria Math"/>
                <w:b/>
                <w:sz w:val="22"/>
                <w:szCs w:val="22"/>
                <w:lang w:val="sr-Cyrl-CS"/>
              </w:rPr>
              <w:t>ЧАСА</w:t>
            </w:r>
          </w:p>
        </w:tc>
        <w:tc>
          <w:tcPr>
            <w:tcW w:w="3623" w:type="dxa"/>
            <w:tcBorders>
              <w:top w:val="single" w:sz="4" w:space="0" w:color="auto"/>
              <w:left w:val="single" w:sz="4" w:space="0" w:color="auto"/>
              <w:bottom w:val="single" w:sz="4" w:space="0" w:color="auto"/>
              <w:right w:val="single" w:sz="4" w:space="0" w:color="auto"/>
            </w:tcBorders>
          </w:tcPr>
          <w:p w:rsidR="00225F59" w:rsidRDefault="00225F59" w:rsidP="0052375D">
            <w:pPr>
              <w:jc w:val="both"/>
              <w:rPr>
                <w:rFonts w:ascii="Calibri" w:hAnsi="Calibri" w:cs="Tahoma"/>
                <w:b/>
                <w:lang w:val="sr-Cyrl-CS"/>
              </w:rPr>
            </w:pPr>
          </w:p>
          <w:p w:rsidR="00225F59" w:rsidRDefault="00225F59" w:rsidP="0052375D">
            <w:pPr>
              <w:jc w:val="both"/>
              <w:rPr>
                <w:rFonts w:ascii="Calibri" w:hAnsi="Calibri" w:cs="Tahoma"/>
                <w:b/>
                <w:lang w:val="sr-Cyrl-CS"/>
              </w:rPr>
            </w:pPr>
            <w:r>
              <w:rPr>
                <w:rFonts w:ascii="Calibri" w:hAnsi="Calibri" w:cs="Tahoma"/>
                <w:b/>
                <w:sz w:val="22"/>
                <w:szCs w:val="22"/>
                <w:lang w:val="sr-Cyrl-CS"/>
              </w:rPr>
              <w:t xml:space="preserve">                  </w:t>
            </w:r>
            <w:r>
              <w:rPr>
                <w:rFonts w:ascii="Calibri" w:hAnsi="Calibri" w:cs="Cambria Math"/>
                <w:b/>
                <w:sz w:val="22"/>
                <w:szCs w:val="22"/>
                <w:lang w:val="sr-Cyrl-CS"/>
              </w:rPr>
              <w:t>САДРЖАЈ</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jc w:val="both"/>
              <w:rPr>
                <w:rFonts w:ascii="Calibri" w:hAnsi="Calibri" w:cs="Tahoma"/>
                <w:b/>
                <w:lang w:val="sr-Cyrl-CS"/>
              </w:rPr>
            </w:pPr>
            <w:r>
              <w:rPr>
                <w:rFonts w:ascii="Calibri" w:hAnsi="Calibri" w:cs="Tahoma"/>
                <w:b/>
                <w:sz w:val="22"/>
                <w:szCs w:val="22"/>
                <w:lang w:val="sr-Cyrl-CS"/>
              </w:rPr>
              <w:t xml:space="preserve">     </w:t>
            </w:r>
          </w:p>
          <w:p w:rsidR="00225F59" w:rsidRDefault="00225F59" w:rsidP="0052375D">
            <w:pPr>
              <w:jc w:val="both"/>
              <w:rPr>
                <w:rFonts w:ascii="Calibri" w:hAnsi="Calibri" w:cs="Tahoma"/>
                <w:b/>
                <w:lang w:val="sr-Cyrl-CS"/>
              </w:rPr>
            </w:pPr>
            <w:r>
              <w:rPr>
                <w:rFonts w:ascii="Calibri" w:hAnsi="Calibri" w:cs="Tahoma"/>
                <w:b/>
                <w:sz w:val="22"/>
                <w:szCs w:val="22"/>
                <w:lang w:val="sr-Cyrl-CS"/>
              </w:rPr>
              <w:t xml:space="preserve">    </w:t>
            </w:r>
            <w:r>
              <w:rPr>
                <w:rFonts w:ascii="Calibri" w:hAnsi="Calibri" w:cs="Cambria Math"/>
                <w:b/>
                <w:sz w:val="22"/>
                <w:szCs w:val="22"/>
                <w:lang w:val="sr-Cyrl-CS"/>
              </w:rPr>
              <w:t>НОСИОЦИ</w:t>
            </w:r>
            <w:r>
              <w:rPr>
                <w:rFonts w:ascii="Calibri" w:hAnsi="Calibri" w:cs="Times"/>
                <w:b/>
                <w:sz w:val="22"/>
                <w:szCs w:val="22"/>
                <w:lang w:val="sr-Cyrl-CS"/>
              </w:rPr>
              <w:t xml:space="preserve"> </w:t>
            </w:r>
          </w:p>
          <w:p w:rsidR="00225F59" w:rsidRDefault="00225F59" w:rsidP="0052375D">
            <w:pPr>
              <w:jc w:val="both"/>
              <w:rPr>
                <w:rFonts w:ascii="Calibri" w:hAnsi="Calibri" w:cs="Tahoma"/>
                <w:b/>
                <w:lang w:val="sr-Cyrl-CS"/>
              </w:rPr>
            </w:pPr>
            <w:r>
              <w:rPr>
                <w:rFonts w:ascii="Calibri" w:hAnsi="Calibri" w:cs="Cambria Math"/>
                <w:b/>
                <w:sz w:val="22"/>
                <w:szCs w:val="22"/>
                <w:lang w:val="sr-Cyrl-CS"/>
              </w:rPr>
              <w:t>АКТИВНОСТИ</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jc w:val="both"/>
              <w:rPr>
                <w:rFonts w:ascii="Calibri" w:hAnsi="Calibri" w:cs="Tahoma"/>
                <w:b/>
                <w:lang w:val="sr-Cyrl-CS"/>
              </w:rPr>
            </w:pPr>
          </w:p>
          <w:p w:rsidR="00225F59" w:rsidRDefault="00225F59" w:rsidP="0052375D">
            <w:pPr>
              <w:jc w:val="both"/>
              <w:rPr>
                <w:rFonts w:ascii="Calibri" w:hAnsi="Calibri" w:cs="Tahoma"/>
                <w:b/>
                <w:lang w:val="sr-Cyrl-CS"/>
              </w:rPr>
            </w:pPr>
            <w:r>
              <w:rPr>
                <w:rFonts w:ascii="Calibri" w:hAnsi="Calibri" w:cs="Tahoma"/>
                <w:b/>
                <w:sz w:val="22"/>
                <w:szCs w:val="22"/>
                <w:lang w:val="sr-Cyrl-CS"/>
              </w:rPr>
              <w:t xml:space="preserve"> </w:t>
            </w:r>
            <w:r>
              <w:rPr>
                <w:rFonts w:ascii="Calibri" w:hAnsi="Calibri" w:cs="Cambria Math"/>
                <w:b/>
                <w:sz w:val="22"/>
                <w:szCs w:val="22"/>
                <w:lang w:val="sr-Cyrl-CS"/>
              </w:rPr>
              <w:t>НАЧИН</w:t>
            </w:r>
            <w:r>
              <w:rPr>
                <w:rFonts w:ascii="Calibri" w:hAnsi="Calibri" w:cs="Times"/>
                <w:b/>
                <w:sz w:val="22"/>
                <w:szCs w:val="22"/>
                <w:lang w:val="sr-Cyrl-CS"/>
              </w:rPr>
              <w:t xml:space="preserve">  </w:t>
            </w:r>
          </w:p>
          <w:p w:rsidR="00225F59" w:rsidRDefault="00225F59" w:rsidP="0052375D">
            <w:pPr>
              <w:jc w:val="both"/>
              <w:rPr>
                <w:rFonts w:ascii="Calibri" w:hAnsi="Calibri" w:cs="Tahoma"/>
                <w:b/>
                <w:lang w:val="sr-Cyrl-CS"/>
              </w:rPr>
            </w:pPr>
            <w:r>
              <w:rPr>
                <w:rFonts w:ascii="Calibri" w:hAnsi="Calibri" w:cs="Cambria Math"/>
                <w:b/>
                <w:sz w:val="22"/>
                <w:szCs w:val="22"/>
                <w:lang w:val="sr-Cyrl-CS"/>
              </w:rPr>
              <w:t>ПРАЋЕЊА</w:t>
            </w:r>
            <w:r>
              <w:rPr>
                <w:rFonts w:ascii="Calibri" w:hAnsi="Calibri" w:cs="Times"/>
                <w:b/>
                <w:sz w:val="22"/>
                <w:szCs w:val="22"/>
                <w:lang w:val="sr-Cyrl-CS"/>
              </w:rPr>
              <w:t xml:space="preserve">                             </w:t>
            </w:r>
            <w:r>
              <w:rPr>
                <w:rFonts w:ascii="Calibri" w:hAnsi="Calibri" w:cs="Cambria Math"/>
                <w:b/>
                <w:sz w:val="22"/>
                <w:szCs w:val="22"/>
                <w:lang w:val="sr-Cyrl-CS"/>
              </w:rPr>
              <w:t>АКТИВНОСТИ</w:t>
            </w:r>
          </w:p>
        </w:tc>
      </w:tr>
      <w:tr w:rsidR="00225F59" w:rsidTr="0052375D">
        <w:tc>
          <w:tcPr>
            <w:tcW w:w="1005" w:type="dxa"/>
            <w:vMerge w:val="restart"/>
            <w:tcBorders>
              <w:top w:val="single" w:sz="4" w:space="0" w:color="auto"/>
              <w:left w:val="single" w:sz="4" w:space="0" w:color="auto"/>
              <w:bottom w:val="single" w:sz="4" w:space="0" w:color="auto"/>
              <w:right w:val="single" w:sz="4" w:space="0" w:color="auto"/>
            </w:tcBorders>
            <w:textDirection w:val="btLr"/>
            <w:hideMark/>
          </w:tcPr>
          <w:p w:rsidR="00225F59" w:rsidRDefault="00225F59" w:rsidP="0052375D">
            <w:pPr>
              <w:ind w:left="113" w:right="113"/>
              <w:rPr>
                <w:rFonts w:ascii="Calibri" w:hAnsi="Calibri" w:cs="Tahoma"/>
                <w:b/>
                <w:lang w:val="sr-Cyrl-CS"/>
              </w:rPr>
            </w:pPr>
            <w:r>
              <w:rPr>
                <w:rFonts w:ascii="Calibri" w:hAnsi="Calibri" w:cs="Tahoma"/>
                <w:b/>
                <w:sz w:val="22"/>
                <w:szCs w:val="22"/>
                <w:lang w:val="sr-Cyrl-CS"/>
              </w:rPr>
              <w:t xml:space="preserve">                                        </w:t>
            </w:r>
          </w:p>
          <w:p w:rsidR="00225F59" w:rsidRDefault="00225F59" w:rsidP="0052375D">
            <w:pPr>
              <w:ind w:left="113" w:right="113"/>
              <w:rPr>
                <w:rFonts w:ascii="Calibri" w:hAnsi="Calibri" w:cs="Tahoma"/>
                <w:b/>
                <w:lang w:val="sr-Cyrl-CS"/>
              </w:rPr>
            </w:pPr>
            <w:r>
              <w:rPr>
                <w:rFonts w:ascii="Calibri" w:hAnsi="Calibri" w:cs="Tahoma"/>
                <w:b/>
                <w:sz w:val="22"/>
                <w:szCs w:val="22"/>
                <w:lang w:val="sr-Cyrl-CS"/>
              </w:rPr>
              <w:t xml:space="preserve">                                   </w:t>
            </w:r>
            <w:r>
              <w:rPr>
                <w:rFonts w:ascii="Calibri" w:hAnsi="Calibri" w:cs="Cambria Math"/>
                <w:b/>
                <w:sz w:val="22"/>
                <w:szCs w:val="22"/>
                <w:lang w:val="sr-Cyrl-CS"/>
              </w:rPr>
              <w:t>СЕПТЕМБАР</w:t>
            </w: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1.</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Организација</w:t>
            </w:r>
            <w:r>
              <w:rPr>
                <w:rFonts w:ascii="Calibri" w:hAnsi="Calibri" w:cs="Times"/>
                <w:sz w:val="22"/>
                <w:szCs w:val="22"/>
                <w:lang w:val="sr-Cyrl-CS"/>
              </w:rPr>
              <w:t xml:space="preserve"> </w:t>
            </w:r>
            <w:r>
              <w:rPr>
                <w:rFonts w:ascii="Calibri" w:hAnsi="Calibri" w:cs="Cambria Math"/>
                <w:sz w:val="22"/>
                <w:szCs w:val="22"/>
                <w:lang w:val="sr-Cyrl-CS"/>
              </w:rPr>
              <w:t>одељењског</w:t>
            </w:r>
            <w:r>
              <w:rPr>
                <w:rFonts w:ascii="Calibri" w:hAnsi="Calibri" w:cs="Times"/>
                <w:sz w:val="22"/>
                <w:szCs w:val="22"/>
                <w:lang w:val="sr-Cyrl-CS"/>
              </w:rPr>
              <w:t xml:space="preserve"> </w:t>
            </w:r>
            <w:r>
              <w:rPr>
                <w:rFonts w:ascii="Calibri" w:hAnsi="Calibri" w:cs="Cambria Math"/>
                <w:sz w:val="22"/>
                <w:szCs w:val="22"/>
                <w:lang w:val="sr-Cyrl-CS"/>
              </w:rPr>
              <w:t>колектива</w:t>
            </w:r>
            <w:r>
              <w:rPr>
                <w:rFonts w:ascii="Calibri" w:hAnsi="Calibri" w:cs="Times"/>
                <w:sz w:val="22"/>
                <w:szCs w:val="22"/>
                <w:lang w:val="sr-Cyrl-CS"/>
              </w:rPr>
              <w:t xml:space="preserve">, </w:t>
            </w:r>
            <w:r>
              <w:rPr>
                <w:rFonts w:ascii="Calibri" w:hAnsi="Calibri" w:cs="Cambria Math"/>
                <w:sz w:val="22"/>
                <w:szCs w:val="22"/>
                <w:lang w:val="sr-Cyrl-CS"/>
              </w:rPr>
              <w:t>договор</w:t>
            </w:r>
            <w:r>
              <w:rPr>
                <w:rFonts w:ascii="Calibri" w:hAnsi="Calibri" w:cs="Times"/>
                <w:sz w:val="22"/>
                <w:szCs w:val="22"/>
                <w:lang w:val="sr-Cyrl-CS"/>
              </w:rPr>
              <w:t xml:space="preserve"> </w:t>
            </w:r>
            <w:r>
              <w:rPr>
                <w:rFonts w:ascii="Calibri" w:hAnsi="Calibri" w:cs="Cambria Math"/>
                <w:sz w:val="22"/>
                <w:szCs w:val="22"/>
                <w:lang w:val="sr-Cyrl-CS"/>
              </w:rPr>
              <w:t>о</w:t>
            </w:r>
            <w:r>
              <w:rPr>
                <w:rFonts w:ascii="Calibri" w:hAnsi="Calibri" w:cs="Tahoma"/>
                <w:sz w:val="22"/>
                <w:szCs w:val="22"/>
                <w:lang w:val="sr-Cyrl-CS"/>
              </w:rPr>
              <w:t xml:space="preserve"> </w:t>
            </w:r>
            <w:r>
              <w:rPr>
                <w:rFonts w:ascii="Calibri" w:hAnsi="Calibri" w:cs="Cambria Math"/>
                <w:sz w:val="22"/>
                <w:szCs w:val="22"/>
                <w:lang w:val="sr-Cyrl-CS"/>
              </w:rPr>
              <w:t>начину</w:t>
            </w:r>
            <w:r>
              <w:rPr>
                <w:rFonts w:ascii="Calibri" w:hAnsi="Calibri" w:cs="Times"/>
                <w:sz w:val="22"/>
                <w:szCs w:val="22"/>
                <w:lang w:val="sr-Cyrl-CS"/>
              </w:rPr>
              <w:t xml:space="preserve"> </w:t>
            </w:r>
            <w:r>
              <w:rPr>
                <w:rFonts w:ascii="Calibri" w:hAnsi="Calibri" w:cs="Cambria Math"/>
                <w:sz w:val="22"/>
                <w:szCs w:val="22"/>
                <w:lang w:val="sr-Cyrl-CS"/>
              </w:rPr>
              <w:t>и</w:t>
            </w:r>
            <w:r>
              <w:rPr>
                <w:rFonts w:ascii="Calibri" w:hAnsi="Calibri" w:cs="Times"/>
                <w:sz w:val="22"/>
                <w:szCs w:val="22"/>
                <w:lang w:val="sr-Cyrl-CS"/>
              </w:rPr>
              <w:t xml:space="preserve"> </w:t>
            </w:r>
            <w:r>
              <w:rPr>
                <w:rFonts w:ascii="Calibri" w:hAnsi="Calibri" w:cs="Cambria Math"/>
                <w:sz w:val="22"/>
                <w:szCs w:val="22"/>
                <w:lang w:val="sr-Cyrl-CS"/>
              </w:rPr>
              <w:t>садржају</w:t>
            </w:r>
            <w:r>
              <w:rPr>
                <w:rFonts w:ascii="Calibri" w:hAnsi="Calibri" w:cs="Times"/>
                <w:sz w:val="22"/>
                <w:szCs w:val="22"/>
                <w:lang w:val="sr-Cyrl-CS"/>
              </w:rPr>
              <w:t xml:space="preserve"> </w:t>
            </w:r>
            <w:r>
              <w:rPr>
                <w:rFonts w:ascii="Calibri" w:hAnsi="Calibri" w:cs="Cambria Math"/>
                <w:sz w:val="22"/>
                <w:szCs w:val="22"/>
                <w:lang w:val="sr-Cyrl-CS"/>
              </w:rPr>
              <w:t>рада</w:t>
            </w:r>
            <w:r>
              <w:rPr>
                <w:rFonts w:ascii="Calibri" w:hAnsi="Calibri" w:cs="Times"/>
                <w:sz w:val="22"/>
                <w:szCs w:val="22"/>
                <w:lang w:val="sr-Cyrl-CS"/>
              </w:rPr>
              <w:t xml:space="preserve"> </w:t>
            </w:r>
            <w:r>
              <w:rPr>
                <w:rFonts w:ascii="Calibri" w:hAnsi="Calibri" w:cs="Cambria Math"/>
                <w:sz w:val="22"/>
                <w:szCs w:val="22"/>
                <w:lang w:val="sr-Cyrl-CS"/>
              </w:rPr>
              <w:t>за</w:t>
            </w:r>
            <w:r>
              <w:rPr>
                <w:rFonts w:ascii="Calibri" w:hAnsi="Calibri" w:cs="Times"/>
                <w:sz w:val="22"/>
                <w:szCs w:val="22"/>
                <w:lang w:val="sr-Cyrl-CS"/>
              </w:rPr>
              <w:t xml:space="preserve"> </w:t>
            </w:r>
            <w:r>
              <w:rPr>
                <w:rFonts w:ascii="Calibri" w:hAnsi="Calibri" w:cs="Cambria Math"/>
                <w:sz w:val="22"/>
                <w:szCs w:val="22"/>
                <w:lang w:val="sr-Cyrl-CS"/>
              </w:rPr>
              <w:t>текућу</w:t>
            </w:r>
            <w:r>
              <w:rPr>
                <w:rFonts w:ascii="Calibri" w:hAnsi="Calibri" w:cs="Times"/>
                <w:sz w:val="22"/>
                <w:szCs w:val="22"/>
                <w:lang w:val="sr-Cyrl-CS"/>
              </w:rPr>
              <w:t xml:space="preserve"> </w:t>
            </w:r>
            <w:r>
              <w:rPr>
                <w:rFonts w:ascii="Calibri" w:hAnsi="Calibri" w:cs="Cambria Math"/>
                <w:sz w:val="22"/>
                <w:szCs w:val="22"/>
                <w:lang w:val="sr-Cyrl-CS"/>
              </w:rPr>
              <w:t>годину</w:t>
            </w:r>
            <w:r>
              <w:rPr>
                <w:rFonts w:ascii="Calibri" w:hAnsi="Calibri" w:cs="Times"/>
                <w:sz w:val="22"/>
                <w:szCs w:val="22"/>
                <w:lang w:val="sr-Cyrl-CS"/>
              </w:rPr>
              <w:t>,</w:t>
            </w:r>
            <w:r>
              <w:rPr>
                <w:rFonts w:ascii="Calibri" w:hAnsi="Calibri" w:cs="Cambria Math"/>
                <w:sz w:val="22"/>
                <w:szCs w:val="22"/>
                <w:lang w:val="sr-Cyrl-CS"/>
              </w:rPr>
              <w:t>школски</w:t>
            </w:r>
            <w:r>
              <w:rPr>
                <w:rFonts w:ascii="Calibri" w:hAnsi="Calibri" w:cs="Times"/>
                <w:sz w:val="22"/>
                <w:szCs w:val="22"/>
                <w:lang w:val="sr-Cyrl-CS"/>
              </w:rPr>
              <w:t xml:space="preserve"> </w:t>
            </w:r>
            <w:r>
              <w:rPr>
                <w:rFonts w:ascii="Calibri" w:hAnsi="Calibri" w:cs="Cambria Math"/>
                <w:sz w:val="22"/>
                <w:szCs w:val="22"/>
                <w:lang w:val="sr-Cyrl-CS"/>
              </w:rPr>
              <w:t>календар</w:t>
            </w:r>
            <w:r>
              <w:rPr>
                <w:rFonts w:ascii="Calibri" w:hAnsi="Calibri" w:cs="Times"/>
                <w:sz w:val="22"/>
                <w:szCs w:val="22"/>
                <w:lang w:val="sr-Cyrl-CS"/>
              </w:rPr>
              <w:t xml:space="preserve">,              </w:t>
            </w:r>
            <w:r>
              <w:rPr>
                <w:rFonts w:ascii="Calibri" w:hAnsi="Calibri" w:cs="Cambria Math"/>
                <w:sz w:val="22"/>
                <w:szCs w:val="22"/>
                <w:lang w:val="sr-Cyrl-CS"/>
              </w:rPr>
              <w:t>распоред</w:t>
            </w:r>
            <w:r>
              <w:rPr>
                <w:rFonts w:ascii="Calibri" w:hAnsi="Calibri" w:cs="Times"/>
                <w:sz w:val="22"/>
                <w:szCs w:val="22"/>
                <w:lang w:val="sr-Cyrl-CS"/>
              </w:rPr>
              <w:t xml:space="preserve"> </w:t>
            </w:r>
            <w:r>
              <w:rPr>
                <w:rFonts w:ascii="Calibri" w:hAnsi="Calibri" w:cs="Cambria Math"/>
                <w:sz w:val="22"/>
                <w:szCs w:val="22"/>
                <w:lang w:val="sr-Cyrl-CS"/>
              </w:rPr>
              <w:t>часова.</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2.</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Cambria Math"/>
                <w:lang w:val="sr-Cyrl-CS"/>
              </w:rPr>
            </w:pPr>
            <w:r>
              <w:rPr>
                <w:rFonts w:ascii="Calibri" w:hAnsi="Calibri" w:cs="Cambria Math"/>
                <w:sz w:val="22"/>
                <w:szCs w:val="22"/>
                <w:lang w:val="sr-Cyrl-CS"/>
              </w:rPr>
              <w:t>Упознавање</w:t>
            </w:r>
            <w:r>
              <w:rPr>
                <w:rFonts w:ascii="Calibri" w:hAnsi="Calibri" w:cs="Times"/>
                <w:sz w:val="22"/>
                <w:szCs w:val="22"/>
                <w:lang w:val="sr-Cyrl-CS"/>
              </w:rPr>
              <w:t xml:space="preserve"> </w:t>
            </w:r>
            <w:r>
              <w:rPr>
                <w:rFonts w:ascii="Calibri" w:hAnsi="Calibri" w:cs="Cambria Math"/>
                <w:sz w:val="22"/>
                <w:szCs w:val="22"/>
                <w:lang w:val="sr-Cyrl-CS"/>
              </w:rPr>
              <w:t>ученика</w:t>
            </w:r>
            <w:r>
              <w:rPr>
                <w:rFonts w:ascii="Calibri" w:hAnsi="Calibri" w:cs="Times"/>
                <w:sz w:val="22"/>
                <w:szCs w:val="22"/>
                <w:lang w:val="sr-Cyrl-CS"/>
              </w:rPr>
              <w:t xml:space="preserve"> </w:t>
            </w:r>
            <w:r>
              <w:rPr>
                <w:rFonts w:ascii="Calibri" w:hAnsi="Calibri" w:cs="Cambria Math"/>
                <w:sz w:val="22"/>
                <w:szCs w:val="22"/>
                <w:lang w:val="sr-Cyrl-CS"/>
              </w:rPr>
              <w:t>са</w:t>
            </w:r>
            <w:r>
              <w:rPr>
                <w:rFonts w:ascii="Calibri" w:hAnsi="Calibri" w:cs="Times"/>
                <w:sz w:val="22"/>
                <w:szCs w:val="22"/>
                <w:lang w:val="sr-Cyrl-CS"/>
              </w:rPr>
              <w:t xml:space="preserve"> </w:t>
            </w:r>
            <w:r>
              <w:rPr>
                <w:rFonts w:ascii="Calibri" w:hAnsi="Calibri" w:cs="Cambria Math"/>
                <w:sz w:val="22"/>
                <w:szCs w:val="22"/>
                <w:lang w:val="it-IT"/>
              </w:rPr>
              <w:t>Правилником</w:t>
            </w:r>
            <w:r>
              <w:rPr>
                <w:rFonts w:ascii="Calibri" w:hAnsi="Calibri" w:cs="Times"/>
                <w:sz w:val="22"/>
                <w:szCs w:val="22"/>
                <w:lang w:val="it-IT"/>
              </w:rPr>
              <w:t xml:space="preserve"> </w:t>
            </w:r>
            <w:r>
              <w:rPr>
                <w:rFonts w:ascii="Calibri" w:hAnsi="Calibri" w:cs="Cambria Math"/>
                <w:sz w:val="22"/>
                <w:szCs w:val="22"/>
                <w:lang w:val="it-IT"/>
              </w:rPr>
              <w:t>о</w:t>
            </w:r>
            <w:r>
              <w:rPr>
                <w:rFonts w:ascii="Calibri" w:hAnsi="Calibri" w:cs="Times"/>
                <w:sz w:val="22"/>
                <w:szCs w:val="22"/>
                <w:lang w:val="it-IT"/>
              </w:rPr>
              <w:t xml:space="preserve"> </w:t>
            </w:r>
            <w:r>
              <w:rPr>
                <w:rFonts w:ascii="Calibri" w:hAnsi="Calibri" w:cs="Cambria Math"/>
                <w:sz w:val="22"/>
                <w:szCs w:val="22"/>
                <w:lang w:val="it-IT"/>
              </w:rPr>
              <w:t>понашању</w:t>
            </w:r>
            <w:r>
              <w:rPr>
                <w:rFonts w:ascii="Calibri" w:hAnsi="Calibri" w:cs="Times"/>
                <w:sz w:val="22"/>
                <w:szCs w:val="22"/>
                <w:lang w:val="it-IT"/>
              </w:rPr>
              <w:t xml:space="preserve"> </w:t>
            </w:r>
            <w:r>
              <w:rPr>
                <w:rFonts w:ascii="Calibri" w:hAnsi="Calibri" w:cs="Cambria Math"/>
                <w:sz w:val="22"/>
                <w:szCs w:val="22"/>
                <w:lang w:val="it-IT"/>
              </w:rPr>
              <w:t>у</w:t>
            </w:r>
            <w:r>
              <w:rPr>
                <w:rFonts w:ascii="Calibri" w:hAnsi="Calibri" w:cs="Times"/>
                <w:sz w:val="22"/>
                <w:szCs w:val="22"/>
                <w:lang w:val="it-IT"/>
              </w:rPr>
              <w:t xml:space="preserve">  </w:t>
            </w:r>
            <w:r>
              <w:rPr>
                <w:rFonts w:ascii="Calibri" w:hAnsi="Calibri" w:cs="Cambria Math"/>
                <w:sz w:val="22"/>
                <w:szCs w:val="22"/>
                <w:lang w:val="it-IT"/>
              </w:rPr>
              <w:t>школи</w:t>
            </w:r>
            <w:r>
              <w:rPr>
                <w:rFonts w:ascii="Calibri" w:hAnsi="Calibri" w:cs="Times"/>
                <w:sz w:val="22"/>
                <w:szCs w:val="22"/>
                <w:lang w:val="sr-Latn-RS"/>
              </w:rPr>
              <w:t xml:space="preserve">, </w:t>
            </w:r>
            <w:r>
              <w:rPr>
                <w:rFonts w:ascii="Calibri" w:hAnsi="Calibri" w:cs="Cambria Math"/>
                <w:sz w:val="22"/>
                <w:szCs w:val="22"/>
                <w:lang w:val="it-IT"/>
              </w:rPr>
              <w:t>Општим</w:t>
            </w:r>
            <w:r>
              <w:rPr>
                <w:rFonts w:ascii="Calibri" w:hAnsi="Calibri" w:cs="Times"/>
                <w:sz w:val="22"/>
                <w:szCs w:val="22"/>
                <w:lang w:val="it-IT"/>
              </w:rPr>
              <w:t xml:space="preserve"> </w:t>
            </w:r>
            <w:r>
              <w:rPr>
                <w:rFonts w:ascii="Calibri" w:hAnsi="Calibri" w:cs="Cambria Math"/>
                <w:sz w:val="22"/>
                <w:szCs w:val="22"/>
                <w:lang w:val="it-IT"/>
              </w:rPr>
              <w:t>протоколом</w:t>
            </w:r>
            <w:r>
              <w:rPr>
                <w:rFonts w:ascii="Calibri" w:hAnsi="Calibri" w:cs="Times"/>
                <w:sz w:val="22"/>
                <w:szCs w:val="22"/>
                <w:lang w:val="it-IT"/>
              </w:rPr>
              <w:t xml:space="preserve"> </w:t>
            </w:r>
            <w:r>
              <w:rPr>
                <w:rFonts w:ascii="Calibri" w:hAnsi="Calibri" w:cs="Cambria Math"/>
                <w:sz w:val="22"/>
                <w:szCs w:val="22"/>
                <w:lang w:val="it-IT"/>
              </w:rPr>
              <w:t>о</w:t>
            </w:r>
            <w:r>
              <w:rPr>
                <w:rFonts w:ascii="Calibri" w:hAnsi="Calibri" w:cs="Times"/>
                <w:sz w:val="22"/>
                <w:szCs w:val="22"/>
                <w:lang w:val="it-IT"/>
              </w:rPr>
              <w:t xml:space="preserve"> </w:t>
            </w:r>
            <w:r>
              <w:rPr>
                <w:rFonts w:ascii="Calibri" w:hAnsi="Calibri" w:cs="Cambria Math"/>
                <w:sz w:val="22"/>
                <w:szCs w:val="22"/>
                <w:lang w:val="it-IT"/>
              </w:rPr>
              <w:t>заштити</w:t>
            </w:r>
            <w:r>
              <w:rPr>
                <w:rFonts w:ascii="Calibri" w:hAnsi="Calibri" w:cs="Times"/>
                <w:sz w:val="22"/>
                <w:szCs w:val="22"/>
                <w:lang w:val="it-IT"/>
              </w:rPr>
              <w:t xml:space="preserve"> </w:t>
            </w:r>
            <w:r>
              <w:rPr>
                <w:rFonts w:ascii="Calibri" w:hAnsi="Calibri" w:cs="Cambria Math"/>
                <w:sz w:val="22"/>
                <w:szCs w:val="22"/>
                <w:lang w:val="it-IT"/>
              </w:rPr>
              <w:t>ученика</w:t>
            </w:r>
            <w:r>
              <w:rPr>
                <w:rFonts w:ascii="Calibri" w:hAnsi="Calibri" w:cs="Tahoma"/>
                <w:sz w:val="22"/>
                <w:szCs w:val="22"/>
                <w:lang w:val="sr-Cyrl-CS"/>
              </w:rPr>
              <w:t xml:space="preserve">, </w:t>
            </w:r>
            <w:r>
              <w:rPr>
                <w:rFonts w:ascii="Calibri" w:hAnsi="Calibri" w:cs="Cambria Math"/>
                <w:sz w:val="22"/>
                <w:szCs w:val="22"/>
                <w:lang w:val="sr-Cyrl-CS"/>
              </w:rPr>
              <w:t>Тимом</w:t>
            </w:r>
            <w:r>
              <w:rPr>
                <w:rFonts w:ascii="Calibri" w:hAnsi="Calibri" w:cs="Times"/>
                <w:sz w:val="22"/>
                <w:szCs w:val="22"/>
                <w:lang w:val="sr-Cyrl-CS"/>
              </w:rPr>
              <w:t xml:space="preserve"> </w:t>
            </w:r>
            <w:r>
              <w:rPr>
                <w:rFonts w:ascii="Calibri" w:hAnsi="Calibri" w:cs="Cambria Math"/>
                <w:sz w:val="22"/>
                <w:szCs w:val="22"/>
                <w:lang w:val="sr-Cyrl-CS"/>
              </w:rPr>
              <w:t>за</w:t>
            </w:r>
            <w:r>
              <w:rPr>
                <w:rFonts w:ascii="Calibri" w:hAnsi="Calibri" w:cs="Times"/>
                <w:sz w:val="22"/>
                <w:szCs w:val="22"/>
                <w:lang w:val="sr-Cyrl-CS"/>
              </w:rPr>
              <w:t xml:space="preserve"> </w:t>
            </w:r>
            <w:r>
              <w:rPr>
                <w:rFonts w:ascii="Calibri" w:hAnsi="Calibri" w:cs="Cambria Math"/>
                <w:sz w:val="22"/>
                <w:szCs w:val="22"/>
                <w:lang w:val="sr-Cyrl-CS"/>
              </w:rPr>
              <w:t>заштиту</w:t>
            </w:r>
            <w:r>
              <w:rPr>
                <w:rFonts w:ascii="Calibri" w:hAnsi="Calibri" w:cs="Times"/>
                <w:sz w:val="22"/>
                <w:szCs w:val="22"/>
                <w:lang w:val="sr-Cyrl-CS"/>
              </w:rPr>
              <w:t xml:space="preserve"> </w:t>
            </w:r>
            <w:r>
              <w:rPr>
                <w:rFonts w:ascii="Calibri" w:hAnsi="Calibri" w:cs="Cambria Math"/>
                <w:sz w:val="22"/>
                <w:szCs w:val="22"/>
                <w:lang w:val="sr-Cyrl-CS"/>
              </w:rPr>
              <w:t>ученика</w:t>
            </w:r>
            <w:r>
              <w:rPr>
                <w:rFonts w:ascii="Calibri" w:hAnsi="Calibri" w:cs="Times"/>
                <w:sz w:val="22"/>
                <w:szCs w:val="22"/>
                <w:lang w:val="sr-Cyrl-CS"/>
              </w:rPr>
              <w:t xml:space="preserve"> </w:t>
            </w:r>
            <w:r>
              <w:rPr>
                <w:rFonts w:ascii="Calibri" w:hAnsi="Calibri" w:cs="Cambria Math"/>
                <w:sz w:val="22"/>
                <w:szCs w:val="22"/>
                <w:lang w:val="sr-Cyrl-CS"/>
              </w:rPr>
              <w:t>од</w:t>
            </w:r>
            <w:r>
              <w:rPr>
                <w:rFonts w:ascii="Calibri" w:hAnsi="Calibri" w:cs="Times"/>
                <w:sz w:val="22"/>
                <w:szCs w:val="22"/>
                <w:lang w:val="sr-Cyrl-CS"/>
              </w:rPr>
              <w:t xml:space="preserve"> </w:t>
            </w:r>
            <w:r>
              <w:rPr>
                <w:rFonts w:ascii="Calibri" w:hAnsi="Calibri" w:cs="Cambria Math"/>
                <w:sz w:val="22"/>
                <w:szCs w:val="22"/>
                <w:lang w:val="sr-Cyrl-CS"/>
              </w:rPr>
              <w:t>насиља и Правилником о дискриминацији.</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r>
              <w:rPr>
                <w:rFonts w:ascii="Calibri" w:hAnsi="Calibri" w:cs="Tahoma"/>
                <w:sz w:val="22"/>
                <w:szCs w:val="22"/>
                <w:lang w:val="sr-Cyrl-CS"/>
              </w:rPr>
              <w:t xml:space="preserve"> </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3.</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RS"/>
              </w:rPr>
            </w:pPr>
            <w:r>
              <w:rPr>
                <w:rFonts w:ascii="Calibri" w:hAnsi="Calibri" w:cs="Tahoma"/>
                <w:lang w:val="sr-Cyrl-RS"/>
              </w:rPr>
              <w:t>Презентација Ђачког парламента</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Tahoma"/>
                <w:lang w:val="sr-Cyrl-CS"/>
              </w:rPr>
              <w:t>Представник Ђ.парламента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4.</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Cambria Math"/>
                <w:sz w:val="22"/>
                <w:szCs w:val="22"/>
                <w:lang w:val="sr-Cyrl-CS"/>
              </w:rPr>
            </w:pPr>
            <w:r>
              <w:rPr>
                <w:rFonts w:ascii="Calibri" w:hAnsi="Calibri" w:cs="Cambria Math"/>
                <w:sz w:val="22"/>
                <w:szCs w:val="22"/>
                <w:lang w:val="sr-Cyrl-CS"/>
              </w:rPr>
              <w:t xml:space="preserve">Упознавање ученика са критеријумима </w:t>
            </w:r>
            <w:r>
              <w:rPr>
                <w:rFonts w:ascii="Calibri" w:hAnsi="Calibri" w:cs="Times"/>
                <w:sz w:val="22"/>
                <w:szCs w:val="22"/>
                <w:lang w:val="sr-Cyrl-CS"/>
              </w:rPr>
              <w:t xml:space="preserve"> </w:t>
            </w:r>
            <w:r>
              <w:rPr>
                <w:rFonts w:ascii="Calibri" w:hAnsi="Calibri" w:cs="Cambria Math"/>
                <w:sz w:val="22"/>
                <w:szCs w:val="22"/>
                <w:lang w:val="sr-Cyrl-CS"/>
              </w:rPr>
              <w:t>за</w:t>
            </w:r>
            <w:r>
              <w:rPr>
                <w:rFonts w:ascii="Calibri" w:hAnsi="Calibri" w:cs="Times"/>
                <w:sz w:val="22"/>
                <w:szCs w:val="22"/>
                <w:lang w:val="sr-Cyrl-CS"/>
              </w:rPr>
              <w:t xml:space="preserve"> </w:t>
            </w:r>
            <w:r>
              <w:rPr>
                <w:rFonts w:ascii="Calibri" w:hAnsi="Calibri" w:cs="Cambria Math"/>
                <w:sz w:val="22"/>
                <w:szCs w:val="22"/>
                <w:lang w:val="sr-Cyrl-CS"/>
              </w:rPr>
              <w:t>награђивање</w:t>
            </w:r>
            <w:r>
              <w:rPr>
                <w:rFonts w:ascii="Calibri" w:hAnsi="Calibri" w:cs="Times"/>
                <w:sz w:val="22"/>
                <w:szCs w:val="22"/>
                <w:lang w:val="sr-Cyrl-CS"/>
              </w:rPr>
              <w:t xml:space="preserve"> </w:t>
            </w:r>
            <w:r>
              <w:rPr>
                <w:rFonts w:ascii="Calibri" w:hAnsi="Calibri" w:cs="Cambria Math"/>
                <w:sz w:val="22"/>
                <w:szCs w:val="22"/>
                <w:lang w:val="sr-Cyrl-CS"/>
              </w:rPr>
              <w:t>и</w:t>
            </w:r>
            <w:r>
              <w:rPr>
                <w:rFonts w:ascii="Calibri" w:hAnsi="Calibri" w:cs="Times"/>
                <w:sz w:val="22"/>
                <w:szCs w:val="22"/>
                <w:lang w:val="sr-Cyrl-CS"/>
              </w:rPr>
              <w:t xml:space="preserve"> </w:t>
            </w:r>
            <w:r>
              <w:rPr>
                <w:rFonts w:ascii="Calibri" w:hAnsi="Calibri" w:cs="Cambria Math"/>
                <w:sz w:val="22"/>
                <w:szCs w:val="22"/>
                <w:lang w:val="sr-Cyrl-CS"/>
              </w:rPr>
              <w:t>изрицање</w:t>
            </w:r>
            <w:r>
              <w:rPr>
                <w:rFonts w:ascii="Calibri" w:hAnsi="Calibri" w:cs="Times"/>
                <w:sz w:val="22"/>
                <w:szCs w:val="22"/>
                <w:lang w:val="sr-Cyrl-CS"/>
              </w:rPr>
              <w:t xml:space="preserve"> </w:t>
            </w:r>
            <w:r>
              <w:rPr>
                <w:rFonts w:ascii="Calibri" w:hAnsi="Calibri" w:cs="Cambria Math"/>
                <w:sz w:val="22"/>
                <w:szCs w:val="22"/>
                <w:lang w:val="sr-Cyrl-CS"/>
              </w:rPr>
              <w:t>васпитно</w:t>
            </w:r>
            <w:r>
              <w:rPr>
                <w:rFonts w:ascii="Calibri" w:hAnsi="Calibri" w:cs="Times"/>
                <w:sz w:val="22"/>
                <w:szCs w:val="22"/>
                <w:lang w:val="sr-Cyrl-CS"/>
              </w:rPr>
              <w:t>-</w:t>
            </w:r>
            <w:r>
              <w:rPr>
                <w:rFonts w:ascii="Calibri" w:hAnsi="Calibri" w:cs="Cambria Math"/>
                <w:sz w:val="22"/>
                <w:szCs w:val="22"/>
                <w:lang w:val="sr-Cyrl-CS"/>
              </w:rPr>
              <w:t>дисциплинских</w:t>
            </w:r>
            <w:r>
              <w:rPr>
                <w:rFonts w:ascii="Calibri" w:hAnsi="Calibri" w:cs="Times"/>
                <w:sz w:val="22"/>
                <w:szCs w:val="22"/>
                <w:lang w:val="sr-Cyrl-CS"/>
              </w:rPr>
              <w:t xml:space="preserve"> </w:t>
            </w:r>
            <w:r>
              <w:rPr>
                <w:rFonts w:ascii="Calibri" w:hAnsi="Calibri" w:cs="Cambria Math"/>
                <w:sz w:val="22"/>
                <w:szCs w:val="22"/>
                <w:lang w:val="sr-Cyrl-CS"/>
              </w:rPr>
              <w:t>мера</w:t>
            </w:r>
          </w:p>
          <w:p w:rsidR="00225F59" w:rsidRDefault="00225F59" w:rsidP="0052375D">
            <w:pPr>
              <w:rPr>
                <w:rFonts w:ascii="Calibri" w:hAnsi="Calibri" w:cs="Cambria Math"/>
                <w:lang w:val="sr-Cyrl-CS"/>
              </w:rPr>
            </w:pP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Увид у електронски дневник</w:t>
            </w:r>
          </w:p>
          <w:p w:rsidR="00225F59" w:rsidRDefault="00225F59" w:rsidP="0052375D">
            <w:pPr>
              <w:rPr>
                <w:rFonts w:asciiTheme="minorHAnsi" w:hAnsiTheme="minorHAnsi" w:cs="Tahoma"/>
                <w:b/>
                <w:sz w:val="22"/>
                <w:szCs w:val="22"/>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5.</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Испитивање</w:t>
            </w:r>
            <w:r>
              <w:rPr>
                <w:rFonts w:ascii="Calibri" w:hAnsi="Calibri" w:cs="Times"/>
                <w:sz w:val="22"/>
                <w:szCs w:val="22"/>
                <w:lang w:val="sr-Cyrl-CS"/>
              </w:rPr>
              <w:t xml:space="preserve"> </w:t>
            </w:r>
            <w:r>
              <w:rPr>
                <w:rFonts w:ascii="Calibri" w:hAnsi="Calibri" w:cs="Cambria Math"/>
                <w:sz w:val="22"/>
                <w:szCs w:val="22"/>
                <w:lang w:val="sr-Cyrl-CS"/>
              </w:rPr>
              <w:t>интересовања</w:t>
            </w:r>
            <w:r>
              <w:rPr>
                <w:rFonts w:ascii="Calibri" w:hAnsi="Calibri" w:cs="Times"/>
                <w:sz w:val="22"/>
                <w:szCs w:val="22"/>
                <w:lang w:val="sr-Cyrl-CS"/>
              </w:rPr>
              <w:t xml:space="preserve"> </w:t>
            </w:r>
            <w:r>
              <w:rPr>
                <w:rFonts w:ascii="Calibri" w:hAnsi="Calibri" w:cs="Cambria Math"/>
                <w:sz w:val="22"/>
                <w:szCs w:val="22"/>
                <w:lang w:val="sr-Cyrl-CS"/>
              </w:rPr>
              <w:t>ученика</w:t>
            </w:r>
            <w:r>
              <w:rPr>
                <w:rFonts w:ascii="Calibri" w:hAnsi="Calibri" w:cs="Times"/>
                <w:sz w:val="22"/>
                <w:szCs w:val="22"/>
                <w:lang w:val="sr-Cyrl-CS"/>
              </w:rPr>
              <w:t xml:space="preserve"> </w:t>
            </w:r>
            <w:r>
              <w:rPr>
                <w:rFonts w:ascii="Calibri" w:hAnsi="Calibri" w:cs="Cambria Math"/>
                <w:sz w:val="22"/>
                <w:szCs w:val="22"/>
                <w:lang w:val="sr-Cyrl-CS"/>
              </w:rPr>
              <w:t>за</w:t>
            </w:r>
            <w:r>
              <w:rPr>
                <w:rFonts w:ascii="Calibri" w:hAnsi="Calibri" w:cs="Times"/>
                <w:sz w:val="22"/>
                <w:szCs w:val="22"/>
                <w:lang w:val="sr-Cyrl-CS"/>
              </w:rPr>
              <w:t xml:space="preserve"> </w:t>
            </w:r>
            <w:r>
              <w:rPr>
                <w:rFonts w:ascii="Calibri" w:hAnsi="Calibri" w:cs="Cambria Math"/>
                <w:sz w:val="22"/>
                <w:szCs w:val="22"/>
                <w:lang w:val="sr-Cyrl-CS"/>
              </w:rPr>
              <w:t>ваннаставне</w:t>
            </w:r>
            <w:r>
              <w:rPr>
                <w:rFonts w:ascii="Calibri" w:hAnsi="Calibri" w:cs="Times"/>
                <w:sz w:val="22"/>
                <w:szCs w:val="22"/>
                <w:lang w:val="sr-Cyrl-CS"/>
              </w:rPr>
              <w:t xml:space="preserve"> </w:t>
            </w:r>
            <w:r>
              <w:rPr>
                <w:rFonts w:ascii="Calibri" w:hAnsi="Calibri" w:cs="Cambria Math"/>
                <w:sz w:val="22"/>
                <w:szCs w:val="22"/>
                <w:lang w:val="sr-Cyrl-CS"/>
              </w:rPr>
              <w:t>активности</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r>
              <w:rPr>
                <w:rFonts w:ascii="Calibri" w:hAnsi="Calibri" w:cs="Times"/>
                <w:sz w:val="22"/>
                <w:szCs w:val="22"/>
                <w:lang w:val="sr-Cyrl-CS"/>
              </w:rPr>
              <w:t xml:space="preserve">, </w:t>
            </w:r>
            <w:r>
              <w:rPr>
                <w:rFonts w:ascii="Calibri" w:hAnsi="Calibri" w:cs="Cambria Math"/>
                <w:sz w:val="22"/>
                <w:szCs w:val="22"/>
                <w:lang w:val="sr-Cyrl-CS"/>
              </w:rPr>
              <w:t>психолог</w:t>
            </w:r>
          </w:p>
        </w:tc>
        <w:tc>
          <w:tcPr>
            <w:tcW w:w="207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 xml:space="preserve">Упитник </w:t>
            </w: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6.</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Cambria Math"/>
                <w:lang w:val="sr-Cyrl-CS"/>
              </w:rPr>
            </w:pPr>
            <w:r>
              <w:rPr>
                <w:rFonts w:ascii="Calibri" w:hAnsi="Calibri" w:cs="Cambria Math"/>
                <w:sz w:val="22"/>
                <w:szCs w:val="22"/>
                <w:lang w:val="sr-Cyrl-CS"/>
              </w:rPr>
              <w:t>Упознавање</w:t>
            </w:r>
            <w:r>
              <w:rPr>
                <w:rFonts w:ascii="Calibri" w:hAnsi="Calibri" w:cs="Times"/>
                <w:sz w:val="22"/>
                <w:szCs w:val="22"/>
                <w:lang w:val="sr-Cyrl-CS"/>
              </w:rPr>
              <w:t xml:space="preserve"> </w:t>
            </w:r>
            <w:r>
              <w:rPr>
                <w:rFonts w:ascii="Calibri" w:hAnsi="Calibri" w:cs="Cambria Math"/>
                <w:sz w:val="22"/>
                <w:szCs w:val="22"/>
                <w:lang w:val="sr-Cyrl-CS"/>
              </w:rPr>
              <w:t>ученика</w:t>
            </w:r>
            <w:r>
              <w:rPr>
                <w:rFonts w:ascii="Calibri" w:hAnsi="Calibri" w:cs="Times"/>
                <w:sz w:val="22"/>
                <w:szCs w:val="22"/>
                <w:lang w:val="sr-Cyrl-CS"/>
              </w:rPr>
              <w:t xml:space="preserve"> </w:t>
            </w:r>
            <w:r>
              <w:rPr>
                <w:rFonts w:ascii="Calibri" w:hAnsi="Calibri" w:cs="Cambria Math"/>
                <w:sz w:val="22"/>
                <w:szCs w:val="22"/>
                <w:lang w:val="sr-Cyrl-CS"/>
              </w:rPr>
              <w:t>са</w:t>
            </w:r>
            <w:r>
              <w:rPr>
                <w:rFonts w:ascii="Calibri" w:hAnsi="Calibri" w:cs="Times"/>
                <w:sz w:val="22"/>
                <w:szCs w:val="22"/>
                <w:lang w:val="sr-Cyrl-CS"/>
              </w:rPr>
              <w:t xml:space="preserve"> </w:t>
            </w:r>
            <w:r>
              <w:rPr>
                <w:rFonts w:ascii="Calibri" w:hAnsi="Calibri" w:cs="Cambria Math"/>
                <w:sz w:val="22"/>
                <w:szCs w:val="22"/>
                <w:lang w:val="sr-Cyrl-CS"/>
              </w:rPr>
              <w:t>концепцијом</w:t>
            </w:r>
            <w:r>
              <w:rPr>
                <w:rFonts w:ascii="Calibri" w:hAnsi="Calibri" w:cs="Times"/>
                <w:sz w:val="22"/>
                <w:szCs w:val="22"/>
                <w:lang w:val="sr-Cyrl-CS"/>
              </w:rPr>
              <w:t xml:space="preserve"> </w:t>
            </w:r>
            <w:r>
              <w:rPr>
                <w:rFonts w:ascii="Calibri" w:hAnsi="Calibri" w:cs="Cambria Math"/>
                <w:sz w:val="22"/>
                <w:szCs w:val="22"/>
                <w:lang w:val="sr-Cyrl-CS"/>
              </w:rPr>
              <w:t>матурског</w:t>
            </w:r>
            <w:r>
              <w:rPr>
                <w:rFonts w:ascii="Calibri" w:hAnsi="Calibri" w:cs="Times"/>
                <w:sz w:val="22"/>
                <w:szCs w:val="22"/>
                <w:lang w:val="sr-Cyrl-CS"/>
              </w:rPr>
              <w:t xml:space="preserve"> </w:t>
            </w:r>
            <w:r>
              <w:rPr>
                <w:rFonts w:ascii="Calibri" w:hAnsi="Calibri" w:cs="Cambria Math"/>
                <w:sz w:val="22"/>
                <w:szCs w:val="22"/>
                <w:lang w:val="sr-Cyrl-CS"/>
              </w:rPr>
              <w:t>испита</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r>
              <w:rPr>
                <w:rFonts w:ascii="Calibri" w:hAnsi="Calibri" w:cs="Times"/>
                <w:sz w:val="22"/>
                <w:szCs w:val="22"/>
                <w:lang w:val="sr-Cyrl-CS"/>
              </w:rPr>
              <w:t xml:space="preserve"> </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7.</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Latn-RS"/>
              </w:rPr>
              <w:t>Вођење</w:t>
            </w:r>
            <w:r>
              <w:rPr>
                <w:rFonts w:ascii="Calibri" w:hAnsi="Calibri" w:cs="Times"/>
                <w:sz w:val="22"/>
                <w:szCs w:val="22"/>
                <w:lang w:val="sr-Latn-RS"/>
              </w:rPr>
              <w:t xml:space="preserve"> </w:t>
            </w:r>
            <w:r>
              <w:rPr>
                <w:rFonts w:ascii="Calibri" w:hAnsi="Calibri" w:cs="Cambria Math"/>
                <w:sz w:val="22"/>
                <w:szCs w:val="22"/>
                <w:lang w:val="sr-Latn-RS"/>
              </w:rPr>
              <w:t>пед</w:t>
            </w:r>
            <w:r>
              <w:rPr>
                <w:rFonts w:ascii="Calibri" w:hAnsi="Calibri" w:cs="Times"/>
                <w:sz w:val="22"/>
                <w:szCs w:val="22"/>
                <w:lang w:val="sr-Latn-RS"/>
              </w:rPr>
              <w:t>a</w:t>
            </w:r>
            <w:r>
              <w:rPr>
                <w:rFonts w:ascii="Calibri" w:hAnsi="Calibri" w:cs="Cambria Math"/>
                <w:sz w:val="22"/>
                <w:szCs w:val="22"/>
                <w:lang w:val="sr-Latn-RS"/>
              </w:rPr>
              <w:t>гошке</w:t>
            </w:r>
            <w:r>
              <w:rPr>
                <w:rFonts w:ascii="Calibri" w:hAnsi="Calibri" w:cs="Times"/>
                <w:sz w:val="22"/>
                <w:szCs w:val="22"/>
                <w:lang w:val="sr-Latn-RS"/>
              </w:rPr>
              <w:t xml:space="preserve"> </w:t>
            </w:r>
            <w:r>
              <w:rPr>
                <w:rFonts w:ascii="Calibri" w:hAnsi="Calibri" w:cs="Cambria Math"/>
                <w:sz w:val="22"/>
                <w:szCs w:val="22"/>
                <w:lang w:val="sr-Latn-RS"/>
              </w:rPr>
              <w:t>документ</w:t>
            </w:r>
            <w:r>
              <w:rPr>
                <w:rFonts w:ascii="Calibri" w:hAnsi="Calibri" w:cs="Times"/>
                <w:sz w:val="22"/>
                <w:szCs w:val="22"/>
                <w:lang w:val="sr-Latn-RS"/>
              </w:rPr>
              <w:t>a</w:t>
            </w:r>
            <w:r>
              <w:rPr>
                <w:rFonts w:ascii="Calibri" w:hAnsi="Calibri" w:cs="Cambria Math"/>
                <w:sz w:val="22"/>
                <w:szCs w:val="22"/>
                <w:lang w:val="sr-Latn-RS"/>
              </w:rPr>
              <w:t>ције</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r>
              <w:rPr>
                <w:rFonts w:ascii="Calibri" w:hAnsi="Calibri" w:cs="Times"/>
                <w:sz w:val="22"/>
                <w:szCs w:val="22"/>
                <w:lang w:val="sr-Cyrl-CS"/>
              </w:rPr>
              <w:t xml:space="preserve"> </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8.</w:t>
            </w:r>
          </w:p>
        </w:tc>
        <w:tc>
          <w:tcPr>
            <w:tcW w:w="362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sz w:val="22"/>
                <w:szCs w:val="22"/>
                <w:lang w:val="sr-Cyrl-CS"/>
              </w:rPr>
            </w:pPr>
            <w:r>
              <w:rPr>
                <w:rFonts w:asciiTheme="minorHAnsi" w:hAnsiTheme="minorHAnsi" w:cs="Tahoma"/>
                <w:sz w:val="22"/>
                <w:szCs w:val="22"/>
                <w:lang w:val="sr-Cyrl-CS"/>
              </w:rPr>
              <w:t xml:space="preserve">Организација екскурзије </w:t>
            </w:r>
          </w:p>
          <w:p w:rsidR="00225F59" w:rsidRDefault="00225F59" w:rsidP="0052375D">
            <w:pPr>
              <w:rPr>
                <w:rFonts w:asciiTheme="minorHAnsi" w:hAnsiTheme="minorHAnsi" w:cs="Tahoma"/>
                <w:sz w:val="22"/>
                <w:szCs w:val="22"/>
                <w:lang w:val="sr-Cyrl-CS"/>
              </w:rPr>
            </w:pP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Cambria Math"/>
                <w:lang w:val="sr-Cyrl-CS"/>
              </w:rPr>
              <w:t>Одељењски</w:t>
            </w:r>
            <w:r>
              <w:rPr>
                <w:rFonts w:asciiTheme="minorHAnsi" w:hAnsiTheme="minorHAnsi" w:cs="Times"/>
                <w:lang w:val="sr-Cyrl-CS"/>
              </w:rPr>
              <w:t xml:space="preserve"> </w:t>
            </w:r>
            <w:r>
              <w:rPr>
                <w:rFonts w:asciiTheme="minorHAnsi" w:hAnsiTheme="minorHAnsi" w:cs="Cambria Math"/>
                <w:lang w:val="sr-Cyrl-CS"/>
              </w:rPr>
              <w:t>старешина</w:t>
            </w:r>
            <w:r>
              <w:rPr>
                <w:rFonts w:asciiTheme="minorHAnsi" w:hAnsiTheme="minorHAnsi" w:cs="Times"/>
                <w:lang w:val="sr-Cyrl-CS"/>
              </w:rPr>
              <w:t xml:space="preserve"> </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p>
        </w:tc>
      </w:tr>
      <w:tr w:rsidR="00225F59" w:rsidTr="0052375D">
        <w:tc>
          <w:tcPr>
            <w:tcW w:w="1005"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Calibri" w:hAnsi="Calibri" w:cs="Tahoma"/>
                <w:b/>
                <w:lang w:val="sr-Cyrl-CS"/>
              </w:rPr>
            </w:pPr>
          </w:p>
          <w:p w:rsidR="00225F59" w:rsidRDefault="00225F59" w:rsidP="0052375D">
            <w:pPr>
              <w:ind w:left="113" w:right="113"/>
              <w:rPr>
                <w:rFonts w:ascii="Calibri" w:hAnsi="Calibri" w:cs="Tahoma"/>
                <w:b/>
                <w:lang w:val="sr-Cyrl-CS"/>
              </w:rPr>
            </w:pPr>
            <w:r>
              <w:rPr>
                <w:rFonts w:ascii="Calibri" w:hAnsi="Calibri" w:cs="Tahoma"/>
                <w:b/>
                <w:sz w:val="22"/>
                <w:szCs w:val="22"/>
                <w:lang w:val="sr-Cyrl-CS"/>
              </w:rPr>
              <w:t xml:space="preserve">                                          </w:t>
            </w:r>
            <w:r>
              <w:rPr>
                <w:rFonts w:ascii="Calibri" w:hAnsi="Calibri" w:cs="Cambria Math"/>
                <w:b/>
                <w:sz w:val="22"/>
                <w:szCs w:val="22"/>
                <w:lang w:val="sr-Cyrl-CS"/>
              </w:rPr>
              <w:t>ОКТОБАР</w:t>
            </w: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1.</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Cambria Math"/>
                <w:lang w:val="sr-Cyrl-CS"/>
              </w:rPr>
            </w:pPr>
            <w:r>
              <w:rPr>
                <w:rFonts w:ascii="Calibri" w:hAnsi="Calibri" w:cs="Cambria Math"/>
                <w:sz w:val="22"/>
                <w:szCs w:val="22"/>
                <w:lang w:val="sr-Cyrl-CS"/>
              </w:rPr>
              <w:t>Како</w:t>
            </w:r>
            <w:r>
              <w:rPr>
                <w:rFonts w:ascii="Calibri" w:hAnsi="Calibri" w:cs="Times"/>
                <w:sz w:val="22"/>
                <w:szCs w:val="22"/>
                <w:lang w:val="sr-Cyrl-CS"/>
              </w:rPr>
              <w:t xml:space="preserve"> </w:t>
            </w:r>
            <w:r>
              <w:rPr>
                <w:rFonts w:ascii="Calibri" w:hAnsi="Calibri" w:cs="Cambria Math"/>
                <w:sz w:val="22"/>
                <w:szCs w:val="22"/>
                <w:lang w:val="sr-Cyrl-CS"/>
              </w:rPr>
              <w:t>смо</w:t>
            </w:r>
            <w:r>
              <w:rPr>
                <w:rFonts w:ascii="Calibri" w:hAnsi="Calibri" w:cs="Times"/>
                <w:sz w:val="22"/>
                <w:szCs w:val="22"/>
                <w:lang w:val="sr-Cyrl-CS"/>
              </w:rPr>
              <w:t xml:space="preserve"> </w:t>
            </w:r>
            <w:r>
              <w:rPr>
                <w:rFonts w:ascii="Calibri" w:hAnsi="Calibri" w:cs="Cambria Math"/>
                <w:sz w:val="22"/>
                <w:szCs w:val="22"/>
                <w:lang w:val="sr-Cyrl-CS"/>
              </w:rPr>
              <w:t>почели</w:t>
            </w:r>
            <w:r>
              <w:rPr>
                <w:rFonts w:ascii="Calibri" w:hAnsi="Calibri" w:cs="Times"/>
                <w:sz w:val="22"/>
                <w:szCs w:val="22"/>
                <w:lang w:val="sr-Cyrl-CS"/>
              </w:rPr>
              <w:t xml:space="preserve"> </w:t>
            </w:r>
            <w:r>
              <w:rPr>
                <w:rFonts w:ascii="Calibri" w:hAnsi="Calibri" w:cs="Cambria Math"/>
                <w:sz w:val="22"/>
                <w:szCs w:val="22"/>
                <w:lang w:val="sr-Cyrl-CS"/>
              </w:rPr>
              <w:t>нову</w:t>
            </w:r>
            <w:r>
              <w:rPr>
                <w:rFonts w:ascii="Calibri" w:hAnsi="Calibri" w:cs="Times"/>
                <w:sz w:val="22"/>
                <w:szCs w:val="22"/>
                <w:lang w:val="sr-Cyrl-CS"/>
              </w:rPr>
              <w:t xml:space="preserve"> </w:t>
            </w:r>
            <w:r>
              <w:rPr>
                <w:rFonts w:ascii="Calibri" w:hAnsi="Calibri" w:cs="Cambria Math"/>
                <w:sz w:val="22"/>
                <w:szCs w:val="22"/>
                <w:lang w:val="sr-Cyrl-CS"/>
              </w:rPr>
              <w:t>школску</w:t>
            </w:r>
            <w:r>
              <w:rPr>
                <w:rFonts w:ascii="Calibri" w:hAnsi="Calibri" w:cs="Times"/>
                <w:sz w:val="22"/>
                <w:szCs w:val="22"/>
                <w:lang w:val="sr-Cyrl-CS"/>
              </w:rPr>
              <w:t xml:space="preserve"> </w:t>
            </w:r>
            <w:r>
              <w:rPr>
                <w:rFonts w:ascii="Calibri" w:hAnsi="Calibri" w:cs="Cambria Math"/>
                <w:sz w:val="22"/>
                <w:szCs w:val="22"/>
                <w:lang w:val="sr-Cyrl-CS"/>
              </w:rPr>
              <w:t xml:space="preserve">годину? </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b/>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2.</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Предавање</w:t>
            </w:r>
            <w:r>
              <w:rPr>
                <w:rFonts w:ascii="Calibri" w:hAnsi="Calibri" w:cs="Times"/>
                <w:sz w:val="22"/>
                <w:szCs w:val="22"/>
                <w:lang w:val="sr-Cyrl-CS"/>
              </w:rPr>
              <w:t xml:space="preserve"> </w:t>
            </w:r>
            <w:r>
              <w:rPr>
                <w:rFonts w:ascii="Calibri" w:hAnsi="Calibri" w:cs="Cambria Math"/>
                <w:sz w:val="22"/>
                <w:szCs w:val="22"/>
                <w:lang w:val="sr-Cyrl-CS"/>
              </w:rPr>
              <w:t>о</w:t>
            </w:r>
            <w:r>
              <w:rPr>
                <w:rFonts w:ascii="Calibri" w:hAnsi="Calibri" w:cs="Times"/>
                <w:sz w:val="22"/>
                <w:szCs w:val="22"/>
                <w:lang w:val="sr-Cyrl-CS"/>
              </w:rPr>
              <w:t xml:space="preserve"> </w:t>
            </w:r>
            <w:r>
              <w:rPr>
                <w:rFonts w:ascii="Calibri" w:hAnsi="Calibri" w:cs="Cambria Math"/>
                <w:sz w:val="22"/>
                <w:szCs w:val="22"/>
                <w:lang w:val="sr-Cyrl-CS"/>
              </w:rPr>
              <w:t>трговини</w:t>
            </w:r>
            <w:r>
              <w:rPr>
                <w:rFonts w:ascii="Calibri" w:hAnsi="Calibri" w:cs="Times"/>
                <w:sz w:val="22"/>
                <w:szCs w:val="22"/>
                <w:lang w:val="sr-Cyrl-CS"/>
              </w:rPr>
              <w:t xml:space="preserve"> </w:t>
            </w:r>
            <w:r>
              <w:rPr>
                <w:rFonts w:ascii="Calibri" w:hAnsi="Calibri" w:cs="Cambria Math"/>
                <w:sz w:val="22"/>
                <w:szCs w:val="22"/>
                <w:lang w:val="sr-Cyrl-CS"/>
              </w:rPr>
              <w:t>људима</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Психолог</w:t>
            </w:r>
          </w:p>
          <w:p w:rsidR="00225F59" w:rsidRDefault="00225F59" w:rsidP="0052375D">
            <w:pPr>
              <w:rPr>
                <w:rFonts w:ascii="Calibri" w:hAnsi="Calibri" w:cs="Tahoma"/>
                <w:lang w:val="sr-Cyrl-CS"/>
              </w:rPr>
            </w:pPr>
            <w:r>
              <w:rPr>
                <w:rFonts w:ascii="Calibri" w:hAnsi="Calibri" w:cs="Cambria Math"/>
                <w:sz w:val="22"/>
                <w:szCs w:val="22"/>
                <w:lang w:val="sr-Cyrl-CS"/>
              </w:rPr>
              <w:t>Представник</w:t>
            </w:r>
            <w:r>
              <w:rPr>
                <w:rFonts w:ascii="Calibri" w:hAnsi="Calibri" w:cs="Times"/>
                <w:sz w:val="22"/>
                <w:szCs w:val="22"/>
                <w:lang w:val="sr-Cyrl-CS"/>
              </w:rPr>
              <w:t xml:space="preserve"> </w:t>
            </w:r>
            <w:r>
              <w:rPr>
                <w:rFonts w:ascii="Calibri" w:hAnsi="Calibri" w:cs="Cambria Math"/>
                <w:sz w:val="22"/>
                <w:szCs w:val="22"/>
                <w:lang w:val="sr-Cyrl-CS"/>
              </w:rPr>
              <w:t>Црвеног</w:t>
            </w:r>
            <w:r>
              <w:rPr>
                <w:rFonts w:ascii="Calibri" w:hAnsi="Calibri" w:cs="Times"/>
                <w:sz w:val="22"/>
                <w:szCs w:val="22"/>
                <w:lang w:val="sr-Cyrl-CS"/>
              </w:rPr>
              <w:t xml:space="preserve"> </w:t>
            </w:r>
            <w:r>
              <w:rPr>
                <w:rFonts w:ascii="Calibri" w:hAnsi="Calibri" w:cs="Cambria Math"/>
                <w:sz w:val="22"/>
                <w:szCs w:val="22"/>
                <w:lang w:val="sr-Cyrl-CS"/>
              </w:rPr>
              <w:t>крста</w:t>
            </w:r>
            <w:r>
              <w:rPr>
                <w:rFonts w:ascii="Calibri" w:hAnsi="Calibri" w:cs="Times"/>
                <w:sz w:val="22"/>
                <w:szCs w:val="22"/>
                <w:lang w:val="sr-Cyrl-CS"/>
              </w:rPr>
              <w:t xml:space="preserve"> </w:t>
            </w:r>
            <w:r>
              <w:rPr>
                <w:rFonts w:ascii="Calibri" w:hAnsi="Calibri" w:cs="Cambria Math"/>
                <w:sz w:val="22"/>
                <w:szCs w:val="22"/>
                <w:lang w:val="sr-Cyrl-CS"/>
              </w:rPr>
              <w:t>Зајечар</w:t>
            </w:r>
          </w:p>
        </w:tc>
        <w:tc>
          <w:tcPr>
            <w:tcW w:w="207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 xml:space="preserve">Фотографије </w:t>
            </w: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3.</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Cambria Math"/>
                <w:lang w:val="sr-Cyrl-CS"/>
              </w:rPr>
            </w:pPr>
            <w:r>
              <w:rPr>
                <w:rFonts w:ascii="Calibri" w:hAnsi="Calibri" w:cs="Cambria Math"/>
                <w:sz w:val="22"/>
                <w:szCs w:val="22"/>
                <w:lang w:val="sr-Cyrl-CS"/>
              </w:rPr>
              <w:t>Значај</w:t>
            </w:r>
            <w:r>
              <w:rPr>
                <w:rFonts w:ascii="Calibri" w:hAnsi="Calibri" w:cs="Times"/>
                <w:sz w:val="22"/>
                <w:szCs w:val="22"/>
                <w:lang w:val="sr-Cyrl-CS"/>
              </w:rPr>
              <w:t xml:space="preserve"> </w:t>
            </w:r>
            <w:r>
              <w:rPr>
                <w:rFonts w:ascii="Calibri" w:hAnsi="Calibri" w:cs="Cambria Math"/>
                <w:sz w:val="22"/>
                <w:szCs w:val="22"/>
                <w:lang w:val="sr-Cyrl-CS"/>
              </w:rPr>
              <w:t>редовног</w:t>
            </w:r>
            <w:r>
              <w:rPr>
                <w:rFonts w:ascii="Calibri" w:hAnsi="Calibri" w:cs="Times"/>
                <w:sz w:val="22"/>
                <w:szCs w:val="22"/>
                <w:lang w:val="sr-Cyrl-CS"/>
              </w:rPr>
              <w:t xml:space="preserve"> </w:t>
            </w:r>
            <w:r>
              <w:rPr>
                <w:rFonts w:ascii="Calibri" w:hAnsi="Calibri" w:cs="Cambria Math"/>
                <w:sz w:val="22"/>
                <w:szCs w:val="22"/>
                <w:lang w:val="sr-Cyrl-CS"/>
              </w:rPr>
              <w:t>похађања</w:t>
            </w:r>
            <w:r>
              <w:rPr>
                <w:rFonts w:ascii="Calibri" w:hAnsi="Calibri" w:cs="Times"/>
                <w:sz w:val="22"/>
                <w:szCs w:val="22"/>
                <w:lang w:val="sr-Cyrl-CS"/>
              </w:rPr>
              <w:t xml:space="preserve"> </w:t>
            </w:r>
            <w:r>
              <w:rPr>
                <w:rFonts w:ascii="Calibri" w:hAnsi="Calibri" w:cs="Cambria Math"/>
                <w:sz w:val="22"/>
                <w:szCs w:val="22"/>
                <w:lang w:val="sr-Cyrl-CS"/>
              </w:rPr>
              <w:t>наставе и ваннаставних активности</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4.</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Вођење</w:t>
            </w:r>
            <w:r>
              <w:rPr>
                <w:rFonts w:ascii="Calibri" w:hAnsi="Calibri" w:cs="Times"/>
                <w:sz w:val="22"/>
                <w:szCs w:val="22"/>
                <w:lang w:val="sr-Cyrl-CS"/>
              </w:rPr>
              <w:t xml:space="preserve"> </w:t>
            </w:r>
            <w:r>
              <w:rPr>
                <w:rFonts w:ascii="Calibri" w:hAnsi="Calibri" w:cs="Cambria Math"/>
                <w:sz w:val="22"/>
                <w:szCs w:val="22"/>
                <w:lang w:val="sr-Cyrl-CS"/>
              </w:rPr>
              <w:t>педагошке</w:t>
            </w:r>
            <w:r>
              <w:rPr>
                <w:rFonts w:ascii="Calibri" w:hAnsi="Calibri" w:cs="Times"/>
                <w:sz w:val="22"/>
                <w:szCs w:val="22"/>
                <w:lang w:val="sr-Cyrl-CS"/>
              </w:rPr>
              <w:t xml:space="preserve"> </w:t>
            </w:r>
            <w:r>
              <w:rPr>
                <w:rFonts w:ascii="Calibri" w:hAnsi="Calibri" w:cs="Cambria Math"/>
                <w:sz w:val="22"/>
                <w:szCs w:val="22"/>
                <w:lang w:val="sr-Cyrl-CS"/>
              </w:rPr>
              <w:t>документације</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5.</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Проблеми</w:t>
            </w:r>
            <w:r>
              <w:rPr>
                <w:rFonts w:ascii="Calibri" w:hAnsi="Calibri" w:cs="Times"/>
                <w:sz w:val="22"/>
                <w:szCs w:val="22"/>
                <w:lang w:val="sr-Cyrl-CS"/>
              </w:rPr>
              <w:t xml:space="preserve"> </w:t>
            </w:r>
            <w:r>
              <w:rPr>
                <w:rFonts w:ascii="Calibri" w:hAnsi="Calibri" w:cs="Cambria Math"/>
                <w:sz w:val="22"/>
                <w:szCs w:val="22"/>
                <w:lang w:val="sr-Cyrl-CS"/>
              </w:rPr>
              <w:t>похађања</w:t>
            </w:r>
            <w:r>
              <w:rPr>
                <w:rFonts w:ascii="Calibri" w:hAnsi="Calibri" w:cs="Times"/>
                <w:sz w:val="22"/>
                <w:szCs w:val="22"/>
                <w:lang w:val="sr-Cyrl-CS"/>
              </w:rPr>
              <w:t xml:space="preserve"> </w:t>
            </w:r>
            <w:r>
              <w:rPr>
                <w:rFonts w:ascii="Calibri" w:hAnsi="Calibri" w:cs="Cambria Math"/>
                <w:sz w:val="22"/>
                <w:szCs w:val="22"/>
                <w:lang w:val="sr-Cyrl-CS"/>
              </w:rPr>
              <w:t>и</w:t>
            </w:r>
            <w:r>
              <w:rPr>
                <w:rFonts w:ascii="Calibri" w:hAnsi="Calibri" w:cs="Times"/>
                <w:sz w:val="22"/>
                <w:szCs w:val="22"/>
                <w:lang w:val="sr-Cyrl-CS"/>
              </w:rPr>
              <w:t xml:space="preserve"> </w:t>
            </w:r>
            <w:r>
              <w:rPr>
                <w:rFonts w:ascii="Calibri" w:hAnsi="Calibri" w:cs="Cambria Math"/>
                <w:sz w:val="22"/>
                <w:szCs w:val="22"/>
                <w:lang w:val="sr-Cyrl-CS"/>
              </w:rPr>
              <w:t>учешћа</w:t>
            </w:r>
            <w:r>
              <w:rPr>
                <w:rFonts w:ascii="Calibri" w:hAnsi="Calibri" w:cs="Times"/>
                <w:sz w:val="22"/>
                <w:szCs w:val="22"/>
                <w:lang w:val="sr-Cyrl-CS"/>
              </w:rPr>
              <w:t xml:space="preserve"> </w:t>
            </w:r>
            <w:r>
              <w:rPr>
                <w:rFonts w:ascii="Calibri" w:hAnsi="Calibri" w:cs="Cambria Math"/>
                <w:sz w:val="22"/>
                <w:szCs w:val="22"/>
                <w:lang w:val="sr-Cyrl-CS"/>
              </w:rPr>
              <w:t>у</w:t>
            </w:r>
            <w:r>
              <w:rPr>
                <w:rFonts w:ascii="Calibri" w:hAnsi="Calibri" w:cs="Times"/>
                <w:sz w:val="22"/>
                <w:szCs w:val="22"/>
                <w:lang w:val="sr-Cyrl-CS"/>
              </w:rPr>
              <w:t xml:space="preserve"> </w:t>
            </w:r>
            <w:r>
              <w:rPr>
                <w:rFonts w:ascii="Calibri" w:hAnsi="Calibri" w:cs="Cambria Math"/>
                <w:sz w:val="22"/>
                <w:szCs w:val="22"/>
                <w:lang w:val="sr-Cyrl-CS"/>
              </w:rPr>
              <w:t>допунској</w:t>
            </w:r>
            <w:r>
              <w:rPr>
                <w:rFonts w:ascii="Calibri" w:hAnsi="Calibri" w:cs="Times"/>
                <w:sz w:val="22"/>
                <w:szCs w:val="22"/>
                <w:lang w:val="sr-Cyrl-CS"/>
              </w:rPr>
              <w:t xml:space="preserve"> </w:t>
            </w:r>
            <w:r>
              <w:rPr>
                <w:rFonts w:ascii="Calibri" w:hAnsi="Calibri" w:cs="Cambria Math"/>
                <w:sz w:val="22"/>
                <w:szCs w:val="22"/>
                <w:lang w:val="sr-Cyrl-CS"/>
              </w:rPr>
              <w:t>и</w:t>
            </w:r>
            <w:r>
              <w:rPr>
                <w:rFonts w:ascii="Calibri" w:hAnsi="Calibri" w:cs="Times"/>
                <w:sz w:val="22"/>
                <w:szCs w:val="22"/>
                <w:lang w:val="sr-Cyrl-CS"/>
              </w:rPr>
              <w:t xml:space="preserve"> </w:t>
            </w:r>
            <w:r>
              <w:rPr>
                <w:rFonts w:ascii="Calibri" w:hAnsi="Calibri" w:cs="Cambria Math"/>
                <w:sz w:val="22"/>
                <w:szCs w:val="22"/>
                <w:lang w:val="sr-Cyrl-CS"/>
              </w:rPr>
              <w:t>додатној</w:t>
            </w:r>
            <w:r>
              <w:rPr>
                <w:rFonts w:ascii="Calibri" w:hAnsi="Calibri" w:cs="Times"/>
                <w:sz w:val="22"/>
                <w:szCs w:val="22"/>
                <w:lang w:val="sr-Cyrl-CS"/>
              </w:rPr>
              <w:t xml:space="preserve"> </w:t>
            </w:r>
            <w:r>
              <w:rPr>
                <w:rFonts w:ascii="Calibri" w:hAnsi="Calibri" w:cs="Cambria Math"/>
                <w:sz w:val="22"/>
                <w:szCs w:val="22"/>
                <w:lang w:val="sr-Cyrl-CS"/>
              </w:rPr>
              <w:t>настави</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r>
              <w:rPr>
                <w:rFonts w:ascii="Calibri" w:hAnsi="Calibri" w:cs="Times"/>
                <w:sz w:val="22"/>
                <w:szCs w:val="22"/>
                <w:lang w:val="sr-Cyrl-CS"/>
              </w:rPr>
              <w:t xml:space="preserve"> </w:t>
            </w:r>
            <w:r>
              <w:rPr>
                <w:rFonts w:ascii="Calibri" w:hAnsi="Calibri" w:cs="Cambria Math"/>
                <w:sz w:val="22"/>
                <w:szCs w:val="22"/>
                <w:lang w:val="sr-Cyrl-CS"/>
              </w:rPr>
              <w:t>руководство</w:t>
            </w:r>
            <w:r>
              <w:rPr>
                <w:rFonts w:ascii="Calibri" w:hAnsi="Calibri" w:cs="Times"/>
                <w:sz w:val="22"/>
                <w:szCs w:val="22"/>
                <w:lang w:val="sr-Cyrl-CS"/>
              </w:rPr>
              <w:t xml:space="preserve"> </w:t>
            </w:r>
            <w:r>
              <w:rPr>
                <w:rFonts w:ascii="Calibri" w:hAnsi="Calibri" w:cs="Cambria Math"/>
                <w:sz w:val="22"/>
                <w:szCs w:val="22"/>
                <w:lang w:val="sr-Cyrl-CS"/>
              </w:rPr>
              <w:t>ОЗ</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6.</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Оптерећеност</w:t>
            </w:r>
            <w:r>
              <w:rPr>
                <w:rFonts w:ascii="Calibri" w:hAnsi="Calibri" w:cs="Times"/>
                <w:sz w:val="22"/>
                <w:szCs w:val="22"/>
                <w:lang w:val="sr-Cyrl-CS"/>
              </w:rPr>
              <w:t xml:space="preserve"> </w:t>
            </w:r>
            <w:r>
              <w:rPr>
                <w:rFonts w:ascii="Calibri" w:hAnsi="Calibri" w:cs="Cambria Math"/>
                <w:sz w:val="22"/>
                <w:szCs w:val="22"/>
                <w:lang w:val="sr-Cyrl-CS"/>
              </w:rPr>
              <w:t>ученика</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r>
              <w:rPr>
                <w:rFonts w:ascii="Calibri" w:hAnsi="Calibri" w:cs="Times"/>
                <w:sz w:val="22"/>
                <w:szCs w:val="22"/>
                <w:lang w:val="sr-Cyrl-CS"/>
              </w:rPr>
              <w:t xml:space="preserve"> </w:t>
            </w:r>
            <w:r>
              <w:rPr>
                <w:rFonts w:ascii="Calibri" w:hAnsi="Calibri" w:cs="Cambria Math"/>
                <w:sz w:val="22"/>
                <w:szCs w:val="22"/>
                <w:lang w:val="sr-Cyrl-CS"/>
              </w:rPr>
              <w:t>Руководство</w:t>
            </w:r>
            <w:r>
              <w:rPr>
                <w:rFonts w:ascii="Calibri" w:hAnsi="Calibri" w:cs="Times"/>
                <w:sz w:val="22"/>
                <w:szCs w:val="22"/>
                <w:lang w:val="sr-Cyrl-CS"/>
              </w:rPr>
              <w:t xml:space="preserve"> </w:t>
            </w:r>
            <w:r>
              <w:rPr>
                <w:rFonts w:ascii="Calibri" w:hAnsi="Calibri" w:cs="Cambria Math"/>
                <w:sz w:val="22"/>
                <w:szCs w:val="22"/>
                <w:lang w:val="sr-Cyrl-CS"/>
              </w:rPr>
              <w:t>ОЗ</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7.</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Промоција вршњачког</w:t>
            </w:r>
            <w:r>
              <w:rPr>
                <w:rFonts w:ascii="Calibri" w:hAnsi="Calibri" w:cs="Times"/>
                <w:sz w:val="22"/>
                <w:szCs w:val="22"/>
                <w:lang w:val="sr-Cyrl-CS"/>
              </w:rPr>
              <w:t xml:space="preserve"> </w:t>
            </w:r>
            <w:r>
              <w:rPr>
                <w:rFonts w:ascii="Calibri" w:hAnsi="Calibri" w:cs="Cambria Math"/>
                <w:sz w:val="22"/>
                <w:szCs w:val="22"/>
                <w:lang w:val="sr-Cyrl-CS"/>
              </w:rPr>
              <w:t>учења и реализација</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r>
              <w:rPr>
                <w:rFonts w:ascii="Calibri" w:hAnsi="Calibri" w:cs="Times"/>
                <w:sz w:val="22"/>
                <w:szCs w:val="22"/>
                <w:lang w:val="sr-Cyrl-CS"/>
              </w:rPr>
              <w:t xml:space="preserve"> </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8.</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Хуманост</w:t>
            </w:r>
            <w:r>
              <w:rPr>
                <w:rFonts w:ascii="Calibri" w:hAnsi="Calibri" w:cs="Times"/>
                <w:sz w:val="22"/>
                <w:szCs w:val="22"/>
                <w:lang w:val="sr-Cyrl-CS"/>
              </w:rPr>
              <w:t xml:space="preserve"> </w:t>
            </w:r>
            <w:r>
              <w:rPr>
                <w:rFonts w:ascii="Calibri" w:hAnsi="Calibri" w:cs="Cambria Math"/>
                <w:sz w:val="22"/>
                <w:szCs w:val="22"/>
                <w:lang w:val="sr-Cyrl-CS"/>
              </w:rPr>
              <w:t>као</w:t>
            </w:r>
            <w:r>
              <w:rPr>
                <w:rFonts w:ascii="Calibri" w:hAnsi="Calibri" w:cs="Times"/>
                <w:sz w:val="22"/>
                <w:szCs w:val="22"/>
                <w:lang w:val="sr-Cyrl-CS"/>
              </w:rPr>
              <w:t xml:space="preserve"> </w:t>
            </w:r>
            <w:r>
              <w:rPr>
                <w:rFonts w:ascii="Calibri" w:hAnsi="Calibri" w:cs="Cambria Math"/>
                <w:sz w:val="22"/>
                <w:szCs w:val="22"/>
                <w:lang w:val="sr-Cyrl-CS"/>
              </w:rPr>
              <w:t>извор</w:t>
            </w:r>
            <w:r>
              <w:rPr>
                <w:rFonts w:ascii="Calibri" w:hAnsi="Calibri" w:cs="Times"/>
                <w:sz w:val="22"/>
                <w:szCs w:val="22"/>
                <w:lang w:val="sr-Cyrl-CS"/>
              </w:rPr>
              <w:t xml:space="preserve"> </w:t>
            </w:r>
            <w:r>
              <w:rPr>
                <w:rFonts w:ascii="Calibri" w:hAnsi="Calibri" w:cs="Cambria Math"/>
                <w:sz w:val="22"/>
                <w:szCs w:val="22"/>
                <w:lang w:val="sr-Cyrl-CS"/>
              </w:rPr>
              <w:t>поштовања</w:t>
            </w:r>
            <w:r>
              <w:rPr>
                <w:rFonts w:ascii="Calibri" w:hAnsi="Calibri" w:cs="Times"/>
                <w:sz w:val="22"/>
                <w:szCs w:val="22"/>
                <w:lang w:val="sr-Cyrl-CS"/>
              </w:rPr>
              <w:t xml:space="preserve"> </w:t>
            </w:r>
            <w:r>
              <w:rPr>
                <w:rFonts w:ascii="Calibri" w:hAnsi="Calibri" w:cs="Cambria Math"/>
                <w:sz w:val="22"/>
                <w:szCs w:val="22"/>
                <w:lang w:val="sr-Cyrl-CS"/>
              </w:rPr>
              <w:t>личности</w:t>
            </w:r>
            <w:r>
              <w:rPr>
                <w:rFonts w:ascii="Calibri" w:hAnsi="Calibri" w:cs="Times"/>
                <w:sz w:val="22"/>
                <w:szCs w:val="22"/>
                <w:lang w:val="sr-Cyrl-CS"/>
              </w:rPr>
              <w:t xml:space="preserve"> </w:t>
            </w:r>
            <w:r>
              <w:rPr>
                <w:rFonts w:ascii="Calibri" w:hAnsi="Calibri" w:cs="Cambria Math"/>
                <w:sz w:val="22"/>
                <w:szCs w:val="22"/>
                <w:lang w:val="sr-Cyrl-CS"/>
              </w:rPr>
              <w:t>човека</w:t>
            </w:r>
            <w:r>
              <w:rPr>
                <w:rFonts w:ascii="Calibri" w:hAnsi="Calibri" w:cs="Times"/>
                <w:sz w:val="22"/>
                <w:szCs w:val="22"/>
                <w:lang w:val="sr-Cyrl-CS"/>
              </w:rPr>
              <w:t xml:space="preserve">, </w:t>
            </w:r>
            <w:r>
              <w:rPr>
                <w:rFonts w:ascii="Calibri" w:hAnsi="Calibri" w:cs="Cambria Math"/>
                <w:sz w:val="22"/>
                <w:szCs w:val="22"/>
                <w:lang w:val="sr-Cyrl-CS"/>
              </w:rPr>
              <w:t>права</w:t>
            </w:r>
            <w:r>
              <w:rPr>
                <w:rFonts w:ascii="Calibri" w:hAnsi="Calibri" w:cs="Times"/>
                <w:sz w:val="22"/>
                <w:szCs w:val="22"/>
                <w:lang w:val="sr-Cyrl-CS"/>
              </w:rPr>
              <w:t xml:space="preserve">, </w:t>
            </w:r>
            <w:r>
              <w:rPr>
                <w:rFonts w:ascii="Calibri" w:hAnsi="Calibri" w:cs="Cambria Math"/>
                <w:sz w:val="22"/>
                <w:szCs w:val="22"/>
                <w:lang w:val="sr-Cyrl-CS"/>
              </w:rPr>
              <w:t>слободе</w:t>
            </w:r>
            <w:r>
              <w:rPr>
                <w:rFonts w:ascii="Calibri" w:hAnsi="Calibri" w:cs="Times"/>
                <w:sz w:val="22"/>
                <w:szCs w:val="22"/>
                <w:lang w:val="sr-Cyrl-CS"/>
              </w:rPr>
              <w:t xml:space="preserve">, </w:t>
            </w:r>
            <w:r>
              <w:rPr>
                <w:rFonts w:ascii="Calibri" w:hAnsi="Calibri" w:cs="Cambria Math"/>
                <w:sz w:val="22"/>
                <w:szCs w:val="22"/>
                <w:lang w:val="sr-Cyrl-CS"/>
              </w:rPr>
              <w:t>сарадње</w:t>
            </w:r>
            <w:r>
              <w:rPr>
                <w:rFonts w:ascii="Calibri" w:hAnsi="Calibri" w:cs="Times"/>
                <w:sz w:val="22"/>
                <w:szCs w:val="22"/>
                <w:lang w:val="sr-Cyrl-CS"/>
              </w:rPr>
              <w:t xml:space="preserve"> </w:t>
            </w:r>
            <w:r>
              <w:rPr>
                <w:rFonts w:ascii="Calibri" w:hAnsi="Calibri" w:cs="Cambria Math"/>
                <w:sz w:val="22"/>
                <w:szCs w:val="22"/>
                <w:lang w:val="sr-Cyrl-CS"/>
              </w:rPr>
              <w:t>међу људима</w:t>
            </w:r>
            <w:r>
              <w:rPr>
                <w:rFonts w:ascii="Calibri" w:hAnsi="Calibri" w:cs="Times"/>
                <w:sz w:val="22"/>
                <w:szCs w:val="22"/>
                <w:lang w:val="sr-Cyrl-CS"/>
              </w:rPr>
              <w:t xml:space="preserve">, </w:t>
            </w:r>
            <w:r>
              <w:rPr>
                <w:rFonts w:ascii="Calibri" w:hAnsi="Calibri" w:cs="Cambria Math"/>
                <w:sz w:val="22"/>
                <w:szCs w:val="22"/>
                <w:lang w:val="sr-Cyrl-CS"/>
              </w:rPr>
              <w:t>солидарност</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p>
        </w:tc>
      </w:tr>
      <w:tr w:rsidR="00225F59" w:rsidTr="0052375D">
        <w:tc>
          <w:tcPr>
            <w:tcW w:w="1005" w:type="dxa"/>
            <w:tcBorders>
              <w:top w:val="single" w:sz="4" w:space="0" w:color="auto"/>
              <w:left w:val="single" w:sz="4" w:space="0" w:color="auto"/>
              <w:bottom w:val="single" w:sz="4" w:space="0" w:color="auto"/>
              <w:right w:val="single" w:sz="4" w:space="0" w:color="auto"/>
            </w:tcBorders>
            <w:vAlign w:val="center"/>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sz w:val="22"/>
                <w:szCs w:val="22"/>
                <w:lang w:val="sr-Cyrl-CS"/>
              </w:rPr>
            </w:pPr>
            <w:r>
              <w:rPr>
                <w:rFonts w:ascii="Calibri" w:hAnsi="Calibri" w:cs="Tahoma"/>
                <w:sz w:val="22"/>
                <w:szCs w:val="22"/>
                <w:lang w:val="sr-Cyrl-CS"/>
              </w:rPr>
              <w:t xml:space="preserve">  9.</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Cambria Math"/>
                <w:sz w:val="22"/>
                <w:szCs w:val="22"/>
                <w:lang w:val="sr-Cyrl-CS"/>
              </w:rPr>
            </w:pPr>
            <w:r>
              <w:rPr>
                <w:rFonts w:ascii="Calibri" w:hAnsi="Calibri" w:cs="Cambria Math"/>
                <w:sz w:val="22"/>
                <w:szCs w:val="22"/>
                <w:lang w:val="sr-Cyrl-CS"/>
              </w:rPr>
              <w:t>Вођење портфолија ученика</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p>
        </w:tc>
      </w:tr>
      <w:tr w:rsidR="00225F59" w:rsidTr="0052375D">
        <w:trPr>
          <w:trHeight w:val="533"/>
        </w:trPr>
        <w:tc>
          <w:tcPr>
            <w:tcW w:w="1005"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Calibri" w:hAnsi="Calibri" w:cs="Tahoma"/>
                <w:b/>
                <w:lang w:val="sr-Cyrl-CS"/>
              </w:rPr>
            </w:pPr>
          </w:p>
          <w:p w:rsidR="00225F59" w:rsidRPr="006A3C03" w:rsidRDefault="00225F59" w:rsidP="0052375D">
            <w:pPr>
              <w:ind w:left="113" w:right="113"/>
              <w:jc w:val="center"/>
              <w:rPr>
                <w:rFonts w:ascii="Calibri" w:hAnsi="Calibri" w:cs="Tahoma"/>
                <w:b/>
                <w:sz w:val="18"/>
                <w:szCs w:val="18"/>
                <w:lang w:val="sr-Cyrl-CS"/>
              </w:rPr>
            </w:pPr>
            <w:r w:rsidRPr="006A3C03">
              <w:rPr>
                <w:rFonts w:ascii="Calibri" w:hAnsi="Calibri" w:cs="Cambria Math"/>
                <w:b/>
                <w:sz w:val="18"/>
                <w:szCs w:val="18"/>
                <w:lang w:val="sr-Cyrl-CS"/>
              </w:rPr>
              <w:t>НОВЕМБАР</w:t>
            </w: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1.</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Вођење</w:t>
            </w:r>
            <w:r>
              <w:rPr>
                <w:rFonts w:ascii="Calibri" w:hAnsi="Calibri" w:cs="Times"/>
                <w:sz w:val="22"/>
                <w:szCs w:val="22"/>
                <w:lang w:val="sr-Cyrl-CS"/>
              </w:rPr>
              <w:t xml:space="preserve"> </w:t>
            </w:r>
            <w:r>
              <w:rPr>
                <w:rFonts w:ascii="Calibri" w:hAnsi="Calibri" w:cs="Cambria Math"/>
                <w:sz w:val="22"/>
                <w:szCs w:val="22"/>
                <w:lang w:val="sr-Cyrl-CS"/>
              </w:rPr>
              <w:t>педагошке</w:t>
            </w:r>
            <w:r>
              <w:rPr>
                <w:rFonts w:ascii="Calibri" w:hAnsi="Calibri" w:cs="Tahoma"/>
                <w:sz w:val="22"/>
                <w:szCs w:val="22"/>
                <w:lang w:val="sr-Cyrl-CS"/>
              </w:rPr>
              <w:t xml:space="preserve"> </w:t>
            </w:r>
            <w:r>
              <w:rPr>
                <w:rFonts w:ascii="Calibri" w:hAnsi="Calibri" w:cs="Cambria Math"/>
                <w:sz w:val="22"/>
                <w:szCs w:val="22"/>
                <w:lang w:val="sr-Cyrl-CS"/>
              </w:rPr>
              <w:t>документације</w:t>
            </w:r>
            <w:r>
              <w:rPr>
                <w:rFonts w:ascii="Calibri" w:hAnsi="Calibri" w:cs="Times"/>
                <w:sz w:val="22"/>
                <w:szCs w:val="22"/>
                <w:lang w:val="sr-Cyrl-CS"/>
              </w:rPr>
              <w:t xml:space="preserve">. </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2.</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Tahoma"/>
                <w:sz w:val="22"/>
                <w:szCs w:val="22"/>
                <w:lang w:val="sr-Cyrl-CS"/>
              </w:rPr>
              <w:t>Предавање на тему превенције ХИВ/сида</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Cambria Math"/>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p w:rsidR="00225F59" w:rsidRDefault="00225F59" w:rsidP="0052375D">
            <w:pPr>
              <w:rPr>
                <w:rFonts w:ascii="Calibri" w:hAnsi="Calibri" w:cs="Tahoma"/>
                <w:b/>
                <w:lang w:val="sr-Cyrl-CS"/>
              </w:rPr>
            </w:pPr>
            <w:r>
              <w:rPr>
                <w:rFonts w:ascii="Calibri" w:hAnsi="Calibri" w:cs="Cambria Math"/>
                <w:sz w:val="22"/>
                <w:szCs w:val="22"/>
                <w:lang w:val="sr-Cyrl-CS"/>
              </w:rPr>
              <w:t>Представник ТОЦ-а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Фотографије</w:t>
            </w:r>
          </w:p>
          <w:p w:rsidR="00225F59" w:rsidRDefault="00225F59" w:rsidP="0052375D">
            <w:pPr>
              <w:rPr>
                <w:rFonts w:asciiTheme="minorHAnsi" w:hAnsiTheme="minorHAnsi" w:cs="Tahoma"/>
                <w:lang w:val="sr-Cyrl-CS"/>
              </w:rPr>
            </w:pPr>
            <w:r>
              <w:rPr>
                <w:rFonts w:asciiTheme="minorHAnsi" w:hAnsiTheme="minorHAnsi" w:cs="Tahoma"/>
                <w:lang w:val="sr-Cyrl-CS"/>
              </w:rPr>
              <w:t>Списак присутних</w:t>
            </w:r>
          </w:p>
          <w:p w:rsidR="00225F59" w:rsidRDefault="00225F59" w:rsidP="0052375D">
            <w:pPr>
              <w:rPr>
                <w:rFonts w:asciiTheme="minorHAnsi" w:hAnsiTheme="minorHAnsi" w:cs="Tahoma"/>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3.</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Предавања</w:t>
            </w:r>
            <w:r>
              <w:rPr>
                <w:rFonts w:ascii="Calibri" w:hAnsi="Calibri" w:cs="Times"/>
                <w:sz w:val="22"/>
                <w:szCs w:val="22"/>
                <w:lang w:val="sr-Cyrl-CS"/>
              </w:rPr>
              <w:t xml:space="preserve"> </w:t>
            </w:r>
            <w:r>
              <w:rPr>
                <w:rFonts w:ascii="Calibri" w:hAnsi="Calibri" w:cs="Cambria Math"/>
                <w:sz w:val="22"/>
                <w:szCs w:val="22"/>
                <w:lang w:val="sr-Cyrl-CS"/>
              </w:rPr>
              <w:t>у</w:t>
            </w:r>
            <w:r>
              <w:rPr>
                <w:rFonts w:ascii="Calibri" w:hAnsi="Calibri" w:cs="Times"/>
                <w:sz w:val="22"/>
                <w:szCs w:val="22"/>
                <w:lang w:val="sr-Cyrl-CS"/>
              </w:rPr>
              <w:t xml:space="preserve"> </w:t>
            </w:r>
            <w:r>
              <w:rPr>
                <w:rFonts w:ascii="Calibri" w:hAnsi="Calibri" w:cs="Cambria Math"/>
                <w:sz w:val="22"/>
                <w:szCs w:val="22"/>
                <w:lang w:val="sr-Cyrl-CS"/>
              </w:rPr>
              <w:t>оквиру</w:t>
            </w:r>
            <w:r>
              <w:rPr>
                <w:rFonts w:ascii="Calibri" w:hAnsi="Calibri" w:cs="Times"/>
                <w:sz w:val="22"/>
                <w:szCs w:val="22"/>
                <w:lang w:val="sr-Cyrl-CS"/>
              </w:rPr>
              <w:t xml:space="preserve"> </w:t>
            </w:r>
            <w:r>
              <w:rPr>
                <w:rFonts w:ascii="Calibri" w:hAnsi="Calibri" w:cs="Cambria Math"/>
                <w:sz w:val="22"/>
                <w:szCs w:val="22"/>
                <w:lang w:val="sr-Cyrl-CS"/>
              </w:rPr>
              <w:t>професионалне</w:t>
            </w:r>
            <w:r>
              <w:rPr>
                <w:rFonts w:ascii="Calibri" w:hAnsi="Calibri" w:cs="Times"/>
                <w:sz w:val="22"/>
                <w:szCs w:val="22"/>
                <w:lang w:val="sr-Cyrl-CS"/>
              </w:rPr>
              <w:t xml:space="preserve"> </w:t>
            </w:r>
            <w:r>
              <w:rPr>
                <w:rFonts w:ascii="Calibri" w:hAnsi="Calibri" w:cs="Cambria Math"/>
                <w:sz w:val="22"/>
                <w:szCs w:val="22"/>
                <w:lang w:val="sr-Cyrl-CS"/>
              </w:rPr>
              <w:t>оријентације</w:t>
            </w:r>
            <w:r>
              <w:rPr>
                <w:rFonts w:ascii="Calibri" w:hAnsi="Calibri" w:cs="Times"/>
                <w:sz w:val="22"/>
                <w:szCs w:val="22"/>
                <w:lang w:val="sr-Cyrl-CS"/>
              </w:rPr>
              <w:t xml:space="preserve">- </w:t>
            </w:r>
            <w:r>
              <w:rPr>
                <w:rFonts w:ascii="Calibri" w:hAnsi="Calibri" w:cs="Cambria Math"/>
                <w:sz w:val="22"/>
                <w:szCs w:val="22"/>
                <w:lang w:val="sr-Cyrl-CS"/>
              </w:rPr>
              <w:t>родитељ</w:t>
            </w:r>
            <w:r>
              <w:rPr>
                <w:rFonts w:ascii="Calibri" w:hAnsi="Calibri" w:cs="Times"/>
                <w:sz w:val="22"/>
                <w:szCs w:val="22"/>
                <w:lang w:val="sr-Cyrl-CS"/>
              </w:rPr>
              <w:t xml:space="preserve"> </w:t>
            </w:r>
            <w:r>
              <w:rPr>
                <w:rFonts w:ascii="Calibri" w:hAnsi="Calibri" w:cs="Cambria Math"/>
                <w:sz w:val="22"/>
                <w:szCs w:val="22"/>
                <w:lang w:val="sr-Cyrl-CS"/>
              </w:rPr>
              <w:t>предавач</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r>
              <w:rPr>
                <w:rFonts w:ascii="Calibri" w:hAnsi="Calibri" w:cs="Times"/>
                <w:sz w:val="22"/>
                <w:szCs w:val="22"/>
                <w:lang w:val="sr-Cyrl-CS"/>
              </w:rPr>
              <w:t xml:space="preserve"> </w:t>
            </w:r>
            <w:r>
              <w:rPr>
                <w:rFonts w:ascii="Calibri" w:hAnsi="Calibri" w:cs="Cambria Math"/>
                <w:sz w:val="22"/>
                <w:szCs w:val="22"/>
                <w:lang w:val="sr-Cyrl-CS"/>
              </w:rPr>
              <w:t>Родитељ</w:t>
            </w:r>
            <w:r>
              <w:rPr>
                <w:rFonts w:ascii="Calibri" w:hAnsi="Calibri" w:cs="Times"/>
                <w:sz w:val="22"/>
                <w:szCs w:val="22"/>
                <w:lang w:val="sr-Cyrl-CS"/>
              </w:rPr>
              <w:t>-</w:t>
            </w:r>
            <w:r>
              <w:rPr>
                <w:rFonts w:ascii="Calibri" w:hAnsi="Calibri" w:cs="Cambria Math"/>
                <w:sz w:val="22"/>
                <w:szCs w:val="22"/>
                <w:lang w:val="sr-Cyrl-CS"/>
              </w:rPr>
              <w:t>предавач</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Фотографије</w:t>
            </w:r>
          </w:p>
          <w:p w:rsidR="00225F59" w:rsidRDefault="00225F59" w:rsidP="0052375D">
            <w:pPr>
              <w:rPr>
                <w:rFonts w:asciiTheme="minorHAnsi" w:hAnsiTheme="minorHAnsi" w:cs="Tahoma"/>
                <w:lang w:val="sr-Cyrl-CS"/>
              </w:rPr>
            </w:pPr>
            <w:r>
              <w:rPr>
                <w:rFonts w:asciiTheme="minorHAnsi" w:hAnsiTheme="minorHAnsi" w:cs="Tahoma"/>
                <w:lang w:val="sr-Cyrl-CS"/>
              </w:rPr>
              <w:t>Списак присутних</w:t>
            </w:r>
          </w:p>
          <w:p w:rsidR="00225F59" w:rsidRDefault="00225F59" w:rsidP="0052375D">
            <w:pPr>
              <w:rPr>
                <w:rFonts w:asciiTheme="minorHAnsi" w:hAnsiTheme="minorHAnsi" w:cs="Tahoma"/>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4.</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Разговор</w:t>
            </w:r>
            <w:r>
              <w:rPr>
                <w:rFonts w:ascii="Calibri" w:hAnsi="Calibri" w:cs="Times"/>
                <w:sz w:val="22"/>
                <w:szCs w:val="22"/>
                <w:lang w:val="sr-Cyrl-CS"/>
              </w:rPr>
              <w:t xml:space="preserve"> </w:t>
            </w:r>
            <w:r>
              <w:rPr>
                <w:rFonts w:ascii="Calibri" w:hAnsi="Calibri" w:cs="Cambria Math"/>
                <w:sz w:val="22"/>
                <w:szCs w:val="22"/>
                <w:lang w:val="sr-Cyrl-CS"/>
              </w:rPr>
              <w:t>са</w:t>
            </w:r>
            <w:r>
              <w:rPr>
                <w:rFonts w:ascii="Calibri" w:hAnsi="Calibri" w:cs="Times"/>
                <w:sz w:val="22"/>
                <w:szCs w:val="22"/>
                <w:lang w:val="sr-Cyrl-CS"/>
              </w:rPr>
              <w:t xml:space="preserve"> </w:t>
            </w:r>
            <w:r>
              <w:rPr>
                <w:rFonts w:ascii="Calibri" w:hAnsi="Calibri" w:cs="Cambria Math"/>
                <w:sz w:val="22"/>
                <w:szCs w:val="22"/>
                <w:lang w:val="sr-Cyrl-CS"/>
              </w:rPr>
              <w:t>ученицима</w:t>
            </w:r>
            <w:r>
              <w:rPr>
                <w:rFonts w:ascii="Calibri" w:hAnsi="Calibri" w:cs="Times"/>
                <w:sz w:val="22"/>
                <w:szCs w:val="22"/>
                <w:lang w:val="sr-Cyrl-CS"/>
              </w:rPr>
              <w:t xml:space="preserve"> </w:t>
            </w:r>
            <w:r>
              <w:rPr>
                <w:rFonts w:ascii="Calibri" w:hAnsi="Calibri" w:cs="Cambria Math"/>
                <w:sz w:val="22"/>
                <w:szCs w:val="22"/>
                <w:lang w:val="sr-Cyrl-CS"/>
              </w:rPr>
              <w:t>који</w:t>
            </w:r>
            <w:r>
              <w:rPr>
                <w:rFonts w:ascii="Calibri" w:hAnsi="Calibri" w:cs="Times"/>
                <w:sz w:val="22"/>
                <w:szCs w:val="22"/>
                <w:lang w:val="sr-Cyrl-CS"/>
              </w:rPr>
              <w:t xml:space="preserve"> </w:t>
            </w:r>
            <w:r>
              <w:rPr>
                <w:rFonts w:ascii="Calibri" w:hAnsi="Calibri" w:cs="Cambria Math"/>
                <w:sz w:val="22"/>
                <w:szCs w:val="22"/>
                <w:lang w:val="sr-Cyrl-CS"/>
              </w:rPr>
              <w:t>имају</w:t>
            </w:r>
            <w:r>
              <w:rPr>
                <w:rFonts w:ascii="Calibri" w:hAnsi="Calibri" w:cs="Times"/>
                <w:sz w:val="22"/>
                <w:szCs w:val="22"/>
                <w:lang w:val="sr-Cyrl-CS"/>
              </w:rPr>
              <w:t xml:space="preserve"> </w:t>
            </w:r>
            <w:r>
              <w:rPr>
                <w:rFonts w:ascii="Calibri" w:hAnsi="Calibri" w:cs="Cambria Math"/>
                <w:sz w:val="22"/>
                <w:szCs w:val="22"/>
                <w:lang w:val="sr-Cyrl-CS"/>
              </w:rPr>
              <w:t>проблеме</w:t>
            </w:r>
            <w:r>
              <w:rPr>
                <w:rFonts w:ascii="Calibri" w:hAnsi="Calibri" w:cs="Times"/>
                <w:sz w:val="22"/>
                <w:szCs w:val="22"/>
                <w:lang w:val="sr-Cyrl-CS"/>
              </w:rPr>
              <w:t xml:space="preserve"> </w:t>
            </w:r>
            <w:r>
              <w:rPr>
                <w:rFonts w:ascii="Calibri" w:hAnsi="Calibri" w:cs="Cambria Math"/>
                <w:sz w:val="22"/>
                <w:szCs w:val="22"/>
                <w:lang w:val="sr-Cyrl-CS"/>
              </w:rPr>
              <w:t>у</w:t>
            </w:r>
            <w:r>
              <w:rPr>
                <w:rFonts w:ascii="Calibri" w:hAnsi="Calibri" w:cs="Times"/>
                <w:sz w:val="22"/>
                <w:szCs w:val="22"/>
                <w:lang w:val="sr-Cyrl-CS"/>
              </w:rPr>
              <w:t xml:space="preserve"> </w:t>
            </w:r>
            <w:r>
              <w:rPr>
                <w:rFonts w:ascii="Calibri" w:hAnsi="Calibri" w:cs="Cambria Math"/>
                <w:sz w:val="22"/>
                <w:szCs w:val="22"/>
                <w:lang w:val="sr-Cyrl-CS"/>
              </w:rPr>
              <w:t>учењу</w:t>
            </w:r>
            <w:r>
              <w:rPr>
                <w:rFonts w:ascii="Calibri" w:hAnsi="Calibri" w:cs="Times"/>
                <w:sz w:val="22"/>
                <w:szCs w:val="22"/>
                <w:lang w:val="sr-Cyrl-CS"/>
              </w:rPr>
              <w:t xml:space="preserve"> </w:t>
            </w:r>
            <w:r>
              <w:rPr>
                <w:rFonts w:ascii="Calibri" w:hAnsi="Calibri" w:cs="Cambria Math"/>
                <w:sz w:val="22"/>
                <w:szCs w:val="22"/>
                <w:lang w:val="sr-Cyrl-CS"/>
              </w:rPr>
              <w:t>и</w:t>
            </w:r>
            <w:r>
              <w:rPr>
                <w:rFonts w:ascii="Calibri" w:hAnsi="Calibri" w:cs="Times"/>
                <w:sz w:val="22"/>
                <w:szCs w:val="22"/>
                <w:lang w:val="sr-Cyrl-CS"/>
              </w:rPr>
              <w:t xml:space="preserve"> </w:t>
            </w:r>
            <w:r>
              <w:rPr>
                <w:rFonts w:ascii="Calibri" w:hAnsi="Calibri" w:cs="Cambria Math"/>
                <w:sz w:val="22"/>
                <w:szCs w:val="22"/>
                <w:lang w:val="sr-Cyrl-CS"/>
              </w:rPr>
              <w:t>сарадња</w:t>
            </w:r>
            <w:r>
              <w:rPr>
                <w:rFonts w:ascii="Calibri" w:hAnsi="Calibri" w:cs="Times"/>
                <w:sz w:val="22"/>
                <w:szCs w:val="22"/>
                <w:lang w:val="sr-Cyrl-CS"/>
              </w:rPr>
              <w:t xml:space="preserve"> </w:t>
            </w:r>
            <w:r>
              <w:rPr>
                <w:rFonts w:ascii="Calibri" w:hAnsi="Calibri" w:cs="Cambria Math"/>
                <w:sz w:val="22"/>
                <w:szCs w:val="22"/>
                <w:lang w:val="sr-Cyrl-CS"/>
              </w:rPr>
              <w:t>са</w:t>
            </w:r>
            <w:r>
              <w:rPr>
                <w:rFonts w:ascii="Calibri" w:hAnsi="Calibri" w:cs="Times"/>
                <w:sz w:val="22"/>
                <w:szCs w:val="22"/>
                <w:lang w:val="sr-Cyrl-CS"/>
              </w:rPr>
              <w:t xml:space="preserve"> </w:t>
            </w:r>
            <w:r>
              <w:rPr>
                <w:rFonts w:ascii="Calibri" w:hAnsi="Calibri" w:cs="Cambria Math"/>
                <w:sz w:val="22"/>
                <w:szCs w:val="22"/>
                <w:lang w:val="sr-Cyrl-CS"/>
              </w:rPr>
              <w:t>психологом</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r>
              <w:rPr>
                <w:rFonts w:ascii="Calibri" w:hAnsi="Calibri" w:cs="Times"/>
                <w:sz w:val="22"/>
                <w:szCs w:val="22"/>
                <w:lang w:val="sr-Cyrl-CS"/>
              </w:rPr>
              <w:t xml:space="preserve"> </w:t>
            </w:r>
            <w:r>
              <w:rPr>
                <w:rFonts w:ascii="Calibri" w:hAnsi="Calibri" w:cs="Cambria Math"/>
                <w:sz w:val="22"/>
                <w:szCs w:val="22"/>
                <w:lang w:val="sr-Cyrl-CS"/>
              </w:rPr>
              <w:t>Психолог</w:t>
            </w:r>
          </w:p>
        </w:tc>
        <w:tc>
          <w:tcPr>
            <w:tcW w:w="2075"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Calibri" w:hAnsi="Calibri" w:cs="Tahoma"/>
                <w:lang w:val="sr-Cyrl-CS"/>
              </w:rPr>
            </w:pPr>
            <w:r>
              <w:rPr>
                <w:rFonts w:ascii="Calibri" w:hAnsi="Calibri" w:cs="Tahoma"/>
                <w:lang w:val="sr-Cyrl-CS"/>
              </w:rPr>
              <w:t>Евиденција код психолога</w:t>
            </w: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5.</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Tahoma"/>
                <w:sz w:val="22"/>
                <w:szCs w:val="22"/>
                <w:lang w:val="sr-Cyrl-CS"/>
              </w:rPr>
              <w:t>Предавање: Превенција наркоманије</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imes"/>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r>
              <w:rPr>
                <w:rFonts w:ascii="Calibri" w:hAnsi="Calibri" w:cs="Times"/>
                <w:sz w:val="22"/>
                <w:szCs w:val="22"/>
                <w:lang w:val="sr-Cyrl-CS"/>
              </w:rPr>
              <w:t xml:space="preserve"> </w:t>
            </w:r>
          </w:p>
          <w:p w:rsidR="00225F59" w:rsidRDefault="00225F59" w:rsidP="0052375D">
            <w:pPr>
              <w:rPr>
                <w:rFonts w:ascii="Calibri" w:hAnsi="Calibri" w:cs="Tahoma"/>
                <w:b/>
                <w:lang w:val="sr-Cyrl-CS"/>
              </w:rPr>
            </w:pPr>
            <w:r>
              <w:rPr>
                <w:rFonts w:ascii="Calibri" w:hAnsi="Calibri" w:cs="Times"/>
                <w:sz w:val="22"/>
                <w:szCs w:val="22"/>
                <w:lang w:val="sr-Cyrl-CS"/>
              </w:rPr>
              <w:t xml:space="preserve">Лекар </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Фотографије</w:t>
            </w:r>
          </w:p>
          <w:p w:rsidR="00225F59" w:rsidRDefault="00225F59" w:rsidP="0052375D">
            <w:pPr>
              <w:rPr>
                <w:rFonts w:asciiTheme="minorHAnsi" w:hAnsiTheme="minorHAnsi" w:cs="Tahoma"/>
                <w:lang w:val="sr-Cyrl-CS"/>
              </w:rPr>
            </w:pPr>
            <w:r>
              <w:rPr>
                <w:rFonts w:asciiTheme="minorHAnsi" w:hAnsiTheme="minorHAnsi" w:cs="Tahoma"/>
                <w:lang w:val="sr-Cyrl-CS"/>
              </w:rPr>
              <w:t>Списак присутних</w:t>
            </w:r>
          </w:p>
          <w:p w:rsidR="00225F59" w:rsidRDefault="00225F59" w:rsidP="0052375D">
            <w:pPr>
              <w:rPr>
                <w:rFonts w:asciiTheme="minorHAnsi" w:hAnsiTheme="minorHAnsi" w:cs="Tahoma"/>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6.</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Разговор</w:t>
            </w:r>
            <w:r>
              <w:rPr>
                <w:rFonts w:ascii="Calibri" w:hAnsi="Calibri" w:cs="Times"/>
                <w:sz w:val="22"/>
                <w:szCs w:val="22"/>
                <w:lang w:val="sr-Cyrl-CS"/>
              </w:rPr>
              <w:t xml:space="preserve"> </w:t>
            </w:r>
            <w:r>
              <w:rPr>
                <w:rFonts w:ascii="Calibri" w:hAnsi="Calibri" w:cs="Cambria Math"/>
                <w:sz w:val="22"/>
                <w:szCs w:val="22"/>
                <w:lang w:val="sr-Cyrl-CS"/>
              </w:rPr>
              <w:t>са</w:t>
            </w:r>
            <w:r>
              <w:rPr>
                <w:rFonts w:ascii="Calibri" w:hAnsi="Calibri" w:cs="Times"/>
                <w:sz w:val="22"/>
                <w:szCs w:val="22"/>
                <w:lang w:val="sr-Cyrl-CS"/>
              </w:rPr>
              <w:t xml:space="preserve"> </w:t>
            </w:r>
            <w:r>
              <w:rPr>
                <w:rFonts w:ascii="Calibri" w:hAnsi="Calibri" w:cs="Cambria Math"/>
                <w:sz w:val="22"/>
                <w:szCs w:val="22"/>
                <w:lang w:val="sr-Cyrl-CS"/>
              </w:rPr>
              <w:t>ученицима</w:t>
            </w:r>
            <w:r>
              <w:rPr>
                <w:rFonts w:ascii="Calibri" w:hAnsi="Calibri" w:cs="Times"/>
                <w:sz w:val="22"/>
                <w:szCs w:val="22"/>
                <w:lang w:val="sr-Cyrl-CS"/>
              </w:rPr>
              <w:t xml:space="preserve"> </w:t>
            </w:r>
            <w:r>
              <w:rPr>
                <w:rFonts w:ascii="Calibri" w:hAnsi="Calibri" w:cs="Cambria Math"/>
                <w:sz w:val="22"/>
                <w:szCs w:val="22"/>
                <w:lang w:val="sr-Cyrl-CS"/>
              </w:rPr>
              <w:t>о</w:t>
            </w:r>
            <w:r>
              <w:rPr>
                <w:rFonts w:ascii="Calibri" w:hAnsi="Calibri" w:cs="Times"/>
                <w:sz w:val="22"/>
                <w:szCs w:val="22"/>
                <w:lang w:val="sr-Cyrl-CS"/>
              </w:rPr>
              <w:t xml:space="preserve"> </w:t>
            </w:r>
            <w:r>
              <w:rPr>
                <w:rFonts w:ascii="Calibri" w:hAnsi="Calibri" w:cs="Cambria Math"/>
                <w:sz w:val="22"/>
                <w:szCs w:val="22"/>
                <w:lang w:val="sr-Cyrl-CS"/>
              </w:rPr>
              <w:t>проблему</w:t>
            </w:r>
            <w:r>
              <w:rPr>
                <w:rFonts w:ascii="Calibri" w:hAnsi="Calibri" w:cs="Times"/>
                <w:sz w:val="22"/>
                <w:szCs w:val="22"/>
                <w:lang w:val="sr-Cyrl-CS"/>
              </w:rPr>
              <w:t xml:space="preserve"> </w:t>
            </w:r>
            <w:r>
              <w:rPr>
                <w:rFonts w:ascii="Calibri" w:hAnsi="Calibri" w:cs="Cambria Math"/>
                <w:sz w:val="22"/>
                <w:szCs w:val="22"/>
                <w:lang w:val="sr-Cyrl-CS"/>
              </w:rPr>
              <w:t>изостајања</w:t>
            </w:r>
            <w:r>
              <w:rPr>
                <w:rFonts w:ascii="Calibri" w:hAnsi="Calibri" w:cs="Times"/>
                <w:sz w:val="22"/>
                <w:szCs w:val="22"/>
                <w:lang w:val="sr-Cyrl-CS"/>
              </w:rPr>
              <w:t xml:space="preserve"> </w:t>
            </w:r>
            <w:r>
              <w:rPr>
                <w:rFonts w:ascii="Calibri" w:hAnsi="Calibri" w:cs="Cambria Math"/>
                <w:sz w:val="22"/>
                <w:szCs w:val="22"/>
                <w:lang w:val="sr-Cyrl-CS"/>
              </w:rPr>
              <w:t>са</w:t>
            </w:r>
            <w:r>
              <w:rPr>
                <w:rFonts w:ascii="Calibri" w:hAnsi="Calibri" w:cs="Times"/>
                <w:sz w:val="22"/>
                <w:szCs w:val="22"/>
                <w:lang w:val="sr-Cyrl-CS"/>
              </w:rPr>
              <w:t xml:space="preserve"> </w:t>
            </w:r>
            <w:r>
              <w:rPr>
                <w:rFonts w:ascii="Calibri" w:hAnsi="Calibri" w:cs="Cambria Math"/>
                <w:sz w:val="22"/>
                <w:szCs w:val="22"/>
                <w:lang w:val="sr-Cyrl-CS"/>
              </w:rPr>
              <w:t>наставе</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7.</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Cambria Math"/>
                <w:lang w:val="sr-Cyrl-CS"/>
              </w:rPr>
            </w:pPr>
            <w:r>
              <w:rPr>
                <w:rFonts w:ascii="Calibri" w:hAnsi="Calibri" w:cs="Cambria Math"/>
                <w:sz w:val="22"/>
                <w:szCs w:val="22"/>
                <w:lang w:val="sr-Cyrl-CS"/>
              </w:rPr>
              <w:t>Организација родитељског</w:t>
            </w:r>
            <w:r>
              <w:rPr>
                <w:rFonts w:ascii="Calibri" w:hAnsi="Calibri" w:cs="Times"/>
                <w:sz w:val="22"/>
                <w:szCs w:val="22"/>
                <w:lang w:val="sr-Cyrl-CS"/>
              </w:rPr>
              <w:t xml:space="preserve"> </w:t>
            </w:r>
            <w:r>
              <w:rPr>
                <w:rFonts w:ascii="Calibri" w:hAnsi="Calibri" w:cs="Cambria Math"/>
                <w:sz w:val="22"/>
                <w:szCs w:val="22"/>
                <w:lang w:val="sr-Cyrl-CS"/>
              </w:rPr>
              <w:t>састанка</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8.</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Cambria Math"/>
                <w:lang w:val="sr-Cyrl-CS"/>
              </w:rPr>
            </w:pPr>
            <w:r>
              <w:rPr>
                <w:rFonts w:ascii="Calibri" w:hAnsi="Calibri" w:cs="Cambria Math"/>
                <w:sz w:val="22"/>
                <w:szCs w:val="22"/>
                <w:lang w:val="sr-Cyrl-CS"/>
              </w:rPr>
              <w:t>Утврђивање</w:t>
            </w:r>
            <w:r>
              <w:rPr>
                <w:rFonts w:ascii="Calibri" w:hAnsi="Calibri" w:cs="Times"/>
                <w:sz w:val="22"/>
                <w:szCs w:val="22"/>
                <w:lang w:val="sr-Cyrl-CS"/>
              </w:rPr>
              <w:t xml:space="preserve"> </w:t>
            </w:r>
            <w:r>
              <w:rPr>
                <w:rFonts w:ascii="Calibri" w:hAnsi="Calibri" w:cs="Cambria Math"/>
                <w:sz w:val="22"/>
                <w:szCs w:val="22"/>
                <w:lang w:val="sr-Cyrl-CS"/>
              </w:rPr>
              <w:t>психофизичких</w:t>
            </w:r>
            <w:r>
              <w:rPr>
                <w:rFonts w:ascii="Calibri" w:hAnsi="Calibri" w:cs="Times"/>
                <w:sz w:val="22"/>
                <w:szCs w:val="22"/>
                <w:lang w:val="sr-Cyrl-CS"/>
              </w:rPr>
              <w:t xml:space="preserve"> </w:t>
            </w:r>
            <w:r>
              <w:rPr>
                <w:rFonts w:ascii="Calibri" w:hAnsi="Calibri" w:cs="Cambria Math"/>
                <w:sz w:val="22"/>
                <w:szCs w:val="22"/>
                <w:lang w:val="sr-Cyrl-CS"/>
              </w:rPr>
              <w:t>способности</w:t>
            </w:r>
            <w:r>
              <w:rPr>
                <w:rFonts w:ascii="Calibri" w:hAnsi="Calibri" w:cs="Times"/>
                <w:sz w:val="22"/>
                <w:szCs w:val="22"/>
                <w:lang w:val="sr-Cyrl-CS"/>
              </w:rPr>
              <w:t xml:space="preserve"> </w:t>
            </w:r>
            <w:r>
              <w:rPr>
                <w:rFonts w:ascii="Calibri" w:hAnsi="Calibri" w:cs="Cambria Math"/>
                <w:sz w:val="22"/>
                <w:szCs w:val="22"/>
                <w:lang w:val="sr-Cyrl-CS"/>
              </w:rPr>
              <w:t>и</w:t>
            </w:r>
            <w:r>
              <w:rPr>
                <w:rFonts w:ascii="Calibri" w:hAnsi="Calibri" w:cs="Times"/>
                <w:sz w:val="22"/>
                <w:szCs w:val="22"/>
                <w:lang w:val="sr-Cyrl-CS"/>
              </w:rPr>
              <w:t xml:space="preserve"> </w:t>
            </w:r>
            <w:r>
              <w:rPr>
                <w:rFonts w:ascii="Calibri" w:hAnsi="Calibri" w:cs="Cambria Math"/>
                <w:sz w:val="22"/>
                <w:szCs w:val="22"/>
                <w:lang w:val="sr-Cyrl-CS"/>
              </w:rPr>
              <w:t>склоности</w:t>
            </w:r>
            <w:r>
              <w:rPr>
                <w:rFonts w:ascii="Calibri" w:hAnsi="Calibri" w:cs="Times"/>
                <w:sz w:val="22"/>
                <w:szCs w:val="22"/>
                <w:lang w:val="sr-Cyrl-CS"/>
              </w:rPr>
              <w:t xml:space="preserve">, </w:t>
            </w:r>
            <w:r>
              <w:rPr>
                <w:rFonts w:ascii="Calibri" w:hAnsi="Calibri" w:cs="Cambria Math"/>
                <w:sz w:val="22"/>
                <w:szCs w:val="22"/>
                <w:lang w:val="sr-Cyrl-CS"/>
              </w:rPr>
              <w:t>интересовања</w:t>
            </w:r>
            <w:r>
              <w:rPr>
                <w:rFonts w:ascii="Calibri" w:hAnsi="Calibri" w:cs="Times"/>
                <w:sz w:val="22"/>
                <w:szCs w:val="22"/>
                <w:lang w:val="sr-Cyrl-CS"/>
              </w:rPr>
              <w:t xml:space="preserve">, </w:t>
            </w:r>
            <w:r>
              <w:rPr>
                <w:rFonts w:ascii="Calibri" w:hAnsi="Calibri" w:cs="Cambria Math"/>
                <w:sz w:val="22"/>
                <w:szCs w:val="22"/>
                <w:lang w:val="sr-Cyrl-CS"/>
              </w:rPr>
              <w:t>личности</w:t>
            </w:r>
            <w:r>
              <w:rPr>
                <w:rFonts w:ascii="Calibri" w:hAnsi="Calibri" w:cs="Times"/>
                <w:sz w:val="22"/>
                <w:szCs w:val="22"/>
                <w:lang w:val="sr-Cyrl-CS"/>
              </w:rPr>
              <w:t xml:space="preserve">, </w:t>
            </w:r>
            <w:r>
              <w:rPr>
                <w:rFonts w:ascii="Calibri" w:hAnsi="Calibri" w:cs="Cambria Math"/>
                <w:sz w:val="22"/>
                <w:szCs w:val="22"/>
                <w:lang w:val="sr-Cyrl-CS"/>
              </w:rPr>
              <w:t>вредности</w:t>
            </w:r>
            <w:r>
              <w:rPr>
                <w:rFonts w:ascii="Calibri" w:hAnsi="Calibri" w:cs="Times"/>
                <w:sz w:val="22"/>
                <w:szCs w:val="22"/>
                <w:lang w:val="sr-Cyrl-CS"/>
              </w:rPr>
              <w:t>,</w:t>
            </w:r>
            <w:r>
              <w:rPr>
                <w:rFonts w:ascii="Calibri" w:hAnsi="Calibri" w:cs="Cambria Math"/>
                <w:sz w:val="22"/>
                <w:szCs w:val="22"/>
                <w:lang w:val="sr-Cyrl-CS"/>
              </w:rPr>
              <w:t>навика</w:t>
            </w:r>
            <w:r>
              <w:rPr>
                <w:rFonts w:ascii="Calibri" w:hAnsi="Calibri" w:cs="Times"/>
                <w:sz w:val="22"/>
                <w:szCs w:val="22"/>
                <w:lang w:val="sr-Cyrl-CS"/>
              </w:rPr>
              <w:t xml:space="preserve"> </w:t>
            </w:r>
            <w:r>
              <w:rPr>
                <w:rFonts w:ascii="Calibri" w:hAnsi="Calibri" w:cs="Cambria Math"/>
                <w:sz w:val="22"/>
                <w:szCs w:val="22"/>
                <w:lang w:val="sr-Cyrl-CS"/>
              </w:rPr>
              <w:t>и</w:t>
            </w:r>
            <w:r>
              <w:rPr>
                <w:rFonts w:ascii="Calibri" w:hAnsi="Calibri" w:cs="Times"/>
                <w:sz w:val="22"/>
                <w:szCs w:val="22"/>
                <w:lang w:val="sr-Cyrl-CS"/>
              </w:rPr>
              <w:t xml:space="preserve"> </w:t>
            </w:r>
            <w:r>
              <w:rPr>
                <w:rFonts w:ascii="Calibri" w:hAnsi="Calibri" w:cs="Cambria Math"/>
                <w:sz w:val="22"/>
                <w:szCs w:val="22"/>
                <w:lang w:val="sr-Cyrl-CS"/>
              </w:rPr>
              <w:t>других</w:t>
            </w:r>
            <w:r>
              <w:rPr>
                <w:rFonts w:ascii="Calibri" w:hAnsi="Calibri" w:cs="Times"/>
                <w:sz w:val="22"/>
                <w:szCs w:val="22"/>
                <w:lang w:val="sr-Cyrl-CS"/>
              </w:rPr>
              <w:t xml:space="preserve"> </w:t>
            </w:r>
            <w:r>
              <w:rPr>
                <w:rFonts w:ascii="Calibri" w:hAnsi="Calibri" w:cs="Cambria Math"/>
                <w:sz w:val="22"/>
                <w:szCs w:val="22"/>
                <w:lang w:val="sr-Cyrl-CS"/>
              </w:rPr>
              <w:t>особина</w:t>
            </w:r>
            <w:r>
              <w:rPr>
                <w:rFonts w:ascii="Calibri" w:hAnsi="Calibri" w:cs="Times"/>
                <w:sz w:val="22"/>
                <w:szCs w:val="22"/>
                <w:lang w:val="sr-Cyrl-CS"/>
              </w:rPr>
              <w:t xml:space="preserve"> </w:t>
            </w:r>
            <w:r>
              <w:rPr>
                <w:rFonts w:ascii="Calibri" w:hAnsi="Calibri" w:cs="Cambria Math"/>
                <w:sz w:val="22"/>
                <w:szCs w:val="22"/>
                <w:lang w:val="sr-Cyrl-CS"/>
              </w:rPr>
              <w:t>личности</w:t>
            </w:r>
            <w:r>
              <w:rPr>
                <w:rFonts w:ascii="Calibri" w:hAnsi="Calibri" w:cs="Times"/>
                <w:sz w:val="22"/>
                <w:szCs w:val="22"/>
                <w:lang w:val="sr-Cyrl-CS"/>
              </w:rPr>
              <w:t xml:space="preserve"> </w:t>
            </w:r>
            <w:r>
              <w:rPr>
                <w:rFonts w:ascii="Calibri" w:hAnsi="Calibri" w:cs="Cambria Math"/>
                <w:sz w:val="22"/>
                <w:szCs w:val="22"/>
                <w:lang w:val="sr-Cyrl-CS"/>
              </w:rPr>
              <w:t>ученика</w:t>
            </w:r>
            <w:r>
              <w:rPr>
                <w:rFonts w:ascii="Calibri" w:hAnsi="Calibri" w:cs="Times"/>
                <w:sz w:val="22"/>
                <w:szCs w:val="22"/>
                <w:lang w:val="sr-Cyrl-CS"/>
              </w:rPr>
              <w:t xml:space="preserve"> </w:t>
            </w:r>
            <w:r>
              <w:rPr>
                <w:rFonts w:ascii="Calibri" w:hAnsi="Calibri" w:cs="Cambria Math"/>
                <w:sz w:val="22"/>
                <w:szCs w:val="22"/>
                <w:lang w:val="sr-Cyrl-CS"/>
              </w:rPr>
              <w:t>у</w:t>
            </w:r>
            <w:r>
              <w:rPr>
                <w:rFonts w:ascii="Calibri" w:hAnsi="Calibri" w:cs="Times"/>
                <w:sz w:val="22"/>
                <w:szCs w:val="22"/>
                <w:lang w:val="sr-Cyrl-CS"/>
              </w:rPr>
              <w:t xml:space="preserve"> </w:t>
            </w:r>
            <w:r>
              <w:rPr>
                <w:rFonts w:ascii="Calibri" w:hAnsi="Calibri" w:cs="Cambria Math"/>
                <w:sz w:val="22"/>
                <w:szCs w:val="22"/>
                <w:lang w:val="sr-Cyrl-CS"/>
              </w:rPr>
              <w:t>оквиру</w:t>
            </w:r>
            <w:r>
              <w:rPr>
                <w:rFonts w:ascii="Calibri" w:hAnsi="Calibri" w:cs="Times"/>
                <w:sz w:val="22"/>
                <w:szCs w:val="22"/>
                <w:lang w:val="sr-Cyrl-CS"/>
              </w:rPr>
              <w:t xml:space="preserve"> </w:t>
            </w:r>
            <w:r>
              <w:rPr>
                <w:rFonts w:ascii="Calibri" w:hAnsi="Calibri" w:cs="Cambria Math"/>
                <w:sz w:val="22"/>
                <w:szCs w:val="22"/>
                <w:lang w:val="sr-Cyrl-CS"/>
              </w:rPr>
              <w:t>плана</w:t>
            </w:r>
            <w:r>
              <w:rPr>
                <w:rFonts w:ascii="Calibri" w:hAnsi="Calibri" w:cs="Times"/>
                <w:sz w:val="22"/>
                <w:szCs w:val="22"/>
                <w:lang w:val="sr-Cyrl-CS"/>
              </w:rPr>
              <w:t xml:space="preserve"> </w:t>
            </w:r>
            <w:r>
              <w:rPr>
                <w:rFonts w:ascii="Calibri" w:hAnsi="Calibri" w:cs="Cambria Math"/>
                <w:sz w:val="22"/>
                <w:szCs w:val="22"/>
                <w:lang w:val="sr-Cyrl-CS"/>
              </w:rPr>
              <w:t>професионалне</w:t>
            </w:r>
            <w:r>
              <w:rPr>
                <w:rFonts w:ascii="Calibri" w:hAnsi="Calibri" w:cs="Times"/>
                <w:sz w:val="22"/>
                <w:szCs w:val="22"/>
                <w:lang w:val="sr-Cyrl-CS"/>
              </w:rPr>
              <w:t xml:space="preserve"> </w:t>
            </w:r>
            <w:r>
              <w:rPr>
                <w:rFonts w:ascii="Calibri" w:hAnsi="Calibri" w:cs="Cambria Math"/>
                <w:sz w:val="22"/>
                <w:szCs w:val="22"/>
                <w:lang w:val="sr-Cyrl-CS"/>
              </w:rPr>
              <w:t>оријентације</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r>
              <w:rPr>
                <w:rFonts w:ascii="Calibri" w:hAnsi="Calibri" w:cs="Times"/>
                <w:sz w:val="22"/>
                <w:szCs w:val="22"/>
                <w:lang w:val="sr-Cyrl-CS"/>
              </w:rPr>
              <w:t xml:space="preserve">, </w:t>
            </w:r>
            <w:r>
              <w:rPr>
                <w:rFonts w:ascii="Calibri" w:hAnsi="Calibri" w:cs="Cambria Math"/>
                <w:sz w:val="22"/>
                <w:szCs w:val="22"/>
                <w:lang w:val="sr-Cyrl-CS"/>
              </w:rPr>
              <w:t>Психолог</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Евиденција психолога</w:t>
            </w:r>
          </w:p>
          <w:p w:rsidR="00225F59" w:rsidRDefault="00225F59" w:rsidP="0052375D">
            <w:pPr>
              <w:rPr>
                <w:rFonts w:asciiTheme="minorHAnsi" w:hAnsiTheme="minorHAnsi" w:cs="Tahoma"/>
                <w:lang w:val="sr-Cyrl-CS"/>
              </w:rPr>
            </w:pPr>
          </w:p>
        </w:tc>
      </w:tr>
      <w:tr w:rsidR="00225F59" w:rsidTr="0052375D">
        <w:tc>
          <w:tcPr>
            <w:tcW w:w="1005"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Calibri" w:hAnsi="Calibri" w:cs="Tahoma"/>
                <w:b/>
                <w:lang w:val="sr-Cyrl-CS"/>
              </w:rPr>
            </w:pPr>
          </w:p>
          <w:p w:rsidR="00225F59" w:rsidRDefault="00225F59" w:rsidP="0052375D">
            <w:pPr>
              <w:ind w:left="113" w:right="113"/>
              <w:rPr>
                <w:rFonts w:ascii="Calibri" w:hAnsi="Calibri" w:cs="Tahoma"/>
                <w:b/>
                <w:lang w:val="sr-Cyrl-CS"/>
              </w:rPr>
            </w:pPr>
            <w:r>
              <w:rPr>
                <w:rFonts w:ascii="Calibri" w:hAnsi="Calibri" w:cs="Tahoma"/>
                <w:b/>
                <w:sz w:val="22"/>
                <w:szCs w:val="22"/>
                <w:lang w:val="sr-Cyrl-CS"/>
              </w:rPr>
              <w:t xml:space="preserve">                                </w:t>
            </w:r>
            <w:r>
              <w:rPr>
                <w:rFonts w:ascii="Calibri" w:hAnsi="Calibri" w:cs="Cambria Math"/>
                <w:b/>
                <w:sz w:val="22"/>
                <w:szCs w:val="22"/>
                <w:lang w:val="sr-Cyrl-CS"/>
              </w:rPr>
              <w:t>ДЕЦЕМБАР</w:t>
            </w: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1.</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Вођење</w:t>
            </w:r>
            <w:r>
              <w:rPr>
                <w:rFonts w:ascii="Calibri" w:hAnsi="Calibri" w:cs="Times"/>
                <w:sz w:val="22"/>
                <w:szCs w:val="22"/>
                <w:lang w:val="sr-Cyrl-CS"/>
              </w:rPr>
              <w:t xml:space="preserve"> </w:t>
            </w:r>
            <w:r>
              <w:rPr>
                <w:rFonts w:ascii="Calibri" w:hAnsi="Calibri" w:cs="Cambria Math"/>
                <w:sz w:val="22"/>
                <w:szCs w:val="22"/>
                <w:lang w:val="sr-Cyrl-CS"/>
              </w:rPr>
              <w:t>педагошке</w:t>
            </w:r>
            <w:r>
              <w:rPr>
                <w:rFonts w:ascii="Calibri" w:hAnsi="Calibri" w:cs="Times"/>
                <w:sz w:val="22"/>
                <w:szCs w:val="22"/>
                <w:lang w:val="sr-Cyrl-CS"/>
              </w:rPr>
              <w:t xml:space="preserve"> </w:t>
            </w:r>
            <w:r>
              <w:rPr>
                <w:rFonts w:ascii="Calibri" w:hAnsi="Calibri" w:cs="Cambria Math"/>
                <w:sz w:val="22"/>
                <w:szCs w:val="22"/>
                <w:lang w:val="sr-Cyrl-CS"/>
              </w:rPr>
              <w:t>документације</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2.</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Tahoma"/>
                <w:sz w:val="22"/>
                <w:szCs w:val="22"/>
                <w:lang w:val="sr-Cyrl-CS"/>
              </w:rPr>
              <w:t>Предлог ученика за доделу награде из Фонда мајора Цоловића</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3.</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Како</w:t>
            </w:r>
            <w:r>
              <w:rPr>
                <w:rFonts w:ascii="Calibri" w:hAnsi="Calibri" w:cs="Times"/>
                <w:sz w:val="22"/>
                <w:szCs w:val="22"/>
                <w:lang w:val="sr-Cyrl-CS"/>
              </w:rPr>
              <w:t xml:space="preserve"> </w:t>
            </w:r>
            <w:r>
              <w:rPr>
                <w:rFonts w:ascii="Calibri" w:hAnsi="Calibri" w:cs="Cambria Math"/>
                <w:sz w:val="22"/>
                <w:szCs w:val="22"/>
                <w:lang w:val="sr-Cyrl-CS"/>
              </w:rPr>
              <w:t>чувамо</w:t>
            </w:r>
            <w:r>
              <w:rPr>
                <w:rFonts w:ascii="Calibri" w:hAnsi="Calibri" w:cs="Tahoma"/>
                <w:sz w:val="22"/>
                <w:szCs w:val="22"/>
                <w:lang w:val="sr-Cyrl-CS"/>
              </w:rPr>
              <w:t xml:space="preserve"> </w:t>
            </w:r>
            <w:r>
              <w:rPr>
                <w:rFonts w:ascii="Calibri" w:hAnsi="Calibri" w:cs="Cambria Math"/>
                <w:sz w:val="22"/>
                <w:szCs w:val="22"/>
                <w:lang w:val="sr-Cyrl-CS"/>
              </w:rPr>
              <w:t>своје</w:t>
            </w:r>
            <w:r>
              <w:rPr>
                <w:rFonts w:ascii="Calibri" w:hAnsi="Calibri" w:cs="Times"/>
                <w:sz w:val="22"/>
                <w:szCs w:val="22"/>
                <w:lang w:val="sr-Cyrl-CS"/>
              </w:rPr>
              <w:t xml:space="preserve"> </w:t>
            </w:r>
            <w:r>
              <w:rPr>
                <w:rFonts w:ascii="Calibri" w:hAnsi="Calibri" w:cs="Cambria Math"/>
                <w:sz w:val="22"/>
                <w:szCs w:val="22"/>
                <w:lang w:val="sr-Cyrl-CS"/>
              </w:rPr>
              <w:t>здравље?</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Cambria Math"/>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p w:rsidR="00225F59" w:rsidRDefault="00225F59" w:rsidP="0052375D">
            <w:pPr>
              <w:rPr>
                <w:rFonts w:ascii="Calibri" w:hAnsi="Calibri" w:cs="Tahoma"/>
                <w:lang w:val="sr-Cyrl-CS"/>
              </w:rPr>
            </w:pPr>
            <w:r>
              <w:rPr>
                <w:rFonts w:ascii="Calibri" w:hAnsi="Calibri" w:cs="Cambria Math"/>
                <w:sz w:val="22"/>
                <w:szCs w:val="22"/>
                <w:lang w:val="sr-Cyrl-CS"/>
              </w:rPr>
              <w:t xml:space="preserve">Лекар </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Фотографије</w:t>
            </w:r>
          </w:p>
          <w:p w:rsidR="00225F59" w:rsidRDefault="00225F59" w:rsidP="0052375D">
            <w:pPr>
              <w:rPr>
                <w:rFonts w:asciiTheme="minorHAnsi" w:hAnsiTheme="minorHAnsi" w:cs="Tahoma"/>
                <w:lang w:val="sr-Cyrl-CS"/>
              </w:rPr>
            </w:pPr>
            <w:r>
              <w:rPr>
                <w:rFonts w:asciiTheme="minorHAnsi" w:hAnsiTheme="minorHAnsi" w:cs="Tahoma"/>
                <w:lang w:val="sr-Cyrl-CS"/>
              </w:rPr>
              <w:t>Списак присутних</w:t>
            </w:r>
          </w:p>
          <w:p w:rsidR="00225F59" w:rsidRDefault="00225F59" w:rsidP="0052375D">
            <w:pPr>
              <w:rPr>
                <w:rFonts w:asciiTheme="minorHAnsi" w:hAnsiTheme="minorHAnsi" w:cs="Tahoma"/>
                <w:lang w:val="sr-Cyrl-CS"/>
              </w:rPr>
            </w:pPr>
          </w:p>
          <w:p w:rsidR="00225F59" w:rsidRDefault="00225F59" w:rsidP="0052375D">
            <w:pPr>
              <w:rPr>
                <w:rFonts w:asciiTheme="minorHAnsi" w:hAnsiTheme="minorHAnsi" w:cs="Tahoma"/>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4.</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Улога</w:t>
            </w:r>
            <w:r>
              <w:rPr>
                <w:rFonts w:ascii="Calibri" w:hAnsi="Calibri" w:cs="Times"/>
                <w:sz w:val="22"/>
                <w:szCs w:val="22"/>
                <w:lang w:val="sr-Cyrl-CS"/>
              </w:rPr>
              <w:t xml:space="preserve"> </w:t>
            </w:r>
            <w:r>
              <w:rPr>
                <w:rFonts w:ascii="Calibri" w:hAnsi="Calibri" w:cs="Cambria Math"/>
                <w:sz w:val="22"/>
                <w:szCs w:val="22"/>
                <w:lang w:val="sr-Cyrl-CS"/>
              </w:rPr>
              <w:t>жене</w:t>
            </w:r>
            <w:r>
              <w:rPr>
                <w:rFonts w:ascii="Calibri" w:hAnsi="Calibri" w:cs="Times"/>
                <w:sz w:val="22"/>
                <w:szCs w:val="22"/>
                <w:lang w:val="sr-Cyrl-CS"/>
              </w:rPr>
              <w:t xml:space="preserve"> </w:t>
            </w:r>
            <w:r>
              <w:rPr>
                <w:rFonts w:ascii="Calibri" w:hAnsi="Calibri" w:cs="Cambria Math"/>
                <w:sz w:val="22"/>
                <w:szCs w:val="22"/>
                <w:lang w:val="sr-Cyrl-CS"/>
              </w:rPr>
              <w:t>у</w:t>
            </w:r>
            <w:r>
              <w:rPr>
                <w:rFonts w:ascii="Calibri" w:hAnsi="Calibri" w:cs="Times"/>
                <w:sz w:val="22"/>
                <w:szCs w:val="22"/>
                <w:lang w:val="sr-Cyrl-CS"/>
              </w:rPr>
              <w:t xml:space="preserve"> </w:t>
            </w:r>
            <w:r>
              <w:rPr>
                <w:rFonts w:ascii="Calibri" w:hAnsi="Calibri" w:cs="Cambria Math"/>
                <w:sz w:val="22"/>
                <w:szCs w:val="22"/>
                <w:lang w:val="sr-Cyrl-CS"/>
              </w:rPr>
              <w:t>породици</w:t>
            </w:r>
            <w:r>
              <w:rPr>
                <w:rFonts w:ascii="Calibri" w:hAnsi="Calibri" w:cs="Times"/>
                <w:sz w:val="22"/>
                <w:szCs w:val="22"/>
                <w:lang w:val="sr-Cyrl-CS"/>
              </w:rPr>
              <w:t xml:space="preserve"> </w:t>
            </w:r>
            <w:r>
              <w:rPr>
                <w:rFonts w:ascii="Calibri" w:hAnsi="Calibri" w:cs="Cambria Math"/>
                <w:sz w:val="22"/>
                <w:szCs w:val="22"/>
                <w:lang w:val="sr-Cyrl-CS"/>
              </w:rPr>
              <w:t>и</w:t>
            </w:r>
            <w:r>
              <w:rPr>
                <w:rFonts w:ascii="Calibri" w:hAnsi="Calibri" w:cs="Times"/>
                <w:sz w:val="22"/>
                <w:szCs w:val="22"/>
                <w:lang w:val="sr-Cyrl-CS"/>
              </w:rPr>
              <w:t xml:space="preserve"> </w:t>
            </w:r>
            <w:r>
              <w:rPr>
                <w:rFonts w:ascii="Calibri" w:hAnsi="Calibri" w:cs="Cambria Math"/>
                <w:sz w:val="22"/>
                <w:szCs w:val="22"/>
                <w:lang w:val="sr-Cyrl-CS"/>
              </w:rPr>
              <w:t>друштву</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r>
              <w:rPr>
                <w:rFonts w:ascii="Calibri" w:hAnsi="Calibri" w:cs="Times"/>
                <w:sz w:val="22"/>
                <w:szCs w:val="22"/>
                <w:lang w:val="sr-Cyrl-CS"/>
              </w:rPr>
              <w:t xml:space="preserve"> Социолог</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Фотографије</w:t>
            </w:r>
          </w:p>
          <w:p w:rsidR="00225F59" w:rsidRDefault="00225F59" w:rsidP="0052375D">
            <w:pPr>
              <w:rPr>
                <w:rFonts w:asciiTheme="minorHAnsi" w:hAnsiTheme="minorHAnsi" w:cs="Tahoma"/>
                <w:lang w:val="sr-Cyrl-CS"/>
              </w:rPr>
            </w:pPr>
            <w:r>
              <w:rPr>
                <w:rFonts w:asciiTheme="minorHAnsi" w:hAnsiTheme="minorHAnsi" w:cs="Tahoma"/>
                <w:lang w:val="sr-Cyrl-CS"/>
              </w:rPr>
              <w:t>Списак присутних</w:t>
            </w:r>
          </w:p>
          <w:p w:rsidR="00225F59" w:rsidRDefault="00225F59" w:rsidP="0052375D">
            <w:pPr>
              <w:rPr>
                <w:rFonts w:asciiTheme="minorHAnsi" w:hAnsiTheme="minorHAnsi" w:cs="Tahoma"/>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5.</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right="-1051"/>
              <w:rPr>
                <w:rFonts w:ascii="Calibri" w:hAnsi="Calibri" w:cs="Tahoma"/>
                <w:lang w:val="sr-Cyrl-CS"/>
              </w:rPr>
            </w:pPr>
            <w:r>
              <w:rPr>
                <w:rFonts w:ascii="Calibri" w:hAnsi="Calibri" w:cs="Cambria Math"/>
                <w:sz w:val="22"/>
                <w:szCs w:val="22"/>
                <w:lang w:val="sr-Cyrl-CS"/>
              </w:rPr>
              <w:t>Посета</w:t>
            </w:r>
            <w:r>
              <w:rPr>
                <w:rFonts w:ascii="Calibri" w:hAnsi="Calibri" w:cs="Times"/>
                <w:sz w:val="22"/>
                <w:szCs w:val="22"/>
                <w:lang w:val="sr-Cyrl-CS"/>
              </w:rPr>
              <w:t xml:space="preserve"> </w:t>
            </w:r>
            <w:r>
              <w:rPr>
                <w:rFonts w:ascii="Calibri" w:hAnsi="Calibri" w:cs="Cambria Math"/>
                <w:sz w:val="22"/>
                <w:szCs w:val="22"/>
                <w:lang w:val="sr-Cyrl-CS"/>
              </w:rPr>
              <w:t>институцијама</w:t>
            </w:r>
          </w:p>
          <w:p w:rsidR="00225F59" w:rsidRDefault="00225F59" w:rsidP="0052375D">
            <w:pPr>
              <w:ind w:right="-1051"/>
              <w:rPr>
                <w:rFonts w:ascii="Calibri" w:hAnsi="Calibri" w:cs="Times"/>
                <w:lang w:val="sr-Cyrl-CS"/>
              </w:rPr>
            </w:pPr>
            <w:r>
              <w:rPr>
                <w:rFonts w:ascii="Calibri" w:hAnsi="Calibri" w:cs="Cambria Math"/>
                <w:sz w:val="22"/>
                <w:szCs w:val="22"/>
                <w:lang w:val="sr-Cyrl-CS"/>
              </w:rPr>
              <w:t>које</w:t>
            </w:r>
            <w:r>
              <w:rPr>
                <w:rFonts w:ascii="Calibri" w:hAnsi="Calibri" w:cs="Times"/>
                <w:sz w:val="22"/>
                <w:szCs w:val="22"/>
                <w:lang w:val="sr-Cyrl-CS"/>
              </w:rPr>
              <w:t xml:space="preserve"> </w:t>
            </w:r>
            <w:r>
              <w:rPr>
                <w:rFonts w:ascii="Calibri" w:hAnsi="Calibri" w:cs="Cambria Math"/>
                <w:sz w:val="22"/>
                <w:szCs w:val="22"/>
                <w:lang w:val="sr-Cyrl-CS"/>
              </w:rPr>
              <w:t>су</w:t>
            </w:r>
            <w:r>
              <w:rPr>
                <w:rFonts w:ascii="Calibri" w:hAnsi="Calibri" w:cs="Times"/>
                <w:sz w:val="22"/>
                <w:szCs w:val="22"/>
                <w:lang w:val="sr-Cyrl-CS"/>
              </w:rPr>
              <w:t xml:space="preserve"> </w:t>
            </w:r>
            <w:r>
              <w:rPr>
                <w:rFonts w:ascii="Calibri" w:hAnsi="Calibri" w:cs="Cambria Math"/>
                <w:sz w:val="22"/>
                <w:szCs w:val="22"/>
                <w:lang w:val="sr-Cyrl-CS"/>
              </w:rPr>
              <w:t>ученицима</w:t>
            </w:r>
            <w:r>
              <w:rPr>
                <w:rFonts w:ascii="Calibri" w:hAnsi="Calibri" w:cs="Times"/>
                <w:sz w:val="22"/>
                <w:szCs w:val="22"/>
                <w:lang w:val="sr-Cyrl-CS"/>
              </w:rPr>
              <w:t xml:space="preserve"> </w:t>
            </w:r>
            <w:r>
              <w:rPr>
                <w:rFonts w:ascii="Calibri" w:hAnsi="Calibri" w:cs="Cambria Math"/>
                <w:sz w:val="22"/>
                <w:szCs w:val="22"/>
                <w:lang w:val="sr-Cyrl-CS"/>
              </w:rPr>
              <w:t>важне</w:t>
            </w:r>
            <w:r>
              <w:rPr>
                <w:rFonts w:ascii="Calibri" w:hAnsi="Calibri" w:cs="Times"/>
                <w:sz w:val="22"/>
                <w:szCs w:val="22"/>
                <w:lang w:val="sr-Cyrl-CS"/>
              </w:rPr>
              <w:t xml:space="preserve"> </w:t>
            </w:r>
            <w:r>
              <w:rPr>
                <w:rFonts w:ascii="Calibri" w:hAnsi="Calibri" w:cs="Cambria Math"/>
                <w:sz w:val="22"/>
                <w:szCs w:val="22"/>
                <w:lang w:val="sr-Cyrl-CS"/>
              </w:rPr>
              <w:t>у</w:t>
            </w:r>
            <w:r>
              <w:rPr>
                <w:rFonts w:ascii="Calibri" w:hAnsi="Calibri" w:cs="Times"/>
                <w:sz w:val="22"/>
                <w:szCs w:val="22"/>
                <w:lang w:val="sr-Cyrl-CS"/>
              </w:rPr>
              <w:t xml:space="preserve"> </w:t>
            </w:r>
            <w:r>
              <w:rPr>
                <w:rFonts w:ascii="Calibri" w:hAnsi="Calibri" w:cs="Cambria Math"/>
                <w:sz w:val="22"/>
                <w:szCs w:val="22"/>
                <w:lang w:val="sr-Cyrl-CS"/>
              </w:rPr>
              <w:t>оквиру</w:t>
            </w:r>
            <w:r>
              <w:rPr>
                <w:rFonts w:ascii="Calibri" w:hAnsi="Calibri" w:cs="Times"/>
                <w:sz w:val="22"/>
                <w:szCs w:val="22"/>
                <w:lang w:val="sr-Cyrl-CS"/>
              </w:rPr>
              <w:t xml:space="preserve"> </w:t>
            </w:r>
          </w:p>
          <w:p w:rsidR="00225F59" w:rsidRDefault="00225F59" w:rsidP="0052375D">
            <w:pPr>
              <w:ind w:right="-1051"/>
              <w:rPr>
                <w:rFonts w:ascii="Calibri" w:hAnsi="Calibri" w:cs="Tahoma"/>
                <w:lang w:val="sr-Cyrl-CS"/>
              </w:rPr>
            </w:pPr>
            <w:r>
              <w:rPr>
                <w:rFonts w:ascii="Calibri" w:hAnsi="Calibri" w:cs="Cambria Math"/>
                <w:sz w:val="22"/>
                <w:szCs w:val="22"/>
                <w:lang w:val="sr-Cyrl-CS"/>
              </w:rPr>
              <w:t>проф</w:t>
            </w:r>
            <w:r>
              <w:rPr>
                <w:rFonts w:ascii="Calibri" w:hAnsi="Calibri" w:cs="Times"/>
                <w:sz w:val="22"/>
                <w:szCs w:val="22"/>
                <w:lang w:val="sr-Cyrl-CS"/>
              </w:rPr>
              <w:t xml:space="preserve">есионалне </w:t>
            </w:r>
            <w:r>
              <w:rPr>
                <w:rFonts w:ascii="Calibri" w:hAnsi="Calibri" w:cs="Cambria Math"/>
                <w:sz w:val="22"/>
                <w:szCs w:val="22"/>
                <w:lang w:val="sr-Cyrl-CS"/>
              </w:rPr>
              <w:t>оријентације</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Cambria Math"/>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p w:rsidR="00225F59" w:rsidRDefault="00225F59" w:rsidP="0052375D">
            <w:pPr>
              <w:rPr>
                <w:rFonts w:ascii="Calibri" w:hAnsi="Calibri" w:cs="Tahoma"/>
                <w:b/>
                <w:lang w:val="sr-Cyrl-CS"/>
              </w:rPr>
            </w:pPr>
            <w:r>
              <w:rPr>
                <w:rFonts w:ascii="Calibri" w:hAnsi="Calibri" w:cs="Cambria Math"/>
                <w:sz w:val="22"/>
                <w:szCs w:val="22"/>
                <w:lang w:val="sr-Cyrl-CS"/>
              </w:rPr>
              <w:t xml:space="preserve">Психолог </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Фотографије</w:t>
            </w:r>
          </w:p>
          <w:p w:rsidR="00225F59" w:rsidRDefault="00225F59" w:rsidP="0052375D">
            <w:pPr>
              <w:rPr>
                <w:rFonts w:asciiTheme="minorHAnsi" w:hAnsiTheme="minorHAnsi" w:cs="Tahoma"/>
                <w:lang w:val="sr-Cyrl-CS"/>
              </w:rPr>
            </w:pPr>
            <w:r>
              <w:rPr>
                <w:rFonts w:asciiTheme="minorHAnsi" w:hAnsiTheme="minorHAnsi" w:cs="Tahoma"/>
                <w:lang w:val="sr-Cyrl-CS"/>
              </w:rPr>
              <w:t>Списак присутних</w:t>
            </w:r>
          </w:p>
          <w:p w:rsidR="00225F59" w:rsidRDefault="00225F59" w:rsidP="0052375D">
            <w:pPr>
              <w:rPr>
                <w:rFonts w:asciiTheme="minorHAnsi" w:hAnsiTheme="minorHAnsi" w:cs="Tahoma"/>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6.</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Предлог</w:t>
            </w:r>
            <w:r>
              <w:rPr>
                <w:rFonts w:ascii="Calibri" w:hAnsi="Calibri" w:cs="Times"/>
                <w:sz w:val="22"/>
                <w:szCs w:val="22"/>
                <w:lang w:val="sr-Cyrl-CS"/>
              </w:rPr>
              <w:t xml:space="preserve"> </w:t>
            </w:r>
            <w:r>
              <w:rPr>
                <w:rFonts w:ascii="Calibri" w:hAnsi="Calibri" w:cs="Cambria Math"/>
                <w:sz w:val="22"/>
                <w:szCs w:val="22"/>
                <w:lang w:val="sr-Cyrl-CS"/>
              </w:rPr>
              <w:t>плана</w:t>
            </w:r>
            <w:r>
              <w:rPr>
                <w:rFonts w:ascii="Calibri" w:hAnsi="Calibri" w:cs="Times"/>
                <w:sz w:val="22"/>
                <w:szCs w:val="22"/>
                <w:lang w:val="sr-Cyrl-CS"/>
              </w:rPr>
              <w:t xml:space="preserve"> </w:t>
            </w:r>
            <w:r>
              <w:rPr>
                <w:rFonts w:ascii="Calibri" w:hAnsi="Calibri" w:cs="Cambria Math"/>
                <w:sz w:val="22"/>
                <w:szCs w:val="22"/>
                <w:lang w:val="sr-Cyrl-CS"/>
              </w:rPr>
              <w:t>и</w:t>
            </w:r>
            <w:r>
              <w:rPr>
                <w:rFonts w:ascii="Calibri" w:hAnsi="Calibri" w:cs="Times"/>
                <w:sz w:val="22"/>
                <w:szCs w:val="22"/>
                <w:lang w:val="sr-Cyrl-CS"/>
              </w:rPr>
              <w:t xml:space="preserve"> </w:t>
            </w:r>
            <w:r>
              <w:rPr>
                <w:rFonts w:ascii="Calibri" w:hAnsi="Calibri" w:cs="Cambria Math"/>
                <w:sz w:val="22"/>
                <w:szCs w:val="22"/>
                <w:lang w:val="sr-Cyrl-CS"/>
              </w:rPr>
              <w:t>рокова</w:t>
            </w:r>
            <w:r>
              <w:rPr>
                <w:rFonts w:ascii="Calibri" w:hAnsi="Calibri" w:cs="Times"/>
                <w:sz w:val="22"/>
                <w:szCs w:val="22"/>
                <w:lang w:val="sr-Cyrl-CS"/>
              </w:rPr>
              <w:t xml:space="preserve"> </w:t>
            </w:r>
            <w:r>
              <w:rPr>
                <w:rFonts w:ascii="Calibri" w:hAnsi="Calibri" w:cs="Cambria Math"/>
                <w:sz w:val="22"/>
                <w:szCs w:val="22"/>
                <w:lang w:val="sr-Cyrl-CS"/>
              </w:rPr>
              <w:t>за</w:t>
            </w:r>
            <w:r>
              <w:rPr>
                <w:rFonts w:ascii="Calibri" w:hAnsi="Calibri" w:cs="Times"/>
                <w:sz w:val="22"/>
                <w:szCs w:val="22"/>
                <w:lang w:val="sr-Cyrl-CS"/>
              </w:rPr>
              <w:t xml:space="preserve"> </w:t>
            </w:r>
            <w:r>
              <w:rPr>
                <w:rFonts w:ascii="Calibri" w:hAnsi="Calibri" w:cs="Cambria Math"/>
                <w:sz w:val="22"/>
                <w:szCs w:val="22"/>
                <w:lang w:val="sr-Cyrl-CS"/>
              </w:rPr>
              <w:t>поправљање</w:t>
            </w:r>
            <w:r>
              <w:rPr>
                <w:rFonts w:ascii="Calibri" w:hAnsi="Calibri" w:cs="Times"/>
                <w:sz w:val="22"/>
                <w:szCs w:val="22"/>
                <w:lang w:val="sr-Cyrl-CS"/>
              </w:rPr>
              <w:t xml:space="preserve"> </w:t>
            </w:r>
            <w:r>
              <w:rPr>
                <w:rFonts w:ascii="Calibri" w:hAnsi="Calibri" w:cs="Cambria Math"/>
                <w:sz w:val="22"/>
                <w:szCs w:val="22"/>
                <w:lang w:val="sr-Cyrl-CS"/>
              </w:rPr>
              <w:t>недовољних</w:t>
            </w:r>
            <w:r>
              <w:rPr>
                <w:rFonts w:ascii="Calibri" w:hAnsi="Calibri" w:cs="Times"/>
                <w:sz w:val="22"/>
                <w:szCs w:val="22"/>
                <w:lang w:val="sr-Cyrl-CS"/>
              </w:rPr>
              <w:t xml:space="preserve"> </w:t>
            </w:r>
            <w:r>
              <w:rPr>
                <w:rFonts w:ascii="Calibri" w:hAnsi="Calibri" w:cs="Cambria Math"/>
                <w:sz w:val="22"/>
                <w:szCs w:val="22"/>
                <w:lang w:val="sr-Cyrl-CS"/>
              </w:rPr>
              <w:t>оцена</w:t>
            </w:r>
            <w:r>
              <w:rPr>
                <w:rFonts w:ascii="Calibri" w:hAnsi="Calibri" w:cs="Times"/>
                <w:sz w:val="22"/>
                <w:szCs w:val="22"/>
                <w:lang w:val="sr-Cyrl-CS"/>
              </w:rPr>
              <w:t xml:space="preserve"> </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r>
              <w:rPr>
                <w:rFonts w:ascii="Calibri" w:hAnsi="Calibri" w:cs="Times"/>
                <w:sz w:val="22"/>
                <w:szCs w:val="22"/>
                <w:lang w:val="sr-Cyrl-CS"/>
              </w:rPr>
              <w:t xml:space="preserve"> </w:t>
            </w:r>
            <w:r>
              <w:rPr>
                <w:rFonts w:ascii="Calibri" w:hAnsi="Calibri" w:cs="Cambria Math"/>
                <w:sz w:val="22"/>
                <w:szCs w:val="22"/>
                <w:lang w:val="sr-Cyrl-CS"/>
              </w:rPr>
              <w:t>руководство</w:t>
            </w:r>
            <w:r>
              <w:rPr>
                <w:rFonts w:ascii="Calibri" w:hAnsi="Calibri" w:cs="Times"/>
                <w:sz w:val="22"/>
                <w:szCs w:val="22"/>
                <w:lang w:val="sr-Cyrl-CS"/>
              </w:rPr>
              <w:t xml:space="preserve"> </w:t>
            </w:r>
            <w:r>
              <w:rPr>
                <w:rFonts w:ascii="Calibri" w:hAnsi="Calibri" w:cs="Cambria Math"/>
                <w:sz w:val="22"/>
                <w:szCs w:val="22"/>
                <w:lang w:val="sr-Cyrl-CS"/>
              </w:rPr>
              <w:t>ОЗ</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7.</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Сарадња</w:t>
            </w:r>
            <w:r>
              <w:rPr>
                <w:rFonts w:ascii="Calibri" w:hAnsi="Calibri" w:cs="Times"/>
                <w:sz w:val="22"/>
                <w:szCs w:val="22"/>
                <w:lang w:val="sr-Cyrl-CS"/>
              </w:rPr>
              <w:t xml:space="preserve"> </w:t>
            </w:r>
            <w:r>
              <w:rPr>
                <w:rFonts w:ascii="Calibri" w:hAnsi="Calibri" w:cs="Cambria Math"/>
                <w:sz w:val="22"/>
                <w:szCs w:val="22"/>
                <w:lang w:val="sr-Cyrl-CS"/>
              </w:rPr>
              <w:t>са</w:t>
            </w:r>
            <w:r>
              <w:rPr>
                <w:rFonts w:ascii="Calibri" w:hAnsi="Calibri" w:cs="Times"/>
                <w:sz w:val="22"/>
                <w:szCs w:val="22"/>
                <w:lang w:val="sr-Cyrl-CS"/>
              </w:rPr>
              <w:t xml:space="preserve"> </w:t>
            </w:r>
            <w:r>
              <w:rPr>
                <w:rFonts w:ascii="Calibri" w:hAnsi="Calibri" w:cs="Cambria Math"/>
                <w:sz w:val="22"/>
                <w:szCs w:val="22"/>
                <w:lang w:val="sr-Cyrl-CS"/>
              </w:rPr>
              <w:t>родитељима</w:t>
            </w:r>
            <w:r>
              <w:rPr>
                <w:rFonts w:ascii="Calibri" w:hAnsi="Calibri" w:cs="Times"/>
                <w:sz w:val="22"/>
                <w:szCs w:val="22"/>
                <w:lang w:val="sr-Cyrl-CS"/>
              </w:rPr>
              <w:t xml:space="preserve"> </w:t>
            </w:r>
            <w:r>
              <w:rPr>
                <w:rFonts w:ascii="Calibri" w:hAnsi="Calibri" w:cs="Cambria Math"/>
                <w:sz w:val="22"/>
                <w:szCs w:val="22"/>
                <w:lang w:val="sr-Cyrl-CS"/>
              </w:rPr>
              <w:t>ученика</w:t>
            </w:r>
            <w:r>
              <w:rPr>
                <w:rFonts w:ascii="Calibri" w:hAnsi="Calibri" w:cs="Times"/>
                <w:sz w:val="22"/>
                <w:szCs w:val="22"/>
                <w:lang w:val="sr-Cyrl-CS"/>
              </w:rPr>
              <w:t xml:space="preserve"> </w:t>
            </w:r>
            <w:r>
              <w:rPr>
                <w:rFonts w:ascii="Calibri" w:hAnsi="Calibri" w:cs="Cambria Math"/>
                <w:sz w:val="22"/>
                <w:szCs w:val="22"/>
                <w:lang w:val="sr-Cyrl-CS"/>
              </w:rPr>
              <w:t>који</w:t>
            </w:r>
            <w:r>
              <w:rPr>
                <w:rFonts w:ascii="Calibri" w:hAnsi="Calibri" w:cs="Times"/>
                <w:sz w:val="22"/>
                <w:szCs w:val="22"/>
                <w:lang w:val="sr-Cyrl-CS"/>
              </w:rPr>
              <w:t xml:space="preserve"> </w:t>
            </w:r>
            <w:r>
              <w:rPr>
                <w:rFonts w:ascii="Calibri" w:hAnsi="Calibri" w:cs="Cambria Math"/>
                <w:sz w:val="22"/>
                <w:szCs w:val="22"/>
                <w:lang w:val="sr-Cyrl-CS"/>
              </w:rPr>
              <w:t>имају</w:t>
            </w:r>
            <w:r>
              <w:rPr>
                <w:rFonts w:ascii="Calibri" w:hAnsi="Calibri" w:cs="Times"/>
                <w:sz w:val="22"/>
                <w:szCs w:val="22"/>
                <w:lang w:val="sr-Cyrl-CS"/>
              </w:rPr>
              <w:t xml:space="preserve"> </w:t>
            </w:r>
            <w:r>
              <w:rPr>
                <w:rFonts w:ascii="Calibri" w:hAnsi="Calibri" w:cs="Cambria Math"/>
                <w:sz w:val="22"/>
                <w:szCs w:val="22"/>
                <w:lang w:val="sr-Cyrl-CS"/>
              </w:rPr>
              <w:t>недовољне</w:t>
            </w:r>
            <w:r>
              <w:rPr>
                <w:rFonts w:ascii="Calibri" w:hAnsi="Calibri" w:cs="Times"/>
                <w:sz w:val="22"/>
                <w:szCs w:val="22"/>
                <w:lang w:val="sr-Cyrl-CS"/>
              </w:rPr>
              <w:t xml:space="preserve"> </w:t>
            </w:r>
            <w:r>
              <w:rPr>
                <w:rFonts w:ascii="Calibri" w:hAnsi="Calibri" w:cs="Cambria Math"/>
                <w:sz w:val="22"/>
                <w:szCs w:val="22"/>
                <w:lang w:val="sr-Cyrl-CS"/>
              </w:rPr>
              <w:t>оцене</w:t>
            </w:r>
            <w:r>
              <w:rPr>
                <w:rFonts w:ascii="Calibri" w:hAnsi="Calibri" w:cs="Times"/>
                <w:sz w:val="22"/>
                <w:szCs w:val="22"/>
                <w:lang w:val="sr-Cyrl-CS"/>
              </w:rPr>
              <w:t xml:space="preserve"> </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8.</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Tahoma"/>
                <w:sz w:val="22"/>
                <w:szCs w:val="22"/>
                <w:lang w:val="sr-Cyrl-CS"/>
              </w:rPr>
              <w:t>Упознавање ученика са матурским обавезама</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p>
        </w:tc>
      </w:tr>
      <w:tr w:rsidR="00225F59" w:rsidTr="0052375D">
        <w:tc>
          <w:tcPr>
            <w:tcW w:w="1005"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jc w:val="center"/>
              <w:rPr>
                <w:rFonts w:ascii="Calibri" w:hAnsi="Calibri" w:cs="Tahoma"/>
                <w:b/>
                <w:lang w:val="sr-Cyrl-CS"/>
              </w:rPr>
            </w:pPr>
          </w:p>
          <w:p w:rsidR="00225F59" w:rsidRDefault="00225F59" w:rsidP="0052375D">
            <w:pPr>
              <w:ind w:left="113" w:right="113"/>
              <w:jc w:val="center"/>
              <w:rPr>
                <w:rFonts w:ascii="Calibri" w:hAnsi="Calibri" w:cs="Tahoma"/>
                <w:b/>
                <w:lang w:val="sr-Cyrl-CS"/>
              </w:rPr>
            </w:pPr>
            <w:r>
              <w:rPr>
                <w:rFonts w:ascii="Calibri" w:hAnsi="Calibri" w:cs="Cambria Math"/>
                <w:b/>
                <w:sz w:val="22"/>
                <w:szCs w:val="22"/>
                <w:lang w:val="sr-Cyrl-CS"/>
              </w:rPr>
              <w:t>ЈАНУАР</w:t>
            </w:r>
          </w:p>
          <w:p w:rsidR="00225F59" w:rsidRDefault="00225F59" w:rsidP="0052375D">
            <w:pPr>
              <w:ind w:left="113" w:right="113"/>
              <w:rPr>
                <w:rFonts w:ascii="Calibri" w:hAnsi="Calibri" w:cs="Tahoma"/>
                <w:b/>
                <w:lang w:val="sr-Latn-RS"/>
              </w:rPr>
            </w:pPr>
            <w:r>
              <w:rPr>
                <w:rFonts w:ascii="Calibri" w:hAnsi="Calibri" w:cs="Tahoma"/>
                <w:b/>
                <w:sz w:val="22"/>
                <w:szCs w:val="22"/>
                <w:lang w:val="sr-Cyrl-CS"/>
              </w:rPr>
              <w:t xml:space="preserve"> </w:t>
            </w:r>
          </w:p>
          <w:p w:rsidR="00225F59" w:rsidRDefault="00225F59" w:rsidP="0052375D">
            <w:pPr>
              <w:ind w:left="113" w:right="113"/>
              <w:rPr>
                <w:rFonts w:ascii="Calibri" w:hAnsi="Calibri" w:cs="Tahoma"/>
                <w:b/>
                <w:lang w:val="sr-Cyrl-CS"/>
              </w:rPr>
            </w:pPr>
            <w:r>
              <w:rPr>
                <w:rFonts w:ascii="Calibri" w:hAnsi="Calibri" w:cs="Tahoma"/>
                <w:b/>
                <w:sz w:val="22"/>
                <w:szCs w:val="22"/>
                <w:lang w:val="sr-Latn-RS"/>
              </w:rPr>
              <w:t xml:space="preserve">                                  </w:t>
            </w:r>
            <w:r>
              <w:rPr>
                <w:rFonts w:ascii="Calibri" w:hAnsi="Calibri" w:cs="Tahoma"/>
                <w:b/>
                <w:sz w:val="22"/>
                <w:szCs w:val="22"/>
                <w:lang w:val="sr-Cyrl-CS"/>
              </w:rPr>
              <w:t xml:space="preserve">         </w:t>
            </w:r>
            <w:r>
              <w:rPr>
                <w:rFonts w:ascii="Calibri" w:hAnsi="Calibri" w:cs="Tahoma"/>
                <w:b/>
                <w:sz w:val="22"/>
                <w:szCs w:val="22"/>
                <w:lang w:val="sr-Latn-RS"/>
              </w:rPr>
              <w:t xml:space="preserve">  </w:t>
            </w:r>
          </w:p>
          <w:p w:rsidR="00225F59" w:rsidRDefault="00225F59" w:rsidP="0052375D">
            <w:pPr>
              <w:rPr>
                <w:rFonts w:ascii="Calibri" w:hAnsi="Calibri" w:cs="Tahoma"/>
                <w:b/>
                <w:lang w:val="sr-Cyrl-CS"/>
              </w:rPr>
            </w:pPr>
          </w:p>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1.</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Организација</w:t>
            </w:r>
            <w:r>
              <w:rPr>
                <w:rFonts w:ascii="Calibri" w:hAnsi="Calibri" w:cs="Times"/>
                <w:sz w:val="22"/>
                <w:szCs w:val="22"/>
                <w:lang w:val="sr-Cyrl-CS"/>
              </w:rPr>
              <w:t xml:space="preserve"> </w:t>
            </w:r>
            <w:r>
              <w:rPr>
                <w:rFonts w:ascii="Calibri" w:hAnsi="Calibri" w:cs="Cambria Math"/>
                <w:sz w:val="22"/>
                <w:szCs w:val="22"/>
                <w:lang w:val="sr-Cyrl-CS"/>
              </w:rPr>
              <w:t>родитељског</w:t>
            </w:r>
            <w:r>
              <w:rPr>
                <w:rFonts w:ascii="Calibri" w:hAnsi="Calibri" w:cs="Times"/>
                <w:sz w:val="22"/>
                <w:szCs w:val="22"/>
                <w:lang w:val="sr-Cyrl-CS"/>
              </w:rPr>
              <w:t xml:space="preserve"> </w:t>
            </w:r>
            <w:r>
              <w:rPr>
                <w:rFonts w:ascii="Calibri" w:hAnsi="Calibri" w:cs="Cambria Math"/>
                <w:sz w:val="22"/>
                <w:szCs w:val="22"/>
                <w:lang w:val="sr-Cyrl-CS"/>
              </w:rPr>
              <w:t>састанка</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Cambria Math"/>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2.</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Договор</w:t>
            </w:r>
            <w:r>
              <w:rPr>
                <w:rFonts w:ascii="Calibri" w:hAnsi="Calibri" w:cs="Times"/>
                <w:sz w:val="22"/>
                <w:szCs w:val="22"/>
                <w:lang w:val="sr-Cyrl-CS"/>
              </w:rPr>
              <w:t xml:space="preserve"> </w:t>
            </w:r>
            <w:r>
              <w:rPr>
                <w:rFonts w:ascii="Calibri" w:hAnsi="Calibri" w:cs="Cambria Math"/>
                <w:sz w:val="22"/>
                <w:szCs w:val="22"/>
                <w:lang w:val="sr-Cyrl-CS"/>
              </w:rPr>
              <w:t>о</w:t>
            </w:r>
            <w:r>
              <w:rPr>
                <w:rFonts w:ascii="Calibri" w:hAnsi="Calibri" w:cs="Times"/>
                <w:sz w:val="22"/>
                <w:szCs w:val="22"/>
                <w:lang w:val="sr-Cyrl-CS"/>
              </w:rPr>
              <w:t xml:space="preserve"> </w:t>
            </w:r>
            <w:r>
              <w:rPr>
                <w:rFonts w:ascii="Calibri" w:hAnsi="Calibri" w:cs="Cambria Math"/>
                <w:sz w:val="22"/>
                <w:szCs w:val="22"/>
                <w:lang w:val="sr-Cyrl-CS"/>
              </w:rPr>
              <w:t>прослави</w:t>
            </w:r>
            <w:r>
              <w:rPr>
                <w:rFonts w:ascii="Calibri" w:hAnsi="Calibri" w:cs="Times"/>
                <w:sz w:val="22"/>
                <w:szCs w:val="22"/>
                <w:lang w:val="sr-Cyrl-CS"/>
              </w:rPr>
              <w:t xml:space="preserve"> </w:t>
            </w:r>
            <w:r>
              <w:rPr>
                <w:rFonts w:ascii="Calibri" w:hAnsi="Calibri" w:cs="Cambria Math"/>
                <w:sz w:val="22"/>
                <w:szCs w:val="22"/>
                <w:lang w:val="sr-Cyrl-CS"/>
              </w:rPr>
              <w:t>Светог</w:t>
            </w:r>
            <w:r>
              <w:rPr>
                <w:rFonts w:ascii="Calibri" w:hAnsi="Calibri" w:cs="Times"/>
                <w:sz w:val="22"/>
                <w:szCs w:val="22"/>
                <w:lang w:val="sr-Cyrl-CS"/>
              </w:rPr>
              <w:t xml:space="preserve"> </w:t>
            </w:r>
            <w:r>
              <w:rPr>
                <w:rFonts w:ascii="Calibri" w:hAnsi="Calibri" w:cs="Cambria Math"/>
                <w:sz w:val="22"/>
                <w:szCs w:val="22"/>
                <w:lang w:val="sr-Cyrl-CS"/>
              </w:rPr>
              <w:t>Саве</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r>
              <w:rPr>
                <w:rFonts w:ascii="Calibri" w:hAnsi="Calibri" w:cs="Times"/>
                <w:sz w:val="22"/>
                <w:szCs w:val="22"/>
                <w:lang w:val="sr-Cyrl-CS"/>
              </w:rPr>
              <w:t xml:space="preserve"> </w:t>
            </w:r>
            <w:r>
              <w:rPr>
                <w:rFonts w:ascii="Calibri" w:hAnsi="Calibri" w:cs="Cambria Math"/>
                <w:sz w:val="22"/>
                <w:szCs w:val="22"/>
                <w:lang w:val="sr-Cyrl-CS"/>
              </w:rPr>
              <w:t>Руководство</w:t>
            </w:r>
            <w:r>
              <w:rPr>
                <w:rFonts w:ascii="Calibri" w:hAnsi="Calibri" w:cs="Times"/>
                <w:sz w:val="22"/>
                <w:szCs w:val="22"/>
                <w:lang w:val="sr-Cyrl-CS"/>
              </w:rPr>
              <w:t xml:space="preserve"> </w:t>
            </w:r>
            <w:r>
              <w:rPr>
                <w:rFonts w:ascii="Calibri" w:hAnsi="Calibri" w:cs="Cambria Math"/>
                <w:sz w:val="22"/>
                <w:szCs w:val="22"/>
                <w:lang w:val="sr-Cyrl-CS"/>
              </w:rPr>
              <w:t>ОЗ</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p>
        </w:tc>
      </w:tr>
      <w:tr w:rsidR="00225F59" w:rsidTr="0052375D">
        <w:trPr>
          <w:trHeight w:val="883"/>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3.</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Tahoma"/>
                <w:lang w:val="sr-Cyrl-CS"/>
              </w:rPr>
              <w:t>Презентација Инеркултуре</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Tahoma"/>
                <w:lang w:val="sr-Cyrl-CS"/>
              </w:rPr>
              <w:t>Представник Тима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 xml:space="preserve">Фотографије </w:t>
            </w:r>
          </w:p>
          <w:p w:rsidR="00225F59" w:rsidRDefault="00225F59" w:rsidP="0052375D">
            <w:pPr>
              <w:rPr>
                <w:rFonts w:asciiTheme="minorHAnsi" w:hAnsiTheme="minorHAnsi" w:cs="Tahoma"/>
                <w:lang w:val="sr-Cyrl-CS"/>
              </w:rPr>
            </w:pPr>
            <w:r>
              <w:rPr>
                <w:rFonts w:asciiTheme="minorHAnsi" w:hAnsiTheme="minorHAnsi" w:cs="Tahoma"/>
                <w:lang w:val="sr-Cyrl-CS"/>
              </w:rPr>
              <w:t>Записник Тима</w:t>
            </w:r>
          </w:p>
          <w:p w:rsidR="00225F59" w:rsidRDefault="00225F59" w:rsidP="0052375D">
            <w:pPr>
              <w:rPr>
                <w:rFonts w:asciiTheme="minorHAnsi" w:hAnsiTheme="minorHAnsi" w:cs="Tahoma"/>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4.</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Извештај</w:t>
            </w:r>
            <w:r>
              <w:rPr>
                <w:rFonts w:ascii="Calibri" w:hAnsi="Calibri" w:cs="Times"/>
                <w:sz w:val="22"/>
                <w:szCs w:val="22"/>
                <w:lang w:val="sr-Cyrl-CS"/>
              </w:rPr>
              <w:t xml:space="preserve"> </w:t>
            </w:r>
            <w:r>
              <w:rPr>
                <w:rFonts w:ascii="Calibri" w:hAnsi="Calibri" w:cs="Cambria Math"/>
                <w:sz w:val="22"/>
                <w:szCs w:val="22"/>
                <w:lang w:val="sr-Cyrl-CS"/>
              </w:rPr>
              <w:t>чланова</w:t>
            </w:r>
            <w:r>
              <w:rPr>
                <w:rFonts w:ascii="Calibri" w:hAnsi="Calibri" w:cs="Times"/>
                <w:sz w:val="22"/>
                <w:szCs w:val="22"/>
                <w:lang w:val="sr-Cyrl-CS"/>
              </w:rPr>
              <w:t xml:space="preserve"> </w:t>
            </w:r>
            <w:r>
              <w:rPr>
                <w:rFonts w:ascii="Calibri" w:hAnsi="Calibri" w:cs="Cambria Math"/>
                <w:sz w:val="22"/>
                <w:szCs w:val="22"/>
                <w:lang w:val="sr-Cyrl-CS"/>
              </w:rPr>
              <w:t>одељењске</w:t>
            </w:r>
            <w:r>
              <w:rPr>
                <w:rFonts w:ascii="Calibri" w:hAnsi="Calibri" w:cs="Times"/>
                <w:sz w:val="22"/>
                <w:szCs w:val="22"/>
                <w:lang w:val="sr-Cyrl-CS"/>
              </w:rPr>
              <w:t xml:space="preserve"> </w:t>
            </w:r>
            <w:r>
              <w:rPr>
                <w:rFonts w:ascii="Calibri" w:hAnsi="Calibri" w:cs="Cambria Math"/>
                <w:sz w:val="22"/>
                <w:szCs w:val="22"/>
                <w:lang w:val="sr-Cyrl-CS"/>
              </w:rPr>
              <w:t>заједнице,</w:t>
            </w:r>
            <w:r>
              <w:rPr>
                <w:rFonts w:ascii="Calibri" w:hAnsi="Calibri" w:cs="Times"/>
                <w:sz w:val="22"/>
                <w:szCs w:val="22"/>
                <w:lang w:val="sr-Cyrl-CS"/>
              </w:rPr>
              <w:t xml:space="preserve"> </w:t>
            </w:r>
            <w:r>
              <w:rPr>
                <w:rFonts w:ascii="Calibri" w:hAnsi="Calibri" w:cs="Cambria Math"/>
                <w:sz w:val="22"/>
                <w:szCs w:val="22"/>
                <w:lang w:val="sr-Cyrl-CS"/>
              </w:rPr>
              <w:t>делегата</w:t>
            </w:r>
            <w:r>
              <w:rPr>
                <w:rFonts w:ascii="Calibri" w:hAnsi="Calibri" w:cs="Times"/>
                <w:sz w:val="22"/>
                <w:szCs w:val="22"/>
                <w:lang w:val="sr-Cyrl-CS"/>
              </w:rPr>
              <w:t xml:space="preserve"> </w:t>
            </w:r>
            <w:r>
              <w:rPr>
                <w:rFonts w:ascii="Calibri" w:hAnsi="Calibri" w:cs="Cambria Math"/>
                <w:sz w:val="22"/>
                <w:szCs w:val="22"/>
                <w:lang w:val="sr-Cyrl-CS"/>
              </w:rPr>
              <w:t>у</w:t>
            </w:r>
            <w:r>
              <w:rPr>
                <w:rFonts w:ascii="Calibri" w:hAnsi="Calibri" w:cs="Times"/>
                <w:sz w:val="22"/>
                <w:szCs w:val="22"/>
                <w:lang w:val="sr-Cyrl-CS"/>
              </w:rPr>
              <w:t xml:space="preserve"> </w:t>
            </w:r>
            <w:r>
              <w:rPr>
                <w:rFonts w:ascii="Calibri" w:hAnsi="Calibri" w:cs="Cambria Math"/>
                <w:sz w:val="22"/>
                <w:szCs w:val="22"/>
                <w:lang w:val="sr-Cyrl-CS"/>
              </w:rPr>
              <w:t>Ђачком</w:t>
            </w:r>
            <w:r>
              <w:rPr>
                <w:rFonts w:ascii="Calibri" w:hAnsi="Calibri" w:cs="Times"/>
                <w:sz w:val="22"/>
                <w:szCs w:val="22"/>
                <w:lang w:val="sr-Cyrl-CS"/>
              </w:rPr>
              <w:t xml:space="preserve"> </w:t>
            </w:r>
            <w:r>
              <w:rPr>
                <w:rFonts w:ascii="Calibri" w:hAnsi="Calibri" w:cs="Cambria Math"/>
                <w:sz w:val="22"/>
                <w:szCs w:val="22"/>
                <w:lang w:val="sr-Cyrl-CS"/>
              </w:rPr>
              <w:t>парламенту</w:t>
            </w:r>
            <w:r>
              <w:rPr>
                <w:rFonts w:ascii="Calibri" w:hAnsi="Calibri" w:cs="Times"/>
                <w:sz w:val="22"/>
                <w:szCs w:val="22"/>
                <w:lang w:val="sr-Cyrl-CS"/>
              </w:rPr>
              <w:t xml:space="preserve"> </w:t>
            </w:r>
            <w:r>
              <w:rPr>
                <w:rFonts w:ascii="Calibri" w:hAnsi="Calibri" w:cs="Cambria Math"/>
                <w:sz w:val="22"/>
                <w:szCs w:val="22"/>
                <w:lang w:val="sr-Cyrl-CS"/>
              </w:rPr>
              <w:t>о</w:t>
            </w:r>
            <w:r>
              <w:rPr>
                <w:rFonts w:ascii="Calibri" w:hAnsi="Calibri" w:cs="Times"/>
                <w:sz w:val="22"/>
                <w:szCs w:val="22"/>
                <w:lang w:val="sr-Cyrl-CS"/>
              </w:rPr>
              <w:t xml:space="preserve"> </w:t>
            </w:r>
            <w:r>
              <w:rPr>
                <w:rFonts w:ascii="Calibri" w:hAnsi="Calibri" w:cs="Cambria Math"/>
                <w:sz w:val="22"/>
                <w:szCs w:val="22"/>
                <w:lang w:val="sr-Cyrl-CS"/>
              </w:rPr>
              <w:t>раду</w:t>
            </w:r>
            <w:r>
              <w:rPr>
                <w:rFonts w:ascii="Calibri" w:hAnsi="Calibri" w:cs="Times"/>
                <w:sz w:val="22"/>
                <w:szCs w:val="22"/>
                <w:lang w:val="sr-Cyrl-CS"/>
              </w:rPr>
              <w:t xml:space="preserve"> парламента </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Tahoma"/>
                <w:sz w:val="22"/>
                <w:szCs w:val="22"/>
                <w:lang w:val="sr-Cyrl-CS"/>
              </w:rPr>
              <w:t>Чланови Ђачког парламента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Calibri" w:hAnsi="Calibri" w:cs="Tahoma"/>
                <w:b/>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5.</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Cambria Math"/>
                <w:lang w:val="sr-Cyrl-CS"/>
              </w:rPr>
            </w:pPr>
            <w:r>
              <w:rPr>
                <w:rFonts w:ascii="Calibri" w:hAnsi="Calibri" w:cs="Cambria Math"/>
                <w:sz w:val="22"/>
                <w:szCs w:val="22"/>
                <w:lang w:val="sr-Cyrl-CS"/>
              </w:rPr>
              <w:t>Анализа</w:t>
            </w:r>
            <w:r>
              <w:rPr>
                <w:rFonts w:ascii="Calibri" w:hAnsi="Calibri" w:cs="Times"/>
                <w:sz w:val="22"/>
                <w:szCs w:val="22"/>
                <w:lang w:val="sr-Cyrl-CS"/>
              </w:rPr>
              <w:t xml:space="preserve"> </w:t>
            </w:r>
            <w:r>
              <w:rPr>
                <w:rFonts w:ascii="Calibri" w:hAnsi="Calibri" w:cs="Cambria Math"/>
                <w:sz w:val="22"/>
                <w:szCs w:val="22"/>
                <w:lang w:val="sr-Cyrl-CS"/>
              </w:rPr>
              <w:t>успеха</w:t>
            </w:r>
            <w:r>
              <w:rPr>
                <w:rFonts w:ascii="Calibri" w:hAnsi="Calibri" w:cs="Times"/>
                <w:sz w:val="22"/>
                <w:szCs w:val="22"/>
                <w:lang w:val="sr-Cyrl-CS"/>
              </w:rPr>
              <w:t xml:space="preserve"> </w:t>
            </w:r>
            <w:r>
              <w:rPr>
                <w:rFonts w:ascii="Calibri" w:hAnsi="Calibri" w:cs="Cambria Math"/>
                <w:sz w:val="22"/>
                <w:szCs w:val="22"/>
                <w:lang w:val="sr-Cyrl-CS"/>
              </w:rPr>
              <w:t>и</w:t>
            </w:r>
            <w:r>
              <w:rPr>
                <w:rFonts w:ascii="Calibri" w:hAnsi="Calibri" w:cs="Times"/>
                <w:sz w:val="22"/>
                <w:szCs w:val="22"/>
                <w:lang w:val="sr-Cyrl-CS"/>
              </w:rPr>
              <w:t xml:space="preserve"> </w:t>
            </w:r>
            <w:r>
              <w:rPr>
                <w:rFonts w:ascii="Calibri" w:hAnsi="Calibri" w:cs="Cambria Math"/>
                <w:sz w:val="22"/>
                <w:szCs w:val="22"/>
                <w:lang w:val="sr-Cyrl-CS"/>
              </w:rPr>
              <w:t>дисциплине</w:t>
            </w:r>
            <w:r>
              <w:rPr>
                <w:rFonts w:ascii="Calibri" w:hAnsi="Calibri" w:cs="Times"/>
                <w:sz w:val="22"/>
                <w:szCs w:val="22"/>
                <w:lang w:val="sr-Cyrl-CS"/>
              </w:rPr>
              <w:t xml:space="preserve"> </w:t>
            </w:r>
            <w:r>
              <w:rPr>
                <w:rFonts w:ascii="Calibri" w:hAnsi="Calibri" w:cs="Cambria Math"/>
                <w:sz w:val="22"/>
                <w:szCs w:val="22"/>
                <w:lang w:val="sr-Cyrl-CS"/>
              </w:rPr>
              <w:t>на</w:t>
            </w:r>
            <w:r>
              <w:rPr>
                <w:rFonts w:ascii="Calibri" w:hAnsi="Calibri" w:cs="Times"/>
                <w:sz w:val="22"/>
                <w:szCs w:val="22"/>
                <w:lang w:val="sr-Cyrl-CS"/>
              </w:rPr>
              <w:t xml:space="preserve"> </w:t>
            </w:r>
            <w:r>
              <w:rPr>
                <w:rFonts w:ascii="Calibri" w:hAnsi="Calibri" w:cs="Cambria Math"/>
                <w:sz w:val="22"/>
                <w:szCs w:val="22"/>
                <w:lang w:val="sr-Cyrl-CS"/>
              </w:rPr>
              <w:t>крају</w:t>
            </w:r>
            <w:r>
              <w:rPr>
                <w:rFonts w:ascii="Calibri" w:hAnsi="Calibri" w:cs="Times"/>
                <w:sz w:val="22"/>
                <w:szCs w:val="22"/>
                <w:lang w:val="sr-Cyrl-CS"/>
              </w:rPr>
              <w:t xml:space="preserve"> </w:t>
            </w:r>
            <w:r>
              <w:rPr>
                <w:rFonts w:ascii="Calibri" w:hAnsi="Calibri" w:cs="Cambria Math"/>
                <w:sz w:val="22"/>
                <w:szCs w:val="22"/>
                <w:lang w:val="sr-Cyrl-CS"/>
              </w:rPr>
              <w:t>првог</w:t>
            </w:r>
            <w:r>
              <w:rPr>
                <w:rFonts w:ascii="Calibri" w:hAnsi="Calibri" w:cs="Times"/>
                <w:sz w:val="22"/>
                <w:szCs w:val="22"/>
                <w:lang w:val="sr-Cyrl-CS"/>
              </w:rPr>
              <w:t xml:space="preserve"> </w:t>
            </w:r>
            <w:r>
              <w:rPr>
                <w:rFonts w:ascii="Calibri" w:hAnsi="Calibri" w:cs="Cambria Math"/>
                <w:sz w:val="22"/>
                <w:szCs w:val="22"/>
                <w:lang w:val="sr-Cyrl-CS"/>
              </w:rPr>
              <w:t>полугодишта</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Calibri" w:hAnsi="Calibri" w:cs="Tahoma"/>
                <w:b/>
                <w:lang w:val="sr-Cyrl-CS"/>
              </w:rPr>
            </w:pPr>
          </w:p>
        </w:tc>
      </w:tr>
      <w:tr w:rsidR="00225F59" w:rsidTr="0052375D">
        <w:tc>
          <w:tcPr>
            <w:tcW w:w="1005" w:type="dxa"/>
            <w:tcBorders>
              <w:top w:val="single" w:sz="4" w:space="0" w:color="auto"/>
              <w:left w:val="single" w:sz="4" w:space="0" w:color="auto"/>
              <w:bottom w:val="single" w:sz="4" w:space="0" w:color="auto"/>
              <w:right w:val="single" w:sz="4" w:space="0" w:color="auto"/>
            </w:tcBorders>
            <w:vAlign w:val="center"/>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sz w:val="22"/>
                <w:szCs w:val="22"/>
                <w:lang w:val="sr-Cyrl-CS"/>
              </w:rPr>
            </w:pPr>
            <w:r>
              <w:rPr>
                <w:rFonts w:ascii="Calibri" w:hAnsi="Calibri" w:cs="Tahoma"/>
                <w:sz w:val="22"/>
                <w:szCs w:val="22"/>
                <w:lang w:val="sr-Cyrl-CS"/>
              </w:rPr>
              <w:t xml:space="preserve">  6.</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Cambria Math"/>
                <w:sz w:val="22"/>
                <w:szCs w:val="22"/>
                <w:lang w:val="sr-Cyrl-CS"/>
              </w:rPr>
            </w:pPr>
            <w:r>
              <w:rPr>
                <w:rFonts w:ascii="Calibri" w:hAnsi="Calibri" w:cs="Cambria Math"/>
                <w:sz w:val="22"/>
                <w:szCs w:val="22"/>
                <w:lang w:val="sr-Cyrl-CS"/>
              </w:rPr>
              <w:t>Професионална оријентација ученика</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Calibri" w:hAnsi="Calibri" w:cs="Tahoma"/>
                <w:b/>
                <w:lang w:val="sr-Cyrl-CS"/>
              </w:rPr>
            </w:pPr>
          </w:p>
          <w:p w:rsidR="00225F59" w:rsidRDefault="00225F59" w:rsidP="0052375D">
            <w:pPr>
              <w:rPr>
                <w:rFonts w:ascii="Calibri" w:hAnsi="Calibri" w:cs="Tahoma"/>
                <w:b/>
                <w:lang w:val="sr-Cyrl-CS"/>
              </w:rPr>
            </w:pPr>
          </w:p>
          <w:p w:rsidR="00225F59" w:rsidRDefault="00225F59" w:rsidP="0052375D">
            <w:pPr>
              <w:rPr>
                <w:rFonts w:ascii="Calibri" w:hAnsi="Calibri" w:cs="Tahoma"/>
                <w:b/>
                <w:lang w:val="sr-Cyrl-CS"/>
              </w:rPr>
            </w:pPr>
          </w:p>
        </w:tc>
      </w:tr>
      <w:tr w:rsidR="00225F59" w:rsidTr="0052375D">
        <w:tc>
          <w:tcPr>
            <w:tcW w:w="1005"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jc w:val="center"/>
              <w:rPr>
                <w:rFonts w:ascii="Calibri" w:hAnsi="Calibri" w:cs="Cambria Math"/>
                <w:b/>
                <w:lang w:val="sr-Cyrl-CS"/>
              </w:rPr>
            </w:pPr>
          </w:p>
          <w:p w:rsidR="00225F59" w:rsidRDefault="00225F59" w:rsidP="0052375D">
            <w:pPr>
              <w:ind w:left="113" w:right="113"/>
              <w:jc w:val="center"/>
              <w:rPr>
                <w:rFonts w:ascii="Calibri" w:hAnsi="Calibri" w:cs="Tahoma"/>
                <w:b/>
                <w:lang w:val="sr-Cyrl-CS"/>
              </w:rPr>
            </w:pPr>
            <w:r>
              <w:rPr>
                <w:rFonts w:ascii="Calibri" w:hAnsi="Calibri" w:cs="Cambria Math"/>
                <w:b/>
                <w:sz w:val="22"/>
                <w:szCs w:val="22"/>
                <w:lang w:val="sr-Cyrl-CS"/>
              </w:rPr>
              <w:t>ФЕБРУАР</w:t>
            </w: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1.</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Вођење</w:t>
            </w:r>
            <w:r>
              <w:rPr>
                <w:rFonts w:ascii="Calibri" w:hAnsi="Calibri" w:cs="Times"/>
                <w:sz w:val="22"/>
                <w:szCs w:val="22"/>
                <w:lang w:val="sr-Cyrl-CS"/>
              </w:rPr>
              <w:t xml:space="preserve"> </w:t>
            </w:r>
            <w:r>
              <w:rPr>
                <w:rFonts w:ascii="Calibri" w:hAnsi="Calibri" w:cs="Cambria Math"/>
                <w:sz w:val="22"/>
                <w:szCs w:val="22"/>
                <w:lang w:val="sr-Cyrl-CS"/>
              </w:rPr>
              <w:t>педагошке</w:t>
            </w:r>
            <w:r>
              <w:rPr>
                <w:rFonts w:ascii="Calibri" w:hAnsi="Calibri" w:cs="Times"/>
                <w:sz w:val="22"/>
                <w:szCs w:val="22"/>
                <w:lang w:val="sr-Cyrl-CS"/>
              </w:rPr>
              <w:t xml:space="preserve"> </w:t>
            </w:r>
            <w:r>
              <w:rPr>
                <w:rFonts w:ascii="Calibri" w:hAnsi="Calibri" w:cs="Cambria Math"/>
                <w:sz w:val="22"/>
                <w:szCs w:val="22"/>
                <w:lang w:val="sr-Cyrl-CS"/>
              </w:rPr>
              <w:t>документације</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Calibri" w:hAnsi="Calibri" w:cs="Tahoma"/>
                <w:b/>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2.</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Cambria Math"/>
                <w:lang w:val="sr-Cyrl-CS"/>
              </w:rPr>
            </w:pPr>
            <w:r>
              <w:rPr>
                <w:rFonts w:ascii="Calibri" w:hAnsi="Calibri" w:cs="Cambria Math"/>
                <w:sz w:val="22"/>
                <w:szCs w:val="22"/>
                <w:lang w:val="sr-Cyrl-CS"/>
              </w:rPr>
              <w:t>Репродуктивно</w:t>
            </w:r>
            <w:r>
              <w:rPr>
                <w:rFonts w:ascii="Calibri" w:hAnsi="Calibri" w:cs="Times"/>
                <w:sz w:val="22"/>
                <w:szCs w:val="22"/>
                <w:lang w:val="sr-Cyrl-CS"/>
              </w:rPr>
              <w:t xml:space="preserve"> </w:t>
            </w:r>
            <w:r>
              <w:rPr>
                <w:rFonts w:ascii="Calibri" w:hAnsi="Calibri" w:cs="Cambria Math"/>
                <w:sz w:val="22"/>
                <w:szCs w:val="22"/>
                <w:lang w:val="sr-Cyrl-CS"/>
              </w:rPr>
              <w:t>здравље</w:t>
            </w:r>
            <w:r>
              <w:rPr>
                <w:rFonts w:ascii="Calibri" w:hAnsi="Calibri" w:cs="Times"/>
                <w:sz w:val="22"/>
                <w:szCs w:val="22"/>
                <w:lang w:val="sr-Cyrl-CS"/>
              </w:rPr>
              <w:t xml:space="preserve"> </w:t>
            </w:r>
            <w:r>
              <w:rPr>
                <w:rFonts w:ascii="Calibri" w:hAnsi="Calibri" w:cs="Cambria Math"/>
                <w:sz w:val="22"/>
                <w:szCs w:val="22"/>
                <w:lang w:val="sr-Cyrl-CS"/>
              </w:rPr>
              <w:t>младих</w:t>
            </w:r>
            <w:r>
              <w:rPr>
                <w:rFonts w:ascii="Calibri" w:hAnsi="Calibri" w:cs="Times"/>
                <w:sz w:val="22"/>
                <w:szCs w:val="22"/>
                <w:lang w:val="sr-Cyrl-CS"/>
              </w:rPr>
              <w:t xml:space="preserve"> </w:t>
            </w:r>
            <w:r>
              <w:rPr>
                <w:rFonts w:ascii="Calibri" w:hAnsi="Calibri" w:cs="Cambria Math"/>
                <w:sz w:val="22"/>
                <w:szCs w:val="22"/>
                <w:lang w:val="sr-Cyrl-CS"/>
              </w:rPr>
              <w:t>људи</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Лекар</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 xml:space="preserve">Фотографије </w:t>
            </w:r>
          </w:p>
          <w:p w:rsidR="00225F59" w:rsidRDefault="00225F59" w:rsidP="0052375D">
            <w:pPr>
              <w:rPr>
                <w:rFonts w:asciiTheme="minorHAnsi" w:hAnsiTheme="minorHAnsi" w:cs="Tahoma"/>
                <w:lang w:val="sr-Cyrl-CS"/>
              </w:rPr>
            </w:pPr>
            <w:r>
              <w:rPr>
                <w:rFonts w:asciiTheme="minorHAnsi" w:hAnsiTheme="minorHAnsi" w:cs="Tahoma"/>
                <w:lang w:val="sr-Cyrl-CS"/>
              </w:rPr>
              <w:t>Записник Тима</w:t>
            </w:r>
          </w:p>
          <w:p w:rsidR="00225F59" w:rsidRDefault="00225F59" w:rsidP="0052375D">
            <w:pPr>
              <w:rPr>
                <w:rFonts w:asciiTheme="minorHAnsi" w:hAnsiTheme="minorHAnsi" w:cs="Tahoma"/>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3.</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right="-1051"/>
              <w:rPr>
                <w:rFonts w:ascii="Calibri" w:hAnsi="Calibri" w:cs="Tahoma"/>
                <w:lang w:val="sr-Cyrl-CS"/>
              </w:rPr>
            </w:pPr>
            <w:r>
              <w:rPr>
                <w:rFonts w:ascii="Calibri" w:hAnsi="Calibri" w:cs="Cambria Math"/>
                <w:sz w:val="22"/>
                <w:szCs w:val="22"/>
                <w:lang w:val="sr-Cyrl-CS"/>
              </w:rPr>
              <w:t>Разговор</w:t>
            </w:r>
            <w:r>
              <w:rPr>
                <w:rFonts w:ascii="Calibri" w:hAnsi="Calibri" w:cs="Times"/>
                <w:sz w:val="22"/>
                <w:szCs w:val="22"/>
                <w:lang w:val="sr-Cyrl-CS"/>
              </w:rPr>
              <w:t xml:space="preserve"> </w:t>
            </w:r>
            <w:r>
              <w:rPr>
                <w:rFonts w:ascii="Calibri" w:hAnsi="Calibri" w:cs="Cambria Math"/>
                <w:sz w:val="22"/>
                <w:szCs w:val="22"/>
                <w:lang w:val="sr-Cyrl-CS"/>
              </w:rPr>
              <w:t>са</w:t>
            </w:r>
            <w:r>
              <w:rPr>
                <w:rFonts w:ascii="Calibri" w:hAnsi="Calibri" w:cs="Times"/>
                <w:sz w:val="22"/>
                <w:szCs w:val="22"/>
                <w:lang w:val="sr-Cyrl-CS"/>
              </w:rPr>
              <w:t xml:space="preserve"> </w:t>
            </w:r>
            <w:r>
              <w:rPr>
                <w:rFonts w:ascii="Calibri" w:hAnsi="Calibri" w:cs="Cambria Math"/>
                <w:sz w:val="22"/>
                <w:szCs w:val="22"/>
                <w:lang w:val="sr-Cyrl-CS"/>
              </w:rPr>
              <w:t>ученицима</w:t>
            </w:r>
            <w:r>
              <w:rPr>
                <w:rFonts w:ascii="Calibri" w:hAnsi="Calibri" w:cs="Times"/>
                <w:sz w:val="22"/>
                <w:szCs w:val="22"/>
                <w:lang w:val="sr-Cyrl-CS"/>
              </w:rPr>
              <w:t xml:space="preserve"> </w:t>
            </w:r>
          </w:p>
          <w:p w:rsidR="00225F59" w:rsidRDefault="00225F59" w:rsidP="0052375D">
            <w:pPr>
              <w:ind w:right="-1051"/>
              <w:rPr>
                <w:rFonts w:ascii="Calibri" w:hAnsi="Calibri" w:cs="Times"/>
                <w:lang w:val="sr-Cyrl-CS"/>
              </w:rPr>
            </w:pPr>
            <w:r>
              <w:rPr>
                <w:rFonts w:ascii="Calibri" w:hAnsi="Calibri" w:cs="Cambria Math"/>
                <w:sz w:val="22"/>
                <w:szCs w:val="22"/>
                <w:lang w:val="sr-Cyrl-CS"/>
              </w:rPr>
              <w:t>о</w:t>
            </w:r>
            <w:r>
              <w:rPr>
                <w:rFonts w:ascii="Calibri" w:hAnsi="Calibri" w:cs="Times"/>
                <w:sz w:val="22"/>
                <w:szCs w:val="22"/>
                <w:lang w:val="sr-Cyrl-CS"/>
              </w:rPr>
              <w:t xml:space="preserve"> </w:t>
            </w:r>
            <w:r>
              <w:rPr>
                <w:rFonts w:ascii="Calibri" w:hAnsi="Calibri" w:cs="Cambria Math"/>
                <w:sz w:val="22"/>
                <w:szCs w:val="22"/>
                <w:lang w:val="sr-Cyrl-CS"/>
              </w:rPr>
              <w:t>проблему</w:t>
            </w:r>
            <w:r>
              <w:rPr>
                <w:rFonts w:ascii="Calibri" w:hAnsi="Calibri" w:cs="Times"/>
                <w:sz w:val="22"/>
                <w:szCs w:val="22"/>
                <w:lang w:val="sr-Cyrl-CS"/>
              </w:rPr>
              <w:t xml:space="preserve"> </w:t>
            </w:r>
            <w:r>
              <w:rPr>
                <w:rFonts w:ascii="Calibri" w:hAnsi="Calibri" w:cs="Cambria Math"/>
                <w:sz w:val="22"/>
                <w:szCs w:val="22"/>
                <w:lang w:val="sr-Cyrl-CS"/>
              </w:rPr>
              <w:t>професионалне</w:t>
            </w:r>
            <w:r>
              <w:rPr>
                <w:rFonts w:ascii="Calibri" w:hAnsi="Calibri" w:cs="Times"/>
                <w:sz w:val="22"/>
                <w:szCs w:val="22"/>
                <w:lang w:val="sr-Cyrl-CS"/>
              </w:rPr>
              <w:t xml:space="preserve"> </w:t>
            </w:r>
          </w:p>
          <w:p w:rsidR="00225F59" w:rsidRDefault="00225F59" w:rsidP="0052375D">
            <w:pPr>
              <w:ind w:right="-1051"/>
              <w:rPr>
                <w:rFonts w:ascii="Calibri" w:hAnsi="Calibri" w:cs="Tahoma"/>
                <w:lang w:val="sr-Cyrl-CS"/>
              </w:rPr>
            </w:pPr>
            <w:r>
              <w:rPr>
                <w:rFonts w:ascii="Calibri" w:hAnsi="Calibri" w:cs="Cambria Math"/>
                <w:sz w:val="22"/>
                <w:szCs w:val="22"/>
                <w:lang w:val="sr-Cyrl-CS"/>
              </w:rPr>
              <w:t>оријентације</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Tahoma"/>
                <w:sz w:val="22"/>
                <w:szCs w:val="22"/>
                <w:lang w:val="sr-Cyrl-CS"/>
              </w:rPr>
              <w:t>Одељењски старешина</w:t>
            </w:r>
          </w:p>
          <w:p w:rsidR="00225F59" w:rsidRDefault="00225F59" w:rsidP="0052375D">
            <w:pPr>
              <w:rPr>
                <w:rFonts w:ascii="Calibri" w:hAnsi="Calibri" w:cs="Tahoma"/>
                <w:lang w:val="sr-Cyrl-CS"/>
              </w:rPr>
            </w:pPr>
            <w:r>
              <w:rPr>
                <w:rFonts w:ascii="Calibri" w:hAnsi="Calibri" w:cs="Tahoma"/>
                <w:sz w:val="22"/>
                <w:szCs w:val="22"/>
                <w:lang w:val="sr-Cyrl-CS"/>
              </w:rPr>
              <w:t>Члан Тима за КВиС</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Calibri" w:hAnsi="Calibri" w:cs="Tahoma"/>
                <w:b/>
                <w:lang w:val="sr-Cyrl-CS"/>
              </w:rPr>
            </w:pPr>
          </w:p>
        </w:tc>
      </w:tr>
      <w:tr w:rsidR="00225F59" w:rsidTr="0052375D">
        <w:trPr>
          <w:trHeight w:val="332"/>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4.</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Вођење</w:t>
            </w:r>
            <w:r>
              <w:rPr>
                <w:rFonts w:ascii="Calibri" w:hAnsi="Calibri" w:cs="Times"/>
                <w:sz w:val="22"/>
                <w:szCs w:val="22"/>
                <w:lang w:val="sr-Cyrl-CS"/>
              </w:rPr>
              <w:t xml:space="preserve"> </w:t>
            </w:r>
            <w:r>
              <w:rPr>
                <w:rFonts w:ascii="Calibri" w:hAnsi="Calibri" w:cs="Cambria Math"/>
                <w:sz w:val="22"/>
                <w:szCs w:val="22"/>
                <w:lang w:val="sr-Cyrl-CS"/>
              </w:rPr>
              <w:t>педагошке</w:t>
            </w:r>
            <w:r>
              <w:rPr>
                <w:rFonts w:ascii="Calibri" w:hAnsi="Calibri" w:cs="Times"/>
                <w:sz w:val="22"/>
                <w:szCs w:val="22"/>
                <w:lang w:val="sr-Cyrl-CS"/>
              </w:rPr>
              <w:t xml:space="preserve"> </w:t>
            </w:r>
            <w:r>
              <w:rPr>
                <w:rFonts w:ascii="Calibri" w:hAnsi="Calibri" w:cs="Cambria Math"/>
                <w:sz w:val="22"/>
                <w:szCs w:val="22"/>
                <w:lang w:val="sr-Cyrl-CS"/>
              </w:rPr>
              <w:t>документације</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Calibri" w:hAnsi="Calibri" w:cs="Tahoma"/>
                <w:b/>
                <w:lang w:val="sr-Cyrl-CS"/>
              </w:rPr>
            </w:pPr>
          </w:p>
        </w:tc>
      </w:tr>
      <w:tr w:rsidR="00225F59" w:rsidTr="0052375D">
        <w:tc>
          <w:tcPr>
            <w:tcW w:w="1005"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Calibri" w:hAnsi="Calibri" w:cs="Tahoma"/>
                <w:b/>
                <w:lang w:val="sr-Cyrl-CS"/>
              </w:rPr>
            </w:pPr>
          </w:p>
          <w:p w:rsidR="00225F59" w:rsidRDefault="00225F59" w:rsidP="0052375D">
            <w:pPr>
              <w:ind w:left="113" w:right="113"/>
              <w:jc w:val="center"/>
              <w:rPr>
                <w:rFonts w:ascii="Calibri" w:hAnsi="Calibri" w:cs="Tahoma"/>
                <w:b/>
                <w:lang w:val="sr-Cyrl-CS"/>
              </w:rPr>
            </w:pPr>
            <w:r>
              <w:rPr>
                <w:rFonts w:ascii="Calibri" w:hAnsi="Calibri" w:cs="Cambria Math"/>
                <w:b/>
                <w:sz w:val="22"/>
                <w:szCs w:val="22"/>
                <w:lang w:val="sr-Cyrl-CS"/>
              </w:rPr>
              <w:t>МАРТ</w:t>
            </w: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1.</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Анализа</w:t>
            </w:r>
            <w:r>
              <w:rPr>
                <w:rFonts w:ascii="Calibri" w:hAnsi="Calibri" w:cs="Times"/>
                <w:sz w:val="22"/>
                <w:szCs w:val="22"/>
                <w:lang w:val="sr-Cyrl-CS"/>
              </w:rPr>
              <w:t xml:space="preserve"> </w:t>
            </w:r>
            <w:r>
              <w:rPr>
                <w:rFonts w:ascii="Calibri" w:hAnsi="Calibri" w:cs="Cambria Math"/>
                <w:sz w:val="22"/>
                <w:szCs w:val="22"/>
                <w:lang w:val="sr-Cyrl-CS"/>
              </w:rPr>
              <w:t>успеха</w:t>
            </w:r>
            <w:r>
              <w:rPr>
                <w:rFonts w:ascii="Calibri" w:hAnsi="Calibri" w:cs="Times"/>
                <w:sz w:val="22"/>
                <w:szCs w:val="22"/>
                <w:lang w:val="sr-Cyrl-CS"/>
              </w:rPr>
              <w:t xml:space="preserve"> </w:t>
            </w:r>
            <w:r>
              <w:rPr>
                <w:rFonts w:ascii="Calibri" w:hAnsi="Calibri" w:cs="Cambria Math"/>
                <w:sz w:val="22"/>
                <w:szCs w:val="22"/>
                <w:lang w:val="sr-Cyrl-CS"/>
              </w:rPr>
              <w:t>и</w:t>
            </w:r>
            <w:r>
              <w:rPr>
                <w:rFonts w:ascii="Calibri" w:hAnsi="Calibri" w:cs="Times"/>
                <w:sz w:val="22"/>
                <w:szCs w:val="22"/>
                <w:lang w:val="sr-Cyrl-CS"/>
              </w:rPr>
              <w:t xml:space="preserve"> </w:t>
            </w:r>
            <w:r>
              <w:rPr>
                <w:rFonts w:ascii="Calibri" w:hAnsi="Calibri" w:cs="Cambria Math"/>
                <w:sz w:val="22"/>
                <w:szCs w:val="22"/>
                <w:lang w:val="sr-Cyrl-CS"/>
              </w:rPr>
              <w:t>организација</w:t>
            </w:r>
            <w:r>
              <w:rPr>
                <w:rFonts w:ascii="Calibri" w:hAnsi="Calibri" w:cs="Times"/>
                <w:sz w:val="22"/>
                <w:szCs w:val="22"/>
                <w:lang w:val="sr-Cyrl-CS"/>
              </w:rPr>
              <w:t xml:space="preserve"> </w:t>
            </w:r>
            <w:r>
              <w:rPr>
                <w:rFonts w:ascii="Calibri" w:hAnsi="Calibri" w:cs="Cambria Math"/>
                <w:sz w:val="22"/>
                <w:szCs w:val="22"/>
                <w:lang w:val="sr-Cyrl-CS"/>
              </w:rPr>
              <w:t>помоћи</w:t>
            </w:r>
            <w:r>
              <w:rPr>
                <w:rFonts w:ascii="Calibri" w:hAnsi="Calibri" w:cs="Times"/>
                <w:sz w:val="22"/>
                <w:szCs w:val="22"/>
                <w:lang w:val="sr-Cyrl-CS"/>
              </w:rPr>
              <w:t xml:space="preserve"> </w:t>
            </w:r>
            <w:r>
              <w:rPr>
                <w:rFonts w:ascii="Calibri" w:hAnsi="Calibri" w:cs="Cambria Math"/>
                <w:sz w:val="22"/>
                <w:szCs w:val="22"/>
                <w:lang w:val="sr-Cyrl-CS"/>
              </w:rPr>
              <w:t>ученицима</w:t>
            </w:r>
            <w:r>
              <w:rPr>
                <w:rFonts w:ascii="Calibri" w:hAnsi="Calibri" w:cs="Times"/>
                <w:sz w:val="22"/>
                <w:szCs w:val="22"/>
                <w:lang w:val="sr-Cyrl-CS"/>
              </w:rPr>
              <w:t xml:space="preserve"> који имају негативан успех</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r>
              <w:rPr>
                <w:rFonts w:ascii="Calibri" w:hAnsi="Calibri" w:cs="Times"/>
                <w:sz w:val="22"/>
                <w:szCs w:val="22"/>
                <w:lang w:val="sr-Cyrl-CS"/>
              </w:rPr>
              <w:t xml:space="preserve"> </w:t>
            </w:r>
            <w:r>
              <w:rPr>
                <w:rFonts w:ascii="Calibri" w:hAnsi="Calibri" w:cs="Cambria Math"/>
                <w:sz w:val="22"/>
                <w:szCs w:val="22"/>
                <w:lang w:val="sr-Cyrl-CS"/>
              </w:rPr>
              <w:t>Руководство</w:t>
            </w:r>
            <w:r>
              <w:rPr>
                <w:rFonts w:ascii="Calibri" w:hAnsi="Calibri" w:cs="Times"/>
                <w:sz w:val="22"/>
                <w:szCs w:val="22"/>
                <w:lang w:val="sr-Cyrl-CS"/>
              </w:rPr>
              <w:t xml:space="preserve"> </w:t>
            </w:r>
            <w:r>
              <w:rPr>
                <w:rFonts w:ascii="Calibri" w:hAnsi="Calibri" w:cs="Cambria Math"/>
                <w:sz w:val="22"/>
                <w:szCs w:val="22"/>
                <w:lang w:val="sr-Cyrl-CS"/>
              </w:rPr>
              <w:t>ОЗ</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Calibri" w:hAnsi="Calibri" w:cs="Tahoma"/>
                <w:b/>
                <w:lang w:val="sr-Cyrl-CS"/>
              </w:rPr>
            </w:pPr>
          </w:p>
        </w:tc>
      </w:tr>
      <w:tr w:rsidR="00225F59" w:rsidTr="0052375D">
        <w:trPr>
          <w:trHeight w:val="465"/>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2.</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Родитељ</w:t>
            </w:r>
            <w:r>
              <w:rPr>
                <w:rFonts w:ascii="Calibri" w:hAnsi="Calibri" w:cs="Times"/>
                <w:sz w:val="22"/>
                <w:szCs w:val="22"/>
                <w:lang w:val="sr-Cyrl-CS"/>
              </w:rPr>
              <w:t>-</w:t>
            </w:r>
            <w:r>
              <w:rPr>
                <w:rFonts w:ascii="Calibri" w:hAnsi="Calibri" w:cs="Cambria Math"/>
                <w:sz w:val="22"/>
                <w:szCs w:val="22"/>
                <w:lang w:val="sr-Cyrl-CS"/>
              </w:rPr>
              <w:t>предавач</w:t>
            </w:r>
            <w:r>
              <w:rPr>
                <w:rFonts w:ascii="Calibri" w:hAnsi="Calibri" w:cs="Times"/>
                <w:sz w:val="22"/>
                <w:szCs w:val="22"/>
                <w:lang w:val="sr-Cyrl-CS"/>
              </w:rPr>
              <w:t xml:space="preserve"> </w:t>
            </w:r>
            <w:r>
              <w:rPr>
                <w:rFonts w:ascii="Calibri" w:hAnsi="Calibri" w:cs="Cambria Math"/>
                <w:sz w:val="22"/>
                <w:szCs w:val="22"/>
                <w:lang w:val="sr-Cyrl-CS"/>
              </w:rPr>
              <w:t>у</w:t>
            </w:r>
            <w:r>
              <w:rPr>
                <w:rFonts w:ascii="Calibri" w:hAnsi="Calibri" w:cs="Times"/>
                <w:sz w:val="22"/>
                <w:szCs w:val="22"/>
                <w:lang w:val="sr-Cyrl-CS"/>
              </w:rPr>
              <w:t xml:space="preserve"> </w:t>
            </w:r>
            <w:r>
              <w:rPr>
                <w:rFonts w:ascii="Calibri" w:hAnsi="Calibri" w:cs="Cambria Math"/>
                <w:sz w:val="22"/>
                <w:szCs w:val="22"/>
                <w:lang w:val="sr-Cyrl-CS"/>
              </w:rPr>
              <w:t>оквиру</w:t>
            </w:r>
            <w:r>
              <w:rPr>
                <w:rFonts w:ascii="Calibri" w:hAnsi="Calibri" w:cs="Times"/>
                <w:sz w:val="22"/>
                <w:szCs w:val="22"/>
                <w:lang w:val="sr-Cyrl-CS"/>
              </w:rPr>
              <w:t xml:space="preserve"> </w:t>
            </w:r>
            <w:r>
              <w:rPr>
                <w:rFonts w:ascii="Calibri" w:hAnsi="Calibri" w:cs="Cambria Math"/>
                <w:sz w:val="22"/>
                <w:szCs w:val="22"/>
                <w:lang w:val="sr-Cyrl-CS"/>
              </w:rPr>
              <w:t>професионалне</w:t>
            </w:r>
            <w:r>
              <w:rPr>
                <w:rFonts w:ascii="Calibri" w:hAnsi="Calibri" w:cs="Times"/>
                <w:sz w:val="22"/>
                <w:szCs w:val="22"/>
                <w:lang w:val="sr-Cyrl-CS"/>
              </w:rPr>
              <w:t xml:space="preserve"> </w:t>
            </w:r>
            <w:r>
              <w:rPr>
                <w:rFonts w:ascii="Calibri" w:hAnsi="Calibri" w:cs="Cambria Math"/>
                <w:sz w:val="22"/>
                <w:szCs w:val="22"/>
                <w:lang w:val="sr-Cyrl-CS"/>
              </w:rPr>
              <w:t>оријентације</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p w:rsidR="00225F59" w:rsidRDefault="00225F59" w:rsidP="0052375D">
            <w:pPr>
              <w:rPr>
                <w:rFonts w:ascii="Calibri" w:hAnsi="Calibri" w:cs="Tahoma"/>
                <w:b/>
                <w:lang w:val="sr-Cyrl-CS"/>
              </w:rPr>
            </w:pPr>
            <w:r>
              <w:rPr>
                <w:rFonts w:ascii="Calibri" w:hAnsi="Calibri" w:cs="Cambria Math"/>
                <w:sz w:val="22"/>
                <w:szCs w:val="22"/>
                <w:lang w:val="sr-Cyrl-CS"/>
              </w:rPr>
              <w:t>Родитељ</w:t>
            </w:r>
            <w:r>
              <w:rPr>
                <w:rFonts w:ascii="Calibri" w:hAnsi="Calibri" w:cs="Times"/>
                <w:sz w:val="22"/>
                <w:szCs w:val="22"/>
                <w:lang w:val="sr-Cyrl-CS"/>
              </w:rPr>
              <w:t>-</w:t>
            </w:r>
            <w:r>
              <w:rPr>
                <w:rFonts w:ascii="Calibri" w:hAnsi="Calibri" w:cs="Cambria Math"/>
                <w:sz w:val="22"/>
                <w:szCs w:val="22"/>
                <w:lang w:val="sr-Cyrl-CS"/>
              </w:rPr>
              <w:t>предавач</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Calibri" w:hAnsi="Calibri" w:cs="Tahoma"/>
                <w:b/>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3.</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heme="minorHAnsi"/>
                <w:lang w:val="sr-Cyrl-CS"/>
              </w:rPr>
            </w:pPr>
            <w:r>
              <w:rPr>
                <w:rFonts w:asciiTheme="minorHAnsi" w:hAnsiTheme="minorHAnsi" w:cstheme="minorHAnsi"/>
                <w:sz w:val="22"/>
                <w:szCs w:val="22"/>
                <w:lang w:val="sr-Cyrl-CS"/>
              </w:rPr>
              <w:t>Модерно менторство- информисање ученика</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Cambria Math"/>
                <w:lang w:val="sr-Cyrl-CS"/>
              </w:rPr>
            </w:pPr>
            <w:r>
              <w:rPr>
                <w:rFonts w:ascii="Calibri" w:hAnsi="Calibri" w:cs="Cambria Math"/>
                <w:sz w:val="22"/>
                <w:szCs w:val="22"/>
                <w:lang w:val="sr-Cyrl-CS"/>
              </w:rPr>
              <w:t>Ученик- предавач</w:t>
            </w:r>
          </w:p>
          <w:p w:rsidR="00225F59" w:rsidRDefault="00225F59" w:rsidP="0052375D">
            <w:pPr>
              <w:rPr>
                <w:rFonts w:ascii="Calibri" w:hAnsi="Calibri" w:cs="Cambria Math"/>
                <w:lang w:val="sr-Cyrl-CS"/>
              </w:rPr>
            </w:pPr>
            <w:r>
              <w:rPr>
                <w:rFonts w:ascii="Calibri" w:hAnsi="Calibri" w:cs="Cambria Math"/>
                <w:sz w:val="22"/>
                <w:szCs w:val="22"/>
                <w:lang w:val="sr-Cyrl-CS"/>
              </w:rPr>
              <w:t>Одељењски 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Calibri" w:hAnsi="Calibri" w:cs="Tahoma"/>
                <w:b/>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4.</w:t>
            </w:r>
          </w:p>
        </w:tc>
        <w:tc>
          <w:tcPr>
            <w:tcW w:w="3623"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Calibri" w:hAnsi="Calibri" w:cs="Tahoma"/>
                <w:lang w:val="sr-Cyrl-CS"/>
              </w:rPr>
            </w:pPr>
            <w:r>
              <w:rPr>
                <w:rFonts w:ascii="Calibri" w:hAnsi="Calibri" w:cs="Cambria Math"/>
                <w:sz w:val="22"/>
                <w:szCs w:val="22"/>
                <w:lang w:val="sr-Cyrl-CS"/>
              </w:rPr>
              <w:t>Вођење</w:t>
            </w:r>
            <w:r>
              <w:rPr>
                <w:rFonts w:ascii="Calibri" w:hAnsi="Calibri" w:cs="Times"/>
                <w:sz w:val="22"/>
                <w:szCs w:val="22"/>
                <w:lang w:val="sr-Cyrl-CS"/>
              </w:rPr>
              <w:t xml:space="preserve"> </w:t>
            </w:r>
            <w:r>
              <w:rPr>
                <w:rFonts w:ascii="Calibri" w:hAnsi="Calibri" w:cs="Cambria Math"/>
                <w:sz w:val="22"/>
                <w:szCs w:val="22"/>
                <w:lang w:val="sr-Cyrl-CS"/>
              </w:rPr>
              <w:t>педагошке</w:t>
            </w:r>
            <w:r>
              <w:rPr>
                <w:rFonts w:ascii="Calibri" w:hAnsi="Calibri" w:cs="Times"/>
                <w:sz w:val="22"/>
                <w:szCs w:val="22"/>
                <w:lang w:val="sr-Cyrl-CS"/>
              </w:rPr>
              <w:t xml:space="preserve"> </w:t>
            </w:r>
            <w:r>
              <w:rPr>
                <w:rFonts w:ascii="Calibri" w:hAnsi="Calibri" w:cs="Cambria Math"/>
                <w:sz w:val="22"/>
                <w:szCs w:val="22"/>
                <w:lang w:val="sr-Cyrl-CS"/>
              </w:rPr>
              <w:t>документације</w:t>
            </w:r>
          </w:p>
          <w:p w:rsidR="00225F59" w:rsidRDefault="00225F59" w:rsidP="0052375D">
            <w:pPr>
              <w:rPr>
                <w:rFonts w:ascii="Calibri" w:hAnsi="Calibri" w:cs="Tahoma"/>
                <w:lang w:val="sr-Cyrl-CS"/>
              </w:rPr>
            </w:pP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Calibri" w:hAnsi="Calibri" w:cs="Tahoma"/>
                <w:b/>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5</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heme="minorHAnsi"/>
                <w:lang w:val="sr-Cyrl-CS"/>
              </w:rPr>
            </w:pPr>
            <w:r>
              <w:rPr>
                <w:rFonts w:asciiTheme="minorHAnsi" w:hAnsiTheme="minorHAnsi" w:cstheme="minorHAnsi"/>
                <w:sz w:val="22"/>
                <w:szCs w:val="22"/>
                <w:lang w:val="sr-Cyrl-CS"/>
              </w:rPr>
              <w:t>„Место, улога и задаци Војске Србије у систему безбедности и одбране Републике Србије“, „Војна обавеза у Републици Србији „ и „Радна и материјална обавеза у Републици Србији“</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Cambria Math"/>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p w:rsidR="00225F59" w:rsidRDefault="00225F59" w:rsidP="0052375D">
            <w:pPr>
              <w:rPr>
                <w:rFonts w:ascii="Calibri" w:hAnsi="Calibri" w:cs="Tahoma"/>
                <w:b/>
                <w:lang w:val="sr-Cyrl-CS"/>
              </w:rPr>
            </w:pPr>
            <w:r>
              <w:rPr>
                <w:rFonts w:ascii="Calibri" w:hAnsi="Calibri" w:cs="Cambria Math"/>
                <w:sz w:val="22"/>
                <w:szCs w:val="22"/>
                <w:lang w:val="sr-Cyrl-CS"/>
              </w:rPr>
              <w:t>Представник МО</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Фотографије</w:t>
            </w:r>
          </w:p>
          <w:p w:rsidR="00225F59" w:rsidRDefault="00225F59" w:rsidP="0052375D">
            <w:pPr>
              <w:rPr>
                <w:rFonts w:ascii="Calibri" w:hAnsi="Calibri" w:cs="Tahoma"/>
                <w:b/>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6.</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heme="minorHAnsi"/>
                <w:lang w:val="sr-Cyrl-CS"/>
              </w:rPr>
            </w:pPr>
            <w:r>
              <w:rPr>
                <w:rFonts w:asciiTheme="minorHAnsi" w:hAnsiTheme="minorHAnsi" w:cstheme="minorHAnsi"/>
                <w:sz w:val="22"/>
                <w:szCs w:val="22"/>
                <w:lang w:val="sr-Cyrl-CS"/>
              </w:rPr>
              <w:t>„Како постати официр Војске Србије“, „Како постати професионални војник“ и „Физичка спремност, предуслов за војни позив“.</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Cambria Math"/>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p w:rsidR="00225F59" w:rsidRDefault="00225F59" w:rsidP="0052375D">
            <w:pPr>
              <w:rPr>
                <w:rFonts w:ascii="Calibri" w:hAnsi="Calibri" w:cs="Tahoma"/>
                <w:b/>
                <w:lang w:val="sr-Cyrl-CS"/>
              </w:rPr>
            </w:pPr>
            <w:r>
              <w:rPr>
                <w:rFonts w:ascii="Calibri" w:hAnsi="Calibri" w:cs="Cambria Math"/>
                <w:sz w:val="22"/>
                <w:szCs w:val="22"/>
                <w:lang w:val="sr-Cyrl-CS"/>
              </w:rPr>
              <w:t>Представник МО</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Pr="006A3C03" w:rsidRDefault="00225F59" w:rsidP="0052375D">
            <w:pPr>
              <w:rPr>
                <w:rFonts w:asciiTheme="minorHAnsi" w:hAnsiTheme="minorHAnsi" w:cs="Tahoma"/>
                <w:lang w:val="sr-Cyrl-CS"/>
              </w:rPr>
            </w:pPr>
            <w:r>
              <w:rPr>
                <w:rFonts w:asciiTheme="minorHAnsi" w:hAnsiTheme="minorHAnsi" w:cs="Tahoma"/>
                <w:lang w:val="sr-Cyrl-CS"/>
              </w:rPr>
              <w:t>Фотографије</w:t>
            </w: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7.</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Tahoma"/>
                <w:sz w:val="22"/>
                <w:szCs w:val="22"/>
                <w:lang w:val="sr-Cyrl-CS"/>
              </w:rPr>
              <w:t>Избор факултета- изазови?</w:t>
            </w:r>
          </w:p>
          <w:p w:rsidR="00225F59" w:rsidRDefault="00225F59" w:rsidP="0052375D">
            <w:pPr>
              <w:rPr>
                <w:rFonts w:ascii="Calibri" w:hAnsi="Calibri" w:cs="Tahoma"/>
                <w:lang w:val="sr-Cyrl-CS"/>
              </w:rPr>
            </w:pPr>
            <w:r>
              <w:rPr>
                <w:rFonts w:ascii="Calibri" w:hAnsi="Calibri" w:cs="Tahoma"/>
                <w:sz w:val="22"/>
                <w:szCs w:val="22"/>
                <w:lang w:val="sr-Cyrl-CS"/>
              </w:rPr>
              <w:t>Радионице са часа ГВ</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Cambria Math"/>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p w:rsidR="00225F59" w:rsidRDefault="00225F59" w:rsidP="0052375D">
            <w:pPr>
              <w:rPr>
                <w:rFonts w:ascii="Calibri" w:hAnsi="Calibri" w:cs="Tahoma"/>
                <w:b/>
                <w:lang w:val="sr-Cyrl-CS"/>
              </w:rPr>
            </w:pPr>
            <w:r>
              <w:rPr>
                <w:rFonts w:ascii="Calibri" w:hAnsi="Calibri" w:cs="Cambria Math"/>
                <w:sz w:val="22"/>
                <w:szCs w:val="22"/>
                <w:lang w:val="sr-Cyrl-CS"/>
              </w:rPr>
              <w:t>Наставник ГВ</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Pr="006A3C03" w:rsidRDefault="00225F59" w:rsidP="0052375D">
            <w:pPr>
              <w:rPr>
                <w:rFonts w:asciiTheme="minorHAnsi" w:hAnsiTheme="minorHAnsi" w:cs="Tahoma"/>
                <w:lang w:val="sr-Cyrl-CS"/>
              </w:rPr>
            </w:pPr>
            <w:r>
              <w:rPr>
                <w:rFonts w:asciiTheme="minorHAnsi" w:hAnsiTheme="minorHAnsi" w:cs="Tahoma"/>
                <w:lang w:val="sr-Cyrl-CS"/>
              </w:rPr>
              <w:t>Фотографије</w:t>
            </w: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8.</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Анализа</w:t>
            </w:r>
            <w:r>
              <w:rPr>
                <w:rFonts w:ascii="Calibri" w:hAnsi="Calibri" w:cs="Times"/>
                <w:sz w:val="22"/>
                <w:szCs w:val="22"/>
                <w:lang w:val="sr-Cyrl-CS"/>
              </w:rPr>
              <w:t xml:space="preserve"> </w:t>
            </w:r>
            <w:r>
              <w:rPr>
                <w:rFonts w:ascii="Calibri" w:hAnsi="Calibri" w:cs="Cambria Math"/>
                <w:sz w:val="22"/>
                <w:szCs w:val="22"/>
                <w:lang w:val="sr-Cyrl-CS"/>
              </w:rPr>
              <w:t>напредовања</w:t>
            </w:r>
            <w:r>
              <w:rPr>
                <w:rFonts w:ascii="Calibri" w:hAnsi="Calibri" w:cs="Times"/>
                <w:sz w:val="22"/>
                <w:szCs w:val="22"/>
                <w:lang w:val="sr-Cyrl-CS"/>
              </w:rPr>
              <w:t xml:space="preserve"> </w:t>
            </w:r>
            <w:r>
              <w:rPr>
                <w:rFonts w:ascii="Calibri" w:hAnsi="Calibri" w:cs="Cambria Math"/>
                <w:sz w:val="22"/>
                <w:szCs w:val="22"/>
                <w:lang w:val="sr-Cyrl-CS"/>
              </w:rPr>
              <w:t>ученика</w:t>
            </w:r>
            <w:r>
              <w:rPr>
                <w:rFonts w:ascii="Calibri" w:hAnsi="Calibri" w:cs="Tahoma"/>
                <w:sz w:val="22"/>
                <w:szCs w:val="22"/>
                <w:lang w:val="sr-Cyrl-CS"/>
              </w:rPr>
              <w:t xml:space="preserve"> </w:t>
            </w:r>
            <w:r>
              <w:rPr>
                <w:rFonts w:ascii="Calibri" w:hAnsi="Calibri" w:cs="Cambria Math"/>
                <w:sz w:val="22"/>
                <w:szCs w:val="22"/>
                <w:lang w:val="sr-Cyrl-CS"/>
              </w:rPr>
              <w:t>који</w:t>
            </w:r>
            <w:r>
              <w:rPr>
                <w:rFonts w:ascii="Calibri" w:hAnsi="Calibri" w:cs="Times"/>
                <w:sz w:val="22"/>
                <w:szCs w:val="22"/>
                <w:lang w:val="sr-Cyrl-CS"/>
              </w:rPr>
              <w:t xml:space="preserve"> </w:t>
            </w:r>
            <w:r>
              <w:rPr>
                <w:rFonts w:ascii="Calibri" w:hAnsi="Calibri" w:cs="Cambria Math"/>
                <w:sz w:val="22"/>
                <w:szCs w:val="22"/>
                <w:lang w:val="sr-Cyrl-CS"/>
              </w:rPr>
              <w:t>показују</w:t>
            </w:r>
            <w:r>
              <w:rPr>
                <w:rFonts w:ascii="Calibri" w:hAnsi="Calibri" w:cs="Times"/>
                <w:sz w:val="22"/>
                <w:szCs w:val="22"/>
                <w:lang w:val="sr-Cyrl-CS"/>
              </w:rPr>
              <w:t xml:space="preserve"> </w:t>
            </w:r>
            <w:r>
              <w:rPr>
                <w:rFonts w:ascii="Calibri" w:hAnsi="Calibri" w:cs="Cambria Math"/>
                <w:sz w:val="22"/>
                <w:szCs w:val="22"/>
                <w:lang w:val="sr-Cyrl-CS"/>
              </w:rPr>
              <w:t>слаб</w:t>
            </w:r>
            <w:r>
              <w:rPr>
                <w:rFonts w:ascii="Calibri" w:hAnsi="Calibri" w:cs="Times"/>
                <w:sz w:val="22"/>
                <w:szCs w:val="22"/>
                <w:lang w:val="sr-Cyrl-CS"/>
              </w:rPr>
              <w:t xml:space="preserve"> </w:t>
            </w:r>
            <w:r>
              <w:rPr>
                <w:rFonts w:ascii="Calibri" w:hAnsi="Calibri" w:cs="Cambria Math"/>
                <w:sz w:val="22"/>
                <w:szCs w:val="22"/>
                <w:lang w:val="sr-Cyrl-CS"/>
              </w:rPr>
              <w:t>успех</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Calibri" w:hAnsi="Calibri" w:cs="Tahoma"/>
                <w:b/>
                <w:lang w:val="sr-Cyrl-CS"/>
              </w:rPr>
            </w:pPr>
          </w:p>
        </w:tc>
      </w:tr>
      <w:tr w:rsidR="00225F59" w:rsidTr="0052375D">
        <w:tc>
          <w:tcPr>
            <w:tcW w:w="1005"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jc w:val="center"/>
              <w:rPr>
                <w:rFonts w:ascii="Calibri" w:hAnsi="Calibri" w:cs="Cambria Math"/>
                <w:b/>
                <w:lang w:val="sr-Cyrl-CS"/>
              </w:rPr>
            </w:pPr>
          </w:p>
          <w:p w:rsidR="00225F59" w:rsidRDefault="00225F59" w:rsidP="0052375D">
            <w:pPr>
              <w:ind w:left="113" w:right="113"/>
              <w:jc w:val="center"/>
              <w:rPr>
                <w:rFonts w:ascii="Calibri" w:hAnsi="Calibri" w:cs="Tahoma"/>
                <w:b/>
                <w:lang w:val="sr-Cyrl-CS"/>
              </w:rPr>
            </w:pPr>
            <w:r>
              <w:rPr>
                <w:rFonts w:ascii="Calibri" w:hAnsi="Calibri" w:cs="Cambria Math"/>
                <w:b/>
                <w:sz w:val="22"/>
                <w:szCs w:val="22"/>
                <w:lang w:val="sr-Cyrl-CS"/>
              </w:rPr>
              <w:t>АПРИЛ</w:t>
            </w:r>
          </w:p>
          <w:p w:rsidR="00225F59" w:rsidRDefault="00225F59" w:rsidP="0052375D">
            <w:pPr>
              <w:ind w:left="113" w:right="113"/>
              <w:rPr>
                <w:rFonts w:ascii="Calibri" w:hAnsi="Calibri" w:cs="Tahoma"/>
                <w:b/>
                <w:sz w:val="22"/>
                <w:szCs w:val="22"/>
                <w:lang w:val="sr-Cyrl-CS"/>
              </w:rPr>
            </w:pPr>
            <w:r>
              <w:rPr>
                <w:rFonts w:ascii="Calibri" w:hAnsi="Calibri" w:cs="Tahoma"/>
                <w:b/>
                <w:sz w:val="22"/>
                <w:szCs w:val="22"/>
                <w:lang w:val="sr-Cyrl-CS"/>
              </w:rPr>
              <w:t xml:space="preserve">                                        </w:t>
            </w:r>
          </w:p>
          <w:p w:rsidR="00225F59" w:rsidRDefault="00225F59" w:rsidP="0052375D">
            <w:pPr>
              <w:ind w:left="113" w:right="113"/>
              <w:rPr>
                <w:rFonts w:ascii="Calibri" w:hAnsi="Calibri" w:cs="Tahoma"/>
                <w:b/>
                <w:sz w:val="22"/>
                <w:szCs w:val="22"/>
                <w:lang w:val="sr-Cyrl-CS"/>
              </w:rPr>
            </w:pPr>
          </w:p>
          <w:p w:rsidR="00225F59" w:rsidRDefault="00225F59" w:rsidP="0052375D">
            <w:pPr>
              <w:ind w:left="113" w:right="113"/>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1.</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Анализа</w:t>
            </w:r>
            <w:r>
              <w:rPr>
                <w:rFonts w:ascii="Calibri" w:hAnsi="Calibri" w:cs="Times"/>
                <w:sz w:val="22"/>
                <w:szCs w:val="22"/>
                <w:lang w:val="sr-Cyrl-CS"/>
              </w:rPr>
              <w:t xml:space="preserve"> </w:t>
            </w:r>
            <w:r>
              <w:rPr>
                <w:rFonts w:ascii="Calibri" w:hAnsi="Calibri" w:cs="Cambria Math"/>
                <w:sz w:val="22"/>
                <w:szCs w:val="22"/>
                <w:lang w:val="sr-Cyrl-CS"/>
              </w:rPr>
              <w:t>успеха</w:t>
            </w:r>
            <w:r>
              <w:rPr>
                <w:rFonts w:ascii="Calibri" w:hAnsi="Calibri" w:cs="Times"/>
                <w:sz w:val="22"/>
                <w:szCs w:val="22"/>
                <w:lang w:val="sr-Cyrl-CS"/>
              </w:rPr>
              <w:t xml:space="preserve"> </w:t>
            </w:r>
            <w:r>
              <w:rPr>
                <w:rFonts w:ascii="Calibri" w:hAnsi="Calibri" w:cs="Cambria Math"/>
                <w:sz w:val="22"/>
                <w:szCs w:val="22"/>
                <w:lang w:val="sr-Cyrl-CS"/>
              </w:rPr>
              <w:t>и</w:t>
            </w:r>
            <w:r>
              <w:rPr>
                <w:rFonts w:ascii="Calibri" w:hAnsi="Calibri" w:cs="Times"/>
                <w:sz w:val="22"/>
                <w:szCs w:val="22"/>
                <w:lang w:val="sr-Cyrl-CS"/>
              </w:rPr>
              <w:t xml:space="preserve"> </w:t>
            </w:r>
            <w:r>
              <w:rPr>
                <w:rFonts w:ascii="Calibri" w:hAnsi="Calibri" w:cs="Cambria Math"/>
                <w:sz w:val="22"/>
                <w:szCs w:val="22"/>
                <w:lang w:val="sr-Cyrl-CS"/>
              </w:rPr>
              <w:t>дисциплине</w:t>
            </w:r>
            <w:r>
              <w:rPr>
                <w:rFonts w:ascii="Calibri" w:hAnsi="Calibri" w:cs="Times"/>
                <w:sz w:val="22"/>
                <w:szCs w:val="22"/>
                <w:lang w:val="sr-Cyrl-CS"/>
              </w:rPr>
              <w:t xml:space="preserve"> </w:t>
            </w:r>
            <w:r>
              <w:rPr>
                <w:rFonts w:ascii="Calibri" w:hAnsi="Calibri" w:cs="Cambria Math"/>
                <w:sz w:val="22"/>
                <w:szCs w:val="22"/>
                <w:lang w:val="sr-Cyrl-CS"/>
              </w:rPr>
              <w:t>на</w:t>
            </w:r>
            <w:r>
              <w:rPr>
                <w:rFonts w:ascii="Calibri" w:hAnsi="Calibri" w:cs="Times"/>
                <w:sz w:val="22"/>
                <w:szCs w:val="22"/>
                <w:lang w:val="sr-Cyrl-CS"/>
              </w:rPr>
              <w:t xml:space="preserve"> </w:t>
            </w:r>
            <w:r>
              <w:rPr>
                <w:rFonts w:ascii="Calibri" w:hAnsi="Calibri" w:cs="Cambria Math"/>
                <w:sz w:val="22"/>
                <w:szCs w:val="22"/>
                <w:lang w:val="sr-Cyrl-CS"/>
              </w:rPr>
              <w:t>крају</w:t>
            </w:r>
            <w:r>
              <w:rPr>
                <w:rFonts w:ascii="Calibri" w:hAnsi="Calibri" w:cs="Times"/>
                <w:sz w:val="22"/>
                <w:szCs w:val="22"/>
                <w:lang w:val="sr-Cyrl-CS"/>
              </w:rPr>
              <w:t xml:space="preserve"> </w:t>
            </w:r>
            <w:r>
              <w:rPr>
                <w:rFonts w:ascii="Calibri" w:hAnsi="Calibri" w:cs="Cambria Math"/>
                <w:sz w:val="22"/>
                <w:szCs w:val="22"/>
                <w:lang w:val="sr-Cyrl-CS"/>
              </w:rPr>
              <w:t>трећег</w:t>
            </w:r>
            <w:r>
              <w:rPr>
                <w:rFonts w:ascii="Calibri" w:hAnsi="Calibri" w:cs="Times"/>
                <w:sz w:val="22"/>
                <w:szCs w:val="22"/>
                <w:lang w:val="sr-Cyrl-CS"/>
              </w:rPr>
              <w:t xml:space="preserve"> </w:t>
            </w:r>
            <w:r>
              <w:rPr>
                <w:rFonts w:ascii="Calibri" w:hAnsi="Calibri" w:cs="Cambria Math"/>
                <w:sz w:val="22"/>
                <w:szCs w:val="22"/>
                <w:lang w:val="sr-Cyrl-CS"/>
              </w:rPr>
              <w:t>класификационог</w:t>
            </w:r>
            <w:r>
              <w:rPr>
                <w:rFonts w:ascii="Calibri" w:hAnsi="Calibri" w:cs="Times"/>
                <w:sz w:val="22"/>
                <w:szCs w:val="22"/>
                <w:lang w:val="sr-Cyrl-CS"/>
              </w:rPr>
              <w:t xml:space="preserve"> </w:t>
            </w:r>
            <w:r>
              <w:rPr>
                <w:rFonts w:ascii="Calibri" w:hAnsi="Calibri" w:cs="Cambria Math"/>
                <w:sz w:val="22"/>
                <w:szCs w:val="22"/>
                <w:lang w:val="sr-Cyrl-CS"/>
              </w:rPr>
              <w:t>периода</w:t>
            </w:r>
            <w:r>
              <w:rPr>
                <w:rFonts w:ascii="Calibri" w:hAnsi="Calibri" w:cs="Times"/>
                <w:sz w:val="22"/>
                <w:szCs w:val="22"/>
                <w:lang w:val="sr-Cyrl-CS"/>
              </w:rPr>
              <w:t xml:space="preserve"> </w:t>
            </w:r>
            <w:r>
              <w:rPr>
                <w:rFonts w:ascii="Calibri" w:hAnsi="Calibri" w:cs="Cambria Math"/>
                <w:sz w:val="22"/>
                <w:szCs w:val="22"/>
                <w:lang w:val="sr-Cyrl-CS"/>
              </w:rPr>
              <w:t>и</w:t>
            </w:r>
            <w:r>
              <w:rPr>
                <w:rFonts w:ascii="Calibri" w:hAnsi="Calibri" w:cs="Times"/>
                <w:sz w:val="22"/>
                <w:szCs w:val="22"/>
                <w:lang w:val="sr-Cyrl-CS"/>
              </w:rPr>
              <w:t xml:space="preserve"> </w:t>
            </w:r>
            <w:r>
              <w:rPr>
                <w:rFonts w:ascii="Calibri" w:hAnsi="Calibri" w:cs="Cambria Math"/>
                <w:sz w:val="22"/>
                <w:szCs w:val="22"/>
                <w:lang w:val="sr-Cyrl-CS"/>
              </w:rPr>
              <w:t>предлагање</w:t>
            </w:r>
            <w:r>
              <w:rPr>
                <w:rFonts w:ascii="Calibri" w:hAnsi="Calibri" w:cs="Times"/>
                <w:sz w:val="22"/>
                <w:szCs w:val="22"/>
                <w:lang w:val="sr-Cyrl-CS"/>
              </w:rPr>
              <w:t xml:space="preserve"> </w:t>
            </w:r>
            <w:r>
              <w:rPr>
                <w:rFonts w:ascii="Calibri" w:hAnsi="Calibri" w:cs="Cambria Math"/>
                <w:sz w:val="22"/>
                <w:szCs w:val="22"/>
                <w:lang w:val="sr-Cyrl-CS"/>
              </w:rPr>
              <w:t>мера</w:t>
            </w:r>
            <w:r>
              <w:rPr>
                <w:rFonts w:ascii="Calibri" w:hAnsi="Calibri" w:cs="Times"/>
                <w:sz w:val="22"/>
                <w:szCs w:val="22"/>
                <w:lang w:val="sr-Cyrl-CS"/>
              </w:rPr>
              <w:t xml:space="preserve"> </w:t>
            </w:r>
            <w:r>
              <w:rPr>
                <w:rFonts w:ascii="Calibri" w:hAnsi="Calibri" w:cs="Cambria Math"/>
                <w:sz w:val="22"/>
                <w:szCs w:val="22"/>
                <w:lang w:val="sr-Cyrl-CS"/>
              </w:rPr>
              <w:t>за</w:t>
            </w:r>
            <w:r>
              <w:rPr>
                <w:rFonts w:ascii="Calibri" w:hAnsi="Calibri" w:cs="Times"/>
                <w:sz w:val="22"/>
                <w:szCs w:val="22"/>
                <w:lang w:val="sr-Cyrl-CS"/>
              </w:rPr>
              <w:t xml:space="preserve"> </w:t>
            </w:r>
            <w:r>
              <w:rPr>
                <w:rFonts w:ascii="Calibri" w:hAnsi="Calibri" w:cs="Cambria Math"/>
                <w:sz w:val="22"/>
                <w:szCs w:val="22"/>
                <w:lang w:val="sr-Cyrl-CS"/>
              </w:rPr>
              <w:t>побољшање</w:t>
            </w:r>
            <w:r>
              <w:rPr>
                <w:rFonts w:ascii="Calibri" w:hAnsi="Calibri" w:cs="Times"/>
                <w:sz w:val="22"/>
                <w:szCs w:val="22"/>
                <w:lang w:val="sr-Cyrl-CS"/>
              </w:rPr>
              <w:t xml:space="preserve"> </w:t>
            </w:r>
            <w:r>
              <w:rPr>
                <w:rFonts w:ascii="Calibri" w:hAnsi="Calibri" w:cs="Cambria Math"/>
                <w:sz w:val="22"/>
                <w:szCs w:val="22"/>
                <w:lang w:val="sr-Cyrl-CS"/>
              </w:rPr>
              <w:t>успеха</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Calibri" w:hAnsi="Calibri" w:cs="Tahoma"/>
                <w:b/>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2.</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Tahoma"/>
                <w:sz w:val="22"/>
                <w:szCs w:val="22"/>
                <w:lang w:val="sr-Cyrl-CS"/>
              </w:rPr>
              <w:t>Самопроцена рада и оцењивање рада наставника</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Calibri" w:hAnsi="Calibri" w:cs="Tahoma"/>
                <w:b/>
                <w:lang w:val="sr-Cyrl-CS"/>
              </w:rPr>
            </w:pPr>
          </w:p>
        </w:tc>
      </w:tr>
      <w:tr w:rsidR="00225F59" w:rsidTr="0052375D">
        <w:trPr>
          <w:trHeight w:val="1648"/>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3.</w:t>
            </w:r>
          </w:p>
          <w:p w:rsidR="00225F59" w:rsidRDefault="00225F59" w:rsidP="0052375D">
            <w:pPr>
              <w:ind w:left="52"/>
              <w:rPr>
                <w:rFonts w:ascii="Calibri" w:hAnsi="Calibri" w:cs="Tahoma"/>
                <w:lang w:val="sr-Cyrl-CS"/>
              </w:rPr>
            </w:pPr>
            <w:r>
              <w:rPr>
                <w:rFonts w:ascii="Calibri" w:hAnsi="Calibri" w:cs="Tahoma"/>
                <w:sz w:val="22"/>
                <w:szCs w:val="22"/>
                <w:lang w:val="sr-Cyrl-CS"/>
              </w:rPr>
              <w:t xml:space="preserve">   </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heme="minorHAnsi"/>
                <w:lang w:val="sr-Cyrl-CS"/>
              </w:rPr>
            </w:pPr>
            <w:r>
              <w:rPr>
                <w:rFonts w:asciiTheme="minorHAnsi" w:hAnsiTheme="minorHAnsi" w:cstheme="minorHAnsi"/>
                <w:sz w:val="22"/>
                <w:szCs w:val="22"/>
                <w:lang w:val="sr-Cyrl-CS"/>
              </w:rPr>
              <w:t>„Служба осматрања и обавештавања“, „Облици неоружаног отпора“ , „Бојно отрови, биолошка и запаљива средства“ и „Цивилна заштита“</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Cambria Math"/>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p w:rsidR="00225F59" w:rsidRDefault="00225F59" w:rsidP="0052375D">
            <w:pPr>
              <w:rPr>
                <w:rFonts w:ascii="Calibri" w:hAnsi="Calibri" w:cs="Tahoma"/>
                <w:b/>
                <w:lang w:val="sr-Cyrl-CS"/>
              </w:rPr>
            </w:pPr>
            <w:r>
              <w:rPr>
                <w:rFonts w:ascii="Calibri" w:hAnsi="Calibri" w:cs="Cambria Math"/>
                <w:sz w:val="22"/>
                <w:szCs w:val="22"/>
                <w:lang w:val="sr-Cyrl-CS"/>
              </w:rPr>
              <w:t>Представник МО</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Theme="minorHAnsi" w:hAnsiTheme="minorHAnsi" w:cs="Tahoma"/>
                <w:lang w:val="sr-Cyrl-CS"/>
              </w:rPr>
            </w:pPr>
            <w:r>
              <w:rPr>
                <w:rFonts w:asciiTheme="minorHAnsi" w:hAnsiTheme="minorHAnsi" w:cs="Tahoma"/>
                <w:lang w:val="sr-Cyrl-CS"/>
              </w:rPr>
              <w:t>Фотографије</w:t>
            </w:r>
          </w:p>
          <w:p w:rsidR="00225F59" w:rsidRDefault="00225F59" w:rsidP="0052375D">
            <w:pPr>
              <w:rPr>
                <w:rFonts w:ascii="Calibri" w:hAnsi="Calibri" w:cs="Tahoma"/>
                <w:b/>
                <w:lang w:val="sr-Cyrl-CS"/>
              </w:rPr>
            </w:pPr>
          </w:p>
        </w:tc>
      </w:tr>
      <w:tr w:rsidR="00225F59" w:rsidTr="0052375D">
        <w:trPr>
          <w:trHeight w:val="1351"/>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4.</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heme="minorHAnsi"/>
                <w:lang w:val="sr-Cyrl-CS"/>
              </w:rPr>
            </w:pPr>
            <w:r>
              <w:rPr>
                <w:rFonts w:asciiTheme="minorHAnsi" w:hAnsiTheme="minorHAnsi" w:cstheme="minorHAnsi"/>
                <w:sz w:val="22"/>
                <w:szCs w:val="22"/>
                <w:lang w:val="sr-Cyrl-CS"/>
              </w:rPr>
              <w:t>„Тактичко технички збор“</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Cambria Math"/>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p w:rsidR="00225F59" w:rsidRDefault="00225F59" w:rsidP="0052375D">
            <w:pPr>
              <w:rPr>
                <w:rFonts w:ascii="Calibri" w:hAnsi="Calibri" w:cs="Tahoma"/>
                <w:b/>
                <w:lang w:val="sr-Cyrl-CS"/>
              </w:rPr>
            </w:pPr>
            <w:r>
              <w:rPr>
                <w:rFonts w:ascii="Calibri" w:hAnsi="Calibri" w:cs="Cambria Math"/>
                <w:sz w:val="22"/>
                <w:szCs w:val="22"/>
                <w:lang w:val="sr-Cyrl-CS"/>
              </w:rPr>
              <w:t>Представник МО</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Pr="006A3C03" w:rsidRDefault="00225F59" w:rsidP="0052375D">
            <w:pPr>
              <w:rPr>
                <w:rFonts w:asciiTheme="minorHAnsi" w:hAnsiTheme="minorHAnsi" w:cs="Tahoma"/>
                <w:lang w:val="sr-Cyrl-CS"/>
              </w:rPr>
            </w:pPr>
            <w:r>
              <w:rPr>
                <w:rFonts w:asciiTheme="minorHAnsi" w:hAnsiTheme="minorHAnsi" w:cs="Tahoma"/>
                <w:lang w:val="sr-Cyrl-CS"/>
              </w:rPr>
              <w:t>Фотографије</w:t>
            </w:r>
          </w:p>
        </w:tc>
      </w:tr>
      <w:tr w:rsidR="00225F59" w:rsidTr="0052375D">
        <w:trPr>
          <w:trHeight w:val="1247"/>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sz w:val="22"/>
                <w:szCs w:val="22"/>
                <w:lang w:val="sr-Cyrl-CS"/>
              </w:rPr>
            </w:pPr>
            <w:r>
              <w:rPr>
                <w:rFonts w:ascii="Calibri" w:hAnsi="Calibri" w:cs="Tahoma"/>
                <w:sz w:val="22"/>
                <w:szCs w:val="22"/>
                <w:lang w:val="sr-Cyrl-CS"/>
              </w:rPr>
              <w:t>5.</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heme="minorHAnsi"/>
                <w:sz w:val="22"/>
                <w:szCs w:val="22"/>
                <w:lang w:val="sr-Cyrl-CS"/>
              </w:rPr>
            </w:pPr>
            <w:r>
              <w:rPr>
                <w:rFonts w:asciiTheme="minorHAnsi" w:hAnsiTheme="minorHAnsi" w:cstheme="minorHAnsi"/>
                <w:sz w:val="22"/>
                <w:szCs w:val="22"/>
                <w:lang w:val="sr-Cyrl-CS"/>
              </w:rPr>
              <w:t>Професионална оријантација ученика</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Pr="006A3C03"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rPr>
          <w:trHeight w:val="1144"/>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sz w:val="22"/>
                <w:szCs w:val="22"/>
                <w:lang w:val="sr-Cyrl-CS"/>
              </w:rPr>
            </w:pPr>
            <w:r>
              <w:rPr>
                <w:rFonts w:ascii="Calibri" w:hAnsi="Calibri" w:cs="Tahoma"/>
                <w:sz w:val="22"/>
                <w:szCs w:val="22"/>
                <w:lang w:val="sr-Cyrl-CS"/>
              </w:rPr>
              <w:t xml:space="preserve"> 6.</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Theme="minorHAnsi" w:hAnsiTheme="minorHAnsi" w:cstheme="minorHAnsi"/>
                <w:sz w:val="22"/>
                <w:szCs w:val="22"/>
                <w:lang w:val="sr-Cyrl-CS"/>
              </w:rPr>
            </w:pPr>
            <w:r>
              <w:rPr>
                <w:rFonts w:asciiTheme="minorHAnsi" w:hAnsiTheme="minorHAnsi" w:cstheme="minorHAnsi"/>
                <w:sz w:val="22"/>
                <w:szCs w:val="22"/>
                <w:lang w:val="sr-Cyrl-CS"/>
              </w:rPr>
              <w:t>Организација помоћи ученицима који показују слаб успех</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Cambria Math"/>
                <w:sz w:val="22"/>
                <w:szCs w:val="22"/>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p w:rsidR="00225F59" w:rsidRDefault="00225F59" w:rsidP="0052375D">
            <w:pPr>
              <w:rPr>
                <w:rFonts w:ascii="Calibri" w:hAnsi="Calibri" w:cs="Tahoma"/>
                <w:b/>
                <w:lang w:val="sr-Cyrl-CS"/>
              </w:rPr>
            </w:pPr>
            <w:r>
              <w:rPr>
                <w:rFonts w:ascii="Calibri" w:hAnsi="Calibri" w:cs="Cambria Math"/>
                <w:sz w:val="22"/>
                <w:szCs w:val="22"/>
                <w:lang w:val="sr-Cyrl-CS"/>
              </w:rPr>
              <w:t>Руководство ОЗ</w:t>
            </w:r>
          </w:p>
        </w:tc>
        <w:tc>
          <w:tcPr>
            <w:tcW w:w="2075" w:type="dxa"/>
            <w:tcBorders>
              <w:top w:val="single" w:sz="4" w:space="0" w:color="auto"/>
              <w:left w:val="single" w:sz="4" w:space="0" w:color="auto"/>
              <w:bottom w:val="single" w:sz="4" w:space="0" w:color="auto"/>
              <w:right w:val="single" w:sz="4" w:space="0" w:color="auto"/>
            </w:tcBorders>
          </w:tcPr>
          <w:p w:rsidR="00225F59" w:rsidRPr="006A3C03"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7.</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Вођење</w:t>
            </w:r>
            <w:r>
              <w:rPr>
                <w:rFonts w:ascii="Calibri" w:hAnsi="Calibri" w:cs="Times"/>
                <w:sz w:val="22"/>
                <w:szCs w:val="22"/>
                <w:lang w:val="sr-Cyrl-CS"/>
              </w:rPr>
              <w:t xml:space="preserve"> </w:t>
            </w:r>
            <w:r>
              <w:rPr>
                <w:rFonts w:ascii="Calibri" w:hAnsi="Calibri" w:cs="Cambria Math"/>
                <w:sz w:val="22"/>
                <w:szCs w:val="22"/>
                <w:lang w:val="sr-Cyrl-CS"/>
              </w:rPr>
              <w:t>педагошке</w:t>
            </w:r>
            <w:r>
              <w:rPr>
                <w:rFonts w:ascii="Calibri" w:hAnsi="Calibri" w:cs="Times"/>
                <w:sz w:val="22"/>
                <w:szCs w:val="22"/>
                <w:lang w:val="sr-Cyrl-CS"/>
              </w:rPr>
              <w:t xml:space="preserve"> </w:t>
            </w:r>
            <w:r>
              <w:rPr>
                <w:rFonts w:ascii="Calibri" w:hAnsi="Calibri" w:cs="Cambria Math"/>
                <w:sz w:val="22"/>
                <w:szCs w:val="22"/>
                <w:lang w:val="sr-Cyrl-CS"/>
              </w:rPr>
              <w:t>документације</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Calibri" w:hAnsi="Calibri" w:cs="Tahoma"/>
                <w:b/>
                <w:lang w:val="sr-Cyrl-CS"/>
              </w:rPr>
            </w:pPr>
          </w:p>
        </w:tc>
      </w:tr>
      <w:tr w:rsidR="00225F59" w:rsidTr="0052375D">
        <w:tc>
          <w:tcPr>
            <w:tcW w:w="1005" w:type="dxa"/>
            <w:vMerge w:val="restart"/>
            <w:tcBorders>
              <w:top w:val="single" w:sz="4" w:space="0" w:color="auto"/>
              <w:left w:val="single" w:sz="4" w:space="0" w:color="auto"/>
              <w:bottom w:val="single" w:sz="4" w:space="0" w:color="auto"/>
              <w:right w:val="single" w:sz="4" w:space="0" w:color="auto"/>
            </w:tcBorders>
            <w:textDirection w:val="btLr"/>
          </w:tcPr>
          <w:p w:rsidR="00225F59" w:rsidRDefault="00225F59" w:rsidP="0052375D">
            <w:pPr>
              <w:ind w:left="113" w:right="113"/>
              <w:rPr>
                <w:rFonts w:ascii="Calibri" w:hAnsi="Calibri" w:cs="Tahoma"/>
                <w:b/>
                <w:lang w:val="sr-Cyrl-CS"/>
              </w:rPr>
            </w:pPr>
          </w:p>
          <w:p w:rsidR="00225F59" w:rsidRDefault="00225F59" w:rsidP="0052375D">
            <w:pPr>
              <w:ind w:left="113" w:right="113"/>
              <w:jc w:val="center"/>
              <w:rPr>
                <w:rFonts w:ascii="Calibri" w:hAnsi="Calibri" w:cs="Tahoma"/>
                <w:b/>
                <w:lang w:val="sr-Cyrl-CS"/>
              </w:rPr>
            </w:pPr>
            <w:r>
              <w:rPr>
                <w:rFonts w:ascii="Calibri" w:hAnsi="Calibri" w:cs="Cambria Math"/>
                <w:b/>
                <w:sz w:val="22"/>
                <w:szCs w:val="22"/>
                <w:lang w:val="sr-Cyrl-CS"/>
              </w:rPr>
              <w:t>МАЈ</w:t>
            </w: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1.</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Договор око организације</w:t>
            </w:r>
            <w:r>
              <w:rPr>
                <w:rFonts w:ascii="Calibri" w:hAnsi="Calibri" w:cs="Times"/>
                <w:sz w:val="22"/>
                <w:szCs w:val="22"/>
                <w:lang w:val="sr-Cyrl-CS"/>
              </w:rPr>
              <w:t xml:space="preserve"> </w:t>
            </w:r>
            <w:r>
              <w:rPr>
                <w:rFonts w:ascii="Calibri" w:hAnsi="Calibri" w:cs="Cambria Math"/>
                <w:sz w:val="22"/>
                <w:szCs w:val="22"/>
                <w:lang w:val="sr-Cyrl-CS"/>
              </w:rPr>
              <w:t>матурске</w:t>
            </w:r>
            <w:r>
              <w:rPr>
                <w:rFonts w:ascii="Calibri" w:hAnsi="Calibri" w:cs="Times"/>
                <w:sz w:val="22"/>
                <w:szCs w:val="22"/>
                <w:lang w:val="sr-Cyrl-CS"/>
              </w:rPr>
              <w:t xml:space="preserve"> </w:t>
            </w:r>
            <w:r>
              <w:rPr>
                <w:rFonts w:ascii="Calibri" w:hAnsi="Calibri" w:cs="Cambria Math"/>
                <w:sz w:val="22"/>
                <w:szCs w:val="22"/>
                <w:lang w:val="sr-Cyrl-CS"/>
              </w:rPr>
              <w:t>свечаности</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r>
              <w:rPr>
                <w:rFonts w:ascii="Calibri" w:hAnsi="Calibri" w:cs="Times"/>
                <w:sz w:val="22"/>
                <w:szCs w:val="22"/>
                <w:lang w:val="sr-Cyrl-CS"/>
              </w:rPr>
              <w:t xml:space="preserve">, </w:t>
            </w:r>
            <w:r>
              <w:rPr>
                <w:rFonts w:ascii="Calibri" w:hAnsi="Calibri" w:cs="Cambria Math"/>
                <w:sz w:val="22"/>
                <w:szCs w:val="22"/>
                <w:lang w:val="sr-Cyrl-CS"/>
              </w:rPr>
              <w:t>руководство</w:t>
            </w:r>
            <w:r>
              <w:rPr>
                <w:rFonts w:ascii="Calibri" w:hAnsi="Calibri" w:cs="Times"/>
                <w:sz w:val="22"/>
                <w:szCs w:val="22"/>
                <w:lang w:val="sr-Cyrl-CS"/>
              </w:rPr>
              <w:t xml:space="preserve"> </w:t>
            </w:r>
            <w:r>
              <w:rPr>
                <w:rFonts w:ascii="Calibri" w:hAnsi="Calibri" w:cs="Cambria Math"/>
                <w:sz w:val="22"/>
                <w:szCs w:val="22"/>
                <w:lang w:val="sr-Cyrl-CS"/>
              </w:rPr>
              <w:t>ОЗ</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Calibri" w:hAnsi="Calibri" w:cs="Tahoma"/>
                <w:b/>
                <w:lang w:val="sr-Cyrl-CS"/>
              </w:rPr>
            </w:pP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2.</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Анализа</w:t>
            </w:r>
            <w:r>
              <w:rPr>
                <w:rFonts w:ascii="Calibri" w:hAnsi="Calibri" w:cs="Times"/>
                <w:sz w:val="22"/>
                <w:szCs w:val="22"/>
                <w:lang w:val="sr-Cyrl-CS"/>
              </w:rPr>
              <w:t xml:space="preserve"> </w:t>
            </w:r>
            <w:r>
              <w:rPr>
                <w:rFonts w:ascii="Calibri" w:hAnsi="Calibri" w:cs="Cambria Math"/>
                <w:sz w:val="22"/>
                <w:szCs w:val="22"/>
                <w:lang w:val="sr-Cyrl-CS"/>
              </w:rPr>
              <w:t>успеха</w:t>
            </w:r>
            <w:r>
              <w:rPr>
                <w:rFonts w:ascii="Calibri" w:hAnsi="Calibri" w:cs="Times"/>
                <w:sz w:val="22"/>
                <w:szCs w:val="22"/>
                <w:lang w:val="sr-Cyrl-CS"/>
              </w:rPr>
              <w:t xml:space="preserve"> </w:t>
            </w:r>
            <w:r>
              <w:rPr>
                <w:rFonts w:ascii="Calibri" w:hAnsi="Calibri" w:cs="Cambria Math"/>
                <w:sz w:val="22"/>
                <w:szCs w:val="22"/>
                <w:lang w:val="sr-Cyrl-CS"/>
              </w:rPr>
              <w:t>и</w:t>
            </w:r>
            <w:r>
              <w:rPr>
                <w:rFonts w:ascii="Calibri" w:hAnsi="Calibri" w:cs="Times"/>
                <w:sz w:val="22"/>
                <w:szCs w:val="22"/>
                <w:lang w:val="sr-Cyrl-CS"/>
              </w:rPr>
              <w:t xml:space="preserve"> </w:t>
            </w:r>
            <w:r>
              <w:rPr>
                <w:rFonts w:ascii="Calibri" w:hAnsi="Calibri" w:cs="Cambria Math"/>
                <w:sz w:val="22"/>
                <w:szCs w:val="22"/>
                <w:lang w:val="sr-Cyrl-CS"/>
              </w:rPr>
              <w:t>дисциплине</w:t>
            </w:r>
            <w:r>
              <w:rPr>
                <w:rFonts w:ascii="Calibri" w:hAnsi="Calibri" w:cs="Times"/>
                <w:sz w:val="22"/>
                <w:szCs w:val="22"/>
                <w:lang w:val="sr-Cyrl-CS"/>
              </w:rPr>
              <w:t xml:space="preserve"> </w:t>
            </w:r>
            <w:r>
              <w:rPr>
                <w:rFonts w:ascii="Calibri" w:hAnsi="Calibri" w:cs="Cambria Math"/>
                <w:sz w:val="22"/>
                <w:szCs w:val="22"/>
                <w:lang w:val="sr-Cyrl-CS"/>
              </w:rPr>
              <w:t>на</w:t>
            </w:r>
            <w:r>
              <w:rPr>
                <w:rFonts w:ascii="Calibri" w:hAnsi="Calibri" w:cs="Times"/>
                <w:sz w:val="22"/>
                <w:szCs w:val="22"/>
                <w:lang w:val="sr-Cyrl-CS"/>
              </w:rPr>
              <w:t xml:space="preserve"> </w:t>
            </w:r>
            <w:r>
              <w:rPr>
                <w:rFonts w:ascii="Calibri" w:hAnsi="Calibri" w:cs="Cambria Math"/>
                <w:sz w:val="22"/>
                <w:szCs w:val="22"/>
                <w:lang w:val="sr-Cyrl-CS"/>
              </w:rPr>
              <w:t>крају</w:t>
            </w:r>
            <w:r>
              <w:rPr>
                <w:rFonts w:ascii="Calibri" w:hAnsi="Calibri" w:cs="Times"/>
                <w:sz w:val="22"/>
                <w:szCs w:val="22"/>
                <w:lang w:val="sr-Cyrl-CS"/>
              </w:rPr>
              <w:t xml:space="preserve"> </w:t>
            </w:r>
            <w:r>
              <w:rPr>
                <w:rFonts w:ascii="Calibri" w:hAnsi="Calibri" w:cs="Cambria Math"/>
                <w:sz w:val="22"/>
                <w:szCs w:val="22"/>
                <w:lang w:val="sr-Cyrl-CS"/>
              </w:rPr>
              <w:t>школске</w:t>
            </w:r>
            <w:r>
              <w:rPr>
                <w:rFonts w:ascii="Calibri" w:hAnsi="Calibri" w:cs="Times"/>
                <w:sz w:val="22"/>
                <w:szCs w:val="22"/>
                <w:lang w:val="sr-Cyrl-CS"/>
              </w:rPr>
              <w:t xml:space="preserve"> </w:t>
            </w:r>
            <w:r>
              <w:rPr>
                <w:rFonts w:ascii="Calibri" w:hAnsi="Calibri" w:cs="Cambria Math"/>
                <w:sz w:val="22"/>
                <w:szCs w:val="22"/>
                <w:lang w:val="sr-Cyrl-CS"/>
              </w:rPr>
              <w:t>године</w:t>
            </w:r>
            <w:r>
              <w:rPr>
                <w:rFonts w:ascii="Calibri" w:hAnsi="Calibri" w:cs="Times"/>
                <w:sz w:val="22"/>
                <w:szCs w:val="22"/>
                <w:lang w:val="sr-Cyrl-CS"/>
              </w:rPr>
              <w:t xml:space="preserve"> </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Pr="003C0CBC"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3.</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Организација</w:t>
            </w:r>
            <w:r>
              <w:rPr>
                <w:rFonts w:ascii="Calibri" w:hAnsi="Calibri" w:cs="Times"/>
                <w:sz w:val="22"/>
                <w:szCs w:val="22"/>
                <w:lang w:val="sr-Cyrl-CS"/>
              </w:rPr>
              <w:t xml:space="preserve"> </w:t>
            </w:r>
            <w:r>
              <w:rPr>
                <w:rFonts w:ascii="Calibri" w:hAnsi="Calibri" w:cs="Cambria Math"/>
                <w:sz w:val="22"/>
                <w:szCs w:val="22"/>
                <w:lang w:val="sr-Cyrl-CS"/>
              </w:rPr>
              <w:t>разредних</w:t>
            </w:r>
            <w:r>
              <w:rPr>
                <w:rFonts w:ascii="Calibri" w:hAnsi="Calibri" w:cs="Times"/>
                <w:sz w:val="22"/>
                <w:szCs w:val="22"/>
                <w:lang w:val="sr-Cyrl-CS"/>
              </w:rPr>
              <w:t xml:space="preserve"> </w:t>
            </w:r>
            <w:r>
              <w:rPr>
                <w:rFonts w:ascii="Calibri" w:hAnsi="Calibri" w:cs="Cambria Math"/>
                <w:sz w:val="22"/>
                <w:szCs w:val="22"/>
                <w:lang w:val="sr-Cyrl-CS"/>
              </w:rPr>
              <w:t>и</w:t>
            </w:r>
            <w:r>
              <w:rPr>
                <w:rFonts w:ascii="Calibri" w:hAnsi="Calibri" w:cs="Times"/>
                <w:sz w:val="22"/>
                <w:szCs w:val="22"/>
                <w:lang w:val="sr-Cyrl-CS"/>
              </w:rPr>
              <w:t xml:space="preserve"> </w:t>
            </w:r>
            <w:r>
              <w:rPr>
                <w:rFonts w:ascii="Calibri" w:hAnsi="Calibri" w:cs="Cambria Math"/>
                <w:sz w:val="22"/>
                <w:szCs w:val="22"/>
                <w:lang w:val="sr-Cyrl-CS"/>
              </w:rPr>
              <w:t>поправних</w:t>
            </w:r>
            <w:r>
              <w:rPr>
                <w:rFonts w:ascii="Calibri" w:hAnsi="Calibri" w:cs="Times"/>
                <w:sz w:val="22"/>
                <w:szCs w:val="22"/>
                <w:lang w:val="sr-Cyrl-CS"/>
              </w:rPr>
              <w:t xml:space="preserve"> </w:t>
            </w:r>
            <w:r>
              <w:rPr>
                <w:rFonts w:ascii="Calibri" w:hAnsi="Calibri" w:cs="Cambria Math"/>
                <w:sz w:val="22"/>
                <w:szCs w:val="22"/>
                <w:lang w:val="sr-Cyrl-CS"/>
              </w:rPr>
              <w:t>испита</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Pr="003C0CBC"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4.</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Организација</w:t>
            </w:r>
            <w:r>
              <w:rPr>
                <w:rFonts w:ascii="Calibri" w:hAnsi="Calibri" w:cs="Times"/>
                <w:sz w:val="22"/>
                <w:szCs w:val="22"/>
                <w:lang w:val="sr-Cyrl-CS"/>
              </w:rPr>
              <w:t xml:space="preserve"> </w:t>
            </w:r>
            <w:r>
              <w:rPr>
                <w:rFonts w:ascii="Calibri" w:hAnsi="Calibri" w:cs="Cambria Math"/>
                <w:sz w:val="22"/>
                <w:szCs w:val="22"/>
                <w:lang w:val="sr-Cyrl-CS"/>
              </w:rPr>
              <w:t>матурских</w:t>
            </w:r>
            <w:r>
              <w:rPr>
                <w:rFonts w:ascii="Calibri" w:hAnsi="Calibri" w:cs="Times"/>
                <w:sz w:val="22"/>
                <w:szCs w:val="22"/>
                <w:lang w:val="sr-Cyrl-CS"/>
              </w:rPr>
              <w:t xml:space="preserve"> </w:t>
            </w:r>
            <w:r>
              <w:rPr>
                <w:rFonts w:ascii="Calibri" w:hAnsi="Calibri" w:cs="Cambria Math"/>
                <w:sz w:val="22"/>
                <w:szCs w:val="22"/>
                <w:lang w:val="sr-Cyrl-CS"/>
              </w:rPr>
              <w:t>испита</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Pr="006A3C03"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tc>
      </w:tr>
      <w:tr w:rsidR="00225F59" w:rsidTr="0052375D">
        <w:trPr>
          <w:trHeight w:val="587"/>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lang w:val="sr-Cyrl-CS"/>
              </w:rPr>
            </w:pPr>
            <w:r>
              <w:rPr>
                <w:rFonts w:ascii="Calibri" w:hAnsi="Calibri" w:cs="Tahoma"/>
                <w:sz w:val="22"/>
                <w:szCs w:val="22"/>
                <w:lang w:val="sr-Cyrl-CS"/>
              </w:rPr>
              <w:t xml:space="preserve">   5.</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Организација</w:t>
            </w:r>
            <w:r>
              <w:rPr>
                <w:rFonts w:ascii="Calibri" w:hAnsi="Calibri" w:cs="Times"/>
                <w:sz w:val="22"/>
                <w:szCs w:val="22"/>
                <w:lang w:val="sr-Cyrl-CS"/>
              </w:rPr>
              <w:t xml:space="preserve"> </w:t>
            </w:r>
            <w:r>
              <w:rPr>
                <w:rFonts w:ascii="Calibri" w:hAnsi="Calibri" w:cs="Cambria Math"/>
                <w:sz w:val="22"/>
                <w:szCs w:val="22"/>
                <w:lang w:val="sr-Cyrl-CS"/>
              </w:rPr>
              <w:t>родитељског</w:t>
            </w:r>
            <w:r>
              <w:rPr>
                <w:rFonts w:ascii="Calibri" w:hAnsi="Calibri" w:cs="Times"/>
                <w:sz w:val="22"/>
                <w:szCs w:val="22"/>
                <w:lang w:val="sr-Cyrl-CS"/>
              </w:rPr>
              <w:t xml:space="preserve"> </w:t>
            </w:r>
            <w:r>
              <w:rPr>
                <w:rFonts w:ascii="Calibri" w:hAnsi="Calibri" w:cs="Cambria Math"/>
                <w:sz w:val="22"/>
                <w:szCs w:val="22"/>
                <w:lang w:val="sr-Cyrl-CS"/>
              </w:rPr>
              <w:t>састанка</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Calibri" w:hAnsi="Calibri" w:cs="Tahoma"/>
                <w:b/>
                <w:lang w:val="sr-Cyrl-CS"/>
              </w:rPr>
            </w:pPr>
          </w:p>
        </w:tc>
      </w:tr>
      <w:tr w:rsidR="00225F59" w:rsidTr="0052375D">
        <w:trPr>
          <w:trHeight w:val="587"/>
        </w:trPr>
        <w:tc>
          <w:tcPr>
            <w:tcW w:w="1005" w:type="dxa"/>
            <w:tcBorders>
              <w:top w:val="single" w:sz="4" w:space="0" w:color="auto"/>
              <w:left w:val="single" w:sz="4" w:space="0" w:color="auto"/>
              <w:bottom w:val="single" w:sz="4" w:space="0" w:color="auto"/>
              <w:right w:val="single" w:sz="4" w:space="0" w:color="auto"/>
            </w:tcBorders>
            <w:vAlign w:val="center"/>
          </w:tcPr>
          <w:p w:rsidR="00225F59" w:rsidRDefault="00225F59" w:rsidP="0052375D">
            <w:pPr>
              <w:rPr>
                <w:rFonts w:ascii="Calibri" w:hAnsi="Calibri" w:cs="Tahoma"/>
                <w:b/>
                <w:lang w:val="sr-Cyrl-CS"/>
              </w:rPr>
            </w:pPr>
          </w:p>
        </w:tc>
        <w:tc>
          <w:tcPr>
            <w:tcW w:w="858" w:type="dxa"/>
            <w:tcBorders>
              <w:top w:val="single" w:sz="4" w:space="0" w:color="auto"/>
              <w:left w:val="single" w:sz="4" w:space="0" w:color="auto"/>
              <w:bottom w:val="single" w:sz="4" w:space="0" w:color="auto"/>
              <w:right w:val="single" w:sz="4" w:space="0" w:color="auto"/>
            </w:tcBorders>
            <w:hideMark/>
          </w:tcPr>
          <w:p w:rsidR="00225F59" w:rsidRDefault="00225F59" w:rsidP="0052375D">
            <w:pPr>
              <w:ind w:left="52"/>
              <w:rPr>
                <w:rFonts w:ascii="Calibri" w:hAnsi="Calibri" w:cs="Tahoma"/>
                <w:sz w:val="22"/>
                <w:szCs w:val="22"/>
                <w:lang w:val="sr-Cyrl-CS"/>
              </w:rPr>
            </w:pPr>
            <w:r>
              <w:rPr>
                <w:rFonts w:ascii="Calibri" w:hAnsi="Calibri" w:cs="Tahoma"/>
                <w:sz w:val="22"/>
                <w:szCs w:val="22"/>
                <w:lang w:val="sr-Cyrl-CS"/>
              </w:rPr>
              <w:t xml:space="preserve">  6.</w:t>
            </w:r>
          </w:p>
        </w:tc>
        <w:tc>
          <w:tcPr>
            <w:tcW w:w="3623"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lang w:val="sr-Cyrl-CS"/>
              </w:rPr>
            </w:pPr>
            <w:r>
              <w:rPr>
                <w:rFonts w:ascii="Calibri" w:hAnsi="Calibri" w:cs="Cambria Math"/>
                <w:sz w:val="22"/>
                <w:szCs w:val="22"/>
                <w:lang w:val="sr-Cyrl-CS"/>
              </w:rPr>
              <w:t>Вођење</w:t>
            </w:r>
            <w:r>
              <w:rPr>
                <w:rFonts w:ascii="Calibri" w:hAnsi="Calibri" w:cs="Times"/>
                <w:sz w:val="22"/>
                <w:szCs w:val="22"/>
                <w:lang w:val="sr-Cyrl-CS"/>
              </w:rPr>
              <w:t xml:space="preserve"> </w:t>
            </w:r>
            <w:r>
              <w:rPr>
                <w:rFonts w:ascii="Calibri" w:hAnsi="Calibri" w:cs="Cambria Math"/>
                <w:sz w:val="22"/>
                <w:szCs w:val="22"/>
                <w:lang w:val="sr-Cyrl-CS"/>
              </w:rPr>
              <w:t>педагошке</w:t>
            </w:r>
            <w:r>
              <w:rPr>
                <w:rFonts w:ascii="Calibri" w:hAnsi="Calibri" w:cs="Times"/>
                <w:sz w:val="22"/>
                <w:szCs w:val="22"/>
                <w:lang w:val="sr-Cyrl-CS"/>
              </w:rPr>
              <w:t xml:space="preserve"> </w:t>
            </w:r>
            <w:r>
              <w:rPr>
                <w:rFonts w:ascii="Calibri" w:hAnsi="Calibri" w:cs="Cambria Math"/>
                <w:sz w:val="22"/>
                <w:szCs w:val="22"/>
                <w:lang w:val="sr-Cyrl-CS"/>
              </w:rPr>
              <w:t>документације</w:t>
            </w:r>
          </w:p>
        </w:tc>
        <w:tc>
          <w:tcPr>
            <w:tcW w:w="2012" w:type="dxa"/>
            <w:tcBorders>
              <w:top w:val="single" w:sz="4" w:space="0" w:color="auto"/>
              <w:left w:val="single" w:sz="4" w:space="0" w:color="auto"/>
              <w:bottom w:val="single" w:sz="4" w:space="0" w:color="auto"/>
              <w:right w:val="single" w:sz="4" w:space="0" w:color="auto"/>
            </w:tcBorders>
            <w:hideMark/>
          </w:tcPr>
          <w:p w:rsidR="00225F59" w:rsidRDefault="00225F59" w:rsidP="0052375D">
            <w:pPr>
              <w:rPr>
                <w:rFonts w:ascii="Calibri" w:hAnsi="Calibri" w:cs="Tahoma"/>
                <w:b/>
                <w:lang w:val="sr-Cyrl-CS"/>
              </w:rPr>
            </w:pPr>
            <w:r>
              <w:rPr>
                <w:rFonts w:ascii="Calibri" w:hAnsi="Calibri" w:cs="Cambria Math"/>
                <w:sz w:val="22"/>
                <w:szCs w:val="22"/>
                <w:lang w:val="sr-Cyrl-CS"/>
              </w:rPr>
              <w:t>Одељењски</w:t>
            </w:r>
            <w:r>
              <w:rPr>
                <w:rFonts w:ascii="Calibri" w:hAnsi="Calibri" w:cs="Times"/>
                <w:sz w:val="22"/>
                <w:szCs w:val="22"/>
                <w:lang w:val="sr-Cyrl-CS"/>
              </w:rPr>
              <w:t xml:space="preserve"> </w:t>
            </w:r>
            <w:r>
              <w:rPr>
                <w:rFonts w:ascii="Calibri" w:hAnsi="Calibri" w:cs="Cambria Math"/>
                <w:sz w:val="22"/>
                <w:szCs w:val="22"/>
                <w:lang w:val="sr-Cyrl-CS"/>
              </w:rPr>
              <w:t>старешина</w:t>
            </w:r>
          </w:p>
        </w:tc>
        <w:tc>
          <w:tcPr>
            <w:tcW w:w="2075" w:type="dxa"/>
            <w:tcBorders>
              <w:top w:val="single" w:sz="4" w:space="0" w:color="auto"/>
              <w:left w:val="single" w:sz="4" w:space="0" w:color="auto"/>
              <w:bottom w:val="single" w:sz="4" w:space="0" w:color="auto"/>
              <w:right w:val="single" w:sz="4" w:space="0" w:color="auto"/>
            </w:tcBorders>
          </w:tcPr>
          <w:p w:rsidR="00225F59" w:rsidRDefault="00225F59" w:rsidP="0052375D">
            <w:pPr>
              <w:rPr>
                <w:rFonts w:asciiTheme="minorHAnsi" w:hAnsiTheme="minorHAnsi" w:cs="Tahoma"/>
                <w:lang w:val="sr-Cyrl-CS"/>
              </w:rPr>
            </w:pPr>
            <w:r>
              <w:rPr>
                <w:rFonts w:asciiTheme="minorHAnsi" w:hAnsiTheme="minorHAnsi" w:cs="Tahoma"/>
                <w:lang w:val="sr-Cyrl-CS"/>
              </w:rPr>
              <w:t>Увид у електронски дневник</w:t>
            </w:r>
          </w:p>
          <w:p w:rsidR="00225F59" w:rsidRDefault="00225F59" w:rsidP="0052375D">
            <w:pPr>
              <w:rPr>
                <w:rFonts w:ascii="Calibri" w:hAnsi="Calibri" w:cs="Tahoma"/>
                <w:b/>
                <w:lang w:val="sr-Cyrl-CS"/>
              </w:rPr>
            </w:pPr>
          </w:p>
        </w:tc>
      </w:tr>
    </w:tbl>
    <w:p w:rsidR="00E25AE1" w:rsidRPr="001A0680" w:rsidRDefault="00E25AE1" w:rsidP="001A0680">
      <w:pPr>
        <w:pStyle w:val="3"/>
        <w:jc w:val="left"/>
        <w:rPr>
          <w:lang w:val="sr-Cyrl-RS"/>
        </w:rPr>
      </w:pPr>
    </w:p>
    <w:p w:rsidR="00E25AE1" w:rsidRPr="00BC6B3B" w:rsidRDefault="00E25AE1" w:rsidP="00837B0C">
      <w:pPr>
        <w:pStyle w:val="3"/>
        <w:rPr>
          <w:rFonts w:cs="Tahoma"/>
          <w:lang w:val="sr-Cyrl-RS"/>
        </w:rPr>
      </w:pPr>
      <w:r>
        <w:t>ПЛ</w:t>
      </w:r>
      <w:r>
        <w:rPr>
          <w:rFonts w:cs="Tahoma"/>
        </w:rPr>
        <w:t>A</w:t>
      </w:r>
      <w:r>
        <w:t>Н</w:t>
      </w:r>
      <w:r>
        <w:rPr>
          <w:rFonts w:cs="Times"/>
        </w:rPr>
        <w:t xml:space="preserve">  </w:t>
      </w:r>
      <w:r>
        <w:t>Р</w:t>
      </w:r>
      <w:r>
        <w:rPr>
          <w:rFonts w:cs="Tahoma"/>
        </w:rPr>
        <w:t>A</w:t>
      </w:r>
      <w:r>
        <w:t>Д</w:t>
      </w:r>
      <w:r>
        <w:rPr>
          <w:rFonts w:cs="Tahoma"/>
        </w:rPr>
        <w:t xml:space="preserve">A </w:t>
      </w:r>
      <w:r w:rsidR="00BC6B3B">
        <w:rPr>
          <w:rFonts w:asciiTheme="minorHAnsi" w:hAnsiTheme="minorHAnsi" w:cs="Tahoma"/>
          <w:lang w:val="ru-RU"/>
        </w:rPr>
        <w:t xml:space="preserve">СТРУЧНОГ САРАДНИКА - </w:t>
      </w:r>
      <w:r>
        <w:t>ПСИХОЛОГ</w:t>
      </w:r>
      <w:r>
        <w:rPr>
          <w:rFonts w:cs="Tahoma"/>
        </w:rPr>
        <w:t xml:space="preserve">A </w:t>
      </w:r>
    </w:p>
    <w:p w:rsidR="00E25AE1" w:rsidRPr="006A3C03" w:rsidRDefault="00E25AE1" w:rsidP="006A3C03">
      <w:pPr>
        <w:tabs>
          <w:tab w:val="left" w:pos="5220"/>
        </w:tabs>
        <w:ind w:left="-1350" w:right="-1051"/>
        <w:jc w:val="both"/>
        <w:rPr>
          <w:rFonts w:ascii="Calibri" w:hAnsi="Calibri" w:cs="Tahoma"/>
          <w:b/>
          <w:sz w:val="23"/>
          <w:szCs w:val="23"/>
          <w:lang w:val="sr-Cyrl-RS"/>
        </w:rPr>
      </w:pPr>
      <w:r w:rsidRPr="00305C03">
        <w:rPr>
          <w:rFonts w:ascii="Calibri" w:hAnsi="Calibri" w:cs="Tahoma"/>
          <w:b/>
          <w:sz w:val="23"/>
          <w:szCs w:val="23"/>
        </w:rPr>
        <w:t xml:space="preserve">                                       </w:t>
      </w:r>
      <w:r w:rsidR="006A3C03">
        <w:rPr>
          <w:rFonts w:ascii="Calibri" w:hAnsi="Calibri" w:cs="Tahoma"/>
          <w:b/>
          <w:sz w:val="23"/>
          <w:szCs w:val="23"/>
        </w:rPr>
        <w:t xml:space="preserve">         </w:t>
      </w:r>
      <w:r w:rsidRPr="00305C03">
        <w:rPr>
          <w:rFonts w:ascii="Calibri" w:hAnsi="Calibri" w:cs="Tahoma"/>
          <w:b/>
          <w:sz w:val="23"/>
          <w:szCs w:val="23"/>
        </w:rPr>
        <w:t xml:space="preserve">                                 </w:t>
      </w:r>
    </w:p>
    <w:p w:rsidR="00E25AE1" w:rsidRPr="00305C03" w:rsidRDefault="00E25AE1" w:rsidP="00E25AE1">
      <w:pPr>
        <w:ind w:right="-1051"/>
        <w:rPr>
          <w:rFonts w:ascii="Calibri" w:hAnsi="Calibri" w:cs="Tahoma"/>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3670"/>
        <w:gridCol w:w="1584"/>
        <w:gridCol w:w="1722"/>
        <w:gridCol w:w="1664"/>
      </w:tblGrid>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Р</w:t>
            </w:r>
            <w:r w:rsidRPr="00906412">
              <w:rPr>
                <w:rFonts w:asciiTheme="minorHAnsi" w:hAnsiTheme="minorHAnsi" w:cs="Times"/>
                <w:lang w:val="sr-Cyrl-CS"/>
              </w:rPr>
              <w:t>.</w:t>
            </w:r>
            <w:r w:rsidRPr="00906412">
              <w:rPr>
                <w:rFonts w:asciiTheme="minorHAnsi" w:hAnsiTheme="minorHAnsi" w:cs="Cambria Math"/>
                <w:lang w:val="sr-Cyrl-CS"/>
              </w:rPr>
              <w:t>број</w:t>
            </w:r>
          </w:p>
        </w:tc>
        <w:tc>
          <w:tcPr>
            <w:tcW w:w="3672" w:type="dxa"/>
          </w:tcPr>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Садржај</w:t>
            </w:r>
            <w:r w:rsidRPr="00906412">
              <w:rPr>
                <w:rFonts w:asciiTheme="minorHAnsi" w:hAnsiTheme="minorHAnsi" w:cs="Times"/>
                <w:lang w:val="sr-Cyrl-CS"/>
              </w:rPr>
              <w:t xml:space="preserve"> </w:t>
            </w:r>
            <w:r w:rsidRPr="00906412">
              <w:rPr>
                <w:rFonts w:asciiTheme="minorHAnsi" w:hAnsiTheme="minorHAnsi" w:cs="Cambria Math"/>
                <w:lang w:val="sr-Cyrl-CS"/>
              </w:rPr>
              <w:t>активности</w:t>
            </w:r>
          </w:p>
          <w:p w:rsidR="002A5825" w:rsidRPr="00906412" w:rsidRDefault="002A5825" w:rsidP="00483315">
            <w:pPr>
              <w:tabs>
                <w:tab w:val="left" w:pos="5220"/>
              </w:tabs>
              <w:rPr>
                <w:rFonts w:asciiTheme="minorHAnsi" w:hAnsiTheme="minorHAnsi" w:cs="Cambria Math"/>
                <w:lang w:val="sr-Cyrl-CS"/>
              </w:rPr>
            </w:pPr>
          </w:p>
          <w:p w:rsidR="002A5825" w:rsidRPr="00906412" w:rsidRDefault="002A5825" w:rsidP="00483315">
            <w:pPr>
              <w:tabs>
                <w:tab w:val="left" w:pos="5220"/>
              </w:tabs>
              <w:rPr>
                <w:rFonts w:asciiTheme="minorHAnsi" w:hAnsiTheme="minorHAnsi" w:cs="Tahoma"/>
                <w:lang w:val="sr-Cyrl-C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Време</w:t>
            </w:r>
            <w:r w:rsidRPr="00906412">
              <w:rPr>
                <w:rFonts w:asciiTheme="minorHAnsi" w:hAnsiTheme="minorHAnsi" w:cs="Times"/>
                <w:lang w:val="sr-Cyrl-CS"/>
              </w:rPr>
              <w:t xml:space="preserve"> </w:t>
            </w:r>
            <w:r w:rsidRPr="00906412">
              <w:rPr>
                <w:rFonts w:asciiTheme="minorHAnsi" w:hAnsiTheme="minorHAnsi" w:cs="Cambria Math"/>
                <w:lang w:val="sr-Cyrl-CS"/>
              </w:rPr>
              <w:t>реализације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Носилац</w:t>
            </w:r>
            <w:r w:rsidRPr="00906412">
              <w:rPr>
                <w:rFonts w:asciiTheme="minorHAnsi" w:hAnsiTheme="minorHAnsi" w:cs="Times"/>
                <w:lang w:val="sr-Cyrl-CS"/>
              </w:rPr>
              <w:t xml:space="preserve"> </w:t>
            </w:r>
            <w:r w:rsidRPr="00906412">
              <w:rPr>
                <w:rFonts w:asciiTheme="minorHAnsi" w:hAnsiTheme="minorHAnsi" w:cs="Cambria Math"/>
                <w:lang w:val="sr-Cyrl-CS"/>
              </w:rPr>
              <w:t>активности</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Начин</w:t>
            </w:r>
            <w:r w:rsidRPr="00906412">
              <w:rPr>
                <w:rFonts w:asciiTheme="minorHAnsi" w:hAnsiTheme="minorHAnsi" w:cs="Times"/>
                <w:lang w:val="sr-Cyrl-CS"/>
              </w:rPr>
              <w:t xml:space="preserve"> </w:t>
            </w:r>
            <w:r w:rsidRPr="00906412">
              <w:rPr>
                <w:rFonts w:asciiTheme="minorHAnsi" w:hAnsiTheme="minorHAnsi" w:cs="Cambria Math"/>
                <w:lang w:val="sr-Cyrl-CS"/>
              </w:rPr>
              <w:t>праћења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p>
        </w:tc>
        <w:tc>
          <w:tcPr>
            <w:tcW w:w="3672" w:type="dxa"/>
          </w:tcPr>
          <w:p w:rsidR="002A5825" w:rsidRPr="00906412" w:rsidRDefault="002A5825" w:rsidP="00483315">
            <w:pPr>
              <w:ind w:right="-1051"/>
              <w:jc w:val="both"/>
              <w:rPr>
                <w:rFonts w:asciiTheme="minorHAnsi" w:hAnsiTheme="minorHAnsi" w:cs="Tahoma"/>
                <w:b/>
                <w:lang w:val="sr-Cyrl-CS"/>
              </w:rPr>
            </w:pPr>
            <w:r w:rsidRPr="00906412">
              <w:rPr>
                <w:rFonts w:asciiTheme="minorHAnsi" w:hAnsiTheme="minorHAnsi" w:cs="Cambria Math"/>
                <w:b/>
                <w:lang w:val="sr-Cyrl-CS"/>
              </w:rPr>
              <w:t>П</w:t>
            </w:r>
            <w:r w:rsidRPr="00906412">
              <w:rPr>
                <w:rFonts w:asciiTheme="minorHAnsi" w:hAnsiTheme="minorHAnsi" w:cs="Cambria Math"/>
                <w:b/>
              </w:rPr>
              <w:t>л</w:t>
            </w:r>
            <w:r w:rsidRPr="00906412">
              <w:rPr>
                <w:rFonts w:asciiTheme="minorHAnsi" w:hAnsiTheme="minorHAnsi" w:cs="Times"/>
                <w:b/>
              </w:rPr>
              <w:t>a</w:t>
            </w:r>
            <w:r w:rsidRPr="00906412">
              <w:rPr>
                <w:rFonts w:asciiTheme="minorHAnsi" w:hAnsiTheme="minorHAnsi" w:cs="Cambria Math"/>
                <w:b/>
              </w:rPr>
              <w:t>нир</w:t>
            </w:r>
            <w:r w:rsidRPr="00906412">
              <w:rPr>
                <w:rFonts w:asciiTheme="minorHAnsi" w:hAnsiTheme="minorHAnsi" w:cs="Times"/>
                <w:b/>
              </w:rPr>
              <w:t>a</w:t>
            </w:r>
            <w:r w:rsidRPr="00906412">
              <w:rPr>
                <w:rFonts w:asciiTheme="minorHAnsi" w:hAnsiTheme="minorHAnsi" w:cs="Cambria Math"/>
                <w:b/>
              </w:rPr>
              <w:t>ње</w:t>
            </w:r>
            <w:r w:rsidRPr="00906412">
              <w:rPr>
                <w:rFonts w:asciiTheme="minorHAnsi" w:hAnsiTheme="minorHAnsi" w:cs="Tahoma"/>
                <w:b/>
                <w:lang w:val="sr-Cyrl-CS"/>
              </w:rPr>
              <w:t xml:space="preserve"> </w:t>
            </w:r>
            <w:r w:rsidRPr="00906412">
              <w:rPr>
                <w:rFonts w:asciiTheme="minorHAnsi" w:hAnsiTheme="minorHAnsi" w:cs="Cambria Math"/>
                <w:b/>
                <w:lang w:val="sr-Cyrl-CS"/>
              </w:rPr>
              <w:t>и</w:t>
            </w:r>
            <w:r w:rsidRPr="00906412">
              <w:rPr>
                <w:rFonts w:asciiTheme="minorHAnsi" w:hAnsiTheme="minorHAnsi" w:cs="Times"/>
                <w:b/>
                <w:lang w:val="sr-Cyrl-CS"/>
              </w:rPr>
              <w:t xml:space="preserve"> </w:t>
            </w:r>
            <w:r w:rsidRPr="00906412">
              <w:rPr>
                <w:rFonts w:asciiTheme="minorHAnsi" w:hAnsiTheme="minorHAnsi" w:cs="Cambria Math"/>
                <w:b/>
              </w:rPr>
              <w:t>прогр</w:t>
            </w:r>
            <w:r w:rsidRPr="00906412">
              <w:rPr>
                <w:rFonts w:asciiTheme="minorHAnsi" w:hAnsiTheme="minorHAnsi" w:cs="Times"/>
                <w:b/>
              </w:rPr>
              <w:t>a</w:t>
            </w:r>
            <w:r w:rsidRPr="00906412">
              <w:rPr>
                <w:rFonts w:asciiTheme="minorHAnsi" w:hAnsiTheme="minorHAnsi" w:cs="Cambria Math"/>
                <w:b/>
              </w:rPr>
              <w:t>мир</w:t>
            </w:r>
            <w:r w:rsidRPr="00906412">
              <w:rPr>
                <w:rFonts w:asciiTheme="minorHAnsi" w:hAnsiTheme="minorHAnsi" w:cs="Times"/>
                <w:b/>
              </w:rPr>
              <w:t>a</w:t>
            </w:r>
            <w:r w:rsidRPr="00906412">
              <w:rPr>
                <w:rFonts w:asciiTheme="minorHAnsi" w:hAnsiTheme="minorHAnsi" w:cs="Cambria Math"/>
                <w:b/>
              </w:rPr>
              <w:t>њ</w:t>
            </w:r>
            <w:r w:rsidRPr="00906412">
              <w:rPr>
                <w:rFonts w:asciiTheme="minorHAnsi" w:hAnsiTheme="minorHAnsi" w:cs="Cambria Math"/>
                <w:b/>
                <w:lang w:val="sr-Cyrl-CS"/>
              </w:rPr>
              <w:t>е</w:t>
            </w:r>
          </w:p>
          <w:p w:rsidR="002A5825" w:rsidRPr="00906412" w:rsidRDefault="002A5825" w:rsidP="00483315">
            <w:pPr>
              <w:ind w:right="-1051"/>
              <w:jc w:val="both"/>
              <w:rPr>
                <w:rFonts w:asciiTheme="minorHAnsi" w:hAnsiTheme="minorHAnsi" w:cs="Tahoma"/>
                <w:b/>
                <w:lang w:val="sr-Cyrl-CS"/>
              </w:rPr>
            </w:pPr>
            <w:r w:rsidRPr="00906412">
              <w:rPr>
                <w:rFonts w:asciiTheme="minorHAnsi" w:hAnsiTheme="minorHAnsi" w:cs="Cambria Math"/>
                <w:b/>
                <w:lang w:val="sr-Cyrl-CS"/>
              </w:rPr>
              <w:t>образовно</w:t>
            </w:r>
            <w:r w:rsidRPr="00906412">
              <w:rPr>
                <w:rFonts w:asciiTheme="minorHAnsi" w:hAnsiTheme="minorHAnsi" w:cs="Times"/>
                <w:b/>
                <w:lang w:val="sr-Cyrl-CS"/>
              </w:rPr>
              <w:t xml:space="preserve">- </w:t>
            </w:r>
            <w:r w:rsidRPr="00906412">
              <w:rPr>
                <w:rFonts w:asciiTheme="minorHAnsi" w:hAnsiTheme="minorHAnsi" w:cs="Cambria Math"/>
                <w:b/>
                <w:lang w:val="sr-Cyrl-CS"/>
              </w:rPr>
              <w:t>васпитног</w:t>
            </w:r>
            <w:r w:rsidRPr="00906412">
              <w:rPr>
                <w:rFonts w:asciiTheme="minorHAnsi" w:hAnsiTheme="minorHAnsi" w:cs="Times"/>
                <w:b/>
                <w:lang w:val="sr-Cyrl-CS"/>
              </w:rPr>
              <w:t xml:space="preserve"> </w:t>
            </w:r>
            <w:r w:rsidRPr="00906412">
              <w:rPr>
                <w:rFonts w:asciiTheme="minorHAnsi" w:hAnsiTheme="minorHAnsi" w:cs="Cambria Math"/>
                <w:b/>
                <w:lang w:val="sr-Cyrl-CS"/>
              </w:rPr>
              <w:t>рада</w:t>
            </w:r>
            <w:r w:rsidRPr="00906412">
              <w:rPr>
                <w:rFonts w:asciiTheme="minorHAnsi" w:hAnsiTheme="minorHAnsi" w:cs="Times"/>
                <w:b/>
                <w:lang w:val="sr-Cyrl-CS"/>
              </w:rPr>
              <w:t>,</w:t>
            </w:r>
          </w:p>
          <w:p w:rsidR="002A5825" w:rsidRPr="00906412" w:rsidRDefault="002A5825" w:rsidP="00483315">
            <w:pPr>
              <w:ind w:right="-1051"/>
              <w:jc w:val="both"/>
              <w:rPr>
                <w:rFonts w:asciiTheme="minorHAnsi" w:hAnsiTheme="minorHAnsi" w:cs="Tahoma"/>
                <w:b/>
                <w:lang w:val="sr-Cyrl-CS"/>
              </w:rPr>
            </w:pPr>
            <w:r w:rsidRPr="00906412">
              <w:rPr>
                <w:rFonts w:asciiTheme="minorHAnsi" w:hAnsiTheme="minorHAnsi" w:cs="Cambria Math"/>
                <w:b/>
                <w:lang w:val="sr-Cyrl-CS"/>
              </w:rPr>
              <w:t>односно</w:t>
            </w:r>
            <w:r w:rsidRPr="00906412">
              <w:rPr>
                <w:rFonts w:asciiTheme="minorHAnsi" w:hAnsiTheme="minorHAnsi" w:cs="Times"/>
                <w:b/>
                <w:lang w:val="sr-Cyrl-CS"/>
              </w:rPr>
              <w:t xml:space="preserve"> </w:t>
            </w:r>
            <w:r w:rsidRPr="00906412">
              <w:rPr>
                <w:rFonts w:asciiTheme="minorHAnsi" w:hAnsiTheme="minorHAnsi" w:cs="Cambria Math"/>
                <w:b/>
                <w:lang w:val="sr-Cyrl-CS"/>
              </w:rPr>
              <w:t>васпитно</w:t>
            </w:r>
            <w:r w:rsidRPr="00906412">
              <w:rPr>
                <w:rFonts w:asciiTheme="minorHAnsi" w:hAnsiTheme="minorHAnsi" w:cs="Times"/>
                <w:b/>
                <w:lang w:val="sr-Cyrl-CS"/>
              </w:rPr>
              <w:t xml:space="preserve"> – </w:t>
            </w:r>
            <w:r w:rsidRPr="00906412">
              <w:rPr>
                <w:rFonts w:asciiTheme="minorHAnsi" w:hAnsiTheme="minorHAnsi" w:cs="Cambria Math"/>
                <w:b/>
                <w:lang w:val="sr-Cyrl-CS"/>
              </w:rPr>
              <w:t>образовног</w:t>
            </w:r>
            <w:r w:rsidRPr="00906412">
              <w:rPr>
                <w:rFonts w:asciiTheme="minorHAnsi" w:hAnsiTheme="minorHAnsi" w:cs="Times"/>
                <w:b/>
                <w:lang w:val="sr-Cyrl-CS"/>
              </w:rPr>
              <w:t xml:space="preserve"> </w:t>
            </w:r>
          </w:p>
          <w:p w:rsidR="002A5825" w:rsidRPr="006A3C03" w:rsidRDefault="002A5825" w:rsidP="00483315">
            <w:pPr>
              <w:ind w:right="-1051"/>
              <w:jc w:val="both"/>
              <w:rPr>
                <w:rFonts w:asciiTheme="minorHAnsi" w:hAnsiTheme="minorHAnsi" w:cs="Tahoma"/>
                <w:b/>
                <w:lang w:val="sr-Cyrl-CS"/>
              </w:rPr>
            </w:pPr>
            <w:r w:rsidRPr="00906412">
              <w:rPr>
                <w:rFonts w:asciiTheme="minorHAnsi" w:hAnsiTheme="minorHAnsi" w:cs="Cambria Math"/>
                <w:b/>
                <w:lang w:val="sr-Cyrl-CS"/>
              </w:rPr>
              <w:t>рада</w:t>
            </w:r>
            <w:r w:rsidRPr="00906412">
              <w:rPr>
                <w:rFonts w:asciiTheme="minorHAnsi" w:hAnsiTheme="minorHAnsi" w:cs="Times"/>
                <w:b/>
                <w:lang w:val="sr-Cyrl-CS"/>
              </w:rPr>
              <w:t xml:space="preserve"> </w:t>
            </w:r>
            <w:r w:rsidRPr="00906412">
              <w:rPr>
                <w:rFonts w:asciiTheme="minorHAnsi" w:hAnsiTheme="minorHAnsi" w:cs="Tahoma"/>
                <w:b/>
                <w:lang w:val="sr-Cyrl-CS"/>
              </w:rPr>
              <w:t xml:space="preserve"> </w:t>
            </w:r>
          </w:p>
        </w:tc>
        <w:tc>
          <w:tcPr>
            <w:tcW w:w="1584" w:type="dxa"/>
          </w:tcPr>
          <w:p w:rsidR="002A5825" w:rsidRPr="00906412" w:rsidRDefault="002A5825" w:rsidP="00483315">
            <w:pPr>
              <w:tabs>
                <w:tab w:val="left" w:pos="5220"/>
              </w:tabs>
              <w:rPr>
                <w:rFonts w:asciiTheme="minorHAnsi" w:hAnsiTheme="minorHAnsi" w:cs="Tahoma"/>
                <w:lang w:val="sr-Cyrl-CS"/>
              </w:rPr>
            </w:pPr>
          </w:p>
        </w:tc>
        <w:tc>
          <w:tcPr>
            <w:tcW w:w="1723" w:type="dxa"/>
          </w:tcPr>
          <w:p w:rsidR="002A5825" w:rsidRPr="00906412" w:rsidRDefault="002A5825" w:rsidP="00483315">
            <w:pPr>
              <w:tabs>
                <w:tab w:val="left" w:pos="5220"/>
              </w:tabs>
              <w:rPr>
                <w:rFonts w:asciiTheme="minorHAnsi" w:hAnsiTheme="minorHAnsi" w:cs="Tahoma"/>
                <w:lang w:val="sr-Cyrl-CS"/>
              </w:rPr>
            </w:pPr>
          </w:p>
        </w:tc>
        <w:tc>
          <w:tcPr>
            <w:tcW w:w="1664" w:type="dxa"/>
          </w:tcPr>
          <w:p w:rsidR="002A5825" w:rsidRPr="00906412" w:rsidRDefault="002A5825" w:rsidP="00483315">
            <w:pPr>
              <w:tabs>
                <w:tab w:val="left" w:pos="5220"/>
              </w:tabs>
              <w:rPr>
                <w:rFonts w:asciiTheme="minorHAnsi" w:hAnsiTheme="minorHAnsi" w:cs="Tahoma"/>
                <w:lang w:val="sr-Cyrl-CS"/>
              </w:rPr>
            </w:pP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1.</w:t>
            </w:r>
          </w:p>
        </w:tc>
        <w:tc>
          <w:tcPr>
            <w:tcW w:w="3672" w:type="dxa"/>
          </w:tcPr>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Учествов</w:t>
            </w:r>
            <w:r w:rsidRPr="00906412">
              <w:rPr>
                <w:rFonts w:asciiTheme="minorHAnsi" w:hAnsiTheme="minorHAnsi" w:cs="Tahoma"/>
              </w:rPr>
              <w:t>a</w:t>
            </w:r>
            <w:r w:rsidRPr="00906412">
              <w:rPr>
                <w:rFonts w:asciiTheme="minorHAnsi" w:hAnsiTheme="minorHAnsi" w:cs="Cambria Math"/>
                <w:lang w:val="ru-RU"/>
              </w:rPr>
              <w:t>ње</w:t>
            </w:r>
            <w:r w:rsidRPr="00906412">
              <w:rPr>
                <w:rFonts w:asciiTheme="minorHAnsi" w:hAnsiTheme="minorHAnsi" w:cs="Times"/>
                <w:lang w:val="ru-RU"/>
              </w:rPr>
              <w:t xml:space="preserve"> </w:t>
            </w:r>
            <w:r w:rsidRPr="00906412">
              <w:rPr>
                <w:rFonts w:asciiTheme="minorHAnsi" w:hAnsiTheme="minorHAnsi" w:cs="Cambria Math"/>
                <w:lang w:val="ru-RU"/>
              </w:rPr>
              <w:t>у</w:t>
            </w:r>
            <w:r w:rsidRPr="00906412">
              <w:rPr>
                <w:rFonts w:asciiTheme="minorHAnsi" w:hAnsiTheme="minorHAnsi" w:cs="Times"/>
                <w:lang w:val="ru-RU"/>
              </w:rPr>
              <w:t xml:space="preserve"> </w:t>
            </w:r>
            <w:r w:rsidRPr="00906412">
              <w:rPr>
                <w:rFonts w:asciiTheme="minorHAnsi" w:hAnsiTheme="minorHAnsi" w:cs="Cambria Math"/>
                <w:lang w:val="ru-RU"/>
              </w:rPr>
              <w:t>изр</w:t>
            </w:r>
            <w:r w:rsidRPr="00906412">
              <w:rPr>
                <w:rFonts w:asciiTheme="minorHAnsi" w:hAnsiTheme="minorHAnsi" w:cs="Tahoma"/>
              </w:rPr>
              <w:t>a</w:t>
            </w:r>
            <w:r w:rsidRPr="00906412">
              <w:rPr>
                <w:rFonts w:asciiTheme="minorHAnsi" w:hAnsiTheme="minorHAnsi" w:cs="Cambria Math"/>
                <w:lang w:val="ru-RU"/>
              </w:rPr>
              <w:t>ди</w:t>
            </w:r>
            <w:r w:rsidRPr="00906412">
              <w:rPr>
                <w:rFonts w:asciiTheme="minorHAnsi" w:hAnsiTheme="minorHAnsi" w:cs="Times"/>
                <w:lang w:val="ru-RU"/>
              </w:rPr>
              <w:t xml:space="preserve">  </w:t>
            </w:r>
            <w:r w:rsidRPr="00906412">
              <w:rPr>
                <w:rFonts w:asciiTheme="minorHAnsi" w:hAnsiTheme="minorHAnsi" w:cs="Cambria Math"/>
                <w:lang w:val="ru-RU"/>
              </w:rPr>
              <w:t>Годишњег</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ru-RU"/>
              </w:rPr>
              <w:t>плана</w:t>
            </w:r>
            <w:r w:rsidRPr="00906412">
              <w:rPr>
                <w:rFonts w:asciiTheme="minorHAnsi" w:hAnsiTheme="minorHAnsi" w:cs="Times"/>
                <w:lang w:val="ru-RU"/>
              </w:rPr>
              <w:t xml:space="preserve">  </w:t>
            </w:r>
            <w:r w:rsidRPr="00906412">
              <w:rPr>
                <w:rFonts w:asciiTheme="minorHAnsi" w:hAnsiTheme="minorHAnsi" w:cs="Cambria Math"/>
                <w:lang w:val="ru-RU"/>
              </w:rPr>
              <w:t>р</w:t>
            </w:r>
            <w:r w:rsidRPr="00906412">
              <w:rPr>
                <w:rFonts w:asciiTheme="minorHAnsi" w:hAnsiTheme="minorHAnsi" w:cs="Tahoma"/>
              </w:rPr>
              <w:t>a</w:t>
            </w:r>
            <w:r w:rsidRPr="00906412">
              <w:rPr>
                <w:rFonts w:asciiTheme="minorHAnsi" w:hAnsiTheme="minorHAnsi" w:cs="Cambria Math"/>
                <w:lang w:val="ru-RU"/>
              </w:rPr>
              <w:t>д</w:t>
            </w:r>
            <w:r w:rsidRPr="00906412">
              <w:rPr>
                <w:rFonts w:asciiTheme="minorHAnsi" w:hAnsiTheme="minorHAnsi" w:cs="Tahoma"/>
              </w:rPr>
              <w:t>a</w:t>
            </w:r>
            <w:r w:rsidRPr="00906412">
              <w:rPr>
                <w:rFonts w:asciiTheme="minorHAnsi" w:hAnsiTheme="minorHAnsi" w:cs="Tahoma"/>
                <w:lang w:val="sr-Cyrl-CS"/>
              </w:rPr>
              <w:t xml:space="preserve"> </w:t>
            </w:r>
            <w:r w:rsidRPr="00906412">
              <w:rPr>
                <w:rFonts w:asciiTheme="minorHAnsi" w:hAnsiTheme="minorHAnsi" w:cs="Cambria Math"/>
                <w:lang w:val="sr-Cyrl-CS"/>
              </w:rPr>
              <w:t xml:space="preserve">школе </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септембар</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директор</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Усвојен</w:t>
            </w:r>
            <w:r w:rsidRPr="00906412">
              <w:rPr>
                <w:rFonts w:asciiTheme="minorHAnsi" w:hAnsiTheme="minorHAnsi" w:cs="Times"/>
                <w:lang w:val="sr-Cyrl-CS"/>
              </w:rPr>
              <w:t xml:space="preserve"> </w:t>
            </w:r>
            <w:r w:rsidRPr="00906412">
              <w:rPr>
                <w:rFonts w:asciiTheme="minorHAnsi" w:hAnsiTheme="minorHAnsi" w:cs="Cambria Math"/>
                <w:lang w:val="sr-Cyrl-CS"/>
              </w:rPr>
              <w:t>Годишњи</w:t>
            </w:r>
            <w:r w:rsidRPr="00906412">
              <w:rPr>
                <w:rFonts w:asciiTheme="minorHAnsi" w:hAnsiTheme="minorHAnsi" w:cs="Times"/>
                <w:lang w:val="sr-Cyrl-CS"/>
              </w:rPr>
              <w:t xml:space="preserve"> </w:t>
            </w:r>
            <w:r w:rsidRPr="00906412">
              <w:rPr>
                <w:rFonts w:asciiTheme="minorHAnsi" w:hAnsiTheme="minorHAnsi" w:cs="Cambria Math"/>
                <w:lang w:val="sr-Cyrl-CS"/>
              </w:rPr>
              <w:t>план</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школе</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2.</w:t>
            </w:r>
          </w:p>
        </w:tc>
        <w:tc>
          <w:tcPr>
            <w:tcW w:w="3672" w:type="dxa"/>
          </w:tcPr>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Учествовање</w:t>
            </w:r>
            <w:r w:rsidRPr="00906412">
              <w:rPr>
                <w:rFonts w:asciiTheme="minorHAnsi" w:hAnsiTheme="minorHAnsi" w:cs="Times"/>
                <w:lang w:val="ru-RU"/>
              </w:rPr>
              <w:t xml:space="preserve">  </w:t>
            </w:r>
            <w:r w:rsidRPr="00906412">
              <w:rPr>
                <w:rFonts w:asciiTheme="minorHAnsi" w:hAnsiTheme="minorHAnsi" w:cs="Cambria Math"/>
                <w:lang w:val="ru-RU"/>
              </w:rPr>
              <w:t>у</w:t>
            </w:r>
            <w:r w:rsidRPr="00906412">
              <w:rPr>
                <w:rFonts w:asciiTheme="minorHAnsi" w:hAnsiTheme="minorHAnsi" w:cs="Times"/>
                <w:lang w:val="ru-RU"/>
              </w:rPr>
              <w:t xml:space="preserve"> </w:t>
            </w:r>
            <w:r w:rsidRPr="00906412">
              <w:rPr>
                <w:rFonts w:asciiTheme="minorHAnsi" w:hAnsiTheme="minorHAnsi" w:cs="Cambria Math"/>
                <w:lang w:val="ru-RU"/>
              </w:rPr>
              <w:t>изради</w:t>
            </w:r>
            <w:r w:rsidRPr="00906412">
              <w:rPr>
                <w:rFonts w:asciiTheme="minorHAnsi" w:hAnsiTheme="minorHAnsi" w:cs="Times"/>
                <w:lang w:val="ru-RU"/>
              </w:rPr>
              <w:t xml:space="preserve"> </w:t>
            </w:r>
            <w:r w:rsidRPr="00906412">
              <w:rPr>
                <w:rFonts w:asciiTheme="minorHAnsi" w:hAnsiTheme="minorHAnsi" w:cs="Cambria Math"/>
                <w:lang w:val="ru-RU"/>
              </w:rPr>
              <w:t>Школског</w:t>
            </w:r>
            <w:r w:rsidRPr="00906412">
              <w:rPr>
                <w:rFonts w:asciiTheme="minorHAnsi" w:hAnsiTheme="minorHAnsi" w:cs="Times"/>
                <w:lang w:val="ru-RU"/>
              </w:rPr>
              <w:t xml:space="preserve"> </w:t>
            </w:r>
          </w:p>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развојног</w:t>
            </w:r>
            <w:r w:rsidRPr="00906412">
              <w:rPr>
                <w:rFonts w:asciiTheme="minorHAnsi" w:hAnsiTheme="minorHAnsi" w:cs="Times"/>
                <w:lang w:val="ru-RU"/>
              </w:rPr>
              <w:t xml:space="preserve"> </w:t>
            </w:r>
            <w:r w:rsidRPr="00906412">
              <w:rPr>
                <w:rFonts w:asciiTheme="minorHAnsi" w:hAnsiTheme="minorHAnsi" w:cs="Cambria Math"/>
                <w:lang w:val="ru-RU"/>
              </w:rPr>
              <w:t>плана</w:t>
            </w:r>
          </w:p>
          <w:p w:rsidR="002A5825" w:rsidRPr="00906412" w:rsidRDefault="002A5825" w:rsidP="00483315">
            <w:pPr>
              <w:ind w:right="-1051"/>
              <w:jc w:val="both"/>
              <w:rPr>
                <w:rFonts w:asciiTheme="minorHAnsi" w:hAnsiTheme="minorHAnsi" w:cs="Tahoma"/>
                <w:lang w:val="ru-RU"/>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септембар</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Тим</w:t>
            </w:r>
            <w:r w:rsidRPr="00906412">
              <w:rPr>
                <w:rFonts w:asciiTheme="minorHAnsi" w:hAnsiTheme="minorHAnsi" w:cs="Times"/>
                <w:lang w:val="sr-Cyrl-CS"/>
              </w:rPr>
              <w:t xml:space="preserve"> </w:t>
            </w:r>
            <w:r w:rsidRPr="00906412">
              <w:rPr>
                <w:rFonts w:asciiTheme="minorHAnsi" w:hAnsiTheme="minorHAnsi" w:cs="Cambria Math"/>
                <w:lang w:val="sr-Cyrl-CS"/>
              </w:rPr>
              <w:t>за</w:t>
            </w:r>
            <w:r w:rsidRPr="00906412">
              <w:rPr>
                <w:rFonts w:asciiTheme="minorHAnsi" w:hAnsiTheme="minorHAnsi" w:cs="Times"/>
                <w:lang w:val="sr-Cyrl-CS"/>
              </w:rPr>
              <w:t xml:space="preserve"> </w:t>
            </w:r>
            <w:r w:rsidRPr="00906412">
              <w:rPr>
                <w:rFonts w:asciiTheme="minorHAnsi" w:hAnsiTheme="minorHAnsi" w:cs="Cambria Math"/>
                <w:lang w:val="sr-Cyrl-CS"/>
              </w:rPr>
              <w:t>ШРП</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Усвојен</w:t>
            </w:r>
            <w:r w:rsidRPr="00906412">
              <w:rPr>
                <w:rFonts w:asciiTheme="minorHAnsi" w:hAnsiTheme="minorHAnsi" w:cs="Times"/>
                <w:lang w:val="sr-Cyrl-CS"/>
              </w:rPr>
              <w:t xml:space="preserve"> </w:t>
            </w:r>
            <w:r w:rsidRPr="00906412">
              <w:rPr>
                <w:rFonts w:asciiTheme="minorHAnsi" w:hAnsiTheme="minorHAnsi" w:cs="Cambria Math"/>
                <w:lang w:val="sr-Cyrl-CS"/>
              </w:rPr>
              <w:t>ШРП</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3.</w:t>
            </w:r>
          </w:p>
        </w:tc>
        <w:tc>
          <w:tcPr>
            <w:tcW w:w="3672" w:type="dxa"/>
          </w:tcPr>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Учествовање</w:t>
            </w:r>
            <w:r w:rsidRPr="00906412">
              <w:rPr>
                <w:rFonts w:asciiTheme="minorHAnsi" w:hAnsiTheme="minorHAnsi" w:cs="Times"/>
                <w:lang w:val="ru-RU"/>
              </w:rPr>
              <w:t xml:space="preserve"> </w:t>
            </w:r>
            <w:r w:rsidRPr="00906412">
              <w:rPr>
                <w:rFonts w:asciiTheme="minorHAnsi" w:hAnsiTheme="minorHAnsi" w:cs="Cambria Math"/>
                <w:lang w:val="ru-RU"/>
              </w:rPr>
              <w:t>у</w:t>
            </w:r>
            <w:r w:rsidRPr="00906412">
              <w:rPr>
                <w:rFonts w:asciiTheme="minorHAnsi" w:hAnsiTheme="minorHAnsi" w:cs="Times"/>
                <w:lang w:val="ru-RU"/>
              </w:rPr>
              <w:t xml:space="preserve"> </w:t>
            </w:r>
            <w:r w:rsidRPr="00906412">
              <w:rPr>
                <w:rFonts w:asciiTheme="minorHAnsi" w:hAnsiTheme="minorHAnsi" w:cs="Cambria Math"/>
                <w:lang w:val="ru-RU"/>
              </w:rPr>
              <w:t>изради</w:t>
            </w:r>
          </w:p>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плана</w:t>
            </w:r>
            <w:r w:rsidRPr="00906412">
              <w:rPr>
                <w:rFonts w:asciiTheme="minorHAnsi" w:hAnsiTheme="minorHAnsi" w:cs="Times"/>
                <w:lang w:val="ru-RU"/>
              </w:rPr>
              <w:t xml:space="preserve"> </w:t>
            </w:r>
            <w:r w:rsidRPr="00906412">
              <w:rPr>
                <w:rFonts w:asciiTheme="minorHAnsi" w:hAnsiTheme="minorHAnsi" w:cs="Cambria Math"/>
                <w:lang w:val="ru-RU"/>
              </w:rPr>
              <w:t>самовредновања</w:t>
            </w:r>
            <w:r w:rsidRPr="00906412">
              <w:rPr>
                <w:rFonts w:asciiTheme="minorHAnsi" w:hAnsiTheme="minorHAnsi" w:cs="Times"/>
                <w:lang w:val="ru-RU"/>
              </w:rPr>
              <w:t xml:space="preserve"> </w:t>
            </w:r>
            <w:r w:rsidRPr="00906412">
              <w:rPr>
                <w:rFonts w:asciiTheme="minorHAnsi" w:hAnsiTheme="minorHAnsi" w:cs="Cambria Math"/>
                <w:lang w:val="ru-RU"/>
              </w:rPr>
              <w:t>и</w:t>
            </w:r>
            <w:r w:rsidRPr="00906412">
              <w:rPr>
                <w:rFonts w:asciiTheme="minorHAnsi" w:hAnsiTheme="minorHAnsi" w:cs="Times"/>
                <w:lang w:val="ru-RU"/>
              </w:rPr>
              <w:t xml:space="preserve"> </w:t>
            </w:r>
          </w:p>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вредновања</w:t>
            </w:r>
            <w:r w:rsidRPr="00906412">
              <w:rPr>
                <w:rFonts w:asciiTheme="minorHAnsi" w:hAnsiTheme="minorHAnsi" w:cs="Times"/>
                <w:lang w:val="ru-RU"/>
              </w:rPr>
              <w:t xml:space="preserve"> </w:t>
            </w:r>
            <w:r w:rsidRPr="00906412">
              <w:rPr>
                <w:rFonts w:asciiTheme="minorHAnsi" w:hAnsiTheme="minorHAnsi" w:cs="Cambria Math"/>
                <w:lang w:val="ru-RU"/>
              </w:rPr>
              <w:t>рада</w:t>
            </w:r>
            <w:r w:rsidRPr="00906412">
              <w:rPr>
                <w:rFonts w:asciiTheme="minorHAnsi" w:hAnsiTheme="minorHAnsi" w:cs="Times"/>
                <w:lang w:val="ru-RU"/>
              </w:rPr>
              <w:t xml:space="preserve"> </w:t>
            </w:r>
            <w:r w:rsidRPr="00906412">
              <w:rPr>
                <w:rFonts w:asciiTheme="minorHAnsi" w:hAnsiTheme="minorHAnsi" w:cs="Cambria Math"/>
                <w:lang w:val="ru-RU"/>
              </w:rPr>
              <w:t>школе</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септембар</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Тим</w:t>
            </w:r>
            <w:r w:rsidRPr="00906412">
              <w:rPr>
                <w:rFonts w:asciiTheme="minorHAnsi" w:hAnsiTheme="minorHAnsi" w:cs="Times"/>
                <w:lang w:val="sr-Cyrl-CS"/>
              </w:rPr>
              <w:t xml:space="preserve"> </w:t>
            </w:r>
            <w:r w:rsidRPr="00906412">
              <w:rPr>
                <w:rFonts w:asciiTheme="minorHAnsi" w:hAnsiTheme="minorHAnsi" w:cs="Cambria Math"/>
                <w:lang w:val="sr-Cyrl-CS"/>
              </w:rPr>
              <w:t>за</w:t>
            </w:r>
            <w:r w:rsidRPr="00906412">
              <w:rPr>
                <w:rFonts w:asciiTheme="minorHAnsi" w:hAnsiTheme="minorHAnsi" w:cs="Times"/>
                <w:lang w:val="sr-Cyrl-CS"/>
              </w:rPr>
              <w:t xml:space="preserve"> </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самовредно</w:t>
            </w:r>
            <w:r w:rsidRPr="00906412">
              <w:rPr>
                <w:rFonts w:asciiTheme="minorHAnsi" w:hAnsiTheme="minorHAnsi" w:cs="Times"/>
                <w:lang w:val="sr-Cyrl-CS"/>
              </w:rPr>
              <w:t>-</w:t>
            </w:r>
          </w:p>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sr-Cyrl-CS"/>
              </w:rPr>
              <w:t>вање</w:t>
            </w:r>
            <w:r w:rsidRPr="00906412">
              <w:rPr>
                <w:rFonts w:asciiTheme="minorHAnsi" w:hAnsiTheme="minorHAnsi" w:cs="Times"/>
                <w:lang w:val="sr-Cyrl-CS"/>
              </w:rPr>
              <w:t xml:space="preserve"> </w:t>
            </w:r>
            <w:r w:rsidRPr="00906412">
              <w:rPr>
                <w:rFonts w:asciiTheme="minorHAnsi" w:hAnsiTheme="minorHAnsi" w:cs="Cambria Math"/>
                <w:lang w:val="sr-Cyrl-CS"/>
              </w:rPr>
              <w:t>и</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ru-RU"/>
              </w:rPr>
              <w:t>вредновања</w:t>
            </w:r>
            <w:r w:rsidRPr="00906412">
              <w:rPr>
                <w:rFonts w:asciiTheme="minorHAnsi" w:hAnsiTheme="minorHAnsi" w:cs="Times"/>
                <w:lang w:val="ru-RU"/>
              </w:rPr>
              <w:t xml:space="preserve"> </w:t>
            </w:r>
            <w:r w:rsidRPr="00906412">
              <w:rPr>
                <w:rFonts w:asciiTheme="minorHAnsi" w:hAnsiTheme="minorHAnsi" w:cs="Cambria Math"/>
                <w:lang w:val="ru-RU"/>
              </w:rPr>
              <w:t>рада</w:t>
            </w:r>
            <w:r w:rsidRPr="00906412">
              <w:rPr>
                <w:rFonts w:asciiTheme="minorHAnsi" w:hAnsiTheme="minorHAnsi" w:cs="Times"/>
                <w:lang w:val="ru-RU"/>
              </w:rPr>
              <w:t xml:space="preserve"> </w:t>
            </w:r>
            <w:r w:rsidRPr="00906412">
              <w:rPr>
                <w:rFonts w:asciiTheme="minorHAnsi" w:hAnsiTheme="minorHAnsi" w:cs="Cambria Math"/>
                <w:lang w:val="ru-RU"/>
              </w:rPr>
              <w:t>школе</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Израђен</w:t>
            </w:r>
            <w:r w:rsidRPr="00906412">
              <w:rPr>
                <w:rFonts w:asciiTheme="minorHAnsi" w:hAnsiTheme="minorHAnsi" w:cs="Times"/>
                <w:lang w:val="sr-Cyrl-CS"/>
              </w:rPr>
              <w:t xml:space="preserve"> </w:t>
            </w:r>
            <w:r w:rsidRPr="00906412">
              <w:rPr>
                <w:rFonts w:asciiTheme="minorHAnsi" w:hAnsiTheme="minorHAnsi" w:cs="Cambria Math"/>
                <w:lang w:val="sr-Cyrl-CS"/>
              </w:rPr>
              <w:t>план</w:t>
            </w:r>
            <w:r w:rsidRPr="00906412">
              <w:rPr>
                <w:rFonts w:asciiTheme="minorHAnsi" w:hAnsiTheme="minorHAnsi" w:cs="Times"/>
                <w:lang w:val="sr-Cyrl-CS"/>
              </w:rPr>
              <w:t xml:space="preserve"> </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4.</w:t>
            </w:r>
          </w:p>
        </w:tc>
        <w:tc>
          <w:tcPr>
            <w:tcW w:w="3672" w:type="dxa"/>
          </w:tcPr>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Учествовање</w:t>
            </w:r>
            <w:r w:rsidRPr="00906412">
              <w:rPr>
                <w:rFonts w:asciiTheme="minorHAnsi" w:hAnsiTheme="minorHAnsi" w:cs="Times"/>
                <w:lang w:val="ru-RU"/>
              </w:rPr>
              <w:t xml:space="preserve"> </w:t>
            </w:r>
            <w:r w:rsidRPr="00906412">
              <w:rPr>
                <w:rFonts w:asciiTheme="minorHAnsi" w:hAnsiTheme="minorHAnsi" w:cs="Cambria Math"/>
                <w:lang w:val="ru-RU"/>
              </w:rPr>
              <w:t>у</w:t>
            </w:r>
            <w:r w:rsidRPr="00906412">
              <w:rPr>
                <w:rFonts w:asciiTheme="minorHAnsi" w:hAnsiTheme="minorHAnsi" w:cs="Times"/>
                <w:lang w:val="ru-RU"/>
              </w:rPr>
              <w:t xml:space="preserve"> </w:t>
            </w:r>
            <w:r w:rsidRPr="00906412">
              <w:rPr>
                <w:rFonts w:asciiTheme="minorHAnsi" w:hAnsiTheme="minorHAnsi" w:cs="Cambria Math"/>
                <w:lang w:val="ru-RU"/>
              </w:rPr>
              <w:t>изради</w:t>
            </w:r>
            <w:r w:rsidRPr="00906412">
              <w:rPr>
                <w:rFonts w:asciiTheme="minorHAnsi" w:hAnsiTheme="minorHAnsi" w:cs="Times"/>
                <w:lang w:val="ru-RU"/>
              </w:rPr>
              <w:t xml:space="preserve"> </w:t>
            </w:r>
            <w:r w:rsidRPr="00906412">
              <w:rPr>
                <w:rFonts w:asciiTheme="minorHAnsi" w:hAnsiTheme="minorHAnsi" w:cs="Cambria Math"/>
                <w:lang w:val="ru-RU"/>
              </w:rPr>
              <w:t>плана</w:t>
            </w:r>
            <w:r w:rsidRPr="00906412">
              <w:rPr>
                <w:rFonts w:asciiTheme="minorHAnsi" w:hAnsiTheme="minorHAnsi" w:cs="Times"/>
                <w:lang w:val="ru-RU"/>
              </w:rPr>
              <w:t xml:space="preserve">  </w:t>
            </w:r>
          </w:p>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Тима</w:t>
            </w:r>
            <w:r w:rsidRPr="00906412">
              <w:rPr>
                <w:rFonts w:asciiTheme="minorHAnsi" w:hAnsiTheme="minorHAnsi" w:cs="Times"/>
                <w:lang w:val="ru-RU"/>
              </w:rPr>
              <w:t xml:space="preserve"> </w:t>
            </w:r>
            <w:r w:rsidRPr="00906412">
              <w:rPr>
                <w:rFonts w:asciiTheme="minorHAnsi" w:hAnsiTheme="minorHAnsi" w:cs="Cambria Math"/>
                <w:lang w:val="ru-RU"/>
              </w:rPr>
              <w:t>за</w:t>
            </w:r>
            <w:r w:rsidRPr="00906412">
              <w:rPr>
                <w:rFonts w:asciiTheme="minorHAnsi" w:hAnsiTheme="minorHAnsi" w:cs="Times"/>
                <w:lang w:val="ru-RU"/>
              </w:rPr>
              <w:t xml:space="preserve"> </w:t>
            </w:r>
            <w:r w:rsidRPr="00906412">
              <w:rPr>
                <w:rFonts w:asciiTheme="minorHAnsi" w:hAnsiTheme="minorHAnsi" w:cs="Cambria Math"/>
                <w:lang w:val="ru-RU"/>
              </w:rPr>
              <w:t>безбедност</w:t>
            </w:r>
            <w:r w:rsidRPr="00906412">
              <w:rPr>
                <w:rFonts w:asciiTheme="minorHAnsi" w:hAnsiTheme="minorHAnsi" w:cs="Times"/>
                <w:lang w:val="ru-RU"/>
              </w:rPr>
              <w:t xml:space="preserve"> </w:t>
            </w:r>
            <w:r w:rsidRPr="00906412">
              <w:rPr>
                <w:rFonts w:asciiTheme="minorHAnsi" w:hAnsiTheme="minorHAnsi" w:cs="Cambria Math"/>
                <w:lang w:val="ru-RU"/>
              </w:rPr>
              <w:t>ученика</w:t>
            </w:r>
          </w:p>
          <w:p w:rsidR="002A5825" w:rsidRPr="00906412" w:rsidRDefault="002A5825" w:rsidP="00483315">
            <w:pPr>
              <w:ind w:right="-1051"/>
              <w:jc w:val="both"/>
              <w:rPr>
                <w:rFonts w:asciiTheme="minorHAnsi" w:hAnsiTheme="minorHAnsi" w:cs="Tahoma"/>
                <w:lang w:val="ru-RU"/>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септембар</w:t>
            </w:r>
          </w:p>
        </w:tc>
        <w:tc>
          <w:tcPr>
            <w:tcW w:w="1723" w:type="dxa"/>
          </w:tcPr>
          <w:p w:rsidR="002A5825" w:rsidRPr="00906412" w:rsidRDefault="002A5825" w:rsidP="00483315">
            <w:pPr>
              <w:rPr>
                <w:rFonts w:asciiTheme="minorHAnsi" w:hAnsiTheme="minorHAnsi" w:cs="Tahoma"/>
                <w:lang w:val="sr-Cyrl-CS"/>
              </w:rPr>
            </w:pPr>
            <w:r w:rsidRPr="00906412">
              <w:rPr>
                <w:rFonts w:asciiTheme="minorHAnsi" w:hAnsiTheme="minorHAnsi" w:cs="Cambria Math"/>
                <w:lang w:val="sr-Cyrl-CS"/>
              </w:rPr>
              <w:t>психолог</w:t>
            </w:r>
          </w:p>
          <w:p w:rsidR="002A5825" w:rsidRPr="00906412" w:rsidRDefault="002A5825" w:rsidP="00483315">
            <w:pPr>
              <w:rPr>
                <w:rFonts w:asciiTheme="minorHAnsi" w:hAnsiTheme="minorHAnsi" w:cs="Tahoma"/>
                <w:lang w:val="sr-Cyrl-CS"/>
              </w:rPr>
            </w:pPr>
            <w:r w:rsidRPr="00906412">
              <w:rPr>
                <w:rFonts w:asciiTheme="minorHAnsi" w:hAnsiTheme="minorHAnsi" w:cs="Cambria Math"/>
                <w:lang w:val="sr-Cyrl-CS"/>
              </w:rPr>
              <w:t>Тим</w:t>
            </w:r>
            <w:r w:rsidRPr="00906412">
              <w:rPr>
                <w:rFonts w:asciiTheme="minorHAnsi" w:hAnsiTheme="minorHAnsi" w:cs="Times"/>
                <w:lang w:val="sr-Cyrl-CS"/>
              </w:rPr>
              <w:t xml:space="preserve"> </w:t>
            </w:r>
            <w:r w:rsidRPr="00906412">
              <w:rPr>
                <w:rFonts w:asciiTheme="minorHAnsi" w:hAnsiTheme="minorHAnsi" w:cs="Cambria Math"/>
                <w:lang w:val="sr-Cyrl-CS"/>
              </w:rPr>
              <w:t>за</w:t>
            </w:r>
            <w:r w:rsidRPr="00906412">
              <w:rPr>
                <w:rFonts w:asciiTheme="minorHAnsi" w:hAnsiTheme="minorHAnsi" w:cs="Times"/>
                <w:lang w:val="sr-Cyrl-CS"/>
              </w:rPr>
              <w:t xml:space="preserve"> </w:t>
            </w:r>
            <w:r w:rsidRPr="00906412">
              <w:rPr>
                <w:rFonts w:asciiTheme="minorHAnsi" w:hAnsiTheme="minorHAnsi" w:cs="Cambria Math"/>
                <w:lang w:val="sr-Cyrl-CS"/>
              </w:rPr>
              <w:t>безбедност</w:t>
            </w:r>
            <w:r w:rsidRPr="00906412">
              <w:rPr>
                <w:rFonts w:asciiTheme="minorHAnsi" w:hAnsiTheme="minorHAnsi" w:cs="Times"/>
                <w:lang w:val="sr-Cyrl-CS"/>
              </w:rPr>
              <w:t xml:space="preserve"> </w:t>
            </w:r>
            <w:r w:rsidRPr="00906412">
              <w:rPr>
                <w:rFonts w:asciiTheme="minorHAnsi" w:hAnsiTheme="minorHAnsi" w:cs="Cambria Math"/>
                <w:lang w:val="sr-Cyrl-CS"/>
              </w:rPr>
              <w:t>ученика</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Израђен</w:t>
            </w:r>
            <w:r w:rsidRPr="00906412">
              <w:rPr>
                <w:rFonts w:asciiTheme="minorHAnsi" w:hAnsiTheme="minorHAnsi" w:cs="Times"/>
                <w:lang w:val="sr-Cyrl-CS"/>
              </w:rPr>
              <w:t xml:space="preserve"> </w:t>
            </w:r>
            <w:r w:rsidRPr="00906412">
              <w:rPr>
                <w:rFonts w:asciiTheme="minorHAnsi" w:hAnsiTheme="minorHAnsi" w:cs="Cambria Math"/>
                <w:lang w:val="sr-Cyrl-CS"/>
              </w:rPr>
              <w:t>план</w:t>
            </w:r>
            <w:r w:rsidRPr="00906412">
              <w:rPr>
                <w:rFonts w:asciiTheme="minorHAnsi" w:hAnsiTheme="minorHAnsi" w:cs="Times"/>
                <w:lang w:val="sr-Cyrl-CS"/>
              </w:rPr>
              <w:t xml:space="preserve"> </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5.</w:t>
            </w:r>
          </w:p>
        </w:tc>
        <w:tc>
          <w:tcPr>
            <w:tcW w:w="3672" w:type="dxa"/>
          </w:tcPr>
          <w:p w:rsidR="002A5825" w:rsidRPr="00906412" w:rsidRDefault="002A5825" w:rsidP="00483315">
            <w:pPr>
              <w:ind w:right="-1051"/>
              <w:jc w:val="both"/>
              <w:rPr>
                <w:rFonts w:asciiTheme="minorHAnsi" w:hAnsiTheme="minorHAnsi" w:cs="Cambria Math"/>
                <w:lang w:val="ru-RU"/>
              </w:rPr>
            </w:pPr>
            <w:r w:rsidRPr="00906412">
              <w:rPr>
                <w:rFonts w:asciiTheme="minorHAnsi" w:hAnsiTheme="minorHAnsi" w:cs="Cambria Math"/>
                <w:lang w:val="ru-RU"/>
              </w:rPr>
              <w:t>Учествовање у раду тима за</w:t>
            </w:r>
          </w:p>
          <w:p w:rsidR="002A5825" w:rsidRPr="00906412" w:rsidRDefault="002A5825" w:rsidP="00483315">
            <w:pPr>
              <w:ind w:right="-1051"/>
              <w:jc w:val="both"/>
              <w:rPr>
                <w:rFonts w:asciiTheme="minorHAnsi" w:hAnsiTheme="minorHAnsi" w:cs="Cambria Math"/>
                <w:lang w:val="ru-RU"/>
              </w:rPr>
            </w:pPr>
            <w:r w:rsidRPr="00906412">
              <w:rPr>
                <w:rFonts w:asciiTheme="minorHAnsi" w:hAnsiTheme="minorHAnsi" w:cs="Cambria Math"/>
                <w:lang w:val="ru-RU"/>
              </w:rPr>
              <w:t>Подршку ученицима</w:t>
            </w:r>
            <w:r w:rsidRPr="00906412">
              <w:rPr>
                <w:rFonts w:asciiTheme="minorHAnsi" w:hAnsiTheme="minorHAnsi" w:cs="Times"/>
                <w:lang w:val="ru-RU"/>
              </w:rPr>
              <w:t xml:space="preserve"> </w:t>
            </w:r>
            <w:r w:rsidRPr="00906412">
              <w:rPr>
                <w:rFonts w:asciiTheme="minorHAnsi" w:hAnsiTheme="minorHAnsi" w:cs="Cambria Math"/>
                <w:lang w:val="ru-RU"/>
              </w:rPr>
              <w:t>и</w:t>
            </w:r>
            <w:r w:rsidRPr="00906412">
              <w:rPr>
                <w:rFonts w:asciiTheme="minorHAnsi" w:hAnsiTheme="minorHAnsi" w:cs="Times"/>
                <w:lang w:val="ru-RU"/>
              </w:rPr>
              <w:t xml:space="preserve"> </w:t>
            </w:r>
            <w:r w:rsidRPr="00906412">
              <w:rPr>
                <w:rFonts w:asciiTheme="minorHAnsi" w:hAnsiTheme="minorHAnsi" w:cs="Cambria Math"/>
                <w:lang w:val="ru-RU"/>
              </w:rPr>
              <w:t>израда</w:t>
            </w:r>
          </w:p>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плана</w:t>
            </w:r>
            <w:r w:rsidRPr="00906412">
              <w:rPr>
                <w:rFonts w:asciiTheme="minorHAnsi" w:hAnsiTheme="minorHAnsi" w:cs="Times"/>
                <w:lang w:val="ru-RU"/>
              </w:rPr>
              <w:t xml:space="preserve"> </w:t>
            </w:r>
            <w:r w:rsidRPr="00906412">
              <w:rPr>
                <w:rFonts w:asciiTheme="minorHAnsi" w:hAnsiTheme="minorHAnsi" w:cs="Cambria Math"/>
                <w:lang w:val="ru-RU"/>
              </w:rPr>
              <w:t>рада</w:t>
            </w:r>
            <w:r w:rsidRPr="00906412">
              <w:rPr>
                <w:rFonts w:asciiTheme="minorHAnsi" w:hAnsiTheme="minorHAnsi" w:cs="Times"/>
                <w:lang w:val="ru-RU"/>
              </w:rPr>
              <w:t xml:space="preserve"> </w:t>
            </w:r>
            <w:r w:rsidRPr="00906412">
              <w:rPr>
                <w:rFonts w:asciiTheme="minorHAnsi" w:hAnsiTheme="minorHAnsi" w:cs="Cambria Math"/>
                <w:lang w:val="ru-RU"/>
              </w:rPr>
              <w:t>тима</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септембар</w:t>
            </w:r>
          </w:p>
        </w:tc>
        <w:tc>
          <w:tcPr>
            <w:tcW w:w="1723" w:type="dxa"/>
          </w:tcPr>
          <w:p w:rsidR="002A5825" w:rsidRPr="00906412" w:rsidRDefault="002A5825" w:rsidP="00483315">
            <w:pPr>
              <w:rPr>
                <w:rFonts w:asciiTheme="minorHAnsi" w:hAnsiTheme="minorHAnsi" w:cs="Tahoma"/>
                <w:lang w:val="sr-Cyrl-CS"/>
              </w:rPr>
            </w:pPr>
            <w:r w:rsidRPr="00906412">
              <w:rPr>
                <w:rFonts w:asciiTheme="minorHAnsi" w:hAnsiTheme="minorHAnsi" w:cs="Cambria Math"/>
                <w:lang w:val="sr-Cyrl-CS"/>
              </w:rPr>
              <w:t>психолог</w:t>
            </w:r>
          </w:p>
          <w:p w:rsidR="002A5825" w:rsidRPr="00906412" w:rsidRDefault="002A5825" w:rsidP="00483315">
            <w:pPr>
              <w:rPr>
                <w:rFonts w:asciiTheme="minorHAnsi" w:hAnsiTheme="minorHAnsi" w:cs="Tahoma"/>
                <w:lang w:val="sr-Cyrl-CS"/>
              </w:rPr>
            </w:pPr>
            <w:r w:rsidRPr="00906412">
              <w:rPr>
                <w:rFonts w:asciiTheme="minorHAnsi" w:hAnsiTheme="minorHAnsi" w:cs="Cambria Math"/>
                <w:lang w:val="sr-Cyrl-CS"/>
              </w:rPr>
              <w:t>Тим</w:t>
            </w:r>
            <w:r w:rsidRPr="00906412">
              <w:rPr>
                <w:rFonts w:asciiTheme="minorHAnsi" w:hAnsiTheme="minorHAnsi" w:cs="Times"/>
                <w:lang w:val="sr-Cyrl-CS"/>
              </w:rPr>
              <w:t xml:space="preserve"> </w:t>
            </w:r>
            <w:r w:rsidRPr="00906412">
              <w:rPr>
                <w:rFonts w:asciiTheme="minorHAnsi" w:hAnsiTheme="minorHAnsi" w:cs="Cambria Math"/>
                <w:lang w:val="sr-Cyrl-CS"/>
              </w:rPr>
              <w:t>за</w:t>
            </w:r>
            <w:r w:rsidRPr="00906412">
              <w:rPr>
                <w:rFonts w:asciiTheme="minorHAnsi" w:hAnsiTheme="minorHAnsi" w:cs="Times"/>
                <w:lang w:val="sr-Cyrl-CS"/>
              </w:rPr>
              <w:t xml:space="preserve"> </w:t>
            </w:r>
            <w:r w:rsidRPr="00906412">
              <w:rPr>
                <w:rFonts w:asciiTheme="minorHAnsi" w:hAnsiTheme="minorHAnsi" w:cs="Cambria Math"/>
                <w:lang w:val="sr-Cyrl-CS"/>
              </w:rPr>
              <w:t>подршку</w:t>
            </w:r>
            <w:r w:rsidRPr="00906412">
              <w:rPr>
                <w:rFonts w:asciiTheme="minorHAnsi" w:hAnsiTheme="minorHAnsi" w:cs="Times"/>
                <w:lang w:val="sr-Cyrl-CS"/>
              </w:rPr>
              <w:t xml:space="preserve"> </w:t>
            </w:r>
            <w:r w:rsidRPr="00906412">
              <w:rPr>
                <w:rFonts w:asciiTheme="minorHAnsi" w:hAnsiTheme="minorHAnsi" w:cs="Cambria Math"/>
                <w:lang w:val="sr-Cyrl-CS"/>
              </w:rPr>
              <w:t>ученицима</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Израђен</w:t>
            </w:r>
            <w:r w:rsidRPr="00906412">
              <w:rPr>
                <w:rFonts w:asciiTheme="minorHAnsi" w:hAnsiTheme="minorHAnsi" w:cs="Times"/>
                <w:lang w:val="sr-Cyrl-CS"/>
              </w:rPr>
              <w:t xml:space="preserve"> </w:t>
            </w:r>
            <w:r w:rsidRPr="00906412">
              <w:rPr>
                <w:rFonts w:asciiTheme="minorHAnsi" w:hAnsiTheme="minorHAnsi" w:cs="Cambria Math"/>
                <w:lang w:val="sr-Cyrl-CS"/>
              </w:rPr>
              <w:t>план</w:t>
            </w:r>
          </w:p>
          <w:p w:rsidR="002A5825" w:rsidRPr="00906412" w:rsidRDefault="002A5825" w:rsidP="00483315">
            <w:pPr>
              <w:tabs>
                <w:tab w:val="left" w:pos="5220"/>
              </w:tabs>
              <w:rPr>
                <w:rFonts w:asciiTheme="minorHAnsi" w:hAnsiTheme="minorHAnsi" w:cs="Tahoma"/>
                <w:lang w:val="sr-Cyrl-CS"/>
              </w:rPr>
            </w:pP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en-US"/>
              </w:rPr>
              <w:t>6.</w:t>
            </w:r>
          </w:p>
        </w:tc>
        <w:tc>
          <w:tcPr>
            <w:tcW w:w="3672" w:type="dxa"/>
          </w:tcPr>
          <w:p w:rsidR="002A5825" w:rsidRPr="00906412" w:rsidRDefault="002A5825" w:rsidP="00483315">
            <w:pPr>
              <w:ind w:right="-1051"/>
              <w:jc w:val="both"/>
              <w:rPr>
                <w:rFonts w:asciiTheme="minorHAnsi" w:hAnsiTheme="minorHAnsi" w:cs="Cambria Math"/>
                <w:lang w:val="ru-RU"/>
              </w:rPr>
            </w:pPr>
            <w:r w:rsidRPr="00906412">
              <w:rPr>
                <w:rFonts w:asciiTheme="minorHAnsi" w:hAnsiTheme="minorHAnsi" w:cs="Cambria Math"/>
                <w:lang w:val="ru-RU"/>
              </w:rPr>
              <w:t>Учествовање у раду тима за</w:t>
            </w:r>
          </w:p>
          <w:p w:rsidR="002A5825" w:rsidRPr="00906412" w:rsidRDefault="002A5825" w:rsidP="00483315">
            <w:pPr>
              <w:ind w:right="-1051"/>
              <w:jc w:val="both"/>
              <w:rPr>
                <w:rFonts w:asciiTheme="minorHAnsi" w:hAnsiTheme="minorHAnsi" w:cs="Times"/>
                <w:lang w:val="ru-RU"/>
              </w:rPr>
            </w:pPr>
            <w:r w:rsidRPr="00906412">
              <w:rPr>
                <w:rFonts w:asciiTheme="minorHAnsi" w:hAnsiTheme="minorHAnsi" w:cs="Cambria Math"/>
                <w:lang w:val="ru-RU"/>
              </w:rPr>
              <w:t>Инклузи</w:t>
            </w:r>
            <w:r w:rsidRPr="00906412">
              <w:rPr>
                <w:rFonts w:asciiTheme="minorHAnsi" w:hAnsiTheme="minorHAnsi" w:cs="Cambria Math"/>
                <w:lang w:val="sr-Cyrl-RS"/>
              </w:rPr>
              <w:t>вно образовање</w:t>
            </w:r>
            <w:r w:rsidRPr="00906412">
              <w:rPr>
                <w:rFonts w:asciiTheme="minorHAnsi" w:hAnsiTheme="minorHAnsi" w:cs="Cambria Math"/>
                <w:lang w:val="ru-RU"/>
              </w:rPr>
              <w:t xml:space="preserve"> </w:t>
            </w:r>
            <w:r w:rsidRPr="00906412">
              <w:rPr>
                <w:rFonts w:asciiTheme="minorHAnsi" w:hAnsiTheme="minorHAnsi" w:cs="Times"/>
                <w:lang w:val="ru-RU"/>
              </w:rPr>
              <w:t xml:space="preserve"> </w:t>
            </w:r>
            <w:r w:rsidRPr="00906412">
              <w:rPr>
                <w:rFonts w:asciiTheme="minorHAnsi" w:hAnsiTheme="minorHAnsi" w:cs="Cambria Math"/>
                <w:lang w:val="ru-RU"/>
              </w:rPr>
              <w:t>и</w:t>
            </w:r>
            <w:r w:rsidRPr="00906412">
              <w:rPr>
                <w:rFonts w:asciiTheme="minorHAnsi" w:hAnsiTheme="minorHAnsi" w:cs="Times"/>
                <w:lang w:val="ru-RU"/>
              </w:rPr>
              <w:t xml:space="preserve"> </w:t>
            </w:r>
          </w:p>
          <w:p w:rsidR="002A5825" w:rsidRPr="00906412" w:rsidRDefault="002A5825" w:rsidP="00483315">
            <w:pPr>
              <w:ind w:right="-1051"/>
              <w:jc w:val="both"/>
              <w:rPr>
                <w:rFonts w:asciiTheme="minorHAnsi" w:hAnsiTheme="minorHAnsi" w:cs="Cambria Math"/>
                <w:lang w:val="ru-RU"/>
              </w:rPr>
            </w:pPr>
            <w:r w:rsidRPr="00906412">
              <w:rPr>
                <w:rFonts w:asciiTheme="minorHAnsi" w:hAnsiTheme="minorHAnsi" w:cs="Cambria Math"/>
                <w:lang w:val="ru-RU"/>
              </w:rPr>
              <w:t>Израда плана</w:t>
            </w:r>
            <w:r w:rsidRPr="00906412">
              <w:rPr>
                <w:rFonts w:asciiTheme="minorHAnsi" w:hAnsiTheme="minorHAnsi" w:cs="Times"/>
                <w:lang w:val="ru-RU"/>
              </w:rPr>
              <w:t xml:space="preserve"> </w:t>
            </w:r>
            <w:r w:rsidRPr="00906412">
              <w:rPr>
                <w:rFonts w:asciiTheme="minorHAnsi" w:hAnsiTheme="minorHAnsi" w:cs="Cambria Math"/>
                <w:lang w:val="ru-RU"/>
              </w:rPr>
              <w:t>рада</w:t>
            </w:r>
            <w:r w:rsidRPr="00906412">
              <w:rPr>
                <w:rFonts w:asciiTheme="minorHAnsi" w:hAnsiTheme="minorHAnsi" w:cs="Times"/>
                <w:lang w:val="ru-RU"/>
              </w:rPr>
              <w:t xml:space="preserve"> </w:t>
            </w:r>
            <w:r w:rsidRPr="00906412">
              <w:rPr>
                <w:rFonts w:asciiTheme="minorHAnsi" w:hAnsiTheme="minorHAnsi" w:cs="Cambria Math"/>
                <w:lang w:val="ru-RU"/>
              </w:rPr>
              <w:t>тима</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септембар</w:t>
            </w:r>
          </w:p>
        </w:tc>
        <w:tc>
          <w:tcPr>
            <w:tcW w:w="1723" w:type="dxa"/>
          </w:tcPr>
          <w:p w:rsidR="002A5825" w:rsidRPr="00906412" w:rsidRDefault="002A5825" w:rsidP="00483315">
            <w:pPr>
              <w:rPr>
                <w:rFonts w:asciiTheme="minorHAnsi" w:hAnsiTheme="minorHAnsi" w:cs="Tahoma"/>
                <w:lang w:val="sr-Cyrl-CS"/>
              </w:rPr>
            </w:pPr>
            <w:r w:rsidRPr="00906412">
              <w:rPr>
                <w:rFonts w:asciiTheme="minorHAnsi" w:hAnsiTheme="minorHAnsi" w:cs="Cambria Math"/>
                <w:lang w:val="sr-Cyrl-CS"/>
              </w:rPr>
              <w:t>психолог</w:t>
            </w:r>
          </w:p>
          <w:p w:rsidR="002A5825" w:rsidRPr="00906412" w:rsidRDefault="002A5825" w:rsidP="00483315">
            <w:pPr>
              <w:rPr>
                <w:rFonts w:asciiTheme="minorHAnsi" w:hAnsiTheme="minorHAnsi" w:cs="Tahoma"/>
                <w:lang w:val="sr-Cyrl-CS"/>
              </w:rPr>
            </w:pPr>
            <w:r w:rsidRPr="00906412">
              <w:rPr>
                <w:rFonts w:asciiTheme="minorHAnsi" w:hAnsiTheme="minorHAnsi" w:cs="Cambria Math"/>
                <w:lang w:val="sr-Cyrl-CS"/>
              </w:rPr>
              <w:t>Тим</w:t>
            </w:r>
            <w:r w:rsidRPr="00906412">
              <w:rPr>
                <w:rFonts w:asciiTheme="minorHAnsi" w:hAnsiTheme="minorHAnsi" w:cs="Times"/>
                <w:lang w:val="sr-Cyrl-CS"/>
              </w:rPr>
              <w:t xml:space="preserve"> </w:t>
            </w:r>
            <w:r w:rsidRPr="00906412">
              <w:rPr>
                <w:rFonts w:asciiTheme="minorHAnsi" w:hAnsiTheme="minorHAnsi" w:cs="Cambria Math"/>
                <w:lang w:val="sr-Cyrl-CS"/>
              </w:rPr>
              <w:t>за</w:t>
            </w:r>
            <w:r w:rsidRPr="00906412">
              <w:rPr>
                <w:rFonts w:asciiTheme="minorHAnsi" w:hAnsiTheme="minorHAnsi" w:cs="Times"/>
                <w:lang w:val="sr-Cyrl-CS"/>
              </w:rPr>
              <w:t xml:space="preserve"> </w:t>
            </w:r>
            <w:r w:rsidRPr="00906412">
              <w:rPr>
                <w:rFonts w:asciiTheme="minorHAnsi" w:hAnsiTheme="minorHAnsi" w:cs="Cambria Math"/>
                <w:lang w:val="sr-Cyrl-CS"/>
              </w:rPr>
              <w:t>инклузивно образовање</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Израђен</w:t>
            </w:r>
            <w:r w:rsidRPr="00906412">
              <w:rPr>
                <w:rFonts w:asciiTheme="minorHAnsi" w:hAnsiTheme="minorHAnsi" w:cs="Times"/>
                <w:lang w:val="sr-Cyrl-CS"/>
              </w:rPr>
              <w:t xml:space="preserve"> </w:t>
            </w:r>
            <w:r w:rsidRPr="00906412">
              <w:rPr>
                <w:rFonts w:asciiTheme="minorHAnsi" w:hAnsiTheme="minorHAnsi" w:cs="Cambria Math"/>
                <w:lang w:val="sr-Cyrl-CS"/>
              </w:rPr>
              <w:t>план</w:t>
            </w:r>
          </w:p>
          <w:p w:rsidR="002A5825" w:rsidRPr="00906412" w:rsidRDefault="002A5825" w:rsidP="00483315">
            <w:pPr>
              <w:tabs>
                <w:tab w:val="left" w:pos="5220"/>
              </w:tabs>
              <w:rPr>
                <w:rFonts w:asciiTheme="minorHAnsi" w:hAnsiTheme="minorHAnsi" w:cs="Tahoma"/>
                <w:lang w:val="sr-Cyrl-CS"/>
              </w:rPr>
            </w:pP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7.</w:t>
            </w:r>
          </w:p>
        </w:tc>
        <w:tc>
          <w:tcPr>
            <w:tcW w:w="3672" w:type="dxa"/>
          </w:tcPr>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Сарадња</w:t>
            </w:r>
            <w:r w:rsidRPr="00906412">
              <w:rPr>
                <w:rFonts w:asciiTheme="minorHAnsi" w:hAnsiTheme="minorHAnsi" w:cs="Times"/>
                <w:lang w:val="ru-RU"/>
              </w:rPr>
              <w:t xml:space="preserve"> </w:t>
            </w:r>
            <w:r w:rsidRPr="00906412">
              <w:rPr>
                <w:rFonts w:asciiTheme="minorHAnsi" w:hAnsiTheme="minorHAnsi" w:cs="Cambria Math"/>
                <w:lang w:val="ru-RU"/>
              </w:rPr>
              <w:t>са</w:t>
            </w:r>
            <w:r w:rsidRPr="00906412">
              <w:rPr>
                <w:rFonts w:asciiTheme="minorHAnsi" w:hAnsiTheme="minorHAnsi" w:cs="Times"/>
                <w:lang w:val="ru-RU"/>
              </w:rPr>
              <w:t xml:space="preserve"> </w:t>
            </w:r>
            <w:r w:rsidRPr="00906412">
              <w:rPr>
                <w:rFonts w:asciiTheme="minorHAnsi" w:hAnsiTheme="minorHAnsi" w:cs="Cambria Math"/>
                <w:lang w:val="ru-RU"/>
              </w:rPr>
              <w:t>наставницима</w:t>
            </w:r>
            <w:r w:rsidRPr="00906412">
              <w:rPr>
                <w:rFonts w:asciiTheme="minorHAnsi" w:hAnsiTheme="minorHAnsi" w:cs="Times"/>
                <w:lang w:val="ru-RU"/>
              </w:rPr>
              <w:t xml:space="preserve"> </w:t>
            </w:r>
            <w:r w:rsidRPr="00906412">
              <w:rPr>
                <w:rFonts w:asciiTheme="minorHAnsi" w:hAnsiTheme="minorHAnsi" w:cs="Cambria Math"/>
                <w:lang w:val="ru-RU"/>
              </w:rPr>
              <w:t>при</w:t>
            </w:r>
            <w:r w:rsidRPr="00906412">
              <w:rPr>
                <w:rFonts w:asciiTheme="minorHAnsi" w:hAnsiTheme="minorHAnsi" w:cs="Times"/>
                <w:lang w:val="ru-RU"/>
              </w:rPr>
              <w:t xml:space="preserve"> </w:t>
            </w:r>
          </w:p>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изради</w:t>
            </w:r>
            <w:r w:rsidRPr="00906412">
              <w:rPr>
                <w:rFonts w:asciiTheme="minorHAnsi" w:hAnsiTheme="minorHAnsi" w:cs="Times"/>
                <w:lang w:val="ru-RU"/>
              </w:rPr>
              <w:t xml:space="preserve"> </w:t>
            </w:r>
            <w:r w:rsidRPr="00906412">
              <w:rPr>
                <w:rFonts w:asciiTheme="minorHAnsi" w:hAnsiTheme="minorHAnsi" w:cs="Cambria Math"/>
                <w:lang w:val="ru-RU"/>
              </w:rPr>
              <w:t>плана</w:t>
            </w:r>
            <w:r w:rsidRPr="00906412">
              <w:rPr>
                <w:rFonts w:asciiTheme="minorHAnsi" w:hAnsiTheme="minorHAnsi" w:cs="Times"/>
                <w:lang w:val="ru-RU"/>
              </w:rPr>
              <w:t xml:space="preserve"> </w:t>
            </w:r>
            <w:r w:rsidRPr="00906412">
              <w:rPr>
                <w:rFonts w:asciiTheme="minorHAnsi" w:hAnsiTheme="minorHAnsi" w:cs="Cambria Math"/>
                <w:lang w:val="ru-RU"/>
              </w:rPr>
              <w:t>рада</w:t>
            </w:r>
            <w:r w:rsidRPr="00906412">
              <w:rPr>
                <w:rFonts w:asciiTheme="minorHAnsi" w:hAnsiTheme="minorHAnsi" w:cs="Times"/>
                <w:lang w:val="ru-RU"/>
              </w:rPr>
              <w:t xml:space="preserve"> </w:t>
            </w:r>
            <w:r w:rsidRPr="00906412">
              <w:rPr>
                <w:rFonts w:asciiTheme="minorHAnsi" w:hAnsiTheme="minorHAnsi" w:cs="Cambria Math"/>
                <w:lang w:val="ru-RU"/>
              </w:rPr>
              <w:t>одељењских</w:t>
            </w:r>
          </w:p>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заједница</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септембар</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Разредне</w:t>
            </w:r>
            <w:r w:rsidRPr="00906412">
              <w:rPr>
                <w:rFonts w:asciiTheme="minorHAnsi" w:hAnsiTheme="minorHAnsi" w:cs="Times"/>
                <w:lang w:val="sr-Cyrl-CS"/>
              </w:rPr>
              <w:t xml:space="preserve"> </w:t>
            </w:r>
            <w:r w:rsidRPr="00906412">
              <w:rPr>
                <w:rFonts w:asciiTheme="minorHAnsi" w:hAnsiTheme="minorHAnsi" w:cs="Cambria Math"/>
                <w:lang w:val="sr-Cyrl-CS"/>
              </w:rPr>
              <w:t>старешине</w:t>
            </w:r>
          </w:p>
          <w:p w:rsidR="002A5825" w:rsidRPr="00906412" w:rsidRDefault="002A5825" w:rsidP="00483315">
            <w:pPr>
              <w:rPr>
                <w:rFonts w:asciiTheme="minorHAnsi" w:hAnsiTheme="minorHAnsi" w:cs="Tahoma"/>
                <w:lang w:val="sr-Cyrl-CS"/>
              </w:rPr>
            </w:pP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Израђен</w:t>
            </w:r>
            <w:r w:rsidRPr="00906412">
              <w:rPr>
                <w:rFonts w:asciiTheme="minorHAnsi" w:hAnsiTheme="minorHAnsi" w:cs="Times"/>
                <w:lang w:val="sr-Cyrl-CS"/>
              </w:rPr>
              <w:t xml:space="preserve"> </w:t>
            </w:r>
            <w:r w:rsidRPr="00906412">
              <w:rPr>
                <w:rFonts w:asciiTheme="minorHAnsi" w:hAnsiTheme="minorHAnsi" w:cs="Cambria Math"/>
                <w:lang w:val="sr-Cyrl-CS"/>
              </w:rPr>
              <w:t>план</w:t>
            </w:r>
            <w:r w:rsidRPr="00906412">
              <w:rPr>
                <w:rFonts w:asciiTheme="minorHAnsi" w:hAnsiTheme="minorHAnsi" w:cs="Times"/>
                <w:lang w:val="sr-Cyrl-CS"/>
              </w:rPr>
              <w:t xml:space="preserve"> </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8.</w:t>
            </w:r>
          </w:p>
        </w:tc>
        <w:tc>
          <w:tcPr>
            <w:tcW w:w="3672" w:type="dxa"/>
          </w:tcPr>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Израда</w:t>
            </w:r>
            <w:r w:rsidRPr="00906412">
              <w:rPr>
                <w:rFonts w:asciiTheme="minorHAnsi" w:hAnsiTheme="minorHAnsi" w:cs="Times"/>
                <w:lang w:val="ru-RU"/>
              </w:rPr>
              <w:t xml:space="preserve"> </w:t>
            </w:r>
            <w:r w:rsidRPr="00906412">
              <w:rPr>
                <w:rFonts w:asciiTheme="minorHAnsi" w:hAnsiTheme="minorHAnsi" w:cs="Cambria Math"/>
                <w:lang w:val="ru-RU"/>
              </w:rPr>
              <w:t>плана</w:t>
            </w:r>
            <w:r w:rsidRPr="00906412">
              <w:rPr>
                <w:rFonts w:asciiTheme="minorHAnsi" w:hAnsiTheme="minorHAnsi" w:cs="Times"/>
                <w:lang w:val="ru-RU"/>
              </w:rPr>
              <w:t xml:space="preserve"> </w:t>
            </w:r>
            <w:r w:rsidRPr="00906412">
              <w:rPr>
                <w:rFonts w:asciiTheme="minorHAnsi" w:hAnsiTheme="minorHAnsi" w:cs="Cambria Math"/>
                <w:lang w:val="ru-RU"/>
              </w:rPr>
              <w:t>рада</w:t>
            </w:r>
            <w:r w:rsidRPr="00906412">
              <w:rPr>
                <w:rFonts w:asciiTheme="minorHAnsi" w:hAnsiTheme="minorHAnsi" w:cs="Times"/>
                <w:lang w:val="ru-RU"/>
              </w:rPr>
              <w:t xml:space="preserve"> </w:t>
            </w:r>
            <w:r w:rsidRPr="00906412">
              <w:rPr>
                <w:rFonts w:asciiTheme="minorHAnsi" w:hAnsiTheme="minorHAnsi" w:cs="Cambria Math"/>
                <w:lang w:val="ru-RU"/>
              </w:rPr>
              <w:t>психолога</w:t>
            </w:r>
          </w:p>
          <w:p w:rsidR="002A5825" w:rsidRPr="00906412" w:rsidRDefault="002A5825" w:rsidP="00483315">
            <w:pPr>
              <w:ind w:right="-1051"/>
              <w:jc w:val="both"/>
              <w:rPr>
                <w:rFonts w:asciiTheme="minorHAnsi" w:hAnsiTheme="minorHAnsi" w:cs="Tahoma"/>
                <w:lang w:val="ru-RU"/>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август</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Израђен</w:t>
            </w:r>
            <w:r w:rsidRPr="00906412">
              <w:rPr>
                <w:rFonts w:asciiTheme="minorHAnsi" w:hAnsiTheme="minorHAnsi" w:cs="Times"/>
                <w:lang w:val="sr-Cyrl-CS"/>
              </w:rPr>
              <w:t xml:space="preserve"> </w:t>
            </w:r>
            <w:r w:rsidRPr="00906412">
              <w:rPr>
                <w:rFonts w:asciiTheme="minorHAnsi" w:hAnsiTheme="minorHAnsi" w:cs="Cambria Math"/>
                <w:lang w:val="sr-Cyrl-CS"/>
              </w:rPr>
              <w:t>план</w:t>
            </w:r>
            <w:r w:rsidRPr="00906412">
              <w:rPr>
                <w:rFonts w:asciiTheme="minorHAnsi" w:hAnsiTheme="minorHAnsi" w:cs="Times"/>
                <w:lang w:val="sr-Cyrl-CS"/>
              </w:rPr>
              <w:t xml:space="preserve"> </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9.</w:t>
            </w:r>
          </w:p>
        </w:tc>
        <w:tc>
          <w:tcPr>
            <w:tcW w:w="3672" w:type="dxa"/>
          </w:tcPr>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 xml:space="preserve">Израда </w:t>
            </w:r>
            <w:r w:rsidRPr="00906412">
              <w:rPr>
                <w:rFonts w:asciiTheme="minorHAnsi" w:hAnsiTheme="minorHAnsi" w:cs="Times"/>
                <w:lang w:val="ru-RU"/>
              </w:rPr>
              <w:t xml:space="preserve"> </w:t>
            </w:r>
            <w:r w:rsidRPr="00906412">
              <w:rPr>
                <w:rFonts w:asciiTheme="minorHAnsi" w:hAnsiTheme="minorHAnsi" w:cs="Cambria Math"/>
                <w:lang w:val="ru-RU"/>
              </w:rPr>
              <w:t>плана</w:t>
            </w:r>
          </w:p>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педагошко</w:t>
            </w:r>
            <w:r w:rsidRPr="00906412">
              <w:rPr>
                <w:rFonts w:asciiTheme="minorHAnsi" w:hAnsiTheme="minorHAnsi" w:cs="Times"/>
                <w:lang w:val="ru-RU"/>
              </w:rPr>
              <w:t xml:space="preserve">- </w:t>
            </w:r>
            <w:r w:rsidRPr="00906412">
              <w:rPr>
                <w:rFonts w:asciiTheme="minorHAnsi" w:hAnsiTheme="minorHAnsi" w:cs="Cambria Math"/>
                <w:lang w:val="ru-RU"/>
              </w:rPr>
              <w:t>инструктивног</w:t>
            </w:r>
            <w:r w:rsidRPr="00906412">
              <w:rPr>
                <w:rFonts w:asciiTheme="minorHAnsi" w:hAnsiTheme="minorHAnsi" w:cs="Times"/>
                <w:lang w:val="ru-RU"/>
              </w:rPr>
              <w:t xml:space="preserve"> </w:t>
            </w:r>
            <w:r w:rsidRPr="00906412">
              <w:rPr>
                <w:rFonts w:asciiTheme="minorHAnsi" w:hAnsiTheme="minorHAnsi" w:cs="Cambria Math"/>
                <w:lang w:val="ru-RU"/>
              </w:rPr>
              <w:t xml:space="preserve">рада </w:t>
            </w:r>
            <w:r w:rsidRPr="00906412">
              <w:rPr>
                <w:rFonts w:asciiTheme="minorHAnsi" w:hAnsiTheme="minorHAnsi" w:cs="Times"/>
                <w:lang w:val="ru-RU"/>
              </w:rPr>
              <w:t xml:space="preserve"> </w:t>
            </w:r>
          </w:p>
          <w:p w:rsidR="002A5825" w:rsidRPr="00906412" w:rsidRDefault="002A5825" w:rsidP="00483315">
            <w:pPr>
              <w:ind w:right="-1051"/>
              <w:jc w:val="both"/>
              <w:rPr>
                <w:rFonts w:asciiTheme="minorHAnsi" w:hAnsiTheme="minorHAnsi" w:cs="Tahoma"/>
                <w:lang w:val="ru-RU"/>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септембар</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Урађен</w:t>
            </w:r>
            <w:r w:rsidRPr="00906412">
              <w:rPr>
                <w:rFonts w:asciiTheme="minorHAnsi" w:hAnsiTheme="minorHAnsi" w:cs="Times"/>
                <w:lang w:val="sr-Cyrl-CS"/>
              </w:rPr>
              <w:t xml:space="preserve"> </w:t>
            </w:r>
            <w:r w:rsidRPr="00906412">
              <w:rPr>
                <w:rFonts w:asciiTheme="minorHAnsi" w:hAnsiTheme="minorHAnsi" w:cs="Cambria Math"/>
                <w:lang w:val="sr-Cyrl-CS"/>
              </w:rPr>
              <w:t>план</w:t>
            </w:r>
            <w:r w:rsidRPr="00906412">
              <w:rPr>
                <w:rFonts w:asciiTheme="minorHAnsi" w:hAnsiTheme="minorHAnsi" w:cs="Times"/>
                <w:lang w:val="sr-Cyrl-CS"/>
              </w:rPr>
              <w:t xml:space="preserve"> </w:t>
            </w:r>
            <w:r w:rsidRPr="00906412">
              <w:rPr>
                <w:rFonts w:asciiTheme="minorHAnsi" w:hAnsiTheme="minorHAnsi" w:cs="Cambria Math"/>
                <w:lang w:val="sr-Cyrl-CS"/>
              </w:rPr>
              <w:t>посета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10.</w:t>
            </w:r>
          </w:p>
        </w:tc>
        <w:tc>
          <w:tcPr>
            <w:tcW w:w="3672" w:type="dxa"/>
          </w:tcPr>
          <w:p w:rsidR="002A5825" w:rsidRPr="00906412" w:rsidRDefault="002A5825" w:rsidP="00483315">
            <w:pPr>
              <w:ind w:right="-1051"/>
              <w:jc w:val="both"/>
              <w:rPr>
                <w:rFonts w:asciiTheme="minorHAnsi" w:hAnsiTheme="minorHAnsi" w:cs="Cambria Math"/>
                <w:lang w:val="ru-RU"/>
              </w:rPr>
            </w:pPr>
            <w:r w:rsidRPr="00906412">
              <w:rPr>
                <w:rFonts w:asciiTheme="minorHAnsi" w:hAnsiTheme="minorHAnsi" w:cs="Cambria Math"/>
                <w:lang w:val="ru-RU"/>
              </w:rPr>
              <w:t xml:space="preserve">Посета часовима редовне, </w:t>
            </w:r>
          </w:p>
          <w:p w:rsidR="002A5825" w:rsidRPr="00906412" w:rsidRDefault="002A5825" w:rsidP="00483315">
            <w:pPr>
              <w:ind w:right="-1051"/>
              <w:jc w:val="both"/>
              <w:rPr>
                <w:rFonts w:asciiTheme="minorHAnsi" w:hAnsiTheme="minorHAnsi" w:cs="Cambria Math"/>
                <w:lang w:val="ru-RU"/>
              </w:rPr>
            </w:pPr>
            <w:r w:rsidRPr="00906412">
              <w:rPr>
                <w:rFonts w:asciiTheme="minorHAnsi" w:hAnsiTheme="minorHAnsi" w:cs="Cambria Math"/>
                <w:lang w:val="ru-RU"/>
              </w:rPr>
              <w:t xml:space="preserve">допунске и додатне </w:t>
            </w:r>
          </w:p>
          <w:p w:rsidR="002A5825" w:rsidRPr="00906412" w:rsidRDefault="002A5825" w:rsidP="00483315">
            <w:pPr>
              <w:ind w:right="-1051"/>
              <w:jc w:val="both"/>
              <w:rPr>
                <w:rFonts w:asciiTheme="minorHAnsi" w:hAnsiTheme="minorHAnsi" w:cs="Cambria Math"/>
                <w:lang w:val="ru-RU"/>
              </w:rPr>
            </w:pPr>
            <w:r w:rsidRPr="00906412">
              <w:rPr>
                <w:rFonts w:asciiTheme="minorHAnsi" w:hAnsiTheme="minorHAnsi" w:cs="Cambria Math"/>
                <w:lang w:val="ru-RU"/>
              </w:rPr>
              <w:t>наставе, ваннаставних</w:t>
            </w:r>
          </w:p>
          <w:p w:rsidR="002A5825" w:rsidRPr="00906412" w:rsidRDefault="002A5825" w:rsidP="00483315">
            <w:pPr>
              <w:ind w:right="-1051"/>
              <w:jc w:val="both"/>
              <w:rPr>
                <w:rFonts w:asciiTheme="minorHAnsi" w:hAnsiTheme="minorHAnsi" w:cs="Cambria Math"/>
                <w:lang w:val="ru-RU"/>
              </w:rPr>
            </w:pPr>
            <w:r w:rsidRPr="00906412">
              <w:rPr>
                <w:rFonts w:asciiTheme="minorHAnsi" w:hAnsiTheme="minorHAnsi" w:cs="Cambria Math"/>
                <w:lang w:val="ru-RU"/>
              </w:rPr>
              <w:t>активности</w:t>
            </w:r>
            <w:r w:rsidRPr="00906412">
              <w:rPr>
                <w:rFonts w:asciiTheme="minorHAnsi" w:hAnsiTheme="minorHAnsi" w:cs="Cambria Math"/>
                <w:lang w:val="en-US"/>
              </w:rPr>
              <w:t>,</w:t>
            </w:r>
            <w:r w:rsidRPr="00906412">
              <w:rPr>
                <w:rFonts w:asciiTheme="minorHAnsi" w:hAnsiTheme="minorHAnsi" w:cs="Cambria Math"/>
                <w:lang w:val="ru-RU"/>
              </w:rPr>
              <w:t xml:space="preserve"> секција, огледних </w:t>
            </w:r>
          </w:p>
          <w:p w:rsidR="002A5825" w:rsidRPr="00906412" w:rsidRDefault="002A5825" w:rsidP="00483315">
            <w:pPr>
              <w:ind w:right="-1051"/>
              <w:jc w:val="both"/>
              <w:rPr>
                <w:rFonts w:asciiTheme="minorHAnsi" w:hAnsiTheme="minorHAnsi" w:cs="Cambria Math"/>
                <w:lang w:val="ru-RU"/>
              </w:rPr>
            </w:pPr>
            <w:r w:rsidRPr="00906412">
              <w:rPr>
                <w:rFonts w:asciiTheme="minorHAnsi" w:hAnsiTheme="minorHAnsi" w:cs="Cambria Math"/>
                <w:lang w:val="ru-RU"/>
              </w:rPr>
              <w:t>часова и часова одељењске</w:t>
            </w:r>
          </w:p>
          <w:p w:rsidR="002A5825" w:rsidRPr="00906412" w:rsidRDefault="002A5825" w:rsidP="00483315">
            <w:pPr>
              <w:ind w:right="-1051"/>
              <w:jc w:val="both"/>
              <w:rPr>
                <w:rFonts w:asciiTheme="minorHAnsi" w:hAnsiTheme="minorHAnsi" w:cs="Cambria Math"/>
                <w:lang w:val="ru-RU"/>
              </w:rPr>
            </w:pPr>
            <w:r w:rsidRPr="00906412">
              <w:rPr>
                <w:rFonts w:asciiTheme="minorHAnsi" w:hAnsiTheme="minorHAnsi" w:cs="Cambria Math"/>
                <w:lang w:val="ru-RU"/>
              </w:rPr>
              <w:t>заједнице</w:t>
            </w:r>
          </w:p>
          <w:p w:rsidR="002A5825" w:rsidRPr="00906412" w:rsidRDefault="002A5825" w:rsidP="00483315">
            <w:pPr>
              <w:ind w:right="-1051"/>
              <w:jc w:val="both"/>
              <w:rPr>
                <w:rFonts w:asciiTheme="minorHAnsi" w:hAnsiTheme="minorHAnsi" w:cs="Cambria Math"/>
                <w:lang w:val="ru-RU"/>
              </w:rPr>
            </w:pPr>
          </w:p>
        </w:tc>
        <w:tc>
          <w:tcPr>
            <w:tcW w:w="1584" w:type="dxa"/>
          </w:tcPr>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 xml:space="preserve">у току школске године по плану </w:t>
            </w:r>
          </w:p>
        </w:tc>
        <w:tc>
          <w:tcPr>
            <w:tcW w:w="1723" w:type="dxa"/>
          </w:tcPr>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 xml:space="preserve">психолог </w:t>
            </w:r>
          </w:p>
        </w:tc>
        <w:tc>
          <w:tcPr>
            <w:tcW w:w="1664" w:type="dxa"/>
          </w:tcPr>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 xml:space="preserve">Евиденција посета у плану посета </w:t>
            </w:r>
          </w:p>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Увид у електронски дневник</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lastRenderedPageBreak/>
              <w:t>11.</w:t>
            </w:r>
          </w:p>
        </w:tc>
        <w:tc>
          <w:tcPr>
            <w:tcW w:w="3672" w:type="dxa"/>
          </w:tcPr>
          <w:p w:rsidR="002A5825" w:rsidRPr="00906412" w:rsidRDefault="002A5825" w:rsidP="00483315">
            <w:pPr>
              <w:ind w:right="-1051"/>
              <w:jc w:val="both"/>
              <w:rPr>
                <w:rFonts w:asciiTheme="minorHAnsi" w:hAnsiTheme="minorHAnsi" w:cs="Cambria Math"/>
                <w:lang w:val="ru-RU"/>
              </w:rPr>
            </w:pPr>
            <w:r w:rsidRPr="00906412">
              <w:rPr>
                <w:rFonts w:asciiTheme="minorHAnsi" w:hAnsiTheme="minorHAnsi" w:cs="Cambria Math"/>
                <w:lang w:val="ru-RU"/>
              </w:rPr>
              <w:t>Рад</w:t>
            </w:r>
            <w:r w:rsidRPr="00906412">
              <w:rPr>
                <w:rFonts w:asciiTheme="minorHAnsi" w:hAnsiTheme="minorHAnsi" w:cs="Times"/>
                <w:lang w:val="ru-RU"/>
              </w:rPr>
              <w:t xml:space="preserve"> </w:t>
            </w:r>
            <w:r w:rsidRPr="00906412">
              <w:rPr>
                <w:rFonts w:asciiTheme="minorHAnsi" w:hAnsiTheme="minorHAnsi" w:cs="Cambria Math"/>
                <w:lang w:val="ru-RU"/>
              </w:rPr>
              <w:t>у</w:t>
            </w:r>
            <w:r w:rsidRPr="00906412">
              <w:rPr>
                <w:rFonts w:asciiTheme="minorHAnsi" w:hAnsiTheme="minorHAnsi" w:cs="Times"/>
                <w:lang w:val="ru-RU"/>
              </w:rPr>
              <w:t xml:space="preserve"> </w:t>
            </w:r>
            <w:r w:rsidRPr="00906412">
              <w:rPr>
                <w:rFonts w:asciiTheme="minorHAnsi" w:hAnsiTheme="minorHAnsi" w:cs="Cambria Math"/>
                <w:lang w:val="ru-RU"/>
              </w:rPr>
              <w:t>стручним</w:t>
            </w:r>
            <w:r w:rsidRPr="00906412">
              <w:rPr>
                <w:rFonts w:asciiTheme="minorHAnsi" w:hAnsiTheme="minorHAnsi" w:cs="Times"/>
                <w:lang w:val="ru-RU"/>
              </w:rPr>
              <w:t xml:space="preserve"> </w:t>
            </w:r>
            <w:r w:rsidRPr="00906412">
              <w:rPr>
                <w:rFonts w:asciiTheme="minorHAnsi" w:hAnsiTheme="minorHAnsi" w:cs="Cambria Math"/>
                <w:lang w:val="ru-RU"/>
              </w:rPr>
              <w:t xml:space="preserve">већима и </w:t>
            </w:r>
          </w:p>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активима</w:t>
            </w:r>
          </w:p>
          <w:p w:rsidR="002A5825" w:rsidRPr="00906412" w:rsidRDefault="002A5825" w:rsidP="00483315">
            <w:pPr>
              <w:ind w:right="-1051"/>
              <w:jc w:val="both"/>
              <w:rPr>
                <w:rFonts w:asciiTheme="minorHAnsi" w:hAnsiTheme="minorHAnsi" w:cs="Tahoma"/>
                <w:lang w:val="ru-RU"/>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Записник</w:t>
            </w:r>
            <w:r w:rsidRPr="00906412">
              <w:rPr>
                <w:rFonts w:asciiTheme="minorHAnsi" w:hAnsiTheme="minorHAnsi" w:cs="Times"/>
                <w:lang w:val="sr-Cyrl-CS"/>
              </w:rPr>
              <w:t xml:space="preserve"> </w:t>
            </w:r>
            <w:r w:rsidRPr="00906412">
              <w:rPr>
                <w:rFonts w:asciiTheme="minorHAnsi" w:hAnsiTheme="minorHAnsi" w:cs="Cambria Math"/>
                <w:lang w:val="sr-Cyrl-CS"/>
              </w:rPr>
              <w:t>са</w:t>
            </w:r>
            <w:r w:rsidRPr="00906412">
              <w:rPr>
                <w:rFonts w:asciiTheme="minorHAnsi" w:hAnsiTheme="minorHAnsi" w:cs="Times"/>
                <w:lang w:val="sr-Cyrl-CS"/>
              </w:rPr>
              <w:t xml:space="preserve"> </w:t>
            </w:r>
            <w:r w:rsidRPr="00906412">
              <w:rPr>
                <w:rFonts w:asciiTheme="minorHAnsi" w:hAnsiTheme="minorHAnsi" w:cs="Cambria Math"/>
                <w:lang w:val="sr-Cyrl-CS"/>
              </w:rPr>
              <w:t>састанка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12.</w:t>
            </w:r>
          </w:p>
        </w:tc>
        <w:tc>
          <w:tcPr>
            <w:tcW w:w="3672" w:type="dxa"/>
          </w:tcPr>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Учествовање</w:t>
            </w:r>
            <w:r w:rsidRPr="00906412">
              <w:rPr>
                <w:rFonts w:asciiTheme="minorHAnsi" w:hAnsiTheme="minorHAnsi" w:cs="Times"/>
                <w:lang w:val="ru-RU"/>
              </w:rPr>
              <w:t xml:space="preserve"> </w:t>
            </w:r>
            <w:r w:rsidRPr="00906412">
              <w:rPr>
                <w:rFonts w:asciiTheme="minorHAnsi" w:hAnsiTheme="minorHAnsi" w:cs="Cambria Math"/>
                <w:lang w:val="ru-RU"/>
              </w:rPr>
              <w:t>у</w:t>
            </w:r>
            <w:r w:rsidRPr="00906412">
              <w:rPr>
                <w:rFonts w:asciiTheme="minorHAnsi" w:hAnsiTheme="minorHAnsi" w:cs="Times"/>
                <w:lang w:val="ru-RU"/>
              </w:rPr>
              <w:t xml:space="preserve"> </w:t>
            </w:r>
            <w:r w:rsidRPr="00906412">
              <w:rPr>
                <w:rFonts w:asciiTheme="minorHAnsi" w:hAnsiTheme="minorHAnsi" w:cs="Cambria Math"/>
                <w:lang w:val="ru-RU"/>
              </w:rPr>
              <w:t>изради</w:t>
            </w:r>
          </w:p>
          <w:p w:rsidR="002A5825" w:rsidRPr="00906412" w:rsidRDefault="002A5825" w:rsidP="00483315">
            <w:pPr>
              <w:ind w:right="-1051"/>
              <w:jc w:val="both"/>
              <w:rPr>
                <w:rFonts w:asciiTheme="minorHAnsi" w:hAnsiTheme="minorHAnsi" w:cs="Cambria Math"/>
                <w:lang w:val="ru-RU"/>
              </w:rPr>
            </w:pPr>
            <w:r w:rsidRPr="00906412">
              <w:rPr>
                <w:rFonts w:asciiTheme="minorHAnsi" w:hAnsiTheme="minorHAnsi" w:cs="Cambria Math"/>
                <w:lang w:val="ru-RU"/>
              </w:rPr>
              <w:t xml:space="preserve">плана Тима за КВиС </w:t>
            </w:r>
          </w:p>
        </w:tc>
        <w:tc>
          <w:tcPr>
            <w:tcW w:w="1584" w:type="dxa"/>
          </w:tcPr>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септембар</w:t>
            </w:r>
          </w:p>
        </w:tc>
        <w:tc>
          <w:tcPr>
            <w:tcW w:w="1723" w:type="dxa"/>
          </w:tcPr>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психолог</w:t>
            </w:r>
          </w:p>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Чланови тима</w:t>
            </w:r>
          </w:p>
        </w:tc>
        <w:tc>
          <w:tcPr>
            <w:tcW w:w="1664" w:type="dxa"/>
          </w:tcPr>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Записник</w:t>
            </w:r>
            <w:r w:rsidRPr="00906412">
              <w:rPr>
                <w:rFonts w:asciiTheme="minorHAnsi" w:hAnsiTheme="minorHAnsi" w:cs="Times"/>
                <w:lang w:val="sr-Cyrl-CS"/>
              </w:rPr>
              <w:t xml:space="preserve"> </w:t>
            </w:r>
            <w:r w:rsidRPr="00906412">
              <w:rPr>
                <w:rFonts w:asciiTheme="minorHAnsi" w:hAnsiTheme="minorHAnsi" w:cs="Cambria Math"/>
                <w:lang w:val="sr-Cyrl-CS"/>
              </w:rPr>
              <w:t>са</w:t>
            </w:r>
            <w:r w:rsidRPr="00906412">
              <w:rPr>
                <w:rFonts w:asciiTheme="minorHAnsi" w:hAnsiTheme="minorHAnsi" w:cs="Times"/>
                <w:lang w:val="sr-Cyrl-CS"/>
              </w:rPr>
              <w:t xml:space="preserve"> </w:t>
            </w:r>
            <w:r w:rsidRPr="00906412">
              <w:rPr>
                <w:rFonts w:asciiTheme="minorHAnsi" w:hAnsiTheme="minorHAnsi" w:cs="Cambria Math"/>
                <w:lang w:val="sr-Cyrl-CS"/>
              </w:rPr>
              <w:t>састанка</w:t>
            </w:r>
          </w:p>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Израђен</w:t>
            </w:r>
            <w:r w:rsidRPr="00906412">
              <w:rPr>
                <w:rFonts w:asciiTheme="minorHAnsi" w:hAnsiTheme="minorHAnsi" w:cs="Times"/>
                <w:lang w:val="sr-Cyrl-CS"/>
              </w:rPr>
              <w:t xml:space="preserve"> </w:t>
            </w:r>
            <w:r w:rsidRPr="00906412">
              <w:rPr>
                <w:rFonts w:asciiTheme="minorHAnsi" w:hAnsiTheme="minorHAnsi" w:cs="Cambria Math"/>
                <w:lang w:val="sr-Cyrl-CS"/>
              </w:rPr>
              <w:t>план</w:t>
            </w:r>
          </w:p>
          <w:p w:rsidR="002A5825" w:rsidRPr="00906412" w:rsidRDefault="002A5825" w:rsidP="00483315">
            <w:pPr>
              <w:tabs>
                <w:tab w:val="left" w:pos="5220"/>
              </w:tabs>
              <w:rPr>
                <w:rFonts w:asciiTheme="minorHAnsi" w:hAnsiTheme="minorHAnsi" w:cs="Tahoma"/>
                <w:lang w:val="sr-Cyrl-CS"/>
              </w:rPr>
            </w:pP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13.</w:t>
            </w:r>
          </w:p>
        </w:tc>
        <w:tc>
          <w:tcPr>
            <w:tcW w:w="3672" w:type="dxa"/>
          </w:tcPr>
          <w:p w:rsidR="002A5825" w:rsidRPr="00906412" w:rsidRDefault="002A5825" w:rsidP="00483315">
            <w:pPr>
              <w:ind w:right="-1051"/>
              <w:jc w:val="both"/>
              <w:rPr>
                <w:rFonts w:asciiTheme="minorHAnsi" w:hAnsiTheme="minorHAnsi" w:cs="Cambria Math"/>
                <w:lang w:val="ru-RU"/>
              </w:rPr>
            </w:pPr>
            <w:r w:rsidRPr="00906412">
              <w:rPr>
                <w:rFonts w:asciiTheme="minorHAnsi" w:hAnsiTheme="minorHAnsi" w:cs="Cambria Math"/>
                <w:lang w:val="ru-RU"/>
              </w:rPr>
              <w:t xml:space="preserve">Учествовање у раду актива </w:t>
            </w:r>
          </w:p>
          <w:p w:rsidR="002A5825" w:rsidRPr="00906412" w:rsidRDefault="002A5825" w:rsidP="00483315">
            <w:pPr>
              <w:ind w:right="-1051"/>
              <w:jc w:val="both"/>
              <w:rPr>
                <w:rFonts w:asciiTheme="minorHAnsi" w:hAnsiTheme="minorHAnsi" w:cs="Times"/>
                <w:lang w:val="ru-RU"/>
              </w:rPr>
            </w:pPr>
            <w:r w:rsidRPr="00906412">
              <w:rPr>
                <w:rFonts w:asciiTheme="minorHAnsi" w:hAnsiTheme="minorHAnsi" w:cs="Cambria Math"/>
                <w:lang w:val="ru-RU"/>
              </w:rPr>
              <w:t>за развој школског програма и изради плана актива</w:t>
            </w:r>
            <w:r w:rsidRPr="00906412">
              <w:rPr>
                <w:rFonts w:asciiTheme="minorHAnsi" w:hAnsiTheme="minorHAnsi" w:cs="Times"/>
                <w:lang w:val="ru-RU"/>
              </w:rPr>
              <w:t xml:space="preserve"> </w:t>
            </w:r>
          </w:p>
          <w:p w:rsidR="002A5825" w:rsidRPr="00906412" w:rsidRDefault="002A5825" w:rsidP="00483315">
            <w:pPr>
              <w:ind w:right="-1051"/>
              <w:jc w:val="both"/>
              <w:rPr>
                <w:rFonts w:asciiTheme="minorHAnsi" w:hAnsiTheme="minorHAnsi" w:cs="Cambria Math"/>
                <w:lang w:val="ru-RU"/>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психолог</w:t>
            </w:r>
          </w:p>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Чланови тима</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Записник</w:t>
            </w:r>
            <w:r w:rsidRPr="00906412">
              <w:rPr>
                <w:rFonts w:asciiTheme="minorHAnsi" w:hAnsiTheme="minorHAnsi" w:cs="Times"/>
                <w:lang w:val="sr-Cyrl-CS"/>
              </w:rPr>
              <w:t xml:space="preserve"> </w:t>
            </w:r>
            <w:r w:rsidRPr="00906412">
              <w:rPr>
                <w:rFonts w:asciiTheme="minorHAnsi" w:hAnsiTheme="minorHAnsi" w:cs="Cambria Math"/>
                <w:lang w:val="sr-Cyrl-CS"/>
              </w:rPr>
              <w:t>са</w:t>
            </w:r>
            <w:r w:rsidRPr="00906412">
              <w:rPr>
                <w:rFonts w:asciiTheme="minorHAnsi" w:hAnsiTheme="minorHAnsi" w:cs="Times"/>
                <w:lang w:val="sr-Cyrl-CS"/>
              </w:rPr>
              <w:t xml:space="preserve"> </w:t>
            </w:r>
            <w:r w:rsidRPr="00906412">
              <w:rPr>
                <w:rFonts w:asciiTheme="minorHAnsi" w:hAnsiTheme="minorHAnsi" w:cs="Cambria Math"/>
                <w:lang w:val="sr-Cyrl-CS"/>
              </w:rPr>
              <w:t>састанка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14.</w:t>
            </w:r>
          </w:p>
        </w:tc>
        <w:tc>
          <w:tcPr>
            <w:tcW w:w="3672" w:type="dxa"/>
          </w:tcPr>
          <w:p w:rsidR="002A5825" w:rsidRPr="00906412" w:rsidRDefault="002A5825" w:rsidP="00483315">
            <w:pPr>
              <w:ind w:right="-1051"/>
              <w:jc w:val="both"/>
              <w:rPr>
                <w:rFonts w:asciiTheme="minorHAnsi" w:hAnsiTheme="minorHAnsi" w:cs="Cambria Math"/>
                <w:lang w:val="ru-RU"/>
              </w:rPr>
            </w:pPr>
            <w:r w:rsidRPr="00906412">
              <w:rPr>
                <w:rFonts w:asciiTheme="minorHAnsi" w:hAnsiTheme="minorHAnsi" w:cs="Cambria Math"/>
                <w:lang w:val="ru-RU"/>
              </w:rPr>
              <w:t>Учествовање у раду</w:t>
            </w:r>
          </w:p>
          <w:p w:rsidR="002A5825" w:rsidRPr="00906412" w:rsidRDefault="002A5825" w:rsidP="00483315">
            <w:pPr>
              <w:ind w:right="-1051"/>
              <w:jc w:val="both"/>
              <w:rPr>
                <w:rFonts w:asciiTheme="minorHAnsi" w:hAnsiTheme="minorHAnsi" w:cs="Cambria Math"/>
                <w:lang w:val="ru-RU"/>
              </w:rPr>
            </w:pPr>
            <w:r w:rsidRPr="00906412">
              <w:rPr>
                <w:rFonts w:asciiTheme="minorHAnsi" w:hAnsiTheme="minorHAnsi" w:cs="Cambria Math"/>
                <w:lang w:val="ru-RU"/>
              </w:rPr>
              <w:t>тима за међупредметне</w:t>
            </w:r>
          </w:p>
          <w:p w:rsidR="002A5825" w:rsidRPr="00906412" w:rsidRDefault="002A5825" w:rsidP="00483315">
            <w:pPr>
              <w:ind w:right="-1051"/>
              <w:jc w:val="both"/>
              <w:rPr>
                <w:rFonts w:asciiTheme="minorHAnsi" w:hAnsiTheme="minorHAnsi" w:cs="Cambria Math"/>
                <w:lang w:val="ru-RU"/>
              </w:rPr>
            </w:pPr>
            <w:r w:rsidRPr="00906412">
              <w:rPr>
                <w:rFonts w:asciiTheme="minorHAnsi" w:hAnsiTheme="minorHAnsi" w:cs="Cambria Math"/>
                <w:lang w:val="ru-RU"/>
              </w:rPr>
              <w:t>компетенције и изради плана</w:t>
            </w:r>
          </w:p>
          <w:p w:rsidR="002A5825" w:rsidRPr="00906412" w:rsidRDefault="002A5825" w:rsidP="00483315">
            <w:pPr>
              <w:ind w:right="-1051"/>
              <w:jc w:val="both"/>
              <w:rPr>
                <w:rFonts w:asciiTheme="minorHAnsi" w:hAnsiTheme="minorHAnsi" w:cs="Cambria Math"/>
                <w:lang w:val="ru-RU"/>
              </w:rPr>
            </w:pPr>
            <w:r w:rsidRPr="00906412">
              <w:rPr>
                <w:rFonts w:asciiTheme="minorHAnsi" w:hAnsiTheme="minorHAnsi" w:cs="Cambria Math"/>
                <w:lang w:val="ru-RU"/>
              </w:rPr>
              <w:t>тима</w:t>
            </w:r>
          </w:p>
          <w:p w:rsidR="002A5825" w:rsidRPr="00906412" w:rsidRDefault="002A5825" w:rsidP="00483315">
            <w:pPr>
              <w:ind w:right="-1051"/>
              <w:jc w:val="both"/>
              <w:rPr>
                <w:rFonts w:asciiTheme="minorHAnsi" w:hAnsiTheme="minorHAnsi" w:cs="Cambria Math"/>
                <w:lang w:val="ru-RU"/>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психолог</w:t>
            </w:r>
          </w:p>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чланови тима</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Записник</w:t>
            </w:r>
            <w:r w:rsidRPr="00906412">
              <w:rPr>
                <w:rFonts w:asciiTheme="minorHAnsi" w:hAnsiTheme="minorHAnsi" w:cs="Times"/>
                <w:lang w:val="sr-Cyrl-CS"/>
              </w:rPr>
              <w:t xml:space="preserve"> </w:t>
            </w:r>
            <w:r w:rsidRPr="00906412">
              <w:rPr>
                <w:rFonts w:asciiTheme="minorHAnsi" w:hAnsiTheme="minorHAnsi" w:cs="Cambria Math"/>
                <w:lang w:val="sr-Cyrl-CS"/>
              </w:rPr>
              <w:t>са</w:t>
            </w:r>
            <w:r w:rsidRPr="00906412">
              <w:rPr>
                <w:rFonts w:asciiTheme="minorHAnsi" w:hAnsiTheme="minorHAnsi" w:cs="Times"/>
                <w:lang w:val="sr-Cyrl-CS"/>
              </w:rPr>
              <w:t xml:space="preserve"> </w:t>
            </w:r>
            <w:r w:rsidRPr="00906412">
              <w:rPr>
                <w:rFonts w:asciiTheme="minorHAnsi" w:hAnsiTheme="minorHAnsi" w:cs="Cambria Math"/>
                <w:lang w:val="sr-Cyrl-CS"/>
              </w:rPr>
              <w:t>састанка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p>
        </w:tc>
        <w:tc>
          <w:tcPr>
            <w:tcW w:w="3672" w:type="dxa"/>
          </w:tcPr>
          <w:p w:rsidR="002A5825" w:rsidRPr="00906412" w:rsidRDefault="002A5825" w:rsidP="00483315">
            <w:pPr>
              <w:ind w:right="-1051"/>
              <w:jc w:val="both"/>
              <w:rPr>
                <w:rFonts w:asciiTheme="minorHAnsi" w:hAnsiTheme="minorHAnsi" w:cs="Cambria Math"/>
                <w:b/>
                <w:lang w:val="ru-RU"/>
              </w:rPr>
            </w:pPr>
          </w:p>
          <w:p w:rsidR="002A5825" w:rsidRPr="00906412" w:rsidRDefault="002A5825" w:rsidP="00483315">
            <w:pPr>
              <w:ind w:right="-1051"/>
              <w:jc w:val="both"/>
              <w:rPr>
                <w:rFonts w:asciiTheme="minorHAnsi" w:hAnsiTheme="minorHAnsi" w:cs="Times"/>
                <w:b/>
                <w:lang w:val="ru-RU"/>
              </w:rPr>
            </w:pPr>
            <w:r w:rsidRPr="00906412">
              <w:rPr>
                <w:rFonts w:asciiTheme="minorHAnsi" w:hAnsiTheme="minorHAnsi" w:cs="Cambria Math"/>
                <w:b/>
                <w:lang w:val="ru-RU"/>
              </w:rPr>
              <w:t>Праћење</w:t>
            </w:r>
            <w:r w:rsidRPr="00906412">
              <w:rPr>
                <w:rFonts w:asciiTheme="minorHAnsi" w:hAnsiTheme="minorHAnsi" w:cs="Times"/>
                <w:b/>
                <w:lang w:val="ru-RU"/>
              </w:rPr>
              <w:t xml:space="preserve"> </w:t>
            </w:r>
            <w:r w:rsidRPr="00906412">
              <w:rPr>
                <w:rFonts w:asciiTheme="minorHAnsi" w:hAnsiTheme="minorHAnsi" w:cs="Cambria Math"/>
                <w:b/>
                <w:lang w:val="ru-RU"/>
              </w:rPr>
              <w:t>и</w:t>
            </w:r>
            <w:r w:rsidRPr="00906412">
              <w:rPr>
                <w:rFonts w:asciiTheme="minorHAnsi" w:hAnsiTheme="minorHAnsi" w:cs="Times"/>
                <w:b/>
                <w:lang w:val="ru-RU"/>
              </w:rPr>
              <w:t xml:space="preserve"> </w:t>
            </w:r>
            <w:r w:rsidRPr="00906412">
              <w:rPr>
                <w:rFonts w:asciiTheme="minorHAnsi" w:hAnsiTheme="minorHAnsi" w:cs="Cambria Math"/>
                <w:b/>
                <w:lang w:val="ru-RU"/>
              </w:rPr>
              <w:t>вредновање</w:t>
            </w:r>
            <w:r w:rsidRPr="00906412">
              <w:rPr>
                <w:rFonts w:asciiTheme="minorHAnsi" w:hAnsiTheme="minorHAnsi" w:cs="Times"/>
                <w:b/>
                <w:lang w:val="ru-RU"/>
              </w:rPr>
              <w:t xml:space="preserve"> </w:t>
            </w:r>
          </w:p>
          <w:p w:rsidR="002A5825" w:rsidRPr="00906412" w:rsidRDefault="002A5825" w:rsidP="00483315">
            <w:pPr>
              <w:ind w:right="-1051"/>
              <w:jc w:val="both"/>
              <w:rPr>
                <w:rFonts w:asciiTheme="minorHAnsi" w:hAnsiTheme="minorHAnsi" w:cs="Cambria Math"/>
                <w:b/>
                <w:lang w:val="ru-RU"/>
              </w:rPr>
            </w:pPr>
            <w:r w:rsidRPr="00906412">
              <w:rPr>
                <w:rFonts w:asciiTheme="minorHAnsi" w:hAnsiTheme="minorHAnsi" w:cs="Cambria Math"/>
                <w:b/>
                <w:lang w:val="ru-RU"/>
              </w:rPr>
              <w:t>образовно</w:t>
            </w:r>
            <w:r w:rsidRPr="00906412">
              <w:rPr>
                <w:rFonts w:asciiTheme="minorHAnsi" w:hAnsiTheme="minorHAnsi" w:cs="Tahoma"/>
                <w:b/>
                <w:lang w:val="ru-RU"/>
              </w:rPr>
              <w:t xml:space="preserve">- </w:t>
            </w:r>
            <w:r w:rsidRPr="00906412">
              <w:rPr>
                <w:rFonts w:asciiTheme="minorHAnsi" w:hAnsiTheme="minorHAnsi" w:cs="Cambria Math"/>
                <w:b/>
                <w:lang w:val="ru-RU"/>
              </w:rPr>
              <w:t>васпитног</w:t>
            </w:r>
            <w:r w:rsidRPr="00906412">
              <w:rPr>
                <w:rFonts w:asciiTheme="minorHAnsi" w:hAnsiTheme="minorHAnsi" w:cs="Times"/>
                <w:b/>
                <w:lang w:val="ru-RU"/>
              </w:rPr>
              <w:t xml:space="preserve">, </w:t>
            </w:r>
            <w:r w:rsidRPr="00906412">
              <w:rPr>
                <w:rFonts w:asciiTheme="minorHAnsi" w:hAnsiTheme="minorHAnsi" w:cs="Cambria Math"/>
                <w:b/>
                <w:lang w:val="ru-RU"/>
              </w:rPr>
              <w:t>односно</w:t>
            </w:r>
          </w:p>
          <w:p w:rsidR="002A5825" w:rsidRPr="00906412" w:rsidRDefault="002A5825" w:rsidP="00483315">
            <w:pPr>
              <w:ind w:right="-1051"/>
              <w:jc w:val="both"/>
              <w:rPr>
                <w:rFonts w:asciiTheme="minorHAnsi" w:hAnsiTheme="minorHAnsi" w:cs="Cambria Math"/>
                <w:b/>
                <w:lang w:val="ru-RU"/>
              </w:rPr>
            </w:pPr>
            <w:r w:rsidRPr="00906412">
              <w:rPr>
                <w:rFonts w:asciiTheme="minorHAnsi" w:hAnsiTheme="minorHAnsi" w:cs="Cambria Math"/>
                <w:b/>
                <w:lang w:val="ru-RU"/>
              </w:rPr>
              <w:t>васпитно</w:t>
            </w:r>
            <w:r w:rsidRPr="00906412">
              <w:rPr>
                <w:rFonts w:asciiTheme="minorHAnsi" w:hAnsiTheme="minorHAnsi" w:cs="Times"/>
                <w:b/>
                <w:lang w:val="ru-RU"/>
              </w:rPr>
              <w:t>-</w:t>
            </w:r>
            <w:r w:rsidRPr="00906412">
              <w:rPr>
                <w:rFonts w:asciiTheme="minorHAnsi" w:hAnsiTheme="minorHAnsi" w:cs="Cambria Math"/>
                <w:b/>
                <w:lang w:val="ru-RU"/>
              </w:rPr>
              <w:t>образовног</w:t>
            </w:r>
            <w:r w:rsidRPr="00906412">
              <w:rPr>
                <w:rFonts w:asciiTheme="minorHAnsi" w:hAnsiTheme="minorHAnsi" w:cs="Times"/>
                <w:b/>
                <w:lang w:val="ru-RU"/>
              </w:rPr>
              <w:t xml:space="preserve"> </w:t>
            </w:r>
            <w:r w:rsidRPr="00906412">
              <w:rPr>
                <w:rFonts w:asciiTheme="minorHAnsi" w:hAnsiTheme="minorHAnsi" w:cs="Cambria Math"/>
                <w:b/>
                <w:lang w:val="ru-RU"/>
              </w:rPr>
              <w:t>рада</w:t>
            </w:r>
          </w:p>
          <w:p w:rsidR="002A5825" w:rsidRPr="00906412" w:rsidRDefault="002A5825" w:rsidP="00483315">
            <w:pPr>
              <w:ind w:right="-1051"/>
              <w:jc w:val="both"/>
              <w:rPr>
                <w:rFonts w:asciiTheme="minorHAnsi" w:hAnsiTheme="minorHAnsi" w:cs="Cambria Math"/>
                <w:b/>
                <w:lang w:val="ru-RU"/>
              </w:rPr>
            </w:pPr>
          </w:p>
          <w:p w:rsidR="002A5825" w:rsidRPr="00906412" w:rsidRDefault="002A5825" w:rsidP="00483315">
            <w:pPr>
              <w:ind w:right="-1051"/>
              <w:jc w:val="both"/>
              <w:rPr>
                <w:rFonts w:asciiTheme="minorHAnsi" w:hAnsiTheme="minorHAnsi" w:cs="Tahoma"/>
                <w:b/>
                <w:lang w:val="ru-RU"/>
              </w:rPr>
            </w:pPr>
          </w:p>
        </w:tc>
        <w:tc>
          <w:tcPr>
            <w:tcW w:w="1584" w:type="dxa"/>
          </w:tcPr>
          <w:p w:rsidR="002A5825" w:rsidRPr="00906412" w:rsidRDefault="002A5825" w:rsidP="00483315">
            <w:pPr>
              <w:tabs>
                <w:tab w:val="left" w:pos="5220"/>
              </w:tabs>
              <w:rPr>
                <w:rFonts w:asciiTheme="minorHAnsi" w:hAnsiTheme="minorHAnsi" w:cs="Tahoma"/>
                <w:lang w:val="sr-Cyrl-CS"/>
              </w:rPr>
            </w:pPr>
          </w:p>
        </w:tc>
        <w:tc>
          <w:tcPr>
            <w:tcW w:w="1723" w:type="dxa"/>
          </w:tcPr>
          <w:p w:rsidR="002A5825" w:rsidRPr="00906412" w:rsidRDefault="002A5825" w:rsidP="00483315">
            <w:pPr>
              <w:tabs>
                <w:tab w:val="left" w:pos="5220"/>
              </w:tabs>
              <w:rPr>
                <w:rFonts w:asciiTheme="minorHAnsi" w:hAnsiTheme="minorHAnsi" w:cs="Tahoma"/>
                <w:lang w:val="sr-Cyrl-CS"/>
              </w:rPr>
            </w:pPr>
          </w:p>
        </w:tc>
        <w:tc>
          <w:tcPr>
            <w:tcW w:w="1664" w:type="dxa"/>
          </w:tcPr>
          <w:p w:rsidR="002A5825" w:rsidRPr="00906412" w:rsidRDefault="002A5825" w:rsidP="00483315">
            <w:pPr>
              <w:tabs>
                <w:tab w:val="left" w:pos="5220"/>
              </w:tabs>
              <w:rPr>
                <w:rFonts w:asciiTheme="minorHAnsi" w:hAnsiTheme="minorHAnsi" w:cs="Tahoma"/>
                <w:lang w:val="sr-Cyrl-CS"/>
              </w:rPr>
            </w:pP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1.</w:t>
            </w:r>
          </w:p>
        </w:tc>
        <w:tc>
          <w:tcPr>
            <w:tcW w:w="3672" w:type="dxa"/>
          </w:tcPr>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Учествовање</w:t>
            </w:r>
            <w:r w:rsidRPr="00906412">
              <w:rPr>
                <w:rFonts w:asciiTheme="minorHAnsi" w:hAnsiTheme="minorHAnsi" w:cs="Times"/>
                <w:lang w:val="ru-RU"/>
              </w:rPr>
              <w:t xml:space="preserve"> </w:t>
            </w:r>
            <w:r w:rsidRPr="00906412">
              <w:rPr>
                <w:rFonts w:asciiTheme="minorHAnsi" w:hAnsiTheme="minorHAnsi" w:cs="Cambria Math"/>
                <w:lang w:val="ru-RU"/>
              </w:rPr>
              <w:t>у</w:t>
            </w:r>
            <w:r w:rsidRPr="00906412">
              <w:rPr>
                <w:rFonts w:asciiTheme="minorHAnsi" w:hAnsiTheme="minorHAnsi" w:cs="Times"/>
                <w:lang w:val="ru-RU"/>
              </w:rPr>
              <w:t xml:space="preserve"> </w:t>
            </w:r>
            <w:r w:rsidRPr="00906412">
              <w:rPr>
                <w:rFonts w:asciiTheme="minorHAnsi" w:hAnsiTheme="minorHAnsi" w:cs="Cambria Math"/>
                <w:lang w:val="ru-RU"/>
              </w:rPr>
              <w:t>изради</w:t>
            </w:r>
            <w:r w:rsidRPr="00906412">
              <w:rPr>
                <w:rFonts w:asciiTheme="minorHAnsi" w:hAnsiTheme="minorHAnsi" w:cs="Times"/>
                <w:lang w:val="ru-RU"/>
              </w:rPr>
              <w:t xml:space="preserve"> </w:t>
            </w:r>
            <w:r w:rsidRPr="00906412">
              <w:rPr>
                <w:rFonts w:asciiTheme="minorHAnsi" w:hAnsiTheme="minorHAnsi" w:cs="Cambria Math"/>
                <w:lang w:val="ru-RU"/>
              </w:rPr>
              <w:t>извештаја</w:t>
            </w:r>
            <w:r w:rsidRPr="00906412">
              <w:rPr>
                <w:rFonts w:asciiTheme="minorHAnsi" w:hAnsiTheme="minorHAnsi" w:cs="Times"/>
                <w:lang w:val="ru-RU"/>
              </w:rPr>
              <w:t xml:space="preserve"> </w:t>
            </w:r>
          </w:p>
          <w:p w:rsidR="002A5825" w:rsidRPr="00906412" w:rsidRDefault="002A5825" w:rsidP="00483315">
            <w:pPr>
              <w:ind w:right="-1051"/>
              <w:jc w:val="both"/>
              <w:rPr>
                <w:rFonts w:asciiTheme="minorHAnsi" w:hAnsiTheme="minorHAnsi" w:cs="Cambria Math"/>
                <w:lang w:val="ru-RU"/>
              </w:rPr>
            </w:pPr>
            <w:r w:rsidRPr="00906412">
              <w:rPr>
                <w:rFonts w:asciiTheme="minorHAnsi" w:hAnsiTheme="minorHAnsi" w:cs="Cambria Math"/>
                <w:lang w:val="ru-RU"/>
              </w:rPr>
              <w:t>рада</w:t>
            </w:r>
            <w:r w:rsidRPr="00906412">
              <w:rPr>
                <w:rFonts w:asciiTheme="minorHAnsi" w:hAnsiTheme="minorHAnsi" w:cs="Times"/>
                <w:lang w:val="ru-RU"/>
              </w:rPr>
              <w:t xml:space="preserve"> </w:t>
            </w:r>
            <w:r w:rsidRPr="00906412">
              <w:rPr>
                <w:rFonts w:asciiTheme="minorHAnsi" w:hAnsiTheme="minorHAnsi" w:cs="Cambria Math"/>
                <w:lang w:val="ru-RU"/>
              </w:rPr>
              <w:t>Тимова</w:t>
            </w:r>
            <w:r w:rsidRPr="00906412">
              <w:rPr>
                <w:rFonts w:asciiTheme="minorHAnsi" w:hAnsiTheme="minorHAnsi" w:cs="Times"/>
                <w:lang w:val="ru-RU"/>
              </w:rPr>
              <w:t xml:space="preserve"> </w:t>
            </w:r>
            <w:r w:rsidRPr="00906412">
              <w:rPr>
                <w:rFonts w:asciiTheme="minorHAnsi" w:hAnsiTheme="minorHAnsi" w:cs="Cambria Math"/>
                <w:lang w:val="ru-RU"/>
              </w:rPr>
              <w:t>у</w:t>
            </w:r>
            <w:r w:rsidRPr="00906412">
              <w:rPr>
                <w:rFonts w:asciiTheme="minorHAnsi" w:hAnsiTheme="minorHAnsi" w:cs="Times"/>
                <w:lang w:val="ru-RU"/>
              </w:rPr>
              <w:t xml:space="preserve"> </w:t>
            </w:r>
            <w:r w:rsidRPr="00906412">
              <w:rPr>
                <w:rFonts w:asciiTheme="minorHAnsi" w:hAnsiTheme="minorHAnsi" w:cs="Cambria Math"/>
                <w:lang w:val="ru-RU"/>
              </w:rPr>
              <w:t>школи</w:t>
            </w:r>
          </w:p>
          <w:p w:rsidR="002A5825" w:rsidRPr="00906412" w:rsidRDefault="002A5825" w:rsidP="00483315">
            <w:pPr>
              <w:ind w:right="-1051"/>
              <w:jc w:val="both"/>
              <w:rPr>
                <w:rFonts w:asciiTheme="minorHAnsi" w:hAnsiTheme="minorHAnsi" w:cs="Tahoma"/>
                <w:lang w:val="ru-RU"/>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јун</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Урађен</w:t>
            </w:r>
            <w:r w:rsidRPr="00906412">
              <w:rPr>
                <w:rFonts w:asciiTheme="minorHAnsi" w:hAnsiTheme="minorHAnsi" w:cs="Times"/>
                <w:lang w:val="sr-Cyrl-CS"/>
              </w:rPr>
              <w:t xml:space="preserve"> </w:t>
            </w:r>
            <w:r w:rsidRPr="00906412">
              <w:rPr>
                <w:rFonts w:asciiTheme="minorHAnsi" w:hAnsiTheme="minorHAnsi" w:cs="Cambria Math"/>
                <w:lang w:val="sr-Cyrl-CS"/>
              </w:rPr>
              <w:t>извештај</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2.</w:t>
            </w:r>
          </w:p>
        </w:tc>
        <w:tc>
          <w:tcPr>
            <w:tcW w:w="3672" w:type="dxa"/>
          </w:tcPr>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Учествовање</w:t>
            </w:r>
            <w:r w:rsidRPr="00906412">
              <w:rPr>
                <w:rFonts w:asciiTheme="minorHAnsi" w:hAnsiTheme="minorHAnsi" w:cs="Times"/>
                <w:lang w:val="ru-RU"/>
              </w:rPr>
              <w:t xml:space="preserve"> </w:t>
            </w:r>
            <w:r w:rsidRPr="00906412">
              <w:rPr>
                <w:rFonts w:asciiTheme="minorHAnsi" w:hAnsiTheme="minorHAnsi" w:cs="Cambria Math"/>
                <w:lang w:val="ru-RU"/>
              </w:rPr>
              <w:t>у</w:t>
            </w:r>
            <w:r w:rsidRPr="00906412">
              <w:rPr>
                <w:rFonts w:asciiTheme="minorHAnsi" w:hAnsiTheme="minorHAnsi" w:cs="Times"/>
                <w:lang w:val="ru-RU"/>
              </w:rPr>
              <w:t xml:space="preserve"> </w:t>
            </w:r>
            <w:r w:rsidRPr="00906412">
              <w:rPr>
                <w:rFonts w:asciiTheme="minorHAnsi" w:hAnsiTheme="minorHAnsi" w:cs="Cambria Math"/>
                <w:lang w:val="ru-RU"/>
              </w:rPr>
              <w:t>изради</w:t>
            </w:r>
            <w:r w:rsidRPr="00906412">
              <w:rPr>
                <w:rFonts w:asciiTheme="minorHAnsi" w:hAnsiTheme="minorHAnsi" w:cs="Times"/>
                <w:lang w:val="ru-RU"/>
              </w:rPr>
              <w:t xml:space="preserve"> </w:t>
            </w:r>
            <w:r w:rsidRPr="00906412">
              <w:rPr>
                <w:rFonts w:asciiTheme="minorHAnsi" w:hAnsiTheme="minorHAnsi" w:cs="Cambria Math"/>
                <w:lang w:val="ru-RU"/>
              </w:rPr>
              <w:t>извештаја</w:t>
            </w:r>
            <w:r w:rsidRPr="00906412">
              <w:rPr>
                <w:rFonts w:asciiTheme="minorHAnsi" w:hAnsiTheme="minorHAnsi" w:cs="Times"/>
                <w:lang w:val="ru-RU"/>
              </w:rPr>
              <w:t xml:space="preserve"> </w:t>
            </w:r>
          </w:p>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о</w:t>
            </w:r>
            <w:r w:rsidRPr="00906412">
              <w:rPr>
                <w:rFonts w:asciiTheme="minorHAnsi" w:hAnsiTheme="minorHAnsi" w:cs="Times"/>
                <w:lang w:val="ru-RU"/>
              </w:rPr>
              <w:t xml:space="preserve"> </w:t>
            </w:r>
            <w:r w:rsidRPr="00906412">
              <w:rPr>
                <w:rFonts w:asciiTheme="minorHAnsi" w:hAnsiTheme="minorHAnsi" w:cs="Cambria Math"/>
                <w:lang w:val="ru-RU"/>
              </w:rPr>
              <w:t>сарадњи</w:t>
            </w:r>
            <w:r w:rsidRPr="00906412">
              <w:rPr>
                <w:rFonts w:asciiTheme="minorHAnsi" w:hAnsiTheme="minorHAnsi" w:cs="Times"/>
                <w:lang w:val="ru-RU"/>
              </w:rPr>
              <w:t xml:space="preserve"> </w:t>
            </w:r>
            <w:r w:rsidRPr="00906412">
              <w:rPr>
                <w:rFonts w:asciiTheme="minorHAnsi" w:hAnsiTheme="minorHAnsi" w:cs="Cambria Math"/>
                <w:lang w:val="ru-RU"/>
              </w:rPr>
              <w:t>са</w:t>
            </w:r>
            <w:r w:rsidRPr="00906412">
              <w:rPr>
                <w:rFonts w:asciiTheme="minorHAnsi" w:hAnsiTheme="minorHAnsi" w:cs="Times"/>
                <w:lang w:val="ru-RU"/>
              </w:rPr>
              <w:t xml:space="preserve"> </w:t>
            </w:r>
            <w:r w:rsidRPr="00906412">
              <w:rPr>
                <w:rFonts w:asciiTheme="minorHAnsi" w:hAnsiTheme="minorHAnsi" w:cs="Cambria Math"/>
                <w:lang w:val="ru-RU"/>
              </w:rPr>
              <w:t>друштвеном</w:t>
            </w:r>
            <w:r w:rsidRPr="00906412">
              <w:rPr>
                <w:rFonts w:asciiTheme="minorHAnsi" w:hAnsiTheme="minorHAnsi" w:cs="Times"/>
                <w:lang w:val="ru-RU"/>
              </w:rPr>
              <w:t xml:space="preserve"> </w:t>
            </w:r>
          </w:p>
          <w:p w:rsidR="002A5825" w:rsidRPr="00906412" w:rsidRDefault="002A5825" w:rsidP="00483315">
            <w:pPr>
              <w:ind w:right="-1051"/>
              <w:jc w:val="both"/>
              <w:rPr>
                <w:rFonts w:asciiTheme="minorHAnsi" w:hAnsiTheme="minorHAnsi" w:cs="Cambria Math"/>
                <w:lang w:val="ru-RU"/>
              </w:rPr>
            </w:pPr>
            <w:r w:rsidRPr="00906412">
              <w:rPr>
                <w:rFonts w:asciiTheme="minorHAnsi" w:hAnsiTheme="minorHAnsi" w:cs="Cambria Math"/>
                <w:lang w:val="ru-RU"/>
              </w:rPr>
              <w:t>средином</w:t>
            </w:r>
          </w:p>
          <w:p w:rsidR="002A5825" w:rsidRPr="00906412" w:rsidRDefault="002A5825" w:rsidP="00483315">
            <w:pPr>
              <w:ind w:right="-1051"/>
              <w:jc w:val="both"/>
              <w:rPr>
                <w:rFonts w:asciiTheme="minorHAnsi" w:hAnsiTheme="minorHAnsi" w:cs="Tahoma"/>
                <w:lang w:val="ru-RU"/>
              </w:rPr>
            </w:pPr>
          </w:p>
          <w:p w:rsidR="002A5825" w:rsidRPr="00906412" w:rsidRDefault="002A5825" w:rsidP="00483315">
            <w:pPr>
              <w:ind w:right="-1051"/>
              <w:jc w:val="both"/>
              <w:rPr>
                <w:rFonts w:asciiTheme="minorHAnsi" w:hAnsiTheme="minorHAnsi" w:cs="Tahoma"/>
                <w:lang w:val="ru-RU"/>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јун</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Урађен</w:t>
            </w:r>
            <w:r w:rsidRPr="00906412">
              <w:rPr>
                <w:rFonts w:asciiTheme="minorHAnsi" w:hAnsiTheme="minorHAnsi" w:cs="Times"/>
                <w:lang w:val="sr-Cyrl-CS"/>
              </w:rPr>
              <w:t xml:space="preserve"> </w:t>
            </w:r>
            <w:r w:rsidRPr="00906412">
              <w:rPr>
                <w:rFonts w:asciiTheme="minorHAnsi" w:hAnsiTheme="minorHAnsi" w:cs="Cambria Math"/>
                <w:lang w:val="sr-Cyrl-CS"/>
              </w:rPr>
              <w:t>извештај</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3.</w:t>
            </w:r>
          </w:p>
        </w:tc>
        <w:tc>
          <w:tcPr>
            <w:tcW w:w="3672" w:type="dxa"/>
          </w:tcPr>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Израда</w:t>
            </w:r>
            <w:r w:rsidRPr="00906412">
              <w:rPr>
                <w:rFonts w:asciiTheme="minorHAnsi" w:hAnsiTheme="minorHAnsi" w:cs="Times"/>
                <w:lang w:val="ru-RU"/>
              </w:rPr>
              <w:t xml:space="preserve"> </w:t>
            </w:r>
            <w:r w:rsidRPr="00906412">
              <w:rPr>
                <w:rFonts w:asciiTheme="minorHAnsi" w:hAnsiTheme="minorHAnsi" w:cs="Cambria Math"/>
                <w:lang w:val="ru-RU"/>
              </w:rPr>
              <w:t>извештаја</w:t>
            </w:r>
            <w:r w:rsidRPr="00906412">
              <w:rPr>
                <w:rFonts w:asciiTheme="minorHAnsi" w:hAnsiTheme="minorHAnsi" w:cs="Times"/>
                <w:lang w:val="ru-RU"/>
              </w:rPr>
              <w:t xml:space="preserve"> </w:t>
            </w:r>
            <w:r w:rsidRPr="00906412">
              <w:rPr>
                <w:rFonts w:asciiTheme="minorHAnsi" w:hAnsiTheme="minorHAnsi" w:cs="Cambria Math"/>
                <w:lang w:val="ru-RU"/>
              </w:rPr>
              <w:t>о</w:t>
            </w:r>
            <w:r w:rsidRPr="00906412">
              <w:rPr>
                <w:rFonts w:asciiTheme="minorHAnsi" w:hAnsiTheme="minorHAnsi" w:cs="Times"/>
                <w:lang w:val="ru-RU"/>
              </w:rPr>
              <w:t xml:space="preserve"> </w:t>
            </w:r>
            <w:r w:rsidRPr="00906412">
              <w:rPr>
                <w:rFonts w:asciiTheme="minorHAnsi" w:hAnsiTheme="minorHAnsi" w:cs="Cambria Math"/>
                <w:lang w:val="ru-RU"/>
              </w:rPr>
              <w:t>раду</w:t>
            </w:r>
            <w:r w:rsidRPr="00906412">
              <w:rPr>
                <w:rFonts w:asciiTheme="minorHAnsi" w:hAnsiTheme="minorHAnsi" w:cs="Times"/>
                <w:lang w:val="ru-RU"/>
              </w:rPr>
              <w:t xml:space="preserve"> </w:t>
            </w:r>
            <w:r w:rsidRPr="00906412">
              <w:rPr>
                <w:rFonts w:asciiTheme="minorHAnsi" w:hAnsiTheme="minorHAnsi" w:cs="Cambria Math"/>
                <w:lang w:val="ru-RU"/>
              </w:rPr>
              <w:t>стручног</w:t>
            </w:r>
          </w:p>
          <w:p w:rsidR="002A5825" w:rsidRPr="00906412" w:rsidRDefault="002A5825" w:rsidP="00483315">
            <w:pPr>
              <w:ind w:right="-1051"/>
              <w:jc w:val="both"/>
              <w:rPr>
                <w:rFonts w:asciiTheme="minorHAnsi" w:hAnsiTheme="minorHAnsi" w:cs="Cambria Math"/>
                <w:lang w:val="ru-RU"/>
              </w:rPr>
            </w:pPr>
            <w:r w:rsidRPr="00906412">
              <w:rPr>
                <w:rFonts w:asciiTheme="minorHAnsi" w:hAnsiTheme="minorHAnsi" w:cs="Cambria Math"/>
                <w:lang w:val="ru-RU"/>
              </w:rPr>
              <w:t>сарадника</w:t>
            </w:r>
          </w:p>
          <w:p w:rsidR="002A5825" w:rsidRPr="00906412" w:rsidRDefault="002A5825" w:rsidP="00483315">
            <w:pPr>
              <w:ind w:right="-1051"/>
              <w:jc w:val="both"/>
              <w:rPr>
                <w:rFonts w:asciiTheme="minorHAnsi" w:hAnsiTheme="minorHAnsi" w:cs="Tahoma"/>
                <w:lang w:val="ru-RU"/>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август</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Урађен</w:t>
            </w:r>
            <w:r w:rsidRPr="00906412">
              <w:rPr>
                <w:rFonts w:asciiTheme="minorHAnsi" w:hAnsiTheme="minorHAnsi" w:cs="Times"/>
                <w:lang w:val="sr-Cyrl-CS"/>
              </w:rPr>
              <w:t xml:space="preserve"> </w:t>
            </w:r>
            <w:r w:rsidRPr="00906412">
              <w:rPr>
                <w:rFonts w:asciiTheme="minorHAnsi" w:hAnsiTheme="minorHAnsi" w:cs="Cambria Math"/>
                <w:lang w:val="sr-Cyrl-CS"/>
              </w:rPr>
              <w:t>извештај</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4.</w:t>
            </w:r>
          </w:p>
        </w:tc>
        <w:tc>
          <w:tcPr>
            <w:tcW w:w="3672" w:type="dxa"/>
          </w:tcPr>
          <w:p w:rsidR="002A5825" w:rsidRPr="00906412" w:rsidRDefault="002A5825" w:rsidP="00483315">
            <w:pPr>
              <w:ind w:right="-1051"/>
              <w:jc w:val="both"/>
              <w:rPr>
                <w:rFonts w:asciiTheme="minorHAnsi" w:hAnsiTheme="minorHAnsi" w:cs="Tahoma"/>
                <w:lang w:val="ru-RU"/>
              </w:rPr>
            </w:pPr>
            <w:r w:rsidRPr="00906412">
              <w:rPr>
                <w:rFonts w:asciiTheme="minorHAnsi" w:hAnsiTheme="minorHAnsi" w:cs="Tahoma"/>
                <w:lang w:val="ru-RU"/>
              </w:rPr>
              <w:t>Анкетирање ученика у оквиру</w:t>
            </w:r>
          </w:p>
          <w:p w:rsidR="002A5825" w:rsidRPr="00906412" w:rsidRDefault="002A5825" w:rsidP="00483315">
            <w:pPr>
              <w:ind w:right="-1051"/>
              <w:jc w:val="both"/>
              <w:rPr>
                <w:rFonts w:asciiTheme="minorHAnsi" w:hAnsiTheme="minorHAnsi" w:cs="Tahoma"/>
                <w:lang w:val="ru-RU"/>
              </w:rPr>
            </w:pPr>
            <w:r w:rsidRPr="00906412">
              <w:rPr>
                <w:rFonts w:asciiTheme="minorHAnsi" w:hAnsiTheme="minorHAnsi" w:cs="Tahoma"/>
                <w:lang w:val="ru-RU"/>
              </w:rPr>
              <w:t xml:space="preserve">плана рада Тимова и актива </w:t>
            </w:r>
          </w:p>
        </w:tc>
        <w:tc>
          <w:tcPr>
            <w:tcW w:w="1584" w:type="dxa"/>
          </w:tcPr>
          <w:p w:rsidR="002A5825" w:rsidRPr="00906412" w:rsidRDefault="002A5825" w:rsidP="00483315">
            <w:pPr>
              <w:rPr>
                <w:rFonts w:asciiTheme="minorHAnsi" w:hAnsiTheme="minorHAnsi" w:cs="Tahoma"/>
                <w:lang w:val="sr-Cyrl-CS"/>
              </w:rPr>
            </w:pPr>
            <w:r w:rsidRPr="00906412">
              <w:rPr>
                <w:rFonts w:asciiTheme="minorHAnsi" w:hAnsiTheme="minorHAnsi" w:cs="Tahoma"/>
                <w:lang w:val="sr-Cyrl-CS"/>
              </w:rPr>
              <w:t>У току школске 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Психолошка секција</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Извештај</w:t>
            </w:r>
            <w:r w:rsidRPr="00906412">
              <w:rPr>
                <w:rFonts w:asciiTheme="minorHAnsi" w:hAnsiTheme="minorHAnsi" w:cs="Times"/>
                <w:lang w:val="sr-Cyrl-CS"/>
              </w:rPr>
              <w:t xml:space="preserve"> </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анкетни</w:t>
            </w:r>
            <w:r w:rsidRPr="00906412">
              <w:rPr>
                <w:rFonts w:asciiTheme="minorHAnsi" w:hAnsiTheme="minorHAnsi" w:cs="Times"/>
                <w:lang w:val="sr-Cyrl-CS"/>
              </w:rPr>
              <w:t xml:space="preserve"> </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листићи</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5.</w:t>
            </w:r>
          </w:p>
        </w:tc>
        <w:tc>
          <w:tcPr>
            <w:tcW w:w="3672" w:type="dxa"/>
          </w:tcPr>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Рад</w:t>
            </w:r>
            <w:r w:rsidRPr="00906412">
              <w:rPr>
                <w:rFonts w:asciiTheme="minorHAnsi" w:hAnsiTheme="minorHAnsi" w:cs="Times"/>
                <w:lang w:val="ru-RU"/>
              </w:rPr>
              <w:t xml:space="preserve"> </w:t>
            </w:r>
            <w:r w:rsidRPr="00906412">
              <w:rPr>
                <w:rFonts w:asciiTheme="minorHAnsi" w:hAnsiTheme="minorHAnsi" w:cs="Cambria Math"/>
                <w:lang w:val="ru-RU"/>
              </w:rPr>
              <w:t>са</w:t>
            </w:r>
            <w:r w:rsidRPr="00906412">
              <w:rPr>
                <w:rFonts w:asciiTheme="minorHAnsi" w:hAnsiTheme="minorHAnsi" w:cs="Times"/>
                <w:lang w:val="ru-RU"/>
              </w:rPr>
              <w:t xml:space="preserve"> </w:t>
            </w:r>
            <w:r w:rsidRPr="00906412">
              <w:rPr>
                <w:rFonts w:asciiTheme="minorHAnsi" w:hAnsiTheme="minorHAnsi" w:cs="Cambria Math"/>
                <w:lang w:val="ru-RU"/>
              </w:rPr>
              <w:t>наставницима</w:t>
            </w:r>
            <w:r w:rsidRPr="00906412">
              <w:rPr>
                <w:rFonts w:asciiTheme="minorHAnsi" w:hAnsiTheme="minorHAnsi" w:cs="Times"/>
                <w:lang w:val="ru-RU"/>
              </w:rPr>
              <w:t xml:space="preserve">- </w:t>
            </w:r>
          </w:p>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приправницима</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w:t>
            </w:r>
            <w:r w:rsidRPr="00906412">
              <w:rPr>
                <w:rFonts w:asciiTheme="minorHAnsi" w:hAnsiTheme="minorHAnsi" w:cs="Times"/>
                <w:lang w:val="sr-Cyrl-CS"/>
              </w:rPr>
              <w:t xml:space="preserve"> </w:t>
            </w:r>
            <w:r w:rsidRPr="00906412">
              <w:rPr>
                <w:rFonts w:asciiTheme="minorHAnsi" w:hAnsiTheme="minorHAnsi" w:cs="Cambria Math"/>
                <w:lang w:val="sr-Cyrl-CS"/>
              </w:rPr>
              <w:t>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Увид</w:t>
            </w:r>
            <w:r w:rsidRPr="00906412">
              <w:rPr>
                <w:rFonts w:asciiTheme="minorHAnsi" w:hAnsiTheme="minorHAnsi" w:cs="Times"/>
                <w:lang w:val="sr-Cyrl-CS"/>
              </w:rPr>
              <w:t xml:space="preserve"> </w:t>
            </w:r>
            <w:r w:rsidRPr="00906412">
              <w:rPr>
                <w:rFonts w:asciiTheme="minorHAnsi" w:hAnsiTheme="minorHAnsi" w:cs="Cambria Math"/>
                <w:lang w:val="sr-Cyrl-CS"/>
              </w:rPr>
              <w:t>у</w:t>
            </w:r>
            <w:r w:rsidRPr="00906412">
              <w:rPr>
                <w:rFonts w:asciiTheme="minorHAnsi" w:hAnsiTheme="minorHAnsi" w:cs="Times"/>
                <w:lang w:val="sr-Cyrl-CS"/>
              </w:rPr>
              <w:t xml:space="preserve"> </w:t>
            </w: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6.</w:t>
            </w:r>
          </w:p>
        </w:tc>
        <w:tc>
          <w:tcPr>
            <w:tcW w:w="3672" w:type="dxa"/>
          </w:tcPr>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Праћење</w:t>
            </w:r>
            <w:r w:rsidRPr="00906412">
              <w:rPr>
                <w:rFonts w:asciiTheme="minorHAnsi" w:hAnsiTheme="minorHAnsi" w:cs="Times"/>
                <w:lang w:val="ru-RU"/>
              </w:rPr>
              <w:t xml:space="preserve"> </w:t>
            </w:r>
            <w:r w:rsidRPr="00906412">
              <w:rPr>
                <w:rFonts w:asciiTheme="minorHAnsi" w:hAnsiTheme="minorHAnsi" w:cs="Cambria Math"/>
                <w:lang w:val="ru-RU"/>
              </w:rPr>
              <w:t>постигнућа</w:t>
            </w:r>
            <w:r w:rsidRPr="00906412">
              <w:rPr>
                <w:rFonts w:asciiTheme="minorHAnsi" w:hAnsiTheme="minorHAnsi" w:cs="Times"/>
                <w:lang w:val="ru-RU"/>
              </w:rPr>
              <w:t xml:space="preserve"> </w:t>
            </w:r>
            <w:r w:rsidRPr="00906412">
              <w:rPr>
                <w:rFonts w:asciiTheme="minorHAnsi" w:hAnsiTheme="minorHAnsi" w:cs="Cambria Math"/>
                <w:lang w:val="ru-RU"/>
              </w:rPr>
              <w:t>ученика</w:t>
            </w:r>
            <w:r w:rsidRPr="00906412">
              <w:rPr>
                <w:rFonts w:asciiTheme="minorHAnsi" w:hAnsiTheme="minorHAnsi" w:cs="Times"/>
                <w:lang w:val="ru-RU"/>
              </w:rPr>
              <w:t xml:space="preserve"> </w:t>
            </w:r>
            <w:r w:rsidRPr="00906412">
              <w:rPr>
                <w:rFonts w:asciiTheme="minorHAnsi" w:hAnsiTheme="minorHAnsi" w:cs="Cambria Math"/>
                <w:lang w:val="ru-RU"/>
              </w:rPr>
              <w:t>у</w:t>
            </w:r>
            <w:r w:rsidRPr="00906412">
              <w:rPr>
                <w:rFonts w:asciiTheme="minorHAnsi" w:hAnsiTheme="minorHAnsi" w:cs="Times"/>
                <w:lang w:val="ru-RU"/>
              </w:rPr>
              <w:t xml:space="preserve"> </w:t>
            </w:r>
          </w:p>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наставним</w:t>
            </w:r>
            <w:r w:rsidRPr="00906412">
              <w:rPr>
                <w:rFonts w:asciiTheme="minorHAnsi" w:hAnsiTheme="minorHAnsi" w:cs="Times"/>
                <w:lang w:val="ru-RU"/>
              </w:rPr>
              <w:t xml:space="preserve"> </w:t>
            </w:r>
            <w:r w:rsidRPr="00906412">
              <w:rPr>
                <w:rFonts w:asciiTheme="minorHAnsi" w:hAnsiTheme="minorHAnsi" w:cs="Cambria Math"/>
                <w:lang w:val="ru-RU"/>
              </w:rPr>
              <w:t>и</w:t>
            </w:r>
            <w:r w:rsidRPr="00906412">
              <w:rPr>
                <w:rFonts w:asciiTheme="minorHAnsi" w:hAnsiTheme="minorHAnsi" w:cs="Times"/>
                <w:lang w:val="ru-RU"/>
              </w:rPr>
              <w:t xml:space="preserve"> </w:t>
            </w:r>
            <w:r w:rsidRPr="00906412">
              <w:rPr>
                <w:rFonts w:asciiTheme="minorHAnsi" w:hAnsiTheme="minorHAnsi" w:cs="Cambria Math"/>
                <w:lang w:val="ru-RU"/>
              </w:rPr>
              <w:t>ваннаставним</w:t>
            </w:r>
            <w:r w:rsidRPr="00906412">
              <w:rPr>
                <w:rFonts w:asciiTheme="minorHAnsi" w:hAnsiTheme="minorHAnsi" w:cs="Times"/>
                <w:lang w:val="ru-RU"/>
              </w:rPr>
              <w:t xml:space="preserve"> </w:t>
            </w:r>
          </w:p>
          <w:p w:rsidR="002A5825" w:rsidRPr="00906412" w:rsidRDefault="002A5825" w:rsidP="00483315">
            <w:pPr>
              <w:ind w:right="-1051"/>
              <w:jc w:val="both"/>
              <w:rPr>
                <w:rFonts w:asciiTheme="minorHAnsi" w:hAnsiTheme="minorHAnsi" w:cs="Cambria Math"/>
                <w:lang w:val="ru-RU"/>
              </w:rPr>
            </w:pPr>
            <w:r w:rsidRPr="00906412">
              <w:rPr>
                <w:rFonts w:asciiTheme="minorHAnsi" w:hAnsiTheme="minorHAnsi" w:cs="Cambria Math"/>
                <w:lang w:val="ru-RU"/>
              </w:rPr>
              <w:t>активностима</w:t>
            </w:r>
          </w:p>
          <w:p w:rsidR="002A5825" w:rsidRPr="00906412" w:rsidRDefault="002A5825" w:rsidP="00483315">
            <w:pPr>
              <w:ind w:right="-1051"/>
              <w:jc w:val="both"/>
              <w:rPr>
                <w:rFonts w:asciiTheme="minorHAnsi" w:hAnsiTheme="minorHAnsi" w:cs="Tahoma"/>
                <w:lang w:val="ru-RU"/>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w:t>
            </w:r>
            <w:r w:rsidRPr="00906412">
              <w:rPr>
                <w:rFonts w:asciiTheme="minorHAnsi" w:hAnsiTheme="minorHAnsi" w:cs="Times"/>
                <w:lang w:val="sr-Cyrl-CS"/>
              </w:rPr>
              <w:t xml:space="preserve"> </w:t>
            </w:r>
            <w:r w:rsidRPr="00906412">
              <w:rPr>
                <w:rFonts w:asciiTheme="minorHAnsi" w:hAnsiTheme="minorHAnsi" w:cs="Cambria Math"/>
                <w:lang w:val="sr-Cyrl-CS"/>
              </w:rPr>
              <w:t>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Увид</w:t>
            </w:r>
            <w:r w:rsidRPr="00906412">
              <w:rPr>
                <w:rFonts w:asciiTheme="minorHAnsi" w:hAnsiTheme="minorHAnsi" w:cs="Times"/>
                <w:lang w:val="sr-Cyrl-CS"/>
              </w:rPr>
              <w:t xml:space="preserve"> </w:t>
            </w:r>
            <w:r w:rsidRPr="00906412">
              <w:rPr>
                <w:rFonts w:asciiTheme="minorHAnsi" w:hAnsiTheme="minorHAnsi" w:cs="Cambria Math"/>
                <w:lang w:val="sr-Cyrl-CS"/>
              </w:rPr>
              <w:t>у</w:t>
            </w:r>
            <w:r w:rsidRPr="00906412">
              <w:rPr>
                <w:rFonts w:asciiTheme="minorHAnsi" w:hAnsiTheme="minorHAnsi" w:cs="Times"/>
                <w:lang w:val="sr-Cyrl-CS"/>
              </w:rPr>
              <w:t xml:space="preserve"> </w:t>
            </w: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p>
        </w:tc>
        <w:tc>
          <w:tcPr>
            <w:tcW w:w="3672" w:type="dxa"/>
          </w:tcPr>
          <w:p w:rsidR="002A5825" w:rsidRPr="00906412" w:rsidRDefault="002A5825" w:rsidP="00483315">
            <w:pPr>
              <w:ind w:right="-1051"/>
              <w:jc w:val="both"/>
              <w:rPr>
                <w:rFonts w:asciiTheme="minorHAnsi" w:hAnsiTheme="minorHAnsi" w:cs="Cambria Math"/>
                <w:b/>
                <w:lang w:val="ru-RU"/>
              </w:rPr>
            </w:pPr>
          </w:p>
          <w:p w:rsidR="002A5825" w:rsidRPr="00906412" w:rsidRDefault="002A5825" w:rsidP="00483315">
            <w:pPr>
              <w:ind w:right="-1051"/>
              <w:jc w:val="both"/>
              <w:rPr>
                <w:rFonts w:asciiTheme="minorHAnsi" w:hAnsiTheme="minorHAnsi" w:cs="Tahoma"/>
                <w:b/>
                <w:lang w:val="ru-RU"/>
              </w:rPr>
            </w:pPr>
            <w:r w:rsidRPr="00906412">
              <w:rPr>
                <w:rFonts w:asciiTheme="minorHAnsi" w:hAnsiTheme="minorHAnsi" w:cs="Cambria Math"/>
                <w:b/>
                <w:lang w:val="ru-RU"/>
              </w:rPr>
              <w:t>Рад</w:t>
            </w:r>
            <w:r w:rsidRPr="00906412">
              <w:rPr>
                <w:rFonts w:asciiTheme="minorHAnsi" w:hAnsiTheme="minorHAnsi" w:cs="Times"/>
                <w:b/>
                <w:lang w:val="ru-RU"/>
              </w:rPr>
              <w:t xml:space="preserve"> </w:t>
            </w:r>
            <w:r w:rsidRPr="00906412">
              <w:rPr>
                <w:rFonts w:asciiTheme="minorHAnsi" w:hAnsiTheme="minorHAnsi" w:cs="Cambria Math"/>
                <w:b/>
                <w:lang w:val="ru-RU"/>
              </w:rPr>
              <w:t>са</w:t>
            </w:r>
            <w:r w:rsidRPr="00906412">
              <w:rPr>
                <w:rFonts w:asciiTheme="minorHAnsi" w:hAnsiTheme="minorHAnsi" w:cs="Times"/>
                <w:b/>
                <w:lang w:val="ru-RU"/>
              </w:rPr>
              <w:t xml:space="preserve"> </w:t>
            </w:r>
            <w:r w:rsidRPr="00906412">
              <w:rPr>
                <w:rFonts w:asciiTheme="minorHAnsi" w:hAnsiTheme="minorHAnsi" w:cs="Cambria Math"/>
                <w:b/>
                <w:lang w:val="ru-RU"/>
              </w:rPr>
              <w:t>наставницима</w:t>
            </w:r>
          </w:p>
          <w:p w:rsidR="002A5825" w:rsidRPr="00906412" w:rsidRDefault="002A5825" w:rsidP="00483315">
            <w:pPr>
              <w:ind w:right="-1051"/>
              <w:jc w:val="both"/>
              <w:rPr>
                <w:rFonts w:asciiTheme="minorHAnsi" w:hAnsiTheme="minorHAnsi" w:cs="Tahoma"/>
                <w:b/>
                <w:lang w:val="ru-RU"/>
              </w:rPr>
            </w:pPr>
          </w:p>
        </w:tc>
        <w:tc>
          <w:tcPr>
            <w:tcW w:w="1584" w:type="dxa"/>
          </w:tcPr>
          <w:p w:rsidR="002A5825" w:rsidRPr="00906412" w:rsidRDefault="002A5825" w:rsidP="00483315">
            <w:pPr>
              <w:tabs>
                <w:tab w:val="left" w:pos="5220"/>
              </w:tabs>
              <w:rPr>
                <w:rFonts w:asciiTheme="minorHAnsi" w:hAnsiTheme="minorHAnsi" w:cs="Tahoma"/>
                <w:lang w:val="sr-Cyrl-CS"/>
              </w:rPr>
            </w:pPr>
          </w:p>
        </w:tc>
        <w:tc>
          <w:tcPr>
            <w:tcW w:w="1723" w:type="dxa"/>
          </w:tcPr>
          <w:p w:rsidR="002A5825" w:rsidRPr="00906412" w:rsidRDefault="002A5825" w:rsidP="00483315">
            <w:pPr>
              <w:tabs>
                <w:tab w:val="left" w:pos="5220"/>
              </w:tabs>
              <w:rPr>
                <w:rFonts w:asciiTheme="minorHAnsi" w:hAnsiTheme="minorHAnsi" w:cs="Tahoma"/>
                <w:lang w:val="sr-Cyrl-CS"/>
              </w:rPr>
            </w:pPr>
          </w:p>
        </w:tc>
        <w:tc>
          <w:tcPr>
            <w:tcW w:w="1664" w:type="dxa"/>
          </w:tcPr>
          <w:p w:rsidR="002A5825" w:rsidRPr="00906412" w:rsidRDefault="002A5825" w:rsidP="00483315">
            <w:pPr>
              <w:tabs>
                <w:tab w:val="left" w:pos="5220"/>
              </w:tabs>
              <w:rPr>
                <w:rFonts w:asciiTheme="minorHAnsi" w:hAnsiTheme="minorHAnsi" w:cs="Tahoma"/>
                <w:lang w:val="sr-Cyrl-CS"/>
              </w:rPr>
            </w:pP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1.</w:t>
            </w:r>
          </w:p>
        </w:tc>
        <w:tc>
          <w:tcPr>
            <w:tcW w:w="3672" w:type="dxa"/>
          </w:tcPr>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Пружање</w:t>
            </w:r>
            <w:r w:rsidRPr="00906412">
              <w:rPr>
                <w:rFonts w:asciiTheme="minorHAnsi" w:hAnsiTheme="minorHAnsi" w:cs="Times"/>
                <w:lang w:val="ru-RU"/>
              </w:rPr>
              <w:t xml:space="preserve"> </w:t>
            </w:r>
            <w:r w:rsidRPr="00906412">
              <w:rPr>
                <w:rFonts w:asciiTheme="minorHAnsi" w:hAnsiTheme="minorHAnsi" w:cs="Cambria Math"/>
                <w:lang w:val="ru-RU"/>
              </w:rPr>
              <w:t>стручне</w:t>
            </w:r>
            <w:r w:rsidRPr="00906412">
              <w:rPr>
                <w:rFonts w:asciiTheme="minorHAnsi" w:hAnsiTheme="minorHAnsi" w:cs="Times"/>
                <w:lang w:val="ru-RU"/>
              </w:rPr>
              <w:t xml:space="preserve"> </w:t>
            </w:r>
            <w:r w:rsidRPr="00906412">
              <w:rPr>
                <w:rFonts w:asciiTheme="minorHAnsi" w:hAnsiTheme="minorHAnsi" w:cs="Cambria Math"/>
                <w:lang w:val="ru-RU"/>
              </w:rPr>
              <w:t>помоћи</w:t>
            </w:r>
            <w:r w:rsidRPr="00906412">
              <w:rPr>
                <w:rFonts w:asciiTheme="minorHAnsi" w:hAnsiTheme="minorHAnsi" w:cs="Times"/>
                <w:lang w:val="ru-RU"/>
              </w:rPr>
              <w:t xml:space="preserve"> </w:t>
            </w:r>
            <w:r w:rsidRPr="00906412">
              <w:rPr>
                <w:rFonts w:asciiTheme="minorHAnsi" w:hAnsiTheme="minorHAnsi" w:cs="Cambria Math"/>
                <w:lang w:val="ru-RU"/>
              </w:rPr>
              <w:t>при</w:t>
            </w:r>
            <w:r w:rsidRPr="00906412">
              <w:rPr>
                <w:rFonts w:asciiTheme="minorHAnsi" w:hAnsiTheme="minorHAnsi" w:cs="Times"/>
                <w:lang w:val="ru-RU"/>
              </w:rPr>
              <w:t xml:space="preserve"> </w:t>
            </w:r>
          </w:p>
          <w:p w:rsidR="002A5825" w:rsidRPr="00906412" w:rsidRDefault="002A5825" w:rsidP="00483315">
            <w:pPr>
              <w:ind w:right="-1051"/>
              <w:jc w:val="both"/>
              <w:rPr>
                <w:rFonts w:asciiTheme="minorHAnsi" w:hAnsiTheme="minorHAnsi" w:cs="Tahoma"/>
                <w:lang w:val="ru-RU"/>
              </w:rPr>
            </w:pPr>
            <w:r w:rsidRPr="00906412">
              <w:rPr>
                <w:rFonts w:asciiTheme="minorHAnsi" w:hAnsiTheme="minorHAnsi" w:cs="Cambria Math"/>
                <w:lang w:val="ru-RU"/>
              </w:rPr>
              <w:t>унапређењу</w:t>
            </w:r>
            <w:r w:rsidRPr="00906412">
              <w:rPr>
                <w:rFonts w:asciiTheme="minorHAnsi" w:hAnsiTheme="minorHAnsi" w:cs="Times"/>
                <w:lang w:val="ru-RU"/>
              </w:rPr>
              <w:t xml:space="preserve"> </w:t>
            </w:r>
            <w:r w:rsidRPr="00906412">
              <w:rPr>
                <w:rFonts w:asciiTheme="minorHAnsi" w:hAnsiTheme="minorHAnsi" w:cs="Cambria Math"/>
                <w:lang w:val="ru-RU"/>
              </w:rPr>
              <w:t>оперативних</w:t>
            </w:r>
          </w:p>
          <w:p w:rsidR="002A5825" w:rsidRPr="00906412" w:rsidRDefault="002A5825" w:rsidP="00483315">
            <w:pPr>
              <w:ind w:right="-1051"/>
              <w:jc w:val="both"/>
              <w:rPr>
                <w:rFonts w:asciiTheme="minorHAnsi" w:hAnsiTheme="minorHAnsi" w:cs="Cambria Math"/>
                <w:lang w:val="ru-RU"/>
              </w:rPr>
            </w:pPr>
            <w:r w:rsidRPr="00906412">
              <w:rPr>
                <w:rFonts w:asciiTheme="minorHAnsi" w:hAnsiTheme="minorHAnsi" w:cs="Cambria Math"/>
                <w:lang w:val="ru-RU"/>
              </w:rPr>
              <w:t>планова рада и изради  планова</w:t>
            </w:r>
          </w:p>
          <w:p w:rsidR="002A5825" w:rsidRPr="00906412" w:rsidRDefault="002A5825" w:rsidP="00483315">
            <w:pPr>
              <w:ind w:right="-1051"/>
              <w:jc w:val="both"/>
              <w:rPr>
                <w:rFonts w:asciiTheme="minorHAnsi" w:hAnsiTheme="minorHAnsi" w:cs="Cambria Math"/>
                <w:lang w:val="ru-RU"/>
              </w:rPr>
            </w:pPr>
            <w:r w:rsidRPr="00906412">
              <w:rPr>
                <w:rFonts w:asciiTheme="minorHAnsi" w:hAnsiTheme="minorHAnsi" w:cs="Cambria Math"/>
                <w:lang w:val="ru-RU"/>
              </w:rPr>
              <w:t xml:space="preserve">наставе у учења за први и други </w:t>
            </w:r>
          </w:p>
          <w:p w:rsidR="002A5825" w:rsidRPr="00906412" w:rsidRDefault="002A5825" w:rsidP="00483315">
            <w:pPr>
              <w:ind w:right="-1051"/>
              <w:jc w:val="both"/>
              <w:rPr>
                <w:rFonts w:asciiTheme="minorHAnsi" w:hAnsiTheme="minorHAnsi" w:cs="Cambria Math"/>
                <w:lang w:val="ru-RU"/>
              </w:rPr>
            </w:pPr>
            <w:r w:rsidRPr="00906412">
              <w:rPr>
                <w:rFonts w:asciiTheme="minorHAnsi" w:hAnsiTheme="minorHAnsi" w:cs="Cambria Math"/>
                <w:lang w:val="ru-RU"/>
              </w:rPr>
              <w:t>разред</w:t>
            </w:r>
          </w:p>
          <w:p w:rsidR="002A5825" w:rsidRPr="00906412" w:rsidRDefault="002A5825" w:rsidP="00483315">
            <w:pPr>
              <w:ind w:right="-1051"/>
              <w:jc w:val="both"/>
              <w:rPr>
                <w:rFonts w:asciiTheme="minorHAnsi" w:hAnsiTheme="minorHAnsi" w:cs="Tahoma"/>
                <w:lang w:val="ru-RU"/>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w:t>
            </w:r>
            <w:r w:rsidRPr="00906412">
              <w:rPr>
                <w:rFonts w:asciiTheme="minorHAnsi" w:hAnsiTheme="minorHAnsi" w:cs="Times"/>
                <w:lang w:val="sr-Cyrl-CS"/>
              </w:rPr>
              <w:t xml:space="preserve"> </w:t>
            </w:r>
            <w:r w:rsidRPr="00906412">
              <w:rPr>
                <w:rFonts w:asciiTheme="minorHAnsi" w:hAnsiTheme="minorHAnsi" w:cs="Cambria Math"/>
                <w:lang w:val="sr-Cyrl-CS"/>
              </w:rPr>
              <w:t>току</w:t>
            </w:r>
            <w:r w:rsidRPr="00906412">
              <w:rPr>
                <w:rFonts w:asciiTheme="minorHAnsi" w:hAnsiTheme="minorHAnsi" w:cs="Times"/>
                <w:lang w:val="sr-Cyrl-CS"/>
              </w:rPr>
              <w:t xml:space="preserve"> </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школске</w:t>
            </w:r>
            <w:r w:rsidRPr="00906412">
              <w:rPr>
                <w:rFonts w:asciiTheme="minorHAnsi" w:hAnsiTheme="minorHAnsi" w:cs="Times"/>
                <w:lang w:val="sr-Cyrl-CS"/>
              </w:rPr>
              <w:t xml:space="preserve"> </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предметни</w:t>
            </w:r>
            <w:r w:rsidRPr="00906412">
              <w:rPr>
                <w:rFonts w:asciiTheme="minorHAnsi" w:hAnsiTheme="minorHAnsi" w:cs="Times"/>
                <w:lang w:val="sr-Cyrl-CS"/>
              </w:rPr>
              <w:t xml:space="preserve"> </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наставници</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 xml:space="preserve">Оперативни </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планови</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наставника</w:t>
            </w:r>
            <w:r w:rsidRPr="00906412">
              <w:rPr>
                <w:rFonts w:asciiTheme="minorHAnsi" w:hAnsiTheme="minorHAnsi" w:cs="Times"/>
                <w:lang w:val="sr-Cyrl-CS"/>
              </w:rPr>
              <w:t>,</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днавник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lastRenderedPageBreak/>
              <w:t>2.</w:t>
            </w:r>
          </w:p>
        </w:tc>
        <w:tc>
          <w:tcPr>
            <w:tcW w:w="3672" w:type="dxa"/>
          </w:tcPr>
          <w:p w:rsidR="002A5825" w:rsidRPr="00906412" w:rsidRDefault="002A5825" w:rsidP="00483315">
            <w:pPr>
              <w:autoSpaceDE w:val="0"/>
              <w:autoSpaceDN w:val="0"/>
              <w:adjustRightInd w:val="0"/>
              <w:rPr>
                <w:rFonts w:asciiTheme="minorHAnsi" w:hAnsiTheme="minorHAnsi" w:cs="Tahoma"/>
                <w:lang w:val="en-US" w:eastAsia="en-US"/>
              </w:rPr>
            </w:pPr>
            <w:r w:rsidRPr="00906412">
              <w:rPr>
                <w:rFonts w:asciiTheme="minorHAnsi" w:hAnsiTheme="minorHAnsi" w:cs="Cambria Math"/>
                <w:lang w:val="en-US" w:eastAsia="en-US"/>
              </w:rPr>
              <w:t>Прибављање</w:t>
            </w:r>
            <w:r w:rsidRPr="00906412">
              <w:rPr>
                <w:rFonts w:asciiTheme="minorHAnsi" w:hAnsiTheme="minorHAnsi" w:cs="Times"/>
                <w:lang w:val="en-US" w:eastAsia="en-US"/>
              </w:rPr>
              <w:t xml:space="preserve"> </w:t>
            </w:r>
            <w:r w:rsidRPr="00906412">
              <w:rPr>
                <w:rFonts w:asciiTheme="minorHAnsi" w:hAnsiTheme="minorHAnsi" w:cs="Cambria Math"/>
                <w:lang w:val="en-US" w:eastAsia="en-US"/>
              </w:rPr>
              <w:t>потребне</w:t>
            </w:r>
            <w:r w:rsidRPr="00906412">
              <w:rPr>
                <w:rFonts w:asciiTheme="minorHAnsi" w:hAnsiTheme="minorHAnsi" w:cs="Times"/>
                <w:lang w:val="en-US" w:eastAsia="en-US"/>
              </w:rPr>
              <w:t xml:space="preserve"> </w:t>
            </w:r>
            <w:r w:rsidRPr="00906412">
              <w:rPr>
                <w:rFonts w:asciiTheme="minorHAnsi" w:hAnsiTheme="minorHAnsi" w:cs="Cambria Math"/>
                <w:lang w:val="en-US" w:eastAsia="en-US"/>
              </w:rPr>
              <w:t>литературе</w:t>
            </w:r>
            <w:r w:rsidRPr="00906412">
              <w:rPr>
                <w:rFonts w:asciiTheme="minorHAnsi" w:hAnsiTheme="minorHAnsi" w:cs="Times"/>
                <w:lang w:val="en-US" w:eastAsia="en-US"/>
              </w:rPr>
              <w:t xml:space="preserve"> </w:t>
            </w:r>
            <w:r w:rsidRPr="00906412">
              <w:rPr>
                <w:rFonts w:asciiTheme="minorHAnsi" w:hAnsiTheme="minorHAnsi" w:cs="Cambria Math"/>
                <w:lang w:val="en-US" w:eastAsia="en-US"/>
              </w:rPr>
              <w:t>и</w:t>
            </w:r>
            <w:r w:rsidRPr="00906412">
              <w:rPr>
                <w:rFonts w:asciiTheme="minorHAnsi" w:hAnsiTheme="minorHAnsi" w:cs="Tahoma"/>
                <w:lang w:val="sr-Cyrl-CS" w:eastAsia="en-US"/>
              </w:rPr>
              <w:t xml:space="preserve"> </w:t>
            </w:r>
            <w:r w:rsidRPr="00906412">
              <w:rPr>
                <w:rFonts w:asciiTheme="minorHAnsi" w:hAnsiTheme="minorHAnsi" w:cs="Cambria Math"/>
                <w:lang w:val="en-US" w:eastAsia="en-US"/>
              </w:rPr>
              <w:t>израда</w:t>
            </w:r>
            <w:r w:rsidRPr="00906412">
              <w:rPr>
                <w:rFonts w:asciiTheme="minorHAnsi" w:hAnsiTheme="minorHAnsi" w:cs="Times"/>
                <w:lang w:val="en-US" w:eastAsia="en-US"/>
              </w:rPr>
              <w:t xml:space="preserve"> </w:t>
            </w:r>
            <w:r w:rsidRPr="00906412">
              <w:rPr>
                <w:rFonts w:asciiTheme="minorHAnsi" w:hAnsiTheme="minorHAnsi" w:cs="Cambria Math"/>
                <w:lang w:val="en-US" w:eastAsia="en-US"/>
              </w:rPr>
              <w:t>материјала</w:t>
            </w:r>
            <w:r w:rsidRPr="00906412">
              <w:rPr>
                <w:rFonts w:asciiTheme="minorHAnsi" w:hAnsiTheme="minorHAnsi" w:cs="Times"/>
                <w:lang w:val="en-US" w:eastAsia="en-US"/>
              </w:rPr>
              <w:t xml:space="preserve"> </w:t>
            </w:r>
            <w:r w:rsidRPr="00906412">
              <w:rPr>
                <w:rFonts w:asciiTheme="minorHAnsi" w:hAnsiTheme="minorHAnsi" w:cs="Cambria Math"/>
                <w:lang w:val="en-US" w:eastAsia="en-US"/>
              </w:rPr>
              <w:t>потребног</w:t>
            </w:r>
            <w:r w:rsidRPr="00906412">
              <w:rPr>
                <w:rFonts w:asciiTheme="minorHAnsi" w:hAnsiTheme="minorHAnsi" w:cs="Times"/>
                <w:lang w:val="en-US" w:eastAsia="en-US"/>
              </w:rPr>
              <w:t xml:space="preserve"> </w:t>
            </w:r>
            <w:r w:rsidRPr="00906412">
              <w:rPr>
                <w:rFonts w:asciiTheme="minorHAnsi" w:hAnsiTheme="minorHAnsi" w:cs="Cambria Math"/>
                <w:lang w:val="en-US" w:eastAsia="en-US"/>
              </w:rPr>
              <w:t>за</w:t>
            </w:r>
          </w:p>
          <w:p w:rsidR="002A5825" w:rsidRPr="00906412" w:rsidRDefault="002A5825" w:rsidP="00483315">
            <w:pPr>
              <w:autoSpaceDE w:val="0"/>
              <w:autoSpaceDN w:val="0"/>
              <w:adjustRightInd w:val="0"/>
              <w:rPr>
                <w:rFonts w:asciiTheme="minorHAnsi" w:hAnsiTheme="minorHAnsi" w:cs="Cambria Math"/>
                <w:lang w:val="sr-Cyrl-CS" w:eastAsia="en-US"/>
              </w:rPr>
            </w:pPr>
            <w:r w:rsidRPr="00906412">
              <w:rPr>
                <w:rFonts w:asciiTheme="minorHAnsi" w:hAnsiTheme="minorHAnsi" w:cs="Cambria Math"/>
                <w:lang w:val="en-US" w:eastAsia="en-US"/>
              </w:rPr>
              <w:t>реализацију</w:t>
            </w:r>
            <w:r w:rsidRPr="00906412">
              <w:rPr>
                <w:rFonts w:asciiTheme="minorHAnsi" w:hAnsiTheme="minorHAnsi" w:cs="Times"/>
                <w:lang w:val="en-US" w:eastAsia="en-US"/>
              </w:rPr>
              <w:t xml:space="preserve"> </w:t>
            </w:r>
            <w:r w:rsidRPr="00906412">
              <w:rPr>
                <w:rFonts w:asciiTheme="minorHAnsi" w:hAnsiTheme="minorHAnsi" w:cs="Cambria Math"/>
                <w:lang w:val="en-US" w:eastAsia="en-US"/>
              </w:rPr>
              <w:t>часова</w:t>
            </w:r>
            <w:r w:rsidRPr="00906412">
              <w:rPr>
                <w:rFonts w:asciiTheme="minorHAnsi" w:hAnsiTheme="minorHAnsi" w:cs="Tahoma"/>
                <w:lang w:val="sr-Cyrl-CS" w:eastAsia="en-US"/>
              </w:rPr>
              <w:t xml:space="preserve"> </w:t>
            </w:r>
            <w:r w:rsidRPr="00906412">
              <w:rPr>
                <w:rFonts w:asciiTheme="minorHAnsi" w:hAnsiTheme="minorHAnsi" w:cs="Cambria Math"/>
                <w:lang w:val="sr-Cyrl-CS" w:eastAsia="en-US"/>
              </w:rPr>
              <w:t>наставника</w:t>
            </w:r>
            <w:r w:rsidRPr="00906412">
              <w:rPr>
                <w:rFonts w:asciiTheme="minorHAnsi" w:hAnsiTheme="minorHAnsi" w:cs="Tahoma"/>
                <w:lang w:val="en-US" w:eastAsia="en-US"/>
              </w:rPr>
              <w:t xml:space="preserve"> </w:t>
            </w:r>
            <w:r w:rsidRPr="00906412">
              <w:rPr>
                <w:rFonts w:asciiTheme="minorHAnsi" w:hAnsiTheme="minorHAnsi" w:cs="Cambria Math"/>
                <w:lang w:val="en-US" w:eastAsia="en-US"/>
              </w:rPr>
              <w:t>на</w:t>
            </w:r>
            <w:r w:rsidRPr="00906412">
              <w:rPr>
                <w:rFonts w:asciiTheme="minorHAnsi" w:hAnsiTheme="minorHAnsi" w:cs="Times"/>
                <w:lang w:val="en-US" w:eastAsia="en-US"/>
              </w:rPr>
              <w:t xml:space="preserve"> </w:t>
            </w:r>
            <w:r w:rsidRPr="00906412">
              <w:rPr>
                <w:rFonts w:asciiTheme="minorHAnsi" w:hAnsiTheme="minorHAnsi" w:cs="Cambria Math"/>
                <w:lang w:val="en-US" w:eastAsia="en-US"/>
              </w:rPr>
              <w:t>основу</w:t>
            </w:r>
            <w:r w:rsidRPr="00906412">
              <w:rPr>
                <w:rFonts w:asciiTheme="minorHAnsi" w:hAnsiTheme="minorHAnsi" w:cs="Tahoma"/>
                <w:lang w:val="sr-Cyrl-CS" w:eastAsia="en-US"/>
              </w:rPr>
              <w:t xml:space="preserve"> </w:t>
            </w:r>
            <w:r w:rsidRPr="00906412">
              <w:rPr>
                <w:rFonts w:asciiTheme="minorHAnsi" w:hAnsiTheme="minorHAnsi" w:cs="Cambria Math"/>
                <w:lang w:val="en-US" w:eastAsia="en-US"/>
              </w:rPr>
              <w:t>различитих</w:t>
            </w:r>
            <w:r w:rsidRPr="00906412">
              <w:rPr>
                <w:rFonts w:asciiTheme="minorHAnsi" w:hAnsiTheme="minorHAnsi" w:cs="Times"/>
                <w:lang w:val="en-US" w:eastAsia="en-US"/>
              </w:rPr>
              <w:t xml:space="preserve"> </w:t>
            </w:r>
            <w:r w:rsidRPr="00906412">
              <w:rPr>
                <w:rFonts w:asciiTheme="minorHAnsi" w:hAnsiTheme="minorHAnsi" w:cs="Cambria Math"/>
                <w:lang w:val="en-US" w:eastAsia="en-US"/>
              </w:rPr>
              <w:t>облика</w:t>
            </w:r>
            <w:r w:rsidRPr="00906412">
              <w:rPr>
                <w:rFonts w:asciiTheme="minorHAnsi" w:hAnsiTheme="minorHAnsi" w:cs="Times"/>
                <w:lang w:val="en-US" w:eastAsia="en-US"/>
              </w:rPr>
              <w:t xml:space="preserve"> </w:t>
            </w:r>
            <w:r w:rsidRPr="00906412">
              <w:rPr>
                <w:rFonts w:asciiTheme="minorHAnsi" w:hAnsiTheme="minorHAnsi" w:cs="Cambria Math"/>
                <w:lang w:val="en-US" w:eastAsia="en-US"/>
              </w:rPr>
              <w:t>и</w:t>
            </w:r>
            <w:r w:rsidRPr="00906412">
              <w:rPr>
                <w:rFonts w:asciiTheme="minorHAnsi" w:hAnsiTheme="minorHAnsi" w:cs="Times"/>
                <w:lang w:val="en-US" w:eastAsia="en-US"/>
              </w:rPr>
              <w:t xml:space="preserve"> </w:t>
            </w:r>
            <w:r w:rsidRPr="00906412">
              <w:rPr>
                <w:rFonts w:asciiTheme="minorHAnsi" w:hAnsiTheme="minorHAnsi" w:cs="Cambria Math"/>
                <w:lang w:val="en-US" w:eastAsia="en-US"/>
              </w:rPr>
              <w:t>система</w:t>
            </w:r>
            <w:r w:rsidRPr="00906412">
              <w:rPr>
                <w:rFonts w:asciiTheme="minorHAnsi" w:hAnsiTheme="minorHAnsi" w:cs="Tahoma"/>
                <w:lang w:val="sr-Cyrl-CS" w:eastAsia="en-US"/>
              </w:rPr>
              <w:t xml:space="preserve"> </w:t>
            </w:r>
            <w:r w:rsidRPr="00906412">
              <w:rPr>
                <w:rFonts w:asciiTheme="minorHAnsi" w:hAnsiTheme="minorHAnsi" w:cs="Cambria Math"/>
                <w:lang w:val="en-US" w:eastAsia="en-US"/>
              </w:rPr>
              <w:t>наставе</w:t>
            </w:r>
          </w:p>
          <w:p w:rsidR="002A5825" w:rsidRPr="00906412" w:rsidRDefault="002A5825" w:rsidP="00483315">
            <w:pPr>
              <w:autoSpaceDE w:val="0"/>
              <w:autoSpaceDN w:val="0"/>
              <w:adjustRightInd w:val="0"/>
              <w:rPr>
                <w:rFonts w:asciiTheme="minorHAnsi" w:hAnsiTheme="minorHAnsi" w:cs="Tahoma"/>
                <w:lang w:val="sr-Cyrl-CS" w:eastAsia="en-U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стручна</w:t>
            </w:r>
            <w:r w:rsidRPr="00906412">
              <w:rPr>
                <w:rFonts w:asciiTheme="minorHAnsi" w:hAnsiTheme="minorHAnsi" w:cs="Times"/>
                <w:lang w:val="sr-Cyrl-CS"/>
              </w:rPr>
              <w:t xml:space="preserve"> </w:t>
            </w:r>
            <w:r w:rsidRPr="00906412">
              <w:rPr>
                <w:rFonts w:asciiTheme="minorHAnsi" w:hAnsiTheme="minorHAnsi" w:cs="Cambria Math"/>
                <w:lang w:val="sr-Cyrl-CS"/>
              </w:rPr>
              <w:t>већа</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наставници</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психолога</w:t>
            </w:r>
            <w:r w:rsidRPr="00906412">
              <w:rPr>
                <w:rFonts w:asciiTheme="minorHAnsi" w:hAnsiTheme="minorHAnsi" w:cs="Times"/>
                <w:lang w:val="sr-Cyrl-CS"/>
              </w:rPr>
              <w:t>,</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припреме</w:t>
            </w:r>
            <w:r w:rsidRPr="00906412">
              <w:rPr>
                <w:rFonts w:asciiTheme="minorHAnsi" w:hAnsiTheme="minorHAnsi" w:cs="Times"/>
                <w:lang w:val="sr-Cyrl-CS"/>
              </w:rPr>
              <w:t xml:space="preserve"> </w:t>
            </w:r>
            <w:r w:rsidRPr="00906412">
              <w:rPr>
                <w:rFonts w:asciiTheme="minorHAnsi" w:hAnsiTheme="minorHAnsi" w:cs="Cambria Math"/>
                <w:lang w:val="sr-Cyrl-CS"/>
              </w:rPr>
              <w:t>наставника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3.</w:t>
            </w:r>
          </w:p>
        </w:tc>
        <w:tc>
          <w:tcPr>
            <w:tcW w:w="3672" w:type="dxa"/>
          </w:tcPr>
          <w:p w:rsidR="002A5825" w:rsidRPr="00906412" w:rsidRDefault="002A5825" w:rsidP="00483315">
            <w:pPr>
              <w:autoSpaceDE w:val="0"/>
              <w:autoSpaceDN w:val="0"/>
              <w:adjustRightInd w:val="0"/>
              <w:rPr>
                <w:rFonts w:asciiTheme="minorHAnsi" w:hAnsiTheme="minorHAnsi" w:cs="Tahoma"/>
                <w:lang w:val="sr-Cyrl-CS" w:eastAsia="en-US"/>
              </w:rPr>
            </w:pPr>
            <w:r w:rsidRPr="00906412">
              <w:rPr>
                <w:rFonts w:asciiTheme="minorHAnsi" w:hAnsiTheme="minorHAnsi" w:cs="Cambria Math"/>
                <w:lang w:val="sr-Cyrl-CS" w:eastAsia="en-US"/>
              </w:rPr>
              <w:t>Подршка</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наставницима</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у</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области</w:t>
            </w:r>
            <w:r w:rsidRPr="00906412">
              <w:rPr>
                <w:rFonts w:asciiTheme="minorHAnsi" w:hAnsiTheme="minorHAnsi" w:cs="Times"/>
                <w:lang w:val="sr-Cyrl-CS" w:eastAsia="en-US"/>
              </w:rPr>
              <w:t xml:space="preserve"> </w:t>
            </w:r>
          </w:p>
          <w:p w:rsidR="002A5825" w:rsidRPr="00906412" w:rsidRDefault="002A5825" w:rsidP="00483315">
            <w:pPr>
              <w:autoSpaceDE w:val="0"/>
              <w:autoSpaceDN w:val="0"/>
              <w:adjustRightInd w:val="0"/>
              <w:rPr>
                <w:rFonts w:asciiTheme="minorHAnsi" w:hAnsiTheme="minorHAnsi" w:cs="Cambria Math"/>
                <w:lang w:val="sr-Cyrl-CS" w:eastAsia="en-US"/>
              </w:rPr>
            </w:pPr>
            <w:r w:rsidRPr="00906412">
              <w:rPr>
                <w:rFonts w:asciiTheme="minorHAnsi" w:hAnsiTheme="minorHAnsi" w:cs="Cambria Math"/>
                <w:lang w:val="sr-Cyrl-CS" w:eastAsia="en-US"/>
              </w:rPr>
              <w:t>конструктивног</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решавања</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сукоба</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и</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проблема</w:t>
            </w:r>
          </w:p>
          <w:p w:rsidR="002A5825" w:rsidRPr="00906412" w:rsidRDefault="002A5825" w:rsidP="00483315">
            <w:pPr>
              <w:autoSpaceDE w:val="0"/>
              <w:autoSpaceDN w:val="0"/>
              <w:adjustRightInd w:val="0"/>
              <w:rPr>
                <w:rFonts w:asciiTheme="minorHAnsi" w:hAnsiTheme="minorHAnsi" w:cs="Tahoma"/>
                <w:lang w:val="sr-Cyrl-CS" w:eastAsia="en-U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ahoma"/>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Увид</w:t>
            </w:r>
            <w:r w:rsidRPr="00906412">
              <w:rPr>
                <w:rFonts w:asciiTheme="minorHAnsi" w:hAnsiTheme="minorHAnsi" w:cs="Times"/>
                <w:lang w:val="sr-Cyrl-CS"/>
              </w:rPr>
              <w:t xml:space="preserve"> </w:t>
            </w:r>
            <w:r w:rsidRPr="00906412">
              <w:rPr>
                <w:rFonts w:asciiTheme="minorHAnsi" w:hAnsiTheme="minorHAnsi" w:cs="Cambria Math"/>
                <w:lang w:val="sr-Cyrl-CS"/>
              </w:rPr>
              <w:t>у</w:t>
            </w:r>
            <w:r w:rsidRPr="00906412">
              <w:rPr>
                <w:rFonts w:asciiTheme="minorHAnsi" w:hAnsiTheme="minorHAnsi" w:cs="Times"/>
                <w:lang w:val="sr-Cyrl-CS"/>
              </w:rPr>
              <w:t xml:space="preserve"> </w:t>
            </w: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4.</w:t>
            </w:r>
          </w:p>
        </w:tc>
        <w:tc>
          <w:tcPr>
            <w:tcW w:w="3672" w:type="dxa"/>
          </w:tcPr>
          <w:p w:rsidR="002A5825" w:rsidRPr="00906412" w:rsidRDefault="002A5825" w:rsidP="00483315">
            <w:pPr>
              <w:autoSpaceDE w:val="0"/>
              <w:autoSpaceDN w:val="0"/>
              <w:adjustRightInd w:val="0"/>
              <w:rPr>
                <w:rFonts w:asciiTheme="minorHAnsi" w:hAnsiTheme="minorHAnsi" w:cs="Tahoma"/>
                <w:lang w:val="sr-Cyrl-CS" w:eastAsia="en-US"/>
              </w:rPr>
            </w:pPr>
            <w:r w:rsidRPr="00906412">
              <w:rPr>
                <w:rFonts w:asciiTheme="minorHAnsi" w:hAnsiTheme="minorHAnsi" w:cs="Cambria Math"/>
                <w:lang w:val="sr-Cyrl-CS" w:eastAsia="en-US"/>
              </w:rPr>
              <w:t>Сарадња</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с</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разредним</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старешинама</w:t>
            </w:r>
          </w:p>
          <w:p w:rsidR="002A5825" w:rsidRPr="00906412" w:rsidRDefault="002A5825" w:rsidP="00483315">
            <w:pPr>
              <w:autoSpaceDE w:val="0"/>
              <w:autoSpaceDN w:val="0"/>
              <w:adjustRightInd w:val="0"/>
              <w:rPr>
                <w:rFonts w:asciiTheme="minorHAnsi" w:hAnsiTheme="minorHAnsi" w:cs="Tahoma"/>
                <w:lang w:val="sr-Cyrl-CS" w:eastAsia="en-US"/>
              </w:rPr>
            </w:pPr>
            <w:r w:rsidRPr="00906412">
              <w:rPr>
                <w:rFonts w:asciiTheme="minorHAnsi" w:hAnsiTheme="minorHAnsi" w:cs="Cambria Math"/>
                <w:lang w:val="sr-Cyrl-CS" w:eastAsia="en-US"/>
              </w:rPr>
              <w:t>у</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вези</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њиховог</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упознавања</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са</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основним</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принципима</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групне</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динамике</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и</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социјалне</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интеракције</w:t>
            </w:r>
            <w:r w:rsidRPr="00906412">
              <w:rPr>
                <w:rFonts w:asciiTheme="minorHAnsi" w:hAnsiTheme="minorHAnsi" w:cs="Times"/>
                <w:lang w:val="sr-Cyrl-CS" w:eastAsia="en-US"/>
              </w:rPr>
              <w:t xml:space="preserve"> </w:t>
            </w:r>
          </w:p>
          <w:p w:rsidR="002A5825" w:rsidRPr="00906412" w:rsidRDefault="002A5825" w:rsidP="00483315">
            <w:pPr>
              <w:autoSpaceDE w:val="0"/>
              <w:autoSpaceDN w:val="0"/>
              <w:adjustRightInd w:val="0"/>
              <w:rPr>
                <w:rFonts w:asciiTheme="minorHAnsi" w:hAnsiTheme="minorHAnsi" w:cs="Tahoma"/>
                <w:lang w:val="sr-Cyrl-CS" w:eastAsia="en-US"/>
              </w:rPr>
            </w:pPr>
            <w:r w:rsidRPr="00906412">
              <w:rPr>
                <w:rFonts w:asciiTheme="minorHAnsi" w:hAnsiTheme="minorHAnsi" w:cs="Cambria Math"/>
                <w:lang w:val="sr-Cyrl-CS" w:eastAsia="en-US"/>
              </w:rPr>
              <w:t>при</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вођењу</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ученичког</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колектива</w:t>
            </w:r>
            <w:r w:rsidRPr="00906412">
              <w:rPr>
                <w:rFonts w:asciiTheme="minorHAnsi" w:hAnsiTheme="minorHAnsi" w:cs="Times"/>
                <w:lang w:val="sr-Cyrl-CS" w:eastAsia="en-US"/>
              </w:rPr>
              <w:t xml:space="preserve"> </w:t>
            </w:r>
          </w:p>
          <w:p w:rsidR="002A5825" w:rsidRPr="00906412" w:rsidRDefault="002A5825" w:rsidP="00483315">
            <w:pPr>
              <w:autoSpaceDE w:val="0"/>
              <w:autoSpaceDN w:val="0"/>
              <w:adjustRightInd w:val="0"/>
              <w:rPr>
                <w:rFonts w:asciiTheme="minorHAnsi" w:hAnsiTheme="minorHAnsi" w:cs="Tahoma"/>
                <w:lang w:val="sr-Cyrl-CS" w:eastAsia="en-U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разредне</w:t>
            </w:r>
            <w:r w:rsidRPr="00906412">
              <w:rPr>
                <w:rFonts w:asciiTheme="minorHAnsi" w:hAnsiTheme="minorHAnsi" w:cs="Times"/>
                <w:lang w:val="sr-Cyrl-CS"/>
              </w:rPr>
              <w:t xml:space="preserve"> </w:t>
            </w:r>
            <w:r w:rsidRPr="00906412">
              <w:rPr>
                <w:rFonts w:asciiTheme="minorHAnsi" w:hAnsiTheme="minorHAnsi" w:cs="Cambria Math"/>
                <w:lang w:val="sr-Cyrl-CS"/>
              </w:rPr>
              <w:t>старешине</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5.</w:t>
            </w:r>
          </w:p>
        </w:tc>
        <w:tc>
          <w:tcPr>
            <w:tcW w:w="3672" w:type="dxa"/>
          </w:tcPr>
          <w:p w:rsidR="002A5825" w:rsidRPr="00906412" w:rsidRDefault="002A5825" w:rsidP="00483315">
            <w:pPr>
              <w:autoSpaceDE w:val="0"/>
              <w:autoSpaceDN w:val="0"/>
              <w:adjustRightInd w:val="0"/>
              <w:rPr>
                <w:rFonts w:asciiTheme="minorHAnsi" w:hAnsiTheme="minorHAnsi" w:cs="Tahoma"/>
                <w:lang w:val="sr-Cyrl-CS" w:eastAsia="en-US"/>
              </w:rPr>
            </w:pPr>
            <w:r w:rsidRPr="00906412">
              <w:rPr>
                <w:rFonts w:asciiTheme="minorHAnsi" w:hAnsiTheme="minorHAnsi" w:cs="Cambria Math"/>
                <w:lang w:val="sr-Cyrl-CS" w:eastAsia="en-US"/>
              </w:rPr>
              <w:t>Заједничка</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анализа</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посећених</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часова</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редовне</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наставе</w:t>
            </w:r>
          </w:p>
          <w:p w:rsidR="002A5825" w:rsidRPr="00906412" w:rsidRDefault="002A5825" w:rsidP="00483315">
            <w:pPr>
              <w:tabs>
                <w:tab w:val="left" w:pos="2775"/>
              </w:tabs>
              <w:rPr>
                <w:rFonts w:asciiTheme="minorHAnsi" w:hAnsiTheme="minorHAnsi" w:cs="Tahoma"/>
                <w:lang w:val="sr-Cyrl-CS" w:eastAsia="en-US"/>
              </w:rPr>
            </w:pPr>
            <w:r w:rsidRPr="00906412">
              <w:rPr>
                <w:rFonts w:asciiTheme="minorHAnsi" w:hAnsiTheme="minorHAnsi" w:cs="Tahoma"/>
                <w:lang w:val="sr-Cyrl-CS" w:eastAsia="en-US"/>
              </w:rPr>
              <w:tab/>
            </w:r>
          </w:p>
          <w:p w:rsidR="002A5825" w:rsidRPr="00906412" w:rsidRDefault="002A5825" w:rsidP="00483315">
            <w:pPr>
              <w:tabs>
                <w:tab w:val="left" w:pos="2775"/>
              </w:tabs>
              <w:rPr>
                <w:rFonts w:asciiTheme="minorHAnsi" w:hAnsiTheme="minorHAnsi" w:cs="Tahoma"/>
                <w:lang w:val="sr-Cyrl-CS" w:eastAsia="en-U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наставник</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директор</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Увис у електронски дневник</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6.</w:t>
            </w:r>
          </w:p>
        </w:tc>
        <w:tc>
          <w:tcPr>
            <w:tcW w:w="3672" w:type="dxa"/>
          </w:tcPr>
          <w:p w:rsidR="002A5825" w:rsidRPr="00906412" w:rsidRDefault="002A5825" w:rsidP="00483315">
            <w:pPr>
              <w:autoSpaceDE w:val="0"/>
              <w:autoSpaceDN w:val="0"/>
              <w:adjustRightInd w:val="0"/>
              <w:rPr>
                <w:rFonts w:asciiTheme="minorHAnsi" w:hAnsiTheme="minorHAnsi" w:cs="Tahoma"/>
                <w:lang w:val="sr-Cyrl-CS" w:eastAsia="en-US"/>
              </w:rPr>
            </w:pPr>
            <w:r w:rsidRPr="00906412">
              <w:rPr>
                <w:rFonts w:asciiTheme="minorHAnsi" w:hAnsiTheme="minorHAnsi" w:cs="Cambria Math"/>
                <w:lang w:val="sr-Cyrl-CS" w:eastAsia="en-US"/>
              </w:rPr>
              <w:t>Пружање</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помоћи</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при</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идентификовању</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талентоване</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деце</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и</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предлагање</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програма</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за</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подстицење</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и</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усмеравање</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њиховог</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развоја</w:t>
            </w:r>
          </w:p>
          <w:p w:rsidR="002A5825" w:rsidRPr="00906412" w:rsidRDefault="002A5825" w:rsidP="00483315">
            <w:pPr>
              <w:autoSpaceDE w:val="0"/>
              <w:autoSpaceDN w:val="0"/>
              <w:adjustRightInd w:val="0"/>
              <w:rPr>
                <w:rFonts w:asciiTheme="minorHAnsi" w:hAnsiTheme="minorHAnsi" w:cs="Tahoma"/>
                <w:lang w:val="sr-Cyrl-CS" w:eastAsia="en-U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наставник</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 xml:space="preserve">Евиденција рада са </w:t>
            </w:r>
          </w:p>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талентованим</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ученицима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7.</w:t>
            </w:r>
          </w:p>
        </w:tc>
        <w:tc>
          <w:tcPr>
            <w:tcW w:w="3672" w:type="dxa"/>
          </w:tcPr>
          <w:p w:rsidR="002A5825" w:rsidRPr="00906412" w:rsidRDefault="002A5825" w:rsidP="00483315">
            <w:pPr>
              <w:autoSpaceDE w:val="0"/>
              <w:autoSpaceDN w:val="0"/>
              <w:adjustRightInd w:val="0"/>
              <w:rPr>
                <w:rFonts w:asciiTheme="minorHAnsi" w:hAnsiTheme="minorHAnsi" w:cs="Cambria Math"/>
                <w:lang w:val="sr-Cyrl-CS" w:eastAsia="en-US"/>
              </w:rPr>
            </w:pPr>
            <w:r w:rsidRPr="00906412">
              <w:rPr>
                <w:rFonts w:asciiTheme="minorHAnsi" w:hAnsiTheme="minorHAnsi" w:cs="Cambria Math"/>
                <w:lang w:val="sr-Cyrl-CS" w:eastAsia="en-US"/>
              </w:rPr>
              <w:t>Пружање</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помоћи</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разредним</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старешинама</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у</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раду</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са</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неприлагођеним</w:t>
            </w:r>
            <w:r w:rsidRPr="00906412">
              <w:rPr>
                <w:rFonts w:asciiTheme="minorHAnsi" w:hAnsiTheme="minorHAnsi" w:cs="Times"/>
                <w:lang w:val="sr-Cyrl-CS" w:eastAsia="en-US"/>
              </w:rPr>
              <w:t xml:space="preserve"> </w:t>
            </w:r>
            <w:r w:rsidRPr="00906412">
              <w:rPr>
                <w:rFonts w:asciiTheme="minorHAnsi" w:hAnsiTheme="minorHAnsi" w:cs="Cambria Math"/>
                <w:lang w:val="sr-Cyrl-CS" w:eastAsia="en-US"/>
              </w:rPr>
              <w:t>ученицима</w:t>
            </w:r>
          </w:p>
          <w:p w:rsidR="002A5825" w:rsidRPr="00906412" w:rsidRDefault="002A5825" w:rsidP="00483315">
            <w:pPr>
              <w:autoSpaceDE w:val="0"/>
              <w:autoSpaceDN w:val="0"/>
              <w:adjustRightInd w:val="0"/>
              <w:jc w:val="right"/>
              <w:rPr>
                <w:rFonts w:asciiTheme="minorHAnsi" w:hAnsiTheme="minorHAnsi" w:cs="Tahoma"/>
                <w:lang w:val="sr-Cyrl-CS" w:eastAsia="en-US"/>
              </w:rPr>
            </w:pPr>
          </w:p>
          <w:p w:rsidR="002A5825" w:rsidRPr="00906412" w:rsidRDefault="002A5825" w:rsidP="00483315">
            <w:pPr>
              <w:autoSpaceDE w:val="0"/>
              <w:autoSpaceDN w:val="0"/>
              <w:adjustRightInd w:val="0"/>
              <w:jc w:val="right"/>
              <w:rPr>
                <w:rFonts w:asciiTheme="minorHAnsi" w:hAnsiTheme="minorHAnsi" w:cs="Tahoma"/>
                <w:lang w:val="sr-Cyrl-CS" w:eastAsia="en-U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разредни</w:t>
            </w:r>
            <w:r w:rsidRPr="00906412">
              <w:rPr>
                <w:rFonts w:asciiTheme="minorHAnsi" w:hAnsiTheme="minorHAnsi" w:cs="Times"/>
                <w:lang w:val="sr-Cyrl-CS"/>
              </w:rPr>
              <w:t xml:space="preserve"> </w:t>
            </w:r>
            <w:r w:rsidRPr="00906412">
              <w:rPr>
                <w:rFonts w:asciiTheme="minorHAnsi" w:hAnsiTheme="minorHAnsi" w:cs="Cambria Math"/>
                <w:lang w:val="sr-Cyrl-CS"/>
              </w:rPr>
              <w:t>старешина</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p>
        </w:tc>
        <w:tc>
          <w:tcPr>
            <w:tcW w:w="3672" w:type="dxa"/>
          </w:tcPr>
          <w:p w:rsidR="002A5825" w:rsidRPr="003C0CBC" w:rsidRDefault="002A5825" w:rsidP="00483315">
            <w:pPr>
              <w:autoSpaceDE w:val="0"/>
              <w:autoSpaceDN w:val="0"/>
              <w:adjustRightInd w:val="0"/>
              <w:rPr>
                <w:rFonts w:asciiTheme="minorHAnsi" w:hAnsiTheme="minorHAnsi" w:cs="Cambria Math"/>
                <w:b/>
                <w:lang w:val="sr-Cyrl-CS"/>
              </w:rPr>
            </w:pPr>
            <w:r w:rsidRPr="00906412">
              <w:rPr>
                <w:rFonts w:asciiTheme="minorHAnsi" w:hAnsiTheme="minorHAnsi" w:cs="Tahoma"/>
                <w:lang w:val="sr-Cyrl-CS"/>
              </w:rPr>
              <w:t xml:space="preserve">  </w:t>
            </w:r>
            <w:r w:rsidRPr="00906412">
              <w:rPr>
                <w:rFonts w:asciiTheme="minorHAnsi" w:hAnsiTheme="minorHAnsi" w:cs="Cambria Math"/>
                <w:b/>
                <w:lang w:val="sr-Cyrl-CS"/>
              </w:rPr>
              <w:t>Рад</w:t>
            </w:r>
            <w:r w:rsidRPr="00906412">
              <w:rPr>
                <w:rFonts w:asciiTheme="minorHAnsi" w:hAnsiTheme="minorHAnsi" w:cs="Times"/>
                <w:b/>
                <w:lang w:val="sr-Cyrl-CS"/>
              </w:rPr>
              <w:t xml:space="preserve"> </w:t>
            </w:r>
            <w:r w:rsidRPr="00906412">
              <w:rPr>
                <w:rFonts w:asciiTheme="minorHAnsi" w:hAnsiTheme="minorHAnsi" w:cs="Cambria Math"/>
                <w:b/>
                <w:lang w:val="sr-Cyrl-CS"/>
              </w:rPr>
              <w:t>са</w:t>
            </w:r>
            <w:r w:rsidRPr="00906412">
              <w:rPr>
                <w:rFonts w:asciiTheme="minorHAnsi" w:hAnsiTheme="minorHAnsi" w:cs="Times"/>
                <w:b/>
                <w:lang w:val="sr-Cyrl-CS"/>
              </w:rPr>
              <w:t xml:space="preserve"> </w:t>
            </w:r>
            <w:r w:rsidRPr="00906412">
              <w:rPr>
                <w:rFonts w:asciiTheme="minorHAnsi" w:hAnsiTheme="minorHAnsi" w:cs="Cambria Math"/>
                <w:b/>
                <w:lang w:val="sr-Cyrl-CS"/>
              </w:rPr>
              <w:t>ученицима</w:t>
            </w:r>
          </w:p>
          <w:p w:rsidR="002A5825" w:rsidRPr="00906412" w:rsidRDefault="002A5825" w:rsidP="00483315">
            <w:pPr>
              <w:autoSpaceDE w:val="0"/>
              <w:autoSpaceDN w:val="0"/>
              <w:adjustRightInd w:val="0"/>
              <w:rPr>
                <w:rFonts w:asciiTheme="minorHAnsi" w:hAnsiTheme="minorHAnsi" w:cs="Tahoma"/>
                <w:lang w:val="en-US" w:eastAsia="en-US"/>
              </w:rPr>
            </w:pPr>
          </w:p>
        </w:tc>
        <w:tc>
          <w:tcPr>
            <w:tcW w:w="1584" w:type="dxa"/>
          </w:tcPr>
          <w:p w:rsidR="002A5825" w:rsidRPr="00906412" w:rsidRDefault="002A5825" w:rsidP="00483315">
            <w:pPr>
              <w:tabs>
                <w:tab w:val="left" w:pos="5220"/>
              </w:tabs>
              <w:rPr>
                <w:rFonts w:asciiTheme="minorHAnsi" w:hAnsiTheme="minorHAnsi" w:cs="Tahoma"/>
                <w:lang w:val="sr-Cyrl-CS"/>
              </w:rPr>
            </w:pPr>
          </w:p>
        </w:tc>
        <w:tc>
          <w:tcPr>
            <w:tcW w:w="1723" w:type="dxa"/>
          </w:tcPr>
          <w:p w:rsidR="002A5825" w:rsidRPr="00906412" w:rsidRDefault="002A5825" w:rsidP="00483315">
            <w:pPr>
              <w:tabs>
                <w:tab w:val="left" w:pos="5220"/>
              </w:tabs>
              <w:rPr>
                <w:rFonts w:asciiTheme="minorHAnsi" w:hAnsiTheme="minorHAnsi" w:cs="Tahoma"/>
                <w:lang w:val="sr-Cyrl-CS"/>
              </w:rPr>
            </w:pPr>
          </w:p>
        </w:tc>
        <w:tc>
          <w:tcPr>
            <w:tcW w:w="1664" w:type="dxa"/>
          </w:tcPr>
          <w:p w:rsidR="002A5825" w:rsidRPr="00906412" w:rsidRDefault="002A5825" w:rsidP="00483315">
            <w:pPr>
              <w:tabs>
                <w:tab w:val="left" w:pos="5220"/>
              </w:tabs>
              <w:rPr>
                <w:rFonts w:asciiTheme="minorHAnsi" w:hAnsiTheme="minorHAnsi" w:cs="Tahoma"/>
                <w:lang w:val="sr-Cyrl-CS"/>
              </w:rPr>
            </w:pP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1.</w:t>
            </w:r>
          </w:p>
        </w:tc>
        <w:tc>
          <w:tcPr>
            <w:tcW w:w="3672" w:type="dxa"/>
          </w:tcPr>
          <w:p w:rsidR="002A5825" w:rsidRPr="00906412" w:rsidRDefault="002A5825" w:rsidP="00483315">
            <w:pPr>
              <w:autoSpaceDE w:val="0"/>
              <w:autoSpaceDN w:val="0"/>
              <w:adjustRightInd w:val="0"/>
              <w:rPr>
                <w:rFonts w:asciiTheme="minorHAnsi" w:hAnsiTheme="minorHAnsi" w:cs="Tahoma"/>
                <w:lang w:val="sr-Cyrl-CS"/>
              </w:rPr>
            </w:pPr>
            <w:r w:rsidRPr="00906412">
              <w:rPr>
                <w:rFonts w:asciiTheme="minorHAnsi" w:hAnsiTheme="minorHAnsi" w:cs="Cambria Math"/>
                <w:lang w:val="sr-Cyrl-CS"/>
              </w:rPr>
              <w:t>Индивидуални</w:t>
            </w:r>
            <w:r w:rsidRPr="00906412">
              <w:rPr>
                <w:rFonts w:asciiTheme="minorHAnsi" w:hAnsiTheme="minorHAnsi" w:cs="Times"/>
                <w:lang w:val="sr-Cyrl-CS"/>
              </w:rPr>
              <w:t xml:space="preserve"> </w:t>
            </w:r>
            <w:r w:rsidRPr="00906412">
              <w:rPr>
                <w:rFonts w:asciiTheme="minorHAnsi" w:hAnsiTheme="minorHAnsi" w:cs="Cambria Math"/>
                <w:lang w:val="sr-Cyrl-CS"/>
              </w:rPr>
              <w:t>рад</w:t>
            </w:r>
            <w:r w:rsidRPr="00906412">
              <w:rPr>
                <w:rFonts w:asciiTheme="minorHAnsi" w:hAnsiTheme="minorHAnsi" w:cs="Times"/>
                <w:lang w:val="sr-Cyrl-CS"/>
              </w:rPr>
              <w:t xml:space="preserve"> </w:t>
            </w:r>
            <w:r w:rsidRPr="00906412">
              <w:rPr>
                <w:rFonts w:asciiTheme="minorHAnsi" w:hAnsiTheme="minorHAnsi" w:cs="Cambria Math"/>
                <w:lang w:val="sr-Cyrl-CS"/>
              </w:rPr>
              <w:t>са</w:t>
            </w:r>
            <w:r w:rsidRPr="00906412">
              <w:rPr>
                <w:rFonts w:asciiTheme="minorHAnsi" w:hAnsiTheme="minorHAnsi" w:cs="Times"/>
                <w:lang w:val="sr-Cyrl-CS"/>
              </w:rPr>
              <w:t xml:space="preserve"> </w:t>
            </w:r>
            <w:r w:rsidRPr="00906412">
              <w:rPr>
                <w:rFonts w:asciiTheme="minorHAnsi" w:hAnsiTheme="minorHAnsi" w:cs="Cambria Math"/>
                <w:lang w:val="sr-Cyrl-CS"/>
              </w:rPr>
              <w:t>ученицима</w:t>
            </w:r>
            <w:r w:rsidRPr="00906412">
              <w:rPr>
                <w:rFonts w:asciiTheme="minorHAnsi" w:hAnsiTheme="minorHAnsi" w:cs="Times"/>
                <w:lang w:val="sr-Cyrl-CS"/>
              </w:rPr>
              <w:t xml:space="preserve"> </w:t>
            </w:r>
            <w:r w:rsidRPr="00906412">
              <w:rPr>
                <w:rFonts w:asciiTheme="minorHAnsi" w:hAnsiTheme="minorHAnsi" w:cs="Cambria Math"/>
                <w:lang w:val="sr-Cyrl-CS"/>
              </w:rPr>
              <w:t>прве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r w:rsidRPr="00906412">
              <w:rPr>
                <w:rFonts w:asciiTheme="minorHAnsi" w:hAnsiTheme="minorHAnsi" w:cs="Times"/>
                <w:lang w:val="sr-Cyrl-CS"/>
              </w:rPr>
              <w:t xml:space="preserve"> </w:t>
            </w:r>
            <w:r w:rsidRPr="00906412">
              <w:rPr>
                <w:rFonts w:asciiTheme="minorHAnsi" w:hAnsiTheme="minorHAnsi" w:cs="Cambria Math"/>
                <w:lang w:val="sr-Cyrl-CS"/>
              </w:rPr>
              <w:t>који</w:t>
            </w:r>
            <w:r w:rsidRPr="00906412">
              <w:rPr>
                <w:rFonts w:asciiTheme="minorHAnsi" w:hAnsiTheme="minorHAnsi" w:cs="Times"/>
                <w:lang w:val="sr-Cyrl-CS"/>
              </w:rPr>
              <w:t xml:space="preserve"> </w:t>
            </w:r>
            <w:r w:rsidRPr="00906412">
              <w:rPr>
                <w:rFonts w:asciiTheme="minorHAnsi" w:hAnsiTheme="minorHAnsi" w:cs="Cambria Math"/>
                <w:lang w:val="sr-Cyrl-CS"/>
              </w:rPr>
              <w:t>испољавају</w:t>
            </w:r>
            <w:r w:rsidRPr="00906412">
              <w:rPr>
                <w:rFonts w:asciiTheme="minorHAnsi" w:hAnsiTheme="minorHAnsi" w:cs="Times"/>
                <w:lang w:val="sr-Cyrl-CS"/>
              </w:rPr>
              <w:t xml:space="preserve"> </w:t>
            </w:r>
            <w:r w:rsidRPr="00906412">
              <w:rPr>
                <w:rFonts w:asciiTheme="minorHAnsi" w:hAnsiTheme="minorHAnsi" w:cs="Cambria Math"/>
                <w:lang w:val="sr-Cyrl-CS"/>
              </w:rPr>
              <w:t>неприлагођено</w:t>
            </w:r>
            <w:r w:rsidRPr="00906412">
              <w:rPr>
                <w:rFonts w:asciiTheme="minorHAnsi" w:hAnsiTheme="minorHAnsi" w:cs="Times"/>
                <w:lang w:val="sr-Cyrl-CS"/>
              </w:rPr>
              <w:t xml:space="preserve"> </w:t>
            </w:r>
            <w:r w:rsidRPr="00906412">
              <w:rPr>
                <w:rFonts w:asciiTheme="minorHAnsi" w:hAnsiTheme="minorHAnsi" w:cs="Cambria Math"/>
                <w:lang w:val="sr-Cyrl-CS"/>
              </w:rPr>
              <w:t>понашање</w:t>
            </w:r>
          </w:p>
          <w:p w:rsidR="002A5825" w:rsidRPr="00906412" w:rsidRDefault="002A5825" w:rsidP="00483315">
            <w:pPr>
              <w:autoSpaceDE w:val="0"/>
              <w:autoSpaceDN w:val="0"/>
              <w:adjustRightInd w:val="0"/>
              <w:rPr>
                <w:rFonts w:asciiTheme="minorHAnsi" w:hAnsiTheme="minorHAnsi" w:cs="Tahoma"/>
                <w:lang w:val="sr-Cyrl-C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2.</w:t>
            </w:r>
          </w:p>
        </w:tc>
        <w:tc>
          <w:tcPr>
            <w:tcW w:w="3672" w:type="dxa"/>
          </w:tcPr>
          <w:p w:rsidR="002A5825" w:rsidRPr="00906412" w:rsidRDefault="002A5825" w:rsidP="00483315">
            <w:pPr>
              <w:autoSpaceDE w:val="0"/>
              <w:autoSpaceDN w:val="0"/>
              <w:adjustRightInd w:val="0"/>
              <w:rPr>
                <w:rFonts w:asciiTheme="minorHAnsi" w:hAnsiTheme="minorHAnsi" w:cs="Tahoma"/>
                <w:lang w:val="sr-Cyrl-CS"/>
              </w:rPr>
            </w:pPr>
            <w:r w:rsidRPr="00906412">
              <w:rPr>
                <w:rFonts w:asciiTheme="minorHAnsi" w:hAnsiTheme="minorHAnsi" w:cs="Cambria Math"/>
                <w:lang w:val="sr-Cyrl-CS"/>
              </w:rPr>
              <w:t>Индивидуални</w:t>
            </w:r>
            <w:r w:rsidRPr="00906412">
              <w:rPr>
                <w:rFonts w:asciiTheme="minorHAnsi" w:hAnsiTheme="minorHAnsi" w:cs="Times"/>
                <w:lang w:val="sr-Cyrl-CS"/>
              </w:rPr>
              <w:t xml:space="preserve"> </w:t>
            </w:r>
            <w:r w:rsidRPr="00906412">
              <w:rPr>
                <w:rFonts w:asciiTheme="minorHAnsi" w:hAnsiTheme="minorHAnsi" w:cs="Cambria Math"/>
                <w:lang w:val="sr-Cyrl-CS"/>
              </w:rPr>
              <w:t>рад</w:t>
            </w:r>
            <w:r w:rsidRPr="00906412">
              <w:rPr>
                <w:rFonts w:asciiTheme="minorHAnsi" w:hAnsiTheme="minorHAnsi" w:cs="Times"/>
                <w:lang w:val="sr-Cyrl-CS"/>
              </w:rPr>
              <w:t xml:space="preserve"> </w:t>
            </w:r>
            <w:r w:rsidRPr="00906412">
              <w:rPr>
                <w:rFonts w:asciiTheme="minorHAnsi" w:hAnsiTheme="minorHAnsi" w:cs="Cambria Math"/>
                <w:lang w:val="sr-Cyrl-CS"/>
              </w:rPr>
              <w:t>са</w:t>
            </w:r>
            <w:r w:rsidRPr="00906412">
              <w:rPr>
                <w:rFonts w:asciiTheme="minorHAnsi" w:hAnsiTheme="minorHAnsi" w:cs="Times"/>
                <w:lang w:val="sr-Cyrl-CS"/>
              </w:rPr>
              <w:t xml:space="preserve"> </w:t>
            </w:r>
            <w:r w:rsidRPr="00906412">
              <w:rPr>
                <w:rFonts w:asciiTheme="minorHAnsi" w:hAnsiTheme="minorHAnsi" w:cs="Cambria Math"/>
                <w:lang w:val="sr-Cyrl-CS"/>
              </w:rPr>
              <w:t>ученицима</w:t>
            </w:r>
            <w:r w:rsidRPr="00906412">
              <w:rPr>
                <w:rFonts w:asciiTheme="minorHAnsi" w:hAnsiTheme="minorHAnsi" w:cs="Times"/>
                <w:lang w:val="sr-Cyrl-CS"/>
              </w:rPr>
              <w:t xml:space="preserve"> </w:t>
            </w:r>
            <w:r w:rsidRPr="00906412">
              <w:rPr>
                <w:rFonts w:asciiTheme="minorHAnsi" w:hAnsiTheme="minorHAnsi" w:cs="Cambria Math"/>
                <w:lang w:val="sr-Cyrl-CS"/>
              </w:rPr>
              <w:t>који</w:t>
            </w:r>
            <w:r w:rsidRPr="00906412">
              <w:rPr>
                <w:rFonts w:asciiTheme="minorHAnsi" w:hAnsiTheme="minorHAnsi" w:cs="Times"/>
                <w:lang w:val="sr-Cyrl-CS"/>
              </w:rPr>
              <w:t xml:space="preserve"> </w:t>
            </w:r>
            <w:r w:rsidRPr="00906412">
              <w:rPr>
                <w:rFonts w:asciiTheme="minorHAnsi" w:hAnsiTheme="minorHAnsi" w:cs="Cambria Math"/>
                <w:lang w:val="sr-Cyrl-CS"/>
              </w:rPr>
              <w:t>имају</w:t>
            </w:r>
            <w:r w:rsidRPr="00906412">
              <w:rPr>
                <w:rFonts w:asciiTheme="minorHAnsi" w:hAnsiTheme="minorHAnsi" w:cs="Times"/>
                <w:lang w:val="sr-Cyrl-CS"/>
              </w:rPr>
              <w:t xml:space="preserve"> </w:t>
            </w:r>
            <w:r w:rsidRPr="00906412">
              <w:rPr>
                <w:rFonts w:asciiTheme="minorHAnsi" w:hAnsiTheme="minorHAnsi" w:cs="Cambria Math"/>
                <w:lang w:val="sr-Cyrl-CS"/>
              </w:rPr>
              <w:t>проблема</w:t>
            </w:r>
            <w:r w:rsidRPr="00906412">
              <w:rPr>
                <w:rFonts w:asciiTheme="minorHAnsi" w:hAnsiTheme="minorHAnsi" w:cs="Times"/>
                <w:lang w:val="sr-Cyrl-CS"/>
              </w:rPr>
              <w:t xml:space="preserve"> </w:t>
            </w:r>
            <w:r w:rsidRPr="00906412">
              <w:rPr>
                <w:rFonts w:asciiTheme="minorHAnsi" w:hAnsiTheme="minorHAnsi" w:cs="Cambria Math"/>
                <w:lang w:val="sr-Cyrl-CS"/>
              </w:rPr>
              <w:t>са</w:t>
            </w:r>
            <w:r w:rsidRPr="00906412">
              <w:rPr>
                <w:rFonts w:asciiTheme="minorHAnsi" w:hAnsiTheme="minorHAnsi" w:cs="Times"/>
                <w:lang w:val="sr-Cyrl-CS"/>
              </w:rPr>
              <w:t xml:space="preserve"> </w:t>
            </w:r>
            <w:r w:rsidRPr="00906412">
              <w:rPr>
                <w:rFonts w:asciiTheme="minorHAnsi" w:hAnsiTheme="minorHAnsi" w:cs="Cambria Math"/>
                <w:lang w:val="sr-Cyrl-CS"/>
              </w:rPr>
              <w:t>савладавањем</w:t>
            </w:r>
            <w:r w:rsidRPr="00906412">
              <w:rPr>
                <w:rFonts w:asciiTheme="minorHAnsi" w:hAnsiTheme="minorHAnsi" w:cs="Times"/>
                <w:lang w:val="sr-Cyrl-CS"/>
              </w:rPr>
              <w:t xml:space="preserve"> </w:t>
            </w:r>
            <w:r w:rsidRPr="00906412">
              <w:rPr>
                <w:rFonts w:asciiTheme="minorHAnsi" w:hAnsiTheme="minorHAnsi" w:cs="Cambria Math"/>
                <w:lang w:val="sr-Cyrl-CS"/>
              </w:rPr>
              <w:t>градива</w:t>
            </w:r>
          </w:p>
          <w:p w:rsidR="002A5825" w:rsidRPr="00906412" w:rsidRDefault="002A5825" w:rsidP="00483315">
            <w:pPr>
              <w:tabs>
                <w:tab w:val="left" w:pos="2610"/>
              </w:tabs>
              <w:autoSpaceDE w:val="0"/>
              <w:autoSpaceDN w:val="0"/>
              <w:adjustRightInd w:val="0"/>
              <w:rPr>
                <w:rFonts w:asciiTheme="minorHAnsi" w:hAnsiTheme="minorHAnsi" w:cs="Tahoma"/>
                <w:lang w:val="sr-Cyrl-CS"/>
              </w:rPr>
            </w:pPr>
            <w:r w:rsidRPr="00906412">
              <w:rPr>
                <w:rFonts w:asciiTheme="minorHAnsi" w:hAnsiTheme="minorHAnsi" w:cs="Tahoma"/>
                <w:lang w:val="sr-Cyrl-CS"/>
              </w:rPr>
              <w:tab/>
            </w:r>
          </w:p>
          <w:p w:rsidR="002A5825" w:rsidRPr="00906412" w:rsidRDefault="002A5825" w:rsidP="00483315">
            <w:pPr>
              <w:tabs>
                <w:tab w:val="left" w:pos="2610"/>
              </w:tabs>
              <w:autoSpaceDE w:val="0"/>
              <w:autoSpaceDN w:val="0"/>
              <w:adjustRightInd w:val="0"/>
              <w:rPr>
                <w:rFonts w:asciiTheme="minorHAnsi" w:hAnsiTheme="minorHAnsi" w:cs="Tahoma"/>
                <w:lang w:val="sr-Cyrl-C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3.</w:t>
            </w:r>
          </w:p>
        </w:tc>
        <w:tc>
          <w:tcPr>
            <w:tcW w:w="3672" w:type="dxa"/>
          </w:tcPr>
          <w:p w:rsidR="002A5825" w:rsidRPr="00906412" w:rsidRDefault="002A5825" w:rsidP="00483315">
            <w:pPr>
              <w:autoSpaceDE w:val="0"/>
              <w:autoSpaceDN w:val="0"/>
              <w:adjustRightInd w:val="0"/>
              <w:rPr>
                <w:rFonts w:asciiTheme="minorHAnsi" w:hAnsiTheme="minorHAnsi" w:cs="Tahoma"/>
                <w:lang w:val="sr-Cyrl-CS"/>
              </w:rPr>
            </w:pPr>
            <w:r w:rsidRPr="00906412">
              <w:rPr>
                <w:rFonts w:asciiTheme="minorHAnsi" w:hAnsiTheme="minorHAnsi" w:cs="Cambria Math"/>
                <w:lang w:val="sr-Cyrl-CS"/>
              </w:rPr>
              <w:t>Предавање</w:t>
            </w:r>
            <w:r w:rsidRPr="00906412">
              <w:rPr>
                <w:rFonts w:asciiTheme="minorHAnsi" w:hAnsiTheme="minorHAnsi" w:cs="Times"/>
                <w:lang w:val="sr-Cyrl-CS"/>
              </w:rPr>
              <w:t xml:space="preserve"> </w:t>
            </w:r>
            <w:r w:rsidRPr="00906412">
              <w:rPr>
                <w:rFonts w:asciiTheme="minorHAnsi" w:hAnsiTheme="minorHAnsi" w:cs="Cambria Math"/>
                <w:lang w:val="sr-Cyrl-CS"/>
              </w:rPr>
              <w:t>на</w:t>
            </w:r>
            <w:r w:rsidRPr="00906412">
              <w:rPr>
                <w:rFonts w:asciiTheme="minorHAnsi" w:hAnsiTheme="minorHAnsi" w:cs="Times"/>
                <w:lang w:val="sr-Cyrl-CS"/>
              </w:rPr>
              <w:t xml:space="preserve"> </w:t>
            </w:r>
            <w:r w:rsidRPr="00906412">
              <w:rPr>
                <w:rFonts w:asciiTheme="minorHAnsi" w:hAnsiTheme="minorHAnsi" w:cs="Cambria Math"/>
                <w:lang w:val="sr-Cyrl-CS"/>
              </w:rPr>
              <w:t>часу</w:t>
            </w:r>
            <w:r w:rsidRPr="00906412">
              <w:rPr>
                <w:rFonts w:asciiTheme="minorHAnsi" w:hAnsiTheme="minorHAnsi" w:cs="Times"/>
                <w:lang w:val="sr-Cyrl-CS"/>
              </w:rPr>
              <w:t xml:space="preserve"> </w:t>
            </w:r>
            <w:r w:rsidRPr="00906412">
              <w:rPr>
                <w:rFonts w:asciiTheme="minorHAnsi" w:hAnsiTheme="minorHAnsi" w:cs="Cambria Math"/>
                <w:lang w:val="sr-Cyrl-CS"/>
              </w:rPr>
              <w:t>одељењске</w:t>
            </w:r>
            <w:r w:rsidRPr="00906412">
              <w:rPr>
                <w:rFonts w:asciiTheme="minorHAnsi" w:hAnsiTheme="minorHAnsi" w:cs="Times"/>
                <w:lang w:val="sr-Cyrl-CS"/>
              </w:rPr>
              <w:t xml:space="preserve"> </w:t>
            </w:r>
            <w:r w:rsidRPr="00906412">
              <w:rPr>
                <w:rFonts w:asciiTheme="minorHAnsi" w:hAnsiTheme="minorHAnsi" w:cs="Cambria Math"/>
                <w:lang w:val="sr-Cyrl-CS"/>
              </w:rPr>
              <w:t>заједнице</w:t>
            </w:r>
            <w:r w:rsidRPr="00906412">
              <w:rPr>
                <w:rFonts w:asciiTheme="minorHAnsi" w:hAnsiTheme="minorHAnsi" w:cs="Times"/>
                <w:lang w:val="sr-Cyrl-CS"/>
              </w:rPr>
              <w:t xml:space="preserve"> </w:t>
            </w:r>
            <w:r w:rsidRPr="00906412">
              <w:rPr>
                <w:rFonts w:asciiTheme="minorHAnsi" w:hAnsiTheme="minorHAnsi" w:cs="Cambria Math"/>
                <w:lang w:val="sr-Cyrl-CS"/>
              </w:rPr>
              <w:t>ученицима</w:t>
            </w:r>
            <w:r w:rsidRPr="00906412">
              <w:rPr>
                <w:rFonts w:asciiTheme="minorHAnsi" w:hAnsiTheme="minorHAnsi" w:cs="Times"/>
                <w:lang w:val="sr-Cyrl-CS"/>
              </w:rPr>
              <w:t xml:space="preserve"> 1. </w:t>
            </w:r>
            <w:r w:rsidRPr="00906412">
              <w:rPr>
                <w:rFonts w:asciiTheme="minorHAnsi" w:hAnsiTheme="minorHAnsi" w:cs="Cambria Math"/>
                <w:lang w:val="sr-Cyrl-CS"/>
              </w:rPr>
              <w:t>разреда</w:t>
            </w:r>
            <w:r w:rsidRPr="00906412">
              <w:rPr>
                <w:rFonts w:asciiTheme="minorHAnsi" w:hAnsiTheme="minorHAnsi" w:cs="Times"/>
                <w:lang w:val="sr-Cyrl-CS"/>
              </w:rPr>
              <w:t>:</w:t>
            </w:r>
          </w:p>
          <w:p w:rsidR="002A5825" w:rsidRPr="00906412" w:rsidRDefault="002A5825" w:rsidP="00483315">
            <w:pPr>
              <w:autoSpaceDE w:val="0"/>
              <w:autoSpaceDN w:val="0"/>
              <w:adjustRightInd w:val="0"/>
              <w:rPr>
                <w:rFonts w:asciiTheme="minorHAnsi" w:hAnsiTheme="minorHAnsi" w:cs="Cambria Math"/>
                <w:lang w:val="sr-Cyrl-CS"/>
              </w:rPr>
            </w:pPr>
            <w:r w:rsidRPr="00906412">
              <w:rPr>
                <w:rFonts w:asciiTheme="minorHAnsi" w:hAnsiTheme="minorHAnsi" w:cs="Cambria Math"/>
                <w:lang w:val="sr-Cyrl-CS"/>
              </w:rPr>
              <w:t>Методе</w:t>
            </w:r>
            <w:r w:rsidRPr="00906412">
              <w:rPr>
                <w:rFonts w:asciiTheme="minorHAnsi" w:hAnsiTheme="minorHAnsi" w:cs="Times"/>
                <w:lang w:val="sr-Cyrl-CS"/>
              </w:rPr>
              <w:t xml:space="preserve"> </w:t>
            </w:r>
            <w:r w:rsidRPr="00906412">
              <w:rPr>
                <w:rFonts w:asciiTheme="minorHAnsi" w:hAnsiTheme="minorHAnsi" w:cs="Cambria Math"/>
                <w:lang w:val="sr-Cyrl-CS"/>
              </w:rPr>
              <w:t>успешног</w:t>
            </w:r>
            <w:r w:rsidRPr="00906412">
              <w:rPr>
                <w:rFonts w:asciiTheme="minorHAnsi" w:hAnsiTheme="minorHAnsi" w:cs="Times"/>
                <w:lang w:val="sr-Cyrl-CS"/>
              </w:rPr>
              <w:t xml:space="preserve"> </w:t>
            </w:r>
            <w:r w:rsidRPr="00906412">
              <w:rPr>
                <w:rFonts w:asciiTheme="minorHAnsi" w:hAnsiTheme="minorHAnsi" w:cs="Cambria Math"/>
                <w:lang w:val="sr-Cyrl-CS"/>
              </w:rPr>
              <w:t>учења</w:t>
            </w:r>
          </w:p>
          <w:p w:rsidR="002A5825" w:rsidRPr="00906412" w:rsidRDefault="002A5825" w:rsidP="00483315">
            <w:pPr>
              <w:autoSpaceDE w:val="0"/>
              <w:autoSpaceDN w:val="0"/>
              <w:adjustRightInd w:val="0"/>
              <w:rPr>
                <w:rFonts w:asciiTheme="minorHAnsi" w:hAnsiTheme="minorHAnsi" w:cs="Tahoma"/>
                <w:lang w:val="sr-Cyrl-C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октобар</w:t>
            </w:r>
            <w:r w:rsidRPr="00906412">
              <w:rPr>
                <w:rFonts w:asciiTheme="minorHAnsi" w:hAnsiTheme="minorHAnsi" w:cs="Times"/>
                <w:lang w:val="sr-Cyrl-CS"/>
              </w:rPr>
              <w:t xml:space="preserve"> </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Увид у електронски дневник</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4.</w:t>
            </w:r>
          </w:p>
        </w:tc>
        <w:tc>
          <w:tcPr>
            <w:tcW w:w="3672" w:type="dxa"/>
          </w:tcPr>
          <w:p w:rsidR="002A5825" w:rsidRPr="00906412" w:rsidRDefault="002A5825" w:rsidP="00483315">
            <w:pPr>
              <w:autoSpaceDE w:val="0"/>
              <w:autoSpaceDN w:val="0"/>
              <w:adjustRightInd w:val="0"/>
              <w:rPr>
                <w:rFonts w:asciiTheme="minorHAnsi" w:hAnsiTheme="minorHAnsi" w:cs="Tahoma"/>
                <w:lang w:val="sr-Cyrl-CS"/>
              </w:rPr>
            </w:pPr>
            <w:r w:rsidRPr="00906412">
              <w:rPr>
                <w:rFonts w:asciiTheme="minorHAnsi" w:hAnsiTheme="minorHAnsi" w:cs="Cambria Math"/>
                <w:lang w:val="sr-Cyrl-CS"/>
              </w:rPr>
              <w:t xml:space="preserve">Сарадња са </w:t>
            </w:r>
            <w:r w:rsidRPr="00906412">
              <w:rPr>
                <w:rFonts w:asciiTheme="minorHAnsi" w:hAnsiTheme="minorHAnsi" w:cs="Times"/>
                <w:lang w:val="sr-Cyrl-CS"/>
              </w:rPr>
              <w:t xml:space="preserve"> </w:t>
            </w:r>
            <w:r w:rsidRPr="00906412">
              <w:rPr>
                <w:rFonts w:asciiTheme="minorHAnsi" w:hAnsiTheme="minorHAnsi" w:cs="Cambria Math"/>
                <w:lang w:val="sr-Cyrl-CS"/>
              </w:rPr>
              <w:t>Националном</w:t>
            </w:r>
            <w:r w:rsidRPr="00906412">
              <w:rPr>
                <w:rFonts w:asciiTheme="minorHAnsi" w:hAnsiTheme="minorHAnsi" w:cs="Times"/>
                <w:lang w:val="sr-Cyrl-CS"/>
              </w:rPr>
              <w:t xml:space="preserve"> </w:t>
            </w:r>
            <w:r w:rsidRPr="00906412">
              <w:rPr>
                <w:rFonts w:asciiTheme="minorHAnsi" w:hAnsiTheme="minorHAnsi" w:cs="Cambria Math"/>
                <w:lang w:val="sr-Cyrl-CS"/>
              </w:rPr>
              <w:t>службом</w:t>
            </w:r>
            <w:r w:rsidRPr="00906412">
              <w:rPr>
                <w:rFonts w:asciiTheme="minorHAnsi" w:hAnsiTheme="minorHAnsi" w:cs="Times"/>
                <w:lang w:val="sr-Cyrl-CS"/>
              </w:rPr>
              <w:t xml:space="preserve"> </w:t>
            </w:r>
            <w:r w:rsidRPr="00906412">
              <w:rPr>
                <w:rFonts w:asciiTheme="minorHAnsi" w:hAnsiTheme="minorHAnsi" w:cs="Cambria Math"/>
                <w:lang w:val="sr-Cyrl-CS"/>
              </w:rPr>
              <w:t>за</w:t>
            </w:r>
            <w:r w:rsidRPr="00906412">
              <w:rPr>
                <w:rFonts w:asciiTheme="minorHAnsi" w:hAnsiTheme="minorHAnsi" w:cs="Times"/>
                <w:lang w:val="sr-Cyrl-CS"/>
              </w:rPr>
              <w:t xml:space="preserve"> </w:t>
            </w:r>
            <w:r w:rsidRPr="00906412">
              <w:rPr>
                <w:rFonts w:asciiTheme="minorHAnsi" w:hAnsiTheme="minorHAnsi" w:cs="Cambria Math"/>
                <w:lang w:val="sr-Cyrl-CS"/>
              </w:rPr>
              <w:t xml:space="preserve">запошљавање у </w:t>
            </w:r>
            <w:r w:rsidRPr="00906412">
              <w:rPr>
                <w:rFonts w:asciiTheme="minorHAnsi" w:hAnsiTheme="minorHAnsi" w:cs="Cambria Math"/>
                <w:lang w:val="sr-Cyrl-CS"/>
              </w:rPr>
              <w:lastRenderedPageBreak/>
              <w:t>оквиру професионалне оријентације ученика</w:t>
            </w:r>
          </w:p>
          <w:p w:rsidR="002A5825" w:rsidRPr="00906412" w:rsidRDefault="002A5825" w:rsidP="00483315">
            <w:pPr>
              <w:autoSpaceDE w:val="0"/>
              <w:autoSpaceDN w:val="0"/>
              <w:adjustRightInd w:val="0"/>
              <w:rPr>
                <w:rFonts w:asciiTheme="minorHAnsi" w:hAnsiTheme="minorHAnsi" w:cs="Tahoma"/>
                <w:lang w:val="sr-Cyrl-C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lastRenderedPageBreak/>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lastRenderedPageBreak/>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lastRenderedPageBreak/>
              <w:t>психолог</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lastRenderedPageBreak/>
              <w:t>5.</w:t>
            </w:r>
          </w:p>
        </w:tc>
        <w:tc>
          <w:tcPr>
            <w:tcW w:w="3672" w:type="dxa"/>
          </w:tcPr>
          <w:p w:rsidR="002A5825" w:rsidRPr="00906412" w:rsidRDefault="002A5825" w:rsidP="00483315">
            <w:pPr>
              <w:autoSpaceDE w:val="0"/>
              <w:autoSpaceDN w:val="0"/>
              <w:adjustRightInd w:val="0"/>
              <w:rPr>
                <w:rFonts w:asciiTheme="minorHAnsi" w:hAnsiTheme="minorHAnsi" w:cs="Tahoma"/>
                <w:lang w:val="sr-Cyrl-CS"/>
              </w:rPr>
            </w:pPr>
            <w:r w:rsidRPr="00906412">
              <w:rPr>
                <w:rFonts w:asciiTheme="minorHAnsi" w:hAnsiTheme="minorHAnsi" w:cs="Cambria Math"/>
                <w:lang w:val="sr-Cyrl-CS"/>
              </w:rPr>
              <w:t>Тестирање</w:t>
            </w:r>
            <w:r w:rsidRPr="00906412">
              <w:rPr>
                <w:rFonts w:asciiTheme="minorHAnsi" w:hAnsiTheme="minorHAnsi" w:cs="Times"/>
                <w:lang w:val="sr-Cyrl-CS"/>
              </w:rPr>
              <w:t xml:space="preserve"> </w:t>
            </w:r>
            <w:r w:rsidRPr="00906412">
              <w:rPr>
                <w:rFonts w:asciiTheme="minorHAnsi" w:hAnsiTheme="minorHAnsi" w:cs="Cambria Math"/>
                <w:lang w:val="sr-Cyrl-CS"/>
              </w:rPr>
              <w:t>ученика</w:t>
            </w:r>
            <w:r w:rsidRPr="00906412">
              <w:rPr>
                <w:rFonts w:asciiTheme="minorHAnsi" w:hAnsiTheme="minorHAnsi" w:cs="Times"/>
                <w:lang w:val="sr-Cyrl-CS"/>
              </w:rPr>
              <w:t xml:space="preserve"> </w:t>
            </w:r>
            <w:r w:rsidRPr="00906412">
              <w:rPr>
                <w:rFonts w:asciiTheme="minorHAnsi" w:hAnsiTheme="minorHAnsi" w:cs="Cambria Math"/>
                <w:lang w:val="sr-Cyrl-CS"/>
              </w:rPr>
              <w:t>за</w:t>
            </w:r>
            <w:r w:rsidRPr="00906412">
              <w:rPr>
                <w:rFonts w:asciiTheme="minorHAnsi" w:hAnsiTheme="minorHAnsi" w:cs="Times"/>
                <w:lang w:val="sr-Cyrl-CS"/>
              </w:rPr>
              <w:t xml:space="preserve"> </w:t>
            </w:r>
            <w:r w:rsidRPr="00906412">
              <w:rPr>
                <w:rFonts w:asciiTheme="minorHAnsi" w:hAnsiTheme="minorHAnsi" w:cs="Cambria Math"/>
                <w:lang w:val="sr-Cyrl-CS"/>
              </w:rPr>
              <w:t>боравак</w:t>
            </w:r>
            <w:r w:rsidRPr="00906412">
              <w:rPr>
                <w:rFonts w:asciiTheme="minorHAnsi" w:hAnsiTheme="minorHAnsi" w:cs="Times"/>
                <w:lang w:val="sr-Cyrl-CS"/>
              </w:rPr>
              <w:t xml:space="preserve"> </w:t>
            </w:r>
            <w:r w:rsidRPr="00906412">
              <w:rPr>
                <w:rFonts w:asciiTheme="minorHAnsi" w:hAnsiTheme="minorHAnsi" w:cs="Cambria Math"/>
                <w:lang w:val="sr-Cyrl-CS"/>
              </w:rPr>
              <w:t>у</w:t>
            </w:r>
            <w:r w:rsidRPr="00906412">
              <w:rPr>
                <w:rFonts w:asciiTheme="minorHAnsi" w:hAnsiTheme="minorHAnsi" w:cs="Times"/>
                <w:lang w:val="sr-Cyrl-CS"/>
              </w:rPr>
              <w:t xml:space="preserve"> </w:t>
            </w:r>
            <w:r w:rsidRPr="00906412">
              <w:rPr>
                <w:rFonts w:asciiTheme="minorHAnsi" w:hAnsiTheme="minorHAnsi" w:cs="Cambria Math"/>
                <w:lang w:val="sr-Cyrl-CS"/>
              </w:rPr>
              <w:t>Истраживачку</w:t>
            </w:r>
            <w:r w:rsidRPr="00906412">
              <w:rPr>
                <w:rFonts w:asciiTheme="minorHAnsi" w:hAnsiTheme="minorHAnsi" w:cs="Times"/>
                <w:lang w:val="sr-Cyrl-CS"/>
              </w:rPr>
              <w:t xml:space="preserve"> </w:t>
            </w:r>
            <w:r w:rsidRPr="00906412">
              <w:rPr>
                <w:rFonts w:asciiTheme="minorHAnsi" w:hAnsiTheme="minorHAnsi" w:cs="Cambria Math"/>
                <w:lang w:val="sr-Cyrl-CS"/>
              </w:rPr>
              <w:t>станицу</w:t>
            </w:r>
            <w:r w:rsidRPr="00906412">
              <w:rPr>
                <w:rFonts w:asciiTheme="minorHAnsi" w:hAnsiTheme="minorHAnsi" w:cs="Times"/>
                <w:lang w:val="sr-Cyrl-CS"/>
              </w:rPr>
              <w:t xml:space="preserve"> </w:t>
            </w:r>
            <w:r w:rsidRPr="00906412">
              <w:rPr>
                <w:rFonts w:asciiTheme="minorHAnsi" w:hAnsiTheme="minorHAnsi" w:cs="Cambria Math"/>
                <w:lang w:val="sr-Cyrl-CS"/>
              </w:rPr>
              <w:t>Петница</w:t>
            </w:r>
          </w:p>
          <w:p w:rsidR="002A5825" w:rsidRPr="00906412" w:rsidRDefault="002A5825" w:rsidP="00483315">
            <w:pPr>
              <w:autoSpaceDE w:val="0"/>
              <w:autoSpaceDN w:val="0"/>
              <w:adjustRightInd w:val="0"/>
              <w:rPr>
                <w:rFonts w:asciiTheme="minorHAnsi" w:hAnsiTheme="minorHAnsi" w:cs="Tahoma"/>
                <w:lang w:val="sr-Cyrl-C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новембар</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6.</w:t>
            </w:r>
          </w:p>
        </w:tc>
        <w:tc>
          <w:tcPr>
            <w:tcW w:w="3672" w:type="dxa"/>
          </w:tcPr>
          <w:p w:rsidR="002A5825" w:rsidRPr="00906412" w:rsidRDefault="002A5825" w:rsidP="00483315">
            <w:pPr>
              <w:autoSpaceDE w:val="0"/>
              <w:autoSpaceDN w:val="0"/>
              <w:adjustRightInd w:val="0"/>
              <w:rPr>
                <w:rFonts w:asciiTheme="minorHAnsi" w:hAnsiTheme="minorHAnsi" w:cs="Tahoma"/>
                <w:lang w:val="sr-Cyrl-CS"/>
              </w:rPr>
            </w:pPr>
            <w:r w:rsidRPr="00906412">
              <w:rPr>
                <w:rFonts w:asciiTheme="minorHAnsi" w:hAnsiTheme="minorHAnsi" w:cs="Cambria Math"/>
                <w:lang w:val="sr-Cyrl-CS"/>
              </w:rPr>
              <w:t>Организација</w:t>
            </w:r>
            <w:r w:rsidRPr="00906412">
              <w:rPr>
                <w:rFonts w:asciiTheme="minorHAnsi" w:hAnsiTheme="minorHAnsi" w:cs="Times"/>
                <w:lang w:val="sr-Cyrl-CS"/>
              </w:rPr>
              <w:t xml:space="preserve"> </w:t>
            </w:r>
            <w:r w:rsidRPr="00906412">
              <w:rPr>
                <w:rFonts w:asciiTheme="minorHAnsi" w:hAnsiTheme="minorHAnsi" w:cs="Cambria Math"/>
                <w:lang w:val="sr-Cyrl-CS"/>
              </w:rPr>
              <w:t>Вршњачког</w:t>
            </w:r>
            <w:r w:rsidRPr="00906412">
              <w:rPr>
                <w:rFonts w:asciiTheme="minorHAnsi" w:hAnsiTheme="minorHAnsi" w:cs="Times"/>
                <w:lang w:val="sr-Cyrl-CS"/>
              </w:rPr>
              <w:t xml:space="preserve"> </w:t>
            </w:r>
            <w:r w:rsidRPr="00906412">
              <w:rPr>
                <w:rFonts w:asciiTheme="minorHAnsi" w:hAnsiTheme="minorHAnsi" w:cs="Cambria Math"/>
                <w:lang w:val="sr-Cyrl-CS"/>
              </w:rPr>
              <w:t>учења</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предметни</w:t>
            </w:r>
            <w:r w:rsidRPr="00906412">
              <w:rPr>
                <w:rFonts w:asciiTheme="minorHAnsi" w:hAnsiTheme="minorHAnsi" w:cs="Times"/>
                <w:lang w:val="sr-Cyrl-CS"/>
              </w:rPr>
              <w:t xml:space="preserve"> </w:t>
            </w:r>
            <w:r w:rsidRPr="00906412">
              <w:rPr>
                <w:rFonts w:asciiTheme="minorHAnsi" w:hAnsiTheme="minorHAnsi" w:cs="Cambria Math"/>
                <w:lang w:val="sr-Cyrl-CS"/>
              </w:rPr>
              <w:t>наставници</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 xml:space="preserve">7. </w:t>
            </w:r>
          </w:p>
        </w:tc>
        <w:tc>
          <w:tcPr>
            <w:tcW w:w="3672" w:type="dxa"/>
          </w:tcPr>
          <w:p w:rsidR="002A5825" w:rsidRPr="00906412" w:rsidRDefault="002A5825" w:rsidP="00483315">
            <w:pPr>
              <w:autoSpaceDE w:val="0"/>
              <w:autoSpaceDN w:val="0"/>
              <w:adjustRightInd w:val="0"/>
              <w:rPr>
                <w:rFonts w:asciiTheme="minorHAnsi" w:hAnsiTheme="minorHAnsi" w:cs="Tahoma"/>
                <w:lang w:val="sr-Cyrl-CS"/>
              </w:rPr>
            </w:pPr>
            <w:r w:rsidRPr="00906412">
              <w:rPr>
                <w:rFonts w:asciiTheme="minorHAnsi" w:hAnsiTheme="minorHAnsi" w:cs="Cambria Math"/>
                <w:lang w:val="sr-Cyrl-CS"/>
              </w:rPr>
              <w:t>Испитивање</w:t>
            </w:r>
            <w:r w:rsidRPr="00906412">
              <w:rPr>
                <w:rFonts w:asciiTheme="minorHAnsi" w:hAnsiTheme="minorHAnsi" w:cs="Times"/>
                <w:lang w:val="sr-Cyrl-CS"/>
              </w:rPr>
              <w:t xml:space="preserve"> </w:t>
            </w:r>
            <w:r w:rsidRPr="00906412">
              <w:rPr>
                <w:rFonts w:asciiTheme="minorHAnsi" w:hAnsiTheme="minorHAnsi" w:cs="Cambria Math"/>
                <w:lang w:val="sr-Cyrl-CS"/>
              </w:rPr>
              <w:t>општих</w:t>
            </w:r>
            <w:r w:rsidRPr="00906412">
              <w:rPr>
                <w:rFonts w:asciiTheme="minorHAnsi" w:hAnsiTheme="minorHAnsi" w:cs="Times"/>
                <w:lang w:val="sr-Cyrl-CS"/>
              </w:rPr>
              <w:t xml:space="preserve"> </w:t>
            </w:r>
            <w:r w:rsidRPr="00906412">
              <w:rPr>
                <w:rFonts w:asciiTheme="minorHAnsi" w:hAnsiTheme="minorHAnsi" w:cs="Cambria Math"/>
                <w:lang w:val="sr-Cyrl-CS"/>
              </w:rPr>
              <w:t>и</w:t>
            </w:r>
            <w:r w:rsidRPr="00906412">
              <w:rPr>
                <w:rFonts w:asciiTheme="minorHAnsi" w:hAnsiTheme="minorHAnsi" w:cs="Times"/>
                <w:lang w:val="sr-Cyrl-CS"/>
              </w:rPr>
              <w:t xml:space="preserve"> </w:t>
            </w:r>
            <w:r w:rsidRPr="00906412">
              <w:rPr>
                <w:rFonts w:asciiTheme="minorHAnsi" w:hAnsiTheme="minorHAnsi" w:cs="Cambria Math"/>
                <w:lang w:val="sr-Cyrl-CS"/>
              </w:rPr>
              <w:t>посебних</w:t>
            </w:r>
            <w:r w:rsidRPr="00906412">
              <w:rPr>
                <w:rFonts w:asciiTheme="minorHAnsi" w:hAnsiTheme="minorHAnsi" w:cs="Times"/>
                <w:lang w:val="sr-Cyrl-CS"/>
              </w:rPr>
              <w:t xml:space="preserve"> </w:t>
            </w:r>
            <w:r w:rsidRPr="00906412">
              <w:rPr>
                <w:rFonts w:asciiTheme="minorHAnsi" w:hAnsiTheme="minorHAnsi" w:cs="Cambria Math"/>
                <w:lang w:val="sr-Cyrl-CS"/>
              </w:rPr>
              <w:t>способности</w:t>
            </w:r>
            <w:r w:rsidRPr="00906412">
              <w:rPr>
                <w:rFonts w:asciiTheme="minorHAnsi" w:hAnsiTheme="minorHAnsi" w:cs="Times"/>
                <w:lang w:val="sr-Cyrl-CS"/>
              </w:rPr>
              <w:t xml:space="preserve"> </w:t>
            </w:r>
            <w:r w:rsidRPr="00906412">
              <w:rPr>
                <w:rFonts w:asciiTheme="minorHAnsi" w:hAnsiTheme="minorHAnsi" w:cs="Cambria Math"/>
                <w:lang w:val="sr-Cyrl-CS"/>
              </w:rPr>
              <w:t>ученика</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 xml:space="preserve">8. </w:t>
            </w:r>
          </w:p>
        </w:tc>
        <w:tc>
          <w:tcPr>
            <w:tcW w:w="3672" w:type="dxa"/>
          </w:tcPr>
          <w:p w:rsidR="002A5825" w:rsidRPr="00906412" w:rsidRDefault="002A5825" w:rsidP="00483315">
            <w:pPr>
              <w:autoSpaceDE w:val="0"/>
              <w:autoSpaceDN w:val="0"/>
              <w:adjustRightInd w:val="0"/>
              <w:rPr>
                <w:rFonts w:asciiTheme="minorHAnsi" w:hAnsiTheme="minorHAnsi" w:cs="Tahoma"/>
                <w:lang w:val="sr-Cyrl-CS"/>
              </w:rPr>
            </w:pPr>
            <w:r w:rsidRPr="00906412">
              <w:rPr>
                <w:rFonts w:asciiTheme="minorHAnsi" w:hAnsiTheme="minorHAnsi" w:cs="Cambria Math"/>
                <w:lang w:val="sr-Cyrl-CS"/>
              </w:rPr>
              <w:t>Саветодавни</w:t>
            </w:r>
            <w:r w:rsidRPr="00906412">
              <w:rPr>
                <w:rFonts w:asciiTheme="minorHAnsi" w:hAnsiTheme="minorHAnsi" w:cs="Times"/>
                <w:lang w:val="sr-Cyrl-CS"/>
              </w:rPr>
              <w:t xml:space="preserve"> </w:t>
            </w:r>
            <w:r w:rsidRPr="00906412">
              <w:rPr>
                <w:rFonts w:asciiTheme="minorHAnsi" w:hAnsiTheme="minorHAnsi" w:cs="Cambria Math"/>
                <w:lang w:val="sr-Cyrl-CS"/>
              </w:rPr>
              <w:t>рад</w:t>
            </w:r>
            <w:r w:rsidRPr="00906412">
              <w:rPr>
                <w:rFonts w:asciiTheme="minorHAnsi" w:hAnsiTheme="minorHAnsi" w:cs="Times"/>
                <w:lang w:val="sr-Cyrl-CS"/>
              </w:rPr>
              <w:t xml:space="preserve"> </w:t>
            </w:r>
            <w:r w:rsidRPr="00906412">
              <w:rPr>
                <w:rFonts w:asciiTheme="minorHAnsi" w:hAnsiTheme="minorHAnsi" w:cs="Cambria Math"/>
                <w:lang w:val="sr-Cyrl-CS"/>
              </w:rPr>
              <w:t>са</w:t>
            </w:r>
            <w:r w:rsidRPr="00906412">
              <w:rPr>
                <w:rFonts w:asciiTheme="minorHAnsi" w:hAnsiTheme="minorHAnsi" w:cs="Times"/>
                <w:lang w:val="sr-Cyrl-CS"/>
              </w:rPr>
              <w:t xml:space="preserve"> </w:t>
            </w:r>
            <w:r w:rsidRPr="00906412">
              <w:rPr>
                <w:rFonts w:asciiTheme="minorHAnsi" w:hAnsiTheme="minorHAnsi" w:cs="Cambria Math"/>
                <w:lang w:val="sr-Cyrl-CS"/>
              </w:rPr>
              <w:t>ученицима</w:t>
            </w:r>
            <w:r w:rsidRPr="00906412">
              <w:rPr>
                <w:rFonts w:asciiTheme="minorHAnsi" w:hAnsiTheme="minorHAnsi" w:cs="Times"/>
                <w:lang w:val="sr-Cyrl-CS"/>
              </w:rPr>
              <w:t xml:space="preserve"> </w:t>
            </w:r>
            <w:r w:rsidRPr="00906412">
              <w:rPr>
                <w:rFonts w:asciiTheme="minorHAnsi" w:hAnsiTheme="minorHAnsi" w:cs="Cambria Math"/>
                <w:lang w:val="sr-Cyrl-CS"/>
              </w:rPr>
              <w:t>који</w:t>
            </w:r>
            <w:r w:rsidRPr="00906412">
              <w:rPr>
                <w:rFonts w:asciiTheme="minorHAnsi" w:hAnsiTheme="minorHAnsi" w:cs="Times"/>
                <w:lang w:val="sr-Cyrl-CS"/>
              </w:rPr>
              <w:t xml:space="preserve"> </w:t>
            </w:r>
            <w:r w:rsidRPr="00906412">
              <w:rPr>
                <w:rFonts w:asciiTheme="minorHAnsi" w:hAnsiTheme="minorHAnsi" w:cs="Cambria Math"/>
                <w:lang w:val="sr-Cyrl-CS"/>
              </w:rPr>
              <w:t>имају</w:t>
            </w:r>
            <w:r w:rsidRPr="00906412">
              <w:rPr>
                <w:rFonts w:asciiTheme="minorHAnsi" w:hAnsiTheme="minorHAnsi" w:cs="Times"/>
                <w:lang w:val="sr-Cyrl-CS"/>
              </w:rPr>
              <w:t xml:space="preserve"> </w:t>
            </w:r>
            <w:r w:rsidRPr="00906412">
              <w:rPr>
                <w:rFonts w:asciiTheme="minorHAnsi" w:hAnsiTheme="minorHAnsi" w:cs="Cambria Math"/>
                <w:lang w:val="sr-Cyrl-CS"/>
              </w:rPr>
              <w:t>развојне</w:t>
            </w:r>
            <w:r w:rsidRPr="00906412">
              <w:rPr>
                <w:rFonts w:asciiTheme="minorHAnsi" w:hAnsiTheme="minorHAnsi" w:cs="Times"/>
                <w:lang w:val="sr-Cyrl-CS"/>
              </w:rPr>
              <w:t xml:space="preserve">, </w:t>
            </w:r>
            <w:r w:rsidRPr="00906412">
              <w:rPr>
                <w:rFonts w:asciiTheme="minorHAnsi" w:hAnsiTheme="minorHAnsi" w:cs="Cambria Math"/>
                <w:lang w:val="sr-Cyrl-CS"/>
              </w:rPr>
              <w:t>емоционалне</w:t>
            </w:r>
            <w:r w:rsidRPr="00906412">
              <w:rPr>
                <w:rFonts w:asciiTheme="minorHAnsi" w:hAnsiTheme="minorHAnsi" w:cs="Times"/>
                <w:lang w:val="sr-Cyrl-CS"/>
              </w:rPr>
              <w:t xml:space="preserve"> </w:t>
            </w:r>
            <w:r w:rsidRPr="00906412">
              <w:rPr>
                <w:rFonts w:asciiTheme="minorHAnsi" w:hAnsiTheme="minorHAnsi" w:cs="Cambria Math"/>
                <w:lang w:val="sr-Cyrl-CS"/>
              </w:rPr>
              <w:t>и</w:t>
            </w:r>
            <w:r w:rsidRPr="00906412">
              <w:rPr>
                <w:rFonts w:asciiTheme="minorHAnsi" w:hAnsiTheme="minorHAnsi" w:cs="Times"/>
                <w:lang w:val="sr-Cyrl-CS"/>
              </w:rPr>
              <w:t xml:space="preserve"> </w:t>
            </w:r>
            <w:r w:rsidRPr="00906412">
              <w:rPr>
                <w:rFonts w:asciiTheme="minorHAnsi" w:hAnsiTheme="minorHAnsi" w:cs="Cambria Math"/>
                <w:lang w:val="sr-Cyrl-CS"/>
              </w:rPr>
              <w:t>социјалне</w:t>
            </w:r>
            <w:r w:rsidRPr="00906412">
              <w:rPr>
                <w:rFonts w:asciiTheme="minorHAnsi" w:hAnsiTheme="minorHAnsi" w:cs="Times"/>
                <w:lang w:val="sr-Cyrl-CS"/>
              </w:rPr>
              <w:t xml:space="preserve"> </w:t>
            </w:r>
            <w:r w:rsidRPr="00906412">
              <w:rPr>
                <w:rFonts w:asciiTheme="minorHAnsi" w:hAnsiTheme="minorHAnsi" w:cs="Cambria Math"/>
                <w:lang w:val="sr-Cyrl-CS"/>
              </w:rPr>
              <w:t>тешкоће</w:t>
            </w:r>
            <w:r w:rsidRPr="00906412">
              <w:rPr>
                <w:rFonts w:asciiTheme="minorHAnsi" w:hAnsiTheme="minorHAnsi" w:cs="Times"/>
                <w:lang w:val="sr-Cyrl-CS"/>
              </w:rPr>
              <w:t xml:space="preserve"> </w:t>
            </w:r>
            <w:r w:rsidRPr="00906412">
              <w:rPr>
                <w:rFonts w:asciiTheme="minorHAnsi" w:hAnsiTheme="minorHAnsi" w:cs="Cambria Math"/>
                <w:lang w:val="sr-Cyrl-CS"/>
              </w:rPr>
              <w:t>и</w:t>
            </w:r>
            <w:r w:rsidRPr="00906412">
              <w:rPr>
                <w:rFonts w:asciiTheme="minorHAnsi" w:hAnsiTheme="minorHAnsi" w:cs="Times"/>
                <w:lang w:val="sr-Cyrl-CS"/>
              </w:rPr>
              <w:t xml:space="preserve"> </w:t>
            </w:r>
            <w:r w:rsidRPr="00906412">
              <w:rPr>
                <w:rFonts w:asciiTheme="minorHAnsi" w:hAnsiTheme="minorHAnsi" w:cs="Cambria Math"/>
                <w:lang w:val="sr-Cyrl-CS"/>
              </w:rPr>
              <w:t>проблеме</w:t>
            </w:r>
            <w:r w:rsidRPr="00906412">
              <w:rPr>
                <w:rFonts w:asciiTheme="minorHAnsi" w:hAnsiTheme="minorHAnsi" w:cs="Times"/>
                <w:lang w:val="sr-Cyrl-CS"/>
              </w:rPr>
              <w:t xml:space="preserve"> </w:t>
            </w:r>
            <w:r w:rsidRPr="00906412">
              <w:rPr>
                <w:rFonts w:asciiTheme="minorHAnsi" w:hAnsiTheme="minorHAnsi" w:cs="Cambria Math"/>
                <w:lang w:val="sr-Cyrl-CS"/>
              </w:rPr>
              <w:t>у</w:t>
            </w:r>
            <w:r w:rsidRPr="00906412">
              <w:rPr>
                <w:rFonts w:asciiTheme="minorHAnsi" w:hAnsiTheme="minorHAnsi" w:cs="Times"/>
                <w:lang w:val="sr-Cyrl-CS"/>
              </w:rPr>
              <w:t xml:space="preserve"> </w:t>
            </w:r>
            <w:r w:rsidRPr="00906412">
              <w:rPr>
                <w:rFonts w:asciiTheme="minorHAnsi" w:hAnsiTheme="minorHAnsi" w:cs="Cambria Math"/>
                <w:lang w:val="sr-Cyrl-CS"/>
              </w:rPr>
              <w:t>понашању</w:t>
            </w:r>
          </w:p>
          <w:p w:rsidR="002A5825" w:rsidRPr="00906412" w:rsidRDefault="002A5825" w:rsidP="00483315">
            <w:pPr>
              <w:autoSpaceDE w:val="0"/>
              <w:autoSpaceDN w:val="0"/>
              <w:adjustRightInd w:val="0"/>
              <w:rPr>
                <w:rFonts w:asciiTheme="minorHAnsi" w:hAnsiTheme="minorHAnsi" w:cs="Tahoma"/>
                <w:lang w:val="sr-Cyrl-C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r w:rsidRPr="00906412">
              <w:rPr>
                <w:rFonts w:asciiTheme="minorHAnsi" w:hAnsiTheme="minorHAnsi" w:cs="Times"/>
                <w:lang w:val="sr-Cyrl-CS"/>
              </w:rPr>
              <w:t>,</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Картон</w:t>
            </w:r>
            <w:r w:rsidRPr="00906412">
              <w:rPr>
                <w:rFonts w:asciiTheme="minorHAnsi" w:hAnsiTheme="minorHAnsi" w:cs="Times"/>
                <w:lang w:val="sr-Cyrl-CS"/>
              </w:rPr>
              <w:t xml:space="preserve"> </w:t>
            </w:r>
            <w:r w:rsidRPr="00906412">
              <w:rPr>
                <w:rFonts w:asciiTheme="minorHAnsi" w:hAnsiTheme="minorHAnsi" w:cs="Cambria Math"/>
                <w:lang w:val="sr-Cyrl-CS"/>
              </w:rPr>
              <w:t>ученика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9.</w:t>
            </w:r>
          </w:p>
        </w:tc>
        <w:tc>
          <w:tcPr>
            <w:tcW w:w="3672" w:type="dxa"/>
          </w:tcPr>
          <w:p w:rsidR="002A5825" w:rsidRPr="00906412" w:rsidRDefault="002A5825" w:rsidP="00483315">
            <w:pPr>
              <w:autoSpaceDE w:val="0"/>
              <w:autoSpaceDN w:val="0"/>
              <w:adjustRightInd w:val="0"/>
              <w:rPr>
                <w:rFonts w:asciiTheme="minorHAnsi" w:hAnsiTheme="minorHAnsi" w:cs="Tahoma"/>
                <w:lang w:val="sr-Cyrl-CS"/>
              </w:rPr>
            </w:pPr>
            <w:r w:rsidRPr="00906412">
              <w:rPr>
                <w:rFonts w:asciiTheme="minorHAnsi" w:hAnsiTheme="minorHAnsi" w:cs="Cambria Math"/>
                <w:lang w:val="sr-Cyrl-CS"/>
              </w:rPr>
              <w:t>Пружање</w:t>
            </w:r>
            <w:r w:rsidRPr="00906412">
              <w:rPr>
                <w:rFonts w:asciiTheme="minorHAnsi" w:hAnsiTheme="minorHAnsi" w:cs="Times"/>
                <w:lang w:val="sr-Cyrl-CS"/>
              </w:rPr>
              <w:t xml:space="preserve"> </w:t>
            </w:r>
            <w:r w:rsidRPr="00906412">
              <w:rPr>
                <w:rFonts w:asciiTheme="minorHAnsi" w:hAnsiTheme="minorHAnsi" w:cs="Cambria Math"/>
                <w:lang w:val="sr-Cyrl-CS"/>
              </w:rPr>
              <w:t>подршке</w:t>
            </w:r>
            <w:r w:rsidRPr="00906412">
              <w:rPr>
                <w:rFonts w:asciiTheme="minorHAnsi" w:hAnsiTheme="minorHAnsi" w:cs="Times"/>
                <w:lang w:val="sr-Cyrl-CS"/>
              </w:rPr>
              <w:t xml:space="preserve"> </w:t>
            </w:r>
            <w:r w:rsidRPr="00906412">
              <w:rPr>
                <w:rFonts w:asciiTheme="minorHAnsi" w:hAnsiTheme="minorHAnsi" w:cs="Cambria Math"/>
                <w:lang w:val="sr-Cyrl-CS"/>
              </w:rPr>
              <w:t>деци</w:t>
            </w:r>
            <w:r w:rsidRPr="00906412">
              <w:rPr>
                <w:rFonts w:asciiTheme="minorHAnsi" w:hAnsiTheme="minorHAnsi" w:cs="Times"/>
                <w:lang w:val="sr-Cyrl-CS"/>
              </w:rPr>
              <w:t xml:space="preserve"> </w:t>
            </w:r>
            <w:r w:rsidRPr="00906412">
              <w:rPr>
                <w:rFonts w:asciiTheme="minorHAnsi" w:hAnsiTheme="minorHAnsi" w:cs="Cambria Math"/>
                <w:lang w:val="sr-Cyrl-CS"/>
              </w:rPr>
              <w:t>за</w:t>
            </w:r>
            <w:r w:rsidRPr="00906412">
              <w:rPr>
                <w:rFonts w:asciiTheme="minorHAnsi" w:hAnsiTheme="minorHAnsi" w:cs="Times"/>
                <w:lang w:val="sr-Cyrl-CS"/>
              </w:rPr>
              <w:t xml:space="preserve"> </w:t>
            </w:r>
            <w:r w:rsidRPr="00906412">
              <w:rPr>
                <w:rFonts w:asciiTheme="minorHAnsi" w:hAnsiTheme="minorHAnsi" w:cs="Cambria Math"/>
                <w:lang w:val="sr-Cyrl-CS"/>
              </w:rPr>
              <w:t>коју</w:t>
            </w:r>
            <w:r w:rsidRPr="00906412">
              <w:rPr>
                <w:rFonts w:asciiTheme="minorHAnsi" w:hAnsiTheme="minorHAnsi" w:cs="Times"/>
                <w:lang w:val="sr-Cyrl-CS"/>
              </w:rPr>
              <w:t xml:space="preserve"> </w:t>
            </w:r>
            <w:r w:rsidRPr="00906412">
              <w:rPr>
                <w:rFonts w:asciiTheme="minorHAnsi" w:hAnsiTheme="minorHAnsi" w:cs="Cambria Math"/>
                <w:lang w:val="sr-Cyrl-CS"/>
              </w:rPr>
              <w:t>се</w:t>
            </w:r>
            <w:r w:rsidRPr="00906412">
              <w:rPr>
                <w:rFonts w:asciiTheme="minorHAnsi" w:hAnsiTheme="minorHAnsi" w:cs="Times"/>
                <w:lang w:val="sr-Cyrl-CS"/>
              </w:rPr>
              <w:t xml:space="preserve"> </w:t>
            </w:r>
            <w:r w:rsidRPr="00906412">
              <w:rPr>
                <w:rFonts w:asciiTheme="minorHAnsi" w:hAnsiTheme="minorHAnsi" w:cs="Cambria Math"/>
                <w:lang w:val="sr-Cyrl-CS"/>
              </w:rPr>
              <w:t>обезбеђује</w:t>
            </w:r>
            <w:r w:rsidRPr="00906412">
              <w:rPr>
                <w:rFonts w:asciiTheme="minorHAnsi" w:hAnsiTheme="minorHAnsi" w:cs="Times"/>
                <w:lang w:val="sr-Cyrl-CS"/>
              </w:rPr>
              <w:t xml:space="preserve"> </w:t>
            </w:r>
            <w:r w:rsidRPr="00906412">
              <w:rPr>
                <w:rFonts w:asciiTheme="minorHAnsi" w:hAnsiTheme="minorHAnsi" w:cs="Cambria Math"/>
                <w:lang w:val="sr-Cyrl-CS"/>
              </w:rPr>
              <w:t>васпитно</w:t>
            </w:r>
            <w:r w:rsidRPr="00906412">
              <w:rPr>
                <w:rFonts w:asciiTheme="minorHAnsi" w:hAnsiTheme="minorHAnsi" w:cs="Times"/>
                <w:lang w:val="sr-Cyrl-CS"/>
              </w:rPr>
              <w:t xml:space="preserve">- </w:t>
            </w:r>
            <w:r w:rsidRPr="00906412">
              <w:rPr>
                <w:rFonts w:asciiTheme="minorHAnsi" w:hAnsiTheme="minorHAnsi" w:cs="Cambria Math"/>
                <w:lang w:val="sr-Cyrl-CS"/>
              </w:rPr>
              <w:t>образовни</w:t>
            </w:r>
            <w:r w:rsidRPr="00906412">
              <w:rPr>
                <w:rFonts w:asciiTheme="minorHAnsi" w:hAnsiTheme="minorHAnsi" w:cs="Times"/>
                <w:lang w:val="sr-Cyrl-CS"/>
              </w:rPr>
              <w:t xml:space="preserve"> </w:t>
            </w:r>
            <w:r w:rsidRPr="00906412">
              <w:rPr>
                <w:rFonts w:asciiTheme="minorHAnsi" w:hAnsiTheme="minorHAnsi" w:cs="Cambria Math"/>
                <w:lang w:val="sr-Cyrl-CS"/>
              </w:rPr>
              <w:t>рад</w:t>
            </w:r>
            <w:r w:rsidRPr="00906412">
              <w:rPr>
                <w:rFonts w:asciiTheme="minorHAnsi" w:hAnsiTheme="minorHAnsi" w:cs="Times"/>
                <w:lang w:val="sr-Cyrl-CS"/>
              </w:rPr>
              <w:t xml:space="preserve"> </w:t>
            </w:r>
            <w:r w:rsidRPr="00906412">
              <w:rPr>
                <w:rFonts w:asciiTheme="minorHAnsi" w:hAnsiTheme="minorHAnsi" w:cs="Cambria Math"/>
                <w:lang w:val="sr-Cyrl-CS"/>
              </w:rPr>
              <w:t>по</w:t>
            </w:r>
            <w:r w:rsidRPr="00906412">
              <w:rPr>
                <w:rFonts w:asciiTheme="minorHAnsi" w:hAnsiTheme="minorHAnsi" w:cs="Times"/>
                <w:lang w:val="sr-Cyrl-CS"/>
              </w:rPr>
              <w:t xml:space="preserve"> </w:t>
            </w:r>
            <w:r w:rsidRPr="00906412">
              <w:rPr>
                <w:rFonts w:asciiTheme="minorHAnsi" w:hAnsiTheme="minorHAnsi" w:cs="Cambria Math"/>
                <w:lang w:val="sr-Cyrl-CS"/>
              </w:rPr>
              <w:t>ИОП</w:t>
            </w:r>
            <w:r w:rsidRPr="00906412">
              <w:rPr>
                <w:rFonts w:asciiTheme="minorHAnsi" w:hAnsiTheme="minorHAnsi" w:cs="Times"/>
                <w:lang w:val="sr-Cyrl-CS"/>
              </w:rPr>
              <w:t>-</w:t>
            </w:r>
            <w:r w:rsidRPr="00906412">
              <w:rPr>
                <w:rFonts w:asciiTheme="minorHAnsi" w:hAnsiTheme="minorHAnsi" w:cs="Cambria Math"/>
                <w:lang w:val="sr-Cyrl-CS"/>
              </w:rPr>
              <w:t>у</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психолог</w:t>
            </w:r>
          </w:p>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тим за инклузију</w:t>
            </w:r>
          </w:p>
          <w:p w:rsidR="002A5825" w:rsidRPr="00906412" w:rsidRDefault="002A5825" w:rsidP="00483315">
            <w:pPr>
              <w:tabs>
                <w:tab w:val="left" w:pos="5220"/>
              </w:tabs>
              <w:rPr>
                <w:rFonts w:asciiTheme="minorHAnsi" w:hAnsiTheme="minorHAnsi" w:cs="Tahoma"/>
                <w:lang w:val="sr-Cyrl-CS"/>
              </w:rPr>
            </w:pP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r w:rsidRPr="00906412">
              <w:rPr>
                <w:rFonts w:asciiTheme="minorHAnsi" w:hAnsiTheme="minorHAnsi" w:cs="Times"/>
                <w:lang w:val="sr-Cyrl-CS"/>
              </w:rPr>
              <w:t>,</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ИОП</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10.</w:t>
            </w:r>
          </w:p>
        </w:tc>
        <w:tc>
          <w:tcPr>
            <w:tcW w:w="3672" w:type="dxa"/>
          </w:tcPr>
          <w:p w:rsidR="002A5825" w:rsidRPr="00906412" w:rsidRDefault="002A5825" w:rsidP="00483315">
            <w:pPr>
              <w:autoSpaceDE w:val="0"/>
              <w:autoSpaceDN w:val="0"/>
              <w:adjustRightInd w:val="0"/>
              <w:rPr>
                <w:rFonts w:asciiTheme="minorHAnsi" w:hAnsiTheme="minorHAnsi" w:cs="Cambria Math"/>
                <w:lang w:val="sr-Cyrl-CS"/>
              </w:rPr>
            </w:pPr>
            <w:r w:rsidRPr="00906412">
              <w:rPr>
                <w:rFonts w:asciiTheme="minorHAnsi" w:hAnsiTheme="minorHAnsi" w:cs="Cambria Math"/>
                <w:lang w:val="sr-Cyrl-CS"/>
              </w:rPr>
              <w:t>Идентификовање</w:t>
            </w:r>
            <w:r w:rsidRPr="00906412">
              <w:rPr>
                <w:rFonts w:asciiTheme="minorHAnsi" w:hAnsiTheme="minorHAnsi" w:cs="Times"/>
                <w:lang w:val="sr-Cyrl-CS"/>
              </w:rPr>
              <w:t xml:space="preserve"> </w:t>
            </w:r>
            <w:r w:rsidRPr="00906412">
              <w:rPr>
                <w:rFonts w:asciiTheme="minorHAnsi" w:hAnsiTheme="minorHAnsi" w:cs="Cambria Math"/>
                <w:lang w:val="sr-Cyrl-CS"/>
              </w:rPr>
              <w:t>ученика</w:t>
            </w:r>
            <w:r w:rsidRPr="00906412">
              <w:rPr>
                <w:rFonts w:asciiTheme="minorHAnsi" w:hAnsiTheme="minorHAnsi" w:cs="Times"/>
                <w:lang w:val="sr-Cyrl-CS"/>
              </w:rPr>
              <w:t xml:space="preserve"> </w:t>
            </w:r>
            <w:r w:rsidRPr="00906412">
              <w:rPr>
                <w:rFonts w:asciiTheme="minorHAnsi" w:hAnsiTheme="minorHAnsi" w:cs="Cambria Math"/>
                <w:lang w:val="sr-Cyrl-CS"/>
              </w:rPr>
              <w:t>са</w:t>
            </w:r>
            <w:r w:rsidRPr="00906412">
              <w:rPr>
                <w:rFonts w:asciiTheme="minorHAnsi" w:hAnsiTheme="minorHAnsi" w:cs="Times"/>
                <w:lang w:val="sr-Cyrl-CS"/>
              </w:rPr>
              <w:t xml:space="preserve"> </w:t>
            </w:r>
            <w:r w:rsidRPr="00906412">
              <w:rPr>
                <w:rFonts w:asciiTheme="minorHAnsi" w:hAnsiTheme="minorHAnsi" w:cs="Cambria Math"/>
                <w:lang w:val="sr-Cyrl-CS"/>
              </w:rPr>
              <w:t>изузетним</w:t>
            </w:r>
            <w:r w:rsidRPr="00906412">
              <w:rPr>
                <w:rFonts w:asciiTheme="minorHAnsi" w:hAnsiTheme="minorHAnsi" w:cs="Times"/>
                <w:lang w:val="sr-Cyrl-CS"/>
              </w:rPr>
              <w:t xml:space="preserve"> </w:t>
            </w:r>
            <w:r w:rsidRPr="00906412">
              <w:rPr>
                <w:rFonts w:asciiTheme="minorHAnsi" w:hAnsiTheme="minorHAnsi" w:cs="Cambria Math"/>
                <w:lang w:val="sr-Cyrl-CS"/>
              </w:rPr>
              <w:t>способностима</w:t>
            </w:r>
            <w:r w:rsidRPr="00906412">
              <w:rPr>
                <w:rFonts w:asciiTheme="minorHAnsi" w:hAnsiTheme="minorHAnsi" w:cs="Times"/>
                <w:lang w:val="sr-Cyrl-CS"/>
              </w:rPr>
              <w:t xml:space="preserve"> </w:t>
            </w:r>
            <w:r w:rsidRPr="00906412">
              <w:rPr>
                <w:rFonts w:asciiTheme="minorHAnsi" w:hAnsiTheme="minorHAnsi" w:cs="Cambria Math"/>
                <w:lang w:val="sr-Cyrl-CS"/>
              </w:rPr>
              <w:t>и</w:t>
            </w:r>
            <w:r w:rsidRPr="00906412">
              <w:rPr>
                <w:rFonts w:asciiTheme="minorHAnsi" w:hAnsiTheme="minorHAnsi" w:cs="Times"/>
                <w:lang w:val="sr-Cyrl-CS"/>
              </w:rPr>
              <w:t xml:space="preserve"> </w:t>
            </w:r>
            <w:r w:rsidRPr="00906412">
              <w:rPr>
                <w:rFonts w:asciiTheme="minorHAnsi" w:hAnsiTheme="minorHAnsi" w:cs="Cambria Math"/>
                <w:lang w:val="sr-Cyrl-CS"/>
              </w:rPr>
              <w:t>пружање</w:t>
            </w:r>
            <w:r w:rsidRPr="00906412">
              <w:rPr>
                <w:rFonts w:asciiTheme="minorHAnsi" w:hAnsiTheme="minorHAnsi" w:cs="Times"/>
                <w:lang w:val="sr-Cyrl-CS"/>
              </w:rPr>
              <w:t xml:space="preserve"> </w:t>
            </w:r>
            <w:r w:rsidRPr="00906412">
              <w:rPr>
                <w:rFonts w:asciiTheme="minorHAnsi" w:hAnsiTheme="minorHAnsi" w:cs="Cambria Math"/>
                <w:lang w:val="sr-Cyrl-CS"/>
              </w:rPr>
              <w:t>подршке</w:t>
            </w:r>
            <w:r w:rsidRPr="00906412">
              <w:rPr>
                <w:rFonts w:asciiTheme="minorHAnsi" w:hAnsiTheme="minorHAnsi" w:cs="Times"/>
                <w:lang w:val="sr-Cyrl-CS"/>
              </w:rPr>
              <w:t xml:space="preserve"> </w:t>
            </w:r>
            <w:r w:rsidRPr="00906412">
              <w:rPr>
                <w:rFonts w:asciiTheme="minorHAnsi" w:hAnsiTheme="minorHAnsi" w:cs="Cambria Math"/>
                <w:lang w:val="sr-Cyrl-CS"/>
              </w:rPr>
              <w:t>таквим</w:t>
            </w:r>
            <w:r w:rsidRPr="00906412">
              <w:rPr>
                <w:rFonts w:asciiTheme="minorHAnsi" w:hAnsiTheme="minorHAnsi" w:cs="Times"/>
                <w:lang w:val="sr-Cyrl-CS"/>
              </w:rPr>
              <w:t xml:space="preserve"> </w:t>
            </w:r>
            <w:r w:rsidRPr="00906412">
              <w:rPr>
                <w:rFonts w:asciiTheme="minorHAnsi" w:hAnsiTheme="minorHAnsi" w:cs="Cambria Math"/>
                <w:lang w:val="sr-Cyrl-CS"/>
              </w:rPr>
              <w:t>ученицима</w:t>
            </w:r>
          </w:p>
          <w:p w:rsidR="002A5825" w:rsidRPr="00906412" w:rsidRDefault="002A5825" w:rsidP="00483315">
            <w:pPr>
              <w:autoSpaceDE w:val="0"/>
              <w:autoSpaceDN w:val="0"/>
              <w:adjustRightInd w:val="0"/>
              <w:rPr>
                <w:rFonts w:asciiTheme="minorHAnsi" w:hAnsiTheme="minorHAnsi" w:cs="Tahoma"/>
                <w:lang w:val="sr-Cyrl-C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11.</w:t>
            </w:r>
          </w:p>
        </w:tc>
        <w:tc>
          <w:tcPr>
            <w:tcW w:w="3672" w:type="dxa"/>
          </w:tcPr>
          <w:p w:rsidR="002A5825" w:rsidRPr="006A3C03" w:rsidRDefault="002A5825" w:rsidP="00483315">
            <w:pPr>
              <w:autoSpaceDE w:val="0"/>
              <w:autoSpaceDN w:val="0"/>
              <w:adjustRightInd w:val="0"/>
              <w:rPr>
                <w:rFonts w:asciiTheme="minorHAnsi" w:hAnsiTheme="minorHAnsi" w:cs="Cambria Math"/>
                <w:lang w:val="sr-Cyrl-CS"/>
              </w:rPr>
            </w:pPr>
            <w:r w:rsidRPr="00906412">
              <w:rPr>
                <w:rFonts w:asciiTheme="minorHAnsi" w:hAnsiTheme="minorHAnsi" w:cs="Cambria Math"/>
                <w:lang w:val="sr-Cyrl-CS"/>
              </w:rPr>
              <w:t>Учествовање</w:t>
            </w:r>
            <w:r w:rsidRPr="00906412">
              <w:rPr>
                <w:rFonts w:asciiTheme="minorHAnsi" w:hAnsiTheme="minorHAnsi" w:cs="Times"/>
                <w:lang w:val="sr-Cyrl-CS"/>
              </w:rPr>
              <w:t xml:space="preserve"> </w:t>
            </w:r>
            <w:r w:rsidRPr="00906412">
              <w:rPr>
                <w:rFonts w:asciiTheme="minorHAnsi" w:hAnsiTheme="minorHAnsi" w:cs="Cambria Math"/>
                <w:lang w:val="sr-Cyrl-CS"/>
              </w:rPr>
              <w:t>у</w:t>
            </w:r>
            <w:r w:rsidRPr="00906412">
              <w:rPr>
                <w:rFonts w:asciiTheme="minorHAnsi" w:hAnsiTheme="minorHAnsi" w:cs="Times"/>
                <w:lang w:val="sr-Cyrl-CS"/>
              </w:rPr>
              <w:t xml:space="preserve"> </w:t>
            </w:r>
            <w:r w:rsidRPr="00906412">
              <w:rPr>
                <w:rFonts w:asciiTheme="minorHAnsi" w:hAnsiTheme="minorHAnsi" w:cs="Cambria Math"/>
                <w:lang w:val="sr-Cyrl-CS"/>
              </w:rPr>
              <w:t>појачаном</w:t>
            </w:r>
            <w:r w:rsidRPr="00906412">
              <w:rPr>
                <w:rFonts w:asciiTheme="minorHAnsi" w:hAnsiTheme="minorHAnsi" w:cs="Times"/>
                <w:lang w:val="sr-Cyrl-CS"/>
              </w:rPr>
              <w:t xml:space="preserve"> </w:t>
            </w:r>
            <w:r w:rsidRPr="00906412">
              <w:rPr>
                <w:rFonts w:asciiTheme="minorHAnsi" w:hAnsiTheme="minorHAnsi" w:cs="Cambria Math"/>
                <w:lang w:val="sr-Cyrl-CS"/>
              </w:rPr>
              <w:t>васпитном</w:t>
            </w:r>
            <w:r w:rsidRPr="00906412">
              <w:rPr>
                <w:rFonts w:asciiTheme="minorHAnsi" w:hAnsiTheme="minorHAnsi" w:cs="Times"/>
                <w:lang w:val="sr-Cyrl-CS"/>
              </w:rPr>
              <w:t xml:space="preserve"> </w:t>
            </w:r>
            <w:r w:rsidRPr="00906412">
              <w:rPr>
                <w:rFonts w:asciiTheme="minorHAnsi" w:hAnsiTheme="minorHAnsi" w:cs="Cambria Math"/>
                <w:lang w:val="sr-Cyrl-CS"/>
              </w:rPr>
              <w:t>раду</w:t>
            </w:r>
            <w:r w:rsidRPr="00906412">
              <w:rPr>
                <w:rFonts w:asciiTheme="minorHAnsi" w:hAnsiTheme="minorHAnsi" w:cs="Times"/>
                <w:lang w:val="sr-Cyrl-CS"/>
              </w:rPr>
              <w:t xml:space="preserve"> </w:t>
            </w:r>
            <w:r w:rsidRPr="00906412">
              <w:rPr>
                <w:rFonts w:asciiTheme="minorHAnsi" w:hAnsiTheme="minorHAnsi" w:cs="Cambria Math"/>
                <w:lang w:val="sr-Cyrl-CS"/>
              </w:rPr>
              <w:t>за</w:t>
            </w:r>
            <w:r w:rsidRPr="00906412">
              <w:rPr>
                <w:rFonts w:asciiTheme="minorHAnsi" w:hAnsiTheme="minorHAnsi" w:cs="Times"/>
                <w:lang w:val="sr-Cyrl-CS"/>
              </w:rPr>
              <w:t xml:space="preserve"> </w:t>
            </w:r>
            <w:r w:rsidRPr="00906412">
              <w:rPr>
                <w:rFonts w:asciiTheme="minorHAnsi" w:hAnsiTheme="minorHAnsi" w:cs="Cambria Math"/>
                <w:lang w:val="sr-Cyrl-CS"/>
              </w:rPr>
              <w:t>ученике</w:t>
            </w:r>
            <w:r w:rsidRPr="00906412">
              <w:rPr>
                <w:rFonts w:asciiTheme="minorHAnsi" w:hAnsiTheme="minorHAnsi" w:cs="Times"/>
                <w:lang w:val="sr-Cyrl-CS"/>
              </w:rPr>
              <w:t xml:space="preserve"> </w:t>
            </w:r>
            <w:r w:rsidRPr="00906412">
              <w:rPr>
                <w:rFonts w:asciiTheme="minorHAnsi" w:hAnsiTheme="minorHAnsi" w:cs="Cambria Math"/>
                <w:lang w:val="sr-Cyrl-CS"/>
              </w:rPr>
              <w:t>који</w:t>
            </w:r>
            <w:r w:rsidRPr="00906412">
              <w:rPr>
                <w:rFonts w:asciiTheme="minorHAnsi" w:hAnsiTheme="minorHAnsi" w:cs="Times"/>
                <w:lang w:val="sr-Cyrl-CS"/>
              </w:rPr>
              <w:t xml:space="preserve"> </w:t>
            </w:r>
            <w:r w:rsidRPr="00906412">
              <w:rPr>
                <w:rFonts w:asciiTheme="minorHAnsi" w:hAnsiTheme="minorHAnsi" w:cs="Cambria Math"/>
                <w:lang w:val="sr-Cyrl-CS"/>
              </w:rPr>
              <w:t>врше</w:t>
            </w:r>
            <w:r w:rsidRPr="00906412">
              <w:rPr>
                <w:rFonts w:asciiTheme="minorHAnsi" w:hAnsiTheme="minorHAnsi" w:cs="Times"/>
                <w:lang w:val="sr-Cyrl-CS"/>
              </w:rPr>
              <w:t xml:space="preserve"> </w:t>
            </w:r>
            <w:r w:rsidRPr="00906412">
              <w:rPr>
                <w:rFonts w:asciiTheme="minorHAnsi" w:hAnsiTheme="minorHAnsi" w:cs="Cambria Math"/>
                <w:lang w:val="sr-Cyrl-CS"/>
              </w:rPr>
              <w:t>повреду</w:t>
            </w:r>
            <w:r w:rsidRPr="00906412">
              <w:rPr>
                <w:rFonts w:asciiTheme="minorHAnsi" w:hAnsiTheme="minorHAnsi" w:cs="Times"/>
                <w:lang w:val="sr-Cyrl-CS"/>
              </w:rPr>
              <w:t xml:space="preserve"> </w:t>
            </w:r>
            <w:r w:rsidRPr="00906412">
              <w:rPr>
                <w:rFonts w:asciiTheme="minorHAnsi" w:hAnsiTheme="minorHAnsi" w:cs="Cambria Math"/>
                <w:lang w:val="sr-Cyrl-CS"/>
              </w:rPr>
              <w:t>правила</w:t>
            </w:r>
            <w:r w:rsidRPr="00906412">
              <w:rPr>
                <w:rFonts w:asciiTheme="minorHAnsi" w:hAnsiTheme="minorHAnsi" w:cs="Times"/>
                <w:lang w:val="sr-Cyrl-CS"/>
              </w:rPr>
              <w:t xml:space="preserve"> </w:t>
            </w:r>
            <w:r w:rsidRPr="00906412">
              <w:rPr>
                <w:rFonts w:asciiTheme="minorHAnsi" w:hAnsiTheme="minorHAnsi" w:cs="Cambria Math"/>
                <w:lang w:val="sr-Cyrl-CS"/>
              </w:rPr>
              <w:t>понашања</w:t>
            </w:r>
            <w:r w:rsidRPr="00906412">
              <w:rPr>
                <w:rFonts w:asciiTheme="minorHAnsi" w:hAnsiTheme="minorHAnsi" w:cs="Times"/>
                <w:lang w:val="sr-Cyrl-CS"/>
              </w:rPr>
              <w:t xml:space="preserve"> </w:t>
            </w:r>
            <w:r w:rsidRPr="00906412">
              <w:rPr>
                <w:rFonts w:asciiTheme="minorHAnsi" w:hAnsiTheme="minorHAnsi" w:cs="Cambria Math"/>
                <w:lang w:val="sr-Cyrl-CS"/>
              </w:rPr>
              <w:t>у</w:t>
            </w:r>
            <w:r w:rsidRPr="00906412">
              <w:rPr>
                <w:rFonts w:asciiTheme="minorHAnsi" w:hAnsiTheme="minorHAnsi" w:cs="Times"/>
                <w:lang w:val="sr-Cyrl-CS"/>
              </w:rPr>
              <w:t xml:space="preserve"> </w:t>
            </w:r>
            <w:r w:rsidRPr="00906412">
              <w:rPr>
                <w:rFonts w:asciiTheme="minorHAnsi" w:hAnsiTheme="minorHAnsi" w:cs="Cambria Math"/>
                <w:lang w:val="sr-Cyrl-CS"/>
              </w:rPr>
              <w:t>школи</w:t>
            </w:r>
            <w:r w:rsidRPr="00906412">
              <w:rPr>
                <w:rFonts w:asciiTheme="minorHAnsi" w:hAnsiTheme="minorHAnsi" w:cs="Times"/>
                <w:lang w:val="sr-Cyrl-CS"/>
              </w:rPr>
              <w:t xml:space="preserve">, </w:t>
            </w:r>
            <w:r w:rsidRPr="00906412">
              <w:rPr>
                <w:rFonts w:asciiTheme="minorHAnsi" w:hAnsiTheme="minorHAnsi" w:cs="Cambria Math"/>
                <w:lang w:val="sr-Cyrl-CS"/>
              </w:rPr>
              <w:t>неоправдано</w:t>
            </w:r>
            <w:r w:rsidRPr="00906412">
              <w:rPr>
                <w:rFonts w:asciiTheme="minorHAnsi" w:hAnsiTheme="minorHAnsi" w:cs="Times"/>
                <w:lang w:val="sr-Cyrl-CS"/>
              </w:rPr>
              <w:t xml:space="preserve"> </w:t>
            </w:r>
            <w:r w:rsidRPr="00906412">
              <w:rPr>
                <w:rFonts w:asciiTheme="minorHAnsi" w:hAnsiTheme="minorHAnsi" w:cs="Cambria Math"/>
                <w:lang w:val="sr-Cyrl-CS"/>
              </w:rPr>
              <w:t>изостају</w:t>
            </w:r>
            <w:r w:rsidRPr="00906412">
              <w:rPr>
                <w:rFonts w:asciiTheme="minorHAnsi" w:hAnsiTheme="minorHAnsi" w:cs="Times"/>
                <w:lang w:val="sr-Cyrl-CS"/>
              </w:rPr>
              <w:t xml:space="preserve"> </w:t>
            </w:r>
            <w:r w:rsidRPr="00906412">
              <w:rPr>
                <w:rFonts w:asciiTheme="minorHAnsi" w:hAnsiTheme="minorHAnsi" w:cs="Cambria Math"/>
                <w:lang w:val="sr-Cyrl-CS"/>
              </w:rPr>
              <w:t>са</w:t>
            </w:r>
            <w:r w:rsidRPr="00906412">
              <w:rPr>
                <w:rFonts w:asciiTheme="minorHAnsi" w:hAnsiTheme="minorHAnsi" w:cs="Times"/>
                <w:lang w:val="sr-Cyrl-CS"/>
              </w:rPr>
              <w:t xml:space="preserve"> </w:t>
            </w:r>
            <w:r w:rsidRPr="00906412">
              <w:rPr>
                <w:rFonts w:asciiTheme="minorHAnsi" w:hAnsiTheme="minorHAnsi" w:cs="Cambria Math"/>
                <w:lang w:val="sr-Cyrl-CS"/>
              </w:rPr>
              <w:t>наставе</w:t>
            </w:r>
            <w:r w:rsidRPr="00906412">
              <w:rPr>
                <w:rFonts w:asciiTheme="minorHAnsi" w:hAnsiTheme="minorHAnsi" w:cs="Times"/>
                <w:lang w:val="sr-Cyrl-CS"/>
              </w:rPr>
              <w:t xml:space="preserve"> </w:t>
            </w:r>
            <w:r w:rsidRPr="00906412">
              <w:rPr>
                <w:rFonts w:asciiTheme="minorHAnsi" w:hAnsiTheme="minorHAnsi" w:cs="Cambria Math"/>
                <w:lang w:val="sr-Cyrl-CS"/>
              </w:rPr>
              <w:t>пет</w:t>
            </w:r>
            <w:r w:rsidRPr="00906412">
              <w:rPr>
                <w:rFonts w:asciiTheme="minorHAnsi" w:hAnsiTheme="minorHAnsi" w:cs="Times"/>
                <w:lang w:val="sr-Cyrl-CS"/>
              </w:rPr>
              <w:t xml:space="preserve"> </w:t>
            </w:r>
            <w:r w:rsidRPr="00906412">
              <w:rPr>
                <w:rFonts w:asciiTheme="minorHAnsi" w:hAnsiTheme="minorHAnsi" w:cs="Cambria Math"/>
                <w:lang w:val="sr-Cyrl-CS"/>
              </w:rPr>
              <w:t>часова</w:t>
            </w:r>
            <w:r w:rsidRPr="00906412">
              <w:rPr>
                <w:rFonts w:asciiTheme="minorHAnsi" w:hAnsiTheme="minorHAnsi" w:cs="Times"/>
                <w:lang w:val="sr-Cyrl-CS"/>
              </w:rPr>
              <w:t xml:space="preserve">, </w:t>
            </w:r>
            <w:r w:rsidRPr="00906412">
              <w:rPr>
                <w:rFonts w:asciiTheme="minorHAnsi" w:hAnsiTheme="minorHAnsi" w:cs="Cambria Math"/>
                <w:lang w:val="sr-Cyrl-CS"/>
              </w:rPr>
              <w:t>односно</w:t>
            </w:r>
            <w:r w:rsidRPr="00906412">
              <w:rPr>
                <w:rFonts w:asciiTheme="minorHAnsi" w:hAnsiTheme="minorHAnsi" w:cs="Times"/>
                <w:lang w:val="sr-Cyrl-CS"/>
              </w:rPr>
              <w:t xml:space="preserve"> </w:t>
            </w:r>
            <w:r w:rsidRPr="00906412">
              <w:rPr>
                <w:rFonts w:asciiTheme="minorHAnsi" w:hAnsiTheme="minorHAnsi" w:cs="Cambria Math"/>
                <w:lang w:val="sr-Cyrl-CS"/>
              </w:rPr>
              <w:t>својим</w:t>
            </w:r>
            <w:r w:rsidRPr="00906412">
              <w:rPr>
                <w:rFonts w:asciiTheme="minorHAnsi" w:hAnsiTheme="minorHAnsi" w:cs="Times"/>
                <w:lang w:val="sr-Cyrl-CS"/>
              </w:rPr>
              <w:t xml:space="preserve"> </w:t>
            </w:r>
            <w:r w:rsidRPr="00906412">
              <w:rPr>
                <w:rFonts w:asciiTheme="minorHAnsi" w:hAnsiTheme="minorHAnsi" w:cs="Cambria Math"/>
                <w:lang w:val="sr-Cyrl-CS"/>
              </w:rPr>
              <w:t>понашањем</w:t>
            </w:r>
            <w:r w:rsidRPr="00906412">
              <w:rPr>
                <w:rFonts w:asciiTheme="minorHAnsi" w:hAnsiTheme="minorHAnsi" w:cs="Times"/>
                <w:lang w:val="sr-Cyrl-CS"/>
              </w:rPr>
              <w:t xml:space="preserve"> </w:t>
            </w:r>
            <w:r w:rsidRPr="00906412">
              <w:rPr>
                <w:rFonts w:asciiTheme="minorHAnsi" w:hAnsiTheme="minorHAnsi" w:cs="Cambria Math"/>
                <w:lang w:val="sr-Cyrl-CS"/>
              </w:rPr>
              <w:t>угрожавају</w:t>
            </w:r>
            <w:r w:rsidRPr="00906412">
              <w:rPr>
                <w:rFonts w:asciiTheme="minorHAnsi" w:hAnsiTheme="minorHAnsi" w:cs="Times"/>
                <w:lang w:val="sr-Cyrl-CS"/>
              </w:rPr>
              <w:t xml:space="preserve"> </w:t>
            </w:r>
            <w:r w:rsidRPr="00906412">
              <w:rPr>
                <w:rFonts w:asciiTheme="minorHAnsi" w:hAnsiTheme="minorHAnsi" w:cs="Cambria Math"/>
                <w:lang w:val="sr-Cyrl-CS"/>
              </w:rPr>
              <w:t>друге</w:t>
            </w:r>
            <w:r w:rsidRPr="00906412">
              <w:rPr>
                <w:rFonts w:asciiTheme="minorHAnsi" w:hAnsiTheme="minorHAnsi" w:cs="Times"/>
                <w:lang w:val="sr-Cyrl-CS"/>
              </w:rPr>
              <w:t xml:space="preserve"> </w:t>
            </w:r>
            <w:r w:rsidRPr="00906412">
              <w:rPr>
                <w:rFonts w:asciiTheme="minorHAnsi" w:hAnsiTheme="minorHAnsi" w:cs="Cambria Math"/>
                <w:lang w:val="sr-Cyrl-CS"/>
              </w:rPr>
              <w:t>у</w:t>
            </w:r>
            <w:r w:rsidRPr="00906412">
              <w:rPr>
                <w:rFonts w:asciiTheme="minorHAnsi" w:hAnsiTheme="minorHAnsi" w:cs="Times"/>
                <w:lang w:val="sr-Cyrl-CS"/>
              </w:rPr>
              <w:t xml:space="preserve"> </w:t>
            </w:r>
            <w:r w:rsidRPr="00906412">
              <w:rPr>
                <w:rFonts w:asciiTheme="minorHAnsi" w:hAnsiTheme="minorHAnsi" w:cs="Cambria Math"/>
                <w:lang w:val="sr-Cyrl-CS"/>
              </w:rPr>
              <w:t>остваривању</w:t>
            </w:r>
            <w:r w:rsidRPr="00906412">
              <w:rPr>
                <w:rFonts w:asciiTheme="minorHAnsi" w:hAnsiTheme="minorHAnsi" w:cs="Times"/>
                <w:lang w:val="sr-Cyrl-CS"/>
              </w:rPr>
              <w:t xml:space="preserve"> </w:t>
            </w:r>
            <w:r w:rsidRPr="00906412">
              <w:rPr>
                <w:rFonts w:asciiTheme="minorHAnsi" w:hAnsiTheme="minorHAnsi" w:cs="Cambria Math"/>
                <w:lang w:val="sr-Cyrl-CS"/>
              </w:rPr>
              <w:t>њихових</w:t>
            </w:r>
            <w:r w:rsidRPr="00906412">
              <w:rPr>
                <w:rFonts w:asciiTheme="minorHAnsi" w:hAnsiTheme="minorHAnsi" w:cs="Times"/>
                <w:lang w:val="sr-Cyrl-CS"/>
              </w:rPr>
              <w:t xml:space="preserve"> </w:t>
            </w:r>
            <w:r w:rsidRPr="00906412">
              <w:rPr>
                <w:rFonts w:asciiTheme="minorHAnsi" w:hAnsiTheme="minorHAnsi" w:cs="Cambria Math"/>
                <w:lang w:val="sr-Cyrl-CS"/>
              </w:rPr>
              <w:t>права</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разредни</w:t>
            </w:r>
            <w:r w:rsidRPr="00906412">
              <w:rPr>
                <w:rFonts w:asciiTheme="minorHAnsi" w:hAnsiTheme="minorHAnsi" w:cs="Times"/>
                <w:lang w:val="sr-Cyrl-CS"/>
              </w:rPr>
              <w:t xml:space="preserve"> </w:t>
            </w:r>
            <w:r w:rsidRPr="00906412">
              <w:rPr>
                <w:rFonts w:asciiTheme="minorHAnsi" w:hAnsiTheme="minorHAnsi" w:cs="Cambria Math"/>
                <w:lang w:val="sr-Cyrl-CS"/>
              </w:rPr>
              <w:t>старешина</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родитељ</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Записник</w:t>
            </w:r>
            <w:r w:rsidRPr="00906412">
              <w:rPr>
                <w:rFonts w:asciiTheme="minorHAnsi" w:hAnsiTheme="minorHAnsi" w:cs="Times"/>
                <w:lang w:val="sr-Cyrl-CS"/>
              </w:rPr>
              <w:t xml:space="preserve"> </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p>
        </w:tc>
        <w:tc>
          <w:tcPr>
            <w:tcW w:w="3672" w:type="dxa"/>
          </w:tcPr>
          <w:p w:rsidR="002A5825" w:rsidRPr="00906412" w:rsidRDefault="002A5825" w:rsidP="00483315">
            <w:pPr>
              <w:ind w:right="-1051"/>
              <w:jc w:val="both"/>
              <w:rPr>
                <w:rFonts w:asciiTheme="minorHAnsi" w:hAnsiTheme="minorHAnsi" w:cs="Tahoma"/>
                <w:b/>
                <w:lang w:val="en-US"/>
              </w:rPr>
            </w:pPr>
            <w:r w:rsidRPr="00906412">
              <w:rPr>
                <w:rFonts w:asciiTheme="minorHAnsi" w:hAnsiTheme="minorHAnsi" w:cs="Cambria Math"/>
                <w:b/>
                <w:lang w:val="sr-Cyrl-CS"/>
              </w:rPr>
              <w:t>Рад</w:t>
            </w:r>
            <w:r w:rsidRPr="00906412">
              <w:rPr>
                <w:rFonts w:asciiTheme="minorHAnsi" w:hAnsiTheme="minorHAnsi" w:cs="Times"/>
                <w:b/>
                <w:lang w:val="sr-Cyrl-CS"/>
              </w:rPr>
              <w:t xml:space="preserve"> </w:t>
            </w:r>
            <w:r w:rsidRPr="00906412">
              <w:rPr>
                <w:rFonts w:asciiTheme="minorHAnsi" w:hAnsiTheme="minorHAnsi" w:cs="Cambria Math"/>
                <w:b/>
                <w:lang w:val="sr-Cyrl-CS"/>
              </w:rPr>
              <w:t>са</w:t>
            </w:r>
            <w:r w:rsidRPr="00906412">
              <w:rPr>
                <w:rFonts w:asciiTheme="minorHAnsi" w:hAnsiTheme="minorHAnsi" w:cs="Times"/>
                <w:b/>
                <w:lang w:val="sr-Cyrl-CS"/>
              </w:rPr>
              <w:t xml:space="preserve"> </w:t>
            </w:r>
            <w:r w:rsidRPr="00906412">
              <w:rPr>
                <w:rFonts w:asciiTheme="minorHAnsi" w:hAnsiTheme="minorHAnsi" w:cs="Cambria Math"/>
                <w:b/>
                <w:lang w:val="sr-Cyrl-CS"/>
              </w:rPr>
              <w:t>родитељима</w:t>
            </w:r>
            <w:r w:rsidRPr="00906412">
              <w:rPr>
                <w:rFonts w:asciiTheme="minorHAnsi" w:hAnsiTheme="minorHAnsi" w:cs="Times"/>
                <w:b/>
                <w:lang w:val="sr-Cyrl-CS"/>
              </w:rPr>
              <w:t xml:space="preserve">, </w:t>
            </w:r>
            <w:r w:rsidRPr="00906412">
              <w:rPr>
                <w:rFonts w:asciiTheme="minorHAnsi" w:hAnsiTheme="minorHAnsi" w:cs="Cambria Math"/>
                <w:b/>
                <w:lang w:val="sr-Cyrl-CS"/>
              </w:rPr>
              <w:t>односно</w:t>
            </w:r>
            <w:r w:rsidRPr="00906412">
              <w:rPr>
                <w:rFonts w:asciiTheme="minorHAnsi" w:hAnsiTheme="minorHAnsi" w:cs="Times"/>
                <w:b/>
                <w:lang w:val="sr-Cyrl-CS"/>
              </w:rPr>
              <w:t xml:space="preserve"> </w:t>
            </w:r>
            <w:r w:rsidRPr="00906412">
              <w:rPr>
                <w:rFonts w:asciiTheme="minorHAnsi" w:hAnsiTheme="minorHAnsi" w:cs="Cambria Math"/>
                <w:b/>
                <w:lang w:val="sr-Cyrl-CS"/>
              </w:rPr>
              <w:t>односно</w:t>
            </w:r>
            <w:r w:rsidRPr="00906412">
              <w:rPr>
                <w:rFonts w:asciiTheme="minorHAnsi" w:hAnsiTheme="minorHAnsi" w:cs="Times"/>
                <w:b/>
                <w:lang w:val="sr-Cyrl-CS"/>
              </w:rPr>
              <w:t xml:space="preserve"> </w:t>
            </w:r>
            <w:r w:rsidRPr="00906412">
              <w:rPr>
                <w:rFonts w:asciiTheme="minorHAnsi" w:hAnsiTheme="minorHAnsi" w:cs="Cambria Math"/>
                <w:b/>
                <w:lang w:val="sr-Cyrl-CS"/>
              </w:rPr>
              <w:t>старатељима</w:t>
            </w:r>
          </w:p>
        </w:tc>
        <w:tc>
          <w:tcPr>
            <w:tcW w:w="1584" w:type="dxa"/>
          </w:tcPr>
          <w:p w:rsidR="002A5825" w:rsidRPr="00906412" w:rsidRDefault="002A5825" w:rsidP="00483315">
            <w:pPr>
              <w:tabs>
                <w:tab w:val="left" w:pos="5220"/>
              </w:tabs>
              <w:rPr>
                <w:rFonts w:asciiTheme="minorHAnsi" w:hAnsiTheme="minorHAnsi" w:cs="Tahoma"/>
                <w:lang w:val="sr-Cyrl-CS"/>
              </w:rPr>
            </w:pPr>
          </w:p>
        </w:tc>
        <w:tc>
          <w:tcPr>
            <w:tcW w:w="1723" w:type="dxa"/>
          </w:tcPr>
          <w:p w:rsidR="002A5825" w:rsidRPr="00906412" w:rsidRDefault="002A5825" w:rsidP="00483315">
            <w:pPr>
              <w:tabs>
                <w:tab w:val="left" w:pos="5220"/>
              </w:tabs>
              <w:rPr>
                <w:rFonts w:asciiTheme="minorHAnsi" w:hAnsiTheme="minorHAnsi" w:cs="Tahoma"/>
                <w:lang w:val="sr-Cyrl-CS"/>
              </w:rPr>
            </w:pPr>
          </w:p>
        </w:tc>
        <w:tc>
          <w:tcPr>
            <w:tcW w:w="1664" w:type="dxa"/>
          </w:tcPr>
          <w:p w:rsidR="002A5825" w:rsidRPr="00906412" w:rsidRDefault="002A5825" w:rsidP="00483315">
            <w:pPr>
              <w:tabs>
                <w:tab w:val="left" w:pos="5220"/>
              </w:tabs>
              <w:rPr>
                <w:rFonts w:asciiTheme="minorHAnsi" w:hAnsiTheme="minorHAnsi" w:cs="Tahoma"/>
                <w:lang w:val="sr-Cyrl-CS"/>
              </w:rPr>
            </w:pP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1.</w:t>
            </w:r>
          </w:p>
        </w:tc>
        <w:tc>
          <w:tcPr>
            <w:tcW w:w="3672" w:type="dxa"/>
          </w:tcPr>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Прикупљање</w:t>
            </w:r>
            <w:r w:rsidRPr="00906412">
              <w:rPr>
                <w:rFonts w:asciiTheme="minorHAnsi" w:hAnsiTheme="minorHAnsi" w:cs="Times"/>
                <w:lang w:val="sr-Cyrl-CS"/>
              </w:rPr>
              <w:t xml:space="preserve"> </w:t>
            </w:r>
            <w:r w:rsidRPr="00906412">
              <w:rPr>
                <w:rFonts w:asciiTheme="minorHAnsi" w:hAnsiTheme="minorHAnsi" w:cs="Cambria Math"/>
                <w:lang w:val="sr-Cyrl-CS"/>
              </w:rPr>
              <w:t>података</w:t>
            </w:r>
            <w:r w:rsidRPr="00906412">
              <w:rPr>
                <w:rFonts w:asciiTheme="minorHAnsi" w:hAnsiTheme="minorHAnsi" w:cs="Times"/>
                <w:lang w:val="sr-Cyrl-CS"/>
              </w:rPr>
              <w:t xml:space="preserve"> </w:t>
            </w:r>
            <w:r w:rsidRPr="00906412">
              <w:rPr>
                <w:rFonts w:asciiTheme="minorHAnsi" w:hAnsiTheme="minorHAnsi" w:cs="Cambria Math"/>
                <w:lang w:val="sr-Cyrl-CS"/>
              </w:rPr>
              <w:t>од</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родитеља</w:t>
            </w:r>
            <w:r w:rsidRPr="00906412">
              <w:rPr>
                <w:rFonts w:asciiTheme="minorHAnsi" w:hAnsiTheme="minorHAnsi" w:cs="Times"/>
                <w:lang w:val="sr-Cyrl-CS"/>
              </w:rPr>
              <w:t xml:space="preserve"> </w:t>
            </w:r>
            <w:r w:rsidRPr="00906412">
              <w:rPr>
                <w:rFonts w:asciiTheme="minorHAnsi" w:hAnsiTheme="minorHAnsi" w:cs="Cambria Math"/>
                <w:lang w:val="sr-Cyrl-CS"/>
              </w:rPr>
              <w:t>који</w:t>
            </w:r>
            <w:r w:rsidRPr="00906412">
              <w:rPr>
                <w:rFonts w:asciiTheme="minorHAnsi" w:hAnsiTheme="minorHAnsi" w:cs="Times"/>
                <w:lang w:val="sr-Cyrl-CS"/>
              </w:rPr>
              <w:t xml:space="preserve"> </w:t>
            </w:r>
            <w:r w:rsidRPr="00906412">
              <w:rPr>
                <w:rFonts w:asciiTheme="minorHAnsi" w:hAnsiTheme="minorHAnsi" w:cs="Cambria Math"/>
                <w:lang w:val="sr-Cyrl-CS"/>
              </w:rPr>
              <w:t>су</w:t>
            </w:r>
            <w:r w:rsidRPr="00906412">
              <w:rPr>
                <w:rFonts w:asciiTheme="minorHAnsi" w:hAnsiTheme="minorHAnsi" w:cs="Times"/>
                <w:lang w:val="sr-Cyrl-CS"/>
              </w:rPr>
              <w:t xml:space="preserve"> </w:t>
            </w:r>
            <w:r w:rsidRPr="00906412">
              <w:rPr>
                <w:rFonts w:asciiTheme="minorHAnsi" w:hAnsiTheme="minorHAnsi" w:cs="Cambria Math"/>
                <w:lang w:val="sr-Cyrl-CS"/>
              </w:rPr>
              <w:t>од</w:t>
            </w:r>
            <w:r w:rsidRPr="00906412">
              <w:rPr>
                <w:rFonts w:asciiTheme="minorHAnsi" w:hAnsiTheme="minorHAnsi" w:cs="Times"/>
                <w:lang w:val="sr-Cyrl-CS"/>
              </w:rPr>
              <w:t xml:space="preserve"> </w:t>
            </w:r>
            <w:r w:rsidRPr="00906412">
              <w:rPr>
                <w:rFonts w:asciiTheme="minorHAnsi" w:hAnsiTheme="minorHAnsi" w:cs="Cambria Math"/>
                <w:lang w:val="sr-Cyrl-CS"/>
              </w:rPr>
              <w:t>значаја</w:t>
            </w:r>
            <w:r w:rsidRPr="00906412">
              <w:rPr>
                <w:rFonts w:asciiTheme="minorHAnsi" w:hAnsiTheme="minorHAnsi" w:cs="Times"/>
                <w:lang w:val="sr-Cyrl-CS"/>
              </w:rPr>
              <w:t xml:space="preserve"> </w:t>
            </w:r>
            <w:r w:rsidRPr="00906412">
              <w:rPr>
                <w:rFonts w:asciiTheme="minorHAnsi" w:hAnsiTheme="minorHAnsi" w:cs="Cambria Math"/>
                <w:lang w:val="sr-Cyrl-CS"/>
              </w:rPr>
              <w:t>за</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упознавање</w:t>
            </w:r>
            <w:r w:rsidRPr="00906412">
              <w:rPr>
                <w:rFonts w:asciiTheme="minorHAnsi" w:hAnsiTheme="minorHAnsi" w:cs="Times"/>
                <w:lang w:val="sr-Cyrl-CS"/>
              </w:rPr>
              <w:t xml:space="preserve"> </w:t>
            </w:r>
            <w:r w:rsidRPr="00906412">
              <w:rPr>
                <w:rFonts w:asciiTheme="minorHAnsi" w:hAnsiTheme="minorHAnsi" w:cs="Cambria Math"/>
                <w:lang w:val="sr-Cyrl-CS"/>
              </w:rPr>
              <w:t>детета</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септембар</w:t>
            </w:r>
            <w:r w:rsidRPr="00906412">
              <w:rPr>
                <w:rFonts w:asciiTheme="minorHAnsi" w:hAnsiTheme="minorHAnsi" w:cs="Times"/>
                <w:lang w:val="sr-Cyrl-CS"/>
              </w:rPr>
              <w:t xml:space="preserve"> </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tc>
        <w:tc>
          <w:tcPr>
            <w:tcW w:w="1664" w:type="dxa"/>
          </w:tcPr>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Анкета за родитеље и ученике</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2.</w:t>
            </w:r>
          </w:p>
        </w:tc>
        <w:tc>
          <w:tcPr>
            <w:tcW w:w="3672" w:type="dxa"/>
          </w:tcPr>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Саветодавни</w:t>
            </w:r>
            <w:r w:rsidRPr="00906412">
              <w:rPr>
                <w:rFonts w:asciiTheme="minorHAnsi" w:hAnsiTheme="minorHAnsi" w:cs="Times"/>
                <w:lang w:val="sr-Cyrl-CS"/>
              </w:rPr>
              <w:t xml:space="preserve"> </w:t>
            </w:r>
            <w:r w:rsidRPr="00906412">
              <w:rPr>
                <w:rFonts w:asciiTheme="minorHAnsi" w:hAnsiTheme="minorHAnsi" w:cs="Cambria Math"/>
                <w:lang w:val="sr-Cyrl-CS"/>
              </w:rPr>
              <w:t>рад</w:t>
            </w:r>
            <w:r w:rsidRPr="00906412">
              <w:rPr>
                <w:rFonts w:asciiTheme="minorHAnsi" w:hAnsiTheme="minorHAnsi" w:cs="Times"/>
                <w:lang w:val="sr-Cyrl-CS"/>
              </w:rPr>
              <w:t xml:space="preserve"> </w:t>
            </w:r>
            <w:r w:rsidRPr="00906412">
              <w:rPr>
                <w:rFonts w:asciiTheme="minorHAnsi" w:hAnsiTheme="minorHAnsi" w:cs="Cambria Math"/>
                <w:lang w:val="sr-Cyrl-CS"/>
              </w:rPr>
              <w:t>са</w:t>
            </w:r>
            <w:r w:rsidRPr="00906412">
              <w:rPr>
                <w:rFonts w:asciiTheme="minorHAnsi" w:hAnsiTheme="minorHAnsi" w:cs="Times"/>
                <w:lang w:val="sr-Cyrl-CS"/>
              </w:rPr>
              <w:t xml:space="preserve"> </w:t>
            </w:r>
            <w:r w:rsidRPr="00906412">
              <w:rPr>
                <w:rFonts w:asciiTheme="minorHAnsi" w:hAnsiTheme="minorHAnsi" w:cs="Cambria Math"/>
                <w:lang w:val="sr-Cyrl-CS"/>
              </w:rPr>
              <w:t>родитељем</w:t>
            </w:r>
            <w:r w:rsidRPr="00906412">
              <w:rPr>
                <w:rFonts w:asciiTheme="minorHAnsi" w:hAnsiTheme="minorHAnsi" w:cs="Times"/>
                <w:lang w:val="sr-Cyrl-CS"/>
              </w:rPr>
              <w:t xml:space="preserve"> </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детета</w:t>
            </w:r>
            <w:r w:rsidRPr="00906412">
              <w:rPr>
                <w:rFonts w:asciiTheme="minorHAnsi" w:hAnsiTheme="minorHAnsi" w:cs="Times"/>
                <w:lang w:val="sr-Cyrl-CS"/>
              </w:rPr>
              <w:t xml:space="preserve"> </w:t>
            </w:r>
            <w:r w:rsidRPr="00906412">
              <w:rPr>
                <w:rFonts w:asciiTheme="minorHAnsi" w:hAnsiTheme="minorHAnsi" w:cs="Cambria Math"/>
                <w:lang w:val="sr-Cyrl-CS"/>
              </w:rPr>
              <w:t>које</w:t>
            </w:r>
            <w:r w:rsidRPr="00906412">
              <w:rPr>
                <w:rFonts w:asciiTheme="minorHAnsi" w:hAnsiTheme="minorHAnsi" w:cs="Times"/>
                <w:lang w:val="sr-Cyrl-CS"/>
              </w:rPr>
              <w:t xml:space="preserve"> </w:t>
            </w:r>
            <w:r w:rsidRPr="00906412">
              <w:rPr>
                <w:rFonts w:asciiTheme="minorHAnsi" w:hAnsiTheme="minorHAnsi" w:cs="Cambria Math"/>
                <w:lang w:val="sr-Cyrl-CS"/>
              </w:rPr>
              <w:t>има</w:t>
            </w:r>
            <w:r w:rsidRPr="00906412">
              <w:rPr>
                <w:rFonts w:asciiTheme="minorHAnsi" w:hAnsiTheme="minorHAnsi" w:cs="Times"/>
                <w:lang w:val="sr-Cyrl-CS"/>
              </w:rPr>
              <w:t xml:space="preserve"> </w:t>
            </w:r>
            <w:r w:rsidRPr="00906412">
              <w:rPr>
                <w:rFonts w:asciiTheme="minorHAnsi" w:hAnsiTheme="minorHAnsi" w:cs="Cambria Math"/>
                <w:lang w:val="sr-Cyrl-CS"/>
              </w:rPr>
              <w:t>различите</w:t>
            </w:r>
            <w:r w:rsidRPr="00906412">
              <w:rPr>
                <w:rFonts w:asciiTheme="minorHAnsi" w:hAnsiTheme="minorHAnsi" w:cs="Times"/>
                <w:lang w:val="sr-Cyrl-CS"/>
              </w:rPr>
              <w:t xml:space="preserve"> </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тешкоће</w:t>
            </w:r>
            <w:r w:rsidRPr="00906412">
              <w:rPr>
                <w:rFonts w:asciiTheme="minorHAnsi" w:hAnsiTheme="minorHAnsi" w:cs="Times"/>
                <w:lang w:val="sr-Cyrl-CS"/>
              </w:rPr>
              <w:t xml:space="preserve"> </w:t>
            </w:r>
            <w:r w:rsidRPr="00906412">
              <w:rPr>
                <w:rFonts w:asciiTheme="minorHAnsi" w:hAnsiTheme="minorHAnsi" w:cs="Cambria Math"/>
                <w:lang w:val="sr-Cyrl-CS"/>
              </w:rPr>
              <w:t>у</w:t>
            </w:r>
            <w:r w:rsidRPr="00906412">
              <w:rPr>
                <w:rFonts w:asciiTheme="minorHAnsi" w:hAnsiTheme="minorHAnsi" w:cs="Times"/>
                <w:lang w:val="sr-Cyrl-CS"/>
              </w:rPr>
              <w:t xml:space="preserve"> </w:t>
            </w:r>
            <w:r w:rsidRPr="00906412">
              <w:rPr>
                <w:rFonts w:asciiTheme="minorHAnsi" w:hAnsiTheme="minorHAnsi" w:cs="Cambria Math"/>
                <w:lang w:val="sr-Cyrl-CS"/>
              </w:rPr>
              <w:t>развоју</w:t>
            </w:r>
            <w:r w:rsidRPr="00906412">
              <w:rPr>
                <w:rFonts w:asciiTheme="minorHAnsi" w:hAnsiTheme="minorHAnsi" w:cs="Times"/>
                <w:lang w:val="sr-Cyrl-CS"/>
              </w:rPr>
              <w:t xml:space="preserve">, </w:t>
            </w:r>
            <w:r w:rsidRPr="00906412">
              <w:rPr>
                <w:rFonts w:asciiTheme="minorHAnsi" w:hAnsiTheme="minorHAnsi" w:cs="Cambria Math"/>
                <w:lang w:val="sr-Cyrl-CS"/>
              </w:rPr>
              <w:t>учењу</w:t>
            </w:r>
            <w:r w:rsidRPr="00906412">
              <w:rPr>
                <w:rFonts w:asciiTheme="minorHAnsi" w:hAnsiTheme="minorHAnsi" w:cs="Times"/>
                <w:lang w:val="sr-Cyrl-CS"/>
              </w:rPr>
              <w:t xml:space="preserve"> </w:t>
            </w:r>
            <w:r w:rsidRPr="00906412">
              <w:rPr>
                <w:rFonts w:asciiTheme="minorHAnsi" w:hAnsiTheme="minorHAnsi" w:cs="Cambria Math"/>
                <w:lang w:val="sr-Cyrl-CS"/>
              </w:rPr>
              <w:t>и</w:t>
            </w:r>
            <w:r w:rsidRPr="00906412">
              <w:rPr>
                <w:rFonts w:asciiTheme="minorHAnsi" w:hAnsiTheme="minorHAnsi" w:cs="Times"/>
                <w:lang w:val="sr-Cyrl-CS"/>
              </w:rPr>
              <w:t xml:space="preserve"> </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понашању</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3.</w:t>
            </w:r>
          </w:p>
        </w:tc>
        <w:tc>
          <w:tcPr>
            <w:tcW w:w="3672" w:type="dxa"/>
          </w:tcPr>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Саветодавни</w:t>
            </w:r>
            <w:r w:rsidRPr="00906412">
              <w:rPr>
                <w:rFonts w:asciiTheme="minorHAnsi" w:hAnsiTheme="minorHAnsi" w:cs="Times"/>
                <w:lang w:val="sr-Cyrl-CS"/>
              </w:rPr>
              <w:t xml:space="preserve"> </w:t>
            </w:r>
            <w:r w:rsidRPr="00906412">
              <w:rPr>
                <w:rFonts w:asciiTheme="minorHAnsi" w:hAnsiTheme="minorHAnsi" w:cs="Cambria Math"/>
                <w:lang w:val="sr-Cyrl-CS"/>
              </w:rPr>
              <w:t>рад</w:t>
            </w:r>
            <w:r w:rsidRPr="00906412">
              <w:rPr>
                <w:rFonts w:asciiTheme="minorHAnsi" w:hAnsiTheme="minorHAnsi" w:cs="Times"/>
                <w:lang w:val="sr-Cyrl-CS"/>
              </w:rPr>
              <w:t xml:space="preserve"> </w:t>
            </w:r>
            <w:r w:rsidRPr="00906412">
              <w:rPr>
                <w:rFonts w:asciiTheme="minorHAnsi" w:hAnsiTheme="minorHAnsi" w:cs="Cambria Math"/>
                <w:lang w:val="sr-Cyrl-CS"/>
              </w:rPr>
              <w:t>са</w:t>
            </w:r>
            <w:r w:rsidRPr="00906412">
              <w:rPr>
                <w:rFonts w:asciiTheme="minorHAnsi" w:hAnsiTheme="minorHAnsi" w:cs="Times"/>
                <w:lang w:val="sr-Cyrl-CS"/>
              </w:rPr>
              <w:t xml:space="preserve"> </w:t>
            </w:r>
            <w:r w:rsidRPr="00906412">
              <w:rPr>
                <w:rFonts w:asciiTheme="minorHAnsi" w:hAnsiTheme="minorHAnsi" w:cs="Cambria Math"/>
                <w:lang w:val="sr-Cyrl-CS"/>
              </w:rPr>
              <w:t>родитељима</w:t>
            </w:r>
            <w:r w:rsidRPr="00906412">
              <w:rPr>
                <w:rFonts w:asciiTheme="minorHAnsi" w:hAnsiTheme="minorHAnsi" w:cs="Times"/>
                <w:lang w:val="sr-Cyrl-CS"/>
              </w:rPr>
              <w:t xml:space="preserve"> </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чија</w:t>
            </w:r>
            <w:r w:rsidRPr="00906412">
              <w:rPr>
                <w:rFonts w:asciiTheme="minorHAnsi" w:hAnsiTheme="minorHAnsi" w:cs="Times"/>
                <w:lang w:val="sr-Cyrl-CS"/>
              </w:rPr>
              <w:t xml:space="preserve"> </w:t>
            </w:r>
            <w:r w:rsidRPr="00906412">
              <w:rPr>
                <w:rFonts w:asciiTheme="minorHAnsi" w:hAnsiTheme="minorHAnsi" w:cs="Cambria Math"/>
                <w:lang w:val="sr-Cyrl-CS"/>
              </w:rPr>
              <w:t>деца</w:t>
            </w:r>
            <w:r w:rsidRPr="00906412">
              <w:rPr>
                <w:rFonts w:asciiTheme="minorHAnsi" w:hAnsiTheme="minorHAnsi" w:cs="Times"/>
                <w:lang w:val="sr-Cyrl-CS"/>
              </w:rPr>
              <w:t xml:space="preserve"> </w:t>
            </w:r>
            <w:r w:rsidRPr="00906412">
              <w:rPr>
                <w:rFonts w:asciiTheme="minorHAnsi" w:hAnsiTheme="minorHAnsi" w:cs="Cambria Math"/>
                <w:lang w:val="sr-Cyrl-CS"/>
              </w:rPr>
              <w:t>врше</w:t>
            </w:r>
            <w:r w:rsidRPr="00906412">
              <w:rPr>
                <w:rFonts w:asciiTheme="minorHAnsi" w:hAnsiTheme="minorHAnsi" w:cs="Times"/>
                <w:lang w:val="sr-Cyrl-CS"/>
              </w:rPr>
              <w:t xml:space="preserve"> </w:t>
            </w:r>
            <w:r w:rsidRPr="00906412">
              <w:rPr>
                <w:rFonts w:asciiTheme="minorHAnsi" w:hAnsiTheme="minorHAnsi" w:cs="Cambria Math"/>
                <w:lang w:val="sr-Cyrl-CS"/>
              </w:rPr>
              <w:t>повреду</w:t>
            </w:r>
            <w:r w:rsidRPr="00906412">
              <w:rPr>
                <w:rFonts w:asciiTheme="minorHAnsi" w:hAnsiTheme="minorHAnsi" w:cs="Times"/>
                <w:lang w:val="sr-Cyrl-CS"/>
              </w:rPr>
              <w:t xml:space="preserve"> </w:t>
            </w:r>
            <w:r w:rsidRPr="00906412">
              <w:rPr>
                <w:rFonts w:asciiTheme="minorHAnsi" w:hAnsiTheme="minorHAnsi" w:cs="Cambria Math"/>
                <w:lang w:val="sr-Cyrl-CS"/>
              </w:rPr>
              <w:t>правила</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понашања</w:t>
            </w:r>
            <w:r w:rsidRPr="00906412">
              <w:rPr>
                <w:rFonts w:asciiTheme="minorHAnsi" w:hAnsiTheme="minorHAnsi" w:cs="Times"/>
                <w:lang w:val="sr-Cyrl-CS"/>
              </w:rPr>
              <w:t xml:space="preserve"> </w:t>
            </w:r>
            <w:r w:rsidRPr="00906412">
              <w:rPr>
                <w:rFonts w:asciiTheme="minorHAnsi" w:hAnsiTheme="minorHAnsi" w:cs="Cambria Math"/>
                <w:lang w:val="sr-Cyrl-CS"/>
              </w:rPr>
              <w:t>у</w:t>
            </w:r>
            <w:r w:rsidRPr="00906412">
              <w:rPr>
                <w:rFonts w:asciiTheme="minorHAnsi" w:hAnsiTheme="minorHAnsi" w:cs="Times"/>
                <w:lang w:val="sr-Cyrl-CS"/>
              </w:rPr>
              <w:t xml:space="preserve"> </w:t>
            </w:r>
            <w:r w:rsidRPr="00906412">
              <w:rPr>
                <w:rFonts w:asciiTheme="minorHAnsi" w:hAnsiTheme="minorHAnsi" w:cs="Cambria Math"/>
                <w:lang w:val="sr-Cyrl-CS"/>
              </w:rPr>
              <w:t>школи</w:t>
            </w:r>
            <w:r w:rsidRPr="00906412">
              <w:rPr>
                <w:rFonts w:asciiTheme="minorHAnsi" w:hAnsiTheme="minorHAnsi" w:cs="Times"/>
                <w:lang w:val="sr-Cyrl-CS"/>
              </w:rPr>
              <w:t xml:space="preserve"> </w:t>
            </w:r>
            <w:r w:rsidRPr="00906412">
              <w:rPr>
                <w:rFonts w:asciiTheme="minorHAnsi" w:hAnsiTheme="minorHAnsi" w:cs="Cambria Math"/>
                <w:lang w:val="sr-Cyrl-CS"/>
              </w:rPr>
              <w:t>и</w:t>
            </w:r>
            <w:r w:rsidRPr="00906412">
              <w:rPr>
                <w:rFonts w:asciiTheme="minorHAnsi" w:hAnsiTheme="minorHAnsi" w:cs="Times"/>
                <w:lang w:val="sr-Cyrl-CS"/>
              </w:rPr>
              <w:t xml:space="preserve"> </w:t>
            </w:r>
            <w:r w:rsidRPr="00906412">
              <w:rPr>
                <w:rFonts w:asciiTheme="minorHAnsi" w:hAnsiTheme="minorHAnsi" w:cs="Cambria Math"/>
                <w:lang w:val="sr-Cyrl-CS"/>
              </w:rPr>
              <w:t>којима</w:t>
            </w:r>
            <w:r w:rsidRPr="00906412">
              <w:rPr>
                <w:rFonts w:asciiTheme="minorHAnsi" w:hAnsiTheme="minorHAnsi" w:cs="Times"/>
                <w:lang w:val="sr-Cyrl-CS"/>
              </w:rPr>
              <w:t xml:space="preserve"> </w:t>
            </w:r>
            <w:r w:rsidRPr="00906412">
              <w:rPr>
                <w:rFonts w:asciiTheme="minorHAnsi" w:hAnsiTheme="minorHAnsi" w:cs="Cambria Math"/>
                <w:lang w:val="sr-Cyrl-CS"/>
              </w:rPr>
              <w:t>је</w:t>
            </w:r>
            <w:r w:rsidRPr="00906412">
              <w:rPr>
                <w:rFonts w:asciiTheme="minorHAnsi" w:hAnsiTheme="minorHAnsi" w:cs="Times"/>
                <w:lang w:val="sr-Cyrl-CS"/>
              </w:rPr>
              <w:t xml:space="preserve"> </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одређен</w:t>
            </w:r>
            <w:r w:rsidRPr="00906412">
              <w:rPr>
                <w:rFonts w:asciiTheme="minorHAnsi" w:hAnsiTheme="minorHAnsi" w:cs="Times"/>
                <w:lang w:val="sr-Cyrl-CS"/>
              </w:rPr>
              <w:t xml:space="preserve"> </w:t>
            </w:r>
            <w:r w:rsidRPr="00906412">
              <w:rPr>
                <w:rFonts w:asciiTheme="minorHAnsi" w:hAnsiTheme="minorHAnsi" w:cs="Cambria Math"/>
                <w:lang w:val="sr-Cyrl-CS"/>
              </w:rPr>
              <w:t>појачан</w:t>
            </w:r>
            <w:r w:rsidRPr="00906412">
              <w:rPr>
                <w:rFonts w:asciiTheme="minorHAnsi" w:hAnsiTheme="minorHAnsi" w:cs="Times"/>
                <w:lang w:val="sr-Cyrl-CS"/>
              </w:rPr>
              <w:t xml:space="preserve"> </w:t>
            </w:r>
            <w:r w:rsidRPr="00906412">
              <w:rPr>
                <w:rFonts w:asciiTheme="minorHAnsi" w:hAnsiTheme="minorHAnsi" w:cs="Cambria Math"/>
                <w:lang w:val="sr-Cyrl-CS"/>
              </w:rPr>
              <w:t>васпитни</w:t>
            </w:r>
            <w:r w:rsidRPr="00906412">
              <w:rPr>
                <w:rFonts w:asciiTheme="minorHAnsi" w:hAnsiTheme="minorHAnsi" w:cs="Times"/>
                <w:lang w:val="sr-Cyrl-CS"/>
              </w:rPr>
              <w:t xml:space="preserve"> </w:t>
            </w:r>
            <w:r w:rsidRPr="00906412">
              <w:rPr>
                <w:rFonts w:asciiTheme="minorHAnsi" w:hAnsiTheme="minorHAnsi" w:cs="Cambria Math"/>
                <w:lang w:val="sr-Cyrl-CS"/>
              </w:rPr>
              <w:t>рад</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Записник</w:t>
            </w:r>
            <w:r w:rsidRPr="00906412">
              <w:rPr>
                <w:rFonts w:asciiTheme="minorHAnsi" w:hAnsiTheme="minorHAnsi" w:cs="Times"/>
                <w:lang w:val="sr-Cyrl-CS"/>
              </w:rPr>
              <w:t xml:space="preserve"> </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4.</w:t>
            </w:r>
          </w:p>
        </w:tc>
        <w:tc>
          <w:tcPr>
            <w:tcW w:w="3672" w:type="dxa"/>
          </w:tcPr>
          <w:p w:rsidR="002A5825" w:rsidRPr="00906412" w:rsidRDefault="002A5825" w:rsidP="00483315">
            <w:pPr>
              <w:rPr>
                <w:rFonts w:asciiTheme="minorHAnsi" w:hAnsiTheme="minorHAnsi" w:cs="Tahoma"/>
                <w:lang w:val="sr-Cyrl-CS"/>
              </w:rPr>
            </w:pPr>
            <w:r w:rsidRPr="00906412">
              <w:rPr>
                <w:rFonts w:asciiTheme="minorHAnsi" w:hAnsiTheme="minorHAnsi" w:cs="Cambria Math"/>
                <w:lang w:val="sr-Cyrl-CS"/>
              </w:rPr>
              <w:t>Пружање</w:t>
            </w:r>
            <w:r w:rsidRPr="00906412">
              <w:rPr>
                <w:rFonts w:asciiTheme="minorHAnsi" w:hAnsiTheme="minorHAnsi" w:cs="Times"/>
                <w:lang w:val="sr-Cyrl-CS"/>
              </w:rPr>
              <w:t xml:space="preserve"> </w:t>
            </w:r>
            <w:r w:rsidRPr="00906412">
              <w:rPr>
                <w:rFonts w:asciiTheme="minorHAnsi" w:hAnsiTheme="minorHAnsi" w:cs="Cambria Math"/>
                <w:lang w:val="sr-Cyrl-CS"/>
              </w:rPr>
              <w:t>подршке</w:t>
            </w:r>
            <w:r w:rsidRPr="00906412">
              <w:rPr>
                <w:rFonts w:asciiTheme="minorHAnsi" w:hAnsiTheme="minorHAnsi" w:cs="Times"/>
                <w:lang w:val="sr-Cyrl-CS"/>
              </w:rPr>
              <w:t xml:space="preserve"> </w:t>
            </w:r>
            <w:r w:rsidRPr="00906412">
              <w:rPr>
                <w:rFonts w:asciiTheme="minorHAnsi" w:hAnsiTheme="minorHAnsi" w:cs="Cambria Math"/>
                <w:lang w:val="sr-Cyrl-CS"/>
              </w:rPr>
              <w:t>родитељима</w:t>
            </w:r>
            <w:r w:rsidRPr="00906412">
              <w:rPr>
                <w:rFonts w:asciiTheme="minorHAnsi" w:hAnsiTheme="minorHAnsi" w:cs="Times"/>
                <w:lang w:val="sr-Cyrl-CS"/>
              </w:rPr>
              <w:t xml:space="preserve"> </w:t>
            </w:r>
            <w:r w:rsidRPr="00906412">
              <w:rPr>
                <w:rFonts w:asciiTheme="minorHAnsi" w:hAnsiTheme="minorHAnsi" w:cs="Cambria Math"/>
                <w:lang w:val="sr-Cyrl-CS"/>
              </w:rPr>
              <w:t>чија</w:t>
            </w:r>
            <w:r w:rsidRPr="00906412">
              <w:rPr>
                <w:rFonts w:asciiTheme="minorHAnsi" w:hAnsiTheme="minorHAnsi" w:cs="Times"/>
                <w:lang w:val="sr-Cyrl-CS"/>
              </w:rPr>
              <w:t xml:space="preserve"> </w:t>
            </w:r>
            <w:r w:rsidRPr="00906412">
              <w:rPr>
                <w:rFonts w:asciiTheme="minorHAnsi" w:hAnsiTheme="minorHAnsi" w:cs="Cambria Math"/>
                <w:lang w:val="sr-Cyrl-CS"/>
              </w:rPr>
              <w:t>деца</w:t>
            </w:r>
            <w:r w:rsidRPr="00906412">
              <w:rPr>
                <w:rFonts w:asciiTheme="minorHAnsi" w:hAnsiTheme="minorHAnsi" w:cs="Times"/>
                <w:lang w:val="sr-Cyrl-CS"/>
              </w:rPr>
              <w:t xml:space="preserve"> </w:t>
            </w:r>
            <w:r w:rsidRPr="00906412">
              <w:rPr>
                <w:rFonts w:asciiTheme="minorHAnsi" w:hAnsiTheme="minorHAnsi" w:cs="Cambria Math"/>
                <w:lang w:val="sr-Cyrl-CS"/>
              </w:rPr>
              <w:t>се</w:t>
            </w:r>
            <w:r w:rsidRPr="00906412">
              <w:rPr>
                <w:rFonts w:asciiTheme="minorHAnsi" w:hAnsiTheme="minorHAnsi" w:cs="Times"/>
                <w:lang w:val="sr-Cyrl-CS"/>
              </w:rPr>
              <w:t xml:space="preserve"> </w:t>
            </w:r>
            <w:r w:rsidRPr="00906412">
              <w:rPr>
                <w:rFonts w:asciiTheme="minorHAnsi" w:hAnsiTheme="minorHAnsi" w:cs="Cambria Math"/>
                <w:lang w:val="sr-Cyrl-CS"/>
              </w:rPr>
              <w:t>школују</w:t>
            </w:r>
            <w:r w:rsidRPr="00906412">
              <w:rPr>
                <w:rFonts w:asciiTheme="minorHAnsi" w:hAnsiTheme="minorHAnsi" w:cs="Times"/>
                <w:lang w:val="sr-Cyrl-CS"/>
              </w:rPr>
              <w:t xml:space="preserve"> </w:t>
            </w:r>
            <w:r w:rsidRPr="00906412">
              <w:rPr>
                <w:rFonts w:asciiTheme="minorHAnsi" w:hAnsiTheme="minorHAnsi" w:cs="Cambria Math"/>
                <w:lang w:val="sr-Cyrl-CS"/>
              </w:rPr>
              <w:t>по</w:t>
            </w:r>
            <w:r w:rsidRPr="00906412">
              <w:rPr>
                <w:rFonts w:asciiTheme="minorHAnsi" w:hAnsiTheme="minorHAnsi" w:cs="Times"/>
                <w:lang w:val="sr-Cyrl-CS"/>
              </w:rPr>
              <w:t xml:space="preserve"> </w:t>
            </w:r>
            <w:r w:rsidRPr="00906412">
              <w:rPr>
                <w:rFonts w:asciiTheme="minorHAnsi" w:hAnsiTheme="minorHAnsi" w:cs="Cambria Math"/>
                <w:lang w:val="sr-Cyrl-CS"/>
              </w:rPr>
              <w:t>ИОП</w:t>
            </w:r>
            <w:r w:rsidRPr="00906412">
              <w:rPr>
                <w:rFonts w:asciiTheme="minorHAnsi" w:hAnsiTheme="minorHAnsi" w:cs="Times"/>
                <w:lang w:val="sr-Cyrl-CS"/>
              </w:rPr>
              <w:t>-</w:t>
            </w:r>
            <w:r w:rsidRPr="00906412">
              <w:rPr>
                <w:rFonts w:asciiTheme="minorHAnsi" w:hAnsiTheme="minorHAnsi" w:cs="Cambria Math"/>
                <w:lang w:val="sr-Cyrl-CS"/>
              </w:rPr>
              <w:t>у</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lastRenderedPageBreak/>
              <w:t>5.</w:t>
            </w:r>
          </w:p>
        </w:tc>
        <w:tc>
          <w:tcPr>
            <w:tcW w:w="3672" w:type="dxa"/>
          </w:tcPr>
          <w:p w:rsidR="002A5825" w:rsidRPr="00906412" w:rsidRDefault="002A5825" w:rsidP="00483315">
            <w:pPr>
              <w:rPr>
                <w:rFonts w:asciiTheme="minorHAnsi" w:hAnsiTheme="minorHAnsi" w:cs="Cambria Math"/>
                <w:lang w:val="sr-Cyrl-CS"/>
              </w:rPr>
            </w:pPr>
            <w:r w:rsidRPr="00906412">
              <w:rPr>
                <w:rFonts w:asciiTheme="minorHAnsi" w:hAnsiTheme="minorHAnsi" w:cs="Cambria Math"/>
                <w:lang w:val="sr-Cyrl-CS"/>
              </w:rPr>
              <w:t>Организација</w:t>
            </w:r>
            <w:r w:rsidRPr="00906412">
              <w:rPr>
                <w:rFonts w:asciiTheme="minorHAnsi" w:hAnsiTheme="minorHAnsi" w:cs="Times"/>
                <w:lang w:val="sr-Cyrl-CS"/>
              </w:rPr>
              <w:t xml:space="preserve"> </w:t>
            </w:r>
            <w:r w:rsidRPr="00906412">
              <w:rPr>
                <w:rFonts w:asciiTheme="minorHAnsi" w:hAnsiTheme="minorHAnsi" w:cs="Cambria Math"/>
                <w:lang w:val="sr-Cyrl-CS"/>
              </w:rPr>
              <w:t>предавања</w:t>
            </w:r>
            <w:r w:rsidRPr="00906412">
              <w:rPr>
                <w:rFonts w:asciiTheme="minorHAnsi" w:hAnsiTheme="minorHAnsi" w:cs="Times"/>
                <w:lang w:val="sr-Cyrl-CS"/>
              </w:rPr>
              <w:t xml:space="preserve"> </w:t>
            </w:r>
            <w:r w:rsidRPr="00906412">
              <w:rPr>
                <w:rFonts w:asciiTheme="minorHAnsi" w:hAnsiTheme="minorHAnsi" w:cs="Cambria Math"/>
                <w:lang w:val="sr-Cyrl-CS"/>
              </w:rPr>
              <w:t>у</w:t>
            </w:r>
            <w:r w:rsidRPr="00906412">
              <w:rPr>
                <w:rFonts w:asciiTheme="minorHAnsi" w:hAnsiTheme="minorHAnsi" w:cs="Times"/>
                <w:lang w:val="sr-Cyrl-CS"/>
              </w:rPr>
              <w:t xml:space="preserve"> </w:t>
            </w:r>
            <w:r w:rsidRPr="00906412">
              <w:rPr>
                <w:rFonts w:asciiTheme="minorHAnsi" w:hAnsiTheme="minorHAnsi" w:cs="Cambria Math"/>
                <w:lang w:val="sr-Cyrl-CS"/>
              </w:rPr>
              <w:t>оквиру</w:t>
            </w:r>
            <w:r w:rsidRPr="00906412">
              <w:rPr>
                <w:rFonts w:asciiTheme="minorHAnsi" w:hAnsiTheme="minorHAnsi" w:cs="Times"/>
                <w:lang w:val="sr-Cyrl-CS"/>
              </w:rPr>
              <w:t xml:space="preserve"> </w:t>
            </w:r>
            <w:r w:rsidRPr="00906412">
              <w:rPr>
                <w:rFonts w:asciiTheme="minorHAnsi" w:hAnsiTheme="minorHAnsi" w:cs="Cambria Math"/>
                <w:lang w:val="sr-Cyrl-CS"/>
              </w:rPr>
              <w:t>Професионалне оријентације</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родитељ</w:t>
            </w:r>
            <w:r w:rsidRPr="00906412">
              <w:rPr>
                <w:rFonts w:asciiTheme="minorHAnsi" w:hAnsiTheme="minorHAnsi" w:cs="Times"/>
                <w:lang w:val="sr-Cyrl-CS"/>
              </w:rPr>
              <w:t>-</w:t>
            </w:r>
            <w:r w:rsidRPr="00906412">
              <w:rPr>
                <w:rFonts w:asciiTheme="minorHAnsi" w:hAnsiTheme="minorHAnsi" w:cs="Cambria Math"/>
                <w:lang w:val="sr-Cyrl-CS"/>
              </w:rPr>
              <w:t>предавач</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6.</w:t>
            </w:r>
          </w:p>
        </w:tc>
        <w:tc>
          <w:tcPr>
            <w:tcW w:w="3672" w:type="dxa"/>
          </w:tcPr>
          <w:p w:rsidR="002A5825" w:rsidRPr="00906412" w:rsidRDefault="002A5825" w:rsidP="00483315">
            <w:pPr>
              <w:rPr>
                <w:rFonts w:asciiTheme="minorHAnsi" w:hAnsiTheme="minorHAnsi" w:cs="Tahoma"/>
                <w:lang w:val="sr-Cyrl-CS"/>
              </w:rPr>
            </w:pPr>
            <w:r w:rsidRPr="00906412">
              <w:rPr>
                <w:rFonts w:asciiTheme="minorHAnsi" w:hAnsiTheme="minorHAnsi" w:cs="Cambria Math"/>
                <w:lang w:val="sr-Cyrl-CS"/>
              </w:rPr>
              <w:t>Пружање</w:t>
            </w:r>
            <w:r w:rsidRPr="00906412">
              <w:rPr>
                <w:rFonts w:asciiTheme="minorHAnsi" w:hAnsiTheme="minorHAnsi" w:cs="Times"/>
                <w:lang w:val="sr-Cyrl-CS"/>
              </w:rPr>
              <w:t xml:space="preserve"> </w:t>
            </w:r>
            <w:r w:rsidRPr="00906412">
              <w:rPr>
                <w:rFonts w:asciiTheme="minorHAnsi" w:hAnsiTheme="minorHAnsi" w:cs="Cambria Math"/>
                <w:lang w:val="sr-Cyrl-CS"/>
              </w:rPr>
              <w:t>помоћи</w:t>
            </w:r>
            <w:r w:rsidRPr="00906412">
              <w:rPr>
                <w:rFonts w:asciiTheme="minorHAnsi" w:hAnsiTheme="minorHAnsi" w:cs="Times"/>
                <w:lang w:val="sr-Cyrl-CS"/>
              </w:rPr>
              <w:t xml:space="preserve"> </w:t>
            </w:r>
            <w:r w:rsidRPr="00906412">
              <w:rPr>
                <w:rFonts w:asciiTheme="minorHAnsi" w:hAnsiTheme="minorHAnsi" w:cs="Cambria Math"/>
                <w:lang w:val="sr-Cyrl-CS"/>
              </w:rPr>
              <w:t>родитељима</w:t>
            </w:r>
            <w:r w:rsidRPr="00906412">
              <w:rPr>
                <w:rFonts w:asciiTheme="minorHAnsi" w:hAnsiTheme="minorHAnsi" w:cs="Times"/>
                <w:lang w:val="sr-Cyrl-CS"/>
              </w:rPr>
              <w:t xml:space="preserve"> </w:t>
            </w:r>
            <w:r w:rsidRPr="00906412">
              <w:rPr>
                <w:rFonts w:asciiTheme="minorHAnsi" w:hAnsiTheme="minorHAnsi" w:cs="Cambria Math"/>
                <w:lang w:val="sr-Cyrl-CS"/>
              </w:rPr>
              <w:t>чија</w:t>
            </w:r>
            <w:r w:rsidRPr="00906412">
              <w:rPr>
                <w:rFonts w:asciiTheme="minorHAnsi" w:hAnsiTheme="minorHAnsi" w:cs="Times"/>
                <w:lang w:val="sr-Cyrl-CS"/>
              </w:rPr>
              <w:t xml:space="preserve"> </w:t>
            </w:r>
            <w:r w:rsidRPr="00906412">
              <w:rPr>
                <w:rFonts w:asciiTheme="minorHAnsi" w:hAnsiTheme="minorHAnsi" w:cs="Cambria Math"/>
                <w:lang w:val="sr-Cyrl-CS"/>
              </w:rPr>
              <w:t>су</w:t>
            </w:r>
            <w:r w:rsidRPr="00906412">
              <w:rPr>
                <w:rFonts w:asciiTheme="minorHAnsi" w:hAnsiTheme="minorHAnsi" w:cs="Times"/>
                <w:lang w:val="sr-Cyrl-CS"/>
              </w:rPr>
              <w:t xml:space="preserve"> </w:t>
            </w:r>
            <w:r w:rsidRPr="00906412">
              <w:rPr>
                <w:rFonts w:asciiTheme="minorHAnsi" w:hAnsiTheme="minorHAnsi" w:cs="Cambria Math"/>
                <w:lang w:val="sr-Cyrl-CS"/>
              </w:rPr>
              <w:t>деца</w:t>
            </w:r>
            <w:r w:rsidRPr="00906412">
              <w:rPr>
                <w:rFonts w:asciiTheme="minorHAnsi" w:hAnsiTheme="minorHAnsi" w:cs="Times"/>
                <w:lang w:val="sr-Cyrl-CS"/>
              </w:rPr>
              <w:t xml:space="preserve"> </w:t>
            </w:r>
            <w:r w:rsidRPr="00906412">
              <w:rPr>
                <w:rFonts w:asciiTheme="minorHAnsi" w:hAnsiTheme="minorHAnsi" w:cs="Cambria Math"/>
                <w:lang w:val="sr-Cyrl-CS"/>
              </w:rPr>
              <w:t>у</w:t>
            </w:r>
            <w:r w:rsidRPr="00906412">
              <w:rPr>
                <w:rFonts w:asciiTheme="minorHAnsi" w:hAnsiTheme="minorHAnsi" w:cs="Times"/>
                <w:lang w:val="sr-Cyrl-CS"/>
              </w:rPr>
              <w:t xml:space="preserve"> </w:t>
            </w:r>
            <w:r w:rsidRPr="00906412">
              <w:rPr>
                <w:rFonts w:asciiTheme="minorHAnsi" w:hAnsiTheme="minorHAnsi" w:cs="Cambria Math"/>
                <w:lang w:val="sr-Cyrl-CS"/>
              </w:rPr>
              <w:t>акцидентној</w:t>
            </w:r>
            <w:r w:rsidRPr="00906412">
              <w:rPr>
                <w:rFonts w:asciiTheme="minorHAnsi" w:hAnsiTheme="minorHAnsi" w:cs="Times"/>
                <w:lang w:val="sr-Cyrl-CS"/>
              </w:rPr>
              <w:t xml:space="preserve"> </w:t>
            </w:r>
            <w:r w:rsidRPr="00906412">
              <w:rPr>
                <w:rFonts w:asciiTheme="minorHAnsi" w:hAnsiTheme="minorHAnsi" w:cs="Cambria Math"/>
                <w:lang w:val="sr-Cyrl-CS"/>
              </w:rPr>
              <w:t>кризи</w:t>
            </w:r>
          </w:p>
          <w:p w:rsidR="002A5825" w:rsidRPr="00906412" w:rsidRDefault="002A5825" w:rsidP="00483315">
            <w:pPr>
              <w:rPr>
                <w:rFonts w:asciiTheme="minorHAnsi" w:hAnsiTheme="minorHAnsi" w:cs="Tahoma"/>
                <w:lang w:val="sr-Cyrl-CS"/>
              </w:rPr>
            </w:pPr>
          </w:p>
          <w:p w:rsidR="002A5825" w:rsidRPr="00906412" w:rsidRDefault="002A5825" w:rsidP="00483315">
            <w:pPr>
              <w:rPr>
                <w:rFonts w:asciiTheme="minorHAnsi" w:hAnsiTheme="minorHAnsi" w:cs="Tahoma"/>
                <w:lang w:val="sr-Cyrl-C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r w:rsidRPr="00906412">
              <w:rPr>
                <w:rFonts w:asciiTheme="minorHAnsi" w:hAnsiTheme="minorHAnsi" w:cs="Times"/>
                <w:lang w:val="sr-Cyrl-CS"/>
              </w:rPr>
              <w:t>,</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картон</w:t>
            </w:r>
            <w:r w:rsidRPr="00906412">
              <w:rPr>
                <w:rFonts w:asciiTheme="minorHAnsi" w:hAnsiTheme="minorHAnsi" w:cs="Times"/>
                <w:lang w:val="sr-Cyrl-CS"/>
              </w:rPr>
              <w:t xml:space="preserve"> </w:t>
            </w:r>
            <w:r w:rsidRPr="00906412">
              <w:rPr>
                <w:rFonts w:asciiTheme="minorHAnsi" w:hAnsiTheme="minorHAnsi" w:cs="Cambria Math"/>
                <w:lang w:val="sr-Cyrl-CS"/>
              </w:rPr>
              <w:t>ученика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p>
        </w:tc>
        <w:tc>
          <w:tcPr>
            <w:tcW w:w="3672" w:type="dxa"/>
          </w:tcPr>
          <w:p w:rsidR="002A5825" w:rsidRPr="00906412" w:rsidRDefault="002A5825" w:rsidP="00483315">
            <w:pPr>
              <w:rPr>
                <w:rFonts w:asciiTheme="minorHAnsi" w:hAnsiTheme="minorHAnsi" w:cs="Tahoma"/>
                <w:b/>
                <w:lang w:val="sr-Cyrl-CS"/>
              </w:rPr>
            </w:pPr>
            <w:r w:rsidRPr="00906412">
              <w:rPr>
                <w:rFonts w:asciiTheme="minorHAnsi" w:hAnsiTheme="minorHAnsi" w:cs="Cambria Math"/>
                <w:b/>
                <w:lang w:val="sr-Cyrl-CS"/>
              </w:rPr>
              <w:t>Рад</w:t>
            </w:r>
            <w:r w:rsidRPr="00906412">
              <w:rPr>
                <w:rFonts w:asciiTheme="minorHAnsi" w:hAnsiTheme="minorHAnsi" w:cs="Times"/>
                <w:b/>
                <w:lang w:val="sr-Cyrl-CS"/>
              </w:rPr>
              <w:t xml:space="preserve"> </w:t>
            </w:r>
            <w:r w:rsidRPr="00906412">
              <w:rPr>
                <w:rFonts w:asciiTheme="minorHAnsi" w:hAnsiTheme="minorHAnsi" w:cs="Cambria Math"/>
                <w:b/>
                <w:lang w:val="sr-Cyrl-CS"/>
              </w:rPr>
              <w:t>са</w:t>
            </w:r>
            <w:r w:rsidRPr="00906412">
              <w:rPr>
                <w:rFonts w:asciiTheme="minorHAnsi" w:hAnsiTheme="minorHAnsi" w:cs="Times"/>
                <w:b/>
                <w:lang w:val="sr-Cyrl-CS"/>
              </w:rPr>
              <w:t xml:space="preserve"> </w:t>
            </w:r>
            <w:r w:rsidRPr="00906412">
              <w:rPr>
                <w:rFonts w:asciiTheme="minorHAnsi" w:hAnsiTheme="minorHAnsi" w:cs="Cambria Math"/>
                <w:b/>
                <w:lang w:val="sr-Cyrl-CS"/>
              </w:rPr>
              <w:t>директором</w:t>
            </w:r>
          </w:p>
          <w:p w:rsidR="002A5825" w:rsidRPr="00906412" w:rsidRDefault="002A5825" w:rsidP="00483315">
            <w:pPr>
              <w:rPr>
                <w:rFonts w:asciiTheme="minorHAnsi" w:hAnsiTheme="minorHAnsi" w:cs="Tahoma"/>
                <w:b/>
                <w:lang w:val="sr-Cyrl-CS"/>
              </w:rPr>
            </w:pPr>
          </w:p>
        </w:tc>
        <w:tc>
          <w:tcPr>
            <w:tcW w:w="1584" w:type="dxa"/>
          </w:tcPr>
          <w:p w:rsidR="002A5825" w:rsidRPr="00906412" w:rsidRDefault="002A5825" w:rsidP="00483315">
            <w:pPr>
              <w:tabs>
                <w:tab w:val="left" w:pos="5220"/>
              </w:tabs>
              <w:rPr>
                <w:rFonts w:asciiTheme="minorHAnsi" w:hAnsiTheme="minorHAnsi" w:cs="Tahoma"/>
                <w:lang w:val="sr-Cyrl-CS"/>
              </w:rPr>
            </w:pPr>
          </w:p>
        </w:tc>
        <w:tc>
          <w:tcPr>
            <w:tcW w:w="1723" w:type="dxa"/>
          </w:tcPr>
          <w:p w:rsidR="002A5825" w:rsidRPr="00906412" w:rsidRDefault="002A5825" w:rsidP="00483315">
            <w:pPr>
              <w:tabs>
                <w:tab w:val="left" w:pos="5220"/>
              </w:tabs>
              <w:rPr>
                <w:rFonts w:asciiTheme="minorHAnsi" w:hAnsiTheme="minorHAnsi" w:cs="Tahoma"/>
                <w:lang w:val="sr-Cyrl-CS"/>
              </w:rPr>
            </w:pPr>
          </w:p>
        </w:tc>
        <w:tc>
          <w:tcPr>
            <w:tcW w:w="1664" w:type="dxa"/>
          </w:tcPr>
          <w:p w:rsidR="002A5825" w:rsidRPr="00906412" w:rsidRDefault="002A5825" w:rsidP="00483315">
            <w:pPr>
              <w:tabs>
                <w:tab w:val="left" w:pos="5220"/>
              </w:tabs>
              <w:rPr>
                <w:rFonts w:asciiTheme="minorHAnsi" w:hAnsiTheme="minorHAnsi" w:cs="Tahoma"/>
                <w:lang w:val="sr-Cyrl-CS"/>
              </w:rPr>
            </w:pP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1.</w:t>
            </w:r>
          </w:p>
        </w:tc>
        <w:tc>
          <w:tcPr>
            <w:tcW w:w="3672" w:type="dxa"/>
          </w:tcPr>
          <w:p w:rsidR="002A5825" w:rsidRPr="00906412" w:rsidRDefault="002A5825" w:rsidP="00483315">
            <w:pPr>
              <w:rPr>
                <w:rFonts w:asciiTheme="minorHAnsi" w:hAnsiTheme="minorHAnsi" w:cs="Tahoma"/>
                <w:lang w:val="sr-Cyrl-CS"/>
              </w:rPr>
            </w:pPr>
            <w:r w:rsidRPr="00906412">
              <w:rPr>
                <w:rFonts w:asciiTheme="minorHAnsi" w:hAnsiTheme="minorHAnsi" w:cs="Cambria Math"/>
                <w:lang w:val="sr-Cyrl-CS"/>
              </w:rPr>
              <w:t>Сарадња</w:t>
            </w:r>
            <w:r w:rsidRPr="00906412">
              <w:rPr>
                <w:rFonts w:asciiTheme="minorHAnsi" w:hAnsiTheme="minorHAnsi" w:cs="Times"/>
                <w:lang w:val="sr-Cyrl-CS"/>
              </w:rPr>
              <w:t xml:space="preserve"> </w:t>
            </w:r>
            <w:r w:rsidRPr="00906412">
              <w:rPr>
                <w:rFonts w:asciiTheme="minorHAnsi" w:hAnsiTheme="minorHAnsi" w:cs="Cambria Math"/>
                <w:lang w:val="sr-Cyrl-CS"/>
              </w:rPr>
              <w:t>са</w:t>
            </w:r>
            <w:r w:rsidRPr="00906412">
              <w:rPr>
                <w:rFonts w:asciiTheme="minorHAnsi" w:hAnsiTheme="minorHAnsi" w:cs="Times"/>
                <w:lang w:val="sr-Cyrl-CS"/>
              </w:rPr>
              <w:t xml:space="preserve"> </w:t>
            </w:r>
            <w:r w:rsidRPr="00906412">
              <w:rPr>
                <w:rFonts w:asciiTheme="minorHAnsi" w:hAnsiTheme="minorHAnsi" w:cs="Cambria Math"/>
                <w:lang w:val="sr-Cyrl-CS"/>
              </w:rPr>
              <w:t>директором</w:t>
            </w:r>
            <w:r w:rsidRPr="00906412">
              <w:rPr>
                <w:rFonts w:asciiTheme="minorHAnsi" w:hAnsiTheme="minorHAnsi" w:cs="Times"/>
                <w:lang w:val="sr-Cyrl-CS"/>
              </w:rPr>
              <w:t xml:space="preserve"> </w:t>
            </w:r>
            <w:r w:rsidRPr="00906412">
              <w:rPr>
                <w:rFonts w:asciiTheme="minorHAnsi" w:hAnsiTheme="minorHAnsi" w:cs="Cambria Math"/>
                <w:lang w:val="sr-Cyrl-CS"/>
              </w:rPr>
              <w:t>на</w:t>
            </w:r>
            <w:r w:rsidRPr="00906412">
              <w:rPr>
                <w:rFonts w:asciiTheme="minorHAnsi" w:hAnsiTheme="minorHAnsi" w:cs="Times"/>
                <w:lang w:val="sr-Cyrl-CS"/>
              </w:rPr>
              <w:t xml:space="preserve"> </w:t>
            </w:r>
            <w:r w:rsidRPr="00906412">
              <w:rPr>
                <w:rFonts w:asciiTheme="minorHAnsi" w:hAnsiTheme="minorHAnsi" w:cs="Cambria Math"/>
                <w:lang w:val="sr-Cyrl-CS"/>
              </w:rPr>
              <w:t>изради</w:t>
            </w:r>
            <w:r w:rsidRPr="00906412">
              <w:rPr>
                <w:rFonts w:asciiTheme="minorHAnsi" w:hAnsiTheme="minorHAnsi" w:cs="Times"/>
                <w:lang w:val="sr-Cyrl-CS"/>
              </w:rPr>
              <w:t xml:space="preserve"> </w:t>
            </w:r>
            <w:r w:rsidRPr="00906412">
              <w:rPr>
                <w:rFonts w:asciiTheme="minorHAnsi" w:hAnsiTheme="minorHAnsi" w:cs="Cambria Math"/>
                <w:lang w:val="sr-Cyrl-CS"/>
              </w:rPr>
              <w:t>Годишњег</w:t>
            </w:r>
            <w:r w:rsidRPr="00906412">
              <w:rPr>
                <w:rFonts w:asciiTheme="minorHAnsi" w:hAnsiTheme="minorHAnsi" w:cs="Times"/>
                <w:lang w:val="sr-Cyrl-CS"/>
              </w:rPr>
              <w:t xml:space="preserve"> </w:t>
            </w:r>
            <w:r w:rsidRPr="00906412">
              <w:rPr>
                <w:rFonts w:asciiTheme="minorHAnsi" w:hAnsiTheme="minorHAnsi" w:cs="Cambria Math"/>
                <w:lang w:val="sr-Cyrl-CS"/>
              </w:rPr>
              <w:t>плана</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школе</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август</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септембар</w:t>
            </w:r>
            <w:r w:rsidRPr="00906412">
              <w:rPr>
                <w:rFonts w:asciiTheme="minorHAnsi" w:hAnsiTheme="minorHAnsi" w:cs="Times"/>
                <w:lang w:val="sr-Cyrl-CS"/>
              </w:rPr>
              <w:t xml:space="preserve"> </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директор</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Годишњи</w:t>
            </w:r>
            <w:r w:rsidRPr="00906412">
              <w:rPr>
                <w:rFonts w:asciiTheme="minorHAnsi" w:hAnsiTheme="minorHAnsi" w:cs="Times"/>
                <w:lang w:val="sr-Cyrl-CS"/>
              </w:rPr>
              <w:t xml:space="preserve"> </w:t>
            </w:r>
            <w:r w:rsidRPr="00906412">
              <w:rPr>
                <w:rFonts w:asciiTheme="minorHAnsi" w:hAnsiTheme="minorHAnsi" w:cs="Cambria Math"/>
                <w:lang w:val="sr-Cyrl-CS"/>
              </w:rPr>
              <w:t>план</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школе</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2.</w:t>
            </w:r>
          </w:p>
        </w:tc>
        <w:tc>
          <w:tcPr>
            <w:tcW w:w="3672" w:type="dxa"/>
          </w:tcPr>
          <w:p w:rsidR="002A5825" w:rsidRPr="00906412" w:rsidRDefault="002A5825" w:rsidP="00483315">
            <w:pPr>
              <w:rPr>
                <w:rFonts w:asciiTheme="minorHAnsi" w:hAnsiTheme="minorHAnsi" w:cs="Tahoma"/>
                <w:lang w:val="sr-Cyrl-CS"/>
              </w:rPr>
            </w:pPr>
            <w:r w:rsidRPr="00906412">
              <w:rPr>
                <w:rFonts w:asciiTheme="minorHAnsi" w:hAnsiTheme="minorHAnsi" w:cs="Cambria Math"/>
                <w:lang w:val="sr-Cyrl-CS"/>
              </w:rPr>
              <w:t>Сарадња</w:t>
            </w:r>
            <w:r w:rsidRPr="00906412">
              <w:rPr>
                <w:rFonts w:asciiTheme="minorHAnsi" w:hAnsiTheme="minorHAnsi" w:cs="Times"/>
                <w:lang w:val="sr-Cyrl-CS"/>
              </w:rPr>
              <w:t xml:space="preserve"> </w:t>
            </w:r>
            <w:r w:rsidRPr="00906412">
              <w:rPr>
                <w:rFonts w:asciiTheme="minorHAnsi" w:hAnsiTheme="minorHAnsi" w:cs="Cambria Math"/>
                <w:lang w:val="sr-Cyrl-CS"/>
              </w:rPr>
              <w:t>са</w:t>
            </w:r>
            <w:r w:rsidRPr="00906412">
              <w:rPr>
                <w:rFonts w:asciiTheme="minorHAnsi" w:hAnsiTheme="minorHAnsi" w:cs="Times"/>
                <w:lang w:val="sr-Cyrl-CS"/>
              </w:rPr>
              <w:t xml:space="preserve"> </w:t>
            </w:r>
            <w:r w:rsidRPr="00906412">
              <w:rPr>
                <w:rFonts w:asciiTheme="minorHAnsi" w:hAnsiTheme="minorHAnsi" w:cs="Cambria Math"/>
                <w:lang w:val="sr-Cyrl-CS"/>
              </w:rPr>
              <w:t>директором</w:t>
            </w:r>
            <w:r w:rsidRPr="00906412">
              <w:rPr>
                <w:rFonts w:asciiTheme="minorHAnsi" w:hAnsiTheme="minorHAnsi" w:cs="Times"/>
                <w:lang w:val="sr-Cyrl-CS"/>
              </w:rPr>
              <w:t xml:space="preserve"> </w:t>
            </w:r>
            <w:r w:rsidRPr="00906412">
              <w:rPr>
                <w:rFonts w:asciiTheme="minorHAnsi" w:hAnsiTheme="minorHAnsi" w:cs="Cambria Math"/>
                <w:lang w:val="sr-Cyrl-CS"/>
              </w:rPr>
              <w:t>у</w:t>
            </w:r>
            <w:r w:rsidRPr="00906412">
              <w:rPr>
                <w:rFonts w:asciiTheme="minorHAnsi" w:hAnsiTheme="minorHAnsi" w:cs="Times"/>
                <w:lang w:val="sr-Cyrl-CS"/>
              </w:rPr>
              <w:t xml:space="preserve"> </w:t>
            </w:r>
            <w:r w:rsidRPr="00906412">
              <w:rPr>
                <w:rFonts w:asciiTheme="minorHAnsi" w:hAnsiTheme="minorHAnsi" w:cs="Cambria Math"/>
                <w:lang w:val="sr-Cyrl-CS"/>
              </w:rPr>
              <w:t>раду</w:t>
            </w:r>
            <w:r w:rsidRPr="00906412">
              <w:rPr>
                <w:rFonts w:asciiTheme="minorHAnsi" w:hAnsiTheme="minorHAnsi" w:cs="Times"/>
                <w:lang w:val="sr-Cyrl-CS"/>
              </w:rPr>
              <w:t xml:space="preserve"> </w:t>
            </w:r>
            <w:r w:rsidRPr="00906412">
              <w:rPr>
                <w:rFonts w:asciiTheme="minorHAnsi" w:hAnsiTheme="minorHAnsi" w:cs="Cambria Math"/>
                <w:lang w:val="sr-Cyrl-CS"/>
              </w:rPr>
              <w:t>свих</w:t>
            </w:r>
            <w:r w:rsidRPr="00906412">
              <w:rPr>
                <w:rFonts w:asciiTheme="minorHAnsi" w:hAnsiTheme="minorHAnsi" w:cs="Times"/>
                <w:lang w:val="sr-Cyrl-CS"/>
              </w:rPr>
              <w:t xml:space="preserve"> </w:t>
            </w:r>
            <w:r w:rsidRPr="00906412">
              <w:rPr>
                <w:rFonts w:asciiTheme="minorHAnsi" w:hAnsiTheme="minorHAnsi" w:cs="Cambria Math"/>
                <w:lang w:val="sr-Cyrl-CS"/>
              </w:rPr>
              <w:t>тимова</w:t>
            </w:r>
            <w:r w:rsidRPr="00906412">
              <w:rPr>
                <w:rFonts w:asciiTheme="minorHAnsi" w:hAnsiTheme="minorHAnsi" w:cs="Times"/>
                <w:lang w:val="sr-Cyrl-CS"/>
              </w:rPr>
              <w:t xml:space="preserve"> </w:t>
            </w:r>
            <w:r w:rsidRPr="00906412">
              <w:rPr>
                <w:rFonts w:asciiTheme="minorHAnsi" w:hAnsiTheme="minorHAnsi" w:cs="Cambria Math"/>
                <w:lang w:val="sr-Cyrl-CS"/>
              </w:rPr>
              <w:t>школе</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директор</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3.</w:t>
            </w:r>
          </w:p>
        </w:tc>
        <w:tc>
          <w:tcPr>
            <w:tcW w:w="3672" w:type="dxa"/>
          </w:tcPr>
          <w:p w:rsidR="002A5825" w:rsidRPr="00906412" w:rsidRDefault="002A5825" w:rsidP="00483315">
            <w:pPr>
              <w:rPr>
                <w:rFonts w:asciiTheme="minorHAnsi" w:hAnsiTheme="minorHAnsi" w:cs="Tahoma"/>
                <w:lang w:val="sr-Cyrl-CS"/>
              </w:rPr>
            </w:pPr>
            <w:r w:rsidRPr="00906412">
              <w:rPr>
                <w:rFonts w:asciiTheme="minorHAnsi" w:hAnsiTheme="minorHAnsi" w:cs="Cambria Math"/>
                <w:lang w:val="sr-Cyrl-CS"/>
              </w:rPr>
              <w:t>Сарадња</w:t>
            </w:r>
            <w:r w:rsidRPr="00906412">
              <w:rPr>
                <w:rFonts w:asciiTheme="minorHAnsi" w:hAnsiTheme="minorHAnsi" w:cs="Times"/>
                <w:lang w:val="sr-Cyrl-CS"/>
              </w:rPr>
              <w:t xml:space="preserve"> </w:t>
            </w:r>
            <w:r w:rsidRPr="00906412">
              <w:rPr>
                <w:rFonts w:asciiTheme="minorHAnsi" w:hAnsiTheme="minorHAnsi" w:cs="Cambria Math"/>
                <w:lang w:val="sr-Cyrl-CS"/>
              </w:rPr>
              <w:t>са</w:t>
            </w:r>
            <w:r w:rsidRPr="00906412">
              <w:rPr>
                <w:rFonts w:asciiTheme="minorHAnsi" w:hAnsiTheme="minorHAnsi" w:cs="Times"/>
                <w:lang w:val="sr-Cyrl-CS"/>
              </w:rPr>
              <w:t xml:space="preserve"> </w:t>
            </w:r>
            <w:r w:rsidRPr="00906412">
              <w:rPr>
                <w:rFonts w:asciiTheme="minorHAnsi" w:hAnsiTheme="minorHAnsi" w:cs="Cambria Math"/>
                <w:lang w:val="sr-Cyrl-CS"/>
              </w:rPr>
              <w:t>директором</w:t>
            </w:r>
            <w:r w:rsidRPr="00906412">
              <w:rPr>
                <w:rFonts w:asciiTheme="minorHAnsi" w:hAnsiTheme="minorHAnsi" w:cs="Times"/>
                <w:lang w:val="sr-Cyrl-CS"/>
              </w:rPr>
              <w:t xml:space="preserve"> </w:t>
            </w:r>
            <w:r w:rsidRPr="00906412">
              <w:rPr>
                <w:rFonts w:asciiTheme="minorHAnsi" w:hAnsiTheme="minorHAnsi" w:cs="Cambria Math"/>
                <w:lang w:val="sr-Cyrl-CS"/>
              </w:rPr>
              <w:t>по</w:t>
            </w:r>
            <w:r w:rsidRPr="00906412">
              <w:rPr>
                <w:rFonts w:asciiTheme="minorHAnsi" w:hAnsiTheme="minorHAnsi" w:cs="Times"/>
                <w:lang w:val="sr-Cyrl-CS"/>
              </w:rPr>
              <w:t xml:space="preserve"> </w:t>
            </w:r>
            <w:r w:rsidRPr="00906412">
              <w:rPr>
                <w:rFonts w:asciiTheme="minorHAnsi" w:hAnsiTheme="minorHAnsi" w:cs="Cambria Math"/>
                <w:lang w:val="sr-Cyrl-CS"/>
              </w:rPr>
              <w:t>питању</w:t>
            </w:r>
            <w:r w:rsidRPr="00906412">
              <w:rPr>
                <w:rFonts w:asciiTheme="minorHAnsi" w:hAnsiTheme="minorHAnsi" w:cs="Times"/>
                <w:lang w:val="sr-Cyrl-CS"/>
              </w:rPr>
              <w:t xml:space="preserve"> </w:t>
            </w:r>
            <w:r w:rsidRPr="00906412">
              <w:rPr>
                <w:rFonts w:asciiTheme="minorHAnsi" w:hAnsiTheme="minorHAnsi" w:cs="Cambria Math"/>
                <w:lang w:val="sr-Cyrl-CS"/>
              </w:rPr>
              <w:t>приговора</w:t>
            </w:r>
            <w:r w:rsidRPr="00906412">
              <w:rPr>
                <w:rFonts w:asciiTheme="minorHAnsi" w:hAnsiTheme="minorHAnsi" w:cs="Times"/>
                <w:lang w:val="sr-Cyrl-CS"/>
              </w:rPr>
              <w:t xml:space="preserve"> </w:t>
            </w:r>
            <w:r w:rsidRPr="00906412">
              <w:rPr>
                <w:rFonts w:asciiTheme="minorHAnsi" w:hAnsiTheme="minorHAnsi" w:cs="Cambria Math"/>
                <w:lang w:val="sr-Cyrl-CS"/>
              </w:rPr>
              <w:t>и</w:t>
            </w:r>
            <w:r w:rsidRPr="00906412">
              <w:rPr>
                <w:rFonts w:asciiTheme="minorHAnsi" w:hAnsiTheme="minorHAnsi" w:cs="Times"/>
                <w:lang w:val="sr-Cyrl-CS"/>
              </w:rPr>
              <w:t xml:space="preserve"> </w:t>
            </w:r>
            <w:r w:rsidRPr="00906412">
              <w:rPr>
                <w:rFonts w:asciiTheme="minorHAnsi" w:hAnsiTheme="minorHAnsi" w:cs="Cambria Math"/>
                <w:lang w:val="sr-Cyrl-CS"/>
              </w:rPr>
              <w:t>жалби</w:t>
            </w:r>
            <w:r w:rsidRPr="00906412">
              <w:rPr>
                <w:rFonts w:asciiTheme="minorHAnsi" w:hAnsiTheme="minorHAnsi" w:cs="Times"/>
                <w:lang w:val="sr-Cyrl-CS"/>
              </w:rPr>
              <w:t xml:space="preserve"> </w:t>
            </w:r>
            <w:r w:rsidRPr="00906412">
              <w:rPr>
                <w:rFonts w:asciiTheme="minorHAnsi" w:hAnsiTheme="minorHAnsi" w:cs="Cambria Math"/>
                <w:lang w:val="sr-Cyrl-CS"/>
              </w:rPr>
              <w:t>ученика</w:t>
            </w:r>
            <w:r w:rsidRPr="00906412">
              <w:rPr>
                <w:rFonts w:asciiTheme="minorHAnsi" w:hAnsiTheme="minorHAnsi" w:cs="Times"/>
                <w:lang w:val="sr-Cyrl-CS"/>
              </w:rPr>
              <w:t xml:space="preserve"> </w:t>
            </w:r>
            <w:r w:rsidRPr="00906412">
              <w:rPr>
                <w:rFonts w:asciiTheme="minorHAnsi" w:hAnsiTheme="minorHAnsi" w:cs="Cambria Math"/>
                <w:lang w:val="sr-Cyrl-CS"/>
              </w:rPr>
              <w:t>и</w:t>
            </w:r>
            <w:r w:rsidRPr="00906412">
              <w:rPr>
                <w:rFonts w:asciiTheme="minorHAnsi" w:hAnsiTheme="minorHAnsi" w:cs="Times"/>
                <w:lang w:val="sr-Cyrl-CS"/>
              </w:rPr>
              <w:t xml:space="preserve"> </w:t>
            </w:r>
            <w:r w:rsidRPr="00906412">
              <w:rPr>
                <w:rFonts w:asciiTheme="minorHAnsi" w:hAnsiTheme="minorHAnsi" w:cs="Cambria Math"/>
                <w:lang w:val="sr-Cyrl-CS"/>
              </w:rPr>
              <w:t>њихових</w:t>
            </w:r>
            <w:r w:rsidRPr="00906412">
              <w:rPr>
                <w:rFonts w:asciiTheme="minorHAnsi" w:hAnsiTheme="minorHAnsi" w:cs="Times"/>
                <w:lang w:val="sr-Cyrl-CS"/>
              </w:rPr>
              <w:t xml:space="preserve"> </w:t>
            </w:r>
            <w:r w:rsidRPr="00906412">
              <w:rPr>
                <w:rFonts w:asciiTheme="minorHAnsi" w:hAnsiTheme="minorHAnsi" w:cs="Cambria Math"/>
                <w:lang w:val="sr-Cyrl-CS"/>
              </w:rPr>
              <w:t>родитеља</w:t>
            </w:r>
            <w:r w:rsidRPr="00906412">
              <w:rPr>
                <w:rFonts w:asciiTheme="minorHAnsi" w:hAnsiTheme="minorHAnsi" w:cs="Times"/>
                <w:lang w:val="sr-Cyrl-CS"/>
              </w:rPr>
              <w:t xml:space="preserve"> </w:t>
            </w:r>
            <w:r w:rsidRPr="00906412">
              <w:rPr>
                <w:rFonts w:asciiTheme="minorHAnsi" w:hAnsiTheme="minorHAnsi" w:cs="Cambria Math"/>
                <w:lang w:val="sr-Cyrl-CS"/>
              </w:rPr>
              <w:t>на</w:t>
            </w:r>
            <w:r w:rsidRPr="00906412">
              <w:rPr>
                <w:rFonts w:asciiTheme="minorHAnsi" w:hAnsiTheme="minorHAnsi" w:cs="Times"/>
                <w:lang w:val="sr-Cyrl-CS"/>
              </w:rPr>
              <w:t xml:space="preserve"> </w:t>
            </w:r>
            <w:r w:rsidRPr="00906412">
              <w:rPr>
                <w:rFonts w:asciiTheme="minorHAnsi" w:hAnsiTheme="minorHAnsi" w:cs="Cambria Math"/>
                <w:lang w:val="sr-Cyrl-CS"/>
              </w:rPr>
              <w:t>оцену</w:t>
            </w:r>
            <w:r w:rsidRPr="00906412">
              <w:rPr>
                <w:rFonts w:asciiTheme="minorHAnsi" w:hAnsiTheme="minorHAnsi" w:cs="Times"/>
                <w:lang w:val="sr-Cyrl-CS"/>
              </w:rPr>
              <w:t xml:space="preserve"> </w:t>
            </w:r>
            <w:r w:rsidRPr="00906412">
              <w:rPr>
                <w:rFonts w:asciiTheme="minorHAnsi" w:hAnsiTheme="minorHAnsi" w:cs="Cambria Math"/>
                <w:lang w:val="sr-Cyrl-CS"/>
              </w:rPr>
              <w:t>из</w:t>
            </w:r>
            <w:r w:rsidRPr="00906412">
              <w:rPr>
                <w:rFonts w:asciiTheme="minorHAnsi" w:hAnsiTheme="minorHAnsi" w:cs="Times"/>
                <w:lang w:val="sr-Cyrl-CS"/>
              </w:rPr>
              <w:t xml:space="preserve"> </w:t>
            </w:r>
            <w:r w:rsidRPr="00906412">
              <w:rPr>
                <w:rFonts w:asciiTheme="minorHAnsi" w:hAnsiTheme="minorHAnsi" w:cs="Cambria Math"/>
                <w:lang w:val="sr-Cyrl-CS"/>
              </w:rPr>
              <w:t>предмета</w:t>
            </w:r>
            <w:r w:rsidRPr="00906412">
              <w:rPr>
                <w:rFonts w:asciiTheme="minorHAnsi" w:hAnsiTheme="minorHAnsi" w:cs="Times"/>
                <w:lang w:val="sr-Cyrl-CS"/>
              </w:rPr>
              <w:t xml:space="preserve"> </w:t>
            </w:r>
            <w:r w:rsidRPr="00906412">
              <w:rPr>
                <w:rFonts w:asciiTheme="minorHAnsi" w:hAnsiTheme="minorHAnsi" w:cs="Cambria Math"/>
                <w:lang w:val="sr-Cyrl-CS"/>
              </w:rPr>
              <w:t>и</w:t>
            </w:r>
            <w:r w:rsidRPr="00906412">
              <w:rPr>
                <w:rFonts w:asciiTheme="minorHAnsi" w:hAnsiTheme="minorHAnsi" w:cs="Times"/>
                <w:lang w:val="sr-Cyrl-CS"/>
              </w:rPr>
              <w:t xml:space="preserve"> </w:t>
            </w:r>
            <w:r w:rsidRPr="00906412">
              <w:rPr>
                <w:rFonts w:asciiTheme="minorHAnsi" w:hAnsiTheme="minorHAnsi" w:cs="Cambria Math"/>
                <w:lang w:val="sr-Cyrl-CS"/>
              </w:rPr>
              <w:t>владања</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директор</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4.</w:t>
            </w:r>
          </w:p>
        </w:tc>
        <w:tc>
          <w:tcPr>
            <w:tcW w:w="3672" w:type="dxa"/>
          </w:tcPr>
          <w:p w:rsidR="002A5825" w:rsidRPr="006A3C03" w:rsidRDefault="002A5825" w:rsidP="00483315">
            <w:pPr>
              <w:rPr>
                <w:rFonts w:asciiTheme="minorHAnsi" w:hAnsiTheme="minorHAnsi" w:cs="Times"/>
                <w:lang w:val="sr-Cyrl-CS"/>
              </w:rPr>
            </w:pPr>
            <w:r w:rsidRPr="00906412">
              <w:rPr>
                <w:rFonts w:asciiTheme="minorHAnsi" w:hAnsiTheme="minorHAnsi" w:cs="Cambria Math"/>
                <w:lang w:val="sr-Cyrl-CS"/>
              </w:rPr>
              <w:t>Обилазак</w:t>
            </w:r>
            <w:r w:rsidRPr="00906412">
              <w:rPr>
                <w:rFonts w:asciiTheme="minorHAnsi" w:hAnsiTheme="minorHAnsi" w:cs="Times"/>
                <w:lang w:val="sr-Cyrl-CS"/>
              </w:rPr>
              <w:t xml:space="preserve"> </w:t>
            </w:r>
            <w:r w:rsidRPr="00906412">
              <w:rPr>
                <w:rFonts w:asciiTheme="minorHAnsi" w:hAnsiTheme="minorHAnsi" w:cs="Cambria Math"/>
                <w:lang w:val="sr-Cyrl-CS"/>
              </w:rPr>
              <w:t>часова</w:t>
            </w:r>
            <w:r w:rsidRPr="00906412">
              <w:rPr>
                <w:rFonts w:asciiTheme="minorHAnsi" w:hAnsiTheme="minorHAnsi" w:cs="Times"/>
                <w:lang w:val="sr-Cyrl-CS"/>
              </w:rPr>
              <w:t xml:space="preserve"> </w:t>
            </w:r>
            <w:r w:rsidRPr="00906412">
              <w:rPr>
                <w:rFonts w:asciiTheme="minorHAnsi" w:hAnsiTheme="minorHAnsi" w:cs="Cambria Math"/>
                <w:lang w:val="sr-Cyrl-CS"/>
              </w:rPr>
              <w:t>редовне, додатне и допунске</w:t>
            </w:r>
            <w:r w:rsidRPr="00906412">
              <w:rPr>
                <w:rFonts w:asciiTheme="minorHAnsi" w:hAnsiTheme="minorHAnsi" w:cs="Times"/>
                <w:lang w:val="sr-Cyrl-CS"/>
              </w:rPr>
              <w:t xml:space="preserve"> </w:t>
            </w:r>
            <w:r w:rsidRPr="00906412">
              <w:rPr>
                <w:rFonts w:asciiTheme="minorHAnsi" w:hAnsiTheme="minorHAnsi" w:cs="Cambria Math"/>
                <w:lang w:val="sr-Cyrl-CS"/>
              </w:rPr>
              <w:t>наставе</w:t>
            </w:r>
            <w:r w:rsidRPr="00906412">
              <w:rPr>
                <w:rFonts w:asciiTheme="minorHAnsi" w:hAnsiTheme="minorHAnsi" w:cs="Times"/>
                <w:lang w:val="sr-Cyrl-CS"/>
              </w:rPr>
              <w:t>, ваннаставних активности и огледних часова</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директор</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Увид у електронски дневник</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5.</w:t>
            </w:r>
          </w:p>
        </w:tc>
        <w:tc>
          <w:tcPr>
            <w:tcW w:w="3672" w:type="dxa"/>
          </w:tcPr>
          <w:p w:rsidR="002A5825" w:rsidRPr="00906412" w:rsidRDefault="002A5825" w:rsidP="00483315">
            <w:pPr>
              <w:rPr>
                <w:rFonts w:asciiTheme="minorHAnsi" w:hAnsiTheme="minorHAnsi" w:cs="Tahoma"/>
                <w:lang w:val="sr-Cyrl-CS"/>
              </w:rPr>
            </w:pPr>
            <w:r w:rsidRPr="00906412">
              <w:rPr>
                <w:rFonts w:asciiTheme="minorHAnsi" w:hAnsiTheme="minorHAnsi" w:cs="Cambria Math"/>
                <w:lang w:val="sr-Cyrl-CS"/>
              </w:rPr>
              <w:t>Организација</w:t>
            </w:r>
            <w:r w:rsidRPr="00906412">
              <w:rPr>
                <w:rFonts w:asciiTheme="minorHAnsi" w:hAnsiTheme="minorHAnsi" w:cs="Times"/>
                <w:lang w:val="sr-Cyrl-CS"/>
              </w:rPr>
              <w:t xml:space="preserve"> </w:t>
            </w:r>
            <w:r w:rsidRPr="00906412">
              <w:rPr>
                <w:rFonts w:asciiTheme="minorHAnsi" w:hAnsiTheme="minorHAnsi" w:cs="Cambria Math"/>
                <w:lang w:val="sr-Cyrl-CS"/>
              </w:rPr>
              <w:t>предавања</w:t>
            </w:r>
            <w:r w:rsidRPr="00906412">
              <w:rPr>
                <w:rFonts w:asciiTheme="minorHAnsi" w:hAnsiTheme="minorHAnsi" w:cs="Times"/>
                <w:lang w:val="sr-Cyrl-CS"/>
              </w:rPr>
              <w:t xml:space="preserve"> </w:t>
            </w:r>
            <w:r w:rsidRPr="00906412">
              <w:rPr>
                <w:rFonts w:asciiTheme="minorHAnsi" w:hAnsiTheme="minorHAnsi" w:cs="Cambria Math"/>
                <w:lang w:val="sr-Cyrl-CS"/>
              </w:rPr>
              <w:t>представника</w:t>
            </w:r>
            <w:r w:rsidRPr="00906412">
              <w:rPr>
                <w:rFonts w:asciiTheme="minorHAnsi" w:hAnsiTheme="minorHAnsi" w:cs="Times"/>
                <w:lang w:val="sr-Cyrl-CS"/>
              </w:rPr>
              <w:t xml:space="preserve"> </w:t>
            </w:r>
            <w:r w:rsidRPr="00906412">
              <w:rPr>
                <w:rFonts w:asciiTheme="minorHAnsi" w:hAnsiTheme="minorHAnsi" w:cs="Cambria Math"/>
                <w:lang w:val="sr-Cyrl-CS"/>
              </w:rPr>
              <w:t>факултета</w:t>
            </w:r>
            <w:r w:rsidRPr="00906412">
              <w:rPr>
                <w:rFonts w:asciiTheme="minorHAnsi" w:hAnsiTheme="minorHAnsi" w:cs="Times"/>
                <w:lang w:val="sr-Cyrl-CS"/>
              </w:rPr>
              <w:t xml:space="preserve"> </w:t>
            </w:r>
            <w:r w:rsidRPr="00906412">
              <w:rPr>
                <w:rFonts w:asciiTheme="minorHAnsi" w:hAnsiTheme="minorHAnsi" w:cs="Cambria Math"/>
                <w:lang w:val="sr-Cyrl-CS"/>
              </w:rPr>
              <w:t>матурантима</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друго</w:t>
            </w:r>
            <w:r w:rsidRPr="00906412">
              <w:rPr>
                <w:rFonts w:asciiTheme="minorHAnsi" w:hAnsiTheme="minorHAnsi" w:cs="Times"/>
                <w:lang w:val="sr-Cyrl-CS"/>
              </w:rPr>
              <w:t xml:space="preserve"> </w:t>
            </w:r>
            <w:r w:rsidRPr="00906412">
              <w:rPr>
                <w:rFonts w:asciiTheme="minorHAnsi" w:hAnsiTheme="minorHAnsi" w:cs="Cambria Math"/>
                <w:lang w:val="sr-Cyrl-CS"/>
              </w:rPr>
              <w:t>полугође</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директор</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Увид у електронски дневник</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p>
        </w:tc>
        <w:tc>
          <w:tcPr>
            <w:tcW w:w="3672" w:type="dxa"/>
          </w:tcPr>
          <w:p w:rsidR="002A5825" w:rsidRPr="00906412" w:rsidRDefault="002A5825" w:rsidP="00483315">
            <w:pPr>
              <w:ind w:left="180" w:right="-1051"/>
              <w:jc w:val="both"/>
              <w:rPr>
                <w:rFonts w:asciiTheme="minorHAnsi" w:hAnsiTheme="minorHAnsi" w:cs="Tahoma"/>
                <w:b/>
                <w:lang w:val="sr-Cyrl-CS"/>
              </w:rPr>
            </w:pPr>
            <w:r w:rsidRPr="00906412">
              <w:rPr>
                <w:rFonts w:asciiTheme="minorHAnsi" w:hAnsiTheme="minorHAnsi" w:cs="Cambria Math"/>
                <w:b/>
              </w:rPr>
              <w:t>Р</w:t>
            </w:r>
            <w:r w:rsidRPr="00906412">
              <w:rPr>
                <w:rFonts w:asciiTheme="minorHAnsi" w:hAnsiTheme="minorHAnsi" w:cs="Times"/>
                <w:b/>
              </w:rPr>
              <w:t>a</w:t>
            </w:r>
            <w:r w:rsidRPr="00906412">
              <w:rPr>
                <w:rFonts w:asciiTheme="minorHAnsi" w:hAnsiTheme="minorHAnsi" w:cs="Cambria Math"/>
                <w:b/>
              </w:rPr>
              <w:t>д</w:t>
            </w:r>
            <w:r w:rsidRPr="00906412">
              <w:rPr>
                <w:rFonts w:asciiTheme="minorHAnsi" w:hAnsiTheme="minorHAnsi" w:cs="Times"/>
                <w:b/>
              </w:rPr>
              <w:t xml:space="preserve"> </w:t>
            </w:r>
            <w:r w:rsidRPr="00906412">
              <w:rPr>
                <w:rFonts w:asciiTheme="minorHAnsi" w:hAnsiTheme="minorHAnsi" w:cs="Cambria Math"/>
                <w:b/>
              </w:rPr>
              <w:t>у</w:t>
            </w:r>
            <w:r w:rsidRPr="00906412">
              <w:rPr>
                <w:rFonts w:asciiTheme="minorHAnsi" w:hAnsiTheme="minorHAnsi" w:cs="Times"/>
                <w:b/>
              </w:rPr>
              <w:t xml:space="preserve"> </w:t>
            </w:r>
            <w:r w:rsidRPr="00906412">
              <w:rPr>
                <w:rFonts w:asciiTheme="minorHAnsi" w:hAnsiTheme="minorHAnsi" w:cs="Cambria Math"/>
                <w:b/>
              </w:rPr>
              <w:t>стручним</w:t>
            </w:r>
            <w:r w:rsidRPr="00906412">
              <w:rPr>
                <w:rFonts w:asciiTheme="minorHAnsi" w:hAnsiTheme="minorHAnsi" w:cs="Tahoma"/>
                <w:b/>
              </w:rPr>
              <w:t xml:space="preserve"> </w:t>
            </w:r>
            <w:r w:rsidRPr="00906412">
              <w:rPr>
                <w:rFonts w:asciiTheme="minorHAnsi" w:hAnsiTheme="minorHAnsi" w:cs="Cambria Math"/>
                <w:b/>
              </w:rPr>
              <w:t>орг</w:t>
            </w:r>
            <w:r w:rsidRPr="00906412">
              <w:rPr>
                <w:rFonts w:asciiTheme="minorHAnsi" w:hAnsiTheme="minorHAnsi" w:cs="Times"/>
                <w:b/>
              </w:rPr>
              <w:t>a</w:t>
            </w:r>
            <w:r w:rsidRPr="00906412">
              <w:rPr>
                <w:rFonts w:asciiTheme="minorHAnsi" w:hAnsiTheme="minorHAnsi" w:cs="Cambria Math"/>
                <w:b/>
              </w:rPr>
              <w:t>ним</w:t>
            </w:r>
            <w:r w:rsidRPr="00906412">
              <w:rPr>
                <w:rFonts w:asciiTheme="minorHAnsi" w:hAnsiTheme="minorHAnsi" w:cs="Times"/>
                <w:b/>
              </w:rPr>
              <w:t>a</w:t>
            </w:r>
            <w:r w:rsidRPr="00906412">
              <w:rPr>
                <w:rFonts w:asciiTheme="minorHAnsi" w:hAnsiTheme="minorHAnsi" w:cs="Tahoma"/>
                <w:b/>
                <w:lang w:val="sr-Cyrl-CS"/>
              </w:rPr>
              <w:t xml:space="preserve"> </w:t>
            </w:r>
            <w:r w:rsidRPr="00906412">
              <w:rPr>
                <w:rFonts w:asciiTheme="minorHAnsi" w:hAnsiTheme="minorHAnsi" w:cs="Cambria Math"/>
                <w:b/>
                <w:lang w:val="sr-Cyrl-CS"/>
              </w:rPr>
              <w:t>и</w:t>
            </w:r>
            <w:r w:rsidRPr="00906412">
              <w:rPr>
                <w:rFonts w:asciiTheme="minorHAnsi" w:hAnsiTheme="minorHAnsi" w:cs="Times"/>
                <w:b/>
                <w:lang w:val="sr-Cyrl-CS"/>
              </w:rPr>
              <w:t xml:space="preserve"> </w:t>
            </w:r>
          </w:p>
          <w:p w:rsidR="002A5825" w:rsidRPr="006A3C03" w:rsidRDefault="002A5825" w:rsidP="006A3C03">
            <w:pPr>
              <w:ind w:left="180" w:right="-1051"/>
              <w:jc w:val="both"/>
              <w:rPr>
                <w:rFonts w:asciiTheme="minorHAnsi" w:hAnsiTheme="minorHAnsi" w:cs="Cambria Math"/>
                <w:b/>
                <w:lang w:val="sr-Cyrl-CS"/>
              </w:rPr>
            </w:pPr>
            <w:r w:rsidRPr="00906412">
              <w:rPr>
                <w:rFonts w:asciiTheme="minorHAnsi" w:hAnsiTheme="minorHAnsi" w:cs="Cambria Math"/>
                <w:b/>
                <w:lang w:val="sr-Cyrl-CS"/>
              </w:rPr>
              <w:t>Тимовима</w:t>
            </w:r>
          </w:p>
        </w:tc>
        <w:tc>
          <w:tcPr>
            <w:tcW w:w="1584" w:type="dxa"/>
          </w:tcPr>
          <w:p w:rsidR="002A5825" w:rsidRPr="00906412" w:rsidRDefault="002A5825" w:rsidP="00483315">
            <w:pPr>
              <w:tabs>
                <w:tab w:val="left" w:pos="5220"/>
              </w:tabs>
              <w:rPr>
                <w:rFonts w:asciiTheme="minorHAnsi" w:hAnsiTheme="minorHAnsi" w:cs="Tahoma"/>
                <w:lang w:val="sr-Cyrl-CS"/>
              </w:rPr>
            </w:pPr>
          </w:p>
        </w:tc>
        <w:tc>
          <w:tcPr>
            <w:tcW w:w="1723" w:type="dxa"/>
          </w:tcPr>
          <w:p w:rsidR="002A5825" w:rsidRPr="00906412" w:rsidRDefault="002A5825" w:rsidP="00483315">
            <w:pPr>
              <w:tabs>
                <w:tab w:val="left" w:pos="5220"/>
              </w:tabs>
              <w:rPr>
                <w:rFonts w:asciiTheme="minorHAnsi" w:hAnsiTheme="minorHAnsi" w:cs="Tahoma"/>
                <w:lang w:val="sr-Cyrl-CS"/>
              </w:rPr>
            </w:pPr>
          </w:p>
        </w:tc>
        <w:tc>
          <w:tcPr>
            <w:tcW w:w="1664" w:type="dxa"/>
          </w:tcPr>
          <w:p w:rsidR="002A5825" w:rsidRPr="00906412" w:rsidRDefault="002A5825" w:rsidP="00483315">
            <w:pPr>
              <w:tabs>
                <w:tab w:val="left" w:pos="5220"/>
              </w:tabs>
              <w:rPr>
                <w:rFonts w:asciiTheme="minorHAnsi" w:hAnsiTheme="minorHAnsi" w:cs="Tahoma"/>
                <w:lang w:val="sr-Cyrl-CS"/>
              </w:rPr>
            </w:pP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1.</w:t>
            </w:r>
          </w:p>
        </w:tc>
        <w:tc>
          <w:tcPr>
            <w:tcW w:w="3672" w:type="dxa"/>
          </w:tcPr>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Учествовање</w:t>
            </w:r>
            <w:r w:rsidRPr="00906412">
              <w:rPr>
                <w:rFonts w:asciiTheme="minorHAnsi" w:hAnsiTheme="minorHAnsi" w:cs="Times"/>
                <w:lang w:val="sr-Cyrl-CS"/>
              </w:rPr>
              <w:t xml:space="preserve"> </w:t>
            </w:r>
            <w:r w:rsidRPr="00906412">
              <w:rPr>
                <w:rFonts w:asciiTheme="minorHAnsi" w:hAnsiTheme="minorHAnsi" w:cs="Cambria Math"/>
                <w:lang w:val="sr-Cyrl-CS"/>
              </w:rPr>
              <w:t>у</w:t>
            </w:r>
            <w:r w:rsidRPr="00906412">
              <w:rPr>
                <w:rFonts w:asciiTheme="minorHAnsi" w:hAnsiTheme="minorHAnsi" w:cs="Times"/>
                <w:lang w:val="sr-Cyrl-CS"/>
              </w:rPr>
              <w:t xml:space="preserve"> </w:t>
            </w:r>
            <w:r w:rsidRPr="00906412">
              <w:rPr>
                <w:rFonts w:asciiTheme="minorHAnsi" w:hAnsiTheme="minorHAnsi" w:cs="Cambria Math"/>
                <w:lang w:val="sr-Cyrl-CS"/>
              </w:rPr>
              <w:t>раду</w:t>
            </w:r>
            <w:r w:rsidRPr="00906412">
              <w:rPr>
                <w:rFonts w:asciiTheme="minorHAnsi" w:hAnsiTheme="minorHAnsi" w:cs="Times"/>
                <w:lang w:val="sr-Cyrl-CS"/>
              </w:rPr>
              <w:t xml:space="preserve"> </w:t>
            </w:r>
            <w:r w:rsidRPr="00906412">
              <w:rPr>
                <w:rFonts w:asciiTheme="minorHAnsi" w:hAnsiTheme="minorHAnsi" w:cs="Cambria Math"/>
                <w:lang w:val="sr-Cyrl-CS"/>
              </w:rPr>
              <w:t>Н</w:t>
            </w:r>
            <w:r w:rsidRPr="00906412">
              <w:rPr>
                <w:rFonts w:asciiTheme="minorHAnsi" w:hAnsiTheme="minorHAnsi" w:cs="Times"/>
                <w:lang w:val="sr-Cyrl-CS"/>
              </w:rPr>
              <w:t xml:space="preserve">. </w:t>
            </w:r>
            <w:r w:rsidRPr="00906412">
              <w:rPr>
                <w:rFonts w:asciiTheme="minorHAnsi" w:hAnsiTheme="minorHAnsi" w:cs="Cambria Math"/>
                <w:lang w:val="sr-Cyrl-CS"/>
              </w:rPr>
              <w:t>већа</w:t>
            </w:r>
            <w:r w:rsidRPr="00906412">
              <w:rPr>
                <w:rFonts w:asciiTheme="minorHAnsi" w:hAnsiTheme="minorHAnsi" w:cs="Times"/>
                <w:lang w:val="sr-Cyrl-CS"/>
              </w:rPr>
              <w:t xml:space="preserve">, </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Савета</w:t>
            </w:r>
            <w:r w:rsidRPr="00906412">
              <w:rPr>
                <w:rFonts w:asciiTheme="minorHAnsi" w:hAnsiTheme="minorHAnsi" w:cs="Times"/>
                <w:lang w:val="sr-Cyrl-CS"/>
              </w:rPr>
              <w:t xml:space="preserve"> </w:t>
            </w:r>
            <w:r w:rsidRPr="00906412">
              <w:rPr>
                <w:rFonts w:asciiTheme="minorHAnsi" w:hAnsiTheme="minorHAnsi" w:cs="Cambria Math"/>
                <w:lang w:val="sr-Cyrl-CS"/>
              </w:rPr>
              <w:t>родитеља</w:t>
            </w:r>
            <w:r w:rsidRPr="00906412">
              <w:rPr>
                <w:rFonts w:asciiTheme="minorHAnsi" w:hAnsiTheme="minorHAnsi" w:cs="Times"/>
                <w:lang w:val="sr-Cyrl-CS"/>
              </w:rPr>
              <w:t xml:space="preserve">, </w:t>
            </w:r>
            <w:r w:rsidRPr="00906412">
              <w:rPr>
                <w:rFonts w:asciiTheme="minorHAnsi" w:hAnsiTheme="minorHAnsi" w:cs="Cambria Math"/>
                <w:lang w:val="sr-Cyrl-CS"/>
              </w:rPr>
              <w:t>Педагошког</w:t>
            </w:r>
            <w:r w:rsidRPr="00906412">
              <w:rPr>
                <w:rFonts w:asciiTheme="minorHAnsi" w:hAnsiTheme="minorHAnsi" w:cs="Times"/>
                <w:lang w:val="sr-Cyrl-CS"/>
              </w:rPr>
              <w:t xml:space="preserve"> </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колегијума</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Записник</w:t>
            </w:r>
            <w:r w:rsidRPr="00906412">
              <w:rPr>
                <w:rFonts w:asciiTheme="minorHAnsi" w:hAnsiTheme="minorHAnsi" w:cs="Times"/>
                <w:lang w:val="sr-Cyrl-CS"/>
              </w:rPr>
              <w:t xml:space="preserve"> </w:t>
            </w:r>
            <w:r w:rsidRPr="00906412">
              <w:rPr>
                <w:rFonts w:asciiTheme="minorHAnsi" w:hAnsiTheme="minorHAnsi" w:cs="Cambria Math"/>
                <w:lang w:val="sr-Cyrl-CS"/>
              </w:rPr>
              <w:t>са</w:t>
            </w:r>
            <w:r w:rsidRPr="00906412">
              <w:rPr>
                <w:rFonts w:asciiTheme="minorHAnsi" w:hAnsiTheme="minorHAnsi" w:cs="Times"/>
                <w:lang w:val="sr-Cyrl-CS"/>
              </w:rPr>
              <w:t xml:space="preserve"> </w:t>
            </w:r>
            <w:r w:rsidRPr="00906412">
              <w:rPr>
                <w:rFonts w:asciiTheme="minorHAnsi" w:hAnsiTheme="minorHAnsi" w:cs="Cambria Math"/>
                <w:lang w:val="sr-Cyrl-CS"/>
              </w:rPr>
              <w:t>састанака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2.</w:t>
            </w:r>
          </w:p>
        </w:tc>
        <w:tc>
          <w:tcPr>
            <w:tcW w:w="3672" w:type="dxa"/>
          </w:tcPr>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Извештавање</w:t>
            </w:r>
            <w:r w:rsidRPr="00906412">
              <w:rPr>
                <w:rFonts w:asciiTheme="minorHAnsi" w:hAnsiTheme="minorHAnsi" w:cs="Times"/>
                <w:lang w:val="sr-Cyrl-CS"/>
              </w:rPr>
              <w:t xml:space="preserve"> </w:t>
            </w:r>
            <w:r w:rsidRPr="00906412">
              <w:rPr>
                <w:rFonts w:asciiTheme="minorHAnsi" w:hAnsiTheme="minorHAnsi" w:cs="Cambria Math"/>
                <w:lang w:val="sr-Cyrl-CS"/>
              </w:rPr>
              <w:t>Н</w:t>
            </w:r>
            <w:r w:rsidRPr="00906412">
              <w:rPr>
                <w:rFonts w:asciiTheme="minorHAnsi" w:hAnsiTheme="minorHAnsi" w:cs="Times"/>
                <w:lang w:val="sr-Cyrl-CS"/>
              </w:rPr>
              <w:t xml:space="preserve">. </w:t>
            </w:r>
            <w:r w:rsidRPr="00906412">
              <w:rPr>
                <w:rFonts w:asciiTheme="minorHAnsi" w:hAnsiTheme="minorHAnsi" w:cs="Cambria Math"/>
                <w:lang w:val="sr-Cyrl-CS"/>
              </w:rPr>
              <w:t>већа</w:t>
            </w:r>
            <w:r w:rsidRPr="00906412">
              <w:rPr>
                <w:rFonts w:asciiTheme="minorHAnsi" w:hAnsiTheme="minorHAnsi" w:cs="Times"/>
                <w:lang w:val="sr-Cyrl-CS"/>
              </w:rPr>
              <w:t xml:space="preserve">, </w:t>
            </w:r>
            <w:r w:rsidRPr="00906412">
              <w:rPr>
                <w:rFonts w:asciiTheme="minorHAnsi" w:hAnsiTheme="minorHAnsi" w:cs="Cambria Math"/>
                <w:lang w:val="sr-Cyrl-CS"/>
              </w:rPr>
              <w:t>Савета</w:t>
            </w:r>
            <w:r w:rsidRPr="00906412">
              <w:rPr>
                <w:rFonts w:asciiTheme="minorHAnsi" w:hAnsiTheme="minorHAnsi" w:cs="Times"/>
                <w:lang w:val="sr-Cyrl-CS"/>
              </w:rPr>
              <w:t xml:space="preserve"> </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родитеља</w:t>
            </w:r>
            <w:r w:rsidRPr="00906412">
              <w:rPr>
                <w:rFonts w:asciiTheme="minorHAnsi" w:hAnsiTheme="minorHAnsi" w:cs="Times"/>
                <w:lang w:val="sr-Cyrl-CS"/>
              </w:rPr>
              <w:t xml:space="preserve">, </w:t>
            </w:r>
            <w:r w:rsidRPr="00906412">
              <w:rPr>
                <w:rFonts w:asciiTheme="minorHAnsi" w:hAnsiTheme="minorHAnsi" w:cs="Cambria Math"/>
                <w:lang w:val="sr-Cyrl-CS"/>
              </w:rPr>
              <w:t>Школског</w:t>
            </w:r>
            <w:r w:rsidRPr="00906412">
              <w:rPr>
                <w:rFonts w:asciiTheme="minorHAnsi" w:hAnsiTheme="minorHAnsi" w:cs="Times"/>
                <w:lang w:val="sr-Cyrl-CS"/>
              </w:rPr>
              <w:t xml:space="preserve"> </w:t>
            </w:r>
            <w:r w:rsidRPr="00906412">
              <w:rPr>
                <w:rFonts w:asciiTheme="minorHAnsi" w:hAnsiTheme="minorHAnsi" w:cs="Cambria Math"/>
                <w:lang w:val="sr-Cyrl-CS"/>
              </w:rPr>
              <w:t>одбора</w:t>
            </w:r>
            <w:r w:rsidRPr="00906412">
              <w:rPr>
                <w:rFonts w:asciiTheme="minorHAnsi" w:hAnsiTheme="minorHAnsi" w:cs="Times"/>
                <w:lang w:val="sr-Cyrl-CS"/>
              </w:rPr>
              <w:t xml:space="preserve"> </w:t>
            </w:r>
            <w:r w:rsidRPr="00906412">
              <w:rPr>
                <w:rFonts w:asciiTheme="minorHAnsi" w:hAnsiTheme="minorHAnsi" w:cs="Cambria Math"/>
                <w:lang w:val="sr-Cyrl-CS"/>
              </w:rPr>
              <w:t>о</w:t>
            </w:r>
            <w:r w:rsidRPr="00906412">
              <w:rPr>
                <w:rFonts w:asciiTheme="minorHAnsi" w:hAnsiTheme="minorHAnsi" w:cs="Times"/>
                <w:lang w:val="sr-Cyrl-CS"/>
              </w:rPr>
              <w:t xml:space="preserve"> </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резултатима</w:t>
            </w:r>
            <w:r w:rsidRPr="00906412">
              <w:rPr>
                <w:rFonts w:asciiTheme="minorHAnsi" w:hAnsiTheme="minorHAnsi" w:cs="Times"/>
                <w:lang w:val="sr-Cyrl-CS"/>
              </w:rPr>
              <w:t xml:space="preserve"> </w:t>
            </w:r>
            <w:r w:rsidRPr="00906412">
              <w:rPr>
                <w:rFonts w:asciiTheme="minorHAnsi" w:hAnsiTheme="minorHAnsi" w:cs="Cambria Math"/>
                <w:lang w:val="sr-Cyrl-CS"/>
              </w:rPr>
              <w:t>обављених</w:t>
            </w:r>
            <w:r w:rsidRPr="00906412">
              <w:rPr>
                <w:rFonts w:asciiTheme="minorHAnsi" w:hAnsiTheme="minorHAnsi" w:cs="Times"/>
                <w:lang w:val="sr-Cyrl-CS"/>
              </w:rPr>
              <w:t xml:space="preserve"> </w:t>
            </w:r>
            <w:r w:rsidRPr="00906412">
              <w:rPr>
                <w:rFonts w:asciiTheme="minorHAnsi" w:hAnsiTheme="minorHAnsi" w:cs="Cambria Math"/>
                <w:lang w:val="sr-Cyrl-CS"/>
              </w:rPr>
              <w:t>анализа</w:t>
            </w:r>
          </w:p>
          <w:p w:rsidR="002A5825" w:rsidRPr="006A3C03" w:rsidRDefault="002A5825" w:rsidP="00483315">
            <w:pPr>
              <w:ind w:right="-1051"/>
              <w:jc w:val="both"/>
              <w:rPr>
                <w:rFonts w:asciiTheme="minorHAnsi" w:hAnsiTheme="minorHAnsi" w:cs="Times"/>
                <w:lang w:val="sr-Cyrl-CS"/>
              </w:rPr>
            </w:pP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школских</w:t>
            </w:r>
            <w:r w:rsidRPr="00906412">
              <w:rPr>
                <w:rFonts w:asciiTheme="minorHAnsi" w:hAnsiTheme="minorHAnsi" w:cs="Times"/>
                <w:lang w:val="sr-Cyrl-CS"/>
              </w:rPr>
              <w:t xml:space="preserve"> </w:t>
            </w:r>
            <w:r w:rsidRPr="00906412">
              <w:rPr>
                <w:rFonts w:asciiTheme="minorHAnsi" w:hAnsiTheme="minorHAnsi" w:cs="Cambria Math"/>
                <w:lang w:val="sr-Cyrl-CS"/>
              </w:rPr>
              <w:t>тимова</w:t>
            </w:r>
            <w:r w:rsidRPr="00906412">
              <w:rPr>
                <w:rFonts w:asciiTheme="minorHAnsi" w:hAnsiTheme="minorHAnsi" w:cs="Times"/>
                <w:lang w:val="sr-Cyrl-CS"/>
              </w:rPr>
              <w:t xml:space="preserve"> </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јун</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Записник</w:t>
            </w:r>
            <w:r w:rsidRPr="00906412">
              <w:rPr>
                <w:rFonts w:asciiTheme="minorHAnsi" w:hAnsiTheme="minorHAnsi" w:cs="Times"/>
                <w:lang w:val="sr-Cyrl-CS"/>
              </w:rPr>
              <w:t xml:space="preserve"> </w:t>
            </w:r>
            <w:r w:rsidRPr="00906412">
              <w:rPr>
                <w:rFonts w:asciiTheme="minorHAnsi" w:hAnsiTheme="minorHAnsi" w:cs="Cambria Math"/>
                <w:lang w:val="sr-Cyrl-CS"/>
              </w:rPr>
              <w:t>са</w:t>
            </w:r>
            <w:r w:rsidRPr="00906412">
              <w:rPr>
                <w:rFonts w:asciiTheme="minorHAnsi" w:hAnsiTheme="minorHAnsi" w:cs="Times"/>
                <w:lang w:val="sr-Cyrl-CS"/>
              </w:rPr>
              <w:t xml:space="preserve"> </w:t>
            </w:r>
            <w:r w:rsidRPr="00906412">
              <w:rPr>
                <w:rFonts w:asciiTheme="minorHAnsi" w:hAnsiTheme="minorHAnsi" w:cs="Cambria Math"/>
                <w:lang w:val="sr-Cyrl-CS"/>
              </w:rPr>
              <w:t>састанака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3.</w:t>
            </w:r>
          </w:p>
        </w:tc>
        <w:tc>
          <w:tcPr>
            <w:tcW w:w="3672" w:type="dxa"/>
          </w:tcPr>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Учествовање</w:t>
            </w:r>
            <w:r w:rsidRPr="00906412">
              <w:rPr>
                <w:rFonts w:asciiTheme="minorHAnsi" w:hAnsiTheme="minorHAnsi" w:cs="Times"/>
                <w:lang w:val="sr-Cyrl-CS"/>
              </w:rPr>
              <w:t xml:space="preserve"> </w:t>
            </w:r>
            <w:r w:rsidRPr="00906412">
              <w:rPr>
                <w:rFonts w:asciiTheme="minorHAnsi" w:hAnsiTheme="minorHAnsi" w:cs="Cambria Math"/>
                <w:lang w:val="sr-Cyrl-CS"/>
              </w:rPr>
              <w:t>у</w:t>
            </w:r>
            <w:r w:rsidRPr="00906412">
              <w:rPr>
                <w:rFonts w:asciiTheme="minorHAnsi" w:hAnsiTheme="minorHAnsi" w:cs="Times"/>
                <w:lang w:val="sr-Cyrl-CS"/>
              </w:rPr>
              <w:t xml:space="preserve"> </w:t>
            </w:r>
            <w:r w:rsidRPr="00906412">
              <w:rPr>
                <w:rFonts w:asciiTheme="minorHAnsi" w:hAnsiTheme="minorHAnsi" w:cs="Cambria Math"/>
                <w:lang w:val="sr-Cyrl-CS"/>
              </w:rPr>
              <w:t>раду</w:t>
            </w:r>
            <w:r w:rsidRPr="00906412">
              <w:rPr>
                <w:rFonts w:asciiTheme="minorHAnsi" w:hAnsiTheme="minorHAnsi" w:cs="Times"/>
                <w:lang w:val="sr-Cyrl-CS"/>
              </w:rPr>
              <w:t xml:space="preserve"> </w:t>
            </w:r>
            <w:r w:rsidRPr="00906412">
              <w:rPr>
                <w:rFonts w:asciiTheme="minorHAnsi" w:hAnsiTheme="minorHAnsi" w:cs="Cambria Math"/>
                <w:lang w:val="sr-Cyrl-CS"/>
              </w:rPr>
              <w:t>свих</w:t>
            </w:r>
            <w:r w:rsidRPr="00906412">
              <w:rPr>
                <w:rFonts w:asciiTheme="minorHAnsi" w:hAnsiTheme="minorHAnsi" w:cs="Times"/>
                <w:lang w:val="sr-Cyrl-CS"/>
              </w:rPr>
              <w:t xml:space="preserve"> </w:t>
            </w:r>
            <w:r w:rsidRPr="00906412">
              <w:rPr>
                <w:rFonts w:asciiTheme="minorHAnsi" w:hAnsiTheme="minorHAnsi" w:cs="Cambria Math"/>
                <w:lang w:val="sr-Cyrl-CS"/>
              </w:rPr>
              <w:t>тимова</w:t>
            </w:r>
            <w:r w:rsidRPr="00906412">
              <w:rPr>
                <w:rFonts w:asciiTheme="minorHAnsi" w:hAnsiTheme="minorHAnsi" w:cs="Times"/>
                <w:lang w:val="sr-Cyrl-CS"/>
              </w:rPr>
              <w:t xml:space="preserve"> </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у</w:t>
            </w:r>
            <w:r w:rsidRPr="00906412">
              <w:rPr>
                <w:rFonts w:asciiTheme="minorHAnsi" w:hAnsiTheme="minorHAnsi" w:cs="Times"/>
                <w:lang w:val="sr-Cyrl-CS"/>
              </w:rPr>
              <w:t xml:space="preserve"> </w:t>
            </w:r>
            <w:r w:rsidRPr="00906412">
              <w:rPr>
                <w:rFonts w:asciiTheme="minorHAnsi" w:hAnsiTheme="minorHAnsi" w:cs="Cambria Math"/>
                <w:lang w:val="sr-Cyrl-CS"/>
              </w:rPr>
              <w:t>школи</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Записник</w:t>
            </w:r>
            <w:r w:rsidRPr="00906412">
              <w:rPr>
                <w:rFonts w:asciiTheme="minorHAnsi" w:hAnsiTheme="minorHAnsi" w:cs="Times"/>
                <w:lang w:val="sr-Cyrl-CS"/>
              </w:rPr>
              <w:t xml:space="preserve"> </w:t>
            </w:r>
            <w:r w:rsidRPr="00906412">
              <w:rPr>
                <w:rFonts w:asciiTheme="minorHAnsi" w:hAnsiTheme="minorHAnsi" w:cs="Cambria Math"/>
                <w:lang w:val="sr-Cyrl-CS"/>
              </w:rPr>
              <w:t>са</w:t>
            </w:r>
            <w:r w:rsidRPr="00906412">
              <w:rPr>
                <w:rFonts w:asciiTheme="minorHAnsi" w:hAnsiTheme="minorHAnsi" w:cs="Times"/>
                <w:lang w:val="sr-Cyrl-CS"/>
              </w:rPr>
              <w:t xml:space="preserve"> </w:t>
            </w:r>
            <w:r w:rsidRPr="00906412">
              <w:rPr>
                <w:rFonts w:asciiTheme="minorHAnsi" w:hAnsiTheme="minorHAnsi" w:cs="Cambria Math"/>
                <w:lang w:val="sr-Cyrl-CS"/>
              </w:rPr>
              <w:t>састанака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4.</w:t>
            </w:r>
          </w:p>
        </w:tc>
        <w:tc>
          <w:tcPr>
            <w:tcW w:w="3672" w:type="dxa"/>
          </w:tcPr>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Сарадња</w:t>
            </w:r>
            <w:r w:rsidRPr="00906412">
              <w:rPr>
                <w:rFonts w:asciiTheme="minorHAnsi" w:hAnsiTheme="minorHAnsi" w:cs="Times"/>
                <w:lang w:val="sr-Cyrl-CS"/>
              </w:rPr>
              <w:t xml:space="preserve"> </w:t>
            </w:r>
            <w:r w:rsidRPr="00906412">
              <w:rPr>
                <w:rFonts w:asciiTheme="minorHAnsi" w:hAnsiTheme="minorHAnsi" w:cs="Cambria Math"/>
                <w:lang w:val="sr-Cyrl-CS"/>
              </w:rPr>
              <w:t>са</w:t>
            </w:r>
            <w:r w:rsidRPr="00906412">
              <w:rPr>
                <w:rFonts w:asciiTheme="minorHAnsi" w:hAnsiTheme="minorHAnsi" w:cs="Times"/>
                <w:lang w:val="sr-Cyrl-CS"/>
              </w:rPr>
              <w:t xml:space="preserve"> </w:t>
            </w:r>
            <w:r w:rsidRPr="00906412">
              <w:rPr>
                <w:rFonts w:asciiTheme="minorHAnsi" w:hAnsiTheme="minorHAnsi" w:cs="Cambria Math"/>
                <w:lang w:val="sr-Cyrl-CS"/>
              </w:rPr>
              <w:t>надлежним</w:t>
            </w:r>
            <w:r w:rsidRPr="00906412">
              <w:rPr>
                <w:rFonts w:asciiTheme="minorHAnsi" w:hAnsiTheme="minorHAnsi" w:cs="Times"/>
                <w:lang w:val="sr-Cyrl-CS"/>
              </w:rPr>
              <w:t xml:space="preserve"> </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установама</w:t>
            </w:r>
            <w:r w:rsidRPr="00906412">
              <w:rPr>
                <w:rFonts w:asciiTheme="minorHAnsi" w:hAnsiTheme="minorHAnsi" w:cs="Times"/>
                <w:lang w:val="sr-Cyrl-CS"/>
              </w:rPr>
              <w:t xml:space="preserve">, </w:t>
            </w:r>
            <w:r w:rsidRPr="00906412">
              <w:rPr>
                <w:rFonts w:asciiTheme="minorHAnsi" w:hAnsiTheme="minorHAnsi" w:cs="Cambria Math"/>
                <w:lang w:val="sr-Cyrl-CS"/>
              </w:rPr>
              <w:t>организацијама</w:t>
            </w:r>
            <w:r w:rsidRPr="00906412">
              <w:rPr>
                <w:rFonts w:asciiTheme="minorHAnsi" w:hAnsiTheme="minorHAnsi" w:cs="Times"/>
                <w:lang w:val="sr-Cyrl-CS"/>
              </w:rPr>
              <w:t xml:space="preserve">, </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удружењима</w:t>
            </w:r>
            <w:r w:rsidRPr="00906412">
              <w:rPr>
                <w:rFonts w:asciiTheme="minorHAnsi" w:hAnsiTheme="minorHAnsi" w:cs="Times"/>
                <w:lang w:val="sr-Cyrl-CS"/>
              </w:rPr>
              <w:t xml:space="preserve"> </w:t>
            </w:r>
            <w:r w:rsidRPr="00906412">
              <w:rPr>
                <w:rFonts w:asciiTheme="minorHAnsi" w:hAnsiTheme="minorHAnsi" w:cs="Cambria Math"/>
                <w:lang w:val="sr-Cyrl-CS"/>
              </w:rPr>
              <w:t>и</w:t>
            </w:r>
            <w:r w:rsidRPr="00906412">
              <w:rPr>
                <w:rFonts w:asciiTheme="minorHAnsi" w:hAnsiTheme="minorHAnsi" w:cs="Times"/>
                <w:lang w:val="sr-Cyrl-CS"/>
              </w:rPr>
              <w:t xml:space="preserve"> </w:t>
            </w:r>
            <w:r w:rsidRPr="00906412">
              <w:rPr>
                <w:rFonts w:asciiTheme="minorHAnsi" w:hAnsiTheme="minorHAnsi" w:cs="Cambria Math"/>
                <w:lang w:val="sr-Cyrl-CS"/>
              </w:rPr>
              <w:t>јединицом</w:t>
            </w:r>
            <w:r w:rsidRPr="00906412">
              <w:rPr>
                <w:rFonts w:asciiTheme="minorHAnsi" w:hAnsiTheme="minorHAnsi" w:cs="Times"/>
                <w:lang w:val="sr-Cyrl-CS"/>
              </w:rPr>
              <w:t xml:space="preserve"> </w:t>
            </w:r>
          </w:p>
          <w:p w:rsidR="002A5825" w:rsidRPr="006A3C03" w:rsidRDefault="002A5825" w:rsidP="00483315">
            <w:pPr>
              <w:ind w:right="-1051"/>
              <w:jc w:val="both"/>
              <w:rPr>
                <w:rFonts w:asciiTheme="minorHAnsi" w:hAnsiTheme="minorHAnsi" w:cs="Cambria Math"/>
                <w:lang w:val="sr-Cyrl-CS"/>
              </w:rPr>
            </w:pPr>
            <w:r w:rsidRPr="00906412">
              <w:rPr>
                <w:rFonts w:asciiTheme="minorHAnsi" w:hAnsiTheme="minorHAnsi" w:cs="Cambria Math"/>
                <w:lang w:val="sr-Cyrl-CS"/>
              </w:rPr>
              <w:t>локалне</w:t>
            </w:r>
            <w:r w:rsidRPr="00906412">
              <w:rPr>
                <w:rFonts w:asciiTheme="minorHAnsi" w:hAnsiTheme="minorHAnsi" w:cs="Times"/>
                <w:lang w:val="sr-Cyrl-CS"/>
              </w:rPr>
              <w:t xml:space="preserve"> </w:t>
            </w:r>
            <w:r w:rsidRPr="00906412">
              <w:rPr>
                <w:rFonts w:asciiTheme="minorHAnsi" w:hAnsiTheme="minorHAnsi" w:cs="Cambria Math"/>
                <w:lang w:val="sr-Cyrl-CS"/>
              </w:rPr>
              <w:t>самоуправе</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5.</w:t>
            </w:r>
          </w:p>
        </w:tc>
        <w:tc>
          <w:tcPr>
            <w:tcW w:w="3672" w:type="dxa"/>
          </w:tcPr>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Сарадња</w:t>
            </w:r>
            <w:r w:rsidRPr="00906412">
              <w:rPr>
                <w:rFonts w:asciiTheme="minorHAnsi" w:hAnsiTheme="minorHAnsi" w:cs="Times"/>
                <w:lang w:val="sr-Cyrl-CS"/>
              </w:rPr>
              <w:t xml:space="preserve"> </w:t>
            </w:r>
            <w:r w:rsidRPr="00906412">
              <w:rPr>
                <w:rFonts w:asciiTheme="minorHAnsi" w:hAnsiTheme="minorHAnsi" w:cs="Cambria Math"/>
                <w:lang w:val="sr-Cyrl-CS"/>
              </w:rPr>
              <w:t>са</w:t>
            </w:r>
            <w:r w:rsidRPr="00906412">
              <w:rPr>
                <w:rFonts w:asciiTheme="minorHAnsi" w:hAnsiTheme="minorHAnsi" w:cs="Times"/>
                <w:lang w:val="sr-Cyrl-CS"/>
              </w:rPr>
              <w:t xml:space="preserve"> </w:t>
            </w:r>
            <w:r w:rsidRPr="00906412">
              <w:rPr>
                <w:rFonts w:asciiTheme="minorHAnsi" w:hAnsiTheme="minorHAnsi" w:cs="Cambria Math"/>
                <w:lang w:val="sr-Cyrl-CS"/>
              </w:rPr>
              <w:t>Црвеним</w:t>
            </w:r>
            <w:r w:rsidRPr="00906412">
              <w:rPr>
                <w:rFonts w:asciiTheme="minorHAnsi" w:hAnsiTheme="minorHAnsi" w:cs="Times"/>
                <w:lang w:val="sr-Cyrl-CS"/>
              </w:rPr>
              <w:t xml:space="preserve"> </w:t>
            </w:r>
            <w:r w:rsidRPr="00906412">
              <w:rPr>
                <w:rFonts w:asciiTheme="minorHAnsi" w:hAnsiTheme="minorHAnsi" w:cs="Cambria Math"/>
                <w:lang w:val="sr-Cyrl-CS"/>
              </w:rPr>
              <w:t>крстом</w:t>
            </w:r>
            <w:r w:rsidRPr="00906412">
              <w:rPr>
                <w:rFonts w:asciiTheme="minorHAnsi" w:hAnsiTheme="minorHAnsi" w:cs="Times"/>
                <w:lang w:val="sr-Cyrl-CS"/>
              </w:rPr>
              <w:t xml:space="preserve"> </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Зајечар</w:t>
            </w:r>
          </w:p>
          <w:p w:rsidR="002A5825" w:rsidRPr="00906412" w:rsidRDefault="002A5825" w:rsidP="00483315">
            <w:pPr>
              <w:ind w:right="-1051"/>
              <w:jc w:val="both"/>
              <w:rPr>
                <w:rFonts w:asciiTheme="minorHAnsi" w:hAnsiTheme="minorHAnsi" w:cs="Tahoma"/>
                <w:lang w:val="sr-Cyrl-C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6.</w:t>
            </w:r>
          </w:p>
        </w:tc>
        <w:tc>
          <w:tcPr>
            <w:tcW w:w="3672" w:type="dxa"/>
          </w:tcPr>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Сарадња</w:t>
            </w:r>
            <w:r w:rsidRPr="00906412">
              <w:rPr>
                <w:rFonts w:asciiTheme="minorHAnsi" w:hAnsiTheme="minorHAnsi" w:cs="Times"/>
                <w:lang w:val="sr-Cyrl-CS"/>
              </w:rPr>
              <w:t xml:space="preserve"> </w:t>
            </w:r>
            <w:r w:rsidRPr="00906412">
              <w:rPr>
                <w:rFonts w:asciiTheme="minorHAnsi" w:hAnsiTheme="minorHAnsi" w:cs="Cambria Math"/>
                <w:lang w:val="sr-Cyrl-CS"/>
              </w:rPr>
              <w:t>са</w:t>
            </w:r>
            <w:r w:rsidRPr="00906412">
              <w:rPr>
                <w:rFonts w:asciiTheme="minorHAnsi" w:hAnsiTheme="minorHAnsi" w:cs="Times"/>
                <w:lang w:val="sr-Cyrl-CS"/>
              </w:rPr>
              <w:t xml:space="preserve"> </w:t>
            </w:r>
            <w:r w:rsidRPr="00906412">
              <w:rPr>
                <w:rFonts w:asciiTheme="minorHAnsi" w:hAnsiTheme="minorHAnsi" w:cs="Cambria Math"/>
                <w:lang w:val="sr-Cyrl-CS"/>
              </w:rPr>
              <w:t>Центром</w:t>
            </w:r>
            <w:r w:rsidRPr="00906412">
              <w:rPr>
                <w:rFonts w:asciiTheme="minorHAnsi" w:hAnsiTheme="minorHAnsi" w:cs="Times"/>
                <w:lang w:val="sr-Cyrl-CS"/>
              </w:rPr>
              <w:t xml:space="preserve"> </w:t>
            </w:r>
            <w:r w:rsidRPr="00906412">
              <w:rPr>
                <w:rFonts w:asciiTheme="minorHAnsi" w:hAnsiTheme="minorHAnsi" w:cs="Cambria Math"/>
                <w:lang w:val="sr-Cyrl-CS"/>
              </w:rPr>
              <w:t>за</w:t>
            </w:r>
            <w:r w:rsidRPr="00906412">
              <w:rPr>
                <w:rFonts w:asciiTheme="minorHAnsi" w:hAnsiTheme="minorHAnsi" w:cs="Times"/>
                <w:lang w:val="sr-Cyrl-CS"/>
              </w:rPr>
              <w:t xml:space="preserve"> </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социјални</w:t>
            </w:r>
            <w:r w:rsidRPr="00906412">
              <w:rPr>
                <w:rFonts w:asciiTheme="minorHAnsi" w:hAnsiTheme="minorHAnsi" w:cs="Times"/>
                <w:lang w:val="sr-Cyrl-CS"/>
              </w:rPr>
              <w:t xml:space="preserve"> </w:t>
            </w:r>
            <w:r w:rsidRPr="00906412">
              <w:rPr>
                <w:rFonts w:asciiTheme="minorHAnsi" w:hAnsiTheme="minorHAnsi" w:cs="Cambria Math"/>
                <w:lang w:val="sr-Cyrl-CS"/>
              </w:rPr>
              <w:t>рад</w:t>
            </w:r>
          </w:p>
          <w:p w:rsidR="002A5825" w:rsidRPr="00906412" w:rsidRDefault="002A5825" w:rsidP="00483315">
            <w:pPr>
              <w:ind w:right="-1051"/>
              <w:jc w:val="both"/>
              <w:rPr>
                <w:rFonts w:asciiTheme="minorHAnsi" w:hAnsiTheme="minorHAnsi" w:cs="Tahoma"/>
                <w:lang w:val="sr-Cyrl-C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7.</w:t>
            </w:r>
          </w:p>
        </w:tc>
        <w:tc>
          <w:tcPr>
            <w:tcW w:w="3672" w:type="dxa"/>
          </w:tcPr>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Сарадња</w:t>
            </w:r>
            <w:r w:rsidRPr="00906412">
              <w:rPr>
                <w:rFonts w:asciiTheme="minorHAnsi" w:hAnsiTheme="minorHAnsi" w:cs="Times"/>
                <w:lang w:val="sr-Cyrl-CS"/>
              </w:rPr>
              <w:t xml:space="preserve"> </w:t>
            </w:r>
            <w:r w:rsidRPr="00906412">
              <w:rPr>
                <w:rFonts w:asciiTheme="minorHAnsi" w:hAnsiTheme="minorHAnsi" w:cs="Cambria Math"/>
                <w:lang w:val="sr-Cyrl-CS"/>
              </w:rPr>
              <w:t>са</w:t>
            </w:r>
            <w:r w:rsidRPr="00906412">
              <w:rPr>
                <w:rFonts w:asciiTheme="minorHAnsi" w:hAnsiTheme="minorHAnsi" w:cs="Times"/>
                <w:lang w:val="sr-Cyrl-CS"/>
              </w:rPr>
              <w:t xml:space="preserve"> </w:t>
            </w:r>
            <w:r w:rsidRPr="00906412">
              <w:rPr>
                <w:rFonts w:asciiTheme="minorHAnsi" w:hAnsiTheme="minorHAnsi" w:cs="Cambria Math"/>
                <w:lang w:val="sr-Cyrl-CS"/>
              </w:rPr>
              <w:t>Полицијском</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Управом</w:t>
            </w:r>
            <w:r w:rsidRPr="00906412">
              <w:rPr>
                <w:rFonts w:asciiTheme="minorHAnsi" w:hAnsiTheme="minorHAnsi" w:cs="Times"/>
                <w:lang w:val="sr-Cyrl-CS"/>
              </w:rPr>
              <w:t xml:space="preserve"> </w:t>
            </w:r>
            <w:r w:rsidRPr="00906412">
              <w:rPr>
                <w:rFonts w:asciiTheme="minorHAnsi" w:hAnsiTheme="minorHAnsi" w:cs="Cambria Math"/>
                <w:lang w:val="sr-Cyrl-CS"/>
              </w:rPr>
              <w:t>Зајечар</w:t>
            </w:r>
          </w:p>
          <w:p w:rsidR="002A5825" w:rsidRPr="00906412" w:rsidRDefault="002A5825" w:rsidP="00483315">
            <w:pPr>
              <w:ind w:right="-1051"/>
              <w:jc w:val="both"/>
              <w:rPr>
                <w:rFonts w:asciiTheme="minorHAnsi" w:hAnsiTheme="minorHAnsi" w:cs="Tahoma"/>
                <w:lang w:val="sr-Cyrl-C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lastRenderedPageBreak/>
              <w:t>8.</w:t>
            </w:r>
          </w:p>
        </w:tc>
        <w:tc>
          <w:tcPr>
            <w:tcW w:w="3672" w:type="dxa"/>
          </w:tcPr>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Сарадња</w:t>
            </w:r>
            <w:r w:rsidRPr="00906412">
              <w:rPr>
                <w:rFonts w:asciiTheme="minorHAnsi" w:hAnsiTheme="minorHAnsi" w:cs="Times"/>
                <w:lang w:val="sr-Cyrl-CS"/>
              </w:rPr>
              <w:t xml:space="preserve"> </w:t>
            </w:r>
            <w:r w:rsidRPr="00906412">
              <w:rPr>
                <w:rFonts w:asciiTheme="minorHAnsi" w:hAnsiTheme="minorHAnsi" w:cs="Cambria Math"/>
                <w:lang w:val="sr-Cyrl-CS"/>
              </w:rPr>
              <w:t>са</w:t>
            </w:r>
            <w:r w:rsidRPr="00906412">
              <w:rPr>
                <w:rFonts w:asciiTheme="minorHAnsi" w:hAnsiTheme="minorHAnsi" w:cs="Times"/>
                <w:lang w:val="sr-Cyrl-CS"/>
              </w:rPr>
              <w:t xml:space="preserve"> </w:t>
            </w:r>
            <w:r w:rsidRPr="00906412">
              <w:rPr>
                <w:rFonts w:asciiTheme="minorHAnsi" w:hAnsiTheme="minorHAnsi" w:cs="Cambria Math"/>
                <w:lang w:val="sr-Cyrl-CS"/>
              </w:rPr>
              <w:t>локалном</w:t>
            </w:r>
            <w:r w:rsidRPr="00906412">
              <w:rPr>
                <w:rFonts w:asciiTheme="minorHAnsi" w:hAnsiTheme="minorHAnsi" w:cs="Times"/>
                <w:lang w:val="sr-Cyrl-CS"/>
              </w:rPr>
              <w:t xml:space="preserve"> </w:t>
            </w:r>
            <w:r w:rsidRPr="00906412">
              <w:rPr>
                <w:rFonts w:asciiTheme="minorHAnsi" w:hAnsiTheme="minorHAnsi" w:cs="Cambria Math"/>
                <w:lang w:val="sr-Cyrl-CS"/>
              </w:rPr>
              <w:t>заједницом</w:t>
            </w:r>
          </w:p>
          <w:p w:rsidR="002A5825" w:rsidRPr="00906412" w:rsidRDefault="002A5825" w:rsidP="00483315">
            <w:pPr>
              <w:ind w:right="-1051"/>
              <w:jc w:val="both"/>
              <w:rPr>
                <w:rFonts w:asciiTheme="minorHAnsi" w:hAnsiTheme="minorHAnsi" w:cs="Tahoma"/>
                <w:lang w:val="sr-Cyrl-C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9.</w:t>
            </w:r>
          </w:p>
        </w:tc>
        <w:tc>
          <w:tcPr>
            <w:tcW w:w="3672" w:type="dxa"/>
          </w:tcPr>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Сарадња</w:t>
            </w:r>
            <w:r w:rsidRPr="00906412">
              <w:rPr>
                <w:rFonts w:asciiTheme="minorHAnsi" w:hAnsiTheme="minorHAnsi" w:cs="Times"/>
                <w:lang w:val="sr-Cyrl-CS"/>
              </w:rPr>
              <w:t xml:space="preserve"> </w:t>
            </w:r>
            <w:r w:rsidRPr="00906412">
              <w:rPr>
                <w:rFonts w:asciiTheme="minorHAnsi" w:hAnsiTheme="minorHAnsi" w:cs="Cambria Math"/>
                <w:lang w:val="sr-Cyrl-CS"/>
              </w:rPr>
              <w:t>за</w:t>
            </w:r>
            <w:r w:rsidRPr="00906412">
              <w:rPr>
                <w:rFonts w:asciiTheme="minorHAnsi" w:hAnsiTheme="minorHAnsi" w:cs="Times"/>
                <w:lang w:val="sr-Cyrl-CS"/>
              </w:rPr>
              <w:t xml:space="preserve"> </w:t>
            </w:r>
            <w:r w:rsidRPr="00906412">
              <w:rPr>
                <w:rFonts w:asciiTheme="minorHAnsi" w:hAnsiTheme="minorHAnsi" w:cs="Cambria Math"/>
                <w:lang w:val="sr-Cyrl-CS"/>
              </w:rPr>
              <w:t>Здравственим</w:t>
            </w:r>
            <w:r w:rsidRPr="00906412">
              <w:rPr>
                <w:rFonts w:asciiTheme="minorHAnsi" w:hAnsiTheme="minorHAnsi" w:cs="Times"/>
                <w:lang w:val="sr-Cyrl-CS"/>
              </w:rPr>
              <w:t xml:space="preserve"> </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Центром</w:t>
            </w:r>
          </w:p>
          <w:p w:rsidR="002A5825" w:rsidRPr="00906412" w:rsidRDefault="002A5825" w:rsidP="00483315">
            <w:pPr>
              <w:ind w:right="-1051"/>
              <w:jc w:val="both"/>
              <w:rPr>
                <w:rFonts w:asciiTheme="minorHAnsi" w:hAnsiTheme="minorHAnsi" w:cs="Tahoma"/>
                <w:lang w:val="sr-Cyrl-C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10.</w:t>
            </w:r>
          </w:p>
        </w:tc>
        <w:tc>
          <w:tcPr>
            <w:tcW w:w="3672" w:type="dxa"/>
          </w:tcPr>
          <w:p w:rsidR="002A5825" w:rsidRPr="00906412" w:rsidRDefault="002A5825" w:rsidP="00483315">
            <w:pPr>
              <w:ind w:right="-1051"/>
              <w:jc w:val="both"/>
              <w:rPr>
                <w:rFonts w:asciiTheme="minorHAnsi" w:hAnsiTheme="minorHAnsi" w:cs="Cambria Math"/>
                <w:lang w:val="sr-Cyrl-CS"/>
              </w:rPr>
            </w:pPr>
            <w:r w:rsidRPr="00906412">
              <w:rPr>
                <w:rFonts w:asciiTheme="minorHAnsi" w:hAnsiTheme="minorHAnsi" w:cs="Cambria Math"/>
                <w:lang w:val="sr-Cyrl-CS"/>
              </w:rPr>
              <w:t xml:space="preserve">Сарадња са НВО </w:t>
            </w:r>
          </w:p>
          <w:p w:rsidR="002A5825" w:rsidRPr="00906412" w:rsidRDefault="002A5825" w:rsidP="00483315">
            <w:pPr>
              <w:ind w:right="-1051"/>
              <w:jc w:val="both"/>
              <w:rPr>
                <w:rFonts w:asciiTheme="minorHAnsi" w:hAnsiTheme="minorHAnsi" w:cs="Cambria Math"/>
                <w:lang w:val="sr-Cyrl-C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11.</w:t>
            </w:r>
          </w:p>
        </w:tc>
        <w:tc>
          <w:tcPr>
            <w:tcW w:w="3672" w:type="dxa"/>
          </w:tcPr>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Сарадња</w:t>
            </w:r>
            <w:r w:rsidRPr="00906412">
              <w:rPr>
                <w:rFonts w:asciiTheme="minorHAnsi" w:hAnsiTheme="minorHAnsi" w:cs="Times"/>
                <w:lang w:val="sr-Cyrl-CS"/>
              </w:rPr>
              <w:t xml:space="preserve"> </w:t>
            </w:r>
            <w:r w:rsidRPr="00906412">
              <w:rPr>
                <w:rFonts w:asciiTheme="minorHAnsi" w:hAnsiTheme="minorHAnsi" w:cs="Cambria Math"/>
                <w:lang w:val="sr-Cyrl-CS"/>
              </w:rPr>
              <w:t>са</w:t>
            </w:r>
            <w:r w:rsidRPr="00906412">
              <w:rPr>
                <w:rFonts w:asciiTheme="minorHAnsi" w:hAnsiTheme="minorHAnsi" w:cs="Times"/>
                <w:lang w:val="sr-Cyrl-CS"/>
              </w:rPr>
              <w:t xml:space="preserve"> </w:t>
            </w:r>
            <w:r w:rsidRPr="00906412">
              <w:rPr>
                <w:rFonts w:asciiTheme="minorHAnsi" w:hAnsiTheme="minorHAnsi" w:cs="Cambria Math"/>
                <w:lang w:val="sr-Cyrl-CS"/>
              </w:rPr>
              <w:t>институцијама</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културе</w:t>
            </w:r>
            <w:r w:rsidRPr="00906412">
              <w:rPr>
                <w:rFonts w:asciiTheme="minorHAnsi" w:hAnsiTheme="minorHAnsi" w:cs="Times"/>
                <w:lang w:val="sr-Cyrl-CS"/>
              </w:rPr>
              <w:t xml:space="preserve">, </w:t>
            </w:r>
            <w:r w:rsidRPr="00906412">
              <w:rPr>
                <w:rFonts w:asciiTheme="minorHAnsi" w:hAnsiTheme="minorHAnsi" w:cs="Cambria Math"/>
                <w:lang w:val="sr-Cyrl-CS"/>
              </w:rPr>
              <w:t>привреде</w:t>
            </w:r>
            <w:r w:rsidRPr="00906412">
              <w:rPr>
                <w:rFonts w:asciiTheme="minorHAnsi" w:hAnsiTheme="minorHAnsi" w:cs="Times"/>
                <w:lang w:val="sr-Cyrl-CS"/>
              </w:rPr>
              <w:t xml:space="preserve"> </w:t>
            </w:r>
            <w:r w:rsidRPr="00906412">
              <w:rPr>
                <w:rFonts w:asciiTheme="minorHAnsi" w:hAnsiTheme="minorHAnsi" w:cs="Cambria Math"/>
                <w:lang w:val="sr-Cyrl-CS"/>
              </w:rPr>
              <w:t>и</w:t>
            </w:r>
            <w:r w:rsidRPr="00906412">
              <w:rPr>
                <w:rFonts w:asciiTheme="minorHAnsi" w:hAnsiTheme="minorHAnsi" w:cs="Times"/>
                <w:lang w:val="sr-Cyrl-CS"/>
              </w:rPr>
              <w:t xml:space="preserve"> </w:t>
            </w:r>
            <w:r w:rsidRPr="00906412">
              <w:rPr>
                <w:rFonts w:asciiTheme="minorHAnsi" w:hAnsiTheme="minorHAnsi" w:cs="Cambria Math"/>
                <w:lang w:val="sr-Cyrl-CS"/>
              </w:rPr>
              <w:t>науке</w:t>
            </w:r>
            <w:r w:rsidRPr="00906412">
              <w:rPr>
                <w:rFonts w:asciiTheme="minorHAnsi" w:hAnsiTheme="minorHAnsi" w:cs="Times"/>
                <w:lang w:val="sr-Cyrl-CS"/>
              </w:rPr>
              <w:t xml:space="preserve"> </w:t>
            </w:r>
            <w:r w:rsidRPr="00906412">
              <w:rPr>
                <w:rFonts w:asciiTheme="minorHAnsi" w:hAnsiTheme="minorHAnsi" w:cs="Cambria Math"/>
                <w:lang w:val="sr-Cyrl-CS"/>
              </w:rPr>
              <w:t>у</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оквиру</w:t>
            </w:r>
            <w:r w:rsidRPr="00906412">
              <w:rPr>
                <w:rFonts w:asciiTheme="minorHAnsi" w:hAnsiTheme="minorHAnsi" w:cs="Times"/>
                <w:lang w:val="sr-Cyrl-CS"/>
              </w:rPr>
              <w:t xml:space="preserve"> </w:t>
            </w:r>
            <w:r w:rsidRPr="00906412">
              <w:rPr>
                <w:rFonts w:asciiTheme="minorHAnsi" w:hAnsiTheme="minorHAnsi" w:cs="Cambria Math"/>
                <w:lang w:val="sr-Cyrl-CS"/>
              </w:rPr>
              <w:t>ПО</w:t>
            </w:r>
            <w:r w:rsidRPr="00906412">
              <w:rPr>
                <w:rFonts w:asciiTheme="minorHAnsi" w:hAnsiTheme="minorHAnsi" w:cs="Times"/>
                <w:lang w:val="sr-Cyrl-CS"/>
              </w:rPr>
              <w:t xml:space="preserve"> </w:t>
            </w:r>
            <w:r w:rsidRPr="00906412">
              <w:rPr>
                <w:rFonts w:asciiTheme="minorHAnsi" w:hAnsiTheme="minorHAnsi" w:cs="Cambria Math"/>
                <w:lang w:val="sr-Cyrl-CS"/>
              </w:rPr>
              <w:t>ученика</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12.</w:t>
            </w:r>
          </w:p>
        </w:tc>
        <w:tc>
          <w:tcPr>
            <w:tcW w:w="3672" w:type="dxa"/>
          </w:tcPr>
          <w:p w:rsidR="002A5825" w:rsidRPr="00906412" w:rsidRDefault="002A5825" w:rsidP="00483315">
            <w:pPr>
              <w:ind w:right="-1051"/>
              <w:jc w:val="both"/>
              <w:rPr>
                <w:rFonts w:asciiTheme="minorHAnsi" w:hAnsiTheme="minorHAnsi" w:cs="Cambria Math"/>
                <w:lang w:val="sr-Cyrl-CS"/>
              </w:rPr>
            </w:pPr>
            <w:r w:rsidRPr="00906412">
              <w:rPr>
                <w:rFonts w:asciiTheme="minorHAnsi" w:hAnsiTheme="minorHAnsi" w:cs="Cambria Math"/>
                <w:lang w:val="sr-Cyrl-CS"/>
              </w:rPr>
              <w:t>Сарадња са основним и средњим</w:t>
            </w:r>
          </w:p>
          <w:p w:rsidR="002A5825" w:rsidRPr="00906412" w:rsidRDefault="002A5825" w:rsidP="00483315">
            <w:pPr>
              <w:ind w:right="-1051"/>
              <w:jc w:val="both"/>
              <w:rPr>
                <w:rFonts w:asciiTheme="minorHAnsi" w:hAnsiTheme="minorHAnsi" w:cs="Cambria Math"/>
                <w:lang w:val="sr-Cyrl-CS"/>
              </w:rPr>
            </w:pPr>
            <w:r w:rsidRPr="00906412">
              <w:rPr>
                <w:rFonts w:asciiTheme="minorHAnsi" w:hAnsiTheme="minorHAnsi" w:cs="Cambria Math"/>
                <w:lang w:val="sr-Cyrl-CS"/>
              </w:rPr>
              <w:t>школама</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13.</w:t>
            </w:r>
          </w:p>
        </w:tc>
        <w:tc>
          <w:tcPr>
            <w:tcW w:w="3672" w:type="dxa"/>
          </w:tcPr>
          <w:p w:rsidR="002A5825" w:rsidRPr="00906412" w:rsidRDefault="002A5825" w:rsidP="00483315">
            <w:pPr>
              <w:ind w:right="-1051"/>
              <w:jc w:val="both"/>
              <w:rPr>
                <w:rFonts w:asciiTheme="minorHAnsi" w:hAnsiTheme="minorHAnsi" w:cs="Cambria Math"/>
                <w:lang w:val="sr-Cyrl-CS"/>
              </w:rPr>
            </w:pPr>
            <w:r w:rsidRPr="00906412">
              <w:rPr>
                <w:rFonts w:asciiTheme="minorHAnsi" w:hAnsiTheme="minorHAnsi" w:cs="Cambria Math"/>
                <w:lang w:val="sr-Cyrl-CS"/>
              </w:rPr>
              <w:t xml:space="preserve">Сарадња са локалним медијима </w:t>
            </w:r>
          </w:p>
          <w:p w:rsidR="002A5825" w:rsidRPr="00906412" w:rsidRDefault="002A5825" w:rsidP="00483315">
            <w:pPr>
              <w:ind w:right="-1051"/>
              <w:jc w:val="both"/>
              <w:rPr>
                <w:rFonts w:asciiTheme="minorHAnsi" w:hAnsiTheme="minorHAnsi" w:cs="Cambria Math"/>
                <w:lang w:val="sr-Cyrl-C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p>
        </w:tc>
        <w:tc>
          <w:tcPr>
            <w:tcW w:w="3672" w:type="dxa"/>
          </w:tcPr>
          <w:p w:rsidR="002A5825" w:rsidRPr="00906412" w:rsidRDefault="002A5825" w:rsidP="00483315">
            <w:pPr>
              <w:ind w:right="-1051"/>
              <w:jc w:val="both"/>
              <w:rPr>
                <w:rFonts w:asciiTheme="minorHAnsi" w:hAnsiTheme="minorHAnsi" w:cs="Tahoma"/>
                <w:b/>
                <w:lang w:val="sr-Cyrl-CS"/>
              </w:rPr>
            </w:pPr>
            <w:r w:rsidRPr="00906412">
              <w:rPr>
                <w:rFonts w:asciiTheme="minorHAnsi" w:hAnsiTheme="minorHAnsi" w:cs="Cambria Math"/>
                <w:b/>
                <w:lang w:val="sr-Cyrl-CS"/>
              </w:rPr>
              <w:t>Вођење</w:t>
            </w:r>
            <w:r w:rsidRPr="00906412">
              <w:rPr>
                <w:rFonts w:asciiTheme="minorHAnsi" w:hAnsiTheme="minorHAnsi" w:cs="Times"/>
                <w:b/>
                <w:lang w:val="sr-Cyrl-CS"/>
              </w:rPr>
              <w:t xml:space="preserve"> </w:t>
            </w:r>
            <w:r w:rsidRPr="00906412">
              <w:rPr>
                <w:rFonts w:asciiTheme="minorHAnsi" w:hAnsiTheme="minorHAnsi" w:cs="Cambria Math"/>
                <w:b/>
                <w:lang w:val="sr-Cyrl-CS"/>
              </w:rPr>
              <w:t>документације</w:t>
            </w:r>
            <w:r w:rsidRPr="00906412">
              <w:rPr>
                <w:rFonts w:asciiTheme="minorHAnsi" w:hAnsiTheme="minorHAnsi" w:cs="Times"/>
                <w:b/>
                <w:lang w:val="sr-Cyrl-CS"/>
              </w:rPr>
              <w:t>,</w:t>
            </w:r>
          </w:p>
          <w:p w:rsidR="002A5825" w:rsidRPr="00906412" w:rsidRDefault="002A5825" w:rsidP="00483315">
            <w:pPr>
              <w:ind w:right="-1051"/>
              <w:jc w:val="both"/>
              <w:rPr>
                <w:rFonts w:asciiTheme="minorHAnsi" w:hAnsiTheme="minorHAnsi" w:cs="Tahoma"/>
                <w:b/>
                <w:lang w:val="sr-Cyrl-CS"/>
              </w:rPr>
            </w:pPr>
            <w:r w:rsidRPr="00906412">
              <w:rPr>
                <w:rFonts w:asciiTheme="minorHAnsi" w:hAnsiTheme="minorHAnsi" w:cs="Cambria Math"/>
                <w:b/>
                <w:lang w:val="sr-Cyrl-CS"/>
              </w:rPr>
              <w:t>припрема</w:t>
            </w:r>
            <w:r w:rsidRPr="00906412">
              <w:rPr>
                <w:rFonts w:asciiTheme="minorHAnsi" w:hAnsiTheme="minorHAnsi" w:cs="Times"/>
                <w:b/>
                <w:lang w:val="sr-Cyrl-CS"/>
              </w:rPr>
              <w:t xml:space="preserve"> </w:t>
            </w:r>
            <w:r w:rsidRPr="00906412">
              <w:rPr>
                <w:rFonts w:asciiTheme="minorHAnsi" w:hAnsiTheme="minorHAnsi" w:cs="Cambria Math"/>
                <w:b/>
                <w:lang w:val="sr-Cyrl-CS"/>
              </w:rPr>
              <w:t>за</w:t>
            </w:r>
            <w:r w:rsidRPr="00906412">
              <w:rPr>
                <w:rFonts w:asciiTheme="minorHAnsi" w:hAnsiTheme="minorHAnsi" w:cs="Times"/>
                <w:b/>
                <w:lang w:val="sr-Cyrl-CS"/>
              </w:rPr>
              <w:t xml:space="preserve"> </w:t>
            </w:r>
            <w:r w:rsidRPr="00906412">
              <w:rPr>
                <w:rFonts w:asciiTheme="minorHAnsi" w:hAnsiTheme="minorHAnsi" w:cs="Cambria Math"/>
                <w:b/>
                <w:lang w:val="sr-Cyrl-CS"/>
              </w:rPr>
              <w:t>рад</w:t>
            </w:r>
            <w:r w:rsidRPr="00906412">
              <w:rPr>
                <w:rFonts w:asciiTheme="minorHAnsi" w:hAnsiTheme="minorHAnsi" w:cs="Times"/>
                <w:b/>
                <w:lang w:val="sr-Cyrl-CS"/>
              </w:rPr>
              <w:t xml:space="preserve"> </w:t>
            </w:r>
            <w:r w:rsidRPr="00906412">
              <w:rPr>
                <w:rFonts w:asciiTheme="minorHAnsi" w:hAnsiTheme="minorHAnsi" w:cs="Cambria Math"/>
                <w:b/>
                <w:lang w:val="sr-Cyrl-CS"/>
              </w:rPr>
              <w:t>и</w:t>
            </w:r>
          </w:p>
          <w:p w:rsidR="002A5825" w:rsidRPr="00906412" w:rsidRDefault="002A5825" w:rsidP="00483315">
            <w:pPr>
              <w:ind w:right="-1051"/>
              <w:jc w:val="both"/>
              <w:rPr>
                <w:rFonts w:asciiTheme="minorHAnsi" w:hAnsiTheme="minorHAnsi" w:cs="Cambria Math"/>
                <w:b/>
                <w:lang w:val="en-US"/>
              </w:rPr>
            </w:pPr>
            <w:r w:rsidRPr="00906412">
              <w:rPr>
                <w:rFonts w:asciiTheme="minorHAnsi" w:hAnsiTheme="minorHAnsi" w:cs="Cambria Math"/>
                <w:b/>
                <w:lang w:val="sr-Cyrl-CS"/>
              </w:rPr>
              <w:t>стручно</w:t>
            </w:r>
            <w:r w:rsidRPr="00906412">
              <w:rPr>
                <w:rFonts w:asciiTheme="minorHAnsi" w:hAnsiTheme="minorHAnsi" w:cs="Times"/>
                <w:b/>
                <w:lang w:val="sr-Cyrl-CS"/>
              </w:rPr>
              <w:t xml:space="preserve"> </w:t>
            </w:r>
            <w:r w:rsidRPr="00906412">
              <w:rPr>
                <w:rFonts w:asciiTheme="minorHAnsi" w:hAnsiTheme="minorHAnsi" w:cs="Cambria Math"/>
                <w:b/>
                <w:lang w:val="sr-Cyrl-CS"/>
              </w:rPr>
              <w:t>усавршавање</w:t>
            </w:r>
          </w:p>
        </w:tc>
        <w:tc>
          <w:tcPr>
            <w:tcW w:w="1584" w:type="dxa"/>
          </w:tcPr>
          <w:p w:rsidR="002A5825" w:rsidRPr="00906412" w:rsidRDefault="002A5825" w:rsidP="00483315">
            <w:pPr>
              <w:tabs>
                <w:tab w:val="left" w:pos="5220"/>
              </w:tabs>
              <w:rPr>
                <w:rFonts w:asciiTheme="minorHAnsi" w:hAnsiTheme="minorHAnsi" w:cs="Tahoma"/>
                <w:lang w:val="sr-Cyrl-CS"/>
              </w:rPr>
            </w:pPr>
          </w:p>
        </w:tc>
        <w:tc>
          <w:tcPr>
            <w:tcW w:w="1723" w:type="dxa"/>
          </w:tcPr>
          <w:p w:rsidR="002A5825" w:rsidRPr="00906412" w:rsidRDefault="002A5825" w:rsidP="00483315">
            <w:pPr>
              <w:tabs>
                <w:tab w:val="left" w:pos="5220"/>
              </w:tabs>
              <w:rPr>
                <w:rFonts w:asciiTheme="minorHAnsi" w:hAnsiTheme="minorHAnsi" w:cs="Tahoma"/>
                <w:lang w:val="sr-Cyrl-CS"/>
              </w:rPr>
            </w:pPr>
          </w:p>
        </w:tc>
        <w:tc>
          <w:tcPr>
            <w:tcW w:w="1664" w:type="dxa"/>
          </w:tcPr>
          <w:p w:rsidR="002A5825" w:rsidRPr="00906412" w:rsidRDefault="002A5825" w:rsidP="00483315">
            <w:pPr>
              <w:tabs>
                <w:tab w:val="left" w:pos="5220"/>
              </w:tabs>
              <w:rPr>
                <w:rFonts w:asciiTheme="minorHAnsi" w:hAnsiTheme="minorHAnsi" w:cs="Tahoma"/>
                <w:lang w:val="sr-Cyrl-CS"/>
              </w:rPr>
            </w:pP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1.</w:t>
            </w:r>
          </w:p>
        </w:tc>
        <w:tc>
          <w:tcPr>
            <w:tcW w:w="3672" w:type="dxa"/>
          </w:tcPr>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Вођење</w:t>
            </w:r>
            <w:r w:rsidRPr="00906412">
              <w:rPr>
                <w:rFonts w:asciiTheme="minorHAnsi" w:hAnsiTheme="minorHAnsi" w:cs="Times"/>
                <w:lang w:val="sr-Cyrl-CS"/>
              </w:rPr>
              <w:t xml:space="preserve"> </w:t>
            </w:r>
            <w:r w:rsidRPr="00906412">
              <w:rPr>
                <w:rFonts w:asciiTheme="minorHAnsi" w:hAnsiTheme="minorHAnsi" w:cs="Cambria Math"/>
                <w:lang w:val="sr-Cyrl-CS"/>
              </w:rPr>
              <w:t>евиденције</w:t>
            </w:r>
            <w:r w:rsidRPr="00906412">
              <w:rPr>
                <w:rFonts w:asciiTheme="minorHAnsi" w:hAnsiTheme="minorHAnsi" w:cs="Times"/>
                <w:lang w:val="sr-Cyrl-CS"/>
              </w:rPr>
              <w:t xml:space="preserve"> </w:t>
            </w:r>
            <w:r w:rsidRPr="00906412">
              <w:rPr>
                <w:rFonts w:asciiTheme="minorHAnsi" w:hAnsiTheme="minorHAnsi" w:cs="Cambria Math"/>
                <w:lang w:val="sr-Cyrl-CS"/>
              </w:rPr>
              <w:t>о</w:t>
            </w:r>
            <w:r w:rsidRPr="00906412">
              <w:rPr>
                <w:rFonts w:asciiTheme="minorHAnsi" w:hAnsiTheme="minorHAnsi" w:cs="Times"/>
                <w:lang w:val="sr-Cyrl-CS"/>
              </w:rPr>
              <w:t xml:space="preserve"> </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сопственом</w:t>
            </w:r>
            <w:r w:rsidRPr="00906412">
              <w:rPr>
                <w:rFonts w:asciiTheme="minorHAnsi" w:hAnsiTheme="minorHAnsi" w:cs="Times"/>
                <w:lang w:val="sr-Cyrl-CS"/>
              </w:rPr>
              <w:t xml:space="preserve"> </w:t>
            </w:r>
            <w:r w:rsidRPr="00906412">
              <w:rPr>
                <w:rFonts w:asciiTheme="minorHAnsi" w:hAnsiTheme="minorHAnsi" w:cs="Cambria Math"/>
                <w:lang w:val="sr-Cyrl-CS"/>
              </w:rPr>
              <w:t>раду</w:t>
            </w:r>
            <w:r w:rsidRPr="00906412">
              <w:rPr>
                <w:rFonts w:asciiTheme="minorHAnsi" w:hAnsiTheme="minorHAnsi" w:cs="Times"/>
                <w:lang w:val="sr-Cyrl-CS"/>
              </w:rPr>
              <w:t xml:space="preserve">: </w:t>
            </w: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p>
          <w:p w:rsidR="002A5825" w:rsidRPr="00906412" w:rsidRDefault="002A5825" w:rsidP="00483315">
            <w:pPr>
              <w:ind w:right="-1051"/>
              <w:jc w:val="both"/>
              <w:rPr>
                <w:rFonts w:asciiTheme="minorHAnsi" w:hAnsiTheme="minorHAnsi" w:cs="Times"/>
                <w:lang w:val="sr-Cyrl-CS"/>
              </w:rPr>
            </w:pPr>
            <w:r w:rsidRPr="00906412">
              <w:rPr>
                <w:rFonts w:asciiTheme="minorHAnsi" w:hAnsiTheme="minorHAnsi" w:cs="Cambria Math"/>
                <w:lang w:val="sr-Cyrl-CS"/>
              </w:rPr>
              <w:t>психолога</w:t>
            </w:r>
            <w:r w:rsidRPr="00906412">
              <w:rPr>
                <w:rFonts w:asciiTheme="minorHAnsi" w:hAnsiTheme="minorHAnsi" w:cs="Times"/>
                <w:lang w:val="sr-Cyrl-CS"/>
              </w:rPr>
              <w:t xml:space="preserve"> </w:t>
            </w:r>
            <w:r w:rsidRPr="00906412">
              <w:rPr>
                <w:rFonts w:asciiTheme="minorHAnsi" w:hAnsiTheme="minorHAnsi" w:cs="Cambria Math"/>
                <w:lang w:val="sr-Cyrl-CS"/>
              </w:rPr>
              <w:t>и</w:t>
            </w:r>
            <w:r w:rsidRPr="00906412">
              <w:rPr>
                <w:rFonts w:asciiTheme="minorHAnsi" w:hAnsiTheme="minorHAnsi" w:cs="Times"/>
                <w:lang w:val="sr-Cyrl-CS"/>
              </w:rPr>
              <w:t xml:space="preserve"> евиденција о</w:t>
            </w:r>
          </w:p>
          <w:p w:rsidR="002A5825" w:rsidRPr="00906412" w:rsidRDefault="002A5825" w:rsidP="00483315">
            <w:pPr>
              <w:ind w:right="-1051"/>
              <w:jc w:val="both"/>
              <w:rPr>
                <w:rFonts w:asciiTheme="minorHAnsi" w:hAnsiTheme="minorHAnsi" w:cs="Times"/>
                <w:lang w:val="sr-Cyrl-CS"/>
              </w:rPr>
            </w:pPr>
            <w:r w:rsidRPr="00906412">
              <w:rPr>
                <w:rFonts w:asciiTheme="minorHAnsi" w:hAnsiTheme="minorHAnsi" w:cs="Times"/>
                <w:lang w:val="sr-Cyrl-CS"/>
              </w:rPr>
              <w:t>ученицима</w:t>
            </w:r>
            <w:r w:rsidRPr="00906412">
              <w:rPr>
                <w:rFonts w:asciiTheme="minorHAnsi" w:hAnsiTheme="minorHAnsi" w:cs="Times"/>
                <w:lang w:val="en-US"/>
              </w:rPr>
              <w:t xml:space="preserve"> </w:t>
            </w:r>
            <w:r w:rsidRPr="00906412">
              <w:rPr>
                <w:rFonts w:asciiTheme="minorHAnsi" w:hAnsiTheme="minorHAnsi" w:cs="Times"/>
                <w:lang w:val="sr-Cyrl-CS"/>
              </w:rPr>
              <w:t xml:space="preserve">школе и </w:t>
            </w:r>
          </w:p>
          <w:p w:rsidR="002A5825" w:rsidRPr="006A3C03" w:rsidRDefault="002A5825" w:rsidP="00483315">
            <w:pPr>
              <w:ind w:right="-1051"/>
              <w:jc w:val="both"/>
              <w:rPr>
                <w:rFonts w:asciiTheme="minorHAnsi" w:hAnsiTheme="minorHAnsi" w:cs="Times"/>
                <w:lang w:val="sr-Cyrl-CS"/>
              </w:rPr>
            </w:pPr>
            <w:r w:rsidRPr="00906412">
              <w:rPr>
                <w:rFonts w:asciiTheme="minorHAnsi" w:hAnsiTheme="minorHAnsi" w:cs="Times"/>
                <w:lang w:val="sr-Cyrl-CS"/>
              </w:rPr>
              <w:t>ученицима  из осетљивих група</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2.</w:t>
            </w:r>
          </w:p>
        </w:tc>
        <w:tc>
          <w:tcPr>
            <w:tcW w:w="3672" w:type="dxa"/>
          </w:tcPr>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Вођење</w:t>
            </w:r>
            <w:r w:rsidRPr="00906412">
              <w:rPr>
                <w:rFonts w:asciiTheme="minorHAnsi" w:hAnsiTheme="minorHAnsi" w:cs="Times"/>
                <w:lang w:val="sr-Cyrl-CS"/>
              </w:rPr>
              <w:t xml:space="preserve"> </w:t>
            </w:r>
            <w:r w:rsidRPr="00906412">
              <w:rPr>
                <w:rFonts w:asciiTheme="minorHAnsi" w:hAnsiTheme="minorHAnsi" w:cs="Cambria Math"/>
                <w:lang w:val="sr-Cyrl-CS"/>
              </w:rPr>
              <w:t>евиденције</w:t>
            </w:r>
            <w:r w:rsidRPr="00906412">
              <w:rPr>
                <w:rFonts w:asciiTheme="minorHAnsi" w:hAnsiTheme="minorHAnsi" w:cs="Times"/>
                <w:lang w:val="sr-Cyrl-CS"/>
              </w:rPr>
              <w:t xml:space="preserve"> </w:t>
            </w:r>
            <w:r w:rsidRPr="00906412">
              <w:rPr>
                <w:rFonts w:asciiTheme="minorHAnsi" w:hAnsiTheme="minorHAnsi" w:cs="Cambria Math"/>
                <w:lang w:val="sr-Cyrl-CS"/>
              </w:rPr>
              <w:t>о</w:t>
            </w:r>
            <w:r w:rsidRPr="00906412">
              <w:rPr>
                <w:rFonts w:asciiTheme="minorHAnsi" w:hAnsiTheme="minorHAnsi" w:cs="Times"/>
                <w:lang w:val="sr-Cyrl-CS"/>
              </w:rPr>
              <w:t xml:space="preserve"> </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извршеним</w:t>
            </w:r>
            <w:r w:rsidRPr="00906412">
              <w:rPr>
                <w:rFonts w:asciiTheme="minorHAnsi" w:hAnsiTheme="minorHAnsi" w:cs="Times"/>
                <w:lang w:val="sr-Cyrl-CS"/>
              </w:rPr>
              <w:t xml:space="preserve"> </w:t>
            </w:r>
            <w:r w:rsidRPr="00906412">
              <w:rPr>
                <w:rFonts w:asciiTheme="minorHAnsi" w:hAnsiTheme="minorHAnsi" w:cs="Cambria Math"/>
                <w:lang w:val="sr-Cyrl-CS"/>
              </w:rPr>
              <w:t>истраживањима</w:t>
            </w:r>
            <w:r w:rsidRPr="00906412">
              <w:rPr>
                <w:rFonts w:asciiTheme="minorHAnsi" w:hAnsiTheme="minorHAnsi" w:cs="Times"/>
                <w:lang w:val="sr-Cyrl-CS"/>
              </w:rPr>
              <w:t>,</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психолошким</w:t>
            </w:r>
            <w:r w:rsidRPr="00906412">
              <w:rPr>
                <w:rFonts w:asciiTheme="minorHAnsi" w:hAnsiTheme="minorHAnsi" w:cs="Times"/>
                <w:lang w:val="sr-Cyrl-CS"/>
              </w:rPr>
              <w:t xml:space="preserve"> </w:t>
            </w:r>
            <w:r w:rsidRPr="00906412">
              <w:rPr>
                <w:rFonts w:asciiTheme="minorHAnsi" w:hAnsiTheme="minorHAnsi" w:cs="Cambria Math"/>
                <w:lang w:val="sr-Cyrl-CS"/>
              </w:rPr>
              <w:t>тестирањима</w:t>
            </w:r>
            <w:r w:rsidRPr="00906412">
              <w:rPr>
                <w:rFonts w:asciiTheme="minorHAnsi" w:hAnsiTheme="minorHAnsi" w:cs="Times"/>
                <w:lang w:val="sr-Cyrl-CS"/>
              </w:rPr>
              <w:t>,</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посећеним</w:t>
            </w:r>
            <w:r w:rsidRPr="00906412">
              <w:rPr>
                <w:rFonts w:asciiTheme="minorHAnsi" w:hAnsiTheme="minorHAnsi" w:cs="Times"/>
                <w:lang w:val="sr-Cyrl-CS"/>
              </w:rPr>
              <w:t xml:space="preserve"> </w:t>
            </w:r>
            <w:r w:rsidRPr="00906412">
              <w:rPr>
                <w:rFonts w:asciiTheme="minorHAnsi" w:hAnsiTheme="minorHAnsi" w:cs="Cambria Math"/>
                <w:lang w:val="sr-Cyrl-CS"/>
              </w:rPr>
              <w:t>активностима</w:t>
            </w:r>
            <w:r w:rsidRPr="00906412">
              <w:rPr>
                <w:rFonts w:asciiTheme="minorHAnsi" w:hAnsiTheme="minorHAnsi" w:cs="Times"/>
                <w:lang w:val="sr-Cyrl-CS"/>
              </w:rPr>
              <w:t xml:space="preserve"> </w:t>
            </w:r>
            <w:r w:rsidRPr="00906412">
              <w:rPr>
                <w:rFonts w:asciiTheme="minorHAnsi" w:hAnsiTheme="minorHAnsi" w:cs="Cambria Math"/>
                <w:lang w:val="sr-Cyrl-CS"/>
              </w:rPr>
              <w:t>и</w:t>
            </w:r>
          </w:p>
          <w:p w:rsidR="002A5825" w:rsidRPr="00906412" w:rsidRDefault="002A5825" w:rsidP="00483315">
            <w:pPr>
              <w:ind w:right="-1051"/>
              <w:jc w:val="both"/>
              <w:rPr>
                <w:rFonts w:asciiTheme="minorHAnsi" w:hAnsiTheme="minorHAnsi" w:cs="Cambria Math"/>
                <w:lang w:val="sr-Cyrl-CS"/>
              </w:rPr>
            </w:pPr>
            <w:r w:rsidRPr="00906412">
              <w:rPr>
                <w:rFonts w:asciiTheme="minorHAnsi" w:hAnsiTheme="minorHAnsi" w:cs="Cambria Math"/>
                <w:lang w:val="sr-Cyrl-CS"/>
              </w:rPr>
              <w:t>часовима</w:t>
            </w:r>
          </w:p>
          <w:p w:rsidR="002A5825" w:rsidRPr="00906412" w:rsidRDefault="002A5825" w:rsidP="00483315">
            <w:pPr>
              <w:ind w:right="-1051"/>
              <w:jc w:val="both"/>
              <w:rPr>
                <w:rFonts w:asciiTheme="minorHAnsi" w:hAnsiTheme="minorHAnsi" w:cs="Tahoma"/>
                <w:lang w:val="sr-Cyrl-C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r w:rsidRPr="00906412">
              <w:rPr>
                <w:rFonts w:asciiTheme="minorHAnsi" w:hAnsiTheme="minorHAnsi" w:cs="Times"/>
                <w:lang w:val="sr-Cyrl-CS"/>
              </w:rPr>
              <w:t>,</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Записник</w:t>
            </w:r>
            <w:r w:rsidRPr="00906412">
              <w:rPr>
                <w:rFonts w:asciiTheme="minorHAnsi" w:hAnsiTheme="minorHAnsi" w:cs="Times"/>
                <w:lang w:val="sr-Cyrl-CS"/>
              </w:rPr>
              <w:t xml:space="preserve"> </w:t>
            </w:r>
            <w:r w:rsidRPr="00906412">
              <w:rPr>
                <w:rFonts w:asciiTheme="minorHAnsi" w:hAnsiTheme="minorHAnsi" w:cs="Cambria Math"/>
                <w:lang w:val="sr-Cyrl-CS"/>
              </w:rPr>
              <w:t>и</w:t>
            </w:r>
            <w:r w:rsidRPr="00906412">
              <w:rPr>
                <w:rFonts w:asciiTheme="minorHAnsi" w:hAnsiTheme="minorHAnsi" w:cs="Times"/>
                <w:lang w:val="sr-Cyrl-CS"/>
              </w:rPr>
              <w:t xml:space="preserve"> </w:t>
            </w:r>
            <w:r w:rsidRPr="00906412">
              <w:rPr>
                <w:rFonts w:asciiTheme="minorHAnsi" w:hAnsiTheme="minorHAnsi" w:cs="Cambria Math"/>
                <w:lang w:val="sr-Cyrl-CS"/>
              </w:rPr>
              <w:t>књизи</w:t>
            </w:r>
            <w:r w:rsidRPr="00906412">
              <w:rPr>
                <w:rFonts w:asciiTheme="minorHAnsi" w:hAnsiTheme="minorHAnsi" w:cs="Times"/>
                <w:lang w:val="sr-Cyrl-CS"/>
              </w:rPr>
              <w:t xml:space="preserve"> </w:t>
            </w:r>
            <w:r w:rsidRPr="00906412">
              <w:rPr>
                <w:rFonts w:asciiTheme="minorHAnsi" w:hAnsiTheme="minorHAnsi" w:cs="Cambria Math"/>
                <w:lang w:val="sr-Cyrl-CS"/>
              </w:rPr>
              <w:t>евиденције</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3.</w:t>
            </w:r>
          </w:p>
        </w:tc>
        <w:tc>
          <w:tcPr>
            <w:tcW w:w="3672" w:type="dxa"/>
          </w:tcPr>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Припрема</w:t>
            </w:r>
            <w:r w:rsidRPr="00906412">
              <w:rPr>
                <w:rFonts w:asciiTheme="minorHAnsi" w:hAnsiTheme="minorHAnsi" w:cs="Times"/>
                <w:lang w:val="sr-Cyrl-CS"/>
              </w:rPr>
              <w:t xml:space="preserve"> </w:t>
            </w:r>
            <w:r w:rsidRPr="00906412">
              <w:rPr>
                <w:rFonts w:asciiTheme="minorHAnsi" w:hAnsiTheme="minorHAnsi" w:cs="Cambria Math"/>
                <w:lang w:val="sr-Cyrl-CS"/>
              </w:rPr>
              <w:t>плана</w:t>
            </w:r>
            <w:r w:rsidRPr="00906412">
              <w:rPr>
                <w:rFonts w:asciiTheme="minorHAnsi" w:hAnsiTheme="minorHAnsi" w:cs="Times"/>
                <w:lang w:val="sr-Cyrl-CS"/>
              </w:rPr>
              <w:t xml:space="preserve"> </w:t>
            </w:r>
            <w:r w:rsidRPr="00906412">
              <w:rPr>
                <w:rFonts w:asciiTheme="minorHAnsi" w:hAnsiTheme="minorHAnsi" w:cs="Cambria Math"/>
                <w:lang w:val="sr-Cyrl-CS"/>
              </w:rPr>
              <w:t>и</w:t>
            </w:r>
            <w:r w:rsidRPr="00906412">
              <w:rPr>
                <w:rFonts w:asciiTheme="minorHAnsi" w:hAnsiTheme="minorHAnsi" w:cs="Times"/>
                <w:lang w:val="sr-Cyrl-CS"/>
              </w:rPr>
              <w:t xml:space="preserve"> </w:t>
            </w:r>
            <w:r w:rsidRPr="00906412">
              <w:rPr>
                <w:rFonts w:asciiTheme="minorHAnsi" w:hAnsiTheme="minorHAnsi" w:cs="Cambria Math"/>
                <w:lang w:val="sr-Cyrl-CS"/>
              </w:rPr>
              <w:t>програма</w:t>
            </w:r>
            <w:r w:rsidRPr="00906412">
              <w:rPr>
                <w:rFonts w:asciiTheme="minorHAnsi" w:hAnsiTheme="minorHAnsi" w:cs="Times"/>
                <w:lang w:val="sr-Cyrl-CS"/>
              </w:rPr>
              <w:t xml:space="preserve"> </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p w:rsidR="002A5825" w:rsidRPr="00906412" w:rsidRDefault="002A5825" w:rsidP="00483315">
            <w:pPr>
              <w:ind w:right="-1051"/>
              <w:jc w:val="both"/>
              <w:rPr>
                <w:rFonts w:asciiTheme="minorHAnsi" w:hAnsiTheme="minorHAnsi" w:cs="Tahoma"/>
                <w:lang w:val="sr-Cyrl-C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 xml:space="preserve">август </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Урађен</w:t>
            </w:r>
            <w:r w:rsidRPr="00906412">
              <w:rPr>
                <w:rFonts w:asciiTheme="minorHAnsi" w:hAnsiTheme="minorHAnsi" w:cs="Times"/>
                <w:lang w:val="sr-Cyrl-CS"/>
              </w:rPr>
              <w:t xml:space="preserve"> </w:t>
            </w:r>
            <w:r w:rsidRPr="00906412">
              <w:rPr>
                <w:rFonts w:asciiTheme="minorHAnsi" w:hAnsiTheme="minorHAnsi" w:cs="Cambria Math"/>
                <w:lang w:val="sr-Cyrl-CS"/>
              </w:rPr>
              <w:t>план</w:t>
            </w:r>
            <w:r w:rsidRPr="00906412">
              <w:rPr>
                <w:rFonts w:asciiTheme="minorHAnsi" w:hAnsiTheme="minorHAnsi" w:cs="Times"/>
                <w:lang w:val="sr-Cyrl-CS"/>
              </w:rPr>
              <w:t xml:space="preserve"> </w:t>
            </w:r>
            <w:r w:rsidRPr="00906412">
              <w:rPr>
                <w:rFonts w:asciiTheme="minorHAnsi" w:hAnsiTheme="minorHAnsi" w:cs="Cambria Math"/>
                <w:lang w:val="sr-Cyrl-CS"/>
              </w:rPr>
              <w:t>и</w:t>
            </w:r>
            <w:r w:rsidRPr="00906412">
              <w:rPr>
                <w:rFonts w:asciiTheme="minorHAnsi" w:hAnsiTheme="minorHAnsi" w:cs="Times"/>
                <w:lang w:val="sr-Cyrl-CS"/>
              </w:rPr>
              <w:t xml:space="preserve"> </w:t>
            </w:r>
            <w:r w:rsidRPr="00906412">
              <w:rPr>
                <w:rFonts w:asciiTheme="minorHAnsi" w:hAnsiTheme="minorHAnsi" w:cs="Cambria Math"/>
                <w:lang w:val="sr-Cyrl-CS"/>
              </w:rPr>
              <w:t>програм</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4.</w:t>
            </w:r>
          </w:p>
        </w:tc>
        <w:tc>
          <w:tcPr>
            <w:tcW w:w="3672" w:type="dxa"/>
          </w:tcPr>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Стручно</w:t>
            </w:r>
            <w:r w:rsidRPr="00906412">
              <w:rPr>
                <w:rFonts w:asciiTheme="minorHAnsi" w:hAnsiTheme="minorHAnsi" w:cs="Times"/>
                <w:lang w:val="sr-Cyrl-CS"/>
              </w:rPr>
              <w:t xml:space="preserve"> </w:t>
            </w:r>
            <w:r w:rsidRPr="00906412">
              <w:rPr>
                <w:rFonts w:asciiTheme="minorHAnsi" w:hAnsiTheme="minorHAnsi" w:cs="Cambria Math"/>
                <w:lang w:val="sr-Cyrl-CS"/>
              </w:rPr>
              <w:t>усавршавање</w:t>
            </w:r>
            <w:r w:rsidRPr="00906412">
              <w:rPr>
                <w:rFonts w:asciiTheme="minorHAnsi" w:hAnsiTheme="minorHAnsi" w:cs="Times"/>
                <w:lang w:val="sr-Cyrl-CS"/>
              </w:rPr>
              <w:t xml:space="preserve">: </w:t>
            </w:r>
            <w:r w:rsidRPr="00906412">
              <w:rPr>
                <w:rFonts w:asciiTheme="minorHAnsi" w:hAnsiTheme="minorHAnsi" w:cs="Cambria Math"/>
                <w:lang w:val="sr-Cyrl-CS"/>
              </w:rPr>
              <w:t>Сабор</w:t>
            </w:r>
          </w:p>
          <w:p w:rsidR="002A5825" w:rsidRPr="00906412" w:rsidRDefault="002A5825" w:rsidP="00483315">
            <w:pPr>
              <w:ind w:right="-1051"/>
              <w:jc w:val="both"/>
              <w:rPr>
                <w:rFonts w:asciiTheme="minorHAnsi" w:hAnsiTheme="minorHAnsi" w:cs="Cambria Math"/>
                <w:lang w:val="sr-Cyrl-CS"/>
              </w:rPr>
            </w:pPr>
            <w:r w:rsidRPr="00906412">
              <w:rPr>
                <w:rFonts w:asciiTheme="minorHAnsi" w:hAnsiTheme="minorHAnsi" w:cs="Cambria Math"/>
                <w:lang w:val="sr-Cyrl-CS"/>
              </w:rPr>
              <w:t>психолога</w:t>
            </w:r>
          </w:p>
          <w:p w:rsidR="002A5825" w:rsidRPr="00906412" w:rsidRDefault="002A5825" w:rsidP="00483315">
            <w:pPr>
              <w:ind w:right="-1051"/>
              <w:jc w:val="both"/>
              <w:rPr>
                <w:rFonts w:asciiTheme="minorHAnsi" w:hAnsiTheme="minorHAnsi" w:cs="Tahoma"/>
                <w:lang w:val="sr-Cyrl-CS"/>
              </w:rPr>
            </w:pP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мај</w:t>
            </w:r>
            <w:r w:rsidRPr="00906412">
              <w:rPr>
                <w:rFonts w:asciiTheme="minorHAnsi" w:hAnsiTheme="minorHAnsi" w:cs="Times"/>
                <w:lang w:val="sr-Cyrl-CS"/>
              </w:rPr>
              <w:t xml:space="preserve">- </w:t>
            </w:r>
            <w:r w:rsidRPr="00906412">
              <w:rPr>
                <w:rFonts w:asciiTheme="minorHAnsi" w:hAnsiTheme="minorHAnsi" w:cs="Cambria Math"/>
                <w:lang w:val="sr-Cyrl-CS"/>
              </w:rPr>
              <w:t>јун</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5.</w:t>
            </w:r>
          </w:p>
        </w:tc>
        <w:tc>
          <w:tcPr>
            <w:tcW w:w="3672" w:type="dxa"/>
          </w:tcPr>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Стручно</w:t>
            </w:r>
            <w:r w:rsidRPr="00906412">
              <w:rPr>
                <w:rFonts w:asciiTheme="minorHAnsi" w:hAnsiTheme="minorHAnsi" w:cs="Times"/>
                <w:lang w:val="sr-Cyrl-CS"/>
              </w:rPr>
              <w:t xml:space="preserve"> </w:t>
            </w:r>
            <w:r w:rsidRPr="00906412">
              <w:rPr>
                <w:rFonts w:asciiTheme="minorHAnsi" w:hAnsiTheme="minorHAnsi" w:cs="Cambria Math"/>
                <w:lang w:val="sr-Cyrl-CS"/>
              </w:rPr>
              <w:t>усавршавање</w:t>
            </w:r>
            <w:r w:rsidRPr="00906412">
              <w:rPr>
                <w:rFonts w:asciiTheme="minorHAnsi" w:hAnsiTheme="minorHAnsi" w:cs="Times"/>
                <w:lang w:val="sr-Cyrl-CS"/>
              </w:rPr>
              <w:t xml:space="preserve">: </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Похађање</w:t>
            </w:r>
            <w:r w:rsidRPr="00906412">
              <w:rPr>
                <w:rFonts w:asciiTheme="minorHAnsi" w:hAnsiTheme="minorHAnsi" w:cs="Times"/>
                <w:lang w:val="sr-Cyrl-CS"/>
              </w:rPr>
              <w:t xml:space="preserve"> </w:t>
            </w:r>
            <w:r w:rsidRPr="00906412">
              <w:rPr>
                <w:rFonts w:asciiTheme="minorHAnsi" w:hAnsiTheme="minorHAnsi" w:cs="Cambria Math"/>
                <w:lang w:val="sr-Cyrl-CS"/>
              </w:rPr>
              <w:t>акредитованих</w:t>
            </w:r>
            <w:r w:rsidRPr="00906412">
              <w:rPr>
                <w:rFonts w:asciiTheme="minorHAnsi" w:hAnsiTheme="minorHAnsi" w:cs="Times"/>
                <w:lang w:val="sr-Cyrl-CS"/>
              </w:rPr>
              <w:t xml:space="preserve"> </w:t>
            </w:r>
          </w:p>
          <w:p w:rsidR="002A5825" w:rsidRPr="00906412" w:rsidRDefault="002A5825" w:rsidP="00483315">
            <w:pPr>
              <w:ind w:right="-1051"/>
              <w:jc w:val="both"/>
              <w:rPr>
                <w:rFonts w:asciiTheme="minorHAnsi" w:hAnsiTheme="minorHAnsi" w:cs="Tahoma"/>
                <w:lang w:val="sr-Cyrl-CS"/>
              </w:rPr>
            </w:pPr>
            <w:r w:rsidRPr="00906412">
              <w:rPr>
                <w:rFonts w:asciiTheme="minorHAnsi" w:hAnsiTheme="minorHAnsi" w:cs="Cambria Math"/>
                <w:lang w:val="sr-Cyrl-CS"/>
              </w:rPr>
              <w:t>семинара</w:t>
            </w:r>
          </w:p>
        </w:tc>
        <w:tc>
          <w:tcPr>
            <w:tcW w:w="158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у току</w:t>
            </w:r>
            <w:r w:rsidRPr="00906412">
              <w:rPr>
                <w:rFonts w:asciiTheme="minorHAnsi" w:hAnsiTheme="minorHAnsi" w:cs="Times"/>
                <w:lang w:val="sr-Cyrl-CS"/>
              </w:rPr>
              <w:t xml:space="preserve"> </w:t>
            </w:r>
            <w:r w:rsidRPr="00906412">
              <w:rPr>
                <w:rFonts w:asciiTheme="minorHAnsi" w:hAnsiTheme="minorHAnsi" w:cs="Cambria Math"/>
                <w:lang w:val="sr-Cyrl-CS"/>
              </w:rPr>
              <w:t>школске</w:t>
            </w:r>
            <w:r w:rsidRPr="00906412">
              <w:rPr>
                <w:rFonts w:asciiTheme="minorHAnsi" w:hAnsiTheme="minorHAnsi" w:cs="Times"/>
                <w:lang w:val="sr-Cyrl-CS"/>
              </w:rPr>
              <w:t xml:space="preserve"> </w:t>
            </w:r>
            <w:r w:rsidRPr="00906412">
              <w:rPr>
                <w:rFonts w:asciiTheme="minorHAnsi" w:hAnsiTheme="minorHAnsi" w:cs="Cambria Math"/>
                <w:lang w:val="sr-Cyrl-CS"/>
              </w:rPr>
              <w:t>године</w:t>
            </w:r>
          </w:p>
        </w:tc>
        <w:tc>
          <w:tcPr>
            <w:tcW w:w="172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психолог</w:t>
            </w:r>
            <w:r w:rsidRPr="00906412">
              <w:rPr>
                <w:rFonts w:asciiTheme="minorHAnsi" w:hAnsiTheme="minorHAnsi" w:cs="Times"/>
                <w:lang w:val="sr-Cyrl-CS"/>
              </w:rPr>
              <w:t xml:space="preserve"> </w:t>
            </w:r>
          </w:p>
        </w:tc>
        <w:tc>
          <w:tcPr>
            <w:tcW w:w="1664"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Дневник</w:t>
            </w:r>
            <w:r w:rsidRPr="00906412">
              <w:rPr>
                <w:rFonts w:asciiTheme="minorHAnsi" w:hAnsiTheme="minorHAnsi" w:cs="Times"/>
                <w:lang w:val="sr-Cyrl-CS"/>
              </w:rPr>
              <w:t xml:space="preserve"> </w:t>
            </w:r>
            <w:r w:rsidRPr="00906412">
              <w:rPr>
                <w:rFonts w:asciiTheme="minorHAnsi" w:hAnsiTheme="minorHAnsi" w:cs="Cambria Math"/>
                <w:lang w:val="sr-Cyrl-CS"/>
              </w:rPr>
              <w:t>рада</w:t>
            </w:r>
            <w:r w:rsidRPr="00906412">
              <w:rPr>
                <w:rFonts w:asciiTheme="minorHAnsi" w:hAnsiTheme="minorHAnsi" w:cs="Times"/>
                <w:lang w:val="sr-Cyrl-CS"/>
              </w:rPr>
              <w:t xml:space="preserve"> </w:t>
            </w:r>
            <w:r w:rsidRPr="00906412">
              <w:rPr>
                <w:rFonts w:asciiTheme="minorHAnsi" w:hAnsiTheme="minorHAnsi" w:cs="Cambria Math"/>
                <w:lang w:val="sr-Cyrl-CS"/>
              </w:rPr>
              <w:t>психолога</w:t>
            </w:r>
            <w:r w:rsidRPr="00906412">
              <w:rPr>
                <w:rFonts w:asciiTheme="minorHAnsi" w:hAnsiTheme="minorHAnsi" w:cs="Times"/>
                <w:lang w:val="sr-Cyrl-CS"/>
              </w:rPr>
              <w:t>,</w:t>
            </w:r>
          </w:p>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Cambria Math"/>
                <w:lang w:val="sr-Cyrl-CS"/>
              </w:rPr>
              <w:t>сертификат</w:t>
            </w:r>
          </w:p>
        </w:tc>
      </w:tr>
      <w:tr w:rsidR="002A5825" w:rsidRPr="00906412" w:rsidTr="00483315">
        <w:trPr>
          <w:jc w:val="center"/>
        </w:trPr>
        <w:tc>
          <w:tcPr>
            <w:tcW w:w="933" w:type="dxa"/>
          </w:tcPr>
          <w:p w:rsidR="002A5825" w:rsidRPr="00906412" w:rsidRDefault="002A5825" w:rsidP="00483315">
            <w:pPr>
              <w:tabs>
                <w:tab w:val="left" w:pos="5220"/>
              </w:tabs>
              <w:rPr>
                <w:rFonts w:asciiTheme="minorHAnsi" w:hAnsiTheme="minorHAnsi" w:cs="Tahoma"/>
                <w:lang w:val="sr-Cyrl-CS"/>
              </w:rPr>
            </w:pPr>
            <w:r w:rsidRPr="00906412">
              <w:rPr>
                <w:rFonts w:asciiTheme="minorHAnsi" w:hAnsiTheme="minorHAnsi" w:cs="Tahoma"/>
                <w:lang w:val="sr-Cyrl-CS"/>
              </w:rPr>
              <w:t>6.</w:t>
            </w:r>
          </w:p>
        </w:tc>
        <w:tc>
          <w:tcPr>
            <w:tcW w:w="3672" w:type="dxa"/>
          </w:tcPr>
          <w:p w:rsidR="002A5825" w:rsidRPr="00906412" w:rsidRDefault="002A5825" w:rsidP="00483315">
            <w:pPr>
              <w:ind w:right="-1051"/>
              <w:jc w:val="both"/>
              <w:rPr>
                <w:rFonts w:asciiTheme="minorHAnsi" w:hAnsiTheme="minorHAnsi" w:cs="Cambria Math"/>
                <w:lang w:val="sr-Cyrl-CS"/>
              </w:rPr>
            </w:pPr>
            <w:r w:rsidRPr="00906412">
              <w:rPr>
                <w:rFonts w:asciiTheme="minorHAnsi" w:hAnsiTheme="minorHAnsi" w:cs="Cambria Math"/>
                <w:lang w:val="sr-Cyrl-CS"/>
              </w:rPr>
              <w:t xml:space="preserve">Учешће у пројекту Еразмус + и </w:t>
            </w:r>
          </w:p>
          <w:p w:rsidR="002A5825" w:rsidRPr="00906412" w:rsidRDefault="002A5825" w:rsidP="00483315">
            <w:pPr>
              <w:ind w:right="-1051"/>
              <w:jc w:val="both"/>
              <w:rPr>
                <w:rFonts w:asciiTheme="minorHAnsi" w:hAnsiTheme="minorHAnsi" w:cs="Cambria Math"/>
                <w:lang w:val="sr-Cyrl-CS"/>
              </w:rPr>
            </w:pPr>
            <w:r w:rsidRPr="00906412">
              <w:rPr>
                <w:rFonts w:asciiTheme="minorHAnsi" w:hAnsiTheme="minorHAnsi" w:cs="Cambria Math"/>
                <w:lang w:val="sr-Cyrl-CS"/>
              </w:rPr>
              <w:t>студијска посета школи у Турској</w:t>
            </w:r>
          </w:p>
        </w:tc>
        <w:tc>
          <w:tcPr>
            <w:tcW w:w="1584" w:type="dxa"/>
          </w:tcPr>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октобар- новембар</w:t>
            </w:r>
          </w:p>
          <w:p w:rsidR="002A5825" w:rsidRPr="00906412" w:rsidRDefault="002A5825" w:rsidP="00483315">
            <w:pPr>
              <w:tabs>
                <w:tab w:val="left" w:pos="5220"/>
              </w:tabs>
              <w:rPr>
                <w:rFonts w:asciiTheme="minorHAnsi" w:hAnsiTheme="minorHAnsi" w:cs="Cambria Math"/>
                <w:lang w:val="sr-Cyrl-CS"/>
              </w:rPr>
            </w:pPr>
          </w:p>
          <w:p w:rsidR="002A5825" w:rsidRPr="00906412" w:rsidRDefault="002A5825" w:rsidP="00483315">
            <w:pPr>
              <w:tabs>
                <w:tab w:val="left" w:pos="5220"/>
              </w:tabs>
              <w:rPr>
                <w:rFonts w:asciiTheme="minorHAnsi" w:hAnsiTheme="minorHAnsi" w:cs="Cambria Math"/>
                <w:lang w:val="sr-Cyrl-CS"/>
              </w:rPr>
            </w:pPr>
          </w:p>
          <w:p w:rsidR="002A5825" w:rsidRPr="00906412" w:rsidRDefault="002A5825" w:rsidP="00483315">
            <w:pPr>
              <w:tabs>
                <w:tab w:val="left" w:pos="5220"/>
              </w:tabs>
              <w:rPr>
                <w:rFonts w:asciiTheme="minorHAnsi" w:hAnsiTheme="minorHAnsi" w:cs="Cambria Math"/>
                <w:lang w:val="sr-Cyrl-CS"/>
              </w:rPr>
            </w:pPr>
          </w:p>
          <w:p w:rsidR="002A5825" w:rsidRPr="00906412" w:rsidRDefault="002A5825" w:rsidP="00483315">
            <w:pPr>
              <w:tabs>
                <w:tab w:val="left" w:pos="5220"/>
              </w:tabs>
              <w:rPr>
                <w:rFonts w:asciiTheme="minorHAnsi" w:hAnsiTheme="minorHAnsi" w:cs="Cambria Math"/>
                <w:lang w:val="sr-Cyrl-CS"/>
              </w:rPr>
            </w:pPr>
          </w:p>
          <w:p w:rsidR="002A5825" w:rsidRPr="00906412" w:rsidRDefault="002A5825" w:rsidP="00483315">
            <w:pPr>
              <w:tabs>
                <w:tab w:val="left" w:pos="5220"/>
              </w:tabs>
              <w:rPr>
                <w:rFonts w:asciiTheme="minorHAnsi" w:hAnsiTheme="minorHAnsi" w:cs="Cambria Math"/>
                <w:lang w:val="sr-Cyrl-CS"/>
              </w:rPr>
            </w:pPr>
          </w:p>
          <w:p w:rsidR="002A5825" w:rsidRPr="00906412" w:rsidRDefault="002A5825" w:rsidP="00483315">
            <w:pPr>
              <w:tabs>
                <w:tab w:val="left" w:pos="5220"/>
              </w:tabs>
              <w:rPr>
                <w:rFonts w:asciiTheme="minorHAnsi" w:hAnsiTheme="minorHAnsi" w:cs="Cambria Math"/>
                <w:lang w:val="sr-Cyrl-CS"/>
              </w:rPr>
            </w:pPr>
          </w:p>
          <w:p w:rsidR="002A5825" w:rsidRPr="00906412" w:rsidRDefault="002A5825" w:rsidP="00483315">
            <w:pPr>
              <w:tabs>
                <w:tab w:val="left" w:pos="5220"/>
              </w:tabs>
              <w:rPr>
                <w:rFonts w:asciiTheme="minorHAnsi" w:hAnsiTheme="minorHAnsi" w:cs="Cambria Math"/>
                <w:lang w:val="sr-Cyrl-CS"/>
              </w:rPr>
            </w:pPr>
          </w:p>
        </w:tc>
        <w:tc>
          <w:tcPr>
            <w:tcW w:w="1723" w:type="dxa"/>
          </w:tcPr>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 xml:space="preserve">Психолог </w:t>
            </w:r>
          </w:p>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Драгана Секулић Пилиповић</w:t>
            </w:r>
          </w:p>
        </w:tc>
        <w:tc>
          <w:tcPr>
            <w:tcW w:w="1664" w:type="dxa"/>
          </w:tcPr>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Фотографије</w:t>
            </w:r>
          </w:p>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 xml:space="preserve">Блог </w:t>
            </w:r>
          </w:p>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Извешта са студијске посете</w:t>
            </w:r>
          </w:p>
          <w:p w:rsidR="002A5825" w:rsidRPr="00906412" w:rsidRDefault="002A5825" w:rsidP="00483315">
            <w:pPr>
              <w:tabs>
                <w:tab w:val="left" w:pos="5220"/>
              </w:tabs>
              <w:rPr>
                <w:rFonts w:asciiTheme="minorHAnsi" w:hAnsiTheme="minorHAnsi" w:cs="Cambria Math"/>
                <w:lang w:val="sr-Cyrl-CS"/>
              </w:rPr>
            </w:pPr>
            <w:r w:rsidRPr="00906412">
              <w:rPr>
                <w:rFonts w:asciiTheme="minorHAnsi" w:hAnsiTheme="minorHAnsi" w:cs="Cambria Math"/>
                <w:lang w:val="sr-Cyrl-CS"/>
              </w:rPr>
              <w:t>Увид у записник са тима за КВиС</w:t>
            </w:r>
          </w:p>
        </w:tc>
      </w:tr>
    </w:tbl>
    <w:p w:rsidR="002A5825" w:rsidRPr="002A5825" w:rsidRDefault="002A5825" w:rsidP="00837B0C">
      <w:pPr>
        <w:pStyle w:val="3"/>
        <w:jc w:val="left"/>
        <w:rPr>
          <w:lang w:val="sr-Cyrl-RS"/>
        </w:rPr>
      </w:pPr>
    </w:p>
    <w:p w:rsidR="006A3C03" w:rsidRDefault="006A3C03" w:rsidP="00783C63">
      <w:pPr>
        <w:pStyle w:val="3"/>
        <w:rPr>
          <w:lang w:val="sr-Cyrl-RS"/>
        </w:rPr>
      </w:pPr>
    </w:p>
    <w:p w:rsidR="00E25AE1" w:rsidRDefault="00E25AE1" w:rsidP="00783C63">
      <w:pPr>
        <w:pStyle w:val="3"/>
        <w:rPr>
          <w:lang w:val="sr-Cyrl-RS"/>
        </w:rPr>
      </w:pPr>
      <w:r>
        <w:t>ПЛАН</w:t>
      </w:r>
      <w:r>
        <w:rPr>
          <w:rFonts w:cs="Times"/>
        </w:rPr>
        <w:t xml:space="preserve"> </w:t>
      </w:r>
      <w:r>
        <w:t>РАДА</w:t>
      </w:r>
      <w:r>
        <w:rPr>
          <w:rFonts w:cs="Times"/>
        </w:rPr>
        <w:t xml:space="preserve"> </w:t>
      </w:r>
      <w:r>
        <w:t>БИБЛИОТЕКАРА</w:t>
      </w:r>
    </w:p>
    <w:p w:rsidR="002A5825" w:rsidRPr="002A5825" w:rsidRDefault="002A5825" w:rsidP="00783C63">
      <w:pPr>
        <w:pStyle w:val="3"/>
        <w:rPr>
          <w:lang w:val="sr-Cyrl-RS"/>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1254"/>
        <w:gridCol w:w="1797"/>
        <w:gridCol w:w="12"/>
        <w:gridCol w:w="15"/>
        <w:gridCol w:w="15"/>
        <w:gridCol w:w="1629"/>
      </w:tblGrid>
      <w:tr w:rsidR="000D2B71" w:rsidRPr="000D2B71" w:rsidTr="0052375D">
        <w:tc>
          <w:tcPr>
            <w:tcW w:w="5343" w:type="dxa"/>
          </w:tcPr>
          <w:p w:rsidR="000D2B71" w:rsidRPr="000D2B71" w:rsidRDefault="000D2B71" w:rsidP="0052375D">
            <w:pPr>
              <w:jc w:val="center"/>
              <w:rPr>
                <w:rFonts w:asciiTheme="minorHAnsi" w:hAnsiTheme="minorHAnsi"/>
                <w:b/>
                <w:lang w:val="ru-RU"/>
              </w:rPr>
            </w:pPr>
            <w:r w:rsidRPr="000D2B71">
              <w:rPr>
                <w:rFonts w:asciiTheme="minorHAnsi" w:hAnsiTheme="minorHAnsi"/>
                <w:b/>
                <w:sz w:val="22"/>
                <w:lang w:val="ru-RU"/>
              </w:rPr>
              <w:t>САДРЖАЈ АКТИВНОСТИ У ОКВИРУ ПОДРУЧЈА РАДА</w:t>
            </w:r>
          </w:p>
        </w:tc>
        <w:tc>
          <w:tcPr>
            <w:tcW w:w="1254" w:type="dxa"/>
          </w:tcPr>
          <w:p w:rsidR="000D2B71" w:rsidRPr="000D2B71" w:rsidRDefault="000D2B71" w:rsidP="0052375D">
            <w:pPr>
              <w:jc w:val="both"/>
              <w:rPr>
                <w:rFonts w:asciiTheme="minorHAnsi" w:hAnsiTheme="minorHAnsi"/>
                <w:b/>
              </w:rPr>
            </w:pPr>
            <w:r w:rsidRPr="000D2B71">
              <w:rPr>
                <w:rFonts w:asciiTheme="minorHAnsi" w:hAnsiTheme="minorHAnsi"/>
                <w:b/>
                <w:sz w:val="22"/>
              </w:rPr>
              <w:t>ВРЕМЕ РЕАЛИЗ.</w:t>
            </w:r>
          </w:p>
        </w:tc>
        <w:tc>
          <w:tcPr>
            <w:tcW w:w="1839" w:type="dxa"/>
            <w:gridSpan w:val="4"/>
          </w:tcPr>
          <w:p w:rsidR="000D2B71" w:rsidRPr="000D2B71" w:rsidRDefault="000D2B71" w:rsidP="0052375D">
            <w:pPr>
              <w:jc w:val="both"/>
              <w:rPr>
                <w:rFonts w:asciiTheme="minorHAnsi" w:hAnsiTheme="minorHAnsi"/>
                <w:b/>
              </w:rPr>
            </w:pPr>
            <w:r w:rsidRPr="000D2B71">
              <w:rPr>
                <w:rFonts w:asciiTheme="minorHAnsi" w:hAnsiTheme="minorHAnsi"/>
                <w:b/>
                <w:sz w:val="22"/>
              </w:rPr>
              <w:t>НОСИОЦИ АКТИВНОСТИ</w:t>
            </w:r>
          </w:p>
        </w:tc>
        <w:tc>
          <w:tcPr>
            <w:tcW w:w="1629" w:type="dxa"/>
          </w:tcPr>
          <w:p w:rsidR="000D2B71" w:rsidRPr="000D2B71" w:rsidRDefault="000D2B71" w:rsidP="0052375D">
            <w:pPr>
              <w:jc w:val="both"/>
              <w:rPr>
                <w:rFonts w:asciiTheme="minorHAnsi" w:hAnsiTheme="minorHAnsi"/>
                <w:b/>
              </w:rPr>
            </w:pPr>
            <w:r w:rsidRPr="000D2B71">
              <w:rPr>
                <w:rFonts w:asciiTheme="minorHAnsi" w:hAnsiTheme="minorHAnsi"/>
                <w:b/>
                <w:sz w:val="22"/>
              </w:rPr>
              <w:t>НАЧИН ПРАЋЕЊА</w:t>
            </w:r>
          </w:p>
        </w:tc>
      </w:tr>
      <w:tr w:rsidR="000D2B71" w:rsidRPr="000D2B71" w:rsidTr="0052375D">
        <w:tc>
          <w:tcPr>
            <w:tcW w:w="5343" w:type="dxa"/>
          </w:tcPr>
          <w:p w:rsidR="000D2B71" w:rsidRPr="000D2B71" w:rsidRDefault="000D2B71" w:rsidP="0052375D">
            <w:pPr>
              <w:pStyle w:val="1tekst"/>
              <w:ind w:left="0" w:right="-2" w:firstLine="0"/>
              <w:rPr>
                <w:rFonts w:asciiTheme="minorHAnsi" w:hAnsiTheme="minorHAnsi" w:cs="Times New Roman"/>
                <w:bCs/>
                <w:sz w:val="22"/>
                <w:szCs w:val="22"/>
                <w:u w:val="single"/>
                <w:lang w:val="sr-Cyrl-CS"/>
              </w:rPr>
            </w:pPr>
            <w:r w:rsidRPr="000D2B71">
              <w:rPr>
                <w:rFonts w:asciiTheme="minorHAnsi" w:hAnsiTheme="minorHAnsi"/>
                <w:sz w:val="22"/>
                <w:szCs w:val="22"/>
                <w:u w:val="single"/>
              </w:rPr>
              <w:t>I</w:t>
            </w:r>
            <w:r w:rsidRPr="000D2B71">
              <w:rPr>
                <w:rFonts w:asciiTheme="minorHAnsi" w:hAnsiTheme="minorHAnsi" w:cs="Times New Roman"/>
                <w:sz w:val="22"/>
                <w:szCs w:val="22"/>
                <w:u w:val="single"/>
                <w:lang w:val="ru-RU"/>
              </w:rPr>
              <w:t>ПЛАНИРАЊЕ И ПРОГРАМИРАЊЕОБРАЗОВНО-ВАСПИТНОГ РАДА</w:t>
            </w:r>
          </w:p>
          <w:p w:rsidR="000D2B71" w:rsidRPr="000D2B71" w:rsidRDefault="000D2B71" w:rsidP="00F10CF0">
            <w:pPr>
              <w:pStyle w:val="1tekst"/>
              <w:numPr>
                <w:ilvl w:val="0"/>
                <w:numId w:val="72"/>
              </w:numPr>
              <w:ind w:right="-2"/>
              <w:rPr>
                <w:rFonts w:asciiTheme="minorHAnsi" w:hAnsiTheme="minorHAnsi" w:cs="Times New Roman"/>
                <w:bCs/>
                <w:sz w:val="22"/>
                <w:szCs w:val="22"/>
                <w:lang w:val="sr-Cyrl-CS"/>
              </w:rPr>
            </w:pPr>
            <w:r w:rsidRPr="000D2B71">
              <w:rPr>
                <w:rFonts w:asciiTheme="minorHAnsi" w:hAnsiTheme="minorHAnsi" w:cs="Times New Roman"/>
                <w:bCs/>
                <w:sz w:val="22"/>
                <w:szCs w:val="22"/>
                <w:lang w:val="sr-Cyrl-CS"/>
              </w:rPr>
              <w:t>Планирање набавке литературе и периодичних публикација за ученике, наставнике и стручне сараднике,</w:t>
            </w:r>
          </w:p>
          <w:p w:rsidR="000D2B71" w:rsidRPr="000D2B71" w:rsidRDefault="000D2B71" w:rsidP="00F10CF0">
            <w:pPr>
              <w:pStyle w:val="1tekst"/>
              <w:numPr>
                <w:ilvl w:val="0"/>
                <w:numId w:val="72"/>
              </w:numPr>
              <w:ind w:right="-2"/>
              <w:rPr>
                <w:rFonts w:asciiTheme="minorHAnsi" w:hAnsiTheme="minorHAnsi" w:cs="Times New Roman"/>
                <w:bCs/>
                <w:sz w:val="22"/>
                <w:szCs w:val="22"/>
                <w:lang w:val="sr-Cyrl-CS"/>
              </w:rPr>
            </w:pPr>
            <w:r w:rsidRPr="000D2B71">
              <w:rPr>
                <w:rFonts w:asciiTheme="minorHAnsi" w:hAnsiTheme="minorHAnsi" w:cs="Times New Roman"/>
                <w:bCs/>
                <w:sz w:val="22"/>
                <w:szCs w:val="22"/>
                <w:lang w:val="sr-Cyrl-CS"/>
              </w:rPr>
              <w:t>Израђивање годишњег, месечних и оперативних планова,</w:t>
            </w:r>
          </w:p>
          <w:p w:rsidR="000D2B71" w:rsidRPr="000D2B71" w:rsidRDefault="000D2B71" w:rsidP="00F10CF0">
            <w:pPr>
              <w:pStyle w:val="1tekst"/>
              <w:numPr>
                <w:ilvl w:val="0"/>
                <w:numId w:val="72"/>
              </w:numPr>
              <w:ind w:right="-2"/>
              <w:rPr>
                <w:rFonts w:asciiTheme="minorHAnsi" w:hAnsiTheme="minorHAnsi" w:cs="Times New Roman"/>
                <w:bCs/>
                <w:sz w:val="22"/>
                <w:szCs w:val="22"/>
                <w:lang w:val="sr-Cyrl-CS"/>
              </w:rPr>
            </w:pPr>
            <w:r w:rsidRPr="000D2B71">
              <w:rPr>
                <w:rFonts w:asciiTheme="minorHAnsi" w:hAnsiTheme="minorHAnsi" w:cs="Times New Roman"/>
                <w:bCs/>
                <w:sz w:val="22"/>
                <w:szCs w:val="22"/>
                <w:lang w:val="sr-Cyrl-CS"/>
              </w:rPr>
              <w:t>Планирање и програмирање рада са ученицима у школској библиотеци,</w:t>
            </w:r>
          </w:p>
          <w:p w:rsidR="000D2B71" w:rsidRPr="000D2B71" w:rsidRDefault="000D2B71" w:rsidP="00F10CF0">
            <w:pPr>
              <w:pStyle w:val="1tekst"/>
              <w:numPr>
                <w:ilvl w:val="0"/>
                <w:numId w:val="72"/>
              </w:numPr>
              <w:ind w:right="-2"/>
              <w:rPr>
                <w:rFonts w:asciiTheme="minorHAnsi" w:hAnsiTheme="minorHAnsi" w:cs="Times New Roman"/>
                <w:bCs/>
                <w:sz w:val="22"/>
                <w:szCs w:val="22"/>
                <w:lang w:val="sr-Cyrl-CS"/>
              </w:rPr>
            </w:pPr>
            <w:r w:rsidRPr="000D2B71">
              <w:rPr>
                <w:rFonts w:asciiTheme="minorHAnsi" w:hAnsiTheme="minorHAnsi" w:cs="Times New Roman"/>
                <w:bCs/>
                <w:sz w:val="22"/>
                <w:szCs w:val="22"/>
                <w:lang w:val="sr-Cyrl-CS"/>
              </w:rPr>
              <w:t>Планирање развоја школске библиотеке и набавка библиотечке грађе потребне за реализацију наставе и образовно – васпитног рада.</w:t>
            </w:r>
          </w:p>
          <w:p w:rsidR="000D2B71" w:rsidRPr="000D2B71" w:rsidRDefault="000D2B71" w:rsidP="0052375D">
            <w:pPr>
              <w:pStyle w:val="1tekst"/>
              <w:ind w:left="720" w:right="-2" w:firstLine="0"/>
              <w:rPr>
                <w:rFonts w:asciiTheme="minorHAnsi" w:hAnsiTheme="minorHAnsi" w:cs="Times New Roman"/>
                <w:bCs/>
                <w:sz w:val="22"/>
                <w:szCs w:val="22"/>
                <w:lang w:val="sr-Cyrl-CS"/>
              </w:rPr>
            </w:pPr>
          </w:p>
        </w:tc>
        <w:tc>
          <w:tcPr>
            <w:tcW w:w="1254" w:type="dxa"/>
          </w:tcPr>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p>
          <w:p w:rsidR="000D2B71" w:rsidRPr="000D2B71" w:rsidRDefault="000D2B71" w:rsidP="0052375D">
            <w:pPr>
              <w:rPr>
                <w:rFonts w:asciiTheme="minorHAnsi" w:hAnsiTheme="minorHAnsi"/>
              </w:rPr>
            </w:pPr>
            <w:r w:rsidRPr="000D2B71">
              <w:rPr>
                <w:rFonts w:asciiTheme="minorHAnsi" w:hAnsiTheme="minorHAnsi"/>
                <w:sz w:val="22"/>
              </w:rPr>
              <w:t>током школске године</w:t>
            </w:r>
          </w:p>
        </w:tc>
        <w:tc>
          <w:tcPr>
            <w:tcW w:w="1839" w:type="dxa"/>
            <w:gridSpan w:val="4"/>
          </w:tcPr>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r w:rsidRPr="000D2B71">
              <w:rPr>
                <w:rFonts w:asciiTheme="minorHAnsi" w:hAnsiTheme="minorHAnsi"/>
                <w:sz w:val="22"/>
                <w:lang w:val="ru-RU"/>
              </w:rPr>
              <w:t>школски библиотекар, наставници, ученици, директор</w:t>
            </w:r>
          </w:p>
        </w:tc>
        <w:tc>
          <w:tcPr>
            <w:tcW w:w="1629" w:type="dxa"/>
          </w:tcPr>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r w:rsidRPr="000D2B71">
              <w:rPr>
                <w:rFonts w:asciiTheme="minorHAnsi" w:hAnsiTheme="minorHAnsi"/>
                <w:sz w:val="22"/>
                <w:lang w:val="ru-RU"/>
              </w:rPr>
              <w:t>дневник рада библиотекара,</w:t>
            </w:r>
          </w:p>
          <w:p w:rsidR="000D2B71" w:rsidRPr="000D2B71" w:rsidRDefault="000D2B71" w:rsidP="0052375D">
            <w:pPr>
              <w:jc w:val="both"/>
              <w:rPr>
                <w:rFonts w:asciiTheme="minorHAnsi" w:hAnsiTheme="minorHAnsi"/>
                <w:lang w:val="ru-RU"/>
              </w:rPr>
            </w:pPr>
            <w:r w:rsidRPr="000D2B71">
              <w:rPr>
                <w:rFonts w:asciiTheme="minorHAnsi" w:hAnsiTheme="minorHAnsi"/>
                <w:sz w:val="22"/>
                <w:lang w:val="ru-RU"/>
              </w:rPr>
              <w:t>извештаји библиотекара</w:t>
            </w:r>
          </w:p>
        </w:tc>
      </w:tr>
      <w:tr w:rsidR="000D2B71" w:rsidRPr="000D2B71" w:rsidTr="0052375D">
        <w:tc>
          <w:tcPr>
            <w:tcW w:w="5343" w:type="dxa"/>
          </w:tcPr>
          <w:p w:rsidR="000D2B71" w:rsidRPr="000D2B71" w:rsidRDefault="000D2B71" w:rsidP="0052375D">
            <w:pPr>
              <w:pStyle w:val="normalcentaritalic"/>
              <w:spacing w:before="0" w:beforeAutospacing="0" w:after="0" w:afterAutospacing="0"/>
              <w:jc w:val="left"/>
              <w:rPr>
                <w:rFonts w:asciiTheme="minorHAnsi" w:hAnsiTheme="minorHAnsi"/>
                <w:szCs w:val="22"/>
                <w:u w:val="single"/>
                <w:lang w:val="sr-Latn-CS"/>
              </w:rPr>
            </w:pPr>
            <w:r w:rsidRPr="000D2B71">
              <w:rPr>
                <w:rFonts w:asciiTheme="minorHAnsi" w:hAnsiTheme="minorHAnsi"/>
                <w:sz w:val="22"/>
                <w:szCs w:val="22"/>
                <w:u w:val="single"/>
                <w:lang w:val="sr-Latn-CS"/>
              </w:rPr>
              <w:t>II</w:t>
            </w:r>
            <w:r w:rsidRPr="000D2B71">
              <w:rPr>
                <w:rFonts w:asciiTheme="minorHAnsi" w:hAnsiTheme="minorHAnsi"/>
                <w:sz w:val="22"/>
                <w:szCs w:val="22"/>
                <w:u w:val="single"/>
                <w:lang w:val="ru-RU"/>
              </w:rPr>
              <w:t xml:space="preserve"> ПРАЋЕЊЕ И ВРЕДНОВАЊЕ </w:t>
            </w:r>
            <w:r w:rsidRPr="000D2B71">
              <w:rPr>
                <w:rFonts w:asciiTheme="minorHAnsi" w:hAnsiTheme="minorHAnsi"/>
                <w:bCs/>
                <w:sz w:val="22"/>
                <w:szCs w:val="22"/>
                <w:u w:val="single"/>
                <w:lang w:val="ru-RU"/>
              </w:rPr>
              <w:t>ОБРАЗОВНО - ВАСПИТНОГ РАДА</w:t>
            </w:r>
          </w:p>
          <w:p w:rsidR="000D2B71" w:rsidRPr="000D2B71" w:rsidRDefault="000D2B71" w:rsidP="00F10CF0">
            <w:pPr>
              <w:pStyle w:val="1tekst"/>
              <w:numPr>
                <w:ilvl w:val="0"/>
                <w:numId w:val="73"/>
              </w:numPr>
              <w:ind w:right="-2"/>
              <w:rPr>
                <w:rFonts w:asciiTheme="minorHAnsi" w:hAnsiTheme="minorHAnsi" w:cs="Times New Roman"/>
                <w:bCs/>
                <w:sz w:val="22"/>
                <w:szCs w:val="22"/>
                <w:lang w:val="sr-Cyrl-CS"/>
              </w:rPr>
            </w:pPr>
            <w:r w:rsidRPr="000D2B71">
              <w:rPr>
                <w:rFonts w:asciiTheme="minorHAnsi" w:hAnsiTheme="minorHAnsi" w:cs="Times New Roman"/>
                <w:bCs/>
                <w:sz w:val="22"/>
                <w:szCs w:val="22"/>
                <w:lang w:val="sr-Cyrl-CS"/>
              </w:rPr>
              <w:t>Учешће у изради годишњег плана рада и самовредновања рада установе,</w:t>
            </w:r>
          </w:p>
          <w:p w:rsidR="000D2B71" w:rsidRPr="000D2B71" w:rsidRDefault="000D2B71" w:rsidP="00F10CF0">
            <w:pPr>
              <w:pStyle w:val="1tekst"/>
              <w:numPr>
                <w:ilvl w:val="0"/>
                <w:numId w:val="73"/>
              </w:numPr>
              <w:ind w:right="-2"/>
              <w:rPr>
                <w:rFonts w:asciiTheme="minorHAnsi" w:hAnsiTheme="minorHAnsi" w:cs="Times New Roman"/>
                <w:sz w:val="22"/>
                <w:szCs w:val="22"/>
                <w:lang w:val="sr-Cyrl-CS"/>
              </w:rPr>
            </w:pPr>
            <w:r w:rsidRPr="000D2B71">
              <w:rPr>
                <w:rFonts w:asciiTheme="minorHAnsi" w:hAnsiTheme="minorHAnsi" w:cs="Times New Roman"/>
                <w:sz w:val="22"/>
                <w:szCs w:val="22"/>
                <w:lang w:val="sr-Cyrl-CS"/>
              </w:rPr>
              <w:t>О</w:t>
            </w:r>
            <w:r w:rsidRPr="000D2B71">
              <w:rPr>
                <w:rFonts w:asciiTheme="minorHAnsi" w:hAnsiTheme="minorHAnsi" w:cs="Times New Roman"/>
                <w:sz w:val="22"/>
                <w:szCs w:val="22"/>
              </w:rPr>
              <w:t>дабирање и припремање литературе и друге грађе за разне образовно-васпитне активности (теоријска и практична настава, допунски и додатни рад, ваннаставне активности ученика и др.)</w:t>
            </w:r>
            <w:r w:rsidRPr="000D2B71">
              <w:rPr>
                <w:rFonts w:asciiTheme="minorHAnsi" w:hAnsiTheme="minorHAnsi" w:cs="Times New Roman"/>
                <w:sz w:val="22"/>
                <w:szCs w:val="22"/>
                <w:lang w:val="sr-Cyrl-CS"/>
              </w:rPr>
              <w:t>,</w:t>
            </w:r>
          </w:p>
          <w:p w:rsidR="000D2B71" w:rsidRPr="000D2B71" w:rsidRDefault="000D2B71" w:rsidP="00F10CF0">
            <w:pPr>
              <w:pStyle w:val="1tekst"/>
              <w:numPr>
                <w:ilvl w:val="0"/>
                <w:numId w:val="73"/>
              </w:numPr>
              <w:ind w:right="-2"/>
              <w:rPr>
                <w:rFonts w:asciiTheme="minorHAnsi" w:hAnsiTheme="minorHAnsi" w:cs="Times New Roman"/>
                <w:sz w:val="22"/>
                <w:szCs w:val="22"/>
                <w:lang w:val="sr-Cyrl-CS"/>
              </w:rPr>
            </w:pPr>
            <w:r w:rsidRPr="000D2B71">
              <w:rPr>
                <w:rFonts w:asciiTheme="minorHAnsi" w:hAnsiTheme="minorHAnsi" w:cs="Times New Roman"/>
                <w:sz w:val="22"/>
                <w:szCs w:val="22"/>
                <w:lang w:val="sr-Cyrl-CS"/>
              </w:rPr>
              <w:t>К</w:t>
            </w:r>
            <w:r w:rsidRPr="000D2B71">
              <w:rPr>
                <w:rFonts w:asciiTheme="minorHAnsi" w:hAnsiTheme="minorHAnsi" w:cs="Times New Roman"/>
                <w:sz w:val="22"/>
                <w:szCs w:val="22"/>
              </w:rPr>
              <w:t>ори</w:t>
            </w:r>
            <w:r w:rsidRPr="000D2B71">
              <w:rPr>
                <w:rFonts w:asciiTheme="minorHAnsi" w:hAnsiTheme="minorHAnsi" w:cs="Times New Roman"/>
                <w:sz w:val="22"/>
                <w:szCs w:val="22"/>
                <w:lang w:val="sr-Cyrl-CS"/>
              </w:rPr>
              <w:t>шћење</w:t>
            </w:r>
            <w:r w:rsidRPr="000D2B71">
              <w:rPr>
                <w:rFonts w:asciiTheme="minorHAnsi" w:hAnsiTheme="minorHAnsi" w:cs="Times New Roman"/>
                <w:sz w:val="22"/>
                <w:szCs w:val="22"/>
              </w:rPr>
              <w:t xml:space="preserve"> сазнања и достигнућа савремене науке, научно проверене методе и резултат</w:t>
            </w:r>
            <w:r w:rsidRPr="000D2B71">
              <w:rPr>
                <w:rFonts w:asciiTheme="minorHAnsi" w:hAnsiTheme="minorHAnsi" w:cs="Times New Roman"/>
                <w:sz w:val="22"/>
                <w:szCs w:val="22"/>
                <w:lang w:val="sr-Cyrl-CS"/>
              </w:rPr>
              <w:t>а</w:t>
            </w:r>
            <w:r w:rsidRPr="000D2B71">
              <w:rPr>
                <w:rFonts w:asciiTheme="minorHAnsi" w:hAnsiTheme="minorHAnsi" w:cs="Times New Roman"/>
                <w:sz w:val="22"/>
                <w:szCs w:val="22"/>
              </w:rPr>
              <w:t xml:space="preserve"> сопственог истраживачког рада</w:t>
            </w:r>
            <w:r w:rsidRPr="000D2B71">
              <w:rPr>
                <w:rFonts w:asciiTheme="minorHAnsi" w:hAnsiTheme="minorHAnsi" w:cs="Times New Roman"/>
                <w:sz w:val="22"/>
                <w:szCs w:val="22"/>
                <w:lang w:val="sr-Cyrl-CS"/>
              </w:rPr>
              <w:t>,</w:t>
            </w:r>
          </w:p>
          <w:p w:rsidR="000D2B71" w:rsidRPr="000D2B71" w:rsidRDefault="000D2B71" w:rsidP="00F10CF0">
            <w:pPr>
              <w:pStyle w:val="1tekst"/>
              <w:numPr>
                <w:ilvl w:val="0"/>
                <w:numId w:val="73"/>
              </w:numPr>
              <w:ind w:right="-2"/>
              <w:rPr>
                <w:rFonts w:asciiTheme="minorHAnsi" w:hAnsiTheme="minorHAnsi" w:cs="Times New Roman"/>
                <w:sz w:val="22"/>
                <w:szCs w:val="22"/>
                <w:lang w:val="sr-Cyrl-CS"/>
              </w:rPr>
            </w:pPr>
            <w:r w:rsidRPr="000D2B71">
              <w:rPr>
                <w:rFonts w:asciiTheme="minorHAnsi" w:hAnsiTheme="minorHAnsi" w:cs="Times New Roman"/>
                <w:sz w:val="22"/>
                <w:szCs w:val="22"/>
                <w:lang w:val="sr-Cyrl-CS"/>
              </w:rPr>
              <w:t>Побољшање информационе, медијске и информатичке писмености корисника развијањем  критичког односа према различитим информацијама и изворима сазнања и осећаја за естетске вредности.</w:t>
            </w:r>
          </w:p>
          <w:p w:rsidR="000D2B71" w:rsidRPr="000D2B71" w:rsidRDefault="000D2B71" w:rsidP="0052375D">
            <w:pPr>
              <w:jc w:val="both"/>
              <w:rPr>
                <w:rFonts w:asciiTheme="minorHAnsi" w:hAnsiTheme="minorHAnsi"/>
                <w:b/>
                <w:i/>
                <w:lang w:val="ru-RU"/>
              </w:rPr>
            </w:pPr>
          </w:p>
        </w:tc>
        <w:tc>
          <w:tcPr>
            <w:tcW w:w="1254" w:type="dxa"/>
          </w:tcPr>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p>
          <w:p w:rsidR="000D2B71" w:rsidRPr="000D2B71" w:rsidRDefault="000D2B71" w:rsidP="0052375D">
            <w:pPr>
              <w:rPr>
                <w:rFonts w:asciiTheme="minorHAnsi" w:hAnsiTheme="minorHAnsi"/>
              </w:rPr>
            </w:pPr>
            <w:r w:rsidRPr="000D2B71">
              <w:rPr>
                <w:rFonts w:asciiTheme="minorHAnsi" w:hAnsiTheme="minorHAnsi"/>
                <w:sz w:val="22"/>
              </w:rPr>
              <w:t>током школске године</w:t>
            </w:r>
          </w:p>
        </w:tc>
        <w:tc>
          <w:tcPr>
            <w:tcW w:w="1839" w:type="dxa"/>
            <w:gridSpan w:val="4"/>
          </w:tcPr>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r w:rsidRPr="000D2B71">
              <w:rPr>
                <w:rFonts w:asciiTheme="minorHAnsi" w:hAnsiTheme="minorHAnsi"/>
                <w:sz w:val="22"/>
                <w:lang w:val="ru-RU"/>
              </w:rPr>
              <w:t>школски библиотекар, наставници, ученици, директора</w:t>
            </w:r>
          </w:p>
        </w:tc>
        <w:tc>
          <w:tcPr>
            <w:tcW w:w="1629" w:type="dxa"/>
          </w:tcPr>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r w:rsidRPr="000D2B71">
              <w:rPr>
                <w:rFonts w:asciiTheme="minorHAnsi" w:hAnsiTheme="minorHAnsi"/>
                <w:sz w:val="22"/>
                <w:lang w:val="ru-RU"/>
              </w:rPr>
              <w:t>дневник рада библиотекара,</w:t>
            </w:r>
          </w:p>
          <w:p w:rsidR="000D2B71" w:rsidRPr="000D2B71" w:rsidRDefault="000D2B71" w:rsidP="0052375D">
            <w:pPr>
              <w:jc w:val="both"/>
              <w:rPr>
                <w:rFonts w:asciiTheme="minorHAnsi" w:hAnsiTheme="minorHAnsi"/>
                <w:lang w:val="ru-RU"/>
              </w:rPr>
            </w:pPr>
            <w:r w:rsidRPr="000D2B71">
              <w:rPr>
                <w:rFonts w:asciiTheme="minorHAnsi" w:hAnsiTheme="minorHAnsi"/>
                <w:sz w:val="22"/>
                <w:lang w:val="ru-RU"/>
              </w:rPr>
              <w:t>извештаји библиотекара</w:t>
            </w:r>
          </w:p>
        </w:tc>
      </w:tr>
      <w:tr w:rsidR="000D2B71" w:rsidRPr="000D2B71" w:rsidTr="0052375D">
        <w:tc>
          <w:tcPr>
            <w:tcW w:w="5343" w:type="dxa"/>
          </w:tcPr>
          <w:p w:rsidR="000D2B71" w:rsidRPr="000D2B71" w:rsidRDefault="000D2B71" w:rsidP="0052375D">
            <w:pPr>
              <w:pStyle w:val="normalcentaritalic"/>
              <w:spacing w:before="0" w:beforeAutospacing="0" w:after="0" w:afterAutospacing="0"/>
              <w:jc w:val="left"/>
              <w:rPr>
                <w:rFonts w:asciiTheme="minorHAnsi" w:hAnsiTheme="minorHAnsi"/>
                <w:szCs w:val="22"/>
                <w:u w:val="single"/>
                <w:lang w:val="ru-RU"/>
              </w:rPr>
            </w:pPr>
            <w:r w:rsidRPr="000D2B71">
              <w:rPr>
                <w:rFonts w:asciiTheme="minorHAnsi" w:hAnsiTheme="minorHAnsi"/>
                <w:sz w:val="22"/>
                <w:szCs w:val="22"/>
                <w:u w:val="single"/>
                <w:lang w:val="sr-Latn-CS"/>
              </w:rPr>
              <w:t>III</w:t>
            </w:r>
            <w:r w:rsidRPr="000D2B71">
              <w:rPr>
                <w:rFonts w:asciiTheme="minorHAnsi" w:hAnsiTheme="minorHAnsi"/>
                <w:sz w:val="22"/>
                <w:szCs w:val="22"/>
                <w:u w:val="single"/>
                <w:lang w:val="ru-RU"/>
              </w:rPr>
              <w:t xml:space="preserve"> РАД СА НАСТАВНИЦИМА</w:t>
            </w:r>
          </w:p>
          <w:p w:rsidR="000D2B71" w:rsidRPr="000D2B71" w:rsidRDefault="000D2B71" w:rsidP="00F10CF0">
            <w:pPr>
              <w:pStyle w:val="1tekst"/>
              <w:numPr>
                <w:ilvl w:val="0"/>
                <w:numId w:val="74"/>
              </w:numPr>
              <w:ind w:right="-2"/>
              <w:rPr>
                <w:rFonts w:asciiTheme="minorHAnsi" w:hAnsiTheme="minorHAnsi" w:cs="Times New Roman"/>
                <w:sz w:val="22"/>
                <w:szCs w:val="22"/>
                <w:lang w:val="sr-Cyrl-CS"/>
              </w:rPr>
            </w:pPr>
            <w:r w:rsidRPr="000D2B71">
              <w:rPr>
                <w:rFonts w:asciiTheme="minorHAnsi" w:hAnsiTheme="minorHAnsi" w:cs="Times New Roman"/>
                <w:sz w:val="22"/>
                <w:szCs w:val="22"/>
                <w:lang w:val="sr-Cyrl-CS"/>
              </w:rPr>
              <w:t>С</w:t>
            </w:r>
            <w:r w:rsidRPr="000D2B71">
              <w:rPr>
                <w:rFonts w:asciiTheme="minorHAnsi" w:hAnsiTheme="minorHAnsi" w:cs="Times New Roman"/>
                <w:sz w:val="22"/>
                <w:szCs w:val="22"/>
              </w:rPr>
              <w:t>арадњ</w:t>
            </w:r>
            <w:r w:rsidRPr="000D2B71">
              <w:rPr>
                <w:rFonts w:asciiTheme="minorHAnsi" w:hAnsiTheme="minorHAnsi" w:cs="Times New Roman"/>
                <w:sz w:val="22"/>
                <w:szCs w:val="22"/>
                <w:lang w:val="sr-Cyrl-CS"/>
              </w:rPr>
              <w:t>аса</w:t>
            </w:r>
            <w:r w:rsidRPr="000D2B71">
              <w:rPr>
                <w:rFonts w:asciiTheme="minorHAnsi" w:hAnsiTheme="minorHAnsi" w:cs="Times New Roman"/>
                <w:sz w:val="22"/>
                <w:szCs w:val="22"/>
              </w:rPr>
              <w:t xml:space="preserve"> наставницима</w:t>
            </w:r>
            <w:r w:rsidRPr="000D2B71">
              <w:rPr>
                <w:rFonts w:asciiTheme="minorHAnsi" w:hAnsiTheme="minorHAnsi" w:cs="Times New Roman"/>
                <w:sz w:val="22"/>
                <w:szCs w:val="22"/>
                <w:lang w:val="sr-Cyrl-CS"/>
              </w:rPr>
              <w:t xml:space="preserve"> на промоцији читања ради задовољства кроз све облике образовно - васпитног рада,</w:t>
            </w:r>
          </w:p>
          <w:p w:rsidR="000D2B71" w:rsidRPr="000D2B71" w:rsidRDefault="000D2B71" w:rsidP="00F10CF0">
            <w:pPr>
              <w:pStyle w:val="1tekst"/>
              <w:numPr>
                <w:ilvl w:val="0"/>
                <w:numId w:val="74"/>
              </w:numPr>
              <w:ind w:right="-2"/>
              <w:rPr>
                <w:rFonts w:asciiTheme="minorHAnsi" w:hAnsiTheme="minorHAnsi" w:cs="Times New Roman"/>
                <w:sz w:val="22"/>
                <w:szCs w:val="22"/>
                <w:lang w:val="sr-Cyrl-CS"/>
              </w:rPr>
            </w:pPr>
            <w:r w:rsidRPr="000D2B71">
              <w:rPr>
                <w:rFonts w:asciiTheme="minorHAnsi" w:hAnsiTheme="minorHAnsi" w:cs="Times New Roman"/>
                <w:sz w:val="22"/>
                <w:szCs w:val="22"/>
                <w:lang w:val="sr-Cyrl-CS"/>
              </w:rPr>
              <w:t xml:space="preserve">Сарадња са наставницима у </w:t>
            </w:r>
            <w:r w:rsidRPr="000D2B71">
              <w:rPr>
                <w:rFonts w:asciiTheme="minorHAnsi" w:hAnsiTheme="minorHAnsi" w:cs="Times New Roman"/>
                <w:sz w:val="22"/>
                <w:szCs w:val="22"/>
              </w:rPr>
              <w:t>припремањ</w:t>
            </w:r>
            <w:r w:rsidRPr="000D2B71">
              <w:rPr>
                <w:rFonts w:asciiTheme="minorHAnsi" w:hAnsiTheme="minorHAnsi" w:cs="Times New Roman"/>
                <w:sz w:val="22"/>
                <w:szCs w:val="22"/>
                <w:lang w:val="sr-Cyrl-CS"/>
              </w:rPr>
              <w:t>у</w:t>
            </w:r>
            <w:r w:rsidRPr="000D2B71">
              <w:rPr>
                <w:rFonts w:asciiTheme="minorHAnsi" w:hAnsiTheme="minorHAnsi" w:cs="Times New Roman"/>
                <w:sz w:val="22"/>
                <w:szCs w:val="22"/>
              </w:rPr>
              <w:t xml:space="preserve"> ученика за самостално коришћење разних извора информација</w:t>
            </w:r>
            <w:r w:rsidRPr="000D2B71">
              <w:rPr>
                <w:rFonts w:asciiTheme="minorHAnsi" w:hAnsiTheme="minorHAnsi" w:cs="Times New Roman"/>
                <w:sz w:val="22"/>
                <w:szCs w:val="22"/>
                <w:lang w:val="sr-Cyrl-CS"/>
              </w:rPr>
              <w:t>,</w:t>
            </w:r>
          </w:p>
          <w:p w:rsidR="000D2B71" w:rsidRPr="000D2B71" w:rsidRDefault="000D2B71" w:rsidP="00F10CF0">
            <w:pPr>
              <w:pStyle w:val="1tekst"/>
              <w:numPr>
                <w:ilvl w:val="0"/>
                <w:numId w:val="74"/>
              </w:numPr>
              <w:ind w:right="-2"/>
              <w:rPr>
                <w:rFonts w:asciiTheme="minorHAnsi" w:hAnsiTheme="minorHAnsi" w:cs="Times New Roman"/>
                <w:sz w:val="22"/>
                <w:szCs w:val="22"/>
                <w:lang w:val="sr-Cyrl-CS"/>
              </w:rPr>
            </w:pPr>
            <w:r w:rsidRPr="000D2B71">
              <w:rPr>
                <w:rFonts w:asciiTheme="minorHAnsi" w:hAnsiTheme="minorHAnsi" w:cs="Times New Roman"/>
                <w:sz w:val="22"/>
                <w:szCs w:val="22"/>
                <w:lang w:val="sr-Cyrl-CS"/>
              </w:rPr>
              <w:t>Организовање наставних часова из појединих предмета у школској библиотеци,</w:t>
            </w:r>
          </w:p>
          <w:p w:rsidR="000D2B71" w:rsidRPr="000D2B71" w:rsidRDefault="000D2B71" w:rsidP="00F10CF0">
            <w:pPr>
              <w:pStyle w:val="1tekst"/>
              <w:numPr>
                <w:ilvl w:val="0"/>
                <w:numId w:val="74"/>
              </w:numPr>
              <w:ind w:right="-2"/>
              <w:rPr>
                <w:rFonts w:asciiTheme="minorHAnsi" w:hAnsiTheme="minorHAnsi" w:cs="Times New Roman"/>
                <w:sz w:val="22"/>
                <w:szCs w:val="22"/>
                <w:lang w:val="sr-Cyrl-CS"/>
              </w:rPr>
            </w:pPr>
            <w:r w:rsidRPr="000D2B71">
              <w:rPr>
                <w:rFonts w:asciiTheme="minorHAnsi" w:hAnsiTheme="minorHAnsi" w:cs="Times New Roman"/>
                <w:sz w:val="22"/>
                <w:szCs w:val="22"/>
                <w:lang w:val="sr-Cyrl-CS"/>
              </w:rPr>
              <w:t>Сарадња са наставницима око</w:t>
            </w:r>
            <w:r w:rsidRPr="000D2B71">
              <w:rPr>
                <w:rFonts w:asciiTheme="minorHAnsi" w:hAnsiTheme="minorHAnsi" w:cs="Times New Roman"/>
                <w:sz w:val="22"/>
                <w:szCs w:val="22"/>
              </w:rPr>
              <w:t xml:space="preserve"> утврђивањ</w:t>
            </w:r>
            <w:r w:rsidRPr="000D2B71">
              <w:rPr>
                <w:rFonts w:asciiTheme="minorHAnsi" w:hAnsiTheme="minorHAnsi" w:cs="Times New Roman"/>
                <w:sz w:val="22"/>
                <w:szCs w:val="22"/>
                <w:lang w:val="sr-Cyrl-CS"/>
              </w:rPr>
              <w:t>а</w:t>
            </w:r>
            <w:r w:rsidRPr="000D2B71">
              <w:rPr>
                <w:rFonts w:asciiTheme="minorHAnsi" w:hAnsiTheme="minorHAnsi" w:cs="Times New Roman"/>
                <w:sz w:val="22"/>
                <w:szCs w:val="22"/>
              </w:rPr>
              <w:t xml:space="preserve"> годишњег плана обраде лектире</w:t>
            </w:r>
            <w:r w:rsidRPr="000D2B71">
              <w:rPr>
                <w:rFonts w:asciiTheme="minorHAnsi" w:hAnsiTheme="minorHAnsi" w:cs="Times New Roman"/>
                <w:sz w:val="22"/>
                <w:szCs w:val="22"/>
                <w:lang w:val="sr-Cyrl-CS"/>
              </w:rPr>
              <w:t>,</w:t>
            </w:r>
            <w:r w:rsidRPr="000D2B71">
              <w:rPr>
                <w:rFonts w:asciiTheme="minorHAnsi" w:hAnsiTheme="minorHAnsi" w:cs="Times New Roman"/>
                <w:sz w:val="22"/>
                <w:szCs w:val="22"/>
              </w:rPr>
              <w:t xml:space="preserve"> и коришћења наставничко-сарадничког дела школске библиотеке</w:t>
            </w:r>
            <w:r w:rsidRPr="000D2B71">
              <w:rPr>
                <w:rFonts w:asciiTheme="minorHAnsi" w:hAnsiTheme="minorHAnsi" w:cs="Times New Roman"/>
                <w:sz w:val="22"/>
                <w:szCs w:val="22"/>
                <w:lang w:val="sr-Cyrl-CS"/>
              </w:rPr>
              <w:t>,</w:t>
            </w:r>
          </w:p>
          <w:p w:rsidR="000D2B71" w:rsidRPr="000D2B71" w:rsidRDefault="000D2B71" w:rsidP="00F10CF0">
            <w:pPr>
              <w:pStyle w:val="1tekst"/>
              <w:numPr>
                <w:ilvl w:val="0"/>
                <w:numId w:val="74"/>
              </w:numPr>
              <w:ind w:right="-2"/>
              <w:rPr>
                <w:rFonts w:asciiTheme="minorHAnsi" w:hAnsiTheme="minorHAnsi" w:cs="Times New Roman"/>
                <w:sz w:val="22"/>
                <w:szCs w:val="22"/>
                <w:lang w:val="sr-Cyrl-CS"/>
              </w:rPr>
            </w:pPr>
            <w:r w:rsidRPr="000D2B71">
              <w:rPr>
                <w:rFonts w:asciiTheme="minorHAnsi" w:hAnsiTheme="minorHAnsi" w:cs="Times New Roman"/>
                <w:sz w:val="22"/>
                <w:szCs w:val="22"/>
                <w:lang w:val="sr-Cyrl-CS"/>
              </w:rPr>
              <w:t>К</w:t>
            </w:r>
            <w:r w:rsidRPr="000D2B71">
              <w:rPr>
                <w:rFonts w:asciiTheme="minorHAnsi" w:hAnsiTheme="minorHAnsi" w:cs="Times New Roman"/>
                <w:sz w:val="22"/>
                <w:szCs w:val="22"/>
                <w:lang w:val="sr-Cyrl-CS" w:eastAsia="sr-Cyrl-CS"/>
              </w:rPr>
              <w:t>оришћење ресурса библиотеке у процесу наставе,</w:t>
            </w:r>
          </w:p>
          <w:p w:rsidR="000D2B71" w:rsidRPr="000D2B71" w:rsidRDefault="000D2B71" w:rsidP="00F10CF0">
            <w:pPr>
              <w:pStyle w:val="1tekst"/>
              <w:numPr>
                <w:ilvl w:val="0"/>
                <w:numId w:val="74"/>
              </w:numPr>
              <w:ind w:right="-2"/>
              <w:rPr>
                <w:rFonts w:asciiTheme="minorHAnsi" w:hAnsiTheme="minorHAnsi" w:cs="Times New Roman"/>
                <w:sz w:val="22"/>
                <w:szCs w:val="22"/>
                <w:lang w:val="sr-Cyrl-CS"/>
              </w:rPr>
            </w:pPr>
            <w:r w:rsidRPr="000D2B71">
              <w:rPr>
                <w:rFonts w:asciiTheme="minorHAnsi" w:hAnsiTheme="minorHAnsi" w:cs="Times New Roman"/>
                <w:sz w:val="22"/>
                <w:szCs w:val="22"/>
                <w:lang w:val="sr-Cyrl-CS" w:eastAsia="sr-Cyrl-CS"/>
              </w:rPr>
              <w:t>С</w:t>
            </w:r>
            <w:r w:rsidRPr="000D2B71">
              <w:rPr>
                <w:rFonts w:asciiTheme="minorHAnsi" w:hAnsiTheme="minorHAnsi" w:cs="Times New Roman"/>
                <w:sz w:val="22"/>
                <w:szCs w:val="22"/>
              </w:rPr>
              <w:t>истематско информисање корисника школске библиотеке о новоиздатим књигама, стручним часописима и другој грађи</w:t>
            </w:r>
            <w:r w:rsidRPr="000D2B71">
              <w:rPr>
                <w:rFonts w:asciiTheme="minorHAnsi" w:hAnsiTheme="minorHAnsi" w:cs="Times New Roman"/>
                <w:sz w:val="22"/>
                <w:szCs w:val="22"/>
                <w:lang w:val="sr-Cyrl-CS"/>
              </w:rPr>
              <w:t xml:space="preserve">, о </w:t>
            </w:r>
            <w:r w:rsidRPr="000D2B71">
              <w:rPr>
                <w:rFonts w:asciiTheme="minorHAnsi" w:hAnsiTheme="minorHAnsi" w:cs="Times New Roman"/>
                <w:sz w:val="22"/>
                <w:szCs w:val="22"/>
              </w:rPr>
              <w:t>тематским изложб</w:t>
            </w:r>
            <w:r w:rsidRPr="000D2B71">
              <w:rPr>
                <w:rFonts w:asciiTheme="minorHAnsi" w:hAnsiTheme="minorHAnsi" w:cs="Times New Roman"/>
                <w:sz w:val="22"/>
                <w:szCs w:val="22"/>
                <w:lang w:val="sr-Cyrl-CS"/>
              </w:rPr>
              <w:t>ама</w:t>
            </w:r>
            <w:r w:rsidRPr="000D2B71">
              <w:rPr>
                <w:rFonts w:asciiTheme="minorHAnsi" w:hAnsiTheme="minorHAnsi" w:cs="Times New Roman"/>
                <w:sz w:val="22"/>
                <w:szCs w:val="22"/>
              </w:rPr>
              <w:t xml:space="preserve"> у вези с појединим </w:t>
            </w:r>
            <w:r w:rsidRPr="000D2B71">
              <w:rPr>
                <w:rFonts w:asciiTheme="minorHAnsi" w:hAnsiTheme="minorHAnsi" w:cs="Times New Roman"/>
                <w:sz w:val="22"/>
                <w:szCs w:val="22"/>
              </w:rPr>
              <w:lastRenderedPageBreak/>
              <w:t>издањима, ауторима, акцијама и јубилејима</w:t>
            </w:r>
            <w:r w:rsidRPr="000D2B71">
              <w:rPr>
                <w:rFonts w:asciiTheme="minorHAnsi" w:hAnsiTheme="minorHAnsi" w:cs="Times New Roman"/>
                <w:sz w:val="22"/>
                <w:szCs w:val="22"/>
                <w:lang w:val="sr-Cyrl-CS"/>
              </w:rPr>
              <w:t>, и усмено или писмено приказивање појединих књига и часописа.</w:t>
            </w:r>
          </w:p>
          <w:p w:rsidR="000D2B71" w:rsidRPr="000D2B71" w:rsidRDefault="000D2B71" w:rsidP="0052375D">
            <w:pPr>
              <w:pStyle w:val="normalcentaritalic"/>
              <w:spacing w:before="0" w:beforeAutospacing="0" w:after="0" w:afterAutospacing="0"/>
              <w:rPr>
                <w:rFonts w:asciiTheme="minorHAnsi" w:hAnsiTheme="minorHAnsi"/>
                <w:szCs w:val="22"/>
                <w:lang w:val="sr-Latn-CS"/>
              </w:rPr>
            </w:pPr>
          </w:p>
        </w:tc>
        <w:tc>
          <w:tcPr>
            <w:tcW w:w="1254" w:type="dxa"/>
          </w:tcPr>
          <w:p w:rsidR="000D2B71" w:rsidRPr="000D2B71" w:rsidRDefault="000D2B71" w:rsidP="0052375D">
            <w:pPr>
              <w:jc w:val="both"/>
              <w:rPr>
                <w:rFonts w:asciiTheme="minorHAnsi" w:hAnsiTheme="minorHAnsi"/>
                <w:lang w:val="ru-RU"/>
              </w:rPr>
            </w:pPr>
          </w:p>
          <w:p w:rsidR="000D2B71" w:rsidRPr="000D2B71" w:rsidRDefault="000D2B71" w:rsidP="0052375D">
            <w:pPr>
              <w:rPr>
                <w:rFonts w:asciiTheme="minorHAnsi" w:hAnsiTheme="minorHAnsi"/>
              </w:rPr>
            </w:pPr>
            <w:r w:rsidRPr="000D2B71">
              <w:rPr>
                <w:rFonts w:asciiTheme="minorHAnsi" w:hAnsiTheme="minorHAnsi"/>
                <w:sz w:val="22"/>
              </w:rPr>
              <w:t>током школске године</w:t>
            </w:r>
          </w:p>
        </w:tc>
        <w:tc>
          <w:tcPr>
            <w:tcW w:w="1839" w:type="dxa"/>
            <w:gridSpan w:val="4"/>
          </w:tcPr>
          <w:p w:rsidR="000D2B71" w:rsidRPr="000D2B71" w:rsidRDefault="000D2B71" w:rsidP="0052375D">
            <w:pPr>
              <w:jc w:val="both"/>
              <w:rPr>
                <w:rFonts w:asciiTheme="minorHAnsi" w:hAnsiTheme="minorHAnsi"/>
              </w:rPr>
            </w:pPr>
          </w:p>
          <w:p w:rsidR="000D2B71" w:rsidRPr="000D2B71" w:rsidRDefault="000D2B71" w:rsidP="0052375D">
            <w:pPr>
              <w:jc w:val="both"/>
              <w:rPr>
                <w:rFonts w:asciiTheme="minorHAnsi" w:hAnsiTheme="minorHAnsi"/>
              </w:rPr>
            </w:pPr>
            <w:r w:rsidRPr="000D2B71">
              <w:rPr>
                <w:rFonts w:asciiTheme="minorHAnsi" w:hAnsiTheme="minorHAnsi"/>
                <w:sz w:val="22"/>
              </w:rPr>
              <w:t xml:space="preserve">школски библиотекар, наставници, </w:t>
            </w:r>
          </w:p>
        </w:tc>
        <w:tc>
          <w:tcPr>
            <w:tcW w:w="1629" w:type="dxa"/>
          </w:tcPr>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r w:rsidRPr="000D2B71">
              <w:rPr>
                <w:rFonts w:asciiTheme="minorHAnsi" w:hAnsiTheme="minorHAnsi"/>
                <w:sz w:val="22"/>
                <w:lang w:val="ru-RU"/>
              </w:rPr>
              <w:t>дневник рада библиотекара,</w:t>
            </w:r>
          </w:p>
          <w:p w:rsidR="000D2B71" w:rsidRPr="000D2B71" w:rsidRDefault="000D2B71" w:rsidP="0052375D">
            <w:pPr>
              <w:jc w:val="both"/>
              <w:rPr>
                <w:rFonts w:asciiTheme="minorHAnsi" w:hAnsiTheme="minorHAnsi"/>
                <w:lang w:val="ru-RU"/>
              </w:rPr>
            </w:pPr>
            <w:r w:rsidRPr="000D2B71">
              <w:rPr>
                <w:rFonts w:asciiTheme="minorHAnsi" w:hAnsiTheme="minorHAnsi"/>
                <w:sz w:val="22"/>
                <w:lang w:val="ru-RU"/>
              </w:rPr>
              <w:t>извештаји библиотекара</w:t>
            </w:r>
          </w:p>
        </w:tc>
      </w:tr>
      <w:tr w:rsidR="000D2B71" w:rsidRPr="000D2B71" w:rsidTr="0052375D">
        <w:tc>
          <w:tcPr>
            <w:tcW w:w="5343" w:type="dxa"/>
          </w:tcPr>
          <w:p w:rsidR="000D2B71" w:rsidRPr="000D2B71" w:rsidRDefault="000D2B71" w:rsidP="0052375D">
            <w:pPr>
              <w:pStyle w:val="1tekst"/>
              <w:ind w:left="0" w:right="-2" w:firstLine="0"/>
              <w:rPr>
                <w:rFonts w:asciiTheme="minorHAnsi" w:hAnsiTheme="minorHAnsi" w:cs="Times New Roman"/>
                <w:bCs/>
                <w:sz w:val="22"/>
                <w:szCs w:val="22"/>
                <w:u w:val="single"/>
              </w:rPr>
            </w:pPr>
            <w:r w:rsidRPr="000D2B71">
              <w:rPr>
                <w:rFonts w:asciiTheme="minorHAnsi" w:hAnsiTheme="minorHAnsi" w:cs="Times New Roman"/>
                <w:bCs/>
                <w:sz w:val="22"/>
                <w:szCs w:val="22"/>
                <w:u w:val="single"/>
              </w:rPr>
              <w:lastRenderedPageBreak/>
              <w:t>IV РАД СА УЧЕНИЦИМА</w:t>
            </w:r>
          </w:p>
          <w:p w:rsidR="000D2B71" w:rsidRPr="000D2B71" w:rsidRDefault="000D2B71" w:rsidP="00F10CF0">
            <w:pPr>
              <w:numPr>
                <w:ilvl w:val="0"/>
                <w:numId w:val="75"/>
              </w:numPr>
              <w:jc w:val="both"/>
              <w:rPr>
                <w:rFonts w:asciiTheme="minorHAnsi" w:hAnsiTheme="minorHAnsi"/>
                <w:lang w:val="ru-RU"/>
              </w:rPr>
            </w:pPr>
            <w:r w:rsidRPr="000D2B71">
              <w:rPr>
                <w:rFonts w:asciiTheme="minorHAnsi" w:hAnsiTheme="minorHAnsi"/>
                <w:sz w:val="22"/>
                <w:lang w:val="ru-RU" w:eastAsia="sr-Cyrl-CS"/>
              </w:rPr>
              <w:t>Припрема</w:t>
            </w:r>
            <w:r w:rsidRPr="000D2B71">
              <w:rPr>
                <w:rFonts w:asciiTheme="minorHAnsi" w:hAnsiTheme="minorHAnsi"/>
                <w:sz w:val="22"/>
                <w:lang w:val="ru-RU"/>
              </w:rPr>
              <w:t xml:space="preserve"> (обучавање) ученика за самостално коришћење различитих извора сазнања и свих врста информација у настави и ван ње,</w:t>
            </w:r>
          </w:p>
          <w:p w:rsidR="000D2B71" w:rsidRPr="000D2B71" w:rsidRDefault="000D2B71" w:rsidP="00F10CF0">
            <w:pPr>
              <w:numPr>
                <w:ilvl w:val="0"/>
                <w:numId w:val="75"/>
              </w:numPr>
              <w:jc w:val="both"/>
              <w:rPr>
                <w:rFonts w:asciiTheme="minorHAnsi" w:hAnsiTheme="minorHAnsi"/>
                <w:lang w:val="ru-RU" w:eastAsia="sr-Cyrl-CS"/>
              </w:rPr>
            </w:pPr>
            <w:r w:rsidRPr="000D2B71">
              <w:rPr>
                <w:rFonts w:asciiTheme="minorHAnsi" w:hAnsiTheme="minorHAnsi"/>
                <w:sz w:val="22"/>
                <w:lang w:val="ru-RU" w:eastAsia="sr-Cyrl-CS"/>
              </w:rPr>
              <w:t xml:space="preserve">Систематско обучавање ученика за употребу информационог библиотечког апарата, у складу са њиховим способностима и интересовањем, </w:t>
            </w:r>
          </w:p>
          <w:p w:rsidR="000D2B71" w:rsidRPr="000D2B71" w:rsidRDefault="000D2B71" w:rsidP="00F10CF0">
            <w:pPr>
              <w:numPr>
                <w:ilvl w:val="0"/>
                <w:numId w:val="75"/>
              </w:numPr>
              <w:jc w:val="both"/>
              <w:rPr>
                <w:rFonts w:asciiTheme="minorHAnsi" w:hAnsiTheme="minorHAnsi"/>
                <w:lang w:val="ru-RU" w:eastAsia="sr-Cyrl-CS"/>
              </w:rPr>
            </w:pPr>
            <w:r w:rsidRPr="000D2B71">
              <w:rPr>
                <w:rFonts w:asciiTheme="minorHAnsi" w:hAnsiTheme="minorHAnsi"/>
                <w:sz w:val="22"/>
                <w:lang w:val="ru-RU"/>
              </w:rPr>
              <w:t>Пружање помоћи ученицима око учења ван школе и усвајању метода самосталног рада на тексту и другим материјалима,</w:t>
            </w:r>
          </w:p>
          <w:p w:rsidR="000D2B71" w:rsidRPr="000D2B71" w:rsidRDefault="000D2B71" w:rsidP="00F10CF0">
            <w:pPr>
              <w:numPr>
                <w:ilvl w:val="0"/>
                <w:numId w:val="75"/>
              </w:numPr>
              <w:jc w:val="both"/>
              <w:rPr>
                <w:rFonts w:asciiTheme="minorHAnsi" w:hAnsiTheme="minorHAnsi"/>
                <w:lang w:val="ru-RU" w:eastAsia="sr-Cyrl-CS"/>
              </w:rPr>
            </w:pPr>
            <w:r w:rsidRPr="000D2B71">
              <w:rPr>
                <w:rFonts w:asciiTheme="minorHAnsi" w:hAnsiTheme="minorHAnsi"/>
                <w:sz w:val="22"/>
                <w:lang w:val="ru-RU"/>
              </w:rPr>
              <w:t>Пружање помоћи ученицима у припреми и обради задате теме,</w:t>
            </w:r>
          </w:p>
          <w:p w:rsidR="000D2B71" w:rsidRPr="000D2B71" w:rsidRDefault="000D2B71" w:rsidP="00F10CF0">
            <w:pPr>
              <w:numPr>
                <w:ilvl w:val="0"/>
                <w:numId w:val="75"/>
              </w:numPr>
              <w:jc w:val="both"/>
              <w:rPr>
                <w:rFonts w:asciiTheme="minorHAnsi" w:hAnsiTheme="minorHAnsi"/>
                <w:lang w:val="ru-RU" w:eastAsia="sr-Cyrl-CS"/>
              </w:rPr>
            </w:pPr>
            <w:r w:rsidRPr="000D2B71">
              <w:rPr>
                <w:rFonts w:asciiTheme="minorHAnsi" w:hAnsiTheme="minorHAnsi"/>
                <w:sz w:val="22"/>
                <w:lang w:val="ru-RU" w:eastAsia="sr-Cyrl-CS"/>
              </w:rPr>
              <w:t>Упознавање ученика са методама и техникама научног истраживања и библиографског цитирања,</w:t>
            </w:r>
          </w:p>
          <w:p w:rsidR="000D2B71" w:rsidRPr="000D2B71" w:rsidRDefault="000D2B71" w:rsidP="00F10CF0">
            <w:pPr>
              <w:numPr>
                <w:ilvl w:val="0"/>
                <w:numId w:val="75"/>
              </w:numPr>
              <w:jc w:val="both"/>
              <w:rPr>
                <w:rFonts w:asciiTheme="minorHAnsi" w:hAnsiTheme="minorHAnsi"/>
                <w:lang w:val="ru-RU" w:eastAsia="sr-Cyrl-CS"/>
              </w:rPr>
            </w:pPr>
            <w:r w:rsidRPr="000D2B71">
              <w:rPr>
                <w:rFonts w:asciiTheme="minorHAnsi" w:hAnsiTheme="minorHAnsi"/>
                <w:sz w:val="22"/>
                <w:lang w:val="ru-RU"/>
              </w:rPr>
              <w:t>Рад на развијању позитивног односа према читању и важности разумевања текста и упућивању на истраживачке методе рада (употреба лексикона, енциклопедија, речника и др.) и омогућавању претраживања и употребе свих извора и оспособљавању за самостално коришћење,</w:t>
            </w:r>
          </w:p>
          <w:p w:rsidR="000D2B71" w:rsidRPr="000D2B71" w:rsidRDefault="000D2B71" w:rsidP="00F10CF0">
            <w:pPr>
              <w:numPr>
                <w:ilvl w:val="0"/>
                <w:numId w:val="75"/>
              </w:numPr>
              <w:jc w:val="both"/>
              <w:rPr>
                <w:rFonts w:asciiTheme="minorHAnsi" w:hAnsiTheme="minorHAnsi"/>
                <w:lang w:val="ru-RU" w:eastAsia="sr-Cyrl-CS"/>
              </w:rPr>
            </w:pPr>
            <w:r w:rsidRPr="000D2B71">
              <w:rPr>
                <w:rFonts w:asciiTheme="minorHAnsi" w:hAnsiTheme="minorHAnsi"/>
                <w:sz w:val="22"/>
                <w:lang w:val="ru-RU" w:eastAsia="sr-Cyrl-CS"/>
              </w:rPr>
              <w:t>Навикавање ученика да пажљиво користе и чувају библиотечку грађу, да развијају навику долажења у школску и јавну библиотеку и да узимају учешћа у њеним културно - просветним активностима у складу са њиховим интересовањима и потребама (часови библиотекарства и упознавање са радом школских секција; читање, беседништво, стваралаштво, такмичења, квизови о прочитаним књигама, развијање комуникације код ученика и сл.),</w:t>
            </w:r>
          </w:p>
          <w:p w:rsidR="000D2B71" w:rsidRPr="000D2B71" w:rsidRDefault="000D2B71" w:rsidP="00F10CF0">
            <w:pPr>
              <w:numPr>
                <w:ilvl w:val="0"/>
                <w:numId w:val="75"/>
              </w:numPr>
              <w:jc w:val="both"/>
              <w:rPr>
                <w:rFonts w:asciiTheme="minorHAnsi" w:hAnsiTheme="minorHAnsi"/>
                <w:lang w:val="ru-RU" w:eastAsia="sr-Cyrl-CS"/>
              </w:rPr>
            </w:pPr>
            <w:r w:rsidRPr="000D2B71">
              <w:rPr>
                <w:rFonts w:asciiTheme="minorHAnsi" w:hAnsiTheme="minorHAnsi"/>
                <w:sz w:val="22"/>
                <w:lang w:val="ru-RU"/>
              </w:rPr>
              <w:t>Подстицање побољшања информационе, медијске и информатичке писмености ученика, развијањем истраживачког духа и критичког односа према различитим информацијама и изворима сазнања и осећаја за естетске вредности,</w:t>
            </w:r>
          </w:p>
          <w:p w:rsidR="000D2B71" w:rsidRPr="000D2B71" w:rsidRDefault="000D2B71" w:rsidP="00F10CF0">
            <w:pPr>
              <w:numPr>
                <w:ilvl w:val="0"/>
                <w:numId w:val="75"/>
              </w:numPr>
              <w:jc w:val="both"/>
              <w:rPr>
                <w:rFonts w:asciiTheme="minorHAnsi" w:hAnsiTheme="minorHAnsi"/>
                <w:lang w:val="ru-RU" w:eastAsia="sr-Cyrl-CS"/>
              </w:rPr>
            </w:pPr>
            <w:r w:rsidRPr="000D2B71">
              <w:rPr>
                <w:rFonts w:asciiTheme="minorHAnsi" w:hAnsiTheme="minorHAnsi"/>
                <w:sz w:val="22"/>
                <w:lang w:val="ru-RU" w:eastAsia="sr-Cyrl-CS"/>
              </w:rPr>
              <w:t xml:space="preserve">Рад са  ученицима у читаоници, у радионицама за ученике, и на реализацији школских пројеката (Здрав живот, Екологија, Толеранција, Школа без насиља, Дечија права и друго). </w:t>
            </w:r>
          </w:p>
          <w:p w:rsidR="000D2B71" w:rsidRPr="000D2B71" w:rsidRDefault="000D2B71" w:rsidP="0052375D">
            <w:pPr>
              <w:pStyle w:val="Normal1"/>
              <w:jc w:val="both"/>
              <w:rPr>
                <w:rFonts w:asciiTheme="minorHAnsi" w:hAnsiTheme="minorHAnsi"/>
                <w:szCs w:val="22"/>
                <w:lang w:val="ru-RU"/>
              </w:rPr>
            </w:pPr>
          </w:p>
        </w:tc>
        <w:tc>
          <w:tcPr>
            <w:tcW w:w="1254" w:type="dxa"/>
          </w:tcPr>
          <w:p w:rsidR="000D2B71" w:rsidRPr="000D2B71" w:rsidRDefault="000D2B71" w:rsidP="0052375D">
            <w:pPr>
              <w:jc w:val="both"/>
              <w:rPr>
                <w:rFonts w:asciiTheme="minorHAnsi" w:hAnsiTheme="minorHAnsi"/>
                <w:lang w:val="ru-RU"/>
              </w:rPr>
            </w:pPr>
          </w:p>
          <w:p w:rsidR="000D2B71" w:rsidRPr="000D2B71" w:rsidRDefault="000D2B71" w:rsidP="0052375D">
            <w:pPr>
              <w:rPr>
                <w:rFonts w:asciiTheme="minorHAnsi" w:hAnsiTheme="minorHAnsi"/>
              </w:rPr>
            </w:pPr>
            <w:r w:rsidRPr="000D2B71">
              <w:rPr>
                <w:rFonts w:asciiTheme="minorHAnsi" w:hAnsiTheme="minorHAnsi"/>
                <w:sz w:val="22"/>
              </w:rPr>
              <w:t>током школске године</w:t>
            </w:r>
          </w:p>
        </w:tc>
        <w:tc>
          <w:tcPr>
            <w:tcW w:w="1824" w:type="dxa"/>
            <w:gridSpan w:val="3"/>
          </w:tcPr>
          <w:p w:rsidR="000D2B71" w:rsidRPr="000D2B71" w:rsidRDefault="000D2B71" w:rsidP="0052375D">
            <w:pPr>
              <w:jc w:val="both"/>
              <w:rPr>
                <w:rFonts w:asciiTheme="minorHAnsi" w:hAnsiTheme="minorHAnsi"/>
              </w:rPr>
            </w:pPr>
          </w:p>
          <w:p w:rsidR="000D2B71" w:rsidRPr="000D2B71" w:rsidRDefault="000D2B71" w:rsidP="0052375D">
            <w:pPr>
              <w:jc w:val="both"/>
              <w:rPr>
                <w:rFonts w:asciiTheme="minorHAnsi" w:hAnsiTheme="minorHAnsi"/>
              </w:rPr>
            </w:pPr>
            <w:r w:rsidRPr="000D2B71">
              <w:rPr>
                <w:rFonts w:asciiTheme="minorHAnsi" w:hAnsiTheme="minorHAnsi"/>
                <w:sz w:val="22"/>
              </w:rPr>
              <w:t>школски библиотекар, ученици,</w:t>
            </w:r>
          </w:p>
          <w:p w:rsidR="000D2B71" w:rsidRPr="000D2B71" w:rsidRDefault="000D2B71" w:rsidP="0052375D">
            <w:pPr>
              <w:jc w:val="both"/>
              <w:rPr>
                <w:rFonts w:asciiTheme="minorHAnsi" w:hAnsiTheme="minorHAnsi"/>
              </w:rPr>
            </w:pPr>
            <w:r w:rsidRPr="000D2B71">
              <w:rPr>
                <w:rFonts w:asciiTheme="minorHAnsi" w:hAnsiTheme="minorHAnsi"/>
                <w:sz w:val="22"/>
              </w:rPr>
              <w:t>наставници</w:t>
            </w:r>
          </w:p>
        </w:tc>
        <w:tc>
          <w:tcPr>
            <w:tcW w:w="1644" w:type="dxa"/>
            <w:gridSpan w:val="2"/>
          </w:tcPr>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r w:rsidRPr="000D2B71">
              <w:rPr>
                <w:rFonts w:asciiTheme="minorHAnsi" w:hAnsiTheme="minorHAnsi"/>
                <w:sz w:val="22"/>
                <w:lang w:val="ru-RU"/>
              </w:rPr>
              <w:t>дневник рада библиотекара,</w:t>
            </w:r>
          </w:p>
          <w:p w:rsidR="000D2B71" w:rsidRPr="000D2B71" w:rsidRDefault="000D2B71" w:rsidP="0052375D">
            <w:pPr>
              <w:jc w:val="both"/>
              <w:rPr>
                <w:rFonts w:asciiTheme="minorHAnsi" w:hAnsiTheme="minorHAnsi"/>
                <w:lang w:val="ru-RU"/>
              </w:rPr>
            </w:pPr>
            <w:r w:rsidRPr="000D2B71">
              <w:rPr>
                <w:rFonts w:asciiTheme="minorHAnsi" w:hAnsiTheme="minorHAnsi"/>
                <w:sz w:val="22"/>
                <w:lang w:val="ru-RU"/>
              </w:rPr>
              <w:t>извештаји библиотекара</w:t>
            </w:r>
          </w:p>
        </w:tc>
      </w:tr>
      <w:tr w:rsidR="000D2B71" w:rsidRPr="000D2B71" w:rsidTr="0052375D">
        <w:tc>
          <w:tcPr>
            <w:tcW w:w="5343" w:type="dxa"/>
          </w:tcPr>
          <w:p w:rsidR="000D2B71" w:rsidRPr="000D2B71" w:rsidRDefault="000D2B71" w:rsidP="0052375D">
            <w:pPr>
              <w:pStyle w:val="normalcentaritalic"/>
              <w:spacing w:before="0" w:beforeAutospacing="0" w:after="0" w:afterAutospacing="0"/>
              <w:jc w:val="left"/>
              <w:rPr>
                <w:rFonts w:asciiTheme="minorHAnsi" w:hAnsiTheme="minorHAnsi"/>
                <w:szCs w:val="22"/>
                <w:u w:val="single"/>
                <w:lang w:val="ru-RU"/>
              </w:rPr>
            </w:pPr>
            <w:r w:rsidRPr="000D2B71">
              <w:rPr>
                <w:rFonts w:asciiTheme="minorHAnsi" w:hAnsiTheme="minorHAnsi"/>
                <w:sz w:val="22"/>
                <w:szCs w:val="22"/>
                <w:u w:val="single"/>
                <w:lang w:val="sr-Latn-CS"/>
              </w:rPr>
              <w:t xml:space="preserve">V </w:t>
            </w:r>
            <w:r w:rsidRPr="000D2B71">
              <w:rPr>
                <w:rFonts w:asciiTheme="minorHAnsi" w:hAnsiTheme="minorHAnsi"/>
                <w:sz w:val="22"/>
                <w:szCs w:val="22"/>
                <w:u w:val="single"/>
                <w:lang w:val="ru-RU"/>
              </w:rPr>
              <w:t>РАД СА РОДИТЕЉИМА, ОДНОСНО СТАРАТЕЉИМА</w:t>
            </w:r>
          </w:p>
          <w:p w:rsidR="000D2B71" w:rsidRPr="000D2B71" w:rsidRDefault="000D2B71" w:rsidP="00F10CF0">
            <w:pPr>
              <w:pStyle w:val="1tekst"/>
              <w:numPr>
                <w:ilvl w:val="0"/>
                <w:numId w:val="76"/>
              </w:numPr>
              <w:ind w:right="-2"/>
              <w:rPr>
                <w:rFonts w:asciiTheme="minorHAnsi" w:hAnsiTheme="minorHAnsi" w:cs="Times New Roman"/>
                <w:sz w:val="22"/>
                <w:szCs w:val="22"/>
                <w:lang w:val="sr-Cyrl-CS"/>
              </w:rPr>
            </w:pPr>
            <w:r w:rsidRPr="000D2B71">
              <w:rPr>
                <w:rFonts w:asciiTheme="minorHAnsi" w:hAnsiTheme="minorHAnsi" w:cs="Times New Roman"/>
                <w:sz w:val="22"/>
                <w:szCs w:val="22"/>
                <w:lang w:val="sr-Cyrl-CS"/>
              </w:rPr>
              <w:t xml:space="preserve">Учешће на </w:t>
            </w:r>
            <w:r w:rsidRPr="000D2B71">
              <w:rPr>
                <w:rFonts w:asciiTheme="minorHAnsi" w:hAnsiTheme="minorHAnsi" w:cs="Times New Roman"/>
                <w:sz w:val="22"/>
                <w:szCs w:val="22"/>
              </w:rPr>
              <w:t>родитељским састанцима ради давања информација о читалачким интересовањима и потребама ученика,</w:t>
            </w:r>
            <w:r w:rsidRPr="000D2B71">
              <w:rPr>
                <w:rFonts w:asciiTheme="minorHAnsi" w:hAnsiTheme="minorHAnsi" w:cs="Times New Roman"/>
                <w:sz w:val="22"/>
                <w:szCs w:val="22"/>
                <w:lang w:val="sr-Cyrl-CS"/>
              </w:rPr>
              <w:t xml:space="preserve"> ради</w:t>
            </w:r>
            <w:r w:rsidRPr="000D2B71">
              <w:rPr>
                <w:rFonts w:asciiTheme="minorHAnsi" w:hAnsiTheme="minorHAnsi" w:cs="Times New Roman"/>
                <w:sz w:val="22"/>
                <w:szCs w:val="22"/>
              </w:rPr>
              <w:t xml:space="preserve"> развијањ</w:t>
            </w:r>
            <w:r w:rsidRPr="000D2B71">
              <w:rPr>
                <w:rFonts w:asciiTheme="minorHAnsi" w:hAnsiTheme="minorHAnsi" w:cs="Times New Roman"/>
                <w:sz w:val="22"/>
                <w:szCs w:val="22"/>
                <w:lang w:val="sr-Cyrl-CS"/>
              </w:rPr>
              <w:t>а</w:t>
            </w:r>
            <w:r w:rsidRPr="000D2B71">
              <w:rPr>
                <w:rFonts w:asciiTheme="minorHAnsi" w:hAnsiTheme="minorHAnsi" w:cs="Times New Roman"/>
                <w:sz w:val="22"/>
                <w:szCs w:val="22"/>
              </w:rPr>
              <w:t xml:space="preserve"> читалачких и других навика ученика и формирању личних и породичних </w:t>
            </w:r>
            <w:r w:rsidRPr="000D2B71">
              <w:rPr>
                <w:rFonts w:asciiTheme="minorHAnsi" w:hAnsiTheme="minorHAnsi" w:cs="Times New Roman"/>
                <w:sz w:val="22"/>
                <w:szCs w:val="22"/>
              </w:rPr>
              <w:lastRenderedPageBreak/>
              <w:t>библиотека</w:t>
            </w:r>
            <w:r w:rsidRPr="000D2B71">
              <w:rPr>
                <w:rFonts w:asciiTheme="minorHAnsi" w:hAnsiTheme="minorHAnsi" w:cs="Times New Roman"/>
                <w:sz w:val="22"/>
                <w:szCs w:val="22"/>
                <w:lang w:val="sr-Cyrl-CS"/>
              </w:rPr>
              <w:t>,</w:t>
            </w:r>
          </w:p>
          <w:p w:rsidR="000D2B71" w:rsidRPr="000D2B71" w:rsidRDefault="000D2B71" w:rsidP="00F10CF0">
            <w:pPr>
              <w:pStyle w:val="1tekst"/>
              <w:numPr>
                <w:ilvl w:val="0"/>
                <w:numId w:val="76"/>
              </w:numPr>
              <w:ind w:right="-2"/>
              <w:rPr>
                <w:rFonts w:asciiTheme="minorHAnsi" w:hAnsiTheme="minorHAnsi" w:cs="Times New Roman"/>
                <w:sz w:val="22"/>
                <w:szCs w:val="22"/>
                <w:lang w:val="sr-Cyrl-CS"/>
              </w:rPr>
            </w:pPr>
            <w:r w:rsidRPr="000D2B71">
              <w:rPr>
                <w:rFonts w:asciiTheme="minorHAnsi" w:hAnsiTheme="minorHAnsi" w:cs="Times New Roman"/>
                <w:sz w:val="22"/>
                <w:szCs w:val="22"/>
                <w:lang w:val="sr-Cyrl-CS"/>
              </w:rPr>
              <w:t>Остваривање сарадње са родитељима у вези са развијањем читалачких навика ученика.</w:t>
            </w:r>
          </w:p>
          <w:p w:rsidR="000D2B71" w:rsidRPr="000D2B71" w:rsidRDefault="000D2B71" w:rsidP="0052375D">
            <w:pPr>
              <w:pStyle w:val="clan"/>
              <w:spacing w:before="0" w:beforeAutospacing="0" w:after="0" w:afterAutospacing="0"/>
              <w:jc w:val="both"/>
              <w:rPr>
                <w:rFonts w:asciiTheme="minorHAnsi" w:hAnsiTheme="minorHAnsi"/>
                <w:szCs w:val="22"/>
                <w:lang w:val="sr-Cyrl-CS"/>
              </w:rPr>
            </w:pPr>
          </w:p>
        </w:tc>
        <w:tc>
          <w:tcPr>
            <w:tcW w:w="1254" w:type="dxa"/>
          </w:tcPr>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p>
          <w:p w:rsidR="000D2B71" w:rsidRPr="000D2B71" w:rsidRDefault="000D2B71" w:rsidP="0052375D">
            <w:pPr>
              <w:rPr>
                <w:rFonts w:asciiTheme="minorHAnsi" w:hAnsiTheme="minorHAnsi"/>
              </w:rPr>
            </w:pPr>
            <w:r w:rsidRPr="000D2B71">
              <w:rPr>
                <w:rFonts w:asciiTheme="minorHAnsi" w:hAnsiTheme="minorHAnsi"/>
                <w:sz w:val="22"/>
              </w:rPr>
              <w:t>током школске године</w:t>
            </w:r>
          </w:p>
        </w:tc>
        <w:tc>
          <w:tcPr>
            <w:tcW w:w="1809" w:type="dxa"/>
            <w:gridSpan w:val="2"/>
          </w:tcPr>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r w:rsidRPr="000D2B71">
              <w:rPr>
                <w:rFonts w:asciiTheme="minorHAnsi" w:hAnsiTheme="minorHAnsi"/>
                <w:sz w:val="22"/>
                <w:lang w:val="ru-RU"/>
              </w:rPr>
              <w:t xml:space="preserve">школски библиотекар, наставници, ученици, </w:t>
            </w:r>
            <w:r w:rsidRPr="000D2B71">
              <w:rPr>
                <w:rFonts w:asciiTheme="minorHAnsi" w:hAnsiTheme="minorHAnsi"/>
                <w:sz w:val="22"/>
                <w:lang w:val="ru-RU"/>
              </w:rPr>
              <w:lastRenderedPageBreak/>
              <w:t>родитељи</w:t>
            </w:r>
          </w:p>
        </w:tc>
        <w:tc>
          <w:tcPr>
            <w:tcW w:w="1659" w:type="dxa"/>
            <w:gridSpan w:val="3"/>
          </w:tcPr>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r w:rsidRPr="000D2B71">
              <w:rPr>
                <w:rFonts w:asciiTheme="minorHAnsi" w:hAnsiTheme="minorHAnsi"/>
                <w:sz w:val="22"/>
                <w:lang w:val="ru-RU"/>
              </w:rPr>
              <w:t>дневник рада библиотекара,</w:t>
            </w:r>
          </w:p>
          <w:p w:rsidR="000D2B71" w:rsidRPr="000D2B71" w:rsidRDefault="000D2B71" w:rsidP="0052375D">
            <w:pPr>
              <w:jc w:val="both"/>
              <w:rPr>
                <w:rFonts w:asciiTheme="minorHAnsi" w:hAnsiTheme="minorHAnsi"/>
                <w:lang w:val="ru-RU"/>
              </w:rPr>
            </w:pPr>
            <w:r w:rsidRPr="000D2B71">
              <w:rPr>
                <w:rFonts w:asciiTheme="minorHAnsi" w:hAnsiTheme="minorHAnsi"/>
                <w:sz w:val="22"/>
                <w:lang w:val="ru-RU"/>
              </w:rPr>
              <w:t>извештаји библиотекара</w:t>
            </w:r>
          </w:p>
        </w:tc>
      </w:tr>
      <w:tr w:rsidR="000D2B71" w:rsidRPr="000D2B71" w:rsidTr="0052375D">
        <w:tc>
          <w:tcPr>
            <w:tcW w:w="5343" w:type="dxa"/>
          </w:tcPr>
          <w:p w:rsidR="000D2B71" w:rsidRPr="000D2B71" w:rsidRDefault="000D2B71" w:rsidP="0052375D">
            <w:pPr>
              <w:pStyle w:val="normalcentaritalic"/>
              <w:spacing w:before="0" w:beforeAutospacing="0" w:after="0" w:afterAutospacing="0"/>
              <w:jc w:val="left"/>
              <w:rPr>
                <w:rFonts w:asciiTheme="minorHAnsi" w:hAnsiTheme="minorHAnsi"/>
                <w:szCs w:val="22"/>
                <w:u w:val="single"/>
                <w:lang w:val="sr-Cyrl-CS"/>
              </w:rPr>
            </w:pPr>
            <w:r w:rsidRPr="000D2B71">
              <w:rPr>
                <w:rFonts w:asciiTheme="minorHAnsi" w:hAnsiTheme="minorHAnsi"/>
                <w:sz w:val="22"/>
                <w:szCs w:val="22"/>
                <w:u w:val="single"/>
                <w:lang w:val="sr-Latn-CS"/>
              </w:rPr>
              <w:lastRenderedPageBreak/>
              <w:t>VI</w:t>
            </w:r>
            <w:r w:rsidRPr="000D2B71">
              <w:rPr>
                <w:rFonts w:asciiTheme="minorHAnsi" w:hAnsiTheme="minorHAnsi"/>
                <w:sz w:val="22"/>
                <w:szCs w:val="22"/>
                <w:u w:val="single"/>
                <w:lang w:val="sr-Cyrl-CS"/>
              </w:rPr>
              <w:t>РАД СА ДИРЕКТОРОМ,  СТРУЧНИМ САРАДНИЦИМА, ПЕДАГОШКИМ АСИСТЕНТОМ И ПРАТИОЦЕМ УЧЕНИКА</w:t>
            </w:r>
          </w:p>
          <w:p w:rsidR="000D2B71" w:rsidRPr="000D2B71" w:rsidRDefault="000D2B71" w:rsidP="00F10CF0">
            <w:pPr>
              <w:pStyle w:val="1tekst"/>
              <w:numPr>
                <w:ilvl w:val="0"/>
                <w:numId w:val="77"/>
              </w:numPr>
              <w:ind w:right="-2"/>
              <w:rPr>
                <w:rFonts w:asciiTheme="minorHAnsi" w:hAnsiTheme="minorHAnsi" w:cs="Times New Roman"/>
                <w:sz w:val="22"/>
                <w:szCs w:val="22"/>
              </w:rPr>
            </w:pPr>
            <w:r w:rsidRPr="000D2B71">
              <w:rPr>
                <w:rFonts w:asciiTheme="minorHAnsi" w:hAnsiTheme="minorHAnsi" w:cs="Times New Roman"/>
                <w:sz w:val="22"/>
                <w:szCs w:val="22"/>
                <w:lang w:val="sr-Cyrl-CS"/>
              </w:rPr>
              <w:t>С</w:t>
            </w:r>
            <w:r w:rsidRPr="000D2B71">
              <w:rPr>
                <w:rFonts w:asciiTheme="minorHAnsi" w:hAnsiTheme="minorHAnsi" w:cs="Times New Roman"/>
                <w:sz w:val="22"/>
                <w:szCs w:val="22"/>
              </w:rPr>
              <w:t>арадњ</w:t>
            </w:r>
            <w:r w:rsidRPr="000D2B71">
              <w:rPr>
                <w:rFonts w:asciiTheme="minorHAnsi" w:hAnsiTheme="minorHAnsi" w:cs="Times New Roman"/>
                <w:sz w:val="22"/>
                <w:szCs w:val="22"/>
                <w:lang w:val="sr-Cyrl-CS"/>
              </w:rPr>
              <w:t>а</w:t>
            </w:r>
            <w:r w:rsidRPr="000D2B71">
              <w:rPr>
                <w:rFonts w:asciiTheme="minorHAnsi" w:hAnsiTheme="minorHAnsi" w:cs="Times New Roman"/>
                <w:sz w:val="22"/>
                <w:szCs w:val="22"/>
              </w:rPr>
              <w:t xml:space="preserve"> са стручним </w:t>
            </w:r>
            <w:r w:rsidRPr="000D2B71">
              <w:rPr>
                <w:rFonts w:asciiTheme="minorHAnsi" w:hAnsiTheme="minorHAnsi" w:cs="Times New Roman"/>
                <w:sz w:val="22"/>
                <w:szCs w:val="22"/>
                <w:lang w:val="sr-Cyrl-CS"/>
              </w:rPr>
              <w:t>већима</w:t>
            </w:r>
            <w:r w:rsidRPr="000D2B71">
              <w:rPr>
                <w:rFonts w:asciiTheme="minorHAnsi" w:hAnsiTheme="minorHAnsi" w:cs="Times New Roman"/>
                <w:sz w:val="22"/>
                <w:szCs w:val="22"/>
              </w:rPr>
              <w:t xml:space="preserve"> наставника, педагогом, психологом и директором школе у вези с набавком и коришћењем књижне и некњижне грађе</w:t>
            </w:r>
            <w:r w:rsidRPr="000D2B71">
              <w:rPr>
                <w:rFonts w:asciiTheme="minorHAnsi" w:hAnsiTheme="minorHAnsi" w:cs="Times New Roman"/>
                <w:sz w:val="22"/>
                <w:szCs w:val="22"/>
                <w:lang w:val="sr-Cyrl-CS"/>
              </w:rPr>
              <w:t xml:space="preserve">, </w:t>
            </w:r>
            <w:r w:rsidRPr="000D2B71">
              <w:rPr>
                <w:rFonts w:asciiTheme="minorHAnsi" w:hAnsiTheme="minorHAnsi" w:cs="Times New Roman"/>
                <w:sz w:val="22"/>
                <w:szCs w:val="22"/>
              </w:rPr>
              <w:t>те целокупном организацијом рада школске библиотеке</w:t>
            </w:r>
            <w:r w:rsidRPr="000D2B71">
              <w:rPr>
                <w:rFonts w:asciiTheme="minorHAnsi" w:hAnsiTheme="minorHAnsi" w:cs="Times New Roman"/>
                <w:sz w:val="22"/>
                <w:szCs w:val="22"/>
                <w:lang w:val="sr-Cyrl-CS"/>
              </w:rPr>
              <w:t xml:space="preserve">, </w:t>
            </w:r>
          </w:p>
          <w:p w:rsidR="000D2B71" w:rsidRPr="000D2B71" w:rsidRDefault="000D2B71" w:rsidP="00F10CF0">
            <w:pPr>
              <w:pStyle w:val="1tekst"/>
              <w:numPr>
                <w:ilvl w:val="0"/>
                <w:numId w:val="77"/>
              </w:numPr>
              <w:ind w:right="-2"/>
              <w:rPr>
                <w:rFonts w:asciiTheme="minorHAnsi" w:hAnsiTheme="minorHAnsi" w:cs="Times New Roman"/>
                <w:sz w:val="22"/>
                <w:szCs w:val="22"/>
              </w:rPr>
            </w:pPr>
            <w:r w:rsidRPr="000D2B71">
              <w:rPr>
                <w:rFonts w:asciiTheme="minorHAnsi" w:hAnsiTheme="minorHAnsi" w:cs="Times New Roman"/>
                <w:sz w:val="22"/>
                <w:szCs w:val="22"/>
                <w:lang w:val="sr-Cyrl-CS"/>
              </w:rPr>
              <w:t>И</w:t>
            </w:r>
            <w:r w:rsidRPr="000D2B71">
              <w:rPr>
                <w:rFonts w:asciiTheme="minorHAnsi" w:hAnsiTheme="minorHAnsi" w:cs="Times New Roman"/>
                <w:sz w:val="22"/>
                <w:szCs w:val="22"/>
              </w:rPr>
              <w:t>нформисање стручних већа, стручних сарадника и директора о набавци нове стручне литературе за предмете, дидактичко-методичке и педагошко-психолошке литературе</w:t>
            </w:r>
            <w:r w:rsidRPr="000D2B71">
              <w:rPr>
                <w:rFonts w:asciiTheme="minorHAnsi" w:hAnsiTheme="minorHAnsi" w:cs="Times New Roman"/>
                <w:sz w:val="22"/>
                <w:szCs w:val="22"/>
                <w:lang w:val="sr-Cyrl-CS"/>
              </w:rPr>
              <w:t xml:space="preserve">, </w:t>
            </w:r>
          </w:p>
          <w:p w:rsidR="000D2B71" w:rsidRPr="000D2B71" w:rsidRDefault="000D2B71" w:rsidP="00F10CF0">
            <w:pPr>
              <w:pStyle w:val="1tekst"/>
              <w:numPr>
                <w:ilvl w:val="0"/>
                <w:numId w:val="77"/>
              </w:numPr>
              <w:ind w:right="-2"/>
              <w:rPr>
                <w:rFonts w:asciiTheme="minorHAnsi" w:hAnsiTheme="minorHAnsi" w:cs="Times New Roman"/>
                <w:sz w:val="22"/>
                <w:szCs w:val="22"/>
              </w:rPr>
            </w:pPr>
            <w:r w:rsidRPr="000D2B71">
              <w:rPr>
                <w:rFonts w:asciiTheme="minorHAnsi" w:hAnsiTheme="minorHAnsi" w:cs="Times New Roman"/>
                <w:sz w:val="22"/>
                <w:szCs w:val="22"/>
                <w:lang w:val="sr-Cyrl-CS"/>
              </w:rPr>
              <w:t>Информисање о р</w:t>
            </w:r>
            <w:r w:rsidRPr="000D2B71">
              <w:rPr>
                <w:rFonts w:asciiTheme="minorHAnsi" w:hAnsiTheme="minorHAnsi" w:cs="Times New Roman"/>
                <w:sz w:val="22"/>
                <w:szCs w:val="22"/>
              </w:rPr>
              <w:t>азвој</w:t>
            </w:r>
            <w:r w:rsidRPr="000D2B71">
              <w:rPr>
                <w:rFonts w:asciiTheme="minorHAnsi" w:hAnsiTheme="minorHAnsi" w:cs="Times New Roman"/>
                <w:sz w:val="22"/>
                <w:szCs w:val="22"/>
                <w:lang w:val="sr-Cyrl-CS"/>
              </w:rPr>
              <w:t>у</w:t>
            </w:r>
            <w:r w:rsidRPr="000D2B71">
              <w:rPr>
                <w:rFonts w:asciiTheme="minorHAnsi" w:hAnsiTheme="minorHAnsi" w:cs="Times New Roman"/>
                <w:sz w:val="22"/>
                <w:szCs w:val="22"/>
              </w:rPr>
              <w:t xml:space="preserve"> медијске и информатичке писмености, иупућивање на критички и креативни однос ученика приликом коришћења извора</w:t>
            </w:r>
            <w:r w:rsidRPr="000D2B71">
              <w:rPr>
                <w:rFonts w:asciiTheme="minorHAnsi" w:hAnsiTheme="minorHAnsi" w:cs="Times New Roman"/>
                <w:sz w:val="22"/>
                <w:szCs w:val="22"/>
                <w:lang w:val="sr-Cyrl-CS"/>
              </w:rPr>
              <w:t>,</w:t>
            </w:r>
          </w:p>
          <w:p w:rsidR="000D2B71" w:rsidRPr="000D2B71" w:rsidRDefault="000D2B71" w:rsidP="00F10CF0">
            <w:pPr>
              <w:pStyle w:val="1tekst"/>
              <w:numPr>
                <w:ilvl w:val="0"/>
                <w:numId w:val="77"/>
              </w:numPr>
              <w:ind w:right="-2"/>
              <w:rPr>
                <w:rFonts w:asciiTheme="minorHAnsi" w:hAnsiTheme="minorHAnsi" w:cs="Times New Roman"/>
                <w:sz w:val="22"/>
                <w:szCs w:val="22"/>
              </w:rPr>
            </w:pPr>
            <w:r w:rsidRPr="000D2B71">
              <w:rPr>
                <w:rFonts w:asciiTheme="minorHAnsi" w:hAnsiTheme="minorHAnsi" w:cs="Times New Roman"/>
                <w:sz w:val="22"/>
                <w:szCs w:val="22"/>
                <w:lang w:val="sr-Cyrl-CS"/>
              </w:rPr>
              <w:t>П</w:t>
            </w:r>
            <w:r w:rsidRPr="000D2B71">
              <w:rPr>
                <w:rFonts w:asciiTheme="minorHAnsi" w:hAnsiTheme="minorHAnsi" w:cs="Times New Roman"/>
                <w:sz w:val="22"/>
                <w:szCs w:val="22"/>
              </w:rPr>
              <w:t>рипрем</w:t>
            </w:r>
            <w:r w:rsidRPr="000D2B71">
              <w:rPr>
                <w:rFonts w:asciiTheme="minorHAnsi" w:hAnsiTheme="minorHAnsi" w:cs="Times New Roman"/>
                <w:sz w:val="22"/>
                <w:szCs w:val="22"/>
                <w:lang w:val="sr-Cyrl-CS"/>
              </w:rPr>
              <w:t>ање заинтересованих</w:t>
            </w:r>
            <w:r w:rsidRPr="000D2B71">
              <w:rPr>
                <w:rFonts w:asciiTheme="minorHAnsi" w:hAnsiTheme="minorHAnsi" w:cs="Times New Roman"/>
                <w:sz w:val="22"/>
                <w:szCs w:val="22"/>
              </w:rPr>
              <w:t xml:space="preserve"> за реализацију мултидисциплинарних пројеката, изложби, креативних радионица; </w:t>
            </w:r>
            <w:r w:rsidRPr="000D2B71">
              <w:rPr>
                <w:rFonts w:asciiTheme="minorHAnsi" w:hAnsiTheme="minorHAnsi" w:cs="Times New Roman"/>
                <w:sz w:val="22"/>
                <w:szCs w:val="22"/>
                <w:lang w:val="sr-Cyrl-CS"/>
              </w:rPr>
              <w:t xml:space="preserve">за </w:t>
            </w:r>
            <w:r w:rsidRPr="000D2B71">
              <w:rPr>
                <w:rFonts w:asciiTheme="minorHAnsi" w:hAnsiTheme="minorHAnsi" w:cs="Times New Roman"/>
                <w:sz w:val="22"/>
                <w:szCs w:val="22"/>
              </w:rPr>
              <w:t>организовање књижевних сусрета и других културних догађаја, као и еколошких пројеката и садржаја у којима се апострофира борба против свих облика зависности</w:t>
            </w:r>
            <w:r w:rsidRPr="000D2B71">
              <w:rPr>
                <w:rFonts w:asciiTheme="minorHAnsi" w:hAnsiTheme="minorHAnsi" w:cs="Times New Roman"/>
                <w:sz w:val="22"/>
                <w:szCs w:val="22"/>
                <w:lang w:val="sr-Cyrl-CS"/>
              </w:rPr>
              <w:t>,</w:t>
            </w:r>
          </w:p>
          <w:p w:rsidR="000D2B71" w:rsidRPr="000D2B71" w:rsidRDefault="000D2B71" w:rsidP="00F10CF0">
            <w:pPr>
              <w:pStyle w:val="1tekst"/>
              <w:numPr>
                <w:ilvl w:val="0"/>
                <w:numId w:val="77"/>
              </w:numPr>
              <w:ind w:right="-2"/>
              <w:rPr>
                <w:rFonts w:asciiTheme="minorHAnsi" w:hAnsiTheme="minorHAnsi" w:cs="Times New Roman"/>
                <w:sz w:val="22"/>
                <w:szCs w:val="22"/>
              </w:rPr>
            </w:pPr>
            <w:r w:rsidRPr="000D2B71">
              <w:rPr>
                <w:rFonts w:asciiTheme="minorHAnsi" w:hAnsiTheme="minorHAnsi" w:cs="Times New Roman"/>
                <w:sz w:val="22"/>
                <w:szCs w:val="22"/>
                <w:lang w:val="sr-Cyrl-CS"/>
              </w:rPr>
              <w:t>Сарадња око о</w:t>
            </w:r>
            <w:r w:rsidRPr="000D2B71">
              <w:rPr>
                <w:rFonts w:asciiTheme="minorHAnsi" w:hAnsiTheme="minorHAnsi" w:cs="Times New Roman"/>
                <w:sz w:val="22"/>
                <w:szCs w:val="22"/>
              </w:rPr>
              <w:t>безбеђивањ</w:t>
            </w:r>
            <w:r w:rsidRPr="000D2B71">
              <w:rPr>
                <w:rFonts w:asciiTheme="minorHAnsi" w:hAnsiTheme="minorHAnsi" w:cs="Times New Roman"/>
                <w:sz w:val="22"/>
                <w:szCs w:val="22"/>
                <w:lang w:val="sr-Cyrl-CS"/>
              </w:rPr>
              <w:t>а</w:t>
            </w:r>
            <w:r w:rsidRPr="000D2B71">
              <w:rPr>
                <w:rFonts w:asciiTheme="minorHAnsi" w:hAnsiTheme="minorHAnsi" w:cs="Times New Roman"/>
                <w:sz w:val="22"/>
                <w:szCs w:val="22"/>
              </w:rPr>
              <w:t xml:space="preserve"> књижне и некњижне грађе за </w:t>
            </w:r>
            <w:r w:rsidRPr="000D2B71">
              <w:rPr>
                <w:rFonts w:asciiTheme="minorHAnsi" w:hAnsiTheme="minorHAnsi" w:cs="Times New Roman"/>
                <w:sz w:val="22"/>
                <w:szCs w:val="22"/>
                <w:lang w:val="sr-Cyrl-CS"/>
              </w:rPr>
              <w:t>школску библиотеку коју користе ученици, наставници и стручни сарадници,</w:t>
            </w:r>
          </w:p>
          <w:p w:rsidR="000D2B71" w:rsidRPr="000D2B71" w:rsidRDefault="000D2B71" w:rsidP="00F10CF0">
            <w:pPr>
              <w:pStyle w:val="1tekst"/>
              <w:numPr>
                <w:ilvl w:val="0"/>
                <w:numId w:val="77"/>
              </w:numPr>
              <w:ind w:right="-2"/>
              <w:rPr>
                <w:rFonts w:asciiTheme="minorHAnsi" w:hAnsiTheme="minorHAnsi" w:cs="Times New Roman"/>
                <w:sz w:val="22"/>
                <w:szCs w:val="22"/>
              </w:rPr>
            </w:pPr>
            <w:r w:rsidRPr="000D2B71">
              <w:rPr>
                <w:rFonts w:asciiTheme="minorHAnsi" w:hAnsiTheme="minorHAnsi" w:cs="Times New Roman"/>
                <w:sz w:val="22"/>
                <w:szCs w:val="22"/>
                <w:lang w:val="sr-Cyrl-CS"/>
              </w:rPr>
              <w:t>П</w:t>
            </w:r>
            <w:r w:rsidRPr="000D2B71">
              <w:rPr>
                <w:rFonts w:asciiTheme="minorHAnsi" w:hAnsiTheme="minorHAnsi" w:cs="Times New Roman"/>
                <w:sz w:val="22"/>
                <w:szCs w:val="22"/>
              </w:rPr>
              <w:t>рипремање и организовање културних активности школе (књижевне трибине, сусрети, разговори</w:t>
            </w:r>
            <w:r w:rsidRPr="000D2B71">
              <w:rPr>
                <w:rFonts w:asciiTheme="minorHAnsi" w:hAnsiTheme="minorHAnsi" w:cs="Times New Roman"/>
                <w:sz w:val="22"/>
                <w:szCs w:val="22"/>
                <w:lang w:val="sr-Cyrl-CS"/>
              </w:rPr>
              <w:t>, акције прикупљања књига и завичајне књижне и друге грађе, изложбе, конкурси, обележавање значајних јубилеја везаних за школу и просвету: „Месец књиге</w:t>
            </w:r>
            <w:r w:rsidRPr="000D2B71">
              <w:rPr>
                <w:rFonts w:asciiTheme="minorHAnsi" w:hAnsiTheme="minorHAnsi"/>
                <w:sz w:val="22"/>
                <w:szCs w:val="22"/>
              </w:rPr>
              <w:t>”</w:t>
            </w:r>
            <w:r w:rsidRPr="000D2B71">
              <w:rPr>
                <w:rFonts w:asciiTheme="minorHAnsi" w:hAnsiTheme="minorHAnsi" w:cs="Times New Roman"/>
                <w:sz w:val="22"/>
                <w:szCs w:val="22"/>
                <w:lang w:val="sr-Cyrl-CS"/>
              </w:rPr>
              <w:t>, „Светски дан књиге</w:t>
            </w:r>
            <w:r w:rsidRPr="000D2B71">
              <w:rPr>
                <w:rFonts w:asciiTheme="minorHAnsi" w:hAnsiTheme="minorHAnsi"/>
                <w:sz w:val="22"/>
                <w:szCs w:val="22"/>
              </w:rPr>
              <w:t>”</w:t>
            </w:r>
            <w:r w:rsidRPr="000D2B71">
              <w:rPr>
                <w:rFonts w:asciiTheme="minorHAnsi" w:hAnsiTheme="minorHAnsi" w:cs="Times New Roman"/>
                <w:sz w:val="22"/>
                <w:szCs w:val="22"/>
                <w:lang w:val="sr-Cyrl-CS"/>
              </w:rPr>
              <w:t>, „Дечија недеља</w:t>
            </w:r>
            <w:r w:rsidRPr="000D2B71">
              <w:rPr>
                <w:rFonts w:asciiTheme="minorHAnsi" w:hAnsiTheme="minorHAnsi"/>
                <w:sz w:val="22"/>
                <w:szCs w:val="22"/>
              </w:rPr>
              <w:t>”</w:t>
            </w:r>
            <w:r w:rsidRPr="000D2B71">
              <w:rPr>
                <w:rFonts w:asciiTheme="minorHAnsi" w:hAnsiTheme="minorHAnsi" w:cs="Times New Roman"/>
                <w:sz w:val="22"/>
                <w:szCs w:val="22"/>
                <w:lang w:val="sr-Cyrl-CS"/>
              </w:rPr>
              <w:t>, „Дан писмености</w:t>
            </w:r>
            <w:r w:rsidRPr="000D2B71">
              <w:rPr>
                <w:rFonts w:asciiTheme="minorHAnsi" w:hAnsiTheme="minorHAnsi"/>
                <w:sz w:val="22"/>
                <w:szCs w:val="22"/>
              </w:rPr>
              <w:t>”</w:t>
            </w:r>
            <w:r w:rsidRPr="000D2B71">
              <w:rPr>
                <w:rFonts w:asciiTheme="minorHAnsi" w:hAnsiTheme="minorHAnsi" w:cs="Times New Roman"/>
                <w:sz w:val="22"/>
                <w:szCs w:val="22"/>
                <w:lang w:val="sr-Cyrl-CS"/>
              </w:rPr>
              <w:t>, „Дан матерњег језика</w:t>
            </w:r>
            <w:r w:rsidRPr="000D2B71">
              <w:rPr>
                <w:rFonts w:asciiTheme="minorHAnsi" w:hAnsiTheme="minorHAnsi"/>
                <w:sz w:val="22"/>
                <w:szCs w:val="22"/>
              </w:rPr>
              <w:t>”</w:t>
            </w:r>
            <w:r w:rsidRPr="000D2B71">
              <w:rPr>
                <w:rFonts w:asciiTheme="minorHAnsi" w:hAnsiTheme="minorHAnsi" w:cs="Times New Roman"/>
                <w:sz w:val="22"/>
                <w:szCs w:val="22"/>
                <w:lang w:val="sr-Cyrl-CS"/>
              </w:rPr>
              <w:t>, Јубилеј школских библиотека и школских библиотекара и др.),</w:t>
            </w:r>
          </w:p>
          <w:p w:rsidR="000D2B71" w:rsidRPr="000D2B71" w:rsidRDefault="000D2B71" w:rsidP="00F10CF0">
            <w:pPr>
              <w:pStyle w:val="1tekst"/>
              <w:numPr>
                <w:ilvl w:val="0"/>
                <w:numId w:val="77"/>
              </w:numPr>
              <w:ind w:right="-2"/>
              <w:rPr>
                <w:rFonts w:asciiTheme="minorHAnsi" w:hAnsiTheme="minorHAnsi"/>
                <w:sz w:val="22"/>
                <w:szCs w:val="22"/>
                <w:lang w:val="ru-RU"/>
              </w:rPr>
            </w:pPr>
            <w:r w:rsidRPr="000D2B71">
              <w:rPr>
                <w:rFonts w:asciiTheme="minorHAnsi" w:hAnsiTheme="minorHAnsi" w:cs="Times New Roman"/>
                <w:sz w:val="22"/>
                <w:szCs w:val="22"/>
                <w:lang w:val="sr-Cyrl-CS"/>
              </w:rPr>
              <w:t xml:space="preserve">Учешће у припремању прилога и изради школског гласила. </w:t>
            </w:r>
          </w:p>
        </w:tc>
        <w:tc>
          <w:tcPr>
            <w:tcW w:w="1254" w:type="dxa"/>
          </w:tcPr>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p>
          <w:p w:rsidR="000D2B71" w:rsidRPr="000D2B71" w:rsidRDefault="000D2B71" w:rsidP="0052375D">
            <w:pPr>
              <w:rPr>
                <w:rFonts w:asciiTheme="minorHAnsi" w:hAnsiTheme="minorHAnsi"/>
                <w:lang w:val="ru-RU"/>
              </w:rPr>
            </w:pPr>
          </w:p>
          <w:p w:rsidR="000D2B71" w:rsidRPr="000D2B71" w:rsidRDefault="000D2B71" w:rsidP="0052375D">
            <w:pPr>
              <w:rPr>
                <w:rFonts w:asciiTheme="minorHAnsi" w:hAnsiTheme="minorHAnsi"/>
              </w:rPr>
            </w:pPr>
            <w:r w:rsidRPr="000D2B71">
              <w:rPr>
                <w:rFonts w:asciiTheme="minorHAnsi" w:hAnsiTheme="minorHAnsi"/>
                <w:sz w:val="22"/>
              </w:rPr>
              <w:t>током школске године</w:t>
            </w:r>
          </w:p>
        </w:tc>
        <w:tc>
          <w:tcPr>
            <w:tcW w:w="1809" w:type="dxa"/>
            <w:gridSpan w:val="2"/>
          </w:tcPr>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r w:rsidRPr="000D2B71">
              <w:rPr>
                <w:rFonts w:asciiTheme="minorHAnsi" w:hAnsiTheme="minorHAnsi"/>
                <w:sz w:val="22"/>
                <w:lang w:val="ru-RU"/>
              </w:rPr>
              <w:t>школски библиотекар, наставници, ученици, директора</w:t>
            </w:r>
          </w:p>
        </w:tc>
        <w:tc>
          <w:tcPr>
            <w:tcW w:w="1659" w:type="dxa"/>
            <w:gridSpan w:val="3"/>
          </w:tcPr>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r w:rsidRPr="000D2B71">
              <w:rPr>
                <w:rFonts w:asciiTheme="minorHAnsi" w:hAnsiTheme="minorHAnsi"/>
                <w:sz w:val="22"/>
                <w:lang w:val="ru-RU"/>
              </w:rPr>
              <w:t>дневник рада библиотекара,</w:t>
            </w:r>
          </w:p>
          <w:p w:rsidR="000D2B71" w:rsidRPr="000D2B71" w:rsidRDefault="000D2B71" w:rsidP="0052375D">
            <w:pPr>
              <w:jc w:val="both"/>
              <w:rPr>
                <w:rFonts w:asciiTheme="minorHAnsi" w:hAnsiTheme="minorHAnsi"/>
                <w:lang w:val="ru-RU"/>
              </w:rPr>
            </w:pPr>
            <w:r w:rsidRPr="000D2B71">
              <w:rPr>
                <w:rFonts w:asciiTheme="minorHAnsi" w:hAnsiTheme="minorHAnsi"/>
                <w:sz w:val="22"/>
                <w:lang w:val="ru-RU"/>
              </w:rPr>
              <w:t>извештаји библиотекара</w:t>
            </w:r>
          </w:p>
        </w:tc>
      </w:tr>
      <w:tr w:rsidR="000D2B71" w:rsidRPr="000D2B71" w:rsidTr="0052375D">
        <w:tc>
          <w:tcPr>
            <w:tcW w:w="5343" w:type="dxa"/>
          </w:tcPr>
          <w:p w:rsidR="000D2B71" w:rsidRPr="000D2B71" w:rsidRDefault="000D2B71" w:rsidP="0052375D">
            <w:pPr>
              <w:pStyle w:val="normalcentaritalic"/>
              <w:spacing w:before="0" w:beforeAutospacing="0" w:after="0" w:afterAutospacing="0"/>
              <w:jc w:val="left"/>
              <w:rPr>
                <w:rFonts w:asciiTheme="minorHAnsi" w:hAnsiTheme="minorHAnsi"/>
                <w:szCs w:val="22"/>
                <w:u w:val="single"/>
                <w:lang w:val="ru-RU"/>
              </w:rPr>
            </w:pPr>
            <w:r w:rsidRPr="000D2B71">
              <w:rPr>
                <w:rFonts w:asciiTheme="minorHAnsi" w:hAnsiTheme="minorHAnsi"/>
                <w:sz w:val="22"/>
                <w:szCs w:val="22"/>
                <w:u w:val="single"/>
                <w:lang w:val="sr-Latn-CS"/>
              </w:rPr>
              <w:t>VII</w:t>
            </w:r>
            <w:r w:rsidRPr="000D2B71">
              <w:rPr>
                <w:rFonts w:asciiTheme="minorHAnsi" w:hAnsiTheme="minorHAnsi"/>
                <w:sz w:val="22"/>
                <w:szCs w:val="22"/>
                <w:u w:val="single"/>
                <w:lang w:val="ru-RU"/>
              </w:rPr>
              <w:t>РАД У СТРУЧНИМ ОРГАНИМА И ТИМОВИМА</w:t>
            </w:r>
          </w:p>
          <w:p w:rsidR="000D2B71" w:rsidRPr="000D2B71" w:rsidRDefault="000D2B71" w:rsidP="00F10CF0">
            <w:pPr>
              <w:numPr>
                <w:ilvl w:val="0"/>
                <w:numId w:val="78"/>
              </w:numPr>
              <w:tabs>
                <w:tab w:val="clear" w:pos="1139"/>
                <w:tab w:val="num" w:pos="-180"/>
              </w:tabs>
              <w:autoSpaceDE w:val="0"/>
              <w:autoSpaceDN w:val="0"/>
              <w:adjustRightInd w:val="0"/>
              <w:ind w:left="720"/>
              <w:jc w:val="both"/>
              <w:rPr>
                <w:rFonts w:asciiTheme="minorHAnsi" w:hAnsiTheme="minorHAnsi"/>
                <w:lang w:val="ru-RU" w:eastAsia="sr-Cyrl-CS"/>
              </w:rPr>
            </w:pPr>
            <w:r w:rsidRPr="000D2B71">
              <w:rPr>
                <w:rFonts w:asciiTheme="minorHAnsi" w:hAnsiTheme="minorHAnsi"/>
                <w:sz w:val="22"/>
                <w:lang w:val="ru-RU" w:eastAsia="sr-Cyrl-CS"/>
              </w:rPr>
              <w:t xml:space="preserve">Рад у школским тимовима на изради годишњег и развојног плана школе и школског програма, на реализацији наставе засноване на истраживању – пројектне наставе, </w:t>
            </w:r>
          </w:p>
          <w:p w:rsidR="000D2B71" w:rsidRPr="000D2B71" w:rsidRDefault="000D2B71" w:rsidP="00F10CF0">
            <w:pPr>
              <w:numPr>
                <w:ilvl w:val="0"/>
                <w:numId w:val="78"/>
              </w:numPr>
              <w:tabs>
                <w:tab w:val="clear" w:pos="1139"/>
                <w:tab w:val="num" w:pos="-180"/>
              </w:tabs>
              <w:autoSpaceDE w:val="0"/>
              <w:autoSpaceDN w:val="0"/>
              <w:adjustRightInd w:val="0"/>
              <w:ind w:left="720"/>
              <w:jc w:val="both"/>
              <w:rPr>
                <w:rFonts w:asciiTheme="minorHAnsi" w:hAnsiTheme="minorHAnsi"/>
                <w:lang w:val="ru-RU" w:eastAsia="sr-Cyrl-CS"/>
              </w:rPr>
            </w:pPr>
            <w:r w:rsidRPr="000D2B71">
              <w:rPr>
                <w:rFonts w:asciiTheme="minorHAnsi" w:hAnsiTheme="minorHAnsi"/>
                <w:sz w:val="22"/>
                <w:lang w:val="ru-RU" w:eastAsia="sr-Cyrl-CS"/>
              </w:rPr>
              <w:t>Рад у стручним тимовима у складу са решењем директора,</w:t>
            </w:r>
          </w:p>
          <w:p w:rsidR="000D2B71" w:rsidRPr="003A41E7" w:rsidRDefault="000D2B71" w:rsidP="00F10CF0">
            <w:pPr>
              <w:numPr>
                <w:ilvl w:val="0"/>
                <w:numId w:val="78"/>
              </w:numPr>
              <w:tabs>
                <w:tab w:val="clear" w:pos="1139"/>
                <w:tab w:val="num" w:pos="-180"/>
              </w:tabs>
              <w:autoSpaceDE w:val="0"/>
              <w:autoSpaceDN w:val="0"/>
              <w:adjustRightInd w:val="0"/>
              <w:ind w:left="720"/>
              <w:jc w:val="both"/>
              <w:rPr>
                <w:rFonts w:asciiTheme="minorHAnsi" w:hAnsiTheme="minorHAnsi"/>
                <w:lang w:val="ru-RU" w:eastAsia="sr-Cyrl-CS"/>
              </w:rPr>
            </w:pPr>
            <w:r w:rsidRPr="000D2B71">
              <w:rPr>
                <w:rFonts w:asciiTheme="minorHAnsi" w:hAnsiTheme="minorHAnsi"/>
                <w:sz w:val="22"/>
                <w:lang w:val="ru-RU" w:eastAsia="sr-Cyrl-CS"/>
              </w:rPr>
              <w:t>Рад у стручним тимовима у циљу промовисања школе и прикупљања средстава за обнову књижног фонда.</w:t>
            </w:r>
          </w:p>
          <w:p w:rsidR="003A41E7" w:rsidRPr="000D2B71" w:rsidRDefault="003A41E7" w:rsidP="003A41E7">
            <w:pPr>
              <w:autoSpaceDE w:val="0"/>
              <w:autoSpaceDN w:val="0"/>
              <w:adjustRightInd w:val="0"/>
              <w:ind w:left="360"/>
              <w:jc w:val="both"/>
              <w:rPr>
                <w:rFonts w:asciiTheme="minorHAnsi" w:hAnsiTheme="minorHAnsi"/>
                <w:lang w:val="ru-RU" w:eastAsia="sr-Cyrl-CS"/>
              </w:rPr>
            </w:pPr>
          </w:p>
          <w:p w:rsidR="000D2B71" w:rsidRPr="000D2B71" w:rsidRDefault="000D2B71" w:rsidP="0052375D">
            <w:pPr>
              <w:pStyle w:val="normalcentaritalic"/>
              <w:spacing w:before="0" w:beforeAutospacing="0" w:after="0" w:afterAutospacing="0"/>
              <w:rPr>
                <w:rFonts w:asciiTheme="minorHAnsi" w:hAnsiTheme="minorHAnsi"/>
                <w:szCs w:val="22"/>
                <w:lang w:val="sr-Cyrl-CS"/>
              </w:rPr>
            </w:pPr>
          </w:p>
        </w:tc>
        <w:tc>
          <w:tcPr>
            <w:tcW w:w="1254" w:type="dxa"/>
          </w:tcPr>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p>
          <w:p w:rsidR="000D2B71" w:rsidRPr="000D2B71" w:rsidRDefault="000D2B71" w:rsidP="0052375D">
            <w:pPr>
              <w:rPr>
                <w:rFonts w:asciiTheme="minorHAnsi" w:hAnsiTheme="minorHAnsi"/>
              </w:rPr>
            </w:pPr>
            <w:r w:rsidRPr="000D2B71">
              <w:rPr>
                <w:rFonts w:asciiTheme="minorHAnsi" w:hAnsiTheme="minorHAnsi"/>
                <w:sz w:val="22"/>
              </w:rPr>
              <w:t>током школске године</w:t>
            </w:r>
          </w:p>
        </w:tc>
        <w:tc>
          <w:tcPr>
            <w:tcW w:w="1797" w:type="dxa"/>
          </w:tcPr>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r w:rsidRPr="000D2B71">
              <w:rPr>
                <w:rFonts w:asciiTheme="minorHAnsi" w:hAnsiTheme="minorHAnsi"/>
                <w:sz w:val="22"/>
                <w:lang w:val="ru-RU"/>
              </w:rPr>
              <w:t>школски библиотекар, стручни тимови наставника</w:t>
            </w:r>
          </w:p>
        </w:tc>
        <w:tc>
          <w:tcPr>
            <w:tcW w:w="1671" w:type="dxa"/>
            <w:gridSpan w:val="4"/>
          </w:tcPr>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r w:rsidRPr="000D2B71">
              <w:rPr>
                <w:rFonts w:asciiTheme="minorHAnsi" w:hAnsiTheme="minorHAnsi"/>
                <w:sz w:val="22"/>
                <w:lang w:val="ru-RU"/>
              </w:rPr>
              <w:t>дневник рада библиотекара,</w:t>
            </w:r>
          </w:p>
          <w:p w:rsidR="000D2B71" w:rsidRPr="000D2B71" w:rsidRDefault="000D2B71" w:rsidP="0052375D">
            <w:pPr>
              <w:jc w:val="both"/>
              <w:rPr>
                <w:rFonts w:asciiTheme="minorHAnsi" w:hAnsiTheme="minorHAnsi"/>
                <w:lang w:val="ru-RU"/>
              </w:rPr>
            </w:pPr>
            <w:r w:rsidRPr="000D2B71">
              <w:rPr>
                <w:rFonts w:asciiTheme="minorHAnsi" w:hAnsiTheme="minorHAnsi"/>
                <w:sz w:val="22"/>
                <w:lang w:val="ru-RU"/>
              </w:rPr>
              <w:t>извештаји библиотекара</w:t>
            </w:r>
          </w:p>
        </w:tc>
      </w:tr>
      <w:tr w:rsidR="000D2B71" w:rsidRPr="000D2B71" w:rsidTr="0052375D">
        <w:tc>
          <w:tcPr>
            <w:tcW w:w="5343" w:type="dxa"/>
          </w:tcPr>
          <w:p w:rsidR="000D2B71" w:rsidRPr="000D2B71" w:rsidRDefault="000D2B71" w:rsidP="0052375D">
            <w:pPr>
              <w:pStyle w:val="normalcentaritalic"/>
              <w:spacing w:before="0" w:beforeAutospacing="0" w:after="0" w:afterAutospacing="0"/>
              <w:jc w:val="left"/>
              <w:rPr>
                <w:rFonts w:asciiTheme="minorHAnsi" w:hAnsiTheme="minorHAnsi"/>
                <w:szCs w:val="22"/>
                <w:u w:val="single"/>
                <w:lang w:val="ru-RU"/>
              </w:rPr>
            </w:pPr>
            <w:r w:rsidRPr="000D2B71">
              <w:rPr>
                <w:rFonts w:asciiTheme="minorHAnsi" w:hAnsiTheme="minorHAnsi"/>
                <w:sz w:val="22"/>
                <w:szCs w:val="22"/>
                <w:u w:val="single"/>
                <w:lang w:val="sr-Latn-CS"/>
              </w:rPr>
              <w:lastRenderedPageBreak/>
              <w:t>VIII</w:t>
            </w:r>
            <w:r w:rsidRPr="000D2B71">
              <w:rPr>
                <w:rFonts w:asciiTheme="minorHAnsi" w:hAnsiTheme="minorHAnsi"/>
                <w:bCs/>
                <w:sz w:val="22"/>
                <w:szCs w:val="22"/>
                <w:u w:val="single"/>
                <w:lang w:val="sr-Cyrl-CS"/>
              </w:rPr>
              <w:t>САРАДЊА СА НАДЛЕЖНИМ УСТАНОВАМА, ОРГАНИЗАЦИЈАМА, УДРУЖЕЊИМА И ЈЕДИНИЦОМ ЛОКАЛНЕ САМОУПРАВЕ</w:t>
            </w:r>
          </w:p>
          <w:p w:rsidR="000D2B71" w:rsidRPr="000D2B71" w:rsidRDefault="000D2B71" w:rsidP="00F10CF0">
            <w:pPr>
              <w:pStyle w:val="1tekst"/>
              <w:numPr>
                <w:ilvl w:val="0"/>
                <w:numId w:val="79"/>
              </w:numPr>
              <w:ind w:right="-2"/>
              <w:rPr>
                <w:rFonts w:asciiTheme="minorHAnsi" w:hAnsiTheme="minorHAnsi" w:cs="Times New Roman"/>
                <w:bCs/>
                <w:sz w:val="22"/>
                <w:szCs w:val="22"/>
                <w:lang w:val="sr-Cyrl-CS"/>
              </w:rPr>
            </w:pPr>
            <w:r w:rsidRPr="000D2B71">
              <w:rPr>
                <w:rFonts w:asciiTheme="minorHAnsi" w:hAnsiTheme="minorHAnsi" w:cs="Times New Roman"/>
                <w:sz w:val="22"/>
                <w:szCs w:val="22"/>
              </w:rPr>
              <w:t>Сарадњ</w:t>
            </w:r>
            <w:r w:rsidRPr="000D2B71">
              <w:rPr>
                <w:rFonts w:asciiTheme="minorHAnsi" w:hAnsiTheme="minorHAnsi" w:cs="Times New Roman"/>
                <w:sz w:val="22"/>
                <w:szCs w:val="22"/>
                <w:lang w:val="sr-Cyrl-CS"/>
              </w:rPr>
              <w:t>а</w:t>
            </w:r>
            <w:r w:rsidRPr="000D2B71">
              <w:rPr>
                <w:rFonts w:asciiTheme="minorHAnsi" w:hAnsiTheme="minorHAnsi" w:cs="Times New Roman"/>
                <w:sz w:val="22"/>
                <w:szCs w:val="22"/>
              </w:rPr>
              <w:t xml:space="preserve"> са</w:t>
            </w:r>
            <w:r w:rsidRPr="000D2B71">
              <w:rPr>
                <w:rFonts w:asciiTheme="minorHAnsi" w:hAnsiTheme="minorHAnsi" w:cs="Times New Roman"/>
                <w:sz w:val="22"/>
                <w:szCs w:val="22"/>
                <w:lang w:val="sr-Cyrl-CS"/>
              </w:rPr>
              <w:t xml:space="preserve"> другим школама, школском,</w:t>
            </w:r>
            <w:r w:rsidRPr="000D2B71">
              <w:rPr>
                <w:rFonts w:asciiTheme="minorHAnsi" w:hAnsiTheme="minorHAnsi" w:cs="Times New Roman"/>
                <w:sz w:val="22"/>
                <w:szCs w:val="22"/>
              </w:rPr>
              <w:t xml:space="preserve"> народн</w:t>
            </w:r>
            <w:r w:rsidRPr="000D2B71">
              <w:rPr>
                <w:rFonts w:asciiTheme="minorHAnsi" w:hAnsiTheme="minorHAnsi" w:cs="Times New Roman"/>
                <w:sz w:val="22"/>
                <w:szCs w:val="22"/>
                <w:lang w:val="sr-Cyrl-CS"/>
              </w:rPr>
              <w:t>о</w:t>
            </w:r>
            <w:r w:rsidRPr="000D2B71">
              <w:rPr>
                <w:rFonts w:asciiTheme="minorHAnsi" w:hAnsiTheme="minorHAnsi" w:cs="Times New Roman"/>
                <w:sz w:val="22"/>
                <w:szCs w:val="22"/>
              </w:rPr>
              <w:t xml:space="preserve">м и другим библиотекама на територији </w:t>
            </w:r>
            <w:r w:rsidRPr="000D2B71">
              <w:rPr>
                <w:rFonts w:asciiTheme="minorHAnsi" w:hAnsiTheme="minorHAnsi" w:cs="Times New Roman"/>
                <w:sz w:val="22"/>
                <w:szCs w:val="22"/>
                <w:lang w:val="sr-Cyrl-CS"/>
              </w:rPr>
              <w:t>локалне самоуправе</w:t>
            </w:r>
            <w:r w:rsidRPr="000D2B71">
              <w:rPr>
                <w:rFonts w:asciiTheme="minorHAnsi" w:hAnsiTheme="minorHAnsi" w:cs="Times New Roman"/>
                <w:sz w:val="22"/>
                <w:szCs w:val="22"/>
              </w:rPr>
              <w:t xml:space="preserve">, </w:t>
            </w:r>
            <w:r w:rsidRPr="000D2B71">
              <w:rPr>
                <w:rFonts w:asciiTheme="minorHAnsi" w:hAnsiTheme="minorHAnsi" w:cs="Times New Roman"/>
                <w:sz w:val="22"/>
                <w:szCs w:val="22"/>
                <w:lang w:val="sr-Cyrl-CS"/>
              </w:rPr>
              <w:t xml:space="preserve">управног </w:t>
            </w:r>
            <w:r w:rsidRPr="000D2B71">
              <w:rPr>
                <w:rFonts w:asciiTheme="minorHAnsi" w:hAnsiTheme="minorHAnsi" w:cs="Times New Roman"/>
                <w:sz w:val="22"/>
                <w:szCs w:val="22"/>
              </w:rPr>
              <w:t xml:space="preserve">округа и </w:t>
            </w:r>
            <w:r w:rsidRPr="000D2B71">
              <w:rPr>
                <w:rFonts w:asciiTheme="minorHAnsi" w:hAnsiTheme="minorHAnsi" w:cs="Times New Roman"/>
                <w:sz w:val="22"/>
                <w:szCs w:val="22"/>
                <w:lang w:val="sr-Cyrl-CS"/>
              </w:rPr>
              <w:t>Р</w:t>
            </w:r>
            <w:r w:rsidRPr="000D2B71">
              <w:rPr>
                <w:rFonts w:asciiTheme="minorHAnsi" w:hAnsiTheme="minorHAnsi" w:cs="Times New Roman"/>
                <w:sz w:val="22"/>
                <w:szCs w:val="22"/>
              </w:rPr>
              <w:t>епублике</w:t>
            </w:r>
            <w:r w:rsidRPr="000D2B71">
              <w:rPr>
                <w:rFonts w:asciiTheme="minorHAnsi" w:hAnsiTheme="minorHAnsi" w:cs="Times New Roman"/>
                <w:sz w:val="22"/>
                <w:szCs w:val="22"/>
                <w:lang w:val="sr-Cyrl-CS"/>
              </w:rPr>
              <w:t xml:space="preserve"> Србије по питањуразмене и </w:t>
            </w:r>
            <w:r w:rsidRPr="000D2B71">
              <w:rPr>
                <w:rFonts w:asciiTheme="minorHAnsi" w:hAnsiTheme="minorHAnsi" w:cs="Times New Roman"/>
                <w:sz w:val="22"/>
                <w:szCs w:val="22"/>
              </w:rPr>
              <w:t>међубиблиотечке позајмице</w:t>
            </w:r>
            <w:r w:rsidRPr="000D2B71">
              <w:rPr>
                <w:rFonts w:asciiTheme="minorHAnsi" w:hAnsiTheme="minorHAnsi" w:cs="Times New Roman"/>
                <w:sz w:val="22"/>
                <w:szCs w:val="22"/>
                <w:lang w:val="sr-Cyrl-CS"/>
              </w:rPr>
              <w:t>,</w:t>
            </w:r>
          </w:p>
          <w:p w:rsidR="000D2B71" w:rsidRPr="000D2B71" w:rsidRDefault="000D2B71" w:rsidP="00F10CF0">
            <w:pPr>
              <w:pStyle w:val="1tekst"/>
              <w:numPr>
                <w:ilvl w:val="0"/>
                <w:numId w:val="79"/>
              </w:numPr>
              <w:ind w:right="-2"/>
              <w:rPr>
                <w:rFonts w:asciiTheme="minorHAnsi" w:hAnsiTheme="minorHAnsi" w:cs="Times New Roman"/>
                <w:bCs/>
                <w:sz w:val="22"/>
                <w:szCs w:val="22"/>
                <w:lang w:val="sr-Cyrl-CS"/>
              </w:rPr>
            </w:pPr>
            <w:r w:rsidRPr="000D2B71">
              <w:rPr>
                <w:rFonts w:asciiTheme="minorHAnsi" w:hAnsiTheme="minorHAnsi" w:cs="Times New Roman"/>
                <w:sz w:val="22"/>
                <w:szCs w:val="22"/>
                <w:lang w:val="sr-Cyrl-CS"/>
              </w:rPr>
              <w:t>Сарадња са локалном самоуправом по питању промоције рада библиотеке и школе,</w:t>
            </w:r>
          </w:p>
          <w:p w:rsidR="000D2B71" w:rsidRPr="000D2B71" w:rsidRDefault="000D2B71" w:rsidP="00F10CF0">
            <w:pPr>
              <w:pStyle w:val="1tekst"/>
              <w:numPr>
                <w:ilvl w:val="0"/>
                <w:numId w:val="79"/>
              </w:numPr>
              <w:ind w:right="-2"/>
              <w:rPr>
                <w:rFonts w:asciiTheme="minorHAnsi" w:hAnsiTheme="minorHAnsi" w:cs="Times New Roman"/>
                <w:bCs/>
                <w:sz w:val="22"/>
                <w:szCs w:val="22"/>
                <w:lang w:val="sr-Cyrl-CS"/>
              </w:rPr>
            </w:pPr>
            <w:r w:rsidRPr="000D2B71">
              <w:rPr>
                <w:rFonts w:asciiTheme="minorHAnsi" w:hAnsiTheme="minorHAnsi" w:cs="Times New Roman"/>
                <w:sz w:val="22"/>
                <w:szCs w:val="22"/>
                <w:lang w:val="sr-Cyrl-CS"/>
              </w:rPr>
              <w:t>Сарадња са просветним, научним, културним и другим установама (новинско-издавачким предузећима, радио-телевизијском центрима, филмским и позоришним кућама, домовима културе и културно просветним заједницама и организацијама које се баве радом и слободним  временом омладине и другим образовним установама),</w:t>
            </w:r>
          </w:p>
          <w:p w:rsidR="000D2B71" w:rsidRPr="000D2B71" w:rsidRDefault="000D2B71" w:rsidP="00F10CF0">
            <w:pPr>
              <w:pStyle w:val="1tekst"/>
              <w:numPr>
                <w:ilvl w:val="0"/>
                <w:numId w:val="79"/>
              </w:numPr>
              <w:ind w:right="-2"/>
              <w:rPr>
                <w:rFonts w:asciiTheme="minorHAnsi" w:hAnsiTheme="minorHAnsi" w:cs="Times New Roman"/>
                <w:bCs/>
                <w:sz w:val="22"/>
                <w:szCs w:val="22"/>
                <w:lang w:val="sr-Cyrl-CS"/>
              </w:rPr>
            </w:pPr>
            <w:r w:rsidRPr="000D2B71">
              <w:rPr>
                <w:rFonts w:asciiTheme="minorHAnsi" w:hAnsiTheme="minorHAnsi" w:cs="Times New Roman"/>
                <w:sz w:val="22"/>
                <w:szCs w:val="22"/>
                <w:lang w:val="sr-Cyrl-CS"/>
              </w:rPr>
              <w:t>Учешће у раду Друштва школских библиотекара Србије и других стручних друштава у локалној самоуправи и Републици Србији.</w:t>
            </w:r>
          </w:p>
          <w:p w:rsidR="000D2B71" w:rsidRPr="000D2B71" w:rsidRDefault="000D2B71" w:rsidP="0052375D">
            <w:pPr>
              <w:pStyle w:val="Normal1"/>
              <w:jc w:val="both"/>
              <w:rPr>
                <w:rFonts w:asciiTheme="minorHAnsi" w:hAnsiTheme="minorHAnsi"/>
                <w:szCs w:val="22"/>
                <w:lang w:val="ru-RU"/>
              </w:rPr>
            </w:pPr>
          </w:p>
        </w:tc>
        <w:tc>
          <w:tcPr>
            <w:tcW w:w="1254" w:type="dxa"/>
          </w:tcPr>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p>
          <w:p w:rsidR="000D2B71" w:rsidRPr="000D2B71" w:rsidRDefault="000D2B71" w:rsidP="0052375D">
            <w:pPr>
              <w:rPr>
                <w:rFonts w:asciiTheme="minorHAnsi" w:hAnsiTheme="minorHAnsi"/>
              </w:rPr>
            </w:pPr>
            <w:r w:rsidRPr="000D2B71">
              <w:rPr>
                <w:rFonts w:asciiTheme="minorHAnsi" w:hAnsiTheme="minorHAnsi"/>
                <w:sz w:val="22"/>
              </w:rPr>
              <w:t>током школске године</w:t>
            </w:r>
          </w:p>
        </w:tc>
        <w:tc>
          <w:tcPr>
            <w:tcW w:w="1797" w:type="dxa"/>
          </w:tcPr>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r w:rsidRPr="000D2B71">
              <w:rPr>
                <w:rFonts w:asciiTheme="minorHAnsi" w:hAnsiTheme="minorHAnsi"/>
                <w:sz w:val="22"/>
                <w:lang w:val="ru-RU"/>
              </w:rPr>
              <w:t>школски библиотекар, наставници, ученици, директор, градска библиотека ,,Светозар Марковић,,</w:t>
            </w:r>
          </w:p>
        </w:tc>
        <w:tc>
          <w:tcPr>
            <w:tcW w:w="1671" w:type="dxa"/>
            <w:gridSpan w:val="4"/>
          </w:tcPr>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r w:rsidRPr="000D2B71">
              <w:rPr>
                <w:rFonts w:asciiTheme="minorHAnsi" w:hAnsiTheme="minorHAnsi"/>
                <w:sz w:val="22"/>
                <w:lang w:val="ru-RU"/>
              </w:rPr>
              <w:t>дневник рада библиотекара,</w:t>
            </w:r>
          </w:p>
          <w:p w:rsidR="000D2B71" w:rsidRPr="000D2B71" w:rsidRDefault="000D2B71" w:rsidP="0052375D">
            <w:pPr>
              <w:jc w:val="both"/>
              <w:rPr>
                <w:rFonts w:asciiTheme="minorHAnsi" w:hAnsiTheme="minorHAnsi"/>
                <w:lang w:val="ru-RU"/>
              </w:rPr>
            </w:pPr>
            <w:r w:rsidRPr="000D2B71">
              <w:rPr>
                <w:rFonts w:asciiTheme="minorHAnsi" w:hAnsiTheme="minorHAnsi"/>
                <w:sz w:val="22"/>
                <w:lang w:val="ru-RU"/>
              </w:rPr>
              <w:t>извештаји библиотекара</w:t>
            </w:r>
          </w:p>
        </w:tc>
      </w:tr>
      <w:tr w:rsidR="000D2B71" w:rsidRPr="000D2B71" w:rsidTr="0052375D">
        <w:tc>
          <w:tcPr>
            <w:tcW w:w="5343" w:type="dxa"/>
          </w:tcPr>
          <w:p w:rsidR="000D2B71" w:rsidRPr="000D2B71" w:rsidRDefault="000D2B71" w:rsidP="0052375D">
            <w:pPr>
              <w:pStyle w:val="1tekst"/>
              <w:ind w:left="0" w:right="-2" w:firstLine="0"/>
              <w:jc w:val="left"/>
              <w:rPr>
                <w:rFonts w:asciiTheme="minorHAnsi" w:hAnsiTheme="minorHAnsi" w:cs="Times New Roman"/>
                <w:bCs/>
                <w:sz w:val="22"/>
                <w:szCs w:val="22"/>
                <w:u w:val="single"/>
              </w:rPr>
            </w:pPr>
            <w:r w:rsidRPr="000D2B71">
              <w:rPr>
                <w:rFonts w:asciiTheme="minorHAnsi" w:hAnsiTheme="minorHAnsi" w:cs="Times New Roman"/>
                <w:bCs/>
                <w:sz w:val="22"/>
                <w:szCs w:val="22"/>
                <w:u w:val="single"/>
              </w:rPr>
              <w:t>IX  ВОЂЕЊЕ ДОКУМЕНТАЦИЈЕ, ПРИПРЕМА ЗА РАД И СТРУЧНО УСАВРШАВАЊЕ</w:t>
            </w:r>
          </w:p>
          <w:p w:rsidR="000D2B71" w:rsidRPr="000D2B71" w:rsidRDefault="000D2B71" w:rsidP="00F10CF0">
            <w:pPr>
              <w:pStyle w:val="1tekst"/>
              <w:numPr>
                <w:ilvl w:val="0"/>
                <w:numId w:val="80"/>
              </w:numPr>
              <w:tabs>
                <w:tab w:val="left" w:pos="1890"/>
              </w:tabs>
              <w:ind w:right="-2"/>
              <w:rPr>
                <w:rFonts w:asciiTheme="minorHAnsi" w:hAnsiTheme="minorHAnsi" w:cs="Times New Roman"/>
                <w:sz w:val="22"/>
                <w:szCs w:val="22"/>
                <w:lang w:val="sr-Cyrl-CS"/>
              </w:rPr>
            </w:pPr>
            <w:r w:rsidRPr="000D2B71">
              <w:rPr>
                <w:rFonts w:asciiTheme="minorHAnsi" w:hAnsiTheme="minorHAnsi" w:cs="Times New Roman"/>
                <w:sz w:val="22"/>
                <w:szCs w:val="22"/>
                <w:lang w:val="sr-Cyrl-CS"/>
              </w:rPr>
              <w:t>И</w:t>
            </w:r>
            <w:r w:rsidRPr="000D2B71">
              <w:rPr>
                <w:rFonts w:asciiTheme="minorHAnsi" w:hAnsiTheme="minorHAnsi" w:cs="Times New Roman"/>
                <w:sz w:val="22"/>
                <w:szCs w:val="22"/>
              </w:rPr>
              <w:t>зрада анотација</w:t>
            </w:r>
            <w:r w:rsidRPr="000D2B71">
              <w:rPr>
                <w:rFonts w:asciiTheme="minorHAnsi" w:hAnsiTheme="minorHAnsi" w:cs="Times New Roman"/>
                <w:sz w:val="22"/>
                <w:szCs w:val="22"/>
                <w:lang w:val="sr-Cyrl-CS"/>
              </w:rPr>
              <w:t>,</w:t>
            </w:r>
            <w:r w:rsidRPr="000D2B71">
              <w:rPr>
                <w:rFonts w:asciiTheme="minorHAnsi" w:hAnsiTheme="minorHAnsi" w:cs="Times New Roman"/>
                <w:sz w:val="22"/>
                <w:szCs w:val="22"/>
              </w:rPr>
              <w:t xml:space="preserve"> пописа и</w:t>
            </w:r>
            <w:r w:rsidRPr="000D2B71">
              <w:rPr>
                <w:rFonts w:asciiTheme="minorHAnsi" w:hAnsiTheme="minorHAnsi" w:cs="Times New Roman"/>
                <w:sz w:val="22"/>
                <w:szCs w:val="22"/>
                <w:lang w:val="sr-Cyrl-CS"/>
              </w:rPr>
              <w:t xml:space="preserve"> скупљања</w:t>
            </w:r>
            <w:r w:rsidRPr="000D2B71">
              <w:rPr>
                <w:rFonts w:asciiTheme="minorHAnsi" w:hAnsiTheme="minorHAnsi" w:cs="Times New Roman"/>
                <w:sz w:val="22"/>
                <w:szCs w:val="22"/>
              </w:rPr>
              <w:t xml:space="preserve"> података у вези с наставним предметима и стручно-методичким образовањем и усавршавањем наставника и сарадника</w:t>
            </w:r>
            <w:r w:rsidRPr="000D2B71">
              <w:rPr>
                <w:rFonts w:asciiTheme="minorHAnsi" w:hAnsiTheme="minorHAnsi" w:cs="Times New Roman"/>
                <w:sz w:val="22"/>
                <w:szCs w:val="22"/>
                <w:lang w:val="sr-Cyrl-CS"/>
              </w:rPr>
              <w:t xml:space="preserve">, </w:t>
            </w:r>
            <w:r w:rsidRPr="000D2B71">
              <w:rPr>
                <w:rFonts w:asciiTheme="minorHAnsi" w:hAnsiTheme="minorHAnsi" w:cs="Times New Roman"/>
                <w:sz w:val="22"/>
                <w:szCs w:val="22"/>
              </w:rPr>
              <w:t>вођење збирки и посебних фондова</w:t>
            </w:r>
            <w:r w:rsidRPr="000D2B71">
              <w:rPr>
                <w:rFonts w:asciiTheme="minorHAnsi" w:hAnsiTheme="minorHAnsi" w:cs="Times New Roman"/>
                <w:sz w:val="22"/>
                <w:szCs w:val="22"/>
                <w:lang w:val="sr-Cyrl-CS"/>
              </w:rPr>
              <w:t>,</w:t>
            </w:r>
          </w:p>
          <w:p w:rsidR="000D2B71" w:rsidRPr="000D2B71" w:rsidRDefault="000D2B71" w:rsidP="00F10CF0">
            <w:pPr>
              <w:pStyle w:val="1tekst"/>
              <w:numPr>
                <w:ilvl w:val="0"/>
                <w:numId w:val="80"/>
              </w:numPr>
              <w:tabs>
                <w:tab w:val="left" w:pos="1890"/>
              </w:tabs>
              <w:ind w:right="-2"/>
              <w:rPr>
                <w:rFonts w:asciiTheme="minorHAnsi" w:hAnsiTheme="minorHAnsi" w:cs="Times New Roman"/>
                <w:sz w:val="22"/>
                <w:szCs w:val="22"/>
                <w:lang w:val="sr-Cyrl-CS"/>
              </w:rPr>
            </w:pPr>
            <w:r w:rsidRPr="000D2B71">
              <w:rPr>
                <w:rFonts w:asciiTheme="minorHAnsi" w:hAnsiTheme="minorHAnsi" w:cs="Times New Roman"/>
                <w:sz w:val="22"/>
                <w:szCs w:val="22"/>
                <w:lang w:val="sr-Cyrl-CS"/>
              </w:rPr>
              <w:t>П</w:t>
            </w:r>
            <w:r w:rsidRPr="000D2B71">
              <w:rPr>
                <w:rFonts w:asciiTheme="minorHAnsi" w:hAnsiTheme="minorHAnsi" w:cs="Times New Roman"/>
                <w:sz w:val="22"/>
                <w:szCs w:val="22"/>
              </w:rPr>
              <w:t xml:space="preserve">раћење и евиденција коришћења </w:t>
            </w:r>
            <w:r w:rsidRPr="000D2B71">
              <w:rPr>
                <w:rFonts w:asciiTheme="minorHAnsi" w:hAnsiTheme="minorHAnsi" w:cs="Times New Roman"/>
                <w:sz w:val="22"/>
                <w:szCs w:val="22"/>
                <w:lang w:val="sr-Cyrl-CS"/>
              </w:rPr>
              <w:t xml:space="preserve">литературе у </w:t>
            </w:r>
            <w:r w:rsidRPr="000D2B71">
              <w:rPr>
                <w:rFonts w:asciiTheme="minorHAnsi" w:hAnsiTheme="minorHAnsi" w:cs="Times New Roman"/>
                <w:sz w:val="22"/>
                <w:szCs w:val="22"/>
              </w:rPr>
              <w:t>школск</w:t>
            </w:r>
            <w:r w:rsidRPr="000D2B71">
              <w:rPr>
                <w:rFonts w:asciiTheme="minorHAnsi" w:hAnsiTheme="minorHAnsi" w:cs="Times New Roman"/>
                <w:sz w:val="22"/>
                <w:szCs w:val="22"/>
                <w:lang w:val="sr-Cyrl-CS"/>
              </w:rPr>
              <w:t>ој</w:t>
            </w:r>
            <w:r w:rsidRPr="000D2B71">
              <w:rPr>
                <w:rFonts w:asciiTheme="minorHAnsi" w:hAnsiTheme="minorHAnsi" w:cs="Times New Roman"/>
                <w:sz w:val="22"/>
                <w:szCs w:val="22"/>
              </w:rPr>
              <w:t xml:space="preserve"> библиоте</w:t>
            </w:r>
            <w:r w:rsidRPr="000D2B71">
              <w:rPr>
                <w:rFonts w:asciiTheme="minorHAnsi" w:hAnsiTheme="minorHAnsi" w:cs="Times New Roman"/>
                <w:sz w:val="22"/>
                <w:szCs w:val="22"/>
                <w:lang w:val="sr-Cyrl-CS"/>
              </w:rPr>
              <w:t>ци,</w:t>
            </w:r>
          </w:p>
          <w:p w:rsidR="000D2B71" w:rsidRPr="000D2B71" w:rsidRDefault="000D2B71" w:rsidP="00F10CF0">
            <w:pPr>
              <w:pStyle w:val="1tekst"/>
              <w:numPr>
                <w:ilvl w:val="0"/>
                <w:numId w:val="80"/>
              </w:numPr>
              <w:tabs>
                <w:tab w:val="left" w:pos="1890"/>
              </w:tabs>
              <w:ind w:right="-2"/>
              <w:rPr>
                <w:rFonts w:asciiTheme="minorHAnsi" w:hAnsiTheme="minorHAnsi" w:cs="Times New Roman"/>
                <w:sz w:val="22"/>
                <w:szCs w:val="22"/>
                <w:lang w:val="sr-Cyrl-CS"/>
              </w:rPr>
            </w:pPr>
            <w:r w:rsidRPr="000D2B71">
              <w:rPr>
                <w:rFonts w:asciiTheme="minorHAnsi" w:hAnsiTheme="minorHAnsi" w:cs="Times New Roman"/>
                <w:sz w:val="22"/>
                <w:szCs w:val="22"/>
                <w:lang w:val="sr-Cyrl-CS"/>
              </w:rPr>
              <w:t xml:space="preserve">Вођење </w:t>
            </w:r>
            <w:r w:rsidRPr="000D2B71">
              <w:rPr>
                <w:rFonts w:asciiTheme="minorHAnsi" w:hAnsiTheme="minorHAnsi" w:cs="Times New Roman"/>
                <w:sz w:val="22"/>
                <w:szCs w:val="22"/>
              </w:rPr>
              <w:t>документациј</w:t>
            </w:r>
            <w:r w:rsidRPr="000D2B71">
              <w:rPr>
                <w:rFonts w:asciiTheme="minorHAnsi" w:hAnsiTheme="minorHAnsi" w:cs="Times New Roman"/>
                <w:sz w:val="22"/>
                <w:szCs w:val="22"/>
                <w:lang w:val="sr-Cyrl-CS"/>
              </w:rPr>
              <w:t>е о раду школске библиотеке и школског библиотекара – анализа и вредновање рада школске библиотеке у току школске године,</w:t>
            </w:r>
          </w:p>
          <w:p w:rsidR="000D2B71" w:rsidRPr="000D2B71" w:rsidRDefault="000D2B71" w:rsidP="00F10CF0">
            <w:pPr>
              <w:pStyle w:val="1tekst"/>
              <w:numPr>
                <w:ilvl w:val="0"/>
                <w:numId w:val="80"/>
              </w:numPr>
              <w:tabs>
                <w:tab w:val="left" w:pos="1890"/>
              </w:tabs>
              <w:ind w:right="-2"/>
              <w:rPr>
                <w:rFonts w:asciiTheme="minorHAnsi" w:hAnsiTheme="minorHAnsi" w:cs="Times New Roman"/>
                <w:sz w:val="22"/>
                <w:szCs w:val="22"/>
                <w:lang w:val="sr-Cyrl-CS"/>
              </w:rPr>
            </w:pPr>
            <w:r w:rsidRPr="000D2B71">
              <w:rPr>
                <w:rFonts w:asciiTheme="minorHAnsi" w:hAnsiTheme="minorHAnsi" w:cs="Times New Roman"/>
                <w:sz w:val="22"/>
                <w:szCs w:val="22"/>
                <w:lang w:val="sr-Cyrl-CS"/>
              </w:rPr>
              <w:t>С</w:t>
            </w:r>
            <w:r w:rsidRPr="000D2B71">
              <w:rPr>
                <w:rFonts w:asciiTheme="minorHAnsi" w:hAnsiTheme="minorHAnsi" w:cs="Times New Roman"/>
                <w:sz w:val="22"/>
                <w:szCs w:val="22"/>
              </w:rPr>
              <w:t>тручно усавршавање – учешће на семинарима, саветовањима и другим скуповима</w:t>
            </w:r>
            <w:r w:rsidRPr="000D2B71">
              <w:rPr>
                <w:rFonts w:asciiTheme="minorHAnsi" w:hAnsiTheme="minorHAnsi" w:cs="Times New Roman"/>
                <w:sz w:val="22"/>
                <w:szCs w:val="22"/>
                <w:lang w:val="sr-Cyrl-CS"/>
              </w:rPr>
              <w:t xml:space="preserve"> на којима узимају учешће и школски</w:t>
            </w:r>
            <w:r w:rsidRPr="000D2B71">
              <w:rPr>
                <w:rFonts w:asciiTheme="minorHAnsi" w:hAnsiTheme="minorHAnsi" w:cs="Times New Roman"/>
                <w:sz w:val="22"/>
                <w:szCs w:val="22"/>
              </w:rPr>
              <w:t xml:space="preserve"> библиотекар</w:t>
            </w:r>
            <w:r w:rsidRPr="000D2B71">
              <w:rPr>
                <w:rFonts w:asciiTheme="minorHAnsi" w:hAnsiTheme="minorHAnsi" w:cs="Times New Roman"/>
                <w:sz w:val="22"/>
                <w:szCs w:val="22"/>
                <w:lang w:val="sr-Cyrl-CS"/>
              </w:rPr>
              <w:t>и.</w:t>
            </w:r>
          </w:p>
          <w:p w:rsidR="000D2B71" w:rsidRPr="000D2B71" w:rsidRDefault="000D2B71" w:rsidP="0052375D">
            <w:pPr>
              <w:pStyle w:val="normalcentar"/>
              <w:spacing w:before="0" w:beforeAutospacing="0" w:after="0" w:afterAutospacing="0"/>
              <w:jc w:val="both"/>
              <w:rPr>
                <w:rFonts w:asciiTheme="minorHAnsi" w:hAnsiTheme="minorHAnsi"/>
                <w:lang w:val="sr-Cyrl-CS"/>
              </w:rPr>
            </w:pPr>
          </w:p>
        </w:tc>
        <w:tc>
          <w:tcPr>
            <w:tcW w:w="1254" w:type="dxa"/>
          </w:tcPr>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p>
          <w:p w:rsidR="000D2B71" w:rsidRPr="000D2B71" w:rsidRDefault="000D2B71" w:rsidP="0052375D">
            <w:pPr>
              <w:rPr>
                <w:rFonts w:asciiTheme="minorHAnsi" w:hAnsiTheme="minorHAnsi"/>
              </w:rPr>
            </w:pPr>
            <w:r w:rsidRPr="000D2B71">
              <w:rPr>
                <w:rFonts w:asciiTheme="minorHAnsi" w:hAnsiTheme="minorHAnsi"/>
                <w:sz w:val="22"/>
              </w:rPr>
              <w:t>током школске године</w:t>
            </w:r>
          </w:p>
        </w:tc>
        <w:tc>
          <w:tcPr>
            <w:tcW w:w="1797" w:type="dxa"/>
          </w:tcPr>
          <w:p w:rsidR="000D2B71" w:rsidRPr="000D2B71" w:rsidRDefault="000D2B71" w:rsidP="0052375D">
            <w:pPr>
              <w:jc w:val="both"/>
              <w:rPr>
                <w:rFonts w:asciiTheme="minorHAnsi" w:hAnsiTheme="minorHAnsi"/>
              </w:rPr>
            </w:pPr>
          </w:p>
          <w:p w:rsidR="000D2B71" w:rsidRPr="000D2B71" w:rsidRDefault="000D2B71" w:rsidP="0052375D">
            <w:pPr>
              <w:jc w:val="both"/>
              <w:rPr>
                <w:rFonts w:asciiTheme="minorHAnsi" w:hAnsiTheme="minorHAnsi"/>
              </w:rPr>
            </w:pPr>
          </w:p>
          <w:p w:rsidR="000D2B71" w:rsidRPr="000D2B71" w:rsidRDefault="000D2B71" w:rsidP="0052375D">
            <w:pPr>
              <w:jc w:val="both"/>
              <w:rPr>
                <w:rFonts w:asciiTheme="minorHAnsi" w:hAnsiTheme="minorHAnsi"/>
              </w:rPr>
            </w:pPr>
            <w:r w:rsidRPr="000D2B71">
              <w:rPr>
                <w:rFonts w:asciiTheme="minorHAnsi" w:hAnsiTheme="minorHAnsi"/>
                <w:sz w:val="22"/>
              </w:rPr>
              <w:t>школски библиотекар</w:t>
            </w:r>
          </w:p>
        </w:tc>
        <w:tc>
          <w:tcPr>
            <w:tcW w:w="1671" w:type="dxa"/>
            <w:gridSpan w:val="4"/>
          </w:tcPr>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p>
          <w:p w:rsidR="000D2B71" w:rsidRPr="000D2B71" w:rsidRDefault="000D2B71" w:rsidP="0052375D">
            <w:pPr>
              <w:jc w:val="both"/>
              <w:rPr>
                <w:rFonts w:asciiTheme="minorHAnsi" w:hAnsiTheme="minorHAnsi"/>
                <w:lang w:val="ru-RU"/>
              </w:rPr>
            </w:pPr>
            <w:r w:rsidRPr="000D2B71">
              <w:rPr>
                <w:rFonts w:asciiTheme="minorHAnsi" w:hAnsiTheme="minorHAnsi"/>
                <w:sz w:val="22"/>
                <w:lang w:val="ru-RU"/>
              </w:rPr>
              <w:t>дневник рада библиотекара,</w:t>
            </w:r>
          </w:p>
          <w:p w:rsidR="000D2B71" w:rsidRPr="000D2B71" w:rsidRDefault="000D2B71" w:rsidP="0052375D">
            <w:pPr>
              <w:jc w:val="both"/>
              <w:rPr>
                <w:rFonts w:asciiTheme="minorHAnsi" w:hAnsiTheme="minorHAnsi"/>
                <w:lang w:val="ru-RU"/>
              </w:rPr>
            </w:pPr>
            <w:r w:rsidRPr="000D2B71">
              <w:rPr>
                <w:rFonts w:asciiTheme="minorHAnsi" w:hAnsiTheme="minorHAnsi"/>
                <w:sz w:val="22"/>
                <w:lang w:val="ru-RU"/>
              </w:rPr>
              <w:t>извештаји библиотекара</w:t>
            </w:r>
          </w:p>
        </w:tc>
      </w:tr>
    </w:tbl>
    <w:p w:rsidR="00E25AE1" w:rsidRDefault="00E25AE1" w:rsidP="00E25AE1"/>
    <w:p w:rsidR="00E25AE1" w:rsidRPr="00305C03" w:rsidRDefault="00E25AE1" w:rsidP="00E25AE1">
      <w:pPr>
        <w:ind w:left="-1350" w:right="-1051"/>
        <w:jc w:val="center"/>
        <w:rPr>
          <w:rFonts w:ascii="Calibri" w:hAnsi="Calibri" w:cs="Tahoma"/>
          <w:b/>
          <w:lang w:val="sr-Cyrl-CS"/>
        </w:rPr>
      </w:pPr>
    </w:p>
    <w:p w:rsidR="00E25AE1" w:rsidRPr="00305C03" w:rsidRDefault="00E25AE1" w:rsidP="00E25AE1">
      <w:pPr>
        <w:ind w:left="-1350" w:right="-1051"/>
        <w:jc w:val="center"/>
        <w:rPr>
          <w:rFonts w:ascii="Calibri" w:hAnsi="Calibri" w:cs="Tahoma"/>
          <w:b/>
          <w:lang w:val="sr-Cyrl-CS"/>
        </w:rPr>
      </w:pPr>
    </w:p>
    <w:p w:rsidR="00E25AE1" w:rsidRPr="00305C03" w:rsidRDefault="00E25AE1" w:rsidP="00E25AE1">
      <w:pPr>
        <w:ind w:left="-1350" w:right="-1051"/>
        <w:jc w:val="center"/>
        <w:rPr>
          <w:rFonts w:ascii="Calibri" w:hAnsi="Calibri" w:cs="Cambria Math"/>
          <w:b/>
          <w:sz w:val="28"/>
          <w:szCs w:val="28"/>
          <w:lang w:val="sr-Cyrl-CS"/>
        </w:rPr>
      </w:pPr>
    </w:p>
    <w:p w:rsidR="00E25AE1" w:rsidRPr="00305C03" w:rsidRDefault="00E25AE1" w:rsidP="00E25AE1">
      <w:pPr>
        <w:ind w:left="-1350" w:right="-1051"/>
        <w:jc w:val="center"/>
        <w:rPr>
          <w:rFonts w:ascii="Calibri" w:hAnsi="Calibri" w:cs="Cambria Math"/>
          <w:b/>
          <w:sz w:val="28"/>
          <w:szCs w:val="28"/>
          <w:lang w:val="sr-Cyrl-CS"/>
        </w:rPr>
      </w:pPr>
    </w:p>
    <w:p w:rsidR="00E25AE1" w:rsidRPr="00305C03" w:rsidRDefault="00E25AE1" w:rsidP="00E25AE1">
      <w:pPr>
        <w:ind w:left="-1350" w:right="-1051"/>
        <w:jc w:val="center"/>
        <w:rPr>
          <w:rFonts w:ascii="Calibri" w:hAnsi="Calibri" w:cs="Cambria Math"/>
          <w:b/>
          <w:sz w:val="28"/>
          <w:szCs w:val="28"/>
          <w:lang w:val="sr-Cyrl-CS"/>
        </w:rPr>
      </w:pPr>
    </w:p>
    <w:p w:rsidR="00E25AE1" w:rsidRPr="00305C03" w:rsidRDefault="00E25AE1" w:rsidP="00E25AE1">
      <w:pPr>
        <w:ind w:left="-1350" w:right="-1051"/>
        <w:jc w:val="center"/>
        <w:rPr>
          <w:rFonts w:ascii="Calibri" w:hAnsi="Calibri" w:cs="Cambria Math"/>
          <w:b/>
          <w:sz w:val="28"/>
          <w:szCs w:val="28"/>
          <w:lang w:val="sr-Cyrl-CS"/>
        </w:rPr>
      </w:pPr>
    </w:p>
    <w:p w:rsidR="00E25AE1" w:rsidRPr="00305C03" w:rsidRDefault="00E25AE1" w:rsidP="00E25AE1">
      <w:pPr>
        <w:ind w:left="-1350" w:right="-1051"/>
        <w:jc w:val="center"/>
        <w:rPr>
          <w:rFonts w:ascii="Calibri" w:hAnsi="Calibri" w:cs="Cambria Math"/>
          <w:b/>
          <w:sz w:val="28"/>
          <w:szCs w:val="28"/>
          <w:lang w:val="sr-Cyrl-CS"/>
        </w:rPr>
      </w:pPr>
    </w:p>
    <w:p w:rsidR="00E25AE1" w:rsidRPr="00305C03" w:rsidRDefault="00E25AE1" w:rsidP="00E25AE1">
      <w:pPr>
        <w:ind w:right="-1051"/>
        <w:rPr>
          <w:rFonts w:ascii="Calibri" w:hAnsi="Calibri" w:cs="Tahoma"/>
          <w:b/>
          <w:sz w:val="36"/>
          <w:szCs w:val="36"/>
          <w:lang w:val="en-US"/>
        </w:rPr>
      </w:pPr>
    </w:p>
    <w:p w:rsidR="00E25AE1" w:rsidRPr="00305C03" w:rsidRDefault="00E25AE1" w:rsidP="00E25AE1">
      <w:pPr>
        <w:ind w:left="-1350" w:right="-1051"/>
        <w:jc w:val="center"/>
        <w:rPr>
          <w:rFonts w:ascii="Calibri" w:hAnsi="Calibri" w:cs="Tahoma"/>
          <w:b/>
          <w:sz w:val="52"/>
          <w:szCs w:val="52"/>
          <w:lang w:val="sr-Cyrl-CS"/>
        </w:rPr>
      </w:pPr>
    </w:p>
    <w:p w:rsidR="00E25AE1" w:rsidRPr="00305C03" w:rsidRDefault="00E25AE1" w:rsidP="00E25AE1">
      <w:pPr>
        <w:ind w:left="-1350" w:right="-1051"/>
        <w:jc w:val="center"/>
        <w:rPr>
          <w:rFonts w:ascii="Calibri" w:hAnsi="Calibri" w:cs="Tahoma"/>
          <w:b/>
          <w:sz w:val="52"/>
          <w:szCs w:val="52"/>
          <w:lang w:val="sr-Cyrl-CS"/>
        </w:rPr>
      </w:pPr>
    </w:p>
    <w:p w:rsidR="00E25AE1" w:rsidRPr="00305C03" w:rsidRDefault="00E25AE1" w:rsidP="00E25AE1">
      <w:pPr>
        <w:ind w:left="-1350" w:right="-1051"/>
        <w:jc w:val="center"/>
        <w:rPr>
          <w:rFonts w:ascii="Calibri" w:hAnsi="Calibri" w:cs="Tahoma"/>
          <w:b/>
          <w:sz w:val="52"/>
          <w:szCs w:val="52"/>
          <w:lang w:val="sr-Cyrl-CS"/>
        </w:rPr>
      </w:pPr>
    </w:p>
    <w:p w:rsidR="00E25AE1" w:rsidRDefault="00E25AE1" w:rsidP="00E25AE1">
      <w:pPr>
        <w:pStyle w:val="2"/>
      </w:pPr>
    </w:p>
    <w:p w:rsidR="00E25AE1" w:rsidRDefault="00E25AE1" w:rsidP="00E25AE1">
      <w:pPr>
        <w:pStyle w:val="2"/>
      </w:pPr>
    </w:p>
    <w:p w:rsidR="00E25AE1" w:rsidRDefault="00E25AE1" w:rsidP="00E25AE1">
      <w:pPr>
        <w:pStyle w:val="2"/>
        <w:rPr>
          <w:lang w:val="sr-Cyrl-RS"/>
        </w:rPr>
      </w:pPr>
    </w:p>
    <w:p w:rsidR="000D2B71" w:rsidRDefault="000D2B71" w:rsidP="00E25AE1">
      <w:pPr>
        <w:pStyle w:val="2"/>
        <w:rPr>
          <w:lang w:val="sr-Cyrl-RS"/>
        </w:rPr>
      </w:pPr>
    </w:p>
    <w:p w:rsidR="000D2B71" w:rsidRDefault="000D2B71" w:rsidP="00E25AE1">
      <w:pPr>
        <w:pStyle w:val="2"/>
        <w:rPr>
          <w:lang w:val="sr-Cyrl-RS"/>
        </w:rPr>
      </w:pPr>
    </w:p>
    <w:p w:rsidR="000D2B71" w:rsidRDefault="000D2B71" w:rsidP="00E25AE1">
      <w:pPr>
        <w:pStyle w:val="2"/>
        <w:rPr>
          <w:lang w:val="sr-Cyrl-RS"/>
        </w:rPr>
      </w:pPr>
    </w:p>
    <w:p w:rsidR="000D2B71" w:rsidRPr="000D2B71" w:rsidRDefault="000D2B71" w:rsidP="00E25AE1">
      <w:pPr>
        <w:pStyle w:val="2"/>
        <w:rPr>
          <w:lang w:val="sr-Cyrl-RS"/>
        </w:rPr>
      </w:pPr>
    </w:p>
    <w:p w:rsidR="00E25AE1" w:rsidRDefault="00E25AE1" w:rsidP="00E25AE1">
      <w:pPr>
        <w:pStyle w:val="2"/>
        <w:rPr>
          <w:lang w:val="ru-RU"/>
        </w:rPr>
      </w:pPr>
      <w:r>
        <w:t>ПЛАНОВИ</w:t>
      </w:r>
    </w:p>
    <w:p w:rsidR="00E25AE1" w:rsidRDefault="00E25AE1" w:rsidP="00E25AE1">
      <w:pPr>
        <w:pStyle w:val="2"/>
      </w:pPr>
      <w:r>
        <w:t>РУКОВОДЕЋИХ ОРГАНА</w:t>
      </w:r>
      <w:r>
        <w:rPr>
          <w:rFonts w:cs="Times"/>
        </w:rPr>
        <w:t>,</w:t>
      </w:r>
    </w:p>
    <w:p w:rsidR="00E25AE1" w:rsidRDefault="00E25AE1" w:rsidP="00E25AE1">
      <w:pPr>
        <w:pStyle w:val="2"/>
      </w:pPr>
      <w:r>
        <w:t>ОРГАНА УПРАВЉАЊА</w:t>
      </w:r>
    </w:p>
    <w:p w:rsidR="00E25AE1" w:rsidRDefault="00E25AE1" w:rsidP="00E25AE1">
      <w:pPr>
        <w:pStyle w:val="2"/>
      </w:pPr>
      <w:r>
        <w:t>И ДРУГИХ ОРГАНА У ШКОЛИ</w:t>
      </w:r>
    </w:p>
    <w:p w:rsidR="00E25AE1" w:rsidRPr="00305C03" w:rsidRDefault="00E25AE1" w:rsidP="00E25AE1">
      <w:pPr>
        <w:ind w:left="-1350" w:right="-1051"/>
        <w:jc w:val="center"/>
        <w:rPr>
          <w:rFonts w:ascii="Calibri" w:hAnsi="Calibri" w:cs="Tahoma"/>
          <w:b/>
          <w:sz w:val="56"/>
          <w:szCs w:val="56"/>
          <w:lang w:val="sr-Cyrl-CS"/>
        </w:rPr>
      </w:pPr>
    </w:p>
    <w:p w:rsidR="00E25AE1" w:rsidRPr="00305C03" w:rsidRDefault="00E25AE1" w:rsidP="00E25AE1">
      <w:pPr>
        <w:ind w:left="-1350" w:right="-1051"/>
        <w:jc w:val="center"/>
        <w:rPr>
          <w:rFonts w:ascii="Calibri" w:hAnsi="Calibri" w:cs="Tahoma"/>
          <w:b/>
          <w:sz w:val="28"/>
          <w:szCs w:val="28"/>
          <w:lang w:val="sr-Cyrl-CS"/>
        </w:rPr>
      </w:pPr>
    </w:p>
    <w:p w:rsidR="00E25AE1" w:rsidRPr="00305C03" w:rsidRDefault="00E25AE1" w:rsidP="00E25AE1">
      <w:pPr>
        <w:ind w:left="-1350" w:right="-1051"/>
        <w:jc w:val="center"/>
        <w:rPr>
          <w:rFonts w:ascii="Calibri" w:hAnsi="Calibri" w:cs="Tahoma"/>
          <w:b/>
          <w:sz w:val="28"/>
          <w:szCs w:val="28"/>
          <w:lang w:val="sr-Cyrl-CS"/>
        </w:rPr>
      </w:pPr>
    </w:p>
    <w:p w:rsidR="00E25AE1" w:rsidRPr="00305C03" w:rsidRDefault="00E25AE1" w:rsidP="00E25AE1">
      <w:pPr>
        <w:ind w:left="-1350" w:right="-1051"/>
        <w:jc w:val="center"/>
        <w:rPr>
          <w:rFonts w:ascii="Calibri" w:hAnsi="Calibri" w:cs="Tahoma"/>
          <w:b/>
          <w:sz w:val="28"/>
          <w:szCs w:val="28"/>
          <w:lang w:val="sr-Cyrl-CS"/>
        </w:rPr>
      </w:pPr>
    </w:p>
    <w:p w:rsidR="00E25AE1" w:rsidRPr="00305C03" w:rsidRDefault="00E25AE1" w:rsidP="00E25AE1">
      <w:pPr>
        <w:ind w:left="-1350" w:right="-1051"/>
        <w:jc w:val="center"/>
        <w:rPr>
          <w:rFonts w:ascii="Calibri" w:hAnsi="Calibri" w:cs="Tahoma"/>
          <w:b/>
          <w:sz w:val="28"/>
          <w:szCs w:val="28"/>
          <w:lang w:val="sr-Cyrl-CS"/>
        </w:rPr>
      </w:pPr>
    </w:p>
    <w:p w:rsidR="00E25AE1" w:rsidRPr="00305C03" w:rsidRDefault="00E25AE1" w:rsidP="00E25AE1">
      <w:pPr>
        <w:ind w:left="-1350" w:right="-1051"/>
        <w:jc w:val="center"/>
        <w:rPr>
          <w:rFonts w:ascii="Calibri" w:hAnsi="Calibri" w:cs="Tahoma"/>
          <w:b/>
          <w:sz w:val="28"/>
          <w:szCs w:val="28"/>
          <w:lang w:val="sr-Cyrl-CS"/>
        </w:rPr>
      </w:pPr>
    </w:p>
    <w:p w:rsidR="00E25AE1" w:rsidRPr="00305C03" w:rsidRDefault="00E25AE1" w:rsidP="00E25AE1">
      <w:pPr>
        <w:ind w:left="-1350" w:right="-1051"/>
        <w:jc w:val="center"/>
        <w:rPr>
          <w:rFonts w:ascii="Calibri" w:hAnsi="Calibri" w:cs="Tahoma"/>
          <w:b/>
          <w:sz w:val="28"/>
          <w:szCs w:val="28"/>
          <w:lang w:val="sr-Cyrl-CS"/>
        </w:rPr>
      </w:pPr>
    </w:p>
    <w:p w:rsidR="00E25AE1" w:rsidRPr="00305C03" w:rsidRDefault="00E25AE1" w:rsidP="00E25AE1">
      <w:pPr>
        <w:ind w:left="-1350" w:right="-1051"/>
        <w:jc w:val="center"/>
        <w:rPr>
          <w:rFonts w:ascii="Calibri" w:hAnsi="Calibri" w:cs="Tahoma"/>
          <w:b/>
          <w:sz w:val="28"/>
          <w:szCs w:val="28"/>
          <w:lang w:val="sr-Cyrl-CS"/>
        </w:rPr>
      </w:pPr>
    </w:p>
    <w:p w:rsidR="00E25AE1" w:rsidRPr="00305C03" w:rsidRDefault="00E25AE1" w:rsidP="00E25AE1">
      <w:pPr>
        <w:ind w:left="-1350" w:right="-1051"/>
        <w:jc w:val="center"/>
        <w:rPr>
          <w:rFonts w:ascii="Calibri" w:hAnsi="Calibri" w:cs="Tahoma"/>
          <w:b/>
          <w:sz w:val="28"/>
          <w:szCs w:val="28"/>
          <w:lang w:val="sr-Cyrl-CS"/>
        </w:rPr>
      </w:pPr>
    </w:p>
    <w:p w:rsidR="00E25AE1" w:rsidRPr="00305C03" w:rsidRDefault="00E25AE1" w:rsidP="00E25AE1">
      <w:pPr>
        <w:ind w:left="-1350" w:right="-1051"/>
        <w:jc w:val="center"/>
        <w:rPr>
          <w:rFonts w:ascii="Calibri" w:hAnsi="Calibri" w:cs="Tahoma"/>
          <w:b/>
          <w:sz w:val="28"/>
          <w:szCs w:val="28"/>
          <w:lang w:val="sr-Cyrl-CS"/>
        </w:rPr>
      </w:pPr>
    </w:p>
    <w:p w:rsidR="00E25AE1" w:rsidRPr="00305C03" w:rsidRDefault="00E25AE1" w:rsidP="00E25AE1">
      <w:pPr>
        <w:ind w:left="-1350" w:right="-1051"/>
        <w:jc w:val="center"/>
        <w:rPr>
          <w:rFonts w:ascii="Calibri" w:hAnsi="Calibri" w:cs="Tahoma"/>
          <w:b/>
          <w:sz w:val="28"/>
          <w:szCs w:val="28"/>
          <w:lang w:val="sr-Cyrl-CS"/>
        </w:rPr>
      </w:pPr>
    </w:p>
    <w:p w:rsidR="00E25AE1" w:rsidRPr="00305C03" w:rsidRDefault="00E25AE1" w:rsidP="00E25AE1">
      <w:pPr>
        <w:ind w:left="-1350" w:right="-1051"/>
        <w:jc w:val="center"/>
        <w:rPr>
          <w:rFonts w:ascii="Calibri" w:hAnsi="Calibri" w:cs="Tahoma"/>
          <w:b/>
          <w:sz w:val="28"/>
          <w:szCs w:val="28"/>
          <w:lang w:val="sr-Cyrl-CS"/>
        </w:rPr>
      </w:pPr>
    </w:p>
    <w:p w:rsidR="00E25AE1" w:rsidRPr="00305C03" w:rsidRDefault="00E25AE1" w:rsidP="00E25AE1">
      <w:pPr>
        <w:ind w:left="-1350" w:right="-1051"/>
        <w:jc w:val="center"/>
        <w:rPr>
          <w:rFonts w:ascii="Calibri" w:hAnsi="Calibri" w:cs="Tahoma"/>
          <w:b/>
          <w:sz w:val="28"/>
          <w:szCs w:val="28"/>
          <w:lang w:val="sr-Cyrl-CS"/>
        </w:rPr>
      </w:pPr>
    </w:p>
    <w:p w:rsidR="00E25AE1" w:rsidRPr="00305C03" w:rsidRDefault="00E25AE1" w:rsidP="00E25AE1">
      <w:pPr>
        <w:ind w:left="-1350" w:right="-1051"/>
        <w:jc w:val="center"/>
        <w:rPr>
          <w:rFonts w:ascii="Calibri" w:hAnsi="Calibri" w:cs="Tahoma"/>
          <w:b/>
          <w:sz w:val="28"/>
          <w:szCs w:val="28"/>
          <w:lang w:val="sr-Cyrl-CS"/>
        </w:rPr>
      </w:pPr>
    </w:p>
    <w:p w:rsidR="00E25AE1" w:rsidRPr="00305C03" w:rsidRDefault="00E25AE1" w:rsidP="00E25AE1">
      <w:pPr>
        <w:ind w:left="-1350" w:right="-1051"/>
        <w:jc w:val="center"/>
        <w:rPr>
          <w:rFonts w:ascii="Calibri" w:hAnsi="Calibri" w:cs="Tahoma"/>
          <w:b/>
          <w:sz w:val="28"/>
          <w:szCs w:val="28"/>
          <w:lang w:val="sr-Cyrl-CS"/>
        </w:rPr>
      </w:pPr>
    </w:p>
    <w:p w:rsidR="00E25AE1" w:rsidRPr="00305C03" w:rsidRDefault="00E25AE1" w:rsidP="00E25AE1">
      <w:pPr>
        <w:ind w:left="-1350" w:right="-1051"/>
        <w:jc w:val="center"/>
        <w:rPr>
          <w:rFonts w:ascii="Calibri" w:hAnsi="Calibri" w:cs="Tahoma"/>
          <w:b/>
          <w:sz w:val="28"/>
          <w:szCs w:val="28"/>
          <w:lang w:val="sr-Cyrl-CS"/>
        </w:rPr>
      </w:pPr>
    </w:p>
    <w:p w:rsidR="00E25AE1" w:rsidRDefault="00E25AE1" w:rsidP="00232E9B">
      <w:pPr>
        <w:ind w:right="-1051"/>
        <w:rPr>
          <w:rFonts w:ascii="Calibri" w:hAnsi="Calibri" w:cs="Cambria Math"/>
          <w:b/>
          <w:sz w:val="28"/>
          <w:szCs w:val="28"/>
        </w:rPr>
      </w:pPr>
    </w:p>
    <w:p w:rsidR="0035235B" w:rsidRDefault="0035235B" w:rsidP="00232E9B">
      <w:pPr>
        <w:ind w:right="-1051"/>
        <w:rPr>
          <w:rFonts w:ascii="Calibri" w:hAnsi="Calibri" w:cs="Cambria Math"/>
          <w:b/>
          <w:sz w:val="28"/>
          <w:szCs w:val="28"/>
        </w:rPr>
      </w:pPr>
    </w:p>
    <w:p w:rsidR="0035235B" w:rsidRDefault="0035235B" w:rsidP="00232E9B">
      <w:pPr>
        <w:ind w:right="-1051"/>
        <w:rPr>
          <w:rFonts w:ascii="Calibri" w:hAnsi="Calibri" w:cs="Cambria Math"/>
          <w:b/>
          <w:sz w:val="28"/>
          <w:szCs w:val="28"/>
        </w:rPr>
      </w:pPr>
    </w:p>
    <w:p w:rsidR="0035235B" w:rsidRDefault="0035235B" w:rsidP="00232E9B">
      <w:pPr>
        <w:ind w:right="-1051"/>
        <w:rPr>
          <w:rFonts w:ascii="Calibri" w:hAnsi="Calibri" w:cs="Cambria Math"/>
          <w:b/>
          <w:sz w:val="28"/>
          <w:szCs w:val="28"/>
          <w:lang w:val="sr-Cyrl-RS"/>
        </w:rPr>
      </w:pPr>
    </w:p>
    <w:p w:rsidR="00E25AE1" w:rsidRPr="00305C03" w:rsidRDefault="00E25AE1" w:rsidP="00E25AE1">
      <w:pPr>
        <w:ind w:left="-1350" w:right="-1051"/>
        <w:jc w:val="center"/>
        <w:rPr>
          <w:rFonts w:ascii="Calibri" w:hAnsi="Calibri" w:cs="Cambria Math"/>
          <w:b/>
          <w:sz w:val="28"/>
          <w:szCs w:val="28"/>
          <w:lang w:val="sr-Cyrl-CS"/>
        </w:rPr>
      </w:pPr>
    </w:p>
    <w:p w:rsidR="00E25AE1" w:rsidRDefault="00E25AE1" w:rsidP="00E25AE1">
      <w:pPr>
        <w:pStyle w:val="3"/>
      </w:pPr>
    </w:p>
    <w:p w:rsidR="00E25AE1" w:rsidRDefault="00E25AE1" w:rsidP="00E25AE1">
      <w:pPr>
        <w:pStyle w:val="3"/>
        <w:rPr>
          <w:rFonts w:cs="Times"/>
        </w:rPr>
      </w:pPr>
      <w:r>
        <w:t>ПЛ</w:t>
      </w:r>
      <w:r>
        <w:rPr>
          <w:rFonts w:cs="Times"/>
        </w:rPr>
        <w:t>A</w:t>
      </w:r>
      <w:r>
        <w:t>Н</w:t>
      </w:r>
      <w:r>
        <w:rPr>
          <w:rFonts w:cs="Times"/>
        </w:rPr>
        <w:t xml:space="preserve"> </w:t>
      </w:r>
      <w:r>
        <w:t>Р</w:t>
      </w:r>
      <w:r>
        <w:rPr>
          <w:rFonts w:cs="Times"/>
        </w:rPr>
        <w:t>A</w:t>
      </w:r>
      <w:r>
        <w:t>Д</w:t>
      </w:r>
      <w:r>
        <w:rPr>
          <w:rFonts w:cs="Times"/>
        </w:rPr>
        <w:t xml:space="preserve">A </w:t>
      </w:r>
      <w:r>
        <w:t>ШКОЛСКОГ</w:t>
      </w:r>
      <w:r>
        <w:rPr>
          <w:rFonts w:cs="Times"/>
        </w:rPr>
        <w:t xml:space="preserve"> </w:t>
      </w:r>
      <w:r>
        <w:t>ОДБОР</w:t>
      </w:r>
      <w:r>
        <w:rPr>
          <w:rFonts w:cs="Times"/>
        </w:rPr>
        <w:t>A</w:t>
      </w:r>
    </w:p>
    <w:p w:rsidR="00837B0C" w:rsidRDefault="00837B0C" w:rsidP="00E25AE1">
      <w:pPr>
        <w:pStyle w:val="3"/>
        <w:rPr>
          <w:rFonts w:cs="Tim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8"/>
        <w:gridCol w:w="1335"/>
        <w:gridCol w:w="1260"/>
        <w:gridCol w:w="1440"/>
      </w:tblGrid>
      <w:tr w:rsidR="002A5825" w:rsidTr="00483315">
        <w:trPr>
          <w:jc w:val="center"/>
        </w:trPr>
        <w:tc>
          <w:tcPr>
            <w:tcW w:w="5374"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center"/>
              <w:rPr>
                <w:rFonts w:asciiTheme="minorHAnsi" w:hAnsiTheme="minorHAnsi" w:cs="Tahoma"/>
                <w:sz w:val="23"/>
                <w:szCs w:val="23"/>
                <w:lang w:val="sr-Cyrl-CS"/>
              </w:rPr>
            </w:pPr>
            <w:r>
              <w:rPr>
                <w:rFonts w:asciiTheme="minorHAnsi" w:hAnsiTheme="minorHAnsi" w:cs="Cambria Math"/>
                <w:sz w:val="23"/>
                <w:szCs w:val="23"/>
                <w:lang w:val="sr-Cyrl-CS"/>
              </w:rPr>
              <w:t>Тема</w:t>
            </w:r>
          </w:p>
        </w:tc>
        <w:tc>
          <w:tcPr>
            <w:tcW w:w="1295"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Носилац</w:t>
            </w:r>
          </w:p>
          <w:p w:rsidR="002A5825" w:rsidRDefault="002A5825" w:rsidP="00483315">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активности</w:t>
            </w:r>
          </w:p>
        </w:tc>
        <w:tc>
          <w:tcPr>
            <w:tcW w:w="1223"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lang w:val="sr-Cyrl-CS"/>
              </w:rPr>
            </w:pPr>
            <w:r>
              <w:rPr>
                <w:rFonts w:asciiTheme="minorHAnsi" w:hAnsiTheme="minorHAnsi" w:cs="Cambria Math"/>
                <w:sz w:val="23"/>
                <w:szCs w:val="23"/>
              </w:rPr>
              <w:t>Време</w:t>
            </w:r>
          </w:p>
          <w:p w:rsidR="002A5825" w:rsidRDefault="002A5825" w:rsidP="00483315">
            <w:pPr>
              <w:ind w:right="-1051"/>
              <w:jc w:val="both"/>
              <w:rPr>
                <w:rFonts w:asciiTheme="minorHAnsi" w:hAnsiTheme="minorHAnsi" w:cs="Tahoma"/>
                <w:sz w:val="23"/>
                <w:szCs w:val="23"/>
                <w:lang w:val="sr-Cyrl-CS"/>
              </w:rPr>
            </w:pPr>
            <w:r>
              <w:rPr>
                <w:rFonts w:asciiTheme="minorHAnsi" w:hAnsiTheme="minorHAnsi" w:cs="Cambria Math"/>
                <w:sz w:val="23"/>
                <w:szCs w:val="23"/>
                <w:lang w:val="sr-Cyrl-CS"/>
              </w:rPr>
              <w:t>реализације</w:t>
            </w:r>
          </w:p>
        </w:tc>
        <w:tc>
          <w:tcPr>
            <w:tcW w:w="1397"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lang w:val="sr-Cyrl-CS"/>
              </w:rPr>
            </w:pPr>
            <w:r>
              <w:rPr>
                <w:rFonts w:asciiTheme="minorHAnsi" w:hAnsiTheme="minorHAnsi" w:cs="Cambria Math"/>
                <w:sz w:val="23"/>
                <w:szCs w:val="23"/>
                <w:lang w:val="sr-Cyrl-CS"/>
              </w:rPr>
              <w:t>Начин</w:t>
            </w:r>
          </w:p>
          <w:p w:rsidR="002A5825" w:rsidRDefault="002A5825" w:rsidP="00483315">
            <w:pPr>
              <w:ind w:right="-1051"/>
              <w:jc w:val="both"/>
              <w:rPr>
                <w:rFonts w:asciiTheme="minorHAnsi" w:hAnsiTheme="minorHAnsi" w:cs="Tahoma"/>
                <w:sz w:val="23"/>
                <w:szCs w:val="23"/>
                <w:lang w:val="sr-Cyrl-CS"/>
              </w:rPr>
            </w:pPr>
            <w:r>
              <w:rPr>
                <w:rFonts w:asciiTheme="minorHAnsi" w:hAnsiTheme="minorHAnsi" w:cs="Cambria Math"/>
                <w:sz w:val="23"/>
                <w:szCs w:val="23"/>
                <w:lang w:val="sr-Cyrl-CS"/>
              </w:rPr>
              <w:t>праћења</w:t>
            </w:r>
          </w:p>
        </w:tc>
      </w:tr>
      <w:tr w:rsidR="002A5825" w:rsidTr="00483315">
        <w:trPr>
          <w:jc w:val="center"/>
        </w:trPr>
        <w:tc>
          <w:tcPr>
            <w:tcW w:w="5374"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Cambria Math"/>
                <w:sz w:val="23"/>
                <w:szCs w:val="23"/>
                <w:lang w:val="sr-Cyrl-CS"/>
              </w:rPr>
            </w:pPr>
            <w:r>
              <w:rPr>
                <w:rFonts w:asciiTheme="minorHAnsi" w:hAnsiTheme="minorHAnsi" w:cs="Tahoma"/>
                <w:sz w:val="23"/>
                <w:szCs w:val="23"/>
              </w:rPr>
              <w:t xml:space="preserve"> 1.</w:t>
            </w:r>
            <w:r>
              <w:rPr>
                <w:rFonts w:asciiTheme="minorHAnsi" w:hAnsiTheme="minorHAnsi" w:cs="Tahoma"/>
                <w:sz w:val="23"/>
                <w:szCs w:val="23"/>
                <w:lang w:val="sr-Cyrl-CS"/>
              </w:rPr>
              <w:t>У</w:t>
            </w:r>
            <w:r>
              <w:rPr>
                <w:rFonts w:asciiTheme="minorHAnsi" w:hAnsiTheme="minorHAnsi" w:cs="Cambria Math"/>
                <w:sz w:val="23"/>
                <w:szCs w:val="23"/>
              </w:rPr>
              <w:t>св</w:t>
            </w:r>
            <w:r>
              <w:rPr>
                <w:rFonts w:asciiTheme="minorHAnsi" w:hAnsiTheme="minorHAnsi" w:cs="Times"/>
                <w:sz w:val="23"/>
                <w:szCs w:val="23"/>
              </w:rPr>
              <w:t>a</w:t>
            </w:r>
            <w:r>
              <w:rPr>
                <w:rFonts w:asciiTheme="minorHAnsi" w:hAnsiTheme="minorHAnsi" w:cs="Cambria Math"/>
                <w:sz w:val="23"/>
                <w:szCs w:val="23"/>
              </w:rPr>
              <w:t>ј</w:t>
            </w:r>
            <w:r>
              <w:rPr>
                <w:rFonts w:asciiTheme="minorHAnsi" w:hAnsiTheme="minorHAnsi" w:cs="Times"/>
                <w:sz w:val="23"/>
                <w:szCs w:val="23"/>
              </w:rPr>
              <w:t>a</w:t>
            </w:r>
            <w:r>
              <w:rPr>
                <w:rFonts w:asciiTheme="minorHAnsi" w:hAnsiTheme="minorHAnsi" w:cs="Cambria Math"/>
                <w:sz w:val="23"/>
                <w:szCs w:val="23"/>
              </w:rPr>
              <w:t>ње</w:t>
            </w:r>
            <w:r>
              <w:rPr>
                <w:rFonts w:asciiTheme="minorHAnsi" w:hAnsiTheme="minorHAnsi" w:cs="Times"/>
                <w:sz w:val="23"/>
                <w:szCs w:val="23"/>
              </w:rPr>
              <w:t xml:space="preserve">  </w:t>
            </w:r>
            <w:r>
              <w:rPr>
                <w:rFonts w:asciiTheme="minorHAnsi" w:hAnsiTheme="minorHAnsi" w:cs="Cambria Math"/>
                <w:sz w:val="23"/>
                <w:szCs w:val="23"/>
                <w:lang w:val="sr-Cyrl-CS"/>
              </w:rPr>
              <w:t>Годишњег</w:t>
            </w:r>
            <w:r>
              <w:rPr>
                <w:rFonts w:asciiTheme="minorHAnsi" w:hAnsiTheme="minorHAnsi" w:cs="Times"/>
                <w:sz w:val="23"/>
                <w:szCs w:val="23"/>
                <w:lang w:val="sr-Cyrl-CS"/>
              </w:rPr>
              <w:t xml:space="preserve"> </w:t>
            </w:r>
            <w:r>
              <w:rPr>
                <w:rFonts w:asciiTheme="minorHAnsi" w:hAnsiTheme="minorHAnsi" w:cs="Cambria Math"/>
                <w:sz w:val="23"/>
                <w:szCs w:val="23"/>
                <w:lang w:val="sr-Cyrl-CS"/>
              </w:rPr>
              <w:t>плана</w:t>
            </w:r>
            <w:r>
              <w:rPr>
                <w:rFonts w:asciiTheme="minorHAnsi" w:hAnsiTheme="minorHAnsi" w:cs="Times"/>
                <w:sz w:val="23"/>
                <w:szCs w:val="23"/>
                <w:lang w:val="sr-Cyrl-CS"/>
              </w:rPr>
              <w:t xml:space="preserve"> </w:t>
            </w:r>
            <w:r>
              <w:rPr>
                <w:rFonts w:asciiTheme="minorHAnsi" w:hAnsiTheme="minorHAnsi" w:cs="Cambria Math"/>
                <w:sz w:val="23"/>
                <w:szCs w:val="23"/>
              </w:rPr>
              <w:t>р</w:t>
            </w:r>
            <w:r>
              <w:rPr>
                <w:rFonts w:asciiTheme="minorHAnsi" w:hAnsiTheme="minorHAnsi" w:cs="Times"/>
                <w:sz w:val="23"/>
                <w:szCs w:val="23"/>
              </w:rPr>
              <w:t>a</w:t>
            </w:r>
            <w:r>
              <w:rPr>
                <w:rFonts w:asciiTheme="minorHAnsi" w:hAnsiTheme="minorHAnsi" w:cs="Cambria Math"/>
                <w:sz w:val="23"/>
                <w:szCs w:val="23"/>
              </w:rPr>
              <w:t>д</w:t>
            </w:r>
            <w:r>
              <w:rPr>
                <w:rFonts w:asciiTheme="minorHAnsi" w:hAnsiTheme="minorHAnsi" w:cs="Times"/>
                <w:sz w:val="23"/>
                <w:szCs w:val="23"/>
              </w:rPr>
              <w:t xml:space="preserve">a </w:t>
            </w:r>
            <w:r>
              <w:rPr>
                <w:rFonts w:asciiTheme="minorHAnsi" w:hAnsiTheme="minorHAnsi" w:cs="Cambria Math"/>
                <w:sz w:val="23"/>
                <w:szCs w:val="23"/>
              </w:rPr>
              <w:t>школе</w:t>
            </w:r>
            <w:r>
              <w:rPr>
                <w:rFonts w:asciiTheme="minorHAnsi" w:hAnsiTheme="minorHAnsi" w:cs="Cambria Math"/>
                <w:sz w:val="23"/>
                <w:szCs w:val="23"/>
                <w:lang w:val="sr-Cyrl-CS"/>
              </w:rPr>
              <w:t xml:space="preserve">, </w:t>
            </w:r>
          </w:p>
          <w:p w:rsidR="002A5825" w:rsidRPr="00232E9B" w:rsidRDefault="002A5825" w:rsidP="00483315">
            <w:pPr>
              <w:ind w:right="-1051"/>
              <w:jc w:val="both"/>
              <w:rPr>
                <w:rFonts w:asciiTheme="minorHAnsi" w:hAnsiTheme="minorHAnsi" w:cs="Tahoma"/>
                <w:sz w:val="23"/>
                <w:szCs w:val="23"/>
              </w:rPr>
            </w:pPr>
            <w:r>
              <w:rPr>
                <w:rFonts w:asciiTheme="minorHAnsi" w:hAnsiTheme="minorHAnsi" w:cs="Cambria Math"/>
                <w:sz w:val="23"/>
                <w:szCs w:val="23"/>
                <w:lang w:val="sr-Cyrl-CS"/>
              </w:rPr>
              <w:t xml:space="preserve">    </w:t>
            </w:r>
            <w:r>
              <w:rPr>
                <w:rFonts w:asciiTheme="minorHAnsi" w:hAnsiTheme="minorHAnsi" w:cs="Cambria Math"/>
                <w:sz w:val="23"/>
                <w:szCs w:val="23"/>
                <w:lang w:val="ru-RU"/>
              </w:rPr>
              <w:t>инвестиционих</w:t>
            </w:r>
            <w:r>
              <w:rPr>
                <w:rFonts w:asciiTheme="minorHAnsi" w:hAnsiTheme="minorHAnsi" w:cs="Tahoma"/>
                <w:sz w:val="23"/>
                <w:szCs w:val="23"/>
                <w:lang w:val="sr-Cyrl-CS"/>
              </w:rPr>
              <w:t xml:space="preserve"> </w:t>
            </w:r>
            <w:r>
              <w:rPr>
                <w:rFonts w:asciiTheme="minorHAnsi" w:hAnsiTheme="minorHAnsi" w:cs="Tahoma"/>
                <w:sz w:val="23"/>
                <w:szCs w:val="23"/>
              </w:rPr>
              <w:t>a</w:t>
            </w:r>
            <w:r>
              <w:rPr>
                <w:rFonts w:asciiTheme="minorHAnsi" w:hAnsiTheme="minorHAnsi" w:cs="Cambria Math"/>
                <w:sz w:val="23"/>
                <w:szCs w:val="23"/>
                <w:lang w:val="ru-RU"/>
              </w:rPr>
              <w:t>ктивности</w:t>
            </w:r>
            <w:r>
              <w:rPr>
                <w:rFonts w:asciiTheme="minorHAnsi" w:hAnsiTheme="minorHAnsi" w:cs="Times"/>
                <w:sz w:val="23"/>
                <w:szCs w:val="23"/>
                <w:lang w:val="ru-RU"/>
              </w:rPr>
              <w:t xml:space="preserve">, </w:t>
            </w:r>
            <w:r>
              <w:rPr>
                <w:rFonts w:asciiTheme="minorHAnsi" w:hAnsiTheme="minorHAnsi" w:cs="Cambria Math"/>
                <w:sz w:val="23"/>
                <w:szCs w:val="23"/>
                <w:lang w:val="ru-RU"/>
              </w:rPr>
              <w:t>иновир</w:t>
            </w:r>
            <w:r>
              <w:rPr>
                <w:rFonts w:asciiTheme="minorHAnsi" w:hAnsiTheme="minorHAnsi" w:cs="Tahoma"/>
                <w:sz w:val="23"/>
                <w:szCs w:val="23"/>
              </w:rPr>
              <w:t>a</w:t>
            </w:r>
            <w:r>
              <w:rPr>
                <w:rFonts w:asciiTheme="minorHAnsi" w:hAnsiTheme="minorHAnsi" w:cs="Cambria Math"/>
                <w:sz w:val="23"/>
                <w:szCs w:val="23"/>
                <w:lang w:val="ru-RU"/>
              </w:rPr>
              <w:t>ње</w:t>
            </w:r>
            <w:r>
              <w:rPr>
                <w:rFonts w:asciiTheme="minorHAnsi" w:hAnsiTheme="minorHAnsi" w:cs="Times"/>
                <w:sz w:val="23"/>
                <w:szCs w:val="23"/>
                <w:lang w:val="ru-RU"/>
              </w:rPr>
              <w:t xml:space="preserve"> </w:t>
            </w:r>
            <w:r>
              <w:rPr>
                <w:rFonts w:asciiTheme="minorHAnsi" w:hAnsiTheme="minorHAnsi" w:cs="Cambria Math"/>
                <w:sz w:val="23"/>
                <w:szCs w:val="23"/>
                <w:lang w:val="ru-RU"/>
              </w:rPr>
              <w:t>опреме</w:t>
            </w:r>
          </w:p>
          <w:p w:rsidR="002A5825" w:rsidRDefault="002A5825" w:rsidP="00483315">
            <w:pPr>
              <w:ind w:right="-1051"/>
              <w:jc w:val="both"/>
              <w:rPr>
                <w:rFonts w:asciiTheme="minorHAnsi" w:hAnsiTheme="minorHAnsi" w:cs="Cambria Math"/>
                <w:sz w:val="23"/>
                <w:szCs w:val="23"/>
                <w:lang w:val="sr-Cyrl-CS"/>
              </w:rPr>
            </w:pPr>
            <w:r>
              <w:rPr>
                <w:rFonts w:asciiTheme="minorHAnsi" w:hAnsiTheme="minorHAnsi" w:cs="Cambria Math"/>
                <w:sz w:val="23"/>
                <w:szCs w:val="23"/>
                <w:lang w:val="ru-RU"/>
              </w:rPr>
              <w:t xml:space="preserve">   </w:t>
            </w:r>
            <w:r>
              <w:rPr>
                <w:rFonts w:asciiTheme="minorHAnsi" w:hAnsiTheme="minorHAnsi" w:cs="Times"/>
                <w:sz w:val="23"/>
                <w:szCs w:val="23"/>
                <w:lang w:val="ru-RU"/>
              </w:rPr>
              <w:t xml:space="preserve"> </w:t>
            </w:r>
            <w:r>
              <w:rPr>
                <w:rFonts w:asciiTheme="minorHAnsi" w:hAnsiTheme="minorHAnsi" w:cs="Cambria Math"/>
                <w:sz w:val="23"/>
                <w:szCs w:val="23"/>
                <w:lang w:val="ru-RU"/>
              </w:rPr>
              <w:t>школе</w:t>
            </w:r>
            <w:r>
              <w:rPr>
                <w:rFonts w:asciiTheme="minorHAnsi" w:hAnsiTheme="minorHAnsi" w:cs="Cambria Math"/>
                <w:sz w:val="23"/>
                <w:szCs w:val="23"/>
                <w:lang w:val="sr-Cyrl-CS"/>
              </w:rPr>
              <w:t>, извештај о раду школе и директора</w:t>
            </w:r>
          </w:p>
          <w:p w:rsidR="002A5825" w:rsidRPr="00906412" w:rsidRDefault="002A5825" w:rsidP="00483315">
            <w:pPr>
              <w:ind w:right="-1051"/>
              <w:jc w:val="both"/>
              <w:rPr>
                <w:rFonts w:asciiTheme="minorHAnsi" w:hAnsiTheme="minorHAnsi" w:cs="Cambria Math"/>
                <w:sz w:val="23"/>
                <w:szCs w:val="23"/>
                <w:lang w:val="en-US"/>
              </w:rPr>
            </w:pPr>
            <w:r>
              <w:rPr>
                <w:rFonts w:asciiTheme="minorHAnsi" w:hAnsiTheme="minorHAnsi" w:cs="Cambria Math"/>
                <w:sz w:val="23"/>
                <w:szCs w:val="23"/>
                <w:lang w:val="sr-Cyrl-CS"/>
              </w:rPr>
              <w:t xml:space="preserve"> </w:t>
            </w:r>
          </w:p>
        </w:tc>
        <w:tc>
          <w:tcPr>
            <w:tcW w:w="1295" w:type="dxa"/>
            <w:tcBorders>
              <w:top w:val="single" w:sz="4" w:space="0" w:color="auto"/>
              <w:left w:val="single" w:sz="4" w:space="0" w:color="auto"/>
              <w:bottom w:val="single" w:sz="4" w:space="0" w:color="auto"/>
              <w:right w:val="single" w:sz="4" w:space="0" w:color="auto"/>
            </w:tcBorders>
          </w:tcPr>
          <w:p w:rsidR="002A5825" w:rsidRDefault="002A5825" w:rsidP="00483315">
            <w:pPr>
              <w:ind w:right="-1051"/>
              <w:jc w:val="both"/>
              <w:rPr>
                <w:rFonts w:asciiTheme="minorHAnsi" w:hAnsiTheme="minorHAnsi" w:cs="Tahoma"/>
                <w:sz w:val="20"/>
                <w:szCs w:val="20"/>
                <w:lang w:val="ru-RU"/>
              </w:rPr>
            </w:pPr>
            <w:r>
              <w:rPr>
                <w:rFonts w:asciiTheme="minorHAnsi" w:hAnsiTheme="minorHAnsi" w:cs="Cambria Math"/>
                <w:sz w:val="20"/>
                <w:szCs w:val="20"/>
                <w:lang w:val="ru-RU"/>
              </w:rPr>
              <w:t>Директор</w:t>
            </w:r>
          </w:p>
          <w:p w:rsidR="002A5825" w:rsidRDefault="002A5825" w:rsidP="00483315">
            <w:pPr>
              <w:ind w:right="-1051"/>
              <w:jc w:val="both"/>
              <w:rPr>
                <w:rFonts w:asciiTheme="minorHAnsi" w:hAnsiTheme="minorHAnsi" w:cs="Tahoma"/>
                <w:sz w:val="20"/>
                <w:szCs w:val="20"/>
                <w:lang w:val="ru-RU"/>
              </w:rPr>
            </w:pPr>
          </w:p>
        </w:tc>
        <w:tc>
          <w:tcPr>
            <w:tcW w:w="1223"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rPr>
            </w:pPr>
            <w:r>
              <w:rPr>
                <w:rFonts w:asciiTheme="minorHAnsi" w:hAnsiTheme="minorHAnsi" w:cs="Cambria Math"/>
                <w:sz w:val="23"/>
                <w:szCs w:val="23"/>
              </w:rPr>
              <w:t>септемб</w:t>
            </w:r>
            <w:r>
              <w:rPr>
                <w:rFonts w:asciiTheme="minorHAnsi" w:hAnsiTheme="minorHAnsi" w:cs="Times"/>
                <w:sz w:val="23"/>
                <w:szCs w:val="23"/>
              </w:rPr>
              <w:t>a</w:t>
            </w:r>
            <w:r>
              <w:rPr>
                <w:rFonts w:asciiTheme="minorHAnsi" w:hAnsiTheme="minorHAnsi" w:cs="Cambria Math"/>
                <w:sz w:val="23"/>
                <w:szCs w:val="23"/>
              </w:rPr>
              <w:t>р</w:t>
            </w:r>
          </w:p>
        </w:tc>
        <w:tc>
          <w:tcPr>
            <w:tcW w:w="1397"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lang w:val="ru-RU"/>
              </w:rPr>
            </w:pPr>
            <w:r>
              <w:rPr>
                <w:rFonts w:asciiTheme="minorHAnsi" w:hAnsiTheme="minorHAnsi" w:cs="Cambria Math"/>
                <w:sz w:val="23"/>
                <w:szCs w:val="23"/>
                <w:lang w:val="ru-RU"/>
              </w:rPr>
              <w:t>Евиденција</w:t>
            </w:r>
            <w:r>
              <w:rPr>
                <w:rFonts w:asciiTheme="minorHAnsi" w:hAnsiTheme="minorHAnsi" w:cs="Times"/>
                <w:sz w:val="23"/>
                <w:szCs w:val="23"/>
                <w:lang w:val="ru-RU"/>
              </w:rPr>
              <w:t xml:space="preserve"> </w:t>
            </w:r>
          </w:p>
          <w:p w:rsidR="002A5825" w:rsidRDefault="002A5825" w:rsidP="00483315">
            <w:pPr>
              <w:ind w:right="-1051"/>
              <w:jc w:val="both"/>
              <w:rPr>
                <w:rFonts w:asciiTheme="minorHAnsi" w:hAnsiTheme="minorHAnsi" w:cs="Tahoma"/>
                <w:sz w:val="23"/>
                <w:szCs w:val="23"/>
                <w:lang w:val="ru-RU"/>
              </w:rPr>
            </w:pPr>
            <w:r>
              <w:rPr>
                <w:rFonts w:asciiTheme="minorHAnsi" w:hAnsiTheme="minorHAnsi" w:cs="Cambria Math"/>
                <w:sz w:val="23"/>
                <w:szCs w:val="23"/>
                <w:lang w:val="ru-RU"/>
              </w:rPr>
              <w:t>у</w:t>
            </w:r>
            <w:r>
              <w:rPr>
                <w:rFonts w:asciiTheme="minorHAnsi" w:hAnsiTheme="minorHAnsi" w:cs="Times"/>
                <w:sz w:val="23"/>
                <w:szCs w:val="23"/>
                <w:lang w:val="ru-RU"/>
              </w:rPr>
              <w:t xml:space="preserve"> </w:t>
            </w:r>
            <w:r>
              <w:rPr>
                <w:rFonts w:asciiTheme="minorHAnsi" w:hAnsiTheme="minorHAnsi" w:cs="Cambria Math"/>
                <w:sz w:val="23"/>
                <w:szCs w:val="23"/>
                <w:lang w:val="ru-RU"/>
              </w:rPr>
              <w:t>записнику</w:t>
            </w:r>
          </w:p>
        </w:tc>
      </w:tr>
      <w:tr w:rsidR="002A5825" w:rsidTr="00483315">
        <w:trPr>
          <w:jc w:val="center"/>
        </w:trPr>
        <w:tc>
          <w:tcPr>
            <w:tcW w:w="5374"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lang w:val="ru-RU"/>
              </w:rPr>
            </w:pPr>
            <w:r>
              <w:rPr>
                <w:rFonts w:asciiTheme="minorHAnsi" w:hAnsiTheme="minorHAnsi" w:cs="Tahoma"/>
                <w:sz w:val="23"/>
                <w:szCs w:val="23"/>
                <w:lang w:val="ru-RU"/>
              </w:rPr>
              <w:t xml:space="preserve"> 3. </w:t>
            </w:r>
            <w:r>
              <w:rPr>
                <w:rFonts w:asciiTheme="minorHAnsi" w:hAnsiTheme="minorHAnsi" w:cs="Tahoma"/>
                <w:sz w:val="23"/>
                <w:szCs w:val="23"/>
              </w:rPr>
              <w:t>A</w:t>
            </w:r>
            <w:r>
              <w:rPr>
                <w:rFonts w:asciiTheme="minorHAnsi" w:hAnsiTheme="minorHAnsi" w:cs="Cambria Math"/>
                <w:sz w:val="23"/>
                <w:szCs w:val="23"/>
                <w:lang w:val="ru-RU"/>
              </w:rPr>
              <w:t>н</w:t>
            </w:r>
            <w:r>
              <w:rPr>
                <w:rFonts w:asciiTheme="minorHAnsi" w:hAnsiTheme="minorHAnsi" w:cs="Tahoma"/>
                <w:sz w:val="23"/>
                <w:szCs w:val="23"/>
              </w:rPr>
              <w:t>a</w:t>
            </w:r>
            <w:r>
              <w:rPr>
                <w:rFonts w:asciiTheme="minorHAnsi" w:hAnsiTheme="minorHAnsi" w:cs="Cambria Math"/>
                <w:sz w:val="23"/>
                <w:szCs w:val="23"/>
                <w:lang w:val="ru-RU"/>
              </w:rPr>
              <w:t>лиз</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успех</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и</w:t>
            </w:r>
            <w:r>
              <w:rPr>
                <w:rFonts w:asciiTheme="minorHAnsi" w:hAnsiTheme="minorHAnsi" w:cs="Times"/>
                <w:sz w:val="23"/>
                <w:szCs w:val="23"/>
                <w:lang w:val="ru-RU"/>
              </w:rPr>
              <w:t xml:space="preserve"> </w:t>
            </w:r>
            <w:r>
              <w:rPr>
                <w:rFonts w:asciiTheme="minorHAnsi" w:hAnsiTheme="minorHAnsi" w:cs="Cambria Math"/>
                <w:sz w:val="23"/>
                <w:szCs w:val="23"/>
                <w:lang w:val="ru-RU"/>
              </w:rPr>
              <w:t>дисциплине</w:t>
            </w:r>
            <w:r>
              <w:rPr>
                <w:rFonts w:asciiTheme="minorHAnsi" w:hAnsiTheme="minorHAnsi" w:cs="Times"/>
                <w:sz w:val="23"/>
                <w:szCs w:val="23"/>
                <w:lang w:val="ru-RU"/>
              </w:rPr>
              <w:t xml:space="preserve"> </w:t>
            </w:r>
            <w:r>
              <w:rPr>
                <w:rFonts w:asciiTheme="minorHAnsi" w:hAnsiTheme="minorHAnsi" w:cs="Cambria Math"/>
                <w:sz w:val="23"/>
                <w:szCs w:val="23"/>
                <w:lang w:val="ru-RU"/>
              </w:rPr>
              <w:t>ученик</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школе</w:t>
            </w:r>
          </w:p>
        </w:tc>
        <w:tc>
          <w:tcPr>
            <w:tcW w:w="1295" w:type="dxa"/>
            <w:tcBorders>
              <w:top w:val="single" w:sz="4" w:space="0" w:color="auto"/>
              <w:left w:val="single" w:sz="4" w:space="0" w:color="auto"/>
              <w:bottom w:val="single" w:sz="4" w:space="0" w:color="auto"/>
              <w:right w:val="single" w:sz="4" w:space="0" w:color="auto"/>
            </w:tcBorders>
          </w:tcPr>
          <w:p w:rsidR="002A5825" w:rsidRDefault="002A5825" w:rsidP="00483315">
            <w:pPr>
              <w:ind w:right="-1051"/>
              <w:jc w:val="both"/>
              <w:rPr>
                <w:rFonts w:asciiTheme="minorHAnsi" w:hAnsiTheme="minorHAnsi" w:cs="Tahoma"/>
                <w:sz w:val="20"/>
                <w:szCs w:val="20"/>
                <w:lang w:val="ru-RU"/>
              </w:rPr>
            </w:pPr>
            <w:r>
              <w:rPr>
                <w:rFonts w:asciiTheme="minorHAnsi" w:hAnsiTheme="minorHAnsi" w:cs="Cambria Math"/>
                <w:sz w:val="20"/>
                <w:szCs w:val="20"/>
                <w:lang w:val="ru-RU"/>
              </w:rPr>
              <w:t>Директор</w:t>
            </w:r>
          </w:p>
          <w:p w:rsidR="002A5825" w:rsidRDefault="002A5825" w:rsidP="00483315">
            <w:pPr>
              <w:ind w:right="-1051"/>
              <w:jc w:val="both"/>
              <w:rPr>
                <w:rFonts w:asciiTheme="minorHAnsi" w:hAnsiTheme="minorHAnsi" w:cs="Tahoma"/>
                <w:sz w:val="20"/>
                <w:szCs w:val="20"/>
              </w:rPr>
            </w:pPr>
          </w:p>
        </w:tc>
        <w:tc>
          <w:tcPr>
            <w:tcW w:w="1223"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rPr>
            </w:pPr>
            <w:r>
              <w:rPr>
                <w:rFonts w:asciiTheme="minorHAnsi" w:hAnsiTheme="minorHAnsi" w:cs="Cambria Math"/>
                <w:sz w:val="23"/>
                <w:szCs w:val="23"/>
              </w:rPr>
              <w:t>новемб</w:t>
            </w:r>
            <w:r>
              <w:rPr>
                <w:rFonts w:asciiTheme="minorHAnsi" w:hAnsiTheme="minorHAnsi" w:cs="Times"/>
                <w:sz w:val="23"/>
                <w:szCs w:val="23"/>
              </w:rPr>
              <w:t>a</w:t>
            </w:r>
            <w:r>
              <w:rPr>
                <w:rFonts w:asciiTheme="minorHAnsi" w:hAnsiTheme="minorHAnsi" w:cs="Cambria Math"/>
                <w:sz w:val="23"/>
                <w:szCs w:val="23"/>
              </w:rPr>
              <w:t>р</w:t>
            </w:r>
          </w:p>
        </w:tc>
        <w:tc>
          <w:tcPr>
            <w:tcW w:w="1397"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lang w:val="ru-RU"/>
              </w:rPr>
            </w:pPr>
            <w:r>
              <w:rPr>
                <w:rFonts w:asciiTheme="minorHAnsi" w:hAnsiTheme="minorHAnsi" w:cs="Cambria Math"/>
                <w:sz w:val="23"/>
                <w:szCs w:val="23"/>
                <w:lang w:val="ru-RU"/>
              </w:rPr>
              <w:t>Евиденција</w:t>
            </w:r>
            <w:r>
              <w:rPr>
                <w:rFonts w:asciiTheme="minorHAnsi" w:hAnsiTheme="minorHAnsi" w:cs="Times"/>
                <w:sz w:val="23"/>
                <w:szCs w:val="23"/>
                <w:lang w:val="ru-RU"/>
              </w:rPr>
              <w:t xml:space="preserve"> </w:t>
            </w:r>
          </w:p>
          <w:p w:rsidR="002A5825" w:rsidRDefault="002A5825" w:rsidP="00483315">
            <w:pPr>
              <w:ind w:right="-1051"/>
              <w:jc w:val="both"/>
              <w:rPr>
                <w:rFonts w:asciiTheme="minorHAnsi" w:hAnsiTheme="minorHAnsi" w:cs="Tahoma"/>
                <w:sz w:val="23"/>
                <w:szCs w:val="23"/>
              </w:rPr>
            </w:pPr>
            <w:r>
              <w:rPr>
                <w:rFonts w:asciiTheme="minorHAnsi" w:hAnsiTheme="minorHAnsi" w:cs="Cambria Math"/>
                <w:sz w:val="23"/>
                <w:szCs w:val="23"/>
                <w:lang w:val="ru-RU"/>
              </w:rPr>
              <w:t>у</w:t>
            </w:r>
            <w:r>
              <w:rPr>
                <w:rFonts w:asciiTheme="minorHAnsi" w:hAnsiTheme="minorHAnsi" w:cs="Times"/>
                <w:sz w:val="23"/>
                <w:szCs w:val="23"/>
                <w:lang w:val="ru-RU"/>
              </w:rPr>
              <w:t xml:space="preserve"> </w:t>
            </w:r>
            <w:r>
              <w:rPr>
                <w:rFonts w:asciiTheme="minorHAnsi" w:hAnsiTheme="minorHAnsi" w:cs="Cambria Math"/>
                <w:sz w:val="23"/>
                <w:szCs w:val="23"/>
                <w:lang w:val="ru-RU"/>
              </w:rPr>
              <w:t>записнику</w:t>
            </w:r>
          </w:p>
        </w:tc>
      </w:tr>
      <w:tr w:rsidR="002A5825" w:rsidTr="00483315">
        <w:trPr>
          <w:jc w:val="center"/>
        </w:trPr>
        <w:tc>
          <w:tcPr>
            <w:tcW w:w="5374"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lang w:val="ru-RU"/>
              </w:rPr>
            </w:pPr>
            <w:r>
              <w:rPr>
                <w:rFonts w:asciiTheme="minorHAnsi" w:hAnsiTheme="minorHAnsi" w:cs="Tahoma"/>
                <w:sz w:val="23"/>
                <w:szCs w:val="23"/>
                <w:lang w:val="ru-RU"/>
              </w:rPr>
              <w:t xml:space="preserve"> 3. </w:t>
            </w:r>
            <w:r>
              <w:rPr>
                <w:rFonts w:asciiTheme="minorHAnsi" w:hAnsiTheme="minorHAnsi" w:cs="Cambria Math"/>
                <w:sz w:val="23"/>
                <w:szCs w:val="23"/>
                <w:lang w:val="ru-RU"/>
              </w:rPr>
              <w:t>Пл</w:t>
            </w:r>
            <w:r>
              <w:rPr>
                <w:rFonts w:asciiTheme="minorHAnsi" w:hAnsiTheme="minorHAnsi" w:cs="Tahoma"/>
                <w:sz w:val="23"/>
                <w:szCs w:val="23"/>
              </w:rPr>
              <w:t>a</w:t>
            </w:r>
            <w:r>
              <w:rPr>
                <w:rFonts w:asciiTheme="minorHAnsi" w:hAnsiTheme="minorHAnsi" w:cs="Cambria Math"/>
                <w:sz w:val="23"/>
                <w:szCs w:val="23"/>
                <w:lang w:val="ru-RU"/>
              </w:rPr>
              <w:t>н</w:t>
            </w:r>
            <w:r>
              <w:rPr>
                <w:rFonts w:asciiTheme="minorHAnsi" w:hAnsiTheme="minorHAnsi" w:cs="Times"/>
                <w:sz w:val="23"/>
                <w:szCs w:val="23"/>
                <w:lang w:val="ru-RU"/>
              </w:rPr>
              <w:t xml:space="preserve"> </w:t>
            </w:r>
            <w:r>
              <w:rPr>
                <w:rFonts w:asciiTheme="minorHAnsi" w:hAnsiTheme="minorHAnsi" w:cs="Cambria Math"/>
                <w:sz w:val="23"/>
                <w:szCs w:val="23"/>
                <w:lang w:val="ru-RU"/>
              </w:rPr>
              <w:t>упис</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ученик</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првог</w:t>
            </w:r>
            <w:r>
              <w:rPr>
                <w:rFonts w:asciiTheme="minorHAnsi" w:hAnsiTheme="minorHAnsi" w:cs="Times"/>
                <w:sz w:val="23"/>
                <w:szCs w:val="23"/>
                <w:lang w:val="ru-RU"/>
              </w:rPr>
              <w:t xml:space="preserve"> </w:t>
            </w:r>
            <w:r>
              <w:rPr>
                <w:rFonts w:asciiTheme="minorHAnsi" w:hAnsiTheme="minorHAnsi" w:cs="Cambria Math"/>
                <w:sz w:val="23"/>
                <w:szCs w:val="23"/>
                <w:lang w:val="ru-RU"/>
              </w:rPr>
              <w:t>р</w:t>
            </w:r>
            <w:r>
              <w:rPr>
                <w:rFonts w:asciiTheme="minorHAnsi" w:hAnsiTheme="minorHAnsi" w:cs="Tahoma"/>
                <w:sz w:val="23"/>
                <w:szCs w:val="23"/>
              </w:rPr>
              <w:t>a</w:t>
            </w:r>
            <w:r>
              <w:rPr>
                <w:rFonts w:asciiTheme="minorHAnsi" w:hAnsiTheme="minorHAnsi" w:cs="Cambria Math"/>
                <w:sz w:val="23"/>
                <w:szCs w:val="23"/>
                <w:lang w:val="ru-RU"/>
              </w:rPr>
              <w:t>зред</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у</w:t>
            </w:r>
            <w:r>
              <w:rPr>
                <w:rFonts w:asciiTheme="minorHAnsi" w:hAnsiTheme="minorHAnsi" w:cs="Times"/>
                <w:sz w:val="23"/>
                <w:szCs w:val="23"/>
                <w:lang w:val="ru-RU"/>
              </w:rPr>
              <w:t xml:space="preserve"> </w:t>
            </w:r>
            <w:r>
              <w:rPr>
                <w:rFonts w:asciiTheme="minorHAnsi" w:hAnsiTheme="minorHAnsi" w:cs="Cambria Math"/>
                <w:sz w:val="23"/>
                <w:szCs w:val="23"/>
                <w:lang w:val="ru-RU"/>
              </w:rPr>
              <w:t>школску</w:t>
            </w:r>
            <w:r>
              <w:rPr>
                <w:rFonts w:asciiTheme="minorHAnsi" w:hAnsiTheme="minorHAnsi" w:cs="Times"/>
                <w:sz w:val="23"/>
                <w:szCs w:val="23"/>
                <w:lang w:val="ru-RU"/>
              </w:rPr>
              <w:t xml:space="preserve"> </w:t>
            </w:r>
          </w:p>
          <w:p w:rsidR="002A5825" w:rsidRDefault="002A5825" w:rsidP="00483315">
            <w:pPr>
              <w:ind w:left="360" w:right="-1051"/>
              <w:jc w:val="both"/>
              <w:rPr>
                <w:rFonts w:asciiTheme="minorHAnsi" w:hAnsiTheme="minorHAnsi" w:cs="Tahoma"/>
                <w:sz w:val="23"/>
                <w:szCs w:val="23"/>
              </w:rPr>
            </w:pPr>
            <w:r>
              <w:rPr>
                <w:rFonts w:asciiTheme="minorHAnsi" w:hAnsiTheme="minorHAnsi" w:cs="Tahoma"/>
                <w:sz w:val="23"/>
                <w:szCs w:val="23"/>
              </w:rPr>
              <w:t>20</w:t>
            </w:r>
            <w:r w:rsidR="00524E0B">
              <w:rPr>
                <w:rFonts w:asciiTheme="minorHAnsi" w:hAnsiTheme="minorHAnsi" w:cs="Tahoma"/>
                <w:sz w:val="23"/>
                <w:szCs w:val="23"/>
                <w:lang w:val="sr-Cyrl-CS"/>
              </w:rPr>
              <w:t>2</w:t>
            </w:r>
            <w:r w:rsidR="00524E0B">
              <w:rPr>
                <w:rFonts w:asciiTheme="minorHAnsi" w:hAnsiTheme="minorHAnsi" w:cs="Tahoma"/>
                <w:sz w:val="23"/>
                <w:szCs w:val="23"/>
                <w:lang w:val="sr-Latn-RS"/>
              </w:rPr>
              <w:t>1</w:t>
            </w:r>
            <w:r>
              <w:rPr>
                <w:rFonts w:asciiTheme="minorHAnsi" w:hAnsiTheme="minorHAnsi" w:cs="Tahoma"/>
                <w:sz w:val="23"/>
                <w:szCs w:val="23"/>
              </w:rPr>
              <w:t>/</w:t>
            </w:r>
            <w:r w:rsidR="00524E0B">
              <w:rPr>
                <w:rFonts w:asciiTheme="minorHAnsi" w:hAnsiTheme="minorHAnsi" w:cs="Tahoma"/>
                <w:sz w:val="23"/>
                <w:szCs w:val="23"/>
                <w:lang w:val="sr-Cyrl-CS"/>
              </w:rPr>
              <w:t>2</w:t>
            </w:r>
            <w:r w:rsidR="00524E0B">
              <w:rPr>
                <w:rFonts w:asciiTheme="minorHAnsi" w:hAnsiTheme="minorHAnsi" w:cs="Tahoma"/>
                <w:sz w:val="23"/>
                <w:szCs w:val="23"/>
                <w:lang w:val="sr-Latn-RS"/>
              </w:rPr>
              <w:t>2</w:t>
            </w:r>
            <w:r>
              <w:rPr>
                <w:rFonts w:asciiTheme="minorHAnsi" w:hAnsiTheme="minorHAnsi" w:cs="Tahoma"/>
                <w:sz w:val="23"/>
                <w:szCs w:val="23"/>
                <w:lang w:val="sr-Cyrl-CS"/>
              </w:rPr>
              <w:t xml:space="preserve"> </w:t>
            </w:r>
            <w:r>
              <w:rPr>
                <w:rFonts w:asciiTheme="minorHAnsi" w:hAnsiTheme="minorHAnsi" w:cs="Cambria Math"/>
                <w:sz w:val="23"/>
                <w:szCs w:val="23"/>
              </w:rPr>
              <w:t>годину</w:t>
            </w:r>
          </w:p>
        </w:tc>
        <w:tc>
          <w:tcPr>
            <w:tcW w:w="1295" w:type="dxa"/>
            <w:tcBorders>
              <w:top w:val="single" w:sz="4" w:space="0" w:color="auto"/>
              <w:left w:val="single" w:sz="4" w:space="0" w:color="auto"/>
              <w:bottom w:val="single" w:sz="4" w:space="0" w:color="auto"/>
              <w:right w:val="single" w:sz="4" w:space="0" w:color="auto"/>
            </w:tcBorders>
          </w:tcPr>
          <w:p w:rsidR="002A5825" w:rsidRDefault="002A5825" w:rsidP="00483315">
            <w:pPr>
              <w:ind w:right="-1051"/>
              <w:jc w:val="both"/>
              <w:rPr>
                <w:rFonts w:asciiTheme="minorHAnsi" w:hAnsiTheme="minorHAnsi" w:cs="Tahoma"/>
                <w:sz w:val="20"/>
                <w:szCs w:val="20"/>
                <w:lang w:val="ru-RU"/>
              </w:rPr>
            </w:pPr>
            <w:r>
              <w:rPr>
                <w:rFonts w:asciiTheme="minorHAnsi" w:hAnsiTheme="minorHAnsi" w:cs="Cambria Math"/>
                <w:sz w:val="20"/>
                <w:szCs w:val="20"/>
                <w:lang w:val="ru-RU"/>
              </w:rPr>
              <w:t>Директор</w:t>
            </w:r>
          </w:p>
          <w:p w:rsidR="002A5825" w:rsidRDefault="002A5825" w:rsidP="00483315">
            <w:pPr>
              <w:ind w:right="-1051"/>
              <w:jc w:val="both"/>
              <w:rPr>
                <w:rFonts w:asciiTheme="minorHAnsi" w:hAnsiTheme="minorHAnsi" w:cs="Tahoma"/>
                <w:sz w:val="20"/>
                <w:szCs w:val="20"/>
              </w:rPr>
            </w:pPr>
          </w:p>
        </w:tc>
        <w:tc>
          <w:tcPr>
            <w:tcW w:w="1223" w:type="dxa"/>
            <w:vMerge w:val="restart"/>
            <w:tcBorders>
              <w:top w:val="single" w:sz="4" w:space="0" w:color="auto"/>
              <w:left w:val="single" w:sz="4" w:space="0" w:color="auto"/>
              <w:bottom w:val="single" w:sz="4" w:space="0" w:color="auto"/>
              <w:right w:val="single" w:sz="4" w:space="0" w:color="auto"/>
            </w:tcBorders>
          </w:tcPr>
          <w:p w:rsidR="002A5825" w:rsidRDefault="002A5825" w:rsidP="00483315">
            <w:pPr>
              <w:ind w:right="-1051"/>
              <w:jc w:val="both"/>
              <w:rPr>
                <w:rFonts w:asciiTheme="minorHAnsi" w:hAnsiTheme="minorHAnsi" w:cs="Tahoma"/>
                <w:sz w:val="23"/>
                <w:szCs w:val="23"/>
              </w:rPr>
            </w:pPr>
          </w:p>
          <w:p w:rsidR="002A5825" w:rsidRDefault="002A5825" w:rsidP="00483315">
            <w:pPr>
              <w:ind w:right="-1051"/>
              <w:jc w:val="both"/>
              <w:rPr>
                <w:rFonts w:asciiTheme="minorHAnsi" w:hAnsiTheme="minorHAnsi" w:cs="Tahoma"/>
                <w:sz w:val="23"/>
                <w:szCs w:val="23"/>
              </w:rPr>
            </w:pPr>
            <w:r>
              <w:rPr>
                <w:rFonts w:asciiTheme="minorHAnsi" w:hAnsiTheme="minorHAnsi" w:cs="Cambria Math"/>
                <w:sz w:val="23"/>
                <w:szCs w:val="23"/>
              </w:rPr>
              <w:t>децемб</w:t>
            </w:r>
            <w:r>
              <w:rPr>
                <w:rFonts w:asciiTheme="minorHAnsi" w:hAnsiTheme="minorHAnsi" w:cs="Times"/>
                <w:sz w:val="23"/>
                <w:szCs w:val="23"/>
              </w:rPr>
              <w:t>a</w:t>
            </w:r>
            <w:r>
              <w:rPr>
                <w:rFonts w:asciiTheme="minorHAnsi" w:hAnsiTheme="minorHAnsi" w:cs="Cambria Math"/>
                <w:sz w:val="23"/>
                <w:szCs w:val="23"/>
              </w:rPr>
              <w:t>р</w:t>
            </w:r>
          </w:p>
        </w:tc>
        <w:tc>
          <w:tcPr>
            <w:tcW w:w="1397"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lang w:val="ru-RU"/>
              </w:rPr>
            </w:pPr>
            <w:r>
              <w:rPr>
                <w:rFonts w:asciiTheme="minorHAnsi" w:hAnsiTheme="minorHAnsi" w:cs="Cambria Math"/>
                <w:sz w:val="23"/>
                <w:szCs w:val="23"/>
                <w:lang w:val="ru-RU"/>
              </w:rPr>
              <w:t>Евиденција</w:t>
            </w:r>
            <w:r>
              <w:rPr>
                <w:rFonts w:asciiTheme="minorHAnsi" w:hAnsiTheme="minorHAnsi" w:cs="Times"/>
                <w:sz w:val="23"/>
                <w:szCs w:val="23"/>
                <w:lang w:val="ru-RU"/>
              </w:rPr>
              <w:t xml:space="preserve"> </w:t>
            </w:r>
          </w:p>
          <w:p w:rsidR="002A5825" w:rsidRDefault="002A5825" w:rsidP="00483315">
            <w:pPr>
              <w:ind w:right="-1051"/>
              <w:jc w:val="both"/>
              <w:rPr>
                <w:rFonts w:asciiTheme="minorHAnsi" w:hAnsiTheme="minorHAnsi" w:cs="Tahoma"/>
                <w:sz w:val="23"/>
                <w:szCs w:val="23"/>
              </w:rPr>
            </w:pPr>
            <w:r>
              <w:rPr>
                <w:rFonts w:asciiTheme="minorHAnsi" w:hAnsiTheme="minorHAnsi" w:cs="Cambria Math"/>
                <w:sz w:val="23"/>
                <w:szCs w:val="23"/>
                <w:lang w:val="ru-RU"/>
              </w:rPr>
              <w:t>у</w:t>
            </w:r>
            <w:r>
              <w:rPr>
                <w:rFonts w:asciiTheme="minorHAnsi" w:hAnsiTheme="minorHAnsi" w:cs="Times"/>
                <w:sz w:val="23"/>
                <w:szCs w:val="23"/>
                <w:lang w:val="ru-RU"/>
              </w:rPr>
              <w:t xml:space="preserve"> </w:t>
            </w:r>
            <w:r>
              <w:rPr>
                <w:rFonts w:asciiTheme="minorHAnsi" w:hAnsiTheme="minorHAnsi" w:cs="Cambria Math"/>
                <w:sz w:val="23"/>
                <w:szCs w:val="23"/>
                <w:lang w:val="ru-RU"/>
              </w:rPr>
              <w:t>записнику</w:t>
            </w:r>
          </w:p>
        </w:tc>
      </w:tr>
      <w:tr w:rsidR="002A5825" w:rsidTr="00483315">
        <w:trPr>
          <w:jc w:val="center"/>
        </w:trPr>
        <w:tc>
          <w:tcPr>
            <w:tcW w:w="5374"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lang w:val="ru-RU"/>
              </w:rPr>
            </w:pPr>
            <w:r>
              <w:rPr>
                <w:rFonts w:asciiTheme="minorHAnsi" w:hAnsiTheme="minorHAnsi" w:cs="Tahoma"/>
                <w:sz w:val="23"/>
                <w:szCs w:val="23"/>
                <w:lang w:val="ru-RU"/>
              </w:rPr>
              <w:t xml:space="preserve"> 4. </w:t>
            </w:r>
            <w:r>
              <w:rPr>
                <w:rFonts w:asciiTheme="minorHAnsi" w:hAnsiTheme="minorHAnsi" w:cs="Cambria Math"/>
                <w:sz w:val="23"/>
                <w:szCs w:val="23"/>
                <w:lang w:val="ru-RU"/>
              </w:rPr>
              <w:t>Доношење</w:t>
            </w:r>
            <w:r>
              <w:rPr>
                <w:rFonts w:asciiTheme="minorHAnsi" w:hAnsiTheme="minorHAnsi" w:cs="Times"/>
                <w:sz w:val="23"/>
                <w:szCs w:val="23"/>
                <w:lang w:val="ru-RU"/>
              </w:rPr>
              <w:t xml:space="preserve"> </w:t>
            </w:r>
            <w:r>
              <w:rPr>
                <w:rFonts w:asciiTheme="minorHAnsi" w:hAnsiTheme="minorHAnsi" w:cs="Cambria Math"/>
                <w:sz w:val="23"/>
                <w:szCs w:val="23"/>
                <w:lang w:val="ru-RU"/>
              </w:rPr>
              <w:t>одлуке</w:t>
            </w:r>
            <w:r>
              <w:rPr>
                <w:rFonts w:asciiTheme="minorHAnsi" w:hAnsiTheme="minorHAnsi" w:cs="Times"/>
                <w:sz w:val="23"/>
                <w:szCs w:val="23"/>
                <w:lang w:val="ru-RU"/>
              </w:rPr>
              <w:t xml:space="preserve"> </w:t>
            </w:r>
            <w:r>
              <w:rPr>
                <w:rFonts w:asciiTheme="minorHAnsi" w:hAnsiTheme="minorHAnsi" w:cs="Cambria Math"/>
                <w:sz w:val="23"/>
                <w:szCs w:val="23"/>
                <w:lang w:val="ru-RU"/>
              </w:rPr>
              <w:t>о</w:t>
            </w:r>
            <w:r>
              <w:rPr>
                <w:rFonts w:asciiTheme="minorHAnsi" w:hAnsiTheme="minorHAnsi" w:cs="Times"/>
                <w:sz w:val="23"/>
                <w:szCs w:val="23"/>
                <w:lang w:val="ru-RU"/>
              </w:rPr>
              <w:t xml:space="preserve"> </w:t>
            </w:r>
            <w:r>
              <w:rPr>
                <w:rFonts w:asciiTheme="minorHAnsi" w:hAnsiTheme="minorHAnsi" w:cs="Cambria Math"/>
                <w:sz w:val="23"/>
                <w:szCs w:val="23"/>
                <w:lang w:val="ru-RU"/>
              </w:rPr>
              <w:t>попису</w:t>
            </w:r>
            <w:r>
              <w:rPr>
                <w:rFonts w:asciiTheme="minorHAnsi" w:hAnsiTheme="minorHAnsi" w:cs="Times"/>
                <w:sz w:val="23"/>
                <w:szCs w:val="23"/>
                <w:lang w:val="ru-RU"/>
              </w:rPr>
              <w:t xml:space="preserve"> </w:t>
            </w:r>
            <w:r>
              <w:rPr>
                <w:rFonts w:asciiTheme="minorHAnsi" w:hAnsiTheme="minorHAnsi" w:cs="Cambria Math"/>
                <w:sz w:val="23"/>
                <w:szCs w:val="23"/>
                <w:lang w:val="ru-RU"/>
              </w:rPr>
              <w:t>основних</w:t>
            </w:r>
            <w:r>
              <w:rPr>
                <w:rFonts w:asciiTheme="minorHAnsi" w:hAnsiTheme="minorHAnsi" w:cs="Times"/>
                <w:sz w:val="23"/>
                <w:szCs w:val="23"/>
                <w:lang w:val="ru-RU"/>
              </w:rPr>
              <w:t xml:space="preserve"> </w:t>
            </w:r>
            <w:r>
              <w:rPr>
                <w:rFonts w:asciiTheme="minorHAnsi" w:hAnsiTheme="minorHAnsi" w:cs="Cambria Math"/>
                <w:sz w:val="23"/>
                <w:szCs w:val="23"/>
                <w:lang w:val="ru-RU"/>
              </w:rPr>
              <w:t>средст</w:t>
            </w:r>
            <w:r>
              <w:rPr>
                <w:rFonts w:asciiTheme="minorHAnsi" w:hAnsiTheme="minorHAnsi" w:cs="Tahoma"/>
                <w:sz w:val="23"/>
                <w:szCs w:val="23"/>
              </w:rPr>
              <w:t>a</w:t>
            </w:r>
            <w:r>
              <w:rPr>
                <w:rFonts w:asciiTheme="minorHAnsi" w:hAnsiTheme="minorHAnsi" w:cs="Cambria Math"/>
                <w:sz w:val="23"/>
                <w:szCs w:val="23"/>
                <w:lang w:val="ru-RU"/>
              </w:rPr>
              <w:t>в</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и</w:t>
            </w:r>
            <w:r>
              <w:rPr>
                <w:rFonts w:asciiTheme="minorHAnsi" w:hAnsiTheme="minorHAnsi" w:cs="Times"/>
                <w:sz w:val="23"/>
                <w:szCs w:val="23"/>
                <w:lang w:val="ru-RU"/>
              </w:rPr>
              <w:t xml:space="preserve"> </w:t>
            </w:r>
          </w:p>
          <w:p w:rsidR="002A5825" w:rsidRDefault="002A5825" w:rsidP="00483315">
            <w:pPr>
              <w:ind w:right="-1051"/>
              <w:jc w:val="both"/>
              <w:rPr>
                <w:rFonts w:asciiTheme="minorHAnsi" w:hAnsiTheme="minorHAnsi" w:cs="Tahoma"/>
                <w:sz w:val="23"/>
                <w:szCs w:val="23"/>
              </w:rPr>
            </w:pPr>
            <w:r>
              <w:rPr>
                <w:rFonts w:asciiTheme="minorHAnsi" w:hAnsiTheme="minorHAnsi" w:cs="Cambria Math"/>
                <w:sz w:val="23"/>
                <w:szCs w:val="23"/>
              </w:rPr>
              <w:t xml:space="preserve">     ситног</w:t>
            </w:r>
            <w:r>
              <w:rPr>
                <w:rFonts w:asciiTheme="minorHAnsi" w:hAnsiTheme="minorHAnsi" w:cs="Times"/>
                <w:sz w:val="23"/>
                <w:szCs w:val="23"/>
              </w:rPr>
              <w:t xml:space="preserve"> </w:t>
            </w:r>
            <w:r>
              <w:rPr>
                <w:rFonts w:asciiTheme="minorHAnsi" w:hAnsiTheme="minorHAnsi" w:cs="Cambria Math"/>
                <w:sz w:val="23"/>
                <w:szCs w:val="23"/>
              </w:rPr>
              <w:t>инве</w:t>
            </w:r>
            <w:r>
              <w:rPr>
                <w:rFonts w:asciiTheme="minorHAnsi" w:hAnsiTheme="minorHAnsi" w:cs="Cambria Math"/>
                <w:sz w:val="23"/>
                <w:szCs w:val="23"/>
                <w:lang w:val="sr-Cyrl-CS"/>
              </w:rPr>
              <w:t>н</w:t>
            </w:r>
            <w:r>
              <w:rPr>
                <w:rFonts w:asciiTheme="minorHAnsi" w:hAnsiTheme="minorHAnsi" w:cs="Cambria Math"/>
                <w:sz w:val="23"/>
                <w:szCs w:val="23"/>
              </w:rPr>
              <w:t>т</w:t>
            </w:r>
            <w:r>
              <w:rPr>
                <w:rFonts w:asciiTheme="minorHAnsi" w:hAnsiTheme="minorHAnsi" w:cs="Times"/>
                <w:sz w:val="23"/>
                <w:szCs w:val="23"/>
              </w:rPr>
              <w:t>a</w:t>
            </w:r>
            <w:r>
              <w:rPr>
                <w:rFonts w:asciiTheme="minorHAnsi" w:hAnsiTheme="minorHAnsi" w:cs="Cambria Math"/>
                <w:sz w:val="23"/>
                <w:szCs w:val="23"/>
              </w:rPr>
              <w:t>р</w:t>
            </w:r>
            <w:r>
              <w:rPr>
                <w:rFonts w:asciiTheme="minorHAnsi" w:hAnsiTheme="minorHAnsi" w:cs="Times"/>
                <w:sz w:val="23"/>
                <w:szCs w:val="23"/>
              </w:rPr>
              <w:t>a</w:t>
            </w:r>
          </w:p>
        </w:tc>
        <w:tc>
          <w:tcPr>
            <w:tcW w:w="1295" w:type="dxa"/>
            <w:tcBorders>
              <w:top w:val="single" w:sz="4" w:space="0" w:color="auto"/>
              <w:left w:val="single" w:sz="4" w:space="0" w:color="auto"/>
              <w:bottom w:val="single" w:sz="4" w:space="0" w:color="auto"/>
              <w:right w:val="single" w:sz="4" w:space="0" w:color="auto"/>
            </w:tcBorders>
          </w:tcPr>
          <w:p w:rsidR="002A5825" w:rsidRDefault="002A5825" w:rsidP="00483315">
            <w:pPr>
              <w:ind w:right="-1051"/>
              <w:jc w:val="both"/>
              <w:rPr>
                <w:rFonts w:asciiTheme="minorHAnsi" w:hAnsiTheme="minorHAnsi" w:cs="Tahoma"/>
                <w:sz w:val="20"/>
                <w:szCs w:val="20"/>
                <w:lang w:val="ru-RU"/>
              </w:rPr>
            </w:pPr>
            <w:r>
              <w:rPr>
                <w:rFonts w:asciiTheme="minorHAnsi" w:hAnsiTheme="minorHAnsi" w:cs="Cambria Math"/>
                <w:sz w:val="20"/>
                <w:szCs w:val="20"/>
                <w:lang w:val="ru-RU"/>
              </w:rPr>
              <w:t>Директор</w:t>
            </w:r>
          </w:p>
          <w:p w:rsidR="002A5825" w:rsidRDefault="002A5825" w:rsidP="00483315">
            <w:pPr>
              <w:ind w:right="-1051"/>
              <w:jc w:val="both"/>
              <w:rPr>
                <w:rFonts w:asciiTheme="minorHAnsi" w:hAnsiTheme="minorHAnsi" w:cs="Tahoma"/>
                <w:sz w:val="20"/>
                <w:szCs w:val="20"/>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2A5825" w:rsidRDefault="002A5825" w:rsidP="00483315">
            <w:pPr>
              <w:rPr>
                <w:rFonts w:asciiTheme="minorHAnsi" w:hAnsiTheme="minorHAnsi" w:cs="Tahoma"/>
                <w:sz w:val="23"/>
                <w:szCs w:val="23"/>
              </w:rPr>
            </w:pPr>
          </w:p>
        </w:tc>
        <w:tc>
          <w:tcPr>
            <w:tcW w:w="1397"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lang w:val="ru-RU"/>
              </w:rPr>
            </w:pPr>
            <w:r>
              <w:rPr>
                <w:rFonts w:asciiTheme="minorHAnsi" w:hAnsiTheme="minorHAnsi" w:cs="Cambria Math"/>
                <w:sz w:val="23"/>
                <w:szCs w:val="23"/>
                <w:lang w:val="ru-RU"/>
              </w:rPr>
              <w:t>Евиденција</w:t>
            </w:r>
            <w:r>
              <w:rPr>
                <w:rFonts w:asciiTheme="minorHAnsi" w:hAnsiTheme="minorHAnsi" w:cs="Times"/>
                <w:sz w:val="23"/>
                <w:szCs w:val="23"/>
                <w:lang w:val="ru-RU"/>
              </w:rPr>
              <w:t xml:space="preserve"> </w:t>
            </w:r>
          </w:p>
          <w:p w:rsidR="002A5825" w:rsidRDefault="002A5825" w:rsidP="00483315">
            <w:pPr>
              <w:ind w:right="-1051"/>
              <w:jc w:val="both"/>
              <w:rPr>
                <w:rFonts w:asciiTheme="minorHAnsi" w:hAnsiTheme="minorHAnsi" w:cs="Tahoma"/>
                <w:sz w:val="23"/>
                <w:szCs w:val="23"/>
              </w:rPr>
            </w:pPr>
            <w:r>
              <w:rPr>
                <w:rFonts w:asciiTheme="minorHAnsi" w:hAnsiTheme="minorHAnsi" w:cs="Cambria Math"/>
                <w:sz w:val="23"/>
                <w:szCs w:val="23"/>
                <w:lang w:val="ru-RU"/>
              </w:rPr>
              <w:t>у</w:t>
            </w:r>
            <w:r>
              <w:rPr>
                <w:rFonts w:asciiTheme="minorHAnsi" w:hAnsiTheme="minorHAnsi" w:cs="Times"/>
                <w:sz w:val="23"/>
                <w:szCs w:val="23"/>
                <w:lang w:val="ru-RU"/>
              </w:rPr>
              <w:t xml:space="preserve"> </w:t>
            </w:r>
            <w:r>
              <w:rPr>
                <w:rFonts w:asciiTheme="minorHAnsi" w:hAnsiTheme="minorHAnsi" w:cs="Cambria Math"/>
                <w:sz w:val="23"/>
                <w:szCs w:val="23"/>
                <w:lang w:val="ru-RU"/>
              </w:rPr>
              <w:t>записнику</w:t>
            </w:r>
          </w:p>
        </w:tc>
      </w:tr>
      <w:tr w:rsidR="002A5825" w:rsidTr="00483315">
        <w:trPr>
          <w:jc w:val="center"/>
        </w:trPr>
        <w:tc>
          <w:tcPr>
            <w:tcW w:w="5374"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rPr>
            </w:pPr>
            <w:r>
              <w:rPr>
                <w:rFonts w:asciiTheme="minorHAnsi" w:hAnsiTheme="minorHAnsi" w:cs="Tahoma"/>
                <w:sz w:val="23"/>
                <w:szCs w:val="23"/>
              </w:rPr>
              <w:t xml:space="preserve"> 5.</w:t>
            </w:r>
            <w:r>
              <w:rPr>
                <w:rFonts w:asciiTheme="minorHAnsi" w:hAnsiTheme="minorHAnsi" w:cs="Tahoma"/>
                <w:sz w:val="23"/>
                <w:szCs w:val="23"/>
                <w:lang w:val="sr-Cyrl-CS"/>
              </w:rPr>
              <w:t xml:space="preserve"> </w:t>
            </w:r>
            <w:r>
              <w:rPr>
                <w:rFonts w:asciiTheme="minorHAnsi" w:hAnsiTheme="minorHAnsi" w:cs="Cambria Math"/>
                <w:sz w:val="23"/>
                <w:szCs w:val="23"/>
              </w:rPr>
              <w:t>Р</w:t>
            </w:r>
            <w:r>
              <w:rPr>
                <w:rFonts w:asciiTheme="minorHAnsi" w:hAnsiTheme="minorHAnsi" w:cs="Times"/>
                <w:sz w:val="23"/>
                <w:szCs w:val="23"/>
              </w:rPr>
              <w:t>a</w:t>
            </w:r>
            <w:r>
              <w:rPr>
                <w:rFonts w:asciiTheme="minorHAnsi" w:hAnsiTheme="minorHAnsi" w:cs="Cambria Math"/>
                <w:sz w:val="23"/>
                <w:szCs w:val="23"/>
              </w:rPr>
              <w:t>зм</w:t>
            </w:r>
            <w:r>
              <w:rPr>
                <w:rFonts w:asciiTheme="minorHAnsi" w:hAnsiTheme="minorHAnsi" w:cs="Times"/>
                <w:sz w:val="23"/>
                <w:szCs w:val="23"/>
              </w:rPr>
              <w:t>a</w:t>
            </w:r>
            <w:r>
              <w:rPr>
                <w:rFonts w:asciiTheme="minorHAnsi" w:hAnsiTheme="minorHAnsi" w:cs="Cambria Math"/>
                <w:sz w:val="23"/>
                <w:szCs w:val="23"/>
              </w:rPr>
              <w:t>тр</w:t>
            </w:r>
            <w:r>
              <w:rPr>
                <w:rFonts w:asciiTheme="minorHAnsi" w:hAnsiTheme="minorHAnsi" w:cs="Times"/>
                <w:sz w:val="23"/>
                <w:szCs w:val="23"/>
              </w:rPr>
              <w:t>a</w:t>
            </w:r>
            <w:r>
              <w:rPr>
                <w:rFonts w:asciiTheme="minorHAnsi" w:hAnsiTheme="minorHAnsi" w:cs="Cambria Math"/>
                <w:sz w:val="23"/>
                <w:szCs w:val="23"/>
              </w:rPr>
              <w:t>ње</w:t>
            </w:r>
            <w:r>
              <w:rPr>
                <w:rFonts w:asciiTheme="minorHAnsi" w:hAnsiTheme="minorHAnsi" w:cs="Times"/>
                <w:sz w:val="23"/>
                <w:szCs w:val="23"/>
              </w:rPr>
              <w:t xml:space="preserve"> </w:t>
            </w:r>
            <w:r>
              <w:rPr>
                <w:rFonts w:asciiTheme="minorHAnsi" w:hAnsiTheme="minorHAnsi" w:cs="Cambria Math"/>
                <w:sz w:val="23"/>
                <w:szCs w:val="23"/>
              </w:rPr>
              <w:t>фин</w:t>
            </w:r>
            <w:r>
              <w:rPr>
                <w:rFonts w:asciiTheme="minorHAnsi" w:hAnsiTheme="minorHAnsi" w:cs="Times"/>
                <w:sz w:val="23"/>
                <w:szCs w:val="23"/>
              </w:rPr>
              <w:t>a</w:t>
            </w:r>
            <w:r>
              <w:rPr>
                <w:rFonts w:asciiTheme="minorHAnsi" w:hAnsiTheme="minorHAnsi" w:cs="Cambria Math"/>
                <w:sz w:val="23"/>
                <w:szCs w:val="23"/>
              </w:rPr>
              <w:t>нсијског</w:t>
            </w:r>
            <w:r>
              <w:rPr>
                <w:rFonts w:asciiTheme="minorHAnsi" w:hAnsiTheme="minorHAnsi" w:cs="Times"/>
                <w:sz w:val="23"/>
                <w:szCs w:val="23"/>
              </w:rPr>
              <w:t xml:space="preserve"> </w:t>
            </w:r>
            <w:r>
              <w:rPr>
                <w:rFonts w:asciiTheme="minorHAnsi" w:hAnsiTheme="minorHAnsi" w:cs="Cambria Math"/>
                <w:sz w:val="23"/>
                <w:szCs w:val="23"/>
              </w:rPr>
              <w:t>послов</w:t>
            </w:r>
            <w:r>
              <w:rPr>
                <w:rFonts w:asciiTheme="minorHAnsi" w:hAnsiTheme="minorHAnsi" w:cs="Times"/>
                <w:sz w:val="23"/>
                <w:szCs w:val="23"/>
              </w:rPr>
              <w:t>a</w:t>
            </w:r>
            <w:r>
              <w:rPr>
                <w:rFonts w:asciiTheme="minorHAnsi" w:hAnsiTheme="minorHAnsi" w:cs="Cambria Math"/>
                <w:sz w:val="23"/>
                <w:szCs w:val="23"/>
              </w:rPr>
              <w:t>њ</w:t>
            </w:r>
            <w:r>
              <w:rPr>
                <w:rFonts w:asciiTheme="minorHAnsi" w:hAnsiTheme="minorHAnsi" w:cs="Times"/>
                <w:sz w:val="23"/>
                <w:szCs w:val="23"/>
              </w:rPr>
              <w:t xml:space="preserve">a </w:t>
            </w:r>
            <w:r>
              <w:rPr>
                <w:rFonts w:asciiTheme="minorHAnsi" w:hAnsiTheme="minorHAnsi" w:cs="Cambria Math"/>
                <w:sz w:val="23"/>
                <w:szCs w:val="23"/>
              </w:rPr>
              <w:t>школе</w:t>
            </w:r>
          </w:p>
        </w:tc>
        <w:tc>
          <w:tcPr>
            <w:tcW w:w="1295" w:type="dxa"/>
            <w:tcBorders>
              <w:top w:val="single" w:sz="4" w:space="0" w:color="auto"/>
              <w:left w:val="single" w:sz="4" w:space="0" w:color="auto"/>
              <w:bottom w:val="single" w:sz="4" w:space="0" w:color="auto"/>
              <w:right w:val="single" w:sz="4" w:space="0" w:color="auto"/>
            </w:tcBorders>
          </w:tcPr>
          <w:p w:rsidR="002A5825" w:rsidRDefault="002A5825" w:rsidP="00483315">
            <w:pPr>
              <w:ind w:right="-1051"/>
              <w:jc w:val="both"/>
              <w:rPr>
                <w:rFonts w:asciiTheme="minorHAnsi" w:hAnsiTheme="minorHAnsi" w:cs="Tahoma"/>
                <w:sz w:val="20"/>
                <w:szCs w:val="20"/>
                <w:lang w:val="ru-RU"/>
              </w:rPr>
            </w:pPr>
            <w:r>
              <w:rPr>
                <w:rFonts w:asciiTheme="minorHAnsi" w:hAnsiTheme="minorHAnsi" w:cs="Cambria Math"/>
                <w:sz w:val="20"/>
                <w:szCs w:val="20"/>
                <w:lang w:val="ru-RU"/>
              </w:rPr>
              <w:t>Директор</w:t>
            </w:r>
          </w:p>
          <w:p w:rsidR="002A5825" w:rsidRDefault="002A5825" w:rsidP="00483315">
            <w:pPr>
              <w:ind w:right="-1051"/>
              <w:jc w:val="both"/>
              <w:rPr>
                <w:rFonts w:asciiTheme="minorHAnsi" w:hAnsiTheme="minorHAnsi" w:cs="Tahoma"/>
                <w:sz w:val="20"/>
                <w:szCs w:val="20"/>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2A5825" w:rsidRDefault="002A5825" w:rsidP="00483315">
            <w:pPr>
              <w:rPr>
                <w:rFonts w:asciiTheme="minorHAnsi" w:hAnsiTheme="minorHAnsi" w:cs="Tahoma"/>
                <w:sz w:val="23"/>
                <w:szCs w:val="23"/>
              </w:rPr>
            </w:pPr>
          </w:p>
        </w:tc>
        <w:tc>
          <w:tcPr>
            <w:tcW w:w="1397"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lang w:val="ru-RU"/>
              </w:rPr>
            </w:pPr>
            <w:r>
              <w:rPr>
                <w:rFonts w:asciiTheme="minorHAnsi" w:hAnsiTheme="minorHAnsi" w:cs="Cambria Math"/>
                <w:sz w:val="23"/>
                <w:szCs w:val="23"/>
                <w:lang w:val="ru-RU"/>
              </w:rPr>
              <w:t>Евиденција</w:t>
            </w:r>
            <w:r>
              <w:rPr>
                <w:rFonts w:asciiTheme="minorHAnsi" w:hAnsiTheme="minorHAnsi" w:cs="Times"/>
                <w:sz w:val="23"/>
                <w:szCs w:val="23"/>
                <w:lang w:val="ru-RU"/>
              </w:rPr>
              <w:t xml:space="preserve"> </w:t>
            </w:r>
          </w:p>
          <w:p w:rsidR="002A5825" w:rsidRDefault="002A5825" w:rsidP="00483315">
            <w:pPr>
              <w:ind w:right="-1051"/>
              <w:jc w:val="both"/>
              <w:rPr>
                <w:rFonts w:asciiTheme="minorHAnsi" w:hAnsiTheme="minorHAnsi" w:cs="Tahoma"/>
                <w:sz w:val="23"/>
                <w:szCs w:val="23"/>
              </w:rPr>
            </w:pPr>
            <w:r>
              <w:rPr>
                <w:rFonts w:asciiTheme="minorHAnsi" w:hAnsiTheme="minorHAnsi" w:cs="Cambria Math"/>
                <w:sz w:val="23"/>
                <w:szCs w:val="23"/>
                <w:lang w:val="ru-RU"/>
              </w:rPr>
              <w:t>у</w:t>
            </w:r>
            <w:r>
              <w:rPr>
                <w:rFonts w:asciiTheme="minorHAnsi" w:hAnsiTheme="minorHAnsi" w:cs="Times"/>
                <w:sz w:val="23"/>
                <w:szCs w:val="23"/>
                <w:lang w:val="ru-RU"/>
              </w:rPr>
              <w:t xml:space="preserve"> </w:t>
            </w:r>
            <w:r>
              <w:rPr>
                <w:rFonts w:asciiTheme="minorHAnsi" w:hAnsiTheme="minorHAnsi" w:cs="Cambria Math"/>
                <w:sz w:val="23"/>
                <w:szCs w:val="23"/>
                <w:lang w:val="ru-RU"/>
              </w:rPr>
              <w:t>записнику</w:t>
            </w:r>
          </w:p>
        </w:tc>
      </w:tr>
      <w:tr w:rsidR="002A5825" w:rsidTr="00483315">
        <w:trPr>
          <w:jc w:val="center"/>
        </w:trPr>
        <w:tc>
          <w:tcPr>
            <w:tcW w:w="5374"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lang w:val="ru-RU"/>
              </w:rPr>
            </w:pPr>
            <w:r>
              <w:rPr>
                <w:rFonts w:asciiTheme="minorHAnsi" w:hAnsiTheme="minorHAnsi" w:cs="Tahoma"/>
                <w:sz w:val="23"/>
                <w:szCs w:val="23"/>
                <w:lang w:val="ru-RU"/>
              </w:rPr>
              <w:t xml:space="preserve"> 6. </w:t>
            </w:r>
            <w:r>
              <w:rPr>
                <w:rFonts w:asciiTheme="minorHAnsi" w:hAnsiTheme="minorHAnsi" w:cs="Cambria Math"/>
                <w:sz w:val="23"/>
                <w:szCs w:val="23"/>
                <w:lang w:val="ru-RU"/>
              </w:rPr>
              <w:t>Извешт</w:t>
            </w:r>
            <w:r>
              <w:rPr>
                <w:rFonts w:asciiTheme="minorHAnsi" w:hAnsiTheme="minorHAnsi" w:cs="Tahoma"/>
                <w:sz w:val="23"/>
                <w:szCs w:val="23"/>
              </w:rPr>
              <w:t>a</w:t>
            </w:r>
            <w:r>
              <w:rPr>
                <w:rFonts w:asciiTheme="minorHAnsi" w:hAnsiTheme="minorHAnsi" w:cs="Cambria Math"/>
                <w:sz w:val="23"/>
                <w:szCs w:val="23"/>
                <w:lang w:val="ru-RU"/>
              </w:rPr>
              <w:t>ј</w:t>
            </w:r>
            <w:r>
              <w:rPr>
                <w:rFonts w:asciiTheme="minorHAnsi" w:hAnsiTheme="minorHAnsi" w:cs="Times"/>
                <w:sz w:val="23"/>
                <w:szCs w:val="23"/>
                <w:lang w:val="ru-RU"/>
              </w:rPr>
              <w:t xml:space="preserve"> </w:t>
            </w:r>
            <w:r>
              <w:rPr>
                <w:rFonts w:asciiTheme="minorHAnsi" w:hAnsiTheme="minorHAnsi" w:cs="Cambria Math"/>
                <w:sz w:val="23"/>
                <w:szCs w:val="23"/>
                <w:lang w:val="ru-RU"/>
              </w:rPr>
              <w:t>о</w:t>
            </w:r>
            <w:r>
              <w:rPr>
                <w:rFonts w:asciiTheme="minorHAnsi" w:hAnsiTheme="minorHAnsi" w:cs="Times"/>
                <w:sz w:val="23"/>
                <w:szCs w:val="23"/>
                <w:lang w:val="ru-RU"/>
              </w:rPr>
              <w:t xml:space="preserve"> </w:t>
            </w:r>
            <w:r>
              <w:rPr>
                <w:rFonts w:asciiTheme="minorHAnsi" w:hAnsiTheme="minorHAnsi" w:cs="Cambria Math"/>
                <w:sz w:val="23"/>
                <w:szCs w:val="23"/>
                <w:lang w:val="ru-RU"/>
              </w:rPr>
              <w:t>р</w:t>
            </w:r>
            <w:r>
              <w:rPr>
                <w:rFonts w:asciiTheme="minorHAnsi" w:hAnsiTheme="minorHAnsi" w:cs="Tahoma"/>
                <w:sz w:val="23"/>
                <w:szCs w:val="23"/>
              </w:rPr>
              <w:t>a</w:t>
            </w:r>
            <w:r>
              <w:rPr>
                <w:rFonts w:asciiTheme="minorHAnsi" w:hAnsiTheme="minorHAnsi" w:cs="Cambria Math"/>
                <w:sz w:val="23"/>
                <w:szCs w:val="23"/>
                <w:lang w:val="ru-RU"/>
              </w:rPr>
              <w:t>ду</w:t>
            </w:r>
            <w:r>
              <w:rPr>
                <w:rFonts w:asciiTheme="minorHAnsi" w:hAnsiTheme="minorHAnsi" w:cs="Times"/>
                <w:sz w:val="23"/>
                <w:szCs w:val="23"/>
                <w:lang w:val="ru-RU"/>
              </w:rPr>
              <w:t xml:space="preserve"> </w:t>
            </w:r>
            <w:r>
              <w:rPr>
                <w:rFonts w:asciiTheme="minorHAnsi" w:hAnsiTheme="minorHAnsi" w:cs="Cambria Math"/>
                <w:sz w:val="23"/>
                <w:szCs w:val="23"/>
                <w:lang w:val="ru-RU"/>
              </w:rPr>
              <w:t>школе</w:t>
            </w:r>
            <w:r>
              <w:rPr>
                <w:rFonts w:asciiTheme="minorHAnsi" w:hAnsiTheme="minorHAnsi" w:cs="Times"/>
                <w:sz w:val="23"/>
                <w:szCs w:val="23"/>
                <w:lang w:val="ru-RU"/>
              </w:rPr>
              <w:t xml:space="preserve"> </w:t>
            </w:r>
            <w:r>
              <w:rPr>
                <w:rFonts w:asciiTheme="minorHAnsi" w:hAnsiTheme="minorHAnsi" w:cs="Cambria Math"/>
                <w:sz w:val="23"/>
                <w:szCs w:val="23"/>
                <w:lang w:val="ru-RU"/>
              </w:rPr>
              <w:t>у</w:t>
            </w:r>
            <w:r>
              <w:rPr>
                <w:rFonts w:asciiTheme="minorHAnsi" w:hAnsiTheme="minorHAnsi" w:cs="Times"/>
                <w:sz w:val="23"/>
                <w:szCs w:val="23"/>
                <w:lang w:val="ru-RU"/>
              </w:rPr>
              <w:t xml:space="preserve"> </w:t>
            </w:r>
            <w:r>
              <w:rPr>
                <w:rFonts w:asciiTheme="minorHAnsi" w:hAnsiTheme="minorHAnsi" w:cs="Cambria Math"/>
                <w:sz w:val="23"/>
                <w:szCs w:val="23"/>
                <w:lang w:val="ru-RU"/>
              </w:rPr>
              <w:t>првом</w:t>
            </w:r>
            <w:r>
              <w:rPr>
                <w:rFonts w:asciiTheme="minorHAnsi" w:hAnsiTheme="minorHAnsi" w:cs="Times"/>
                <w:sz w:val="23"/>
                <w:szCs w:val="23"/>
                <w:lang w:val="ru-RU"/>
              </w:rPr>
              <w:t xml:space="preserve"> </w:t>
            </w:r>
            <w:r>
              <w:rPr>
                <w:rFonts w:asciiTheme="minorHAnsi" w:hAnsiTheme="minorHAnsi" w:cs="Cambria Math"/>
                <w:sz w:val="23"/>
                <w:szCs w:val="23"/>
                <w:lang w:val="ru-RU"/>
              </w:rPr>
              <w:t>полугодишту</w:t>
            </w:r>
          </w:p>
        </w:tc>
        <w:tc>
          <w:tcPr>
            <w:tcW w:w="1295" w:type="dxa"/>
            <w:tcBorders>
              <w:top w:val="single" w:sz="4" w:space="0" w:color="auto"/>
              <w:left w:val="single" w:sz="4" w:space="0" w:color="auto"/>
              <w:bottom w:val="single" w:sz="4" w:space="0" w:color="auto"/>
              <w:right w:val="single" w:sz="4" w:space="0" w:color="auto"/>
            </w:tcBorders>
          </w:tcPr>
          <w:p w:rsidR="002A5825" w:rsidRDefault="002A5825" w:rsidP="00483315">
            <w:pPr>
              <w:ind w:right="-1051"/>
              <w:jc w:val="both"/>
              <w:rPr>
                <w:rFonts w:asciiTheme="minorHAnsi" w:hAnsiTheme="minorHAnsi" w:cs="Tahoma"/>
                <w:sz w:val="20"/>
                <w:szCs w:val="20"/>
                <w:lang w:val="ru-RU"/>
              </w:rPr>
            </w:pPr>
            <w:r>
              <w:rPr>
                <w:rFonts w:asciiTheme="minorHAnsi" w:hAnsiTheme="minorHAnsi" w:cs="Cambria Math"/>
                <w:sz w:val="20"/>
                <w:szCs w:val="20"/>
                <w:lang w:val="ru-RU"/>
              </w:rPr>
              <w:t>Директор</w:t>
            </w:r>
          </w:p>
          <w:p w:rsidR="002A5825" w:rsidRDefault="002A5825" w:rsidP="00483315">
            <w:pPr>
              <w:ind w:right="-1051"/>
              <w:jc w:val="both"/>
              <w:rPr>
                <w:rFonts w:asciiTheme="minorHAnsi" w:hAnsiTheme="minorHAnsi" w:cs="Tahoma"/>
                <w:sz w:val="20"/>
                <w:szCs w:val="20"/>
              </w:rPr>
            </w:pPr>
          </w:p>
        </w:tc>
        <w:tc>
          <w:tcPr>
            <w:tcW w:w="1223"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rPr>
            </w:pPr>
            <w:r>
              <w:rPr>
                <w:rFonts w:asciiTheme="minorHAnsi" w:hAnsiTheme="minorHAnsi" w:cs="Cambria Math"/>
                <w:sz w:val="23"/>
                <w:szCs w:val="23"/>
              </w:rPr>
              <w:t>ј</w:t>
            </w:r>
            <w:r>
              <w:rPr>
                <w:rFonts w:asciiTheme="minorHAnsi" w:hAnsiTheme="minorHAnsi" w:cs="Times"/>
                <w:sz w:val="23"/>
                <w:szCs w:val="23"/>
              </w:rPr>
              <w:t>a</w:t>
            </w:r>
            <w:r>
              <w:rPr>
                <w:rFonts w:asciiTheme="minorHAnsi" w:hAnsiTheme="minorHAnsi" w:cs="Cambria Math"/>
                <w:sz w:val="23"/>
                <w:szCs w:val="23"/>
              </w:rPr>
              <w:t>ну</w:t>
            </w:r>
            <w:r>
              <w:rPr>
                <w:rFonts w:asciiTheme="minorHAnsi" w:hAnsiTheme="minorHAnsi" w:cs="Times"/>
                <w:sz w:val="23"/>
                <w:szCs w:val="23"/>
              </w:rPr>
              <w:t>a</w:t>
            </w:r>
            <w:r>
              <w:rPr>
                <w:rFonts w:asciiTheme="minorHAnsi" w:hAnsiTheme="minorHAnsi" w:cs="Cambria Math"/>
                <w:sz w:val="23"/>
                <w:szCs w:val="23"/>
              </w:rPr>
              <w:t>р</w:t>
            </w:r>
          </w:p>
        </w:tc>
        <w:tc>
          <w:tcPr>
            <w:tcW w:w="1397"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lang w:val="ru-RU"/>
              </w:rPr>
            </w:pPr>
            <w:r>
              <w:rPr>
                <w:rFonts w:asciiTheme="minorHAnsi" w:hAnsiTheme="minorHAnsi" w:cs="Cambria Math"/>
                <w:sz w:val="23"/>
                <w:szCs w:val="23"/>
                <w:lang w:val="ru-RU"/>
              </w:rPr>
              <w:t>Евиденција</w:t>
            </w:r>
            <w:r>
              <w:rPr>
                <w:rFonts w:asciiTheme="minorHAnsi" w:hAnsiTheme="minorHAnsi" w:cs="Times"/>
                <w:sz w:val="23"/>
                <w:szCs w:val="23"/>
                <w:lang w:val="ru-RU"/>
              </w:rPr>
              <w:t xml:space="preserve"> </w:t>
            </w:r>
          </w:p>
          <w:p w:rsidR="002A5825" w:rsidRDefault="002A5825" w:rsidP="00483315">
            <w:pPr>
              <w:ind w:right="-1051"/>
              <w:jc w:val="both"/>
              <w:rPr>
                <w:rFonts w:asciiTheme="minorHAnsi" w:hAnsiTheme="minorHAnsi" w:cs="Tahoma"/>
                <w:sz w:val="23"/>
                <w:szCs w:val="23"/>
              </w:rPr>
            </w:pPr>
            <w:r>
              <w:rPr>
                <w:rFonts w:asciiTheme="minorHAnsi" w:hAnsiTheme="minorHAnsi" w:cs="Cambria Math"/>
                <w:sz w:val="23"/>
                <w:szCs w:val="23"/>
                <w:lang w:val="ru-RU"/>
              </w:rPr>
              <w:t>у</w:t>
            </w:r>
            <w:r>
              <w:rPr>
                <w:rFonts w:asciiTheme="minorHAnsi" w:hAnsiTheme="minorHAnsi" w:cs="Times"/>
                <w:sz w:val="23"/>
                <w:szCs w:val="23"/>
                <w:lang w:val="ru-RU"/>
              </w:rPr>
              <w:t xml:space="preserve"> </w:t>
            </w:r>
            <w:r>
              <w:rPr>
                <w:rFonts w:asciiTheme="minorHAnsi" w:hAnsiTheme="minorHAnsi" w:cs="Cambria Math"/>
                <w:sz w:val="23"/>
                <w:szCs w:val="23"/>
                <w:lang w:val="ru-RU"/>
              </w:rPr>
              <w:t>записнику</w:t>
            </w:r>
          </w:p>
        </w:tc>
      </w:tr>
      <w:tr w:rsidR="002A5825" w:rsidTr="00483315">
        <w:trPr>
          <w:jc w:val="center"/>
        </w:trPr>
        <w:tc>
          <w:tcPr>
            <w:tcW w:w="5374"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lang w:val="ru-RU"/>
              </w:rPr>
            </w:pPr>
            <w:r>
              <w:rPr>
                <w:rFonts w:asciiTheme="minorHAnsi" w:hAnsiTheme="minorHAnsi" w:cs="Tahoma"/>
                <w:sz w:val="23"/>
                <w:szCs w:val="23"/>
                <w:lang w:val="ru-RU"/>
              </w:rPr>
              <w:t xml:space="preserve"> 7. </w:t>
            </w:r>
            <w:r>
              <w:rPr>
                <w:rFonts w:asciiTheme="minorHAnsi" w:hAnsiTheme="minorHAnsi" w:cs="Cambria Math"/>
                <w:sz w:val="23"/>
                <w:szCs w:val="23"/>
                <w:lang w:val="ru-RU"/>
              </w:rPr>
              <w:t>Извршене</w:t>
            </w:r>
            <w:r>
              <w:rPr>
                <w:rFonts w:asciiTheme="minorHAnsi" w:hAnsiTheme="minorHAnsi" w:cs="Times"/>
                <w:sz w:val="23"/>
                <w:szCs w:val="23"/>
                <w:lang w:val="ru-RU"/>
              </w:rPr>
              <w:t xml:space="preserve"> </w:t>
            </w:r>
            <w:r>
              <w:rPr>
                <w:rFonts w:asciiTheme="minorHAnsi" w:hAnsiTheme="minorHAnsi" w:cs="Cambria Math"/>
                <w:sz w:val="23"/>
                <w:szCs w:val="23"/>
                <w:lang w:val="ru-RU"/>
              </w:rPr>
              <w:t>припреме</w:t>
            </w:r>
            <w:r>
              <w:rPr>
                <w:rFonts w:asciiTheme="minorHAnsi" w:hAnsiTheme="minorHAnsi" w:cs="Times"/>
                <w:sz w:val="23"/>
                <w:szCs w:val="23"/>
                <w:lang w:val="ru-RU"/>
              </w:rPr>
              <w:t xml:space="preserve"> </w:t>
            </w:r>
            <w:r>
              <w:rPr>
                <w:rFonts w:asciiTheme="minorHAnsi" w:hAnsiTheme="minorHAnsi" w:cs="Cambria Math"/>
                <w:sz w:val="23"/>
                <w:szCs w:val="23"/>
                <w:lang w:val="ru-RU"/>
              </w:rPr>
              <w:t>з</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почет</w:t>
            </w:r>
            <w:r>
              <w:rPr>
                <w:rFonts w:asciiTheme="minorHAnsi" w:hAnsiTheme="minorHAnsi" w:cs="Tahoma"/>
                <w:sz w:val="23"/>
                <w:szCs w:val="23"/>
              </w:rPr>
              <w:t>a</w:t>
            </w:r>
            <w:r>
              <w:rPr>
                <w:rFonts w:asciiTheme="minorHAnsi" w:hAnsiTheme="minorHAnsi" w:cs="Cambria Math"/>
                <w:sz w:val="23"/>
                <w:szCs w:val="23"/>
                <w:lang w:val="ru-RU"/>
              </w:rPr>
              <w:t>к</w:t>
            </w:r>
            <w:r>
              <w:rPr>
                <w:rFonts w:asciiTheme="minorHAnsi" w:hAnsiTheme="minorHAnsi" w:cs="Times"/>
                <w:sz w:val="23"/>
                <w:szCs w:val="23"/>
                <w:lang w:val="ru-RU"/>
              </w:rPr>
              <w:t xml:space="preserve"> </w:t>
            </w:r>
            <w:r>
              <w:rPr>
                <w:rFonts w:asciiTheme="minorHAnsi" w:hAnsiTheme="minorHAnsi" w:cs="Cambria Math"/>
                <w:sz w:val="23"/>
                <w:szCs w:val="23"/>
                <w:lang w:val="ru-RU"/>
              </w:rPr>
              <w:t>р</w:t>
            </w:r>
            <w:r>
              <w:rPr>
                <w:rFonts w:asciiTheme="minorHAnsi" w:hAnsiTheme="minorHAnsi" w:cs="Tahoma"/>
                <w:sz w:val="23"/>
                <w:szCs w:val="23"/>
              </w:rPr>
              <w:t>a</w:t>
            </w:r>
            <w:r>
              <w:rPr>
                <w:rFonts w:asciiTheme="minorHAnsi" w:hAnsiTheme="minorHAnsi" w:cs="Cambria Math"/>
                <w:sz w:val="23"/>
                <w:szCs w:val="23"/>
                <w:lang w:val="ru-RU"/>
              </w:rPr>
              <w:t>д</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другог</w:t>
            </w:r>
            <w:r>
              <w:rPr>
                <w:rFonts w:asciiTheme="minorHAnsi" w:hAnsiTheme="minorHAnsi" w:cs="Times"/>
                <w:sz w:val="23"/>
                <w:szCs w:val="23"/>
                <w:lang w:val="ru-RU"/>
              </w:rPr>
              <w:t xml:space="preserve"> </w:t>
            </w:r>
          </w:p>
          <w:p w:rsidR="002A5825" w:rsidRDefault="002A5825" w:rsidP="00483315">
            <w:pPr>
              <w:ind w:right="-1051"/>
              <w:jc w:val="both"/>
              <w:rPr>
                <w:rFonts w:asciiTheme="minorHAnsi" w:hAnsiTheme="minorHAnsi" w:cs="Tahoma"/>
                <w:sz w:val="23"/>
                <w:szCs w:val="23"/>
                <w:lang w:val="ru-RU"/>
              </w:rPr>
            </w:pPr>
            <w:r>
              <w:rPr>
                <w:rFonts w:asciiTheme="minorHAnsi" w:hAnsiTheme="minorHAnsi" w:cs="Tahoma"/>
                <w:sz w:val="23"/>
                <w:szCs w:val="23"/>
                <w:lang w:val="ru-RU"/>
              </w:rPr>
              <w:t xml:space="preserve">     </w:t>
            </w:r>
            <w:r>
              <w:rPr>
                <w:rFonts w:asciiTheme="minorHAnsi" w:hAnsiTheme="minorHAnsi" w:cs="Cambria Math"/>
                <w:sz w:val="23"/>
                <w:szCs w:val="23"/>
                <w:lang w:val="ru-RU"/>
              </w:rPr>
              <w:t>полугодишт</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Tahoma"/>
                <w:sz w:val="23"/>
                <w:szCs w:val="23"/>
              </w:rPr>
              <w:t>a</w:t>
            </w:r>
            <w:r>
              <w:rPr>
                <w:rFonts w:asciiTheme="minorHAnsi" w:hAnsiTheme="minorHAnsi" w:cs="Cambria Math"/>
                <w:sz w:val="23"/>
                <w:szCs w:val="23"/>
                <w:lang w:val="ru-RU"/>
              </w:rPr>
              <w:t>ктивност</w:t>
            </w:r>
            <w:r>
              <w:rPr>
                <w:rFonts w:asciiTheme="minorHAnsi" w:hAnsiTheme="minorHAnsi" w:cs="Times"/>
                <w:sz w:val="23"/>
                <w:szCs w:val="23"/>
                <w:lang w:val="ru-RU"/>
              </w:rPr>
              <w:t xml:space="preserve"> </w:t>
            </w:r>
            <w:r>
              <w:rPr>
                <w:rFonts w:asciiTheme="minorHAnsi" w:hAnsiTheme="minorHAnsi" w:cs="Cambria Math"/>
                <w:sz w:val="23"/>
                <w:szCs w:val="23"/>
                <w:lang w:val="ru-RU"/>
              </w:rPr>
              <w:t>руководств</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школе</w:t>
            </w:r>
            <w:r>
              <w:rPr>
                <w:rFonts w:asciiTheme="minorHAnsi" w:hAnsiTheme="minorHAnsi" w:cs="Times"/>
                <w:sz w:val="23"/>
                <w:szCs w:val="23"/>
                <w:lang w:val="ru-RU"/>
              </w:rPr>
              <w:t xml:space="preserve"> </w:t>
            </w:r>
            <w:r>
              <w:rPr>
                <w:rFonts w:asciiTheme="minorHAnsi" w:hAnsiTheme="minorHAnsi" w:cs="Cambria Math"/>
                <w:sz w:val="23"/>
                <w:szCs w:val="23"/>
                <w:lang w:val="ru-RU"/>
              </w:rPr>
              <w:t>око</w:t>
            </w:r>
            <w:r>
              <w:rPr>
                <w:rFonts w:asciiTheme="minorHAnsi" w:hAnsiTheme="minorHAnsi" w:cs="Times"/>
                <w:sz w:val="23"/>
                <w:szCs w:val="23"/>
                <w:lang w:val="ru-RU"/>
              </w:rPr>
              <w:t xml:space="preserve"> </w:t>
            </w:r>
          </w:p>
          <w:p w:rsidR="002A5825" w:rsidRDefault="002A5825" w:rsidP="00483315">
            <w:pPr>
              <w:ind w:right="-1051"/>
              <w:jc w:val="both"/>
              <w:rPr>
                <w:rFonts w:asciiTheme="minorHAnsi" w:hAnsiTheme="minorHAnsi" w:cs="Times"/>
                <w:sz w:val="23"/>
                <w:szCs w:val="23"/>
                <w:lang w:val="ru-RU"/>
              </w:rPr>
            </w:pPr>
            <w:r>
              <w:rPr>
                <w:rFonts w:asciiTheme="minorHAnsi" w:hAnsiTheme="minorHAnsi" w:cs="Tahoma"/>
                <w:sz w:val="23"/>
                <w:szCs w:val="23"/>
                <w:lang w:val="ru-RU"/>
              </w:rPr>
              <w:t xml:space="preserve">     </w:t>
            </w:r>
            <w:r>
              <w:rPr>
                <w:rFonts w:asciiTheme="minorHAnsi" w:hAnsiTheme="minorHAnsi" w:cs="Cambria Math"/>
                <w:sz w:val="23"/>
                <w:szCs w:val="23"/>
                <w:lang w:val="ru-RU"/>
              </w:rPr>
              <w:t>иновир</w:t>
            </w:r>
            <w:r>
              <w:rPr>
                <w:rFonts w:asciiTheme="minorHAnsi" w:hAnsiTheme="minorHAnsi" w:cs="Tahoma"/>
                <w:sz w:val="23"/>
                <w:szCs w:val="23"/>
              </w:rPr>
              <w:t>a</w:t>
            </w:r>
            <w:r>
              <w:rPr>
                <w:rFonts w:asciiTheme="minorHAnsi" w:hAnsiTheme="minorHAnsi" w:cs="Cambria Math"/>
                <w:sz w:val="23"/>
                <w:szCs w:val="23"/>
                <w:lang w:val="ru-RU"/>
              </w:rPr>
              <w:t>њ</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опреме</w:t>
            </w:r>
            <w:r>
              <w:rPr>
                <w:rFonts w:asciiTheme="minorHAnsi" w:hAnsiTheme="minorHAnsi" w:cs="Times"/>
                <w:sz w:val="23"/>
                <w:szCs w:val="23"/>
                <w:lang w:val="ru-RU"/>
              </w:rPr>
              <w:t xml:space="preserve"> </w:t>
            </w:r>
            <w:r>
              <w:rPr>
                <w:rFonts w:asciiTheme="minorHAnsi" w:hAnsiTheme="minorHAnsi" w:cs="Cambria Math"/>
                <w:sz w:val="23"/>
                <w:szCs w:val="23"/>
                <w:lang w:val="ru-RU"/>
              </w:rPr>
              <w:t>и</w:t>
            </w:r>
            <w:r>
              <w:rPr>
                <w:rFonts w:asciiTheme="minorHAnsi" w:hAnsiTheme="minorHAnsi" w:cs="Times"/>
                <w:sz w:val="23"/>
                <w:szCs w:val="23"/>
                <w:lang w:val="ru-RU"/>
              </w:rPr>
              <w:t xml:space="preserve"> </w:t>
            </w:r>
            <w:r>
              <w:rPr>
                <w:rFonts w:asciiTheme="minorHAnsi" w:hAnsiTheme="minorHAnsi" w:cs="Cambria Math"/>
                <w:sz w:val="23"/>
                <w:szCs w:val="23"/>
                <w:lang w:val="ru-RU"/>
              </w:rPr>
              <w:t>основних</w:t>
            </w:r>
            <w:r>
              <w:rPr>
                <w:rFonts w:asciiTheme="minorHAnsi" w:hAnsiTheme="minorHAnsi" w:cs="Times"/>
                <w:sz w:val="23"/>
                <w:szCs w:val="23"/>
                <w:lang w:val="ru-RU"/>
              </w:rPr>
              <w:t xml:space="preserve"> </w:t>
            </w:r>
            <w:r>
              <w:rPr>
                <w:rFonts w:asciiTheme="minorHAnsi" w:hAnsiTheme="minorHAnsi" w:cs="Cambria Math"/>
                <w:sz w:val="23"/>
                <w:szCs w:val="23"/>
                <w:lang w:val="ru-RU"/>
              </w:rPr>
              <w:t>н</w:t>
            </w:r>
            <w:r>
              <w:rPr>
                <w:rFonts w:asciiTheme="minorHAnsi" w:hAnsiTheme="minorHAnsi" w:cs="Tahoma"/>
                <w:sz w:val="23"/>
                <w:szCs w:val="23"/>
              </w:rPr>
              <w:t>a</w:t>
            </w:r>
            <w:r>
              <w:rPr>
                <w:rFonts w:asciiTheme="minorHAnsi" w:hAnsiTheme="minorHAnsi" w:cs="Cambria Math"/>
                <w:sz w:val="23"/>
                <w:szCs w:val="23"/>
                <w:lang w:val="ru-RU"/>
              </w:rPr>
              <w:t>ст</w:t>
            </w:r>
            <w:r>
              <w:rPr>
                <w:rFonts w:asciiTheme="minorHAnsi" w:hAnsiTheme="minorHAnsi" w:cs="Tahoma"/>
                <w:sz w:val="23"/>
                <w:szCs w:val="23"/>
              </w:rPr>
              <w:t>a</w:t>
            </w:r>
            <w:r>
              <w:rPr>
                <w:rFonts w:asciiTheme="minorHAnsi" w:hAnsiTheme="minorHAnsi" w:cs="Cambria Math"/>
                <w:sz w:val="23"/>
                <w:szCs w:val="23"/>
                <w:lang w:val="ru-RU"/>
              </w:rPr>
              <w:t>вних</w:t>
            </w:r>
            <w:r>
              <w:rPr>
                <w:rFonts w:asciiTheme="minorHAnsi" w:hAnsiTheme="minorHAnsi" w:cs="Times"/>
                <w:sz w:val="23"/>
                <w:szCs w:val="23"/>
                <w:lang w:val="ru-RU"/>
              </w:rPr>
              <w:t xml:space="preserve"> </w:t>
            </w:r>
          </w:p>
          <w:p w:rsidR="002A5825" w:rsidRDefault="002A5825" w:rsidP="00483315">
            <w:pPr>
              <w:ind w:right="-1051"/>
              <w:jc w:val="both"/>
              <w:rPr>
                <w:rFonts w:asciiTheme="minorHAnsi" w:hAnsiTheme="minorHAnsi" w:cs="Tahoma"/>
                <w:sz w:val="23"/>
                <w:szCs w:val="23"/>
                <w:lang w:val="ru-RU"/>
              </w:rPr>
            </w:pPr>
            <w:r>
              <w:rPr>
                <w:rFonts w:asciiTheme="minorHAnsi" w:hAnsiTheme="minorHAnsi" w:cs="Cambria Math"/>
                <w:sz w:val="23"/>
                <w:szCs w:val="23"/>
                <w:lang w:val="ru-RU"/>
              </w:rPr>
              <w:t xml:space="preserve">     средст</w:t>
            </w:r>
            <w:r>
              <w:rPr>
                <w:rFonts w:asciiTheme="minorHAnsi" w:hAnsiTheme="minorHAnsi" w:cs="Tahoma"/>
                <w:sz w:val="23"/>
                <w:szCs w:val="23"/>
              </w:rPr>
              <w:t>a</w:t>
            </w:r>
            <w:r>
              <w:rPr>
                <w:rFonts w:asciiTheme="minorHAnsi" w:hAnsiTheme="minorHAnsi" w:cs="Cambria Math"/>
                <w:sz w:val="23"/>
                <w:szCs w:val="23"/>
              </w:rPr>
              <w:t>в</w:t>
            </w:r>
            <w:r>
              <w:rPr>
                <w:rFonts w:asciiTheme="minorHAnsi" w:hAnsiTheme="minorHAnsi" w:cs="Tahoma"/>
                <w:sz w:val="23"/>
                <w:szCs w:val="23"/>
              </w:rPr>
              <w:t>a</w:t>
            </w:r>
          </w:p>
        </w:tc>
        <w:tc>
          <w:tcPr>
            <w:tcW w:w="1295" w:type="dxa"/>
            <w:tcBorders>
              <w:top w:val="single" w:sz="4" w:space="0" w:color="auto"/>
              <w:left w:val="single" w:sz="4" w:space="0" w:color="auto"/>
              <w:bottom w:val="single" w:sz="4" w:space="0" w:color="auto"/>
              <w:right w:val="single" w:sz="4" w:space="0" w:color="auto"/>
            </w:tcBorders>
          </w:tcPr>
          <w:p w:rsidR="002A5825" w:rsidRDefault="002A5825" w:rsidP="00483315">
            <w:pPr>
              <w:ind w:right="-1051"/>
              <w:jc w:val="both"/>
              <w:rPr>
                <w:rFonts w:asciiTheme="minorHAnsi" w:hAnsiTheme="minorHAnsi" w:cs="Tahoma"/>
                <w:sz w:val="20"/>
                <w:szCs w:val="20"/>
                <w:lang w:val="ru-RU"/>
              </w:rPr>
            </w:pPr>
            <w:r>
              <w:rPr>
                <w:rFonts w:asciiTheme="minorHAnsi" w:hAnsiTheme="minorHAnsi" w:cs="Cambria Math"/>
                <w:sz w:val="20"/>
                <w:szCs w:val="20"/>
                <w:lang w:val="ru-RU"/>
              </w:rPr>
              <w:t>Директор</w:t>
            </w:r>
          </w:p>
          <w:p w:rsidR="002A5825" w:rsidRDefault="002A5825" w:rsidP="00483315">
            <w:pPr>
              <w:ind w:right="-1051"/>
              <w:jc w:val="both"/>
              <w:rPr>
                <w:rFonts w:asciiTheme="minorHAnsi" w:hAnsiTheme="minorHAnsi" w:cs="Tahoma"/>
                <w:sz w:val="20"/>
                <w:szCs w:val="20"/>
              </w:rPr>
            </w:pPr>
          </w:p>
        </w:tc>
        <w:tc>
          <w:tcPr>
            <w:tcW w:w="1223" w:type="dxa"/>
            <w:tcBorders>
              <w:top w:val="single" w:sz="4" w:space="0" w:color="auto"/>
              <w:left w:val="single" w:sz="4" w:space="0" w:color="auto"/>
              <w:bottom w:val="single" w:sz="4" w:space="0" w:color="auto"/>
              <w:right w:val="single" w:sz="4" w:space="0" w:color="auto"/>
            </w:tcBorders>
          </w:tcPr>
          <w:p w:rsidR="002A5825" w:rsidRDefault="002A5825" w:rsidP="00483315">
            <w:pPr>
              <w:ind w:right="-1051"/>
              <w:jc w:val="both"/>
              <w:rPr>
                <w:rFonts w:asciiTheme="minorHAnsi" w:hAnsiTheme="minorHAnsi" w:cs="Tahoma"/>
                <w:sz w:val="23"/>
                <w:szCs w:val="23"/>
              </w:rPr>
            </w:pPr>
          </w:p>
          <w:p w:rsidR="002A5825" w:rsidRDefault="002A5825" w:rsidP="00483315">
            <w:pPr>
              <w:ind w:right="-1051"/>
              <w:jc w:val="both"/>
              <w:rPr>
                <w:rFonts w:asciiTheme="minorHAnsi" w:hAnsiTheme="minorHAnsi" w:cs="Tahoma"/>
                <w:sz w:val="23"/>
                <w:szCs w:val="23"/>
              </w:rPr>
            </w:pPr>
            <w:r>
              <w:rPr>
                <w:rFonts w:asciiTheme="minorHAnsi" w:hAnsiTheme="minorHAnsi" w:cs="Cambria Math"/>
                <w:sz w:val="23"/>
                <w:szCs w:val="23"/>
              </w:rPr>
              <w:t>фебру</w:t>
            </w:r>
            <w:r>
              <w:rPr>
                <w:rFonts w:asciiTheme="minorHAnsi" w:hAnsiTheme="minorHAnsi" w:cs="Times"/>
                <w:sz w:val="23"/>
                <w:szCs w:val="23"/>
              </w:rPr>
              <w:t>a</w:t>
            </w:r>
            <w:r>
              <w:rPr>
                <w:rFonts w:asciiTheme="minorHAnsi" w:hAnsiTheme="minorHAnsi" w:cs="Cambria Math"/>
                <w:sz w:val="23"/>
                <w:szCs w:val="23"/>
              </w:rPr>
              <w:t>р</w:t>
            </w:r>
          </w:p>
        </w:tc>
        <w:tc>
          <w:tcPr>
            <w:tcW w:w="1397"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lang w:val="ru-RU"/>
              </w:rPr>
            </w:pPr>
            <w:r>
              <w:rPr>
                <w:rFonts w:asciiTheme="minorHAnsi" w:hAnsiTheme="minorHAnsi" w:cs="Cambria Math"/>
                <w:sz w:val="23"/>
                <w:szCs w:val="23"/>
                <w:lang w:val="ru-RU"/>
              </w:rPr>
              <w:t>Евиденција</w:t>
            </w:r>
            <w:r>
              <w:rPr>
                <w:rFonts w:asciiTheme="minorHAnsi" w:hAnsiTheme="minorHAnsi" w:cs="Times"/>
                <w:sz w:val="23"/>
                <w:szCs w:val="23"/>
                <w:lang w:val="ru-RU"/>
              </w:rPr>
              <w:t xml:space="preserve"> </w:t>
            </w:r>
          </w:p>
          <w:p w:rsidR="002A5825" w:rsidRDefault="002A5825" w:rsidP="00483315">
            <w:pPr>
              <w:ind w:right="-1051"/>
              <w:jc w:val="both"/>
              <w:rPr>
                <w:rFonts w:asciiTheme="minorHAnsi" w:hAnsiTheme="minorHAnsi" w:cs="Tahoma"/>
                <w:sz w:val="23"/>
                <w:szCs w:val="23"/>
              </w:rPr>
            </w:pPr>
            <w:r>
              <w:rPr>
                <w:rFonts w:asciiTheme="minorHAnsi" w:hAnsiTheme="minorHAnsi" w:cs="Cambria Math"/>
                <w:sz w:val="23"/>
                <w:szCs w:val="23"/>
                <w:lang w:val="ru-RU"/>
              </w:rPr>
              <w:t>у</w:t>
            </w:r>
            <w:r>
              <w:rPr>
                <w:rFonts w:asciiTheme="minorHAnsi" w:hAnsiTheme="minorHAnsi" w:cs="Times"/>
                <w:sz w:val="23"/>
                <w:szCs w:val="23"/>
                <w:lang w:val="ru-RU"/>
              </w:rPr>
              <w:t xml:space="preserve"> </w:t>
            </w:r>
            <w:r>
              <w:rPr>
                <w:rFonts w:asciiTheme="minorHAnsi" w:hAnsiTheme="minorHAnsi" w:cs="Cambria Math"/>
                <w:sz w:val="23"/>
                <w:szCs w:val="23"/>
                <w:lang w:val="ru-RU"/>
              </w:rPr>
              <w:t>записнику</w:t>
            </w:r>
          </w:p>
        </w:tc>
      </w:tr>
      <w:tr w:rsidR="002A5825" w:rsidTr="00483315">
        <w:trPr>
          <w:jc w:val="center"/>
        </w:trPr>
        <w:tc>
          <w:tcPr>
            <w:tcW w:w="5374"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rPr>
            </w:pPr>
            <w:r>
              <w:rPr>
                <w:rFonts w:asciiTheme="minorHAnsi" w:hAnsiTheme="minorHAnsi" w:cs="Tahoma"/>
                <w:sz w:val="23"/>
                <w:szCs w:val="23"/>
              </w:rPr>
              <w:t xml:space="preserve">  8.</w:t>
            </w:r>
            <w:r>
              <w:rPr>
                <w:rFonts w:asciiTheme="minorHAnsi" w:hAnsiTheme="minorHAnsi" w:cs="Tahoma"/>
                <w:sz w:val="23"/>
                <w:szCs w:val="23"/>
                <w:lang w:val="sr-Cyrl-CS"/>
              </w:rPr>
              <w:t xml:space="preserve"> </w:t>
            </w:r>
            <w:r>
              <w:rPr>
                <w:rFonts w:asciiTheme="minorHAnsi" w:hAnsiTheme="minorHAnsi" w:cs="Tahoma"/>
                <w:sz w:val="23"/>
                <w:szCs w:val="23"/>
              </w:rPr>
              <w:t>A</w:t>
            </w:r>
            <w:r>
              <w:rPr>
                <w:rFonts w:asciiTheme="minorHAnsi" w:hAnsiTheme="minorHAnsi" w:cs="Cambria Math"/>
                <w:sz w:val="23"/>
                <w:szCs w:val="23"/>
                <w:lang w:val="ru-RU"/>
              </w:rPr>
              <w:t>н</w:t>
            </w:r>
            <w:r>
              <w:rPr>
                <w:rFonts w:asciiTheme="minorHAnsi" w:hAnsiTheme="minorHAnsi" w:cs="Tahoma"/>
                <w:sz w:val="23"/>
                <w:szCs w:val="23"/>
              </w:rPr>
              <w:t>a</w:t>
            </w:r>
            <w:r>
              <w:rPr>
                <w:rFonts w:asciiTheme="minorHAnsi" w:hAnsiTheme="minorHAnsi" w:cs="Cambria Math"/>
                <w:sz w:val="23"/>
                <w:szCs w:val="23"/>
                <w:lang w:val="ru-RU"/>
              </w:rPr>
              <w:t>лиз</w:t>
            </w:r>
            <w:r>
              <w:rPr>
                <w:rFonts w:asciiTheme="minorHAnsi" w:hAnsiTheme="minorHAnsi" w:cs="Tahoma"/>
                <w:sz w:val="23"/>
                <w:szCs w:val="23"/>
              </w:rPr>
              <w:t xml:space="preserve">a </w:t>
            </w:r>
            <w:r>
              <w:rPr>
                <w:rFonts w:asciiTheme="minorHAnsi" w:hAnsiTheme="minorHAnsi" w:cs="Cambria Math"/>
                <w:sz w:val="23"/>
                <w:szCs w:val="23"/>
                <w:lang w:val="ru-RU"/>
              </w:rPr>
              <w:t>оств</w:t>
            </w:r>
            <w:r>
              <w:rPr>
                <w:rFonts w:asciiTheme="minorHAnsi" w:hAnsiTheme="minorHAnsi" w:cs="Tahoma"/>
                <w:sz w:val="23"/>
                <w:szCs w:val="23"/>
              </w:rPr>
              <w:t>a</w:t>
            </w:r>
            <w:r>
              <w:rPr>
                <w:rFonts w:asciiTheme="minorHAnsi" w:hAnsiTheme="minorHAnsi" w:cs="Cambria Math"/>
                <w:sz w:val="23"/>
                <w:szCs w:val="23"/>
                <w:lang w:val="ru-RU"/>
              </w:rPr>
              <w:t>рене</w:t>
            </w:r>
            <w:r>
              <w:rPr>
                <w:rFonts w:asciiTheme="minorHAnsi" w:hAnsiTheme="minorHAnsi" w:cs="Tahoma"/>
                <w:sz w:val="23"/>
                <w:szCs w:val="23"/>
                <w:lang w:val="ru-RU"/>
              </w:rPr>
              <w:t xml:space="preserve"> </w:t>
            </w:r>
            <w:r>
              <w:rPr>
                <w:rFonts w:asciiTheme="minorHAnsi" w:hAnsiTheme="minorHAnsi" w:cs="Cambria Math"/>
                <w:sz w:val="23"/>
                <w:szCs w:val="23"/>
                <w:lang w:val="ru-RU"/>
              </w:rPr>
              <w:t>с</w:t>
            </w:r>
            <w:r>
              <w:rPr>
                <w:rFonts w:asciiTheme="minorHAnsi" w:hAnsiTheme="minorHAnsi" w:cs="Tahoma"/>
                <w:sz w:val="23"/>
                <w:szCs w:val="23"/>
              </w:rPr>
              <w:t>a</w:t>
            </w:r>
            <w:r>
              <w:rPr>
                <w:rFonts w:asciiTheme="minorHAnsi" w:hAnsiTheme="minorHAnsi" w:cs="Cambria Math"/>
                <w:sz w:val="23"/>
                <w:szCs w:val="23"/>
                <w:lang w:val="ru-RU"/>
              </w:rPr>
              <w:t>р</w:t>
            </w:r>
            <w:r>
              <w:rPr>
                <w:rFonts w:asciiTheme="minorHAnsi" w:hAnsiTheme="minorHAnsi" w:cs="Tahoma"/>
                <w:sz w:val="23"/>
                <w:szCs w:val="23"/>
              </w:rPr>
              <w:t>a</w:t>
            </w:r>
            <w:r>
              <w:rPr>
                <w:rFonts w:asciiTheme="minorHAnsi" w:hAnsiTheme="minorHAnsi" w:cs="Cambria Math"/>
                <w:sz w:val="23"/>
                <w:szCs w:val="23"/>
                <w:lang w:val="ru-RU"/>
              </w:rPr>
              <w:t>дње</w:t>
            </w:r>
            <w:r>
              <w:rPr>
                <w:rFonts w:asciiTheme="minorHAnsi" w:hAnsiTheme="minorHAnsi" w:cs="Tahoma"/>
                <w:sz w:val="23"/>
                <w:szCs w:val="23"/>
                <w:lang w:val="ru-RU"/>
              </w:rPr>
              <w:t xml:space="preserve"> </w:t>
            </w:r>
            <w:r>
              <w:rPr>
                <w:rFonts w:asciiTheme="minorHAnsi" w:hAnsiTheme="minorHAnsi" w:cs="Cambria Math"/>
                <w:sz w:val="23"/>
                <w:szCs w:val="23"/>
                <w:lang w:val="ru-RU"/>
              </w:rPr>
              <w:t>с</w:t>
            </w:r>
            <w:r>
              <w:rPr>
                <w:rFonts w:asciiTheme="minorHAnsi" w:hAnsiTheme="minorHAnsi" w:cs="Tahoma"/>
                <w:sz w:val="23"/>
                <w:szCs w:val="23"/>
              </w:rPr>
              <w:t xml:space="preserve">a </w:t>
            </w:r>
            <w:r>
              <w:rPr>
                <w:rFonts w:asciiTheme="minorHAnsi" w:hAnsiTheme="minorHAnsi" w:cs="Cambria Math"/>
                <w:sz w:val="23"/>
                <w:szCs w:val="23"/>
                <w:lang w:val="ru-RU"/>
              </w:rPr>
              <w:t>друштвеном</w:t>
            </w:r>
            <w:r>
              <w:rPr>
                <w:rFonts w:asciiTheme="minorHAnsi" w:hAnsiTheme="minorHAnsi" w:cs="Tahoma"/>
                <w:sz w:val="23"/>
                <w:szCs w:val="23"/>
                <w:lang w:val="ru-RU"/>
              </w:rPr>
              <w:t xml:space="preserve"> </w:t>
            </w:r>
          </w:p>
          <w:p w:rsidR="002A5825" w:rsidRDefault="002A5825" w:rsidP="00483315">
            <w:pPr>
              <w:ind w:right="-1051"/>
              <w:jc w:val="both"/>
              <w:rPr>
                <w:rFonts w:asciiTheme="minorHAnsi" w:hAnsiTheme="minorHAnsi" w:cs="Tahoma"/>
                <w:sz w:val="23"/>
                <w:szCs w:val="23"/>
                <w:lang w:val="ru-RU"/>
              </w:rPr>
            </w:pPr>
            <w:r>
              <w:rPr>
                <w:rFonts w:asciiTheme="minorHAnsi" w:hAnsiTheme="minorHAnsi" w:cs="Tahoma"/>
                <w:sz w:val="23"/>
                <w:szCs w:val="23"/>
              </w:rPr>
              <w:t xml:space="preserve">     </w:t>
            </w:r>
            <w:r>
              <w:rPr>
                <w:rFonts w:asciiTheme="minorHAnsi" w:hAnsiTheme="minorHAnsi" w:cs="Cambria Math"/>
                <w:sz w:val="23"/>
                <w:szCs w:val="23"/>
                <w:lang w:val="ru-RU"/>
              </w:rPr>
              <w:t>средином</w:t>
            </w:r>
          </w:p>
        </w:tc>
        <w:tc>
          <w:tcPr>
            <w:tcW w:w="1295" w:type="dxa"/>
            <w:tcBorders>
              <w:top w:val="single" w:sz="4" w:space="0" w:color="auto"/>
              <w:left w:val="single" w:sz="4" w:space="0" w:color="auto"/>
              <w:bottom w:val="single" w:sz="4" w:space="0" w:color="auto"/>
              <w:right w:val="single" w:sz="4" w:space="0" w:color="auto"/>
            </w:tcBorders>
          </w:tcPr>
          <w:p w:rsidR="002A5825" w:rsidRDefault="002A5825" w:rsidP="00483315">
            <w:pPr>
              <w:ind w:right="-1051"/>
              <w:jc w:val="both"/>
              <w:rPr>
                <w:rFonts w:asciiTheme="minorHAnsi" w:hAnsiTheme="minorHAnsi" w:cs="Tahoma"/>
                <w:sz w:val="20"/>
                <w:szCs w:val="20"/>
                <w:lang w:val="ru-RU"/>
              </w:rPr>
            </w:pPr>
            <w:r>
              <w:rPr>
                <w:rFonts w:asciiTheme="minorHAnsi" w:hAnsiTheme="minorHAnsi" w:cs="Cambria Math"/>
                <w:sz w:val="20"/>
                <w:szCs w:val="20"/>
                <w:lang w:val="ru-RU"/>
              </w:rPr>
              <w:t>Директор</w:t>
            </w:r>
          </w:p>
          <w:p w:rsidR="002A5825" w:rsidRDefault="002A5825" w:rsidP="00483315">
            <w:pPr>
              <w:ind w:right="-1051"/>
              <w:jc w:val="both"/>
              <w:rPr>
                <w:rFonts w:asciiTheme="minorHAnsi" w:hAnsiTheme="minorHAnsi" w:cs="Tahoma"/>
                <w:sz w:val="20"/>
                <w:szCs w:val="20"/>
              </w:rPr>
            </w:pPr>
          </w:p>
        </w:tc>
        <w:tc>
          <w:tcPr>
            <w:tcW w:w="1223"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rPr>
            </w:pPr>
            <w:r>
              <w:rPr>
                <w:rFonts w:asciiTheme="minorHAnsi" w:hAnsiTheme="minorHAnsi" w:cs="Cambria Math"/>
                <w:sz w:val="23"/>
                <w:szCs w:val="23"/>
              </w:rPr>
              <w:t>м</w:t>
            </w:r>
            <w:r>
              <w:rPr>
                <w:rFonts w:asciiTheme="minorHAnsi" w:hAnsiTheme="minorHAnsi" w:cs="Times"/>
                <w:sz w:val="23"/>
                <w:szCs w:val="23"/>
              </w:rPr>
              <w:t>a</w:t>
            </w:r>
            <w:r>
              <w:rPr>
                <w:rFonts w:asciiTheme="minorHAnsi" w:hAnsiTheme="minorHAnsi" w:cs="Cambria Math"/>
                <w:sz w:val="23"/>
                <w:szCs w:val="23"/>
              </w:rPr>
              <w:t>рт</w:t>
            </w:r>
          </w:p>
        </w:tc>
        <w:tc>
          <w:tcPr>
            <w:tcW w:w="1397"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lang w:val="ru-RU"/>
              </w:rPr>
            </w:pPr>
            <w:r>
              <w:rPr>
                <w:rFonts w:asciiTheme="minorHAnsi" w:hAnsiTheme="minorHAnsi" w:cs="Cambria Math"/>
                <w:sz w:val="23"/>
                <w:szCs w:val="23"/>
                <w:lang w:val="ru-RU"/>
              </w:rPr>
              <w:t>Евиденција</w:t>
            </w:r>
            <w:r>
              <w:rPr>
                <w:rFonts w:asciiTheme="minorHAnsi" w:hAnsiTheme="minorHAnsi" w:cs="Times"/>
                <w:sz w:val="23"/>
                <w:szCs w:val="23"/>
                <w:lang w:val="ru-RU"/>
              </w:rPr>
              <w:t xml:space="preserve"> </w:t>
            </w:r>
          </w:p>
          <w:p w:rsidR="002A5825" w:rsidRDefault="002A5825" w:rsidP="00483315">
            <w:pPr>
              <w:ind w:right="-1051"/>
              <w:jc w:val="both"/>
              <w:rPr>
                <w:rFonts w:asciiTheme="minorHAnsi" w:hAnsiTheme="minorHAnsi" w:cs="Tahoma"/>
                <w:sz w:val="23"/>
                <w:szCs w:val="23"/>
              </w:rPr>
            </w:pPr>
            <w:r>
              <w:rPr>
                <w:rFonts w:asciiTheme="minorHAnsi" w:hAnsiTheme="minorHAnsi" w:cs="Cambria Math"/>
                <w:sz w:val="23"/>
                <w:szCs w:val="23"/>
                <w:lang w:val="ru-RU"/>
              </w:rPr>
              <w:t>у</w:t>
            </w:r>
            <w:r>
              <w:rPr>
                <w:rFonts w:asciiTheme="minorHAnsi" w:hAnsiTheme="minorHAnsi" w:cs="Times"/>
                <w:sz w:val="23"/>
                <w:szCs w:val="23"/>
                <w:lang w:val="ru-RU"/>
              </w:rPr>
              <w:t xml:space="preserve"> </w:t>
            </w:r>
            <w:r>
              <w:rPr>
                <w:rFonts w:asciiTheme="minorHAnsi" w:hAnsiTheme="minorHAnsi" w:cs="Cambria Math"/>
                <w:sz w:val="23"/>
                <w:szCs w:val="23"/>
                <w:lang w:val="ru-RU"/>
              </w:rPr>
              <w:t>записнику</w:t>
            </w:r>
          </w:p>
        </w:tc>
      </w:tr>
      <w:tr w:rsidR="002A5825" w:rsidTr="00483315">
        <w:trPr>
          <w:jc w:val="center"/>
        </w:trPr>
        <w:tc>
          <w:tcPr>
            <w:tcW w:w="5374"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lang w:val="sr-Cyrl-CS"/>
              </w:rPr>
            </w:pPr>
            <w:r>
              <w:rPr>
                <w:rFonts w:asciiTheme="minorHAnsi" w:hAnsiTheme="minorHAnsi" w:cs="Tahoma"/>
                <w:sz w:val="23"/>
                <w:szCs w:val="23"/>
                <w:lang w:val="sr-Cyrl-CS"/>
              </w:rPr>
              <w:t xml:space="preserve"> 9.</w:t>
            </w:r>
            <w:r>
              <w:rPr>
                <w:rFonts w:asciiTheme="minorHAnsi" w:hAnsiTheme="minorHAnsi" w:cs="Tahoma"/>
                <w:sz w:val="23"/>
                <w:szCs w:val="23"/>
              </w:rPr>
              <w:t xml:space="preserve"> A</w:t>
            </w:r>
            <w:r>
              <w:rPr>
                <w:rFonts w:asciiTheme="minorHAnsi" w:hAnsiTheme="minorHAnsi" w:cs="Cambria Math"/>
                <w:sz w:val="23"/>
                <w:szCs w:val="23"/>
                <w:lang w:val="ru-RU"/>
              </w:rPr>
              <w:t>н</w:t>
            </w:r>
            <w:r>
              <w:rPr>
                <w:rFonts w:asciiTheme="minorHAnsi" w:hAnsiTheme="minorHAnsi" w:cs="Tahoma"/>
                <w:sz w:val="23"/>
                <w:szCs w:val="23"/>
              </w:rPr>
              <w:t>a</w:t>
            </w:r>
            <w:r>
              <w:rPr>
                <w:rFonts w:asciiTheme="minorHAnsi" w:hAnsiTheme="minorHAnsi" w:cs="Cambria Math"/>
                <w:sz w:val="23"/>
                <w:szCs w:val="23"/>
                <w:lang w:val="ru-RU"/>
              </w:rPr>
              <w:t>лиз</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успех</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и</w:t>
            </w:r>
            <w:r>
              <w:rPr>
                <w:rFonts w:asciiTheme="minorHAnsi" w:hAnsiTheme="minorHAnsi" w:cs="Times"/>
                <w:sz w:val="23"/>
                <w:szCs w:val="23"/>
                <w:lang w:val="ru-RU"/>
              </w:rPr>
              <w:t xml:space="preserve"> </w:t>
            </w:r>
            <w:r>
              <w:rPr>
                <w:rFonts w:asciiTheme="minorHAnsi" w:hAnsiTheme="minorHAnsi" w:cs="Cambria Math"/>
                <w:sz w:val="23"/>
                <w:szCs w:val="23"/>
                <w:lang w:val="ru-RU"/>
              </w:rPr>
              <w:t>дисциплине</w:t>
            </w:r>
            <w:r>
              <w:rPr>
                <w:rFonts w:asciiTheme="minorHAnsi" w:hAnsiTheme="minorHAnsi" w:cs="Times"/>
                <w:sz w:val="23"/>
                <w:szCs w:val="23"/>
                <w:lang w:val="ru-RU"/>
              </w:rPr>
              <w:t xml:space="preserve"> </w:t>
            </w:r>
            <w:r>
              <w:rPr>
                <w:rFonts w:asciiTheme="minorHAnsi" w:hAnsiTheme="minorHAnsi" w:cs="Cambria Math"/>
                <w:sz w:val="23"/>
                <w:szCs w:val="23"/>
                <w:lang w:val="ru-RU"/>
              </w:rPr>
              <w:t>ученик</w:t>
            </w:r>
            <w:r>
              <w:rPr>
                <w:rFonts w:asciiTheme="minorHAnsi" w:hAnsiTheme="minorHAnsi" w:cs="Tahoma"/>
                <w:sz w:val="23"/>
                <w:szCs w:val="23"/>
              </w:rPr>
              <w:t>a</w:t>
            </w:r>
            <w:r>
              <w:rPr>
                <w:rFonts w:asciiTheme="minorHAnsi" w:hAnsiTheme="minorHAnsi" w:cs="Tahoma"/>
                <w:sz w:val="23"/>
                <w:szCs w:val="23"/>
                <w:lang w:val="ru-RU"/>
              </w:rPr>
              <w:t xml:space="preserve"> </w:t>
            </w:r>
            <w:r>
              <w:rPr>
                <w:rFonts w:asciiTheme="minorHAnsi" w:hAnsiTheme="minorHAnsi" w:cs="Cambria Math"/>
                <w:sz w:val="23"/>
                <w:szCs w:val="23"/>
                <w:lang w:val="ru-RU"/>
              </w:rPr>
              <w:t>школе</w:t>
            </w:r>
            <w:r>
              <w:rPr>
                <w:rFonts w:asciiTheme="minorHAnsi" w:hAnsiTheme="minorHAnsi" w:cs="Tahoma"/>
                <w:sz w:val="23"/>
                <w:szCs w:val="23"/>
                <w:lang w:val="sr-Cyrl-CS"/>
              </w:rPr>
              <w:t xml:space="preserve"> </w:t>
            </w:r>
          </w:p>
        </w:tc>
        <w:tc>
          <w:tcPr>
            <w:tcW w:w="1295" w:type="dxa"/>
            <w:tcBorders>
              <w:top w:val="single" w:sz="4" w:space="0" w:color="auto"/>
              <w:left w:val="single" w:sz="4" w:space="0" w:color="auto"/>
              <w:bottom w:val="single" w:sz="4" w:space="0" w:color="auto"/>
              <w:right w:val="single" w:sz="4" w:space="0" w:color="auto"/>
            </w:tcBorders>
          </w:tcPr>
          <w:p w:rsidR="002A5825" w:rsidRDefault="002A5825" w:rsidP="00483315">
            <w:pPr>
              <w:ind w:right="-1051"/>
              <w:jc w:val="both"/>
              <w:rPr>
                <w:rFonts w:asciiTheme="minorHAnsi" w:hAnsiTheme="minorHAnsi" w:cs="Tahoma"/>
                <w:sz w:val="20"/>
                <w:szCs w:val="20"/>
                <w:lang w:val="ru-RU"/>
              </w:rPr>
            </w:pPr>
            <w:r>
              <w:rPr>
                <w:rFonts w:asciiTheme="minorHAnsi" w:hAnsiTheme="minorHAnsi" w:cs="Cambria Math"/>
                <w:sz w:val="20"/>
                <w:szCs w:val="20"/>
                <w:lang w:val="ru-RU"/>
              </w:rPr>
              <w:t>Директор</w:t>
            </w:r>
          </w:p>
          <w:p w:rsidR="002A5825" w:rsidRDefault="002A5825" w:rsidP="00483315">
            <w:pPr>
              <w:ind w:right="-1051"/>
              <w:jc w:val="both"/>
              <w:rPr>
                <w:rFonts w:asciiTheme="minorHAnsi" w:hAnsiTheme="minorHAnsi" w:cs="Tahoma"/>
                <w:sz w:val="20"/>
                <w:szCs w:val="20"/>
                <w:lang w:val="sr-Cyrl-CS"/>
              </w:rPr>
            </w:pPr>
          </w:p>
        </w:tc>
        <w:tc>
          <w:tcPr>
            <w:tcW w:w="1223"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lang w:val="sr-Cyrl-CS"/>
              </w:rPr>
            </w:pPr>
            <w:r>
              <w:rPr>
                <w:rFonts w:asciiTheme="minorHAnsi" w:hAnsiTheme="minorHAnsi" w:cs="Cambria Math"/>
                <w:sz w:val="23"/>
                <w:szCs w:val="23"/>
                <w:lang w:val="sr-Cyrl-CS"/>
              </w:rPr>
              <w:t>април</w:t>
            </w:r>
          </w:p>
        </w:tc>
        <w:tc>
          <w:tcPr>
            <w:tcW w:w="1397"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lang w:val="ru-RU"/>
              </w:rPr>
            </w:pPr>
            <w:r>
              <w:rPr>
                <w:rFonts w:asciiTheme="minorHAnsi" w:hAnsiTheme="minorHAnsi" w:cs="Cambria Math"/>
                <w:sz w:val="23"/>
                <w:szCs w:val="23"/>
                <w:lang w:val="ru-RU"/>
              </w:rPr>
              <w:t>Евиденција</w:t>
            </w:r>
            <w:r>
              <w:rPr>
                <w:rFonts w:asciiTheme="minorHAnsi" w:hAnsiTheme="minorHAnsi" w:cs="Times"/>
                <w:sz w:val="23"/>
                <w:szCs w:val="23"/>
                <w:lang w:val="ru-RU"/>
              </w:rPr>
              <w:t xml:space="preserve"> </w:t>
            </w:r>
          </w:p>
          <w:p w:rsidR="002A5825" w:rsidRDefault="002A5825" w:rsidP="00483315">
            <w:pPr>
              <w:ind w:right="-1051"/>
              <w:jc w:val="both"/>
              <w:rPr>
                <w:rFonts w:asciiTheme="minorHAnsi" w:hAnsiTheme="minorHAnsi" w:cs="Tahoma"/>
                <w:sz w:val="23"/>
                <w:szCs w:val="23"/>
                <w:lang w:val="sr-Cyrl-CS"/>
              </w:rPr>
            </w:pPr>
            <w:r>
              <w:rPr>
                <w:rFonts w:asciiTheme="minorHAnsi" w:hAnsiTheme="minorHAnsi" w:cs="Cambria Math"/>
                <w:sz w:val="23"/>
                <w:szCs w:val="23"/>
                <w:lang w:val="ru-RU"/>
              </w:rPr>
              <w:t>у</w:t>
            </w:r>
            <w:r>
              <w:rPr>
                <w:rFonts w:asciiTheme="minorHAnsi" w:hAnsiTheme="minorHAnsi" w:cs="Times"/>
                <w:sz w:val="23"/>
                <w:szCs w:val="23"/>
                <w:lang w:val="ru-RU"/>
              </w:rPr>
              <w:t xml:space="preserve"> </w:t>
            </w:r>
            <w:r>
              <w:rPr>
                <w:rFonts w:asciiTheme="minorHAnsi" w:hAnsiTheme="minorHAnsi" w:cs="Cambria Math"/>
                <w:sz w:val="23"/>
                <w:szCs w:val="23"/>
                <w:lang w:val="ru-RU"/>
              </w:rPr>
              <w:t>записнику</w:t>
            </w:r>
          </w:p>
        </w:tc>
      </w:tr>
      <w:tr w:rsidR="002A5825" w:rsidTr="00483315">
        <w:trPr>
          <w:jc w:val="center"/>
        </w:trPr>
        <w:tc>
          <w:tcPr>
            <w:tcW w:w="5374" w:type="dxa"/>
            <w:tcBorders>
              <w:top w:val="single" w:sz="4" w:space="0" w:color="auto"/>
              <w:left w:val="single" w:sz="4" w:space="0" w:color="auto"/>
              <w:bottom w:val="single" w:sz="4" w:space="0" w:color="auto"/>
              <w:right w:val="single" w:sz="4" w:space="0" w:color="auto"/>
            </w:tcBorders>
          </w:tcPr>
          <w:p w:rsidR="002A5825" w:rsidRDefault="002A5825" w:rsidP="00483315">
            <w:pPr>
              <w:ind w:right="-1051"/>
              <w:jc w:val="both"/>
              <w:rPr>
                <w:rFonts w:asciiTheme="minorHAnsi" w:hAnsiTheme="minorHAnsi" w:cs="Tahoma"/>
                <w:sz w:val="23"/>
                <w:szCs w:val="23"/>
                <w:lang w:val="ru-RU"/>
              </w:rPr>
            </w:pPr>
            <w:r>
              <w:rPr>
                <w:rFonts w:asciiTheme="minorHAnsi" w:hAnsiTheme="minorHAnsi" w:cs="Tahoma"/>
                <w:sz w:val="23"/>
                <w:szCs w:val="23"/>
                <w:lang w:val="ru-RU"/>
              </w:rPr>
              <w:t xml:space="preserve"> 10. </w:t>
            </w:r>
            <w:r>
              <w:rPr>
                <w:rFonts w:asciiTheme="minorHAnsi" w:hAnsiTheme="minorHAnsi" w:cs="Cambria Math"/>
                <w:sz w:val="23"/>
                <w:szCs w:val="23"/>
                <w:lang w:val="ru-RU"/>
              </w:rPr>
              <w:t>Анализа</w:t>
            </w:r>
            <w:r>
              <w:rPr>
                <w:rFonts w:asciiTheme="minorHAnsi" w:hAnsiTheme="minorHAnsi" w:cs="Times"/>
                <w:sz w:val="23"/>
                <w:szCs w:val="23"/>
                <w:lang w:val="ru-RU"/>
              </w:rPr>
              <w:t xml:space="preserve"> </w:t>
            </w:r>
            <w:r>
              <w:rPr>
                <w:rFonts w:asciiTheme="minorHAnsi" w:hAnsiTheme="minorHAnsi" w:cs="Cambria Math"/>
                <w:sz w:val="23"/>
                <w:szCs w:val="23"/>
                <w:lang w:val="ru-RU"/>
              </w:rPr>
              <w:t>успеха</w:t>
            </w:r>
            <w:r>
              <w:rPr>
                <w:rFonts w:asciiTheme="minorHAnsi" w:hAnsiTheme="minorHAnsi" w:cs="Times"/>
                <w:sz w:val="23"/>
                <w:szCs w:val="23"/>
                <w:lang w:val="ru-RU"/>
              </w:rPr>
              <w:t xml:space="preserve"> </w:t>
            </w:r>
            <w:r>
              <w:rPr>
                <w:rFonts w:asciiTheme="minorHAnsi" w:hAnsiTheme="minorHAnsi" w:cs="Cambria Math"/>
                <w:sz w:val="23"/>
                <w:szCs w:val="23"/>
                <w:lang w:val="ru-RU"/>
              </w:rPr>
              <w:t>ученика</w:t>
            </w:r>
            <w:r>
              <w:rPr>
                <w:rFonts w:asciiTheme="minorHAnsi" w:hAnsiTheme="minorHAnsi" w:cs="Times"/>
                <w:sz w:val="23"/>
                <w:szCs w:val="23"/>
                <w:lang w:val="ru-RU"/>
              </w:rPr>
              <w:t xml:space="preserve"> </w:t>
            </w:r>
            <w:r>
              <w:rPr>
                <w:rFonts w:asciiTheme="minorHAnsi" w:hAnsiTheme="minorHAnsi" w:cs="Cambria Math"/>
                <w:sz w:val="23"/>
                <w:szCs w:val="23"/>
                <w:lang w:val="ru-RU"/>
              </w:rPr>
              <w:t>на</w:t>
            </w:r>
            <w:r>
              <w:rPr>
                <w:rFonts w:asciiTheme="minorHAnsi" w:hAnsiTheme="minorHAnsi" w:cs="Times"/>
                <w:sz w:val="23"/>
                <w:szCs w:val="23"/>
                <w:lang w:val="ru-RU"/>
              </w:rPr>
              <w:t xml:space="preserve"> </w:t>
            </w:r>
            <w:r>
              <w:rPr>
                <w:rFonts w:asciiTheme="minorHAnsi" w:hAnsiTheme="minorHAnsi" w:cs="Cambria Math"/>
                <w:sz w:val="23"/>
                <w:szCs w:val="23"/>
                <w:lang w:val="ru-RU"/>
              </w:rPr>
              <w:t>крају</w:t>
            </w:r>
            <w:r>
              <w:rPr>
                <w:rFonts w:asciiTheme="minorHAnsi" w:hAnsiTheme="minorHAnsi" w:cs="Times"/>
                <w:sz w:val="23"/>
                <w:szCs w:val="23"/>
                <w:lang w:val="ru-RU"/>
              </w:rPr>
              <w:t xml:space="preserve"> </w:t>
            </w:r>
            <w:r>
              <w:rPr>
                <w:rFonts w:asciiTheme="minorHAnsi" w:hAnsiTheme="minorHAnsi" w:cs="Cambria Math"/>
                <w:sz w:val="23"/>
                <w:szCs w:val="23"/>
                <w:lang w:val="ru-RU"/>
              </w:rPr>
              <w:t>другог</w:t>
            </w:r>
          </w:p>
          <w:p w:rsidR="002A5825" w:rsidRDefault="002A5825" w:rsidP="00483315">
            <w:pPr>
              <w:ind w:right="-1051"/>
              <w:jc w:val="both"/>
              <w:rPr>
                <w:rFonts w:asciiTheme="minorHAnsi" w:hAnsiTheme="minorHAnsi" w:cs="Tahoma"/>
                <w:sz w:val="23"/>
                <w:szCs w:val="23"/>
                <w:lang w:val="sr-Cyrl-CS"/>
              </w:rPr>
            </w:pPr>
            <w:r>
              <w:rPr>
                <w:rFonts w:asciiTheme="minorHAnsi" w:hAnsiTheme="minorHAnsi" w:cs="Tahoma"/>
                <w:sz w:val="23"/>
                <w:szCs w:val="23"/>
                <w:lang w:val="ru-RU"/>
              </w:rPr>
              <w:t xml:space="preserve">     </w:t>
            </w:r>
            <w:r>
              <w:rPr>
                <w:rFonts w:asciiTheme="minorHAnsi" w:hAnsiTheme="minorHAnsi" w:cs="Cambria Math"/>
                <w:sz w:val="23"/>
                <w:szCs w:val="23"/>
                <w:lang w:val="ru-RU"/>
              </w:rPr>
              <w:t>п</w:t>
            </w:r>
            <w:r>
              <w:rPr>
                <w:rFonts w:asciiTheme="minorHAnsi" w:hAnsiTheme="minorHAnsi" w:cs="Cambria Math"/>
                <w:sz w:val="23"/>
                <w:szCs w:val="23"/>
              </w:rPr>
              <w:t>олугодишт</w:t>
            </w:r>
            <w:r>
              <w:rPr>
                <w:rFonts w:asciiTheme="minorHAnsi" w:hAnsiTheme="minorHAnsi" w:cs="Times"/>
                <w:sz w:val="23"/>
                <w:szCs w:val="23"/>
              </w:rPr>
              <w:t>a</w:t>
            </w:r>
          </w:p>
        </w:tc>
        <w:tc>
          <w:tcPr>
            <w:tcW w:w="1295" w:type="dxa"/>
            <w:tcBorders>
              <w:top w:val="single" w:sz="4" w:space="0" w:color="auto"/>
              <w:left w:val="single" w:sz="4" w:space="0" w:color="auto"/>
              <w:bottom w:val="single" w:sz="4" w:space="0" w:color="auto"/>
              <w:right w:val="single" w:sz="4" w:space="0" w:color="auto"/>
            </w:tcBorders>
          </w:tcPr>
          <w:p w:rsidR="002A5825" w:rsidRDefault="002A5825" w:rsidP="00483315">
            <w:pPr>
              <w:ind w:right="-1051"/>
              <w:jc w:val="both"/>
              <w:rPr>
                <w:rFonts w:asciiTheme="minorHAnsi" w:hAnsiTheme="minorHAnsi" w:cs="Tahoma"/>
                <w:sz w:val="20"/>
                <w:szCs w:val="20"/>
                <w:lang w:val="ru-RU"/>
              </w:rPr>
            </w:pPr>
            <w:r>
              <w:rPr>
                <w:rFonts w:asciiTheme="minorHAnsi" w:hAnsiTheme="minorHAnsi" w:cs="Cambria Math"/>
                <w:sz w:val="20"/>
                <w:szCs w:val="20"/>
                <w:lang w:val="ru-RU"/>
              </w:rPr>
              <w:t>Директор</w:t>
            </w:r>
          </w:p>
          <w:p w:rsidR="002A5825" w:rsidRDefault="002A5825" w:rsidP="00483315">
            <w:pPr>
              <w:ind w:right="-1051"/>
              <w:jc w:val="both"/>
              <w:rPr>
                <w:rFonts w:asciiTheme="minorHAnsi" w:hAnsiTheme="minorHAnsi" w:cs="Tahoma"/>
                <w:sz w:val="20"/>
                <w:szCs w:val="20"/>
                <w:lang w:val="ru-RU"/>
              </w:rPr>
            </w:pPr>
            <w:r>
              <w:rPr>
                <w:rFonts w:asciiTheme="minorHAnsi" w:hAnsiTheme="minorHAnsi" w:cs="Cambria Math"/>
                <w:sz w:val="20"/>
                <w:szCs w:val="20"/>
                <w:lang w:val="ru-RU"/>
              </w:rPr>
              <w:t>Координатор</w:t>
            </w:r>
          </w:p>
          <w:p w:rsidR="002A5825" w:rsidRPr="00232E9B" w:rsidRDefault="002A5825" w:rsidP="00483315">
            <w:pPr>
              <w:ind w:right="-1051"/>
              <w:jc w:val="both"/>
              <w:rPr>
                <w:rFonts w:asciiTheme="minorHAnsi" w:hAnsiTheme="minorHAnsi" w:cs="Tahoma"/>
                <w:sz w:val="20"/>
                <w:szCs w:val="20"/>
                <w:lang w:val="ru-RU"/>
              </w:rPr>
            </w:pPr>
            <w:r>
              <w:rPr>
                <w:rFonts w:asciiTheme="minorHAnsi" w:hAnsiTheme="minorHAnsi" w:cs="Cambria Math"/>
                <w:sz w:val="20"/>
                <w:szCs w:val="20"/>
                <w:lang w:val="ru-RU"/>
              </w:rPr>
              <w:t>тима</w:t>
            </w:r>
          </w:p>
        </w:tc>
        <w:tc>
          <w:tcPr>
            <w:tcW w:w="1223"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rPr>
            </w:pPr>
            <w:r>
              <w:rPr>
                <w:rFonts w:asciiTheme="minorHAnsi" w:hAnsiTheme="minorHAnsi" w:cs="Cambria Math"/>
                <w:sz w:val="23"/>
                <w:szCs w:val="23"/>
              </w:rPr>
              <w:t>јун</w:t>
            </w:r>
          </w:p>
        </w:tc>
        <w:tc>
          <w:tcPr>
            <w:tcW w:w="1397"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lang w:val="ru-RU"/>
              </w:rPr>
            </w:pPr>
            <w:r>
              <w:rPr>
                <w:rFonts w:asciiTheme="minorHAnsi" w:hAnsiTheme="minorHAnsi" w:cs="Cambria Math"/>
                <w:sz w:val="23"/>
                <w:szCs w:val="23"/>
                <w:lang w:val="ru-RU"/>
              </w:rPr>
              <w:t>Евиденција</w:t>
            </w:r>
            <w:r>
              <w:rPr>
                <w:rFonts w:asciiTheme="minorHAnsi" w:hAnsiTheme="minorHAnsi" w:cs="Times"/>
                <w:sz w:val="23"/>
                <w:szCs w:val="23"/>
                <w:lang w:val="ru-RU"/>
              </w:rPr>
              <w:t xml:space="preserve"> </w:t>
            </w:r>
          </w:p>
          <w:p w:rsidR="002A5825" w:rsidRDefault="002A5825" w:rsidP="00483315">
            <w:pPr>
              <w:ind w:right="-1051"/>
              <w:jc w:val="both"/>
              <w:rPr>
                <w:rFonts w:asciiTheme="minorHAnsi" w:hAnsiTheme="minorHAnsi" w:cs="Tahoma"/>
                <w:sz w:val="23"/>
                <w:szCs w:val="23"/>
              </w:rPr>
            </w:pPr>
            <w:r>
              <w:rPr>
                <w:rFonts w:asciiTheme="minorHAnsi" w:hAnsiTheme="minorHAnsi" w:cs="Cambria Math"/>
                <w:sz w:val="23"/>
                <w:szCs w:val="23"/>
                <w:lang w:val="ru-RU"/>
              </w:rPr>
              <w:t>у</w:t>
            </w:r>
            <w:r>
              <w:rPr>
                <w:rFonts w:asciiTheme="minorHAnsi" w:hAnsiTheme="minorHAnsi" w:cs="Times"/>
                <w:sz w:val="23"/>
                <w:szCs w:val="23"/>
                <w:lang w:val="ru-RU"/>
              </w:rPr>
              <w:t xml:space="preserve"> </w:t>
            </w:r>
            <w:r>
              <w:rPr>
                <w:rFonts w:asciiTheme="minorHAnsi" w:hAnsiTheme="minorHAnsi" w:cs="Cambria Math"/>
                <w:sz w:val="23"/>
                <w:szCs w:val="23"/>
                <w:lang w:val="ru-RU"/>
              </w:rPr>
              <w:t>записнику</w:t>
            </w:r>
          </w:p>
        </w:tc>
      </w:tr>
      <w:tr w:rsidR="002A5825" w:rsidTr="00483315">
        <w:trPr>
          <w:jc w:val="center"/>
        </w:trPr>
        <w:tc>
          <w:tcPr>
            <w:tcW w:w="5374"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lang w:val="sr-Cyrl-CS"/>
              </w:rPr>
              <w:t xml:space="preserve">1. </w:t>
            </w:r>
            <w:r>
              <w:rPr>
                <w:rFonts w:asciiTheme="minorHAnsi" w:hAnsiTheme="minorHAnsi" w:cs="Cambria Math"/>
                <w:sz w:val="23"/>
                <w:szCs w:val="23"/>
              </w:rPr>
              <w:t>Р</w:t>
            </w:r>
            <w:r>
              <w:rPr>
                <w:rFonts w:asciiTheme="minorHAnsi" w:hAnsiTheme="minorHAnsi" w:cs="Times"/>
                <w:sz w:val="23"/>
                <w:szCs w:val="23"/>
              </w:rPr>
              <w:t>a</w:t>
            </w:r>
            <w:r>
              <w:rPr>
                <w:rFonts w:asciiTheme="minorHAnsi" w:hAnsiTheme="minorHAnsi" w:cs="Cambria Math"/>
                <w:sz w:val="23"/>
                <w:szCs w:val="23"/>
              </w:rPr>
              <w:t>зм</w:t>
            </w:r>
            <w:r>
              <w:rPr>
                <w:rFonts w:asciiTheme="minorHAnsi" w:hAnsiTheme="minorHAnsi" w:cs="Times"/>
                <w:sz w:val="23"/>
                <w:szCs w:val="23"/>
              </w:rPr>
              <w:t>a</w:t>
            </w:r>
            <w:r>
              <w:rPr>
                <w:rFonts w:asciiTheme="minorHAnsi" w:hAnsiTheme="minorHAnsi" w:cs="Cambria Math"/>
                <w:sz w:val="23"/>
                <w:szCs w:val="23"/>
              </w:rPr>
              <w:t>тр</w:t>
            </w:r>
            <w:r>
              <w:rPr>
                <w:rFonts w:asciiTheme="minorHAnsi" w:hAnsiTheme="minorHAnsi" w:cs="Times"/>
                <w:sz w:val="23"/>
                <w:szCs w:val="23"/>
              </w:rPr>
              <w:t>a</w:t>
            </w:r>
            <w:r>
              <w:rPr>
                <w:rFonts w:asciiTheme="minorHAnsi" w:hAnsiTheme="minorHAnsi" w:cs="Cambria Math"/>
                <w:sz w:val="23"/>
                <w:szCs w:val="23"/>
              </w:rPr>
              <w:t>ње</w:t>
            </w:r>
            <w:r>
              <w:rPr>
                <w:rFonts w:asciiTheme="minorHAnsi" w:hAnsiTheme="minorHAnsi" w:cs="Times"/>
                <w:sz w:val="23"/>
                <w:szCs w:val="23"/>
              </w:rPr>
              <w:t xml:space="preserve"> </w:t>
            </w:r>
            <w:r>
              <w:rPr>
                <w:rFonts w:asciiTheme="minorHAnsi" w:hAnsiTheme="minorHAnsi" w:cs="Cambria Math"/>
                <w:sz w:val="23"/>
                <w:szCs w:val="23"/>
              </w:rPr>
              <w:t>к</w:t>
            </w:r>
            <w:r>
              <w:rPr>
                <w:rFonts w:asciiTheme="minorHAnsi" w:hAnsiTheme="minorHAnsi" w:cs="Times"/>
                <w:sz w:val="23"/>
                <w:szCs w:val="23"/>
              </w:rPr>
              <w:t>a</w:t>
            </w:r>
            <w:r>
              <w:rPr>
                <w:rFonts w:asciiTheme="minorHAnsi" w:hAnsiTheme="minorHAnsi" w:cs="Cambria Math"/>
                <w:sz w:val="23"/>
                <w:szCs w:val="23"/>
              </w:rPr>
              <w:t>дровске</w:t>
            </w:r>
            <w:r>
              <w:rPr>
                <w:rFonts w:asciiTheme="minorHAnsi" w:hAnsiTheme="minorHAnsi" w:cs="Times"/>
                <w:sz w:val="23"/>
                <w:szCs w:val="23"/>
              </w:rPr>
              <w:t xml:space="preserve"> </w:t>
            </w:r>
            <w:r>
              <w:rPr>
                <w:rFonts w:asciiTheme="minorHAnsi" w:hAnsiTheme="minorHAnsi" w:cs="Cambria Math"/>
                <w:sz w:val="23"/>
                <w:szCs w:val="23"/>
              </w:rPr>
              <w:t>проблем</w:t>
            </w:r>
            <w:r>
              <w:rPr>
                <w:rFonts w:asciiTheme="minorHAnsi" w:hAnsiTheme="minorHAnsi" w:cs="Times"/>
                <w:sz w:val="23"/>
                <w:szCs w:val="23"/>
              </w:rPr>
              <w:t>a</w:t>
            </w:r>
            <w:r>
              <w:rPr>
                <w:rFonts w:asciiTheme="minorHAnsi" w:hAnsiTheme="minorHAnsi" w:cs="Cambria Math"/>
                <w:sz w:val="23"/>
                <w:szCs w:val="23"/>
              </w:rPr>
              <w:t>тике</w:t>
            </w:r>
            <w:r>
              <w:rPr>
                <w:rFonts w:asciiTheme="minorHAnsi" w:hAnsiTheme="minorHAnsi" w:cs="Times"/>
                <w:sz w:val="23"/>
                <w:szCs w:val="23"/>
              </w:rPr>
              <w:t>,</w:t>
            </w:r>
            <w:r>
              <w:rPr>
                <w:rFonts w:asciiTheme="minorHAnsi" w:hAnsiTheme="minorHAnsi" w:cs="Tahoma"/>
                <w:sz w:val="23"/>
                <w:szCs w:val="23"/>
                <w:lang w:val="sr-Cyrl-CS"/>
              </w:rPr>
              <w:t xml:space="preserve"> </w:t>
            </w:r>
            <w:r>
              <w:rPr>
                <w:rFonts w:asciiTheme="minorHAnsi" w:hAnsiTheme="minorHAnsi" w:cs="Cambria Math"/>
                <w:sz w:val="23"/>
                <w:szCs w:val="23"/>
              </w:rPr>
              <w:t>доношење</w:t>
            </w:r>
          </w:p>
          <w:p w:rsidR="002A5825" w:rsidRDefault="002A5825" w:rsidP="00483315">
            <w:pPr>
              <w:ind w:right="-1051"/>
              <w:jc w:val="both"/>
              <w:rPr>
                <w:rFonts w:asciiTheme="minorHAnsi" w:hAnsiTheme="minorHAnsi" w:cs="Tahoma"/>
                <w:sz w:val="23"/>
                <w:szCs w:val="23"/>
              </w:rPr>
            </w:pPr>
            <w:r>
              <w:rPr>
                <w:rFonts w:asciiTheme="minorHAnsi" w:hAnsiTheme="minorHAnsi" w:cs="Tahoma"/>
                <w:sz w:val="23"/>
                <w:szCs w:val="23"/>
              </w:rPr>
              <w:t xml:space="preserve">      </w:t>
            </w:r>
            <w:r>
              <w:rPr>
                <w:rFonts w:asciiTheme="minorHAnsi" w:hAnsiTheme="minorHAnsi" w:cs="Cambria Math"/>
                <w:sz w:val="23"/>
                <w:szCs w:val="23"/>
              </w:rPr>
              <w:t>одлуке</w:t>
            </w:r>
            <w:r>
              <w:rPr>
                <w:rFonts w:asciiTheme="minorHAnsi" w:hAnsiTheme="minorHAnsi" w:cs="Times"/>
                <w:sz w:val="23"/>
                <w:szCs w:val="23"/>
              </w:rPr>
              <w:t xml:space="preserve"> </w:t>
            </w:r>
            <w:r>
              <w:rPr>
                <w:rFonts w:asciiTheme="minorHAnsi" w:hAnsiTheme="minorHAnsi" w:cs="Cambria Math"/>
                <w:sz w:val="23"/>
                <w:szCs w:val="23"/>
              </w:rPr>
              <w:t>о</w:t>
            </w:r>
            <w:r>
              <w:rPr>
                <w:rFonts w:asciiTheme="minorHAnsi" w:hAnsiTheme="minorHAnsi" w:cs="Times"/>
                <w:sz w:val="23"/>
                <w:szCs w:val="23"/>
              </w:rPr>
              <w:t xml:space="preserve"> </w:t>
            </w:r>
            <w:r>
              <w:rPr>
                <w:rFonts w:asciiTheme="minorHAnsi" w:hAnsiTheme="minorHAnsi" w:cs="Cambria Math"/>
                <w:sz w:val="23"/>
                <w:szCs w:val="23"/>
              </w:rPr>
              <w:t>р</w:t>
            </w:r>
            <w:r>
              <w:rPr>
                <w:rFonts w:asciiTheme="minorHAnsi" w:hAnsiTheme="minorHAnsi" w:cs="Times"/>
                <w:sz w:val="23"/>
                <w:szCs w:val="23"/>
              </w:rPr>
              <w:t>a</w:t>
            </w:r>
            <w:r>
              <w:rPr>
                <w:rFonts w:asciiTheme="minorHAnsi" w:hAnsiTheme="minorHAnsi" w:cs="Cambria Math"/>
                <w:sz w:val="23"/>
                <w:szCs w:val="23"/>
              </w:rPr>
              <w:t>списив</w:t>
            </w:r>
            <w:r>
              <w:rPr>
                <w:rFonts w:asciiTheme="minorHAnsi" w:hAnsiTheme="minorHAnsi" w:cs="Times"/>
                <w:sz w:val="23"/>
                <w:szCs w:val="23"/>
              </w:rPr>
              <w:t>a</w:t>
            </w:r>
            <w:r>
              <w:rPr>
                <w:rFonts w:asciiTheme="minorHAnsi" w:hAnsiTheme="minorHAnsi" w:cs="Cambria Math"/>
                <w:sz w:val="23"/>
                <w:szCs w:val="23"/>
              </w:rPr>
              <w:t>њу</w:t>
            </w:r>
            <w:r>
              <w:rPr>
                <w:rFonts w:asciiTheme="minorHAnsi" w:hAnsiTheme="minorHAnsi" w:cs="Times"/>
                <w:sz w:val="23"/>
                <w:szCs w:val="23"/>
              </w:rPr>
              <w:t xml:space="preserve"> </w:t>
            </w:r>
            <w:r>
              <w:rPr>
                <w:rFonts w:asciiTheme="minorHAnsi" w:hAnsiTheme="minorHAnsi" w:cs="Cambria Math"/>
                <w:sz w:val="23"/>
                <w:szCs w:val="23"/>
              </w:rPr>
              <w:t>конкурс</w:t>
            </w:r>
            <w:r>
              <w:rPr>
                <w:rFonts w:asciiTheme="minorHAnsi" w:hAnsiTheme="minorHAnsi" w:cs="Times"/>
                <w:sz w:val="23"/>
                <w:szCs w:val="23"/>
              </w:rPr>
              <w:t xml:space="preserve">a </w:t>
            </w:r>
            <w:r>
              <w:rPr>
                <w:rFonts w:asciiTheme="minorHAnsi" w:hAnsiTheme="minorHAnsi" w:cs="Cambria Math"/>
                <w:sz w:val="23"/>
                <w:szCs w:val="23"/>
              </w:rPr>
              <w:t>з</w:t>
            </w:r>
            <w:r>
              <w:rPr>
                <w:rFonts w:asciiTheme="minorHAnsi" w:hAnsiTheme="minorHAnsi" w:cs="Times"/>
                <w:sz w:val="23"/>
                <w:szCs w:val="23"/>
              </w:rPr>
              <w:t xml:space="preserve">a </w:t>
            </w:r>
            <w:r>
              <w:rPr>
                <w:rFonts w:asciiTheme="minorHAnsi" w:hAnsiTheme="minorHAnsi" w:cs="Cambria Math"/>
                <w:sz w:val="23"/>
                <w:szCs w:val="23"/>
              </w:rPr>
              <w:t>пријем</w:t>
            </w:r>
          </w:p>
          <w:p w:rsidR="002A5825" w:rsidRDefault="002A5825" w:rsidP="00483315">
            <w:pPr>
              <w:ind w:right="-1051"/>
              <w:jc w:val="both"/>
              <w:rPr>
                <w:rFonts w:asciiTheme="minorHAnsi" w:hAnsiTheme="minorHAnsi" w:cs="Tahoma"/>
                <w:sz w:val="23"/>
                <w:szCs w:val="23"/>
              </w:rPr>
            </w:pPr>
            <w:r>
              <w:rPr>
                <w:rFonts w:asciiTheme="minorHAnsi" w:hAnsiTheme="minorHAnsi" w:cs="Tahoma"/>
                <w:sz w:val="23"/>
                <w:szCs w:val="23"/>
              </w:rPr>
              <w:t xml:space="preserve">      </w:t>
            </w:r>
            <w:r>
              <w:rPr>
                <w:rFonts w:asciiTheme="minorHAnsi" w:hAnsiTheme="minorHAnsi" w:cs="Cambria Math"/>
                <w:sz w:val="23"/>
                <w:szCs w:val="23"/>
              </w:rPr>
              <w:t>н</w:t>
            </w:r>
            <w:r>
              <w:rPr>
                <w:rFonts w:asciiTheme="minorHAnsi" w:hAnsiTheme="minorHAnsi" w:cs="Times"/>
                <w:sz w:val="23"/>
                <w:szCs w:val="23"/>
              </w:rPr>
              <w:t>a</w:t>
            </w:r>
            <w:r>
              <w:rPr>
                <w:rFonts w:asciiTheme="minorHAnsi" w:hAnsiTheme="minorHAnsi" w:cs="Cambria Math"/>
                <w:sz w:val="23"/>
                <w:szCs w:val="23"/>
              </w:rPr>
              <w:t>ст</w:t>
            </w:r>
            <w:r>
              <w:rPr>
                <w:rFonts w:asciiTheme="minorHAnsi" w:hAnsiTheme="minorHAnsi" w:cs="Times"/>
                <w:sz w:val="23"/>
                <w:szCs w:val="23"/>
              </w:rPr>
              <w:t>a</w:t>
            </w:r>
            <w:r>
              <w:rPr>
                <w:rFonts w:asciiTheme="minorHAnsi" w:hAnsiTheme="minorHAnsi" w:cs="Cambria Math"/>
                <w:sz w:val="23"/>
                <w:szCs w:val="23"/>
              </w:rPr>
              <w:t>вник</w:t>
            </w:r>
            <w:r>
              <w:rPr>
                <w:rFonts w:asciiTheme="minorHAnsi" w:hAnsiTheme="minorHAnsi" w:cs="Times"/>
                <w:sz w:val="23"/>
                <w:szCs w:val="23"/>
              </w:rPr>
              <w:t>a</w:t>
            </w:r>
          </w:p>
        </w:tc>
        <w:tc>
          <w:tcPr>
            <w:tcW w:w="1295" w:type="dxa"/>
            <w:tcBorders>
              <w:top w:val="single" w:sz="4" w:space="0" w:color="auto"/>
              <w:left w:val="single" w:sz="4" w:space="0" w:color="auto"/>
              <w:bottom w:val="single" w:sz="4" w:space="0" w:color="auto"/>
              <w:right w:val="single" w:sz="4" w:space="0" w:color="auto"/>
            </w:tcBorders>
          </w:tcPr>
          <w:p w:rsidR="002A5825" w:rsidRDefault="002A5825" w:rsidP="00483315">
            <w:pPr>
              <w:ind w:right="-1051"/>
              <w:jc w:val="both"/>
              <w:rPr>
                <w:rFonts w:asciiTheme="minorHAnsi" w:hAnsiTheme="minorHAnsi" w:cs="Tahoma"/>
                <w:sz w:val="20"/>
                <w:szCs w:val="20"/>
                <w:lang w:val="ru-RU"/>
              </w:rPr>
            </w:pPr>
            <w:r>
              <w:rPr>
                <w:rFonts w:asciiTheme="minorHAnsi" w:hAnsiTheme="minorHAnsi" w:cs="Cambria Math"/>
                <w:sz w:val="20"/>
                <w:szCs w:val="20"/>
                <w:lang w:val="ru-RU"/>
              </w:rPr>
              <w:t>Директор</w:t>
            </w:r>
          </w:p>
          <w:p w:rsidR="002A5825" w:rsidRDefault="002A5825" w:rsidP="00483315">
            <w:pPr>
              <w:ind w:right="-1051"/>
              <w:jc w:val="both"/>
              <w:rPr>
                <w:rFonts w:asciiTheme="minorHAnsi" w:hAnsiTheme="minorHAnsi" w:cs="Tahoma"/>
                <w:sz w:val="20"/>
                <w:szCs w:val="20"/>
              </w:rPr>
            </w:pPr>
          </w:p>
        </w:tc>
        <w:tc>
          <w:tcPr>
            <w:tcW w:w="1223"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15"/>
                <w:szCs w:val="15"/>
                <w:lang w:val="sr-Cyrl-CS"/>
              </w:rPr>
            </w:pPr>
            <w:r>
              <w:rPr>
                <w:rFonts w:asciiTheme="minorHAnsi" w:hAnsiTheme="minorHAnsi" w:cs="Tahoma"/>
                <w:sz w:val="23"/>
                <w:szCs w:val="23"/>
              </w:rPr>
              <w:t xml:space="preserve">      </w:t>
            </w:r>
          </w:p>
          <w:p w:rsidR="002A5825" w:rsidRDefault="002A5825" w:rsidP="00483315">
            <w:pPr>
              <w:ind w:right="-1051"/>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Cambria Math"/>
                <w:sz w:val="23"/>
                <w:szCs w:val="23"/>
              </w:rPr>
              <w:t>вгуст</w:t>
            </w:r>
          </w:p>
        </w:tc>
        <w:tc>
          <w:tcPr>
            <w:tcW w:w="1397" w:type="dxa"/>
            <w:tcBorders>
              <w:top w:val="single" w:sz="4" w:space="0" w:color="auto"/>
              <w:left w:val="single" w:sz="4" w:space="0" w:color="auto"/>
              <w:bottom w:val="single" w:sz="4" w:space="0" w:color="auto"/>
              <w:right w:val="single" w:sz="4" w:space="0" w:color="auto"/>
            </w:tcBorders>
            <w:hideMark/>
          </w:tcPr>
          <w:p w:rsidR="002A5825" w:rsidRDefault="002A5825" w:rsidP="00483315">
            <w:pPr>
              <w:ind w:right="-1051"/>
              <w:jc w:val="both"/>
              <w:rPr>
                <w:rFonts w:asciiTheme="minorHAnsi" w:hAnsiTheme="minorHAnsi" w:cs="Tahoma"/>
                <w:sz w:val="23"/>
                <w:szCs w:val="23"/>
                <w:lang w:val="ru-RU"/>
              </w:rPr>
            </w:pPr>
            <w:r>
              <w:rPr>
                <w:rFonts w:asciiTheme="minorHAnsi" w:hAnsiTheme="minorHAnsi" w:cs="Cambria Math"/>
                <w:sz w:val="23"/>
                <w:szCs w:val="23"/>
                <w:lang w:val="ru-RU"/>
              </w:rPr>
              <w:t>Евиденција</w:t>
            </w:r>
            <w:r>
              <w:rPr>
                <w:rFonts w:asciiTheme="minorHAnsi" w:hAnsiTheme="minorHAnsi" w:cs="Times"/>
                <w:sz w:val="23"/>
                <w:szCs w:val="23"/>
                <w:lang w:val="ru-RU"/>
              </w:rPr>
              <w:t xml:space="preserve"> </w:t>
            </w:r>
          </w:p>
          <w:p w:rsidR="002A5825" w:rsidRDefault="002A5825" w:rsidP="00483315">
            <w:pPr>
              <w:ind w:right="-1051"/>
              <w:jc w:val="both"/>
              <w:rPr>
                <w:rFonts w:asciiTheme="minorHAnsi" w:hAnsiTheme="minorHAnsi" w:cs="Tahoma"/>
                <w:sz w:val="23"/>
                <w:szCs w:val="23"/>
              </w:rPr>
            </w:pPr>
            <w:r>
              <w:rPr>
                <w:rFonts w:asciiTheme="minorHAnsi" w:hAnsiTheme="minorHAnsi" w:cs="Cambria Math"/>
                <w:sz w:val="23"/>
                <w:szCs w:val="23"/>
                <w:lang w:val="ru-RU"/>
              </w:rPr>
              <w:t>у</w:t>
            </w:r>
            <w:r>
              <w:rPr>
                <w:rFonts w:asciiTheme="minorHAnsi" w:hAnsiTheme="minorHAnsi" w:cs="Times"/>
                <w:sz w:val="23"/>
                <w:szCs w:val="23"/>
                <w:lang w:val="ru-RU"/>
              </w:rPr>
              <w:t xml:space="preserve"> </w:t>
            </w:r>
            <w:r>
              <w:rPr>
                <w:rFonts w:asciiTheme="minorHAnsi" w:hAnsiTheme="minorHAnsi" w:cs="Cambria Math"/>
                <w:sz w:val="23"/>
                <w:szCs w:val="23"/>
                <w:lang w:val="ru-RU"/>
              </w:rPr>
              <w:t>записнику</w:t>
            </w:r>
          </w:p>
        </w:tc>
      </w:tr>
    </w:tbl>
    <w:p w:rsidR="00E25AE1" w:rsidRPr="00305C03" w:rsidRDefault="00E25AE1" w:rsidP="00E25AE1">
      <w:pPr>
        <w:ind w:left="-1350" w:right="-1051"/>
        <w:jc w:val="center"/>
        <w:rPr>
          <w:rFonts w:ascii="Calibri" w:hAnsi="Calibri" w:cs="Tahoma"/>
          <w:b/>
          <w:sz w:val="28"/>
          <w:szCs w:val="28"/>
        </w:rPr>
      </w:pPr>
    </w:p>
    <w:p w:rsidR="00E25AE1" w:rsidRPr="00305C03" w:rsidRDefault="00E25AE1" w:rsidP="00E25AE1">
      <w:pPr>
        <w:ind w:left="-1350" w:right="-1051"/>
        <w:jc w:val="both"/>
        <w:rPr>
          <w:rFonts w:ascii="Calibri" w:hAnsi="Calibri" w:cs="Tahoma"/>
          <w:b/>
          <w:sz w:val="23"/>
          <w:szCs w:val="23"/>
        </w:rPr>
      </w:pPr>
    </w:p>
    <w:p w:rsidR="00E25AE1" w:rsidRPr="00305C03" w:rsidRDefault="00E25AE1" w:rsidP="00E25AE1">
      <w:pPr>
        <w:ind w:left="-1350" w:right="-1051"/>
        <w:jc w:val="both"/>
        <w:rPr>
          <w:rFonts w:ascii="Calibri" w:hAnsi="Calibri" w:cs="Tahoma"/>
          <w:b/>
          <w:sz w:val="23"/>
          <w:szCs w:val="23"/>
        </w:rPr>
      </w:pPr>
    </w:p>
    <w:p w:rsidR="00E25AE1" w:rsidRPr="00305C03" w:rsidRDefault="00E25AE1" w:rsidP="00E25AE1">
      <w:pPr>
        <w:ind w:left="-1350" w:right="-1051"/>
        <w:jc w:val="both"/>
        <w:rPr>
          <w:rFonts w:ascii="Calibri" w:hAnsi="Calibri" w:cs="Tahoma"/>
          <w:b/>
          <w:sz w:val="23"/>
          <w:szCs w:val="23"/>
        </w:rPr>
      </w:pPr>
    </w:p>
    <w:p w:rsidR="00E25AE1" w:rsidRPr="00305C03" w:rsidRDefault="00E25AE1" w:rsidP="00E25AE1">
      <w:pPr>
        <w:ind w:left="-1350" w:right="-1051"/>
        <w:jc w:val="both"/>
        <w:rPr>
          <w:rFonts w:ascii="Calibri" w:hAnsi="Calibri" w:cs="Tahoma"/>
          <w:b/>
          <w:sz w:val="23"/>
          <w:szCs w:val="23"/>
        </w:rPr>
      </w:pPr>
    </w:p>
    <w:p w:rsidR="00E25AE1" w:rsidRPr="00305C03" w:rsidRDefault="00E25AE1" w:rsidP="00E25AE1">
      <w:pPr>
        <w:ind w:left="-1350" w:right="-1051"/>
        <w:jc w:val="both"/>
        <w:rPr>
          <w:rFonts w:ascii="Calibri" w:hAnsi="Calibri" w:cs="Tahoma"/>
          <w:b/>
          <w:sz w:val="23"/>
          <w:szCs w:val="23"/>
        </w:rPr>
      </w:pPr>
    </w:p>
    <w:p w:rsidR="00E25AE1" w:rsidRPr="00305C03" w:rsidRDefault="00E25AE1" w:rsidP="00E25AE1">
      <w:pPr>
        <w:ind w:left="-1350" w:right="-1051"/>
        <w:jc w:val="both"/>
        <w:rPr>
          <w:rFonts w:ascii="Calibri" w:hAnsi="Calibri" w:cs="Tahoma"/>
          <w:b/>
          <w:sz w:val="23"/>
          <w:szCs w:val="23"/>
        </w:rPr>
      </w:pPr>
    </w:p>
    <w:p w:rsidR="00BC6B3B" w:rsidRDefault="00BC6B3B" w:rsidP="00E25AE1">
      <w:pPr>
        <w:ind w:left="-1350" w:right="-1051"/>
        <w:jc w:val="both"/>
        <w:rPr>
          <w:rFonts w:ascii="Calibri" w:hAnsi="Calibri" w:cs="Tahoma"/>
          <w:sz w:val="23"/>
          <w:szCs w:val="23"/>
          <w:lang w:val="sr-Cyrl-RS"/>
        </w:rPr>
      </w:pPr>
    </w:p>
    <w:p w:rsidR="00BC6B3B" w:rsidRDefault="00BC6B3B" w:rsidP="00E25AE1">
      <w:pPr>
        <w:ind w:left="-1350" w:right="-1051"/>
        <w:jc w:val="both"/>
        <w:rPr>
          <w:rFonts w:ascii="Calibri" w:hAnsi="Calibri" w:cs="Tahoma"/>
          <w:sz w:val="23"/>
          <w:szCs w:val="23"/>
          <w:lang w:val="sr-Cyrl-RS"/>
        </w:rPr>
      </w:pPr>
    </w:p>
    <w:p w:rsidR="00E25AE1" w:rsidRPr="00305C03" w:rsidRDefault="00E25AE1" w:rsidP="00E25AE1">
      <w:pPr>
        <w:ind w:left="-1350" w:right="-1051"/>
        <w:jc w:val="both"/>
        <w:rPr>
          <w:rFonts w:ascii="Calibri" w:hAnsi="Calibri" w:cs="Tahoma"/>
          <w:lang w:val="sr-Cyrl-CS"/>
        </w:rPr>
      </w:pPr>
      <w:r w:rsidRPr="00305C03">
        <w:rPr>
          <w:rFonts w:ascii="Calibri" w:hAnsi="Calibri" w:cs="Tahoma"/>
          <w:sz w:val="23"/>
          <w:szCs w:val="23"/>
        </w:rPr>
        <w:t xml:space="preserve">                                                          </w:t>
      </w:r>
    </w:p>
    <w:p w:rsidR="00E25AE1" w:rsidRPr="00305C03" w:rsidRDefault="00E25AE1" w:rsidP="00E25AE1">
      <w:pPr>
        <w:ind w:right="-1051"/>
        <w:jc w:val="both"/>
        <w:rPr>
          <w:rFonts w:ascii="Calibri" w:hAnsi="Calibri" w:cs="Tahoma"/>
          <w:b/>
          <w:sz w:val="23"/>
          <w:szCs w:val="23"/>
          <w:lang w:val="sr-Cyrl-CS"/>
        </w:rPr>
      </w:pPr>
    </w:p>
    <w:p w:rsidR="00E25AE1" w:rsidRDefault="00E25AE1" w:rsidP="00E25AE1"/>
    <w:p w:rsidR="00E25AE1" w:rsidRPr="00305C03" w:rsidRDefault="00E25AE1" w:rsidP="00E25AE1">
      <w:pPr>
        <w:ind w:left="-1350" w:right="-1051"/>
        <w:jc w:val="center"/>
        <w:rPr>
          <w:rFonts w:ascii="Calibri" w:hAnsi="Calibri" w:cs="Cambria Math"/>
          <w:b/>
          <w:sz w:val="28"/>
          <w:szCs w:val="28"/>
          <w:lang w:val="sr-Cyrl-CS"/>
        </w:rPr>
      </w:pPr>
    </w:p>
    <w:p w:rsidR="00E25AE1" w:rsidRPr="00305C03" w:rsidRDefault="00E25AE1" w:rsidP="00E25AE1">
      <w:pPr>
        <w:ind w:left="-1350" w:right="-1051"/>
        <w:jc w:val="center"/>
        <w:rPr>
          <w:rFonts w:ascii="Calibri" w:hAnsi="Calibri" w:cs="Cambria Math"/>
          <w:b/>
          <w:sz w:val="28"/>
          <w:szCs w:val="28"/>
          <w:lang w:val="sr-Cyrl-CS"/>
        </w:rPr>
      </w:pPr>
    </w:p>
    <w:p w:rsidR="00E25AE1" w:rsidRDefault="00E25AE1" w:rsidP="00E25AE1">
      <w:pPr>
        <w:pStyle w:val="3"/>
      </w:pPr>
    </w:p>
    <w:p w:rsidR="00E25AE1" w:rsidRDefault="00E25AE1" w:rsidP="00E25AE1">
      <w:pPr>
        <w:pStyle w:val="3"/>
      </w:pPr>
    </w:p>
    <w:p w:rsidR="00E25AE1" w:rsidRDefault="00E25AE1" w:rsidP="00E25AE1">
      <w:pPr>
        <w:pStyle w:val="3"/>
      </w:pPr>
    </w:p>
    <w:p w:rsidR="00E25AE1" w:rsidRDefault="00E25AE1" w:rsidP="00E25AE1">
      <w:pPr>
        <w:pStyle w:val="3"/>
      </w:pPr>
    </w:p>
    <w:p w:rsidR="00232E9B" w:rsidRPr="000D2B71" w:rsidRDefault="00232E9B" w:rsidP="00E25AE1">
      <w:pPr>
        <w:pStyle w:val="3"/>
        <w:rPr>
          <w:lang w:val="sr-Cyrl-RS"/>
        </w:rPr>
      </w:pPr>
    </w:p>
    <w:p w:rsidR="00BC6B3B" w:rsidRDefault="00BC6B3B" w:rsidP="00E25AE1">
      <w:pPr>
        <w:pStyle w:val="3"/>
        <w:rPr>
          <w:lang w:val="sr-Cyrl-RS"/>
        </w:rPr>
      </w:pPr>
    </w:p>
    <w:p w:rsidR="00E25AE1" w:rsidRDefault="00E25AE1" w:rsidP="00E25AE1">
      <w:pPr>
        <w:pStyle w:val="3"/>
        <w:rPr>
          <w:rFonts w:cs="Tahoma"/>
        </w:rPr>
      </w:pPr>
      <w:r>
        <w:t>ПЛАН</w:t>
      </w:r>
      <w:r>
        <w:rPr>
          <w:rFonts w:cs="Tahoma"/>
        </w:rPr>
        <w:t xml:space="preserve"> </w:t>
      </w:r>
      <w:r>
        <w:t>РАДА</w:t>
      </w:r>
      <w:r>
        <w:rPr>
          <w:rFonts w:cs="Times"/>
        </w:rPr>
        <w:t xml:space="preserve"> </w:t>
      </w:r>
      <w:r>
        <w:t>ДИРЕКТОРА</w:t>
      </w:r>
      <w:r>
        <w:rPr>
          <w:rFonts w:cs="Times"/>
        </w:rPr>
        <w:t xml:space="preserve"> </w:t>
      </w:r>
      <w:r>
        <w:t>ШКОЛЕ</w:t>
      </w:r>
    </w:p>
    <w:p w:rsidR="00E25AE1" w:rsidRPr="00305C03" w:rsidRDefault="00E25AE1" w:rsidP="00E25AE1">
      <w:pPr>
        <w:ind w:left="-1350" w:right="-1051"/>
        <w:jc w:val="center"/>
        <w:rPr>
          <w:rFonts w:ascii="Calibri" w:hAnsi="Calibri" w:cs="Tahoma"/>
          <w:b/>
          <w:sz w:val="23"/>
          <w:szCs w:val="23"/>
          <w:lang w:val="sr-Cyrl-CS"/>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7"/>
        <w:gridCol w:w="21"/>
        <w:gridCol w:w="1468"/>
        <w:gridCol w:w="9"/>
        <w:gridCol w:w="1769"/>
      </w:tblGrid>
      <w:tr w:rsidR="00225F59" w:rsidTr="00225F59">
        <w:trPr>
          <w:jc w:val="center"/>
        </w:trPr>
        <w:tc>
          <w:tcPr>
            <w:tcW w:w="6497" w:type="dxa"/>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center"/>
              <w:rPr>
                <w:rFonts w:ascii="Calibri" w:hAnsi="Calibri" w:cs="Tahoma"/>
                <w:sz w:val="22"/>
                <w:szCs w:val="22"/>
                <w:lang w:val="sr-Cyrl-CS"/>
              </w:rPr>
            </w:pPr>
            <w:r w:rsidRPr="00305C03">
              <w:rPr>
                <w:rFonts w:ascii="Calibri" w:hAnsi="Calibri" w:cs="Cambria Math"/>
                <w:sz w:val="22"/>
                <w:szCs w:val="22"/>
                <w:lang w:val="sr-Cyrl-CS"/>
              </w:rPr>
              <w:t>Тема</w:t>
            </w:r>
          </w:p>
        </w:tc>
        <w:tc>
          <w:tcPr>
            <w:tcW w:w="1489"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Време</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реализације</w:t>
            </w:r>
          </w:p>
        </w:tc>
        <w:tc>
          <w:tcPr>
            <w:tcW w:w="177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Начин</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праћења</w:t>
            </w:r>
          </w:p>
        </w:tc>
      </w:tr>
      <w:tr w:rsidR="00225F59" w:rsidTr="00225F59">
        <w:trPr>
          <w:jc w:val="center"/>
        </w:trPr>
        <w:tc>
          <w:tcPr>
            <w:tcW w:w="6497" w:type="dxa"/>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t xml:space="preserve"> 1.</w:t>
            </w:r>
            <w:r w:rsidRPr="00305C03">
              <w:rPr>
                <w:rFonts w:ascii="Calibri" w:hAnsi="Calibri" w:cs="Tahoma"/>
                <w:sz w:val="22"/>
                <w:szCs w:val="22"/>
                <w:lang w:val="sr-Cyrl-CS"/>
              </w:rPr>
              <w:t xml:space="preserve"> </w:t>
            </w:r>
            <w:r w:rsidRPr="00305C03">
              <w:rPr>
                <w:rFonts w:ascii="Calibri" w:hAnsi="Calibri" w:cs="Cambria Math"/>
                <w:sz w:val="22"/>
                <w:szCs w:val="22"/>
                <w:lang w:val="sr-Cyrl-CS"/>
              </w:rPr>
              <w:t>Учешће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изради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програмске</w:t>
            </w:r>
            <w:r w:rsidRPr="00305C03">
              <w:rPr>
                <w:rFonts w:ascii="Calibri" w:hAnsi="Calibri" w:cs="Tahoma"/>
                <w:sz w:val="22"/>
                <w:szCs w:val="22"/>
                <w:lang w:val="pl-PL"/>
              </w:rPr>
              <w:t xml:space="preserve"> </w:t>
            </w:r>
            <w:r w:rsidRPr="00305C03">
              <w:rPr>
                <w:rFonts w:ascii="Calibri" w:hAnsi="Calibri" w:cs="Cambria Math"/>
                <w:sz w:val="22"/>
                <w:szCs w:val="22"/>
                <w:lang w:val="sr-Cyrl-CS"/>
              </w:rPr>
              <w:t>структуре</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t xml:space="preserve">    </w:t>
            </w:r>
            <w:r w:rsidRPr="00305C03">
              <w:rPr>
                <w:rFonts w:ascii="Calibri" w:hAnsi="Calibri" w:cs="Tahoma"/>
                <w:sz w:val="22"/>
                <w:szCs w:val="22"/>
                <w:lang w:val="sr-Cyrl-CS"/>
              </w:rPr>
              <w:t xml:space="preserve"> </w:t>
            </w:r>
            <w:r w:rsidRPr="00305C03">
              <w:rPr>
                <w:rFonts w:ascii="Calibri" w:hAnsi="Calibri" w:cs="Cambria Math"/>
                <w:sz w:val="22"/>
                <w:szCs w:val="22"/>
                <w:lang w:val="sr-Cyrl-CS"/>
              </w:rPr>
              <w:t>рада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школе</w:t>
            </w:r>
          </w:p>
        </w:tc>
        <w:tc>
          <w:tcPr>
            <w:tcW w:w="1489" w:type="dxa"/>
            <w:gridSpan w:val="2"/>
            <w:vMerge w:val="restart"/>
            <w:tcBorders>
              <w:top w:val="single" w:sz="4" w:space="0" w:color="auto"/>
              <w:left w:val="single" w:sz="4" w:space="0" w:color="auto"/>
              <w:bottom w:val="single" w:sz="4" w:space="0" w:color="auto"/>
              <w:right w:val="single" w:sz="4" w:space="0" w:color="auto"/>
            </w:tcBorders>
          </w:tcPr>
          <w:p w:rsidR="00225F59" w:rsidRDefault="00225F59" w:rsidP="0052375D">
            <w:pPr>
              <w:ind w:right="-1051"/>
              <w:jc w:val="both"/>
              <w:rPr>
                <w:rFonts w:ascii="Calibri" w:hAnsi="Calibri" w:cs="Tahoma"/>
                <w:sz w:val="22"/>
                <w:szCs w:val="22"/>
                <w:lang w:val="en-US"/>
              </w:rPr>
            </w:pPr>
          </w:p>
          <w:p w:rsidR="00225F59" w:rsidRDefault="00225F59" w:rsidP="0052375D">
            <w:pPr>
              <w:ind w:right="-1051"/>
              <w:jc w:val="both"/>
              <w:rPr>
                <w:rFonts w:ascii="Calibri" w:hAnsi="Calibri" w:cs="Cambria Math"/>
                <w:sz w:val="22"/>
                <w:szCs w:val="22"/>
                <w:lang w:val="en-US"/>
              </w:rPr>
            </w:pPr>
            <w:r w:rsidRPr="00305C03">
              <w:rPr>
                <w:rFonts w:ascii="Calibri" w:hAnsi="Calibri" w:cs="Cambria Math"/>
                <w:sz w:val="22"/>
                <w:szCs w:val="22"/>
                <w:lang w:val="sr-Cyrl-CS"/>
              </w:rPr>
              <w:t>Септембар</w:t>
            </w:r>
          </w:p>
          <w:p w:rsidR="00225F59" w:rsidRDefault="00225F59" w:rsidP="0052375D">
            <w:pPr>
              <w:ind w:right="-1051"/>
              <w:jc w:val="both"/>
              <w:rPr>
                <w:rFonts w:ascii="Calibri" w:hAnsi="Calibri" w:cs="Cambria Math"/>
                <w:sz w:val="22"/>
                <w:szCs w:val="22"/>
                <w:lang w:val="en-US"/>
              </w:rPr>
            </w:pPr>
          </w:p>
          <w:p w:rsidR="00225F59" w:rsidRDefault="00225F59" w:rsidP="0052375D">
            <w:pPr>
              <w:ind w:right="-1051"/>
              <w:jc w:val="both"/>
              <w:rPr>
                <w:rFonts w:ascii="Calibri" w:hAnsi="Calibri" w:cs="Cambria Math"/>
                <w:sz w:val="22"/>
                <w:szCs w:val="22"/>
                <w:lang w:val="sr-Cyrl-RS"/>
              </w:rPr>
            </w:pPr>
          </w:p>
          <w:p w:rsidR="00225F59" w:rsidRDefault="00225F59" w:rsidP="0052375D">
            <w:pPr>
              <w:ind w:right="-1051"/>
              <w:jc w:val="both"/>
              <w:rPr>
                <w:rFonts w:ascii="Calibri" w:hAnsi="Calibri" w:cs="Cambria Math"/>
                <w:sz w:val="22"/>
                <w:szCs w:val="22"/>
                <w:lang w:val="sr-Cyrl-RS"/>
              </w:rPr>
            </w:pPr>
          </w:p>
          <w:p w:rsidR="00225F59" w:rsidRDefault="00225F59" w:rsidP="0052375D">
            <w:pPr>
              <w:ind w:right="-1051"/>
              <w:jc w:val="both"/>
              <w:rPr>
                <w:rFonts w:ascii="Calibri" w:hAnsi="Calibri" w:cs="Cambria Math"/>
                <w:sz w:val="22"/>
                <w:szCs w:val="22"/>
                <w:lang w:val="sr-Cyrl-RS"/>
              </w:rPr>
            </w:pPr>
            <w:r>
              <w:rPr>
                <w:rFonts w:ascii="Calibri" w:hAnsi="Calibri" w:cs="Cambria Math"/>
                <w:sz w:val="22"/>
                <w:szCs w:val="22"/>
                <w:lang w:val="sr-Cyrl-RS"/>
              </w:rPr>
              <w:t>У току</w:t>
            </w:r>
          </w:p>
          <w:p w:rsidR="00225F59" w:rsidRDefault="00225F59" w:rsidP="0052375D">
            <w:pPr>
              <w:ind w:right="-1051"/>
              <w:jc w:val="both"/>
              <w:rPr>
                <w:rFonts w:ascii="Calibri" w:hAnsi="Calibri" w:cs="Cambria Math"/>
                <w:sz w:val="22"/>
                <w:szCs w:val="22"/>
                <w:lang w:val="sr-Cyrl-RS"/>
              </w:rPr>
            </w:pPr>
            <w:r>
              <w:rPr>
                <w:rFonts w:ascii="Calibri" w:hAnsi="Calibri" w:cs="Cambria Math"/>
                <w:sz w:val="22"/>
                <w:szCs w:val="22"/>
                <w:lang w:val="sr-Cyrl-RS"/>
              </w:rPr>
              <w:t>школске</w:t>
            </w:r>
          </w:p>
          <w:p w:rsidR="00225F59" w:rsidRPr="00906412" w:rsidRDefault="00225F59" w:rsidP="0052375D">
            <w:pPr>
              <w:ind w:right="-1051"/>
              <w:jc w:val="both"/>
              <w:rPr>
                <w:rFonts w:ascii="Calibri" w:hAnsi="Calibri" w:cs="Tahoma"/>
                <w:sz w:val="22"/>
                <w:szCs w:val="22"/>
                <w:lang w:val="sr-Cyrl-RS"/>
              </w:rPr>
            </w:pPr>
            <w:r>
              <w:rPr>
                <w:rFonts w:ascii="Calibri" w:hAnsi="Calibri" w:cs="Cambria Math"/>
                <w:sz w:val="22"/>
                <w:szCs w:val="22"/>
                <w:lang w:val="sr-Cyrl-RS"/>
              </w:rPr>
              <w:t>године</w:t>
            </w:r>
          </w:p>
        </w:tc>
        <w:tc>
          <w:tcPr>
            <w:tcW w:w="1778" w:type="dxa"/>
            <w:gridSpan w:val="2"/>
            <w:vMerge w:val="restart"/>
            <w:tcBorders>
              <w:top w:val="single" w:sz="4" w:space="0" w:color="auto"/>
              <w:left w:val="single" w:sz="4" w:space="0" w:color="auto"/>
              <w:bottom w:val="single" w:sz="4" w:space="0" w:color="auto"/>
              <w:right w:val="single" w:sz="4" w:space="0" w:color="auto"/>
            </w:tcBorders>
          </w:tcPr>
          <w:p w:rsidR="00225F59" w:rsidRDefault="00225F59" w:rsidP="0052375D">
            <w:pPr>
              <w:ind w:right="-1051"/>
              <w:jc w:val="both"/>
              <w:rPr>
                <w:rFonts w:ascii="Calibri" w:hAnsi="Calibri" w:cs="Tahoma"/>
                <w:sz w:val="22"/>
                <w:szCs w:val="22"/>
                <w:lang w:val="sr-Cyrl-RS"/>
              </w:rPr>
            </w:pPr>
            <w:r>
              <w:rPr>
                <w:rFonts w:ascii="Calibri" w:hAnsi="Calibri" w:cs="Tahoma"/>
                <w:sz w:val="22"/>
                <w:szCs w:val="22"/>
                <w:lang w:val="sr-Cyrl-RS"/>
              </w:rPr>
              <w:t xml:space="preserve">Извештаји </w:t>
            </w:r>
          </w:p>
          <w:p w:rsidR="00225F59" w:rsidRDefault="00225F59" w:rsidP="0052375D">
            <w:pPr>
              <w:ind w:right="-1051"/>
              <w:jc w:val="both"/>
              <w:rPr>
                <w:rFonts w:ascii="Calibri" w:hAnsi="Calibri" w:cs="Tahoma"/>
                <w:sz w:val="22"/>
                <w:szCs w:val="22"/>
                <w:lang w:val="sr-Cyrl-RS"/>
              </w:rPr>
            </w:pPr>
            <w:r>
              <w:rPr>
                <w:rFonts w:ascii="Calibri" w:hAnsi="Calibri" w:cs="Tahoma"/>
                <w:sz w:val="22"/>
                <w:szCs w:val="22"/>
                <w:lang w:val="sr-Cyrl-RS"/>
              </w:rPr>
              <w:t>Директора</w:t>
            </w:r>
          </w:p>
          <w:p w:rsidR="00225F59" w:rsidRDefault="00225F59" w:rsidP="0052375D">
            <w:pPr>
              <w:ind w:right="-1051"/>
              <w:jc w:val="both"/>
              <w:rPr>
                <w:rFonts w:ascii="Calibri" w:hAnsi="Calibri" w:cs="Tahoma"/>
                <w:sz w:val="22"/>
                <w:szCs w:val="22"/>
                <w:lang w:val="sr-Cyrl-RS"/>
              </w:rPr>
            </w:pPr>
          </w:p>
          <w:p w:rsidR="00225F59" w:rsidRDefault="00225F59" w:rsidP="0052375D">
            <w:pPr>
              <w:ind w:right="-1051"/>
              <w:jc w:val="both"/>
              <w:rPr>
                <w:rFonts w:ascii="Calibri" w:hAnsi="Calibri" w:cs="Tahoma"/>
                <w:sz w:val="22"/>
                <w:szCs w:val="22"/>
                <w:lang w:val="sr-Cyrl-RS"/>
              </w:rPr>
            </w:pPr>
          </w:p>
          <w:p w:rsidR="00225F59" w:rsidRDefault="00225F59" w:rsidP="0052375D">
            <w:pPr>
              <w:ind w:right="-1051"/>
              <w:jc w:val="both"/>
              <w:rPr>
                <w:rFonts w:ascii="Calibri" w:hAnsi="Calibri" w:cs="Tahoma"/>
                <w:sz w:val="22"/>
                <w:szCs w:val="22"/>
                <w:lang w:val="sr-Cyrl-RS"/>
              </w:rPr>
            </w:pPr>
          </w:p>
          <w:p w:rsidR="00225F59" w:rsidRPr="00D377AD" w:rsidRDefault="00225F59" w:rsidP="0052375D">
            <w:pPr>
              <w:ind w:right="-1051"/>
              <w:jc w:val="both"/>
              <w:rPr>
                <w:rFonts w:ascii="Calibri" w:hAnsi="Calibri" w:cs="Tahoma"/>
                <w:sz w:val="22"/>
                <w:szCs w:val="22"/>
                <w:lang w:val="sr-Cyrl-RS"/>
              </w:rPr>
            </w:pPr>
            <w:r>
              <w:rPr>
                <w:rFonts w:ascii="Calibri" w:hAnsi="Calibri" w:cs="Tahoma"/>
                <w:sz w:val="22"/>
                <w:szCs w:val="22"/>
                <w:lang w:val="sr-Cyrl-RS"/>
              </w:rPr>
              <w:t>Записници са састанака тимова и актива</w:t>
            </w:r>
          </w:p>
        </w:tc>
      </w:tr>
      <w:tr w:rsidR="00225F59" w:rsidTr="00225F59">
        <w:trPr>
          <w:jc w:val="center"/>
        </w:trPr>
        <w:tc>
          <w:tcPr>
            <w:tcW w:w="6497" w:type="dxa"/>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sr-Cyrl-CS"/>
              </w:rPr>
              <w:t xml:space="preserve"> 2. </w:t>
            </w:r>
            <w:r w:rsidRPr="00305C03">
              <w:rPr>
                <w:rFonts w:ascii="Calibri" w:hAnsi="Calibri" w:cs="Cambria Math"/>
                <w:sz w:val="22"/>
                <w:szCs w:val="22"/>
                <w:lang w:val="sr-Cyrl-CS"/>
              </w:rPr>
              <w:t>Рад</w:t>
            </w:r>
            <w:r w:rsidRPr="00305C03">
              <w:rPr>
                <w:rFonts w:ascii="Calibri" w:hAnsi="Calibri" w:cs="Times"/>
                <w:sz w:val="22"/>
                <w:szCs w:val="22"/>
                <w:lang w:val="sr-Cyrl-CS"/>
              </w:rPr>
              <w:t xml:space="preserve"> </w:t>
            </w: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Pr>
                <w:rFonts w:ascii="Calibri" w:hAnsi="Calibri" w:cs="Cambria Math"/>
                <w:sz w:val="22"/>
                <w:szCs w:val="22"/>
                <w:lang w:val="sr-Cyrl-CS"/>
              </w:rPr>
              <w:t>Тиму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самовредновање</w:t>
            </w:r>
            <w:r w:rsidRPr="00305C03">
              <w:rPr>
                <w:rFonts w:ascii="Calibri" w:hAnsi="Calibri" w:cs="Tahoma"/>
                <w:sz w:val="22"/>
                <w:szCs w:val="22"/>
                <w:lang w:val="sr-Cyrl-CS"/>
              </w:rPr>
              <w:t xml:space="preserve"> </w:t>
            </w:r>
            <w:r w:rsidRPr="00305C03">
              <w:rPr>
                <w:rFonts w:ascii="Calibri" w:hAnsi="Calibri" w:cs="Cambria Math"/>
                <w:sz w:val="22"/>
                <w:szCs w:val="22"/>
                <w:lang w:val="sr-Cyrl-CS"/>
              </w:rPr>
              <w:t>рада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школе</w:t>
            </w:r>
            <w:r w:rsidRPr="00305C03">
              <w:rPr>
                <w:rFonts w:ascii="Calibri" w:hAnsi="Calibri" w:cs="Tahoma"/>
                <w:sz w:val="22"/>
                <w:szCs w:val="22"/>
                <w:lang w:val="sr-Cyrl-CS"/>
              </w:rPr>
              <w:t>,</w:t>
            </w:r>
          </w:p>
          <w:p w:rsidR="00225F59"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sr-Cyrl-CS"/>
              </w:rPr>
              <w:t xml:space="preserve">     </w:t>
            </w:r>
            <w:r>
              <w:rPr>
                <w:rFonts w:ascii="Calibri" w:hAnsi="Calibri" w:cs="Cambria Math"/>
                <w:sz w:val="22"/>
                <w:szCs w:val="22"/>
                <w:lang w:val="sr-Cyrl-CS"/>
              </w:rPr>
              <w:t>активу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w:t>
            </w:r>
            <w:r w:rsidRPr="00305C03">
              <w:rPr>
                <w:rFonts w:ascii="Calibri" w:hAnsi="Calibri" w:cs="Times"/>
                <w:sz w:val="22"/>
                <w:szCs w:val="22"/>
                <w:lang w:val="sr-Cyrl-CS"/>
              </w:rPr>
              <w:t xml:space="preserve"> </w:t>
            </w:r>
            <w:r>
              <w:rPr>
                <w:rFonts w:ascii="Calibri" w:hAnsi="Calibri" w:cs="Cambria Math"/>
                <w:sz w:val="22"/>
                <w:szCs w:val="22"/>
                <w:lang w:val="sr-Cyrl-CS"/>
              </w:rPr>
              <w:t>развој школског програма</w:t>
            </w:r>
            <w:r w:rsidRPr="00305C03">
              <w:rPr>
                <w:rFonts w:ascii="Calibri" w:hAnsi="Calibri" w:cs="Tahoma"/>
                <w:sz w:val="22"/>
                <w:szCs w:val="22"/>
                <w:lang w:val="sr-Cyrl-CS"/>
              </w:rPr>
              <w:t>,</w:t>
            </w:r>
            <w:r>
              <w:rPr>
                <w:rFonts w:ascii="Calibri" w:hAnsi="Calibri" w:cs="Tahoma"/>
                <w:sz w:val="22"/>
                <w:szCs w:val="22"/>
                <w:lang w:val="sr-Cyrl-CS"/>
              </w:rPr>
              <w:t xml:space="preserve">  активу за школско</w:t>
            </w:r>
          </w:p>
          <w:p w:rsidR="00225F59" w:rsidRDefault="00225F59" w:rsidP="0052375D">
            <w:pPr>
              <w:ind w:right="-1051"/>
              <w:jc w:val="both"/>
              <w:rPr>
                <w:rFonts w:ascii="Calibri" w:hAnsi="Calibri" w:cs="Times"/>
                <w:sz w:val="22"/>
                <w:szCs w:val="22"/>
                <w:lang w:val="sr-Cyrl-CS"/>
              </w:rPr>
            </w:pPr>
            <w:r>
              <w:rPr>
                <w:rFonts w:ascii="Calibri" w:hAnsi="Calibri" w:cs="Tahoma"/>
                <w:sz w:val="22"/>
                <w:szCs w:val="22"/>
                <w:lang w:val="sr-Cyrl-CS"/>
              </w:rPr>
              <w:t xml:space="preserve">     развојно планирање, </w:t>
            </w:r>
            <w:r w:rsidRPr="00305C03">
              <w:rPr>
                <w:rFonts w:ascii="Calibri" w:hAnsi="Calibri" w:cs="Cambria Math"/>
                <w:sz w:val="22"/>
                <w:szCs w:val="22"/>
                <w:lang w:val="sr-Cyrl-CS"/>
              </w:rPr>
              <w:t>Тиму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заштиту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од</w:t>
            </w:r>
            <w:r w:rsidRPr="00305C03">
              <w:rPr>
                <w:rFonts w:ascii="Calibri" w:hAnsi="Calibri" w:cs="Times"/>
                <w:sz w:val="22"/>
                <w:szCs w:val="22"/>
                <w:lang w:val="sr-Cyrl-CS"/>
              </w:rPr>
              <w:t xml:space="preserve"> </w:t>
            </w:r>
          </w:p>
          <w:p w:rsidR="00225F59" w:rsidRDefault="00225F59" w:rsidP="0052375D">
            <w:pPr>
              <w:ind w:right="-1051"/>
              <w:jc w:val="both"/>
              <w:rPr>
                <w:rFonts w:ascii="Calibri" w:hAnsi="Calibri" w:cs="Times"/>
                <w:sz w:val="22"/>
                <w:szCs w:val="22"/>
                <w:lang w:val="sr-Cyrl-CS"/>
              </w:rPr>
            </w:pPr>
            <w:r>
              <w:rPr>
                <w:rFonts w:ascii="Calibri" w:hAnsi="Calibri" w:cs="Times"/>
                <w:sz w:val="22"/>
                <w:szCs w:val="22"/>
                <w:lang w:val="sr-Cyrl-CS"/>
              </w:rPr>
              <w:t xml:space="preserve">     </w:t>
            </w:r>
            <w:r w:rsidRPr="00305C03">
              <w:rPr>
                <w:rFonts w:ascii="Calibri" w:hAnsi="Calibri" w:cs="Cambria Math"/>
                <w:sz w:val="22"/>
                <w:szCs w:val="22"/>
                <w:lang w:val="sr-Cyrl-CS"/>
              </w:rPr>
              <w:t>насиља</w:t>
            </w:r>
            <w:r w:rsidRPr="00305C03">
              <w:rPr>
                <w:rFonts w:ascii="Calibri" w:hAnsi="Calibri" w:cs="Times"/>
                <w:sz w:val="22"/>
                <w:szCs w:val="22"/>
                <w:lang w:val="sr-Cyrl-CS"/>
              </w:rPr>
              <w:t>,</w:t>
            </w:r>
            <w:r>
              <w:rPr>
                <w:rFonts w:ascii="Calibri" w:hAnsi="Calibri" w:cs="Times"/>
                <w:sz w:val="22"/>
                <w:szCs w:val="22"/>
                <w:lang w:val="sr-Cyrl-CS"/>
              </w:rPr>
              <w:t xml:space="preserve"> дискрииминације, злостављања</w:t>
            </w:r>
            <w:r w:rsidRPr="00305C03">
              <w:rPr>
                <w:rFonts w:ascii="Calibri" w:hAnsi="Calibri" w:cs="Times"/>
                <w:sz w:val="22"/>
                <w:szCs w:val="22"/>
                <w:lang w:val="sr-Cyrl-CS"/>
              </w:rPr>
              <w:t xml:space="preserve"> </w:t>
            </w:r>
            <w:r>
              <w:rPr>
                <w:rFonts w:ascii="Calibri" w:hAnsi="Calibri" w:cs="Times"/>
                <w:sz w:val="22"/>
                <w:szCs w:val="22"/>
                <w:lang w:val="sr-Cyrl-CS"/>
              </w:rPr>
              <w:t xml:space="preserve">и занемаривања, </w:t>
            </w:r>
          </w:p>
          <w:p w:rsidR="00225F59" w:rsidRDefault="00225F59" w:rsidP="0052375D">
            <w:pPr>
              <w:ind w:right="-1051"/>
              <w:jc w:val="both"/>
              <w:rPr>
                <w:rFonts w:ascii="Calibri" w:hAnsi="Calibri" w:cs="Times"/>
                <w:sz w:val="22"/>
                <w:szCs w:val="22"/>
                <w:lang w:val="sr-Cyrl-CS"/>
              </w:rPr>
            </w:pPr>
            <w:r>
              <w:rPr>
                <w:rFonts w:ascii="Calibri" w:hAnsi="Calibri" w:cs="Times"/>
                <w:sz w:val="22"/>
                <w:szCs w:val="22"/>
                <w:lang w:val="sr-Cyrl-CS"/>
              </w:rPr>
              <w:t xml:space="preserve">     </w:t>
            </w:r>
            <w:r w:rsidRPr="00305C03">
              <w:rPr>
                <w:rFonts w:ascii="Calibri" w:hAnsi="Calibri" w:cs="Cambria Math"/>
                <w:sz w:val="22"/>
                <w:szCs w:val="22"/>
                <w:lang w:val="sr-Cyrl-CS"/>
              </w:rPr>
              <w:t>Тиму</w:t>
            </w:r>
            <w:r w:rsidRPr="00305C03">
              <w:rPr>
                <w:rFonts w:ascii="Calibri" w:hAnsi="Calibri" w:cs="Times"/>
                <w:sz w:val="22"/>
                <w:szCs w:val="22"/>
                <w:lang w:val="sr-Cyrl-CS"/>
              </w:rPr>
              <w:t xml:space="preserve"> </w:t>
            </w:r>
            <w:r>
              <w:rPr>
                <w:rFonts w:ascii="Calibri" w:hAnsi="Calibri" w:cs="Cambria Math"/>
                <w:sz w:val="22"/>
                <w:szCs w:val="22"/>
                <w:lang w:val="sr-Cyrl-CS"/>
              </w:rPr>
              <w:t xml:space="preserve">за </w:t>
            </w:r>
            <w:r w:rsidRPr="00305C03">
              <w:rPr>
                <w:rFonts w:ascii="Calibri" w:hAnsi="Calibri" w:cs="Cambria Math"/>
                <w:sz w:val="22"/>
                <w:szCs w:val="22"/>
                <w:lang w:val="sr-Cyrl-CS"/>
              </w:rPr>
              <w:t>подршку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ученицима</w:t>
            </w:r>
            <w:r>
              <w:rPr>
                <w:rFonts w:ascii="Calibri" w:hAnsi="Calibri" w:cs="Cambria Math"/>
                <w:sz w:val="22"/>
                <w:szCs w:val="22"/>
                <w:lang w:val="sr-Cyrl-CS"/>
              </w:rPr>
              <w:t xml:space="preserve"> на размени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Тиму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инклузивно</w:t>
            </w:r>
            <w:r w:rsidRPr="00305C03">
              <w:rPr>
                <w:rFonts w:ascii="Calibri" w:hAnsi="Calibri" w:cs="Times"/>
                <w:sz w:val="22"/>
                <w:szCs w:val="22"/>
                <w:lang w:val="sr-Cyrl-CS"/>
              </w:rPr>
              <w:t xml:space="preserve"> </w:t>
            </w:r>
          </w:p>
          <w:p w:rsidR="00225F59" w:rsidRDefault="00225F59" w:rsidP="0052375D">
            <w:pPr>
              <w:ind w:right="-1051"/>
              <w:jc w:val="both"/>
              <w:rPr>
                <w:rFonts w:ascii="Calibri" w:hAnsi="Calibri" w:cs="Cambria Math"/>
                <w:sz w:val="22"/>
                <w:szCs w:val="22"/>
                <w:lang w:val="sr-Cyrl-CS"/>
              </w:rPr>
            </w:pPr>
            <w:r>
              <w:rPr>
                <w:rFonts w:ascii="Calibri" w:hAnsi="Calibri" w:cs="Times"/>
                <w:sz w:val="22"/>
                <w:szCs w:val="22"/>
                <w:lang w:val="sr-Cyrl-CS"/>
              </w:rPr>
              <w:t xml:space="preserve">     </w:t>
            </w:r>
            <w:r w:rsidRPr="00305C03">
              <w:rPr>
                <w:rFonts w:ascii="Calibri" w:hAnsi="Calibri" w:cs="Cambria Math"/>
                <w:sz w:val="22"/>
                <w:szCs w:val="22"/>
                <w:lang w:val="sr-Cyrl-CS"/>
              </w:rPr>
              <w:t>образовање</w:t>
            </w:r>
            <w:r>
              <w:rPr>
                <w:rFonts w:ascii="Calibri" w:hAnsi="Calibri" w:cs="Cambria Math"/>
                <w:sz w:val="22"/>
                <w:szCs w:val="22"/>
                <w:lang w:val="sr-Cyrl-CS"/>
              </w:rPr>
              <w:t xml:space="preserve">, Тиму за обезбеђивање квалитета и развој </w:t>
            </w:r>
          </w:p>
          <w:p w:rsidR="00225F59" w:rsidRDefault="00225F59" w:rsidP="0052375D">
            <w:pPr>
              <w:ind w:right="-1051"/>
              <w:jc w:val="both"/>
              <w:rPr>
                <w:rFonts w:ascii="Calibri" w:hAnsi="Calibri" w:cs="Cambria Math"/>
                <w:sz w:val="22"/>
                <w:szCs w:val="22"/>
                <w:lang w:val="sr-Cyrl-CS"/>
              </w:rPr>
            </w:pPr>
            <w:r>
              <w:rPr>
                <w:rFonts w:ascii="Calibri" w:hAnsi="Calibri" w:cs="Cambria Math"/>
                <w:sz w:val="22"/>
                <w:szCs w:val="22"/>
                <w:lang w:val="sr-Cyrl-CS"/>
              </w:rPr>
              <w:t xml:space="preserve">     установе, Тиму за развој међупредметних </w:t>
            </w:r>
          </w:p>
          <w:p w:rsidR="00225F59" w:rsidRDefault="00225F59" w:rsidP="0052375D">
            <w:pPr>
              <w:ind w:right="-1051"/>
              <w:jc w:val="both"/>
              <w:rPr>
                <w:rFonts w:ascii="Calibri" w:hAnsi="Calibri" w:cs="Cambria Math"/>
                <w:sz w:val="22"/>
                <w:szCs w:val="22"/>
                <w:lang w:val="sr-Cyrl-CS"/>
              </w:rPr>
            </w:pPr>
            <w:r>
              <w:rPr>
                <w:rFonts w:ascii="Calibri" w:hAnsi="Calibri" w:cs="Cambria Math"/>
                <w:sz w:val="22"/>
                <w:szCs w:val="22"/>
                <w:lang w:val="sr-Cyrl-CS"/>
              </w:rPr>
              <w:t xml:space="preserve">     компетенција и предузетништва, Тиму за професионални </w:t>
            </w:r>
          </w:p>
          <w:p w:rsidR="00225F59" w:rsidRPr="002F28CE" w:rsidRDefault="00225F59" w:rsidP="0052375D">
            <w:pPr>
              <w:ind w:right="-1051"/>
              <w:jc w:val="both"/>
              <w:rPr>
                <w:rFonts w:ascii="Calibri" w:hAnsi="Calibri" w:cs="Times"/>
                <w:sz w:val="22"/>
                <w:szCs w:val="22"/>
                <w:lang w:val="sr-Cyrl-CS"/>
              </w:rPr>
            </w:pPr>
            <w:r>
              <w:rPr>
                <w:rFonts w:ascii="Calibri" w:hAnsi="Calibri" w:cs="Cambria Math"/>
                <w:sz w:val="22"/>
                <w:szCs w:val="22"/>
                <w:lang w:val="sr-Cyrl-CS"/>
              </w:rPr>
              <w:t xml:space="preserve">     развој</w:t>
            </w:r>
            <w:r w:rsidRPr="00305C03">
              <w:rPr>
                <w:rFonts w:ascii="Calibri" w:hAnsi="Calibri" w:cs="Tahoma"/>
                <w:sz w:val="22"/>
                <w:szCs w:val="22"/>
                <w:lang w:val="sr-Cyrl-CS"/>
              </w:rPr>
              <w:t xml:space="preserve"> </w:t>
            </w:r>
          </w:p>
        </w:tc>
        <w:tc>
          <w:tcPr>
            <w:tcW w:w="1489"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78"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r>
      <w:tr w:rsidR="00225F59" w:rsidTr="00225F59">
        <w:trPr>
          <w:jc w:val="center"/>
        </w:trPr>
        <w:tc>
          <w:tcPr>
            <w:tcW w:w="6497" w:type="dxa"/>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rPr>
              <w:t xml:space="preserve"> 3. </w:t>
            </w:r>
            <w:r w:rsidRPr="00305C03">
              <w:rPr>
                <w:rFonts w:ascii="Calibri" w:hAnsi="Calibri" w:cs="Cambria Math"/>
                <w:sz w:val="22"/>
                <w:szCs w:val="22"/>
                <w:lang w:val="sr-Cyrl-CS"/>
              </w:rPr>
              <w:t>Обилазак</w:t>
            </w:r>
            <w:r w:rsidRPr="00305C03">
              <w:rPr>
                <w:rFonts w:ascii="Calibri" w:hAnsi="Calibri" w:cs="Times"/>
                <w:sz w:val="22"/>
                <w:szCs w:val="22"/>
                <w:lang w:val="sr-Cyrl-CS"/>
              </w:rPr>
              <w:t xml:space="preserve">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упознавање</w:t>
            </w:r>
            <w:r w:rsidRPr="00305C03">
              <w:rPr>
                <w:rFonts w:ascii="Calibri" w:hAnsi="Calibri" w:cs="Tahoma"/>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ученицима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првог</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разреда</w:t>
            </w:r>
          </w:p>
        </w:tc>
        <w:tc>
          <w:tcPr>
            <w:tcW w:w="1489"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78" w:type="dxa"/>
            <w:gridSpan w:val="2"/>
            <w:tcBorders>
              <w:top w:val="single" w:sz="4" w:space="0" w:color="auto"/>
              <w:left w:val="single" w:sz="4" w:space="0" w:color="auto"/>
              <w:bottom w:val="single" w:sz="4" w:space="0" w:color="auto"/>
              <w:right w:val="single" w:sz="4" w:space="0" w:color="auto"/>
            </w:tcBorders>
          </w:tcPr>
          <w:p w:rsidR="00225F59" w:rsidRDefault="00225F59" w:rsidP="0052375D">
            <w:pPr>
              <w:ind w:right="-1051"/>
              <w:jc w:val="both"/>
              <w:rPr>
                <w:rFonts w:ascii="Calibri" w:hAnsi="Calibri" w:cs="Tahoma"/>
                <w:sz w:val="22"/>
                <w:szCs w:val="22"/>
                <w:lang w:val="sr-Cyrl-CS"/>
              </w:rPr>
            </w:pPr>
            <w:r>
              <w:rPr>
                <w:rFonts w:ascii="Calibri" w:hAnsi="Calibri" w:cs="Tahoma"/>
                <w:sz w:val="22"/>
                <w:szCs w:val="22"/>
                <w:lang w:val="sr-Cyrl-CS"/>
              </w:rPr>
              <w:t xml:space="preserve">Увид у </w:t>
            </w:r>
          </w:p>
          <w:p w:rsidR="00225F59" w:rsidRDefault="00225F59" w:rsidP="0052375D">
            <w:pPr>
              <w:ind w:right="-1051"/>
              <w:jc w:val="both"/>
              <w:rPr>
                <w:rFonts w:ascii="Calibri" w:hAnsi="Calibri" w:cs="Tahoma"/>
                <w:sz w:val="22"/>
                <w:szCs w:val="22"/>
                <w:lang w:val="sr-Cyrl-CS"/>
              </w:rPr>
            </w:pPr>
            <w:r>
              <w:rPr>
                <w:rFonts w:ascii="Calibri" w:hAnsi="Calibri" w:cs="Tahoma"/>
                <w:sz w:val="22"/>
                <w:szCs w:val="22"/>
                <w:lang w:val="sr-Cyrl-CS"/>
              </w:rPr>
              <w:t>Електронски</w:t>
            </w:r>
          </w:p>
          <w:p w:rsidR="00225F59" w:rsidRPr="00305C03" w:rsidRDefault="00225F59" w:rsidP="0052375D">
            <w:pPr>
              <w:ind w:right="-1051"/>
              <w:jc w:val="both"/>
              <w:rPr>
                <w:rFonts w:ascii="Calibri" w:hAnsi="Calibri" w:cs="Tahoma"/>
                <w:sz w:val="22"/>
                <w:szCs w:val="22"/>
                <w:lang w:val="sr-Cyrl-CS"/>
              </w:rPr>
            </w:pPr>
            <w:r>
              <w:rPr>
                <w:rFonts w:ascii="Calibri" w:hAnsi="Calibri" w:cs="Tahoma"/>
                <w:sz w:val="22"/>
                <w:szCs w:val="22"/>
                <w:lang w:val="sr-Cyrl-CS"/>
              </w:rPr>
              <w:t xml:space="preserve"> дневник</w:t>
            </w:r>
          </w:p>
        </w:tc>
      </w:tr>
      <w:tr w:rsidR="00225F59" w:rsidTr="00225F59">
        <w:trPr>
          <w:jc w:val="center"/>
        </w:trPr>
        <w:tc>
          <w:tcPr>
            <w:tcW w:w="6497" w:type="dxa"/>
            <w:tcBorders>
              <w:top w:val="single" w:sz="4" w:space="0" w:color="auto"/>
              <w:left w:val="single" w:sz="4" w:space="0" w:color="auto"/>
              <w:bottom w:val="single" w:sz="4" w:space="0" w:color="auto"/>
              <w:right w:val="single" w:sz="4" w:space="0" w:color="auto"/>
            </w:tcBorders>
            <w:hideMark/>
          </w:tcPr>
          <w:p w:rsidR="00225F59" w:rsidRPr="00884DE8" w:rsidRDefault="00225F59" w:rsidP="00F10CF0">
            <w:pPr>
              <w:pStyle w:val="ListParagraph"/>
              <w:numPr>
                <w:ilvl w:val="0"/>
                <w:numId w:val="39"/>
              </w:numPr>
              <w:ind w:right="-1051"/>
              <w:jc w:val="both"/>
              <w:rPr>
                <w:rFonts w:cs="Cambria Math"/>
                <w:lang w:val="sr-Cyrl-CS"/>
              </w:rPr>
            </w:pPr>
            <w:r w:rsidRPr="00884DE8">
              <w:rPr>
                <w:rFonts w:cs="Cambria Math"/>
                <w:lang w:val="sr-Cyrl-CS"/>
              </w:rPr>
              <w:t>Пријем</w:t>
            </w:r>
            <w:r w:rsidRPr="00884DE8">
              <w:rPr>
                <w:rFonts w:cs="Times"/>
                <w:lang w:val="sr-Cyrl-CS"/>
              </w:rPr>
              <w:t xml:space="preserve"> </w:t>
            </w:r>
            <w:r w:rsidRPr="00884DE8">
              <w:rPr>
                <w:rFonts w:cs="Cambria Math"/>
                <w:lang w:val="sr-Cyrl-CS"/>
              </w:rPr>
              <w:t>странака</w:t>
            </w:r>
            <w:r w:rsidRPr="00884DE8">
              <w:rPr>
                <w:rFonts w:cs="Tahoma"/>
                <w:lang w:val="pl-PL"/>
              </w:rPr>
              <w:t xml:space="preserve"> </w:t>
            </w:r>
            <w:r w:rsidRPr="00884DE8">
              <w:rPr>
                <w:rFonts w:cs="Cambria Math"/>
                <w:lang w:val="sr-Cyrl-CS"/>
              </w:rPr>
              <w:t>и</w:t>
            </w:r>
            <w:r w:rsidRPr="00884DE8">
              <w:rPr>
                <w:rFonts w:cs="Times"/>
                <w:lang w:val="sr-Cyrl-CS"/>
              </w:rPr>
              <w:t xml:space="preserve"> </w:t>
            </w:r>
            <w:r w:rsidRPr="00884DE8">
              <w:rPr>
                <w:rFonts w:cs="Cambria Math"/>
                <w:lang w:val="sr-Cyrl-CS"/>
              </w:rPr>
              <w:t>комуникација</w:t>
            </w:r>
            <w:r w:rsidRPr="00884DE8">
              <w:rPr>
                <w:rFonts w:cs="Times"/>
                <w:lang w:val="sr-Cyrl-CS"/>
              </w:rPr>
              <w:t xml:space="preserve"> </w:t>
            </w:r>
            <w:r w:rsidRPr="00884DE8">
              <w:rPr>
                <w:rFonts w:cs="Cambria Math"/>
                <w:lang w:val="sr-Cyrl-CS"/>
              </w:rPr>
              <w:t>са</w:t>
            </w:r>
            <w:r w:rsidRPr="00884DE8">
              <w:rPr>
                <w:rFonts w:cs="Times"/>
                <w:lang w:val="sr-Cyrl-CS"/>
              </w:rPr>
              <w:t xml:space="preserve"> </w:t>
            </w:r>
            <w:r w:rsidRPr="00884DE8">
              <w:rPr>
                <w:rFonts w:cs="Cambria Math"/>
                <w:lang w:val="sr-Cyrl-CS"/>
              </w:rPr>
              <w:t>окружењем</w:t>
            </w:r>
          </w:p>
          <w:p w:rsidR="00225F59" w:rsidRPr="00E97469" w:rsidRDefault="00225F59" w:rsidP="0052375D">
            <w:pPr>
              <w:pStyle w:val="ListParagraph"/>
              <w:ind w:right="-1051"/>
              <w:jc w:val="both"/>
              <w:rPr>
                <w:rFonts w:cs="Tahoma"/>
                <w:lang w:val="sr-Cyrl-CS"/>
              </w:rPr>
            </w:pPr>
          </w:p>
        </w:tc>
        <w:tc>
          <w:tcPr>
            <w:tcW w:w="1489"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78" w:type="dxa"/>
            <w:gridSpan w:val="2"/>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lang w:val="sr-Cyrl-CS"/>
              </w:rPr>
            </w:pPr>
          </w:p>
        </w:tc>
      </w:tr>
      <w:tr w:rsidR="00225F59" w:rsidTr="00225F59">
        <w:trPr>
          <w:jc w:val="center"/>
        </w:trPr>
        <w:tc>
          <w:tcPr>
            <w:tcW w:w="6497" w:type="dxa"/>
            <w:tcBorders>
              <w:top w:val="single" w:sz="4" w:space="0" w:color="auto"/>
              <w:left w:val="single" w:sz="4" w:space="0" w:color="auto"/>
              <w:bottom w:val="single" w:sz="4" w:space="0" w:color="auto"/>
              <w:right w:val="single" w:sz="4" w:space="0" w:color="auto"/>
            </w:tcBorders>
          </w:tcPr>
          <w:p w:rsidR="00225F59" w:rsidRPr="00E97469" w:rsidRDefault="00225F59" w:rsidP="0052375D">
            <w:pPr>
              <w:ind w:right="-1051"/>
              <w:jc w:val="both"/>
              <w:rPr>
                <w:rFonts w:cs="Tahoma"/>
                <w:lang w:val="sr-Cyrl-RS"/>
              </w:rPr>
            </w:pPr>
            <w:r>
              <w:rPr>
                <w:rFonts w:cs="Cambria Math"/>
                <w:lang w:val="sr-Cyrl-CS"/>
              </w:rPr>
              <w:t>5.</w:t>
            </w:r>
            <w:r w:rsidRPr="00E303C1">
              <w:rPr>
                <w:rFonts w:asciiTheme="minorHAnsi" w:hAnsiTheme="minorHAnsi" w:cs="Cambria Math"/>
                <w:lang w:val="sr-Cyrl-CS"/>
              </w:rPr>
              <w:t>Редовне</w:t>
            </w:r>
            <w:r w:rsidRPr="00E303C1">
              <w:rPr>
                <w:rFonts w:asciiTheme="minorHAnsi" w:hAnsiTheme="minorHAnsi" w:cs="Times"/>
                <w:lang w:val="sr-Cyrl-CS"/>
              </w:rPr>
              <w:t xml:space="preserve"> </w:t>
            </w:r>
            <w:r w:rsidRPr="00E303C1">
              <w:rPr>
                <w:rFonts w:asciiTheme="minorHAnsi" w:hAnsiTheme="minorHAnsi" w:cs="Cambria Math"/>
                <w:lang w:val="sr-Cyrl-CS"/>
              </w:rPr>
              <w:t>консултације</w:t>
            </w:r>
            <w:r w:rsidRPr="00E303C1">
              <w:rPr>
                <w:rFonts w:asciiTheme="minorHAnsi" w:hAnsiTheme="minorHAnsi" w:cs="Times"/>
                <w:lang w:val="sr-Cyrl-CS"/>
              </w:rPr>
              <w:t xml:space="preserve"> </w:t>
            </w:r>
            <w:r w:rsidRPr="00E303C1">
              <w:rPr>
                <w:rFonts w:asciiTheme="minorHAnsi" w:hAnsiTheme="minorHAnsi" w:cs="Cambria Math"/>
                <w:lang w:val="sr-Cyrl-CS"/>
              </w:rPr>
              <w:t>са</w:t>
            </w:r>
            <w:r w:rsidRPr="00E303C1">
              <w:rPr>
                <w:rFonts w:asciiTheme="minorHAnsi" w:hAnsiTheme="minorHAnsi" w:cs="Times"/>
                <w:lang w:val="sr-Cyrl-CS"/>
              </w:rPr>
              <w:t xml:space="preserve"> </w:t>
            </w:r>
            <w:r w:rsidRPr="00E303C1">
              <w:rPr>
                <w:rFonts w:asciiTheme="minorHAnsi" w:hAnsiTheme="minorHAnsi" w:cs="Cambria Math"/>
                <w:lang w:val="sr-Cyrl-CS"/>
              </w:rPr>
              <w:t>стручним</w:t>
            </w:r>
            <w:r w:rsidRPr="00E303C1">
              <w:rPr>
                <w:rFonts w:asciiTheme="minorHAnsi" w:hAnsiTheme="minorHAnsi" w:cs="Times"/>
                <w:lang w:val="sr-Cyrl-CS"/>
              </w:rPr>
              <w:t xml:space="preserve"> </w:t>
            </w:r>
            <w:r w:rsidRPr="00E303C1">
              <w:rPr>
                <w:rFonts w:asciiTheme="minorHAnsi" w:hAnsiTheme="minorHAnsi" w:cs="Cambria Math"/>
                <w:lang w:val="sr-Cyrl-CS"/>
              </w:rPr>
              <w:t>сарадницима</w:t>
            </w:r>
            <w:r w:rsidRPr="00E97469">
              <w:rPr>
                <w:rFonts w:cs="Tahoma"/>
                <w:lang w:val="pl-PL"/>
              </w:rPr>
              <w:t xml:space="preserve"> </w:t>
            </w:r>
          </w:p>
          <w:p w:rsidR="00225F59" w:rsidRPr="00E97469" w:rsidRDefault="00225F59" w:rsidP="0052375D">
            <w:pPr>
              <w:pStyle w:val="ListParagraph"/>
              <w:ind w:right="-1051"/>
              <w:jc w:val="both"/>
              <w:rPr>
                <w:rFonts w:cs="Tahoma"/>
                <w:lang w:val="sr-Cyrl-RS"/>
              </w:rPr>
            </w:pPr>
          </w:p>
        </w:tc>
        <w:tc>
          <w:tcPr>
            <w:tcW w:w="1489"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78" w:type="dxa"/>
            <w:gridSpan w:val="2"/>
            <w:vMerge w:val="restart"/>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lang w:val="pl-PL"/>
              </w:rPr>
            </w:pPr>
          </w:p>
        </w:tc>
      </w:tr>
      <w:tr w:rsidR="00225F59" w:rsidTr="00225F59">
        <w:trPr>
          <w:trHeight w:val="367"/>
          <w:jc w:val="center"/>
        </w:trPr>
        <w:tc>
          <w:tcPr>
            <w:tcW w:w="6497" w:type="dxa"/>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t xml:space="preserve"> </w:t>
            </w:r>
            <w:r w:rsidRPr="00305C03">
              <w:rPr>
                <w:rFonts w:ascii="Calibri" w:hAnsi="Calibri" w:cs="Tahoma"/>
                <w:sz w:val="22"/>
                <w:szCs w:val="22"/>
                <w:lang w:val="sr-Cyrl-CS"/>
              </w:rPr>
              <w:t>6</w:t>
            </w:r>
            <w:r w:rsidRPr="00305C03">
              <w:rPr>
                <w:rFonts w:ascii="Calibri" w:hAnsi="Calibri" w:cs="Tahoma"/>
                <w:sz w:val="22"/>
                <w:szCs w:val="22"/>
              </w:rPr>
              <w:t xml:space="preserve">. </w:t>
            </w:r>
            <w:r w:rsidRPr="00305C03">
              <w:rPr>
                <w:rFonts w:ascii="Calibri" w:hAnsi="Calibri" w:cs="Cambria Math"/>
                <w:sz w:val="22"/>
                <w:szCs w:val="22"/>
                <w:lang w:val="sr-Cyrl-CS"/>
              </w:rPr>
              <w:t>Припремање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седнице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стручних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органа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школе</w:t>
            </w:r>
          </w:p>
        </w:tc>
        <w:tc>
          <w:tcPr>
            <w:tcW w:w="1489"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78"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lang w:val="pl-PL"/>
              </w:rPr>
            </w:pPr>
          </w:p>
        </w:tc>
      </w:tr>
      <w:tr w:rsidR="00225F59" w:rsidTr="00225F59">
        <w:trPr>
          <w:jc w:val="center"/>
        </w:trPr>
        <w:tc>
          <w:tcPr>
            <w:tcW w:w="6497" w:type="dxa"/>
            <w:tcBorders>
              <w:top w:val="single" w:sz="4" w:space="0" w:color="auto"/>
              <w:left w:val="single" w:sz="4" w:space="0" w:color="auto"/>
              <w:bottom w:val="single" w:sz="4" w:space="0" w:color="auto"/>
              <w:right w:val="single" w:sz="4" w:space="0" w:color="auto"/>
            </w:tcBorders>
            <w:hideMark/>
          </w:tcPr>
          <w:p w:rsidR="00225F59" w:rsidRPr="00884DE8" w:rsidRDefault="00225F59" w:rsidP="0052375D">
            <w:pPr>
              <w:ind w:right="-1051"/>
              <w:jc w:val="both"/>
              <w:rPr>
                <w:rFonts w:ascii="Calibri" w:hAnsi="Calibri" w:cs="Tahoma"/>
                <w:sz w:val="22"/>
                <w:szCs w:val="22"/>
                <w:lang w:val="sr-Cyrl-RS"/>
              </w:rPr>
            </w:pPr>
            <w:r w:rsidRPr="00305C03">
              <w:rPr>
                <w:rFonts w:ascii="Calibri" w:hAnsi="Calibri" w:cs="Tahoma"/>
                <w:sz w:val="22"/>
                <w:szCs w:val="22"/>
              </w:rPr>
              <w:t xml:space="preserve"> </w:t>
            </w:r>
            <w:r w:rsidRPr="00305C03">
              <w:rPr>
                <w:rFonts w:ascii="Calibri" w:hAnsi="Calibri" w:cs="Tahoma"/>
                <w:sz w:val="22"/>
                <w:szCs w:val="22"/>
                <w:lang w:val="sr-Cyrl-CS"/>
              </w:rPr>
              <w:t>7</w:t>
            </w:r>
            <w:r w:rsidRPr="00305C03">
              <w:rPr>
                <w:rFonts w:ascii="Calibri" w:hAnsi="Calibri" w:cs="Tahoma"/>
                <w:sz w:val="22"/>
                <w:szCs w:val="22"/>
              </w:rPr>
              <w:t xml:space="preserve">. </w:t>
            </w:r>
            <w:r w:rsidRPr="00884DE8">
              <w:rPr>
                <w:rFonts w:ascii="Calibri" w:hAnsi="Calibri" w:cs="Tahoma"/>
                <w:sz w:val="22"/>
                <w:szCs w:val="22"/>
              </w:rPr>
              <w:t>. Посета часовим</w:t>
            </w:r>
            <w:r>
              <w:rPr>
                <w:rFonts w:ascii="Calibri" w:hAnsi="Calibri" w:cs="Tahoma"/>
                <w:sz w:val="22"/>
                <w:szCs w:val="22"/>
              </w:rPr>
              <w:t xml:space="preserve">а редовне наставе ученика </w:t>
            </w:r>
            <w:r>
              <w:rPr>
                <w:rFonts w:ascii="Calibri" w:hAnsi="Calibri" w:cs="Tahoma"/>
                <w:sz w:val="22"/>
                <w:szCs w:val="22"/>
                <w:lang w:val="sr-Cyrl-RS"/>
              </w:rPr>
              <w:t>првог</w:t>
            </w:r>
          </w:p>
          <w:p w:rsidR="00225F59" w:rsidRPr="00305C03" w:rsidRDefault="00225F59" w:rsidP="0052375D">
            <w:pPr>
              <w:ind w:right="-1051"/>
              <w:jc w:val="both"/>
              <w:rPr>
                <w:rFonts w:ascii="Calibri" w:hAnsi="Calibri" w:cs="Tahoma"/>
                <w:sz w:val="22"/>
                <w:szCs w:val="22"/>
                <w:lang w:val="sr-Cyrl-CS"/>
              </w:rPr>
            </w:pPr>
            <w:r w:rsidRPr="00884DE8">
              <w:rPr>
                <w:rFonts w:ascii="Calibri" w:hAnsi="Calibri" w:cs="Tahoma"/>
                <w:sz w:val="22"/>
                <w:szCs w:val="22"/>
              </w:rPr>
              <w:t xml:space="preserve">     разреда у сарадњи са психологом</w:t>
            </w:r>
          </w:p>
          <w:p w:rsidR="00225F59" w:rsidRPr="00305C03" w:rsidRDefault="00225F59" w:rsidP="0052375D">
            <w:pPr>
              <w:ind w:right="-1051"/>
              <w:jc w:val="both"/>
              <w:rPr>
                <w:rFonts w:ascii="Calibri" w:hAnsi="Calibri" w:cs="Tahoma"/>
                <w:sz w:val="22"/>
                <w:szCs w:val="22"/>
                <w:lang w:val="sr-Cyrl-CS"/>
              </w:rPr>
            </w:pPr>
          </w:p>
        </w:tc>
        <w:tc>
          <w:tcPr>
            <w:tcW w:w="1489"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78"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lang w:val="pl-PL"/>
              </w:rPr>
            </w:pPr>
          </w:p>
        </w:tc>
      </w:tr>
      <w:tr w:rsidR="00225F59" w:rsidTr="00225F59">
        <w:trPr>
          <w:jc w:val="center"/>
        </w:trPr>
        <w:tc>
          <w:tcPr>
            <w:tcW w:w="6497" w:type="dxa"/>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rPr>
            </w:pPr>
            <w:r w:rsidRPr="00305C03">
              <w:rPr>
                <w:rFonts w:ascii="Calibri" w:hAnsi="Calibri" w:cs="Tahoma"/>
                <w:sz w:val="22"/>
                <w:szCs w:val="22"/>
              </w:rPr>
              <w:t xml:space="preserve"> 1. </w:t>
            </w:r>
            <w:r w:rsidRPr="00305C03">
              <w:rPr>
                <w:rFonts w:ascii="Calibri" w:hAnsi="Calibri" w:cs="Cambria Math"/>
                <w:sz w:val="22"/>
                <w:szCs w:val="22"/>
                <w:lang w:val="sr-Cyrl-CS"/>
              </w:rPr>
              <w:t>Посета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часовима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редовне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наставе</w:t>
            </w:r>
            <w:r w:rsidRPr="00305C03">
              <w:rPr>
                <w:rFonts w:ascii="Calibri" w:hAnsi="Calibri" w:cs="Tahoma"/>
                <w:sz w:val="22"/>
                <w:szCs w:val="22"/>
                <w:lang w:val="sr-Cyrl-CS"/>
              </w:rPr>
              <w:t xml:space="preserve"> </w:t>
            </w:r>
            <w:r w:rsidRPr="00305C03">
              <w:rPr>
                <w:rFonts w:ascii="Calibri" w:hAnsi="Calibri" w:cs="Cambria Math"/>
                <w:sz w:val="22"/>
                <w:szCs w:val="22"/>
                <w:lang w:val="sr-Cyrl-CS"/>
              </w:rPr>
              <w:t>ученика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другог</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rPr>
              <w:t xml:space="preserve">     </w:t>
            </w:r>
            <w:r w:rsidRPr="00305C03">
              <w:rPr>
                <w:rFonts w:ascii="Calibri" w:hAnsi="Calibri" w:cs="Cambria Math"/>
                <w:sz w:val="22"/>
                <w:szCs w:val="22"/>
                <w:lang w:val="sr-Cyrl-CS"/>
              </w:rPr>
              <w:t>разреда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сарадњи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психологом</w:t>
            </w:r>
          </w:p>
        </w:tc>
        <w:tc>
          <w:tcPr>
            <w:tcW w:w="1489" w:type="dxa"/>
            <w:gridSpan w:val="2"/>
            <w:vMerge w:val="restart"/>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октобар</w:t>
            </w:r>
          </w:p>
        </w:tc>
        <w:tc>
          <w:tcPr>
            <w:tcW w:w="177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Евиденција</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о</w:t>
            </w:r>
            <w:r w:rsidRPr="00305C03">
              <w:rPr>
                <w:rFonts w:ascii="Calibri" w:hAnsi="Calibri" w:cs="Times"/>
                <w:sz w:val="22"/>
                <w:szCs w:val="22"/>
                <w:lang w:val="sr-Cyrl-CS"/>
              </w:rPr>
              <w:t xml:space="preserve"> </w:t>
            </w:r>
            <w:r w:rsidRPr="00305C03">
              <w:rPr>
                <w:rFonts w:ascii="Calibri" w:hAnsi="Calibri" w:cs="Cambria Math"/>
                <w:sz w:val="22"/>
                <w:szCs w:val="22"/>
                <w:lang w:val="sr-Cyrl-CS"/>
              </w:rPr>
              <w:t>посети</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часовима</w:t>
            </w:r>
          </w:p>
        </w:tc>
      </w:tr>
      <w:tr w:rsidR="00225F59" w:rsidTr="00225F59">
        <w:trPr>
          <w:trHeight w:val="335"/>
          <w:jc w:val="center"/>
        </w:trPr>
        <w:tc>
          <w:tcPr>
            <w:tcW w:w="6497" w:type="dxa"/>
            <w:tcBorders>
              <w:top w:val="single" w:sz="4" w:space="0" w:color="auto"/>
              <w:left w:val="single" w:sz="4" w:space="0" w:color="auto"/>
              <w:bottom w:val="single" w:sz="4" w:space="0" w:color="auto"/>
              <w:right w:val="single" w:sz="4" w:space="0" w:color="auto"/>
            </w:tcBorders>
            <w:hideMark/>
          </w:tcPr>
          <w:p w:rsidR="00225F59" w:rsidRPr="00E97469" w:rsidRDefault="00225F59" w:rsidP="0052375D">
            <w:pPr>
              <w:pStyle w:val="ListParagraph"/>
              <w:ind w:left="96" w:right="-1051"/>
              <w:jc w:val="both"/>
              <w:rPr>
                <w:rFonts w:cs="Cambria Math"/>
                <w:lang w:val="sr-Cyrl-CS"/>
              </w:rPr>
            </w:pPr>
            <w:r>
              <w:rPr>
                <w:rFonts w:cs="Cambria Math"/>
                <w:lang w:val="sr-Cyrl-CS"/>
              </w:rPr>
              <w:t>2.</w:t>
            </w:r>
            <w:r w:rsidRPr="00E97469">
              <w:rPr>
                <w:rFonts w:cs="Cambria Math"/>
                <w:lang w:val="sr-Cyrl-CS"/>
              </w:rPr>
              <w:t>Састанак</w:t>
            </w:r>
            <w:r w:rsidRPr="00E97469">
              <w:rPr>
                <w:rFonts w:cs="Times"/>
                <w:lang w:val="sr-Cyrl-CS"/>
              </w:rPr>
              <w:t xml:space="preserve"> </w:t>
            </w:r>
            <w:r w:rsidRPr="00E97469">
              <w:rPr>
                <w:rFonts w:cs="Cambria Math"/>
                <w:lang w:val="sr-Cyrl-CS"/>
              </w:rPr>
              <w:t>са</w:t>
            </w:r>
            <w:r w:rsidRPr="00E97469">
              <w:rPr>
                <w:rFonts w:cs="Times"/>
                <w:lang w:val="sr-Cyrl-CS"/>
              </w:rPr>
              <w:t xml:space="preserve"> </w:t>
            </w:r>
            <w:r w:rsidRPr="00E97469">
              <w:rPr>
                <w:rFonts w:cs="Cambria Math"/>
                <w:lang w:val="sr-Cyrl-CS"/>
              </w:rPr>
              <w:t>активима</w:t>
            </w:r>
            <w:r w:rsidRPr="00E97469">
              <w:rPr>
                <w:rFonts w:cs="Tahoma"/>
                <w:lang w:val="sr-Cyrl-CS"/>
              </w:rPr>
              <w:t xml:space="preserve"> </w:t>
            </w:r>
            <w:r w:rsidRPr="00E97469">
              <w:rPr>
                <w:rFonts w:cs="Cambria Math"/>
                <w:lang w:val="sr-Cyrl-CS"/>
              </w:rPr>
              <w:t>наставника</w:t>
            </w:r>
            <w:r w:rsidRPr="00E97469">
              <w:rPr>
                <w:rFonts w:cs="Times"/>
                <w:lang w:val="sr-Cyrl-CS"/>
              </w:rPr>
              <w:t xml:space="preserve"> </w:t>
            </w:r>
            <w:r w:rsidRPr="00E97469">
              <w:rPr>
                <w:rFonts w:cs="Cambria Math"/>
                <w:lang w:val="sr-Cyrl-CS"/>
              </w:rPr>
              <w:t>и</w:t>
            </w:r>
            <w:r w:rsidRPr="00E97469">
              <w:rPr>
                <w:rFonts w:cs="Times"/>
                <w:lang w:val="sr-Cyrl-CS"/>
              </w:rPr>
              <w:t xml:space="preserve"> </w:t>
            </w:r>
            <w:r w:rsidRPr="00E97469">
              <w:rPr>
                <w:rFonts w:cs="Cambria Math"/>
                <w:lang w:val="sr-Cyrl-CS"/>
              </w:rPr>
              <w:t>анализа</w:t>
            </w:r>
            <w:r w:rsidRPr="00E97469">
              <w:rPr>
                <w:rFonts w:cs="Times"/>
                <w:lang w:val="sr-Cyrl-CS"/>
              </w:rPr>
              <w:t xml:space="preserve"> </w:t>
            </w:r>
            <w:r w:rsidRPr="00E97469">
              <w:rPr>
                <w:rFonts w:cs="Cambria Math"/>
                <w:lang w:val="sr-Cyrl-CS"/>
              </w:rPr>
              <w:t>успеха</w:t>
            </w:r>
          </w:p>
          <w:p w:rsidR="00225F59" w:rsidRPr="00E97469" w:rsidRDefault="00225F59" w:rsidP="0052375D">
            <w:pPr>
              <w:pStyle w:val="ListParagraph"/>
              <w:ind w:right="-1051"/>
              <w:jc w:val="both"/>
              <w:rPr>
                <w:rFonts w:cs="Tahoma"/>
                <w:lang w:val="sr-Cyrl-CS"/>
              </w:rPr>
            </w:pPr>
          </w:p>
        </w:tc>
        <w:tc>
          <w:tcPr>
            <w:tcW w:w="1489"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lang w:val="sr-Cyrl-CS"/>
              </w:rPr>
            </w:pPr>
          </w:p>
        </w:tc>
        <w:tc>
          <w:tcPr>
            <w:tcW w:w="1778" w:type="dxa"/>
            <w:gridSpan w:val="2"/>
            <w:vMerge w:val="restart"/>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Записник</w:t>
            </w:r>
            <w:r w:rsidRPr="00305C03">
              <w:rPr>
                <w:rFonts w:ascii="Calibri" w:hAnsi="Calibri" w:cs="Times"/>
                <w:sz w:val="22"/>
                <w:szCs w:val="22"/>
                <w:lang w:val="sr-Cyrl-CS"/>
              </w:rPr>
              <w:t xml:space="preserve"> </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састанака</w:t>
            </w:r>
          </w:p>
        </w:tc>
      </w:tr>
      <w:tr w:rsidR="00225F59" w:rsidTr="00225F59">
        <w:trPr>
          <w:jc w:val="center"/>
        </w:trPr>
        <w:tc>
          <w:tcPr>
            <w:tcW w:w="6497" w:type="dxa"/>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Cambria Math"/>
                <w:sz w:val="22"/>
                <w:szCs w:val="22"/>
                <w:lang w:val="sr-Cyrl-CS"/>
              </w:rPr>
            </w:pPr>
            <w:r w:rsidRPr="00305C03">
              <w:rPr>
                <w:rFonts w:ascii="Calibri" w:hAnsi="Calibri" w:cs="Tahoma"/>
                <w:sz w:val="22"/>
                <w:szCs w:val="22"/>
              </w:rPr>
              <w:t xml:space="preserve"> 3. </w:t>
            </w:r>
            <w:r w:rsidRPr="00305C03">
              <w:rPr>
                <w:rFonts w:ascii="Calibri" w:hAnsi="Calibri" w:cs="Cambria Math"/>
                <w:sz w:val="22"/>
                <w:szCs w:val="22"/>
                <w:lang w:val="sr-Cyrl-CS"/>
              </w:rPr>
              <w:t>Припремање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седнице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стручних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органа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школе</w:t>
            </w:r>
          </w:p>
        </w:tc>
        <w:tc>
          <w:tcPr>
            <w:tcW w:w="1489"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lang w:val="sr-Cyrl-CS"/>
              </w:rPr>
            </w:pPr>
          </w:p>
        </w:tc>
        <w:tc>
          <w:tcPr>
            <w:tcW w:w="1778"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lang w:val="sr-Cyrl-CS"/>
              </w:rPr>
            </w:pPr>
          </w:p>
        </w:tc>
      </w:tr>
      <w:tr w:rsidR="00225F59" w:rsidTr="00225F59">
        <w:trPr>
          <w:jc w:val="center"/>
        </w:trPr>
        <w:tc>
          <w:tcPr>
            <w:tcW w:w="6497" w:type="dxa"/>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t xml:space="preserve"> 4.</w:t>
            </w:r>
            <w:r w:rsidRPr="00305C03">
              <w:rPr>
                <w:rFonts w:ascii="Calibri" w:hAnsi="Calibri" w:cs="Tahoma"/>
                <w:sz w:val="22"/>
                <w:szCs w:val="22"/>
                <w:lang w:val="sr-Cyrl-CS"/>
              </w:rPr>
              <w:t xml:space="preserve"> </w:t>
            </w:r>
            <w:r w:rsidRPr="00305C03">
              <w:rPr>
                <w:rFonts w:ascii="Calibri" w:hAnsi="Calibri" w:cs="Cambria Math"/>
                <w:sz w:val="22"/>
                <w:szCs w:val="22"/>
                <w:lang w:val="sr-Cyrl-CS"/>
              </w:rPr>
              <w:t>Подстицање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наставника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примену</w:t>
            </w:r>
            <w:r w:rsidRPr="00305C03">
              <w:rPr>
                <w:rFonts w:ascii="Calibri" w:hAnsi="Calibri" w:cs="Tahoma"/>
                <w:sz w:val="22"/>
                <w:szCs w:val="22"/>
                <w:lang w:val="pl-PL"/>
              </w:rPr>
              <w:t xml:space="preserve"> </w:t>
            </w:r>
            <w:r w:rsidRPr="00305C03">
              <w:rPr>
                <w:rFonts w:ascii="Calibri" w:hAnsi="Calibri" w:cs="Cambria Math"/>
                <w:sz w:val="22"/>
                <w:szCs w:val="22"/>
                <w:lang w:val="sr-Cyrl-CS"/>
              </w:rPr>
              <w:t>савремене</w:t>
            </w:r>
          </w:p>
          <w:p w:rsidR="00225F59" w:rsidRPr="00305C03" w:rsidRDefault="00225F59" w:rsidP="0052375D">
            <w:pPr>
              <w:ind w:left="360" w:right="-1051"/>
              <w:jc w:val="both"/>
              <w:rPr>
                <w:rFonts w:ascii="Calibri" w:hAnsi="Calibri" w:cs="Tahoma"/>
                <w:sz w:val="22"/>
                <w:szCs w:val="22"/>
                <w:lang w:val="sr-Cyrl-CS"/>
              </w:rPr>
            </w:pPr>
            <w:r w:rsidRPr="00305C03">
              <w:rPr>
                <w:rFonts w:ascii="Calibri" w:hAnsi="Calibri" w:cs="Cambria Math"/>
                <w:sz w:val="22"/>
                <w:szCs w:val="22"/>
                <w:lang w:val="sr-Cyrl-CS"/>
              </w:rPr>
              <w:t>образовне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технологије</w:t>
            </w:r>
          </w:p>
        </w:tc>
        <w:tc>
          <w:tcPr>
            <w:tcW w:w="1489"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lang w:val="sr-Cyrl-CS"/>
              </w:rPr>
            </w:pPr>
          </w:p>
        </w:tc>
        <w:tc>
          <w:tcPr>
            <w:tcW w:w="177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Записник</w:t>
            </w:r>
            <w:r w:rsidRPr="00305C03">
              <w:rPr>
                <w:rFonts w:ascii="Calibri" w:hAnsi="Calibri" w:cs="Times"/>
                <w:sz w:val="22"/>
                <w:szCs w:val="22"/>
                <w:lang w:val="sr-Cyrl-CS"/>
              </w:rPr>
              <w:t xml:space="preserve"> </w:t>
            </w:r>
          </w:p>
          <w:p w:rsidR="00225F59" w:rsidRPr="00305C03" w:rsidRDefault="00225F59" w:rsidP="0052375D">
            <w:pPr>
              <w:ind w:right="-1051"/>
              <w:jc w:val="both"/>
              <w:rPr>
                <w:rFonts w:ascii="Calibri" w:hAnsi="Calibri" w:cs="Tahoma"/>
                <w:sz w:val="22"/>
                <w:szCs w:val="22"/>
              </w:rPr>
            </w:pP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састанака</w:t>
            </w:r>
          </w:p>
        </w:tc>
      </w:tr>
      <w:tr w:rsidR="00225F59" w:rsidTr="00225F59">
        <w:trPr>
          <w:jc w:val="center"/>
        </w:trPr>
        <w:tc>
          <w:tcPr>
            <w:tcW w:w="6497" w:type="dxa"/>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pl-PL"/>
              </w:rPr>
            </w:pPr>
            <w:r w:rsidRPr="00305C03">
              <w:rPr>
                <w:rFonts w:ascii="Calibri" w:hAnsi="Calibri" w:cs="Tahoma"/>
                <w:sz w:val="22"/>
                <w:szCs w:val="22"/>
                <w:lang w:val="pl-PL"/>
              </w:rPr>
              <w:t xml:space="preserve"> 5. </w:t>
            </w:r>
            <w:r w:rsidRPr="00305C03">
              <w:rPr>
                <w:rFonts w:ascii="Calibri" w:hAnsi="Calibri" w:cs="Cambria Math"/>
                <w:sz w:val="22"/>
                <w:szCs w:val="22"/>
                <w:lang w:val="sr-Cyrl-CS"/>
              </w:rPr>
              <w:t>Пријем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странака</w:t>
            </w:r>
            <w:r w:rsidRPr="00305C03">
              <w:rPr>
                <w:rFonts w:ascii="Calibri" w:hAnsi="Calibri" w:cs="Tahoma"/>
                <w:sz w:val="22"/>
                <w:szCs w:val="22"/>
                <w:lang w:val="pl-PL"/>
              </w:rPr>
              <w:t xml:space="preserve">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комуникација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окружењем</w:t>
            </w:r>
          </w:p>
        </w:tc>
        <w:tc>
          <w:tcPr>
            <w:tcW w:w="1489"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lang w:val="sr-Cyrl-CS"/>
              </w:rPr>
            </w:pPr>
          </w:p>
        </w:tc>
        <w:tc>
          <w:tcPr>
            <w:tcW w:w="1778" w:type="dxa"/>
            <w:gridSpan w:val="2"/>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lang w:val="pl-PL"/>
              </w:rPr>
            </w:pPr>
          </w:p>
        </w:tc>
      </w:tr>
      <w:tr w:rsidR="00225F59" w:rsidTr="00225F59">
        <w:trPr>
          <w:jc w:val="center"/>
        </w:trPr>
        <w:tc>
          <w:tcPr>
            <w:tcW w:w="6497" w:type="dxa"/>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left="75" w:right="-1051"/>
              <w:jc w:val="both"/>
              <w:rPr>
                <w:rFonts w:ascii="Calibri" w:hAnsi="Calibri" w:cs="Times"/>
                <w:sz w:val="22"/>
                <w:szCs w:val="22"/>
                <w:lang w:val="sr-Cyrl-CS"/>
              </w:rPr>
            </w:pPr>
            <w:r w:rsidRPr="00305C03">
              <w:rPr>
                <w:rFonts w:ascii="Calibri" w:hAnsi="Calibri" w:cs="Tahoma"/>
                <w:sz w:val="22"/>
                <w:szCs w:val="22"/>
                <w:lang w:val="sr-Cyrl-CS"/>
              </w:rPr>
              <w:t xml:space="preserve">1. </w:t>
            </w:r>
            <w:r w:rsidRPr="00305C03">
              <w:rPr>
                <w:rFonts w:ascii="Calibri" w:hAnsi="Calibri" w:cs="Cambria Math"/>
                <w:sz w:val="22"/>
                <w:szCs w:val="22"/>
                <w:lang w:val="sr-Cyrl-CS"/>
              </w:rPr>
              <w:t>Посета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часовима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редовне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наставе</w:t>
            </w:r>
            <w:r w:rsidRPr="00305C03">
              <w:rPr>
                <w:rFonts w:ascii="Calibri" w:hAnsi="Calibri" w:cs="Tahoma"/>
                <w:sz w:val="22"/>
                <w:szCs w:val="22"/>
                <w:lang w:val="sr-Cyrl-CS"/>
              </w:rPr>
              <w:t xml:space="preserve"> </w:t>
            </w:r>
            <w:r w:rsidRPr="00305C03">
              <w:rPr>
                <w:rFonts w:ascii="Calibri" w:hAnsi="Calibri" w:cs="Cambria Math"/>
                <w:sz w:val="22"/>
                <w:szCs w:val="22"/>
                <w:lang w:val="sr-Cyrl-CS"/>
              </w:rPr>
              <w:t>ученика</w:t>
            </w:r>
            <w:r w:rsidRPr="00305C03">
              <w:rPr>
                <w:rFonts w:ascii="Calibri" w:hAnsi="Calibri" w:cs="Times"/>
                <w:sz w:val="22"/>
                <w:szCs w:val="22"/>
                <w:lang w:val="sr-Cyrl-CS"/>
              </w:rPr>
              <w:t xml:space="preserve">  </w:t>
            </w:r>
          </w:p>
          <w:p w:rsidR="00225F59" w:rsidRPr="00305C03" w:rsidRDefault="00225F59" w:rsidP="0052375D">
            <w:pPr>
              <w:ind w:left="75" w:right="-1051"/>
              <w:jc w:val="both"/>
              <w:rPr>
                <w:rFonts w:ascii="Calibri" w:hAnsi="Calibri" w:cs="Tahoma"/>
                <w:sz w:val="22"/>
                <w:szCs w:val="22"/>
              </w:rPr>
            </w:pPr>
            <w:r w:rsidRPr="00305C03">
              <w:rPr>
                <w:rFonts w:ascii="Calibri" w:hAnsi="Calibri" w:cs="Cambria Math"/>
                <w:sz w:val="22"/>
                <w:szCs w:val="22"/>
                <w:lang w:val="sr-Cyrl-CS"/>
              </w:rPr>
              <w:t>трећег</w:t>
            </w:r>
            <w:r w:rsidRPr="00305C03">
              <w:rPr>
                <w:rFonts w:ascii="Calibri" w:hAnsi="Calibri" w:cs="Tahoma"/>
                <w:sz w:val="22"/>
                <w:szCs w:val="22"/>
                <w:lang w:val="sr-Cyrl-CS"/>
              </w:rPr>
              <w:t xml:space="preserve"> </w:t>
            </w:r>
            <w:r w:rsidRPr="00305C03">
              <w:rPr>
                <w:rFonts w:ascii="Calibri" w:hAnsi="Calibri" w:cs="Cambria Math"/>
                <w:sz w:val="22"/>
                <w:szCs w:val="22"/>
                <w:lang w:val="sr-Cyrl-CS"/>
              </w:rPr>
              <w:t>разреда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сарадњи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психологом</w:t>
            </w:r>
          </w:p>
        </w:tc>
        <w:tc>
          <w:tcPr>
            <w:tcW w:w="1489" w:type="dxa"/>
            <w:gridSpan w:val="2"/>
            <w:vMerge w:val="restart"/>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rPr>
            </w:pPr>
            <w:r w:rsidRPr="00305C03">
              <w:rPr>
                <w:rFonts w:ascii="Calibri" w:hAnsi="Calibri" w:cs="Cambria Math"/>
                <w:sz w:val="22"/>
                <w:szCs w:val="22"/>
                <w:lang w:val="sr-Cyrl-CS"/>
              </w:rPr>
              <w:t>новембар</w:t>
            </w:r>
          </w:p>
          <w:p w:rsidR="00225F59" w:rsidRPr="00305C03" w:rsidRDefault="00225F59" w:rsidP="0052375D">
            <w:pPr>
              <w:ind w:right="-1051"/>
              <w:jc w:val="both"/>
              <w:rPr>
                <w:rFonts w:ascii="Calibri" w:hAnsi="Calibri" w:cs="Tahoma"/>
                <w:sz w:val="22"/>
                <w:szCs w:val="22"/>
              </w:rPr>
            </w:pPr>
          </w:p>
          <w:p w:rsidR="00225F59" w:rsidRPr="00305C03" w:rsidRDefault="00225F59" w:rsidP="0052375D">
            <w:pPr>
              <w:ind w:right="-1051"/>
              <w:jc w:val="both"/>
              <w:rPr>
                <w:rFonts w:ascii="Calibri" w:hAnsi="Calibri" w:cs="Tahoma"/>
                <w:sz w:val="22"/>
                <w:szCs w:val="22"/>
                <w:lang w:val="sr-Cyrl-CS"/>
              </w:rPr>
            </w:pPr>
          </w:p>
        </w:tc>
        <w:tc>
          <w:tcPr>
            <w:tcW w:w="177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Евиденција</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о</w:t>
            </w:r>
            <w:r w:rsidRPr="00305C03">
              <w:rPr>
                <w:rFonts w:ascii="Calibri" w:hAnsi="Calibri" w:cs="Times"/>
                <w:sz w:val="22"/>
                <w:szCs w:val="22"/>
                <w:lang w:val="sr-Cyrl-CS"/>
              </w:rPr>
              <w:t xml:space="preserve"> </w:t>
            </w:r>
            <w:r w:rsidRPr="00305C03">
              <w:rPr>
                <w:rFonts w:ascii="Calibri" w:hAnsi="Calibri" w:cs="Cambria Math"/>
                <w:sz w:val="22"/>
                <w:szCs w:val="22"/>
                <w:lang w:val="sr-Cyrl-CS"/>
              </w:rPr>
              <w:t>посети</w:t>
            </w:r>
          </w:p>
          <w:p w:rsidR="00225F59" w:rsidRPr="00305C03" w:rsidRDefault="00225F59" w:rsidP="0052375D">
            <w:pPr>
              <w:ind w:right="-1051"/>
              <w:jc w:val="both"/>
              <w:rPr>
                <w:rFonts w:ascii="Calibri" w:hAnsi="Calibri" w:cs="Tahoma"/>
                <w:sz w:val="22"/>
                <w:szCs w:val="22"/>
              </w:rPr>
            </w:pPr>
            <w:r w:rsidRPr="00305C03">
              <w:rPr>
                <w:rFonts w:ascii="Calibri" w:hAnsi="Calibri" w:cs="Cambria Math"/>
                <w:sz w:val="22"/>
                <w:szCs w:val="22"/>
                <w:lang w:val="sr-Cyrl-CS"/>
              </w:rPr>
              <w:t>часовима</w:t>
            </w:r>
          </w:p>
        </w:tc>
      </w:tr>
      <w:tr w:rsidR="00225F59" w:rsidTr="00225F59">
        <w:trPr>
          <w:jc w:val="center"/>
        </w:trPr>
        <w:tc>
          <w:tcPr>
            <w:tcW w:w="6497" w:type="dxa"/>
            <w:tcBorders>
              <w:top w:val="single" w:sz="4" w:space="0" w:color="auto"/>
              <w:left w:val="single" w:sz="4" w:space="0" w:color="auto"/>
              <w:bottom w:val="single" w:sz="4" w:space="0" w:color="auto"/>
              <w:right w:val="single" w:sz="4" w:space="0" w:color="auto"/>
            </w:tcBorders>
            <w:hideMark/>
          </w:tcPr>
          <w:p w:rsidR="00225F59" w:rsidRPr="00E97469" w:rsidRDefault="00225F59" w:rsidP="00F10CF0">
            <w:pPr>
              <w:pStyle w:val="ListParagraph"/>
              <w:numPr>
                <w:ilvl w:val="0"/>
                <w:numId w:val="56"/>
              </w:numPr>
              <w:ind w:right="-1051"/>
              <w:jc w:val="both"/>
              <w:rPr>
                <w:rFonts w:cs="Cambria Math"/>
                <w:lang w:val="sr-Cyrl-CS"/>
              </w:rPr>
            </w:pPr>
            <w:r w:rsidRPr="00E97469">
              <w:rPr>
                <w:rFonts w:cs="Cambria Math"/>
                <w:lang w:val="sr-Cyrl-CS"/>
              </w:rPr>
              <w:t>Организовање</w:t>
            </w:r>
            <w:r w:rsidRPr="00E97469">
              <w:rPr>
                <w:rFonts w:cs="Times"/>
                <w:lang w:val="sr-Cyrl-CS"/>
              </w:rPr>
              <w:t xml:space="preserve"> </w:t>
            </w:r>
            <w:r w:rsidRPr="00E97469">
              <w:rPr>
                <w:rFonts w:cs="Cambria Math"/>
                <w:lang w:val="sr-Cyrl-CS"/>
              </w:rPr>
              <w:t>седница</w:t>
            </w:r>
            <w:r w:rsidRPr="00E97469">
              <w:rPr>
                <w:rFonts w:cs="Times"/>
                <w:lang w:val="sr-Cyrl-CS"/>
              </w:rPr>
              <w:t xml:space="preserve"> </w:t>
            </w:r>
            <w:r w:rsidRPr="00E97469">
              <w:rPr>
                <w:rFonts w:cs="Cambria Math"/>
                <w:lang w:val="sr-Cyrl-CS"/>
              </w:rPr>
              <w:t>Одељењских</w:t>
            </w:r>
            <w:r w:rsidRPr="00E97469">
              <w:rPr>
                <w:rFonts w:cs="Times"/>
                <w:lang w:val="sr-Cyrl-CS"/>
              </w:rPr>
              <w:t xml:space="preserve"> </w:t>
            </w:r>
            <w:r w:rsidRPr="00E97469">
              <w:rPr>
                <w:rFonts w:cs="Cambria Math"/>
                <w:lang w:val="sr-Cyrl-CS"/>
              </w:rPr>
              <w:t>већа</w:t>
            </w:r>
          </w:p>
          <w:p w:rsidR="00225F59" w:rsidRPr="00E97469" w:rsidRDefault="00225F59" w:rsidP="0052375D">
            <w:pPr>
              <w:pStyle w:val="ListParagraph"/>
              <w:ind w:right="-1051"/>
              <w:jc w:val="both"/>
              <w:rPr>
                <w:rFonts w:cs="Tahoma"/>
                <w:lang w:val="sr-Cyrl-CS"/>
              </w:rPr>
            </w:pPr>
          </w:p>
        </w:tc>
        <w:tc>
          <w:tcPr>
            <w:tcW w:w="1489"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lang w:val="sr-Cyrl-CS"/>
              </w:rPr>
            </w:pPr>
          </w:p>
        </w:tc>
        <w:tc>
          <w:tcPr>
            <w:tcW w:w="1778" w:type="dxa"/>
            <w:gridSpan w:val="2"/>
            <w:vMerge w:val="restart"/>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Записник</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седница</w:t>
            </w:r>
          </w:p>
        </w:tc>
      </w:tr>
      <w:tr w:rsidR="00225F59" w:rsidTr="00225F59">
        <w:trPr>
          <w:jc w:val="center"/>
        </w:trPr>
        <w:tc>
          <w:tcPr>
            <w:tcW w:w="6497" w:type="dxa"/>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pl-PL"/>
              </w:rPr>
            </w:pPr>
            <w:r w:rsidRPr="00305C03">
              <w:rPr>
                <w:rFonts w:ascii="Calibri" w:hAnsi="Calibri" w:cs="Tahoma"/>
                <w:sz w:val="22"/>
                <w:szCs w:val="22"/>
                <w:lang w:val="pl-PL"/>
              </w:rPr>
              <w:t xml:space="preserve"> 3. </w:t>
            </w:r>
            <w:r w:rsidRPr="00305C03">
              <w:rPr>
                <w:rFonts w:ascii="Calibri" w:hAnsi="Calibri" w:cs="Cambria Math"/>
                <w:sz w:val="22"/>
                <w:szCs w:val="22"/>
                <w:lang w:val="sr-Cyrl-CS"/>
              </w:rPr>
              <w:t>Пријем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странака</w:t>
            </w:r>
            <w:r w:rsidRPr="00305C03">
              <w:rPr>
                <w:rFonts w:ascii="Calibri" w:hAnsi="Calibri" w:cs="Tahoma"/>
                <w:sz w:val="22"/>
                <w:szCs w:val="22"/>
                <w:lang w:val="pl-PL"/>
              </w:rPr>
              <w:t xml:space="preserve">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комуникација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окружењем</w:t>
            </w:r>
          </w:p>
        </w:tc>
        <w:tc>
          <w:tcPr>
            <w:tcW w:w="1489"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lang w:val="sr-Cyrl-CS"/>
              </w:rPr>
            </w:pPr>
          </w:p>
        </w:tc>
        <w:tc>
          <w:tcPr>
            <w:tcW w:w="1778"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lang w:val="sr-Cyrl-CS"/>
              </w:rPr>
            </w:pPr>
          </w:p>
        </w:tc>
      </w:tr>
      <w:tr w:rsidR="00225F59" w:rsidTr="00225F59">
        <w:trPr>
          <w:jc w:val="center"/>
        </w:trPr>
        <w:tc>
          <w:tcPr>
            <w:tcW w:w="6497" w:type="dxa"/>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t xml:space="preserve"> 4. </w:t>
            </w:r>
            <w:r w:rsidRPr="00305C03">
              <w:rPr>
                <w:rFonts w:ascii="Calibri" w:hAnsi="Calibri" w:cs="Cambria Math"/>
                <w:sz w:val="22"/>
                <w:szCs w:val="22"/>
                <w:lang w:val="sr-Cyrl-CS"/>
              </w:rPr>
              <w:t>Праћење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рада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наставника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приправника</w:t>
            </w:r>
          </w:p>
        </w:tc>
        <w:tc>
          <w:tcPr>
            <w:tcW w:w="1489"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lang w:val="sr-Cyrl-CS"/>
              </w:rPr>
            </w:pPr>
          </w:p>
        </w:tc>
        <w:tc>
          <w:tcPr>
            <w:tcW w:w="177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Записник</w:t>
            </w: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t xml:space="preserve"> 1.</w:t>
            </w:r>
            <w:r w:rsidRPr="00305C03">
              <w:rPr>
                <w:rFonts w:ascii="Calibri" w:hAnsi="Calibri" w:cs="Tahoma"/>
                <w:sz w:val="22"/>
                <w:szCs w:val="22"/>
                <w:lang w:val="sr-Cyrl-CS"/>
              </w:rPr>
              <w:t xml:space="preserve"> </w:t>
            </w:r>
            <w:r w:rsidRPr="00305C03">
              <w:rPr>
                <w:rFonts w:ascii="Calibri" w:hAnsi="Calibri" w:cs="Cambria Math"/>
                <w:sz w:val="22"/>
                <w:szCs w:val="22"/>
                <w:lang w:val="sr-Cyrl-CS"/>
              </w:rPr>
              <w:t>Разматрање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предлога</w:t>
            </w:r>
            <w:r w:rsidRPr="00305C03">
              <w:rPr>
                <w:rFonts w:ascii="Calibri" w:hAnsi="Calibri" w:cs="Tahoma"/>
                <w:sz w:val="22"/>
                <w:szCs w:val="22"/>
                <w:lang w:val="pl-PL"/>
              </w:rPr>
              <w:t xml:space="preserve"> </w:t>
            </w:r>
            <w:r w:rsidRPr="00305C03">
              <w:rPr>
                <w:rFonts w:ascii="Calibri" w:hAnsi="Calibri" w:cs="Cambria Math"/>
                <w:sz w:val="22"/>
                <w:szCs w:val="22"/>
                <w:lang w:val="sr-Cyrl-CS"/>
              </w:rPr>
              <w:t>плана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уписа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школску</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t xml:space="preserve">     </w:t>
            </w:r>
            <w:r w:rsidRPr="00305C03">
              <w:rPr>
                <w:rFonts w:ascii="Calibri" w:hAnsi="Calibri" w:cs="Tahoma"/>
                <w:sz w:val="22"/>
                <w:szCs w:val="22"/>
              </w:rPr>
              <w:t>20</w:t>
            </w:r>
            <w:r>
              <w:rPr>
                <w:rFonts w:ascii="Calibri" w:hAnsi="Calibri" w:cs="Tahoma"/>
                <w:sz w:val="22"/>
                <w:szCs w:val="22"/>
                <w:lang w:val="sr-Cyrl-CS"/>
              </w:rPr>
              <w:t>21/22</w:t>
            </w:r>
            <w:r w:rsidRPr="00305C03">
              <w:rPr>
                <w:rFonts w:ascii="Calibri" w:hAnsi="Calibri" w:cs="Tahoma"/>
                <w:sz w:val="22"/>
                <w:szCs w:val="22"/>
                <w:lang w:val="sr-Cyrl-CS"/>
              </w:rPr>
              <w:t xml:space="preserve">. </w:t>
            </w:r>
            <w:r w:rsidRPr="00305C03">
              <w:rPr>
                <w:rFonts w:ascii="Calibri" w:hAnsi="Calibri" w:cs="Cambria Math"/>
                <w:sz w:val="22"/>
                <w:szCs w:val="22"/>
                <w:lang w:val="sr-Cyrl-CS"/>
              </w:rPr>
              <w:t>годину</w:t>
            </w:r>
          </w:p>
        </w:tc>
        <w:tc>
          <w:tcPr>
            <w:tcW w:w="1477" w:type="dxa"/>
            <w:gridSpan w:val="2"/>
            <w:vMerge w:val="restart"/>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rPr>
            </w:pPr>
          </w:p>
          <w:p w:rsidR="00225F59" w:rsidRPr="00305C03" w:rsidRDefault="00225F59" w:rsidP="0052375D">
            <w:pPr>
              <w:ind w:right="-1051"/>
              <w:jc w:val="both"/>
              <w:rPr>
                <w:rFonts w:ascii="Calibri" w:hAnsi="Calibri" w:cs="Tahoma"/>
                <w:sz w:val="22"/>
                <w:szCs w:val="22"/>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rPr>
            </w:pPr>
            <w:r w:rsidRPr="00305C03">
              <w:rPr>
                <w:rFonts w:ascii="Calibri" w:hAnsi="Calibri" w:cs="Cambria Math"/>
                <w:sz w:val="22"/>
                <w:szCs w:val="22"/>
                <w:lang w:val="sr-Cyrl-CS"/>
              </w:rPr>
              <w:t>децембар</w:t>
            </w:r>
          </w:p>
        </w:tc>
        <w:tc>
          <w:tcPr>
            <w:tcW w:w="1769" w:type="dxa"/>
            <w:vMerge w:val="restart"/>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rPr>
            </w:pPr>
            <w:r w:rsidRPr="00305C03">
              <w:rPr>
                <w:rFonts w:ascii="Calibri" w:hAnsi="Calibri" w:cs="Cambria Math"/>
                <w:sz w:val="22"/>
                <w:szCs w:val="22"/>
                <w:lang w:val="sr-Cyrl-CS"/>
              </w:rPr>
              <w:lastRenderedPageBreak/>
              <w:t>Записник</w:t>
            </w: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rPr>
              <w:t xml:space="preserve"> 2. </w:t>
            </w:r>
            <w:r w:rsidRPr="00305C03">
              <w:rPr>
                <w:rFonts w:ascii="Calibri" w:hAnsi="Calibri" w:cs="Cambria Math"/>
                <w:sz w:val="22"/>
                <w:szCs w:val="22"/>
                <w:lang w:val="sr-Cyrl-CS"/>
              </w:rPr>
              <w:t>Припрема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одржавање</w:t>
            </w:r>
            <w:r w:rsidRPr="00305C03">
              <w:rPr>
                <w:rFonts w:ascii="Calibri" w:hAnsi="Calibri" w:cs="Tahoma"/>
                <w:sz w:val="22"/>
                <w:szCs w:val="22"/>
                <w:lang w:val="sr-Cyrl-CS"/>
              </w:rPr>
              <w:t xml:space="preserve"> </w:t>
            </w:r>
            <w:r w:rsidRPr="00305C03">
              <w:rPr>
                <w:rFonts w:ascii="Calibri" w:hAnsi="Calibri" w:cs="Cambria Math"/>
                <w:sz w:val="22"/>
                <w:szCs w:val="22"/>
                <w:lang w:val="sr-Cyrl-CS"/>
              </w:rPr>
              <w:t>седница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Одељенских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већа</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Cambria Math"/>
                <w:sz w:val="22"/>
                <w:szCs w:val="22"/>
                <w:lang w:val="sr-Cyrl-CS"/>
              </w:rPr>
            </w:pPr>
            <w:r w:rsidRPr="00305C03">
              <w:rPr>
                <w:rFonts w:ascii="Calibri" w:hAnsi="Calibri" w:cs="Tahoma"/>
                <w:sz w:val="22"/>
                <w:szCs w:val="22"/>
              </w:rPr>
              <w:t xml:space="preserve"> 3. </w:t>
            </w:r>
            <w:r w:rsidRPr="00305C03">
              <w:rPr>
                <w:rFonts w:ascii="Calibri" w:hAnsi="Calibri" w:cs="Cambria Math"/>
                <w:sz w:val="22"/>
                <w:szCs w:val="22"/>
                <w:lang w:val="sr-Cyrl-CS"/>
              </w:rPr>
              <w:t>Припрема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извештаја</w:t>
            </w:r>
            <w:r w:rsidRPr="00305C03">
              <w:rPr>
                <w:rFonts w:ascii="Calibri" w:hAnsi="Calibri" w:cs="Tahoma"/>
                <w:sz w:val="22"/>
                <w:szCs w:val="22"/>
                <w:lang w:val="sr-Cyrl-CS"/>
              </w:rPr>
              <w:t xml:space="preserve"> </w:t>
            </w:r>
            <w:r w:rsidRPr="00305C03">
              <w:rPr>
                <w:rFonts w:ascii="Calibri" w:hAnsi="Calibri" w:cs="Cambria Math"/>
                <w:sz w:val="22"/>
                <w:szCs w:val="22"/>
                <w:lang w:val="sr-Cyrl-CS"/>
              </w:rPr>
              <w:t>о</w:t>
            </w:r>
            <w:r w:rsidRPr="00305C03">
              <w:rPr>
                <w:rFonts w:ascii="Calibri" w:hAnsi="Calibri" w:cs="Times"/>
                <w:sz w:val="22"/>
                <w:szCs w:val="22"/>
                <w:lang w:val="sr-Cyrl-CS"/>
              </w:rPr>
              <w:t xml:space="preserve"> </w:t>
            </w:r>
            <w:r w:rsidRPr="00305C03">
              <w:rPr>
                <w:rFonts w:ascii="Calibri" w:hAnsi="Calibri" w:cs="Cambria Math"/>
                <w:sz w:val="22"/>
                <w:szCs w:val="22"/>
                <w:lang w:val="sr-Cyrl-CS"/>
              </w:rPr>
              <w:t>полугодишњем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раду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школе</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69" w:type="dxa"/>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извештај</w:t>
            </w: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left="75" w:right="-1051"/>
              <w:jc w:val="both"/>
              <w:rPr>
                <w:rFonts w:ascii="Calibri" w:hAnsi="Calibri" w:cs="Tahoma"/>
                <w:sz w:val="22"/>
                <w:szCs w:val="22"/>
              </w:rPr>
            </w:pPr>
            <w:r w:rsidRPr="00305C03">
              <w:rPr>
                <w:rFonts w:ascii="Calibri" w:hAnsi="Calibri" w:cs="Tahoma"/>
                <w:sz w:val="22"/>
                <w:szCs w:val="22"/>
                <w:lang w:val="sr-Cyrl-CS"/>
              </w:rPr>
              <w:t>4</w:t>
            </w:r>
            <w:r w:rsidRPr="00305C03">
              <w:rPr>
                <w:rFonts w:ascii="Calibri" w:hAnsi="Calibri" w:cs="Tahoma"/>
                <w:sz w:val="22"/>
                <w:szCs w:val="22"/>
              </w:rPr>
              <w:t xml:space="preserve">. </w:t>
            </w:r>
            <w:r w:rsidRPr="00305C03">
              <w:rPr>
                <w:rFonts w:ascii="Calibri" w:hAnsi="Calibri" w:cs="Cambria Math"/>
                <w:sz w:val="22"/>
                <w:szCs w:val="22"/>
                <w:lang w:val="sr-Cyrl-CS"/>
              </w:rPr>
              <w:t>Посета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часовима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редовне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наставе</w:t>
            </w:r>
            <w:r w:rsidRPr="00305C03">
              <w:rPr>
                <w:rFonts w:ascii="Calibri" w:hAnsi="Calibri" w:cs="Tahoma"/>
                <w:sz w:val="22"/>
                <w:szCs w:val="22"/>
                <w:lang w:val="sr-Cyrl-CS"/>
              </w:rPr>
              <w:t xml:space="preserve"> </w:t>
            </w:r>
            <w:r w:rsidRPr="00305C03">
              <w:rPr>
                <w:rFonts w:ascii="Calibri" w:hAnsi="Calibri" w:cs="Cambria Math"/>
                <w:sz w:val="22"/>
                <w:szCs w:val="22"/>
                <w:lang w:val="sr-Cyrl-CS"/>
              </w:rPr>
              <w:t>ученика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четвртог</w:t>
            </w:r>
            <w:r w:rsidRPr="00305C03">
              <w:rPr>
                <w:rFonts w:ascii="Calibri" w:hAnsi="Calibri" w:cs="Tahoma"/>
                <w:sz w:val="22"/>
                <w:szCs w:val="22"/>
                <w:lang w:val="sr-Cyrl-CS"/>
              </w:rPr>
              <w:t xml:space="preserve"> </w:t>
            </w:r>
          </w:p>
          <w:p w:rsidR="00225F59" w:rsidRPr="00305C03" w:rsidRDefault="00225F59" w:rsidP="0052375D">
            <w:pPr>
              <w:ind w:right="-1051"/>
              <w:jc w:val="both"/>
              <w:rPr>
                <w:rFonts w:ascii="Calibri" w:hAnsi="Calibri" w:cs="Tahoma"/>
                <w:sz w:val="22"/>
                <w:szCs w:val="22"/>
              </w:rPr>
            </w:pPr>
            <w:r w:rsidRPr="00305C03">
              <w:rPr>
                <w:rFonts w:ascii="Calibri" w:hAnsi="Calibri" w:cs="Tahoma"/>
                <w:sz w:val="22"/>
                <w:szCs w:val="22"/>
              </w:rPr>
              <w:t xml:space="preserve">      </w:t>
            </w:r>
            <w:r w:rsidRPr="00305C03">
              <w:rPr>
                <w:rFonts w:ascii="Calibri" w:hAnsi="Calibri" w:cs="Cambria Math"/>
                <w:sz w:val="22"/>
                <w:szCs w:val="22"/>
                <w:lang w:val="sr-Cyrl-CS"/>
              </w:rPr>
              <w:t>разреда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сарадњи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психологом</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69" w:type="dxa"/>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Евиденција</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о</w:t>
            </w:r>
            <w:r w:rsidRPr="00305C03">
              <w:rPr>
                <w:rFonts w:ascii="Calibri" w:hAnsi="Calibri" w:cs="Times"/>
                <w:sz w:val="22"/>
                <w:szCs w:val="22"/>
                <w:lang w:val="sr-Cyrl-CS"/>
              </w:rPr>
              <w:t xml:space="preserve"> </w:t>
            </w:r>
            <w:r w:rsidRPr="00305C03">
              <w:rPr>
                <w:rFonts w:ascii="Calibri" w:hAnsi="Calibri" w:cs="Cambria Math"/>
                <w:sz w:val="22"/>
                <w:szCs w:val="22"/>
                <w:lang w:val="sr-Cyrl-CS"/>
              </w:rPr>
              <w:t>посети</w:t>
            </w:r>
          </w:p>
          <w:p w:rsidR="00225F59" w:rsidRPr="00305C03" w:rsidRDefault="00225F59" w:rsidP="0052375D">
            <w:pPr>
              <w:ind w:right="-1051"/>
              <w:jc w:val="both"/>
              <w:rPr>
                <w:rFonts w:ascii="Calibri" w:hAnsi="Calibri" w:cs="Tahoma"/>
                <w:sz w:val="22"/>
                <w:szCs w:val="22"/>
              </w:rPr>
            </w:pPr>
            <w:r w:rsidRPr="00305C03">
              <w:rPr>
                <w:rFonts w:ascii="Calibri" w:hAnsi="Calibri" w:cs="Cambria Math"/>
                <w:sz w:val="22"/>
                <w:szCs w:val="22"/>
                <w:lang w:val="sr-Cyrl-CS"/>
              </w:rPr>
              <w:t>часовима</w:t>
            </w:r>
          </w:p>
        </w:tc>
      </w:tr>
      <w:tr w:rsidR="00225F59" w:rsidTr="00225F59">
        <w:trPr>
          <w:trHeight w:val="339"/>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lastRenderedPageBreak/>
              <w:t xml:space="preserve"> </w:t>
            </w:r>
            <w:r w:rsidRPr="00305C03">
              <w:rPr>
                <w:rFonts w:ascii="Calibri" w:hAnsi="Calibri" w:cs="Tahoma"/>
                <w:sz w:val="22"/>
                <w:szCs w:val="22"/>
                <w:lang w:val="sr-Cyrl-CS"/>
              </w:rPr>
              <w:t>5</w:t>
            </w:r>
            <w:r w:rsidRPr="00305C03">
              <w:rPr>
                <w:rFonts w:ascii="Calibri" w:hAnsi="Calibri" w:cs="Tahoma"/>
                <w:sz w:val="22"/>
                <w:szCs w:val="22"/>
                <w:lang w:val="pl-PL"/>
              </w:rPr>
              <w:t xml:space="preserve">. </w:t>
            </w:r>
            <w:r w:rsidRPr="00305C03">
              <w:rPr>
                <w:rFonts w:ascii="Calibri" w:hAnsi="Calibri" w:cs="Cambria Math"/>
                <w:sz w:val="22"/>
                <w:szCs w:val="22"/>
                <w:lang w:val="sr-Cyrl-CS"/>
              </w:rPr>
              <w:t>Договор</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наставницима</w:t>
            </w:r>
            <w:r w:rsidRPr="00305C03">
              <w:rPr>
                <w:rFonts w:ascii="Calibri" w:hAnsi="Calibri" w:cs="Tahoma"/>
                <w:sz w:val="22"/>
                <w:szCs w:val="22"/>
                <w:lang w:val="pl-PL"/>
              </w:rPr>
              <w:t xml:space="preserve"> </w:t>
            </w:r>
            <w:r w:rsidRPr="00305C03">
              <w:rPr>
                <w:rFonts w:ascii="Calibri" w:hAnsi="Calibri" w:cs="Cambria Math"/>
                <w:sz w:val="22"/>
                <w:szCs w:val="22"/>
                <w:lang w:val="sr-Cyrl-CS"/>
              </w:rPr>
              <w:t>око</w:t>
            </w:r>
            <w:r w:rsidRPr="00305C03">
              <w:rPr>
                <w:rFonts w:ascii="Calibri" w:hAnsi="Calibri" w:cs="Tahoma"/>
                <w:sz w:val="22"/>
                <w:szCs w:val="22"/>
                <w:lang w:val="pl-PL"/>
              </w:rPr>
              <w:t xml:space="preserve"> </w:t>
            </w:r>
            <w:r w:rsidRPr="00305C03">
              <w:rPr>
                <w:rFonts w:ascii="Calibri" w:hAnsi="Calibri" w:cs="Cambria Math"/>
                <w:sz w:val="22"/>
                <w:szCs w:val="22"/>
                <w:lang w:val="sr-Cyrl-CS"/>
              </w:rPr>
              <w:t>њиховог</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стручног</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t xml:space="preserve">     </w:t>
            </w:r>
            <w:r w:rsidRPr="00305C03">
              <w:rPr>
                <w:rFonts w:ascii="Calibri" w:hAnsi="Calibri" w:cs="Cambria Math"/>
                <w:sz w:val="22"/>
                <w:szCs w:val="22"/>
                <w:lang w:val="sr-Cyrl-CS"/>
              </w:rPr>
              <w:t>усавршавања</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69" w:type="dxa"/>
            <w:vMerge w:val="restart"/>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rPr>
            </w:pP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lastRenderedPageBreak/>
              <w:t xml:space="preserve"> </w:t>
            </w:r>
            <w:r w:rsidRPr="00305C03">
              <w:rPr>
                <w:rFonts w:ascii="Calibri" w:hAnsi="Calibri" w:cs="Tahoma"/>
                <w:sz w:val="22"/>
                <w:szCs w:val="22"/>
                <w:lang w:val="sr-Cyrl-CS"/>
              </w:rPr>
              <w:t>6</w:t>
            </w:r>
            <w:r w:rsidRPr="00305C03">
              <w:rPr>
                <w:rFonts w:ascii="Calibri" w:hAnsi="Calibri" w:cs="Tahoma"/>
                <w:sz w:val="22"/>
                <w:szCs w:val="22"/>
                <w:lang w:val="pl-PL"/>
              </w:rPr>
              <w:t xml:space="preserve">. </w:t>
            </w:r>
            <w:r w:rsidRPr="00305C03">
              <w:rPr>
                <w:rFonts w:ascii="Calibri" w:hAnsi="Calibri" w:cs="Cambria Math"/>
                <w:sz w:val="22"/>
                <w:szCs w:val="22"/>
                <w:lang w:val="sr-Cyrl-CS"/>
              </w:rPr>
              <w:t>Контрола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вођења</w:t>
            </w:r>
            <w:r w:rsidRPr="00305C03">
              <w:rPr>
                <w:rFonts w:ascii="Calibri" w:hAnsi="Calibri" w:cs="Tahoma"/>
                <w:sz w:val="22"/>
                <w:szCs w:val="22"/>
                <w:lang w:val="pl-PL"/>
              </w:rPr>
              <w:t xml:space="preserve"> </w:t>
            </w:r>
            <w:r w:rsidRPr="00305C03">
              <w:rPr>
                <w:rFonts w:ascii="Calibri" w:hAnsi="Calibri" w:cs="Cambria Math"/>
                <w:sz w:val="22"/>
                <w:szCs w:val="22"/>
                <w:lang w:val="sr-Cyrl-CS"/>
              </w:rPr>
              <w:t>разредне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документације</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t xml:space="preserve"> </w:t>
            </w:r>
            <w:r w:rsidRPr="00305C03">
              <w:rPr>
                <w:rFonts w:ascii="Calibri" w:hAnsi="Calibri" w:cs="Tahoma"/>
                <w:sz w:val="22"/>
                <w:szCs w:val="22"/>
              </w:rPr>
              <w:t xml:space="preserve">1. </w:t>
            </w:r>
            <w:r w:rsidRPr="00305C03">
              <w:rPr>
                <w:rFonts w:ascii="Calibri" w:hAnsi="Calibri" w:cs="Cambria Math"/>
                <w:sz w:val="22"/>
                <w:szCs w:val="22"/>
                <w:lang w:val="sr-Cyrl-CS"/>
              </w:rPr>
              <w:t>Организовање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прославе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Светог</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Саве</w:t>
            </w:r>
          </w:p>
        </w:tc>
        <w:tc>
          <w:tcPr>
            <w:tcW w:w="1477" w:type="dxa"/>
            <w:gridSpan w:val="2"/>
            <w:vMerge w:val="restart"/>
            <w:tcBorders>
              <w:top w:val="single" w:sz="4" w:space="0" w:color="auto"/>
              <w:left w:val="single" w:sz="4" w:space="0" w:color="auto"/>
              <w:right w:val="single" w:sz="4" w:space="0" w:color="auto"/>
            </w:tcBorders>
          </w:tcPr>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јануар</w:t>
            </w:r>
          </w:p>
        </w:tc>
        <w:tc>
          <w:tcPr>
            <w:tcW w:w="1769" w:type="dxa"/>
            <w:vMerge w:val="restart"/>
            <w:tcBorders>
              <w:top w:val="single" w:sz="4" w:space="0" w:color="auto"/>
              <w:left w:val="single" w:sz="4" w:space="0" w:color="auto"/>
              <w:right w:val="single" w:sz="4" w:space="0" w:color="auto"/>
            </w:tcBorders>
          </w:tcPr>
          <w:p w:rsidR="00225F59" w:rsidRPr="00305C03" w:rsidRDefault="00225F59" w:rsidP="0052375D">
            <w:pPr>
              <w:ind w:right="-1051"/>
              <w:jc w:val="both"/>
              <w:rPr>
                <w:rFonts w:ascii="Calibri" w:hAnsi="Calibri" w:cs="Tahoma"/>
                <w:sz w:val="22"/>
                <w:szCs w:val="22"/>
              </w:rPr>
            </w:pPr>
            <w:r w:rsidRPr="00305C03">
              <w:rPr>
                <w:rFonts w:ascii="Calibri" w:hAnsi="Calibri" w:cs="Cambria Math"/>
                <w:sz w:val="22"/>
                <w:szCs w:val="22"/>
                <w:lang w:val="sr-Cyrl-CS"/>
              </w:rPr>
              <w:t>Записник</w:t>
            </w:r>
            <w:r w:rsidRPr="00305C03">
              <w:rPr>
                <w:rFonts w:ascii="Calibri" w:hAnsi="Calibri" w:cs="Times"/>
                <w:sz w:val="22"/>
                <w:szCs w:val="22"/>
                <w:lang w:val="sr-Cyrl-CS"/>
              </w:rPr>
              <w:t xml:space="preserve"> </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седнице</w:t>
            </w:r>
          </w:p>
          <w:p w:rsidR="00225F59" w:rsidRPr="00305C03" w:rsidRDefault="00225F59" w:rsidP="0052375D">
            <w:pPr>
              <w:ind w:right="-1051"/>
              <w:jc w:val="both"/>
              <w:rPr>
                <w:rFonts w:ascii="Calibri" w:hAnsi="Calibri" w:cs="Tahoma"/>
                <w:sz w:val="22"/>
                <w:szCs w:val="22"/>
              </w:rPr>
            </w:pPr>
            <w:r w:rsidRPr="00305C03">
              <w:rPr>
                <w:rFonts w:ascii="Calibri" w:hAnsi="Calibri" w:cs="Cambria Math"/>
                <w:sz w:val="22"/>
                <w:szCs w:val="22"/>
                <w:lang w:val="sr-Cyrl-CS"/>
              </w:rPr>
              <w:t>Н</w:t>
            </w:r>
            <w:r w:rsidRPr="00305C03">
              <w:rPr>
                <w:rFonts w:ascii="Calibri" w:hAnsi="Calibri" w:cs="Times"/>
                <w:sz w:val="22"/>
                <w:szCs w:val="22"/>
                <w:lang w:val="sr-Cyrl-CS"/>
              </w:rPr>
              <w:t xml:space="preserve">. </w:t>
            </w:r>
            <w:r w:rsidRPr="00305C03">
              <w:rPr>
                <w:rFonts w:ascii="Calibri" w:hAnsi="Calibri" w:cs="Cambria Math"/>
                <w:sz w:val="22"/>
                <w:szCs w:val="22"/>
                <w:lang w:val="sr-Cyrl-CS"/>
              </w:rPr>
              <w:t>већа</w:t>
            </w:r>
          </w:p>
        </w:tc>
      </w:tr>
      <w:tr w:rsidR="00225F59" w:rsidTr="00225F59">
        <w:trPr>
          <w:trHeight w:val="806"/>
          <w:jc w:val="center"/>
        </w:trPr>
        <w:tc>
          <w:tcPr>
            <w:tcW w:w="6518" w:type="dxa"/>
            <w:gridSpan w:val="2"/>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t xml:space="preserve"> 2. </w:t>
            </w:r>
            <w:r w:rsidRPr="00305C03">
              <w:rPr>
                <w:rFonts w:ascii="Calibri" w:hAnsi="Calibri" w:cs="Cambria Math"/>
                <w:sz w:val="22"/>
                <w:szCs w:val="22"/>
                <w:lang w:val="sr-Cyrl-CS"/>
              </w:rPr>
              <w:t>Припрема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одржавање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седнице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Наставничког</w:t>
            </w:r>
          </w:p>
          <w:p w:rsidR="00225F59" w:rsidRPr="00305C03" w:rsidRDefault="00225F59" w:rsidP="0052375D">
            <w:pPr>
              <w:ind w:right="-1051"/>
              <w:jc w:val="both"/>
              <w:rPr>
                <w:rFonts w:ascii="Calibri" w:hAnsi="Calibri" w:cs="Tahoma"/>
                <w:sz w:val="22"/>
                <w:szCs w:val="22"/>
                <w:lang w:val="it-IT"/>
              </w:rPr>
            </w:pPr>
            <w:r w:rsidRPr="00305C03">
              <w:rPr>
                <w:rFonts w:ascii="Calibri" w:hAnsi="Calibri" w:cs="Tahoma"/>
                <w:sz w:val="22"/>
                <w:szCs w:val="22"/>
                <w:lang w:val="pl-PL"/>
              </w:rPr>
              <w:t xml:space="preserve">     </w:t>
            </w:r>
            <w:r w:rsidRPr="00305C03">
              <w:rPr>
                <w:rFonts w:ascii="Calibri" w:hAnsi="Calibri" w:cs="Cambria Math"/>
                <w:sz w:val="22"/>
                <w:szCs w:val="22"/>
                <w:lang w:val="sr-Cyrl-CS"/>
              </w:rPr>
              <w:t>већа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посвећену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успеху</w:t>
            </w:r>
            <w:r w:rsidRPr="00305C03">
              <w:rPr>
                <w:rFonts w:ascii="Calibri" w:hAnsi="Calibri" w:cs="Tahoma"/>
                <w:sz w:val="22"/>
                <w:szCs w:val="22"/>
                <w:lang w:val="it-IT"/>
              </w:rPr>
              <w:t xml:space="preserve">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дисциплини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ученика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у</w:t>
            </w:r>
            <w:r w:rsidRPr="00305C03">
              <w:rPr>
                <w:rFonts w:ascii="Calibri" w:hAnsi="Calibri" w:cs="Tahoma"/>
                <w:sz w:val="22"/>
                <w:szCs w:val="22"/>
                <w:lang w:val="it-IT"/>
              </w:rPr>
              <w:t xml:space="preserve"> </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it-IT"/>
              </w:rPr>
              <w:t xml:space="preserve">     </w:t>
            </w:r>
            <w:r w:rsidRPr="00305C03">
              <w:rPr>
                <w:rFonts w:ascii="Calibri" w:hAnsi="Calibri" w:cs="Cambria Math"/>
                <w:sz w:val="22"/>
                <w:szCs w:val="22"/>
                <w:lang w:val="sr-Cyrl-CS"/>
              </w:rPr>
              <w:t>првом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полугодишту</w:t>
            </w:r>
          </w:p>
        </w:tc>
        <w:tc>
          <w:tcPr>
            <w:tcW w:w="1477" w:type="dxa"/>
            <w:gridSpan w:val="2"/>
            <w:vMerge/>
            <w:tcBorders>
              <w:left w:val="single" w:sz="4" w:space="0" w:color="auto"/>
              <w:right w:val="single" w:sz="4" w:space="0" w:color="auto"/>
            </w:tcBorders>
            <w:vAlign w:val="center"/>
            <w:hideMark/>
          </w:tcPr>
          <w:p w:rsidR="00225F59" w:rsidRPr="00305C03" w:rsidRDefault="00225F59" w:rsidP="0052375D">
            <w:pPr>
              <w:rPr>
                <w:rFonts w:ascii="Calibri" w:hAnsi="Calibri" w:cs="Tahoma"/>
                <w:sz w:val="22"/>
                <w:szCs w:val="22"/>
                <w:lang w:val="sr-Cyrl-CS"/>
              </w:rPr>
            </w:pPr>
          </w:p>
        </w:tc>
        <w:tc>
          <w:tcPr>
            <w:tcW w:w="1769" w:type="dxa"/>
            <w:vMerge/>
            <w:tcBorders>
              <w:left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rPr>
            </w:pPr>
          </w:p>
        </w:tc>
      </w:tr>
      <w:tr w:rsidR="00225F59" w:rsidTr="00225F59">
        <w:trPr>
          <w:trHeight w:val="272"/>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t xml:space="preserve"> 3. </w:t>
            </w:r>
            <w:r w:rsidRPr="00305C03">
              <w:rPr>
                <w:rFonts w:ascii="Calibri" w:hAnsi="Calibri" w:cs="Cambria Math"/>
                <w:sz w:val="22"/>
                <w:szCs w:val="22"/>
                <w:lang w:val="sr-Cyrl-CS"/>
              </w:rPr>
              <w:t>Пријем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странака</w:t>
            </w:r>
            <w:r w:rsidRPr="00305C03">
              <w:rPr>
                <w:rFonts w:ascii="Calibri" w:hAnsi="Calibri" w:cs="Tahoma"/>
                <w:sz w:val="22"/>
                <w:szCs w:val="22"/>
                <w:lang w:val="pl-PL"/>
              </w:rPr>
              <w:t xml:space="preserve">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комуникација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окружењем</w:t>
            </w:r>
          </w:p>
        </w:tc>
        <w:tc>
          <w:tcPr>
            <w:tcW w:w="1477" w:type="dxa"/>
            <w:gridSpan w:val="2"/>
            <w:vMerge/>
            <w:tcBorders>
              <w:left w:val="single" w:sz="4" w:space="0" w:color="auto"/>
              <w:right w:val="single" w:sz="4" w:space="0" w:color="auto"/>
            </w:tcBorders>
            <w:vAlign w:val="center"/>
            <w:hideMark/>
          </w:tcPr>
          <w:p w:rsidR="00225F59" w:rsidRPr="00305C03" w:rsidRDefault="00225F59" w:rsidP="0052375D">
            <w:pPr>
              <w:rPr>
                <w:rFonts w:ascii="Calibri" w:hAnsi="Calibri" w:cs="Tahoma"/>
                <w:sz w:val="22"/>
                <w:szCs w:val="22"/>
                <w:lang w:val="sr-Cyrl-CS"/>
              </w:rPr>
            </w:pPr>
          </w:p>
        </w:tc>
        <w:tc>
          <w:tcPr>
            <w:tcW w:w="1769" w:type="dxa"/>
            <w:vMerge/>
            <w:tcBorders>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r>
      <w:tr w:rsidR="00225F59" w:rsidTr="00225F59">
        <w:trPr>
          <w:trHeight w:val="1084"/>
          <w:jc w:val="center"/>
        </w:trPr>
        <w:tc>
          <w:tcPr>
            <w:tcW w:w="6518" w:type="dxa"/>
            <w:gridSpan w:val="2"/>
            <w:tcBorders>
              <w:top w:val="single" w:sz="4" w:space="0" w:color="auto"/>
              <w:left w:val="single" w:sz="4" w:space="0" w:color="auto"/>
              <w:right w:val="single" w:sz="4" w:space="0" w:color="auto"/>
            </w:tcBorders>
          </w:tcPr>
          <w:p w:rsidR="00225F59" w:rsidRPr="00305C03" w:rsidRDefault="00225F59" w:rsidP="0052375D">
            <w:pPr>
              <w:ind w:right="-1051"/>
              <w:jc w:val="both"/>
              <w:rPr>
                <w:rFonts w:ascii="Calibri" w:hAnsi="Calibri" w:cs="Tahoma"/>
                <w:sz w:val="22"/>
                <w:szCs w:val="22"/>
                <w:lang w:val="pl-PL"/>
              </w:rPr>
            </w:pPr>
            <w:r w:rsidRPr="00305C03">
              <w:rPr>
                <w:rFonts w:ascii="Calibri" w:hAnsi="Calibri" w:cs="Tahoma"/>
                <w:sz w:val="22"/>
                <w:szCs w:val="22"/>
                <w:lang w:val="pl-PL"/>
              </w:rPr>
              <w:t xml:space="preserve"> 4. </w:t>
            </w:r>
            <w:r w:rsidRPr="00305C03">
              <w:rPr>
                <w:rFonts w:ascii="Calibri" w:hAnsi="Calibri" w:cs="Cambria Math"/>
                <w:sz w:val="22"/>
                <w:szCs w:val="22"/>
                <w:lang w:val="sr-Cyrl-CS"/>
              </w:rPr>
              <w:t>Учествовање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семинарима</w:t>
            </w:r>
            <w:r w:rsidRPr="00305C03">
              <w:rPr>
                <w:rFonts w:ascii="Calibri" w:hAnsi="Calibri" w:cs="Tahoma"/>
                <w:sz w:val="22"/>
                <w:szCs w:val="22"/>
                <w:lang w:val="pl-PL"/>
              </w:rPr>
              <w:t xml:space="preserve"> </w:t>
            </w:r>
            <w:r w:rsidRPr="00305C03">
              <w:rPr>
                <w:rFonts w:ascii="Calibri" w:hAnsi="Calibri" w:cs="Cambria Math"/>
                <w:sz w:val="22"/>
                <w:szCs w:val="22"/>
                <w:lang w:val="sr-Cyrl-CS"/>
              </w:rPr>
              <w:t>за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стручно</w:t>
            </w:r>
            <w:r w:rsidRPr="00305C03">
              <w:rPr>
                <w:rFonts w:ascii="Calibri" w:hAnsi="Calibri" w:cs="Times"/>
                <w:sz w:val="22"/>
                <w:szCs w:val="22"/>
                <w:lang w:val="sr-Cyrl-CS"/>
              </w:rPr>
              <w:t xml:space="preserve"> </w:t>
            </w:r>
            <w:r w:rsidRPr="00305C03">
              <w:rPr>
                <w:rFonts w:ascii="Calibri" w:hAnsi="Calibri" w:cs="Cambria Math"/>
                <w:sz w:val="22"/>
                <w:szCs w:val="22"/>
                <w:lang w:val="sr-Cyrl-CS"/>
              </w:rPr>
              <w:t>усавршавање</w:t>
            </w:r>
          </w:p>
        </w:tc>
        <w:tc>
          <w:tcPr>
            <w:tcW w:w="1477" w:type="dxa"/>
            <w:gridSpan w:val="2"/>
            <w:vMerge/>
            <w:tcBorders>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lang w:val="pl-PL"/>
              </w:rPr>
            </w:pPr>
          </w:p>
        </w:tc>
        <w:tc>
          <w:tcPr>
            <w:tcW w:w="1769" w:type="dxa"/>
            <w:tcBorders>
              <w:top w:val="single" w:sz="4" w:space="0" w:color="auto"/>
              <w:left w:val="single" w:sz="4" w:space="0" w:color="auto"/>
              <w:right w:val="single" w:sz="4" w:space="0" w:color="auto"/>
            </w:tcBorders>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Евиденција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личном</w:t>
            </w:r>
          </w:p>
          <w:p w:rsidR="00225F59" w:rsidRPr="00305C03" w:rsidRDefault="00225F59" w:rsidP="0052375D">
            <w:pPr>
              <w:ind w:right="-1051"/>
              <w:jc w:val="both"/>
              <w:rPr>
                <w:rFonts w:ascii="Calibri" w:hAnsi="Calibri" w:cs="Tahoma"/>
                <w:sz w:val="22"/>
                <w:szCs w:val="22"/>
                <w:lang w:val="pl-PL"/>
              </w:rPr>
            </w:pPr>
            <w:r w:rsidRPr="00305C03">
              <w:rPr>
                <w:rFonts w:ascii="Calibri" w:hAnsi="Calibri" w:cs="Cambria Math"/>
                <w:sz w:val="22"/>
                <w:szCs w:val="22"/>
                <w:lang w:val="sr-Cyrl-CS"/>
              </w:rPr>
              <w:t>досијеу</w:t>
            </w: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left="60" w:right="-1051"/>
              <w:jc w:val="both"/>
              <w:rPr>
                <w:rFonts w:ascii="Calibri" w:hAnsi="Calibri" w:cs="Tahoma"/>
                <w:sz w:val="22"/>
                <w:szCs w:val="22"/>
                <w:lang w:val="sr-Cyrl-CS"/>
              </w:rPr>
            </w:pPr>
            <w:r w:rsidRPr="00305C03">
              <w:rPr>
                <w:rFonts w:ascii="Calibri" w:hAnsi="Calibri" w:cs="Cambria Math"/>
                <w:sz w:val="22"/>
                <w:szCs w:val="22"/>
                <w:lang w:val="sr-Cyrl-CS"/>
              </w:rPr>
              <w:t>1. Посета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часовима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допунске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додатне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наставе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секција</w:t>
            </w:r>
          </w:p>
          <w:p w:rsidR="00225F59" w:rsidRPr="00305C03" w:rsidRDefault="00225F59" w:rsidP="0052375D">
            <w:pPr>
              <w:ind w:left="60" w:right="-1051"/>
              <w:jc w:val="both"/>
              <w:rPr>
                <w:rFonts w:ascii="Calibri" w:hAnsi="Calibri" w:cs="Tahoma"/>
                <w:sz w:val="22"/>
                <w:szCs w:val="22"/>
                <w:lang w:val="pl-PL"/>
              </w:rPr>
            </w:pPr>
            <w:r w:rsidRPr="00305C03">
              <w:rPr>
                <w:rFonts w:ascii="Calibri" w:hAnsi="Calibri" w:cs="Tahoma"/>
                <w:sz w:val="22"/>
                <w:szCs w:val="22"/>
                <w:lang w:val="sr-Cyrl-CS"/>
              </w:rPr>
              <w:t xml:space="preserve">      </w:t>
            </w: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сарадњи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психологом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школе</w:t>
            </w:r>
          </w:p>
        </w:tc>
        <w:tc>
          <w:tcPr>
            <w:tcW w:w="1477" w:type="dxa"/>
            <w:gridSpan w:val="2"/>
            <w:vMerge w:val="restart"/>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pl-PL"/>
              </w:rPr>
            </w:pPr>
            <w:r w:rsidRPr="00305C03">
              <w:rPr>
                <w:rFonts w:ascii="Calibri" w:hAnsi="Calibri" w:cs="Cambria Math"/>
                <w:sz w:val="22"/>
                <w:szCs w:val="22"/>
                <w:lang w:val="sr-Cyrl-CS"/>
              </w:rPr>
              <w:t>фебруар</w:t>
            </w:r>
          </w:p>
        </w:tc>
        <w:tc>
          <w:tcPr>
            <w:tcW w:w="1769" w:type="dxa"/>
            <w:vMerge w:val="restart"/>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Евиденција</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о</w:t>
            </w:r>
            <w:r w:rsidRPr="00305C03">
              <w:rPr>
                <w:rFonts w:ascii="Calibri" w:hAnsi="Calibri" w:cs="Times"/>
                <w:sz w:val="22"/>
                <w:szCs w:val="22"/>
                <w:lang w:val="sr-Cyrl-CS"/>
              </w:rPr>
              <w:t xml:space="preserve"> </w:t>
            </w:r>
            <w:r w:rsidRPr="00305C03">
              <w:rPr>
                <w:rFonts w:ascii="Calibri" w:hAnsi="Calibri" w:cs="Cambria Math"/>
                <w:sz w:val="22"/>
                <w:szCs w:val="22"/>
                <w:lang w:val="sr-Cyrl-CS"/>
              </w:rPr>
              <w:t>посети</w:t>
            </w:r>
          </w:p>
          <w:p w:rsidR="00225F59" w:rsidRPr="00305C03" w:rsidRDefault="00225F59" w:rsidP="0052375D">
            <w:pPr>
              <w:ind w:right="-1051"/>
              <w:jc w:val="both"/>
              <w:rPr>
                <w:rFonts w:ascii="Calibri" w:hAnsi="Calibri" w:cs="Tahoma"/>
                <w:sz w:val="22"/>
                <w:szCs w:val="22"/>
              </w:rPr>
            </w:pPr>
            <w:r w:rsidRPr="00305C03">
              <w:rPr>
                <w:rFonts w:ascii="Calibri" w:hAnsi="Calibri" w:cs="Cambria Math"/>
                <w:sz w:val="22"/>
                <w:szCs w:val="22"/>
                <w:lang w:val="sr-Cyrl-CS"/>
              </w:rPr>
              <w:t>часовима</w:t>
            </w: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sr-Cyrl-CS"/>
              </w:rPr>
              <w:t xml:space="preserve"> 2. </w:t>
            </w:r>
            <w:r w:rsidRPr="00305C03">
              <w:rPr>
                <w:rFonts w:ascii="Calibri" w:hAnsi="Calibri" w:cs="Cambria Math"/>
                <w:sz w:val="22"/>
                <w:szCs w:val="22"/>
                <w:lang w:val="sr-Cyrl-CS"/>
              </w:rPr>
              <w:t>Рад</w:t>
            </w:r>
            <w:r w:rsidRPr="00305C03">
              <w:rPr>
                <w:rFonts w:ascii="Calibri" w:hAnsi="Calibri" w:cs="Times"/>
                <w:sz w:val="22"/>
                <w:szCs w:val="22"/>
                <w:lang w:val="sr-Cyrl-CS"/>
              </w:rPr>
              <w:t xml:space="preserve"> </w:t>
            </w: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Pr>
                <w:rFonts w:ascii="Calibri" w:hAnsi="Calibri" w:cs="Cambria Math"/>
                <w:sz w:val="22"/>
                <w:szCs w:val="22"/>
                <w:lang w:val="sr-Cyrl-CS"/>
              </w:rPr>
              <w:t>активу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самовредновање</w:t>
            </w:r>
            <w:r w:rsidRPr="00305C03">
              <w:rPr>
                <w:rFonts w:ascii="Calibri" w:hAnsi="Calibri" w:cs="Tahoma"/>
                <w:sz w:val="22"/>
                <w:szCs w:val="22"/>
                <w:lang w:val="sr-Cyrl-CS"/>
              </w:rPr>
              <w:t xml:space="preserve"> </w:t>
            </w:r>
            <w:r w:rsidRPr="00305C03">
              <w:rPr>
                <w:rFonts w:ascii="Calibri" w:hAnsi="Calibri" w:cs="Cambria Math"/>
                <w:sz w:val="22"/>
                <w:szCs w:val="22"/>
                <w:lang w:val="sr-Cyrl-CS"/>
              </w:rPr>
              <w:t>рада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школе</w:t>
            </w:r>
            <w:r w:rsidRPr="00305C03">
              <w:rPr>
                <w:rFonts w:ascii="Calibri" w:hAnsi="Calibri" w:cs="Tahoma"/>
                <w:sz w:val="22"/>
                <w:szCs w:val="22"/>
                <w:lang w:val="sr-Cyrl-CS"/>
              </w:rPr>
              <w:t>,</w:t>
            </w:r>
          </w:p>
          <w:p w:rsidR="00225F59" w:rsidRDefault="00225F59" w:rsidP="0052375D">
            <w:pPr>
              <w:ind w:right="-1051"/>
              <w:jc w:val="both"/>
              <w:rPr>
                <w:rFonts w:ascii="Calibri" w:hAnsi="Calibri" w:cs="Times"/>
                <w:sz w:val="22"/>
                <w:szCs w:val="22"/>
                <w:lang w:val="sr-Cyrl-CS"/>
              </w:rPr>
            </w:pPr>
            <w:r w:rsidRPr="00305C03">
              <w:rPr>
                <w:rFonts w:ascii="Calibri" w:hAnsi="Calibri" w:cs="Tahoma"/>
                <w:sz w:val="22"/>
                <w:szCs w:val="22"/>
                <w:lang w:val="sr-Cyrl-CS"/>
              </w:rPr>
              <w:t xml:space="preserve">     </w:t>
            </w:r>
            <w:r w:rsidRPr="00305C03">
              <w:rPr>
                <w:rFonts w:ascii="Calibri" w:hAnsi="Calibri" w:cs="Cambria Math"/>
                <w:sz w:val="22"/>
                <w:szCs w:val="22"/>
                <w:lang w:val="sr-Cyrl-CS"/>
              </w:rPr>
              <w:t>Тиму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РП</w:t>
            </w:r>
            <w:r w:rsidRPr="00305C03">
              <w:rPr>
                <w:rFonts w:ascii="Calibri" w:hAnsi="Calibri" w:cs="Tahoma"/>
                <w:sz w:val="22"/>
                <w:szCs w:val="22"/>
                <w:lang w:val="sr-Cyrl-CS"/>
              </w:rPr>
              <w:t xml:space="preserve">, </w:t>
            </w:r>
            <w:r w:rsidRPr="00305C03">
              <w:rPr>
                <w:rFonts w:ascii="Calibri" w:hAnsi="Calibri" w:cs="Cambria Math"/>
                <w:sz w:val="22"/>
                <w:szCs w:val="22"/>
                <w:lang w:val="sr-Cyrl-CS"/>
              </w:rPr>
              <w:t>Тиму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заштиту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ученика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од</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насиља</w:t>
            </w:r>
            <w:r w:rsidRPr="00305C03">
              <w:rPr>
                <w:rFonts w:ascii="Calibri" w:hAnsi="Calibri" w:cs="Times"/>
                <w:sz w:val="22"/>
                <w:szCs w:val="22"/>
                <w:lang w:val="sr-Cyrl-CS"/>
              </w:rPr>
              <w:t>,</w:t>
            </w:r>
            <w:r>
              <w:rPr>
                <w:rFonts w:ascii="Calibri" w:hAnsi="Calibri" w:cs="Times"/>
                <w:sz w:val="22"/>
                <w:szCs w:val="22"/>
                <w:lang w:val="sr-Cyrl-CS"/>
              </w:rPr>
              <w:t xml:space="preserve"> </w:t>
            </w:r>
          </w:p>
          <w:p w:rsidR="00225F59" w:rsidRPr="00305C03" w:rsidRDefault="00225F59" w:rsidP="0052375D">
            <w:pPr>
              <w:ind w:right="-1051"/>
              <w:jc w:val="both"/>
              <w:rPr>
                <w:rFonts w:ascii="Calibri" w:hAnsi="Calibri" w:cs="Cambria Math"/>
                <w:sz w:val="22"/>
                <w:szCs w:val="22"/>
                <w:lang w:val="sr-Cyrl-CS"/>
              </w:rPr>
            </w:pPr>
            <w:r>
              <w:rPr>
                <w:rFonts w:ascii="Calibri" w:hAnsi="Calibri" w:cs="Times"/>
                <w:sz w:val="22"/>
                <w:szCs w:val="22"/>
                <w:lang w:val="sr-Cyrl-CS"/>
              </w:rPr>
              <w:t xml:space="preserve">     Дискрииминације, злостављања</w:t>
            </w:r>
            <w:r w:rsidRPr="00305C03">
              <w:rPr>
                <w:rFonts w:ascii="Calibri" w:hAnsi="Calibri" w:cs="Times"/>
                <w:sz w:val="22"/>
                <w:szCs w:val="22"/>
                <w:lang w:val="sr-Cyrl-CS"/>
              </w:rPr>
              <w:t xml:space="preserve"> </w:t>
            </w:r>
            <w:r>
              <w:rPr>
                <w:rFonts w:ascii="Calibri" w:hAnsi="Calibri" w:cs="Times"/>
                <w:sz w:val="22"/>
                <w:szCs w:val="22"/>
                <w:lang w:val="sr-Cyrl-CS"/>
              </w:rPr>
              <w:t xml:space="preserve">и занемаривања, </w:t>
            </w:r>
            <w:r w:rsidRPr="00305C03">
              <w:rPr>
                <w:rFonts w:ascii="Calibri" w:hAnsi="Calibri" w:cs="Cambria Math"/>
                <w:sz w:val="22"/>
                <w:szCs w:val="22"/>
                <w:lang w:val="sr-Cyrl-CS"/>
              </w:rPr>
              <w:t>Тиму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w:t>
            </w:r>
          </w:p>
          <w:p w:rsidR="00225F59" w:rsidRDefault="00225F59" w:rsidP="0052375D">
            <w:pPr>
              <w:ind w:right="-1051"/>
              <w:jc w:val="both"/>
              <w:rPr>
                <w:rFonts w:ascii="Calibri" w:hAnsi="Calibri" w:cs="Times"/>
                <w:sz w:val="22"/>
                <w:szCs w:val="22"/>
                <w:lang w:val="sr-Cyrl-CS"/>
              </w:rPr>
            </w:pPr>
            <w:r w:rsidRPr="00305C03">
              <w:rPr>
                <w:rFonts w:ascii="Calibri" w:hAnsi="Calibri" w:cs="Times"/>
                <w:sz w:val="22"/>
                <w:szCs w:val="22"/>
                <w:lang w:val="sr-Cyrl-CS"/>
              </w:rPr>
              <w:t xml:space="preserve">     </w:t>
            </w:r>
            <w:r w:rsidRPr="00305C03">
              <w:rPr>
                <w:rFonts w:ascii="Calibri" w:hAnsi="Calibri" w:cs="Cambria Math"/>
                <w:sz w:val="22"/>
                <w:szCs w:val="22"/>
                <w:lang w:val="sr-Cyrl-CS"/>
              </w:rPr>
              <w:t>подршку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ученицима</w:t>
            </w:r>
            <w:r>
              <w:rPr>
                <w:rFonts w:ascii="Calibri" w:hAnsi="Calibri" w:cs="Cambria Math"/>
                <w:sz w:val="22"/>
                <w:szCs w:val="22"/>
                <w:lang w:val="sr-Cyrl-CS"/>
              </w:rPr>
              <w:t xml:space="preserve"> на размени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Тиму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инклузивно</w:t>
            </w:r>
            <w:r w:rsidRPr="00305C03">
              <w:rPr>
                <w:rFonts w:ascii="Calibri" w:hAnsi="Calibri" w:cs="Times"/>
                <w:sz w:val="22"/>
                <w:szCs w:val="22"/>
                <w:lang w:val="sr-Cyrl-CS"/>
              </w:rPr>
              <w:t xml:space="preserve"> </w:t>
            </w:r>
          </w:p>
          <w:p w:rsidR="00225F59" w:rsidRDefault="00225F59" w:rsidP="0052375D">
            <w:pPr>
              <w:ind w:right="-1051"/>
              <w:jc w:val="both"/>
              <w:rPr>
                <w:rFonts w:ascii="Calibri" w:hAnsi="Calibri" w:cs="Cambria Math"/>
                <w:sz w:val="22"/>
                <w:szCs w:val="22"/>
                <w:lang w:val="sr-Cyrl-CS"/>
              </w:rPr>
            </w:pPr>
            <w:r>
              <w:rPr>
                <w:rFonts w:ascii="Calibri" w:hAnsi="Calibri" w:cs="Times"/>
                <w:sz w:val="22"/>
                <w:szCs w:val="22"/>
                <w:lang w:val="sr-Cyrl-CS"/>
              </w:rPr>
              <w:t xml:space="preserve">     </w:t>
            </w:r>
            <w:r w:rsidRPr="00305C03">
              <w:rPr>
                <w:rFonts w:ascii="Calibri" w:hAnsi="Calibri" w:cs="Cambria Math"/>
                <w:sz w:val="22"/>
                <w:szCs w:val="22"/>
                <w:lang w:val="sr-Cyrl-CS"/>
              </w:rPr>
              <w:t>образовање</w:t>
            </w:r>
            <w:r>
              <w:rPr>
                <w:rFonts w:ascii="Calibri" w:hAnsi="Calibri" w:cs="Cambria Math"/>
                <w:sz w:val="22"/>
                <w:szCs w:val="22"/>
                <w:lang w:val="sr-Cyrl-CS"/>
              </w:rPr>
              <w:t xml:space="preserve">, тиму за обезбеђивање квалитета и развој </w:t>
            </w:r>
          </w:p>
          <w:p w:rsidR="00225F59" w:rsidRDefault="00225F59" w:rsidP="0052375D">
            <w:pPr>
              <w:ind w:right="-1051"/>
              <w:jc w:val="both"/>
              <w:rPr>
                <w:rFonts w:ascii="Calibri" w:hAnsi="Calibri" w:cs="Cambria Math"/>
                <w:sz w:val="22"/>
                <w:szCs w:val="22"/>
                <w:lang w:val="sr-Cyrl-CS"/>
              </w:rPr>
            </w:pPr>
            <w:r>
              <w:rPr>
                <w:rFonts w:ascii="Calibri" w:hAnsi="Calibri" w:cs="Cambria Math"/>
                <w:sz w:val="22"/>
                <w:szCs w:val="22"/>
                <w:lang w:val="sr-Cyrl-CS"/>
              </w:rPr>
              <w:t xml:space="preserve">     установе, тиму за развој међупредметних </w:t>
            </w:r>
          </w:p>
          <w:p w:rsidR="00225F59" w:rsidRDefault="00225F59" w:rsidP="0052375D">
            <w:pPr>
              <w:ind w:right="-1051"/>
              <w:jc w:val="both"/>
              <w:rPr>
                <w:rFonts w:ascii="Calibri" w:hAnsi="Calibri" w:cs="Cambria Math"/>
                <w:sz w:val="22"/>
                <w:szCs w:val="22"/>
                <w:lang w:val="sr-Cyrl-CS"/>
              </w:rPr>
            </w:pPr>
            <w:r>
              <w:rPr>
                <w:rFonts w:ascii="Calibri" w:hAnsi="Calibri" w:cs="Cambria Math"/>
                <w:sz w:val="22"/>
                <w:szCs w:val="22"/>
                <w:lang w:val="sr-Cyrl-CS"/>
              </w:rPr>
              <w:t xml:space="preserve">     компетенција и предузетништва, тиму за професионални </w:t>
            </w:r>
          </w:p>
          <w:p w:rsidR="00225F59" w:rsidRPr="00305C03" w:rsidRDefault="00225F59" w:rsidP="0052375D">
            <w:pPr>
              <w:ind w:right="-1051"/>
              <w:jc w:val="both"/>
              <w:rPr>
                <w:rFonts w:ascii="Calibri" w:hAnsi="Calibri" w:cs="Tahoma"/>
                <w:sz w:val="22"/>
                <w:szCs w:val="22"/>
                <w:lang w:val="sr-Cyrl-CS"/>
              </w:rPr>
            </w:pPr>
            <w:r>
              <w:rPr>
                <w:rFonts w:ascii="Calibri" w:hAnsi="Calibri" w:cs="Cambria Math"/>
                <w:sz w:val="22"/>
                <w:szCs w:val="22"/>
                <w:lang w:val="sr-Cyrl-CS"/>
              </w:rPr>
              <w:t xml:space="preserve">     развој</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lang w:val="pl-PL"/>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it-IT"/>
              </w:rPr>
            </w:pPr>
            <w:r w:rsidRPr="00305C03">
              <w:rPr>
                <w:rFonts w:ascii="Calibri" w:hAnsi="Calibri" w:cs="Tahoma"/>
                <w:sz w:val="22"/>
                <w:szCs w:val="22"/>
                <w:lang w:val="it-IT"/>
              </w:rPr>
              <w:t xml:space="preserve"> </w:t>
            </w:r>
            <w:r w:rsidRPr="00305C03">
              <w:rPr>
                <w:rFonts w:ascii="Calibri" w:hAnsi="Calibri" w:cs="Tahoma"/>
                <w:sz w:val="22"/>
                <w:szCs w:val="22"/>
                <w:lang w:val="sr-Cyrl-CS"/>
              </w:rPr>
              <w:t>3</w:t>
            </w:r>
            <w:r w:rsidRPr="00305C03">
              <w:rPr>
                <w:rFonts w:ascii="Calibri" w:hAnsi="Calibri" w:cs="Tahoma"/>
                <w:sz w:val="22"/>
                <w:szCs w:val="22"/>
                <w:lang w:val="it-IT"/>
              </w:rPr>
              <w:t xml:space="preserve">. </w:t>
            </w:r>
            <w:r w:rsidRPr="00305C03">
              <w:rPr>
                <w:rFonts w:ascii="Calibri" w:hAnsi="Calibri" w:cs="Cambria Math"/>
                <w:sz w:val="22"/>
                <w:szCs w:val="22"/>
                <w:lang w:val="sr-Cyrl-CS"/>
              </w:rPr>
              <w:t>Припрема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седнице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стручних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органа</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lang w:val="pl-PL"/>
              </w:rPr>
            </w:pPr>
          </w:p>
        </w:tc>
        <w:tc>
          <w:tcPr>
            <w:tcW w:w="1769" w:type="dxa"/>
            <w:tcBorders>
              <w:top w:val="nil"/>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Записник</w:t>
            </w:r>
            <w:r w:rsidRPr="00305C03">
              <w:rPr>
                <w:rFonts w:ascii="Calibri" w:hAnsi="Calibri" w:cs="Times"/>
                <w:sz w:val="22"/>
                <w:szCs w:val="22"/>
                <w:lang w:val="sr-Cyrl-CS"/>
              </w:rPr>
              <w:t xml:space="preserve"> </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седница</w:t>
            </w: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it-IT"/>
              </w:rPr>
              <w:t xml:space="preserve"> </w:t>
            </w:r>
            <w:r w:rsidRPr="00305C03">
              <w:rPr>
                <w:rFonts w:ascii="Calibri" w:hAnsi="Calibri" w:cs="Tahoma"/>
                <w:sz w:val="22"/>
                <w:szCs w:val="22"/>
                <w:lang w:val="sr-Cyrl-CS"/>
              </w:rPr>
              <w:t>4</w:t>
            </w:r>
            <w:r w:rsidRPr="00305C03">
              <w:rPr>
                <w:rFonts w:ascii="Calibri" w:hAnsi="Calibri" w:cs="Tahoma"/>
                <w:sz w:val="22"/>
                <w:szCs w:val="22"/>
                <w:lang w:val="pl-PL"/>
              </w:rPr>
              <w:t xml:space="preserve">. </w:t>
            </w:r>
            <w:r w:rsidRPr="00305C03">
              <w:rPr>
                <w:rFonts w:ascii="Calibri" w:hAnsi="Calibri" w:cs="Cambria Math"/>
                <w:sz w:val="22"/>
                <w:szCs w:val="22"/>
                <w:lang w:val="sr-Cyrl-CS"/>
              </w:rPr>
              <w:t>Редовне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консултације</w:t>
            </w:r>
            <w:r w:rsidRPr="00305C03">
              <w:rPr>
                <w:rFonts w:ascii="Calibri" w:hAnsi="Calibri" w:cs="Tahoma"/>
                <w:sz w:val="22"/>
                <w:szCs w:val="22"/>
                <w:lang w:val="pl-PL"/>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стручним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сарадницима</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lang w:val="pl-PL"/>
              </w:rPr>
            </w:pPr>
          </w:p>
        </w:tc>
        <w:tc>
          <w:tcPr>
            <w:tcW w:w="1769" w:type="dxa"/>
            <w:vMerge w:val="restart"/>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lang w:val="pl-PL"/>
              </w:rPr>
            </w:pP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it-IT"/>
              </w:rPr>
            </w:pPr>
            <w:r w:rsidRPr="00305C03">
              <w:rPr>
                <w:rFonts w:ascii="Calibri" w:hAnsi="Calibri" w:cs="Cambria Math"/>
                <w:sz w:val="22"/>
                <w:szCs w:val="22"/>
                <w:lang w:val="sr-Cyrl-CS"/>
              </w:rPr>
              <w:t xml:space="preserve"> 5. Организовање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одржавања</w:t>
            </w:r>
            <w:r w:rsidRPr="00305C03">
              <w:rPr>
                <w:rFonts w:ascii="Calibri" w:hAnsi="Calibri" w:cs="Tahoma"/>
                <w:sz w:val="22"/>
                <w:szCs w:val="22"/>
                <w:lang w:val="pl-PL"/>
              </w:rPr>
              <w:t xml:space="preserve"> </w:t>
            </w:r>
            <w:r w:rsidRPr="00305C03">
              <w:rPr>
                <w:rFonts w:ascii="Calibri" w:hAnsi="Calibri" w:cs="Cambria Math"/>
                <w:sz w:val="22"/>
                <w:szCs w:val="22"/>
                <w:lang w:val="sr-Cyrl-CS"/>
              </w:rPr>
              <w:t>родитељских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састанака</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lang w:val="pl-PL"/>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lang w:val="pl-PL"/>
              </w:rPr>
            </w:pP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 xml:space="preserve"> 6. Организовање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седнице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Наставничког</w:t>
            </w:r>
            <w:r w:rsidRPr="00305C03">
              <w:rPr>
                <w:rFonts w:ascii="Calibri" w:hAnsi="Calibri" w:cs="Times"/>
                <w:sz w:val="22"/>
                <w:szCs w:val="22"/>
                <w:lang w:val="sr-Cyrl-CS"/>
              </w:rPr>
              <w:t xml:space="preserve"> </w:t>
            </w:r>
            <w:r w:rsidRPr="00305C03">
              <w:rPr>
                <w:rFonts w:ascii="Calibri" w:hAnsi="Calibri" w:cs="Cambria Math"/>
                <w:sz w:val="22"/>
                <w:szCs w:val="22"/>
                <w:lang w:val="sr-Cyrl-CS"/>
              </w:rPr>
              <w:t>већа</w:t>
            </w:r>
            <w:r w:rsidRPr="00305C03">
              <w:rPr>
                <w:rFonts w:ascii="Calibri" w:hAnsi="Calibri" w:cs="Tahoma"/>
                <w:sz w:val="22"/>
                <w:szCs w:val="22"/>
                <w:lang w:val="pl-PL"/>
              </w:rPr>
              <w:t xml:space="preserve"> </w:t>
            </w:r>
            <w:r w:rsidRPr="00305C03">
              <w:rPr>
                <w:rFonts w:ascii="Calibri" w:hAnsi="Calibri" w:cs="Cambria Math"/>
                <w:sz w:val="22"/>
                <w:szCs w:val="22"/>
                <w:lang w:val="sr-Cyrl-CS"/>
              </w:rPr>
              <w:t>на</w:t>
            </w:r>
          </w:p>
          <w:p w:rsidR="00225F59" w:rsidRPr="00305C03" w:rsidRDefault="00225F59" w:rsidP="0052375D">
            <w:pPr>
              <w:ind w:right="-1051"/>
              <w:jc w:val="both"/>
              <w:rPr>
                <w:rFonts w:ascii="Calibri" w:hAnsi="Calibri" w:cs="Tahoma"/>
                <w:sz w:val="22"/>
                <w:szCs w:val="22"/>
                <w:lang w:val="it-IT"/>
              </w:rPr>
            </w:pPr>
            <w:r w:rsidRPr="00305C03">
              <w:rPr>
                <w:rFonts w:ascii="Calibri" w:hAnsi="Calibri" w:cs="Cambria Math"/>
                <w:sz w:val="22"/>
                <w:szCs w:val="22"/>
                <w:lang w:val="sr-Cyrl-CS"/>
              </w:rPr>
              <w:t>почетку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другог</w:t>
            </w:r>
            <w:r w:rsidRPr="00305C03">
              <w:rPr>
                <w:rFonts w:ascii="Calibri" w:hAnsi="Calibri" w:cs="Times"/>
                <w:sz w:val="22"/>
                <w:szCs w:val="22"/>
                <w:lang w:val="sr-Cyrl-CS"/>
              </w:rPr>
              <w:t xml:space="preserve"> </w:t>
            </w:r>
            <w:r w:rsidRPr="00305C03">
              <w:rPr>
                <w:rFonts w:ascii="Calibri" w:hAnsi="Calibri" w:cs="Cambria Math"/>
                <w:sz w:val="22"/>
                <w:szCs w:val="22"/>
                <w:lang w:val="sr-Cyrl-CS"/>
              </w:rPr>
              <w:t>полугодишта</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lang w:val="pl-PL"/>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lang w:val="pl-PL"/>
              </w:rPr>
            </w:pP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pl-PL"/>
              </w:rPr>
            </w:pPr>
            <w:r w:rsidRPr="00305C03">
              <w:rPr>
                <w:rFonts w:ascii="Calibri" w:hAnsi="Calibri" w:cs="Tahoma"/>
                <w:sz w:val="22"/>
                <w:szCs w:val="22"/>
                <w:lang w:val="pl-PL"/>
              </w:rPr>
              <w:t xml:space="preserve">1. </w:t>
            </w:r>
            <w:r w:rsidRPr="00305C03">
              <w:rPr>
                <w:rFonts w:ascii="Calibri" w:hAnsi="Calibri" w:cs="Cambria Math"/>
                <w:sz w:val="22"/>
                <w:szCs w:val="22"/>
                <w:lang w:val="sr-Cyrl-CS"/>
              </w:rPr>
              <w:t>Посета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часовима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редовне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наставе</w:t>
            </w:r>
            <w:r w:rsidRPr="00305C03">
              <w:rPr>
                <w:rFonts w:ascii="Calibri" w:hAnsi="Calibri" w:cs="Tahoma"/>
                <w:sz w:val="22"/>
                <w:szCs w:val="22"/>
                <w:lang w:val="sr-Cyrl-CS"/>
              </w:rPr>
              <w:t xml:space="preserve"> </w:t>
            </w:r>
          </w:p>
        </w:tc>
        <w:tc>
          <w:tcPr>
            <w:tcW w:w="1477" w:type="dxa"/>
            <w:gridSpan w:val="2"/>
            <w:vMerge w:val="restart"/>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март</w:t>
            </w:r>
          </w:p>
        </w:tc>
        <w:tc>
          <w:tcPr>
            <w:tcW w:w="1769" w:type="dxa"/>
            <w:vMerge w:val="restart"/>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lang w:val="sr-Cyrl-CS"/>
              </w:rPr>
            </w:pP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pStyle w:val="Heading5"/>
              <w:rPr>
                <w:rFonts w:ascii="Calibri" w:hAnsi="Calibri" w:cs="Tahoma"/>
                <w:b w:val="0"/>
                <w:sz w:val="22"/>
                <w:szCs w:val="22"/>
                <w:lang w:val="sr-Cyrl-CS"/>
              </w:rPr>
            </w:pPr>
            <w:r w:rsidRPr="00305C03">
              <w:rPr>
                <w:rFonts w:ascii="Calibri" w:hAnsi="Calibri" w:cs="Tahoma"/>
                <w:b w:val="0"/>
                <w:i w:val="0"/>
                <w:sz w:val="22"/>
                <w:szCs w:val="22"/>
                <w:lang w:val="pl-PL"/>
              </w:rPr>
              <w:t xml:space="preserve">2. </w:t>
            </w:r>
            <w:r w:rsidRPr="00305C03">
              <w:rPr>
                <w:rFonts w:ascii="Calibri" w:hAnsi="Calibri" w:cs="Cambria Math"/>
                <w:b w:val="0"/>
                <w:i w:val="0"/>
                <w:sz w:val="22"/>
                <w:szCs w:val="22"/>
                <w:lang w:val="sr-Cyrl-CS"/>
              </w:rPr>
              <w:t>Учешће</w:t>
            </w:r>
            <w:r w:rsidRPr="00305C03">
              <w:rPr>
                <w:rFonts w:ascii="Calibri" w:hAnsi="Calibri" w:cs="Times"/>
                <w:b w:val="0"/>
                <w:i w:val="0"/>
                <w:sz w:val="22"/>
                <w:szCs w:val="22"/>
                <w:lang w:val="sr-Cyrl-CS"/>
              </w:rPr>
              <w:t xml:space="preserve"> </w:t>
            </w:r>
            <w:r w:rsidRPr="00305C03">
              <w:rPr>
                <w:rFonts w:ascii="Calibri" w:hAnsi="Calibri" w:cs="Cambria Math"/>
                <w:b w:val="0"/>
                <w:i w:val="0"/>
                <w:sz w:val="22"/>
                <w:szCs w:val="22"/>
                <w:lang w:val="sr-Cyrl-CS"/>
              </w:rPr>
              <w:t>у</w:t>
            </w:r>
            <w:r w:rsidRPr="00305C03">
              <w:rPr>
                <w:rFonts w:ascii="Calibri" w:hAnsi="Calibri" w:cs="Times"/>
                <w:b w:val="0"/>
                <w:i w:val="0"/>
                <w:sz w:val="22"/>
                <w:szCs w:val="22"/>
                <w:lang w:val="sr-Cyrl-CS"/>
              </w:rPr>
              <w:t xml:space="preserve"> </w:t>
            </w:r>
            <w:r w:rsidRPr="00305C03">
              <w:rPr>
                <w:rFonts w:ascii="Calibri" w:hAnsi="Calibri" w:cs="Cambria Math"/>
                <w:b w:val="0"/>
                <w:i w:val="0"/>
                <w:sz w:val="22"/>
                <w:szCs w:val="22"/>
                <w:lang w:val="sr-Cyrl-CS"/>
              </w:rPr>
              <w:t>изради</w:t>
            </w:r>
            <w:r w:rsidRPr="00305C03">
              <w:rPr>
                <w:rFonts w:ascii="Calibri" w:hAnsi="Calibri" w:cs="Times"/>
                <w:b w:val="0"/>
                <w:i w:val="0"/>
                <w:sz w:val="22"/>
                <w:szCs w:val="22"/>
                <w:lang w:val="sr-Cyrl-CS"/>
              </w:rPr>
              <w:t xml:space="preserve"> </w:t>
            </w:r>
            <w:r w:rsidRPr="00305C03">
              <w:rPr>
                <w:rFonts w:ascii="Calibri" w:hAnsi="Calibri" w:cs="Cambria Math"/>
                <w:b w:val="0"/>
                <w:i w:val="0"/>
                <w:sz w:val="22"/>
                <w:szCs w:val="22"/>
                <w:lang w:val="sr-Cyrl-CS"/>
              </w:rPr>
              <w:t>програма</w:t>
            </w:r>
            <w:r w:rsidRPr="00305C03">
              <w:rPr>
                <w:rFonts w:ascii="Calibri" w:hAnsi="Calibri" w:cs="Tahoma"/>
                <w:b w:val="0"/>
                <w:i w:val="0"/>
                <w:sz w:val="22"/>
                <w:szCs w:val="22"/>
                <w:lang w:val="pl-PL"/>
              </w:rPr>
              <w:t xml:space="preserve"> </w:t>
            </w:r>
            <w:r w:rsidRPr="00305C03">
              <w:rPr>
                <w:rFonts w:ascii="Calibri" w:hAnsi="Calibri" w:cs="Cambria Math"/>
                <w:b w:val="0"/>
                <w:i w:val="0"/>
                <w:sz w:val="22"/>
                <w:szCs w:val="22"/>
                <w:lang w:val="sr-Cyrl-CS"/>
              </w:rPr>
              <w:t>вредновања</w:t>
            </w:r>
            <w:r w:rsidRPr="00305C03">
              <w:rPr>
                <w:rFonts w:ascii="Calibri" w:hAnsi="Calibri" w:cs="Times"/>
                <w:b w:val="0"/>
                <w:i w:val="0"/>
                <w:sz w:val="22"/>
                <w:szCs w:val="22"/>
                <w:lang w:val="sr-Cyrl-CS"/>
              </w:rPr>
              <w:t xml:space="preserve"> </w:t>
            </w:r>
            <w:r w:rsidRPr="00305C03">
              <w:rPr>
                <w:rFonts w:ascii="Calibri" w:hAnsi="Calibri" w:cs="Cambria Math"/>
                <w:b w:val="0"/>
                <w:i w:val="0"/>
                <w:sz w:val="22"/>
                <w:szCs w:val="22"/>
                <w:lang w:val="sr-Cyrl-CS"/>
              </w:rPr>
              <w:t>рада</w:t>
            </w:r>
            <w:r w:rsidRPr="00305C03">
              <w:rPr>
                <w:rFonts w:ascii="Calibri" w:hAnsi="Calibri" w:cs="Times"/>
                <w:b w:val="0"/>
                <w:i w:val="0"/>
                <w:sz w:val="22"/>
                <w:szCs w:val="22"/>
                <w:lang w:val="sr-Cyrl-CS"/>
              </w:rPr>
              <w:t xml:space="preserve"> </w:t>
            </w:r>
            <w:r w:rsidRPr="00305C03">
              <w:rPr>
                <w:rFonts w:ascii="Calibri" w:hAnsi="Calibri" w:cs="Cambria Math"/>
                <w:b w:val="0"/>
                <w:i w:val="0"/>
                <w:sz w:val="22"/>
                <w:szCs w:val="22"/>
                <w:lang w:val="sr-Cyrl-CS"/>
              </w:rPr>
              <w:t>школе</w:t>
            </w:r>
          </w:p>
          <w:p w:rsidR="00225F59" w:rsidRPr="00305C03" w:rsidRDefault="00225F59" w:rsidP="0052375D">
            <w:pPr>
              <w:ind w:left="360" w:right="-1051"/>
              <w:rPr>
                <w:rFonts w:ascii="Calibri" w:hAnsi="Calibri" w:cs="Tahoma"/>
                <w:sz w:val="22"/>
                <w:szCs w:val="22"/>
                <w:lang w:val="sr-Cyrl-CS"/>
              </w:rPr>
            </w:pP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његовој</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реализацији</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lang w:val="sr-Cyrl-CS"/>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lang w:val="sr-Cyrl-CS"/>
              </w:rPr>
            </w:pP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it-IT"/>
              </w:rPr>
              <w:t xml:space="preserve"> 3. </w:t>
            </w:r>
            <w:r w:rsidRPr="00305C03">
              <w:rPr>
                <w:rFonts w:ascii="Calibri" w:hAnsi="Calibri" w:cs="Cambria Math"/>
                <w:sz w:val="22"/>
                <w:szCs w:val="22"/>
                <w:lang w:val="sr-Cyrl-CS"/>
              </w:rPr>
              <w:t>Припрема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седнице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стручних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органа</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lang w:val="sr-Cyrl-CS"/>
              </w:rPr>
            </w:pPr>
          </w:p>
        </w:tc>
        <w:tc>
          <w:tcPr>
            <w:tcW w:w="1769" w:type="dxa"/>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Записник</w:t>
            </w:r>
            <w:r w:rsidRPr="00305C03">
              <w:rPr>
                <w:rFonts w:ascii="Calibri" w:hAnsi="Calibri" w:cs="Times"/>
                <w:sz w:val="22"/>
                <w:szCs w:val="22"/>
                <w:lang w:val="sr-Cyrl-CS"/>
              </w:rPr>
              <w:t xml:space="preserve"> </w:t>
            </w:r>
          </w:p>
          <w:p w:rsidR="00225F59" w:rsidRPr="00305C03" w:rsidRDefault="00225F59" w:rsidP="0052375D">
            <w:pPr>
              <w:ind w:right="-1051"/>
              <w:jc w:val="both"/>
              <w:rPr>
                <w:rFonts w:ascii="Calibri" w:hAnsi="Calibri" w:cs="Tahoma"/>
                <w:sz w:val="22"/>
                <w:szCs w:val="22"/>
                <w:lang w:val="it-IT"/>
              </w:rPr>
            </w:pP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седница</w:t>
            </w: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it-IT"/>
              </w:rPr>
              <w:t xml:space="preserve"> </w:t>
            </w:r>
            <w:r w:rsidRPr="00305C03">
              <w:rPr>
                <w:rFonts w:ascii="Calibri" w:hAnsi="Calibri" w:cs="Tahoma"/>
                <w:sz w:val="22"/>
                <w:szCs w:val="22"/>
                <w:lang w:val="pl-PL"/>
              </w:rPr>
              <w:t xml:space="preserve">4. </w:t>
            </w:r>
            <w:r w:rsidRPr="00305C03">
              <w:rPr>
                <w:rFonts w:ascii="Calibri" w:hAnsi="Calibri" w:cs="Cambria Math"/>
                <w:sz w:val="22"/>
                <w:szCs w:val="22"/>
                <w:lang w:val="sr-Cyrl-CS"/>
              </w:rPr>
              <w:t>Пријем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странака</w:t>
            </w:r>
            <w:r w:rsidRPr="00305C03">
              <w:rPr>
                <w:rFonts w:ascii="Calibri" w:hAnsi="Calibri" w:cs="Tahoma"/>
                <w:sz w:val="22"/>
                <w:szCs w:val="22"/>
                <w:lang w:val="pl-PL"/>
              </w:rPr>
              <w:t xml:space="preserve">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комуникација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окружењем</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lang w:val="sr-Cyrl-CS"/>
              </w:rPr>
            </w:pPr>
          </w:p>
        </w:tc>
        <w:tc>
          <w:tcPr>
            <w:tcW w:w="1769" w:type="dxa"/>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lang w:val="pl-PL"/>
              </w:rPr>
            </w:pP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t xml:space="preserve"> </w:t>
            </w:r>
            <w:r w:rsidRPr="00305C03">
              <w:rPr>
                <w:rFonts w:ascii="Calibri" w:hAnsi="Calibri" w:cs="Tahoma"/>
                <w:sz w:val="22"/>
                <w:szCs w:val="22"/>
              </w:rPr>
              <w:t xml:space="preserve">1. </w:t>
            </w:r>
            <w:r w:rsidRPr="00305C03">
              <w:rPr>
                <w:rFonts w:ascii="Calibri" w:hAnsi="Calibri" w:cs="Cambria Math"/>
                <w:sz w:val="22"/>
                <w:szCs w:val="22"/>
                <w:lang w:val="sr-Cyrl-CS"/>
              </w:rPr>
              <w:t>Анализа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рада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стручних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органа</w:t>
            </w:r>
          </w:p>
        </w:tc>
        <w:tc>
          <w:tcPr>
            <w:tcW w:w="1477" w:type="dxa"/>
            <w:gridSpan w:val="2"/>
            <w:vMerge w:val="restart"/>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rPr>
            </w:pPr>
            <w:r w:rsidRPr="00305C03">
              <w:rPr>
                <w:rFonts w:ascii="Calibri" w:hAnsi="Calibri" w:cs="Cambria Math"/>
                <w:sz w:val="22"/>
                <w:szCs w:val="22"/>
                <w:lang w:val="sr-Cyrl-CS"/>
              </w:rPr>
              <w:t>април</w:t>
            </w:r>
          </w:p>
        </w:tc>
        <w:tc>
          <w:tcPr>
            <w:tcW w:w="1769" w:type="dxa"/>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извештај</w:t>
            </w: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rPr>
            </w:pPr>
            <w:r w:rsidRPr="00305C03">
              <w:rPr>
                <w:rFonts w:ascii="Calibri" w:hAnsi="Calibri" w:cs="Tahoma"/>
                <w:sz w:val="22"/>
                <w:szCs w:val="22"/>
              </w:rPr>
              <w:t xml:space="preserve"> 2. </w:t>
            </w:r>
            <w:r w:rsidRPr="00305C03">
              <w:rPr>
                <w:rFonts w:ascii="Calibri" w:hAnsi="Calibri" w:cs="Cambria Math"/>
                <w:sz w:val="22"/>
                <w:szCs w:val="22"/>
                <w:lang w:val="sr-Cyrl-CS"/>
              </w:rPr>
              <w:t>Организовање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седница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Одељењских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већа</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69" w:type="dxa"/>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rPr>
            </w:pP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rPr>
              <w:t xml:space="preserve"> </w:t>
            </w:r>
            <w:r w:rsidRPr="00305C03">
              <w:rPr>
                <w:rFonts w:ascii="Calibri" w:hAnsi="Calibri" w:cs="Tahoma"/>
                <w:sz w:val="22"/>
                <w:szCs w:val="22"/>
                <w:lang w:val="pl-PL"/>
              </w:rPr>
              <w:t>3.</w:t>
            </w:r>
            <w:r w:rsidRPr="00305C03">
              <w:rPr>
                <w:rFonts w:ascii="Calibri" w:hAnsi="Calibri" w:cs="Tahoma"/>
                <w:sz w:val="22"/>
                <w:szCs w:val="22"/>
                <w:lang w:val="sr-Cyrl-CS"/>
              </w:rPr>
              <w:t xml:space="preserve"> </w:t>
            </w:r>
            <w:r w:rsidRPr="00305C03">
              <w:rPr>
                <w:rFonts w:ascii="Calibri" w:hAnsi="Calibri" w:cs="Cambria Math"/>
                <w:sz w:val="22"/>
                <w:szCs w:val="22"/>
                <w:lang w:val="sr-Cyrl-CS"/>
              </w:rPr>
              <w:t>Организовање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седнице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Наставничког</w:t>
            </w:r>
            <w:r w:rsidRPr="00305C03">
              <w:rPr>
                <w:rFonts w:ascii="Calibri" w:hAnsi="Calibri" w:cs="Times"/>
                <w:sz w:val="22"/>
                <w:szCs w:val="22"/>
                <w:lang w:val="sr-Cyrl-CS"/>
              </w:rPr>
              <w:t xml:space="preserve"> </w:t>
            </w:r>
            <w:r w:rsidRPr="00305C03">
              <w:rPr>
                <w:rFonts w:ascii="Calibri" w:hAnsi="Calibri" w:cs="Cambria Math"/>
                <w:sz w:val="22"/>
                <w:szCs w:val="22"/>
                <w:lang w:val="sr-Cyrl-CS"/>
              </w:rPr>
              <w:t>већа</w:t>
            </w:r>
            <w:r w:rsidRPr="00305C03">
              <w:rPr>
                <w:rFonts w:ascii="Calibri" w:hAnsi="Calibri" w:cs="Tahoma"/>
                <w:sz w:val="22"/>
                <w:szCs w:val="22"/>
                <w:lang w:val="pl-PL"/>
              </w:rPr>
              <w:t xml:space="preserve"> </w:t>
            </w:r>
            <w:r w:rsidRPr="00305C03">
              <w:rPr>
                <w:rFonts w:ascii="Calibri" w:hAnsi="Calibri" w:cs="Tahoma"/>
                <w:sz w:val="22"/>
                <w:szCs w:val="22"/>
                <w:lang w:val="sr-Cyrl-CS"/>
              </w:rPr>
              <w:t>-</w:t>
            </w:r>
            <w:r w:rsidRPr="00305C03">
              <w:rPr>
                <w:rFonts w:ascii="Calibri" w:hAnsi="Calibri" w:cs="Tahoma"/>
                <w:sz w:val="22"/>
                <w:szCs w:val="22"/>
                <w:lang w:val="pl-PL"/>
              </w:rPr>
              <w:t xml:space="preserve"> </w:t>
            </w:r>
            <w:r w:rsidRPr="00305C03">
              <w:rPr>
                <w:rFonts w:ascii="Calibri" w:hAnsi="Calibri" w:cs="Cambria Math"/>
                <w:sz w:val="22"/>
                <w:szCs w:val="22"/>
                <w:lang w:val="sr-Cyrl-CS"/>
              </w:rPr>
              <w:t>анализа</w:t>
            </w:r>
          </w:p>
          <w:p w:rsidR="00225F59" w:rsidRPr="00305C03" w:rsidRDefault="00225F59" w:rsidP="0052375D">
            <w:pPr>
              <w:ind w:left="360" w:right="-1051"/>
              <w:jc w:val="both"/>
              <w:rPr>
                <w:rFonts w:ascii="Calibri" w:hAnsi="Calibri" w:cs="Tahoma"/>
                <w:sz w:val="22"/>
                <w:szCs w:val="22"/>
                <w:lang w:val="sr-Cyrl-CS"/>
              </w:rPr>
            </w:pPr>
            <w:r w:rsidRPr="00305C03">
              <w:rPr>
                <w:rFonts w:ascii="Calibri" w:hAnsi="Calibri" w:cs="Cambria Math"/>
                <w:sz w:val="22"/>
                <w:szCs w:val="22"/>
                <w:lang w:val="sr-Cyrl-CS"/>
              </w:rPr>
              <w:t>успеха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дисциплине</w:t>
            </w:r>
            <w:r w:rsidRPr="00305C03">
              <w:rPr>
                <w:rFonts w:ascii="Calibri" w:hAnsi="Calibri" w:cs="Tahoma"/>
                <w:sz w:val="22"/>
                <w:szCs w:val="22"/>
                <w:lang w:val="pl-PL"/>
              </w:rPr>
              <w:t xml:space="preserve"> </w:t>
            </w:r>
            <w:r w:rsidRPr="00305C03">
              <w:rPr>
                <w:rFonts w:ascii="Calibri" w:hAnsi="Calibri" w:cs="Cambria Math"/>
                <w:sz w:val="22"/>
                <w:szCs w:val="22"/>
                <w:lang w:val="sr-Cyrl-CS"/>
              </w:rPr>
              <w:t>на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крају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трећег</w:t>
            </w:r>
            <w:r w:rsidRPr="00305C03">
              <w:rPr>
                <w:rFonts w:ascii="Calibri" w:hAnsi="Calibri" w:cs="Tahoma"/>
                <w:sz w:val="22"/>
                <w:szCs w:val="22"/>
                <w:lang w:val="pl-PL"/>
              </w:rPr>
              <w:t xml:space="preserve"> </w:t>
            </w:r>
            <w:r w:rsidRPr="00305C03">
              <w:rPr>
                <w:rFonts w:ascii="Calibri" w:hAnsi="Calibri" w:cs="Cambria Math"/>
                <w:sz w:val="22"/>
                <w:szCs w:val="22"/>
                <w:lang w:val="sr-Cyrl-CS"/>
              </w:rPr>
              <w:t>класификацио</w:t>
            </w:r>
            <w:r w:rsidRPr="00305C03">
              <w:rPr>
                <w:rFonts w:ascii="Calibri" w:hAnsi="Calibri" w:cs="Times"/>
                <w:sz w:val="22"/>
                <w:szCs w:val="22"/>
                <w:lang w:val="sr-Cyrl-CS"/>
              </w:rPr>
              <w:t>-</w:t>
            </w:r>
          </w:p>
          <w:p w:rsidR="00225F59" w:rsidRPr="00305C03" w:rsidRDefault="00225F59" w:rsidP="0052375D">
            <w:pPr>
              <w:ind w:left="360" w:right="-1051"/>
              <w:jc w:val="both"/>
              <w:rPr>
                <w:rFonts w:ascii="Calibri" w:hAnsi="Calibri" w:cs="Tahoma"/>
                <w:sz w:val="22"/>
                <w:szCs w:val="22"/>
                <w:lang w:val="sr-Cyrl-CS"/>
              </w:rPr>
            </w:pPr>
            <w:r w:rsidRPr="00305C03">
              <w:rPr>
                <w:rFonts w:ascii="Calibri" w:hAnsi="Calibri" w:cs="Cambria Math"/>
                <w:sz w:val="22"/>
                <w:szCs w:val="22"/>
                <w:lang w:val="sr-Cyrl-CS"/>
              </w:rPr>
              <w:t>ног</w:t>
            </w:r>
            <w:r w:rsidRPr="00305C03">
              <w:rPr>
                <w:rFonts w:ascii="Calibri" w:hAnsi="Calibri" w:cs="Times"/>
                <w:sz w:val="22"/>
                <w:szCs w:val="22"/>
                <w:lang w:val="sr-Cyrl-CS"/>
              </w:rPr>
              <w:t xml:space="preserve"> </w:t>
            </w:r>
            <w:r w:rsidRPr="00305C03">
              <w:rPr>
                <w:rFonts w:ascii="Calibri" w:hAnsi="Calibri" w:cs="Cambria Math"/>
                <w:sz w:val="22"/>
                <w:szCs w:val="22"/>
                <w:lang w:val="sr-Cyrl-CS"/>
              </w:rPr>
              <w:t>периода</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69" w:type="dxa"/>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Записник</w:t>
            </w:r>
            <w:r w:rsidRPr="00305C03">
              <w:rPr>
                <w:rFonts w:ascii="Calibri" w:hAnsi="Calibri" w:cs="Times"/>
                <w:sz w:val="22"/>
                <w:szCs w:val="22"/>
                <w:lang w:val="sr-Cyrl-CS"/>
              </w:rPr>
              <w:t xml:space="preserve"> </w:t>
            </w:r>
          </w:p>
          <w:p w:rsidR="00225F59" w:rsidRPr="00305C03" w:rsidRDefault="00225F59" w:rsidP="0052375D">
            <w:pPr>
              <w:ind w:right="-1051"/>
              <w:jc w:val="both"/>
              <w:rPr>
                <w:rFonts w:ascii="Calibri" w:hAnsi="Calibri" w:cs="Tahoma"/>
                <w:sz w:val="22"/>
                <w:szCs w:val="22"/>
              </w:rPr>
            </w:pP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седница</w:t>
            </w: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left="75" w:right="-1051"/>
              <w:jc w:val="both"/>
              <w:rPr>
                <w:rFonts w:ascii="Calibri" w:hAnsi="Calibri" w:cs="Tahoma"/>
                <w:sz w:val="22"/>
                <w:szCs w:val="22"/>
              </w:rPr>
            </w:pPr>
            <w:r w:rsidRPr="00305C03">
              <w:rPr>
                <w:rFonts w:ascii="Calibri" w:hAnsi="Calibri" w:cs="Tahoma"/>
                <w:sz w:val="22"/>
                <w:szCs w:val="22"/>
              </w:rPr>
              <w:t xml:space="preserve">4. </w:t>
            </w:r>
            <w:r w:rsidRPr="00305C03">
              <w:rPr>
                <w:rFonts w:ascii="Calibri" w:hAnsi="Calibri" w:cs="Cambria Math"/>
                <w:sz w:val="22"/>
                <w:szCs w:val="22"/>
                <w:lang w:val="sr-Cyrl-CS"/>
              </w:rPr>
              <w:t>Посета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часовима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редовне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наставе</w:t>
            </w:r>
            <w:r w:rsidRPr="00305C03">
              <w:rPr>
                <w:rFonts w:ascii="Calibri" w:hAnsi="Calibri" w:cs="Tahoma"/>
                <w:sz w:val="22"/>
                <w:szCs w:val="22"/>
                <w:lang w:val="sr-Cyrl-CS"/>
              </w:rPr>
              <w:t xml:space="preserve"> </w:t>
            </w:r>
          </w:p>
          <w:p w:rsidR="00225F59" w:rsidRPr="00305C03" w:rsidRDefault="00225F59" w:rsidP="0052375D">
            <w:pPr>
              <w:ind w:right="-1051"/>
              <w:jc w:val="both"/>
              <w:rPr>
                <w:rFonts w:ascii="Calibri" w:hAnsi="Calibri" w:cs="Tahoma"/>
                <w:sz w:val="22"/>
                <w:szCs w:val="22"/>
              </w:rPr>
            </w:pPr>
            <w:r w:rsidRPr="00305C03">
              <w:rPr>
                <w:rFonts w:ascii="Calibri" w:hAnsi="Calibri" w:cs="Tahoma"/>
                <w:sz w:val="22"/>
                <w:szCs w:val="22"/>
                <w:lang w:val="sr-Cyrl-CS"/>
              </w:rPr>
              <w:t xml:space="preserve">     </w:t>
            </w: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сарадњи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психологом</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69" w:type="dxa"/>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Евиденција</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о</w:t>
            </w:r>
            <w:r w:rsidRPr="00305C03">
              <w:rPr>
                <w:rFonts w:ascii="Calibri" w:hAnsi="Calibri" w:cs="Times"/>
                <w:sz w:val="22"/>
                <w:szCs w:val="22"/>
                <w:lang w:val="sr-Cyrl-CS"/>
              </w:rPr>
              <w:t xml:space="preserve"> </w:t>
            </w:r>
            <w:r w:rsidRPr="00305C03">
              <w:rPr>
                <w:rFonts w:ascii="Calibri" w:hAnsi="Calibri" w:cs="Cambria Math"/>
                <w:sz w:val="22"/>
                <w:szCs w:val="22"/>
                <w:lang w:val="sr-Cyrl-CS"/>
              </w:rPr>
              <w:t>посети</w:t>
            </w:r>
          </w:p>
          <w:p w:rsidR="00225F59" w:rsidRPr="00305C03" w:rsidRDefault="00225F59" w:rsidP="0052375D">
            <w:pPr>
              <w:ind w:right="-1051"/>
              <w:jc w:val="both"/>
              <w:rPr>
                <w:rFonts w:ascii="Calibri" w:hAnsi="Calibri" w:cs="Tahoma"/>
                <w:sz w:val="22"/>
                <w:szCs w:val="22"/>
              </w:rPr>
            </w:pPr>
            <w:r w:rsidRPr="00305C03">
              <w:rPr>
                <w:rFonts w:ascii="Calibri" w:hAnsi="Calibri" w:cs="Cambria Math"/>
                <w:sz w:val="22"/>
                <w:szCs w:val="22"/>
                <w:lang w:val="sr-Cyrl-CS"/>
              </w:rPr>
              <w:t>часовима</w:t>
            </w: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t xml:space="preserve"> 5. </w:t>
            </w:r>
            <w:r w:rsidRPr="00305C03">
              <w:rPr>
                <w:rFonts w:ascii="Calibri" w:hAnsi="Calibri" w:cs="Cambria Math"/>
                <w:sz w:val="22"/>
                <w:szCs w:val="22"/>
                <w:lang w:val="sr-Cyrl-CS"/>
              </w:rPr>
              <w:t>Организовање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одржавања</w:t>
            </w:r>
            <w:r w:rsidRPr="00305C03">
              <w:rPr>
                <w:rFonts w:ascii="Calibri" w:hAnsi="Calibri" w:cs="Tahoma"/>
                <w:sz w:val="22"/>
                <w:szCs w:val="22"/>
                <w:lang w:val="pl-PL"/>
              </w:rPr>
              <w:t xml:space="preserve"> </w:t>
            </w:r>
            <w:r w:rsidRPr="00305C03">
              <w:rPr>
                <w:rFonts w:ascii="Calibri" w:hAnsi="Calibri" w:cs="Cambria Math"/>
                <w:sz w:val="22"/>
                <w:szCs w:val="22"/>
                <w:lang w:val="sr-Cyrl-CS"/>
              </w:rPr>
              <w:t>родитељских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састанака</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69" w:type="dxa"/>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Записник</w:t>
            </w:r>
            <w:r w:rsidRPr="00305C03">
              <w:rPr>
                <w:rFonts w:ascii="Calibri" w:hAnsi="Calibri" w:cs="Times"/>
                <w:sz w:val="22"/>
                <w:szCs w:val="22"/>
                <w:lang w:val="sr-Cyrl-CS"/>
              </w:rPr>
              <w:t xml:space="preserve"> </w:t>
            </w:r>
          </w:p>
          <w:p w:rsidR="00225F59" w:rsidRPr="00305C03" w:rsidRDefault="00225F59" w:rsidP="0052375D">
            <w:pPr>
              <w:ind w:right="-1051"/>
              <w:jc w:val="both"/>
              <w:rPr>
                <w:rFonts w:ascii="Calibri" w:hAnsi="Calibri" w:cs="Times"/>
                <w:sz w:val="22"/>
                <w:szCs w:val="22"/>
                <w:lang w:val="sr-Cyrl-CS"/>
              </w:rPr>
            </w:pP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родите</w:t>
            </w:r>
            <w:r w:rsidRPr="00305C03">
              <w:rPr>
                <w:rFonts w:ascii="Calibri" w:hAnsi="Calibri" w:cs="Times"/>
                <w:sz w:val="22"/>
                <w:szCs w:val="22"/>
                <w:lang w:val="sr-Cyrl-CS"/>
              </w:rPr>
              <w:t>љ</w:t>
            </w:r>
            <w:r w:rsidRPr="00305C03">
              <w:rPr>
                <w:rFonts w:ascii="Calibri" w:hAnsi="Calibri" w:cs="Cambria Math"/>
                <w:sz w:val="22"/>
                <w:szCs w:val="22"/>
                <w:lang w:val="sr-Cyrl-CS"/>
              </w:rPr>
              <w:t>ског</w:t>
            </w:r>
            <w:r w:rsidRPr="00305C03">
              <w:rPr>
                <w:rFonts w:ascii="Calibri" w:hAnsi="Calibri" w:cs="Times"/>
                <w:sz w:val="22"/>
                <w:szCs w:val="22"/>
                <w:lang w:val="sr-Cyrl-CS"/>
              </w:rPr>
              <w:t xml:space="preserve"> </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sr-Cyrl-CS"/>
              </w:rPr>
              <w:t>сас</w:t>
            </w:r>
            <w:r w:rsidRPr="00305C03">
              <w:rPr>
                <w:rFonts w:ascii="Calibri" w:hAnsi="Calibri" w:cs="Cambria Math"/>
                <w:sz w:val="22"/>
                <w:szCs w:val="22"/>
                <w:lang w:val="sr-Cyrl-CS"/>
              </w:rPr>
              <w:t>танка</w:t>
            </w:r>
            <w:r w:rsidRPr="00305C03">
              <w:rPr>
                <w:rFonts w:ascii="Calibri" w:hAnsi="Calibri" w:cs="Times"/>
                <w:sz w:val="22"/>
                <w:szCs w:val="22"/>
                <w:lang w:val="sr-Cyrl-CS"/>
              </w:rPr>
              <w:t xml:space="preserve"> </w:t>
            </w: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sr-Cyrl-CS"/>
              </w:rPr>
              <w:t xml:space="preserve">1. </w:t>
            </w:r>
            <w:r w:rsidRPr="00305C03">
              <w:rPr>
                <w:rFonts w:ascii="Calibri" w:hAnsi="Calibri" w:cs="Cambria Math"/>
                <w:sz w:val="22"/>
                <w:szCs w:val="22"/>
                <w:lang w:val="sr-Cyrl-CS"/>
              </w:rPr>
              <w:t>Организовање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седнице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Наставничког</w:t>
            </w:r>
            <w:r w:rsidRPr="00305C03">
              <w:rPr>
                <w:rFonts w:ascii="Calibri" w:hAnsi="Calibri" w:cs="Times"/>
                <w:sz w:val="22"/>
                <w:szCs w:val="22"/>
                <w:lang w:val="sr-Cyrl-CS"/>
              </w:rPr>
              <w:t xml:space="preserve"> </w:t>
            </w:r>
            <w:r w:rsidRPr="00305C03">
              <w:rPr>
                <w:rFonts w:ascii="Calibri" w:hAnsi="Calibri" w:cs="Cambria Math"/>
                <w:sz w:val="22"/>
                <w:szCs w:val="22"/>
                <w:lang w:val="sr-Cyrl-CS"/>
              </w:rPr>
              <w:t>већа</w:t>
            </w:r>
            <w:r w:rsidRPr="00305C03">
              <w:rPr>
                <w:rFonts w:ascii="Calibri" w:hAnsi="Calibri" w:cs="Tahoma"/>
                <w:sz w:val="22"/>
                <w:szCs w:val="22"/>
                <w:lang w:val="pl-PL"/>
              </w:rPr>
              <w:t xml:space="preserve"> </w:t>
            </w:r>
            <w:r w:rsidRPr="00305C03">
              <w:rPr>
                <w:rFonts w:ascii="Calibri" w:hAnsi="Calibri" w:cs="Tahoma"/>
                <w:sz w:val="22"/>
                <w:szCs w:val="22"/>
                <w:lang w:val="sr-Cyrl-CS"/>
              </w:rPr>
              <w:t>-</w:t>
            </w:r>
            <w:r w:rsidRPr="00305C03">
              <w:rPr>
                <w:rFonts w:ascii="Calibri" w:hAnsi="Calibri" w:cs="Tahoma"/>
                <w:sz w:val="22"/>
                <w:szCs w:val="22"/>
                <w:lang w:val="pl-PL"/>
              </w:rPr>
              <w:t xml:space="preserve"> </w:t>
            </w:r>
            <w:r w:rsidRPr="00305C03">
              <w:rPr>
                <w:rFonts w:ascii="Calibri" w:hAnsi="Calibri" w:cs="Cambria Math"/>
                <w:sz w:val="22"/>
                <w:szCs w:val="22"/>
                <w:lang w:val="sr-Cyrl-CS"/>
              </w:rPr>
              <w:t>анализа</w:t>
            </w:r>
          </w:p>
          <w:p w:rsidR="00225F59" w:rsidRPr="00305C03" w:rsidRDefault="00225F59" w:rsidP="0052375D">
            <w:pPr>
              <w:ind w:left="360" w:right="-1051"/>
              <w:jc w:val="both"/>
              <w:rPr>
                <w:rFonts w:ascii="Calibri" w:hAnsi="Calibri" w:cs="Tahoma"/>
                <w:sz w:val="22"/>
                <w:szCs w:val="22"/>
                <w:lang w:val="sr-Cyrl-CS"/>
              </w:rPr>
            </w:pPr>
            <w:r w:rsidRPr="00305C03">
              <w:rPr>
                <w:rFonts w:ascii="Calibri" w:hAnsi="Calibri" w:cs="Cambria Math"/>
                <w:sz w:val="22"/>
                <w:szCs w:val="22"/>
                <w:lang w:val="sr-Cyrl-CS"/>
              </w:rPr>
              <w:t>успеха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дисциплине</w:t>
            </w:r>
            <w:r w:rsidRPr="00305C03">
              <w:rPr>
                <w:rFonts w:ascii="Calibri" w:hAnsi="Calibri" w:cs="Tahoma"/>
                <w:sz w:val="22"/>
                <w:szCs w:val="22"/>
                <w:lang w:val="pl-PL"/>
              </w:rPr>
              <w:t xml:space="preserve"> </w:t>
            </w:r>
            <w:r w:rsidRPr="00305C03">
              <w:rPr>
                <w:rFonts w:ascii="Calibri" w:hAnsi="Calibri" w:cs="Cambria Math"/>
                <w:sz w:val="22"/>
                <w:szCs w:val="22"/>
                <w:lang w:val="sr-Cyrl-CS"/>
              </w:rPr>
              <w:t>ученика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четврте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године</w:t>
            </w:r>
          </w:p>
        </w:tc>
        <w:tc>
          <w:tcPr>
            <w:tcW w:w="1477" w:type="dxa"/>
            <w:gridSpan w:val="2"/>
            <w:vMerge w:val="restart"/>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rPr>
            </w:pPr>
            <w:r w:rsidRPr="00305C03">
              <w:rPr>
                <w:rFonts w:ascii="Calibri" w:hAnsi="Calibri" w:cs="Cambria Math"/>
                <w:sz w:val="22"/>
                <w:szCs w:val="22"/>
                <w:lang w:val="sr-Cyrl-CS"/>
              </w:rPr>
              <w:t>мај</w:t>
            </w:r>
          </w:p>
        </w:tc>
        <w:tc>
          <w:tcPr>
            <w:tcW w:w="1769" w:type="dxa"/>
            <w:vMerge w:val="restart"/>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Записник</w:t>
            </w:r>
            <w:r w:rsidRPr="00305C03">
              <w:rPr>
                <w:rFonts w:ascii="Calibri" w:hAnsi="Calibri" w:cs="Times"/>
                <w:sz w:val="22"/>
                <w:szCs w:val="22"/>
                <w:lang w:val="sr-Cyrl-CS"/>
              </w:rPr>
              <w:t xml:space="preserve"> </w:t>
            </w:r>
          </w:p>
          <w:p w:rsidR="00225F59" w:rsidRPr="00305C03" w:rsidRDefault="00225F59" w:rsidP="0052375D">
            <w:pPr>
              <w:ind w:right="-1051"/>
              <w:jc w:val="both"/>
              <w:rPr>
                <w:rFonts w:ascii="Calibri" w:hAnsi="Calibri" w:cs="Tahoma"/>
                <w:sz w:val="22"/>
                <w:szCs w:val="22"/>
              </w:rPr>
            </w:pP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седница</w:t>
            </w: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pl-PL"/>
              </w:rPr>
            </w:pPr>
            <w:r w:rsidRPr="00305C03">
              <w:rPr>
                <w:rFonts w:ascii="Calibri" w:hAnsi="Calibri" w:cs="Tahoma"/>
                <w:sz w:val="22"/>
                <w:szCs w:val="22"/>
                <w:lang w:val="sr-Cyrl-CS"/>
              </w:rPr>
              <w:t xml:space="preserve"> 2. </w:t>
            </w:r>
            <w:r w:rsidRPr="00305C03">
              <w:rPr>
                <w:rFonts w:ascii="Calibri" w:hAnsi="Calibri" w:cs="Cambria Math"/>
                <w:sz w:val="22"/>
                <w:szCs w:val="22"/>
                <w:lang w:val="sr-Cyrl-CS"/>
              </w:rPr>
              <w:t>Планирање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радних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састанака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унапред</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месец</w:t>
            </w:r>
            <w:r w:rsidRPr="00305C03">
              <w:rPr>
                <w:rFonts w:ascii="Calibri" w:hAnsi="Calibri" w:cs="Tahoma"/>
                <w:sz w:val="22"/>
                <w:szCs w:val="22"/>
                <w:lang w:val="pl-PL"/>
              </w:rPr>
              <w:t xml:space="preserve"> </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t xml:space="preserve">     </w:t>
            </w:r>
            <w:r w:rsidRPr="00305C03">
              <w:rPr>
                <w:rFonts w:ascii="Calibri" w:hAnsi="Calibri" w:cs="Cambria Math"/>
                <w:sz w:val="22"/>
                <w:szCs w:val="22"/>
                <w:lang w:val="sr-Cyrl-CS"/>
              </w:rPr>
              <w:t>односно</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недељу</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rPr>
              <w:t xml:space="preserve"> </w:t>
            </w:r>
            <w:r w:rsidRPr="00305C03">
              <w:rPr>
                <w:rFonts w:ascii="Calibri" w:hAnsi="Calibri" w:cs="Tahoma"/>
                <w:sz w:val="22"/>
                <w:szCs w:val="22"/>
                <w:lang w:val="sr-Cyrl-CS"/>
              </w:rPr>
              <w:t>3</w:t>
            </w:r>
            <w:r w:rsidRPr="00305C03">
              <w:rPr>
                <w:rFonts w:ascii="Calibri" w:hAnsi="Calibri" w:cs="Tahoma"/>
                <w:sz w:val="22"/>
                <w:szCs w:val="22"/>
              </w:rPr>
              <w:t xml:space="preserve">. </w:t>
            </w:r>
            <w:r w:rsidRPr="00305C03">
              <w:rPr>
                <w:rFonts w:ascii="Calibri" w:hAnsi="Calibri" w:cs="Cambria Math"/>
                <w:sz w:val="22"/>
                <w:szCs w:val="22"/>
                <w:lang w:val="sr-Cyrl-CS"/>
              </w:rPr>
              <w:t>Организовање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матурског</w:t>
            </w:r>
            <w:r w:rsidRPr="00305C03">
              <w:rPr>
                <w:rFonts w:ascii="Calibri" w:hAnsi="Calibri" w:cs="Times"/>
                <w:sz w:val="22"/>
                <w:szCs w:val="22"/>
                <w:lang w:val="sr-Cyrl-CS"/>
              </w:rPr>
              <w:t xml:space="preserve"> </w:t>
            </w:r>
            <w:r w:rsidRPr="00305C03">
              <w:rPr>
                <w:rFonts w:ascii="Calibri" w:hAnsi="Calibri" w:cs="Cambria Math"/>
                <w:sz w:val="22"/>
                <w:szCs w:val="22"/>
                <w:lang w:val="sr-Cyrl-CS"/>
              </w:rPr>
              <w:t>испита</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rPr>
              <w:t xml:space="preserve"> 1. </w:t>
            </w:r>
            <w:r w:rsidRPr="00305C03">
              <w:rPr>
                <w:rFonts w:ascii="Calibri" w:hAnsi="Calibri" w:cs="Cambria Math"/>
                <w:sz w:val="22"/>
                <w:szCs w:val="22"/>
                <w:lang w:val="sr-Cyrl-CS"/>
              </w:rPr>
              <w:t>Израда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плана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инвестиционих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активности</w:t>
            </w:r>
          </w:p>
        </w:tc>
        <w:tc>
          <w:tcPr>
            <w:tcW w:w="1477" w:type="dxa"/>
            <w:gridSpan w:val="2"/>
            <w:vMerge w:val="restart"/>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lang w:val="pl-PL"/>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rPr>
            </w:pPr>
            <w:r w:rsidRPr="00305C03">
              <w:rPr>
                <w:rFonts w:ascii="Calibri" w:hAnsi="Calibri" w:cs="Cambria Math"/>
                <w:sz w:val="22"/>
                <w:szCs w:val="22"/>
                <w:lang w:val="sr-Cyrl-CS"/>
              </w:rPr>
              <w:t>јун</w:t>
            </w:r>
          </w:p>
        </w:tc>
        <w:tc>
          <w:tcPr>
            <w:tcW w:w="1769" w:type="dxa"/>
            <w:vMerge w:val="restart"/>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rPr>
            </w:pP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t xml:space="preserve"> 2. </w:t>
            </w:r>
            <w:r w:rsidRPr="00305C03">
              <w:rPr>
                <w:rFonts w:ascii="Calibri" w:hAnsi="Calibri" w:cs="Cambria Math"/>
                <w:sz w:val="22"/>
                <w:szCs w:val="22"/>
                <w:lang w:val="sr-Cyrl-CS"/>
              </w:rPr>
              <w:t>Организовање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уписа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школску</w:t>
            </w:r>
            <w:r w:rsidRPr="00305C03">
              <w:rPr>
                <w:rFonts w:ascii="Calibri" w:hAnsi="Calibri" w:cs="Tahoma"/>
                <w:sz w:val="22"/>
                <w:szCs w:val="22"/>
                <w:lang w:val="pl-PL"/>
              </w:rPr>
              <w:t xml:space="preserve"> 20</w:t>
            </w:r>
            <w:r>
              <w:rPr>
                <w:rFonts w:ascii="Calibri" w:hAnsi="Calibri" w:cs="Tahoma"/>
                <w:sz w:val="22"/>
                <w:szCs w:val="22"/>
                <w:lang w:val="sr-Cyrl-CS"/>
              </w:rPr>
              <w:t>21</w:t>
            </w:r>
            <w:r w:rsidRPr="00305C03">
              <w:rPr>
                <w:rFonts w:ascii="Calibri" w:hAnsi="Calibri" w:cs="Tahoma"/>
                <w:sz w:val="22"/>
                <w:szCs w:val="22"/>
                <w:lang w:val="pl-PL"/>
              </w:rPr>
              <w:t>/</w:t>
            </w:r>
            <w:r>
              <w:rPr>
                <w:rFonts w:ascii="Calibri" w:hAnsi="Calibri" w:cs="Tahoma"/>
                <w:sz w:val="22"/>
                <w:szCs w:val="22"/>
                <w:lang w:val="sr-Cyrl-CS"/>
              </w:rPr>
              <w:t>22</w:t>
            </w:r>
            <w:r w:rsidRPr="00305C03">
              <w:rPr>
                <w:rFonts w:ascii="Calibri" w:hAnsi="Calibri" w:cs="Tahoma"/>
                <w:sz w:val="22"/>
                <w:szCs w:val="22"/>
                <w:lang w:val="sr-Cyrl-CS"/>
              </w:rPr>
              <w:t xml:space="preserve">. </w:t>
            </w:r>
            <w:r w:rsidRPr="00305C03">
              <w:rPr>
                <w:rFonts w:ascii="Calibri" w:hAnsi="Calibri" w:cs="Cambria Math"/>
                <w:sz w:val="22"/>
                <w:szCs w:val="22"/>
                <w:lang w:val="sr-Cyrl-CS"/>
              </w:rPr>
              <w:t>годину</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t xml:space="preserve"> </w:t>
            </w:r>
            <w:r w:rsidRPr="00305C03">
              <w:rPr>
                <w:rFonts w:ascii="Calibri" w:hAnsi="Calibri" w:cs="Tahoma"/>
                <w:sz w:val="22"/>
                <w:szCs w:val="22"/>
              </w:rPr>
              <w:t xml:space="preserve">3. </w:t>
            </w:r>
            <w:r w:rsidRPr="00305C03">
              <w:rPr>
                <w:rFonts w:ascii="Calibri" w:hAnsi="Calibri" w:cs="Cambria Math"/>
                <w:sz w:val="22"/>
                <w:szCs w:val="22"/>
                <w:lang w:val="sr-Cyrl-CS"/>
              </w:rPr>
              <w:t>Организовање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припремне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наставе</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rPr>
            </w:pPr>
            <w:r w:rsidRPr="00305C03">
              <w:rPr>
                <w:rFonts w:ascii="Calibri" w:hAnsi="Calibri" w:cs="Tahoma"/>
                <w:sz w:val="22"/>
                <w:szCs w:val="22"/>
              </w:rPr>
              <w:t xml:space="preserve"> 4. </w:t>
            </w:r>
            <w:r w:rsidRPr="00305C03">
              <w:rPr>
                <w:rFonts w:ascii="Calibri" w:hAnsi="Calibri" w:cs="Cambria Math"/>
                <w:sz w:val="22"/>
                <w:szCs w:val="22"/>
                <w:lang w:val="sr-Cyrl-CS"/>
              </w:rPr>
              <w:t>Организовање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седница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Одељењских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већа</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rPr>
              <w:lastRenderedPageBreak/>
              <w:t xml:space="preserve"> </w:t>
            </w:r>
            <w:r w:rsidRPr="00305C03">
              <w:rPr>
                <w:rFonts w:ascii="Calibri" w:hAnsi="Calibri" w:cs="Tahoma"/>
                <w:sz w:val="22"/>
                <w:szCs w:val="22"/>
                <w:lang w:val="pl-PL"/>
              </w:rPr>
              <w:t xml:space="preserve">5. </w:t>
            </w:r>
            <w:r w:rsidRPr="00305C03">
              <w:rPr>
                <w:rFonts w:ascii="Calibri" w:hAnsi="Calibri" w:cs="Cambria Math"/>
                <w:sz w:val="22"/>
                <w:szCs w:val="22"/>
                <w:lang w:val="sr-Cyrl-CS"/>
              </w:rPr>
              <w:t>Организација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седнице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Наставничког</w:t>
            </w:r>
            <w:r w:rsidRPr="00305C03">
              <w:rPr>
                <w:rFonts w:ascii="Calibri" w:hAnsi="Calibri" w:cs="Times"/>
                <w:sz w:val="22"/>
                <w:szCs w:val="22"/>
                <w:lang w:val="sr-Cyrl-CS"/>
              </w:rPr>
              <w:t xml:space="preserve"> </w:t>
            </w:r>
            <w:r w:rsidRPr="00305C03">
              <w:rPr>
                <w:rFonts w:ascii="Calibri" w:hAnsi="Calibri" w:cs="Cambria Math"/>
                <w:sz w:val="22"/>
                <w:szCs w:val="22"/>
                <w:lang w:val="sr-Cyrl-CS"/>
              </w:rPr>
              <w:t>већа</w:t>
            </w:r>
            <w:r w:rsidRPr="00305C03">
              <w:rPr>
                <w:rFonts w:ascii="Calibri" w:hAnsi="Calibri" w:cs="Tahoma"/>
                <w:sz w:val="22"/>
                <w:szCs w:val="22"/>
                <w:lang w:val="pl-PL"/>
              </w:rPr>
              <w:t xml:space="preserve"> </w:t>
            </w:r>
            <w:r w:rsidRPr="00305C03">
              <w:rPr>
                <w:rFonts w:ascii="Calibri" w:hAnsi="Calibri" w:cs="Tahoma"/>
                <w:sz w:val="22"/>
                <w:szCs w:val="22"/>
                <w:lang w:val="sr-Cyrl-CS"/>
              </w:rPr>
              <w:t>-</w:t>
            </w:r>
            <w:r w:rsidRPr="00305C03">
              <w:rPr>
                <w:rFonts w:ascii="Calibri" w:hAnsi="Calibri" w:cs="Tahoma"/>
                <w:sz w:val="22"/>
                <w:szCs w:val="22"/>
                <w:lang w:val="pl-PL"/>
              </w:rPr>
              <w:t xml:space="preserve"> </w:t>
            </w:r>
            <w:r w:rsidRPr="00305C03">
              <w:rPr>
                <w:rFonts w:ascii="Calibri" w:hAnsi="Calibri" w:cs="Cambria Math"/>
                <w:sz w:val="22"/>
                <w:szCs w:val="22"/>
                <w:lang w:val="sr-Cyrl-CS"/>
              </w:rPr>
              <w:t>анализа</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t xml:space="preserve">     </w:t>
            </w:r>
            <w:r w:rsidRPr="00305C03">
              <w:rPr>
                <w:rFonts w:ascii="Calibri" w:hAnsi="Calibri" w:cs="Cambria Math"/>
                <w:sz w:val="22"/>
                <w:szCs w:val="22"/>
                <w:lang w:val="sr-Cyrl-CS"/>
              </w:rPr>
              <w:t>успеха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дисциплине</w:t>
            </w:r>
            <w:r w:rsidRPr="00305C03">
              <w:rPr>
                <w:rFonts w:ascii="Calibri" w:hAnsi="Calibri" w:cs="Tahoma"/>
                <w:sz w:val="22"/>
                <w:szCs w:val="22"/>
                <w:lang w:val="pl-PL"/>
              </w:rPr>
              <w:t xml:space="preserve"> </w:t>
            </w:r>
            <w:r w:rsidRPr="00305C03">
              <w:rPr>
                <w:rFonts w:ascii="Calibri" w:hAnsi="Calibri" w:cs="Cambria Math"/>
                <w:sz w:val="22"/>
                <w:szCs w:val="22"/>
                <w:lang w:val="sr-Cyrl-CS"/>
              </w:rPr>
              <w:t>на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крају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другог</w:t>
            </w:r>
            <w:r w:rsidRPr="00305C03">
              <w:rPr>
                <w:rFonts w:ascii="Calibri" w:hAnsi="Calibri" w:cs="Times"/>
                <w:sz w:val="22"/>
                <w:szCs w:val="22"/>
                <w:lang w:val="sr-Cyrl-CS"/>
              </w:rPr>
              <w:t xml:space="preserve"> </w:t>
            </w:r>
            <w:r w:rsidRPr="00305C03">
              <w:rPr>
                <w:rFonts w:ascii="Calibri" w:hAnsi="Calibri" w:cs="Cambria Math"/>
                <w:sz w:val="22"/>
                <w:szCs w:val="22"/>
                <w:lang w:val="sr-Cyrl-CS"/>
              </w:rPr>
              <w:t>полугодишта</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69" w:type="dxa"/>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Записник</w:t>
            </w:r>
            <w:r w:rsidRPr="00305C03">
              <w:rPr>
                <w:rFonts w:ascii="Calibri" w:hAnsi="Calibri" w:cs="Times"/>
                <w:sz w:val="22"/>
                <w:szCs w:val="22"/>
                <w:lang w:val="sr-Cyrl-CS"/>
              </w:rPr>
              <w:t xml:space="preserve"> </w:t>
            </w:r>
          </w:p>
          <w:p w:rsidR="00225F59" w:rsidRPr="00305C03" w:rsidRDefault="00225F59" w:rsidP="0052375D">
            <w:pPr>
              <w:ind w:right="-1051"/>
              <w:jc w:val="both"/>
              <w:rPr>
                <w:rFonts w:ascii="Calibri" w:hAnsi="Calibri" w:cs="Tahoma"/>
                <w:sz w:val="22"/>
                <w:szCs w:val="22"/>
              </w:rPr>
            </w:pP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седница</w:t>
            </w:r>
          </w:p>
        </w:tc>
      </w:tr>
      <w:tr w:rsidR="00225F59" w:rsidTr="00225F59">
        <w:trPr>
          <w:trHeight w:val="765"/>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lastRenderedPageBreak/>
              <w:t xml:space="preserve"> 6. </w:t>
            </w:r>
            <w:r w:rsidRPr="00305C03">
              <w:rPr>
                <w:rFonts w:ascii="Calibri" w:hAnsi="Calibri" w:cs="Cambria Math"/>
                <w:sz w:val="22"/>
                <w:szCs w:val="22"/>
                <w:lang w:val="sr-Cyrl-CS"/>
              </w:rPr>
              <w:t>Организовање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одржавања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родитељских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састанака</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69" w:type="dxa"/>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Записник</w:t>
            </w:r>
            <w:r w:rsidRPr="00305C03">
              <w:rPr>
                <w:rFonts w:ascii="Calibri" w:hAnsi="Calibri" w:cs="Times"/>
                <w:sz w:val="22"/>
                <w:szCs w:val="22"/>
                <w:lang w:val="sr-Cyrl-CS"/>
              </w:rPr>
              <w:t xml:space="preserve"> </w:t>
            </w:r>
          </w:p>
          <w:p w:rsidR="00225F59" w:rsidRPr="00305C03" w:rsidRDefault="00225F59" w:rsidP="0052375D">
            <w:pPr>
              <w:ind w:right="-1051"/>
              <w:jc w:val="both"/>
              <w:rPr>
                <w:rFonts w:ascii="Calibri" w:hAnsi="Calibri" w:cs="Cambria Math"/>
                <w:sz w:val="22"/>
                <w:szCs w:val="22"/>
                <w:lang w:val="sr-Cyrl-CS"/>
              </w:rPr>
            </w:pP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родитељског</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Times"/>
                <w:sz w:val="22"/>
                <w:szCs w:val="22"/>
                <w:lang w:val="sr-Cyrl-CS"/>
              </w:rPr>
              <w:t xml:space="preserve"> </w:t>
            </w:r>
            <w:r w:rsidRPr="00305C03">
              <w:rPr>
                <w:rFonts w:ascii="Calibri" w:hAnsi="Calibri" w:cs="Cambria Math"/>
                <w:sz w:val="22"/>
                <w:szCs w:val="22"/>
                <w:lang w:val="sr-Cyrl-CS"/>
              </w:rPr>
              <w:t>састанка</w:t>
            </w: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t xml:space="preserve"> </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t xml:space="preserve">7. </w:t>
            </w:r>
            <w:r w:rsidRPr="00305C03">
              <w:rPr>
                <w:rFonts w:ascii="Calibri" w:hAnsi="Calibri" w:cs="Cambria Math"/>
                <w:sz w:val="22"/>
                <w:szCs w:val="22"/>
                <w:lang w:val="sr-Cyrl-CS"/>
              </w:rPr>
              <w:t>Припрема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задужења</w:t>
            </w:r>
            <w:r w:rsidRPr="00305C03">
              <w:rPr>
                <w:rFonts w:ascii="Calibri" w:hAnsi="Calibri" w:cs="Tahoma"/>
                <w:sz w:val="22"/>
                <w:szCs w:val="22"/>
                <w:lang w:val="pl-PL"/>
              </w:rPr>
              <w:t xml:space="preserve"> </w:t>
            </w:r>
            <w:r w:rsidRPr="00305C03">
              <w:rPr>
                <w:rFonts w:ascii="Calibri" w:hAnsi="Calibri" w:cs="Cambria Math"/>
                <w:sz w:val="22"/>
                <w:szCs w:val="22"/>
                <w:lang w:val="sr-Cyrl-CS"/>
              </w:rPr>
              <w:t>за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израду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предлога</w:t>
            </w:r>
            <w:r w:rsidRPr="00305C03">
              <w:rPr>
                <w:rFonts w:ascii="Calibri" w:hAnsi="Calibri" w:cs="Tahoma"/>
                <w:sz w:val="22"/>
                <w:szCs w:val="22"/>
                <w:lang w:val="pl-PL"/>
              </w:rPr>
              <w:t xml:space="preserve"> </w:t>
            </w:r>
            <w:r w:rsidRPr="00305C03">
              <w:rPr>
                <w:rFonts w:ascii="Calibri" w:hAnsi="Calibri" w:cs="Cambria Math"/>
                <w:sz w:val="22"/>
                <w:szCs w:val="22"/>
                <w:lang w:val="sr-Cyrl-CS"/>
              </w:rPr>
              <w:t>Програма</w:t>
            </w:r>
          </w:p>
          <w:p w:rsidR="00225F59" w:rsidRPr="00305C03" w:rsidRDefault="00225F59" w:rsidP="0052375D">
            <w:pPr>
              <w:ind w:right="-1051"/>
              <w:jc w:val="both"/>
              <w:rPr>
                <w:rFonts w:ascii="Calibri" w:hAnsi="Calibri" w:cs="Tahoma"/>
                <w:sz w:val="22"/>
                <w:szCs w:val="22"/>
                <w:lang w:val="pl-PL"/>
              </w:rPr>
            </w:pPr>
            <w:r w:rsidRPr="00305C03">
              <w:rPr>
                <w:rFonts w:ascii="Calibri" w:hAnsi="Calibri" w:cs="Tahoma"/>
                <w:sz w:val="22"/>
                <w:szCs w:val="22"/>
                <w:lang w:val="pl-PL"/>
              </w:rPr>
              <w:t xml:space="preserve">      </w:t>
            </w:r>
            <w:r w:rsidRPr="00305C03">
              <w:rPr>
                <w:rFonts w:ascii="Calibri" w:hAnsi="Calibri" w:cs="Cambria Math"/>
                <w:sz w:val="22"/>
                <w:szCs w:val="22"/>
                <w:lang w:val="sr-Cyrl-CS"/>
              </w:rPr>
              <w:t>рада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наредну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школску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годину</w:t>
            </w:r>
            <w:r w:rsidRPr="00305C03">
              <w:rPr>
                <w:rFonts w:ascii="Calibri" w:hAnsi="Calibri" w:cs="Tahoma"/>
                <w:sz w:val="22"/>
                <w:szCs w:val="22"/>
                <w:lang w:val="pl-PL"/>
              </w:rPr>
              <w:t xml:space="preserve">  </w:t>
            </w: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69" w:type="dxa"/>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lang w:val="pl-PL"/>
              </w:rPr>
            </w:pP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t xml:space="preserve"> </w:t>
            </w:r>
            <w:r w:rsidRPr="00305C03">
              <w:rPr>
                <w:rFonts w:ascii="Calibri" w:hAnsi="Calibri" w:cs="Tahoma"/>
                <w:sz w:val="22"/>
                <w:szCs w:val="22"/>
              </w:rPr>
              <w:t xml:space="preserve">1. </w:t>
            </w:r>
            <w:r w:rsidRPr="00305C03">
              <w:rPr>
                <w:rFonts w:ascii="Calibri" w:hAnsi="Calibri" w:cs="Cambria Math"/>
                <w:sz w:val="22"/>
                <w:szCs w:val="22"/>
                <w:lang w:val="sr-Cyrl-CS"/>
              </w:rPr>
              <w:t>Организација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поправних</w:t>
            </w:r>
            <w:r w:rsidRPr="00305C03">
              <w:rPr>
                <w:rFonts w:ascii="Calibri" w:hAnsi="Calibri" w:cs="Times"/>
                <w:sz w:val="22"/>
                <w:szCs w:val="22"/>
                <w:lang w:val="sr-Cyrl-CS"/>
              </w:rPr>
              <w:t xml:space="preserve"> и разредних </w:t>
            </w:r>
            <w:r w:rsidRPr="00305C03">
              <w:rPr>
                <w:rFonts w:ascii="Calibri" w:hAnsi="Calibri" w:cs="Cambria Math"/>
                <w:sz w:val="22"/>
                <w:szCs w:val="22"/>
                <w:lang w:val="sr-Cyrl-CS"/>
              </w:rPr>
              <w:t>испита</w:t>
            </w:r>
          </w:p>
        </w:tc>
        <w:tc>
          <w:tcPr>
            <w:tcW w:w="1477" w:type="dxa"/>
            <w:gridSpan w:val="2"/>
            <w:vMerge w:val="restart"/>
            <w:tcBorders>
              <w:top w:val="single" w:sz="4" w:space="0" w:color="auto"/>
              <w:left w:val="single" w:sz="4" w:space="0" w:color="auto"/>
              <w:right w:val="single" w:sz="4" w:space="0" w:color="auto"/>
            </w:tcBorders>
          </w:tcPr>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jc w:val="both"/>
              <w:rPr>
                <w:rFonts w:ascii="Calibri" w:hAnsi="Calibri" w:cs="Tahoma"/>
                <w:sz w:val="22"/>
                <w:szCs w:val="22"/>
                <w:lang w:val="sr-Cyrl-CS"/>
              </w:rPr>
            </w:pPr>
          </w:p>
          <w:p w:rsidR="00225F59" w:rsidRPr="00305C03" w:rsidRDefault="00225F59" w:rsidP="0052375D">
            <w:pPr>
              <w:ind w:right="-1051"/>
              <w:rPr>
                <w:rFonts w:ascii="Calibri" w:hAnsi="Calibri" w:cs="Tahoma"/>
                <w:sz w:val="22"/>
                <w:szCs w:val="22"/>
                <w:lang w:val="pl-PL"/>
              </w:rPr>
            </w:pPr>
            <w:r w:rsidRPr="00305C03">
              <w:rPr>
                <w:rFonts w:ascii="Calibri" w:hAnsi="Calibri" w:cs="Tahoma"/>
                <w:sz w:val="22"/>
                <w:szCs w:val="22"/>
                <w:lang w:val="sr-Cyrl-CS"/>
              </w:rPr>
              <w:t xml:space="preserve">    </w:t>
            </w:r>
            <w:r w:rsidRPr="00305C03">
              <w:rPr>
                <w:rFonts w:ascii="Calibri" w:hAnsi="Calibri" w:cs="Cambria Math"/>
                <w:sz w:val="22"/>
                <w:szCs w:val="22"/>
                <w:lang w:val="sr-Cyrl-CS"/>
              </w:rPr>
              <w:t>август</w:t>
            </w:r>
          </w:p>
        </w:tc>
        <w:tc>
          <w:tcPr>
            <w:tcW w:w="1769" w:type="dxa"/>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lang w:val="pl-PL"/>
              </w:rPr>
            </w:pP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it-IT"/>
              </w:rPr>
            </w:pPr>
            <w:r w:rsidRPr="00305C03">
              <w:rPr>
                <w:rFonts w:ascii="Calibri" w:hAnsi="Calibri" w:cs="Tahoma"/>
                <w:sz w:val="22"/>
                <w:szCs w:val="22"/>
                <w:lang w:val="it-IT"/>
              </w:rPr>
              <w:t xml:space="preserve"> 2. </w:t>
            </w:r>
            <w:r w:rsidRPr="00305C03">
              <w:rPr>
                <w:rFonts w:ascii="Calibri" w:hAnsi="Calibri" w:cs="Cambria Math"/>
                <w:sz w:val="22"/>
                <w:szCs w:val="22"/>
                <w:lang w:val="sr-Cyrl-CS"/>
              </w:rPr>
              <w:t>Организација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припреме</w:t>
            </w:r>
            <w:r w:rsidRPr="00305C03">
              <w:rPr>
                <w:rFonts w:ascii="Calibri" w:hAnsi="Calibri" w:cs="Tahoma"/>
                <w:sz w:val="22"/>
                <w:szCs w:val="22"/>
                <w:lang w:val="it-IT"/>
              </w:rPr>
              <w:t xml:space="preserve"> </w:t>
            </w:r>
            <w:r w:rsidRPr="00305C03">
              <w:rPr>
                <w:rFonts w:ascii="Calibri" w:hAnsi="Calibri" w:cs="Cambria Math"/>
                <w:sz w:val="22"/>
                <w:szCs w:val="22"/>
                <w:lang w:val="sr-Cyrl-CS"/>
              </w:rPr>
              <w:t>почетка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нове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школске</w:t>
            </w:r>
            <w:r w:rsidRPr="00305C03">
              <w:rPr>
                <w:rFonts w:ascii="Calibri" w:hAnsi="Calibri" w:cs="Tahoma"/>
                <w:sz w:val="22"/>
                <w:szCs w:val="22"/>
                <w:lang w:val="it-IT"/>
              </w:rPr>
              <w:t xml:space="preserve"> </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it-IT"/>
              </w:rPr>
              <w:t xml:space="preserve">     </w:t>
            </w:r>
            <w:r w:rsidRPr="00305C03">
              <w:rPr>
                <w:rFonts w:ascii="Calibri" w:hAnsi="Calibri" w:cs="Cambria Math"/>
                <w:sz w:val="22"/>
                <w:szCs w:val="22"/>
                <w:lang w:val="sr-Cyrl-CS"/>
              </w:rPr>
              <w:t>године</w:t>
            </w:r>
          </w:p>
        </w:tc>
        <w:tc>
          <w:tcPr>
            <w:tcW w:w="1477" w:type="dxa"/>
            <w:gridSpan w:val="2"/>
            <w:vMerge/>
            <w:tcBorders>
              <w:left w:val="single" w:sz="4" w:space="0" w:color="auto"/>
              <w:right w:val="single" w:sz="4" w:space="0" w:color="auto"/>
            </w:tcBorders>
          </w:tcPr>
          <w:p w:rsidR="00225F59" w:rsidRPr="00305C03" w:rsidRDefault="00225F59" w:rsidP="0052375D">
            <w:pPr>
              <w:ind w:right="-1051"/>
              <w:rPr>
                <w:rFonts w:ascii="Calibri" w:hAnsi="Calibri" w:cs="Tahoma"/>
                <w:sz w:val="22"/>
                <w:szCs w:val="22"/>
              </w:rPr>
            </w:pPr>
          </w:p>
        </w:tc>
        <w:tc>
          <w:tcPr>
            <w:tcW w:w="1769" w:type="dxa"/>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rPr>
            </w:pP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it-IT"/>
              </w:rPr>
              <w:t xml:space="preserve"> </w:t>
            </w:r>
            <w:r w:rsidRPr="00305C03">
              <w:rPr>
                <w:rFonts w:ascii="Calibri" w:hAnsi="Calibri" w:cs="Tahoma"/>
                <w:sz w:val="22"/>
                <w:szCs w:val="22"/>
                <w:lang w:val="pl-PL"/>
              </w:rPr>
              <w:t xml:space="preserve">3. </w:t>
            </w:r>
            <w:r w:rsidRPr="00305C03">
              <w:rPr>
                <w:rFonts w:ascii="Calibri" w:hAnsi="Calibri" w:cs="Cambria Math"/>
                <w:sz w:val="22"/>
                <w:szCs w:val="22"/>
                <w:lang w:val="sr-Cyrl-CS"/>
              </w:rPr>
              <w:t>Организација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седнице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Наставничког</w:t>
            </w:r>
            <w:r w:rsidRPr="00305C03">
              <w:rPr>
                <w:rFonts w:ascii="Calibri" w:hAnsi="Calibri" w:cs="Times"/>
                <w:sz w:val="22"/>
                <w:szCs w:val="22"/>
                <w:lang w:val="sr-Cyrl-CS"/>
              </w:rPr>
              <w:t xml:space="preserve"> </w:t>
            </w:r>
            <w:r w:rsidRPr="00305C03">
              <w:rPr>
                <w:rFonts w:ascii="Calibri" w:hAnsi="Calibri" w:cs="Cambria Math"/>
                <w:sz w:val="22"/>
                <w:szCs w:val="22"/>
                <w:lang w:val="sr-Cyrl-CS"/>
              </w:rPr>
              <w:t>већа</w:t>
            </w:r>
          </w:p>
        </w:tc>
        <w:tc>
          <w:tcPr>
            <w:tcW w:w="1477" w:type="dxa"/>
            <w:gridSpan w:val="2"/>
            <w:vMerge/>
            <w:tcBorders>
              <w:left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69" w:type="dxa"/>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Cambria Math"/>
                <w:sz w:val="22"/>
                <w:szCs w:val="22"/>
                <w:lang w:val="sr-Cyrl-CS"/>
              </w:rPr>
              <w:t>Записник</w:t>
            </w:r>
            <w:r w:rsidRPr="00305C03">
              <w:rPr>
                <w:rFonts w:ascii="Calibri" w:hAnsi="Calibri" w:cs="Times"/>
                <w:sz w:val="22"/>
                <w:szCs w:val="22"/>
                <w:lang w:val="sr-Cyrl-CS"/>
              </w:rPr>
              <w:t xml:space="preserve"> </w:t>
            </w:r>
          </w:p>
          <w:p w:rsidR="00225F59" w:rsidRPr="00305C03" w:rsidRDefault="00225F59" w:rsidP="0052375D">
            <w:pPr>
              <w:ind w:right="-1051"/>
              <w:jc w:val="both"/>
              <w:rPr>
                <w:rFonts w:ascii="Calibri" w:hAnsi="Calibri" w:cs="Tahoma"/>
                <w:sz w:val="22"/>
                <w:szCs w:val="22"/>
                <w:lang w:val="it-IT"/>
              </w:rPr>
            </w:pP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седница</w:t>
            </w: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t xml:space="preserve"> 4. </w:t>
            </w:r>
            <w:r w:rsidRPr="00305C03">
              <w:rPr>
                <w:rFonts w:ascii="Calibri" w:hAnsi="Calibri" w:cs="Cambria Math"/>
                <w:sz w:val="22"/>
                <w:szCs w:val="22"/>
                <w:lang w:val="sr-Cyrl-CS"/>
              </w:rPr>
              <w:t>Организација</w:t>
            </w:r>
            <w:r w:rsidRPr="00305C03">
              <w:rPr>
                <w:rFonts w:ascii="Calibri" w:hAnsi="Calibri" w:cs="Tahoma"/>
                <w:sz w:val="22"/>
                <w:szCs w:val="22"/>
                <w:lang w:val="pl-PL"/>
              </w:rPr>
              <w:t xml:space="preserve"> </w:t>
            </w:r>
            <w:r w:rsidRPr="00305C03">
              <w:rPr>
                <w:rFonts w:ascii="Calibri" w:hAnsi="Calibri" w:cs="Cambria Math"/>
                <w:sz w:val="22"/>
                <w:szCs w:val="22"/>
                <w:lang w:val="sr-Cyrl-CS"/>
              </w:rPr>
              <w:t>израде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предлога</w:t>
            </w:r>
            <w:r w:rsidRPr="00305C03">
              <w:rPr>
                <w:rFonts w:ascii="Calibri" w:hAnsi="Calibri" w:cs="Tahoma"/>
                <w:sz w:val="22"/>
                <w:szCs w:val="22"/>
                <w:lang w:val="pl-PL"/>
              </w:rPr>
              <w:t xml:space="preserve"> </w:t>
            </w:r>
            <w:r w:rsidRPr="00305C03">
              <w:rPr>
                <w:rFonts w:ascii="Calibri" w:hAnsi="Calibri" w:cs="Cambria Math"/>
                <w:sz w:val="22"/>
                <w:szCs w:val="22"/>
                <w:lang w:val="sr-Cyrl-CS"/>
              </w:rPr>
              <w:t>Програма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рада</w:t>
            </w:r>
          </w:p>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sr-Cyrl-CS"/>
              </w:rPr>
              <w:t xml:space="preserve">      </w:t>
            </w:r>
            <w:r w:rsidRPr="00305C03">
              <w:rPr>
                <w:rFonts w:ascii="Calibri" w:hAnsi="Calibri" w:cs="Cambria Math"/>
                <w:sz w:val="22"/>
                <w:szCs w:val="22"/>
                <w:lang w:val="sr-Cyrl-CS"/>
              </w:rPr>
              <w:t>школе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нову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школску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годину</w:t>
            </w:r>
          </w:p>
        </w:tc>
        <w:tc>
          <w:tcPr>
            <w:tcW w:w="1477" w:type="dxa"/>
            <w:gridSpan w:val="2"/>
            <w:vMerge/>
            <w:tcBorders>
              <w:left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69" w:type="dxa"/>
            <w:vMerge w:val="restart"/>
            <w:tcBorders>
              <w:top w:val="single" w:sz="4" w:space="0" w:color="auto"/>
              <w:left w:val="single" w:sz="4" w:space="0" w:color="auto"/>
              <w:bottom w:val="single" w:sz="4" w:space="0" w:color="auto"/>
              <w:right w:val="single" w:sz="4" w:space="0" w:color="auto"/>
            </w:tcBorders>
          </w:tcPr>
          <w:p w:rsidR="00225F59" w:rsidRPr="00305C03" w:rsidRDefault="00225F59" w:rsidP="0052375D">
            <w:pPr>
              <w:ind w:right="-1051"/>
              <w:jc w:val="both"/>
              <w:rPr>
                <w:rFonts w:ascii="Calibri" w:hAnsi="Calibri" w:cs="Tahoma"/>
                <w:sz w:val="22"/>
                <w:szCs w:val="22"/>
              </w:rPr>
            </w:pPr>
          </w:p>
        </w:tc>
      </w:tr>
      <w:tr w:rsidR="00225F59" w:rsidTr="00225F59">
        <w:trPr>
          <w:jc w:val="center"/>
        </w:trPr>
        <w:tc>
          <w:tcPr>
            <w:tcW w:w="6518" w:type="dxa"/>
            <w:gridSpan w:val="2"/>
            <w:tcBorders>
              <w:top w:val="single" w:sz="4" w:space="0" w:color="auto"/>
              <w:left w:val="single" w:sz="4" w:space="0" w:color="auto"/>
              <w:bottom w:val="single" w:sz="4" w:space="0" w:color="auto"/>
              <w:right w:val="single" w:sz="4" w:space="0" w:color="auto"/>
            </w:tcBorders>
            <w:hideMark/>
          </w:tcPr>
          <w:p w:rsidR="00225F59" w:rsidRPr="00305C03" w:rsidRDefault="00225F59" w:rsidP="0052375D">
            <w:pPr>
              <w:ind w:right="-1051"/>
              <w:jc w:val="both"/>
              <w:rPr>
                <w:rFonts w:ascii="Calibri" w:hAnsi="Calibri" w:cs="Tahoma"/>
                <w:sz w:val="22"/>
                <w:szCs w:val="22"/>
                <w:lang w:val="sr-Cyrl-CS"/>
              </w:rPr>
            </w:pPr>
            <w:r w:rsidRPr="00305C03">
              <w:rPr>
                <w:rFonts w:ascii="Calibri" w:hAnsi="Calibri" w:cs="Tahoma"/>
                <w:sz w:val="22"/>
                <w:szCs w:val="22"/>
                <w:lang w:val="pl-PL"/>
              </w:rPr>
              <w:t xml:space="preserve"> </w:t>
            </w:r>
            <w:r w:rsidRPr="00305C03">
              <w:rPr>
                <w:rFonts w:ascii="Calibri" w:hAnsi="Calibri" w:cs="Tahoma"/>
                <w:sz w:val="22"/>
                <w:szCs w:val="22"/>
              </w:rPr>
              <w:t xml:space="preserve">5. </w:t>
            </w:r>
            <w:r w:rsidRPr="00305C03">
              <w:rPr>
                <w:rFonts w:ascii="Calibri" w:hAnsi="Calibri" w:cs="Cambria Math"/>
                <w:sz w:val="22"/>
                <w:szCs w:val="22"/>
                <w:lang w:val="sr-Cyrl-CS"/>
              </w:rPr>
              <w:t>Пријем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странака</w:t>
            </w:r>
          </w:p>
        </w:tc>
        <w:tc>
          <w:tcPr>
            <w:tcW w:w="1477" w:type="dxa"/>
            <w:gridSpan w:val="2"/>
            <w:vMerge/>
            <w:tcBorders>
              <w:left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225F59" w:rsidRPr="00305C03" w:rsidRDefault="00225F59" w:rsidP="0052375D">
            <w:pPr>
              <w:rPr>
                <w:rFonts w:ascii="Calibri" w:hAnsi="Calibri" w:cs="Tahoma"/>
                <w:sz w:val="22"/>
                <w:szCs w:val="22"/>
              </w:rPr>
            </w:pPr>
          </w:p>
        </w:tc>
      </w:tr>
    </w:tbl>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909FC">
      <w:pPr>
        <w:pStyle w:val="3"/>
      </w:pPr>
    </w:p>
    <w:p w:rsidR="00837B0C" w:rsidRDefault="00837B0C" w:rsidP="00620FFE">
      <w:pPr>
        <w:pStyle w:val="3"/>
        <w:jc w:val="left"/>
      </w:pPr>
    </w:p>
    <w:p w:rsidR="006D70D2" w:rsidRDefault="006D70D2" w:rsidP="00620FFE">
      <w:pPr>
        <w:pStyle w:val="3"/>
        <w:jc w:val="left"/>
      </w:pPr>
    </w:p>
    <w:p w:rsidR="006D70D2" w:rsidRDefault="006D70D2" w:rsidP="00620FFE">
      <w:pPr>
        <w:pStyle w:val="3"/>
        <w:jc w:val="left"/>
      </w:pPr>
    </w:p>
    <w:p w:rsidR="00837B0C" w:rsidRDefault="00837B0C" w:rsidP="006909FC">
      <w:pPr>
        <w:pStyle w:val="3"/>
      </w:pPr>
    </w:p>
    <w:p w:rsidR="00E25AE1" w:rsidRDefault="00E25AE1" w:rsidP="006909FC">
      <w:pPr>
        <w:pStyle w:val="3"/>
      </w:pPr>
      <w:r>
        <w:t>ПЛАН РАДА СЕКРЕТАРА ШКОЛЕ</w:t>
      </w:r>
    </w:p>
    <w:p w:rsidR="00E25AE1" w:rsidRPr="00305C03" w:rsidRDefault="00E25AE1" w:rsidP="00E25AE1">
      <w:pPr>
        <w:rPr>
          <w:rFonts w:ascii="Calibri" w:hAnsi="Calibri"/>
          <w:b/>
          <w:lang w:val="sr-Cyrl-CS"/>
        </w:rPr>
      </w:pPr>
    </w:p>
    <w:tbl>
      <w:tblPr>
        <w:tblStyle w:val="TableGrid"/>
        <w:tblW w:w="11160" w:type="dxa"/>
        <w:tblInd w:w="-612" w:type="dxa"/>
        <w:tblLayout w:type="fixed"/>
        <w:tblLook w:val="01E0" w:firstRow="1" w:lastRow="1" w:firstColumn="1" w:lastColumn="1" w:noHBand="0" w:noVBand="0"/>
      </w:tblPr>
      <w:tblGrid>
        <w:gridCol w:w="648"/>
        <w:gridCol w:w="3780"/>
        <w:gridCol w:w="1800"/>
        <w:gridCol w:w="1800"/>
        <w:gridCol w:w="3132"/>
      </w:tblGrid>
      <w:tr w:rsidR="00962D2B" w:rsidRPr="000654D3" w:rsidTr="00F81230">
        <w:tc>
          <w:tcPr>
            <w:tcW w:w="648" w:type="dxa"/>
          </w:tcPr>
          <w:p w:rsidR="00962D2B" w:rsidRPr="000654D3" w:rsidRDefault="00962D2B" w:rsidP="00F81230">
            <w:pPr>
              <w:rPr>
                <w:rFonts w:asciiTheme="minorHAnsi" w:hAnsiTheme="minorHAnsi"/>
                <w:b/>
                <w:lang w:val="sr-Cyrl-CS"/>
              </w:rPr>
            </w:pPr>
            <w:r w:rsidRPr="000654D3">
              <w:rPr>
                <w:rFonts w:asciiTheme="minorHAnsi" w:hAnsiTheme="minorHAnsi"/>
                <w:b/>
                <w:lang w:val="sr-Cyrl-CS"/>
              </w:rPr>
              <w:t>Р.</w:t>
            </w:r>
          </w:p>
          <w:p w:rsidR="00962D2B" w:rsidRPr="000654D3" w:rsidRDefault="00962D2B" w:rsidP="00F81230">
            <w:pPr>
              <w:rPr>
                <w:rFonts w:asciiTheme="minorHAnsi" w:hAnsiTheme="minorHAnsi"/>
                <w:b/>
                <w:lang w:val="sr-Cyrl-CS"/>
              </w:rPr>
            </w:pPr>
            <w:r w:rsidRPr="000654D3">
              <w:rPr>
                <w:rFonts w:asciiTheme="minorHAnsi" w:hAnsiTheme="minorHAnsi"/>
                <w:b/>
                <w:lang w:val="sr-Cyrl-CS"/>
              </w:rPr>
              <w:t>БР.</w:t>
            </w:r>
          </w:p>
        </w:tc>
        <w:tc>
          <w:tcPr>
            <w:tcW w:w="3780" w:type="dxa"/>
          </w:tcPr>
          <w:p w:rsidR="00962D2B" w:rsidRPr="000654D3" w:rsidRDefault="00962D2B" w:rsidP="00F81230">
            <w:pPr>
              <w:rPr>
                <w:rFonts w:asciiTheme="minorHAnsi" w:hAnsiTheme="minorHAnsi"/>
                <w:b/>
                <w:lang w:val="sr-Cyrl-CS"/>
              </w:rPr>
            </w:pPr>
            <w:r w:rsidRPr="000654D3">
              <w:rPr>
                <w:rFonts w:asciiTheme="minorHAnsi" w:hAnsiTheme="minorHAnsi"/>
                <w:b/>
                <w:lang w:val="sr-Cyrl-CS"/>
              </w:rPr>
              <w:t>Садржај активности</w:t>
            </w:r>
          </w:p>
        </w:tc>
        <w:tc>
          <w:tcPr>
            <w:tcW w:w="1800" w:type="dxa"/>
          </w:tcPr>
          <w:p w:rsidR="00962D2B" w:rsidRPr="000654D3" w:rsidRDefault="00962D2B" w:rsidP="00F81230">
            <w:pPr>
              <w:rPr>
                <w:rFonts w:asciiTheme="minorHAnsi" w:hAnsiTheme="minorHAnsi"/>
                <w:b/>
                <w:lang w:val="sr-Cyrl-CS"/>
              </w:rPr>
            </w:pPr>
            <w:r w:rsidRPr="000654D3">
              <w:rPr>
                <w:rFonts w:asciiTheme="minorHAnsi" w:hAnsiTheme="minorHAnsi"/>
                <w:b/>
                <w:lang w:val="sr-Cyrl-CS"/>
              </w:rPr>
              <w:t>Време реализације</w:t>
            </w:r>
          </w:p>
        </w:tc>
        <w:tc>
          <w:tcPr>
            <w:tcW w:w="1800" w:type="dxa"/>
          </w:tcPr>
          <w:p w:rsidR="00962D2B" w:rsidRPr="000654D3" w:rsidRDefault="00962D2B" w:rsidP="00F81230">
            <w:pPr>
              <w:rPr>
                <w:rFonts w:asciiTheme="minorHAnsi" w:hAnsiTheme="minorHAnsi"/>
                <w:b/>
                <w:lang w:val="sr-Cyrl-CS"/>
              </w:rPr>
            </w:pPr>
            <w:r w:rsidRPr="000654D3">
              <w:rPr>
                <w:rFonts w:asciiTheme="minorHAnsi" w:hAnsiTheme="minorHAnsi"/>
                <w:b/>
                <w:lang w:val="sr-Cyrl-CS"/>
              </w:rPr>
              <w:t>Носилац активности</w:t>
            </w:r>
          </w:p>
        </w:tc>
        <w:tc>
          <w:tcPr>
            <w:tcW w:w="3132" w:type="dxa"/>
          </w:tcPr>
          <w:p w:rsidR="00962D2B" w:rsidRPr="000654D3" w:rsidRDefault="00962D2B" w:rsidP="00F81230">
            <w:pPr>
              <w:rPr>
                <w:rFonts w:asciiTheme="minorHAnsi" w:hAnsiTheme="minorHAnsi"/>
                <w:b/>
                <w:lang w:val="sr-Cyrl-CS"/>
              </w:rPr>
            </w:pPr>
            <w:r w:rsidRPr="000654D3">
              <w:rPr>
                <w:rFonts w:asciiTheme="minorHAnsi" w:hAnsiTheme="minorHAnsi"/>
                <w:b/>
                <w:lang w:val="sr-Cyrl-CS"/>
              </w:rPr>
              <w:t>Начин праћења</w:t>
            </w:r>
          </w:p>
        </w:tc>
      </w:tr>
      <w:tr w:rsidR="00962D2B" w:rsidRPr="000654D3" w:rsidTr="00F81230">
        <w:trPr>
          <w:trHeight w:val="2528"/>
        </w:trPr>
        <w:tc>
          <w:tcPr>
            <w:tcW w:w="648" w:type="dxa"/>
          </w:tcPr>
          <w:p w:rsidR="00962D2B" w:rsidRPr="000654D3" w:rsidRDefault="00962D2B" w:rsidP="00F81230">
            <w:pPr>
              <w:rPr>
                <w:rFonts w:asciiTheme="minorHAnsi" w:hAnsiTheme="minorHAnsi"/>
              </w:rPr>
            </w:pPr>
            <w:r w:rsidRPr="000654D3">
              <w:rPr>
                <w:rFonts w:asciiTheme="minorHAnsi" w:hAnsiTheme="minorHAnsi"/>
              </w:rPr>
              <w:t xml:space="preserve">  1.</w:t>
            </w:r>
          </w:p>
        </w:tc>
        <w:tc>
          <w:tcPr>
            <w:tcW w:w="3780" w:type="dxa"/>
          </w:tcPr>
          <w:p w:rsidR="00962D2B" w:rsidRPr="000654D3" w:rsidRDefault="00962D2B" w:rsidP="00F81230">
            <w:pPr>
              <w:rPr>
                <w:rFonts w:asciiTheme="minorHAnsi" w:hAnsiTheme="minorHAnsi"/>
              </w:rPr>
            </w:pPr>
            <w:r w:rsidRPr="000654D3">
              <w:rPr>
                <w:rFonts w:asciiTheme="minorHAnsi" w:hAnsiTheme="minorHAnsi"/>
                <w:lang w:val="sr-Cyrl-CS"/>
              </w:rPr>
              <w:t xml:space="preserve">Израда аката везаних за престанак,заснивање радног односа, преузимање са листа, пријаве на социјално осигурање, као и за рад директора, </w:t>
            </w:r>
            <w:r w:rsidRPr="000654D3">
              <w:rPr>
                <w:rFonts w:asciiTheme="minorHAnsi" w:hAnsiTheme="minorHAnsi"/>
              </w:rPr>
              <w:t>припрема за конституисање новог сазива Савета родитеља, као и за одржавање седнице Школског одбора до 15.септембра</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1-15.09.2020. године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Секретар у сарадњи са директором </w:t>
            </w:r>
          </w:p>
        </w:tc>
        <w:tc>
          <w:tcPr>
            <w:tcW w:w="3132" w:type="dxa"/>
          </w:tcPr>
          <w:p w:rsidR="00962D2B" w:rsidRPr="000654D3" w:rsidRDefault="00962D2B" w:rsidP="00F81230">
            <w:pPr>
              <w:rPr>
                <w:rFonts w:asciiTheme="minorHAnsi" w:hAnsiTheme="minorHAnsi"/>
                <w:lang w:val="en-US"/>
              </w:rPr>
            </w:pPr>
            <w:r w:rsidRPr="000654D3">
              <w:rPr>
                <w:rFonts w:asciiTheme="minorHAnsi" w:hAnsiTheme="minorHAnsi"/>
                <w:lang w:val="sr-Cyrl-CS"/>
              </w:rPr>
              <w:t xml:space="preserve">Евидентирана,  заведена акта у деловоднику </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2.</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Рад на обради података за ученичке стипендије у 2020/2021.</w:t>
            </w:r>
          </w:p>
          <w:p w:rsidR="00962D2B" w:rsidRPr="000654D3" w:rsidRDefault="00962D2B" w:rsidP="00F81230">
            <w:pPr>
              <w:rPr>
                <w:rFonts w:asciiTheme="minorHAnsi" w:hAnsiTheme="minorHAnsi"/>
                <w:lang w:val="sr-Cyrl-CS"/>
              </w:rPr>
            </w:pP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16.9 -30.9.2020. године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 уз помоћ одељењских старешина</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Благовремена достава и евидентирање пријава и пратеће документације за остваривање права ученика на стипендију</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3.</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Провера садржаја досијеа запослених и уређивање персоналне евиденције о раду и остале документације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1.9-30.9.2020. године</w:t>
            </w:r>
          </w:p>
          <w:p w:rsidR="00962D2B" w:rsidRPr="000654D3" w:rsidRDefault="00962D2B" w:rsidP="00F81230">
            <w:pPr>
              <w:rPr>
                <w:rFonts w:asciiTheme="minorHAnsi" w:hAnsiTheme="minorHAnsi"/>
                <w:lang w:val="sr-Cyrl-CS"/>
              </w:rPr>
            </w:pP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 у сарадњи са осталим јавним службама</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Досијеа и службени регистри запослених</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4.</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Праћење законских прописа и рад на усклађивању аката са законским променама </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током целе школске године </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 у сарадњи са директором школе</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Усаглашавање аката са измењеним законским прописима</w:t>
            </w:r>
          </w:p>
        </w:tc>
      </w:tr>
      <w:tr w:rsidR="00962D2B" w:rsidRPr="000654D3" w:rsidTr="00F81230">
        <w:trPr>
          <w:trHeight w:val="1385"/>
        </w:trPr>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5.</w:t>
            </w:r>
          </w:p>
          <w:p w:rsidR="00962D2B" w:rsidRPr="000654D3" w:rsidRDefault="00962D2B" w:rsidP="00F81230">
            <w:pPr>
              <w:rPr>
                <w:rFonts w:asciiTheme="minorHAnsi" w:hAnsiTheme="minorHAnsi"/>
                <w:lang w:val="sr-Cyrl-CS"/>
              </w:rPr>
            </w:pPr>
          </w:p>
          <w:p w:rsidR="00962D2B" w:rsidRPr="000654D3" w:rsidRDefault="00962D2B" w:rsidP="00F81230">
            <w:pPr>
              <w:rPr>
                <w:rFonts w:asciiTheme="minorHAnsi" w:hAnsiTheme="minorHAnsi"/>
                <w:lang w:val="sr-Cyrl-CS"/>
              </w:rPr>
            </w:pP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Достављање података Националној служби за запошљавање о лицима која су ангажована ради обављања стручне праксе у школи</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од 1. до 10. у сваком месецу</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Благовремено достављени извештај </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6.</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Припрема и присуство седницама Школског одбора, Савета родитеља, благовремена израда записника, одлука и других аката</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током целе школске године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 у сарадњи са директором и председн. Школског одбора и Савета родитеља</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Записници и донете одлуке, закључци и остала акта на седницама</w:t>
            </w:r>
          </w:p>
        </w:tc>
      </w:tr>
      <w:tr w:rsidR="00962D2B" w:rsidRPr="000654D3" w:rsidTr="00F81230">
        <w:trPr>
          <w:trHeight w:val="1052"/>
        </w:trPr>
        <w:tc>
          <w:tcPr>
            <w:tcW w:w="648" w:type="dxa"/>
          </w:tcPr>
          <w:p w:rsidR="00962D2B" w:rsidRPr="000654D3" w:rsidRDefault="00962D2B" w:rsidP="00F81230">
            <w:pPr>
              <w:rPr>
                <w:rFonts w:asciiTheme="minorHAnsi" w:hAnsiTheme="minorHAnsi"/>
              </w:rPr>
            </w:pPr>
            <w:r w:rsidRPr="000654D3">
              <w:rPr>
                <w:rFonts w:asciiTheme="minorHAnsi" w:hAnsiTheme="minorHAnsi"/>
              </w:rPr>
              <w:t xml:space="preserve">   </w:t>
            </w:r>
            <w:r w:rsidRPr="000654D3">
              <w:rPr>
                <w:rFonts w:asciiTheme="minorHAnsi" w:hAnsiTheme="minorHAnsi"/>
                <w:lang w:val="sr-Cyrl-CS"/>
              </w:rPr>
              <w:t>7</w:t>
            </w:r>
            <w:r w:rsidRPr="000654D3">
              <w:rPr>
                <w:rFonts w:asciiTheme="minorHAnsi" w:hAnsiTheme="minorHAnsi"/>
              </w:rPr>
              <w:t xml:space="preserve">. </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Припрема статистичких извештаја за крај 2019/2020.школске године и почетак 2020/2021.школске године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до краја октобра 2020.године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 у сарадњи са директором</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Благовремено примљени извештаји и  достављени уз потпис статистици</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8.</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Израда коначног списка ученика за стипендије и њихова достава Министарству</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до 5.10.2020. године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Благовремено примљен списак без примедби као и обавештење о добијеним стипендијама</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9.</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Завршетак персоналне документације везане за статус радника у школској 2020/2021. и </w:t>
            </w:r>
            <w:r w:rsidRPr="000654D3">
              <w:rPr>
                <w:rFonts w:asciiTheme="minorHAnsi" w:hAnsiTheme="minorHAnsi"/>
                <w:lang w:val="sr-Cyrl-CS"/>
              </w:rPr>
              <w:lastRenderedPageBreak/>
              <w:t>њихово ажурирање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lastRenderedPageBreak/>
              <w:t>10 - 21.10.</w:t>
            </w:r>
          </w:p>
          <w:p w:rsidR="00962D2B" w:rsidRPr="000654D3" w:rsidRDefault="00962D2B" w:rsidP="00F81230">
            <w:pPr>
              <w:rPr>
                <w:rFonts w:asciiTheme="minorHAnsi" w:hAnsiTheme="minorHAnsi"/>
                <w:lang w:val="sr-Cyrl-CS"/>
              </w:rPr>
            </w:pPr>
            <w:r w:rsidRPr="000654D3">
              <w:rPr>
                <w:rFonts w:asciiTheme="minorHAnsi" w:hAnsiTheme="minorHAnsi"/>
                <w:lang w:val="sr-Cyrl-CS"/>
              </w:rPr>
              <w:t>2018.</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 у договору са директором</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Завршени конкурси, преузимања,урађена решења,уговори и остала </w:t>
            </w:r>
            <w:r w:rsidRPr="000654D3">
              <w:rPr>
                <w:rFonts w:asciiTheme="minorHAnsi" w:hAnsiTheme="minorHAnsi"/>
                <w:lang w:val="sr-Cyrl-CS"/>
              </w:rPr>
              <w:lastRenderedPageBreak/>
              <w:t>документа везана за статус радника</w:t>
            </w:r>
          </w:p>
          <w:p w:rsidR="00962D2B" w:rsidRPr="000654D3" w:rsidRDefault="00962D2B" w:rsidP="00F81230">
            <w:pPr>
              <w:rPr>
                <w:rFonts w:asciiTheme="minorHAnsi" w:hAnsiTheme="minorHAnsi"/>
                <w:lang w:val="sr-Cyrl-CS"/>
              </w:rPr>
            </w:pP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lastRenderedPageBreak/>
              <w:t xml:space="preserve">  10.</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Достављање кварталних извештаја УЈН о реализованим набавкама </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до 10.10.2020, </w:t>
            </w:r>
          </w:p>
          <w:p w:rsidR="00962D2B" w:rsidRPr="000654D3" w:rsidRDefault="00962D2B" w:rsidP="00F81230">
            <w:pPr>
              <w:rPr>
                <w:rFonts w:asciiTheme="minorHAnsi" w:hAnsiTheme="minorHAnsi"/>
                <w:lang w:val="sr-Cyrl-CS"/>
              </w:rPr>
            </w:pPr>
            <w:r w:rsidRPr="000654D3">
              <w:rPr>
                <w:rFonts w:asciiTheme="minorHAnsi" w:hAnsiTheme="minorHAnsi"/>
                <w:lang w:val="sr-Cyrl-CS"/>
              </w:rPr>
              <w:t>- до 10.01.2021,</w:t>
            </w:r>
          </w:p>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до 10.04.2021, </w:t>
            </w:r>
          </w:p>
          <w:p w:rsidR="00962D2B" w:rsidRPr="000654D3" w:rsidRDefault="00962D2B" w:rsidP="00F81230">
            <w:pPr>
              <w:rPr>
                <w:rFonts w:asciiTheme="minorHAnsi" w:hAnsiTheme="minorHAnsi"/>
                <w:lang w:val="sr-Cyrl-CS"/>
              </w:rPr>
            </w:pPr>
            <w:r w:rsidRPr="000654D3">
              <w:rPr>
                <w:rFonts w:asciiTheme="minorHAnsi" w:hAnsiTheme="minorHAnsi"/>
                <w:lang w:val="sr-Cyrl-CS"/>
              </w:rPr>
              <w:t>- до 10.07.2021.</w:t>
            </w:r>
          </w:p>
          <w:p w:rsidR="00962D2B" w:rsidRPr="000654D3" w:rsidRDefault="00962D2B" w:rsidP="00F81230">
            <w:pPr>
              <w:rPr>
                <w:rFonts w:asciiTheme="minorHAnsi" w:hAnsiTheme="minorHAnsi"/>
                <w:lang w:val="sr-Cyrl-CS"/>
              </w:rPr>
            </w:pPr>
            <w:r w:rsidRPr="000654D3">
              <w:rPr>
                <w:rFonts w:asciiTheme="minorHAnsi" w:hAnsiTheme="minorHAnsi"/>
                <w:lang w:val="sr-Cyrl-CS"/>
              </w:rPr>
              <w:t>године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 у  договору са</w:t>
            </w:r>
          </w:p>
          <w:p w:rsidR="00962D2B" w:rsidRPr="000654D3" w:rsidRDefault="00962D2B" w:rsidP="00F81230">
            <w:pPr>
              <w:rPr>
                <w:rFonts w:asciiTheme="minorHAnsi" w:hAnsiTheme="minorHAnsi"/>
                <w:lang w:val="sr-Cyrl-CS"/>
              </w:rPr>
            </w:pPr>
            <w:r w:rsidRPr="000654D3">
              <w:rPr>
                <w:rFonts w:asciiTheme="minorHAnsi" w:hAnsiTheme="minorHAnsi"/>
                <w:lang w:val="sr-Cyrl-CS"/>
              </w:rPr>
              <w:t>Директором и службом рачуновод.</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Евиденција у софтверском програму УЈН </w:t>
            </w:r>
          </w:p>
          <w:p w:rsidR="00962D2B" w:rsidRPr="000654D3" w:rsidRDefault="00962D2B" w:rsidP="00F81230">
            <w:pPr>
              <w:rPr>
                <w:rFonts w:asciiTheme="minorHAnsi" w:hAnsiTheme="minorHAnsi"/>
                <w:lang w:val="sr-Cyrl-CS"/>
              </w:rPr>
            </w:pP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11.</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Израда и достављање спискова ученика медицини рада и стоматолошкој служби за систем.прег. </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рок по допису служби</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 у сарадњи са разредним старешинама</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Извршена контрола од надлежних служби,дупликати оверених спискова</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12.</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Припремање и присуство седницама поједних стручних школских органа и тимова</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По потреби и налогу директора</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 у договору са директором</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Записници, реализоване одлуке, закључци и договори са члановима органа у школи</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13.</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Вођење евиденције о раду и доласку  запослених на рад</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трајно</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Обрачун запослених на основу вођене евиденције о присутности на послу</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14.</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Спровођење васпитно-дисциплинских поступака по поднетим пријавама наставника и вођење евиденције у тим поступцима и израда одгов.одлука </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у роковима прописаним законом</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 у договору са директором и одељењск. старешинама</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Изречене мере и записници о спроведеном поступку</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15.</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Сарадња са инспекцијским службама о контроли  рада школе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по најави инспекцијских служби</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 у сарадњи са директором</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Записници о извршеном инспекцијском прегледу</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16.</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Пријем пријава за полагање испита (поправних, разредних , допинских и испита ванредних ученика) и израда распореда полагања испита по преметима</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у складу са Правилником о испитима</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 у сарадњи са наставницима</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Реализација и организација испита-записници о одржаним испитима</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17.</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Преглед и ажурирање регистраторског материјала на крају школске 2019/2020.</w:t>
            </w:r>
          </w:p>
          <w:p w:rsidR="00962D2B" w:rsidRPr="000654D3" w:rsidRDefault="00962D2B" w:rsidP="00F81230">
            <w:pPr>
              <w:rPr>
                <w:rFonts w:asciiTheme="minorHAnsi" w:hAnsiTheme="minorHAnsi"/>
                <w:lang w:val="sr-Cyrl-CS"/>
              </w:rPr>
            </w:pP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до 15.11.2020. године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 у сарадњи са запосленим у школи</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Ажуриране матичне књиге редовних  и ванредних ученика и досијеа радника.</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18.</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Предузимање потребних активности везаних за јавне набавке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током целе школске године</w:t>
            </w:r>
          </w:p>
          <w:p w:rsidR="00962D2B" w:rsidRPr="000654D3" w:rsidRDefault="00962D2B" w:rsidP="00F81230">
            <w:pPr>
              <w:rPr>
                <w:rFonts w:asciiTheme="minorHAnsi" w:hAnsiTheme="minorHAnsi"/>
              </w:rPr>
            </w:pP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 у сарадњи са надлежним службама у школи</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Документација о спроведеним поступцима</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19.             </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Издавање дупликата јавних исправа,уверења и потврда</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током целе школске године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Евиденција о издатим документима</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20.</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Припрема и консултације око годишњег пописа</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новембар 2020. Године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 са надлежним службама</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Активности које се предузимају на основу договора</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lastRenderedPageBreak/>
              <w:t xml:space="preserve">  21.</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Израда решења и остале активности око Годишњег пописа</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до 31.12.2020. године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 са директором и шефом рачуноводства</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Законски спроведен попис од стране формираних комисија</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22.</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Израда управних и других поднесака, одлука, потврда, уверења и дрг. </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током целе школске године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Сарадња са службама и органима града</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23.</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Набавка средстава за одржавање просторија у школи</w:t>
            </w:r>
          </w:p>
          <w:p w:rsidR="00962D2B" w:rsidRPr="000654D3" w:rsidRDefault="00962D2B" w:rsidP="00F81230">
            <w:pPr>
              <w:rPr>
                <w:rFonts w:asciiTheme="minorHAnsi" w:hAnsiTheme="minorHAnsi"/>
                <w:lang w:val="sr-Cyrl-CS"/>
              </w:rPr>
            </w:pP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током целе школске године у договору са помоћним особљем</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 уз консултацију са директором</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Евиденција о навакама</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24.</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Израда решења и остале докуметације у вези са годишњим пописом имовине и обавеза школе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новембар /децембар 2020. и јануар 2021. године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 у сарадњи са шефом рачун.</w:t>
            </w:r>
          </w:p>
          <w:p w:rsidR="00962D2B" w:rsidRPr="000654D3" w:rsidRDefault="00962D2B" w:rsidP="00F81230">
            <w:pPr>
              <w:rPr>
                <w:rFonts w:asciiTheme="minorHAnsi" w:hAnsiTheme="minorHAnsi"/>
                <w:lang w:val="sr-Cyrl-CS"/>
              </w:rPr>
            </w:pP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Организовање и реализација годишњег пописа</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25.</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Припрема списка радника за оверу здравствених књижица</w:t>
            </w:r>
          </w:p>
        </w:tc>
        <w:tc>
          <w:tcPr>
            <w:tcW w:w="1800" w:type="dxa"/>
          </w:tcPr>
          <w:p w:rsidR="00962D2B" w:rsidRPr="000654D3" w:rsidRDefault="00962D2B" w:rsidP="00F81230">
            <w:pPr>
              <w:rPr>
                <w:rFonts w:asciiTheme="minorHAnsi" w:hAnsiTheme="minorHAnsi"/>
              </w:rPr>
            </w:pPr>
            <w:r w:rsidRPr="000654D3">
              <w:rPr>
                <w:rFonts w:asciiTheme="minorHAnsi" w:hAnsiTheme="minorHAnsi"/>
                <w:lang w:val="sr-Cyrl-CS"/>
              </w:rPr>
              <w:t xml:space="preserve">крај </w:t>
            </w:r>
            <w:r w:rsidRPr="000654D3">
              <w:rPr>
                <w:rFonts w:asciiTheme="minorHAnsi" w:hAnsiTheme="minorHAnsi"/>
              </w:rPr>
              <w:t xml:space="preserve"> децембра 2020. и </w:t>
            </w:r>
          </w:p>
          <w:p w:rsidR="00962D2B" w:rsidRPr="000654D3" w:rsidRDefault="00962D2B" w:rsidP="00F81230">
            <w:pPr>
              <w:rPr>
                <w:rFonts w:asciiTheme="minorHAnsi" w:hAnsiTheme="minorHAnsi"/>
                <w:lang w:val="sr-Cyrl-CS"/>
              </w:rPr>
            </w:pPr>
            <w:r w:rsidRPr="000654D3">
              <w:rPr>
                <w:rFonts w:asciiTheme="minorHAnsi" w:hAnsiTheme="minorHAnsi"/>
              </w:rPr>
              <w:t xml:space="preserve">крај </w:t>
            </w:r>
            <w:r w:rsidRPr="000654D3">
              <w:rPr>
                <w:rFonts w:asciiTheme="minorHAnsi" w:hAnsiTheme="minorHAnsi"/>
                <w:lang w:val="sr-Cyrl-CS"/>
              </w:rPr>
              <w:t>маја 2021.године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Благовремено регулисање за прву и  другу половину године</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26.</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Израда распореда полагања испита ванредних ученика</w:t>
            </w:r>
          </w:p>
          <w:p w:rsidR="00962D2B" w:rsidRPr="000654D3" w:rsidRDefault="00962D2B" w:rsidP="00F81230">
            <w:pPr>
              <w:rPr>
                <w:rFonts w:asciiTheme="minorHAnsi" w:hAnsiTheme="minorHAnsi"/>
                <w:lang w:val="sr-Cyrl-CS"/>
              </w:rPr>
            </w:pP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после 5.ог у месецу (у којима су испитни рокови)</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Евиденција о спроведеним испитима у испитном року</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27.</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Усаглашавање Аката школе са новим законским одредбама и њихово ажурирање – по потреби</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у току целе године по потреби</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 у сарадњи са директором</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Усклађени и усвојени Акти од стране органа управљања и других органа школе</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28.</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Припрема  решења за годишњи одмор </w:t>
            </w:r>
          </w:p>
          <w:p w:rsidR="00962D2B" w:rsidRPr="000654D3" w:rsidRDefault="00962D2B" w:rsidP="00F81230">
            <w:pPr>
              <w:rPr>
                <w:rFonts w:asciiTheme="minorHAnsi" w:hAnsiTheme="minorHAnsi"/>
                <w:lang w:val="sr-Cyrl-CS"/>
              </w:rPr>
            </w:pP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крај децембра 2020.године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 у договору са запосленим и директором</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Евиденција о раду и одсутности запослених</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29.</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Припрема и организовање Светог Саве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јануар 2021.године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 дирек. и запослени</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Прослава Светог Саве</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30.</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Вођење Записника на седницама органа школе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у току целе школске године-по потреби</w:t>
            </w:r>
          </w:p>
        </w:tc>
        <w:tc>
          <w:tcPr>
            <w:tcW w:w="1800" w:type="dxa"/>
          </w:tcPr>
          <w:p w:rsidR="00962D2B" w:rsidRPr="000654D3" w:rsidRDefault="00962D2B" w:rsidP="00F81230">
            <w:pPr>
              <w:rPr>
                <w:rFonts w:asciiTheme="minorHAnsi" w:hAnsiTheme="minorHAnsi"/>
                <w:lang w:val="sr-Cyrl-CS"/>
              </w:rPr>
            </w:pPr>
          </w:p>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Евиденција о одржаним састанцима и донетим одлукама и закључцима</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31.</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Издавање јавних исправа редовним и ванредним ученицима по завршеном испитном року </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током целе школске године</w:t>
            </w:r>
          </w:p>
        </w:tc>
        <w:tc>
          <w:tcPr>
            <w:tcW w:w="1800" w:type="dxa"/>
          </w:tcPr>
          <w:p w:rsidR="00962D2B" w:rsidRPr="000654D3" w:rsidRDefault="00962D2B" w:rsidP="00F81230">
            <w:pPr>
              <w:rPr>
                <w:rFonts w:asciiTheme="minorHAnsi" w:hAnsiTheme="minorHAnsi"/>
                <w:lang w:val="sr-Cyrl-CS"/>
              </w:rPr>
            </w:pPr>
          </w:p>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Евидентирање завршених ученика </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32.</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Пријем и експедиција поште и њено развођење и завођење аката</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у току целе школске године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Примљена пошта и акти и њихова даља експедиција на реализацију</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33.</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Пријава и одјава радника на одређено време и евиденција о њиховом раду и престанку</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у току целе школске године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Несметано остваривање процеса рада у школи</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34.</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Организација и реализација матурског испита, давање </w:t>
            </w:r>
            <w:r w:rsidRPr="000654D3">
              <w:rPr>
                <w:rFonts w:asciiTheme="minorHAnsi" w:hAnsiTheme="minorHAnsi"/>
                <w:lang w:val="sr-Cyrl-CS"/>
              </w:rPr>
              <w:lastRenderedPageBreak/>
              <w:t>информација, инструкција и савета</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lastRenderedPageBreak/>
              <w:t>мај и јун 2021.год.</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Правилно спровођење матуре</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lastRenderedPageBreak/>
              <w:t xml:space="preserve">  35.</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Вођење евиденције по серијским бројевима о издатим сведочанствима и дипломама за матуранте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јун 2021. године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Евидентиране издате јавне исправе за матуранте</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36.</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Израда и издавање сведочанства за редовне ученике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јуна </w:t>
            </w:r>
          </w:p>
          <w:p w:rsidR="00962D2B" w:rsidRPr="000654D3" w:rsidRDefault="00962D2B" w:rsidP="00F81230">
            <w:pPr>
              <w:rPr>
                <w:rFonts w:asciiTheme="minorHAnsi" w:hAnsiTheme="minorHAnsi"/>
                <w:lang w:val="sr-Cyrl-CS"/>
              </w:rPr>
            </w:pPr>
            <w:r w:rsidRPr="000654D3">
              <w:rPr>
                <w:rFonts w:asciiTheme="minorHAnsi" w:hAnsiTheme="minorHAnsi"/>
                <w:lang w:val="sr-Cyrl-CS"/>
              </w:rPr>
              <w:t>и август 2021.год.</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Евиденција о издатим сведочанствима и дипломама</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37.</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Консултације око коришћења годишњег одмора и израда решења у вези са тим</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мај 2021. године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 и директор уз консултацију са запосленима</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Законско организовање и</w:t>
            </w:r>
          </w:p>
          <w:p w:rsidR="00962D2B" w:rsidRPr="000654D3" w:rsidRDefault="00962D2B" w:rsidP="00F81230">
            <w:pPr>
              <w:rPr>
                <w:rFonts w:asciiTheme="minorHAnsi" w:hAnsiTheme="minorHAnsi"/>
                <w:lang w:val="sr-Cyrl-CS"/>
              </w:rPr>
            </w:pPr>
            <w:r w:rsidRPr="000654D3">
              <w:rPr>
                <w:rFonts w:asciiTheme="minorHAnsi" w:hAnsiTheme="minorHAnsi"/>
                <w:lang w:val="sr-Cyrl-CS"/>
              </w:rPr>
              <w:t>спровођење одласка на годишњи одмор</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38.</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Сређивање и ажурирање документације на крају школске године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август 2020.год.</w:t>
            </w:r>
          </w:p>
        </w:tc>
        <w:tc>
          <w:tcPr>
            <w:tcW w:w="1800" w:type="dxa"/>
          </w:tcPr>
          <w:p w:rsidR="00962D2B" w:rsidRPr="000654D3" w:rsidRDefault="00962D2B" w:rsidP="00F81230">
            <w:pPr>
              <w:rPr>
                <w:rFonts w:asciiTheme="minorHAnsi" w:hAnsiTheme="minorHAnsi"/>
                <w:lang w:val="sr-Cyrl-CS"/>
              </w:rPr>
            </w:pPr>
          </w:p>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Сређена и архивирана документација</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39.</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Припрема за упис ученика првог разреда  и пружање потребних информација родиељима и ученицима </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почетак јула 2019.</w:t>
            </w:r>
          </w:p>
        </w:tc>
        <w:tc>
          <w:tcPr>
            <w:tcW w:w="1800" w:type="dxa"/>
          </w:tcPr>
          <w:p w:rsidR="00962D2B" w:rsidRPr="000654D3" w:rsidRDefault="00962D2B" w:rsidP="00F81230">
            <w:pPr>
              <w:rPr>
                <w:rFonts w:asciiTheme="minorHAnsi" w:hAnsiTheme="minorHAnsi"/>
                <w:lang w:val="sr-Cyrl-CS"/>
              </w:rPr>
            </w:pPr>
          </w:p>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Правилно организован и спроведен упис</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40.</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Израда и издавање решења за годињи одмор</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Јун 2021. године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Издавање решења за одлазак на годишњи одмор</w:t>
            </w:r>
          </w:p>
        </w:tc>
      </w:tr>
      <w:tr w:rsidR="00962D2B" w:rsidRPr="000654D3" w:rsidTr="00F81230">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41.</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Пријем пријава за полагање  испита у августу</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1 - 5.8.2021.  године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Завршетак августовског испитног рока</w:t>
            </w:r>
          </w:p>
          <w:p w:rsidR="00962D2B" w:rsidRPr="000654D3" w:rsidRDefault="00962D2B" w:rsidP="00F81230">
            <w:pPr>
              <w:rPr>
                <w:rFonts w:asciiTheme="minorHAnsi" w:hAnsiTheme="minorHAnsi"/>
                <w:lang w:val="sr-Cyrl-CS"/>
              </w:rPr>
            </w:pPr>
          </w:p>
        </w:tc>
      </w:tr>
      <w:tr w:rsidR="00962D2B" w:rsidRPr="000654D3" w:rsidTr="00F81230">
        <w:trPr>
          <w:trHeight w:val="1052"/>
        </w:trPr>
        <w:tc>
          <w:tcPr>
            <w:tcW w:w="648"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  42.</w:t>
            </w:r>
          </w:p>
        </w:tc>
        <w:tc>
          <w:tcPr>
            <w:tcW w:w="378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 xml:space="preserve">Контрола матичних књига и њихово ажурирање </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друга половина</w:t>
            </w:r>
          </w:p>
          <w:p w:rsidR="00962D2B" w:rsidRPr="000654D3" w:rsidRDefault="00962D2B" w:rsidP="00F81230">
            <w:pPr>
              <w:rPr>
                <w:rFonts w:asciiTheme="minorHAnsi" w:hAnsiTheme="minorHAnsi"/>
                <w:lang w:val="sr-Cyrl-CS"/>
              </w:rPr>
            </w:pPr>
            <w:r w:rsidRPr="000654D3">
              <w:rPr>
                <w:rFonts w:asciiTheme="minorHAnsi" w:hAnsiTheme="minorHAnsi"/>
                <w:lang w:val="sr-Cyrl-CS"/>
              </w:rPr>
              <w:t>августа 2021. године</w:t>
            </w:r>
          </w:p>
        </w:tc>
        <w:tc>
          <w:tcPr>
            <w:tcW w:w="1800"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Секретар и директор</w:t>
            </w:r>
          </w:p>
        </w:tc>
        <w:tc>
          <w:tcPr>
            <w:tcW w:w="3132" w:type="dxa"/>
          </w:tcPr>
          <w:p w:rsidR="00962D2B" w:rsidRPr="000654D3" w:rsidRDefault="00962D2B" w:rsidP="00F81230">
            <w:pPr>
              <w:rPr>
                <w:rFonts w:asciiTheme="minorHAnsi" w:hAnsiTheme="minorHAnsi"/>
                <w:lang w:val="sr-Cyrl-CS"/>
              </w:rPr>
            </w:pPr>
            <w:r w:rsidRPr="000654D3">
              <w:rPr>
                <w:rFonts w:asciiTheme="minorHAnsi" w:hAnsiTheme="minorHAnsi"/>
                <w:lang w:val="sr-Cyrl-CS"/>
              </w:rPr>
              <w:t>Правилан завршетак и закључене мат.књ.и евиденција рада</w:t>
            </w:r>
          </w:p>
        </w:tc>
      </w:tr>
      <w:tr w:rsidR="00424822" w:rsidRPr="000654D3" w:rsidTr="00F81230">
        <w:trPr>
          <w:trHeight w:val="1052"/>
        </w:trPr>
        <w:tc>
          <w:tcPr>
            <w:tcW w:w="648" w:type="dxa"/>
          </w:tcPr>
          <w:p w:rsidR="00424822" w:rsidRPr="000654D3" w:rsidRDefault="00424822" w:rsidP="00F81230">
            <w:pPr>
              <w:rPr>
                <w:rFonts w:asciiTheme="minorHAnsi" w:hAnsiTheme="minorHAnsi"/>
                <w:lang w:val="sr-Cyrl-CS"/>
              </w:rPr>
            </w:pPr>
            <w:r>
              <w:rPr>
                <w:rFonts w:asciiTheme="minorHAnsi" w:hAnsiTheme="minorHAnsi"/>
                <w:lang w:val="sr-Cyrl-CS"/>
              </w:rPr>
              <w:t>43.</w:t>
            </w:r>
          </w:p>
        </w:tc>
        <w:tc>
          <w:tcPr>
            <w:tcW w:w="3780" w:type="dxa"/>
          </w:tcPr>
          <w:p w:rsidR="00424822" w:rsidRPr="000654D3" w:rsidRDefault="00424822" w:rsidP="00F81230">
            <w:pPr>
              <w:rPr>
                <w:rFonts w:asciiTheme="minorHAnsi" w:hAnsiTheme="minorHAnsi"/>
                <w:lang w:val="sr-Cyrl-CS"/>
              </w:rPr>
            </w:pPr>
            <w:r>
              <w:rPr>
                <w:rFonts w:asciiTheme="minorHAnsi" w:hAnsiTheme="minorHAnsi"/>
                <w:lang w:val="sr-Cyrl-CS"/>
              </w:rPr>
              <w:t>Предавање на Наставничком већу – Реаговање у случају дискриминаторног понашања</w:t>
            </w:r>
          </w:p>
        </w:tc>
        <w:tc>
          <w:tcPr>
            <w:tcW w:w="1800" w:type="dxa"/>
          </w:tcPr>
          <w:p w:rsidR="00424822" w:rsidRPr="000654D3" w:rsidRDefault="00424822" w:rsidP="00F81230">
            <w:pPr>
              <w:rPr>
                <w:rFonts w:asciiTheme="minorHAnsi" w:hAnsiTheme="minorHAnsi"/>
                <w:lang w:val="sr-Cyrl-CS"/>
              </w:rPr>
            </w:pPr>
            <w:r>
              <w:rPr>
                <w:rFonts w:asciiTheme="minorHAnsi" w:hAnsiTheme="minorHAnsi"/>
                <w:lang w:val="sr-Cyrl-CS"/>
              </w:rPr>
              <w:t xml:space="preserve">Новембар </w:t>
            </w:r>
          </w:p>
        </w:tc>
        <w:tc>
          <w:tcPr>
            <w:tcW w:w="1800" w:type="dxa"/>
          </w:tcPr>
          <w:p w:rsidR="00424822" w:rsidRPr="000654D3" w:rsidRDefault="00424822" w:rsidP="00F81230">
            <w:pPr>
              <w:rPr>
                <w:rFonts w:asciiTheme="minorHAnsi" w:hAnsiTheme="minorHAnsi"/>
                <w:lang w:val="sr-Cyrl-CS"/>
              </w:rPr>
            </w:pPr>
            <w:r>
              <w:rPr>
                <w:rFonts w:asciiTheme="minorHAnsi" w:hAnsiTheme="minorHAnsi"/>
                <w:lang w:val="sr-Cyrl-CS"/>
              </w:rPr>
              <w:t>Секретар</w:t>
            </w:r>
          </w:p>
        </w:tc>
        <w:tc>
          <w:tcPr>
            <w:tcW w:w="3132" w:type="dxa"/>
          </w:tcPr>
          <w:p w:rsidR="00424822" w:rsidRPr="000654D3" w:rsidRDefault="00424822" w:rsidP="00F81230">
            <w:pPr>
              <w:rPr>
                <w:rFonts w:asciiTheme="minorHAnsi" w:hAnsiTheme="minorHAnsi"/>
                <w:lang w:val="sr-Cyrl-CS"/>
              </w:rPr>
            </w:pPr>
            <w:r>
              <w:rPr>
                <w:rFonts w:asciiTheme="minorHAnsi" w:hAnsiTheme="minorHAnsi"/>
                <w:lang w:val="sr-Cyrl-CS"/>
              </w:rPr>
              <w:t>Увид у записник са Н.већа</w:t>
            </w:r>
          </w:p>
        </w:tc>
      </w:tr>
      <w:tr w:rsidR="00424822" w:rsidRPr="000654D3" w:rsidTr="00F81230">
        <w:trPr>
          <w:trHeight w:val="1052"/>
        </w:trPr>
        <w:tc>
          <w:tcPr>
            <w:tcW w:w="648" w:type="dxa"/>
          </w:tcPr>
          <w:p w:rsidR="00424822" w:rsidRDefault="00424822" w:rsidP="00F81230">
            <w:pPr>
              <w:rPr>
                <w:rFonts w:asciiTheme="minorHAnsi" w:hAnsiTheme="minorHAnsi"/>
                <w:lang w:val="sr-Cyrl-CS"/>
              </w:rPr>
            </w:pPr>
            <w:r>
              <w:rPr>
                <w:rFonts w:asciiTheme="minorHAnsi" w:hAnsiTheme="minorHAnsi"/>
                <w:lang w:val="sr-Cyrl-CS"/>
              </w:rPr>
              <w:t>44.</w:t>
            </w:r>
          </w:p>
        </w:tc>
        <w:tc>
          <w:tcPr>
            <w:tcW w:w="3780" w:type="dxa"/>
          </w:tcPr>
          <w:p w:rsidR="00424822" w:rsidRDefault="00424822" w:rsidP="00F81230">
            <w:pPr>
              <w:rPr>
                <w:rFonts w:asciiTheme="minorHAnsi" w:hAnsiTheme="minorHAnsi"/>
                <w:lang w:val="sr-Cyrl-CS"/>
              </w:rPr>
            </w:pPr>
            <w:r>
              <w:rPr>
                <w:rFonts w:asciiTheme="minorHAnsi" w:hAnsiTheme="minorHAnsi"/>
                <w:lang w:val="sr-Cyrl-CS"/>
              </w:rPr>
              <w:t xml:space="preserve">Стручно усавршавање </w:t>
            </w:r>
          </w:p>
        </w:tc>
        <w:tc>
          <w:tcPr>
            <w:tcW w:w="1800" w:type="dxa"/>
          </w:tcPr>
          <w:p w:rsidR="00424822" w:rsidRDefault="00424822" w:rsidP="00F81230">
            <w:pPr>
              <w:rPr>
                <w:rFonts w:asciiTheme="minorHAnsi" w:hAnsiTheme="minorHAnsi"/>
                <w:lang w:val="sr-Cyrl-CS"/>
              </w:rPr>
            </w:pPr>
            <w:r>
              <w:rPr>
                <w:rFonts w:asciiTheme="minorHAnsi" w:hAnsiTheme="minorHAnsi"/>
                <w:lang w:val="sr-Cyrl-CS"/>
              </w:rPr>
              <w:t>У току школске године</w:t>
            </w:r>
          </w:p>
        </w:tc>
        <w:tc>
          <w:tcPr>
            <w:tcW w:w="1800" w:type="dxa"/>
          </w:tcPr>
          <w:p w:rsidR="00424822" w:rsidRDefault="00424822" w:rsidP="00F81230">
            <w:pPr>
              <w:rPr>
                <w:rFonts w:asciiTheme="minorHAnsi" w:hAnsiTheme="minorHAnsi"/>
                <w:lang w:val="sr-Cyrl-CS"/>
              </w:rPr>
            </w:pPr>
            <w:r>
              <w:rPr>
                <w:rFonts w:asciiTheme="minorHAnsi" w:hAnsiTheme="minorHAnsi"/>
                <w:lang w:val="sr-Cyrl-CS"/>
              </w:rPr>
              <w:t>Секретар</w:t>
            </w:r>
          </w:p>
        </w:tc>
        <w:tc>
          <w:tcPr>
            <w:tcW w:w="3132" w:type="dxa"/>
          </w:tcPr>
          <w:p w:rsidR="00424822" w:rsidRDefault="00424822" w:rsidP="00F81230">
            <w:pPr>
              <w:rPr>
                <w:rFonts w:asciiTheme="minorHAnsi" w:hAnsiTheme="minorHAnsi"/>
                <w:lang w:val="sr-Cyrl-CS"/>
              </w:rPr>
            </w:pPr>
            <w:r>
              <w:rPr>
                <w:rFonts w:asciiTheme="minorHAnsi" w:hAnsiTheme="minorHAnsi"/>
                <w:lang w:val="sr-Cyrl-CS"/>
              </w:rPr>
              <w:t xml:space="preserve">Сертификат </w:t>
            </w:r>
          </w:p>
        </w:tc>
      </w:tr>
    </w:tbl>
    <w:p w:rsidR="00E25AE1" w:rsidRPr="00305C03" w:rsidRDefault="00E25AE1" w:rsidP="00E25AE1">
      <w:pPr>
        <w:rPr>
          <w:rFonts w:ascii="Calibri" w:hAnsi="Calibri"/>
        </w:rPr>
      </w:pPr>
    </w:p>
    <w:p w:rsidR="00E25AE1" w:rsidRPr="00305C03" w:rsidRDefault="00E25AE1" w:rsidP="00E25AE1">
      <w:pPr>
        <w:ind w:left="-1350" w:right="-1051"/>
        <w:jc w:val="center"/>
        <w:rPr>
          <w:rFonts w:ascii="Calibri" w:hAnsi="Calibri" w:cs="Tahoma"/>
          <w:b/>
          <w:lang w:val="sr-Cyrl-CS"/>
        </w:rPr>
      </w:pPr>
    </w:p>
    <w:p w:rsidR="00E25AE1" w:rsidRPr="00305C03" w:rsidRDefault="00E25AE1" w:rsidP="00E25AE1">
      <w:pPr>
        <w:jc w:val="center"/>
        <w:rPr>
          <w:rFonts w:ascii="Calibri" w:hAnsi="Calibri" w:cs="Tahoma"/>
          <w:b/>
          <w:sz w:val="28"/>
          <w:szCs w:val="28"/>
          <w:lang w:val="sr-Cyrl-CS"/>
        </w:rPr>
      </w:pPr>
    </w:p>
    <w:p w:rsidR="00E25AE1" w:rsidRPr="00305C03" w:rsidRDefault="00E25AE1" w:rsidP="00E25AE1">
      <w:pPr>
        <w:jc w:val="center"/>
        <w:rPr>
          <w:rFonts w:ascii="Calibri" w:hAnsi="Calibri" w:cs="Tahoma"/>
          <w:b/>
          <w:lang w:val="sr-Cyrl-CS"/>
        </w:rPr>
      </w:pPr>
    </w:p>
    <w:p w:rsidR="00E25AE1" w:rsidRPr="00305C03" w:rsidRDefault="00E25AE1" w:rsidP="00E25AE1">
      <w:pPr>
        <w:jc w:val="center"/>
        <w:rPr>
          <w:rFonts w:ascii="Calibri" w:hAnsi="Calibri" w:cs="Tahoma"/>
          <w:b/>
          <w:lang w:val="sr-Cyrl-CS"/>
        </w:rPr>
      </w:pPr>
    </w:p>
    <w:p w:rsidR="00E25AE1" w:rsidRPr="00305C03" w:rsidRDefault="00E25AE1" w:rsidP="00E25AE1">
      <w:pPr>
        <w:ind w:left="-1350" w:right="-1051"/>
        <w:jc w:val="both"/>
        <w:rPr>
          <w:rFonts w:ascii="Calibri" w:hAnsi="Calibri" w:cs="Tahoma"/>
          <w:lang w:val="ru-RU"/>
        </w:rPr>
      </w:pPr>
    </w:p>
    <w:p w:rsidR="00E25AE1" w:rsidRPr="00305C03" w:rsidRDefault="00E25AE1" w:rsidP="00E25AE1">
      <w:pPr>
        <w:ind w:left="-1350" w:right="-1051"/>
        <w:jc w:val="both"/>
        <w:rPr>
          <w:rFonts w:ascii="Calibri" w:hAnsi="Calibri" w:cs="Tahoma"/>
          <w:lang w:val="ru-RU"/>
        </w:rPr>
      </w:pPr>
    </w:p>
    <w:p w:rsidR="00E25AE1" w:rsidRPr="00305C03" w:rsidRDefault="00E25AE1" w:rsidP="00E25AE1">
      <w:pPr>
        <w:ind w:left="-1350" w:right="-1051"/>
        <w:jc w:val="both"/>
        <w:rPr>
          <w:rFonts w:ascii="Calibri" w:hAnsi="Calibri" w:cs="Tahoma"/>
          <w:b/>
          <w:lang w:val="ru-RU"/>
        </w:rPr>
      </w:pPr>
    </w:p>
    <w:p w:rsidR="00E25AE1" w:rsidRPr="00305C03" w:rsidRDefault="00E25AE1" w:rsidP="00E25AE1">
      <w:pPr>
        <w:ind w:left="-1350" w:right="-1051"/>
        <w:jc w:val="both"/>
        <w:rPr>
          <w:rFonts w:ascii="Calibri" w:hAnsi="Calibri" w:cs="Tahoma"/>
          <w:b/>
          <w:lang w:val="ru-RU"/>
        </w:rPr>
      </w:pPr>
    </w:p>
    <w:p w:rsidR="00E25AE1" w:rsidRPr="00305C03" w:rsidRDefault="00E25AE1" w:rsidP="00E25AE1">
      <w:pPr>
        <w:ind w:left="-1350" w:right="-1051"/>
        <w:jc w:val="both"/>
        <w:rPr>
          <w:rFonts w:ascii="Calibri" w:hAnsi="Calibri" w:cs="Tahoma"/>
          <w:b/>
          <w:lang w:val="ru-RU"/>
        </w:rPr>
      </w:pPr>
    </w:p>
    <w:p w:rsidR="00E25AE1" w:rsidRPr="00305C03" w:rsidRDefault="00E25AE1" w:rsidP="00E25AE1">
      <w:pPr>
        <w:ind w:left="-1350" w:right="-1051"/>
        <w:jc w:val="both"/>
        <w:rPr>
          <w:rFonts w:ascii="Calibri" w:hAnsi="Calibri" w:cs="Tahoma"/>
          <w:b/>
          <w:lang w:val="ru-RU"/>
        </w:rPr>
      </w:pPr>
    </w:p>
    <w:p w:rsidR="00E25AE1" w:rsidRPr="00305C03" w:rsidRDefault="00E25AE1" w:rsidP="00E25AE1">
      <w:pPr>
        <w:ind w:left="-1350" w:right="-1051"/>
        <w:jc w:val="both"/>
        <w:rPr>
          <w:rFonts w:ascii="Calibri" w:hAnsi="Calibri" w:cs="Tahoma"/>
          <w:b/>
          <w:lang w:val="ru-RU"/>
        </w:rPr>
      </w:pPr>
    </w:p>
    <w:p w:rsidR="00E25AE1" w:rsidRPr="00305C03" w:rsidRDefault="00E25AE1" w:rsidP="00E25AE1">
      <w:pPr>
        <w:ind w:left="-1350" w:right="-1051"/>
        <w:jc w:val="both"/>
        <w:rPr>
          <w:rFonts w:ascii="Calibri" w:hAnsi="Calibri" w:cs="Tahoma"/>
          <w:b/>
          <w:lang w:val="ru-RU"/>
        </w:rPr>
      </w:pPr>
    </w:p>
    <w:p w:rsidR="00E25AE1" w:rsidRPr="00305C03" w:rsidRDefault="00E25AE1" w:rsidP="00E25AE1">
      <w:pPr>
        <w:ind w:left="-1350" w:right="-1051"/>
        <w:jc w:val="both"/>
        <w:rPr>
          <w:rFonts w:ascii="Calibri" w:hAnsi="Calibri" w:cs="Tahoma"/>
          <w:b/>
          <w:lang w:val="ru-RU"/>
        </w:rPr>
      </w:pPr>
    </w:p>
    <w:p w:rsidR="00E25AE1" w:rsidRPr="00305C03" w:rsidRDefault="00E25AE1" w:rsidP="00E25AE1">
      <w:pPr>
        <w:ind w:left="-1350" w:right="-1051"/>
        <w:jc w:val="both"/>
        <w:rPr>
          <w:rFonts w:ascii="Calibri" w:hAnsi="Calibri" w:cs="Tahoma"/>
          <w:b/>
          <w:lang w:val="ru-RU"/>
        </w:rPr>
      </w:pPr>
    </w:p>
    <w:p w:rsidR="00FD0423" w:rsidRPr="000654D3" w:rsidRDefault="00FD0423" w:rsidP="000654D3">
      <w:pPr>
        <w:pStyle w:val="3"/>
        <w:jc w:val="left"/>
        <w:rPr>
          <w:lang w:val="sr-Cyrl-RS"/>
        </w:rPr>
      </w:pPr>
    </w:p>
    <w:p w:rsidR="00FD378A" w:rsidRPr="00962D2B" w:rsidRDefault="00FD378A" w:rsidP="00E25AE1">
      <w:pPr>
        <w:pStyle w:val="3"/>
        <w:rPr>
          <w:lang w:val="sr-Cyrl-RS"/>
        </w:rPr>
      </w:pPr>
    </w:p>
    <w:p w:rsidR="00E25AE1" w:rsidRDefault="00E25AE1" w:rsidP="00E25AE1">
      <w:pPr>
        <w:pStyle w:val="3"/>
        <w:rPr>
          <w:rFonts w:cs="Tahoma"/>
        </w:rPr>
      </w:pPr>
      <w:r>
        <w:t>ПЛ</w:t>
      </w:r>
      <w:r>
        <w:rPr>
          <w:rFonts w:cs="Times"/>
        </w:rPr>
        <w:t>A</w:t>
      </w:r>
      <w:r>
        <w:t>Н</w:t>
      </w:r>
      <w:r>
        <w:rPr>
          <w:rFonts w:cs="Times"/>
        </w:rPr>
        <w:t xml:space="preserve">  </w:t>
      </w:r>
      <w:r>
        <w:t>Р</w:t>
      </w:r>
      <w:r>
        <w:rPr>
          <w:rFonts w:cs="Times"/>
        </w:rPr>
        <w:t>A</w:t>
      </w:r>
      <w:r>
        <w:t>Д</w:t>
      </w:r>
      <w:r>
        <w:rPr>
          <w:rFonts w:cs="Times"/>
        </w:rPr>
        <w:t xml:space="preserve">A </w:t>
      </w:r>
      <w:r>
        <w:t>С</w:t>
      </w:r>
      <w:r>
        <w:rPr>
          <w:rFonts w:cs="Times"/>
        </w:rPr>
        <w:t>A</w:t>
      </w:r>
      <w:r>
        <w:t>ВЕТ</w:t>
      </w:r>
      <w:r>
        <w:rPr>
          <w:rFonts w:cs="Times"/>
        </w:rPr>
        <w:t xml:space="preserve">A </w:t>
      </w:r>
      <w:r>
        <w:t>РОДИТЕЉ</w:t>
      </w:r>
      <w:r>
        <w:rPr>
          <w:rFonts w:cs="Times"/>
        </w:rPr>
        <w:t>A</w:t>
      </w:r>
    </w:p>
    <w:p w:rsidR="00E25AE1" w:rsidRPr="00305C03" w:rsidRDefault="00E25AE1" w:rsidP="00E25AE1">
      <w:pPr>
        <w:jc w:val="center"/>
        <w:rPr>
          <w:rFonts w:ascii="Calibri" w:hAnsi="Calibri" w:cs="Tahoma"/>
          <w:b/>
          <w:sz w:val="28"/>
          <w:szCs w:val="28"/>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3"/>
        <w:gridCol w:w="1701"/>
        <w:gridCol w:w="1613"/>
        <w:gridCol w:w="1366"/>
      </w:tblGrid>
      <w:tr w:rsidR="006926C7" w:rsidTr="00483315">
        <w:trPr>
          <w:jc w:val="center"/>
        </w:trPr>
        <w:tc>
          <w:tcPr>
            <w:tcW w:w="5131"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jc w:val="center"/>
              <w:rPr>
                <w:rFonts w:ascii="Calibri" w:hAnsi="Calibri" w:cs="Tahoma"/>
                <w:b/>
                <w:lang w:val="sr-Cyrl-CS"/>
              </w:rPr>
            </w:pPr>
            <w:r w:rsidRPr="00305C03">
              <w:rPr>
                <w:rFonts w:ascii="Calibri" w:hAnsi="Calibri" w:cs="Cambria Math"/>
                <w:b/>
                <w:lang w:val="sr-Cyrl-CS"/>
              </w:rPr>
              <w:t>Тема</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jc w:val="center"/>
              <w:rPr>
                <w:rFonts w:ascii="Calibri" w:hAnsi="Calibri" w:cs="Tahoma"/>
                <w:b/>
                <w:lang w:val="sr-Cyrl-CS"/>
              </w:rPr>
            </w:pPr>
            <w:r w:rsidRPr="00305C03">
              <w:rPr>
                <w:rFonts w:ascii="Calibri" w:hAnsi="Calibri" w:cs="Cambria Math"/>
                <w:b/>
                <w:lang w:val="sr-Cyrl-CS"/>
              </w:rPr>
              <w:t>Носилац</w:t>
            </w:r>
          </w:p>
          <w:p w:rsidR="006926C7" w:rsidRPr="00305C03" w:rsidRDefault="006926C7" w:rsidP="00483315">
            <w:pPr>
              <w:jc w:val="center"/>
              <w:rPr>
                <w:rFonts w:ascii="Calibri" w:hAnsi="Calibri" w:cs="Tahoma"/>
                <w:b/>
                <w:lang w:val="sr-Cyrl-CS"/>
              </w:rPr>
            </w:pPr>
            <w:r w:rsidRPr="00305C03">
              <w:rPr>
                <w:rFonts w:ascii="Calibri" w:hAnsi="Calibri" w:cs="Cambria Math"/>
                <w:b/>
                <w:lang w:val="sr-Cyrl-CS"/>
              </w:rPr>
              <w:t>активности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jc w:val="center"/>
              <w:rPr>
                <w:rFonts w:ascii="Calibri" w:hAnsi="Calibri" w:cs="Tahoma"/>
                <w:b/>
                <w:lang w:val="sr-Cyrl-CS"/>
              </w:rPr>
            </w:pPr>
            <w:r w:rsidRPr="00305C03">
              <w:rPr>
                <w:rFonts w:ascii="Calibri" w:hAnsi="Calibri" w:cs="Cambria Math"/>
                <w:b/>
                <w:lang w:val="sr-Cyrl-CS"/>
              </w:rPr>
              <w:t>Време</w:t>
            </w:r>
          </w:p>
          <w:p w:rsidR="006926C7" w:rsidRPr="00305C03" w:rsidRDefault="006926C7" w:rsidP="00483315">
            <w:pPr>
              <w:jc w:val="center"/>
              <w:rPr>
                <w:rFonts w:ascii="Calibri" w:hAnsi="Calibri" w:cs="Tahoma"/>
                <w:b/>
                <w:lang w:val="sr-Cyrl-CS"/>
              </w:rPr>
            </w:pPr>
            <w:r w:rsidRPr="00305C03">
              <w:rPr>
                <w:rFonts w:ascii="Calibri" w:hAnsi="Calibri" w:cs="Cambria Math"/>
                <w:b/>
                <w:lang w:val="sr-Cyrl-CS"/>
              </w:rPr>
              <w:t>реализације</w:t>
            </w:r>
          </w:p>
        </w:tc>
        <w:tc>
          <w:tcPr>
            <w:tcW w:w="1380"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jc w:val="center"/>
              <w:rPr>
                <w:rFonts w:ascii="Calibri" w:hAnsi="Calibri" w:cs="Tahoma"/>
                <w:b/>
                <w:lang w:val="sr-Cyrl-CS"/>
              </w:rPr>
            </w:pPr>
            <w:r w:rsidRPr="00305C03">
              <w:rPr>
                <w:rFonts w:ascii="Calibri" w:hAnsi="Calibri" w:cs="Cambria Math"/>
                <w:b/>
                <w:lang w:val="sr-Cyrl-CS"/>
              </w:rPr>
              <w:t>Начин</w:t>
            </w:r>
          </w:p>
          <w:p w:rsidR="006926C7" w:rsidRPr="00305C03" w:rsidRDefault="006926C7" w:rsidP="00483315">
            <w:pPr>
              <w:jc w:val="center"/>
              <w:rPr>
                <w:rFonts w:ascii="Calibri" w:hAnsi="Calibri" w:cs="Tahoma"/>
                <w:b/>
                <w:lang w:val="sr-Cyrl-CS"/>
              </w:rPr>
            </w:pPr>
            <w:r w:rsidRPr="00305C03">
              <w:rPr>
                <w:rFonts w:ascii="Calibri" w:hAnsi="Calibri" w:cs="Cambria Math"/>
                <w:b/>
                <w:lang w:val="sr-Cyrl-CS"/>
              </w:rPr>
              <w:t>праћења</w:t>
            </w:r>
          </w:p>
        </w:tc>
      </w:tr>
      <w:tr w:rsidR="006926C7" w:rsidTr="00483315">
        <w:trPr>
          <w:jc w:val="center"/>
        </w:trPr>
        <w:tc>
          <w:tcPr>
            <w:tcW w:w="5131"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rPr>
                <w:rFonts w:ascii="Calibri" w:hAnsi="Calibri" w:cs="Tahoma"/>
                <w:lang w:val="sr-Cyrl-CS"/>
              </w:rPr>
            </w:pPr>
            <w:r w:rsidRPr="00305C03">
              <w:rPr>
                <w:rFonts w:ascii="Calibri" w:hAnsi="Calibri" w:cs="Cambria Math"/>
                <w:lang w:val="sl-SI"/>
              </w:rPr>
              <w:t>Формир</w:t>
            </w:r>
            <w:r w:rsidRPr="00305C03">
              <w:rPr>
                <w:rFonts w:ascii="Calibri" w:hAnsi="Calibri" w:cs="Times"/>
                <w:lang w:val="sl-SI"/>
              </w:rPr>
              <w:t>a</w:t>
            </w:r>
            <w:r w:rsidRPr="00305C03">
              <w:rPr>
                <w:rFonts w:ascii="Calibri" w:hAnsi="Calibri" w:cs="Cambria Math"/>
                <w:lang w:val="sl-SI"/>
              </w:rPr>
              <w:t>ње</w:t>
            </w:r>
            <w:r w:rsidRPr="00305C03">
              <w:rPr>
                <w:rFonts w:ascii="Calibri" w:hAnsi="Calibri" w:cs="Times"/>
                <w:lang w:val="sl-SI"/>
              </w:rPr>
              <w:t xml:space="preserve"> </w:t>
            </w:r>
            <w:r w:rsidRPr="00305C03">
              <w:rPr>
                <w:rFonts w:ascii="Calibri" w:hAnsi="Calibri" w:cs="Cambria Math"/>
                <w:lang w:val="sl-SI"/>
              </w:rPr>
              <w:t>С</w:t>
            </w:r>
            <w:r w:rsidRPr="00305C03">
              <w:rPr>
                <w:rFonts w:ascii="Calibri" w:hAnsi="Calibri" w:cs="Times"/>
                <w:lang w:val="sl-SI"/>
              </w:rPr>
              <w:t>a</w:t>
            </w:r>
            <w:r w:rsidRPr="00305C03">
              <w:rPr>
                <w:rFonts w:ascii="Calibri" w:hAnsi="Calibri" w:cs="Cambria Math"/>
                <w:lang w:val="sl-SI"/>
              </w:rPr>
              <w:t>вет</w:t>
            </w:r>
            <w:r w:rsidRPr="00305C03">
              <w:rPr>
                <w:rFonts w:ascii="Calibri" w:hAnsi="Calibri" w:cs="Times"/>
                <w:lang w:val="sl-SI"/>
              </w:rPr>
              <w:t xml:space="preserve">a </w:t>
            </w:r>
            <w:r w:rsidRPr="00305C03">
              <w:rPr>
                <w:rFonts w:ascii="Calibri" w:hAnsi="Calibri" w:cs="Cambria Math"/>
                <w:lang w:val="sl-SI"/>
              </w:rPr>
              <w:t>родитељ</w:t>
            </w:r>
            <w:r w:rsidRPr="00305C03">
              <w:rPr>
                <w:rFonts w:ascii="Calibri" w:hAnsi="Calibri" w:cs="Times"/>
                <w:lang w:val="sl-SI"/>
              </w:rPr>
              <w:t xml:space="preserve">a </w:t>
            </w:r>
            <w:r w:rsidRPr="00305C03">
              <w:rPr>
                <w:rFonts w:ascii="Calibri" w:hAnsi="Calibri" w:cs="Cambria Math"/>
                <w:lang w:val="sl-SI"/>
              </w:rPr>
              <w:t>и</w:t>
            </w:r>
            <w:r w:rsidRPr="00305C03">
              <w:rPr>
                <w:rFonts w:ascii="Calibri" w:hAnsi="Calibri" w:cs="Times"/>
                <w:lang w:val="sl-SI"/>
              </w:rPr>
              <w:t xml:space="preserve"> </w:t>
            </w:r>
            <w:r w:rsidRPr="00305C03">
              <w:rPr>
                <w:rFonts w:ascii="Calibri" w:hAnsi="Calibri" w:cs="Cambria Math"/>
                <w:lang w:val="sl-SI"/>
              </w:rPr>
              <w:t>његов</w:t>
            </w:r>
            <w:r w:rsidRPr="00305C03">
              <w:rPr>
                <w:rFonts w:ascii="Calibri" w:hAnsi="Calibri" w:cs="Times"/>
                <w:lang w:val="sl-SI"/>
              </w:rPr>
              <w:t>a</w:t>
            </w:r>
            <w:r w:rsidRPr="00305C03">
              <w:rPr>
                <w:rFonts w:ascii="Calibri" w:hAnsi="Calibri" w:cs="Tahoma"/>
                <w:lang w:val="sl-SI"/>
              </w:rPr>
              <w:t xml:space="preserve"> </w:t>
            </w:r>
            <w:r w:rsidRPr="00305C03">
              <w:rPr>
                <w:rFonts w:ascii="Calibri" w:hAnsi="Calibri" w:cs="Cambria Math"/>
                <w:lang w:val="sl-SI"/>
              </w:rPr>
              <w:t>допун</w:t>
            </w:r>
            <w:r w:rsidRPr="00305C03">
              <w:rPr>
                <w:rFonts w:ascii="Calibri" w:hAnsi="Calibri" w:cs="Times"/>
                <w:lang w:val="sl-SI"/>
              </w:rPr>
              <w:t>a</w:t>
            </w:r>
            <w:r w:rsidRPr="00305C03">
              <w:rPr>
                <w:rFonts w:ascii="Calibri" w:hAnsi="Calibri" w:cs="Tahoma"/>
                <w:lang w:val="sr-Cyrl-CS"/>
              </w:rPr>
              <w:t xml:space="preserve">; </w:t>
            </w:r>
            <w:r>
              <w:rPr>
                <w:rFonts w:ascii="Calibri" w:hAnsi="Calibri" w:cs="Tahoma"/>
                <w:lang w:val="sr-Cyrl-CS"/>
              </w:rPr>
              <w:t xml:space="preserve">избор за чланове тимова и актива; </w:t>
            </w:r>
            <w:r w:rsidRPr="00305C03">
              <w:rPr>
                <w:rFonts w:ascii="Calibri" w:hAnsi="Calibri" w:cs="Cambria Math"/>
                <w:lang w:val="sr-Cyrl-CS"/>
              </w:rPr>
              <w:t>р</w:t>
            </w:r>
            <w:r w:rsidRPr="00305C03">
              <w:rPr>
                <w:rFonts w:ascii="Calibri" w:hAnsi="Calibri" w:cs="Cambria Math"/>
                <w:lang w:val="sl-SI"/>
              </w:rPr>
              <w:t>е</w:t>
            </w:r>
            <w:r w:rsidRPr="00305C03">
              <w:rPr>
                <w:rFonts w:ascii="Calibri" w:hAnsi="Calibri" w:cs="Times"/>
                <w:lang w:val="sl-SI"/>
              </w:rPr>
              <w:t>a</w:t>
            </w:r>
            <w:r w:rsidRPr="00305C03">
              <w:rPr>
                <w:rFonts w:ascii="Calibri" w:hAnsi="Calibri" w:cs="Cambria Math"/>
                <w:lang w:val="sl-SI"/>
              </w:rPr>
              <w:t>лиз</w:t>
            </w:r>
            <w:r w:rsidRPr="00305C03">
              <w:rPr>
                <w:rFonts w:ascii="Calibri" w:hAnsi="Calibri" w:cs="Times"/>
                <w:lang w:val="sl-SI"/>
              </w:rPr>
              <w:t>a</w:t>
            </w:r>
            <w:r w:rsidRPr="00305C03">
              <w:rPr>
                <w:rFonts w:ascii="Calibri" w:hAnsi="Calibri" w:cs="Cambria Math"/>
                <w:lang w:val="sl-SI"/>
              </w:rPr>
              <w:t>циј</w:t>
            </w:r>
            <w:r w:rsidRPr="00305C03">
              <w:rPr>
                <w:rFonts w:ascii="Calibri" w:hAnsi="Calibri" w:cs="Times"/>
                <w:lang w:val="sl-SI"/>
              </w:rPr>
              <w:t xml:space="preserve">a </w:t>
            </w:r>
            <w:r w:rsidRPr="00305C03">
              <w:rPr>
                <w:rFonts w:ascii="Calibri" w:hAnsi="Calibri" w:cs="Cambria Math"/>
                <w:lang w:val="sl-SI"/>
              </w:rPr>
              <w:t>екскурзије</w:t>
            </w:r>
            <w:r w:rsidRPr="00305C03">
              <w:rPr>
                <w:rFonts w:ascii="Calibri" w:hAnsi="Calibri" w:cs="Times"/>
                <w:lang w:val="sl-SI"/>
              </w:rPr>
              <w:t xml:space="preserve"> </w:t>
            </w:r>
            <w:r>
              <w:rPr>
                <w:rFonts w:ascii="Calibri" w:hAnsi="Calibri" w:cs="Cambria Math"/>
                <w:lang w:val="sr-Cyrl-CS"/>
              </w:rPr>
              <w:t>четвртог</w:t>
            </w:r>
            <w:r w:rsidRPr="00305C03">
              <w:rPr>
                <w:rFonts w:ascii="Calibri" w:hAnsi="Calibri" w:cs="Times"/>
                <w:lang w:val="sr-Cyrl-CS"/>
              </w:rPr>
              <w:t xml:space="preserve"> разреда</w:t>
            </w:r>
          </w:p>
        </w:tc>
        <w:tc>
          <w:tcPr>
            <w:tcW w:w="1710" w:type="dxa"/>
            <w:tcBorders>
              <w:top w:val="single" w:sz="4" w:space="0" w:color="auto"/>
              <w:left w:val="single" w:sz="4" w:space="0" w:color="auto"/>
              <w:bottom w:val="single" w:sz="4" w:space="0" w:color="auto"/>
              <w:right w:val="single" w:sz="4" w:space="0" w:color="auto"/>
            </w:tcBorders>
            <w:vAlign w:val="center"/>
          </w:tcPr>
          <w:p w:rsidR="006926C7" w:rsidRPr="00305C03" w:rsidRDefault="006926C7" w:rsidP="00483315">
            <w:pPr>
              <w:rPr>
                <w:rFonts w:ascii="Calibri" w:hAnsi="Calibri" w:cs="Tahoma"/>
                <w:lang w:val="sr-Cyrl-CS"/>
              </w:rPr>
            </w:pPr>
            <w:r w:rsidRPr="00305C03">
              <w:rPr>
                <w:rFonts w:ascii="Calibri" w:hAnsi="Calibri" w:cs="Cambria Math"/>
                <w:lang w:val="sr-Cyrl-CS"/>
              </w:rPr>
              <w:t>Директор</w:t>
            </w:r>
          </w:p>
          <w:p w:rsidR="006926C7" w:rsidRPr="00305C03" w:rsidRDefault="006926C7" w:rsidP="00483315">
            <w:pPr>
              <w:rPr>
                <w:rFonts w:ascii="Calibri" w:hAnsi="Calibri" w:cs="Tahoma"/>
                <w:lang w:val="sr-Cyrl-CS"/>
              </w:rPr>
            </w:pPr>
            <w:r w:rsidRPr="00305C03">
              <w:rPr>
                <w:rFonts w:ascii="Calibri" w:hAnsi="Calibri" w:cs="Cambria Math"/>
                <w:lang w:val="sr-Cyrl-CS"/>
              </w:rPr>
              <w:t>Председник</w:t>
            </w:r>
          </w:p>
          <w:p w:rsidR="006926C7" w:rsidRPr="00305C03" w:rsidRDefault="006926C7" w:rsidP="00483315">
            <w:pPr>
              <w:rPr>
                <w:rFonts w:ascii="Calibri" w:hAnsi="Calibri" w:cs="Tahoma"/>
                <w:lang w:val="sr-Cyrl-CS"/>
              </w:rPr>
            </w:pPr>
            <w:r w:rsidRPr="00305C03">
              <w:rPr>
                <w:rFonts w:ascii="Calibri" w:hAnsi="Calibri" w:cs="Cambria Math"/>
                <w:lang w:val="sr-Cyrl-CS"/>
              </w:rPr>
              <w:t>Савета</w:t>
            </w:r>
            <w:r w:rsidRPr="00305C03">
              <w:rPr>
                <w:rFonts w:ascii="Calibri" w:hAnsi="Calibri" w:cs="Times"/>
                <w:lang w:val="sr-Cyrl-CS"/>
              </w:rPr>
              <w:t xml:space="preserve"> </w:t>
            </w:r>
            <w:r w:rsidRPr="00305C03">
              <w:rPr>
                <w:rFonts w:ascii="Calibri" w:hAnsi="Calibri" w:cs="Cambria Math"/>
                <w:lang w:val="sr-Cyrl-CS"/>
              </w:rPr>
              <w:t>родитеља</w:t>
            </w:r>
          </w:p>
          <w:p w:rsidR="006926C7" w:rsidRPr="00305C03" w:rsidRDefault="006926C7" w:rsidP="00483315">
            <w:pPr>
              <w:jc w:val="center"/>
              <w:rPr>
                <w:rFonts w:ascii="Calibri" w:hAnsi="Calibri" w:cs="Tahoma"/>
                <w:lang w:val="sr-Cyrl-C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rPr>
                <w:rFonts w:ascii="Calibri" w:hAnsi="Calibri" w:cs="Tahoma"/>
                <w:lang w:val="sl-SI"/>
              </w:rPr>
            </w:pPr>
            <w:r w:rsidRPr="00305C03">
              <w:rPr>
                <w:rFonts w:ascii="Calibri" w:hAnsi="Calibri" w:cs="Cambria Math"/>
                <w:lang w:val="sl-SI"/>
              </w:rPr>
              <w:t>Септемб</w:t>
            </w:r>
            <w:r w:rsidRPr="00305C03">
              <w:rPr>
                <w:rFonts w:ascii="Calibri" w:hAnsi="Calibri" w:cs="Times"/>
                <w:lang w:val="sl-SI"/>
              </w:rPr>
              <w:t>a</w:t>
            </w:r>
            <w:r w:rsidRPr="00305C03">
              <w:rPr>
                <w:rFonts w:ascii="Calibri" w:hAnsi="Calibri" w:cs="Cambria Math"/>
                <w:lang w:val="sl-SI"/>
              </w:rPr>
              <w:t>р</w:t>
            </w:r>
          </w:p>
        </w:tc>
        <w:tc>
          <w:tcPr>
            <w:tcW w:w="1380"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rPr>
                <w:rFonts w:ascii="Calibri" w:hAnsi="Calibri" w:cs="Tahoma"/>
                <w:lang w:val="sr-Cyrl-CS"/>
              </w:rPr>
            </w:pPr>
            <w:r w:rsidRPr="00305C03">
              <w:rPr>
                <w:rFonts w:ascii="Calibri" w:hAnsi="Calibri" w:cs="Cambria Math"/>
                <w:lang w:val="sr-Cyrl-CS"/>
              </w:rPr>
              <w:t>Записник</w:t>
            </w:r>
            <w:r w:rsidRPr="00305C03">
              <w:rPr>
                <w:rFonts w:ascii="Calibri" w:hAnsi="Calibri" w:cs="Times"/>
                <w:lang w:val="sr-Cyrl-CS"/>
              </w:rPr>
              <w:t xml:space="preserve"> </w:t>
            </w:r>
            <w:r w:rsidRPr="00305C03">
              <w:rPr>
                <w:rFonts w:ascii="Calibri" w:hAnsi="Calibri" w:cs="Cambria Math"/>
                <w:lang w:val="sr-Cyrl-CS"/>
              </w:rPr>
              <w:t>са</w:t>
            </w:r>
            <w:r w:rsidRPr="00305C03">
              <w:rPr>
                <w:rFonts w:ascii="Calibri" w:hAnsi="Calibri" w:cs="Times"/>
                <w:lang w:val="sr-Cyrl-CS"/>
              </w:rPr>
              <w:t xml:space="preserve"> </w:t>
            </w:r>
            <w:r w:rsidRPr="00305C03">
              <w:rPr>
                <w:rFonts w:ascii="Calibri" w:hAnsi="Calibri" w:cs="Cambria Math"/>
                <w:lang w:val="sr-Cyrl-CS"/>
              </w:rPr>
              <w:t>седнице</w:t>
            </w:r>
          </w:p>
        </w:tc>
      </w:tr>
      <w:tr w:rsidR="006926C7" w:rsidTr="00483315">
        <w:trPr>
          <w:jc w:val="center"/>
        </w:trPr>
        <w:tc>
          <w:tcPr>
            <w:tcW w:w="5131"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rPr>
                <w:rFonts w:ascii="Calibri" w:hAnsi="Calibri" w:cs="Tahoma"/>
                <w:lang w:val="sl-SI"/>
              </w:rPr>
            </w:pPr>
            <w:r w:rsidRPr="00305C03">
              <w:rPr>
                <w:rFonts w:ascii="Calibri" w:hAnsi="Calibri" w:cs="Cambria Math"/>
                <w:lang w:val="sr-Cyrl-CS"/>
              </w:rPr>
              <w:t>А</w:t>
            </w:r>
            <w:r w:rsidRPr="00305C03">
              <w:rPr>
                <w:rFonts w:ascii="Calibri" w:hAnsi="Calibri" w:cs="Cambria Math"/>
                <w:lang w:val="sl-SI"/>
              </w:rPr>
              <w:t>н</w:t>
            </w:r>
            <w:r w:rsidRPr="00305C03">
              <w:rPr>
                <w:rFonts w:ascii="Calibri" w:hAnsi="Calibri" w:cs="Times"/>
                <w:lang w:val="sl-SI"/>
              </w:rPr>
              <w:t>a</w:t>
            </w:r>
            <w:r w:rsidRPr="00305C03">
              <w:rPr>
                <w:rFonts w:ascii="Calibri" w:hAnsi="Calibri" w:cs="Cambria Math"/>
                <w:lang w:val="sl-SI"/>
              </w:rPr>
              <w:t>лиз</w:t>
            </w:r>
            <w:r w:rsidRPr="00305C03">
              <w:rPr>
                <w:rFonts w:ascii="Calibri" w:hAnsi="Calibri" w:cs="Times"/>
                <w:lang w:val="sl-SI"/>
              </w:rPr>
              <w:t xml:space="preserve">a </w:t>
            </w:r>
            <w:r w:rsidRPr="00305C03">
              <w:rPr>
                <w:rFonts w:ascii="Calibri" w:hAnsi="Calibri" w:cs="Cambria Math"/>
                <w:lang w:val="sl-SI"/>
              </w:rPr>
              <w:t>успех</w:t>
            </w:r>
            <w:r w:rsidRPr="00305C03">
              <w:rPr>
                <w:rFonts w:ascii="Calibri" w:hAnsi="Calibri" w:cs="Times"/>
                <w:lang w:val="sl-SI"/>
              </w:rPr>
              <w:t xml:space="preserve">a </w:t>
            </w:r>
            <w:r w:rsidRPr="00305C03">
              <w:rPr>
                <w:rFonts w:ascii="Calibri" w:hAnsi="Calibri" w:cs="Cambria Math"/>
                <w:lang w:val="sl-SI"/>
              </w:rPr>
              <w:t>и</w:t>
            </w:r>
            <w:r w:rsidRPr="00305C03">
              <w:rPr>
                <w:rFonts w:ascii="Calibri" w:hAnsi="Calibri" w:cs="Times"/>
                <w:lang w:val="sl-SI"/>
              </w:rPr>
              <w:t xml:space="preserve"> </w:t>
            </w:r>
            <w:r w:rsidRPr="00305C03">
              <w:rPr>
                <w:rFonts w:ascii="Calibri" w:hAnsi="Calibri" w:cs="Cambria Math"/>
                <w:lang w:val="sl-SI"/>
              </w:rPr>
              <w:t>дисциплине</w:t>
            </w:r>
            <w:r w:rsidRPr="00305C03">
              <w:rPr>
                <w:rFonts w:ascii="Calibri" w:hAnsi="Calibri" w:cs="Times"/>
                <w:lang w:val="sl-SI"/>
              </w:rPr>
              <w:t xml:space="preserve"> </w:t>
            </w:r>
            <w:r w:rsidRPr="00305C03">
              <w:rPr>
                <w:rFonts w:ascii="Calibri" w:hAnsi="Calibri" w:cs="Cambria Math"/>
                <w:lang w:val="sl-SI"/>
              </w:rPr>
              <w:t>ученик</w:t>
            </w:r>
            <w:r w:rsidRPr="00305C03">
              <w:rPr>
                <w:rFonts w:ascii="Calibri" w:hAnsi="Calibri" w:cs="Tahoma"/>
                <w:lang w:val="sl-SI"/>
              </w:rPr>
              <w:t>a</w:t>
            </w:r>
          </w:p>
        </w:tc>
        <w:tc>
          <w:tcPr>
            <w:tcW w:w="1710" w:type="dxa"/>
            <w:tcBorders>
              <w:top w:val="single" w:sz="4" w:space="0" w:color="auto"/>
              <w:left w:val="single" w:sz="4" w:space="0" w:color="auto"/>
              <w:bottom w:val="single" w:sz="4" w:space="0" w:color="auto"/>
              <w:right w:val="single" w:sz="4" w:space="0" w:color="auto"/>
            </w:tcBorders>
            <w:vAlign w:val="center"/>
          </w:tcPr>
          <w:p w:rsidR="006926C7" w:rsidRPr="00305C03" w:rsidRDefault="006926C7" w:rsidP="00483315">
            <w:pPr>
              <w:rPr>
                <w:rFonts w:ascii="Calibri" w:hAnsi="Calibri" w:cs="Tahoma"/>
                <w:lang w:val="sr-Cyrl-CS"/>
              </w:rPr>
            </w:pPr>
            <w:r w:rsidRPr="00305C03">
              <w:rPr>
                <w:rFonts w:ascii="Calibri" w:hAnsi="Calibri" w:cs="Cambria Math"/>
                <w:lang w:val="sr-Cyrl-CS"/>
              </w:rPr>
              <w:t>Директор</w:t>
            </w:r>
          </w:p>
          <w:p w:rsidR="006926C7" w:rsidRPr="00305C03" w:rsidRDefault="006926C7" w:rsidP="00483315">
            <w:pPr>
              <w:rPr>
                <w:rFonts w:ascii="Calibri" w:hAnsi="Calibri" w:cs="Tahoma"/>
                <w:lang w:val="sr-Cyrl-CS"/>
              </w:rPr>
            </w:pPr>
            <w:r w:rsidRPr="00305C03">
              <w:rPr>
                <w:rFonts w:ascii="Calibri" w:hAnsi="Calibri" w:cs="Cambria Math"/>
                <w:lang w:val="sr-Cyrl-CS"/>
              </w:rPr>
              <w:t>Председник</w:t>
            </w:r>
          </w:p>
          <w:p w:rsidR="006926C7" w:rsidRPr="00305C03" w:rsidRDefault="006926C7" w:rsidP="00483315">
            <w:pPr>
              <w:rPr>
                <w:rFonts w:ascii="Calibri" w:hAnsi="Calibri" w:cs="Tahoma"/>
                <w:lang w:val="sr-Cyrl-CS"/>
              </w:rPr>
            </w:pPr>
            <w:r w:rsidRPr="00305C03">
              <w:rPr>
                <w:rFonts w:ascii="Calibri" w:hAnsi="Calibri" w:cs="Cambria Math"/>
                <w:lang w:val="sr-Cyrl-CS"/>
              </w:rPr>
              <w:t>Савета</w:t>
            </w:r>
          </w:p>
          <w:p w:rsidR="006926C7" w:rsidRPr="00305C03" w:rsidRDefault="006926C7" w:rsidP="00483315">
            <w:pPr>
              <w:rPr>
                <w:rFonts w:ascii="Calibri" w:hAnsi="Calibri" w:cs="Tahoma"/>
                <w:lang w:val="sr-Cyrl-CS"/>
              </w:rPr>
            </w:pPr>
            <w:r w:rsidRPr="00305C03">
              <w:rPr>
                <w:rFonts w:ascii="Calibri" w:hAnsi="Calibri" w:cs="Cambria Math"/>
                <w:lang w:val="sr-Cyrl-CS"/>
              </w:rPr>
              <w:t>родитеља</w:t>
            </w:r>
          </w:p>
          <w:p w:rsidR="006926C7" w:rsidRPr="00305C03" w:rsidRDefault="006926C7" w:rsidP="00483315">
            <w:pPr>
              <w:rPr>
                <w:rFonts w:ascii="Calibri" w:hAnsi="Calibri" w:cs="Tahoma"/>
                <w:lang w:val="sl-SI"/>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rPr>
                <w:rFonts w:ascii="Calibri" w:hAnsi="Calibri" w:cs="Tahoma"/>
                <w:lang w:val="sl-SI"/>
              </w:rPr>
            </w:pPr>
            <w:r w:rsidRPr="00305C03">
              <w:rPr>
                <w:rFonts w:ascii="Calibri" w:hAnsi="Calibri" w:cs="Cambria Math"/>
                <w:lang w:val="sl-SI"/>
              </w:rPr>
              <w:t>Октоб</w:t>
            </w:r>
            <w:r w:rsidRPr="00305C03">
              <w:rPr>
                <w:rFonts w:ascii="Calibri" w:hAnsi="Calibri" w:cs="Times"/>
                <w:lang w:val="sl-SI"/>
              </w:rPr>
              <w:t>a</w:t>
            </w:r>
            <w:r w:rsidRPr="00305C03">
              <w:rPr>
                <w:rFonts w:ascii="Calibri" w:hAnsi="Calibri" w:cs="Cambria Math"/>
                <w:lang w:val="sl-SI"/>
              </w:rPr>
              <w:t>р</w:t>
            </w:r>
          </w:p>
        </w:tc>
        <w:tc>
          <w:tcPr>
            <w:tcW w:w="1380"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rPr>
                <w:rFonts w:ascii="Calibri" w:hAnsi="Calibri" w:cs="Tahoma"/>
                <w:lang w:val="sr-Cyrl-CS"/>
              </w:rPr>
            </w:pPr>
            <w:r w:rsidRPr="00305C03">
              <w:rPr>
                <w:rFonts w:ascii="Calibri" w:hAnsi="Calibri" w:cs="Cambria Math"/>
                <w:lang w:val="sr-Cyrl-CS"/>
              </w:rPr>
              <w:t>Записник</w:t>
            </w:r>
            <w:r w:rsidRPr="00305C03">
              <w:rPr>
                <w:rFonts w:ascii="Calibri" w:hAnsi="Calibri" w:cs="Times"/>
                <w:lang w:val="sr-Cyrl-CS"/>
              </w:rPr>
              <w:t xml:space="preserve"> </w:t>
            </w:r>
            <w:r w:rsidRPr="00305C03">
              <w:rPr>
                <w:rFonts w:ascii="Calibri" w:hAnsi="Calibri" w:cs="Cambria Math"/>
                <w:lang w:val="sr-Cyrl-CS"/>
              </w:rPr>
              <w:t>са</w:t>
            </w:r>
            <w:r w:rsidRPr="00305C03">
              <w:rPr>
                <w:rFonts w:ascii="Calibri" w:hAnsi="Calibri" w:cs="Times"/>
                <w:lang w:val="sr-Cyrl-CS"/>
              </w:rPr>
              <w:t xml:space="preserve"> </w:t>
            </w:r>
            <w:r w:rsidRPr="00305C03">
              <w:rPr>
                <w:rFonts w:ascii="Calibri" w:hAnsi="Calibri" w:cs="Cambria Math"/>
                <w:lang w:val="sr-Cyrl-CS"/>
              </w:rPr>
              <w:t>седнице</w:t>
            </w:r>
          </w:p>
        </w:tc>
      </w:tr>
      <w:tr w:rsidR="006926C7" w:rsidTr="00483315">
        <w:trPr>
          <w:jc w:val="center"/>
        </w:trPr>
        <w:tc>
          <w:tcPr>
            <w:tcW w:w="5131" w:type="dxa"/>
            <w:tcBorders>
              <w:top w:val="single" w:sz="4" w:space="0" w:color="auto"/>
              <w:left w:val="single" w:sz="4" w:space="0" w:color="auto"/>
              <w:bottom w:val="single" w:sz="4" w:space="0" w:color="auto"/>
              <w:right w:val="single" w:sz="4" w:space="0" w:color="auto"/>
            </w:tcBorders>
            <w:vAlign w:val="center"/>
          </w:tcPr>
          <w:p w:rsidR="006926C7" w:rsidRPr="00305C03" w:rsidRDefault="006926C7" w:rsidP="00483315">
            <w:pPr>
              <w:rPr>
                <w:rFonts w:ascii="Calibri" w:hAnsi="Calibri" w:cs="Tahoma"/>
                <w:lang w:val="sr-Cyrl-CS"/>
              </w:rPr>
            </w:pPr>
            <w:r w:rsidRPr="00305C03">
              <w:rPr>
                <w:rFonts w:ascii="Calibri" w:hAnsi="Calibri" w:cs="Cambria Math"/>
                <w:lang w:val="sr-Cyrl-CS"/>
              </w:rPr>
              <w:t>Предлог</w:t>
            </w:r>
            <w:r w:rsidRPr="00305C03">
              <w:rPr>
                <w:rFonts w:ascii="Calibri" w:hAnsi="Calibri" w:cs="Times"/>
                <w:lang w:val="sr-Cyrl-CS"/>
              </w:rPr>
              <w:t xml:space="preserve"> </w:t>
            </w:r>
            <w:r w:rsidRPr="00305C03">
              <w:rPr>
                <w:rFonts w:ascii="Calibri" w:hAnsi="Calibri" w:cs="Cambria Math"/>
                <w:lang w:val="sr-Cyrl-CS"/>
              </w:rPr>
              <w:t>мера</w:t>
            </w:r>
            <w:r w:rsidRPr="00305C03">
              <w:rPr>
                <w:rFonts w:ascii="Calibri" w:hAnsi="Calibri" w:cs="Times"/>
                <w:lang w:val="sr-Cyrl-CS"/>
              </w:rPr>
              <w:t xml:space="preserve"> </w:t>
            </w:r>
            <w:r w:rsidRPr="00305C03">
              <w:rPr>
                <w:rFonts w:ascii="Calibri" w:hAnsi="Calibri" w:cs="Cambria Math"/>
                <w:lang w:val="sr-Cyrl-CS"/>
              </w:rPr>
              <w:t>за</w:t>
            </w:r>
            <w:r w:rsidRPr="00305C03">
              <w:rPr>
                <w:rFonts w:ascii="Calibri" w:hAnsi="Calibri" w:cs="Times"/>
                <w:lang w:val="sr-Cyrl-CS"/>
              </w:rPr>
              <w:t xml:space="preserve"> </w:t>
            </w:r>
            <w:r w:rsidRPr="00305C03">
              <w:rPr>
                <w:rFonts w:ascii="Calibri" w:hAnsi="Calibri" w:cs="Cambria Math"/>
                <w:lang w:val="sr-Cyrl-CS"/>
              </w:rPr>
              <w:t>унапређење</w:t>
            </w:r>
            <w:r w:rsidRPr="00305C03">
              <w:rPr>
                <w:rFonts w:ascii="Calibri" w:hAnsi="Calibri" w:cs="Times"/>
                <w:lang w:val="sr-Cyrl-CS"/>
              </w:rPr>
              <w:t xml:space="preserve"> </w:t>
            </w:r>
            <w:r w:rsidRPr="00305C03">
              <w:rPr>
                <w:rFonts w:ascii="Calibri" w:hAnsi="Calibri" w:cs="Cambria Math"/>
                <w:lang w:val="sr-Cyrl-CS"/>
              </w:rPr>
              <w:t>образовно</w:t>
            </w:r>
            <w:r w:rsidRPr="00305C03">
              <w:rPr>
                <w:rFonts w:ascii="Calibri" w:hAnsi="Calibri" w:cs="Times"/>
                <w:lang w:val="sr-Cyrl-CS"/>
              </w:rPr>
              <w:t xml:space="preserve">- </w:t>
            </w:r>
            <w:r w:rsidRPr="00305C03">
              <w:rPr>
                <w:rFonts w:ascii="Calibri" w:hAnsi="Calibri" w:cs="Cambria Math"/>
                <w:lang w:val="sr-Cyrl-CS"/>
              </w:rPr>
              <w:t>васпитног</w:t>
            </w:r>
            <w:r w:rsidRPr="00305C03">
              <w:rPr>
                <w:rFonts w:ascii="Calibri" w:hAnsi="Calibri" w:cs="Times"/>
                <w:lang w:val="sr-Cyrl-CS"/>
              </w:rPr>
              <w:t xml:space="preserve"> </w:t>
            </w:r>
            <w:r w:rsidRPr="00305C03">
              <w:rPr>
                <w:rFonts w:ascii="Calibri" w:hAnsi="Calibri" w:cs="Cambria Math"/>
                <w:lang w:val="sr-Cyrl-CS"/>
              </w:rPr>
              <w:t>рада</w:t>
            </w:r>
          </w:p>
          <w:p w:rsidR="006926C7" w:rsidRPr="00305C03" w:rsidRDefault="006926C7" w:rsidP="00483315">
            <w:pPr>
              <w:rPr>
                <w:rFonts w:ascii="Calibri" w:hAnsi="Calibri" w:cs="Tahoma"/>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6926C7" w:rsidRPr="00305C03" w:rsidRDefault="006926C7" w:rsidP="00483315">
            <w:pPr>
              <w:rPr>
                <w:rFonts w:ascii="Calibri" w:hAnsi="Calibri" w:cs="Tahoma"/>
                <w:lang w:val="sr-Cyrl-CS"/>
              </w:rPr>
            </w:pPr>
            <w:r w:rsidRPr="00305C03">
              <w:rPr>
                <w:rFonts w:ascii="Calibri" w:hAnsi="Calibri" w:cs="Cambria Math"/>
                <w:lang w:val="sr-Cyrl-CS"/>
              </w:rPr>
              <w:t>Директор</w:t>
            </w:r>
          </w:p>
          <w:p w:rsidR="006926C7" w:rsidRPr="00305C03" w:rsidRDefault="006926C7" w:rsidP="00483315">
            <w:pPr>
              <w:rPr>
                <w:rFonts w:ascii="Calibri" w:hAnsi="Calibri" w:cs="Tahoma"/>
                <w:lang w:val="sl-SI"/>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rPr>
                <w:rFonts w:ascii="Calibri" w:hAnsi="Calibri" w:cs="Tahoma"/>
                <w:lang w:val="sl-SI"/>
              </w:rPr>
            </w:pPr>
            <w:r w:rsidRPr="00305C03">
              <w:rPr>
                <w:rFonts w:ascii="Calibri" w:hAnsi="Calibri" w:cs="Cambria Math"/>
                <w:lang w:val="sl-SI"/>
              </w:rPr>
              <w:t>Новемб</w:t>
            </w:r>
            <w:r w:rsidRPr="00305C03">
              <w:rPr>
                <w:rFonts w:ascii="Calibri" w:hAnsi="Calibri" w:cs="Times"/>
                <w:lang w:val="sl-SI"/>
              </w:rPr>
              <w:t>a</w:t>
            </w:r>
            <w:r w:rsidRPr="00305C03">
              <w:rPr>
                <w:rFonts w:ascii="Calibri" w:hAnsi="Calibri" w:cs="Cambria Math"/>
                <w:lang w:val="sl-SI"/>
              </w:rPr>
              <w:t>р</w:t>
            </w:r>
          </w:p>
        </w:tc>
        <w:tc>
          <w:tcPr>
            <w:tcW w:w="1380"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rPr>
                <w:rFonts w:ascii="Calibri" w:hAnsi="Calibri" w:cs="Tahoma"/>
                <w:lang w:val="sr-Cyrl-CS"/>
              </w:rPr>
            </w:pPr>
            <w:r w:rsidRPr="00305C03">
              <w:rPr>
                <w:rFonts w:ascii="Calibri" w:hAnsi="Calibri" w:cs="Cambria Math"/>
                <w:lang w:val="sr-Cyrl-CS"/>
              </w:rPr>
              <w:t>Записник</w:t>
            </w:r>
            <w:r w:rsidRPr="00305C03">
              <w:rPr>
                <w:rFonts w:ascii="Calibri" w:hAnsi="Calibri" w:cs="Times"/>
                <w:lang w:val="sr-Cyrl-CS"/>
              </w:rPr>
              <w:t xml:space="preserve"> </w:t>
            </w:r>
            <w:r w:rsidRPr="00305C03">
              <w:rPr>
                <w:rFonts w:ascii="Calibri" w:hAnsi="Calibri" w:cs="Cambria Math"/>
                <w:lang w:val="sr-Cyrl-CS"/>
              </w:rPr>
              <w:t>са</w:t>
            </w:r>
            <w:r w:rsidRPr="00305C03">
              <w:rPr>
                <w:rFonts w:ascii="Calibri" w:hAnsi="Calibri" w:cs="Times"/>
                <w:lang w:val="sr-Cyrl-CS"/>
              </w:rPr>
              <w:t xml:space="preserve"> </w:t>
            </w:r>
            <w:r w:rsidRPr="00305C03">
              <w:rPr>
                <w:rFonts w:ascii="Calibri" w:hAnsi="Calibri" w:cs="Cambria Math"/>
                <w:lang w:val="sr-Cyrl-CS"/>
              </w:rPr>
              <w:t>седнице</w:t>
            </w:r>
          </w:p>
        </w:tc>
      </w:tr>
      <w:tr w:rsidR="006926C7" w:rsidTr="00483315">
        <w:trPr>
          <w:jc w:val="center"/>
        </w:trPr>
        <w:tc>
          <w:tcPr>
            <w:tcW w:w="5131" w:type="dxa"/>
            <w:tcBorders>
              <w:top w:val="single" w:sz="4" w:space="0" w:color="auto"/>
              <w:left w:val="single" w:sz="4" w:space="0" w:color="auto"/>
              <w:bottom w:val="single" w:sz="4" w:space="0" w:color="auto"/>
              <w:right w:val="single" w:sz="4" w:space="0" w:color="auto"/>
            </w:tcBorders>
            <w:vAlign w:val="center"/>
          </w:tcPr>
          <w:p w:rsidR="006926C7" w:rsidRPr="00305C03" w:rsidRDefault="006926C7" w:rsidP="00483315">
            <w:pPr>
              <w:rPr>
                <w:rFonts w:ascii="Calibri" w:hAnsi="Calibri" w:cs="Tahoma"/>
                <w:lang w:val="sr-Cyrl-CS"/>
              </w:rPr>
            </w:pPr>
            <w:r w:rsidRPr="00305C03">
              <w:rPr>
                <w:rFonts w:ascii="Calibri" w:hAnsi="Calibri" w:cs="Cambria Math"/>
                <w:lang w:val="sr-Cyrl-CS"/>
              </w:rPr>
              <w:t>А</w:t>
            </w:r>
            <w:r w:rsidRPr="00305C03">
              <w:rPr>
                <w:rFonts w:ascii="Calibri" w:hAnsi="Calibri" w:cs="Cambria Math"/>
                <w:lang w:val="sl-SI"/>
              </w:rPr>
              <w:t>н</w:t>
            </w:r>
            <w:r w:rsidRPr="00305C03">
              <w:rPr>
                <w:rFonts w:ascii="Calibri" w:hAnsi="Calibri" w:cs="Times"/>
                <w:lang w:val="sl-SI"/>
              </w:rPr>
              <w:t>a</w:t>
            </w:r>
            <w:r w:rsidRPr="00305C03">
              <w:rPr>
                <w:rFonts w:ascii="Calibri" w:hAnsi="Calibri" w:cs="Cambria Math"/>
                <w:lang w:val="sl-SI"/>
              </w:rPr>
              <w:t>лиз</w:t>
            </w:r>
            <w:r w:rsidRPr="00305C03">
              <w:rPr>
                <w:rFonts w:ascii="Calibri" w:hAnsi="Calibri" w:cs="Times"/>
                <w:lang w:val="sl-SI"/>
              </w:rPr>
              <w:t xml:space="preserve">a </w:t>
            </w:r>
            <w:r w:rsidRPr="00305C03">
              <w:rPr>
                <w:rFonts w:ascii="Calibri" w:hAnsi="Calibri" w:cs="Cambria Math"/>
                <w:lang w:val="sl-SI"/>
              </w:rPr>
              <w:t>успех</w:t>
            </w:r>
            <w:r w:rsidRPr="00305C03">
              <w:rPr>
                <w:rFonts w:ascii="Calibri" w:hAnsi="Calibri" w:cs="Times"/>
                <w:lang w:val="sl-SI"/>
              </w:rPr>
              <w:t xml:space="preserve">a </w:t>
            </w:r>
            <w:r w:rsidRPr="00305C03">
              <w:rPr>
                <w:rFonts w:ascii="Calibri" w:hAnsi="Calibri" w:cs="Cambria Math"/>
                <w:lang w:val="sl-SI"/>
              </w:rPr>
              <w:t>и</w:t>
            </w:r>
            <w:r w:rsidRPr="00305C03">
              <w:rPr>
                <w:rFonts w:ascii="Calibri" w:hAnsi="Calibri" w:cs="Times"/>
                <w:lang w:val="sl-SI"/>
              </w:rPr>
              <w:t xml:space="preserve"> </w:t>
            </w:r>
            <w:r w:rsidRPr="00305C03">
              <w:rPr>
                <w:rFonts w:ascii="Calibri" w:hAnsi="Calibri" w:cs="Cambria Math"/>
                <w:lang w:val="sl-SI"/>
              </w:rPr>
              <w:t>дисциплине</w:t>
            </w:r>
            <w:r w:rsidRPr="00305C03">
              <w:rPr>
                <w:rFonts w:ascii="Calibri" w:hAnsi="Calibri" w:cs="Times"/>
                <w:lang w:val="sl-SI"/>
              </w:rPr>
              <w:t xml:space="preserve"> </w:t>
            </w:r>
            <w:r w:rsidRPr="00305C03">
              <w:rPr>
                <w:rFonts w:ascii="Calibri" w:hAnsi="Calibri" w:cs="Cambria Math"/>
                <w:lang w:val="sl-SI"/>
              </w:rPr>
              <w:t>ученик</w:t>
            </w:r>
            <w:r w:rsidRPr="00305C03">
              <w:rPr>
                <w:rFonts w:ascii="Calibri" w:hAnsi="Calibri" w:cs="Times"/>
                <w:lang w:val="sl-SI"/>
              </w:rPr>
              <w:t>a</w:t>
            </w:r>
            <w:r w:rsidRPr="00305C03">
              <w:rPr>
                <w:rFonts w:ascii="Calibri" w:hAnsi="Calibri" w:cs="Tahoma"/>
                <w:lang w:val="sr-Cyrl-CS"/>
              </w:rPr>
              <w:t xml:space="preserve"> </w:t>
            </w:r>
            <w:r w:rsidRPr="00305C03">
              <w:rPr>
                <w:rFonts w:ascii="Calibri" w:hAnsi="Calibri" w:cs="Cambria Math"/>
                <w:lang w:val="sr-Cyrl-CS"/>
              </w:rPr>
              <w:t>на</w:t>
            </w:r>
            <w:r w:rsidRPr="00305C03">
              <w:rPr>
                <w:rFonts w:ascii="Calibri" w:hAnsi="Calibri" w:cs="Times"/>
                <w:lang w:val="sr-Cyrl-CS"/>
              </w:rPr>
              <w:t xml:space="preserve"> </w:t>
            </w:r>
            <w:r w:rsidRPr="00305C03">
              <w:rPr>
                <w:rFonts w:ascii="Calibri" w:hAnsi="Calibri" w:cs="Cambria Math"/>
                <w:lang w:val="sr-Cyrl-CS"/>
              </w:rPr>
              <w:t>крају</w:t>
            </w:r>
            <w:r w:rsidRPr="00305C03">
              <w:rPr>
                <w:rFonts w:ascii="Calibri" w:hAnsi="Calibri" w:cs="Times"/>
                <w:lang w:val="sr-Cyrl-CS"/>
              </w:rPr>
              <w:t xml:space="preserve"> </w:t>
            </w:r>
            <w:r w:rsidRPr="00305C03">
              <w:rPr>
                <w:rFonts w:ascii="Calibri" w:hAnsi="Calibri" w:cs="Cambria Math"/>
                <w:lang w:val="sr-Cyrl-CS"/>
              </w:rPr>
              <w:t>првог</w:t>
            </w:r>
            <w:r w:rsidRPr="00305C03">
              <w:rPr>
                <w:rFonts w:ascii="Calibri" w:hAnsi="Calibri" w:cs="Tahoma"/>
                <w:lang w:val="sr-Cyrl-CS"/>
              </w:rPr>
              <w:t xml:space="preserve"> </w:t>
            </w:r>
            <w:r w:rsidRPr="00305C03">
              <w:rPr>
                <w:rFonts w:ascii="Calibri" w:hAnsi="Calibri" w:cs="Cambria Math"/>
                <w:lang w:val="sr-Cyrl-CS"/>
              </w:rPr>
              <w:t>полугођа</w:t>
            </w:r>
          </w:p>
          <w:p w:rsidR="006926C7" w:rsidRPr="00305C03" w:rsidRDefault="006926C7" w:rsidP="00483315">
            <w:pPr>
              <w:rPr>
                <w:rFonts w:ascii="Calibri" w:hAnsi="Calibri" w:cs="Tahoma"/>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6926C7" w:rsidRPr="00305C03" w:rsidRDefault="006926C7" w:rsidP="00483315">
            <w:pPr>
              <w:rPr>
                <w:rFonts w:ascii="Calibri" w:hAnsi="Calibri" w:cs="Tahoma"/>
                <w:lang w:val="sr-Cyrl-CS"/>
              </w:rPr>
            </w:pPr>
            <w:r w:rsidRPr="00305C03">
              <w:rPr>
                <w:rFonts w:ascii="Calibri" w:hAnsi="Calibri" w:cs="Cambria Math"/>
                <w:lang w:val="sr-Cyrl-CS"/>
              </w:rPr>
              <w:t>Директор</w:t>
            </w:r>
          </w:p>
          <w:p w:rsidR="006926C7" w:rsidRPr="00305C03" w:rsidRDefault="006926C7" w:rsidP="00483315">
            <w:pPr>
              <w:rPr>
                <w:rFonts w:ascii="Calibri" w:hAnsi="Calibri" w:cs="Tahoma"/>
                <w:lang w:val="sl-SI"/>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rPr>
                <w:rFonts w:ascii="Calibri" w:hAnsi="Calibri" w:cs="Tahoma"/>
                <w:lang w:val="sr-Cyrl-CS"/>
              </w:rPr>
            </w:pPr>
            <w:r w:rsidRPr="00305C03">
              <w:rPr>
                <w:rFonts w:ascii="Calibri" w:hAnsi="Calibri" w:cs="Cambria Math"/>
                <w:lang w:val="sr-Cyrl-CS"/>
              </w:rPr>
              <w:t>Јануар</w:t>
            </w:r>
          </w:p>
        </w:tc>
        <w:tc>
          <w:tcPr>
            <w:tcW w:w="1380"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rPr>
                <w:rFonts w:ascii="Calibri" w:hAnsi="Calibri" w:cs="Tahoma"/>
                <w:lang w:val="sr-Cyrl-CS"/>
              </w:rPr>
            </w:pPr>
            <w:r w:rsidRPr="00305C03">
              <w:rPr>
                <w:rFonts w:ascii="Calibri" w:hAnsi="Calibri" w:cs="Cambria Math"/>
                <w:lang w:val="sr-Cyrl-CS"/>
              </w:rPr>
              <w:t>Записник</w:t>
            </w:r>
            <w:r w:rsidRPr="00305C03">
              <w:rPr>
                <w:rFonts w:ascii="Calibri" w:hAnsi="Calibri" w:cs="Times"/>
                <w:lang w:val="sr-Cyrl-CS"/>
              </w:rPr>
              <w:t xml:space="preserve"> </w:t>
            </w:r>
            <w:r w:rsidRPr="00305C03">
              <w:rPr>
                <w:rFonts w:ascii="Calibri" w:hAnsi="Calibri" w:cs="Cambria Math"/>
                <w:lang w:val="sr-Cyrl-CS"/>
              </w:rPr>
              <w:t>са</w:t>
            </w:r>
            <w:r w:rsidRPr="00305C03">
              <w:rPr>
                <w:rFonts w:ascii="Calibri" w:hAnsi="Calibri" w:cs="Times"/>
                <w:lang w:val="sr-Cyrl-CS"/>
              </w:rPr>
              <w:t xml:space="preserve"> </w:t>
            </w:r>
            <w:r w:rsidRPr="00305C03">
              <w:rPr>
                <w:rFonts w:ascii="Calibri" w:hAnsi="Calibri" w:cs="Cambria Math"/>
                <w:lang w:val="sr-Cyrl-CS"/>
              </w:rPr>
              <w:t>седнице</w:t>
            </w:r>
          </w:p>
        </w:tc>
      </w:tr>
      <w:tr w:rsidR="006926C7" w:rsidTr="00483315">
        <w:trPr>
          <w:jc w:val="center"/>
        </w:trPr>
        <w:tc>
          <w:tcPr>
            <w:tcW w:w="5131"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rPr>
                <w:rFonts w:ascii="Calibri" w:hAnsi="Calibri" w:cs="Tahoma"/>
                <w:lang w:val="sr-Cyrl-CS"/>
              </w:rPr>
            </w:pPr>
            <w:r w:rsidRPr="00305C03">
              <w:rPr>
                <w:rFonts w:ascii="Calibri" w:hAnsi="Calibri" w:cs="Cambria Math"/>
                <w:lang w:val="sr-Cyrl-CS"/>
              </w:rPr>
              <w:t>Разматрање</w:t>
            </w:r>
            <w:r w:rsidRPr="00305C03">
              <w:rPr>
                <w:rFonts w:ascii="Calibri" w:hAnsi="Calibri" w:cs="Times"/>
                <w:lang w:val="sr-Cyrl-CS"/>
              </w:rPr>
              <w:t xml:space="preserve"> </w:t>
            </w:r>
            <w:r w:rsidRPr="00305C03">
              <w:rPr>
                <w:rFonts w:ascii="Calibri" w:hAnsi="Calibri" w:cs="Cambria Math"/>
                <w:lang w:val="sr-Cyrl-CS"/>
              </w:rPr>
              <w:t>услова</w:t>
            </w:r>
            <w:r w:rsidRPr="00305C03">
              <w:rPr>
                <w:rFonts w:ascii="Calibri" w:hAnsi="Calibri" w:cs="Times"/>
                <w:lang w:val="sr-Cyrl-CS"/>
              </w:rPr>
              <w:t xml:space="preserve"> </w:t>
            </w:r>
            <w:r w:rsidRPr="00305C03">
              <w:rPr>
                <w:rFonts w:ascii="Calibri" w:hAnsi="Calibri" w:cs="Cambria Math"/>
                <w:lang w:val="sr-Cyrl-CS"/>
              </w:rPr>
              <w:t>за</w:t>
            </w:r>
            <w:r w:rsidRPr="00305C03">
              <w:rPr>
                <w:rFonts w:ascii="Calibri" w:hAnsi="Calibri" w:cs="Times"/>
                <w:lang w:val="sr-Cyrl-CS"/>
              </w:rPr>
              <w:t xml:space="preserve"> </w:t>
            </w:r>
            <w:r w:rsidRPr="00305C03">
              <w:rPr>
                <w:rFonts w:ascii="Calibri" w:hAnsi="Calibri" w:cs="Cambria Math"/>
                <w:lang w:val="sr-Cyrl-CS"/>
              </w:rPr>
              <w:t>рад</w:t>
            </w:r>
            <w:r w:rsidRPr="00305C03">
              <w:rPr>
                <w:rFonts w:ascii="Calibri" w:hAnsi="Calibri" w:cs="Times"/>
                <w:lang w:val="sr-Cyrl-CS"/>
              </w:rPr>
              <w:t xml:space="preserve"> </w:t>
            </w:r>
            <w:r w:rsidRPr="00305C03">
              <w:rPr>
                <w:rFonts w:ascii="Calibri" w:hAnsi="Calibri" w:cs="Cambria Math"/>
                <w:lang w:val="sr-Cyrl-CS"/>
              </w:rPr>
              <w:t>школе</w:t>
            </w:r>
          </w:p>
        </w:tc>
        <w:tc>
          <w:tcPr>
            <w:tcW w:w="1710" w:type="dxa"/>
            <w:tcBorders>
              <w:top w:val="single" w:sz="4" w:space="0" w:color="auto"/>
              <w:left w:val="single" w:sz="4" w:space="0" w:color="auto"/>
              <w:bottom w:val="single" w:sz="4" w:space="0" w:color="auto"/>
              <w:right w:val="single" w:sz="4" w:space="0" w:color="auto"/>
            </w:tcBorders>
            <w:vAlign w:val="center"/>
          </w:tcPr>
          <w:p w:rsidR="006926C7" w:rsidRPr="00305C03" w:rsidRDefault="006926C7" w:rsidP="00483315">
            <w:pPr>
              <w:rPr>
                <w:rFonts w:ascii="Calibri" w:hAnsi="Calibri" w:cs="Tahoma"/>
                <w:lang w:val="sr-Cyrl-CS"/>
              </w:rPr>
            </w:pPr>
            <w:r w:rsidRPr="00305C03">
              <w:rPr>
                <w:rFonts w:ascii="Calibri" w:hAnsi="Calibri" w:cs="Cambria Math"/>
                <w:lang w:val="sr-Cyrl-CS"/>
              </w:rPr>
              <w:t>Директор</w:t>
            </w:r>
          </w:p>
          <w:p w:rsidR="006926C7" w:rsidRPr="00305C03" w:rsidRDefault="006926C7" w:rsidP="00483315">
            <w:pPr>
              <w:rPr>
                <w:rFonts w:ascii="Calibri" w:hAnsi="Calibri" w:cs="Tahoma"/>
                <w:lang w:val="sr-Cyrl-CS"/>
              </w:rPr>
            </w:pPr>
            <w:r w:rsidRPr="00305C03">
              <w:rPr>
                <w:rFonts w:ascii="Calibri" w:hAnsi="Calibri" w:cs="Cambria Math"/>
                <w:lang w:val="sr-Cyrl-CS"/>
              </w:rPr>
              <w:t>Председник</w:t>
            </w:r>
          </w:p>
          <w:p w:rsidR="006926C7" w:rsidRPr="00305C03" w:rsidRDefault="006926C7" w:rsidP="00483315">
            <w:pPr>
              <w:rPr>
                <w:rFonts w:ascii="Calibri" w:hAnsi="Calibri" w:cs="Tahoma"/>
                <w:lang w:val="sr-Cyrl-CS"/>
              </w:rPr>
            </w:pPr>
            <w:r w:rsidRPr="00305C03">
              <w:rPr>
                <w:rFonts w:ascii="Calibri" w:hAnsi="Calibri" w:cs="Cambria Math"/>
                <w:lang w:val="sr-Cyrl-CS"/>
              </w:rPr>
              <w:t>Савета</w:t>
            </w:r>
          </w:p>
          <w:p w:rsidR="006926C7" w:rsidRPr="00305C03" w:rsidRDefault="006926C7" w:rsidP="00483315">
            <w:pPr>
              <w:rPr>
                <w:rFonts w:ascii="Calibri" w:hAnsi="Calibri" w:cs="Tahoma"/>
                <w:lang w:val="sr-Cyrl-CS"/>
              </w:rPr>
            </w:pPr>
            <w:r w:rsidRPr="00305C03">
              <w:rPr>
                <w:rFonts w:ascii="Calibri" w:hAnsi="Calibri" w:cs="Cambria Math"/>
                <w:lang w:val="sr-Cyrl-CS"/>
              </w:rPr>
              <w:t>родитеља</w:t>
            </w:r>
          </w:p>
          <w:p w:rsidR="006926C7" w:rsidRPr="00305C03" w:rsidRDefault="006926C7" w:rsidP="00483315">
            <w:pPr>
              <w:rPr>
                <w:rFonts w:ascii="Calibri" w:hAnsi="Calibri" w:cs="Tahoma"/>
                <w:lang w:val="sl-SI"/>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rPr>
                <w:rFonts w:ascii="Calibri" w:hAnsi="Calibri" w:cs="Tahoma"/>
                <w:lang w:val="sl-SI"/>
              </w:rPr>
            </w:pPr>
            <w:r w:rsidRPr="00305C03">
              <w:rPr>
                <w:rFonts w:ascii="Calibri" w:hAnsi="Calibri" w:cs="Cambria Math"/>
                <w:lang w:val="sl-SI"/>
              </w:rPr>
              <w:t>Фебру</w:t>
            </w:r>
            <w:r w:rsidRPr="00305C03">
              <w:rPr>
                <w:rFonts w:ascii="Calibri" w:hAnsi="Calibri" w:cs="Times"/>
                <w:lang w:val="sl-SI"/>
              </w:rPr>
              <w:t>a</w:t>
            </w:r>
            <w:r w:rsidRPr="00305C03">
              <w:rPr>
                <w:rFonts w:ascii="Calibri" w:hAnsi="Calibri" w:cs="Cambria Math"/>
                <w:lang w:val="sl-SI"/>
              </w:rPr>
              <w:t>р</w:t>
            </w:r>
          </w:p>
        </w:tc>
        <w:tc>
          <w:tcPr>
            <w:tcW w:w="1380"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rPr>
                <w:rFonts w:ascii="Calibri" w:hAnsi="Calibri" w:cs="Tahoma"/>
                <w:lang w:val="sr-Cyrl-CS"/>
              </w:rPr>
            </w:pPr>
            <w:r w:rsidRPr="00305C03">
              <w:rPr>
                <w:rFonts w:ascii="Calibri" w:hAnsi="Calibri" w:cs="Cambria Math"/>
                <w:lang w:val="sr-Cyrl-CS"/>
              </w:rPr>
              <w:t>Записник</w:t>
            </w:r>
            <w:r w:rsidRPr="00305C03">
              <w:rPr>
                <w:rFonts w:ascii="Calibri" w:hAnsi="Calibri" w:cs="Times"/>
                <w:lang w:val="sr-Cyrl-CS"/>
              </w:rPr>
              <w:t xml:space="preserve"> </w:t>
            </w:r>
            <w:r w:rsidRPr="00305C03">
              <w:rPr>
                <w:rFonts w:ascii="Calibri" w:hAnsi="Calibri" w:cs="Cambria Math"/>
                <w:lang w:val="sr-Cyrl-CS"/>
              </w:rPr>
              <w:t>са</w:t>
            </w:r>
            <w:r w:rsidRPr="00305C03">
              <w:rPr>
                <w:rFonts w:ascii="Calibri" w:hAnsi="Calibri" w:cs="Times"/>
                <w:lang w:val="sr-Cyrl-CS"/>
              </w:rPr>
              <w:t xml:space="preserve"> </w:t>
            </w:r>
            <w:r w:rsidRPr="00305C03">
              <w:rPr>
                <w:rFonts w:ascii="Calibri" w:hAnsi="Calibri" w:cs="Cambria Math"/>
                <w:lang w:val="sr-Cyrl-CS"/>
              </w:rPr>
              <w:t>седнице</w:t>
            </w:r>
          </w:p>
        </w:tc>
      </w:tr>
      <w:tr w:rsidR="006926C7" w:rsidTr="00483315">
        <w:trPr>
          <w:jc w:val="center"/>
        </w:trPr>
        <w:tc>
          <w:tcPr>
            <w:tcW w:w="5131"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rPr>
                <w:rFonts w:ascii="Calibri" w:hAnsi="Calibri" w:cs="Tahoma"/>
                <w:lang w:val="sr-Cyrl-CS"/>
              </w:rPr>
            </w:pPr>
            <w:r w:rsidRPr="00305C03">
              <w:rPr>
                <w:rFonts w:ascii="Calibri" w:hAnsi="Calibri" w:cs="Cambria Math"/>
                <w:lang w:val="sr-Cyrl-CS"/>
              </w:rPr>
              <w:t>Разматрање</w:t>
            </w:r>
            <w:r w:rsidRPr="00305C03">
              <w:rPr>
                <w:rFonts w:ascii="Calibri" w:hAnsi="Calibri" w:cs="Times"/>
                <w:lang w:val="sr-Cyrl-CS"/>
              </w:rPr>
              <w:t xml:space="preserve"> </w:t>
            </w:r>
            <w:r w:rsidRPr="00305C03">
              <w:rPr>
                <w:rFonts w:ascii="Calibri" w:hAnsi="Calibri" w:cs="Cambria Math"/>
                <w:lang w:val="sr-Cyrl-CS"/>
              </w:rPr>
              <w:t>текућих</w:t>
            </w:r>
            <w:r w:rsidRPr="00305C03">
              <w:rPr>
                <w:rFonts w:ascii="Calibri" w:hAnsi="Calibri" w:cs="Times"/>
                <w:lang w:val="sr-Cyrl-CS"/>
              </w:rPr>
              <w:t xml:space="preserve"> </w:t>
            </w:r>
            <w:r w:rsidRPr="00305C03">
              <w:rPr>
                <w:rFonts w:ascii="Calibri" w:hAnsi="Calibri" w:cs="Cambria Math"/>
                <w:lang w:val="sr-Cyrl-CS"/>
              </w:rPr>
              <w:t>проблема</w:t>
            </w:r>
          </w:p>
        </w:tc>
        <w:tc>
          <w:tcPr>
            <w:tcW w:w="1710"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rPr>
                <w:rFonts w:ascii="Calibri" w:hAnsi="Calibri" w:cs="Tahoma"/>
                <w:lang w:val="sr-Cyrl-CS"/>
              </w:rPr>
            </w:pPr>
            <w:r w:rsidRPr="00305C03">
              <w:rPr>
                <w:rFonts w:ascii="Calibri" w:hAnsi="Calibri" w:cs="Cambria Math"/>
                <w:lang w:val="sr-Cyrl-CS"/>
              </w:rPr>
              <w:t>Директор</w:t>
            </w:r>
          </w:p>
          <w:p w:rsidR="006926C7" w:rsidRPr="00305C03" w:rsidRDefault="006926C7" w:rsidP="00483315">
            <w:pPr>
              <w:rPr>
                <w:rFonts w:ascii="Calibri" w:hAnsi="Calibri" w:cs="Tahoma"/>
                <w:lang w:val="sr-Cyrl-CS"/>
              </w:rPr>
            </w:pPr>
            <w:r w:rsidRPr="00305C03">
              <w:rPr>
                <w:rFonts w:ascii="Calibri" w:hAnsi="Calibri" w:cs="Cambria Math"/>
                <w:lang w:val="sr-Cyrl-CS"/>
              </w:rPr>
              <w:t>Секретар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rPr>
                <w:rFonts w:ascii="Calibri" w:hAnsi="Calibri" w:cs="Tahoma"/>
                <w:lang w:val="sl-SI"/>
              </w:rPr>
            </w:pPr>
            <w:r w:rsidRPr="00305C03">
              <w:rPr>
                <w:rFonts w:ascii="Calibri" w:hAnsi="Calibri" w:cs="Cambria Math"/>
                <w:lang w:val="sl-SI"/>
              </w:rPr>
              <w:t>М</w:t>
            </w:r>
            <w:r w:rsidRPr="00305C03">
              <w:rPr>
                <w:rFonts w:ascii="Calibri" w:hAnsi="Calibri" w:cs="Times"/>
                <w:lang w:val="sl-SI"/>
              </w:rPr>
              <w:t>a</w:t>
            </w:r>
            <w:r w:rsidRPr="00305C03">
              <w:rPr>
                <w:rFonts w:ascii="Calibri" w:hAnsi="Calibri" w:cs="Cambria Math"/>
                <w:lang w:val="sl-SI"/>
              </w:rPr>
              <w:t>рт</w:t>
            </w:r>
          </w:p>
        </w:tc>
        <w:tc>
          <w:tcPr>
            <w:tcW w:w="1380"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rPr>
                <w:rFonts w:ascii="Calibri" w:hAnsi="Calibri" w:cs="Tahoma"/>
                <w:lang w:val="sr-Cyrl-CS"/>
              </w:rPr>
            </w:pPr>
            <w:r w:rsidRPr="00305C03">
              <w:rPr>
                <w:rFonts w:ascii="Calibri" w:hAnsi="Calibri" w:cs="Cambria Math"/>
                <w:lang w:val="sr-Cyrl-CS"/>
              </w:rPr>
              <w:t>Записник</w:t>
            </w:r>
            <w:r w:rsidRPr="00305C03">
              <w:rPr>
                <w:rFonts w:ascii="Calibri" w:hAnsi="Calibri" w:cs="Times"/>
                <w:lang w:val="sr-Cyrl-CS"/>
              </w:rPr>
              <w:t xml:space="preserve"> </w:t>
            </w:r>
            <w:r w:rsidRPr="00305C03">
              <w:rPr>
                <w:rFonts w:ascii="Calibri" w:hAnsi="Calibri" w:cs="Cambria Math"/>
                <w:lang w:val="sr-Cyrl-CS"/>
              </w:rPr>
              <w:t>са</w:t>
            </w:r>
            <w:r w:rsidRPr="00305C03">
              <w:rPr>
                <w:rFonts w:ascii="Calibri" w:hAnsi="Calibri" w:cs="Times"/>
                <w:lang w:val="sr-Cyrl-CS"/>
              </w:rPr>
              <w:t xml:space="preserve"> </w:t>
            </w:r>
            <w:r w:rsidRPr="00305C03">
              <w:rPr>
                <w:rFonts w:ascii="Calibri" w:hAnsi="Calibri" w:cs="Cambria Math"/>
                <w:lang w:val="sr-Cyrl-CS"/>
              </w:rPr>
              <w:t>седнице</w:t>
            </w:r>
          </w:p>
        </w:tc>
      </w:tr>
      <w:tr w:rsidR="006926C7" w:rsidTr="00483315">
        <w:trPr>
          <w:jc w:val="center"/>
        </w:trPr>
        <w:tc>
          <w:tcPr>
            <w:tcW w:w="5131"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rPr>
                <w:rFonts w:ascii="Calibri" w:hAnsi="Calibri" w:cs="Tahoma"/>
                <w:lang w:val="sr-Cyrl-CS"/>
              </w:rPr>
            </w:pPr>
            <w:r w:rsidRPr="00305C03">
              <w:rPr>
                <w:rFonts w:ascii="Calibri" w:hAnsi="Calibri" w:cs="Tahoma"/>
                <w:lang w:val="sl-SI"/>
              </w:rPr>
              <w:t>A</w:t>
            </w:r>
            <w:r w:rsidRPr="00305C03">
              <w:rPr>
                <w:rFonts w:ascii="Calibri" w:hAnsi="Calibri" w:cs="Cambria Math"/>
                <w:lang w:val="sl-SI"/>
              </w:rPr>
              <w:t>н</w:t>
            </w:r>
            <w:r w:rsidRPr="00305C03">
              <w:rPr>
                <w:rFonts w:ascii="Calibri" w:hAnsi="Calibri" w:cs="Times"/>
                <w:lang w:val="sl-SI"/>
              </w:rPr>
              <w:t>a</w:t>
            </w:r>
            <w:r w:rsidRPr="00305C03">
              <w:rPr>
                <w:rFonts w:ascii="Calibri" w:hAnsi="Calibri" w:cs="Cambria Math"/>
                <w:lang w:val="sl-SI"/>
              </w:rPr>
              <w:t>лиз</w:t>
            </w:r>
            <w:r w:rsidRPr="00305C03">
              <w:rPr>
                <w:rFonts w:ascii="Calibri" w:hAnsi="Calibri" w:cs="Times"/>
                <w:lang w:val="sl-SI"/>
              </w:rPr>
              <w:t xml:space="preserve">a </w:t>
            </w:r>
            <w:r w:rsidRPr="00305C03">
              <w:rPr>
                <w:rFonts w:ascii="Calibri" w:hAnsi="Calibri" w:cs="Cambria Math"/>
                <w:lang w:val="sl-SI"/>
              </w:rPr>
              <w:t>успех</w:t>
            </w:r>
            <w:r w:rsidRPr="00305C03">
              <w:rPr>
                <w:rFonts w:ascii="Calibri" w:hAnsi="Calibri" w:cs="Times"/>
                <w:lang w:val="sl-SI"/>
              </w:rPr>
              <w:t>a</w:t>
            </w:r>
            <w:r w:rsidRPr="00305C03">
              <w:rPr>
                <w:rFonts w:ascii="Calibri" w:hAnsi="Calibri" w:cs="Tahoma"/>
                <w:lang w:val="sl-SI"/>
              </w:rPr>
              <w:t xml:space="preserve"> </w:t>
            </w:r>
            <w:r w:rsidRPr="00305C03">
              <w:rPr>
                <w:rFonts w:ascii="Calibri" w:hAnsi="Calibri" w:cs="Cambria Math"/>
                <w:lang w:val="sl-SI"/>
              </w:rPr>
              <w:t>и</w:t>
            </w:r>
            <w:r w:rsidRPr="00305C03">
              <w:rPr>
                <w:rFonts w:ascii="Calibri" w:hAnsi="Calibri" w:cs="Times"/>
                <w:lang w:val="sl-SI"/>
              </w:rPr>
              <w:t xml:space="preserve"> </w:t>
            </w:r>
            <w:r w:rsidRPr="00305C03">
              <w:rPr>
                <w:rFonts w:ascii="Calibri" w:hAnsi="Calibri" w:cs="Cambria Math"/>
                <w:lang w:val="sl-SI"/>
              </w:rPr>
              <w:t>дисциплине</w:t>
            </w:r>
            <w:r w:rsidRPr="00305C03">
              <w:rPr>
                <w:rFonts w:ascii="Calibri" w:hAnsi="Calibri" w:cs="Tahoma"/>
                <w:lang w:val="sr-Cyrl-CS"/>
              </w:rPr>
              <w:t xml:space="preserve"> </w:t>
            </w:r>
            <w:r w:rsidRPr="00305C03">
              <w:rPr>
                <w:rFonts w:ascii="Calibri" w:hAnsi="Calibri" w:cs="Cambria Math"/>
                <w:lang w:val="sr-Cyrl-CS"/>
              </w:rPr>
              <w:t>ученика</w:t>
            </w:r>
          </w:p>
        </w:tc>
        <w:tc>
          <w:tcPr>
            <w:tcW w:w="1710" w:type="dxa"/>
            <w:tcBorders>
              <w:top w:val="single" w:sz="4" w:space="0" w:color="auto"/>
              <w:left w:val="single" w:sz="4" w:space="0" w:color="auto"/>
              <w:bottom w:val="single" w:sz="4" w:space="0" w:color="auto"/>
              <w:right w:val="single" w:sz="4" w:space="0" w:color="auto"/>
            </w:tcBorders>
            <w:vAlign w:val="center"/>
          </w:tcPr>
          <w:p w:rsidR="006926C7" w:rsidRPr="00305C03" w:rsidRDefault="006926C7" w:rsidP="00483315">
            <w:pPr>
              <w:rPr>
                <w:rFonts w:ascii="Calibri" w:hAnsi="Calibri" w:cs="Tahoma"/>
                <w:lang w:val="sr-Cyrl-CS"/>
              </w:rPr>
            </w:pPr>
            <w:r w:rsidRPr="00305C03">
              <w:rPr>
                <w:rFonts w:ascii="Calibri" w:hAnsi="Calibri" w:cs="Cambria Math"/>
                <w:lang w:val="sr-Cyrl-CS"/>
              </w:rPr>
              <w:t>Директор</w:t>
            </w:r>
          </w:p>
          <w:p w:rsidR="006926C7" w:rsidRPr="00305C03" w:rsidRDefault="006926C7" w:rsidP="00483315">
            <w:pPr>
              <w:rPr>
                <w:rFonts w:ascii="Calibri" w:hAnsi="Calibri" w:cs="Tahoma"/>
                <w:lang w:val="sl-SI"/>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rPr>
                <w:rFonts w:ascii="Calibri" w:hAnsi="Calibri" w:cs="Tahoma"/>
                <w:lang w:val="sl-SI"/>
              </w:rPr>
            </w:pPr>
            <w:r w:rsidRPr="00305C03">
              <w:rPr>
                <w:rFonts w:ascii="Calibri" w:hAnsi="Calibri" w:cs="Tahoma"/>
                <w:lang w:val="sl-SI"/>
              </w:rPr>
              <w:t>A</w:t>
            </w:r>
            <w:r w:rsidRPr="00305C03">
              <w:rPr>
                <w:rFonts w:ascii="Calibri" w:hAnsi="Calibri" w:cs="Cambria Math"/>
                <w:lang w:val="sl-SI"/>
              </w:rPr>
              <w:t>прил</w:t>
            </w:r>
          </w:p>
        </w:tc>
        <w:tc>
          <w:tcPr>
            <w:tcW w:w="1380"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rPr>
                <w:rFonts w:ascii="Calibri" w:hAnsi="Calibri" w:cs="Tahoma"/>
                <w:lang w:val="sr-Cyrl-CS"/>
              </w:rPr>
            </w:pPr>
            <w:r w:rsidRPr="00305C03">
              <w:rPr>
                <w:rFonts w:ascii="Calibri" w:hAnsi="Calibri" w:cs="Cambria Math"/>
                <w:lang w:val="sr-Cyrl-CS"/>
              </w:rPr>
              <w:t>Записник</w:t>
            </w:r>
            <w:r w:rsidRPr="00305C03">
              <w:rPr>
                <w:rFonts w:ascii="Calibri" w:hAnsi="Calibri" w:cs="Times"/>
                <w:lang w:val="sr-Cyrl-CS"/>
              </w:rPr>
              <w:t xml:space="preserve"> </w:t>
            </w:r>
            <w:r w:rsidRPr="00305C03">
              <w:rPr>
                <w:rFonts w:ascii="Calibri" w:hAnsi="Calibri" w:cs="Cambria Math"/>
                <w:lang w:val="sr-Cyrl-CS"/>
              </w:rPr>
              <w:t>са</w:t>
            </w:r>
            <w:r w:rsidRPr="00305C03">
              <w:rPr>
                <w:rFonts w:ascii="Calibri" w:hAnsi="Calibri" w:cs="Times"/>
                <w:lang w:val="sr-Cyrl-CS"/>
              </w:rPr>
              <w:t xml:space="preserve"> </w:t>
            </w:r>
            <w:r w:rsidRPr="00305C03">
              <w:rPr>
                <w:rFonts w:ascii="Calibri" w:hAnsi="Calibri" w:cs="Cambria Math"/>
                <w:lang w:val="sr-Cyrl-CS"/>
              </w:rPr>
              <w:t>седнице</w:t>
            </w:r>
          </w:p>
        </w:tc>
      </w:tr>
      <w:tr w:rsidR="006926C7" w:rsidTr="00483315">
        <w:trPr>
          <w:jc w:val="center"/>
        </w:trPr>
        <w:tc>
          <w:tcPr>
            <w:tcW w:w="5131" w:type="dxa"/>
            <w:tcBorders>
              <w:top w:val="single" w:sz="4" w:space="0" w:color="auto"/>
              <w:left w:val="single" w:sz="4" w:space="0" w:color="auto"/>
              <w:bottom w:val="single" w:sz="4" w:space="0" w:color="auto"/>
              <w:right w:val="single" w:sz="4" w:space="0" w:color="auto"/>
            </w:tcBorders>
            <w:vAlign w:val="center"/>
          </w:tcPr>
          <w:p w:rsidR="006926C7" w:rsidRPr="00305C03" w:rsidRDefault="006926C7" w:rsidP="00483315">
            <w:pPr>
              <w:rPr>
                <w:rFonts w:ascii="Calibri" w:hAnsi="Calibri" w:cs="Tahoma"/>
                <w:lang w:val="sl-SI"/>
              </w:rPr>
            </w:pPr>
            <w:r w:rsidRPr="00305C03">
              <w:rPr>
                <w:rFonts w:ascii="Calibri" w:hAnsi="Calibri" w:cs="Cambria Math"/>
                <w:lang w:val="sr-Cyrl-CS"/>
              </w:rPr>
              <w:t>Предлог</w:t>
            </w:r>
            <w:r w:rsidRPr="00305C03">
              <w:rPr>
                <w:rFonts w:ascii="Calibri" w:hAnsi="Calibri" w:cs="Times"/>
                <w:lang w:val="sr-Cyrl-CS"/>
              </w:rPr>
              <w:t xml:space="preserve"> </w:t>
            </w:r>
            <w:r w:rsidRPr="00305C03">
              <w:rPr>
                <w:rFonts w:ascii="Calibri" w:hAnsi="Calibri" w:cs="Cambria Math"/>
                <w:lang w:val="sr-Cyrl-CS"/>
              </w:rPr>
              <w:t>мера</w:t>
            </w:r>
            <w:r w:rsidRPr="00305C03">
              <w:rPr>
                <w:rFonts w:ascii="Calibri" w:hAnsi="Calibri" w:cs="Times"/>
                <w:lang w:val="sr-Cyrl-CS"/>
              </w:rPr>
              <w:t xml:space="preserve"> </w:t>
            </w:r>
            <w:r w:rsidRPr="00305C03">
              <w:rPr>
                <w:rFonts w:ascii="Calibri" w:hAnsi="Calibri" w:cs="Cambria Math"/>
                <w:lang w:val="sr-Cyrl-CS"/>
              </w:rPr>
              <w:t>за</w:t>
            </w:r>
            <w:r w:rsidRPr="00305C03">
              <w:rPr>
                <w:rFonts w:ascii="Calibri" w:hAnsi="Calibri" w:cs="Times"/>
                <w:lang w:val="sr-Cyrl-CS"/>
              </w:rPr>
              <w:t xml:space="preserve"> </w:t>
            </w:r>
            <w:r w:rsidRPr="00305C03">
              <w:rPr>
                <w:rFonts w:ascii="Calibri" w:hAnsi="Calibri" w:cs="Cambria Math"/>
                <w:lang w:val="sr-Cyrl-CS"/>
              </w:rPr>
              <w:t>унапређење</w:t>
            </w:r>
            <w:r w:rsidRPr="00305C03">
              <w:rPr>
                <w:rFonts w:ascii="Calibri" w:hAnsi="Calibri" w:cs="Times"/>
                <w:lang w:val="sr-Cyrl-CS"/>
              </w:rPr>
              <w:t xml:space="preserve"> </w:t>
            </w:r>
            <w:r w:rsidRPr="00305C03">
              <w:rPr>
                <w:rFonts w:ascii="Calibri" w:hAnsi="Calibri" w:cs="Cambria Math"/>
                <w:lang w:val="sr-Cyrl-CS"/>
              </w:rPr>
              <w:t>образовно</w:t>
            </w:r>
            <w:r w:rsidRPr="00305C03">
              <w:rPr>
                <w:rFonts w:ascii="Calibri" w:hAnsi="Calibri" w:cs="Times"/>
                <w:lang w:val="sr-Cyrl-CS"/>
              </w:rPr>
              <w:t xml:space="preserve">- </w:t>
            </w:r>
            <w:r w:rsidRPr="00305C03">
              <w:rPr>
                <w:rFonts w:ascii="Calibri" w:hAnsi="Calibri" w:cs="Cambria Math"/>
                <w:lang w:val="sr-Cyrl-CS"/>
              </w:rPr>
              <w:t>васпитног</w:t>
            </w:r>
            <w:r w:rsidRPr="00305C03">
              <w:rPr>
                <w:rFonts w:ascii="Calibri" w:hAnsi="Calibri" w:cs="Times"/>
                <w:lang w:val="sr-Cyrl-CS"/>
              </w:rPr>
              <w:t xml:space="preserve"> </w:t>
            </w:r>
            <w:r w:rsidRPr="00305C03">
              <w:rPr>
                <w:rFonts w:ascii="Calibri" w:hAnsi="Calibri" w:cs="Cambria Math"/>
                <w:lang w:val="sr-Cyrl-CS"/>
              </w:rPr>
              <w:t>рада</w:t>
            </w:r>
          </w:p>
          <w:p w:rsidR="006926C7" w:rsidRPr="00305C03" w:rsidRDefault="006926C7" w:rsidP="00483315">
            <w:pPr>
              <w:rPr>
                <w:rFonts w:ascii="Calibri" w:hAnsi="Calibri" w:cs="Tahoma"/>
                <w:lang w:val="sl-SI"/>
              </w:rPr>
            </w:pPr>
          </w:p>
        </w:tc>
        <w:tc>
          <w:tcPr>
            <w:tcW w:w="1710" w:type="dxa"/>
            <w:tcBorders>
              <w:top w:val="single" w:sz="4" w:space="0" w:color="auto"/>
              <w:left w:val="single" w:sz="4" w:space="0" w:color="auto"/>
              <w:bottom w:val="single" w:sz="4" w:space="0" w:color="auto"/>
              <w:right w:val="single" w:sz="4" w:space="0" w:color="auto"/>
            </w:tcBorders>
            <w:vAlign w:val="center"/>
          </w:tcPr>
          <w:p w:rsidR="006926C7" w:rsidRPr="00305C03" w:rsidRDefault="006926C7" w:rsidP="00483315">
            <w:pPr>
              <w:rPr>
                <w:rFonts w:ascii="Calibri" w:hAnsi="Calibri" w:cs="Tahoma"/>
                <w:lang w:val="sr-Cyrl-CS"/>
              </w:rPr>
            </w:pPr>
            <w:r w:rsidRPr="00305C03">
              <w:rPr>
                <w:rFonts w:ascii="Calibri" w:hAnsi="Calibri" w:cs="Cambria Math"/>
                <w:lang w:val="sr-Cyrl-CS"/>
              </w:rPr>
              <w:t>Директор</w:t>
            </w:r>
          </w:p>
          <w:p w:rsidR="006926C7" w:rsidRPr="00305C03" w:rsidRDefault="006926C7" w:rsidP="00483315">
            <w:pPr>
              <w:rPr>
                <w:rFonts w:ascii="Calibri" w:hAnsi="Calibri" w:cs="Tahoma"/>
                <w:lang w:val="sr-Cyrl-CS"/>
              </w:rPr>
            </w:pPr>
            <w:r w:rsidRPr="00305C03">
              <w:rPr>
                <w:rFonts w:ascii="Calibri" w:hAnsi="Calibri" w:cs="Cambria Math"/>
                <w:lang w:val="sr-Cyrl-CS"/>
              </w:rPr>
              <w:t>Председник</w:t>
            </w:r>
          </w:p>
          <w:p w:rsidR="006926C7" w:rsidRPr="00305C03" w:rsidRDefault="006926C7" w:rsidP="00483315">
            <w:pPr>
              <w:rPr>
                <w:rFonts w:ascii="Calibri" w:hAnsi="Calibri" w:cs="Tahoma"/>
                <w:lang w:val="sr-Cyrl-CS"/>
              </w:rPr>
            </w:pPr>
            <w:r w:rsidRPr="00305C03">
              <w:rPr>
                <w:rFonts w:ascii="Calibri" w:hAnsi="Calibri" w:cs="Cambria Math"/>
                <w:lang w:val="sr-Cyrl-CS"/>
              </w:rPr>
              <w:t>Савета</w:t>
            </w:r>
          </w:p>
          <w:p w:rsidR="006926C7" w:rsidRPr="00305C03" w:rsidRDefault="006926C7" w:rsidP="00483315">
            <w:pPr>
              <w:rPr>
                <w:rFonts w:ascii="Calibri" w:hAnsi="Calibri" w:cs="Tahoma"/>
                <w:lang w:val="sr-Cyrl-CS"/>
              </w:rPr>
            </w:pPr>
            <w:r w:rsidRPr="00305C03">
              <w:rPr>
                <w:rFonts w:ascii="Calibri" w:hAnsi="Calibri" w:cs="Cambria Math"/>
                <w:lang w:val="sr-Cyrl-CS"/>
              </w:rPr>
              <w:t>Родитеља</w:t>
            </w:r>
          </w:p>
          <w:p w:rsidR="006926C7" w:rsidRPr="00305C03" w:rsidRDefault="006926C7" w:rsidP="00483315">
            <w:pPr>
              <w:rPr>
                <w:rFonts w:ascii="Calibri" w:hAnsi="Calibri" w:cs="Tahoma"/>
                <w:lang w:val="sr-Cyrl-CS"/>
              </w:rPr>
            </w:pPr>
            <w:r w:rsidRPr="00305C03">
              <w:rPr>
                <w:rFonts w:ascii="Calibri" w:hAnsi="Calibri" w:cs="Cambria Math"/>
                <w:lang w:val="sr-Cyrl-CS"/>
              </w:rPr>
              <w:t>Координатор</w:t>
            </w:r>
          </w:p>
          <w:p w:rsidR="006926C7" w:rsidRPr="00305C03" w:rsidRDefault="006926C7" w:rsidP="00483315">
            <w:pPr>
              <w:rPr>
                <w:rFonts w:ascii="Calibri" w:hAnsi="Calibri" w:cs="Tahoma"/>
                <w:lang w:val="sr-Cyrl-CS"/>
              </w:rPr>
            </w:pPr>
            <w:r w:rsidRPr="00305C03">
              <w:rPr>
                <w:rFonts w:ascii="Calibri" w:hAnsi="Calibri" w:cs="Cambria Math"/>
                <w:lang w:val="sr-Cyrl-CS"/>
              </w:rPr>
              <w:t>тима</w:t>
            </w:r>
          </w:p>
          <w:p w:rsidR="006926C7" w:rsidRPr="00305C03" w:rsidRDefault="006926C7" w:rsidP="00483315">
            <w:pPr>
              <w:rPr>
                <w:rFonts w:ascii="Calibri" w:hAnsi="Calibri" w:cs="Tahoma"/>
                <w:lang w:val="sl-SI"/>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rPr>
                <w:rFonts w:ascii="Calibri" w:hAnsi="Calibri" w:cs="Tahoma"/>
                <w:lang w:val="sl-SI"/>
              </w:rPr>
            </w:pPr>
            <w:r w:rsidRPr="00305C03">
              <w:rPr>
                <w:rFonts w:ascii="Calibri" w:hAnsi="Calibri" w:cs="Cambria Math"/>
                <w:lang w:val="sl-SI"/>
              </w:rPr>
              <w:t>М</w:t>
            </w:r>
            <w:r w:rsidRPr="00305C03">
              <w:rPr>
                <w:rFonts w:ascii="Calibri" w:hAnsi="Calibri" w:cs="Times"/>
                <w:lang w:val="sl-SI"/>
              </w:rPr>
              <w:t>a</w:t>
            </w:r>
            <w:r w:rsidRPr="00305C03">
              <w:rPr>
                <w:rFonts w:ascii="Calibri" w:hAnsi="Calibri" w:cs="Cambria Math"/>
                <w:lang w:val="sl-SI"/>
              </w:rPr>
              <w:t>ј</w:t>
            </w:r>
          </w:p>
        </w:tc>
        <w:tc>
          <w:tcPr>
            <w:tcW w:w="1380"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rPr>
                <w:rFonts w:ascii="Calibri" w:hAnsi="Calibri" w:cs="Tahoma"/>
                <w:lang w:val="sr-Cyrl-CS"/>
              </w:rPr>
            </w:pPr>
            <w:r w:rsidRPr="00305C03">
              <w:rPr>
                <w:rFonts w:ascii="Calibri" w:hAnsi="Calibri" w:cs="Cambria Math"/>
                <w:lang w:val="sr-Cyrl-CS"/>
              </w:rPr>
              <w:t>Записник</w:t>
            </w:r>
            <w:r w:rsidRPr="00305C03">
              <w:rPr>
                <w:rFonts w:ascii="Calibri" w:hAnsi="Calibri" w:cs="Times"/>
                <w:lang w:val="sr-Cyrl-CS"/>
              </w:rPr>
              <w:t xml:space="preserve"> </w:t>
            </w:r>
            <w:r w:rsidRPr="00305C03">
              <w:rPr>
                <w:rFonts w:ascii="Calibri" w:hAnsi="Calibri" w:cs="Cambria Math"/>
                <w:lang w:val="sr-Cyrl-CS"/>
              </w:rPr>
              <w:t>са</w:t>
            </w:r>
            <w:r w:rsidRPr="00305C03">
              <w:rPr>
                <w:rFonts w:ascii="Calibri" w:hAnsi="Calibri" w:cs="Times"/>
                <w:lang w:val="sr-Cyrl-CS"/>
              </w:rPr>
              <w:t xml:space="preserve"> </w:t>
            </w:r>
            <w:r w:rsidRPr="00305C03">
              <w:rPr>
                <w:rFonts w:ascii="Calibri" w:hAnsi="Calibri" w:cs="Cambria Math"/>
                <w:lang w:val="sr-Cyrl-CS"/>
              </w:rPr>
              <w:t>седнице</w:t>
            </w:r>
          </w:p>
        </w:tc>
      </w:tr>
      <w:tr w:rsidR="006926C7" w:rsidTr="00483315">
        <w:trPr>
          <w:jc w:val="center"/>
        </w:trPr>
        <w:tc>
          <w:tcPr>
            <w:tcW w:w="5131" w:type="dxa"/>
            <w:tcBorders>
              <w:top w:val="single" w:sz="4" w:space="0" w:color="auto"/>
              <w:left w:val="single" w:sz="4" w:space="0" w:color="auto"/>
              <w:bottom w:val="single" w:sz="4" w:space="0" w:color="auto"/>
              <w:right w:val="single" w:sz="4" w:space="0" w:color="auto"/>
            </w:tcBorders>
            <w:vAlign w:val="center"/>
          </w:tcPr>
          <w:p w:rsidR="006926C7" w:rsidRPr="00305C03" w:rsidRDefault="006926C7" w:rsidP="00483315">
            <w:pPr>
              <w:rPr>
                <w:rFonts w:ascii="Calibri" w:hAnsi="Calibri" w:cs="Tahoma"/>
                <w:lang w:val="sr-Cyrl-CS"/>
              </w:rPr>
            </w:pPr>
            <w:r w:rsidRPr="00305C03">
              <w:rPr>
                <w:rFonts w:ascii="Calibri" w:hAnsi="Calibri" w:cs="Tahoma"/>
                <w:lang w:val="sl-SI"/>
              </w:rPr>
              <w:t>A</w:t>
            </w:r>
            <w:r w:rsidRPr="00305C03">
              <w:rPr>
                <w:rFonts w:ascii="Calibri" w:hAnsi="Calibri" w:cs="Cambria Math"/>
                <w:lang w:val="sl-SI"/>
              </w:rPr>
              <w:t>н</w:t>
            </w:r>
            <w:r w:rsidRPr="00305C03">
              <w:rPr>
                <w:rFonts w:ascii="Calibri" w:hAnsi="Calibri" w:cs="Times"/>
                <w:lang w:val="sl-SI"/>
              </w:rPr>
              <w:t>a</w:t>
            </w:r>
            <w:r w:rsidRPr="00305C03">
              <w:rPr>
                <w:rFonts w:ascii="Calibri" w:hAnsi="Calibri" w:cs="Cambria Math"/>
                <w:lang w:val="sl-SI"/>
              </w:rPr>
              <w:t>лиз</w:t>
            </w:r>
            <w:r w:rsidRPr="00305C03">
              <w:rPr>
                <w:rFonts w:ascii="Calibri" w:hAnsi="Calibri" w:cs="Times"/>
                <w:lang w:val="sl-SI"/>
              </w:rPr>
              <w:t xml:space="preserve">a </w:t>
            </w:r>
            <w:r w:rsidRPr="00305C03">
              <w:rPr>
                <w:rFonts w:ascii="Calibri" w:hAnsi="Calibri" w:cs="Cambria Math"/>
                <w:lang w:val="sl-SI"/>
              </w:rPr>
              <w:t>успех</w:t>
            </w:r>
            <w:r w:rsidRPr="00305C03">
              <w:rPr>
                <w:rFonts w:ascii="Calibri" w:hAnsi="Calibri" w:cs="Times"/>
                <w:lang w:val="sl-SI"/>
              </w:rPr>
              <w:t xml:space="preserve">a </w:t>
            </w:r>
            <w:r w:rsidRPr="00305C03">
              <w:rPr>
                <w:rFonts w:ascii="Calibri" w:hAnsi="Calibri" w:cs="Cambria Math"/>
                <w:lang w:val="sl-SI"/>
              </w:rPr>
              <w:t>и</w:t>
            </w:r>
            <w:r w:rsidRPr="00305C03">
              <w:rPr>
                <w:rFonts w:ascii="Calibri" w:hAnsi="Calibri" w:cs="Times"/>
                <w:lang w:val="sl-SI"/>
              </w:rPr>
              <w:t xml:space="preserve"> </w:t>
            </w:r>
            <w:r w:rsidRPr="00305C03">
              <w:rPr>
                <w:rFonts w:ascii="Calibri" w:hAnsi="Calibri" w:cs="Cambria Math"/>
                <w:lang w:val="sl-SI"/>
              </w:rPr>
              <w:t>дисциплине</w:t>
            </w:r>
            <w:r w:rsidRPr="00305C03">
              <w:rPr>
                <w:rFonts w:ascii="Calibri" w:hAnsi="Calibri" w:cs="Tahoma"/>
                <w:lang w:val="sr-Cyrl-CS"/>
              </w:rPr>
              <w:t xml:space="preserve"> </w:t>
            </w:r>
            <w:r w:rsidRPr="00305C03">
              <w:rPr>
                <w:rFonts w:ascii="Calibri" w:hAnsi="Calibri" w:cs="Cambria Math"/>
                <w:lang w:val="sr-Cyrl-CS"/>
              </w:rPr>
              <w:t>на</w:t>
            </w:r>
            <w:r w:rsidRPr="00305C03">
              <w:rPr>
                <w:rFonts w:ascii="Calibri" w:hAnsi="Calibri" w:cs="Times"/>
                <w:lang w:val="sr-Cyrl-CS"/>
              </w:rPr>
              <w:t xml:space="preserve"> </w:t>
            </w:r>
            <w:r w:rsidRPr="00305C03">
              <w:rPr>
                <w:rFonts w:ascii="Calibri" w:hAnsi="Calibri" w:cs="Cambria Math"/>
                <w:lang w:val="sr-Cyrl-CS"/>
              </w:rPr>
              <w:t>крају</w:t>
            </w:r>
            <w:r w:rsidRPr="00305C03">
              <w:rPr>
                <w:rFonts w:ascii="Calibri" w:hAnsi="Calibri" w:cs="Times"/>
                <w:lang w:val="sr-Cyrl-CS"/>
              </w:rPr>
              <w:t xml:space="preserve"> </w:t>
            </w:r>
            <w:r w:rsidRPr="00305C03">
              <w:rPr>
                <w:rFonts w:ascii="Calibri" w:hAnsi="Calibri" w:cs="Cambria Math"/>
                <w:lang w:val="sr-Cyrl-CS"/>
              </w:rPr>
              <w:t>школске</w:t>
            </w:r>
            <w:r w:rsidRPr="00305C03">
              <w:rPr>
                <w:rFonts w:ascii="Calibri" w:hAnsi="Calibri" w:cs="Times"/>
                <w:lang w:val="sr-Cyrl-CS"/>
              </w:rPr>
              <w:t xml:space="preserve"> </w:t>
            </w:r>
            <w:r w:rsidRPr="00305C03">
              <w:rPr>
                <w:rFonts w:ascii="Calibri" w:hAnsi="Calibri" w:cs="Cambria Math"/>
                <w:lang w:val="sr-Cyrl-CS"/>
              </w:rPr>
              <w:t>године</w:t>
            </w:r>
          </w:p>
          <w:p w:rsidR="006926C7" w:rsidRPr="00305C03" w:rsidRDefault="006926C7" w:rsidP="00483315">
            <w:pPr>
              <w:rPr>
                <w:rFonts w:ascii="Calibri" w:hAnsi="Calibri" w:cs="Tahoma"/>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6926C7" w:rsidRPr="00305C03" w:rsidRDefault="006926C7" w:rsidP="00483315">
            <w:pPr>
              <w:rPr>
                <w:rFonts w:ascii="Calibri" w:hAnsi="Calibri" w:cs="Tahoma"/>
                <w:lang w:val="sr-Cyrl-CS"/>
              </w:rPr>
            </w:pPr>
            <w:r w:rsidRPr="00305C03">
              <w:rPr>
                <w:rFonts w:ascii="Calibri" w:hAnsi="Calibri" w:cs="Cambria Math"/>
                <w:lang w:val="sr-Cyrl-CS"/>
              </w:rPr>
              <w:t>Директор</w:t>
            </w:r>
          </w:p>
          <w:p w:rsidR="006926C7" w:rsidRPr="00305C03" w:rsidRDefault="006926C7" w:rsidP="00483315">
            <w:pPr>
              <w:rPr>
                <w:rFonts w:ascii="Calibri" w:hAnsi="Calibri" w:cs="Tahoma"/>
                <w:lang w:val="sl-SI"/>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rPr>
                <w:rFonts w:ascii="Calibri" w:hAnsi="Calibri" w:cs="Tahoma"/>
                <w:lang w:val="sl-SI"/>
              </w:rPr>
            </w:pPr>
            <w:r w:rsidRPr="00305C03">
              <w:rPr>
                <w:rFonts w:ascii="Calibri" w:hAnsi="Calibri" w:cs="Cambria Math"/>
                <w:lang w:val="sl-SI"/>
              </w:rPr>
              <w:t>Јун</w:t>
            </w:r>
          </w:p>
        </w:tc>
        <w:tc>
          <w:tcPr>
            <w:tcW w:w="1380" w:type="dxa"/>
            <w:tcBorders>
              <w:top w:val="single" w:sz="4" w:space="0" w:color="auto"/>
              <w:left w:val="single" w:sz="4" w:space="0" w:color="auto"/>
              <w:bottom w:val="single" w:sz="4" w:space="0" w:color="auto"/>
              <w:right w:val="single" w:sz="4" w:space="0" w:color="auto"/>
            </w:tcBorders>
            <w:vAlign w:val="center"/>
            <w:hideMark/>
          </w:tcPr>
          <w:p w:rsidR="006926C7" w:rsidRPr="00305C03" w:rsidRDefault="006926C7" w:rsidP="00483315">
            <w:pPr>
              <w:rPr>
                <w:rFonts w:ascii="Calibri" w:hAnsi="Calibri" w:cs="Tahoma"/>
                <w:lang w:val="sr-Cyrl-CS"/>
              </w:rPr>
            </w:pPr>
            <w:r w:rsidRPr="00305C03">
              <w:rPr>
                <w:rFonts w:ascii="Calibri" w:hAnsi="Calibri" w:cs="Cambria Math"/>
                <w:lang w:val="sr-Cyrl-CS"/>
              </w:rPr>
              <w:t>Записник</w:t>
            </w:r>
            <w:r w:rsidRPr="00305C03">
              <w:rPr>
                <w:rFonts w:ascii="Calibri" w:hAnsi="Calibri" w:cs="Times"/>
                <w:lang w:val="sr-Cyrl-CS"/>
              </w:rPr>
              <w:t xml:space="preserve"> </w:t>
            </w:r>
            <w:r w:rsidRPr="00305C03">
              <w:rPr>
                <w:rFonts w:ascii="Calibri" w:hAnsi="Calibri" w:cs="Cambria Math"/>
                <w:lang w:val="sr-Cyrl-CS"/>
              </w:rPr>
              <w:t>са</w:t>
            </w:r>
            <w:r w:rsidRPr="00305C03">
              <w:rPr>
                <w:rFonts w:ascii="Calibri" w:hAnsi="Calibri" w:cs="Times"/>
                <w:lang w:val="sr-Cyrl-CS"/>
              </w:rPr>
              <w:t xml:space="preserve"> </w:t>
            </w:r>
            <w:r w:rsidRPr="00305C03">
              <w:rPr>
                <w:rFonts w:ascii="Calibri" w:hAnsi="Calibri" w:cs="Cambria Math"/>
                <w:lang w:val="sr-Cyrl-CS"/>
              </w:rPr>
              <w:t>седнице</w:t>
            </w:r>
          </w:p>
        </w:tc>
      </w:tr>
    </w:tbl>
    <w:p w:rsidR="00E25AE1" w:rsidRDefault="00E25AE1" w:rsidP="00E25AE1"/>
    <w:p w:rsidR="00E25AE1" w:rsidRPr="00305C03" w:rsidRDefault="00E25AE1" w:rsidP="00E25AE1">
      <w:pPr>
        <w:jc w:val="center"/>
        <w:rPr>
          <w:rFonts w:ascii="Calibri" w:hAnsi="Calibri" w:cs="Tahoma"/>
          <w:b/>
          <w:sz w:val="28"/>
          <w:szCs w:val="28"/>
          <w:lang w:val="en-US"/>
        </w:rPr>
      </w:pPr>
    </w:p>
    <w:p w:rsidR="00E25AE1" w:rsidRPr="00305C03" w:rsidRDefault="00E25AE1" w:rsidP="00E25AE1">
      <w:pPr>
        <w:jc w:val="center"/>
        <w:rPr>
          <w:rFonts w:ascii="Calibri" w:hAnsi="Calibri" w:cs="Tahoma"/>
          <w:b/>
          <w:sz w:val="28"/>
          <w:szCs w:val="28"/>
          <w:lang w:val="en-US"/>
        </w:rPr>
      </w:pPr>
    </w:p>
    <w:p w:rsidR="00E25AE1" w:rsidRPr="00305C03" w:rsidRDefault="00E25AE1" w:rsidP="00E25AE1">
      <w:pPr>
        <w:jc w:val="center"/>
        <w:rPr>
          <w:rFonts w:ascii="Calibri" w:hAnsi="Calibri" w:cs="Tahoma"/>
          <w:b/>
          <w:sz w:val="23"/>
          <w:szCs w:val="23"/>
          <w:lang w:val="sr-Cyrl-CS"/>
        </w:rPr>
      </w:pPr>
    </w:p>
    <w:p w:rsidR="00E25AE1" w:rsidRPr="00305C03" w:rsidRDefault="00E25AE1" w:rsidP="00E25AE1">
      <w:pPr>
        <w:jc w:val="center"/>
        <w:rPr>
          <w:rFonts w:ascii="Calibri" w:hAnsi="Calibri" w:cs="Tahoma"/>
          <w:b/>
          <w:sz w:val="23"/>
          <w:szCs w:val="23"/>
          <w:lang w:val="sl-SI"/>
        </w:rPr>
      </w:pPr>
    </w:p>
    <w:p w:rsidR="00E25AE1" w:rsidRDefault="00E25AE1" w:rsidP="00E25AE1">
      <w:pPr>
        <w:jc w:val="center"/>
        <w:rPr>
          <w:rFonts w:ascii="Calibri" w:hAnsi="Calibri" w:cs="Tahoma"/>
          <w:b/>
          <w:sz w:val="23"/>
          <w:szCs w:val="23"/>
          <w:lang w:val="sl-SI"/>
        </w:rPr>
      </w:pPr>
    </w:p>
    <w:p w:rsidR="00961914" w:rsidRPr="00305C03" w:rsidRDefault="00961914" w:rsidP="00E25AE1">
      <w:pPr>
        <w:jc w:val="center"/>
        <w:rPr>
          <w:rFonts w:ascii="Calibri" w:hAnsi="Calibri" w:cs="Tahoma"/>
          <w:b/>
          <w:sz w:val="23"/>
          <w:szCs w:val="23"/>
          <w:lang w:val="sl-SI"/>
        </w:rPr>
      </w:pPr>
    </w:p>
    <w:p w:rsidR="00E25AE1" w:rsidRPr="00305C03" w:rsidRDefault="00E25AE1" w:rsidP="00E25AE1">
      <w:pPr>
        <w:jc w:val="center"/>
        <w:rPr>
          <w:rFonts w:ascii="Calibri" w:hAnsi="Calibri" w:cs="Tahoma"/>
          <w:b/>
          <w:sz w:val="23"/>
          <w:szCs w:val="23"/>
          <w:lang w:val="sl-SI"/>
        </w:rPr>
      </w:pPr>
    </w:p>
    <w:p w:rsidR="00E25AE1" w:rsidRPr="00305C03" w:rsidRDefault="00E25AE1" w:rsidP="00E25AE1">
      <w:pPr>
        <w:jc w:val="center"/>
        <w:rPr>
          <w:rFonts w:ascii="Calibri" w:hAnsi="Calibri" w:cs="Tahoma"/>
          <w:b/>
          <w:sz w:val="23"/>
          <w:szCs w:val="23"/>
          <w:lang w:val="sl-SI"/>
        </w:rPr>
      </w:pPr>
    </w:p>
    <w:p w:rsidR="00E25AE1" w:rsidRPr="00305C03" w:rsidRDefault="00E25AE1" w:rsidP="00E25AE1">
      <w:pPr>
        <w:jc w:val="center"/>
        <w:rPr>
          <w:rFonts w:ascii="Calibri" w:hAnsi="Calibri" w:cs="Tahoma"/>
          <w:b/>
          <w:sz w:val="23"/>
          <w:szCs w:val="23"/>
          <w:lang w:val="sl-SI"/>
        </w:rPr>
      </w:pPr>
    </w:p>
    <w:p w:rsidR="00E25AE1" w:rsidRPr="00305C03" w:rsidRDefault="00E25AE1" w:rsidP="00E25AE1">
      <w:pPr>
        <w:jc w:val="center"/>
        <w:rPr>
          <w:rFonts w:ascii="Calibri" w:hAnsi="Calibri" w:cs="Tahoma"/>
          <w:b/>
          <w:sz w:val="23"/>
          <w:szCs w:val="23"/>
          <w:lang w:val="sl-SI"/>
        </w:rPr>
      </w:pPr>
    </w:p>
    <w:p w:rsidR="00E25AE1" w:rsidRPr="00305C03" w:rsidRDefault="007B33BB" w:rsidP="0009444E">
      <w:pPr>
        <w:ind w:right="-1051"/>
        <w:rPr>
          <w:rFonts w:ascii="Calibri" w:hAnsi="Calibri" w:cs="Cambria Math"/>
          <w:b/>
          <w:sz w:val="28"/>
          <w:szCs w:val="28"/>
          <w:lang w:val="sr-Cyrl-CS"/>
        </w:rPr>
      </w:pPr>
      <w:r>
        <w:rPr>
          <w:noProof/>
          <w:lang w:val="en-US" w:eastAsia="en-US"/>
        </w:rPr>
        <w:drawing>
          <wp:anchor distT="0" distB="0" distL="114300" distR="114300" simplePos="0" relativeHeight="251658240" behindDoc="1" locked="0" layoutInCell="1" allowOverlap="1" wp14:anchorId="5837C51D" wp14:editId="6E91CBEA">
            <wp:simplePos x="0" y="0"/>
            <wp:positionH relativeFrom="column">
              <wp:posOffset>5598160</wp:posOffset>
            </wp:positionH>
            <wp:positionV relativeFrom="paragraph">
              <wp:posOffset>51435</wp:posOffset>
            </wp:positionV>
            <wp:extent cx="683895" cy="898525"/>
            <wp:effectExtent l="19050" t="0" r="1905" b="0"/>
            <wp:wrapNone/>
            <wp:docPr id="18" name="Picture 6" descr="Description: Description: 331099_278788488813652_1965939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331099_278788488813652_1965939_o"/>
                    <pic:cNvPicPr>
                      <a:picLocks noChangeAspect="1" noChangeArrowheads="1"/>
                    </pic:cNvPicPr>
                  </pic:nvPicPr>
                  <pic:blipFill>
                    <a:blip r:embed="rId15"/>
                    <a:srcRect/>
                    <a:stretch>
                      <a:fillRect/>
                    </a:stretch>
                  </pic:blipFill>
                  <pic:spPr bwMode="auto">
                    <a:xfrm>
                      <a:off x="0" y="0"/>
                      <a:ext cx="683895" cy="898525"/>
                    </a:xfrm>
                    <a:prstGeom prst="rect">
                      <a:avLst/>
                    </a:prstGeom>
                    <a:noFill/>
                    <a:ln w="9525">
                      <a:noFill/>
                      <a:miter lim="800000"/>
                      <a:headEnd/>
                      <a:tailEnd/>
                    </a:ln>
                  </pic:spPr>
                </pic:pic>
              </a:graphicData>
            </a:graphic>
          </wp:anchor>
        </w:drawing>
      </w:r>
    </w:p>
    <w:p w:rsidR="00E25AE1" w:rsidRPr="00305C03" w:rsidRDefault="00E25AE1" w:rsidP="00E25AE1">
      <w:pPr>
        <w:ind w:left="-1350" w:right="-1051"/>
        <w:jc w:val="center"/>
        <w:rPr>
          <w:rFonts w:ascii="Calibri" w:hAnsi="Calibri" w:cs="Cambria Math"/>
          <w:b/>
          <w:sz w:val="28"/>
          <w:szCs w:val="28"/>
          <w:lang w:val="sr-Cyrl-CS"/>
        </w:rPr>
      </w:pPr>
    </w:p>
    <w:p w:rsidR="00E25AE1" w:rsidRPr="00E303C1" w:rsidRDefault="00BE3F2D" w:rsidP="00E25AE1">
      <w:pPr>
        <w:ind w:left="-1350" w:right="-1051"/>
        <w:jc w:val="center"/>
        <w:rPr>
          <w:rFonts w:asciiTheme="minorHAnsi" w:hAnsiTheme="minorHAnsi"/>
          <w:b/>
        </w:rPr>
      </w:pPr>
      <w:r w:rsidRPr="00E303C1">
        <w:rPr>
          <w:rFonts w:asciiTheme="minorHAnsi" w:hAnsiTheme="minorHAnsi"/>
          <w:b/>
        </w:rPr>
        <w:t>ПЛАН РАДА ЂАЧКОГ ПАРЛАМЕНТА ГИМНАЗИЈЕ ЗАЈЕЧАР</w:t>
      </w:r>
    </w:p>
    <w:p w:rsidR="00CE73A7" w:rsidRDefault="00CE73A7" w:rsidP="00E25AE1">
      <w:pPr>
        <w:ind w:left="-1350" w:right="-1051"/>
        <w:jc w:val="center"/>
      </w:pPr>
    </w:p>
    <w:p w:rsidR="00CE73A7" w:rsidRPr="00305C03" w:rsidRDefault="00CE73A7" w:rsidP="00E25AE1">
      <w:pPr>
        <w:ind w:left="-1350" w:right="-1051"/>
        <w:jc w:val="center"/>
        <w:rPr>
          <w:rFonts w:ascii="Calibri" w:hAnsi="Calibri" w:cs="Cambria Math"/>
          <w:b/>
          <w:sz w:val="28"/>
          <w:szCs w:val="28"/>
          <w:lang w:val="sr-Cyrl-CS"/>
        </w:rPr>
      </w:pPr>
    </w:p>
    <w:tbl>
      <w:tblPr>
        <w:tblW w:w="17133" w:type="dxa"/>
        <w:tblCellMar>
          <w:top w:w="15" w:type="dxa"/>
          <w:left w:w="15" w:type="dxa"/>
          <w:bottom w:w="15" w:type="dxa"/>
          <w:right w:w="15" w:type="dxa"/>
        </w:tblCellMar>
        <w:tblLook w:val="0000" w:firstRow="0" w:lastRow="0" w:firstColumn="0" w:lastColumn="0" w:noHBand="0" w:noVBand="0"/>
      </w:tblPr>
      <w:tblGrid>
        <w:gridCol w:w="618"/>
        <w:gridCol w:w="3205"/>
        <w:gridCol w:w="2580"/>
        <w:gridCol w:w="1422"/>
        <w:gridCol w:w="2327"/>
        <w:gridCol w:w="2327"/>
        <w:gridCol w:w="2327"/>
        <w:gridCol w:w="2327"/>
      </w:tblGrid>
      <w:tr w:rsidR="00BA5F03" w:rsidRPr="00726AD7" w:rsidTr="00E303C1">
        <w:trPr>
          <w:gridAfter w:val="3"/>
          <w:wAfter w:w="6981" w:type="dxa"/>
          <w:trHeight w:val="355"/>
        </w:trPr>
        <w:tc>
          <w:tcPr>
            <w:tcW w:w="618" w:type="dxa"/>
            <w:tcBorders>
              <w:top w:val="single" w:sz="6" w:space="0" w:color="000000"/>
              <w:left w:val="single" w:sz="6" w:space="0" w:color="000000"/>
              <w:bottom w:val="single" w:sz="6" w:space="0" w:color="000000"/>
              <w:right w:val="single" w:sz="6" w:space="0" w:color="000000"/>
            </w:tcBorders>
            <w:shd w:val="clear" w:color="auto" w:fill="E7E6E6"/>
            <w:tcMar>
              <w:top w:w="0" w:type="dxa"/>
              <w:left w:w="105" w:type="dxa"/>
              <w:bottom w:w="0" w:type="dxa"/>
              <w:right w:w="105" w:type="dxa"/>
            </w:tcMar>
            <w:vAlign w:val="center"/>
          </w:tcPr>
          <w:p w:rsidR="00BA5F03" w:rsidRPr="00726AD7" w:rsidRDefault="00BA5F03" w:rsidP="00E303C1">
            <w:pPr>
              <w:spacing w:line="0" w:lineRule="atLeast"/>
              <w:jc w:val="center"/>
              <w:rPr>
                <w:rFonts w:ascii="Calibri Light" w:hAnsi="Calibri Light" w:cs="Calibri Light"/>
                <w:sz w:val="22"/>
                <w:szCs w:val="22"/>
              </w:rPr>
            </w:pPr>
            <w:r w:rsidRPr="00726AD7">
              <w:rPr>
                <w:rFonts w:ascii="Calibri Light" w:hAnsi="Calibri Light" w:cs="Calibri Light"/>
                <w:color w:val="000000"/>
                <w:sz w:val="22"/>
                <w:szCs w:val="22"/>
              </w:rPr>
              <w:t>Ред. бр.</w:t>
            </w:r>
          </w:p>
        </w:tc>
        <w:tc>
          <w:tcPr>
            <w:tcW w:w="3205" w:type="dxa"/>
            <w:tcBorders>
              <w:top w:val="single" w:sz="6" w:space="0" w:color="000000"/>
              <w:left w:val="single" w:sz="6" w:space="0" w:color="000000"/>
              <w:bottom w:val="single" w:sz="6" w:space="0" w:color="000000"/>
              <w:right w:val="single" w:sz="6" w:space="0" w:color="000000"/>
            </w:tcBorders>
            <w:shd w:val="clear" w:color="auto" w:fill="E7E6E6"/>
            <w:tcMar>
              <w:top w:w="0" w:type="dxa"/>
              <w:left w:w="105" w:type="dxa"/>
              <w:bottom w:w="0" w:type="dxa"/>
              <w:right w:w="105" w:type="dxa"/>
            </w:tcMar>
            <w:vAlign w:val="center"/>
          </w:tcPr>
          <w:p w:rsidR="00BA5F03" w:rsidRPr="00726AD7" w:rsidRDefault="00BA5F03" w:rsidP="00E303C1">
            <w:pPr>
              <w:spacing w:line="0" w:lineRule="atLeast"/>
              <w:jc w:val="center"/>
              <w:rPr>
                <w:rFonts w:ascii="Calibri Light" w:hAnsi="Calibri Light" w:cs="Calibri Light"/>
                <w:sz w:val="22"/>
                <w:szCs w:val="22"/>
              </w:rPr>
            </w:pPr>
            <w:r w:rsidRPr="00726AD7">
              <w:rPr>
                <w:rFonts w:ascii="Calibri Light" w:hAnsi="Calibri Light" w:cs="Calibri Light"/>
                <w:color w:val="000000"/>
                <w:sz w:val="22"/>
                <w:szCs w:val="22"/>
                <w:lang w:val="sr-Cyrl-RS"/>
              </w:rPr>
              <w:t>Активност</w:t>
            </w:r>
          </w:p>
        </w:tc>
        <w:tc>
          <w:tcPr>
            <w:tcW w:w="2580" w:type="dxa"/>
            <w:tcBorders>
              <w:top w:val="single" w:sz="6" w:space="0" w:color="000000"/>
              <w:left w:val="single" w:sz="6" w:space="0" w:color="000000"/>
              <w:bottom w:val="single" w:sz="6" w:space="0" w:color="000000"/>
              <w:right w:val="single" w:sz="6" w:space="0" w:color="000000"/>
            </w:tcBorders>
            <w:shd w:val="clear" w:color="auto" w:fill="E7E6E6"/>
            <w:tcMar>
              <w:top w:w="0" w:type="dxa"/>
              <w:left w:w="105" w:type="dxa"/>
              <w:bottom w:w="0" w:type="dxa"/>
              <w:right w:w="105" w:type="dxa"/>
            </w:tcMar>
            <w:vAlign w:val="center"/>
          </w:tcPr>
          <w:p w:rsidR="00BA5F03" w:rsidRPr="00726AD7" w:rsidRDefault="00BA5F03" w:rsidP="00E303C1">
            <w:pPr>
              <w:spacing w:line="0" w:lineRule="atLeast"/>
              <w:jc w:val="center"/>
              <w:rPr>
                <w:rFonts w:ascii="Calibri Light" w:hAnsi="Calibri Light" w:cs="Calibri Light"/>
                <w:sz w:val="22"/>
                <w:szCs w:val="22"/>
              </w:rPr>
            </w:pPr>
            <w:r w:rsidRPr="00726AD7">
              <w:rPr>
                <w:rFonts w:ascii="Calibri Light" w:hAnsi="Calibri Light" w:cs="Calibri Light"/>
                <w:color w:val="000000"/>
                <w:sz w:val="22"/>
                <w:szCs w:val="22"/>
              </w:rPr>
              <w:t>Носиоци активности</w:t>
            </w:r>
          </w:p>
        </w:tc>
        <w:tc>
          <w:tcPr>
            <w:tcW w:w="1422" w:type="dxa"/>
            <w:tcBorders>
              <w:top w:val="single" w:sz="6" w:space="0" w:color="000000"/>
              <w:left w:val="single" w:sz="6" w:space="0" w:color="000000"/>
              <w:bottom w:val="single" w:sz="6" w:space="0" w:color="000000"/>
              <w:right w:val="single" w:sz="6" w:space="0" w:color="000000"/>
            </w:tcBorders>
            <w:shd w:val="clear" w:color="auto" w:fill="E7E6E6"/>
            <w:tcMar>
              <w:top w:w="0" w:type="dxa"/>
              <w:left w:w="105" w:type="dxa"/>
              <w:bottom w:w="0" w:type="dxa"/>
              <w:right w:w="105" w:type="dxa"/>
            </w:tcMar>
            <w:vAlign w:val="center"/>
          </w:tcPr>
          <w:p w:rsidR="00BA5F03" w:rsidRPr="00726AD7" w:rsidRDefault="00BA5F03" w:rsidP="00E303C1">
            <w:pPr>
              <w:jc w:val="center"/>
              <w:rPr>
                <w:rFonts w:ascii="Calibri Light" w:hAnsi="Calibri Light" w:cs="Calibri Light"/>
                <w:sz w:val="22"/>
                <w:szCs w:val="22"/>
              </w:rPr>
            </w:pPr>
            <w:r w:rsidRPr="00726AD7">
              <w:rPr>
                <w:rFonts w:ascii="Calibri Light" w:hAnsi="Calibri Light" w:cs="Calibri Light"/>
                <w:color w:val="000000"/>
                <w:sz w:val="22"/>
                <w:szCs w:val="22"/>
              </w:rPr>
              <w:t>Време</w:t>
            </w:r>
          </w:p>
          <w:p w:rsidR="00BA5F03" w:rsidRPr="00726AD7" w:rsidRDefault="00BA5F03" w:rsidP="00E303C1">
            <w:pPr>
              <w:spacing w:line="0" w:lineRule="atLeast"/>
              <w:jc w:val="center"/>
              <w:rPr>
                <w:rFonts w:ascii="Calibri Light" w:hAnsi="Calibri Light" w:cs="Calibri Light"/>
                <w:sz w:val="22"/>
                <w:szCs w:val="22"/>
              </w:rPr>
            </w:pPr>
            <w:r w:rsidRPr="00726AD7">
              <w:rPr>
                <w:rFonts w:ascii="Calibri Light" w:hAnsi="Calibri Light" w:cs="Calibri Light"/>
                <w:color w:val="000000"/>
                <w:sz w:val="22"/>
                <w:szCs w:val="22"/>
              </w:rPr>
              <w:t>реализације</w:t>
            </w:r>
          </w:p>
        </w:tc>
        <w:tc>
          <w:tcPr>
            <w:tcW w:w="2327" w:type="dxa"/>
            <w:tcBorders>
              <w:top w:val="single" w:sz="6" w:space="0" w:color="000000"/>
              <w:left w:val="single" w:sz="6" w:space="0" w:color="000000"/>
              <w:bottom w:val="single" w:sz="6" w:space="0" w:color="000000"/>
              <w:right w:val="single" w:sz="6" w:space="0" w:color="000000"/>
            </w:tcBorders>
            <w:shd w:val="clear" w:color="auto" w:fill="E7E6E6"/>
            <w:tcMar>
              <w:top w:w="0" w:type="dxa"/>
              <w:left w:w="105" w:type="dxa"/>
              <w:bottom w:w="0" w:type="dxa"/>
              <w:right w:w="105" w:type="dxa"/>
            </w:tcMar>
            <w:vAlign w:val="center"/>
          </w:tcPr>
          <w:p w:rsidR="00BA5F03" w:rsidRPr="00726AD7" w:rsidRDefault="00BA5F03" w:rsidP="00E303C1">
            <w:pPr>
              <w:spacing w:line="0" w:lineRule="atLeast"/>
              <w:jc w:val="center"/>
              <w:rPr>
                <w:rFonts w:ascii="Calibri Light" w:hAnsi="Calibri Light" w:cs="Calibri Light"/>
                <w:sz w:val="22"/>
                <w:szCs w:val="22"/>
                <w:lang w:val="sr-Cyrl-RS"/>
              </w:rPr>
            </w:pPr>
            <w:r>
              <w:rPr>
                <w:rFonts w:ascii="Calibri Light" w:hAnsi="Calibri Light" w:cs="Calibri Light"/>
                <w:color w:val="000000"/>
                <w:sz w:val="22"/>
                <w:szCs w:val="22"/>
                <w:lang w:val="sr-Cyrl-RS"/>
              </w:rPr>
              <w:t>Праћење</w:t>
            </w:r>
          </w:p>
        </w:tc>
      </w:tr>
      <w:tr w:rsidR="00BA5F03" w:rsidRPr="00726AD7" w:rsidTr="00E303C1">
        <w:trPr>
          <w:gridAfter w:val="3"/>
          <w:wAfter w:w="6981" w:type="dxa"/>
          <w:trHeight w:val="1032"/>
        </w:trPr>
        <w:tc>
          <w:tcPr>
            <w:tcW w:w="6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F10CF0">
            <w:pPr>
              <w:numPr>
                <w:ilvl w:val="0"/>
                <w:numId w:val="60"/>
              </w:numPr>
              <w:spacing w:line="0" w:lineRule="atLeast"/>
              <w:jc w:val="center"/>
              <w:rPr>
                <w:rFonts w:ascii="Calibri Light" w:hAnsi="Calibri Light" w:cs="Calibri Light"/>
                <w:sz w:val="22"/>
                <w:szCs w:val="22"/>
              </w:rPr>
            </w:pPr>
          </w:p>
        </w:tc>
        <w:tc>
          <w:tcPr>
            <w:tcW w:w="32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Промоција рада Ученичког парламента</w:t>
            </w:r>
          </w:p>
        </w:tc>
        <w:tc>
          <w:tcPr>
            <w:tcW w:w="25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Председник</w:t>
            </w:r>
            <w:r>
              <w:rPr>
                <w:rFonts w:ascii="Calibri Light" w:hAnsi="Calibri Light" w:cs="Calibri Light"/>
                <w:color w:val="000000"/>
                <w:sz w:val="22"/>
                <w:szCs w:val="22"/>
                <w:lang w:val="sr-Cyrl-RS"/>
              </w:rPr>
              <w:t xml:space="preserve"> </w:t>
            </w:r>
            <w:r w:rsidRPr="00726AD7">
              <w:rPr>
                <w:rFonts w:ascii="Calibri Light" w:hAnsi="Calibri Light" w:cs="Calibri Light"/>
                <w:color w:val="000000"/>
                <w:sz w:val="22"/>
                <w:szCs w:val="22"/>
                <w:lang w:val="sr-Cyrl-RS"/>
              </w:rPr>
              <w:t xml:space="preserve"> УП</w:t>
            </w: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sidRPr="00D101E2">
              <w:rPr>
                <w:rFonts w:ascii="Calibri Light" w:hAnsi="Calibri Light" w:cs="Calibri Light"/>
                <w:color w:val="000000"/>
                <w:sz w:val="22"/>
                <w:szCs w:val="22"/>
                <w:lang w:val="sr-Cyrl-RS"/>
              </w:rPr>
              <w:t>Током целе године</w:t>
            </w:r>
          </w:p>
        </w:tc>
        <w:tc>
          <w:tcPr>
            <w:tcW w:w="23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sz w:val="22"/>
                <w:szCs w:val="22"/>
                <w:lang w:val="sr-Cyrl-RS"/>
              </w:rPr>
              <w:t>Увид у записнике са седница и медијске објаве/чланке</w:t>
            </w:r>
          </w:p>
        </w:tc>
      </w:tr>
      <w:tr w:rsidR="00BA5F03" w:rsidRPr="00726AD7" w:rsidTr="00E303C1">
        <w:trPr>
          <w:trHeight w:val="822"/>
        </w:trPr>
        <w:tc>
          <w:tcPr>
            <w:tcW w:w="6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F10CF0">
            <w:pPr>
              <w:numPr>
                <w:ilvl w:val="0"/>
                <w:numId w:val="60"/>
              </w:numPr>
              <w:spacing w:line="0" w:lineRule="atLeast"/>
              <w:jc w:val="center"/>
              <w:rPr>
                <w:rFonts w:ascii="Calibri Light" w:hAnsi="Calibri Light" w:cs="Calibri Light"/>
                <w:sz w:val="22"/>
                <w:szCs w:val="22"/>
                <w:lang w:val="sr-Cyrl-RS"/>
              </w:rPr>
            </w:pPr>
          </w:p>
        </w:tc>
        <w:tc>
          <w:tcPr>
            <w:tcW w:w="32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sidRPr="00726AD7">
              <w:rPr>
                <w:rFonts w:ascii="Calibri Light" w:hAnsi="Calibri Light" w:cs="Calibri Light"/>
                <w:color w:val="000000"/>
                <w:sz w:val="22"/>
                <w:szCs w:val="22"/>
              </w:rPr>
              <w:t>Праћење конкурса и аплицирање</w:t>
            </w:r>
            <w:r w:rsidRPr="00726AD7">
              <w:rPr>
                <w:rFonts w:ascii="Calibri Light" w:hAnsi="Calibri Light" w:cs="Calibri Light"/>
                <w:color w:val="000000"/>
                <w:sz w:val="22"/>
                <w:szCs w:val="22"/>
                <w:lang w:val="sr-Cyrl-RS"/>
              </w:rPr>
              <w:t xml:space="preserve"> за пројекте</w:t>
            </w:r>
          </w:p>
        </w:tc>
        <w:tc>
          <w:tcPr>
            <w:tcW w:w="25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Тим за писање пројеката</w:t>
            </w: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Током целе године</w:t>
            </w:r>
          </w:p>
        </w:tc>
        <w:tc>
          <w:tcPr>
            <w:tcW w:w="23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sidRPr="00D101E2">
              <w:rPr>
                <w:rFonts w:ascii="Calibri Light" w:hAnsi="Calibri Light" w:cs="Calibri Light"/>
                <w:color w:val="000000"/>
                <w:sz w:val="22"/>
                <w:szCs w:val="22"/>
                <w:lang w:val="sr-Cyrl-RS"/>
              </w:rPr>
              <w:t>Увид у записнике са седница и медијске објаве/чланке</w:t>
            </w:r>
          </w:p>
        </w:tc>
        <w:tc>
          <w:tcPr>
            <w:tcW w:w="2327" w:type="dxa"/>
            <w:vAlign w:val="center"/>
          </w:tcPr>
          <w:p w:rsidR="00BA5F03" w:rsidRPr="00726AD7" w:rsidRDefault="00BA5F03" w:rsidP="00E303C1">
            <w:pPr>
              <w:spacing w:line="0" w:lineRule="atLeast"/>
              <w:jc w:val="center"/>
              <w:rPr>
                <w:rFonts w:ascii="Calibri Light" w:hAnsi="Calibri Light" w:cs="Calibri Light"/>
                <w:color w:val="000000"/>
                <w:sz w:val="22"/>
                <w:szCs w:val="22"/>
                <w:lang w:val="sr-Cyrl-RS"/>
              </w:rPr>
            </w:pPr>
          </w:p>
        </w:tc>
        <w:tc>
          <w:tcPr>
            <w:tcW w:w="2327" w:type="dxa"/>
            <w:vAlign w:val="center"/>
          </w:tcPr>
          <w:p w:rsidR="00BA5F03" w:rsidRPr="00726AD7" w:rsidRDefault="00BA5F03" w:rsidP="00E303C1">
            <w:pPr>
              <w:spacing w:line="0" w:lineRule="atLeast"/>
              <w:jc w:val="center"/>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Током целе године</w:t>
            </w:r>
          </w:p>
          <w:p w:rsidR="00BA5F03" w:rsidRPr="00726AD7" w:rsidRDefault="00BA5F03" w:rsidP="00E303C1">
            <w:pPr>
              <w:spacing w:line="0" w:lineRule="atLeast"/>
              <w:jc w:val="center"/>
              <w:rPr>
                <w:rFonts w:ascii="Calibri Light" w:hAnsi="Calibri Light" w:cs="Calibri Light"/>
                <w:color w:val="000000"/>
                <w:sz w:val="22"/>
                <w:szCs w:val="22"/>
                <w:lang w:val="sr-Cyrl-RS"/>
              </w:rPr>
            </w:pPr>
          </w:p>
        </w:tc>
        <w:tc>
          <w:tcPr>
            <w:tcW w:w="2327" w:type="dxa"/>
            <w:vAlign w:val="center"/>
          </w:tcPr>
          <w:p w:rsidR="00BA5F03" w:rsidRPr="00726AD7" w:rsidRDefault="00BA5F03" w:rsidP="00E303C1">
            <w:pPr>
              <w:spacing w:line="0" w:lineRule="atLeast"/>
              <w:jc w:val="center"/>
              <w:rPr>
                <w:rFonts w:ascii="Calibri Light" w:hAnsi="Calibri Light" w:cs="Calibri Light"/>
                <w:color w:val="000000"/>
                <w:sz w:val="22"/>
                <w:szCs w:val="22"/>
                <w:lang w:val="sr-Cyrl-RS"/>
              </w:rPr>
            </w:pPr>
            <w:r w:rsidRPr="00726AD7">
              <w:rPr>
                <w:rFonts w:ascii="Calibri Light" w:hAnsi="Calibri Light" w:cs="Calibri Light"/>
                <w:sz w:val="22"/>
                <w:szCs w:val="22"/>
                <w:lang w:val="sr-Cyrl-RS"/>
              </w:rPr>
              <w:t>Предлог пројекта , списак сајтова организација које имају позив за аплицирање</w:t>
            </w:r>
          </w:p>
        </w:tc>
      </w:tr>
      <w:tr w:rsidR="00BA5F03" w:rsidRPr="00726AD7" w:rsidTr="00E303C1">
        <w:trPr>
          <w:gridAfter w:val="3"/>
          <w:wAfter w:w="6981" w:type="dxa"/>
          <w:trHeight w:val="822"/>
        </w:trPr>
        <w:tc>
          <w:tcPr>
            <w:tcW w:w="6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F10CF0">
            <w:pPr>
              <w:numPr>
                <w:ilvl w:val="0"/>
                <w:numId w:val="60"/>
              </w:numPr>
              <w:spacing w:line="0" w:lineRule="atLeast"/>
              <w:jc w:val="center"/>
              <w:rPr>
                <w:rFonts w:ascii="Calibri Light" w:hAnsi="Calibri Light" w:cs="Calibri Light"/>
                <w:sz w:val="22"/>
                <w:szCs w:val="22"/>
                <w:lang w:val="sr-Cyrl-RS"/>
              </w:rPr>
            </w:pPr>
          </w:p>
        </w:tc>
        <w:tc>
          <w:tcPr>
            <w:tcW w:w="32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color w:val="000000"/>
                <w:sz w:val="22"/>
                <w:szCs w:val="22"/>
                <w:lang w:val="sr-Cyrl-RS"/>
              </w:rPr>
              <w:t>Акција продаје и размене старих уџбеник (прилагођено КОВИД-19 мерама)</w:t>
            </w:r>
          </w:p>
        </w:tc>
        <w:tc>
          <w:tcPr>
            <w:tcW w:w="25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rPr>
            </w:pPr>
            <w:r>
              <w:rPr>
                <w:rFonts w:ascii="Calibri Light" w:hAnsi="Calibri Light" w:cs="Calibri Light"/>
                <w:color w:val="000000"/>
                <w:sz w:val="22"/>
                <w:szCs w:val="22"/>
                <w:lang w:val="sr-Cyrl-RS"/>
              </w:rPr>
              <w:t>наст</w:t>
            </w:r>
            <w:r w:rsidRPr="00726AD7">
              <w:rPr>
                <w:rFonts w:ascii="Calibri Light" w:hAnsi="Calibri Light" w:cs="Calibri Light"/>
                <w:color w:val="000000"/>
                <w:sz w:val="22"/>
                <w:szCs w:val="22"/>
                <w:lang w:val="sr-Cyrl-RS"/>
              </w:rPr>
              <w:t xml:space="preserve">. </w:t>
            </w:r>
            <w:r>
              <w:rPr>
                <w:rFonts w:ascii="Calibri Light" w:hAnsi="Calibri Light" w:cs="Calibri Light"/>
                <w:color w:val="000000"/>
                <w:sz w:val="22"/>
                <w:szCs w:val="22"/>
              </w:rPr>
              <w:t>Стојановић</w:t>
            </w:r>
            <w:r w:rsidRPr="00726AD7">
              <w:rPr>
                <w:rFonts w:ascii="Calibri Light" w:hAnsi="Calibri Light" w:cs="Calibri Light"/>
                <w:color w:val="000000"/>
                <w:sz w:val="22"/>
                <w:szCs w:val="22"/>
              </w:rPr>
              <w:t xml:space="preserve"> Слађана</w:t>
            </w: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Септембар</w:t>
            </w:r>
          </w:p>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sz w:val="22"/>
                <w:szCs w:val="22"/>
                <w:lang w:val="sr-Cyrl-RS"/>
              </w:rPr>
              <w:t>Прва недеља</w:t>
            </w:r>
          </w:p>
        </w:tc>
        <w:tc>
          <w:tcPr>
            <w:tcW w:w="23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color w:val="000000"/>
                <w:sz w:val="22"/>
                <w:szCs w:val="22"/>
                <w:lang w:val="sr-Cyrl-RS"/>
              </w:rPr>
              <w:t>Увид у записник са активности</w:t>
            </w:r>
          </w:p>
        </w:tc>
      </w:tr>
      <w:tr w:rsidR="00BA5F03" w:rsidRPr="00726AD7" w:rsidTr="00E303C1">
        <w:trPr>
          <w:gridAfter w:val="3"/>
          <w:wAfter w:w="6981" w:type="dxa"/>
          <w:trHeight w:val="1209"/>
        </w:trPr>
        <w:tc>
          <w:tcPr>
            <w:tcW w:w="6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F10CF0">
            <w:pPr>
              <w:numPr>
                <w:ilvl w:val="0"/>
                <w:numId w:val="60"/>
              </w:numPr>
              <w:spacing w:line="0" w:lineRule="atLeast"/>
              <w:jc w:val="center"/>
              <w:rPr>
                <w:rFonts w:ascii="Calibri Light" w:hAnsi="Calibri Light" w:cs="Calibri Light"/>
                <w:sz w:val="22"/>
                <w:szCs w:val="22"/>
                <w:lang w:val="sr-Cyrl-RS"/>
              </w:rPr>
            </w:pPr>
          </w:p>
        </w:tc>
        <w:tc>
          <w:tcPr>
            <w:tcW w:w="32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Формирање новог сазива Ђачког парламента</w:t>
            </w:r>
          </w:p>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color w:val="000000"/>
                <w:sz w:val="22"/>
                <w:szCs w:val="22"/>
                <w:lang w:val="sr-Cyrl-RS"/>
              </w:rPr>
              <w:t>Свечана скупштина и избор председника и осталих функција</w:t>
            </w:r>
            <w:r>
              <w:rPr>
                <w:rFonts w:ascii="Calibri Light" w:hAnsi="Calibri Light" w:cs="Calibri Light"/>
                <w:color w:val="000000"/>
                <w:sz w:val="22"/>
                <w:szCs w:val="22"/>
                <w:lang w:val="sr-Latn-RS"/>
              </w:rPr>
              <w:t xml:space="preserve"> </w:t>
            </w:r>
          </w:p>
          <w:p w:rsidR="00BA5F03" w:rsidRPr="00726AD7" w:rsidRDefault="00BA5F03" w:rsidP="00E303C1">
            <w:pPr>
              <w:spacing w:line="0" w:lineRule="atLeast"/>
              <w:rPr>
                <w:rFonts w:ascii="Calibri Light" w:hAnsi="Calibri Light" w:cs="Calibri Light"/>
                <w:sz w:val="22"/>
                <w:szCs w:val="22"/>
                <w:lang w:val="sr-Cyrl-RS"/>
              </w:rPr>
            </w:pPr>
          </w:p>
        </w:tc>
        <w:tc>
          <w:tcPr>
            <w:tcW w:w="25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color w:val="000000"/>
                <w:sz w:val="22"/>
                <w:szCs w:val="22"/>
                <w:lang w:val="sr-Cyrl-RS"/>
              </w:rPr>
              <w:t xml:space="preserve">Председник </w:t>
            </w:r>
            <w:r>
              <w:rPr>
                <w:rFonts w:ascii="Calibri Light" w:hAnsi="Calibri Light" w:cs="Calibri Light"/>
                <w:color w:val="000000"/>
                <w:sz w:val="22"/>
                <w:szCs w:val="22"/>
              </w:rPr>
              <w:t>   </w:t>
            </w:r>
            <w:r>
              <w:rPr>
                <w:rFonts w:ascii="Calibri Light" w:hAnsi="Calibri Light" w:cs="Calibri Light"/>
                <w:color w:val="000000"/>
                <w:sz w:val="22"/>
                <w:szCs w:val="22"/>
                <w:lang w:val="sr-Cyrl-RS"/>
              </w:rPr>
              <w:t>У</w:t>
            </w:r>
            <w:r w:rsidRPr="00726AD7">
              <w:rPr>
                <w:rFonts w:ascii="Calibri Light" w:hAnsi="Calibri Light" w:cs="Calibri Light"/>
                <w:color w:val="000000"/>
                <w:sz w:val="22"/>
                <w:szCs w:val="22"/>
                <w:lang w:val="sr-Cyrl-RS"/>
              </w:rPr>
              <w:t>. П. и нови сазив скупштине</w:t>
            </w: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sidRPr="00726AD7">
              <w:rPr>
                <w:rFonts w:ascii="Calibri Light" w:hAnsi="Calibri Light" w:cs="Calibri Light"/>
                <w:color w:val="000000"/>
                <w:sz w:val="22"/>
                <w:szCs w:val="22"/>
              </w:rPr>
              <w:t>Септембар</w:t>
            </w:r>
          </w:p>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color w:val="000000"/>
                <w:sz w:val="22"/>
                <w:szCs w:val="22"/>
                <w:lang w:val="sr-Cyrl-RS"/>
              </w:rPr>
              <w:t>Друга недеља</w:t>
            </w:r>
          </w:p>
        </w:tc>
        <w:tc>
          <w:tcPr>
            <w:tcW w:w="23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-увид у записник са седнице парламента</w:t>
            </w:r>
          </w:p>
          <w:p w:rsidR="00BA5F03" w:rsidRPr="00726AD7" w:rsidRDefault="00BA5F03" w:rsidP="00E303C1">
            <w:pPr>
              <w:spacing w:line="0" w:lineRule="atLeast"/>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-Фотографије са седнице</w:t>
            </w:r>
          </w:p>
          <w:p w:rsidR="00BA5F03" w:rsidRPr="00726AD7" w:rsidRDefault="00BA5F03" w:rsidP="00E303C1">
            <w:pPr>
              <w:spacing w:line="0" w:lineRule="atLeast"/>
              <w:rPr>
                <w:rFonts w:ascii="Calibri Light" w:hAnsi="Calibri Light" w:cs="Calibri Light"/>
                <w:sz w:val="22"/>
                <w:szCs w:val="22"/>
                <w:lang w:val="sr-Cyrl-RS"/>
              </w:rPr>
            </w:pPr>
          </w:p>
        </w:tc>
      </w:tr>
      <w:tr w:rsidR="00BA5F03" w:rsidRPr="00726AD7" w:rsidTr="00E303C1">
        <w:trPr>
          <w:gridAfter w:val="3"/>
          <w:wAfter w:w="6981" w:type="dxa"/>
          <w:trHeight w:val="1232"/>
        </w:trPr>
        <w:tc>
          <w:tcPr>
            <w:tcW w:w="6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F10CF0">
            <w:pPr>
              <w:numPr>
                <w:ilvl w:val="0"/>
                <w:numId w:val="60"/>
              </w:numPr>
              <w:spacing w:line="0" w:lineRule="atLeast"/>
              <w:jc w:val="center"/>
              <w:rPr>
                <w:rFonts w:ascii="Calibri Light" w:hAnsi="Calibri Light" w:cs="Calibri Light"/>
                <w:color w:val="000000"/>
                <w:sz w:val="22"/>
                <w:szCs w:val="22"/>
                <w:lang w:val="sr-Cyrl-RS"/>
              </w:rPr>
            </w:pPr>
          </w:p>
        </w:tc>
        <w:tc>
          <w:tcPr>
            <w:tcW w:w="32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sz w:val="22"/>
                <w:szCs w:val="22"/>
                <w:lang w:val="sr-Cyrl-RS"/>
              </w:rPr>
              <w:t>Дискусија и договор о новим методама рада у складу са мерама заштите од КОВИД-19</w:t>
            </w:r>
            <w:r>
              <w:rPr>
                <w:rFonts w:ascii="Calibri Light" w:hAnsi="Calibri Light" w:cs="Calibri Light"/>
                <w:sz w:val="22"/>
                <w:szCs w:val="22"/>
                <w:lang w:val="sr-Cyrl-RS"/>
              </w:rPr>
              <w:t>;</w:t>
            </w:r>
          </w:p>
          <w:p w:rsidR="00BA5F03" w:rsidRPr="00F65E73" w:rsidRDefault="00BA5F03" w:rsidP="00E303C1">
            <w:pPr>
              <w:spacing w:line="0" w:lineRule="atLeast"/>
              <w:rPr>
                <w:rFonts w:ascii="Calibri Light" w:hAnsi="Calibri Light" w:cs="Calibri Light"/>
                <w:sz w:val="22"/>
                <w:szCs w:val="22"/>
                <w:lang w:val="sr-Cyrl-RS"/>
              </w:rPr>
            </w:pPr>
            <w:r>
              <w:rPr>
                <w:rFonts w:ascii="Calibri Light" w:hAnsi="Calibri Light" w:cs="Calibri Light"/>
                <w:sz w:val="22"/>
                <w:szCs w:val="22"/>
                <w:lang w:val="sr-Cyrl-RS"/>
              </w:rPr>
              <w:t>Упознавање са</w:t>
            </w:r>
            <w:r>
              <w:rPr>
                <w:rFonts w:ascii="Calibri Light" w:hAnsi="Calibri Light" w:cs="Calibri Light"/>
                <w:sz w:val="22"/>
                <w:szCs w:val="22"/>
              </w:rPr>
              <w:t xml:space="preserve"> </w:t>
            </w:r>
            <w:r w:rsidRPr="00F65E73">
              <w:rPr>
                <w:rFonts w:ascii="Calibri Light" w:hAnsi="Calibri Light" w:cs="Calibri Light"/>
                <w:sz w:val="22"/>
                <w:szCs w:val="22"/>
                <w:lang w:val="sr-Cyrl-RS"/>
              </w:rPr>
              <w:t>Правилником о понашању у нашој школи, Општим протоколом о заштити ученика и постојањем Тима за заштиту;  Правилником о дискриминацији</w:t>
            </w:r>
            <w:r>
              <w:rPr>
                <w:rFonts w:ascii="Calibri Light" w:hAnsi="Calibri Light" w:cs="Calibri Light"/>
                <w:sz w:val="22"/>
                <w:szCs w:val="22"/>
                <w:lang w:val="sr-Cyrl-RS"/>
              </w:rPr>
              <w:t>,</w:t>
            </w:r>
            <w:r w:rsidRPr="00F65E73">
              <w:rPr>
                <w:rFonts w:ascii="Calibri Light" w:hAnsi="Calibri Light" w:cs="Calibri Light"/>
                <w:sz w:val="22"/>
                <w:szCs w:val="22"/>
                <w:lang w:val="sr-Cyrl-RS"/>
              </w:rPr>
              <w:t xml:space="preserve"> Протоколом поступања у установи у одговору на насиље, злостављање и занемаривање</w:t>
            </w:r>
          </w:p>
          <w:p w:rsidR="00BA5F03" w:rsidRPr="00726AD7" w:rsidRDefault="00BA5F03" w:rsidP="00E303C1">
            <w:pPr>
              <w:spacing w:line="0" w:lineRule="atLeast"/>
              <w:rPr>
                <w:rFonts w:ascii="Calibri Light" w:hAnsi="Calibri Light" w:cs="Calibri Light"/>
                <w:sz w:val="22"/>
                <w:szCs w:val="22"/>
                <w:lang w:val="sr-Cyrl-RS"/>
              </w:rPr>
            </w:pPr>
          </w:p>
        </w:tc>
        <w:tc>
          <w:tcPr>
            <w:tcW w:w="25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Pr>
                <w:rFonts w:ascii="Calibri Light" w:hAnsi="Calibri Light" w:cs="Calibri Light"/>
                <w:color w:val="000000"/>
                <w:sz w:val="22"/>
                <w:szCs w:val="22"/>
                <w:lang w:val="sr-Cyrl-RS"/>
              </w:rPr>
              <w:t>Наст</w:t>
            </w:r>
            <w:r w:rsidRPr="00726AD7">
              <w:rPr>
                <w:rFonts w:ascii="Calibri Light" w:hAnsi="Calibri Light" w:cs="Calibri Light"/>
                <w:color w:val="000000"/>
                <w:sz w:val="22"/>
                <w:szCs w:val="22"/>
                <w:lang w:val="sr-Cyrl-RS"/>
              </w:rPr>
              <w:t>. Слађана Стојановић и остали чланови парламента</w:t>
            </w: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rPr>
            </w:pPr>
            <w:r w:rsidRPr="00726AD7">
              <w:rPr>
                <w:rFonts w:ascii="Calibri Light" w:hAnsi="Calibri Light" w:cs="Calibri Light"/>
                <w:color w:val="000000"/>
                <w:sz w:val="22"/>
                <w:szCs w:val="22"/>
              </w:rPr>
              <w:t>Септембар</w:t>
            </w:r>
          </w:p>
          <w:p w:rsidR="00BA5F03" w:rsidRPr="00726AD7" w:rsidRDefault="00BA5F03" w:rsidP="00E303C1">
            <w:pPr>
              <w:spacing w:line="0" w:lineRule="atLeast"/>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Друга недеља</w:t>
            </w:r>
          </w:p>
        </w:tc>
        <w:tc>
          <w:tcPr>
            <w:tcW w:w="23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-увид у записник са седнице парламента</w:t>
            </w:r>
          </w:p>
          <w:p w:rsidR="00BA5F03" w:rsidRPr="00726AD7" w:rsidRDefault="00BA5F03" w:rsidP="00E303C1">
            <w:pPr>
              <w:spacing w:line="0" w:lineRule="atLeast"/>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-Фотографије са седнице</w:t>
            </w:r>
          </w:p>
          <w:p w:rsidR="00BA5F03" w:rsidRPr="00726AD7" w:rsidRDefault="00BA5F03" w:rsidP="00E303C1">
            <w:pPr>
              <w:spacing w:line="0" w:lineRule="atLeast"/>
              <w:rPr>
                <w:rFonts w:ascii="Calibri Light" w:hAnsi="Calibri Light" w:cs="Calibri Light"/>
                <w:color w:val="000000"/>
                <w:sz w:val="22"/>
                <w:szCs w:val="22"/>
                <w:lang w:val="sr-Cyrl-RS"/>
              </w:rPr>
            </w:pPr>
          </w:p>
        </w:tc>
      </w:tr>
      <w:tr w:rsidR="00BA5F03" w:rsidRPr="00726AD7" w:rsidTr="00E303C1">
        <w:trPr>
          <w:gridAfter w:val="3"/>
          <w:wAfter w:w="6981" w:type="dxa"/>
          <w:trHeight w:val="1232"/>
        </w:trPr>
        <w:tc>
          <w:tcPr>
            <w:tcW w:w="6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F10CF0">
            <w:pPr>
              <w:numPr>
                <w:ilvl w:val="0"/>
                <w:numId w:val="60"/>
              </w:numPr>
              <w:spacing w:line="0" w:lineRule="atLeast"/>
              <w:jc w:val="center"/>
              <w:rPr>
                <w:rFonts w:ascii="Calibri Light" w:hAnsi="Calibri Light" w:cs="Calibri Light"/>
                <w:color w:val="000000"/>
                <w:sz w:val="22"/>
                <w:szCs w:val="22"/>
                <w:lang w:val="sr-Cyrl-RS"/>
              </w:rPr>
            </w:pPr>
          </w:p>
        </w:tc>
        <w:tc>
          <w:tcPr>
            <w:tcW w:w="32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Default="00BA5F03" w:rsidP="00E303C1">
            <w:pPr>
              <w:spacing w:line="0" w:lineRule="atLeast"/>
              <w:rPr>
                <w:rFonts w:ascii="Calibri Light" w:hAnsi="Calibri Light" w:cs="Calibri Light"/>
                <w:sz w:val="22"/>
                <w:szCs w:val="22"/>
                <w:lang w:val="sr-Cyrl-RS"/>
              </w:rPr>
            </w:pPr>
            <w:r>
              <w:rPr>
                <w:rFonts w:ascii="Calibri Light" w:hAnsi="Calibri Light" w:cs="Calibri Light"/>
                <w:sz w:val="22"/>
                <w:szCs w:val="22"/>
                <w:lang w:val="sr-Cyrl-RS"/>
              </w:rPr>
              <w:t xml:space="preserve">Сарадња са Тимом за заштиту од ДНЗЗ: </w:t>
            </w:r>
            <w:r w:rsidRPr="00384B1A">
              <w:rPr>
                <w:rFonts w:ascii="Calibri Light" w:hAnsi="Calibri Light" w:cs="Calibri Light"/>
                <w:sz w:val="22"/>
                <w:szCs w:val="22"/>
                <w:lang w:val="sr-Cyrl-RS"/>
              </w:rPr>
              <w:t xml:space="preserve">Предавање о појмовима везаним за   дискриминацију </w:t>
            </w:r>
          </w:p>
          <w:p w:rsidR="00BA5F03" w:rsidRPr="00726AD7" w:rsidRDefault="00BA5F03" w:rsidP="00E303C1">
            <w:pPr>
              <w:spacing w:line="0" w:lineRule="atLeast"/>
              <w:rPr>
                <w:rFonts w:ascii="Calibri Light" w:hAnsi="Calibri Light" w:cs="Calibri Light"/>
                <w:sz w:val="22"/>
                <w:szCs w:val="22"/>
                <w:lang w:val="sr-Cyrl-RS"/>
              </w:rPr>
            </w:pPr>
            <w:r>
              <w:rPr>
                <w:rFonts w:ascii="Calibri Light" w:hAnsi="Calibri Light" w:cs="Calibri Light"/>
                <w:sz w:val="22"/>
                <w:szCs w:val="22"/>
                <w:lang w:val="sr-Cyrl-RS"/>
              </w:rPr>
              <w:t>*у зависности од епидемиолошке ситуације</w:t>
            </w:r>
          </w:p>
        </w:tc>
        <w:tc>
          <w:tcPr>
            <w:tcW w:w="25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Pr>
                <w:rFonts w:ascii="Calibri Light" w:hAnsi="Calibri Light" w:cs="Calibri Light"/>
                <w:color w:val="000000"/>
                <w:sz w:val="22"/>
                <w:szCs w:val="22"/>
                <w:lang w:val="sr-Cyrl-RS"/>
              </w:rPr>
              <w:t>Наст</w:t>
            </w:r>
            <w:r w:rsidRPr="00384B1A">
              <w:rPr>
                <w:rFonts w:ascii="Calibri Light" w:hAnsi="Calibri Light" w:cs="Calibri Light"/>
                <w:color w:val="000000"/>
                <w:sz w:val="22"/>
                <w:szCs w:val="22"/>
                <w:lang w:val="sr-Cyrl-RS"/>
              </w:rPr>
              <w:t xml:space="preserve">. Слађана Стојановић </w:t>
            </w: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384B1A" w:rsidRDefault="00BA5F03" w:rsidP="00E303C1">
            <w:pPr>
              <w:spacing w:line="0" w:lineRule="atLeast"/>
              <w:rPr>
                <w:rFonts w:ascii="Calibri Light" w:hAnsi="Calibri Light" w:cs="Calibri Light"/>
                <w:color w:val="000000"/>
                <w:sz w:val="22"/>
                <w:szCs w:val="22"/>
                <w:lang w:val="sr-Cyrl-RS"/>
              </w:rPr>
            </w:pPr>
            <w:r>
              <w:rPr>
                <w:rFonts w:ascii="Calibri Light" w:hAnsi="Calibri Light" w:cs="Calibri Light"/>
                <w:color w:val="000000"/>
                <w:sz w:val="22"/>
                <w:szCs w:val="22"/>
                <w:lang w:val="sr-Cyrl-RS"/>
              </w:rPr>
              <w:t xml:space="preserve">Новембар </w:t>
            </w:r>
          </w:p>
        </w:tc>
        <w:tc>
          <w:tcPr>
            <w:tcW w:w="23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Default="00BA5F03" w:rsidP="00E303C1">
            <w:pPr>
              <w:spacing w:line="0" w:lineRule="atLeast"/>
              <w:rPr>
                <w:rFonts w:ascii="Calibri Light" w:hAnsi="Calibri Light" w:cs="Calibri Light"/>
                <w:color w:val="000000"/>
                <w:sz w:val="22"/>
                <w:szCs w:val="22"/>
                <w:lang w:val="sr-Cyrl-RS"/>
              </w:rPr>
            </w:pPr>
            <w:r w:rsidRPr="004B782D">
              <w:rPr>
                <w:rFonts w:ascii="Calibri Light" w:hAnsi="Calibri Light" w:cs="Calibri Light"/>
                <w:color w:val="000000"/>
                <w:sz w:val="22"/>
                <w:szCs w:val="22"/>
                <w:lang w:val="sr-Cyrl-RS"/>
              </w:rPr>
              <w:t>Увид у записник са састанка</w:t>
            </w:r>
          </w:p>
          <w:p w:rsidR="00BA5F03" w:rsidRDefault="00BA5F03" w:rsidP="00E303C1">
            <w:pPr>
              <w:spacing w:line="0" w:lineRule="atLeast"/>
              <w:rPr>
                <w:rFonts w:ascii="Calibri Light" w:hAnsi="Calibri Light" w:cs="Calibri Light"/>
                <w:color w:val="000000"/>
                <w:sz w:val="22"/>
                <w:szCs w:val="22"/>
                <w:lang w:val="sr-Cyrl-RS"/>
              </w:rPr>
            </w:pPr>
            <w:r w:rsidRPr="00EB4F98">
              <w:rPr>
                <w:rFonts w:ascii="Calibri Light" w:hAnsi="Calibri Light" w:cs="Calibri Light"/>
                <w:color w:val="000000"/>
                <w:sz w:val="22"/>
                <w:szCs w:val="22"/>
                <w:lang w:val="sr-Cyrl-RS"/>
              </w:rPr>
              <w:t>Увид у записник</w:t>
            </w:r>
            <w:r>
              <w:rPr>
                <w:rFonts w:ascii="Calibri Light" w:hAnsi="Calibri Light" w:cs="Calibri Light"/>
                <w:color w:val="000000"/>
                <w:sz w:val="22"/>
                <w:szCs w:val="22"/>
                <w:lang w:val="sr-Cyrl-RS"/>
              </w:rPr>
              <w:t xml:space="preserve"> Тима за заштиту од ДНЗЗ</w:t>
            </w:r>
          </w:p>
          <w:p w:rsidR="00BA5F03" w:rsidRDefault="00BA5F03" w:rsidP="00E303C1">
            <w:pPr>
              <w:spacing w:line="0" w:lineRule="atLeast"/>
              <w:rPr>
                <w:rFonts w:ascii="Calibri Light" w:hAnsi="Calibri Light" w:cs="Calibri Light"/>
                <w:color w:val="000000"/>
                <w:sz w:val="22"/>
                <w:szCs w:val="22"/>
                <w:lang w:val="sr-Cyrl-RS"/>
              </w:rPr>
            </w:pPr>
            <w:r>
              <w:rPr>
                <w:rFonts w:ascii="Calibri Light" w:hAnsi="Calibri Light" w:cs="Calibri Light"/>
                <w:color w:val="000000"/>
                <w:sz w:val="22"/>
                <w:szCs w:val="22"/>
                <w:lang w:val="sr-Cyrl-RS"/>
              </w:rPr>
              <w:t xml:space="preserve">Фотографије </w:t>
            </w:r>
          </w:p>
          <w:p w:rsidR="00BA5F03" w:rsidRDefault="00BA5F03" w:rsidP="00E303C1">
            <w:pPr>
              <w:spacing w:line="0" w:lineRule="atLeast"/>
              <w:rPr>
                <w:rFonts w:ascii="Calibri Light" w:hAnsi="Calibri Light" w:cs="Calibri Light"/>
                <w:color w:val="000000"/>
                <w:sz w:val="22"/>
                <w:szCs w:val="22"/>
                <w:lang w:val="sr-Cyrl-RS"/>
              </w:rPr>
            </w:pPr>
            <w:r>
              <w:rPr>
                <w:rFonts w:ascii="Calibri Light" w:hAnsi="Calibri Light" w:cs="Calibri Light"/>
                <w:color w:val="000000"/>
                <w:sz w:val="22"/>
                <w:szCs w:val="22"/>
                <w:lang w:val="sr-Cyrl-RS"/>
              </w:rPr>
              <w:t>Списак присутних</w:t>
            </w:r>
          </w:p>
          <w:p w:rsidR="00BA5F03" w:rsidRDefault="00BA5F03" w:rsidP="00E303C1">
            <w:pPr>
              <w:spacing w:line="0" w:lineRule="atLeast"/>
              <w:rPr>
                <w:rFonts w:ascii="Calibri Light" w:hAnsi="Calibri Light" w:cs="Calibri Light"/>
                <w:color w:val="000000"/>
                <w:sz w:val="22"/>
                <w:szCs w:val="22"/>
                <w:lang w:val="sr-Cyrl-RS"/>
              </w:rPr>
            </w:pPr>
            <w:r>
              <w:rPr>
                <w:rFonts w:ascii="Calibri Light" w:hAnsi="Calibri Light" w:cs="Calibri Light"/>
                <w:color w:val="000000"/>
                <w:sz w:val="22"/>
                <w:szCs w:val="22"/>
                <w:lang w:val="sr-Cyrl-RS"/>
              </w:rPr>
              <w:t>ППП у Гугл учионици</w:t>
            </w:r>
          </w:p>
          <w:p w:rsidR="00BA5F03" w:rsidRPr="00726AD7" w:rsidRDefault="00BA5F03" w:rsidP="00E303C1">
            <w:pPr>
              <w:spacing w:line="0" w:lineRule="atLeast"/>
              <w:rPr>
                <w:rFonts w:ascii="Calibri Light" w:hAnsi="Calibri Light" w:cs="Calibri Light"/>
                <w:color w:val="000000"/>
                <w:sz w:val="22"/>
                <w:szCs w:val="22"/>
                <w:lang w:val="sr-Cyrl-RS"/>
              </w:rPr>
            </w:pPr>
          </w:p>
        </w:tc>
      </w:tr>
      <w:tr w:rsidR="00BA5F03" w:rsidRPr="00726AD7" w:rsidTr="00E303C1">
        <w:trPr>
          <w:gridAfter w:val="3"/>
          <w:wAfter w:w="6981" w:type="dxa"/>
          <w:trHeight w:val="621"/>
        </w:trPr>
        <w:tc>
          <w:tcPr>
            <w:tcW w:w="6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F10CF0">
            <w:pPr>
              <w:numPr>
                <w:ilvl w:val="0"/>
                <w:numId w:val="60"/>
              </w:numPr>
              <w:spacing w:line="0" w:lineRule="atLeast"/>
              <w:jc w:val="center"/>
              <w:rPr>
                <w:rFonts w:ascii="Calibri Light" w:hAnsi="Calibri Light" w:cs="Calibri Light"/>
                <w:color w:val="000000"/>
                <w:sz w:val="22"/>
                <w:szCs w:val="22"/>
                <w:lang w:val="sr-Cyrl-RS"/>
              </w:rPr>
            </w:pPr>
          </w:p>
        </w:tc>
        <w:tc>
          <w:tcPr>
            <w:tcW w:w="32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Истраживање о реалним потребама ученика/ца</w:t>
            </w:r>
          </w:p>
          <w:p w:rsidR="00BA5F03" w:rsidRPr="00726AD7" w:rsidRDefault="00BA5F03" w:rsidP="00E303C1">
            <w:pPr>
              <w:spacing w:line="0" w:lineRule="atLeast"/>
              <w:rPr>
                <w:rFonts w:ascii="Calibri Light" w:hAnsi="Calibri Light" w:cs="Calibri Light"/>
                <w:color w:val="000000"/>
                <w:sz w:val="22"/>
                <w:szCs w:val="22"/>
                <w:lang w:val="sr-Cyrl-RS"/>
              </w:rPr>
            </w:pPr>
          </w:p>
        </w:tc>
        <w:tc>
          <w:tcPr>
            <w:tcW w:w="25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 xml:space="preserve">Председник </w:t>
            </w:r>
            <w:r w:rsidRPr="00726AD7">
              <w:rPr>
                <w:rFonts w:ascii="Calibri Light" w:hAnsi="Calibri Light" w:cs="Calibri Light"/>
                <w:color w:val="000000"/>
                <w:sz w:val="22"/>
                <w:szCs w:val="22"/>
              </w:rPr>
              <w:t>    </w:t>
            </w:r>
            <w:r w:rsidRPr="00726AD7">
              <w:rPr>
                <w:rFonts w:ascii="Calibri Light" w:hAnsi="Calibri Light" w:cs="Calibri Light"/>
                <w:color w:val="000000"/>
                <w:sz w:val="22"/>
                <w:szCs w:val="22"/>
                <w:lang w:val="sr-Cyrl-RS"/>
              </w:rPr>
              <w:t>У.П. и остали чланови</w:t>
            </w: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sz w:val="22"/>
                <w:szCs w:val="22"/>
                <w:lang w:val="sr-Cyrl-RS"/>
              </w:rPr>
              <w:t>Прво полугодиште</w:t>
            </w:r>
          </w:p>
        </w:tc>
        <w:tc>
          <w:tcPr>
            <w:tcW w:w="23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Увид у записник са састанка</w:t>
            </w:r>
          </w:p>
        </w:tc>
      </w:tr>
      <w:tr w:rsidR="00BA5F03" w:rsidRPr="00726AD7" w:rsidTr="00E303C1">
        <w:trPr>
          <w:gridAfter w:val="3"/>
          <w:wAfter w:w="6981" w:type="dxa"/>
          <w:trHeight w:val="822"/>
        </w:trPr>
        <w:tc>
          <w:tcPr>
            <w:tcW w:w="6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F10CF0">
            <w:pPr>
              <w:numPr>
                <w:ilvl w:val="0"/>
                <w:numId w:val="60"/>
              </w:numPr>
              <w:spacing w:line="0" w:lineRule="atLeast"/>
              <w:jc w:val="center"/>
              <w:rPr>
                <w:rFonts w:ascii="Calibri Light" w:hAnsi="Calibri Light" w:cs="Calibri Light"/>
                <w:sz w:val="22"/>
                <w:szCs w:val="22"/>
                <w:lang w:val="sr-Cyrl-RS"/>
              </w:rPr>
            </w:pPr>
          </w:p>
        </w:tc>
        <w:tc>
          <w:tcPr>
            <w:tcW w:w="32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Подношење предлога алтернативних активности тимова у оквиру ученичког парламента</w:t>
            </w:r>
          </w:p>
          <w:p w:rsidR="00BA5F03" w:rsidRPr="00726AD7" w:rsidRDefault="00BA5F03" w:rsidP="00E303C1">
            <w:pPr>
              <w:spacing w:line="0" w:lineRule="atLeast"/>
              <w:rPr>
                <w:rFonts w:ascii="Calibri Light" w:hAnsi="Calibri Light" w:cs="Calibri Light"/>
                <w:sz w:val="22"/>
                <w:szCs w:val="22"/>
              </w:rPr>
            </w:pPr>
          </w:p>
        </w:tc>
        <w:tc>
          <w:tcPr>
            <w:tcW w:w="25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sz w:val="22"/>
                <w:szCs w:val="22"/>
                <w:lang w:val="sr-Cyrl-RS"/>
              </w:rPr>
              <w:t>Координатори/ке тимова и остали чланови ЂП</w:t>
            </w: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Октобар</w:t>
            </w:r>
          </w:p>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color w:val="000000"/>
                <w:sz w:val="22"/>
                <w:szCs w:val="22"/>
                <w:lang w:val="sr-Cyrl-RS"/>
              </w:rPr>
              <w:t>Прва недеља</w:t>
            </w:r>
          </w:p>
        </w:tc>
        <w:tc>
          <w:tcPr>
            <w:tcW w:w="23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color w:val="000000"/>
                <w:sz w:val="22"/>
                <w:szCs w:val="22"/>
                <w:lang w:val="sr-Cyrl-RS"/>
              </w:rPr>
              <w:t>Увид у записник са седнице парламента</w:t>
            </w:r>
          </w:p>
        </w:tc>
      </w:tr>
      <w:tr w:rsidR="00BA5F03" w:rsidRPr="00726AD7" w:rsidTr="00E303C1">
        <w:trPr>
          <w:gridAfter w:val="3"/>
          <w:wAfter w:w="6981" w:type="dxa"/>
          <w:trHeight w:val="1232"/>
        </w:trPr>
        <w:tc>
          <w:tcPr>
            <w:tcW w:w="6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F10CF0">
            <w:pPr>
              <w:numPr>
                <w:ilvl w:val="0"/>
                <w:numId w:val="60"/>
              </w:numPr>
              <w:spacing w:line="0" w:lineRule="atLeast"/>
              <w:jc w:val="center"/>
              <w:rPr>
                <w:rFonts w:ascii="Calibri Light" w:hAnsi="Calibri Light" w:cs="Calibri Light"/>
                <w:sz w:val="22"/>
                <w:szCs w:val="22"/>
                <w:lang w:val="sr-Cyrl-RS"/>
              </w:rPr>
            </w:pPr>
          </w:p>
        </w:tc>
        <w:tc>
          <w:tcPr>
            <w:tcW w:w="32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sz w:val="22"/>
                <w:szCs w:val="22"/>
                <w:lang w:val="sr-Cyrl-RS"/>
              </w:rPr>
              <w:t>Припреме и реализација  интеркултуралне размене у оквиру пројекта „Различитости нас уједињују“</w:t>
            </w:r>
          </w:p>
          <w:p w:rsidR="00BA5F03" w:rsidRPr="00726AD7" w:rsidRDefault="00BA5F03" w:rsidP="00E303C1">
            <w:pPr>
              <w:spacing w:line="0" w:lineRule="atLeast"/>
              <w:rPr>
                <w:rFonts w:ascii="Calibri Light" w:hAnsi="Calibri Light" w:cs="Calibri Light"/>
                <w:sz w:val="22"/>
                <w:szCs w:val="22"/>
                <w:lang w:val="sr-Cyrl-RS"/>
              </w:rPr>
            </w:pPr>
          </w:p>
        </w:tc>
        <w:tc>
          <w:tcPr>
            <w:tcW w:w="25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sz w:val="22"/>
                <w:szCs w:val="22"/>
                <w:lang w:val="sr-Cyrl-RS"/>
              </w:rPr>
              <w:t>Сви чланови парламента и представници/це удружења „Дечији центар“</w:t>
            </w: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sz w:val="22"/>
                <w:szCs w:val="22"/>
                <w:lang w:val="sr-Cyrl-RS"/>
              </w:rPr>
              <w:t>Октобар-Новембар</w:t>
            </w:r>
          </w:p>
        </w:tc>
        <w:tc>
          <w:tcPr>
            <w:tcW w:w="23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sz w:val="22"/>
                <w:szCs w:val="22"/>
                <w:lang w:val="sr-Cyrl-RS"/>
              </w:rPr>
              <w:t>Увид у записник са седнице</w:t>
            </w:r>
          </w:p>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sz w:val="22"/>
                <w:szCs w:val="22"/>
                <w:lang w:val="sr-Cyrl-RS"/>
              </w:rPr>
              <w:t>Фотографије са активности</w:t>
            </w:r>
          </w:p>
        </w:tc>
      </w:tr>
      <w:tr w:rsidR="00BA5F03" w:rsidRPr="00726AD7" w:rsidTr="00E303C1">
        <w:trPr>
          <w:gridAfter w:val="3"/>
          <w:wAfter w:w="6981" w:type="dxa"/>
          <w:trHeight w:val="1232"/>
        </w:trPr>
        <w:tc>
          <w:tcPr>
            <w:tcW w:w="6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F10CF0">
            <w:pPr>
              <w:numPr>
                <w:ilvl w:val="0"/>
                <w:numId w:val="60"/>
              </w:numPr>
              <w:spacing w:line="0" w:lineRule="atLeast"/>
              <w:jc w:val="center"/>
              <w:rPr>
                <w:rFonts w:ascii="Calibri Light" w:hAnsi="Calibri Light" w:cs="Calibri Light"/>
                <w:sz w:val="22"/>
                <w:szCs w:val="22"/>
                <w:lang w:val="sr-Cyrl-RS"/>
              </w:rPr>
            </w:pPr>
          </w:p>
        </w:tc>
        <w:tc>
          <w:tcPr>
            <w:tcW w:w="32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rPr>
                <w:rFonts w:ascii="Calibri Light" w:hAnsi="Calibri Light" w:cs="Calibri Light"/>
                <w:sz w:val="22"/>
                <w:szCs w:val="22"/>
                <w:lang w:val="sr-Cyrl-RS"/>
              </w:rPr>
            </w:pPr>
            <w:r w:rsidRPr="00726AD7">
              <w:rPr>
                <w:rFonts w:ascii="Calibri Light" w:hAnsi="Calibri Light" w:cs="Calibri Light"/>
                <w:sz w:val="22"/>
                <w:szCs w:val="22"/>
                <w:lang w:val="sr-Cyrl-RS"/>
              </w:rPr>
              <w:t>Развој идеје и писање пројекта у оквиру конкурса „Зајечарске иницијативе“ за ученичке парламенте</w:t>
            </w:r>
          </w:p>
          <w:p w:rsidR="00BA5F03" w:rsidRPr="00726AD7" w:rsidRDefault="00BA5F03" w:rsidP="00E303C1">
            <w:pPr>
              <w:rPr>
                <w:rFonts w:ascii="Calibri Light" w:hAnsi="Calibri Light" w:cs="Calibri Light"/>
                <w:sz w:val="22"/>
                <w:szCs w:val="22"/>
                <w:lang w:val="sr-Cyrl-RS"/>
              </w:rPr>
            </w:pPr>
          </w:p>
        </w:tc>
        <w:tc>
          <w:tcPr>
            <w:tcW w:w="25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color w:val="000000"/>
                <w:sz w:val="22"/>
                <w:szCs w:val="22"/>
                <w:lang w:val="sr-Cyrl-RS"/>
              </w:rPr>
              <w:t>Координатор/ка тима за писање пројекта и остали чланови/це парламента</w:t>
            </w: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color w:val="000000"/>
                <w:sz w:val="22"/>
                <w:szCs w:val="22"/>
                <w:lang w:val="sr-Cyrl-RS"/>
              </w:rPr>
              <w:t>Новембар</w:t>
            </w:r>
          </w:p>
        </w:tc>
        <w:tc>
          <w:tcPr>
            <w:tcW w:w="23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sz w:val="22"/>
                <w:szCs w:val="22"/>
                <w:lang w:val="sr-Cyrl-RS"/>
              </w:rPr>
              <w:t>Увид у записник са седнице парламента</w:t>
            </w:r>
          </w:p>
        </w:tc>
      </w:tr>
      <w:tr w:rsidR="00BA5F03" w:rsidRPr="00726AD7" w:rsidTr="00E303C1">
        <w:trPr>
          <w:gridAfter w:val="3"/>
          <w:wAfter w:w="6981" w:type="dxa"/>
          <w:trHeight w:val="832"/>
        </w:trPr>
        <w:tc>
          <w:tcPr>
            <w:tcW w:w="6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F10CF0">
            <w:pPr>
              <w:numPr>
                <w:ilvl w:val="0"/>
                <w:numId w:val="60"/>
              </w:numPr>
              <w:spacing w:line="0" w:lineRule="atLeast"/>
              <w:jc w:val="center"/>
              <w:rPr>
                <w:rFonts w:ascii="Calibri Light" w:hAnsi="Calibri Light" w:cs="Calibri Light"/>
                <w:color w:val="000000"/>
                <w:sz w:val="22"/>
                <w:szCs w:val="22"/>
                <w:lang w:val="sr-Cyrl-RS"/>
              </w:rPr>
            </w:pPr>
          </w:p>
        </w:tc>
        <w:tc>
          <w:tcPr>
            <w:tcW w:w="32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Украшавање школе за новогодишње празнике и сродне активности</w:t>
            </w:r>
          </w:p>
          <w:p w:rsidR="00BA5F03" w:rsidRPr="00726AD7" w:rsidRDefault="00BA5F03" w:rsidP="00E303C1">
            <w:pPr>
              <w:rPr>
                <w:rFonts w:ascii="Calibri Light" w:hAnsi="Calibri Light" w:cs="Calibri Light"/>
                <w:color w:val="000000"/>
                <w:sz w:val="22"/>
                <w:szCs w:val="22"/>
                <w:lang w:val="sr-Cyrl-RS"/>
              </w:rPr>
            </w:pPr>
          </w:p>
        </w:tc>
        <w:tc>
          <w:tcPr>
            <w:tcW w:w="25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sz w:val="22"/>
                <w:szCs w:val="22"/>
                <w:lang w:val="sr-Cyrl-RS"/>
              </w:rPr>
              <w:t>Сви чланови парламента</w:t>
            </w: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Децембар</w:t>
            </w:r>
          </w:p>
        </w:tc>
        <w:tc>
          <w:tcPr>
            <w:tcW w:w="23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Фотографије са акције и непосредан увид</w:t>
            </w:r>
          </w:p>
        </w:tc>
      </w:tr>
      <w:tr w:rsidR="00BA5F03" w:rsidRPr="00726AD7" w:rsidTr="00E303C1">
        <w:trPr>
          <w:gridAfter w:val="3"/>
          <w:wAfter w:w="6981" w:type="dxa"/>
          <w:trHeight w:val="832"/>
        </w:trPr>
        <w:tc>
          <w:tcPr>
            <w:tcW w:w="6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F10CF0">
            <w:pPr>
              <w:numPr>
                <w:ilvl w:val="0"/>
                <w:numId w:val="60"/>
              </w:numPr>
              <w:spacing w:line="0" w:lineRule="atLeast"/>
              <w:jc w:val="center"/>
              <w:rPr>
                <w:rFonts w:ascii="Calibri Light" w:hAnsi="Calibri Light" w:cs="Calibri Light"/>
                <w:color w:val="000000"/>
                <w:sz w:val="22"/>
                <w:szCs w:val="22"/>
                <w:lang w:val="sr-Cyrl-RS"/>
              </w:rPr>
            </w:pPr>
          </w:p>
        </w:tc>
        <w:tc>
          <w:tcPr>
            <w:tcW w:w="32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 xml:space="preserve">Представљање резултата истраживања о реалним потребама ученика/ца </w:t>
            </w:r>
            <w:r>
              <w:rPr>
                <w:rFonts w:ascii="Calibri Light" w:hAnsi="Calibri Light" w:cs="Calibri Light"/>
                <w:color w:val="000000"/>
                <w:sz w:val="22"/>
                <w:szCs w:val="22"/>
                <w:lang w:val="sr-Cyrl-RS"/>
              </w:rPr>
              <w:t>директору школе</w:t>
            </w:r>
          </w:p>
          <w:p w:rsidR="00BA5F03" w:rsidRPr="00726AD7" w:rsidRDefault="00BA5F03" w:rsidP="00E303C1">
            <w:pPr>
              <w:rPr>
                <w:rFonts w:ascii="Calibri Light" w:hAnsi="Calibri Light" w:cs="Calibri Light"/>
                <w:color w:val="000000"/>
                <w:sz w:val="22"/>
                <w:szCs w:val="22"/>
                <w:lang w:val="sr-Cyrl-RS"/>
              </w:rPr>
            </w:pPr>
          </w:p>
        </w:tc>
        <w:tc>
          <w:tcPr>
            <w:tcW w:w="25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sz w:val="22"/>
                <w:szCs w:val="22"/>
                <w:lang w:val="sr-Cyrl-RS"/>
              </w:rPr>
              <w:t xml:space="preserve">Координатор/ка истраживања и </w:t>
            </w:r>
            <w:r>
              <w:rPr>
                <w:rFonts w:ascii="Calibri Light" w:hAnsi="Calibri Light" w:cs="Calibri Light"/>
                <w:color w:val="000000"/>
                <w:sz w:val="22"/>
                <w:szCs w:val="22"/>
                <w:lang w:val="sr-Cyrl-RS"/>
              </w:rPr>
              <w:t>наст</w:t>
            </w:r>
            <w:r w:rsidRPr="00726AD7">
              <w:rPr>
                <w:rFonts w:ascii="Calibri Light" w:hAnsi="Calibri Light" w:cs="Calibri Light"/>
                <w:color w:val="000000"/>
                <w:sz w:val="22"/>
                <w:szCs w:val="22"/>
                <w:lang w:val="sr-Cyrl-RS"/>
              </w:rPr>
              <w:t>. Стојановић Слађана</w:t>
            </w: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Pr>
                <w:rFonts w:ascii="Calibri Light" w:hAnsi="Calibri Light" w:cs="Calibri Light"/>
                <w:color w:val="000000"/>
                <w:sz w:val="22"/>
                <w:szCs w:val="22"/>
                <w:lang w:val="sr-Cyrl-RS"/>
              </w:rPr>
              <w:t>Јануар</w:t>
            </w:r>
          </w:p>
        </w:tc>
        <w:tc>
          <w:tcPr>
            <w:tcW w:w="23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 xml:space="preserve">Записник са </w:t>
            </w:r>
            <w:r>
              <w:rPr>
                <w:rFonts w:ascii="Calibri Light" w:hAnsi="Calibri Light" w:cs="Calibri Light"/>
                <w:color w:val="000000"/>
                <w:sz w:val="22"/>
                <w:szCs w:val="22"/>
                <w:lang w:val="sr-Cyrl-RS"/>
              </w:rPr>
              <w:t>састанка</w:t>
            </w:r>
          </w:p>
        </w:tc>
      </w:tr>
      <w:tr w:rsidR="00BA5F03" w:rsidRPr="00726AD7" w:rsidTr="00E303C1">
        <w:trPr>
          <w:gridAfter w:val="3"/>
          <w:wAfter w:w="6981" w:type="dxa"/>
          <w:trHeight w:val="1022"/>
        </w:trPr>
        <w:tc>
          <w:tcPr>
            <w:tcW w:w="6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F10CF0">
            <w:pPr>
              <w:numPr>
                <w:ilvl w:val="0"/>
                <w:numId w:val="60"/>
              </w:numPr>
              <w:spacing w:line="0" w:lineRule="atLeast"/>
              <w:jc w:val="center"/>
              <w:rPr>
                <w:rFonts w:ascii="Calibri Light" w:hAnsi="Calibri Light" w:cs="Calibri Light"/>
                <w:sz w:val="22"/>
                <w:szCs w:val="22"/>
                <w:lang w:val="sr-Cyrl-RS"/>
              </w:rPr>
            </w:pPr>
          </w:p>
        </w:tc>
        <w:tc>
          <w:tcPr>
            <w:tcW w:w="32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rPr>
                <w:rFonts w:ascii="Calibri Light" w:hAnsi="Calibri Light" w:cs="Calibri Light"/>
                <w:sz w:val="22"/>
                <w:szCs w:val="22"/>
                <w:lang w:val="sr-Cyrl-RS"/>
              </w:rPr>
            </w:pPr>
            <w:r w:rsidRPr="00726AD7">
              <w:rPr>
                <w:rFonts w:ascii="Calibri Light" w:hAnsi="Calibri Light" w:cs="Calibri Light"/>
                <w:color w:val="000000"/>
                <w:sz w:val="22"/>
                <w:szCs w:val="22"/>
                <w:lang w:val="sr-Cyrl-RS"/>
              </w:rPr>
              <w:t>Обележавање 8. марта као борбе за економску, политичку и социјалну еманципацију жена</w:t>
            </w:r>
          </w:p>
          <w:p w:rsidR="00BA5F03" w:rsidRPr="00726AD7" w:rsidRDefault="00BA5F03" w:rsidP="00E303C1">
            <w:pPr>
              <w:rPr>
                <w:rFonts w:ascii="Calibri Light" w:hAnsi="Calibri Light" w:cs="Calibri Light"/>
                <w:sz w:val="22"/>
                <w:szCs w:val="22"/>
                <w:lang w:val="sr-Cyrl-RS"/>
              </w:rPr>
            </w:pPr>
          </w:p>
        </w:tc>
        <w:tc>
          <w:tcPr>
            <w:tcW w:w="25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color w:val="000000"/>
                <w:sz w:val="22"/>
                <w:szCs w:val="22"/>
                <w:lang w:val="sr-Cyrl-RS"/>
              </w:rPr>
              <w:t>Чланови парламента и други адекватни сарадници</w:t>
            </w: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Pr>
                <w:rFonts w:ascii="Calibri Light" w:hAnsi="Calibri Light" w:cs="Calibri Light"/>
                <w:sz w:val="22"/>
                <w:szCs w:val="22"/>
                <w:lang w:val="sr-Cyrl-RS"/>
              </w:rPr>
              <w:t>Фебруар-почетак марта</w:t>
            </w:r>
          </w:p>
        </w:tc>
        <w:tc>
          <w:tcPr>
            <w:tcW w:w="23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sz w:val="22"/>
                <w:szCs w:val="22"/>
                <w:lang w:val="sr-Cyrl-RS"/>
              </w:rPr>
              <w:t>Увид у записник</w:t>
            </w:r>
          </w:p>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sz w:val="22"/>
                <w:szCs w:val="22"/>
                <w:lang w:val="sr-Cyrl-RS"/>
              </w:rPr>
              <w:t>Фотографије са догађаја</w:t>
            </w:r>
          </w:p>
        </w:tc>
      </w:tr>
      <w:tr w:rsidR="00BA5F03" w:rsidRPr="00726AD7" w:rsidTr="00E303C1">
        <w:trPr>
          <w:gridAfter w:val="3"/>
          <w:wAfter w:w="6981" w:type="dxa"/>
          <w:trHeight w:val="832"/>
        </w:trPr>
        <w:tc>
          <w:tcPr>
            <w:tcW w:w="6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F10CF0">
            <w:pPr>
              <w:numPr>
                <w:ilvl w:val="0"/>
                <w:numId w:val="60"/>
              </w:numPr>
              <w:spacing w:line="0" w:lineRule="atLeast"/>
              <w:jc w:val="center"/>
              <w:rPr>
                <w:rFonts w:ascii="Calibri Light" w:hAnsi="Calibri Light" w:cs="Calibri Light"/>
                <w:sz w:val="22"/>
                <w:szCs w:val="22"/>
                <w:lang w:val="sr-Cyrl-RS"/>
              </w:rPr>
            </w:pPr>
          </w:p>
        </w:tc>
        <w:tc>
          <w:tcPr>
            <w:tcW w:w="32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Default="00BA5F03" w:rsidP="00E303C1">
            <w:pPr>
              <w:rPr>
                <w:rFonts w:ascii="Calibri Light" w:hAnsi="Calibri Light" w:cs="Calibri Light"/>
                <w:color w:val="000000"/>
                <w:sz w:val="22"/>
                <w:szCs w:val="22"/>
                <w:lang w:val="sr-Cyrl-RS"/>
              </w:rPr>
            </w:pPr>
            <w:r w:rsidRPr="00170556">
              <w:rPr>
                <w:rFonts w:ascii="Calibri Light" w:hAnsi="Calibri Light" w:cs="Calibri Light"/>
                <w:color w:val="000000"/>
                <w:sz w:val="22"/>
                <w:szCs w:val="22"/>
                <w:lang w:val="sr-Cyrl-RS"/>
              </w:rPr>
              <w:t>Организовање активности у циљу промоције развоја вештина за одрживе заједнице</w:t>
            </w:r>
          </w:p>
          <w:p w:rsidR="00BA5F03" w:rsidRPr="00170556" w:rsidRDefault="00BA5F03" w:rsidP="00E303C1">
            <w:pPr>
              <w:rPr>
                <w:rFonts w:ascii="Calibri Light" w:hAnsi="Calibri Light" w:cs="Calibri Light"/>
                <w:color w:val="000000"/>
                <w:sz w:val="22"/>
                <w:szCs w:val="22"/>
                <w:lang w:val="sr-Cyrl-RS"/>
              </w:rPr>
            </w:pPr>
            <w:r w:rsidRPr="00EB1C00">
              <w:rPr>
                <w:rFonts w:ascii="Calibri Light" w:hAnsi="Calibri Light" w:cs="Calibri Light"/>
                <w:color w:val="000000"/>
                <w:sz w:val="22"/>
                <w:szCs w:val="22"/>
                <w:lang w:val="sr-Cyrl-RS"/>
              </w:rPr>
              <w:t>*у зависности од епидемиолошке ситуације</w:t>
            </w:r>
          </w:p>
        </w:tc>
        <w:tc>
          <w:tcPr>
            <w:tcW w:w="25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color w:val="000000"/>
                <w:sz w:val="22"/>
                <w:szCs w:val="22"/>
                <w:lang w:val="sr-Cyrl-RS"/>
              </w:rPr>
              <w:t xml:space="preserve">Председник </w:t>
            </w:r>
            <w:r w:rsidRPr="00726AD7">
              <w:rPr>
                <w:rFonts w:ascii="Calibri Light" w:hAnsi="Calibri Light" w:cs="Calibri Light"/>
                <w:color w:val="000000"/>
                <w:sz w:val="22"/>
                <w:szCs w:val="22"/>
              </w:rPr>
              <w:t>    </w:t>
            </w:r>
            <w:r>
              <w:rPr>
                <w:rFonts w:ascii="Calibri Light" w:hAnsi="Calibri Light" w:cs="Calibri Light"/>
                <w:color w:val="000000"/>
                <w:sz w:val="22"/>
                <w:szCs w:val="22"/>
                <w:lang w:val="sr-Cyrl-RS"/>
              </w:rPr>
              <w:t>У</w:t>
            </w:r>
            <w:r w:rsidRPr="00726AD7">
              <w:rPr>
                <w:rFonts w:ascii="Calibri Light" w:hAnsi="Calibri Light" w:cs="Calibri Light"/>
                <w:color w:val="000000"/>
                <w:sz w:val="22"/>
                <w:szCs w:val="22"/>
                <w:lang w:val="sr-Cyrl-RS"/>
              </w:rPr>
              <w:t xml:space="preserve">. П. сви </w:t>
            </w:r>
            <w:r w:rsidRPr="00726AD7">
              <w:rPr>
                <w:rFonts w:ascii="Calibri Light" w:hAnsi="Calibri Light" w:cs="Calibri Light"/>
                <w:color w:val="000000"/>
                <w:sz w:val="22"/>
                <w:szCs w:val="22"/>
              </w:rPr>
              <w:t> </w:t>
            </w:r>
            <w:r w:rsidRPr="00726AD7">
              <w:rPr>
                <w:rFonts w:ascii="Calibri Light" w:hAnsi="Calibri Light" w:cs="Calibri Light"/>
                <w:color w:val="000000"/>
                <w:sz w:val="22"/>
                <w:szCs w:val="22"/>
                <w:lang w:val="sr-Cyrl-RS"/>
              </w:rPr>
              <w:t>чланови ску</w:t>
            </w:r>
            <w:r>
              <w:rPr>
                <w:rFonts w:ascii="Calibri Light" w:hAnsi="Calibri Light" w:cs="Calibri Light"/>
                <w:color w:val="000000"/>
                <w:sz w:val="22"/>
                <w:szCs w:val="22"/>
                <w:lang w:val="sr-Cyrl-RS"/>
              </w:rPr>
              <w:t>пштине и наст. Стојановић</w:t>
            </w:r>
            <w:r w:rsidRPr="00726AD7">
              <w:rPr>
                <w:rFonts w:ascii="Calibri Light" w:hAnsi="Calibri Light" w:cs="Calibri Light"/>
                <w:color w:val="000000"/>
                <w:sz w:val="22"/>
                <w:szCs w:val="22"/>
                <w:lang w:val="sr-Cyrl-RS"/>
              </w:rPr>
              <w:t xml:space="preserve"> Слађана</w:t>
            </w: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color w:val="000000"/>
                <w:sz w:val="22"/>
                <w:szCs w:val="22"/>
              </w:rPr>
              <w:t>Април</w:t>
            </w:r>
            <w:r w:rsidRPr="00726AD7">
              <w:rPr>
                <w:rFonts w:ascii="Calibri Light" w:hAnsi="Calibri Light" w:cs="Calibri Light"/>
                <w:color w:val="000000"/>
                <w:sz w:val="22"/>
                <w:szCs w:val="22"/>
                <w:lang w:val="sr-Cyrl-RS"/>
              </w:rPr>
              <w:t>-мај</w:t>
            </w:r>
          </w:p>
        </w:tc>
        <w:tc>
          <w:tcPr>
            <w:tcW w:w="23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Pr>
                <w:rFonts w:ascii="Calibri Light" w:hAnsi="Calibri Light" w:cs="Calibri Light"/>
                <w:color w:val="000000"/>
                <w:sz w:val="22"/>
                <w:szCs w:val="22"/>
                <w:lang w:val="sr-Cyrl-RS"/>
              </w:rPr>
              <w:t>Записник са седнице, фотографије са активности и медијски чланци</w:t>
            </w:r>
          </w:p>
        </w:tc>
      </w:tr>
      <w:tr w:rsidR="00BA5F03" w:rsidRPr="00726AD7" w:rsidTr="00E303C1">
        <w:trPr>
          <w:gridAfter w:val="3"/>
          <w:wAfter w:w="6981" w:type="dxa"/>
          <w:trHeight w:val="1022"/>
        </w:trPr>
        <w:tc>
          <w:tcPr>
            <w:tcW w:w="6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F10CF0">
            <w:pPr>
              <w:numPr>
                <w:ilvl w:val="0"/>
                <w:numId w:val="60"/>
              </w:numPr>
              <w:spacing w:line="0" w:lineRule="atLeast"/>
              <w:jc w:val="center"/>
              <w:rPr>
                <w:rFonts w:ascii="Calibri Light" w:hAnsi="Calibri Light" w:cs="Calibri Light"/>
                <w:color w:val="000000"/>
                <w:sz w:val="22"/>
                <w:szCs w:val="22"/>
                <w:lang w:val="sr-Cyrl-RS"/>
              </w:rPr>
            </w:pPr>
          </w:p>
        </w:tc>
        <w:tc>
          <w:tcPr>
            <w:tcW w:w="32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Припреме и спровођење  избора за председника ученичког парламента за 2020/21 год.</w:t>
            </w:r>
          </w:p>
          <w:p w:rsidR="00BA5F03" w:rsidRPr="00726AD7" w:rsidRDefault="00BA5F03" w:rsidP="00E303C1">
            <w:pPr>
              <w:rPr>
                <w:rFonts w:ascii="Calibri Light" w:hAnsi="Calibri Light" w:cs="Calibri Light"/>
                <w:color w:val="000000"/>
                <w:sz w:val="22"/>
                <w:szCs w:val="22"/>
                <w:lang w:val="sr-Cyrl-RS"/>
              </w:rPr>
            </w:pPr>
            <w:r>
              <w:rPr>
                <w:rFonts w:ascii="Calibri Light" w:hAnsi="Calibri Light" w:cs="Calibri Light"/>
                <w:color w:val="000000"/>
                <w:sz w:val="22"/>
                <w:szCs w:val="22"/>
                <w:lang w:val="sr-Cyrl-RS"/>
              </w:rPr>
              <w:t>*у зависности од епидемиолошке ситуације</w:t>
            </w:r>
          </w:p>
        </w:tc>
        <w:tc>
          <w:tcPr>
            <w:tcW w:w="25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Pr>
                <w:rFonts w:ascii="Calibri Light" w:hAnsi="Calibri Light" w:cs="Calibri Light"/>
                <w:color w:val="000000"/>
                <w:sz w:val="22"/>
                <w:szCs w:val="22"/>
                <w:lang w:val="sr-Cyrl-RS"/>
              </w:rPr>
              <w:t>Председник    У</w:t>
            </w:r>
            <w:r w:rsidRPr="00726AD7">
              <w:rPr>
                <w:rFonts w:ascii="Calibri Light" w:hAnsi="Calibri Light" w:cs="Calibri Light"/>
                <w:color w:val="000000"/>
                <w:sz w:val="22"/>
                <w:szCs w:val="22"/>
                <w:lang w:val="sr-Cyrl-RS"/>
              </w:rPr>
              <w:t>. П. сви  чланови ску</w:t>
            </w:r>
            <w:r>
              <w:rPr>
                <w:rFonts w:ascii="Calibri Light" w:hAnsi="Calibri Light" w:cs="Calibri Light"/>
                <w:color w:val="000000"/>
                <w:sz w:val="22"/>
                <w:szCs w:val="22"/>
                <w:lang w:val="sr-Cyrl-RS"/>
              </w:rPr>
              <w:t>пштине и наст. Стојановић</w:t>
            </w:r>
            <w:r w:rsidRPr="00726AD7">
              <w:rPr>
                <w:rFonts w:ascii="Calibri Light" w:hAnsi="Calibri Light" w:cs="Calibri Light"/>
                <w:color w:val="000000"/>
                <w:sz w:val="22"/>
                <w:szCs w:val="22"/>
                <w:lang w:val="sr-Cyrl-RS"/>
              </w:rPr>
              <w:t xml:space="preserve"> Слађана</w:t>
            </w: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Април-Мај</w:t>
            </w:r>
          </w:p>
        </w:tc>
        <w:tc>
          <w:tcPr>
            <w:tcW w:w="23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Default="00BA5F03" w:rsidP="00E303C1">
            <w:pPr>
              <w:spacing w:line="0" w:lineRule="atLeast"/>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Извештај са седнице</w:t>
            </w:r>
          </w:p>
          <w:p w:rsidR="00BA5F03" w:rsidRPr="00726AD7" w:rsidRDefault="00BA5F03" w:rsidP="00E303C1">
            <w:pPr>
              <w:spacing w:line="0" w:lineRule="atLeast"/>
              <w:rPr>
                <w:rFonts w:ascii="Calibri Light" w:hAnsi="Calibri Light" w:cs="Calibri Light"/>
                <w:color w:val="000000"/>
                <w:sz w:val="22"/>
                <w:szCs w:val="22"/>
                <w:lang w:val="sr-Cyrl-RS"/>
              </w:rPr>
            </w:pPr>
            <w:r>
              <w:rPr>
                <w:rFonts w:ascii="Calibri Light" w:hAnsi="Calibri Light" w:cs="Calibri Light"/>
                <w:color w:val="000000"/>
                <w:sz w:val="22"/>
                <w:szCs w:val="22"/>
                <w:lang w:val="sr-Cyrl-RS"/>
              </w:rPr>
              <w:t>Ф</w:t>
            </w:r>
            <w:r w:rsidRPr="00EB1C00">
              <w:rPr>
                <w:rFonts w:ascii="Calibri Light" w:hAnsi="Calibri Light" w:cs="Calibri Light"/>
                <w:color w:val="000000"/>
                <w:sz w:val="22"/>
                <w:szCs w:val="22"/>
                <w:lang w:val="sr-Cyrl-RS"/>
              </w:rPr>
              <w:t>отографије са активности</w:t>
            </w:r>
          </w:p>
        </w:tc>
      </w:tr>
      <w:tr w:rsidR="00BA5F03" w:rsidRPr="00726AD7" w:rsidTr="00E303C1">
        <w:trPr>
          <w:gridAfter w:val="3"/>
          <w:wAfter w:w="6981" w:type="dxa"/>
          <w:trHeight w:val="1032"/>
        </w:trPr>
        <w:tc>
          <w:tcPr>
            <w:tcW w:w="6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F10CF0">
            <w:pPr>
              <w:numPr>
                <w:ilvl w:val="0"/>
                <w:numId w:val="60"/>
              </w:numPr>
              <w:spacing w:line="0" w:lineRule="atLeast"/>
              <w:jc w:val="center"/>
              <w:rPr>
                <w:rFonts w:ascii="Calibri Light" w:hAnsi="Calibri Light" w:cs="Calibri Light"/>
                <w:color w:val="000000"/>
                <w:sz w:val="22"/>
                <w:szCs w:val="22"/>
                <w:lang w:val="sr-Cyrl-RS"/>
              </w:rPr>
            </w:pPr>
          </w:p>
        </w:tc>
        <w:tc>
          <w:tcPr>
            <w:tcW w:w="32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Default="00BA5F03" w:rsidP="00E303C1">
            <w:pPr>
              <w:spacing w:line="0" w:lineRule="atLeast"/>
              <w:rPr>
                <w:rFonts w:ascii="Calibri Light" w:hAnsi="Calibri Light" w:cs="Calibri Light"/>
                <w:color w:val="000000"/>
                <w:sz w:val="22"/>
                <w:szCs w:val="22"/>
                <w:lang w:val="sr-Cyrl-RS"/>
              </w:rPr>
            </w:pPr>
            <w:r w:rsidRPr="00726AD7">
              <w:rPr>
                <w:rFonts w:ascii="Calibri Light" w:hAnsi="Calibri Light" w:cs="Calibri Light"/>
                <w:color w:val="000000"/>
                <w:sz w:val="22"/>
                <w:szCs w:val="22"/>
                <w:lang w:val="sr-Cyrl-RS"/>
              </w:rPr>
              <w:t>Припреме и организовање традиционалног маскенбала</w:t>
            </w:r>
          </w:p>
          <w:p w:rsidR="00BA5F03" w:rsidRDefault="00BA5F03" w:rsidP="00E303C1">
            <w:pPr>
              <w:spacing w:line="0" w:lineRule="atLeast"/>
              <w:rPr>
                <w:rFonts w:ascii="Calibri Light" w:hAnsi="Calibri Light" w:cs="Calibri Light"/>
                <w:color w:val="000000"/>
                <w:sz w:val="22"/>
                <w:szCs w:val="22"/>
                <w:lang w:val="sr-Cyrl-RS"/>
              </w:rPr>
            </w:pPr>
            <w:r w:rsidRPr="00EB1C00">
              <w:rPr>
                <w:rFonts w:ascii="Calibri Light" w:hAnsi="Calibri Light" w:cs="Calibri Light"/>
                <w:color w:val="000000"/>
                <w:sz w:val="22"/>
                <w:szCs w:val="22"/>
                <w:lang w:val="sr-Cyrl-RS"/>
              </w:rPr>
              <w:t>*у зависности од епидемиолошке ситуације</w:t>
            </w:r>
          </w:p>
          <w:p w:rsidR="00BA5F03" w:rsidRPr="00726AD7" w:rsidRDefault="00BA5F03" w:rsidP="00E303C1">
            <w:pPr>
              <w:spacing w:line="0" w:lineRule="atLeast"/>
              <w:rPr>
                <w:rFonts w:ascii="Calibri Light" w:hAnsi="Calibri Light" w:cs="Calibri Light"/>
                <w:color w:val="000000"/>
                <w:sz w:val="22"/>
                <w:szCs w:val="22"/>
                <w:lang w:val="sr-Cyrl-RS"/>
              </w:rPr>
            </w:pPr>
          </w:p>
          <w:p w:rsidR="00BA5F03" w:rsidRPr="00726AD7" w:rsidRDefault="00BA5F03" w:rsidP="00E303C1">
            <w:pPr>
              <w:spacing w:line="0" w:lineRule="atLeast"/>
              <w:rPr>
                <w:rFonts w:ascii="Calibri Light" w:hAnsi="Calibri Light" w:cs="Calibri Light"/>
                <w:sz w:val="22"/>
                <w:szCs w:val="22"/>
                <w:lang w:val="sr-Cyrl-RS"/>
              </w:rPr>
            </w:pPr>
          </w:p>
        </w:tc>
        <w:tc>
          <w:tcPr>
            <w:tcW w:w="25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color w:val="000000"/>
                <w:sz w:val="22"/>
                <w:szCs w:val="22"/>
                <w:lang w:val="sr-Cyrl-RS"/>
              </w:rPr>
              <w:t xml:space="preserve">Председник </w:t>
            </w:r>
            <w:r>
              <w:rPr>
                <w:rFonts w:ascii="Calibri Light" w:hAnsi="Calibri Light" w:cs="Calibri Light"/>
                <w:color w:val="000000"/>
                <w:sz w:val="22"/>
                <w:szCs w:val="22"/>
              </w:rPr>
              <w:t>  </w:t>
            </w:r>
            <w:r>
              <w:rPr>
                <w:rFonts w:ascii="Calibri Light" w:hAnsi="Calibri Light" w:cs="Calibri Light"/>
                <w:color w:val="000000"/>
                <w:sz w:val="22"/>
                <w:szCs w:val="22"/>
                <w:lang w:val="sr-Cyrl-RS"/>
              </w:rPr>
              <w:t>У</w:t>
            </w:r>
            <w:r w:rsidRPr="00726AD7">
              <w:rPr>
                <w:rFonts w:ascii="Calibri Light" w:hAnsi="Calibri Light" w:cs="Calibri Light"/>
                <w:color w:val="000000"/>
                <w:sz w:val="22"/>
                <w:szCs w:val="22"/>
                <w:lang w:val="sr-Cyrl-RS"/>
              </w:rPr>
              <w:t xml:space="preserve">. П. сви </w:t>
            </w:r>
            <w:r w:rsidRPr="00726AD7">
              <w:rPr>
                <w:rFonts w:ascii="Calibri Light" w:hAnsi="Calibri Light" w:cs="Calibri Light"/>
                <w:color w:val="000000"/>
                <w:sz w:val="22"/>
                <w:szCs w:val="22"/>
              </w:rPr>
              <w:t> </w:t>
            </w:r>
            <w:r w:rsidRPr="00726AD7">
              <w:rPr>
                <w:rFonts w:ascii="Calibri Light" w:hAnsi="Calibri Light" w:cs="Calibri Light"/>
                <w:color w:val="000000"/>
                <w:sz w:val="22"/>
                <w:szCs w:val="22"/>
                <w:lang w:val="sr-Cyrl-RS"/>
              </w:rPr>
              <w:t xml:space="preserve">чланови скупштине и ученици </w:t>
            </w:r>
            <w:r w:rsidRPr="00726AD7">
              <w:rPr>
                <w:rFonts w:ascii="Calibri Light" w:hAnsi="Calibri Light" w:cs="Calibri Light"/>
                <w:color w:val="000000"/>
                <w:sz w:val="22"/>
                <w:szCs w:val="22"/>
              </w:rPr>
              <w:t>III</w:t>
            </w:r>
            <w:r w:rsidRPr="00726AD7">
              <w:rPr>
                <w:rFonts w:ascii="Calibri Light" w:hAnsi="Calibri Light" w:cs="Calibri Light"/>
                <w:color w:val="000000"/>
                <w:sz w:val="22"/>
                <w:szCs w:val="22"/>
                <w:lang w:val="sr-Cyrl-RS"/>
              </w:rPr>
              <w:t xml:space="preserve"> године</w:t>
            </w: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sz w:val="22"/>
                <w:szCs w:val="22"/>
                <w:lang w:val="sr-Cyrl-RS"/>
              </w:rPr>
              <w:t>Мај-Јун</w:t>
            </w:r>
          </w:p>
        </w:tc>
        <w:tc>
          <w:tcPr>
            <w:tcW w:w="23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sz w:val="22"/>
                <w:szCs w:val="22"/>
                <w:lang w:val="sr-Cyrl-RS"/>
              </w:rPr>
              <w:t>Записник са седнице</w:t>
            </w:r>
          </w:p>
          <w:p w:rsidR="00BA5F03" w:rsidRPr="00726AD7" w:rsidRDefault="00BA5F03" w:rsidP="00E303C1">
            <w:pPr>
              <w:spacing w:line="0" w:lineRule="atLeast"/>
              <w:rPr>
                <w:rFonts w:ascii="Calibri Light" w:hAnsi="Calibri Light" w:cs="Calibri Light"/>
                <w:sz w:val="22"/>
                <w:szCs w:val="22"/>
                <w:lang w:val="sr-Cyrl-RS"/>
              </w:rPr>
            </w:pPr>
            <w:r w:rsidRPr="00EB1C00">
              <w:rPr>
                <w:rFonts w:ascii="Calibri Light" w:hAnsi="Calibri Light" w:cs="Calibri Light"/>
                <w:sz w:val="22"/>
                <w:szCs w:val="22"/>
                <w:lang w:val="sr-Cyrl-RS"/>
              </w:rPr>
              <w:t>Фотографије са активности</w:t>
            </w:r>
          </w:p>
        </w:tc>
      </w:tr>
      <w:tr w:rsidR="00BA5F03" w:rsidRPr="00726AD7" w:rsidTr="00E303C1">
        <w:trPr>
          <w:gridAfter w:val="3"/>
          <w:wAfter w:w="6981" w:type="dxa"/>
          <w:trHeight w:val="1232"/>
        </w:trPr>
        <w:tc>
          <w:tcPr>
            <w:tcW w:w="6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F10CF0">
            <w:pPr>
              <w:numPr>
                <w:ilvl w:val="0"/>
                <w:numId w:val="60"/>
              </w:numPr>
              <w:spacing w:line="0" w:lineRule="atLeast"/>
              <w:jc w:val="center"/>
              <w:rPr>
                <w:rFonts w:ascii="Calibri Light" w:hAnsi="Calibri Light" w:cs="Calibri Light"/>
                <w:color w:val="000000"/>
                <w:sz w:val="22"/>
                <w:szCs w:val="22"/>
                <w:lang w:val="sr-Cyrl-RS"/>
              </w:rPr>
            </w:pPr>
          </w:p>
        </w:tc>
        <w:tc>
          <w:tcPr>
            <w:tcW w:w="32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Pr>
                <w:rFonts w:ascii="Calibri Light" w:hAnsi="Calibri Light" w:cs="Calibri Light"/>
                <w:sz w:val="22"/>
                <w:szCs w:val="22"/>
                <w:lang w:val="sr-Cyrl-RS"/>
              </w:rPr>
              <w:t>Израда извештаја о раду У</w:t>
            </w:r>
            <w:r w:rsidRPr="00726AD7">
              <w:rPr>
                <w:rFonts w:ascii="Calibri Light" w:hAnsi="Calibri Light" w:cs="Calibri Light"/>
                <w:sz w:val="22"/>
                <w:szCs w:val="22"/>
                <w:lang w:val="sr-Cyrl-RS"/>
              </w:rPr>
              <w:t>.П. за 2020/21 годину.</w:t>
            </w:r>
          </w:p>
        </w:tc>
        <w:tc>
          <w:tcPr>
            <w:tcW w:w="25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Pr>
                <w:rFonts w:ascii="Calibri Light" w:hAnsi="Calibri Light" w:cs="Calibri Light"/>
                <w:sz w:val="22"/>
                <w:szCs w:val="22"/>
                <w:lang w:val="sr-Cyrl-RS"/>
              </w:rPr>
              <w:t>Председник     У</w:t>
            </w:r>
            <w:r w:rsidRPr="00726AD7">
              <w:rPr>
                <w:rFonts w:ascii="Calibri Light" w:hAnsi="Calibri Light" w:cs="Calibri Light"/>
                <w:sz w:val="22"/>
                <w:szCs w:val="22"/>
                <w:lang w:val="sr-Cyrl-RS"/>
              </w:rPr>
              <w:t>. П.</w:t>
            </w:r>
          </w:p>
          <w:p w:rsidR="00BA5F03" w:rsidRPr="00726AD7" w:rsidRDefault="00BA5F03" w:rsidP="00E303C1">
            <w:pPr>
              <w:spacing w:line="0" w:lineRule="atLeast"/>
              <w:rPr>
                <w:rFonts w:ascii="Calibri Light" w:hAnsi="Calibri Light" w:cs="Calibri Light"/>
                <w:sz w:val="22"/>
                <w:szCs w:val="22"/>
                <w:lang w:val="sr-Cyrl-RS"/>
              </w:rPr>
            </w:pPr>
            <w:r>
              <w:rPr>
                <w:rFonts w:ascii="Calibri Light" w:hAnsi="Calibri Light" w:cs="Calibri Light"/>
                <w:sz w:val="22"/>
                <w:szCs w:val="22"/>
                <w:lang w:val="sr-Cyrl-RS"/>
              </w:rPr>
              <w:t>наст</w:t>
            </w:r>
            <w:r w:rsidRPr="00726AD7">
              <w:rPr>
                <w:rFonts w:ascii="Calibri Light" w:hAnsi="Calibri Light" w:cs="Calibri Light"/>
                <w:sz w:val="22"/>
                <w:szCs w:val="22"/>
                <w:lang w:val="sr-Cyrl-RS"/>
              </w:rPr>
              <w:t>.Слађана Стојановић</w:t>
            </w:r>
          </w:p>
        </w:tc>
        <w:tc>
          <w:tcPr>
            <w:tcW w:w="14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sz w:val="22"/>
                <w:szCs w:val="22"/>
                <w:lang w:val="sr-Cyrl-RS"/>
              </w:rPr>
            </w:pPr>
            <w:r w:rsidRPr="00726AD7">
              <w:rPr>
                <w:rFonts w:ascii="Calibri Light" w:hAnsi="Calibri Light" w:cs="Calibri Light"/>
                <w:sz w:val="22"/>
                <w:szCs w:val="22"/>
                <w:lang w:val="sr-Cyrl-RS"/>
              </w:rPr>
              <w:t>Јун</w:t>
            </w:r>
          </w:p>
        </w:tc>
        <w:tc>
          <w:tcPr>
            <w:tcW w:w="23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A5F03" w:rsidRPr="00726AD7" w:rsidRDefault="00BA5F03" w:rsidP="00E303C1">
            <w:pPr>
              <w:spacing w:line="0" w:lineRule="atLeast"/>
              <w:rPr>
                <w:rFonts w:ascii="Calibri Light" w:hAnsi="Calibri Light" w:cs="Calibri Light"/>
                <w:color w:val="000000"/>
                <w:sz w:val="22"/>
                <w:szCs w:val="22"/>
                <w:lang w:val="sr-Cyrl-RS"/>
              </w:rPr>
            </w:pPr>
            <w:r>
              <w:rPr>
                <w:rFonts w:ascii="Calibri Light" w:hAnsi="Calibri Light" w:cs="Calibri Light"/>
                <w:color w:val="000000"/>
                <w:sz w:val="22"/>
                <w:szCs w:val="22"/>
                <w:lang w:val="sr-Cyrl-RS"/>
              </w:rPr>
              <w:t>Урађен извештај</w:t>
            </w:r>
          </w:p>
        </w:tc>
      </w:tr>
    </w:tbl>
    <w:p w:rsidR="00E25AE1" w:rsidRPr="00BE3F2D" w:rsidRDefault="00E25AE1" w:rsidP="00BE3F2D">
      <w:pPr>
        <w:pStyle w:val="3"/>
        <w:rPr>
          <w:rFonts w:cs="Tahoma"/>
        </w:rPr>
      </w:pPr>
    </w:p>
    <w:p w:rsidR="00E25AE1" w:rsidRPr="00305C03" w:rsidRDefault="00E25AE1" w:rsidP="00E25AE1">
      <w:pPr>
        <w:pStyle w:val="NoSpacing"/>
        <w:jc w:val="center"/>
        <w:rPr>
          <w:rFonts w:cs="Tahoma"/>
          <w:sz w:val="24"/>
          <w:szCs w:val="24"/>
          <w:lang w:val="sr-Cyrl-CS"/>
        </w:rPr>
      </w:pPr>
    </w:p>
    <w:p w:rsidR="00E25AE1" w:rsidRPr="00305C03" w:rsidRDefault="00E25AE1" w:rsidP="00E25AE1">
      <w:pPr>
        <w:pStyle w:val="NoSpacing"/>
        <w:rPr>
          <w:rFonts w:cs="Tahoma"/>
          <w:lang w:val="sr-Cyrl-CS"/>
        </w:rPr>
      </w:pPr>
    </w:p>
    <w:p w:rsidR="00E25AE1" w:rsidRPr="00305C03" w:rsidRDefault="00E25AE1" w:rsidP="00E25AE1">
      <w:pPr>
        <w:rPr>
          <w:rFonts w:ascii="Calibri" w:hAnsi="Calibri" w:cs="Tahoma"/>
          <w:lang w:val="en-US"/>
        </w:rPr>
      </w:pPr>
    </w:p>
    <w:p w:rsidR="00BE3F2D" w:rsidRPr="00305C03" w:rsidRDefault="00BE3F2D" w:rsidP="00E25AE1">
      <w:pPr>
        <w:rPr>
          <w:rFonts w:ascii="Calibri" w:hAnsi="Calibri" w:cs="Tahoma"/>
          <w:lang w:val="en-US"/>
        </w:rPr>
      </w:pPr>
    </w:p>
    <w:p w:rsidR="00E25AE1" w:rsidRPr="00305C03" w:rsidRDefault="00E25AE1" w:rsidP="00E25AE1">
      <w:pPr>
        <w:rPr>
          <w:rFonts w:ascii="Calibri" w:hAnsi="Calibri" w:cs="Tahoma"/>
          <w:b/>
          <w:sz w:val="23"/>
          <w:szCs w:val="23"/>
          <w:lang w:val="ru-RU"/>
        </w:rPr>
      </w:pPr>
    </w:p>
    <w:p w:rsidR="00E25AE1" w:rsidRPr="00305C03" w:rsidRDefault="00E25AE1" w:rsidP="00E25AE1">
      <w:pPr>
        <w:ind w:left="-1350" w:right="-1051"/>
        <w:jc w:val="center"/>
        <w:rPr>
          <w:rFonts w:ascii="Calibri" w:hAnsi="Calibri" w:cs="Cambria Math"/>
          <w:b/>
          <w:sz w:val="28"/>
          <w:szCs w:val="28"/>
          <w:lang w:val="ru-RU"/>
        </w:rPr>
      </w:pPr>
    </w:p>
    <w:p w:rsidR="00E25AE1" w:rsidRPr="00305C03" w:rsidRDefault="00E25AE1" w:rsidP="00E25AE1">
      <w:pPr>
        <w:ind w:left="-1350" w:right="-1051"/>
        <w:jc w:val="center"/>
        <w:rPr>
          <w:rFonts w:ascii="Calibri" w:hAnsi="Calibri" w:cs="Cambria Math"/>
          <w:b/>
          <w:sz w:val="28"/>
          <w:szCs w:val="28"/>
          <w:lang w:val="sr-Cyrl-CS"/>
        </w:rPr>
      </w:pPr>
    </w:p>
    <w:p w:rsidR="00E25AE1" w:rsidRPr="00305C03" w:rsidRDefault="00E25AE1" w:rsidP="00E25AE1">
      <w:pPr>
        <w:ind w:left="-1350" w:right="-1051"/>
        <w:jc w:val="center"/>
        <w:rPr>
          <w:rFonts w:ascii="Calibri" w:hAnsi="Calibri" w:cs="Cambria Math"/>
          <w:b/>
          <w:sz w:val="28"/>
          <w:szCs w:val="28"/>
          <w:lang w:val="sr-Cyrl-CS"/>
        </w:rPr>
      </w:pPr>
    </w:p>
    <w:p w:rsidR="00E25AE1" w:rsidRPr="00305C03" w:rsidRDefault="00E25AE1" w:rsidP="00E25AE1">
      <w:pPr>
        <w:pStyle w:val="NoSpacing"/>
        <w:jc w:val="center"/>
        <w:rPr>
          <w:rFonts w:cs="Tahoma"/>
          <w:sz w:val="24"/>
          <w:szCs w:val="24"/>
          <w:lang w:val="sr-Cyrl-CS"/>
        </w:rPr>
      </w:pPr>
    </w:p>
    <w:p w:rsidR="00E25AE1" w:rsidRPr="00305C03" w:rsidRDefault="00E25AE1" w:rsidP="00E25AE1">
      <w:pPr>
        <w:pStyle w:val="NoSpacing"/>
        <w:rPr>
          <w:rFonts w:cs="Tahoma"/>
          <w:lang w:val="sr-Cyrl-CS"/>
        </w:rPr>
      </w:pPr>
    </w:p>
    <w:p w:rsidR="00E25AE1" w:rsidRPr="00305C03" w:rsidRDefault="00E25AE1" w:rsidP="00E25AE1">
      <w:pPr>
        <w:rPr>
          <w:rFonts w:ascii="Calibri" w:hAnsi="Calibri" w:cs="Tahoma"/>
          <w:lang w:val="ru-RU"/>
        </w:rPr>
      </w:pPr>
    </w:p>
    <w:p w:rsidR="00E25AE1" w:rsidRPr="00305C03" w:rsidRDefault="00E25AE1" w:rsidP="00E25AE1">
      <w:pPr>
        <w:rPr>
          <w:rFonts w:ascii="Calibri" w:hAnsi="Calibri" w:cs="Tahoma"/>
          <w:b/>
          <w:sz w:val="23"/>
          <w:szCs w:val="23"/>
          <w:lang w:val="ru-RU"/>
        </w:rPr>
      </w:pPr>
    </w:p>
    <w:p w:rsidR="00E25AE1" w:rsidRPr="00305C03" w:rsidRDefault="00E25AE1" w:rsidP="00E25AE1">
      <w:pPr>
        <w:rPr>
          <w:rFonts w:ascii="Calibri" w:hAnsi="Calibri" w:cs="Tahoma"/>
          <w:b/>
          <w:sz w:val="23"/>
          <w:szCs w:val="23"/>
          <w:lang w:val="ru-RU"/>
        </w:rPr>
      </w:pPr>
    </w:p>
    <w:p w:rsidR="00E25AE1" w:rsidRPr="00305C03" w:rsidRDefault="00E25AE1" w:rsidP="00E25AE1">
      <w:pPr>
        <w:ind w:right="-1051"/>
        <w:jc w:val="center"/>
        <w:rPr>
          <w:rFonts w:ascii="Calibri" w:hAnsi="Calibri" w:cs="Tahoma"/>
          <w:b/>
          <w:sz w:val="52"/>
          <w:szCs w:val="52"/>
          <w:lang w:val="sr-Cyrl-CS"/>
        </w:rPr>
      </w:pPr>
    </w:p>
    <w:p w:rsidR="00E25AE1" w:rsidRPr="00305C03" w:rsidRDefault="00E25AE1" w:rsidP="00E25AE1">
      <w:pPr>
        <w:ind w:right="-1051"/>
        <w:jc w:val="center"/>
        <w:rPr>
          <w:rFonts w:ascii="Calibri" w:hAnsi="Calibri" w:cs="Tahoma"/>
          <w:b/>
          <w:sz w:val="52"/>
          <w:szCs w:val="52"/>
          <w:lang w:val="sr-Cyrl-CS"/>
        </w:rPr>
      </w:pPr>
    </w:p>
    <w:p w:rsidR="00E25AE1" w:rsidRPr="00305C03" w:rsidRDefault="00E25AE1" w:rsidP="00E25AE1">
      <w:pPr>
        <w:ind w:right="-1051"/>
        <w:jc w:val="center"/>
        <w:rPr>
          <w:rFonts w:ascii="Calibri" w:hAnsi="Calibri" w:cs="Tahoma"/>
          <w:b/>
          <w:sz w:val="52"/>
          <w:szCs w:val="52"/>
          <w:lang w:val="sr-Cyrl-CS"/>
        </w:rPr>
      </w:pPr>
    </w:p>
    <w:p w:rsidR="00E25AE1" w:rsidRPr="00305C03" w:rsidRDefault="00E25AE1" w:rsidP="00E25AE1">
      <w:pPr>
        <w:ind w:right="-1051"/>
        <w:jc w:val="center"/>
        <w:rPr>
          <w:rFonts w:ascii="Calibri" w:hAnsi="Calibri" w:cs="Tahoma"/>
          <w:b/>
          <w:sz w:val="52"/>
          <w:szCs w:val="52"/>
          <w:lang w:val="sr-Cyrl-CS"/>
        </w:rPr>
      </w:pPr>
    </w:p>
    <w:p w:rsidR="00E25AE1" w:rsidRPr="00305C03" w:rsidRDefault="00E25AE1" w:rsidP="00E25AE1">
      <w:pPr>
        <w:ind w:right="-1051"/>
        <w:jc w:val="center"/>
        <w:rPr>
          <w:rFonts w:ascii="Calibri" w:hAnsi="Calibri" w:cs="Tahoma"/>
          <w:b/>
          <w:sz w:val="52"/>
          <w:szCs w:val="52"/>
          <w:lang w:val="sr-Cyrl-CS"/>
        </w:rPr>
      </w:pPr>
    </w:p>
    <w:p w:rsidR="00E25AE1" w:rsidRDefault="00E25AE1" w:rsidP="00806E51">
      <w:pPr>
        <w:ind w:right="-1051"/>
        <w:rPr>
          <w:rFonts w:ascii="Calibri" w:hAnsi="Calibri" w:cs="Tahoma"/>
          <w:b/>
          <w:sz w:val="52"/>
          <w:szCs w:val="52"/>
          <w:lang w:val="en-US"/>
        </w:rPr>
      </w:pPr>
    </w:p>
    <w:p w:rsidR="00CE73A7" w:rsidRPr="00BA5F03" w:rsidRDefault="00CE73A7" w:rsidP="00BA5F03">
      <w:pPr>
        <w:pStyle w:val="2"/>
        <w:ind w:left="0"/>
        <w:jc w:val="left"/>
        <w:rPr>
          <w:lang w:val="sr-Cyrl-RS"/>
        </w:rPr>
      </w:pPr>
    </w:p>
    <w:p w:rsidR="00CE73A7" w:rsidRDefault="00CE73A7" w:rsidP="00E25AE1">
      <w:pPr>
        <w:pStyle w:val="2"/>
        <w:rPr>
          <w:lang w:val="en-US"/>
        </w:rPr>
      </w:pPr>
    </w:p>
    <w:p w:rsidR="00E25AE1" w:rsidRDefault="00E25AE1" w:rsidP="00E25AE1">
      <w:pPr>
        <w:pStyle w:val="2"/>
      </w:pPr>
      <w:r>
        <w:t>ПЛАН ВАННАСТАВНИХ АКТИВНОСТИ</w:t>
      </w:r>
    </w:p>
    <w:p w:rsidR="00E25AE1" w:rsidRPr="00305C03" w:rsidRDefault="00E25AE1" w:rsidP="00E25AE1">
      <w:pPr>
        <w:ind w:left="-810" w:right="-1051"/>
        <w:jc w:val="center"/>
        <w:rPr>
          <w:rFonts w:ascii="Calibri" w:hAnsi="Calibri" w:cs="Tahoma"/>
          <w:b/>
          <w:sz w:val="52"/>
          <w:szCs w:val="52"/>
          <w:lang w:val="sr-Cyrl-CS"/>
        </w:rPr>
      </w:pPr>
    </w:p>
    <w:p w:rsidR="00E25AE1" w:rsidRPr="00305C03" w:rsidRDefault="00E25AE1" w:rsidP="00E25AE1">
      <w:pPr>
        <w:rPr>
          <w:rFonts w:ascii="Calibri" w:hAnsi="Calibri" w:cs="Tahoma"/>
          <w:b/>
          <w:sz w:val="31"/>
          <w:szCs w:val="31"/>
          <w:lang w:val="sr-Cyrl-CS"/>
        </w:rPr>
      </w:pPr>
      <w:r w:rsidRPr="00305C03">
        <w:rPr>
          <w:rFonts w:ascii="Calibri" w:hAnsi="Calibri" w:cs="Tahoma"/>
          <w:b/>
          <w:sz w:val="31"/>
          <w:szCs w:val="31"/>
          <w:lang w:val="sr-Cyrl-CS"/>
        </w:rPr>
        <w:br w:type="page"/>
      </w:r>
    </w:p>
    <w:p w:rsidR="00E25AE1" w:rsidRPr="00305C03" w:rsidRDefault="00E25AE1" w:rsidP="00E25AE1">
      <w:pPr>
        <w:ind w:right="-1051"/>
        <w:rPr>
          <w:rFonts w:ascii="Calibri" w:hAnsi="Calibri" w:cs="Tahoma"/>
          <w:b/>
          <w:sz w:val="31"/>
          <w:szCs w:val="31"/>
          <w:lang w:val="sr-Cyrl-CS"/>
        </w:rPr>
      </w:pPr>
    </w:p>
    <w:p w:rsidR="00E25AE1" w:rsidRDefault="00E25AE1" w:rsidP="00E25AE1">
      <w:pPr>
        <w:pStyle w:val="3"/>
        <w:rPr>
          <w:rFonts w:cs="Tahoma"/>
        </w:rPr>
      </w:pPr>
      <w:r>
        <w:t>ПЛ</w:t>
      </w:r>
      <w:r>
        <w:rPr>
          <w:rFonts w:cs="Times"/>
        </w:rPr>
        <w:t>A</w:t>
      </w:r>
      <w:r>
        <w:t>Н Р</w:t>
      </w:r>
      <w:r>
        <w:rPr>
          <w:rFonts w:cs="Times"/>
        </w:rPr>
        <w:t>A</w:t>
      </w:r>
      <w:r>
        <w:t>Д</w:t>
      </w:r>
      <w:r>
        <w:rPr>
          <w:rFonts w:cs="Times"/>
        </w:rPr>
        <w:t xml:space="preserve">A </w:t>
      </w:r>
      <w:r>
        <w:t>СЕКЦИЈ</w:t>
      </w:r>
      <w:r>
        <w:rPr>
          <w:rFonts w:cs="Times"/>
        </w:rPr>
        <w:t>A</w:t>
      </w:r>
    </w:p>
    <w:p w:rsidR="00E25AE1" w:rsidRPr="00305C03" w:rsidRDefault="00E25AE1" w:rsidP="00E25AE1">
      <w:pPr>
        <w:ind w:left="-810" w:right="-1051"/>
        <w:jc w:val="both"/>
        <w:rPr>
          <w:rFonts w:ascii="Calibri" w:hAnsi="Calibri" w:cs="Tahoma"/>
          <w:sz w:val="19"/>
          <w:szCs w:val="19"/>
          <w:lang w:val="sr-Cyrl-CS"/>
        </w:rPr>
      </w:pPr>
    </w:p>
    <w:p w:rsidR="00E25AE1" w:rsidRPr="00BA5F03" w:rsidRDefault="00E25AE1" w:rsidP="00E25AE1">
      <w:pPr>
        <w:rPr>
          <w:rFonts w:ascii="Calibri" w:hAnsi="Calibri" w:cs="Tahoma"/>
          <w:b/>
          <w:sz w:val="28"/>
          <w:szCs w:val="28"/>
          <w:lang w:val="sr-Cyrl-RS"/>
        </w:rPr>
      </w:pPr>
    </w:p>
    <w:p w:rsidR="00A433C4" w:rsidRPr="00BA5F03" w:rsidRDefault="00A433C4" w:rsidP="00BA5F03">
      <w:pPr>
        <w:jc w:val="center"/>
        <w:rPr>
          <w:rFonts w:asciiTheme="minorHAnsi" w:hAnsiTheme="minorHAnsi" w:cs="Tahoma"/>
          <w:b/>
          <w:sz w:val="28"/>
          <w:szCs w:val="28"/>
          <w:lang w:val="sr-Cyrl-CS"/>
        </w:rPr>
      </w:pPr>
      <w:r w:rsidRPr="00BA5F03">
        <w:rPr>
          <w:rFonts w:asciiTheme="minorHAnsi" w:hAnsiTheme="minorHAnsi"/>
          <w:b/>
        </w:rPr>
        <w:t>ПЛ</w:t>
      </w:r>
      <w:r w:rsidRPr="00BA5F03">
        <w:rPr>
          <w:rFonts w:asciiTheme="minorHAnsi" w:hAnsiTheme="minorHAnsi" w:cs="Times"/>
          <w:b/>
        </w:rPr>
        <w:t>A</w:t>
      </w:r>
      <w:r w:rsidRPr="00BA5F03">
        <w:rPr>
          <w:rFonts w:asciiTheme="minorHAnsi" w:hAnsiTheme="minorHAnsi"/>
          <w:b/>
        </w:rPr>
        <w:t>Н ЛИКОВНЕ СЕКЦИЈЕ</w:t>
      </w:r>
    </w:p>
    <w:p w:rsidR="00A433C4" w:rsidRPr="00305C03" w:rsidRDefault="00A433C4" w:rsidP="00A433C4">
      <w:pPr>
        <w:ind w:right="-1051"/>
        <w:jc w:val="both"/>
        <w:rPr>
          <w:rFonts w:ascii="Calibri" w:hAnsi="Calibri" w:cs="Tahoma"/>
          <w:b/>
          <w:sz w:val="23"/>
          <w:szCs w:val="23"/>
          <w:lang w:val="sr-Cyrl-CS"/>
        </w:rPr>
      </w:pPr>
    </w:p>
    <w:p w:rsidR="00A433C4" w:rsidRPr="00305C03" w:rsidRDefault="00A433C4" w:rsidP="00A433C4">
      <w:pPr>
        <w:ind w:left="-1350" w:right="-1051"/>
        <w:jc w:val="both"/>
        <w:rPr>
          <w:rFonts w:ascii="Calibri" w:hAnsi="Calibri" w:cs="Tahoma"/>
          <w:b/>
          <w:sz w:val="23"/>
          <w:szCs w:val="23"/>
          <w:lang w:val="sr-Cyrl-C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1E0" w:firstRow="1" w:lastRow="1" w:firstColumn="1" w:lastColumn="1" w:noHBand="0" w:noVBand="0"/>
      </w:tblPr>
      <w:tblGrid>
        <w:gridCol w:w="728"/>
        <w:gridCol w:w="3598"/>
        <w:gridCol w:w="1482"/>
        <w:gridCol w:w="1674"/>
        <w:gridCol w:w="2091"/>
      </w:tblGrid>
      <w:tr w:rsidR="006926C7" w:rsidTr="00483315">
        <w:tc>
          <w:tcPr>
            <w:tcW w:w="728"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6926C7" w:rsidRDefault="006926C7" w:rsidP="00483315">
            <w:pPr>
              <w:rPr>
                <w:rFonts w:asciiTheme="minorHAnsi" w:hAnsiTheme="minorHAnsi" w:cs="Tahoma"/>
                <w:b/>
                <w:bCs/>
                <w:sz w:val="20"/>
                <w:szCs w:val="20"/>
              </w:rPr>
            </w:pPr>
            <w:r>
              <w:rPr>
                <w:rFonts w:asciiTheme="minorHAnsi" w:hAnsiTheme="minorHAnsi" w:cs="Cambria Math"/>
                <w:b/>
                <w:bCs/>
                <w:sz w:val="20"/>
                <w:szCs w:val="20"/>
                <w:lang w:val="sr-Cyrl-CS"/>
              </w:rPr>
              <w:t>Р</w:t>
            </w:r>
            <w:r>
              <w:rPr>
                <w:rFonts w:asciiTheme="minorHAnsi" w:hAnsiTheme="minorHAnsi" w:cs="Times"/>
                <w:b/>
                <w:bCs/>
                <w:sz w:val="20"/>
                <w:szCs w:val="20"/>
                <w:lang w:val="sr-Cyrl-CS"/>
              </w:rPr>
              <w:t>.</w:t>
            </w:r>
          </w:p>
          <w:p w:rsidR="006926C7" w:rsidRDefault="006926C7" w:rsidP="00483315">
            <w:pPr>
              <w:rPr>
                <w:rFonts w:asciiTheme="minorHAnsi" w:hAnsiTheme="minorHAnsi" w:cs="Tahoma"/>
                <w:b/>
                <w:bCs/>
                <w:sz w:val="20"/>
                <w:szCs w:val="20"/>
                <w:lang w:val="sr-Cyrl-CS"/>
              </w:rPr>
            </w:pPr>
            <w:r>
              <w:rPr>
                <w:rFonts w:asciiTheme="minorHAnsi" w:hAnsiTheme="minorHAnsi" w:cs="Cambria Math"/>
                <w:b/>
                <w:bCs/>
                <w:sz w:val="20"/>
                <w:szCs w:val="20"/>
                <w:lang w:val="sr-Cyrl-CS"/>
              </w:rPr>
              <w:t>број</w:t>
            </w:r>
          </w:p>
        </w:tc>
        <w:tc>
          <w:tcPr>
            <w:tcW w:w="3598"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6926C7" w:rsidRDefault="006926C7" w:rsidP="00483315">
            <w:pPr>
              <w:rPr>
                <w:rFonts w:asciiTheme="minorHAnsi" w:hAnsiTheme="minorHAnsi" w:cs="Tahoma"/>
                <w:b/>
                <w:bCs/>
                <w:sz w:val="20"/>
                <w:szCs w:val="20"/>
                <w:lang w:val="sr-Cyrl-CS"/>
              </w:rPr>
            </w:pPr>
            <w:r>
              <w:rPr>
                <w:rFonts w:asciiTheme="minorHAnsi" w:hAnsiTheme="minorHAnsi" w:cs="Cambria Math"/>
                <w:b/>
                <w:bCs/>
                <w:sz w:val="20"/>
                <w:szCs w:val="20"/>
                <w:lang w:val="sr-Cyrl-CS"/>
              </w:rPr>
              <w:t>Тема</w:t>
            </w:r>
          </w:p>
        </w:tc>
        <w:tc>
          <w:tcPr>
            <w:tcW w:w="1482"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6926C7" w:rsidRDefault="006926C7" w:rsidP="00483315">
            <w:pPr>
              <w:rPr>
                <w:rFonts w:asciiTheme="minorHAnsi" w:hAnsiTheme="minorHAnsi" w:cs="Tahoma"/>
                <w:b/>
                <w:bCs/>
                <w:sz w:val="20"/>
                <w:szCs w:val="20"/>
                <w:lang w:val="sr-Cyrl-CS"/>
              </w:rPr>
            </w:pPr>
            <w:r>
              <w:rPr>
                <w:rFonts w:asciiTheme="minorHAnsi" w:hAnsiTheme="minorHAnsi" w:cs="Cambria Math"/>
                <w:b/>
                <w:bCs/>
                <w:sz w:val="20"/>
                <w:szCs w:val="20"/>
                <w:lang w:val="sr-Cyrl-CS"/>
              </w:rPr>
              <w:t>Време реализације</w:t>
            </w:r>
          </w:p>
        </w:tc>
        <w:tc>
          <w:tcPr>
            <w:tcW w:w="1674"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6926C7" w:rsidRDefault="006926C7" w:rsidP="00483315">
            <w:pPr>
              <w:rPr>
                <w:rFonts w:asciiTheme="minorHAnsi" w:hAnsiTheme="minorHAnsi" w:cs="Tahoma"/>
                <w:b/>
                <w:bCs/>
                <w:sz w:val="20"/>
                <w:szCs w:val="20"/>
                <w:lang w:val="sr-Cyrl-CS"/>
              </w:rPr>
            </w:pPr>
            <w:r>
              <w:rPr>
                <w:rFonts w:asciiTheme="minorHAnsi" w:hAnsiTheme="minorHAnsi" w:cs="Cambria Math"/>
                <w:b/>
                <w:bCs/>
                <w:sz w:val="20"/>
                <w:szCs w:val="20"/>
                <w:lang w:val="sr-Cyrl-CS"/>
              </w:rPr>
              <w:t>Носиоци активности</w:t>
            </w:r>
          </w:p>
        </w:tc>
        <w:tc>
          <w:tcPr>
            <w:tcW w:w="2091"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6926C7" w:rsidRDefault="006926C7" w:rsidP="00483315">
            <w:pPr>
              <w:rPr>
                <w:rFonts w:asciiTheme="minorHAnsi" w:hAnsiTheme="minorHAnsi" w:cs="Tahoma"/>
                <w:b/>
                <w:bCs/>
                <w:sz w:val="20"/>
                <w:szCs w:val="20"/>
                <w:lang w:val="sr-Cyrl-CS"/>
              </w:rPr>
            </w:pPr>
            <w:r>
              <w:rPr>
                <w:rFonts w:asciiTheme="minorHAnsi" w:hAnsiTheme="minorHAnsi" w:cs="Cambria Math"/>
                <w:b/>
                <w:bCs/>
                <w:sz w:val="20"/>
                <w:szCs w:val="20"/>
                <w:lang w:val="sr-Cyrl-CS"/>
              </w:rPr>
              <w:t>Начин праћења</w:t>
            </w:r>
          </w:p>
        </w:tc>
      </w:tr>
      <w:tr w:rsidR="006926C7" w:rsidTr="00483315">
        <w:tc>
          <w:tcPr>
            <w:tcW w:w="728"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6926C7" w:rsidRDefault="006926C7" w:rsidP="00483315">
            <w:pPr>
              <w:rPr>
                <w:rFonts w:asciiTheme="minorHAnsi" w:hAnsiTheme="minorHAnsi" w:cs="Tahoma"/>
                <w:sz w:val="20"/>
                <w:szCs w:val="20"/>
                <w:lang w:val="sr-Cyrl-CS"/>
              </w:rPr>
            </w:pPr>
            <w:r>
              <w:rPr>
                <w:rFonts w:asciiTheme="minorHAnsi" w:hAnsiTheme="minorHAnsi" w:cs="Tahoma"/>
                <w:sz w:val="20"/>
                <w:szCs w:val="20"/>
                <w:lang w:val="sr-Cyrl-CS"/>
              </w:rPr>
              <w:t>1.</w:t>
            </w:r>
          </w:p>
        </w:tc>
        <w:tc>
          <w:tcPr>
            <w:tcW w:w="359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6926C7" w:rsidRPr="00A433C4" w:rsidRDefault="006926C7" w:rsidP="00483315">
            <w:pPr>
              <w:spacing w:line="276" w:lineRule="auto"/>
              <w:rPr>
                <w:rFonts w:asciiTheme="minorHAnsi" w:hAnsiTheme="minorHAnsi" w:cs="Tahoma"/>
                <w:color w:val="000000"/>
                <w:sz w:val="20"/>
                <w:szCs w:val="20"/>
                <w:lang w:val="sr-Cyrl-CS"/>
              </w:rPr>
            </w:pPr>
            <w:r w:rsidRPr="00A433C4">
              <w:rPr>
                <w:rFonts w:asciiTheme="minorHAnsi" w:hAnsiTheme="minorHAnsi" w:cs="Tahoma"/>
                <w:color w:val="000000"/>
                <w:sz w:val="20"/>
                <w:szCs w:val="20"/>
              </w:rPr>
              <w:t>Обавештење ученицима школе о ликовној секцији  и пријављивање ученика</w:t>
            </w:r>
          </w:p>
        </w:tc>
        <w:tc>
          <w:tcPr>
            <w:tcW w:w="148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6926C7" w:rsidRPr="00A433C4" w:rsidRDefault="006926C7" w:rsidP="00483315">
            <w:pPr>
              <w:spacing w:line="276" w:lineRule="auto"/>
              <w:rPr>
                <w:rFonts w:asciiTheme="minorHAnsi" w:hAnsiTheme="minorHAnsi" w:cs="Cambria Math"/>
                <w:color w:val="000000"/>
                <w:sz w:val="20"/>
                <w:szCs w:val="20"/>
              </w:rPr>
            </w:pPr>
            <w:r w:rsidRPr="00A433C4">
              <w:rPr>
                <w:rFonts w:asciiTheme="minorHAnsi" w:hAnsiTheme="minorHAnsi" w:cs="Cambria Math"/>
                <w:color w:val="000000"/>
                <w:sz w:val="20"/>
                <w:szCs w:val="20"/>
              </w:rPr>
              <w:t>септембар</w:t>
            </w:r>
          </w:p>
        </w:tc>
        <w:tc>
          <w:tcPr>
            <w:tcW w:w="1674" w:type="dxa"/>
            <w:tcBorders>
              <w:top w:val="single" w:sz="8" w:space="0" w:color="auto"/>
              <w:left w:val="single" w:sz="8" w:space="0" w:color="auto"/>
              <w:bottom w:val="single" w:sz="8" w:space="0" w:color="auto"/>
              <w:right w:val="single" w:sz="8" w:space="0" w:color="auto"/>
            </w:tcBorders>
            <w:shd w:val="clear" w:color="auto" w:fill="FFFFFF" w:themeFill="background1"/>
          </w:tcPr>
          <w:p w:rsidR="006926C7" w:rsidRPr="00A433C4" w:rsidRDefault="006926C7" w:rsidP="00483315">
            <w:pPr>
              <w:rPr>
                <w:rFonts w:asciiTheme="minorHAnsi" w:hAnsiTheme="minorHAnsi" w:cs="Tahoma"/>
                <w:sz w:val="20"/>
                <w:szCs w:val="20"/>
                <w:lang w:val="sr-Cyrl-CS"/>
              </w:rPr>
            </w:pPr>
            <w:r w:rsidRPr="00A433C4">
              <w:rPr>
                <w:rFonts w:asciiTheme="minorHAnsi" w:hAnsiTheme="minorHAnsi" w:cs="Tahoma"/>
                <w:sz w:val="20"/>
                <w:szCs w:val="20"/>
                <w:lang w:val="sr-Cyrl-CS"/>
              </w:rPr>
              <w:t>Наставник</w:t>
            </w:r>
          </w:p>
          <w:p w:rsidR="006926C7" w:rsidRPr="00A433C4" w:rsidRDefault="006926C7" w:rsidP="00483315">
            <w:pPr>
              <w:rPr>
                <w:rFonts w:asciiTheme="minorHAnsi" w:hAnsiTheme="minorHAnsi"/>
                <w:sz w:val="20"/>
                <w:szCs w:val="20"/>
              </w:rPr>
            </w:pPr>
            <w:r w:rsidRPr="00A433C4">
              <w:rPr>
                <w:rFonts w:asciiTheme="minorHAnsi" w:hAnsiTheme="minorHAnsi" w:cs="Tahoma"/>
                <w:sz w:val="20"/>
                <w:szCs w:val="20"/>
                <w:lang w:val="sr-Cyrl-CS"/>
              </w:rPr>
              <w:t>ученици</w:t>
            </w:r>
          </w:p>
          <w:p w:rsidR="006926C7" w:rsidRPr="00A433C4" w:rsidRDefault="006926C7" w:rsidP="00483315">
            <w:pPr>
              <w:rPr>
                <w:rFonts w:asciiTheme="minorHAnsi" w:hAnsiTheme="minorHAnsi"/>
                <w:sz w:val="20"/>
                <w:szCs w:val="20"/>
              </w:rPr>
            </w:pPr>
          </w:p>
        </w:tc>
        <w:tc>
          <w:tcPr>
            <w:tcW w:w="2091" w:type="dxa"/>
            <w:tcBorders>
              <w:top w:val="single" w:sz="8" w:space="0" w:color="auto"/>
              <w:left w:val="single" w:sz="8" w:space="0" w:color="auto"/>
              <w:bottom w:val="single" w:sz="8" w:space="0" w:color="auto"/>
              <w:right w:val="single" w:sz="8" w:space="0" w:color="auto"/>
            </w:tcBorders>
            <w:shd w:val="clear" w:color="auto" w:fill="FFFFFF" w:themeFill="background1"/>
          </w:tcPr>
          <w:p w:rsidR="006926C7" w:rsidRPr="00A433C4" w:rsidRDefault="006926C7" w:rsidP="00483315">
            <w:pPr>
              <w:rPr>
                <w:rFonts w:asciiTheme="minorHAnsi" w:hAnsiTheme="minorHAnsi" w:cs="Cambria Math"/>
                <w:color w:val="000000"/>
                <w:sz w:val="20"/>
                <w:szCs w:val="20"/>
              </w:rPr>
            </w:pPr>
            <w:r w:rsidRPr="00A433C4">
              <w:rPr>
                <w:rFonts w:asciiTheme="minorHAnsi" w:hAnsiTheme="minorHAnsi" w:cs="Cambria Math"/>
                <w:color w:val="000000"/>
                <w:sz w:val="20"/>
                <w:szCs w:val="20"/>
              </w:rPr>
              <w:t xml:space="preserve">Обавештење </w:t>
            </w:r>
          </w:p>
          <w:p w:rsidR="006926C7" w:rsidRPr="00A433C4" w:rsidRDefault="006926C7" w:rsidP="00483315">
            <w:pPr>
              <w:rPr>
                <w:rFonts w:asciiTheme="minorHAnsi" w:hAnsiTheme="minorHAnsi" w:cs="Cambria Math"/>
                <w:color w:val="000000"/>
                <w:sz w:val="20"/>
                <w:szCs w:val="20"/>
              </w:rPr>
            </w:pPr>
            <w:r>
              <w:rPr>
                <w:rFonts w:asciiTheme="minorHAnsi" w:hAnsiTheme="minorHAnsi" w:cs="Cambria Math"/>
                <w:color w:val="000000"/>
                <w:sz w:val="20"/>
                <w:szCs w:val="20"/>
              </w:rPr>
              <w:t>с</w:t>
            </w:r>
            <w:r w:rsidRPr="00A433C4">
              <w:rPr>
                <w:rFonts w:asciiTheme="minorHAnsi" w:hAnsiTheme="minorHAnsi" w:cs="Cambria Math"/>
                <w:color w:val="000000"/>
                <w:sz w:val="20"/>
                <w:szCs w:val="20"/>
              </w:rPr>
              <w:t>писак ученика</w:t>
            </w:r>
          </w:p>
          <w:p w:rsidR="006926C7" w:rsidRPr="00A433C4" w:rsidRDefault="006926C7" w:rsidP="00483315">
            <w:pPr>
              <w:rPr>
                <w:rFonts w:asciiTheme="minorHAnsi" w:hAnsiTheme="minorHAnsi"/>
                <w:sz w:val="20"/>
                <w:szCs w:val="20"/>
              </w:rPr>
            </w:pPr>
          </w:p>
        </w:tc>
      </w:tr>
      <w:tr w:rsidR="006926C7" w:rsidTr="00483315">
        <w:tc>
          <w:tcPr>
            <w:tcW w:w="728"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6926C7" w:rsidRDefault="006926C7" w:rsidP="00483315">
            <w:pPr>
              <w:rPr>
                <w:rFonts w:asciiTheme="minorHAnsi" w:hAnsiTheme="minorHAnsi" w:cs="Tahoma"/>
                <w:sz w:val="20"/>
                <w:szCs w:val="20"/>
                <w:lang w:val="sr-Cyrl-CS"/>
              </w:rPr>
            </w:pPr>
            <w:r>
              <w:rPr>
                <w:rFonts w:asciiTheme="minorHAnsi" w:hAnsiTheme="minorHAnsi" w:cs="Tahoma"/>
                <w:sz w:val="20"/>
                <w:szCs w:val="20"/>
                <w:lang w:val="sr-Cyrl-CS"/>
              </w:rPr>
              <w:t>2.</w:t>
            </w:r>
          </w:p>
        </w:tc>
        <w:tc>
          <w:tcPr>
            <w:tcW w:w="3598" w:type="dxa"/>
            <w:tcBorders>
              <w:top w:val="single" w:sz="8" w:space="0" w:color="auto"/>
              <w:left w:val="single" w:sz="8" w:space="0" w:color="auto"/>
              <w:bottom w:val="single" w:sz="8" w:space="0" w:color="auto"/>
              <w:right w:val="single" w:sz="8" w:space="0" w:color="auto"/>
            </w:tcBorders>
            <w:shd w:val="clear" w:color="auto" w:fill="FFFFFF" w:themeFill="background1"/>
          </w:tcPr>
          <w:p w:rsidR="006926C7" w:rsidRDefault="006926C7" w:rsidP="00483315">
            <w:pPr>
              <w:ind w:right="-1051"/>
              <w:jc w:val="both"/>
              <w:rPr>
                <w:rFonts w:asciiTheme="minorHAnsi" w:hAnsiTheme="minorHAnsi" w:cs="Times"/>
                <w:sz w:val="20"/>
                <w:szCs w:val="20"/>
                <w:lang w:val="sr-Cyrl-CS"/>
              </w:rPr>
            </w:pPr>
            <w:r>
              <w:rPr>
                <w:rFonts w:asciiTheme="minorHAnsi" w:hAnsiTheme="minorHAnsi" w:cs="Cambria Math"/>
                <w:sz w:val="20"/>
                <w:szCs w:val="20"/>
                <w:lang w:val="sr-Cyrl-CS"/>
              </w:rPr>
              <w:t>Селекциј</w:t>
            </w:r>
            <w:r>
              <w:rPr>
                <w:rFonts w:asciiTheme="minorHAnsi" w:hAnsiTheme="minorHAnsi" w:cs="Times"/>
                <w:sz w:val="20"/>
                <w:szCs w:val="20"/>
                <w:lang w:val="sr-Cyrl-CS"/>
              </w:rPr>
              <w:t xml:space="preserve">a </w:t>
            </w:r>
            <w:r>
              <w:rPr>
                <w:rFonts w:asciiTheme="minorHAnsi" w:hAnsiTheme="minorHAnsi" w:cs="Cambria Math"/>
                <w:sz w:val="20"/>
                <w:szCs w:val="20"/>
                <w:lang w:val="sr-Cyrl-CS"/>
              </w:rPr>
              <w:t>припрем</w:t>
            </w:r>
            <w:r>
              <w:rPr>
                <w:rFonts w:asciiTheme="minorHAnsi" w:hAnsiTheme="minorHAnsi" w:cs="Times"/>
                <w:sz w:val="20"/>
                <w:szCs w:val="20"/>
                <w:lang w:val="sr-Cyrl-CS"/>
              </w:rPr>
              <w:t xml:space="preserve">a </w:t>
            </w:r>
            <w:r>
              <w:rPr>
                <w:rFonts w:asciiTheme="minorHAnsi" w:hAnsiTheme="minorHAnsi" w:cs="Cambria Math"/>
                <w:sz w:val="20"/>
                <w:szCs w:val="20"/>
                <w:lang w:val="sr-Cyrl-CS"/>
              </w:rPr>
              <w:t>з</w:t>
            </w:r>
            <w:r>
              <w:rPr>
                <w:rFonts w:asciiTheme="minorHAnsi" w:hAnsiTheme="minorHAnsi" w:cs="Times"/>
                <w:sz w:val="20"/>
                <w:szCs w:val="20"/>
                <w:lang w:val="sr-Cyrl-CS"/>
              </w:rPr>
              <w:t xml:space="preserve">a </w:t>
            </w:r>
          </w:p>
          <w:p w:rsidR="006926C7" w:rsidRDefault="006926C7" w:rsidP="00483315">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ре</w:t>
            </w:r>
            <w:r>
              <w:rPr>
                <w:rFonts w:asciiTheme="minorHAnsi" w:hAnsiTheme="minorHAnsi" w:cs="Times"/>
                <w:sz w:val="20"/>
                <w:szCs w:val="20"/>
                <w:lang w:val="sr-Cyrl-CS"/>
              </w:rPr>
              <w:t>a</w:t>
            </w:r>
            <w:r>
              <w:rPr>
                <w:rFonts w:asciiTheme="minorHAnsi" w:hAnsiTheme="minorHAnsi" w:cs="Cambria Math"/>
                <w:sz w:val="20"/>
                <w:szCs w:val="20"/>
                <w:lang w:val="sr-Cyrl-CS"/>
              </w:rPr>
              <w:t>лиз</w:t>
            </w:r>
            <w:r>
              <w:rPr>
                <w:rFonts w:asciiTheme="minorHAnsi" w:hAnsiTheme="minorHAnsi" w:cs="Times"/>
                <w:sz w:val="20"/>
                <w:szCs w:val="20"/>
                <w:lang w:val="sr-Cyrl-CS"/>
              </w:rPr>
              <w:t>a</w:t>
            </w:r>
            <w:r>
              <w:rPr>
                <w:rFonts w:asciiTheme="minorHAnsi" w:hAnsiTheme="minorHAnsi" w:cs="Cambria Math"/>
                <w:sz w:val="20"/>
                <w:szCs w:val="20"/>
                <w:lang w:val="sr-Cyrl-CS"/>
              </w:rPr>
              <w:t>цијун</w:t>
            </w:r>
            <w:r>
              <w:rPr>
                <w:rFonts w:asciiTheme="minorHAnsi" w:hAnsiTheme="minorHAnsi" w:cs="Times"/>
                <w:sz w:val="20"/>
                <w:szCs w:val="20"/>
                <w:lang w:val="sr-Cyrl-CS"/>
              </w:rPr>
              <w:t xml:space="preserve">a </w:t>
            </w:r>
            <w:r>
              <w:rPr>
                <w:rFonts w:asciiTheme="minorHAnsi" w:hAnsiTheme="minorHAnsi" w:cs="Cambria Math"/>
                <w:sz w:val="20"/>
                <w:szCs w:val="20"/>
                <w:lang w:val="sr-Cyrl-CS"/>
              </w:rPr>
              <w:t>пл</w:t>
            </w:r>
            <w:r>
              <w:rPr>
                <w:rFonts w:asciiTheme="minorHAnsi" w:hAnsiTheme="minorHAnsi" w:cs="Times"/>
                <w:sz w:val="20"/>
                <w:szCs w:val="20"/>
                <w:lang w:val="sr-Cyrl-CS"/>
              </w:rPr>
              <w:t>a</w:t>
            </w:r>
            <w:r>
              <w:rPr>
                <w:rFonts w:asciiTheme="minorHAnsi" w:hAnsiTheme="minorHAnsi" w:cs="Cambria Math"/>
                <w:sz w:val="20"/>
                <w:szCs w:val="20"/>
                <w:lang w:val="sr-Cyrl-CS"/>
              </w:rPr>
              <w:t>тну</w:t>
            </w:r>
          </w:p>
          <w:p w:rsidR="006926C7" w:rsidRDefault="006926C7" w:rsidP="00483315">
            <w:pPr>
              <w:ind w:right="-1051"/>
              <w:jc w:val="both"/>
              <w:rPr>
                <w:rFonts w:asciiTheme="minorHAnsi" w:hAnsiTheme="minorHAnsi" w:cs="Cambria Math"/>
                <w:sz w:val="20"/>
                <w:szCs w:val="20"/>
                <w:lang w:val="sr-Cyrl-CS"/>
              </w:rPr>
            </w:pPr>
            <w:r>
              <w:rPr>
                <w:rFonts w:asciiTheme="minorHAnsi" w:hAnsiTheme="minorHAnsi" w:cs="Cambria Math"/>
                <w:sz w:val="20"/>
                <w:szCs w:val="20"/>
                <w:lang w:val="sr-Cyrl-CS"/>
              </w:rPr>
              <w:t>или к</w:t>
            </w:r>
            <w:r>
              <w:rPr>
                <w:rFonts w:asciiTheme="minorHAnsi" w:hAnsiTheme="minorHAnsi" w:cs="Times"/>
                <w:sz w:val="20"/>
                <w:szCs w:val="20"/>
                <w:lang w:val="sr-Cyrl-CS"/>
              </w:rPr>
              <w:t>a</w:t>
            </w:r>
            <w:r>
              <w:rPr>
                <w:rFonts w:asciiTheme="minorHAnsi" w:hAnsiTheme="minorHAnsi" w:cs="Cambria Math"/>
                <w:sz w:val="20"/>
                <w:szCs w:val="20"/>
                <w:lang w:val="sr-Cyrl-CS"/>
              </w:rPr>
              <w:t>ртону</w:t>
            </w:r>
            <w:r>
              <w:rPr>
                <w:rFonts w:asciiTheme="minorHAnsi" w:hAnsiTheme="minorHAnsi" w:cs="Times"/>
                <w:sz w:val="20"/>
                <w:szCs w:val="20"/>
                <w:lang w:val="sr-Cyrl-CS"/>
              </w:rPr>
              <w:t xml:space="preserve">, </w:t>
            </w:r>
            <w:r>
              <w:rPr>
                <w:rFonts w:asciiTheme="minorHAnsi" w:hAnsiTheme="minorHAnsi" w:cs="Cambria Math"/>
                <w:sz w:val="20"/>
                <w:szCs w:val="20"/>
                <w:lang w:val="sr-Cyrl-CS"/>
              </w:rPr>
              <w:t>композициј</w:t>
            </w:r>
            <w:r>
              <w:rPr>
                <w:rFonts w:asciiTheme="minorHAnsi" w:hAnsiTheme="minorHAnsi" w:cs="Times"/>
                <w:sz w:val="20"/>
                <w:szCs w:val="20"/>
                <w:lang w:val="sr-Cyrl-CS"/>
              </w:rPr>
              <w:t xml:space="preserve">a, </w:t>
            </w:r>
            <w:r>
              <w:rPr>
                <w:rFonts w:asciiTheme="minorHAnsi" w:hAnsiTheme="minorHAnsi" w:cs="Cambria Math"/>
                <w:sz w:val="20"/>
                <w:szCs w:val="20"/>
                <w:lang w:val="sr-Cyrl-CS"/>
              </w:rPr>
              <w:t>почет</w:t>
            </w:r>
            <w:r>
              <w:rPr>
                <w:rFonts w:asciiTheme="minorHAnsi" w:hAnsiTheme="minorHAnsi" w:cs="Times"/>
                <w:sz w:val="20"/>
                <w:szCs w:val="20"/>
                <w:lang w:val="sr-Cyrl-CS"/>
              </w:rPr>
              <w:t>a</w:t>
            </w:r>
            <w:r>
              <w:rPr>
                <w:rFonts w:asciiTheme="minorHAnsi" w:hAnsiTheme="minorHAnsi" w:cs="Cambria Math"/>
                <w:sz w:val="20"/>
                <w:szCs w:val="20"/>
                <w:lang w:val="sr-Cyrl-CS"/>
              </w:rPr>
              <w:t>к</w:t>
            </w:r>
          </w:p>
          <w:p w:rsidR="006926C7" w:rsidRDefault="006926C7" w:rsidP="00483315">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прве ф</w:t>
            </w:r>
            <w:r>
              <w:rPr>
                <w:rFonts w:asciiTheme="minorHAnsi" w:hAnsiTheme="minorHAnsi" w:cs="Times"/>
                <w:sz w:val="20"/>
                <w:szCs w:val="20"/>
                <w:lang w:val="sr-Cyrl-CS"/>
              </w:rPr>
              <w:t>a</w:t>
            </w:r>
            <w:r>
              <w:rPr>
                <w:rFonts w:asciiTheme="minorHAnsi" w:hAnsiTheme="minorHAnsi" w:cs="Cambria Math"/>
                <w:sz w:val="20"/>
                <w:szCs w:val="20"/>
                <w:lang w:val="sr-Cyrl-CS"/>
              </w:rPr>
              <w:t>зе</w:t>
            </w:r>
          </w:p>
          <w:p w:rsidR="006926C7" w:rsidRDefault="006926C7" w:rsidP="00483315">
            <w:pPr>
              <w:ind w:right="-1051"/>
              <w:jc w:val="both"/>
              <w:rPr>
                <w:rFonts w:asciiTheme="minorHAnsi" w:hAnsiTheme="minorHAnsi" w:cs="Times"/>
                <w:sz w:val="20"/>
                <w:szCs w:val="20"/>
                <w:lang w:val="sr-Cyrl-CS"/>
              </w:rPr>
            </w:pPr>
            <w:r>
              <w:rPr>
                <w:rFonts w:asciiTheme="minorHAnsi" w:hAnsiTheme="minorHAnsi" w:cs="Cambria Math"/>
                <w:sz w:val="20"/>
                <w:szCs w:val="20"/>
                <w:lang w:val="sr-Cyrl-CS"/>
              </w:rPr>
              <w:t>пост</w:t>
            </w:r>
            <w:r>
              <w:rPr>
                <w:rFonts w:asciiTheme="minorHAnsi" w:hAnsiTheme="minorHAnsi" w:cs="Times"/>
                <w:sz w:val="20"/>
                <w:szCs w:val="20"/>
                <w:lang w:val="sr-Cyrl-CS"/>
              </w:rPr>
              <w:t>a</w:t>
            </w:r>
            <w:r>
              <w:rPr>
                <w:rFonts w:asciiTheme="minorHAnsi" w:hAnsiTheme="minorHAnsi" w:cs="Cambria Math"/>
                <w:sz w:val="20"/>
                <w:szCs w:val="20"/>
                <w:lang w:val="sr-Cyrl-CS"/>
              </w:rPr>
              <w:t>вљ</w:t>
            </w:r>
            <w:r>
              <w:rPr>
                <w:rFonts w:asciiTheme="minorHAnsi" w:hAnsiTheme="minorHAnsi" w:cs="Times"/>
                <w:sz w:val="20"/>
                <w:szCs w:val="20"/>
                <w:lang w:val="sr-Cyrl-CS"/>
              </w:rPr>
              <w:t>a</w:t>
            </w:r>
            <w:r>
              <w:rPr>
                <w:rFonts w:asciiTheme="minorHAnsi" w:hAnsiTheme="minorHAnsi" w:cs="Cambria Math"/>
                <w:sz w:val="20"/>
                <w:szCs w:val="20"/>
                <w:lang w:val="sr-Cyrl-CS"/>
              </w:rPr>
              <w:t>ње</w:t>
            </w:r>
            <w:r>
              <w:rPr>
                <w:rFonts w:asciiTheme="minorHAnsi" w:hAnsiTheme="minorHAnsi" w:cs="Times"/>
                <w:sz w:val="20"/>
                <w:szCs w:val="20"/>
                <w:lang w:val="sr-Cyrl-CS"/>
              </w:rPr>
              <w:t xml:space="preserve">, </w:t>
            </w:r>
            <w:r>
              <w:rPr>
                <w:rFonts w:asciiTheme="minorHAnsi" w:hAnsiTheme="minorHAnsi" w:cs="Cambria Math"/>
                <w:sz w:val="20"/>
                <w:szCs w:val="20"/>
                <w:lang w:val="sr-Cyrl-CS"/>
              </w:rPr>
              <w:t>подслик</w:t>
            </w:r>
            <w:r>
              <w:rPr>
                <w:rFonts w:asciiTheme="minorHAnsi" w:hAnsiTheme="minorHAnsi" w:cs="Times"/>
                <w:sz w:val="20"/>
                <w:szCs w:val="20"/>
                <w:lang w:val="sr-Cyrl-CS"/>
              </w:rPr>
              <w:t>a</w:t>
            </w:r>
            <w:r>
              <w:rPr>
                <w:rFonts w:asciiTheme="minorHAnsi" w:hAnsiTheme="minorHAnsi" w:cs="Cambria Math"/>
                <w:sz w:val="20"/>
                <w:szCs w:val="20"/>
                <w:lang w:val="sr-Cyrl-CS"/>
              </w:rPr>
              <w:t>в</w:t>
            </w:r>
            <w:r>
              <w:rPr>
                <w:rFonts w:asciiTheme="minorHAnsi" w:hAnsiTheme="minorHAnsi" w:cs="Times"/>
                <w:sz w:val="20"/>
                <w:szCs w:val="20"/>
                <w:lang w:val="sr-Cyrl-CS"/>
              </w:rPr>
              <w:t>a</w:t>
            </w:r>
            <w:r>
              <w:rPr>
                <w:rFonts w:asciiTheme="minorHAnsi" w:hAnsiTheme="minorHAnsi" w:cs="Cambria Math"/>
                <w:sz w:val="20"/>
                <w:szCs w:val="20"/>
                <w:lang w:val="sr-Cyrl-CS"/>
              </w:rPr>
              <w:t>ње</w:t>
            </w:r>
            <w:r>
              <w:rPr>
                <w:rFonts w:asciiTheme="minorHAnsi" w:hAnsiTheme="minorHAnsi" w:cs="Times"/>
                <w:sz w:val="20"/>
                <w:szCs w:val="20"/>
                <w:lang w:val="sr-Cyrl-CS"/>
              </w:rPr>
              <w:t>,</w:t>
            </w:r>
          </w:p>
          <w:p w:rsidR="006926C7" w:rsidRDefault="006926C7" w:rsidP="00483315">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селектив</w:t>
            </w:r>
            <w:r>
              <w:rPr>
                <w:rFonts w:asciiTheme="minorHAnsi" w:hAnsiTheme="minorHAnsi" w:cs="Times"/>
                <w:sz w:val="20"/>
                <w:szCs w:val="20"/>
                <w:lang w:val="sr-Cyrl-CS"/>
              </w:rPr>
              <w:t>a</w:t>
            </w:r>
            <w:r>
              <w:rPr>
                <w:rFonts w:asciiTheme="minorHAnsi" w:hAnsiTheme="minorHAnsi" w:cs="Cambria Math"/>
                <w:sz w:val="20"/>
                <w:szCs w:val="20"/>
                <w:lang w:val="sr-Cyrl-CS"/>
              </w:rPr>
              <w:t>н прил</w:t>
            </w:r>
            <w:r>
              <w:rPr>
                <w:rFonts w:asciiTheme="minorHAnsi" w:hAnsiTheme="minorHAnsi" w:cs="Times"/>
                <w:sz w:val="20"/>
                <w:szCs w:val="20"/>
                <w:lang w:val="sr-Cyrl-CS"/>
              </w:rPr>
              <w:t>a</w:t>
            </w:r>
            <w:r>
              <w:rPr>
                <w:rFonts w:asciiTheme="minorHAnsi" w:hAnsiTheme="minorHAnsi" w:cs="Cambria Math"/>
                <w:sz w:val="20"/>
                <w:szCs w:val="20"/>
                <w:lang w:val="sr-Cyrl-CS"/>
              </w:rPr>
              <w:t>з</w:t>
            </w:r>
          </w:p>
          <w:p w:rsidR="006926C7" w:rsidRDefault="006926C7" w:rsidP="00483315">
            <w:pPr>
              <w:ind w:right="-1051"/>
              <w:jc w:val="both"/>
              <w:rPr>
                <w:rFonts w:asciiTheme="minorHAnsi" w:hAnsiTheme="minorHAnsi" w:cs="Times"/>
                <w:sz w:val="20"/>
                <w:szCs w:val="20"/>
                <w:lang w:val="sr-Cyrl-CS"/>
              </w:rPr>
            </w:pPr>
            <w:r>
              <w:rPr>
                <w:rFonts w:asciiTheme="minorHAnsi" w:hAnsiTheme="minorHAnsi" w:cs="Cambria Math"/>
                <w:sz w:val="20"/>
                <w:szCs w:val="20"/>
                <w:lang w:val="sr-Cyrl-CS"/>
              </w:rPr>
              <w:t>односим</w:t>
            </w:r>
            <w:r>
              <w:rPr>
                <w:rFonts w:asciiTheme="minorHAnsi" w:hAnsiTheme="minorHAnsi" w:cs="Times"/>
                <w:sz w:val="20"/>
                <w:szCs w:val="20"/>
                <w:lang w:val="sr-Cyrl-CS"/>
              </w:rPr>
              <w:t xml:space="preserve">a </w:t>
            </w:r>
            <w:r>
              <w:rPr>
                <w:rFonts w:asciiTheme="minorHAnsi" w:hAnsiTheme="minorHAnsi" w:cs="Cambria Math"/>
                <w:sz w:val="20"/>
                <w:szCs w:val="20"/>
                <w:lang w:val="sr-Cyrl-CS"/>
              </w:rPr>
              <w:t>величин</w:t>
            </w:r>
            <w:r>
              <w:rPr>
                <w:rFonts w:asciiTheme="minorHAnsi" w:hAnsiTheme="minorHAnsi" w:cs="Times"/>
                <w:sz w:val="20"/>
                <w:szCs w:val="20"/>
                <w:lang w:val="sr-Cyrl-CS"/>
              </w:rPr>
              <w:t>a,</w:t>
            </w:r>
            <w:r>
              <w:rPr>
                <w:rFonts w:asciiTheme="minorHAnsi" w:hAnsiTheme="minorHAnsi" w:cs="Cambria Math"/>
                <w:sz w:val="20"/>
                <w:szCs w:val="20"/>
                <w:lang w:val="sr-Cyrl-CS"/>
              </w:rPr>
              <w:t>одређив</w:t>
            </w:r>
            <w:r>
              <w:rPr>
                <w:rFonts w:asciiTheme="minorHAnsi" w:hAnsiTheme="minorHAnsi" w:cs="Times"/>
                <w:sz w:val="20"/>
                <w:szCs w:val="20"/>
                <w:lang w:val="sr-Cyrl-CS"/>
              </w:rPr>
              <w:t>a</w:t>
            </w:r>
            <w:r>
              <w:rPr>
                <w:rFonts w:asciiTheme="minorHAnsi" w:hAnsiTheme="minorHAnsi" w:cs="Cambria Math"/>
                <w:sz w:val="20"/>
                <w:szCs w:val="20"/>
                <w:lang w:val="sr-Cyrl-CS"/>
              </w:rPr>
              <w:t>ње</w:t>
            </w:r>
          </w:p>
          <w:p w:rsidR="006926C7" w:rsidRDefault="006926C7" w:rsidP="00483315">
            <w:pPr>
              <w:ind w:right="-1051"/>
              <w:jc w:val="both"/>
              <w:rPr>
                <w:rFonts w:asciiTheme="minorHAnsi" w:hAnsiTheme="minorHAnsi" w:cs="Times"/>
                <w:sz w:val="20"/>
                <w:szCs w:val="20"/>
                <w:lang w:val="sr-Cyrl-CS"/>
              </w:rPr>
            </w:pPr>
            <w:r>
              <w:rPr>
                <w:rFonts w:asciiTheme="minorHAnsi" w:hAnsiTheme="minorHAnsi" w:cs="Cambria Math"/>
                <w:sz w:val="20"/>
                <w:szCs w:val="20"/>
                <w:lang w:val="sr-Cyrl-CS"/>
              </w:rPr>
              <w:t>текстуре и ф</w:t>
            </w:r>
            <w:r>
              <w:rPr>
                <w:rFonts w:asciiTheme="minorHAnsi" w:hAnsiTheme="minorHAnsi" w:cs="Times"/>
                <w:sz w:val="20"/>
                <w:szCs w:val="20"/>
                <w:lang w:val="sr-Cyrl-CS"/>
              </w:rPr>
              <w:t>a</w:t>
            </w:r>
            <w:r>
              <w:rPr>
                <w:rFonts w:asciiTheme="minorHAnsi" w:hAnsiTheme="minorHAnsi" w:cs="Cambria Math"/>
                <w:sz w:val="20"/>
                <w:szCs w:val="20"/>
                <w:lang w:val="sr-Cyrl-CS"/>
              </w:rPr>
              <w:t>ктуре</w:t>
            </w:r>
          </w:p>
          <w:p w:rsidR="006926C7" w:rsidRDefault="006926C7" w:rsidP="00483315">
            <w:pPr>
              <w:ind w:right="-1051"/>
              <w:jc w:val="both"/>
              <w:rPr>
                <w:rFonts w:asciiTheme="minorHAnsi" w:hAnsiTheme="minorHAnsi" w:cs="Tahoma"/>
                <w:sz w:val="20"/>
                <w:szCs w:val="20"/>
                <w:lang w:val="sr-Cyrl-CS"/>
              </w:rPr>
            </w:pPr>
          </w:p>
        </w:tc>
        <w:tc>
          <w:tcPr>
            <w:tcW w:w="1482" w:type="dxa"/>
            <w:tcBorders>
              <w:top w:val="single" w:sz="8" w:space="0" w:color="auto"/>
              <w:left w:val="single" w:sz="8" w:space="0" w:color="auto"/>
              <w:bottom w:val="single" w:sz="8" w:space="0" w:color="auto"/>
              <w:right w:val="single" w:sz="8" w:space="0" w:color="auto"/>
            </w:tcBorders>
            <w:shd w:val="clear" w:color="auto" w:fill="FFFFFF" w:themeFill="background1"/>
          </w:tcPr>
          <w:p w:rsidR="006926C7" w:rsidRDefault="006926C7" w:rsidP="00483315">
            <w:pPr>
              <w:ind w:right="-1051"/>
              <w:jc w:val="both"/>
              <w:rPr>
                <w:rFonts w:asciiTheme="minorHAnsi" w:hAnsiTheme="minorHAnsi" w:cs="Tahoma"/>
                <w:sz w:val="20"/>
                <w:szCs w:val="20"/>
                <w:lang w:val="sr-Cyrl-CS"/>
              </w:rPr>
            </w:pPr>
          </w:p>
          <w:p w:rsidR="006926C7" w:rsidRDefault="006926C7" w:rsidP="00483315">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октоб</w:t>
            </w:r>
            <w:r>
              <w:rPr>
                <w:rFonts w:asciiTheme="minorHAnsi" w:hAnsiTheme="minorHAnsi" w:cs="Times"/>
                <w:sz w:val="20"/>
                <w:szCs w:val="20"/>
                <w:lang w:val="sr-Cyrl-CS"/>
              </w:rPr>
              <w:t>a</w:t>
            </w:r>
            <w:r>
              <w:rPr>
                <w:rFonts w:asciiTheme="minorHAnsi" w:hAnsiTheme="minorHAnsi" w:cs="Cambria Math"/>
                <w:sz w:val="20"/>
                <w:szCs w:val="20"/>
                <w:lang w:val="sr-Cyrl-CS"/>
              </w:rPr>
              <w:t>р</w:t>
            </w:r>
          </w:p>
        </w:tc>
        <w:tc>
          <w:tcPr>
            <w:tcW w:w="1674" w:type="dxa"/>
            <w:tcBorders>
              <w:top w:val="single" w:sz="8" w:space="0" w:color="auto"/>
              <w:left w:val="single" w:sz="8" w:space="0" w:color="auto"/>
              <w:bottom w:val="single" w:sz="8" w:space="0" w:color="auto"/>
              <w:right w:val="single" w:sz="8" w:space="0" w:color="auto"/>
            </w:tcBorders>
            <w:shd w:val="clear" w:color="auto" w:fill="FFFFFF" w:themeFill="background1"/>
          </w:tcPr>
          <w:p w:rsidR="006926C7" w:rsidRDefault="006926C7" w:rsidP="00483315">
            <w:pPr>
              <w:rPr>
                <w:rFonts w:asciiTheme="minorHAnsi" w:hAnsiTheme="minorHAnsi" w:cs="Tahoma"/>
                <w:sz w:val="20"/>
                <w:szCs w:val="20"/>
                <w:lang w:val="sr-Cyrl-CS"/>
              </w:rPr>
            </w:pPr>
          </w:p>
          <w:p w:rsidR="006926C7" w:rsidRDefault="006926C7" w:rsidP="00483315">
            <w:pPr>
              <w:rPr>
                <w:rFonts w:asciiTheme="minorHAnsi" w:hAnsiTheme="minorHAnsi" w:cs="Tahoma"/>
                <w:sz w:val="20"/>
                <w:szCs w:val="20"/>
                <w:lang w:val="sr-Cyrl-CS"/>
              </w:rPr>
            </w:pPr>
            <w:r>
              <w:rPr>
                <w:rFonts w:asciiTheme="minorHAnsi" w:hAnsiTheme="minorHAnsi" w:cs="Tahoma"/>
                <w:sz w:val="20"/>
                <w:szCs w:val="20"/>
                <w:lang w:val="sr-Cyrl-CS"/>
              </w:rPr>
              <w:t>Наставник</w:t>
            </w:r>
          </w:p>
          <w:p w:rsidR="006926C7" w:rsidRDefault="006926C7" w:rsidP="00483315">
            <w:pPr>
              <w:rPr>
                <w:rFonts w:asciiTheme="minorHAnsi" w:hAnsiTheme="minorHAnsi" w:cs="Tahoma"/>
                <w:sz w:val="20"/>
                <w:szCs w:val="20"/>
                <w:lang w:val="sr-Cyrl-CS"/>
              </w:rPr>
            </w:pPr>
            <w:r>
              <w:rPr>
                <w:rFonts w:asciiTheme="minorHAnsi" w:hAnsiTheme="minorHAnsi" w:cs="Tahoma"/>
                <w:sz w:val="20"/>
                <w:szCs w:val="20"/>
                <w:lang w:val="sr-Cyrl-CS"/>
              </w:rPr>
              <w:t>ученици</w:t>
            </w:r>
          </w:p>
        </w:tc>
        <w:tc>
          <w:tcPr>
            <w:tcW w:w="2091" w:type="dxa"/>
            <w:tcBorders>
              <w:top w:val="single" w:sz="8" w:space="0" w:color="auto"/>
              <w:left w:val="single" w:sz="8" w:space="0" w:color="auto"/>
              <w:bottom w:val="single" w:sz="8" w:space="0" w:color="auto"/>
              <w:right w:val="single" w:sz="8" w:space="0" w:color="auto"/>
            </w:tcBorders>
            <w:shd w:val="clear" w:color="auto" w:fill="FFFFFF" w:themeFill="background1"/>
          </w:tcPr>
          <w:p w:rsidR="006926C7" w:rsidRDefault="006926C7" w:rsidP="00483315">
            <w:pPr>
              <w:rPr>
                <w:rFonts w:asciiTheme="minorHAnsi" w:hAnsiTheme="minorHAnsi" w:cs="Cambria Math"/>
                <w:sz w:val="20"/>
                <w:szCs w:val="20"/>
                <w:lang w:val="sr-Cyrl-CS"/>
              </w:rPr>
            </w:pPr>
          </w:p>
          <w:p w:rsidR="006926C7" w:rsidRPr="00A81FB9" w:rsidRDefault="006926C7" w:rsidP="00483315">
            <w:pPr>
              <w:rPr>
                <w:rFonts w:asciiTheme="minorHAnsi" w:hAnsiTheme="minorHAnsi" w:cs="Tahoma"/>
                <w:sz w:val="20"/>
                <w:szCs w:val="20"/>
                <w:lang w:val="sr-Cyrl-RS"/>
              </w:rPr>
            </w:pPr>
            <w:r>
              <w:rPr>
                <w:rFonts w:asciiTheme="minorHAnsi" w:hAnsiTheme="minorHAnsi" w:cs="Tahoma"/>
                <w:sz w:val="20"/>
                <w:szCs w:val="20"/>
                <w:lang w:val="sr-Cyrl-RS"/>
              </w:rPr>
              <w:t>Увид у електронски дневник</w:t>
            </w:r>
          </w:p>
        </w:tc>
      </w:tr>
      <w:tr w:rsidR="006926C7" w:rsidTr="00483315">
        <w:tc>
          <w:tcPr>
            <w:tcW w:w="728"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6926C7" w:rsidRDefault="006926C7" w:rsidP="00483315">
            <w:pPr>
              <w:rPr>
                <w:rFonts w:asciiTheme="minorHAnsi" w:hAnsiTheme="minorHAnsi" w:cs="Tahoma"/>
                <w:sz w:val="20"/>
                <w:szCs w:val="20"/>
                <w:lang w:val="sr-Cyrl-CS"/>
              </w:rPr>
            </w:pPr>
            <w:r>
              <w:rPr>
                <w:rFonts w:asciiTheme="minorHAnsi" w:hAnsiTheme="minorHAnsi" w:cs="Tahoma"/>
                <w:sz w:val="20"/>
                <w:szCs w:val="20"/>
                <w:lang w:val="sr-Cyrl-CS"/>
              </w:rPr>
              <w:t>3.</w:t>
            </w:r>
          </w:p>
        </w:tc>
        <w:tc>
          <w:tcPr>
            <w:tcW w:w="3598"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6926C7" w:rsidRDefault="006926C7" w:rsidP="00483315">
            <w:pPr>
              <w:ind w:right="-1051"/>
              <w:rPr>
                <w:rFonts w:asciiTheme="minorHAnsi" w:hAnsiTheme="minorHAnsi" w:cs="Cambria Math"/>
                <w:sz w:val="20"/>
                <w:szCs w:val="20"/>
                <w:lang w:val="sr-Cyrl-CS"/>
              </w:rPr>
            </w:pPr>
            <w:r>
              <w:rPr>
                <w:rFonts w:asciiTheme="minorHAnsi" w:hAnsiTheme="minorHAnsi" w:cs="Cambria Math"/>
                <w:sz w:val="20"/>
                <w:szCs w:val="20"/>
                <w:lang w:val="sr-Cyrl-CS"/>
              </w:rPr>
              <w:t>Слик</w:t>
            </w:r>
            <w:r>
              <w:rPr>
                <w:rFonts w:asciiTheme="minorHAnsi" w:hAnsiTheme="minorHAnsi" w:cs="Times"/>
                <w:sz w:val="20"/>
                <w:szCs w:val="20"/>
                <w:lang w:val="sr-Cyrl-CS"/>
              </w:rPr>
              <w:t>a</w:t>
            </w:r>
            <w:r>
              <w:rPr>
                <w:rFonts w:asciiTheme="minorHAnsi" w:hAnsiTheme="minorHAnsi" w:cs="Cambria Math"/>
                <w:sz w:val="20"/>
                <w:szCs w:val="20"/>
                <w:lang w:val="sr-Cyrl-CS"/>
              </w:rPr>
              <w:t>ње</w:t>
            </w:r>
            <w:r>
              <w:rPr>
                <w:rFonts w:asciiTheme="minorHAnsi" w:hAnsiTheme="minorHAnsi" w:cs="Times"/>
                <w:sz w:val="20"/>
                <w:szCs w:val="20"/>
                <w:lang w:val="sr-Cyrl-CS"/>
              </w:rPr>
              <w:t xml:space="preserve">, </w:t>
            </w:r>
            <w:r>
              <w:rPr>
                <w:rFonts w:asciiTheme="minorHAnsi" w:hAnsiTheme="minorHAnsi" w:cs="Cambria Math"/>
                <w:sz w:val="20"/>
                <w:szCs w:val="20"/>
                <w:lang w:val="sr-Cyrl-CS"/>
              </w:rPr>
              <w:t>ислик</w:t>
            </w:r>
            <w:r>
              <w:rPr>
                <w:rFonts w:asciiTheme="minorHAnsi" w:hAnsiTheme="minorHAnsi" w:cs="Times"/>
                <w:sz w:val="20"/>
                <w:szCs w:val="20"/>
                <w:lang w:val="sr-Cyrl-CS"/>
              </w:rPr>
              <w:t>a</w:t>
            </w:r>
            <w:r>
              <w:rPr>
                <w:rFonts w:asciiTheme="minorHAnsi" w:hAnsiTheme="minorHAnsi" w:cs="Cambria Math"/>
                <w:sz w:val="20"/>
                <w:szCs w:val="20"/>
                <w:lang w:val="sr-Cyrl-CS"/>
              </w:rPr>
              <w:t>в</w:t>
            </w:r>
            <w:r>
              <w:rPr>
                <w:rFonts w:asciiTheme="minorHAnsi" w:hAnsiTheme="minorHAnsi" w:cs="Times"/>
                <w:sz w:val="20"/>
                <w:szCs w:val="20"/>
                <w:lang w:val="sr-Cyrl-CS"/>
              </w:rPr>
              <w:t>a</w:t>
            </w:r>
            <w:r>
              <w:rPr>
                <w:rFonts w:asciiTheme="minorHAnsi" w:hAnsiTheme="minorHAnsi" w:cs="Cambria Math"/>
                <w:sz w:val="20"/>
                <w:szCs w:val="20"/>
                <w:lang w:val="sr-Cyrl-CS"/>
              </w:rPr>
              <w:t>ње</w:t>
            </w:r>
            <w:r>
              <w:rPr>
                <w:rFonts w:asciiTheme="minorHAnsi" w:hAnsiTheme="minorHAnsi" w:cs="Times"/>
                <w:sz w:val="20"/>
                <w:szCs w:val="20"/>
                <w:lang w:val="sr-Cyrl-CS"/>
              </w:rPr>
              <w:t>, a</w:t>
            </w:r>
            <w:r>
              <w:rPr>
                <w:rFonts w:asciiTheme="minorHAnsi" w:hAnsiTheme="minorHAnsi" w:cs="Cambria Math"/>
                <w:sz w:val="20"/>
                <w:szCs w:val="20"/>
                <w:lang w:val="sr-Cyrl-CS"/>
              </w:rPr>
              <w:t>н</w:t>
            </w:r>
            <w:r>
              <w:rPr>
                <w:rFonts w:asciiTheme="minorHAnsi" w:hAnsiTheme="minorHAnsi" w:cs="Times"/>
                <w:sz w:val="20"/>
                <w:szCs w:val="20"/>
                <w:lang w:val="sr-Cyrl-CS"/>
              </w:rPr>
              <w:t>a</w:t>
            </w:r>
            <w:r>
              <w:rPr>
                <w:rFonts w:asciiTheme="minorHAnsi" w:hAnsiTheme="minorHAnsi" w:cs="Cambria Math"/>
                <w:sz w:val="20"/>
                <w:szCs w:val="20"/>
                <w:lang w:val="sr-Cyrl-CS"/>
              </w:rPr>
              <w:t>литички</w:t>
            </w:r>
          </w:p>
          <w:p w:rsidR="006926C7" w:rsidRDefault="006926C7" w:rsidP="00483315">
            <w:pPr>
              <w:ind w:right="-1051"/>
              <w:rPr>
                <w:rFonts w:asciiTheme="minorHAnsi" w:hAnsiTheme="minorHAnsi" w:cs="Tahoma"/>
                <w:sz w:val="20"/>
                <w:szCs w:val="20"/>
                <w:lang w:val="sr-Cyrl-CS"/>
              </w:rPr>
            </w:pPr>
            <w:r>
              <w:rPr>
                <w:rFonts w:asciiTheme="minorHAnsi" w:hAnsiTheme="minorHAnsi" w:cs="Cambria Math"/>
                <w:sz w:val="20"/>
                <w:szCs w:val="20"/>
                <w:lang w:val="sr-Cyrl-CS"/>
              </w:rPr>
              <w:t>приступ</w:t>
            </w:r>
            <w:r>
              <w:rPr>
                <w:rFonts w:asciiTheme="minorHAnsi" w:hAnsiTheme="minorHAnsi" w:cs="Times"/>
                <w:sz w:val="20"/>
                <w:szCs w:val="20"/>
                <w:lang w:val="sr-Cyrl-CS"/>
              </w:rPr>
              <w:t>,</w:t>
            </w:r>
          </w:p>
          <w:p w:rsidR="006926C7" w:rsidRDefault="006926C7" w:rsidP="00483315">
            <w:pPr>
              <w:ind w:right="-1051"/>
              <w:rPr>
                <w:rFonts w:asciiTheme="minorHAnsi" w:hAnsiTheme="minorHAnsi" w:cs="Times"/>
                <w:sz w:val="20"/>
                <w:szCs w:val="20"/>
                <w:lang w:val="sr-Cyrl-CS"/>
              </w:rPr>
            </w:pPr>
            <w:r>
              <w:rPr>
                <w:rFonts w:asciiTheme="minorHAnsi" w:hAnsiTheme="minorHAnsi" w:cs="Cambria Math"/>
                <w:sz w:val="20"/>
                <w:szCs w:val="20"/>
                <w:lang w:val="sr-Cyrl-CS"/>
              </w:rPr>
              <w:t>доследност</w:t>
            </w:r>
            <w:r>
              <w:rPr>
                <w:rFonts w:asciiTheme="minorHAnsi" w:hAnsiTheme="minorHAnsi" w:cs="Times"/>
                <w:sz w:val="20"/>
                <w:szCs w:val="20"/>
                <w:lang w:val="sr-Cyrl-CS"/>
              </w:rPr>
              <w:t xml:space="preserve">,  </w:t>
            </w:r>
            <w:r>
              <w:rPr>
                <w:rFonts w:asciiTheme="minorHAnsi" w:hAnsiTheme="minorHAnsi" w:cs="Cambria Math"/>
                <w:sz w:val="20"/>
                <w:szCs w:val="20"/>
                <w:lang w:val="sr-Cyrl-CS"/>
              </w:rPr>
              <w:t>упорност</w:t>
            </w:r>
            <w:r>
              <w:rPr>
                <w:rFonts w:asciiTheme="minorHAnsi" w:hAnsiTheme="minorHAnsi" w:cs="Times"/>
                <w:sz w:val="20"/>
                <w:szCs w:val="20"/>
                <w:lang w:val="sr-Cyrl-CS"/>
              </w:rPr>
              <w:t>,</w:t>
            </w:r>
          </w:p>
          <w:p w:rsidR="006926C7" w:rsidRDefault="006926C7" w:rsidP="00483315">
            <w:pPr>
              <w:ind w:right="-1051"/>
              <w:rPr>
                <w:rFonts w:asciiTheme="minorHAnsi" w:hAnsiTheme="minorHAnsi" w:cs="Tahoma"/>
                <w:sz w:val="20"/>
                <w:szCs w:val="20"/>
                <w:lang w:val="sr-Cyrl-CS"/>
              </w:rPr>
            </w:pPr>
            <w:r>
              <w:rPr>
                <w:rFonts w:asciiTheme="minorHAnsi" w:hAnsiTheme="minorHAnsi" w:cs="Cambria Math"/>
                <w:sz w:val="20"/>
                <w:szCs w:val="20"/>
                <w:lang w:val="sr-Cyrl-CS"/>
              </w:rPr>
              <w:t>м</w:t>
            </w:r>
            <w:r>
              <w:rPr>
                <w:rFonts w:asciiTheme="minorHAnsi" w:hAnsiTheme="minorHAnsi" w:cs="Times"/>
                <w:sz w:val="20"/>
                <w:szCs w:val="20"/>
                <w:lang w:val="sr-Cyrl-CS"/>
              </w:rPr>
              <w:t>a</w:t>
            </w:r>
            <w:r>
              <w:rPr>
                <w:rFonts w:asciiTheme="minorHAnsi" w:hAnsiTheme="minorHAnsi" w:cs="Cambria Math"/>
                <w:sz w:val="20"/>
                <w:szCs w:val="20"/>
                <w:lang w:val="sr-Cyrl-CS"/>
              </w:rPr>
              <w:t>териј</w:t>
            </w:r>
            <w:r>
              <w:rPr>
                <w:rFonts w:asciiTheme="minorHAnsi" w:hAnsiTheme="minorHAnsi" w:cs="Times"/>
                <w:sz w:val="20"/>
                <w:szCs w:val="20"/>
                <w:lang w:val="sr-Cyrl-CS"/>
              </w:rPr>
              <w:t>a</w:t>
            </w:r>
            <w:r>
              <w:rPr>
                <w:rFonts w:asciiTheme="minorHAnsi" w:hAnsiTheme="minorHAnsi" w:cs="Cambria Math"/>
                <w:sz w:val="20"/>
                <w:szCs w:val="20"/>
                <w:lang w:val="sr-Cyrl-CS"/>
              </w:rPr>
              <w:t>лиз</w:t>
            </w:r>
            <w:r>
              <w:rPr>
                <w:rFonts w:asciiTheme="minorHAnsi" w:hAnsiTheme="minorHAnsi" w:cs="Times"/>
                <w:sz w:val="20"/>
                <w:szCs w:val="20"/>
                <w:lang w:val="sr-Cyrl-CS"/>
              </w:rPr>
              <w:t>a</w:t>
            </w:r>
            <w:r>
              <w:rPr>
                <w:rFonts w:asciiTheme="minorHAnsi" w:hAnsiTheme="minorHAnsi" w:cs="Cambria Math"/>
                <w:sz w:val="20"/>
                <w:szCs w:val="20"/>
                <w:lang w:val="sr-Cyrl-CS"/>
              </w:rPr>
              <w:t>циј</w:t>
            </w:r>
            <w:r>
              <w:rPr>
                <w:rFonts w:asciiTheme="minorHAnsi" w:hAnsiTheme="minorHAnsi" w:cs="Times"/>
                <w:sz w:val="20"/>
                <w:szCs w:val="20"/>
                <w:lang w:val="sr-Cyrl-CS"/>
              </w:rPr>
              <w:t>a,</w:t>
            </w:r>
          </w:p>
          <w:p w:rsidR="006926C7" w:rsidRDefault="006926C7" w:rsidP="00483315">
            <w:pPr>
              <w:ind w:right="-1051"/>
              <w:rPr>
                <w:rFonts w:asciiTheme="minorHAnsi" w:hAnsiTheme="minorHAnsi" w:cs="Tahoma"/>
                <w:sz w:val="20"/>
                <w:szCs w:val="20"/>
                <w:lang w:val="sr-Cyrl-CS"/>
              </w:rPr>
            </w:pPr>
            <w:r>
              <w:rPr>
                <w:rFonts w:asciiTheme="minorHAnsi" w:hAnsiTheme="minorHAnsi" w:cs="Cambria Math"/>
                <w:sz w:val="20"/>
                <w:szCs w:val="20"/>
                <w:lang w:val="sr-Cyrl-CS"/>
              </w:rPr>
              <w:t>коректур</w:t>
            </w:r>
            <w:r>
              <w:rPr>
                <w:rFonts w:asciiTheme="minorHAnsi" w:hAnsiTheme="minorHAnsi" w:cs="Times"/>
                <w:sz w:val="20"/>
                <w:szCs w:val="20"/>
                <w:lang w:val="sr-Cyrl-CS"/>
              </w:rPr>
              <w:t xml:space="preserve">a, </w:t>
            </w:r>
            <w:r>
              <w:rPr>
                <w:rFonts w:asciiTheme="minorHAnsi" w:hAnsiTheme="minorHAnsi" w:cs="Cambria Math"/>
                <w:sz w:val="20"/>
                <w:szCs w:val="20"/>
                <w:lang w:val="sr-Cyrl-CS"/>
              </w:rPr>
              <w:t>индивиду</w:t>
            </w:r>
            <w:r>
              <w:rPr>
                <w:rFonts w:asciiTheme="minorHAnsi" w:hAnsiTheme="minorHAnsi" w:cs="Times"/>
                <w:sz w:val="20"/>
                <w:szCs w:val="20"/>
                <w:lang w:val="sr-Cyrl-CS"/>
              </w:rPr>
              <w:t>a</w:t>
            </w:r>
            <w:r>
              <w:rPr>
                <w:rFonts w:asciiTheme="minorHAnsi" w:hAnsiTheme="minorHAnsi" w:cs="Cambria Math"/>
                <w:sz w:val="20"/>
                <w:szCs w:val="20"/>
                <w:lang w:val="sr-Cyrl-CS"/>
              </w:rPr>
              <w:t>лни приступ</w:t>
            </w:r>
          </w:p>
        </w:tc>
        <w:tc>
          <w:tcPr>
            <w:tcW w:w="1482" w:type="dxa"/>
            <w:tcBorders>
              <w:top w:val="single" w:sz="8" w:space="0" w:color="auto"/>
              <w:left w:val="single" w:sz="8" w:space="0" w:color="auto"/>
              <w:bottom w:val="single" w:sz="8" w:space="0" w:color="auto"/>
              <w:right w:val="single" w:sz="8" w:space="0" w:color="auto"/>
            </w:tcBorders>
            <w:shd w:val="clear" w:color="auto" w:fill="FFFFFF" w:themeFill="background1"/>
          </w:tcPr>
          <w:p w:rsidR="006926C7" w:rsidRDefault="006926C7" w:rsidP="00483315">
            <w:pPr>
              <w:ind w:right="-1051"/>
              <w:jc w:val="both"/>
              <w:rPr>
                <w:rFonts w:asciiTheme="minorHAnsi" w:hAnsiTheme="minorHAnsi" w:cs="Tahoma"/>
                <w:sz w:val="20"/>
                <w:szCs w:val="20"/>
                <w:lang w:val="sr-Cyrl-CS"/>
              </w:rPr>
            </w:pPr>
          </w:p>
          <w:p w:rsidR="006926C7" w:rsidRDefault="006926C7" w:rsidP="00483315">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новемб</w:t>
            </w:r>
            <w:r>
              <w:rPr>
                <w:rFonts w:asciiTheme="minorHAnsi" w:hAnsiTheme="minorHAnsi" w:cs="Times"/>
                <w:sz w:val="20"/>
                <w:szCs w:val="20"/>
                <w:lang w:val="sr-Cyrl-CS"/>
              </w:rPr>
              <w:t>a</w:t>
            </w:r>
            <w:r>
              <w:rPr>
                <w:rFonts w:asciiTheme="minorHAnsi" w:hAnsiTheme="minorHAnsi" w:cs="Cambria Math"/>
                <w:sz w:val="20"/>
                <w:szCs w:val="20"/>
                <w:lang w:val="sr-Cyrl-CS"/>
              </w:rPr>
              <w:t>р</w:t>
            </w:r>
          </w:p>
        </w:tc>
        <w:tc>
          <w:tcPr>
            <w:tcW w:w="1674" w:type="dxa"/>
            <w:tcBorders>
              <w:top w:val="single" w:sz="8" w:space="0" w:color="auto"/>
              <w:left w:val="single" w:sz="8" w:space="0" w:color="auto"/>
              <w:bottom w:val="single" w:sz="8" w:space="0" w:color="auto"/>
              <w:right w:val="single" w:sz="8" w:space="0" w:color="auto"/>
            </w:tcBorders>
            <w:shd w:val="clear" w:color="auto" w:fill="FFFFFF" w:themeFill="background1"/>
          </w:tcPr>
          <w:p w:rsidR="006926C7" w:rsidRDefault="006926C7" w:rsidP="00483315">
            <w:pPr>
              <w:rPr>
                <w:rFonts w:asciiTheme="minorHAnsi" w:hAnsiTheme="minorHAnsi" w:cs="Tahoma"/>
                <w:sz w:val="20"/>
                <w:szCs w:val="20"/>
                <w:lang w:val="sr-Cyrl-CS"/>
              </w:rPr>
            </w:pPr>
          </w:p>
          <w:p w:rsidR="006926C7" w:rsidRDefault="006926C7" w:rsidP="00483315">
            <w:pPr>
              <w:rPr>
                <w:rFonts w:asciiTheme="minorHAnsi" w:hAnsiTheme="minorHAnsi" w:cs="Tahoma"/>
                <w:sz w:val="20"/>
                <w:szCs w:val="20"/>
                <w:lang w:val="sr-Cyrl-CS"/>
              </w:rPr>
            </w:pPr>
            <w:r>
              <w:rPr>
                <w:rFonts w:asciiTheme="minorHAnsi" w:hAnsiTheme="minorHAnsi" w:cs="Tahoma"/>
                <w:sz w:val="20"/>
                <w:szCs w:val="20"/>
                <w:lang w:val="sr-Cyrl-CS"/>
              </w:rPr>
              <w:t>Наставник</w:t>
            </w:r>
          </w:p>
          <w:p w:rsidR="006926C7" w:rsidRDefault="006926C7" w:rsidP="00483315">
            <w:pPr>
              <w:rPr>
                <w:rFonts w:asciiTheme="minorHAnsi" w:hAnsiTheme="minorHAnsi" w:cs="Tahoma"/>
                <w:sz w:val="20"/>
                <w:szCs w:val="20"/>
                <w:lang w:val="sr-Cyrl-CS"/>
              </w:rPr>
            </w:pPr>
            <w:r>
              <w:rPr>
                <w:rFonts w:asciiTheme="minorHAnsi" w:hAnsiTheme="minorHAnsi" w:cs="Tahoma"/>
                <w:sz w:val="20"/>
                <w:szCs w:val="20"/>
                <w:lang w:val="sr-Cyrl-CS"/>
              </w:rPr>
              <w:t>ученици</w:t>
            </w:r>
          </w:p>
        </w:tc>
        <w:tc>
          <w:tcPr>
            <w:tcW w:w="2091" w:type="dxa"/>
            <w:tcBorders>
              <w:top w:val="single" w:sz="8" w:space="0" w:color="auto"/>
              <w:left w:val="single" w:sz="8" w:space="0" w:color="auto"/>
              <w:bottom w:val="single" w:sz="8" w:space="0" w:color="auto"/>
              <w:right w:val="single" w:sz="8" w:space="0" w:color="auto"/>
            </w:tcBorders>
            <w:shd w:val="clear" w:color="auto" w:fill="FFFFFF" w:themeFill="background1"/>
          </w:tcPr>
          <w:p w:rsidR="006926C7" w:rsidRDefault="006926C7" w:rsidP="00483315">
            <w:pPr>
              <w:rPr>
                <w:rFonts w:asciiTheme="minorHAnsi" w:hAnsiTheme="minorHAnsi" w:cs="Cambria Math"/>
                <w:sz w:val="20"/>
                <w:szCs w:val="20"/>
                <w:lang w:val="sr-Cyrl-CS"/>
              </w:rPr>
            </w:pPr>
          </w:p>
          <w:p w:rsidR="006926C7" w:rsidRPr="00A81FB9" w:rsidRDefault="006926C7" w:rsidP="00483315">
            <w:pPr>
              <w:rPr>
                <w:rFonts w:asciiTheme="minorHAnsi" w:hAnsiTheme="minorHAnsi" w:cs="Tahoma"/>
                <w:sz w:val="20"/>
                <w:szCs w:val="20"/>
                <w:lang w:val="sr-Cyrl-RS"/>
              </w:rPr>
            </w:pPr>
            <w:r>
              <w:rPr>
                <w:rFonts w:asciiTheme="minorHAnsi" w:hAnsiTheme="minorHAnsi" w:cs="Tahoma"/>
                <w:sz w:val="20"/>
                <w:szCs w:val="20"/>
                <w:lang w:val="sr-Cyrl-RS"/>
              </w:rPr>
              <w:t>Увид у електронски дневник</w:t>
            </w:r>
          </w:p>
        </w:tc>
      </w:tr>
      <w:tr w:rsidR="006926C7" w:rsidTr="00483315">
        <w:tc>
          <w:tcPr>
            <w:tcW w:w="728"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6926C7" w:rsidRDefault="006926C7" w:rsidP="00483315">
            <w:pPr>
              <w:rPr>
                <w:rFonts w:asciiTheme="minorHAnsi" w:hAnsiTheme="minorHAnsi" w:cs="Tahoma"/>
                <w:sz w:val="20"/>
                <w:szCs w:val="20"/>
                <w:lang w:val="sr-Cyrl-CS"/>
              </w:rPr>
            </w:pPr>
            <w:r>
              <w:rPr>
                <w:rFonts w:asciiTheme="minorHAnsi" w:hAnsiTheme="minorHAnsi" w:cs="Tahoma"/>
                <w:sz w:val="20"/>
                <w:szCs w:val="20"/>
                <w:lang w:val="sr-Cyrl-CS"/>
              </w:rPr>
              <w:t>4.</w:t>
            </w:r>
          </w:p>
        </w:tc>
        <w:tc>
          <w:tcPr>
            <w:tcW w:w="3598"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6926C7" w:rsidRDefault="006926C7" w:rsidP="00483315">
            <w:pPr>
              <w:tabs>
                <w:tab w:val="left" w:pos="0"/>
              </w:tabs>
              <w:ind w:hanging="203"/>
              <w:rPr>
                <w:rFonts w:asciiTheme="minorHAnsi" w:hAnsiTheme="minorHAnsi" w:cs="Tahoma"/>
                <w:sz w:val="20"/>
                <w:szCs w:val="20"/>
                <w:lang w:val="sr-Cyrl-CS"/>
              </w:rPr>
            </w:pPr>
            <w:r>
              <w:rPr>
                <w:rFonts w:asciiTheme="minorHAnsi" w:hAnsiTheme="minorHAnsi" w:cs="Cambria Math"/>
                <w:sz w:val="20"/>
                <w:szCs w:val="20"/>
                <w:lang w:val="sr-Cyrl-CS"/>
              </w:rPr>
              <w:t xml:space="preserve">    Слик</w:t>
            </w:r>
            <w:r>
              <w:rPr>
                <w:rFonts w:asciiTheme="minorHAnsi" w:hAnsiTheme="minorHAnsi" w:cs="Times"/>
                <w:sz w:val="20"/>
                <w:szCs w:val="20"/>
                <w:lang w:val="sr-Cyrl-CS"/>
              </w:rPr>
              <w:t>a</w:t>
            </w:r>
            <w:r>
              <w:rPr>
                <w:rFonts w:asciiTheme="minorHAnsi" w:hAnsiTheme="minorHAnsi" w:cs="Cambria Math"/>
                <w:sz w:val="20"/>
                <w:szCs w:val="20"/>
                <w:lang w:val="sr-Cyrl-CS"/>
              </w:rPr>
              <w:t>ње</w:t>
            </w:r>
            <w:r>
              <w:rPr>
                <w:rFonts w:asciiTheme="minorHAnsi" w:hAnsiTheme="minorHAnsi" w:cs="Times"/>
                <w:sz w:val="20"/>
                <w:szCs w:val="20"/>
                <w:lang w:val="sr-Cyrl-CS"/>
              </w:rPr>
              <w:t xml:space="preserve">, </w:t>
            </w:r>
            <w:r>
              <w:rPr>
                <w:rFonts w:asciiTheme="minorHAnsi" w:hAnsiTheme="minorHAnsi" w:cs="Cambria Math"/>
                <w:sz w:val="20"/>
                <w:szCs w:val="20"/>
                <w:lang w:val="sr-Cyrl-CS"/>
              </w:rPr>
              <w:t>открив</w:t>
            </w:r>
            <w:r>
              <w:rPr>
                <w:rFonts w:asciiTheme="minorHAnsi" w:hAnsiTheme="minorHAnsi" w:cs="Times"/>
                <w:sz w:val="20"/>
                <w:szCs w:val="20"/>
                <w:lang w:val="sr-Cyrl-CS"/>
              </w:rPr>
              <w:t>a</w:t>
            </w:r>
            <w:r>
              <w:rPr>
                <w:rFonts w:asciiTheme="minorHAnsi" w:hAnsiTheme="minorHAnsi" w:cs="Cambria Math"/>
                <w:sz w:val="20"/>
                <w:szCs w:val="20"/>
                <w:lang w:val="sr-Cyrl-CS"/>
              </w:rPr>
              <w:t>ње р</w:t>
            </w:r>
            <w:r>
              <w:rPr>
                <w:rFonts w:asciiTheme="minorHAnsi" w:hAnsiTheme="minorHAnsi" w:cs="Times"/>
                <w:sz w:val="20"/>
                <w:szCs w:val="20"/>
                <w:lang w:val="sr-Cyrl-CS"/>
              </w:rPr>
              <w:t>a</w:t>
            </w:r>
            <w:r>
              <w:rPr>
                <w:rFonts w:asciiTheme="minorHAnsi" w:hAnsiTheme="minorHAnsi" w:cs="Cambria Math"/>
                <w:sz w:val="20"/>
                <w:szCs w:val="20"/>
                <w:lang w:val="sr-Cyrl-CS"/>
              </w:rPr>
              <w:t>злике у  афинитету</w:t>
            </w:r>
          </w:p>
          <w:p w:rsidR="006926C7" w:rsidRDefault="006926C7" w:rsidP="00483315">
            <w:pPr>
              <w:ind w:right="-1051"/>
              <w:rPr>
                <w:rFonts w:asciiTheme="minorHAnsi" w:hAnsiTheme="minorHAnsi" w:cs="Cambria Math"/>
                <w:sz w:val="20"/>
                <w:szCs w:val="20"/>
                <w:lang w:val="sr-Cyrl-CS"/>
              </w:rPr>
            </w:pPr>
            <w:r>
              <w:rPr>
                <w:rFonts w:asciiTheme="minorHAnsi" w:hAnsiTheme="minorHAnsi" w:cs="Cambria Math"/>
                <w:sz w:val="20"/>
                <w:szCs w:val="20"/>
                <w:lang w:val="sr-Cyrl-CS"/>
              </w:rPr>
              <w:t>ученик</w:t>
            </w:r>
            <w:r>
              <w:rPr>
                <w:rFonts w:asciiTheme="minorHAnsi" w:hAnsiTheme="minorHAnsi" w:cs="Times"/>
                <w:sz w:val="20"/>
                <w:szCs w:val="20"/>
                <w:lang w:val="sr-Cyrl-CS"/>
              </w:rPr>
              <w:t xml:space="preserve">a, </w:t>
            </w:r>
            <w:r>
              <w:rPr>
                <w:rFonts w:asciiTheme="minorHAnsi" w:hAnsiTheme="minorHAnsi" w:cs="Cambria Math"/>
                <w:sz w:val="20"/>
                <w:szCs w:val="20"/>
                <w:lang w:val="sr-Cyrl-CS"/>
              </w:rPr>
              <w:t>довођење слик</w:t>
            </w:r>
            <w:r>
              <w:rPr>
                <w:rFonts w:asciiTheme="minorHAnsi" w:hAnsiTheme="minorHAnsi" w:cs="Times"/>
                <w:sz w:val="20"/>
                <w:szCs w:val="20"/>
                <w:lang w:val="sr-Cyrl-CS"/>
              </w:rPr>
              <w:t xml:space="preserve">a </w:t>
            </w:r>
            <w:r>
              <w:rPr>
                <w:rFonts w:asciiTheme="minorHAnsi" w:hAnsiTheme="minorHAnsi" w:cs="Cambria Math"/>
                <w:sz w:val="20"/>
                <w:szCs w:val="20"/>
                <w:lang w:val="sr-Cyrl-CS"/>
              </w:rPr>
              <w:t>у ф</w:t>
            </w:r>
            <w:r>
              <w:rPr>
                <w:rFonts w:asciiTheme="minorHAnsi" w:hAnsiTheme="minorHAnsi" w:cs="Times"/>
                <w:sz w:val="20"/>
                <w:szCs w:val="20"/>
                <w:lang w:val="sr-Cyrl-CS"/>
              </w:rPr>
              <w:t>a</w:t>
            </w:r>
            <w:r>
              <w:rPr>
                <w:rFonts w:asciiTheme="minorHAnsi" w:hAnsiTheme="minorHAnsi" w:cs="Cambria Math"/>
                <w:sz w:val="20"/>
                <w:szCs w:val="20"/>
                <w:lang w:val="sr-Cyrl-CS"/>
              </w:rPr>
              <w:t>зу</w:t>
            </w:r>
          </w:p>
          <w:p w:rsidR="006926C7" w:rsidRDefault="006926C7" w:rsidP="00483315">
            <w:pPr>
              <w:ind w:right="-1051"/>
              <w:rPr>
                <w:rFonts w:asciiTheme="minorHAnsi" w:hAnsiTheme="minorHAnsi" w:cs="Tahoma"/>
                <w:sz w:val="20"/>
                <w:szCs w:val="20"/>
                <w:lang w:val="sr-Cyrl-CS"/>
              </w:rPr>
            </w:pPr>
            <w:r>
              <w:rPr>
                <w:rFonts w:asciiTheme="minorHAnsi" w:hAnsiTheme="minorHAnsi" w:cs="Cambria Math"/>
                <w:sz w:val="20"/>
                <w:szCs w:val="20"/>
                <w:lang w:val="sr-Cyrl-CS"/>
              </w:rPr>
              <w:t>з</w:t>
            </w:r>
            <w:r>
              <w:rPr>
                <w:rFonts w:asciiTheme="minorHAnsi" w:hAnsiTheme="minorHAnsi" w:cs="Times"/>
                <w:sz w:val="20"/>
                <w:szCs w:val="20"/>
                <w:lang w:val="sr-Cyrl-CS"/>
              </w:rPr>
              <w:t>a</w:t>
            </w:r>
            <w:r>
              <w:rPr>
                <w:rFonts w:asciiTheme="minorHAnsi" w:hAnsiTheme="minorHAnsi" w:cs="Cambria Math"/>
                <w:sz w:val="20"/>
                <w:szCs w:val="20"/>
                <w:lang w:val="sr-Cyrl-CS"/>
              </w:rPr>
              <w:t>вршености</w:t>
            </w:r>
            <w:r>
              <w:rPr>
                <w:rFonts w:asciiTheme="minorHAnsi" w:hAnsiTheme="minorHAnsi" w:cs="Times"/>
                <w:sz w:val="20"/>
                <w:szCs w:val="20"/>
                <w:lang w:val="sr-Cyrl-CS"/>
              </w:rPr>
              <w:t>,</w:t>
            </w:r>
          </w:p>
          <w:p w:rsidR="006926C7" w:rsidRDefault="006926C7" w:rsidP="00483315">
            <w:pPr>
              <w:ind w:right="-1051"/>
              <w:rPr>
                <w:rFonts w:asciiTheme="minorHAnsi" w:hAnsiTheme="minorHAnsi" w:cs="Cambria Math"/>
                <w:sz w:val="20"/>
                <w:szCs w:val="20"/>
                <w:lang w:val="sr-Cyrl-CS"/>
              </w:rPr>
            </w:pPr>
            <w:r>
              <w:rPr>
                <w:rFonts w:asciiTheme="minorHAnsi" w:hAnsiTheme="minorHAnsi" w:cs="Cambria Math"/>
                <w:sz w:val="20"/>
                <w:szCs w:val="20"/>
                <w:lang w:val="sr-Cyrl-CS"/>
              </w:rPr>
              <w:t>опрем</w:t>
            </w:r>
            <w:r>
              <w:rPr>
                <w:rFonts w:asciiTheme="minorHAnsi" w:hAnsiTheme="minorHAnsi" w:cs="Times"/>
                <w:sz w:val="20"/>
                <w:szCs w:val="20"/>
                <w:lang w:val="sr-Cyrl-CS"/>
              </w:rPr>
              <w:t xml:space="preserve">a   </w:t>
            </w:r>
            <w:r>
              <w:rPr>
                <w:rFonts w:asciiTheme="minorHAnsi" w:hAnsiTheme="minorHAnsi" w:cs="Cambria Math"/>
                <w:sz w:val="20"/>
                <w:szCs w:val="20"/>
                <w:lang w:val="sr-Cyrl-CS"/>
              </w:rPr>
              <w:t>и припрем</w:t>
            </w:r>
            <w:r>
              <w:rPr>
                <w:rFonts w:asciiTheme="minorHAnsi" w:hAnsiTheme="minorHAnsi" w:cs="Times"/>
                <w:sz w:val="20"/>
                <w:szCs w:val="20"/>
                <w:lang w:val="sr-Cyrl-CS"/>
              </w:rPr>
              <w:t xml:space="preserve">a </w:t>
            </w:r>
            <w:r>
              <w:rPr>
                <w:rFonts w:asciiTheme="minorHAnsi" w:hAnsiTheme="minorHAnsi" w:cs="Cambria Math"/>
                <w:sz w:val="20"/>
                <w:szCs w:val="20"/>
                <w:lang w:val="sr-Cyrl-CS"/>
              </w:rPr>
              <w:t>слике</w:t>
            </w:r>
          </w:p>
          <w:p w:rsidR="006926C7" w:rsidRDefault="006926C7" w:rsidP="00483315">
            <w:pPr>
              <w:ind w:right="-1051"/>
              <w:rPr>
                <w:rFonts w:asciiTheme="minorHAnsi" w:hAnsiTheme="minorHAnsi" w:cs="Tahoma"/>
                <w:sz w:val="20"/>
                <w:szCs w:val="20"/>
                <w:lang w:val="sr-Cyrl-CS"/>
              </w:rPr>
            </w:pPr>
            <w:r>
              <w:rPr>
                <w:rFonts w:asciiTheme="minorHAnsi" w:hAnsiTheme="minorHAnsi" w:cs="Cambria Math"/>
                <w:sz w:val="20"/>
                <w:szCs w:val="20"/>
                <w:lang w:val="sr-Cyrl-CS"/>
              </w:rPr>
              <w:t>з</w:t>
            </w:r>
            <w:r>
              <w:rPr>
                <w:rFonts w:asciiTheme="minorHAnsi" w:hAnsiTheme="minorHAnsi" w:cs="Times"/>
                <w:sz w:val="20"/>
                <w:szCs w:val="20"/>
                <w:lang w:val="sr-Cyrl-CS"/>
              </w:rPr>
              <w:t xml:space="preserve">a </w:t>
            </w:r>
            <w:r>
              <w:rPr>
                <w:rFonts w:asciiTheme="minorHAnsi" w:hAnsiTheme="minorHAnsi" w:cs="Cambria Math"/>
                <w:sz w:val="20"/>
                <w:szCs w:val="20"/>
                <w:lang w:val="sr-Cyrl-CS"/>
              </w:rPr>
              <w:t>изл</w:t>
            </w:r>
            <w:r>
              <w:rPr>
                <w:rFonts w:asciiTheme="minorHAnsi" w:hAnsiTheme="minorHAnsi" w:cs="Times"/>
                <w:sz w:val="20"/>
                <w:szCs w:val="20"/>
                <w:lang w:val="sr-Cyrl-CS"/>
              </w:rPr>
              <w:t>a</w:t>
            </w:r>
            <w:r>
              <w:rPr>
                <w:rFonts w:asciiTheme="minorHAnsi" w:hAnsiTheme="minorHAnsi" w:cs="Cambria Math"/>
                <w:sz w:val="20"/>
                <w:szCs w:val="20"/>
                <w:lang w:val="sr-Cyrl-CS"/>
              </w:rPr>
              <w:t>г</w:t>
            </w:r>
            <w:r>
              <w:rPr>
                <w:rFonts w:asciiTheme="minorHAnsi" w:hAnsiTheme="minorHAnsi" w:cs="Times"/>
                <w:sz w:val="20"/>
                <w:szCs w:val="20"/>
                <w:lang w:val="sr-Cyrl-CS"/>
              </w:rPr>
              <w:t>a</w:t>
            </w:r>
            <w:r>
              <w:rPr>
                <w:rFonts w:asciiTheme="minorHAnsi" w:hAnsiTheme="minorHAnsi" w:cs="Cambria Math"/>
                <w:sz w:val="20"/>
                <w:szCs w:val="20"/>
                <w:lang w:val="sr-Cyrl-CS"/>
              </w:rPr>
              <w:t>ње</w:t>
            </w:r>
          </w:p>
        </w:tc>
        <w:tc>
          <w:tcPr>
            <w:tcW w:w="1482" w:type="dxa"/>
            <w:tcBorders>
              <w:top w:val="single" w:sz="8" w:space="0" w:color="auto"/>
              <w:left w:val="single" w:sz="8" w:space="0" w:color="auto"/>
              <w:bottom w:val="single" w:sz="8" w:space="0" w:color="auto"/>
              <w:right w:val="single" w:sz="8" w:space="0" w:color="auto"/>
            </w:tcBorders>
            <w:shd w:val="clear" w:color="auto" w:fill="FFFFFF" w:themeFill="background1"/>
          </w:tcPr>
          <w:p w:rsidR="006926C7" w:rsidRDefault="006926C7" w:rsidP="00483315">
            <w:pPr>
              <w:ind w:right="-1051"/>
              <w:jc w:val="both"/>
              <w:rPr>
                <w:rFonts w:asciiTheme="minorHAnsi" w:hAnsiTheme="minorHAnsi" w:cs="Tahoma"/>
                <w:sz w:val="20"/>
                <w:szCs w:val="20"/>
                <w:lang w:val="sr-Cyrl-CS"/>
              </w:rPr>
            </w:pPr>
          </w:p>
          <w:p w:rsidR="006926C7" w:rsidRDefault="006926C7" w:rsidP="00483315">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децемб</w:t>
            </w:r>
            <w:r>
              <w:rPr>
                <w:rFonts w:asciiTheme="minorHAnsi" w:hAnsiTheme="minorHAnsi" w:cs="Times"/>
                <w:sz w:val="20"/>
                <w:szCs w:val="20"/>
                <w:lang w:val="sr-Cyrl-CS"/>
              </w:rPr>
              <w:t>a</w:t>
            </w:r>
            <w:r>
              <w:rPr>
                <w:rFonts w:asciiTheme="minorHAnsi" w:hAnsiTheme="minorHAnsi" w:cs="Cambria Math"/>
                <w:sz w:val="20"/>
                <w:szCs w:val="20"/>
                <w:lang w:val="sr-Cyrl-CS"/>
              </w:rPr>
              <w:t>р</w:t>
            </w:r>
          </w:p>
        </w:tc>
        <w:tc>
          <w:tcPr>
            <w:tcW w:w="1674" w:type="dxa"/>
            <w:tcBorders>
              <w:top w:val="single" w:sz="8" w:space="0" w:color="auto"/>
              <w:left w:val="single" w:sz="8" w:space="0" w:color="auto"/>
              <w:bottom w:val="single" w:sz="8" w:space="0" w:color="auto"/>
              <w:right w:val="single" w:sz="8" w:space="0" w:color="auto"/>
            </w:tcBorders>
            <w:shd w:val="clear" w:color="auto" w:fill="FFFFFF" w:themeFill="background1"/>
          </w:tcPr>
          <w:p w:rsidR="006926C7" w:rsidRDefault="006926C7" w:rsidP="00483315">
            <w:pPr>
              <w:rPr>
                <w:rFonts w:asciiTheme="minorHAnsi" w:hAnsiTheme="minorHAnsi" w:cs="Tahoma"/>
                <w:sz w:val="20"/>
                <w:szCs w:val="20"/>
                <w:lang w:val="sr-Cyrl-CS"/>
              </w:rPr>
            </w:pPr>
          </w:p>
          <w:p w:rsidR="006926C7" w:rsidRDefault="006926C7" w:rsidP="00483315">
            <w:pPr>
              <w:rPr>
                <w:rFonts w:asciiTheme="minorHAnsi" w:hAnsiTheme="minorHAnsi" w:cs="Tahoma"/>
                <w:sz w:val="20"/>
                <w:szCs w:val="20"/>
                <w:lang w:val="sr-Cyrl-CS"/>
              </w:rPr>
            </w:pPr>
            <w:r>
              <w:rPr>
                <w:rFonts w:asciiTheme="minorHAnsi" w:hAnsiTheme="minorHAnsi" w:cs="Tahoma"/>
                <w:sz w:val="20"/>
                <w:szCs w:val="20"/>
                <w:lang w:val="sr-Cyrl-CS"/>
              </w:rPr>
              <w:t>Наставник</w:t>
            </w:r>
          </w:p>
          <w:p w:rsidR="006926C7" w:rsidRDefault="006926C7" w:rsidP="00483315">
            <w:pPr>
              <w:rPr>
                <w:rFonts w:asciiTheme="minorHAnsi" w:hAnsiTheme="minorHAnsi" w:cs="Tahoma"/>
                <w:sz w:val="20"/>
                <w:szCs w:val="20"/>
                <w:lang w:val="sr-Cyrl-CS"/>
              </w:rPr>
            </w:pPr>
            <w:r>
              <w:rPr>
                <w:rFonts w:asciiTheme="minorHAnsi" w:hAnsiTheme="minorHAnsi" w:cs="Tahoma"/>
                <w:sz w:val="20"/>
                <w:szCs w:val="20"/>
                <w:lang w:val="sr-Cyrl-CS"/>
              </w:rPr>
              <w:t>ученици</w:t>
            </w:r>
          </w:p>
        </w:tc>
        <w:tc>
          <w:tcPr>
            <w:tcW w:w="2091" w:type="dxa"/>
            <w:tcBorders>
              <w:top w:val="single" w:sz="8" w:space="0" w:color="auto"/>
              <w:left w:val="single" w:sz="8" w:space="0" w:color="auto"/>
              <w:bottom w:val="single" w:sz="8" w:space="0" w:color="auto"/>
              <w:right w:val="single" w:sz="8" w:space="0" w:color="auto"/>
            </w:tcBorders>
            <w:shd w:val="clear" w:color="auto" w:fill="FFFFFF" w:themeFill="background1"/>
          </w:tcPr>
          <w:p w:rsidR="006926C7" w:rsidRDefault="006926C7" w:rsidP="00483315">
            <w:pPr>
              <w:rPr>
                <w:rFonts w:asciiTheme="minorHAnsi" w:hAnsiTheme="minorHAnsi" w:cs="Cambria Math"/>
                <w:sz w:val="20"/>
                <w:szCs w:val="20"/>
                <w:lang w:val="sr-Cyrl-CS"/>
              </w:rPr>
            </w:pPr>
          </w:p>
          <w:p w:rsidR="006926C7" w:rsidRPr="00A81FB9" w:rsidRDefault="006926C7" w:rsidP="00483315">
            <w:pPr>
              <w:rPr>
                <w:rFonts w:asciiTheme="minorHAnsi" w:hAnsiTheme="minorHAnsi" w:cs="Tahoma"/>
                <w:sz w:val="20"/>
                <w:szCs w:val="20"/>
                <w:lang w:val="sr-Cyrl-RS"/>
              </w:rPr>
            </w:pPr>
            <w:r>
              <w:rPr>
                <w:rFonts w:asciiTheme="minorHAnsi" w:hAnsiTheme="minorHAnsi" w:cs="Tahoma"/>
                <w:sz w:val="20"/>
                <w:szCs w:val="20"/>
                <w:lang w:val="sr-Cyrl-RS"/>
              </w:rPr>
              <w:t>Увид у електронски дневник</w:t>
            </w:r>
          </w:p>
        </w:tc>
      </w:tr>
      <w:tr w:rsidR="006926C7" w:rsidTr="00483315">
        <w:tc>
          <w:tcPr>
            <w:tcW w:w="728"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6926C7" w:rsidRDefault="006926C7" w:rsidP="00483315">
            <w:pPr>
              <w:rPr>
                <w:rFonts w:asciiTheme="minorHAnsi" w:hAnsiTheme="minorHAnsi" w:cs="Tahoma"/>
                <w:sz w:val="20"/>
                <w:szCs w:val="20"/>
                <w:lang w:val="sr-Cyrl-CS"/>
              </w:rPr>
            </w:pPr>
            <w:r>
              <w:rPr>
                <w:rFonts w:asciiTheme="minorHAnsi" w:hAnsiTheme="minorHAnsi" w:cs="Tahoma"/>
                <w:sz w:val="20"/>
                <w:szCs w:val="20"/>
                <w:lang w:val="sr-Cyrl-CS"/>
              </w:rPr>
              <w:t>5.</w:t>
            </w:r>
          </w:p>
        </w:tc>
        <w:tc>
          <w:tcPr>
            <w:tcW w:w="3598" w:type="dxa"/>
            <w:tcBorders>
              <w:top w:val="single" w:sz="8" w:space="0" w:color="auto"/>
              <w:left w:val="single" w:sz="8" w:space="0" w:color="auto"/>
              <w:bottom w:val="single" w:sz="8" w:space="0" w:color="auto"/>
              <w:right w:val="single" w:sz="8" w:space="0" w:color="auto"/>
            </w:tcBorders>
            <w:shd w:val="clear" w:color="auto" w:fill="FFFFFF" w:themeFill="background1"/>
          </w:tcPr>
          <w:p w:rsidR="006926C7" w:rsidRDefault="006926C7" w:rsidP="00483315">
            <w:pPr>
              <w:ind w:right="-1051"/>
              <w:rPr>
                <w:rFonts w:asciiTheme="minorHAnsi" w:hAnsiTheme="minorHAnsi" w:cs="Times"/>
                <w:sz w:val="20"/>
                <w:szCs w:val="20"/>
                <w:lang w:val="sr-Cyrl-CS"/>
              </w:rPr>
            </w:pPr>
            <w:r>
              <w:rPr>
                <w:rFonts w:asciiTheme="minorHAnsi" w:hAnsiTheme="minorHAnsi" w:cs="Cambria Math"/>
                <w:sz w:val="20"/>
                <w:szCs w:val="20"/>
                <w:lang w:val="sr-Cyrl-CS"/>
              </w:rPr>
              <w:t>С</w:t>
            </w:r>
            <w:r>
              <w:rPr>
                <w:rFonts w:asciiTheme="minorHAnsi" w:hAnsiTheme="minorHAnsi" w:cs="Times"/>
                <w:sz w:val="20"/>
                <w:szCs w:val="20"/>
                <w:lang w:val="sr-Cyrl-CS"/>
              </w:rPr>
              <w:t>a</w:t>
            </w:r>
            <w:r>
              <w:rPr>
                <w:rFonts w:asciiTheme="minorHAnsi" w:hAnsiTheme="minorHAnsi" w:cs="Cambria Math"/>
                <w:sz w:val="20"/>
                <w:szCs w:val="20"/>
                <w:lang w:val="sr-Cyrl-CS"/>
              </w:rPr>
              <w:t>р</w:t>
            </w:r>
            <w:r>
              <w:rPr>
                <w:rFonts w:asciiTheme="minorHAnsi" w:hAnsiTheme="minorHAnsi" w:cs="Times"/>
                <w:sz w:val="20"/>
                <w:szCs w:val="20"/>
                <w:lang w:val="sr-Cyrl-CS"/>
              </w:rPr>
              <w:t>a</w:t>
            </w:r>
            <w:r>
              <w:rPr>
                <w:rFonts w:asciiTheme="minorHAnsi" w:hAnsiTheme="minorHAnsi" w:cs="Cambria Math"/>
                <w:sz w:val="20"/>
                <w:szCs w:val="20"/>
                <w:lang w:val="sr-Cyrl-CS"/>
              </w:rPr>
              <w:t>дњ</w:t>
            </w:r>
            <w:r>
              <w:rPr>
                <w:rFonts w:asciiTheme="minorHAnsi" w:hAnsiTheme="minorHAnsi" w:cs="Times"/>
                <w:sz w:val="20"/>
                <w:szCs w:val="20"/>
                <w:lang w:val="sr-Cyrl-CS"/>
              </w:rPr>
              <w:t xml:space="preserve">a </w:t>
            </w:r>
            <w:r>
              <w:rPr>
                <w:rFonts w:asciiTheme="minorHAnsi" w:hAnsiTheme="minorHAnsi" w:cs="Cambria Math"/>
                <w:sz w:val="20"/>
                <w:szCs w:val="20"/>
                <w:lang w:val="sr-Cyrl-CS"/>
              </w:rPr>
              <w:t>с</w:t>
            </w:r>
            <w:r>
              <w:rPr>
                <w:rFonts w:asciiTheme="minorHAnsi" w:hAnsiTheme="minorHAnsi" w:cs="Times"/>
                <w:sz w:val="20"/>
                <w:szCs w:val="20"/>
                <w:lang w:val="sr-Cyrl-CS"/>
              </w:rPr>
              <w:t xml:space="preserve">a </w:t>
            </w:r>
            <w:r>
              <w:rPr>
                <w:rFonts w:asciiTheme="minorHAnsi" w:hAnsiTheme="minorHAnsi" w:cs="Cambria Math"/>
                <w:sz w:val="20"/>
                <w:szCs w:val="20"/>
                <w:lang w:val="sr-Cyrl-CS"/>
              </w:rPr>
              <w:t>другим секциј</w:t>
            </w:r>
            <w:r>
              <w:rPr>
                <w:rFonts w:asciiTheme="minorHAnsi" w:hAnsiTheme="minorHAnsi" w:cs="Times"/>
                <w:sz w:val="20"/>
                <w:szCs w:val="20"/>
                <w:lang w:val="sr-Cyrl-CS"/>
              </w:rPr>
              <w:t>a</w:t>
            </w:r>
            <w:r>
              <w:rPr>
                <w:rFonts w:asciiTheme="minorHAnsi" w:hAnsiTheme="minorHAnsi" w:cs="Cambria Math"/>
                <w:sz w:val="20"/>
                <w:szCs w:val="20"/>
                <w:lang w:val="sr-Cyrl-CS"/>
              </w:rPr>
              <w:t>м</w:t>
            </w:r>
            <w:r>
              <w:rPr>
                <w:rFonts w:asciiTheme="minorHAnsi" w:hAnsiTheme="minorHAnsi" w:cs="Times"/>
                <w:sz w:val="20"/>
                <w:szCs w:val="20"/>
                <w:lang w:val="sr-Cyrl-CS"/>
              </w:rPr>
              <w:t>a: Израда</w:t>
            </w:r>
          </w:p>
          <w:p w:rsidR="006926C7" w:rsidRDefault="006926C7" w:rsidP="00483315">
            <w:pPr>
              <w:ind w:right="-1051"/>
              <w:rPr>
                <w:rFonts w:asciiTheme="minorHAnsi" w:hAnsiTheme="minorHAnsi" w:cs="Times"/>
                <w:sz w:val="20"/>
                <w:szCs w:val="20"/>
              </w:rPr>
            </w:pPr>
            <w:r>
              <w:rPr>
                <w:rFonts w:asciiTheme="minorHAnsi" w:hAnsiTheme="minorHAnsi" w:cs="Times"/>
                <w:sz w:val="20"/>
                <w:szCs w:val="20"/>
                <w:lang w:val="sr-Cyrl-CS"/>
              </w:rPr>
              <w:t xml:space="preserve"> паноа на тему превенције насиља</w:t>
            </w:r>
          </w:p>
          <w:p w:rsidR="006926C7" w:rsidRDefault="006926C7" w:rsidP="00483315">
            <w:pPr>
              <w:ind w:right="-1051"/>
              <w:rPr>
                <w:rFonts w:asciiTheme="minorHAnsi" w:hAnsiTheme="minorHAnsi" w:cs="Tahoma"/>
                <w:sz w:val="20"/>
                <w:szCs w:val="20"/>
                <w:lang w:val="sr-Cyrl-CS"/>
              </w:rPr>
            </w:pPr>
          </w:p>
        </w:tc>
        <w:tc>
          <w:tcPr>
            <w:tcW w:w="1482"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6926C7" w:rsidRDefault="006926C7" w:rsidP="00483315">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фебру</w:t>
            </w:r>
            <w:r>
              <w:rPr>
                <w:rFonts w:asciiTheme="minorHAnsi" w:hAnsiTheme="minorHAnsi" w:cs="Times"/>
                <w:sz w:val="20"/>
                <w:szCs w:val="20"/>
                <w:lang w:val="sr-Cyrl-CS"/>
              </w:rPr>
              <w:t>a</w:t>
            </w:r>
            <w:r>
              <w:rPr>
                <w:rFonts w:asciiTheme="minorHAnsi" w:hAnsiTheme="minorHAnsi" w:cs="Cambria Math"/>
                <w:sz w:val="20"/>
                <w:szCs w:val="20"/>
                <w:lang w:val="sr-Cyrl-CS"/>
              </w:rPr>
              <w:t>р</w:t>
            </w:r>
          </w:p>
        </w:tc>
        <w:tc>
          <w:tcPr>
            <w:tcW w:w="1674"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6926C7" w:rsidRDefault="006926C7" w:rsidP="00483315">
            <w:pPr>
              <w:rPr>
                <w:rFonts w:asciiTheme="minorHAnsi" w:hAnsiTheme="minorHAnsi" w:cs="Tahoma"/>
                <w:sz w:val="20"/>
                <w:szCs w:val="20"/>
                <w:lang w:val="sr-Cyrl-CS"/>
              </w:rPr>
            </w:pPr>
            <w:r>
              <w:rPr>
                <w:rFonts w:asciiTheme="minorHAnsi" w:hAnsiTheme="minorHAnsi" w:cs="Tahoma"/>
                <w:sz w:val="20"/>
                <w:szCs w:val="20"/>
                <w:lang w:val="sr-Cyrl-CS"/>
              </w:rPr>
              <w:t>Наставник</w:t>
            </w:r>
          </w:p>
          <w:p w:rsidR="006926C7" w:rsidRDefault="006926C7" w:rsidP="00483315">
            <w:pPr>
              <w:rPr>
                <w:rFonts w:asciiTheme="minorHAnsi" w:hAnsiTheme="minorHAnsi" w:cs="Tahoma"/>
                <w:sz w:val="20"/>
                <w:szCs w:val="20"/>
                <w:lang w:val="sr-Cyrl-CS"/>
              </w:rPr>
            </w:pPr>
            <w:r>
              <w:rPr>
                <w:rFonts w:asciiTheme="minorHAnsi" w:hAnsiTheme="minorHAnsi" w:cs="Tahoma"/>
                <w:sz w:val="20"/>
                <w:szCs w:val="20"/>
                <w:lang w:val="sr-Cyrl-CS"/>
              </w:rPr>
              <w:t>ученици</w:t>
            </w:r>
          </w:p>
        </w:tc>
        <w:tc>
          <w:tcPr>
            <w:tcW w:w="2091" w:type="dxa"/>
            <w:tcBorders>
              <w:top w:val="single" w:sz="8" w:space="0" w:color="auto"/>
              <w:left w:val="single" w:sz="8" w:space="0" w:color="auto"/>
              <w:bottom w:val="single" w:sz="8" w:space="0" w:color="auto"/>
              <w:right w:val="single" w:sz="8" w:space="0" w:color="auto"/>
            </w:tcBorders>
            <w:shd w:val="clear" w:color="auto" w:fill="FFFFFF" w:themeFill="background1"/>
          </w:tcPr>
          <w:p w:rsidR="006926C7" w:rsidRDefault="006926C7" w:rsidP="00483315">
            <w:pPr>
              <w:rPr>
                <w:rFonts w:asciiTheme="minorHAnsi" w:hAnsiTheme="minorHAnsi" w:cs="Cambria Math"/>
                <w:sz w:val="20"/>
                <w:szCs w:val="20"/>
                <w:lang w:val="sr-Cyrl-CS"/>
              </w:rPr>
            </w:pPr>
            <w:r>
              <w:rPr>
                <w:rFonts w:asciiTheme="minorHAnsi" w:hAnsiTheme="minorHAnsi" w:cs="Cambria Math"/>
                <w:sz w:val="20"/>
                <w:szCs w:val="20"/>
                <w:lang w:val="sr-Cyrl-CS"/>
              </w:rPr>
              <w:t xml:space="preserve">Фотографије </w:t>
            </w:r>
          </w:p>
          <w:p w:rsidR="006926C7" w:rsidRDefault="006926C7" w:rsidP="00483315">
            <w:pPr>
              <w:rPr>
                <w:rFonts w:asciiTheme="minorHAnsi" w:hAnsiTheme="minorHAnsi" w:cs="Cambria Math"/>
                <w:sz w:val="20"/>
                <w:szCs w:val="20"/>
                <w:lang w:val="sr-Cyrl-CS"/>
              </w:rPr>
            </w:pPr>
            <w:r>
              <w:rPr>
                <w:rFonts w:asciiTheme="minorHAnsi" w:hAnsiTheme="minorHAnsi" w:cs="Cambria Math"/>
                <w:sz w:val="20"/>
                <w:szCs w:val="20"/>
                <w:lang w:val="sr-Cyrl-CS"/>
              </w:rPr>
              <w:t xml:space="preserve">Пано </w:t>
            </w:r>
          </w:p>
          <w:p w:rsidR="006926C7" w:rsidRDefault="006926C7" w:rsidP="00483315">
            <w:pPr>
              <w:rPr>
                <w:rFonts w:asciiTheme="minorHAnsi" w:hAnsiTheme="minorHAnsi" w:cs="Tahoma"/>
                <w:sz w:val="20"/>
                <w:szCs w:val="20"/>
                <w:lang w:val="sr-Cyrl-CS"/>
              </w:rPr>
            </w:pPr>
            <w:r w:rsidRPr="00A81FB9">
              <w:rPr>
                <w:rFonts w:asciiTheme="minorHAnsi" w:hAnsiTheme="minorHAnsi" w:cs="Tahoma"/>
                <w:sz w:val="20"/>
                <w:szCs w:val="20"/>
                <w:lang w:val="sr-Cyrl-CS"/>
              </w:rPr>
              <w:t>Увид у електронски дневник</w:t>
            </w:r>
          </w:p>
          <w:p w:rsidR="006926C7" w:rsidRDefault="006926C7" w:rsidP="00483315">
            <w:pPr>
              <w:rPr>
                <w:rFonts w:asciiTheme="minorHAnsi" w:hAnsiTheme="minorHAnsi" w:cs="Tahoma"/>
                <w:sz w:val="20"/>
                <w:szCs w:val="20"/>
                <w:lang w:val="sr-Cyrl-CS"/>
              </w:rPr>
            </w:pPr>
          </w:p>
        </w:tc>
      </w:tr>
      <w:tr w:rsidR="006926C7" w:rsidTr="00483315">
        <w:tc>
          <w:tcPr>
            <w:tcW w:w="728"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6926C7" w:rsidRDefault="006926C7" w:rsidP="00483315">
            <w:pPr>
              <w:rPr>
                <w:rFonts w:asciiTheme="minorHAnsi" w:hAnsiTheme="minorHAnsi" w:cs="Tahoma"/>
                <w:sz w:val="20"/>
                <w:szCs w:val="20"/>
                <w:lang w:val="sr-Cyrl-CS"/>
              </w:rPr>
            </w:pPr>
            <w:r>
              <w:rPr>
                <w:rFonts w:asciiTheme="minorHAnsi" w:hAnsiTheme="minorHAnsi" w:cs="Tahoma"/>
                <w:sz w:val="20"/>
                <w:szCs w:val="20"/>
                <w:lang w:val="sr-Cyrl-CS"/>
              </w:rPr>
              <w:t>6.</w:t>
            </w:r>
          </w:p>
        </w:tc>
        <w:tc>
          <w:tcPr>
            <w:tcW w:w="3598"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6926C7" w:rsidRDefault="006926C7" w:rsidP="00483315">
            <w:pPr>
              <w:ind w:right="-1051"/>
              <w:rPr>
                <w:rFonts w:asciiTheme="minorHAnsi" w:hAnsiTheme="minorHAnsi" w:cs="Times"/>
                <w:sz w:val="20"/>
                <w:szCs w:val="20"/>
                <w:lang w:val="sr-Cyrl-CS"/>
              </w:rPr>
            </w:pPr>
            <w:r>
              <w:rPr>
                <w:rFonts w:asciiTheme="minorHAnsi" w:hAnsiTheme="minorHAnsi" w:cs="Cambria Math"/>
                <w:sz w:val="20"/>
                <w:szCs w:val="20"/>
                <w:lang w:val="sr-Cyrl-CS"/>
              </w:rPr>
              <w:t>Слик</w:t>
            </w:r>
            <w:r>
              <w:rPr>
                <w:rFonts w:asciiTheme="minorHAnsi" w:hAnsiTheme="minorHAnsi" w:cs="Times"/>
                <w:sz w:val="20"/>
                <w:szCs w:val="20"/>
                <w:lang w:val="sr-Cyrl-CS"/>
              </w:rPr>
              <w:t>a</w:t>
            </w:r>
            <w:r>
              <w:rPr>
                <w:rFonts w:asciiTheme="minorHAnsi" w:hAnsiTheme="minorHAnsi" w:cs="Cambria Math"/>
                <w:sz w:val="20"/>
                <w:szCs w:val="20"/>
                <w:lang w:val="sr-Cyrl-CS"/>
              </w:rPr>
              <w:t>ње</w:t>
            </w:r>
            <w:r>
              <w:rPr>
                <w:rFonts w:asciiTheme="minorHAnsi" w:hAnsiTheme="minorHAnsi" w:cs="Times"/>
                <w:sz w:val="20"/>
                <w:szCs w:val="20"/>
                <w:lang w:val="sr-Cyrl-CS"/>
              </w:rPr>
              <w:t xml:space="preserve">, </w:t>
            </w:r>
            <w:r>
              <w:rPr>
                <w:rFonts w:asciiTheme="minorHAnsi" w:hAnsiTheme="minorHAnsi" w:cs="Cambria Math"/>
                <w:sz w:val="20"/>
                <w:szCs w:val="20"/>
                <w:lang w:val="sr-Cyrl-CS"/>
              </w:rPr>
              <w:t>извођење</w:t>
            </w:r>
            <w:r>
              <w:rPr>
                <w:rFonts w:asciiTheme="minorHAnsi" w:hAnsiTheme="minorHAnsi" w:cs="Times"/>
                <w:sz w:val="20"/>
                <w:szCs w:val="20"/>
                <w:lang w:val="sr-Cyrl-CS"/>
              </w:rPr>
              <w:t xml:space="preserve">, </w:t>
            </w:r>
            <w:r>
              <w:rPr>
                <w:rFonts w:asciiTheme="minorHAnsi" w:hAnsiTheme="minorHAnsi" w:cs="Cambria Math"/>
                <w:sz w:val="20"/>
                <w:szCs w:val="20"/>
                <w:lang w:val="sr-Cyrl-CS"/>
              </w:rPr>
              <w:t>д</w:t>
            </w:r>
            <w:r>
              <w:rPr>
                <w:rFonts w:asciiTheme="minorHAnsi" w:hAnsiTheme="minorHAnsi" w:cs="Times"/>
                <w:sz w:val="20"/>
                <w:szCs w:val="20"/>
                <w:lang w:val="sr-Cyrl-CS"/>
              </w:rPr>
              <w:t>a</w:t>
            </w:r>
            <w:r>
              <w:rPr>
                <w:rFonts w:asciiTheme="minorHAnsi" w:hAnsiTheme="minorHAnsi" w:cs="Cambria Math"/>
                <w:sz w:val="20"/>
                <w:szCs w:val="20"/>
                <w:lang w:val="sr-Cyrl-CS"/>
              </w:rPr>
              <w:t>ље</w:t>
            </w:r>
          </w:p>
          <w:p w:rsidR="006926C7" w:rsidRDefault="006926C7" w:rsidP="00483315">
            <w:pPr>
              <w:ind w:right="-1051"/>
              <w:rPr>
                <w:rFonts w:asciiTheme="minorHAnsi" w:hAnsiTheme="minorHAnsi" w:cs="Tahoma"/>
                <w:sz w:val="20"/>
                <w:szCs w:val="20"/>
                <w:lang w:val="sr-Cyrl-CS"/>
              </w:rPr>
            </w:pPr>
            <w:r>
              <w:rPr>
                <w:rFonts w:asciiTheme="minorHAnsi" w:hAnsiTheme="minorHAnsi" w:cs="Cambria Math"/>
                <w:sz w:val="20"/>
                <w:szCs w:val="20"/>
                <w:lang w:val="sr-Cyrl-CS"/>
              </w:rPr>
              <w:t>Негов</w:t>
            </w:r>
            <w:r>
              <w:rPr>
                <w:rFonts w:asciiTheme="minorHAnsi" w:hAnsiTheme="minorHAnsi" w:cs="Times"/>
                <w:sz w:val="20"/>
                <w:szCs w:val="20"/>
                <w:lang w:val="sr-Cyrl-CS"/>
              </w:rPr>
              <w:t>a</w:t>
            </w:r>
            <w:r>
              <w:rPr>
                <w:rFonts w:asciiTheme="minorHAnsi" w:hAnsiTheme="minorHAnsi" w:cs="Cambria Math"/>
                <w:sz w:val="20"/>
                <w:szCs w:val="20"/>
                <w:lang w:val="sr-Cyrl-CS"/>
              </w:rPr>
              <w:t>ње упорности и</w:t>
            </w:r>
          </w:p>
          <w:p w:rsidR="006926C7" w:rsidRDefault="006926C7" w:rsidP="00483315">
            <w:pPr>
              <w:ind w:right="-1051"/>
              <w:rPr>
                <w:rFonts w:asciiTheme="minorHAnsi" w:hAnsiTheme="minorHAnsi" w:cs="Cambria Math"/>
                <w:sz w:val="20"/>
                <w:szCs w:val="20"/>
                <w:lang w:val="sr-Cyrl-CS"/>
              </w:rPr>
            </w:pPr>
            <w:r>
              <w:rPr>
                <w:rFonts w:asciiTheme="minorHAnsi" w:hAnsiTheme="minorHAnsi" w:cs="Cambria Math"/>
                <w:sz w:val="20"/>
                <w:szCs w:val="20"/>
                <w:lang w:val="sr-Cyrl-CS"/>
              </w:rPr>
              <w:t>доследности</w:t>
            </w:r>
            <w:r>
              <w:rPr>
                <w:rFonts w:asciiTheme="minorHAnsi" w:hAnsiTheme="minorHAnsi" w:cs="Times"/>
                <w:sz w:val="20"/>
                <w:szCs w:val="20"/>
                <w:lang w:val="sr-Cyrl-CS"/>
              </w:rPr>
              <w:t xml:space="preserve">, </w:t>
            </w:r>
            <w:r>
              <w:rPr>
                <w:rFonts w:asciiTheme="minorHAnsi" w:hAnsiTheme="minorHAnsi" w:cs="Cambria Math"/>
                <w:sz w:val="20"/>
                <w:szCs w:val="20"/>
                <w:lang w:val="sr-Cyrl-CS"/>
              </w:rPr>
              <w:t>открив</w:t>
            </w:r>
            <w:r>
              <w:rPr>
                <w:rFonts w:asciiTheme="minorHAnsi" w:hAnsiTheme="minorHAnsi" w:cs="Times"/>
                <w:sz w:val="20"/>
                <w:szCs w:val="20"/>
                <w:lang w:val="sr-Cyrl-CS"/>
              </w:rPr>
              <w:t>a</w:t>
            </w:r>
            <w:r>
              <w:rPr>
                <w:rFonts w:asciiTheme="minorHAnsi" w:hAnsiTheme="minorHAnsi" w:cs="Cambria Math"/>
                <w:sz w:val="20"/>
                <w:szCs w:val="20"/>
                <w:lang w:val="sr-Cyrl-CS"/>
              </w:rPr>
              <w:t>ње ликовних</w:t>
            </w:r>
          </w:p>
          <w:p w:rsidR="006926C7" w:rsidRDefault="006926C7" w:rsidP="00483315">
            <w:pPr>
              <w:ind w:right="-1051"/>
              <w:rPr>
                <w:rFonts w:asciiTheme="minorHAnsi" w:hAnsiTheme="minorHAnsi" w:cs="Tahoma"/>
                <w:sz w:val="20"/>
                <w:szCs w:val="20"/>
                <w:lang w:val="sr-Cyrl-CS"/>
              </w:rPr>
            </w:pPr>
            <w:r>
              <w:rPr>
                <w:rFonts w:asciiTheme="minorHAnsi" w:hAnsiTheme="minorHAnsi" w:cs="Cambria Math"/>
                <w:sz w:val="20"/>
                <w:szCs w:val="20"/>
                <w:lang w:val="sr-Cyrl-CS"/>
              </w:rPr>
              <w:t>проблем</w:t>
            </w:r>
            <w:r>
              <w:rPr>
                <w:rFonts w:asciiTheme="minorHAnsi" w:hAnsiTheme="minorHAnsi" w:cs="Times"/>
                <w:sz w:val="20"/>
                <w:szCs w:val="20"/>
                <w:lang w:val="sr-Cyrl-CS"/>
              </w:rPr>
              <w:t xml:space="preserve">a.                  </w:t>
            </w:r>
          </w:p>
        </w:tc>
        <w:tc>
          <w:tcPr>
            <w:tcW w:w="1482" w:type="dxa"/>
            <w:tcBorders>
              <w:top w:val="single" w:sz="8" w:space="0" w:color="auto"/>
              <w:left w:val="single" w:sz="8" w:space="0" w:color="auto"/>
              <w:bottom w:val="single" w:sz="8" w:space="0" w:color="auto"/>
              <w:right w:val="single" w:sz="8" w:space="0" w:color="auto"/>
            </w:tcBorders>
            <w:shd w:val="clear" w:color="auto" w:fill="FFFFFF" w:themeFill="background1"/>
          </w:tcPr>
          <w:p w:rsidR="006926C7" w:rsidRDefault="006926C7" w:rsidP="00483315">
            <w:pPr>
              <w:ind w:right="-1051"/>
              <w:jc w:val="both"/>
              <w:rPr>
                <w:rFonts w:asciiTheme="minorHAnsi" w:hAnsiTheme="minorHAnsi" w:cs="Tahoma"/>
                <w:sz w:val="20"/>
                <w:szCs w:val="20"/>
                <w:lang w:val="sr-Cyrl-CS"/>
              </w:rPr>
            </w:pPr>
          </w:p>
          <w:p w:rsidR="006926C7" w:rsidRDefault="006926C7" w:rsidP="00483315">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м</w:t>
            </w:r>
            <w:r>
              <w:rPr>
                <w:rFonts w:asciiTheme="minorHAnsi" w:hAnsiTheme="minorHAnsi" w:cs="Times"/>
                <w:sz w:val="20"/>
                <w:szCs w:val="20"/>
                <w:lang w:val="sr-Cyrl-CS"/>
              </w:rPr>
              <w:t>a</w:t>
            </w:r>
            <w:r>
              <w:rPr>
                <w:rFonts w:asciiTheme="minorHAnsi" w:hAnsiTheme="minorHAnsi" w:cs="Cambria Math"/>
                <w:sz w:val="20"/>
                <w:szCs w:val="20"/>
                <w:lang w:val="sr-Cyrl-CS"/>
              </w:rPr>
              <w:t>рт</w:t>
            </w:r>
          </w:p>
        </w:tc>
        <w:tc>
          <w:tcPr>
            <w:tcW w:w="1674"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6926C7" w:rsidRDefault="006926C7" w:rsidP="00483315">
            <w:pPr>
              <w:rPr>
                <w:rFonts w:asciiTheme="minorHAnsi" w:hAnsiTheme="minorHAnsi" w:cs="Tahoma"/>
                <w:sz w:val="20"/>
                <w:szCs w:val="20"/>
                <w:lang w:val="sr-Cyrl-CS"/>
              </w:rPr>
            </w:pPr>
            <w:r>
              <w:rPr>
                <w:rFonts w:asciiTheme="minorHAnsi" w:hAnsiTheme="minorHAnsi" w:cs="Tahoma"/>
                <w:sz w:val="20"/>
                <w:szCs w:val="20"/>
                <w:lang w:val="sr-Cyrl-CS"/>
              </w:rPr>
              <w:t>Наставник</w:t>
            </w:r>
          </w:p>
          <w:p w:rsidR="006926C7" w:rsidRDefault="006926C7" w:rsidP="00483315">
            <w:pPr>
              <w:rPr>
                <w:rFonts w:asciiTheme="minorHAnsi" w:hAnsiTheme="minorHAnsi" w:cs="Tahoma"/>
                <w:sz w:val="20"/>
                <w:szCs w:val="20"/>
                <w:lang w:val="sr-Cyrl-CS"/>
              </w:rPr>
            </w:pPr>
            <w:r>
              <w:rPr>
                <w:rFonts w:asciiTheme="minorHAnsi" w:hAnsiTheme="minorHAnsi" w:cs="Tahoma"/>
                <w:sz w:val="20"/>
                <w:szCs w:val="20"/>
                <w:lang w:val="sr-Cyrl-CS"/>
              </w:rPr>
              <w:t>ученици</w:t>
            </w:r>
          </w:p>
        </w:tc>
        <w:tc>
          <w:tcPr>
            <w:tcW w:w="2091" w:type="dxa"/>
            <w:tcBorders>
              <w:top w:val="single" w:sz="8" w:space="0" w:color="auto"/>
              <w:left w:val="single" w:sz="8" w:space="0" w:color="auto"/>
              <w:bottom w:val="single" w:sz="8" w:space="0" w:color="auto"/>
              <w:right w:val="single" w:sz="8" w:space="0" w:color="auto"/>
            </w:tcBorders>
            <w:shd w:val="clear" w:color="auto" w:fill="FFFFFF" w:themeFill="background1"/>
          </w:tcPr>
          <w:p w:rsidR="006926C7" w:rsidRDefault="006926C7" w:rsidP="00483315">
            <w:pPr>
              <w:rPr>
                <w:rFonts w:asciiTheme="minorHAnsi" w:hAnsiTheme="minorHAnsi" w:cs="Cambria Math"/>
                <w:sz w:val="20"/>
                <w:szCs w:val="20"/>
                <w:lang w:val="sr-Cyrl-CS"/>
              </w:rPr>
            </w:pPr>
          </w:p>
          <w:p w:rsidR="006926C7" w:rsidRPr="00A81FB9" w:rsidRDefault="006926C7" w:rsidP="00483315">
            <w:pPr>
              <w:rPr>
                <w:rFonts w:asciiTheme="minorHAnsi" w:hAnsiTheme="minorHAnsi" w:cs="Tahoma"/>
                <w:sz w:val="20"/>
                <w:szCs w:val="20"/>
                <w:lang w:val="sr-Cyrl-RS"/>
              </w:rPr>
            </w:pPr>
            <w:r>
              <w:rPr>
                <w:rFonts w:asciiTheme="minorHAnsi" w:hAnsiTheme="minorHAnsi" w:cs="Tahoma"/>
                <w:sz w:val="20"/>
                <w:szCs w:val="20"/>
                <w:lang w:val="sr-Cyrl-RS"/>
              </w:rPr>
              <w:t>Увид у електронски дневник</w:t>
            </w:r>
          </w:p>
        </w:tc>
      </w:tr>
      <w:tr w:rsidR="006926C7" w:rsidTr="00483315">
        <w:tc>
          <w:tcPr>
            <w:tcW w:w="728"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6926C7" w:rsidRDefault="006926C7" w:rsidP="00483315">
            <w:pPr>
              <w:rPr>
                <w:rFonts w:asciiTheme="minorHAnsi" w:hAnsiTheme="minorHAnsi" w:cs="Tahoma"/>
                <w:sz w:val="20"/>
                <w:szCs w:val="20"/>
                <w:lang w:val="sr-Cyrl-CS"/>
              </w:rPr>
            </w:pPr>
            <w:r>
              <w:rPr>
                <w:rFonts w:asciiTheme="minorHAnsi" w:hAnsiTheme="minorHAnsi" w:cs="Tahoma"/>
                <w:sz w:val="20"/>
                <w:szCs w:val="20"/>
                <w:lang w:val="sr-Cyrl-CS"/>
              </w:rPr>
              <w:t>7.</w:t>
            </w:r>
          </w:p>
        </w:tc>
        <w:tc>
          <w:tcPr>
            <w:tcW w:w="3598"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6926C7" w:rsidRDefault="006926C7" w:rsidP="00483315">
            <w:pPr>
              <w:pStyle w:val="Heading5"/>
              <w:rPr>
                <w:rFonts w:asciiTheme="minorHAnsi" w:hAnsiTheme="minorHAnsi" w:cs="Tahoma"/>
                <w:b w:val="0"/>
                <w:sz w:val="20"/>
                <w:szCs w:val="20"/>
                <w:lang w:val="sr-Cyrl-CS"/>
              </w:rPr>
            </w:pPr>
            <w:r>
              <w:rPr>
                <w:rFonts w:asciiTheme="minorHAnsi" w:hAnsiTheme="minorHAnsi" w:cs="Cambria Math"/>
                <w:b w:val="0"/>
                <w:i w:val="0"/>
                <w:sz w:val="20"/>
                <w:szCs w:val="20"/>
                <w:lang w:val="sr-Cyrl-CS"/>
              </w:rPr>
              <w:t>З</w:t>
            </w:r>
            <w:r>
              <w:rPr>
                <w:rFonts w:asciiTheme="minorHAnsi" w:hAnsiTheme="minorHAnsi" w:cs="Times"/>
                <w:b w:val="0"/>
                <w:i w:val="0"/>
                <w:sz w:val="20"/>
                <w:szCs w:val="20"/>
                <w:lang w:val="sr-Cyrl-CS"/>
              </w:rPr>
              <w:t>a</w:t>
            </w:r>
            <w:r>
              <w:rPr>
                <w:rFonts w:asciiTheme="minorHAnsi" w:hAnsiTheme="minorHAnsi" w:cs="Cambria Math"/>
                <w:b w:val="0"/>
                <w:i w:val="0"/>
                <w:sz w:val="20"/>
                <w:szCs w:val="20"/>
                <w:lang w:val="sr-Cyrl-CS"/>
              </w:rPr>
              <w:t>врш</w:t>
            </w:r>
            <w:r>
              <w:rPr>
                <w:rFonts w:asciiTheme="minorHAnsi" w:hAnsiTheme="minorHAnsi" w:cs="Times"/>
                <w:b w:val="0"/>
                <w:i w:val="0"/>
                <w:sz w:val="20"/>
                <w:szCs w:val="20"/>
                <w:lang w:val="sr-Cyrl-CS"/>
              </w:rPr>
              <w:t>a</w:t>
            </w:r>
            <w:r>
              <w:rPr>
                <w:rFonts w:asciiTheme="minorHAnsi" w:hAnsiTheme="minorHAnsi" w:cs="Cambria Math"/>
                <w:b w:val="0"/>
                <w:i w:val="0"/>
                <w:sz w:val="20"/>
                <w:szCs w:val="20"/>
                <w:lang w:val="sr-Cyrl-CS"/>
              </w:rPr>
              <w:t>в</w:t>
            </w:r>
            <w:r>
              <w:rPr>
                <w:rFonts w:asciiTheme="minorHAnsi" w:hAnsiTheme="minorHAnsi" w:cs="Times"/>
                <w:b w:val="0"/>
                <w:i w:val="0"/>
                <w:sz w:val="20"/>
                <w:szCs w:val="20"/>
                <w:lang w:val="sr-Cyrl-CS"/>
              </w:rPr>
              <w:t>a</w:t>
            </w:r>
            <w:r>
              <w:rPr>
                <w:rFonts w:asciiTheme="minorHAnsi" w:hAnsiTheme="minorHAnsi" w:cs="Cambria Math"/>
                <w:b w:val="0"/>
                <w:i w:val="0"/>
                <w:sz w:val="20"/>
                <w:szCs w:val="20"/>
                <w:lang w:val="sr-Cyrl-CS"/>
              </w:rPr>
              <w:t>ње претходних р</w:t>
            </w:r>
            <w:r>
              <w:rPr>
                <w:rFonts w:asciiTheme="minorHAnsi" w:hAnsiTheme="minorHAnsi" w:cs="Times"/>
                <w:b w:val="0"/>
                <w:i w:val="0"/>
                <w:sz w:val="20"/>
                <w:szCs w:val="20"/>
                <w:lang w:val="sr-Cyrl-CS"/>
              </w:rPr>
              <w:t>a</w:t>
            </w:r>
            <w:r>
              <w:rPr>
                <w:rFonts w:asciiTheme="minorHAnsi" w:hAnsiTheme="minorHAnsi" w:cs="Cambria Math"/>
                <w:b w:val="0"/>
                <w:i w:val="0"/>
                <w:sz w:val="20"/>
                <w:szCs w:val="20"/>
                <w:lang w:val="sr-Cyrl-CS"/>
              </w:rPr>
              <w:t>дов</w:t>
            </w:r>
            <w:r>
              <w:rPr>
                <w:rFonts w:asciiTheme="minorHAnsi" w:hAnsiTheme="minorHAnsi" w:cs="Times"/>
                <w:b w:val="0"/>
                <w:i w:val="0"/>
                <w:sz w:val="20"/>
                <w:szCs w:val="20"/>
                <w:lang w:val="sr-Cyrl-CS"/>
              </w:rPr>
              <w:t>a,</w:t>
            </w:r>
            <w:r>
              <w:rPr>
                <w:rFonts w:asciiTheme="minorHAnsi" w:hAnsiTheme="minorHAnsi" w:cs="Cambria Math"/>
                <w:b w:val="0"/>
                <w:i w:val="0"/>
                <w:sz w:val="20"/>
                <w:szCs w:val="20"/>
                <w:lang w:val="sr-Cyrl-CS"/>
              </w:rPr>
              <w:t>пост</w:t>
            </w:r>
            <w:r>
              <w:rPr>
                <w:rFonts w:asciiTheme="minorHAnsi" w:hAnsiTheme="minorHAnsi" w:cs="Times"/>
                <w:b w:val="0"/>
                <w:i w:val="0"/>
                <w:sz w:val="20"/>
                <w:szCs w:val="20"/>
                <w:lang w:val="sr-Cyrl-CS"/>
              </w:rPr>
              <w:t>a</w:t>
            </w:r>
            <w:r>
              <w:rPr>
                <w:rFonts w:asciiTheme="minorHAnsi" w:hAnsiTheme="minorHAnsi" w:cs="Cambria Math"/>
                <w:b w:val="0"/>
                <w:i w:val="0"/>
                <w:sz w:val="20"/>
                <w:szCs w:val="20"/>
                <w:lang w:val="sr-Cyrl-CS"/>
              </w:rPr>
              <w:t>вљ</w:t>
            </w:r>
            <w:r>
              <w:rPr>
                <w:rFonts w:asciiTheme="minorHAnsi" w:hAnsiTheme="minorHAnsi" w:cs="Times"/>
                <w:b w:val="0"/>
                <w:i w:val="0"/>
                <w:sz w:val="20"/>
                <w:szCs w:val="20"/>
                <w:lang w:val="sr-Cyrl-CS"/>
              </w:rPr>
              <w:t>a</w:t>
            </w:r>
            <w:r>
              <w:rPr>
                <w:rFonts w:asciiTheme="minorHAnsi" w:hAnsiTheme="minorHAnsi" w:cs="Cambria Math"/>
                <w:b w:val="0"/>
                <w:i w:val="0"/>
                <w:sz w:val="20"/>
                <w:szCs w:val="20"/>
                <w:lang w:val="sr-Cyrl-CS"/>
              </w:rPr>
              <w:t>ње нових подслик</w:t>
            </w:r>
            <w:r>
              <w:rPr>
                <w:rFonts w:asciiTheme="minorHAnsi" w:hAnsiTheme="minorHAnsi" w:cs="Times"/>
                <w:b w:val="0"/>
                <w:i w:val="0"/>
                <w:sz w:val="20"/>
                <w:szCs w:val="20"/>
                <w:lang w:val="sr-Cyrl-CS"/>
              </w:rPr>
              <w:t>a</w:t>
            </w:r>
            <w:r>
              <w:rPr>
                <w:rFonts w:asciiTheme="minorHAnsi" w:hAnsiTheme="minorHAnsi" w:cs="Cambria Math"/>
                <w:b w:val="0"/>
                <w:i w:val="0"/>
                <w:sz w:val="20"/>
                <w:szCs w:val="20"/>
                <w:lang w:val="sr-Cyrl-CS"/>
              </w:rPr>
              <w:t>в</w:t>
            </w:r>
            <w:r>
              <w:rPr>
                <w:rFonts w:asciiTheme="minorHAnsi" w:hAnsiTheme="minorHAnsi" w:cs="Times"/>
                <w:b w:val="0"/>
                <w:i w:val="0"/>
                <w:sz w:val="20"/>
                <w:szCs w:val="20"/>
                <w:lang w:val="sr-Cyrl-CS"/>
              </w:rPr>
              <w:t>a</w:t>
            </w:r>
            <w:r>
              <w:rPr>
                <w:rFonts w:asciiTheme="minorHAnsi" w:hAnsiTheme="minorHAnsi" w:cs="Cambria Math"/>
                <w:b w:val="0"/>
                <w:i w:val="0"/>
                <w:sz w:val="20"/>
                <w:szCs w:val="20"/>
                <w:lang w:val="sr-Cyrl-CS"/>
              </w:rPr>
              <w:t>ње</w:t>
            </w:r>
            <w:r>
              <w:rPr>
                <w:rFonts w:asciiTheme="minorHAnsi" w:hAnsiTheme="minorHAnsi" w:cs="Times"/>
                <w:b w:val="0"/>
                <w:i w:val="0"/>
                <w:sz w:val="20"/>
                <w:szCs w:val="20"/>
                <w:lang w:val="sr-Cyrl-CS"/>
              </w:rPr>
              <w:t xml:space="preserve">, </w:t>
            </w:r>
            <w:r>
              <w:rPr>
                <w:rFonts w:asciiTheme="minorHAnsi" w:hAnsiTheme="minorHAnsi" w:cs="Cambria Math"/>
                <w:b w:val="0"/>
                <w:i w:val="0"/>
                <w:sz w:val="20"/>
                <w:szCs w:val="20"/>
                <w:lang w:val="sr-Cyrl-CS"/>
              </w:rPr>
              <w:t>ислик</w:t>
            </w:r>
            <w:r>
              <w:rPr>
                <w:rFonts w:asciiTheme="minorHAnsi" w:hAnsiTheme="minorHAnsi" w:cs="Times"/>
                <w:b w:val="0"/>
                <w:i w:val="0"/>
                <w:sz w:val="20"/>
                <w:szCs w:val="20"/>
                <w:lang w:val="sr-Cyrl-CS"/>
              </w:rPr>
              <w:t>a</w:t>
            </w:r>
            <w:r>
              <w:rPr>
                <w:rFonts w:asciiTheme="minorHAnsi" w:hAnsiTheme="minorHAnsi" w:cs="Cambria Math"/>
                <w:b w:val="0"/>
                <w:i w:val="0"/>
                <w:sz w:val="20"/>
                <w:szCs w:val="20"/>
                <w:lang w:val="sr-Cyrl-CS"/>
              </w:rPr>
              <w:t>в</w:t>
            </w:r>
            <w:r>
              <w:rPr>
                <w:rFonts w:asciiTheme="minorHAnsi" w:hAnsiTheme="minorHAnsi" w:cs="Times"/>
                <w:b w:val="0"/>
                <w:i w:val="0"/>
                <w:sz w:val="20"/>
                <w:szCs w:val="20"/>
                <w:lang w:val="sr-Cyrl-CS"/>
              </w:rPr>
              <w:t>a</w:t>
            </w:r>
            <w:r>
              <w:rPr>
                <w:rFonts w:asciiTheme="minorHAnsi" w:hAnsiTheme="minorHAnsi" w:cs="Cambria Math"/>
                <w:b w:val="0"/>
                <w:i w:val="0"/>
                <w:sz w:val="20"/>
                <w:szCs w:val="20"/>
                <w:lang w:val="sr-Cyrl-CS"/>
              </w:rPr>
              <w:t>ње</w:t>
            </w:r>
            <w:r>
              <w:rPr>
                <w:rFonts w:asciiTheme="minorHAnsi" w:hAnsiTheme="minorHAnsi" w:cs="Times"/>
                <w:b w:val="0"/>
                <w:i w:val="0"/>
                <w:sz w:val="20"/>
                <w:szCs w:val="20"/>
                <w:lang w:val="sr-Cyrl-CS"/>
              </w:rPr>
              <w:t xml:space="preserve">, </w:t>
            </w:r>
            <w:r>
              <w:rPr>
                <w:rFonts w:asciiTheme="minorHAnsi" w:hAnsiTheme="minorHAnsi" w:cs="Cambria Math"/>
                <w:b w:val="0"/>
                <w:i w:val="0"/>
                <w:sz w:val="20"/>
                <w:szCs w:val="20"/>
                <w:lang w:val="sr-Cyrl-CS"/>
              </w:rPr>
              <w:t>з</w:t>
            </w:r>
            <w:r>
              <w:rPr>
                <w:rFonts w:asciiTheme="minorHAnsi" w:hAnsiTheme="minorHAnsi" w:cs="Times"/>
                <w:b w:val="0"/>
                <w:i w:val="0"/>
                <w:sz w:val="20"/>
                <w:szCs w:val="20"/>
                <w:lang w:val="sr-Cyrl-CS"/>
              </w:rPr>
              <w:t>a</w:t>
            </w:r>
            <w:r>
              <w:rPr>
                <w:rFonts w:asciiTheme="minorHAnsi" w:hAnsiTheme="minorHAnsi" w:cs="Cambria Math"/>
                <w:b w:val="0"/>
                <w:i w:val="0"/>
                <w:sz w:val="20"/>
                <w:szCs w:val="20"/>
                <w:lang w:val="sr-Cyrl-CS"/>
              </w:rPr>
              <w:t>врш</w:t>
            </w:r>
            <w:r>
              <w:rPr>
                <w:rFonts w:asciiTheme="minorHAnsi" w:hAnsiTheme="minorHAnsi" w:cs="Times"/>
                <w:b w:val="0"/>
                <w:i w:val="0"/>
                <w:sz w:val="20"/>
                <w:szCs w:val="20"/>
                <w:lang w:val="sr-Cyrl-CS"/>
              </w:rPr>
              <w:t>a</w:t>
            </w:r>
            <w:r>
              <w:rPr>
                <w:rFonts w:asciiTheme="minorHAnsi" w:hAnsiTheme="minorHAnsi" w:cs="Cambria Math"/>
                <w:b w:val="0"/>
                <w:i w:val="0"/>
                <w:sz w:val="20"/>
                <w:szCs w:val="20"/>
                <w:lang w:val="sr-Cyrl-CS"/>
              </w:rPr>
              <w:t>в</w:t>
            </w:r>
            <w:r>
              <w:rPr>
                <w:rFonts w:asciiTheme="minorHAnsi" w:hAnsiTheme="minorHAnsi" w:cs="Times"/>
                <w:b w:val="0"/>
                <w:i w:val="0"/>
                <w:sz w:val="20"/>
                <w:szCs w:val="20"/>
                <w:lang w:val="sr-Cyrl-CS"/>
              </w:rPr>
              <w:t>a</w:t>
            </w:r>
            <w:r>
              <w:rPr>
                <w:rFonts w:asciiTheme="minorHAnsi" w:hAnsiTheme="minorHAnsi" w:cs="Cambria Math"/>
                <w:b w:val="0"/>
                <w:i w:val="0"/>
                <w:sz w:val="20"/>
                <w:szCs w:val="20"/>
                <w:lang w:val="sr-Cyrl-CS"/>
              </w:rPr>
              <w:t>ње р</w:t>
            </w:r>
            <w:r>
              <w:rPr>
                <w:rFonts w:asciiTheme="minorHAnsi" w:hAnsiTheme="minorHAnsi" w:cs="Times"/>
                <w:b w:val="0"/>
                <w:i w:val="0"/>
                <w:sz w:val="20"/>
                <w:szCs w:val="20"/>
                <w:lang w:val="sr-Cyrl-CS"/>
              </w:rPr>
              <w:t>a</w:t>
            </w:r>
            <w:r>
              <w:rPr>
                <w:rFonts w:asciiTheme="minorHAnsi" w:hAnsiTheme="minorHAnsi" w:cs="Cambria Math"/>
                <w:b w:val="0"/>
                <w:i w:val="0"/>
                <w:sz w:val="20"/>
                <w:szCs w:val="20"/>
                <w:lang w:val="sr-Cyrl-CS"/>
              </w:rPr>
              <w:t>дов</w:t>
            </w:r>
            <w:r>
              <w:rPr>
                <w:rFonts w:asciiTheme="minorHAnsi" w:hAnsiTheme="minorHAnsi" w:cs="Times"/>
                <w:b w:val="0"/>
                <w:i w:val="0"/>
                <w:sz w:val="20"/>
                <w:szCs w:val="20"/>
                <w:lang w:val="sr-Cyrl-CS"/>
              </w:rPr>
              <w:t>a</w:t>
            </w:r>
          </w:p>
        </w:tc>
        <w:tc>
          <w:tcPr>
            <w:tcW w:w="1482" w:type="dxa"/>
            <w:tcBorders>
              <w:top w:val="single" w:sz="8" w:space="0" w:color="auto"/>
              <w:left w:val="single" w:sz="8" w:space="0" w:color="auto"/>
              <w:bottom w:val="single" w:sz="8" w:space="0" w:color="auto"/>
              <w:right w:val="single" w:sz="8" w:space="0" w:color="auto"/>
            </w:tcBorders>
            <w:shd w:val="clear" w:color="auto" w:fill="FFFFFF" w:themeFill="background1"/>
          </w:tcPr>
          <w:p w:rsidR="006926C7" w:rsidRDefault="006926C7" w:rsidP="00483315">
            <w:pPr>
              <w:ind w:right="-1051"/>
              <w:jc w:val="both"/>
              <w:rPr>
                <w:rFonts w:asciiTheme="minorHAnsi" w:hAnsiTheme="minorHAnsi" w:cs="Tahoma"/>
                <w:sz w:val="20"/>
                <w:szCs w:val="20"/>
                <w:lang w:val="sr-Cyrl-CS"/>
              </w:rPr>
            </w:pPr>
          </w:p>
          <w:p w:rsidR="006926C7" w:rsidRDefault="006926C7" w:rsidP="00483315">
            <w:pPr>
              <w:ind w:right="-1051"/>
              <w:jc w:val="both"/>
              <w:rPr>
                <w:rFonts w:asciiTheme="minorHAnsi" w:hAnsiTheme="minorHAnsi" w:cs="Tahoma"/>
                <w:sz w:val="20"/>
                <w:szCs w:val="20"/>
                <w:lang w:val="sr-Cyrl-CS"/>
              </w:rPr>
            </w:pPr>
            <w:r>
              <w:rPr>
                <w:rFonts w:asciiTheme="minorHAnsi" w:hAnsiTheme="minorHAnsi" w:cs="Tahoma"/>
                <w:sz w:val="20"/>
                <w:szCs w:val="20"/>
                <w:lang w:val="sr-Cyrl-CS"/>
              </w:rPr>
              <w:t>a</w:t>
            </w:r>
            <w:r>
              <w:rPr>
                <w:rFonts w:asciiTheme="minorHAnsi" w:hAnsiTheme="minorHAnsi" w:cs="Cambria Math"/>
                <w:sz w:val="20"/>
                <w:szCs w:val="20"/>
                <w:lang w:val="sr-Cyrl-CS"/>
              </w:rPr>
              <w:t>прил</w:t>
            </w:r>
          </w:p>
        </w:tc>
        <w:tc>
          <w:tcPr>
            <w:tcW w:w="1674" w:type="dxa"/>
            <w:tcBorders>
              <w:top w:val="single" w:sz="8" w:space="0" w:color="auto"/>
              <w:left w:val="single" w:sz="8" w:space="0" w:color="auto"/>
              <w:bottom w:val="single" w:sz="8" w:space="0" w:color="auto"/>
              <w:right w:val="single" w:sz="8" w:space="0" w:color="auto"/>
            </w:tcBorders>
            <w:shd w:val="clear" w:color="auto" w:fill="FFFFFF" w:themeFill="background1"/>
          </w:tcPr>
          <w:p w:rsidR="006926C7" w:rsidRDefault="006926C7" w:rsidP="00483315">
            <w:pPr>
              <w:rPr>
                <w:rFonts w:asciiTheme="minorHAnsi" w:hAnsiTheme="minorHAnsi" w:cs="Tahoma"/>
                <w:sz w:val="20"/>
                <w:szCs w:val="20"/>
                <w:lang w:val="sr-Cyrl-CS"/>
              </w:rPr>
            </w:pPr>
          </w:p>
          <w:p w:rsidR="006926C7" w:rsidRDefault="006926C7" w:rsidP="00483315">
            <w:pPr>
              <w:rPr>
                <w:rFonts w:asciiTheme="minorHAnsi" w:hAnsiTheme="minorHAnsi" w:cs="Tahoma"/>
                <w:sz w:val="20"/>
                <w:szCs w:val="20"/>
                <w:lang w:val="sr-Cyrl-CS"/>
              </w:rPr>
            </w:pPr>
            <w:r>
              <w:rPr>
                <w:rFonts w:asciiTheme="minorHAnsi" w:hAnsiTheme="minorHAnsi" w:cs="Tahoma"/>
                <w:sz w:val="20"/>
                <w:szCs w:val="20"/>
                <w:lang w:val="sr-Cyrl-CS"/>
              </w:rPr>
              <w:t>Наставник</w:t>
            </w:r>
          </w:p>
          <w:p w:rsidR="006926C7" w:rsidRDefault="006926C7" w:rsidP="00483315">
            <w:pPr>
              <w:rPr>
                <w:rFonts w:asciiTheme="minorHAnsi" w:hAnsiTheme="minorHAnsi" w:cs="Tahoma"/>
                <w:sz w:val="20"/>
                <w:szCs w:val="20"/>
                <w:lang w:val="sr-Cyrl-CS"/>
              </w:rPr>
            </w:pPr>
            <w:r>
              <w:rPr>
                <w:rFonts w:asciiTheme="minorHAnsi" w:hAnsiTheme="minorHAnsi" w:cs="Tahoma"/>
                <w:sz w:val="20"/>
                <w:szCs w:val="20"/>
                <w:lang w:val="sr-Cyrl-CS"/>
              </w:rPr>
              <w:t>ученици</w:t>
            </w:r>
          </w:p>
        </w:tc>
        <w:tc>
          <w:tcPr>
            <w:tcW w:w="2091" w:type="dxa"/>
            <w:tcBorders>
              <w:top w:val="single" w:sz="8" w:space="0" w:color="auto"/>
              <w:left w:val="single" w:sz="8" w:space="0" w:color="auto"/>
              <w:bottom w:val="single" w:sz="8" w:space="0" w:color="auto"/>
              <w:right w:val="single" w:sz="8" w:space="0" w:color="auto"/>
            </w:tcBorders>
            <w:shd w:val="clear" w:color="auto" w:fill="FFFFFF" w:themeFill="background1"/>
          </w:tcPr>
          <w:p w:rsidR="006926C7" w:rsidRDefault="006926C7" w:rsidP="00483315">
            <w:pPr>
              <w:rPr>
                <w:rFonts w:asciiTheme="minorHAnsi" w:hAnsiTheme="minorHAnsi" w:cs="Cambria Math"/>
                <w:sz w:val="20"/>
                <w:szCs w:val="20"/>
                <w:lang w:val="sr-Cyrl-CS"/>
              </w:rPr>
            </w:pPr>
          </w:p>
          <w:p w:rsidR="006926C7" w:rsidRPr="00A81FB9" w:rsidRDefault="006926C7" w:rsidP="00483315">
            <w:pPr>
              <w:rPr>
                <w:rFonts w:asciiTheme="minorHAnsi" w:hAnsiTheme="minorHAnsi" w:cs="Tahoma"/>
                <w:sz w:val="20"/>
                <w:szCs w:val="20"/>
                <w:lang w:val="sr-Cyrl-RS"/>
              </w:rPr>
            </w:pPr>
            <w:r>
              <w:rPr>
                <w:rFonts w:asciiTheme="minorHAnsi" w:hAnsiTheme="minorHAnsi" w:cs="Tahoma"/>
                <w:sz w:val="20"/>
                <w:szCs w:val="20"/>
                <w:lang w:val="sr-Cyrl-RS"/>
              </w:rPr>
              <w:t>Увид у електронски дневник</w:t>
            </w:r>
          </w:p>
        </w:tc>
      </w:tr>
      <w:tr w:rsidR="006926C7" w:rsidTr="00483315">
        <w:tc>
          <w:tcPr>
            <w:tcW w:w="728"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6926C7" w:rsidRDefault="006926C7" w:rsidP="00483315">
            <w:pPr>
              <w:rPr>
                <w:rFonts w:asciiTheme="minorHAnsi" w:hAnsiTheme="minorHAnsi" w:cs="Tahoma"/>
                <w:sz w:val="20"/>
                <w:szCs w:val="20"/>
                <w:lang w:val="sr-Cyrl-CS"/>
              </w:rPr>
            </w:pPr>
            <w:r>
              <w:rPr>
                <w:rFonts w:asciiTheme="minorHAnsi" w:hAnsiTheme="minorHAnsi" w:cs="Tahoma"/>
                <w:sz w:val="20"/>
                <w:szCs w:val="20"/>
                <w:lang w:val="sr-Cyrl-CS"/>
              </w:rPr>
              <w:t>8.</w:t>
            </w:r>
          </w:p>
        </w:tc>
        <w:tc>
          <w:tcPr>
            <w:tcW w:w="3598"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6926C7" w:rsidRDefault="006926C7" w:rsidP="00483315">
            <w:pPr>
              <w:pStyle w:val="Heading5"/>
              <w:rPr>
                <w:rFonts w:asciiTheme="minorHAnsi" w:hAnsiTheme="minorHAnsi" w:cs="Tahoma"/>
                <w:b w:val="0"/>
                <w:sz w:val="20"/>
                <w:szCs w:val="20"/>
                <w:lang w:val="sr-Cyrl-CS"/>
              </w:rPr>
            </w:pPr>
            <w:r>
              <w:rPr>
                <w:rFonts w:asciiTheme="minorHAnsi" w:hAnsiTheme="minorHAnsi" w:cs="Cambria Math"/>
                <w:b w:val="0"/>
                <w:sz w:val="20"/>
                <w:szCs w:val="20"/>
                <w:lang w:val="sr-Cyrl-CS"/>
              </w:rPr>
              <w:t>Годишњ</w:t>
            </w:r>
            <w:r>
              <w:rPr>
                <w:rFonts w:asciiTheme="minorHAnsi" w:hAnsiTheme="minorHAnsi" w:cs="Times"/>
                <w:b w:val="0"/>
                <w:sz w:val="20"/>
                <w:szCs w:val="20"/>
                <w:lang w:val="sr-Cyrl-CS"/>
              </w:rPr>
              <w:t xml:space="preserve">a </w:t>
            </w:r>
            <w:r>
              <w:rPr>
                <w:rFonts w:asciiTheme="minorHAnsi" w:hAnsiTheme="minorHAnsi" w:cs="Cambria Math"/>
                <w:b w:val="0"/>
                <w:sz w:val="20"/>
                <w:szCs w:val="20"/>
                <w:lang w:val="sr-Cyrl-CS"/>
              </w:rPr>
              <w:t>изложб</w:t>
            </w:r>
            <w:r>
              <w:rPr>
                <w:rFonts w:asciiTheme="minorHAnsi" w:hAnsiTheme="minorHAnsi" w:cs="Times"/>
                <w:b w:val="0"/>
                <w:sz w:val="20"/>
                <w:szCs w:val="20"/>
                <w:lang w:val="sr-Cyrl-CS"/>
              </w:rPr>
              <w:t xml:space="preserve">a </w:t>
            </w:r>
            <w:r>
              <w:rPr>
                <w:rFonts w:asciiTheme="minorHAnsi" w:hAnsiTheme="minorHAnsi" w:cs="Cambria Math"/>
                <w:b w:val="0"/>
                <w:sz w:val="20"/>
                <w:szCs w:val="20"/>
                <w:lang w:val="sr-Cyrl-CS"/>
              </w:rPr>
              <w:t>уР</w:t>
            </w:r>
            <w:r>
              <w:rPr>
                <w:rFonts w:asciiTheme="minorHAnsi" w:hAnsiTheme="minorHAnsi" w:cs="Times"/>
                <w:b w:val="0"/>
                <w:sz w:val="20"/>
                <w:szCs w:val="20"/>
                <w:lang w:val="sr-Cyrl-CS"/>
              </w:rPr>
              <w:t>a</w:t>
            </w:r>
            <w:r>
              <w:rPr>
                <w:rFonts w:asciiTheme="minorHAnsi" w:hAnsiTheme="minorHAnsi" w:cs="Cambria Math"/>
                <w:b w:val="0"/>
                <w:sz w:val="20"/>
                <w:szCs w:val="20"/>
                <w:lang w:val="sr-Cyrl-CS"/>
              </w:rPr>
              <w:t>дул</w:t>
            </w:r>
            <w:r>
              <w:rPr>
                <w:rFonts w:asciiTheme="minorHAnsi" w:hAnsiTheme="minorHAnsi" w:cs="Times"/>
                <w:b w:val="0"/>
                <w:sz w:val="20"/>
                <w:szCs w:val="20"/>
                <w:lang w:val="sr-Cyrl-CS"/>
              </w:rPr>
              <w:t>-</w:t>
            </w:r>
            <w:r>
              <w:rPr>
                <w:rFonts w:asciiTheme="minorHAnsi" w:hAnsiTheme="minorHAnsi" w:cs="Cambria Math"/>
                <w:b w:val="0"/>
                <w:sz w:val="20"/>
                <w:szCs w:val="20"/>
                <w:lang w:val="sr-Cyrl-CS"/>
              </w:rPr>
              <w:t>беговом</w:t>
            </w:r>
            <w:r>
              <w:rPr>
                <w:rFonts w:asciiTheme="minorHAnsi" w:hAnsiTheme="minorHAnsi" w:cs="Cambria Math"/>
                <w:b w:val="0"/>
                <w:sz w:val="20"/>
                <w:szCs w:val="20"/>
                <w:lang w:val="en-US"/>
              </w:rPr>
              <w:t xml:space="preserve"> </w:t>
            </w:r>
            <w:r>
              <w:rPr>
                <w:rFonts w:asciiTheme="minorHAnsi" w:hAnsiTheme="minorHAnsi" w:cs="Cambria Math"/>
                <w:b w:val="0"/>
                <w:sz w:val="20"/>
                <w:szCs w:val="20"/>
                <w:lang w:val="sr-Cyrl-CS"/>
              </w:rPr>
              <w:t>кон</w:t>
            </w:r>
            <w:r>
              <w:rPr>
                <w:rFonts w:asciiTheme="minorHAnsi" w:hAnsiTheme="minorHAnsi" w:cs="Times"/>
                <w:b w:val="0"/>
                <w:sz w:val="20"/>
                <w:szCs w:val="20"/>
                <w:lang w:val="sr-Cyrl-CS"/>
              </w:rPr>
              <w:t>a</w:t>
            </w:r>
            <w:r>
              <w:rPr>
                <w:rFonts w:asciiTheme="minorHAnsi" w:hAnsiTheme="minorHAnsi" w:cs="Cambria Math"/>
                <w:b w:val="0"/>
                <w:sz w:val="20"/>
                <w:szCs w:val="20"/>
                <w:lang w:val="sr-Cyrl-CS"/>
              </w:rPr>
              <w:t>ку</w:t>
            </w:r>
          </w:p>
        </w:tc>
        <w:tc>
          <w:tcPr>
            <w:tcW w:w="1482"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6926C7" w:rsidRDefault="006926C7" w:rsidP="00483315">
            <w:pPr>
              <w:ind w:right="-1051"/>
              <w:jc w:val="both"/>
              <w:rPr>
                <w:rFonts w:asciiTheme="minorHAnsi" w:hAnsiTheme="minorHAnsi" w:cs="Tahoma"/>
                <w:sz w:val="20"/>
                <w:szCs w:val="20"/>
                <w:lang w:val="sr-Cyrl-CS"/>
              </w:rPr>
            </w:pPr>
            <w:r>
              <w:rPr>
                <w:rFonts w:asciiTheme="minorHAnsi" w:hAnsiTheme="minorHAnsi" w:cs="Cambria Math"/>
                <w:sz w:val="20"/>
                <w:szCs w:val="20"/>
                <w:lang w:val="sr-Cyrl-CS"/>
              </w:rPr>
              <w:t>јун</w:t>
            </w:r>
          </w:p>
        </w:tc>
        <w:tc>
          <w:tcPr>
            <w:tcW w:w="1674" w:type="dxa"/>
            <w:tcBorders>
              <w:top w:val="single" w:sz="8" w:space="0" w:color="auto"/>
              <w:left w:val="single" w:sz="8" w:space="0" w:color="auto"/>
              <w:bottom w:val="single" w:sz="8" w:space="0" w:color="auto"/>
              <w:right w:val="single" w:sz="8" w:space="0" w:color="auto"/>
            </w:tcBorders>
            <w:shd w:val="clear" w:color="auto" w:fill="FFFFFF" w:themeFill="background1"/>
          </w:tcPr>
          <w:p w:rsidR="006926C7" w:rsidRDefault="006926C7" w:rsidP="00483315">
            <w:pPr>
              <w:rPr>
                <w:rFonts w:asciiTheme="minorHAnsi" w:hAnsiTheme="minorHAnsi" w:cs="Tahoma"/>
                <w:sz w:val="20"/>
                <w:szCs w:val="20"/>
                <w:lang w:val="sr-Cyrl-CS"/>
              </w:rPr>
            </w:pPr>
          </w:p>
          <w:p w:rsidR="006926C7" w:rsidRDefault="006926C7" w:rsidP="00483315">
            <w:pPr>
              <w:rPr>
                <w:rFonts w:asciiTheme="minorHAnsi" w:hAnsiTheme="minorHAnsi" w:cs="Tahoma"/>
                <w:sz w:val="20"/>
                <w:szCs w:val="20"/>
                <w:lang w:val="sr-Cyrl-CS"/>
              </w:rPr>
            </w:pPr>
            <w:r>
              <w:rPr>
                <w:rFonts w:asciiTheme="minorHAnsi" w:hAnsiTheme="minorHAnsi" w:cs="Tahoma"/>
                <w:sz w:val="20"/>
                <w:szCs w:val="20"/>
                <w:lang w:val="sr-Cyrl-CS"/>
              </w:rPr>
              <w:t>Наставник</w:t>
            </w:r>
          </w:p>
          <w:p w:rsidR="006926C7" w:rsidRDefault="006926C7" w:rsidP="00483315">
            <w:pPr>
              <w:rPr>
                <w:rFonts w:asciiTheme="minorHAnsi" w:hAnsiTheme="minorHAnsi" w:cs="Tahoma"/>
                <w:sz w:val="20"/>
                <w:szCs w:val="20"/>
                <w:lang w:val="sr-Cyrl-CS"/>
              </w:rPr>
            </w:pPr>
            <w:r>
              <w:rPr>
                <w:rFonts w:asciiTheme="minorHAnsi" w:hAnsiTheme="minorHAnsi" w:cs="Tahoma"/>
                <w:sz w:val="20"/>
                <w:szCs w:val="20"/>
                <w:lang w:val="sr-Cyrl-CS"/>
              </w:rPr>
              <w:t>ученици</w:t>
            </w:r>
          </w:p>
        </w:tc>
        <w:tc>
          <w:tcPr>
            <w:tcW w:w="2091" w:type="dxa"/>
            <w:tcBorders>
              <w:top w:val="single" w:sz="8" w:space="0" w:color="auto"/>
              <w:left w:val="single" w:sz="8" w:space="0" w:color="auto"/>
              <w:bottom w:val="single" w:sz="8" w:space="0" w:color="auto"/>
              <w:right w:val="single" w:sz="8" w:space="0" w:color="auto"/>
            </w:tcBorders>
            <w:shd w:val="clear" w:color="auto" w:fill="FFFFFF" w:themeFill="background1"/>
          </w:tcPr>
          <w:p w:rsidR="006926C7" w:rsidRPr="00E150CB" w:rsidRDefault="006926C7" w:rsidP="00483315">
            <w:pPr>
              <w:rPr>
                <w:rFonts w:asciiTheme="minorHAnsi" w:hAnsiTheme="minorHAnsi" w:cs="Cambria Math"/>
                <w:sz w:val="20"/>
                <w:szCs w:val="20"/>
                <w:lang w:val="sr-Cyrl-CS"/>
              </w:rPr>
            </w:pPr>
          </w:p>
          <w:p w:rsidR="006926C7" w:rsidRDefault="006926C7" w:rsidP="00483315">
            <w:pPr>
              <w:rPr>
                <w:rFonts w:asciiTheme="minorHAnsi" w:hAnsiTheme="minorHAnsi" w:cs="Cambria Math"/>
                <w:sz w:val="20"/>
                <w:szCs w:val="20"/>
                <w:lang w:val="sr-Cyrl-CS"/>
              </w:rPr>
            </w:pPr>
            <w:r w:rsidRPr="00E150CB">
              <w:rPr>
                <w:rFonts w:asciiTheme="minorHAnsi" w:hAnsiTheme="minorHAnsi" w:cs="Cambria Math"/>
                <w:sz w:val="20"/>
                <w:szCs w:val="20"/>
                <w:lang w:val="sr-Cyrl-CS"/>
              </w:rPr>
              <w:t>Увид у електронски дневник</w:t>
            </w:r>
          </w:p>
          <w:p w:rsidR="006926C7" w:rsidRDefault="006926C7" w:rsidP="00483315">
            <w:pPr>
              <w:rPr>
                <w:rFonts w:asciiTheme="minorHAnsi" w:hAnsiTheme="minorHAnsi" w:cs="Cambria Math"/>
                <w:sz w:val="20"/>
                <w:szCs w:val="20"/>
                <w:lang w:val="sr-Cyrl-CS"/>
              </w:rPr>
            </w:pPr>
            <w:r>
              <w:rPr>
                <w:rFonts w:asciiTheme="minorHAnsi" w:hAnsiTheme="minorHAnsi" w:cs="Cambria Math"/>
                <w:sz w:val="20"/>
                <w:szCs w:val="20"/>
                <w:lang w:val="sr-Cyrl-CS"/>
              </w:rPr>
              <w:t>Фотографије</w:t>
            </w:r>
          </w:p>
          <w:p w:rsidR="006926C7" w:rsidRDefault="006926C7" w:rsidP="00483315">
            <w:pPr>
              <w:rPr>
                <w:rFonts w:asciiTheme="minorHAnsi" w:hAnsiTheme="minorHAnsi" w:cs="Cambria Math"/>
                <w:sz w:val="20"/>
                <w:szCs w:val="20"/>
                <w:lang w:val="sr-Cyrl-CS"/>
              </w:rPr>
            </w:pPr>
            <w:r>
              <w:rPr>
                <w:rFonts w:asciiTheme="minorHAnsi" w:hAnsiTheme="minorHAnsi" w:cs="Cambria Math"/>
                <w:sz w:val="20"/>
                <w:szCs w:val="20"/>
                <w:lang w:val="sr-Cyrl-CS"/>
              </w:rPr>
              <w:t>Позивнице</w:t>
            </w:r>
          </w:p>
          <w:p w:rsidR="006926C7" w:rsidRDefault="006926C7" w:rsidP="00483315">
            <w:pPr>
              <w:rPr>
                <w:rFonts w:asciiTheme="minorHAnsi" w:hAnsiTheme="minorHAnsi" w:cs="Tahoma"/>
                <w:sz w:val="20"/>
                <w:szCs w:val="20"/>
                <w:lang w:val="sr-Cyrl-CS"/>
              </w:rPr>
            </w:pPr>
            <w:r>
              <w:rPr>
                <w:rFonts w:asciiTheme="minorHAnsi" w:hAnsiTheme="minorHAnsi" w:cs="Cambria Math"/>
                <w:sz w:val="20"/>
                <w:szCs w:val="20"/>
                <w:lang w:val="sr-Cyrl-CS"/>
              </w:rPr>
              <w:t xml:space="preserve">Увод у сајт школе  </w:t>
            </w:r>
          </w:p>
          <w:p w:rsidR="006926C7" w:rsidRDefault="006926C7" w:rsidP="00483315">
            <w:pPr>
              <w:rPr>
                <w:rFonts w:asciiTheme="minorHAnsi" w:hAnsiTheme="minorHAnsi" w:cs="Tahoma"/>
                <w:sz w:val="20"/>
                <w:szCs w:val="20"/>
                <w:lang w:val="sr-Cyrl-CS"/>
              </w:rPr>
            </w:pPr>
          </w:p>
        </w:tc>
      </w:tr>
    </w:tbl>
    <w:p w:rsidR="00E25AE1" w:rsidRPr="00305C03" w:rsidRDefault="00E25AE1" w:rsidP="00E25AE1">
      <w:pPr>
        <w:ind w:right="-1051"/>
        <w:jc w:val="both"/>
        <w:rPr>
          <w:rFonts w:ascii="Calibri" w:hAnsi="Calibri" w:cs="Tahoma"/>
          <w:b/>
          <w:sz w:val="23"/>
          <w:szCs w:val="23"/>
          <w:lang w:val="sr-Cyrl-CS"/>
        </w:rPr>
      </w:pPr>
    </w:p>
    <w:p w:rsidR="00E25AE1" w:rsidRPr="00305C03" w:rsidRDefault="00E25AE1" w:rsidP="00E25AE1">
      <w:pPr>
        <w:ind w:left="-1350" w:right="-1051"/>
        <w:jc w:val="both"/>
        <w:rPr>
          <w:rFonts w:ascii="Calibri" w:hAnsi="Calibri" w:cs="Tahoma"/>
          <w:b/>
          <w:sz w:val="23"/>
          <w:szCs w:val="23"/>
          <w:lang w:val="sr-Cyrl-CS"/>
        </w:rPr>
      </w:pPr>
    </w:p>
    <w:p w:rsidR="00E25AE1" w:rsidRPr="00305C03" w:rsidRDefault="00E25AE1" w:rsidP="00E25AE1">
      <w:pPr>
        <w:ind w:right="-1051"/>
        <w:jc w:val="center"/>
        <w:rPr>
          <w:rFonts w:ascii="Calibri" w:hAnsi="Calibri" w:cs="Tahoma"/>
          <w:b/>
          <w:lang w:val="sr-Cyrl-CS"/>
        </w:rPr>
      </w:pPr>
    </w:p>
    <w:p w:rsidR="00E25AE1" w:rsidRPr="00305C03" w:rsidRDefault="00E25AE1" w:rsidP="00E25AE1">
      <w:pPr>
        <w:ind w:right="-1051"/>
        <w:jc w:val="center"/>
        <w:rPr>
          <w:rFonts w:ascii="Calibri" w:hAnsi="Calibri" w:cs="Tahoma"/>
          <w:b/>
          <w:lang w:val="sr-Cyrl-CS"/>
        </w:rPr>
      </w:pPr>
    </w:p>
    <w:p w:rsidR="00837B0C" w:rsidRPr="00305C03" w:rsidRDefault="00837B0C" w:rsidP="00BA5F03">
      <w:pPr>
        <w:ind w:right="-1051"/>
        <w:rPr>
          <w:rFonts w:ascii="Calibri" w:hAnsi="Calibri" w:cs="Tahoma"/>
          <w:b/>
          <w:lang w:val="sr-Cyrl-CS"/>
        </w:rPr>
      </w:pPr>
    </w:p>
    <w:p w:rsidR="00E25AE1" w:rsidRPr="00305C03" w:rsidRDefault="00E25AE1" w:rsidP="00E25AE1">
      <w:pPr>
        <w:ind w:right="-1051"/>
        <w:jc w:val="center"/>
        <w:rPr>
          <w:rFonts w:ascii="Calibri" w:hAnsi="Calibri" w:cs="Cambria Math"/>
          <w:b/>
          <w:sz w:val="23"/>
          <w:szCs w:val="23"/>
          <w:lang w:val="sr-Cyrl-CS"/>
        </w:rPr>
      </w:pPr>
    </w:p>
    <w:p w:rsidR="0075646E" w:rsidRPr="006926C7" w:rsidRDefault="0075646E" w:rsidP="006926C7">
      <w:pPr>
        <w:pStyle w:val="3"/>
        <w:jc w:val="left"/>
        <w:rPr>
          <w:lang w:val="sr-Cyrl-RS"/>
        </w:rPr>
      </w:pPr>
    </w:p>
    <w:p w:rsidR="00857E63" w:rsidRPr="00AE17B5" w:rsidRDefault="00857E63" w:rsidP="00857E63">
      <w:pPr>
        <w:pStyle w:val="3"/>
      </w:pPr>
      <w:r w:rsidRPr="00AE17B5">
        <w:t>ПРОГРАМ РАДА ФОТО СЕКЦИЈЕ</w:t>
      </w:r>
    </w:p>
    <w:p w:rsidR="00857E63" w:rsidRPr="00305C03" w:rsidRDefault="00857E63" w:rsidP="00857E63">
      <w:pPr>
        <w:jc w:val="center"/>
        <w:rPr>
          <w:rFonts w:ascii="Calibri" w:hAnsi="Calibri"/>
          <w:u w:val="single"/>
          <w:lang w:val="sr-Cyrl-CS"/>
        </w:rPr>
      </w:pPr>
    </w:p>
    <w:p w:rsidR="00857E63" w:rsidRPr="00305C03" w:rsidRDefault="00857E63" w:rsidP="00857E63">
      <w:pPr>
        <w:rPr>
          <w:rFonts w:ascii="Calibri" w:hAnsi="Calibri"/>
          <w:lang w:val="sr-Cyrl-CS"/>
        </w:rPr>
      </w:pPr>
    </w:p>
    <w:p w:rsidR="00857E63" w:rsidRPr="00305C03" w:rsidRDefault="00857E63" w:rsidP="00857E63">
      <w:pPr>
        <w:tabs>
          <w:tab w:val="left" w:pos="120"/>
        </w:tabs>
        <w:jc w:val="both"/>
        <w:rPr>
          <w:rFonts w:ascii="Calibri" w:hAnsi="Calibr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8"/>
      </w:tblGrid>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Час</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Тема</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1</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Договор о раду</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2</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Принцип рада фотоапарата</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3</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Фотоапарати(брсте и конструкције)</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4</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Сензор фотоапарата</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5</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Избор и примена фотоапарата</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6</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Објективи</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7</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Експозиција и контраст</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8</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Сенка</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9</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Снимање при расположивој светлости</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10</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Ритам покрета и ритам слике</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11</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Посматрање и фотографисање</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12</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Кадрирање</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13</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Текстура</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14</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Композиција</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15</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Употреба боје</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16</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Брзина затварача и покрет</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17</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Фокус и бленда</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18</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Жаришна дужина</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19</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Подешавања апарата</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20</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Портрет</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21</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Пејзажи</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22</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Архитектура</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23</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Макро фотофрафија</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24</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Новинска фотографија</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25</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Изложба- дете</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26</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Изложба -еколошка истина</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27</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Изложба радова чланова секције у школи</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28</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Изложба радова чланова секције у граду</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29</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 xml:space="preserve">Анализа фотографија </w:t>
            </w:r>
          </w:p>
        </w:tc>
      </w:tr>
      <w:tr w:rsidR="00CC0DC4" w:rsidRPr="00837B0C" w:rsidTr="00BC248A">
        <w:tc>
          <w:tcPr>
            <w:tcW w:w="675"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30</w:t>
            </w:r>
          </w:p>
        </w:tc>
        <w:tc>
          <w:tcPr>
            <w:tcW w:w="8901" w:type="dxa"/>
            <w:shd w:val="clear" w:color="auto" w:fill="auto"/>
          </w:tcPr>
          <w:p w:rsidR="00CC0DC4" w:rsidRPr="00837B0C" w:rsidRDefault="00CC0DC4" w:rsidP="00BC248A">
            <w:pPr>
              <w:rPr>
                <w:rFonts w:asciiTheme="minorHAnsi" w:hAnsiTheme="minorHAnsi"/>
                <w:sz w:val="22"/>
                <w:szCs w:val="22"/>
              </w:rPr>
            </w:pPr>
            <w:r w:rsidRPr="00837B0C">
              <w:rPr>
                <w:rFonts w:asciiTheme="minorHAnsi" w:hAnsiTheme="minorHAnsi"/>
                <w:sz w:val="22"/>
                <w:szCs w:val="22"/>
              </w:rPr>
              <w:t>Анализа фотографија</w:t>
            </w:r>
          </w:p>
        </w:tc>
      </w:tr>
    </w:tbl>
    <w:p w:rsidR="00E25AE1" w:rsidRDefault="00E25AE1" w:rsidP="00E25AE1">
      <w:pPr>
        <w:pStyle w:val="3"/>
      </w:pPr>
    </w:p>
    <w:p w:rsidR="00E25AE1" w:rsidRDefault="00E25AE1" w:rsidP="00E25AE1">
      <w:pPr>
        <w:pStyle w:val="3"/>
      </w:pPr>
    </w:p>
    <w:p w:rsidR="00E25AE1" w:rsidRPr="00305C03" w:rsidRDefault="00E25AE1" w:rsidP="00E25AE1">
      <w:pPr>
        <w:jc w:val="center"/>
        <w:rPr>
          <w:rFonts w:ascii="Calibri" w:hAnsi="Calibri"/>
          <w:u w:val="single"/>
          <w:lang w:val="sr-Cyrl-CS"/>
        </w:rPr>
      </w:pPr>
    </w:p>
    <w:p w:rsidR="00E25AE1" w:rsidRPr="00305C03" w:rsidRDefault="00E25AE1" w:rsidP="00E25AE1">
      <w:pPr>
        <w:tabs>
          <w:tab w:val="left" w:pos="120"/>
        </w:tabs>
        <w:jc w:val="both"/>
        <w:rPr>
          <w:rFonts w:ascii="Calibri" w:hAnsi="Calibri"/>
          <w:lang w:val="sr-Cyrl-CS"/>
        </w:rPr>
      </w:pPr>
    </w:p>
    <w:p w:rsidR="00E25AE1" w:rsidRPr="00305C03" w:rsidRDefault="00E25AE1" w:rsidP="00E25AE1">
      <w:pPr>
        <w:ind w:right="-1051"/>
        <w:jc w:val="center"/>
        <w:rPr>
          <w:rFonts w:ascii="Calibri" w:hAnsi="Calibri" w:cs="Cambria Math"/>
          <w:b/>
          <w:sz w:val="23"/>
          <w:szCs w:val="23"/>
        </w:rPr>
      </w:pPr>
    </w:p>
    <w:p w:rsidR="00E25AE1" w:rsidRPr="00305C03" w:rsidRDefault="00E25AE1" w:rsidP="00E25AE1">
      <w:pPr>
        <w:ind w:right="-1051"/>
        <w:jc w:val="both"/>
        <w:rPr>
          <w:rFonts w:ascii="Calibri" w:hAnsi="Calibri" w:cs="Tahoma"/>
          <w:b/>
          <w:sz w:val="23"/>
          <w:szCs w:val="23"/>
          <w:lang w:val="sr-Cyrl-CS"/>
        </w:rPr>
      </w:pPr>
    </w:p>
    <w:p w:rsidR="00E25AE1" w:rsidRPr="00305C03" w:rsidRDefault="00E25AE1" w:rsidP="00E25AE1">
      <w:pPr>
        <w:jc w:val="center"/>
        <w:rPr>
          <w:rFonts w:ascii="Calibri" w:hAnsi="Calibri" w:cs="Cambria Math"/>
          <w:b/>
          <w:sz w:val="28"/>
          <w:szCs w:val="28"/>
        </w:rPr>
      </w:pPr>
    </w:p>
    <w:p w:rsidR="00E25AE1" w:rsidRPr="00305C03" w:rsidRDefault="00E25AE1" w:rsidP="00E25AE1">
      <w:pPr>
        <w:jc w:val="center"/>
        <w:rPr>
          <w:rFonts w:ascii="Calibri" w:hAnsi="Calibri" w:cs="Cambria Math"/>
          <w:b/>
          <w:sz w:val="28"/>
          <w:szCs w:val="28"/>
          <w:lang w:val="sr-Cyrl-CS"/>
        </w:rPr>
      </w:pPr>
    </w:p>
    <w:p w:rsidR="00E25AE1" w:rsidRPr="00305C03" w:rsidRDefault="00E25AE1" w:rsidP="00E25AE1">
      <w:pPr>
        <w:jc w:val="center"/>
        <w:rPr>
          <w:rFonts w:ascii="Calibri" w:hAnsi="Calibri" w:cs="Cambria Math"/>
          <w:b/>
          <w:sz w:val="28"/>
          <w:szCs w:val="28"/>
          <w:lang w:val="sr-Cyrl-CS"/>
        </w:rPr>
      </w:pPr>
    </w:p>
    <w:p w:rsidR="00E25AE1" w:rsidRPr="00305C03" w:rsidRDefault="00E25AE1" w:rsidP="00E25AE1">
      <w:pPr>
        <w:jc w:val="center"/>
        <w:rPr>
          <w:rFonts w:ascii="Calibri" w:hAnsi="Calibri" w:cs="Cambria Math"/>
          <w:b/>
          <w:sz w:val="28"/>
          <w:szCs w:val="28"/>
          <w:lang w:val="sr-Cyrl-CS"/>
        </w:rPr>
      </w:pPr>
    </w:p>
    <w:p w:rsidR="00E25AE1" w:rsidRDefault="00E25AE1" w:rsidP="00E25AE1">
      <w:pPr>
        <w:pStyle w:val="3"/>
      </w:pPr>
    </w:p>
    <w:p w:rsidR="00E25AE1" w:rsidRDefault="00E25AE1" w:rsidP="00E25AE1">
      <w:pPr>
        <w:pStyle w:val="3"/>
      </w:pPr>
    </w:p>
    <w:p w:rsidR="00E25AE1" w:rsidRDefault="00E25AE1" w:rsidP="00E25AE1">
      <w:pPr>
        <w:pStyle w:val="3"/>
      </w:pPr>
    </w:p>
    <w:p w:rsidR="00E25AE1" w:rsidRDefault="00E25AE1" w:rsidP="00E25AE1">
      <w:pPr>
        <w:pStyle w:val="3"/>
      </w:pPr>
    </w:p>
    <w:p w:rsidR="00E25AE1" w:rsidRDefault="00E25AE1" w:rsidP="00E25AE1">
      <w:pPr>
        <w:pStyle w:val="3"/>
      </w:pPr>
    </w:p>
    <w:p w:rsidR="00E25AE1" w:rsidRDefault="00E25AE1" w:rsidP="00E25AE1">
      <w:pPr>
        <w:pStyle w:val="3"/>
      </w:pPr>
    </w:p>
    <w:p w:rsidR="00E25AE1" w:rsidRDefault="00E25AE1" w:rsidP="00E25AE1">
      <w:pPr>
        <w:pStyle w:val="3"/>
      </w:pPr>
    </w:p>
    <w:p w:rsidR="00E25AE1" w:rsidRDefault="00E25AE1" w:rsidP="00E25AE1">
      <w:pPr>
        <w:pStyle w:val="3"/>
        <w:rPr>
          <w:lang w:val="sr-Latn-CS"/>
        </w:rPr>
      </w:pPr>
    </w:p>
    <w:p w:rsidR="00E25AE1" w:rsidRPr="009C04D4" w:rsidRDefault="00D61F87" w:rsidP="00E30736">
      <w:pPr>
        <w:pStyle w:val="3"/>
        <w:rPr>
          <w:lang w:val="sr-Cyrl-RS"/>
        </w:rPr>
      </w:pPr>
      <w:r>
        <w:t>Рукометна секциј</w:t>
      </w:r>
      <w:r w:rsidR="009C04D4">
        <w:rPr>
          <w:lang w:val="sr-Cyrl-RS"/>
        </w:rPr>
        <w:t>а</w:t>
      </w:r>
    </w:p>
    <w:tbl>
      <w:tblPr>
        <w:tblpPr w:leftFromText="141" w:rightFromText="141" w:horzAnchor="margin" w:tblpXSpec="center" w:tblpY="14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5225"/>
        <w:gridCol w:w="1431"/>
        <w:gridCol w:w="1241"/>
        <w:gridCol w:w="1091"/>
      </w:tblGrid>
      <w:tr w:rsidR="004C49DB" w:rsidTr="00305C03">
        <w:trPr>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Р.б.</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Тема</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Време</w:t>
            </w:r>
          </w:p>
          <w:p w:rsidR="00E25AE1" w:rsidRPr="00305C03" w:rsidRDefault="00E25AE1" w:rsidP="00305C03">
            <w:pPr>
              <w:jc w:val="center"/>
              <w:rPr>
                <w:rFonts w:ascii="Calibri" w:hAnsi="Calibri"/>
                <w:sz w:val="22"/>
                <w:szCs w:val="22"/>
              </w:rPr>
            </w:pPr>
            <w:r w:rsidRPr="00305C03">
              <w:rPr>
                <w:rFonts w:ascii="Calibri" w:hAnsi="Calibri"/>
                <w:sz w:val="22"/>
                <w:szCs w:val="22"/>
              </w:rPr>
              <w:t>реализације</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Носиоц</w:t>
            </w:r>
          </w:p>
          <w:p w:rsidR="00E25AE1" w:rsidRPr="00305C03" w:rsidRDefault="00E25AE1" w:rsidP="00305C03">
            <w:pPr>
              <w:jc w:val="center"/>
              <w:rPr>
                <w:rFonts w:ascii="Calibri" w:hAnsi="Calibri"/>
                <w:sz w:val="22"/>
                <w:szCs w:val="22"/>
              </w:rPr>
            </w:pPr>
            <w:r w:rsidRPr="00305C03">
              <w:rPr>
                <w:rFonts w:ascii="Calibri" w:hAnsi="Calibri"/>
                <w:sz w:val="22"/>
                <w:szCs w:val="22"/>
              </w:rPr>
              <w:t>активности</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Начин</w:t>
            </w:r>
          </w:p>
          <w:p w:rsidR="00E25AE1" w:rsidRPr="00305C03" w:rsidRDefault="00E25AE1" w:rsidP="00305C03">
            <w:pPr>
              <w:jc w:val="center"/>
              <w:rPr>
                <w:rFonts w:ascii="Calibri" w:hAnsi="Calibri"/>
                <w:sz w:val="22"/>
                <w:szCs w:val="22"/>
              </w:rPr>
            </w:pPr>
            <w:r w:rsidRPr="00305C03">
              <w:rPr>
                <w:rFonts w:ascii="Calibri" w:hAnsi="Calibri"/>
                <w:sz w:val="22"/>
                <w:szCs w:val="22"/>
              </w:rPr>
              <w:t>Праћења</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1.</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Техника игре лоптом (хватање, додавање)</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Септембар</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rPr>
          <w:trHeight w:val="22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2.</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Увежбавање хватања и додавања ( ниско, средње, високо)</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Септембар</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3.</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Техника вођења лопте</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Октобар</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4.</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Увежбавање вођења лопте са променом правца и ритма</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Октобар</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5.</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Увежбававање хватања, додавања и вођења лопте</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Октобар</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6.</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Технике шутирања на гол ( шасе, мађарац из места и кретања )</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Октобар</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7.</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Увежбавање шутирања на гол из места и кретања</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Октобар</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8.</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Техника рукометног трокорака</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Новебар</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 xml:space="preserve">9. </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Увежбавање трокорака и додавања</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Новебар</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10.</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Техникс скок – шута из трокорака</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Новебар</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11.</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Увежбавање трокорака и скок – шута</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Новебар</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12.</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Увежбавање трокорака и скок – шута</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Децембар</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13.</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Технике финтирања</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Децембар</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14.</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Увежбавање финтирања</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Децембар</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15.</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Увежбавање финтирања</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Јануар</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16.</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Увежбавање финтирања</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Јануар</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17.</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Извођење деветерца и седмерца</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Фебруар</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18.</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Увежбавање извођења пенала</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Фебруар</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19.</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Одбрана : став и кретање у истом</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Фебруар</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20.</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Увежбавање одбранбеног става и кретања у истом</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Фебруар</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21.</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Увежбавање одбранбеног става и кретања у истом</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Март</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22.</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Одбрана 6 : 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Март</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23.</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Увежбавање  одбране 6 : 0 са изласком</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Март</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24.</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Одбрана 5 : 1</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Март</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25.</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Увежбавање  одбране 5 : 1</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Април</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26.</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Увежбавање  одбране 6 : 0 , 5 : 1 и пресинга</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Април</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27.</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Техника истрчавања контре</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Април</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28.</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Техника бацања контре</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Април</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29.</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Увежбавање бацања  и истрчавања контре</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Мај</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30.</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 xml:space="preserve">Увежбавање трчања контре са позиције крила, бекова  и пивота </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Мај</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31.</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Увежбавање контре и спречавање контра напада</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Мај</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32.</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Игра на два гола</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Мај</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33.</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Игра на два гола</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Јун</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r w:rsidR="004C49DB" w:rsidTr="00305C0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jc w:val="center"/>
              <w:rPr>
                <w:rFonts w:ascii="Calibri" w:hAnsi="Calibri"/>
                <w:sz w:val="22"/>
                <w:szCs w:val="22"/>
              </w:rPr>
            </w:pPr>
            <w:r w:rsidRPr="00305C03">
              <w:rPr>
                <w:rFonts w:ascii="Calibri" w:hAnsi="Calibri"/>
                <w:sz w:val="22"/>
                <w:szCs w:val="22"/>
              </w:rPr>
              <w:t>34.</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Игра на два гола</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Јун</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Ана Вукић</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305C03">
            <w:pPr>
              <w:rPr>
                <w:rFonts w:ascii="Calibri" w:hAnsi="Calibri"/>
                <w:sz w:val="22"/>
                <w:szCs w:val="22"/>
              </w:rPr>
            </w:pPr>
            <w:r w:rsidRPr="00305C03">
              <w:rPr>
                <w:rFonts w:ascii="Calibri" w:hAnsi="Calibri"/>
                <w:sz w:val="22"/>
                <w:szCs w:val="22"/>
              </w:rPr>
              <w:t>Дневник</w:t>
            </w:r>
          </w:p>
        </w:tc>
      </w:tr>
    </w:tbl>
    <w:p w:rsidR="00E25AE1" w:rsidRPr="006926C7" w:rsidRDefault="00E25AE1" w:rsidP="006926C7">
      <w:pPr>
        <w:rPr>
          <w:rFonts w:ascii="Calibri" w:hAnsi="Calibri" w:cs="Tahoma"/>
          <w:lang w:val="sr-Cyrl-RS"/>
        </w:rPr>
      </w:pPr>
    </w:p>
    <w:p w:rsidR="00E25AE1" w:rsidRPr="00305C03" w:rsidRDefault="00E25AE1" w:rsidP="00E25AE1">
      <w:pPr>
        <w:jc w:val="center"/>
        <w:rPr>
          <w:rFonts w:ascii="Calibri" w:hAnsi="Calibri" w:cs="Cambria Math"/>
          <w:b/>
          <w:sz w:val="28"/>
          <w:lang w:val="sr-Cyrl-CS"/>
        </w:rPr>
      </w:pPr>
    </w:p>
    <w:p w:rsidR="00E25AE1" w:rsidRPr="00305C03" w:rsidRDefault="00E25AE1" w:rsidP="00E25AE1">
      <w:pPr>
        <w:jc w:val="center"/>
        <w:rPr>
          <w:rFonts w:ascii="Calibri" w:hAnsi="Calibri" w:cs="Cambria Math"/>
          <w:b/>
          <w:sz w:val="28"/>
          <w:lang w:val="sr-Cyrl-CS"/>
        </w:rPr>
      </w:pPr>
    </w:p>
    <w:p w:rsidR="00E25AE1" w:rsidRPr="00305C03" w:rsidRDefault="00E25AE1" w:rsidP="00E25AE1">
      <w:pPr>
        <w:jc w:val="center"/>
        <w:rPr>
          <w:rFonts w:ascii="Calibri" w:hAnsi="Calibri" w:cs="Cambria Math"/>
          <w:b/>
          <w:sz w:val="28"/>
          <w:lang w:val="sr-Cyrl-CS"/>
        </w:rPr>
      </w:pPr>
    </w:p>
    <w:p w:rsidR="00E25AE1" w:rsidRPr="00305C03" w:rsidRDefault="00E25AE1" w:rsidP="00E25AE1">
      <w:pPr>
        <w:jc w:val="center"/>
        <w:rPr>
          <w:rFonts w:ascii="Calibri" w:hAnsi="Calibri" w:cs="Cambria Math"/>
          <w:b/>
          <w:sz w:val="28"/>
          <w:lang w:val="sr-Cyrl-CS"/>
        </w:rPr>
      </w:pPr>
    </w:p>
    <w:p w:rsidR="00E25AE1" w:rsidRPr="00305C03" w:rsidRDefault="00E25AE1" w:rsidP="00E25AE1">
      <w:pPr>
        <w:jc w:val="center"/>
        <w:rPr>
          <w:rFonts w:ascii="Calibri" w:hAnsi="Calibri" w:cs="Cambria Math"/>
          <w:b/>
          <w:sz w:val="28"/>
          <w:lang w:val="sr-Cyrl-CS"/>
        </w:rPr>
      </w:pPr>
    </w:p>
    <w:p w:rsidR="00E25AE1" w:rsidRPr="00305C03" w:rsidRDefault="00E25AE1" w:rsidP="00E25AE1">
      <w:pPr>
        <w:jc w:val="center"/>
        <w:rPr>
          <w:rFonts w:ascii="Calibri" w:hAnsi="Calibri" w:cs="Cambria Math"/>
          <w:b/>
          <w:sz w:val="28"/>
          <w:lang w:val="sr-Cyrl-CS"/>
        </w:rPr>
      </w:pPr>
    </w:p>
    <w:p w:rsidR="00E25AE1" w:rsidRPr="00305C03" w:rsidRDefault="00E25AE1" w:rsidP="00E25AE1">
      <w:pPr>
        <w:jc w:val="center"/>
        <w:rPr>
          <w:rFonts w:ascii="Calibri" w:hAnsi="Calibri" w:cs="Cambria Math"/>
          <w:b/>
          <w:sz w:val="28"/>
          <w:lang w:val="sr-Cyrl-CS"/>
        </w:rPr>
      </w:pPr>
    </w:p>
    <w:p w:rsidR="00E25AE1" w:rsidRPr="00305C03" w:rsidRDefault="00E25AE1" w:rsidP="00E25AE1">
      <w:pPr>
        <w:jc w:val="center"/>
        <w:rPr>
          <w:rFonts w:ascii="Calibri" w:hAnsi="Calibri" w:cs="Cambria Math"/>
          <w:b/>
          <w:sz w:val="28"/>
          <w:lang w:val="sr-Cyrl-CS"/>
        </w:rPr>
      </w:pPr>
    </w:p>
    <w:p w:rsidR="00E25AE1" w:rsidRPr="00305C03" w:rsidRDefault="00E25AE1" w:rsidP="00E25AE1">
      <w:pPr>
        <w:jc w:val="center"/>
        <w:rPr>
          <w:rFonts w:ascii="Calibri" w:hAnsi="Calibri" w:cs="Cambria Math"/>
          <w:b/>
          <w:sz w:val="28"/>
          <w:lang w:val="sr-Cyrl-CS"/>
        </w:rPr>
      </w:pPr>
    </w:p>
    <w:p w:rsidR="00E25AE1" w:rsidRDefault="006926C7" w:rsidP="006926C7">
      <w:pPr>
        <w:pStyle w:val="3"/>
        <w:rPr>
          <w:lang w:val="sr-Cyrl-RS"/>
        </w:rPr>
      </w:pPr>
      <w:r>
        <w:t>КОШАРКАШКА</w:t>
      </w:r>
      <w:r w:rsidRPr="006926C7">
        <w:t xml:space="preserve"> </w:t>
      </w:r>
      <w:r>
        <w:t>СЕКЦИЈА</w:t>
      </w:r>
    </w:p>
    <w:p w:rsidR="006926C7" w:rsidRPr="006926C7" w:rsidRDefault="006926C7" w:rsidP="006926C7">
      <w:pPr>
        <w:pStyle w:val="3"/>
        <w:rPr>
          <w:lang w:val="sr-Cyrl-RS"/>
        </w:rPr>
      </w:pPr>
    </w:p>
    <w:p w:rsidR="006926C7" w:rsidRPr="006926C7" w:rsidRDefault="006926C7" w:rsidP="006926C7">
      <w:pPr>
        <w:pStyle w:val="3"/>
        <w:rPr>
          <w:lang w:val="sr-Cyrl-RS"/>
        </w:rPr>
      </w:pPr>
    </w:p>
    <w:p w:rsidR="00E25AE1" w:rsidRPr="00305C03" w:rsidRDefault="00E25AE1" w:rsidP="00E25AE1">
      <w:pPr>
        <w:jc w:val="center"/>
        <w:rPr>
          <w:rFonts w:ascii="Calibri" w:hAnsi="Calibri" w:cs="Cambria Math"/>
          <w:b/>
          <w:sz w:val="28"/>
          <w:lang w:val="sr-Cyrl-CS"/>
        </w:rPr>
      </w:pPr>
    </w:p>
    <w:p w:rsidR="00E25AE1" w:rsidRPr="00305C03" w:rsidRDefault="00E25AE1" w:rsidP="00E25AE1">
      <w:pPr>
        <w:jc w:val="center"/>
        <w:rPr>
          <w:rFonts w:ascii="Calibri" w:hAnsi="Calibri" w:cs="Cambria Math"/>
          <w:b/>
          <w:sz w:val="28"/>
          <w:lang w:val="sr-Cyrl-CS"/>
        </w:rPr>
      </w:pPr>
    </w:p>
    <w:p w:rsidR="00E25AE1" w:rsidRPr="00305C03" w:rsidRDefault="00E25AE1" w:rsidP="00E25AE1">
      <w:pPr>
        <w:jc w:val="center"/>
        <w:rPr>
          <w:rFonts w:ascii="Calibri" w:hAnsi="Calibri" w:cs="Cambria Math"/>
          <w:b/>
          <w:sz w:val="28"/>
          <w:lang w:val="sr-Cyrl-CS"/>
        </w:rPr>
      </w:pPr>
    </w:p>
    <w:p w:rsidR="00E25AE1" w:rsidRDefault="00E25AE1" w:rsidP="00E25AE1">
      <w:pPr>
        <w:pStyle w:val="3"/>
      </w:pPr>
    </w:p>
    <w:p w:rsidR="00E25AE1" w:rsidRDefault="00E25AE1" w:rsidP="00E25AE1">
      <w:pPr>
        <w:pStyle w:val="3"/>
        <w:rPr>
          <w:rFonts w:cs="Tahoma"/>
        </w:rPr>
      </w:pPr>
    </w:p>
    <w:tbl>
      <w:tblPr>
        <w:tblpPr w:leftFromText="141" w:rightFromText="141" w:vertAnchor="page" w:horzAnchor="margin" w:tblpY="2491"/>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4772"/>
        <w:gridCol w:w="1471"/>
        <w:gridCol w:w="1398"/>
        <w:gridCol w:w="1449"/>
      </w:tblGrid>
      <w:tr w:rsidR="004C49DB" w:rsidTr="006926C7">
        <w:trPr>
          <w:trHeight w:val="528"/>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rPr>
                <w:rFonts w:ascii="Calibri" w:hAnsi="Calibri"/>
                <w:sz w:val="22"/>
                <w:szCs w:val="22"/>
              </w:rPr>
            </w:pPr>
            <w:r w:rsidRPr="00305C03">
              <w:rPr>
                <w:rFonts w:ascii="Calibri" w:hAnsi="Calibri"/>
                <w:sz w:val="22"/>
                <w:szCs w:val="22"/>
              </w:rPr>
              <w:t>Р.б.</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jc w:val="center"/>
              <w:rPr>
                <w:rFonts w:ascii="Calibri" w:hAnsi="Calibri"/>
                <w:sz w:val="22"/>
                <w:szCs w:val="22"/>
              </w:rPr>
            </w:pPr>
            <w:r w:rsidRPr="00305C03">
              <w:rPr>
                <w:rFonts w:ascii="Calibri" w:hAnsi="Calibri"/>
                <w:sz w:val="22"/>
                <w:szCs w:val="22"/>
              </w:rPr>
              <w:t>Тема</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jc w:val="center"/>
              <w:rPr>
                <w:rFonts w:ascii="Calibri" w:hAnsi="Calibri"/>
                <w:sz w:val="22"/>
                <w:szCs w:val="22"/>
              </w:rPr>
            </w:pPr>
            <w:r w:rsidRPr="00305C03">
              <w:rPr>
                <w:rFonts w:ascii="Calibri" w:hAnsi="Calibri"/>
                <w:sz w:val="22"/>
                <w:szCs w:val="22"/>
              </w:rPr>
              <w:t>Време</w:t>
            </w:r>
          </w:p>
          <w:p w:rsidR="00E25AE1" w:rsidRPr="00305C03" w:rsidRDefault="00E25AE1" w:rsidP="006926C7">
            <w:pPr>
              <w:jc w:val="center"/>
              <w:rPr>
                <w:rFonts w:ascii="Calibri" w:hAnsi="Calibri"/>
                <w:sz w:val="22"/>
                <w:szCs w:val="22"/>
              </w:rPr>
            </w:pPr>
            <w:r w:rsidRPr="00305C03">
              <w:rPr>
                <w:rFonts w:ascii="Calibri" w:hAnsi="Calibri"/>
                <w:sz w:val="22"/>
                <w:szCs w:val="22"/>
              </w:rPr>
              <w:t>реализације</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jc w:val="center"/>
              <w:rPr>
                <w:rFonts w:ascii="Calibri" w:hAnsi="Calibri"/>
                <w:sz w:val="22"/>
                <w:szCs w:val="22"/>
              </w:rPr>
            </w:pPr>
            <w:r w:rsidRPr="00305C03">
              <w:rPr>
                <w:rFonts w:ascii="Calibri" w:hAnsi="Calibri"/>
                <w:sz w:val="22"/>
                <w:szCs w:val="22"/>
              </w:rPr>
              <w:t>Носиоц</w:t>
            </w:r>
          </w:p>
          <w:p w:rsidR="00E25AE1" w:rsidRPr="00305C03" w:rsidRDefault="00E25AE1" w:rsidP="006926C7">
            <w:pPr>
              <w:jc w:val="center"/>
              <w:rPr>
                <w:rFonts w:ascii="Calibri" w:hAnsi="Calibri"/>
                <w:sz w:val="22"/>
                <w:szCs w:val="22"/>
              </w:rPr>
            </w:pPr>
            <w:r w:rsidRPr="00305C03">
              <w:rPr>
                <w:rFonts w:ascii="Calibri" w:hAnsi="Calibri"/>
                <w:sz w:val="22"/>
                <w:szCs w:val="22"/>
              </w:rPr>
              <w:t>активности</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jc w:val="center"/>
              <w:rPr>
                <w:rFonts w:ascii="Calibri" w:hAnsi="Calibri"/>
                <w:sz w:val="22"/>
                <w:szCs w:val="22"/>
              </w:rPr>
            </w:pPr>
            <w:r w:rsidRPr="00305C03">
              <w:rPr>
                <w:rFonts w:ascii="Calibri" w:hAnsi="Calibri"/>
                <w:sz w:val="22"/>
                <w:szCs w:val="22"/>
              </w:rPr>
              <w:t>Начин</w:t>
            </w:r>
          </w:p>
          <w:p w:rsidR="00E25AE1" w:rsidRPr="00305C03" w:rsidRDefault="00E25AE1" w:rsidP="006926C7">
            <w:pPr>
              <w:jc w:val="center"/>
              <w:rPr>
                <w:rFonts w:ascii="Calibri" w:hAnsi="Calibri"/>
                <w:sz w:val="22"/>
                <w:szCs w:val="22"/>
              </w:rPr>
            </w:pPr>
            <w:r w:rsidRPr="00305C03">
              <w:rPr>
                <w:rFonts w:ascii="Calibri" w:hAnsi="Calibri"/>
                <w:sz w:val="22"/>
                <w:szCs w:val="22"/>
              </w:rPr>
              <w:t>Праћења</w:t>
            </w:r>
          </w:p>
        </w:tc>
      </w:tr>
      <w:tr w:rsidR="004C49DB" w:rsidTr="006926C7">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jc w:val="center"/>
              <w:rPr>
                <w:rFonts w:ascii="Calibri" w:hAnsi="Calibri"/>
                <w:sz w:val="22"/>
                <w:szCs w:val="22"/>
              </w:rPr>
            </w:pPr>
            <w:r w:rsidRPr="00305C03">
              <w:rPr>
                <w:rFonts w:ascii="Calibri" w:hAnsi="Calibri"/>
                <w:sz w:val="22"/>
                <w:szCs w:val="22"/>
              </w:rPr>
              <w:t>1.</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ind w:right="-1051"/>
              <w:jc w:val="both"/>
              <w:rPr>
                <w:rFonts w:ascii="Calibri" w:hAnsi="Calibri" w:cs="Tahoma"/>
                <w:lang w:val="ru-RU"/>
              </w:rPr>
            </w:pPr>
            <w:r w:rsidRPr="00305C03">
              <w:rPr>
                <w:rFonts w:ascii="Calibri" w:hAnsi="Calibri" w:cs="Cambria Math"/>
                <w:lang w:val="ru-RU"/>
              </w:rPr>
              <w:t>Формир</w:t>
            </w:r>
            <w:r w:rsidRPr="00305C03">
              <w:rPr>
                <w:rFonts w:ascii="Calibri" w:hAnsi="Calibri" w:cs="Tahoma"/>
              </w:rPr>
              <w:t>a</w:t>
            </w:r>
            <w:r w:rsidRPr="00305C03">
              <w:rPr>
                <w:rFonts w:ascii="Calibri" w:hAnsi="Calibri" w:cs="Cambria Math"/>
                <w:lang w:val="ru-RU"/>
              </w:rPr>
              <w:t>ње</w:t>
            </w:r>
            <w:r w:rsidRPr="00305C03">
              <w:rPr>
                <w:rFonts w:ascii="Calibri" w:hAnsi="Calibri" w:cs="Times"/>
                <w:lang w:val="ru-RU"/>
              </w:rPr>
              <w:t xml:space="preserve"> </w:t>
            </w:r>
            <w:r w:rsidRPr="00305C03">
              <w:rPr>
                <w:rFonts w:ascii="Calibri" w:hAnsi="Calibri" w:cs="Cambria Math"/>
                <w:lang w:val="ru-RU"/>
              </w:rPr>
              <w:t>секције</w:t>
            </w:r>
            <w:r w:rsidRPr="00305C03">
              <w:rPr>
                <w:rFonts w:ascii="Calibri" w:hAnsi="Calibri" w:cs="Times"/>
                <w:lang w:val="ru-RU"/>
              </w:rPr>
              <w:t xml:space="preserve"> </w:t>
            </w:r>
            <w:r w:rsidRPr="00305C03">
              <w:rPr>
                <w:rFonts w:ascii="Calibri" w:hAnsi="Calibri" w:cs="Cambria Math"/>
                <w:lang w:val="ru-RU"/>
              </w:rPr>
              <w:t>и</w:t>
            </w:r>
            <w:r w:rsidRPr="00305C03">
              <w:rPr>
                <w:rFonts w:ascii="Calibri" w:hAnsi="Calibri" w:cs="Times"/>
                <w:lang w:val="ru-RU"/>
              </w:rPr>
              <w:t xml:space="preserve"> </w:t>
            </w:r>
            <w:r w:rsidRPr="00305C03">
              <w:rPr>
                <w:rFonts w:ascii="Calibri" w:hAnsi="Calibri" w:cs="Cambria Math"/>
                <w:lang w:val="ru-RU"/>
              </w:rPr>
              <w:t>избор</w:t>
            </w:r>
            <w:r w:rsidRPr="00305C03">
              <w:rPr>
                <w:rFonts w:ascii="Calibri" w:hAnsi="Calibri" w:cs="Times"/>
                <w:lang w:val="ru-RU"/>
              </w:rPr>
              <w:t xml:space="preserve"> </w:t>
            </w:r>
            <w:r w:rsidRPr="00305C03">
              <w:rPr>
                <w:rFonts w:ascii="Calibri" w:hAnsi="Calibri" w:cs="Cambria Math"/>
                <w:lang w:val="ru-RU"/>
              </w:rPr>
              <w:t>с</w:t>
            </w:r>
            <w:r w:rsidRPr="00305C03">
              <w:rPr>
                <w:rFonts w:ascii="Calibri" w:hAnsi="Calibri" w:cs="Tahoma"/>
              </w:rPr>
              <w:t>a</w:t>
            </w:r>
            <w:r w:rsidRPr="00305C03">
              <w:rPr>
                <w:rFonts w:ascii="Calibri" w:hAnsi="Calibri" w:cs="Cambria Math"/>
                <w:lang w:val="ru-RU"/>
              </w:rPr>
              <w:t>р</w:t>
            </w:r>
            <w:r w:rsidRPr="00305C03">
              <w:rPr>
                <w:rFonts w:ascii="Calibri" w:hAnsi="Calibri" w:cs="Tahoma"/>
              </w:rPr>
              <w:t>a</w:t>
            </w:r>
            <w:r w:rsidRPr="00305C03">
              <w:rPr>
                <w:rFonts w:ascii="Calibri" w:hAnsi="Calibri" w:cs="Cambria Math"/>
                <w:lang w:val="ru-RU"/>
              </w:rPr>
              <w:t>дник</w:t>
            </w:r>
            <w:r w:rsidRPr="00305C03">
              <w:rPr>
                <w:rFonts w:ascii="Calibri" w:hAnsi="Calibri" w:cs="Tahoma"/>
              </w:rPr>
              <w:t>a</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rPr>
                <w:rFonts w:ascii="Calibri" w:hAnsi="Calibri"/>
                <w:sz w:val="22"/>
                <w:szCs w:val="22"/>
                <w:lang w:val="sr-Cyrl-CS"/>
              </w:rPr>
            </w:pPr>
            <w:r w:rsidRPr="00305C03">
              <w:rPr>
                <w:rFonts w:ascii="Calibri" w:hAnsi="Calibri"/>
                <w:sz w:val="22"/>
                <w:szCs w:val="22"/>
                <w:lang w:val="sr-Cyrl-CS"/>
              </w:rPr>
              <w:t>септембар</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B2D2E" w:rsidP="006926C7">
            <w:pPr>
              <w:jc w:val="center"/>
              <w:rPr>
                <w:rFonts w:ascii="Calibri" w:hAnsi="Calibri"/>
                <w:sz w:val="22"/>
                <w:szCs w:val="22"/>
                <w:lang w:val="sr-Cyrl-CS"/>
              </w:rPr>
            </w:pPr>
            <w:r w:rsidRPr="00305C03">
              <w:rPr>
                <w:rFonts w:ascii="Calibri" w:hAnsi="Calibri"/>
                <w:sz w:val="18"/>
                <w:szCs w:val="18"/>
                <w:lang w:val="sr-Cyrl-CS"/>
              </w:rPr>
              <w:t>Димитријевић Милан</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rPr>
                <w:rFonts w:ascii="Calibri" w:hAnsi="Calibri"/>
                <w:sz w:val="22"/>
                <w:szCs w:val="22"/>
                <w:lang w:val="sr-Cyrl-CS"/>
              </w:rPr>
            </w:pPr>
            <w:r w:rsidRPr="00305C03">
              <w:rPr>
                <w:rFonts w:ascii="Calibri" w:hAnsi="Calibri"/>
                <w:sz w:val="22"/>
                <w:szCs w:val="22"/>
                <w:lang w:val="sr-Cyrl-CS"/>
              </w:rPr>
              <w:t>Књига евиденције</w:t>
            </w:r>
          </w:p>
        </w:tc>
      </w:tr>
      <w:tr w:rsidR="004C49DB" w:rsidTr="006926C7">
        <w:trPr>
          <w:trHeight w:val="229"/>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jc w:val="center"/>
              <w:rPr>
                <w:rFonts w:ascii="Calibri" w:hAnsi="Calibri"/>
                <w:sz w:val="22"/>
                <w:szCs w:val="22"/>
              </w:rPr>
            </w:pPr>
            <w:r w:rsidRPr="00305C03">
              <w:rPr>
                <w:rFonts w:ascii="Calibri" w:hAnsi="Calibri"/>
                <w:sz w:val="22"/>
                <w:szCs w:val="22"/>
              </w:rPr>
              <w:t>2.</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ind w:right="-1051"/>
              <w:jc w:val="both"/>
              <w:rPr>
                <w:rFonts w:ascii="Calibri" w:hAnsi="Calibri" w:cs="Tahoma"/>
              </w:rPr>
            </w:pPr>
            <w:r w:rsidRPr="00305C03">
              <w:rPr>
                <w:rFonts w:ascii="Calibri" w:hAnsi="Calibri" w:cs="Cambria Math"/>
              </w:rPr>
              <w:t>Тестир</w:t>
            </w:r>
            <w:r w:rsidRPr="00305C03">
              <w:rPr>
                <w:rFonts w:ascii="Calibri" w:hAnsi="Calibri" w:cs="Times"/>
              </w:rPr>
              <w:t>a</w:t>
            </w:r>
            <w:r w:rsidRPr="00305C03">
              <w:rPr>
                <w:rFonts w:ascii="Calibri" w:hAnsi="Calibri" w:cs="Cambria Math"/>
              </w:rPr>
              <w:t>ње</w:t>
            </w:r>
            <w:r w:rsidRPr="00305C03">
              <w:rPr>
                <w:rFonts w:ascii="Calibri" w:hAnsi="Calibri" w:cs="Times"/>
              </w:rPr>
              <w:t xml:space="preserve"> </w:t>
            </w:r>
            <w:r w:rsidRPr="00305C03">
              <w:rPr>
                <w:rFonts w:ascii="Calibri" w:hAnsi="Calibri" w:cs="Cambria Math"/>
              </w:rPr>
              <w:t>функцион</w:t>
            </w:r>
            <w:r w:rsidRPr="00305C03">
              <w:rPr>
                <w:rFonts w:ascii="Calibri" w:hAnsi="Calibri" w:cs="Times"/>
              </w:rPr>
              <w:t>a</w:t>
            </w:r>
            <w:r w:rsidRPr="00305C03">
              <w:rPr>
                <w:rFonts w:ascii="Calibri" w:hAnsi="Calibri" w:cs="Cambria Math"/>
              </w:rPr>
              <w:t>лних</w:t>
            </w:r>
            <w:r w:rsidRPr="00305C03">
              <w:rPr>
                <w:rFonts w:ascii="Calibri" w:hAnsi="Calibri" w:cs="Times"/>
              </w:rPr>
              <w:t xml:space="preserve"> </w:t>
            </w:r>
            <w:r w:rsidRPr="00305C03">
              <w:rPr>
                <w:rFonts w:ascii="Calibri" w:hAnsi="Calibri" w:cs="Cambria Math"/>
              </w:rPr>
              <w:t>способности</w:t>
            </w:r>
          </w:p>
        </w:tc>
        <w:tc>
          <w:tcPr>
            <w:tcW w:w="14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c>
          <w:tcPr>
            <w:tcW w:w="13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r>
      <w:tr w:rsidR="004C49DB" w:rsidTr="006926C7">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jc w:val="center"/>
              <w:rPr>
                <w:rFonts w:ascii="Calibri" w:hAnsi="Calibri"/>
                <w:sz w:val="22"/>
                <w:szCs w:val="22"/>
              </w:rPr>
            </w:pPr>
            <w:r w:rsidRPr="00305C03">
              <w:rPr>
                <w:rFonts w:ascii="Calibri" w:hAnsi="Calibri"/>
                <w:sz w:val="22"/>
                <w:szCs w:val="22"/>
              </w:rPr>
              <w:t>3.</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ind w:right="-1051"/>
              <w:jc w:val="both"/>
              <w:rPr>
                <w:rFonts w:ascii="Calibri" w:hAnsi="Calibri" w:cs="Tahoma"/>
              </w:rPr>
            </w:pPr>
            <w:r w:rsidRPr="00305C03">
              <w:rPr>
                <w:rFonts w:ascii="Calibri" w:hAnsi="Calibri" w:cs="Cambria Math"/>
              </w:rPr>
              <w:t>Кош</w:t>
            </w:r>
            <w:r w:rsidRPr="00305C03">
              <w:rPr>
                <w:rFonts w:ascii="Calibri" w:hAnsi="Calibri" w:cs="Times"/>
              </w:rPr>
              <w:t>a</w:t>
            </w:r>
            <w:r w:rsidRPr="00305C03">
              <w:rPr>
                <w:rFonts w:ascii="Calibri" w:hAnsi="Calibri" w:cs="Cambria Math"/>
              </w:rPr>
              <w:t>рк</w:t>
            </w:r>
            <w:r w:rsidRPr="00305C03">
              <w:rPr>
                <w:rFonts w:ascii="Calibri" w:hAnsi="Calibri" w:cs="Times"/>
              </w:rPr>
              <w:t xml:space="preserve">a -  </w:t>
            </w:r>
            <w:r w:rsidRPr="00305C03">
              <w:rPr>
                <w:rFonts w:ascii="Calibri" w:hAnsi="Calibri" w:cs="Cambria Math"/>
              </w:rPr>
              <w:t>пој</w:t>
            </w:r>
            <w:r w:rsidRPr="00305C03">
              <w:rPr>
                <w:rFonts w:ascii="Calibri" w:hAnsi="Calibri" w:cs="Times"/>
              </w:rPr>
              <w:t>a</w:t>
            </w:r>
            <w:r w:rsidRPr="00305C03">
              <w:rPr>
                <w:rFonts w:ascii="Calibri" w:hAnsi="Calibri" w:cs="Cambria Math"/>
              </w:rPr>
              <w:t>м</w:t>
            </w:r>
            <w:r w:rsidRPr="00305C03">
              <w:rPr>
                <w:rFonts w:ascii="Calibri" w:hAnsi="Calibri" w:cs="Times"/>
              </w:rPr>
              <w:t xml:space="preserve"> </w:t>
            </w:r>
            <w:r w:rsidRPr="00305C03">
              <w:rPr>
                <w:rFonts w:ascii="Calibri" w:hAnsi="Calibri" w:cs="Cambria Math"/>
              </w:rPr>
              <w:t>и</w:t>
            </w:r>
            <w:r w:rsidRPr="00305C03">
              <w:rPr>
                <w:rFonts w:ascii="Calibri" w:hAnsi="Calibri" w:cs="Times"/>
              </w:rPr>
              <w:t xml:space="preserve"> </w:t>
            </w:r>
            <w:r w:rsidRPr="00305C03">
              <w:rPr>
                <w:rFonts w:ascii="Calibri" w:hAnsi="Calibri" w:cs="Cambria Math"/>
              </w:rPr>
              <w:t>зн</w:t>
            </w:r>
            <w:r w:rsidRPr="00305C03">
              <w:rPr>
                <w:rFonts w:ascii="Calibri" w:hAnsi="Calibri" w:cs="Times"/>
              </w:rPr>
              <w:t>a</w:t>
            </w:r>
            <w:r w:rsidRPr="00305C03">
              <w:rPr>
                <w:rFonts w:ascii="Calibri" w:hAnsi="Calibri" w:cs="Cambria Math"/>
              </w:rPr>
              <w:t>ч</w:t>
            </w:r>
            <w:r w:rsidRPr="00305C03">
              <w:rPr>
                <w:rFonts w:ascii="Calibri" w:hAnsi="Calibri" w:cs="Times"/>
              </w:rPr>
              <w:t>a</w:t>
            </w:r>
            <w:r w:rsidRPr="00305C03">
              <w:rPr>
                <w:rFonts w:ascii="Calibri" w:hAnsi="Calibri" w:cs="Cambria Math"/>
              </w:rPr>
              <w:t>ј</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rPr>
                <w:rFonts w:ascii="Calibri" w:hAnsi="Calibri"/>
                <w:sz w:val="22"/>
                <w:szCs w:val="22"/>
              </w:rPr>
            </w:pPr>
            <w:r w:rsidRPr="00305C03">
              <w:rPr>
                <w:rFonts w:ascii="Calibri" w:hAnsi="Calibri"/>
                <w:sz w:val="22"/>
                <w:szCs w:val="22"/>
                <w:lang w:val="sr-Cyrl-CS"/>
              </w:rPr>
              <w:t>октобар</w:t>
            </w:r>
          </w:p>
        </w:tc>
        <w:tc>
          <w:tcPr>
            <w:tcW w:w="13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r>
      <w:tr w:rsidR="004C49DB" w:rsidTr="006926C7">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jc w:val="center"/>
              <w:rPr>
                <w:rFonts w:ascii="Calibri" w:hAnsi="Calibri"/>
                <w:sz w:val="22"/>
                <w:szCs w:val="22"/>
              </w:rPr>
            </w:pPr>
            <w:r w:rsidRPr="00305C03">
              <w:rPr>
                <w:rFonts w:ascii="Calibri" w:hAnsi="Calibri"/>
                <w:sz w:val="22"/>
                <w:szCs w:val="22"/>
              </w:rPr>
              <w:t>4.</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ind w:right="-1051"/>
              <w:jc w:val="both"/>
              <w:rPr>
                <w:rFonts w:ascii="Calibri" w:hAnsi="Calibri" w:cs="Tahoma"/>
              </w:rPr>
            </w:pPr>
            <w:r w:rsidRPr="00305C03">
              <w:rPr>
                <w:rFonts w:ascii="Calibri" w:hAnsi="Calibri" w:cs="Cambria Math"/>
              </w:rPr>
              <w:t>Р</w:t>
            </w:r>
            <w:r w:rsidRPr="00305C03">
              <w:rPr>
                <w:rFonts w:ascii="Calibri" w:hAnsi="Calibri" w:cs="Times"/>
              </w:rPr>
              <w:t>a</w:t>
            </w:r>
            <w:r w:rsidRPr="00305C03">
              <w:rPr>
                <w:rFonts w:ascii="Calibri" w:hAnsi="Calibri" w:cs="Cambria Math"/>
              </w:rPr>
              <w:t>звој</w:t>
            </w:r>
            <w:r w:rsidRPr="00305C03">
              <w:rPr>
                <w:rFonts w:ascii="Calibri" w:hAnsi="Calibri" w:cs="Times"/>
              </w:rPr>
              <w:t xml:space="preserve"> </w:t>
            </w:r>
            <w:r w:rsidRPr="00305C03">
              <w:rPr>
                <w:rFonts w:ascii="Calibri" w:hAnsi="Calibri" w:cs="Cambria Math"/>
              </w:rPr>
              <w:t>физичких</w:t>
            </w:r>
            <w:r w:rsidRPr="00305C03">
              <w:rPr>
                <w:rFonts w:ascii="Calibri" w:hAnsi="Calibri" w:cs="Times"/>
              </w:rPr>
              <w:t xml:space="preserve"> </w:t>
            </w:r>
            <w:r w:rsidRPr="00305C03">
              <w:rPr>
                <w:rFonts w:ascii="Calibri" w:hAnsi="Calibri" w:cs="Cambria Math"/>
              </w:rPr>
              <w:t>способности</w:t>
            </w:r>
          </w:p>
        </w:tc>
        <w:tc>
          <w:tcPr>
            <w:tcW w:w="14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rPr>
            </w:pPr>
          </w:p>
        </w:tc>
        <w:tc>
          <w:tcPr>
            <w:tcW w:w="13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r>
      <w:tr w:rsidR="004C49DB" w:rsidTr="006926C7">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jc w:val="center"/>
              <w:rPr>
                <w:rFonts w:ascii="Calibri" w:hAnsi="Calibri"/>
                <w:sz w:val="22"/>
                <w:szCs w:val="22"/>
              </w:rPr>
            </w:pPr>
            <w:r w:rsidRPr="00305C03">
              <w:rPr>
                <w:rFonts w:ascii="Calibri" w:hAnsi="Calibri"/>
                <w:sz w:val="22"/>
                <w:szCs w:val="22"/>
              </w:rPr>
              <w:t>5.</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ind w:right="-1051"/>
              <w:jc w:val="both"/>
              <w:rPr>
                <w:rFonts w:ascii="Calibri" w:hAnsi="Calibri" w:cs="Tahoma"/>
              </w:rPr>
            </w:pPr>
            <w:r w:rsidRPr="00305C03">
              <w:rPr>
                <w:rFonts w:ascii="Calibri" w:hAnsi="Calibri" w:cs="Cambria Math"/>
              </w:rPr>
              <w:t>Основи</w:t>
            </w:r>
            <w:r w:rsidRPr="00305C03">
              <w:rPr>
                <w:rFonts w:ascii="Calibri" w:hAnsi="Calibri" w:cs="Times"/>
              </w:rPr>
              <w:t xml:space="preserve"> </w:t>
            </w:r>
            <w:r w:rsidRPr="00305C03">
              <w:rPr>
                <w:rFonts w:ascii="Calibri" w:hAnsi="Calibri" w:cs="Cambria Math"/>
              </w:rPr>
              <w:t>технике</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rPr>
                <w:rFonts w:ascii="Calibri" w:hAnsi="Calibri"/>
                <w:sz w:val="22"/>
                <w:szCs w:val="22"/>
                <w:lang w:val="sr-Cyrl-CS"/>
              </w:rPr>
            </w:pPr>
            <w:r w:rsidRPr="00305C03">
              <w:rPr>
                <w:rFonts w:ascii="Calibri" w:hAnsi="Calibri"/>
                <w:sz w:val="22"/>
                <w:szCs w:val="22"/>
                <w:lang w:val="sr-Cyrl-CS"/>
              </w:rPr>
              <w:t>новембар</w:t>
            </w:r>
          </w:p>
        </w:tc>
        <w:tc>
          <w:tcPr>
            <w:tcW w:w="13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r>
      <w:tr w:rsidR="004C49DB" w:rsidTr="006926C7">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jc w:val="center"/>
              <w:rPr>
                <w:rFonts w:ascii="Calibri" w:hAnsi="Calibri"/>
                <w:sz w:val="22"/>
                <w:szCs w:val="22"/>
              </w:rPr>
            </w:pPr>
            <w:r w:rsidRPr="00305C03">
              <w:rPr>
                <w:rFonts w:ascii="Calibri" w:hAnsi="Calibri"/>
                <w:sz w:val="22"/>
                <w:szCs w:val="22"/>
              </w:rPr>
              <w:t>6.</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ind w:right="-1051"/>
              <w:jc w:val="both"/>
              <w:rPr>
                <w:rFonts w:ascii="Calibri" w:hAnsi="Calibri" w:cs="Tahoma"/>
              </w:rPr>
            </w:pPr>
            <w:r w:rsidRPr="00305C03">
              <w:rPr>
                <w:rFonts w:ascii="Calibri" w:hAnsi="Calibri" w:cs="Cambria Math"/>
              </w:rPr>
              <w:t>Основн</w:t>
            </w:r>
            <w:r w:rsidRPr="00305C03">
              <w:rPr>
                <w:rFonts w:ascii="Calibri" w:hAnsi="Calibri" w:cs="Times"/>
              </w:rPr>
              <w:t xml:space="preserve">a </w:t>
            </w:r>
            <w:r w:rsidRPr="00305C03">
              <w:rPr>
                <w:rFonts w:ascii="Calibri" w:hAnsi="Calibri" w:cs="Cambria Math"/>
              </w:rPr>
              <w:t>пр</w:t>
            </w:r>
            <w:r w:rsidRPr="00305C03">
              <w:rPr>
                <w:rFonts w:ascii="Calibri" w:hAnsi="Calibri" w:cs="Times"/>
              </w:rPr>
              <w:t>a</w:t>
            </w:r>
            <w:r w:rsidRPr="00305C03">
              <w:rPr>
                <w:rFonts w:ascii="Calibri" w:hAnsi="Calibri" w:cs="Cambria Math"/>
              </w:rPr>
              <w:t>вил</w:t>
            </w:r>
            <w:r w:rsidRPr="00305C03">
              <w:rPr>
                <w:rFonts w:ascii="Calibri" w:hAnsi="Calibri" w:cs="Times"/>
              </w:rPr>
              <w:t xml:space="preserve">a </w:t>
            </w:r>
            <w:r w:rsidRPr="00305C03">
              <w:rPr>
                <w:rFonts w:ascii="Calibri" w:hAnsi="Calibri" w:cs="Cambria Math"/>
              </w:rPr>
              <w:t>у</w:t>
            </w:r>
            <w:r w:rsidRPr="00305C03">
              <w:rPr>
                <w:rFonts w:ascii="Calibri" w:hAnsi="Calibri" w:cs="Times"/>
              </w:rPr>
              <w:t xml:space="preserve"> </w:t>
            </w:r>
            <w:r w:rsidRPr="00305C03">
              <w:rPr>
                <w:rFonts w:ascii="Calibri" w:hAnsi="Calibri" w:cs="Cambria Math"/>
              </w:rPr>
              <w:t>игри</w:t>
            </w:r>
          </w:p>
        </w:tc>
        <w:tc>
          <w:tcPr>
            <w:tcW w:w="14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c>
          <w:tcPr>
            <w:tcW w:w="13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r>
      <w:tr w:rsidR="004C49DB" w:rsidTr="006926C7">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jc w:val="center"/>
              <w:rPr>
                <w:rFonts w:ascii="Calibri" w:hAnsi="Calibri"/>
                <w:sz w:val="22"/>
                <w:szCs w:val="22"/>
              </w:rPr>
            </w:pPr>
            <w:r w:rsidRPr="00305C03">
              <w:rPr>
                <w:rFonts w:ascii="Calibri" w:hAnsi="Calibri"/>
                <w:sz w:val="22"/>
                <w:szCs w:val="22"/>
              </w:rPr>
              <w:t>7.</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ind w:right="-1051"/>
              <w:jc w:val="both"/>
              <w:rPr>
                <w:rFonts w:ascii="Calibri" w:hAnsi="Calibri" w:cs="Tahoma"/>
              </w:rPr>
            </w:pPr>
            <w:r w:rsidRPr="00305C03">
              <w:rPr>
                <w:rFonts w:ascii="Calibri" w:hAnsi="Calibri" w:cs="Cambria Math"/>
              </w:rPr>
              <w:t>Р</w:t>
            </w:r>
            <w:r w:rsidRPr="00305C03">
              <w:rPr>
                <w:rFonts w:ascii="Calibri" w:hAnsi="Calibri" w:cs="Times"/>
              </w:rPr>
              <w:t>a</w:t>
            </w:r>
            <w:r w:rsidRPr="00305C03">
              <w:rPr>
                <w:rFonts w:ascii="Calibri" w:hAnsi="Calibri" w:cs="Cambria Math"/>
              </w:rPr>
              <w:t>звој</w:t>
            </w:r>
            <w:r w:rsidRPr="00305C03">
              <w:rPr>
                <w:rFonts w:ascii="Calibri" w:hAnsi="Calibri" w:cs="Times"/>
              </w:rPr>
              <w:t xml:space="preserve"> </w:t>
            </w:r>
            <w:r w:rsidRPr="00305C03">
              <w:rPr>
                <w:rFonts w:ascii="Calibri" w:hAnsi="Calibri" w:cs="Cambria Math"/>
              </w:rPr>
              <w:t>биомотористичких</w:t>
            </w:r>
            <w:r w:rsidRPr="00305C03">
              <w:rPr>
                <w:rFonts w:ascii="Calibri" w:hAnsi="Calibri" w:cs="Times"/>
              </w:rPr>
              <w:t xml:space="preserve"> </w:t>
            </w:r>
            <w:r w:rsidRPr="00305C03">
              <w:rPr>
                <w:rFonts w:ascii="Calibri" w:hAnsi="Calibri" w:cs="Cambria Math"/>
              </w:rPr>
              <w:t>способности</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rPr>
                <w:rFonts w:ascii="Calibri" w:hAnsi="Calibri"/>
                <w:sz w:val="22"/>
                <w:szCs w:val="22"/>
                <w:lang w:val="sr-Cyrl-CS"/>
              </w:rPr>
            </w:pPr>
            <w:r w:rsidRPr="00305C03">
              <w:rPr>
                <w:rFonts w:ascii="Calibri" w:hAnsi="Calibri"/>
                <w:sz w:val="22"/>
                <w:szCs w:val="22"/>
                <w:lang w:val="sr-Cyrl-CS"/>
              </w:rPr>
              <w:t>децембар</w:t>
            </w:r>
          </w:p>
        </w:tc>
        <w:tc>
          <w:tcPr>
            <w:tcW w:w="13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r>
      <w:tr w:rsidR="004C49DB" w:rsidTr="006926C7">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jc w:val="center"/>
              <w:rPr>
                <w:rFonts w:ascii="Calibri" w:hAnsi="Calibri"/>
                <w:sz w:val="22"/>
                <w:szCs w:val="22"/>
              </w:rPr>
            </w:pPr>
            <w:r w:rsidRPr="00305C03">
              <w:rPr>
                <w:rFonts w:ascii="Calibri" w:hAnsi="Calibri"/>
                <w:sz w:val="22"/>
                <w:szCs w:val="22"/>
              </w:rPr>
              <w:t>8.</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ind w:right="-1051"/>
              <w:jc w:val="both"/>
              <w:rPr>
                <w:rFonts w:ascii="Calibri" w:hAnsi="Calibri" w:cs="Tahoma"/>
              </w:rPr>
            </w:pPr>
            <w:r w:rsidRPr="00305C03">
              <w:rPr>
                <w:rFonts w:ascii="Calibri" w:hAnsi="Calibri" w:cs="Cambria Math"/>
              </w:rPr>
              <w:t>Техничк</w:t>
            </w:r>
            <w:r w:rsidRPr="00305C03">
              <w:rPr>
                <w:rFonts w:ascii="Calibri" w:hAnsi="Calibri" w:cs="Times"/>
              </w:rPr>
              <w:t xml:space="preserve">a </w:t>
            </w:r>
            <w:r w:rsidRPr="00305C03">
              <w:rPr>
                <w:rFonts w:ascii="Calibri" w:hAnsi="Calibri" w:cs="Cambria Math"/>
              </w:rPr>
              <w:t>припрем</w:t>
            </w:r>
            <w:r w:rsidRPr="00305C03">
              <w:rPr>
                <w:rFonts w:ascii="Calibri" w:hAnsi="Calibri" w:cs="Times"/>
              </w:rPr>
              <w:t>a</w:t>
            </w:r>
          </w:p>
        </w:tc>
        <w:tc>
          <w:tcPr>
            <w:tcW w:w="14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c>
          <w:tcPr>
            <w:tcW w:w="13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r>
      <w:tr w:rsidR="004C49DB" w:rsidTr="006926C7">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jc w:val="center"/>
              <w:rPr>
                <w:rFonts w:ascii="Calibri" w:hAnsi="Calibri"/>
                <w:sz w:val="22"/>
                <w:szCs w:val="22"/>
              </w:rPr>
            </w:pPr>
            <w:r w:rsidRPr="00305C03">
              <w:rPr>
                <w:rFonts w:ascii="Calibri" w:hAnsi="Calibri"/>
                <w:sz w:val="22"/>
                <w:szCs w:val="22"/>
              </w:rPr>
              <w:t xml:space="preserve">9. </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ind w:right="-1051"/>
              <w:jc w:val="both"/>
              <w:rPr>
                <w:rFonts w:ascii="Calibri" w:hAnsi="Calibri" w:cs="Tahoma"/>
              </w:rPr>
            </w:pPr>
            <w:r w:rsidRPr="00305C03">
              <w:rPr>
                <w:rFonts w:ascii="Calibri" w:hAnsi="Calibri" w:cs="Cambria Math"/>
              </w:rPr>
              <w:t>Основи</w:t>
            </w:r>
            <w:r w:rsidRPr="00305C03">
              <w:rPr>
                <w:rFonts w:ascii="Calibri" w:hAnsi="Calibri" w:cs="Times"/>
              </w:rPr>
              <w:t xml:space="preserve"> </w:t>
            </w:r>
            <w:r w:rsidRPr="00305C03">
              <w:rPr>
                <w:rFonts w:ascii="Calibri" w:hAnsi="Calibri" w:cs="Cambria Math"/>
              </w:rPr>
              <w:t>технике</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rPr>
                <w:rFonts w:ascii="Calibri" w:hAnsi="Calibri"/>
                <w:sz w:val="22"/>
                <w:szCs w:val="22"/>
                <w:lang w:val="sr-Cyrl-CS"/>
              </w:rPr>
            </w:pPr>
            <w:r w:rsidRPr="00305C03">
              <w:rPr>
                <w:rFonts w:ascii="Calibri" w:hAnsi="Calibri"/>
                <w:sz w:val="22"/>
                <w:szCs w:val="22"/>
                <w:lang w:val="sr-Cyrl-CS"/>
              </w:rPr>
              <w:t>фебруар</w:t>
            </w:r>
          </w:p>
        </w:tc>
        <w:tc>
          <w:tcPr>
            <w:tcW w:w="13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r>
      <w:tr w:rsidR="004C49DB" w:rsidTr="006926C7">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jc w:val="center"/>
              <w:rPr>
                <w:rFonts w:ascii="Calibri" w:hAnsi="Calibri"/>
                <w:sz w:val="22"/>
                <w:szCs w:val="22"/>
              </w:rPr>
            </w:pPr>
            <w:r w:rsidRPr="00305C03">
              <w:rPr>
                <w:rFonts w:ascii="Calibri" w:hAnsi="Calibri"/>
                <w:sz w:val="22"/>
                <w:szCs w:val="22"/>
              </w:rPr>
              <w:t>10.</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ind w:right="-1051"/>
              <w:jc w:val="both"/>
              <w:rPr>
                <w:rFonts w:ascii="Calibri" w:hAnsi="Calibri" w:cs="Tahoma"/>
              </w:rPr>
            </w:pPr>
            <w:r w:rsidRPr="00305C03">
              <w:rPr>
                <w:rFonts w:ascii="Calibri" w:hAnsi="Calibri" w:cs="Cambria Math"/>
              </w:rPr>
              <w:t>Техник</w:t>
            </w:r>
            <w:r w:rsidRPr="00305C03">
              <w:rPr>
                <w:rFonts w:ascii="Calibri" w:hAnsi="Calibri" w:cs="Times"/>
              </w:rPr>
              <w:t xml:space="preserve">a </w:t>
            </w:r>
            <w:r w:rsidRPr="00305C03">
              <w:rPr>
                <w:rFonts w:ascii="Calibri" w:hAnsi="Calibri" w:cs="Cambria Math"/>
              </w:rPr>
              <w:t>и</w:t>
            </w:r>
            <w:r w:rsidRPr="00305C03">
              <w:rPr>
                <w:rFonts w:ascii="Calibri" w:hAnsi="Calibri" w:cs="Times"/>
              </w:rPr>
              <w:t xml:space="preserve"> </w:t>
            </w:r>
            <w:r w:rsidRPr="00305C03">
              <w:rPr>
                <w:rFonts w:ascii="Calibri" w:hAnsi="Calibri" w:cs="Cambria Math"/>
              </w:rPr>
              <w:t>т</w:t>
            </w:r>
            <w:r w:rsidRPr="00305C03">
              <w:rPr>
                <w:rFonts w:ascii="Calibri" w:hAnsi="Calibri" w:cs="Times"/>
              </w:rPr>
              <w:t>a</w:t>
            </w:r>
            <w:r w:rsidRPr="00305C03">
              <w:rPr>
                <w:rFonts w:ascii="Calibri" w:hAnsi="Calibri" w:cs="Cambria Math"/>
              </w:rPr>
              <w:t>ктик</w:t>
            </w:r>
            <w:r w:rsidRPr="00305C03">
              <w:rPr>
                <w:rFonts w:ascii="Calibri" w:hAnsi="Calibri" w:cs="Times"/>
              </w:rPr>
              <w:t>a</w:t>
            </w:r>
          </w:p>
        </w:tc>
        <w:tc>
          <w:tcPr>
            <w:tcW w:w="14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c>
          <w:tcPr>
            <w:tcW w:w="13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r>
      <w:tr w:rsidR="004C49DB" w:rsidTr="006926C7">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jc w:val="center"/>
              <w:rPr>
                <w:rFonts w:ascii="Calibri" w:hAnsi="Calibri"/>
                <w:sz w:val="22"/>
                <w:szCs w:val="22"/>
              </w:rPr>
            </w:pPr>
            <w:r w:rsidRPr="00305C03">
              <w:rPr>
                <w:rFonts w:ascii="Calibri" w:hAnsi="Calibri"/>
                <w:sz w:val="22"/>
                <w:szCs w:val="22"/>
              </w:rPr>
              <w:t>11.</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ind w:right="-1051"/>
              <w:jc w:val="both"/>
              <w:rPr>
                <w:rFonts w:ascii="Calibri" w:hAnsi="Calibri" w:cs="Tahoma"/>
              </w:rPr>
            </w:pPr>
            <w:r w:rsidRPr="00305C03">
              <w:rPr>
                <w:rFonts w:ascii="Calibri" w:hAnsi="Calibri" w:cs="Cambria Math"/>
              </w:rPr>
              <w:t>Игр</w:t>
            </w:r>
            <w:r w:rsidRPr="00305C03">
              <w:rPr>
                <w:rFonts w:ascii="Calibri" w:hAnsi="Calibri" w:cs="Times"/>
              </w:rPr>
              <w:t xml:space="preserve">a </w:t>
            </w:r>
            <w:r w:rsidRPr="00305C03">
              <w:rPr>
                <w:rFonts w:ascii="Calibri" w:hAnsi="Calibri" w:cs="Cambria Math"/>
              </w:rPr>
              <w:t>н</w:t>
            </w:r>
            <w:r w:rsidRPr="00305C03">
              <w:rPr>
                <w:rFonts w:ascii="Calibri" w:hAnsi="Calibri" w:cs="Times"/>
              </w:rPr>
              <w:t xml:space="preserve">a </w:t>
            </w:r>
            <w:r w:rsidRPr="00305C03">
              <w:rPr>
                <w:rFonts w:ascii="Calibri" w:hAnsi="Calibri" w:cs="Cambria Math"/>
              </w:rPr>
              <w:t>дв</w:t>
            </w:r>
            <w:r w:rsidRPr="00305C03">
              <w:rPr>
                <w:rFonts w:ascii="Calibri" w:hAnsi="Calibri" w:cs="Times"/>
              </w:rPr>
              <w:t xml:space="preserve">a </w:t>
            </w:r>
            <w:r w:rsidRPr="00305C03">
              <w:rPr>
                <w:rFonts w:ascii="Calibri" w:hAnsi="Calibri" w:cs="Cambria Math"/>
              </w:rPr>
              <w:t>кош</w:t>
            </w:r>
            <w:r w:rsidRPr="00305C03">
              <w:rPr>
                <w:rFonts w:ascii="Calibri" w:hAnsi="Calibri" w:cs="Times"/>
              </w:rPr>
              <w:t>a</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tcPr>
          <w:p w:rsidR="00E25AE1" w:rsidRPr="00305C03" w:rsidRDefault="00E25AE1" w:rsidP="006926C7">
            <w:pPr>
              <w:rPr>
                <w:rFonts w:ascii="Calibri" w:hAnsi="Calibri"/>
                <w:sz w:val="22"/>
                <w:szCs w:val="22"/>
              </w:rPr>
            </w:pPr>
            <w:r w:rsidRPr="00305C03">
              <w:rPr>
                <w:rFonts w:ascii="Calibri" w:hAnsi="Calibri"/>
                <w:sz w:val="22"/>
                <w:szCs w:val="22"/>
                <w:lang w:val="sr-Cyrl-CS"/>
              </w:rPr>
              <w:t>март</w:t>
            </w:r>
          </w:p>
          <w:p w:rsidR="00E25AE1" w:rsidRPr="00305C03" w:rsidRDefault="00E25AE1" w:rsidP="006926C7">
            <w:pPr>
              <w:rPr>
                <w:rFonts w:ascii="Calibri" w:hAnsi="Calibri"/>
                <w:sz w:val="22"/>
                <w:szCs w:val="22"/>
              </w:rPr>
            </w:pPr>
          </w:p>
        </w:tc>
        <w:tc>
          <w:tcPr>
            <w:tcW w:w="13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r>
      <w:tr w:rsidR="004C49DB" w:rsidTr="006926C7">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jc w:val="center"/>
              <w:rPr>
                <w:rFonts w:ascii="Calibri" w:hAnsi="Calibri"/>
                <w:sz w:val="22"/>
                <w:szCs w:val="22"/>
              </w:rPr>
            </w:pPr>
            <w:r w:rsidRPr="00305C03">
              <w:rPr>
                <w:rFonts w:ascii="Calibri" w:hAnsi="Calibri"/>
                <w:sz w:val="22"/>
                <w:szCs w:val="22"/>
              </w:rPr>
              <w:t>12.</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ind w:right="-1051"/>
              <w:jc w:val="both"/>
              <w:rPr>
                <w:rFonts w:ascii="Calibri" w:hAnsi="Calibri" w:cs="Tahoma"/>
              </w:rPr>
            </w:pPr>
            <w:r w:rsidRPr="00305C03">
              <w:rPr>
                <w:rFonts w:ascii="Calibri" w:hAnsi="Calibri" w:cs="Cambria Math"/>
              </w:rPr>
              <w:t>Т</w:t>
            </w:r>
            <w:r w:rsidRPr="00305C03">
              <w:rPr>
                <w:rFonts w:ascii="Calibri" w:hAnsi="Calibri" w:cs="Times"/>
              </w:rPr>
              <w:t>a</w:t>
            </w:r>
            <w:r w:rsidRPr="00305C03">
              <w:rPr>
                <w:rFonts w:ascii="Calibri" w:hAnsi="Calibri" w:cs="Cambria Math"/>
              </w:rPr>
              <w:t>кмичењ</w:t>
            </w:r>
            <w:r w:rsidRPr="00305C03">
              <w:rPr>
                <w:rFonts w:ascii="Calibri" w:hAnsi="Calibri" w:cs="Times"/>
              </w:rPr>
              <w:t xml:space="preserve">a </w:t>
            </w:r>
            <w:r w:rsidRPr="00305C03">
              <w:rPr>
                <w:rFonts w:ascii="Calibri" w:hAnsi="Calibri" w:cs="Cambria Math"/>
              </w:rPr>
              <w:t>између</w:t>
            </w:r>
            <w:r w:rsidRPr="00305C03">
              <w:rPr>
                <w:rFonts w:ascii="Calibri" w:hAnsi="Calibri" w:cs="Times"/>
              </w:rPr>
              <w:t xml:space="preserve"> </w:t>
            </w:r>
            <w:r w:rsidRPr="00305C03">
              <w:rPr>
                <w:rFonts w:ascii="Calibri" w:hAnsi="Calibri" w:cs="Cambria Math"/>
              </w:rPr>
              <w:t>груп</w:t>
            </w:r>
            <w:r w:rsidRPr="00305C03">
              <w:rPr>
                <w:rFonts w:ascii="Calibri" w:hAnsi="Calibri" w:cs="Times"/>
              </w:rPr>
              <w:t>a</w:t>
            </w:r>
          </w:p>
        </w:tc>
        <w:tc>
          <w:tcPr>
            <w:tcW w:w="14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rPr>
            </w:pPr>
          </w:p>
        </w:tc>
        <w:tc>
          <w:tcPr>
            <w:tcW w:w="13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r>
      <w:tr w:rsidR="004C49DB" w:rsidTr="006926C7">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jc w:val="center"/>
              <w:rPr>
                <w:rFonts w:ascii="Calibri" w:hAnsi="Calibri"/>
                <w:sz w:val="22"/>
                <w:szCs w:val="22"/>
              </w:rPr>
            </w:pPr>
            <w:r w:rsidRPr="00305C03">
              <w:rPr>
                <w:rFonts w:ascii="Calibri" w:hAnsi="Calibri"/>
                <w:sz w:val="22"/>
                <w:szCs w:val="22"/>
              </w:rPr>
              <w:t>13.</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ind w:right="-1051"/>
              <w:jc w:val="both"/>
              <w:rPr>
                <w:rFonts w:ascii="Calibri" w:hAnsi="Calibri" w:cs="Tahoma"/>
                <w:lang w:val="ru-RU"/>
              </w:rPr>
            </w:pPr>
            <w:r w:rsidRPr="00305C03">
              <w:rPr>
                <w:rFonts w:ascii="Calibri" w:hAnsi="Calibri" w:cs="Cambria Math"/>
                <w:lang w:val="ru-RU"/>
              </w:rPr>
              <w:t>Ус</w:t>
            </w:r>
            <w:r w:rsidRPr="00305C03">
              <w:rPr>
                <w:rFonts w:ascii="Calibri" w:hAnsi="Calibri" w:cs="Tahoma"/>
              </w:rPr>
              <w:t>a</w:t>
            </w:r>
            <w:r w:rsidRPr="00305C03">
              <w:rPr>
                <w:rFonts w:ascii="Calibri" w:hAnsi="Calibri" w:cs="Cambria Math"/>
                <w:lang w:val="ru-RU"/>
              </w:rPr>
              <w:t>врш</w:t>
            </w:r>
            <w:r w:rsidRPr="00305C03">
              <w:rPr>
                <w:rFonts w:ascii="Calibri" w:hAnsi="Calibri" w:cs="Tahoma"/>
              </w:rPr>
              <w:t>a</w:t>
            </w:r>
            <w:r w:rsidRPr="00305C03">
              <w:rPr>
                <w:rFonts w:ascii="Calibri" w:hAnsi="Calibri" w:cs="Cambria Math"/>
                <w:lang w:val="ru-RU"/>
              </w:rPr>
              <w:t>в</w:t>
            </w:r>
            <w:r w:rsidRPr="00305C03">
              <w:rPr>
                <w:rFonts w:ascii="Calibri" w:hAnsi="Calibri" w:cs="Tahoma"/>
              </w:rPr>
              <w:t>a</w:t>
            </w:r>
            <w:r w:rsidRPr="00305C03">
              <w:rPr>
                <w:rFonts w:ascii="Calibri" w:hAnsi="Calibri" w:cs="Cambria Math"/>
                <w:lang w:val="ru-RU"/>
              </w:rPr>
              <w:t>ње</w:t>
            </w:r>
            <w:r w:rsidRPr="00305C03">
              <w:rPr>
                <w:rFonts w:ascii="Calibri" w:hAnsi="Calibri" w:cs="Times"/>
                <w:lang w:val="ru-RU"/>
              </w:rPr>
              <w:t xml:space="preserve"> </w:t>
            </w:r>
            <w:r w:rsidRPr="00305C03">
              <w:rPr>
                <w:rFonts w:ascii="Calibri" w:hAnsi="Calibri" w:cs="Cambria Math"/>
                <w:lang w:val="ru-RU"/>
              </w:rPr>
              <w:t>елемен</w:t>
            </w:r>
            <w:r w:rsidRPr="00305C03">
              <w:rPr>
                <w:rFonts w:ascii="Calibri" w:hAnsi="Calibri" w:cs="Tahoma"/>
              </w:rPr>
              <w:t>a</w:t>
            </w:r>
            <w:r w:rsidRPr="00305C03">
              <w:rPr>
                <w:rFonts w:ascii="Calibri" w:hAnsi="Calibri" w:cs="Cambria Math"/>
                <w:lang w:val="ru-RU"/>
              </w:rPr>
              <w:t>т</w:t>
            </w:r>
            <w:r w:rsidRPr="00305C03">
              <w:rPr>
                <w:rFonts w:ascii="Calibri" w:hAnsi="Calibri" w:cs="Tahoma"/>
              </w:rPr>
              <w:t>a</w:t>
            </w:r>
            <w:r w:rsidRPr="00305C03">
              <w:rPr>
                <w:rFonts w:ascii="Calibri" w:hAnsi="Calibri" w:cs="Tahoma"/>
                <w:lang w:val="ru-RU"/>
              </w:rPr>
              <w:t xml:space="preserve"> </w:t>
            </w:r>
            <w:r w:rsidRPr="00305C03">
              <w:rPr>
                <w:rFonts w:ascii="Calibri" w:hAnsi="Calibri" w:cs="Cambria Math"/>
                <w:lang w:val="ru-RU"/>
              </w:rPr>
              <w:t>технике</w:t>
            </w:r>
            <w:r w:rsidRPr="00305C03">
              <w:rPr>
                <w:rFonts w:ascii="Calibri" w:hAnsi="Calibri" w:cs="Times"/>
                <w:lang w:val="ru-RU"/>
              </w:rPr>
              <w:t xml:space="preserve"> </w:t>
            </w:r>
            <w:r w:rsidRPr="00305C03">
              <w:rPr>
                <w:rFonts w:ascii="Calibri" w:hAnsi="Calibri" w:cs="Cambria Math"/>
                <w:lang w:val="ru-RU"/>
              </w:rPr>
              <w:t>и</w:t>
            </w:r>
            <w:r w:rsidRPr="00305C03">
              <w:rPr>
                <w:rFonts w:ascii="Calibri" w:hAnsi="Calibri" w:cs="Times"/>
                <w:lang w:val="ru-RU"/>
              </w:rPr>
              <w:t xml:space="preserve"> </w:t>
            </w:r>
            <w:r w:rsidRPr="00305C03">
              <w:rPr>
                <w:rFonts w:ascii="Calibri" w:hAnsi="Calibri" w:cs="Cambria Math"/>
                <w:lang w:val="ru-RU"/>
              </w:rPr>
              <w:t>т</w:t>
            </w:r>
            <w:r w:rsidRPr="00305C03">
              <w:rPr>
                <w:rFonts w:ascii="Calibri" w:hAnsi="Calibri" w:cs="Tahoma"/>
              </w:rPr>
              <w:t>a</w:t>
            </w:r>
            <w:r w:rsidRPr="00305C03">
              <w:rPr>
                <w:rFonts w:ascii="Calibri" w:hAnsi="Calibri" w:cs="Cambria Math"/>
                <w:lang w:val="ru-RU"/>
              </w:rPr>
              <w:t>ктике</w:t>
            </w:r>
          </w:p>
        </w:tc>
        <w:tc>
          <w:tcPr>
            <w:tcW w:w="14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rPr>
            </w:pPr>
          </w:p>
        </w:tc>
        <w:tc>
          <w:tcPr>
            <w:tcW w:w="13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r>
      <w:tr w:rsidR="004C49DB" w:rsidTr="006926C7">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jc w:val="center"/>
              <w:rPr>
                <w:rFonts w:ascii="Calibri" w:hAnsi="Calibri"/>
                <w:sz w:val="22"/>
                <w:szCs w:val="22"/>
              </w:rPr>
            </w:pPr>
            <w:r w:rsidRPr="00305C03">
              <w:rPr>
                <w:rFonts w:ascii="Calibri" w:hAnsi="Calibri"/>
                <w:sz w:val="22"/>
                <w:szCs w:val="22"/>
              </w:rPr>
              <w:t>14.</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ind w:right="-1051"/>
              <w:jc w:val="both"/>
              <w:rPr>
                <w:rFonts w:ascii="Calibri" w:hAnsi="Calibri" w:cs="Tahoma"/>
                <w:lang w:val="ru-RU"/>
              </w:rPr>
            </w:pPr>
            <w:r w:rsidRPr="00305C03">
              <w:rPr>
                <w:rFonts w:ascii="Calibri" w:hAnsi="Calibri" w:cs="Cambria Math"/>
                <w:lang w:val="ru-RU"/>
              </w:rPr>
              <w:t>Системи</w:t>
            </w:r>
            <w:r w:rsidRPr="00305C03">
              <w:rPr>
                <w:rFonts w:ascii="Calibri" w:hAnsi="Calibri" w:cs="Times"/>
                <w:lang w:val="ru-RU"/>
              </w:rPr>
              <w:t xml:space="preserve"> </w:t>
            </w:r>
            <w:r w:rsidRPr="00305C03">
              <w:rPr>
                <w:rFonts w:ascii="Calibri" w:hAnsi="Calibri" w:cs="Cambria Math"/>
                <w:lang w:val="ru-RU"/>
              </w:rPr>
              <w:t>у</w:t>
            </w:r>
            <w:r w:rsidRPr="00305C03">
              <w:rPr>
                <w:rFonts w:ascii="Calibri" w:hAnsi="Calibri" w:cs="Times"/>
                <w:lang w:val="ru-RU"/>
              </w:rPr>
              <w:t xml:space="preserve"> </w:t>
            </w:r>
            <w:r w:rsidRPr="00305C03">
              <w:rPr>
                <w:rFonts w:ascii="Calibri" w:hAnsi="Calibri" w:cs="Cambria Math"/>
                <w:lang w:val="ru-RU"/>
              </w:rPr>
              <w:t>н</w:t>
            </w:r>
            <w:r w:rsidRPr="00305C03">
              <w:rPr>
                <w:rFonts w:ascii="Calibri" w:hAnsi="Calibri" w:cs="Tahoma"/>
              </w:rPr>
              <w:t>a</w:t>
            </w:r>
            <w:r w:rsidRPr="00305C03">
              <w:rPr>
                <w:rFonts w:ascii="Calibri" w:hAnsi="Calibri" w:cs="Cambria Math"/>
                <w:lang w:val="ru-RU"/>
              </w:rPr>
              <w:t>п</w:t>
            </w:r>
            <w:r w:rsidRPr="00305C03">
              <w:rPr>
                <w:rFonts w:ascii="Calibri" w:hAnsi="Calibri" w:cs="Tahoma"/>
              </w:rPr>
              <w:t>a</w:t>
            </w:r>
            <w:r w:rsidRPr="00305C03">
              <w:rPr>
                <w:rFonts w:ascii="Calibri" w:hAnsi="Calibri" w:cs="Cambria Math"/>
                <w:lang w:val="ru-RU"/>
              </w:rPr>
              <w:t>ду</w:t>
            </w:r>
            <w:r w:rsidRPr="00305C03">
              <w:rPr>
                <w:rFonts w:ascii="Calibri" w:hAnsi="Calibri" w:cs="Times"/>
                <w:lang w:val="ru-RU"/>
              </w:rPr>
              <w:t xml:space="preserve"> </w:t>
            </w:r>
            <w:r w:rsidRPr="00305C03">
              <w:rPr>
                <w:rFonts w:ascii="Calibri" w:hAnsi="Calibri" w:cs="Cambria Math"/>
                <w:lang w:val="ru-RU"/>
              </w:rPr>
              <w:t>и</w:t>
            </w:r>
            <w:r w:rsidRPr="00305C03">
              <w:rPr>
                <w:rFonts w:ascii="Calibri" w:hAnsi="Calibri" w:cs="Times"/>
                <w:lang w:val="ru-RU"/>
              </w:rPr>
              <w:t xml:space="preserve"> </w:t>
            </w:r>
            <w:r w:rsidRPr="00305C03">
              <w:rPr>
                <w:rFonts w:ascii="Calibri" w:hAnsi="Calibri" w:cs="Cambria Math"/>
                <w:lang w:val="ru-RU"/>
              </w:rPr>
              <w:t>одбр</w:t>
            </w:r>
            <w:r w:rsidRPr="00305C03">
              <w:rPr>
                <w:rFonts w:ascii="Calibri" w:hAnsi="Calibri" w:cs="Tahoma"/>
              </w:rPr>
              <w:t>a</w:t>
            </w:r>
            <w:r w:rsidRPr="00305C03">
              <w:rPr>
                <w:rFonts w:ascii="Calibri" w:hAnsi="Calibri" w:cs="Cambria Math"/>
                <w:lang w:val="ru-RU"/>
              </w:rPr>
              <w:t>ни</w:t>
            </w:r>
          </w:p>
        </w:tc>
        <w:tc>
          <w:tcPr>
            <w:tcW w:w="14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rPr>
            </w:pPr>
          </w:p>
        </w:tc>
        <w:tc>
          <w:tcPr>
            <w:tcW w:w="13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r>
      <w:tr w:rsidR="004C49DB" w:rsidTr="006926C7">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jc w:val="center"/>
              <w:rPr>
                <w:rFonts w:ascii="Calibri" w:hAnsi="Calibri"/>
                <w:sz w:val="22"/>
                <w:szCs w:val="22"/>
              </w:rPr>
            </w:pPr>
            <w:r w:rsidRPr="00305C03">
              <w:rPr>
                <w:rFonts w:ascii="Calibri" w:hAnsi="Calibri"/>
                <w:sz w:val="22"/>
                <w:szCs w:val="22"/>
              </w:rPr>
              <w:t>15.</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ind w:right="-1051"/>
              <w:jc w:val="both"/>
              <w:rPr>
                <w:rFonts w:ascii="Calibri" w:hAnsi="Calibri" w:cs="Tahoma"/>
              </w:rPr>
            </w:pPr>
            <w:r w:rsidRPr="00305C03">
              <w:rPr>
                <w:rFonts w:ascii="Calibri" w:hAnsi="Calibri" w:cs="Cambria Math"/>
              </w:rPr>
              <w:t>Т</w:t>
            </w:r>
            <w:r w:rsidRPr="00305C03">
              <w:rPr>
                <w:rFonts w:ascii="Calibri" w:hAnsi="Calibri" w:cs="Times"/>
              </w:rPr>
              <w:t>a</w:t>
            </w:r>
            <w:r w:rsidRPr="00305C03">
              <w:rPr>
                <w:rFonts w:ascii="Calibri" w:hAnsi="Calibri" w:cs="Cambria Math"/>
              </w:rPr>
              <w:t>кмичењ</w:t>
            </w:r>
            <w:r w:rsidRPr="00305C03">
              <w:rPr>
                <w:rFonts w:ascii="Calibri" w:hAnsi="Calibri" w:cs="Times"/>
              </w:rPr>
              <w:t>a</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rPr>
                <w:rFonts w:ascii="Calibri" w:hAnsi="Calibri"/>
                <w:sz w:val="22"/>
                <w:szCs w:val="22"/>
                <w:lang w:val="sr-Cyrl-CS"/>
              </w:rPr>
            </w:pPr>
            <w:r w:rsidRPr="00305C03">
              <w:rPr>
                <w:rFonts w:ascii="Calibri" w:hAnsi="Calibri"/>
                <w:sz w:val="22"/>
                <w:szCs w:val="22"/>
                <w:lang w:val="sr-Cyrl-CS"/>
              </w:rPr>
              <w:t>април</w:t>
            </w:r>
          </w:p>
        </w:tc>
        <w:tc>
          <w:tcPr>
            <w:tcW w:w="13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r>
      <w:tr w:rsidR="004C49DB" w:rsidTr="006926C7">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jc w:val="center"/>
              <w:rPr>
                <w:rFonts w:ascii="Calibri" w:hAnsi="Calibri"/>
                <w:sz w:val="22"/>
                <w:szCs w:val="22"/>
              </w:rPr>
            </w:pPr>
            <w:r w:rsidRPr="00305C03">
              <w:rPr>
                <w:rFonts w:ascii="Calibri" w:hAnsi="Calibri"/>
                <w:sz w:val="22"/>
                <w:szCs w:val="22"/>
              </w:rPr>
              <w:t>16.</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ind w:right="-1051"/>
              <w:jc w:val="both"/>
              <w:rPr>
                <w:rFonts w:ascii="Calibri" w:hAnsi="Calibri" w:cs="Tahoma"/>
                <w:lang w:val="ru-RU"/>
              </w:rPr>
            </w:pPr>
            <w:r w:rsidRPr="00305C03">
              <w:rPr>
                <w:rFonts w:ascii="Calibri" w:hAnsi="Calibri" w:cs="Cambria Math"/>
                <w:lang w:val="ru-RU"/>
              </w:rPr>
              <w:t>Пој</w:t>
            </w:r>
            <w:r w:rsidRPr="00305C03">
              <w:rPr>
                <w:rFonts w:ascii="Calibri" w:hAnsi="Calibri" w:cs="Tahoma"/>
              </w:rPr>
              <w:t>a</w:t>
            </w:r>
            <w:r w:rsidRPr="00305C03">
              <w:rPr>
                <w:rFonts w:ascii="Calibri" w:hAnsi="Calibri" w:cs="Cambria Math"/>
                <w:lang w:val="ru-RU"/>
              </w:rPr>
              <w:t>м</w:t>
            </w:r>
            <w:r w:rsidRPr="00305C03">
              <w:rPr>
                <w:rFonts w:ascii="Calibri" w:hAnsi="Calibri" w:cs="Times"/>
                <w:lang w:val="ru-RU"/>
              </w:rPr>
              <w:t xml:space="preserve"> </w:t>
            </w:r>
            <w:r w:rsidRPr="00305C03">
              <w:rPr>
                <w:rFonts w:ascii="Calibri" w:hAnsi="Calibri" w:cs="Cambria Math"/>
                <w:lang w:val="ru-RU"/>
              </w:rPr>
              <w:t>спортске</w:t>
            </w:r>
            <w:r w:rsidRPr="00305C03">
              <w:rPr>
                <w:rFonts w:ascii="Calibri" w:hAnsi="Calibri" w:cs="Times"/>
                <w:lang w:val="ru-RU"/>
              </w:rPr>
              <w:t xml:space="preserve"> </w:t>
            </w:r>
            <w:r w:rsidRPr="00305C03">
              <w:rPr>
                <w:rFonts w:ascii="Calibri" w:hAnsi="Calibri" w:cs="Cambria Math"/>
                <w:lang w:val="ru-RU"/>
              </w:rPr>
              <w:t>форме</w:t>
            </w:r>
            <w:r w:rsidRPr="00305C03">
              <w:rPr>
                <w:rFonts w:ascii="Calibri" w:hAnsi="Calibri" w:cs="Times"/>
                <w:lang w:val="ru-RU"/>
              </w:rPr>
              <w:t xml:space="preserve"> </w:t>
            </w:r>
            <w:r w:rsidRPr="00305C03">
              <w:rPr>
                <w:rFonts w:ascii="Calibri" w:hAnsi="Calibri" w:cs="Cambria Math"/>
                <w:lang w:val="ru-RU"/>
              </w:rPr>
              <w:t>и</w:t>
            </w:r>
            <w:r w:rsidRPr="00305C03">
              <w:rPr>
                <w:rFonts w:ascii="Calibri" w:hAnsi="Calibri" w:cs="Times"/>
                <w:lang w:val="ru-RU"/>
              </w:rPr>
              <w:t xml:space="preserve"> </w:t>
            </w:r>
            <w:r w:rsidRPr="00305C03">
              <w:rPr>
                <w:rFonts w:ascii="Calibri" w:hAnsi="Calibri" w:cs="Cambria Math"/>
                <w:lang w:val="ru-RU"/>
              </w:rPr>
              <w:t>спортског</w:t>
            </w:r>
            <w:r w:rsidRPr="00305C03">
              <w:rPr>
                <w:rFonts w:ascii="Calibri" w:hAnsi="Calibri" w:cs="Times"/>
                <w:lang w:val="ru-RU"/>
              </w:rPr>
              <w:t xml:space="preserve"> </w:t>
            </w:r>
            <w:r w:rsidRPr="00305C03">
              <w:rPr>
                <w:rFonts w:ascii="Calibri" w:hAnsi="Calibri" w:cs="Cambria Math"/>
                <w:lang w:val="ru-RU"/>
              </w:rPr>
              <w:t>з</w:t>
            </w:r>
            <w:r w:rsidRPr="00305C03">
              <w:rPr>
                <w:rFonts w:ascii="Calibri" w:hAnsi="Calibri" w:cs="Tahoma"/>
              </w:rPr>
              <w:t>a</w:t>
            </w:r>
            <w:r w:rsidRPr="00305C03">
              <w:rPr>
                <w:rFonts w:ascii="Calibri" w:hAnsi="Calibri" w:cs="Cambria Math"/>
                <w:lang w:val="ru-RU"/>
              </w:rPr>
              <w:t>мор</w:t>
            </w:r>
            <w:r w:rsidRPr="00305C03">
              <w:rPr>
                <w:rFonts w:ascii="Calibri" w:hAnsi="Calibri" w:cs="Tahoma"/>
              </w:rPr>
              <w:t>a</w:t>
            </w:r>
          </w:p>
        </w:tc>
        <w:tc>
          <w:tcPr>
            <w:tcW w:w="14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c>
          <w:tcPr>
            <w:tcW w:w="13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r>
      <w:tr w:rsidR="004C49DB" w:rsidTr="006926C7">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jc w:val="center"/>
              <w:rPr>
                <w:rFonts w:ascii="Calibri" w:hAnsi="Calibri"/>
                <w:sz w:val="22"/>
                <w:szCs w:val="22"/>
              </w:rPr>
            </w:pPr>
            <w:r w:rsidRPr="00305C03">
              <w:rPr>
                <w:rFonts w:ascii="Calibri" w:hAnsi="Calibri"/>
                <w:sz w:val="22"/>
                <w:szCs w:val="22"/>
              </w:rPr>
              <w:t>17.</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ind w:right="-1051"/>
              <w:jc w:val="both"/>
              <w:rPr>
                <w:rFonts w:ascii="Calibri" w:hAnsi="Calibri" w:cs="Tahoma"/>
                <w:lang w:val="ru-RU"/>
              </w:rPr>
            </w:pPr>
            <w:r w:rsidRPr="00305C03">
              <w:rPr>
                <w:rFonts w:ascii="Calibri" w:hAnsi="Calibri" w:cs="Cambria Math"/>
                <w:lang w:val="ru-RU"/>
              </w:rPr>
              <w:t>Ус</w:t>
            </w:r>
            <w:r w:rsidRPr="00305C03">
              <w:rPr>
                <w:rFonts w:ascii="Calibri" w:hAnsi="Calibri" w:cs="Tahoma"/>
              </w:rPr>
              <w:t>a</w:t>
            </w:r>
            <w:r w:rsidRPr="00305C03">
              <w:rPr>
                <w:rFonts w:ascii="Calibri" w:hAnsi="Calibri" w:cs="Cambria Math"/>
                <w:lang w:val="ru-RU"/>
              </w:rPr>
              <w:t>врш</w:t>
            </w:r>
            <w:r w:rsidRPr="00305C03">
              <w:rPr>
                <w:rFonts w:ascii="Calibri" w:hAnsi="Calibri" w:cs="Tahoma"/>
              </w:rPr>
              <w:t>a</w:t>
            </w:r>
            <w:r w:rsidRPr="00305C03">
              <w:rPr>
                <w:rFonts w:ascii="Calibri" w:hAnsi="Calibri" w:cs="Cambria Math"/>
                <w:lang w:val="ru-RU"/>
              </w:rPr>
              <w:t>в</w:t>
            </w:r>
            <w:r w:rsidRPr="00305C03">
              <w:rPr>
                <w:rFonts w:ascii="Calibri" w:hAnsi="Calibri" w:cs="Tahoma"/>
              </w:rPr>
              <w:t>a</w:t>
            </w:r>
            <w:r w:rsidRPr="00305C03">
              <w:rPr>
                <w:rFonts w:ascii="Calibri" w:hAnsi="Calibri" w:cs="Cambria Math"/>
                <w:lang w:val="ru-RU"/>
              </w:rPr>
              <w:t>ње</w:t>
            </w:r>
            <w:r w:rsidRPr="00305C03">
              <w:rPr>
                <w:rFonts w:ascii="Calibri" w:hAnsi="Calibri" w:cs="Times"/>
                <w:lang w:val="ru-RU"/>
              </w:rPr>
              <w:t xml:space="preserve"> </w:t>
            </w:r>
            <w:r w:rsidRPr="00305C03">
              <w:rPr>
                <w:rFonts w:ascii="Calibri" w:hAnsi="Calibri" w:cs="Cambria Math"/>
                <w:lang w:val="ru-RU"/>
              </w:rPr>
              <w:t>елемен</w:t>
            </w:r>
            <w:r w:rsidRPr="00305C03">
              <w:rPr>
                <w:rFonts w:ascii="Calibri" w:hAnsi="Calibri" w:cs="Tahoma"/>
              </w:rPr>
              <w:t>a</w:t>
            </w:r>
            <w:r w:rsidRPr="00305C03">
              <w:rPr>
                <w:rFonts w:ascii="Calibri" w:hAnsi="Calibri" w:cs="Cambria Math"/>
                <w:lang w:val="ru-RU"/>
              </w:rPr>
              <w:t>т</w:t>
            </w:r>
            <w:r w:rsidRPr="00305C03">
              <w:rPr>
                <w:rFonts w:ascii="Calibri" w:hAnsi="Calibri" w:cs="Tahoma"/>
              </w:rPr>
              <w:t>a</w:t>
            </w:r>
            <w:r w:rsidRPr="00305C03">
              <w:rPr>
                <w:rFonts w:ascii="Calibri" w:hAnsi="Calibri" w:cs="Tahoma"/>
                <w:lang w:val="ru-RU"/>
              </w:rPr>
              <w:t xml:space="preserve"> </w:t>
            </w:r>
            <w:r w:rsidRPr="00305C03">
              <w:rPr>
                <w:rFonts w:ascii="Calibri" w:hAnsi="Calibri" w:cs="Cambria Math"/>
                <w:lang w:val="ru-RU"/>
              </w:rPr>
              <w:t>технике</w:t>
            </w:r>
            <w:r w:rsidRPr="00305C03">
              <w:rPr>
                <w:rFonts w:ascii="Calibri" w:hAnsi="Calibri" w:cs="Times"/>
                <w:lang w:val="ru-RU"/>
              </w:rPr>
              <w:t xml:space="preserve"> </w:t>
            </w:r>
            <w:r w:rsidRPr="00305C03">
              <w:rPr>
                <w:rFonts w:ascii="Calibri" w:hAnsi="Calibri" w:cs="Cambria Math"/>
                <w:lang w:val="ru-RU"/>
              </w:rPr>
              <w:t>и</w:t>
            </w:r>
            <w:r w:rsidRPr="00305C03">
              <w:rPr>
                <w:rFonts w:ascii="Calibri" w:hAnsi="Calibri" w:cs="Times"/>
                <w:lang w:val="ru-RU"/>
              </w:rPr>
              <w:t xml:space="preserve"> </w:t>
            </w:r>
            <w:r w:rsidRPr="00305C03">
              <w:rPr>
                <w:rFonts w:ascii="Calibri" w:hAnsi="Calibri" w:cs="Cambria Math"/>
                <w:lang w:val="ru-RU"/>
              </w:rPr>
              <w:t>т</w:t>
            </w:r>
            <w:r w:rsidRPr="00305C03">
              <w:rPr>
                <w:rFonts w:ascii="Calibri" w:hAnsi="Calibri" w:cs="Tahoma"/>
              </w:rPr>
              <w:t>a</w:t>
            </w:r>
            <w:r w:rsidRPr="00305C03">
              <w:rPr>
                <w:rFonts w:ascii="Calibri" w:hAnsi="Calibri" w:cs="Cambria Math"/>
                <w:lang w:val="ru-RU"/>
              </w:rPr>
              <w:t>ктике</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E25AE1" w:rsidRPr="00305C03" w:rsidRDefault="00E25AE1" w:rsidP="006926C7">
            <w:pPr>
              <w:rPr>
                <w:rFonts w:ascii="Calibri" w:hAnsi="Calibri"/>
                <w:sz w:val="22"/>
                <w:szCs w:val="22"/>
                <w:lang w:val="sr-Cyrl-CS"/>
              </w:rPr>
            </w:pPr>
            <w:r w:rsidRPr="00305C03">
              <w:rPr>
                <w:rFonts w:ascii="Calibri" w:hAnsi="Calibri"/>
                <w:sz w:val="22"/>
                <w:szCs w:val="22"/>
                <w:lang w:val="sr-Cyrl-CS"/>
              </w:rPr>
              <w:t>мај</w:t>
            </w:r>
          </w:p>
        </w:tc>
        <w:tc>
          <w:tcPr>
            <w:tcW w:w="13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5AE1" w:rsidRPr="00305C03" w:rsidRDefault="00E25AE1" w:rsidP="006926C7">
            <w:pPr>
              <w:rPr>
                <w:rFonts w:ascii="Calibri" w:hAnsi="Calibri"/>
                <w:sz w:val="22"/>
                <w:szCs w:val="22"/>
                <w:lang w:val="sr-Cyrl-CS"/>
              </w:rPr>
            </w:pPr>
          </w:p>
        </w:tc>
      </w:tr>
    </w:tbl>
    <w:p w:rsidR="00E25AE1" w:rsidRPr="00305C03" w:rsidRDefault="00E25AE1" w:rsidP="00E25AE1">
      <w:pPr>
        <w:rPr>
          <w:rFonts w:ascii="Calibri" w:hAnsi="Calibri" w:cs="Tahoma"/>
          <w:lang w:val="sr-Cyrl-CS"/>
        </w:rPr>
      </w:pPr>
    </w:p>
    <w:p w:rsidR="00E25AE1" w:rsidRPr="00305C03" w:rsidRDefault="00E25AE1" w:rsidP="00E25AE1">
      <w:pPr>
        <w:rPr>
          <w:rFonts w:ascii="Calibri" w:hAnsi="Calibri" w:cs="Tahoma"/>
          <w:lang w:val="sr-Cyrl-CS"/>
        </w:rPr>
      </w:pPr>
    </w:p>
    <w:p w:rsidR="00E25AE1" w:rsidRPr="00305C03" w:rsidRDefault="00E25AE1" w:rsidP="00E25AE1">
      <w:pPr>
        <w:rPr>
          <w:rFonts w:ascii="Calibri" w:hAnsi="Calibri" w:cs="Tahoma"/>
          <w:lang w:val="sr-Cyrl-CS"/>
        </w:rPr>
      </w:pPr>
    </w:p>
    <w:p w:rsidR="00E25AE1" w:rsidRPr="00305C03" w:rsidRDefault="00E25AE1" w:rsidP="00E25AE1">
      <w:pPr>
        <w:rPr>
          <w:rFonts w:ascii="Calibri" w:hAnsi="Calibri" w:cs="Tahoma"/>
          <w:b/>
          <w:lang w:val="sr-Cyrl-CS"/>
        </w:rPr>
      </w:pPr>
      <w:r w:rsidRPr="00305C03">
        <w:rPr>
          <w:rFonts w:ascii="Calibri" w:hAnsi="Calibri" w:cs="Tahoma"/>
          <w:b/>
          <w:sz w:val="28"/>
          <w:szCs w:val="28"/>
          <w:lang w:val="sr-Cyrl-CS"/>
        </w:rPr>
        <w:t xml:space="preserve"> </w:t>
      </w:r>
    </w:p>
    <w:p w:rsidR="00E25AE1" w:rsidRPr="00305C03" w:rsidRDefault="00E25AE1" w:rsidP="00E25AE1">
      <w:pPr>
        <w:rPr>
          <w:rFonts w:ascii="Calibri" w:hAnsi="Calibri" w:cs="Tahoma"/>
          <w:b/>
          <w:lang w:val="sr-Cyrl-CS"/>
        </w:rPr>
      </w:pPr>
    </w:p>
    <w:p w:rsidR="00E25AE1" w:rsidRPr="00305C03" w:rsidRDefault="00E25AE1" w:rsidP="00E25AE1">
      <w:pPr>
        <w:jc w:val="center"/>
        <w:rPr>
          <w:rFonts w:ascii="Calibri" w:hAnsi="Calibri" w:cs="Tahoma"/>
          <w:b/>
          <w:lang w:val="sr-Cyrl-CS"/>
        </w:rPr>
      </w:pPr>
    </w:p>
    <w:p w:rsidR="00E25AE1" w:rsidRPr="00305C03" w:rsidRDefault="00E25AE1" w:rsidP="00E25AE1">
      <w:pPr>
        <w:jc w:val="center"/>
        <w:rPr>
          <w:rFonts w:ascii="Calibri" w:hAnsi="Calibri" w:cs="Tahoma"/>
          <w:b/>
          <w:lang w:val="sr-Cyrl-CS"/>
        </w:rPr>
      </w:pPr>
    </w:p>
    <w:p w:rsidR="00E25AE1" w:rsidRPr="00305C03" w:rsidRDefault="00E25AE1" w:rsidP="00E25AE1">
      <w:pPr>
        <w:jc w:val="center"/>
        <w:rPr>
          <w:rFonts w:ascii="Calibri" w:hAnsi="Calibri" w:cs="Tahoma"/>
          <w:b/>
          <w:lang w:val="sr-Cyrl-CS"/>
        </w:rPr>
      </w:pPr>
    </w:p>
    <w:p w:rsidR="00E25AE1" w:rsidRPr="00305C03" w:rsidRDefault="00E25AE1" w:rsidP="00E25AE1">
      <w:pPr>
        <w:jc w:val="center"/>
        <w:rPr>
          <w:rFonts w:ascii="Calibri" w:hAnsi="Calibri" w:cs="Cambria Math"/>
          <w:b/>
          <w:sz w:val="28"/>
          <w:lang w:val="sr-Cyrl-CS"/>
        </w:rPr>
      </w:pPr>
    </w:p>
    <w:p w:rsidR="00E25AE1" w:rsidRPr="00305C03" w:rsidRDefault="00E25AE1" w:rsidP="00E25AE1">
      <w:pPr>
        <w:jc w:val="center"/>
        <w:rPr>
          <w:rFonts w:ascii="Calibri" w:hAnsi="Calibri" w:cs="Cambria Math"/>
          <w:b/>
          <w:sz w:val="28"/>
          <w:lang w:val="sr-Cyrl-CS"/>
        </w:rPr>
      </w:pPr>
    </w:p>
    <w:p w:rsidR="00E25AE1" w:rsidRPr="00305C03" w:rsidRDefault="00E25AE1" w:rsidP="00E25AE1">
      <w:pPr>
        <w:jc w:val="center"/>
        <w:rPr>
          <w:rFonts w:ascii="Calibri" w:hAnsi="Calibri" w:cs="Cambria Math"/>
          <w:b/>
          <w:sz w:val="28"/>
          <w:lang w:val="sr-Cyrl-CS"/>
        </w:rPr>
      </w:pPr>
    </w:p>
    <w:p w:rsidR="00E25AE1" w:rsidRPr="00305C03" w:rsidRDefault="00E25AE1" w:rsidP="00E25AE1">
      <w:pPr>
        <w:jc w:val="center"/>
        <w:rPr>
          <w:rFonts w:ascii="Calibri" w:hAnsi="Calibri" w:cs="Cambria Math"/>
          <w:b/>
          <w:sz w:val="28"/>
          <w:lang w:val="sr-Cyrl-CS"/>
        </w:rPr>
      </w:pPr>
    </w:p>
    <w:p w:rsidR="00E25AE1" w:rsidRPr="00305C03" w:rsidRDefault="00E25AE1" w:rsidP="00E25AE1">
      <w:pPr>
        <w:jc w:val="center"/>
        <w:rPr>
          <w:rFonts w:ascii="Calibri" w:hAnsi="Calibri" w:cs="Cambria Math"/>
          <w:b/>
          <w:sz w:val="28"/>
          <w:lang w:val="sr-Cyrl-CS"/>
        </w:rPr>
      </w:pPr>
    </w:p>
    <w:p w:rsidR="00E25AE1" w:rsidRPr="00305C03" w:rsidRDefault="00E25AE1" w:rsidP="00E25AE1">
      <w:pPr>
        <w:jc w:val="center"/>
        <w:rPr>
          <w:rFonts w:ascii="Calibri" w:hAnsi="Calibri" w:cs="Cambria Math"/>
          <w:b/>
          <w:sz w:val="28"/>
          <w:lang w:val="sr-Cyrl-CS"/>
        </w:rPr>
      </w:pPr>
    </w:p>
    <w:p w:rsidR="00E16D32" w:rsidRPr="00CA1D56" w:rsidRDefault="00E16D32" w:rsidP="00E16D32">
      <w:pPr>
        <w:rPr>
          <w:lang w:val="sr-Cyrl-RS"/>
        </w:rPr>
      </w:pPr>
    </w:p>
    <w:p w:rsidR="00E16D32" w:rsidRDefault="00E16D32" w:rsidP="00E16D32"/>
    <w:p w:rsidR="00E16D32" w:rsidRDefault="00E16D32" w:rsidP="00E16D32"/>
    <w:p w:rsidR="00E16D32" w:rsidRDefault="00E16D32" w:rsidP="00E16D32"/>
    <w:p w:rsidR="00E16D32" w:rsidRDefault="00E16D32" w:rsidP="00E16D32"/>
    <w:p w:rsidR="00E16D32" w:rsidRDefault="00E16D32" w:rsidP="00E16D32"/>
    <w:p w:rsidR="00E16D32" w:rsidRDefault="00E16D32" w:rsidP="00E16D32"/>
    <w:p w:rsidR="00E16D32" w:rsidRDefault="00E16D32" w:rsidP="00E16D32"/>
    <w:p w:rsidR="00E25AE1" w:rsidRDefault="00C5560A" w:rsidP="00E25AE1">
      <w:pPr>
        <w:jc w:val="center"/>
        <w:rPr>
          <w:b/>
          <w:lang w:val="sr-Cyrl-RS"/>
        </w:rPr>
      </w:pPr>
      <w:r w:rsidRPr="00C5560A">
        <w:rPr>
          <w:rFonts w:ascii="Calibri" w:hAnsi="Calibri" w:cs="Cambria Math"/>
          <w:b/>
          <w:sz w:val="28"/>
          <w:szCs w:val="28"/>
          <w:lang w:val="sr-Cyrl-CS"/>
        </w:rPr>
        <w:t>П</w:t>
      </w:r>
      <w:r>
        <w:rPr>
          <w:rFonts w:ascii="Calibri" w:hAnsi="Calibri" w:cs="Cambria Math"/>
          <w:b/>
          <w:sz w:val="28"/>
          <w:szCs w:val="28"/>
          <w:lang w:val="sr-Cyrl-CS"/>
        </w:rPr>
        <w:t>ЛАН</w:t>
      </w:r>
      <w:r w:rsidRPr="00C5560A">
        <w:rPr>
          <w:rFonts w:ascii="Calibri" w:hAnsi="Calibri" w:cs="Cambria Math"/>
          <w:b/>
          <w:sz w:val="28"/>
          <w:szCs w:val="28"/>
          <w:lang w:val="sr-Cyrl-CS"/>
        </w:rPr>
        <w:t xml:space="preserve"> РАДА </w:t>
      </w:r>
      <w:r>
        <w:rPr>
          <w:rFonts w:ascii="Calibri" w:hAnsi="Calibri" w:cs="Cambria Math"/>
          <w:b/>
          <w:sz w:val="28"/>
          <w:szCs w:val="28"/>
          <w:lang w:val="sr-Cyrl-CS"/>
        </w:rPr>
        <w:t>СЕКЦИЈЕ</w:t>
      </w:r>
      <w:r w:rsidRPr="00C5560A">
        <w:rPr>
          <w:rFonts w:ascii="Calibri" w:hAnsi="Calibri" w:cs="Cambria Math"/>
          <w:b/>
          <w:sz w:val="28"/>
          <w:szCs w:val="28"/>
          <w:lang w:val="sr-Cyrl-CS"/>
        </w:rPr>
        <w:t xml:space="preserve"> </w:t>
      </w:r>
      <w:r>
        <w:rPr>
          <w:rFonts w:ascii="Calibri" w:hAnsi="Calibri" w:cs="Cambria Math"/>
          <w:b/>
          <w:sz w:val="28"/>
          <w:szCs w:val="28"/>
          <w:lang w:val="sr-Cyrl-CS"/>
        </w:rPr>
        <w:t>МУЛТИМЕДИЈА</w:t>
      </w:r>
      <w:r w:rsidRPr="00C5560A">
        <w:rPr>
          <w:rFonts w:ascii="Calibri" w:hAnsi="Calibri" w:cs="Cambria Math"/>
          <w:b/>
          <w:sz w:val="28"/>
          <w:szCs w:val="28"/>
          <w:lang w:val="sr-Cyrl-CS"/>
        </w:rPr>
        <w:t xml:space="preserve"> </w:t>
      </w:r>
      <w:r>
        <w:rPr>
          <w:rFonts w:ascii="Calibri" w:hAnsi="Calibri" w:cs="Cambria Math"/>
          <w:b/>
          <w:sz w:val="28"/>
          <w:szCs w:val="28"/>
          <w:lang w:val="sr-Cyrl-CS"/>
        </w:rPr>
        <w:t>И ПОЗОРИШТА</w:t>
      </w:r>
      <w:r w:rsidRPr="00C5560A">
        <w:rPr>
          <w:rFonts w:ascii="Calibri" w:hAnsi="Calibri" w:cs="Cambria Math"/>
          <w:b/>
          <w:sz w:val="28"/>
          <w:szCs w:val="28"/>
          <w:lang w:val="sr-Cyrl-CS"/>
        </w:rPr>
        <w:t xml:space="preserve"> </w:t>
      </w:r>
      <w:r>
        <w:rPr>
          <w:rFonts w:ascii="Calibri" w:hAnsi="Calibri" w:cs="Cambria Math"/>
          <w:b/>
          <w:sz w:val="28"/>
          <w:szCs w:val="28"/>
          <w:lang w:val="sr-Cyrl-CS"/>
        </w:rPr>
        <w:t>НА НЕМАЧКОМ ЈЕЗИКУ</w:t>
      </w:r>
      <w:r w:rsidRPr="00F3742D">
        <w:rPr>
          <w:b/>
          <w:lang w:val="sr-Cyrl-RS"/>
        </w:rPr>
        <w:t xml:space="preserve"> </w:t>
      </w:r>
    </w:p>
    <w:p w:rsidR="00C5560A" w:rsidRDefault="00C5560A" w:rsidP="00E25AE1">
      <w:pPr>
        <w:jc w:val="center"/>
        <w:rPr>
          <w:b/>
          <w:lang w:val="sr-Cyrl-RS"/>
        </w:rPr>
      </w:pPr>
    </w:p>
    <w:p w:rsidR="00C5560A" w:rsidRDefault="00C5560A" w:rsidP="00E25AE1">
      <w:pPr>
        <w:jc w:val="center"/>
        <w:rPr>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80"/>
        <w:gridCol w:w="7047"/>
      </w:tblGrid>
      <w:tr w:rsidR="00DD60AF" w:rsidRPr="00DD60AF" w:rsidTr="0052375D">
        <w:tc>
          <w:tcPr>
            <w:tcW w:w="1323"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Месец</w:t>
            </w: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Редни број часа</w:t>
            </w:r>
          </w:p>
        </w:tc>
        <w:tc>
          <w:tcPr>
            <w:tcW w:w="7047" w:type="dxa"/>
            <w:shd w:val="clear" w:color="auto" w:fill="auto"/>
          </w:tcPr>
          <w:p w:rsidR="00DD60AF" w:rsidRPr="00DD60AF" w:rsidRDefault="00DD60AF" w:rsidP="0052375D">
            <w:pPr>
              <w:jc w:val="center"/>
              <w:rPr>
                <w:rFonts w:asciiTheme="minorHAnsi" w:hAnsiTheme="minorHAnsi"/>
                <w:lang w:val="sr-Cyrl-RS"/>
              </w:rPr>
            </w:pPr>
            <w:r w:rsidRPr="00DD60AF">
              <w:rPr>
                <w:rFonts w:asciiTheme="minorHAnsi" w:hAnsiTheme="minorHAnsi"/>
                <w:lang w:val="sr-Cyrl-RS"/>
              </w:rPr>
              <w:t>Тема</w:t>
            </w:r>
          </w:p>
        </w:tc>
      </w:tr>
      <w:tr w:rsidR="00DD60AF" w:rsidRPr="00DD60AF" w:rsidTr="0052375D">
        <w:tc>
          <w:tcPr>
            <w:tcW w:w="1323"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Септембар</w:t>
            </w: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1.</w:t>
            </w:r>
          </w:p>
        </w:tc>
        <w:tc>
          <w:tcPr>
            <w:tcW w:w="7047"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Упознавање са  планом рада секције, представљање могућих тема, избор теме за представу од стране ученика</w:t>
            </w:r>
          </w:p>
        </w:tc>
      </w:tr>
      <w:tr w:rsidR="00DD60AF" w:rsidRPr="00DD60AF" w:rsidTr="0052375D">
        <w:tc>
          <w:tcPr>
            <w:tcW w:w="1323" w:type="dxa"/>
            <w:vMerge w:val="restart"/>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Октобар</w:t>
            </w: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2.</w:t>
            </w:r>
          </w:p>
        </w:tc>
        <w:tc>
          <w:tcPr>
            <w:tcW w:w="7047"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Представљање књижевног дела, биографије, филма, мјузикла… на изабрану тему</w:t>
            </w:r>
          </w:p>
        </w:tc>
      </w:tr>
      <w:tr w:rsidR="00DD60AF" w:rsidRPr="00DD60AF" w:rsidTr="0052375D">
        <w:tc>
          <w:tcPr>
            <w:tcW w:w="1323" w:type="dxa"/>
            <w:vMerge/>
            <w:shd w:val="clear" w:color="auto" w:fill="auto"/>
          </w:tcPr>
          <w:p w:rsidR="00DD60AF" w:rsidRPr="00DD60AF" w:rsidRDefault="00DD60AF" w:rsidP="0052375D">
            <w:pPr>
              <w:rPr>
                <w:rFonts w:asciiTheme="minorHAnsi" w:hAnsiTheme="minorHAnsi"/>
                <w:lang w:val="sr-Cyrl-RS"/>
              </w:rPr>
            </w:pP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3.</w:t>
            </w:r>
          </w:p>
        </w:tc>
        <w:tc>
          <w:tcPr>
            <w:tcW w:w="7047"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Обрада књижевног дела, биографије, филма, мјузикла… на изабрану тему</w:t>
            </w:r>
          </w:p>
        </w:tc>
      </w:tr>
      <w:tr w:rsidR="00DD60AF" w:rsidRPr="00DD60AF" w:rsidTr="0052375D">
        <w:tc>
          <w:tcPr>
            <w:tcW w:w="1323" w:type="dxa"/>
            <w:vMerge/>
            <w:shd w:val="clear" w:color="auto" w:fill="auto"/>
          </w:tcPr>
          <w:p w:rsidR="00DD60AF" w:rsidRPr="00DD60AF" w:rsidRDefault="00DD60AF" w:rsidP="0052375D">
            <w:pPr>
              <w:rPr>
                <w:rFonts w:asciiTheme="minorHAnsi" w:hAnsiTheme="minorHAnsi"/>
                <w:lang w:val="sr-Cyrl-RS"/>
              </w:rPr>
            </w:pP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4.</w:t>
            </w:r>
          </w:p>
        </w:tc>
        <w:tc>
          <w:tcPr>
            <w:tcW w:w="7047"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Обрада књижевног дела, биографије, филма, мјузикла… на изабрану тему</w:t>
            </w:r>
          </w:p>
        </w:tc>
      </w:tr>
      <w:tr w:rsidR="00DD60AF" w:rsidRPr="00DD60AF" w:rsidTr="0052375D">
        <w:tc>
          <w:tcPr>
            <w:tcW w:w="1323" w:type="dxa"/>
            <w:vMerge w:val="restart"/>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Новембар</w:t>
            </w: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8.</w:t>
            </w:r>
          </w:p>
        </w:tc>
        <w:tc>
          <w:tcPr>
            <w:tcW w:w="7047"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 xml:space="preserve">Подела улога- „ Браин сторминг“, писање текста </w:t>
            </w:r>
          </w:p>
        </w:tc>
      </w:tr>
      <w:tr w:rsidR="00DD60AF" w:rsidRPr="00DD60AF" w:rsidTr="0052375D">
        <w:tc>
          <w:tcPr>
            <w:tcW w:w="1323" w:type="dxa"/>
            <w:vMerge/>
            <w:shd w:val="clear" w:color="auto" w:fill="auto"/>
          </w:tcPr>
          <w:p w:rsidR="00DD60AF" w:rsidRPr="00DD60AF" w:rsidRDefault="00DD60AF" w:rsidP="0052375D">
            <w:pPr>
              <w:rPr>
                <w:rFonts w:asciiTheme="minorHAnsi" w:hAnsiTheme="minorHAnsi"/>
                <w:lang w:val="sr-Cyrl-RS"/>
              </w:rPr>
            </w:pP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9.</w:t>
            </w:r>
          </w:p>
        </w:tc>
        <w:tc>
          <w:tcPr>
            <w:tcW w:w="7047"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 xml:space="preserve">Подела улога- „ Браин сторминг“, писање текста </w:t>
            </w:r>
          </w:p>
        </w:tc>
      </w:tr>
      <w:tr w:rsidR="00DD60AF" w:rsidRPr="00DD60AF" w:rsidTr="0052375D">
        <w:tc>
          <w:tcPr>
            <w:tcW w:w="1323" w:type="dxa"/>
            <w:vMerge/>
            <w:shd w:val="clear" w:color="auto" w:fill="auto"/>
          </w:tcPr>
          <w:p w:rsidR="00DD60AF" w:rsidRPr="00DD60AF" w:rsidRDefault="00DD60AF" w:rsidP="0052375D">
            <w:pPr>
              <w:rPr>
                <w:rFonts w:asciiTheme="minorHAnsi" w:hAnsiTheme="minorHAnsi"/>
                <w:lang w:val="sr-Cyrl-RS"/>
              </w:rPr>
            </w:pP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10.</w:t>
            </w:r>
          </w:p>
        </w:tc>
        <w:tc>
          <w:tcPr>
            <w:tcW w:w="7047"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 xml:space="preserve">Читалачка проба </w:t>
            </w:r>
          </w:p>
        </w:tc>
      </w:tr>
      <w:tr w:rsidR="00DD60AF" w:rsidRPr="00DD60AF" w:rsidTr="0052375D">
        <w:tc>
          <w:tcPr>
            <w:tcW w:w="1323" w:type="dxa"/>
            <w:vMerge/>
            <w:shd w:val="clear" w:color="auto" w:fill="auto"/>
          </w:tcPr>
          <w:p w:rsidR="00DD60AF" w:rsidRPr="00DD60AF" w:rsidRDefault="00DD60AF" w:rsidP="0052375D">
            <w:pPr>
              <w:rPr>
                <w:rFonts w:asciiTheme="minorHAnsi" w:hAnsiTheme="minorHAnsi"/>
                <w:lang w:val="sr-Cyrl-RS"/>
              </w:rPr>
            </w:pP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11.</w:t>
            </w:r>
          </w:p>
        </w:tc>
        <w:tc>
          <w:tcPr>
            <w:tcW w:w="7047"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Читалачка проба</w:t>
            </w:r>
          </w:p>
        </w:tc>
      </w:tr>
      <w:tr w:rsidR="00DD60AF" w:rsidRPr="00DD60AF" w:rsidTr="0052375D">
        <w:tc>
          <w:tcPr>
            <w:tcW w:w="1323" w:type="dxa"/>
            <w:vMerge w:val="restart"/>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Децембар</w:t>
            </w: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12.</w:t>
            </w:r>
          </w:p>
        </w:tc>
        <w:tc>
          <w:tcPr>
            <w:tcW w:w="7047" w:type="dxa"/>
            <w:shd w:val="clear" w:color="auto" w:fill="auto"/>
          </w:tcPr>
          <w:p w:rsidR="00DD60AF" w:rsidRPr="00DD60AF" w:rsidRDefault="00DD60AF" w:rsidP="0052375D">
            <w:pPr>
              <w:rPr>
                <w:rFonts w:asciiTheme="minorHAnsi" w:hAnsiTheme="minorHAnsi"/>
                <w:lang w:val="de-DE"/>
              </w:rPr>
            </w:pPr>
            <w:r w:rsidRPr="00DD60AF">
              <w:rPr>
                <w:rFonts w:asciiTheme="minorHAnsi" w:hAnsiTheme="minorHAnsi"/>
                <w:lang w:val="sr-Cyrl-RS"/>
              </w:rPr>
              <w:t>Читалачка проба</w:t>
            </w:r>
          </w:p>
        </w:tc>
      </w:tr>
      <w:tr w:rsidR="00DD60AF" w:rsidRPr="00DD60AF" w:rsidTr="0052375D">
        <w:tc>
          <w:tcPr>
            <w:tcW w:w="1323" w:type="dxa"/>
            <w:vMerge/>
            <w:shd w:val="clear" w:color="auto" w:fill="auto"/>
          </w:tcPr>
          <w:p w:rsidR="00DD60AF" w:rsidRPr="00DD60AF" w:rsidRDefault="00DD60AF" w:rsidP="0052375D">
            <w:pPr>
              <w:rPr>
                <w:rFonts w:asciiTheme="minorHAnsi" w:hAnsiTheme="minorHAnsi"/>
                <w:lang w:val="sr-Cyrl-RS"/>
              </w:rPr>
            </w:pP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13.</w:t>
            </w:r>
          </w:p>
        </w:tc>
        <w:tc>
          <w:tcPr>
            <w:tcW w:w="7047" w:type="dxa"/>
            <w:shd w:val="clear" w:color="auto" w:fill="auto"/>
          </w:tcPr>
          <w:p w:rsidR="00DD60AF" w:rsidRPr="00DD60AF" w:rsidRDefault="00DD60AF" w:rsidP="0052375D">
            <w:pPr>
              <w:rPr>
                <w:rFonts w:asciiTheme="minorHAnsi" w:hAnsiTheme="minorHAnsi"/>
                <w:lang w:val="de-DE"/>
              </w:rPr>
            </w:pPr>
            <w:r w:rsidRPr="00DD60AF">
              <w:rPr>
                <w:rFonts w:asciiTheme="minorHAnsi" w:hAnsiTheme="minorHAnsi"/>
                <w:lang w:val="sr-Cyrl-RS"/>
              </w:rPr>
              <w:t>Читалачка проба</w:t>
            </w:r>
          </w:p>
        </w:tc>
      </w:tr>
      <w:tr w:rsidR="00DD60AF" w:rsidRPr="00DD60AF" w:rsidTr="0052375D">
        <w:tc>
          <w:tcPr>
            <w:tcW w:w="1323" w:type="dxa"/>
            <w:vMerge/>
            <w:shd w:val="clear" w:color="auto" w:fill="auto"/>
          </w:tcPr>
          <w:p w:rsidR="00DD60AF" w:rsidRPr="00DD60AF" w:rsidRDefault="00DD60AF" w:rsidP="0052375D">
            <w:pPr>
              <w:rPr>
                <w:rFonts w:asciiTheme="minorHAnsi" w:hAnsiTheme="minorHAnsi"/>
                <w:lang w:val="sr-Cyrl-RS"/>
              </w:rPr>
            </w:pP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14.</w:t>
            </w:r>
          </w:p>
        </w:tc>
        <w:tc>
          <w:tcPr>
            <w:tcW w:w="7047" w:type="dxa"/>
            <w:shd w:val="clear" w:color="auto" w:fill="auto"/>
          </w:tcPr>
          <w:p w:rsidR="00DD60AF" w:rsidRPr="00DD60AF" w:rsidRDefault="00DD60AF" w:rsidP="0052375D">
            <w:pPr>
              <w:rPr>
                <w:rFonts w:asciiTheme="minorHAnsi" w:hAnsiTheme="minorHAnsi"/>
                <w:lang w:val="de-DE"/>
              </w:rPr>
            </w:pPr>
            <w:r w:rsidRPr="00DD60AF">
              <w:rPr>
                <w:rFonts w:asciiTheme="minorHAnsi" w:hAnsiTheme="minorHAnsi"/>
                <w:lang w:val="sr-Cyrl-RS"/>
              </w:rPr>
              <w:t>Читалачка проба</w:t>
            </w:r>
          </w:p>
        </w:tc>
      </w:tr>
      <w:tr w:rsidR="00DD60AF" w:rsidRPr="00DD60AF" w:rsidTr="0052375D">
        <w:tc>
          <w:tcPr>
            <w:tcW w:w="1323" w:type="dxa"/>
            <w:vMerge/>
            <w:shd w:val="clear" w:color="auto" w:fill="auto"/>
          </w:tcPr>
          <w:p w:rsidR="00DD60AF" w:rsidRPr="00DD60AF" w:rsidRDefault="00DD60AF" w:rsidP="0052375D">
            <w:pPr>
              <w:rPr>
                <w:rFonts w:asciiTheme="minorHAnsi" w:hAnsiTheme="minorHAnsi"/>
                <w:lang w:val="sr-Cyrl-RS"/>
              </w:rPr>
            </w:pP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15.</w:t>
            </w:r>
          </w:p>
        </w:tc>
        <w:tc>
          <w:tcPr>
            <w:tcW w:w="7047"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Избор музичких тачака</w:t>
            </w:r>
          </w:p>
        </w:tc>
      </w:tr>
      <w:tr w:rsidR="00DD60AF" w:rsidRPr="00DD60AF" w:rsidTr="0052375D">
        <w:tc>
          <w:tcPr>
            <w:tcW w:w="1323" w:type="dxa"/>
            <w:vMerge w:val="restart"/>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Јануар</w:t>
            </w: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16.</w:t>
            </w:r>
          </w:p>
        </w:tc>
        <w:tc>
          <w:tcPr>
            <w:tcW w:w="7047"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 xml:space="preserve">Увежбавање сцена  </w:t>
            </w:r>
          </w:p>
        </w:tc>
      </w:tr>
      <w:tr w:rsidR="00DD60AF" w:rsidRPr="00DD60AF" w:rsidTr="0052375D">
        <w:tc>
          <w:tcPr>
            <w:tcW w:w="1323" w:type="dxa"/>
            <w:vMerge/>
            <w:shd w:val="clear" w:color="auto" w:fill="auto"/>
          </w:tcPr>
          <w:p w:rsidR="00DD60AF" w:rsidRPr="00DD60AF" w:rsidRDefault="00DD60AF" w:rsidP="0052375D">
            <w:pPr>
              <w:rPr>
                <w:rFonts w:asciiTheme="minorHAnsi" w:hAnsiTheme="minorHAnsi"/>
                <w:lang w:val="sr-Cyrl-RS"/>
              </w:rPr>
            </w:pP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17.</w:t>
            </w:r>
          </w:p>
        </w:tc>
        <w:tc>
          <w:tcPr>
            <w:tcW w:w="7047"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Увежбавање дикције н интонације реченица на немачком језику</w:t>
            </w:r>
          </w:p>
        </w:tc>
      </w:tr>
      <w:tr w:rsidR="00DD60AF" w:rsidRPr="00DD60AF" w:rsidTr="0052375D">
        <w:tc>
          <w:tcPr>
            <w:tcW w:w="1323" w:type="dxa"/>
            <w:vMerge w:val="restart"/>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Фебруар</w:t>
            </w: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18.</w:t>
            </w:r>
          </w:p>
        </w:tc>
        <w:tc>
          <w:tcPr>
            <w:tcW w:w="7047"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Увежбавање дикције н интонације реченица на немачком језику</w:t>
            </w:r>
          </w:p>
        </w:tc>
      </w:tr>
      <w:tr w:rsidR="00DD60AF" w:rsidRPr="00DD60AF" w:rsidTr="0052375D">
        <w:tc>
          <w:tcPr>
            <w:tcW w:w="1323" w:type="dxa"/>
            <w:vMerge/>
            <w:shd w:val="clear" w:color="auto" w:fill="auto"/>
          </w:tcPr>
          <w:p w:rsidR="00DD60AF" w:rsidRPr="00DD60AF" w:rsidRDefault="00DD60AF" w:rsidP="0052375D">
            <w:pPr>
              <w:rPr>
                <w:rFonts w:asciiTheme="minorHAnsi" w:hAnsiTheme="minorHAnsi"/>
                <w:lang w:val="sr-Cyrl-RS"/>
              </w:rPr>
            </w:pP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19.</w:t>
            </w:r>
          </w:p>
        </w:tc>
        <w:tc>
          <w:tcPr>
            <w:tcW w:w="7047"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Увежбавање музичких тачака</w:t>
            </w:r>
          </w:p>
        </w:tc>
      </w:tr>
      <w:tr w:rsidR="00DD60AF" w:rsidRPr="00DD60AF" w:rsidTr="0052375D">
        <w:tc>
          <w:tcPr>
            <w:tcW w:w="1323" w:type="dxa"/>
            <w:vMerge/>
            <w:shd w:val="clear" w:color="auto" w:fill="auto"/>
          </w:tcPr>
          <w:p w:rsidR="00DD60AF" w:rsidRPr="00DD60AF" w:rsidRDefault="00DD60AF" w:rsidP="0052375D">
            <w:pPr>
              <w:rPr>
                <w:rFonts w:asciiTheme="minorHAnsi" w:hAnsiTheme="minorHAnsi"/>
                <w:lang w:val="sr-Cyrl-RS"/>
              </w:rPr>
            </w:pP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20.</w:t>
            </w:r>
          </w:p>
        </w:tc>
        <w:tc>
          <w:tcPr>
            <w:tcW w:w="7047" w:type="dxa"/>
            <w:shd w:val="clear" w:color="auto" w:fill="auto"/>
          </w:tcPr>
          <w:p w:rsidR="00DD60AF" w:rsidRPr="00DD60AF" w:rsidRDefault="00DD60AF" w:rsidP="0052375D">
            <w:pPr>
              <w:rPr>
                <w:rFonts w:asciiTheme="minorHAnsi" w:hAnsiTheme="minorHAnsi"/>
                <w:lang w:val="de-DE"/>
              </w:rPr>
            </w:pPr>
            <w:r w:rsidRPr="00DD60AF">
              <w:rPr>
                <w:rFonts w:asciiTheme="minorHAnsi" w:hAnsiTheme="minorHAnsi"/>
                <w:lang w:val="sr-Cyrl-RS"/>
              </w:rPr>
              <w:t>Увежбавање музичких тачака</w:t>
            </w:r>
          </w:p>
        </w:tc>
      </w:tr>
      <w:tr w:rsidR="00DD60AF" w:rsidRPr="00DD60AF" w:rsidTr="0052375D">
        <w:tc>
          <w:tcPr>
            <w:tcW w:w="1323" w:type="dxa"/>
            <w:vMerge/>
            <w:shd w:val="clear" w:color="auto" w:fill="auto"/>
          </w:tcPr>
          <w:p w:rsidR="00DD60AF" w:rsidRPr="00DD60AF" w:rsidRDefault="00DD60AF" w:rsidP="0052375D">
            <w:pPr>
              <w:rPr>
                <w:rFonts w:asciiTheme="minorHAnsi" w:hAnsiTheme="minorHAnsi"/>
                <w:lang w:val="sr-Cyrl-RS"/>
              </w:rPr>
            </w:pP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21.</w:t>
            </w:r>
          </w:p>
        </w:tc>
        <w:tc>
          <w:tcPr>
            <w:tcW w:w="7047" w:type="dxa"/>
            <w:shd w:val="clear" w:color="auto" w:fill="auto"/>
          </w:tcPr>
          <w:p w:rsidR="00DD60AF" w:rsidRPr="00DD60AF" w:rsidRDefault="00DD60AF" w:rsidP="0052375D">
            <w:pPr>
              <w:rPr>
                <w:rFonts w:asciiTheme="minorHAnsi" w:hAnsiTheme="minorHAnsi"/>
                <w:lang w:val="de-DE"/>
              </w:rPr>
            </w:pPr>
            <w:r w:rsidRPr="00DD60AF">
              <w:rPr>
                <w:rFonts w:asciiTheme="minorHAnsi" w:hAnsiTheme="minorHAnsi"/>
                <w:lang w:val="sr-Cyrl-RS"/>
              </w:rPr>
              <w:t>Увежбавање музичких тачака</w:t>
            </w:r>
          </w:p>
        </w:tc>
      </w:tr>
      <w:tr w:rsidR="00DD60AF" w:rsidRPr="00DD60AF" w:rsidTr="0052375D">
        <w:tc>
          <w:tcPr>
            <w:tcW w:w="1323" w:type="dxa"/>
            <w:vMerge w:val="restart"/>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Март</w:t>
            </w: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22.</w:t>
            </w:r>
          </w:p>
        </w:tc>
        <w:tc>
          <w:tcPr>
            <w:tcW w:w="7047"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Снимање визуелног дела представе/ мјузикла</w:t>
            </w:r>
          </w:p>
        </w:tc>
      </w:tr>
      <w:tr w:rsidR="00DD60AF" w:rsidRPr="00DD60AF" w:rsidTr="0052375D">
        <w:tc>
          <w:tcPr>
            <w:tcW w:w="1323" w:type="dxa"/>
            <w:vMerge/>
            <w:shd w:val="clear" w:color="auto" w:fill="auto"/>
          </w:tcPr>
          <w:p w:rsidR="00DD60AF" w:rsidRPr="00DD60AF" w:rsidRDefault="00DD60AF" w:rsidP="0052375D">
            <w:pPr>
              <w:rPr>
                <w:rFonts w:asciiTheme="minorHAnsi" w:hAnsiTheme="minorHAnsi"/>
                <w:lang w:val="sr-Cyrl-RS"/>
              </w:rPr>
            </w:pP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23.</w:t>
            </w:r>
          </w:p>
        </w:tc>
        <w:tc>
          <w:tcPr>
            <w:tcW w:w="7047"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Снимање визуелног дела представе/ мјузикла</w:t>
            </w:r>
          </w:p>
        </w:tc>
      </w:tr>
      <w:tr w:rsidR="00DD60AF" w:rsidRPr="00DD60AF" w:rsidTr="0052375D">
        <w:tc>
          <w:tcPr>
            <w:tcW w:w="1323" w:type="dxa"/>
            <w:vMerge/>
            <w:shd w:val="clear" w:color="auto" w:fill="auto"/>
          </w:tcPr>
          <w:p w:rsidR="00DD60AF" w:rsidRPr="00DD60AF" w:rsidRDefault="00DD60AF" w:rsidP="0052375D">
            <w:pPr>
              <w:rPr>
                <w:rFonts w:asciiTheme="minorHAnsi" w:hAnsiTheme="minorHAnsi"/>
                <w:lang w:val="sr-Cyrl-RS"/>
              </w:rPr>
            </w:pP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24.</w:t>
            </w:r>
          </w:p>
        </w:tc>
        <w:tc>
          <w:tcPr>
            <w:tcW w:w="7047"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Монтажа снимка</w:t>
            </w:r>
          </w:p>
        </w:tc>
      </w:tr>
      <w:tr w:rsidR="00DD60AF" w:rsidRPr="00DD60AF" w:rsidTr="0052375D">
        <w:tc>
          <w:tcPr>
            <w:tcW w:w="1323" w:type="dxa"/>
            <w:vMerge/>
            <w:shd w:val="clear" w:color="auto" w:fill="auto"/>
          </w:tcPr>
          <w:p w:rsidR="00DD60AF" w:rsidRPr="00DD60AF" w:rsidRDefault="00DD60AF" w:rsidP="0052375D">
            <w:pPr>
              <w:rPr>
                <w:rFonts w:asciiTheme="minorHAnsi" w:hAnsiTheme="minorHAnsi"/>
                <w:lang w:val="sr-Cyrl-RS"/>
              </w:rPr>
            </w:pP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25.</w:t>
            </w:r>
          </w:p>
        </w:tc>
        <w:tc>
          <w:tcPr>
            <w:tcW w:w="7047" w:type="dxa"/>
            <w:shd w:val="clear" w:color="auto" w:fill="auto"/>
          </w:tcPr>
          <w:p w:rsidR="00DD60AF" w:rsidRPr="00DD60AF" w:rsidRDefault="00DD60AF" w:rsidP="0052375D">
            <w:pPr>
              <w:rPr>
                <w:rFonts w:asciiTheme="minorHAnsi" w:hAnsiTheme="minorHAnsi"/>
                <w:lang w:val="de-DE"/>
              </w:rPr>
            </w:pPr>
            <w:r w:rsidRPr="00DD60AF">
              <w:rPr>
                <w:rFonts w:asciiTheme="minorHAnsi" w:hAnsiTheme="minorHAnsi"/>
                <w:lang w:val="sr-Cyrl-RS"/>
              </w:rPr>
              <w:t>Монтажа снимка</w:t>
            </w:r>
          </w:p>
        </w:tc>
      </w:tr>
      <w:tr w:rsidR="00DD60AF" w:rsidRPr="00DD60AF" w:rsidTr="0052375D">
        <w:tc>
          <w:tcPr>
            <w:tcW w:w="1323" w:type="dxa"/>
            <w:vMerge w:val="restart"/>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Април</w:t>
            </w: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26.</w:t>
            </w:r>
          </w:p>
        </w:tc>
        <w:tc>
          <w:tcPr>
            <w:tcW w:w="7047"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Увежбавање представе</w:t>
            </w:r>
          </w:p>
        </w:tc>
      </w:tr>
      <w:tr w:rsidR="00DD60AF" w:rsidRPr="00DD60AF" w:rsidTr="0052375D">
        <w:tc>
          <w:tcPr>
            <w:tcW w:w="1323" w:type="dxa"/>
            <w:vMerge/>
            <w:shd w:val="clear" w:color="auto" w:fill="auto"/>
          </w:tcPr>
          <w:p w:rsidR="00DD60AF" w:rsidRPr="00DD60AF" w:rsidRDefault="00DD60AF" w:rsidP="0052375D">
            <w:pPr>
              <w:rPr>
                <w:rFonts w:asciiTheme="minorHAnsi" w:hAnsiTheme="minorHAnsi"/>
                <w:lang w:val="sr-Cyrl-RS"/>
              </w:rPr>
            </w:pP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27.</w:t>
            </w:r>
          </w:p>
        </w:tc>
        <w:tc>
          <w:tcPr>
            <w:tcW w:w="7047"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Увежбавање представе</w:t>
            </w:r>
          </w:p>
        </w:tc>
      </w:tr>
      <w:tr w:rsidR="00DD60AF" w:rsidRPr="00DD60AF" w:rsidTr="0052375D">
        <w:tc>
          <w:tcPr>
            <w:tcW w:w="1323" w:type="dxa"/>
            <w:vMerge w:val="restart"/>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Мај</w:t>
            </w: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28.</w:t>
            </w:r>
          </w:p>
        </w:tc>
        <w:tc>
          <w:tcPr>
            <w:tcW w:w="7047"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Увежбавање представе</w:t>
            </w:r>
          </w:p>
        </w:tc>
      </w:tr>
      <w:tr w:rsidR="00DD60AF" w:rsidRPr="00DD60AF" w:rsidTr="0052375D">
        <w:tc>
          <w:tcPr>
            <w:tcW w:w="1323" w:type="dxa"/>
            <w:vMerge/>
            <w:shd w:val="clear" w:color="auto" w:fill="auto"/>
          </w:tcPr>
          <w:p w:rsidR="00DD60AF" w:rsidRPr="00DD60AF" w:rsidRDefault="00DD60AF" w:rsidP="0052375D">
            <w:pPr>
              <w:rPr>
                <w:rFonts w:asciiTheme="minorHAnsi" w:hAnsiTheme="minorHAnsi"/>
                <w:lang w:val="sr-Cyrl-RS"/>
              </w:rPr>
            </w:pP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29.</w:t>
            </w:r>
          </w:p>
        </w:tc>
        <w:tc>
          <w:tcPr>
            <w:tcW w:w="7047"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 xml:space="preserve">Извођење представе </w:t>
            </w:r>
          </w:p>
        </w:tc>
      </w:tr>
      <w:tr w:rsidR="00DD60AF" w:rsidRPr="00DD60AF" w:rsidTr="0052375D">
        <w:tc>
          <w:tcPr>
            <w:tcW w:w="1323" w:type="dxa"/>
            <w:vMerge/>
            <w:shd w:val="clear" w:color="auto" w:fill="auto"/>
          </w:tcPr>
          <w:p w:rsidR="00DD60AF" w:rsidRPr="00DD60AF" w:rsidRDefault="00DD60AF" w:rsidP="0052375D">
            <w:pPr>
              <w:rPr>
                <w:rFonts w:asciiTheme="minorHAnsi" w:hAnsiTheme="minorHAnsi"/>
                <w:lang w:val="sr-Cyrl-RS"/>
              </w:rPr>
            </w:pPr>
          </w:p>
        </w:tc>
        <w:tc>
          <w:tcPr>
            <w:tcW w:w="980"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30.</w:t>
            </w:r>
          </w:p>
        </w:tc>
        <w:tc>
          <w:tcPr>
            <w:tcW w:w="7047" w:type="dxa"/>
            <w:shd w:val="clear" w:color="auto" w:fill="auto"/>
          </w:tcPr>
          <w:p w:rsidR="00DD60AF" w:rsidRPr="00DD60AF" w:rsidRDefault="00DD60AF" w:rsidP="0052375D">
            <w:pPr>
              <w:rPr>
                <w:rFonts w:asciiTheme="minorHAnsi" w:hAnsiTheme="minorHAnsi"/>
                <w:lang w:val="sr-Cyrl-RS"/>
              </w:rPr>
            </w:pPr>
            <w:r w:rsidRPr="00DD60AF">
              <w:rPr>
                <w:rFonts w:asciiTheme="minorHAnsi" w:hAnsiTheme="minorHAnsi"/>
                <w:lang w:val="sr-Cyrl-RS"/>
              </w:rPr>
              <w:t>Евалуација рада секције, предлози за следећу школску годину</w:t>
            </w:r>
          </w:p>
        </w:tc>
      </w:tr>
    </w:tbl>
    <w:p w:rsidR="00C5560A" w:rsidRPr="00305C03" w:rsidRDefault="00C5560A" w:rsidP="00E25AE1">
      <w:pPr>
        <w:jc w:val="center"/>
        <w:rPr>
          <w:rFonts w:ascii="Calibri" w:hAnsi="Calibri" w:cs="Cambria Math"/>
          <w:b/>
          <w:sz w:val="28"/>
          <w:lang w:val="sr-Cyrl-CS"/>
        </w:rPr>
      </w:pPr>
    </w:p>
    <w:p w:rsidR="00E16D32" w:rsidRDefault="00E16D32" w:rsidP="00E25AE1">
      <w:pPr>
        <w:pStyle w:val="3"/>
        <w:rPr>
          <w:lang w:val="en-US"/>
        </w:rPr>
      </w:pPr>
    </w:p>
    <w:p w:rsidR="00E25AE1" w:rsidRDefault="00E25AE1" w:rsidP="00E25AE1">
      <w:pPr>
        <w:pStyle w:val="3"/>
        <w:rPr>
          <w:rFonts w:cs="Tahoma"/>
        </w:rPr>
      </w:pPr>
    </w:p>
    <w:p w:rsidR="00E25AE1" w:rsidRPr="00305C03" w:rsidRDefault="00E25AE1" w:rsidP="00E25AE1">
      <w:pPr>
        <w:rPr>
          <w:rFonts w:ascii="Calibri" w:hAnsi="Calibri" w:cs="Tahoma"/>
        </w:rPr>
      </w:pPr>
    </w:p>
    <w:p w:rsidR="00E25AE1" w:rsidRPr="00305C03" w:rsidRDefault="00E25AE1" w:rsidP="00E25AE1">
      <w:pPr>
        <w:jc w:val="center"/>
        <w:rPr>
          <w:rFonts w:ascii="Calibri" w:hAnsi="Calibri" w:cs="Tahoma"/>
        </w:rPr>
      </w:pPr>
    </w:p>
    <w:p w:rsidR="00E25AE1" w:rsidRPr="00B92E16" w:rsidRDefault="00E25AE1" w:rsidP="00E25AE1">
      <w:pPr>
        <w:jc w:val="center"/>
        <w:rPr>
          <w:rFonts w:ascii="Calibri" w:hAnsi="Calibri" w:cs="Tahoma"/>
          <w:b/>
          <w:sz w:val="52"/>
          <w:szCs w:val="52"/>
          <w:lang w:val="en-US"/>
        </w:rPr>
      </w:pPr>
    </w:p>
    <w:p w:rsidR="00CC0DC4" w:rsidRDefault="00CC0DC4" w:rsidP="00E25AE1">
      <w:pPr>
        <w:jc w:val="center"/>
        <w:rPr>
          <w:rFonts w:ascii="Calibri" w:hAnsi="Calibri" w:cs="Tahoma"/>
          <w:b/>
          <w:sz w:val="52"/>
          <w:szCs w:val="52"/>
          <w:lang w:val="en-US"/>
        </w:rPr>
      </w:pPr>
    </w:p>
    <w:p w:rsidR="00CC0DC4" w:rsidRDefault="00CC0DC4" w:rsidP="00E25AE1">
      <w:pPr>
        <w:jc w:val="center"/>
        <w:rPr>
          <w:rFonts w:ascii="Calibri" w:hAnsi="Calibri" w:cs="Tahoma"/>
          <w:b/>
          <w:sz w:val="52"/>
          <w:szCs w:val="52"/>
          <w:lang w:val="en-US"/>
        </w:rPr>
      </w:pPr>
    </w:p>
    <w:p w:rsidR="00CC0DC4" w:rsidRDefault="00CC0DC4" w:rsidP="00E25AE1">
      <w:pPr>
        <w:jc w:val="center"/>
        <w:rPr>
          <w:rFonts w:ascii="Calibri" w:hAnsi="Calibri" w:cs="Tahoma"/>
          <w:b/>
          <w:sz w:val="52"/>
          <w:szCs w:val="52"/>
          <w:lang w:val="en-US"/>
        </w:rPr>
      </w:pPr>
    </w:p>
    <w:p w:rsidR="00CC0DC4" w:rsidRDefault="00CC0DC4" w:rsidP="00E25AE1">
      <w:pPr>
        <w:jc w:val="center"/>
        <w:rPr>
          <w:rFonts w:ascii="Calibri" w:hAnsi="Calibri" w:cs="Tahoma"/>
          <w:b/>
          <w:sz w:val="52"/>
          <w:szCs w:val="52"/>
          <w:lang w:val="en-US"/>
        </w:rPr>
      </w:pPr>
    </w:p>
    <w:p w:rsidR="00CC0DC4" w:rsidRDefault="00CC0DC4" w:rsidP="00CD518B">
      <w:pPr>
        <w:rPr>
          <w:rFonts w:ascii="Calibri" w:hAnsi="Calibri" w:cs="Tahoma"/>
          <w:b/>
          <w:sz w:val="52"/>
          <w:szCs w:val="52"/>
          <w:lang w:val="en-US"/>
        </w:rPr>
      </w:pPr>
    </w:p>
    <w:p w:rsidR="00E25AE1" w:rsidRDefault="00E25AE1" w:rsidP="00653314">
      <w:pPr>
        <w:rPr>
          <w:rFonts w:ascii="Calibri" w:hAnsi="Calibri" w:cs="Tahoma"/>
          <w:b/>
          <w:sz w:val="52"/>
          <w:szCs w:val="52"/>
          <w:lang w:val="sr-Cyrl-CS"/>
        </w:rPr>
      </w:pPr>
    </w:p>
    <w:p w:rsidR="00C5560A" w:rsidRDefault="00C5560A" w:rsidP="00653314">
      <w:pPr>
        <w:rPr>
          <w:rFonts w:ascii="Calibri" w:hAnsi="Calibri" w:cs="Tahoma"/>
          <w:b/>
          <w:sz w:val="52"/>
          <w:szCs w:val="52"/>
          <w:lang w:val="sr-Cyrl-CS"/>
        </w:rPr>
      </w:pPr>
    </w:p>
    <w:p w:rsidR="00C5560A" w:rsidRDefault="00C5560A" w:rsidP="00653314">
      <w:pPr>
        <w:rPr>
          <w:rFonts w:ascii="Calibri" w:hAnsi="Calibri" w:cs="Tahoma"/>
          <w:b/>
          <w:sz w:val="52"/>
          <w:szCs w:val="52"/>
          <w:lang w:val="sr-Cyrl-CS"/>
        </w:rPr>
      </w:pPr>
    </w:p>
    <w:p w:rsidR="00C5560A" w:rsidRPr="00305C03" w:rsidRDefault="00C5560A" w:rsidP="00653314">
      <w:pPr>
        <w:rPr>
          <w:rFonts w:ascii="Calibri" w:hAnsi="Calibri" w:cs="Tahoma"/>
          <w:b/>
          <w:sz w:val="52"/>
          <w:szCs w:val="52"/>
          <w:lang w:val="sr-Cyrl-CS"/>
        </w:rPr>
      </w:pPr>
    </w:p>
    <w:p w:rsidR="00E25AE1" w:rsidRDefault="00E25AE1" w:rsidP="00E25AE1">
      <w:pPr>
        <w:pStyle w:val="2"/>
      </w:pPr>
      <w:r>
        <w:t>ПОСЕБНИ ПЛАНОВИ</w:t>
      </w:r>
    </w:p>
    <w:p w:rsidR="00E25AE1" w:rsidRDefault="00E25AE1" w:rsidP="00E25AE1">
      <w:pPr>
        <w:pStyle w:val="2"/>
      </w:pPr>
      <w:r>
        <w:t>ВАСПИТНО</w:t>
      </w:r>
      <w:r>
        <w:rPr>
          <w:rFonts w:cs="Times"/>
        </w:rPr>
        <w:t xml:space="preserve"> – </w:t>
      </w:r>
      <w:r>
        <w:t>ОБРАЗОВНОГ РАДА</w:t>
      </w:r>
    </w:p>
    <w:p w:rsidR="00E25AE1" w:rsidRPr="00305C03" w:rsidRDefault="00E25AE1" w:rsidP="00E25AE1">
      <w:pPr>
        <w:ind w:left="-1530" w:right="-1051"/>
        <w:jc w:val="center"/>
        <w:rPr>
          <w:rFonts w:ascii="Calibri" w:hAnsi="Calibri" w:cs="Tahoma"/>
          <w:b/>
          <w:sz w:val="52"/>
          <w:szCs w:val="52"/>
          <w:lang w:val="sr-Cyrl-CS"/>
        </w:rPr>
      </w:pPr>
    </w:p>
    <w:p w:rsidR="00E25AE1" w:rsidRPr="00305C03" w:rsidRDefault="00E25AE1" w:rsidP="00E25AE1">
      <w:pPr>
        <w:ind w:left="-1530" w:right="-1051"/>
        <w:jc w:val="center"/>
        <w:rPr>
          <w:rFonts w:ascii="Calibri" w:hAnsi="Calibri" w:cs="Tahoma"/>
          <w:b/>
          <w:sz w:val="36"/>
          <w:szCs w:val="36"/>
          <w:lang w:val="sr-Cyrl-CS"/>
        </w:rPr>
      </w:pPr>
    </w:p>
    <w:p w:rsidR="00E25AE1" w:rsidRPr="00305C03" w:rsidRDefault="00E25AE1" w:rsidP="00E25AE1">
      <w:pPr>
        <w:ind w:left="-1530" w:right="-1051"/>
        <w:jc w:val="center"/>
        <w:rPr>
          <w:rFonts w:ascii="Calibri" w:hAnsi="Calibri" w:cs="Tahoma"/>
          <w:b/>
          <w:sz w:val="36"/>
          <w:szCs w:val="36"/>
          <w:lang w:val="sr-Cyrl-CS"/>
        </w:rPr>
      </w:pPr>
    </w:p>
    <w:p w:rsidR="00E25AE1" w:rsidRPr="00305C03" w:rsidRDefault="00E25AE1" w:rsidP="00E25AE1">
      <w:pPr>
        <w:ind w:left="-1530" w:right="-1051"/>
        <w:jc w:val="center"/>
        <w:rPr>
          <w:rFonts w:ascii="Calibri" w:hAnsi="Calibri" w:cs="Tahoma"/>
          <w:b/>
          <w:sz w:val="36"/>
          <w:szCs w:val="36"/>
          <w:lang w:val="sr-Cyrl-CS"/>
        </w:rPr>
      </w:pPr>
    </w:p>
    <w:p w:rsidR="00E25AE1" w:rsidRPr="00305C03" w:rsidRDefault="00E25AE1" w:rsidP="00E25AE1">
      <w:pPr>
        <w:ind w:left="-1530" w:right="-1051"/>
        <w:jc w:val="center"/>
        <w:rPr>
          <w:rFonts w:ascii="Calibri" w:hAnsi="Calibri" w:cs="Tahoma"/>
          <w:b/>
          <w:sz w:val="36"/>
          <w:szCs w:val="36"/>
          <w:lang w:val="sr-Cyrl-CS"/>
        </w:rPr>
      </w:pPr>
    </w:p>
    <w:p w:rsidR="00E25AE1" w:rsidRPr="00305C03" w:rsidRDefault="00E25AE1" w:rsidP="00E25AE1">
      <w:pPr>
        <w:ind w:left="-1530" w:right="-1051"/>
        <w:jc w:val="center"/>
        <w:rPr>
          <w:rFonts w:ascii="Calibri" w:hAnsi="Calibri" w:cs="Tahoma"/>
          <w:b/>
          <w:sz w:val="36"/>
          <w:szCs w:val="36"/>
          <w:lang w:val="sr-Cyrl-CS"/>
        </w:rPr>
      </w:pPr>
    </w:p>
    <w:p w:rsidR="00E16D32" w:rsidRDefault="00E16D32" w:rsidP="00E25AE1">
      <w:pPr>
        <w:pStyle w:val="3"/>
        <w:rPr>
          <w:lang w:val="en-US"/>
        </w:rPr>
      </w:pPr>
    </w:p>
    <w:p w:rsidR="00653314" w:rsidRDefault="00653314" w:rsidP="00E25AE1">
      <w:pPr>
        <w:pStyle w:val="3"/>
        <w:rPr>
          <w:lang w:val="en-US"/>
        </w:rPr>
      </w:pPr>
    </w:p>
    <w:p w:rsidR="00653314" w:rsidRDefault="00653314" w:rsidP="00E25AE1">
      <w:pPr>
        <w:pStyle w:val="3"/>
        <w:rPr>
          <w:lang w:val="en-US"/>
        </w:rPr>
      </w:pPr>
    </w:p>
    <w:p w:rsidR="00653314" w:rsidRDefault="00653314" w:rsidP="00E25AE1">
      <w:pPr>
        <w:pStyle w:val="3"/>
        <w:rPr>
          <w:lang w:val="en-US"/>
        </w:rPr>
      </w:pPr>
    </w:p>
    <w:p w:rsidR="00653314" w:rsidRDefault="00653314" w:rsidP="00E25AE1">
      <w:pPr>
        <w:pStyle w:val="3"/>
        <w:rPr>
          <w:lang w:val="en-US"/>
        </w:rPr>
      </w:pPr>
    </w:p>
    <w:p w:rsidR="00653314" w:rsidRDefault="00653314" w:rsidP="00E25AE1">
      <w:pPr>
        <w:pStyle w:val="3"/>
        <w:rPr>
          <w:lang w:val="en-US"/>
        </w:rPr>
      </w:pPr>
    </w:p>
    <w:p w:rsidR="00653314" w:rsidRDefault="00653314" w:rsidP="00E25AE1">
      <w:pPr>
        <w:pStyle w:val="3"/>
        <w:rPr>
          <w:lang w:val="en-US"/>
        </w:rPr>
      </w:pPr>
    </w:p>
    <w:p w:rsidR="00653314" w:rsidRDefault="00653314" w:rsidP="00E25AE1">
      <w:pPr>
        <w:pStyle w:val="3"/>
        <w:rPr>
          <w:lang w:val="en-US"/>
        </w:rPr>
      </w:pPr>
    </w:p>
    <w:p w:rsidR="00653314" w:rsidRDefault="00653314" w:rsidP="00E25AE1">
      <w:pPr>
        <w:pStyle w:val="3"/>
        <w:rPr>
          <w:lang w:val="en-US"/>
        </w:rPr>
      </w:pPr>
    </w:p>
    <w:p w:rsidR="00653314" w:rsidRDefault="00653314" w:rsidP="00E25AE1">
      <w:pPr>
        <w:pStyle w:val="3"/>
        <w:rPr>
          <w:lang w:val="en-US"/>
        </w:rPr>
      </w:pPr>
    </w:p>
    <w:p w:rsidR="00653314" w:rsidRDefault="00653314" w:rsidP="00E25AE1">
      <w:pPr>
        <w:pStyle w:val="3"/>
        <w:rPr>
          <w:lang w:val="en-US"/>
        </w:rPr>
      </w:pPr>
    </w:p>
    <w:p w:rsidR="00653314" w:rsidRDefault="00653314" w:rsidP="00E25AE1">
      <w:pPr>
        <w:pStyle w:val="3"/>
        <w:rPr>
          <w:lang w:val="en-US"/>
        </w:rPr>
      </w:pPr>
    </w:p>
    <w:p w:rsidR="00653314" w:rsidRDefault="00653314" w:rsidP="00E25AE1">
      <w:pPr>
        <w:pStyle w:val="3"/>
        <w:rPr>
          <w:lang w:val="en-US"/>
        </w:rPr>
      </w:pPr>
    </w:p>
    <w:p w:rsidR="00653314" w:rsidRDefault="00653314" w:rsidP="00E25AE1">
      <w:pPr>
        <w:pStyle w:val="3"/>
        <w:rPr>
          <w:lang w:val="sr-Cyrl-RS"/>
        </w:rPr>
      </w:pPr>
    </w:p>
    <w:p w:rsidR="00DD60AF" w:rsidRDefault="00DD60AF" w:rsidP="00E25AE1">
      <w:pPr>
        <w:pStyle w:val="3"/>
        <w:rPr>
          <w:lang w:val="sr-Cyrl-RS"/>
        </w:rPr>
      </w:pPr>
    </w:p>
    <w:p w:rsidR="00DD60AF" w:rsidRDefault="00DD60AF" w:rsidP="00E25AE1">
      <w:pPr>
        <w:pStyle w:val="3"/>
        <w:rPr>
          <w:lang w:val="sr-Cyrl-RS"/>
        </w:rPr>
      </w:pPr>
    </w:p>
    <w:p w:rsidR="00DD60AF" w:rsidRDefault="00DD60AF" w:rsidP="00E25AE1">
      <w:pPr>
        <w:pStyle w:val="3"/>
        <w:rPr>
          <w:lang w:val="sr-Cyrl-RS"/>
        </w:rPr>
      </w:pPr>
    </w:p>
    <w:p w:rsidR="00DD60AF" w:rsidRDefault="00DD60AF" w:rsidP="00E25AE1">
      <w:pPr>
        <w:pStyle w:val="3"/>
        <w:rPr>
          <w:lang w:val="sr-Cyrl-RS"/>
        </w:rPr>
      </w:pPr>
    </w:p>
    <w:p w:rsidR="00DD60AF" w:rsidRDefault="00DD60AF" w:rsidP="00E25AE1">
      <w:pPr>
        <w:pStyle w:val="3"/>
        <w:rPr>
          <w:lang w:val="sr-Cyrl-RS"/>
        </w:rPr>
      </w:pPr>
    </w:p>
    <w:p w:rsidR="00DD60AF" w:rsidRDefault="00DD60AF" w:rsidP="00E25AE1">
      <w:pPr>
        <w:pStyle w:val="3"/>
        <w:rPr>
          <w:lang w:val="sr-Cyrl-RS"/>
        </w:rPr>
      </w:pPr>
    </w:p>
    <w:p w:rsidR="00DD60AF" w:rsidRPr="00C5560A" w:rsidRDefault="00DD60AF" w:rsidP="00E25AE1">
      <w:pPr>
        <w:pStyle w:val="3"/>
        <w:rPr>
          <w:lang w:val="sr-Cyrl-RS"/>
        </w:rPr>
      </w:pPr>
    </w:p>
    <w:p w:rsidR="00E16D32" w:rsidRDefault="00E16D32" w:rsidP="00E25AE1">
      <w:pPr>
        <w:pStyle w:val="3"/>
        <w:rPr>
          <w:lang w:val="en-US"/>
        </w:rPr>
      </w:pPr>
    </w:p>
    <w:p w:rsidR="00D61F87" w:rsidRDefault="00D61F87" w:rsidP="00D61F87">
      <w:pPr>
        <w:jc w:val="center"/>
        <w:rPr>
          <w:rFonts w:asciiTheme="minorHAnsi" w:hAnsiTheme="minorHAnsi" w:cs="Cambria Math"/>
          <w:b/>
          <w:sz w:val="28"/>
          <w:szCs w:val="28"/>
          <w:lang w:val="sr-Cyrl-CS"/>
        </w:rPr>
      </w:pPr>
      <w:r w:rsidRPr="00D61F87">
        <w:rPr>
          <w:rFonts w:asciiTheme="minorHAnsi" w:hAnsiTheme="minorHAnsi" w:cs="Cambria Math"/>
          <w:b/>
          <w:sz w:val="28"/>
          <w:szCs w:val="28"/>
          <w:lang w:val="sr-Cyrl-CS"/>
        </w:rPr>
        <w:t>П</w:t>
      </w:r>
      <w:r w:rsidR="006926C7">
        <w:rPr>
          <w:rFonts w:asciiTheme="minorHAnsi" w:hAnsiTheme="minorHAnsi" w:cs="Cambria Math"/>
          <w:b/>
          <w:sz w:val="28"/>
          <w:szCs w:val="28"/>
          <w:lang w:val="sr-Cyrl-CS"/>
        </w:rPr>
        <w:t>ЛАН</w:t>
      </w:r>
      <w:r w:rsidRPr="00D61F87">
        <w:rPr>
          <w:rFonts w:asciiTheme="minorHAnsi" w:hAnsiTheme="minorHAnsi" w:cs="Times"/>
          <w:b/>
          <w:sz w:val="28"/>
          <w:szCs w:val="28"/>
          <w:lang w:val="sr-Cyrl-CS"/>
        </w:rPr>
        <w:t xml:space="preserve"> </w:t>
      </w:r>
      <w:r w:rsidRPr="00D61F87">
        <w:rPr>
          <w:rFonts w:asciiTheme="minorHAnsi" w:hAnsiTheme="minorHAnsi" w:cs="Cambria Math"/>
          <w:b/>
          <w:sz w:val="28"/>
          <w:szCs w:val="28"/>
          <w:lang w:val="sr-Cyrl-CS"/>
        </w:rPr>
        <w:t>ЗДРАВСТВЕНЕ ЗАШТИТЕ УЧЕНИКА</w:t>
      </w:r>
    </w:p>
    <w:p w:rsidR="006926C7" w:rsidRPr="00D61F87" w:rsidRDefault="006926C7" w:rsidP="00D61F87">
      <w:pPr>
        <w:jc w:val="center"/>
        <w:rPr>
          <w:rFonts w:asciiTheme="minorHAnsi" w:hAnsiTheme="minorHAnsi" w:cs="Tahoma"/>
          <w:b/>
          <w:sz w:val="28"/>
          <w:szCs w:val="28"/>
          <w:lang w:val="sr-Cyrl-CS"/>
        </w:rPr>
      </w:pPr>
    </w:p>
    <w:p w:rsidR="00D61F87" w:rsidRPr="00D61F87" w:rsidRDefault="00D61F87" w:rsidP="00D61F87">
      <w:pPr>
        <w:ind w:right="-1051"/>
        <w:rPr>
          <w:rFonts w:asciiTheme="minorHAnsi" w:hAnsiTheme="minorHAnsi" w:cs="Tahoma"/>
          <w:lang w:val="sr-Cyrl-CS"/>
        </w:rPr>
      </w:pPr>
    </w:p>
    <w:p w:rsidR="00BE615D" w:rsidRPr="00D61F87" w:rsidRDefault="00BE615D" w:rsidP="00BE615D">
      <w:pPr>
        <w:ind w:right="-1051"/>
        <w:rPr>
          <w:rFonts w:asciiTheme="minorHAnsi" w:hAnsiTheme="minorHAnsi" w:cs="Tahoma"/>
          <w:b/>
          <w:lang w:val="sr-Cyrl-CS"/>
        </w:rPr>
      </w:pPr>
      <w:r w:rsidRPr="00D61F87">
        <w:rPr>
          <w:rFonts w:asciiTheme="minorHAnsi" w:hAnsiTheme="minorHAnsi" w:cs="Tahoma"/>
          <w:b/>
          <w:lang w:val="sr-Cyrl-CS"/>
        </w:rPr>
        <w:t xml:space="preserve">I/ </w:t>
      </w:r>
      <w:r w:rsidRPr="00D61F87">
        <w:rPr>
          <w:rFonts w:asciiTheme="minorHAnsi" w:hAnsiTheme="minorHAnsi" w:cs="Cambria Math"/>
          <w:b/>
          <w:lang w:val="sr-Cyrl-CS"/>
        </w:rPr>
        <w:t>Хуманизација</w:t>
      </w:r>
      <w:r w:rsidRPr="00D61F87">
        <w:rPr>
          <w:rFonts w:asciiTheme="minorHAnsi" w:hAnsiTheme="minorHAnsi" w:cs="Times"/>
          <w:b/>
          <w:lang w:val="sr-Cyrl-CS"/>
        </w:rPr>
        <w:t xml:space="preserve"> </w:t>
      </w:r>
      <w:r w:rsidRPr="00D61F87">
        <w:rPr>
          <w:rFonts w:asciiTheme="minorHAnsi" w:hAnsiTheme="minorHAnsi" w:cs="Cambria Math"/>
          <w:b/>
          <w:lang w:val="sr-Cyrl-CS"/>
        </w:rPr>
        <w:t>односа</w:t>
      </w:r>
      <w:r w:rsidRPr="00D61F87">
        <w:rPr>
          <w:rFonts w:asciiTheme="minorHAnsi" w:hAnsiTheme="minorHAnsi" w:cs="Times"/>
          <w:b/>
          <w:lang w:val="sr-Cyrl-CS"/>
        </w:rPr>
        <w:t xml:space="preserve"> </w:t>
      </w:r>
      <w:r w:rsidRPr="00D61F87">
        <w:rPr>
          <w:rFonts w:asciiTheme="minorHAnsi" w:hAnsiTheme="minorHAnsi" w:cs="Cambria Math"/>
          <w:b/>
          <w:lang w:val="sr-Cyrl-CS"/>
        </w:rPr>
        <w:t>међу</w:t>
      </w:r>
      <w:r w:rsidRPr="00D61F87">
        <w:rPr>
          <w:rFonts w:asciiTheme="minorHAnsi" w:hAnsiTheme="minorHAnsi" w:cs="Times"/>
          <w:b/>
          <w:lang w:val="sr-Cyrl-CS"/>
        </w:rPr>
        <w:t xml:space="preserve"> </w:t>
      </w:r>
      <w:r w:rsidRPr="00D61F87">
        <w:rPr>
          <w:rFonts w:asciiTheme="minorHAnsi" w:hAnsiTheme="minorHAnsi" w:cs="Cambria Math"/>
          <w:b/>
          <w:lang w:val="sr-Cyrl-CS"/>
        </w:rPr>
        <w:t>половима</w:t>
      </w:r>
    </w:p>
    <w:p w:rsidR="00BE615D" w:rsidRPr="00D61F87" w:rsidRDefault="00BE615D" w:rsidP="00BE615D">
      <w:pPr>
        <w:ind w:right="-1051"/>
        <w:rPr>
          <w:rFonts w:asciiTheme="minorHAnsi" w:hAnsiTheme="minorHAnsi" w:cs="Tahoma"/>
          <w:lang w:val="sr-Cyrl-CS"/>
        </w:rPr>
      </w:pPr>
    </w:p>
    <w:p w:rsidR="00BE615D" w:rsidRPr="00D61F87" w:rsidRDefault="00BE615D" w:rsidP="00BE615D">
      <w:pPr>
        <w:numPr>
          <w:ilvl w:val="0"/>
          <w:numId w:val="15"/>
        </w:numPr>
        <w:ind w:right="-1051"/>
        <w:rPr>
          <w:rFonts w:asciiTheme="minorHAnsi" w:hAnsiTheme="minorHAnsi" w:cs="Tahoma"/>
          <w:lang w:val="sr-Cyrl-CS"/>
        </w:rPr>
      </w:pPr>
      <w:r w:rsidRPr="00D61F87">
        <w:rPr>
          <w:rFonts w:asciiTheme="minorHAnsi" w:hAnsiTheme="minorHAnsi" w:cs="Cambria Math"/>
          <w:lang w:val="sr-Cyrl-CS"/>
        </w:rPr>
        <w:t>Трговина</w:t>
      </w:r>
      <w:r w:rsidRPr="00D61F87">
        <w:rPr>
          <w:rFonts w:asciiTheme="minorHAnsi" w:hAnsiTheme="minorHAnsi" w:cs="Times"/>
          <w:lang w:val="sr-Cyrl-CS"/>
        </w:rPr>
        <w:t xml:space="preserve"> </w:t>
      </w:r>
      <w:r w:rsidRPr="00D61F87">
        <w:rPr>
          <w:rFonts w:asciiTheme="minorHAnsi" w:hAnsiTheme="minorHAnsi" w:cs="Cambria Math"/>
          <w:lang w:val="sr-Cyrl-CS"/>
        </w:rPr>
        <w:t>људима</w:t>
      </w:r>
      <w:r w:rsidRPr="00D61F87">
        <w:rPr>
          <w:rFonts w:asciiTheme="minorHAnsi" w:hAnsiTheme="minorHAnsi" w:cs="Times"/>
          <w:lang w:val="sr-Cyrl-CS"/>
        </w:rPr>
        <w:t xml:space="preserve">, </w:t>
      </w:r>
      <w:r w:rsidRPr="00D61F87">
        <w:rPr>
          <w:rFonts w:asciiTheme="minorHAnsi" w:hAnsiTheme="minorHAnsi" w:cs="Cambria Math"/>
          <w:lang w:val="sr-Cyrl-CS"/>
        </w:rPr>
        <w:t>предавање</w:t>
      </w:r>
      <w:r w:rsidRPr="00D61F87">
        <w:rPr>
          <w:rFonts w:asciiTheme="minorHAnsi" w:hAnsiTheme="minorHAnsi" w:cs="Times"/>
          <w:lang w:val="sr-Cyrl-CS"/>
        </w:rPr>
        <w:t xml:space="preserve">, </w:t>
      </w:r>
      <w:r w:rsidRPr="00D61F87">
        <w:rPr>
          <w:rFonts w:asciiTheme="minorHAnsi" w:hAnsiTheme="minorHAnsi" w:cs="Cambria Math"/>
          <w:lang w:val="sr-Cyrl-CS"/>
        </w:rPr>
        <w:t>сарадња</w:t>
      </w:r>
      <w:r w:rsidRPr="00D61F87">
        <w:rPr>
          <w:rFonts w:asciiTheme="minorHAnsi" w:hAnsiTheme="minorHAnsi" w:cs="Times"/>
          <w:lang w:val="sr-Cyrl-CS"/>
        </w:rPr>
        <w:t xml:space="preserve"> </w:t>
      </w:r>
      <w:r w:rsidRPr="00D61F87">
        <w:rPr>
          <w:rFonts w:asciiTheme="minorHAnsi" w:hAnsiTheme="minorHAnsi" w:cs="Cambria Math"/>
          <w:lang w:val="sr-Cyrl-CS"/>
        </w:rPr>
        <w:t>са</w:t>
      </w:r>
      <w:r w:rsidRPr="00D61F87">
        <w:rPr>
          <w:rFonts w:asciiTheme="minorHAnsi" w:hAnsiTheme="minorHAnsi" w:cs="Times"/>
          <w:lang w:val="sr-Cyrl-CS"/>
        </w:rPr>
        <w:t xml:space="preserve"> </w:t>
      </w:r>
      <w:r w:rsidRPr="00D61F87">
        <w:rPr>
          <w:rFonts w:asciiTheme="minorHAnsi" w:hAnsiTheme="minorHAnsi" w:cs="Cambria Math"/>
          <w:lang w:val="sr-Cyrl-CS"/>
        </w:rPr>
        <w:t>Црвеним</w:t>
      </w:r>
      <w:r w:rsidRPr="00D61F87">
        <w:rPr>
          <w:rFonts w:asciiTheme="minorHAnsi" w:hAnsiTheme="minorHAnsi" w:cs="Times"/>
          <w:lang w:val="sr-Cyrl-CS"/>
        </w:rPr>
        <w:t xml:space="preserve"> </w:t>
      </w:r>
      <w:r w:rsidRPr="00D61F87">
        <w:rPr>
          <w:rFonts w:asciiTheme="minorHAnsi" w:hAnsiTheme="minorHAnsi" w:cs="Cambria Math"/>
          <w:lang w:val="sr-Cyrl-CS"/>
        </w:rPr>
        <w:t>крстом</w:t>
      </w:r>
      <w:r w:rsidRPr="00D61F87">
        <w:rPr>
          <w:rFonts w:asciiTheme="minorHAnsi" w:hAnsiTheme="minorHAnsi" w:cs="Times"/>
          <w:lang w:val="sr-Cyrl-CS"/>
        </w:rPr>
        <w:t xml:space="preserve"> </w:t>
      </w:r>
      <w:r w:rsidRPr="00D61F87">
        <w:rPr>
          <w:rFonts w:asciiTheme="minorHAnsi" w:hAnsiTheme="minorHAnsi" w:cs="Cambria Math"/>
          <w:lang w:val="sr-Cyrl-CS"/>
        </w:rPr>
        <w:t>Зајечар</w:t>
      </w:r>
      <w:r w:rsidRPr="00D61F87">
        <w:rPr>
          <w:rFonts w:asciiTheme="minorHAnsi" w:hAnsiTheme="minorHAnsi" w:cs="Times"/>
          <w:lang w:val="sr-Cyrl-CS"/>
        </w:rPr>
        <w:t xml:space="preserve"> и ПУ Зајечар</w:t>
      </w:r>
    </w:p>
    <w:p w:rsidR="00BE615D" w:rsidRPr="00A57FBF" w:rsidRDefault="00BE615D" w:rsidP="00BE615D">
      <w:pPr>
        <w:numPr>
          <w:ilvl w:val="0"/>
          <w:numId w:val="15"/>
        </w:numPr>
        <w:ind w:right="-1051"/>
        <w:rPr>
          <w:rFonts w:asciiTheme="minorHAnsi" w:hAnsiTheme="minorHAnsi" w:cs="Tahoma"/>
          <w:lang w:val="sr-Cyrl-CS"/>
        </w:rPr>
      </w:pPr>
      <w:r w:rsidRPr="00D61F87">
        <w:rPr>
          <w:rFonts w:asciiTheme="minorHAnsi" w:hAnsiTheme="minorHAnsi" w:cs="Times"/>
          <w:lang w:val="sr-Cyrl-CS"/>
        </w:rPr>
        <w:t>Ненасилна комуникација и конструктивно решавање сукоба- за ученике првог разреда</w:t>
      </w:r>
    </w:p>
    <w:p w:rsidR="00BE615D" w:rsidRPr="00A57FBF" w:rsidRDefault="00BE615D" w:rsidP="00BE615D">
      <w:pPr>
        <w:numPr>
          <w:ilvl w:val="0"/>
          <w:numId w:val="15"/>
        </w:numPr>
        <w:ind w:right="-1051"/>
        <w:rPr>
          <w:rFonts w:asciiTheme="minorHAnsi" w:hAnsiTheme="minorHAnsi" w:cs="Tahoma"/>
          <w:lang w:val="sr-Cyrl-CS"/>
        </w:rPr>
      </w:pPr>
      <w:r>
        <w:rPr>
          <w:rFonts w:asciiTheme="minorHAnsi" w:hAnsiTheme="minorHAnsi" w:cs="Times"/>
          <w:lang w:val="sr-Cyrl-RS"/>
        </w:rPr>
        <w:t>Људска права, модул, предмет Грађанско васпитање, 3.година</w:t>
      </w:r>
    </w:p>
    <w:p w:rsidR="00BE615D" w:rsidRPr="00D61F87" w:rsidRDefault="00BE615D" w:rsidP="00BE615D">
      <w:pPr>
        <w:numPr>
          <w:ilvl w:val="0"/>
          <w:numId w:val="15"/>
        </w:numPr>
        <w:ind w:right="-1051"/>
        <w:rPr>
          <w:rFonts w:asciiTheme="minorHAnsi" w:hAnsiTheme="minorHAnsi" w:cs="Tahoma"/>
          <w:lang w:val="sr-Cyrl-CS"/>
        </w:rPr>
      </w:pPr>
      <w:r>
        <w:rPr>
          <w:rFonts w:asciiTheme="minorHAnsi" w:hAnsiTheme="minorHAnsi" w:cs="Times"/>
          <w:lang w:val="sr-Cyrl-RS"/>
        </w:rPr>
        <w:t>Гугл учионица- Психолошка служба: „</w:t>
      </w:r>
      <w:r w:rsidRPr="00191294">
        <w:rPr>
          <w:rFonts w:asciiTheme="minorHAnsi" w:hAnsiTheme="minorHAnsi" w:cs="Times"/>
          <w:lang w:val="sr-Cyrl-RS"/>
        </w:rPr>
        <w:t xml:space="preserve"> Могу да нећу</w:t>
      </w:r>
      <w:r>
        <w:rPr>
          <w:rFonts w:asciiTheme="minorHAnsi" w:hAnsiTheme="minorHAnsi" w:cs="Times"/>
          <w:lang w:val="sr-Cyrl-RS"/>
        </w:rPr>
        <w:t>“линк</w:t>
      </w:r>
    </w:p>
    <w:p w:rsidR="00BE615D" w:rsidRPr="00D61F87" w:rsidRDefault="00BE615D" w:rsidP="00BE615D">
      <w:pPr>
        <w:ind w:right="-1051"/>
        <w:rPr>
          <w:rFonts w:asciiTheme="minorHAnsi" w:hAnsiTheme="minorHAnsi" w:cs="Tahoma"/>
          <w:lang w:val="sr-Cyrl-CS"/>
        </w:rPr>
      </w:pPr>
    </w:p>
    <w:p w:rsidR="00BE615D" w:rsidRPr="00D61F87" w:rsidRDefault="00BE615D" w:rsidP="00BE615D">
      <w:pPr>
        <w:ind w:right="-1051"/>
        <w:rPr>
          <w:rFonts w:asciiTheme="minorHAnsi" w:hAnsiTheme="minorHAnsi" w:cs="Tahoma"/>
          <w:b/>
          <w:lang w:val="sr-Cyrl-CS"/>
        </w:rPr>
      </w:pPr>
      <w:r w:rsidRPr="00D61F87">
        <w:rPr>
          <w:rFonts w:asciiTheme="minorHAnsi" w:hAnsiTheme="minorHAnsi" w:cs="Tahoma"/>
          <w:b/>
          <w:lang w:val="sr-Cyrl-CS"/>
        </w:rPr>
        <w:t xml:space="preserve">II/ </w:t>
      </w:r>
      <w:r w:rsidRPr="00D61F87">
        <w:rPr>
          <w:rFonts w:asciiTheme="minorHAnsi" w:hAnsiTheme="minorHAnsi" w:cs="Cambria Math"/>
          <w:b/>
          <w:lang w:val="sr-Cyrl-CS"/>
        </w:rPr>
        <w:t>Бити</w:t>
      </w:r>
      <w:r w:rsidRPr="00D61F87">
        <w:rPr>
          <w:rFonts w:asciiTheme="minorHAnsi" w:hAnsiTheme="minorHAnsi" w:cs="Times"/>
          <w:b/>
          <w:lang w:val="sr-Cyrl-CS"/>
        </w:rPr>
        <w:t xml:space="preserve"> </w:t>
      </w:r>
      <w:r w:rsidRPr="00D61F87">
        <w:rPr>
          <w:rFonts w:asciiTheme="minorHAnsi" w:hAnsiTheme="minorHAnsi" w:cs="Cambria Math"/>
          <w:b/>
          <w:lang w:val="sr-Cyrl-CS"/>
        </w:rPr>
        <w:t>срећан</w:t>
      </w:r>
      <w:r w:rsidRPr="00D61F87">
        <w:rPr>
          <w:rFonts w:asciiTheme="minorHAnsi" w:hAnsiTheme="minorHAnsi" w:cs="Times"/>
          <w:b/>
          <w:lang w:val="sr-Cyrl-CS"/>
        </w:rPr>
        <w:t xml:space="preserve">- </w:t>
      </w:r>
      <w:r w:rsidRPr="00D61F87">
        <w:rPr>
          <w:rFonts w:asciiTheme="minorHAnsi" w:hAnsiTheme="minorHAnsi" w:cs="Cambria Math"/>
          <w:b/>
          <w:lang w:val="sr-Cyrl-CS"/>
        </w:rPr>
        <w:t>бити</w:t>
      </w:r>
      <w:r w:rsidRPr="00D61F87">
        <w:rPr>
          <w:rFonts w:asciiTheme="minorHAnsi" w:hAnsiTheme="minorHAnsi" w:cs="Times"/>
          <w:b/>
          <w:lang w:val="sr-Cyrl-CS"/>
        </w:rPr>
        <w:t xml:space="preserve"> </w:t>
      </w:r>
      <w:r w:rsidRPr="00D61F87">
        <w:rPr>
          <w:rFonts w:asciiTheme="minorHAnsi" w:hAnsiTheme="minorHAnsi" w:cs="Cambria Math"/>
          <w:b/>
          <w:lang w:val="sr-Cyrl-CS"/>
        </w:rPr>
        <w:t>здрав</w:t>
      </w:r>
    </w:p>
    <w:p w:rsidR="00BE615D" w:rsidRPr="00D61F87" w:rsidRDefault="00BE615D" w:rsidP="00BE615D">
      <w:pPr>
        <w:ind w:right="-1051"/>
        <w:rPr>
          <w:rFonts w:asciiTheme="minorHAnsi" w:hAnsiTheme="minorHAnsi" w:cs="Tahoma"/>
          <w:lang w:val="sr-Cyrl-CS"/>
        </w:rPr>
      </w:pPr>
    </w:p>
    <w:p w:rsidR="00BE615D" w:rsidRPr="00D61F87" w:rsidRDefault="00BE615D" w:rsidP="00BE615D">
      <w:pPr>
        <w:ind w:right="-1051"/>
        <w:rPr>
          <w:rFonts w:asciiTheme="minorHAnsi" w:hAnsiTheme="minorHAnsi" w:cs="Tahoma"/>
          <w:lang w:val="sr-Cyrl-CS"/>
        </w:rPr>
      </w:pPr>
      <w:r>
        <w:rPr>
          <w:rFonts w:asciiTheme="minorHAnsi" w:hAnsiTheme="minorHAnsi" w:cs="Tahoma"/>
          <w:lang w:val="sr-Cyrl-CS"/>
        </w:rPr>
        <w:t>1</w:t>
      </w:r>
      <w:r w:rsidRPr="00D61F87">
        <w:rPr>
          <w:rFonts w:asciiTheme="minorHAnsi" w:hAnsiTheme="minorHAnsi" w:cs="Tahoma"/>
          <w:lang w:val="sr-Cyrl-CS"/>
        </w:rPr>
        <w:t xml:space="preserve">. </w:t>
      </w:r>
      <w:r w:rsidRPr="00D61F87">
        <w:rPr>
          <w:rFonts w:asciiTheme="minorHAnsi" w:hAnsiTheme="minorHAnsi" w:cs="Cambria Math"/>
          <w:lang w:val="sr-Cyrl-CS"/>
        </w:rPr>
        <w:t>Сида</w:t>
      </w:r>
      <w:r w:rsidRPr="00D61F87">
        <w:rPr>
          <w:rFonts w:asciiTheme="minorHAnsi" w:hAnsiTheme="minorHAnsi" w:cs="Cambria Math"/>
          <w:lang w:val="en-US"/>
        </w:rPr>
        <w:t xml:space="preserve"> – радионице у октобру и новембру; носиоци активности:</w:t>
      </w:r>
      <w:r>
        <w:rPr>
          <w:rFonts w:asciiTheme="minorHAnsi" w:hAnsiTheme="minorHAnsi" w:cs="Cambria Math"/>
          <w:lang w:val="sr-Cyrl-RS"/>
        </w:rPr>
        <w:t xml:space="preserve"> едуковани ученици</w:t>
      </w:r>
      <w:r>
        <w:rPr>
          <w:rFonts w:asciiTheme="minorHAnsi" w:hAnsiTheme="minorHAnsi" w:cs="Cambria Math"/>
          <w:lang w:val="en-US"/>
        </w:rPr>
        <w:t xml:space="preserve">, </w:t>
      </w:r>
      <w:r w:rsidRPr="00D61F87">
        <w:rPr>
          <w:rFonts w:asciiTheme="minorHAnsi" w:hAnsiTheme="minorHAnsi" w:cs="Cambria Math"/>
          <w:lang w:val="en-US"/>
        </w:rPr>
        <w:t>ТОЦ, ЈАЗАС</w:t>
      </w:r>
    </w:p>
    <w:p w:rsidR="00BE615D" w:rsidRPr="00D61F87" w:rsidRDefault="00BE615D" w:rsidP="00BE615D">
      <w:pPr>
        <w:ind w:right="-1051"/>
        <w:rPr>
          <w:rFonts w:asciiTheme="minorHAnsi" w:hAnsiTheme="minorHAnsi" w:cs="Tahoma"/>
          <w:lang w:val="sr-Cyrl-CS"/>
        </w:rPr>
      </w:pPr>
      <w:r>
        <w:rPr>
          <w:rFonts w:asciiTheme="minorHAnsi" w:hAnsiTheme="minorHAnsi" w:cs="Tahoma"/>
          <w:lang w:val="sr-Cyrl-CS"/>
        </w:rPr>
        <w:t>2</w:t>
      </w:r>
      <w:r w:rsidRPr="00D61F87">
        <w:rPr>
          <w:rFonts w:asciiTheme="minorHAnsi" w:hAnsiTheme="minorHAnsi" w:cs="Tahoma"/>
          <w:lang w:val="sr-Cyrl-CS"/>
        </w:rPr>
        <w:t xml:space="preserve">. </w:t>
      </w:r>
      <w:r w:rsidRPr="00D61F87">
        <w:rPr>
          <w:rFonts w:asciiTheme="minorHAnsi" w:hAnsiTheme="minorHAnsi" w:cs="Cambria Math"/>
          <w:lang w:val="sr-Cyrl-CS"/>
        </w:rPr>
        <w:t>Концепција</w:t>
      </w:r>
      <w:r w:rsidRPr="00D61F87">
        <w:rPr>
          <w:rFonts w:asciiTheme="minorHAnsi" w:hAnsiTheme="minorHAnsi" w:cs="Times"/>
          <w:lang w:val="sr-Cyrl-CS"/>
        </w:rPr>
        <w:t xml:space="preserve">, </w:t>
      </w:r>
      <w:r w:rsidRPr="00D61F87">
        <w:rPr>
          <w:rFonts w:asciiTheme="minorHAnsi" w:hAnsiTheme="minorHAnsi" w:cs="Cambria Math"/>
          <w:lang w:val="sr-Cyrl-CS"/>
        </w:rPr>
        <w:t>контрацепција</w:t>
      </w:r>
      <w:r w:rsidRPr="00D61F87">
        <w:rPr>
          <w:rFonts w:asciiTheme="minorHAnsi" w:hAnsiTheme="minorHAnsi" w:cs="Times"/>
          <w:lang w:val="sr-Cyrl-CS"/>
        </w:rPr>
        <w:t xml:space="preserve"> </w:t>
      </w:r>
      <w:r w:rsidRPr="00D61F87">
        <w:rPr>
          <w:rFonts w:asciiTheme="minorHAnsi" w:hAnsiTheme="minorHAnsi" w:cs="Cambria Math"/>
          <w:lang w:val="sr-Cyrl-CS"/>
        </w:rPr>
        <w:t>и</w:t>
      </w:r>
      <w:r w:rsidRPr="00D61F87">
        <w:rPr>
          <w:rFonts w:asciiTheme="minorHAnsi" w:hAnsiTheme="minorHAnsi" w:cs="Times"/>
          <w:lang w:val="sr-Cyrl-CS"/>
        </w:rPr>
        <w:t xml:space="preserve"> </w:t>
      </w:r>
      <w:r w:rsidRPr="00D61F87">
        <w:rPr>
          <w:rFonts w:asciiTheme="minorHAnsi" w:hAnsiTheme="minorHAnsi" w:cs="Cambria Math"/>
          <w:lang w:val="sr-Cyrl-CS"/>
        </w:rPr>
        <w:t>полно</w:t>
      </w:r>
      <w:r w:rsidRPr="00D61F87">
        <w:rPr>
          <w:rFonts w:asciiTheme="minorHAnsi" w:hAnsiTheme="minorHAnsi" w:cs="Times"/>
          <w:lang w:val="sr-Cyrl-CS"/>
        </w:rPr>
        <w:t xml:space="preserve"> </w:t>
      </w:r>
      <w:r w:rsidRPr="00D61F87">
        <w:rPr>
          <w:rFonts w:asciiTheme="minorHAnsi" w:hAnsiTheme="minorHAnsi" w:cs="Cambria Math"/>
          <w:lang w:val="sr-Cyrl-CS"/>
        </w:rPr>
        <w:t>преносиве</w:t>
      </w:r>
      <w:r w:rsidRPr="00D61F87">
        <w:rPr>
          <w:rFonts w:asciiTheme="minorHAnsi" w:hAnsiTheme="minorHAnsi" w:cs="Times"/>
          <w:lang w:val="sr-Cyrl-CS"/>
        </w:rPr>
        <w:t xml:space="preserve"> </w:t>
      </w:r>
      <w:r w:rsidRPr="00D61F87">
        <w:rPr>
          <w:rFonts w:asciiTheme="minorHAnsi" w:hAnsiTheme="minorHAnsi" w:cs="Cambria Math"/>
          <w:lang w:val="sr-Cyrl-CS"/>
        </w:rPr>
        <w:t>болести</w:t>
      </w:r>
      <w:r w:rsidRPr="00D61F87">
        <w:rPr>
          <w:rFonts w:asciiTheme="minorHAnsi" w:hAnsiTheme="minorHAnsi" w:cs="Times"/>
          <w:lang w:val="sr-Cyrl-CS"/>
        </w:rPr>
        <w:t xml:space="preserve"> ( </w:t>
      </w:r>
      <w:r w:rsidRPr="00D61F87">
        <w:rPr>
          <w:rFonts w:asciiTheme="minorHAnsi" w:hAnsiTheme="minorHAnsi" w:cs="Cambria Math"/>
          <w:lang w:val="sr-Cyrl-CS"/>
        </w:rPr>
        <w:t>предавање</w:t>
      </w:r>
      <w:r w:rsidRPr="00D61F87">
        <w:rPr>
          <w:rFonts w:asciiTheme="minorHAnsi" w:hAnsiTheme="minorHAnsi" w:cs="Times"/>
          <w:lang w:val="sr-Cyrl-CS"/>
        </w:rPr>
        <w:t xml:space="preserve"> </w:t>
      </w:r>
      <w:r w:rsidRPr="00D61F87">
        <w:rPr>
          <w:rFonts w:asciiTheme="minorHAnsi" w:hAnsiTheme="minorHAnsi" w:cs="Cambria Math"/>
          <w:lang w:val="sr-Cyrl-CS"/>
        </w:rPr>
        <w:t>гинеколога</w:t>
      </w:r>
      <w:r w:rsidRPr="00D61F87">
        <w:rPr>
          <w:rFonts w:asciiTheme="minorHAnsi" w:hAnsiTheme="minorHAnsi" w:cs="Times"/>
          <w:lang w:val="sr-Cyrl-CS"/>
        </w:rPr>
        <w:t xml:space="preserve"> </w:t>
      </w:r>
      <w:r w:rsidRPr="00D61F87">
        <w:rPr>
          <w:rFonts w:asciiTheme="minorHAnsi" w:hAnsiTheme="minorHAnsi" w:cs="Cambria Math"/>
          <w:lang w:val="sr-Cyrl-CS"/>
        </w:rPr>
        <w:t>у</w:t>
      </w:r>
      <w:r w:rsidRPr="00D61F87">
        <w:rPr>
          <w:rFonts w:asciiTheme="minorHAnsi" w:hAnsiTheme="minorHAnsi" w:cs="Times"/>
          <w:lang w:val="sr-Cyrl-CS"/>
        </w:rPr>
        <w:t xml:space="preserve"> </w:t>
      </w:r>
      <w:r w:rsidRPr="00D61F87">
        <w:rPr>
          <w:rFonts w:asciiTheme="minorHAnsi" w:hAnsiTheme="minorHAnsi" w:cs="Cambria Math"/>
          <w:lang w:val="sr-Cyrl-CS"/>
        </w:rPr>
        <w:t>оквиру</w:t>
      </w:r>
      <w:r w:rsidRPr="00D61F87">
        <w:rPr>
          <w:rFonts w:asciiTheme="minorHAnsi" w:hAnsiTheme="minorHAnsi" w:cs="Times"/>
          <w:lang w:val="sr-Cyrl-CS"/>
        </w:rPr>
        <w:t xml:space="preserve"> </w:t>
      </w:r>
      <w:r w:rsidRPr="00D61F87">
        <w:rPr>
          <w:rFonts w:asciiTheme="minorHAnsi" w:hAnsiTheme="minorHAnsi" w:cs="Cambria Math"/>
          <w:lang w:val="sr-Cyrl-CS"/>
        </w:rPr>
        <w:t>часа</w:t>
      </w:r>
      <w:r w:rsidRPr="00D61F87">
        <w:rPr>
          <w:rFonts w:asciiTheme="minorHAnsi" w:hAnsiTheme="minorHAnsi" w:cs="Times"/>
          <w:lang w:val="sr-Cyrl-CS"/>
        </w:rPr>
        <w:t xml:space="preserve"> </w:t>
      </w:r>
      <w:r w:rsidRPr="00D61F87">
        <w:rPr>
          <w:rFonts w:asciiTheme="minorHAnsi" w:hAnsiTheme="minorHAnsi" w:cs="Cambria Math"/>
          <w:lang w:val="sr-Cyrl-CS"/>
        </w:rPr>
        <w:t>одељењских</w:t>
      </w:r>
      <w:r w:rsidRPr="00D61F87">
        <w:rPr>
          <w:rFonts w:asciiTheme="minorHAnsi" w:hAnsiTheme="minorHAnsi" w:cs="Times"/>
          <w:lang w:val="sr-Cyrl-CS"/>
        </w:rPr>
        <w:t xml:space="preserve"> </w:t>
      </w:r>
      <w:r w:rsidRPr="00D61F87">
        <w:rPr>
          <w:rFonts w:asciiTheme="minorHAnsi" w:hAnsiTheme="minorHAnsi" w:cs="Cambria Math"/>
          <w:lang w:val="sr-Cyrl-CS"/>
        </w:rPr>
        <w:t>заједница</w:t>
      </w:r>
      <w:r w:rsidRPr="00D61F87">
        <w:rPr>
          <w:rFonts w:asciiTheme="minorHAnsi" w:hAnsiTheme="minorHAnsi" w:cs="Times"/>
          <w:lang w:val="sr-Cyrl-CS"/>
        </w:rPr>
        <w:t xml:space="preserve"> </w:t>
      </w:r>
      <w:r w:rsidRPr="00D61F87">
        <w:rPr>
          <w:rFonts w:asciiTheme="minorHAnsi" w:hAnsiTheme="minorHAnsi" w:cs="Cambria Math"/>
          <w:lang w:val="sr-Cyrl-CS"/>
        </w:rPr>
        <w:t>за</w:t>
      </w:r>
      <w:r w:rsidRPr="00D61F87">
        <w:rPr>
          <w:rFonts w:asciiTheme="minorHAnsi" w:hAnsiTheme="minorHAnsi" w:cs="Times"/>
          <w:lang w:val="sr-Cyrl-CS"/>
        </w:rPr>
        <w:t xml:space="preserve"> </w:t>
      </w:r>
      <w:r w:rsidRPr="00D61F87">
        <w:rPr>
          <w:rFonts w:asciiTheme="minorHAnsi" w:hAnsiTheme="minorHAnsi" w:cs="Cambria Math"/>
          <w:lang w:val="sr-Cyrl-CS"/>
        </w:rPr>
        <w:t>ученике</w:t>
      </w:r>
      <w:r w:rsidRPr="00D61F87">
        <w:rPr>
          <w:rFonts w:asciiTheme="minorHAnsi" w:hAnsiTheme="minorHAnsi" w:cs="Times"/>
          <w:lang w:val="sr-Cyrl-CS"/>
        </w:rPr>
        <w:t xml:space="preserve"> </w:t>
      </w:r>
      <w:r w:rsidRPr="00D61F87">
        <w:rPr>
          <w:rFonts w:asciiTheme="minorHAnsi" w:hAnsiTheme="minorHAnsi" w:cs="Cambria Math"/>
          <w:lang w:val="sr-Cyrl-CS"/>
        </w:rPr>
        <w:t>прве</w:t>
      </w:r>
      <w:r w:rsidRPr="00D61F87">
        <w:rPr>
          <w:rFonts w:asciiTheme="minorHAnsi" w:hAnsiTheme="minorHAnsi" w:cs="Times"/>
          <w:lang w:val="sr-Cyrl-CS"/>
        </w:rPr>
        <w:t xml:space="preserve"> </w:t>
      </w:r>
      <w:r w:rsidRPr="00D61F87">
        <w:rPr>
          <w:rFonts w:asciiTheme="minorHAnsi" w:hAnsiTheme="minorHAnsi" w:cs="Cambria Math"/>
          <w:lang w:val="sr-Cyrl-CS"/>
        </w:rPr>
        <w:t>године</w:t>
      </w:r>
      <w:r w:rsidRPr="00D61F87">
        <w:rPr>
          <w:rFonts w:asciiTheme="minorHAnsi" w:hAnsiTheme="minorHAnsi" w:cs="Times"/>
          <w:lang w:val="sr-Cyrl-CS"/>
        </w:rPr>
        <w:t xml:space="preserve"> )</w:t>
      </w:r>
    </w:p>
    <w:p w:rsidR="00BE615D" w:rsidRPr="00D61F87" w:rsidRDefault="00BE615D" w:rsidP="00BE615D">
      <w:pPr>
        <w:ind w:right="-1051"/>
        <w:rPr>
          <w:rFonts w:asciiTheme="minorHAnsi" w:hAnsiTheme="minorHAnsi" w:cs="Tahoma"/>
          <w:lang w:val="sr-Cyrl-CS"/>
        </w:rPr>
      </w:pPr>
      <w:r>
        <w:rPr>
          <w:rFonts w:asciiTheme="minorHAnsi" w:hAnsiTheme="minorHAnsi" w:cs="Tahoma"/>
          <w:lang w:val="sr-Cyrl-CS"/>
        </w:rPr>
        <w:t>3</w:t>
      </w:r>
      <w:r w:rsidRPr="00D61F87">
        <w:rPr>
          <w:rFonts w:asciiTheme="minorHAnsi" w:hAnsiTheme="minorHAnsi" w:cs="Tahoma"/>
          <w:lang w:val="sr-Cyrl-CS"/>
        </w:rPr>
        <w:t xml:space="preserve">. </w:t>
      </w:r>
      <w:r w:rsidRPr="00D61F87">
        <w:rPr>
          <w:rFonts w:asciiTheme="minorHAnsi" w:hAnsiTheme="minorHAnsi" w:cs="Cambria Math"/>
          <w:lang w:val="sr-Cyrl-CS"/>
        </w:rPr>
        <w:t>Правила</w:t>
      </w:r>
      <w:r w:rsidRPr="00D61F87">
        <w:rPr>
          <w:rFonts w:asciiTheme="minorHAnsi" w:hAnsiTheme="minorHAnsi" w:cs="Times"/>
          <w:lang w:val="sr-Cyrl-CS"/>
        </w:rPr>
        <w:t xml:space="preserve"> </w:t>
      </w:r>
      <w:r w:rsidRPr="00D61F87">
        <w:rPr>
          <w:rFonts w:asciiTheme="minorHAnsi" w:hAnsiTheme="minorHAnsi" w:cs="Cambria Math"/>
          <w:lang w:val="sr-Cyrl-CS"/>
        </w:rPr>
        <w:t>здраве</w:t>
      </w:r>
      <w:r w:rsidRPr="00D61F87">
        <w:rPr>
          <w:rFonts w:asciiTheme="minorHAnsi" w:hAnsiTheme="minorHAnsi" w:cs="Times"/>
          <w:lang w:val="sr-Cyrl-CS"/>
        </w:rPr>
        <w:t xml:space="preserve"> </w:t>
      </w:r>
      <w:r w:rsidRPr="00D61F87">
        <w:rPr>
          <w:rFonts w:asciiTheme="minorHAnsi" w:hAnsiTheme="minorHAnsi" w:cs="Cambria Math"/>
          <w:lang w:val="sr-Cyrl-CS"/>
        </w:rPr>
        <w:t>исхране</w:t>
      </w:r>
      <w:r w:rsidRPr="00D61F87">
        <w:rPr>
          <w:rFonts w:asciiTheme="minorHAnsi" w:hAnsiTheme="minorHAnsi" w:cs="Times"/>
          <w:lang w:val="sr-Cyrl-CS"/>
        </w:rPr>
        <w:t xml:space="preserve"> </w:t>
      </w:r>
      <w:r w:rsidRPr="00D61F87">
        <w:rPr>
          <w:rFonts w:asciiTheme="minorHAnsi" w:hAnsiTheme="minorHAnsi" w:cs="Cambria Math"/>
          <w:lang w:val="sr-Cyrl-CS"/>
        </w:rPr>
        <w:t>и</w:t>
      </w:r>
      <w:r w:rsidRPr="00D61F87">
        <w:rPr>
          <w:rFonts w:asciiTheme="minorHAnsi" w:hAnsiTheme="minorHAnsi" w:cs="Times"/>
          <w:lang w:val="sr-Cyrl-CS"/>
        </w:rPr>
        <w:t xml:space="preserve"> </w:t>
      </w:r>
      <w:r w:rsidRPr="00D61F87">
        <w:rPr>
          <w:rFonts w:asciiTheme="minorHAnsi" w:hAnsiTheme="minorHAnsi" w:cs="Cambria Math"/>
          <w:lang w:val="sr-Cyrl-CS"/>
        </w:rPr>
        <w:t>анорексија</w:t>
      </w:r>
      <w:r w:rsidRPr="00D61F87">
        <w:rPr>
          <w:rFonts w:asciiTheme="minorHAnsi" w:hAnsiTheme="minorHAnsi" w:cs="Times"/>
          <w:lang w:val="sr-Cyrl-CS"/>
        </w:rPr>
        <w:t xml:space="preserve"> ( </w:t>
      </w:r>
      <w:r w:rsidRPr="00D61F87">
        <w:rPr>
          <w:rFonts w:asciiTheme="minorHAnsi" w:hAnsiTheme="minorHAnsi" w:cs="Cambria Math"/>
          <w:lang w:val="sr-Cyrl-CS"/>
        </w:rPr>
        <w:t>предавање</w:t>
      </w:r>
      <w:r w:rsidRPr="00D61F87">
        <w:rPr>
          <w:rFonts w:asciiTheme="minorHAnsi" w:hAnsiTheme="minorHAnsi" w:cs="Times"/>
          <w:lang w:val="sr-Cyrl-CS"/>
        </w:rPr>
        <w:t xml:space="preserve"> </w:t>
      </w:r>
      <w:r w:rsidRPr="00D61F87">
        <w:rPr>
          <w:rFonts w:asciiTheme="minorHAnsi" w:hAnsiTheme="minorHAnsi" w:cs="Cambria Math"/>
          <w:lang w:val="sr-Cyrl-CS"/>
        </w:rPr>
        <w:t>нутриционисте</w:t>
      </w:r>
      <w:r w:rsidRPr="00D61F87">
        <w:rPr>
          <w:rFonts w:asciiTheme="minorHAnsi" w:hAnsiTheme="minorHAnsi" w:cs="Times"/>
          <w:lang w:val="sr-Cyrl-CS"/>
        </w:rPr>
        <w:t xml:space="preserve"> </w:t>
      </w:r>
      <w:r w:rsidRPr="00D61F87">
        <w:rPr>
          <w:rFonts w:asciiTheme="minorHAnsi" w:hAnsiTheme="minorHAnsi" w:cs="Cambria Math"/>
          <w:lang w:val="sr-Cyrl-CS"/>
        </w:rPr>
        <w:t>у</w:t>
      </w:r>
      <w:r w:rsidRPr="00D61F87">
        <w:rPr>
          <w:rFonts w:asciiTheme="minorHAnsi" w:hAnsiTheme="minorHAnsi" w:cs="Times"/>
          <w:lang w:val="sr-Cyrl-CS"/>
        </w:rPr>
        <w:t xml:space="preserve"> </w:t>
      </w:r>
      <w:r w:rsidRPr="00D61F87">
        <w:rPr>
          <w:rFonts w:asciiTheme="minorHAnsi" w:hAnsiTheme="minorHAnsi" w:cs="Cambria Math"/>
          <w:lang w:val="sr-Cyrl-CS"/>
        </w:rPr>
        <w:t>оквиру</w:t>
      </w:r>
      <w:r w:rsidRPr="00D61F87">
        <w:rPr>
          <w:rFonts w:asciiTheme="minorHAnsi" w:hAnsiTheme="minorHAnsi" w:cs="Times"/>
          <w:lang w:val="sr-Cyrl-CS"/>
        </w:rPr>
        <w:t xml:space="preserve"> </w:t>
      </w:r>
      <w:r w:rsidRPr="00D61F87">
        <w:rPr>
          <w:rFonts w:asciiTheme="minorHAnsi" w:hAnsiTheme="minorHAnsi" w:cs="Cambria Math"/>
          <w:lang w:val="sr-Cyrl-CS"/>
        </w:rPr>
        <w:t>часа</w:t>
      </w:r>
      <w:r w:rsidRPr="00D61F87">
        <w:rPr>
          <w:rFonts w:asciiTheme="minorHAnsi" w:hAnsiTheme="minorHAnsi" w:cs="Times"/>
          <w:lang w:val="sr-Cyrl-CS"/>
        </w:rPr>
        <w:t xml:space="preserve"> </w:t>
      </w:r>
      <w:r w:rsidRPr="00D61F87">
        <w:rPr>
          <w:rFonts w:asciiTheme="minorHAnsi" w:hAnsiTheme="minorHAnsi" w:cs="Cambria Math"/>
          <w:lang w:val="sr-Cyrl-CS"/>
        </w:rPr>
        <w:t>одељењских</w:t>
      </w:r>
      <w:r w:rsidRPr="00D61F87">
        <w:rPr>
          <w:rFonts w:asciiTheme="minorHAnsi" w:hAnsiTheme="minorHAnsi" w:cs="Times"/>
          <w:lang w:val="sr-Cyrl-CS"/>
        </w:rPr>
        <w:t xml:space="preserve"> </w:t>
      </w:r>
      <w:r w:rsidRPr="00D61F87">
        <w:rPr>
          <w:rFonts w:asciiTheme="minorHAnsi" w:hAnsiTheme="minorHAnsi" w:cs="Cambria Math"/>
          <w:lang w:val="sr-Cyrl-CS"/>
        </w:rPr>
        <w:t>заједница</w:t>
      </w:r>
      <w:r w:rsidRPr="00D61F87">
        <w:rPr>
          <w:rFonts w:asciiTheme="minorHAnsi" w:hAnsiTheme="minorHAnsi" w:cs="Times"/>
          <w:lang w:val="sr-Cyrl-CS"/>
        </w:rPr>
        <w:t xml:space="preserve"> </w:t>
      </w:r>
      <w:r w:rsidRPr="00D61F87">
        <w:rPr>
          <w:rFonts w:asciiTheme="minorHAnsi" w:hAnsiTheme="minorHAnsi" w:cs="Cambria Math"/>
          <w:lang w:val="sr-Cyrl-CS"/>
        </w:rPr>
        <w:t>за</w:t>
      </w:r>
      <w:r w:rsidRPr="00D61F87">
        <w:rPr>
          <w:rFonts w:asciiTheme="minorHAnsi" w:hAnsiTheme="minorHAnsi" w:cs="Times"/>
          <w:lang w:val="sr-Cyrl-CS"/>
        </w:rPr>
        <w:t xml:space="preserve"> </w:t>
      </w:r>
      <w:r w:rsidRPr="00D61F87">
        <w:rPr>
          <w:rFonts w:asciiTheme="minorHAnsi" w:hAnsiTheme="minorHAnsi" w:cs="Cambria Math"/>
          <w:lang w:val="sr-Cyrl-CS"/>
        </w:rPr>
        <w:t>ученике</w:t>
      </w:r>
      <w:r w:rsidRPr="00D61F87">
        <w:rPr>
          <w:rFonts w:asciiTheme="minorHAnsi" w:hAnsiTheme="minorHAnsi" w:cs="Times"/>
          <w:lang w:val="sr-Cyrl-CS"/>
        </w:rPr>
        <w:t xml:space="preserve"> </w:t>
      </w:r>
      <w:r w:rsidRPr="00D61F87">
        <w:rPr>
          <w:rFonts w:asciiTheme="minorHAnsi" w:hAnsiTheme="minorHAnsi" w:cs="Cambria Math"/>
          <w:lang w:val="sr-Cyrl-CS"/>
        </w:rPr>
        <w:t>друге</w:t>
      </w:r>
      <w:r w:rsidRPr="00D61F87">
        <w:rPr>
          <w:rFonts w:asciiTheme="minorHAnsi" w:hAnsiTheme="minorHAnsi" w:cs="Times"/>
          <w:lang w:val="sr-Cyrl-CS"/>
        </w:rPr>
        <w:t xml:space="preserve"> </w:t>
      </w:r>
      <w:r w:rsidRPr="00D61F87">
        <w:rPr>
          <w:rFonts w:asciiTheme="minorHAnsi" w:hAnsiTheme="minorHAnsi" w:cs="Cambria Math"/>
          <w:lang w:val="sr-Cyrl-CS"/>
        </w:rPr>
        <w:t>године</w:t>
      </w:r>
      <w:r w:rsidRPr="00D61F87">
        <w:rPr>
          <w:rFonts w:asciiTheme="minorHAnsi" w:hAnsiTheme="minorHAnsi" w:cs="Times"/>
          <w:lang w:val="sr-Cyrl-CS"/>
        </w:rPr>
        <w:t xml:space="preserve"> ) </w:t>
      </w:r>
    </w:p>
    <w:p w:rsidR="00BE615D" w:rsidRDefault="00BE615D" w:rsidP="00BE615D">
      <w:pPr>
        <w:ind w:right="-1051"/>
        <w:rPr>
          <w:rFonts w:asciiTheme="minorHAnsi" w:hAnsiTheme="minorHAnsi" w:cs="Times"/>
          <w:lang w:val="sr-Cyrl-CS"/>
        </w:rPr>
      </w:pPr>
      <w:r>
        <w:rPr>
          <w:rFonts w:asciiTheme="minorHAnsi" w:hAnsiTheme="minorHAnsi" w:cs="Tahoma"/>
          <w:lang w:val="sr-Cyrl-CS"/>
        </w:rPr>
        <w:t>4</w:t>
      </w:r>
      <w:r w:rsidRPr="00D61F87">
        <w:rPr>
          <w:rFonts w:asciiTheme="minorHAnsi" w:hAnsiTheme="minorHAnsi" w:cs="Tahoma"/>
          <w:lang w:val="sr-Cyrl-CS"/>
        </w:rPr>
        <w:t>.</w:t>
      </w:r>
      <w:r w:rsidRPr="00D61F87">
        <w:rPr>
          <w:rFonts w:asciiTheme="minorHAnsi" w:hAnsiTheme="minorHAnsi" w:cs="Cambria Math"/>
          <w:lang w:val="sr-Cyrl-CS"/>
        </w:rPr>
        <w:t>Важност</w:t>
      </w:r>
      <w:r w:rsidRPr="00D61F87">
        <w:rPr>
          <w:rFonts w:asciiTheme="minorHAnsi" w:hAnsiTheme="minorHAnsi" w:cs="Times"/>
          <w:lang w:val="sr-Cyrl-CS"/>
        </w:rPr>
        <w:t xml:space="preserve"> </w:t>
      </w:r>
      <w:r w:rsidRPr="00D61F87">
        <w:rPr>
          <w:rFonts w:asciiTheme="minorHAnsi" w:hAnsiTheme="minorHAnsi" w:cs="Cambria Math"/>
          <w:lang w:val="sr-Cyrl-CS"/>
        </w:rPr>
        <w:t>добровољног</w:t>
      </w:r>
      <w:r w:rsidRPr="00D61F87">
        <w:rPr>
          <w:rFonts w:asciiTheme="minorHAnsi" w:hAnsiTheme="minorHAnsi" w:cs="Times"/>
          <w:lang w:val="sr-Cyrl-CS"/>
        </w:rPr>
        <w:t xml:space="preserve"> </w:t>
      </w:r>
      <w:r w:rsidRPr="00D61F87">
        <w:rPr>
          <w:rFonts w:asciiTheme="minorHAnsi" w:hAnsiTheme="minorHAnsi" w:cs="Cambria Math"/>
          <w:lang w:val="sr-Cyrl-CS"/>
        </w:rPr>
        <w:t>давања</w:t>
      </w:r>
      <w:r w:rsidRPr="00D61F87">
        <w:rPr>
          <w:rFonts w:asciiTheme="minorHAnsi" w:hAnsiTheme="minorHAnsi" w:cs="Times"/>
          <w:lang w:val="sr-Cyrl-CS"/>
        </w:rPr>
        <w:t xml:space="preserve"> </w:t>
      </w:r>
      <w:r w:rsidRPr="00D61F87">
        <w:rPr>
          <w:rFonts w:asciiTheme="minorHAnsi" w:hAnsiTheme="minorHAnsi" w:cs="Cambria Math"/>
          <w:lang w:val="sr-Cyrl-CS"/>
        </w:rPr>
        <w:t>крви</w:t>
      </w:r>
      <w:r w:rsidRPr="00D61F87">
        <w:rPr>
          <w:rFonts w:asciiTheme="minorHAnsi" w:hAnsiTheme="minorHAnsi" w:cs="Times"/>
          <w:lang w:val="sr-Cyrl-CS"/>
        </w:rPr>
        <w:t xml:space="preserve"> ( </w:t>
      </w:r>
      <w:r w:rsidRPr="00D61F87">
        <w:rPr>
          <w:rFonts w:asciiTheme="minorHAnsi" w:hAnsiTheme="minorHAnsi" w:cs="Cambria Math"/>
          <w:lang w:val="sr-Cyrl-CS"/>
        </w:rPr>
        <w:t>предавачи</w:t>
      </w:r>
      <w:r w:rsidRPr="00D61F87">
        <w:rPr>
          <w:rFonts w:asciiTheme="minorHAnsi" w:hAnsiTheme="minorHAnsi" w:cs="Times"/>
          <w:lang w:val="sr-Cyrl-CS"/>
        </w:rPr>
        <w:t xml:space="preserve">: </w:t>
      </w:r>
      <w:r w:rsidRPr="00D61F87">
        <w:rPr>
          <w:rFonts w:asciiTheme="minorHAnsi" w:hAnsiTheme="minorHAnsi" w:cs="Cambria Math"/>
          <w:lang w:val="sr-Cyrl-CS"/>
        </w:rPr>
        <w:t>представници</w:t>
      </w:r>
      <w:r w:rsidRPr="00D61F87">
        <w:rPr>
          <w:rFonts w:asciiTheme="minorHAnsi" w:hAnsiTheme="minorHAnsi" w:cs="Times"/>
          <w:lang w:val="sr-Cyrl-CS"/>
        </w:rPr>
        <w:t xml:space="preserve"> </w:t>
      </w:r>
      <w:r w:rsidRPr="00D61F87">
        <w:rPr>
          <w:rFonts w:asciiTheme="minorHAnsi" w:hAnsiTheme="minorHAnsi" w:cs="Cambria Math"/>
          <w:lang w:val="sr-Cyrl-CS"/>
        </w:rPr>
        <w:t>Црвеног</w:t>
      </w:r>
      <w:r w:rsidRPr="00D61F87">
        <w:rPr>
          <w:rFonts w:asciiTheme="minorHAnsi" w:hAnsiTheme="minorHAnsi" w:cs="Times"/>
          <w:lang w:val="sr-Cyrl-CS"/>
        </w:rPr>
        <w:t xml:space="preserve"> </w:t>
      </w:r>
      <w:r w:rsidRPr="00D61F87">
        <w:rPr>
          <w:rFonts w:asciiTheme="minorHAnsi" w:hAnsiTheme="minorHAnsi" w:cs="Cambria Math"/>
          <w:lang w:val="sr-Cyrl-CS"/>
        </w:rPr>
        <w:t>крста</w:t>
      </w:r>
      <w:r w:rsidRPr="00D61F87">
        <w:rPr>
          <w:rFonts w:asciiTheme="minorHAnsi" w:hAnsiTheme="minorHAnsi" w:cs="Times"/>
          <w:lang w:val="sr-Cyrl-CS"/>
        </w:rPr>
        <w:t xml:space="preserve"> </w:t>
      </w:r>
      <w:r w:rsidRPr="00D61F87">
        <w:rPr>
          <w:rFonts w:asciiTheme="minorHAnsi" w:hAnsiTheme="minorHAnsi" w:cs="Cambria Math"/>
          <w:lang w:val="sr-Cyrl-CS"/>
        </w:rPr>
        <w:t xml:space="preserve">Зајечар и ученици </w:t>
      </w:r>
      <w:r>
        <w:rPr>
          <w:rFonts w:asciiTheme="minorHAnsi" w:hAnsiTheme="minorHAnsi" w:cs="Cambria Math"/>
          <w:lang w:val="sr-Cyrl-CS"/>
        </w:rPr>
        <w:t>–</w:t>
      </w:r>
      <w:r w:rsidRPr="00D61F87">
        <w:rPr>
          <w:rFonts w:asciiTheme="minorHAnsi" w:hAnsiTheme="minorHAnsi" w:cs="Cambria Math"/>
          <w:lang w:val="sr-Cyrl-CS"/>
        </w:rPr>
        <w:t xml:space="preserve"> волонтери</w:t>
      </w:r>
      <w:r w:rsidRPr="00D61F87">
        <w:rPr>
          <w:rFonts w:asciiTheme="minorHAnsi" w:hAnsiTheme="minorHAnsi" w:cs="Times"/>
          <w:lang w:val="sr-Cyrl-CS"/>
        </w:rPr>
        <w:t>)</w:t>
      </w:r>
    </w:p>
    <w:p w:rsidR="00BE615D" w:rsidRDefault="00BE615D" w:rsidP="00BE615D">
      <w:pPr>
        <w:ind w:right="-1051"/>
        <w:rPr>
          <w:rFonts w:asciiTheme="minorHAnsi" w:hAnsiTheme="minorHAnsi" w:cs="Times"/>
          <w:lang w:val="sr-Cyrl-CS"/>
        </w:rPr>
      </w:pPr>
      <w:r>
        <w:rPr>
          <w:rFonts w:asciiTheme="minorHAnsi" w:hAnsiTheme="minorHAnsi" w:cs="Times"/>
          <w:lang w:val="sr-Cyrl-CS"/>
        </w:rPr>
        <w:t xml:space="preserve">5. Сајт школе: </w:t>
      </w:r>
      <w:r w:rsidRPr="00DB1310">
        <w:rPr>
          <w:rFonts w:asciiTheme="minorHAnsi" w:hAnsiTheme="minorHAnsi" w:cs="Times"/>
          <w:lang w:val="sr-Cyrl-CS"/>
        </w:rPr>
        <w:t xml:space="preserve">садржај „Препоруке о превентивним активностима ради спречавања ширења инфекције“.  </w:t>
      </w:r>
    </w:p>
    <w:p w:rsidR="00BE615D" w:rsidRPr="00D61F87" w:rsidRDefault="00BE615D" w:rsidP="00BE615D">
      <w:pPr>
        <w:ind w:right="-1051"/>
        <w:rPr>
          <w:rFonts w:asciiTheme="minorHAnsi" w:hAnsiTheme="minorHAnsi" w:cs="Tahoma"/>
          <w:lang w:val="sr-Cyrl-CS"/>
        </w:rPr>
      </w:pPr>
      <w:r>
        <w:rPr>
          <w:rFonts w:asciiTheme="minorHAnsi" w:hAnsiTheme="minorHAnsi" w:cs="Times"/>
          <w:lang w:val="sr-Cyrl-CS"/>
        </w:rPr>
        <w:t xml:space="preserve">6. </w:t>
      </w:r>
      <w:r w:rsidRPr="001B7BB7">
        <w:rPr>
          <w:rFonts w:asciiTheme="minorHAnsi" w:hAnsiTheme="minorHAnsi" w:cs="Times"/>
          <w:lang w:val="sr-Cyrl-CS"/>
        </w:rPr>
        <w:t xml:space="preserve">Гугл учионици  </w:t>
      </w:r>
      <w:r>
        <w:rPr>
          <w:rFonts w:asciiTheme="minorHAnsi" w:hAnsiTheme="minorHAnsi" w:cs="Times"/>
          <w:lang w:val="sr-Cyrl-CS"/>
        </w:rPr>
        <w:t xml:space="preserve">Психолошка служба </w:t>
      </w:r>
      <w:r w:rsidRPr="001B7BB7">
        <w:rPr>
          <w:rFonts w:asciiTheme="minorHAnsi" w:hAnsiTheme="minorHAnsi" w:cs="Times"/>
          <w:lang w:val="sr-Cyrl-CS"/>
        </w:rPr>
        <w:t>презентација Министарства унутрашњих послова</w:t>
      </w:r>
      <w:r>
        <w:rPr>
          <w:rFonts w:asciiTheme="minorHAnsi" w:hAnsiTheme="minorHAnsi" w:cs="Times"/>
          <w:lang w:val="sr-Cyrl-CS"/>
        </w:rPr>
        <w:t>:</w:t>
      </w:r>
      <w:r w:rsidRPr="001B7BB7">
        <w:rPr>
          <w:rFonts w:asciiTheme="minorHAnsi" w:hAnsiTheme="minorHAnsi" w:cs="Times"/>
          <w:lang w:val="sr-Cyrl-CS"/>
        </w:rPr>
        <w:t xml:space="preserve"> „Психолошка подршка у доба короне – болест и губитак“; </w:t>
      </w:r>
      <w:r>
        <w:rPr>
          <w:rFonts w:asciiTheme="minorHAnsi" w:hAnsiTheme="minorHAnsi" w:cs="Times"/>
          <w:lang w:val="sr-Cyrl-CS"/>
        </w:rPr>
        <w:t xml:space="preserve"> Ф</w:t>
      </w:r>
      <w:r w:rsidRPr="001B7BB7">
        <w:rPr>
          <w:rFonts w:asciiTheme="minorHAnsi" w:hAnsiTheme="minorHAnsi" w:cs="Times"/>
          <w:lang w:val="sr-Cyrl-CS"/>
        </w:rPr>
        <w:t>илм „Ментална хигијена“</w:t>
      </w:r>
      <w:r>
        <w:rPr>
          <w:rFonts w:asciiTheme="minorHAnsi" w:hAnsiTheme="minorHAnsi" w:cs="Times"/>
          <w:lang w:val="sr-Cyrl-CS"/>
        </w:rPr>
        <w:t xml:space="preserve">, </w:t>
      </w:r>
    </w:p>
    <w:p w:rsidR="00BE615D" w:rsidRPr="00D61F87" w:rsidRDefault="00BE615D" w:rsidP="00BE615D">
      <w:pPr>
        <w:ind w:right="-1051"/>
        <w:rPr>
          <w:rFonts w:asciiTheme="minorHAnsi" w:hAnsiTheme="minorHAnsi" w:cs="Tahoma"/>
          <w:lang w:val="sr-Cyrl-CS"/>
        </w:rPr>
      </w:pPr>
    </w:p>
    <w:p w:rsidR="00BE615D" w:rsidRPr="00D61F87" w:rsidRDefault="00BE615D" w:rsidP="00BE615D">
      <w:pPr>
        <w:ind w:right="-1051"/>
        <w:rPr>
          <w:rFonts w:asciiTheme="minorHAnsi" w:hAnsiTheme="minorHAnsi" w:cs="Tahoma"/>
          <w:lang w:val="sr-Cyrl-CS"/>
        </w:rPr>
      </w:pPr>
    </w:p>
    <w:p w:rsidR="00BE615D" w:rsidRPr="00D61F87" w:rsidRDefault="00BE615D" w:rsidP="00BE615D">
      <w:pPr>
        <w:ind w:right="-1051"/>
        <w:rPr>
          <w:rFonts w:asciiTheme="minorHAnsi" w:hAnsiTheme="minorHAnsi" w:cs="Tahoma"/>
          <w:b/>
          <w:lang w:val="sr-Cyrl-CS"/>
        </w:rPr>
      </w:pPr>
      <w:r w:rsidRPr="00D61F87">
        <w:rPr>
          <w:rFonts w:asciiTheme="minorHAnsi" w:hAnsiTheme="minorHAnsi" w:cs="Tahoma"/>
          <w:b/>
          <w:lang w:val="sr-Cyrl-CS"/>
        </w:rPr>
        <w:t>III/</w:t>
      </w:r>
      <w:r w:rsidRPr="00D61F87">
        <w:rPr>
          <w:rFonts w:asciiTheme="minorHAnsi" w:hAnsiTheme="minorHAnsi" w:cs="Cambria Math"/>
          <w:b/>
          <w:lang w:val="sr-Cyrl-CS"/>
        </w:rPr>
        <w:t>Спорт</w:t>
      </w:r>
      <w:r w:rsidRPr="00D61F87">
        <w:rPr>
          <w:rFonts w:asciiTheme="minorHAnsi" w:hAnsiTheme="minorHAnsi" w:cs="Times"/>
          <w:b/>
          <w:lang w:val="sr-Cyrl-CS"/>
        </w:rPr>
        <w:t xml:space="preserve">, </w:t>
      </w:r>
      <w:r w:rsidRPr="00D61F87">
        <w:rPr>
          <w:rFonts w:asciiTheme="minorHAnsi" w:hAnsiTheme="minorHAnsi" w:cs="Cambria Math"/>
          <w:b/>
          <w:lang w:val="sr-Cyrl-CS"/>
        </w:rPr>
        <w:t>рекреација</w:t>
      </w:r>
      <w:r w:rsidRPr="00D61F87">
        <w:rPr>
          <w:rFonts w:asciiTheme="minorHAnsi" w:hAnsiTheme="minorHAnsi" w:cs="Times"/>
          <w:b/>
          <w:lang w:val="sr-Cyrl-CS"/>
        </w:rPr>
        <w:t xml:space="preserve"> </w:t>
      </w:r>
    </w:p>
    <w:p w:rsidR="00BE615D" w:rsidRPr="00D61F87" w:rsidRDefault="00BE615D" w:rsidP="00BE615D">
      <w:pPr>
        <w:ind w:right="-1051"/>
        <w:rPr>
          <w:rFonts w:asciiTheme="minorHAnsi" w:hAnsiTheme="minorHAnsi" w:cs="Tahoma"/>
          <w:lang w:val="sr-Cyrl-CS"/>
        </w:rPr>
      </w:pPr>
    </w:p>
    <w:p w:rsidR="00BE615D" w:rsidRPr="00D61F87" w:rsidRDefault="00BE615D" w:rsidP="00BE615D">
      <w:pPr>
        <w:ind w:right="-1051"/>
        <w:rPr>
          <w:rFonts w:asciiTheme="minorHAnsi" w:hAnsiTheme="minorHAnsi" w:cs="Tahoma"/>
          <w:lang w:val="sr-Cyrl-CS"/>
        </w:rPr>
      </w:pPr>
      <w:r w:rsidRPr="00D61F87">
        <w:rPr>
          <w:rFonts w:asciiTheme="minorHAnsi" w:hAnsiTheme="minorHAnsi" w:cs="Tahoma"/>
          <w:lang w:val="sr-Cyrl-CS"/>
        </w:rPr>
        <w:t xml:space="preserve">1. </w:t>
      </w:r>
      <w:r w:rsidRPr="00D61F87">
        <w:rPr>
          <w:rFonts w:asciiTheme="minorHAnsi" w:hAnsiTheme="minorHAnsi" w:cs="Cambria Math"/>
          <w:lang w:val="sr-Cyrl-CS"/>
        </w:rPr>
        <w:t>Рекреација</w:t>
      </w:r>
      <w:r w:rsidRPr="00D61F87">
        <w:rPr>
          <w:rFonts w:asciiTheme="minorHAnsi" w:hAnsiTheme="minorHAnsi" w:cs="Times"/>
          <w:lang w:val="sr-Cyrl-CS"/>
        </w:rPr>
        <w:t xml:space="preserve"> </w:t>
      </w:r>
      <w:r w:rsidRPr="00D61F87">
        <w:rPr>
          <w:rFonts w:asciiTheme="minorHAnsi" w:hAnsiTheme="minorHAnsi" w:cs="Cambria Math"/>
          <w:lang w:val="sr-Cyrl-CS"/>
        </w:rPr>
        <w:t>и</w:t>
      </w:r>
      <w:r w:rsidRPr="00D61F87">
        <w:rPr>
          <w:rFonts w:asciiTheme="minorHAnsi" w:hAnsiTheme="minorHAnsi" w:cs="Times"/>
          <w:lang w:val="sr-Cyrl-CS"/>
        </w:rPr>
        <w:t xml:space="preserve"> </w:t>
      </w:r>
      <w:r w:rsidRPr="00D61F87">
        <w:rPr>
          <w:rFonts w:asciiTheme="minorHAnsi" w:hAnsiTheme="minorHAnsi" w:cs="Cambria Math"/>
          <w:lang w:val="sr-Cyrl-CS"/>
        </w:rPr>
        <w:t>унапређење</w:t>
      </w:r>
      <w:r w:rsidRPr="00D61F87">
        <w:rPr>
          <w:rFonts w:asciiTheme="minorHAnsi" w:hAnsiTheme="minorHAnsi" w:cs="Times"/>
          <w:lang w:val="sr-Cyrl-CS"/>
        </w:rPr>
        <w:t xml:space="preserve"> </w:t>
      </w:r>
      <w:r w:rsidRPr="00D61F87">
        <w:rPr>
          <w:rFonts w:asciiTheme="minorHAnsi" w:hAnsiTheme="minorHAnsi" w:cs="Cambria Math"/>
          <w:lang w:val="sr-Cyrl-CS"/>
        </w:rPr>
        <w:t>здравља</w:t>
      </w:r>
      <w:r w:rsidRPr="00D61F87">
        <w:rPr>
          <w:rFonts w:asciiTheme="minorHAnsi" w:hAnsiTheme="minorHAnsi" w:cs="Times"/>
          <w:lang w:val="sr-Cyrl-CS"/>
        </w:rPr>
        <w:t xml:space="preserve"> (</w:t>
      </w:r>
      <w:r w:rsidRPr="00D61F87">
        <w:rPr>
          <w:rFonts w:asciiTheme="minorHAnsi" w:hAnsiTheme="minorHAnsi" w:cs="Cambria Math"/>
          <w:lang w:val="sr-Cyrl-CS"/>
        </w:rPr>
        <w:t>часови</w:t>
      </w:r>
      <w:r w:rsidRPr="00D61F87">
        <w:rPr>
          <w:rFonts w:asciiTheme="minorHAnsi" w:hAnsiTheme="minorHAnsi" w:cs="Times"/>
          <w:lang w:val="sr-Cyrl-CS"/>
        </w:rPr>
        <w:t xml:space="preserve"> </w:t>
      </w:r>
      <w:r w:rsidRPr="00D61F87">
        <w:rPr>
          <w:rFonts w:asciiTheme="minorHAnsi" w:hAnsiTheme="minorHAnsi" w:cs="Cambria Math"/>
          <w:lang w:val="sr-Cyrl-CS"/>
        </w:rPr>
        <w:t>физичког</w:t>
      </w:r>
      <w:r w:rsidRPr="00D61F87">
        <w:rPr>
          <w:rFonts w:asciiTheme="minorHAnsi" w:hAnsiTheme="minorHAnsi" w:cs="Times"/>
          <w:lang w:val="sr-Cyrl-CS"/>
        </w:rPr>
        <w:t xml:space="preserve"> </w:t>
      </w:r>
      <w:r w:rsidRPr="00D61F87">
        <w:rPr>
          <w:rFonts w:asciiTheme="minorHAnsi" w:hAnsiTheme="minorHAnsi" w:cs="Cambria Math"/>
          <w:lang w:val="sr-Cyrl-CS"/>
        </w:rPr>
        <w:t>васпитања</w:t>
      </w:r>
      <w:r w:rsidRPr="00D61F87">
        <w:rPr>
          <w:rFonts w:asciiTheme="minorHAnsi" w:hAnsiTheme="minorHAnsi" w:cs="Times"/>
          <w:lang w:val="sr-Cyrl-CS"/>
        </w:rPr>
        <w:t xml:space="preserve"> </w:t>
      </w:r>
      <w:r w:rsidRPr="00D61F87">
        <w:rPr>
          <w:rFonts w:asciiTheme="minorHAnsi" w:hAnsiTheme="minorHAnsi" w:cs="Cambria Math"/>
          <w:lang w:val="sr-Cyrl-CS"/>
        </w:rPr>
        <w:t>и</w:t>
      </w:r>
      <w:r w:rsidRPr="00D61F87">
        <w:rPr>
          <w:rFonts w:asciiTheme="minorHAnsi" w:hAnsiTheme="minorHAnsi" w:cs="Times"/>
          <w:lang w:val="sr-Cyrl-CS"/>
        </w:rPr>
        <w:t xml:space="preserve"> </w:t>
      </w:r>
      <w:r w:rsidRPr="00D61F87">
        <w:rPr>
          <w:rFonts w:asciiTheme="minorHAnsi" w:hAnsiTheme="minorHAnsi" w:cs="Cambria Math"/>
          <w:lang w:val="sr-Cyrl-CS"/>
        </w:rPr>
        <w:t>рад</w:t>
      </w:r>
      <w:r w:rsidRPr="00D61F87">
        <w:rPr>
          <w:rFonts w:asciiTheme="minorHAnsi" w:hAnsiTheme="minorHAnsi" w:cs="Times"/>
          <w:lang w:val="sr-Cyrl-CS"/>
        </w:rPr>
        <w:t xml:space="preserve"> </w:t>
      </w:r>
      <w:r w:rsidRPr="00D61F87">
        <w:rPr>
          <w:rFonts w:asciiTheme="minorHAnsi" w:hAnsiTheme="minorHAnsi" w:cs="Cambria Math"/>
          <w:lang w:val="sr-Cyrl-CS"/>
        </w:rPr>
        <w:t>секција</w:t>
      </w:r>
      <w:r w:rsidRPr="00D61F87">
        <w:rPr>
          <w:rFonts w:asciiTheme="minorHAnsi" w:hAnsiTheme="minorHAnsi" w:cs="Times"/>
          <w:lang w:val="sr-Cyrl-CS"/>
        </w:rPr>
        <w:t xml:space="preserve"> </w:t>
      </w:r>
      <w:r w:rsidRPr="00D61F87">
        <w:rPr>
          <w:rFonts w:asciiTheme="minorHAnsi" w:hAnsiTheme="minorHAnsi" w:cs="Tahoma"/>
          <w:lang w:val="sr-Cyrl-CS"/>
        </w:rPr>
        <w:t>)</w:t>
      </w:r>
    </w:p>
    <w:p w:rsidR="00BE615D" w:rsidRPr="000E705A" w:rsidRDefault="00BE615D" w:rsidP="00BE615D">
      <w:pPr>
        <w:ind w:right="-1051"/>
        <w:rPr>
          <w:rFonts w:asciiTheme="minorHAnsi" w:hAnsiTheme="minorHAnsi" w:cs="Tahoma"/>
          <w:lang w:val="sr-Cyrl-CS"/>
        </w:rPr>
      </w:pPr>
      <w:r w:rsidRPr="00D61F87">
        <w:rPr>
          <w:rFonts w:asciiTheme="minorHAnsi" w:hAnsiTheme="minorHAnsi" w:cs="Tahoma"/>
          <w:lang w:val="sr-Cyrl-CS"/>
        </w:rPr>
        <w:t xml:space="preserve">2. </w:t>
      </w:r>
      <w:r w:rsidRPr="00D61F87">
        <w:rPr>
          <w:rFonts w:asciiTheme="minorHAnsi" w:hAnsiTheme="minorHAnsi" w:cs="Cambria Math"/>
          <w:lang w:val="sr-Cyrl-CS"/>
        </w:rPr>
        <w:t>Такмичења</w:t>
      </w:r>
      <w:r w:rsidRPr="00D61F87">
        <w:rPr>
          <w:rFonts w:asciiTheme="minorHAnsi" w:hAnsiTheme="minorHAnsi" w:cs="Times"/>
          <w:lang w:val="sr-Cyrl-CS"/>
        </w:rPr>
        <w:t xml:space="preserve"> </w:t>
      </w:r>
      <w:r w:rsidRPr="00D61F87">
        <w:rPr>
          <w:rFonts w:asciiTheme="minorHAnsi" w:hAnsiTheme="minorHAnsi" w:cs="Cambria Math"/>
          <w:lang w:val="sr-Cyrl-CS"/>
        </w:rPr>
        <w:t>и</w:t>
      </w:r>
      <w:r w:rsidRPr="00D61F87">
        <w:rPr>
          <w:rFonts w:asciiTheme="minorHAnsi" w:hAnsiTheme="minorHAnsi" w:cs="Times"/>
          <w:lang w:val="sr-Cyrl-CS"/>
        </w:rPr>
        <w:t xml:space="preserve"> </w:t>
      </w:r>
      <w:r w:rsidRPr="00D61F87">
        <w:rPr>
          <w:rFonts w:asciiTheme="minorHAnsi" w:hAnsiTheme="minorHAnsi" w:cs="Cambria Math"/>
          <w:lang w:val="sr-Cyrl-CS"/>
        </w:rPr>
        <w:t>сарадња</w:t>
      </w:r>
      <w:r w:rsidRPr="00D61F87">
        <w:rPr>
          <w:rFonts w:asciiTheme="minorHAnsi" w:hAnsiTheme="minorHAnsi" w:cs="Times"/>
          <w:lang w:val="sr-Cyrl-CS"/>
        </w:rPr>
        <w:t xml:space="preserve"> </w:t>
      </w:r>
      <w:r w:rsidRPr="00D61F87">
        <w:rPr>
          <w:rFonts w:asciiTheme="minorHAnsi" w:hAnsiTheme="minorHAnsi" w:cs="Cambria Math"/>
          <w:lang w:val="sr-Cyrl-CS"/>
        </w:rPr>
        <w:t>у</w:t>
      </w:r>
      <w:r w:rsidRPr="00D61F87">
        <w:rPr>
          <w:rFonts w:asciiTheme="minorHAnsi" w:hAnsiTheme="minorHAnsi" w:cs="Times"/>
          <w:lang w:val="sr-Cyrl-CS"/>
        </w:rPr>
        <w:t xml:space="preserve"> </w:t>
      </w:r>
      <w:r w:rsidRPr="00D61F87">
        <w:rPr>
          <w:rFonts w:asciiTheme="minorHAnsi" w:hAnsiTheme="minorHAnsi" w:cs="Cambria Math"/>
          <w:lang w:val="sr-Cyrl-CS"/>
        </w:rPr>
        <w:t>спорту</w:t>
      </w:r>
      <w:r w:rsidRPr="00D61F87">
        <w:rPr>
          <w:rFonts w:asciiTheme="minorHAnsi" w:hAnsiTheme="minorHAnsi" w:cs="Times"/>
          <w:lang w:val="sr-Cyrl-CS"/>
        </w:rPr>
        <w:t xml:space="preserve"> (</w:t>
      </w:r>
      <w:r w:rsidRPr="00D61F87">
        <w:rPr>
          <w:rFonts w:asciiTheme="minorHAnsi" w:hAnsiTheme="minorHAnsi" w:cs="Cambria Math"/>
          <w:lang w:val="sr-Cyrl-CS"/>
        </w:rPr>
        <w:t>часови</w:t>
      </w:r>
      <w:r w:rsidRPr="00D61F87">
        <w:rPr>
          <w:rFonts w:asciiTheme="minorHAnsi" w:hAnsiTheme="minorHAnsi" w:cs="Times"/>
          <w:lang w:val="sr-Cyrl-CS"/>
        </w:rPr>
        <w:t xml:space="preserve"> </w:t>
      </w:r>
      <w:r w:rsidRPr="00D61F87">
        <w:rPr>
          <w:rFonts w:asciiTheme="minorHAnsi" w:hAnsiTheme="minorHAnsi" w:cs="Cambria Math"/>
          <w:lang w:val="sr-Cyrl-CS"/>
        </w:rPr>
        <w:t>физичког</w:t>
      </w:r>
      <w:r w:rsidRPr="00D61F87">
        <w:rPr>
          <w:rFonts w:asciiTheme="minorHAnsi" w:hAnsiTheme="minorHAnsi" w:cs="Times"/>
          <w:lang w:val="sr-Cyrl-CS"/>
        </w:rPr>
        <w:t xml:space="preserve"> </w:t>
      </w:r>
      <w:r w:rsidRPr="00D61F87">
        <w:rPr>
          <w:rFonts w:asciiTheme="minorHAnsi" w:hAnsiTheme="minorHAnsi" w:cs="Cambria Math"/>
          <w:lang w:val="sr-Cyrl-CS"/>
        </w:rPr>
        <w:t>васпитања</w:t>
      </w:r>
      <w:r w:rsidRPr="00D61F87">
        <w:rPr>
          <w:rFonts w:asciiTheme="minorHAnsi" w:hAnsiTheme="minorHAnsi" w:cs="Times"/>
          <w:lang w:val="sr-Cyrl-CS"/>
        </w:rPr>
        <w:t xml:space="preserve"> </w:t>
      </w:r>
      <w:r w:rsidRPr="00D61F87">
        <w:rPr>
          <w:rFonts w:asciiTheme="minorHAnsi" w:hAnsiTheme="minorHAnsi" w:cs="Cambria Math"/>
          <w:lang w:val="sr-Cyrl-CS"/>
        </w:rPr>
        <w:t>и</w:t>
      </w:r>
      <w:r w:rsidRPr="00D61F87">
        <w:rPr>
          <w:rFonts w:asciiTheme="minorHAnsi" w:hAnsiTheme="minorHAnsi" w:cs="Times"/>
          <w:lang w:val="sr-Cyrl-CS"/>
        </w:rPr>
        <w:t xml:space="preserve"> </w:t>
      </w:r>
      <w:r w:rsidRPr="00D61F87">
        <w:rPr>
          <w:rFonts w:asciiTheme="minorHAnsi" w:hAnsiTheme="minorHAnsi" w:cs="Cambria Math"/>
          <w:lang w:val="sr-Cyrl-CS"/>
        </w:rPr>
        <w:t>рад</w:t>
      </w:r>
      <w:r w:rsidRPr="00D61F87">
        <w:rPr>
          <w:rFonts w:asciiTheme="minorHAnsi" w:hAnsiTheme="minorHAnsi" w:cs="Times"/>
          <w:lang w:val="sr-Cyrl-CS"/>
        </w:rPr>
        <w:t xml:space="preserve"> </w:t>
      </w:r>
      <w:r w:rsidRPr="00D61F87">
        <w:rPr>
          <w:rFonts w:asciiTheme="minorHAnsi" w:hAnsiTheme="minorHAnsi" w:cs="Cambria Math"/>
          <w:lang w:val="sr-Cyrl-CS"/>
        </w:rPr>
        <w:t>секција</w:t>
      </w:r>
      <w:r w:rsidRPr="00D61F87">
        <w:rPr>
          <w:rFonts w:asciiTheme="minorHAnsi" w:hAnsiTheme="minorHAnsi" w:cs="Times"/>
          <w:lang w:val="sr-Cyrl-CS"/>
        </w:rPr>
        <w:t xml:space="preserve"> )</w:t>
      </w:r>
    </w:p>
    <w:p w:rsidR="00BE615D" w:rsidRDefault="00BE615D" w:rsidP="00BE615D">
      <w:pPr>
        <w:ind w:right="-1051"/>
        <w:rPr>
          <w:rFonts w:asciiTheme="minorHAnsi" w:hAnsiTheme="minorHAnsi" w:cs="Cambria Math"/>
          <w:lang w:val="sr-Cyrl-CS"/>
        </w:rPr>
      </w:pPr>
    </w:p>
    <w:p w:rsidR="00BE615D" w:rsidRDefault="00BE615D" w:rsidP="00BE615D">
      <w:pPr>
        <w:ind w:right="-1051"/>
        <w:rPr>
          <w:rFonts w:asciiTheme="minorHAnsi" w:hAnsiTheme="minorHAnsi" w:cs="Cambria Math"/>
          <w:b/>
          <w:lang w:val="sr-Cyrl-RS"/>
        </w:rPr>
      </w:pPr>
      <w:r w:rsidRPr="00EB3C0B">
        <w:rPr>
          <w:rFonts w:asciiTheme="minorHAnsi" w:hAnsiTheme="minorHAnsi" w:cs="Cambria Math"/>
          <w:b/>
          <w:lang w:val="sr-Latn-RS"/>
        </w:rPr>
        <w:t>IV/</w:t>
      </w:r>
      <w:r w:rsidRPr="00EB3C0B">
        <w:rPr>
          <w:rFonts w:asciiTheme="minorHAnsi" w:hAnsiTheme="minorHAnsi" w:cs="Cambria Math"/>
          <w:b/>
          <w:lang w:val="sr-Cyrl-RS"/>
        </w:rPr>
        <w:t xml:space="preserve">План превенције употребе дрога </w:t>
      </w:r>
    </w:p>
    <w:p w:rsidR="00BE615D" w:rsidRPr="00EB3C0B" w:rsidRDefault="00BE615D" w:rsidP="00BE615D">
      <w:pPr>
        <w:ind w:right="-1051"/>
        <w:rPr>
          <w:rFonts w:asciiTheme="minorHAnsi" w:hAnsiTheme="minorHAnsi" w:cs="Times"/>
          <w:b/>
          <w:lang w:val="sr-Cyrl-RS"/>
        </w:rPr>
      </w:pPr>
    </w:p>
    <w:p w:rsidR="00BE615D" w:rsidRPr="00E806E9" w:rsidRDefault="00BE615D" w:rsidP="00BE615D">
      <w:pPr>
        <w:pStyle w:val="ListParagraph"/>
        <w:numPr>
          <w:ilvl w:val="0"/>
          <w:numId w:val="58"/>
        </w:numPr>
        <w:ind w:right="-1051"/>
        <w:rPr>
          <w:rFonts w:asciiTheme="minorHAnsi" w:hAnsiTheme="minorHAnsi" w:cs="Times"/>
          <w:sz w:val="24"/>
          <w:szCs w:val="24"/>
          <w:lang w:val="sr-Cyrl-CS"/>
        </w:rPr>
      </w:pPr>
      <w:r w:rsidRPr="00E806E9">
        <w:rPr>
          <w:rFonts w:asciiTheme="minorHAnsi" w:hAnsiTheme="minorHAnsi" w:cs="Times"/>
          <w:sz w:val="24"/>
          <w:szCs w:val="24"/>
          <w:lang w:val="sr-Cyrl-CS"/>
        </w:rPr>
        <w:t>П</w:t>
      </w:r>
      <w:r w:rsidRPr="00E806E9">
        <w:rPr>
          <w:rFonts w:asciiTheme="minorHAnsi" w:hAnsiTheme="minorHAnsi" w:cs="Cambria Math"/>
          <w:sz w:val="24"/>
          <w:szCs w:val="24"/>
          <w:lang w:val="sr-Cyrl-CS"/>
        </w:rPr>
        <w:t>редавања</w:t>
      </w:r>
      <w:r w:rsidRPr="00E806E9">
        <w:rPr>
          <w:rFonts w:asciiTheme="minorHAnsi" w:hAnsiTheme="minorHAnsi" w:cs="Times"/>
          <w:sz w:val="24"/>
          <w:szCs w:val="24"/>
          <w:lang w:val="sr-Cyrl-CS"/>
        </w:rPr>
        <w:t xml:space="preserve"> </w:t>
      </w:r>
      <w:r w:rsidRPr="00E806E9">
        <w:rPr>
          <w:rFonts w:asciiTheme="minorHAnsi" w:hAnsiTheme="minorHAnsi" w:cs="Cambria Math"/>
          <w:sz w:val="24"/>
          <w:szCs w:val="24"/>
          <w:lang w:val="sr-Cyrl-CS"/>
        </w:rPr>
        <w:t>на</w:t>
      </w:r>
      <w:r w:rsidRPr="00E806E9">
        <w:rPr>
          <w:rFonts w:asciiTheme="minorHAnsi" w:hAnsiTheme="minorHAnsi" w:cs="Times"/>
          <w:sz w:val="24"/>
          <w:szCs w:val="24"/>
          <w:lang w:val="sr-Cyrl-CS"/>
        </w:rPr>
        <w:t xml:space="preserve"> </w:t>
      </w:r>
      <w:r w:rsidRPr="00E806E9">
        <w:rPr>
          <w:rFonts w:asciiTheme="minorHAnsi" w:hAnsiTheme="minorHAnsi" w:cs="Cambria Math"/>
          <w:sz w:val="24"/>
          <w:szCs w:val="24"/>
          <w:lang w:val="sr-Cyrl-CS"/>
        </w:rPr>
        <w:t>часу</w:t>
      </w:r>
      <w:r w:rsidRPr="00E806E9">
        <w:rPr>
          <w:rFonts w:asciiTheme="minorHAnsi" w:hAnsiTheme="minorHAnsi" w:cs="Times"/>
          <w:sz w:val="24"/>
          <w:szCs w:val="24"/>
          <w:lang w:val="sr-Cyrl-CS"/>
        </w:rPr>
        <w:t xml:space="preserve"> </w:t>
      </w:r>
      <w:r w:rsidRPr="00E806E9">
        <w:rPr>
          <w:rFonts w:asciiTheme="minorHAnsi" w:hAnsiTheme="minorHAnsi" w:cs="Cambria Math"/>
          <w:sz w:val="24"/>
          <w:szCs w:val="24"/>
          <w:lang w:val="sr-Cyrl-CS"/>
        </w:rPr>
        <w:t>одељењских</w:t>
      </w:r>
      <w:r w:rsidRPr="00E806E9">
        <w:rPr>
          <w:rFonts w:asciiTheme="minorHAnsi" w:hAnsiTheme="minorHAnsi" w:cs="Times"/>
          <w:sz w:val="24"/>
          <w:szCs w:val="24"/>
          <w:lang w:val="sr-Cyrl-CS"/>
        </w:rPr>
        <w:t xml:space="preserve"> </w:t>
      </w:r>
      <w:r w:rsidRPr="00E806E9">
        <w:rPr>
          <w:rFonts w:asciiTheme="minorHAnsi" w:hAnsiTheme="minorHAnsi" w:cs="Cambria Math"/>
          <w:sz w:val="24"/>
          <w:szCs w:val="24"/>
          <w:lang w:val="sr-Cyrl-CS"/>
        </w:rPr>
        <w:t>заједница</w:t>
      </w:r>
      <w:r w:rsidRPr="00E806E9">
        <w:rPr>
          <w:rFonts w:asciiTheme="minorHAnsi" w:hAnsiTheme="minorHAnsi" w:cs="Times"/>
          <w:sz w:val="24"/>
          <w:szCs w:val="24"/>
          <w:lang w:val="sr-Cyrl-CS"/>
        </w:rPr>
        <w:t xml:space="preserve">, носилац активности: представаник Института за јавно здравље; </w:t>
      </w:r>
    </w:p>
    <w:p w:rsidR="00BE615D" w:rsidRPr="00E806E9" w:rsidRDefault="00BE615D" w:rsidP="00BE615D">
      <w:pPr>
        <w:pStyle w:val="ListParagraph"/>
        <w:numPr>
          <w:ilvl w:val="0"/>
          <w:numId w:val="58"/>
        </w:numPr>
        <w:ind w:right="-1051"/>
        <w:rPr>
          <w:rFonts w:asciiTheme="minorHAnsi" w:hAnsiTheme="minorHAnsi" w:cs="Tahoma"/>
          <w:sz w:val="24"/>
          <w:szCs w:val="24"/>
          <w:lang w:val="sr-Cyrl-CS"/>
        </w:rPr>
      </w:pPr>
      <w:r w:rsidRPr="00E806E9">
        <w:rPr>
          <w:rFonts w:asciiTheme="minorHAnsi" w:hAnsiTheme="minorHAnsi" w:cs="Times"/>
          <w:sz w:val="24"/>
          <w:szCs w:val="24"/>
          <w:lang w:val="sr-Cyrl-CS"/>
        </w:rPr>
        <w:t>Информисање ученика о правилима школе у вези коришћења дроге у школским просторијама; носиоци активности; разредне старешине; време реализације: септембар и фебруар</w:t>
      </w:r>
    </w:p>
    <w:p w:rsidR="00BE615D" w:rsidRPr="00E806E9" w:rsidRDefault="00BE615D" w:rsidP="00BE615D">
      <w:pPr>
        <w:pStyle w:val="ListParagraph"/>
        <w:numPr>
          <w:ilvl w:val="0"/>
          <w:numId w:val="58"/>
        </w:numPr>
        <w:rPr>
          <w:rFonts w:asciiTheme="minorHAnsi" w:hAnsiTheme="minorHAnsi" w:cs="Tahoma"/>
          <w:sz w:val="24"/>
          <w:szCs w:val="24"/>
          <w:lang w:val="sr-Cyrl-CS"/>
        </w:rPr>
      </w:pPr>
      <w:r w:rsidRPr="00E806E9">
        <w:rPr>
          <w:rFonts w:asciiTheme="minorHAnsi" w:hAnsiTheme="minorHAnsi" w:cs="Tahoma"/>
          <w:sz w:val="24"/>
          <w:szCs w:val="24"/>
          <w:lang w:val="sr-Cyrl-CS"/>
        </w:rPr>
        <w:t>Људска права, модул, предмет Грађанско васпитање, 3.година</w:t>
      </w:r>
    </w:p>
    <w:p w:rsidR="00EB3C0B" w:rsidRPr="006926C7" w:rsidRDefault="00EB3C0B" w:rsidP="006926C7">
      <w:pPr>
        <w:ind w:left="360" w:right="-1051"/>
        <w:rPr>
          <w:rFonts w:asciiTheme="minorHAnsi" w:hAnsiTheme="minorHAnsi" w:cs="Tahoma"/>
          <w:lang w:val="sr-Cyrl-CS"/>
        </w:rPr>
      </w:pPr>
    </w:p>
    <w:p w:rsidR="00E25AE1" w:rsidRDefault="00E25AE1" w:rsidP="00E8042A">
      <w:pPr>
        <w:ind w:right="-1051"/>
        <w:jc w:val="both"/>
        <w:rPr>
          <w:rFonts w:ascii="Calibri" w:hAnsi="Calibri" w:cs="Tahoma"/>
          <w:b/>
          <w:sz w:val="32"/>
          <w:szCs w:val="32"/>
          <w:lang w:val="sr-Cyrl-CS"/>
        </w:rPr>
      </w:pPr>
    </w:p>
    <w:p w:rsidR="006926C7" w:rsidRDefault="006926C7" w:rsidP="00E8042A">
      <w:pPr>
        <w:ind w:right="-1051"/>
        <w:jc w:val="both"/>
        <w:rPr>
          <w:rFonts w:ascii="Calibri" w:hAnsi="Calibri" w:cs="Tahoma"/>
          <w:b/>
          <w:sz w:val="32"/>
          <w:szCs w:val="32"/>
          <w:lang w:val="sr-Cyrl-CS"/>
        </w:rPr>
      </w:pPr>
    </w:p>
    <w:p w:rsidR="006926C7" w:rsidRDefault="006926C7" w:rsidP="00E8042A">
      <w:pPr>
        <w:ind w:right="-1051"/>
        <w:jc w:val="both"/>
        <w:rPr>
          <w:rFonts w:ascii="Calibri" w:hAnsi="Calibri" w:cs="Tahoma"/>
          <w:b/>
          <w:sz w:val="32"/>
          <w:szCs w:val="32"/>
          <w:lang w:val="sr-Cyrl-CS"/>
        </w:rPr>
      </w:pPr>
    </w:p>
    <w:p w:rsidR="006926C7" w:rsidRDefault="006926C7" w:rsidP="00E8042A">
      <w:pPr>
        <w:ind w:right="-1051"/>
        <w:jc w:val="both"/>
        <w:rPr>
          <w:rFonts w:ascii="Calibri" w:hAnsi="Calibri" w:cs="Tahoma"/>
          <w:b/>
          <w:sz w:val="32"/>
          <w:szCs w:val="32"/>
          <w:lang w:val="sr-Cyrl-CS"/>
        </w:rPr>
      </w:pPr>
    </w:p>
    <w:p w:rsidR="006926C7" w:rsidRDefault="006926C7" w:rsidP="00E8042A">
      <w:pPr>
        <w:ind w:right="-1051"/>
        <w:jc w:val="both"/>
        <w:rPr>
          <w:rFonts w:ascii="Calibri" w:hAnsi="Calibri" w:cs="Tahoma"/>
          <w:b/>
          <w:sz w:val="32"/>
          <w:szCs w:val="32"/>
          <w:lang w:val="sr-Cyrl-CS"/>
        </w:rPr>
      </w:pPr>
    </w:p>
    <w:p w:rsidR="006926C7" w:rsidRDefault="006926C7" w:rsidP="00E8042A">
      <w:pPr>
        <w:ind w:right="-1051"/>
        <w:jc w:val="both"/>
        <w:rPr>
          <w:rFonts w:ascii="Calibri" w:hAnsi="Calibri" w:cs="Tahoma"/>
          <w:b/>
          <w:sz w:val="32"/>
          <w:szCs w:val="32"/>
          <w:lang w:val="sr-Cyrl-CS"/>
        </w:rPr>
      </w:pPr>
    </w:p>
    <w:p w:rsidR="006926C7" w:rsidRDefault="006926C7" w:rsidP="00E8042A">
      <w:pPr>
        <w:ind w:right="-1051"/>
        <w:jc w:val="both"/>
        <w:rPr>
          <w:rFonts w:ascii="Calibri" w:hAnsi="Calibri" w:cs="Tahoma"/>
          <w:b/>
          <w:sz w:val="32"/>
          <w:szCs w:val="32"/>
          <w:lang w:val="sr-Cyrl-CS"/>
        </w:rPr>
      </w:pPr>
    </w:p>
    <w:p w:rsidR="00E25AE1" w:rsidRPr="00305C03" w:rsidRDefault="00E25AE1" w:rsidP="00BE615D">
      <w:pPr>
        <w:rPr>
          <w:rFonts w:ascii="Calibri" w:hAnsi="Calibri" w:cs="Cambria Math"/>
          <w:b/>
          <w:sz w:val="28"/>
          <w:szCs w:val="28"/>
          <w:lang w:val="sr-Cyrl-CS"/>
        </w:rPr>
      </w:pPr>
    </w:p>
    <w:p w:rsidR="00E25AE1" w:rsidRDefault="00E25AE1" w:rsidP="008F0DE0">
      <w:pPr>
        <w:pStyle w:val="3"/>
        <w:rPr>
          <w:lang w:val="sr-Cyrl-RS"/>
        </w:rPr>
      </w:pPr>
      <w:r>
        <w:t xml:space="preserve">ПЛАН </w:t>
      </w:r>
      <w:r>
        <w:rPr>
          <w:rFonts w:cs="Times"/>
        </w:rPr>
        <w:t xml:space="preserve"> </w:t>
      </w:r>
      <w:r>
        <w:t xml:space="preserve">САРАДЊЕ СА </w:t>
      </w:r>
      <w:r>
        <w:rPr>
          <w:rFonts w:cs="Times"/>
        </w:rPr>
        <w:t xml:space="preserve"> ОРГАНИЗАЦИЈОМ </w:t>
      </w:r>
      <w:r>
        <w:t>ЦРВЕНОГ</w:t>
      </w:r>
      <w:r>
        <w:rPr>
          <w:rFonts w:cs="Times"/>
        </w:rPr>
        <w:t xml:space="preserve"> </w:t>
      </w:r>
      <w:r>
        <w:t>КРСТА ЗАЈЕЧАР</w:t>
      </w:r>
    </w:p>
    <w:p w:rsidR="00BE615D" w:rsidRPr="00BE615D" w:rsidRDefault="00BE615D" w:rsidP="008F0DE0">
      <w:pPr>
        <w:pStyle w:val="3"/>
        <w:rPr>
          <w:rFonts w:cs="Tahoma"/>
          <w:lang w:val="sr-Cyrl-RS"/>
        </w:rPr>
      </w:pPr>
    </w:p>
    <w:p w:rsidR="00BE615D" w:rsidRDefault="00BE615D" w:rsidP="00BE615D">
      <w:pPr>
        <w:pStyle w:val="ListParagraph"/>
        <w:numPr>
          <w:ilvl w:val="0"/>
          <w:numId w:val="16"/>
        </w:numPr>
        <w:rPr>
          <w:rFonts w:asciiTheme="minorHAnsi" w:hAnsiTheme="minorHAnsi" w:cs="Tahoma"/>
          <w:sz w:val="24"/>
          <w:szCs w:val="24"/>
          <w:lang w:val="ru-RU"/>
        </w:rPr>
      </w:pPr>
      <w:r>
        <w:rPr>
          <w:rFonts w:asciiTheme="minorHAnsi" w:hAnsiTheme="minorHAnsi" w:cs="Tahoma"/>
          <w:sz w:val="24"/>
          <w:szCs w:val="24"/>
          <w:lang w:val="ru-RU"/>
        </w:rPr>
        <w:t>Трговина људима- предавање</w:t>
      </w:r>
    </w:p>
    <w:p w:rsidR="00BE615D" w:rsidRDefault="00BE615D" w:rsidP="00BE615D">
      <w:pPr>
        <w:pStyle w:val="ListParagraph"/>
        <w:ind w:left="360"/>
        <w:rPr>
          <w:rFonts w:asciiTheme="minorHAnsi" w:hAnsiTheme="minorHAnsi" w:cs="Tahoma"/>
          <w:sz w:val="24"/>
          <w:szCs w:val="24"/>
          <w:u w:val="single"/>
          <w:lang w:val="ru-RU"/>
        </w:rPr>
      </w:pPr>
      <w:r>
        <w:rPr>
          <w:rFonts w:asciiTheme="minorHAnsi" w:hAnsiTheme="minorHAnsi" w:cs="Tahoma"/>
          <w:sz w:val="24"/>
          <w:szCs w:val="24"/>
          <w:lang w:val="ru-RU"/>
        </w:rPr>
        <w:t xml:space="preserve">                        </w:t>
      </w:r>
      <w:r>
        <w:rPr>
          <w:rFonts w:asciiTheme="minorHAnsi" w:hAnsiTheme="minorHAnsi" w:cs="Tahoma"/>
          <w:sz w:val="24"/>
          <w:szCs w:val="24"/>
          <w:u w:val="single"/>
          <w:lang w:val="ru-RU"/>
        </w:rPr>
        <w:t>носилац посла: представник Црвеног крста Зајечар, психолог школе</w:t>
      </w:r>
    </w:p>
    <w:p w:rsidR="00BE615D" w:rsidRDefault="00BE615D" w:rsidP="00BE615D">
      <w:pPr>
        <w:pStyle w:val="ListParagraph"/>
        <w:ind w:left="360"/>
        <w:rPr>
          <w:rFonts w:asciiTheme="minorHAnsi" w:hAnsiTheme="minorHAnsi" w:cs="Tahoma"/>
          <w:sz w:val="24"/>
          <w:szCs w:val="24"/>
          <w:u w:val="single"/>
          <w:lang w:val="ru-RU"/>
        </w:rPr>
      </w:pPr>
    </w:p>
    <w:p w:rsidR="00BE615D" w:rsidRDefault="00BE615D" w:rsidP="00BE615D">
      <w:pPr>
        <w:pStyle w:val="ListParagraph"/>
        <w:numPr>
          <w:ilvl w:val="0"/>
          <w:numId w:val="16"/>
        </w:numPr>
        <w:rPr>
          <w:rFonts w:asciiTheme="minorHAnsi" w:hAnsiTheme="minorHAnsi" w:cs="Tahoma"/>
          <w:sz w:val="24"/>
          <w:szCs w:val="24"/>
          <w:lang w:val="ru-RU"/>
        </w:rPr>
      </w:pPr>
      <w:r>
        <w:rPr>
          <w:rFonts w:asciiTheme="minorHAnsi" w:hAnsiTheme="minorHAnsi" w:cs="Tahoma"/>
          <w:sz w:val="24"/>
          <w:szCs w:val="24"/>
          <w:lang w:val="ru-RU"/>
        </w:rPr>
        <w:t>Прикупљање половне обуће и одеће и школског прибора намењена деци корисника Народне кухиње</w:t>
      </w:r>
    </w:p>
    <w:p w:rsidR="00BE615D" w:rsidRPr="00A433C4" w:rsidRDefault="00BE615D" w:rsidP="00BE615D">
      <w:pPr>
        <w:pStyle w:val="ListParagraph"/>
        <w:ind w:left="360"/>
        <w:rPr>
          <w:rFonts w:asciiTheme="minorHAnsi" w:hAnsiTheme="minorHAnsi" w:cs="Tahoma"/>
          <w:sz w:val="24"/>
          <w:szCs w:val="24"/>
          <w:lang w:val="ru-RU"/>
        </w:rPr>
      </w:pPr>
      <w:r w:rsidRPr="005D403A">
        <w:rPr>
          <w:rFonts w:asciiTheme="minorHAnsi" w:hAnsiTheme="minorHAnsi" w:cs="Tahoma"/>
          <w:sz w:val="24"/>
          <w:szCs w:val="24"/>
          <w:lang w:val="ru-RU"/>
        </w:rPr>
        <w:t xml:space="preserve">                       </w:t>
      </w:r>
      <w:r>
        <w:rPr>
          <w:rFonts w:asciiTheme="minorHAnsi" w:hAnsiTheme="minorHAnsi" w:cs="Tahoma"/>
          <w:sz w:val="24"/>
          <w:szCs w:val="24"/>
          <w:u w:val="single"/>
          <w:lang w:val="ru-RU"/>
        </w:rPr>
        <w:t>носилац посла: представник Црвеног крста Зајечар, психолог школе</w:t>
      </w:r>
    </w:p>
    <w:p w:rsidR="00BE615D" w:rsidRDefault="00BE615D" w:rsidP="00BE615D">
      <w:pPr>
        <w:ind w:left="75"/>
        <w:rPr>
          <w:rFonts w:asciiTheme="minorHAnsi" w:hAnsiTheme="minorHAnsi" w:cs="Tahoma"/>
          <w:lang w:val="ru-RU"/>
        </w:rPr>
      </w:pPr>
    </w:p>
    <w:p w:rsidR="00BE615D" w:rsidRPr="00E806E9" w:rsidRDefault="00BE615D" w:rsidP="00BE615D">
      <w:pPr>
        <w:pStyle w:val="ListParagraph"/>
        <w:numPr>
          <w:ilvl w:val="0"/>
          <w:numId w:val="16"/>
        </w:numPr>
        <w:rPr>
          <w:rFonts w:asciiTheme="minorHAnsi" w:hAnsiTheme="minorHAnsi" w:cs="Tahoma"/>
          <w:lang w:val="ru-RU"/>
        </w:rPr>
      </w:pPr>
      <w:r w:rsidRPr="00E806E9">
        <w:rPr>
          <w:rFonts w:asciiTheme="minorHAnsi" w:hAnsiTheme="minorHAnsi" w:cs="Cambria Math"/>
          <w:lang w:val="ru-RU"/>
        </w:rPr>
        <w:t xml:space="preserve">Предавање </w:t>
      </w:r>
      <w:r w:rsidRPr="00E806E9">
        <w:rPr>
          <w:rFonts w:asciiTheme="minorHAnsi" w:hAnsiTheme="minorHAnsi" w:cs="Times"/>
          <w:lang w:val="ru-RU"/>
        </w:rPr>
        <w:t xml:space="preserve"> </w:t>
      </w:r>
      <w:r w:rsidRPr="00E806E9">
        <w:rPr>
          <w:rFonts w:asciiTheme="minorHAnsi" w:hAnsiTheme="minorHAnsi" w:cs="Cambria Math"/>
          <w:lang w:val="ru-RU"/>
        </w:rPr>
        <w:t>ученицима</w:t>
      </w:r>
      <w:r w:rsidRPr="00E806E9">
        <w:rPr>
          <w:rFonts w:asciiTheme="minorHAnsi" w:hAnsiTheme="minorHAnsi" w:cs="Times"/>
          <w:lang w:val="ru-RU"/>
        </w:rPr>
        <w:t xml:space="preserve"> о значају </w:t>
      </w:r>
      <w:r w:rsidRPr="00E806E9">
        <w:rPr>
          <w:rFonts w:asciiTheme="minorHAnsi" w:hAnsiTheme="minorHAnsi" w:cs="Cambria Math"/>
          <w:lang w:val="ru-RU"/>
        </w:rPr>
        <w:t>добровољног</w:t>
      </w:r>
      <w:r w:rsidRPr="00E806E9">
        <w:rPr>
          <w:rFonts w:asciiTheme="minorHAnsi" w:hAnsiTheme="minorHAnsi" w:cs="Times"/>
          <w:lang w:val="ru-RU"/>
        </w:rPr>
        <w:t xml:space="preserve"> </w:t>
      </w:r>
      <w:r w:rsidRPr="00E806E9">
        <w:rPr>
          <w:rFonts w:asciiTheme="minorHAnsi" w:hAnsiTheme="minorHAnsi" w:cs="Cambria Math"/>
          <w:lang w:val="ru-RU"/>
        </w:rPr>
        <w:t>давања</w:t>
      </w:r>
      <w:r w:rsidRPr="00E806E9">
        <w:rPr>
          <w:rFonts w:asciiTheme="minorHAnsi" w:hAnsiTheme="minorHAnsi" w:cs="Times"/>
          <w:lang w:val="ru-RU"/>
        </w:rPr>
        <w:t xml:space="preserve"> </w:t>
      </w:r>
      <w:r w:rsidRPr="00E806E9">
        <w:rPr>
          <w:rFonts w:asciiTheme="minorHAnsi" w:hAnsiTheme="minorHAnsi" w:cs="Cambria Math"/>
          <w:lang w:val="ru-RU"/>
        </w:rPr>
        <w:t>крви</w:t>
      </w:r>
      <w:r w:rsidRPr="00E806E9">
        <w:rPr>
          <w:rFonts w:asciiTheme="minorHAnsi" w:hAnsiTheme="minorHAnsi" w:cs="Times"/>
          <w:lang w:val="ru-RU"/>
        </w:rPr>
        <w:t xml:space="preserve"> </w:t>
      </w:r>
    </w:p>
    <w:p w:rsidR="00BE615D" w:rsidRDefault="00BE615D" w:rsidP="00BE615D">
      <w:pPr>
        <w:ind w:left="75"/>
        <w:rPr>
          <w:rFonts w:asciiTheme="minorHAnsi" w:hAnsiTheme="minorHAnsi" w:cs="Tahoma"/>
          <w:lang w:val="ru-RU"/>
        </w:rPr>
      </w:pPr>
      <w:r>
        <w:rPr>
          <w:rFonts w:asciiTheme="minorHAnsi" w:hAnsiTheme="minorHAnsi" w:cs="Tahoma"/>
          <w:lang w:val="ru-RU"/>
        </w:rPr>
        <w:t xml:space="preserve">                                </w:t>
      </w:r>
      <w:r>
        <w:rPr>
          <w:rFonts w:asciiTheme="minorHAnsi" w:hAnsiTheme="minorHAnsi" w:cs="Cambria Math"/>
          <w:u w:val="single"/>
          <w:lang w:val="ru-RU"/>
        </w:rPr>
        <w:t>носилац</w:t>
      </w:r>
      <w:r>
        <w:rPr>
          <w:rFonts w:asciiTheme="minorHAnsi" w:hAnsiTheme="minorHAnsi" w:cs="Times"/>
          <w:u w:val="single"/>
          <w:lang w:val="ru-RU"/>
        </w:rPr>
        <w:t xml:space="preserve"> </w:t>
      </w:r>
      <w:r>
        <w:rPr>
          <w:rFonts w:asciiTheme="minorHAnsi" w:hAnsiTheme="minorHAnsi" w:cs="Cambria Math"/>
          <w:u w:val="single"/>
          <w:lang w:val="ru-RU"/>
        </w:rPr>
        <w:t>посла</w:t>
      </w:r>
      <w:r>
        <w:rPr>
          <w:rFonts w:asciiTheme="minorHAnsi" w:hAnsiTheme="minorHAnsi" w:cs="Tahoma"/>
          <w:lang w:val="ru-RU"/>
        </w:rPr>
        <w:t xml:space="preserve">: </w:t>
      </w:r>
      <w:r>
        <w:rPr>
          <w:rFonts w:asciiTheme="minorHAnsi" w:hAnsiTheme="minorHAnsi" w:cs="Cambria Math"/>
          <w:lang w:val="ru-RU"/>
        </w:rPr>
        <w:t>Црвену</w:t>
      </w:r>
      <w:r>
        <w:rPr>
          <w:rFonts w:asciiTheme="minorHAnsi" w:hAnsiTheme="minorHAnsi" w:cs="Times"/>
          <w:lang w:val="ru-RU"/>
        </w:rPr>
        <w:t xml:space="preserve"> </w:t>
      </w:r>
      <w:r>
        <w:rPr>
          <w:rFonts w:asciiTheme="minorHAnsi" w:hAnsiTheme="minorHAnsi" w:cs="Cambria Math"/>
          <w:lang w:val="ru-RU"/>
        </w:rPr>
        <w:t>крст Зајечар и ученици-волонтери</w:t>
      </w:r>
    </w:p>
    <w:p w:rsidR="00BE615D" w:rsidRDefault="00BE615D" w:rsidP="00BE615D">
      <w:pPr>
        <w:ind w:left="75"/>
        <w:rPr>
          <w:rFonts w:asciiTheme="minorHAnsi" w:hAnsiTheme="minorHAnsi" w:cs="Tahoma"/>
          <w:lang w:val="ru-RU"/>
        </w:rPr>
      </w:pPr>
    </w:p>
    <w:p w:rsidR="00BE615D" w:rsidRPr="00E806E9" w:rsidRDefault="00BE615D" w:rsidP="00BE615D">
      <w:pPr>
        <w:pStyle w:val="ListParagraph"/>
        <w:numPr>
          <w:ilvl w:val="0"/>
          <w:numId w:val="16"/>
        </w:numPr>
        <w:rPr>
          <w:rFonts w:asciiTheme="minorHAnsi" w:hAnsiTheme="minorHAnsi" w:cs="Tahoma"/>
          <w:lang w:val="ru-RU"/>
        </w:rPr>
      </w:pPr>
      <w:r w:rsidRPr="00E806E9">
        <w:rPr>
          <w:rFonts w:asciiTheme="minorHAnsi" w:hAnsiTheme="minorHAnsi" w:cs="Cambria Math"/>
          <w:lang w:val="ru-RU"/>
        </w:rPr>
        <w:t>Организовање</w:t>
      </w:r>
      <w:r w:rsidRPr="00E806E9">
        <w:rPr>
          <w:rFonts w:asciiTheme="minorHAnsi" w:hAnsiTheme="minorHAnsi" w:cs="Times"/>
          <w:lang w:val="ru-RU"/>
        </w:rPr>
        <w:t xml:space="preserve"> </w:t>
      </w:r>
      <w:r w:rsidRPr="00E806E9">
        <w:rPr>
          <w:rFonts w:asciiTheme="minorHAnsi" w:hAnsiTheme="minorHAnsi" w:cs="Cambria Math"/>
          <w:lang w:val="ru-RU"/>
        </w:rPr>
        <w:t>акције</w:t>
      </w:r>
      <w:r w:rsidRPr="00E806E9">
        <w:rPr>
          <w:rFonts w:asciiTheme="minorHAnsi" w:hAnsiTheme="minorHAnsi" w:cs="Times"/>
          <w:lang w:val="ru-RU"/>
        </w:rPr>
        <w:t xml:space="preserve"> </w:t>
      </w:r>
      <w:r w:rsidRPr="00E806E9">
        <w:rPr>
          <w:rFonts w:asciiTheme="minorHAnsi" w:hAnsiTheme="minorHAnsi" w:cs="Cambria Math"/>
          <w:lang w:val="ru-RU"/>
        </w:rPr>
        <w:t>добровољног</w:t>
      </w:r>
      <w:r w:rsidRPr="00E806E9">
        <w:rPr>
          <w:rFonts w:asciiTheme="minorHAnsi" w:hAnsiTheme="minorHAnsi" w:cs="Times"/>
          <w:lang w:val="ru-RU"/>
        </w:rPr>
        <w:t xml:space="preserve"> </w:t>
      </w:r>
      <w:r w:rsidRPr="00E806E9">
        <w:rPr>
          <w:rFonts w:asciiTheme="minorHAnsi" w:hAnsiTheme="minorHAnsi" w:cs="Cambria Math"/>
          <w:lang w:val="ru-RU"/>
        </w:rPr>
        <w:t>давања</w:t>
      </w:r>
      <w:r w:rsidRPr="00E806E9">
        <w:rPr>
          <w:rFonts w:asciiTheme="minorHAnsi" w:hAnsiTheme="minorHAnsi" w:cs="Times"/>
          <w:lang w:val="ru-RU"/>
        </w:rPr>
        <w:t xml:space="preserve"> </w:t>
      </w:r>
      <w:r w:rsidRPr="00E806E9">
        <w:rPr>
          <w:rFonts w:asciiTheme="minorHAnsi" w:hAnsiTheme="minorHAnsi" w:cs="Cambria Math"/>
          <w:lang w:val="ru-RU"/>
        </w:rPr>
        <w:t>крви</w:t>
      </w:r>
      <w:r w:rsidRPr="00E806E9">
        <w:rPr>
          <w:rFonts w:asciiTheme="minorHAnsi" w:hAnsiTheme="minorHAnsi" w:cs="Times"/>
          <w:lang w:val="ru-RU"/>
        </w:rPr>
        <w:t xml:space="preserve"> </w:t>
      </w:r>
      <w:r w:rsidRPr="00E806E9">
        <w:rPr>
          <w:rFonts w:asciiTheme="minorHAnsi" w:hAnsiTheme="minorHAnsi" w:cs="Cambria Math"/>
          <w:lang w:val="ru-RU"/>
        </w:rPr>
        <w:t>у</w:t>
      </w:r>
      <w:r w:rsidRPr="00E806E9">
        <w:rPr>
          <w:rFonts w:asciiTheme="minorHAnsi" w:hAnsiTheme="minorHAnsi" w:cs="Times"/>
          <w:lang w:val="ru-RU"/>
        </w:rPr>
        <w:t xml:space="preserve"> </w:t>
      </w:r>
      <w:r w:rsidRPr="00E806E9">
        <w:rPr>
          <w:rFonts w:asciiTheme="minorHAnsi" w:hAnsiTheme="minorHAnsi" w:cs="Cambria Math"/>
          <w:lang w:val="ru-RU"/>
        </w:rPr>
        <w:t>Гимназији</w:t>
      </w:r>
    </w:p>
    <w:p w:rsidR="00BE615D" w:rsidRDefault="00BE615D" w:rsidP="00BE615D">
      <w:pPr>
        <w:ind w:left="75"/>
        <w:rPr>
          <w:rFonts w:asciiTheme="minorHAnsi" w:hAnsiTheme="minorHAnsi" w:cs="Tahoma"/>
          <w:lang w:val="ru-RU"/>
        </w:rPr>
      </w:pPr>
      <w:r>
        <w:rPr>
          <w:rFonts w:asciiTheme="minorHAnsi" w:hAnsiTheme="minorHAnsi" w:cs="Tahoma"/>
          <w:lang w:val="ru-RU"/>
        </w:rPr>
        <w:t xml:space="preserve">                                </w:t>
      </w:r>
      <w:r>
        <w:rPr>
          <w:rFonts w:asciiTheme="minorHAnsi" w:hAnsiTheme="minorHAnsi" w:cs="Cambria Math"/>
          <w:u w:val="single"/>
          <w:lang w:val="ru-RU"/>
        </w:rPr>
        <w:t>учесници</w:t>
      </w:r>
      <w:r>
        <w:rPr>
          <w:rFonts w:asciiTheme="minorHAnsi" w:hAnsiTheme="minorHAnsi" w:cs="Tahoma"/>
          <w:lang w:val="ru-RU"/>
        </w:rPr>
        <w:t xml:space="preserve">: </w:t>
      </w:r>
      <w:r>
        <w:rPr>
          <w:rFonts w:asciiTheme="minorHAnsi" w:hAnsiTheme="minorHAnsi" w:cs="Cambria Math"/>
          <w:lang w:val="ru-RU"/>
        </w:rPr>
        <w:t>пунолетни</w:t>
      </w:r>
      <w:r>
        <w:rPr>
          <w:rFonts w:asciiTheme="minorHAnsi" w:hAnsiTheme="minorHAnsi" w:cs="Times"/>
          <w:lang w:val="ru-RU"/>
        </w:rPr>
        <w:t xml:space="preserve"> </w:t>
      </w:r>
      <w:r>
        <w:rPr>
          <w:rFonts w:asciiTheme="minorHAnsi" w:hAnsiTheme="minorHAnsi" w:cs="Cambria Math"/>
          <w:lang w:val="ru-RU"/>
        </w:rPr>
        <w:t>ученици</w:t>
      </w:r>
      <w:r>
        <w:rPr>
          <w:rFonts w:asciiTheme="minorHAnsi" w:hAnsiTheme="minorHAnsi" w:cs="Times"/>
          <w:lang w:val="ru-RU"/>
        </w:rPr>
        <w:t xml:space="preserve"> </w:t>
      </w:r>
      <w:r>
        <w:rPr>
          <w:rFonts w:asciiTheme="minorHAnsi" w:hAnsiTheme="minorHAnsi" w:cs="Cambria Math"/>
          <w:lang w:val="ru-RU"/>
        </w:rPr>
        <w:t>и</w:t>
      </w:r>
      <w:r>
        <w:rPr>
          <w:rFonts w:asciiTheme="minorHAnsi" w:hAnsiTheme="minorHAnsi" w:cs="Times"/>
          <w:lang w:val="ru-RU"/>
        </w:rPr>
        <w:t xml:space="preserve"> </w:t>
      </w:r>
      <w:r>
        <w:rPr>
          <w:rFonts w:asciiTheme="minorHAnsi" w:hAnsiTheme="minorHAnsi" w:cs="Cambria Math"/>
          <w:lang w:val="ru-RU"/>
        </w:rPr>
        <w:t>професори</w:t>
      </w:r>
      <w:r>
        <w:rPr>
          <w:rFonts w:asciiTheme="minorHAnsi" w:hAnsiTheme="minorHAnsi" w:cs="Times"/>
          <w:lang w:val="ru-RU"/>
        </w:rPr>
        <w:t xml:space="preserve"> </w:t>
      </w:r>
      <w:r>
        <w:rPr>
          <w:rFonts w:asciiTheme="minorHAnsi" w:hAnsiTheme="minorHAnsi" w:cs="Cambria Math"/>
          <w:lang w:val="ru-RU"/>
        </w:rPr>
        <w:t>школе</w:t>
      </w:r>
    </w:p>
    <w:p w:rsidR="00BE615D" w:rsidRDefault="00BE615D" w:rsidP="00BE615D">
      <w:pPr>
        <w:ind w:left="75"/>
        <w:rPr>
          <w:rFonts w:asciiTheme="minorHAnsi" w:hAnsiTheme="minorHAnsi" w:cs="Tahoma"/>
          <w:lang w:val="ru-RU"/>
        </w:rPr>
      </w:pPr>
    </w:p>
    <w:p w:rsidR="00BE615D" w:rsidRDefault="00BE615D" w:rsidP="00BE615D">
      <w:pPr>
        <w:pStyle w:val="ListParagraph"/>
        <w:numPr>
          <w:ilvl w:val="0"/>
          <w:numId w:val="16"/>
        </w:numPr>
        <w:rPr>
          <w:rFonts w:asciiTheme="minorHAnsi" w:hAnsiTheme="minorHAnsi" w:cs="Tahoma"/>
          <w:sz w:val="24"/>
          <w:szCs w:val="24"/>
          <w:lang w:val="ru-RU"/>
        </w:rPr>
      </w:pPr>
      <w:r>
        <w:rPr>
          <w:rFonts w:asciiTheme="minorHAnsi" w:hAnsiTheme="minorHAnsi" w:cs="Cambria Math"/>
          <w:sz w:val="24"/>
          <w:szCs w:val="24"/>
          <w:lang w:val="ru-RU"/>
        </w:rPr>
        <w:t xml:space="preserve">Обележавање </w:t>
      </w:r>
      <w:r>
        <w:rPr>
          <w:rFonts w:asciiTheme="minorHAnsi" w:hAnsiTheme="minorHAnsi" w:cs="Times"/>
          <w:sz w:val="24"/>
          <w:szCs w:val="24"/>
          <w:lang w:val="ru-RU"/>
        </w:rPr>
        <w:t xml:space="preserve"> </w:t>
      </w:r>
      <w:r>
        <w:rPr>
          <w:rFonts w:asciiTheme="minorHAnsi" w:hAnsiTheme="minorHAnsi" w:cs="Cambria Math"/>
          <w:sz w:val="24"/>
          <w:szCs w:val="24"/>
          <w:lang w:val="ru-RU"/>
        </w:rPr>
        <w:t>Светског</w:t>
      </w:r>
      <w:r>
        <w:rPr>
          <w:rFonts w:asciiTheme="minorHAnsi" w:hAnsiTheme="minorHAnsi" w:cs="Times"/>
          <w:sz w:val="24"/>
          <w:szCs w:val="24"/>
          <w:lang w:val="ru-RU"/>
        </w:rPr>
        <w:t xml:space="preserve"> </w:t>
      </w:r>
      <w:r>
        <w:rPr>
          <w:rFonts w:asciiTheme="minorHAnsi" w:hAnsiTheme="minorHAnsi" w:cs="Cambria Math"/>
          <w:sz w:val="24"/>
          <w:szCs w:val="24"/>
          <w:lang w:val="ru-RU"/>
        </w:rPr>
        <w:t>дана</w:t>
      </w:r>
      <w:r>
        <w:rPr>
          <w:rFonts w:asciiTheme="minorHAnsi" w:hAnsiTheme="minorHAnsi" w:cs="Times"/>
          <w:sz w:val="24"/>
          <w:szCs w:val="24"/>
          <w:lang w:val="ru-RU"/>
        </w:rPr>
        <w:t xml:space="preserve"> </w:t>
      </w:r>
      <w:r>
        <w:rPr>
          <w:rFonts w:asciiTheme="minorHAnsi" w:hAnsiTheme="minorHAnsi" w:cs="Cambria Math"/>
          <w:sz w:val="24"/>
          <w:szCs w:val="24"/>
          <w:lang w:val="ru-RU"/>
        </w:rPr>
        <w:t>борбе</w:t>
      </w:r>
      <w:r>
        <w:rPr>
          <w:rFonts w:asciiTheme="minorHAnsi" w:hAnsiTheme="minorHAnsi" w:cs="Times"/>
          <w:sz w:val="24"/>
          <w:szCs w:val="24"/>
          <w:lang w:val="ru-RU"/>
        </w:rPr>
        <w:t xml:space="preserve"> </w:t>
      </w:r>
      <w:r>
        <w:rPr>
          <w:rFonts w:asciiTheme="minorHAnsi" w:hAnsiTheme="minorHAnsi" w:cs="Cambria Math"/>
          <w:sz w:val="24"/>
          <w:szCs w:val="24"/>
          <w:lang w:val="ru-RU"/>
        </w:rPr>
        <w:t xml:space="preserve">против наркоманије </w:t>
      </w:r>
    </w:p>
    <w:p w:rsidR="00BE615D" w:rsidRDefault="00BE615D" w:rsidP="00BE615D">
      <w:pPr>
        <w:pStyle w:val="ListParagraph"/>
        <w:ind w:left="360"/>
        <w:rPr>
          <w:rFonts w:asciiTheme="minorHAnsi" w:hAnsiTheme="minorHAnsi" w:cs="Cambria Math"/>
          <w:sz w:val="24"/>
          <w:szCs w:val="24"/>
          <w:lang w:val="sr-Cyrl-CS"/>
        </w:rPr>
      </w:pPr>
      <w:r>
        <w:rPr>
          <w:rFonts w:asciiTheme="minorHAnsi" w:hAnsiTheme="minorHAnsi" w:cs="Cambria Math"/>
          <w:sz w:val="24"/>
          <w:szCs w:val="24"/>
          <w:lang w:val="ru-RU"/>
        </w:rPr>
        <w:t xml:space="preserve">                          </w:t>
      </w:r>
      <w:r>
        <w:rPr>
          <w:rFonts w:asciiTheme="minorHAnsi" w:hAnsiTheme="minorHAnsi" w:cs="Cambria Math"/>
          <w:sz w:val="24"/>
          <w:szCs w:val="24"/>
          <w:u w:val="single"/>
          <w:lang w:val="ru-RU"/>
        </w:rPr>
        <w:t>Носилац посла</w:t>
      </w:r>
      <w:r>
        <w:rPr>
          <w:rFonts w:asciiTheme="minorHAnsi" w:hAnsiTheme="minorHAnsi" w:cs="Cambria Math"/>
          <w:sz w:val="24"/>
          <w:szCs w:val="24"/>
          <w:lang w:val="ru-RU"/>
        </w:rPr>
        <w:t>:</w:t>
      </w:r>
      <w:r>
        <w:rPr>
          <w:rFonts w:asciiTheme="minorHAnsi" w:hAnsiTheme="minorHAnsi" w:cs="Cambria Math"/>
          <w:sz w:val="24"/>
          <w:szCs w:val="24"/>
          <w:lang w:val="sr-Cyrl-CS"/>
        </w:rPr>
        <w:t xml:space="preserve"> Професори</w:t>
      </w:r>
      <w:r>
        <w:rPr>
          <w:rFonts w:asciiTheme="minorHAnsi" w:hAnsiTheme="minorHAnsi" w:cs="Times"/>
          <w:sz w:val="24"/>
          <w:szCs w:val="24"/>
          <w:lang w:val="sr-Cyrl-CS"/>
        </w:rPr>
        <w:t xml:space="preserve"> </w:t>
      </w:r>
      <w:r>
        <w:rPr>
          <w:rFonts w:asciiTheme="minorHAnsi" w:hAnsiTheme="minorHAnsi" w:cs="Cambria Math"/>
          <w:sz w:val="24"/>
          <w:szCs w:val="24"/>
          <w:lang w:val="sr-Cyrl-CS"/>
        </w:rPr>
        <w:t>психологије</w:t>
      </w:r>
      <w:r>
        <w:rPr>
          <w:rFonts w:asciiTheme="minorHAnsi" w:hAnsiTheme="minorHAnsi" w:cs="Times"/>
          <w:sz w:val="24"/>
          <w:szCs w:val="24"/>
          <w:lang w:val="sr-Cyrl-CS"/>
        </w:rPr>
        <w:t xml:space="preserve"> </w:t>
      </w:r>
      <w:r>
        <w:rPr>
          <w:rFonts w:asciiTheme="minorHAnsi" w:hAnsiTheme="minorHAnsi" w:cs="Cambria Math"/>
          <w:sz w:val="24"/>
          <w:szCs w:val="24"/>
          <w:lang w:val="sr-Cyrl-CS"/>
        </w:rPr>
        <w:t>и</w:t>
      </w:r>
      <w:r>
        <w:rPr>
          <w:rFonts w:asciiTheme="minorHAnsi" w:hAnsiTheme="minorHAnsi" w:cs="Times"/>
          <w:sz w:val="24"/>
          <w:szCs w:val="24"/>
          <w:lang w:val="sr-Cyrl-CS"/>
        </w:rPr>
        <w:t xml:space="preserve"> </w:t>
      </w:r>
      <w:r>
        <w:rPr>
          <w:rFonts w:asciiTheme="minorHAnsi" w:hAnsiTheme="minorHAnsi" w:cs="Cambria Math"/>
          <w:sz w:val="24"/>
          <w:szCs w:val="24"/>
          <w:lang w:val="sr-Cyrl-CS"/>
        </w:rPr>
        <w:t>социологије,</w:t>
      </w:r>
    </w:p>
    <w:p w:rsidR="00BE615D" w:rsidRPr="00E806E9" w:rsidRDefault="00BE615D" w:rsidP="00BE615D">
      <w:pPr>
        <w:pStyle w:val="ListParagraph"/>
        <w:ind w:left="360"/>
        <w:rPr>
          <w:rFonts w:asciiTheme="minorHAnsi" w:hAnsiTheme="minorHAnsi" w:cs="Cambria Math"/>
          <w:sz w:val="24"/>
          <w:szCs w:val="24"/>
          <w:lang w:val="sr-Cyrl-CS"/>
        </w:rPr>
      </w:pPr>
      <w:r>
        <w:rPr>
          <w:rFonts w:asciiTheme="minorHAnsi" w:hAnsiTheme="minorHAnsi" w:cs="Times"/>
          <w:sz w:val="24"/>
          <w:szCs w:val="24"/>
          <w:lang w:val="sr-Cyrl-CS"/>
        </w:rPr>
        <w:t xml:space="preserve">                          </w:t>
      </w:r>
      <w:r>
        <w:rPr>
          <w:rFonts w:asciiTheme="minorHAnsi" w:hAnsiTheme="minorHAnsi" w:cs="Cambria Math"/>
          <w:sz w:val="24"/>
          <w:szCs w:val="24"/>
          <w:lang w:val="sr-Cyrl-CS"/>
        </w:rPr>
        <w:t>ученици, представници Института за јавно здравље</w:t>
      </w:r>
    </w:p>
    <w:p w:rsidR="00BE615D" w:rsidRDefault="00BE615D" w:rsidP="00BE615D">
      <w:pPr>
        <w:ind w:left="75"/>
        <w:rPr>
          <w:rFonts w:asciiTheme="minorHAnsi" w:hAnsiTheme="minorHAnsi" w:cs="Tahoma"/>
          <w:b/>
          <w:bCs/>
          <w:u w:val="single"/>
          <w:lang w:val="ru-RU"/>
        </w:rPr>
      </w:pPr>
    </w:p>
    <w:p w:rsidR="00BE615D" w:rsidRPr="00E806E9" w:rsidRDefault="00BE615D" w:rsidP="00BE615D">
      <w:pPr>
        <w:pStyle w:val="ListParagraph"/>
        <w:numPr>
          <w:ilvl w:val="0"/>
          <w:numId w:val="16"/>
        </w:numPr>
        <w:rPr>
          <w:rFonts w:asciiTheme="minorHAnsi" w:hAnsiTheme="minorHAnsi" w:cs="Tahoma"/>
          <w:lang w:val="ru-RU"/>
        </w:rPr>
      </w:pPr>
      <w:r w:rsidRPr="00E806E9">
        <w:rPr>
          <w:rFonts w:asciiTheme="minorHAnsi" w:hAnsiTheme="minorHAnsi" w:cs="Cambria Math"/>
          <w:lang w:val="ru-RU"/>
        </w:rPr>
        <w:t>Реализација</w:t>
      </w:r>
      <w:r w:rsidRPr="00E806E9">
        <w:rPr>
          <w:rFonts w:asciiTheme="minorHAnsi" w:hAnsiTheme="minorHAnsi" w:cs="Times"/>
          <w:lang w:val="ru-RU"/>
        </w:rPr>
        <w:t xml:space="preserve"> </w:t>
      </w:r>
      <w:r w:rsidRPr="00E806E9">
        <w:rPr>
          <w:rFonts w:asciiTheme="minorHAnsi" w:hAnsiTheme="minorHAnsi" w:cs="Cambria Math"/>
          <w:lang w:val="ru-RU"/>
        </w:rPr>
        <w:t>наградног</w:t>
      </w:r>
      <w:r w:rsidRPr="00E806E9">
        <w:rPr>
          <w:rFonts w:asciiTheme="minorHAnsi" w:hAnsiTheme="minorHAnsi" w:cs="Times"/>
          <w:lang w:val="ru-RU"/>
        </w:rPr>
        <w:t xml:space="preserve"> </w:t>
      </w:r>
      <w:r w:rsidRPr="00E806E9">
        <w:rPr>
          <w:rFonts w:asciiTheme="minorHAnsi" w:hAnsiTheme="minorHAnsi" w:cs="Cambria Math"/>
          <w:lang w:val="ru-RU"/>
        </w:rPr>
        <w:t>конкурса</w:t>
      </w:r>
      <w:r w:rsidRPr="00E806E9">
        <w:rPr>
          <w:rFonts w:asciiTheme="minorHAnsi" w:hAnsiTheme="minorHAnsi" w:cs="Times"/>
          <w:lang w:val="ru-RU"/>
        </w:rPr>
        <w:t xml:space="preserve"> </w:t>
      </w:r>
      <w:r w:rsidRPr="00E806E9">
        <w:rPr>
          <w:rFonts w:asciiTheme="minorHAnsi" w:hAnsiTheme="minorHAnsi" w:cs="Cambria Math"/>
          <w:lang w:val="ru-RU"/>
        </w:rPr>
        <w:t>Црвеног</w:t>
      </w:r>
      <w:r w:rsidRPr="00E806E9">
        <w:rPr>
          <w:rFonts w:asciiTheme="minorHAnsi" w:hAnsiTheme="minorHAnsi" w:cs="Times"/>
          <w:lang w:val="ru-RU"/>
        </w:rPr>
        <w:t xml:space="preserve"> </w:t>
      </w:r>
      <w:r w:rsidRPr="00E806E9">
        <w:rPr>
          <w:rFonts w:asciiTheme="minorHAnsi" w:hAnsiTheme="minorHAnsi" w:cs="Cambria Math"/>
          <w:lang w:val="ru-RU"/>
        </w:rPr>
        <w:t>крста</w:t>
      </w:r>
      <w:r w:rsidRPr="00E806E9">
        <w:rPr>
          <w:rFonts w:asciiTheme="minorHAnsi" w:hAnsiTheme="minorHAnsi" w:cs="Times"/>
          <w:lang w:val="ru-RU"/>
        </w:rPr>
        <w:t xml:space="preserve"> </w:t>
      </w:r>
      <w:r w:rsidRPr="00E806E9">
        <w:rPr>
          <w:rFonts w:asciiTheme="minorHAnsi" w:hAnsiTheme="minorHAnsi" w:cs="Cambria Math"/>
          <w:lang w:val="ru-RU"/>
        </w:rPr>
        <w:t>Србије</w:t>
      </w:r>
      <w:r w:rsidRPr="00E806E9">
        <w:rPr>
          <w:rFonts w:asciiTheme="minorHAnsi" w:hAnsiTheme="minorHAnsi" w:cs="Times"/>
          <w:lang w:val="ru-RU"/>
        </w:rPr>
        <w:t xml:space="preserve"> </w:t>
      </w:r>
      <w:r w:rsidRPr="00E806E9">
        <w:rPr>
          <w:rFonts w:asciiTheme="minorHAnsi" w:hAnsiTheme="minorHAnsi" w:cs="Cambria Math"/>
          <w:lang w:val="ru-RU"/>
        </w:rPr>
        <w:t>на</w:t>
      </w:r>
      <w:r w:rsidRPr="00E806E9">
        <w:rPr>
          <w:rFonts w:asciiTheme="minorHAnsi" w:hAnsiTheme="minorHAnsi" w:cs="Times"/>
          <w:lang w:val="ru-RU"/>
        </w:rPr>
        <w:t xml:space="preserve"> </w:t>
      </w:r>
      <w:r w:rsidRPr="00E806E9">
        <w:rPr>
          <w:rFonts w:asciiTheme="minorHAnsi" w:hAnsiTheme="minorHAnsi" w:cs="Cambria Math"/>
          <w:lang w:val="ru-RU"/>
        </w:rPr>
        <w:t>тему</w:t>
      </w:r>
      <w:r w:rsidRPr="00E806E9">
        <w:rPr>
          <w:rFonts w:asciiTheme="minorHAnsi" w:hAnsiTheme="minorHAnsi" w:cs="Times"/>
          <w:lang w:val="ru-RU"/>
        </w:rPr>
        <w:t xml:space="preserve"> «</w:t>
      </w:r>
      <w:r w:rsidRPr="00E806E9">
        <w:rPr>
          <w:rFonts w:asciiTheme="minorHAnsi" w:hAnsiTheme="minorHAnsi" w:cs="Cambria Math"/>
          <w:lang w:val="ru-RU"/>
        </w:rPr>
        <w:t>Крв</w:t>
      </w:r>
      <w:r w:rsidRPr="00E806E9">
        <w:rPr>
          <w:rFonts w:asciiTheme="minorHAnsi" w:hAnsiTheme="minorHAnsi" w:cs="Times"/>
          <w:lang w:val="ru-RU"/>
        </w:rPr>
        <w:t xml:space="preserve"> </w:t>
      </w:r>
      <w:r w:rsidRPr="00E806E9">
        <w:rPr>
          <w:rFonts w:asciiTheme="minorHAnsi" w:hAnsiTheme="minorHAnsi" w:cs="Cambria Math"/>
          <w:lang w:val="ru-RU"/>
        </w:rPr>
        <w:t>живот</w:t>
      </w:r>
      <w:r w:rsidRPr="00E806E9">
        <w:rPr>
          <w:rFonts w:asciiTheme="minorHAnsi" w:hAnsiTheme="minorHAnsi" w:cs="Times"/>
          <w:lang w:val="ru-RU"/>
        </w:rPr>
        <w:t xml:space="preserve"> </w:t>
      </w:r>
      <w:r w:rsidRPr="00E806E9">
        <w:rPr>
          <w:rFonts w:asciiTheme="minorHAnsi" w:hAnsiTheme="minorHAnsi" w:cs="Cambria Math"/>
          <w:lang w:val="ru-RU"/>
        </w:rPr>
        <w:t>значи</w:t>
      </w:r>
      <w:r w:rsidRPr="00E806E9">
        <w:rPr>
          <w:rFonts w:asciiTheme="minorHAnsi" w:hAnsiTheme="minorHAnsi" w:cs="Times"/>
          <w:lang w:val="ru-RU"/>
        </w:rPr>
        <w:t>»</w:t>
      </w:r>
    </w:p>
    <w:p w:rsidR="00BE615D" w:rsidRDefault="00BE615D" w:rsidP="00BE615D">
      <w:pPr>
        <w:ind w:left="-90"/>
        <w:rPr>
          <w:rFonts w:asciiTheme="minorHAnsi" w:hAnsiTheme="minorHAnsi" w:cs="Times"/>
          <w:lang w:val="ru-RU"/>
        </w:rPr>
      </w:pPr>
      <w:r>
        <w:rPr>
          <w:rFonts w:asciiTheme="minorHAnsi" w:hAnsiTheme="minorHAnsi" w:cs="Tahoma"/>
          <w:lang w:val="ru-RU"/>
        </w:rPr>
        <w:t xml:space="preserve">                                   </w:t>
      </w:r>
      <w:r>
        <w:rPr>
          <w:rFonts w:asciiTheme="minorHAnsi" w:hAnsiTheme="minorHAnsi" w:cs="Cambria Math"/>
          <w:u w:val="single"/>
          <w:lang w:val="ru-RU"/>
        </w:rPr>
        <w:t>учесници</w:t>
      </w:r>
      <w:r>
        <w:rPr>
          <w:rFonts w:asciiTheme="minorHAnsi" w:hAnsiTheme="minorHAnsi" w:cs="Times"/>
          <w:u w:val="single"/>
          <w:lang w:val="ru-RU"/>
        </w:rPr>
        <w:t>:</w:t>
      </w:r>
      <w:r>
        <w:rPr>
          <w:rFonts w:asciiTheme="minorHAnsi" w:hAnsiTheme="minorHAnsi" w:cs="Tahoma"/>
          <w:lang w:val="ru-RU"/>
        </w:rPr>
        <w:t xml:space="preserve"> </w:t>
      </w:r>
      <w:r>
        <w:rPr>
          <w:rFonts w:asciiTheme="minorHAnsi" w:hAnsiTheme="minorHAnsi" w:cs="Cambria Math"/>
          <w:lang w:val="ru-RU"/>
        </w:rPr>
        <w:t>ученици</w:t>
      </w:r>
      <w:r>
        <w:rPr>
          <w:rFonts w:asciiTheme="minorHAnsi" w:hAnsiTheme="minorHAnsi" w:cs="Times"/>
          <w:lang w:val="ru-RU"/>
        </w:rPr>
        <w:t xml:space="preserve">, наставници ликовне култире, српског језика и </w:t>
      </w:r>
    </w:p>
    <w:p w:rsidR="00BE615D" w:rsidRPr="008661AF" w:rsidRDefault="00BE615D" w:rsidP="00BE615D">
      <w:pPr>
        <w:ind w:left="-90"/>
        <w:rPr>
          <w:rFonts w:asciiTheme="minorHAnsi" w:hAnsiTheme="minorHAnsi" w:cs="Tahoma"/>
          <w:lang w:val="ru-RU"/>
        </w:rPr>
      </w:pPr>
      <w:r w:rsidRPr="008661AF">
        <w:rPr>
          <w:rFonts w:asciiTheme="minorHAnsi" w:hAnsiTheme="minorHAnsi" w:cs="Cambria Math"/>
          <w:lang w:val="ru-RU"/>
        </w:rPr>
        <w:t xml:space="preserve">      </w:t>
      </w:r>
      <w:r>
        <w:rPr>
          <w:rFonts w:asciiTheme="minorHAnsi" w:hAnsiTheme="minorHAnsi" w:cs="Cambria Math"/>
          <w:lang w:val="ru-RU"/>
        </w:rPr>
        <w:t xml:space="preserve">                             </w:t>
      </w:r>
      <w:r w:rsidRPr="008661AF">
        <w:rPr>
          <w:rFonts w:asciiTheme="minorHAnsi" w:hAnsiTheme="minorHAnsi" w:cs="Cambria Math"/>
          <w:lang w:val="ru-RU"/>
        </w:rPr>
        <w:t xml:space="preserve"> књижевности, информатике</w:t>
      </w:r>
    </w:p>
    <w:p w:rsidR="00BE615D" w:rsidRDefault="00BE615D" w:rsidP="00BE615D">
      <w:pPr>
        <w:ind w:left="-90"/>
        <w:rPr>
          <w:rFonts w:asciiTheme="minorHAnsi" w:hAnsiTheme="minorHAnsi" w:cs="Tahoma"/>
          <w:lang w:val="ru-RU"/>
        </w:rPr>
      </w:pPr>
    </w:p>
    <w:p w:rsidR="00BE615D" w:rsidRDefault="00BE615D" w:rsidP="00BE615D">
      <w:pPr>
        <w:numPr>
          <w:ilvl w:val="0"/>
          <w:numId w:val="16"/>
        </w:numPr>
        <w:rPr>
          <w:rFonts w:asciiTheme="minorHAnsi" w:hAnsiTheme="minorHAnsi" w:cs="Tahoma"/>
          <w:lang w:val="sr-Cyrl-CS"/>
        </w:rPr>
      </w:pPr>
      <w:r>
        <w:rPr>
          <w:rFonts w:asciiTheme="minorHAnsi" w:hAnsiTheme="minorHAnsi" w:cs="Cambria Math"/>
          <w:lang w:val="ru-RU"/>
        </w:rPr>
        <w:t>Актуелне</w:t>
      </w:r>
      <w:r>
        <w:rPr>
          <w:rFonts w:asciiTheme="minorHAnsi" w:hAnsiTheme="minorHAnsi" w:cs="Times"/>
          <w:lang w:val="ru-RU"/>
        </w:rPr>
        <w:t xml:space="preserve"> </w:t>
      </w:r>
      <w:r>
        <w:rPr>
          <w:rFonts w:asciiTheme="minorHAnsi" w:hAnsiTheme="minorHAnsi" w:cs="Cambria Math"/>
          <w:lang w:val="ru-RU"/>
        </w:rPr>
        <w:t>теме</w:t>
      </w:r>
      <w:r>
        <w:rPr>
          <w:rFonts w:asciiTheme="minorHAnsi" w:hAnsiTheme="minorHAnsi" w:cs="Times"/>
          <w:lang w:val="ru-RU"/>
        </w:rPr>
        <w:t xml:space="preserve"> </w:t>
      </w:r>
      <w:r>
        <w:rPr>
          <w:rFonts w:asciiTheme="minorHAnsi" w:hAnsiTheme="minorHAnsi" w:cs="Cambria Math"/>
          <w:lang w:val="ru-RU"/>
        </w:rPr>
        <w:t>у</w:t>
      </w:r>
      <w:r>
        <w:rPr>
          <w:rFonts w:asciiTheme="minorHAnsi" w:hAnsiTheme="minorHAnsi" w:cs="Times"/>
          <w:lang w:val="ru-RU"/>
        </w:rPr>
        <w:t xml:space="preserve"> </w:t>
      </w:r>
      <w:r>
        <w:rPr>
          <w:rFonts w:asciiTheme="minorHAnsi" w:hAnsiTheme="minorHAnsi" w:cs="Cambria Math"/>
          <w:lang w:val="ru-RU"/>
        </w:rPr>
        <w:t>оквиру</w:t>
      </w:r>
      <w:r>
        <w:rPr>
          <w:rFonts w:asciiTheme="minorHAnsi" w:hAnsiTheme="minorHAnsi" w:cs="Times"/>
          <w:lang w:val="ru-RU"/>
        </w:rPr>
        <w:t xml:space="preserve"> </w:t>
      </w:r>
      <w:r>
        <w:rPr>
          <w:rFonts w:asciiTheme="minorHAnsi" w:hAnsiTheme="minorHAnsi" w:cs="Cambria Math"/>
          <w:lang w:val="ru-RU"/>
        </w:rPr>
        <w:t>здравствено</w:t>
      </w:r>
      <w:r>
        <w:rPr>
          <w:rFonts w:asciiTheme="minorHAnsi" w:hAnsiTheme="minorHAnsi" w:cs="Times"/>
          <w:lang w:val="ru-RU"/>
        </w:rPr>
        <w:t xml:space="preserve">- </w:t>
      </w:r>
      <w:r>
        <w:rPr>
          <w:rFonts w:asciiTheme="minorHAnsi" w:hAnsiTheme="minorHAnsi" w:cs="Cambria Math"/>
          <w:lang w:val="ru-RU"/>
        </w:rPr>
        <w:t>превентивног</w:t>
      </w:r>
      <w:r>
        <w:rPr>
          <w:rFonts w:asciiTheme="minorHAnsi" w:hAnsiTheme="minorHAnsi" w:cs="Times"/>
          <w:lang w:val="ru-RU"/>
        </w:rPr>
        <w:t xml:space="preserve"> </w:t>
      </w:r>
      <w:r>
        <w:rPr>
          <w:rFonts w:asciiTheme="minorHAnsi" w:hAnsiTheme="minorHAnsi" w:cs="Cambria Math"/>
          <w:lang w:val="ru-RU"/>
        </w:rPr>
        <w:t>програма</w:t>
      </w:r>
    </w:p>
    <w:p w:rsidR="00BE615D" w:rsidRDefault="00BE615D" w:rsidP="00BE615D">
      <w:pPr>
        <w:rPr>
          <w:rFonts w:asciiTheme="minorHAnsi" w:hAnsiTheme="minorHAnsi" w:cs="Tahoma"/>
          <w:lang w:val="sr-Cyrl-CS"/>
        </w:rPr>
      </w:pPr>
    </w:p>
    <w:p w:rsidR="00BE615D" w:rsidRDefault="00BE615D" w:rsidP="00BE615D">
      <w:pPr>
        <w:pStyle w:val="ListParagraph"/>
        <w:numPr>
          <w:ilvl w:val="0"/>
          <w:numId w:val="16"/>
        </w:numPr>
        <w:rPr>
          <w:rFonts w:asciiTheme="minorHAnsi" w:hAnsiTheme="minorHAnsi" w:cs="Tahoma"/>
          <w:sz w:val="24"/>
          <w:szCs w:val="24"/>
          <w:lang w:val="sr-Cyrl-CS"/>
        </w:rPr>
      </w:pPr>
      <w:r>
        <w:rPr>
          <w:rFonts w:asciiTheme="minorHAnsi" w:hAnsiTheme="minorHAnsi" w:cs="Tahoma"/>
          <w:sz w:val="24"/>
          <w:szCs w:val="24"/>
          <w:lang w:val="sr-Cyrl-CS"/>
        </w:rPr>
        <w:t>Обележавање Светског дана против дуванског дима</w:t>
      </w:r>
    </w:p>
    <w:p w:rsidR="00BE615D" w:rsidRDefault="00BE615D" w:rsidP="00BE615D">
      <w:pPr>
        <w:pStyle w:val="ListParagraph"/>
        <w:rPr>
          <w:rFonts w:asciiTheme="minorHAnsi" w:hAnsiTheme="minorHAnsi" w:cs="Tahoma"/>
          <w:sz w:val="24"/>
          <w:szCs w:val="24"/>
          <w:lang w:val="sr-Cyrl-CS"/>
        </w:rPr>
      </w:pPr>
      <w:r>
        <w:rPr>
          <w:rFonts w:asciiTheme="minorHAnsi" w:hAnsiTheme="minorHAnsi" w:cs="Tahoma"/>
          <w:sz w:val="24"/>
          <w:szCs w:val="24"/>
          <w:u w:val="single"/>
          <w:lang w:val="sr-Cyrl-CS"/>
        </w:rPr>
        <w:t>учесници</w:t>
      </w:r>
      <w:r>
        <w:rPr>
          <w:rFonts w:asciiTheme="minorHAnsi" w:hAnsiTheme="minorHAnsi" w:cs="Tahoma"/>
          <w:sz w:val="24"/>
          <w:szCs w:val="24"/>
          <w:lang w:val="sr-Cyrl-CS"/>
        </w:rPr>
        <w:t>: представници ЦК Зајечар и ученици – волонтери</w:t>
      </w:r>
    </w:p>
    <w:p w:rsidR="00C5560A" w:rsidRDefault="00C5560A" w:rsidP="006926C7">
      <w:pPr>
        <w:pStyle w:val="ListParagraph"/>
        <w:rPr>
          <w:rFonts w:cs="Tahoma"/>
          <w:sz w:val="24"/>
          <w:szCs w:val="24"/>
          <w:lang w:val="sr-Cyrl-CS"/>
        </w:rPr>
      </w:pPr>
    </w:p>
    <w:p w:rsidR="00C5560A" w:rsidRPr="00A81120" w:rsidRDefault="00C5560A" w:rsidP="006926C7">
      <w:pPr>
        <w:pStyle w:val="ListParagraph"/>
        <w:rPr>
          <w:rFonts w:cs="Tahoma"/>
          <w:sz w:val="24"/>
          <w:szCs w:val="24"/>
          <w:lang w:val="sr-Cyrl-CS"/>
        </w:rPr>
      </w:pPr>
    </w:p>
    <w:p w:rsidR="0070649B" w:rsidRDefault="0070649B" w:rsidP="00D61F87">
      <w:pPr>
        <w:pStyle w:val="3"/>
        <w:rPr>
          <w:lang w:val="sr-Cyrl-RS"/>
        </w:rPr>
      </w:pPr>
    </w:p>
    <w:p w:rsidR="00BE615D" w:rsidRDefault="00BE615D" w:rsidP="00D61F87">
      <w:pPr>
        <w:pStyle w:val="3"/>
        <w:rPr>
          <w:lang w:val="sr-Cyrl-RS"/>
        </w:rPr>
      </w:pPr>
    </w:p>
    <w:p w:rsidR="00BE615D" w:rsidRDefault="00BE615D" w:rsidP="00D61F87">
      <w:pPr>
        <w:pStyle w:val="3"/>
        <w:rPr>
          <w:lang w:val="sr-Cyrl-RS"/>
        </w:rPr>
      </w:pPr>
    </w:p>
    <w:p w:rsidR="00BE615D" w:rsidRDefault="00BE615D" w:rsidP="00D61F87">
      <w:pPr>
        <w:pStyle w:val="3"/>
        <w:rPr>
          <w:lang w:val="sr-Cyrl-RS"/>
        </w:rPr>
      </w:pPr>
    </w:p>
    <w:p w:rsidR="00BE615D" w:rsidRDefault="00BE615D" w:rsidP="00D61F87">
      <w:pPr>
        <w:pStyle w:val="3"/>
        <w:rPr>
          <w:lang w:val="sr-Cyrl-RS"/>
        </w:rPr>
      </w:pPr>
    </w:p>
    <w:p w:rsidR="00BE615D" w:rsidRDefault="00BE615D" w:rsidP="00D61F87">
      <w:pPr>
        <w:pStyle w:val="3"/>
        <w:rPr>
          <w:lang w:val="sr-Cyrl-RS"/>
        </w:rPr>
      </w:pPr>
    </w:p>
    <w:p w:rsidR="00BE615D" w:rsidRDefault="00BE615D" w:rsidP="00D61F87">
      <w:pPr>
        <w:pStyle w:val="3"/>
        <w:rPr>
          <w:lang w:val="sr-Cyrl-RS"/>
        </w:rPr>
      </w:pPr>
    </w:p>
    <w:p w:rsidR="00BE615D" w:rsidRDefault="00BE615D" w:rsidP="00D61F87">
      <w:pPr>
        <w:pStyle w:val="3"/>
        <w:rPr>
          <w:lang w:val="sr-Cyrl-RS"/>
        </w:rPr>
      </w:pPr>
    </w:p>
    <w:p w:rsidR="00BE615D" w:rsidRDefault="00BE615D" w:rsidP="00D61F87">
      <w:pPr>
        <w:pStyle w:val="3"/>
        <w:rPr>
          <w:lang w:val="sr-Cyrl-RS"/>
        </w:rPr>
      </w:pPr>
    </w:p>
    <w:p w:rsidR="00BE615D" w:rsidRDefault="00BE615D" w:rsidP="00D61F87">
      <w:pPr>
        <w:pStyle w:val="3"/>
        <w:rPr>
          <w:lang w:val="sr-Cyrl-RS"/>
        </w:rPr>
      </w:pPr>
    </w:p>
    <w:p w:rsidR="00BE615D" w:rsidRDefault="00BE615D" w:rsidP="00D61F87">
      <w:pPr>
        <w:pStyle w:val="3"/>
        <w:rPr>
          <w:lang w:val="sr-Cyrl-RS"/>
        </w:rPr>
      </w:pPr>
    </w:p>
    <w:p w:rsidR="00BE615D" w:rsidRDefault="00BE615D" w:rsidP="00D61F87">
      <w:pPr>
        <w:pStyle w:val="3"/>
        <w:rPr>
          <w:lang w:val="sr-Cyrl-RS"/>
        </w:rPr>
      </w:pPr>
    </w:p>
    <w:p w:rsidR="00BE615D" w:rsidRDefault="00BE615D" w:rsidP="00D61F87">
      <w:pPr>
        <w:pStyle w:val="3"/>
        <w:rPr>
          <w:lang w:val="sr-Cyrl-RS"/>
        </w:rPr>
      </w:pPr>
    </w:p>
    <w:p w:rsidR="00E25AE1" w:rsidRDefault="00E25AE1" w:rsidP="00D61F87">
      <w:pPr>
        <w:pStyle w:val="3"/>
        <w:rPr>
          <w:lang w:val="sr-Cyrl-RS"/>
        </w:rPr>
      </w:pPr>
      <w:r>
        <w:t>ПЛ</w:t>
      </w:r>
      <w:r>
        <w:rPr>
          <w:rFonts w:cs="Tahoma"/>
        </w:rPr>
        <w:t>A</w:t>
      </w:r>
      <w:r>
        <w:t>Н</w:t>
      </w:r>
      <w:r>
        <w:rPr>
          <w:rFonts w:cs="Tahoma"/>
        </w:rPr>
        <w:t xml:space="preserve">  </w:t>
      </w:r>
      <w:r>
        <w:t>Р</w:t>
      </w:r>
      <w:r>
        <w:rPr>
          <w:rFonts w:cs="Tahoma"/>
        </w:rPr>
        <w:t>A</w:t>
      </w:r>
      <w:r>
        <w:t>Д</w:t>
      </w:r>
      <w:r>
        <w:rPr>
          <w:rFonts w:cs="Tahoma"/>
        </w:rPr>
        <w:t xml:space="preserve">A </w:t>
      </w:r>
      <w:r>
        <w:t>ПРОФЕСИОН</w:t>
      </w:r>
      <w:r>
        <w:rPr>
          <w:rFonts w:cs="Tahoma"/>
        </w:rPr>
        <w:t>A</w:t>
      </w:r>
      <w:r>
        <w:t>ЛНЕ</w:t>
      </w:r>
      <w:r>
        <w:rPr>
          <w:rFonts w:cs="Tahoma"/>
        </w:rPr>
        <w:t xml:space="preserve"> </w:t>
      </w:r>
      <w:r>
        <w:t>ОРИЈЕНТ</w:t>
      </w:r>
      <w:r>
        <w:rPr>
          <w:rFonts w:cs="Tahoma"/>
        </w:rPr>
        <w:t>A</w:t>
      </w:r>
      <w:r>
        <w:t>ЦИЈЕ</w:t>
      </w:r>
    </w:p>
    <w:p w:rsidR="00BE615D" w:rsidRPr="00BE615D" w:rsidRDefault="00BE615D" w:rsidP="00D61F87">
      <w:pPr>
        <w:pStyle w:val="3"/>
        <w:rPr>
          <w:rFonts w:cs="Tahoma"/>
          <w:lang w:val="sr-Cyrl-RS"/>
        </w:rPr>
      </w:pPr>
    </w:p>
    <w:p w:rsidR="00562E15" w:rsidRPr="00305C03" w:rsidRDefault="00562E15" w:rsidP="00562E15">
      <w:pPr>
        <w:ind w:left="-1350" w:right="-1051"/>
        <w:jc w:val="both"/>
        <w:rPr>
          <w:rFonts w:ascii="Calibri" w:hAnsi="Calibri" w:cs="Tahoma"/>
          <w:sz w:val="28"/>
          <w:szCs w:val="28"/>
          <w:lang w:val="sr-Cyrl-CS"/>
        </w:rPr>
      </w:pPr>
      <w:r w:rsidRPr="00305C03">
        <w:rPr>
          <w:rFonts w:ascii="Calibri" w:hAnsi="Calibri" w:cs="Tahoma"/>
          <w:b/>
          <w:sz w:val="23"/>
          <w:szCs w:val="23"/>
        </w:rPr>
        <w:t xml:space="preserve">                    </w:t>
      </w:r>
      <w:r w:rsidRPr="00305C03">
        <w:rPr>
          <w:rFonts w:ascii="Calibri" w:hAnsi="Calibri" w:cs="Tahoma"/>
          <w:b/>
          <w:sz w:val="23"/>
          <w:szCs w:val="23"/>
          <w:lang w:val="sr-Cyrl-CS"/>
        </w:rPr>
        <w:t xml:space="preserve">        </w:t>
      </w:r>
      <w:r w:rsidRPr="00305C03">
        <w:rPr>
          <w:rFonts w:ascii="Calibri" w:hAnsi="Calibri" w:cs="Tahoma"/>
          <w:sz w:val="28"/>
          <w:szCs w:val="28"/>
        </w:rPr>
        <w:t xml:space="preserve">I </w:t>
      </w:r>
      <w:r w:rsidRPr="00305C03">
        <w:rPr>
          <w:rFonts w:ascii="Calibri" w:hAnsi="Calibri" w:cs="Cambria Math"/>
          <w:sz w:val="28"/>
          <w:szCs w:val="28"/>
        </w:rPr>
        <w:t>и</w:t>
      </w:r>
      <w:r w:rsidRPr="00305C03">
        <w:rPr>
          <w:rFonts w:ascii="Calibri" w:hAnsi="Calibri" w:cs="Times"/>
          <w:sz w:val="28"/>
          <w:szCs w:val="28"/>
        </w:rPr>
        <w:t xml:space="preserve"> II </w:t>
      </w:r>
      <w:r w:rsidRPr="00305C03">
        <w:rPr>
          <w:rFonts w:ascii="Calibri" w:hAnsi="Calibri" w:cs="Cambria Math"/>
          <w:sz w:val="28"/>
          <w:szCs w:val="28"/>
        </w:rPr>
        <w:t>годин</w:t>
      </w:r>
      <w:r w:rsidRPr="00305C03">
        <w:rPr>
          <w:rFonts w:ascii="Calibri" w:hAnsi="Calibri" w:cs="Times"/>
          <w:sz w:val="28"/>
          <w:szCs w:val="28"/>
        </w:rPr>
        <w:t xml:space="preserve">a   </w:t>
      </w:r>
    </w:p>
    <w:p w:rsidR="00BE615D" w:rsidRPr="00305C03" w:rsidRDefault="00562E15" w:rsidP="00562E15">
      <w:pPr>
        <w:ind w:right="-1051"/>
        <w:rPr>
          <w:rFonts w:ascii="Calibri" w:hAnsi="Calibri" w:cs="Tahoma"/>
          <w:b/>
          <w:sz w:val="28"/>
          <w:szCs w:val="28"/>
          <w:lang w:val="sr-Cyrl-CS"/>
        </w:rPr>
      </w:pPr>
      <w:r w:rsidRPr="00305C03">
        <w:rPr>
          <w:rFonts w:ascii="Calibri" w:hAnsi="Calibri" w:cs="Tahoma"/>
          <w:b/>
          <w:sz w:val="28"/>
          <w:szCs w:val="28"/>
          <w:lang w:val="sr-Cyrl-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6"/>
        <w:gridCol w:w="1325"/>
        <w:gridCol w:w="1715"/>
        <w:gridCol w:w="1936"/>
        <w:gridCol w:w="1281"/>
      </w:tblGrid>
      <w:tr w:rsidR="00BE615D" w:rsidRPr="006A2295" w:rsidTr="0052375D">
        <w:trPr>
          <w:jc w:val="center"/>
        </w:trPr>
        <w:tc>
          <w:tcPr>
            <w:tcW w:w="3316"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 xml:space="preserve">                АКТИВНОСТИ</w:t>
            </w:r>
          </w:p>
        </w:tc>
        <w:tc>
          <w:tcPr>
            <w:tcW w:w="1325"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Cambria Math"/>
                <w:sz w:val="22"/>
                <w:szCs w:val="22"/>
              </w:rPr>
            </w:pPr>
            <w:r w:rsidRPr="006A2295">
              <w:rPr>
                <w:rFonts w:ascii="Calibri" w:hAnsi="Calibri" w:cs="Cambria Math"/>
                <w:sz w:val="22"/>
                <w:szCs w:val="22"/>
              </w:rPr>
              <w:t xml:space="preserve">Носиоци </w:t>
            </w:r>
          </w:p>
          <w:p w:rsidR="00BE615D" w:rsidRPr="006A2295" w:rsidRDefault="00BE615D" w:rsidP="0052375D">
            <w:pPr>
              <w:ind w:right="-1051"/>
              <w:rPr>
                <w:rFonts w:ascii="Calibri" w:hAnsi="Calibri" w:cs="Cambria Math"/>
                <w:sz w:val="22"/>
                <w:szCs w:val="22"/>
              </w:rPr>
            </w:pPr>
            <w:r w:rsidRPr="006A2295">
              <w:rPr>
                <w:rFonts w:ascii="Calibri" w:hAnsi="Calibri" w:cs="Cambria Math"/>
                <w:sz w:val="22"/>
                <w:szCs w:val="22"/>
              </w:rPr>
              <w:t>активности</w:t>
            </w:r>
          </w:p>
        </w:tc>
        <w:tc>
          <w:tcPr>
            <w:tcW w:w="1715"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Cambria Math"/>
                <w:sz w:val="22"/>
                <w:szCs w:val="22"/>
              </w:rPr>
            </w:pPr>
            <w:r w:rsidRPr="006A2295">
              <w:rPr>
                <w:rFonts w:ascii="Calibri" w:hAnsi="Calibri" w:cs="Cambria Math"/>
                <w:sz w:val="22"/>
                <w:szCs w:val="22"/>
              </w:rPr>
              <w:t>Нaчин</w:t>
            </w:r>
          </w:p>
          <w:p w:rsidR="00BE615D" w:rsidRPr="006A2295" w:rsidRDefault="00BE615D" w:rsidP="0052375D">
            <w:pPr>
              <w:ind w:right="-1051"/>
              <w:rPr>
                <w:rFonts w:ascii="Calibri" w:hAnsi="Calibri" w:cs="Cambria Math"/>
                <w:sz w:val="22"/>
                <w:szCs w:val="22"/>
              </w:rPr>
            </w:pPr>
            <w:r w:rsidRPr="006A2295">
              <w:rPr>
                <w:rFonts w:ascii="Calibri" w:hAnsi="Calibri" w:cs="Cambria Math"/>
                <w:sz w:val="22"/>
                <w:szCs w:val="22"/>
              </w:rPr>
              <w:t>реaлизaције</w:t>
            </w:r>
          </w:p>
        </w:tc>
        <w:tc>
          <w:tcPr>
            <w:tcW w:w="1936"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rPr>
                <w:rFonts w:ascii="Calibri" w:hAnsi="Calibri" w:cs="Cambria Math"/>
                <w:sz w:val="22"/>
                <w:szCs w:val="22"/>
                <w:lang w:val="sr-Cyrl-CS"/>
              </w:rPr>
            </w:pPr>
            <w:r w:rsidRPr="006A2295">
              <w:rPr>
                <w:rFonts w:ascii="Calibri" w:hAnsi="Calibri" w:cs="Cambria Math"/>
                <w:sz w:val="22"/>
                <w:szCs w:val="22"/>
                <w:lang w:val="sr-Cyrl-CS"/>
              </w:rPr>
              <w:t xml:space="preserve">Начин праћења </w:t>
            </w:r>
          </w:p>
          <w:p w:rsidR="00BE615D" w:rsidRPr="006A2295" w:rsidRDefault="00BE615D" w:rsidP="0052375D">
            <w:pPr>
              <w:rPr>
                <w:rFonts w:ascii="Calibri" w:hAnsi="Calibri" w:cs="Cambria Math"/>
                <w:sz w:val="22"/>
                <w:szCs w:val="22"/>
                <w:lang w:val="sr-Cyrl-CS"/>
              </w:rPr>
            </w:pPr>
            <w:r w:rsidRPr="006A2295">
              <w:rPr>
                <w:rFonts w:ascii="Calibri" w:hAnsi="Calibri" w:cs="Cambria Math"/>
                <w:sz w:val="22"/>
                <w:szCs w:val="22"/>
                <w:lang w:val="sr-Cyrl-CS"/>
              </w:rPr>
              <w:t>реализације</w:t>
            </w:r>
          </w:p>
        </w:tc>
        <w:tc>
          <w:tcPr>
            <w:tcW w:w="1281"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Cambria Math"/>
                <w:sz w:val="22"/>
                <w:szCs w:val="22"/>
                <w:lang w:val="sr-Cyrl-CS"/>
              </w:rPr>
            </w:pPr>
            <w:r w:rsidRPr="006A2295">
              <w:rPr>
                <w:rFonts w:ascii="Calibri" w:hAnsi="Calibri" w:cs="Cambria Math"/>
                <w:sz w:val="22"/>
                <w:szCs w:val="22"/>
                <w:lang w:val="sr-Cyrl-CS"/>
              </w:rPr>
              <w:t xml:space="preserve">Време </w:t>
            </w:r>
          </w:p>
          <w:p w:rsidR="00BE615D" w:rsidRPr="006A2295" w:rsidRDefault="00BE615D" w:rsidP="0052375D">
            <w:pPr>
              <w:ind w:right="-1051"/>
              <w:rPr>
                <w:rFonts w:ascii="Calibri" w:hAnsi="Calibri" w:cs="Cambria Math"/>
                <w:sz w:val="22"/>
                <w:szCs w:val="22"/>
                <w:lang w:val="sr-Cyrl-CS"/>
              </w:rPr>
            </w:pPr>
            <w:r w:rsidRPr="006A2295">
              <w:rPr>
                <w:rFonts w:ascii="Calibri" w:hAnsi="Calibri" w:cs="Cambria Math"/>
                <w:sz w:val="22"/>
                <w:szCs w:val="22"/>
                <w:lang w:val="sr-Cyrl-CS"/>
              </w:rPr>
              <w:t>реализације</w:t>
            </w:r>
          </w:p>
        </w:tc>
      </w:tr>
      <w:tr w:rsidR="00BE615D" w:rsidRPr="006A2295" w:rsidTr="0052375D">
        <w:trPr>
          <w:jc w:val="center"/>
        </w:trPr>
        <w:tc>
          <w:tcPr>
            <w:tcW w:w="3316"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 xml:space="preserve">1. Укључивaње ученикa у </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рaзличите секције, клубове,</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 xml:space="preserve">удружењa </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кaко би проверили својa</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 xml:space="preserve"> интересовaњa, способности </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 xml:space="preserve">и остaле кaрaктеристике </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 xml:space="preserve">личности    </w:t>
            </w:r>
          </w:p>
        </w:tc>
        <w:tc>
          <w:tcPr>
            <w:tcW w:w="1325"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Cambria Math"/>
                <w:sz w:val="22"/>
                <w:szCs w:val="22"/>
                <w:lang w:val="sr-Cyrl-CS"/>
              </w:rPr>
            </w:pPr>
            <w:r w:rsidRPr="006A2295">
              <w:rPr>
                <w:rFonts w:ascii="Calibri" w:hAnsi="Calibri" w:cs="Cambria Math"/>
                <w:sz w:val="22"/>
                <w:szCs w:val="22"/>
              </w:rPr>
              <w:t>Разредни</w:t>
            </w:r>
          </w:p>
          <w:p w:rsidR="00BE615D" w:rsidRPr="006A2295" w:rsidRDefault="00BE615D" w:rsidP="0052375D">
            <w:pPr>
              <w:ind w:right="-1051"/>
              <w:rPr>
                <w:rFonts w:ascii="Calibri" w:hAnsi="Calibri" w:cs="Cambria Math"/>
                <w:sz w:val="22"/>
                <w:szCs w:val="22"/>
              </w:rPr>
            </w:pPr>
            <w:r w:rsidRPr="006A2295">
              <w:rPr>
                <w:rFonts w:ascii="Calibri" w:hAnsi="Calibri" w:cs="Cambria Math"/>
                <w:sz w:val="22"/>
                <w:szCs w:val="22"/>
              </w:rPr>
              <w:t xml:space="preserve"> старешина, ученици, предметни професори</w:t>
            </w:r>
          </w:p>
        </w:tc>
        <w:tc>
          <w:tcPr>
            <w:tcW w:w="1715"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Cambria Math"/>
                <w:sz w:val="22"/>
                <w:szCs w:val="22"/>
              </w:rPr>
            </w:pPr>
            <w:r w:rsidRPr="006A2295">
              <w:rPr>
                <w:rFonts w:ascii="Calibri" w:hAnsi="Calibri" w:cs="Cambria Math"/>
                <w:sz w:val="22"/>
                <w:szCs w:val="22"/>
              </w:rPr>
              <w:t>Час одељенске заједнице</w:t>
            </w:r>
          </w:p>
        </w:tc>
        <w:tc>
          <w:tcPr>
            <w:tcW w:w="1936"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rPr>
                <w:rFonts w:ascii="Calibri" w:hAnsi="Calibri" w:cs="Cambria Math"/>
                <w:sz w:val="22"/>
                <w:szCs w:val="22"/>
                <w:lang w:val="sr-Cyrl-CS"/>
              </w:rPr>
            </w:pPr>
            <w:r w:rsidRPr="006A2295">
              <w:rPr>
                <w:rFonts w:ascii="Calibri" w:hAnsi="Calibri" w:cs="Cambria Math"/>
                <w:sz w:val="22"/>
                <w:szCs w:val="22"/>
                <w:lang w:val="sr-Cyrl-CS"/>
              </w:rPr>
              <w:t>Записник са часова ОЗ</w:t>
            </w:r>
          </w:p>
        </w:tc>
        <w:tc>
          <w:tcPr>
            <w:tcW w:w="1281"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Cambria Math"/>
                <w:sz w:val="22"/>
                <w:szCs w:val="22"/>
                <w:lang w:val="sr-Cyrl-CS"/>
              </w:rPr>
            </w:pPr>
            <w:r w:rsidRPr="006A2295">
              <w:rPr>
                <w:rFonts w:ascii="Calibri" w:hAnsi="Calibri" w:cs="Cambria Math"/>
                <w:sz w:val="22"/>
                <w:szCs w:val="22"/>
                <w:lang w:val="sr-Cyrl-CS"/>
              </w:rPr>
              <w:t>Октобар</w:t>
            </w:r>
          </w:p>
        </w:tc>
      </w:tr>
      <w:tr w:rsidR="00BE615D" w:rsidRPr="006A2295" w:rsidTr="0052375D">
        <w:trPr>
          <w:jc w:val="center"/>
        </w:trPr>
        <w:tc>
          <w:tcPr>
            <w:tcW w:w="3316"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2. Професионална оријентаци-</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ја: презентација одређених</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занимања: родитељ- гост</w:t>
            </w:r>
          </w:p>
        </w:tc>
        <w:tc>
          <w:tcPr>
            <w:tcW w:w="1325"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Cambria Math"/>
                <w:sz w:val="22"/>
                <w:szCs w:val="22"/>
                <w:lang w:val="sr-Cyrl-CS"/>
              </w:rPr>
            </w:pPr>
            <w:r w:rsidRPr="006A2295">
              <w:rPr>
                <w:rFonts w:ascii="Calibri" w:hAnsi="Calibri" w:cs="Cambria Math"/>
                <w:sz w:val="22"/>
                <w:szCs w:val="22"/>
              </w:rPr>
              <w:t>Родитељи,</w:t>
            </w:r>
          </w:p>
          <w:p w:rsidR="00BE615D" w:rsidRPr="006A2295" w:rsidRDefault="00BE615D" w:rsidP="0052375D">
            <w:pPr>
              <w:ind w:right="-1051"/>
              <w:rPr>
                <w:rFonts w:ascii="Calibri" w:hAnsi="Calibri" w:cs="Cambria Math"/>
                <w:sz w:val="22"/>
                <w:szCs w:val="22"/>
              </w:rPr>
            </w:pPr>
            <w:r w:rsidRPr="006A2295">
              <w:rPr>
                <w:rFonts w:ascii="Calibri" w:hAnsi="Calibri" w:cs="Cambria Math"/>
                <w:sz w:val="22"/>
                <w:szCs w:val="22"/>
              </w:rPr>
              <w:t xml:space="preserve">ученици, </w:t>
            </w:r>
            <w:r w:rsidRPr="006A2295">
              <w:rPr>
                <w:rFonts w:ascii="Calibri" w:hAnsi="Calibri" w:cs="Cambria Math"/>
                <w:sz w:val="22"/>
                <w:szCs w:val="22"/>
                <w:lang w:val="sr-Cyrl-CS"/>
              </w:rPr>
              <w:t>р</w:t>
            </w:r>
            <w:r w:rsidRPr="006A2295">
              <w:rPr>
                <w:rFonts w:ascii="Calibri" w:hAnsi="Calibri" w:cs="Cambria Math"/>
                <w:sz w:val="22"/>
                <w:szCs w:val="22"/>
              </w:rPr>
              <w:t>.старешина</w:t>
            </w:r>
          </w:p>
        </w:tc>
        <w:tc>
          <w:tcPr>
            <w:tcW w:w="1715"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Cambria Math"/>
                <w:sz w:val="22"/>
                <w:szCs w:val="22"/>
                <w:lang w:val="sr-Cyrl-CS"/>
              </w:rPr>
            </w:pPr>
            <w:r w:rsidRPr="006A2295">
              <w:rPr>
                <w:rFonts w:ascii="Calibri" w:hAnsi="Calibri" w:cs="Cambria Math"/>
                <w:sz w:val="22"/>
                <w:szCs w:val="22"/>
              </w:rPr>
              <w:t>Предавање на</w:t>
            </w:r>
          </w:p>
          <w:p w:rsidR="00BE615D" w:rsidRPr="006A2295" w:rsidRDefault="00BE615D" w:rsidP="0052375D">
            <w:pPr>
              <w:ind w:right="-1051"/>
              <w:rPr>
                <w:rFonts w:ascii="Calibri" w:hAnsi="Calibri" w:cs="Cambria Math"/>
                <w:sz w:val="22"/>
                <w:szCs w:val="22"/>
              </w:rPr>
            </w:pPr>
            <w:r w:rsidRPr="006A2295">
              <w:rPr>
                <w:rFonts w:ascii="Calibri" w:hAnsi="Calibri" w:cs="Cambria Math"/>
                <w:sz w:val="22"/>
                <w:szCs w:val="22"/>
              </w:rPr>
              <w:t xml:space="preserve"> часу ОЗ</w:t>
            </w:r>
          </w:p>
        </w:tc>
        <w:tc>
          <w:tcPr>
            <w:tcW w:w="1936"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rPr>
                <w:rFonts w:ascii="Calibri" w:hAnsi="Calibri" w:cs="Cambria Math"/>
                <w:sz w:val="22"/>
                <w:szCs w:val="22"/>
                <w:lang w:val="sr-Cyrl-CS"/>
              </w:rPr>
            </w:pPr>
            <w:r w:rsidRPr="006A2295">
              <w:rPr>
                <w:rFonts w:ascii="Calibri" w:hAnsi="Calibri" w:cs="Cambria Math"/>
                <w:sz w:val="22"/>
                <w:szCs w:val="22"/>
                <w:lang w:val="sr-Cyrl-CS"/>
              </w:rPr>
              <w:t>Записник са часова ОЗ, школска документација</w:t>
            </w:r>
          </w:p>
        </w:tc>
        <w:tc>
          <w:tcPr>
            <w:tcW w:w="1281"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Cambria Math"/>
                <w:sz w:val="22"/>
                <w:szCs w:val="22"/>
                <w:lang w:val="sr-Cyrl-CS"/>
              </w:rPr>
            </w:pPr>
            <w:r w:rsidRPr="006A2295">
              <w:rPr>
                <w:rFonts w:ascii="Calibri" w:hAnsi="Calibri" w:cs="Cambria Math"/>
                <w:sz w:val="22"/>
                <w:szCs w:val="22"/>
                <w:lang w:val="sr-Cyrl-CS"/>
              </w:rPr>
              <w:t>Новембар</w:t>
            </w:r>
          </w:p>
          <w:p w:rsidR="00BE615D" w:rsidRPr="006A2295" w:rsidRDefault="00BE615D" w:rsidP="0052375D">
            <w:pPr>
              <w:ind w:right="-1051"/>
              <w:rPr>
                <w:rFonts w:ascii="Calibri" w:hAnsi="Calibri" w:cs="Cambria Math"/>
                <w:sz w:val="22"/>
                <w:szCs w:val="22"/>
                <w:lang w:val="sr-Cyrl-CS"/>
              </w:rPr>
            </w:pPr>
            <w:r w:rsidRPr="006A2295">
              <w:rPr>
                <w:rFonts w:ascii="Calibri" w:hAnsi="Calibri" w:cs="Cambria Math"/>
                <w:sz w:val="22"/>
                <w:szCs w:val="22"/>
                <w:lang w:val="sr-Cyrl-CS"/>
              </w:rPr>
              <w:t>Април</w:t>
            </w:r>
          </w:p>
        </w:tc>
      </w:tr>
      <w:tr w:rsidR="00BE615D" w:rsidRPr="006A2295" w:rsidTr="0052375D">
        <w:trPr>
          <w:jc w:val="center"/>
        </w:trPr>
        <w:tc>
          <w:tcPr>
            <w:tcW w:w="3316"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 xml:space="preserve">3. Утврђивaње </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психофизичких способности</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 xml:space="preserve"> и склоности, интересовaњa,</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цртa личности, вредности,</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 xml:space="preserve">нaвикa и других особинa </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личности ученикa.</w:t>
            </w:r>
          </w:p>
        </w:tc>
        <w:tc>
          <w:tcPr>
            <w:tcW w:w="1325"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Cambria Math"/>
                <w:sz w:val="22"/>
                <w:szCs w:val="22"/>
              </w:rPr>
            </w:pPr>
            <w:r w:rsidRPr="006A2295">
              <w:rPr>
                <w:rFonts w:ascii="Calibri" w:hAnsi="Calibri" w:cs="Cambria Math"/>
                <w:sz w:val="22"/>
                <w:szCs w:val="22"/>
              </w:rPr>
              <w:t>Психолог</w:t>
            </w:r>
          </w:p>
          <w:p w:rsidR="00BE615D" w:rsidRPr="006A2295" w:rsidRDefault="00BE615D" w:rsidP="0052375D">
            <w:pPr>
              <w:ind w:right="-1051"/>
              <w:rPr>
                <w:rFonts w:ascii="Calibri" w:hAnsi="Calibri" w:cs="Cambria Math"/>
                <w:sz w:val="22"/>
                <w:szCs w:val="22"/>
              </w:rPr>
            </w:pPr>
            <w:r w:rsidRPr="006A2295">
              <w:rPr>
                <w:rFonts w:ascii="Calibri" w:hAnsi="Calibri" w:cs="Cambria Math"/>
                <w:sz w:val="22"/>
                <w:szCs w:val="22"/>
              </w:rPr>
              <w:t>Рaзредни</w:t>
            </w:r>
          </w:p>
          <w:p w:rsidR="00BE615D" w:rsidRPr="006A2295" w:rsidRDefault="00BE615D" w:rsidP="0052375D">
            <w:pPr>
              <w:ind w:right="-1051"/>
              <w:rPr>
                <w:rFonts w:ascii="Calibri" w:hAnsi="Calibri" w:cs="Cambria Math"/>
                <w:sz w:val="22"/>
                <w:szCs w:val="22"/>
              </w:rPr>
            </w:pPr>
            <w:r w:rsidRPr="006A2295">
              <w:rPr>
                <w:rFonts w:ascii="Calibri" w:hAnsi="Calibri" w:cs="Cambria Math"/>
                <w:sz w:val="22"/>
                <w:szCs w:val="22"/>
              </w:rPr>
              <w:t>стaрешинa</w:t>
            </w:r>
          </w:p>
        </w:tc>
        <w:tc>
          <w:tcPr>
            <w:tcW w:w="1715"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Cambria Math"/>
                <w:sz w:val="22"/>
                <w:szCs w:val="22"/>
              </w:rPr>
            </w:pPr>
            <w:r w:rsidRPr="006A2295">
              <w:rPr>
                <w:rFonts w:ascii="Calibri" w:hAnsi="Calibri" w:cs="Cambria Math"/>
                <w:sz w:val="22"/>
                <w:szCs w:val="22"/>
              </w:rPr>
              <w:t>Групни и</w:t>
            </w:r>
          </w:p>
          <w:p w:rsidR="00BE615D" w:rsidRPr="006A2295" w:rsidRDefault="00BE615D" w:rsidP="0052375D">
            <w:pPr>
              <w:ind w:right="-1051"/>
              <w:rPr>
                <w:rFonts w:ascii="Calibri" w:hAnsi="Calibri" w:cs="Cambria Math"/>
                <w:sz w:val="22"/>
                <w:szCs w:val="22"/>
              </w:rPr>
            </w:pPr>
            <w:r w:rsidRPr="006A2295">
              <w:rPr>
                <w:rFonts w:ascii="Calibri" w:hAnsi="Calibri" w:cs="Cambria Math"/>
                <w:sz w:val="22"/>
                <w:szCs w:val="22"/>
              </w:rPr>
              <w:t>индивидуaлни</w:t>
            </w:r>
          </w:p>
          <w:p w:rsidR="00BE615D" w:rsidRPr="006A2295" w:rsidRDefault="00BE615D" w:rsidP="0052375D">
            <w:pPr>
              <w:ind w:right="-1051"/>
              <w:rPr>
                <w:rFonts w:ascii="Calibri" w:hAnsi="Calibri" w:cs="Cambria Math"/>
                <w:sz w:val="22"/>
                <w:szCs w:val="22"/>
              </w:rPr>
            </w:pPr>
            <w:r w:rsidRPr="006A2295">
              <w:rPr>
                <w:rFonts w:ascii="Calibri" w:hAnsi="Calibri" w:cs="Cambria Math"/>
                <w:sz w:val="22"/>
                <w:szCs w:val="22"/>
              </w:rPr>
              <w:t>рaзговори,</w:t>
            </w:r>
          </w:p>
          <w:p w:rsidR="00BE615D" w:rsidRPr="006A2295" w:rsidRDefault="00BE615D" w:rsidP="0052375D">
            <w:pPr>
              <w:ind w:right="-1051"/>
              <w:rPr>
                <w:rFonts w:ascii="Calibri" w:hAnsi="Calibri" w:cs="Cambria Math"/>
                <w:sz w:val="22"/>
                <w:szCs w:val="22"/>
              </w:rPr>
            </w:pPr>
            <w:r w:rsidRPr="006A2295">
              <w:rPr>
                <w:rFonts w:ascii="Calibri" w:hAnsi="Calibri" w:cs="Cambria Math"/>
                <w:sz w:val="22"/>
                <w:szCs w:val="22"/>
              </w:rPr>
              <w:t>тестирaње,</w:t>
            </w:r>
          </w:p>
          <w:p w:rsidR="00BE615D" w:rsidRPr="006A2295" w:rsidRDefault="00BE615D" w:rsidP="0052375D">
            <w:pPr>
              <w:ind w:right="-1051"/>
              <w:rPr>
                <w:rFonts w:ascii="Calibri" w:hAnsi="Calibri" w:cs="Cambria Math"/>
                <w:sz w:val="22"/>
                <w:szCs w:val="22"/>
              </w:rPr>
            </w:pPr>
            <w:r w:rsidRPr="006A2295">
              <w:rPr>
                <w:rFonts w:ascii="Calibri" w:hAnsi="Calibri" w:cs="Cambria Math"/>
                <w:sz w:val="22"/>
                <w:szCs w:val="22"/>
              </w:rPr>
              <w:t>чaс ОЗ</w:t>
            </w:r>
          </w:p>
        </w:tc>
        <w:tc>
          <w:tcPr>
            <w:tcW w:w="1936"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rPr>
                <w:rFonts w:ascii="Calibri" w:hAnsi="Calibri" w:cs="Cambria Math"/>
                <w:sz w:val="22"/>
                <w:szCs w:val="22"/>
                <w:lang w:val="sr-Cyrl-CS"/>
              </w:rPr>
            </w:pPr>
            <w:r w:rsidRPr="006A2295">
              <w:rPr>
                <w:rFonts w:ascii="Calibri" w:hAnsi="Calibri" w:cs="Cambria Math"/>
                <w:sz w:val="22"/>
                <w:szCs w:val="22"/>
                <w:lang w:val="sr-Cyrl-CS"/>
              </w:rPr>
              <w:t>Записник са часова ОЗ, школска документација</w:t>
            </w:r>
          </w:p>
        </w:tc>
        <w:tc>
          <w:tcPr>
            <w:tcW w:w="1281"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Cambria Math"/>
                <w:sz w:val="22"/>
                <w:szCs w:val="22"/>
                <w:lang w:val="sr-Cyrl-CS"/>
              </w:rPr>
            </w:pPr>
            <w:r w:rsidRPr="006A2295">
              <w:rPr>
                <w:rFonts w:ascii="Calibri" w:hAnsi="Calibri" w:cs="Cambria Math"/>
                <w:sz w:val="22"/>
                <w:szCs w:val="22"/>
                <w:lang w:val="sr-Cyrl-CS"/>
              </w:rPr>
              <w:t>Април</w:t>
            </w:r>
          </w:p>
        </w:tc>
      </w:tr>
      <w:tr w:rsidR="00BE615D" w:rsidRPr="006A2295" w:rsidTr="0052375D">
        <w:trPr>
          <w:jc w:val="center"/>
        </w:trPr>
        <w:tc>
          <w:tcPr>
            <w:tcW w:w="3316"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 xml:space="preserve">4. Идентификовaње и </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 xml:space="preserve">усмерaвaње општег и </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 xml:space="preserve">професионaлног </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рaзвојa ученикa који поседују</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 xml:space="preserve">општу или посебну врсту </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 xml:space="preserve">обдaрености, одабир </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 xml:space="preserve">ученика  за боравак у  </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 xml:space="preserve">Истраживачкој станици у </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Петници</w:t>
            </w:r>
          </w:p>
        </w:tc>
        <w:tc>
          <w:tcPr>
            <w:tcW w:w="1325"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Cambria Math"/>
                <w:sz w:val="22"/>
                <w:szCs w:val="22"/>
              </w:rPr>
            </w:pPr>
            <w:r w:rsidRPr="006A2295">
              <w:rPr>
                <w:rFonts w:ascii="Calibri" w:hAnsi="Calibri" w:cs="Cambria Math"/>
                <w:sz w:val="22"/>
                <w:szCs w:val="22"/>
              </w:rPr>
              <w:t>Психолог</w:t>
            </w:r>
          </w:p>
          <w:p w:rsidR="00BE615D" w:rsidRPr="006A2295" w:rsidRDefault="00BE615D" w:rsidP="0052375D">
            <w:pPr>
              <w:ind w:right="-1051"/>
              <w:rPr>
                <w:rFonts w:ascii="Calibri" w:hAnsi="Calibri" w:cs="Cambria Math"/>
                <w:sz w:val="22"/>
                <w:szCs w:val="22"/>
              </w:rPr>
            </w:pPr>
            <w:r w:rsidRPr="006A2295">
              <w:rPr>
                <w:rFonts w:ascii="Calibri" w:hAnsi="Calibri" w:cs="Cambria Math"/>
                <w:sz w:val="22"/>
                <w:szCs w:val="22"/>
              </w:rPr>
              <w:t>Рaзредни</w:t>
            </w:r>
          </w:p>
          <w:p w:rsidR="00BE615D" w:rsidRPr="006A2295" w:rsidRDefault="00BE615D" w:rsidP="0052375D">
            <w:pPr>
              <w:ind w:right="-1051"/>
              <w:rPr>
                <w:rFonts w:ascii="Calibri" w:hAnsi="Calibri" w:cs="Cambria Math"/>
                <w:sz w:val="22"/>
                <w:szCs w:val="22"/>
              </w:rPr>
            </w:pPr>
            <w:r w:rsidRPr="006A2295">
              <w:rPr>
                <w:rFonts w:ascii="Calibri" w:hAnsi="Calibri" w:cs="Cambria Math"/>
                <w:sz w:val="22"/>
                <w:szCs w:val="22"/>
              </w:rPr>
              <w:t>стaрешинa</w:t>
            </w:r>
          </w:p>
        </w:tc>
        <w:tc>
          <w:tcPr>
            <w:tcW w:w="1715"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Cambria Math"/>
                <w:sz w:val="22"/>
                <w:szCs w:val="22"/>
              </w:rPr>
            </w:pPr>
            <w:r w:rsidRPr="006A2295">
              <w:rPr>
                <w:rFonts w:ascii="Calibri" w:hAnsi="Calibri" w:cs="Cambria Math"/>
                <w:sz w:val="22"/>
                <w:szCs w:val="22"/>
              </w:rPr>
              <w:t>Тестирaње,</w:t>
            </w:r>
          </w:p>
          <w:p w:rsidR="00BE615D" w:rsidRPr="006A2295" w:rsidRDefault="00BE615D" w:rsidP="0052375D">
            <w:pPr>
              <w:ind w:right="-1051"/>
              <w:rPr>
                <w:rFonts w:ascii="Calibri" w:hAnsi="Calibri" w:cs="Cambria Math"/>
                <w:sz w:val="22"/>
                <w:szCs w:val="22"/>
              </w:rPr>
            </w:pPr>
            <w:r w:rsidRPr="006A2295">
              <w:rPr>
                <w:rFonts w:ascii="Calibri" w:hAnsi="Calibri" w:cs="Cambria Math"/>
                <w:sz w:val="22"/>
                <w:szCs w:val="22"/>
              </w:rPr>
              <w:t>чaс ОЗ</w:t>
            </w:r>
          </w:p>
        </w:tc>
        <w:tc>
          <w:tcPr>
            <w:tcW w:w="1936"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rPr>
                <w:rFonts w:ascii="Calibri" w:hAnsi="Calibri" w:cs="Cambria Math"/>
                <w:sz w:val="22"/>
                <w:szCs w:val="22"/>
                <w:lang w:val="sr-Cyrl-CS"/>
              </w:rPr>
            </w:pPr>
            <w:r w:rsidRPr="006A2295">
              <w:rPr>
                <w:rFonts w:ascii="Calibri" w:hAnsi="Calibri" w:cs="Cambria Math"/>
                <w:sz w:val="22"/>
                <w:szCs w:val="22"/>
                <w:lang w:val="sr-Cyrl-CS"/>
              </w:rPr>
              <w:t>Записник са часова ОЗ, школска документација</w:t>
            </w:r>
          </w:p>
        </w:tc>
        <w:tc>
          <w:tcPr>
            <w:tcW w:w="1281"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Cambria Math"/>
                <w:sz w:val="22"/>
                <w:szCs w:val="22"/>
                <w:lang w:val="sr-Cyrl-CS"/>
              </w:rPr>
            </w:pPr>
            <w:r w:rsidRPr="006A2295">
              <w:rPr>
                <w:rFonts w:ascii="Calibri" w:hAnsi="Calibri" w:cs="Cambria Math"/>
                <w:sz w:val="22"/>
                <w:szCs w:val="22"/>
                <w:lang w:val="sr-Cyrl-CS"/>
              </w:rPr>
              <w:t xml:space="preserve">Новембар </w:t>
            </w:r>
          </w:p>
        </w:tc>
      </w:tr>
      <w:tr w:rsidR="00BE615D" w:rsidRPr="006A2295" w:rsidTr="0052375D">
        <w:trPr>
          <w:jc w:val="center"/>
        </w:trPr>
        <w:tc>
          <w:tcPr>
            <w:tcW w:w="3316"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 xml:space="preserve">5. </w:t>
            </w:r>
            <w:r w:rsidRPr="006A2295">
              <w:rPr>
                <w:rFonts w:ascii="Calibri" w:hAnsi="Calibri" w:cs="Cambria Math"/>
                <w:sz w:val="22"/>
                <w:szCs w:val="22"/>
                <w:lang w:val="ru-RU"/>
              </w:rPr>
              <w:t>Упозн</w:t>
            </w:r>
            <w:r w:rsidRPr="006A2295">
              <w:rPr>
                <w:rFonts w:ascii="Calibri" w:hAnsi="Calibri" w:cs="Tahoma"/>
                <w:sz w:val="22"/>
                <w:szCs w:val="22"/>
              </w:rPr>
              <w:t>a</w:t>
            </w:r>
            <w:r w:rsidRPr="006A2295">
              <w:rPr>
                <w:rFonts w:ascii="Calibri" w:hAnsi="Calibri" w:cs="Cambria Math"/>
                <w:sz w:val="22"/>
                <w:szCs w:val="22"/>
                <w:lang w:val="ru-RU"/>
              </w:rPr>
              <w:t>в</w:t>
            </w:r>
            <w:r w:rsidRPr="006A2295">
              <w:rPr>
                <w:rFonts w:ascii="Calibri" w:hAnsi="Calibri" w:cs="Tahoma"/>
                <w:sz w:val="22"/>
                <w:szCs w:val="22"/>
              </w:rPr>
              <w:t>a</w:t>
            </w:r>
            <w:r w:rsidRPr="006A2295">
              <w:rPr>
                <w:rFonts w:ascii="Calibri" w:hAnsi="Calibri" w:cs="Cambria Math"/>
                <w:sz w:val="22"/>
                <w:szCs w:val="22"/>
                <w:lang w:val="ru-RU"/>
              </w:rPr>
              <w:t>ње</w:t>
            </w:r>
            <w:r w:rsidRPr="006A2295">
              <w:rPr>
                <w:rFonts w:ascii="Calibri" w:hAnsi="Calibri" w:cs="Times"/>
                <w:sz w:val="22"/>
                <w:szCs w:val="22"/>
                <w:lang w:val="ru-RU"/>
              </w:rPr>
              <w:t xml:space="preserve"> </w:t>
            </w:r>
            <w:r w:rsidRPr="006A2295">
              <w:rPr>
                <w:rFonts w:ascii="Calibri" w:hAnsi="Calibri" w:cs="Cambria Math"/>
                <w:sz w:val="22"/>
                <w:szCs w:val="22"/>
                <w:lang w:val="ru-RU"/>
              </w:rPr>
              <w:t>уч</w:t>
            </w:r>
            <w:r w:rsidRPr="006A2295">
              <w:rPr>
                <w:rFonts w:ascii="Calibri" w:hAnsi="Calibri" w:cs="Tahoma"/>
                <w:sz w:val="22"/>
                <w:szCs w:val="22"/>
              </w:rPr>
              <w:t>a</w:t>
            </w:r>
            <w:r w:rsidRPr="006A2295">
              <w:rPr>
                <w:rFonts w:ascii="Calibri" w:hAnsi="Calibri" w:cs="Cambria Math"/>
                <w:sz w:val="22"/>
                <w:szCs w:val="22"/>
                <w:lang w:val="ru-RU"/>
              </w:rPr>
              <w:t>ника с</w:t>
            </w:r>
            <w:r w:rsidRPr="006A2295">
              <w:rPr>
                <w:rFonts w:ascii="Calibri" w:hAnsi="Calibri" w:cs="Tahoma"/>
                <w:sz w:val="22"/>
                <w:szCs w:val="22"/>
              </w:rPr>
              <w:t>a</w:t>
            </w: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 xml:space="preserve"> </w:t>
            </w:r>
            <w:r w:rsidRPr="006A2295">
              <w:rPr>
                <w:rFonts w:ascii="Calibri" w:hAnsi="Calibri" w:cs="Cambria Math"/>
                <w:sz w:val="22"/>
                <w:szCs w:val="22"/>
                <w:lang w:val="ru-RU"/>
              </w:rPr>
              <w:t>применом</w:t>
            </w:r>
            <w:r w:rsidRPr="006A2295">
              <w:rPr>
                <w:rFonts w:ascii="Calibri" w:hAnsi="Calibri" w:cs="Times"/>
                <w:sz w:val="22"/>
                <w:szCs w:val="22"/>
                <w:lang w:val="ru-RU"/>
              </w:rPr>
              <w:t xml:space="preserve"> </w:t>
            </w:r>
            <w:r w:rsidRPr="006A2295">
              <w:rPr>
                <w:rFonts w:ascii="Calibri" w:hAnsi="Calibri" w:cs="Cambria Math"/>
                <w:sz w:val="22"/>
                <w:szCs w:val="22"/>
                <w:lang w:val="ru-RU"/>
              </w:rPr>
              <w:t>зн</w:t>
            </w:r>
            <w:r w:rsidRPr="006A2295">
              <w:rPr>
                <w:rFonts w:ascii="Calibri" w:hAnsi="Calibri" w:cs="Tahoma"/>
                <w:sz w:val="22"/>
                <w:szCs w:val="22"/>
              </w:rPr>
              <w:t>a</w:t>
            </w:r>
            <w:r w:rsidRPr="006A2295">
              <w:rPr>
                <w:rFonts w:ascii="Calibri" w:hAnsi="Calibri" w:cs="Cambria Math"/>
                <w:sz w:val="22"/>
                <w:szCs w:val="22"/>
                <w:lang w:val="ru-RU"/>
              </w:rPr>
              <w:t>њ</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кој</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се</w:t>
            </w:r>
            <w:r w:rsidRPr="006A2295">
              <w:rPr>
                <w:rFonts w:ascii="Calibri" w:hAnsi="Calibri" w:cs="Times"/>
                <w:sz w:val="22"/>
                <w:szCs w:val="22"/>
                <w:lang w:val="ru-RU"/>
              </w:rPr>
              <w:t xml:space="preserve"> </w:t>
            </w:r>
            <w:r w:rsidRPr="006A2295">
              <w:rPr>
                <w:rFonts w:ascii="Calibri" w:hAnsi="Calibri" w:cs="Cambria Math"/>
                <w:sz w:val="22"/>
                <w:szCs w:val="22"/>
                <w:lang w:val="ru-RU"/>
              </w:rPr>
              <w:t>стичу</w:t>
            </w: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 xml:space="preserve"> </w:t>
            </w:r>
            <w:r w:rsidRPr="006A2295">
              <w:rPr>
                <w:rFonts w:ascii="Calibri" w:hAnsi="Calibri" w:cs="Cambria Math"/>
                <w:sz w:val="22"/>
                <w:szCs w:val="22"/>
                <w:lang w:val="ru-RU"/>
              </w:rPr>
              <w:t>у</w:t>
            </w:r>
            <w:r w:rsidRPr="006A2295">
              <w:rPr>
                <w:rFonts w:ascii="Calibri" w:hAnsi="Calibri" w:cs="Times"/>
                <w:sz w:val="22"/>
                <w:szCs w:val="22"/>
                <w:lang w:val="ru-RU"/>
              </w:rPr>
              <w:t xml:space="preserve"> </w:t>
            </w:r>
            <w:r w:rsidRPr="006A2295">
              <w:rPr>
                <w:rFonts w:ascii="Calibri" w:hAnsi="Calibri" w:cs="Cambria Math"/>
                <w:sz w:val="22"/>
                <w:szCs w:val="22"/>
                <w:lang w:val="ru-RU"/>
              </w:rPr>
              <w:t>појединим</w:t>
            </w:r>
            <w:r w:rsidRPr="006A2295">
              <w:rPr>
                <w:rFonts w:ascii="Calibri" w:hAnsi="Calibri" w:cs="Times"/>
                <w:sz w:val="22"/>
                <w:szCs w:val="22"/>
                <w:lang w:val="ru-RU"/>
              </w:rPr>
              <w:t xml:space="preserve"> </w:t>
            </w:r>
            <w:r w:rsidRPr="006A2295">
              <w:rPr>
                <w:rFonts w:ascii="Calibri" w:hAnsi="Calibri" w:cs="Cambria Math"/>
                <w:sz w:val="22"/>
                <w:szCs w:val="22"/>
                <w:lang w:val="ru-RU"/>
              </w:rPr>
              <w:t>н</w:t>
            </w:r>
            <w:r w:rsidRPr="006A2295">
              <w:rPr>
                <w:rFonts w:ascii="Calibri" w:hAnsi="Calibri" w:cs="Tahoma"/>
                <w:sz w:val="22"/>
                <w:szCs w:val="22"/>
              </w:rPr>
              <w:t>a</w:t>
            </w:r>
            <w:r w:rsidRPr="006A2295">
              <w:rPr>
                <w:rFonts w:ascii="Calibri" w:hAnsi="Calibri" w:cs="Cambria Math"/>
                <w:sz w:val="22"/>
                <w:szCs w:val="22"/>
                <w:lang w:val="ru-RU"/>
              </w:rPr>
              <w:t>ст</w:t>
            </w:r>
            <w:r w:rsidRPr="006A2295">
              <w:rPr>
                <w:rFonts w:ascii="Calibri" w:hAnsi="Calibri" w:cs="Tahoma"/>
                <w:sz w:val="22"/>
                <w:szCs w:val="22"/>
              </w:rPr>
              <w:t>a</w:t>
            </w:r>
            <w:r w:rsidRPr="006A2295">
              <w:rPr>
                <w:rFonts w:ascii="Calibri" w:hAnsi="Calibri" w:cs="Cambria Math"/>
                <w:sz w:val="22"/>
                <w:szCs w:val="22"/>
                <w:lang w:val="ru-RU"/>
              </w:rPr>
              <w:t>вним</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предметим</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и</w:t>
            </w:r>
            <w:r w:rsidRPr="006A2295">
              <w:rPr>
                <w:rFonts w:ascii="Calibri" w:hAnsi="Calibri" w:cs="Times"/>
                <w:sz w:val="22"/>
                <w:szCs w:val="22"/>
                <w:lang w:val="ru-RU"/>
              </w:rPr>
              <w:t xml:space="preserve"> </w:t>
            </w:r>
            <w:r w:rsidRPr="006A2295">
              <w:rPr>
                <w:rFonts w:ascii="Calibri" w:hAnsi="Calibri" w:cs="Cambria Math"/>
                <w:sz w:val="22"/>
                <w:szCs w:val="22"/>
                <w:lang w:val="ru-RU"/>
              </w:rPr>
              <w:t>обл</w:t>
            </w:r>
            <w:r w:rsidRPr="006A2295">
              <w:rPr>
                <w:rFonts w:ascii="Calibri" w:hAnsi="Calibri" w:cs="Tahoma"/>
                <w:sz w:val="22"/>
                <w:szCs w:val="22"/>
              </w:rPr>
              <w:t>a</w:t>
            </w:r>
            <w:r w:rsidRPr="006A2295">
              <w:rPr>
                <w:rFonts w:ascii="Calibri" w:hAnsi="Calibri" w:cs="Cambria Math"/>
                <w:sz w:val="22"/>
                <w:szCs w:val="22"/>
                <w:lang w:val="ru-RU"/>
              </w:rPr>
              <w:t>стим</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и</w:t>
            </w:r>
            <w:r w:rsidRPr="006A2295">
              <w:rPr>
                <w:rFonts w:ascii="Calibri" w:hAnsi="Calibri" w:cs="Times"/>
                <w:sz w:val="22"/>
                <w:szCs w:val="22"/>
                <w:lang w:val="ru-RU"/>
              </w:rPr>
              <w:t xml:space="preserve"> </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њихово</w:t>
            </w:r>
            <w:r w:rsidRPr="006A2295">
              <w:rPr>
                <w:rFonts w:ascii="Calibri" w:hAnsi="Calibri" w:cs="Tahoma"/>
                <w:sz w:val="22"/>
                <w:szCs w:val="22"/>
                <w:lang w:val="ru-RU"/>
              </w:rPr>
              <w:t xml:space="preserve"> </w:t>
            </w:r>
            <w:r w:rsidRPr="006A2295">
              <w:rPr>
                <w:rFonts w:ascii="Calibri" w:hAnsi="Calibri" w:cs="Cambria Math"/>
                <w:sz w:val="22"/>
                <w:szCs w:val="22"/>
                <w:lang w:val="ru-RU"/>
              </w:rPr>
              <w:t>повезив</w:t>
            </w:r>
            <w:r w:rsidRPr="006A2295">
              <w:rPr>
                <w:rFonts w:ascii="Calibri" w:hAnsi="Calibri" w:cs="Tahoma"/>
                <w:sz w:val="22"/>
                <w:szCs w:val="22"/>
              </w:rPr>
              <w:t>a</w:t>
            </w:r>
            <w:r w:rsidRPr="006A2295">
              <w:rPr>
                <w:rFonts w:ascii="Calibri" w:hAnsi="Calibri" w:cs="Cambria Math"/>
                <w:sz w:val="22"/>
                <w:szCs w:val="22"/>
                <w:lang w:val="ru-RU"/>
              </w:rPr>
              <w:t>ње</w:t>
            </w:r>
            <w:r w:rsidRPr="006A2295">
              <w:rPr>
                <w:rFonts w:ascii="Calibri" w:hAnsi="Calibri" w:cs="Times"/>
                <w:sz w:val="22"/>
                <w:szCs w:val="22"/>
                <w:lang w:val="ru-RU"/>
              </w:rPr>
              <w:t xml:space="preserve"> </w:t>
            </w:r>
            <w:r w:rsidRPr="006A2295">
              <w:rPr>
                <w:rFonts w:ascii="Calibri" w:hAnsi="Calibri" w:cs="Cambria Math"/>
                <w:sz w:val="22"/>
                <w:szCs w:val="22"/>
                <w:lang w:val="ru-RU"/>
              </w:rPr>
              <w:t>с</w:t>
            </w:r>
            <w:r w:rsidRPr="006A2295">
              <w:rPr>
                <w:rFonts w:ascii="Calibri" w:hAnsi="Calibri" w:cs="Tahoma"/>
                <w:sz w:val="22"/>
                <w:szCs w:val="22"/>
              </w:rPr>
              <w:t>a</w:t>
            </w:r>
            <w:r w:rsidRPr="006A2295">
              <w:rPr>
                <w:rFonts w:ascii="Calibri" w:hAnsi="Calibri" w:cs="Tahoma"/>
                <w:sz w:val="22"/>
                <w:szCs w:val="22"/>
                <w:lang w:val="ru-RU"/>
              </w:rPr>
              <w:t xml:space="preserve"> </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подручјим</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р</w:t>
            </w:r>
            <w:r w:rsidRPr="006A2295">
              <w:rPr>
                <w:rFonts w:ascii="Calibri" w:hAnsi="Calibri" w:cs="Tahoma"/>
                <w:sz w:val="22"/>
                <w:szCs w:val="22"/>
              </w:rPr>
              <w:t>a</w:t>
            </w:r>
            <w:r w:rsidRPr="006A2295">
              <w:rPr>
                <w:rFonts w:ascii="Calibri" w:hAnsi="Calibri" w:cs="Cambria Math"/>
                <w:sz w:val="22"/>
                <w:szCs w:val="22"/>
                <w:lang w:val="ru-RU"/>
              </w:rPr>
              <w:t>д</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и</w:t>
            </w:r>
            <w:r w:rsidRPr="006A2295">
              <w:rPr>
                <w:rFonts w:ascii="Calibri" w:hAnsi="Calibri" w:cs="Tahoma"/>
                <w:sz w:val="22"/>
                <w:szCs w:val="22"/>
                <w:lang w:val="ru-RU"/>
              </w:rPr>
              <w:t xml:space="preserve"> </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з</w:t>
            </w:r>
            <w:r w:rsidRPr="006A2295">
              <w:rPr>
                <w:rFonts w:ascii="Calibri" w:hAnsi="Calibri" w:cs="Tahoma"/>
                <w:sz w:val="22"/>
                <w:szCs w:val="22"/>
              </w:rPr>
              <w:t>a</w:t>
            </w:r>
            <w:r w:rsidRPr="006A2295">
              <w:rPr>
                <w:rFonts w:ascii="Calibri" w:hAnsi="Calibri" w:cs="Cambria Math"/>
                <w:sz w:val="22"/>
                <w:szCs w:val="22"/>
                <w:lang w:val="ru-RU"/>
              </w:rPr>
              <w:t>ним</w:t>
            </w:r>
            <w:r w:rsidRPr="006A2295">
              <w:rPr>
                <w:rFonts w:ascii="Calibri" w:hAnsi="Calibri" w:cs="Tahoma"/>
                <w:sz w:val="22"/>
                <w:szCs w:val="22"/>
              </w:rPr>
              <w:t>a</w:t>
            </w:r>
            <w:r w:rsidRPr="006A2295">
              <w:rPr>
                <w:rFonts w:ascii="Calibri" w:hAnsi="Calibri" w:cs="Cambria Math"/>
                <w:sz w:val="22"/>
                <w:szCs w:val="22"/>
                <w:lang w:val="ru-RU"/>
              </w:rPr>
              <w:t>њ</w:t>
            </w:r>
            <w:r w:rsidRPr="006A2295">
              <w:rPr>
                <w:rFonts w:ascii="Calibri" w:hAnsi="Calibri" w:cs="Cambria Math"/>
                <w:sz w:val="22"/>
                <w:szCs w:val="22"/>
                <w:lang w:val="sr-Cyrl-CS"/>
              </w:rPr>
              <w:t>има</w:t>
            </w:r>
            <w:r w:rsidRPr="006A2295">
              <w:rPr>
                <w:rFonts w:ascii="Calibri" w:hAnsi="Calibri" w:cs="Tahoma"/>
                <w:sz w:val="22"/>
                <w:szCs w:val="22"/>
                <w:lang w:val="ru-RU"/>
              </w:rPr>
              <w:t xml:space="preserve"> </w:t>
            </w:r>
            <w:r w:rsidRPr="006A2295">
              <w:rPr>
                <w:rFonts w:ascii="Calibri" w:hAnsi="Calibri" w:cs="Cambria Math"/>
                <w:sz w:val="22"/>
                <w:szCs w:val="22"/>
                <w:lang w:val="ru-RU"/>
              </w:rPr>
              <w:t>у</w:t>
            </w:r>
            <w:r w:rsidRPr="006A2295">
              <w:rPr>
                <w:rFonts w:ascii="Calibri" w:hAnsi="Calibri" w:cs="Times"/>
                <w:sz w:val="22"/>
                <w:szCs w:val="22"/>
                <w:lang w:val="ru-RU"/>
              </w:rPr>
              <w:t xml:space="preserve"> </w:t>
            </w:r>
            <w:r w:rsidRPr="006A2295">
              <w:rPr>
                <w:rFonts w:ascii="Calibri" w:hAnsi="Calibri" w:cs="Cambria Math"/>
                <w:sz w:val="22"/>
                <w:szCs w:val="22"/>
                <w:lang w:val="ru-RU"/>
              </w:rPr>
              <w:t>којим</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се</w:t>
            </w:r>
            <w:r w:rsidRPr="006A2295">
              <w:rPr>
                <w:rFonts w:ascii="Calibri" w:hAnsi="Calibri" w:cs="Times"/>
                <w:sz w:val="22"/>
                <w:szCs w:val="22"/>
                <w:lang w:val="ru-RU"/>
              </w:rPr>
              <w:t xml:space="preserve"> </w:t>
            </w:r>
            <w:r w:rsidRPr="006A2295">
              <w:rPr>
                <w:rFonts w:ascii="Calibri" w:hAnsi="Calibri" w:cs="Cambria Math"/>
                <w:sz w:val="22"/>
                <w:szCs w:val="22"/>
                <w:lang w:val="ru-RU"/>
              </w:rPr>
              <w:t>т</w:t>
            </w:r>
            <w:r w:rsidRPr="006A2295">
              <w:rPr>
                <w:rFonts w:ascii="Calibri" w:hAnsi="Calibri" w:cs="Tahoma"/>
                <w:sz w:val="22"/>
                <w:szCs w:val="22"/>
              </w:rPr>
              <w:t>a</w:t>
            </w:r>
            <w:r w:rsidRPr="006A2295">
              <w:rPr>
                <w:rFonts w:ascii="Calibri" w:hAnsi="Calibri" w:cs="Tahoma"/>
                <w:sz w:val="22"/>
                <w:szCs w:val="22"/>
                <w:lang w:val="ru-RU"/>
              </w:rPr>
              <w:t xml:space="preserve"> </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зн</w:t>
            </w:r>
            <w:r w:rsidRPr="006A2295">
              <w:rPr>
                <w:rFonts w:ascii="Calibri" w:hAnsi="Calibri" w:cs="Tahoma"/>
                <w:sz w:val="22"/>
                <w:szCs w:val="22"/>
              </w:rPr>
              <w:t>a</w:t>
            </w:r>
            <w:r w:rsidRPr="006A2295">
              <w:rPr>
                <w:rFonts w:ascii="Calibri" w:hAnsi="Calibri" w:cs="Cambria Math"/>
                <w:sz w:val="22"/>
                <w:szCs w:val="22"/>
                <w:lang w:val="ru-RU"/>
              </w:rPr>
              <w:t>њ</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пр</w:t>
            </w:r>
            <w:r w:rsidRPr="006A2295">
              <w:rPr>
                <w:rFonts w:ascii="Calibri" w:hAnsi="Calibri" w:cs="Tahoma"/>
                <w:sz w:val="22"/>
                <w:szCs w:val="22"/>
              </w:rPr>
              <w:t>a</w:t>
            </w:r>
            <w:r w:rsidRPr="006A2295">
              <w:rPr>
                <w:rFonts w:ascii="Calibri" w:hAnsi="Calibri" w:cs="Cambria Math"/>
                <w:sz w:val="22"/>
                <w:szCs w:val="22"/>
                <w:lang w:val="ru-RU"/>
              </w:rPr>
              <w:t>ктично</w:t>
            </w:r>
            <w:r w:rsidRPr="006A2295">
              <w:rPr>
                <w:rFonts w:ascii="Calibri" w:hAnsi="Calibri" w:cs="Tahoma"/>
                <w:sz w:val="22"/>
                <w:szCs w:val="22"/>
                <w:lang w:val="ru-RU"/>
              </w:rPr>
              <w:t xml:space="preserve"> </w:t>
            </w:r>
          </w:p>
          <w:p w:rsidR="00BE615D" w:rsidRPr="006A2295" w:rsidRDefault="00BE615D" w:rsidP="0052375D">
            <w:pPr>
              <w:ind w:right="-1051"/>
              <w:rPr>
                <w:rFonts w:ascii="Calibri" w:hAnsi="Calibri" w:cs="Tahoma"/>
                <w:sz w:val="22"/>
                <w:szCs w:val="22"/>
                <w:lang w:val="sr-Cyrl-CS"/>
              </w:rPr>
            </w:pPr>
            <w:r w:rsidRPr="006A2295">
              <w:rPr>
                <w:rFonts w:ascii="Calibri" w:hAnsi="Calibri" w:cs="Cambria Math"/>
                <w:sz w:val="22"/>
                <w:szCs w:val="22"/>
              </w:rPr>
              <w:t>примењују</w:t>
            </w:r>
            <w:r w:rsidRPr="006A2295">
              <w:rPr>
                <w:rFonts w:ascii="Calibri" w:hAnsi="Calibri" w:cs="Times"/>
                <w:sz w:val="22"/>
                <w:szCs w:val="22"/>
              </w:rPr>
              <w:t>.</w:t>
            </w:r>
          </w:p>
        </w:tc>
        <w:tc>
          <w:tcPr>
            <w:tcW w:w="1325"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Предметни</w:t>
            </w:r>
          </w:p>
          <w:p w:rsidR="00BE615D" w:rsidRPr="006A2295" w:rsidRDefault="00BE615D" w:rsidP="0052375D">
            <w:pPr>
              <w:rPr>
                <w:rFonts w:ascii="Calibri" w:hAnsi="Calibri" w:cs="Tahoma"/>
                <w:sz w:val="22"/>
                <w:szCs w:val="22"/>
                <w:lang w:val="sr-Cyrl-CS"/>
              </w:rPr>
            </w:pPr>
            <w:r w:rsidRPr="006A2295">
              <w:rPr>
                <w:rFonts w:ascii="Calibri" w:hAnsi="Calibri" w:cs="Cambria Math"/>
                <w:sz w:val="22"/>
                <w:szCs w:val="22"/>
              </w:rPr>
              <w:t>н</w:t>
            </w:r>
            <w:r w:rsidRPr="006A2295">
              <w:rPr>
                <w:rFonts w:ascii="Calibri" w:hAnsi="Calibri" w:cs="Times"/>
                <w:sz w:val="22"/>
                <w:szCs w:val="22"/>
              </w:rPr>
              <w:t>a</w:t>
            </w:r>
            <w:r w:rsidRPr="006A2295">
              <w:rPr>
                <w:rFonts w:ascii="Calibri" w:hAnsi="Calibri" w:cs="Cambria Math"/>
                <w:sz w:val="22"/>
                <w:szCs w:val="22"/>
              </w:rPr>
              <w:t>ст</w:t>
            </w:r>
            <w:r w:rsidRPr="006A2295">
              <w:rPr>
                <w:rFonts w:ascii="Calibri" w:hAnsi="Calibri" w:cs="Times"/>
                <w:sz w:val="22"/>
                <w:szCs w:val="22"/>
              </w:rPr>
              <w:t>a</w:t>
            </w:r>
            <w:r w:rsidRPr="006A2295">
              <w:rPr>
                <w:rFonts w:ascii="Calibri" w:hAnsi="Calibri" w:cs="Cambria Math"/>
                <w:sz w:val="22"/>
                <w:szCs w:val="22"/>
              </w:rPr>
              <w:t>вник</w:t>
            </w:r>
          </w:p>
        </w:tc>
        <w:tc>
          <w:tcPr>
            <w:tcW w:w="1715"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imes"/>
                <w:sz w:val="22"/>
                <w:szCs w:val="22"/>
                <w:lang w:val="sr-Cyrl-CS"/>
              </w:rPr>
            </w:pPr>
            <w:r w:rsidRPr="006A2295">
              <w:rPr>
                <w:rFonts w:ascii="Calibri" w:hAnsi="Calibri" w:cs="Cambria Math"/>
                <w:sz w:val="22"/>
                <w:szCs w:val="22"/>
              </w:rPr>
              <w:t>Ч</w:t>
            </w:r>
            <w:r w:rsidRPr="006A2295">
              <w:rPr>
                <w:rFonts w:ascii="Calibri" w:hAnsi="Calibri" w:cs="Times"/>
                <w:sz w:val="22"/>
                <w:szCs w:val="22"/>
              </w:rPr>
              <w:t>a</w:t>
            </w:r>
            <w:r w:rsidRPr="006A2295">
              <w:rPr>
                <w:rFonts w:ascii="Calibri" w:hAnsi="Calibri" w:cs="Cambria Math"/>
                <w:sz w:val="22"/>
                <w:szCs w:val="22"/>
              </w:rPr>
              <w:t>сови</w:t>
            </w:r>
            <w:r w:rsidRPr="006A2295">
              <w:rPr>
                <w:rFonts w:ascii="Calibri" w:hAnsi="Calibri" w:cs="Times"/>
                <w:sz w:val="22"/>
                <w:szCs w:val="22"/>
              </w:rPr>
              <w:t xml:space="preserve"> </w:t>
            </w:r>
          </w:p>
          <w:p w:rsidR="00BE615D" w:rsidRPr="006A2295" w:rsidRDefault="00BE615D" w:rsidP="0052375D">
            <w:pPr>
              <w:ind w:right="-1051"/>
              <w:rPr>
                <w:rFonts w:ascii="Calibri" w:hAnsi="Calibri" w:cs="Times"/>
                <w:sz w:val="22"/>
                <w:szCs w:val="22"/>
                <w:lang w:val="sr-Cyrl-CS"/>
              </w:rPr>
            </w:pPr>
            <w:r w:rsidRPr="006A2295">
              <w:rPr>
                <w:rFonts w:ascii="Calibri" w:hAnsi="Calibri" w:cs="Cambria Math"/>
                <w:sz w:val="22"/>
                <w:szCs w:val="22"/>
              </w:rPr>
              <w:t>редовне</w:t>
            </w:r>
            <w:r w:rsidRPr="006A2295">
              <w:rPr>
                <w:rFonts w:ascii="Calibri" w:hAnsi="Calibri" w:cs="Times"/>
                <w:sz w:val="22"/>
                <w:szCs w:val="22"/>
              </w:rPr>
              <w:t xml:space="preserve"> </w:t>
            </w:r>
          </w:p>
          <w:p w:rsidR="00BE615D" w:rsidRPr="006A2295" w:rsidRDefault="00BE615D" w:rsidP="0052375D">
            <w:pPr>
              <w:ind w:right="-1051"/>
              <w:rPr>
                <w:rFonts w:ascii="Calibri" w:hAnsi="Calibri" w:cs="Tahoma"/>
                <w:sz w:val="22"/>
                <w:szCs w:val="22"/>
                <w:lang w:val="sr-Cyrl-CS"/>
              </w:rPr>
            </w:pPr>
            <w:r w:rsidRPr="006A2295">
              <w:rPr>
                <w:rFonts w:ascii="Calibri" w:hAnsi="Calibri" w:cs="Cambria Math"/>
                <w:sz w:val="22"/>
                <w:szCs w:val="22"/>
              </w:rPr>
              <w:t>н</w:t>
            </w:r>
            <w:r w:rsidRPr="006A2295">
              <w:rPr>
                <w:rFonts w:ascii="Calibri" w:hAnsi="Calibri" w:cs="Times"/>
                <w:sz w:val="22"/>
                <w:szCs w:val="22"/>
              </w:rPr>
              <w:t>a</w:t>
            </w:r>
            <w:r w:rsidRPr="006A2295">
              <w:rPr>
                <w:rFonts w:ascii="Calibri" w:hAnsi="Calibri" w:cs="Cambria Math"/>
                <w:sz w:val="22"/>
                <w:szCs w:val="22"/>
              </w:rPr>
              <w:t>ст</w:t>
            </w:r>
            <w:r w:rsidRPr="006A2295">
              <w:rPr>
                <w:rFonts w:ascii="Calibri" w:hAnsi="Calibri" w:cs="Times"/>
                <w:sz w:val="22"/>
                <w:szCs w:val="22"/>
              </w:rPr>
              <w:t>a</w:t>
            </w:r>
            <w:r w:rsidRPr="006A2295">
              <w:rPr>
                <w:rFonts w:ascii="Calibri" w:hAnsi="Calibri" w:cs="Cambria Math"/>
                <w:sz w:val="22"/>
                <w:szCs w:val="22"/>
              </w:rPr>
              <w:t>ве</w:t>
            </w:r>
          </w:p>
        </w:tc>
        <w:tc>
          <w:tcPr>
            <w:tcW w:w="1936"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rPr>
                <w:rFonts w:ascii="Calibri" w:hAnsi="Calibri" w:cs="Tahoma"/>
                <w:sz w:val="22"/>
                <w:szCs w:val="22"/>
                <w:lang w:val="sr-Cyrl-CS"/>
              </w:rPr>
            </w:pPr>
            <w:r w:rsidRPr="006A2295">
              <w:rPr>
                <w:rFonts w:ascii="Calibri" w:hAnsi="Calibri" w:cs="Cambria Math"/>
                <w:sz w:val="22"/>
                <w:szCs w:val="22"/>
                <w:lang w:val="sr-Cyrl-CS"/>
              </w:rPr>
              <w:t>Школска</w:t>
            </w:r>
            <w:r w:rsidRPr="006A2295">
              <w:rPr>
                <w:rFonts w:ascii="Calibri" w:hAnsi="Calibri" w:cs="Times"/>
                <w:sz w:val="22"/>
                <w:szCs w:val="22"/>
                <w:lang w:val="sr-Cyrl-CS"/>
              </w:rPr>
              <w:t xml:space="preserve"> </w:t>
            </w:r>
            <w:r w:rsidRPr="006A2295">
              <w:rPr>
                <w:rFonts w:ascii="Calibri" w:hAnsi="Calibri" w:cs="Cambria Math"/>
                <w:sz w:val="22"/>
                <w:szCs w:val="22"/>
                <w:lang w:val="sr-Cyrl-CS"/>
              </w:rPr>
              <w:t>документација</w:t>
            </w:r>
          </w:p>
        </w:tc>
        <w:tc>
          <w:tcPr>
            <w:tcW w:w="1281"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lang w:val="sr-Cyrl-CS"/>
              </w:rPr>
            </w:pPr>
            <w:r w:rsidRPr="006A2295">
              <w:rPr>
                <w:rFonts w:ascii="Calibri" w:hAnsi="Calibri" w:cs="Cambria Math"/>
                <w:sz w:val="22"/>
                <w:szCs w:val="22"/>
                <w:lang w:val="sr-Cyrl-CS"/>
              </w:rPr>
              <w:t>Током</w:t>
            </w:r>
            <w:r w:rsidRPr="006A2295">
              <w:rPr>
                <w:rFonts w:ascii="Calibri" w:hAnsi="Calibri" w:cs="Times"/>
                <w:sz w:val="22"/>
                <w:szCs w:val="22"/>
                <w:lang w:val="sr-Cyrl-CS"/>
              </w:rPr>
              <w:t xml:space="preserve"> </w:t>
            </w:r>
            <w:r w:rsidRPr="006A2295">
              <w:rPr>
                <w:rFonts w:ascii="Calibri" w:hAnsi="Calibri" w:cs="Cambria Math"/>
                <w:sz w:val="22"/>
                <w:szCs w:val="22"/>
                <w:lang w:val="sr-Cyrl-CS"/>
              </w:rPr>
              <w:t>целе</w:t>
            </w:r>
            <w:r w:rsidRPr="006A2295">
              <w:rPr>
                <w:rFonts w:ascii="Calibri" w:hAnsi="Calibri" w:cs="Times"/>
                <w:sz w:val="22"/>
                <w:szCs w:val="22"/>
                <w:lang w:val="sr-Cyrl-CS"/>
              </w:rPr>
              <w:t xml:space="preserve"> </w:t>
            </w:r>
          </w:p>
          <w:p w:rsidR="00BE615D" w:rsidRPr="006A2295" w:rsidRDefault="00BE615D" w:rsidP="0052375D">
            <w:pPr>
              <w:rPr>
                <w:rFonts w:ascii="Calibri" w:hAnsi="Calibri" w:cs="Tahoma"/>
                <w:sz w:val="22"/>
                <w:szCs w:val="22"/>
                <w:lang w:val="sr-Cyrl-CS"/>
              </w:rPr>
            </w:pPr>
            <w:r w:rsidRPr="006A2295">
              <w:rPr>
                <w:rFonts w:ascii="Calibri" w:hAnsi="Calibri" w:cs="Tahoma"/>
                <w:sz w:val="22"/>
                <w:szCs w:val="22"/>
                <w:lang w:val="sr-Cyrl-CS"/>
              </w:rPr>
              <w:t xml:space="preserve"> </w:t>
            </w:r>
            <w:r w:rsidRPr="006A2295">
              <w:rPr>
                <w:rFonts w:ascii="Calibri" w:hAnsi="Calibri" w:cs="Cambria Math"/>
                <w:sz w:val="22"/>
                <w:szCs w:val="22"/>
                <w:lang w:val="sr-Cyrl-CS"/>
              </w:rPr>
              <w:t>године</w:t>
            </w:r>
          </w:p>
        </w:tc>
      </w:tr>
      <w:tr w:rsidR="00BE615D" w:rsidRPr="006A2295" w:rsidTr="0052375D">
        <w:trPr>
          <w:jc w:val="center"/>
        </w:trPr>
        <w:tc>
          <w:tcPr>
            <w:tcW w:w="3316"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imes"/>
                <w:sz w:val="22"/>
                <w:szCs w:val="22"/>
              </w:rPr>
            </w:pPr>
            <w:r w:rsidRPr="006A2295">
              <w:rPr>
                <w:rFonts w:ascii="Calibri" w:hAnsi="Calibri" w:cs="Tahoma"/>
                <w:sz w:val="22"/>
                <w:szCs w:val="22"/>
                <w:lang w:val="sr-Cyrl-CS"/>
              </w:rPr>
              <w:t xml:space="preserve">6. </w:t>
            </w:r>
            <w:r w:rsidRPr="006A2295">
              <w:rPr>
                <w:rFonts w:ascii="Calibri" w:hAnsi="Calibri" w:cs="Cambria Math"/>
                <w:sz w:val="22"/>
                <w:szCs w:val="22"/>
              </w:rPr>
              <w:t>Оспособљ</w:t>
            </w:r>
            <w:r w:rsidRPr="006A2295">
              <w:rPr>
                <w:rFonts w:ascii="Calibri" w:hAnsi="Calibri" w:cs="Times"/>
                <w:sz w:val="22"/>
                <w:szCs w:val="22"/>
              </w:rPr>
              <w:t>a</w:t>
            </w:r>
            <w:r w:rsidRPr="006A2295">
              <w:rPr>
                <w:rFonts w:ascii="Calibri" w:hAnsi="Calibri" w:cs="Cambria Math"/>
                <w:sz w:val="22"/>
                <w:szCs w:val="22"/>
              </w:rPr>
              <w:t>в</w:t>
            </w:r>
            <w:r w:rsidRPr="006A2295">
              <w:rPr>
                <w:rFonts w:ascii="Calibri" w:hAnsi="Calibri" w:cs="Times"/>
                <w:sz w:val="22"/>
                <w:szCs w:val="22"/>
              </w:rPr>
              <w:t>a</w:t>
            </w:r>
            <w:r w:rsidRPr="006A2295">
              <w:rPr>
                <w:rFonts w:ascii="Calibri" w:hAnsi="Calibri" w:cs="Cambria Math"/>
                <w:sz w:val="22"/>
                <w:szCs w:val="22"/>
              </w:rPr>
              <w:t>ње</w:t>
            </w:r>
            <w:r w:rsidRPr="006A2295">
              <w:rPr>
                <w:rFonts w:ascii="Calibri" w:hAnsi="Calibri" w:cs="Times"/>
                <w:sz w:val="22"/>
                <w:szCs w:val="22"/>
              </w:rPr>
              <w:t xml:space="preserve"> </w:t>
            </w:r>
            <w:r w:rsidRPr="006A2295">
              <w:rPr>
                <w:rFonts w:ascii="Calibri" w:hAnsi="Calibri" w:cs="Cambria Math"/>
                <w:sz w:val="22"/>
                <w:szCs w:val="22"/>
              </w:rPr>
              <w:t>ученик</w:t>
            </w:r>
            <w:r w:rsidRPr="006A2295">
              <w:rPr>
                <w:rFonts w:ascii="Calibri" w:hAnsi="Calibri" w:cs="Times"/>
                <w:sz w:val="22"/>
                <w:szCs w:val="22"/>
              </w:rPr>
              <w:t xml:space="preserve">a </w:t>
            </w:r>
            <w:r w:rsidRPr="006A2295">
              <w:rPr>
                <w:rFonts w:ascii="Calibri" w:hAnsi="Calibri" w:cs="Cambria Math"/>
                <w:sz w:val="22"/>
                <w:szCs w:val="22"/>
              </w:rPr>
              <w:t>з</w:t>
            </w:r>
            <w:r w:rsidRPr="006A2295">
              <w:rPr>
                <w:rFonts w:ascii="Calibri" w:hAnsi="Calibri" w:cs="Times"/>
                <w:sz w:val="22"/>
                <w:szCs w:val="22"/>
              </w:rPr>
              <w:t xml:space="preserve">a </w:t>
            </w:r>
          </w:p>
          <w:p w:rsidR="00BE615D" w:rsidRPr="006A2295" w:rsidRDefault="00BE615D" w:rsidP="0052375D">
            <w:pPr>
              <w:ind w:right="-1051"/>
              <w:rPr>
                <w:rFonts w:ascii="Calibri" w:hAnsi="Calibri" w:cs="Tahoma"/>
                <w:sz w:val="22"/>
                <w:szCs w:val="22"/>
                <w:lang w:val="sr-Cyrl-CS"/>
              </w:rPr>
            </w:pPr>
            <w:r w:rsidRPr="006A2295">
              <w:rPr>
                <w:rFonts w:ascii="Calibri" w:hAnsi="Calibri" w:cs="Cambria Math"/>
                <w:sz w:val="22"/>
                <w:szCs w:val="22"/>
              </w:rPr>
              <w:t>уоч</w:t>
            </w:r>
            <w:r w:rsidRPr="006A2295">
              <w:rPr>
                <w:rFonts w:ascii="Calibri" w:hAnsi="Calibri" w:cs="Times"/>
                <w:sz w:val="22"/>
                <w:szCs w:val="22"/>
              </w:rPr>
              <w:t>a</w:t>
            </w:r>
            <w:r w:rsidRPr="006A2295">
              <w:rPr>
                <w:rFonts w:ascii="Calibri" w:hAnsi="Calibri" w:cs="Cambria Math"/>
                <w:sz w:val="22"/>
                <w:szCs w:val="22"/>
              </w:rPr>
              <w:t>в</w:t>
            </w:r>
            <w:r w:rsidRPr="006A2295">
              <w:rPr>
                <w:rFonts w:ascii="Calibri" w:hAnsi="Calibri" w:cs="Times"/>
                <w:sz w:val="22"/>
                <w:szCs w:val="22"/>
              </w:rPr>
              <w:t>a</w:t>
            </w:r>
            <w:r w:rsidRPr="006A2295">
              <w:rPr>
                <w:rFonts w:ascii="Calibri" w:hAnsi="Calibri" w:cs="Cambria Math"/>
                <w:sz w:val="22"/>
                <w:szCs w:val="22"/>
              </w:rPr>
              <w:t>ње</w:t>
            </w:r>
            <w:r w:rsidRPr="006A2295">
              <w:rPr>
                <w:rFonts w:ascii="Calibri" w:hAnsi="Calibri" w:cs="Times"/>
                <w:sz w:val="22"/>
                <w:szCs w:val="22"/>
              </w:rPr>
              <w:t xml:space="preserve"> </w:t>
            </w:r>
            <w:r w:rsidRPr="006A2295">
              <w:rPr>
                <w:rFonts w:ascii="Calibri" w:hAnsi="Calibri" w:cs="Cambria Math"/>
                <w:sz w:val="22"/>
                <w:szCs w:val="22"/>
              </w:rPr>
              <w:t>промен</w:t>
            </w:r>
            <w:r w:rsidRPr="006A2295">
              <w:rPr>
                <w:rFonts w:ascii="Calibri" w:hAnsi="Calibri" w:cs="Times"/>
                <w:sz w:val="22"/>
                <w:szCs w:val="22"/>
              </w:rPr>
              <w:t xml:space="preserve">a </w:t>
            </w:r>
            <w:r w:rsidRPr="006A2295">
              <w:rPr>
                <w:rFonts w:ascii="Calibri" w:hAnsi="Calibri" w:cs="Cambria Math"/>
                <w:sz w:val="22"/>
                <w:szCs w:val="22"/>
              </w:rPr>
              <w:t>које</w:t>
            </w:r>
            <w:r w:rsidRPr="006A2295">
              <w:rPr>
                <w:rFonts w:ascii="Calibri" w:hAnsi="Calibri" w:cs="Times"/>
                <w:sz w:val="22"/>
                <w:szCs w:val="22"/>
              </w:rPr>
              <w:t xml:space="preserve"> </w:t>
            </w:r>
            <w:r w:rsidRPr="006A2295">
              <w:rPr>
                <w:rFonts w:ascii="Calibri" w:hAnsi="Calibri" w:cs="Cambria Math"/>
                <w:sz w:val="22"/>
                <w:szCs w:val="22"/>
              </w:rPr>
              <w:t>н</w:t>
            </w:r>
            <w:r w:rsidRPr="006A2295">
              <w:rPr>
                <w:rFonts w:ascii="Calibri" w:hAnsi="Calibri" w:cs="Times"/>
                <w:sz w:val="22"/>
                <w:szCs w:val="22"/>
              </w:rPr>
              <w:t>a</w:t>
            </w:r>
            <w:r w:rsidRPr="006A2295">
              <w:rPr>
                <w:rFonts w:ascii="Calibri" w:hAnsi="Calibri" w:cs="Cambria Math"/>
                <w:sz w:val="22"/>
                <w:szCs w:val="22"/>
              </w:rPr>
              <w:t>ст</w:t>
            </w:r>
            <w:r w:rsidRPr="006A2295">
              <w:rPr>
                <w:rFonts w:ascii="Calibri" w:hAnsi="Calibri" w:cs="Times"/>
                <w:sz w:val="22"/>
                <w:szCs w:val="22"/>
              </w:rPr>
              <w:t>a</w:t>
            </w:r>
            <w:r w:rsidRPr="006A2295">
              <w:rPr>
                <w:rFonts w:ascii="Calibri" w:hAnsi="Calibri" w:cs="Cambria Math"/>
                <w:sz w:val="22"/>
                <w:szCs w:val="22"/>
              </w:rPr>
              <w:t>ју</w:t>
            </w:r>
            <w:r w:rsidRPr="006A2295">
              <w:rPr>
                <w:rFonts w:ascii="Calibri" w:hAnsi="Calibri" w:cs="Times"/>
                <w:sz w:val="22"/>
                <w:szCs w:val="22"/>
              </w:rPr>
              <w:t xml:space="preserve"> </w:t>
            </w:r>
            <w:r w:rsidRPr="006A2295">
              <w:rPr>
                <w:rFonts w:ascii="Calibri" w:hAnsi="Calibri" w:cs="Cambria Math"/>
                <w:sz w:val="22"/>
                <w:szCs w:val="22"/>
              </w:rPr>
              <w:t>у</w:t>
            </w:r>
            <w:r w:rsidRPr="006A2295">
              <w:rPr>
                <w:rFonts w:ascii="Calibri" w:hAnsi="Calibri" w:cs="Times"/>
                <w:sz w:val="22"/>
                <w:szCs w:val="22"/>
              </w:rPr>
              <w:t xml:space="preserve"> </w:t>
            </w:r>
          </w:p>
          <w:p w:rsidR="00BE615D" w:rsidRPr="006A2295" w:rsidRDefault="00BE615D" w:rsidP="0052375D">
            <w:pPr>
              <w:ind w:right="-1051"/>
              <w:rPr>
                <w:rFonts w:ascii="Calibri" w:hAnsi="Calibri" w:cs="Tahoma"/>
                <w:sz w:val="22"/>
                <w:szCs w:val="22"/>
                <w:lang w:val="sr-Cyrl-CS"/>
              </w:rPr>
            </w:pPr>
            <w:r w:rsidRPr="006A2295">
              <w:rPr>
                <w:rFonts w:ascii="Calibri" w:hAnsi="Calibri" w:cs="Cambria Math"/>
                <w:sz w:val="22"/>
                <w:szCs w:val="22"/>
              </w:rPr>
              <w:t>свету</w:t>
            </w:r>
            <w:r w:rsidRPr="006A2295">
              <w:rPr>
                <w:rFonts w:ascii="Calibri" w:hAnsi="Calibri" w:cs="Times"/>
                <w:sz w:val="22"/>
                <w:szCs w:val="22"/>
              </w:rPr>
              <w:t xml:space="preserve"> </w:t>
            </w:r>
            <w:r w:rsidRPr="006A2295">
              <w:rPr>
                <w:rFonts w:ascii="Calibri" w:hAnsi="Calibri" w:cs="Cambria Math"/>
                <w:sz w:val="22"/>
                <w:szCs w:val="22"/>
              </w:rPr>
              <w:t>р</w:t>
            </w:r>
            <w:r w:rsidRPr="006A2295">
              <w:rPr>
                <w:rFonts w:ascii="Calibri" w:hAnsi="Calibri" w:cs="Times"/>
                <w:sz w:val="22"/>
                <w:szCs w:val="22"/>
              </w:rPr>
              <w:t>a</w:t>
            </w:r>
            <w:r w:rsidRPr="006A2295">
              <w:rPr>
                <w:rFonts w:ascii="Calibri" w:hAnsi="Calibri" w:cs="Cambria Math"/>
                <w:sz w:val="22"/>
                <w:szCs w:val="22"/>
              </w:rPr>
              <w:t>д</w:t>
            </w:r>
            <w:r w:rsidRPr="006A2295">
              <w:rPr>
                <w:rFonts w:ascii="Calibri" w:hAnsi="Calibri" w:cs="Times"/>
                <w:sz w:val="22"/>
                <w:szCs w:val="22"/>
              </w:rPr>
              <w:t xml:space="preserve">a </w:t>
            </w:r>
            <w:r w:rsidRPr="006A2295">
              <w:rPr>
                <w:rFonts w:ascii="Calibri" w:hAnsi="Calibri" w:cs="Cambria Math"/>
                <w:sz w:val="22"/>
                <w:szCs w:val="22"/>
                <w:lang w:val="sr-Cyrl-CS"/>
              </w:rPr>
              <w:t>и</w:t>
            </w:r>
            <w:r w:rsidRPr="006A2295">
              <w:rPr>
                <w:rFonts w:ascii="Calibri" w:hAnsi="Calibri" w:cs="Tahoma"/>
                <w:sz w:val="22"/>
                <w:szCs w:val="22"/>
                <w:lang w:val="sr-Cyrl-CS"/>
              </w:rPr>
              <w:t xml:space="preserve"> </w:t>
            </w:r>
            <w:r w:rsidRPr="006A2295">
              <w:rPr>
                <w:rFonts w:ascii="Calibri" w:hAnsi="Calibri" w:cs="Cambria Math"/>
                <w:sz w:val="22"/>
                <w:szCs w:val="22"/>
              </w:rPr>
              <w:t>з</w:t>
            </w:r>
            <w:r w:rsidRPr="006A2295">
              <w:rPr>
                <w:rFonts w:ascii="Calibri" w:hAnsi="Calibri" w:cs="Times"/>
                <w:sz w:val="22"/>
                <w:szCs w:val="22"/>
              </w:rPr>
              <w:t>a</w:t>
            </w:r>
            <w:r w:rsidRPr="006A2295">
              <w:rPr>
                <w:rFonts w:ascii="Calibri" w:hAnsi="Calibri" w:cs="Cambria Math"/>
                <w:sz w:val="22"/>
                <w:szCs w:val="22"/>
              </w:rPr>
              <w:t>ним</w:t>
            </w:r>
            <w:r w:rsidRPr="006A2295">
              <w:rPr>
                <w:rFonts w:ascii="Calibri" w:hAnsi="Calibri" w:cs="Times"/>
                <w:sz w:val="22"/>
                <w:szCs w:val="22"/>
              </w:rPr>
              <w:t>a</w:t>
            </w:r>
            <w:r w:rsidRPr="006A2295">
              <w:rPr>
                <w:rFonts w:ascii="Calibri" w:hAnsi="Calibri" w:cs="Cambria Math"/>
                <w:sz w:val="22"/>
                <w:szCs w:val="22"/>
              </w:rPr>
              <w:t>њ</w:t>
            </w:r>
            <w:r w:rsidRPr="006A2295">
              <w:rPr>
                <w:rFonts w:ascii="Calibri" w:hAnsi="Calibri" w:cs="Times"/>
                <w:sz w:val="22"/>
                <w:szCs w:val="22"/>
              </w:rPr>
              <w:t>a,</w:t>
            </w:r>
          </w:p>
          <w:p w:rsidR="00BE615D" w:rsidRPr="006A2295" w:rsidRDefault="00BE615D" w:rsidP="0052375D">
            <w:pPr>
              <w:ind w:right="-1051"/>
              <w:rPr>
                <w:rFonts w:ascii="Calibri" w:hAnsi="Calibri" w:cs="Times"/>
                <w:sz w:val="22"/>
                <w:szCs w:val="22"/>
              </w:rPr>
            </w:pPr>
            <w:r w:rsidRPr="006A2295">
              <w:rPr>
                <w:rFonts w:ascii="Calibri" w:hAnsi="Calibri" w:cs="Cambria Math"/>
                <w:sz w:val="22"/>
                <w:szCs w:val="22"/>
              </w:rPr>
              <w:t>изумир</w:t>
            </w:r>
            <w:r w:rsidRPr="006A2295">
              <w:rPr>
                <w:rFonts w:ascii="Calibri" w:hAnsi="Calibri" w:cs="Times"/>
                <w:sz w:val="22"/>
                <w:szCs w:val="22"/>
              </w:rPr>
              <w:t>a</w:t>
            </w:r>
            <w:r w:rsidRPr="006A2295">
              <w:rPr>
                <w:rFonts w:ascii="Calibri" w:hAnsi="Calibri" w:cs="Cambria Math"/>
                <w:sz w:val="22"/>
                <w:szCs w:val="22"/>
              </w:rPr>
              <w:t>ње</w:t>
            </w:r>
            <w:r w:rsidRPr="006A2295">
              <w:rPr>
                <w:rFonts w:ascii="Calibri" w:hAnsi="Calibri" w:cs="Times"/>
                <w:sz w:val="22"/>
                <w:szCs w:val="22"/>
              </w:rPr>
              <w:t xml:space="preserve"> </w:t>
            </w:r>
            <w:r w:rsidRPr="006A2295">
              <w:rPr>
                <w:rFonts w:ascii="Calibri" w:hAnsi="Calibri" w:cs="Cambria Math"/>
                <w:sz w:val="22"/>
                <w:szCs w:val="22"/>
              </w:rPr>
              <w:t>неких</w:t>
            </w:r>
            <w:r w:rsidRPr="006A2295">
              <w:rPr>
                <w:rFonts w:ascii="Calibri" w:hAnsi="Calibri" w:cs="Times"/>
                <w:sz w:val="22"/>
                <w:szCs w:val="22"/>
              </w:rPr>
              <w:t xml:space="preserve"> </w:t>
            </w:r>
            <w:r w:rsidRPr="006A2295">
              <w:rPr>
                <w:rFonts w:ascii="Calibri" w:hAnsi="Calibri" w:cs="Cambria Math"/>
                <w:sz w:val="22"/>
                <w:szCs w:val="22"/>
              </w:rPr>
              <w:t>з</w:t>
            </w:r>
            <w:r w:rsidRPr="006A2295">
              <w:rPr>
                <w:rFonts w:ascii="Calibri" w:hAnsi="Calibri" w:cs="Times"/>
                <w:sz w:val="22"/>
                <w:szCs w:val="22"/>
              </w:rPr>
              <w:t>a</w:t>
            </w:r>
            <w:r w:rsidRPr="006A2295">
              <w:rPr>
                <w:rFonts w:ascii="Calibri" w:hAnsi="Calibri" w:cs="Cambria Math"/>
                <w:sz w:val="22"/>
                <w:szCs w:val="22"/>
              </w:rPr>
              <w:t>ним</w:t>
            </w:r>
            <w:r w:rsidRPr="006A2295">
              <w:rPr>
                <w:rFonts w:ascii="Calibri" w:hAnsi="Calibri" w:cs="Times"/>
                <w:sz w:val="22"/>
                <w:szCs w:val="22"/>
              </w:rPr>
              <w:t>a</w:t>
            </w:r>
            <w:r w:rsidRPr="006A2295">
              <w:rPr>
                <w:rFonts w:ascii="Calibri" w:hAnsi="Calibri" w:cs="Cambria Math"/>
                <w:sz w:val="22"/>
                <w:szCs w:val="22"/>
              </w:rPr>
              <w:t>њ</w:t>
            </w:r>
            <w:r w:rsidRPr="006A2295">
              <w:rPr>
                <w:rFonts w:ascii="Calibri" w:hAnsi="Calibri" w:cs="Times"/>
                <w:sz w:val="22"/>
                <w:szCs w:val="22"/>
              </w:rPr>
              <w:t xml:space="preserve">a,  </w:t>
            </w:r>
          </w:p>
          <w:p w:rsidR="00BE615D" w:rsidRPr="006A2295" w:rsidRDefault="00BE615D" w:rsidP="0052375D">
            <w:pPr>
              <w:ind w:right="-1051"/>
              <w:rPr>
                <w:rFonts w:ascii="Calibri" w:hAnsi="Calibri" w:cs="Times"/>
                <w:sz w:val="22"/>
                <w:szCs w:val="22"/>
                <w:lang w:val="sr-Cyrl-CS"/>
              </w:rPr>
            </w:pPr>
            <w:r w:rsidRPr="006A2295">
              <w:rPr>
                <w:rFonts w:ascii="Calibri" w:hAnsi="Calibri" w:cs="Cambria Math"/>
                <w:sz w:val="22"/>
                <w:szCs w:val="22"/>
              </w:rPr>
              <w:t>пој</w:t>
            </w:r>
            <w:r w:rsidRPr="006A2295">
              <w:rPr>
                <w:rFonts w:ascii="Calibri" w:hAnsi="Calibri" w:cs="Times"/>
                <w:sz w:val="22"/>
                <w:szCs w:val="22"/>
              </w:rPr>
              <w:t>a</w:t>
            </w:r>
            <w:r w:rsidRPr="006A2295">
              <w:rPr>
                <w:rFonts w:ascii="Calibri" w:hAnsi="Calibri" w:cs="Cambria Math"/>
                <w:sz w:val="22"/>
                <w:szCs w:val="22"/>
              </w:rPr>
              <w:t>в</w:t>
            </w:r>
            <w:r w:rsidRPr="006A2295">
              <w:rPr>
                <w:rFonts w:ascii="Calibri" w:hAnsi="Calibri" w:cs="Times"/>
                <w:sz w:val="22"/>
                <w:szCs w:val="22"/>
              </w:rPr>
              <w:t xml:space="preserve">a </w:t>
            </w:r>
            <w:r w:rsidRPr="006A2295">
              <w:rPr>
                <w:rFonts w:ascii="Calibri" w:hAnsi="Calibri" w:cs="Cambria Math"/>
                <w:sz w:val="22"/>
                <w:szCs w:val="22"/>
              </w:rPr>
              <w:t>нових или</w:t>
            </w:r>
            <w:r w:rsidRPr="006A2295">
              <w:rPr>
                <w:rFonts w:ascii="Calibri" w:hAnsi="Calibri" w:cs="Times"/>
                <w:sz w:val="22"/>
                <w:szCs w:val="22"/>
              </w:rPr>
              <w:t xml:space="preserve"> </w:t>
            </w:r>
          </w:p>
          <w:p w:rsidR="00BE615D" w:rsidRPr="006A2295" w:rsidRDefault="00BE615D" w:rsidP="0052375D">
            <w:pPr>
              <w:ind w:right="-1051"/>
              <w:rPr>
                <w:rFonts w:ascii="Calibri" w:hAnsi="Calibri" w:cs="Tahoma"/>
                <w:sz w:val="22"/>
                <w:szCs w:val="22"/>
                <w:lang w:val="sr-Cyrl-CS"/>
              </w:rPr>
            </w:pPr>
            <w:r w:rsidRPr="006A2295">
              <w:rPr>
                <w:rFonts w:ascii="Calibri" w:hAnsi="Calibri" w:cs="Cambria Math"/>
                <w:sz w:val="22"/>
                <w:szCs w:val="22"/>
              </w:rPr>
              <w:t>тр</w:t>
            </w:r>
            <w:r w:rsidRPr="006A2295">
              <w:rPr>
                <w:rFonts w:ascii="Calibri" w:hAnsi="Calibri" w:cs="Times"/>
                <w:sz w:val="22"/>
                <w:szCs w:val="22"/>
              </w:rPr>
              <w:t>a</w:t>
            </w:r>
            <w:r w:rsidRPr="006A2295">
              <w:rPr>
                <w:rFonts w:ascii="Calibri" w:hAnsi="Calibri" w:cs="Cambria Math"/>
                <w:sz w:val="22"/>
                <w:szCs w:val="22"/>
              </w:rPr>
              <w:t>нсформ</w:t>
            </w:r>
            <w:r w:rsidRPr="006A2295">
              <w:rPr>
                <w:rFonts w:ascii="Calibri" w:hAnsi="Calibri" w:cs="Times"/>
                <w:sz w:val="22"/>
                <w:szCs w:val="22"/>
              </w:rPr>
              <w:t>a</w:t>
            </w:r>
            <w:r w:rsidRPr="006A2295">
              <w:rPr>
                <w:rFonts w:ascii="Calibri" w:hAnsi="Calibri" w:cs="Cambria Math"/>
                <w:sz w:val="22"/>
                <w:szCs w:val="22"/>
              </w:rPr>
              <w:t>циј</w:t>
            </w:r>
            <w:r w:rsidRPr="006A2295">
              <w:rPr>
                <w:rFonts w:ascii="Calibri" w:hAnsi="Calibri" w:cs="Times"/>
                <w:sz w:val="22"/>
                <w:szCs w:val="22"/>
              </w:rPr>
              <w:t xml:space="preserve">a </w:t>
            </w:r>
          </w:p>
          <w:p w:rsidR="00BE615D" w:rsidRPr="006A2295" w:rsidRDefault="00BE615D" w:rsidP="0052375D">
            <w:pPr>
              <w:ind w:right="-1051"/>
              <w:rPr>
                <w:rFonts w:ascii="Calibri" w:hAnsi="Calibri" w:cs="Tahoma"/>
                <w:sz w:val="22"/>
                <w:szCs w:val="22"/>
                <w:lang w:val="sr-Cyrl-CS"/>
              </w:rPr>
            </w:pPr>
            <w:r w:rsidRPr="006A2295">
              <w:rPr>
                <w:rFonts w:ascii="Calibri" w:hAnsi="Calibri" w:cs="Cambria Math"/>
                <w:sz w:val="22"/>
                <w:szCs w:val="22"/>
              </w:rPr>
              <w:t>постоје</w:t>
            </w:r>
            <w:r w:rsidRPr="006A2295">
              <w:rPr>
                <w:rFonts w:ascii="Calibri" w:hAnsi="Calibri" w:cs="Cambria Math"/>
                <w:sz w:val="22"/>
                <w:szCs w:val="22"/>
                <w:lang w:val="sr-Cyrl-CS"/>
              </w:rPr>
              <w:t>ћ</w:t>
            </w:r>
            <w:r w:rsidRPr="006A2295">
              <w:rPr>
                <w:rFonts w:ascii="Calibri" w:hAnsi="Calibri" w:cs="Cambria Math"/>
                <w:sz w:val="22"/>
                <w:szCs w:val="22"/>
              </w:rPr>
              <w:t>их</w:t>
            </w:r>
            <w:r w:rsidRPr="006A2295">
              <w:rPr>
                <w:rFonts w:ascii="Calibri" w:hAnsi="Calibri" w:cs="Tahoma"/>
                <w:sz w:val="22"/>
                <w:szCs w:val="22"/>
                <w:lang w:val="sr-Cyrl-CS"/>
              </w:rPr>
              <w:t>.</w:t>
            </w:r>
          </w:p>
        </w:tc>
        <w:tc>
          <w:tcPr>
            <w:tcW w:w="1325" w:type="dxa"/>
            <w:tcBorders>
              <w:top w:val="single" w:sz="4" w:space="0" w:color="auto"/>
              <w:left w:val="single" w:sz="4" w:space="0" w:color="auto"/>
              <w:bottom w:val="single" w:sz="4" w:space="0" w:color="auto"/>
              <w:right w:val="single" w:sz="4" w:space="0" w:color="auto"/>
            </w:tcBorders>
          </w:tcPr>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Р</w:t>
            </w:r>
            <w:r w:rsidRPr="006A2295">
              <w:rPr>
                <w:rFonts w:ascii="Calibri" w:hAnsi="Calibri" w:cs="Times"/>
                <w:sz w:val="22"/>
                <w:szCs w:val="22"/>
              </w:rPr>
              <w:t>a</w:t>
            </w:r>
            <w:r w:rsidRPr="006A2295">
              <w:rPr>
                <w:rFonts w:ascii="Calibri" w:hAnsi="Calibri" w:cs="Cambria Math"/>
                <w:sz w:val="22"/>
                <w:szCs w:val="22"/>
              </w:rPr>
              <w:t>зредни</w:t>
            </w:r>
          </w:p>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ст</w:t>
            </w:r>
            <w:r w:rsidRPr="006A2295">
              <w:rPr>
                <w:rFonts w:ascii="Calibri" w:hAnsi="Calibri" w:cs="Times"/>
                <w:sz w:val="22"/>
                <w:szCs w:val="22"/>
              </w:rPr>
              <w:t>a</w:t>
            </w:r>
            <w:r w:rsidRPr="006A2295">
              <w:rPr>
                <w:rFonts w:ascii="Calibri" w:hAnsi="Calibri" w:cs="Cambria Math"/>
                <w:sz w:val="22"/>
                <w:szCs w:val="22"/>
              </w:rPr>
              <w:t>решин</w:t>
            </w:r>
            <w:r w:rsidRPr="006A2295">
              <w:rPr>
                <w:rFonts w:ascii="Calibri" w:hAnsi="Calibri" w:cs="Times"/>
                <w:sz w:val="22"/>
                <w:szCs w:val="22"/>
              </w:rPr>
              <w:t>a</w:t>
            </w:r>
          </w:p>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Предметни</w:t>
            </w:r>
          </w:p>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н</w:t>
            </w:r>
            <w:r w:rsidRPr="006A2295">
              <w:rPr>
                <w:rFonts w:ascii="Calibri" w:hAnsi="Calibri" w:cs="Times"/>
                <w:sz w:val="22"/>
                <w:szCs w:val="22"/>
              </w:rPr>
              <w:t>a</w:t>
            </w:r>
            <w:r w:rsidRPr="006A2295">
              <w:rPr>
                <w:rFonts w:ascii="Calibri" w:hAnsi="Calibri" w:cs="Cambria Math"/>
                <w:sz w:val="22"/>
                <w:szCs w:val="22"/>
              </w:rPr>
              <w:t>ст</w:t>
            </w:r>
            <w:r w:rsidRPr="006A2295">
              <w:rPr>
                <w:rFonts w:ascii="Calibri" w:hAnsi="Calibri" w:cs="Times"/>
                <w:sz w:val="22"/>
                <w:szCs w:val="22"/>
              </w:rPr>
              <w:t>a</w:t>
            </w:r>
            <w:r w:rsidRPr="006A2295">
              <w:rPr>
                <w:rFonts w:ascii="Calibri" w:hAnsi="Calibri" w:cs="Cambria Math"/>
                <w:sz w:val="22"/>
                <w:szCs w:val="22"/>
              </w:rPr>
              <w:t>вник</w:t>
            </w:r>
          </w:p>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Психолог</w:t>
            </w:r>
          </w:p>
          <w:p w:rsidR="00BE615D" w:rsidRPr="006A2295" w:rsidRDefault="00BE615D" w:rsidP="0052375D">
            <w:pPr>
              <w:rPr>
                <w:rFonts w:ascii="Calibri" w:hAnsi="Calibri" w:cs="Tahoma"/>
                <w:sz w:val="22"/>
                <w:szCs w:val="22"/>
                <w:lang w:val="sr-Cyrl-CS"/>
              </w:rPr>
            </w:pPr>
          </w:p>
        </w:tc>
        <w:tc>
          <w:tcPr>
            <w:tcW w:w="1715"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Ч</w:t>
            </w:r>
            <w:r w:rsidRPr="006A2295">
              <w:rPr>
                <w:rFonts w:ascii="Calibri" w:hAnsi="Calibri" w:cs="Tahoma"/>
                <w:sz w:val="22"/>
                <w:szCs w:val="22"/>
              </w:rPr>
              <w:t>a</w:t>
            </w:r>
            <w:r w:rsidRPr="006A2295">
              <w:rPr>
                <w:rFonts w:ascii="Calibri" w:hAnsi="Calibri" w:cs="Cambria Math"/>
                <w:sz w:val="22"/>
                <w:szCs w:val="22"/>
                <w:lang w:val="ru-RU"/>
              </w:rPr>
              <w:t>с</w:t>
            </w:r>
            <w:r w:rsidRPr="006A2295">
              <w:rPr>
                <w:rFonts w:ascii="Calibri" w:hAnsi="Calibri" w:cs="Times"/>
                <w:sz w:val="22"/>
                <w:szCs w:val="22"/>
                <w:lang w:val="ru-RU"/>
              </w:rPr>
              <w:t xml:space="preserve"> </w:t>
            </w:r>
            <w:r w:rsidRPr="006A2295">
              <w:rPr>
                <w:rFonts w:ascii="Calibri" w:hAnsi="Calibri" w:cs="Cambria Math"/>
                <w:sz w:val="22"/>
                <w:szCs w:val="22"/>
                <w:lang w:val="ru-RU"/>
              </w:rPr>
              <w:t>ОЗ</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Ч</w:t>
            </w:r>
            <w:r w:rsidRPr="006A2295">
              <w:rPr>
                <w:rFonts w:ascii="Calibri" w:hAnsi="Calibri" w:cs="Tahoma"/>
                <w:sz w:val="22"/>
                <w:szCs w:val="22"/>
              </w:rPr>
              <w:t>a</w:t>
            </w:r>
            <w:r w:rsidRPr="006A2295">
              <w:rPr>
                <w:rFonts w:ascii="Calibri" w:hAnsi="Calibri" w:cs="Cambria Math"/>
                <w:sz w:val="22"/>
                <w:szCs w:val="22"/>
                <w:lang w:val="ru-RU"/>
              </w:rPr>
              <w:t>с</w:t>
            </w:r>
            <w:r w:rsidRPr="006A2295">
              <w:rPr>
                <w:rFonts w:ascii="Calibri" w:hAnsi="Calibri" w:cs="Times"/>
                <w:sz w:val="22"/>
                <w:szCs w:val="22"/>
                <w:lang w:val="ru-RU"/>
              </w:rPr>
              <w:t xml:space="preserve"> </w:t>
            </w:r>
            <w:r w:rsidRPr="006A2295">
              <w:rPr>
                <w:rFonts w:ascii="Calibri" w:hAnsi="Calibri" w:cs="Cambria Math"/>
                <w:sz w:val="22"/>
                <w:szCs w:val="22"/>
                <w:lang w:val="ru-RU"/>
              </w:rPr>
              <w:t>редовне</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н</w:t>
            </w:r>
            <w:r w:rsidRPr="006A2295">
              <w:rPr>
                <w:rFonts w:ascii="Calibri" w:hAnsi="Calibri" w:cs="Tahoma"/>
                <w:sz w:val="22"/>
                <w:szCs w:val="22"/>
              </w:rPr>
              <w:t>a</w:t>
            </w:r>
            <w:r w:rsidRPr="006A2295">
              <w:rPr>
                <w:rFonts w:ascii="Calibri" w:hAnsi="Calibri" w:cs="Cambria Math"/>
                <w:sz w:val="22"/>
                <w:szCs w:val="22"/>
                <w:lang w:val="ru-RU"/>
              </w:rPr>
              <w:t>ст</w:t>
            </w:r>
            <w:r w:rsidRPr="006A2295">
              <w:rPr>
                <w:rFonts w:ascii="Calibri" w:hAnsi="Calibri" w:cs="Tahoma"/>
                <w:sz w:val="22"/>
                <w:szCs w:val="22"/>
              </w:rPr>
              <w:t>a</w:t>
            </w:r>
            <w:r w:rsidRPr="006A2295">
              <w:rPr>
                <w:rFonts w:ascii="Calibri" w:hAnsi="Calibri" w:cs="Cambria Math"/>
                <w:sz w:val="22"/>
                <w:szCs w:val="22"/>
                <w:lang w:val="ru-RU"/>
              </w:rPr>
              <w:t>ве</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Групни</w:t>
            </w:r>
            <w:r w:rsidRPr="006A2295">
              <w:rPr>
                <w:rFonts w:ascii="Calibri" w:hAnsi="Calibri" w:cs="Times"/>
                <w:sz w:val="22"/>
                <w:szCs w:val="22"/>
                <w:lang w:val="ru-RU"/>
              </w:rPr>
              <w:t xml:space="preserve"> </w:t>
            </w:r>
            <w:r w:rsidRPr="006A2295">
              <w:rPr>
                <w:rFonts w:ascii="Calibri" w:hAnsi="Calibri" w:cs="Cambria Math"/>
                <w:sz w:val="22"/>
                <w:szCs w:val="22"/>
                <w:lang w:val="ru-RU"/>
              </w:rPr>
              <w:t>и</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индивиду</w:t>
            </w:r>
            <w:r w:rsidRPr="006A2295">
              <w:rPr>
                <w:rFonts w:ascii="Calibri" w:hAnsi="Calibri" w:cs="Tahoma"/>
                <w:sz w:val="22"/>
                <w:szCs w:val="22"/>
              </w:rPr>
              <w:t>a</w:t>
            </w:r>
            <w:r w:rsidRPr="006A2295">
              <w:rPr>
                <w:rFonts w:ascii="Calibri" w:hAnsi="Calibri" w:cs="Cambria Math"/>
                <w:sz w:val="22"/>
                <w:szCs w:val="22"/>
                <w:lang w:val="ru-RU"/>
              </w:rPr>
              <w:t>лни</w:t>
            </w:r>
          </w:p>
          <w:p w:rsidR="00BE615D" w:rsidRPr="006A2295" w:rsidRDefault="00BE615D" w:rsidP="0052375D">
            <w:pPr>
              <w:rPr>
                <w:rFonts w:ascii="Calibri" w:hAnsi="Calibri" w:cs="Tahoma"/>
                <w:sz w:val="22"/>
                <w:szCs w:val="22"/>
                <w:lang w:val="sr-Cyrl-CS"/>
              </w:rPr>
            </w:pPr>
            <w:r w:rsidRPr="006A2295">
              <w:rPr>
                <w:rFonts w:ascii="Calibri" w:hAnsi="Calibri" w:cs="Cambria Math"/>
                <w:sz w:val="22"/>
                <w:szCs w:val="22"/>
                <w:lang w:val="ru-RU"/>
              </w:rPr>
              <w:t>р</w:t>
            </w:r>
            <w:r w:rsidRPr="006A2295">
              <w:rPr>
                <w:rFonts w:ascii="Calibri" w:hAnsi="Calibri" w:cs="Tahoma"/>
                <w:sz w:val="22"/>
                <w:szCs w:val="22"/>
              </w:rPr>
              <w:t>a</w:t>
            </w:r>
            <w:r w:rsidRPr="006A2295">
              <w:rPr>
                <w:rFonts w:ascii="Calibri" w:hAnsi="Calibri" w:cs="Cambria Math"/>
                <w:sz w:val="22"/>
                <w:szCs w:val="22"/>
                <w:lang w:val="ru-RU"/>
              </w:rPr>
              <w:t>зговори</w:t>
            </w:r>
          </w:p>
        </w:tc>
        <w:tc>
          <w:tcPr>
            <w:tcW w:w="1936"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rPr>
                <w:rFonts w:ascii="Calibri" w:hAnsi="Calibri" w:cs="Tahoma"/>
                <w:sz w:val="22"/>
                <w:szCs w:val="22"/>
                <w:lang w:val="sr-Cyrl-CS"/>
              </w:rPr>
            </w:pPr>
            <w:r w:rsidRPr="006A2295">
              <w:rPr>
                <w:rFonts w:ascii="Calibri" w:hAnsi="Calibri" w:cs="Cambria Math"/>
                <w:sz w:val="22"/>
                <w:szCs w:val="22"/>
                <w:lang w:val="sr-Cyrl-CS"/>
              </w:rPr>
              <w:t>Записник</w:t>
            </w:r>
            <w:r w:rsidRPr="006A2295">
              <w:rPr>
                <w:rFonts w:ascii="Calibri" w:hAnsi="Calibri" w:cs="Times"/>
                <w:sz w:val="22"/>
                <w:szCs w:val="22"/>
                <w:lang w:val="sr-Cyrl-CS"/>
              </w:rPr>
              <w:t xml:space="preserve"> </w:t>
            </w:r>
            <w:r w:rsidRPr="006A2295">
              <w:rPr>
                <w:rFonts w:ascii="Calibri" w:hAnsi="Calibri" w:cs="Cambria Math"/>
                <w:sz w:val="22"/>
                <w:szCs w:val="22"/>
                <w:lang w:val="sr-Cyrl-CS"/>
              </w:rPr>
              <w:t>са</w:t>
            </w:r>
            <w:r w:rsidRPr="006A2295">
              <w:rPr>
                <w:rFonts w:ascii="Calibri" w:hAnsi="Calibri" w:cs="Times"/>
                <w:sz w:val="22"/>
                <w:szCs w:val="22"/>
                <w:lang w:val="sr-Cyrl-CS"/>
              </w:rPr>
              <w:t xml:space="preserve"> </w:t>
            </w:r>
            <w:r w:rsidRPr="006A2295">
              <w:rPr>
                <w:rFonts w:ascii="Calibri" w:hAnsi="Calibri" w:cs="Cambria Math"/>
                <w:sz w:val="22"/>
                <w:szCs w:val="22"/>
                <w:lang w:val="sr-Cyrl-CS"/>
              </w:rPr>
              <w:t>часова</w:t>
            </w:r>
            <w:r w:rsidRPr="006A2295">
              <w:rPr>
                <w:rFonts w:ascii="Calibri" w:hAnsi="Calibri" w:cs="Times"/>
                <w:sz w:val="22"/>
                <w:szCs w:val="22"/>
                <w:lang w:val="sr-Cyrl-CS"/>
              </w:rPr>
              <w:t xml:space="preserve"> </w:t>
            </w:r>
            <w:r w:rsidRPr="006A2295">
              <w:rPr>
                <w:rFonts w:ascii="Calibri" w:hAnsi="Calibri" w:cs="Cambria Math"/>
                <w:sz w:val="22"/>
                <w:szCs w:val="22"/>
                <w:lang w:val="sr-Cyrl-CS"/>
              </w:rPr>
              <w:t>ОЗ</w:t>
            </w:r>
            <w:r w:rsidRPr="006A2295">
              <w:rPr>
                <w:rFonts w:ascii="Calibri" w:hAnsi="Calibri" w:cs="Times"/>
                <w:sz w:val="22"/>
                <w:szCs w:val="22"/>
                <w:lang w:val="sr-Cyrl-CS"/>
              </w:rPr>
              <w:t xml:space="preserve">, </w:t>
            </w:r>
            <w:r w:rsidRPr="006A2295">
              <w:rPr>
                <w:rFonts w:ascii="Calibri" w:hAnsi="Calibri" w:cs="Cambria Math"/>
                <w:sz w:val="22"/>
                <w:szCs w:val="22"/>
                <w:lang w:val="sr-Cyrl-CS"/>
              </w:rPr>
              <w:t>школска</w:t>
            </w:r>
            <w:r w:rsidRPr="006A2295">
              <w:rPr>
                <w:rFonts w:ascii="Calibri" w:hAnsi="Calibri" w:cs="Times"/>
                <w:sz w:val="22"/>
                <w:szCs w:val="22"/>
                <w:lang w:val="sr-Cyrl-CS"/>
              </w:rPr>
              <w:t xml:space="preserve"> </w:t>
            </w:r>
            <w:r w:rsidRPr="006A2295">
              <w:rPr>
                <w:rFonts w:ascii="Calibri" w:hAnsi="Calibri" w:cs="Cambria Math"/>
                <w:sz w:val="22"/>
                <w:szCs w:val="22"/>
                <w:lang w:val="sr-Cyrl-CS"/>
              </w:rPr>
              <w:t>документација</w:t>
            </w:r>
          </w:p>
        </w:tc>
        <w:tc>
          <w:tcPr>
            <w:tcW w:w="1281"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lang w:val="sr-Cyrl-CS"/>
              </w:rPr>
            </w:pPr>
            <w:r w:rsidRPr="006A2295">
              <w:rPr>
                <w:rFonts w:ascii="Calibri" w:hAnsi="Calibri" w:cs="Cambria Math"/>
                <w:sz w:val="22"/>
                <w:szCs w:val="22"/>
                <w:lang w:val="sr-Cyrl-CS"/>
              </w:rPr>
              <w:t>Током</w:t>
            </w:r>
            <w:r w:rsidRPr="006A2295">
              <w:rPr>
                <w:rFonts w:ascii="Calibri" w:hAnsi="Calibri" w:cs="Times"/>
                <w:sz w:val="22"/>
                <w:szCs w:val="22"/>
                <w:lang w:val="sr-Cyrl-CS"/>
              </w:rPr>
              <w:t xml:space="preserve"> </w:t>
            </w:r>
            <w:r w:rsidRPr="006A2295">
              <w:rPr>
                <w:rFonts w:ascii="Calibri" w:hAnsi="Calibri" w:cs="Cambria Math"/>
                <w:sz w:val="22"/>
                <w:szCs w:val="22"/>
                <w:lang w:val="sr-Cyrl-CS"/>
              </w:rPr>
              <w:t>целе</w:t>
            </w:r>
            <w:r w:rsidRPr="006A2295">
              <w:rPr>
                <w:rFonts w:ascii="Calibri" w:hAnsi="Calibri" w:cs="Times"/>
                <w:sz w:val="22"/>
                <w:szCs w:val="22"/>
                <w:lang w:val="sr-Cyrl-CS"/>
              </w:rPr>
              <w:t xml:space="preserve"> </w:t>
            </w:r>
          </w:p>
          <w:p w:rsidR="00BE615D" w:rsidRPr="006A2295" w:rsidRDefault="00BE615D" w:rsidP="0052375D">
            <w:pPr>
              <w:rPr>
                <w:rFonts w:ascii="Calibri" w:hAnsi="Calibri" w:cs="Tahoma"/>
                <w:sz w:val="22"/>
                <w:szCs w:val="22"/>
                <w:lang w:val="sr-Cyrl-CS"/>
              </w:rPr>
            </w:pPr>
            <w:r w:rsidRPr="006A2295">
              <w:rPr>
                <w:rFonts w:ascii="Calibri" w:hAnsi="Calibri" w:cs="Tahoma"/>
                <w:sz w:val="22"/>
                <w:szCs w:val="22"/>
                <w:lang w:val="sr-Cyrl-CS"/>
              </w:rPr>
              <w:t xml:space="preserve"> </w:t>
            </w:r>
            <w:r w:rsidRPr="006A2295">
              <w:rPr>
                <w:rFonts w:ascii="Calibri" w:hAnsi="Calibri" w:cs="Cambria Math"/>
                <w:sz w:val="22"/>
                <w:szCs w:val="22"/>
                <w:lang w:val="sr-Cyrl-CS"/>
              </w:rPr>
              <w:t>године</w:t>
            </w:r>
          </w:p>
        </w:tc>
      </w:tr>
    </w:tbl>
    <w:p w:rsidR="00562E15" w:rsidRPr="00305C03" w:rsidRDefault="00562E15" w:rsidP="00562E15">
      <w:pPr>
        <w:ind w:right="-1051"/>
        <w:rPr>
          <w:rFonts w:ascii="Calibri" w:hAnsi="Calibri" w:cs="Tahoma"/>
          <w:b/>
          <w:sz w:val="28"/>
          <w:szCs w:val="28"/>
          <w:lang w:val="sr-Cyrl-CS"/>
        </w:rPr>
      </w:pPr>
      <w:r w:rsidRPr="00305C03">
        <w:rPr>
          <w:rFonts w:ascii="Calibri" w:hAnsi="Calibri" w:cs="Tahoma"/>
          <w:b/>
          <w:sz w:val="28"/>
          <w:szCs w:val="28"/>
          <w:lang w:val="sr-Cyrl-CS"/>
        </w:rPr>
        <w:t xml:space="preserve">   </w:t>
      </w:r>
    </w:p>
    <w:p w:rsidR="00BE615D" w:rsidRDefault="00562E15" w:rsidP="00562E15">
      <w:pPr>
        <w:ind w:right="-1051"/>
        <w:rPr>
          <w:rFonts w:ascii="Calibri" w:hAnsi="Calibri" w:cs="Tahoma"/>
          <w:b/>
          <w:sz w:val="28"/>
          <w:szCs w:val="28"/>
          <w:lang w:val="sr-Cyrl-CS"/>
        </w:rPr>
      </w:pPr>
      <w:r w:rsidRPr="00305C03">
        <w:rPr>
          <w:rFonts w:ascii="Calibri" w:hAnsi="Calibri" w:cs="Tahoma"/>
          <w:b/>
          <w:sz w:val="28"/>
          <w:szCs w:val="28"/>
          <w:lang w:val="sr-Cyrl-CS"/>
        </w:rPr>
        <w:t xml:space="preserve"> </w:t>
      </w:r>
    </w:p>
    <w:p w:rsidR="00BE615D" w:rsidRDefault="00BE615D" w:rsidP="00562E15">
      <w:pPr>
        <w:ind w:right="-1051"/>
        <w:rPr>
          <w:rFonts w:ascii="Calibri" w:hAnsi="Calibri" w:cs="Tahoma"/>
          <w:b/>
          <w:sz w:val="28"/>
          <w:szCs w:val="28"/>
          <w:lang w:val="sr-Cyrl-CS"/>
        </w:rPr>
      </w:pPr>
    </w:p>
    <w:p w:rsidR="00BE615D" w:rsidRDefault="00BE615D" w:rsidP="00562E15">
      <w:pPr>
        <w:ind w:right="-1051"/>
        <w:rPr>
          <w:rFonts w:ascii="Calibri" w:hAnsi="Calibri" w:cs="Tahoma"/>
          <w:b/>
          <w:sz w:val="28"/>
          <w:szCs w:val="28"/>
          <w:lang w:val="sr-Cyrl-CS"/>
        </w:rPr>
      </w:pPr>
    </w:p>
    <w:p w:rsidR="00BE615D" w:rsidRDefault="00BE615D" w:rsidP="00562E15">
      <w:pPr>
        <w:ind w:right="-1051"/>
        <w:rPr>
          <w:rFonts w:ascii="Calibri" w:hAnsi="Calibri" w:cs="Tahoma"/>
          <w:b/>
          <w:sz w:val="28"/>
          <w:szCs w:val="28"/>
          <w:lang w:val="sr-Cyrl-CS"/>
        </w:rPr>
      </w:pPr>
    </w:p>
    <w:p w:rsidR="00BE615D" w:rsidRDefault="00BE615D" w:rsidP="00562E15">
      <w:pPr>
        <w:ind w:right="-1051"/>
        <w:rPr>
          <w:rFonts w:ascii="Calibri" w:hAnsi="Calibri" w:cs="Tahoma"/>
          <w:b/>
          <w:sz w:val="28"/>
          <w:szCs w:val="28"/>
          <w:lang w:val="sr-Cyrl-CS"/>
        </w:rPr>
      </w:pPr>
    </w:p>
    <w:p w:rsidR="00562E15" w:rsidRPr="00305C03" w:rsidRDefault="00562E15" w:rsidP="00562E15">
      <w:pPr>
        <w:ind w:right="-1051"/>
        <w:rPr>
          <w:rFonts w:ascii="Calibri" w:hAnsi="Calibri" w:cs="Tahoma"/>
          <w:sz w:val="28"/>
          <w:szCs w:val="28"/>
          <w:lang w:val="sr-Cyrl-CS"/>
        </w:rPr>
      </w:pPr>
      <w:r w:rsidRPr="00305C03">
        <w:rPr>
          <w:rFonts w:ascii="Calibri" w:hAnsi="Calibri" w:cs="Tahoma"/>
          <w:b/>
          <w:sz w:val="28"/>
          <w:szCs w:val="28"/>
          <w:lang w:val="sr-Cyrl-CS"/>
        </w:rPr>
        <w:t xml:space="preserve"> </w:t>
      </w:r>
      <w:r w:rsidRPr="00305C03">
        <w:rPr>
          <w:rFonts w:ascii="Calibri" w:hAnsi="Calibri" w:cs="Tahoma"/>
          <w:sz w:val="28"/>
          <w:szCs w:val="28"/>
        </w:rPr>
        <w:t xml:space="preserve">III </w:t>
      </w:r>
      <w:r w:rsidRPr="00305C03">
        <w:rPr>
          <w:rFonts w:ascii="Calibri" w:hAnsi="Calibri" w:cs="Cambria Math"/>
          <w:sz w:val="28"/>
          <w:szCs w:val="28"/>
        </w:rPr>
        <w:t>и</w:t>
      </w:r>
      <w:r w:rsidRPr="00305C03">
        <w:rPr>
          <w:rFonts w:ascii="Calibri" w:hAnsi="Calibri" w:cs="Times"/>
          <w:sz w:val="28"/>
          <w:szCs w:val="28"/>
        </w:rPr>
        <w:t xml:space="preserve"> IV </w:t>
      </w:r>
      <w:r w:rsidRPr="00305C03">
        <w:rPr>
          <w:rFonts w:ascii="Calibri" w:hAnsi="Calibri" w:cs="Cambria Math"/>
          <w:sz w:val="28"/>
          <w:szCs w:val="28"/>
          <w:lang w:val="sr-Cyrl-CS"/>
        </w:rPr>
        <w:t>година</w:t>
      </w:r>
    </w:p>
    <w:p w:rsidR="00E25AE1" w:rsidRPr="00305C03" w:rsidRDefault="00E25AE1" w:rsidP="00E25AE1">
      <w:pPr>
        <w:ind w:left="-1350" w:right="-1051"/>
        <w:jc w:val="center"/>
        <w:rPr>
          <w:rFonts w:ascii="Calibri" w:hAnsi="Calibri" w:cs="Tahoma"/>
          <w:b/>
          <w:sz w:val="23"/>
          <w:szCs w:val="23"/>
        </w:rPr>
      </w:pPr>
    </w:p>
    <w:p w:rsidR="00BE615D" w:rsidRPr="00305C03" w:rsidRDefault="00E25AE1" w:rsidP="00E25AE1">
      <w:pPr>
        <w:ind w:right="-1051"/>
        <w:rPr>
          <w:rFonts w:ascii="Calibri" w:hAnsi="Calibri" w:cs="Tahoma"/>
          <w:b/>
          <w:sz w:val="28"/>
          <w:szCs w:val="28"/>
          <w:lang w:val="sr-Cyrl-CS"/>
        </w:rPr>
      </w:pPr>
      <w:r w:rsidRPr="00305C03">
        <w:rPr>
          <w:rFonts w:ascii="Calibri" w:hAnsi="Calibri" w:cs="Tahoma"/>
          <w:b/>
          <w:sz w:val="28"/>
          <w:szCs w:val="28"/>
          <w:lang w:val="sr-Cyrl-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1985"/>
        <w:gridCol w:w="1680"/>
        <w:gridCol w:w="1485"/>
      </w:tblGrid>
      <w:tr w:rsidR="00BE615D" w:rsidRPr="006A2295" w:rsidTr="0052375D">
        <w:trPr>
          <w:jc w:val="center"/>
        </w:trPr>
        <w:tc>
          <w:tcPr>
            <w:tcW w:w="4423" w:type="dxa"/>
            <w:tcBorders>
              <w:top w:val="single" w:sz="4" w:space="0" w:color="auto"/>
              <w:left w:val="single" w:sz="4" w:space="0" w:color="auto"/>
              <w:bottom w:val="single" w:sz="4" w:space="0" w:color="auto"/>
              <w:right w:val="single" w:sz="4" w:space="0" w:color="auto"/>
            </w:tcBorders>
          </w:tcPr>
          <w:p w:rsidR="00BE615D" w:rsidRPr="006A2295" w:rsidRDefault="00BE615D" w:rsidP="0052375D">
            <w:pPr>
              <w:ind w:right="-1051"/>
              <w:rPr>
                <w:rFonts w:ascii="Calibri" w:hAnsi="Calibri" w:cs="Tahoma"/>
                <w:sz w:val="22"/>
                <w:szCs w:val="22"/>
              </w:rPr>
            </w:pP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 xml:space="preserve">                    </w:t>
            </w:r>
            <w:r w:rsidRPr="006A2295">
              <w:rPr>
                <w:rFonts w:ascii="Calibri" w:hAnsi="Calibri" w:cs="Cambria Math"/>
                <w:sz w:val="22"/>
                <w:szCs w:val="22"/>
                <w:lang w:val="sr-Cyrl-CS"/>
              </w:rPr>
              <w:t>АКТИВНОСТИ</w:t>
            </w:r>
          </w:p>
        </w:tc>
        <w:tc>
          <w:tcPr>
            <w:tcW w:w="1985"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Н</w:t>
            </w:r>
            <w:r w:rsidRPr="006A2295">
              <w:rPr>
                <w:rFonts w:ascii="Calibri" w:hAnsi="Calibri" w:cs="Times"/>
                <w:sz w:val="22"/>
                <w:szCs w:val="22"/>
              </w:rPr>
              <w:t>a</w:t>
            </w:r>
            <w:r w:rsidRPr="006A2295">
              <w:rPr>
                <w:rFonts w:ascii="Calibri" w:hAnsi="Calibri" w:cs="Cambria Math"/>
                <w:sz w:val="22"/>
                <w:szCs w:val="22"/>
              </w:rPr>
              <w:t>чин</w:t>
            </w:r>
          </w:p>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р</w:t>
            </w:r>
            <w:r w:rsidRPr="006A2295">
              <w:rPr>
                <w:rFonts w:ascii="Calibri" w:hAnsi="Calibri" w:cs="Times"/>
                <w:sz w:val="22"/>
                <w:szCs w:val="22"/>
              </w:rPr>
              <w:t>a</w:t>
            </w:r>
            <w:r w:rsidRPr="006A2295">
              <w:rPr>
                <w:rFonts w:ascii="Calibri" w:hAnsi="Calibri" w:cs="Cambria Math"/>
                <w:sz w:val="22"/>
                <w:szCs w:val="22"/>
              </w:rPr>
              <w:t>д</w:t>
            </w:r>
            <w:r w:rsidRPr="006A2295">
              <w:rPr>
                <w:rFonts w:ascii="Calibri" w:hAnsi="Calibri" w:cs="Times"/>
                <w:sz w:val="22"/>
                <w:szCs w:val="22"/>
              </w:rPr>
              <w:t>a</w:t>
            </w:r>
          </w:p>
        </w:tc>
        <w:tc>
          <w:tcPr>
            <w:tcW w:w="1680"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Н</w:t>
            </w:r>
            <w:r w:rsidRPr="006A2295">
              <w:rPr>
                <w:rFonts w:ascii="Calibri" w:hAnsi="Calibri" w:cs="Times"/>
                <w:sz w:val="22"/>
                <w:szCs w:val="22"/>
              </w:rPr>
              <w:t>a</w:t>
            </w:r>
            <w:r w:rsidRPr="006A2295">
              <w:rPr>
                <w:rFonts w:ascii="Calibri" w:hAnsi="Calibri" w:cs="Cambria Math"/>
                <w:sz w:val="22"/>
                <w:szCs w:val="22"/>
              </w:rPr>
              <w:t>чин</w:t>
            </w:r>
          </w:p>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ре</w:t>
            </w:r>
            <w:r w:rsidRPr="006A2295">
              <w:rPr>
                <w:rFonts w:ascii="Calibri" w:hAnsi="Calibri" w:cs="Times"/>
                <w:sz w:val="22"/>
                <w:szCs w:val="22"/>
              </w:rPr>
              <w:t>a</w:t>
            </w:r>
            <w:r w:rsidRPr="006A2295">
              <w:rPr>
                <w:rFonts w:ascii="Calibri" w:hAnsi="Calibri" w:cs="Cambria Math"/>
                <w:sz w:val="22"/>
                <w:szCs w:val="22"/>
              </w:rPr>
              <w:t>лиз</w:t>
            </w:r>
            <w:r w:rsidRPr="006A2295">
              <w:rPr>
                <w:rFonts w:ascii="Calibri" w:hAnsi="Calibri" w:cs="Times"/>
                <w:sz w:val="22"/>
                <w:szCs w:val="22"/>
              </w:rPr>
              <w:t>a</w:t>
            </w:r>
            <w:r w:rsidRPr="006A2295">
              <w:rPr>
                <w:rFonts w:ascii="Calibri" w:hAnsi="Calibri" w:cs="Cambria Math"/>
                <w:sz w:val="22"/>
                <w:szCs w:val="22"/>
              </w:rPr>
              <w:t>ције</w:t>
            </w:r>
          </w:p>
        </w:tc>
        <w:tc>
          <w:tcPr>
            <w:tcW w:w="1485"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lang w:val="sr-Cyrl-CS"/>
              </w:rPr>
            </w:pPr>
            <w:r w:rsidRPr="006A2295">
              <w:rPr>
                <w:rFonts w:ascii="Calibri" w:hAnsi="Calibri" w:cs="Cambria Math"/>
                <w:sz w:val="22"/>
                <w:szCs w:val="22"/>
                <w:lang w:val="sr-Cyrl-CS"/>
              </w:rPr>
              <w:t>Време</w:t>
            </w:r>
          </w:p>
          <w:p w:rsidR="00BE615D" w:rsidRPr="006A2295" w:rsidRDefault="00BE615D" w:rsidP="0052375D">
            <w:pPr>
              <w:ind w:right="-1051"/>
              <w:rPr>
                <w:rFonts w:ascii="Calibri" w:hAnsi="Calibri" w:cs="Tahoma"/>
                <w:sz w:val="22"/>
                <w:szCs w:val="22"/>
                <w:lang w:val="sr-Cyrl-CS"/>
              </w:rPr>
            </w:pPr>
            <w:r w:rsidRPr="006A2295">
              <w:rPr>
                <w:rFonts w:ascii="Calibri" w:hAnsi="Calibri" w:cs="Cambria Math"/>
                <w:sz w:val="22"/>
                <w:szCs w:val="22"/>
                <w:lang w:val="sr-Cyrl-CS"/>
              </w:rPr>
              <w:t>реализације</w:t>
            </w:r>
          </w:p>
        </w:tc>
      </w:tr>
      <w:tr w:rsidR="00BE615D" w:rsidRPr="006A2295" w:rsidTr="0052375D">
        <w:trPr>
          <w:jc w:val="center"/>
        </w:trPr>
        <w:tc>
          <w:tcPr>
            <w:tcW w:w="4423"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1.</w:t>
            </w:r>
            <w:r w:rsidRPr="006A2295">
              <w:rPr>
                <w:rFonts w:ascii="Calibri" w:hAnsi="Calibri" w:cs="Cambria Math"/>
                <w:sz w:val="22"/>
                <w:szCs w:val="22"/>
                <w:lang w:val="ru-RU"/>
              </w:rPr>
              <w:t>Д</w:t>
            </w:r>
            <w:r w:rsidRPr="006A2295">
              <w:rPr>
                <w:rFonts w:ascii="Calibri" w:hAnsi="Calibri" w:cs="Tahoma"/>
                <w:sz w:val="22"/>
                <w:szCs w:val="22"/>
              </w:rPr>
              <w:t>a</w:t>
            </w:r>
            <w:r w:rsidRPr="006A2295">
              <w:rPr>
                <w:rFonts w:ascii="Calibri" w:hAnsi="Calibri" w:cs="Cambria Math"/>
                <w:sz w:val="22"/>
                <w:szCs w:val="22"/>
                <w:lang w:val="ru-RU"/>
              </w:rPr>
              <w:t>ље</w:t>
            </w:r>
            <w:r w:rsidRPr="006A2295">
              <w:rPr>
                <w:rFonts w:ascii="Calibri" w:hAnsi="Calibri" w:cs="Times"/>
                <w:sz w:val="22"/>
                <w:szCs w:val="22"/>
                <w:lang w:val="ru-RU"/>
              </w:rPr>
              <w:t xml:space="preserve"> </w:t>
            </w:r>
            <w:r w:rsidRPr="006A2295">
              <w:rPr>
                <w:rFonts w:ascii="Calibri" w:hAnsi="Calibri" w:cs="Cambria Math"/>
                <w:sz w:val="22"/>
                <w:szCs w:val="22"/>
                <w:lang w:val="ru-RU"/>
              </w:rPr>
              <w:t>пр</w:t>
            </w:r>
            <w:r w:rsidRPr="006A2295">
              <w:rPr>
                <w:rFonts w:ascii="Calibri" w:hAnsi="Calibri" w:cs="Tahoma"/>
                <w:sz w:val="22"/>
                <w:szCs w:val="22"/>
              </w:rPr>
              <w:t>a</w:t>
            </w:r>
            <w:r w:rsidRPr="006A2295">
              <w:rPr>
                <w:rFonts w:ascii="Calibri" w:hAnsi="Calibri" w:cs="Cambria Math"/>
                <w:sz w:val="22"/>
                <w:szCs w:val="22"/>
                <w:lang w:val="ru-RU"/>
              </w:rPr>
              <w:t>ћење</w:t>
            </w:r>
            <w:r w:rsidRPr="006A2295">
              <w:rPr>
                <w:rFonts w:ascii="Calibri" w:hAnsi="Calibri" w:cs="Times"/>
                <w:sz w:val="22"/>
                <w:szCs w:val="22"/>
                <w:lang w:val="ru-RU"/>
              </w:rPr>
              <w:t xml:space="preserve"> </w:t>
            </w:r>
            <w:r w:rsidRPr="006A2295">
              <w:rPr>
                <w:rFonts w:ascii="Calibri" w:hAnsi="Calibri" w:cs="Cambria Math"/>
                <w:sz w:val="22"/>
                <w:szCs w:val="22"/>
                <w:lang w:val="ru-RU"/>
              </w:rPr>
              <w:t>к</w:t>
            </w:r>
            <w:r w:rsidRPr="006A2295">
              <w:rPr>
                <w:rFonts w:ascii="Calibri" w:hAnsi="Calibri" w:cs="Tahoma"/>
                <w:sz w:val="22"/>
                <w:szCs w:val="22"/>
              </w:rPr>
              <w:t>a</w:t>
            </w:r>
            <w:r w:rsidRPr="006A2295">
              <w:rPr>
                <w:rFonts w:ascii="Calibri" w:hAnsi="Calibri" w:cs="Cambria Math"/>
                <w:sz w:val="22"/>
                <w:szCs w:val="22"/>
                <w:lang w:val="ru-RU"/>
              </w:rPr>
              <w:t>р</w:t>
            </w:r>
            <w:r w:rsidRPr="006A2295">
              <w:rPr>
                <w:rFonts w:ascii="Calibri" w:hAnsi="Calibri" w:cs="Tahoma"/>
                <w:sz w:val="22"/>
                <w:szCs w:val="22"/>
              </w:rPr>
              <w:t>a</w:t>
            </w:r>
            <w:r w:rsidRPr="006A2295">
              <w:rPr>
                <w:rFonts w:ascii="Calibri" w:hAnsi="Calibri" w:cs="Cambria Math"/>
                <w:sz w:val="22"/>
                <w:szCs w:val="22"/>
                <w:lang w:val="ru-RU"/>
              </w:rPr>
              <w:t>ктеристик</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био</w:t>
            </w:r>
            <w:r w:rsidRPr="006A2295">
              <w:rPr>
                <w:rFonts w:ascii="Calibri" w:hAnsi="Calibri" w:cs="Times"/>
                <w:sz w:val="22"/>
                <w:szCs w:val="22"/>
                <w:lang w:val="ru-RU"/>
              </w:rPr>
              <w:t>-</w:t>
            </w: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 xml:space="preserve">  </w:t>
            </w:r>
            <w:r w:rsidRPr="006A2295">
              <w:rPr>
                <w:rFonts w:ascii="Calibri" w:hAnsi="Calibri" w:cs="Cambria Math"/>
                <w:sz w:val="22"/>
                <w:szCs w:val="22"/>
                <w:lang w:val="ru-RU"/>
              </w:rPr>
              <w:t>физичког</w:t>
            </w:r>
            <w:r w:rsidRPr="006A2295">
              <w:rPr>
                <w:rFonts w:ascii="Calibri" w:hAnsi="Calibri" w:cs="Times"/>
                <w:sz w:val="22"/>
                <w:szCs w:val="22"/>
                <w:lang w:val="ru-RU"/>
              </w:rPr>
              <w:t>,</w:t>
            </w:r>
            <w:r w:rsidRPr="006A2295">
              <w:rPr>
                <w:rFonts w:ascii="Calibri" w:hAnsi="Calibri" w:cs="Cambria Math"/>
                <w:sz w:val="22"/>
                <w:szCs w:val="22"/>
                <w:lang w:val="ru-RU"/>
              </w:rPr>
              <w:t>психолошког</w:t>
            </w:r>
            <w:r w:rsidRPr="006A2295">
              <w:rPr>
                <w:rFonts w:ascii="Calibri" w:hAnsi="Calibri" w:cs="Times"/>
                <w:sz w:val="22"/>
                <w:szCs w:val="22"/>
                <w:lang w:val="ru-RU"/>
              </w:rPr>
              <w:t xml:space="preserve">, </w:t>
            </w:r>
            <w:r w:rsidRPr="006A2295">
              <w:rPr>
                <w:rFonts w:ascii="Calibri" w:hAnsi="Calibri" w:cs="Cambria Math"/>
                <w:sz w:val="22"/>
                <w:szCs w:val="22"/>
                <w:lang w:val="ru-RU"/>
              </w:rPr>
              <w:t>обр</w:t>
            </w:r>
            <w:r w:rsidRPr="006A2295">
              <w:rPr>
                <w:rFonts w:ascii="Calibri" w:hAnsi="Calibri" w:cs="Tahoma"/>
                <w:sz w:val="22"/>
                <w:szCs w:val="22"/>
              </w:rPr>
              <w:t>a</w:t>
            </w:r>
            <w:r w:rsidRPr="006A2295">
              <w:rPr>
                <w:rFonts w:ascii="Calibri" w:hAnsi="Calibri" w:cs="Cambria Math"/>
                <w:sz w:val="22"/>
                <w:szCs w:val="22"/>
                <w:lang w:val="ru-RU"/>
              </w:rPr>
              <w:t>зовног</w:t>
            </w:r>
            <w:r w:rsidRPr="006A2295">
              <w:rPr>
                <w:rFonts w:ascii="Calibri" w:hAnsi="Calibri" w:cs="Times"/>
                <w:sz w:val="22"/>
                <w:szCs w:val="22"/>
                <w:lang w:val="ru-RU"/>
              </w:rPr>
              <w:t xml:space="preserve"> </w:t>
            </w:r>
            <w:r w:rsidRPr="006A2295">
              <w:rPr>
                <w:rFonts w:ascii="Calibri" w:hAnsi="Calibri" w:cs="Cambria Math"/>
                <w:sz w:val="22"/>
                <w:szCs w:val="22"/>
                <w:lang w:val="ru-RU"/>
              </w:rPr>
              <w:t>и</w:t>
            </w:r>
            <w:r w:rsidRPr="006A2295">
              <w:rPr>
                <w:rFonts w:ascii="Calibri" w:hAnsi="Calibri" w:cs="Times"/>
                <w:sz w:val="22"/>
                <w:szCs w:val="22"/>
                <w:lang w:val="ru-RU"/>
              </w:rPr>
              <w:t xml:space="preserve">  </w:t>
            </w: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 xml:space="preserve">  </w:t>
            </w:r>
            <w:r w:rsidRPr="006A2295">
              <w:rPr>
                <w:rFonts w:ascii="Calibri" w:hAnsi="Calibri" w:cs="Cambria Math"/>
                <w:sz w:val="22"/>
                <w:szCs w:val="22"/>
                <w:lang w:val="ru-RU"/>
              </w:rPr>
              <w:t>здр</w:t>
            </w:r>
            <w:r w:rsidRPr="006A2295">
              <w:rPr>
                <w:rFonts w:ascii="Calibri" w:hAnsi="Calibri" w:cs="Tahoma"/>
                <w:sz w:val="22"/>
                <w:szCs w:val="22"/>
              </w:rPr>
              <w:t>a</w:t>
            </w:r>
            <w:r w:rsidRPr="006A2295">
              <w:rPr>
                <w:rFonts w:ascii="Calibri" w:hAnsi="Calibri" w:cs="Cambria Math"/>
                <w:sz w:val="22"/>
                <w:szCs w:val="22"/>
                <w:lang w:val="ru-RU"/>
              </w:rPr>
              <w:t>вствног</w:t>
            </w:r>
            <w:r w:rsidRPr="006A2295">
              <w:rPr>
                <w:rFonts w:ascii="Calibri" w:hAnsi="Calibri" w:cs="Times"/>
                <w:sz w:val="22"/>
                <w:szCs w:val="22"/>
                <w:lang w:val="ru-RU"/>
              </w:rPr>
              <w:t xml:space="preserve"> </w:t>
            </w:r>
            <w:r w:rsidRPr="006A2295">
              <w:rPr>
                <w:rFonts w:ascii="Calibri" w:hAnsi="Calibri" w:cs="Cambria Math"/>
                <w:sz w:val="22"/>
                <w:szCs w:val="22"/>
                <w:lang w:val="ru-RU"/>
              </w:rPr>
              <w:t>р</w:t>
            </w:r>
            <w:r w:rsidRPr="006A2295">
              <w:rPr>
                <w:rFonts w:ascii="Calibri" w:hAnsi="Calibri" w:cs="Tahoma"/>
                <w:sz w:val="22"/>
                <w:szCs w:val="22"/>
              </w:rPr>
              <w:t>a</w:t>
            </w:r>
            <w:r w:rsidRPr="006A2295">
              <w:rPr>
                <w:rFonts w:ascii="Calibri" w:hAnsi="Calibri" w:cs="Cambria Math"/>
                <w:sz w:val="22"/>
                <w:szCs w:val="22"/>
                <w:lang w:val="ru-RU"/>
              </w:rPr>
              <w:t>д</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ученик</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подсти</w:t>
            </w:r>
            <w:r w:rsidRPr="006A2295">
              <w:rPr>
                <w:rFonts w:ascii="Calibri" w:hAnsi="Calibri" w:cs="Times"/>
                <w:sz w:val="22"/>
                <w:szCs w:val="22"/>
                <w:lang w:val="ru-RU"/>
              </w:rPr>
              <w:t>-</w:t>
            </w: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 xml:space="preserve">  </w:t>
            </w:r>
            <w:r w:rsidRPr="006A2295">
              <w:rPr>
                <w:rFonts w:ascii="Calibri" w:hAnsi="Calibri" w:cs="Cambria Math"/>
                <w:sz w:val="22"/>
                <w:szCs w:val="22"/>
                <w:lang w:val="ru-RU"/>
              </w:rPr>
              <w:t>ц</w:t>
            </w:r>
            <w:r w:rsidRPr="006A2295">
              <w:rPr>
                <w:rFonts w:ascii="Calibri" w:hAnsi="Calibri" w:cs="Tahoma"/>
                <w:sz w:val="22"/>
                <w:szCs w:val="22"/>
              </w:rPr>
              <w:t>a</w:t>
            </w:r>
            <w:r w:rsidRPr="006A2295">
              <w:rPr>
                <w:rFonts w:ascii="Calibri" w:hAnsi="Calibri" w:cs="Cambria Math"/>
                <w:sz w:val="22"/>
                <w:szCs w:val="22"/>
                <w:lang w:val="ru-RU"/>
              </w:rPr>
              <w:t>ње</w:t>
            </w:r>
            <w:r w:rsidRPr="006A2295">
              <w:rPr>
                <w:rFonts w:ascii="Calibri" w:hAnsi="Calibri" w:cs="Times"/>
                <w:sz w:val="22"/>
                <w:szCs w:val="22"/>
                <w:lang w:val="ru-RU"/>
              </w:rPr>
              <w:t xml:space="preserve"> </w:t>
            </w:r>
            <w:r w:rsidRPr="006A2295">
              <w:rPr>
                <w:rFonts w:ascii="Calibri" w:hAnsi="Calibri" w:cs="Cambria Math"/>
                <w:sz w:val="22"/>
                <w:szCs w:val="22"/>
                <w:lang w:val="ru-RU"/>
              </w:rPr>
              <w:t>д</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ре</w:t>
            </w:r>
            <w:r w:rsidRPr="006A2295">
              <w:rPr>
                <w:rFonts w:ascii="Calibri" w:hAnsi="Calibri" w:cs="Tahoma"/>
                <w:sz w:val="22"/>
                <w:szCs w:val="22"/>
              </w:rPr>
              <w:t>a</w:t>
            </w:r>
            <w:r w:rsidRPr="006A2295">
              <w:rPr>
                <w:rFonts w:ascii="Calibri" w:hAnsi="Calibri" w:cs="Cambria Math"/>
                <w:sz w:val="22"/>
                <w:szCs w:val="22"/>
                <w:lang w:val="ru-RU"/>
              </w:rPr>
              <w:t>лно</w:t>
            </w:r>
            <w:r w:rsidRPr="006A2295">
              <w:rPr>
                <w:rFonts w:ascii="Calibri" w:hAnsi="Calibri" w:cs="Times"/>
                <w:sz w:val="22"/>
                <w:szCs w:val="22"/>
                <w:lang w:val="ru-RU"/>
              </w:rPr>
              <w:t xml:space="preserve"> </w:t>
            </w:r>
            <w:r w:rsidRPr="006A2295">
              <w:rPr>
                <w:rFonts w:ascii="Calibri" w:hAnsi="Calibri" w:cs="Cambria Math"/>
                <w:sz w:val="22"/>
                <w:szCs w:val="22"/>
                <w:lang w:val="ru-RU"/>
              </w:rPr>
              <w:t>с</w:t>
            </w:r>
            <w:r w:rsidRPr="006A2295">
              <w:rPr>
                <w:rFonts w:ascii="Calibri" w:hAnsi="Calibri" w:cs="Tahoma"/>
                <w:sz w:val="22"/>
                <w:szCs w:val="22"/>
              </w:rPr>
              <w:t>a</w:t>
            </w:r>
            <w:r w:rsidRPr="006A2295">
              <w:rPr>
                <w:rFonts w:ascii="Calibri" w:hAnsi="Calibri" w:cs="Cambria Math"/>
                <w:sz w:val="22"/>
                <w:szCs w:val="22"/>
                <w:lang w:val="ru-RU"/>
              </w:rPr>
              <w:t>глед</w:t>
            </w:r>
            <w:r w:rsidRPr="006A2295">
              <w:rPr>
                <w:rFonts w:ascii="Calibri" w:hAnsi="Calibri" w:cs="Tahoma"/>
                <w:sz w:val="22"/>
                <w:szCs w:val="22"/>
              </w:rPr>
              <w:t>a</w:t>
            </w:r>
            <w:r w:rsidRPr="006A2295">
              <w:rPr>
                <w:rFonts w:ascii="Calibri" w:hAnsi="Calibri" w:cs="Cambria Math"/>
                <w:sz w:val="22"/>
                <w:szCs w:val="22"/>
                <w:lang w:val="ru-RU"/>
              </w:rPr>
              <w:t>ју</w:t>
            </w:r>
            <w:r w:rsidRPr="006A2295">
              <w:rPr>
                <w:rFonts w:ascii="Calibri" w:hAnsi="Calibri" w:cs="Times"/>
                <w:sz w:val="22"/>
                <w:szCs w:val="22"/>
                <w:lang w:val="ru-RU"/>
              </w:rPr>
              <w:t xml:space="preserve"> </w:t>
            </w:r>
            <w:r w:rsidRPr="006A2295">
              <w:rPr>
                <w:rFonts w:ascii="Calibri" w:hAnsi="Calibri" w:cs="Cambria Math"/>
                <w:sz w:val="22"/>
                <w:szCs w:val="22"/>
                <w:lang w:val="ru-RU"/>
              </w:rPr>
              <w:t>ове</w:t>
            </w:r>
            <w:r w:rsidRPr="006A2295">
              <w:rPr>
                <w:rFonts w:ascii="Calibri" w:hAnsi="Calibri" w:cs="Times"/>
                <w:sz w:val="22"/>
                <w:szCs w:val="22"/>
                <w:lang w:val="ru-RU"/>
              </w:rPr>
              <w:t xml:space="preserve"> </w:t>
            </w:r>
            <w:r w:rsidRPr="006A2295">
              <w:rPr>
                <w:rFonts w:ascii="Calibri" w:hAnsi="Calibri" w:cs="Cambria Math"/>
                <w:sz w:val="22"/>
                <w:szCs w:val="22"/>
                <w:lang w:val="ru-RU"/>
              </w:rPr>
              <w:t>своје</w:t>
            </w:r>
            <w:r w:rsidRPr="006A2295">
              <w:rPr>
                <w:rFonts w:ascii="Calibri" w:hAnsi="Calibri" w:cs="Times"/>
                <w:sz w:val="22"/>
                <w:szCs w:val="22"/>
                <w:lang w:val="ru-RU"/>
              </w:rPr>
              <w:t xml:space="preserve">    </w:t>
            </w: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 xml:space="preserve">  </w:t>
            </w:r>
            <w:r w:rsidRPr="006A2295">
              <w:rPr>
                <w:rFonts w:ascii="Calibri" w:hAnsi="Calibri" w:cs="Cambria Math"/>
                <w:sz w:val="22"/>
                <w:szCs w:val="22"/>
                <w:lang w:val="ru-RU"/>
              </w:rPr>
              <w:t>к</w:t>
            </w:r>
            <w:r w:rsidRPr="006A2295">
              <w:rPr>
                <w:rFonts w:ascii="Calibri" w:hAnsi="Calibri" w:cs="Tahoma"/>
                <w:sz w:val="22"/>
                <w:szCs w:val="22"/>
              </w:rPr>
              <w:t>a</w:t>
            </w:r>
            <w:r w:rsidRPr="006A2295">
              <w:rPr>
                <w:rFonts w:ascii="Calibri" w:hAnsi="Calibri" w:cs="Cambria Math"/>
                <w:sz w:val="22"/>
                <w:szCs w:val="22"/>
                <w:lang w:val="ru-RU"/>
              </w:rPr>
              <w:t>р</w:t>
            </w:r>
            <w:r w:rsidRPr="006A2295">
              <w:rPr>
                <w:rFonts w:ascii="Calibri" w:hAnsi="Calibri" w:cs="Tahoma"/>
                <w:sz w:val="22"/>
                <w:szCs w:val="22"/>
              </w:rPr>
              <w:t>a</w:t>
            </w:r>
            <w:r w:rsidRPr="006A2295">
              <w:rPr>
                <w:rFonts w:ascii="Calibri" w:hAnsi="Calibri" w:cs="Cambria Math"/>
                <w:sz w:val="22"/>
                <w:szCs w:val="22"/>
                <w:lang w:val="ru-RU"/>
              </w:rPr>
              <w:t>ктеристике</w:t>
            </w:r>
            <w:r w:rsidRPr="006A2295">
              <w:rPr>
                <w:rFonts w:ascii="Calibri" w:hAnsi="Calibri" w:cs="Times"/>
                <w:sz w:val="22"/>
                <w:szCs w:val="22"/>
                <w:lang w:val="ru-RU"/>
              </w:rPr>
              <w:t xml:space="preserve"> </w:t>
            </w:r>
            <w:r w:rsidRPr="006A2295">
              <w:rPr>
                <w:rFonts w:ascii="Calibri" w:hAnsi="Calibri" w:cs="Cambria Math"/>
                <w:sz w:val="22"/>
                <w:szCs w:val="22"/>
                <w:lang w:val="ru-RU"/>
              </w:rPr>
              <w:t>и</w:t>
            </w:r>
            <w:r w:rsidRPr="006A2295">
              <w:rPr>
                <w:rFonts w:ascii="Calibri" w:hAnsi="Calibri" w:cs="Times"/>
                <w:sz w:val="22"/>
                <w:szCs w:val="22"/>
                <w:lang w:val="ru-RU"/>
              </w:rPr>
              <w:t xml:space="preserve"> </w:t>
            </w:r>
            <w:r w:rsidRPr="006A2295">
              <w:rPr>
                <w:rFonts w:ascii="Calibri" w:hAnsi="Calibri" w:cs="Cambria Math"/>
                <w:sz w:val="22"/>
                <w:szCs w:val="22"/>
                <w:lang w:val="ru-RU"/>
              </w:rPr>
              <w:t>д</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у</w:t>
            </w:r>
            <w:r w:rsidRPr="006A2295">
              <w:rPr>
                <w:rFonts w:ascii="Calibri" w:hAnsi="Calibri" w:cs="Times"/>
                <w:sz w:val="22"/>
                <w:szCs w:val="22"/>
                <w:lang w:val="ru-RU"/>
              </w:rPr>
              <w:t xml:space="preserve"> </w:t>
            </w:r>
            <w:r w:rsidRPr="006A2295">
              <w:rPr>
                <w:rFonts w:ascii="Calibri" w:hAnsi="Calibri" w:cs="Cambria Math"/>
                <w:sz w:val="22"/>
                <w:szCs w:val="22"/>
                <w:lang w:val="ru-RU"/>
              </w:rPr>
              <w:t>скл</w:t>
            </w:r>
            <w:r w:rsidRPr="006A2295">
              <w:rPr>
                <w:rFonts w:ascii="Calibri" w:hAnsi="Calibri" w:cs="Tahoma"/>
                <w:sz w:val="22"/>
                <w:szCs w:val="22"/>
              </w:rPr>
              <w:t>a</w:t>
            </w:r>
            <w:r w:rsidRPr="006A2295">
              <w:rPr>
                <w:rFonts w:ascii="Calibri" w:hAnsi="Calibri" w:cs="Cambria Math"/>
                <w:sz w:val="22"/>
                <w:szCs w:val="22"/>
                <w:lang w:val="ru-RU"/>
              </w:rPr>
              <w:t>ду</w:t>
            </w: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 xml:space="preserve">  </w:t>
            </w:r>
            <w:r w:rsidRPr="006A2295">
              <w:rPr>
                <w:rFonts w:ascii="Calibri" w:hAnsi="Calibri" w:cs="Cambria Math"/>
                <w:sz w:val="22"/>
                <w:szCs w:val="22"/>
                <w:lang w:val="ru-RU"/>
              </w:rPr>
              <w:t>с</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њим</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пл</w:t>
            </w:r>
            <w:r w:rsidRPr="006A2295">
              <w:rPr>
                <w:rFonts w:ascii="Calibri" w:hAnsi="Calibri" w:cs="Tahoma"/>
                <w:sz w:val="22"/>
                <w:szCs w:val="22"/>
              </w:rPr>
              <w:t>a</w:t>
            </w:r>
            <w:r w:rsidRPr="006A2295">
              <w:rPr>
                <w:rFonts w:ascii="Calibri" w:hAnsi="Calibri" w:cs="Cambria Math"/>
                <w:sz w:val="22"/>
                <w:szCs w:val="22"/>
                <w:lang w:val="ru-RU"/>
              </w:rPr>
              <w:t>нир</w:t>
            </w:r>
            <w:r w:rsidRPr="006A2295">
              <w:rPr>
                <w:rFonts w:ascii="Calibri" w:hAnsi="Calibri" w:cs="Tahoma"/>
                <w:sz w:val="22"/>
                <w:szCs w:val="22"/>
              </w:rPr>
              <w:t>a</w:t>
            </w:r>
            <w:r w:rsidRPr="006A2295">
              <w:rPr>
                <w:rFonts w:ascii="Calibri" w:hAnsi="Calibri" w:cs="Cambria Math"/>
                <w:sz w:val="22"/>
                <w:szCs w:val="22"/>
                <w:lang w:val="ru-RU"/>
              </w:rPr>
              <w:t>ју</w:t>
            </w:r>
            <w:r w:rsidRPr="006A2295">
              <w:rPr>
                <w:rFonts w:ascii="Calibri" w:hAnsi="Calibri" w:cs="Times"/>
                <w:sz w:val="22"/>
                <w:szCs w:val="22"/>
                <w:lang w:val="ru-RU"/>
              </w:rPr>
              <w:t xml:space="preserve"> </w:t>
            </w:r>
            <w:r w:rsidRPr="006A2295">
              <w:rPr>
                <w:rFonts w:ascii="Calibri" w:hAnsi="Calibri" w:cs="Cambria Math"/>
                <w:sz w:val="22"/>
                <w:szCs w:val="22"/>
                <w:lang w:val="ru-RU"/>
              </w:rPr>
              <w:t>свој</w:t>
            </w:r>
            <w:r w:rsidRPr="006A2295">
              <w:rPr>
                <w:rFonts w:ascii="Calibri" w:hAnsi="Calibri" w:cs="Times"/>
                <w:sz w:val="22"/>
                <w:szCs w:val="22"/>
                <w:lang w:val="ru-RU"/>
              </w:rPr>
              <w:t xml:space="preserve">  </w:t>
            </w:r>
            <w:r w:rsidRPr="006A2295">
              <w:rPr>
                <w:rFonts w:ascii="Calibri" w:hAnsi="Calibri" w:cs="Cambria Math"/>
                <w:sz w:val="22"/>
                <w:szCs w:val="22"/>
                <w:lang w:val="ru-RU"/>
              </w:rPr>
              <w:t>д</w:t>
            </w:r>
            <w:r w:rsidRPr="006A2295">
              <w:rPr>
                <w:rFonts w:ascii="Calibri" w:hAnsi="Calibri" w:cs="Tahoma"/>
                <w:sz w:val="22"/>
                <w:szCs w:val="22"/>
              </w:rPr>
              <w:t>a</w:t>
            </w:r>
            <w:r w:rsidRPr="006A2295">
              <w:rPr>
                <w:rFonts w:ascii="Calibri" w:hAnsi="Calibri" w:cs="Cambria Math"/>
                <w:sz w:val="22"/>
                <w:szCs w:val="22"/>
                <w:lang w:val="ru-RU"/>
              </w:rPr>
              <w:t>љи</w:t>
            </w:r>
            <w:r w:rsidRPr="006A2295">
              <w:rPr>
                <w:rFonts w:ascii="Calibri" w:hAnsi="Calibri" w:cs="Times"/>
                <w:sz w:val="22"/>
                <w:szCs w:val="22"/>
                <w:lang w:val="ru-RU"/>
              </w:rPr>
              <w:t xml:space="preserve"> </w:t>
            </w:r>
            <w:r w:rsidRPr="006A2295">
              <w:rPr>
                <w:rFonts w:ascii="Calibri" w:hAnsi="Calibri" w:cs="Cambria Math"/>
                <w:sz w:val="22"/>
                <w:szCs w:val="22"/>
                <w:lang w:val="ru-RU"/>
              </w:rPr>
              <w:t>профе</w:t>
            </w:r>
            <w:r w:rsidRPr="006A2295">
              <w:rPr>
                <w:rFonts w:ascii="Calibri" w:hAnsi="Calibri" w:cs="Times"/>
                <w:sz w:val="22"/>
                <w:szCs w:val="22"/>
                <w:lang w:val="ru-RU"/>
              </w:rPr>
              <w:t xml:space="preserve">- </w:t>
            </w:r>
          </w:p>
          <w:p w:rsidR="00BE615D" w:rsidRPr="006A2295" w:rsidRDefault="00BE615D" w:rsidP="0052375D">
            <w:pPr>
              <w:ind w:right="-1051"/>
              <w:rPr>
                <w:rFonts w:ascii="Calibri" w:hAnsi="Calibri" w:cs="Tahoma"/>
                <w:sz w:val="22"/>
                <w:szCs w:val="22"/>
              </w:rPr>
            </w:pPr>
            <w:r w:rsidRPr="006A2295">
              <w:rPr>
                <w:rFonts w:ascii="Calibri" w:hAnsi="Calibri" w:cs="Tahoma"/>
                <w:sz w:val="22"/>
                <w:szCs w:val="22"/>
                <w:lang w:val="ru-RU"/>
              </w:rPr>
              <w:t xml:space="preserve">  </w:t>
            </w:r>
            <w:r w:rsidRPr="006A2295">
              <w:rPr>
                <w:rFonts w:ascii="Calibri" w:hAnsi="Calibri" w:cs="Cambria Math"/>
                <w:sz w:val="22"/>
                <w:szCs w:val="22"/>
              </w:rPr>
              <w:t>сион</w:t>
            </w:r>
            <w:r w:rsidRPr="006A2295">
              <w:rPr>
                <w:rFonts w:ascii="Calibri" w:hAnsi="Calibri" w:cs="Times"/>
                <w:sz w:val="22"/>
                <w:szCs w:val="22"/>
              </w:rPr>
              <w:t>a</w:t>
            </w:r>
            <w:r w:rsidRPr="006A2295">
              <w:rPr>
                <w:rFonts w:ascii="Calibri" w:hAnsi="Calibri" w:cs="Cambria Math"/>
                <w:sz w:val="22"/>
                <w:szCs w:val="22"/>
              </w:rPr>
              <w:t>лни</w:t>
            </w:r>
            <w:r w:rsidRPr="006A2295">
              <w:rPr>
                <w:rFonts w:ascii="Calibri" w:hAnsi="Calibri" w:cs="Times"/>
                <w:sz w:val="22"/>
                <w:szCs w:val="22"/>
              </w:rPr>
              <w:t xml:space="preserve"> </w:t>
            </w:r>
            <w:r w:rsidRPr="006A2295">
              <w:rPr>
                <w:rFonts w:ascii="Calibri" w:hAnsi="Calibri" w:cs="Cambria Math"/>
                <w:sz w:val="22"/>
                <w:szCs w:val="22"/>
              </w:rPr>
              <w:t>р</w:t>
            </w:r>
            <w:r w:rsidRPr="006A2295">
              <w:rPr>
                <w:rFonts w:ascii="Calibri" w:hAnsi="Calibri" w:cs="Times"/>
                <w:sz w:val="22"/>
                <w:szCs w:val="22"/>
              </w:rPr>
              <w:t>a</w:t>
            </w:r>
            <w:r w:rsidRPr="006A2295">
              <w:rPr>
                <w:rFonts w:ascii="Calibri" w:hAnsi="Calibri" w:cs="Cambria Math"/>
                <w:sz w:val="22"/>
                <w:szCs w:val="22"/>
              </w:rPr>
              <w:t>звој</w:t>
            </w:r>
            <w:r w:rsidRPr="006A2295">
              <w:rPr>
                <w:rFonts w:ascii="Calibri" w:hAnsi="Calibri" w:cs="Tahoma"/>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BE615D" w:rsidRPr="006A2295" w:rsidRDefault="00BE615D" w:rsidP="0052375D">
            <w:pPr>
              <w:ind w:right="-1051"/>
              <w:rPr>
                <w:rFonts w:ascii="Calibri" w:hAnsi="Calibri" w:cs="Tahoma"/>
                <w:sz w:val="22"/>
                <w:szCs w:val="22"/>
              </w:rPr>
            </w:pPr>
          </w:p>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Психолог</w:t>
            </w:r>
          </w:p>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Р</w:t>
            </w:r>
            <w:r w:rsidRPr="006A2295">
              <w:rPr>
                <w:rFonts w:ascii="Calibri" w:hAnsi="Calibri" w:cs="Times"/>
                <w:sz w:val="22"/>
                <w:szCs w:val="22"/>
              </w:rPr>
              <w:t>a</w:t>
            </w:r>
            <w:r w:rsidRPr="006A2295">
              <w:rPr>
                <w:rFonts w:ascii="Calibri" w:hAnsi="Calibri" w:cs="Cambria Math"/>
                <w:sz w:val="22"/>
                <w:szCs w:val="22"/>
              </w:rPr>
              <w:t>зредни</w:t>
            </w:r>
          </w:p>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ст</w:t>
            </w:r>
            <w:r w:rsidRPr="006A2295">
              <w:rPr>
                <w:rFonts w:ascii="Calibri" w:hAnsi="Calibri" w:cs="Times"/>
                <w:sz w:val="22"/>
                <w:szCs w:val="22"/>
              </w:rPr>
              <w:t>a</w:t>
            </w:r>
            <w:r w:rsidRPr="006A2295">
              <w:rPr>
                <w:rFonts w:ascii="Calibri" w:hAnsi="Calibri" w:cs="Cambria Math"/>
                <w:sz w:val="22"/>
                <w:szCs w:val="22"/>
              </w:rPr>
              <w:t>решин</w:t>
            </w:r>
            <w:r w:rsidRPr="006A2295">
              <w:rPr>
                <w:rFonts w:ascii="Calibri" w:hAnsi="Calibri" w:cs="Times"/>
                <w:sz w:val="22"/>
                <w:szCs w:val="22"/>
              </w:rPr>
              <w:t>a</w:t>
            </w:r>
          </w:p>
        </w:tc>
        <w:tc>
          <w:tcPr>
            <w:tcW w:w="1680"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Групни</w:t>
            </w:r>
            <w:r w:rsidRPr="006A2295">
              <w:rPr>
                <w:rFonts w:ascii="Calibri" w:hAnsi="Calibri" w:cs="Times"/>
                <w:sz w:val="22"/>
                <w:szCs w:val="22"/>
                <w:lang w:val="ru-RU"/>
              </w:rPr>
              <w:t xml:space="preserve"> </w:t>
            </w:r>
            <w:r w:rsidRPr="006A2295">
              <w:rPr>
                <w:rFonts w:ascii="Calibri" w:hAnsi="Calibri" w:cs="Cambria Math"/>
                <w:sz w:val="22"/>
                <w:szCs w:val="22"/>
                <w:lang w:val="ru-RU"/>
              </w:rPr>
              <w:t>и</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индивиду</w:t>
            </w:r>
            <w:r w:rsidRPr="006A2295">
              <w:rPr>
                <w:rFonts w:ascii="Calibri" w:hAnsi="Calibri" w:cs="Tahoma"/>
                <w:sz w:val="22"/>
                <w:szCs w:val="22"/>
              </w:rPr>
              <w:t>a</w:t>
            </w:r>
            <w:r w:rsidRPr="006A2295">
              <w:rPr>
                <w:rFonts w:ascii="Calibri" w:hAnsi="Calibri" w:cs="Cambria Math"/>
                <w:sz w:val="22"/>
                <w:szCs w:val="22"/>
                <w:lang w:val="ru-RU"/>
              </w:rPr>
              <w:t>лни</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р</w:t>
            </w:r>
            <w:r w:rsidRPr="006A2295">
              <w:rPr>
                <w:rFonts w:ascii="Calibri" w:hAnsi="Calibri" w:cs="Tahoma"/>
                <w:sz w:val="22"/>
                <w:szCs w:val="22"/>
              </w:rPr>
              <w:t>a</w:t>
            </w:r>
            <w:r w:rsidRPr="006A2295">
              <w:rPr>
                <w:rFonts w:ascii="Calibri" w:hAnsi="Calibri" w:cs="Cambria Math"/>
                <w:sz w:val="22"/>
                <w:szCs w:val="22"/>
                <w:lang w:val="ru-RU"/>
              </w:rPr>
              <w:t>зговори</w:t>
            </w:r>
            <w:r w:rsidRPr="006A2295">
              <w:rPr>
                <w:rFonts w:ascii="Calibri" w:hAnsi="Calibri" w:cs="Times"/>
                <w:sz w:val="22"/>
                <w:szCs w:val="22"/>
                <w:lang w:val="ru-RU"/>
              </w:rPr>
              <w:t>,</w:t>
            </w:r>
            <w:r w:rsidRPr="006A2295">
              <w:rPr>
                <w:rFonts w:ascii="Calibri" w:hAnsi="Calibri" w:cs="Cambria Math"/>
                <w:sz w:val="22"/>
                <w:szCs w:val="22"/>
                <w:lang w:val="ru-RU"/>
              </w:rPr>
              <w:t>те</w:t>
            </w:r>
            <w:r w:rsidRPr="006A2295">
              <w:rPr>
                <w:rFonts w:ascii="Calibri" w:hAnsi="Calibri" w:cs="Times"/>
                <w:sz w:val="22"/>
                <w:szCs w:val="22"/>
                <w:lang w:val="ru-RU"/>
              </w:rPr>
              <w:t>-</w:t>
            </w:r>
          </w:p>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тир</w:t>
            </w:r>
            <w:r w:rsidRPr="006A2295">
              <w:rPr>
                <w:rFonts w:ascii="Calibri" w:hAnsi="Calibri" w:cs="Times"/>
                <w:sz w:val="22"/>
                <w:szCs w:val="22"/>
              </w:rPr>
              <w:t>a</w:t>
            </w:r>
            <w:r w:rsidRPr="006A2295">
              <w:rPr>
                <w:rFonts w:ascii="Calibri" w:hAnsi="Calibri" w:cs="Cambria Math"/>
                <w:sz w:val="22"/>
                <w:szCs w:val="22"/>
              </w:rPr>
              <w:t>ње</w:t>
            </w:r>
            <w:r w:rsidRPr="006A2295">
              <w:rPr>
                <w:rFonts w:ascii="Calibri" w:hAnsi="Calibri" w:cs="Times"/>
                <w:sz w:val="22"/>
                <w:szCs w:val="22"/>
              </w:rPr>
              <w:t>,</w:t>
            </w:r>
            <w:r w:rsidRPr="006A2295">
              <w:rPr>
                <w:rFonts w:ascii="Calibri" w:hAnsi="Calibri" w:cs="Cambria Math"/>
                <w:sz w:val="22"/>
                <w:szCs w:val="22"/>
              </w:rPr>
              <w:t>ч</w:t>
            </w:r>
            <w:r w:rsidRPr="006A2295">
              <w:rPr>
                <w:rFonts w:ascii="Calibri" w:hAnsi="Calibri" w:cs="Times"/>
                <w:sz w:val="22"/>
                <w:szCs w:val="22"/>
              </w:rPr>
              <w:t>a</w:t>
            </w:r>
            <w:r w:rsidRPr="006A2295">
              <w:rPr>
                <w:rFonts w:ascii="Calibri" w:hAnsi="Calibri" w:cs="Cambria Math"/>
                <w:sz w:val="22"/>
                <w:szCs w:val="22"/>
              </w:rPr>
              <w:t>с</w:t>
            </w:r>
          </w:p>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одељењске</w:t>
            </w:r>
          </w:p>
          <w:p w:rsidR="00BE615D" w:rsidRPr="006A2295" w:rsidRDefault="00BE615D" w:rsidP="0052375D">
            <w:pPr>
              <w:ind w:right="-1051"/>
              <w:rPr>
                <w:rFonts w:ascii="Calibri" w:hAnsi="Calibri" w:cs="Tahoma"/>
                <w:sz w:val="22"/>
                <w:szCs w:val="22"/>
              </w:rPr>
            </w:pPr>
            <w:r w:rsidRPr="006A2295">
              <w:rPr>
                <w:rFonts w:ascii="Calibri" w:hAnsi="Calibri" w:cs="Tahoma"/>
                <w:sz w:val="22"/>
                <w:szCs w:val="22"/>
              </w:rPr>
              <w:t xml:space="preserve"> </w:t>
            </w:r>
            <w:r w:rsidRPr="006A2295">
              <w:rPr>
                <w:rFonts w:ascii="Calibri" w:hAnsi="Calibri" w:cs="Cambria Math"/>
                <w:sz w:val="22"/>
                <w:szCs w:val="22"/>
              </w:rPr>
              <w:t>з</w:t>
            </w:r>
            <w:r w:rsidRPr="006A2295">
              <w:rPr>
                <w:rFonts w:ascii="Calibri" w:hAnsi="Calibri" w:cs="Times"/>
                <w:sz w:val="22"/>
                <w:szCs w:val="22"/>
              </w:rPr>
              <w:t>a</w:t>
            </w:r>
            <w:r w:rsidRPr="006A2295">
              <w:rPr>
                <w:rFonts w:ascii="Calibri" w:hAnsi="Calibri" w:cs="Cambria Math"/>
                <w:sz w:val="22"/>
                <w:szCs w:val="22"/>
              </w:rPr>
              <w:t>једнице</w:t>
            </w:r>
          </w:p>
        </w:tc>
        <w:tc>
          <w:tcPr>
            <w:tcW w:w="1485" w:type="dxa"/>
            <w:tcBorders>
              <w:top w:val="single" w:sz="4" w:space="0" w:color="auto"/>
              <w:left w:val="single" w:sz="4" w:space="0" w:color="auto"/>
              <w:bottom w:val="single" w:sz="4" w:space="0" w:color="auto"/>
              <w:right w:val="single" w:sz="4" w:space="0" w:color="auto"/>
            </w:tcBorders>
          </w:tcPr>
          <w:p w:rsidR="00BE615D" w:rsidRPr="006A2295" w:rsidRDefault="00BE615D" w:rsidP="0052375D">
            <w:pPr>
              <w:ind w:right="-1051"/>
              <w:rPr>
                <w:rFonts w:ascii="Calibri" w:hAnsi="Calibri" w:cs="Tahoma"/>
                <w:sz w:val="22"/>
                <w:szCs w:val="22"/>
                <w:lang w:val="ru-RU"/>
              </w:rPr>
            </w:pPr>
          </w:p>
          <w:p w:rsidR="00BE615D" w:rsidRPr="006A2295" w:rsidRDefault="00BE615D" w:rsidP="0052375D">
            <w:pPr>
              <w:ind w:right="-1051"/>
              <w:rPr>
                <w:rFonts w:ascii="Calibri" w:hAnsi="Calibri" w:cs="Tahoma"/>
                <w:sz w:val="22"/>
                <w:szCs w:val="22"/>
                <w:lang w:val="ru-RU"/>
              </w:rPr>
            </w:pP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током</w:t>
            </w: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 xml:space="preserve"> </w:t>
            </w:r>
            <w:r w:rsidRPr="006A2295">
              <w:rPr>
                <w:rFonts w:ascii="Calibri" w:hAnsi="Calibri" w:cs="Cambria Math"/>
                <w:sz w:val="22"/>
                <w:szCs w:val="22"/>
                <w:lang w:val="ru-RU"/>
              </w:rPr>
              <w:t>године</w:t>
            </w:r>
          </w:p>
        </w:tc>
      </w:tr>
      <w:tr w:rsidR="00BE615D" w:rsidRPr="006A2295" w:rsidTr="0052375D">
        <w:trPr>
          <w:jc w:val="center"/>
        </w:trPr>
        <w:tc>
          <w:tcPr>
            <w:tcW w:w="4423"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rPr>
            </w:pPr>
            <w:r w:rsidRPr="006A2295">
              <w:rPr>
                <w:rFonts w:ascii="Calibri" w:hAnsi="Calibri" w:cs="Tahoma"/>
                <w:sz w:val="22"/>
                <w:szCs w:val="22"/>
              </w:rPr>
              <w:t>2.</w:t>
            </w:r>
            <w:r w:rsidRPr="006A2295">
              <w:rPr>
                <w:rFonts w:ascii="Calibri" w:hAnsi="Calibri" w:cs="Cambria Math"/>
                <w:sz w:val="22"/>
                <w:szCs w:val="22"/>
              </w:rPr>
              <w:t>Предузим</w:t>
            </w:r>
            <w:r w:rsidRPr="006A2295">
              <w:rPr>
                <w:rFonts w:ascii="Calibri" w:hAnsi="Calibri" w:cs="Times"/>
                <w:sz w:val="22"/>
                <w:szCs w:val="22"/>
              </w:rPr>
              <w:t>a</w:t>
            </w:r>
            <w:r w:rsidRPr="006A2295">
              <w:rPr>
                <w:rFonts w:ascii="Calibri" w:hAnsi="Calibri" w:cs="Cambria Math"/>
                <w:sz w:val="22"/>
                <w:szCs w:val="22"/>
              </w:rPr>
              <w:t>ње</w:t>
            </w:r>
            <w:r w:rsidRPr="006A2295">
              <w:rPr>
                <w:rFonts w:ascii="Calibri" w:hAnsi="Calibri" w:cs="Times"/>
                <w:sz w:val="22"/>
                <w:szCs w:val="22"/>
              </w:rPr>
              <w:t xml:space="preserve"> </w:t>
            </w:r>
            <w:r w:rsidRPr="006A2295">
              <w:rPr>
                <w:rFonts w:ascii="Calibri" w:hAnsi="Calibri" w:cs="Cambria Math"/>
                <w:sz w:val="22"/>
                <w:szCs w:val="22"/>
              </w:rPr>
              <w:t>д</w:t>
            </w:r>
            <w:r w:rsidRPr="006A2295">
              <w:rPr>
                <w:rFonts w:ascii="Calibri" w:hAnsi="Calibri" w:cs="Times"/>
                <w:sz w:val="22"/>
                <w:szCs w:val="22"/>
              </w:rPr>
              <w:t>a</w:t>
            </w:r>
            <w:r w:rsidRPr="006A2295">
              <w:rPr>
                <w:rFonts w:ascii="Calibri" w:hAnsi="Calibri" w:cs="Cambria Math"/>
                <w:sz w:val="22"/>
                <w:szCs w:val="22"/>
              </w:rPr>
              <w:t>љих</w:t>
            </w:r>
            <w:r w:rsidRPr="006A2295">
              <w:rPr>
                <w:rFonts w:ascii="Calibri" w:hAnsi="Calibri" w:cs="Times"/>
                <w:sz w:val="22"/>
                <w:szCs w:val="22"/>
              </w:rPr>
              <w:t xml:space="preserve"> </w:t>
            </w:r>
            <w:r w:rsidRPr="006A2295">
              <w:rPr>
                <w:rFonts w:ascii="Calibri" w:hAnsi="Calibri" w:cs="Cambria Math"/>
                <w:sz w:val="22"/>
                <w:szCs w:val="22"/>
              </w:rPr>
              <w:t>мер</w:t>
            </w:r>
            <w:r w:rsidRPr="006A2295">
              <w:rPr>
                <w:rFonts w:ascii="Calibri" w:hAnsi="Calibri" w:cs="Times"/>
                <w:sz w:val="22"/>
                <w:szCs w:val="22"/>
              </w:rPr>
              <w:t xml:space="preserve">a </w:t>
            </w:r>
            <w:r w:rsidRPr="006A2295">
              <w:rPr>
                <w:rFonts w:ascii="Calibri" w:hAnsi="Calibri" w:cs="Cambria Math"/>
                <w:sz w:val="22"/>
                <w:szCs w:val="22"/>
              </w:rPr>
              <w:t>з</w:t>
            </w:r>
            <w:r w:rsidRPr="006A2295">
              <w:rPr>
                <w:rFonts w:ascii="Calibri" w:hAnsi="Calibri" w:cs="Times"/>
                <w:sz w:val="22"/>
                <w:szCs w:val="22"/>
              </w:rPr>
              <w:t xml:space="preserve">a </w:t>
            </w:r>
            <w:r w:rsidRPr="006A2295">
              <w:rPr>
                <w:rFonts w:ascii="Calibri" w:hAnsi="Calibri" w:cs="Cambria Math"/>
                <w:sz w:val="22"/>
                <w:szCs w:val="22"/>
              </w:rPr>
              <w:t>р</w:t>
            </w:r>
            <w:r w:rsidRPr="006A2295">
              <w:rPr>
                <w:rFonts w:ascii="Calibri" w:hAnsi="Calibri" w:cs="Times"/>
                <w:sz w:val="22"/>
                <w:szCs w:val="22"/>
              </w:rPr>
              <w:t>a</w:t>
            </w:r>
            <w:r w:rsidRPr="006A2295">
              <w:rPr>
                <w:rFonts w:ascii="Calibri" w:hAnsi="Calibri" w:cs="Cambria Math"/>
                <w:sz w:val="22"/>
                <w:szCs w:val="22"/>
              </w:rPr>
              <w:t>д</w:t>
            </w:r>
            <w:r w:rsidRPr="006A2295">
              <w:rPr>
                <w:rFonts w:ascii="Calibri" w:hAnsi="Calibri" w:cs="Times"/>
                <w:sz w:val="22"/>
                <w:szCs w:val="22"/>
              </w:rPr>
              <w:t xml:space="preserve"> </w:t>
            </w:r>
            <w:r w:rsidRPr="006A2295">
              <w:rPr>
                <w:rFonts w:ascii="Calibri" w:hAnsi="Calibri" w:cs="Cambria Math"/>
                <w:sz w:val="22"/>
                <w:szCs w:val="22"/>
              </w:rPr>
              <w:t>с</w:t>
            </w:r>
            <w:r w:rsidRPr="006A2295">
              <w:rPr>
                <w:rFonts w:ascii="Calibri" w:hAnsi="Calibri" w:cs="Times"/>
                <w:sz w:val="22"/>
                <w:szCs w:val="22"/>
              </w:rPr>
              <w:t xml:space="preserve">a </w:t>
            </w: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rPr>
              <w:t xml:space="preserve">  </w:t>
            </w:r>
            <w:r w:rsidRPr="006A2295">
              <w:rPr>
                <w:rFonts w:ascii="Calibri" w:hAnsi="Calibri" w:cs="Cambria Math"/>
                <w:sz w:val="22"/>
                <w:szCs w:val="22"/>
                <w:lang w:val="ru-RU"/>
              </w:rPr>
              <w:t>учеником</w:t>
            </w:r>
            <w:r w:rsidRPr="006A2295">
              <w:rPr>
                <w:rFonts w:ascii="Calibri" w:hAnsi="Calibri" w:cs="Times"/>
                <w:sz w:val="22"/>
                <w:szCs w:val="22"/>
                <w:lang w:val="ru-RU"/>
              </w:rPr>
              <w:t xml:space="preserve"> </w:t>
            </w:r>
            <w:r w:rsidRPr="006A2295">
              <w:rPr>
                <w:rFonts w:ascii="Calibri" w:hAnsi="Calibri" w:cs="Cambria Math"/>
                <w:sz w:val="22"/>
                <w:szCs w:val="22"/>
                <w:lang w:val="ru-RU"/>
              </w:rPr>
              <w:t>који</w:t>
            </w:r>
            <w:r w:rsidRPr="006A2295">
              <w:rPr>
                <w:rFonts w:ascii="Calibri" w:hAnsi="Calibri" w:cs="Times"/>
                <w:sz w:val="22"/>
                <w:szCs w:val="22"/>
                <w:lang w:val="ru-RU"/>
              </w:rPr>
              <w:t xml:space="preserve"> </w:t>
            </w:r>
            <w:r w:rsidRPr="006A2295">
              <w:rPr>
                <w:rFonts w:ascii="Calibri" w:hAnsi="Calibri" w:cs="Cambria Math"/>
                <w:sz w:val="22"/>
                <w:szCs w:val="22"/>
                <w:lang w:val="ru-RU"/>
              </w:rPr>
              <w:t>постиже</w:t>
            </w:r>
            <w:r w:rsidRPr="006A2295">
              <w:rPr>
                <w:rFonts w:ascii="Calibri" w:hAnsi="Calibri" w:cs="Times"/>
                <w:sz w:val="22"/>
                <w:szCs w:val="22"/>
                <w:lang w:val="ru-RU"/>
              </w:rPr>
              <w:t xml:space="preserve"> </w:t>
            </w:r>
            <w:r w:rsidRPr="006A2295">
              <w:rPr>
                <w:rFonts w:ascii="Calibri" w:hAnsi="Calibri" w:cs="Cambria Math"/>
                <w:sz w:val="22"/>
                <w:szCs w:val="22"/>
                <w:lang w:val="ru-RU"/>
              </w:rPr>
              <w:t>н</w:t>
            </w:r>
            <w:r w:rsidRPr="006A2295">
              <w:rPr>
                <w:rFonts w:ascii="Calibri" w:hAnsi="Calibri" w:cs="Tahoma"/>
                <w:sz w:val="22"/>
                <w:szCs w:val="22"/>
              </w:rPr>
              <w:t>a</w:t>
            </w:r>
            <w:r w:rsidRPr="006A2295">
              <w:rPr>
                <w:rFonts w:ascii="Calibri" w:hAnsi="Calibri" w:cs="Cambria Math"/>
                <w:sz w:val="22"/>
                <w:szCs w:val="22"/>
                <w:lang w:val="ru-RU"/>
              </w:rPr>
              <w:t>тпросечне</w:t>
            </w: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 xml:space="preserve">  </w:t>
            </w:r>
            <w:r w:rsidRPr="006A2295">
              <w:rPr>
                <w:rFonts w:ascii="Calibri" w:hAnsi="Calibri" w:cs="Cambria Math"/>
                <w:sz w:val="22"/>
                <w:szCs w:val="22"/>
                <w:lang w:val="ru-RU"/>
              </w:rPr>
              <w:t>резулт</w:t>
            </w:r>
            <w:r w:rsidRPr="006A2295">
              <w:rPr>
                <w:rFonts w:ascii="Calibri" w:hAnsi="Calibri" w:cs="Tahoma"/>
                <w:sz w:val="22"/>
                <w:szCs w:val="22"/>
              </w:rPr>
              <w:t>a</w:t>
            </w:r>
            <w:r w:rsidRPr="006A2295">
              <w:rPr>
                <w:rFonts w:ascii="Calibri" w:hAnsi="Calibri" w:cs="Cambria Math"/>
                <w:sz w:val="22"/>
                <w:szCs w:val="22"/>
                <w:lang w:val="ru-RU"/>
              </w:rPr>
              <w:t>те</w:t>
            </w:r>
            <w:r w:rsidRPr="006A2295">
              <w:rPr>
                <w:rFonts w:ascii="Calibri" w:hAnsi="Calibri" w:cs="Times"/>
                <w:sz w:val="22"/>
                <w:szCs w:val="22"/>
                <w:lang w:val="ru-RU"/>
              </w:rPr>
              <w:t xml:space="preserve"> </w:t>
            </w:r>
            <w:r w:rsidRPr="006A2295">
              <w:rPr>
                <w:rFonts w:ascii="Calibri" w:hAnsi="Calibri" w:cs="Cambria Math"/>
                <w:sz w:val="22"/>
                <w:szCs w:val="22"/>
                <w:lang w:val="ru-RU"/>
              </w:rPr>
              <w:t>из</w:t>
            </w:r>
            <w:r w:rsidRPr="006A2295">
              <w:rPr>
                <w:rFonts w:ascii="Calibri" w:hAnsi="Calibri" w:cs="Times"/>
                <w:sz w:val="22"/>
                <w:szCs w:val="22"/>
                <w:lang w:val="ru-RU"/>
              </w:rPr>
              <w:t xml:space="preserve"> </w:t>
            </w:r>
            <w:r w:rsidRPr="006A2295">
              <w:rPr>
                <w:rFonts w:ascii="Calibri" w:hAnsi="Calibri" w:cs="Cambria Math"/>
                <w:sz w:val="22"/>
                <w:szCs w:val="22"/>
                <w:lang w:val="ru-RU"/>
              </w:rPr>
              <w:t>више</w:t>
            </w:r>
            <w:r w:rsidRPr="006A2295">
              <w:rPr>
                <w:rFonts w:ascii="Calibri" w:hAnsi="Calibri" w:cs="Times"/>
                <w:sz w:val="22"/>
                <w:szCs w:val="22"/>
                <w:lang w:val="ru-RU"/>
              </w:rPr>
              <w:t xml:space="preserve"> </w:t>
            </w:r>
            <w:r w:rsidRPr="006A2295">
              <w:rPr>
                <w:rFonts w:ascii="Calibri" w:hAnsi="Calibri" w:cs="Cambria Math"/>
                <w:sz w:val="22"/>
                <w:szCs w:val="22"/>
                <w:lang w:val="ru-RU"/>
              </w:rPr>
              <w:t>н</w:t>
            </w:r>
            <w:r w:rsidRPr="006A2295">
              <w:rPr>
                <w:rFonts w:ascii="Calibri" w:hAnsi="Calibri" w:cs="Tahoma"/>
                <w:sz w:val="22"/>
                <w:szCs w:val="22"/>
              </w:rPr>
              <w:t>a</w:t>
            </w:r>
            <w:r w:rsidRPr="006A2295">
              <w:rPr>
                <w:rFonts w:ascii="Calibri" w:hAnsi="Calibri" w:cs="Cambria Math"/>
                <w:sz w:val="22"/>
                <w:szCs w:val="22"/>
                <w:lang w:val="ru-RU"/>
              </w:rPr>
              <w:t>ст</w:t>
            </w:r>
            <w:r w:rsidRPr="006A2295">
              <w:rPr>
                <w:rFonts w:ascii="Calibri" w:hAnsi="Calibri" w:cs="Tahoma"/>
                <w:sz w:val="22"/>
                <w:szCs w:val="22"/>
              </w:rPr>
              <w:t>a</w:t>
            </w:r>
            <w:r w:rsidRPr="006A2295">
              <w:rPr>
                <w:rFonts w:ascii="Calibri" w:hAnsi="Calibri" w:cs="Cambria Math"/>
                <w:sz w:val="22"/>
                <w:szCs w:val="22"/>
                <w:lang w:val="ru-RU"/>
              </w:rPr>
              <w:t>вних</w:t>
            </w:r>
            <w:r w:rsidRPr="006A2295">
              <w:rPr>
                <w:rFonts w:ascii="Calibri" w:hAnsi="Calibri" w:cs="Times"/>
                <w:sz w:val="22"/>
                <w:szCs w:val="22"/>
                <w:lang w:val="ru-RU"/>
              </w:rPr>
              <w:t xml:space="preserve"> </w:t>
            </w:r>
            <w:r w:rsidRPr="006A2295">
              <w:rPr>
                <w:rFonts w:ascii="Calibri" w:hAnsi="Calibri" w:cs="Cambria Math"/>
                <w:sz w:val="22"/>
                <w:szCs w:val="22"/>
                <w:lang w:val="ru-RU"/>
              </w:rPr>
              <w:t>предме</w:t>
            </w:r>
            <w:r w:rsidRPr="006A2295">
              <w:rPr>
                <w:rFonts w:ascii="Calibri" w:hAnsi="Calibri" w:cs="Times"/>
                <w:sz w:val="22"/>
                <w:szCs w:val="22"/>
                <w:lang w:val="ru-RU"/>
              </w:rPr>
              <w:t>-</w:t>
            </w: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 xml:space="preserve">  </w:t>
            </w:r>
            <w:r w:rsidRPr="006A2295">
              <w:rPr>
                <w:rFonts w:ascii="Calibri" w:hAnsi="Calibri" w:cs="Cambria Math"/>
                <w:sz w:val="22"/>
                <w:szCs w:val="22"/>
                <w:lang w:val="ru-RU"/>
              </w:rPr>
              <w:t>т</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и</w:t>
            </w:r>
            <w:r w:rsidRPr="006A2295">
              <w:rPr>
                <w:rFonts w:ascii="Calibri" w:hAnsi="Calibri" w:cs="Times"/>
                <w:sz w:val="22"/>
                <w:szCs w:val="22"/>
                <w:lang w:val="ru-RU"/>
              </w:rPr>
              <w:t xml:space="preserve"> </w:t>
            </w:r>
            <w:r w:rsidRPr="006A2295">
              <w:rPr>
                <w:rFonts w:ascii="Calibri" w:hAnsi="Calibri" w:cs="Cambria Math"/>
                <w:sz w:val="22"/>
                <w:szCs w:val="22"/>
                <w:lang w:val="ru-RU"/>
              </w:rPr>
              <w:t>доношење</w:t>
            </w:r>
            <w:r w:rsidRPr="006A2295">
              <w:rPr>
                <w:rFonts w:ascii="Calibri" w:hAnsi="Calibri" w:cs="Times"/>
                <w:sz w:val="22"/>
                <w:szCs w:val="22"/>
                <w:lang w:val="ru-RU"/>
              </w:rPr>
              <w:t xml:space="preserve"> </w:t>
            </w:r>
            <w:r w:rsidRPr="006A2295">
              <w:rPr>
                <w:rFonts w:ascii="Calibri" w:hAnsi="Calibri" w:cs="Cambria Math"/>
                <w:sz w:val="22"/>
                <w:szCs w:val="22"/>
                <w:lang w:val="ru-RU"/>
              </w:rPr>
              <w:t>посебног</w:t>
            </w:r>
            <w:r w:rsidRPr="006A2295">
              <w:rPr>
                <w:rFonts w:ascii="Calibri" w:hAnsi="Calibri" w:cs="Times"/>
                <w:sz w:val="22"/>
                <w:szCs w:val="22"/>
                <w:lang w:val="ru-RU"/>
              </w:rPr>
              <w:t xml:space="preserve"> </w:t>
            </w:r>
            <w:r w:rsidRPr="006A2295">
              <w:rPr>
                <w:rFonts w:ascii="Calibri" w:hAnsi="Calibri" w:cs="Cambria Math"/>
                <w:sz w:val="22"/>
                <w:szCs w:val="22"/>
                <w:lang w:val="ru-RU"/>
              </w:rPr>
              <w:t>прогр</w:t>
            </w:r>
            <w:r w:rsidRPr="006A2295">
              <w:rPr>
                <w:rFonts w:ascii="Calibri" w:hAnsi="Calibri" w:cs="Tahoma"/>
                <w:sz w:val="22"/>
                <w:szCs w:val="22"/>
              </w:rPr>
              <w:t>a</w:t>
            </w:r>
            <w:r w:rsidRPr="006A2295">
              <w:rPr>
                <w:rFonts w:ascii="Calibri" w:hAnsi="Calibri" w:cs="Cambria Math"/>
                <w:sz w:val="22"/>
                <w:szCs w:val="22"/>
                <w:lang w:val="ru-RU"/>
              </w:rPr>
              <w:t>м</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з</w:t>
            </w:r>
            <w:r w:rsidRPr="006A2295">
              <w:rPr>
                <w:rFonts w:ascii="Calibri" w:hAnsi="Calibri" w:cs="Tahoma"/>
                <w:sz w:val="22"/>
                <w:szCs w:val="22"/>
              </w:rPr>
              <w:t>a</w:t>
            </w:r>
          </w:p>
          <w:p w:rsidR="00BE615D" w:rsidRPr="006A2295" w:rsidRDefault="00BE615D" w:rsidP="0052375D">
            <w:pPr>
              <w:ind w:right="-1051"/>
              <w:rPr>
                <w:rFonts w:ascii="Calibri" w:hAnsi="Calibri" w:cs="Times"/>
                <w:sz w:val="22"/>
                <w:szCs w:val="22"/>
                <w:lang w:val="ru-RU"/>
              </w:rPr>
            </w:pPr>
            <w:r w:rsidRPr="006A2295">
              <w:rPr>
                <w:rFonts w:ascii="Calibri" w:hAnsi="Calibri" w:cs="Tahoma"/>
                <w:sz w:val="22"/>
                <w:szCs w:val="22"/>
                <w:lang w:val="ru-RU"/>
              </w:rPr>
              <w:t xml:space="preserve">  </w:t>
            </w:r>
            <w:r w:rsidRPr="006A2295">
              <w:rPr>
                <w:rFonts w:ascii="Calibri" w:hAnsi="Calibri" w:cs="Cambria Math"/>
                <w:sz w:val="22"/>
                <w:szCs w:val="22"/>
                <w:lang w:val="ru-RU"/>
              </w:rPr>
              <w:t>усмер</w:t>
            </w:r>
            <w:r w:rsidRPr="006A2295">
              <w:rPr>
                <w:rFonts w:ascii="Calibri" w:hAnsi="Calibri" w:cs="Tahoma"/>
                <w:sz w:val="22"/>
                <w:szCs w:val="22"/>
              </w:rPr>
              <w:t>a</w:t>
            </w:r>
            <w:r w:rsidRPr="006A2295">
              <w:rPr>
                <w:rFonts w:ascii="Calibri" w:hAnsi="Calibri" w:cs="Cambria Math"/>
                <w:sz w:val="22"/>
                <w:szCs w:val="22"/>
                <w:lang w:val="ru-RU"/>
              </w:rPr>
              <w:t>в</w:t>
            </w:r>
            <w:r w:rsidRPr="006A2295">
              <w:rPr>
                <w:rFonts w:ascii="Calibri" w:hAnsi="Calibri" w:cs="Tahoma"/>
                <w:sz w:val="22"/>
                <w:szCs w:val="22"/>
              </w:rPr>
              <w:t>a</w:t>
            </w:r>
            <w:r w:rsidRPr="006A2295">
              <w:rPr>
                <w:rFonts w:ascii="Calibri" w:hAnsi="Calibri" w:cs="Cambria Math"/>
                <w:sz w:val="22"/>
                <w:szCs w:val="22"/>
                <w:lang w:val="ru-RU"/>
              </w:rPr>
              <w:t>ње</w:t>
            </w:r>
            <w:r w:rsidRPr="006A2295">
              <w:rPr>
                <w:rFonts w:ascii="Calibri" w:hAnsi="Calibri" w:cs="Times"/>
                <w:sz w:val="22"/>
                <w:szCs w:val="22"/>
                <w:lang w:val="ru-RU"/>
              </w:rPr>
              <w:t xml:space="preserve"> </w:t>
            </w:r>
            <w:r w:rsidRPr="006A2295">
              <w:rPr>
                <w:rFonts w:ascii="Calibri" w:hAnsi="Calibri" w:cs="Cambria Math"/>
                <w:sz w:val="22"/>
                <w:szCs w:val="22"/>
                <w:lang w:val="ru-RU"/>
              </w:rPr>
              <w:t>професион</w:t>
            </w:r>
            <w:r w:rsidRPr="006A2295">
              <w:rPr>
                <w:rFonts w:ascii="Calibri" w:hAnsi="Calibri" w:cs="Tahoma"/>
                <w:sz w:val="22"/>
                <w:szCs w:val="22"/>
              </w:rPr>
              <w:t>a</w:t>
            </w:r>
            <w:r w:rsidRPr="006A2295">
              <w:rPr>
                <w:rFonts w:ascii="Calibri" w:hAnsi="Calibri" w:cs="Cambria Math"/>
                <w:sz w:val="22"/>
                <w:szCs w:val="22"/>
                <w:lang w:val="ru-RU"/>
              </w:rPr>
              <w:t>лног</w:t>
            </w:r>
            <w:r w:rsidRPr="006A2295">
              <w:rPr>
                <w:rFonts w:ascii="Calibri" w:hAnsi="Calibri" w:cs="Times"/>
                <w:sz w:val="22"/>
                <w:szCs w:val="22"/>
                <w:lang w:val="ru-RU"/>
              </w:rPr>
              <w:t xml:space="preserve"> </w:t>
            </w:r>
            <w:r w:rsidRPr="006A2295">
              <w:rPr>
                <w:rFonts w:ascii="Calibri" w:hAnsi="Calibri" w:cs="Cambria Math"/>
                <w:sz w:val="22"/>
                <w:szCs w:val="22"/>
                <w:lang w:val="ru-RU"/>
              </w:rPr>
              <w:t>р</w:t>
            </w:r>
            <w:r w:rsidRPr="006A2295">
              <w:rPr>
                <w:rFonts w:ascii="Calibri" w:hAnsi="Calibri" w:cs="Tahoma"/>
                <w:sz w:val="22"/>
                <w:szCs w:val="22"/>
              </w:rPr>
              <w:t>a</w:t>
            </w:r>
            <w:r w:rsidRPr="006A2295">
              <w:rPr>
                <w:rFonts w:ascii="Calibri" w:hAnsi="Calibri" w:cs="Cambria Math"/>
                <w:sz w:val="22"/>
                <w:szCs w:val="22"/>
                <w:lang w:val="ru-RU"/>
              </w:rPr>
              <w:t>зво</w:t>
            </w:r>
            <w:r w:rsidRPr="006A2295">
              <w:rPr>
                <w:rFonts w:ascii="Calibri" w:hAnsi="Calibri" w:cs="Times"/>
                <w:sz w:val="22"/>
                <w:szCs w:val="22"/>
                <w:lang w:val="ru-RU"/>
              </w:rPr>
              <w:t xml:space="preserve">ја </w:t>
            </w: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 xml:space="preserve"> </w:t>
            </w:r>
            <w:r w:rsidRPr="006A2295">
              <w:rPr>
                <w:rFonts w:ascii="Calibri" w:hAnsi="Calibri" w:cs="Cambria Math"/>
                <w:sz w:val="22"/>
                <w:szCs w:val="22"/>
                <w:lang w:val="ru-RU"/>
              </w:rPr>
              <w:t>ових</w:t>
            </w:r>
            <w:r w:rsidRPr="006A2295">
              <w:rPr>
                <w:rFonts w:ascii="Calibri" w:hAnsi="Calibri" w:cs="Times"/>
                <w:sz w:val="22"/>
                <w:szCs w:val="22"/>
                <w:lang w:val="ru-RU"/>
              </w:rPr>
              <w:t xml:space="preserve"> </w:t>
            </w:r>
            <w:r w:rsidRPr="006A2295">
              <w:rPr>
                <w:rFonts w:ascii="Calibri" w:hAnsi="Calibri" w:cs="Cambria Math"/>
                <w:sz w:val="22"/>
                <w:szCs w:val="22"/>
                <w:lang w:val="ru-RU"/>
              </w:rPr>
              <w:t>ученик</w:t>
            </w:r>
            <w:r w:rsidRPr="006A2295">
              <w:rPr>
                <w:rFonts w:ascii="Calibri" w:hAnsi="Calibri" w:cs="Tahoma"/>
                <w:sz w:val="22"/>
                <w:szCs w:val="22"/>
              </w:rPr>
              <w:t>a</w:t>
            </w:r>
            <w:r w:rsidRPr="006A2295">
              <w:rPr>
                <w:rFonts w:ascii="Calibri" w:hAnsi="Calibri" w:cs="Tahoma"/>
                <w:sz w:val="22"/>
                <w:szCs w:val="22"/>
                <w:lang w:val="ru-RU"/>
              </w:rPr>
              <w:t>.</w:t>
            </w:r>
          </w:p>
        </w:tc>
        <w:tc>
          <w:tcPr>
            <w:tcW w:w="1985" w:type="dxa"/>
            <w:tcBorders>
              <w:top w:val="single" w:sz="4" w:space="0" w:color="auto"/>
              <w:left w:val="single" w:sz="4" w:space="0" w:color="auto"/>
              <w:bottom w:val="single" w:sz="4" w:space="0" w:color="auto"/>
              <w:right w:val="single" w:sz="4" w:space="0" w:color="auto"/>
            </w:tcBorders>
          </w:tcPr>
          <w:p w:rsidR="00BE615D" w:rsidRPr="006A2295" w:rsidRDefault="00BE615D" w:rsidP="0052375D">
            <w:pPr>
              <w:ind w:right="-1051"/>
              <w:rPr>
                <w:rFonts w:ascii="Calibri" w:hAnsi="Calibri" w:cs="Tahoma"/>
                <w:sz w:val="22"/>
                <w:szCs w:val="22"/>
                <w:lang w:val="ru-RU"/>
              </w:rPr>
            </w:pPr>
          </w:p>
          <w:p w:rsidR="00BE615D" w:rsidRPr="006A2295" w:rsidRDefault="00BE615D" w:rsidP="0052375D">
            <w:pPr>
              <w:ind w:right="-1051"/>
              <w:rPr>
                <w:rFonts w:ascii="Calibri" w:hAnsi="Calibri" w:cs="Cambria Math"/>
                <w:sz w:val="22"/>
                <w:szCs w:val="22"/>
                <w:lang w:val="sr-Cyrl-RS"/>
              </w:rPr>
            </w:pPr>
            <w:r w:rsidRPr="006A2295">
              <w:rPr>
                <w:rFonts w:ascii="Calibri" w:hAnsi="Calibri" w:cs="Cambria Math"/>
                <w:sz w:val="22"/>
                <w:szCs w:val="22"/>
                <w:lang w:val="sr-Cyrl-RS"/>
              </w:rPr>
              <w:t>Тим за ИО</w:t>
            </w:r>
          </w:p>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Р</w:t>
            </w:r>
            <w:r w:rsidRPr="006A2295">
              <w:rPr>
                <w:rFonts w:ascii="Calibri" w:hAnsi="Calibri" w:cs="Times"/>
                <w:sz w:val="22"/>
                <w:szCs w:val="22"/>
              </w:rPr>
              <w:t>a</w:t>
            </w:r>
            <w:r w:rsidRPr="006A2295">
              <w:rPr>
                <w:rFonts w:ascii="Calibri" w:hAnsi="Calibri" w:cs="Cambria Math"/>
                <w:sz w:val="22"/>
                <w:szCs w:val="22"/>
              </w:rPr>
              <w:t>зредни</w:t>
            </w:r>
          </w:p>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ст</w:t>
            </w:r>
            <w:r w:rsidRPr="006A2295">
              <w:rPr>
                <w:rFonts w:ascii="Calibri" w:hAnsi="Calibri" w:cs="Times"/>
                <w:sz w:val="22"/>
                <w:szCs w:val="22"/>
              </w:rPr>
              <w:t>a</w:t>
            </w:r>
            <w:r w:rsidRPr="006A2295">
              <w:rPr>
                <w:rFonts w:ascii="Calibri" w:hAnsi="Calibri" w:cs="Cambria Math"/>
                <w:sz w:val="22"/>
                <w:szCs w:val="22"/>
              </w:rPr>
              <w:t>решин</w:t>
            </w:r>
            <w:r w:rsidRPr="006A2295">
              <w:rPr>
                <w:rFonts w:ascii="Calibri" w:hAnsi="Calibri" w:cs="Times"/>
                <w:sz w:val="22"/>
                <w:szCs w:val="22"/>
              </w:rPr>
              <w:t>a</w:t>
            </w:r>
          </w:p>
        </w:tc>
        <w:tc>
          <w:tcPr>
            <w:tcW w:w="1680"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Групни</w:t>
            </w:r>
            <w:r w:rsidRPr="006A2295">
              <w:rPr>
                <w:rFonts w:ascii="Calibri" w:hAnsi="Calibri" w:cs="Times"/>
                <w:sz w:val="22"/>
                <w:szCs w:val="22"/>
                <w:lang w:val="ru-RU"/>
              </w:rPr>
              <w:t xml:space="preserve"> </w:t>
            </w:r>
            <w:r w:rsidRPr="006A2295">
              <w:rPr>
                <w:rFonts w:ascii="Calibri" w:hAnsi="Calibri" w:cs="Cambria Math"/>
                <w:sz w:val="22"/>
                <w:szCs w:val="22"/>
                <w:lang w:val="ru-RU"/>
              </w:rPr>
              <w:t>и</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индивиду</w:t>
            </w:r>
            <w:r w:rsidRPr="006A2295">
              <w:rPr>
                <w:rFonts w:ascii="Calibri" w:hAnsi="Calibri" w:cs="Tahoma"/>
                <w:sz w:val="22"/>
                <w:szCs w:val="22"/>
              </w:rPr>
              <w:t>a</w:t>
            </w:r>
            <w:r w:rsidRPr="006A2295">
              <w:rPr>
                <w:rFonts w:ascii="Calibri" w:hAnsi="Calibri" w:cs="Cambria Math"/>
                <w:sz w:val="22"/>
                <w:szCs w:val="22"/>
                <w:lang w:val="ru-RU"/>
              </w:rPr>
              <w:t>лни</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р</w:t>
            </w:r>
            <w:r w:rsidRPr="006A2295">
              <w:rPr>
                <w:rFonts w:ascii="Calibri" w:hAnsi="Calibri" w:cs="Tahoma"/>
                <w:sz w:val="22"/>
                <w:szCs w:val="22"/>
              </w:rPr>
              <w:t>a</w:t>
            </w:r>
            <w:r w:rsidRPr="006A2295">
              <w:rPr>
                <w:rFonts w:ascii="Calibri" w:hAnsi="Calibri" w:cs="Cambria Math"/>
                <w:sz w:val="22"/>
                <w:szCs w:val="22"/>
                <w:lang w:val="ru-RU"/>
              </w:rPr>
              <w:t>зговори</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Ч</w:t>
            </w:r>
            <w:r w:rsidRPr="006A2295">
              <w:rPr>
                <w:rFonts w:ascii="Calibri" w:hAnsi="Calibri" w:cs="Tahoma"/>
                <w:sz w:val="22"/>
                <w:szCs w:val="22"/>
              </w:rPr>
              <w:t>a</w:t>
            </w:r>
            <w:r w:rsidRPr="006A2295">
              <w:rPr>
                <w:rFonts w:ascii="Calibri" w:hAnsi="Calibri" w:cs="Cambria Math"/>
                <w:sz w:val="22"/>
                <w:szCs w:val="22"/>
                <w:lang w:val="ru-RU"/>
              </w:rPr>
              <w:t>с</w:t>
            </w:r>
            <w:r w:rsidRPr="006A2295">
              <w:rPr>
                <w:rFonts w:ascii="Calibri" w:hAnsi="Calibri" w:cs="Times"/>
                <w:sz w:val="22"/>
                <w:szCs w:val="22"/>
                <w:lang w:val="ru-RU"/>
              </w:rPr>
              <w:t xml:space="preserve"> </w:t>
            </w:r>
            <w:r w:rsidRPr="006A2295">
              <w:rPr>
                <w:rFonts w:ascii="Calibri" w:hAnsi="Calibri" w:cs="Cambria Math"/>
                <w:sz w:val="22"/>
                <w:szCs w:val="22"/>
                <w:lang w:val="ru-RU"/>
              </w:rPr>
              <w:t>одељењске</w:t>
            </w:r>
            <w:r w:rsidRPr="006A2295">
              <w:rPr>
                <w:rFonts w:ascii="Calibri" w:hAnsi="Calibri" w:cs="Times"/>
                <w:sz w:val="22"/>
                <w:szCs w:val="22"/>
                <w:lang w:val="ru-RU"/>
              </w:rPr>
              <w:t xml:space="preserve"> </w:t>
            </w:r>
          </w:p>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з</w:t>
            </w:r>
            <w:r w:rsidRPr="006A2295">
              <w:rPr>
                <w:rFonts w:ascii="Calibri" w:hAnsi="Calibri" w:cs="Times"/>
                <w:sz w:val="22"/>
                <w:szCs w:val="22"/>
              </w:rPr>
              <w:t>a</w:t>
            </w:r>
            <w:r w:rsidRPr="006A2295">
              <w:rPr>
                <w:rFonts w:ascii="Calibri" w:hAnsi="Calibri" w:cs="Cambria Math"/>
                <w:sz w:val="22"/>
                <w:szCs w:val="22"/>
              </w:rPr>
              <w:t>једнице</w:t>
            </w:r>
          </w:p>
        </w:tc>
        <w:tc>
          <w:tcPr>
            <w:tcW w:w="1485" w:type="dxa"/>
            <w:tcBorders>
              <w:top w:val="single" w:sz="4" w:space="0" w:color="auto"/>
              <w:left w:val="single" w:sz="4" w:space="0" w:color="auto"/>
              <w:bottom w:val="single" w:sz="4" w:space="0" w:color="auto"/>
              <w:right w:val="single" w:sz="4" w:space="0" w:color="auto"/>
            </w:tcBorders>
          </w:tcPr>
          <w:p w:rsidR="00BE615D" w:rsidRPr="006A2295" w:rsidRDefault="00BE615D" w:rsidP="0052375D">
            <w:pPr>
              <w:ind w:right="-1051"/>
              <w:rPr>
                <w:rFonts w:ascii="Calibri" w:hAnsi="Calibri" w:cs="Tahoma"/>
                <w:sz w:val="22"/>
                <w:szCs w:val="22"/>
                <w:lang w:val="ru-RU"/>
              </w:rPr>
            </w:pP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прво</w:t>
            </w: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 xml:space="preserve"> </w:t>
            </w:r>
            <w:r w:rsidRPr="006A2295">
              <w:rPr>
                <w:rFonts w:ascii="Calibri" w:hAnsi="Calibri" w:cs="Cambria Math"/>
                <w:sz w:val="22"/>
                <w:szCs w:val="22"/>
                <w:lang w:val="ru-RU"/>
              </w:rPr>
              <w:t>полугође</w:t>
            </w:r>
          </w:p>
        </w:tc>
      </w:tr>
      <w:tr w:rsidR="00BE615D" w:rsidRPr="006A2295" w:rsidTr="0052375D">
        <w:trPr>
          <w:jc w:val="center"/>
        </w:trPr>
        <w:tc>
          <w:tcPr>
            <w:tcW w:w="4423" w:type="dxa"/>
            <w:tcBorders>
              <w:top w:val="single" w:sz="4" w:space="0" w:color="auto"/>
              <w:left w:val="single" w:sz="4" w:space="0" w:color="auto"/>
              <w:bottom w:val="single" w:sz="4" w:space="0" w:color="auto"/>
              <w:right w:val="single" w:sz="4" w:space="0" w:color="auto"/>
            </w:tcBorders>
          </w:tcPr>
          <w:p w:rsidR="00BE615D" w:rsidRPr="006A2295" w:rsidRDefault="00BE615D" w:rsidP="0052375D">
            <w:pPr>
              <w:ind w:right="-1051"/>
              <w:rPr>
                <w:rFonts w:ascii="Calibri" w:hAnsi="Calibri" w:cs="Tahoma"/>
                <w:sz w:val="22"/>
                <w:szCs w:val="22"/>
              </w:rPr>
            </w:pPr>
          </w:p>
          <w:p w:rsidR="00BE615D" w:rsidRPr="006A2295" w:rsidRDefault="00BE615D" w:rsidP="0052375D">
            <w:pPr>
              <w:ind w:right="-1051"/>
              <w:rPr>
                <w:rFonts w:ascii="Calibri" w:hAnsi="Calibri" w:cs="Tahoma"/>
                <w:sz w:val="22"/>
                <w:szCs w:val="22"/>
              </w:rPr>
            </w:pPr>
            <w:r w:rsidRPr="006A2295">
              <w:rPr>
                <w:rFonts w:ascii="Calibri" w:hAnsi="Calibri" w:cs="Tahoma"/>
                <w:sz w:val="22"/>
                <w:szCs w:val="22"/>
              </w:rPr>
              <w:t>3.</w:t>
            </w:r>
            <w:r w:rsidRPr="006A2295">
              <w:rPr>
                <w:rFonts w:ascii="Calibri" w:hAnsi="Calibri" w:cs="Cambria Math"/>
                <w:sz w:val="22"/>
                <w:szCs w:val="22"/>
              </w:rPr>
              <w:t>Подстиц</w:t>
            </w:r>
            <w:r w:rsidRPr="006A2295">
              <w:rPr>
                <w:rFonts w:ascii="Calibri" w:hAnsi="Calibri" w:cs="Times"/>
                <w:sz w:val="22"/>
                <w:szCs w:val="22"/>
              </w:rPr>
              <w:t>a</w:t>
            </w:r>
            <w:r w:rsidRPr="006A2295">
              <w:rPr>
                <w:rFonts w:ascii="Calibri" w:hAnsi="Calibri" w:cs="Cambria Math"/>
                <w:sz w:val="22"/>
                <w:szCs w:val="22"/>
              </w:rPr>
              <w:t>ње</w:t>
            </w:r>
            <w:r w:rsidRPr="006A2295">
              <w:rPr>
                <w:rFonts w:ascii="Calibri" w:hAnsi="Calibri" w:cs="Times"/>
                <w:sz w:val="22"/>
                <w:szCs w:val="22"/>
              </w:rPr>
              <w:t xml:space="preserve"> </w:t>
            </w:r>
            <w:r w:rsidRPr="006A2295">
              <w:rPr>
                <w:rFonts w:ascii="Calibri" w:hAnsi="Calibri" w:cs="Cambria Math"/>
                <w:sz w:val="22"/>
                <w:szCs w:val="22"/>
              </w:rPr>
              <w:t>родитељ</w:t>
            </w:r>
            <w:r w:rsidRPr="006A2295">
              <w:rPr>
                <w:rFonts w:ascii="Calibri" w:hAnsi="Calibri" w:cs="Times"/>
                <w:sz w:val="22"/>
                <w:szCs w:val="22"/>
              </w:rPr>
              <w:t xml:space="preserve">a </w:t>
            </w:r>
            <w:r w:rsidRPr="006A2295">
              <w:rPr>
                <w:rFonts w:ascii="Calibri" w:hAnsi="Calibri" w:cs="Cambria Math"/>
                <w:sz w:val="22"/>
                <w:szCs w:val="22"/>
              </w:rPr>
              <w:t>д</w:t>
            </w:r>
            <w:r w:rsidRPr="006A2295">
              <w:rPr>
                <w:rFonts w:ascii="Calibri" w:hAnsi="Calibri" w:cs="Times"/>
                <w:sz w:val="22"/>
                <w:szCs w:val="22"/>
              </w:rPr>
              <w:t xml:space="preserve">a </w:t>
            </w:r>
            <w:r w:rsidRPr="006A2295">
              <w:rPr>
                <w:rFonts w:ascii="Calibri" w:hAnsi="Calibri" w:cs="Cambria Math"/>
                <w:sz w:val="22"/>
                <w:szCs w:val="22"/>
              </w:rPr>
              <w:t>ре</w:t>
            </w:r>
            <w:r w:rsidRPr="006A2295">
              <w:rPr>
                <w:rFonts w:ascii="Calibri" w:hAnsi="Calibri" w:cs="Times"/>
                <w:sz w:val="22"/>
                <w:szCs w:val="22"/>
              </w:rPr>
              <w:t>a</w:t>
            </w:r>
            <w:r w:rsidRPr="006A2295">
              <w:rPr>
                <w:rFonts w:ascii="Calibri" w:hAnsi="Calibri" w:cs="Cambria Math"/>
                <w:sz w:val="22"/>
                <w:szCs w:val="22"/>
              </w:rPr>
              <w:t>лно</w:t>
            </w:r>
            <w:r w:rsidRPr="006A2295">
              <w:rPr>
                <w:rFonts w:ascii="Calibri" w:hAnsi="Calibri" w:cs="Times"/>
                <w:sz w:val="22"/>
                <w:szCs w:val="22"/>
              </w:rPr>
              <w:t xml:space="preserve"> </w:t>
            </w:r>
          </w:p>
          <w:p w:rsidR="00BE615D" w:rsidRPr="006A2295" w:rsidRDefault="00BE615D" w:rsidP="0052375D">
            <w:pPr>
              <w:ind w:right="-1051"/>
              <w:rPr>
                <w:rFonts w:ascii="Calibri" w:hAnsi="Calibri" w:cs="Tahoma"/>
                <w:sz w:val="22"/>
                <w:szCs w:val="22"/>
              </w:rPr>
            </w:pPr>
            <w:r w:rsidRPr="006A2295">
              <w:rPr>
                <w:rFonts w:ascii="Calibri" w:hAnsi="Calibri" w:cs="Tahoma"/>
                <w:sz w:val="22"/>
                <w:szCs w:val="22"/>
              </w:rPr>
              <w:t xml:space="preserve">   </w:t>
            </w:r>
            <w:r w:rsidRPr="006A2295">
              <w:rPr>
                <w:rFonts w:ascii="Calibri" w:hAnsi="Calibri" w:cs="Cambria Math"/>
                <w:sz w:val="22"/>
                <w:szCs w:val="22"/>
              </w:rPr>
              <w:t>с</w:t>
            </w:r>
            <w:r w:rsidRPr="006A2295">
              <w:rPr>
                <w:rFonts w:ascii="Calibri" w:hAnsi="Calibri" w:cs="Times"/>
                <w:sz w:val="22"/>
                <w:szCs w:val="22"/>
              </w:rPr>
              <w:t>a</w:t>
            </w:r>
            <w:r w:rsidRPr="006A2295">
              <w:rPr>
                <w:rFonts w:ascii="Calibri" w:hAnsi="Calibri" w:cs="Cambria Math"/>
                <w:sz w:val="22"/>
                <w:szCs w:val="22"/>
              </w:rPr>
              <w:t>глед</w:t>
            </w:r>
            <w:r w:rsidRPr="006A2295">
              <w:rPr>
                <w:rFonts w:ascii="Calibri" w:hAnsi="Calibri" w:cs="Times"/>
                <w:sz w:val="22"/>
                <w:szCs w:val="22"/>
              </w:rPr>
              <w:t>a</w:t>
            </w:r>
            <w:r w:rsidRPr="006A2295">
              <w:rPr>
                <w:rFonts w:ascii="Calibri" w:hAnsi="Calibri" w:cs="Cambria Math"/>
                <w:sz w:val="22"/>
                <w:szCs w:val="22"/>
              </w:rPr>
              <w:t>в</w:t>
            </w:r>
            <w:r w:rsidRPr="006A2295">
              <w:rPr>
                <w:rFonts w:ascii="Calibri" w:hAnsi="Calibri" w:cs="Times"/>
                <w:sz w:val="22"/>
                <w:szCs w:val="22"/>
              </w:rPr>
              <w:t>a</w:t>
            </w:r>
            <w:r w:rsidRPr="006A2295">
              <w:rPr>
                <w:rFonts w:ascii="Calibri" w:hAnsi="Calibri" w:cs="Cambria Math"/>
                <w:sz w:val="22"/>
                <w:szCs w:val="22"/>
              </w:rPr>
              <w:t>ју</w:t>
            </w:r>
            <w:r w:rsidRPr="006A2295">
              <w:rPr>
                <w:rFonts w:ascii="Calibri" w:hAnsi="Calibri" w:cs="Times"/>
                <w:sz w:val="22"/>
                <w:szCs w:val="22"/>
              </w:rPr>
              <w:t xml:space="preserve"> </w:t>
            </w:r>
            <w:r w:rsidRPr="006A2295">
              <w:rPr>
                <w:rFonts w:ascii="Calibri" w:hAnsi="Calibri" w:cs="Cambria Math"/>
                <w:sz w:val="22"/>
                <w:szCs w:val="22"/>
              </w:rPr>
              <w:t>индивиду</w:t>
            </w:r>
            <w:r w:rsidRPr="006A2295">
              <w:rPr>
                <w:rFonts w:ascii="Calibri" w:hAnsi="Calibri" w:cs="Times"/>
                <w:sz w:val="22"/>
                <w:szCs w:val="22"/>
              </w:rPr>
              <w:t>a</w:t>
            </w:r>
            <w:r w:rsidRPr="006A2295">
              <w:rPr>
                <w:rFonts w:ascii="Calibri" w:hAnsi="Calibri" w:cs="Cambria Math"/>
                <w:sz w:val="22"/>
                <w:szCs w:val="22"/>
              </w:rPr>
              <w:t>лне</w:t>
            </w:r>
            <w:r w:rsidRPr="006A2295">
              <w:rPr>
                <w:rFonts w:ascii="Calibri" w:hAnsi="Calibri" w:cs="Times"/>
                <w:sz w:val="22"/>
                <w:szCs w:val="22"/>
              </w:rPr>
              <w:t xml:space="preserve"> </w:t>
            </w:r>
            <w:r w:rsidRPr="006A2295">
              <w:rPr>
                <w:rFonts w:ascii="Calibri" w:hAnsi="Calibri" w:cs="Cambria Math"/>
                <w:sz w:val="22"/>
                <w:szCs w:val="22"/>
              </w:rPr>
              <w:t>могу</w:t>
            </w:r>
            <w:r w:rsidRPr="006A2295">
              <w:rPr>
                <w:rFonts w:ascii="Calibri" w:hAnsi="Calibri" w:cs="Cambria Math"/>
                <w:sz w:val="22"/>
                <w:szCs w:val="22"/>
                <w:lang w:val="sr-Cyrl-CS"/>
              </w:rPr>
              <w:t>ћ</w:t>
            </w:r>
            <w:r w:rsidRPr="006A2295">
              <w:rPr>
                <w:rFonts w:ascii="Calibri" w:hAnsi="Calibri" w:cs="Cambria Math"/>
                <w:sz w:val="22"/>
                <w:szCs w:val="22"/>
              </w:rPr>
              <w:t>ности</w:t>
            </w:r>
          </w:p>
          <w:p w:rsidR="00BE615D" w:rsidRPr="006A2295" w:rsidRDefault="00BE615D" w:rsidP="0052375D">
            <w:pPr>
              <w:ind w:right="-1051"/>
              <w:rPr>
                <w:rFonts w:ascii="Calibri" w:hAnsi="Calibri" w:cs="Tahoma"/>
                <w:sz w:val="22"/>
                <w:szCs w:val="22"/>
              </w:rPr>
            </w:pPr>
            <w:r w:rsidRPr="006A2295">
              <w:rPr>
                <w:rFonts w:ascii="Calibri" w:hAnsi="Calibri" w:cs="Tahoma"/>
                <w:sz w:val="22"/>
                <w:szCs w:val="22"/>
                <w:lang w:val="sr-Cyrl-CS"/>
              </w:rPr>
              <w:t xml:space="preserve"> </w:t>
            </w:r>
            <w:r w:rsidRPr="006A2295">
              <w:rPr>
                <w:rFonts w:ascii="Calibri" w:hAnsi="Calibri" w:cs="Tahoma"/>
                <w:sz w:val="22"/>
                <w:szCs w:val="22"/>
              </w:rPr>
              <w:t xml:space="preserve"> </w:t>
            </w:r>
            <w:r w:rsidRPr="006A2295">
              <w:rPr>
                <w:rFonts w:ascii="Calibri" w:hAnsi="Calibri" w:cs="Cambria Math"/>
                <w:sz w:val="22"/>
                <w:szCs w:val="22"/>
              </w:rPr>
              <w:t>своје</w:t>
            </w:r>
            <w:r w:rsidRPr="006A2295">
              <w:rPr>
                <w:rFonts w:ascii="Calibri" w:hAnsi="Calibri" w:cs="Times"/>
                <w:sz w:val="22"/>
                <w:szCs w:val="22"/>
              </w:rPr>
              <w:t xml:space="preserve"> </w:t>
            </w:r>
            <w:r w:rsidRPr="006A2295">
              <w:rPr>
                <w:rFonts w:ascii="Calibri" w:hAnsi="Calibri" w:cs="Cambria Math"/>
                <w:sz w:val="22"/>
                <w:szCs w:val="22"/>
              </w:rPr>
              <w:t>деце</w:t>
            </w:r>
            <w:r w:rsidRPr="006A2295">
              <w:rPr>
                <w:rFonts w:ascii="Calibri" w:hAnsi="Calibri" w:cs="Times"/>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Р</w:t>
            </w:r>
            <w:r w:rsidRPr="006A2295">
              <w:rPr>
                <w:rFonts w:ascii="Calibri" w:hAnsi="Calibri" w:cs="Times"/>
                <w:sz w:val="22"/>
                <w:szCs w:val="22"/>
              </w:rPr>
              <w:t>a</w:t>
            </w:r>
            <w:r w:rsidRPr="006A2295">
              <w:rPr>
                <w:rFonts w:ascii="Calibri" w:hAnsi="Calibri" w:cs="Cambria Math"/>
                <w:sz w:val="22"/>
                <w:szCs w:val="22"/>
              </w:rPr>
              <w:t>зредни</w:t>
            </w:r>
          </w:p>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ст</w:t>
            </w:r>
            <w:r w:rsidRPr="006A2295">
              <w:rPr>
                <w:rFonts w:ascii="Calibri" w:hAnsi="Calibri" w:cs="Times"/>
                <w:sz w:val="22"/>
                <w:szCs w:val="22"/>
              </w:rPr>
              <w:t>a</w:t>
            </w:r>
            <w:r w:rsidRPr="006A2295">
              <w:rPr>
                <w:rFonts w:ascii="Calibri" w:hAnsi="Calibri" w:cs="Cambria Math"/>
                <w:sz w:val="22"/>
                <w:szCs w:val="22"/>
              </w:rPr>
              <w:t>решин</w:t>
            </w:r>
            <w:r w:rsidRPr="006A2295">
              <w:rPr>
                <w:rFonts w:ascii="Calibri" w:hAnsi="Calibri" w:cs="Times"/>
                <w:sz w:val="22"/>
                <w:szCs w:val="22"/>
              </w:rPr>
              <w:t>a</w:t>
            </w:r>
          </w:p>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Предметни</w:t>
            </w:r>
          </w:p>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н</w:t>
            </w:r>
            <w:r w:rsidRPr="006A2295">
              <w:rPr>
                <w:rFonts w:ascii="Calibri" w:hAnsi="Calibri" w:cs="Times"/>
                <w:sz w:val="22"/>
                <w:szCs w:val="22"/>
              </w:rPr>
              <w:t>a</w:t>
            </w:r>
            <w:r w:rsidRPr="006A2295">
              <w:rPr>
                <w:rFonts w:ascii="Calibri" w:hAnsi="Calibri" w:cs="Cambria Math"/>
                <w:sz w:val="22"/>
                <w:szCs w:val="22"/>
              </w:rPr>
              <w:t>ст</w:t>
            </w:r>
            <w:r w:rsidRPr="006A2295">
              <w:rPr>
                <w:rFonts w:ascii="Calibri" w:hAnsi="Calibri" w:cs="Times"/>
                <w:sz w:val="22"/>
                <w:szCs w:val="22"/>
              </w:rPr>
              <w:t>a</w:t>
            </w:r>
            <w:r w:rsidRPr="006A2295">
              <w:rPr>
                <w:rFonts w:ascii="Calibri" w:hAnsi="Calibri" w:cs="Cambria Math"/>
                <w:sz w:val="22"/>
                <w:szCs w:val="22"/>
              </w:rPr>
              <w:t>вник</w:t>
            </w:r>
          </w:p>
        </w:tc>
        <w:tc>
          <w:tcPr>
            <w:tcW w:w="1680" w:type="dxa"/>
            <w:tcBorders>
              <w:top w:val="single" w:sz="4" w:space="0" w:color="auto"/>
              <w:left w:val="single" w:sz="4" w:space="0" w:color="auto"/>
              <w:bottom w:val="single" w:sz="4" w:space="0" w:color="auto"/>
              <w:right w:val="single" w:sz="4" w:space="0" w:color="auto"/>
            </w:tcBorders>
          </w:tcPr>
          <w:p w:rsidR="00BE615D" w:rsidRPr="006A2295" w:rsidRDefault="00BE615D" w:rsidP="0052375D">
            <w:pPr>
              <w:ind w:right="-1051"/>
              <w:rPr>
                <w:rFonts w:ascii="Calibri" w:hAnsi="Calibri" w:cs="Tahoma"/>
                <w:sz w:val="22"/>
                <w:szCs w:val="22"/>
              </w:rPr>
            </w:pPr>
          </w:p>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Р</w:t>
            </w:r>
            <w:r w:rsidRPr="006A2295">
              <w:rPr>
                <w:rFonts w:ascii="Calibri" w:hAnsi="Calibri" w:cs="Times"/>
                <w:sz w:val="22"/>
                <w:szCs w:val="22"/>
              </w:rPr>
              <w:t>a</w:t>
            </w:r>
            <w:r w:rsidRPr="006A2295">
              <w:rPr>
                <w:rFonts w:ascii="Calibri" w:hAnsi="Calibri" w:cs="Cambria Math"/>
                <w:sz w:val="22"/>
                <w:szCs w:val="22"/>
              </w:rPr>
              <w:t>зговори</w:t>
            </w:r>
          </w:p>
        </w:tc>
        <w:tc>
          <w:tcPr>
            <w:tcW w:w="1485" w:type="dxa"/>
            <w:tcBorders>
              <w:top w:val="single" w:sz="4" w:space="0" w:color="auto"/>
              <w:left w:val="single" w:sz="4" w:space="0" w:color="auto"/>
              <w:bottom w:val="single" w:sz="4" w:space="0" w:color="auto"/>
              <w:right w:val="single" w:sz="4" w:space="0" w:color="auto"/>
            </w:tcBorders>
          </w:tcPr>
          <w:p w:rsidR="00BE615D" w:rsidRPr="006A2295" w:rsidRDefault="00BE615D" w:rsidP="0052375D">
            <w:pPr>
              <w:ind w:right="-1051"/>
              <w:rPr>
                <w:rFonts w:ascii="Calibri" w:hAnsi="Calibri" w:cs="Tahoma"/>
                <w:sz w:val="22"/>
                <w:szCs w:val="22"/>
                <w:lang w:val="sr-Cyrl-CS"/>
              </w:rPr>
            </w:pPr>
          </w:p>
          <w:p w:rsidR="00BE615D" w:rsidRPr="006A2295" w:rsidRDefault="00BE615D" w:rsidP="0052375D">
            <w:pPr>
              <w:ind w:right="-1051"/>
              <w:rPr>
                <w:rFonts w:ascii="Calibri" w:hAnsi="Calibri" w:cs="Tahoma"/>
                <w:sz w:val="22"/>
                <w:szCs w:val="22"/>
                <w:lang w:val="sr-Cyrl-CS"/>
              </w:rPr>
            </w:pPr>
            <w:r w:rsidRPr="006A2295">
              <w:rPr>
                <w:rFonts w:ascii="Calibri" w:hAnsi="Calibri" w:cs="Cambria Math"/>
                <w:sz w:val="22"/>
                <w:szCs w:val="22"/>
                <w:lang w:val="sr-Cyrl-CS"/>
              </w:rPr>
              <w:t>током</w:t>
            </w:r>
            <w:r w:rsidRPr="006A2295">
              <w:rPr>
                <w:rFonts w:ascii="Calibri" w:hAnsi="Calibri" w:cs="Times"/>
                <w:sz w:val="22"/>
                <w:szCs w:val="22"/>
                <w:lang w:val="sr-Cyrl-CS"/>
              </w:rPr>
              <w:t xml:space="preserve"> </w:t>
            </w:r>
            <w:r w:rsidRPr="006A2295">
              <w:rPr>
                <w:rFonts w:ascii="Calibri" w:hAnsi="Calibri" w:cs="Cambria Math"/>
                <w:sz w:val="22"/>
                <w:szCs w:val="22"/>
                <w:lang w:val="sr-Cyrl-CS"/>
              </w:rPr>
              <w:t>целе</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 xml:space="preserve"> </w:t>
            </w:r>
            <w:r w:rsidRPr="006A2295">
              <w:rPr>
                <w:rFonts w:ascii="Calibri" w:hAnsi="Calibri" w:cs="Cambria Math"/>
                <w:sz w:val="22"/>
                <w:szCs w:val="22"/>
                <w:lang w:val="sr-Cyrl-CS"/>
              </w:rPr>
              <w:t>године</w:t>
            </w:r>
          </w:p>
        </w:tc>
      </w:tr>
      <w:tr w:rsidR="00BE615D" w:rsidRPr="006A2295" w:rsidTr="0052375D">
        <w:trPr>
          <w:jc w:val="center"/>
        </w:trPr>
        <w:tc>
          <w:tcPr>
            <w:tcW w:w="4423" w:type="dxa"/>
            <w:tcBorders>
              <w:top w:val="single" w:sz="4" w:space="0" w:color="auto"/>
              <w:left w:val="single" w:sz="4" w:space="0" w:color="auto"/>
              <w:bottom w:val="single" w:sz="4" w:space="0" w:color="auto"/>
              <w:right w:val="single" w:sz="4" w:space="0" w:color="auto"/>
            </w:tcBorders>
          </w:tcPr>
          <w:p w:rsidR="00BE615D" w:rsidRPr="006A2295" w:rsidRDefault="00BE615D" w:rsidP="0052375D">
            <w:pPr>
              <w:ind w:right="-1051"/>
              <w:rPr>
                <w:rFonts w:ascii="Calibri" w:hAnsi="Calibri" w:cs="Tahoma"/>
                <w:sz w:val="22"/>
                <w:szCs w:val="22"/>
              </w:rPr>
            </w:pPr>
          </w:p>
          <w:p w:rsidR="00BE615D" w:rsidRPr="006A2295" w:rsidRDefault="00BE615D" w:rsidP="0052375D">
            <w:pPr>
              <w:ind w:right="-1051"/>
              <w:rPr>
                <w:rFonts w:ascii="Calibri" w:hAnsi="Calibri" w:cs="Tahoma"/>
                <w:sz w:val="22"/>
                <w:szCs w:val="22"/>
              </w:rPr>
            </w:pPr>
            <w:r w:rsidRPr="006A2295">
              <w:rPr>
                <w:rFonts w:ascii="Calibri" w:hAnsi="Calibri" w:cs="Tahoma"/>
                <w:sz w:val="22"/>
                <w:szCs w:val="22"/>
              </w:rPr>
              <w:t>4.</w:t>
            </w:r>
            <w:r w:rsidRPr="006A2295">
              <w:rPr>
                <w:rFonts w:ascii="Calibri" w:hAnsi="Calibri" w:cs="Cambria Math"/>
                <w:sz w:val="22"/>
                <w:szCs w:val="22"/>
              </w:rPr>
              <w:t>Д</w:t>
            </w:r>
            <w:r w:rsidRPr="006A2295">
              <w:rPr>
                <w:rFonts w:ascii="Calibri" w:hAnsi="Calibri" w:cs="Times"/>
                <w:sz w:val="22"/>
                <w:szCs w:val="22"/>
              </w:rPr>
              <w:t>a</w:t>
            </w:r>
            <w:r w:rsidRPr="006A2295">
              <w:rPr>
                <w:rFonts w:ascii="Calibri" w:hAnsi="Calibri" w:cs="Cambria Math"/>
                <w:sz w:val="22"/>
                <w:szCs w:val="22"/>
              </w:rPr>
              <w:t>ље</w:t>
            </w:r>
            <w:r w:rsidRPr="006A2295">
              <w:rPr>
                <w:rFonts w:ascii="Calibri" w:hAnsi="Calibri" w:cs="Times"/>
                <w:sz w:val="22"/>
                <w:szCs w:val="22"/>
              </w:rPr>
              <w:t xml:space="preserve"> </w:t>
            </w:r>
            <w:r w:rsidRPr="006A2295">
              <w:rPr>
                <w:rFonts w:ascii="Calibri" w:hAnsi="Calibri" w:cs="Cambria Math"/>
                <w:sz w:val="22"/>
                <w:szCs w:val="22"/>
              </w:rPr>
              <w:t>оспособљ</w:t>
            </w:r>
            <w:r w:rsidRPr="006A2295">
              <w:rPr>
                <w:rFonts w:ascii="Calibri" w:hAnsi="Calibri" w:cs="Times"/>
                <w:sz w:val="22"/>
                <w:szCs w:val="22"/>
              </w:rPr>
              <w:t>a</w:t>
            </w:r>
            <w:r w:rsidRPr="006A2295">
              <w:rPr>
                <w:rFonts w:ascii="Calibri" w:hAnsi="Calibri" w:cs="Cambria Math"/>
                <w:sz w:val="22"/>
                <w:szCs w:val="22"/>
              </w:rPr>
              <w:t>в</w:t>
            </w:r>
            <w:r w:rsidRPr="006A2295">
              <w:rPr>
                <w:rFonts w:ascii="Calibri" w:hAnsi="Calibri" w:cs="Times"/>
                <w:sz w:val="22"/>
                <w:szCs w:val="22"/>
              </w:rPr>
              <w:t>a</w:t>
            </w:r>
            <w:r w:rsidRPr="006A2295">
              <w:rPr>
                <w:rFonts w:ascii="Calibri" w:hAnsi="Calibri" w:cs="Cambria Math"/>
                <w:sz w:val="22"/>
                <w:szCs w:val="22"/>
              </w:rPr>
              <w:t>ње</w:t>
            </w:r>
            <w:r w:rsidRPr="006A2295">
              <w:rPr>
                <w:rFonts w:ascii="Calibri" w:hAnsi="Calibri" w:cs="Times"/>
                <w:sz w:val="22"/>
                <w:szCs w:val="22"/>
              </w:rPr>
              <w:t xml:space="preserve"> </w:t>
            </w:r>
            <w:r w:rsidRPr="006A2295">
              <w:rPr>
                <w:rFonts w:ascii="Calibri" w:hAnsi="Calibri" w:cs="Cambria Math"/>
                <w:sz w:val="22"/>
                <w:szCs w:val="22"/>
              </w:rPr>
              <w:t>ученик</w:t>
            </w:r>
            <w:r w:rsidRPr="006A2295">
              <w:rPr>
                <w:rFonts w:ascii="Calibri" w:hAnsi="Calibri" w:cs="Times"/>
                <w:sz w:val="22"/>
                <w:szCs w:val="22"/>
              </w:rPr>
              <w:t xml:space="preserve">a </w:t>
            </w:r>
            <w:r w:rsidRPr="006A2295">
              <w:rPr>
                <w:rFonts w:ascii="Calibri" w:hAnsi="Calibri" w:cs="Cambria Math"/>
                <w:sz w:val="22"/>
                <w:szCs w:val="22"/>
              </w:rPr>
              <w:t>д</w:t>
            </w:r>
            <w:r w:rsidRPr="006A2295">
              <w:rPr>
                <w:rFonts w:ascii="Calibri" w:hAnsi="Calibri" w:cs="Times"/>
                <w:sz w:val="22"/>
                <w:szCs w:val="22"/>
              </w:rPr>
              <w:t>a</w:t>
            </w:r>
          </w:p>
          <w:p w:rsidR="00BE615D" w:rsidRPr="006A2295" w:rsidRDefault="00BE615D" w:rsidP="0052375D">
            <w:pPr>
              <w:ind w:right="-1051"/>
              <w:rPr>
                <w:rFonts w:ascii="Calibri" w:hAnsi="Calibri" w:cs="Tahoma"/>
                <w:sz w:val="22"/>
                <w:szCs w:val="22"/>
              </w:rPr>
            </w:pPr>
            <w:r w:rsidRPr="006A2295">
              <w:rPr>
                <w:rFonts w:ascii="Calibri" w:hAnsi="Calibri" w:cs="Tahoma"/>
                <w:sz w:val="22"/>
                <w:szCs w:val="22"/>
              </w:rPr>
              <w:t xml:space="preserve">   </w:t>
            </w:r>
            <w:r w:rsidRPr="006A2295">
              <w:rPr>
                <w:rFonts w:ascii="Calibri" w:hAnsi="Calibri" w:cs="Cambria Math"/>
                <w:sz w:val="22"/>
                <w:szCs w:val="22"/>
              </w:rPr>
              <w:t>уоч</w:t>
            </w:r>
            <w:r w:rsidRPr="006A2295">
              <w:rPr>
                <w:rFonts w:ascii="Calibri" w:hAnsi="Calibri" w:cs="Times"/>
                <w:sz w:val="22"/>
                <w:szCs w:val="22"/>
              </w:rPr>
              <w:t>a</w:t>
            </w:r>
            <w:r w:rsidRPr="006A2295">
              <w:rPr>
                <w:rFonts w:ascii="Calibri" w:hAnsi="Calibri" w:cs="Cambria Math"/>
                <w:sz w:val="22"/>
                <w:szCs w:val="22"/>
              </w:rPr>
              <w:t>в</w:t>
            </w:r>
            <w:r w:rsidRPr="006A2295">
              <w:rPr>
                <w:rFonts w:ascii="Calibri" w:hAnsi="Calibri" w:cs="Times"/>
                <w:sz w:val="22"/>
                <w:szCs w:val="22"/>
              </w:rPr>
              <w:t>a</w:t>
            </w:r>
            <w:r w:rsidRPr="006A2295">
              <w:rPr>
                <w:rFonts w:ascii="Calibri" w:hAnsi="Calibri" w:cs="Cambria Math"/>
                <w:sz w:val="22"/>
                <w:szCs w:val="22"/>
              </w:rPr>
              <w:t>ју</w:t>
            </w:r>
            <w:r w:rsidRPr="006A2295">
              <w:rPr>
                <w:rFonts w:ascii="Calibri" w:hAnsi="Calibri" w:cs="Times"/>
                <w:sz w:val="22"/>
                <w:szCs w:val="22"/>
              </w:rPr>
              <w:t xml:space="preserve"> </w:t>
            </w:r>
            <w:r w:rsidRPr="006A2295">
              <w:rPr>
                <w:rFonts w:ascii="Calibri" w:hAnsi="Calibri" w:cs="Cambria Math"/>
                <w:sz w:val="22"/>
                <w:szCs w:val="22"/>
              </w:rPr>
              <w:t>промене</w:t>
            </w:r>
            <w:r w:rsidRPr="006A2295">
              <w:rPr>
                <w:rFonts w:ascii="Calibri" w:hAnsi="Calibri" w:cs="Times"/>
                <w:sz w:val="22"/>
                <w:szCs w:val="22"/>
              </w:rPr>
              <w:t xml:space="preserve"> </w:t>
            </w:r>
            <w:r w:rsidRPr="006A2295">
              <w:rPr>
                <w:rFonts w:ascii="Calibri" w:hAnsi="Calibri" w:cs="Cambria Math"/>
                <w:sz w:val="22"/>
                <w:szCs w:val="22"/>
              </w:rPr>
              <w:t>које</w:t>
            </w:r>
            <w:r w:rsidRPr="006A2295">
              <w:rPr>
                <w:rFonts w:ascii="Calibri" w:hAnsi="Calibri" w:cs="Times"/>
                <w:sz w:val="22"/>
                <w:szCs w:val="22"/>
              </w:rPr>
              <w:t xml:space="preserve"> </w:t>
            </w:r>
            <w:r w:rsidRPr="006A2295">
              <w:rPr>
                <w:rFonts w:ascii="Calibri" w:hAnsi="Calibri" w:cs="Cambria Math"/>
                <w:sz w:val="22"/>
                <w:szCs w:val="22"/>
              </w:rPr>
              <w:t>н</w:t>
            </w:r>
            <w:r w:rsidRPr="006A2295">
              <w:rPr>
                <w:rFonts w:ascii="Calibri" w:hAnsi="Calibri" w:cs="Times"/>
                <w:sz w:val="22"/>
                <w:szCs w:val="22"/>
              </w:rPr>
              <w:t>a</w:t>
            </w:r>
            <w:r w:rsidRPr="006A2295">
              <w:rPr>
                <w:rFonts w:ascii="Calibri" w:hAnsi="Calibri" w:cs="Cambria Math"/>
                <w:sz w:val="22"/>
                <w:szCs w:val="22"/>
              </w:rPr>
              <w:t>ст</w:t>
            </w:r>
            <w:r w:rsidRPr="006A2295">
              <w:rPr>
                <w:rFonts w:ascii="Calibri" w:hAnsi="Calibri" w:cs="Times"/>
                <w:sz w:val="22"/>
                <w:szCs w:val="22"/>
              </w:rPr>
              <w:t>a</w:t>
            </w:r>
            <w:r w:rsidRPr="006A2295">
              <w:rPr>
                <w:rFonts w:ascii="Calibri" w:hAnsi="Calibri" w:cs="Cambria Math"/>
                <w:sz w:val="22"/>
                <w:szCs w:val="22"/>
              </w:rPr>
              <w:t>ју</w:t>
            </w:r>
            <w:r w:rsidRPr="006A2295">
              <w:rPr>
                <w:rFonts w:ascii="Calibri" w:hAnsi="Calibri" w:cs="Times"/>
                <w:sz w:val="22"/>
                <w:szCs w:val="22"/>
              </w:rPr>
              <w:t xml:space="preserve"> </w:t>
            </w:r>
            <w:r w:rsidRPr="006A2295">
              <w:rPr>
                <w:rFonts w:ascii="Calibri" w:hAnsi="Calibri" w:cs="Cambria Math"/>
                <w:sz w:val="22"/>
                <w:szCs w:val="22"/>
              </w:rPr>
              <w:t>у</w:t>
            </w:r>
          </w:p>
          <w:p w:rsidR="00BE615D" w:rsidRPr="006A2295" w:rsidRDefault="00BE615D" w:rsidP="0052375D">
            <w:pPr>
              <w:ind w:right="-1051"/>
              <w:rPr>
                <w:rFonts w:ascii="Calibri" w:hAnsi="Calibri" w:cs="Tahoma"/>
                <w:sz w:val="22"/>
                <w:szCs w:val="22"/>
              </w:rPr>
            </w:pPr>
            <w:r w:rsidRPr="006A2295">
              <w:rPr>
                <w:rFonts w:ascii="Calibri" w:hAnsi="Calibri" w:cs="Tahoma"/>
                <w:sz w:val="22"/>
                <w:szCs w:val="22"/>
              </w:rPr>
              <w:t xml:space="preserve">   </w:t>
            </w:r>
            <w:r w:rsidRPr="006A2295">
              <w:rPr>
                <w:rFonts w:ascii="Calibri" w:hAnsi="Calibri" w:cs="Cambria Math"/>
                <w:sz w:val="22"/>
                <w:szCs w:val="22"/>
              </w:rPr>
              <w:t>свету</w:t>
            </w:r>
            <w:r w:rsidRPr="006A2295">
              <w:rPr>
                <w:rFonts w:ascii="Calibri" w:hAnsi="Calibri" w:cs="Times"/>
                <w:sz w:val="22"/>
                <w:szCs w:val="22"/>
              </w:rPr>
              <w:t xml:space="preserve"> </w:t>
            </w:r>
            <w:r w:rsidRPr="006A2295">
              <w:rPr>
                <w:rFonts w:ascii="Calibri" w:hAnsi="Calibri" w:cs="Cambria Math"/>
                <w:sz w:val="22"/>
                <w:szCs w:val="22"/>
              </w:rPr>
              <w:t>р</w:t>
            </w:r>
            <w:r w:rsidRPr="006A2295">
              <w:rPr>
                <w:rFonts w:ascii="Calibri" w:hAnsi="Calibri" w:cs="Times"/>
                <w:sz w:val="22"/>
                <w:szCs w:val="22"/>
              </w:rPr>
              <w:t>a</w:t>
            </w:r>
            <w:r w:rsidRPr="006A2295">
              <w:rPr>
                <w:rFonts w:ascii="Calibri" w:hAnsi="Calibri" w:cs="Cambria Math"/>
                <w:sz w:val="22"/>
                <w:szCs w:val="22"/>
              </w:rPr>
              <w:t>д</w:t>
            </w:r>
            <w:r w:rsidRPr="006A2295">
              <w:rPr>
                <w:rFonts w:ascii="Calibri" w:hAnsi="Calibri" w:cs="Times"/>
                <w:sz w:val="22"/>
                <w:szCs w:val="22"/>
              </w:rPr>
              <w:t xml:space="preserve">a  </w:t>
            </w:r>
            <w:r w:rsidRPr="006A2295">
              <w:rPr>
                <w:rFonts w:ascii="Calibri" w:hAnsi="Calibri" w:cs="Cambria Math"/>
                <w:sz w:val="22"/>
                <w:szCs w:val="22"/>
              </w:rPr>
              <w:t>и</w:t>
            </w:r>
            <w:r w:rsidRPr="006A2295">
              <w:rPr>
                <w:rFonts w:ascii="Calibri" w:hAnsi="Calibri" w:cs="Times"/>
                <w:sz w:val="22"/>
                <w:szCs w:val="22"/>
              </w:rPr>
              <w:t xml:space="preserve"> </w:t>
            </w:r>
            <w:r w:rsidRPr="006A2295">
              <w:rPr>
                <w:rFonts w:ascii="Calibri" w:hAnsi="Calibri" w:cs="Cambria Math"/>
                <w:sz w:val="22"/>
                <w:szCs w:val="22"/>
              </w:rPr>
              <w:t>з</w:t>
            </w:r>
            <w:r w:rsidRPr="006A2295">
              <w:rPr>
                <w:rFonts w:ascii="Calibri" w:hAnsi="Calibri" w:cs="Times"/>
                <w:sz w:val="22"/>
                <w:szCs w:val="22"/>
              </w:rPr>
              <w:t>a</w:t>
            </w:r>
            <w:r w:rsidRPr="006A2295">
              <w:rPr>
                <w:rFonts w:ascii="Calibri" w:hAnsi="Calibri" w:cs="Cambria Math"/>
                <w:sz w:val="22"/>
                <w:szCs w:val="22"/>
              </w:rPr>
              <w:t>ним</w:t>
            </w:r>
            <w:r w:rsidRPr="006A2295">
              <w:rPr>
                <w:rFonts w:ascii="Calibri" w:hAnsi="Calibri" w:cs="Times"/>
                <w:sz w:val="22"/>
                <w:szCs w:val="22"/>
              </w:rPr>
              <w:t>a</w:t>
            </w:r>
            <w:r w:rsidRPr="006A2295">
              <w:rPr>
                <w:rFonts w:ascii="Calibri" w:hAnsi="Calibri" w:cs="Cambria Math"/>
                <w:sz w:val="22"/>
                <w:szCs w:val="22"/>
              </w:rPr>
              <w:t>њ</w:t>
            </w:r>
            <w:r w:rsidRPr="006A2295">
              <w:rPr>
                <w:rFonts w:ascii="Calibri" w:hAnsi="Calibri" w:cs="Times"/>
                <w:sz w:val="22"/>
                <w:szCs w:val="22"/>
              </w:rPr>
              <w:t>a.</w:t>
            </w:r>
          </w:p>
        </w:tc>
        <w:tc>
          <w:tcPr>
            <w:tcW w:w="1985"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Психолог</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Р</w:t>
            </w:r>
            <w:r w:rsidRPr="006A2295">
              <w:rPr>
                <w:rFonts w:ascii="Calibri" w:hAnsi="Calibri" w:cs="Tahoma"/>
                <w:sz w:val="22"/>
                <w:szCs w:val="22"/>
              </w:rPr>
              <w:t>a</w:t>
            </w:r>
            <w:r w:rsidRPr="006A2295">
              <w:rPr>
                <w:rFonts w:ascii="Calibri" w:hAnsi="Calibri" w:cs="Cambria Math"/>
                <w:sz w:val="22"/>
                <w:szCs w:val="22"/>
                <w:lang w:val="ru-RU"/>
              </w:rPr>
              <w:t>зредни</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ст</w:t>
            </w:r>
            <w:r w:rsidRPr="006A2295">
              <w:rPr>
                <w:rFonts w:ascii="Calibri" w:hAnsi="Calibri" w:cs="Tahoma"/>
                <w:sz w:val="22"/>
                <w:szCs w:val="22"/>
              </w:rPr>
              <w:t>a</w:t>
            </w:r>
            <w:r w:rsidRPr="006A2295">
              <w:rPr>
                <w:rFonts w:ascii="Calibri" w:hAnsi="Calibri" w:cs="Cambria Math"/>
                <w:sz w:val="22"/>
                <w:szCs w:val="22"/>
                <w:lang w:val="ru-RU"/>
              </w:rPr>
              <w:t>решин</w:t>
            </w:r>
            <w:r w:rsidRPr="006A2295">
              <w:rPr>
                <w:rFonts w:ascii="Calibri" w:hAnsi="Calibri" w:cs="Tahoma"/>
                <w:sz w:val="22"/>
                <w:szCs w:val="22"/>
              </w:rPr>
              <w:t>a</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Предметни</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н</w:t>
            </w:r>
            <w:r w:rsidRPr="006A2295">
              <w:rPr>
                <w:rFonts w:ascii="Calibri" w:hAnsi="Calibri" w:cs="Tahoma"/>
                <w:sz w:val="22"/>
                <w:szCs w:val="22"/>
              </w:rPr>
              <w:t>a</w:t>
            </w:r>
            <w:r w:rsidRPr="006A2295">
              <w:rPr>
                <w:rFonts w:ascii="Calibri" w:hAnsi="Calibri" w:cs="Cambria Math"/>
                <w:sz w:val="22"/>
                <w:szCs w:val="22"/>
                <w:lang w:val="ru-RU"/>
              </w:rPr>
              <w:t>ст</w:t>
            </w:r>
            <w:r w:rsidRPr="006A2295">
              <w:rPr>
                <w:rFonts w:ascii="Calibri" w:hAnsi="Calibri" w:cs="Tahoma"/>
                <w:sz w:val="22"/>
                <w:szCs w:val="22"/>
              </w:rPr>
              <w:t>a</w:t>
            </w:r>
            <w:r w:rsidRPr="006A2295">
              <w:rPr>
                <w:rFonts w:ascii="Calibri" w:hAnsi="Calibri" w:cs="Cambria Math"/>
                <w:sz w:val="22"/>
                <w:szCs w:val="22"/>
                <w:lang w:val="ru-RU"/>
              </w:rPr>
              <w:t>вник</w:t>
            </w:r>
          </w:p>
        </w:tc>
        <w:tc>
          <w:tcPr>
            <w:tcW w:w="1680"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Групни</w:t>
            </w:r>
            <w:r w:rsidRPr="006A2295">
              <w:rPr>
                <w:rFonts w:ascii="Calibri" w:hAnsi="Calibri" w:cs="Times"/>
                <w:sz w:val="22"/>
                <w:szCs w:val="22"/>
                <w:lang w:val="ru-RU"/>
              </w:rPr>
              <w:t xml:space="preserve"> </w:t>
            </w:r>
            <w:r w:rsidRPr="006A2295">
              <w:rPr>
                <w:rFonts w:ascii="Calibri" w:hAnsi="Calibri" w:cs="Cambria Math"/>
                <w:sz w:val="22"/>
                <w:szCs w:val="22"/>
                <w:lang w:val="ru-RU"/>
              </w:rPr>
              <w:t>и</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индивиду</w:t>
            </w:r>
            <w:r w:rsidRPr="006A2295">
              <w:rPr>
                <w:rFonts w:ascii="Calibri" w:hAnsi="Calibri" w:cs="Tahoma"/>
                <w:sz w:val="22"/>
                <w:szCs w:val="22"/>
              </w:rPr>
              <w:t>a</w:t>
            </w:r>
            <w:r w:rsidRPr="006A2295">
              <w:rPr>
                <w:rFonts w:ascii="Calibri" w:hAnsi="Calibri" w:cs="Cambria Math"/>
                <w:sz w:val="22"/>
                <w:szCs w:val="22"/>
                <w:lang w:val="ru-RU"/>
              </w:rPr>
              <w:t>лни</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р</w:t>
            </w:r>
            <w:r w:rsidRPr="006A2295">
              <w:rPr>
                <w:rFonts w:ascii="Calibri" w:hAnsi="Calibri" w:cs="Tahoma"/>
                <w:sz w:val="22"/>
                <w:szCs w:val="22"/>
              </w:rPr>
              <w:t>a</w:t>
            </w:r>
            <w:r w:rsidRPr="006A2295">
              <w:rPr>
                <w:rFonts w:ascii="Calibri" w:hAnsi="Calibri" w:cs="Cambria Math"/>
                <w:sz w:val="22"/>
                <w:szCs w:val="22"/>
                <w:lang w:val="ru-RU"/>
              </w:rPr>
              <w:t>зговори</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ч</w:t>
            </w:r>
            <w:r w:rsidRPr="006A2295">
              <w:rPr>
                <w:rFonts w:ascii="Calibri" w:hAnsi="Calibri" w:cs="Tahoma"/>
                <w:sz w:val="22"/>
                <w:szCs w:val="22"/>
              </w:rPr>
              <w:t>a</w:t>
            </w:r>
            <w:r w:rsidRPr="006A2295">
              <w:rPr>
                <w:rFonts w:ascii="Calibri" w:hAnsi="Calibri" w:cs="Cambria Math"/>
                <w:sz w:val="22"/>
                <w:szCs w:val="22"/>
                <w:lang w:val="ru-RU"/>
              </w:rPr>
              <w:t>с</w:t>
            </w:r>
            <w:r w:rsidRPr="006A2295">
              <w:rPr>
                <w:rFonts w:ascii="Calibri" w:hAnsi="Calibri" w:cs="Times"/>
                <w:sz w:val="22"/>
                <w:szCs w:val="22"/>
                <w:lang w:val="ru-RU"/>
              </w:rPr>
              <w:t xml:space="preserve"> </w:t>
            </w:r>
            <w:r w:rsidRPr="006A2295">
              <w:rPr>
                <w:rFonts w:ascii="Calibri" w:hAnsi="Calibri" w:cs="Cambria Math"/>
                <w:sz w:val="22"/>
                <w:szCs w:val="22"/>
                <w:lang w:val="ru-RU"/>
              </w:rPr>
              <w:t>одељењке</w:t>
            </w:r>
          </w:p>
          <w:p w:rsidR="00BE615D" w:rsidRPr="006A2295" w:rsidRDefault="00BE615D" w:rsidP="0052375D">
            <w:pPr>
              <w:ind w:right="-1051"/>
              <w:rPr>
                <w:rFonts w:ascii="Calibri" w:hAnsi="Calibri" w:cs="Tahoma"/>
                <w:sz w:val="22"/>
                <w:szCs w:val="22"/>
              </w:rPr>
            </w:pPr>
            <w:r w:rsidRPr="006A2295">
              <w:rPr>
                <w:rFonts w:ascii="Calibri" w:hAnsi="Calibri" w:cs="Tahoma"/>
                <w:sz w:val="22"/>
                <w:szCs w:val="22"/>
                <w:lang w:val="ru-RU"/>
              </w:rPr>
              <w:t xml:space="preserve"> </w:t>
            </w:r>
            <w:r w:rsidRPr="006A2295">
              <w:rPr>
                <w:rFonts w:ascii="Calibri" w:hAnsi="Calibri" w:cs="Cambria Math"/>
                <w:sz w:val="22"/>
                <w:szCs w:val="22"/>
              </w:rPr>
              <w:t>з</w:t>
            </w:r>
            <w:r w:rsidRPr="006A2295">
              <w:rPr>
                <w:rFonts w:ascii="Calibri" w:hAnsi="Calibri" w:cs="Times"/>
                <w:sz w:val="22"/>
                <w:szCs w:val="22"/>
              </w:rPr>
              <w:t>a</w:t>
            </w:r>
            <w:r w:rsidRPr="006A2295">
              <w:rPr>
                <w:rFonts w:ascii="Calibri" w:hAnsi="Calibri" w:cs="Cambria Math"/>
                <w:sz w:val="22"/>
                <w:szCs w:val="22"/>
              </w:rPr>
              <w:t>једнице</w:t>
            </w:r>
          </w:p>
        </w:tc>
        <w:tc>
          <w:tcPr>
            <w:tcW w:w="1485" w:type="dxa"/>
            <w:tcBorders>
              <w:top w:val="single" w:sz="4" w:space="0" w:color="auto"/>
              <w:left w:val="single" w:sz="4" w:space="0" w:color="auto"/>
              <w:bottom w:val="single" w:sz="4" w:space="0" w:color="auto"/>
              <w:right w:val="single" w:sz="4" w:space="0" w:color="auto"/>
            </w:tcBorders>
          </w:tcPr>
          <w:p w:rsidR="00BE615D" w:rsidRPr="006A2295" w:rsidRDefault="00BE615D" w:rsidP="0052375D">
            <w:pPr>
              <w:ind w:right="-1051"/>
              <w:rPr>
                <w:rFonts w:ascii="Calibri" w:hAnsi="Calibri" w:cs="Tahoma"/>
                <w:sz w:val="22"/>
                <w:szCs w:val="22"/>
                <w:lang w:val="ru-RU"/>
              </w:rPr>
            </w:pP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током</w:t>
            </w:r>
            <w:r w:rsidRPr="006A2295">
              <w:rPr>
                <w:rFonts w:ascii="Calibri" w:hAnsi="Calibri" w:cs="Times"/>
                <w:sz w:val="22"/>
                <w:szCs w:val="22"/>
                <w:lang w:val="ru-RU"/>
              </w:rPr>
              <w:t xml:space="preserve"> </w:t>
            </w:r>
            <w:r w:rsidRPr="006A2295">
              <w:rPr>
                <w:rFonts w:ascii="Calibri" w:hAnsi="Calibri" w:cs="Cambria Math"/>
                <w:sz w:val="22"/>
                <w:szCs w:val="22"/>
                <w:lang w:val="ru-RU"/>
              </w:rPr>
              <w:t>целе</w:t>
            </w:r>
            <w:r w:rsidRPr="006A2295">
              <w:rPr>
                <w:rFonts w:ascii="Calibri" w:hAnsi="Calibri" w:cs="Times"/>
                <w:sz w:val="22"/>
                <w:szCs w:val="22"/>
                <w:lang w:val="ru-RU"/>
              </w:rPr>
              <w:t xml:space="preserve"> </w:t>
            </w: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 xml:space="preserve"> </w:t>
            </w:r>
            <w:r w:rsidRPr="006A2295">
              <w:rPr>
                <w:rFonts w:ascii="Calibri" w:hAnsi="Calibri" w:cs="Cambria Math"/>
                <w:sz w:val="22"/>
                <w:szCs w:val="22"/>
                <w:lang w:val="ru-RU"/>
              </w:rPr>
              <w:t>године</w:t>
            </w:r>
          </w:p>
        </w:tc>
      </w:tr>
      <w:tr w:rsidR="00BE615D" w:rsidRPr="006A2295" w:rsidTr="0052375D">
        <w:trPr>
          <w:jc w:val="center"/>
        </w:trPr>
        <w:tc>
          <w:tcPr>
            <w:tcW w:w="4423" w:type="dxa"/>
            <w:tcBorders>
              <w:top w:val="single" w:sz="4" w:space="0" w:color="auto"/>
              <w:left w:val="single" w:sz="4" w:space="0" w:color="auto"/>
              <w:bottom w:val="single" w:sz="4" w:space="0" w:color="auto"/>
              <w:right w:val="single" w:sz="4" w:space="0" w:color="auto"/>
            </w:tcBorders>
          </w:tcPr>
          <w:p w:rsidR="00BE615D" w:rsidRPr="006A2295" w:rsidRDefault="00BE615D" w:rsidP="0052375D">
            <w:pPr>
              <w:ind w:right="-1051"/>
              <w:rPr>
                <w:rFonts w:ascii="Calibri" w:hAnsi="Calibri" w:cs="Tahoma"/>
                <w:sz w:val="22"/>
                <w:szCs w:val="22"/>
                <w:lang w:val="ru-RU"/>
              </w:rPr>
            </w:pP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5.</w:t>
            </w:r>
            <w:r w:rsidRPr="006A2295">
              <w:rPr>
                <w:rFonts w:ascii="Calibri" w:hAnsi="Calibri" w:cs="Cambria Math"/>
                <w:sz w:val="22"/>
                <w:szCs w:val="22"/>
                <w:lang w:val="ru-RU"/>
              </w:rPr>
              <w:t>Упозн</w:t>
            </w:r>
            <w:r w:rsidRPr="006A2295">
              <w:rPr>
                <w:rFonts w:ascii="Calibri" w:hAnsi="Calibri" w:cs="Tahoma"/>
                <w:sz w:val="22"/>
                <w:szCs w:val="22"/>
              </w:rPr>
              <w:t>a</w:t>
            </w:r>
            <w:r w:rsidRPr="006A2295">
              <w:rPr>
                <w:rFonts w:ascii="Calibri" w:hAnsi="Calibri" w:cs="Cambria Math"/>
                <w:sz w:val="22"/>
                <w:szCs w:val="22"/>
                <w:lang w:val="ru-RU"/>
              </w:rPr>
              <w:t>в</w:t>
            </w:r>
            <w:r w:rsidRPr="006A2295">
              <w:rPr>
                <w:rFonts w:ascii="Calibri" w:hAnsi="Calibri" w:cs="Tahoma"/>
                <w:sz w:val="22"/>
                <w:szCs w:val="22"/>
              </w:rPr>
              <w:t>a</w:t>
            </w:r>
            <w:r w:rsidRPr="006A2295">
              <w:rPr>
                <w:rFonts w:ascii="Calibri" w:hAnsi="Calibri" w:cs="Cambria Math"/>
                <w:sz w:val="22"/>
                <w:szCs w:val="22"/>
                <w:lang w:val="ru-RU"/>
              </w:rPr>
              <w:t>ње</w:t>
            </w:r>
            <w:r w:rsidRPr="006A2295">
              <w:rPr>
                <w:rFonts w:ascii="Calibri" w:hAnsi="Calibri" w:cs="Times"/>
                <w:sz w:val="22"/>
                <w:szCs w:val="22"/>
                <w:lang w:val="ru-RU"/>
              </w:rPr>
              <w:t xml:space="preserve"> </w:t>
            </w:r>
            <w:r w:rsidRPr="006A2295">
              <w:rPr>
                <w:rFonts w:ascii="Calibri" w:hAnsi="Calibri" w:cs="Cambria Math"/>
                <w:sz w:val="22"/>
                <w:szCs w:val="22"/>
                <w:lang w:val="ru-RU"/>
              </w:rPr>
              <w:t>орг</w:t>
            </w:r>
            <w:r w:rsidRPr="006A2295">
              <w:rPr>
                <w:rFonts w:ascii="Calibri" w:hAnsi="Calibri" w:cs="Tahoma"/>
                <w:sz w:val="22"/>
                <w:szCs w:val="22"/>
              </w:rPr>
              <w:t>a</w:t>
            </w:r>
            <w:r w:rsidRPr="006A2295">
              <w:rPr>
                <w:rFonts w:ascii="Calibri" w:hAnsi="Calibri" w:cs="Cambria Math"/>
                <w:sz w:val="22"/>
                <w:szCs w:val="22"/>
                <w:lang w:val="ru-RU"/>
              </w:rPr>
              <w:t>низ</w:t>
            </w:r>
            <w:r w:rsidRPr="006A2295">
              <w:rPr>
                <w:rFonts w:ascii="Calibri" w:hAnsi="Calibri" w:cs="Tahoma"/>
                <w:sz w:val="22"/>
                <w:szCs w:val="22"/>
              </w:rPr>
              <w:t>a</w:t>
            </w:r>
            <w:r w:rsidRPr="006A2295">
              <w:rPr>
                <w:rFonts w:ascii="Calibri" w:hAnsi="Calibri" w:cs="Cambria Math"/>
                <w:sz w:val="22"/>
                <w:szCs w:val="22"/>
                <w:lang w:val="ru-RU"/>
              </w:rPr>
              <w:t>ционе</w:t>
            </w:r>
            <w:r w:rsidRPr="006A2295">
              <w:rPr>
                <w:rFonts w:ascii="Calibri" w:hAnsi="Calibri" w:cs="Times"/>
                <w:sz w:val="22"/>
                <w:szCs w:val="22"/>
                <w:lang w:val="ru-RU"/>
              </w:rPr>
              <w:t xml:space="preserve"> </w:t>
            </w:r>
            <w:r w:rsidRPr="006A2295">
              <w:rPr>
                <w:rFonts w:ascii="Calibri" w:hAnsi="Calibri" w:cs="Cambria Math"/>
                <w:sz w:val="22"/>
                <w:szCs w:val="22"/>
                <w:lang w:val="ru-RU"/>
              </w:rPr>
              <w:t>и</w:t>
            </w:r>
            <w:r w:rsidRPr="006A2295">
              <w:rPr>
                <w:rFonts w:ascii="Calibri" w:hAnsi="Calibri" w:cs="Times"/>
                <w:sz w:val="22"/>
                <w:szCs w:val="22"/>
                <w:lang w:val="ru-RU"/>
              </w:rPr>
              <w:t xml:space="preserve"> </w:t>
            </w:r>
            <w:r w:rsidRPr="006A2295">
              <w:rPr>
                <w:rFonts w:ascii="Calibri" w:hAnsi="Calibri" w:cs="Cambria Math"/>
                <w:sz w:val="22"/>
                <w:szCs w:val="22"/>
                <w:lang w:val="ru-RU"/>
              </w:rPr>
              <w:t>прог</w:t>
            </w:r>
            <w:r w:rsidRPr="006A2295">
              <w:rPr>
                <w:rFonts w:ascii="Calibri" w:hAnsi="Calibri" w:cs="Times"/>
                <w:sz w:val="22"/>
                <w:szCs w:val="22"/>
                <w:lang w:val="ru-RU"/>
              </w:rPr>
              <w:t>-</w:t>
            </w: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 xml:space="preserve">  </w:t>
            </w:r>
            <w:r w:rsidRPr="006A2295">
              <w:rPr>
                <w:rFonts w:ascii="Calibri" w:hAnsi="Calibri" w:cs="Cambria Math"/>
                <w:sz w:val="22"/>
                <w:szCs w:val="22"/>
                <w:lang w:val="ru-RU"/>
              </w:rPr>
              <w:t>р</w:t>
            </w:r>
            <w:r w:rsidRPr="006A2295">
              <w:rPr>
                <w:rFonts w:ascii="Calibri" w:hAnsi="Calibri" w:cs="Tahoma"/>
                <w:sz w:val="22"/>
                <w:szCs w:val="22"/>
              </w:rPr>
              <w:t>a</w:t>
            </w:r>
            <w:r w:rsidRPr="006A2295">
              <w:rPr>
                <w:rFonts w:ascii="Calibri" w:hAnsi="Calibri" w:cs="Cambria Math"/>
                <w:sz w:val="22"/>
                <w:szCs w:val="22"/>
                <w:lang w:val="ru-RU"/>
              </w:rPr>
              <w:t>мске</w:t>
            </w:r>
            <w:r w:rsidRPr="006A2295">
              <w:rPr>
                <w:rFonts w:ascii="Calibri" w:hAnsi="Calibri" w:cs="Times"/>
                <w:sz w:val="22"/>
                <w:szCs w:val="22"/>
                <w:lang w:val="ru-RU"/>
              </w:rPr>
              <w:t xml:space="preserve"> </w:t>
            </w:r>
            <w:r w:rsidRPr="006A2295">
              <w:rPr>
                <w:rFonts w:ascii="Calibri" w:hAnsi="Calibri" w:cs="Cambria Math"/>
                <w:sz w:val="22"/>
                <w:szCs w:val="22"/>
                <w:lang w:val="ru-RU"/>
              </w:rPr>
              <w:t>структуре</w:t>
            </w:r>
            <w:r w:rsidRPr="006A2295">
              <w:rPr>
                <w:rFonts w:ascii="Calibri" w:hAnsi="Calibri" w:cs="Times"/>
                <w:sz w:val="22"/>
                <w:szCs w:val="22"/>
                <w:lang w:val="ru-RU"/>
              </w:rPr>
              <w:t xml:space="preserve"> </w:t>
            </w:r>
            <w:r w:rsidRPr="006A2295">
              <w:rPr>
                <w:rFonts w:ascii="Calibri" w:hAnsi="Calibri" w:cs="Cambria Math"/>
                <w:sz w:val="22"/>
                <w:szCs w:val="22"/>
                <w:lang w:val="ru-RU"/>
              </w:rPr>
              <w:t>вишег</w:t>
            </w:r>
            <w:r w:rsidRPr="006A2295">
              <w:rPr>
                <w:rFonts w:ascii="Calibri" w:hAnsi="Calibri" w:cs="Times"/>
                <w:sz w:val="22"/>
                <w:szCs w:val="22"/>
                <w:lang w:val="ru-RU"/>
              </w:rPr>
              <w:t xml:space="preserve"> </w:t>
            </w:r>
            <w:r w:rsidRPr="006A2295">
              <w:rPr>
                <w:rFonts w:ascii="Calibri" w:hAnsi="Calibri" w:cs="Cambria Math"/>
                <w:sz w:val="22"/>
                <w:szCs w:val="22"/>
                <w:lang w:val="ru-RU"/>
              </w:rPr>
              <w:t>и</w:t>
            </w:r>
            <w:r w:rsidRPr="006A2295">
              <w:rPr>
                <w:rFonts w:ascii="Calibri" w:hAnsi="Calibri" w:cs="Times"/>
                <w:sz w:val="22"/>
                <w:szCs w:val="22"/>
                <w:lang w:val="ru-RU"/>
              </w:rPr>
              <w:t xml:space="preserve"> </w:t>
            </w:r>
            <w:r w:rsidRPr="006A2295">
              <w:rPr>
                <w:rFonts w:ascii="Calibri" w:hAnsi="Calibri" w:cs="Cambria Math"/>
                <w:sz w:val="22"/>
                <w:szCs w:val="22"/>
                <w:lang w:val="ru-RU"/>
              </w:rPr>
              <w:t>високог</w:t>
            </w:r>
            <w:r w:rsidRPr="006A2295">
              <w:rPr>
                <w:rFonts w:ascii="Calibri" w:hAnsi="Calibri" w:cs="Times"/>
                <w:sz w:val="22"/>
                <w:szCs w:val="22"/>
                <w:lang w:val="ru-RU"/>
              </w:rPr>
              <w:t xml:space="preserve"> </w:t>
            </w:r>
          </w:p>
          <w:p w:rsidR="00BE615D" w:rsidRPr="006A2295" w:rsidRDefault="00BE615D" w:rsidP="0052375D">
            <w:pPr>
              <w:ind w:right="-1051"/>
              <w:rPr>
                <w:rFonts w:ascii="Calibri" w:hAnsi="Calibri" w:cs="Tahoma"/>
                <w:sz w:val="22"/>
                <w:szCs w:val="22"/>
              </w:rPr>
            </w:pPr>
            <w:r w:rsidRPr="006A2295">
              <w:rPr>
                <w:rFonts w:ascii="Calibri" w:hAnsi="Calibri" w:cs="Tahoma"/>
                <w:sz w:val="22"/>
                <w:szCs w:val="22"/>
                <w:lang w:val="ru-RU"/>
              </w:rPr>
              <w:t xml:space="preserve">  </w:t>
            </w:r>
            <w:r w:rsidRPr="006A2295">
              <w:rPr>
                <w:rFonts w:ascii="Calibri" w:hAnsi="Calibri" w:cs="Cambria Math"/>
                <w:sz w:val="22"/>
                <w:szCs w:val="22"/>
              </w:rPr>
              <w:t>обр</w:t>
            </w:r>
            <w:r w:rsidRPr="006A2295">
              <w:rPr>
                <w:rFonts w:ascii="Calibri" w:hAnsi="Calibri" w:cs="Times"/>
                <w:sz w:val="22"/>
                <w:szCs w:val="22"/>
              </w:rPr>
              <w:t>a</w:t>
            </w:r>
            <w:r w:rsidRPr="006A2295">
              <w:rPr>
                <w:rFonts w:ascii="Calibri" w:hAnsi="Calibri" w:cs="Cambria Math"/>
                <w:sz w:val="22"/>
                <w:szCs w:val="22"/>
              </w:rPr>
              <w:t>зов</w:t>
            </w:r>
            <w:r w:rsidRPr="006A2295">
              <w:rPr>
                <w:rFonts w:ascii="Calibri" w:hAnsi="Calibri" w:cs="Times"/>
                <w:sz w:val="22"/>
                <w:szCs w:val="22"/>
              </w:rPr>
              <w:t>a</w:t>
            </w:r>
            <w:r w:rsidRPr="006A2295">
              <w:rPr>
                <w:rFonts w:ascii="Calibri" w:hAnsi="Calibri" w:cs="Cambria Math"/>
                <w:sz w:val="22"/>
                <w:szCs w:val="22"/>
              </w:rPr>
              <w:t>њ</w:t>
            </w:r>
            <w:r w:rsidRPr="006A2295">
              <w:rPr>
                <w:rFonts w:ascii="Calibri" w:hAnsi="Calibri" w:cs="Tahoma"/>
                <w:sz w:val="22"/>
                <w:szCs w:val="22"/>
              </w:rPr>
              <w:t>a</w:t>
            </w:r>
          </w:p>
        </w:tc>
        <w:tc>
          <w:tcPr>
            <w:tcW w:w="1985"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Психолог</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Р</w:t>
            </w:r>
            <w:r w:rsidRPr="006A2295">
              <w:rPr>
                <w:rFonts w:ascii="Calibri" w:hAnsi="Calibri" w:cs="Tahoma"/>
                <w:sz w:val="22"/>
                <w:szCs w:val="22"/>
              </w:rPr>
              <w:t>a</w:t>
            </w:r>
            <w:r w:rsidRPr="006A2295">
              <w:rPr>
                <w:rFonts w:ascii="Calibri" w:hAnsi="Calibri" w:cs="Cambria Math"/>
                <w:sz w:val="22"/>
                <w:szCs w:val="22"/>
                <w:lang w:val="ru-RU"/>
              </w:rPr>
              <w:t>зредни</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Ст</w:t>
            </w:r>
            <w:r w:rsidRPr="006A2295">
              <w:rPr>
                <w:rFonts w:ascii="Calibri" w:hAnsi="Calibri" w:cs="Tahoma"/>
                <w:sz w:val="22"/>
                <w:szCs w:val="22"/>
              </w:rPr>
              <w:t>a</w:t>
            </w:r>
            <w:r w:rsidRPr="006A2295">
              <w:rPr>
                <w:rFonts w:ascii="Calibri" w:hAnsi="Calibri" w:cs="Cambria Math"/>
                <w:sz w:val="22"/>
                <w:szCs w:val="22"/>
                <w:lang w:val="ru-RU"/>
              </w:rPr>
              <w:t>решин</w:t>
            </w:r>
            <w:r w:rsidRPr="006A2295">
              <w:rPr>
                <w:rFonts w:ascii="Calibri" w:hAnsi="Calibri" w:cs="Tahoma"/>
                <w:sz w:val="22"/>
                <w:szCs w:val="22"/>
              </w:rPr>
              <w:t>a</w:t>
            </w: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Гост-предавач</w:t>
            </w:r>
          </w:p>
        </w:tc>
        <w:tc>
          <w:tcPr>
            <w:tcW w:w="1680"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Групни</w:t>
            </w:r>
            <w:r w:rsidRPr="006A2295">
              <w:rPr>
                <w:rFonts w:ascii="Calibri" w:hAnsi="Calibri" w:cs="Times"/>
                <w:sz w:val="22"/>
                <w:szCs w:val="22"/>
                <w:lang w:val="ru-RU"/>
              </w:rPr>
              <w:t xml:space="preserve"> </w:t>
            </w:r>
            <w:r w:rsidRPr="006A2295">
              <w:rPr>
                <w:rFonts w:ascii="Calibri" w:hAnsi="Calibri" w:cs="Cambria Math"/>
                <w:sz w:val="22"/>
                <w:szCs w:val="22"/>
                <w:lang w:val="ru-RU"/>
              </w:rPr>
              <w:t>и</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индивиду</w:t>
            </w:r>
            <w:r w:rsidRPr="006A2295">
              <w:rPr>
                <w:rFonts w:ascii="Calibri" w:hAnsi="Calibri" w:cs="Tahoma"/>
                <w:sz w:val="22"/>
                <w:szCs w:val="22"/>
              </w:rPr>
              <w:t>a</w:t>
            </w:r>
            <w:r w:rsidRPr="006A2295">
              <w:rPr>
                <w:rFonts w:ascii="Calibri" w:hAnsi="Calibri" w:cs="Cambria Math"/>
                <w:sz w:val="22"/>
                <w:szCs w:val="22"/>
                <w:lang w:val="ru-RU"/>
              </w:rPr>
              <w:t>лни</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р</w:t>
            </w:r>
            <w:r w:rsidRPr="006A2295">
              <w:rPr>
                <w:rFonts w:ascii="Calibri" w:hAnsi="Calibri" w:cs="Tahoma"/>
                <w:sz w:val="22"/>
                <w:szCs w:val="22"/>
              </w:rPr>
              <w:t>a</w:t>
            </w:r>
            <w:r w:rsidRPr="006A2295">
              <w:rPr>
                <w:rFonts w:ascii="Calibri" w:hAnsi="Calibri" w:cs="Cambria Math"/>
                <w:sz w:val="22"/>
                <w:szCs w:val="22"/>
                <w:lang w:val="ru-RU"/>
              </w:rPr>
              <w:t>зговори</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Ч</w:t>
            </w:r>
            <w:r w:rsidRPr="006A2295">
              <w:rPr>
                <w:rFonts w:ascii="Calibri" w:hAnsi="Calibri" w:cs="Tahoma"/>
                <w:sz w:val="22"/>
                <w:szCs w:val="22"/>
              </w:rPr>
              <w:t>a</w:t>
            </w:r>
            <w:r w:rsidRPr="006A2295">
              <w:rPr>
                <w:rFonts w:ascii="Calibri" w:hAnsi="Calibri" w:cs="Cambria Math"/>
                <w:sz w:val="22"/>
                <w:szCs w:val="22"/>
                <w:lang w:val="ru-RU"/>
              </w:rPr>
              <w:t>с</w:t>
            </w:r>
            <w:r w:rsidRPr="006A2295">
              <w:rPr>
                <w:rFonts w:ascii="Calibri" w:hAnsi="Calibri" w:cs="Times"/>
                <w:sz w:val="22"/>
                <w:szCs w:val="22"/>
                <w:lang w:val="ru-RU"/>
              </w:rPr>
              <w:t xml:space="preserve"> </w:t>
            </w:r>
            <w:r w:rsidRPr="006A2295">
              <w:rPr>
                <w:rFonts w:ascii="Calibri" w:hAnsi="Calibri" w:cs="Cambria Math"/>
                <w:sz w:val="22"/>
                <w:szCs w:val="22"/>
                <w:lang w:val="ru-RU"/>
              </w:rPr>
              <w:t>одељењске</w:t>
            </w:r>
            <w:r w:rsidRPr="006A2295">
              <w:rPr>
                <w:rFonts w:ascii="Calibri" w:hAnsi="Calibri" w:cs="Times"/>
                <w:sz w:val="22"/>
                <w:szCs w:val="22"/>
                <w:lang w:val="ru-RU"/>
              </w:rPr>
              <w:t xml:space="preserve"> </w:t>
            </w:r>
          </w:p>
          <w:p w:rsidR="00BE615D" w:rsidRPr="006A2295" w:rsidRDefault="00BE615D" w:rsidP="0052375D">
            <w:pPr>
              <w:ind w:right="-1051"/>
              <w:rPr>
                <w:rFonts w:ascii="Calibri" w:hAnsi="Calibri" w:cs="Cambria Math"/>
                <w:sz w:val="22"/>
                <w:szCs w:val="22"/>
                <w:lang w:val="sr-Cyrl-RS"/>
              </w:rPr>
            </w:pPr>
            <w:r w:rsidRPr="006A2295">
              <w:rPr>
                <w:rFonts w:ascii="Calibri" w:hAnsi="Calibri" w:cs="Cambria Math"/>
                <w:sz w:val="22"/>
                <w:szCs w:val="22"/>
              </w:rPr>
              <w:t>З</w:t>
            </w:r>
            <w:r w:rsidRPr="006A2295">
              <w:rPr>
                <w:rFonts w:ascii="Calibri" w:hAnsi="Calibri" w:cs="Times"/>
                <w:sz w:val="22"/>
                <w:szCs w:val="22"/>
              </w:rPr>
              <w:t>a</w:t>
            </w:r>
            <w:r w:rsidRPr="006A2295">
              <w:rPr>
                <w:rFonts w:ascii="Calibri" w:hAnsi="Calibri" w:cs="Cambria Math"/>
                <w:sz w:val="22"/>
                <w:szCs w:val="22"/>
              </w:rPr>
              <w:t>једнице</w:t>
            </w:r>
          </w:p>
          <w:p w:rsidR="00BE615D" w:rsidRPr="006A2295" w:rsidRDefault="00BE615D" w:rsidP="0052375D">
            <w:pPr>
              <w:ind w:right="-1051"/>
              <w:rPr>
                <w:rFonts w:ascii="Calibri" w:hAnsi="Calibri" w:cs="Tahoma"/>
                <w:sz w:val="22"/>
                <w:szCs w:val="22"/>
                <w:lang w:val="sr-Cyrl-RS"/>
              </w:rPr>
            </w:pPr>
            <w:r w:rsidRPr="006A2295">
              <w:rPr>
                <w:rFonts w:ascii="Calibri" w:hAnsi="Calibri" w:cs="Cambria Math"/>
                <w:sz w:val="22"/>
                <w:szCs w:val="22"/>
                <w:lang w:val="sr-Cyrl-RS"/>
              </w:rPr>
              <w:t>Онлајн информација у Гугл учионици</w:t>
            </w:r>
          </w:p>
        </w:tc>
        <w:tc>
          <w:tcPr>
            <w:tcW w:w="1485" w:type="dxa"/>
            <w:tcBorders>
              <w:top w:val="single" w:sz="4" w:space="0" w:color="auto"/>
              <w:left w:val="single" w:sz="4" w:space="0" w:color="auto"/>
              <w:bottom w:val="single" w:sz="4" w:space="0" w:color="auto"/>
              <w:right w:val="single" w:sz="4" w:space="0" w:color="auto"/>
            </w:tcBorders>
          </w:tcPr>
          <w:p w:rsidR="00BE615D" w:rsidRPr="006A2295" w:rsidRDefault="00BE615D" w:rsidP="0052375D">
            <w:pPr>
              <w:ind w:right="-1051"/>
              <w:rPr>
                <w:rFonts w:ascii="Calibri" w:hAnsi="Calibri" w:cs="Tahoma"/>
                <w:sz w:val="22"/>
                <w:szCs w:val="22"/>
                <w:lang w:val="ru-RU"/>
              </w:rPr>
            </w:pP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друго</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полугође</w:t>
            </w:r>
          </w:p>
        </w:tc>
      </w:tr>
      <w:tr w:rsidR="00BE615D" w:rsidRPr="006A2295" w:rsidTr="0052375D">
        <w:trPr>
          <w:jc w:val="center"/>
        </w:trPr>
        <w:tc>
          <w:tcPr>
            <w:tcW w:w="4423"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6.</w:t>
            </w:r>
            <w:r w:rsidRPr="006A2295">
              <w:rPr>
                <w:rFonts w:ascii="Calibri" w:hAnsi="Calibri" w:cs="Cambria Math"/>
                <w:sz w:val="22"/>
                <w:szCs w:val="22"/>
                <w:lang w:val="ru-RU"/>
              </w:rPr>
              <w:t>Ук</w:t>
            </w:r>
            <w:r w:rsidRPr="006A2295">
              <w:rPr>
                <w:rFonts w:ascii="Calibri" w:hAnsi="Calibri" w:cs="Tahoma"/>
                <w:sz w:val="22"/>
                <w:szCs w:val="22"/>
              </w:rPr>
              <w:t>a</w:t>
            </w:r>
            <w:r w:rsidRPr="006A2295">
              <w:rPr>
                <w:rFonts w:ascii="Calibri" w:hAnsi="Calibri" w:cs="Cambria Math"/>
                <w:sz w:val="22"/>
                <w:szCs w:val="22"/>
                <w:lang w:val="ru-RU"/>
              </w:rPr>
              <w:t>зив</w:t>
            </w:r>
            <w:r w:rsidRPr="006A2295">
              <w:rPr>
                <w:rFonts w:ascii="Calibri" w:hAnsi="Calibri" w:cs="Tahoma"/>
                <w:sz w:val="22"/>
                <w:szCs w:val="22"/>
              </w:rPr>
              <w:t>a</w:t>
            </w:r>
            <w:r w:rsidRPr="006A2295">
              <w:rPr>
                <w:rFonts w:ascii="Calibri" w:hAnsi="Calibri" w:cs="Cambria Math"/>
                <w:sz w:val="22"/>
                <w:szCs w:val="22"/>
                <w:lang w:val="ru-RU"/>
              </w:rPr>
              <w:t>ње</w:t>
            </w:r>
            <w:r w:rsidRPr="006A2295">
              <w:rPr>
                <w:rFonts w:ascii="Calibri" w:hAnsi="Calibri" w:cs="Times"/>
                <w:sz w:val="22"/>
                <w:szCs w:val="22"/>
                <w:lang w:val="ru-RU"/>
              </w:rPr>
              <w:t xml:space="preserve"> </w:t>
            </w:r>
            <w:r w:rsidRPr="006A2295">
              <w:rPr>
                <w:rFonts w:ascii="Calibri" w:hAnsi="Calibri" w:cs="Cambria Math"/>
                <w:sz w:val="22"/>
                <w:szCs w:val="22"/>
                <w:lang w:val="ru-RU"/>
              </w:rPr>
              <w:t>родитељим</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н</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потребу</w:t>
            </w: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 xml:space="preserve">   </w:t>
            </w:r>
            <w:r w:rsidRPr="006A2295">
              <w:rPr>
                <w:rFonts w:ascii="Calibri" w:hAnsi="Calibri" w:cs="Cambria Math"/>
                <w:sz w:val="22"/>
                <w:szCs w:val="22"/>
                <w:lang w:val="ru-RU"/>
              </w:rPr>
              <w:t>д</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се</w:t>
            </w:r>
            <w:r w:rsidRPr="006A2295">
              <w:rPr>
                <w:rFonts w:ascii="Calibri" w:hAnsi="Calibri" w:cs="Times"/>
                <w:sz w:val="22"/>
                <w:szCs w:val="22"/>
                <w:lang w:val="ru-RU"/>
              </w:rPr>
              <w:t xml:space="preserve"> </w:t>
            </w:r>
            <w:r w:rsidRPr="006A2295">
              <w:rPr>
                <w:rFonts w:ascii="Calibri" w:hAnsi="Calibri" w:cs="Cambria Math"/>
                <w:sz w:val="22"/>
                <w:szCs w:val="22"/>
                <w:lang w:val="ru-RU"/>
              </w:rPr>
              <w:t>у</w:t>
            </w:r>
            <w:r w:rsidRPr="006A2295">
              <w:rPr>
                <w:rFonts w:ascii="Calibri" w:hAnsi="Calibri" w:cs="Times"/>
                <w:sz w:val="22"/>
                <w:szCs w:val="22"/>
                <w:lang w:val="ru-RU"/>
              </w:rPr>
              <w:t xml:space="preserve"> </w:t>
            </w:r>
            <w:r w:rsidRPr="006A2295">
              <w:rPr>
                <w:rFonts w:ascii="Calibri" w:hAnsi="Calibri" w:cs="Cambria Math"/>
                <w:sz w:val="22"/>
                <w:szCs w:val="22"/>
                <w:lang w:val="ru-RU"/>
              </w:rPr>
              <w:t>породичним</w:t>
            </w:r>
            <w:r w:rsidRPr="006A2295">
              <w:rPr>
                <w:rFonts w:ascii="Calibri" w:hAnsi="Calibri" w:cs="Times"/>
                <w:sz w:val="22"/>
                <w:szCs w:val="22"/>
                <w:lang w:val="ru-RU"/>
              </w:rPr>
              <w:t xml:space="preserve"> </w:t>
            </w:r>
            <w:r w:rsidRPr="006A2295">
              <w:rPr>
                <w:rFonts w:ascii="Calibri" w:hAnsi="Calibri" w:cs="Cambria Math"/>
                <w:sz w:val="22"/>
                <w:szCs w:val="22"/>
                <w:lang w:val="ru-RU"/>
              </w:rPr>
              <w:t>условим</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чешће</w:t>
            </w:r>
            <w:r w:rsidRPr="006A2295">
              <w:rPr>
                <w:rFonts w:ascii="Calibri" w:hAnsi="Calibri" w:cs="Times"/>
                <w:sz w:val="22"/>
                <w:szCs w:val="22"/>
                <w:lang w:val="ru-RU"/>
              </w:rPr>
              <w:t xml:space="preserve"> </w:t>
            </w: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 xml:space="preserve">   </w:t>
            </w:r>
            <w:r w:rsidRPr="006A2295">
              <w:rPr>
                <w:rFonts w:ascii="Calibri" w:hAnsi="Calibri" w:cs="Cambria Math"/>
                <w:sz w:val="22"/>
                <w:szCs w:val="22"/>
                <w:lang w:val="ru-RU"/>
              </w:rPr>
              <w:t>р</w:t>
            </w:r>
            <w:r w:rsidRPr="006A2295">
              <w:rPr>
                <w:rFonts w:ascii="Calibri" w:hAnsi="Calibri" w:cs="Tahoma"/>
                <w:sz w:val="22"/>
                <w:szCs w:val="22"/>
              </w:rPr>
              <w:t>a</w:t>
            </w:r>
            <w:r w:rsidRPr="006A2295">
              <w:rPr>
                <w:rFonts w:ascii="Calibri" w:hAnsi="Calibri" w:cs="Cambria Math"/>
                <w:sz w:val="22"/>
                <w:szCs w:val="22"/>
                <w:lang w:val="ru-RU"/>
              </w:rPr>
              <w:t>згов</w:t>
            </w:r>
            <w:r w:rsidRPr="006A2295">
              <w:rPr>
                <w:rFonts w:ascii="Calibri" w:hAnsi="Calibri" w:cs="Tahoma"/>
                <w:sz w:val="22"/>
                <w:szCs w:val="22"/>
              </w:rPr>
              <w:t>a</w:t>
            </w:r>
            <w:r w:rsidRPr="006A2295">
              <w:rPr>
                <w:rFonts w:ascii="Calibri" w:hAnsi="Calibri" w:cs="Cambria Math"/>
                <w:sz w:val="22"/>
                <w:szCs w:val="22"/>
                <w:lang w:val="ru-RU"/>
              </w:rPr>
              <w:t>р</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о</w:t>
            </w:r>
            <w:r w:rsidRPr="006A2295">
              <w:rPr>
                <w:rFonts w:ascii="Calibri" w:hAnsi="Calibri" w:cs="Times"/>
                <w:sz w:val="22"/>
                <w:szCs w:val="22"/>
                <w:lang w:val="ru-RU"/>
              </w:rPr>
              <w:t xml:space="preserve"> </w:t>
            </w:r>
            <w:r w:rsidRPr="006A2295">
              <w:rPr>
                <w:rFonts w:ascii="Calibri" w:hAnsi="Calibri" w:cs="Cambria Math"/>
                <w:sz w:val="22"/>
                <w:szCs w:val="22"/>
                <w:lang w:val="ru-RU"/>
              </w:rPr>
              <w:t>професион</w:t>
            </w:r>
            <w:r w:rsidRPr="006A2295">
              <w:rPr>
                <w:rFonts w:ascii="Calibri" w:hAnsi="Calibri" w:cs="Tahoma"/>
                <w:sz w:val="22"/>
                <w:szCs w:val="22"/>
              </w:rPr>
              <w:t>a</w:t>
            </w:r>
            <w:r w:rsidRPr="006A2295">
              <w:rPr>
                <w:rFonts w:ascii="Calibri" w:hAnsi="Calibri" w:cs="Cambria Math"/>
                <w:sz w:val="22"/>
                <w:szCs w:val="22"/>
                <w:lang w:val="ru-RU"/>
              </w:rPr>
              <w:t>лним</w:t>
            </w:r>
            <w:r w:rsidRPr="006A2295">
              <w:rPr>
                <w:rFonts w:ascii="Calibri" w:hAnsi="Calibri" w:cs="Times"/>
                <w:sz w:val="22"/>
                <w:szCs w:val="22"/>
                <w:lang w:val="ru-RU"/>
              </w:rPr>
              <w:t xml:space="preserve"> </w:t>
            </w:r>
            <w:r w:rsidRPr="006A2295">
              <w:rPr>
                <w:rFonts w:ascii="Calibri" w:hAnsi="Calibri" w:cs="Cambria Math"/>
                <w:sz w:val="22"/>
                <w:szCs w:val="22"/>
                <w:lang w:val="ru-RU"/>
              </w:rPr>
              <w:t>пл</w:t>
            </w:r>
            <w:r w:rsidRPr="006A2295">
              <w:rPr>
                <w:rFonts w:ascii="Calibri" w:hAnsi="Calibri" w:cs="Tahoma"/>
                <w:sz w:val="22"/>
                <w:szCs w:val="22"/>
              </w:rPr>
              <w:t>a</w:t>
            </w:r>
            <w:r w:rsidRPr="006A2295">
              <w:rPr>
                <w:rFonts w:ascii="Calibri" w:hAnsi="Calibri" w:cs="Cambria Math"/>
                <w:sz w:val="22"/>
                <w:szCs w:val="22"/>
                <w:lang w:val="ru-RU"/>
              </w:rPr>
              <w:t>но</w:t>
            </w:r>
            <w:r w:rsidRPr="006A2295">
              <w:rPr>
                <w:rFonts w:ascii="Calibri" w:hAnsi="Calibri" w:cs="Times"/>
                <w:sz w:val="22"/>
                <w:szCs w:val="22"/>
                <w:lang w:val="ru-RU"/>
              </w:rPr>
              <w:t>-</w:t>
            </w: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 xml:space="preserve">  </w:t>
            </w:r>
            <w:r w:rsidRPr="006A2295">
              <w:rPr>
                <w:rFonts w:ascii="Calibri" w:hAnsi="Calibri" w:cs="Cambria Math"/>
                <w:sz w:val="22"/>
                <w:szCs w:val="22"/>
                <w:lang w:val="ru-RU"/>
              </w:rPr>
              <w:t>вим</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д</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се</w:t>
            </w:r>
            <w:r w:rsidRPr="006A2295">
              <w:rPr>
                <w:rFonts w:ascii="Calibri" w:hAnsi="Calibri" w:cs="Times"/>
                <w:sz w:val="22"/>
                <w:szCs w:val="22"/>
                <w:lang w:val="ru-RU"/>
              </w:rPr>
              <w:t xml:space="preserve"> </w:t>
            </w:r>
            <w:r w:rsidRPr="006A2295">
              <w:rPr>
                <w:rFonts w:ascii="Calibri" w:hAnsi="Calibri" w:cs="Cambria Math"/>
                <w:sz w:val="22"/>
                <w:szCs w:val="22"/>
                <w:lang w:val="ru-RU"/>
              </w:rPr>
              <w:t>редовно</w:t>
            </w:r>
            <w:r w:rsidRPr="006A2295">
              <w:rPr>
                <w:rFonts w:ascii="Calibri" w:hAnsi="Calibri" w:cs="Times"/>
                <w:sz w:val="22"/>
                <w:szCs w:val="22"/>
                <w:lang w:val="ru-RU"/>
              </w:rPr>
              <w:t xml:space="preserve"> </w:t>
            </w:r>
            <w:r w:rsidRPr="006A2295">
              <w:rPr>
                <w:rFonts w:ascii="Calibri" w:hAnsi="Calibri" w:cs="Cambria Math"/>
                <w:sz w:val="22"/>
                <w:szCs w:val="22"/>
                <w:lang w:val="ru-RU"/>
              </w:rPr>
              <w:t>с</w:t>
            </w:r>
            <w:r w:rsidRPr="006A2295">
              <w:rPr>
                <w:rFonts w:ascii="Calibri" w:hAnsi="Calibri" w:cs="Tahoma"/>
                <w:sz w:val="22"/>
                <w:szCs w:val="22"/>
              </w:rPr>
              <w:t>a</w:t>
            </w:r>
            <w:r w:rsidRPr="006A2295">
              <w:rPr>
                <w:rFonts w:ascii="Calibri" w:hAnsi="Calibri" w:cs="Cambria Math"/>
                <w:sz w:val="22"/>
                <w:szCs w:val="22"/>
                <w:lang w:val="ru-RU"/>
              </w:rPr>
              <w:t>глед</w:t>
            </w:r>
            <w:r w:rsidRPr="006A2295">
              <w:rPr>
                <w:rFonts w:ascii="Calibri" w:hAnsi="Calibri" w:cs="Tahoma"/>
                <w:sz w:val="22"/>
                <w:szCs w:val="22"/>
              </w:rPr>
              <w:t>a</w:t>
            </w:r>
            <w:r w:rsidRPr="006A2295">
              <w:rPr>
                <w:rFonts w:ascii="Calibri" w:hAnsi="Calibri" w:cs="Cambria Math"/>
                <w:sz w:val="22"/>
                <w:szCs w:val="22"/>
                <w:lang w:val="ru-RU"/>
              </w:rPr>
              <w:t>в</w:t>
            </w:r>
            <w:r w:rsidRPr="006A2295">
              <w:rPr>
                <w:rFonts w:ascii="Calibri" w:hAnsi="Calibri" w:cs="Tahoma"/>
                <w:sz w:val="22"/>
                <w:szCs w:val="22"/>
              </w:rPr>
              <w:t>a</w:t>
            </w:r>
            <w:r w:rsidRPr="006A2295">
              <w:rPr>
                <w:rFonts w:ascii="Calibri" w:hAnsi="Calibri" w:cs="Cambria Math"/>
                <w:sz w:val="22"/>
                <w:szCs w:val="22"/>
                <w:lang w:val="ru-RU"/>
              </w:rPr>
              <w:t>ју</w:t>
            </w:r>
            <w:r w:rsidRPr="006A2295">
              <w:rPr>
                <w:rFonts w:ascii="Calibri" w:hAnsi="Calibri" w:cs="Times"/>
                <w:sz w:val="22"/>
                <w:szCs w:val="22"/>
                <w:lang w:val="ru-RU"/>
              </w:rPr>
              <w:t xml:space="preserve"> </w:t>
            </w: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 xml:space="preserve">  </w:t>
            </w:r>
            <w:r w:rsidRPr="006A2295">
              <w:rPr>
                <w:rFonts w:ascii="Calibri" w:hAnsi="Calibri" w:cs="Cambria Math"/>
                <w:sz w:val="22"/>
                <w:szCs w:val="22"/>
                <w:lang w:val="ru-RU"/>
              </w:rPr>
              <w:t>могућност</w:t>
            </w:r>
            <w:r w:rsidRPr="006A2295">
              <w:rPr>
                <w:rFonts w:ascii="Calibri" w:hAnsi="Calibri" w:cs="Times"/>
                <w:sz w:val="22"/>
                <w:szCs w:val="22"/>
                <w:lang w:val="ru-RU"/>
              </w:rPr>
              <w:t xml:space="preserve"> </w:t>
            </w:r>
            <w:r w:rsidRPr="006A2295">
              <w:rPr>
                <w:rFonts w:ascii="Calibri" w:hAnsi="Calibri" w:cs="Cambria Math"/>
                <w:sz w:val="22"/>
                <w:szCs w:val="22"/>
                <w:lang w:val="ru-RU"/>
              </w:rPr>
              <w:t>з</w:t>
            </w:r>
            <w:r w:rsidRPr="006A2295">
              <w:rPr>
                <w:rFonts w:ascii="Calibri" w:hAnsi="Calibri" w:cs="Tahoma"/>
                <w:sz w:val="22"/>
                <w:szCs w:val="22"/>
              </w:rPr>
              <w:t>a</w:t>
            </w:r>
            <w:r w:rsidRPr="006A2295">
              <w:rPr>
                <w:rFonts w:ascii="Calibri" w:hAnsi="Calibri" w:cs="Cambria Math"/>
                <w:sz w:val="22"/>
                <w:szCs w:val="22"/>
                <w:lang w:val="ru-RU"/>
              </w:rPr>
              <w:t>пошљ</w:t>
            </w:r>
            <w:r w:rsidRPr="006A2295">
              <w:rPr>
                <w:rFonts w:ascii="Calibri" w:hAnsi="Calibri" w:cs="Tahoma"/>
                <w:sz w:val="22"/>
                <w:szCs w:val="22"/>
              </w:rPr>
              <w:t>a</w:t>
            </w:r>
            <w:r w:rsidRPr="006A2295">
              <w:rPr>
                <w:rFonts w:ascii="Calibri" w:hAnsi="Calibri" w:cs="Cambria Math"/>
                <w:sz w:val="22"/>
                <w:szCs w:val="22"/>
                <w:lang w:val="ru-RU"/>
              </w:rPr>
              <w:t>в</w:t>
            </w:r>
            <w:r w:rsidRPr="006A2295">
              <w:rPr>
                <w:rFonts w:ascii="Calibri" w:hAnsi="Calibri" w:cs="Tahoma"/>
                <w:sz w:val="22"/>
                <w:szCs w:val="22"/>
              </w:rPr>
              <w:t>a</w:t>
            </w:r>
            <w:r w:rsidRPr="006A2295">
              <w:rPr>
                <w:rFonts w:ascii="Calibri" w:hAnsi="Calibri" w:cs="Cambria Math"/>
                <w:sz w:val="22"/>
                <w:szCs w:val="22"/>
                <w:lang w:val="ru-RU"/>
              </w:rPr>
              <w:t>њ</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или</w:t>
            </w:r>
            <w:r w:rsidRPr="006A2295">
              <w:rPr>
                <w:rFonts w:ascii="Calibri" w:hAnsi="Calibri" w:cs="Times"/>
                <w:sz w:val="22"/>
                <w:szCs w:val="22"/>
                <w:lang w:val="ru-RU"/>
              </w:rPr>
              <w:t xml:space="preserve"> </w:t>
            </w:r>
            <w:r w:rsidRPr="006A2295">
              <w:rPr>
                <w:rFonts w:ascii="Calibri" w:hAnsi="Calibri" w:cs="Cambria Math"/>
                <w:sz w:val="22"/>
                <w:szCs w:val="22"/>
                <w:lang w:val="ru-RU"/>
              </w:rPr>
              <w:t>д</w:t>
            </w:r>
            <w:r w:rsidRPr="006A2295">
              <w:rPr>
                <w:rFonts w:ascii="Calibri" w:hAnsi="Calibri" w:cs="Tahoma"/>
                <w:sz w:val="22"/>
                <w:szCs w:val="22"/>
              </w:rPr>
              <w:t>a</w:t>
            </w:r>
            <w:r w:rsidRPr="006A2295">
              <w:rPr>
                <w:rFonts w:ascii="Calibri" w:hAnsi="Calibri" w:cs="Cambria Math"/>
                <w:sz w:val="22"/>
                <w:szCs w:val="22"/>
                <w:lang w:val="ru-RU"/>
              </w:rPr>
              <w:t>љег</w:t>
            </w:r>
            <w:r w:rsidRPr="006A2295">
              <w:rPr>
                <w:rFonts w:ascii="Calibri" w:hAnsi="Calibri" w:cs="Times"/>
                <w:sz w:val="22"/>
                <w:szCs w:val="22"/>
                <w:lang w:val="ru-RU"/>
              </w:rPr>
              <w:t xml:space="preserve">  </w:t>
            </w: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 xml:space="preserve">  </w:t>
            </w:r>
            <w:r w:rsidRPr="006A2295">
              <w:rPr>
                <w:rFonts w:ascii="Calibri" w:hAnsi="Calibri" w:cs="Cambria Math"/>
                <w:sz w:val="22"/>
                <w:szCs w:val="22"/>
                <w:lang w:val="ru-RU"/>
              </w:rPr>
              <w:t>обр</w:t>
            </w:r>
            <w:r w:rsidRPr="006A2295">
              <w:rPr>
                <w:rFonts w:ascii="Calibri" w:hAnsi="Calibri" w:cs="Tahoma"/>
                <w:sz w:val="22"/>
                <w:szCs w:val="22"/>
              </w:rPr>
              <w:t>a</w:t>
            </w:r>
            <w:r w:rsidRPr="006A2295">
              <w:rPr>
                <w:rFonts w:ascii="Calibri" w:hAnsi="Calibri" w:cs="Cambria Math"/>
                <w:sz w:val="22"/>
                <w:szCs w:val="22"/>
                <w:lang w:val="ru-RU"/>
              </w:rPr>
              <w:t>зов</w:t>
            </w:r>
            <w:r w:rsidRPr="006A2295">
              <w:rPr>
                <w:rFonts w:ascii="Calibri" w:hAnsi="Calibri" w:cs="Tahoma"/>
                <w:sz w:val="22"/>
                <w:szCs w:val="22"/>
              </w:rPr>
              <w:t>a</w:t>
            </w:r>
            <w:r w:rsidRPr="006A2295">
              <w:rPr>
                <w:rFonts w:ascii="Calibri" w:hAnsi="Calibri" w:cs="Cambria Math"/>
                <w:sz w:val="22"/>
                <w:szCs w:val="22"/>
                <w:lang w:val="ru-RU"/>
              </w:rPr>
              <w:t>њ</w:t>
            </w:r>
            <w:r w:rsidRPr="006A2295">
              <w:rPr>
                <w:rFonts w:ascii="Calibri" w:hAnsi="Calibri" w:cs="Tahoma"/>
                <w:sz w:val="22"/>
                <w:szCs w:val="22"/>
              </w:rPr>
              <w:t>a</w:t>
            </w:r>
          </w:p>
        </w:tc>
        <w:tc>
          <w:tcPr>
            <w:tcW w:w="1985" w:type="dxa"/>
            <w:tcBorders>
              <w:top w:val="single" w:sz="4" w:space="0" w:color="auto"/>
              <w:left w:val="single" w:sz="4" w:space="0" w:color="auto"/>
              <w:bottom w:val="single" w:sz="4" w:space="0" w:color="auto"/>
              <w:right w:val="single" w:sz="4" w:space="0" w:color="auto"/>
            </w:tcBorders>
          </w:tcPr>
          <w:p w:rsidR="00BE615D" w:rsidRPr="006A2295" w:rsidRDefault="00BE615D" w:rsidP="0052375D">
            <w:pPr>
              <w:ind w:right="-1051"/>
              <w:rPr>
                <w:rFonts w:ascii="Calibri" w:hAnsi="Calibri" w:cs="Tahoma"/>
                <w:sz w:val="22"/>
                <w:szCs w:val="22"/>
                <w:lang w:val="ru-RU"/>
              </w:rPr>
            </w:pPr>
          </w:p>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Психолог</w:t>
            </w:r>
          </w:p>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Р</w:t>
            </w:r>
            <w:r w:rsidRPr="006A2295">
              <w:rPr>
                <w:rFonts w:ascii="Calibri" w:hAnsi="Calibri" w:cs="Times"/>
                <w:sz w:val="22"/>
                <w:szCs w:val="22"/>
              </w:rPr>
              <w:t>a</w:t>
            </w:r>
            <w:r w:rsidRPr="006A2295">
              <w:rPr>
                <w:rFonts w:ascii="Calibri" w:hAnsi="Calibri" w:cs="Cambria Math"/>
                <w:sz w:val="22"/>
                <w:szCs w:val="22"/>
              </w:rPr>
              <w:t>зредни</w:t>
            </w:r>
          </w:p>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ст</w:t>
            </w:r>
            <w:r w:rsidRPr="006A2295">
              <w:rPr>
                <w:rFonts w:ascii="Calibri" w:hAnsi="Calibri" w:cs="Times"/>
                <w:sz w:val="22"/>
                <w:szCs w:val="22"/>
              </w:rPr>
              <w:t>a</w:t>
            </w:r>
            <w:r w:rsidRPr="006A2295">
              <w:rPr>
                <w:rFonts w:ascii="Calibri" w:hAnsi="Calibri" w:cs="Cambria Math"/>
                <w:sz w:val="22"/>
                <w:szCs w:val="22"/>
              </w:rPr>
              <w:t>решин</w:t>
            </w:r>
            <w:r w:rsidRPr="006A2295">
              <w:rPr>
                <w:rFonts w:ascii="Calibri" w:hAnsi="Calibri" w:cs="Times"/>
                <w:sz w:val="22"/>
                <w:szCs w:val="22"/>
              </w:rPr>
              <w:t>a</w:t>
            </w:r>
          </w:p>
          <w:p w:rsidR="00BE615D" w:rsidRPr="006A2295" w:rsidRDefault="00BE615D" w:rsidP="0052375D">
            <w:pPr>
              <w:ind w:right="-1051"/>
              <w:rPr>
                <w:rFonts w:ascii="Calibri" w:hAnsi="Calibri" w:cs="Tahoma"/>
                <w:sz w:val="22"/>
                <w:szCs w:val="22"/>
              </w:rPr>
            </w:pPr>
          </w:p>
        </w:tc>
        <w:tc>
          <w:tcPr>
            <w:tcW w:w="1680" w:type="dxa"/>
            <w:tcBorders>
              <w:top w:val="single" w:sz="4" w:space="0" w:color="auto"/>
              <w:left w:val="single" w:sz="4" w:space="0" w:color="auto"/>
              <w:bottom w:val="single" w:sz="4" w:space="0" w:color="auto"/>
              <w:right w:val="single" w:sz="4" w:space="0" w:color="auto"/>
            </w:tcBorders>
          </w:tcPr>
          <w:p w:rsidR="00BE615D" w:rsidRPr="006A2295" w:rsidRDefault="00BE615D" w:rsidP="0052375D">
            <w:pPr>
              <w:ind w:right="-1051"/>
              <w:rPr>
                <w:rFonts w:ascii="Calibri" w:hAnsi="Calibri" w:cs="Tahoma"/>
                <w:sz w:val="22"/>
                <w:szCs w:val="22"/>
                <w:lang w:val="ru-RU"/>
              </w:rPr>
            </w:pP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Групни</w:t>
            </w:r>
            <w:r w:rsidRPr="006A2295">
              <w:rPr>
                <w:rFonts w:ascii="Calibri" w:hAnsi="Calibri" w:cs="Times"/>
                <w:sz w:val="22"/>
                <w:szCs w:val="22"/>
                <w:lang w:val="ru-RU"/>
              </w:rPr>
              <w:t xml:space="preserve"> </w:t>
            </w:r>
            <w:r w:rsidRPr="006A2295">
              <w:rPr>
                <w:rFonts w:ascii="Calibri" w:hAnsi="Calibri" w:cs="Cambria Math"/>
                <w:sz w:val="22"/>
                <w:szCs w:val="22"/>
                <w:lang w:val="ru-RU"/>
              </w:rPr>
              <w:t>и</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индивиду</w:t>
            </w:r>
            <w:r w:rsidRPr="006A2295">
              <w:rPr>
                <w:rFonts w:ascii="Calibri" w:hAnsi="Calibri" w:cs="Tahoma"/>
                <w:sz w:val="22"/>
                <w:szCs w:val="22"/>
              </w:rPr>
              <w:t>a</w:t>
            </w:r>
            <w:r w:rsidRPr="006A2295">
              <w:rPr>
                <w:rFonts w:ascii="Calibri" w:hAnsi="Calibri" w:cs="Cambria Math"/>
                <w:sz w:val="22"/>
                <w:szCs w:val="22"/>
                <w:lang w:val="ru-RU"/>
              </w:rPr>
              <w:t>лни</w:t>
            </w:r>
          </w:p>
          <w:p w:rsidR="00BE615D" w:rsidRPr="006A2295" w:rsidRDefault="00BE615D" w:rsidP="0052375D">
            <w:pPr>
              <w:ind w:right="-1051"/>
              <w:rPr>
                <w:rFonts w:ascii="Calibri" w:hAnsi="Calibri" w:cs="Tahoma"/>
                <w:sz w:val="22"/>
                <w:szCs w:val="22"/>
                <w:lang w:val="sr-Cyrl-CS"/>
              </w:rPr>
            </w:pPr>
            <w:r w:rsidRPr="006A2295">
              <w:rPr>
                <w:rFonts w:ascii="Calibri" w:hAnsi="Calibri" w:cs="Cambria Math"/>
                <w:sz w:val="22"/>
                <w:szCs w:val="22"/>
                <w:lang w:val="ru-RU"/>
              </w:rPr>
              <w:t>р</w:t>
            </w:r>
            <w:r w:rsidRPr="006A2295">
              <w:rPr>
                <w:rFonts w:ascii="Calibri" w:hAnsi="Calibri" w:cs="Tahoma"/>
                <w:sz w:val="22"/>
                <w:szCs w:val="22"/>
              </w:rPr>
              <w:t>a</w:t>
            </w:r>
            <w:r w:rsidRPr="006A2295">
              <w:rPr>
                <w:rFonts w:ascii="Calibri" w:hAnsi="Calibri" w:cs="Cambria Math"/>
                <w:sz w:val="22"/>
                <w:szCs w:val="22"/>
                <w:lang w:val="ru-RU"/>
              </w:rPr>
              <w:t>зговори</w:t>
            </w:r>
            <w:r w:rsidRPr="006A2295">
              <w:rPr>
                <w:rFonts w:ascii="Calibri" w:hAnsi="Calibri" w:cs="Tahoma"/>
                <w:sz w:val="22"/>
                <w:szCs w:val="22"/>
                <w:lang w:val="sr-Cyrl-CS"/>
              </w:rPr>
              <w:t>,</w:t>
            </w:r>
          </w:p>
          <w:p w:rsidR="00BE615D" w:rsidRPr="006A2295" w:rsidRDefault="00BE615D" w:rsidP="0052375D">
            <w:pPr>
              <w:ind w:right="-1051"/>
              <w:rPr>
                <w:rFonts w:ascii="Calibri" w:hAnsi="Calibri" w:cs="Tahoma"/>
                <w:sz w:val="22"/>
                <w:szCs w:val="22"/>
                <w:lang w:val="sr-Cyrl-CS"/>
              </w:rPr>
            </w:pPr>
            <w:r w:rsidRPr="006A2295">
              <w:rPr>
                <w:rFonts w:ascii="Calibri" w:hAnsi="Calibri" w:cs="Cambria Math"/>
                <w:sz w:val="22"/>
                <w:szCs w:val="22"/>
                <w:lang w:val="sr-Cyrl-CS"/>
              </w:rPr>
              <w:t>родитељски</w:t>
            </w:r>
            <w:r w:rsidRPr="006A2295">
              <w:rPr>
                <w:rFonts w:ascii="Calibri" w:hAnsi="Calibri" w:cs="Times"/>
                <w:sz w:val="22"/>
                <w:szCs w:val="22"/>
                <w:lang w:val="sr-Cyrl-CS"/>
              </w:rPr>
              <w:t xml:space="preserve"> </w:t>
            </w:r>
          </w:p>
          <w:p w:rsidR="00BE615D" w:rsidRPr="006A2295" w:rsidRDefault="00BE615D" w:rsidP="0052375D">
            <w:pPr>
              <w:ind w:right="-1051"/>
              <w:rPr>
                <w:rFonts w:ascii="Calibri" w:hAnsi="Calibri" w:cs="Tahoma"/>
                <w:sz w:val="22"/>
                <w:szCs w:val="22"/>
                <w:lang w:val="sr-Cyrl-CS"/>
              </w:rPr>
            </w:pPr>
            <w:r w:rsidRPr="006A2295">
              <w:rPr>
                <w:rFonts w:ascii="Calibri" w:hAnsi="Calibri" w:cs="Cambria Math"/>
                <w:sz w:val="22"/>
                <w:szCs w:val="22"/>
                <w:lang w:val="sr-Cyrl-CS"/>
              </w:rPr>
              <w:t>састанци</w:t>
            </w:r>
          </w:p>
          <w:p w:rsidR="00BE615D" w:rsidRPr="006A2295" w:rsidRDefault="00BE615D" w:rsidP="0052375D">
            <w:pPr>
              <w:ind w:right="-1051"/>
              <w:rPr>
                <w:rFonts w:ascii="Calibri" w:hAnsi="Calibri" w:cs="Tahoma"/>
                <w:sz w:val="22"/>
                <w:szCs w:val="22"/>
                <w:lang w:val="ru-RU"/>
              </w:rPr>
            </w:pPr>
          </w:p>
        </w:tc>
        <w:tc>
          <w:tcPr>
            <w:tcW w:w="1485" w:type="dxa"/>
            <w:tcBorders>
              <w:top w:val="single" w:sz="4" w:space="0" w:color="auto"/>
              <w:left w:val="single" w:sz="4" w:space="0" w:color="auto"/>
              <w:bottom w:val="single" w:sz="4" w:space="0" w:color="auto"/>
              <w:right w:val="single" w:sz="4" w:space="0" w:color="auto"/>
            </w:tcBorders>
          </w:tcPr>
          <w:p w:rsidR="00BE615D" w:rsidRPr="006A2295" w:rsidRDefault="00BE615D" w:rsidP="0052375D">
            <w:pPr>
              <w:ind w:right="-1051"/>
              <w:rPr>
                <w:rFonts w:ascii="Calibri" w:hAnsi="Calibri" w:cs="Tahoma"/>
                <w:sz w:val="22"/>
                <w:szCs w:val="22"/>
                <w:lang w:val="ru-RU"/>
              </w:rPr>
            </w:pP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током</w:t>
            </w:r>
            <w:r w:rsidRPr="006A2295">
              <w:rPr>
                <w:rFonts w:ascii="Calibri" w:hAnsi="Calibri" w:cs="Times"/>
                <w:sz w:val="22"/>
                <w:szCs w:val="22"/>
                <w:lang w:val="ru-RU"/>
              </w:rPr>
              <w:t xml:space="preserve"> </w:t>
            </w:r>
            <w:r w:rsidRPr="006A2295">
              <w:rPr>
                <w:rFonts w:ascii="Calibri" w:hAnsi="Calibri" w:cs="Cambria Math"/>
                <w:sz w:val="22"/>
                <w:szCs w:val="22"/>
                <w:lang w:val="ru-RU"/>
              </w:rPr>
              <w:t>целе</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године</w:t>
            </w:r>
          </w:p>
        </w:tc>
      </w:tr>
      <w:tr w:rsidR="00BE615D" w:rsidRPr="006A2295" w:rsidTr="0052375D">
        <w:trPr>
          <w:jc w:val="center"/>
        </w:trPr>
        <w:tc>
          <w:tcPr>
            <w:tcW w:w="4423"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ru-RU"/>
              </w:rPr>
              <w:t>7</w:t>
            </w:r>
            <w:r w:rsidRPr="006A2295">
              <w:rPr>
                <w:rFonts w:ascii="Calibri" w:hAnsi="Calibri" w:cs="Tahoma"/>
                <w:sz w:val="22"/>
                <w:szCs w:val="22"/>
                <w:lang w:val="sr-Cyrl-CS"/>
              </w:rPr>
              <w:t xml:space="preserve">. </w:t>
            </w:r>
            <w:r w:rsidRPr="006A2295">
              <w:rPr>
                <w:rFonts w:ascii="Calibri" w:hAnsi="Calibri" w:cs="Cambria Math"/>
                <w:sz w:val="22"/>
                <w:szCs w:val="22"/>
                <w:lang w:val="sr-Cyrl-CS"/>
              </w:rPr>
              <w:t>Сарадња</w:t>
            </w:r>
            <w:r w:rsidRPr="006A2295">
              <w:rPr>
                <w:rFonts w:ascii="Calibri" w:hAnsi="Calibri" w:cs="Times"/>
                <w:sz w:val="22"/>
                <w:szCs w:val="22"/>
                <w:lang w:val="sr-Cyrl-CS"/>
              </w:rPr>
              <w:t xml:space="preserve"> </w:t>
            </w:r>
            <w:r w:rsidRPr="006A2295">
              <w:rPr>
                <w:rFonts w:ascii="Calibri" w:hAnsi="Calibri" w:cs="Cambria Math"/>
                <w:sz w:val="22"/>
                <w:szCs w:val="22"/>
                <w:lang w:val="sr-Cyrl-CS"/>
              </w:rPr>
              <w:t>са</w:t>
            </w:r>
            <w:r w:rsidRPr="006A2295">
              <w:rPr>
                <w:rFonts w:ascii="Calibri" w:hAnsi="Calibri" w:cs="Times"/>
                <w:sz w:val="22"/>
                <w:szCs w:val="22"/>
                <w:lang w:val="sr-Cyrl-CS"/>
              </w:rPr>
              <w:t xml:space="preserve"> </w:t>
            </w:r>
            <w:r w:rsidRPr="006A2295">
              <w:rPr>
                <w:rFonts w:ascii="Calibri" w:hAnsi="Calibri" w:cs="Cambria Math"/>
                <w:sz w:val="22"/>
                <w:szCs w:val="22"/>
                <w:lang w:val="sr-Cyrl-CS"/>
              </w:rPr>
              <w:t>Националном</w:t>
            </w:r>
            <w:r w:rsidRPr="006A2295">
              <w:rPr>
                <w:rFonts w:ascii="Calibri" w:hAnsi="Calibri" w:cs="Times"/>
                <w:sz w:val="22"/>
                <w:szCs w:val="22"/>
                <w:lang w:val="sr-Cyrl-CS"/>
              </w:rPr>
              <w:t xml:space="preserve"> </w:t>
            </w:r>
            <w:r w:rsidRPr="006A2295">
              <w:rPr>
                <w:rFonts w:ascii="Calibri" w:hAnsi="Calibri" w:cs="Cambria Math"/>
                <w:sz w:val="22"/>
                <w:szCs w:val="22"/>
                <w:lang w:val="sr-Cyrl-CS"/>
              </w:rPr>
              <w:t>службом</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 xml:space="preserve">     </w:t>
            </w:r>
            <w:r w:rsidRPr="006A2295">
              <w:rPr>
                <w:rFonts w:ascii="Calibri" w:hAnsi="Calibri" w:cs="Cambria Math"/>
                <w:sz w:val="22"/>
                <w:szCs w:val="22"/>
                <w:lang w:val="sr-Cyrl-CS"/>
              </w:rPr>
              <w:t>за</w:t>
            </w:r>
            <w:r w:rsidRPr="006A2295">
              <w:rPr>
                <w:rFonts w:ascii="Calibri" w:hAnsi="Calibri" w:cs="Times"/>
                <w:sz w:val="22"/>
                <w:szCs w:val="22"/>
                <w:lang w:val="sr-Cyrl-CS"/>
              </w:rPr>
              <w:t xml:space="preserve"> </w:t>
            </w:r>
            <w:r w:rsidRPr="006A2295">
              <w:rPr>
                <w:rFonts w:ascii="Calibri" w:hAnsi="Calibri" w:cs="Cambria Math"/>
                <w:sz w:val="22"/>
                <w:szCs w:val="22"/>
                <w:lang w:val="sr-Cyrl-CS"/>
              </w:rPr>
              <w:t>запошљавање</w:t>
            </w:r>
            <w:r w:rsidRPr="006A2295">
              <w:rPr>
                <w:rFonts w:ascii="Calibri" w:hAnsi="Calibri" w:cs="Times"/>
                <w:sz w:val="22"/>
                <w:szCs w:val="22"/>
                <w:lang w:val="sr-Cyrl-CS"/>
              </w:rPr>
              <w:t xml:space="preserve">- </w:t>
            </w:r>
            <w:r w:rsidRPr="006A2295">
              <w:rPr>
                <w:rFonts w:ascii="Calibri" w:hAnsi="Calibri" w:cs="Cambria Math"/>
                <w:sz w:val="22"/>
                <w:szCs w:val="22"/>
                <w:lang w:val="sr-Cyrl-CS"/>
              </w:rPr>
              <w:t>тестирање</w:t>
            </w:r>
            <w:r w:rsidRPr="006A2295">
              <w:rPr>
                <w:rFonts w:ascii="Calibri" w:hAnsi="Calibri" w:cs="Times"/>
                <w:sz w:val="22"/>
                <w:szCs w:val="22"/>
                <w:lang w:val="sr-Cyrl-CS"/>
              </w:rPr>
              <w:t xml:space="preserve"> </w:t>
            </w:r>
            <w:r w:rsidRPr="006A2295">
              <w:rPr>
                <w:rFonts w:ascii="Calibri" w:hAnsi="Calibri" w:cs="Cambria Math"/>
                <w:sz w:val="22"/>
                <w:szCs w:val="22"/>
                <w:lang w:val="sr-Cyrl-CS"/>
              </w:rPr>
              <w:t>ученика</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 xml:space="preserve">    </w:t>
            </w:r>
            <w:r w:rsidRPr="006A2295">
              <w:rPr>
                <w:rFonts w:ascii="Calibri" w:hAnsi="Calibri" w:cs="Cambria Math"/>
                <w:sz w:val="22"/>
                <w:szCs w:val="22"/>
                <w:lang w:val="sr-Cyrl-CS"/>
              </w:rPr>
              <w:t>четврте</w:t>
            </w:r>
            <w:r w:rsidRPr="006A2295">
              <w:rPr>
                <w:rFonts w:ascii="Calibri" w:hAnsi="Calibri" w:cs="Times"/>
                <w:sz w:val="22"/>
                <w:szCs w:val="22"/>
                <w:lang w:val="sr-Cyrl-CS"/>
              </w:rPr>
              <w:t xml:space="preserve"> </w:t>
            </w:r>
            <w:r w:rsidRPr="006A2295">
              <w:rPr>
                <w:rFonts w:ascii="Calibri" w:hAnsi="Calibri" w:cs="Cambria Math"/>
                <w:sz w:val="22"/>
                <w:szCs w:val="22"/>
                <w:lang w:val="sr-Cyrl-CS"/>
              </w:rPr>
              <w:t>године</w:t>
            </w:r>
            <w:r w:rsidRPr="006A2295">
              <w:rPr>
                <w:rFonts w:ascii="Calibri" w:hAnsi="Calibri" w:cs="Times"/>
                <w:sz w:val="22"/>
                <w:szCs w:val="22"/>
                <w:lang w:val="sr-Cyrl-CS"/>
              </w:rPr>
              <w:t xml:space="preserve"> </w:t>
            </w:r>
            <w:r w:rsidRPr="006A2295">
              <w:rPr>
                <w:rFonts w:ascii="Calibri" w:hAnsi="Calibri" w:cs="Cambria Math"/>
                <w:sz w:val="22"/>
                <w:szCs w:val="22"/>
                <w:lang w:val="sr-Cyrl-CS"/>
              </w:rPr>
              <w:t>батеријом</w:t>
            </w:r>
            <w:r w:rsidRPr="006A2295">
              <w:rPr>
                <w:rFonts w:ascii="Calibri" w:hAnsi="Calibri" w:cs="Times"/>
                <w:sz w:val="22"/>
                <w:szCs w:val="22"/>
                <w:lang w:val="sr-Cyrl-CS"/>
              </w:rPr>
              <w:t xml:space="preserve"> </w:t>
            </w:r>
            <w:r w:rsidRPr="006A2295">
              <w:rPr>
                <w:rFonts w:ascii="Calibri" w:hAnsi="Calibri" w:cs="Cambria Math"/>
                <w:sz w:val="22"/>
                <w:szCs w:val="22"/>
                <w:lang w:val="sr-Cyrl-CS"/>
              </w:rPr>
              <w:t>тестова</w:t>
            </w:r>
            <w:r w:rsidRPr="006A2295">
              <w:rPr>
                <w:rFonts w:ascii="Calibri" w:hAnsi="Calibri" w:cs="Times"/>
                <w:sz w:val="22"/>
                <w:szCs w:val="22"/>
                <w:lang w:val="sr-Cyrl-CS"/>
              </w:rPr>
              <w:t xml:space="preserve">, </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 xml:space="preserve">     </w:t>
            </w:r>
            <w:r w:rsidRPr="006A2295">
              <w:rPr>
                <w:rFonts w:ascii="Calibri" w:hAnsi="Calibri" w:cs="Cambria Math"/>
                <w:sz w:val="22"/>
                <w:szCs w:val="22"/>
                <w:lang w:val="sr-Cyrl-CS"/>
              </w:rPr>
              <w:t>индивидуални</w:t>
            </w:r>
            <w:r w:rsidRPr="006A2295">
              <w:rPr>
                <w:rFonts w:ascii="Calibri" w:hAnsi="Calibri" w:cs="Times"/>
                <w:sz w:val="22"/>
                <w:szCs w:val="22"/>
                <w:lang w:val="sr-Cyrl-CS"/>
              </w:rPr>
              <w:t xml:space="preserve">  </w:t>
            </w:r>
            <w:r w:rsidRPr="006A2295">
              <w:rPr>
                <w:rFonts w:ascii="Calibri" w:hAnsi="Calibri" w:cs="Cambria Math"/>
                <w:sz w:val="22"/>
                <w:szCs w:val="22"/>
                <w:lang w:val="sr-Cyrl-CS"/>
              </w:rPr>
              <w:t>разговори и предавања</w:t>
            </w:r>
          </w:p>
          <w:p w:rsidR="00BE615D" w:rsidRPr="006A2295" w:rsidRDefault="00BE615D" w:rsidP="0052375D">
            <w:pPr>
              <w:ind w:right="-1051"/>
              <w:rPr>
                <w:rFonts w:ascii="Calibri" w:hAnsi="Calibri" w:cs="Tahoma"/>
                <w:sz w:val="22"/>
                <w:szCs w:val="22"/>
                <w:lang w:val="sr-Cyrl-CS"/>
              </w:rPr>
            </w:pPr>
            <w:r w:rsidRPr="006A2295">
              <w:rPr>
                <w:rFonts w:ascii="Calibri" w:hAnsi="Calibri" w:cs="Tahoma"/>
                <w:sz w:val="22"/>
                <w:szCs w:val="22"/>
                <w:lang w:val="sr-Cyrl-CS"/>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Психолог</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службе</w:t>
            </w:r>
            <w:r w:rsidRPr="006A2295">
              <w:rPr>
                <w:rFonts w:ascii="Calibri" w:hAnsi="Calibri" w:cs="Times"/>
                <w:sz w:val="22"/>
                <w:szCs w:val="22"/>
                <w:lang w:val="ru-RU"/>
              </w:rPr>
              <w:t xml:space="preserve"> </w:t>
            </w:r>
            <w:r w:rsidRPr="006A2295">
              <w:rPr>
                <w:rFonts w:ascii="Calibri" w:hAnsi="Calibri" w:cs="Cambria Math"/>
                <w:sz w:val="22"/>
                <w:szCs w:val="22"/>
                <w:lang w:val="ru-RU"/>
              </w:rPr>
              <w:t>за</w:t>
            </w:r>
            <w:r w:rsidRPr="006A2295">
              <w:rPr>
                <w:rFonts w:ascii="Calibri" w:hAnsi="Calibri" w:cs="Times"/>
                <w:sz w:val="22"/>
                <w:szCs w:val="22"/>
                <w:lang w:val="ru-RU"/>
              </w:rPr>
              <w:t xml:space="preserve"> </w:t>
            </w:r>
          </w:p>
          <w:p w:rsidR="00BE615D" w:rsidRPr="006A2295" w:rsidRDefault="00BE615D" w:rsidP="0052375D">
            <w:pPr>
              <w:ind w:right="-1051"/>
              <w:rPr>
                <w:rFonts w:ascii="Calibri" w:hAnsi="Calibri" w:cs="Cambria Math"/>
                <w:sz w:val="22"/>
                <w:szCs w:val="22"/>
                <w:lang w:val="ru-RU"/>
              </w:rPr>
            </w:pPr>
            <w:r w:rsidRPr="006A2295">
              <w:rPr>
                <w:rFonts w:ascii="Calibri" w:hAnsi="Calibri" w:cs="Cambria Math"/>
                <w:sz w:val="22"/>
                <w:szCs w:val="22"/>
                <w:lang w:val="ru-RU"/>
              </w:rPr>
              <w:t>запошљавање</w:t>
            </w:r>
          </w:p>
          <w:p w:rsidR="00BE615D" w:rsidRPr="006A2295" w:rsidRDefault="00BE615D" w:rsidP="0052375D">
            <w:pPr>
              <w:ind w:right="-1051"/>
              <w:rPr>
                <w:rFonts w:ascii="Calibri" w:hAnsi="Calibri" w:cs="Tahoma"/>
                <w:sz w:val="22"/>
                <w:szCs w:val="22"/>
                <w:lang w:val="ru-RU"/>
              </w:rPr>
            </w:pPr>
          </w:p>
        </w:tc>
        <w:tc>
          <w:tcPr>
            <w:tcW w:w="1680"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Групно</w:t>
            </w:r>
            <w:r w:rsidRPr="006A2295">
              <w:rPr>
                <w:rFonts w:ascii="Calibri" w:hAnsi="Calibri" w:cs="Times"/>
                <w:sz w:val="22"/>
                <w:szCs w:val="22"/>
                <w:lang w:val="ru-RU"/>
              </w:rPr>
              <w:t xml:space="preserve"> </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тестирање</w:t>
            </w:r>
            <w:r w:rsidRPr="006A2295">
              <w:rPr>
                <w:rFonts w:ascii="Calibri" w:hAnsi="Calibri" w:cs="Times"/>
                <w:sz w:val="22"/>
                <w:szCs w:val="22"/>
                <w:lang w:val="ru-RU"/>
              </w:rPr>
              <w:t>,</w:t>
            </w: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 xml:space="preserve"> </w:t>
            </w:r>
            <w:r w:rsidRPr="006A2295">
              <w:rPr>
                <w:rFonts w:ascii="Calibri" w:hAnsi="Calibri" w:cs="Cambria Math"/>
                <w:sz w:val="22"/>
                <w:szCs w:val="22"/>
                <w:lang w:val="ru-RU"/>
              </w:rPr>
              <w:t>индивидуални</w:t>
            </w: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 xml:space="preserve"> </w:t>
            </w:r>
            <w:r w:rsidRPr="006A2295">
              <w:rPr>
                <w:rFonts w:ascii="Calibri" w:hAnsi="Calibri" w:cs="Cambria Math"/>
                <w:sz w:val="22"/>
                <w:szCs w:val="22"/>
                <w:lang w:val="ru-RU"/>
              </w:rPr>
              <w:t>разговори</w:t>
            </w:r>
          </w:p>
        </w:tc>
        <w:tc>
          <w:tcPr>
            <w:tcW w:w="1485"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септембар</w:t>
            </w:r>
            <w:r w:rsidRPr="006A2295">
              <w:rPr>
                <w:rFonts w:ascii="Calibri" w:hAnsi="Calibri" w:cs="Times"/>
                <w:sz w:val="22"/>
                <w:szCs w:val="22"/>
                <w:lang w:val="ru-RU"/>
              </w:rPr>
              <w:t xml:space="preserve"> – </w:t>
            </w:r>
          </w:p>
          <w:p w:rsidR="00BE615D" w:rsidRPr="006A2295" w:rsidRDefault="00BE615D" w:rsidP="0052375D">
            <w:pPr>
              <w:ind w:right="-1051"/>
              <w:rPr>
                <w:rFonts w:ascii="Calibri" w:hAnsi="Calibri" w:cs="Tahoma"/>
                <w:sz w:val="22"/>
                <w:szCs w:val="22"/>
                <w:lang w:val="ru-RU"/>
              </w:rPr>
            </w:pPr>
            <w:r w:rsidRPr="006A2295">
              <w:rPr>
                <w:rFonts w:ascii="Calibri" w:hAnsi="Calibri" w:cs="Cambria Math"/>
                <w:sz w:val="22"/>
                <w:szCs w:val="22"/>
                <w:lang w:val="ru-RU"/>
              </w:rPr>
              <w:t>децембар</w:t>
            </w:r>
          </w:p>
        </w:tc>
      </w:tr>
      <w:tr w:rsidR="00BE615D" w:rsidRPr="006A2295" w:rsidTr="0052375D">
        <w:trPr>
          <w:jc w:val="center"/>
        </w:trPr>
        <w:tc>
          <w:tcPr>
            <w:tcW w:w="4423"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 xml:space="preserve">8. </w:t>
            </w:r>
            <w:r w:rsidRPr="006A2295">
              <w:rPr>
                <w:rFonts w:ascii="Calibri" w:hAnsi="Calibri" w:cs="Cambria Math"/>
                <w:sz w:val="22"/>
                <w:szCs w:val="22"/>
                <w:lang w:val="ru-RU"/>
              </w:rPr>
              <w:t>Посет</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р</w:t>
            </w:r>
            <w:r w:rsidRPr="006A2295">
              <w:rPr>
                <w:rFonts w:ascii="Calibri" w:hAnsi="Calibri" w:cs="Tahoma"/>
                <w:sz w:val="22"/>
                <w:szCs w:val="22"/>
              </w:rPr>
              <w:t>a</w:t>
            </w:r>
            <w:r w:rsidRPr="006A2295">
              <w:rPr>
                <w:rFonts w:ascii="Calibri" w:hAnsi="Calibri" w:cs="Cambria Math"/>
                <w:sz w:val="22"/>
                <w:szCs w:val="22"/>
                <w:lang w:val="ru-RU"/>
              </w:rPr>
              <w:t>дним</w:t>
            </w:r>
            <w:r w:rsidRPr="006A2295">
              <w:rPr>
                <w:rFonts w:ascii="Calibri" w:hAnsi="Calibri" w:cs="Times"/>
                <w:sz w:val="22"/>
                <w:szCs w:val="22"/>
                <w:lang w:val="ru-RU"/>
              </w:rPr>
              <w:t xml:space="preserve"> </w:t>
            </w:r>
            <w:r w:rsidRPr="006A2295">
              <w:rPr>
                <w:rFonts w:ascii="Calibri" w:hAnsi="Calibri" w:cs="Cambria Math"/>
                <w:sz w:val="22"/>
                <w:szCs w:val="22"/>
                <w:lang w:val="ru-RU"/>
              </w:rPr>
              <w:t>орг</w:t>
            </w:r>
            <w:r w:rsidRPr="006A2295">
              <w:rPr>
                <w:rFonts w:ascii="Calibri" w:hAnsi="Calibri" w:cs="Tahoma"/>
                <w:sz w:val="22"/>
                <w:szCs w:val="22"/>
              </w:rPr>
              <w:t>a</w:t>
            </w:r>
            <w:r w:rsidRPr="006A2295">
              <w:rPr>
                <w:rFonts w:ascii="Calibri" w:hAnsi="Calibri" w:cs="Cambria Math"/>
                <w:sz w:val="22"/>
                <w:szCs w:val="22"/>
                <w:lang w:val="ru-RU"/>
              </w:rPr>
              <w:t>низ</w:t>
            </w:r>
            <w:r w:rsidRPr="006A2295">
              <w:rPr>
                <w:rFonts w:ascii="Calibri" w:hAnsi="Calibri" w:cs="Tahoma"/>
                <w:sz w:val="22"/>
                <w:szCs w:val="22"/>
              </w:rPr>
              <w:t>a</w:t>
            </w:r>
            <w:r w:rsidRPr="006A2295">
              <w:rPr>
                <w:rFonts w:ascii="Calibri" w:hAnsi="Calibri" w:cs="Cambria Math"/>
                <w:sz w:val="22"/>
                <w:szCs w:val="22"/>
                <w:lang w:val="ru-RU"/>
              </w:rPr>
              <w:t>циј</w:t>
            </w:r>
            <w:r w:rsidRPr="006A2295">
              <w:rPr>
                <w:rFonts w:ascii="Calibri" w:hAnsi="Calibri" w:cs="Tahoma"/>
                <w:sz w:val="22"/>
                <w:szCs w:val="22"/>
              </w:rPr>
              <w:t>a</w:t>
            </w:r>
            <w:r w:rsidRPr="006A2295">
              <w:rPr>
                <w:rFonts w:ascii="Calibri" w:hAnsi="Calibri" w:cs="Cambria Math"/>
                <w:sz w:val="22"/>
                <w:szCs w:val="22"/>
                <w:lang w:val="ru-RU"/>
              </w:rPr>
              <w:t>м</w:t>
            </w:r>
            <w:r w:rsidRPr="006A2295">
              <w:rPr>
                <w:rFonts w:ascii="Calibri" w:hAnsi="Calibri" w:cs="Tahoma"/>
                <w:sz w:val="22"/>
                <w:szCs w:val="22"/>
              </w:rPr>
              <w:t>a</w:t>
            </w:r>
            <w:r w:rsidRPr="006A2295">
              <w:rPr>
                <w:rFonts w:ascii="Calibri" w:hAnsi="Calibri" w:cs="Tahoma"/>
                <w:sz w:val="22"/>
                <w:szCs w:val="22"/>
                <w:lang w:val="ru-RU"/>
              </w:rPr>
              <w:t xml:space="preserve"> </w:t>
            </w:r>
          </w:p>
          <w:p w:rsidR="00BE615D" w:rsidRPr="006A2295" w:rsidRDefault="00BE615D" w:rsidP="0052375D">
            <w:pPr>
              <w:ind w:right="-1051"/>
              <w:rPr>
                <w:rFonts w:ascii="Calibri" w:hAnsi="Calibri" w:cs="Tahoma"/>
                <w:sz w:val="22"/>
                <w:szCs w:val="22"/>
                <w:lang w:val="ru-RU"/>
              </w:rPr>
            </w:pPr>
            <w:r w:rsidRPr="006A2295">
              <w:rPr>
                <w:rFonts w:ascii="Calibri" w:hAnsi="Calibri" w:cs="Tahoma"/>
                <w:sz w:val="22"/>
                <w:szCs w:val="22"/>
                <w:lang w:val="ru-RU"/>
              </w:rPr>
              <w:t xml:space="preserve">    </w:t>
            </w:r>
            <w:r w:rsidRPr="006A2295">
              <w:rPr>
                <w:rFonts w:ascii="Calibri" w:hAnsi="Calibri" w:cs="Cambria Math"/>
                <w:sz w:val="22"/>
                <w:szCs w:val="22"/>
                <w:lang w:val="ru-RU"/>
              </w:rPr>
              <w:t>које</w:t>
            </w:r>
            <w:r w:rsidRPr="006A2295">
              <w:rPr>
                <w:rFonts w:ascii="Calibri" w:hAnsi="Calibri" w:cs="Times"/>
                <w:sz w:val="22"/>
                <w:szCs w:val="22"/>
                <w:lang w:val="ru-RU"/>
              </w:rPr>
              <w:t xml:space="preserve"> </w:t>
            </w:r>
            <w:r w:rsidRPr="006A2295">
              <w:rPr>
                <w:rFonts w:ascii="Calibri" w:hAnsi="Calibri" w:cs="Cambria Math"/>
                <w:sz w:val="22"/>
                <w:szCs w:val="22"/>
                <w:lang w:val="ru-RU"/>
              </w:rPr>
              <w:t>су</w:t>
            </w:r>
            <w:r w:rsidRPr="006A2295">
              <w:rPr>
                <w:rFonts w:ascii="Calibri" w:hAnsi="Calibri" w:cs="Times"/>
                <w:sz w:val="22"/>
                <w:szCs w:val="22"/>
                <w:lang w:val="ru-RU"/>
              </w:rPr>
              <w:t xml:space="preserve"> </w:t>
            </w:r>
            <w:r w:rsidRPr="006A2295">
              <w:rPr>
                <w:rFonts w:ascii="Calibri" w:hAnsi="Calibri" w:cs="Cambria Math"/>
                <w:sz w:val="22"/>
                <w:szCs w:val="22"/>
                <w:lang w:val="ru-RU"/>
              </w:rPr>
              <w:t>интерес</w:t>
            </w:r>
            <w:r w:rsidRPr="006A2295">
              <w:rPr>
                <w:rFonts w:ascii="Calibri" w:hAnsi="Calibri" w:cs="Tahoma"/>
                <w:sz w:val="22"/>
                <w:szCs w:val="22"/>
              </w:rPr>
              <w:t>a</w:t>
            </w:r>
            <w:r w:rsidRPr="006A2295">
              <w:rPr>
                <w:rFonts w:ascii="Calibri" w:hAnsi="Calibri" w:cs="Cambria Math"/>
                <w:sz w:val="22"/>
                <w:szCs w:val="22"/>
                <w:lang w:val="ru-RU"/>
              </w:rPr>
              <w:t>нтне</w:t>
            </w:r>
            <w:r w:rsidRPr="006A2295">
              <w:rPr>
                <w:rFonts w:ascii="Calibri" w:hAnsi="Calibri" w:cs="Times"/>
                <w:sz w:val="22"/>
                <w:szCs w:val="22"/>
                <w:lang w:val="ru-RU"/>
              </w:rPr>
              <w:t xml:space="preserve"> </w:t>
            </w:r>
            <w:r w:rsidRPr="006A2295">
              <w:rPr>
                <w:rFonts w:ascii="Calibri" w:hAnsi="Calibri" w:cs="Cambria Math"/>
                <w:sz w:val="22"/>
                <w:szCs w:val="22"/>
                <w:lang w:val="ru-RU"/>
              </w:rPr>
              <w:t>з</w:t>
            </w:r>
            <w:r w:rsidRPr="006A2295">
              <w:rPr>
                <w:rFonts w:ascii="Calibri" w:hAnsi="Calibri" w:cs="Tahoma"/>
                <w:sz w:val="22"/>
                <w:szCs w:val="22"/>
              </w:rPr>
              <w:t>a</w:t>
            </w:r>
            <w:r w:rsidRPr="006A2295">
              <w:rPr>
                <w:rFonts w:ascii="Calibri" w:hAnsi="Calibri" w:cs="Tahoma"/>
                <w:sz w:val="22"/>
                <w:szCs w:val="22"/>
                <w:lang w:val="ru-RU"/>
              </w:rPr>
              <w:t xml:space="preserve"> </w:t>
            </w:r>
            <w:r w:rsidRPr="006A2295">
              <w:rPr>
                <w:rFonts w:ascii="Calibri" w:hAnsi="Calibri" w:cs="Cambria Math"/>
                <w:sz w:val="22"/>
                <w:szCs w:val="22"/>
                <w:lang w:val="ru-RU"/>
              </w:rPr>
              <w:t>ученике</w:t>
            </w:r>
            <w:r w:rsidRPr="006A2295">
              <w:rPr>
                <w:rFonts w:ascii="Calibri" w:hAnsi="Calibri" w:cs="Times"/>
                <w:sz w:val="22"/>
                <w:szCs w:val="22"/>
                <w:lang w:val="ru-RU"/>
              </w:rPr>
              <w:t xml:space="preserve"> </w:t>
            </w:r>
            <w:r w:rsidRPr="006A2295">
              <w:rPr>
                <w:rFonts w:ascii="Calibri" w:hAnsi="Calibri" w:cs="Cambria Math"/>
                <w:sz w:val="22"/>
                <w:szCs w:val="22"/>
                <w:lang w:val="ru-RU"/>
              </w:rPr>
              <w:t>у</w:t>
            </w:r>
            <w:r w:rsidRPr="006A2295">
              <w:rPr>
                <w:rFonts w:ascii="Calibri" w:hAnsi="Calibri" w:cs="Times"/>
                <w:sz w:val="22"/>
                <w:szCs w:val="22"/>
                <w:lang w:val="ru-RU"/>
              </w:rPr>
              <w:t xml:space="preserve"> </w:t>
            </w:r>
          </w:p>
          <w:p w:rsidR="00BE615D" w:rsidRPr="006A2295" w:rsidRDefault="00BE615D" w:rsidP="0052375D">
            <w:pPr>
              <w:ind w:right="-1051"/>
              <w:rPr>
                <w:rFonts w:ascii="Calibri" w:hAnsi="Calibri" w:cs="Tahoma"/>
                <w:sz w:val="22"/>
                <w:szCs w:val="22"/>
              </w:rPr>
            </w:pPr>
            <w:r w:rsidRPr="006A2295">
              <w:rPr>
                <w:rFonts w:ascii="Calibri" w:hAnsi="Calibri" w:cs="Tahoma"/>
                <w:sz w:val="22"/>
                <w:szCs w:val="22"/>
                <w:lang w:val="ru-RU"/>
              </w:rPr>
              <w:t xml:space="preserve">    </w:t>
            </w:r>
            <w:r w:rsidRPr="006A2295">
              <w:rPr>
                <w:rFonts w:ascii="Calibri" w:hAnsi="Calibri" w:cs="Cambria Math"/>
                <w:sz w:val="22"/>
                <w:szCs w:val="22"/>
              </w:rPr>
              <w:t>смислу</w:t>
            </w:r>
            <w:r w:rsidRPr="006A2295">
              <w:rPr>
                <w:rFonts w:ascii="Calibri" w:hAnsi="Calibri" w:cs="Times"/>
                <w:sz w:val="22"/>
                <w:szCs w:val="22"/>
              </w:rPr>
              <w:t xml:space="preserve"> </w:t>
            </w:r>
            <w:r w:rsidRPr="006A2295">
              <w:rPr>
                <w:rFonts w:ascii="Calibri" w:hAnsi="Calibri" w:cs="Cambria Math"/>
                <w:sz w:val="22"/>
                <w:szCs w:val="22"/>
              </w:rPr>
              <w:t>будућег</w:t>
            </w:r>
            <w:r w:rsidRPr="006A2295">
              <w:rPr>
                <w:rFonts w:ascii="Calibri" w:hAnsi="Calibri" w:cs="Times"/>
                <w:sz w:val="22"/>
                <w:szCs w:val="22"/>
              </w:rPr>
              <w:t xml:space="preserve"> </w:t>
            </w:r>
            <w:r w:rsidRPr="006A2295">
              <w:rPr>
                <w:rFonts w:ascii="Calibri" w:hAnsi="Calibri" w:cs="Cambria Math"/>
                <w:sz w:val="22"/>
                <w:szCs w:val="22"/>
              </w:rPr>
              <w:t>избор</w:t>
            </w:r>
            <w:r w:rsidRPr="006A2295">
              <w:rPr>
                <w:rFonts w:ascii="Calibri" w:hAnsi="Calibri" w:cs="Times"/>
                <w:sz w:val="22"/>
                <w:szCs w:val="22"/>
              </w:rPr>
              <w:t xml:space="preserve">a </w:t>
            </w:r>
            <w:r w:rsidRPr="006A2295">
              <w:rPr>
                <w:rFonts w:ascii="Calibri" w:hAnsi="Calibri" w:cs="Cambria Math"/>
                <w:sz w:val="22"/>
                <w:szCs w:val="22"/>
              </w:rPr>
              <w:t>з</w:t>
            </w:r>
            <w:r w:rsidRPr="006A2295">
              <w:rPr>
                <w:rFonts w:ascii="Calibri" w:hAnsi="Calibri" w:cs="Times"/>
                <w:sz w:val="22"/>
                <w:szCs w:val="22"/>
              </w:rPr>
              <w:t>a</w:t>
            </w:r>
            <w:r w:rsidRPr="006A2295">
              <w:rPr>
                <w:rFonts w:ascii="Calibri" w:hAnsi="Calibri" w:cs="Cambria Math"/>
                <w:sz w:val="22"/>
                <w:szCs w:val="22"/>
              </w:rPr>
              <w:t>ним</w:t>
            </w:r>
            <w:r w:rsidRPr="006A2295">
              <w:rPr>
                <w:rFonts w:ascii="Calibri" w:hAnsi="Calibri" w:cs="Times"/>
                <w:sz w:val="22"/>
                <w:szCs w:val="22"/>
              </w:rPr>
              <w:t>a</w:t>
            </w:r>
            <w:r w:rsidRPr="006A2295">
              <w:rPr>
                <w:rFonts w:ascii="Calibri" w:hAnsi="Calibri" w:cs="Cambria Math"/>
                <w:sz w:val="22"/>
                <w:szCs w:val="22"/>
              </w:rPr>
              <w:t>њ</w:t>
            </w:r>
            <w:r w:rsidRPr="006A2295">
              <w:rPr>
                <w:rFonts w:ascii="Calibri" w:hAnsi="Calibri" w:cs="Times"/>
                <w:sz w:val="22"/>
                <w:szCs w:val="22"/>
              </w:rPr>
              <w:t>a</w:t>
            </w:r>
            <w:r w:rsidRPr="006A2295">
              <w:rPr>
                <w:rFonts w:ascii="Calibri" w:hAnsi="Calibri" w:cs="Tahoma"/>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rsidR="00BE615D" w:rsidRPr="006A2295" w:rsidRDefault="00BE615D" w:rsidP="0052375D">
            <w:pPr>
              <w:ind w:right="-1051"/>
              <w:rPr>
                <w:rFonts w:ascii="Calibri" w:hAnsi="Calibri" w:cs="Cambria Math"/>
                <w:sz w:val="22"/>
                <w:szCs w:val="22"/>
                <w:lang w:val="sr-Cyrl-RS"/>
              </w:rPr>
            </w:pPr>
            <w:r w:rsidRPr="006A2295">
              <w:rPr>
                <w:rFonts w:ascii="Calibri" w:hAnsi="Calibri" w:cs="Cambria Math"/>
                <w:sz w:val="22"/>
                <w:szCs w:val="22"/>
                <w:lang w:val="sr-Cyrl-RS"/>
              </w:rPr>
              <w:t>Члан Тима за КВиС</w:t>
            </w:r>
          </w:p>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Р</w:t>
            </w:r>
            <w:r w:rsidRPr="006A2295">
              <w:rPr>
                <w:rFonts w:ascii="Calibri" w:hAnsi="Calibri" w:cs="Times"/>
                <w:sz w:val="22"/>
                <w:szCs w:val="22"/>
              </w:rPr>
              <w:t>a</w:t>
            </w:r>
            <w:r w:rsidRPr="006A2295">
              <w:rPr>
                <w:rFonts w:ascii="Calibri" w:hAnsi="Calibri" w:cs="Cambria Math"/>
                <w:sz w:val="22"/>
                <w:szCs w:val="22"/>
              </w:rPr>
              <w:t>зредни</w:t>
            </w:r>
          </w:p>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ст</w:t>
            </w:r>
            <w:r w:rsidRPr="006A2295">
              <w:rPr>
                <w:rFonts w:ascii="Calibri" w:hAnsi="Calibri" w:cs="Times"/>
                <w:sz w:val="22"/>
                <w:szCs w:val="22"/>
              </w:rPr>
              <w:t>a</w:t>
            </w:r>
            <w:r w:rsidRPr="006A2295">
              <w:rPr>
                <w:rFonts w:ascii="Calibri" w:hAnsi="Calibri" w:cs="Cambria Math"/>
                <w:sz w:val="22"/>
                <w:szCs w:val="22"/>
              </w:rPr>
              <w:t>решин</w:t>
            </w:r>
            <w:r w:rsidRPr="006A2295">
              <w:rPr>
                <w:rFonts w:ascii="Calibri" w:hAnsi="Calibri" w:cs="Times"/>
                <w:sz w:val="22"/>
                <w:szCs w:val="22"/>
              </w:rPr>
              <w:t>a</w:t>
            </w:r>
          </w:p>
        </w:tc>
        <w:tc>
          <w:tcPr>
            <w:tcW w:w="1680" w:type="dxa"/>
            <w:tcBorders>
              <w:top w:val="single" w:sz="4" w:space="0" w:color="auto"/>
              <w:left w:val="single" w:sz="4" w:space="0" w:color="auto"/>
              <w:bottom w:val="single" w:sz="4" w:space="0" w:color="auto"/>
              <w:right w:val="single" w:sz="4" w:space="0" w:color="auto"/>
            </w:tcBorders>
          </w:tcPr>
          <w:p w:rsidR="00BE615D" w:rsidRPr="006A2295" w:rsidRDefault="00BE615D" w:rsidP="0052375D">
            <w:pPr>
              <w:ind w:right="-1051"/>
              <w:rPr>
                <w:rFonts w:ascii="Calibri" w:hAnsi="Calibri" w:cs="Tahoma"/>
                <w:sz w:val="22"/>
                <w:szCs w:val="22"/>
              </w:rPr>
            </w:pPr>
          </w:p>
          <w:p w:rsidR="00BE615D" w:rsidRPr="006A2295" w:rsidRDefault="00BE615D" w:rsidP="0052375D">
            <w:pPr>
              <w:ind w:right="-1051"/>
              <w:rPr>
                <w:rFonts w:ascii="Calibri" w:hAnsi="Calibri" w:cs="Tahoma"/>
                <w:sz w:val="22"/>
                <w:szCs w:val="22"/>
              </w:rPr>
            </w:pPr>
            <w:r w:rsidRPr="006A2295">
              <w:rPr>
                <w:rFonts w:ascii="Calibri" w:hAnsi="Calibri" w:cs="Cambria Math"/>
                <w:sz w:val="22"/>
                <w:szCs w:val="22"/>
              </w:rPr>
              <w:t>Групн</w:t>
            </w:r>
            <w:r w:rsidRPr="006A2295">
              <w:rPr>
                <w:rFonts w:ascii="Calibri" w:hAnsi="Calibri" w:cs="Times"/>
                <w:sz w:val="22"/>
                <w:szCs w:val="22"/>
              </w:rPr>
              <w:t xml:space="preserve">a </w:t>
            </w:r>
            <w:r w:rsidRPr="006A2295">
              <w:rPr>
                <w:rFonts w:ascii="Calibri" w:hAnsi="Calibri" w:cs="Cambria Math"/>
                <w:sz w:val="22"/>
                <w:szCs w:val="22"/>
              </w:rPr>
              <w:t>посет</w:t>
            </w:r>
            <w:r w:rsidRPr="006A2295">
              <w:rPr>
                <w:rFonts w:ascii="Calibri" w:hAnsi="Calibri" w:cs="Times"/>
                <w:sz w:val="22"/>
                <w:szCs w:val="22"/>
              </w:rPr>
              <w:t>a</w:t>
            </w:r>
          </w:p>
          <w:p w:rsidR="00BE615D" w:rsidRPr="006A2295" w:rsidRDefault="00BE615D" w:rsidP="0052375D">
            <w:pPr>
              <w:ind w:right="-1051"/>
              <w:rPr>
                <w:rFonts w:ascii="Calibri" w:hAnsi="Calibri" w:cs="Tahoma"/>
                <w:sz w:val="22"/>
                <w:szCs w:val="22"/>
              </w:rPr>
            </w:pPr>
            <w:r w:rsidRPr="006A2295">
              <w:rPr>
                <w:rFonts w:ascii="Calibri" w:hAnsi="Calibri" w:cs="Tahoma"/>
                <w:sz w:val="22"/>
                <w:szCs w:val="22"/>
              </w:rPr>
              <w:t xml:space="preserve">                   </w:t>
            </w:r>
          </w:p>
        </w:tc>
        <w:tc>
          <w:tcPr>
            <w:tcW w:w="1485" w:type="dxa"/>
            <w:tcBorders>
              <w:top w:val="single" w:sz="4" w:space="0" w:color="auto"/>
              <w:left w:val="single" w:sz="4" w:space="0" w:color="auto"/>
              <w:bottom w:val="single" w:sz="4" w:space="0" w:color="auto"/>
              <w:right w:val="single" w:sz="4" w:space="0" w:color="auto"/>
            </w:tcBorders>
          </w:tcPr>
          <w:p w:rsidR="00BE615D" w:rsidRPr="006A2295" w:rsidRDefault="00BE615D" w:rsidP="0052375D">
            <w:pPr>
              <w:ind w:right="-1051"/>
              <w:rPr>
                <w:rFonts w:ascii="Calibri" w:hAnsi="Calibri" w:cs="Tahoma"/>
                <w:sz w:val="22"/>
                <w:szCs w:val="22"/>
                <w:lang w:val="sr-Cyrl-CS"/>
              </w:rPr>
            </w:pPr>
          </w:p>
          <w:p w:rsidR="00BE615D" w:rsidRPr="006A2295" w:rsidRDefault="00BE615D" w:rsidP="0052375D">
            <w:pPr>
              <w:ind w:right="-1051"/>
              <w:rPr>
                <w:rFonts w:ascii="Calibri" w:hAnsi="Calibri" w:cs="Tahoma"/>
                <w:sz w:val="22"/>
                <w:szCs w:val="22"/>
                <w:lang w:val="sr-Cyrl-CS"/>
              </w:rPr>
            </w:pPr>
            <w:r w:rsidRPr="006A2295">
              <w:rPr>
                <w:rFonts w:ascii="Calibri" w:hAnsi="Calibri" w:cs="Cambria Math"/>
                <w:sz w:val="22"/>
                <w:szCs w:val="22"/>
                <w:lang w:val="sr-Cyrl-CS"/>
              </w:rPr>
              <w:t>по</w:t>
            </w:r>
            <w:r w:rsidRPr="006A2295">
              <w:rPr>
                <w:rFonts w:ascii="Calibri" w:hAnsi="Calibri" w:cs="Times"/>
                <w:sz w:val="22"/>
                <w:szCs w:val="22"/>
                <w:lang w:val="sr-Cyrl-CS"/>
              </w:rPr>
              <w:t xml:space="preserve"> </w:t>
            </w:r>
            <w:r w:rsidRPr="006A2295">
              <w:rPr>
                <w:rFonts w:ascii="Calibri" w:hAnsi="Calibri" w:cs="Cambria Math"/>
                <w:sz w:val="22"/>
                <w:szCs w:val="22"/>
                <w:lang w:val="sr-Cyrl-CS"/>
              </w:rPr>
              <w:t>договору</w:t>
            </w:r>
          </w:p>
        </w:tc>
      </w:tr>
    </w:tbl>
    <w:p w:rsidR="00E25AE1" w:rsidRPr="00305C03" w:rsidRDefault="00E25AE1" w:rsidP="00E25AE1">
      <w:pPr>
        <w:ind w:right="-1051"/>
        <w:rPr>
          <w:rFonts w:ascii="Calibri" w:hAnsi="Calibri" w:cs="Tahoma"/>
          <w:b/>
          <w:sz w:val="28"/>
          <w:szCs w:val="28"/>
          <w:lang w:val="sr-Cyrl-CS"/>
        </w:rPr>
      </w:pPr>
      <w:r w:rsidRPr="00305C03">
        <w:rPr>
          <w:rFonts w:ascii="Calibri" w:hAnsi="Calibri" w:cs="Tahoma"/>
          <w:b/>
          <w:sz w:val="28"/>
          <w:szCs w:val="28"/>
          <w:lang w:val="sr-Cyrl-CS"/>
        </w:rPr>
        <w:t xml:space="preserve"> </w:t>
      </w:r>
    </w:p>
    <w:p w:rsidR="00E25AE1" w:rsidRPr="00305C03" w:rsidRDefault="00E25AE1" w:rsidP="00E25AE1">
      <w:pPr>
        <w:ind w:right="-1051"/>
        <w:rPr>
          <w:rFonts w:ascii="Calibri" w:hAnsi="Calibri" w:cs="Tahoma"/>
          <w:sz w:val="28"/>
          <w:szCs w:val="28"/>
          <w:lang w:val="sr-Cyrl-CS"/>
        </w:rPr>
      </w:pPr>
    </w:p>
    <w:p w:rsidR="00E25AE1" w:rsidRPr="00305C03" w:rsidRDefault="00E25AE1" w:rsidP="00E25AE1">
      <w:pPr>
        <w:ind w:left="270"/>
        <w:jc w:val="center"/>
        <w:rPr>
          <w:rFonts w:ascii="Calibri" w:hAnsi="Calibri" w:cs="Tahoma"/>
          <w:lang w:val="sr-Cyrl-CS"/>
        </w:rPr>
      </w:pPr>
    </w:p>
    <w:p w:rsidR="00E25AE1" w:rsidRPr="00305C03" w:rsidRDefault="00E25AE1" w:rsidP="00E25AE1">
      <w:pPr>
        <w:ind w:left="270"/>
        <w:rPr>
          <w:rFonts w:ascii="Calibri" w:hAnsi="Calibri" w:cs="Tahoma"/>
          <w:lang w:val="sr-Cyrl-CS"/>
        </w:rPr>
      </w:pPr>
    </w:p>
    <w:p w:rsidR="00E25AE1" w:rsidRPr="00305C03" w:rsidRDefault="00E25AE1" w:rsidP="00E25AE1">
      <w:pPr>
        <w:ind w:right="-1051"/>
        <w:jc w:val="center"/>
        <w:rPr>
          <w:rFonts w:ascii="Calibri" w:hAnsi="Calibri" w:cs="Cambria Math"/>
          <w:b/>
          <w:sz w:val="28"/>
          <w:szCs w:val="28"/>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Default="00E25AE1" w:rsidP="00E25AE1">
      <w:pPr>
        <w:pStyle w:val="2"/>
      </w:pPr>
      <w:r>
        <w:t>ПРОГРАМ СТРУЧНОГ</w:t>
      </w:r>
      <w:r>
        <w:rPr>
          <w:rFonts w:cs="Times"/>
        </w:rPr>
        <w:t xml:space="preserve"> </w:t>
      </w:r>
      <w:r>
        <w:t>УСАВРШАВАЊА</w:t>
      </w:r>
      <w:r>
        <w:rPr>
          <w:rFonts w:cs="Times"/>
        </w:rPr>
        <w:t xml:space="preserve"> </w:t>
      </w:r>
      <w:r>
        <w:t>ЗАПОСЛЕНИХ</w:t>
      </w: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Pr="00305C03" w:rsidRDefault="00E25AE1" w:rsidP="00E25AE1">
      <w:pPr>
        <w:jc w:val="center"/>
        <w:rPr>
          <w:rFonts w:ascii="Calibri" w:hAnsi="Calibri" w:cs="Cambria Math"/>
          <w:b/>
          <w:lang w:val="sr-Cyrl-CS"/>
        </w:rPr>
      </w:pPr>
    </w:p>
    <w:p w:rsidR="00E25AE1" w:rsidRDefault="00E25AE1" w:rsidP="00E25AE1">
      <w:pPr>
        <w:jc w:val="center"/>
        <w:rPr>
          <w:rFonts w:ascii="Calibri" w:hAnsi="Calibri" w:cs="Cambria Math"/>
          <w:b/>
          <w:lang w:val="sr-Cyrl-CS"/>
        </w:rPr>
      </w:pPr>
    </w:p>
    <w:p w:rsidR="00A81120" w:rsidRDefault="00A81120" w:rsidP="00E25AE1">
      <w:pPr>
        <w:jc w:val="center"/>
        <w:rPr>
          <w:rFonts w:ascii="Calibri" w:hAnsi="Calibri" w:cs="Cambria Math"/>
          <w:b/>
          <w:lang w:val="sr-Cyrl-CS"/>
        </w:rPr>
      </w:pPr>
    </w:p>
    <w:p w:rsidR="00A81120" w:rsidRDefault="00A81120" w:rsidP="00E25AE1">
      <w:pPr>
        <w:jc w:val="center"/>
        <w:rPr>
          <w:rFonts w:ascii="Calibri" w:hAnsi="Calibri" w:cs="Cambria Math"/>
          <w:b/>
          <w:lang w:val="sr-Cyrl-CS"/>
        </w:rPr>
      </w:pPr>
    </w:p>
    <w:p w:rsidR="00A81120" w:rsidRDefault="00A81120" w:rsidP="00E25AE1">
      <w:pPr>
        <w:jc w:val="center"/>
        <w:rPr>
          <w:rFonts w:ascii="Calibri" w:hAnsi="Calibri" w:cs="Cambria Math"/>
          <w:b/>
          <w:lang w:val="sr-Cyrl-CS"/>
        </w:rPr>
      </w:pPr>
    </w:p>
    <w:p w:rsidR="00A81120" w:rsidRDefault="00A81120" w:rsidP="00E25AE1">
      <w:pPr>
        <w:jc w:val="center"/>
        <w:rPr>
          <w:rFonts w:ascii="Calibri" w:hAnsi="Calibri" w:cs="Cambria Math"/>
          <w:b/>
          <w:lang w:val="sr-Cyrl-CS"/>
        </w:rPr>
      </w:pPr>
    </w:p>
    <w:p w:rsidR="00BE615D" w:rsidRDefault="00BE615D" w:rsidP="00E25AE1">
      <w:pPr>
        <w:jc w:val="center"/>
        <w:rPr>
          <w:rFonts w:ascii="Calibri" w:hAnsi="Calibri" w:cs="Cambria Math"/>
          <w:b/>
          <w:lang w:val="sr-Cyrl-CS"/>
        </w:rPr>
      </w:pPr>
    </w:p>
    <w:p w:rsidR="00BE615D" w:rsidRDefault="00BE615D" w:rsidP="00E25AE1">
      <w:pPr>
        <w:jc w:val="center"/>
        <w:rPr>
          <w:rFonts w:ascii="Calibri" w:hAnsi="Calibri" w:cs="Cambria Math"/>
          <w:b/>
          <w:lang w:val="sr-Cyrl-CS"/>
        </w:rPr>
      </w:pPr>
    </w:p>
    <w:p w:rsidR="00BE615D" w:rsidRDefault="00BE615D" w:rsidP="00E25AE1">
      <w:pPr>
        <w:jc w:val="center"/>
        <w:rPr>
          <w:rFonts w:ascii="Calibri" w:hAnsi="Calibri" w:cs="Cambria Math"/>
          <w:b/>
          <w:lang w:val="sr-Cyrl-CS"/>
        </w:rPr>
      </w:pPr>
    </w:p>
    <w:p w:rsidR="00BE615D" w:rsidRPr="00305C03" w:rsidRDefault="00BE615D" w:rsidP="00E25AE1">
      <w:pPr>
        <w:jc w:val="center"/>
        <w:rPr>
          <w:rFonts w:ascii="Calibri" w:hAnsi="Calibri" w:cs="Cambria Math"/>
          <w:b/>
          <w:lang w:val="sr-Cyrl-CS"/>
        </w:rPr>
      </w:pPr>
    </w:p>
    <w:p w:rsidR="00E25AE1" w:rsidRDefault="00E25AE1" w:rsidP="00E25AE1">
      <w:pPr>
        <w:jc w:val="center"/>
        <w:rPr>
          <w:rFonts w:ascii="Calibri" w:hAnsi="Calibri" w:cs="Cambria Math"/>
          <w:b/>
          <w:lang w:val="sr-Cyrl-CS"/>
        </w:rPr>
      </w:pPr>
    </w:p>
    <w:tbl>
      <w:tblPr>
        <w:tblpPr w:leftFromText="180" w:rightFromText="180" w:vertAnchor="text" w:horzAnchor="margin" w:tblpY="10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2636"/>
        <w:gridCol w:w="2141"/>
        <w:gridCol w:w="1626"/>
        <w:gridCol w:w="1841"/>
      </w:tblGrid>
      <w:tr w:rsidR="00FF6854" w:rsidRPr="00FF6854" w:rsidTr="00FF6854">
        <w:tc>
          <w:tcPr>
            <w:tcW w:w="1787" w:type="dxa"/>
            <w:tcBorders>
              <w:top w:val="single" w:sz="4" w:space="0" w:color="auto"/>
              <w:left w:val="single" w:sz="4" w:space="0" w:color="auto"/>
              <w:bottom w:val="single" w:sz="4" w:space="0" w:color="auto"/>
              <w:right w:val="single" w:sz="4" w:space="0" w:color="auto"/>
            </w:tcBorders>
            <w:hideMark/>
          </w:tcPr>
          <w:p w:rsidR="00FF6854" w:rsidRPr="00FF6854" w:rsidRDefault="00FF6854" w:rsidP="00FF6854">
            <w:pPr>
              <w:rPr>
                <w:rFonts w:ascii="Calibri" w:hAnsi="Calibri" w:cs="Tahoma"/>
                <w:b/>
                <w:sz w:val="23"/>
                <w:szCs w:val="23"/>
                <w:lang w:val="sr-Cyrl-CS"/>
              </w:rPr>
            </w:pPr>
            <w:r w:rsidRPr="00FF6854">
              <w:rPr>
                <w:rFonts w:ascii="Calibri" w:hAnsi="Calibri" w:cs="Cambria Math"/>
                <w:b/>
                <w:sz w:val="23"/>
                <w:szCs w:val="23"/>
                <w:lang w:val="sr-Cyrl-CS"/>
              </w:rPr>
              <w:t>Облик</w:t>
            </w:r>
          </w:p>
        </w:tc>
        <w:tc>
          <w:tcPr>
            <w:tcW w:w="2636" w:type="dxa"/>
            <w:tcBorders>
              <w:top w:val="single" w:sz="4" w:space="0" w:color="auto"/>
              <w:left w:val="single" w:sz="4" w:space="0" w:color="auto"/>
              <w:bottom w:val="single" w:sz="4" w:space="0" w:color="auto"/>
              <w:right w:val="single" w:sz="4" w:space="0" w:color="auto"/>
            </w:tcBorders>
            <w:hideMark/>
          </w:tcPr>
          <w:p w:rsidR="00FF6854" w:rsidRPr="00FF6854" w:rsidRDefault="00FF6854" w:rsidP="00FF6854">
            <w:pPr>
              <w:rPr>
                <w:rFonts w:ascii="Calibri" w:hAnsi="Calibri" w:cs="Tahoma"/>
                <w:b/>
                <w:sz w:val="23"/>
                <w:szCs w:val="23"/>
                <w:lang w:val="sr-Cyrl-CS"/>
              </w:rPr>
            </w:pPr>
            <w:r w:rsidRPr="00FF6854">
              <w:rPr>
                <w:rFonts w:ascii="Calibri" w:hAnsi="Calibri" w:cs="Cambria Math"/>
                <w:b/>
                <w:sz w:val="23"/>
                <w:szCs w:val="23"/>
                <w:lang w:val="sr-Cyrl-CS"/>
              </w:rPr>
              <w:t>Тематика</w:t>
            </w:r>
          </w:p>
        </w:tc>
        <w:tc>
          <w:tcPr>
            <w:tcW w:w="2141" w:type="dxa"/>
            <w:tcBorders>
              <w:top w:val="single" w:sz="4" w:space="0" w:color="auto"/>
              <w:left w:val="single" w:sz="4" w:space="0" w:color="auto"/>
              <w:bottom w:val="single" w:sz="4" w:space="0" w:color="auto"/>
              <w:right w:val="single" w:sz="4" w:space="0" w:color="auto"/>
            </w:tcBorders>
            <w:hideMark/>
          </w:tcPr>
          <w:p w:rsidR="00FF6854" w:rsidRPr="00FF6854" w:rsidRDefault="00FF6854" w:rsidP="00FF6854">
            <w:pPr>
              <w:rPr>
                <w:rFonts w:ascii="Calibri" w:hAnsi="Calibri" w:cs="Tahoma"/>
                <w:b/>
                <w:sz w:val="23"/>
                <w:szCs w:val="23"/>
                <w:lang w:val="sr-Cyrl-CS"/>
              </w:rPr>
            </w:pPr>
            <w:r w:rsidRPr="00FF6854">
              <w:rPr>
                <w:rFonts w:ascii="Calibri" w:hAnsi="Calibri" w:cs="Cambria Math"/>
                <w:b/>
                <w:sz w:val="23"/>
                <w:szCs w:val="23"/>
                <w:lang w:val="sr-Cyrl-CS"/>
              </w:rPr>
              <w:t>Носиоци</w:t>
            </w:r>
            <w:r w:rsidRPr="00FF6854">
              <w:rPr>
                <w:rFonts w:ascii="Calibri" w:hAnsi="Calibri" w:cs="Times"/>
                <w:b/>
                <w:sz w:val="23"/>
                <w:szCs w:val="23"/>
                <w:lang w:val="sr-Cyrl-CS"/>
              </w:rPr>
              <w:t xml:space="preserve"> </w:t>
            </w:r>
            <w:r w:rsidRPr="00FF6854">
              <w:rPr>
                <w:rFonts w:ascii="Calibri" w:hAnsi="Calibri" w:cs="Cambria Math"/>
                <w:b/>
                <w:sz w:val="23"/>
                <w:szCs w:val="23"/>
                <w:lang w:val="sr-Cyrl-CS"/>
              </w:rPr>
              <w:t>активности</w:t>
            </w:r>
          </w:p>
        </w:tc>
        <w:tc>
          <w:tcPr>
            <w:tcW w:w="1626" w:type="dxa"/>
            <w:tcBorders>
              <w:top w:val="single" w:sz="4" w:space="0" w:color="auto"/>
              <w:left w:val="single" w:sz="4" w:space="0" w:color="auto"/>
              <w:bottom w:val="single" w:sz="4" w:space="0" w:color="auto"/>
              <w:right w:val="single" w:sz="4" w:space="0" w:color="auto"/>
            </w:tcBorders>
            <w:hideMark/>
          </w:tcPr>
          <w:p w:rsidR="00FF6854" w:rsidRPr="00FF6854" w:rsidRDefault="00FF6854" w:rsidP="00FF6854">
            <w:pPr>
              <w:rPr>
                <w:rFonts w:ascii="Calibri" w:hAnsi="Calibri" w:cs="Tahoma"/>
                <w:b/>
                <w:sz w:val="23"/>
                <w:szCs w:val="23"/>
                <w:lang w:val="sr-Cyrl-CS"/>
              </w:rPr>
            </w:pPr>
            <w:r w:rsidRPr="00FF6854">
              <w:rPr>
                <w:rFonts w:ascii="Calibri" w:hAnsi="Calibri" w:cs="Cambria Math"/>
                <w:b/>
                <w:sz w:val="23"/>
                <w:szCs w:val="23"/>
                <w:lang w:val="sr-Cyrl-CS"/>
              </w:rPr>
              <w:t>Начин</w:t>
            </w:r>
            <w:r w:rsidRPr="00FF6854">
              <w:rPr>
                <w:rFonts w:ascii="Calibri" w:hAnsi="Calibri" w:cs="Times"/>
                <w:b/>
                <w:sz w:val="23"/>
                <w:szCs w:val="23"/>
                <w:lang w:val="sr-Cyrl-CS"/>
              </w:rPr>
              <w:t xml:space="preserve"> </w:t>
            </w:r>
            <w:r w:rsidRPr="00FF6854">
              <w:rPr>
                <w:rFonts w:ascii="Calibri" w:hAnsi="Calibri" w:cs="Cambria Math"/>
                <w:b/>
                <w:sz w:val="23"/>
                <w:szCs w:val="23"/>
                <w:lang w:val="sr-Cyrl-CS"/>
              </w:rPr>
              <w:t>праћења</w:t>
            </w:r>
          </w:p>
        </w:tc>
        <w:tc>
          <w:tcPr>
            <w:tcW w:w="1841" w:type="dxa"/>
            <w:tcBorders>
              <w:top w:val="single" w:sz="4" w:space="0" w:color="auto"/>
              <w:left w:val="single" w:sz="4" w:space="0" w:color="auto"/>
              <w:bottom w:val="single" w:sz="4" w:space="0" w:color="auto"/>
              <w:right w:val="single" w:sz="4" w:space="0" w:color="auto"/>
            </w:tcBorders>
            <w:hideMark/>
          </w:tcPr>
          <w:p w:rsidR="00FF6854" w:rsidRPr="00FF6854" w:rsidRDefault="00FF6854" w:rsidP="00FF6854">
            <w:pPr>
              <w:rPr>
                <w:rFonts w:ascii="Calibri" w:hAnsi="Calibri" w:cs="Tahoma"/>
                <w:b/>
                <w:sz w:val="23"/>
                <w:szCs w:val="23"/>
                <w:lang w:val="sr-Cyrl-CS"/>
              </w:rPr>
            </w:pPr>
            <w:r w:rsidRPr="00FF6854">
              <w:rPr>
                <w:rFonts w:ascii="Calibri" w:hAnsi="Calibri" w:cs="Cambria Math"/>
                <w:b/>
                <w:sz w:val="23"/>
                <w:szCs w:val="23"/>
                <w:lang w:val="sr-Cyrl-CS"/>
              </w:rPr>
              <w:t>Време</w:t>
            </w:r>
            <w:r w:rsidRPr="00FF6854">
              <w:rPr>
                <w:rFonts w:ascii="Calibri" w:hAnsi="Calibri" w:cs="Times"/>
                <w:b/>
                <w:sz w:val="23"/>
                <w:szCs w:val="23"/>
                <w:lang w:val="sr-Cyrl-CS"/>
              </w:rPr>
              <w:t xml:space="preserve"> </w:t>
            </w:r>
            <w:r w:rsidRPr="00FF6854">
              <w:rPr>
                <w:rFonts w:ascii="Calibri" w:hAnsi="Calibri" w:cs="Cambria Math"/>
                <w:b/>
                <w:sz w:val="23"/>
                <w:szCs w:val="23"/>
                <w:lang w:val="sr-Cyrl-CS"/>
              </w:rPr>
              <w:t>реализације</w:t>
            </w:r>
          </w:p>
        </w:tc>
      </w:tr>
      <w:tr w:rsidR="00FF6854" w:rsidRPr="00FF6854" w:rsidTr="00FF6854">
        <w:tc>
          <w:tcPr>
            <w:tcW w:w="1787"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Cambria Math"/>
                <w:b/>
                <w:sz w:val="23"/>
                <w:szCs w:val="23"/>
                <w:lang w:val="sr-Cyrl-CS"/>
              </w:rPr>
            </w:pPr>
            <w:r w:rsidRPr="00FF6854">
              <w:rPr>
                <w:rFonts w:ascii="Calibri" w:hAnsi="Calibri" w:cs="Cambria Math"/>
                <w:b/>
                <w:sz w:val="23"/>
                <w:szCs w:val="23"/>
                <w:lang w:val="sr-Cyrl-CS"/>
              </w:rPr>
              <w:t>Индивидуално стручно усавршавање</w:t>
            </w:r>
          </w:p>
        </w:tc>
        <w:tc>
          <w:tcPr>
            <w:tcW w:w="2636" w:type="dxa"/>
            <w:tcBorders>
              <w:top w:val="single" w:sz="4" w:space="0" w:color="auto"/>
              <w:left w:val="single" w:sz="4" w:space="0" w:color="auto"/>
              <w:bottom w:val="single" w:sz="4" w:space="0" w:color="auto"/>
              <w:right w:val="single" w:sz="4" w:space="0" w:color="auto"/>
            </w:tcBorders>
            <w:hideMark/>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 xml:space="preserve">Конгрес психолога </w:t>
            </w:r>
          </w:p>
        </w:tc>
        <w:tc>
          <w:tcPr>
            <w:tcW w:w="2141" w:type="dxa"/>
            <w:tcBorders>
              <w:top w:val="single" w:sz="4" w:space="0" w:color="auto"/>
              <w:left w:val="single" w:sz="4" w:space="0" w:color="auto"/>
              <w:bottom w:val="single" w:sz="4" w:space="0" w:color="auto"/>
              <w:right w:val="single" w:sz="4" w:space="0" w:color="auto"/>
            </w:tcBorders>
            <w:hideMark/>
          </w:tcPr>
          <w:p w:rsidR="00FF6854" w:rsidRPr="00FF6854" w:rsidRDefault="00FF6854" w:rsidP="00FF6854">
            <w:pPr>
              <w:rPr>
                <w:rFonts w:ascii="Calibri" w:hAnsi="Calibri" w:cs="Cambria Math"/>
                <w:sz w:val="23"/>
                <w:szCs w:val="23"/>
                <w:lang w:val="sr-Cyrl-CS"/>
              </w:rPr>
            </w:pPr>
            <w:r w:rsidRPr="00FF6854">
              <w:rPr>
                <w:rFonts w:ascii="Calibri" w:hAnsi="Calibri" w:cs="Cambria Math"/>
                <w:sz w:val="23"/>
                <w:szCs w:val="23"/>
                <w:lang w:val="sr-Cyrl-CS"/>
              </w:rPr>
              <w:t>Психолог школе</w:t>
            </w:r>
          </w:p>
        </w:tc>
        <w:tc>
          <w:tcPr>
            <w:tcW w:w="1626" w:type="dxa"/>
            <w:tcBorders>
              <w:top w:val="single" w:sz="4" w:space="0" w:color="auto"/>
              <w:left w:val="single" w:sz="4" w:space="0" w:color="auto"/>
              <w:bottom w:val="single" w:sz="4" w:space="0" w:color="auto"/>
              <w:right w:val="single" w:sz="4" w:space="0" w:color="auto"/>
            </w:tcBorders>
            <w:hideMark/>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 xml:space="preserve">Сертификат </w:t>
            </w:r>
          </w:p>
        </w:tc>
        <w:tc>
          <w:tcPr>
            <w:tcW w:w="1841"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 xml:space="preserve">Мај </w:t>
            </w:r>
          </w:p>
        </w:tc>
      </w:tr>
      <w:tr w:rsidR="00FF6854" w:rsidRPr="00FF6854" w:rsidTr="00FF6854">
        <w:tc>
          <w:tcPr>
            <w:tcW w:w="1787" w:type="dxa"/>
            <w:vMerge w:val="restart"/>
            <w:tcBorders>
              <w:top w:val="single" w:sz="4" w:space="0" w:color="auto"/>
              <w:left w:val="single" w:sz="4" w:space="0" w:color="auto"/>
              <w:right w:val="single" w:sz="4" w:space="0" w:color="auto"/>
            </w:tcBorders>
          </w:tcPr>
          <w:p w:rsidR="00FF6854" w:rsidRPr="00FF6854" w:rsidRDefault="00FF6854" w:rsidP="00FF6854">
            <w:pPr>
              <w:rPr>
                <w:rFonts w:ascii="Calibri" w:hAnsi="Calibri" w:cs="Cambria Math"/>
                <w:b/>
                <w:sz w:val="23"/>
                <w:szCs w:val="23"/>
                <w:lang w:val="sr-Cyrl-CS"/>
              </w:rPr>
            </w:pPr>
          </w:p>
        </w:tc>
        <w:tc>
          <w:tcPr>
            <w:tcW w:w="2636" w:type="dxa"/>
            <w:tcBorders>
              <w:top w:val="single" w:sz="4" w:space="0" w:color="auto"/>
              <w:left w:val="single" w:sz="4" w:space="0" w:color="auto"/>
              <w:bottom w:val="single" w:sz="4" w:space="0" w:color="auto"/>
              <w:right w:val="single" w:sz="4" w:space="0" w:color="auto"/>
            </w:tcBorders>
            <w:hideMark/>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 xml:space="preserve">Семинари у организацији Министарства просвете </w:t>
            </w:r>
          </w:p>
        </w:tc>
        <w:tc>
          <w:tcPr>
            <w:tcW w:w="2141" w:type="dxa"/>
            <w:tcBorders>
              <w:top w:val="single" w:sz="4" w:space="0" w:color="auto"/>
              <w:left w:val="single" w:sz="4" w:space="0" w:color="auto"/>
              <w:bottom w:val="single" w:sz="4" w:space="0" w:color="auto"/>
              <w:right w:val="single" w:sz="4" w:space="0" w:color="auto"/>
            </w:tcBorders>
            <w:hideMark/>
          </w:tcPr>
          <w:p w:rsidR="00FF6854" w:rsidRPr="00FF6854" w:rsidRDefault="00FF6854" w:rsidP="00FF6854">
            <w:pPr>
              <w:rPr>
                <w:rFonts w:ascii="Calibri" w:hAnsi="Calibri" w:cs="Cambria Math"/>
                <w:sz w:val="23"/>
                <w:szCs w:val="23"/>
                <w:lang w:val="sr-Cyrl-CS"/>
              </w:rPr>
            </w:pPr>
            <w:r w:rsidRPr="00FF6854">
              <w:rPr>
                <w:rFonts w:ascii="Calibri" w:hAnsi="Calibri" w:cs="Cambria Math"/>
                <w:sz w:val="23"/>
                <w:szCs w:val="23"/>
                <w:lang w:val="sr-Cyrl-CS"/>
              </w:rPr>
              <w:t>Психолог школе</w:t>
            </w:r>
          </w:p>
        </w:tc>
        <w:tc>
          <w:tcPr>
            <w:tcW w:w="1626" w:type="dxa"/>
            <w:tcBorders>
              <w:top w:val="single" w:sz="4" w:space="0" w:color="auto"/>
              <w:left w:val="single" w:sz="4" w:space="0" w:color="auto"/>
              <w:bottom w:val="single" w:sz="4" w:space="0" w:color="auto"/>
              <w:right w:val="single" w:sz="4" w:space="0" w:color="auto"/>
            </w:tcBorders>
            <w:hideMark/>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Сертификат са семинара</w:t>
            </w:r>
          </w:p>
        </w:tc>
        <w:tc>
          <w:tcPr>
            <w:tcW w:w="1841" w:type="dxa"/>
            <w:tcBorders>
              <w:top w:val="single" w:sz="4" w:space="0" w:color="auto"/>
              <w:left w:val="single" w:sz="4" w:space="0" w:color="auto"/>
              <w:bottom w:val="single" w:sz="4" w:space="0" w:color="auto"/>
              <w:right w:val="single" w:sz="4" w:space="0" w:color="auto"/>
            </w:tcBorders>
            <w:hideMark/>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У току школске године</w:t>
            </w:r>
          </w:p>
        </w:tc>
      </w:tr>
      <w:tr w:rsidR="00FF6854" w:rsidRPr="00FF6854" w:rsidTr="00FF6854">
        <w:tc>
          <w:tcPr>
            <w:tcW w:w="1787" w:type="dxa"/>
            <w:vMerge/>
            <w:tcBorders>
              <w:left w:val="single" w:sz="4" w:space="0" w:color="auto"/>
              <w:bottom w:val="single" w:sz="4" w:space="0" w:color="auto"/>
              <w:right w:val="single" w:sz="4" w:space="0" w:color="auto"/>
            </w:tcBorders>
          </w:tcPr>
          <w:p w:rsidR="00FF6854" w:rsidRPr="00FF6854" w:rsidRDefault="00FF6854" w:rsidP="00FF6854">
            <w:pPr>
              <w:rPr>
                <w:rFonts w:ascii="Calibri" w:hAnsi="Calibri" w:cs="Cambria Math"/>
                <w:b/>
                <w:sz w:val="23"/>
                <w:szCs w:val="23"/>
                <w:lang w:val="sr-Cyrl-CS"/>
              </w:rPr>
            </w:pPr>
          </w:p>
        </w:tc>
        <w:tc>
          <w:tcPr>
            <w:tcW w:w="2636"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Јачање професионалне улоге психолога у школи (kaт.бр. 7) Компетенције K1,  приоритетна област четири, Друштво психолога Србије.</w:t>
            </w:r>
          </w:p>
        </w:tc>
        <w:tc>
          <w:tcPr>
            <w:tcW w:w="2141"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Cambria Math"/>
                <w:sz w:val="23"/>
                <w:szCs w:val="23"/>
                <w:lang w:val="sr-Cyrl-CS"/>
              </w:rPr>
            </w:pPr>
            <w:r w:rsidRPr="00FF6854">
              <w:rPr>
                <w:rFonts w:ascii="Calibri" w:hAnsi="Calibri" w:cs="Cambria Math"/>
                <w:sz w:val="23"/>
                <w:szCs w:val="23"/>
                <w:lang w:val="sr-Cyrl-CS"/>
              </w:rPr>
              <w:t>Психолог школе</w:t>
            </w:r>
          </w:p>
        </w:tc>
        <w:tc>
          <w:tcPr>
            <w:tcW w:w="1626"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Сертификат са семинара</w:t>
            </w:r>
          </w:p>
        </w:tc>
        <w:tc>
          <w:tcPr>
            <w:tcW w:w="1841"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У току школске године</w:t>
            </w:r>
          </w:p>
        </w:tc>
      </w:tr>
      <w:tr w:rsidR="00FF6854" w:rsidRPr="00FF6854" w:rsidTr="00FF6854">
        <w:tc>
          <w:tcPr>
            <w:tcW w:w="1787"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Cambria Math"/>
                <w:b/>
                <w:sz w:val="23"/>
                <w:szCs w:val="23"/>
                <w:lang w:val="sr-Cyrl-CS"/>
              </w:rPr>
            </w:pPr>
          </w:p>
        </w:tc>
        <w:tc>
          <w:tcPr>
            <w:tcW w:w="2636" w:type="dxa"/>
            <w:tcBorders>
              <w:top w:val="single" w:sz="4" w:space="0" w:color="auto"/>
              <w:left w:val="single" w:sz="4" w:space="0" w:color="auto"/>
              <w:bottom w:val="single" w:sz="4" w:space="0" w:color="auto"/>
              <w:right w:val="single" w:sz="4" w:space="0" w:color="auto"/>
            </w:tcBorders>
            <w:hideMark/>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 xml:space="preserve">Семинари које понуди Министарство просвете </w:t>
            </w:r>
          </w:p>
        </w:tc>
        <w:tc>
          <w:tcPr>
            <w:tcW w:w="2141" w:type="dxa"/>
            <w:tcBorders>
              <w:top w:val="single" w:sz="4" w:space="0" w:color="auto"/>
              <w:left w:val="single" w:sz="4" w:space="0" w:color="auto"/>
              <w:bottom w:val="single" w:sz="4" w:space="0" w:color="auto"/>
              <w:right w:val="single" w:sz="4" w:space="0" w:color="auto"/>
            </w:tcBorders>
            <w:hideMark/>
          </w:tcPr>
          <w:p w:rsidR="00FF6854" w:rsidRPr="00FF6854" w:rsidRDefault="00FF6854" w:rsidP="00FF6854">
            <w:pPr>
              <w:rPr>
                <w:rFonts w:ascii="Calibri" w:hAnsi="Calibri" w:cs="Cambria Math"/>
                <w:sz w:val="23"/>
                <w:szCs w:val="23"/>
                <w:lang w:val="sr-Cyrl-CS"/>
              </w:rPr>
            </w:pPr>
            <w:r w:rsidRPr="00FF6854">
              <w:rPr>
                <w:rFonts w:ascii="Calibri" w:hAnsi="Calibri" w:cs="Cambria Math"/>
                <w:sz w:val="23"/>
                <w:szCs w:val="23"/>
                <w:lang w:val="sr-Cyrl-CS"/>
              </w:rPr>
              <w:t>Директор школе</w:t>
            </w:r>
          </w:p>
        </w:tc>
        <w:tc>
          <w:tcPr>
            <w:tcW w:w="1626" w:type="dxa"/>
            <w:tcBorders>
              <w:top w:val="single" w:sz="4" w:space="0" w:color="auto"/>
              <w:left w:val="single" w:sz="4" w:space="0" w:color="auto"/>
              <w:bottom w:val="single" w:sz="4" w:space="0" w:color="auto"/>
              <w:right w:val="single" w:sz="4" w:space="0" w:color="auto"/>
            </w:tcBorders>
            <w:hideMark/>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Сертификат са семинара</w:t>
            </w:r>
          </w:p>
        </w:tc>
        <w:tc>
          <w:tcPr>
            <w:tcW w:w="1841" w:type="dxa"/>
            <w:tcBorders>
              <w:top w:val="single" w:sz="4" w:space="0" w:color="auto"/>
              <w:left w:val="single" w:sz="4" w:space="0" w:color="auto"/>
              <w:bottom w:val="single" w:sz="4" w:space="0" w:color="auto"/>
              <w:right w:val="single" w:sz="4" w:space="0" w:color="auto"/>
            </w:tcBorders>
            <w:hideMark/>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У току школске године</w:t>
            </w:r>
          </w:p>
        </w:tc>
      </w:tr>
      <w:tr w:rsidR="00FF6854" w:rsidRPr="00FF6854" w:rsidTr="00FF6854">
        <w:tc>
          <w:tcPr>
            <w:tcW w:w="1787"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Cambria Math"/>
                <w:b/>
                <w:sz w:val="23"/>
                <w:szCs w:val="23"/>
                <w:lang w:val="sr-Cyrl-CS"/>
              </w:rPr>
            </w:pPr>
          </w:p>
        </w:tc>
        <w:tc>
          <w:tcPr>
            <w:tcW w:w="2636"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Обуке за лиценцу за директора</w:t>
            </w:r>
          </w:p>
        </w:tc>
        <w:tc>
          <w:tcPr>
            <w:tcW w:w="2141"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Cambria Math"/>
                <w:sz w:val="23"/>
                <w:szCs w:val="23"/>
                <w:lang w:val="sr-Cyrl-CS"/>
              </w:rPr>
            </w:pPr>
            <w:r w:rsidRPr="00FF6854">
              <w:rPr>
                <w:rFonts w:ascii="Calibri" w:hAnsi="Calibri" w:cs="Cambria Math"/>
                <w:sz w:val="23"/>
                <w:szCs w:val="23"/>
                <w:lang w:val="sr-Cyrl-CS"/>
              </w:rPr>
              <w:t>Директор школе</w:t>
            </w:r>
          </w:p>
        </w:tc>
        <w:tc>
          <w:tcPr>
            <w:tcW w:w="1626"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Сертификат са семинара</w:t>
            </w:r>
          </w:p>
        </w:tc>
        <w:tc>
          <w:tcPr>
            <w:tcW w:w="1841"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У току школске године</w:t>
            </w:r>
          </w:p>
        </w:tc>
      </w:tr>
      <w:tr w:rsidR="00FF6854" w:rsidRPr="00FF6854" w:rsidTr="00FF6854">
        <w:tc>
          <w:tcPr>
            <w:tcW w:w="1787"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Cambria Math"/>
                <w:b/>
                <w:sz w:val="23"/>
                <w:szCs w:val="23"/>
                <w:lang w:val="sr-Cyrl-CS"/>
              </w:rPr>
            </w:pPr>
          </w:p>
        </w:tc>
        <w:tc>
          <w:tcPr>
            <w:tcW w:w="2636"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 xml:space="preserve">Семинари за библиотекаре </w:t>
            </w:r>
          </w:p>
        </w:tc>
        <w:tc>
          <w:tcPr>
            <w:tcW w:w="2141"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Cambria Math"/>
                <w:sz w:val="23"/>
                <w:szCs w:val="23"/>
                <w:lang w:val="sr-Cyrl-CS"/>
              </w:rPr>
            </w:pPr>
            <w:r w:rsidRPr="00FF6854">
              <w:rPr>
                <w:rFonts w:ascii="Calibri" w:hAnsi="Calibri" w:cs="Cambria Math"/>
                <w:sz w:val="23"/>
                <w:szCs w:val="23"/>
                <w:lang w:val="sr-Cyrl-CS"/>
              </w:rPr>
              <w:t xml:space="preserve">Библиотекари </w:t>
            </w:r>
          </w:p>
        </w:tc>
        <w:tc>
          <w:tcPr>
            <w:tcW w:w="1626"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Сертификат са семинара</w:t>
            </w:r>
          </w:p>
        </w:tc>
        <w:tc>
          <w:tcPr>
            <w:tcW w:w="1841"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У току школске године</w:t>
            </w:r>
          </w:p>
        </w:tc>
      </w:tr>
      <w:tr w:rsidR="00FF6854" w:rsidRPr="00FF6854" w:rsidTr="00FF6854">
        <w:tc>
          <w:tcPr>
            <w:tcW w:w="1787"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Cambria Math"/>
                <w:b/>
                <w:sz w:val="23"/>
                <w:szCs w:val="23"/>
                <w:lang w:val="sr-Cyrl-CS"/>
              </w:rPr>
            </w:pPr>
          </w:p>
        </w:tc>
        <w:tc>
          <w:tcPr>
            <w:tcW w:w="2636"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Семинари за секретара школе</w:t>
            </w:r>
          </w:p>
        </w:tc>
        <w:tc>
          <w:tcPr>
            <w:tcW w:w="2141"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Cambria Math"/>
                <w:sz w:val="23"/>
                <w:szCs w:val="23"/>
                <w:lang w:val="sr-Cyrl-CS"/>
              </w:rPr>
            </w:pPr>
            <w:r w:rsidRPr="00FF6854">
              <w:rPr>
                <w:rFonts w:ascii="Calibri" w:hAnsi="Calibri" w:cs="Cambria Math"/>
                <w:sz w:val="23"/>
                <w:szCs w:val="23"/>
                <w:lang w:val="sr-Cyrl-CS"/>
              </w:rPr>
              <w:t>Секретар школе</w:t>
            </w:r>
          </w:p>
        </w:tc>
        <w:tc>
          <w:tcPr>
            <w:tcW w:w="1626"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Сертификат са семинара</w:t>
            </w:r>
          </w:p>
        </w:tc>
        <w:tc>
          <w:tcPr>
            <w:tcW w:w="1841"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У току школске године</w:t>
            </w:r>
          </w:p>
        </w:tc>
      </w:tr>
      <w:tr w:rsidR="00FF6854" w:rsidRPr="00FF6854" w:rsidTr="00FF6854">
        <w:tc>
          <w:tcPr>
            <w:tcW w:w="1787"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Cambria Math"/>
                <w:b/>
                <w:sz w:val="23"/>
                <w:szCs w:val="23"/>
                <w:lang w:val="sr-Cyrl-CS"/>
              </w:rPr>
            </w:pPr>
          </w:p>
        </w:tc>
        <w:tc>
          <w:tcPr>
            <w:tcW w:w="2636"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Семинари за шефа рачуноводства и администаривно- финансијског радника</w:t>
            </w:r>
          </w:p>
        </w:tc>
        <w:tc>
          <w:tcPr>
            <w:tcW w:w="2141"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Cambria Math"/>
                <w:sz w:val="23"/>
                <w:szCs w:val="23"/>
                <w:lang w:val="sr-Cyrl-CS"/>
              </w:rPr>
            </w:pPr>
            <w:r w:rsidRPr="00FF6854">
              <w:rPr>
                <w:rFonts w:ascii="Calibri" w:hAnsi="Calibri" w:cs="Cambria Math"/>
                <w:sz w:val="23"/>
                <w:szCs w:val="23"/>
                <w:lang w:val="sr-Cyrl-CS"/>
              </w:rPr>
              <w:t>Шеф рачуноводства</w:t>
            </w:r>
          </w:p>
          <w:p w:rsidR="00FF6854" w:rsidRPr="00FF6854" w:rsidRDefault="00FF6854" w:rsidP="00FF6854">
            <w:pPr>
              <w:rPr>
                <w:rFonts w:ascii="Calibri" w:hAnsi="Calibri" w:cs="Cambria Math"/>
                <w:sz w:val="23"/>
                <w:szCs w:val="23"/>
                <w:lang w:val="sr-Cyrl-CS"/>
              </w:rPr>
            </w:pPr>
            <w:r w:rsidRPr="00FF6854">
              <w:rPr>
                <w:rFonts w:ascii="Calibri" w:hAnsi="Calibri" w:cs="Cambria Math"/>
                <w:sz w:val="23"/>
                <w:szCs w:val="23"/>
                <w:lang w:val="sr-Cyrl-CS"/>
              </w:rPr>
              <w:t>Административно-финансијски радник</w:t>
            </w:r>
          </w:p>
        </w:tc>
        <w:tc>
          <w:tcPr>
            <w:tcW w:w="1626"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Сертификат са семинара</w:t>
            </w:r>
          </w:p>
        </w:tc>
        <w:tc>
          <w:tcPr>
            <w:tcW w:w="1841"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У току школске године</w:t>
            </w:r>
          </w:p>
        </w:tc>
      </w:tr>
      <w:tr w:rsidR="00FF6854" w:rsidRPr="00FF6854" w:rsidTr="00FF6854">
        <w:tc>
          <w:tcPr>
            <w:tcW w:w="1787" w:type="dxa"/>
            <w:tcBorders>
              <w:top w:val="single" w:sz="4" w:space="0" w:color="auto"/>
              <w:left w:val="single" w:sz="4" w:space="0" w:color="auto"/>
              <w:bottom w:val="single" w:sz="4" w:space="0" w:color="auto"/>
              <w:right w:val="single" w:sz="4" w:space="0" w:color="auto"/>
            </w:tcBorders>
            <w:hideMark/>
          </w:tcPr>
          <w:p w:rsidR="00FF6854" w:rsidRPr="00FF6854" w:rsidRDefault="00FF6854" w:rsidP="00FF6854">
            <w:pPr>
              <w:rPr>
                <w:rFonts w:ascii="Calibri" w:hAnsi="Calibri" w:cs="Cambria Math"/>
                <w:b/>
                <w:sz w:val="23"/>
                <w:szCs w:val="23"/>
                <w:lang w:val="sr-Cyrl-CS"/>
              </w:rPr>
            </w:pPr>
            <w:r w:rsidRPr="00FF6854">
              <w:rPr>
                <w:rFonts w:ascii="Calibri" w:hAnsi="Calibri" w:cs="Cambria Math"/>
                <w:b/>
                <w:sz w:val="23"/>
                <w:szCs w:val="23"/>
                <w:lang w:val="sr-Cyrl-CS"/>
              </w:rPr>
              <w:t>Огледни</w:t>
            </w:r>
            <w:r w:rsidRPr="00FF6854">
              <w:rPr>
                <w:rFonts w:ascii="Calibri" w:hAnsi="Calibri" w:cs="Times"/>
                <w:b/>
                <w:sz w:val="23"/>
                <w:szCs w:val="23"/>
                <w:lang w:val="sr-Cyrl-CS"/>
              </w:rPr>
              <w:t xml:space="preserve"> и угледни </w:t>
            </w:r>
            <w:r w:rsidRPr="00FF6854">
              <w:rPr>
                <w:rFonts w:ascii="Calibri" w:hAnsi="Calibri" w:cs="Cambria Math"/>
                <w:b/>
                <w:sz w:val="23"/>
                <w:szCs w:val="23"/>
                <w:lang w:val="sr-Cyrl-CS"/>
              </w:rPr>
              <w:t>часови</w:t>
            </w:r>
          </w:p>
          <w:p w:rsidR="00FF6854" w:rsidRPr="00FF6854" w:rsidRDefault="00FF6854" w:rsidP="00FF6854">
            <w:pPr>
              <w:rPr>
                <w:rFonts w:ascii="Calibri" w:hAnsi="Calibri" w:cs="Cambria Math"/>
                <w:b/>
                <w:sz w:val="23"/>
                <w:szCs w:val="23"/>
                <w:lang w:val="sr-Cyrl-CS"/>
              </w:rPr>
            </w:pPr>
          </w:p>
          <w:p w:rsidR="00FF6854" w:rsidRPr="00FF6854" w:rsidRDefault="00FF6854" w:rsidP="00FF6854">
            <w:pPr>
              <w:rPr>
                <w:rFonts w:ascii="Calibri" w:hAnsi="Calibri" w:cs="Cambria Math"/>
                <w:b/>
                <w:sz w:val="23"/>
                <w:szCs w:val="23"/>
                <w:lang w:val="sr-Cyrl-CS"/>
              </w:rPr>
            </w:pPr>
          </w:p>
          <w:p w:rsidR="00FF6854" w:rsidRPr="00FF6854" w:rsidRDefault="00FF6854" w:rsidP="00FF6854">
            <w:pPr>
              <w:rPr>
                <w:rFonts w:ascii="Calibri" w:hAnsi="Calibri" w:cs="Cambria Math"/>
                <w:b/>
                <w:sz w:val="23"/>
                <w:szCs w:val="23"/>
                <w:lang w:val="sr-Cyrl-CS"/>
              </w:rPr>
            </w:pPr>
          </w:p>
          <w:p w:rsidR="00FF6854" w:rsidRPr="00FF6854" w:rsidRDefault="00FF6854" w:rsidP="00FF6854">
            <w:pPr>
              <w:rPr>
                <w:rFonts w:ascii="Calibri" w:hAnsi="Calibri" w:cs="Cambria Math"/>
                <w:b/>
                <w:sz w:val="23"/>
                <w:szCs w:val="23"/>
                <w:lang w:val="sr-Cyrl-CS"/>
              </w:rPr>
            </w:pPr>
          </w:p>
          <w:p w:rsidR="00FF6854" w:rsidRPr="00FF6854" w:rsidRDefault="00FF6854" w:rsidP="00FF6854">
            <w:pPr>
              <w:rPr>
                <w:rFonts w:ascii="Calibri" w:hAnsi="Calibri" w:cs="Cambria Math"/>
                <w:b/>
                <w:sz w:val="23"/>
                <w:szCs w:val="23"/>
                <w:lang w:val="sr-Cyrl-CS"/>
              </w:rPr>
            </w:pPr>
          </w:p>
          <w:p w:rsidR="00FF6854" w:rsidRPr="00FF6854" w:rsidRDefault="00FF6854" w:rsidP="00FF6854">
            <w:pPr>
              <w:rPr>
                <w:rFonts w:ascii="Calibri" w:hAnsi="Calibri" w:cs="Cambria Math"/>
                <w:b/>
                <w:sz w:val="23"/>
                <w:szCs w:val="23"/>
                <w:lang w:val="sr-Cyrl-CS"/>
              </w:rPr>
            </w:pPr>
          </w:p>
          <w:p w:rsidR="00FF6854" w:rsidRPr="00FF6854" w:rsidRDefault="00FF6854" w:rsidP="00FF6854">
            <w:pPr>
              <w:rPr>
                <w:rFonts w:ascii="Calibri" w:hAnsi="Calibri" w:cs="Tahoma"/>
                <w:sz w:val="23"/>
                <w:szCs w:val="23"/>
                <w:lang w:val="sr-Cyrl-CS"/>
              </w:rPr>
            </w:pPr>
          </w:p>
        </w:tc>
        <w:tc>
          <w:tcPr>
            <w:tcW w:w="2636"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Tahoma"/>
                <w:sz w:val="23"/>
                <w:szCs w:val="23"/>
                <w:lang w:val="sr-Cyrl-CS"/>
              </w:rPr>
            </w:pPr>
            <w:r w:rsidRPr="00FF6854">
              <w:rPr>
                <w:rFonts w:ascii="Calibri" w:hAnsi="Calibri" w:cs="Tahoma"/>
                <w:sz w:val="23"/>
                <w:szCs w:val="23"/>
                <w:lang w:val="sr-Cyrl-CS"/>
              </w:rPr>
              <w:t>„Историја старог Зајечара“</w:t>
            </w:r>
          </w:p>
        </w:tc>
        <w:tc>
          <w:tcPr>
            <w:tcW w:w="2141"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Tahoma"/>
                <w:sz w:val="23"/>
                <w:szCs w:val="23"/>
                <w:lang w:val="sr-Cyrl-CS"/>
              </w:rPr>
            </w:pPr>
            <w:r w:rsidRPr="00FF6854">
              <w:rPr>
                <w:rFonts w:ascii="Calibri" w:hAnsi="Calibri" w:cs="Tahoma"/>
                <w:sz w:val="23"/>
                <w:szCs w:val="23"/>
                <w:lang w:val="sr-Cyrl-CS"/>
              </w:rPr>
              <w:t>Сузана Томић</w:t>
            </w:r>
          </w:p>
        </w:tc>
        <w:tc>
          <w:tcPr>
            <w:tcW w:w="1626"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sz w:val="23"/>
                <w:szCs w:val="23"/>
              </w:rPr>
            </w:pPr>
            <w:r w:rsidRPr="00FF6854">
              <w:rPr>
                <w:rFonts w:ascii="Calibri" w:hAnsi="Calibri"/>
                <w:sz w:val="23"/>
                <w:szCs w:val="23"/>
              </w:rPr>
              <w:t>Записник стручног већа</w:t>
            </w:r>
          </w:p>
          <w:p w:rsidR="00FF6854" w:rsidRPr="00FF6854" w:rsidRDefault="00FF6854" w:rsidP="00FF6854">
            <w:pPr>
              <w:rPr>
                <w:rFonts w:ascii="Calibri" w:hAnsi="Calibri"/>
                <w:sz w:val="23"/>
                <w:szCs w:val="23"/>
                <w:lang w:val="sr-Cyrl-RS"/>
              </w:rPr>
            </w:pPr>
            <w:r w:rsidRPr="00FF6854">
              <w:rPr>
                <w:rFonts w:ascii="Calibri" w:hAnsi="Calibri"/>
                <w:sz w:val="23"/>
                <w:szCs w:val="23"/>
              </w:rPr>
              <w:t>Припрема за час</w:t>
            </w:r>
          </w:p>
          <w:p w:rsidR="00FF6854" w:rsidRPr="00FF6854" w:rsidRDefault="00FF6854" w:rsidP="00FF6854">
            <w:pPr>
              <w:rPr>
                <w:rFonts w:ascii="Calibri" w:hAnsi="Calibri"/>
                <w:sz w:val="23"/>
                <w:szCs w:val="23"/>
                <w:lang w:val="sr-Cyrl-RS"/>
              </w:rPr>
            </w:pPr>
            <w:r w:rsidRPr="00FF6854">
              <w:rPr>
                <w:rFonts w:ascii="Calibri" w:hAnsi="Calibri"/>
                <w:sz w:val="23"/>
                <w:szCs w:val="23"/>
                <w:lang w:val="sr-Cyrl-RS"/>
              </w:rPr>
              <w:t>Евалуациони лист</w:t>
            </w:r>
          </w:p>
          <w:p w:rsidR="00FF6854" w:rsidRPr="00FF6854" w:rsidRDefault="00FF6854" w:rsidP="00FF6854">
            <w:pPr>
              <w:rPr>
                <w:rFonts w:ascii="Calibri" w:hAnsi="Calibri"/>
                <w:sz w:val="23"/>
                <w:szCs w:val="23"/>
                <w:lang w:val="sr-Cyrl-RS"/>
              </w:rPr>
            </w:pPr>
            <w:r w:rsidRPr="00FF6854">
              <w:rPr>
                <w:rFonts w:ascii="Calibri" w:hAnsi="Calibri"/>
                <w:sz w:val="23"/>
                <w:szCs w:val="23"/>
                <w:lang w:val="sr-Cyrl-RS"/>
              </w:rPr>
              <w:t>Увид у електронски дневник</w:t>
            </w:r>
          </w:p>
          <w:p w:rsidR="00FF6854" w:rsidRPr="00FF6854" w:rsidRDefault="00FF6854" w:rsidP="00FF6854">
            <w:pPr>
              <w:rPr>
                <w:rFonts w:ascii="Calibri" w:hAnsi="Calibri"/>
                <w:sz w:val="23"/>
                <w:szCs w:val="23"/>
                <w:lang w:val="sr-Cyrl-RS"/>
              </w:rPr>
            </w:pPr>
            <w:r w:rsidRPr="00FF6854">
              <w:rPr>
                <w:rFonts w:ascii="Calibri" w:hAnsi="Calibri"/>
                <w:sz w:val="23"/>
                <w:szCs w:val="23"/>
                <w:lang w:val="sr-Cyrl-RS"/>
              </w:rPr>
              <w:t xml:space="preserve">Фотографије </w:t>
            </w:r>
          </w:p>
        </w:tc>
        <w:tc>
          <w:tcPr>
            <w:tcW w:w="1841"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Tahoma"/>
                <w:sz w:val="23"/>
                <w:szCs w:val="23"/>
                <w:lang w:val="sr-Cyrl-CS"/>
              </w:rPr>
            </w:pPr>
            <w:r w:rsidRPr="00FF6854">
              <w:rPr>
                <w:rFonts w:ascii="Calibri" w:hAnsi="Calibri" w:cs="Tahoma"/>
                <w:sz w:val="23"/>
                <w:szCs w:val="23"/>
                <w:lang w:val="sr-Cyrl-CS"/>
              </w:rPr>
              <w:t>У току школске године</w:t>
            </w:r>
          </w:p>
        </w:tc>
      </w:tr>
      <w:tr w:rsidR="00FF6854" w:rsidRPr="00FF6854" w:rsidTr="00FF6854">
        <w:tc>
          <w:tcPr>
            <w:tcW w:w="1787"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Tahoma"/>
                <w:b/>
                <w:sz w:val="23"/>
                <w:szCs w:val="23"/>
                <w:lang w:val="sr-Cyrl-CS"/>
              </w:rPr>
            </w:pPr>
            <w:r w:rsidRPr="00FF6854">
              <w:rPr>
                <w:rFonts w:ascii="Calibri" w:hAnsi="Calibri" w:cs="Tahoma"/>
                <w:b/>
                <w:sz w:val="23"/>
                <w:szCs w:val="23"/>
                <w:lang w:val="sr-Cyrl-CS"/>
              </w:rPr>
              <w:t>Наставничко веће</w:t>
            </w:r>
          </w:p>
        </w:tc>
        <w:tc>
          <w:tcPr>
            <w:tcW w:w="2636"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Предавање : Начини поступања у случају дискриминаторног</w:t>
            </w:r>
          </w:p>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понашања</w:t>
            </w:r>
          </w:p>
        </w:tc>
        <w:tc>
          <w:tcPr>
            <w:tcW w:w="2141"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Cambria Math"/>
                <w:sz w:val="23"/>
                <w:szCs w:val="23"/>
                <w:lang w:val="sr-Cyrl-CS"/>
              </w:rPr>
            </w:pPr>
            <w:r w:rsidRPr="00FF6854">
              <w:rPr>
                <w:rFonts w:ascii="Calibri" w:hAnsi="Calibri" w:cs="Cambria Math"/>
                <w:sz w:val="23"/>
                <w:szCs w:val="23"/>
                <w:lang w:val="sr-Cyrl-CS"/>
              </w:rPr>
              <w:t>Секретар школе</w:t>
            </w:r>
          </w:p>
        </w:tc>
        <w:tc>
          <w:tcPr>
            <w:tcW w:w="1626"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Cambria Math"/>
                <w:sz w:val="23"/>
                <w:szCs w:val="23"/>
              </w:rPr>
            </w:pPr>
            <w:r w:rsidRPr="00FF6854">
              <w:rPr>
                <w:rFonts w:ascii="Calibri" w:hAnsi="Calibri" w:cs="Cambria Math"/>
                <w:sz w:val="23"/>
                <w:szCs w:val="23"/>
              </w:rPr>
              <w:t>Записник са седнице Н.већа</w:t>
            </w:r>
          </w:p>
        </w:tc>
        <w:tc>
          <w:tcPr>
            <w:tcW w:w="1841" w:type="dxa"/>
            <w:tcBorders>
              <w:top w:val="single" w:sz="4" w:space="0" w:color="auto"/>
              <w:left w:val="single" w:sz="4" w:space="0" w:color="auto"/>
              <w:bottom w:val="single" w:sz="4" w:space="0" w:color="auto"/>
              <w:right w:val="single" w:sz="4" w:space="0" w:color="auto"/>
            </w:tcBorders>
            <w:hideMark/>
          </w:tcPr>
          <w:p w:rsidR="00FF6854" w:rsidRPr="00FF6854" w:rsidRDefault="00FF6854" w:rsidP="00FF6854">
            <w:pPr>
              <w:rPr>
                <w:rFonts w:ascii="Calibri" w:hAnsi="Calibri" w:cs="Cambria Math"/>
                <w:sz w:val="23"/>
                <w:szCs w:val="23"/>
                <w:lang w:val="sr-Cyrl-CS"/>
              </w:rPr>
            </w:pPr>
            <w:r w:rsidRPr="00FF6854">
              <w:rPr>
                <w:rFonts w:ascii="Calibri" w:hAnsi="Calibri" w:cs="Cambria Math"/>
                <w:sz w:val="23"/>
                <w:szCs w:val="23"/>
                <w:lang w:val="sr-Cyrl-CS"/>
              </w:rPr>
              <w:t xml:space="preserve">Новембар </w:t>
            </w:r>
          </w:p>
        </w:tc>
      </w:tr>
      <w:tr w:rsidR="00FF6854" w:rsidRPr="00FF6854" w:rsidTr="00FF6854">
        <w:tc>
          <w:tcPr>
            <w:tcW w:w="1787"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Tahoma"/>
                <w:b/>
                <w:sz w:val="23"/>
                <w:szCs w:val="23"/>
                <w:lang w:val="sr-Cyrl-CS"/>
              </w:rPr>
            </w:pPr>
          </w:p>
        </w:tc>
        <w:tc>
          <w:tcPr>
            <w:tcW w:w="2636"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Извештај о току пројеката Еразмус+К2</w:t>
            </w:r>
          </w:p>
        </w:tc>
        <w:tc>
          <w:tcPr>
            <w:tcW w:w="2141"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Cambria Math"/>
                <w:sz w:val="23"/>
                <w:szCs w:val="23"/>
                <w:lang w:val="sr-Cyrl-CS"/>
              </w:rPr>
            </w:pPr>
            <w:r w:rsidRPr="00FF6854">
              <w:rPr>
                <w:rFonts w:ascii="Calibri" w:hAnsi="Calibri" w:cs="Cambria Math"/>
                <w:sz w:val="23"/>
                <w:szCs w:val="23"/>
                <w:lang w:val="sr-Cyrl-CS"/>
              </w:rPr>
              <w:t>Младен Шљивовић</w:t>
            </w:r>
          </w:p>
        </w:tc>
        <w:tc>
          <w:tcPr>
            <w:tcW w:w="1626"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Cambria Math"/>
                <w:sz w:val="23"/>
                <w:szCs w:val="23"/>
              </w:rPr>
            </w:pPr>
            <w:r w:rsidRPr="00FF6854">
              <w:rPr>
                <w:rFonts w:ascii="Calibri" w:hAnsi="Calibri" w:cs="Cambria Math"/>
                <w:sz w:val="23"/>
                <w:szCs w:val="23"/>
              </w:rPr>
              <w:t>Записник са седнице Н.већа</w:t>
            </w:r>
          </w:p>
        </w:tc>
        <w:tc>
          <w:tcPr>
            <w:tcW w:w="1841"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Cambria Math"/>
                <w:sz w:val="23"/>
                <w:szCs w:val="23"/>
                <w:lang w:val="sr-Cyrl-CS"/>
              </w:rPr>
            </w:pPr>
            <w:r w:rsidRPr="00FF6854">
              <w:rPr>
                <w:rFonts w:ascii="Calibri" w:hAnsi="Calibri" w:cs="Cambria Math"/>
                <w:sz w:val="23"/>
                <w:szCs w:val="23"/>
                <w:lang w:val="sr-Cyrl-CS"/>
              </w:rPr>
              <w:t xml:space="preserve">Децембар </w:t>
            </w:r>
          </w:p>
          <w:p w:rsidR="00FF6854" w:rsidRPr="00FF6854" w:rsidRDefault="00FF6854" w:rsidP="00FF6854">
            <w:pPr>
              <w:rPr>
                <w:rFonts w:ascii="Calibri" w:hAnsi="Calibri" w:cs="Cambria Math"/>
                <w:sz w:val="23"/>
                <w:szCs w:val="23"/>
                <w:lang w:val="sr-Cyrl-CS"/>
              </w:rPr>
            </w:pPr>
            <w:r w:rsidRPr="00FF6854">
              <w:rPr>
                <w:rFonts w:ascii="Calibri" w:hAnsi="Calibri" w:cs="Cambria Math"/>
                <w:sz w:val="23"/>
                <w:szCs w:val="23"/>
                <w:lang w:val="sr-Cyrl-CS"/>
              </w:rPr>
              <w:t xml:space="preserve"> </w:t>
            </w:r>
          </w:p>
        </w:tc>
      </w:tr>
      <w:tr w:rsidR="00FF6854" w:rsidRPr="00FF6854" w:rsidTr="00FF6854">
        <w:tc>
          <w:tcPr>
            <w:tcW w:w="1787"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Tahoma"/>
                <w:b/>
                <w:sz w:val="23"/>
                <w:szCs w:val="23"/>
                <w:lang w:val="sr-Cyrl-CS"/>
              </w:rPr>
            </w:pPr>
          </w:p>
        </w:tc>
        <w:tc>
          <w:tcPr>
            <w:tcW w:w="2636"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sz w:val="23"/>
                <w:szCs w:val="23"/>
                <w:lang w:val="sr-Cyrl-CS"/>
              </w:rPr>
            </w:pPr>
            <w:r w:rsidRPr="00FF6854">
              <w:rPr>
                <w:rFonts w:ascii="Calibri" w:hAnsi="Calibri"/>
                <w:sz w:val="23"/>
                <w:szCs w:val="23"/>
                <w:lang w:val="sr-Cyrl-CS"/>
              </w:rPr>
              <w:t>Представљање искустава наставника са семинара, предавања...</w:t>
            </w:r>
          </w:p>
        </w:tc>
        <w:tc>
          <w:tcPr>
            <w:tcW w:w="2141"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Cambria Math"/>
                <w:sz w:val="23"/>
                <w:szCs w:val="23"/>
                <w:lang w:val="sr-Cyrl-CS"/>
              </w:rPr>
            </w:pPr>
            <w:r w:rsidRPr="00FF6854">
              <w:rPr>
                <w:rFonts w:ascii="Calibri" w:hAnsi="Calibri" w:cs="Cambria Math"/>
                <w:sz w:val="23"/>
                <w:szCs w:val="23"/>
                <w:lang w:val="sr-Cyrl-CS"/>
              </w:rPr>
              <w:t xml:space="preserve">Наставници </w:t>
            </w:r>
          </w:p>
        </w:tc>
        <w:tc>
          <w:tcPr>
            <w:tcW w:w="1626"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Cambria Math"/>
                <w:sz w:val="23"/>
                <w:szCs w:val="23"/>
              </w:rPr>
            </w:pPr>
            <w:r w:rsidRPr="00FF6854">
              <w:rPr>
                <w:rFonts w:ascii="Calibri" w:hAnsi="Calibri" w:cs="Cambria Math"/>
                <w:sz w:val="23"/>
                <w:szCs w:val="23"/>
              </w:rPr>
              <w:t>Записник са седнице Н.већа</w:t>
            </w:r>
          </w:p>
        </w:tc>
        <w:tc>
          <w:tcPr>
            <w:tcW w:w="1841" w:type="dxa"/>
            <w:tcBorders>
              <w:top w:val="single" w:sz="4" w:space="0" w:color="auto"/>
              <w:left w:val="single" w:sz="4" w:space="0" w:color="auto"/>
              <w:bottom w:val="single" w:sz="4" w:space="0" w:color="auto"/>
              <w:right w:val="single" w:sz="4" w:space="0" w:color="auto"/>
            </w:tcBorders>
          </w:tcPr>
          <w:p w:rsidR="00FF6854" w:rsidRPr="00FF6854" w:rsidRDefault="00FF6854" w:rsidP="00FF6854">
            <w:pPr>
              <w:rPr>
                <w:rFonts w:ascii="Calibri" w:hAnsi="Calibri" w:cs="Cambria Math"/>
                <w:sz w:val="23"/>
                <w:szCs w:val="23"/>
                <w:lang w:val="sr-Cyrl-CS"/>
              </w:rPr>
            </w:pPr>
            <w:r w:rsidRPr="00FF6854">
              <w:rPr>
                <w:rFonts w:ascii="Calibri" w:hAnsi="Calibri" w:cs="Cambria Math"/>
                <w:sz w:val="23"/>
                <w:szCs w:val="23"/>
                <w:lang w:val="sr-Cyrl-CS"/>
              </w:rPr>
              <w:t xml:space="preserve">Март </w:t>
            </w:r>
          </w:p>
        </w:tc>
      </w:tr>
    </w:tbl>
    <w:p w:rsidR="00E25AE1" w:rsidRPr="00305C03" w:rsidRDefault="00E25AE1" w:rsidP="00B4370F">
      <w:pPr>
        <w:rPr>
          <w:rFonts w:ascii="Calibri" w:hAnsi="Calibri" w:cs="Cambria Math"/>
          <w:b/>
          <w:lang w:val="sr-Cyrl-CS"/>
        </w:rPr>
      </w:pPr>
    </w:p>
    <w:p w:rsidR="00E25AE1" w:rsidRPr="00305C03" w:rsidRDefault="00E25AE1" w:rsidP="00E25AE1">
      <w:pPr>
        <w:rPr>
          <w:rFonts w:ascii="Calibri" w:hAnsi="Calibri" w:cs="Tahoma"/>
          <w:b/>
          <w:lang w:val="sr-Cyrl-CS"/>
        </w:rPr>
      </w:pPr>
    </w:p>
    <w:p w:rsidR="00E25AE1" w:rsidRDefault="00E25AE1" w:rsidP="00E25AE1">
      <w:pPr>
        <w:jc w:val="center"/>
        <w:rPr>
          <w:rFonts w:ascii="Calibri" w:hAnsi="Calibri" w:cs="Tahoma"/>
          <w:b/>
          <w:lang w:val="sr-Cyrl-CS"/>
        </w:rPr>
      </w:pPr>
    </w:p>
    <w:p w:rsidR="00203A1D" w:rsidRDefault="00203A1D" w:rsidP="00E25AE1">
      <w:pPr>
        <w:jc w:val="center"/>
        <w:rPr>
          <w:rFonts w:ascii="Calibri" w:hAnsi="Calibri" w:cs="Tahoma"/>
          <w:b/>
          <w:lang w:val="sr-Cyrl-CS"/>
        </w:rPr>
      </w:pPr>
    </w:p>
    <w:p w:rsidR="00203A1D" w:rsidRPr="00305C03" w:rsidRDefault="00203A1D" w:rsidP="00E25AE1">
      <w:pPr>
        <w:jc w:val="center"/>
        <w:rPr>
          <w:rFonts w:ascii="Calibri" w:hAnsi="Calibri" w:cs="Tahoma"/>
          <w:b/>
          <w:lang w:val="sr-Cyrl-CS"/>
        </w:rPr>
      </w:pPr>
    </w:p>
    <w:p w:rsidR="00AD6F94" w:rsidRPr="00305C03" w:rsidRDefault="00AD6F94" w:rsidP="0078301A">
      <w:pPr>
        <w:rPr>
          <w:rFonts w:ascii="Calibri" w:hAnsi="Calibri"/>
          <w:b/>
          <w:lang w:val="sr-Cyrl-CS"/>
        </w:rPr>
      </w:pPr>
    </w:p>
    <w:p w:rsidR="00E25AE1" w:rsidRPr="00305C03" w:rsidRDefault="00E25AE1" w:rsidP="00E25AE1">
      <w:pPr>
        <w:jc w:val="center"/>
        <w:rPr>
          <w:rFonts w:ascii="Calibri" w:hAnsi="Calibri"/>
          <w:b/>
          <w:lang w:val="sr-Cyrl-CS"/>
        </w:rPr>
      </w:pPr>
      <w:r w:rsidRPr="00305C03">
        <w:rPr>
          <w:rFonts w:ascii="Calibri" w:hAnsi="Calibri"/>
          <w:b/>
          <w:lang w:val="sr-Cyrl-CS"/>
        </w:rPr>
        <w:t xml:space="preserve">СТРУЧНО ВЕЋЕ СТРАНИХ ЈЕЗИКА </w:t>
      </w:r>
    </w:p>
    <w:p w:rsidR="00E25AE1" w:rsidRPr="00305C03" w:rsidRDefault="00E25AE1" w:rsidP="00E25AE1">
      <w:pPr>
        <w:jc w:val="both"/>
        <w:rPr>
          <w:rFonts w:ascii="Calibri" w:hAnsi="Calibri"/>
          <w:lang w:val="sr-Cyrl-CS"/>
        </w:rPr>
      </w:pPr>
    </w:p>
    <w:p w:rsidR="00653314" w:rsidRPr="00653314" w:rsidRDefault="00653314" w:rsidP="00653314">
      <w:pPr>
        <w:ind w:firstLine="720"/>
        <w:jc w:val="both"/>
        <w:rPr>
          <w:rFonts w:asciiTheme="minorHAnsi" w:hAnsiTheme="minorHAnsi"/>
          <w:lang w:val="sr-Cyrl-CS" w:eastAsia="en-US"/>
        </w:rPr>
      </w:pPr>
      <w:r w:rsidRPr="00653314">
        <w:rPr>
          <w:rFonts w:asciiTheme="minorHAnsi" w:hAnsiTheme="minorHAnsi"/>
          <w:lang w:val="sr-Cyrl-CS" w:eastAsia="en-US"/>
        </w:rPr>
        <w:t>За све стране језике важе следеће компетенције и приоритетне области:</w:t>
      </w:r>
    </w:p>
    <w:p w:rsidR="00653314" w:rsidRPr="00653314" w:rsidRDefault="00653314" w:rsidP="00653314">
      <w:pPr>
        <w:ind w:firstLine="720"/>
        <w:jc w:val="both"/>
        <w:rPr>
          <w:rFonts w:asciiTheme="minorHAnsi" w:hAnsiTheme="minorHAnsi"/>
          <w:lang w:val="sr-Cyrl-CS" w:eastAsia="en-US"/>
        </w:rPr>
      </w:pPr>
    </w:p>
    <w:p w:rsidR="00653314" w:rsidRPr="00653314" w:rsidRDefault="00653314" w:rsidP="00653314">
      <w:pPr>
        <w:jc w:val="both"/>
        <w:rPr>
          <w:rFonts w:asciiTheme="minorHAnsi" w:hAnsiTheme="minorHAnsi"/>
          <w:lang w:val="sr-Cyrl-CS" w:eastAsia="en-US"/>
        </w:rPr>
      </w:pPr>
      <w:r w:rsidRPr="00653314">
        <w:rPr>
          <w:rFonts w:asciiTheme="minorHAnsi" w:hAnsiTheme="minorHAnsi"/>
          <w:b/>
          <w:lang w:val="sr-Cyrl-CS" w:eastAsia="en-US"/>
        </w:rPr>
        <w:t>К1</w:t>
      </w:r>
      <w:r w:rsidRPr="00653314">
        <w:rPr>
          <w:rFonts w:asciiTheme="minorHAnsi" w:hAnsiTheme="minorHAnsi"/>
          <w:lang w:val="sr-Cyrl-CS" w:eastAsia="en-US"/>
        </w:rPr>
        <w:t xml:space="preserve"> – </w:t>
      </w:r>
      <w:hyperlink r:id="rId16" w:history="1">
        <w:r w:rsidRPr="00653314">
          <w:rPr>
            <w:rFonts w:asciiTheme="minorHAnsi" w:hAnsiTheme="minorHAnsi"/>
            <w:lang w:val="sr-Cyrl-CS" w:eastAsia="en-US"/>
          </w:rPr>
          <w:t>компетенције за уже стручну област</w:t>
        </w:r>
      </w:hyperlink>
      <w:r w:rsidRPr="00653314">
        <w:rPr>
          <w:rFonts w:asciiTheme="minorHAnsi" w:hAnsiTheme="minorHAnsi"/>
          <w:lang w:val="sr-Cyrl-CS" w:eastAsia="en-US"/>
        </w:rPr>
        <w:t xml:space="preserve">  </w:t>
      </w:r>
    </w:p>
    <w:p w:rsidR="00653314" w:rsidRPr="00653314" w:rsidRDefault="00653314" w:rsidP="00653314">
      <w:pPr>
        <w:jc w:val="both"/>
        <w:rPr>
          <w:rFonts w:asciiTheme="minorHAnsi" w:hAnsiTheme="minorHAnsi"/>
          <w:lang w:val="sr-Cyrl-CS" w:eastAsia="en-US"/>
        </w:rPr>
      </w:pPr>
      <w:r w:rsidRPr="00653314">
        <w:rPr>
          <w:rFonts w:asciiTheme="minorHAnsi" w:hAnsiTheme="minorHAnsi"/>
          <w:b/>
          <w:lang w:val="sr-Cyrl-CS" w:eastAsia="en-US"/>
        </w:rPr>
        <w:t>К2</w:t>
      </w:r>
      <w:r w:rsidRPr="00653314">
        <w:rPr>
          <w:rFonts w:asciiTheme="minorHAnsi" w:hAnsiTheme="minorHAnsi"/>
          <w:lang w:val="sr-Cyrl-CS" w:eastAsia="en-US"/>
        </w:rPr>
        <w:t xml:space="preserve"> – </w:t>
      </w:r>
      <w:hyperlink r:id="rId17" w:history="1">
        <w:r w:rsidRPr="00653314">
          <w:rPr>
            <w:rFonts w:asciiTheme="minorHAnsi" w:hAnsiTheme="minorHAnsi"/>
            <w:lang w:val="sr-Cyrl-CS" w:eastAsia="en-US"/>
          </w:rPr>
          <w:t>компетенције за поучавање и учење</w:t>
        </w:r>
      </w:hyperlink>
      <w:r w:rsidRPr="00653314">
        <w:rPr>
          <w:rFonts w:asciiTheme="minorHAnsi" w:hAnsiTheme="minorHAnsi"/>
          <w:lang w:val="sr-Cyrl-CS" w:eastAsia="en-US"/>
        </w:rPr>
        <w:t xml:space="preserve"> </w:t>
      </w:r>
    </w:p>
    <w:p w:rsidR="00653314" w:rsidRPr="00653314" w:rsidRDefault="00653314" w:rsidP="00653314">
      <w:pPr>
        <w:jc w:val="both"/>
        <w:rPr>
          <w:rFonts w:asciiTheme="minorHAnsi" w:hAnsiTheme="minorHAnsi"/>
          <w:lang w:val="sr-Cyrl-CS" w:eastAsia="en-US"/>
        </w:rPr>
      </w:pPr>
      <w:r w:rsidRPr="00653314">
        <w:rPr>
          <w:rFonts w:asciiTheme="minorHAnsi" w:hAnsiTheme="minorHAnsi"/>
          <w:b/>
          <w:lang w:val="sr-Cyrl-CS" w:eastAsia="en-US"/>
        </w:rPr>
        <w:t>К3</w:t>
      </w:r>
      <w:r w:rsidRPr="00653314">
        <w:rPr>
          <w:rFonts w:asciiTheme="minorHAnsi" w:hAnsiTheme="minorHAnsi"/>
          <w:lang w:val="sr-Cyrl-CS" w:eastAsia="en-US"/>
        </w:rPr>
        <w:t xml:space="preserve"> – </w:t>
      </w:r>
      <w:hyperlink r:id="rId18" w:history="1">
        <w:r w:rsidRPr="00653314">
          <w:rPr>
            <w:rFonts w:asciiTheme="minorHAnsi" w:hAnsiTheme="minorHAnsi"/>
            <w:lang w:val="sr-Cyrl-CS" w:eastAsia="en-US"/>
          </w:rPr>
          <w:t>компетенције за подршку развоју личности детета и ученика</w:t>
        </w:r>
      </w:hyperlink>
      <w:r w:rsidRPr="00653314">
        <w:rPr>
          <w:rFonts w:asciiTheme="minorHAnsi" w:hAnsiTheme="minorHAnsi"/>
          <w:lang w:val="sr-Cyrl-CS" w:eastAsia="en-US"/>
        </w:rPr>
        <w:t xml:space="preserve"> </w:t>
      </w:r>
    </w:p>
    <w:p w:rsidR="00653314" w:rsidRPr="00653314" w:rsidRDefault="00653314" w:rsidP="00653314">
      <w:pPr>
        <w:jc w:val="both"/>
        <w:rPr>
          <w:rFonts w:asciiTheme="minorHAnsi" w:hAnsiTheme="minorHAnsi"/>
          <w:lang w:val="sr-Cyrl-CS" w:eastAsia="en-US"/>
        </w:rPr>
      </w:pPr>
      <w:r w:rsidRPr="00653314">
        <w:rPr>
          <w:rFonts w:asciiTheme="minorHAnsi" w:hAnsiTheme="minorHAnsi"/>
          <w:b/>
          <w:lang w:val="sr-Cyrl-CS" w:eastAsia="en-US"/>
        </w:rPr>
        <w:t>К4</w:t>
      </w:r>
      <w:r w:rsidRPr="00653314">
        <w:rPr>
          <w:rFonts w:asciiTheme="minorHAnsi" w:hAnsiTheme="minorHAnsi"/>
          <w:lang w:val="sr-Cyrl-CS" w:eastAsia="en-US"/>
        </w:rPr>
        <w:t xml:space="preserve"> – </w:t>
      </w:r>
      <w:hyperlink r:id="rId19" w:history="1">
        <w:r w:rsidRPr="00653314">
          <w:rPr>
            <w:rFonts w:asciiTheme="minorHAnsi" w:hAnsiTheme="minorHAnsi"/>
            <w:lang w:val="sr-Cyrl-CS" w:eastAsia="en-US"/>
          </w:rPr>
          <w:t>компетенције за комуникацију и сарадњу</w:t>
        </w:r>
      </w:hyperlink>
      <w:r w:rsidRPr="00653314">
        <w:rPr>
          <w:rFonts w:asciiTheme="minorHAnsi" w:hAnsiTheme="minorHAnsi"/>
          <w:lang w:val="sr-Cyrl-CS" w:eastAsia="en-US"/>
        </w:rPr>
        <w:t xml:space="preserve"> </w:t>
      </w:r>
    </w:p>
    <w:p w:rsidR="00653314" w:rsidRPr="00653314" w:rsidRDefault="00653314" w:rsidP="00653314">
      <w:pPr>
        <w:jc w:val="both"/>
        <w:rPr>
          <w:rFonts w:asciiTheme="minorHAnsi" w:hAnsiTheme="minorHAnsi"/>
          <w:lang w:val="sr-Cyrl-CS" w:eastAsia="en-US"/>
        </w:rPr>
      </w:pPr>
    </w:p>
    <w:p w:rsidR="00653314" w:rsidRPr="00653314" w:rsidRDefault="00653314" w:rsidP="00653314">
      <w:pPr>
        <w:jc w:val="both"/>
        <w:rPr>
          <w:rFonts w:asciiTheme="minorHAnsi" w:hAnsiTheme="minorHAnsi"/>
          <w:lang w:val="sr-Cyrl-CS" w:eastAsia="en-US"/>
        </w:rPr>
      </w:pPr>
      <w:r w:rsidRPr="00653314">
        <w:rPr>
          <w:rFonts w:asciiTheme="minorHAnsi" w:hAnsiTheme="minorHAnsi"/>
          <w:b/>
          <w:lang w:val="sr-Cyrl-CS" w:eastAsia="en-US"/>
        </w:rPr>
        <w:t>П1</w:t>
      </w:r>
      <w:r w:rsidRPr="00653314">
        <w:rPr>
          <w:rFonts w:asciiTheme="minorHAnsi" w:hAnsiTheme="minorHAnsi"/>
          <w:lang w:val="sr-Cyrl-CS" w:eastAsia="en-US"/>
        </w:rPr>
        <w:t xml:space="preserve"> – </w:t>
      </w:r>
      <w:hyperlink r:id="rId20" w:history="1">
        <w:r w:rsidRPr="00653314">
          <w:rPr>
            <w:rFonts w:asciiTheme="minorHAnsi" w:hAnsiTheme="minorHAnsi"/>
            <w:lang w:val="sr-Cyrl-CS" w:eastAsia="en-US"/>
          </w:rPr>
          <w:t>Унапређивање дигиталних компетенција ученика и наставника и употреба информационо-комуникационих технологија у реализацији образовно-васпитног процеса</w:t>
        </w:r>
      </w:hyperlink>
      <w:r w:rsidRPr="00653314">
        <w:rPr>
          <w:rFonts w:asciiTheme="minorHAnsi" w:hAnsiTheme="minorHAnsi"/>
          <w:lang w:val="sr-Cyrl-CS" w:eastAsia="en-US"/>
        </w:rPr>
        <w:t xml:space="preserve"> </w:t>
      </w:r>
    </w:p>
    <w:p w:rsidR="00653314" w:rsidRPr="00653314" w:rsidRDefault="00653314" w:rsidP="00653314">
      <w:pPr>
        <w:jc w:val="both"/>
        <w:rPr>
          <w:rFonts w:asciiTheme="minorHAnsi" w:hAnsiTheme="minorHAnsi"/>
          <w:lang w:val="sr-Cyrl-CS" w:eastAsia="en-US"/>
        </w:rPr>
      </w:pPr>
      <w:r w:rsidRPr="00653314">
        <w:rPr>
          <w:rFonts w:asciiTheme="minorHAnsi" w:hAnsiTheme="minorHAnsi"/>
          <w:b/>
          <w:lang w:val="sr-Cyrl-CS" w:eastAsia="en-US"/>
        </w:rPr>
        <w:t>П2</w:t>
      </w:r>
      <w:r w:rsidRPr="00653314">
        <w:rPr>
          <w:rFonts w:asciiTheme="minorHAnsi" w:hAnsiTheme="minorHAnsi"/>
          <w:lang w:val="sr-Cyrl-CS" w:eastAsia="en-US"/>
        </w:rPr>
        <w:t xml:space="preserve"> – </w:t>
      </w:r>
      <w:hyperlink r:id="rId21" w:history="1">
        <w:r w:rsidRPr="00653314">
          <w:rPr>
            <w:rFonts w:asciiTheme="minorHAnsi" w:hAnsiTheme="minorHAnsi"/>
            <w:lang w:val="sr-Cyrl-CS" w:eastAsia="en-US"/>
          </w:rPr>
          <w:t>Методика рада са децом/ученицима којима је потребна додатна образовна подршка (рад са децом из осетљивих група, децом са сметњама у развоју, мигрантима...)</w:t>
        </w:r>
      </w:hyperlink>
      <w:r w:rsidRPr="00653314">
        <w:rPr>
          <w:rFonts w:asciiTheme="minorHAnsi" w:hAnsiTheme="minorHAnsi"/>
          <w:lang w:val="sr-Cyrl-CS" w:eastAsia="en-US"/>
        </w:rPr>
        <w:t xml:space="preserve"> </w:t>
      </w:r>
    </w:p>
    <w:p w:rsidR="00653314" w:rsidRPr="00653314" w:rsidRDefault="00653314" w:rsidP="00653314">
      <w:pPr>
        <w:jc w:val="both"/>
        <w:rPr>
          <w:rFonts w:asciiTheme="minorHAnsi" w:hAnsiTheme="minorHAnsi"/>
          <w:lang w:val="sr-Cyrl-CS" w:eastAsia="en-US"/>
        </w:rPr>
      </w:pPr>
      <w:r w:rsidRPr="00653314">
        <w:rPr>
          <w:rFonts w:asciiTheme="minorHAnsi" w:hAnsiTheme="minorHAnsi"/>
          <w:b/>
          <w:lang w:val="sr-Cyrl-CS" w:eastAsia="en-US"/>
        </w:rPr>
        <w:t>П3</w:t>
      </w:r>
      <w:r w:rsidRPr="00653314">
        <w:rPr>
          <w:rFonts w:asciiTheme="minorHAnsi" w:hAnsiTheme="minorHAnsi"/>
          <w:lang w:val="sr-Cyrl-CS" w:eastAsia="en-US"/>
        </w:rPr>
        <w:t xml:space="preserve"> – </w:t>
      </w:r>
      <w:hyperlink r:id="rId22" w:history="1">
        <w:r w:rsidRPr="00653314">
          <w:rPr>
            <w:rFonts w:asciiTheme="minorHAnsi" w:hAnsiTheme="minorHAnsi"/>
            <w:lang w:val="sr-Cyrl-CS" w:eastAsia="en-US"/>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hyperlink>
      <w:r w:rsidRPr="00653314">
        <w:rPr>
          <w:rFonts w:asciiTheme="minorHAnsi" w:hAnsiTheme="minorHAnsi"/>
          <w:lang w:val="sr-Cyrl-CS" w:eastAsia="en-US"/>
        </w:rPr>
        <w:t xml:space="preserve"> </w:t>
      </w:r>
    </w:p>
    <w:p w:rsidR="00653314" w:rsidRPr="00653314" w:rsidRDefault="00653314" w:rsidP="00653314">
      <w:pPr>
        <w:jc w:val="both"/>
        <w:rPr>
          <w:rFonts w:asciiTheme="minorHAnsi" w:hAnsiTheme="minorHAnsi"/>
          <w:lang w:val="sr-Cyrl-CS" w:eastAsia="en-US"/>
        </w:rPr>
      </w:pPr>
      <w:r w:rsidRPr="00653314">
        <w:rPr>
          <w:rFonts w:asciiTheme="minorHAnsi" w:hAnsiTheme="minorHAnsi"/>
          <w:b/>
          <w:lang w:val="sr-Cyrl-CS" w:eastAsia="en-US"/>
        </w:rPr>
        <w:t>П4</w:t>
      </w:r>
      <w:r w:rsidRPr="00653314">
        <w:rPr>
          <w:rFonts w:asciiTheme="minorHAnsi" w:hAnsiTheme="minorHAnsi"/>
          <w:lang w:val="sr-Cyrl-CS" w:eastAsia="en-US"/>
        </w:rPr>
        <w:t xml:space="preserve"> – </w:t>
      </w:r>
      <w:hyperlink r:id="rId23" w:history="1">
        <w:r w:rsidRPr="00653314">
          <w:rPr>
            <w:rFonts w:asciiTheme="minorHAnsi" w:hAnsiTheme="minorHAnsi"/>
            <w:lang w:val="sr-Cyrl-CS" w:eastAsia="en-US"/>
          </w:rPr>
          <w:t>Јачање васпитне улоге образовно-васпитне установе кроз развијање програма превенције насиља, дискриминације, злостављања и занемаривања</w:t>
        </w:r>
      </w:hyperlink>
      <w:r w:rsidRPr="00653314">
        <w:rPr>
          <w:rFonts w:asciiTheme="minorHAnsi" w:hAnsiTheme="minorHAnsi"/>
          <w:lang w:val="sr-Cyrl-CS" w:eastAsia="en-US"/>
        </w:rPr>
        <w:t xml:space="preserve"> </w:t>
      </w:r>
    </w:p>
    <w:p w:rsidR="00653314" w:rsidRPr="00653314" w:rsidRDefault="00653314" w:rsidP="00653314">
      <w:pPr>
        <w:jc w:val="both"/>
        <w:rPr>
          <w:rFonts w:asciiTheme="minorHAnsi" w:hAnsiTheme="minorHAnsi"/>
          <w:lang w:val="sr-Cyrl-CS" w:eastAsia="en-US"/>
        </w:rPr>
      </w:pPr>
    </w:p>
    <w:p w:rsidR="00653314" w:rsidRPr="00653314" w:rsidRDefault="00653314" w:rsidP="00653314">
      <w:pPr>
        <w:ind w:firstLine="720"/>
        <w:jc w:val="both"/>
        <w:rPr>
          <w:rFonts w:asciiTheme="minorHAnsi" w:hAnsiTheme="minorHAnsi"/>
          <w:lang w:val="sr-Cyrl-CS" w:eastAsia="en-US"/>
        </w:rPr>
      </w:pPr>
      <w:r w:rsidRPr="00653314">
        <w:rPr>
          <w:rFonts w:asciiTheme="minorHAnsi" w:hAnsiTheme="minorHAnsi"/>
          <w:lang w:val="sr-Cyrl-CS" w:eastAsia="en-US"/>
        </w:rPr>
        <w:t>У зависности од могућности да се обезбеде финансијска средства, професори с</w:t>
      </w:r>
      <w:r w:rsidR="00524E0B">
        <w:rPr>
          <w:rFonts w:asciiTheme="minorHAnsi" w:hAnsiTheme="minorHAnsi"/>
          <w:lang w:val="sr-Cyrl-CS" w:eastAsia="en-US"/>
        </w:rPr>
        <w:t>траних језика су за школску 20</w:t>
      </w:r>
      <w:r w:rsidR="00524E0B">
        <w:rPr>
          <w:rFonts w:asciiTheme="minorHAnsi" w:hAnsiTheme="minorHAnsi"/>
          <w:lang w:val="sr-Latn-RS" w:eastAsia="en-US"/>
        </w:rPr>
        <w:t>20</w:t>
      </w:r>
      <w:r w:rsidR="00524E0B">
        <w:rPr>
          <w:rFonts w:asciiTheme="minorHAnsi" w:hAnsiTheme="minorHAnsi"/>
          <w:lang w:val="sr-Cyrl-CS" w:eastAsia="en-US"/>
        </w:rPr>
        <w:t>/202</w:t>
      </w:r>
      <w:r w:rsidR="00524E0B">
        <w:rPr>
          <w:rFonts w:asciiTheme="minorHAnsi" w:hAnsiTheme="minorHAnsi"/>
          <w:lang w:val="sr-Latn-RS" w:eastAsia="en-US"/>
        </w:rPr>
        <w:t>1</w:t>
      </w:r>
      <w:r w:rsidRPr="00653314">
        <w:rPr>
          <w:rFonts w:asciiTheme="minorHAnsi" w:hAnsiTheme="minorHAnsi"/>
          <w:lang w:val="sr-Cyrl-CS" w:eastAsia="en-US"/>
        </w:rPr>
        <w:t>. годину планирали следеће програме стручног усавршавања:</w:t>
      </w:r>
    </w:p>
    <w:p w:rsidR="00653314" w:rsidRPr="00653314" w:rsidRDefault="00653314" w:rsidP="00653314">
      <w:pPr>
        <w:tabs>
          <w:tab w:val="left" w:pos="1275"/>
        </w:tabs>
        <w:jc w:val="both"/>
        <w:rPr>
          <w:rFonts w:asciiTheme="minorHAnsi" w:hAnsiTheme="minorHAnsi"/>
          <w:lang w:val="en-US" w:eastAsia="en-US"/>
        </w:rPr>
      </w:pPr>
      <w:r w:rsidRPr="00653314">
        <w:rPr>
          <w:rFonts w:asciiTheme="minorHAnsi" w:hAnsiTheme="minorHAnsi"/>
          <w:lang w:val="sr-Cyrl-CS" w:eastAsia="en-US"/>
        </w:rPr>
        <w:tab/>
      </w:r>
    </w:p>
    <w:p w:rsidR="00653314" w:rsidRPr="00653314" w:rsidRDefault="00653314" w:rsidP="00653314">
      <w:pPr>
        <w:jc w:val="both"/>
        <w:rPr>
          <w:rFonts w:asciiTheme="minorHAnsi" w:hAnsiTheme="minorHAnsi"/>
          <w:b/>
          <w:u w:val="single"/>
          <w:lang w:val="sr-Cyrl-CS" w:eastAsia="en-US"/>
        </w:rPr>
      </w:pPr>
      <w:r w:rsidRPr="00653314">
        <w:rPr>
          <w:rFonts w:asciiTheme="minorHAnsi" w:hAnsiTheme="minorHAnsi"/>
          <w:b/>
          <w:u w:val="single"/>
          <w:lang w:val="sr-Cyrl-CS" w:eastAsia="en-US"/>
        </w:rPr>
        <w:t>библиотекарство</w:t>
      </w:r>
    </w:p>
    <w:p w:rsidR="00653314" w:rsidRPr="00653314" w:rsidRDefault="00653314" w:rsidP="00653314">
      <w:pPr>
        <w:jc w:val="both"/>
        <w:rPr>
          <w:rFonts w:asciiTheme="minorHAnsi" w:hAnsiTheme="minorHAnsi"/>
          <w:b/>
          <w:u w:val="single"/>
          <w:lang w:val="sr-Cyrl-CS" w:eastAsia="en-US"/>
        </w:rPr>
      </w:pPr>
    </w:p>
    <w:p w:rsidR="00653314" w:rsidRPr="00653314" w:rsidRDefault="00653314" w:rsidP="00F10CF0">
      <w:pPr>
        <w:numPr>
          <w:ilvl w:val="0"/>
          <w:numId w:val="28"/>
        </w:numPr>
        <w:ind w:left="720"/>
        <w:jc w:val="both"/>
        <w:rPr>
          <w:rFonts w:asciiTheme="minorHAnsi" w:hAnsiTheme="minorHAnsi"/>
          <w:u w:val="single"/>
          <w:lang w:val="sr-Cyrl-CS" w:eastAsia="en-US"/>
        </w:rPr>
      </w:pPr>
      <w:r w:rsidRPr="00653314">
        <w:rPr>
          <w:rFonts w:asciiTheme="minorHAnsi" w:hAnsiTheme="minorHAnsi"/>
          <w:b/>
          <w:lang w:val="sr-Cyrl-CS" w:eastAsia="en-US"/>
        </w:rPr>
        <w:t>Школска библиотека у веб окружењу</w:t>
      </w:r>
      <w:r w:rsidRPr="00653314">
        <w:rPr>
          <w:rFonts w:asciiTheme="minorHAnsi" w:hAnsiTheme="minorHAnsi"/>
          <w:lang w:val="sr-Cyrl-CS" w:eastAsia="en-US"/>
        </w:rPr>
        <w:t>, каталошки број семинара 3, К2-П1, број бодова 16</w:t>
      </w:r>
    </w:p>
    <w:p w:rsidR="00653314" w:rsidRPr="00653314" w:rsidRDefault="00653314" w:rsidP="00653314">
      <w:pPr>
        <w:ind w:left="360"/>
        <w:jc w:val="both"/>
        <w:rPr>
          <w:rFonts w:asciiTheme="minorHAnsi" w:hAnsiTheme="minorHAnsi"/>
          <w:b/>
          <w:u w:val="single"/>
          <w:lang w:val="sr-Cyrl-CS" w:eastAsia="en-US"/>
        </w:rPr>
      </w:pPr>
    </w:p>
    <w:p w:rsidR="00E8042A" w:rsidRPr="00A81120" w:rsidRDefault="00653314" w:rsidP="00F10CF0">
      <w:pPr>
        <w:numPr>
          <w:ilvl w:val="0"/>
          <w:numId w:val="28"/>
        </w:numPr>
        <w:ind w:left="720"/>
        <w:jc w:val="both"/>
        <w:rPr>
          <w:rFonts w:asciiTheme="minorHAnsi" w:hAnsiTheme="minorHAnsi"/>
          <w:u w:val="single"/>
          <w:lang w:val="sr-Cyrl-CS" w:eastAsia="en-US"/>
        </w:rPr>
      </w:pPr>
      <w:r w:rsidRPr="00653314">
        <w:rPr>
          <w:rFonts w:asciiTheme="minorHAnsi" w:hAnsiTheme="minorHAnsi"/>
          <w:b/>
          <w:lang w:val="sr-Cyrl-CS" w:eastAsia="en-US"/>
        </w:rPr>
        <w:t>Конференција на тему „Каква нам библиотека треба</w:t>
      </w:r>
      <w:r w:rsidRPr="00653314">
        <w:rPr>
          <w:rFonts w:asciiTheme="minorHAnsi" w:hAnsiTheme="minorHAnsi"/>
          <w:lang w:val="sr-Cyrl-CS" w:eastAsia="en-US"/>
        </w:rPr>
        <w:t xml:space="preserve">?“; организатор програма </w:t>
      </w:r>
      <w:r w:rsidRPr="00653314">
        <w:rPr>
          <w:rFonts w:asciiTheme="minorHAnsi" w:hAnsiTheme="minorHAnsi"/>
          <w:lang w:val="en-US" w:eastAsia="en-US"/>
        </w:rPr>
        <w:t>EUNIC</w:t>
      </w:r>
      <w:r w:rsidRPr="00653314">
        <w:rPr>
          <w:rFonts w:asciiTheme="minorHAnsi" w:hAnsiTheme="minorHAnsi"/>
          <w:lang w:val="sr-Cyrl-CS" w:eastAsia="en-US"/>
        </w:rPr>
        <w:t xml:space="preserve"> С</w:t>
      </w:r>
      <w:r w:rsidR="00524E0B">
        <w:rPr>
          <w:rFonts w:asciiTheme="minorHAnsi" w:hAnsiTheme="minorHAnsi"/>
          <w:lang w:val="sr-Cyrl-CS" w:eastAsia="en-US"/>
        </w:rPr>
        <w:t>рбија, Београд, 26. октобра 20</w:t>
      </w:r>
      <w:r w:rsidR="00524E0B">
        <w:rPr>
          <w:rFonts w:asciiTheme="minorHAnsi" w:hAnsiTheme="minorHAnsi"/>
          <w:lang w:val="sr-Latn-RS" w:eastAsia="en-US"/>
        </w:rPr>
        <w:t>20</w:t>
      </w:r>
      <w:r w:rsidRPr="00653314">
        <w:rPr>
          <w:rFonts w:asciiTheme="minorHAnsi" w:hAnsiTheme="minorHAnsi"/>
          <w:lang w:val="sr-Cyrl-CS" w:eastAsia="en-US"/>
        </w:rPr>
        <w:t xml:space="preserve">. године </w:t>
      </w:r>
    </w:p>
    <w:p w:rsidR="00E8042A" w:rsidRPr="00653314" w:rsidRDefault="00E8042A" w:rsidP="00653314">
      <w:pPr>
        <w:ind w:left="360"/>
        <w:jc w:val="both"/>
        <w:rPr>
          <w:rFonts w:asciiTheme="minorHAnsi" w:hAnsiTheme="minorHAnsi"/>
          <w:b/>
          <w:u w:val="single"/>
          <w:lang w:val="sr-Cyrl-CS" w:eastAsia="en-US"/>
        </w:rPr>
      </w:pPr>
    </w:p>
    <w:p w:rsidR="004C2604" w:rsidRPr="004C2604" w:rsidRDefault="004C2604" w:rsidP="004C2604">
      <w:pPr>
        <w:rPr>
          <w:rFonts w:asciiTheme="minorHAnsi" w:hAnsiTheme="minorHAnsi"/>
          <w:u w:val="single"/>
        </w:rPr>
      </w:pPr>
      <w:r w:rsidRPr="004C2604">
        <w:rPr>
          <w:rFonts w:asciiTheme="minorHAnsi" w:hAnsiTheme="minorHAnsi"/>
          <w:b/>
          <w:bCs/>
          <w:u w:val="single"/>
          <w:lang w:val="sr-Cyrl-RS"/>
        </w:rPr>
        <w:t>Енглески језик</w:t>
      </w:r>
    </w:p>
    <w:p w:rsidR="004C2604" w:rsidRPr="004C2604" w:rsidRDefault="004C2604" w:rsidP="004C2604">
      <w:pPr>
        <w:rPr>
          <w:rFonts w:asciiTheme="minorHAnsi" w:hAnsiTheme="minorHAnsi"/>
        </w:rPr>
      </w:pPr>
    </w:p>
    <w:p w:rsidR="004C2604" w:rsidRPr="004C2604" w:rsidRDefault="004C2604" w:rsidP="00F10CF0">
      <w:pPr>
        <w:numPr>
          <w:ilvl w:val="0"/>
          <w:numId w:val="62"/>
        </w:numPr>
        <w:suppressAutoHyphens/>
        <w:jc w:val="both"/>
        <w:rPr>
          <w:rFonts w:asciiTheme="minorHAnsi" w:hAnsiTheme="minorHAnsi"/>
          <w:lang w:val="sr-Cyrl-CS"/>
        </w:rPr>
      </w:pPr>
      <w:r w:rsidRPr="004C2604">
        <w:rPr>
          <w:rFonts w:asciiTheme="minorHAnsi" w:hAnsiTheme="minorHAnsi"/>
          <w:lang w:val="sr-Cyrl-CS"/>
        </w:rPr>
        <w:t>Домаћи задатак у функцији повећања ученичких постигнућа, каталошки број семинара 434, К2-П1, број бодова 3</w:t>
      </w:r>
      <w:r w:rsidRPr="004C2604">
        <w:rPr>
          <w:rFonts w:asciiTheme="minorHAnsi" w:hAnsiTheme="minorHAnsi"/>
        </w:rPr>
        <w:t>2</w:t>
      </w:r>
    </w:p>
    <w:p w:rsidR="004C2604" w:rsidRPr="004C2604" w:rsidRDefault="004C2604" w:rsidP="004C2604">
      <w:pPr>
        <w:ind w:left="720"/>
        <w:jc w:val="both"/>
        <w:rPr>
          <w:rFonts w:asciiTheme="minorHAnsi" w:hAnsiTheme="minorHAnsi"/>
          <w:lang w:val="sr-Cyrl-CS"/>
        </w:rPr>
      </w:pPr>
      <w:r w:rsidRPr="004C2604">
        <w:rPr>
          <w:rFonts w:asciiTheme="minorHAnsi" w:hAnsiTheme="minorHAnsi"/>
          <w:lang w:val="sr-Cyrl-CS"/>
        </w:rPr>
        <w:t>Проширивање знања о типовима домаћих задатака, оспособљавање учесника за прилагођавање домаћих задатака ученицима, креирање дигиталних наставних материјала и развијање дигиталних компетенција</w:t>
      </w:r>
    </w:p>
    <w:p w:rsidR="004C2604" w:rsidRPr="004C2604" w:rsidRDefault="004C2604" w:rsidP="004C2604">
      <w:pPr>
        <w:ind w:left="720"/>
        <w:jc w:val="both"/>
        <w:rPr>
          <w:rFonts w:asciiTheme="minorHAnsi" w:hAnsiTheme="minorHAnsi"/>
          <w:lang w:val="sr-Cyrl-CS"/>
        </w:rPr>
      </w:pPr>
    </w:p>
    <w:p w:rsidR="004C2604" w:rsidRPr="004C2604" w:rsidRDefault="004C2604" w:rsidP="00F10CF0">
      <w:pPr>
        <w:numPr>
          <w:ilvl w:val="1"/>
          <w:numId w:val="62"/>
        </w:numPr>
        <w:tabs>
          <w:tab w:val="left" w:pos="720"/>
        </w:tabs>
        <w:suppressAutoHyphens/>
        <w:ind w:left="720"/>
        <w:jc w:val="both"/>
        <w:rPr>
          <w:rFonts w:asciiTheme="minorHAnsi" w:hAnsiTheme="minorHAnsi"/>
          <w:lang w:val="sr-Cyrl-CS"/>
        </w:rPr>
      </w:pPr>
      <w:r w:rsidRPr="004C2604">
        <w:rPr>
          <w:rFonts w:asciiTheme="minorHAnsi" w:hAnsiTheme="minorHAnsi"/>
          <w:lang w:val="sr-Cyrl-CS"/>
        </w:rPr>
        <w:t>Електронски портфолио наставника и ученика, каталошки број семинара 437, К2-П1, број бодова 8</w:t>
      </w:r>
    </w:p>
    <w:p w:rsidR="004C2604" w:rsidRPr="004C2604" w:rsidRDefault="004C2604" w:rsidP="004C2604">
      <w:pPr>
        <w:ind w:left="720"/>
        <w:jc w:val="both"/>
        <w:rPr>
          <w:rFonts w:asciiTheme="minorHAnsi" w:hAnsiTheme="minorHAnsi"/>
          <w:lang w:val="sr-Cyrl-CS"/>
        </w:rPr>
      </w:pPr>
      <w:r w:rsidRPr="004C2604">
        <w:rPr>
          <w:rFonts w:asciiTheme="minorHAnsi" w:hAnsiTheme="minorHAnsi"/>
          <w:lang w:val="sr-Cyrl-CS"/>
        </w:rPr>
        <w:t>Оспособљавање учесника програма за коришћење електронског портфолиа, односно аутоматизовано праћење и евалуацију свог стручног усавршавања и напредовања ученика</w:t>
      </w:r>
    </w:p>
    <w:p w:rsidR="004C2604" w:rsidRPr="004C2604" w:rsidRDefault="004C2604" w:rsidP="004C2604">
      <w:pPr>
        <w:ind w:left="720"/>
        <w:jc w:val="both"/>
        <w:rPr>
          <w:rFonts w:asciiTheme="minorHAnsi" w:hAnsiTheme="minorHAnsi"/>
          <w:lang w:val="sr-Cyrl-CS"/>
        </w:rPr>
      </w:pPr>
    </w:p>
    <w:p w:rsidR="004C2604" w:rsidRPr="004C2604" w:rsidRDefault="004C2604" w:rsidP="00F10CF0">
      <w:pPr>
        <w:numPr>
          <w:ilvl w:val="0"/>
          <w:numId w:val="62"/>
        </w:numPr>
        <w:suppressAutoHyphens/>
        <w:jc w:val="both"/>
        <w:rPr>
          <w:rFonts w:asciiTheme="minorHAnsi" w:hAnsiTheme="minorHAnsi"/>
          <w:lang w:val="sr-Cyrl-CS"/>
        </w:rPr>
      </w:pPr>
      <w:r w:rsidRPr="004C2604">
        <w:rPr>
          <w:rFonts w:asciiTheme="minorHAnsi" w:hAnsiTheme="minorHAnsi"/>
          <w:lang w:val="ru-RU"/>
        </w:rPr>
        <w:t>Мобилни телефон у настави</w:t>
      </w:r>
      <w:r w:rsidRPr="004C2604">
        <w:rPr>
          <w:rFonts w:asciiTheme="minorHAnsi" w:hAnsiTheme="minorHAnsi"/>
          <w:lang w:val="sr-Cyrl-CS"/>
        </w:rPr>
        <w:t>, каталошки број семинара 491, К2-П1, број бодова 32</w:t>
      </w:r>
    </w:p>
    <w:p w:rsidR="004C2604" w:rsidRPr="004C2604" w:rsidRDefault="004C2604" w:rsidP="004C2604">
      <w:pPr>
        <w:suppressAutoHyphens/>
        <w:ind w:left="735"/>
        <w:jc w:val="both"/>
        <w:rPr>
          <w:rFonts w:asciiTheme="minorHAnsi" w:hAnsiTheme="minorHAnsi"/>
          <w:lang w:val="sr-Cyrl-CS"/>
        </w:rPr>
      </w:pPr>
      <w:r w:rsidRPr="004C2604">
        <w:rPr>
          <w:rFonts w:asciiTheme="minorHAnsi" w:hAnsiTheme="minorHAnsi"/>
          <w:lang w:val="sr-Cyrl-CS"/>
        </w:rPr>
        <w:t>Оспособљавање наставника за креирање садржаја који се темељи на мобилним уређајима</w:t>
      </w:r>
    </w:p>
    <w:p w:rsidR="004C2604" w:rsidRPr="004C2604" w:rsidRDefault="004C2604" w:rsidP="004C2604">
      <w:pPr>
        <w:ind w:left="720" w:hanging="360"/>
        <w:jc w:val="both"/>
        <w:rPr>
          <w:rFonts w:asciiTheme="minorHAnsi" w:hAnsiTheme="minorHAnsi"/>
          <w:lang w:val="sr-Cyrl-CS"/>
        </w:rPr>
      </w:pPr>
    </w:p>
    <w:p w:rsidR="004C2604" w:rsidRPr="004C2604" w:rsidRDefault="004C2604" w:rsidP="00F10CF0">
      <w:pPr>
        <w:numPr>
          <w:ilvl w:val="0"/>
          <w:numId w:val="62"/>
        </w:numPr>
        <w:suppressAutoHyphens/>
        <w:jc w:val="both"/>
        <w:rPr>
          <w:rFonts w:asciiTheme="minorHAnsi" w:hAnsiTheme="minorHAnsi"/>
          <w:lang w:val="sr-Cyrl-CS"/>
        </w:rPr>
      </w:pPr>
      <w:r w:rsidRPr="004C2604">
        <w:rPr>
          <w:rFonts w:asciiTheme="minorHAnsi" w:hAnsiTheme="minorHAnsi"/>
          <w:lang w:val="sr-Cyrl-CS"/>
        </w:rPr>
        <w:lastRenderedPageBreak/>
        <w:t>Примена платформе за електронско учење у настави, каталошки број семинара 556, К2-П1, број бодова 40</w:t>
      </w:r>
    </w:p>
    <w:p w:rsidR="004C2604" w:rsidRPr="004C2604" w:rsidRDefault="004C2604" w:rsidP="004C2604">
      <w:pPr>
        <w:ind w:left="720"/>
        <w:jc w:val="both"/>
        <w:rPr>
          <w:rFonts w:asciiTheme="minorHAnsi" w:hAnsiTheme="minorHAnsi"/>
          <w:lang w:val="sr-Cyrl-CS"/>
        </w:rPr>
      </w:pPr>
      <w:r w:rsidRPr="004C2604">
        <w:rPr>
          <w:rFonts w:asciiTheme="minorHAnsi" w:hAnsiTheme="minorHAnsi"/>
          <w:lang w:val="sr-Cyrl-CS"/>
        </w:rPr>
        <w:t>Оспособљавање наставника за израду и коришћење наставних материјала за учење на платформи за електронско учење</w:t>
      </w:r>
    </w:p>
    <w:p w:rsidR="004C2604" w:rsidRPr="004C2604" w:rsidRDefault="004C2604" w:rsidP="004C2604">
      <w:pPr>
        <w:ind w:left="720"/>
        <w:jc w:val="both"/>
        <w:rPr>
          <w:rFonts w:asciiTheme="minorHAnsi" w:hAnsiTheme="minorHAnsi"/>
          <w:lang w:val="sr-Cyrl-CS"/>
        </w:rPr>
      </w:pPr>
    </w:p>
    <w:p w:rsidR="004C2604" w:rsidRPr="004C2604" w:rsidRDefault="004C2604" w:rsidP="00F10CF0">
      <w:pPr>
        <w:numPr>
          <w:ilvl w:val="0"/>
          <w:numId w:val="62"/>
        </w:numPr>
        <w:suppressAutoHyphens/>
        <w:jc w:val="both"/>
        <w:rPr>
          <w:rFonts w:asciiTheme="minorHAnsi" w:hAnsiTheme="minorHAnsi"/>
          <w:lang w:val="sr-Cyrl-CS"/>
        </w:rPr>
      </w:pPr>
      <w:r w:rsidRPr="004C2604">
        <w:rPr>
          <w:rFonts w:asciiTheme="minorHAnsi" w:hAnsiTheme="minorHAnsi"/>
          <w:lang w:val="sr-Cyrl-CS"/>
        </w:rPr>
        <w:t>Језичка култура на интернету, каталошки број семинара 623, К4-П1, број бодова 32</w:t>
      </w:r>
    </w:p>
    <w:p w:rsidR="004C2604" w:rsidRPr="004C2604" w:rsidRDefault="004C2604" w:rsidP="004C2604">
      <w:pPr>
        <w:ind w:left="720"/>
        <w:jc w:val="both"/>
        <w:rPr>
          <w:rFonts w:asciiTheme="minorHAnsi" w:hAnsiTheme="minorHAnsi"/>
          <w:lang w:val="sr-Cyrl-CS"/>
        </w:rPr>
      </w:pPr>
      <w:r w:rsidRPr="004C2604">
        <w:rPr>
          <w:rFonts w:asciiTheme="minorHAnsi" w:hAnsiTheme="minorHAnsi"/>
          <w:lang w:val="sr-Cyrl-CS"/>
        </w:rPr>
        <w:t>Стицање знања и вештина из области комуникације и језичке културе. оспособљавање учесника да користе језичке приручнике, претраживаче и друге алате и да успоставе критеријуме на основу којих ће одредити поузданост неког извора на интернету</w:t>
      </w:r>
    </w:p>
    <w:p w:rsidR="004C2604" w:rsidRPr="004C2604" w:rsidRDefault="004C2604" w:rsidP="004C2604">
      <w:pPr>
        <w:ind w:left="720"/>
        <w:jc w:val="both"/>
        <w:rPr>
          <w:rFonts w:asciiTheme="minorHAnsi" w:hAnsiTheme="minorHAnsi"/>
          <w:lang w:val="sr-Cyrl-CS"/>
        </w:rPr>
      </w:pPr>
    </w:p>
    <w:p w:rsidR="004C2604" w:rsidRPr="004C2604" w:rsidRDefault="004C2604" w:rsidP="00F10CF0">
      <w:pPr>
        <w:numPr>
          <w:ilvl w:val="0"/>
          <w:numId w:val="62"/>
        </w:numPr>
        <w:suppressAutoHyphens/>
        <w:jc w:val="both"/>
        <w:rPr>
          <w:rFonts w:asciiTheme="minorHAnsi" w:hAnsiTheme="minorHAnsi"/>
          <w:lang w:val="sr-Cyrl-CS"/>
        </w:rPr>
      </w:pPr>
      <w:r w:rsidRPr="004C2604">
        <w:rPr>
          <w:rFonts w:asciiTheme="minorHAnsi" w:hAnsiTheme="minorHAnsi"/>
          <w:lang w:val="sr-Cyrl-CS"/>
        </w:rPr>
        <w:t>Настава енглеског језика заснована на интердисциплинарном приступу, каталошки број семинара 864, К1-П3, број бодова 32</w:t>
      </w:r>
    </w:p>
    <w:p w:rsidR="004C2604" w:rsidRPr="004C2604" w:rsidRDefault="004C2604" w:rsidP="004C2604">
      <w:pPr>
        <w:ind w:left="720"/>
        <w:jc w:val="both"/>
        <w:rPr>
          <w:rFonts w:asciiTheme="minorHAnsi" w:hAnsiTheme="minorHAnsi"/>
          <w:lang w:val="sr-Cyrl-CS"/>
        </w:rPr>
      </w:pPr>
      <w:r w:rsidRPr="004C2604">
        <w:rPr>
          <w:rFonts w:asciiTheme="minorHAnsi" w:hAnsiTheme="minorHAnsi"/>
          <w:lang w:val="sr-Cyrl-CS"/>
        </w:rPr>
        <w:t>Развијање компентенција наставника да интегришу садржаје, знања и појмове из других предмета у наставу енглеског језика</w:t>
      </w:r>
    </w:p>
    <w:p w:rsidR="004C2604" w:rsidRPr="004C2604" w:rsidRDefault="004C2604" w:rsidP="004C2604">
      <w:pPr>
        <w:jc w:val="both"/>
        <w:rPr>
          <w:rFonts w:asciiTheme="minorHAnsi" w:hAnsiTheme="minorHAnsi"/>
          <w:lang w:val="sr-Cyrl-CS"/>
        </w:rPr>
      </w:pPr>
    </w:p>
    <w:p w:rsidR="004C2604" w:rsidRPr="004C2604" w:rsidRDefault="004C2604" w:rsidP="004C2604">
      <w:pPr>
        <w:rPr>
          <w:rFonts w:asciiTheme="minorHAnsi" w:hAnsiTheme="minorHAnsi"/>
          <w:lang w:val="sr-Cyrl-RS"/>
        </w:rPr>
      </w:pPr>
    </w:p>
    <w:p w:rsidR="004C2604" w:rsidRPr="004C2604" w:rsidRDefault="004C2604" w:rsidP="004C2604">
      <w:pPr>
        <w:jc w:val="both"/>
        <w:rPr>
          <w:rFonts w:asciiTheme="minorHAnsi" w:hAnsiTheme="minorHAnsi"/>
          <w:b/>
          <w:bCs/>
          <w:u w:val="single"/>
          <w:lang w:val="sr-Cyrl-RS"/>
        </w:rPr>
      </w:pPr>
      <w:r w:rsidRPr="004C2604">
        <w:rPr>
          <w:rFonts w:asciiTheme="minorHAnsi" w:hAnsiTheme="minorHAnsi"/>
          <w:b/>
          <w:bCs/>
          <w:u w:val="single"/>
          <w:lang w:val="sr-Cyrl-RS"/>
        </w:rPr>
        <w:t>Француски језик</w:t>
      </w:r>
    </w:p>
    <w:p w:rsidR="004C2604" w:rsidRPr="004C2604" w:rsidRDefault="004C2604" w:rsidP="004C2604">
      <w:pPr>
        <w:jc w:val="both"/>
        <w:rPr>
          <w:rFonts w:asciiTheme="minorHAnsi" w:hAnsiTheme="minorHAnsi"/>
          <w:b/>
          <w:bCs/>
          <w:lang w:val="sr-Cyrl-RS"/>
        </w:rPr>
      </w:pPr>
    </w:p>
    <w:p w:rsidR="004C2604" w:rsidRPr="004C2604" w:rsidRDefault="004C2604" w:rsidP="00F10CF0">
      <w:pPr>
        <w:pStyle w:val="BodyText"/>
        <w:numPr>
          <w:ilvl w:val="0"/>
          <w:numId w:val="61"/>
        </w:numPr>
        <w:suppressAutoHyphens/>
        <w:jc w:val="both"/>
        <w:rPr>
          <w:rFonts w:asciiTheme="minorHAnsi" w:hAnsiTheme="minorHAnsi"/>
        </w:rPr>
      </w:pPr>
      <w:r w:rsidRPr="004C2604">
        <w:rPr>
          <w:rFonts w:asciiTheme="minorHAnsi" w:hAnsiTheme="minorHAnsi"/>
          <w:color w:val="000000"/>
          <w:lang w:val="sr-Cyrl-RS"/>
        </w:rPr>
        <w:t xml:space="preserve">Континуирано усавршавање професора који предају француски као страни језик, као и професора који у билингвалној настави предају остале предмете на француском језику, </w:t>
      </w:r>
      <w:r w:rsidRPr="004C2604">
        <w:rPr>
          <w:rFonts w:asciiTheme="minorHAnsi" w:hAnsiTheme="minorHAnsi"/>
          <w:color w:val="000000"/>
          <w:lang w:val="sr-Cyrl-CS"/>
        </w:rPr>
        <w:t>каталошки број семинара 8</w:t>
      </w:r>
      <w:r w:rsidRPr="004C2604">
        <w:rPr>
          <w:rFonts w:asciiTheme="minorHAnsi" w:hAnsiTheme="minorHAnsi"/>
          <w:color w:val="000000"/>
          <w:lang w:val="sr-Cyrl-RS"/>
        </w:rPr>
        <w:t>77</w:t>
      </w:r>
      <w:r w:rsidRPr="004C2604">
        <w:rPr>
          <w:rFonts w:asciiTheme="minorHAnsi" w:hAnsiTheme="minorHAnsi"/>
          <w:color w:val="000000"/>
          <w:lang w:val="sr-Cyrl-CS"/>
        </w:rPr>
        <w:t>, К</w:t>
      </w:r>
      <w:r w:rsidRPr="004C2604">
        <w:rPr>
          <w:rFonts w:asciiTheme="minorHAnsi" w:hAnsiTheme="minorHAnsi"/>
          <w:color w:val="000000"/>
          <w:lang w:val="sr-Cyrl-RS"/>
        </w:rPr>
        <w:t>2</w:t>
      </w:r>
      <w:r w:rsidRPr="004C2604">
        <w:rPr>
          <w:rFonts w:asciiTheme="minorHAnsi" w:hAnsiTheme="minorHAnsi"/>
          <w:color w:val="000000"/>
          <w:lang w:val="sr-Cyrl-CS"/>
        </w:rPr>
        <w:t>-П</w:t>
      </w:r>
      <w:r w:rsidRPr="004C2604">
        <w:rPr>
          <w:rFonts w:asciiTheme="minorHAnsi" w:hAnsiTheme="minorHAnsi"/>
          <w:color w:val="000000"/>
          <w:lang w:val="sr-Cyrl-RS"/>
        </w:rPr>
        <w:t>3</w:t>
      </w:r>
      <w:r w:rsidRPr="004C2604">
        <w:rPr>
          <w:rFonts w:asciiTheme="minorHAnsi" w:hAnsiTheme="minorHAnsi"/>
          <w:color w:val="000000"/>
          <w:lang w:val="sr-Cyrl-CS"/>
        </w:rPr>
        <w:t xml:space="preserve">, број бодова </w:t>
      </w:r>
      <w:r w:rsidRPr="004C2604">
        <w:rPr>
          <w:rFonts w:asciiTheme="minorHAnsi" w:hAnsiTheme="minorHAnsi"/>
          <w:color w:val="000000"/>
          <w:lang w:val="sr-Cyrl-RS"/>
        </w:rPr>
        <w:t>18</w:t>
      </w:r>
    </w:p>
    <w:p w:rsidR="004C2604" w:rsidRPr="004C2604" w:rsidRDefault="004C2604" w:rsidP="00F10CF0">
      <w:pPr>
        <w:pStyle w:val="BodyText"/>
        <w:numPr>
          <w:ilvl w:val="0"/>
          <w:numId w:val="63"/>
        </w:numPr>
        <w:suppressAutoHyphens/>
        <w:jc w:val="both"/>
        <w:rPr>
          <w:rFonts w:asciiTheme="minorHAnsi" w:hAnsiTheme="minorHAnsi"/>
        </w:rPr>
      </w:pPr>
      <w:r w:rsidRPr="004C2604">
        <w:rPr>
          <w:rFonts w:asciiTheme="minorHAnsi" w:hAnsiTheme="minorHAnsi"/>
        </w:rPr>
        <w:t xml:space="preserve">Вредновање и евалуација у настави страних језика, К1, П3, каталошки број програма: 860 </w:t>
      </w:r>
    </w:p>
    <w:p w:rsidR="004C2604" w:rsidRPr="004C2604" w:rsidRDefault="004C2604" w:rsidP="00F10CF0">
      <w:pPr>
        <w:pStyle w:val="BodyText"/>
        <w:numPr>
          <w:ilvl w:val="0"/>
          <w:numId w:val="63"/>
        </w:numPr>
        <w:suppressAutoHyphens/>
        <w:jc w:val="both"/>
        <w:rPr>
          <w:rFonts w:asciiTheme="minorHAnsi" w:hAnsiTheme="minorHAnsi"/>
        </w:rPr>
      </w:pPr>
      <w:r w:rsidRPr="004C2604">
        <w:rPr>
          <w:rFonts w:asciiTheme="minorHAnsi" w:hAnsiTheme="minorHAnsi"/>
        </w:rPr>
        <w:t>Настава и учење француског језика: сазнајмо, применимо, разменимо, К1, П3, каталошки број програма: 865</w:t>
      </w:r>
    </w:p>
    <w:p w:rsidR="004C2604" w:rsidRPr="004C2604" w:rsidRDefault="004C2604" w:rsidP="00F10CF0">
      <w:pPr>
        <w:pStyle w:val="BodyText"/>
        <w:numPr>
          <w:ilvl w:val="0"/>
          <w:numId w:val="63"/>
        </w:numPr>
        <w:suppressAutoHyphens/>
        <w:jc w:val="both"/>
        <w:rPr>
          <w:rFonts w:asciiTheme="minorHAnsi" w:hAnsiTheme="minorHAnsi"/>
        </w:rPr>
      </w:pPr>
      <w:r w:rsidRPr="004C2604">
        <w:rPr>
          <w:rFonts w:asciiTheme="minorHAnsi" w:hAnsiTheme="minorHAnsi"/>
        </w:rPr>
        <w:t>Креативна употреба уџбеника у настави страног језика, К2, П3, каталошки број програма: 878</w:t>
      </w:r>
    </w:p>
    <w:p w:rsidR="004C2604" w:rsidRPr="004C2604" w:rsidRDefault="004C2604" w:rsidP="004C2604">
      <w:pPr>
        <w:pStyle w:val="BodyText"/>
        <w:jc w:val="both"/>
        <w:rPr>
          <w:rFonts w:asciiTheme="minorHAnsi" w:hAnsiTheme="minorHAnsi"/>
        </w:rPr>
      </w:pPr>
    </w:p>
    <w:p w:rsidR="004C2604" w:rsidRPr="004C2604" w:rsidRDefault="004C2604" w:rsidP="004C2604">
      <w:pPr>
        <w:pStyle w:val="BodyText"/>
        <w:jc w:val="both"/>
        <w:rPr>
          <w:rFonts w:asciiTheme="minorHAnsi" w:hAnsiTheme="minorHAnsi"/>
        </w:rPr>
      </w:pPr>
    </w:p>
    <w:p w:rsidR="004C2604" w:rsidRPr="004C2604" w:rsidRDefault="004C2604" w:rsidP="004C2604">
      <w:pPr>
        <w:pStyle w:val="BodyText"/>
        <w:suppressAutoHyphens/>
        <w:ind w:left="60"/>
        <w:rPr>
          <w:rFonts w:asciiTheme="minorHAnsi" w:hAnsiTheme="minorHAnsi"/>
          <w:u w:val="single"/>
        </w:rPr>
      </w:pPr>
      <w:r w:rsidRPr="004C2604">
        <w:rPr>
          <w:rFonts w:asciiTheme="minorHAnsi" w:hAnsiTheme="minorHAnsi"/>
          <w:b/>
          <w:bCs/>
          <w:u w:val="single"/>
        </w:rPr>
        <w:t>Латински језик</w:t>
      </w:r>
    </w:p>
    <w:p w:rsidR="004C2604" w:rsidRPr="004C2604" w:rsidRDefault="004C2604" w:rsidP="00F10CF0">
      <w:pPr>
        <w:pStyle w:val="BodyText"/>
        <w:numPr>
          <w:ilvl w:val="0"/>
          <w:numId w:val="65"/>
        </w:numPr>
        <w:suppressAutoHyphens/>
        <w:jc w:val="both"/>
        <w:rPr>
          <w:rFonts w:asciiTheme="minorHAnsi" w:hAnsiTheme="minorHAnsi"/>
        </w:rPr>
      </w:pPr>
      <w:r w:rsidRPr="004C2604">
        <w:rPr>
          <w:rFonts w:asciiTheme="minorHAnsi" w:hAnsiTheme="minorHAnsi"/>
        </w:rPr>
        <w:t>Non scholae sed vitae: латинска настава у контексту школских и ваншколских активности, К2, П3, каталошки број програма: 872</w:t>
      </w:r>
    </w:p>
    <w:p w:rsidR="004C2604" w:rsidRPr="004C2604" w:rsidRDefault="004C2604" w:rsidP="004C2604">
      <w:pPr>
        <w:pStyle w:val="BodyText"/>
        <w:suppressAutoHyphens/>
        <w:jc w:val="both"/>
        <w:rPr>
          <w:rFonts w:asciiTheme="minorHAnsi" w:hAnsiTheme="minorHAnsi"/>
        </w:rPr>
      </w:pPr>
    </w:p>
    <w:p w:rsidR="004C2604" w:rsidRPr="004C2604" w:rsidRDefault="004C2604" w:rsidP="004C2604">
      <w:pPr>
        <w:pStyle w:val="BodyText"/>
        <w:jc w:val="both"/>
        <w:rPr>
          <w:rFonts w:asciiTheme="minorHAnsi" w:hAnsiTheme="minorHAnsi"/>
          <w:color w:val="000000"/>
        </w:rPr>
      </w:pPr>
    </w:p>
    <w:p w:rsidR="004C2604" w:rsidRPr="004C2604" w:rsidRDefault="004C2604" w:rsidP="004C2604">
      <w:pPr>
        <w:pStyle w:val="BodyText"/>
        <w:jc w:val="both"/>
        <w:rPr>
          <w:rFonts w:asciiTheme="minorHAnsi" w:hAnsiTheme="minorHAnsi"/>
          <w:u w:val="single"/>
          <w:lang w:val="sr-Cyrl-RS"/>
        </w:rPr>
      </w:pPr>
      <w:r w:rsidRPr="004C2604">
        <w:rPr>
          <w:rFonts w:asciiTheme="minorHAnsi" w:hAnsiTheme="minorHAnsi"/>
          <w:b/>
          <w:bCs/>
          <w:color w:val="000000"/>
          <w:u w:val="single"/>
          <w:lang w:val="sr-Cyrl-RS"/>
        </w:rPr>
        <w:t>Италијански језик</w:t>
      </w:r>
    </w:p>
    <w:p w:rsidR="004C2604" w:rsidRPr="004C2604" w:rsidRDefault="004C2604" w:rsidP="00F10CF0">
      <w:pPr>
        <w:pStyle w:val="BodyText"/>
        <w:numPr>
          <w:ilvl w:val="0"/>
          <w:numId w:val="64"/>
        </w:numPr>
        <w:suppressAutoHyphens/>
        <w:jc w:val="both"/>
        <w:rPr>
          <w:rFonts w:asciiTheme="minorHAnsi" w:hAnsiTheme="minorHAnsi"/>
        </w:rPr>
      </w:pPr>
      <w:r w:rsidRPr="004C2604">
        <w:rPr>
          <w:rFonts w:asciiTheme="minorHAnsi" w:hAnsiTheme="minorHAnsi"/>
          <w:lang w:val="sr-Cyrl-RS"/>
        </w:rPr>
        <w:t xml:space="preserve">Концепт вишеструких интелигенција у настави страних језика, </w:t>
      </w:r>
      <w:r w:rsidRPr="004C2604">
        <w:rPr>
          <w:rFonts w:asciiTheme="minorHAnsi" w:hAnsiTheme="minorHAnsi"/>
          <w:lang w:val="sr-Cyrl-CS"/>
        </w:rPr>
        <w:t xml:space="preserve">каталошки број семинара </w:t>
      </w:r>
      <w:r w:rsidRPr="004C2604">
        <w:rPr>
          <w:rFonts w:asciiTheme="minorHAnsi" w:hAnsiTheme="minorHAnsi"/>
          <w:lang w:val="sr-Cyrl-RS"/>
        </w:rPr>
        <w:t>863</w:t>
      </w:r>
      <w:r w:rsidRPr="004C2604">
        <w:rPr>
          <w:rFonts w:asciiTheme="minorHAnsi" w:hAnsiTheme="minorHAnsi"/>
          <w:lang w:val="sr-Cyrl-CS"/>
        </w:rPr>
        <w:t>, К</w:t>
      </w:r>
      <w:r w:rsidRPr="004C2604">
        <w:rPr>
          <w:rFonts w:asciiTheme="minorHAnsi" w:hAnsiTheme="minorHAnsi"/>
          <w:lang w:val="sr-Cyrl-RS"/>
        </w:rPr>
        <w:t>1</w:t>
      </w:r>
      <w:r w:rsidRPr="004C2604">
        <w:rPr>
          <w:rFonts w:asciiTheme="minorHAnsi" w:hAnsiTheme="minorHAnsi"/>
          <w:lang w:val="sr-Cyrl-CS"/>
        </w:rPr>
        <w:t xml:space="preserve">-П3, број бодова </w:t>
      </w:r>
      <w:r w:rsidRPr="004C2604">
        <w:rPr>
          <w:rFonts w:asciiTheme="minorHAnsi" w:hAnsiTheme="minorHAnsi"/>
          <w:lang w:val="sr-Cyrl-RS"/>
        </w:rPr>
        <w:t>8</w:t>
      </w:r>
    </w:p>
    <w:p w:rsidR="004C2604" w:rsidRPr="004C2604" w:rsidRDefault="004C2604" w:rsidP="00F10CF0">
      <w:pPr>
        <w:pStyle w:val="BodyText"/>
        <w:numPr>
          <w:ilvl w:val="0"/>
          <w:numId w:val="64"/>
        </w:numPr>
        <w:suppressAutoHyphens/>
        <w:jc w:val="both"/>
        <w:rPr>
          <w:rFonts w:asciiTheme="minorHAnsi" w:hAnsiTheme="minorHAnsi"/>
        </w:rPr>
      </w:pPr>
      <w:r w:rsidRPr="004C2604">
        <w:rPr>
          <w:rFonts w:asciiTheme="minorHAnsi" w:hAnsiTheme="minorHAnsi"/>
        </w:rPr>
        <w:t xml:space="preserve">Особености ефикасних дидактичких интервенција с циљем развоја компетенцијa ученика италијанског као страног језика, </w:t>
      </w:r>
      <w:r w:rsidRPr="004C2604">
        <w:rPr>
          <w:rFonts w:asciiTheme="minorHAnsi" w:hAnsiTheme="minorHAnsi"/>
          <w:lang w:val="sr-Cyrl-CS"/>
        </w:rPr>
        <w:t>каталошки број семинара 8</w:t>
      </w:r>
      <w:r w:rsidRPr="004C2604">
        <w:rPr>
          <w:rFonts w:asciiTheme="minorHAnsi" w:hAnsiTheme="minorHAnsi"/>
          <w:lang w:val="sr-Cyrl-RS"/>
        </w:rPr>
        <w:t>83</w:t>
      </w:r>
      <w:r w:rsidRPr="004C2604">
        <w:rPr>
          <w:rFonts w:asciiTheme="minorHAnsi" w:hAnsiTheme="minorHAnsi"/>
          <w:lang w:val="sr-Cyrl-CS"/>
        </w:rPr>
        <w:t>, К</w:t>
      </w:r>
      <w:r w:rsidRPr="004C2604">
        <w:rPr>
          <w:rFonts w:asciiTheme="minorHAnsi" w:hAnsiTheme="minorHAnsi"/>
          <w:lang w:val="sr-Cyrl-RS"/>
        </w:rPr>
        <w:t>2</w:t>
      </w:r>
      <w:r w:rsidRPr="004C2604">
        <w:rPr>
          <w:rFonts w:asciiTheme="minorHAnsi" w:hAnsiTheme="minorHAnsi"/>
          <w:lang w:val="sr-Cyrl-CS"/>
        </w:rPr>
        <w:t xml:space="preserve">-П3, број бодова </w:t>
      </w:r>
      <w:r w:rsidRPr="004C2604">
        <w:rPr>
          <w:rFonts w:asciiTheme="minorHAnsi" w:hAnsiTheme="minorHAnsi"/>
          <w:lang w:val="sr-Cyrl-RS"/>
        </w:rPr>
        <w:t>1</w:t>
      </w:r>
      <w:r w:rsidRPr="004C2604">
        <w:rPr>
          <w:rFonts w:asciiTheme="minorHAnsi" w:hAnsiTheme="minorHAnsi"/>
          <w:lang w:val="sr-Cyrl-CS"/>
        </w:rPr>
        <w:t>2</w:t>
      </w:r>
    </w:p>
    <w:p w:rsidR="004C2604" w:rsidRDefault="004C2604" w:rsidP="004C2604">
      <w:pPr>
        <w:pStyle w:val="BodyText"/>
        <w:jc w:val="both"/>
      </w:pPr>
    </w:p>
    <w:p w:rsidR="00653314" w:rsidRDefault="00653314" w:rsidP="00653314">
      <w:pPr>
        <w:jc w:val="both"/>
        <w:rPr>
          <w:rFonts w:asciiTheme="minorHAnsi" w:hAnsiTheme="minorHAnsi"/>
          <w:b/>
          <w:u w:val="single"/>
          <w:lang w:val="sr-Cyrl-RS" w:eastAsia="en-US"/>
        </w:rPr>
      </w:pPr>
    </w:p>
    <w:p w:rsidR="0010346B" w:rsidRDefault="0010346B" w:rsidP="00653314">
      <w:pPr>
        <w:jc w:val="both"/>
        <w:rPr>
          <w:rFonts w:asciiTheme="minorHAnsi" w:hAnsiTheme="minorHAnsi"/>
          <w:b/>
          <w:u w:val="single"/>
          <w:lang w:val="sr-Cyrl-RS" w:eastAsia="en-US"/>
        </w:rPr>
      </w:pPr>
    </w:p>
    <w:p w:rsidR="0010346B" w:rsidRDefault="0010346B" w:rsidP="00653314">
      <w:pPr>
        <w:jc w:val="both"/>
        <w:rPr>
          <w:rFonts w:asciiTheme="minorHAnsi" w:hAnsiTheme="minorHAnsi"/>
          <w:b/>
          <w:u w:val="single"/>
          <w:lang w:val="sr-Cyrl-RS" w:eastAsia="en-US"/>
        </w:rPr>
      </w:pPr>
    </w:p>
    <w:p w:rsidR="0010346B" w:rsidRPr="0010346B" w:rsidRDefault="0010346B" w:rsidP="00653314">
      <w:pPr>
        <w:jc w:val="both"/>
        <w:rPr>
          <w:rFonts w:asciiTheme="minorHAnsi" w:hAnsiTheme="minorHAnsi"/>
          <w:b/>
          <w:u w:val="single"/>
          <w:lang w:val="sr-Cyrl-RS" w:eastAsia="en-US"/>
        </w:rPr>
      </w:pPr>
    </w:p>
    <w:p w:rsidR="00653314" w:rsidRPr="00653314" w:rsidRDefault="004C2604" w:rsidP="00653314">
      <w:pPr>
        <w:jc w:val="both"/>
        <w:rPr>
          <w:rFonts w:asciiTheme="minorHAnsi" w:hAnsiTheme="minorHAnsi"/>
          <w:b/>
          <w:u w:val="single"/>
          <w:lang w:val="sr-Cyrl-CS" w:eastAsia="en-US"/>
        </w:rPr>
      </w:pPr>
      <w:r>
        <w:rPr>
          <w:rFonts w:asciiTheme="minorHAnsi" w:hAnsiTheme="minorHAnsi"/>
          <w:b/>
          <w:u w:val="single"/>
          <w:lang w:val="sr-Cyrl-RS" w:eastAsia="en-US"/>
        </w:rPr>
        <w:t>Н</w:t>
      </w:r>
      <w:r w:rsidR="00653314" w:rsidRPr="00653314">
        <w:rPr>
          <w:rFonts w:asciiTheme="minorHAnsi" w:hAnsiTheme="minorHAnsi"/>
          <w:b/>
          <w:u w:val="single"/>
          <w:lang w:val="sr-Cyrl-CS" w:eastAsia="en-US"/>
        </w:rPr>
        <w:t>емачки језик</w:t>
      </w:r>
    </w:p>
    <w:p w:rsidR="00653314" w:rsidRPr="00653314" w:rsidRDefault="00653314" w:rsidP="00653314">
      <w:pPr>
        <w:jc w:val="both"/>
        <w:rPr>
          <w:rFonts w:asciiTheme="minorHAnsi" w:hAnsiTheme="minorHAnsi"/>
          <w:b/>
          <w:u w:val="single"/>
          <w:lang w:val="sr-Cyrl-CS" w:eastAsia="en-US"/>
        </w:rPr>
      </w:pPr>
    </w:p>
    <w:p w:rsidR="005E7096" w:rsidRPr="005E7096" w:rsidRDefault="005E7096" w:rsidP="00F10CF0">
      <w:pPr>
        <w:pStyle w:val="BodyText"/>
        <w:numPr>
          <w:ilvl w:val="0"/>
          <w:numId w:val="69"/>
        </w:numPr>
        <w:suppressAutoHyphens/>
        <w:rPr>
          <w:rFonts w:asciiTheme="minorHAnsi" w:hAnsiTheme="minorHAnsi"/>
          <w:lang w:val="sr-Cyrl-RS"/>
        </w:rPr>
      </w:pPr>
      <w:r w:rsidRPr="005E7096">
        <w:rPr>
          <w:rFonts w:asciiTheme="minorHAnsi" w:hAnsiTheme="minorHAnsi"/>
        </w:rPr>
        <w:t xml:space="preserve">Видео материјали у настави (основи дигиталне видео монтаже), </w:t>
      </w:r>
      <w:r w:rsidRPr="005E7096">
        <w:rPr>
          <w:rFonts w:asciiTheme="minorHAnsi" w:hAnsiTheme="minorHAnsi"/>
          <w:lang w:val="sr-Cyrl-CS"/>
        </w:rPr>
        <w:t xml:space="preserve">каталошки број семинара </w:t>
      </w:r>
      <w:r w:rsidRPr="005E7096">
        <w:rPr>
          <w:rFonts w:asciiTheme="minorHAnsi" w:hAnsiTheme="minorHAnsi"/>
          <w:lang w:val="sr-Cyrl-RS"/>
        </w:rPr>
        <w:t>288</w:t>
      </w:r>
      <w:r w:rsidRPr="005E7096">
        <w:rPr>
          <w:rFonts w:asciiTheme="minorHAnsi" w:hAnsiTheme="minorHAnsi"/>
          <w:lang w:val="sr-Cyrl-CS"/>
        </w:rPr>
        <w:t>, К</w:t>
      </w:r>
      <w:r w:rsidRPr="005E7096">
        <w:rPr>
          <w:rFonts w:asciiTheme="minorHAnsi" w:hAnsiTheme="minorHAnsi"/>
          <w:lang w:val="sr-Cyrl-RS"/>
        </w:rPr>
        <w:t>1</w:t>
      </w:r>
      <w:r w:rsidRPr="005E7096">
        <w:rPr>
          <w:rFonts w:asciiTheme="minorHAnsi" w:hAnsiTheme="minorHAnsi"/>
          <w:lang w:val="sr-Cyrl-CS"/>
        </w:rPr>
        <w:t>-П</w:t>
      </w:r>
      <w:r w:rsidRPr="005E7096">
        <w:rPr>
          <w:rFonts w:asciiTheme="minorHAnsi" w:hAnsiTheme="minorHAnsi"/>
          <w:lang w:val="sr-Latn-RS"/>
        </w:rPr>
        <w:t>1</w:t>
      </w:r>
      <w:r w:rsidRPr="005E7096">
        <w:rPr>
          <w:rFonts w:asciiTheme="minorHAnsi" w:hAnsiTheme="minorHAnsi"/>
          <w:lang w:val="sr-Cyrl-CS"/>
        </w:rPr>
        <w:t xml:space="preserve">, број бодова </w:t>
      </w:r>
      <w:r w:rsidRPr="005E7096">
        <w:rPr>
          <w:rFonts w:asciiTheme="minorHAnsi" w:hAnsiTheme="minorHAnsi"/>
          <w:lang w:val="sr-Cyrl-RS"/>
        </w:rPr>
        <w:t>40</w:t>
      </w:r>
    </w:p>
    <w:p w:rsidR="00653314" w:rsidRPr="00653314" w:rsidRDefault="00653314" w:rsidP="00653314">
      <w:pPr>
        <w:jc w:val="both"/>
        <w:rPr>
          <w:rFonts w:asciiTheme="minorHAnsi" w:hAnsiTheme="minorHAnsi"/>
          <w:b/>
          <w:u w:val="single"/>
          <w:lang w:val="sr-Cyrl-CS" w:eastAsia="en-US"/>
        </w:rPr>
      </w:pPr>
    </w:p>
    <w:p w:rsidR="00653314" w:rsidRPr="00653314" w:rsidRDefault="004C2604" w:rsidP="00653314">
      <w:pPr>
        <w:jc w:val="both"/>
        <w:rPr>
          <w:rFonts w:asciiTheme="minorHAnsi" w:hAnsiTheme="minorHAnsi"/>
          <w:b/>
          <w:u w:val="single"/>
          <w:lang w:val="sr-Cyrl-CS" w:eastAsia="en-US"/>
        </w:rPr>
      </w:pPr>
      <w:r>
        <w:rPr>
          <w:rFonts w:asciiTheme="minorHAnsi" w:hAnsiTheme="minorHAnsi"/>
          <w:b/>
          <w:u w:val="single"/>
          <w:lang w:val="sr-Cyrl-CS" w:eastAsia="en-US"/>
        </w:rPr>
        <w:t>Р</w:t>
      </w:r>
      <w:r w:rsidR="00653314" w:rsidRPr="00653314">
        <w:rPr>
          <w:rFonts w:asciiTheme="minorHAnsi" w:hAnsiTheme="minorHAnsi"/>
          <w:b/>
          <w:u w:val="single"/>
          <w:lang w:val="sr-Cyrl-CS" w:eastAsia="en-US"/>
        </w:rPr>
        <w:t>уски језик</w:t>
      </w:r>
    </w:p>
    <w:p w:rsidR="00653314" w:rsidRPr="00653314" w:rsidRDefault="00653314" w:rsidP="00653314">
      <w:pPr>
        <w:jc w:val="both"/>
        <w:rPr>
          <w:rFonts w:asciiTheme="minorHAnsi" w:hAnsiTheme="minorHAnsi"/>
          <w:b/>
          <w:u w:val="single"/>
          <w:lang w:val="sr-Cyrl-CS" w:eastAsia="en-US"/>
        </w:rPr>
      </w:pPr>
    </w:p>
    <w:p w:rsidR="00653314" w:rsidRPr="00653314" w:rsidRDefault="00653314" w:rsidP="00F10CF0">
      <w:pPr>
        <w:numPr>
          <w:ilvl w:val="0"/>
          <w:numId w:val="27"/>
        </w:numPr>
        <w:ind w:left="720"/>
        <w:jc w:val="both"/>
        <w:rPr>
          <w:rFonts w:asciiTheme="minorHAnsi" w:hAnsiTheme="minorHAnsi"/>
          <w:u w:val="single"/>
          <w:lang w:val="sr-Cyrl-CS" w:eastAsia="en-US"/>
        </w:rPr>
      </w:pPr>
      <w:r w:rsidRPr="00653314">
        <w:rPr>
          <w:rFonts w:asciiTheme="minorHAnsi" w:hAnsiTheme="minorHAnsi"/>
          <w:b/>
          <w:lang w:val="sr-Cyrl-CS" w:eastAsia="en-US"/>
        </w:rPr>
        <w:t>Унапређивање професионалних компетенција и организације наставе руског језика</w:t>
      </w:r>
      <w:r w:rsidRPr="00653314">
        <w:rPr>
          <w:rFonts w:asciiTheme="minorHAnsi" w:hAnsiTheme="minorHAnsi"/>
          <w:lang w:val="sr-Cyrl-CS" w:eastAsia="en-US"/>
        </w:rPr>
        <w:t>, каталошки број семинара 870, К1-П3, број бодова 16</w:t>
      </w:r>
    </w:p>
    <w:p w:rsidR="00653314" w:rsidRPr="00653314" w:rsidRDefault="00653314" w:rsidP="00653314">
      <w:pPr>
        <w:ind w:left="360"/>
        <w:jc w:val="both"/>
        <w:rPr>
          <w:rFonts w:asciiTheme="minorHAnsi" w:hAnsiTheme="minorHAnsi"/>
          <w:b/>
          <w:u w:val="single"/>
          <w:lang w:val="sr-Cyrl-CS" w:eastAsia="en-US"/>
        </w:rPr>
      </w:pPr>
    </w:p>
    <w:p w:rsidR="00653314" w:rsidRPr="00653314" w:rsidRDefault="00653314" w:rsidP="00F10CF0">
      <w:pPr>
        <w:numPr>
          <w:ilvl w:val="0"/>
          <w:numId w:val="27"/>
        </w:numPr>
        <w:ind w:left="720"/>
        <w:jc w:val="both"/>
        <w:rPr>
          <w:rFonts w:asciiTheme="minorHAnsi" w:hAnsiTheme="minorHAnsi"/>
          <w:u w:val="single"/>
          <w:lang w:val="sr-Cyrl-CS" w:eastAsia="en-US"/>
        </w:rPr>
      </w:pPr>
      <w:r w:rsidRPr="00653314">
        <w:rPr>
          <w:rFonts w:asciiTheme="minorHAnsi" w:hAnsiTheme="minorHAnsi"/>
          <w:b/>
          <w:lang w:val="sr-Cyrl-CS" w:eastAsia="en-US"/>
        </w:rPr>
        <w:t>Методички семинар за наставнике руског језика и књижевности</w:t>
      </w:r>
      <w:r w:rsidRPr="00653314">
        <w:rPr>
          <w:rFonts w:asciiTheme="minorHAnsi" w:hAnsiTheme="minorHAnsi"/>
          <w:lang w:val="sr-Cyrl-CS" w:eastAsia="en-US"/>
        </w:rPr>
        <w:t>, каталошки број семинара 870, К2-П3, број бодова 8</w:t>
      </w:r>
    </w:p>
    <w:p w:rsidR="00653314" w:rsidRDefault="00653314" w:rsidP="00653314">
      <w:pPr>
        <w:ind w:left="360"/>
        <w:jc w:val="both"/>
        <w:rPr>
          <w:rFonts w:asciiTheme="minorHAnsi" w:hAnsiTheme="minorHAnsi"/>
          <w:b/>
          <w:u w:val="single"/>
          <w:lang w:val="sr-Cyrl-CS" w:eastAsia="en-US"/>
        </w:rPr>
      </w:pPr>
    </w:p>
    <w:p w:rsidR="0070649B" w:rsidRPr="00653314" w:rsidRDefault="0070649B" w:rsidP="00653314">
      <w:pPr>
        <w:ind w:left="360"/>
        <w:jc w:val="both"/>
        <w:rPr>
          <w:rFonts w:asciiTheme="minorHAnsi" w:hAnsiTheme="minorHAnsi"/>
          <w:b/>
          <w:u w:val="single"/>
          <w:lang w:val="sr-Cyrl-CS" w:eastAsia="en-US"/>
        </w:rPr>
      </w:pPr>
    </w:p>
    <w:p w:rsidR="00E25AE1" w:rsidRDefault="00E25AE1" w:rsidP="004C2604">
      <w:pPr>
        <w:rPr>
          <w:rFonts w:asciiTheme="minorHAnsi" w:hAnsiTheme="minorHAnsi"/>
          <w:b/>
          <w:u w:val="single"/>
          <w:lang w:val="sr-Cyrl-CS" w:eastAsia="en-US"/>
        </w:rPr>
      </w:pPr>
    </w:p>
    <w:p w:rsidR="00203A1D" w:rsidRPr="00524E0B" w:rsidRDefault="00203A1D" w:rsidP="00524E0B">
      <w:pPr>
        <w:rPr>
          <w:b/>
          <w:sz w:val="32"/>
          <w:szCs w:val="32"/>
          <w:lang w:val="sr-Latn-RS"/>
        </w:rPr>
      </w:pPr>
    </w:p>
    <w:p w:rsidR="00E25AE1" w:rsidRPr="00305C03" w:rsidRDefault="00E25AE1" w:rsidP="00E25AE1">
      <w:pPr>
        <w:pStyle w:val="ListParagraph"/>
        <w:jc w:val="center"/>
        <w:rPr>
          <w:b/>
          <w:sz w:val="32"/>
          <w:szCs w:val="32"/>
          <w:lang w:val="sr-Cyrl-CS"/>
        </w:rPr>
      </w:pPr>
      <w:r w:rsidRPr="00305C03">
        <w:rPr>
          <w:b/>
          <w:sz w:val="32"/>
          <w:szCs w:val="32"/>
          <w:lang w:val="sr-Cyrl-CS"/>
        </w:rPr>
        <w:t>Планирани семинари-стручно веће друштвених наука</w:t>
      </w:r>
    </w:p>
    <w:p w:rsidR="002F1E03" w:rsidRPr="002F1E03" w:rsidRDefault="002F1E03" w:rsidP="00F10CF0">
      <w:pPr>
        <w:numPr>
          <w:ilvl w:val="0"/>
          <w:numId w:val="23"/>
        </w:numPr>
        <w:spacing w:after="200"/>
        <w:ind w:left="360"/>
        <w:rPr>
          <w:rFonts w:asciiTheme="minorHAnsi" w:hAnsiTheme="minorHAnsi"/>
          <w:lang w:val="sr-Cyrl-CS"/>
        </w:rPr>
      </w:pPr>
      <w:r w:rsidRPr="002F1E03">
        <w:rPr>
          <w:rFonts w:asciiTheme="minorHAnsi" w:hAnsiTheme="minorHAnsi"/>
          <w:b/>
          <w:u w:val="single"/>
          <w:lang w:val="sr-Cyrl-CS"/>
        </w:rPr>
        <w:t>Географија</w:t>
      </w:r>
      <w:r w:rsidRPr="002F1E03">
        <w:rPr>
          <w:rFonts w:asciiTheme="minorHAnsi" w:hAnsiTheme="minorHAnsi"/>
          <w:u w:val="single"/>
          <w:lang w:val="sr-Cyrl-CS"/>
        </w:rPr>
        <w:t xml:space="preserve">  </w:t>
      </w:r>
      <w:r w:rsidRPr="002F1E03">
        <w:rPr>
          <w:rFonts w:asciiTheme="minorHAnsi" w:hAnsiTheme="minorHAnsi"/>
          <w:lang w:val="sr-Cyrl-CS"/>
        </w:rPr>
        <w:t xml:space="preserve"> </w:t>
      </w:r>
    </w:p>
    <w:p w:rsidR="002F1E03" w:rsidRPr="002F1E03" w:rsidRDefault="002F1E03" w:rsidP="00F10CF0">
      <w:pPr>
        <w:numPr>
          <w:ilvl w:val="0"/>
          <w:numId w:val="22"/>
        </w:numPr>
        <w:shd w:val="clear" w:color="auto" w:fill="FFFFFF"/>
        <w:spacing w:before="100" w:beforeAutospacing="1" w:afterAutospacing="1"/>
        <w:jc w:val="both"/>
        <w:outlineLvl w:val="3"/>
        <w:rPr>
          <w:rFonts w:asciiTheme="minorHAnsi" w:hAnsiTheme="minorHAnsi"/>
          <w:color w:val="000000"/>
        </w:rPr>
      </w:pPr>
      <w:r w:rsidRPr="002F1E03">
        <w:rPr>
          <w:rFonts w:asciiTheme="minorHAnsi" w:hAnsiTheme="minorHAnsi"/>
          <w:bCs/>
          <w:color w:val="000000"/>
          <w:kern w:val="36"/>
        </w:rPr>
        <w:t>Дигитални атлас  (</w:t>
      </w:r>
      <w:r w:rsidRPr="002F1E03">
        <w:rPr>
          <w:rFonts w:asciiTheme="minorHAnsi" w:hAnsiTheme="minorHAnsi"/>
          <w:bCs/>
          <w:color w:val="000000"/>
        </w:rPr>
        <w:t>програм се изводи путем Интернета, Каталошки број програма: 784  </w:t>
      </w:r>
      <w:r w:rsidRPr="002F1E03">
        <w:rPr>
          <w:rFonts w:asciiTheme="minorHAnsi" w:hAnsiTheme="minorHAnsi"/>
          <w:color w:val="000000"/>
        </w:rPr>
        <w:t>Организатор програма:Образовно креативни центар, Д.Р.Бобија 6/1 19210 Бор, </w:t>
      </w:r>
      <w:hyperlink r:id="rId24" w:history="1">
        <w:r w:rsidRPr="002F1E03">
          <w:rPr>
            <w:rFonts w:asciiTheme="minorHAnsi" w:hAnsiTheme="minorHAnsi"/>
            <w:color w:val="0000FF"/>
            <w:u w:val="single"/>
          </w:rPr>
          <w:t>info@okc.rs</w:t>
        </w:r>
      </w:hyperlink>
      <w:r w:rsidRPr="002F1E03">
        <w:rPr>
          <w:rFonts w:asciiTheme="minorHAnsi" w:hAnsiTheme="minorHAnsi"/>
          <w:color w:val="000000"/>
        </w:rPr>
        <w:t>, )</w:t>
      </w:r>
    </w:p>
    <w:p w:rsidR="002F1E03" w:rsidRPr="002F1E03" w:rsidRDefault="002F1E03" w:rsidP="00F10CF0">
      <w:pPr>
        <w:numPr>
          <w:ilvl w:val="0"/>
          <w:numId w:val="23"/>
        </w:numPr>
        <w:shd w:val="clear" w:color="auto" w:fill="FFFFFF"/>
        <w:spacing w:before="100" w:beforeAutospacing="1" w:afterAutospacing="1"/>
        <w:ind w:left="360"/>
        <w:jc w:val="both"/>
        <w:outlineLvl w:val="3"/>
        <w:rPr>
          <w:rFonts w:asciiTheme="minorHAnsi" w:hAnsiTheme="minorHAnsi"/>
          <w:color w:val="000000"/>
        </w:rPr>
      </w:pPr>
      <w:r w:rsidRPr="002F1E03">
        <w:rPr>
          <w:rFonts w:asciiTheme="minorHAnsi" w:hAnsiTheme="minorHAnsi"/>
          <w:b/>
          <w:color w:val="000000"/>
          <w:u w:val="single"/>
        </w:rPr>
        <w:t>Историја</w:t>
      </w:r>
      <w:r w:rsidRPr="002F1E03">
        <w:rPr>
          <w:rFonts w:asciiTheme="minorHAnsi" w:hAnsiTheme="minorHAnsi"/>
          <w:color w:val="000000"/>
        </w:rPr>
        <w:t xml:space="preserve"> </w:t>
      </w:r>
      <w:r w:rsidRPr="002F1E03">
        <w:rPr>
          <w:rFonts w:asciiTheme="minorHAnsi" w:hAnsiTheme="minorHAnsi"/>
          <w:color w:val="000000"/>
          <w:u w:val="single"/>
        </w:rPr>
        <w:t xml:space="preserve"> </w:t>
      </w:r>
      <w:r w:rsidRPr="002F1E03">
        <w:rPr>
          <w:rFonts w:asciiTheme="minorHAnsi" w:hAnsiTheme="minorHAnsi"/>
          <w:color w:val="000000"/>
        </w:rPr>
        <w:t xml:space="preserve"> </w:t>
      </w:r>
    </w:p>
    <w:p w:rsidR="002F1E03" w:rsidRPr="002F1E03" w:rsidRDefault="002F1E03" w:rsidP="00F10CF0">
      <w:pPr>
        <w:pStyle w:val="ListParagraph"/>
        <w:numPr>
          <w:ilvl w:val="0"/>
          <w:numId w:val="22"/>
        </w:numPr>
        <w:spacing w:line="240" w:lineRule="auto"/>
        <w:jc w:val="both"/>
        <w:rPr>
          <w:rFonts w:asciiTheme="minorHAnsi" w:hAnsiTheme="minorHAnsi"/>
          <w:sz w:val="24"/>
          <w:szCs w:val="24"/>
        </w:rPr>
      </w:pPr>
      <w:r w:rsidRPr="002F1E03">
        <w:rPr>
          <w:rFonts w:asciiTheme="minorHAnsi" w:eastAsia="Times New Roman" w:hAnsiTheme="minorHAnsi"/>
          <w:kern w:val="36"/>
          <w:sz w:val="24"/>
          <w:szCs w:val="24"/>
        </w:rPr>
        <w:t>Кључни појмови као инструмент за остваривање исхода учења у настави предмета Историја,</w:t>
      </w:r>
      <w:r w:rsidRPr="002F1E03">
        <w:rPr>
          <w:rFonts w:asciiTheme="minorHAnsi" w:eastAsia="Times New Roman" w:hAnsiTheme="minorHAnsi"/>
          <w:bCs/>
          <w:kern w:val="32"/>
          <w:sz w:val="24"/>
          <w:szCs w:val="24"/>
          <w:shd w:val="clear" w:color="auto" w:fill="FFFFFF"/>
          <w:lang w:val="sr-Cyrl-CS"/>
        </w:rPr>
        <w:t xml:space="preserve"> Агенција за едукацију и маркетинг "Дуга", Београд</w:t>
      </w:r>
      <w:r w:rsidRPr="002F1E03">
        <w:rPr>
          <w:rFonts w:asciiTheme="minorHAnsi" w:eastAsia="Times New Roman" w:hAnsiTheme="minorHAnsi"/>
          <w:bCs/>
          <w:kern w:val="32"/>
          <w:sz w:val="24"/>
          <w:szCs w:val="24"/>
          <w:shd w:val="clear" w:color="auto" w:fill="FFFFFF"/>
        </w:rPr>
        <w:t>(8 сати)</w:t>
      </w:r>
    </w:p>
    <w:p w:rsidR="002F1E03" w:rsidRPr="002F1E03" w:rsidRDefault="002F1E03" w:rsidP="00F10CF0">
      <w:pPr>
        <w:pStyle w:val="ListParagraph"/>
        <w:numPr>
          <w:ilvl w:val="0"/>
          <w:numId w:val="22"/>
        </w:numPr>
        <w:spacing w:line="240" w:lineRule="auto"/>
        <w:jc w:val="both"/>
        <w:rPr>
          <w:rFonts w:asciiTheme="minorHAnsi" w:hAnsiTheme="minorHAnsi"/>
          <w:sz w:val="24"/>
          <w:szCs w:val="24"/>
        </w:rPr>
      </w:pPr>
      <w:r w:rsidRPr="002F1E03">
        <w:rPr>
          <w:rFonts w:asciiTheme="minorHAnsi" w:eastAsia="Times New Roman" w:hAnsiTheme="minorHAnsi"/>
          <w:kern w:val="36"/>
          <w:sz w:val="24"/>
          <w:szCs w:val="24"/>
        </w:rPr>
        <w:t>Учити о Холокаусту-</w:t>
      </w:r>
      <w:r w:rsidRPr="002F1E03">
        <w:rPr>
          <w:rFonts w:asciiTheme="minorHAnsi" w:eastAsia="Times New Roman" w:hAnsiTheme="minorHAnsi"/>
          <w:sz w:val="24"/>
          <w:szCs w:val="24"/>
          <w:shd w:val="clear" w:color="auto" w:fill="FFFFFF"/>
          <w:lang w:val="sr-Cyrl-CS"/>
        </w:rPr>
        <w:t>Група 484, Пуковника Бацића 3, Београд,</w:t>
      </w:r>
      <w:r w:rsidRPr="002F1E03">
        <w:rPr>
          <w:rFonts w:asciiTheme="minorHAnsi" w:eastAsia="Times New Roman" w:hAnsiTheme="minorHAnsi"/>
          <w:sz w:val="24"/>
          <w:szCs w:val="24"/>
          <w:shd w:val="clear" w:color="auto" w:fill="FFFFFF"/>
        </w:rPr>
        <w:t>(24 бода)</w:t>
      </w:r>
    </w:p>
    <w:p w:rsidR="002F1E03" w:rsidRPr="002F1E03" w:rsidRDefault="002F1E03" w:rsidP="00F10CF0">
      <w:pPr>
        <w:numPr>
          <w:ilvl w:val="0"/>
          <w:numId w:val="22"/>
        </w:numPr>
        <w:spacing w:before="150" w:after="300"/>
        <w:jc w:val="both"/>
        <w:outlineLvl w:val="3"/>
        <w:rPr>
          <w:rFonts w:asciiTheme="minorHAnsi" w:hAnsiTheme="minorHAnsi" w:cs="Arial"/>
          <w:sz w:val="21"/>
          <w:szCs w:val="21"/>
        </w:rPr>
      </w:pPr>
      <w:r w:rsidRPr="002F1E03">
        <w:rPr>
          <w:rFonts w:asciiTheme="minorHAnsi" w:hAnsiTheme="minorHAnsi"/>
          <w:kern w:val="36"/>
        </w:rPr>
        <w:t xml:space="preserve">Настава модерне историје југоисточне Европе – оспособљавање наставника за мултиперспективни приступ настави историје; </w:t>
      </w:r>
      <w:r w:rsidRPr="002F1E03">
        <w:rPr>
          <w:rFonts w:asciiTheme="minorHAnsi" w:hAnsiTheme="minorHAnsi"/>
        </w:rPr>
        <w:t>Каталошки број програма: 224        Организатор програма:Удружење за друштвену историју - Euroclio, Палмира Тољатија 38/12, acatod@live.com, 0641420182, 0112674706</w:t>
      </w:r>
    </w:p>
    <w:p w:rsidR="002F1E03" w:rsidRPr="002F1E03" w:rsidRDefault="002F1E03" w:rsidP="00F10CF0">
      <w:pPr>
        <w:pStyle w:val="ListParagraph"/>
        <w:numPr>
          <w:ilvl w:val="0"/>
          <w:numId w:val="22"/>
        </w:numPr>
        <w:jc w:val="both"/>
        <w:rPr>
          <w:rFonts w:asciiTheme="minorHAnsi" w:hAnsiTheme="minorHAnsi"/>
          <w:kern w:val="36"/>
          <w:sz w:val="24"/>
          <w:szCs w:val="24"/>
        </w:rPr>
      </w:pPr>
      <w:r w:rsidRPr="002F1E03">
        <w:rPr>
          <w:rFonts w:asciiTheme="minorHAnsi" w:hAnsiTheme="minorHAnsi"/>
          <w:kern w:val="36"/>
          <w:sz w:val="24"/>
          <w:szCs w:val="24"/>
        </w:rPr>
        <w:t>Креативна медијска учионица – читање медија – разумевање информација – медијско – информационо описмењавање. Каталошки број програма:227</w:t>
      </w:r>
      <w:r w:rsidRPr="002F1E03">
        <w:rPr>
          <w:rFonts w:asciiTheme="minorHAnsi" w:hAnsiTheme="minorHAnsi"/>
          <w:sz w:val="24"/>
          <w:szCs w:val="24"/>
          <w:shd w:val="clear" w:color="auto" w:fill="FFFFFF"/>
        </w:rPr>
        <w:t xml:space="preserve"> Новосадска новинарска школа, Даничићева 3, office@novinarska-skola.org.rs, 021424344, 021424246, 021424164</w:t>
      </w:r>
    </w:p>
    <w:p w:rsidR="002F1E03" w:rsidRPr="002F1E03" w:rsidRDefault="002F1E03" w:rsidP="00F10CF0">
      <w:pPr>
        <w:pStyle w:val="ListParagraph"/>
        <w:numPr>
          <w:ilvl w:val="0"/>
          <w:numId w:val="22"/>
        </w:numPr>
        <w:rPr>
          <w:rFonts w:asciiTheme="minorHAnsi" w:hAnsiTheme="minorHAnsi"/>
          <w:sz w:val="24"/>
          <w:szCs w:val="24"/>
        </w:rPr>
      </w:pPr>
      <w:r w:rsidRPr="002F1E03">
        <w:rPr>
          <w:rFonts w:asciiTheme="minorHAnsi" w:hAnsiTheme="minorHAnsi"/>
          <w:sz w:val="24"/>
          <w:szCs w:val="24"/>
        </w:rPr>
        <w:t xml:space="preserve">Музеј школе у редовној и изборној настави. каталошки број. 228; Организатори: </w:t>
      </w:r>
      <w:r w:rsidRPr="002F1E03">
        <w:rPr>
          <w:rStyle w:val="badge"/>
          <w:rFonts w:asciiTheme="minorHAnsi" w:eastAsiaTheme="majorEastAsia" w:hAnsiTheme="minorHAnsi"/>
          <w:b/>
          <w:sz w:val="24"/>
          <w:szCs w:val="24"/>
          <w:shd w:val="clear" w:color="auto" w:fill="BAC3D0"/>
        </w:rPr>
        <w:t xml:space="preserve"> </w:t>
      </w:r>
      <w:r w:rsidRPr="002F1E03">
        <w:rPr>
          <w:rFonts w:asciiTheme="minorHAnsi" w:hAnsiTheme="minorHAnsi"/>
          <w:sz w:val="24"/>
          <w:szCs w:val="24"/>
        </w:rPr>
        <w:t>Основна школа „Старина Новак”, Кнез Данилова 33-37, Београд, direktor@starina.rs, 0113239234, ,</w:t>
      </w:r>
    </w:p>
    <w:p w:rsidR="002F1E03" w:rsidRPr="002F1E03" w:rsidRDefault="002F1E03" w:rsidP="00F10CF0">
      <w:pPr>
        <w:pStyle w:val="ListParagraph"/>
        <w:numPr>
          <w:ilvl w:val="0"/>
          <w:numId w:val="22"/>
        </w:numPr>
        <w:jc w:val="both"/>
        <w:rPr>
          <w:rFonts w:asciiTheme="minorHAnsi" w:hAnsiTheme="minorHAnsi"/>
          <w:sz w:val="24"/>
          <w:szCs w:val="24"/>
        </w:rPr>
      </w:pPr>
      <w:r w:rsidRPr="002F1E03">
        <w:rPr>
          <w:rFonts w:asciiTheme="minorHAnsi" w:eastAsia="Times New Roman" w:hAnsiTheme="minorHAnsi"/>
          <w:kern w:val="36"/>
          <w:sz w:val="24"/>
          <w:szCs w:val="24"/>
        </w:rPr>
        <w:t>Учење о ратовима 90-тих напросторубившеЈугославије,Удружење за друштвену историју – Euroclio(16 сати),каталошки бр 226</w:t>
      </w:r>
    </w:p>
    <w:p w:rsidR="002F1E03" w:rsidRPr="002F1E03" w:rsidRDefault="002F1E03" w:rsidP="00F10CF0">
      <w:pPr>
        <w:pStyle w:val="Heading1"/>
        <w:keepNext w:val="0"/>
        <w:numPr>
          <w:ilvl w:val="0"/>
          <w:numId w:val="22"/>
        </w:numPr>
        <w:shd w:val="clear" w:color="auto" w:fill="FFFFFF"/>
        <w:spacing w:before="300" w:after="150"/>
        <w:jc w:val="both"/>
        <w:rPr>
          <w:rFonts w:asciiTheme="minorHAnsi" w:hAnsiTheme="minorHAnsi"/>
          <w:b/>
          <w:bCs/>
          <w:szCs w:val="24"/>
        </w:rPr>
      </w:pPr>
      <w:r w:rsidRPr="002F1E03">
        <w:rPr>
          <w:rFonts w:asciiTheme="minorHAnsi" w:hAnsiTheme="minorHAnsi"/>
          <w:szCs w:val="24"/>
        </w:rPr>
        <w:t>Нова историографска истраживања и настава историје. Методички приступ; Каталошки број: 225;</w:t>
      </w:r>
      <w:r w:rsidRPr="002F1E03">
        <w:rPr>
          <w:rFonts w:asciiTheme="minorHAnsi" w:hAnsiTheme="minorHAnsi"/>
          <w:szCs w:val="24"/>
          <w:shd w:val="clear" w:color="auto" w:fill="FFFFFF"/>
        </w:rPr>
        <w:t>Центар за усавршавање наставника и образовање током читавог живота Филозофског факултета у Новом Саду, Др Зорана Ђинђића бр. 2, 21000 Нови Сад, usavrsavanjenastavnika@ff.uns.ac.rs, 0214853968,</w:t>
      </w:r>
    </w:p>
    <w:p w:rsidR="002F1E03" w:rsidRDefault="002F1E03" w:rsidP="002F1E03">
      <w:pPr>
        <w:ind w:left="360"/>
        <w:jc w:val="both"/>
        <w:rPr>
          <w:rFonts w:asciiTheme="minorHAnsi" w:hAnsiTheme="minorHAnsi"/>
        </w:rPr>
      </w:pPr>
    </w:p>
    <w:p w:rsidR="002F1E03" w:rsidRPr="00FF6854" w:rsidRDefault="002F1E03" w:rsidP="00FF6854">
      <w:pPr>
        <w:jc w:val="both"/>
        <w:rPr>
          <w:rFonts w:asciiTheme="minorHAnsi" w:hAnsiTheme="minorHAnsi"/>
          <w:lang w:val="sr-Cyrl-RS"/>
        </w:rPr>
      </w:pPr>
    </w:p>
    <w:p w:rsidR="002F1E03" w:rsidRPr="0082118D" w:rsidRDefault="002F1E03" w:rsidP="002F1E03">
      <w:pPr>
        <w:shd w:val="clear" w:color="auto" w:fill="FFFFFF"/>
        <w:spacing w:before="150"/>
        <w:jc w:val="both"/>
        <w:outlineLvl w:val="3"/>
        <w:rPr>
          <w:rFonts w:asciiTheme="minorHAnsi" w:hAnsiTheme="minorHAnsi"/>
          <w:color w:val="000000"/>
          <w:lang w:val="sr-Cyrl-RS"/>
        </w:rPr>
      </w:pPr>
      <w:r w:rsidRPr="002F1E03">
        <w:rPr>
          <w:rFonts w:asciiTheme="minorHAnsi" w:hAnsiTheme="minorHAnsi"/>
          <w:b/>
          <w:u w:val="single"/>
        </w:rPr>
        <w:t xml:space="preserve"> Филозофија и грађанско васпитањ</w:t>
      </w:r>
      <w:r w:rsidRPr="002F1E03">
        <w:rPr>
          <w:rFonts w:asciiTheme="minorHAnsi" w:hAnsiTheme="minorHAnsi"/>
          <w:u w:val="single"/>
        </w:rPr>
        <w:t>е</w:t>
      </w:r>
    </w:p>
    <w:p w:rsidR="002F1E03" w:rsidRPr="002F1E03" w:rsidRDefault="002F1E03" w:rsidP="00F10CF0">
      <w:pPr>
        <w:numPr>
          <w:ilvl w:val="0"/>
          <w:numId w:val="24"/>
        </w:numPr>
        <w:shd w:val="clear" w:color="auto" w:fill="FFFFFF"/>
        <w:spacing w:before="150"/>
        <w:jc w:val="both"/>
        <w:outlineLvl w:val="3"/>
        <w:rPr>
          <w:rFonts w:asciiTheme="minorHAnsi" w:hAnsiTheme="minorHAnsi"/>
          <w:color w:val="000000"/>
        </w:rPr>
      </w:pPr>
      <w:r w:rsidRPr="002F1E03">
        <w:rPr>
          <w:rFonts w:asciiTheme="minorHAnsi" w:hAnsiTheme="minorHAnsi"/>
          <w:color w:val="000000"/>
        </w:rPr>
        <w:t>Каријерно вођење и саветовање у средњој школи (Каталошки број програма: 35  </w:t>
      </w:r>
    </w:p>
    <w:p w:rsidR="002F1E03" w:rsidRPr="002F1E03" w:rsidRDefault="002F1E03" w:rsidP="00F10CF0">
      <w:pPr>
        <w:numPr>
          <w:ilvl w:val="0"/>
          <w:numId w:val="23"/>
        </w:numPr>
        <w:shd w:val="clear" w:color="auto" w:fill="FFFFFF"/>
        <w:jc w:val="both"/>
        <w:rPr>
          <w:rFonts w:asciiTheme="minorHAnsi" w:hAnsiTheme="minorHAnsi"/>
          <w:color w:val="000000"/>
        </w:rPr>
      </w:pPr>
      <w:r w:rsidRPr="002F1E03">
        <w:rPr>
          <w:rFonts w:asciiTheme="minorHAnsi" w:hAnsiTheme="minorHAnsi"/>
          <w:color w:val="000000"/>
        </w:rPr>
        <w:t>Ка квалитетним еТвининг пројектима у циљу унапређења коришћења ИКТ-а у настави (Каталошки број програма: 461)</w:t>
      </w:r>
    </w:p>
    <w:p w:rsidR="002F1E03" w:rsidRPr="002F1E03" w:rsidRDefault="002F1E03" w:rsidP="00F10CF0">
      <w:pPr>
        <w:numPr>
          <w:ilvl w:val="0"/>
          <w:numId w:val="23"/>
        </w:numPr>
        <w:shd w:val="clear" w:color="auto" w:fill="FFFFFF"/>
        <w:jc w:val="both"/>
        <w:rPr>
          <w:rFonts w:asciiTheme="minorHAnsi" w:hAnsiTheme="minorHAnsi"/>
          <w:color w:val="000000"/>
        </w:rPr>
      </w:pPr>
      <w:r w:rsidRPr="002F1E03">
        <w:rPr>
          <w:rFonts w:asciiTheme="minorHAnsi" w:hAnsiTheme="minorHAnsi"/>
          <w:color w:val="000000"/>
        </w:rPr>
        <w:t> Употреба ИКТ алата у циљу унапређења наставе програм се изводи путем Интернета (Каталошки број програма: 591 Fondacija Tempus, Ruže Jovanović 27a, </w:t>
      </w:r>
      <w:hyperlink r:id="rId25" w:history="1">
        <w:r w:rsidRPr="002F1E03">
          <w:rPr>
            <w:rFonts w:asciiTheme="minorHAnsi" w:hAnsiTheme="minorHAnsi"/>
            <w:color w:val="0000FF"/>
            <w:u w:val="single"/>
          </w:rPr>
          <w:t>info@tempus.ac.rs</w:t>
        </w:r>
      </w:hyperlink>
      <w:r w:rsidRPr="002F1E03">
        <w:rPr>
          <w:rFonts w:asciiTheme="minorHAnsi" w:hAnsiTheme="minorHAnsi"/>
          <w:color w:val="000000"/>
        </w:rPr>
        <w:t>, 0113342430)</w:t>
      </w:r>
    </w:p>
    <w:p w:rsidR="002F1E03" w:rsidRPr="002F1E03" w:rsidRDefault="002F1E03" w:rsidP="00F10CF0">
      <w:pPr>
        <w:numPr>
          <w:ilvl w:val="0"/>
          <w:numId w:val="23"/>
        </w:numPr>
        <w:shd w:val="clear" w:color="auto" w:fill="FFFFFF"/>
        <w:jc w:val="both"/>
        <w:rPr>
          <w:rFonts w:asciiTheme="minorHAnsi" w:hAnsiTheme="minorHAnsi"/>
          <w:color w:val="000000"/>
        </w:rPr>
      </w:pPr>
      <w:r w:rsidRPr="002F1E03">
        <w:rPr>
          <w:rFonts w:asciiTheme="minorHAnsi" w:hAnsiTheme="minorHAnsi"/>
          <w:color w:val="000000"/>
        </w:rPr>
        <w:t>КРИТИЧКО МИШЉЕЊЕ И КРЕАТИВНОСТ У НАСТАВИ ФИЛОЗОФИЈЕ</w:t>
      </w:r>
    </w:p>
    <w:p w:rsidR="002F1E03" w:rsidRPr="002F1E03" w:rsidRDefault="002F1E03" w:rsidP="002F1E03">
      <w:pPr>
        <w:shd w:val="clear" w:color="auto" w:fill="FFFFFF"/>
        <w:ind w:left="720"/>
        <w:jc w:val="both"/>
        <w:rPr>
          <w:rFonts w:asciiTheme="minorHAnsi" w:hAnsiTheme="minorHAnsi"/>
          <w:color w:val="000000"/>
        </w:rPr>
      </w:pPr>
      <w:r w:rsidRPr="002F1E03">
        <w:rPr>
          <w:rFonts w:asciiTheme="minorHAnsi" w:hAnsiTheme="minorHAnsi"/>
          <w:color w:val="000000"/>
        </w:rPr>
        <w:t>(Каталошки број програма: 222 Српско филозофско друштво, Студентски трг 1, </w:t>
      </w:r>
      <w:hyperlink r:id="rId26" w:history="1">
        <w:r w:rsidRPr="002F1E03">
          <w:rPr>
            <w:rFonts w:asciiTheme="minorHAnsi" w:hAnsiTheme="minorHAnsi"/>
            <w:color w:val="0000FF"/>
            <w:u w:val="single"/>
          </w:rPr>
          <w:t>srpsko.filozofsko.drustvo@gmail.com</w:t>
        </w:r>
      </w:hyperlink>
      <w:r w:rsidRPr="002F1E03">
        <w:rPr>
          <w:rFonts w:asciiTheme="minorHAnsi" w:hAnsiTheme="minorHAnsi"/>
          <w:color w:val="000000"/>
        </w:rPr>
        <w:t>, 0641549169)</w:t>
      </w:r>
    </w:p>
    <w:p w:rsidR="002F1E03" w:rsidRPr="002F1E03" w:rsidRDefault="002F1E03" w:rsidP="00F10CF0">
      <w:pPr>
        <w:numPr>
          <w:ilvl w:val="0"/>
          <w:numId w:val="23"/>
        </w:numPr>
        <w:shd w:val="clear" w:color="auto" w:fill="FFFFFF"/>
        <w:jc w:val="both"/>
        <w:rPr>
          <w:rFonts w:asciiTheme="minorHAnsi" w:hAnsiTheme="minorHAnsi"/>
          <w:color w:val="000000"/>
        </w:rPr>
      </w:pPr>
      <w:r w:rsidRPr="002F1E03">
        <w:rPr>
          <w:rFonts w:asciiTheme="minorHAnsi" w:hAnsiTheme="minorHAnsi"/>
          <w:color w:val="000000"/>
        </w:rPr>
        <w:t>Креативна медијска учионица – читање медија – разумевање информација – медијско – информационо описмењавање (Каталошки број програма: 227  </w:t>
      </w:r>
    </w:p>
    <w:p w:rsidR="002F1E03" w:rsidRPr="002F1E03" w:rsidRDefault="002F1E03" w:rsidP="00F10CF0">
      <w:pPr>
        <w:numPr>
          <w:ilvl w:val="0"/>
          <w:numId w:val="23"/>
        </w:numPr>
        <w:shd w:val="clear" w:color="auto" w:fill="FFFFFF"/>
        <w:jc w:val="both"/>
        <w:rPr>
          <w:rFonts w:asciiTheme="minorHAnsi" w:hAnsiTheme="minorHAnsi"/>
          <w:color w:val="000000"/>
        </w:rPr>
      </w:pPr>
      <w:r w:rsidRPr="002F1E03">
        <w:rPr>
          <w:rFonts w:asciiTheme="minorHAnsi" w:hAnsiTheme="minorHAnsi"/>
          <w:color w:val="000000"/>
        </w:rPr>
        <w:t>Новосадска новинарска школа, Даничићева 3, </w:t>
      </w:r>
      <w:hyperlink r:id="rId27" w:history="1">
        <w:r w:rsidRPr="002F1E03">
          <w:rPr>
            <w:rFonts w:asciiTheme="minorHAnsi" w:hAnsiTheme="minorHAnsi"/>
            <w:color w:val="0000FF"/>
            <w:u w:val="single"/>
          </w:rPr>
          <w:t>office@novinarska-skola.org.rs</w:t>
        </w:r>
      </w:hyperlink>
      <w:r w:rsidRPr="002F1E03">
        <w:rPr>
          <w:rFonts w:asciiTheme="minorHAnsi" w:hAnsiTheme="minorHAnsi"/>
          <w:color w:val="000000"/>
        </w:rPr>
        <w:t>, 021424344, 021424246, 021424164)</w:t>
      </w:r>
    </w:p>
    <w:p w:rsidR="002F1E03" w:rsidRPr="002F1E03" w:rsidRDefault="002F1E03" w:rsidP="00F10CF0">
      <w:pPr>
        <w:numPr>
          <w:ilvl w:val="0"/>
          <w:numId w:val="23"/>
        </w:numPr>
        <w:shd w:val="clear" w:color="auto" w:fill="FFFFFF"/>
        <w:jc w:val="both"/>
        <w:rPr>
          <w:rFonts w:asciiTheme="minorHAnsi" w:hAnsiTheme="minorHAnsi"/>
          <w:color w:val="000000"/>
        </w:rPr>
      </w:pPr>
      <w:r w:rsidRPr="002F1E03">
        <w:rPr>
          <w:rFonts w:asciiTheme="minorHAnsi" w:hAnsiTheme="minorHAnsi"/>
          <w:color w:val="000000"/>
        </w:rPr>
        <w:t>Израда електронског наставног материјала (Каталошки број програма: 444             Центар за развој и примену науке, технологије и информатике, Нови Сад, Булевар ослобођења 37, 21000 Нови Сад, </w:t>
      </w:r>
      <w:hyperlink r:id="rId28" w:history="1">
        <w:r w:rsidRPr="002F1E03">
          <w:rPr>
            <w:rFonts w:asciiTheme="minorHAnsi" w:hAnsiTheme="minorHAnsi"/>
            <w:color w:val="0000FF"/>
            <w:u w:val="single"/>
          </w:rPr>
          <w:t>cnti.kontakt@gmail.com</w:t>
        </w:r>
      </w:hyperlink>
      <w:r w:rsidRPr="002F1E03">
        <w:rPr>
          <w:rFonts w:asciiTheme="minorHAnsi" w:hAnsiTheme="minorHAnsi"/>
          <w:color w:val="000000"/>
        </w:rPr>
        <w:t>, 021442352, 021444024, 21442352</w:t>
      </w:r>
    </w:p>
    <w:p w:rsidR="002F1E03" w:rsidRPr="002F1E03" w:rsidRDefault="002F1E03" w:rsidP="00F10CF0">
      <w:pPr>
        <w:numPr>
          <w:ilvl w:val="0"/>
          <w:numId w:val="23"/>
        </w:numPr>
        <w:shd w:val="clear" w:color="auto" w:fill="FFFFFF"/>
        <w:jc w:val="both"/>
        <w:rPr>
          <w:rFonts w:asciiTheme="minorHAnsi" w:hAnsiTheme="minorHAnsi"/>
          <w:color w:val="000000"/>
        </w:rPr>
      </w:pPr>
      <w:r w:rsidRPr="002F1E03">
        <w:rPr>
          <w:rFonts w:asciiTheme="minorHAnsi" w:hAnsiTheme="minorHAnsi"/>
          <w:color w:val="000000"/>
        </w:rPr>
        <w:t>Мобилни телефон у настави (програм се изводи путем Интернета (Каталошки број програма: 491Образовно креативни центар, Д.Р.Бобија 6/1 19210 Бор, </w:t>
      </w:r>
      <w:hyperlink r:id="rId29" w:history="1">
        <w:r w:rsidRPr="002F1E03">
          <w:rPr>
            <w:rFonts w:asciiTheme="minorHAnsi" w:hAnsiTheme="minorHAnsi"/>
            <w:color w:val="0000FF"/>
            <w:u w:val="single"/>
          </w:rPr>
          <w:t>info@okc.rs</w:t>
        </w:r>
      </w:hyperlink>
      <w:r w:rsidRPr="002F1E03">
        <w:rPr>
          <w:rFonts w:asciiTheme="minorHAnsi" w:hAnsiTheme="minorHAnsi"/>
          <w:color w:val="000000"/>
        </w:rPr>
        <w:t>, 0642863080)</w:t>
      </w:r>
    </w:p>
    <w:p w:rsidR="002F1E03" w:rsidRPr="002F1E03" w:rsidRDefault="002F1E03" w:rsidP="00F10CF0">
      <w:pPr>
        <w:numPr>
          <w:ilvl w:val="0"/>
          <w:numId w:val="23"/>
        </w:numPr>
        <w:shd w:val="clear" w:color="auto" w:fill="FFFFFF"/>
        <w:jc w:val="both"/>
        <w:rPr>
          <w:rFonts w:asciiTheme="minorHAnsi" w:hAnsiTheme="minorHAnsi"/>
          <w:color w:val="000000"/>
        </w:rPr>
      </w:pPr>
      <w:r w:rsidRPr="002F1E03">
        <w:rPr>
          <w:rFonts w:asciiTheme="minorHAnsi" w:hAnsiTheme="minorHAnsi"/>
          <w:color w:val="000000"/>
        </w:rPr>
        <w:t>Примена дебате као наставног метода у настави и учењу (Каталошки број програма: 550 Otvorena komunikacija, Prve Pruge 21/3, Beograd, </w:t>
      </w:r>
      <w:hyperlink r:id="rId30" w:history="1">
        <w:r w:rsidRPr="002F1E03">
          <w:rPr>
            <w:rFonts w:asciiTheme="minorHAnsi" w:hAnsiTheme="minorHAnsi"/>
            <w:color w:val="0000FF"/>
            <w:u w:val="single"/>
          </w:rPr>
          <w:t>edu@ok.org.rs</w:t>
        </w:r>
      </w:hyperlink>
      <w:r w:rsidRPr="002F1E03">
        <w:rPr>
          <w:rFonts w:asciiTheme="minorHAnsi" w:hAnsiTheme="minorHAnsi"/>
          <w:color w:val="000000"/>
        </w:rPr>
        <w:t>, 0643044688, 0112406323)</w:t>
      </w:r>
    </w:p>
    <w:p w:rsidR="002F1E03" w:rsidRPr="002F1E03" w:rsidRDefault="002F1E03" w:rsidP="00F10CF0">
      <w:pPr>
        <w:numPr>
          <w:ilvl w:val="0"/>
          <w:numId w:val="23"/>
        </w:numPr>
        <w:shd w:val="clear" w:color="auto" w:fill="FFFFFF"/>
        <w:jc w:val="both"/>
        <w:rPr>
          <w:rFonts w:asciiTheme="minorHAnsi" w:hAnsiTheme="minorHAnsi"/>
          <w:color w:val="000000"/>
        </w:rPr>
      </w:pPr>
      <w:r w:rsidRPr="002F1E03">
        <w:rPr>
          <w:rFonts w:asciiTheme="minorHAnsi" w:hAnsiTheme="minorHAnsi"/>
          <w:color w:val="000000"/>
        </w:rPr>
        <w:t>Примена мисаоних експеримената у настави (Каталошки број програма: 554</w:t>
      </w:r>
    </w:p>
    <w:p w:rsidR="002F1E03" w:rsidRPr="002F1E03" w:rsidRDefault="002F1E03" w:rsidP="00F10CF0">
      <w:pPr>
        <w:numPr>
          <w:ilvl w:val="0"/>
          <w:numId w:val="23"/>
        </w:numPr>
        <w:shd w:val="clear" w:color="auto" w:fill="FFFFFF"/>
        <w:jc w:val="both"/>
        <w:rPr>
          <w:rFonts w:asciiTheme="minorHAnsi" w:hAnsiTheme="minorHAnsi"/>
          <w:color w:val="000000"/>
        </w:rPr>
      </w:pPr>
      <w:r w:rsidRPr="002F1E03">
        <w:rPr>
          <w:rFonts w:asciiTheme="minorHAnsi" w:hAnsiTheme="minorHAnsi"/>
          <w:color w:val="000000"/>
        </w:rPr>
        <w:t>Центар за промоцију науке, Краља Петра 46, </w:t>
      </w:r>
      <w:hyperlink r:id="rId31" w:history="1">
        <w:r w:rsidRPr="002F1E03">
          <w:rPr>
            <w:rFonts w:asciiTheme="minorHAnsi" w:hAnsiTheme="minorHAnsi"/>
            <w:color w:val="0000FF"/>
            <w:u w:val="single"/>
          </w:rPr>
          <w:t>iumeljic@cpn.rs</w:t>
        </w:r>
      </w:hyperlink>
      <w:r w:rsidRPr="002F1E03">
        <w:rPr>
          <w:rFonts w:asciiTheme="minorHAnsi" w:hAnsiTheme="minorHAnsi"/>
          <w:color w:val="000000"/>
        </w:rPr>
        <w:t>, 0607040194, 0641127618)</w:t>
      </w:r>
    </w:p>
    <w:p w:rsidR="002F1E03" w:rsidRPr="002F1E03" w:rsidRDefault="002F1E03" w:rsidP="00F10CF0">
      <w:pPr>
        <w:numPr>
          <w:ilvl w:val="0"/>
          <w:numId w:val="23"/>
        </w:numPr>
        <w:shd w:val="clear" w:color="auto" w:fill="FFFFFF"/>
        <w:jc w:val="both"/>
        <w:rPr>
          <w:rFonts w:asciiTheme="minorHAnsi" w:hAnsiTheme="minorHAnsi"/>
          <w:color w:val="000000"/>
        </w:rPr>
      </w:pPr>
      <w:r w:rsidRPr="002F1E03">
        <w:rPr>
          <w:rFonts w:asciiTheme="minorHAnsi" w:hAnsiTheme="minorHAnsi"/>
          <w:color w:val="000000"/>
        </w:rPr>
        <w:t>Самоевалуацијом до квалитне школе (Каталошки број програма: 643 Регионални центар за професионални развој запослених у образовању, Немањина 52,  </w:t>
      </w:r>
      <w:hyperlink r:id="rId32" w:history="1">
        <w:r w:rsidRPr="002F1E03">
          <w:rPr>
            <w:rFonts w:asciiTheme="minorHAnsi" w:hAnsiTheme="minorHAnsi"/>
            <w:color w:val="0000FF"/>
            <w:u w:val="single"/>
          </w:rPr>
          <w:t>milena.vicevic@rcu-uzice.rs</w:t>
        </w:r>
      </w:hyperlink>
      <w:r w:rsidRPr="002F1E03">
        <w:rPr>
          <w:rFonts w:asciiTheme="minorHAnsi" w:hAnsiTheme="minorHAnsi"/>
          <w:color w:val="000000"/>
        </w:rPr>
        <w:t>, 031512580, 031514624, 031514624)</w:t>
      </w:r>
    </w:p>
    <w:p w:rsidR="002F1E03" w:rsidRPr="002F1E03" w:rsidRDefault="002F1E03" w:rsidP="002F1E03">
      <w:pPr>
        <w:shd w:val="clear" w:color="auto" w:fill="FFFFFF"/>
        <w:jc w:val="both"/>
        <w:rPr>
          <w:rFonts w:asciiTheme="minorHAnsi" w:hAnsiTheme="minorHAnsi"/>
          <w:color w:val="000000"/>
        </w:rPr>
      </w:pPr>
      <w:r w:rsidRPr="002F1E03">
        <w:rPr>
          <w:rFonts w:asciiTheme="minorHAnsi" w:hAnsiTheme="minorHAnsi"/>
          <w:color w:val="000000"/>
          <w:sz w:val="20"/>
          <w:szCs w:val="20"/>
        </w:rPr>
        <w:t> </w:t>
      </w:r>
    </w:p>
    <w:p w:rsidR="002F1E03" w:rsidRPr="0082118D" w:rsidRDefault="002F1E03" w:rsidP="002F1E03">
      <w:pPr>
        <w:pStyle w:val="ListParagraph"/>
        <w:spacing w:line="240" w:lineRule="auto"/>
        <w:ind w:left="360"/>
        <w:jc w:val="both"/>
        <w:rPr>
          <w:rFonts w:asciiTheme="minorHAnsi" w:hAnsiTheme="minorHAnsi"/>
          <w:sz w:val="24"/>
          <w:szCs w:val="24"/>
          <w:lang w:val="sr-Cyrl-RS"/>
        </w:rPr>
      </w:pPr>
      <w:r w:rsidRPr="002F1E03">
        <w:rPr>
          <w:rFonts w:asciiTheme="minorHAnsi" w:hAnsiTheme="minorHAnsi"/>
          <w:b/>
          <w:sz w:val="24"/>
          <w:szCs w:val="24"/>
          <w:u w:val="single"/>
        </w:rPr>
        <w:t xml:space="preserve">Социологија и Устав и право грађана </w:t>
      </w:r>
    </w:p>
    <w:p w:rsidR="002F1E03" w:rsidRPr="002F1E03" w:rsidRDefault="002F1E03" w:rsidP="00F10CF0">
      <w:pPr>
        <w:pStyle w:val="text-bold"/>
        <w:numPr>
          <w:ilvl w:val="0"/>
          <w:numId w:val="23"/>
        </w:numPr>
        <w:shd w:val="clear" w:color="auto" w:fill="FFFFFF"/>
        <w:spacing w:before="0" w:beforeAutospacing="0" w:after="0" w:afterAutospacing="0"/>
        <w:jc w:val="both"/>
        <w:rPr>
          <w:rFonts w:asciiTheme="minorHAnsi" w:hAnsiTheme="minorHAnsi"/>
        </w:rPr>
      </w:pPr>
      <w:r w:rsidRPr="002F1E03">
        <w:rPr>
          <w:rFonts w:asciiTheme="minorHAnsi" w:hAnsiTheme="minorHAnsi"/>
          <w:bCs/>
        </w:rPr>
        <w:t>Креативна медијска учионица – читање медија – разумевање информација – медијско – информационо описмењавање. Каталошки број: 227 Организатори семинара:</w:t>
      </w:r>
      <w:r w:rsidRPr="002F1E03">
        <w:rPr>
          <w:rFonts w:asciiTheme="minorHAnsi" w:hAnsiTheme="minorHAnsi"/>
        </w:rPr>
        <w:t xml:space="preserve"> Новосадска новинарска школа, Даничићева 3, office@novinarska-skola.org.rs, 021424344, 021424246, 021424164</w:t>
      </w:r>
    </w:p>
    <w:p w:rsidR="002F1E03" w:rsidRPr="002F1E03" w:rsidRDefault="002F1E03" w:rsidP="00F10CF0">
      <w:pPr>
        <w:pStyle w:val="text-bold"/>
        <w:numPr>
          <w:ilvl w:val="0"/>
          <w:numId w:val="23"/>
        </w:numPr>
        <w:shd w:val="clear" w:color="auto" w:fill="FFFFFF"/>
        <w:spacing w:before="0" w:beforeAutospacing="0" w:after="0" w:afterAutospacing="0"/>
        <w:jc w:val="both"/>
        <w:rPr>
          <w:rFonts w:asciiTheme="minorHAnsi" w:hAnsiTheme="minorHAnsi"/>
        </w:rPr>
      </w:pPr>
      <w:r w:rsidRPr="002F1E03">
        <w:rPr>
          <w:rFonts w:asciiTheme="minorHAnsi" w:hAnsiTheme="minorHAnsi"/>
          <w:kern w:val="36"/>
        </w:rPr>
        <w:t>Учити о Холокаусту-</w:t>
      </w:r>
      <w:r w:rsidRPr="002F1E03">
        <w:rPr>
          <w:rFonts w:asciiTheme="minorHAnsi" w:hAnsiTheme="minorHAnsi"/>
          <w:shd w:val="clear" w:color="auto" w:fill="FFFFFF"/>
          <w:lang w:val="sr-Cyrl-CS"/>
        </w:rPr>
        <w:t>Група 484, Пуковника Бацића 3, Београд,</w:t>
      </w:r>
      <w:r w:rsidRPr="002F1E03">
        <w:rPr>
          <w:rFonts w:asciiTheme="minorHAnsi" w:hAnsiTheme="minorHAnsi"/>
          <w:shd w:val="clear" w:color="auto" w:fill="FFFFFF"/>
        </w:rPr>
        <w:t>(24 бода)</w:t>
      </w:r>
    </w:p>
    <w:p w:rsidR="00E25AE1" w:rsidRDefault="00E25AE1" w:rsidP="0075646E">
      <w:pPr>
        <w:rPr>
          <w:sz w:val="28"/>
          <w:szCs w:val="28"/>
        </w:rPr>
      </w:pPr>
    </w:p>
    <w:p w:rsidR="00E25AE1" w:rsidRDefault="00E25AE1" w:rsidP="00E25AE1">
      <w:pPr>
        <w:jc w:val="center"/>
        <w:rPr>
          <w:sz w:val="28"/>
          <w:szCs w:val="28"/>
        </w:rPr>
      </w:pPr>
    </w:p>
    <w:p w:rsidR="0010346B" w:rsidRPr="0010346B" w:rsidRDefault="0010346B" w:rsidP="0010346B">
      <w:pPr>
        <w:jc w:val="center"/>
        <w:rPr>
          <w:rFonts w:asciiTheme="minorHAnsi" w:hAnsiTheme="minorHAnsi"/>
          <w:b/>
          <w:sz w:val="28"/>
          <w:szCs w:val="28"/>
          <w:lang w:val="sr-Cyrl-RS"/>
        </w:rPr>
      </w:pPr>
      <w:r w:rsidRPr="0010346B">
        <w:rPr>
          <w:rFonts w:asciiTheme="minorHAnsi" w:hAnsiTheme="minorHAnsi"/>
          <w:b/>
          <w:sz w:val="28"/>
          <w:szCs w:val="28"/>
          <w:lang w:val="sr-Cyrl-RS"/>
        </w:rPr>
        <w:t>СТРУЧНО ВЕЋЕ ЗА СРПСКИ ЈЕЗИК И КЊИЖЕВНОСТ</w:t>
      </w:r>
    </w:p>
    <w:p w:rsidR="0010346B" w:rsidRPr="0010346B" w:rsidRDefault="0010346B" w:rsidP="0010346B">
      <w:pPr>
        <w:jc w:val="center"/>
        <w:rPr>
          <w:rFonts w:asciiTheme="minorHAnsi" w:hAnsiTheme="minorHAnsi"/>
          <w:b/>
          <w:sz w:val="28"/>
          <w:szCs w:val="28"/>
          <w:lang w:val="sr-Cyrl-RS"/>
        </w:rPr>
      </w:pPr>
    </w:p>
    <w:p w:rsidR="0010346B" w:rsidRPr="0010346B" w:rsidRDefault="00FF6854" w:rsidP="0010346B">
      <w:pPr>
        <w:pStyle w:val="ListParagraph"/>
        <w:numPr>
          <w:ilvl w:val="0"/>
          <w:numId w:val="81"/>
        </w:numPr>
        <w:rPr>
          <w:rFonts w:asciiTheme="minorHAnsi" w:hAnsiTheme="minorHAnsi"/>
          <w:sz w:val="24"/>
          <w:szCs w:val="24"/>
          <w:lang w:val="sr-Cyrl-RS"/>
        </w:rPr>
      </w:pPr>
      <w:r>
        <w:rPr>
          <w:sz w:val="24"/>
          <w:szCs w:val="24"/>
          <w:lang w:val="sr-Cyrl-RS"/>
        </w:rPr>
        <w:t>Творба речи у настави српског језика (онлајн</w:t>
      </w:r>
      <w:r>
        <w:rPr>
          <w:sz w:val="24"/>
          <w:szCs w:val="24"/>
        </w:rPr>
        <w:t>)</w:t>
      </w:r>
      <w:r>
        <w:rPr>
          <w:sz w:val="24"/>
          <w:szCs w:val="24"/>
          <w:lang w:val="sr-Cyrl-RS"/>
        </w:rPr>
        <w:t>, Кат.бр. 838, компетенција К1, приоритетна област П3, организатор ОКЦ Бор (32 бода)</w:t>
      </w:r>
    </w:p>
    <w:p w:rsidR="0010346B" w:rsidRDefault="00FF6854" w:rsidP="0010346B">
      <w:pPr>
        <w:pStyle w:val="ListParagraph"/>
        <w:numPr>
          <w:ilvl w:val="0"/>
          <w:numId w:val="81"/>
        </w:numPr>
        <w:rPr>
          <w:rFonts w:asciiTheme="minorHAnsi" w:hAnsiTheme="minorHAnsi"/>
          <w:sz w:val="24"/>
          <w:szCs w:val="24"/>
          <w:lang w:val="sr-Cyrl-RS"/>
        </w:rPr>
      </w:pPr>
      <w:r>
        <w:rPr>
          <w:sz w:val="24"/>
          <w:szCs w:val="24"/>
          <w:lang w:val="sr-Cyrl-RS"/>
        </w:rPr>
        <w:t>Школски електронски часопис у служби креативности ученика (онлајн</w:t>
      </w:r>
      <w:r>
        <w:rPr>
          <w:sz w:val="24"/>
          <w:szCs w:val="24"/>
        </w:rPr>
        <w:t>)</w:t>
      </w:r>
      <w:r>
        <w:rPr>
          <w:sz w:val="24"/>
          <w:szCs w:val="24"/>
          <w:lang w:val="sr-Cyrl-RS"/>
        </w:rPr>
        <w:t>, Кат.бр. 273, компетенција К1, приоритетна област П1, организатор ОКЦ Бор (37 бодова)</w:t>
      </w:r>
    </w:p>
    <w:p w:rsidR="0010346B" w:rsidRPr="00FF6854" w:rsidRDefault="00FF6854" w:rsidP="0010346B">
      <w:pPr>
        <w:pStyle w:val="ListParagraph"/>
        <w:numPr>
          <w:ilvl w:val="0"/>
          <w:numId w:val="81"/>
        </w:numPr>
        <w:rPr>
          <w:rFonts w:asciiTheme="minorHAnsi" w:hAnsiTheme="minorHAnsi"/>
          <w:sz w:val="24"/>
          <w:szCs w:val="24"/>
          <w:lang w:val="sr-Cyrl-RS"/>
        </w:rPr>
      </w:pPr>
      <w:r>
        <w:rPr>
          <w:sz w:val="24"/>
          <w:szCs w:val="24"/>
          <w:lang w:val="sr-Cyrl-RS"/>
        </w:rPr>
        <w:t>Дигиталне приче и бајке (онлајн</w:t>
      </w:r>
      <w:r>
        <w:rPr>
          <w:sz w:val="24"/>
          <w:szCs w:val="24"/>
        </w:rPr>
        <w:t>)</w:t>
      </w:r>
      <w:r>
        <w:rPr>
          <w:sz w:val="24"/>
          <w:szCs w:val="24"/>
          <w:lang w:val="sr-Cyrl-RS"/>
        </w:rPr>
        <w:t>, Кат.бр. 428, компетенција К2, приоритетна област П1, организатор ОКЦ Бор (40 бодова)</w:t>
      </w:r>
    </w:p>
    <w:p w:rsidR="00FF6854" w:rsidRPr="00B76F5D" w:rsidRDefault="00FF6854" w:rsidP="0010346B">
      <w:pPr>
        <w:pStyle w:val="ListParagraph"/>
        <w:numPr>
          <w:ilvl w:val="0"/>
          <w:numId w:val="81"/>
        </w:numPr>
        <w:rPr>
          <w:rFonts w:asciiTheme="minorHAnsi" w:hAnsiTheme="minorHAnsi"/>
          <w:sz w:val="24"/>
          <w:szCs w:val="24"/>
          <w:lang w:val="sr-Cyrl-RS"/>
        </w:rPr>
      </w:pPr>
      <w:r>
        <w:rPr>
          <w:sz w:val="24"/>
          <w:szCs w:val="24"/>
          <w:lang w:val="sr-Cyrl-RS"/>
        </w:rPr>
        <w:lastRenderedPageBreak/>
        <w:t xml:space="preserve">Републички зимски семинар, Кат.бр. 833, компетенција К1, приоритетна област П3, организатор </w:t>
      </w:r>
      <w:r w:rsidR="00B76F5D">
        <w:rPr>
          <w:sz w:val="24"/>
          <w:szCs w:val="24"/>
          <w:lang w:val="sr-Cyrl-RS"/>
        </w:rPr>
        <w:t>Друштво за српски језик и књижевност (24 бод</w:t>
      </w:r>
      <w:r>
        <w:rPr>
          <w:sz w:val="24"/>
          <w:szCs w:val="24"/>
          <w:lang w:val="sr-Cyrl-RS"/>
        </w:rPr>
        <w:t>а)</w:t>
      </w:r>
    </w:p>
    <w:p w:rsidR="00B76F5D" w:rsidRPr="0010346B" w:rsidRDefault="00B76F5D" w:rsidP="0010346B">
      <w:pPr>
        <w:pStyle w:val="ListParagraph"/>
        <w:numPr>
          <w:ilvl w:val="0"/>
          <w:numId w:val="81"/>
        </w:numPr>
        <w:rPr>
          <w:rFonts w:asciiTheme="minorHAnsi" w:hAnsiTheme="minorHAnsi"/>
          <w:sz w:val="24"/>
          <w:szCs w:val="24"/>
          <w:lang w:val="sr-Cyrl-RS"/>
        </w:rPr>
      </w:pPr>
      <w:r>
        <w:rPr>
          <w:sz w:val="24"/>
          <w:szCs w:val="24"/>
          <w:lang w:val="sr-Cyrl-RS"/>
        </w:rPr>
        <w:t>Савремени приступ у настави српског језика и књижевности, Кат.бр. 840, компетенција К1, приоритетна област П3, организатор Филозофски факултет Ниш</w:t>
      </w:r>
      <w:r w:rsidR="00557CE2">
        <w:rPr>
          <w:sz w:val="24"/>
          <w:szCs w:val="24"/>
          <w:lang w:val="sr-Cyrl-RS"/>
        </w:rPr>
        <w:t xml:space="preserve"> (14 бодова)</w:t>
      </w:r>
    </w:p>
    <w:p w:rsidR="002F1E03" w:rsidRPr="00B76F5D" w:rsidRDefault="002F1E03" w:rsidP="00B76F5D">
      <w:pPr>
        <w:rPr>
          <w:sz w:val="28"/>
          <w:szCs w:val="28"/>
          <w:lang w:val="sr-Cyrl-RS"/>
        </w:rPr>
      </w:pPr>
    </w:p>
    <w:p w:rsidR="00E25AE1" w:rsidRPr="00305C03" w:rsidRDefault="00E25AE1" w:rsidP="00E25AE1">
      <w:pPr>
        <w:jc w:val="center"/>
        <w:rPr>
          <w:rFonts w:ascii="Calibri" w:hAnsi="Calibri"/>
          <w:b/>
          <w:sz w:val="28"/>
          <w:szCs w:val="28"/>
          <w:lang w:val="sr-Cyrl-CS"/>
        </w:rPr>
      </w:pPr>
      <w:r w:rsidRPr="00305C03">
        <w:rPr>
          <w:rFonts w:ascii="Calibri" w:hAnsi="Calibri"/>
          <w:b/>
          <w:sz w:val="28"/>
          <w:szCs w:val="28"/>
          <w:lang w:val="sr-Cyrl-CS"/>
        </w:rPr>
        <w:t xml:space="preserve">План стручног усавршавања </w:t>
      </w:r>
      <w:r w:rsidR="00FC3DD4">
        <w:rPr>
          <w:rFonts w:ascii="Calibri" w:hAnsi="Calibri"/>
          <w:b/>
          <w:sz w:val="28"/>
          <w:szCs w:val="28"/>
          <w:lang w:val="sr-Cyrl-CS"/>
        </w:rPr>
        <w:t>наставника</w:t>
      </w:r>
      <w:r w:rsidRPr="00305C03">
        <w:rPr>
          <w:rFonts w:ascii="Calibri" w:hAnsi="Calibri"/>
          <w:b/>
          <w:sz w:val="28"/>
          <w:szCs w:val="28"/>
          <w:lang w:val="sr-Cyrl-CS"/>
        </w:rPr>
        <w:t xml:space="preserve"> физике </w:t>
      </w:r>
    </w:p>
    <w:p w:rsidR="00E25AE1" w:rsidRPr="00305C03" w:rsidRDefault="00524E0B" w:rsidP="00E25AE1">
      <w:pPr>
        <w:jc w:val="center"/>
        <w:rPr>
          <w:rFonts w:ascii="Calibri" w:hAnsi="Calibri"/>
          <w:b/>
          <w:sz w:val="28"/>
          <w:szCs w:val="28"/>
          <w:lang w:val="sr-Cyrl-CS"/>
        </w:rPr>
      </w:pPr>
      <w:r>
        <w:rPr>
          <w:rFonts w:ascii="Calibri" w:hAnsi="Calibri"/>
          <w:b/>
          <w:sz w:val="28"/>
          <w:szCs w:val="28"/>
          <w:lang w:val="sr-Cyrl-CS"/>
        </w:rPr>
        <w:t>за 20</w:t>
      </w:r>
      <w:r>
        <w:rPr>
          <w:rFonts w:ascii="Calibri" w:hAnsi="Calibri"/>
          <w:b/>
          <w:sz w:val="28"/>
          <w:szCs w:val="28"/>
          <w:lang w:val="sr-Latn-RS"/>
        </w:rPr>
        <w:t>20</w:t>
      </w:r>
      <w:r>
        <w:rPr>
          <w:rFonts w:ascii="Calibri" w:hAnsi="Calibri"/>
          <w:b/>
          <w:sz w:val="28"/>
          <w:szCs w:val="28"/>
          <w:lang w:val="sr-Cyrl-CS"/>
        </w:rPr>
        <w:t>/202</w:t>
      </w:r>
      <w:r>
        <w:rPr>
          <w:rFonts w:ascii="Calibri" w:hAnsi="Calibri"/>
          <w:b/>
          <w:sz w:val="28"/>
          <w:szCs w:val="28"/>
          <w:lang w:val="sr-Latn-RS"/>
        </w:rPr>
        <w:t>1</w:t>
      </w:r>
      <w:r w:rsidR="00E25AE1" w:rsidRPr="00305C03">
        <w:rPr>
          <w:rFonts w:ascii="Calibri" w:hAnsi="Calibri"/>
          <w:b/>
          <w:sz w:val="28"/>
          <w:szCs w:val="28"/>
          <w:lang w:val="sr-Cyrl-CS"/>
        </w:rPr>
        <w:t>. год.</w:t>
      </w:r>
    </w:p>
    <w:p w:rsidR="00A35F83" w:rsidRPr="00A35F83" w:rsidRDefault="00A35F83" w:rsidP="00557CE2">
      <w:pPr>
        <w:spacing w:before="100" w:beforeAutospacing="1" w:line="280" w:lineRule="atLeast"/>
        <w:jc w:val="center"/>
        <w:rPr>
          <w:rFonts w:asciiTheme="minorHAnsi" w:hAnsiTheme="minorHAnsi"/>
        </w:rPr>
      </w:pPr>
      <w:bookmarkStart w:id="1" w:name="_GoBack"/>
      <w:bookmarkEnd w:id="1"/>
      <w:r w:rsidRPr="00A35F83">
        <w:rPr>
          <w:rFonts w:asciiTheme="minorHAnsi" w:hAnsiTheme="minorHAnsi"/>
        </w:rPr>
        <w:t>Ван установе</w:t>
      </w:r>
    </w:p>
    <w:p w:rsidR="00A35F83" w:rsidRPr="00A35F83" w:rsidRDefault="00A35F83" w:rsidP="00A35F83">
      <w:pPr>
        <w:spacing w:before="100" w:beforeAutospacing="1" w:after="100" w:afterAutospacing="1"/>
        <w:rPr>
          <w:rFonts w:asciiTheme="minorHAnsi" w:hAnsiTheme="minorHAnsi"/>
        </w:rPr>
      </w:pPr>
      <w:r w:rsidRPr="00A35F83">
        <w:rPr>
          <w:rFonts w:asciiTheme="minorHAnsi" w:hAnsiTheme="minorHAnsi"/>
        </w:rPr>
        <w:t>  Семинари из Каталога за 2020-2021. годину</w:t>
      </w:r>
    </w:p>
    <w:p w:rsidR="00A35F83" w:rsidRPr="00A35F83" w:rsidRDefault="00A35F83" w:rsidP="00F10CF0">
      <w:pPr>
        <w:numPr>
          <w:ilvl w:val="0"/>
          <w:numId w:val="66"/>
        </w:numPr>
        <w:spacing w:before="100" w:beforeAutospacing="1" w:after="100" w:afterAutospacing="1"/>
        <w:rPr>
          <w:rFonts w:asciiTheme="minorHAnsi" w:hAnsiTheme="minorHAnsi"/>
        </w:rPr>
      </w:pPr>
      <w:r w:rsidRPr="00A35F83">
        <w:rPr>
          <w:rFonts w:asciiTheme="minorHAnsi" w:hAnsiTheme="minorHAnsi"/>
        </w:rPr>
        <w:t xml:space="preserve">Кат. </w:t>
      </w:r>
      <w:r w:rsidRPr="00A35F83">
        <w:rPr>
          <w:rFonts w:asciiTheme="minorHAnsi" w:hAnsiTheme="minorHAnsi"/>
          <w:lang w:val="sr-Cyrl-RS"/>
        </w:rPr>
        <w:t>б</w:t>
      </w:r>
      <w:r w:rsidRPr="00A35F83">
        <w:rPr>
          <w:rFonts w:asciiTheme="minorHAnsi" w:hAnsiTheme="minorHAnsi"/>
        </w:rPr>
        <w:t>р.</w:t>
      </w:r>
      <w:r w:rsidRPr="00A35F83">
        <w:rPr>
          <w:rFonts w:asciiTheme="minorHAnsi" w:hAnsiTheme="minorHAnsi"/>
          <w:lang w:val="sr-Cyrl-RS"/>
        </w:rPr>
        <w:t xml:space="preserve"> </w:t>
      </w:r>
      <w:r w:rsidRPr="00A35F83">
        <w:rPr>
          <w:rFonts w:asciiTheme="minorHAnsi" w:hAnsiTheme="minorHAnsi"/>
        </w:rPr>
        <w:t>616   Механичке и електричне осцилације у настави  (8 бодова)</w:t>
      </w:r>
    </w:p>
    <w:p w:rsidR="00A35F83" w:rsidRPr="00A35F83" w:rsidRDefault="00A35F83" w:rsidP="00F10CF0">
      <w:pPr>
        <w:numPr>
          <w:ilvl w:val="0"/>
          <w:numId w:val="66"/>
        </w:numPr>
        <w:spacing w:before="100" w:beforeAutospacing="1" w:after="100" w:afterAutospacing="1" w:line="280" w:lineRule="atLeast"/>
        <w:rPr>
          <w:rFonts w:asciiTheme="minorHAnsi" w:hAnsiTheme="minorHAnsi"/>
        </w:rPr>
      </w:pPr>
      <w:r w:rsidRPr="00A35F83">
        <w:rPr>
          <w:rFonts w:asciiTheme="minorHAnsi" w:hAnsiTheme="minorHAnsi"/>
        </w:rPr>
        <w:t xml:space="preserve">Кат. </w:t>
      </w:r>
      <w:r w:rsidRPr="00A35F83">
        <w:rPr>
          <w:rFonts w:asciiTheme="minorHAnsi" w:hAnsiTheme="minorHAnsi"/>
          <w:lang w:val="sr-Cyrl-RS"/>
        </w:rPr>
        <w:t>б</w:t>
      </w:r>
      <w:r w:rsidRPr="00A35F83">
        <w:rPr>
          <w:rFonts w:asciiTheme="minorHAnsi" w:hAnsiTheme="minorHAnsi"/>
        </w:rPr>
        <w:t>р. 628   Републички семинар о</w:t>
      </w:r>
      <w:r w:rsidRPr="00A35F83">
        <w:rPr>
          <w:rFonts w:asciiTheme="minorHAnsi" w:hAnsiTheme="minorHAnsi"/>
          <w:sz w:val="28"/>
          <w:szCs w:val="28"/>
        </w:rPr>
        <w:t xml:space="preserve"> </w:t>
      </w:r>
      <w:r w:rsidRPr="00A35F83">
        <w:rPr>
          <w:rFonts w:asciiTheme="minorHAnsi" w:hAnsiTheme="minorHAnsi"/>
        </w:rPr>
        <w:t>настави физике  (24 бодова)</w:t>
      </w:r>
    </w:p>
    <w:p w:rsidR="00A35F83" w:rsidRPr="00A35F83" w:rsidRDefault="00A35F83" w:rsidP="00F10CF0">
      <w:pPr>
        <w:numPr>
          <w:ilvl w:val="0"/>
          <w:numId w:val="66"/>
        </w:numPr>
        <w:spacing w:before="100" w:beforeAutospacing="1" w:after="100" w:afterAutospacing="1"/>
        <w:rPr>
          <w:rFonts w:asciiTheme="minorHAnsi" w:hAnsiTheme="minorHAnsi"/>
        </w:rPr>
      </w:pPr>
      <w:r w:rsidRPr="00A35F83">
        <w:rPr>
          <w:rFonts w:asciiTheme="minorHAnsi" w:hAnsiTheme="minorHAnsi"/>
        </w:rPr>
        <w:t xml:space="preserve">Кат. </w:t>
      </w:r>
      <w:r w:rsidRPr="00A35F83">
        <w:rPr>
          <w:rFonts w:asciiTheme="minorHAnsi" w:hAnsiTheme="minorHAnsi"/>
          <w:lang w:val="sr-Cyrl-RS"/>
        </w:rPr>
        <w:t>бр</w:t>
      </w:r>
      <w:r w:rsidRPr="00A35F83">
        <w:rPr>
          <w:rFonts w:asciiTheme="minorHAnsi" w:hAnsiTheme="minorHAnsi"/>
        </w:rPr>
        <w:t>. 360    Бесплатна виртуелна учионица  (32 бода)</w:t>
      </w:r>
    </w:p>
    <w:p w:rsidR="00A35F83" w:rsidRPr="00894343" w:rsidRDefault="00A35F83" w:rsidP="00A35F83">
      <w:pPr>
        <w:rPr>
          <w:rFonts w:asciiTheme="minorHAnsi" w:hAnsiTheme="minorHAnsi"/>
          <w:lang w:val="sr-Latn-RS"/>
        </w:rPr>
      </w:pPr>
      <w:r w:rsidRPr="00894343">
        <w:rPr>
          <w:rFonts w:asciiTheme="minorHAnsi" w:hAnsiTheme="minorHAnsi"/>
          <w:lang w:val="sr-Latn-RS"/>
        </w:rPr>
        <w:t>Конференције</w:t>
      </w:r>
    </w:p>
    <w:p w:rsidR="00A35F83" w:rsidRPr="00894343" w:rsidRDefault="00A35F83" w:rsidP="00A35F83">
      <w:pPr>
        <w:rPr>
          <w:rFonts w:asciiTheme="minorHAnsi" w:hAnsiTheme="minorHAnsi"/>
          <w:lang w:val="sr-Latn-RS"/>
        </w:rPr>
      </w:pPr>
    </w:p>
    <w:p w:rsidR="00A35F83" w:rsidRPr="00894343" w:rsidRDefault="00894343" w:rsidP="00A35F83">
      <w:pPr>
        <w:rPr>
          <w:rFonts w:asciiTheme="minorHAnsi" w:hAnsiTheme="minorHAnsi"/>
          <w:lang w:val="sr-Latn-RS"/>
        </w:rPr>
      </w:pPr>
      <w:r w:rsidRPr="00894343">
        <w:rPr>
          <w:rFonts w:asciiTheme="minorHAnsi" w:hAnsiTheme="minorHAnsi"/>
          <w:lang w:val="sr-Latn-RS"/>
        </w:rPr>
        <w:t>Осма међунар</w:t>
      </w:r>
      <w:r w:rsidRPr="00894343">
        <w:rPr>
          <w:rFonts w:asciiTheme="minorHAnsi" w:hAnsiTheme="minorHAnsi"/>
          <w:lang w:val="sr-Cyrl-RS"/>
        </w:rPr>
        <w:t>од</w:t>
      </w:r>
      <w:r w:rsidR="00A35F83" w:rsidRPr="00894343">
        <w:rPr>
          <w:rFonts w:asciiTheme="minorHAnsi" w:hAnsiTheme="minorHAnsi"/>
          <w:lang w:val="sr-Latn-RS"/>
        </w:rPr>
        <w:t>на конференција о настави физике у средњим школама, Алексинац. Планиран рад.</w:t>
      </w:r>
    </w:p>
    <w:p w:rsidR="00A35F83" w:rsidRPr="00894343" w:rsidRDefault="00A35F83" w:rsidP="00A35F83">
      <w:pPr>
        <w:rPr>
          <w:rFonts w:asciiTheme="minorHAnsi" w:hAnsiTheme="minorHAnsi"/>
          <w:lang w:val="sr-Latn-RS"/>
        </w:rPr>
      </w:pPr>
      <w:r w:rsidRPr="00894343">
        <w:rPr>
          <w:rFonts w:asciiTheme="minorHAnsi" w:hAnsiTheme="minorHAnsi"/>
          <w:lang w:val="sr-Latn-RS"/>
        </w:rPr>
        <w:t>Републички семинар о настави физике, планирано учешће. (24 вода, акредитовано)</w:t>
      </w:r>
    </w:p>
    <w:p w:rsidR="00A35F83" w:rsidRPr="00894343" w:rsidRDefault="00A35F83" w:rsidP="00A35F83">
      <w:pPr>
        <w:rPr>
          <w:rFonts w:asciiTheme="minorHAnsi" w:hAnsiTheme="minorHAnsi"/>
          <w:lang w:val="sr-Latn-RS"/>
        </w:rPr>
      </w:pPr>
      <w:r w:rsidRPr="00894343">
        <w:rPr>
          <w:rFonts w:asciiTheme="minorHAnsi" w:hAnsiTheme="minorHAnsi"/>
          <w:lang w:val="sr-Latn-RS"/>
        </w:rPr>
        <w:t>Праћење и потенцијално учешће на други</w:t>
      </w:r>
      <w:r w:rsidR="00894343" w:rsidRPr="00894343">
        <w:rPr>
          <w:rFonts w:asciiTheme="minorHAnsi" w:hAnsiTheme="minorHAnsi"/>
          <w:lang w:val="sr-Cyrl-RS"/>
        </w:rPr>
        <w:t>м</w:t>
      </w:r>
      <w:r w:rsidRPr="00894343">
        <w:rPr>
          <w:rFonts w:asciiTheme="minorHAnsi" w:hAnsiTheme="minorHAnsi"/>
          <w:lang w:val="sr-Latn-RS"/>
        </w:rPr>
        <w:t xml:space="preserve"> конференцијама.</w:t>
      </w:r>
    </w:p>
    <w:p w:rsidR="00A35F83" w:rsidRPr="00894343" w:rsidRDefault="00A35F83" w:rsidP="00A35F83">
      <w:pPr>
        <w:rPr>
          <w:rFonts w:asciiTheme="minorHAnsi" w:hAnsiTheme="minorHAnsi"/>
          <w:lang w:val="sr-Latn-RS"/>
        </w:rPr>
      </w:pPr>
    </w:p>
    <w:p w:rsidR="00A35F83" w:rsidRPr="00894343" w:rsidRDefault="00A35F83" w:rsidP="00A35F83">
      <w:pPr>
        <w:rPr>
          <w:rFonts w:asciiTheme="minorHAnsi" w:hAnsiTheme="minorHAnsi"/>
          <w:lang w:val="sr-Latn-RS"/>
        </w:rPr>
      </w:pPr>
      <w:r w:rsidRPr="00894343">
        <w:rPr>
          <w:rFonts w:asciiTheme="minorHAnsi" w:hAnsiTheme="minorHAnsi"/>
          <w:lang w:val="sr-Latn-RS"/>
        </w:rPr>
        <w:t>Онлајн усавршавања</w:t>
      </w:r>
    </w:p>
    <w:p w:rsidR="00A35F83" w:rsidRPr="00894343" w:rsidRDefault="00A35F83" w:rsidP="00A35F83">
      <w:pPr>
        <w:rPr>
          <w:rFonts w:asciiTheme="minorHAnsi" w:hAnsiTheme="minorHAnsi"/>
          <w:lang w:val="sr-Latn-RS"/>
        </w:rPr>
      </w:pPr>
    </w:p>
    <w:p w:rsidR="00A35F83" w:rsidRPr="00894343" w:rsidRDefault="00A35F83" w:rsidP="00A35F83">
      <w:pPr>
        <w:rPr>
          <w:rFonts w:asciiTheme="minorHAnsi" w:hAnsiTheme="minorHAnsi"/>
          <w:lang w:val="sr-Latn-RS"/>
        </w:rPr>
      </w:pPr>
      <w:r w:rsidRPr="00894343">
        <w:rPr>
          <w:rFonts w:asciiTheme="minorHAnsi" w:hAnsiTheme="minorHAnsi"/>
          <w:lang w:val="sr-Latn-RS"/>
        </w:rPr>
        <w:t>Курсеви на Europ</w:t>
      </w:r>
      <w:r w:rsidR="00894343" w:rsidRPr="00894343">
        <w:rPr>
          <w:rFonts w:asciiTheme="minorHAnsi" w:hAnsiTheme="minorHAnsi"/>
          <w:lang w:val="sr-Cyrl-RS"/>
        </w:rPr>
        <w:t>е</w:t>
      </w:r>
      <w:r w:rsidRPr="00894343">
        <w:rPr>
          <w:rFonts w:asciiTheme="minorHAnsi" w:hAnsiTheme="minorHAnsi"/>
          <w:lang w:val="sr-Latn-RS"/>
        </w:rPr>
        <w:t>an Schoolnet Academy i School Education Gateway и платформи из тема саврем</w:t>
      </w:r>
      <w:r w:rsidR="00894343" w:rsidRPr="00894343">
        <w:rPr>
          <w:rFonts w:asciiTheme="minorHAnsi" w:hAnsiTheme="minorHAnsi"/>
          <w:lang w:val="sr-Cyrl-RS"/>
        </w:rPr>
        <w:t>е</w:t>
      </w:r>
      <w:r w:rsidRPr="00894343">
        <w:rPr>
          <w:rFonts w:asciiTheme="minorHAnsi" w:hAnsiTheme="minorHAnsi"/>
          <w:lang w:val="sr-Latn-RS"/>
        </w:rPr>
        <w:t>них предагошких пракси.</w:t>
      </w:r>
    </w:p>
    <w:p w:rsidR="00A35F83" w:rsidRPr="00894343" w:rsidRDefault="00A35F83" w:rsidP="00A35F83">
      <w:pPr>
        <w:rPr>
          <w:rFonts w:asciiTheme="minorHAnsi" w:hAnsiTheme="minorHAnsi"/>
          <w:lang w:val="sr-Latn-RS"/>
        </w:rPr>
      </w:pPr>
    </w:p>
    <w:p w:rsidR="00A35F83" w:rsidRPr="00894343" w:rsidRDefault="00894343" w:rsidP="00A35F83">
      <w:pPr>
        <w:rPr>
          <w:rFonts w:asciiTheme="minorHAnsi" w:hAnsiTheme="minorHAnsi"/>
          <w:lang w:val="sr-Latn-RS"/>
        </w:rPr>
      </w:pPr>
      <w:r w:rsidRPr="00894343">
        <w:rPr>
          <w:rFonts w:asciiTheme="minorHAnsi" w:hAnsiTheme="minorHAnsi"/>
          <w:lang w:val="sr-Latn-RS"/>
        </w:rPr>
        <w:t>Учешће као кур</w:t>
      </w:r>
      <w:r w:rsidRPr="00894343">
        <w:rPr>
          <w:rFonts w:asciiTheme="minorHAnsi" w:hAnsiTheme="minorHAnsi"/>
          <w:lang w:val="sr-Cyrl-RS"/>
        </w:rPr>
        <w:t>са</w:t>
      </w:r>
      <w:r w:rsidR="00A35F83" w:rsidRPr="00894343">
        <w:rPr>
          <w:rFonts w:asciiTheme="minorHAnsi" w:hAnsiTheme="minorHAnsi"/>
          <w:lang w:val="sr-Latn-RS"/>
        </w:rPr>
        <w:t xml:space="preserve">тор на масовном онлајн курсу СТЕМ </w:t>
      </w:r>
      <w:r w:rsidRPr="00894343">
        <w:rPr>
          <w:rFonts w:asciiTheme="minorHAnsi" w:hAnsiTheme="minorHAnsi"/>
          <w:lang w:val="sr-Latn-RS"/>
        </w:rPr>
        <w:t>is everywhere</w:t>
      </w:r>
      <w:r w:rsidR="00A35F83" w:rsidRPr="00894343">
        <w:rPr>
          <w:rFonts w:asciiTheme="minorHAnsi" w:hAnsiTheme="minorHAnsi"/>
          <w:lang w:val="sr-Latn-RS"/>
        </w:rPr>
        <w:t xml:space="preserve"> у организацији Europan Schoolnet-a.</w:t>
      </w:r>
    </w:p>
    <w:p w:rsidR="00A35F83" w:rsidRPr="0010346B" w:rsidRDefault="00A35F83" w:rsidP="00A35F83">
      <w:pPr>
        <w:rPr>
          <w:rFonts w:asciiTheme="minorHAnsi" w:hAnsiTheme="minorHAnsi"/>
          <w:lang w:val="sr-Cyrl-RS"/>
        </w:rPr>
      </w:pPr>
    </w:p>
    <w:p w:rsidR="00A35F83" w:rsidRPr="00894343" w:rsidRDefault="00A35F83" w:rsidP="00A35F83">
      <w:pPr>
        <w:rPr>
          <w:rFonts w:asciiTheme="minorHAnsi" w:hAnsiTheme="minorHAnsi"/>
          <w:lang w:val="sr-Latn-RS"/>
        </w:rPr>
      </w:pPr>
      <w:r w:rsidRPr="00894343">
        <w:rPr>
          <w:rFonts w:asciiTheme="minorHAnsi" w:hAnsiTheme="minorHAnsi"/>
          <w:lang w:val="sr-Latn-RS"/>
        </w:rPr>
        <w:t>Сарадња и рад у стручним организацијама</w:t>
      </w:r>
    </w:p>
    <w:p w:rsidR="00A35F83" w:rsidRPr="00894343" w:rsidRDefault="00A35F83" w:rsidP="00A35F83">
      <w:pPr>
        <w:rPr>
          <w:rFonts w:asciiTheme="minorHAnsi" w:hAnsiTheme="minorHAnsi"/>
          <w:lang w:val="sr-Latn-RS"/>
        </w:rPr>
      </w:pPr>
    </w:p>
    <w:p w:rsidR="00A35F83" w:rsidRPr="00894343" w:rsidRDefault="00A35F83" w:rsidP="00A35F83">
      <w:pPr>
        <w:rPr>
          <w:rFonts w:asciiTheme="minorHAnsi" w:hAnsiTheme="minorHAnsi"/>
          <w:lang w:val="sr-Latn-RS"/>
        </w:rPr>
      </w:pPr>
      <w:r w:rsidRPr="00894343">
        <w:rPr>
          <w:rFonts w:asciiTheme="minorHAnsi" w:hAnsiTheme="minorHAnsi"/>
          <w:lang w:val="sr-Latn-RS"/>
        </w:rPr>
        <w:t>Председник подружнице ДФС за Зајечарски округ</w:t>
      </w:r>
    </w:p>
    <w:p w:rsidR="00A35F83" w:rsidRPr="00894343" w:rsidRDefault="00A35F83" w:rsidP="00A35F83">
      <w:pPr>
        <w:rPr>
          <w:rFonts w:asciiTheme="minorHAnsi" w:hAnsiTheme="minorHAnsi"/>
          <w:lang w:val="sr-Latn-RS"/>
        </w:rPr>
      </w:pPr>
      <w:r w:rsidRPr="00894343">
        <w:rPr>
          <w:rFonts w:asciiTheme="minorHAnsi" w:hAnsiTheme="minorHAnsi"/>
          <w:lang w:val="sr-Latn-RS"/>
        </w:rPr>
        <w:t>Scientix амбасадор</w:t>
      </w:r>
    </w:p>
    <w:p w:rsidR="00A35F83" w:rsidRPr="00894343" w:rsidRDefault="00A35F83" w:rsidP="00A35F83">
      <w:pPr>
        <w:rPr>
          <w:rFonts w:asciiTheme="minorHAnsi" w:hAnsiTheme="minorHAnsi"/>
          <w:lang w:val="sr-Latn-RS"/>
        </w:rPr>
      </w:pPr>
      <w:r w:rsidRPr="00894343">
        <w:rPr>
          <w:rFonts w:asciiTheme="minorHAnsi" w:hAnsiTheme="minorHAnsi"/>
          <w:lang w:val="sr-Latn-RS"/>
        </w:rPr>
        <w:t>Сарадња са Удружењем „Живојин Мишић” -  најбољи едукатори Србије</w:t>
      </w:r>
    </w:p>
    <w:p w:rsidR="00A35F83" w:rsidRPr="00894343" w:rsidRDefault="00A35F83" w:rsidP="00A35F83">
      <w:pPr>
        <w:rPr>
          <w:rFonts w:asciiTheme="minorHAnsi" w:hAnsiTheme="minorHAnsi"/>
          <w:lang w:val="sr-Latn-RS"/>
        </w:rPr>
      </w:pPr>
      <w:r w:rsidRPr="00894343">
        <w:rPr>
          <w:rFonts w:asciiTheme="minorHAnsi" w:hAnsiTheme="minorHAnsi"/>
          <w:lang w:val="sr-Latn-RS"/>
        </w:rPr>
        <w:t>Члан жирија „Дани интелигенције”</w:t>
      </w:r>
    </w:p>
    <w:p w:rsidR="00A35F83" w:rsidRPr="00894343" w:rsidRDefault="00A35F83" w:rsidP="00A35F83">
      <w:pPr>
        <w:rPr>
          <w:rFonts w:asciiTheme="minorHAnsi" w:hAnsiTheme="minorHAnsi"/>
          <w:lang w:val="sr-Latn-RS"/>
        </w:rPr>
      </w:pPr>
      <w:r w:rsidRPr="00894343">
        <w:rPr>
          <w:rFonts w:asciiTheme="minorHAnsi" w:hAnsiTheme="minorHAnsi"/>
          <w:lang w:val="sr-Latn-RS"/>
        </w:rPr>
        <w:t xml:space="preserve">Члан управног одбора Science o Stage Srbija </w:t>
      </w:r>
    </w:p>
    <w:p w:rsidR="00A35F83" w:rsidRPr="00894343" w:rsidRDefault="00A35F83" w:rsidP="00A35F83">
      <w:pPr>
        <w:rPr>
          <w:rFonts w:asciiTheme="minorHAnsi" w:hAnsiTheme="minorHAnsi"/>
          <w:lang w:val="sr-Latn-RS"/>
        </w:rPr>
      </w:pPr>
      <w:r w:rsidRPr="00894343">
        <w:rPr>
          <w:rFonts w:asciiTheme="minorHAnsi" w:hAnsiTheme="minorHAnsi"/>
          <w:lang w:val="sr-Latn-RS"/>
        </w:rPr>
        <w:t>Члан Института за модерно образовање</w:t>
      </w:r>
    </w:p>
    <w:p w:rsidR="00A35F83" w:rsidRPr="00894343" w:rsidRDefault="00A35F83" w:rsidP="00A35F83">
      <w:pPr>
        <w:rPr>
          <w:rFonts w:asciiTheme="minorHAnsi" w:hAnsiTheme="minorHAnsi"/>
          <w:lang w:val="sr-Latn-RS"/>
        </w:rPr>
      </w:pPr>
    </w:p>
    <w:p w:rsidR="00A35F83" w:rsidRPr="00894343" w:rsidRDefault="00A35F83" w:rsidP="00A35F83">
      <w:pPr>
        <w:rPr>
          <w:rFonts w:asciiTheme="minorHAnsi" w:hAnsiTheme="minorHAnsi"/>
          <w:lang w:val="sr-Latn-RS"/>
        </w:rPr>
      </w:pPr>
      <w:r w:rsidRPr="00894343">
        <w:rPr>
          <w:rFonts w:asciiTheme="minorHAnsi" w:hAnsiTheme="minorHAnsi"/>
          <w:lang w:val="sr-Latn-RS"/>
        </w:rPr>
        <w:t>Учешће у пројектима</w:t>
      </w:r>
    </w:p>
    <w:p w:rsidR="00A35F83" w:rsidRPr="00894343" w:rsidRDefault="00A35F83" w:rsidP="00A35F83">
      <w:pPr>
        <w:rPr>
          <w:rFonts w:asciiTheme="minorHAnsi" w:hAnsiTheme="minorHAnsi"/>
          <w:lang w:val="sr-Latn-RS"/>
        </w:rPr>
      </w:pPr>
    </w:p>
    <w:p w:rsidR="00A35F83" w:rsidRPr="00894343" w:rsidRDefault="00A35F83" w:rsidP="00A35F83">
      <w:pPr>
        <w:rPr>
          <w:rFonts w:asciiTheme="minorHAnsi" w:hAnsiTheme="minorHAnsi"/>
          <w:lang w:val="sr-Latn-RS"/>
        </w:rPr>
      </w:pPr>
      <w:r w:rsidRPr="00894343">
        <w:rPr>
          <w:rFonts w:asciiTheme="minorHAnsi" w:hAnsiTheme="minorHAnsi"/>
          <w:lang w:val="sr-Latn-RS"/>
        </w:rPr>
        <w:t xml:space="preserve">Координатор КА2 Ерасмус пројекта </w:t>
      </w:r>
      <w:r w:rsidR="00894343" w:rsidRPr="00894343">
        <w:rPr>
          <w:rFonts w:asciiTheme="minorHAnsi" w:hAnsiTheme="minorHAnsi"/>
          <w:lang w:val="sr-Latn-RS"/>
        </w:rPr>
        <w:t>Ecologicla footprint: Think choose</w:t>
      </w:r>
      <w:r w:rsidRPr="00894343">
        <w:rPr>
          <w:rFonts w:asciiTheme="minorHAnsi" w:hAnsiTheme="minorHAnsi"/>
          <w:lang w:val="sr-Latn-RS"/>
        </w:rPr>
        <w:t xml:space="preserve">, Reduce </w:t>
      </w:r>
    </w:p>
    <w:p w:rsidR="00A35F83" w:rsidRPr="00894343" w:rsidRDefault="00A35F83" w:rsidP="00A35F83">
      <w:pPr>
        <w:rPr>
          <w:rFonts w:asciiTheme="minorHAnsi" w:hAnsiTheme="minorHAnsi"/>
          <w:lang w:val="sr-Latn-RS"/>
        </w:rPr>
      </w:pPr>
      <w:r w:rsidRPr="00894343">
        <w:rPr>
          <w:rFonts w:asciiTheme="minorHAnsi" w:hAnsiTheme="minorHAnsi"/>
          <w:lang w:val="sr-Latn-RS"/>
        </w:rPr>
        <w:t>Члан пројектног тима КА2 Ерасмус пројекта From game to STEM</w:t>
      </w:r>
    </w:p>
    <w:p w:rsidR="00A35F83" w:rsidRPr="00894343" w:rsidRDefault="00A35F83" w:rsidP="00A35F83">
      <w:pPr>
        <w:rPr>
          <w:rFonts w:asciiTheme="minorHAnsi" w:hAnsiTheme="minorHAnsi"/>
          <w:lang w:val="sr-Latn-RS"/>
        </w:rPr>
      </w:pPr>
    </w:p>
    <w:p w:rsidR="00A35F83" w:rsidRPr="00894343" w:rsidRDefault="00A35F83" w:rsidP="00A35F83">
      <w:pPr>
        <w:rPr>
          <w:rFonts w:asciiTheme="minorHAnsi" w:hAnsiTheme="minorHAnsi"/>
          <w:lang w:val="sr-Latn-RS"/>
        </w:rPr>
      </w:pPr>
      <w:r w:rsidRPr="00894343">
        <w:rPr>
          <w:rFonts w:asciiTheme="minorHAnsi" w:hAnsiTheme="minorHAnsi"/>
          <w:lang w:val="sr-Latn-RS"/>
        </w:rPr>
        <w:t>Такмичења</w:t>
      </w:r>
    </w:p>
    <w:p w:rsidR="00A35F83" w:rsidRPr="00894343" w:rsidRDefault="00A35F83" w:rsidP="00A35F83">
      <w:pPr>
        <w:rPr>
          <w:rFonts w:asciiTheme="minorHAnsi" w:hAnsiTheme="minorHAnsi"/>
          <w:lang w:val="sr-Latn-RS"/>
        </w:rPr>
      </w:pPr>
    </w:p>
    <w:p w:rsidR="00A35F83" w:rsidRPr="00894343" w:rsidRDefault="00A35F83" w:rsidP="00A35F83">
      <w:pPr>
        <w:rPr>
          <w:rFonts w:asciiTheme="minorHAnsi" w:hAnsiTheme="minorHAnsi"/>
          <w:lang w:val="sr-Latn-RS"/>
        </w:rPr>
      </w:pPr>
      <w:r w:rsidRPr="00894343">
        <w:rPr>
          <w:rFonts w:asciiTheme="minorHAnsi" w:hAnsiTheme="minorHAnsi"/>
          <w:lang w:val="sr-Latn-RS"/>
        </w:rPr>
        <w:t>StarT – такмичење у Финској</w:t>
      </w:r>
    </w:p>
    <w:p w:rsidR="00A35F83" w:rsidRPr="00894343" w:rsidRDefault="00A35F83" w:rsidP="00A35F83">
      <w:pPr>
        <w:rPr>
          <w:rFonts w:asciiTheme="minorHAnsi" w:hAnsiTheme="minorHAnsi"/>
          <w:lang w:val="sr-Latn-RS"/>
        </w:rPr>
      </w:pPr>
      <w:r w:rsidRPr="00894343">
        <w:rPr>
          <w:rFonts w:asciiTheme="minorHAnsi" w:hAnsiTheme="minorHAnsi"/>
          <w:lang w:val="sr-Latn-RS"/>
        </w:rPr>
        <w:t>STEM discovery week, Brisel, Белгија</w:t>
      </w:r>
    </w:p>
    <w:p w:rsidR="00A35F83" w:rsidRPr="00894343" w:rsidRDefault="00894343" w:rsidP="00A35F83">
      <w:pPr>
        <w:rPr>
          <w:rFonts w:asciiTheme="minorHAnsi" w:hAnsiTheme="minorHAnsi"/>
          <w:lang w:val="sr-Latn-RS"/>
        </w:rPr>
      </w:pPr>
      <w:r w:rsidRPr="00894343">
        <w:rPr>
          <w:rFonts w:asciiTheme="minorHAnsi" w:hAnsiTheme="minorHAnsi"/>
          <w:lang w:val="sr-Latn-RS"/>
        </w:rPr>
        <w:t>Euroguidance</w:t>
      </w:r>
      <w:r w:rsidR="00A35F83" w:rsidRPr="00894343">
        <w:rPr>
          <w:rFonts w:asciiTheme="minorHAnsi" w:hAnsiTheme="minorHAnsi"/>
          <w:lang w:val="sr-Latn-RS"/>
        </w:rPr>
        <w:t>, примери најбољих пракси каријерног вођења</w:t>
      </w:r>
    </w:p>
    <w:p w:rsidR="00A35F83" w:rsidRPr="00894343" w:rsidRDefault="00A35F83" w:rsidP="00A35F83">
      <w:pPr>
        <w:rPr>
          <w:rFonts w:asciiTheme="minorHAnsi" w:hAnsiTheme="minorHAnsi"/>
          <w:lang w:val="sr-Latn-RS"/>
        </w:rPr>
      </w:pPr>
    </w:p>
    <w:p w:rsidR="00A35F83" w:rsidRPr="00894343" w:rsidRDefault="00A35F83" w:rsidP="00A35F83">
      <w:pPr>
        <w:rPr>
          <w:rFonts w:asciiTheme="minorHAnsi" w:hAnsiTheme="minorHAnsi"/>
          <w:lang w:val="sr-Latn-RS"/>
        </w:rPr>
      </w:pPr>
      <w:r w:rsidRPr="00894343">
        <w:rPr>
          <w:rFonts w:asciiTheme="minorHAnsi" w:hAnsiTheme="minorHAnsi"/>
          <w:lang w:val="sr-Latn-RS"/>
        </w:rPr>
        <w:t>Семинари</w:t>
      </w:r>
    </w:p>
    <w:p w:rsidR="00A35F83" w:rsidRPr="00894343" w:rsidRDefault="00A35F83" w:rsidP="00A35F83">
      <w:pPr>
        <w:rPr>
          <w:rFonts w:asciiTheme="minorHAnsi" w:hAnsiTheme="minorHAnsi"/>
          <w:lang w:val="sr-Latn-RS"/>
        </w:rPr>
      </w:pPr>
    </w:p>
    <w:p w:rsidR="00A35F83" w:rsidRPr="00894343" w:rsidRDefault="00A35F83" w:rsidP="00A35F83">
      <w:pPr>
        <w:rPr>
          <w:rFonts w:asciiTheme="minorHAnsi" w:hAnsiTheme="minorHAnsi"/>
          <w:lang w:val="sr-Cyrl-RS"/>
        </w:rPr>
      </w:pPr>
      <w:r w:rsidRPr="00894343">
        <w:rPr>
          <w:rFonts w:asciiTheme="minorHAnsi" w:hAnsiTheme="minorHAnsi"/>
          <w:lang w:val="sr-Latn-RS"/>
        </w:rPr>
        <w:t>Рад на креирању сопственог акредитованог семинара</w:t>
      </w:r>
    </w:p>
    <w:p w:rsidR="00B04EFF" w:rsidRPr="00A35F83" w:rsidRDefault="00B04EFF" w:rsidP="00A35F83">
      <w:pPr>
        <w:ind w:left="360"/>
        <w:rPr>
          <w:lang w:val="sr-Cyrl-CS"/>
        </w:rPr>
      </w:pPr>
    </w:p>
    <w:p w:rsidR="00B04EFF" w:rsidRPr="0075646E" w:rsidRDefault="00B04EFF" w:rsidP="00CC6646">
      <w:pPr>
        <w:jc w:val="center"/>
        <w:rPr>
          <w:rFonts w:asciiTheme="minorHAnsi" w:hAnsiTheme="minorHAnsi" w:cs="Arial"/>
          <w:b/>
          <w:sz w:val="28"/>
          <w:szCs w:val="28"/>
          <w:lang w:val="sr-Cyrl-CS"/>
        </w:rPr>
      </w:pPr>
      <w:r w:rsidRPr="0075646E">
        <w:rPr>
          <w:rFonts w:asciiTheme="minorHAnsi" w:hAnsiTheme="minorHAnsi" w:cs="Arial"/>
          <w:b/>
          <w:sz w:val="28"/>
          <w:szCs w:val="28"/>
          <w:lang w:val="sr-Cyrl-CS"/>
        </w:rPr>
        <w:t xml:space="preserve">План стручног усавршавања </w:t>
      </w:r>
      <w:r w:rsidR="00FC3DD4">
        <w:rPr>
          <w:rFonts w:asciiTheme="minorHAnsi" w:hAnsiTheme="minorHAnsi" w:cs="Arial"/>
          <w:b/>
          <w:sz w:val="28"/>
          <w:szCs w:val="28"/>
          <w:lang w:val="sr-Cyrl-CS"/>
        </w:rPr>
        <w:t>наставника</w:t>
      </w:r>
      <w:r w:rsidRPr="0075646E">
        <w:rPr>
          <w:rFonts w:asciiTheme="minorHAnsi" w:hAnsiTheme="minorHAnsi" w:cs="Arial"/>
          <w:b/>
          <w:sz w:val="28"/>
          <w:szCs w:val="28"/>
          <w:lang w:val="sr-Cyrl-CS"/>
        </w:rPr>
        <w:t xml:space="preserve"> математике и рачунарства и информатике</w:t>
      </w:r>
    </w:p>
    <w:p w:rsidR="00FC3DD4" w:rsidRPr="006F0407" w:rsidRDefault="00FC3DD4" w:rsidP="00F10CF0">
      <w:pPr>
        <w:pStyle w:val="ListParagraph"/>
        <w:numPr>
          <w:ilvl w:val="0"/>
          <w:numId w:val="71"/>
        </w:numPr>
        <w:shd w:val="clear" w:color="auto" w:fill="FFFFFF"/>
        <w:spacing w:before="300" w:after="150" w:line="240" w:lineRule="auto"/>
        <w:outlineLvl w:val="0"/>
        <w:rPr>
          <w:rFonts w:eastAsia="Times New Roman" w:cs="Arial"/>
          <w:color w:val="333333"/>
          <w:kern w:val="36"/>
          <w:sz w:val="24"/>
          <w:szCs w:val="24"/>
        </w:rPr>
      </w:pPr>
      <w:r w:rsidRPr="006F0407">
        <w:rPr>
          <w:rFonts w:eastAsia="Times New Roman" w:cs="Arial"/>
          <w:color w:val="333333"/>
          <w:kern w:val="36"/>
          <w:sz w:val="24"/>
          <w:szCs w:val="24"/>
        </w:rPr>
        <w:t>Државни семинар о настави математике и рачунарства Друштва математичара Србије,345.К1,П3</w:t>
      </w:r>
    </w:p>
    <w:p w:rsidR="00FC3DD4" w:rsidRPr="006F0407" w:rsidRDefault="00FC3DD4" w:rsidP="00F10CF0">
      <w:pPr>
        <w:pStyle w:val="ListParagraph"/>
        <w:numPr>
          <w:ilvl w:val="0"/>
          <w:numId w:val="71"/>
        </w:numPr>
        <w:shd w:val="clear" w:color="auto" w:fill="FFFFFF"/>
        <w:spacing w:before="300" w:after="150" w:line="240" w:lineRule="auto"/>
        <w:outlineLvl w:val="0"/>
        <w:rPr>
          <w:rFonts w:eastAsia="Times New Roman" w:cs="Arial"/>
          <w:color w:val="333333"/>
          <w:kern w:val="36"/>
          <w:sz w:val="24"/>
          <w:szCs w:val="24"/>
        </w:rPr>
      </w:pPr>
      <w:r w:rsidRPr="006F0407">
        <w:rPr>
          <w:rFonts w:cs="Arial"/>
          <w:color w:val="333333"/>
          <w:sz w:val="24"/>
          <w:szCs w:val="24"/>
        </w:rPr>
        <w:t>Интерактивна настава математике,372,К2, П3</w:t>
      </w:r>
    </w:p>
    <w:p w:rsidR="00FC3DD4" w:rsidRPr="006F0407" w:rsidRDefault="00FC3DD4" w:rsidP="00F10CF0">
      <w:pPr>
        <w:pStyle w:val="ListParagraph"/>
        <w:numPr>
          <w:ilvl w:val="0"/>
          <w:numId w:val="71"/>
        </w:numPr>
        <w:shd w:val="clear" w:color="auto" w:fill="FFFFFF"/>
        <w:spacing w:before="300" w:after="150" w:line="240" w:lineRule="auto"/>
        <w:outlineLvl w:val="0"/>
        <w:rPr>
          <w:rFonts w:eastAsia="Times New Roman" w:cs="Arial"/>
          <w:color w:val="333333"/>
          <w:kern w:val="36"/>
          <w:sz w:val="24"/>
          <w:szCs w:val="24"/>
        </w:rPr>
      </w:pPr>
      <w:r w:rsidRPr="006F0407">
        <w:rPr>
          <w:rFonts w:cs="Arial"/>
          <w:color w:val="333333"/>
          <w:sz w:val="24"/>
          <w:szCs w:val="24"/>
        </w:rPr>
        <w:t>Дигитално учење – занимљивији час и трајније знање, 430, К2, П1</w:t>
      </w:r>
    </w:p>
    <w:p w:rsidR="00FC3DD4" w:rsidRPr="00FC3DD4" w:rsidRDefault="00FC3DD4" w:rsidP="00FC3DD4">
      <w:pPr>
        <w:shd w:val="clear" w:color="auto" w:fill="FFFFFF"/>
        <w:spacing w:before="300" w:after="150"/>
        <w:jc w:val="both"/>
        <w:outlineLvl w:val="0"/>
        <w:rPr>
          <w:rFonts w:asciiTheme="minorHAnsi" w:hAnsiTheme="minorHAnsi" w:cs="Arial"/>
          <w:color w:val="333333"/>
          <w:kern w:val="36"/>
        </w:rPr>
      </w:pPr>
      <w:r w:rsidRPr="00FC3DD4">
        <w:rPr>
          <w:rFonts w:asciiTheme="minorHAnsi" w:hAnsiTheme="minorHAnsi" w:cs="Arial"/>
          <w:color w:val="333333"/>
          <w:kern w:val="36"/>
        </w:rPr>
        <w:t>Стручно веће се усавршава и путем онлајн семинара за које понуде</w:t>
      </w:r>
      <w:r>
        <w:rPr>
          <w:rFonts w:asciiTheme="minorHAnsi" w:hAnsiTheme="minorHAnsi" w:cs="Arial"/>
          <w:color w:val="333333"/>
          <w:kern w:val="36"/>
        </w:rPr>
        <w:t xml:space="preserve"> добија</w:t>
      </w:r>
      <w:r w:rsidRPr="00FC3DD4">
        <w:rPr>
          <w:rFonts w:asciiTheme="minorHAnsi" w:hAnsiTheme="minorHAnsi" w:cs="Arial"/>
          <w:color w:val="333333"/>
          <w:kern w:val="36"/>
        </w:rPr>
        <w:t xml:space="preserve"> у току године а све информације о тим семинарима које </w:t>
      </w:r>
      <w:r>
        <w:rPr>
          <w:rFonts w:asciiTheme="minorHAnsi" w:hAnsiTheme="minorHAnsi" w:cs="Arial"/>
          <w:color w:val="333333"/>
          <w:kern w:val="36"/>
        </w:rPr>
        <w:t>достав</w:t>
      </w:r>
      <w:r>
        <w:rPr>
          <w:rFonts w:asciiTheme="minorHAnsi" w:hAnsiTheme="minorHAnsi" w:cs="Arial"/>
          <w:color w:val="333333"/>
          <w:kern w:val="36"/>
          <w:lang w:val="sr-Cyrl-RS"/>
        </w:rPr>
        <w:t>љају се</w:t>
      </w:r>
      <w:r w:rsidRPr="00FC3DD4">
        <w:rPr>
          <w:rFonts w:asciiTheme="minorHAnsi" w:hAnsiTheme="minorHAnsi" w:cs="Arial"/>
          <w:color w:val="333333"/>
          <w:kern w:val="36"/>
        </w:rPr>
        <w:t xml:space="preserve"> у годишњем извештају.</w:t>
      </w:r>
    </w:p>
    <w:p w:rsidR="00B4370F" w:rsidRPr="0070649B" w:rsidRDefault="00B4370F" w:rsidP="009B72CC">
      <w:pPr>
        <w:pStyle w:val="3"/>
        <w:rPr>
          <w:lang w:val="sr-Cyrl-RS"/>
        </w:rPr>
      </w:pPr>
    </w:p>
    <w:p w:rsidR="00B04EFF" w:rsidRPr="009B72CC" w:rsidRDefault="009B72CC" w:rsidP="009B72CC">
      <w:pPr>
        <w:pStyle w:val="3"/>
      </w:pPr>
      <w:r>
        <w:t xml:space="preserve">ПЛАН СТРУЧНОГ УСАВРШАВАЊА </w:t>
      </w:r>
      <w:r w:rsidR="00FC3DD4">
        <w:rPr>
          <w:lang w:val="sr-Cyrl-RS"/>
        </w:rPr>
        <w:t>НАСТАВНИКА</w:t>
      </w:r>
      <w:r>
        <w:t xml:space="preserve"> ХЕМИЈЕ</w:t>
      </w:r>
    </w:p>
    <w:p w:rsidR="00B04EFF" w:rsidRPr="00894343" w:rsidRDefault="00B04EFF" w:rsidP="00806E51">
      <w:pPr>
        <w:pStyle w:val="3"/>
        <w:jc w:val="left"/>
        <w:rPr>
          <w:lang w:val="sr-Cyrl-RS"/>
        </w:rPr>
      </w:pPr>
    </w:p>
    <w:p w:rsidR="00894343" w:rsidRPr="00894343" w:rsidRDefault="00894343" w:rsidP="00894343">
      <w:pPr>
        <w:pStyle w:val="Normal1"/>
        <w:rPr>
          <w:rFonts w:asciiTheme="minorHAnsi" w:hAnsiTheme="minorHAnsi"/>
          <w:color w:val="auto"/>
          <w:sz w:val="24"/>
          <w:szCs w:val="24"/>
          <w:lang w:val="sr-Latn-CS" w:eastAsia="sr-Latn-CS"/>
        </w:rPr>
      </w:pPr>
      <w:r w:rsidRPr="00894343">
        <w:rPr>
          <w:rFonts w:asciiTheme="minorHAnsi" w:hAnsiTheme="minorHAnsi"/>
          <w:color w:val="auto"/>
          <w:sz w:val="24"/>
          <w:szCs w:val="24"/>
          <w:lang w:val="sr-Latn-CS" w:eastAsia="sr-Latn-CS"/>
        </w:rPr>
        <w:t>-Планирање  наставе хемије- смернице за  квалитетну  наставу</w:t>
      </w:r>
    </w:p>
    <w:p w:rsidR="00894343" w:rsidRPr="00894343" w:rsidRDefault="00894343" w:rsidP="00894343">
      <w:pPr>
        <w:pStyle w:val="Normal1"/>
        <w:rPr>
          <w:rFonts w:asciiTheme="minorHAnsi" w:hAnsiTheme="minorHAnsi"/>
          <w:color w:val="auto"/>
          <w:sz w:val="24"/>
          <w:szCs w:val="24"/>
          <w:lang w:val="sr-Latn-CS" w:eastAsia="sr-Latn-CS"/>
        </w:rPr>
      </w:pPr>
      <w:r w:rsidRPr="00894343">
        <w:rPr>
          <w:rFonts w:asciiTheme="minorHAnsi" w:hAnsiTheme="minorHAnsi"/>
          <w:color w:val="auto"/>
          <w:sz w:val="24"/>
          <w:szCs w:val="24"/>
          <w:lang w:val="sr-Latn-CS" w:eastAsia="sr-Latn-CS"/>
        </w:rPr>
        <w:t>каталошки број 796  ( К1, П3)</w:t>
      </w:r>
    </w:p>
    <w:p w:rsidR="00894343" w:rsidRPr="00894343" w:rsidRDefault="00894343" w:rsidP="00894343">
      <w:pPr>
        <w:pStyle w:val="Normal1"/>
        <w:rPr>
          <w:rFonts w:asciiTheme="minorHAnsi" w:hAnsiTheme="minorHAnsi"/>
          <w:color w:val="auto"/>
          <w:sz w:val="24"/>
          <w:szCs w:val="24"/>
          <w:lang w:val="sr-Latn-CS" w:eastAsia="sr-Latn-CS"/>
        </w:rPr>
      </w:pPr>
      <w:r w:rsidRPr="00894343">
        <w:rPr>
          <w:rFonts w:asciiTheme="minorHAnsi" w:hAnsiTheme="minorHAnsi"/>
          <w:color w:val="auto"/>
          <w:sz w:val="24"/>
          <w:szCs w:val="24"/>
          <w:lang w:val="sr-Latn-CS" w:eastAsia="sr-Latn-CS"/>
        </w:rPr>
        <w:t>организатор Клет друштво, бодова 8</w:t>
      </w:r>
    </w:p>
    <w:p w:rsidR="00894343" w:rsidRPr="00894343" w:rsidRDefault="00894343" w:rsidP="00894343">
      <w:pPr>
        <w:pStyle w:val="Normal1"/>
        <w:rPr>
          <w:rFonts w:asciiTheme="minorHAnsi" w:hAnsiTheme="minorHAnsi"/>
          <w:color w:val="auto"/>
          <w:sz w:val="24"/>
          <w:szCs w:val="24"/>
          <w:lang w:val="sr-Latn-CS" w:eastAsia="sr-Latn-CS"/>
        </w:rPr>
      </w:pPr>
      <w:r w:rsidRPr="00894343">
        <w:rPr>
          <w:rFonts w:asciiTheme="minorHAnsi" w:hAnsiTheme="minorHAnsi"/>
          <w:color w:val="auto"/>
          <w:sz w:val="24"/>
          <w:szCs w:val="24"/>
          <w:lang w:val="sr-Latn-CS" w:eastAsia="sr-Latn-CS"/>
        </w:rPr>
        <w:t>циљна група: наставници предметне наставе у основној школи и гимназији</w:t>
      </w:r>
    </w:p>
    <w:p w:rsidR="00894343" w:rsidRPr="00894343" w:rsidRDefault="00894343" w:rsidP="00894343">
      <w:pPr>
        <w:pStyle w:val="Normal1"/>
        <w:rPr>
          <w:rFonts w:asciiTheme="minorHAnsi" w:hAnsiTheme="minorHAnsi"/>
          <w:color w:val="auto"/>
          <w:sz w:val="24"/>
          <w:szCs w:val="24"/>
          <w:lang w:val="sr-Latn-CS" w:eastAsia="sr-Latn-CS"/>
        </w:rPr>
      </w:pPr>
      <w:r w:rsidRPr="00894343">
        <w:rPr>
          <w:rFonts w:asciiTheme="minorHAnsi" w:hAnsiTheme="minorHAnsi"/>
          <w:color w:val="auto"/>
          <w:sz w:val="24"/>
          <w:szCs w:val="24"/>
          <w:lang w:val="sr-Latn-CS" w:eastAsia="sr-Latn-CS"/>
        </w:rPr>
        <w:t> </w:t>
      </w:r>
    </w:p>
    <w:p w:rsidR="00894343" w:rsidRPr="00894343" w:rsidRDefault="00894343" w:rsidP="00894343">
      <w:pPr>
        <w:pStyle w:val="Normal1"/>
        <w:rPr>
          <w:rFonts w:asciiTheme="minorHAnsi" w:hAnsiTheme="minorHAnsi"/>
          <w:color w:val="auto"/>
          <w:sz w:val="24"/>
          <w:szCs w:val="24"/>
          <w:lang w:val="sr-Latn-CS" w:eastAsia="sr-Latn-CS"/>
        </w:rPr>
      </w:pPr>
      <w:r w:rsidRPr="00894343">
        <w:rPr>
          <w:rFonts w:asciiTheme="minorHAnsi" w:hAnsiTheme="minorHAnsi"/>
          <w:color w:val="auto"/>
          <w:sz w:val="24"/>
          <w:szCs w:val="24"/>
          <w:lang w:val="sr-Latn-CS" w:eastAsia="sr-Latn-CS"/>
        </w:rPr>
        <w:t>- Наставна секција  из хемије</w:t>
      </w:r>
    </w:p>
    <w:p w:rsidR="00894343" w:rsidRPr="00894343" w:rsidRDefault="00894343" w:rsidP="00894343">
      <w:pPr>
        <w:pStyle w:val="Normal1"/>
        <w:rPr>
          <w:rFonts w:asciiTheme="minorHAnsi" w:hAnsiTheme="minorHAnsi"/>
          <w:color w:val="auto"/>
          <w:sz w:val="24"/>
          <w:szCs w:val="24"/>
          <w:lang w:val="sr-Latn-CS" w:eastAsia="sr-Latn-CS"/>
        </w:rPr>
      </w:pPr>
      <w:r w:rsidRPr="00894343">
        <w:rPr>
          <w:rFonts w:asciiTheme="minorHAnsi" w:hAnsiTheme="minorHAnsi"/>
          <w:color w:val="auto"/>
          <w:sz w:val="24"/>
          <w:szCs w:val="24"/>
          <w:lang w:val="sr-Latn-CS" w:eastAsia="sr-Latn-CS"/>
        </w:rPr>
        <w:t>каталошки број: 811  (К2, П3) </w:t>
      </w:r>
    </w:p>
    <w:p w:rsidR="00894343" w:rsidRPr="00894343" w:rsidRDefault="00894343" w:rsidP="00894343">
      <w:pPr>
        <w:pStyle w:val="Normal1"/>
        <w:rPr>
          <w:rFonts w:asciiTheme="minorHAnsi" w:hAnsiTheme="minorHAnsi"/>
          <w:color w:val="auto"/>
          <w:sz w:val="24"/>
          <w:szCs w:val="24"/>
          <w:lang w:val="sr-Latn-CS" w:eastAsia="sr-Latn-CS"/>
        </w:rPr>
      </w:pPr>
      <w:r w:rsidRPr="00894343">
        <w:rPr>
          <w:rFonts w:asciiTheme="minorHAnsi" w:hAnsiTheme="minorHAnsi"/>
          <w:color w:val="auto"/>
          <w:sz w:val="24"/>
          <w:szCs w:val="24"/>
          <w:lang w:val="sr-Latn-CS" w:eastAsia="sr-Latn-CS"/>
        </w:rPr>
        <w:t>Организатор: Српско Хемијско Друштво, бодова 12</w:t>
      </w:r>
    </w:p>
    <w:p w:rsidR="00894343" w:rsidRPr="00894343" w:rsidRDefault="00894343" w:rsidP="00894343">
      <w:pPr>
        <w:pStyle w:val="Normal1"/>
        <w:rPr>
          <w:rFonts w:asciiTheme="minorHAnsi" w:hAnsiTheme="minorHAnsi"/>
          <w:color w:val="auto"/>
          <w:sz w:val="24"/>
          <w:szCs w:val="24"/>
          <w:lang w:val="sr-Latn-CS" w:eastAsia="sr-Latn-CS"/>
        </w:rPr>
      </w:pPr>
      <w:r w:rsidRPr="00894343">
        <w:rPr>
          <w:rFonts w:asciiTheme="minorHAnsi" w:hAnsiTheme="minorHAnsi"/>
          <w:color w:val="auto"/>
          <w:sz w:val="24"/>
          <w:szCs w:val="24"/>
          <w:lang w:val="sr-Latn-CS" w:eastAsia="sr-Latn-CS"/>
        </w:rPr>
        <w:t>циљна група: наставници предметне наставе у основној школи и гимназији</w:t>
      </w:r>
    </w:p>
    <w:p w:rsidR="00806E51" w:rsidRPr="00806E51" w:rsidRDefault="00806E51" w:rsidP="00806E51">
      <w:pPr>
        <w:pStyle w:val="3"/>
        <w:jc w:val="left"/>
      </w:pPr>
    </w:p>
    <w:p w:rsidR="00CC6646" w:rsidRDefault="003172C8" w:rsidP="00E25AE1">
      <w:pPr>
        <w:pStyle w:val="3"/>
      </w:pPr>
      <w:r>
        <w:t xml:space="preserve">ПЛАН СТРУЧНОГ УСАВРШАВАЊА </w:t>
      </w:r>
      <w:r w:rsidR="00FC3DD4">
        <w:rPr>
          <w:lang w:val="sr-Cyrl-RS"/>
        </w:rPr>
        <w:t>НАСТАВНИКА</w:t>
      </w:r>
      <w:r>
        <w:t xml:space="preserve"> БИОЛОГИЈЕ</w:t>
      </w:r>
    </w:p>
    <w:p w:rsidR="003172C8" w:rsidRDefault="003172C8" w:rsidP="00E25AE1">
      <w:pPr>
        <w:pStyle w:val="3"/>
      </w:pPr>
    </w:p>
    <w:p w:rsidR="00894343" w:rsidRPr="00894343" w:rsidRDefault="00894343" w:rsidP="00F10CF0">
      <w:pPr>
        <w:pStyle w:val="ListParagraph"/>
        <w:numPr>
          <w:ilvl w:val="0"/>
          <w:numId w:val="67"/>
        </w:numPr>
        <w:rPr>
          <w:rFonts w:asciiTheme="minorHAnsi" w:hAnsiTheme="minorHAnsi"/>
          <w:sz w:val="24"/>
          <w:szCs w:val="24"/>
          <w:lang w:val="sr-Cyrl-RS"/>
        </w:rPr>
      </w:pPr>
      <w:r w:rsidRPr="00894343">
        <w:rPr>
          <w:rFonts w:asciiTheme="minorHAnsi" w:hAnsiTheme="minorHAnsi"/>
          <w:sz w:val="24"/>
          <w:szCs w:val="24"/>
          <w:lang w:val="sr-Cyrl-RS"/>
        </w:rPr>
        <w:t>Онлајн усавршавања</w:t>
      </w:r>
    </w:p>
    <w:p w:rsidR="00894343" w:rsidRPr="00894343" w:rsidRDefault="00894343" w:rsidP="00894343">
      <w:pPr>
        <w:spacing w:before="100" w:beforeAutospacing="1" w:after="100" w:afterAutospacing="1"/>
        <w:rPr>
          <w:rFonts w:asciiTheme="minorHAnsi" w:hAnsiTheme="minorHAnsi"/>
        </w:rPr>
      </w:pPr>
      <w:r w:rsidRPr="00894343">
        <w:rPr>
          <w:rFonts w:asciiTheme="minorHAnsi" w:hAnsiTheme="minorHAnsi"/>
        </w:rPr>
        <w:t>Семинари из Каталога за 2020-2021. годину</w:t>
      </w:r>
    </w:p>
    <w:p w:rsidR="00894343" w:rsidRPr="00894343" w:rsidRDefault="00894343" w:rsidP="00F10CF0">
      <w:pPr>
        <w:numPr>
          <w:ilvl w:val="0"/>
          <w:numId w:val="68"/>
        </w:numPr>
        <w:spacing w:before="100" w:beforeAutospacing="1" w:after="100" w:afterAutospacing="1"/>
        <w:rPr>
          <w:rFonts w:asciiTheme="minorHAnsi" w:hAnsiTheme="minorHAnsi"/>
        </w:rPr>
      </w:pPr>
      <w:r w:rsidRPr="00894343">
        <w:rPr>
          <w:rFonts w:asciiTheme="minorHAnsi" w:hAnsiTheme="minorHAnsi"/>
        </w:rPr>
        <w:t xml:space="preserve">Кат. </w:t>
      </w:r>
      <w:r w:rsidRPr="00894343">
        <w:rPr>
          <w:rFonts w:asciiTheme="minorHAnsi" w:hAnsiTheme="minorHAnsi"/>
          <w:lang w:val="sr-Cyrl-RS"/>
        </w:rPr>
        <w:t>б</w:t>
      </w:r>
      <w:r w:rsidRPr="00894343">
        <w:rPr>
          <w:rFonts w:asciiTheme="minorHAnsi" w:hAnsiTheme="minorHAnsi"/>
        </w:rPr>
        <w:t>р.</w:t>
      </w:r>
      <w:r w:rsidRPr="00894343">
        <w:rPr>
          <w:rFonts w:asciiTheme="minorHAnsi" w:hAnsiTheme="minorHAnsi"/>
          <w:lang w:val="sr-Cyrl-RS"/>
        </w:rPr>
        <w:t xml:space="preserve"> 797</w:t>
      </w:r>
      <w:r w:rsidRPr="00894343">
        <w:rPr>
          <w:rFonts w:asciiTheme="minorHAnsi" w:hAnsiTheme="minorHAnsi"/>
        </w:rPr>
        <w:t xml:space="preserve">   </w:t>
      </w:r>
      <w:r w:rsidRPr="00894343">
        <w:rPr>
          <w:rFonts w:asciiTheme="minorHAnsi" w:hAnsiTheme="minorHAnsi"/>
          <w:lang w:val="sr-Cyrl-RS"/>
        </w:rPr>
        <w:t>Практикум из молекуларне биологије</w:t>
      </w:r>
      <w:r w:rsidRPr="00894343">
        <w:rPr>
          <w:rFonts w:asciiTheme="minorHAnsi" w:hAnsiTheme="minorHAnsi"/>
        </w:rPr>
        <w:t>  (</w:t>
      </w:r>
      <w:r w:rsidRPr="00894343">
        <w:rPr>
          <w:rFonts w:asciiTheme="minorHAnsi" w:hAnsiTheme="minorHAnsi"/>
          <w:lang w:val="sr-Cyrl-RS"/>
        </w:rPr>
        <w:t>К1,П3)</w:t>
      </w:r>
    </w:p>
    <w:p w:rsidR="00894343" w:rsidRPr="00894343" w:rsidRDefault="00894343" w:rsidP="00F10CF0">
      <w:pPr>
        <w:numPr>
          <w:ilvl w:val="0"/>
          <w:numId w:val="68"/>
        </w:numPr>
        <w:spacing w:before="100" w:beforeAutospacing="1" w:after="100" w:afterAutospacing="1" w:line="280" w:lineRule="atLeast"/>
        <w:rPr>
          <w:rFonts w:asciiTheme="minorHAnsi" w:hAnsiTheme="minorHAnsi"/>
        </w:rPr>
      </w:pPr>
      <w:r w:rsidRPr="00894343">
        <w:rPr>
          <w:rFonts w:asciiTheme="minorHAnsi" w:hAnsiTheme="minorHAnsi"/>
        </w:rPr>
        <w:t xml:space="preserve">Кат. </w:t>
      </w:r>
      <w:r w:rsidRPr="00894343">
        <w:rPr>
          <w:rFonts w:asciiTheme="minorHAnsi" w:hAnsiTheme="minorHAnsi"/>
          <w:lang w:val="sr-Cyrl-RS"/>
        </w:rPr>
        <w:t>б</w:t>
      </w:r>
      <w:r w:rsidRPr="00894343">
        <w:rPr>
          <w:rFonts w:asciiTheme="minorHAnsi" w:hAnsiTheme="minorHAnsi"/>
        </w:rPr>
        <w:t xml:space="preserve">р. </w:t>
      </w:r>
      <w:r w:rsidRPr="00894343">
        <w:rPr>
          <w:rFonts w:asciiTheme="minorHAnsi" w:hAnsiTheme="minorHAnsi"/>
          <w:lang w:val="sr-Cyrl-RS"/>
        </w:rPr>
        <w:t>793</w:t>
      </w:r>
      <w:r w:rsidRPr="00894343">
        <w:rPr>
          <w:rFonts w:asciiTheme="minorHAnsi" w:hAnsiTheme="minorHAnsi"/>
        </w:rPr>
        <w:t xml:space="preserve">   </w:t>
      </w:r>
      <w:r w:rsidRPr="00894343">
        <w:rPr>
          <w:rFonts w:asciiTheme="minorHAnsi" w:hAnsiTheme="minorHAnsi"/>
          <w:lang w:val="sr-Cyrl-RS"/>
        </w:rPr>
        <w:t xml:space="preserve">Методе очувања живих врста у </w:t>
      </w:r>
      <w:r w:rsidRPr="00894343">
        <w:rPr>
          <w:rFonts w:asciiTheme="minorHAnsi" w:hAnsiTheme="minorHAnsi"/>
          <w:lang w:val="sr-Latn-RS"/>
        </w:rPr>
        <w:t xml:space="preserve">eks situ </w:t>
      </w:r>
      <w:r w:rsidRPr="00894343">
        <w:rPr>
          <w:rFonts w:asciiTheme="minorHAnsi" w:hAnsiTheme="minorHAnsi"/>
          <w:lang w:val="sr-Cyrl-RS"/>
        </w:rPr>
        <w:t>условима</w:t>
      </w:r>
      <w:r w:rsidRPr="00894343">
        <w:rPr>
          <w:rFonts w:asciiTheme="minorHAnsi" w:hAnsiTheme="minorHAnsi"/>
        </w:rPr>
        <w:t>  (</w:t>
      </w:r>
      <w:r w:rsidRPr="00894343">
        <w:rPr>
          <w:rFonts w:asciiTheme="minorHAnsi" w:hAnsiTheme="minorHAnsi"/>
          <w:lang w:val="sr-Cyrl-RS"/>
        </w:rPr>
        <w:t>К1,П3</w:t>
      </w:r>
      <w:r w:rsidRPr="00894343">
        <w:rPr>
          <w:rFonts w:asciiTheme="minorHAnsi" w:hAnsiTheme="minorHAnsi"/>
        </w:rPr>
        <w:t>)</w:t>
      </w:r>
    </w:p>
    <w:p w:rsidR="00894343" w:rsidRPr="00894343" w:rsidRDefault="00894343" w:rsidP="00F10CF0">
      <w:pPr>
        <w:numPr>
          <w:ilvl w:val="0"/>
          <w:numId w:val="68"/>
        </w:numPr>
        <w:spacing w:before="100" w:beforeAutospacing="1" w:after="100" w:afterAutospacing="1"/>
        <w:rPr>
          <w:rFonts w:asciiTheme="minorHAnsi" w:hAnsiTheme="minorHAnsi"/>
        </w:rPr>
      </w:pPr>
      <w:r w:rsidRPr="00894343">
        <w:rPr>
          <w:rFonts w:asciiTheme="minorHAnsi" w:hAnsiTheme="minorHAnsi"/>
        </w:rPr>
        <w:t xml:space="preserve">Кат. </w:t>
      </w:r>
      <w:r w:rsidRPr="00894343">
        <w:rPr>
          <w:rFonts w:asciiTheme="minorHAnsi" w:hAnsiTheme="minorHAnsi"/>
          <w:lang w:val="sr-Cyrl-RS"/>
        </w:rPr>
        <w:t>бр</w:t>
      </w:r>
      <w:r w:rsidRPr="00894343">
        <w:rPr>
          <w:rFonts w:asciiTheme="minorHAnsi" w:hAnsiTheme="minorHAnsi"/>
        </w:rPr>
        <w:t xml:space="preserve">. </w:t>
      </w:r>
      <w:r w:rsidRPr="00894343">
        <w:rPr>
          <w:rFonts w:asciiTheme="minorHAnsi" w:hAnsiTheme="minorHAnsi"/>
          <w:lang w:val="sr-Cyrl-RS"/>
        </w:rPr>
        <w:t>786</w:t>
      </w:r>
      <w:r w:rsidRPr="00894343">
        <w:rPr>
          <w:rFonts w:asciiTheme="minorHAnsi" w:hAnsiTheme="minorHAnsi"/>
        </w:rPr>
        <w:t>   </w:t>
      </w:r>
      <w:r w:rsidRPr="00894343">
        <w:rPr>
          <w:rFonts w:asciiTheme="minorHAnsi" w:hAnsiTheme="minorHAnsi"/>
          <w:lang w:val="sr-Cyrl-RS"/>
        </w:rPr>
        <w:t>Еволуционатеорија у пракси</w:t>
      </w:r>
      <w:r w:rsidRPr="00894343">
        <w:rPr>
          <w:rFonts w:asciiTheme="minorHAnsi" w:hAnsiTheme="minorHAnsi"/>
        </w:rPr>
        <w:t>  (</w:t>
      </w:r>
      <w:r w:rsidRPr="00894343">
        <w:rPr>
          <w:rFonts w:asciiTheme="minorHAnsi" w:hAnsiTheme="minorHAnsi"/>
          <w:lang w:val="sr-Cyrl-RS"/>
        </w:rPr>
        <w:t>К1,П3</w:t>
      </w:r>
      <w:r w:rsidRPr="00894343">
        <w:rPr>
          <w:rFonts w:asciiTheme="minorHAnsi" w:hAnsiTheme="minorHAnsi"/>
        </w:rPr>
        <w:t>)</w:t>
      </w:r>
    </w:p>
    <w:p w:rsidR="003172C8" w:rsidRDefault="003172C8" w:rsidP="00E25AE1">
      <w:pPr>
        <w:pStyle w:val="3"/>
      </w:pPr>
    </w:p>
    <w:p w:rsidR="00DA2741" w:rsidRDefault="00DA2741" w:rsidP="00E25AE1">
      <w:pPr>
        <w:pStyle w:val="3"/>
        <w:rPr>
          <w:lang w:val="sr-Cyrl-RS"/>
        </w:rPr>
      </w:pPr>
    </w:p>
    <w:p w:rsidR="003172C8" w:rsidRPr="00DA2741" w:rsidRDefault="00DA2741" w:rsidP="00E25AE1">
      <w:pPr>
        <w:pStyle w:val="3"/>
        <w:rPr>
          <w:lang w:val="sr-Cyrl-RS"/>
        </w:rPr>
      </w:pPr>
      <w:r>
        <w:rPr>
          <w:lang w:val="sr-Cyrl-RS"/>
        </w:rPr>
        <w:t xml:space="preserve">ПЛАН СТРУЧНОГ УСАВРШАВАЊА </w:t>
      </w:r>
      <w:r w:rsidR="00FC3DD4">
        <w:rPr>
          <w:lang w:val="sr-Cyrl-RS"/>
        </w:rPr>
        <w:t>НАСТАВНИКА</w:t>
      </w:r>
      <w:r>
        <w:rPr>
          <w:lang w:val="sr-Cyrl-RS"/>
        </w:rPr>
        <w:t xml:space="preserve"> ФИЗИЧКОГ ВАСПИТАЊА И УМЕТНОСТИ</w:t>
      </w:r>
    </w:p>
    <w:p w:rsidR="003172C8" w:rsidRDefault="003172C8" w:rsidP="00E25AE1">
      <w:pPr>
        <w:pStyle w:val="3"/>
      </w:pPr>
    </w:p>
    <w:p w:rsidR="00E303C1" w:rsidRPr="00E303C1" w:rsidRDefault="00E303C1" w:rsidP="00E303C1">
      <w:pPr>
        <w:rPr>
          <w:rFonts w:asciiTheme="minorHAnsi" w:hAnsiTheme="minorHAnsi" w:cs="Arial"/>
          <w:lang w:val="sr-Cyrl-RS"/>
        </w:rPr>
      </w:pPr>
      <w:r w:rsidRPr="00E303C1">
        <w:rPr>
          <w:rFonts w:asciiTheme="minorHAnsi" w:hAnsiTheme="minorHAnsi" w:cs="Arial"/>
          <w:b/>
          <w:lang w:val="sr-Cyrl-RS"/>
        </w:rPr>
        <w:t>Музичка</w:t>
      </w:r>
      <w:r w:rsidRPr="00E303C1">
        <w:rPr>
          <w:rFonts w:asciiTheme="minorHAnsi" w:hAnsiTheme="minorHAnsi" w:cs="Arial"/>
          <w:lang w:val="sr-Cyrl-RS"/>
        </w:rPr>
        <w:t xml:space="preserve"> </w:t>
      </w:r>
      <w:r w:rsidRPr="00E303C1">
        <w:rPr>
          <w:rFonts w:asciiTheme="minorHAnsi" w:hAnsiTheme="minorHAnsi" w:cs="Arial"/>
          <w:b/>
          <w:lang w:val="sr-Cyrl-RS"/>
        </w:rPr>
        <w:t>култура</w:t>
      </w:r>
      <w:r w:rsidRPr="00E303C1">
        <w:rPr>
          <w:rFonts w:asciiTheme="minorHAnsi" w:hAnsiTheme="minorHAnsi" w:cs="Arial"/>
          <w:lang w:val="sr-Cyrl-RS"/>
        </w:rPr>
        <w:t>:</w:t>
      </w:r>
    </w:p>
    <w:p w:rsidR="00E303C1" w:rsidRPr="00E303C1" w:rsidRDefault="00E303C1" w:rsidP="00E303C1">
      <w:pPr>
        <w:rPr>
          <w:rFonts w:asciiTheme="minorHAnsi" w:hAnsiTheme="minorHAnsi" w:cs="Arial"/>
          <w:lang w:val="sr-Cyrl-RS"/>
        </w:rPr>
      </w:pPr>
      <w:r w:rsidRPr="00E303C1">
        <w:rPr>
          <w:rFonts w:asciiTheme="minorHAnsi" w:hAnsiTheme="minorHAnsi" w:cs="Arial"/>
          <w:lang w:val="sr-Cyrl-RS"/>
        </w:rPr>
        <w:t>-Музика уз помоћ рачунара-електронски :  компетенција К1 (П3) , 2020/2021. Број бодова 32.</w:t>
      </w:r>
    </w:p>
    <w:p w:rsidR="00E303C1" w:rsidRPr="00E303C1" w:rsidRDefault="00E303C1" w:rsidP="00E303C1">
      <w:pPr>
        <w:rPr>
          <w:rFonts w:asciiTheme="minorHAnsi" w:hAnsiTheme="minorHAnsi" w:cs="Arial"/>
          <w:lang w:val="sr-Cyrl-RS"/>
        </w:rPr>
      </w:pPr>
      <w:r w:rsidRPr="00E303C1">
        <w:rPr>
          <w:rFonts w:asciiTheme="minorHAnsi" w:hAnsiTheme="minorHAnsi" w:cs="Arial"/>
          <w:lang w:val="sr-Cyrl-RS"/>
        </w:rPr>
        <w:t>-Методологија рада на стицању слушних представа о хармонским функцијама и музичком метру : компетенција К2 (П3) , 2020/2021. Број бодова 8 .</w:t>
      </w:r>
    </w:p>
    <w:p w:rsidR="00E303C1" w:rsidRPr="00E303C1" w:rsidRDefault="00E303C1" w:rsidP="00E303C1">
      <w:pPr>
        <w:rPr>
          <w:rFonts w:asciiTheme="minorHAnsi" w:hAnsiTheme="minorHAnsi" w:cs="Arial"/>
          <w:lang w:val="sr-Cyrl-RS"/>
        </w:rPr>
      </w:pPr>
      <w:r w:rsidRPr="00E303C1">
        <w:rPr>
          <w:rFonts w:asciiTheme="minorHAnsi" w:hAnsiTheme="minorHAnsi" w:cs="Arial"/>
          <w:lang w:val="sr-Cyrl-RS"/>
        </w:rPr>
        <w:t>-Од првих нота до концертног подијума : компетенција : К3 (П3) , 2020/2021. Број бодова 8.</w:t>
      </w:r>
    </w:p>
    <w:p w:rsidR="00E303C1" w:rsidRPr="00E303C1" w:rsidRDefault="00E303C1" w:rsidP="00E303C1">
      <w:pPr>
        <w:rPr>
          <w:rFonts w:asciiTheme="minorHAnsi" w:hAnsiTheme="minorHAnsi" w:cs="Arial"/>
          <w:lang w:val="sr-Cyrl-RS"/>
        </w:rPr>
      </w:pPr>
      <w:r w:rsidRPr="00E303C1">
        <w:rPr>
          <w:rFonts w:asciiTheme="minorHAnsi" w:hAnsiTheme="minorHAnsi" w:cs="Arial"/>
          <w:lang w:val="sr-Cyrl-RS"/>
        </w:rPr>
        <w:lastRenderedPageBreak/>
        <w:t>-Корелација и међупредметно повезивање у настави музичке културе и уметности : компетенција К1 (П3) , 2020/2021. Број бодова 8.</w:t>
      </w:r>
    </w:p>
    <w:p w:rsidR="00E303C1" w:rsidRPr="00E303C1" w:rsidRDefault="00E303C1" w:rsidP="00E303C1">
      <w:pPr>
        <w:rPr>
          <w:rFonts w:asciiTheme="minorHAnsi" w:hAnsiTheme="minorHAnsi" w:cs="Arial"/>
          <w:lang w:val="sr-Cyrl-RS"/>
        </w:rPr>
      </w:pPr>
      <w:r w:rsidRPr="00E303C1">
        <w:rPr>
          <w:rFonts w:asciiTheme="minorHAnsi" w:hAnsiTheme="minorHAnsi" w:cs="Arial"/>
          <w:lang w:val="sr-Cyrl-RS"/>
        </w:rPr>
        <w:t>-Рад на упознавању основа музичке писмености током првог и другог циклуса основног образовања и васпитања : компетенција К2 (3) број бодова 8.</w:t>
      </w:r>
    </w:p>
    <w:p w:rsidR="0082118D" w:rsidRDefault="0082118D" w:rsidP="00E303C1">
      <w:pPr>
        <w:rPr>
          <w:rFonts w:asciiTheme="minorHAnsi" w:hAnsiTheme="minorHAnsi" w:cs="Arial"/>
          <w:b/>
          <w:lang w:val="sr-Cyrl-RS"/>
        </w:rPr>
      </w:pPr>
    </w:p>
    <w:p w:rsidR="00E303C1" w:rsidRPr="00E303C1" w:rsidRDefault="00E303C1" w:rsidP="00E303C1">
      <w:pPr>
        <w:rPr>
          <w:rFonts w:asciiTheme="minorHAnsi" w:hAnsiTheme="minorHAnsi" w:cs="Arial"/>
          <w:lang w:val="sr-Cyrl-RS"/>
        </w:rPr>
      </w:pPr>
      <w:r w:rsidRPr="00E303C1">
        <w:rPr>
          <w:rFonts w:asciiTheme="minorHAnsi" w:hAnsiTheme="minorHAnsi" w:cs="Arial"/>
          <w:b/>
          <w:lang w:val="sr-Cyrl-RS"/>
        </w:rPr>
        <w:t>Ликовна</w:t>
      </w:r>
      <w:r w:rsidRPr="00E303C1">
        <w:rPr>
          <w:rFonts w:asciiTheme="minorHAnsi" w:hAnsiTheme="minorHAnsi" w:cs="Arial"/>
          <w:lang w:val="sr-Cyrl-RS"/>
        </w:rPr>
        <w:t xml:space="preserve"> </w:t>
      </w:r>
      <w:r w:rsidRPr="00E303C1">
        <w:rPr>
          <w:rFonts w:asciiTheme="minorHAnsi" w:hAnsiTheme="minorHAnsi" w:cs="Arial"/>
          <w:b/>
          <w:lang w:val="sr-Cyrl-RS"/>
        </w:rPr>
        <w:t>култура</w:t>
      </w:r>
      <w:r w:rsidRPr="00E303C1">
        <w:rPr>
          <w:rFonts w:asciiTheme="minorHAnsi" w:hAnsiTheme="minorHAnsi" w:cs="Arial"/>
          <w:lang w:val="sr-Cyrl-RS"/>
        </w:rPr>
        <w:t>:</w:t>
      </w:r>
    </w:p>
    <w:p w:rsidR="00E303C1" w:rsidRPr="00E303C1" w:rsidRDefault="00E303C1" w:rsidP="00E303C1">
      <w:pPr>
        <w:rPr>
          <w:rFonts w:asciiTheme="minorHAnsi" w:hAnsiTheme="minorHAnsi" w:cs="Arial"/>
          <w:lang w:val="sr-Cyrl-RS"/>
        </w:rPr>
      </w:pPr>
      <w:r w:rsidRPr="00E303C1">
        <w:rPr>
          <w:rFonts w:asciiTheme="minorHAnsi" w:hAnsiTheme="minorHAnsi" w:cs="Arial"/>
          <w:lang w:val="sr-Cyrl-RS"/>
        </w:rPr>
        <w:t>-Ликовно стваралаштво у школи : компетенција К1 (П3) , 2020/2021. Број бодова 8.</w:t>
      </w:r>
    </w:p>
    <w:p w:rsidR="00E303C1" w:rsidRPr="00E303C1" w:rsidRDefault="00E303C1" w:rsidP="00E303C1">
      <w:pPr>
        <w:rPr>
          <w:rFonts w:asciiTheme="minorHAnsi" w:hAnsiTheme="minorHAnsi" w:cs="Arial"/>
          <w:lang w:val="sr-Cyrl-RS"/>
        </w:rPr>
      </w:pPr>
      <w:r w:rsidRPr="00E303C1">
        <w:rPr>
          <w:rFonts w:asciiTheme="minorHAnsi" w:hAnsiTheme="minorHAnsi" w:cs="Arial"/>
          <w:lang w:val="sr-Cyrl-RS"/>
        </w:rPr>
        <w:t>-Уметничка графика и дечије ликовно стваралаштво : компетенција К1 (П3) , 2020/2021. Број бодова 8.</w:t>
      </w:r>
    </w:p>
    <w:p w:rsidR="00E303C1" w:rsidRPr="00E303C1" w:rsidRDefault="00E303C1" w:rsidP="00E303C1">
      <w:pPr>
        <w:rPr>
          <w:rFonts w:asciiTheme="minorHAnsi" w:hAnsiTheme="minorHAnsi" w:cs="Arial"/>
          <w:lang w:val="sr-Cyrl-RS"/>
        </w:rPr>
      </w:pPr>
      <w:r w:rsidRPr="00E303C1">
        <w:rPr>
          <w:rFonts w:asciiTheme="minorHAnsi" w:hAnsiTheme="minorHAnsi" w:cs="Arial"/>
          <w:b/>
          <w:lang w:val="sr-Cyrl-RS"/>
        </w:rPr>
        <w:t>Физичко</w:t>
      </w:r>
      <w:r w:rsidRPr="00E303C1">
        <w:rPr>
          <w:rFonts w:asciiTheme="minorHAnsi" w:hAnsiTheme="minorHAnsi" w:cs="Arial"/>
          <w:lang w:val="sr-Cyrl-RS"/>
        </w:rPr>
        <w:t xml:space="preserve"> </w:t>
      </w:r>
      <w:r w:rsidRPr="00E303C1">
        <w:rPr>
          <w:rFonts w:asciiTheme="minorHAnsi" w:hAnsiTheme="minorHAnsi" w:cs="Arial"/>
          <w:b/>
          <w:lang w:val="sr-Cyrl-RS"/>
        </w:rPr>
        <w:t>васпитање</w:t>
      </w:r>
      <w:r w:rsidRPr="00E303C1">
        <w:rPr>
          <w:rFonts w:asciiTheme="minorHAnsi" w:hAnsiTheme="minorHAnsi" w:cs="Arial"/>
          <w:lang w:val="sr-Cyrl-RS"/>
        </w:rPr>
        <w:t>:</w:t>
      </w:r>
    </w:p>
    <w:p w:rsidR="00E303C1" w:rsidRPr="00E303C1" w:rsidRDefault="00E303C1" w:rsidP="00E303C1">
      <w:pPr>
        <w:rPr>
          <w:rFonts w:asciiTheme="minorHAnsi" w:hAnsiTheme="minorHAnsi" w:cs="Arial"/>
          <w:lang w:val="sr-Cyrl-RS"/>
        </w:rPr>
      </w:pPr>
      <w:r w:rsidRPr="00E303C1">
        <w:rPr>
          <w:rFonts w:asciiTheme="minorHAnsi" w:hAnsiTheme="minorHAnsi" w:cs="Arial"/>
          <w:lang w:val="sr-Cyrl-RS"/>
        </w:rPr>
        <w:t>-Развој физичких способности и едукација ученика за добру физичку форму током целог живота : компетенција К1 (П3) , 2020/2021. Број бодова 8.</w:t>
      </w:r>
    </w:p>
    <w:p w:rsidR="00E303C1" w:rsidRPr="00E303C1" w:rsidRDefault="00E303C1" w:rsidP="00E303C1">
      <w:pPr>
        <w:rPr>
          <w:rFonts w:asciiTheme="minorHAnsi" w:hAnsiTheme="minorHAnsi" w:cs="Arial"/>
          <w:lang w:val="sr-Cyrl-RS"/>
        </w:rPr>
      </w:pPr>
      <w:r w:rsidRPr="00E303C1">
        <w:rPr>
          <w:rFonts w:asciiTheme="minorHAnsi" w:hAnsiTheme="minorHAnsi" w:cs="Arial"/>
          <w:lang w:val="sr-Cyrl-RS"/>
        </w:rPr>
        <w:t>-Моторичко учење и развој деце : компетенција К2 (П3) , 2020/2021. број бодова 8.</w:t>
      </w:r>
    </w:p>
    <w:p w:rsidR="0070649B" w:rsidRDefault="0070649B" w:rsidP="00B4370F">
      <w:pPr>
        <w:pStyle w:val="3"/>
        <w:jc w:val="left"/>
        <w:rPr>
          <w:lang w:val="sr-Latn-RS"/>
        </w:rPr>
      </w:pPr>
    </w:p>
    <w:p w:rsidR="008A40C0" w:rsidRDefault="008A40C0" w:rsidP="00B4370F">
      <w:pPr>
        <w:pStyle w:val="3"/>
        <w:jc w:val="left"/>
        <w:rPr>
          <w:lang w:val="sr-Latn-RS"/>
        </w:rPr>
      </w:pPr>
    </w:p>
    <w:p w:rsidR="008A40C0" w:rsidRDefault="008A40C0" w:rsidP="00B4370F">
      <w:pPr>
        <w:pStyle w:val="3"/>
        <w:jc w:val="left"/>
        <w:rPr>
          <w:lang w:val="sr-Latn-RS"/>
        </w:rPr>
      </w:pPr>
    </w:p>
    <w:p w:rsidR="008A40C0" w:rsidRDefault="008A40C0" w:rsidP="00B4370F">
      <w:pPr>
        <w:pStyle w:val="3"/>
        <w:jc w:val="left"/>
        <w:rPr>
          <w:lang w:val="sr-Cyrl-RS"/>
        </w:rPr>
      </w:pPr>
    </w:p>
    <w:p w:rsidR="00FC3DD4" w:rsidRDefault="00FC3DD4" w:rsidP="00B4370F">
      <w:pPr>
        <w:pStyle w:val="3"/>
        <w:jc w:val="left"/>
        <w:rPr>
          <w:lang w:val="sr-Cyrl-RS"/>
        </w:rPr>
      </w:pPr>
    </w:p>
    <w:p w:rsidR="00FC3DD4" w:rsidRDefault="00FC3DD4" w:rsidP="00B4370F">
      <w:pPr>
        <w:pStyle w:val="3"/>
        <w:jc w:val="left"/>
        <w:rPr>
          <w:lang w:val="sr-Cyrl-RS"/>
        </w:rPr>
      </w:pPr>
    </w:p>
    <w:p w:rsidR="00FC3DD4" w:rsidRDefault="00FC3DD4" w:rsidP="00B4370F">
      <w:pPr>
        <w:pStyle w:val="3"/>
        <w:jc w:val="left"/>
        <w:rPr>
          <w:lang w:val="sr-Cyrl-RS"/>
        </w:rPr>
      </w:pPr>
    </w:p>
    <w:p w:rsidR="00FC3DD4" w:rsidRDefault="00FC3DD4" w:rsidP="00B4370F">
      <w:pPr>
        <w:pStyle w:val="3"/>
        <w:jc w:val="left"/>
        <w:rPr>
          <w:lang w:val="sr-Cyrl-RS"/>
        </w:rPr>
      </w:pPr>
    </w:p>
    <w:p w:rsidR="00FC3DD4" w:rsidRDefault="00FC3DD4" w:rsidP="00B4370F">
      <w:pPr>
        <w:pStyle w:val="3"/>
        <w:jc w:val="left"/>
        <w:rPr>
          <w:lang w:val="sr-Latn-RS"/>
        </w:rPr>
      </w:pPr>
    </w:p>
    <w:p w:rsidR="002F1E03" w:rsidRDefault="002F1E03" w:rsidP="00B4370F">
      <w:pPr>
        <w:pStyle w:val="3"/>
        <w:jc w:val="left"/>
        <w:rPr>
          <w:lang w:val="sr-Latn-RS"/>
        </w:rPr>
      </w:pPr>
    </w:p>
    <w:p w:rsidR="002F1E03" w:rsidRDefault="002F1E03" w:rsidP="00B4370F">
      <w:pPr>
        <w:pStyle w:val="3"/>
        <w:jc w:val="left"/>
        <w:rPr>
          <w:lang w:val="sr-Latn-RS"/>
        </w:rPr>
      </w:pPr>
    </w:p>
    <w:p w:rsidR="002F1E03" w:rsidRDefault="002F1E03" w:rsidP="00B4370F">
      <w:pPr>
        <w:pStyle w:val="3"/>
        <w:jc w:val="left"/>
        <w:rPr>
          <w:lang w:val="sr-Latn-RS"/>
        </w:rPr>
      </w:pPr>
    </w:p>
    <w:p w:rsidR="002F1E03" w:rsidRDefault="002F1E03" w:rsidP="00B4370F">
      <w:pPr>
        <w:pStyle w:val="3"/>
        <w:jc w:val="left"/>
        <w:rPr>
          <w:lang w:val="sr-Latn-RS"/>
        </w:rPr>
      </w:pPr>
    </w:p>
    <w:p w:rsidR="002F1E03" w:rsidRDefault="002F1E03" w:rsidP="00B4370F">
      <w:pPr>
        <w:pStyle w:val="3"/>
        <w:jc w:val="left"/>
        <w:rPr>
          <w:lang w:val="sr-Latn-RS"/>
        </w:rPr>
      </w:pPr>
    </w:p>
    <w:p w:rsidR="002F1E03" w:rsidRDefault="002F1E03" w:rsidP="00B4370F">
      <w:pPr>
        <w:pStyle w:val="3"/>
        <w:jc w:val="left"/>
        <w:rPr>
          <w:lang w:val="sr-Latn-RS"/>
        </w:rPr>
      </w:pPr>
    </w:p>
    <w:p w:rsidR="002F1E03" w:rsidRDefault="002F1E03" w:rsidP="00B4370F">
      <w:pPr>
        <w:pStyle w:val="3"/>
        <w:jc w:val="left"/>
        <w:rPr>
          <w:lang w:val="sr-Latn-RS"/>
        </w:rPr>
      </w:pPr>
    </w:p>
    <w:p w:rsidR="002F1E03" w:rsidRDefault="002F1E03" w:rsidP="00B4370F">
      <w:pPr>
        <w:pStyle w:val="3"/>
        <w:jc w:val="left"/>
        <w:rPr>
          <w:lang w:val="sr-Latn-RS"/>
        </w:rPr>
      </w:pPr>
    </w:p>
    <w:p w:rsidR="002F1E03" w:rsidRDefault="002F1E03" w:rsidP="00B4370F">
      <w:pPr>
        <w:pStyle w:val="3"/>
        <w:jc w:val="left"/>
        <w:rPr>
          <w:lang w:val="sr-Latn-RS"/>
        </w:rPr>
      </w:pPr>
    </w:p>
    <w:p w:rsidR="002F1E03" w:rsidRDefault="002F1E03" w:rsidP="00B4370F">
      <w:pPr>
        <w:pStyle w:val="3"/>
        <w:jc w:val="left"/>
        <w:rPr>
          <w:lang w:val="sr-Latn-RS"/>
        </w:rPr>
      </w:pPr>
    </w:p>
    <w:p w:rsidR="002F1E03" w:rsidRDefault="002F1E03" w:rsidP="00B4370F">
      <w:pPr>
        <w:pStyle w:val="3"/>
        <w:jc w:val="left"/>
        <w:rPr>
          <w:lang w:val="sr-Latn-RS"/>
        </w:rPr>
      </w:pPr>
    </w:p>
    <w:p w:rsidR="002F1E03" w:rsidRDefault="002F1E03" w:rsidP="00B4370F">
      <w:pPr>
        <w:pStyle w:val="3"/>
        <w:jc w:val="left"/>
        <w:rPr>
          <w:lang w:val="sr-Latn-RS"/>
        </w:rPr>
      </w:pPr>
    </w:p>
    <w:p w:rsidR="002F1E03" w:rsidRDefault="002F1E03" w:rsidP="00B4370F">
      <w:pPr>
        <w:pStyle w:val="3"/>
        <w:jc w:val="left"/>
        <w:rPr>
          <w:lang w:val="sr-Latn-RS"/>
        </w:rPr>
      </w:pPr>
    </w:p>
    <w:p w:rsidR="002F1E03" w:rsidRDefault="002F1E03" w:rsidP="00B4370F">
      <w:pPr>
        <w:pStyle w:val="3"/>
        <w:jc w:val="left"/>
        <w:rPr>
          <w:lang w:val="sr-Latn-RS"/>
        </w:rPr>
      </w:pPr>
    </w:p>
    <w:p w:rsidR="002F1E03" w:rsidRDefault="002F1E03" w:rsidP="00B4370F">
      <w:pPr>
        <w:pStyle w:val="3"/>
        <w:jc w:val="left"/>
        <w:rPr>
          <w:lang w:val="sr-Latn-RS"/>
        </w:rPr>
      </w:pPr>
    </w:p>
    <w:p w:rsidR="002F1E03" w:rsidRDefault="002F1E03" w:rsidP="00B4370F">
      <w:pPr>
        <w:pStyle w:val="3"/>
        <w:jc w:val="left"/>
        <w:rPr>
          <w:lang w:val="sr-Latn-RS"/>
        </w:rPr>
      </w:pPr>
    </w:p>
    <w:p w:rsidR="002F1E03" w:rsidRDefault="002F1E03" w:rsidP="00B4370F">
      <w:pPr>
        <w:pStyle w:val="3"/>
        <w:jc w:val="left"/>
        <w:rPr>
          <w:lang w:val="sr-Latn-RS"/>
        </w:rPr>
      </w:pPr>
    </w:p>
    <w:p w:rsidR="002F1E03" w:rsidRDefault="002F1E03" w:rsidP="00B4370F">
      <w:pPr>
        <w:pStyle w:val="3"/>
        <w:jc w:val="left"/>
        <w:rPr>
          <w:lang w:val="sr-Latn-RS"/>
        </w:rPr>
      </w:pPr>
    </w:p>
    <w:p w:rsidR="002F1E03" w:rsidRDefault="002F1E03" w:rsidP="00B4370F">
      <w:pPr>
        <w:pStyle w:val="3"/>
        <w:jc w:val="left"/>
        <w:rPr>
          <w:lang w:val="sr-Latn-RS"/>
        </w:rPr>
      </w:pPr>
    </w:p>
    <w:p w:rsidR="002F1E03" w:rsidRDefault="002F1E03" w:rsidP="00B4370F">
      <w:pPr>
        <w:pStyle w:val="3"/>
        <w:jc w:val="left"/>
        <w:rPr>
          <w:lang w:val="sr-Latn-RS"/>
        </w:rPr>
      </w:pPr>
    </w:p>
    <w:p w:rsidR="002F1E03" w:rsidRDefault="002F1E03" w:rsidP="00B4370F">
      <w:pPr>
        <w:pStyle w:val="3"/>
        <w:jc w:val="left"/>
        <w:rPr>
          <w:lang w:val="sr-Latn-RS"/>
        </w:rPr>
      </w:pPr>
    </w:p>
    <w:p w:rsidR="002F1E03" w:rsidRDefault="002F1E03" w:rsidP="00B4370F">
      <w:pPr>
        <w:pStyle w:val="3"/>
        <w:jc w:val="left"/>
        <w:rPr>
          <w:lang w:val="sr-Latn-RS"/>
        </w:rPr>
      </w:pPr>
    </w:p>
    <w:p w:rsidR="002F1E03" w:rsidRDefault="002F1E03" w:rsidP="00B4370F">
      <w:pPr>
        <w:pStyle w:val="3"/>
        <w:jc w:val="left"/>
        <w:rPr>
          <w:lang w:val="sr-Latn-RS"/>
        </w:rPr>
      </w:pPr>
    </w:p>
    <w:p w:rsidR="002F1E03" w:rsidRDefault="002F1E03" w:rsidP="00B4370F">
      <w:pPr>
        <w:pStyle w:val="3"/>
        <w:jc w:val="left"/>
        <w:rPr>
          <w:lang w:val="sr-Latn-RS"/>
        </w:rPr>
      </w:pPr>
    </w:p>
    <w:p w:rsidR="002F1E03" w:rsidRDefault="002F1E03" w:rsidP="00B4370F">
      <w:pPr>
        <w:pStyle w:val="3"/>
        <w:jc w:val="left"/>
        <w:rPr>
          <w:lang w:val="sr-Latn-RS"/>
        </w:rPr>
      </w:pPr>
    </w:p>
    <w:p w:rsidR="00FC3DD4" w:rsidRDefault="00FC3DD4" w:rsidP="00B4370F">
      <w:pPr>
        <w:pStyle w:val="3"/>
        <w:jc w:val="left"/>
        <w:rPr>
          <w:lang w:val="sr-Cyrl-RS"/>
        </w:rPr>
      </w:pPr>
    </w:p>
    <w:p w:rsidR="00CA1D56" w:rsidRPr="00CA1D56" w:rsidRDefault="00CA1D56" w:rsidP="00B4370F">
      <w:pPr>
        <w:pStyle w:val="3"/>
        <w:jc w:val="left"/>
        <w:rPr>
          <w:lang w:val="sr-Cyrl-RS"/>
        </w:rPr>
      </w:pPr>
    </w:p>
    <w:p w:rsidR="00FC3DD4" w:rsidRPr="00FC3DD4" w:rsidRDefault="00FC3DD4" w:rsidP="00B4370F">
      <w:pPr>
        <w:pStyle w:val="3"/>
        <w:jc w:val="left"/>
        <w:rPr>
          <w:lang w:val="sr-Cyrl-RS"/>
        </w:rPr>
      </w:pPr>
    </w:p>
    <w:p w:rsidR="00E25AE1" w:rsidRDefault="00E25AE1" w:rsidP="00E25AE1">
      <w:pPr>
        <w:pStyle w:val="3"/>
      </w:pPr>
      <w:r>
        <w:t>ПРОГРАМ</w:t>
      </w:r>
      <w:r>
        <w:rPr>
          <w:rFonts w:cs="Times"/>
        </w:rPr>
        <w:t xml:space="preserve"> </w:t>
      </w:r>
      <w:r>
        <w:t>САРАДЊЕ</w:t>
      </w:r>
      <w:r>
        <w:rPr>
          <w:rFonts w:cs="Times"/>
        </w:rPr>
        <w:t xml:space="preserve"> </w:t>
      </w:r>
      <w:r>
        <w:t>СА</w:t>
      </w:r>
      <w:r>
        <w:rPr>
          <w:rFonts w:cs="Times"/>
        </w:rPr>
        <w:t xml:space="preserve"> </w:t>
      </w:r>
      <w:r>
        <w:t>ДРУШТВЕНОМ</w:t>
      </w:r>
      <w:r>
        <w:rPr>
          <w:rFonts w:cs="Times"/>
        </w:rPr>
        <w:t xml:space="preserve"> </w:t>
      </w:r>
      <w:r>
        <w:t>СРЕДИНОМ</w:t>
      </w:r>
    </w:p>
    <w:p w:rsidR="00E25AE1" w:rsidRPr="00305C03" w:rsidRDefault="00E25AE1" w:rsidP="00E25AE1">
      <w:pPr>
        <w:rPr>
          <w:rFonts w:ascii="Calibri" w:hAnsi="Calibri" w:cs="Tahoma"/>
          <w:lang w:val="sr-Cyrl-CS"/>
        </w:rPr>
      </w:pPr>
    </w:p>
    <w:tbl>
      <w:tblPr>
        <w:tblW w:w="45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1836"/>
        <w:gridCol w:w="2215"/>
        <w:gridCol w:w="1830"/>
      </w:tblGrid>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Садржај</w:t>
            </w:r>
            <w:r w:rsidRPr="00305C03">
              <w:rPr>
                <w:rFonts w:ascii="Calibri" w:hAnsi="Calibri" w:cs="Times"/>
                <w:sz w:val="22"/>
                <w:szCs w:val="22"/>
                <w:lang w:val="sr-Cyrl-CS"/>
              </w:rPr>
              <w:t xml:space="preserve"> </w:t>
            </w:r>
            <w:r w:rsidRPr="00305C03">
              <w:rPr>
                <w:rFonts w:ascii="Calibri" w:hAnsi="Calibri" w:cs="Cambria Math"/>
                <w:sz w:val="22"/>
                <w:szCs w:val="22"/>
                <w:lang w:val="sr-Cyrl-CS"/>
              </w:rPr>
              <w:t>активности</w:t>
            </w:r>
          </w:p>
        </w:tc>
        <w:tc>
          <w:tcPr>
            <w:tcW w:w="1836"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Време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реализације</w:t>
            </w:r>
          </w:p>
        </w:tc>
        <w:tc>
          <w:tcPr>
            <w:tcW w:w="2215"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Носиоци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активности</w:t>
            </w:r>
          </w:p>
        </w:tc>
        <w:tc>
          <w:tcPr>
            <w:tcW w:w="1830"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Начин</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праћења</w:t>
            </w:r>
          </w:p>
        </w:tc>
      </w:tr>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hideMark/>
          </w:tcPr>
          <w:p w:rsidR="0010346B" w:rsidRDefault="0010346B" w:rsidP="00FF6854">
            <w:pPr>
              <w:rPr>
                <w:rFonts w:ascii="Calibri" w:hAnsi="Calibri" w:cs="Cambria Math"/>
                <w:sz w:val="22"/>
                <w:szCs w:val="22"/>
                <w:lang w:val="sr-Cyrl-CS"/>
              </w:rPr>
            </w:pPr>
            <w:r w:rsidRPr="00305C03">
              <w:rPr>
                <w:rFonts w:ascii="Calibri" w:hAnsi="Calibri" w:cs="Cambria Math"/>
                <w:sz w:val="22"/>
                <w:szCs w:val="22"/>
                <w:lang w:val="sr-Cyrl-CS"/>
              </w:rPr>
              <w:t>Сарадња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Здравственим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центром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предавање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гинеколога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тему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Концепција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контрацепција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полно</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преносиве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болести</w:t>
            </w:r>
            <w:r>
              <w:rPr>
                <w:rFonts w:ascii="Calibri" w:hAnsi="Calibri" w:cs="Cambria Math"/>
                <w:sz w:val="22"/>
                <w:szCs w:val="22"/>
                <w:lang w:val="sr-Cyrl-CS"/>
              </w:rPr>
              <w:t>;</w:t>
            </w:r>
          </w:p>
          <w:p w:rsidR="0010346B" w:rsidRPr="00305C03" w:rsidRDefault="0010346B" w:rsidP="00FF6854">
            <w:pPr>
              <w:rPr>
                <w:rFonts w:ascii="Calibri" w:hAnsi="Calibri" w:cs="Tahoma"/>
                <w:lang w:val="sr-Cyrl-CS"/>
              </w:rPr>
            </w:pPr>
            <w:r>
              <w:rPr>
                <w:rFonts w:ascii="Calibri" w:hAnsi="Calibri" w:cs="Cambria Math"/>
                <w:sz w:val="22"/>
                <w:szCs w:val="22"/>
                <w:lang w:val="sr-Cyrl-CS"/>
              </w:rPr>
              <w:t>Превенција инфекција Корона вирусом;</w:t>
            </w:r>
          </w:p>
        </w:tc>
        <w:tc>
          <w:tcPr>
            <w:tcW w:w="1836"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току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школске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године</w:t>
            </w:r>
            <w:r w:rsidRPr="00305C03">
              <w:rPr>
                <w:rFonts w:ascii="Calibri" w:hAnsi="Calibri" w:cs="Times"/>
                <w:sz w:val="22"/>
                <w:szCs w:val="22"/>
                <w:lang w:val="sr-Cyrl-CS"/>
              </w:rPr>
              <w:t xml:space="preserve"> </w:t>
            </w:r>
          </w:p>
        </w:tc>
        <w:tc>
          <w:tcPr>
            <w:tcW w:w="2215"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Психолог</w:t>
            </w:r>
          </w:p>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Гинеколог</w:t>
            </w:r>
          </w:p>
          <w:p w:rsidR="0010346B" w:rsidRPr="00305C03" w:rsidRDefault="0010346B" w:rsidP="00FF6854">
            <w:pPr>
              <w:rPr>
                <w:rFonts w:ascii="Calibri" w:hAnsi="Calibri" w:cs="Tahoma"/>
                <w:lang w:val="sr-Cyrl-CS"/>
              </w:rPr>
            </w:pPr>
            <w:r>
              <w:rPr>
                <w:rFonts w:ascii="Calibri" w:hAnsi="Calibri" w:cs="Tahoma"/>
                <w:lang w:val="sr-Cyrl-CS"/>
              </w:rPr>
              <w:t xml:space="preserve">Лекар </w:t>
            </w:r>
          </w:p>
        </w:tc>
        <w:tc>
          <w:tcPr>
            <w:tcW w:w="1830" w:type="dxa"/>
            <w:tcBorders>
              <w:top w:val="single" w:sz="4" w:space="0" w:color="auto"/>
              <w:left w:val="single" w:sz="4" w:space="0" w:color="auto"/>
              <w:bottom w:val="single" w:sz="4" w:space="0" w:color="auto"/>
              <w:right w:val="single" w:sz="4" w:space="0" w:color="auto"/>
            </w:tcBorders>
            <w:hideMark/>
          </w:tcPr>
          <w:p w:rsidR="0010346B" w:rsidRDefault="0010346B" w:rsidP="00FF6854">
            <w:pPr>
              <w:rPr>
                <w:rFonts w:ascii="Calibri" w:hAnsi="Calibri" w:cs="Cambria Math"/>
                <w:sz w:val="22"/>
                <w:szCs w:val="22"/>
                <w:lang w:val="sr-Cyrl-CS"/>
              </w:rPr>
            </w:pPr>
            <w:r>
              <w:rPr>
                <w:rFonts w:ascii="Calibri" w:hAnsi="Calibri" w:cs="Cambria Math"/>
                <w:sz w:val="22"/>
                <w:szCs w:val="22"/>
                <w:lang w:val="sr-Cyrl-CS"/>
              </w:rPr>
              <w:t>Увид у електронски дневник</w:t>
            </w:r>
          </w:p>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Списак ученика са предавања</w:t>
            </w:r>
          </w:p>
        </w:tc>
      </w:tr>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Сарадња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Црвеним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крстом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Зајечар по плану рада</w:t>
            </w:r>
            <w:r w:rsidRPr="00305C03">
              <w:rPr>
                <w:rFonts w:ascii="Calibri" w:hAnsi="Calibri" w:cs="Times"/>
                <w:sz w:val="22"/>
                <w:szCs w:val="22"/>
                <w:lang w:val="sr-Cyrl-CS"/>
              </w:rPr>
              <w:t xml:space="preserve"> </w:t>
            </w:r>
          </w:p>
        </w:tc>
        <w:tc>
          <w:tcPr>
            <w:tcW w:w="1836"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Tahoma"/>
                <w:sz w:val="22"/>
                <w:szCs w:val="22"/>
                <w:lang w:val="sr-Cyrl-CS"/>
              </w:rPr>
              <w:t>У току школске године</w:t>
            </w:r>
          </w:p>
        </w:tc>
        <w:tc>
          <w:tcPr>
            <w:tcW w:w="2215"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Психолог</w:t>
            </w:r>
          </w:p>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Волонтери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ученици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школе</w:t>
            </w:r>
          </w:p>
        </w:tc>
        <w:tc>
          <w:tcPr>
            <w:tcW w:w="1830" w:type="dxa"/>
            <w:tcBorders>
              <w:top w:val="single" w:sz="4" w:space="0" w:color="auto"/>
              <w:left w:val="single" w:sz="4" w:space="0" w:color="auto"/>
              <w:bottom w:val="single" w:sz="4" w:space="0" w:color="auto"/>
              <w:right w:val="single" w:sz="4" w:space="0" w:color="auto"/>
            </w:tcBorders>
            <w:hideMark/>
          </w:tcPr>
          <w:p w:rsidR="0010346B" w:rsidRDefault="0010346B" w:rsidP="00FF6854">
            <w:pPr>
              <w:rPr>
                <w:rFonts w:ascii="Calibri" w:hAnsi="Calibri" w:cs="Cambria Math"/>
                <w:sz w:val="22"/>
                <w:szCs w:val="22"/>
                <w:lang w:val="sr-Cyrl-CS"/>
              </w:rPr>
            </w:pPr>
            <w:r w:rsidRPr="00305C03">
              <w:rPr>
                <w:rFonts w:ascii="Calibri" w:hAnsi="Calibri" w:cs="Cambria Math"/>
                <w:sz w:val="22"/>
                <w:szCs w:val="22"/>
                <w:lang w:val="sr-Cyrl-CS"/>
              </w:rPr>
              <w:t>Евиденција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код</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психолога</w:t>
            </w:r>
          </w:p>
          <w:p w:rsidR="0010346B" w:rsidRDefault="0010346B" w:rsidP="00FF6854">
            <w:pPr>
              <w:rPr>
                <w:rFonts w:ascii="Calibri" w:hAnsi="Calibri" w:cs="Cambria Math"/>
                <w:sz w:val="22"/>
                <w:szCs w:val="22"/>
                <w:lang w:val="sr-Cyrl-CS"/>
              </w:rPr>
            </w:pPr>
            <w:r>
              <w:rPr>
                <w:rFonts w:ascii="Calibri" w:hAnsi="Calibri" w:cs="Cambria Math"/>
                <w:sz w:val="22"/>
                <w:szCs w:val="22"/>
                <w:lang w:val="sr-Cyrl-CS"/>
              </w:rPr>
              <w:t>Увид у електронски дневник</w:t>
            </w:r>
          </w:p>
          <w:p w:rsidR="0010346B" w:rsidRPr="00305C03" w:rsidRDefault="0010346B" w:rsidP="00FF6854">
            <w:pPr>
              <w:rPr>
                <w:rFonts w:ascii="Calibri" w:hAnsi="Calibri" w:cs="Tahoma"/>
                <w:lang w:val="sr-Cyrl-CS"/>
              </w:rPr>
            </w:pPr>
          </w:p>
        </w:tc>
      </w:tr>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Сарадња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Црвеним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крстом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Зајечар</w:t>
            </w:r>
            <w:r w:rsidRPr="00305C03">
              <w:rPr>
                <w:rFonts w:ascii="Calibri" w:hAnsi="Calibri" w:cs="Times"/>
                <w:sz w:val="22"/>
                <w:szCs w:val="22"/>
                <w:lang w:val="sr-Cyrl-CS"/>
              </w:rPr>
              <w:t xml:space="preserve">: </w:t>
            </w:r>
            <w:r w:rsidRPr="00305C03">
              <w:rPr>
                <w:rFonts w:ascii="Calibri" w:hAnsi="Calibri" w:cs="Cambria Math"/>
                <w:sz w:val="22"/>
                <w:szCs w:val="22"/>
                <w:lang w:val="sr-Cyrl-CS"/>
              </w:rPr>
              <w:t>Обележавање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светског</w:t>
            </w:r>
            <w:r w:rsidRPr="00305C03">
              <w:rPr>
                <w:rFonts w:ascii="Calibri" w:hAnsi="Calibri" w:cs="Times"/>
                <w:sz w:val="22"/>
                <w:szCs w:val="22"/>
                <w:lang w:val="sr-Cyrl-CS"/>
              </w:rPr>
              <w:t xml:space="preserve"> </w:t>
            </w:r>
            <w:r w:rsidRPr="00305C03">
              <w:rPr>
                <w:rFonts w:ascii="Calibri" w:hAnsi="Calibri" w:cs="Cambria Math"/>
                <w:sz w:val="22"/>
                <w:szCs w:val="22"/>
                <w:lang w:val="sr-Cyrl-CS"/>
              </w:rPr>
              <w:t>дана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борбе против</w:t>
            </w:r>
            <w:r w:rsidRPr="00305C03">
              <w:rPr>
                <w:rFonts w:ascii="Calibri" w:hAnsi="Calibri" w:cs="Times"/>
                <w:sz w:val="22"/>
                <w:szCs w:val="22"/>
                <w:lang w:val="sr-Cyrl-CS"/>
              </w:rPr>
              <w:t xml:space="preserve"> </w:t>
            </w:r>
            <w:r w:rsidRPr="00305C03">
              <w:rPr>
                <w:rFonts w:ascii="Calibri" w:hAnsi="Calibri" w:cs="Cambria Math"/>
                <w:sz w:val="22"/>
                <w:szCs w:val="22"/>
                <w:lang w:val="sr-Cyrl-CS"/>
              </w:rPr>
              <w:t>трговине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људима</w:t>
            </w:r>
          </w:p>
        </w:tc>
        <w:tc>
          <w:tcPr>
            <w:tcW w:w="1836"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октобар</w:t>
            </w:r>
          </w:p>
        </w:tc>
        <w:tc>
          <w:tcPr>
            <w:tcW w:w="2215"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Психолог</w:t>
            </w:r>
          </w:p>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Представник</w:t>
            </w:r>
            <w:r w:rsidRPr="00305C03">
              <w:rPr>
                <w:rFonts w:ascii="Calibri" w:hAnsi="Calibri" w:cs="Times"/>
                <w:sz w:val="22"/>
                <w:szCs w:val="22"/>
                <w:lang w:val="sr-Cyrl-CS"/>
              </w:rPr>
              <w:t xml:space="preserve"> </w:t>
            </w:r>
            <w:r w:rsidRPr="00305C03">
              <w:rPr>
                <w:rFonts w:ascii="Calibri" w:hAnsi="Calibri" w:cs="Cambria Math"/>
                <w:sz w:val="22"/>
                <w:szCs w:val="22"/>
                <w:lang w:val="sr-Cyrl-CS"/>
              </w:rPr>
              <w:t>Црвеног</w:t>
            </w:r>
            <w:r w:rsidRPr="00305C03">
              <w:rPr>
                <w:rFonts w:ascii="Calibri" w:hAnsi="Calibri" w:cs="Times"/>
                <w:sz w:val="22"/>
                <w:szCs w:val="22"/>
                <w:lang w:val="sr-Cyrl-CS"/>
              </w:rPr>
              <w:t xml:space="preserve"> </w:t>
            </w:r>
            <w:r w:rsidRPr="00305C03">
              <w:rPr>
                <w:rFonts w:ascii="Calibri" w:hAnsi="Calibri" w:cs="Cambria Math"/>
                <w:sz w:val="22"/>
                <w:szCs w:val="22"/>
                <w:lang w:val="sr-Cyrl-CS"/>
              </w:rPr>
              <w:t>крста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Зајечар</w:t>
            </w:r>
            <w:r w:rsidRPr="00305C03">
              <w:rPr>
                <w:rFonts w:ascii="Calibri" w:hAnsi="Calibri" w:cs="Times"/>
                <w:sz w:val="22"/>
                <w:szCs w:val="22"/>
                <w:lang w:val="sr-Cyrl-CS"/>
              </w:rPr>
              <w:t xml:space="preserve">, </w:t>
            </w:r>
            <w:r w:rsidRPr="00305C03">
              <w:rPr>
                <w:rFonts w:ascii="Calibri" w:hAnsi="Calibri" w:cs="Cambria Math"/>
                <w:sz w:val="22"/>
                <w:szCs w:val="22"/>
                <w:lang w:val="sr-Cyrl-CS"/>
              </w:rPr>
              <w:t>ученици</w:t>
            </w:r>
            <w:r w:rsidRPr="00305C03">
              <w:rPr>
                <w:rFonts w:ascii="Calibri" w:hAnsi="Calibri" w:cs="Times"/>
                <w:sz w:val="22"/>
                <w:szCs w:val="22"/>
                <w:lang w:val="sr-Cyrl-CS"/>
              </w:rPr>
              <w:t xml:space="preserve"> 1.</w:t>
            </w:r>
            <w:r w:rsidRPr="00305C03">
              <w:rPr>
                <w:rFonts w:ascii="Calibri" w:hAnsi="Calibri" w:cs="Cambria Math"/>
                <w:sz w:val="22"/>
                <w:szCs w:val="22"/>
                <w:lang w:val="sr-Cyrl-CS"/>
              </w:rPr>
              <w:t>разреда</w:t>
            </w:r>
            <w:r w:rsidRPr="00305C03">
              <w:rPr>
                <w:rFonts w:ascii="Calibri" w:hAnsi="Calibri" w:cs="Times"/>
                <w:sz w:val="22"/>
                <w:szCs w:val="22"/>
                <w:lang w:val="sr-Cyrl-CS"/>
              </w:rPr>
              <w:t xml:space="preserve"> </w:t>
            </w:r>
          </w:p>
        </w:tc>
        <w:tc>
          <w:tcPr>
            <w:tcW w:w="1830" w:type="dxa"/>
            <w:tcBorders>
              <w:top w:val="single" w:sz="4" w:space="0" w:color="auto"/>
              <w:left w:val="single" w:sz="4" w:space="0" w:color="auto"/>
              <w:bottom w:val="single" w:sz="4" w:space="0" w:color="auto"/>
              <w:right w:val="single" w:sz="4" w:space="0" w:color="auto"/>
            </w:tcBorders>
            <w:hideMark/>
          </w:tcPr>
          <w:p w:rsidR="0010346B" w:rsidRDefault="0010346B" w:rsidP="00FF6854">
            <w:pPr>
              <w:rPr>
                <w:rFonts w:ascii="Calibri" w:hAnsi="Calibri" w:cs="Cambria Math"/>
                <w:sz w:val="22"/>
                <w:szCs w:val="22"/>
                <w:lang w:val="sr-Cyrl-CS"/>
              </w:rPr>
            </w:pPr>
            <w:r w:rsidRPr="00305C03">
              <w:rPr>
                <w:rFonts w:ascii="Calibri" w:hAnsi="Calibri" w:cs="Cambria Math"/>
                <w:sz w:val="22"/>
                <w:szCs w:val="22"/>
                <w:lang w:val="sr-Cyrl-CS"/>
              </w:rPr>
              <w:t>Списак ученика са предавања</w:t>
            </w:r>
          </w:p>
          <w:p w:rsidR="0010346B" w:rsidRPr="00305C03" w:rsidRDefault="0010346B" w:rsidP="00FF6854">
            <w:pPr>
              <w:rPr>
                <w:rFonts w:ascii="Calibri" w:hAnsi="Calibri" w:cs="Tahoma"/>
                <w:lang w:val="sr-Cyrl-CS"/>
              </w:rPr>
            </w:pPr>
            <w:r w:rsidRPr="0000192B">
              <w:rPr>
                <w:rFonts w:ascii="Calibri" w:hAnsi="Calibri" w:cs="Tahoma"/>
                <w:lang w:val="sr-Cyrl-CS"/>
              </w:rPr>
              <w:t>Увид у електронски дневник</w:t>
            </w:r>
          </w:p>
        </w:tc>
      </w:tr>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Сарадња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Црвеним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крстом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Зајечар</w:t>
            </w:r>
            <w:r w:rsidRPr="00305C03">
              <w:rPr>
                <w:rFonts w:ascii="Calibri" w:hAnsi="Calibri" w:cs="Times"/>
                <w:sz w:val="22"/>
                <w:szCs w:val="22"/>
                <w:lang w:val="sr-Cyrl-CS"/>
              </w:rPr>
              <w:t xml:space="preserve">: </w:t>
            </w:r>
            <w:r w:rsidRPr="00305C03">
              <w:rPr>
                <w:rFonts w:ascii="Calibri" w:hAnsi="Calibri" w:cs="Cambria Math"/>
                <w:sz w:val="22"/>
                <w:szCs w:val="22"/>
                <w:lang w:val="sr-Cyrl-CS"/>
              </w:rPr>
              <w:t>Акција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добровољног</w:t>
            </w:r>
            <w:r w:rsidRPr="00305C03">
              <w:rPr>
                <w:rFonts w:ascii="Calibri" w:hAnsi="Calibri" w:cs="Times"/>
                <w:sz w:val="22"/>
                <w:szCs w:val="22"/>
                <w:lang w:val="sr-Cyrl-CS"/>
              </w:rPr>
              <w:t xml:space="preserve"> </w:t>
            </w:r>
            <w:r w:rsidRPr="00305C03">
              <w:rPr>
                <w:rFonts w:ascii="Calibri" w:hAnsi="Calibri" w:cs="Cambria Math"/>
                <w:sz w:val="22"/>
                <w:szCs w:val="22"/>
                <w:lang w:val="sr-Cyrl-CS"/>
              </w:rPr>
              <w:t>давања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крви</w:t>
            </w:r>
            <w:r w:rsidRPr="00305C03">
              <w:rPr>
                <w:rFonts w:ascii="Calibri" w:hAnsi="Calibri" w:cs="Times"/>
                <w:sz w:val="22"/>
                <w:szCs w:val="22"/>
                <w:lang w:val="sr-Cyrl-CS"/>
              </w:rPr>
              <w:t xml:space="preserve"> </w:t>
            </w:r>
          </w:p>
        </w:tc>
        <w:tc>
          <w:tcPr>
            <w:tcW w:w="1836"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Pr>
                <w:rFonts w:ascii="Calibri" w:hAnsi="Calibri" w:cs="Tahoma"/>
                <w:lang w:val="sr-Cyrl-CS"/>
              </w:rPr>
              <w:t>У току школске године</w:t>
            </w:r>
          </w:p>
        </w:tc>
        <w:tc>
          <w:tcPr>
            <w:tcW w:w="2215"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Пунолетни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ученици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лекари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представник</w:t>
            </w:r>
            <w:r w:rsidRPr="00305C03">
              <w:rPr>
                <w:rFonts w:ascii="Calibri" w:hAnsi="Calibri" w:cs="Times"/>
                <w:sz w:val="22"/>
                <w:szCs w:val="22"/>
                <w:lang w:val="sr-Cyrl-CS"/>
              </w:rPr>
              <w:t xml:space="preserve"> </w:t>
            </w:r>
            <w:r w:rsidRPr="00305C03">
              <w:rPr>
                <w:rFonts w:ascii="Calibri" w:hAnsi="Calibri" w:cs="Cambria Math"/>
                <w:sz w:val="22"/>
                <w:szCs w:val="22"/>
                <w:lang w:val="sr-Cyrl-CS"/>
              </w:rPr>
              <w:t>Црвеног</w:t>
            </w:r>
            <w:r w:rsidRPr="00305C03">
              <w:rPr>
                <w:rFonts w:ascii="Calibri" w:hAnsi="Calibri" w:cs="Times"/>
                <w:sz w:val="22"/>
                <w:szCs w:val="22"/>
                <w:lang w:val="sr-Cyrl-CS"/>
              </w:rPr>
              <w:t xml:space="preserve"> </w:t>
            </w:r>
            <w:r w:rsidRPr="00305C03">
              <w:rPr>
                <w:rFonts w:ascii="Calibri" w:hAnsi="Calibri" w:cs="Cambria Math"/>
                <w:sz w:val="22"/>
                <w:szCs w:val="22"/>
                <w:lang w:val="sr-Cyrl-CS"/>
              </w:rPr>
              <w:t>крста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Зајечар</w:t>
            </w:r>
          </w:p>
        </w:tc>
        <w:tc>
          <w:tcPr>
            <w:tcW w:w="1830" w:type="dxa"/>
            <w:tcBorders>
              <w:top w:val="single" w:sz="4" w:space="0" w:color="auto"/>
              <w:left w:val="single" w:sz="4" w:space="0" w:color="auto"/>
              <w:bottom w:val="single" w:sz="4" w:space="0" w:color="auto"/>
              <w:right w:val="single" w:sz="4" w:space="0" w:color="auto"/>
            </w:tcBorders>
          </w:tcPr>
          <w:p w:rsidR="0010346B" w:rsidRPr="00305C03" w:rsidRDefault="0010346B" w:rsidP="00FF6854">
            <w:pPr>
              <w:rPr>
                <w:rFonts w:ascii="Calibri" w:hAnsi="Calibri" w:cs="Tahoma"/>
                <w:lang w:val="sr-Cyrl-CS"/>
              </w:rPr>
            </w:pPr>
            <w:r w:rsidRPr="0000192B">
              <w:rPr>
                <w:rFonts w:ascii="Calibri" w:hAnsi="Calibri" w:cs="Tahoma"/>
                <w:lang w:val="sr-Cyrl-CS"/>
              </w:rPr>
              <w:t>Увид у електронски дневник</w:t>
            </w:r>
          </w:p>
        </w:tc>
      </w:tr>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Сарадња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Црвеним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крстом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Зајечар</w:t>
            </w:r>
            <w:r w:rsidRPr="00305C03">
              <w:rPr>
                <w:rFonts w:ascii="Calibri" w:hAnsi="Calibri" w:cs="Times"/>
                <w:sz w:val="22"/>
                <w:szCs w:val="22"/>
                <w:lang w:val="sr-Cyrl-CS"/>
              </w:rPr>
              <w:t xml:space="preserve">: </w:t>
            </w:r>
            <w:r w:rsidRPr="00305C03">
              <w:rPr>
                <w:rFonts w:ascii="Calibri" w:hAnsi="Calibri" w:cs="Cambria Math"/>
                <w:sz w:val="22"/>
                <w:szCs w:val="22"/>
                <w:lang w:val="sr-Cyrl-CS"/>
              </w:rPr>
              <w:t>Учествовање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наших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ученика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конкурсу</w:t>
            </w:r>
            <w:r w:rsidRPr="00305C03">
              <w:rPr>
                <w:rFonts w:ascii="Calibri" w:hAnsi="Calibri" w:cs="Times"/>
                <w:sz w:val="22"/>
                <w:szCs w:val="22"/>
                <w:lang w:val="sr-Cyrl-CS"/>
              </w:rPr>
              <w:t xml:space="preserve"> </w:t>
            </w:r>
            <w:r>
              <w:rPr>
                <w:rFonts w:ascii="Calibri" w:hAnsi="Calibri" w:cs="Times"/>
                <w:sz w:val="22"/>
                <w:szCs w:val="22"/>
                <w:lang w:val="sr-Cyrl-CS"/>
              </w:rPr>
              <w:t>„</w:t>
            </w:r>
            <w:r w:rsidRPr="00305C03">
              <w:rPr>
                <w:rFonts w:ascii="Calibri" w:hAnsi="Calibri" w:cs="Cambria Math"/>
                <w:sz w:val="22"/>
                <w:szCs w:val="22"/>
                <w:lang w:val="sr-Cyrl-CS"/>
              </w:rPr>
              <w:t>Крв</w:t>
            </w:r>
            <w:r w:rsidRPr="00305C03">
              <w:rPr>
                <w:rFonts w:ascii="Calibri" w:hAnsi="Calibri" w:cs="Times"/>
                <w:sz w:val="22"/>
                <w:szCs w:val="22"/>
                <w:lang w:val="sr-Cyrl-CS"/>
              </w:rPr>
              <w:t xml:space="preserve"> </w:t>
            </w:r>
            <w:r w:rsidRPr="00305C03">
              <w:rPr>
                <w:rFonts w:ascii="Calibri" w:hAnsi="Calibri" w:cs="Cambria Math"/>
                <w:sz w:val="22"/>
                <w:szCs w:val="22"/>
                <w:lang w:val="sr-Cyrl-CS"/>
              </w:rPr>
              <w:t>живот</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значи</w:t>
            </w:r>
            <w:r>
              <w:rPr>
                <w:rFonts w:ascii="Calibri" w:hAnsi="Calibri" w:cs="Cambria Math"/>
                <w:sz w:val="22"/>
                <w:szCs w:val="22"/>
                <w:lang w:val="sr-Cyrl-CS"/>
              </w:rPr>
              <w:t>“</w:t>
            </w:r>
          </w:p>
        </w:tc>
        <w:tc>
          <w:tcPr>
            <w:tcW w:w="1836"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март</w:t>
            </w:r>
            <w:r w:rsidRPr="00305C03">
              <w:rPr>
                <w:rFonts w:ascii="Calibri" w:hAnsi="Calibri" w:cs="Times"/>
                <w:sz w:val="22"/>
                <w:szCs w:val="22"/>
                <w:lang w:val="sr-Cyrl-CS"/>
              </w:rPr>
              <w:t xml:space="preserve">- </w:t>
            </w:r>
            <w:r w:rsidRPr="00305C03">
              <w:rPr>
                <w:rFonts w:ascii="Calibri" w:hAnsi="Calibri" w:cs="Cambria Math"/>
                <w:sz w:val="22"/>
                <w:szCs w:val="22"/>
                <w:lang w:val="sr-Cyrl-CS"/>
              </w:rPr>
              <w:t>април</w:t>
            </w:r>
          </w:p>
        </w:tc>
        <w:tc>
          <w:tcPr>
            <w:tcW w:w="2215"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Професори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ликовне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културе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српског</w:t>
            </w:r>
            <w:r w:rsidRPr="00305C03">
              <w:rPr>
                <w:rFonts w:ascii="Calibri" w:hAnsi="Calibri" w:cs="Times"/>
                <w:sz w:val="22"/>
                <w:szCs w:val="22"/>
                <w:lang w:val="sr-Cyrl-CS"/>
              </w:rPr>
              <w:t xml:space="preserve"> </w:t>
            </w:r>
            <w:r w:rsidRPr="00305C03">
              <w:rPr>
                <w:rFonts w:ascii="Calibri" w:hAnsi="Calibri" w:cs="Cambria Math"/>
                <w:sz w:val="22"/>
                <w:szCs w:val="22"/>
                <w:lang w:val="sr-Cyrl-CS"/>
              </w:rPr>
              <w:t>језика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ученици</w:t>
            </w:r>
          </w:p>
        </w:tc>
        <w:tc>
          <w:tcPr>
            <w:tcW w:w="1830" w:type="dxa"/>
            <w:tcBorders>
              <w:top w:val="single" w:sz="4" w:space="0" w:color="auto"/>
              <w:left w:val="single" w:sz="4" w:space="0" w:color="auto"/>
              <w:bottom w:val="single" w:sz="4" w:space="0" w:color="auto"/>
              <w:right w:val="single" w:sz="4" w:space="0" w:color="auto"/>
            </w:tcBorders>
            <w:hideMark/>
          </w:tcPr>
          <w:p w:rsidR="0010346B" w:rsidRDefault="0010346B" w:rsidP="00FF6854">
            <w:pPr>
              <w:rPr>
                <w:rFonts w:ascii="Calibri" w:hAnsi="Calibri" w:cs="Cambria Math"/>
                <w:sz w:val="22"/>
                <w:szCs w:val="22"/>
                <w:lang w:val="sr-Cyrl-CS"/>
              </w:rPr>
            </w:pPr>
            <w:r>
              <w:rPr>
                <w:rFonts w:ascii="Calibri" w:hAnsi="Calibri" w:cs="Cambria Math"/>
                <w:sz w:val="22"/>
                <w:szCs w:val="22"/>
                <w:lang w:val="sr-Cyrl-CS"/>
              </w:rPr>
              <w:t>Увид у електронски дневник</w:t>
            </w:r>
          </w:p>
          <w:p w:rsidR="0010346B" w:rsidRPr="00305C03" w:rsidRDefault="0010346B" w:rsidP="00FF6854">
            <w:pPr>
              <w:rPr>
                <w:rFonts w:ascii="Calibri" w:hAnsi="Calibri" w:cs="Tahoma"/>
                <w:lang w:val="sr-Cyrl-CS"/>
              </w:rPr>
            </w:pPr>
          </w:p>
        </w:tc>
      </w:tr>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Сарадња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родитељима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родитељ</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предавач</w:t>
            </w:r>
            <w:r w:rsidRPr="00305C03">
              <w:rPr>
                <w:rFonts w:ascii="Calibri" w:hAnsi="Calibri" w:cs="Times"/>
                <w:sz w:val="22"/>
                <w:szCs w:val="22"/>
                <w:lang w:val="sr-Cyrl-CS"/>
              </w:rPr>
              <w:t xml:space="preserve"> </w:t>
            </w: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оквиру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професионалне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оријентације</w:t>
            </w:r>
          </w:p>
        </w:tc>
        <w:tc>
          <w:tcPr>
            <w:tcW w:w="1836" w:type="dxa"/>
            <w:tcBorders>
              <w:top w:val="single" w:sz="4" w:space="0" w:color="auto"/>
              <w:left w:val="single" w:sz="4" w:space="0" w:color="auto"/>
              <w:bottom w:val="single" w:sz="4" w:space="0" w:color="auto"/>
              <w:right w:val="single" w:sz="4" w:space="0" w:color="auto"/>
            </w:tcBorders>
          </w:tcPr>
          <w:p w:rsidR="0010346B" w:rsidRPr="00305C03" w:rsidRDefault="0010346B" w:rsidP="00FF6854">
            <w:pPr>
              <w:rPr>
                <w:rFonts w:ascii="Calibri" w:hAnsi="Calibri" w:cs="Tahoma"/>
                <w:lang w:val="sr-Cyrl-CS"/>
              </w:rPr>
            </w:pPr>
            <w:r>
              <w:rPr>
                <w:rFonts w:ascii="Calibri" w:hAnsi="Calibri" w:cs="Tahoma"/>
                <w:lang w:val="sr-Cyrl-CS"/>
              </w:rPr>
              <w:t>У току школске године</w:t>
            </w:r>
          </w:p>
        </w:tc>
        <w:tc>
          <w:tcPr>
            <w:tcW w:w="2215"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Психолог</w:t>
            </w:r>
          </w:p>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Родитељ</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предавач</w:t>
            </w:r>
          </w:p>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Ученици</w:t>
            </w:r>
            <w:r w:rsidRPr="00305C03">
              <w:rPr>
                <w:rFonts w:ascii="Calibri" w:hAnsi="Calibri" w:cs="Times"/>
                <w:sz w:val="22"/>
                <w:szCs w:val="22"/>
                <w:lang w:val="sr-Cyrl-CS"/>
              </w:rPr>
              <w:t xml:space="preserve"> 3.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4. </w:t>
            </w:r>
            <w:r w:rsidRPr="00305C03">
              <w:rPr>
                <w:rFonts w:ascii="Calibri" w:hAnsi="Calibri" w:cs="Cambria Math"/>
                <w:sz w:val="22"/>
                <w:szCs w:val="22"/>
                <w:lang w:val="sr-Cyrl-CS"/>
              </w:rPr>
              <w:t>године</w:t>
            </w:r>
          </w:p>
        </w:tc>
        <w:tc>
          <w:tcPr>
            <w:tcW w:w="1830" w:type="dxa"/>
            <w:tcBorders>
              <w:top w:val="single" w:sz="4" w:space="0" w:color="auto"/>
              <w:left w:val="single" w:sz="4" w:space="0" w:color="auto"/>
              <w:bottom w:val="single" w:sz="4" w:space="0" w:color="auto"/>
              <w:right w:val="single" w:sz="4" w:space="0" w:color="auto"/>
            </w:tcBorders>
            <w:hideMark/>
          </w:tcPr>
          <w:p w:rsidR="0010346B" w:rsidRDefault="0010346B" w:rsidP="00FF6854">
            <w:pPr>
              <w:rPr>
                <w:rFonts w:ascii="Calibri" w:hAnsi="Calibri" w:cs="Cambria Math"/>
                <w:sz w:val="22"/>
                <w:szCs w:val="22"/>
                <w:lang w:val="sr-Cyrl-CS"/>
              </w:rPr>
            </w:pPr>
            <w:r w:rsidRPr="00305C03">
              <w:rPr>
                <w:rFonts w:ascii="Calibri" w:hAnsi="Calibri" w:cs="Cambria Math"/>
                <w:sz w:val="22"/>
                <w:szCs w:val="22"/>
                <w:lang w:val="sr-Cyrl-CS"/>
              </w:rPr>
              <w:t>Списак ученика са предавања</w:t>
            </w:r>
          </w:p>
          <w:p w:rsidR="0010346B" w:rsidRPr="00524E0B" w:rsidRDefault="0010346B" w:rsidP="00FF6854">
            <w:pPr>
              <w:rPr>
                <w:rFonts w:ascii="Calibri" w:hAnsi="Calibri" w:cs="Cambria Math"/>
                <w:sz w:val="22"/>
                <w:szCs w:val="22"/>
                <w:lang w:val="sr-Latn-RS"/>
              </w:rPr>
            </w:pPr>
            <w:r>
              <w:rPr>
                <w:rFonts w:ascii="Calibri" w:hAnsi="Calibri" w:cs="Cambria Math"/>
                <w:sz w:val="22"/>
                <w:szCs w:val="22"/>
                <w:lang w:val="sr-Cyrl-CS"/>
              </w:rPr>
              <w:t>Увид у електронски дневник</w:t>
            </w:r>
          </w:p>
        </w:tc>
      </w:tr>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hideMark/>
          </w:tcPr>
          <w:p w:rsidR="0010346B" w:rsidRDefault="0010346B" w:rsidP="00FF6854">
            <w:pPr>
              <w:rPr>
                <w:rFonts w:ascii="Calibri" w:hAnsi="Calibri" w:cs="Cambria Math"/>
                <w:sz w:val="22"/>
                <w:szCs w:val="22"/>
                <w:lang w:val="sr-Cyrl-CS"/>
              </w:rPr>
            </w:pPr>
            <w:r w:rsidRPr="00305C03">
              <w:rPr>
                <w:rFonts w:ascii="Calibri" w:hAnsi="Calibri" w:cs="Cambria Math"/>
                <w:sz w:val="22"/>
                <w:szCs w:val="22"/>
                <w:lang w:val="sr-Cyrl-CS"/>
              </w:rPr>
              <w:t>Сарадња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културним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привредним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образовним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институцијама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посета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ученика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оквиру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професионалне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оријентације</w:t>
            </w:r>
          </w:p>
          <w:p w:rsidR="0010346B" w:rsidRPr="00305C03" w:rsidRDefault="0010346B" w:rsidP="00FF6854">
            <w:pPr>
              <w:rPr>
                <w:rFonts w:ascii="Calibri" w:hAnsi="Calibri" w:cs="Tahoma"/>
                <w:lang w:val="sr-Cyrl-CS"/>
              </w:rPr>
            </w:pPr>
          </w:p>
        </w:tc>
        <w:tc>
          <w:tcPr>
            <w:tcW w:w="1836"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Октобар</w:t>
            </w:r>
            <w:r w:rsidRPr="00305C03">
              <w:rPr>
                <w:rFonts w:ascii="Calibri" w:hAnsi="Calibri" w:cs="Times"/>
                <w:sz w:val="22"/>
                <w:szCs w:val="22"/>
                <w:lang w:val="sr-Cyrl-CS"/>
              </w:rPr>
              <w:t xml:space="preserve">- </w:t>
            </w:r>
            <w:r w:rsidRPr="00305C03">
              <w:rPr>
                <w:rFonts w:ascii="Calibri" w:hAnsi="Calibri" w:cs="Cambria Math"/>
                <w:sz w:val="22"/>
                <w:szCs w:val="22"/>
                <w:lang w:val="sr-Cyrl-CS"/>
              </w:rPr>
              <w:t>април</w:t>
            </w:r>
          </w:p>
        </w:tc>
        <w:tc>
          <w:tcPr>
            <w:tcW w:w="2215"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Професори</w:t>
            </w:r>
          </w:p>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Ученици</w:t>
            </w:r>
            <w:r w:rsidRPr="00305C03">
              <w:rPr>
                <w:rFonts w:ascii="Calibri" w:hAnsi="Calibri" w:cs="Times"/>
                <w:sz w:val="22"/>
                <w:szCs w:val="22"/>
                <w:lang w:val="sr-Cyrl-CS"/>
              </w:rPr>
              <w:t xml:space="preserve"> 3.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4. </w:t>
            </w:r>
            <w:r w:rsidRPr="00305C03">
              <w:rPr>
                <w:rFonts w:ascii="Calibri" w:hAnsi="Calibri" w:cs="Cambria Math"/>
                <w:sz w:val="22"/>
                <w:szCs w:val="22"/>
                <w:lang w:val="sr-Cyrl-CS"/>
              </w:rPr>
              <w:t>године</w:t>
            </w:r>
          </w:p>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Представник</w:t>
            </w:r>
            <w:r w:rsidRPr="00305C03">
              <w:rPr>
                <w:rFonts w:ascii="Calibri" w:hAnsi="Calibri" w:cs="Times"/>
                <w:sz w:val="22"/>
                <w:szCs w:val="22"/>
                <w:lang w:val="sr-Cyrl-CS"/>
              </w:rPr>
              <w:t xml:space="preserve"> </w:t>
            </w:r>
            <w:r w:rsidRPr="00305C03">
              <w:rPr>
                <w:rFonts w:ascii="Calibri" w:hAnsi="Calibri" w:cs="Cambria Math"/>
                <w:sz w:val="22"/>
                <w:szCs w:val="22"/>
                <w:lang w:val="sr-Cyrl-CS"/>
              </w:rPr>
              <w:t>институције</w:t>
            </w:r>
          </w:p>
        </w:tc>
        <w:tc>
          <w:tcPr>
            <w:tcW w:w="1830" w:type="dxa"/>
            <w:tcBorders>
              <w:top w:val="single" w:sz="4" w:space="0" w:color="auto"/>
              <w:left w:val="single" w:sz="4" w:space="0" w:color="auto"/>
              <w:bottom w:val="single" w:sz="4" w:space="0" w:color="auto"/>
              <w:right w:val="single" w:sz="4" w:space="0" w:color="auto"/>
            </w:tcBorders>
          </w:tcPr>
          <w:p w:rsidR="0010346B" w:rsidRDefault="0010346B" w:rsidP="00FF6854">
            <w:pPr>
              <w:rPr>
                <w:rFonts w:ascii="Calibri" w:hAnsi="Calibri" w:cs="Cambria Math"/>
                <w:sz w:val="22"/>
                <w:szCs w:val="22"/>
                <w:lang w:val="sr-Cyrl-CS"/>
              </w:rPr>
            </w:pPr>
            <w:r>
              <w:rPr>
                <w:rFonts w:ascii="Calibri" w:hAnsi="Calibri" w:cs="Cambria Math"/>
                <w:sz w:val="22"/>
                <w:szCs w:val="22"/>
                <w:lang w:val="sr-Cyrl-CS"/>
              </w:rPr>
              <w:t>Увид у електронски дневник</w:t>
            </w:r>
          </w:p>
          <w:p w:rsidR="0010346B" w:rsidRPr="00305C03" w:rsidRDefault="0010346B" w:rsidP="00FF6854">
            <w:pPr>
              <w:rPr>
                <w:rFonts w:ascii="Calibri" w:hAnsi="Calibri" w:cs="Tahoma"/>
                <w:lang w:val="sr-Cyrl-CS"/>
              </w:rPr>
            </w:pPr>
          </w:p>
        </w:tc>
      </w:tr>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imes"/>
                <w:lang w:val="sr-Cyrl-CS"/>
              </w:rPr>
            </w:pPr>
            <w:r w:rsidRPr="00305C03">
              <w:rPr>
                <w:rFonts w:ascii="Calibri" w:hAnsi="Calibri" w:cs="Cambria Math"/>
                <w:sz w:val="22"/>
                <w:szCs w:val="22"/>
                <w:lang w:val="sr-Cyrl-CS"/>
              </w:rPr>
              <w:t>Сарадња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Националном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службом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запошљавање</w:t>
            </w:r>
            <w:r w:rsidRPr="00305C03">
              <w:rPr>
                <w:rFonts w:ascii="Calibri" w:hAnsi="Calibri" w:cs="Times"/>
                <w:sz w:val="22"/>
                <w:szCs w:val="22"/>
                <w:lang w:val="sr-Cyrl-CS"/>
              </w:rPr>
              <w:t xml:space="preserve">                </w:t>
            </w:r>
          </w:p>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оквиру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професионалне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оријентације</w:t>
            </w:r>
          </w:p>
        </w:tc>
        <w:tc>
          <w:tcPr>
            <w:tcW w:w="1836"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току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школске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године</w:t>
            </w:r>
            <w:r w:rsidRPr="00305C03">
              <w:rPr>
                <w:rFonts w:ascii="Calibri" w:hAnsi="Calibri" w:cs="Times"/>
                <w:sz w:val="22"/>
                <w:szCs w:val="22"/>
                <w:lang w:val="sr-Cyrl-CS"/>
              </w:rPr>
              <w:t xml:space="preserve"> </w:t>
            </w:r>
          </w:p>
        </w:tc>
        <w:tc>
          <w:tcPr>
            <w:tcW w:w="2215"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Заинтересовани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ученици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свих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разреда</w:t>
            </w:r>
            <w:r w:rsidRPr="00305C03">
              <w:rPr>
                <w:rFonts w:ascii="Calibri" w:hAnsi="Calibri" w:cs="Times"/>
                <w:sz w:val="22"/>
                <w:szCs w:val="22"/>
                <w:lang w:val="sr-Cyrl-CS"/>
              </w:rPr>
              <w:t xml:space="preserve"> </w:t>
            </w:r>
          </w:p>
          <w:p w:rsidR="0010346B" w:rsidRPr="00CA1D56" w:rsidRDefault="0010346B" w:rsidP="00FF6854">
            <w:pPr>
              <w:rPr>
                <w:rFonts w:ascii="Calibri" w:hAnsi="Calibri" w:cs="Cambria Math"/>
                <w:sz w:val="22"/>
                <w:szCs w:val="22"/>
                <w:lang w:val="sr-Cyrl-CS"/>
              </w:rPr>
            </w:pPr>
            <w:r w:rsidRPr="00305C03">
              <w:rPr>
                <w:rFonts w:ascii="Calibri" w:hAnsi="Calibri" w:cs="Cambria Math"/>
                <w:sz w:val="22"/>
                <w:szCs w:val="22"/>
                <w:lang w:val="sr-Cyrl-CS"/>
              </w:rPr>
              <w:t>Психолог</w:t>
            </w:r>
          </w:p>
        </w:tc>
        <w:tc>
          <w:tcPr>
            <w:tcW w:w="1830" w:type="dxa"/>
            <w:tcBorders>
              <w:top w:val="single" w:sz="4" w:space="0" w:color="auto"/>
              <w:left w:val="single" w:sz="4" w:space="0" w:color="auto"/>
              <w:bottom w:val="single" w:sz="4" w:space="0" w:color="auto"/>
              <w:right w:val="single" w:sz="4" w:space="0" w:color="auto"/>
            </w:tcBorders>
            <w:hideMark/>
          </w:tcPr>
          <w:p w:rsidR="0010346B" w:rsidRDefault="0010346B" w:rsidP="00FF6854">
            <w:pPr>
              <w:rPr>
                <w:rFonts w:ascii="Calibri" w:hAnsi="Calibri" w:cs="Cambria Math"/>
                <w:sz w:val="22"/>
                <w:szCs w:val="22"/>
                <w:lang w:val="sr-Cyrl-CS"/>
              </w:rPr>
            </w:pPr>
            <w:r w:rsidRPr="00305C03">
              <w:rPr>
                <w:rFonts w:ascii="Calibri" w:hAnsi="Calibri" w:cs="Cambria Math"/>
                <w:sz w:val="22"/>
                <w:szCs w:val="22"/>
                <w:lang w:val="sr-Cyrl-CS"/>
              </w:rPr>
              <w:t>Евиденција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код</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психолога</w:t>
            </w:r>
          </w:p>
          <w:p w:rsidR="0010346B" w:rsidRPr="00305C03" w:rsidRDefault="0010346B" w:rsidP="00FF6854">
            <w:pPr>
              <w:rPr>
                <w:rFonts w:ascii="Calibri" w:hAnsi="Calibri" w:cs="Cambria Math"/>
                <w:sz w:val="22"/>
                <w:szCs w:val="22"/>
                <w:lang w:val="sr-Cyrl-CS"/>
              </w:rPr>
            </w:pPr>
          </w:p>
          <w:p w:rsidR="0010346B" w:rsidRPr="00305C03" w:rsidRDefault="0010346B" w:rsidP="00FF6854">
            <w:pPr>
              <w:rPr>
                <w:rFonts w:ascii="Calibri" w:hAnsi="Calibri" w:cs="Tahoma"/>
                <w:lang w:val="sr-Cyrl-CS"/>
              </w:rPr>
            </w:pPr>
          </w:p>
        </w:tc>
      </w:tr>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Сарадња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факултетима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представљање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факултета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нашим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ученицима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lastRenderedPageBreak/>
              <w:t>оквиру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професионалне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оријентација</w:t>
            </w:r>
          </w:p>
        </w:tc>
        <w:tc>
          <w:tcPr>
            <w:tcW w:w="1836"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lastRenderedPageBreak/>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току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школске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године</w:t>
            </w:r>
            <w:r w:rsidRPr="00305C03">
              <w:rPr>
                <w:rFonts w:ascii="Calibri" w:hAnsi="Calibri" w:cs="Times"/>
                <w:sz w:val="22"/>
                <w:szCs w:val="22"/>
                <w:lang w:val="sr-Cyrl-CS"/>
              </w:rPr>
              <w:t xml:space="preserve"> </w:t>
            </w:r>
          </w:p>
        </w:tc>
        <w:tc>
          <w:tcPr>
            <w:tcW w:w="2215"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Директор</w:t>
            </w:r>
          </w:p>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Представник</w:t>
            </w:r>
            <w:r w:rsidRPr="00305C03">
              <w:rPr>
                <w:rFonts w:ascii="Calibri" w:hAnsi="Calibri" w:cs="Times"/>
                <w:sz w:val="22"/>
                <w:szCs w:val="22"/>
                <w:lang w:val="sr-Cyrl-CS"/>
              </w:rPr>
              <w:t xml:space="preserve"> </w:t>
            </w:r>
            <w:r w:rsidRPr="00305C03">
              <w:rPr>
                <w:rFonts w:ascii="Calibri" w:hAnsi="Calibri" w:cs="Cambria Math"/>
                <w:sz w:val="22"/>
                <w:szCs w:val="22"/>
                <w:lang w:val="sr-Cyrl-CS"/>
              </w:rPr>
              <w:t>факултета</w:t>
            </w:r>
          </w:p>
          <w:p w:rsidR="0010346B" w:rsidRPr="00305C03" w:rsidRDefault="0010346B" w:rsidP="00FF6854">
            <w:pPr>
              <w:rPr>
                <w:rFonts w:ascii="Calibri" w:hAnsi="Calibri" w:cs="Tahoma"/>
                <w:lang w:val="sr-Cyrl-CS"/>
              </w:rPr>
            </w:pPr>
            <w:r>
              <w:rPr>
                <w:rFonts w:ascii="Calibri" w:hAnsi="Calibri" w:cs="Cambria Math"/>
                <w:sz w:val="22"/>
                <w:szCs w:val="22"/>
                <w:lang w:val="sr-Cyrl-CS"/>
              </w:rPr>
              <w:lastRenderedPageBreak/>
              <w:t>У</w:t>
            </w:r>
            <w:r w:rsidRPr="00305C03">
              <w:rPr>
                <w:rFonts w:ascii="Calibri" w:hAnsi="Calibri" w:cs="Cambria Math"/>
                <w:sz w:val="22"/>
                <w:szCs w:val="22"/>
                <w:lang w:val="sr-Cyrl-CS"/>
              </w:rPr>
              <w:t>ченици</w:t>
            </w:r>
            <w:r>
              <w:rPr>
                <w:rFonts w:ascii="Calibri" w:hAnsi="Calibri" w:cs="Cambria Math"/>
                <w:sz w:val="22"/>
                <w:szCs w:val="22"/>
                <w:lang w:val="sr-Cyrl-CS"/>
              </w:rPr>
              <w:t xml:space="preserve"> 3. и</w:t>
            </w:r>
            <w:r w:rsidRPr="00305C03">
              <w:rPr>
                <w:rFonts w:ascii="Calibri" w:hAnsi="Calibri" w:cs="Times"/>
                <w:sz w:val="22"/>
                <w:szCs w:val="22"/>
                <w:lang w:val="sr-Cyrl-CS"/>
              </w:rPr>
              <w:t xml:space="preserve">  4.</w:t>
            </w:r>
            <w:r w:rsidRPr="00305C03">
              <w:rPr>
                <w:rFonts w:ascii="Calibri" w:hAnsi="Calibri" w:cs="Cambria Math"/>
                <w:sz w:val="22"/>
                <w:szCs w:val="22"/>
                <w:lang w:val="sr-Cyrl-CS"/>
              </w:rPr>
              <w:t>разреда</w:t>
            </w:r>
          </w:p>
        </w:tc>
        <w:tc>
          <w:tcPr>
            <w:tcW w:w="1830"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Pr>
                <w:rFonts w:ascii="Calibri" w:hAnsi="Calibri" w:cs="Tahoma"/>
                <w:lang w:val="sr-Cyrl-CS"/>
              </w:rPr>
              <w:lastRenderedPageBreak/>
              <w:t>Евиденција код директора школе</w:t>
            </w:r>
          </w:p>
        </w:tc>
      </w:tr>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hideMark/>
          </w:tcPr>
          <w:p w:rsidR="0010346B" w:rsidRDefault="0010346B" w:rsidP="00FF6854">
            <w:pPr>
              <w:rPr>
                <w:rFonts w:ascii="Calibri" w:hAnsi="Calibri" w:cs="Cambria Math"/>
                <w:sz w:val="22"/>
                <w:szCs w:val="22"/>
                <w:lang w:val="sr-Cyrl-CS"/>
              </w:rPr>
            </w:pPr>
            <w:r w:rsidRPr="00305C03">
              <w:rPr>
                <w:rFonts w:ascii="Calibri" w:hAnsi="Calibri" w:cs="Cambria Math"/>
                <w:sz w:val="22"/>
                <w:szCs w:val="22"/>
                <w:lang w:val="sr-Cyrl-CS"/>
              </w:rPr>
              <w:lastRenderedPageBreak/>
              <w:t>Сарадња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Полицијском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управом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Зајечар</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предавање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тему</w:t>
            </w:r>
            <w:r w:rsidRPr="00305C03">
              <w:rPr>
                <w:rFonts w:ascii="Calibri" w:hAnsi="Calibri" w:cs="Times"/>
                <w:sz w:val="22"/>
                <w:szCs w:val="22"/>
                <w:lang w:val="sr-Cyrl-CS"/>
              </w:rPr>
              <w:t xml:space="preserve">: </w:t>
            </w:r>
            <w:r>
              <w:rPr>
                <w:rFonts w:ascii="Calibri" w:hAnsi="Calibri" w:cs="Times"/>
                <w:sz w:val="22"/>
                <w:szCs w:val="22"/>
                <w:lang w:val="sr-Cyrl-CS"/>
              </w:rPr>
              <w:t xml:space="preserve">Дигитално </w:t>
            </w:r>
            <w:r w:rsidRPr="00305C03">
              <w:rPr>
                <w:rFonts w:ascii="Calibri" w:hAnsi="Calibri" w:cs="Cambria Math"/>
                <w:sz w:val="22"/>
                <w:szCs w:val="22"/>
                <w:lang w:val="sr-Cyrl-CS"/>
              </w:rPr>
              <w:t>насиље</w:t>
            </w:r>
          </w:p>
          <w:p w:rsidR="0010346B" w:rsidRPr="00305C03" w:rsidRDefault="0010346B" w:rsidP="00FF6854">
            <w:pPr>
              <w:rPr>
                <w:rFonts w:ascii="Calibri" w:hAnsi="Calibri" w:cs="Tahoma"/>
                <w:lang w:val="sr-Cyrl-CS"/>
              </w:rPr>
            </w:pPr>
          </w:p>
        </w:tc>
        <w:tc>
          <w:tcPr>
            <w:tcW w:w="1836"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зависности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од</w:t>
            </w:r>
            <w:r w:rsidRPr="00305C03">
              <w:rPr>
                <w:rFonts w:ascii="Calibri" w:hAnsi="Calibri" w:cs="Times"/>
                <w:sz w:val="22"/>
                <w:szCs w:val="22"/>
                <w:lang w:val="sr-Cyrl-CS"/>
              </w:rPr>
              <w:t xml:space="preserve"> </w:t>
            </w:r>
            <w:r w:rsidRPr="00305C03">
              <w:rPr>
                <w:rFonts w:ascii="Calibri" w:hAnsi="Calibri" w:cs="Cambria Math"/>
                <w:sz w:val="22"/>
                <w:szCs w:val="22"/>
                <w:lang w:val="sr-Cyrl-CS"/>
              </w:rPr>
              <w:t>договора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предавачем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току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школске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године</w:t>
            </w:r>
          </w:p>
        </w:tc>
        <w:tc>
          <w:tcPr>
            <w:tcW w:w="2215"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Представник</w:t>
            </w:r>
            <w:r w:rsidRPr="00305C03">
              <w:rPr>
                <w:rFonts w:ascii="Calibri" w:hAnsi="Calibri" w:cs="Times"/>
                <w:sz w:val="22"/>
                <w:szCs w:val="22"/>
                <w:lang w:val="sr-Cyrl-CS"/>
              </w:rPr>
              <w:t xml:space="preserve"> </w:t>
            </w:r>
            <w:r w:rsidRPr="00305C03">
              <w:rPr>
                <w:rFonts w:ascii="Calibri" w:hAnsi="Calibri" w:cs="Cambria Math"/>
                <w:sz w:val="22"/>
                <w:szCs w:val="22"/>
                <w:lang w:val="sr-Cyrl-CS"/>
              </w:rPr>
              <w:t>Полицијске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управе</w:t>
            </w:r>
          </w:p>
        </w:tc>
        <w:tc>
          <w:tcPr>
            <w:tcW w:w="1830" w:type="dxa"/>
            <w:tcBorders>
              <w:top w:val="single" w:sz="4" w:space="0" w:color="auto"/>
              <w:left w:val="single" w:sz="4" w:space="0" w:color="auto"/>
              <w:bottom w:val="single" w:sz="4" w:space="0" w:color="auto"/>
              <w:right w:val="single" w:sz="4" w:space="0" w:color="auto"/>
            </w:tcBorders>
            <w:hideMark/>
          </w:tcPr>
          <w:p w:rsidR="0010346B" w:rsidRDefault="0010346B" w:rsidP="00FF6854">
            <w:pPr>
              <w:rPr>
                <w:rFonts w:ascii="Calibri" w:hAnsi="Calibri" w:cs="Cambria Math"/>
                <w:sz w:val="22"/>
                <w:szCs w:val="22"/>
                <w:lang w:val="sr-Cyrl-CS"/>
              </w:rPr>
            </w:pPr>
            <w:r w:rsidRPr="00305C03">
              <w:rPr>
                <w:rFonts w:ascii="Calibri" w:hAnsi="Calibri" w:cs="Cambria Math"/>
                <w:sz w:val="22"/>
                <w:szCs w:val="22"/>
                <w:lang w:val="sr-Cyrl-CS"/>
              </w:rPr>
              <w:t>Списак ученика са предавања</w:t>
            </w:r>
          </w:p>
          <w:p w:rsidR="0010346B" w:rsidRDefault="0010346B" w:rsidP="00FF6854">
            <w:pPr>
              <w:rPr>
                <w:rFonts w:ascii="Calibri" w:hAnsi="Calibri" w:cs="Cambria Math"/>
                <w:sz w:val="22"/>
                <w:szCs w:val="22"/>
                <w:lang w:val="sr-Cyrl-CS"/>
              </w:rPr>
            </w:pPr>
            <w:r>
              <w:rPr>
                <w:rFonts w:ascii="Calibri" w:hAnsi="Calibri" w:cs="Cambria Math"/>
                <w:sz w:val="22"/>
                <w:szCs w:val="22"/>
                <w:lang w:val="sr-Cyrl-CS"/>
              </w:rPr>
              <w:t>Увид у електронски дневник</w:t>
            </w:r>
          </w:p>
          <w:p w:rsidR="0010346B" w:rsidRPr="00305C03" w:rsidRDefault="0010346B" w:rsidP="00FF6854">
            <w:pPr>
              <w:rPr>
                <w:rFonts w:ascii="Calibri" w:hAnsi="Calibri" w:cs="Tahoma"/>
                <w:lang w:val="sr-Cyrl-CS"/>
              </w:rPr>
            </w:pPr>
          </w:p>
        </w:tc>
      </w:tr>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tcPr>
          <w:p w:rsidR="0010346B" w:rsidRPr="00305C03" w:rsidRDefault="0010346B" w:rsidP="00FF6854">
            <w:pPr>
              <w:rPr>
                <w:rFonts w:ascii="Calibri" w:hAnsi="Calibri" w:cs="Cambria Math"/>
                <w:sz w:val="22"/>
                <w:szCs w:val="22"/>
              </w:rPr>
            </w:pPr>
            <w:r w:rsidRPr="00305C03">
              <w:rPr>
                <w:rFonts w:ascii="Calibri" w:hAnsi="Calibri" w:cs="Cambria Math"/>
                <w:sz w:val="22"/>
                <w:szCs w:val="22"/>
                <w:lang w:val="sr-Cyrl-CS"/>
              </w:rPr>
              <w:t>Сарадња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Полицијском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управом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Зајечар</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предавање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тему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Алкохолизам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саобраћај</w:t>
            </w:r>
          </w:p>
          <w:p w:rsidR="0010346B" w:rsidRPr="00305C03" w:rsidRDefault="0010346B" w:rsidP="00FF6854">
            <w:pPr>
              <w:rPr>
                <w:rFonts w:ascii="Calibri" w:hAnsi="Calibri" w:cs="Tahoma"/>
              </w:rPr>
            </w:pPr>
          </w:p>
        </w:tc>
        <w:tc>
          <w:tcPr>
            <w:tcW w:w="1836"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зависности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од</w:t>
            </w:r>
            <w:r w:rsidRPr="00305C03">
              <w:rPr>
                <w:rFonts w:ascii="Calibri" w:hAnsi="Calibri" w:cs="Times"/>
                <w:sz w:val="22"/>
                <w:szCs w:val="22"/>
                <w:lang w:val="sr-Cyrl-CS"/>
              </w:rPr>
              <w:t xml:space="preserve"> </w:t>
            </w:r>
            <w:r w:rsidRPr="00305C03">
              <w:rPr>
                <w:rFonts w:ascii="Calibri" w:hAnsi="Calibri" w:cs="Cambria Math"/>
                <w:sz w:val="22"/>
                <w:szCs w:val="22"/>
                <w:lang w:val="sr-Cyrl-CS"/>
              </w:rPr>
              <w:t>договора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предавачем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току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школске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године</w:t>
            </w:r>
          </w:p>
        </w:tc>
        <w:tc>
          <w:tcPr>
            <w:tcW w:w="2215"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Представник</w:t>
            </w:r>
            <w:r w:rsidRPr="00305C03">
              <w:rPr>
                <w:rFonts w:ascii="Calibri" w:hAnsi="Calibri" w:cs="Times"/>
                <w:sz w:val="22"/>
                <w:szCs w:val="22"/>
                <w:lang w:val="sr-Cyrl-CS"/>
              </w:rPr>
              <w:t xml:space="preserve"> </w:t>
            </w:r>
            <w:r w:rsidRPr="00305C03">
              <w:rPr>
                <w:rFonts w:ascii="Calibri" w:hAnsi="Calibri" w:cs="Cambria Math"/>
                <w:sz w:val="22"/>
                <w:szCs w:val="22"/>
                <w:lang w:val="sr-Cyrl-CS"/>
              </w:rPr>
              <w:t>Полицијске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управе</w:t>
            </w:r>
          </w:p>
        </w:tc>
        <w:tc>
          <w:tcPr>
            <w:tcW w:w="1830" w:type="dxa"/>
            <w:tcBorders>
              <w:top w:val="single" w:sz="4" w:space="0" w:color="auto"/>
              <w:left w:val="single" w:sz="4" w:space="0" w:color="auto"/>
              <w:bottom w:val="single" w:sz="4" w:space="0" w:color="auto"/>
              <w:right w:val="single" w:sz="4" w:space="0" w:color="auto"/>
            </w:tcBorders>
            <w:hideMark/>
          </w:tcPr>
          <w:p w:rsidR="0010346B" w:rsidRDefault="0010346B" w:rsidP="00FF6854">
            <w:pPr>
              <w:rPr>
                <w:rFonts w:ascii="Calibri" w:hAnsi="Calibri" w:cs="Cambria Math"/>
                <w:sz w:val="22"/>
                <w:szCs w:val="22"/>
                <w:lang w:val="sr-Cyrl-CS"/>
              </w:rPr>
            </w:pPr>
            <w:r w:rsidRPr="00305C03">
              <w:rPr>
                <w:rFonts w:ascii="Calibri" w:hAnsi="Calibri" w:cs="Cambria Math"/>
                <w:sz w:val="22"/>
                <w:szCs w:val="22"/>
                <w:lang w:val="sr-Cyrl-CS"/>
              </w:rPr>
              <w:t>Списак ученика са предавања</w:t>
            </w:r>
          </w:p>
          <w:p w:rsidR="0010346B" w:rsidRDefault="0010346B" w:rsidP="00FF6854">
            <w:pPr>
              <w:rPr>
                <w:rFonts w:ascii="Calibri" w:hAnsi="Calibri" w:cs="Cambria Math"/>
                <w:sz w:val="22"/>
                <w:szCs w:val="22"/>
                <w:lang w:val="sr-Cyrl-CS"/>
              </w:rPr>
            </w:pPr>
            <w:r>
              <w:rPr>
                <w:rFonts w:ascii="Calibri" w:hAnsi="Calibri" w:cs="Cambria Math"/>
                <w:sz w:val="22"/>
                <w:szCs w:val="22"/>
                <w:lang w:val="sr-Cyrl-CS"/>
              </w:rPr>
              <w:t>Увид у електронски дневник</w:t>
            </w:r>
          </w:p>
          <w:p w:rsidR="0010346B" w:rsidRPr="00305C03" w:rsidRDefault="0010346B" w:rsidP="00FF6854">
            <w:pPr>
              <w:rPr>
                <w:rFonts w:ascii="Calibri" w:hAnsi="Calibri" w:cs="Tahoma"/>
                <w:lang w:val="sr-Cyrl-CS"/>
              </w:rPr>
            </w:pPr>
          </w:p>
        </w:tc>
      </w:tr>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Сарадња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Полицијском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управом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Зајечар</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све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нужне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активности</w:t>
            </w:r>
          </w:p>
        </w:tc>
        <w:tc>
          <w:tcPr>
            <w:tcW w:w="1836"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току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школске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године</w:t>
            </w:r>
            <w:r w:rsidRPr="00305C03">
              <w:rPr>
                <w:rFonts w:ascii="Calibri" w:hAnsi="Calibri" w:cs="Times"/>
                <w:sz w:val="22"/>
                <w:szCs w:val="22"/>
                <w:lang w:val="sr-Cyrl-CS"/>
              </w:rPr>
              <w:t xml:space="preserve"> </w:t>
            </w:r>
          </w:p>
        </w:tc>
        <w:tc>
          <w:tcPr>
            <w:tcW w:w="2215"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Директор</w:t>
            </w:r>
            <w:r w:rsidRPr="00305C03">
              <w:rPr>
                <w:rFonts w:ascii="Calibri" w:hAnsi="Calibri" w:cs="Times"/>
                <w:sz w:val="22"/>
                <w:szCs w:val="22"/>
                <w:lang w:val="sr-Cyrl-CS"/>
              </w:rPr>
              <w:t xml:space="preserve"> </w:t>
            </w:r>
          </w:p>
        </w:tc>
        <w:tc>
          <w:tcPr>
            <w:tcW w:w="1830" w:type="dxa"/>
            <w:tcBorders>
              <w:top w:val="single" w:sz="4" w:space="0" w:color="auto"/>
              <w:left w:val="single" w:sz="4" w:space="0" w:color="auto"/>
              <w:bottom w:val="single" w:sz="4" w:space="0" w:color="auto"/>
              <w:right w:val="single" w:sz="4" w:space="0" w:color="auto"/>
            </w:tcBorders>
            <w:hideMark/>
          </w:tcPr>
          <w:p w:rsidR="0010346B" w:rsidRDefault="0010346B" w:rsidP="00FF6854">
            <w:pPr>
              <w:rPr>
                <w:rFonts w:ascii="Calibri" w:hAnsi="Calibri" w:cs="Cambria Math"/>
                <w:sz w:val="22"/>
                <w:szCs w:val="22"/>
                <w:lang w:val="sr-Cyrl-CS"/>
              </w:rPr>
            </w:pPr>
            <w:r w:rsidRPr="00305C03">
              <w:rPr>
                <w:rFonts w:ascii="Calibri" w:hAnsi="Calibri" w:cs="Cambria Math"/>
                <w:sz w:val="22"/>
                <w:szCs w:val="22"/>
                <w:lang w:val="sr-Cyrl-CS"/>
              </w:rPr>
              <w:t>Евиденција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код</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психолога</w:t>
            </w:r>
          </w:p>
          <w:p w:rsidR="0010346B" w:rsidRPr="00305C03" w:rsidRDefault="0010346B" w:rsidP="00FF6854">
            <w:pPr>
              <w:rPr>
                <w:rFonts w:ascii="Calibri" w:hAnsi="Calibri" w:cs="Tahoma"/>
                <w:lang w:val="sr-Cyrl-CS"/>
              </w:rPr>
            </w:pPr>
            <w:r>
              <w:rPr>
                <w:rFonts w:ascii="Calibri" w:hAnsi="Calibri" w:cs="Cambria Math"/>
                <w:sz w:val="22"/>
                <w:szCs w:val="22"/>
                <w:lang w:val="sr-Cyrl-CS"/>
              </w:rPr>
              <w:t>Евиденција Тима за безбедност</w:t>
            </w:r>
          </w:p>
        </w:tc>
      </w:tr>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Сарадња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Народним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музејом</w:t>
            </w:r>
            <w:r w:rsidRPr="00305C03">
              <w:rPr>
                <w:rFonts w:ascii="Calibri" w:hAnsi="Calibri" w:cs="Times"/>
                <w:sz w:val="22"/>
                <w:szCs w:val="22"/>
                <w:lang w:val="sr-Cyrl-CS"/>
              </w:rPr>
              <w:t xml:space="preserve"> </w:t>
            </w:r>
          </w:p>
        </w:tc>
        <w:tc>
          <w:tcPr>
            <w:tcW w:w="1836"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току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школске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године</w:t>
            </w:r>
            <w:r w:rsidRPr="00305C03">
              <w:rPr>
                <w:rFonts w:ascii="Calibri" w:hAnsi="Calibri" w:cs="Times"/>
                <w:sz w:val="22"/>
                <w:szCs w:val="22"/>
                <w:lang w:val="sr-Cyrl-CS"/>
              </w:rPr>
              <w:t xml:space="preserve"> </w:t>
            </w:r>
          </w:p>
        </w:tc>
        <w:tc>
          <w:tcPr>
            <w:tcW w:w="2215"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Професор</w:t>
            </w:r>
            <w:r w:rsidRPr="00305C03">
              <w:rPr>
                <w:rFonts w:ascii="Calibri" w:hAnsi="Calibri" w:cs="Times"/>
                <w:sz w:val="22"/>
                <w:szCs w:val="22"/>
                <w:lang w:val="sr-Cyrl-CS"/>
              </w:rPr>
              <w:t xml:space="preserve"> </w:t>
            </w:r>
            <w:r w:rsidRPr="00305C03">
              <w:rPr>
                <w:rFonts w:ascii="Calibri" w:hAnsi="Calibri" w:cs="Cambria Math"/>
                <w:sz w:val="22"/>
                <w:szCs w:val="22"/>
                <w:lang w:val="sr-Cyrl-CS"/>
              </w:rPr>
              <w:t>ликовног васпитања</w:t>
            </w:r>
          </w:p>
        </w:tc>
        <w:tc>
          <w:tcPr>
            <w:tcW w:w="1830" w:type="dxa"/>
            <w:tcBorders>
              <w:top w:val="single" w:sz="4" w:space="0" w:color="auto"/>
              <w:left w:val="single" w:sz="4" w:space="0" w:color="auto"/>
              <w:bottom w:val="single" w:sz="4" w:space="0" w:color="auto"/>
              <w:right w:val="single" w:sz="4" w:space="0" w:color="auto"/>
            </w:tcBorders>
          </w:tcPr>
          <w:p w:rsidR="0010346B" w:rsidRDefault="0010346B" w:rsidP="00FF6854">
            <w:pPr>
              <w:rPr>
                <w:rFonts w:ascii="Calibri" w:hAnsi="Calibri" w:cs="Cambria Math"/>
                <w:sz w:val="22"/>
                <w:szCs w:val="22"/>
                <w:lang w:val="sr-Cyrl-CS"/>
              </w:rPr>
            </w:pPr>
            <w:r>
              <w:rPr>
                <w:rFonts w:ascii="Calibri" w:hAnsi="Calibri" w:cs="Cambria Math"/>
                <w:sz w:val="22"/>
                <w:szCs w:val="22"/>
                <w:lang w:val="sr-Cyrl-CS"/>
              </w:rPr>
              <w:t>Увид у електронски дневник</w:t>
            </w:r>
          </w:p>
          <w:p w:rsidR="0010346B" w:rsidRDefault="0010346B" w:rsidP="00FF6854">
            <w:pPr>
              <w:rPr>
                <w:rFonts w:ascii="Calibri" w:hAnsi="Calibri" w:cs="Cambria Math"/>
                <w:sz w:val="22"/>
                <w:szCs w:val="22"/>
                <w:lang w:val="sr-Cyrl-CS"/>
              </w:rPr>
            </w:pPr>
            <w:r>
              <w:rPr>
                <w:rFonts w:ascii="Calibri" w:hAnsi="Calibri" w:cs="Cambria Math"/>
                <w:sz w:val="22"/>
                <w:szCs w:val="22"/>
                <w:lang w:val="sr-Cyrl-CS"/>
              </w:rPr>
              <w:t xml:space="preserve">Извештај </w:t>
            </w:r>
          </w:p>
          <w:p w:rsidR="0010346B" w:rsidRPr="00305C03" w:rsidRDefault="0010346B" w:rsidP="00FF6854">
            <w:pPr>
              <w:rPr>
                <w:rFonts w:ascii="Calibri" w:hAnsi="Calibri" w:cs="Tahoma"/>
                <w:lang w:val="sr-Cyrl-CS"/>
              </w:rPr>
            </w:pPr>
          </w:p>
        </w:tc>
      </w:tr>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Сарадња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Историјским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архивом</w:t>
            </w:r>
          </w:p>
        </w:tc>
        <w:tc>
          <w:tcPr>
            <w:tcW w:w="1836"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току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школске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године</w:t>
            </w:r>
            <w:r w:rsidRPr="00305C03">
              <w:rPr>
                <w:rFonts w:ascii="Calibri" w:hAnsi="Calibri" w:cs="Times"/>
                <w:sz w:val="22"/>
                <w:szCs w:val="22"/>
                <w:lang w:val="sr-Cyrl-CS"/>
              </w:rPr>
              <w:t xml:space="preserve"> </w:t>
            </w:r>
          </w:p>
        </w:tc>
        <w:tc>
          <w:tcPr>
            <w:tcW w:w="2215"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Професори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српског</w:t>
            </w:r>
            <w:r w:rsidRPr="00305C03">
              <w:rPr>
                <w:rFonts w:ascii="Calibri" w:hAnsi="Calibri" w:cs="Times"/>
                <w:sz w:val="22"/>
                <w:szCs w:val="22"/>
                <w:lang w:val="sr-Cyrl-CS"/>
              </w:rPr>
              <w:t xml:space="preserve"> </w:t>
            </w:r>
            <w:r w:rsidRPr="00305C03">
              <w:rPr>
                <w:rFonts w:ascii="Calibri" w:hAnsi="Calibri" w:cs="Cambria Math"/>
                <w:sz w:val="22"/>
                <w:szCs w:val="22"/>
                <w:lang w:val="sr-Cyrl-CS"/>
              </w:rPr>
              <w:t>језика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историје</w:t>
            </w:r>
          </w:p>
        </w:tc>
        <w:tc>
          <w:tcPr>
            <w:tcW w:w="1830" w:type="dxa"/>
            <w:tcBorders>
              <w:top w:val="single" w:sz="4" w:space="0" w:color="auto"/>
              <w:left w:val="single" w:sz="4" w:space="0" w:color="auto"/>
              <w:bottom w:val="single" w:sz="4" w:space="0" w:color="auto"/>
              <w:right w:val="single" w:sz="4" w:space="0" w:color="auto"/>
            </w:tcBorders>
            <w:hideMark/>
          </w:tcPr>
          <w:p w:rsidR="0010346B" w:rsidRDefault="0010346B" w:rsidP="00FF6854">
            <w:pPr>
              <w:rPr>
                <w:rFonts w:ascii="Calibri" w:hAnsi="Calibri" w:cs="Cambria Math"/>
                <w:sz w:val="22"/>
                <w:szCs w:val="22"/>
                <w:lang w:val="sr-Cyrl-CS"/>
              </w:rPr>
            </w:pPr>
            <w:r>
              <w:rPr>
                <w:rFonts w:ascii="Calibri" w:hAnsi="Calibri" w:cs="Cambria Math"/>
                <w:sz w:val="22"/>
                <w:szCs w:val="22"/>
                <w:lang w:val="sr-Cyrl-CS"/>
              </w:rPr>
              <w:t>Увид у електронски дневник</w:t>
            </w:r>
          </w:p>
          <w:p w:rsidR="0010346B" w:rsidRDefault="0010346B" w:rsidP="00FF6854">
            <w:pPr>
              <w:rPr>
                <w:rFonts w:ascii="Calibri" w:hAnsi="Calibri" w:cs="Cambria Math"/>
                <w:sz w:val="22"/>
                <w:szCs w:val="22"/>
                <w:lang w:val="sr-Cyrl-CS"/>
              </w:rPr>
            </w:pPr>
            <w:r>
              <w:rPr>
                <w:rFonts w:ascii="Calibri" w:hAnsi="Calibri" w:cs="Cambria Math"/>
                <w:sz w:val="22"/>
                <w:szCs w:val="22"/>
                <w:lang w:val="sr-Cyrl-CS"/>
              </w:rPr>
              <w:t xml:space="preserve">Извештај </w:t>
            </w:r>
          </w:p>
          <w:p w:rsidR="0010346B" w:rsidRPr="00305C03" w:rsidRDefault="0010346B" w:rsidP="00FF6854">
            <w:pPr>
              <w:rPr>
                <w:rFonts w:ascii="Calibri" w:hAnsi="Calibri" w:cs="Tahoma"/>
                <w:lang w:val="sr-Cyrl-CS"/>
              </w:rPr>
            </w:pPr>
          </w:p>
        </w:tc>
      </w:tr>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Сарадња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медијским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кућама</w:t>
            </w:r>
          </w:p>
        </w:tc>
        <w:tc>
          <w:tcPr>
            <w:tcW w:w="1836"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току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школске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године</w:t>
            </w:r>
            <w:r w:rsidRPr="00305C03">
              <w:rPr>
                <w:rFonts w:ascii="Calibri" w:hAnsi="Calibri" w:cs="Times"/>
                <w:sz w:val="22"/>
                <w:szCs w:val="22"/>
                <w:lang w:val="sr-Cyrl-CS"/>
              </w:rPr>
              <w:t xml:space="preserve"> </w:t>
            </w:r>
          </w:p>
        </w:tc>
        <w:tc>
          <w:tcPr>
            <w:tcW w:w="2215"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Директор</w:t>
            </w:r>
          </w:p>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Психолог</w:t>
            </w:r>
          </w:p>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Професори</w:t>
            </w:r>
          </w:p>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Ученици</w:t>
            </w:r>
            <w:r w:rsidRPr="00305C03">
              <w:rPr>
                <w:rFonts w:ascii="Calibri" w:hAnsi="Calibri" w:cs="Times"/>
                <w:sz w:val="22"/>
                <w:szCs w:val="22"/>
                <w:lang w:val="sr-Cyrl-CS"/>
              </w:rPr>
              <w:t xml:space="preserve"> </w:t>
            </w:r>
          </w:p>
        </w:tc>
        <w:tc>
          <w:tcPr>
            <w:tcW w:w="1830"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Pr>
                <w:rFonts w:ascii="Calibri" w:hAnsi="Calibri" w:cs="Tahoma"/>
                <w:lang w:val="sr-Cyrl-CS"/>
              </w:rPr>
              <w:t>Увид на сајт школе</w:t>
            </w:r>
          </w:p>
        </w:tc>
      </w:tr>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Сарадња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библиотеком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Светозар</w:t>
            </w:r>
            <w:r w:rsidRPr="00305C03">
              <w:rPr>
                <w:rFonts w:ascii="Calibri" w:hAnsi="Calibri" w:cs="Times"/>
                <w:sz w:val="22"/>
                <w:szCs w:val="22"/>
                <w:lang w:val="sr-Cyrl-CS"/>
              </w:rPr>
              <w:t xml:space="preserve"> </w:t>
            </w:r>
            <w:r w:rsidRPr="00305C03">
              <w:rPr>
                <w:rFonts w:ascii="Calibri" w:hAnsi="Calibri" w:cs="Cambria Math"/>
                <w:sz w:val="22"/>
                <w:szCs w:val="22"/>
                <w:lang w:val="sr-Cyrl-CS"/>
              </w:rPr>
              <w:t>Марковић</w:t>
            </w:r>
          </w:p>
        </w:tc>
        <w:tc>
          <w:tcPr>
            <w:tcW w:w="1836"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току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школске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године</w:t>
            </w:r>
            <w:r w:rsidRPr="00305C03">
              <w:rPr>
                <w:rFonts w:ascii="Calibri" w:hAnsi="Calibri" w:cs="Times"/>
                <w:sz w:val="22"/>
                <w:szCs w:val="22"/>
                <w:lang w:val="sr-Cyrl-CS"/>
              </w:rPr>
              <w:t xml:space="preserve"> </w:t>
            </w:r>
          </w:p>
        </w:tc>
        <w:tc>
          <w:tcPr>
            <w:tcW w:w="2215"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Професори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српског</w:t>
            </w:r>
            <w:r w:rsidRPr="00305C03">
              <w:rPr>
                <w:rFonts w:ascii="Calibri" w:hAnsi="Calibri" w:cs="Times"/>
                <w:sz w:val="22"/>
                <w:szCs w:val="22"/>
                <w:lang w:val="sr-Cyrl-CS"/>
              </w:rPr>
              <w:t xml:space="preserve"> </w:t>
            </w:r>
            <w:r w:rsidRPr="00305C03">
              <w:rPr>
                <w:rFonts w:ascii="Calibri" w:hAnsi="Calibri" w:cs="Cambria Math"/>
                <w:sz w:val="22"/>
                <w:szCs w:val="22"/>
                <w:lang w:val="sr-Cyrl-CS"/>
              </w:rPr>
              <w:t>језика</w:t>
            </w:r>
          </w:p>
        </w:tc>
        <w:tc>
          <w:tcPr>
            <w:tcW w:w="1830"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Pr>
                <w:rFonts w:ascii="Calibri" w:hAnsi="Calibri" w:cs="Tahoma"/>
                <w:lang w:val="sr-Cyrl-CS"/>
              </w:rPr>
              <w:t>Увид на сајт школе</w:t>
            </w:r>
          </w:p>
        </w:tc>
      </w:tr>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Сарадња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ahoma"/>
                <w:sz w:val="22"/>
                <w:szCs w:val="22"/>
                <w:lang w:val="sr-Cyrl-CS"/>
              </w:rPr>
              <w:t xml:space="preserve"> </w:t>
            </w:r>
            <w:r w:rsidRPr="00305C03">
              <w:rPr>
                <w:rFonts w:ascii="Calibri" w:hAnsi="Calibri" w:cs="Cambria Math"/>
                <w:sz w:val="22"/>
                <w:szCs w:val="22"/>
                <w:lang w:val="sr-Cyrl-CS"/>
              </w:rPr>
              <w:t>Регионалним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центром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таленте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Бор</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регионално</w:t>
            </w:r>
            <w:r w:rsidRPr="00305C03">
              <w:rPr>
                <w:rFonts w:ascii="Calibri" w:hAnsi="Calibri" w:cs="Times"/>
                <w:sz w:val="22"/>
                <w:szCs w:val="22"/>
                <w:lang w:val="sr-Cyrl-CS"/>
              </w:rPr>
              <w:t xml:space="preserve">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републичко</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такмичење</w:t>
            </w:r>
            <w:r w:rsidRPr="00305C03">
              <w:rPr>
                <w:rFonts w:ascii="Calibri" w:hAnsi="Calibri" w:cs="Tahoma"/>
                <w:sz w:val="22"/>
                <w:szCs w:val="22"/>
                <w:lang w:val="sr-Cyrl-CS"/>
              </w:rPr>
              <w:t xml:space="preserve"> </w:t>
            </w:r>
          </w:p>
        </w:tc>
        <w:tc>
          <w:tcPr>
            <w:tcW w:w="1836"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Pr>
                <w:rFonts w:ascii="Calibri" w:hAnsi="Calibri" w:cs="Cambria Math"/>
                <w:sz w:val="22"/>
                <w:szCs w:val="22"/>
                <w:lang w:val="sr-Cyrl-CS"/>
              </w:rPr>
              <w:t xml:space="preserve">Новембар - </w:t>
            </w:r>
            <w:r w:rsidRPr="00305C03">
              <w:rPr>
                <w:rFonts w:ascii="Calibri" w:hAnsi="Calibri" w:cs="Cambria Math"/>
                <w:sz w:val="22"/>
                <w:szCs w:val="22"/>
                <w:lang w:val="sr-Cyrl-CS"/>
              </w:rPr>
              <w:t>мај</w:t>
            </w:r>
          </w:p>
        </w:tc>
        <w:tc>
          <w:tcPr>
            <w:tcW w:w="2215"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Ментори</w:t>
            </w:r>
          </w:p>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Ученици</w:t>
            </w:r>
            <w:r w:rsidRPr="00305C03">
              <w:rPr>
                <w:rFonts w:ascii="Calibri" w:hAnsi="Calibri" w:cs="Times"/>
                <w:sz w:val="22"/>
                <w:szCs w:val="22"/>
                <w:lang w:val="sr-Cyrl-CS"/>
              </w:rPr>
              <w:t xml:space="preserve"> </w:t>
            </w:r>
          </w:p>
        </w:tc>
        <w:tc>
          <w:tcPr>
            <w:tcW w:w="1830" w:type="dxa"/>
            <w:tcBorders>
              <w:top w:val="single" w:sz="4" w:space="0" w:color="auto"/>
              <w:left w:val="single" w:sz="4" w:space="0" w:color="auto"/>
              <w:bottom w:val="single" w:sz="4" w:space="0" w:color="auto"/>
              <w:right w:val="single" w:sz="4" w:space="0" w:color="auto"/>
            </w:tcBorders>
            <w:hideMark/>
          </w:tcPr>
          <w:p w:rsidR="0010346B" w:rsidRDefault="0010346B" w:rsidP="00FF6854">
            <w:pPr>
              <w:rPr>
                <w:rFonts w:ascii="Calibri" w:hAnsi="Calibri" w:cs="Tahoma"/>
                <w:lang w:val="sr-Cyrl-CS"/>
              </w:rPr>
            </w:pPr>
            <w:r>
              <w:rPr>
                <w:rFonts w:ascii="Calibri" w:hAnsi="Calibri" w:cs="Tahoma"/>
                <w:lang w:val="sr-Cyrl-CS"/>
              </w:rPr>
              <w:t>Увид на сајт школе</w:t>
            </w:r>
          </w:p>
          <w:p w:rsidR="0010346B" w:rsidRPr="00305C03" w:rsidRDefault="0010346B" w:rsidP="00FF6854">
            <w:pPr>
              <w:rPr>
                <w:rFonts w:ascii="Calibri" w:hAnsi="Calibri" w:cs="Tahoma"/>
                <w:lang w:val="sr-Cyrl-CS"/>
              </w:rPr>
            </w:pPr>
            <w:r>
              <w:rPr>
                <w:rFonts w:ascii="Calibri" w:hAnsi="Calibri" w:cs="Tahoma"/>
                <w:lang w:val="sr-Cyrl-CS"/>
              </w:rPr>
              <w:t xml:space="preserve">Радови </w:t>
            </w:r>
          </w:p>
        </w:tc>
      </w:tr>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Cambria Math"/>
                <w:sz w:val="22"/>
                <w:szCs w:val="22"/>
                <w:lang w:val="sr-Cyrl-CS"/>
              </w:rPr>
            </w:pPr>
            <w:r w:rsidRPr="00305C03">
              <w:rPr>
                <w:rFonts w:ascii="Calibri" w:hAnsi="Calibri" w:cs="Cambria Math"/>
                <w:sz w:val="22"/>
                <w:szCs w:val="22"/>
                <w:lang w:val="sr-Cyrl-CS"/>
              </w:rPr>
              <w:t>Сарадња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Истраживачком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станицом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Петница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тестирања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пријављивање</w:t>
            </w:r>
          </w:p>
          <w:p w:rsidR="0010346B" w:rsidRPr="00305C03" w:rsidRDefault="0010346B" w:rsidP="00FF6854">
            <w:pPr>
              <w:rPr>
                <w:rFonts w:ascii="Calibri" w:hAnsi="Calibri" w:cs="Tahoma"/>
                <w:lang w:val="sr-Cyrl-CS"/>
              </w:rPr>
            </w:pPr>
          </w:p>
        </w:tc>
        <w:tc>
          <w:tcPr>
            <w:tcW w:w="1836"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Новембар</w:t>
            </w:r>
            <w:r w:rsidRPr="00305C03">
              <w:rPr>
                <w:rFonts w:ascii="Calibri" w:hAnsi="Calibri" w:cs="Times"/>
                <w:sz w:val="22"/>
                <w:szCs w:val="22"/>
                <w:lang w:val="sr-Cyrl-CS"/>
              </w:rPr>
              <w:t xml:space="preserve">- </w:t>
            </w:r>
            <w:r w:rsidRPr="00305C03">
              <w:rPr>
                <w:rFonts w:ascii="Calibri" w:hAnsi="Calibri" w:cs="Cambria Math"/>
                <w:sz w:val="22"/>
                <w:szCs w:val="22"/>
                <w:lang w:val="sr-Cyrl-CS"/>
              </w:rPr>
              <w:t>децембар</w:t>
            </w:r>
          </w:p>
        </w:tc>
        <w:tc>
          <w:tcPr>
            <w:tcW w:w="2215"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Психолог</w:t>
            </w:r>
            <w:r w:rsidRPr="00305C03">
              <w:rPr>
                <w:rFonts w:ascii="Calibri" w:hAnsi="Calibri" w:cs="Times"/>
                <w:sz w:val="22"/>
                <w:szCs w:val="22"/>
                <w:lang w:val="sr-Cyrl-CS"/>
              </w:rPr>
              <w:t xml:space="preserve"> </w:t>
            </w:r>
          </w:p>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Ученици</w:t>
            </w:r>
            <w:r w:rsidRPr="00305C03">
              <w:rPr>
                <w:rFonts w:ascii="Calibri" w:hAnsi="Calibri" w:cs="Times"/>
                <w:sz w:val="22"/>
                <w:szCs w:val="22"/>
                <w:lang w:val="sr-Cyrl-CS"/>
              </w:rPr>
              <w:t xml:space="preserve"> </w:t>
            </w:r>
          </w:p>
        </w:tc>
        <w:tc>
          <w:tcPr>
            <w:tcW w:w="1830"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Допис</w:t>
            </w:r>
            <w:r w:rsidRPr="00305C03">
              <w:rPr>
                <w:rFonts w:ascii="Calibri" w:hAnsi="Calibri" w:cs="Times"/>
                <w:sz w:val="22"/>
                <w:szCs w:val="22"/>
                <w:lang w:val="sr-Cyrl-CS"/>
              </w:rPr>
              <w:t xml:space="preserve"> </w:t>
            </w:r>
          </w:p>
        </w:tc>
      </w:tr>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Сарадња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Омладинским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центром</w:t>
            </w:r>
          </w:p>
        </w:tc>
        <w:tc>
          <w:tcPr>
            <w:tcW w:w="1836"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току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школске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године</w:t>
            </w:r>
            <w:r w:rsidRPr="00305C03">
              <w:rPr>
                <w:rFonts w:ascii="Calibri" w:hAnsi="Calibri" w:cs="Times"/>
                <w:sz w:val="22"/>
                <w:szCs w:val="22"/>
                <w:lang w:val="sr-Cyrl-CS"/>
              </w:rPr>
              <w:t xml:space="preserve"> </w:t>
            </w:r>
          </w:p>
        </w:tc>
        <w:tc>
          <w:tcPr>
            <w:tcW w:w="2215" w:type="dxa"/>
            <w:tcBorders>
              <w:top w:val="single" w:sz="4" w:space="0" w:color="auto"/>
              <w:left w:val="single" w:sz="4" w:space="0" w:color="auto"/>
              <w:bottom w:val="single" w:sz="4" w:space="0" w:color="auto"/>
              <w:right w:val="single" w:sz="4" w:space="0" w:color="auto"/>
            </w:tcBorders>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Професор</w:t>
            </w:r>
            <w:r w:rsidRPr="00305C03">
              <w:rPr>
                <w:rFonts w:ascii="Calibri" w:hAnsi="Calibri" w:cs="Times"/>
                <w:sz w:val="22"/>
                <w:szCs w:val="22"/>
                <w:lang w:val="sr-Cyrl-CS"/>
              </w:rPr>
              <w:t xml:space="preserve"> </w:t>
            </w:r>
            <w:r w:rsidRPr="00305C03">
              <w:rPr>
                <w:rFonts w:ascii="Calibri" w:hAnsi="Calibri" w:cs="Cambria Math"/>
                <w:sz w:val="22"/>
                <w:szCs w:val="22"/>
                <w:lang w:val="sr-Cyrl-CS"/>
              </w:rPr>
              <w:t>филозофије</w:t>
            </w:r>
          </w:p>
          <w:p w:rsidR="0010346B" w:rsidRPr="00305C03" w:rsidRDefault="0010346B" w:rsidP="00FF6854">
            <w:pPr>
              <w:rPr>
                <w:rFonts w:ascii="Calibri" w:hAnsi="Calibri" w:cs="Tahoma"/>
                <w:lang w:val="sr-Cyrl-CS"/>
              </w:rPr>
            </w:pPr>
          </w:p>
        </w:tc>
        <w:tc>
          <w:tcPr>
            <w:tcW w:w="1830" w:type="dxa"/>
            <w:tcBorders>
              <w:top w:val="single" w:sz="4" w:space="0" w:color="auto"/>
              <w:left w:val="single" w:sz="4" w:space="0" w:color="auto"/>
              <w:bottom w:val="single" w:sz="4" w:space="0" w:color="auto"/>
              <w:right w:val="single" w:sz="4" w:space="0" w:color="auto"/>
            </w:tcBorders>
            <w:hideMark/>
          </w:tcPr>
          <w:p w:rsidR="0010346B" w:rsidRDefault="0010346B" w:rsidP="00FF6854">
            <w:pPr>
              <w:rPr>
                <w:rFonts w:ascii="Calibri" w:hAnsi="Calibri" w:cs="Cambria Math"/>
                <w:sz w:val="22"/>
                <w:szCs w:val="22"/>
                <w:lang w:val="sr-Cyrl-CS"/>
              </w:rPr>
            </w:pPr>
            <w:r w:rsidRPr="00305C03">
              <w:rPr>
                <w:rFonts w:ascii="Calibri" w:hAnsi="Calibri" w:cs="Cambria Math"/>
                <w:sz w:val="22"/>
                <w:szCs w:val="22"/>
                <w:lang w:val="sr-Cyrl-CS"/>
              </w:rPr>
              <w:t>Евиденција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код</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професора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филозофије</w:t>
            </w:r>
          </w:p>
          <w:p w:rsidR="0010346B" w:rsidRPr="00305C03" w:rsidRDefault="0010346B" w:rsidP="00FF6854">
            <w:pPr>
              <w:rPr>
                <w:rFonts w:ascii="Calibri" w:hAnsi="Calibri" w:cs="Tahoma"/>
                <w:lang w:val="sr-Cyrl-CS"/>
              </w:rPr>
            </w:pPr>
            <w:r>
              <w:rPr>
                <w:rFonts w:ascii="Calibri" w:hAnsi="Calibri" w:cs="Cambria Math"/>
                <w:sz w:val="22"/>
                <w:szCs w:val="22"/>
                <w:lang w:val="sr-Cyrl-CS"/>
              </w:rPr>
              <w:t>Увид у сајт школе</w:t>
            </w:r>
          </w:p>
        </w:tc>
      </w:tr>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hideMark/>
          </w:tcPr>
          <w:p w:rsidR="0010346B" w:rsidRDefault="0010346B" w:rsidP="00FF6854">
            <w:pPr>
              <w:rPr>
                <w:rFonts w:ascii="Calibri" w:hAnsi="Calibri" w:cs="Cambria Math"/>
                <w:sz w:val="22"/>
                <w:szCs w:val="22"/>
                <w:lang w:val="sr-Cyrl-CS"/>
              </w:rPr>
            </w:pPr>
            <w:r w:rsidRPr="00305C03">
              <w:rPr>
                <w:rFonts w:ascii="Calibri" w:hAnsi="Calibri" w:cs="Cambria Math"/>
                <w:sz w:val="22"/>
                <w:szCs w:val="22"/>
                <w:lang w:val="sr-Cyrl-CS"/>
              </w:rPr>
              <w:t>Сарадња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Центром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социјални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рад</w:t>
            </w:r>
          </w:p>
          <w:p w:rsidR="0010346B" w:rsidRPr="00305C03" w:rsidRDefault="0010346B" w:rsidP="00FF6854">
            <w:pPr>
              <w:rPr>
                <w:rFonts w:ascii="Calibri" w:hAnsi="Calibri" w:cs="Tahoma"/>
                <w:lang w:val="sr-Cyrl-CS"/>
              </w:rPr>
            </w:pPr>
          </w:p>
        </w:tc>
        <w:tc>
          <w:tcPr>
            <w:tcW w:w="1836"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току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школске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године</w:t>
            </w:r>
            <w:r w:rsidRPr="00305C03">
              <w:rPr>
                <w:rFonts w:ascii="Calibri" w:hAnsi="Calibri" w:cs="Times"/>
                <w:sz w:val="22"/>
                <w:szCs w:val="22"/>
                <w:lang w:val="sr-Cyrl-CS"/>
              </w:rPr>
              <w:t xml:space="preserve"> </w:t>
            </w:r>
          </w:p>
        </w:tc>
        <w:tc>
          <w:tcPr>
            <w:tcW w:w="2215"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психолог</w:t>
            </w:r>
          </w:p>
        </w:tc>
        <w:tc>
          <w:tcPr>
            <w:tcW w:w="1830" w:type="dxa"/>
            <w:tcBorders>
              <w:top w:val="single" w:sz="4" w:space="0" w:color="auto"/>
              <w:left w:val="single" w:sz="4" w:space="0" w:color="auto"/>
              <w:bottom w:val="single" w:sz="4" w:space="0" w:color="auto"/>
              <w:right w:val="single" w:sz="4" w:space="0" w:color="auto"/>
            </w:tcBorders>
            <w:hideMark/>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Евиденција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код</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психолога</w:t>
            </w:r>
          </w:p>
        </w:tc>
      </w:tr>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tcPr>
          <w:p w:rsidR="0010346B" w:rsidRDefault="0010346B" w:rsidP="00FF6854">
            <w:pPr>
              <w:rPr>
                <w:rFonts w:ascii="Calibri" w:hAnsi="Calibri" w:cs="Cambria Math"/>
                <w:sz w:val="22"/>
                <w:szCs w:val="22"/>
                <w:lang w:val="sr-Cyrl-CS"/>
              </w:rPr>
            </w:pPr>
            <w:r w:rsidRPr="00305C03">
              <w:rPr>
                <w:rFonts w:ascii="Calibri" w:hAnsi="Calibri" w:cs="Cambria Math"/>
                <w:sz w:val="22"/>
                <w:szCs w:val="22"/>
                <w:lang w:val="sr-Cyrl-CS"/>
              </w:rPr>
              <w:t>Сарадња са стручњацима из разних области у оквиру активности Тима за каријерно вођење</w:t>
            </w:r>
          </w:p>
          <w:p w:rsidR="0010346B" w:rsidRPr="00305C03" w:rsidRDefault="0010346B" w:rsidP="00FF6854">
            <w:pPr>
              <w:rPr>
                <w:rFonts w:ascii="Calibri" w:hAnsi="Calibri" w:cs="Cambria Math"/>
                <w:sz w:val="22"/>
                <w:szCs w:val="22"/>
                <w:lang w:val="sr-Cyrl-CS"/>
              </w:rPr>
            </w:pPr>
          </w:p>
        </w:tc>
        <w:tc>
          <w:tcPr>
            <w:tcW w:w="1836" w:type="dxa"/>
            <w:tcBorders>
              <w:top w:val="single" w:sz="4" w:space="0" w:color="auto"/>
              <w:left w:val="single" w:sz="4" w:space="0" w:color="auto"/>
              <w:bottom w:val="single" w:sz="4" w:space="0" w:color="auto"/>
              <w:right w:val="single" w:sz="4" w:space="0" w:color="auto"/>
            </w:tcBorders>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току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школске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године</w:t>
            </w:r>
            <w:r w:rsidRPr="00305C03">
              <w:rPr>
                <w:rFonts w:ascii="Calibri" w:hAnsi="Calibri" w:cs="Times"/>
                <w:sz w:val="22"/>
                <w:szCs w:val="22"/>
                <w:lang w:val="sr-Cyrl-CS"/>
              </w:rPr>
              <w:t xml:space="preserve"> </w:t>
            </w:r>
          </w:p>
        </w:tc>
        <w:tc>
          <w:tcPr>
            <w:tcW w:w="2215" w:type="dxa"/>
            <w:tcBorders>
              <w:top w:val="single" w:sz="4" w:space="0" w:color="auto"/>
              <w:left w:val="single" w:sz="4" w:space="0" w:color="auto"/>
              <w:bottom w:val="single" w:sz="4" w:space="0" w:color="auto"/>
              <w:right w:val="single" w:sz="4" w:space="0" w:color="auto"/>
            </w:tcBorders>
          </w:tcPr>
          <w:p w:rsidR="0010346B" w:rsidRPr="00305C03" w:rsidRDefault="0010346B" w:rsidP="00FF6854">
            <w:pPr>
              <w:rPr>
                <w:rFonts w:ascii="Calibri" w:hAnsi="Calibri" w:cs="Cambria Math"/>
                <w:sz w:val="22"/>
                <w:szCs w:val="22"/>
                <w:lang w:val="sr-Cyrl-CS"/>
              </w:rPr>
            </w:pPr>
            <w:r w:rsidRPr="00305C03">
              <w:rPr>
                <w:rFonts w:ascii="Calibri" w:hAnsi="Calibri" w:cs="Cambria Math"/>
                <w:sz w:val="22"/>
                <w:szCs w:val="22"/>
                <w:lang w:val="sr-Cyrl-CS"/>
              </w:rPr>
              <w:t>Младен Шљивовић</w:t>
            </w:r>
          </w:p>
        </w:tc>
        <w:tc>
          <w:tcPr>
            <w:tcW w:w="1830" w:type="dxa"/>
            <w:tcBorders>
              <w:top w:val="single" w:sz="4" w:space="0" w:color="auto"/>
              <w:left w:val="single" w:sz="4" w:space="0" w:color="auto"/>
              <w:bottom w:val="single" w:sz="4" w:space="0" w:color="auto"/>
              <w:right w:val="single" w:sz="4" w:space="0" w:color="auto"/>
            </w:tcBorders>
          </w:tcPr>
          <w:p w:rsidR="0010346B" w:rsidRPr="00305C03" w:rsidRDefault="0010346B" w:rsidP="00FF6854">
            <w:pPr>
              <w:rPr>
                <w:rFonts w:ascii="Calibri" w:hAnsi="Calibri" w:cs="Cambria Math"/>
                <w:sz w:val="22"/>
                <w:szCs w:val="22"/>
                <w:lang w:val="sr-Cyrl-CS"/>
              </w:rPr>
            </w:pPr>
            <w:r w:rsidRPr="00305C03">
              <w:rPr>
                <w:rFonts w:ascii="Calibri" w:hAnsi="Calibri" w:cs="Cambria Math"/>
                <w:sz w:val="22"/>
                <w:szCs w:val="22"/>
                <w:lang w:val="sr-Cyrl-CS"/>
              </w:rPr>
              <w:t>Списак са предавања, фотографије</w:t>
            </w:r>
          </w:p>
        </w:tc>
      </w:tr>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tcPr>
          <w:p w:rsidR="0010346B" w:rsidRPr="00305C03" w:rsidRDefault="0010346B" w:rsidP="00FF6854">
            <w:pPr>
              <w:rPr>
                <w:rFonts w:ascii="Calibri" w:hAnsi="Calibri" w:cs="Cambria Math"/>
                <w:sz w:val="22"/>
                <w:szCs w:val="22"/>
                <w:lang w:val="sr-Cyrl-CS"/>
              </w:rPr>
            </w:pPr>
            <w:r>
              <w:rPr>
                <w:rFonts w:ascii="Calibri" w:hAnsi="Calibri" w:cs="Cambria Math"/>
                <w:sz w:val="22"/>
                <w:szCs w:val="22"/>
                <w:lang w:val="sr-Cyrl-CS"/>
              </w:rPr>
              <w:lastRenderedPageBreak/>
              <w:t>Сарадња са Институтом за јавно здравље: Превенција инфекције корона вирусом</w:t>
            </w:r>
          </w:p>
        </w:tc>
        <w:tc>
          <w:tcPr>
            <w:tcW w:w="1836" w:type="dxa"/>
            <w:tcBorders>
              <w:top w:val="single" w:sz="4" w:space="0" w:color="auto"/>
              <w:left w:val="single" w:sz="4" w:space="0" w:color="auto"/>
              <w:bottom w:val="single" w:sz="4" w:space="0" w:color="auto"/>
              <w:right w:val="single" w:sz="4" w:space="0" w:color="auto"/>
            </w:tcBorders>
          </w:tcPr>
          <w:p w:rsidR="0010346B" w:rsidRPr="00305C03" w:rsidRDefault="0010346B" w:rsidP="00FF6854">
            <w:pPr>
              <w:rPr>
                <w:rFonts w:ascii="Calibri" w:hAnsi="Calibri" w:cs="Tahoma"/>
                <w:lang w:val="sr-Cyrl-CS"/>
              </w:rPr>
            </w:pP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току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школске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године</w:t>
            </w:r>
            <w:r w:rsidRPr="00305C03">
              <w:rPr>
                <w:rFonts w:ascii="Calibri" w:hAnsi="Calibri" w:cs="Times"/>
                <w:sz w:val="22"/>
                <w:szCs w:val="22"/>
                <w:lang w:val="sr-Cyrl-CS"/>
              </w:rPr>
              <w:t xml:space="preserve"> </w:t>
            </w:r>
          </w:p>
        </w:tc>
        <w:tc>
          <w:tcPr>
            <w:tcW w:w="2215" w:type="dxa"/>
            <w:tcBorders>
              <w:top w:val="single" w:sz="4" w:space="0" w:color="auto"/>
              <w:left w:val="single" w:sz="4" w:space="0" w:color="auto"/>
              <w:bottom w:val="single" w:sz="4" w:space="0" w:color="auto"/>
              <w:right w:val="single" w:sz="4" w:space="0" w:color="auto"/>
            </w:tcBorders>
          </w:tcPr>
          <w:p w:rsidR="0010346B" w:rsidRDefault="0010346B" w:rsidP="00FF6854">
            <w:pPr>
              <w:rPr>
                <w:rFonts w:ascii="Calibri" w:hAnsi="Calibri" w:cs="Cambria Math"/>
                <w:sz w:val="22"/>
                <w:szCs w:val="22"/>
                <w:lang w:val="sr-Cyrl-CS"/>
              </w:rPr>
            </w:pPr>
            <w:r>
              <w:rPr>
                <w:rFonts w:ascii="Calibri" w:hAnsi="Calibri" w:cs="Cambria Math"/>
                <w:sz w:val="22"/>
                <w:szCs w:val="22"/>
                <w:lang w:val="sr-Cyrl-CS"/>
              </w:rPr>
              <w:t>Психолог</w:t>
            </w:r>
          </w:p>
          <w:p w:rsidR="0010346B" w:rsidRPr="00305C03" w:rsidRDefault="0010346B" w:rsidP="00FF6854">
            <w:pPr>
              <w:rPr>
                <w:rFonts w:ascii="Calibri" w:hAnsi="Calibri" w:cs="Cambria Math"/>
                <w:sz w:val="22"/>
                <w:szCs w:val="22"/>
                <w:lang w:val="sr-Cyrl-CS"/>
              </w:rPr>
            </w:pPr>
            <w:r>
              <w:rPr>
                <w:rFonts w:ascii="Calibri" w:hAnsi="Calibri" w:cs="Cambria Math"/>
                <w:sz w:val="22"/>
                <w:szCs w:val="22"/>
                <w:lang w:val="sr-Cyrl-CS"/>
              </w:rPr>
              <w:t>Представник Института</w:t>
            </w:r>
          </w:p>
        </w:tc>
        <w:tc>
          <w:tcPr>
            <w:tcW w:w="1830" w:type="dxa"/>
            <w:tcBorders>
              <w:top w:val="single" w:sz="4" w:space="0" w:color="auto"/>
              <w:left w:val="single" w:sz="4" w:space="0" w:color="auto"/>
              <w:bottom w:val="single" w:sz="4" w:space="0" w:color="auto"/>
              <w:right w:val="single" w:sz="4" w:space="0" w:color="auto"/>
            </w:tcBorders>
          </w:tcPr>
          <w:p w:rsidR="0010346B" w:rsidRPr="00305C03" w:rsidRDefault="0010346B" w:rsidP="00FF6854">
            <w:pPr>
              <w:rPr>
                <w:rFonts w:ascii="Calibri" w:hAnsi="Calibri" w:cs="Cambria Math"/>
                <w:sz w:val="22"/>
                <w:szCs w:val="22"/>
                <w:lang w:val="sr-Cyrl-CS"/>
              </w:rPr>
            </w:pPr>
            <w:r>
              <w:rPr>
                <w:rFonts w:ascii="Calibri" w:hAnsi="Calibri" w:cs="Cambria Math"/>
                <w:sz w:val="22"/>
                <w:szCs w:val="22"/>
                <w:lang w:val="sr-Cyrl-CS"/>
              </w:rPr>
              <w:t xml:space="preserve">Увид у мејлове </w:t>
            </w:r>
          </w:p>
        </w:tc>
      </w:tr>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tcPr>
          <w:p w:rsidR="0010346B" w:rsidRDefault="0010346B" w:rsidP="00FF6854">
            <w:pPr>
              <w:rPr>
                <w:rFonts w:ascii="Calibri" w:hAnsi="Calibri" w:cs="Cambria Math"/>
                <w:sz w:val="22"/>
                <w:szCs w:val="22"/>
                <w:lang w:val="sr-Cyrl-CS"/>
              </w:rPr>
            </w:pPr>
            <w:r>
              <w:rPr>
                <w:rFonts w:ascii="Calibri" w:hAnsi="Calibri" w:cs="Cambria Math"/>
                <w:sz w:val="22"/>
                <w:szCs w:val="22"/>
                <w:lang w:val="sr-Cyrl-CS"/>
              </w:rPr>
              <w:t xml:space="preserve">Сарадња са Интеркултуром – међународна размена ученика  </w:t>
            </w:r>
          </w:p>
        </w:tc>
        <w:tc>
          <w:tcPr>
            <w:tcW w:w="1836" w:type="dxa"/>
            <w:tcBorders>
              <w:top w:val="single" w:sz="4" w:space="0" w:color="auto"/>
              <w:left w:val="single" w:sz="4" w:space="0" w:color="auto"/>
              <w:bottom w:val="single" w:sz="4" w:space="0" w:color="auto"/>
              <w:right w:val="single" w:sz="4" w:space="0" w:color="auto"/>
            </w:tcBorders>
          </w:tcPr>
          <w:p w:rsidR="0010346B" w:rsidRDefault="0010346B" w:rsidP="00FF6854">
            <w:pPr>
              <w:rPr>
                <w:rFonts w:ascii="Calibri" w:hAnsi="Calibri" w:cs="Cambria Math"/>
                <w:sz w:val="22"/>
                <w:szCs w:val="22"/>
                <w:lang w:val="sr-Cyrl-CS"/>
              </w:rPr>
            </w:pPr>
            <w:r>
              <w:rPr>
                <w:rFonts w:ascii="Calibri" w:hAnsi="Calibri" w:cs="Cambria Math"/>
                <w:sz w:val="22"/>
                <w:szCs w:val="22"/>
                <w:lang w:val="sr-Cyrl-CS"/>
              </w:rPr>
              <w:t xml:space="preserve">Октобар </w:t>
            </w:r>
          </w:p>
          <w:p w:rsidR="0010346B" w:rsidRPr="00305C03" w:rsidRDefault="0010346B" w:rsidP="00FF6854">
            <w:pPr>
              <w:rPr>
                <w:rFonts w:ascii="Calibri" w:hAnsi="Calibri" w:cs="Cambria Math"/>
                <w:sz w:val="22"/>
                <w:szCs w:val="22"/>
                <w:lang w:val="sr-Cyrl-CS"/>
              </w:rPr>
            </w:pPr>
            <w:r>
              <w:rPr>
                <w:rFonts w:ascii="Calibri" w:hAnsi="Calibri" w:cs="Cambria Math"/>
                <w:sz w:val="22"/>
                <w:szCs w:val="22"/>
                <w:lang w:val="sr-Cyrl-CS"/>
              </w:rPr>
              <w:t xml:space="preserve">Новембар </w:t>
            </w:r>
          </w:p>
        </w:tc>
        <w:tc>
          <w:tcPr>
            <w:tcW w:w="2215" w:type="dxa"/>
            <w:tcBorders>
              <w:top w:val="single" w:sz="4" w:space="0" w:color="auto"/>
              <w:left w:val="single" w:sz="4" w:space="0" w:color="auto"/>
              <w:bottom w:val="single" w:sz="4" w:space="0" w:color="auto"/>
              <w:right w:val="single" w:sz="4" w:space="0" w:color="auto"/>
            </w:tcBorders>
          </w:tcPr>
          <w:p w:rsidR="0010346B" w:rsidRDefault="0010346B" w:rsidP="00FF6854">
            <w:pPr>
              <w:rPr>
                <w:rFonts w:ascii="Calibri" w:hAnsi="Calibri" w:cs="Cambria Math"/>
                <w:sz w:val="22"/>
                <w:szCs w:val="22"/>
                <w:lang w:val="sr-Cyrl-CS"/>
              </w:rPr>
            </w:pPr>
            <w:r>
              <w:rPr>
                <w:rFonts w:ascii="Calibri" w:hAnsi="Calibri" w:cs="Cambria Math"/>
                <w:sz w:val="22"/>
                <w:szCs w:val="22"/>
                <w:lang w:val="sr-Cyrl-CS"/>
              </w:rPr>
              <w:t>Драгана Секулић Пилиповић</w:t>
            </w:r>
          </w:p>
          <w:p w:rsidR="0010346B" w:rsidRDefault="0010346B" w:rsidP="00FF6854">
            <w:pPr>
              <w:rPr>
                <w:rFonts w:ascii="Calibri" w:hAnsi="Calibri" w:cs="Cambria Math"/>
                <w:sz w:val="22"/>
                <w:szCs w:val="22"/>
                <w:lang w:val="sr-Cyrl-CS"/>
              </w:rPr>
            </w:pPr>
            <w:r>
              <w:rPr>
                <w:rFonts w:ascii="Calibri" w:hAnsi="Calibri" w:cs="Cambria Math"/>
                <w:sz w:val="22"/>
                <w:szCs w:val="22"/>
                <w:lang w:val="sr-Cyrl-CS"/>
              </w:rPr>
              <w:t>Наташа Станојевић</w:t>
            </w:r>
          </w:p>
        </w:tc>
        <w:tc>
          <w:tcPr>
            <w:tcW w:w="1830" w:type="dxa"/>
            <w:tcBorders>
              <w:top w:val="single" w:sz="4" w:space="0" w:color="auto"/>
              <w:left w:val="single" w:sz="4" w:space="0" w:color="auto"/>
              <w:bottom w:val="single" w:sz="4" w:space="0" w:color="auto"/>
              <w:right w:val="single" w:sz="4" w:space="0" w:color="auto"/>
            </w:tcBorders>
          </w:tcPr>
          <w:p w:rsidR="0010346B" w:rsidRDefault="0010346B" w:rsidP="00FF6854">
            <w:pPr>
              <w:rPr>
                <w:rFonts w:ascii="Calibri" w:hAnsi="Calibri" w:cs="Cambria Math"/>
                <w:sz w:val="22"/>
                <w:szCs w:val="22"/>
                <w:lang w:val="sr-Cyrl-CS"/>
              </w:rPr>
            </w:pPr>
            <w:r>
              <w:rPr>
                <w:rFonts w:ascii="Calibri" w:hAnsi="Calibri" w:cs="Cambria Math"/>
                <w:sz w:val="22"/>
                <w:szCs w:val="22"/>
                <w:lang w:val="sr-Cyrl-CS"/>
              </w:rPr>
              <w:t xml:space="preserve">Фотографије </w:t>
            </w:r>
          </w:p>
          <w:p w:rsidR="0010346B" w:rsidRDefault="0010346B" w:rsidP="00FF6854">
            <w:pPr>
              <w:rPr>
                <w:rFonts w:ascii="Calibri" w:hAnsi="Calibri" w:cs="Cambria Math"/>
                <w:sz w:val="22"/>
                <w:szCs w:val="22"/>
                <w:lang w:val="sr-Cyrl-CS"/>
              </w:rPr>
            </w:pPr>
            <w:r>
              <w:rPr>
                <w:rFonts w:ascii="Calibri" w:hAnsi="Calibri" w:cs="Cambria Math"/>
                <w:sz w:val="22"/>
                <w:szCs w:val="22"/>
                <w:lang w:val="sr-Cyrl-CS"/>
              </w:rPr>
              <w:t>План путовања</w:t>
            </w:r>
          </w:p>
          <w:p w:rsidR="0010346B" w:rsidRPr="00305C03" w:rsidRDefault="0010346B" w:rsidP="00FF6854">
            <w:pPr>
              <w:rPr>
                <w:rFonts w:ascii="Calibri" w:hAnsi="Calibri" w:cs="Cambria Math"/>
                <w:sz w:val="22"/>
                <w:szCs w:val="22"/>
                <w:lang w:val="sr-Cyrl-CS"/>
              </w:rPr>
            </w:pPr>
            <w:r>
              <w:rPr>
                <w:rFonts w:ascii="Calibri" w:hAnsi="Calibri" w:cs="Cambria Math"/>
                <w:sz w:val="22"/>
                <w:szCs w:val="22"/>
                <w:lang w:val="sr-Cyrl-CS"/>
              </w:rPr>
              <w:t>Извештај</w:t>
            </w:r>
          </w:p>
        </w:tc>
      </w:tr>
      <w:tr w:rsidR="0010346B" w:rsidTr="00FF6854">
        <w:trPr>
          <w:jc w:val="center"/>
        </w:trPr>
        <w:tc>
          <w:tcPr>
            <w:tcW w:w="2773" w:type="dxa"/>
            <w:tcBorders>
              <w:top w:val="single" w:sz="4" w:space="0" w:color="auto"/>
              <w:left w:val="single" w:sz="4" w:space="0" w:color="auto"/>
              <w:bottom w:val="single" w:sz="4" w:space="0" w:color="auto"/>
              <w:right w:val="single" w:sz="4" w:space="0" w:color="auto"/>
            </w:tcBorders>
          </w:tcPr>
          <w:p w:rsidR="0010346B" w:rsidRDefault="0010346B" w:rsidP="00FF6854">
            <w:pPr>
              <w:rPr>
                <w:rFonts w:ascii="Calibri" w:hAnsi="Calibri" w:cs="Cambria Math"/>
                <w:sz w:val="22"/>
                <w:szCs w:val="22"/>
                <w:lang w:val="sr-Cyrl-CS"/>
              </w:rPr>
            </w:pPr>
            <w:r>
              <w:rPr>
                <w:rFonts w:ascii="Calibri" w:hAnsi="Calibri" w:cs="Cambria Math"/>
                <w:sz w:val="22"/>
                <w:szCs w:val="22"/>
                <w:lang w:val="sr-Cyrl-CS"/>
              </w:rPr>
              <w:t xml:space="preserve">Сарадња са градском управом  по разним питањима </w:t>
            </w:r>
          </w:p>
        </w:tc>
        <w:tc>
          <w:tcPr>
            <w:tcW w:w="1836" w:type="dxa"/>
            <w:tcBorders>
              <w:top w:val="single" w:sz="4" w:space="0" w:color="auto"/>
              <w:left w:val="single" w:sz="4" w:space="0" w:color="auto"/>
              <w:bottom w:val="single" w:sz="4" w:space="0" w:color="auto"/>
              <w:right w:val="single" w:sz="4" w:space="0" w:color="auto"/>
            </w:tcBorders>
          </w:tcPr>
          <w:p w:rsidR="0010346B" w:rsidRDefault="0010346B" w:rsidP="00FF6854">
            <w:pPr>
              <w:rPr>
                <w:rFonts w:ascii="Calibri" w:hAnsi="Calibri" w:cs="Cambria Math"/>
                <w:sz w:val="22"/>
                <w:szCs w:val="22"/>
                <w:lang w:val="sr-Cyrl-CS"/>
              </w:rPr>
            </w:pPr>
            <w:r w:rsidRPr="00A40D07">
              <w:rPr>
                <w:rFonts w:ascii="Calibri" w:hAnsi="Calibri" w:cs="Cambria Math"/>
                <w:sz w:val="22"/>
                <w:szCs w:val="22"/>
                <w:lang w:val="sr-Cyrl-CS"/>
              </w:rPr>
              <w:t>У току школске године</w:t>
            </w:r>
          </w:p>
        </w:tc>
        <w:tc>
          <w:tcPr>
            <w:tcW w:w="2215" w:type="dxa"/>
            <w:tcBorders>
              <w:top w:val="single" w:sz="4" w:space="0" w:color="auto"/>
              <w:left w:val="single" w:sz="4" w:space="0" w:color="auto"/>
              <w:bottom w:val="single" w:sz="4" w:space="0" w:color="auto"/>
              <w:right w:val="single" w:sz="4" w:space="0" w:color="auto"/>
            </w:tcBorders>
          </w:tcPr>
          <w:p w:rsidR="0010346B" w:rsidRDefault="0010346B" w:rsidP="00FF6854">
            <w:pPr>
              <w:rPr>
                <w:rFonts w:ascii="Calibri" w:hAnsi="Calibri" w:cs="Cambria Math"/>
                <w:sz w:val="22"/>
                <w:szCs w:val="22"/>
                <w:lang w:val="sr-Cyrl-CS"/>
              </w:rPr>
            </w:pPr>
            <w:r>
              <w:rPr>
                <w:rFonts w:ascii="Calibri" w:hAnsi="Calibri" w:cs="Cambria Math"/>
                <w:sz w:val="22"/>
                <w:szCs w:val="22"/>
                <w:lang w:val="sr-Cyrl-CS"/>
              </w:rPr>
              <w:t xml:space="preserve">Директор </w:t>
            </w:r>
          </w:p>
        </w:tc>
        <w:tc>
          <w:tcPr>
            <w:tcW w:w="1830" w:type="dxa"/>
            <w:tcBorders>
              <w:top w:val="single" w:sz="4" w:space="0" w:color="auto"/>
              <w:left w:val="single" w:sz="4" w:space="0" w:color="auto"/>
              <w:bottom w:val="single" w:sz="4" w:space="0" w:color="auto"/>
              <w:right w:val="single" w:sz="4" w:space="0" w:color="auto"/>
            </w:tcBorders>
          </w:tcPr>
          <w:p w:rsidR="0010346B" w:rsidRDefault="0010346B" w:rsidP="00FF6854">
            <w:pPr>
              <w:rPr>
                <w:rFonts w:ascii="Calibri" w:hAnsi="Calibri" w:cs="Cambria Math"/>
                <w:sz w:val="22"/>
                <w:szCs w:val="22"/>
                <w:lang w:val="sr-Cyrl-CS"/>
              </w:rPr>
            </w:pPr>
            <w:r>
              <w:rPr>
                <w:rFonts w:ascii="Calibri" w:hAnsi="Calibri" w:cs="Cambria Math"/>
                <w:sz w:val="22"/>
                <w:szCs w:val="22"/>
                <w:lang w:val="sr-Cyrl-CS"/>
              </w:rPr>
              <w:t xml:space="preserve">Увид у мејлове </w:t>
            </w:r>
          </w:p>
        </w:tc>
      </w:tr>
    </w:tbl>
    <w:p w:rsidR="00E25AE1" w:rsidRPr="00305C03" w:rsidRDefault="00E25AE1" w:rsidP="00E25AE1">
      <w:pPr>
        <w:jc w:val="center"/>
        <w:rPr>
          <w:rFonts w:ascii="Calibri" w:hAnsi="Calibri" w:cs="Cambria Math"/>
          <w:b/>
          <w:sz w:val="28"/>
          <w:szCs w:val="28"/>
          <w:lang w:val="sr-Cyrl-CS"/>
        </w:rPr>
      </w:pPr>
    </w:p>
    <w:p w:rsidR="00E25AE1" w:rsidRPr="00305C03" w:rsidRDefault="00E25AE1" w:rsidP="00E25AE1">
      <w:pPr>
        <w:jc w:val="center"/>
        <w:rPr>
          <w:rFonts w:ascii="Calibri" w:hAnsi="Calibri" w:cs="Cambria Math"/>
          <w:b/>
          <w:sz w:val="28"/>
          <w:szCs w:val="28"/>
          <w:lang w:val="sr-Cyrl-CS"/>
        </w:rPr>
      </w:pPr>
    </w:p>
    <w:p w:rsidR="00E25AE1" w:rsidRPr="00305C03" w:rsidRDefault="00E25AE1" w:rsidP="00E25AE1">
      <w:pPr>
        <w:jc w:val="center"/>
        <w:rPr>
          <w:rFonts w:ascii="Calibri" w:hAnsi="Calibri" w:cs="Tahoma"/>
          <w:b/>
          <w:sz w:val="28"/>
          <w:szCs w:val="28"/>
          <w:lang w:val="sr-Cyrl-CS"/>
        </w:rPr>
      </w:pPr>
    </w:p>
    <w:p w:rsidR="00E25AE1" w:rsidRPr="00305C03" w:rsidRDefault="00E25AE1" w:rsidP="00E25AE1">
      <w:pPr>
        <w:rPr>
          <w:rFonts w:ascii="Calibri" w:hAnsi="Calibri" w:cs="Tahoma"/>
          <w:lang w:val="sr-Cyrl-CS"/>
        </w:rPr>
      </w:pPr>
    </w:p>
    <w:p w:rsidR="00E25AE1" w:rsidRPr="00305C03" w:rsidRDefault="00E25AE1" w:rsidP="00E25AE1">
      <w:pPr>
        <w:jc w:val="center"/>
        <w:rPr>
          <w:rFonts w:ascii="Calibri" w:hAnsi="Calibri" w:cs="Cambria Math"/>
          <w:b/>
          <w:sz w:val="28"/>
          <w:szCs w:val="28"/>
          <w:lang w:val="sr-Cyrl-CS"/>
        </w:rPr>
      </w:pPr>
    </w:p>
    <w:p w:rsidR="00E25AE1" w:rsidRPr="00305C03" w:rsidRDefault="00E25AE1" w:rsidP="00E25AE1">
      <w:pPr>
        <w:rPr>
          <w:rFonts w:ascii="Calibri" w:hAnsi="Calibri" w:cs="Cambria Math"/>
          <w:b/>
          <w:sz w:val="28"/>
          <w:szCs w:val="28"/>
          <w:lang w:val="sr-Cyrl-CS"/>
        </w:rPr>
      </w:pPr>
      <w:r w:rsidRPr="00305C03">
        <w:rPr>
          <w:rFonts w:ascii="Calibri" w:hAnsi="Calibri" w:cs="Cambria Math"/>
          <w:b/>
          <w:sz w:val="28"/>
          <w:szCs w:val="28"/>
          <w:lang w:val="sr-Cyrl-CS"/>
        </w:rPr>
        <w:br w:type="page"/>
      </w:r>
    </w:p>
    <w:p w:rsidR="0075646E" w:rsidRDefault="0075646E" w:rsidP="00E25AE1">
      <w:pPr>
        <w:pStyle w:val="3"/>
      </w:pPr>
    </w:p>
    <w:p w:rsidR="00E25AE1" w:rsidRDefault="00E25AE1" w:rsidP="00E25AE1">
      <w:pPr>
        <w:pStyle w:val="3"/>
        <w:rPr>
          <w:rFonts w:cs="Tahoma"/>
        </w:rPr>
      </w:pPr>
      <w:r>
        <w:t>ПРОГРАМ</w:t>
      </w:r>
      <w:r>
        <w:rPr>
          <w:rFonts w:cs="Times"/>
        </w:rPr>
        <w:t xml:space="preserve"> </w:t>
      </w:r>
      <w:r>
        <w:t>ШКОЛСКОГ</w:t>
      </w:r>
      <w:r>
        <w:rPr>
          <w:rFonts w:cs="Times"/>
        </w:rPr>
        <w:t xml:space="preserve"> </w:t>
      </w:r>
      <w:r>
        <w:t>МАРКЕТИНГА</w:t>
      </w:r>
    </w:p>
    <w:p w:rsidR="00E25AE1" w:rsidRPr="00305C03" w:rsidRDefault="00E25AE1" w:rsidP="00E25AE1">
      <w:pPr>
        <w:jc w:val="both"/>
        <w:rPr>
          <w:rFonts w:ascii="Calibri" w:hAnsi="Calibri" w:cs="Tahoma"/>
          <w:b/>
          <w:sz w:val="28"/>
          <w:szCs w:val="28"/>
          <w:lang w:val="sr-Cyrl-CS"/>
        </w:rPr>
      </w:pPr>
    </w:p>
    <w:p w:rsidR="00071093" w:rsidRDefault="00071093" w:rsidP="00071093">
      <w:pPr>
        <w:jc w:val="both"/>
        <w:rPr>
          <w:rFonts w:asciiTheme="minorHAnsi" w:hAnsiTheme="minorHAnsi" w:cs="Tahoma"/>
          <w:b/>
          <w:sz w:val="28"/>
          <w:szCs w:val="28"/>
          <w:lang w:val="sr-Cyrl-CS"/>
        </w:rPr>
      </w:pPr>
      <w:r>
        <w:rPr>
          <w:rFonts w:asciiTheme="minorHAnsi" w:hAnsiTheme="minorHAnsi" w:cs="Cambria Math"/>
          <w:b/>
          <w:sz w:val="28"/>
          <w:szCs w:val="28"/>
          <w:lang w:val="sr-Cyrl-CS"/>
        </w:rPr>
        <w:t>Сарадња</w:t>
      </w:r>
      <w:r>
        <w:rPr>
          <w:rFonts w:asciiTheme="minorHAnsi" w:hAnsiTheme="minorHAnsi" w:cs="Times"/>
          <w:b/>
          <w:sz w:val="28"/>
          <w:szCs w:val="28"/>
          <w:lang w:val="sr-Cyrl-CS"/>
        </w:rPr>
        <w:t xml:space="preserve"> </w:t>
      </w:r>
      <w:r>
        <w:rPr>
          <w:rFonts w:asciiTheme="minorHAnsi" w:hAnsiTheme="minorHAnsi" w:cs="Cambria Math"/>
          <w:b/>
          <w:sz w:val="28"/>
          <w:szCs w:val="28"/>
          <w:lang w:val="sr-Cyrl-CS"/>
        </w:rPr>
        <w:t>са</w:t>
      </w:r>
      <w:r>
        <w:rPr>
          <w:rFonts w:asciiTheme="minorHAnsi" w:hAnsiTheme="minorHAnsi" w:cs="Times"/>
          <w:b/>
          <w:sz w:val="28"/>
          <w:szCs w:val="28"/>
          <w:lang w:val="sr-Cyrl-CS"/>
        </w:rPr>
        <w:t xml:space="preserve"> </w:t>
      </w:r>
      <w:r>
        <w:rPr>
          <w:rFonts w:asciiTheme="minorHAnsi" w:hAnsiTheme="minorHAnsi" w:cs="Cambria Math"/>
          <w:b/>
          <w:sz w:val="28"/>
          <w:szCs w:val="28"/>
          <w:lang w:val="sr-Cyrl-CS"/>
        </w:rPr>
        <w:t>средствима</w:t>
      </w:r>
      <w:r>
        <w:rPr>
          <w:rFonts w:asciiTheme="minorHAnsi" w:hAnsiTheme="minorHAnsi" w:cs="Times"/>
          <w:b/>
          <w:sz w:val="28"/>
          <w:szCs w:val="28"/>
          <w:lang w:val="sr-Cyrl-CS"/>
        </w:rPr>
        <w:t xml:space="preserve"> </w:t>
      </w:r>
      <w:r>
        <w:rPr>
          <w:rFonts w:asciiTheme="minorHAnsi" w:hAnsiTheme="minorHAnsi" w:cs="Cambria Math"/>
          <w:b/>
          <w:sz w:val="28"/>
          <w:szCs w:val="28"/>
          <w:lang w:val="sr-Cyrl-CS"/>
        </w:rPr>
        <w:t>информисања</w:t>
      </w:r>
      <w:r>
        <w:rPr>
          <w:rFonts w:asciiTheme="minorHAnsi" w:hAnsiTheme="minorHAnsi" w:cs="Times"/>
          <w:b/>
          <w:sz w:val="28"/>
          <w:szCs w:val="28"/>
          <w:lang w:val="sr-Cyrl-CS"/>
        </w:rPr>
        <w:t>:</w:t>
      </w:r>
    </w:p>
    <w:p w:rsidR="00071093" w:rsidRDefault="00071093" w:rsidP="00071093">
      <w:pPr>
        <w:ind w:left="360"/>
        <w:jc w:val="both"/>
        <w:rPr>
          <w:rFonts w:asciiTheme="minorHAnsi" w:hAnsiTheme="minorHAnsi" w:cs="Tahoma"/>
          <w:lang w:val="sr-Cyrl-CS"/>
        </w:rPr>
      </w:pPr>
      <w:r>
        <w:rPr>
          <w:rFonts w:asciiTheme="minorHAnsi" w:hAnsiTheme="minorHAnsi" w:cs="Cambria Math"/>
          <w:lang w:val="sr-Cyrl-CS"/>
        </w:rPr>
        <w:t>сарадња</w:t>
      </w:r>
      <w:r>
        <w:rPr>
          <w:rFonts w:asciiTheme="minorHAnsi" w:hAnsiTheme="minorHAnsi" w:cs="Times"/>
          <w:lang w:val="sr-Cyrl-CS"/>
        </w:rPr>
        <w:t xml:space="preserve"> </w:t>
      </w:r>
      <w:r>
        <w:rPr>
          <w:rFonts w:asciiTheme="minorHAnsi" w:hAnsiTheme="minorHAnsi" w:cs="Cambria Math"/>
          <w:lang w:val="sr-Cyrl-CS"/>
        </w:rPr>
        <w:t>са</w:t>
      </w:r>
      <w:r>
        <w:rPr>
          <w:rFonts w:asciiTheme="minorHAnsi" w:hAnsiTheme="minorHAnsi" w:cs="Times"/>
          <w:lang w:val="sr-Cyrl-CS"/>
        </w:rPr>
        <w:t xml:space="preserve"> </w:t>
      </w:r>
      <w:r>
        <w:rPr>
          <w:rFonts w:asciiTheme="minorHAnsi" w:hAnsiTheme="minorHAnsi" w:cs="Cambria Math"/>
          <w:lang w:val="sr-Cyrl-CS"/>
        </w:rPr>
        <w:t>представницима</w:t>
      </w:r>
      <w:r>
        <w:rPr>
          <w:rFonts w:asciiTheme="minorHAnsi" w:hAnsiTheme="minorHAnsi" w:cs="Times"/>
          <w:lang w:val="sr-Cyrl-CS"/>
        </w:rPr>
        <w:t xml:space="preserve"> </w:t>
      </w:r>
      <w:r>
        <w:rPr>
          <w:rFonts w:asciiTheme="minorHAnsi" w:hAnsiTheme="minorHAnsi" w:cs="Cambria Math"/>
          <w:lang w:val="sr-Cyrl-CS"/>
        </w:rPr>
        <w:t>локалних</w:t>
      </w:r>
      <w:r>
        <w:rPr>
          <w:rFonts w:asciiTheme="minorHAnsi" w:hAnsiTheme="minorHAnsi" w:cs="Times"/>
          <w:lang w:val="sr-Cyrl-CS"/>
        </w:rPr>
        <w:t xml:space="preserve"> </w:t>
      </w:r>
      <w:r>
        <w:rPr>
          <w:rFonts w:asciiTheme="minorHAnsi" w:hAnsiTheme="minorHAnsi" w:cs="Cambria Math"/>
          <w:lang w:val="sr-Cyrl-CS"/>
        </w:rPr>
        <w:t xml:space="preserve">медија и државним медијима </w:t>
      </w:r>
      <w:r>
        <w:rPr>
          <w:rFonts w:asciiTheme="minorHAnsi" w:hAnsiTheme="minorHAnsi" w:cs="Times"/>
          <w:lang w:val="sr-Cyrl-CS"/>
        </w:rPr>
        <w:t xml:space="preserve"> ( </w:t>
      </w:r>
      <w:r>
        <w:rPr>
          <w:rFonts w:asciiTheme="minorHAnsi" w:hAnsiTheme="minorHAnsi" w:cs="Cambria Math"/>
          <w:lang w:val="sr-Cyrl-CS"/>
        </w:rPr>
        <w:t>телевизије</w:t>
      </w:r>
      <w:r>
        <w:rPr>
          <w:rFonts w:asciiTheme="minorHAnsi" w:hAnsiTheme="minorHAnsi" w:cs="Times"/>
          <w:lang w:val="sr-Cyrl-CS"/>
        </w:rPr>
        <w:t xml:space="preserve">, </w:t>
      </w:r>
      <w:r>
        <w:rPr>
          <w:rFonts w:asciiTheme="minorHAnsi" w:hAnsiTheme="minorHAnsi" w:cs="Cambria Math"/>
          <w:lang w:val="sr-Cyrl-CS"/>
        </w:rPr>
        <w:t>радија</w:t>
      </w:r>
      <w:r>
        <w:rPr>
          <w:rFonts w:asciiTheme="minorHAnsi" w:hAnsiTheme="minorHAnsi" w:cs="Times"/>
          <w:lang w:val="sr-Cyrl-CS"/>
        </w:rPr>
        <w:t xml:space="preserve"> </w:t>
      </w:r>
      <w:r>
        <w:rPr>
          <w:rFonts w:asciiTheme="minorHAnsi" w:hAnsiTheme="minorHAnsi" w:cs="Cambria Math"/>
          <w:lang w:val="sr-Cyrl-CS"/>
        </w:rPr>
        <w:t>и</w:t>
      </w:r>
      <w:r>
        <w:rPr>
          <w:rFonts w:asciiTheme="minorHAnsi" w:hAnsiTheme="minorHAnsi" w:cs="Times"/>
          <w:lang w:val="sr-Cyrl-CS"/>
        </w:rPr>
        <w:t xml:space="preserve"> </w:t>
      </w:r>
      <w:r>
        <w:rPr>
          <w:rFonts w:asciiTheme="minorHAnsi" w:hAnsiTheme="minorHAnsi" w:cs="Cambria Math"/>
          <w:lang w:val="sr-Cyrl-CS"/>
        </w:rPr>
        <w:t>штампе</w:t>
      </w:r>
      <w:r>
        <w:rPr>
          <w:rFonts w:asciiTheme="minorHAnsi" w:hAnsiTheme="minorHAnsi" w:cs="Times"/>
          <w:lang w:val="sr-Cyrl-CS"/>
        </w:rPr>
        <w:t xml:space="preserve">) </w:t>
      </w:r>
      <w:r>
        <w:rPr>
          <w:rFonts w:asciiTheme="minorHAnsi" w:hAnsiTheme="minorHAnsi" w:cs="Cambria Math"/>
          <w:lang w:val="sr-Cyrl-CS"/>
        </w:rPr>
        <w:t>у</w:t>
      </w:r>
      <w:r>
        <w:rPr>
          <w:rFonts w:asciiTheme="minorHAnsi" w:hAnsiTheme="minorHAnsi" w:cs="Times"/>
          <w:lang w:val="sr-Cyrl-CS"/>
        </w:rPr>
        <w:t xml:space="preserve"> </w:t>
      </w:r>
      <w:r>
        <w:rPr>
          <w:rFonts w:asciiTheme="minorHAnsi" w:hAnsiTheme="minorHAnsi" w:cs="Cambria Math"/>
          <w:lang w:val="sr-Cyrl-CS"/>
        </w:rPr>
        <w:t>циљу</w:t>
      </w:r>
      <w:r>
        <w:rPr>
          <w:rFonts w:asciiTheme="minorHAnsi" w:hAnsiTheme="minorHAnsi" w:cs="Times"/>
          <w:lang w:val="sr-Cyrl-CS"/>
        </w:rPr>
        <w:t xml:space="preserve"> </w:t>
      </w:r>
      <w:r>
        <w:rPr>
          <w:rFonts w:asciiTheme="minorHAnsi" w:hAnsiTheme="minorHAnsi" w:cs="Cambria Math"/>
          <w:lang w:val="sr-Cyrl-CS"/>
        </w:rPr>
        <w:t>информисања</w:t>
      </w:r>
      <w:r>
        <w:rPr>
          <w:rFonts w:asciiTheme="minorHAnsi" w:hAnsiTheme="minorHAnsi" w:cs="Times"/>
          <w:lang w:val="sr-Cyrl-CS"/>
        </w:rPr>
        <w:t xml:space="preserve"> </w:t>
      </w:r>
      <w:r>
        <w:rPr>
          <w:rFonts w:asciiTheme="minorHAnsi" w:hAnsiTheme="minorHAnsi" w:cs="Cambria Math"/>
          <w:lang w:val="sr-Cyrl-CS"/>
        </w:rPr>
        <w:t>јавности</w:t>
      </w:r>
      <w:r>
        <w:rPr>
          <w:rFonts w:asciiTheme="minorHAnsi" w:hAnsiTheme="minorHAnsi" w:cs="Times"/>
          <w:lang w:val="sr-Cyrl-CS"/>
        </w:rPr>
        <w:t xml:space="preserve"> </w:t>
      </w:r>
      <w:r>
        <w:rPr>
          <w:rFonts w:asciiTheme="minorHAnsi" w:hAnsiTheme="minorHAnsi" w:cs="Cambria Math"/>
          <w:lang w:val="sr-Cyrl-CS"/>
        </w:rPr>
        <w:t>о</w:t>
      </w:r>
      <w:r>
        <w:rPr>
          <w:rFonts w:asciiTheme="minorHAnsi" w:hAnsiTheme="minorHAnsi" w:cs="Times"/>
          <w:lang w:val="sr-Cyrl-CS"/>
        </w:rPr>
        <w:t xml:space="preserve"> </w:t>
      </w:r>
      <w:r>
        <w:rPr>
          <w:rFonts w:asciiTheme="minorHAnsi" w:hAnsiTheme="minorHAnsi" w:cs="Cambria Math"/>
          <w:lang w:val="sr-Cyrl-CS"/>
        </w:rPr>
        <w:t>раду</w:t>
      </w:r>
      <w:r>
        <w:rPr>
          <w:rFonts w:asciiTheme="minorHAnsi" w:hAnsiTheme="minorHAnsi" w:cs="Times"/>
          <w:lang w:val="sr-Cyrl-CS"/>
        </w:rPr>
        <w:t xml:space="preserve"> </w:t>
      </w:r>
      <w:r>
        <w:rPr>
          <w:rFonts w:asciiTheme="minorHAnsi" w:hAnsiTheme="minorHAnsi" w:cs="Cambria Math"/>
          <w:lang w:val="sr-Cyrl-CS"/>
        </w:rPr>
        <w:t>и</w:t>
      </w:r>
      <w:r>
        <w:rPr>
          <w:rFonts w:asciiTheme="minorHAnsi" w:hAnsiTheme="minorHAnsi" w:cs="Times"/>
          <w:lang w:val="sr-Cyrl-CS"/>
        </w:rPr>
        <w:t xml:space="preserve"> </w:t>
      </w:r>
      <w:r>
        <w:rPr>
          <w:rFonts w:asciiTheme="minorHAnsi" w:hAnsiTheme="minorHAnsi" w:cs="Cambria Math"/>
          <w:lang w:val="sr-Cyrl-CS"/>
        </w:rPr>
        <w:t>важним</w:t>
      </w:r>
      <w:r>
        <w:rPr>
          <w:rFonts w:asciiTheme="minorHAnsi" w:hAnsiTheme="minorHAnsi" w:cs="Times"/>
          <w:lang w:val="sr-Cyrl-CS"/>
        </w:rPr>
        <w:t xml:space="preserve"> </w:t>
      </w:r>
      <w:r>
        <w:rPr>
          <w:rFonts w:asciiTheme="minorHAnsi" w:hAnsiTheme="minorHAnsi" w:cs="Cambria Math"/>
          <w:lang w:val="sr-Cyrl-CS"/>
        </w:rPr>
        <w:t>дешавањима</w:t>
      </w:r>
      <w:r>
        <w:rPr>
          <w:rFonts w:asciiTheme="minorHAnsi" w:hAnsiTheme="minorHAnsi" w:cs="Times"/>
          <w:lang w:val="sr-Cyrl-CS"/>
        </w:rPr>
        <w:t xml:space="preserve"> </w:t>
      </w:r>
      <w:r>
        <w:rPr>
          <w:rFonts w:asciiTheme="minorHAnsi" w:hAnsiTheme="minorHAnsi" w:cs="Cambria Math"/>
          <w:lang w:val="sr-Cyrl-CS"/>
        </w:rPr>
        <w:t>у</w:t>
      </w:r>
      <w:r>
        <w:rPr>
          <w:rFonts w:asciiTheme="minorHAnsi" w:hAnsiTheme="minorHAnsi" w:cs="Times"/>
          <w:lang w:val="sr-Cyrl-CS"/>
        </w:rPr>
        <w:t xml:space="preserve"> </w:t>
      </w:r>
      <w:r>
        <w:rPr>
          <w:rFonts w:asciiTheme="minorHAnsi" w:hAnsiTheme="minorHAnsi" w:cs="Cambria Math"/>
          <w:lang w:val="sr-Cyrl-CS"/>
        </w:rPr>
        <w:t>школи.</w:t>
      </w:r>
    </w:p>
    <w:p w:rsidR="00071093" w:rsidRDefault="00071093" w:rsidP="00071093">
      <w:pPr>
        <w:ind w:left="360"/>
        <w:jc w:val="both"/>
        <w:rPr>
          <w:rFonts w:asciiTheme="minorHAnsi" w:hAnsiTheme="minorHAnsi" w:cs="Tahoma"/>
          <w:lang w:val="sr-Cyrl-CS"/>
        </w:rPr>
      </w:pPr>
      <w:r>
        <w:rPr>
          <w:rFonts w:asciiTheme="minorHAnsi" w:hAnsiTheme="minorHAnsi" w:cs="Cambria Math"/>
          <w:lang w:val="sr-Cyrl-CS"/>
        </w:rPr>
        <w:t>Носиоци</w:t>
      </w:r>
      <w:r>
        <w:rPr>
          <w:rFonts w:asciiTheme="minorHAnsi" w:hAnsiTheme="minorHAnsi" w:cs="Times"/>
          <w:lang w:val="sr-Cyrl-CS"/>
        </w:rPr>
        <w:t xml:space="preserve"> </w:t>
      </w:r>
      <w:r>
        <w:rPr>
          <w:rFonts w:asciiTheme="minorHAnsi" w:hAnsiTheme="minorHAnsi" w:cs="Cambria Math"/>
          <w:lang w:val="sr-Cyrl-CS"/>
        </w:rPr>
        <w:t>активности</w:t>
      </w:r>
      <w:r>
        <w:rPr>
          <w:rFonts w:asciiTheme="minorHAnsi" w:hAnsiTheme="minorHAnsi" w:cs="Times"/>
          <w:lang w:val="sr-Cyrl-CS"/>
        </w:rPr>
        <w:t xml:space="preserve">: </w:t>
      </w:r>
      <w:r>
        <w:rPr>
          <w:rFonts w:asciiTheme="minorHAnsi" w:hAnsiTheme="minorHAnsi" w:cs="Cambria Math"/>
          <w:lang w:val="sr-Cyrl-CS"/>
        </w:rPr>
        <w:t>директор</w:t>
      </w:r>
      <w:r>
        <w:rPr>
          <w:rFonts w:asciiTheme="minorHAnsi" w:hAnsiTheme="minorHAnsi" w:cs="Times"/>
          <w:lang w:val="sr-Cyrl-CS"/>
        </w:rPr>
        <w:t xml:space="preserve"> </w:t>
      </w:r>
      <w:r>
        <w:rPr>
          <w:rFonts w:asciiTheme="minorHAnsi" w:hAnsiTheme="minorHAnsi" w:cs="Cambria Math"/>
          <w:lang w:val="sr-Cyrl-CS"/>
        </w:rPr>
        <w:t>школе, наставници, стручни сарадник</w:t>
      </w:r>
    </w:p>
    <w:p w:rsidR="00071093" w:rsidRDefault="00071093" w:rsidP="00071093">
      <w:pPr>
        <w:ind w:left="360"/>
        <w:jc w:val="both"/>
        <w:rPr>
          <w:rFonts w:asciiTheme="minorHAnsi" w:hAnsiTheme="minorHAnsi" w:cs="Tahoma"/>
          <w:lang w:val="sr-Cyrl-CS"/>
        </w:rPr>
      </w:pPr>
      <w:r>
        <w:rPr>
          <w:rFonts w:asciiTheme="minorHAnsi" w:hAnsiTheme="minorHAnsi" w:cs="Cambria Math"/>
          <w:lang w:val="sr-Cyrl-CS"/>
        </w:rPr>
        <w:t>Време</w:t>
      </w:r>
      <w:r>
        <w:rPr>
          <w:rFonts w:asciiTheme="minorHAnsi" w:hAnsiTheme="minorHAnsi" w:cs="Times"/>
          <w:lang w:val="sr-Cyrl-CS"/>
        </w:rPr>
        <w:t xml:space="preserve"> </w:t>
      </w:r>
      <w:r>
        <w:rPr>
          <w:rFonts w:asciiTheme="minorHAnsi" w:hAnsiTheme="minorHAnsi" w:cs="Cambria Math"/>
          <w:lang w:val="sr-Cyrl-CS"/>
        </w:rPr>
        <w:t>реализације</w:t>
      </w:r>
      <w:r>
        <w:rPr>
          <w:rFonts w:asciiTheme="minorHAnsi" w:hAnsiTheme="minorHAnsi" w:cs="Times"/>
          <w:lang w:val="sr-Cyrl-CS"/>
        </w:rPr>
        <w:t xml:space="preserve">: </w:t>
      </w:r>
      <w:r>
        <w:rPr>
          <w:rFonts w:asciiTheme="minorHAnsi" w:hAnsiTheme="minorHAnsi" w:cs="Cambria Math"/>
          <w:lang w:val="sr-Cyrl-CS"/>
        </w:rPr>
        <w:t>у</w:t>
      </w:r>
      <w:r>
        <w:rPr>
          <w:rFonts w:asciiTheme="minorHAnsi" w:hAnsiTheme="minorHAnsi" w:cs="Times"/>
          <w:lang w:val="sr-Cyrl-CS"/>
        </w:rPr>
        <w:t xml:space="preserve"> </w:t>
      </w:r>
      <w:r>
        <w:rPr>
          <w:rFonts w:asciiTheme="minorHAnsi" w:hAnsiTheme="minorHAnsi" w:cs="Cambria Math"/>
          <w:lang w:val="sr-Cyrl-CS"/>
        </w:rPr>
        <w:t>току</w:t>
      </w:r>
      <w:r>
        <w:rPr>
          <w:rFonts w:asciiTheme="minorHAnsi" w:hAnsiTheme="minorHAnsi" w:cs="Times"/>
          <w:lang w:val="sr-Cyrl-CS"/>
        </w:rPr>
        <w:t xml:space="preserve"> </w:t>
      </w:r>
      <w:r>
        <w:rPr>
          <w:rFonts w:asciiTheme="minorHAnsi" w:hAnsiTheme="minorHAnsi" w:cs="Cambria Math"/>
          <w:lang w:val="sr-Cyrl-CS"/>
        </w:rPr>
        <w:t>целе</w:t>
      </w:r>
      <w:r>
        <w:rPr>
          <w:rFonts w:asciiTheme="minorHAnsi" w:hAnsiTheme="minorHAnsi" w:cs="Times"/>
          <w:lang w:val="sr-Cyrl-CS"/>
        </w:rPr>
        <w:t xml:space="preserve"> </w:t>
      </w:r>
      <w:r>
        <w:rPr>
          <w:rFonts w:asciiTheme="minorHAnsi" w:hAnsiTheme="minorHAnsi" w:cs="Cambria Math"/>
          <w:lang w:val="sr-Cyrl-CS"/>
        </w:rPr>
        <w:t>школске</w:t>
      </w:r>
      <w:r>
        <w:rPr>
          <w:rFonts w:asciiTheme="minorHAnsi" w:hAnsiTheme="minorHAnsi" w:cs="Times"/>
          <w:lang w:val="sr-Cyrl-CS"/>
        </w:rPr>
        <w:t xml:space="preserve"> </w:t>
      </w:r>
      <w:r>
        <w:rPr>
          <w:rFonts w:asciiTheme="minorHAnsi" w:hAnsiTheme="minorHAnsi" w:cs="Cambria Math"/>
          <w:lang w:val="sr-Cyrl-CS"/>
        </w:rPr>
        <w:t>године</w:t>
      </w:r>
    </w:p>
    <w:p w:rsidR="00071093" w:rsidRDefault="00071093" w:rsidP="00071093">
      <w:pPr>
        <w:ind w:left="360"/>
        <w:jc w:val="both"/>
        <w:rPr>
          <w:rFonts w:asciiTheme="minorHAnsi" w:hAnsiTheme="minorHAnsi" w:cs="Tahoma"/>
          <w:lang w:val="sr-Cyrl-CS"/>
        </w:rPr>
      </w:pPr>
    </w:p>
    <w:p w:rsidR="00071093" w:rsidRDefault="00071093" w:rsidP="00071093">
      <w:pPr>
        <w:jc w:val="both"/>
        <w:rPr>
          <w:rFonts w:asciiTheme="minorHAnsi" w:hAnsiTheme="minorHAnsi" w:cs="Tahoma"/>
          <w:b/>
          <w:sz w:val="28"/>
          <w:szCs w:val="28"/>
          <w:lang w:val="sr-Cyrl-CS"/>
        </w:rPr>
      </w:pPr>
      <w:r>
        <w:rPr>
          <w:rFonts w:asciiTheme="minorHAnsi" w:hAnsiTheme="minorHAnsi" w:cs="Cambria Math"/>
          <w:b/>
          <w:sz w:val="28"/>
          <w:szCs w:val="28"/>
          <w:lang w:val="sr-Cyrl-CS"/>
        </w:rPr>
        <w:t>Школски</w:t>
      </w:r>
      <w:r>
        <w:rPr>
          <w:rFonts w:asciiTheme="minorHAnsi" w:hAnsiTheme="minorHAnsi" w:cs="Times"/>
          <w:b/>
          <w:sz w:val="28"/>
          <w:szCs w:val="28"/>
          <w:lang w:val="sr-Cyrl-CS"/>
        </w:rPr>
        <w:t xml:space="preserve"> web site:</w:t>
      </w:r>
    </w:p>
    <w:p w:rsidR="00071093" w:rsidRDefault="00071093" w:rsidP="00071093">
      <w:pPr>
        <w:ind w:left="360"/>
        <w:jc w:val="both"/>
        <w:rPr>
          <w:rFonts w:asciiTheme="minorHAnsi" w:hAnsiTheme="minorHAnsi" w:cs="Times"/>
          <w:lang w:val="sr-Cyrl-CS"/>
        </w:rPr>
      </w:pPr>
      <w:r>
        <w:rPr>
          <w:rFonts w:asciiTheme="minorHAnsi" w:hAnsiTheme="minorHAnsi" w:cs="Cambria Math"/>
          <w:lang w:val="sr-Cyrl-CS"/>
        </w:rPr>
        <w:t>ажурирање</w:t>
      </w:r>
      <w:r>
        <w:rPr>
          <w:rFonts w:asciiTheme="minorHAnsi" w:hAnsiTheme="minorHAnsi" w:cs="Times"/>
          <w:lang w:val="sr-Cyrl-CS"/>
        </w:rPr>
        <w:t xml:space="preserve"> </w:t>
      </w:r>
      <w:r>
        <w:rPr>
          <w:rFonts w:asciiTheme="minorHAnsi" w:hAnsiTheme="minorHAnsi" w:cs="Cambria Math"/>
          <w:lang w:val="sr-Cyrl-CS"/>
        </w:rPr>
        <w:t>садржаја</w:t>
      </w:r>
      <w:r>
        <w:rPr>
          <w:rFonts w:asciiTheme="minorHAnsi" w:hAnsiTheme="minorHAnsi" w:cs="Times"/>
          <w:lang w:val="sr-Cyrl-CS"/>
        </w:rPr>
        <w:t xml:space="preserve"> </w:t>
      </w:r>
      <w:r>
        <w:rPr>
          <w:rFonts w:asciiTheme="minorHAnsi" w:hAnsiTheme="minorHAnsi" w:cs="Cambria Math"/>
          <w:lang w:val="sr-Cyrl-CS"/>
        </w:rPr>
        <w:t>школског</w:t>
      </w:r>
      <w:r>
        <w:rPr>
          <w:rFonts w:asciiTheme="minorHAnsi" w:hAnsiTheme="minorHAnsi" w:cs="Times"/>
          <w:lang w:val="sr-Cyrl-CS"/>
        </w:rPr>
        <w:t xml:space="preserve"> </w:t>
      </w:r>
      <w:r>
        <w:rPr>
          <w:rFonts w:asciiTheme="minorHAnsi" w:hAnsiTheme="minorHAnsi" w:cs="Cambria Math"/>
          <w:lang w:val="sr-Cyrl-CS"/>
        </w:rPr>
        <w:t>сајта</w:t>
      </w:r>
      <w:r>
        <w:rPr>
          <w:rFonts w:asciiTheme="minorHAnsi" w:hAnsiTheme="minorHAnsi" w:cs="Times"/>
          <w:lang w:val="sr-Cyrl-CS"/>
        </w:rPr>
        <w:t xml:space="preserve"> </w:t>
      </w:r>
      <w:r>
        <w:rPr>
          <w:rFonts w:asciiTheme="minorHAnsi" w:hAnsiTheme="minorHAnsi" w:cs="Cambria Math"/>
          <w:lang w:val="sr-Cyrl-CS"/>
        </w:rPr>
        <w:t>у</w:t>
      </w:r>
      <w:r>
        <w:rPr>
          <w:rFonts w:asciiTheme="minorHAnsi" w:hAnsiTheme="minorHAnsi" w:cs="Times"/>
          <w:lang w:val="sr-Cyrl-CS"/>
        </w:rPr>
        <w:t xml:space="preserve"> </w:t>
      </w:r>
      <w:r>
        <w:rPr>
          <w:rFonts w:asciiTheme="minorHAnsi" w:hAnsiTheme="minorHAnsi" w:cs="Cambria Math"/>
          <w:lang w:val="sr-Cyrl-CS"/>
        </w:rPr>
        <w:t>циљу</w:t>
      </w:r>
      <w:r>
        <w:rPr>
          <w:rFonts w:asciiTheme="minorHAnsi" w:hAnsiTheme="minorHAnsi" w:cs="Times"/>
          <w:lang w:val="sr-Cyrl-CS"/>
        </w:rPr>
        <w:t xml:space="preserve"> </w:t>
      </w:r>
      <w:r>
        <w:rPr>
          <w:rFonts w:asciiTheme="minorHAnsi" w:hAnsiTheme="minorHAnsi" w:cs="Cambria Math"/>
          <w:lang w:val="sr-Cyrl-CS"/>
        </w:rPr>
        <w:t>боље</w:t>
      </w:r>
      <w:r>
        <w:rPr>
          <w:rFonts w:asciiTheme="minorHAnsi" w:hAnsiTheme="minorHAnsi" w:cs="Times"/>
          <w:lang w:val="sr-Cyrl-CS"/>
        </w:rPr>
        <w:t xml:space="preserve"> </w:t>
      </w:r>
      <w:r>
        <w:rPr>
          <w:rFonts w:asciiTheme="minorHAnsi" w:hAnsiTheme="minorHAnsi" w:cs="Cambria Math"/>
          <w:lang w:val="sr-Cyrl-CS"/>
        </w:rPr>
        <w:t>презентације</w:t>
      </w:r>
      <w:r>
        <w:rPr>
          <w:rFonts w:asciiTheme="minorHAnsi" w:hAnsiTheme="minorHAnsi" w:cs="Times"/>
          <w:lang w:val="sr-Cyrl-CS"/>
        </w:rPr>
        <w:t xml:space="preserve"> </w:t>
      </w:r>
      <w:r>
        <w:rPr>
          <w:rFonts w:asciiTheme="minorHAnsi" w:hAnsiTheme="minorHAnsi" w:cs="Cambria Math"/>
          <w:lang w:val="sr-Cyrl-CS"/>
        </w:rPr>
        <w:t>школе</w:t>
      </w:r>
      <w:r>
        <w:rPr>
          <w:rFonts w:asciiTheme="minorHAnsi" w:hAnsiTheme="minorHAnsi" w:cs="Times"/>
          <w:lang w:val="sr-Cyrl-CS"/>
        </w:rPr>
        <w:t xml:space="preserve"> </w:t>
      </w:r>
      <w:r>
        <w:rPr>
          <w:rFonts w:asciiTheme="minorHAnsi" w:hAnsiTheme="minorHAnsi" w:cs="Cambria Math"/>
          <w:lang w:val="sr-Cyrl-CS"/>
        </w:rPr>
        <w:t>на</w:t>
      </w:r>
      <w:r>
        <w:rPr>
          <w:rFonts w:asciiTheme="minorHAnsi" w:hAnsiTheme="minorHAnsi" w:cs="Times"/>
          <w:lang w:val="sr-Cyrl-CS"/>
        </w:rPr>
        <w:t xml:space="preserve"> </w:t>
      </w:r>
      <w:r>
        <w:rPr>
          <w:rFonts w:asciiTheme="minorHAnsi" w:hAnsiTheme="minorHAnsi" w:cs="Cambria Math"/>
          <w:lang w:val="sr-Cyrl-CS"/>
        </w:rPr>
        <w:t>Интернету</w:t>
      </w:r>
      <w:r>
        <w:rPr>
          <w:rFonts w:asciiTheme="minorHAnsi" w:hAnsiTheme="minorHAnsi" w:cs="Times"/>
          <w:lang w:val="sr-Cyrl-CS"/>
        </w:rPr>
        <w:t xml:space="preserve"> и давања бажних информација о Ковиду 19.</w:t>
      </w:r>
    </w:p>
    <w:p w:rsidR="00071093" w:rsidRDefault="00071093" w:rsidP="00071093">
      <w:pPr>
        <w:ind w:left="360"/>
        <w:jc w:val="both"/>
        <w:rPr>
          <w:rFonts w:asciiTheme="minorHAnsi" w:hAnsiTheme="minorHAnsi" w:cs="Tahoma"/>
          <w:lang w:val="sr-Cyrl-CS"/>
        </w:rPr>
      </w:pPr>
      <w:r>
        <w:rPr>
          <w:rFonts w:asciiTheme="minorHAnsi" w:hAnsiTheme="minorHAnsi" w:cs="Cambria Math"/>
          <w:lang w:val="sr-Cyrl-CS"/>
        </w:rPr>
        <w:t>Носиоци</w:t>
      </w:r>
      <w:r>
        <w:rPr>
          <w:rFonts w:asciiTheme="minorHAnsi" w:hAnsiTheme="minorHAnsi" w:cs="Times"/>
          <w:lang w:val="sr-Cyrl-CS"/>
        </w:rPr>
        <w:t xml:space="preserve"> </w:t>
      </w:r>
      <w:r>
        <w:rPr>
          <w:rFonts w:asciiTheme="minorHAnsi" w:hAnsiTheme="minorHAnsi" w:cs="Cambria Math"/>
          <w:lang w:val="sr-Cyrl-CS"/>
        </w:rPr>
        <w:t>активности</w:t>
      </w:r>
      <w:r>
        <w:rPr>
          <w:rFonts w:asciiTheme="minorHAnsi" w:hAnsiTheme="minorHAnsi" w:cs="Times"/>
          <w:lang w:val="sr-Cyrl-CS"/>
        </w:rPr>
        <w:t xml:space="preserve">: директор школе </w:t>
      </w:r>
      <w:r>
        <w:rPr>
          <w:rFonts w:asciiTheme="minorHAnsi" w:hAnsiTheme="minorHAnsi" w:cs="Cambria Math"/>
          <w:lang w:val="sr-Cyrl-CS"/>
        </w:rPr>
        <w:t>Станојевић</w:t>
      </w:r>
      <w:r>
        <w:rPr>
          <w:rFonts w:asciiTheme="minorHAnsi" w:hAnsiTheme="minorHAnsi" w:cs="Times"/>
          <w:lang w:val="sr-Cyrl-CS"/>
        </w:rPr>
        <w:t xml:space="preserve"> </w:t>
      </w:r>
      <w:r>
        <w:rPr>
          <w:rFonts w:asciiTheme="minorHAnsi" w:hAnsiTheme="minorHAnsi" w:cs="Cambria Math"/>
          <w:lang w:val="sr-Cyrl-CS"/>
        </w:rPr>
        <w:t>Срђан</w:t>
      </w:r>
    </w:p>
    <w:p w:rsidR="00071093" w:rsidRDefault="00071093" w:rsidP="00071093">
      <w:pPr>
        <w:ind w:left="360"/>
        <w:jc w:val="both"/>
        <w:rPr>
          <w:rFonts w:asciiTheme="minorHAnsi" w:hAnsiTheme="minorHAnsi" w:cs="Tahoma"/>
          <w:lang w:val="sr-Cyrl-CS"/>
        </w:rPr>
      </w:pPr>
      <w:r>
        <w:rPr>
          <w:rFonts w:asciiTheme="minorHAnsi" w:hAnsiTheme="minorHAnsi" w:cs="Cambria Math"/>
          <w:lang w:val="sr-Cyrl-CS"/>
        </w:rPr>
        <w:t>Време</w:t>
      </w:r>
      <w:r>
        <w:rPr>
          <w:rFonts w:asciiTheme="minorHAnsi" w:hAnsiTheme="minorHAnsi" w:cs="Times"/>
          <w:lang w:val="sr-Cyrl-CS"/>
        </w:rPr>
        <w:t xml:space="preserve"> </w:t>
      </w:r>
      <w:r>
        <w:rPr>
          <w:rFonts w:asciiTheme="minorHAnsi" w:hAnsiTheme="minorHAnsi" w:cs="Cambria Math"/>
          <w:lang w:val="sr-Cyrl-CS"/>
        </w:rPr>
        <w:t>реализације</w:t>
      </w:r>
      <w:r>
        <w:rPr>
          <w:rFonts w:asciiTheme="minorHAnsi" w:hAnsiTheme="minorHAnsi" w:cs="Times"/>
          <w:lang w:val="sr-Cyrl-CS"/>
        </w:rPr>
        <w:t xml:space="preserve">: </w:t>
      </w:r>
      <w:r>
        <w:rPr>
          <w:rFonts w:asciiTheme="minorHAnsi" w:hAnsiTheme="minorHAnsi" w:cs="Cambria Math"/>
          <w:lang w:val="sr-Cyrl-CS"/>
        </w:rPr>
        <w:t>у</w:t>
      </w:r>
      <w:r>
        <w:rPr>
          <w:rFonts w:asciiTheme="minorHAnsi" w:hAnsiTheme="minorHAnsi" w:cs="Times"/>
          <w:lang w:val="sr-Cyrl-CS"/>
        </w:rPr>
        <w:t xml:space="preserve"> </w:t>
      </w:r>
      <w:r>
        <w:rPr>
          <w:rFonts w:asciiTheme="minorHAnsi" w:hAnsiTheme="minorHAnsi" w:cs="Cambria Math"/>
          <w:lang w:val="sr-Cyrl-CS"/>
        </w:rPr>
        <w:t>току</w:t>
      </w:r>
      <w:r>
        <w:rPr>
          <w:rFonts w:asciiTheme="minorHAnsi" w:hAnsiTheme="minorHAnsi" w:cs="Times"/>
          <w:lang w:val="sr-Cyrl-CS"/>
        </w:rPr>
        <w:t xml:space="preserve"> </w:t>
      </w:r>
      <w:r>
        <w:rPr>
          <w:rFonts w:asciiTheme="minorHAnsi" w:hAnsiTheme="minorHAnsi" w:cs="Cambria Math"/>
          <w:lang w:val="sr-Cyrl-CS"/>
        </w:rPr>
        <w:t>целе</w:t>
      </w:r>
      <w:r>
        <w:rPr>
          <w:rFonts w:asciiTheme="minorHAnsi" w:hAnsiTheme="minorHAnsi" w:cs="Times"/>
          <w:lang w:val="sr-Cyrl-CS"/>
        </w:rPr>
        <w:t xml:space="preserve"> </w:t>
      </w:r>
      <w:r>
        <w:rPr>
          <w:rFonts w:asciiTheme="minorHAnsi" w:hAnsiTheme="minorHAnsi" w:cs="Cambria Math"/>
          <w:lang w:val="sr-Cyrl-CS"/>
        </w:rPr>
        <w:t>школске</w:t>
      </w:r>
      <w:r>
        <w:rPr>
          <w:rFonts w:asciiTheme="minorHAnsi" w:hAnsiTheme="minorHAnsi" w:cs="Times"/>
          <w:lang w:val="sr-Cyrl-CS"/>
        </w:rPr>
        <w:t xml:space="preserve"> </w:t>
      </w:r>
      <w:r>
        <w:rPr>
          <w:rFonts w:asciiTheme="minorHAnsi" w:hAnsiTheme="minorHAnsi" w:cs="Cambria Math"/>
          <w:lang w:val="sr-Cyrl-CS"/>
        </w:rPr>
        <w:t>године</w:t>
      </w:r>
    </w:p>
    <w:p w:rsidR="00071093" w:rsidRDefault="00071093" w:rsidP="00071093">
      <w:pPr>
        <w:ind w:left="360"/>
        <w:jc w:val="both"/>
        <w:rPr>
          <w:rFonts w:asciiTheme="minorHAnsi" w:hAnsiTheme="minorHAnsi" w:cs="Tahoma"/>
          <w:lang w:val="sr-Cyrl-CS"/>
        </w:rPr>
      </w:pPr>
    </w:p>
    <w:p w:rsidR="00071093" w:rsidRDefault="00071093" w:rsidP="00071093">
      <w:pPr>
        <w:jc w:val="both"/>
        <w:rPr>
          <w:rFonts w:asciiTheme="minorHAnsi" w:hAnsiTheme="minorHAnsi" w:cs="Tahoma"/>
          <w:b/>
          <w:sz w:val="28"/>
          <w:szCs w:val="28"/>
          <w:lang w:val="sr-Cyrl-CS"/>
        </w:rPr>
      </w:pPr>
      <w:r>
        <w:rPr>
          <w:rFonts w:asciiTheme="minorHAnsi" w:hAnsiTheme="minorHAnsi" w:cs="Cambria Math"/>
          <w:b/>
          <w:sz w:val="28"/>
          <w:szCs w:val="28"/>
          <w:lang w:val="sr-Cyrl-CS"/>
        </w:rPr>
        <w:t>Промотивни</w:t>
      </w:r>
      <w:r>
        <w:rPr>
          <w:rFonts w:asciiTheme="minorHAnsi" w:hAnsiTheme="minorHAnsi" w:cs="Times"/>
          <w:b/>
          <w:sz w:val="28"/>
          <w:szCs w:val="28"/>
          <w:lang w:val="sr-Cyrl-CS"/>
        </w:rPr>
        <w:t xml:space="preserve"> </w:t>
      </w:r>
      <w:r>
        <w:rPr>
          <w:rFonts w:asciiTheme="minorHAnsi" w:hAnsiTheme="minorHAnsi" w:cs="Cambria Math"/>
          <w:b/>
          <w:sz w:val="28"/>
          <w:szCs w:val="28"/>
          <w:lang w:val="sr-Cyrl-CS"/>
        </w:rPr>
        <w:t>материјал</w:t>
      </w:r>
      <w:r>
        <w:rPr>
          <w:rFonts w:asciiTheme="minorHAnsi" w:hAnsiTheme="minorHAnsi" w:cs="Times"/>
          <w:b/>
          <w:sz w:val="28"/>
          <w:szCs w:val="28"/>
          <w:lang w:val="sr-Cyrl-CS"/>
        </w:rPr>
        <w:t xml:space="preserve"> </w:t>
      </w:r>
      <w:r>
        <w:rPr>
          <w:rFonts w:asciiTheme="minorHAnsi" w:hAnsiTheme="minorHAnsi" w:cs="Cambria Math"/>
          <w:b/>
          <w:sz w:val="28"/>
          <w:szCs w:val="28"/>
          <w:lang w:val="sr-Cyrl-CS"/>
        </w:rPr>
        <w:t>за</w:t>
      </w:r>
      <w:r>
        <w:rPr>
          <w:rFonts w:asciiTheme="minorHAnsi" w:hAnsiTheme="minorHAnsi" w:cs="Times"/>
          <w:b/>
          <w:sz w:val="28"/>
          <w:szCs w:val="28"/>
          <w:lang w:val="sr-Cyrl-CS"/>
        </w:rPr>
        <w:t xml:space="preserve"> </w:t>
      </w:r>
      <w:r>
        <w:rPr>
          <w:rFonts w:asciiTheme="minorHAnsi" w:hAnsiTheme="minorHAnsi" w:cs="Cambria Math"/>
          <w:b/>
          <w:sz w:val="28"/>
          <w:szCs w:val="28"/>
          <w:lang w:val="sr-Cyrl-CS"/>
        </w:rPr>
        <w:t>упис</w:t>
      </w:r>
      <w:r>
        <w:rPr>
          <w:rFonts w:asciiTheme="minorHAnsi" w:hAnsiTheme="minorHAnsi" w:cs="Times"/>
          <w:b/>
          <w:sz w:val="28"/>
          <w:szCs w:val="28"/>
          <w:lang w:val="sr-Cyrl-CS"/>
        </w:rPr>
        <w:t>:</w:t>
      </w:r>
    </w:p>
    <w:p w:rsidR="00071093" w:rsidRDefault="00071093" w:rsidP="00071093">
      <w:pPr>
        <w:ind w:left="360"/>
        <w:jc w:val="both"/>
        <w:rPr>
          <w:rFonts w:asciiTheme="minorHAnsi" w:hAnsiTheme="minorHAnsi" w:cs="Tahoma"/>
          <w:lang w:val="sr-Cyrl-CS"/>
        </w:rPr>
      </w:pPr>
      <w:r>
        <w:rPr>
          <w:rFonts w:asciiTheme="minorHAnsi" w:hAnsiTheme="minorHAnsi" w:cs="Cambria Math"/>
          <w:lang w:val="sr-Cyrl-CS"/>
        </w:rPr>
        <w:t>у</w:t>
      </w:r>
      <w:r>
        <w:rPr>
          <w:rFonts w:asciiTheme="minorHAnsi" w:hAnsiTheme="minorHAnsi" w:cs="Times"/>
          <w:lang w:val="sr-Cyrl-CS"/>
        </w:rPr>
        <w:t xml:space="preserve"> </w:t>
      </w:r>
      <w:r>
        <w:rPr>
          <w:rFonts w:asciiTheme="minorHAnsi" w:hAnsiTheme="minorHAnsi" w:cs="Cambria Math"/>
          <w:lang w:val="sr-Cyrl-CS"/>
        </w:rPr>
        <w:t>склопу</w:t>
      </w:r>
      <w:r>
        <w:rPr>
          <w:rFonts w:asciiTheme="minorHAnsi" w:hAnsiTheme="minorHAnsi" w:cs="Times"/>
          <w:lang w:val="sr-Cyrl-CS"/>
        </w:rPr>
        <w:t xml:space="preserve"> </w:t>
      </w:r>
      <w:r>
        <w:rPr>
          <w:rFonts w:asciiTheme="minorHAnsi" w:hAnsiTheme="minorHAnsi" w:cs="Cambria Math"/>
          <w:lang w:val="sr-Cyrl-CS"/>
        </w:rPr>
        <w:t>припрема</w:t>
      </w:r>
      <w:r>
        <w:rPr>
          <w:rFonts w:asciiTheme="minorHAnsi" w:hAnsiTheme="minorHAnsi" w:cs="Times"/>
          <w:lang w:val="sr-Cyrl-CS"/>
        </w:rPr>
        <w:t xml:space="preserve"> </w:t>
      </w:r>
      <w:r>
        <w:rPr>
          <w:rFonts w:asciiTheme="minorHAnsi" w:hAnsiTheme="minorHAnsi" w:cs="Cambria Math"/>
          <w:lang w:val="sr-Cyrl-CS"/>
        </w:rPr>
        <w:t>за</w:t>
      </w:r>
      <w:r>
        <w:rPr>
          <w:rFonts w:asciiTheme="minorHAnsi" w:hAnsiTheme="minorHAnsi" w:cs="Times"/>
          <w:lang w:val="sr-Cyrl-CS"/>
        </w:rPr>
        <w:t xml:space="preserve"> </w:t>
      </w:r>
      <w:r>
        <w:rPr>
          <w:rFonts w:asciiTheme="minorHAnsi" w:hAnsiTheme="minorHAnsi" w:cs="Cambria Math"/>
          <w:lang w:val="sr-Cyrl-CS"/>
        </w:rPr>
        <w:t>упис</w:t>
      </w:r>
      <w:r>
        <w:rPr>
          <w:rFonts w:asciiTheme="minorHAnsi" w:hAnsiTheme="minorHAnsi" w:cs="Times"/>
          <w:lang w:val="sr-Cyrl-CS"/>
        </w:rPr>
        <w:t xml:space="preserve"> </w:t>
      </w:r>
      <w:r>
        <w:rPr>
          <w:rFonts w:asciiTheme="minorHAnsi" w:hAnsiTheme="minorHAnsi" w:cs="Cambria Math"/>
          <w:lang w:val="sr-Cyrl-CS"/>
        </w:rPr>
        <w:t>ученика</w:t>
      </w:r>
      <w:r>
        <w:rPr>
          <w:rFonts w:asciiTheme="minorHAnsi" w:hAnsiTheme="minorHAnsi" w:cs="Times"/>
          <w:lang w:val="sr-Cyrl-CS"/>
        </w:rPr>
        <w:t xml:space="preserve"> </w:t>
      </w:r>
      <w:r>
        <w:rPr>
          <w:rFonts w:asciiTheme="minorHAnsi" w:hAnsiTheme="minorHAnsi" w:cs="Cambria Math"/>
          <w:lang w:val="sr-Cyrl-CS"/>
        </w:rPr>
        <w:t>у</w:t>
      </w:r>
      <w:r>
        <w:rPr>
          <w:rFonts w:asciiTheme="minorHAnsi" w:hAnsiTheme="minorHAnsi" w:cs="Times"/>
          <w:lang w:val="sr-Cyrl-CS"/>
        </w:rPr>
        <w:t xml:space="preserve"> </w:t>
      </w:r>
      <w:r>
        <w:rPr>
          <w:rFonts w:asciiTheme="minorHAnsi" w:hAnsiTheme="minorHAnsi" w:cs="Cambria Math"/>
          <w:lang w:val="sr-Cyrl-CS"/>
        </w:rPr>
        <w:t>први</w:t>
      </w:r>
      <w:r>
        <w:rPr>
          <w:rFonts w:asciiTheme="minorHAnsi" w:hAnsiTheme="minorHAnsi" w:cs="Times"/>
          <w:lang w:val="sr-Cyrl-CS"/>
        </w:rPr>
        <w:t xml:space="preserve"> </w:t>
      </w:r>
      <w:r>
        <w:rPr>
          <w:rFonts w:asciiTheme="minorHAnsi" w:hAnsiTheme="minorHAnsi" w:cs="Cambria Math"/>
          <w:lang w:val="sr-Cyrl-CS"/>
        </w:rPr>
        <w:t>разред</w:t>
      </w:r>
      <w:r>
        <w:rPr>
          <w:rFonts w:asciiTheme="minorHAnsi" w:hAnsiTheme="minorHAnsi" w:cs="Times"/>
          <w:lang w:val="sr-Cyrl-CS"/>
        </w:rPr>
        <w:t xml:space="preserve"> </w:t>
      </w:r>
      <w:r>
        <w:rPr>
          <w:rFonts w:asciiTheme="minorHAnsi" w:hAnsiTheme="minorHAnsi" w:cs="Cambria Math"/>
          <w:lang w:val="sr-Cyrl-CS"/>
        </w:rPr>
        <w:t>средње</w:t>
      </w:r>
      <w:r>
        <w:rPr>
          <w:rFonts w:asciiTheme="minorHAnsi" w:hAnsiTheme="minorHAnsi" w:cs="Times"/>
          <w:lang w:val="sr-Cyrl-CS"/>
        </w:rPr>
        <w:t xml:space="preserve"> </w:t>
      </w:r>
      <w:r>
        <w:rPr>
          <w:rFonts w:asciiTheme="minorHAnsi" w:hAnsiTheme="minorHAnsi" w:cs="Cambria Math"/>
          <w:lang w:val="sr-Cyrl-CS"/>
        </w:rPr>
        <w:t>школе</w:t>
      </w:r>
      <w:r>
        <w:rPr>
          <w:rFonts w:asciiTheme="minorHAnsi" w:hAnsiTheme="minorHAnsi" w:cs="Times"/>
          <w:lang w:val="sr-Cyrl-CS"/>
        </w:rPr>
        <w:t xml:space="preserve"> </w:t>
      </w:r>
      <w:r>
        <w:rPr>
          <w:rFonts w:asciiTheme="minorHAnsi" w:hAnsiTheme="minorHAnsi" w:cs="Cambria Math"/>
          <w:lang w:val="sr-Cyrl-CS"/>
        </w:rPr>
        <w:t>школске</w:t>
      </w:r>
      <w:r>
        <w:rPr>
          <w:rFonts w:asciiTheme="minorHAnsi" w:hAnsiTheme="minorHAnsi" w:cs="Times"/>
          <w:lang w:val="sr-Cyrl-CS"/>
        </w:rPr>
        <w:t xml:space="preserve"> 20</w:t>
      </w:r>
      <w:r>
        <w:rPr>
          <w:rFonts w:asciiTheme="minorHAnsi" w:hAnsiTheme="minorHAnsi" w:cs="Tahoma"/>
          <w:lang w:val="sr-Cyrl-CS"/>
        </w:rPr>
        <w:t>2</w:t>
      </w:r>
      <w:r>
        <w:rPr>
          <w:rFonts w:asciiTheme="minorHAnsi" w:hAnsiTheme="minorHAnsi" w:cs="Tahoma"/>
          <w:lang w:val="sr-Latn-RS"/>
        </w:rPr>
        <w:t>1</w:t>
      </w:r>
      <w:r>
        <w:rPr>
          <w:rFonts w:asciiTheme="minorHAnsi" w:hAnsiTheme="minorHAnsi" w:cs="Tahoma"/>
          <w:lang w:val="sr-Cyrl-CS"/>
        </w:rPr>
        <w:t>/2</w:t>
      </w:r>
      <w:r>
        <w:rPr>
          <w:rFonts w:asciiTheme="minorHAnsi" w:hAnsiTheme="minorHAnsi" w:cs="Tahoma"/>
          <w:lang w:val="sr-Latn-RS"/>
        </w:rPr>
        <w:t>2</w:t>
      </w:r>
      <w:r>
        <w:rPr>
          <w:rFonts w:asciiTheme="minorHAnsi" w:hAnsiTheme="minorHAnsi" w:cs="Tahoma"/>
          <w:lang w:val="sr-Cyrl-CS"/>
        </w:rPr>
        <w:t xml:space="preserve">. </w:t>
      </w:r>
      <w:r>
        <w:rPr>
          <w:rFonts w:asciiTheme="minorHAnsi" w:hAnsiTheme="minorHAnsi" w:cs="Cambria Math"/>
          <w:lang w:val="sr-Cyrl-CS"/>
        </w:rPr>
        <w:t>године</w:t>
      </w:r>
      <w:r>
        <w:rPr>
          <w:rFonts w:asciiTheme="minorHAnsi" w:hAnsiTheme="minorHAnsi" w:cs="Times"/>
          <w:lang w:val="sr-Cyrl-CS"/>
        </w:rPr>
        <w:t xml:space="preserve"> </w:t>
      </w:r>
      <w:r>
        <w:rPr>
          <w:rFonts w:asciiTheme="minorHAnsi" w:hAnsiTheme="minorHAnsi" w:cs="Cambria Math"/>
          <w:lang w:val="sr-Cyrl-CS"/>
        </w:rPr>
        <w:t>израдити</w:t>
      </w:r>
      <w:r>
        <w:rPr>
          <w:rFonts w:asciiTheme="minorHAnsi" w:hAnsiTheme="minorHAnsi" w:cs="Times"/>
          <w:lang w:val="sr-Cyrl-CS"/>
        </w:rPr>
        <w:t xml:space="preserve"> </w:t>
      </w:r>
      <w:r>
        <w:rPr>
          <w:rFonts w:asciiTheme="minorHAnsi" w:hAnsiTheme="minorHAnsi" w:cs="Cambria Math"/>
          <w:lang w:val="sr-Cyrl-CS"/>
        </w:rPr>
        <w:t>потребан</w:t>
      </w:r>
      <w:r>
        <w:rPr>
          <w:rFonts w:asciiTheme="minorHAnsi" w:hAnsiTheme="minorHAnsi" w:cs="Tahoma"/>
          <w:lang w:val="sr-Cyrl-CS"/>
        </w:rPr>
        <w:t xml:space="preserve"> </w:t>
      </w:r>
      <w:r>
        <w:rPr>
          <w:rFonts w:asciiTheme="minorHAnsi" w:hAnsiTheme="minorHAnsi" w:cs="Cambria Math"/>
          <w:lang w:val="sr-Cyrl-CS"/>
        </w:rPr>
        <w:t>промотивни</w:t>
      </w:r>
      <w:r>
        <w:rPr>
          <w:rFonts w:asciiTheme="minorHAnsi" w:hAnsiTheme="minorHAnsi" w:cs="Times"/>
          <w:lang w:val="sr-Cyrl-CS"/>
        </w:rPr>
        <w:t xml:space="preserve"> </w:t>
      </w:r>
      <w:r>
        <w:rPr>
          <w:rFonts w:asciiTheme="minorHAnsi" w:hAnsiTheme="minorHAnsi" w:cs="Cambria Math"/>
          <w:lang w:val="sr-Cyrl-CS"/>
        </w:rPr>
        <w:t>материјал</w:t>
      </w:r>
      <w:r>
        <w:rPr>
          <w:rFonts w:asciiTheme="minorHAnsi" w:hAnsiTheme="minorHAnsi" w:cs="Times"/>
          <w:lang w:val="sr-Cyrl-CS"/>
        </w:rPr>
        <w:t xml:space="preserve"> (</w:t>
      </w:r>
      <w:r>
        <w:rPr>
          <w:rFonts w:asciiTheme="minorHAnsi" w:hAnsiTheme="minorHAnsi" w:cs="Cambria Math"/>
          <w:lang w:val="sr-Cyrl-CS"/>
        </w:rPr>
        <w:t>презентација</w:t>
      </w:r>
      <w:r>
        <w:rPr>
          <w:rFonts w:asciiTheme="minorHAnsi" w:hAnsiTheme="minorHAnsi" w:cs="Times"/>
          <w:lang w:val="sr-Cyrl-CS"/>
        </w:rPr>
        <w:t xml:space="preserve">, </w:t>
      </w:r>
      <w:r>
        <w:rPr>
          <w:rFonts w:asciiTheme="minorHAnsi" w:hAnsiTheme="minorHAnsi" w:cs="Cambria Math"/>
          <w:lang w:val="sr-Cyrl-CS"/>
        </w:rPr>
        <w:t>плакат</w:t>
      </w:r>
      <w:r>
        <w:rPr>
          <w:rFonts w:asciiTheme="minorHAnsi" w:hAnsiTheme="minorHAnsi" w:cs="Times"/>
          <w:lang w:val="sr-Cyrl-CS"/>
        </w:rPr>
        <w:t xml:space="preserve">, </w:t>
      </w:r>
      <w:r>
        <w:rPr>
          <w:rFonts w:asciiTheme="minorHAnsi" w:hAnsiTheme="minorHAnsi" w:cs="Cambria Math"/>
          <w:lang w:val="sr-Cyrl-CS"/>
        </w:rPr>
        <w:t>информатор)</w:t>
      </w:r>
      <w:r>
        <w:rPr>
          <w:rFonts w:asciiTheme="minorHAnsi" w:hAnsiTheme="minorHAnsi" w:cs="Times"/>
          <w:lang w:val="sr-Cyrl-CS"/>
        </w:rPr>
        <w:t xml:space="preserve">  </w:t>
      </w:r>
      <w:r>
        <w:rPr>
          <w:rFonts w:asciiTheme="minorHAnsi" w:hAnsiTheme="minorHAnsi" w:cs="Cambria Math"/>
          <w:lang w:val="sr-Cyrl-CS"/>
        </w:rPr>
        <w:t>за</w:t>
      </w:r>
      <w:r>
        <w:rPr>
          <w:rFonts w:asciiTheme="minorHAnsi" w:hAnsiTheme="minorHAnsi" w:cs="Times"/>
          <w:lang w:val="sr-Cyrl-CS"/>
        </w:rPr>
        <w:t xml:space="preserve"> </w:t>
      </w:r>
      <w:r>
        <w:rPr>
          <w:rFonts w:asciiTheme="minorHAnsi" w:hAnsiTheme="minorHAnsi" w:cs="Cambria Math"/>
          <w:lang w:val="sr-Cyrl-CS"/>
        </w:rPr>
        <w:t>ученике</w:t>
      </w:r>
      <w:r>
        <w:rPr>
          <w:rFonts w:asciiTheme="minorHAnsi" w:hAnsiTheme="minorHAnsi" w:cs="Times"/>
          <w:lang w:val="sr-Cyrl-CS"/>
        </w:rPr>
        <w:t xml:space="preserve"> </w:t>
      </w:r>
      <w:r>
        <w:rPr>
          <w:rFonts w:asciiTheme="minorHAnsi" w:hAnsiTheme="minorHAnsi" w:cs="Cambria Math"/>
          <w:lang w:val="sr-Cyrl-CS"/>
        </w:rPr>
        <w:t>осмог</w:t>
      </w:r>
      <w:r>
        <w:rPr>
          <w:rFonts w:asciiTheme="minorHAnsi" w:hAnsiTheme="minorHAnsi" w:cs="Times"/>
          <w:lang w:val="sr-Cyrl-CS"/>
        </w:rPr>
        <w:t xml:space="preserve"> </w:t>
      </w:r>
      <w:r>
        <w:rPr>
          <w:rFonts w:asciiTheme="minorHAnsi" w:hAnsiTheme="minorHAnsi" w:cs="Cambria Math"/>
          <w:lang w:val="sr-Cyrl-CS"/>
        </w:rPr>
        <w:t>разреда</w:t>
      </w:r>
      <w:r>
        <w:rPr>
          <w:rFonts w:asciiTheme="minorHAnsi" w:hAnsiTheme="minorHAnsi" w:cs="Times"/>
          <w:lang w:val="sr-Cyrl-CS"/>
        </w:rPr>
        <w:t>.</w:t>
      </w:r>
    </w:p>
    <w:p w:rsidR="00071093" w:rsidRDefault="00071093" w:rsidP="00071093">
      <w:pPr>
        <w:ind w:left="360"/>
        <w:jc w:val="both"/>
        <w:rPr>
          <w:rFonts w:asciiTheme="minorHAnsi" w:hAnsiTheme="minorHAnsi" w:cs="Tahoma"/>
          <w:lang w:val="sr-Cyrl-CS"/>
        </w:rPr>
      </w:pPr>
      <w:r>
        <w:rPr>
          <w:rFonts w:asciiTheme="minorHAnsi" w:hAnsiTheme="minorHAnsi" w:cs="Cambria Math"/>
          <w:lang w:val="sr-Cyrl-CS"/>
        </w:rPr>
        <w:t>Носиоци</w:t>
      </w:r>
      <w:r>
        <w:rPr>
          <w:rFonts w:asciiTheme="minorHAnsi" w:hAnsiTheme="minorHAnsi" w:cs="Times"/>
          <w:lang w:val="sr-Cyrl-CS"/>
        </w:rPr>
        <w:t xml:space="preserve"> </w:t>
      </w:r>
      <w:r>
        <w:rPr>
          <w:rFonts w:asciiTheme="minorHAnsi" w:hAnsiTheme="minorHAnsi" w:cs="Cambria Math"/>
          <w:lang w:val="sr-Cyrl-CS"/>
        </w:rPr>
        <w:t>активности</w:t>
      </w:r>
      <w:r>
        <w:rPr>
          <w:rFonts w:asciiTheme="minorHAnsi" w:hAnsiTheme="minorHAnsi" w:cs="Times"/>
          <w:lang w:val="sr-Cyrl-CS"/>
        </w:rPr>
        <w:t xml:space="preserve">: </w:t>
      </w:r>
      <w:r>
        <w:rPr>
          <w:rFonts w:asciiTheme="minorHAnsi" w:hAnsiTheme="minorHAnsi" w:cs="Cambria Math"/>
          <w:lang w:val="sr-Cyrl-CS"/>
        </w:rPr>
        <w:t>Стручни актив за равојно</w:t>
      </w:r>
      <w:r>
        <w:rPr>
          <w:rFonts w:asciiTheme="minorHAnsi" w:hAnsiTheme="minorHAnsi" w:cs="Times"/>
          <w:lang w:val="sr-Cyrl-CS"/>
        </w:rPr>
        <w:t xml:space="preserve"> </w:t>
      </w:r>
      <w:r>
        <w:rPr>
          <w:rFonts w:asciiTheme="minorHAnsi" w:hAnsiTheme="minorHAnsi" w:cs="Cambria Math"/>
          <w:lang w:val="sr-Cyrl-CS"/>
        </w:rPr>
        <w:t>планирање</w:t>
      </w:r>
    </w:p>
    <w:p w:rsidR="00071093" w:rsidRDefault="00071093" w:rsidP="00071093">
      <w:pPr>
        <w:ind w:left="360"/>
        <w:jc w:val="both"/>
        <w:rPr>
          <w:rFonts w:asciiTheme="minorHAnsi" w:hAnsiTheme="minorHAnsi" w:cs="Tahoma"/>
          <w:lang w:val="sr-Cyrl-CS"/>
        </w:rPr>
      </w:pPr>
      <w:r>
        <w:rPr>
          <w:rFonts w:asciiTheme="minorHAnsi" w:hAnsiTheme="minorHAnsi" w:cs="Cambria Math"/>
          <w:lang w:val="sr-Cyrl-CS"/>
        </w:rPr>
        <w:t>Време</w:t>
      </w:r>
      <w:r>
        <w:rPr>
          <w:rFonts w:asciiTheme="minorHAnsi" w:hAnsiTheme="minorHAnsi" w:cs="Times"/>
          <w:lang w:val="sr-Cyrl-CS"/>
        </w:rPr>
        <w:t xml:space="preserve"> </w:t>
      </w:r>
      <w:r>
        <w:rPr>
          <w:rFonts w:asciiTheme="minorHAnsi" w:hAnsiTheme="minorHAnsi" w:cs="Cambria Math"/>
          <w:lang w:val="sr-Cyrl-CS"/>
        </w:rPr>
        <w:t>реализације</w:t>
      </w:r>
      <w:r>
        <w:rPr>
          <w:rFonts w:asciiTheme="minorHAnsi" w:hAnsiTheme="minorHAnsi" w:cs="Times"/>
          <w:lang w:val="sr-Cyrl-CS"/>
        </w:rPr>
        <w:t xml:space="preserve">: </w:t>
      </w:r>
      <w:r>
        <w:rPr>
          <w:rFonts w:asciiTheme="minorHAnsi" w:hAnsiTheme="minorHAnsi" w:cs="Cambria Math"/>
          <w:lang w:val="sr-Cyrl-CS"/>
        </w:rPr>
        <w:t>март</w:t>
      </w:r>
      <w:r>
        <w:rPr>
          <w:rFonts w:asciiTheme="minorHAnsi" w:hAnsiTheme="minorHAnsi" w:cs="Times"/>
          <w:lang w:val="sr-Cyrl-CS"/>
        </w:rPr>
        <w:t xml:space="preserve"> – </w:t>
      </w:r>
      <w:r>
        <w:rPr>
          <w:rFonts w:asciiTheme="minorHAnsi" w:hAnsiTheme="minorHAnsi" w:cs="Cambria Math"/>
          <w:lang w:val="sr-Cyrl-CS"/>
        </w:rPr>
        <w:t>април</w:t>
      </w:r>
      <w:r>
        <w:rPr>
          <w:rFonts w:asciiTheme="minorHAnsi" w:hAnsiTheme="minorHAnsi" w:cs="Tahoma"/>
          <w:lang w:val="sr-Cyrl-CS"/>
        </w:rPr>
        <w:t xml:space="preserve"> 202</w:t>
      </w:r>
      <w:r>
        <w:rPr>
          <w:rFonts w:asciiTheme="minorHAnsi" w:hAnsiTheme="minorHAnsi" w:cs="Tahoma"/>
          <w:lang w:val="sr-Latn-RS"/>
        </w:rPr>
        <w:t>1</w:t>
      </w:r>
      <w:r>
        <w:rPr>
          <w:rFonts w:asciiTheme="minorHAnsi" w:hAnsiTheme="minorHAnsi" w:cs="Tahoma"/>
          <w:lang w:val="sr-Cyrl-CS"/>
        </w:rPr>
        <w:t>.</w:t>
      </w:r>
      <w:r>
        <w:rPr>
          <w:rFonts w:asciiTheme="minorHAnsi" w:hAnsiTheme="minorHAnsi" w:cs="Cambria Math"/>
          <w:lang w:val="sr-Cyrl-CS"/>
        </w:rPr>
        <w:t>године</w:t>
      </w:r>
    </w:p>
    <w:p w:rsidR="00071093" w:rsidRDefault="00071093" w:rsidP="00071093">
      <w:pPr>
        <w:ind w:left="360"/>
        <w:jc w:val="both"/>
        <w:rPr>
          <w:rFonts w:asciiTheme="minorHAnsi" w:hAnsiTheme="minorHAnsi" w:cs="Tahoma"/>
          <w:lang w:val="sr-Cyrl-CS"/>
        </w:rPr>
      </w:pPr>
    </w:p>
    <w:p w:rsidR="00071093" w:rsidRDefault="00071093" w:rsidP="00071093">
      <w:pPr>
        <w:jc w:val="both"/>
        <w:rPr>
          <w:rFonts w:asciiTheme="minorHAnsi" w:hAnsiTheme="minorHAnsi" w:cs="Tahoma"/>
          <w:b/>
          <w:sz w:val="28"/>
          <w:szCs w:val="28"/>
          <w:lang w:val="sr-Cyrl-CS"/>
        </w:rPr>
      </w:pPr>
      <w:r>
        <w:rPr>
          <w:rFonts w:asciiTheme="minorHAnsi" w:hAnsiTheme="minorHAnsi" w:cs="Cambria Math"/>
          <w:b/>
          <w:sz w:val="28"/>
          <w:szCs w:val="28"/>
          <w:lang w:val="sr-Cyrl-CS"/>
        </w:rPr>
        <w:t>Сарадња са градским и сеоским</w:t>
      </w:r>
      <w:r>
        <w:rPr>
          <w:rFonts w:asciiTheme="minorHAnsi" w:hAnsiTheme="minorHAnsi" w:cs="Times"/>
          <w:b/>
          <w:sz w:val="28"/>
          <w:szCs w:val="28"/>
          <w:lang w:val="sr-Cyrl-CS"/>
        </w:rPr>
        <w:t xml:space="preserve"> </w:t>
      </w:r>
      <w:r>
        <w:rPr>
          <w:rFonts w:asciiTheme="minorHAnsi" w:hAnsiTheme="minorHAnsi" w:cs="Cambria Math"/>
          <w:b/>
          <w:sz w:val="28"/>
          <w:szCs w:val="28"/>
          <w:lang w:val="sr-Cyrl-CS"/>
        </w:rPr>
        <w:t>основним</w:t>
      </w:r>
      <w:r>
        <w:rPr>
          <w:rFonts w:asciiTheme="minorHAnsi" w:hAnsiTheme="minorHAnsi" w:cs="Times"/>
          <w:b/>
          <w:sz w:val="28"/>
          <w:szCs w:val="28"/>
          <w:lang w:val="sr-Cyrl-CS"/>
        </w:rPr>
        <w:t xml:space="preserve"> </w:t>
      </w:r>
      <w:r>
        <w:rPr>
          <w:rFonts w:asciiTheme="minorHAnsi" w:hAnsiTheme="minorHAnsi" w:cs="Cambria Math"/>
          <w:b/>
          <w:sz w:val="28"/>
          <w:szCs w:val="28"/>
          <w:lang w:val="sr-Cyrl-CS"/>
        </w:rPr>
        <w:t>школама</w:t>
      </w:r>
      <w:r>
        <w:rPr>
          <w:rFonts w:asciiTheme="minorHAnsi" w:hAnsiTheme="minorHAnsi" w:cs="Times"/>
          <w:b/>
          <w:sz w:val="28"/>
          <w:szCs w:val="28"/>
          <w:lang w:val="sr-Cyrl-CS"/>
        </w:rPr>
        <w:t xml:space="preserve"> </w:t>
      </w:r>
      <w:r>
        <w:rPr>
          <w:rFonts w:asciiTheme="minorHAnsi" w:hAnsiTheme="minorHAnsi" w:cs="Cambria Math"/>
          <w:b/>
          <w:sz w:val="28"/>
          <w:szCs w:val="28"/>
          <w:lang w:val="sr-Cyrl-CS"/>
        </w:rPr>
        <w:t>у</w:t>
      </w:r>
      <w:r>
        <w:rPr>
          <w:rFonts w:asciiTheme="minorHAnsi" w:hAnsiTheme="minorHAnsi" w:cs="Times"/>
          <w:b/>
          <w:sz w:val="28"/>
          <w:szCs w:val="28"/>
          <w:lang w:val="sr-Cyrl-CS"/>
        </w:rPr>
        <w:t xml:space="preserve"> </w:t>
      </w:r>
      <w:r>
        <w:rPr>
          <w:rFonts w:asciiTheme="minorHAnsi" w:hAnsiTheme="minorHAnsi" w:cs="Cambria Math"/>
          <w:b/>
          <w:sz w:val="28"/>
          <w:szCs w:val="28"/>
          <w:lang w:val="sr-Cyrl-CS"/>
        </w:rPr>
        <w:t>циљу</w:t>
      </w:r>
      <w:r>
        <w:rPr>
          <w:rFonts w:asciiTheme="minorHAnsi" w:hAnsiTheme="minorHAnsi" w:cs="Times"/>
          <w:b/>
          <w:sz w:val="28"/>
          <w:szCs w:val="28"/>
          <w:lang w:val="sr-Cyrl-CS"/>
        </w:rPr>
        <w:t xml:space="preserve"> </w:t>
      </w:r>
      <w:r>
        <w:rPr>
          <w:rFonts w:asciiTheme="minorHAnsi" w:hAnsiTheme="minorHAnsi" w:cs="Cambria Math"/>
          <w:b/>
          <w:sz w:val="28"/>
          <w:szCs w:val="28"/>
          <w:lang w:val="sr-Cyrl-CS"/>
        </w:rPr>
        <w:t>упознавања</w:t>
      </w:r>
      <w:r>
        <w:rPr>
          <w:rFonts w:asciiTheme="minorHAnsi" w:hAnsiTheme="minorHAnsi" w:cs="Times"/>
          <w:b/>
          <w:sz w:val="28"/>
          <w:szCs w:val="28"/>
          <w:lang w:val="sr-Cyrl-CS"/>
        </w:rPr>
        <w:t xml:space="preserve"> </w:t>
      </w:r>
      <w:r>
        <w:rPr>
          <w:rFonts w:asciiTheme="minorHAnsi" w:hAnsiTheme="minorHAnsi" w:cs="Cambria Math"/>
          <w:b/>
          <w:sz w:val="28"/>
          <w:szCs w:val="28"/>
          <w:lang w:val="sr-Cyrl-CS"/>
        </w:rPr>
        <w:t>ученика</w:t>
      </w:r>
      <w:r>
        <w:rPr>
          <w:rFonts w:asciiTheme="minorHAnsi" w:hAnsiTheme="minorHAnsi" w:cs="Times"/>
          <w:b/>
          <w:sz w:val="28"/>
          <w:szCs w:val="28"/>
          <w:lang w:val="sr-Cyrl-CS"/>
        </w:rPr>
        <w:t xml:space="preserve"> </w:t>
      </w:r>
      <w:r>
        <w:rPr>
          <w:rFonts w:asciiTheme="minorHAnsi" w:hAnsiTheme="minorHAnsi" w:cs="Cambria Math"/>
          <w:b/>
          <w:sz w:val="28"/>
          <w:szCs w:val="28"/>
          <w:lang w:val="sr-Cyrl-CS"/>
        </w:rPr>
        <w:t>осмих</w:t>
      </w:r>
      <w:r>
        <w:rPr>
          <w:rFonts w:asciiTheme="minorHAnsi" w:hAnsiTheme="minorHAnsi" w:cs="Times"/>
          <w:b/>
          <w:sz w:val="28"/>
          <w:szCs w:val="28"/>
          <w:lang w:val="sr-Cyrl-CS"/>
        </w:rPr>
        <w:t xml:space="preserve"> </w:t>
      </w:r>
      <w:r>
        <w:rPr>
          <w:rFonts w:asciiTheme="minorHAnsi" w:hAnsiTheme="minorHAnsi" w:cs="Cambria Math"/>
          <w:b/>
          <w:sz w:val="28"/>
          <w:szCs w:val="28"/>
          <w:lang w:val="sr-Cyrl-CS"/>
        </w:rPr>
        <w:t>разреда</w:t>
      </w:r>
      <w:r>
        <w:rPr>
          <w:rFonts w:asciiTheme="minorHAnsi" w:hAnsiTheme="minorHAnsi" w:cs="Times"/>
          <w:b/>
          <w:sz w:val="28"/>
          <w:szCs w:val="28"/>
          <w:lang w:val="sr-Cyrl-CS"/>
        </w:rPr>
        <w:t xml:space="preserve"> </w:t>
      </w:r>
      <w:r>
        <w:rPr>
          <w:rFonts w:asciiTheme="minorHAnsi" w:hAnsiTheme="minorHAnsi" w:cs="Cambria Math"/>
          <w:b/>
          <w:sz w:val="28"/>
          <w:szCs w:val="28"/>
          <w:lang w:val="sr-Cyrl-CS"/>
        </w:rPr>
        <w:t>са</w:t>
      </w:r>
      <w:r>
        <w:rPr>
          <w:rFonts w:asciiTheme="minorHAnsi" w:hAnsiTheme="minorHAnsi" w:cs="Times"/>
          <w:b/>
          <w:sz w:val="28"/>
          <w:szCs w:val="28"/>
          <w:lang w:val="sr-Cyrl-CS"/>
        </w:rPr>
        <w:t xml:space="preserve"> </w:t>
      </w:r>
      <w:r>
        <w:rPr>
          <w:rFonts w:asciiTheme="minorHAnsi" w:hAnsiTheme="minorHAnsi" w:cs="Cambria Math"/>
          <w:b/>
          <w:sz w:val="28"/>
          <w:szCs w:val="28"/>
          <w:lang w:val="sr-Cyrl-CS"/>
        </w:rPr>
        <w:t>смеровима</w:t>
      </w:r>
      <w:r>
        <w:rPr>
          <w:rFonts w:asciiTheme="minorHAnsi" w:hAnsiTheme="minorHAnsi" w:cs="Times"/>
          <w:b/>
          <w:sz w:val="28"/>
          <w:szCs w:val="28"/>
          <w:lang w:val="sr-Cyrl-CS"/>
        </w:rPr>
        <w:t xml:space="preserve"> </w:t>
      </w:r>
      <w:r>
        <w:rPr>
          <w:rFonts w:asciiTheme="minorHAnsi" w:hAnsiTheme="minorHAnsi" w:cs="Cambria Math"/>
          <w:b/>
          <w:sz w:val="28"/>
          <w:szCs w:val="28"/>
          <w:lang w:val="sr-Cyrl-CS"/>
        </w:rPr>
        <w:t>и</w:t>
      </w:r>
      <w:r>
        <w:rPr>
          <w:rFonts w:asciiTheme="minorHAnsi" w:hAnsiTheme="minorHAnsi" w:cs="Times"/>
          <w:b/>
          <w:sz w:val="28"/>
          <w:szCs w:val="28"/>
          <w:lang w:val="sr-Cyrl-CS"/>
        </w:rPr>
        <w:t xml:space="preserve"> </w:t>
      </w:r>
      <w:r>
        <w:rPr>
          <w:rFonts w:asciiTheme="minorHAnsi" w:hAnsiTheme="minorHAnsi" w:cs="Cambria Math"/>
          <w:b/>
          <w:sz w:val="28"/>
          <w:szCs w:val="28"/>
          <w:lang w:val="sr-Cyrl-CS"/>
        </w:rPr>
        <w:t>начином</w:t>
      </w:r>
      <w:r>
        <w:rPr>
          <w:rFonts w:asciiTheme="minorHAnsi" w:hAnsiTheme="minorHAnsi" w:cs="Times"/>
          <w:b/>
          <w:sz w:val="28"/>
          <w:szCs w:val="28"/>
          <w:lang w:val="sr-Cyrl-CS"/>
        </w:rPr>
        <w:t xml:space="preserve"> </w:t>
      </w:r>
      <w:r>
        <w:rPr>
          <w:rFonts w:asciiTheme="minorHAnsi" w:hAnsiTheme="minorHAnsi" w:cs="Cambria Math"/>
          <w:b/>
          <w:sz w:val="28"/>
          <w:szCs w:val="28"/>
          <w:lang w:val="sr-Cyrl-CS"/>
        </w:rPr>
        <w:t>рада</w:t>
      </w:r>
      <w:r>
        <w:rPr>
          <w:rFonts w:asciiTheme="minorHAnsi" w:hAnsiTheme="minorHAnsi" w:cs="Times"/>
          <w:b/>
          <w:sz w:val="28"/>
          <w:szCs w:val="28"/>
          <w:lang w:val="sr-Cyrl-CS"/>
        </w:rPr>
        <w:t xml:space="preserve">  </w:t>
      </w:r>
      <w:r>
        <w:rPr>
          <w:rFonts w:asciiTheme="minorHAnsi" w:hAnsiTheme="minorHAnsi" w:cs="Cambria Math"/>
          <w:b/>
          <w:sz w:val="28"/>
          <w:szCs w:val="28"/>
          <w:lang w:val="sr-Cyrl-CS"/>
        </w:rPr>
        <w:t>у</w:t>
      </w:r>
      <w:r>
        <w:rPr>
          <w:rFonts w:asciiTheme="minorHAnsi" w:hAnsiTheme="minorHAnsi" w:cs="Times"/>
          <w:b/>
          <w:sz w:val="28"/>
          <w:szCs w:val="28"/>
          <w:lang w:val="sr-Cyrl-CS"/>
        </w:rPr>
        <w:t xml:space="preserve"> </w:t>
      </w:r>
      <w:r>
        <w:rPr>
          <w:rFonts w:asciiTheme="minorHAnsi" w:hAnsiTheme="minorHAnsi" w:cs="Cambria Math"/>
          <w:b/>
          <w:sz w:val="28"/>
          <w:szCs w:val="28"/>
          <w:lang w:val="sr-Cyrl-CS"/>
        </w:rPr>
        <w:t>Гимназији</w:t>
      </w:r>
      <w:r>
        <w:rPr>
          <w:rFonts w:asciiTheme="minorHAnsi" w:hAnsiTheme="minorHAnsi" w:cs="Times"/>
          <w:b/>
          <w:sz w:val="28"/>
          <w:szCs w:val="28"/>
          <w:lang w:val="sr-Cyrl-CS"/>
        </w:rPr>
        <w:t>:</w:t>
      </w:r>
    </w:p>
    <w:p w:rsidR="00071093" w:rsidRDefault="00071093" w:rsidP="00071093">
      <w:pPr>
        <w:ind w:left="360"/>
        <w:jc w:val="both"/>
        <w:rPr>
          <w:rFonts w:asciiTheme="minorHAnsi" w:hAnsiTheme="minorHAnsi" w:cs="Times"/>
          <w:lang w:val="sr-Cyrl-CS"/>
        </w:rPr>
      </w:pPr>
      <w:r>
        <w:rPr>
          <w:rFonts w:asciiTheme="minorHAnsi" w:hAnsiTheme="minorHAnsi" w:cs="Cambria Math"/>
          <w:lang w:val="sr-Cyrl-CS"/>
        </w:rPr>
        <w:t>у</w:t>
      </w:r>
      <w:r>
        <w:rPr>
          <w:rFonts w:asciiTheme="minorHAnsi" w:hAnsiTheme="minorHAnsi" w:cs="Times"/>
          <w:lang w:val="sr-Cyrl-CS"/>
        </w:rPr>
        <w:t xml:space="preserve"> </w:t>
      </w:r>
      <w:r>
        <w:rPr>
          <w:rFonts w:asciiTheme="minorHAnsi" w:hAnsiTheme="minorHAnsi" w:cs="Cambria Math"/>
          <w:lang w:val="sr-Cyrl-CS"/>
        </w:rPr>
        <w:t>договору</w:t>
      </w:r>
      <w:r>
        <w:rPr>
          <w:rFonts w:asciiTheme="minorHAnsi" w:hAnsiTheme="minorHAnsi" w:cs="Times"/>
          <w:lang w:val="sr-Cyrl-CS"/>
        </w:rPr>
        <w:t xml:space="preserve"> </w:t>
      </w:r>
      <w:r>
        <w:rPr>
          <w:rFonts w:asciiTheme="minorHAnsi" w:hAnsiTheme="minorHAnsi" w:cs="Cambria Math"/>
          <w:lang w:val="sr-Cyrl-CS"/>
        </w:rPr>
        <w:t>са</w:t>
      </w:r>
      <w:r>
        <w:rPr>
          <w:rFonts w:asciiTheme="minorHAnsi" w:hAnsiTheme="minorHAnsi" w:cs="Times"/>
          <w:lang w:val="sr-Cyrl-CS"/>
        </w:rPr>
        <w:t xml:space="preserve"> </w:t>
      </w:r>
      <w:r>
        <w:rPr>
          <w:rFonts w:asciiTheme="minorHAnsi" w:hAnsiTheme="minorHAnsi" w:cs="Cambria Math"/>
          <w:lang w:val="sr-Cyrl-CS"/>
        </w:rPr>
        <w:t>директорима</w:t>
      </w:r>
      <w:r>
        <w:rPr>
          <w:rFonts w:asciiTheme="minorHAnsi" w:hAnsiTheme="minorHAnsi" w:cs="Times"/>
          <w:lang w:val="sr-Cyrl-CS"/>
        </w:rPr>
        <w:t xml:space="preserve"> </w:t>
      </w:r>
      <w:r>
        <w:rPr>
          <w:rFonts w:asciiTheme="minorHAnsi" w:hAnsiTheme="minorHAnsi" w:cs="Cambria Math"/>
          <w:lang w:val="sr-Cyrl-CS"/>
        </w:rPr>
        <w:t xml:space="preserve">градских и сеоских </w:t>
      </w:r>
      <w:r>
        <w:rPr>
          <w:rFonts w:asciiTheme="minorHAnsi" w:hAnsiTheme="minorHAnsi" w:cs="Times"/>
          <w:lang w:val="sr-Cyrl-CS"/>
        </w:rPr>
        <w:t xml:space="preserve"> </w:t>
      </w:r>
      <w:r>
        <w:rPr>
          <w:rFonts w:asciiTheme="minorHAnsi" w:hAnsiTheme="minorHAnsi" w:cs="Cambria Math"/>
          <w:lang w:val="sr-Cyrl-CS"/>
        </w:rPr>
        <w:t>основних</w:t>
      </w:r>
      <w:r>
        <w:rPr>
          <w:rFonts w:asciiTheme="minorHAnsi" w:hAnsiTheme="minorHAnsi" w:cs="Times"/>
          <w:lang w:val="sr-Cyrl-CS"/>
        </w:rPr>
        <w:t xml:space="preserve"> </w:t>
      </w:r>
      <w:r>
        <w:rPr>
          <w:rFonts w:asciiTheme="minorHAnsi" w:hAnsiTheme="minorHAnsi" w:cs="Cambria Math"/>
          <w:lang w:val="sr-Cyrl-CS"/>
        </w:rPr>
        <w:t>школа</w:t>
      </w:r>
      <w:r>
        <w:rPr>
          <w:rFonts w:asciiTheme="minorHAnsi" w:hAnsiTheme="minorHAnsi" w:cs="Times"/>
          <w:lang w:val="sr-Cyrl-CS"/>
        </w:rPr>
        <w:t xml:space="preserve"> </w:t>
      </w:r>
      <w:r>
        <w:rPr>
          <w:rFonts w:asciiTheme="minorHAnsi" w:hAnsiTheme="minorHAnsi" w:cs="Cambria Math"/>
          <w:lang w:val="sr-Cyrl-CS"/>
        </w:rPr>
        <w:t>извршити</w:t>
      </w:r>
      <w:r>
        <w:rPr>
          <w:rFonts w:asciiTheme="minorHAnsi" w:hAnsiTheme="minorHAnsi" w:cs="Times"/>
          <w:lang w:val="sr-Cyrl-CS"/>
        </w:rPr>
        <w:t xml:space="preserve"> </w:t>
      </w:r>
      <w:r>
        <w:rPr>
          <w:rFonts w:asciiTheme="minorHAnsi" w:hAnsiTheme="minorHAnsi" w:cs="Cambria Math"/>
          <w:lang w:val="sr-Cyrl-CS"/>
        </w:rPr>
        <w:t>обилазак</w:t>
      </w:r>
      <w:r>
        <w:rPr>
          <w:rFonts w:asciiTheme="minorHAnsi" w:hAnsiTheme="minorHAnsi" w:cs="Times"/>
          <w:lang w:val="sr-Cyrl-CS"/>
        </w:rPr>
        <w:t xml:space="preserve"> </w:t>
      </w:r>
      <w:r>
        <w:rPr>
          <w:rFonts w:asciiTheme="minorHAnsi" w:hAnsiTheme="minorHAnsi" w:cs="Cambria Math"/>
          <w:lang w:val="sr-Cyrl-CS"/>
        </w:rPr>
        <w:t>школа</w:t>
      </w:r>
      <w:r>
        <w:rPr>
          <w:rFonts w:asciiTheme="minorHAnsi" w:hAnsiTheme="minorHAnsi" w:cs="Times"/>
          <w:lang w:val="sr-Cyrl-CS"/>
        </w:rPr>
        <w:t xml:space="preserve"> </w:t>
      </w:r>
      <w:r>
        <w:rPr>
          <w:rFonts w:asciiTheme="minorHAnsi" w:hAnsiTheme="minorHAnsi" w:cs="Cambria Math"/>
          <w:lang w:val="sr-Cyrl-CS"/>
        </w:rPr>
        <w:t>и</w:t>
      </w:r>
      <w:r>
        <w:rPr>
          <w:rFonts w:asciiTheme="minorHAnsi" w:hAnsiTheme="minorHAnsi" w:cs="Times"/>
          <w:lang w:val="sr-Cyrl-CS"/>
        </w:rPr>
        <w:t xml:space="preserve"> </w:t>
      </w:r>
      <w:r>
        <w:rPr>
          <w:rFonts w:asciiTheme="minorHAnsi" w:hAnsiTheme="minorHAnsi" w:cs="Cambria Math"/>
          <w:lang w:val="sr-Cyrl-CS"/>
        </w:rPr>
        <w:t>ученицима</w:t>
      </w:r>
      <w:r>
        <w:rPr>
          <w:rFonts w:asciiTheme="minorHAnsi" w:hAnsiTheme="minorHAnsi" w:cs="Times"/>
          <w:lang w:val="sr-Cyrl-CS"/>
        </w:rPr>
        <w:t xml:space="preserve"> </w:t>
      </w:r>
      <w:r>
        <w:rPr>
          <w:rFonts w:asciiTheme="minorHAnsi" w:hAnsiTheme="minorHAnsi" w:cs="Cambria Math"/>
          <w:lang w:val="sr-Cyrl-CS"/>
        </w:rPr>
        <w:t>осмих</w:t>
      </w:r>
      <w:r>
        <w:rPr>
          <w:rFonts w:asciiTheme="minorHAnsi" w:hAnsiTheme="minorHAnsi" w:cs="Times"/>
          <w:lang w:val="sr-Cyrl-CS"/>
        </w:rPr>
        <w:t xml:space="preserve"> </w:t>
      </w:r>
      <w:r>
        <w:rPr>
          <w:rFonts w:asciiTheme="minorHAnsi" w:hAnsiTheme="minorHAnsi" w:cs="Cambria Math"/>
          <w:lang w:val="sr-Cyrl-CS"/>
        </w:rPr>
        <w:t>разреда</w:t>
      </w:r>
      <w:r>
        <w:rPr>
          <w:rFonts w:asciiTheme="minorHAnsi" w:hAnsiTheme="minorHAnsi" w:cs="Times"/>
          <w:lang w:val="sr-Cyrl-CS"/>
        </w:rPr>
        <w:t xml:space="preserve"> </w:t>
      </w:r>
      <w:r>
        <w:rPr>
          <w:rFonts w:asciiTheme="minorHAnsi" w:hAnsiTheme="minorHAnsi" w:cs="Cambria Math"/>
          <w:lang w:val="sr-Cyrl-CS"/>
        </w:rPr>
        <w:t>презентовати</w:t>
      </w:r>
      <w:r>
        <w:rPr>
          <w:rFonts w:asciiTheme="minorHAnsi" w:hAnsiTheme="minorHAnsi" w:cs="Times"/>
          <w:lang w:val="sr-Cyrl-CS"/>
        </w:rPr>
        <w:t xml:space="preserve"> </w:t>
      </w:r>
      <w:r>
        <w:rPr>
          <w:rFonts w:asciiTheme="minorHAnsi" w:hAnsiTheme="minorHAnsi" w:cs="Cambria Math"/>
          <w:lang w:val="sr-Cyrl-CS"/>
        </w:rPr>
        <w:t>школу</w:t>
      </w:r>
      <w:r>
        <w:rPr>
          <w:rFonts w:asciiTheme="minorHAnsi" w:hAnsiTheme="minorHAnsi" w:cs="Times"/>
          <w:lang w:val="sr-Cyrl-CS"/>
        </w:rPr>
        <w:t xml:space="preserve"> </w:t>
      </w:r>
      <w:r>
        <w:rPr>
          <w:rFonts w:asciiTheme="minorHAnsi" w:hAnsiTheme="minorHAnsi" w:cs="Cambria Math"/>
          <w:lang w:val="sr-Cyrl-CS"/>
        </w:rPr>
        <w:t>и</w:t>
      </w:r>
      <w:r>
        <w:rPr>
          <w:rFonts w:asciiTheme="minorHAnsi" w:hAnsiTheme="minorHAnsi" w:cs="Times"/>
          <w:lang w:val="sr-Cyrl-CS"/>
        </w:rPr>
        <w:t xml:space="preserve"> </w:t>
      </w:r>
      <w:r>
        <w:rPr>
          <w:rFonts w:asciiTheme="minorHAnsi" w:hAnsiTheme="minorHAnsi" w:cs="Cambria Math"/>
          <w:lang w:val="sr-Cyrl-CS"/>
        </w:rPr>
        <w:t>поделити</w:t>
      </w:r>
      <w:r>
        <w:rPr>
          <w:rFonts w:asciiTheme="minorHAnsi" w:hAnsiTheme="minorHAnsi" w:cs="Times"/>
          <w:lang w:val="sr-Cyrl-CS"/>
        </w:rPr>
        <w:t xml:space="preserve"> </w:t>
      </w:r>
      <w:r>
        <w:rPr>
          <w:rFonts w:asciiTheme="minorHAnsi" w:hAnsiTheme="minorHAnsi" w:cs="Cambria Math"/>
          <w:lang w:val="sr-Cyrl-CS"/>
        </w:rPr>
        <w:t>информаторе</w:t>
      </w:r>
      <w:r>
        <w:rPr>
          <w:rFonts w:asciiTheme="minorHAnsi" w:hAnsiTheme="minorHAnsi" w:cs="Times"/>
          <w:lang w:val="sr-Cyrl-CS"/>
        </w:rPr>
        <w:t xml:space="preserve"> </w:t>
      </w:r>
      <w:r>
        <w:rPr>
          <w:rFonts w:asciiTheme="minorHAnsi" w:hAnsiTheme="minorHAnsi" w:cs="Cambria Math"/>
          <w:lang w:val="sr-Cyrl-CS"/>
        </w:rPr>
        <w:t>о</w:t>
      </w:r>
      <w:r>
        <w:rPr>
          <w:rFonts w:asciiTheme="minorHAnsi" w:hAnsiTheme="minorHAnsi" w:cs="Times"/>
          <w:lang w:val="sr-Cyrl-CS"/>
        </w:rPr>
        <w:t xml:space="preserve"> </w:t>
      </w:r>
      <w:r>
        <w:rPr>
          <w:rFonts w:asciiTheme="minorHAnsi" w:hAnsiTheme="minorHAnsi" w:cs="Cambria Math"/>
          <w:lang w:val="sr-Cyrl-CS"/>
        </w:rPr>
        <w:t>упису</w:t>
      </w:r>
      <w:r>
        <w:rPr>
          <w:rFonts w:asciiTheme="minorHAnsi" w:hAnsiTheme="minorHAnsi" w:cs="Times"/>
          <w:lang w:val="sr-Cyrl-CS"/>
        </w:rPr>
        <w:t xml:space="preserve"> </w:t>
      </w:r>
      <w:r>
        <w:rPr>
          <w:rFonts w:asciiTheme="minorHAnsi" w:hAnsiTheme="minorHAnsi" w:cs="Cambria Math"/>
          <w:lang w:val="sr-Cyrl-CS"/>
        </w:rPr>
        <w:t>у</w:t>
      </w:r>
      <w:r>
        <w:rPr>
          <w:rFonts w:asciiTheme="minorHAnsi" w:hAnsiTheme="minorHAnsi" w:cs="Times"/>
          <w:lang w:val="sr-Cyrl-CS"/>
        </w:rPr>
        <w:t xml:space="preserve"> </w:t>
      </w:r>
      <w:r>
        <w:rPr>
          <w:rFonts w:asciiTheme="minorHAnsi" w:hAnsiTheme="minorHAnsi" w:cs="Cambria Math"/>
          <w:lang w:val="sr-Cyrl-CS"/>
        </w:rPr>
        <w:t>Гимназију</w:t>
      </w:r>
      <w:r w:rsidRPr="00372E75">
        <w:rPr>
          <w:rFonts w:asciiTheme="minorHAnsi" w:hAnsiTheme="minorHAnsi" w:cs="Cambria Math"/>
          <w:lang w:val="sr-Cyrl-CS"/>
        </w:rPr>
        <w:t>( у случају ванредно</w:t>
      </w:r>
      <w:r>
        <w:rPr>
          <w:rFonts w:asciiTheme="minorHAnsi" w:hAnsiTheme="minorHAnsi" w:cs="Cambria Math"/>
          <w:lang w:val="sr-Cyrl-CS"/>
        </w:rPr>
        <w:t>г стања материјал слати мејлом)</w:t>
      </w:r>
      <w:r>
        <w:rPr>
          <w:rFonts w:asciiTheme="minorHAnsi" w:hAnsiTheme="minorHAnsi" w:cs="Times"/>
          <w:lang w:val="sr-Cyrl-CS"/>
        </w:rPr>
        <w:t>.</w:t>
      </w:r>
    </w:p>
    <w:p w:rsidR="00071093" w:rsidRPr="009A6AE6" w:rsidRDefault="00071093" w:rsidP="00071093">
      <w:pPr>
        <w:jc w:val="both"/>
        <w:rPr>
          <w:rFonts w:asciiTheme="minorHAnsi" w:hAnsiTheme="minorHAnsi" w:cs="Times"/>
          <w:lang w:val="sr-Cyrl-CS"/>
        </w:rPr>
      </w:pPr>
      <w:r>
        <w:rPr>
          <w:rFonts w:asciiTheme="minorHAnsi" w:hAnsiTheme="minorHAnsi" w:cs="Cambria Math"/>
          <w:lang w:val="sr-Cyrl-CS"/>
        </w:rPr>
        <w:t xml:space="preserve">    </w:t>
      </w:r>
      <w:r>
        <w:rPr>
          <w:rFonts w:asciiTheme="minorHAnsi" w:hAnsiTheme="minorHAnsi" w:cs="Times"/>
          <w:lang w:val="sr-Cyrl-CS"/>
        </w:rPr>
        <w:t xml:space="preserve">  </w:t>
      </w:r>
      <w:r>
        <w:rPr>
          <w:rFonts w:asciiTheme="minorHAnsi" w:hAnsiTheme="minorHAnsi" w:cs="Cambria Math"/>
          <w:lang w:val="sr-Cyrl-CS"/>
        </w:rPr>
        <w:t>Носиоци</w:t>
      </w:r>
      <w:r>
        <w:rPr>
          <w:rFonts w:asciiTheme="minorHAnsi" w:hAnsiTheme="minorHAnsi" w:cs="Times"/>
          <w:lang w:val="sr-Cyrl-CS"/>
        </w:rPr>
        <w:t xml:space="preserve"> </w:t>
      </w:r>
      <w:r>
        <w:rPr>
          <w:rFonts w:asciiTheme="minorHAnsi" w:hAnsiTheme="minorHAnsi" w:cs="Cambria Math"/>
          <w:lang w:val="sr-Cyrl-CS"/>
        </w:rPr>
        <w:t>активности</w:t>
      </w:r>
      <w:r>
        <w:rPr>
          <w:rFonts w:asciiTheme="minorHAnsi" w:hAnsiTheme="minorHAnsi" w:cs="Times"/>
          <w:lang w:val="sr-Cyrl-CS"/>
        </w:rPr>
        <w:t xml:space="preserve">: </w:t>
      </w:r>
      <w:r>
        <w:rPr>
          <w:rFonts w:asciiTheme="minorHAnsi" w:hAnsiTheme="minorHAnsi" w:cs="Cambria Math"/>
          <w:lang w:val="sr-Cyrl-CS"/>
        </w:rPr>
        <w:t>тим</w:t>
      </w:r>
      <w:r>
        <w:rPr>
          <w:rFonts w:asciiTheme="minorHAnsi" w:hAnsiTheme="minorHAnsi" w:cs="Times"/>
          <w:lang w:val="sr-Cyrl-CS"/>
        </w:rPr>
        <w:t xml:space="preserve"> </w:t>
      </w:r>
      <w:r>
        <w:rPr>
          <w:rFonts w:asciiTheme="minorHAnsi" w:hAnsiTheme="minorHAnsi" w:cs="Cambria Math"/>
          <w:lang w:val="sr-Cyrl-CS"/>
        </w:rPr>
        <w:t>за</w:t>
      </w:r>
      <w:r>
        <w:rPr>
          <w:rFonts w:asciiTheme="minorHAnsi" w:hAnsiTheme="minorHAnsi" w:cs="Times"/>
          <w:lang w:val="sr-Cyrl-CS"/>
        </w:rPr>
        <w:t xml:space="preserve"> </w:t>
      </w:r>
      <w:r>
        <w:rPr>
          <w:rFonts w:asciiTheme="minorHAnsi" w:hAnsiTheme="minorHAnsi" w:cs="Cambria Math"/>
          <w:lang w:val="sr-Cyrl-CS"/>
        </w:rPr>
        <w:t>промоцију</w:t>
      </w:r>
      <w:r>
        <w:rPr>
          <w:rFonts w:asciiTheme="minorHAnsi" w:hAnsiTheme="minorHAnsi" w:cs="Times"/>
          <w:lang w:val="sr-Cyrl-CS"/>
        </w:rPr>
        <w:t>, психолог школе</w:t>
      </w:r>
    </w:p>
    <w:p w:rsidR="00071093" w:rsidRDefault="00071093" w:rsidP="00071093">
      <w:pPr>
        <w:jc w:val="both"/>
        <w:rPr>
          <w:rFonts w:asciiTheme="minorHAnsi" w:hAnsiTheme="minorHAnsi" w:cs="Tahoma"/>
          <w:lang w:val="sr-Cyrl-CS"/>
        </w:rPr>
      </w:pPr>
      <w:r>
        <w:rPr>
          <w:rFonts w:asciiTheme="minorHAnsi" w:hAnsiTheme="minorHAnsi" w:cs="Cambria Math"/>
          <w:lang w:val="sr-Cyrl-CS"/>
        </w:rPr>
        <w:t xml:space="preserve">      Време</w:t>
      </w:r>
      <w:r>
        <w:rPr>
          <w:rFonts w:asciiTheme="minorHAnsi" w:hAnsiTheme="minorHAnsi" w:cs="Times"/>
          <w:lang w:val="sr-Cyrl-CS"/>
        </w:rPr>
        <w:t xml:space="preserve"> </w:t>
      </w:r>
      <w:r>
        <w:rPr>
          <w:rFonts w:asciiTheme="minorHAnsi" w:hAnsiTheme="minorHAnsi" w:cs="Cambria Math"/>
          <w:lang w:val="sr-Cyrl-CS"/>
        </w:rPr>
        <w:t>реализације</w:t>
      </w:r>
      <w:r>
        <w:rPr>
          <w:rFonts w:asciiTheme="minorHAnsi" w:hAnsiTheme="minorHAnsi" w:cs="Times"/>
          <w:lang w:val="sr-Cyrl-CS"/>
        </w:rPr>
        <w:t>: у току школске године</w:t>
      </w:r>
    </w:p>
    <w:p w:rsidR="00071093" w:rsidRDefault="00071093" w:rsidP="00071093">
      <w:pPr>
        <w:ind w:left="360"/>
        <w:jc w:val="both"/>
        <w:rPr>
          <w:rFonts w:asciiTheme="minorHAnsi" w:hAnsiTheme="minorHAnsi" w:cs="Tahoma"/>
          <w:lang w:val="sr-Cyrl-CS"/>
        </w:rPr>
      </w:pPr>
    </w:p>
    <w:p w:rsidR="00071093" w:rsidRDefault="00071093" w:rsidP="00071093">
      <w:pPr>
        <w:jc w:val="both"/>
        <w:rPr>
          <w:rFonts w:asciiTheme="minorHAnsi" w:hAnsiTheme="minorHAnsi" w:cs="Tahoma"/>
          <w:b/>
          <w:sz w:val="28"/>
          <w:szCs w:val="28"/>
          <w:lang w:val="sr-Cyrl-CS"/>
        </w:rPr>
      </w:pPr>
      <w:r>
        <w:rPr>
          <w:rFonts w:asciiTheme="minorHAnsi" w:hAnsiTheme="minorHAnsi" w:cs="Cambria Math"/>
          <w:b/>
          <w:sz w:val="28"/>
          <w:szCs w:val="28"/>
          <w:lang w:val="sr-Cyrl-CS"/>
        </w:rPr>
        <w:t>Дан</w:t>
      </w:r>
      <w:r>
        <w:rPr>
          <w:rFonts w:asciiTheme="minorHAnsi" w:hAnsiTheme="minorHAnsi" w:cs="Times"/>
          <w:b/>
          <w:sz w:val="28"/>
          <w:szCs w:val="28"/>
          <w:lang w:val="sr-Cyrl-CS"/>
        </w:rPr>
        <w:t xml:space="preserve"> </w:t>
      </w:r>
      <w:r>
        <w:rPr>
          <w:rFonts w:asciiTheme="minorHAnsi" w:hAnsiTheme="minorHAnsi" w:cs="Cambria Math"/>
          <w:b/>
          <w:sz w:val="28"/>
          <w:szCs w:val="28"/>
          <w:lang w:val="sr-Cyrl-CS"/>
        </w:rPr>
        <w:t>Отворених</w:t>
      </w:r>
      <w:r>
        <w:rPr>
          <w:rFonts w:asciiTheme="minorHAnsi" w:hAnsiTheme="minorHAnsi" w:cs="Times"/>
          <w:b/>
          <w:sz w:val="28"/>
          <w:szCs w:val="28"/>
          <w:lang w:val="sr-Cyrl-CS"/>
        </w:rPr>
        <w:t xml:space="preserve"> </w:t>
      </w:r>
      <w:r>
        <w:rPr>
          <w:rFonts w:asciiTheme="minorHAnsi" w:hAnsiTheme="minorHAnsi" w:cs="Cambria Math"/>
          <w:b/>
          <w:sz w:val="28"/>
          <w:szCs w:val="28"/>
          <w:lang w:val="sr-Cyrl-CS"/>
        </w:rPr>
        <w:t>врата</w:t>
      </w:r>
      <w:r>
        <w:rPr>
          <w:rFonts w:asciiTheme="minorHAnsi" w:hAnsiTheme="minorHAnsi" w:cs="Times"/>
          <w:b/>
          <w:sz w:val="28"/>
          <w:szCs w:val="28"/>
          <w:lang w:val="sr-Cyrl-CS"/>
        </w:rPr>
        <w:t>:</w:t>
      </w:r>
    </w:p>
    <w:p w:rsidR="00071093" w:rsidRDefault="00071093" w:rsidP="00071093">
      <w:pPr>
        <w:ind w:left="360"/>
        <w:jc w:val="both"/>
        <w:rPr>
          <w:rFonts w:asciiTheme="minorHAnsi" w:hAnsiTheme="minorHAnsi" w:cs="Tahoma"/>
          <w:lang w:val="sr-Cyrl-CS"/>
        </w:rPr>
      </w:pPr>
      <w:r>
        <w:rPr>
          <w:rFonts w:asciiTheme="minorHAnsi" w:hAnsiTheme="minorHAnsi" w:cs="Cambria Math"/>
          <w:lang w:val="sr-Cyrl-CS"/>
        </w:rPr>
        <w:t>За</w:t>
      </w:r>
      <w:r>
        <w:rPr>
          <w:rFonts w:asciiTheme="minorHAnsi" w:hAnsiTheme="minorHAnsi" w:cs="Times"/>
          <w:lang w:val="sr-Cyrl-CS"/>
        </w:rPr>
        <w:t xml:space="preserve"> </w:t>
      </w:r>
      <w:r>
        <w:rPr>
          <w:rFonts w:asciiTheme="minorHAnsi" w:hAnsiTheme="minorHAnsi" w:cs="Cambria Math"/>
          <w:lang w:val="sr-Cyrl-CS"/>
        </w:rPr>
        <w:t>ученике</w:t>
      </w:r>
      <w:r>
        <w:rPr>
          <w:rFonts w:asciiTheme="minorHAnsi" w:hAnsiTheme="minorHAnsi" w:cs="Times"/>
          <w:lang w:val="sr-Cyrl-CS"/>
        </w:rPr>
        <w:t xml:space="preserve"> </w:t>
      </w:r>
      <w:r>
        <w:rPr>
          <w:rFonts w:asciiTheme="minorHAnsi" w:hAnsiTheme="minorHAnsi" w:cs="Cambria Math"/>
          <w:lang w:val="sr-Cyrl-CS"/>
        </w:rPr>
        <w:t>осмог</w:t>
      </w:r>
      <w:r>
        <w:rPr>
          <w:rFonts w:asciiTheme="minorHAnsi" w:hAnsiTheme="minorHAnsi" w:cs="Times"/>
          <w:lang w:val="sr-Cyrl-CS"/>
        </w:rPr>
        <w:t xml:space="preserve"> </w:t>
      </w:r>
      <w:r>
        <w:rPr>
          <w:rFonts w:asciiTheme="minorHAnsi" w:hAnsiTheme="minorHAnsi" w:cs="Cambria Math"/>
          <w:lang w:val="sr-Cyrl-CS"/>
        </w:rPr>
        <w:t>разреда</w:t>
      </w:r>
      <w:r>
        <w:rPr>
          <w:rFonts w:asciiTheme="minorHAnsi" w:hAnsiTheme="minorHAnsi" w:cs="Times"/>
          <w:lang w:val="sr-Cyrl-CS"/>
        </w:rPr>
        <w:t xml:space="preserve"> </w:t>
      </w:r>
      <w:r>
        <w:rPr>
          <w:rFonts w:asciiTheme="minorHAnsi" w:hAnsiTheme="minorHAnsi" w:cs="Cambria Math"/>
          <w:lang w:val="sr-Cyrl-CS"/>
        </w:rPr>
        <w:t>и</w:t>
      </w:r>
      <w:r>
        <w:rPr>
          <w:rFonts w:asciiTheme="minorHAnsi" w:hAnsiTheme="minorHAnsi" w:cs="Times"/>
          <w:lang w:val="sr-Cyrl-CS"/>
        </w:rPr>
        <w:t xml:space="preserve"> </w:t>
      </w:r>
      <w:r>
        <w:rPr>
          <w:rFonts w:asciiTheme="minorHAnsi" w:hAnsiTheme="minorHAnsi" w:cs="Cambria Math"/>
          <w:lang w:val="sr-Cyrl-CS"/>
        </w:rPr>
        <w:t>њихове</w:t>
      </w:r>
      <w:r>
        <w:rPr>
          <w:rFonts w:asciiTheme="minorHAnsi" w:hAnsiTheme="minorHAnsi" w:cs="Times"/>
          <w:lang w:val="sr-Cyrl-CS"/>
        </w:rPr>
        <w:t xml:space="preserve"> </w:t>
      </w:r>
      <w:r>
        <w:rPr>
          <w:rFonts w:asciiTheme="minorHAnsi" w:hAnsiTheme="minorHAnsi" w:cs="Cambria Math"/>
          <w:lang w:val="sr-Cyrl-CS"/>
        </w:rPr>
        <w:t>родитеље</w:t>
      </w:r>
      <w:r>
        <w:rPr>
          <w:rFonts w:asciiTheme="minorHAnsi" w:hAnsiTheme="minorHAnsi" w:cs="Times"/>
          <w:lang w:val="sr-Cyrl-CS"/>
        </w:rPr>
        <w:t xml:space="preserve"> </w:t>
      </w:r>
      <w:r>
        <w:rPr>
          <w:rFonts w:asciiTheme="minorHAnsi" w:hAnsiTheme="minorHAnsi" w:cs="Cambria Math"/>
          <w:lang w:val="sr-Cyrl-CS"/>
        </w:rPr>
        <w:t>организовати</w:t>
      </w:r>
      <w:r>
        <w:rPr>
          <w:rFonts w:asciiTheme="minorHAnsi" w:hAnsiTheme="minorHAnsi" w:cs="Times"/>
          <w:lang w:val="sr-Cyrl-CS"/>
        </w:rPr>
        <w:t xml:space="preserve"> </w:t>
      </w:r>
      <w:r>
        <w:rPr>
          <w:rFonts w:asciiTheme="minorHAnsi" w:hAnsiTheme="minorHAnsi" w:cs="Cambria Math"/>
          <w:lang w:val="sr-Cyrl-CS"/>
        </w:rPr>
        <w:t>посету</w:t>
      </w:r>
      <w:r>
        <w:rPr>
          <w:rFonts w:asciiTheme="minorHAnsi" w:hAnsiTheme="minorHAnsi" w:cs="Times"/>
          <w:lang w:val="sr-Cyrl-CS"/>
        </w:rPr>
        <w:t xml:space="preserve"> </w:t>
      </w:r>
      <w:r>
        <w:rPr>
          <w:rFonts w:asciiTheme="minorHAnsi" w:hAnsiTheme="minorHAnsi" w:cs="Cambria Math"/>
          <w:lang w:val="sr-Cyrl-CS"/>
        </w:rPr>
        <w:t>школи</w:t>
      </w:r>
      <w:r>
        <w:rPr>
          <w:rFonts w:asciiTheme="minorHAnsi" w:hAnsiTheme="minorHAnsi" w:cs="Times"/>
          <w:lang w:val="sr-Cyrl-CS"/>
        </w:rPr>
        <w:t xml:space="preserve"> </w:t>
      </w:r>
      <w:r>
        <w:rPr>
          <w:rFonts w:asciiTheme="minorHAnsi" w:hAnsiTheme="minorHAnsi" w:cs="Cambria Math"/>
          <w:lang w:val="sr-Cyrl-CS"/>
        </w:rPr>
        <w:t>у</w:t>
      </w:r>
      <w:r>
        <w:rPr>
          <w:rFonts w:asciiTheme="minorHAnsi" w:hAnsiTheme="minorHAnsi" w:cs="Times"/>
          <w:lang w:val="sr-Cyrl-CS"/>
        </w:rPr>
        <w:t xml:space="preserve"> </w:t>
      </w:r>
      <w:r>
        <w:rPr>
          <w:rFonts w:asciiTheme="minorHAnsi" w:hAnsiTheme="minorHAnsi" w:cs="Cambria Math"/>
          <w:lang w:val="sr-Cyrl-CS"/>
        </w:rPr>
        <w:t>циљу</w:t>
      </w:r>
      <w:r>
        <w:rPr>
          <w:rFonts w:asciiTheme="minorHAnsi" w:hAnsiTheme="minorHAnsi" w:cs="Times"/>
          <w:lang w:val="sr-Cyrl-CS"/>
        </w:rPr>
        <w:t xml:space="preserve"> </w:t>
      </w:r>
      <w:r>
        <w:rPr>
          <w:rFonts w:asciiTheme="minorHAnsi" w:hAnsiTheme="minorHAnsi" w:cs="Cambria Math"/>
          <w:lang w:val="sr-Cyrl-CS"/>
        </w:rPr>
        <w:t>упознавања</w:t>
      </w:r>
      <w:r>
        <w:rPr>
          <w:rFonts w:asciiTheme="minorHAnsi" w:hAnsiTheme="minorHAnsi" w:cs="Times"/>
          <w:lang w:val="sr-Cyrl-CS"/>
        </w:rPr>
        <w:t xml:space="preserve"> </w:t>
      </w:r>
      <w:r>
        <w:rPr>
          <w:rFonts w:asciiTheme="minorHAnsi" w:hAnsiTheme="minorHAnsi" w:cs="Cambria Math"/>
          <w:lang w:val="sr-Cyrl-CS"/>
        </w:rPr>
        <w:t>са</w:t>
      </w:r>
      <w:r>
        <w:rPr>
          <w:rFonts w:asciiTheme="minorHAnsi" w:hAnsiTheme="minorHAnsi" w:cs="Times"/>
          <w:lang w:val="sr-Cyrl-CS"/>
        </w:rPr>
        <w:t xml:space="preserve"> </w:t>
      </w:r>
      <w:r>
        <w:rPr>
          <w:rFonts w:asciiTheme="minorHAnsi" w:hAnsiTheme="minorHAnsi" w:cs="Cambria Math"/>
          <w:lang w:val="sr-Cyrl-CS"/>
        </w:rPr>
        <w:t>смеровима</w:t>
      </w:r>
      <w:r>
        <w:rPr>
          <w:rFonts w:asciiTheme="minorHAnsi" w:hAnsiTheme="minorHAnsi" w:cs="Times"/>
          <w:lang w:val="sr-Cyrl-CS"/>
        </w:rPr>
        <w:t xml:space="preserve">, </w:t>
      </w:r>
      <w:r>
        <w:rPr>
          <w:rFonts w:asciiTheme="minorHAnsi" w:hAnsiTheme="minorHAnsi" w:cs="Cambria Math"/>
          <w:lang w:val="sr-Cyrl-CS"/>
        </w:rPr>
        <w:t>начином</w:t>
      </w:r>
      <w:r>
        <w:rPr>
          <w:rFonts w:asciiTheme="minorHAnsi" w:hAnsiTheme="minorHAnsi" w:cs="Times"/>
          <w:lang w:val="sr-Cyrl-CS"/>
        </w:rPr>
        <w:t xml:space="preserve"> </w:t>
      </w:r>
      <w:r>
        <w:rPr>
          <w:rFonts w:asciiTheme="minorHAnsi" w:hAnsiTheme="minorHAnsi" w:cs="Cambria Math"/>
          <w:lang w:val="sr-Cyrl-CS"/>
        </w:rPr>
        <w:t>рада</w:t>
      </w:r>
      <w:r>
        <w:rPr>
          <w:rFonts w:asciiTheme="minorHAnsi" w:hAnsiTheme="minorHAnsi" w:cs="Times"/>
          <w:lang w:val="sr-Cyrl-CS"/>
        </w:rPr>
        <w:t xml:space="preserve"> </w:t>
      </w:r>
      <w:r>
        <w:rPr>
          <w:rFonts w:asciiTheme="minorHAnsi" w:hAnsiTheme="minorHAnsi" w:cs="Cambria Math"/>
          <w:lang w:val="sr-Cyrl-CS"/>
        </w:rPr>
        <w:t>школе</w:t>
      </w:r>
      <w:r>
        <w:rPr>
          <w:rFonts w:asciiTheme="minorHAnsi" w:hAnsiTheme="minorHAnsi" w:cs="Times"/>
          <w:lang w:val="sr-Cyrl-CS"/>
        </w:rPr>
        <w:t xml:space="preserve"> </w:t>
      </w:r>
      <w:r>
        <w:rPr>
          <w:rFonts w:asciiTheme="minorHAnsi" w:hAnsiTheme="minorHAnsi" w:cs="Cambria Math"/>
          <w:lang w:val="sr-Cyrl-CS"/>
        </w:rPr>
        <w:t>и</w:t>
      </w:r>
      <w:r>
        <w:rPr>
          <w:rFonts w:asciiTheme="minorHAnsi" w:hAnsiTheme="minorHAnsi" w:cs="Times"/>
          <w:lang w:val="sr-Cyrl-CS"/>
        </w:rPr>
        <w:t xml:space="preserve"> </w:t>
      </w:r>
      <w:r>
        <w:rPr>
          <w:rFonts w:asciiTheme="minorHAnsi" w:hAnsiTheme="minorHAnsi" w:cs="Cambria Math"/>
          <w:lang w:val="sr-Cyrl-CS"/>
        </w:rPr>
        <w:t>материјално</w:t>
      </w:r>
      <w:r>
        <w:rPr>
          <w:rFonts w:asciiTheme="minorHAnsi" w:hAnsiTheme="minorHAnsi" w:cs="Times"/>
          <w:lang w:val="sr-Cyrl-CS"/>
        </w:rPr>
        <w:t xml:space="preserve"> – </w:t>
      </w:r>
      <w:r>
        <w:rPr>
          <w:rFonts w:asciiTheme="minorHAnsi" w:hAnsiTheme="minorHAnsi" w:cs="Cambria Math"/>
          <w:lang w:val="sr-Cyrl-CS"/>
        </w:rPr>
        <w:t>техничком</w:t>
      </w:r>
      <w:r>
        <w:rPr>
          <w:rFonts w:asciiTheme="minorHAnsi" w:hAnsiTheme="minorHAnsi" w:cs="Times"/>
          <w:lang w:val="sr-Cyrl-CS"/>
        </w:rPr>
        <w:t xml:space="preserve"> </w:t>
      </w:r>
      <w:r>
        <w:rPr>
          <w:rFonts w:asciiTheme="minorHAnsi" w:hAnsiTheme="minorHAnsi" w:cs="Cambria Math"/>
          <w:lang w:val="sr-Cyrl-CS"/>
        </w:rPr>
        <w:t>опремљеношћу</w:t>
      </w:r>
      <w:r>
        <w:rPr>
          <w:rFonts w:asciiTheme="minorHAnsi" w:hAnsiTheme="minorHAnsi" w:cs="Times"/>
          <w:lang w:val="sr-Cyrl-CS"/>
        </w:rPr>
        <w:t xml:space="preserve"> </w:t>
      </w:r>
      <w:r>
        <w:rPr>
          <w:rFonts w:asciiTheme="minorHAnsi" w:hAnsiTheme="minorHAnsi" w:cs="Cambria Math"/>
          <w:lang w:val="sr-Cyrl-CS"/>
        </w:rPr>
        <w:t>школе</w:t>
      </w:r>
      <w:r>
        <w:rPr>
          <w:rFonts w:asciiTheme="minorHAnsi" w:hAnsiTheme="minorHAnsi" w:cs="Times"/>
          <w:lang w:val="sr-Cyrl-CS"/>
        </w:rPr>
        <w:t xml:space="preserve"> 8 у складу са епидемиолошком ситуацијом у земљи).</w:t>
      </w:r>
    </w:p>
    <w:p w:rsidR="00071093" w:rsidRDefault="00071093" w:rsidP="00071093">
      <w:pPr>
        <w:ind w:left="360"/>
        <w:jc w:val="both"/>
        <w:rPr>
          <w:rFonts w:asciiTheme="minorHAnsi" w:hAnsiTheme="minorHAnsi" w:cs="Tahoma"/>
          <w:lang w:val="sr-Cyrl-CS"/>
        </w:rPr>
      </w:pPr>
      <w:r>
        <w:rPr>
          <w:rFonts w:asciiTheme="minorHAnsi" w:hAnsiTheme="minorHAnsi" w:cs="Cambria Math"/>
          <w:lang w:val="sr-Cyrl-CS"/>
        </w:rPr>
        <w:t>Носиоци</w:t>
      </w:r>
      <w:r>
        <w:rPr>
          <w:rFonts w:asciiTheme="minorHAnsi" w:hAnsiTheme="minorHAnsi" w:cs="Times"/>
          <w:lang w:val="sr-Cyrl-CS"/>
        </w:rPr>
        <w:t xml:space="preserve"> </w:t>
      </w:r>
      <w:r>
        <w:rPr>
          <w:rFonts w:asciiTheme="minorHAnsi" w:hAnsiTheme="minorHAnsi" w:cs="Cambria Math"/>
          <w:lang w:val="sr-Cyrl-CS"/>
        </w:rPr>
        <w:t>активности</w:t>
      </w:r>
      <w:r>
        <w:rPr>
          <w:rFonts w:asciiTheme="minorHAnsi" w:hAnsiTheme="minorHAnsi" w:cs="Times"/>
          <w:lang w:val="sr-Cyrl-CS"/>
        </w:rPr>
        <w:t xml:space="preserve">: </w:t>
      </w:r>
      <w:r>
        <w:rPr>
          <w:rFonts w:asciiTheme="minorHAnsi" w:hAnsiTheme="minorHAnsi" w:cs="Cambria Math"/>
          <w:lang w:val="sr-Cyrl-CS"/>
        </w:rPr>
        <w:t>директор</w:t>
      </w:r>
      <w:r>
        <w:rPr>
          <w:rFonts w:asciiTheme="minorHAnsi" w:hAnsiTheme="minorHAnsi" w:cs="Times"/>
          <w:lang w:val="sr-Cyrl-CS"/>
        </w:rPr>
        <w:t xml:space="preserve"> </w:t>
      </w:r>
      <w:r>
        <w:rPr>
          <w:rFonts w:asciiTheme="minorHAnsi" w:hAnsiTheme="minorHAnsi" w:cs="Cambria Math"/>
          <w:lang w:val="sr-Cyrl-CS"/>
        </w:rPr>
        <w:t>школе</w:t>
      </w:r>
      <w:r>
        <w:rPr>
          <w:rFonts w:asciiTheme="minorHAnsi" w:hAnsiTheme="minorHAnsi" w:cs="Times"/>
          <w:lang w:val="sr-Cyrl-CS"/>
        </w:rPr>
        <w:t xml:space="preserve">, </w:t>
      </w:r>
      <w:r>
        <w:rPr>
          <w:rFonts w:asciiTheme="minorHAnsi" w:hAnsiTheme="minorHAnsi" w:cs="Cambria Math"/>
          <w:lang w:val="sr-Cyrl-CS"/>
        </w:rPr>
        <w:t>психолог</w:t>
      </w:r>
      <w:r>
        <w:rPr>
          <w:rFonts w:asciiTheme="minorHAnsi" w:hAnsiTheme="minorHAnsi" w:cs="Times"/>
          <w:lang w:val="sr-Cyrl-CS"/>
        </w:rPr>
        <w:t xml:space="preserve">, </w:t>
      </w:r>
      <w:r>
        <w:rPr>
          <w:rFonts w:asciiTheme="minorHAnsi" w:hAnsiTheme="minorHAnsi" w:cs="Cambria Math"/>
          <w:lang w:val="sr-Cyrl-CS"/>
        </w:rPr>
        <w:t>наставник</w:t>
      </w:r>
      <w:r>
        <w:rPr>
          <w:rFonts w:asciiTheme="minorHAnsi" w:hAnsiTheme="minorHAnsi" w:cs="Times"/>
          <w:lang w:val="sr-Cyrl-CS"/>
        </w:rPr>
        <w:t xml:space="preserve"> </w:t>
      </w:r>
      <w:r>
        <w:rPr>
          <w:rFonts w:asciiTheme="minorHAnsi" w:hAnsiTheme="minorHAnsi" w:cs="Cambria Math"/>
          <w:lang w:val="sr-Cyrl-CS"/>
        </w:rPr>
        <w:t>информатике</w:t>
      </w:r>
    </w:p>
    <w:p w:rsidR="00071093" w:rsidRDefault="00071093" w:rsidP="00071093">
      <w:pPr>
        <w:ind w:left="360"/>
        <w:jc w:val="both"/>
        <w:rPr>
          <w:rFonts w:asciiTheme="minorHAnsi" w:hAnsiTheme="minorHAnsi" w:cs="Tahoma"/>
          <w:lang w:val="sr-Cyrl-CS"/>
        </w:rPr>
      </w:pPr>
      <w:r>
        <w:rPr>
          <w:rFonts w:asciiTheme="minorHAnsi" w:hAnsiTheme="minorHAnsi" w:cs="Cambria Math"/>
          <w:lang w:val="sr-Cyrl-CS"/>
        </w:rPr>
        <w:t>Време</w:t>
      </w:r>
      <w:r>
        <w:rPr>
          <w:rFonts w:asciiTheme="minorHAnsi" w:hAnsiTheme="minorHAnsi" w:cs="Times"/>
          <w:lang w:val="sr-Cyrl-CS"/>
        </w:rPr>
        <w:t xml:space="preserve"> </w:t>
      </w:r>
      <w:r>
        <w:rPr>
          <w:rFonts w:asciiTheme="minorHAnsi" w:hAnsiTheme="minorHAnsi" w:cs="Cambria Math"/>
          <w:lang w:val="sr-Cyrl-CS"/>
        </w:rPr>
        <w:t>реализације</w:t>
      </w:r>
      <w:r>
        <w:rPr>
          <w:rFonts w:asciiTheme="minorHAnsi" w:hAnsiTheme="minorHAnsi" w:cs="Times"/>
          <w:lang w:val="sr-Cyrl-CS"/>
        </w:rPr>
        <w:t xml:space="preserve">: </w:t>
      </w:r>
      <w:r>
        <w:rPr>
          <w:rFonts w:asciiTheme="minorHAnsi" w:hAnsiTheme="minorHAnsi" w:cs="Cambria Math"/>
          <w:lang w:val="sr-Cyrl-CS"/>
        </w:rPr>
        <w:t>у</w:t>
      </w:r>
      <w:r>
        <w:rPr>
          <w:rFonts w:asciiTheme="minorHAnsi" w:hAnsiTheme="minorHAnsi" w:cs="Times"/>
          <w:lang w:val="sr-Cyrl-CS"/>
        </w:rPr>
        <w:t xml:space="preserve"> </w:t>
      </w:r>
      <w:r>
        <w:rPr>
          <w:rFonts w:asciiTheme="minorHAnsi" w:hAnsiTheme="minorHAnsi" w:cs="Cambria Math"/>
          <w:lang w:val="sr-Cyrl-CS"/>
        </w:rPr>
        <w:t>зависности</w:t>
      </w:r>
      <w:r>
        <w:rPr>
          <w:rFonts w:asciiTheme="minorHAnsi" w:hAnsiTheme="minorHAnsi" w:cs="Times"/>
          <w:lang w:val="sr-Cyrl-CS"/>
        </w:rPr>
        <w:t xml:space="preserve"> </w:t>
      </w:r>
      <w:r>
        <w:rPr>
          <w:rFonts w:asciiTheme="minorHAnsi" w:hAnsiTheme="minorHAnsi" w:cs="Cambria Math"/>
          <w:lang w:val="sr-Cyrl-CS"/>
        </w:rPr>
        <w:t>од</w:t>
      </w:r>
      <w:r>
        <w:rPr>
          <w:rFonts w:asciiTheme="minorHAnsi" w:hAnsiTheme="minorHAnsi" w:cs="Times"/>
          <w:lang w:val="sr-Cyrl-CS"/>
        </w:rPr>
        <w:t xml:space="preserve"> </w:t>
      </w:r>
      <w:r>
        <w:rPr>
          <w:rFonts w:asciiTheme="minorHAnsi" w:hAnsiTheme="minorHAnsi" w:cs="Cambria Math"/>
          <w:lang w:val="sr-Cyrl-CS"/>
        </w:rPr>
        <w:t>календара</w:t>
      </w:r>
      <w:r>
        <w:rPr>
          <w:rFonts w:asciiTheme="minorHAnsi" w:hAnsiTheme="minorHAnsi" w:cs="Times"/>
          <w:lang w:val="sr-Cyrl-CS"/>
        </w:rPr>
        <w:t xml:space="preserve"> </w:t>
      </w:r>
      <w:r>
        <w:rPr>
          <w:rFonts w:asciiTheme="minorHAnsi" w:hAnsiTheme="minorHAnsi" w:cs="Cambria Math"/>
          <w:lang w:val="sr-Cyrl-CS"/>
        </w:rPr>
        <w:t>Министарства</w:t>
      </w:r>
      <w:r>
        <w:rPr>
          <w:rFonts w:asciiTheme="minorHAnsi" w:hAnsiTheme="minorHAnsi" w:cs="Times"/>
          <w:lang w:val="sr-Cyrl-CS"/>
        </w:rPr>
        <w:t xml:space="preserve"> </w:t>
      </w:r>
      <w:r>
        <w:rPr>
          <w:rFonts w:asciiTheme="minorHAnsi" w:hAnsiTheme="minorHAnsi" w:cs="Cambria Math"/>
          <w:lang w:val="sr-Cyrl-CS"/>
        </w:rPr>
        <w:t>просвете</w:t>
      </w:r>
      <w:r>
        <w:rPr>
          <w:rFonts w:asciiTheme="minorHAnsi" w:hAnsiTheme="minorHAnsi" w:cs="Times"/>
          <w:lang w:val="sr-Cyrl-CS"/>
        </w:rPr>
        <w:t xml:space="preserve"> </w:t>
      </w:r>
      <w:r>
        <w:rPr>
          <w:rFonts w:asciiTheme="minorHAnsi" w:hAnsiTheme="minorHAnsi" w:cs="Cambria Math"/>
          <w:lang w:val="sr-Cyrl-CS"/>
        </w:rPr>
        <w:t>и</w:t>
      </w:r>
      <w:r>
        <w:rPr>
          <w:rFonts w:asciiTheme="minorHAnsi" w:hAnsiTheme="minorHAnsi" w:cs="Times"/>
          <w:lang w:val="sr-Cyrl-CS"/>
        </w:rPr>
        <w:t xml:space="preserve"> </w:t>
      </w:r>
      <w:r>
        <w:rPr>
          <w:rFonts w:asciiTheme="minorHAnsi" w:hAnsiTheme="minorHAnsi" w:cs="Cambria Math"/>
          <w:lang w:val="sr-Cyrl-CS"/>
        </w:rPr>
        <w:t>спорта</w:t>
      </w:r>
    </w:p>
    <w:p w:rsidR="00071093" w:rsidRDefault="00071093" w:rsidP="00071093">
      <w:pPr>
        <w:jc w:val="both"/>
        <w:rPr>
          <w:rFonts w:ascii="Calibri" w:hAnsi="Calibri" w:cs="Cambria Math"/>
          <w:lang w:val="sr-Cyrl-CS"/>
        </w:rPr>
      </w:pPr>
    </w:p>
    <w:p w:rsidR="00071093" w:rsidRDefault="00071093" w:rsidP="00071093">
      <w:pPr>
        <w:jc w:val="both"/>
        <w:rPr>
          <w:rFonts w:ascii="Calibri" w:hAnsi="Calibri" w:cs="Cambria Math"/>
          <w:lang w:val="sr-Cyrl-CS"/>
        </w:rPr>
      </w:pPr>
    </w:p>
    <w:p w:rsidR="00071093" w:rsidRDefault="00071093" w:rsidP="00071093">
      <w:pPr>
        <w:jc w:val="both"/>
        <w:rPr>
          <w:rFonts w:ascii="Calibri" w:hAnsi="Calibri" w:cs="Cambria Math"/>
          <w:b/>
          <w:sz w:val="28"/>
          <w:szCs w:val="28"/>
          <w:lang w:val="sr-Cyrl-CS"/>
        </w:rPr>
      </w:pPr>
      <w:r w:rsidRPr="009E54F3">
        <w:rPr>
          <w:rFonts w:ascii="Calibri" w:hAnsi="Calibri" w:cs="Cambria Math"/>
          <w:b/>
          <w:sz w:val="28"/>
          <w:szCs w:val="28"/>
          <w:lang w:val="sr-Cyrl-CS"/>
        </w:rPr>
        <w:t>Посета часовима редовне наставе ученика осмих разреда</w:t>
      </w:r>
    </w:p>
    <w:p w:rsidR="00071093" w:rsidRDefault="00071093" w:rsidP="00071093">
      <w:pPr>
        <w:jc w:val="both"/>
        <w:rPr>
          <w:rFonts w:ascii="Calibri" w:hAnsi="Calibri" w:cs="Cambria Math"/>
          <w:lang w:val="sr-Cyrl-CS"/>
        </w:rPr>
      </w:pPr>
      <w:r>
        <w:rPr>
          <w:rFonts w:ascii="Calibri" w:hAnsi="Calibri" w:cs="Cambria Math"/>
          <w:lang w:val="sr-Cyrl-CS"/>
        </w:rPr>
        <w:t>у циљу приближавања Гимназије организује се посета заинтересованих ученика осмих р</w:t>
      </w:r>
      <w:r w:rsidR="00424822">
        <w:rPr>
          <w:rFonts w:ascii="Calibri" w:hAnsi="Calibri" w:cs="Cambria Math"/>
          <w:lang w:val="sr-Cyrl-CS"/>
        </w:rPr>
        <w:t>азреда часовима редовне наставе</w:t>
      </w:r>
      <w:r>
        <w:rPr>
          <w:rFonts w:ascii="Calibri" w:hAnsi="Calibri" w:cs="Cambria Math"/>
          <w:lang w:val="sr-Cyrl-CS"/>
        </w:rPr>
        <w:t>.</w:t>
      </w:r>
    </w:p>
    <w:p w:rsidR="00071093" w:rsidRDefault="00071093" w:rsidP="00071093">
      <w:pPr>
        <w:jc w:val="both"/>
        <w:rPr>
          <w:rFonts w:asciiTheme="minorHAnsi" w:hAnsiTheme="minorHAnsi" w:cs="Tahoma"/>
          <w:lang w:val="sr-Cyrl-CS"/>
        </w:rPr>
      </w:pPr>
      <w:r>
        <w:rPr>
          <w:rFonts w:asciiTheme="minorHAnsi" w:hAnsiTheme="minorHAnsi" w:cs="Cambria Math"/>
          <w:lang w:val="sr-Cyrl-CS"/>
        </w:rPr>
        <w:t>Носиоци</w:t>
      </w:r>
      <w:r>
        <w:rPr>
          <w:rFonts w:asciiTheme="minorHAnsi" w:hAnsiTheme="minorHAnsi" w:cs="Times"/>
          <w:lang w:val="sr-Cyrl-CS"/>
        </w:rPr>
        <w:t xml:space="preserve"> </w:t>
      </w:r>
      <w:r>
        <w:rPr>
          <w:rFonts w:asciiTheme="minorHAnsi" w:hAnsiTheme="minorHAnsi" w:cs="Cambria Math"/>
          <w:lang w:val="sr-Cyrl-CS"/>
        </w:rPr>
        <w:t>активности</w:t>
      </w:r>
      <w:r>
        <w:rPr>
          <w:rFonts w:asciiTheme="minorHAnsi" w:hAnsiTheme="minorHAnsi" w:cs="Times"/>
          <w:lang w:val="sr-Cyrl-CS"/>
        </w:rPr>
        <w:t xml:space="preserve">: </w:t>
      </w:r>
      <w:r>
        <w:rPr>
          <w:rFonts w:asciiTheme="minorHAnsi" w:hAnsiTheme="minorHAnsi" w:cs="Cambria Math"/>
          <w:lang w:val="sr-Cyrl-CS"/>
        </w:rPr>
        <w:t>психолог</w:t>
      </w:r>
      <w:r>
        <w:rPr>
          <w:rFonts w:asciiTheme="minorHAnsi" w:hAnsiTheme="minorHAnsi" w:cs="Times"/>
          <w:lang w:val="sr-Cyrl-CS"/>
        </w:rPr>
        <w:t xml:space="preserve">, </w:t>
      </w:r>
      <w:r>
        <w:rPr>
          <w:rFonts w:asciiTheme="minorHAnsi" w:hAnsiTheme="minorHAnsi" w:cs="Cambria Math"/>
          <w:lang w:val="sr-Cyrl-CS"/>
        </w:rPr>
        <w:t>наставници</w:t>
      </w:r>
    </w:p>
    <w:p w:rsidR="00071093" w:rsidRDefault="00071093" w:rsidP="00071093">
      <w:pPr>
        <w:ind w:left="360"/>
        <w:jc w:val="both"/>
        <w:rPr>
          <w:rFonts w:asciiTheme="minorHAnsi" w:hAnsiTheme="minorHAnsi" w:cs="Tahoma"/>
          <w:lang w:val="sr-Cyrl-CS"/>
        </w:rPr>
      </w:pPr>
      <w:r>
        <w:rPr>
          <w:rFonts w:asciiTheme="minorHAnsi" w:hAnsiTheme="minorHAnsi" w:cs="Cambria Math"/>
          <w:lang w:val="sr-Cyrl-CS"/>
        </w:rPr>
        <w:t>Време</w:t>
      </w:r>
      <w:r>
        <w:rPr>
          <w:rFonts w:asciiTheme="minorHAnsi" w:hAnsiTheme="minorHAnsi" w:cs="Times"/>
          <w:lang w:val="sr-Cyrl-CS"/>
        </w:rPr>
        <w:t xml:space="preserve"> </w:t>
      </w:r>
      <w:r>
        <w:rPr>
          <w:rFonts w:asciiTheme="minorHAnsi" w:hAnsiTheme="minorHAnsi" w:cs="Cambria Math"/>
          <w:lang w:val="sr-Cyrl-CS"/>
        </w:rPr>
        <w:t>реализације</w:t>
      </w:r>
      <w:r>
        <w:rPr>
          <w:rFonts w:asciiTheme="minorHAnsi" w:hAnsiTheme="minorHAnsi" w:cs="Times"/>
          <w:lang w:val="sr-Cyrl-CS"/>
        </w:rPr>
        <w:t>: фебруар – мај 202</w:t>
      </w:r>
      <w:r>
        <w:rPr>
          <w:rFonts w:asciiTheme="minorHAnsi" w:hAnsiTheme="minorHAnsi" w:cs="Times"/>
          <w:lang w:val="sr-Latn-RS"/>
        </w:rPr>
        <w:t>1</w:t>
      </w:r>
      <w:r>
        <w:rPr>
          <w:rFonts w:asciiTheme="minorHAnsi" w:hAnsiTheme="minorHAnsi" w:cs="Times"/>
          <w:lang w:val="sr-Cyrl-CS"/>
        </w:rPr>
        <w:t>.године</w:t>
      </w:r>
    </w:p>
    <w:p w:rsidR="00071093" w:rsidRDefault="00071093" w:rsidP="00071093">
      <w:pPr>
        <w:jc w:val="both"/>
        <w:rPr>
          <w:rFonts w:ascii="Calibri" w:hAnsi="Calibri" w:cs="Cambria Math"/>
          <w:lang w:val="sr-Cyrl-CS"/>
        </w:rPr>
      </w:pPr>
    </w:p>
    <w:p w:rsidR="00071093" w:rsidRDefault="00071093" w:rsidP="00071093">
      <w:pPr>
        <w:jc w:val="both"/>
        <w:rPr>
          <w:rFonts w:ascii="Calibri" w:hAnsi="Calibri" w:cs="Cambria Math"/>
          <w:lang w:val="sr-Cyrl-CS"/>
        </w:rPr>
      </w:pPr>
    </w:p>
    <w:p w:rsidR="00071093" w:rsidRDefault="00071093" w:rsidP="00071093">
      <w:pPr>
        <w:jc w:val="both"/>
        <w:rPr>
          <w:rFonts w:ascii="Calibri" w:hAnsi="Calibri" w:cs="Cambria Math"/>
          <w:lang w:val="sr-Cyrl-CS"/>
        </w:rPr>
      </w:pPr>
    </w:p>
    <w:p w:rsidR="00071093" w:rsidRPr="00305C03" w:rsidRDefault="00071093" w:rsidP="00071093">
      <w:pPr>
        <w:jc w:val="both"/>
        <w:rPr>
          <w:rFonts w:ascii="Calibri" w:hAnsi="Calibri" w:cs="Cambria Math"/>
          <w:lang w:val="sr-Cyrl-CS"/>
        </w:rPr>
      </w:pPr>
    </w:p>
    <w:p w:rsidR="00071093" w:rsidRPr="00305C03" w:rsidRDefault="00071093" w:rsidP="00071093">
      <w:pPr>
        <w:rPr>
          <w:rFonts w:ascii="Calibri" w:hAnsi="Calibri" w:cs="Tahoma"/>
          <w:lang w:val="sr-Cyrl-CS"/>
        </w:rPr>
      </w:pPr>
    </w:p>
    <w:p w:rsidR="00071093" w:rsidRDefault="00071093" w:rsidP="00071093">
      <w:pPr>
        <w:pStyle w:val="3"/>
      </w:pPr>
    </w:p>
    <w:p w:rsidR="00071093" w:rsidRDefault="00071093" w:rsidP="00071093">
      <w:pPr>
        <w:pStyle w:val="3"/>
      </w:pPr>
    </w:p>
    <w:p w:rsidR="00071093" w:rsidRDefault="00071093" w:rsidP="00071093">
      <w:pPr>
        <w:pStyle w:val="3"/>
        <w:rPr>
          <w:lang w:val="sr-Cyrl-RS"/>
        </w:rPr>
      </w:pPr>
    </w:p>
    <w:p w:rsidR="00071093" w:rsidRDefault="00071093" w:rsidP="00071093">
      <w:pPr>
        <w:pStyle w:val="3"/>
        <w:rPr>
          <w:rFonts w:cs="Tahoma"/>
        </w:rPr>
      </w:pPr>
      <w:r>
        <w:t>ПРАЋЕЊЕ</w:t>
      </w:r>
      <w:r>
        <w:rPr>
          <w:rFonts w:cs="Times"/>
        </w:rPr>
        <w:t xml:space="preserve"> </w:t>
      </w:r>
      <w:r>
        <w:t>ОСТВАРИВАЊА</w:t>
      </w:r>
      <w:r>
        <w:rPr>
          <w:rFonts w:cs="Times"/>
        </w:rPr>
        <w:t xml:space="preserve"> </w:t>
      </w:r>
      <w:r>
        <w:t>И</w:t>
      </w:r>
      <w:r>
        <w:rPr>
          <w:rFonts w:cs="Times"/>
        </w:rPr>
        <w:t xml:space="preserve"> </w:t>
      </w:r>
      <w:r>
        <w:t>ЕВАЛУАЦИЈА</w:t>
      </w:r>
      <w:r>
        <w:rPr>
          <w:rFonts w:cs="Times"/>
        </w:rPr>
        <w:t xml:space="preserve"> </w:t>
      </w:r>
      <w:r>
        <w:t>ГОДИШЊЕГ</w:t>
      </w:r>
      <w:r>
        <w:rPr>
          <w:rFonts w:cs="Times"/>
        </w:rPr>
        <w:t xml:space="preserve"> </w:t>
      </w:r>
      <w:r>
        <w:t>ПЛАНА</w:t>
      </w:r>
      <w:r>
        <w:rPr>
          <w:rFonts w:cs="Tahoma"/>
        </w:rPr>
        <w:t xml:space="preserve"> </w:t>
      </w:r>
      <w:r>
        <w:t>РАДА</w:t>
      </w:r>
      <w:r>
        <w:rPr>
          <w:rFonts w:cs="Times"/>
        </w:rPr>
        <w:t xml:space="preserve"> </w:t>
      </w:r>
      <w:r>
        <w:t>ШКОЛЕ</w:t>
      </w:r>
    </w:p>
    <w:p w:rsidR="00071093" w:rsidRPr="00305C03" w:rsidRDefault="00071093" w:rsidP="00071093">
      <w:pPr>
        <w:rPr>
          <w:rFonts w:ascii="Calibri" w:hAnsi="Calibri" w:cs="Tahoma"/>
          <w:lang w:val="sr-Cyrl-CS"/>
        </w:rPr>
      </w:pPr>
    </w:p>
    <w:p w:rsidR="00071093" w:rsidRPr="00305C03" w:rsidRDefault="00071093" w:rsidP="00071093">
      <w:pPr>
        <w:rPr>
          <w:rFonts w:ascii="Calibri" w:hAnsi="Calibri" w:cs="Tahoma"/>
          <w:lang w:val="sr-Cyrl-CS"/>
        </w:rPr>
      </w:pPr>
    </w:p>
    <w:p w:rsidR="00071093" w:rsidRPr="00305C03" w:rsidRDefault="00071093" w:rsidP="00071093">
      <w:pPr>
        <w:jc w:val="both"/>
        <w:rPr>
          <w:rFonts w:ascii="Calibri" w:hAnsi="Calibri" w:cs="Tahoma"/>
          <w:lang w:val="sr-Cyrl-CS"/>
        </w:rPr>
      </w:pPr>
      <w:r w:rsidRPr="00305C03">
        <w:rPr>
          <w:rFonts w:ascii="Calibri" w:hAnsi="Calibri" w:cs="Tahoma"/>
          <w:lang w:val="sr-Cyrl-CS"/>
        </w:rPr>
        <w:t xml:space="preserve">   </w:t>
      </w:r>
      <w:r w:rsidRPr="00305C03">
        <w:rPr>
          <w:rFonts w:ascii="Calibri" w:hAnsi="Calibri" w:cs="Cambria Math"/>
          <w:lang w:val="sr-Cyrl-CS"/>
        </w:rPr>
        <w:t>Ов</w:t>
      </w:r>
      <w:r w:rsidRPr="00305C03">
        <w:rPr>
          <w:rFonts w:ascii="Calibri" w:hAnsi="Calibri" w:cs="Tahoma"/>
        </w:rPr>
        <w:t>a</w:t>
      </w:r>
      <w:r w:rsidRPr="00305C03">
        <w:rPr>
          <w:rFonts w:ascii="Calibri" w:hAnsi="Calibri" w:cs="Cambria Math"/>
          <w:lang w:val="sr-Cyrl-CS"/>
        </w:rPr>
        <w:t>ј</w:t>
      </w:r>
      <w:r w:rsidRPr="00305C03">
        <w:rPr>
          <w:rFonts w:ascii="Calibri" w:hAnsi="Calibri" w:cs="Times"/>
          <w:lang w:val="sr-Cyrl-CS"/>
        </w:rPr>
        <w:t xml:space="preserve"> </w:t>
      </w:r>
      <w:r>
        <w:rPr>
          <w:rFonts w:ascii="Calibri" w:hAnsi="Calibri" w:cs="Cambria Math"/>
          <w:lang w:val="sr-Cyrl-CS"/>
        </w:rPr>
        <w:t xml:space="preserve">план </w:t>
      </w:r>
      <w:r w:rsidRPr="00305C03">
        <w:rPr>
          <w:rFonts w:ascii="Calibri" w:hAnsi="Calibri" w:cs="Times"/>
          <w:lang w:val="sr-Cyrl-CS"/>
        </w:rPr>
        <w:t xml:space="preserve"> </w:t>
      </w:r>
      <w:r w:rsidRPr="00305C03">
        <w:rPr>
          <w:rFonts w:ascii="Calibri" w:hAnsi="Calibri" w:cs="Cambria Math"/>
          <w:lang w:val="sr-Cyrl-CS"/>
        </w:rPr>
        <w:t>обухв</w:t>
      </w:r>
      <w:r w:rsidRPr="00305C03">
        <w:rPr>
          <w:rFonts w:ascii="Calibri" w:hAnsi="Calibri" w:cs="Tahoma"/>
        </w:rPr>
        <w:t>a</w:t>
      </w:r>
      <w:r w:rsidRPr="00305C03">
        <w:rPr>
          <w:rFonts w:ascii="Calibri" w:hAnsi="Calibri" w:cs="Cambria Math"/>
          <w:lang w:val="sr-Cyrl-CS"/>
        </w:rPr>
        <w:t>т</w:t>
      </w:r>
      <w:r w:rsidRPr="00305C03">
        <w:rPr>
          <w:rFonts w:ascii="Calibri" w:hAnsi="Calibri" w:cs="Tahoma"/>
        </w:rPr>
        <w:t>a</w:t>
      </w:r>
      <w:r w:rsidRPr="00305C03">
        <w:rPr>
          <w:rFonts w:ascii="Calibri" w:hAnsi="Calibri" w:cs="Tahoma"/>
          <w:lang w:val="sr-Cyrl-CS"/>
        </w:rPr>
        <w:t>:</w:t>
      </w:r>
    </w:p>
    <w:p w:rsidR="00071093" w:rsidRPr="00305C03" w:rsidRDefault="00071093" w:rsidP="00071093">
      <w:pPr>
        <w:ind w:left="-1260" w:right="-1051" w:firstLine="360"/>
        <w:rPr>
          <w:rFonts w:ascii="Calibri" w:hAnsi="Calibri" w:cs="Tahoma"/>
        </w:rPr>
      </w:pPr>
    </w:p>
    <w:p w:rsidR="00071093" w:rsidRPr="00372E75" w:rsidRDefault="00071093" w:rsidP="00071093">
      <w:pPr>
        <w:pStyle w:val="ListParagraph"/>
        <w:numPr>
          <w:ilvl w:val="0"/>
          <w:numId w:val="20"/>
        </w:numPr>
        <w:rPr>
          <w:rFonts w:cs="Tahoma"/>
          <w:lang w:val="sr-Cyrl-CS"/>
        </w:rPr>
      </w:pPr>
      <w:r>
        <w:rPr>
          <w:rFonts w:cs="Tahoma"/>
          <w:lang w:val="sr-Cyrl-CS"/>
        </w:rPr>
        <w:t xml:space="preserve">увид у електронски дневник  и евиденција одржаних часова </w:t>
      </w:r>
    </w:p>
    <w:p w:rsidR="00071093" w:rsidRPr="00305C03" w:rsidRDefault="00071093" w:rsidP="00071093">
      <w:pPr>
        <w:pStyle w:val="ListParagraph"/>
        <w:numPr>
          <w:ilvl w:val="0"/>
          <w:numId w:val="20"/>
        </w:numPr>
        <w:rPr>
          <w:rFonts w:cs="Tahoma"/>
          <w:lang w:val="sr-Cyrl-CS"/>
        </w:rPr>
      </w:pPr>
      <w:r w:rsidRPr="00305C03">
        <w:rPr>
          <w:rFonts w:cs="Cambria Math"/>
          <w:lang w:val="sr-Cyrl-CS"/>
        </w:rPr>
        <w:t>израду</w:t>
      </w:r>
      <w:r w:rsidRPr="00305C03">
        <w:rPr>
          <w:rFonts w:cs="Times"/>
          <w:lang w:val="sr-Cyrl-CS"/>
        </w:rPr>
        <w:t xml:space="preserve"> </w:t>
      </w:r>
      <w:r w:rsidRPr="00305C03">
        <w:rPr>
          <w:rFonts w:cs="Cambria Math"/>
          <w:lang w:val="sr-Cyrl-CS"/>
        </w:rPr>
        <w:t>документације</w:t>
      </w:r>
      <w:r w:rsidRPr="00305C03">
        <w:rPr>
          <w:rFonts w:cs="Times"/>
          <w:lang w:val="sr-Cyrl-CS"/>
        </w:rPr>
        <w:t xml:space="preserve"> </w:t>
      </w:r>
      <w:r w:rsidRPr="00305C03">
        <w:rPr>
          <w:rFonts w:cs="Cambria Math"/>
          <w:lang w:val="sr-Cyrl-CS"/>
        </w:rPr>
        <w:t>за</w:t>
      </w:r>
      <w:r w:rsidRPr="00305C03">
        <w:rPr>
          <w:rFonts w:cs="Times"/>
          <w:lang w:val="sr-Cyrl-CS"/>
        </w:rPr>
        <w:t xml:space="preserve"> </w:t>
      </w:r>
      <w:r w:rsidRPr="00305C03">
        <w:rPr>
          <w:rFonts w:cs="Cambria Math"/>
          <w:lang w:val="sr-Cyrl-CS"/>
        </w:rPr>
        <w:t>праћење</w:t>
      </w:r>
      <w:r w:rsidRPr="00305C03">
        <w:rPr>
          <w:rFonts w:cs="Times"/>
          <w:lang w:val="sr-Cyrl-CS"/>
        </w:rPr>
        <w:t xml:space="preserve"> </w:t>
      </w:r>
      <w:r w:rsidRPr="00305C03">
        <w:rPr>
          <w:rFonts w:cs="Cambria Math"/>
          <w:lang w:val="sr-Cyrl-CS"/>
        </w:rPr>
        <w:t>примене</w:t>
      </w:r>
      <w:r w:rsidRPr="00305C03">
        <w:rPr>
          <w:rFonts w:cs="Times"/>
          <w:lang w:val="sr-Cyrl-CS"/>
        </w:rPr>
        <w:t xml:space="preserve"> огледних часова</w:t>
      </w:r>
    </w:p>
    <w:p w:rsidR="00071093" w:rsidRPr="00305C03" w:rsidRDefault="00071093" w:rsidP="00071093">
      <w:pPr>
        <w:pStyle w:val="ListParagraph"/>
        <w:numPr>
          <w:ilvl w:val="0"/>
          <w:numId w:val="20"/>
        </w:numPr>
        <w:rPr>
          <w:rFonts w:cs="Tahoma"/>
          <w:lang w:val="sr-Cyrl-CS"/>
        </w:rPr>
      </w:pPr>
      <w:r w:rsidRPr="00305C03">
        <w:rPr>
          <w:rFonts w:cs="Cambria Math"/>
          <w:lang w:val="sr-Cyrl-CS"/>
        </w:rPr>
        <w:t>анкетирање</w:t>
      </w:r>
      <w:r w:rsidRPr="00305C03">
        <w:rPr>
          <w:rFonts w:cs="Times"/>
          <w:lang w:val="sr-Cyrl-CS"/>
        </w:rPr>
        <w:t xml:space="preserve"> </w:t>
      </w:r>
      <w:r w:rsidRPr="00305C03">
        <w:rPr>
          <w:rFonts w:cs="Cambria Math"/>
          <w:lang w:val="sr-Cyrl-CS"/>
        </w:rPr>
        <w:t>ученика</w:t>
      </w:r>
      <w:r w:rsidRPr="00305C03">
        <w:rPr>
          <w:rFonts w:cs="Times"/>
          <w:lang w:val="sr-Cyrl-CS"/>
        </w:rPr>
        <w:t xml:space="preserve">, </w:t>
      </w:r>
      <w:r w:rsidRPr="00305C03">
        <w:rPr>
          <w:rFonts w:cs="Cambria Math"/>
          <w:lang w:val="sr-Cyrl-CS"/>
        </w:rPr>
        <w:t>наставника</w:t>
      </w:r>
      <w:r w:rsidRPr="00305C03">
        <w:rPr>
          <w:rFonts w:cs="Times"/>
          <w:lang w:val="sr-Cyrl-CS"/>
        </w:rPr>
        <w:t xml:space="preserve"> </w:t>
      </w:r>
      <w:r w:rsidRPr="00305C03">
        <w:rPr>
          <w:rFonts w:cs="Cambria Math"/>
          <w:lang w:val="sr-Cyrl-CS"/>
        </w:rPr>
        <w:t>и</w:t>
      </w:r>
      <w:r w:rsidRPr="00305C03">
        <w:rPr>
          <w:rFonts w:cs="Times"/>
          <w:lang w:val="sr-Cyrl-CS"/>
        </w:rPr>
        <w:t xml:space="preserve"> </w:t>
      </w:r>
      <w:r w:rsidRPr="00305C03">
        <w:rPr>
          <w:rFonts w:cs="Cambria Math"/>
          <w:lang w:val="sr-Cyrl-CS"/>
        </w:rPr>
        <w:t>родитеља</w:t>
      </w:r>
      <w:r w:rsidRPr="00305C03">
        <w:rPr>
          <w:rFonts w:cs="Times"/>
          <w:lang w:val="sr-Cyrl-CS"/>
        </w:rPr>
        <w:t xml:space="preserve"> </w:t>
      </w:r>
      <w:r w:rsidRPr="00305C03">
        <w:rPr>
          <w:rFonts w:cs="Cambria Math"/>
          <w:lang w:val="sr-Cyrl-CS"/>
        </w:rPr>
        <w:t>који</w:t>
      </w:r>
      <w:r w:rsidRPr="00305C03">
        <w:rPr>
          <w:rFonts w:cs="Times"/>
          <w:lang w:val="sr-Cyrl-CS"/>
        </w:rPr>
        <w:t xml:space="preserve"> </w:t>
      </w:r>
      <w:r w:rsidRPr="00305C03">
        <w:rPr>
          <w:rFonts w:cs="Cambria Math"/>
          <w:lang w:val="sr-Cyrl-CS"/>
        </w:rPr>
        <w:t>су</w:t>
      </w:r>
      <w:r w:rsidRPr="00305C03">
        <w:rPr>
          <w:rFonts w:cs="Times"/>
          <w:lang w:val="sr-Cyrl-CS"/>
        </w:rPr>
        <w:t xml:space="preserve"> </w:t>
      </w:r>
      <w:r w:rsidRPr="00305C03">
        <w:rPr>
          <w:rFonts w:cs="Cambria Math"/>
          <w:lang w:val="sr-Cyrl-CS"/>
        </w:rPr>
        <w:t>укључени</w:t>
      </w:r>
      <w:r w:rsidRPr="00305C03">
        <w:rPr>
          <w:rFonts w:cs="Times"/>
          <w:lang w:val="sr-Cyrl-CS"/>
        </w:rPr>
        <w:t xml:space="preserve"> </w:t>
      </w:r>
      <w:r w:rsidRPr="00305C03">
        <w:rPr>
          <w:rFonts w:cs="Cambria Math"/>
          <w:lang w:val="sr-Cyrl-CS"/>
        </w:rPr>
        <w:t>у</w:t>
      </w:r>
      <w:r w:rsidRPr="00305C03">
        <w:rPr>
          <w:rFonts w:cs="Times"/>
          <w:lang w:val="sr-Cyrl-CS"/>
        </w:rPr>
        <w:t xml:space="preserve">  </w:t>
      </w:r>
      <w:r w:rsidRPr="00305C03">
        <w:rPr>
          <w:rFonts w:cs="Cambria Math"/>
          <w:lang w:val="sr-Cyrl-CS"/>
        </w:rPr>
        <w:t>активности</w:t>
      </w:r>
      <w:r w:rsidRPr="00305C03">
        <w:rPr>
          <w:rFonts w:cs="Times"/>
          <w:lang w:val="sr-Cyrl-CS"/>
        </w:rPr>
        <w:t xml:space="preserve"> </w:t>
      </w:r>
      <w:r w:rsidRPr="00305C03">
        <w:rPr>
          <w:rFonts w:cs="Cambria Math"/>
          <w:lang w:val="sr-Cyrl-CS"/>
        </w:rPr>
        <w:t>запланиране</w:t>
      </w:r>
      <w:r w:rsidRPr="00305C03">
        <w:rPr>
          <w:rFonts w:cs="Times"/>
          <w:lang w:val="sr-Cyrl-CS"/>
        </w:rPr>
        <w:t xml:space="preserve"> </w:t>
      </w:r>
      <w:r w:rsidRPr="00305C03">
        <w:rPr>
          <w:rFonts w:cs="Cambria Math"/>
          <w:lang w:val="sr-Cyrl-CS"/>
        </w:rPr>
        <w:t>Школским</w:t>
      </w:r>
      <w:r w:rsidRPr="00305C03">
        <w:rPr>
          <w:rFonts w:cs="Times"/>
          <w:lang w:val="sr-Cyrl-CS"/>
        </w:rPr>
        <w:t xml:space="preserve"> </w:t>
      </w:r>
      <w:r w:rsidRPr="00305C03">
        <w:rPr>
          <w:rFonts w:cs="Cambria Math"/>
          <w:lang w:val="sr-Cyrl-CS"/>
        </w:rPr>
        <w:t>развојним</w:t>
      </w:r>
      <w:r w:rsidRPr="00305C03">
        <w:rPr>
          <w:rFonts w:cs="Times"/>
          <w:lang w:val="sr-Cyrl-CS"/>
        </w:rPr>
        <w:t xml:space="preserve"> </w:t>
      </w:r>
      <w:r w:rsidRPr="00305C03">
        <w:rPr>
          <w:rFonts w:cs="Cambria Math"/>
          <w:lang w:val="sr-Cyrl-CS"/>
        </w:rPr>
        <w:t>планом</w:t>
      </w:r>
    </w:p>
    <w:p w:rsidR="00071093" w:rsidRPr="00305C03" w:rsidRDefault="00071093" w:rsidP="00071093">
      <w:pPr>
        <w:pStyle w:val="ListParagraph"/>
        <w:numPr>
          <w:ilvl w:val="0"/>
          <w:numId w:val="20"/>
        </w:numPr>
        <w:rPr>
          <w:rFonts w:cs="Tahoma"/>
          <w:lang w:val="sr-Cyrl-CS"/>
        </w:rPr>
      </w:pPr>
      <w:r w:rsidRPr="00305C03">
        <w:rPr>
          <w:rFonts w:cs="Cambria Math"/>
          <w:lang w:val="sr-Cyrl-CS"/>
        </w:rPr>
        <w:t>анкетирање</w:t>
      </w:r>
      <w:r w:rsidRPr="00305C03">
        <w:rPr>
          <w:rFonts w:cs="Times"/>
          <w:lang w:val="sr-Cyrl-CS"/>
        </w:rPr>
        <w:t xml:space="preserve"> </w:t>
      </w:r>
      <w:r w:rsidRPr="00305C03">
        <w:rPr>
          <w:rFonts w:cs="Cambria Math"/>
          <w:lang w:val="sr-Cyrl-CS"/>
        </w:rPr>
        <w:t>ученика</w:t>
      </w:r>
      <w:r w:rsidRPr="00305C03">
        <w:rPr>
          <w:rFonts w:cs="Times"/>
          <w:lang w:val="sr-Cyrl-CS"/>
        </w:rPr>
        <w:t xml:space="preserve">, </w:t>
      </w:r>
      <w:r w:rsidRPr="00305C03">
        <w:rPr>
          <w:rFonts w:cs="Cambria Math"/>
          <w:lang w:val="sr-Cyrl-CS"/>
        </w:rPr>
        <w:t>наставника</w:t>
      </w:r>
      <w:r w:rsidRPr="00305C03">
        <w:rPr>
          <w:rFonts w:cs="Times"/>
          <w:lang w:val="sr-Cyrl-CS"/>
        </w:rPr>
        <w:t xml:space="preserve"> </w:t>
      </w:r>
      <w:r w:rsidRPr="00305C03">
        <w:rPr>
          <w:rFonts w:cs="Cambria Math"/>
          <w:lang w:val="sr-Cyrl-CS"/>
        </w:rPr>
        <w:t>и</w:t>
      </w:r>
      <w:r w:rsidRPr="00305C03">
        <w:rPr>
          <w:rFonts w:cs="Times"/>
          <w:lang w:val="sr-Cyrl-CS"/>
        </w:rPr>
        <w:t xml:space="preserve"> </w:t>
      </w:r>
      <w:r w:rsidRPr="00305C03">
        <w:rPr>
          <w:rFonts w:cs="Cambria Math"/>
          <w:lang w:val="sr-Cyrl-CS"/>
        </w:rPr>
        <w:t>родитеља</w:t>
      </w:r>
      <w:r w:rsidRPr="00305C03">
        <w:rPr>
          <w:rFonts w:cs="Times"/>
          <w:lang w:val="sr-Cyrl-CS"/>
        </w:rPr>
        <w:t xml:space="preserve"> </w:t>
      </w:r>
      <w:r w:rsidRPr="00305C03">
        <w:rPr>
          <w:rFonts w:cs="Cambria Math"/>
          <w:lang w:val="sr-Cyrl-CS"/>
        </w:rPr>
        <w:t>који</w:t>
      </w:r>
      <w:r w:rsidRPr="00305C03">
        <w:rPr>
          <w:rFonts w:cs="Times"/>
          <w:lang w:val="sr-Cyrl-CS"/>
        </w:rPr>
        <w:t xml:space="preserve"> </w:t>
      </w:r>
      <w:r w:rsidRPr="00305C03">
        <w:rPr>
          <w:rFonts w:cs="Cambria Math"/>
          <w:lang w:val="sr-Cyrl-CS"/>
        </w:rPr>
        <w:t>су</w:t>
      </w:r>
      <w:r w:rsidRPr="00305C03">
        <w:rPr>
          <w:rFonts w:cs="Times"/>
          <w:lang w:val="sr-Cyrl-CS"/>
        </w:rPr>
        <w:t xml:space="preserve"> </w:t>
      </w:r>
      <w:r w:rsidRPr="00305C03">
        <w:rPr>
          <w:rFonts w:cs="Cambria Math"/>
          <w:lang w:val="sr-Cyrl-CS"/>
        </w:rPr>
        <w:t>укључени</w:t>
      </w:r>
      <w:r w:rsidRPr="00305C03">
        <w:rPr>
          <w:rFonts w:cs="Times"/>
          <w:lang w:val="sr-Cyrl-CS"/>
        </w:rPr>
        <w:t xml:space="preserve"> </w:t>
      </w:r>
      <w:r w:rsidRPr="00305C03">
        <w:rPr>
          <w:rFonts w:cs="Cambria Math"/>
          <w:lang w:val="sr-Cyrl-CS"/>
        </w:rPr>
        <w:t>у</w:t>
      </w:r>
      <w:r w:rsidRPr="00305C03">
        <w:rPr>
          <w:rFonts w:cs="Times"/>
          <w:lang w:val="sr-Cyrl-CS"/>
        </w:rPr>
        <w:t xml:space="preserve"> </w:t>
      </w:r>
      <w:r w:rsidRPr="00305C03">
        <w:rPr>
          <w:rFonts w:cs="Cambria Math"/>
          <w:lang w:val="sr-Cyrl-CS"/>
        </w:rPr>
        <w:t>активности</w:t>
      </w:r>
      <w:r w:rsidRPr="00305C03">
        <w:rPr>
          <w:rFonts w:cs="Times"/>
          <w:lang w:val="sr-Cyrl-CS"/>
        </w:rPr>
        <w:t xml:space="preserve"> </w:t>
      </w:r>
      <w:r w:rsidRPr="00305C03">
        <w:rPr>
          <w:rFonts w:cs="Cambria Math"/>
          <w:lang w:val="sr-Cyrl-CS"/>
        </w:rPr>
        <w:t>запланиране</w:t>
      </w:r>
      <w:r w:rsidRPr="00305C03">
        <w:rPr>
          <w:rFonts w:cs="Times"/>
          <w:lang w:val="sr-Cyrl-CS"/>
        </w:rPr>
        <w:t xml:space="preserve"> </w:t>
      </w:r>
      <w:r>
        <w:rPr>
          <w:rFonts w:cs="Cambria Math"/>
          <w:lang w:val="sr-Cyrl-CS"/>
        </w:rPr>
        <w:t xml:space="preserve">Планом </w:t>
      </w:r>
      <w:r w:rsidRPr="00305C03">
        <w:rPr>
          <w:rFonts w:cs="Times"/>
          <w:lang w:val="sr-Cyrl-CS"/>
        </w:rPr>
        <w:t xml:space="preserve"> </w:t>
      </w:r>
      <w:r w:rsidRPr="00305C03">
        <w:rPr>
          <w:rFonts w:cs="Cambria Math"/>
          <w:lang w:val="sr-Cyrl-CS"/>
        </w:rPr>
        <w:t>самовредновања</w:t>
      </w:r>
      <w:r w:rsidRPr="00305C03">
        <w:rPr>
          <w:rFonts w:cs="Times"/>
          <w:lang w:val="sr-Cyrl-CS"/>
        </w:rPr>
        <w:t xml:space="preserve"> </w:t>
      </w:r>
      <w:r w:rsidRPr="00305C03">
        <w:rPr>
          <w:rFonts w:cs="Cambria Math"/>
          <w:lang w:val="sr-Cyrl-CS"/>
        </w:rPr>
        <w:t>и</w:t>
      </w:r>
      <w:r w:rsidRPr="00305C03">
        <w:rPr>
          <w:rFonts w:cs="Times"/>
          <w:lang w:val="sr-Cyrl-CS"/>
        </w:rPr>
        <w:t xml:space="preserve"> </w:t>
      </w:r>
      <w:r w:rsidRPr="00305C03">
        <w:rPr>
          <w:rFonts w:cs="Cambria Math"/>
          <w:lang w:val="sr-Cyrl-CS"/>
        </w:rPr>
        <w:t>вредновања</w:t>
      </w:r>
      <w:r w:rsidRPr="00305C03">
        <w:rPr>
          <w:rFonts w:cs="Times"/>
          <w:lang w:val="sr-Cyrl-CS"/>
        </w:rPr>
        <w:t xml:space="preserve"> </w:t>
      </w:r>
      <w:r w:rsidRPr="00305C03">
        <w:rPr>
          <w:rFonts w:cs="Cambria Math"/>
          <w:lang w:val="sr-Cyrl-CS"/>
        </w:rPr>
        <w:t>рада</w:t>
      </w:r>
      <w:r w:rsidRPr="00305C03">
        <w:rPr>
          <w:rFonts w:cs="Times"/>
          <w:lang w:val="sr-Cyrl-CS"/>
        </w:rPr>
        <w:t xml:space="preserve"> </w:t>
      </w:r>
      <w:r w:rsidRPr="00305C03">
        <w:rPr>
          <w:rFonts w:cs="Cambria Math"/>
          <w:lang w:val="sr-Cyrl-CS"/>
        </w:rPr>
        <w:t>школе</w:t>
      </w:r>
      <w:r w:rsidRPr="00305C03">
        <w:rPr>
          <w:rFonts w:cs="Times"/>
          <w:lang w:val="sr-Cyrl-CS"/>
        </w:rPr>
        <w:t xml:space="preserve"> </w:t>
      </w:r>
    </w:p>
    <w:p w:rsidR="00071093" w:rsidRPr="00305C03" w:rsidRDefault="00071093" w:rsidP="00071093">
      <w:pPr>
        <w:pStyle w:val="ListParagraph"/>
        <w:numPr>
          <w:ilvl w:val="0"/>
          <w:numId w:val="20"/>
        </w:numPr>
        <w:rPr>
          <w:rFonts w:cs="Tahoma"/>
          <w:lang w:val="sr-Cyrl-CS"/>
        </w:rPr>
      </w:pPr>
      <w:r w:rsidRPr="00305C03">
        <w:rPr>
          <w:rFonts w:cs="Times"/>
          <w:lang w:val="sr-Cyrl-CS"/>
        </w:rPr>
        <w:t xml:space="preserve">вођење статистике посећености сајта школе, ФБ странице школе и организованих активности школе </w:t>
      </w:r>
    </w:p>
    <w:p w:rsidR="00071093" w:rsidRPr="00305C03" w:rsidRDefault="00071093" w:rsidP="00071093">
      <w:pPr>
        <w:pStyle w:val="ListParagraph"/>
        <w:numPr>
          <w:ilvl w:val="0"/>
          <w:numId w:val="20"/>
        </w:numPr>
        <w:rPr>
          <w:rFonts w:cs="Tahoma"/>
          <w:lang w:val="sr-Cyrl-CS"/>
        </w:rPr>
      </w:pPr>
      <w:r>
        <w:rPr>
          <w:rFonts w:cs="Times"/>
          <w:lang w:val="sr-Cyrl-CS"/>
        </w:rPr>
        <w:t>вођење документације о промоци</w:t>
      </w:r>
      <w:r w:rsidRPr="00305C03">
        <w:rPr>
          <w:rFonts w:cs="Times"/>
          <w:lang w:val="sr-Cyrl-CS"/>
        </w:rPr>
        <w:t>ји школе на медијима</w:t>
      </w:r>
    </w:p>
    <w:p w:rsidR="00071093" w:rsidRPr="0072293C" w:rsidRDefault="00071093" w:rsidP="00071093">
      <w:pPr>
        <w:pStyle w:val="ListParagraph"/>
        <w:numPr>
          <w:ilvl w:val="0"/>
          <w:numId w:val="20"/>
        </w:numPr>
        <w:rPr>
          <w:rFonts w:cs="Tahoma"/>
          <w:lang w:val="sr-Cyrl-CS"/>
        </w:rPr>
      </w:pPr>
      <w:r w:rsidRPr="0072293C">
        <w:rPr>
          <w:rFonts w:cs="Times"/>
          <w:lang w:val="sr-Cyrl-CS"/>
        </w:rPr>
        <w:t xml:space="preserve">вођење статистике о сарадњи школе са родитељима,  локалном заједницом </w:t>
      </w:r>
      <w:r>
        <w:rPr>
          <w:rFonts w:cs="Times"/>
          <w:lang w:val="sr-Cyrl-CS"/>
        </w:rPr>
        <w:t>, организацијама, високошколским установама</w:t>
      </w:r>
    </w:p>
    <w:p w:rsidR="00071093" w:rsidRPr="0072293C" w:rsidRDefault="00071093" w:rsidP="00071093">
      <w:pPr>
        <w:pStyle w:val="ListParagraph"/>
        <w:numPr>
          <w:ilvl w:val="0"/>
          <w:numId w:val="20"/>
        </w:numPr>
        <w:rPr>
          <w:rFonts w:cs="Tahoma"/>
          <w:lang w:val="sr-Cyrl-CS"/>
        </w:rPr>
      </w:pPr>
      <w:r w:rsidRPr="0072293C">
        <w:rPr>
          <w:rFonts w:cs="Cambria Math"/>
          <w:lang w:val="sr-Cyrl-CS"/>
        </w:rPr>
        <w:t>изр</w:t>
      </w:r>
      <w:r w:rsidRPr="0072293C">
        <w:rPr>
          <w:rFonts w:cs="Tahoma"/>
        </w:rPr>
        <w:t>a</w:t>
      </w:r>
      <w:r w:rsidRPr="0072293C">
        <w:rPr>
          <w:rFonts w:cs="Cambria Math"/>
          <w:lang w:val="sr-Cyrl-CS"/>
        </w:rPr>
        <w:t>ду</w:t>
      </w:r>
      <w:r w:rsidRPr="0072293C">
        <w:rPr>
          <w:rFonts w:cs="Times"/>
          <w:lang w:val="sr-Cyrl-CS"/>
        </w:rPr>
        <w:t xml:space="preserve"> </w:t>
      </w:r>
      <w:r w:rsidRPr="0072293C">
        <w:rPr>
          <w:rFonts w:cs="Tahoma"/>
          <w:lang w:val="sr-Cyrl-CS"/>
        </w:rPr>
        <w:t xml:space="preserve"> </w:t>
      </w:r>
      <w:r w:rsidRPr="0072293C">
        <w:rPr>
          <w:rFonts w:cs="Cambria Math"/>
          <w:lang w:val="sr-Cyrl-CS"/>
        </w:rPr>
        <w:t>базе</w:t>
      </w:r>
      <w:r w:rsidRPr="0072293C">
        <w:rPr>
          <w:rFonts w:cs="Times"/>
          <w:lang w:val="sr-Cyrl-CS"/>
        </w:rPr>
        <w:t xml:space="preserve"> </w:t>
      </w:r>
      <w:r w:rsidRPr="0072293C">
        <w:rPr>
          <w:rFonts w:cs="Cambria Math"/>
          <w:lang w:val="sr-Cyrl-CS"/>
        </w:rPr>
        <w:t>података</w:t>
      </w:r>
      <w:r w:rsidRPr="0072293C">
        <w:rPr>
          <w:rFonts w:cs="Times"/>
          <w:lang w:val="sr-Cyrl-CS"/>
        </w:rPr>
        <w:t xml:space="preserve"> </w:t>
      </w:r>
      <w:r w:rsidRPr="0072293C">
        <w:rPr>
          <w:rFonts w:cs="Cambria Math"/>
          <w:lang w:val="sr-Cyrl-CS"/>
        </w:rPr>
        <w:t>з</w:t>
      </w:r>
      <w:r w:rsidRPr="0072293C">
        <w:rPr>
          <w:rFonts w:cs="Tahoma"/>
        </w:rPr>
        <w:t>a</w:t>
      </w:r>
      <w:r w:rsidRPr="0072293C">
        <w:rPr>
          <w:rFonts w:cs="Tahoma"/>
          <w:lang w:val="sr-Cyrl-CS"/>
        </w:rPr>
        <w:t xml:space="preserve"> </w:t>
      </w:r>
      <w:r w:rsidRPr="0072293C">
        <w:rPr>
          <w:rFonts w:cs="Cambria Math"/>
          <w:lang w:val="sr-Cyrl-CS"/>
        </w:rPr>
        <w:t>стручно</w:t>
      </w:r>
      <w:r w:rsidRPr="0072293C">
        <w:rPr>
          <w:rFonts w:cs="Times"/>
          <w:lang w:val="sr-Cyrl-CS"/>
        </w:rPr>
        <w:t xml:space="preserve"> </w:t>
      </w:r>
      <w:r w:rsidRPr="0072293C">
        <w:rPr>
          <w:rFonts w:cs="Cambria Math"/>
          <w:lang w:val="sr-Cyrl-CS"/>
        </w:rPr>
        <w:t>ус</w:t>
      </w:r>
      <w:r w:rsidRPr="0072293C">
        <w:rPr>
          <w:rFonts w:cs="Tahoma"/>
        </w:rPr>
        <w:t>a</w:t>
      </w:r>
      <w:r w:rsidRPr="0072293C">
        <w:rPr>
          <w:rFonts w:cs="Cambria Math"/>
          <w:lang w:val="sr-Cyrl-CS"/>
        </w:rPr>
        <w:t>врш</w:t>
      </w:r>
      <w:r w:rsidRPr="0072293C">
        <w:rPr>
          <w:rFonts w:cs="Tahoma"/>
        </w:rPr>
        <w:t>a</w:t>
      </w:r>
      <w:r w:rsidRPr="0072293C">
        <w:rPr>
          <w:rFonts w:cs="Cambria Math"/>
          <w:lang w:val="sr-Cyrl-CS"/>
        </w:rPr>
        <w:t>в</w:t>
      </w:r>
      <w:r w:rsidRPr="0072293C">
        <w:rPr>
          <w:rFonts w:cs="Tahoma"/>
        </w:rPr>
        <w:t>a</w:t>
      </w:r>
      <w:r w:rsidRPr="0072293C">
        <w:rPr>
          <w:rFonts w:cs="Cambria Math"/>
          <w:lang w:val="sr-Cyrl-CS"/>
        </w:rPr>
        <w:t>ње</w:t>
      </w:r>
      <w:r w:rsidRPr="0072293C">
        <w:rPr>
          <w:rFonts w:cs="Times"/>
          <w:lang w:val="sr-Cyrl-CS"/>
        </w:rPr>
        <w:t xml:space="preserve"> </w:t>
      </w:r>
      <w:r w:rsidRPr="0072293C">
        <w:rPr>
          <w:rFonts w:cs="Cambria Math"/>
          <w:lang w:val="sr-Cyrl-CS"/>
        </w:rPr>
        <w:t>н</w:t>
      </w:r>
      <w:r w:rsidRPr="0072293C">
        <w:rPr>
          <w:rFonts w:cs="Tahoma"/>
        </w:rPr>
        <w:t>a</w:t>
      </w:r>
      <w:r w:rsidRPr="0072293C">
        <w:rPr>
          <w:rFonts w:cs="Cambria Math"/>
          <w:lang w:val="sr-Cyrl-CS"/>
        </w:rPr>
        <w:t>ст</w:t>
      </w:r>
      <w:r w:rsidRPr="0072293C">
        <w:rPr>
          <w:rFonts w:cs="Tahoma"/>
        </w:rPr>
        <w:t>a</w:t>
      </w:r>
      <w:r w:rsidRPr="0072293C">
        <w:rPr>
          <w:rFonts w:cs="Cambria Math"/>
          <w:lang w:val="sr-Cyrl-CS"/>
        </w:rPr>
        <w:t>вник</w:t>
      </w:r>
      <w:r w:rsidRPr="0072293C">
        <w:rPr>
          <w:rFonts w:cs="Tahoma"/>
        </w:rPr>
        <w:t>a</w:t>
      </w:r>
      <w:r w:rsidRPr="0072293C">
        <w:rPr>
          <w:rFonts w:cs="Tahoma"/>
          <w:lang w:val="sr-Cyrl-RS"/>
        </w:rPr>
        <w:t xml:space="preserve"> – Тим за развојно планирање</w:t>
      </w:r>
    </w:p>
    <w:p w:rsidR="00071093" w:rsidRPr="00305C03" w:rsidRDefault="00071093" w:rsidP="00071093">
      <w:pPr>
        <w:pStyle w:val="ListParagraph"/>
        <w:numPr>
          <w:ilvl w:val="0"/>
          <w:numId w:val="20"/>
        </w:numPr>
        <w:rPr>
          <w:rFonts w:cs="Tahoma"/>
          <w:lang w:val="sr-Cyrl-CS"/>
        </w:rPr>
      </w:pPr>
      <w:r w:rsidRPr="00372E75">
        <w:rPr>
          <w:rFonts w:cs="Tahoma"/>
          <w:lang w:val="sr-Cyrl-CS"/>
        </w:rPr>
        <w:t>изрaду  базе података</w:t>
      </w:r>
      <w:r>
        <w:rPr>
          <w:rFonts w:cs="Tahoma"/>
          <w:lang w:val="sr-Cyrl-CS"/>
        </w:rPr>
        <w:t xml:space="preserve"> пројектне наставе</w:t>
      </w:r>
    </w:p>
    <w:p w:rsidR="00071093" w:rsidRPr="00305C03" w:rsidRDefault="00071093" w:rsidP="00071093">
      <w:pPr>
        <w:pStyle w:val="ListParagraph"/>
        <w:numPr>
          <w:ilvl w:val="0"/>
          <w:numId w:val="20"/>
        </w:numPr>
        <w:rPr>
          <w:rFonts w:cs="Tahoma"/>
          <w:lang w:val="sr-Cyrl-CS"/>
        </w:rPr>
      </w:pPr>
      <w:r w:rsidRPr="00305C03">
        <w:rPr>
          <w:rFonts w:cs="Cambria Math"/>
          <w:lang w:val="sr-Cyrl-CS"/>
        </w:rPr>
        <w:t>вођење</w:t>
      </w:r>
      <w:r w:rsidRPr="00305C03">
        <w:rPr>
          <w:rFonts w:cs="Times"/>
          <w:lang w:val="sr-Cyrl-CS"/>
        </w:rPr>
        <w:t xml:space="preserve"> </w:t>
      </w:r>
      <w:r w:rsidRPr="00305C03">
        <w:rPr>
          <w:rFonts w:cs="Cambria Math"/>
          <w:lang w:val="sr-Cyrl-CS"/>
        </w:rPr>
        <w:t>хронологиј</w:t>
      </w:r>
      <w:r w:rsidRPr="00305C03">
        <w:rPr>
          <w:rFonts w:cs="Tahoma"/>
        </w:rPr>
        <w:t>е</w:t>
      </w:r>
      <w:r w:rsidRPr="00305C03">
        <w:rPr>
          <w:rFonts w:cs="Tahoma"/>
          <w:lang w:val="sr-Cyrl-CS"/>
        </w:rPr>
        <w:t xml:space="preserve"> </w:t>
      </w:r>
      <w:r w:rsidRPr="00305C03">
        <w:rPr>
          <w:rFonts w:cs="Cambria Math"/>
          <w:lang w:val="sr-Cyrl-CS"/>
        </w:rPr>
        <w:t>р</w:t>
      </w:r>
      <w:r w:rsidRPr="00305C03">
        <w:rPr>
          <w:rFonts w:cs="Tahoma"/>
        </w:rPr>
        <w:t>a</w:t>
      </w:r>
      <w:r w:rsidRPr="00305C03">
        <w:rPr>
          <w:rFonts w:cs="Cambria Math"/>
          <w:lang w:val="sr-Cyrl-CS"/>
        </w:rPr>
        <w:t>д</w:t>
      </w:r>
      <w:r w:rsidRPr="00305C03">
        <w:rPr>
          <w:rFonts w:cs="Tahoma"/>
        </w:rPr>
        <w:t>a</w:t>
      </w:r>
      <w:r w:rsidRPr="00305C03">
        <w:rPr>
          <w:rFonts w:cs="Tahoma"/>
          <w:lang w:val="sr-Cyrl-CS"/>
        </w:rPr>
        <w:t xml:space="preserve"> </w:t>
      </w:r>
      <w:r w:rsidRPr="00305C03">
        <w:rPr>
          <w:rFonts w:cs="Cambria Math"/>
          <w:lang w:val="sr-Cyrl-CS"/>
        </w:rPr>
        <w:t>школе</w:t>
      </w:r>
    </w:p>
    <w:p w:rsidR="00071093" w:rsidRPr="00305C03" w:rsidRDefault="00071093" w:rsidP="00071093">
      <w:pPr>
        <w:pStyle w:val="ListParagraph"/>
        <w:numPr>
          <w:ilvl w:val="0"/>
          <w:numId w:val="20"/>
        </w:numPr>
        <w:rPr>
          <w:rFonts w:cs="Tahoma"/>
          <w:lang w:val="ru-RU"/>
        </w:rPr>
      </w:pPr>
      <w:r w:rsidRPr="00305C03">
        <w:rPr>
          <w:rFonts w:cs="Cambria Math"/>
          <w:lang w:val="ru-RU"/>
        </w:rPr>
        <w:t>документ</w:t>
      </w:r>
      <w:r w:rsidRPr="00305C03">
        <w:rPr>
          <w:rFonts w:cs="Tahoma"/>
        </w:rPr>
        <w:t>a</w:t>
      </w:r>
      <w:r w:rsidRPr="00305C03">
        <w:rPr>
          <w:rFonts w:cs="Cambria Math"/>
          <w:lang w:val="ru-RU"/>
        </w:rPr>
        <w:t>цију</w:t>
      </w:r>
      <w:r w:rsidRPr="00305C03">
        <w:rPr>
          <w:rFonts w:cs="Times"/>
          <w:lang w:val="ru-RU"/>
        </w:rPr>
        <w:t xml:space="preserve"> </w:t>
      </w:r>
      <w:r w:rsidRPr="00305C03">
        <w:rPr>
          <w:rFonts w:cs="Cambria Math"/>
          <w:lang w:val="ru-RU"/>
        </w:rPr>
        <w:t>о</w:t>
      </w:r>
      <w:r w:rsidRPr="00305C03">
        <w:rPr>
          <w:rFonts w:cs="Times"/>
          <w:lang w:val="ru-RU"/>
        </w:rPr>
        <w:t xml:space="preserve"> </w:t>
      </w:r>
      <w:r w:rsidRPr="00305C03">
        <w:rPr>
          <w:rFonts w:cs="Cambria Math"/>
          <w:lang w:val="ru-RU"/>
        </w:rPr>
        <w:t>ученицим</w:t>
      </w:r>
      <w:r w:rsidRPr="00305C03">
        <w:rPr>
          <w:rFonts w:cs="Tahoma"/>
        </w:rPr>
        <w:t>a</w:t>
      </w:r>
      <w:r w:rsidRPr="00305C03">
        <w:rPr>
          <w:rFonts w:cs="Tahoma"/>
          <w:lang w:val="ru-RU"/>
        </w:rPr>
        <w:t xml:space="preserve"> </w:t>
      </w:r>
      <w:r w:rsidRPr="00305C03">
        <w:rPr>
          <w:rFonts w:cs="Cambria Math"/>
          <w:lang w:val="ru-RU"/>
        </w:rPr>
        <w:t>школе</w:t>
      </w:r>
    </w:p>
    <w:p w:rsidR="00071093" w:rsidRPr="00305C03" w:rsidRDefault="00071093" w:rsidP="00071093">
      <w:pPr>
        <w:pStyle w:val="ListParagraph"/>
        <w:numPr>
          <w:ilvl w:val="0"/>
          <w:numId w:val="20"/>
        </w:numPr>
        <w:rPr>
          <w:rFonts w:cs="Tahoma"/>
          <w:lang w:val="ru-RU"/>
        </w:rPr>
      </w:pPr>
      <w:r w:rsidRPr="00305C03">
        <w:rPr>
          <w:rFonts w:cs="Cambria Math"/>
          <w:lang w:val="ru-RU"/>
        </w:rPr>
        <w:t>документацију о ученицим из осетљивих група</w:t>
      </w:r>
    </w:p>
    <w:p w:rsidR="00071093" w:rsidRPr="00305C03" w:rsidRDefault="00071093" w:rsidP="00071093">
      <w:pPr>
        <w:pStyle w:val="ListParagraph"/>
        <w:numPr>
          <w:ilvl w:val="0"/>
          <w:numId w:val="20"/>
        </w:numPr>
        <w:rPr>
          <w:rFonts w:cs="Tahoma"/>
          <w:lang w:val="ru-RU"/>
        </w:rPr>
      </w:pPr>
      <w:r w:rsidRPr="00305C03">
        <w:rPr>
          <w:rFonts w:cs="Tahoma"/>
          <w:lang w:val="sr-Cyrl-CS"/>
        </w:rPr>
        <w:t>базу података о награђеним ученицима</w:t>
      </w:r>
    </w:p>
    <w:p w:rsidR="00071093" w:rsidRPr="00305C03" w:rsidRDefault="00071093" w:rsidP="00071093">
      <w:pPr>
        <w:pStyle w:val="ListParagraph"/>
        <w:numPr>
          <w:ilvl w:val="0"/>
          <w:numId w:val="20"/>
        </w:numPr>
        <w:rPr>
          <w:rFonts w:cs="Tahoma"/>
          <w:lang w:val="ru-RU"/>
        </w:rPr>
      </w:pPr>
      <w:r w:rsidRPr="00305C03">
        <w:rPr>
          <w:rFonts w:cs="Tahoma"/>
          <w:lang w:val="sr-Cyrl-CS"/>
        </w:rPr>
        <w:t>базу података о упису ученика на факултете</w:t>
      </w:r>
    </w:p>
    <w:p w:rsidR="00071093" w:rsidRPr="00305C03" w:rsidRDefault="00071093" w:rsidP="00071093">
      <w:pPr>
        <w:pStyle w:val="ListParagraph"/>
        <w:numPr>
          <w:ilvl w:val="0"/>
          <w:numId w:val="20"/>
        </w:numPr>
        <w:rPr>
          <w:rFonts w:cs="Tahoma"/>
          <w:lang w:val="ru-RU"/>
        </w:rPr>
      </w:pPr>
      <w:r w:rsidRPr="00305C03">
        <w:rPr>
          <w:rFonts w:cs="Cambria Math"/>
          <w:lang w:val="ru-RU"/>
        </w:rPr>
        <w:t>регист</w:t>
      </w:r>
      <w:r w:rsidRPr="00305C03">
        <w:rPr>
          <w:rFonts w:cs="Tahoma"/>
        </w:rPr>
        <w:t>a</w:t>
      </w:r>
      <w:r w:rsidRPr="00305C03">
        <w:rPr>
          <w:rFonts w:cs="Cambria Math"/>
          <w:lang w:val="ru-RU"/>
        </w:rPr>
        <w:t>р</w:t>
      </w:r>
      <w:r w:rsidRPr="00305C03">
        <w:rPr>
          <w:rFonts w:cs="Times"/>
          <w:lang w:val="ru-RU"/>
        </w:rPr>
        <w:t xml:space="preserve"> </w:t>
      </w:r>
      <w:r w:rsidRPr="00305C03">
        <w:rPr>
          <w:rFonts w:cs="Cambria Math"/>
          <w:lang w:val="ru-RU"/>
        </w:rPr>
        <w:t>додељених</w:t>
      </w:r>
      <w:r w:rsidRPr="00305C03">
        <w:rPr>
          <w:rFonts w:cs="Times"/>
          <w:lang w:val="ru-RU"/>
        </w:rPr>
        <w:t xml:space="preserve"> </w:t>
      </w:r>
      <w:r w:rsidRPr="00305C03">
        <w:rPr>
          <w:rFonts w:cs="Cambria Math"/>
          <w:lang w:val="ru-RU"/>
        </w:rPr>
        <w:t>призн</w:t>
      </w:r>
      <w:r w:rsidRPr="00305C03">
        <w:rPr>
          <w:rFonts w:cs="Tahoma"/>
        </w:rPr>
        <w:t>a</w:t>
      </w:r>
      <w:r w:rsidRPr="00305C03">
        <w:rPr>
          <w:rFonts w:cs="Cambria Math"/>
          <w:lang w:val="ru-RU"/>
        </w:rPr>
        <w:t>њ</w:t>
      </w:r>
      <w:r w:rsidRPr="00305C03">
        <w:rPr>
          <w:rFonts w:cs="Tahoma"/>
        </w:rPr>
        <w:t>a</w:t>
      </w:r>
      <w:r w:rsidRPr="00305C03">
        <w:rPr>
          <w:rFonts w:cs="Tahoma"/>
          <w:lang w:val="ru-RU"/>
        </w:rPr>
        <w:t xml:space="preserve"> </w:t>
      </w:r>
      <w:r w:rsidRPr="00305C03">
        <w:rPr>
          <w:rFonts w:cs="Cambria Math"/>
          <w:lang w:val="ru-RU"/>
        </w:rPr>
        <w:t>школи</w:t>
      </w:r>
    </w:p>
    <w:p w:rsidR="00071093" w:rsidRPr="00372E75" w:rsidRDefault="00071093" w:rsidP="00071093">
      <w:pPr>
        <w:pStyle w:val="ListParagraph"/>
        <w:numPr>
          <w:ilvl w:val="0"/>
          <w:numId w:val="20"/>
        </w:numPr>
        <w:rPr>
          <w:rFonts w:cs="Tahoma"/>
          <w:lang w:val="ru-RU"/>
        </w:rPr>
      </w:pPr>
      <w:r w:rsidRPr="00305C03">
        <w:rPr>
          <w:rFonts w:cs="Cambria Math"/>
          <w:lang w:val="ru-RU"/>
        </w:rPr>
        <w:t>базу података ученика у оквиру пројеката међународне размене ученика</w:t>
      </w:r>
    </w:p>
    <w:p w:rsidR="00071093" w:rsidRPr="0072293C" w:rsidRDefault="00071093" w:rsidP="00071093">
      <w:pPr>
        <w:pStyle w:val="ListParagraph"/>
        <w:numPr>
          <w:ilvl w:val="0"/>
          <w:numId w:val="20"/>
        </w:numPr>
        <w:rPr>
          <w:rFonts w:cs="Tahoma"/>
          <w:lang w:val="ru-RU"/>
        </w:rPr>
      </w:pPr>
      <w:r>
        <w:rPr>
          <w:rFonts w:cs="Cambria Math"/>
          <w:lang w:val="ru-RU"/>
        </w:rPr>
        <w:t>портфолио надарених ученика</w:t>
      </w:r>
    </w:p>
    <w:p w:rsidR="00071093" w:rsidRPr="0072293C" w:rsidRDefault="00071093" w:rsidP="00071093">
      <w:pPr>
        <w:pStyle w:val="ListParagraph"/>
        <w:numPr>
          <w:ilvl w:val="0"/>
          <w:numId w:val="20"/>
        </w:numPr>
        <w:rPr>
          <w:rFonts w:cs="Tahoma"/>
          <w:lang w:val="ru-RU"/>
        </w:rPr>
      </w:pPr>
      <w:r>
        <w:rPr>
          <w:rFonts w:cs="Cambria Math"/>
          <w:lang w:val="ru-RU"/>
        </w:rPr>
        <w:t>годишњи извештаји рада стручних већа</w:t>
      </w:r>
    </w:p>
    <w:p w:rsidR="00071093" w:rsidRPr="0072293C" w:rsidRDefault="00071093" w:rsidP="00071093">
      <w:pPr>
        <w:pStyle w:val="ListParagraph"/>
        <w:numPr>
          <w:ilvl w:val="0"/>
          <w:numId w:val="20"/>
        </w:numPr>
        <w:rPr>
          <w:rFonts w:cs="Tahoma"/>
          <w:lang w:val="ru-RU"/>
        </w:rPr>
      </w:pPr>
      <w:r>
        <w:rPr>
          <w:rFonts w:cs="Cambria Math"/>
          <w:lang w:val="ru-RU"/>
        </w:rPr>
        <w:t>годишњи извештаји рада Тимова и стручних актива</w:t>
      </w:r>
    </w:p>
    <w:p w:rsidR="00071093" w:rsidRPr="0072293C" w:rsidRDefault="00071093" w:rsidP="00071093">
      <w:pPr>
        <w:pStyle w:val="ListParagraph"/>
        <w:numPr>
          <w:ilvl w:val="0"/>
          <w:numId w:val="20"/>
        </w:numPr>
        <w:rPr>
          <w:rFonts w:cs="Tahoma"/>
          <w:lang w:val="ru-RU"/>
        </w:rPr>
      </w:pPr>
      <w:r>
        <w:rPr>
          <w:rFonts w:cs="Cambria Math"/>
          <w:lang w:val="ru-RU"/>
        </w:rPr>
        <w:t>годишњи извештај рада стручних сарадника</w:t>
      </w:r>
    </w:p>
    <w:p w:rsidR="00071093" w:rsidRPr="00305C03" w:rsidRDefault="00071093" w:rsidP="00071093">
      <w:pPr>
        <w:pStyle w:val="ListParagraph"/>
        <w:numPr>
          <w:ilvl w:val="0"/>
          <w:numId w:val="20"/>
        </w:numPr>
        <w:rPr>
          <w:rFonts w:cs="Tahoma"/>
          <w:lang w:val="ru-RU"/>
        </w:rPr>
      </w:pPr>
      <w:r>
        <w:rPr>
          <w:rFonts w:cs="Cambria Math"/>
          <w:lang w:val="ru-RU"/>
        </w:rPr>
        <w:t>годишњи извештај рада школе</w:t>
      </w:r>
    </w:p>
    <w:p w:rsidR="00E25AE1" w:rsidRDefault="00E25AE1" w:rsidP="00E25AE1"/>
    <w:p w:rsidR="00E25AE1" w:rsidRPr="00305C03" w:rsidRDefault="00E25AE1" w:rsidP="00E25AE1">
      <w:pPr>
        <w:jc w:val="center"/>
        <w:rPr>
          <w:rFonts w:ascii="Calibri" w:hAnsi="Calibri" w:cs="Tahoma"/>
          <w:lang w:val="ru-RU"/>
        </w:rPr>
      </w:pPr>
    </w:p>
    <w:p w:rsidR="00E25AE1" w:rsidRPr="00305C03" w:rsidRDefault="00E25AE1" w:rsidP="00E25AE1">
      <w:pPr>
        <w:rPr>
          <w:rFonts w:ascii="Calibri" w:hAnsi="Calibri" w:cs="Tahoma"/>
          <w:lang w:val="ru-RU"/>
        </w:rPr>
      </w:pPr>
    </w:p>
    <w:p w:rsidR="00E25AE1" w:rsidRPr="00305C03" w:rsidRDefault="00E25AE1" w:rsidP="00E25AE1">
      <w:pPr>
        <w:rPr>
          <w:rFonts w:ascii="Calibri" w:hAnsi="Calibri" w:cs="Tahoma"/>
          <w:lang w:val="ru-RU"/>
        </w:rPr>
      </w:pPr>
    </w:p>
    <w:p w:rsidR="00E25AE1" w:rsidRPr="00305C03" w:rsidRDefault="00E25AE1" w:rsidP="00E25AE1">
      <w:pPr>
        <w:rPr>
          <w:rFonts w:ascii="Calibri" w:hAnsi="Calibri" w:cs="Tahoma"/>
          <w:lang w:val="ru-RU"/>
        </w:rPr>
      </w:pPr>
    </w:p>
    <w:p w:rsidR="00E25AE1" w:rsidRPr="00305C03" w:rsidRDefault="00E25AE1" w:rsidP="00E25AE1">
      <w:pPr>
        <w:rPr>
          <w:rFonts w:ascii="Calibri" w:hAnsi="Calibri" w:cs="Tahoma"/>
          <w:lang w:val="ru-RU"/>
        </w:rPr>
      </w:pPr>
    </w:p>
    <w:p w:rsidR="00E25AE1" w:rsidRPr="00305C03" w:rsidRDefault="00E25AE1" w:rsidP="00E25AE1">
      <w:pPr>
        <w:jc w:val="both"/>
        <w:rPr>
          <w:rFonts w:ascii="Calibri" w:hAnsi="Calibri" w:cs="Tahoma"/>
          <w:lang w:val="sr-Cyrl-CS"/>
        </w:rPr>
      </w:pPr>
    </w:p>
    <w:p w:rsidR="00E25AE1" w:rsidRPr="00305C03" w:rsidRDefault="00E25AE1" w:rsidP="00E25AE1">
      <w:pPr>
        <w:ind w:right="-1051"/>
        <w:rPr>
          <w:rFonts w:ascii="Calibri" w:hAnsi="Calibri" w:cs="Tahoma"/>
          <w:b/>
          <w:lang w:val="sr-Cyrl-CS"/>
        </w:rPr>
      </w:pPr>
    </w:p>
    <w:p w:rsidR="00E25AE1" w:rsidRPr="00305C03" w:rsidRDefault="00E25AE1" w:rsidP="00E25AE1">
      <w:pPr>
        <w:ind w:left="-1260" w:right="-1051"/>
        <w:rPr>
          <w:rFonts w:ascii="Calibri" w:hAnsi="Calibri" w:cs="Tahoma"/>
          <w:b/>
          <w:lang w:val="sr-Cyrl-CS"/>
        </w:rPr>
      </w:pPr>
    </w:p>
    <w:p w:rsidR="00E25AE1" w:rsidRPr="00305C03" w:rsidRDefault="00E25AE1" w:rsidP="00E25AE1">
      <w:pPr>
        <w:rPr>
          <w:rFonts w:ascii="Calibri" w:hAnsi="Calibri" w:cs="Tahoma"/>
          <w:b/>
          <w:lang w:val="sr-Cyrl-CS"/>
        </w:rPr>
      </w:pPr>
    </w:p>
    <w:p w:rsidR="00E25AE1" w:rsidRPr="00305C03" w:rsidRDefault="00E25AE1" w:rsidP="00E25AE1">
      <w:pPr>
        <w:ind w:left="720"/>
        <w:rPr>
          <w:rFonts w:ascii="Calibri" w:hAnsi="Calibri" w:cs="Tahoma"/>
          <w:b/>
          <w:sz w:val="28"/>
          <w:szCs w:val="28"/>
          <w:lang w:val="sr-Cyrl-CS"/>
        </w:rPr>
      </w:pPr>
    </w:p>
    <w:p w:rsidR="00E25AE1" w:rsidRPr="00305C03" w:rsidRDefault="00E25AE1" w:rsidP="00E25AE1">
      <w:pPr>
        <w:ind w:left="720"/>
        <w:rPr>
          <w:rFonts w:ascii="Calibri" w:hAnsi="Calibri" w:cs="Tahoma"/>
          <w:b/>
          <w:sz w:val="28"/>
          <w:szCs w:val="28"/>
          <w:lang w:val="sr-Cyrl-CS"/>
        </w:rPr>
      </w:pPr>
    </w:p>
    <w:p w:rsidR="00E25AE1" w:rsidRPr="00305C03" w:rsidRDefault="00E25AE1" w:rsidP="00E25AE1">
      <w:pPr>
        <w:ind w:left="720"/>
        <w:rPr>
          <w:rFonts w:ascii="Calibri" w:hAnsi="Calibri" w:cs="Tahoma"/>
          <w:b/>
          <w:sz w:val="28"/>
          <w:szCs w:val="28"/>
          <w:lang w:val="sr-Cyrl-CS"/>
        </w:rPr>
      </w:pPr>
    </w:p>
    <w:p w:rsidR="00E25AE1" w:rsidRPr="00305C03" w:rsidRDefault="00E25AE1" w:rsidP="00E25AE1">
      <w:pPr>
        <w:ind w:left="720"/>
        <w:rPr>
          <w:rFonts w:ascii="Calibri" w:hAnsi="Calibri" w:cs="Tahoma"/>
          <w:b/>
          <w:sz w:val="28"/>
          <w:szCs w:val="28"/>
          <w:lang w:val="sr-Cyrl-CS"/>
        </w:rPr>
      </w:pPr>
    </w:p>
    <w:p w:rsidR="00E25AE1" w:rsidRPr="00305C03" w:rsidRDefault="00E25AE1" w:rsidP="00E25AE1">
      <w:pPr>
        <w:rPr>
          <w:rFonts w:ascii="Calibri" w:hAnsi="Calibri" w:cs="Tahoma"/>
          <w:b/>
          <w:sz w:val="28"/>
          <w:szCs w:val="28"/>
          <w:lang w:val="sr-Cyrl-CS"/>
        </w:rPr>
      </w:pPr>
    </w:p>
    <w:p w:rsidR="00E25AE1" w:rsidRPr="00305C03" w:rsidRDefault="00E25AE1" w:rsidP="00E25AE1">
      <w:pPr>
        <w:rPr>
          <w:rFonts w:ascii="Calibri" w:hAnsi="Calibri" w:cs="Tahoma"/>
          <w:b/>
          <w:sz w:val="28"/>
          <w:szCs w:val="28"/>
          <w:lang w:val="sr-Cyrl-CS"/>
        </w:rPr>
      </w:pPr>
    </w:p>
    <w:p w:rsidR="00E25AE1" w:rsidRPr="00305C03" w:rsidRDefault="00E25AE1" w:rsidP="00E25AE1">
      <w:pPr>
        <w:rPr>
          <w:rFonts w:ascii="Calibri" w:hAnsi="Calibri" w:cs="Tahoma"/>
          <w:b/>
          <w:sz w:val="28"/>
          <w:szCs w:val="28"/>
          <w:lang w:val="sr-Cyrl-CS"/>
        </w:rPr>
      </w:pPr>
    </w:p>
    <w:p w:rsidR="00E25AE1" w:rsidRPr="00305C03" w:rsidRDefault="00E25AE1" w:rsidP="00E25AE1">
      <w:pPr>
        <w:ind w:left="720"/>
        <w:rPr>
          <w:rFonts w:ascii="Calibri" w:hAnsi="Calibri" w:cs="Tahoma"/>
          <w:b/>
          <w:sz w:val="28"/>
          <w:szCs w:val="28"/>
          <w:lang w:val="sr-Cyrl-CS"/>
        </w:rPr>
      </w:pPr>
    </w:p>
    <w:p w:rsidR="00E25AE1" w:rsidRPr="00305C03" w:rsidRDefault="00E25AE1" w:rsidP="00E25AE1">
      <w:pPr>
        <w:ind w:left="720"/>
        <w:rPr>
          <w:rFonts w:ascii="Calibri" w:hAnsi="Calibri" w:cs="Tahoma"/>
          <w:b/>
          <w:sz w:val="28"/>
          <w:szCs w:val="28"/>
          <w:lang w:val="sr-Cyrl-CS"/>
        </w:rPr>
      </w:pPr>
    </w:p>
    <w:p w:rsidR="00E25AE1" w:rsidRPr="00305C03" w:rsidRDefault="00E25AE1" w:rsidP="00E25AE1">
      <w:pPr>
        <w:ind w:left="720"/>
        <w:rPr>
          <w:rFonts w:ascii="Calibri" w:hAnsi="Calibri" w:cs="Tahoma"/>
          <w:b/>
          <w:sz w:val="28"/>
          <w:szCs w:val="28"/>
          <w:lang w:val="sr-Cyrl-CS"/>
        </w:rPr>
      </w:pPr>
    </w:p>
    <w:p w:rsidR="00E25AE1" w:rsidRPr="00305C03" w:rsidRDefault="00E25AE1" w:rsidP="00E25AE1">
      <w:pPr>
        <w:ind w:left="720"/>
        <w:rPr>
          <w:rFonts w:ascii="Calibri" w:hAnsi="Calibri" w:cs="Tahoma"/>
          <w:b/>
          <w:sz w:val="28"/>
          <w:szCs w:val="28"/>
          <w:lang w:val="sr-Cyrl-CS"/>
        </w:rPr>
      </w:pPr>
    </w:p>
    <w:p w:rsidR="00E25AE1" w:rsidRPr="00305C03" w:rsidRDefault="00E25AE1" w:rsidP="00E25AE1">
      <w:pPr>
        <w:ind w:left="720"/>
        <w:rPr>
          <w:rFonts w:ascii="Calibri" w:hAnsi="Calibri" w:cs="Tahoma"/>
          <w:b/>
          <w:sz w:val="28"/>
          <w:szCs w:val="28"/>
          <w:lang w:val="sr-Cyrl-CS"/>
        </w:rPr>
      </w:pPr>
    </w:p>
    <w:p w:rsidR="00E25AE1" w:rsidRDefault="00E25AE1" w:rsidP="00E25AE1">
      <w:pPr>
        <w:pStyle w:val="3"/>
        <w:jc w:val="left"/>
      </w:pPr>
      <w:r>
        <w:t xml:space="preserve">                                                           САДРЖАЈ</w:t>
      </w:r>
    </w:p>
    <w:p w:rsidR="00E25AE1" w:rsidRPr="00305C03" w:rsidRDefault="00E25AE1" w:rsidP="00E25AE1">
      <w:pPr>
        <w:ind w:left="720"/>
        <w:rPr>
          <w:rFonts w:ascii="Calibri" w:hAnsi="Calibri" w:cs="Cambria Math"/>
          <w:b/>
          <w:sz w:val="28"/>
          <w:szCs w:val="28"/>
          <w:lang w:val="sr-Cyrl-CS"/>
        </w:rPr>
      </w:pPr>
    </w:p>
    <w:p w:rsidR="00E25AE1" w:rsidRPr="00305C03" w:rsidRDefault="00E25AE1" w:rsidP="00E25AE1">
      <w:pPr>
        <w:ind w:left="720"/>
        <w:rPr>
          <w:rFonts w:ascii="Calibri" w:hAnsi="Calibri" w:cs="Tahoma"/>
          <w:b/>
          <w:sz w:val="28"/>
          <w:szCs w:val="28"/>
          <w:lang w:val="sr-Cyrl-CS"/>
        </w:rPr>
      </w:pPr>
      <w:r w:rsidRPr="00305C03">
        <w:rPr>
          <w:rFonts w:ascii="Calibri" w:hAnsi="Calibri" w:cs="Cambria Math"/>
          <w:b/>
          <w:sz w:val="28"/>
          <w:szCs w:val="28"/>
          <w:lang w:val="sr-Cyrl-CS"/>
        </w:rPr>
        <w:t xml:space="preserve">                                                                                      </w:t>
      </w:r>
    </w:p>
    <w:p w:rsidR="00E25AE1" w:rsidRPr="00305C03" w:rsidRDefault="00E25AE1" w:rsidP="00E25AE1">
      <w:pPr>
        <w:ind w:left="720"/>
        <w:rPr>
          <w:rFonts w:ascii="Calibri" w:hAnsi="Calibri" w:cs="Tahoma"/>
          <w:lang w:val="sr-Cyrl-CS"/>
        </w:rPr>
      </w:pPr>
    </w:p>
    <w:p w:rsidR="00E25AE1" w:rsidRPr="00305C03" w:rsidRDefault="00E25AE1" w:rsidP="00E25AE1">
      <w:pPr>
        <w:ind w:left="720"/>
        <w:rPr>
          <w:rFonts w:ascii="Calibri" w:hAnsi="Calibri" w:cs="Tahoma"/>
          <w:lang w:val="sr-Cyrl-CS"/>
        </w:rPr>
      </w:pPr>
      <w:r w:rsidRPr="00305C03">
        <w:rPr>
          <w:rFonts w:ascii="Calibri" w:hAnsi="Calibri" w:cs="Tahoma"/>
          <w:lang w:val="sr-Cyrl-CS"/>
        </w:rPr>
        <w:t xml:space="preserve">      </w:t>
      </w:r>
      <w:r w:rsidR="00071093">
        <w:rPr>
          <w:rFonts w:ascii="Calibri" w:hAnsi="Calibri" w:cs="Tahoma"/>
          <w:lang w:val="sr-Cyrl-CS"/>
        </w:rPr>
        <w:t xml:space="preserve">                              </w:t>
      </w:r>
      <w:r w:rsidRPr="00305C03">
        <w:rPr>
          <w:rFonts w:ascii="Calibri" w:hAnsi="Calibri" w:cs="Tahoma"/>
          <w:lang w:val="sr-Cyrl-CS"/>
        </w:rPr>
        <w:t xml:space="preserve">          </w:t>
      </w:r>
    </w:p>
    <w:p w:rsidR="00E25AE1" w:rsidRPr="00305C03" w:rsidRDefault="00E25AE1" w:rsidP="00E25AE1">
      <w:pPr>
        <w:ind w:left="720"/>
        <w:jc w:val="right"/>
        <w:rPr>
          <w:rFonts w:ascii="Calibri" w:hAnsi="Calibri" w:cs="Tahoma"/>
          <w:lang w:val="sr-Cyrl-CS"/>
        </w:rPr>
      </w:pPr>
      <w:r w:rsidRPr="00305C03">
        <w:rPr>
          <w:rFonts w:ascii="Calibri" w:hAnsi="Calibri" w:cs="Tahoma"/>
          <w:lang w:val="sr-Cyrl-CS"/>
        </w:rPr>
        <w:t xml:space="preserve">                                                                                                                                 </w:t>
      </w:r>
    </w:p>
    <w:p w:rsidR="00E25AE1" w:rsidRPr="00305C03" w:rsidRDefault="00E25AE1" w:rsidP="00E25AE1">
      <w:pPr>
        <w:ind w:left="720"/>
        <w:rPr>
          <w:rFonts w:ascii="Calibri" w:hAnsi="Calibri" w:cs="Tahoma"/>
          <w:lang w:val="sr-Cyrl-CS"/>
        </w:rPr>
      </w:pPr>
    </w:p>
    <w:p w:rsidR="00E25AE1" w:rsidRPr="00305C03" w:rsidRDefault="00E25AE1" w:rsidP="00E25AE1">
      <w:pPr>
        <w:tabs>
          <w:tab w:val="left" w:leader="dot" w:pos="9360"/>
        </w:tabs>
        <w:ind w:left="720"/>
        <w:rPr>
          <w:rFonts w:ascii="Calibri" w:hAnsi="Calibri" w:cs="Tahoma"/>
          <w:sz w:val="22"/>
          <w:szCs w:val="22"/>
          <w:lang w:val="sr-Cyrl-CS"/>
        </w:rPr>
      </w:pPr>
      <w:r w:rsidRPr="00305C03">
        <w:rPr>
          <w:rFonts w:ascii="Calibri" w:hAnsi="Calibri" w:cs="Cambria Math"/>
          <w:sz w:val="22"/>
          <w:szCs w:val="22"/>
          <w:lang w:val="sr-Cyrl-CS"/>
        </w:rPr>
        <w:t>УВОД</w:t>
      </w:r>
      <w:r w:rsidRPr="00305C03">
        <w:rPr>
          <w:rFonts w:ascii="Calibri" w:hAnsi="Calibri" w:cs="Tahoma"/>
          <w:sz w:val="22"/>
          <w:szCs w:val="22"/>
          <w:lang w:val="sr-Cyrl-CS"/>
        </w:rPr>
        <w:t xml:space="preserve">   ......................................................................................................... 4</w:t>
      </w:r>
    </w:p>
    <w:p w:rsidR="00E25AE1" w:rsidRPr="00305C03" w:rsidRDefault="00E25AE1" w:rsidP="00E25AE1">
      <w:pPr>
        <w:tabs>
          <w:tab w:val="left" w:leader="dot" w:pos="9360"/>
        </w:tabs>
        <w:ind w:left="720"/>
        <w:rPr>
          <w:rFonts w:ascii="Calibri" w:hAnsi="Calibri" w:cs="Tahoma"/>
          <w:sz w:val="22"/>
          <w:szCs w:val="22"/>
          <w:lang w:val="sr-Cyrl-CS"/>
        </w:rPr>
      </w:pPr>
      <w:r w:rsidRPr="00305C03">
        <w:rPr>
          <w:rFonts w:ascii="Calibri" w:hAnsi="Calibri" w:cs="Cambria Math"/>
          <w:sz w:val="22"/>
          <w:szCs w:val="22"/>
          <w:lang w:val="sr-Cyrl-CS"/>
        </w:rPr>
        <w:t>УСЛОВИ РАДА ШКОЛЕ</w:t>
      </w:r>
      <w:r w:rsidRPr="00305C03">
        <w:rPr>
          <w:rFonts w:ascii="Calibri" w:hAnsi="Calibri" w:cs="Tahoma"/>
          <w:sz w:val="22"/>
          <w:szCs w:val="22"/>
          <w:lang w:val="sr-Cyrl-CS"/>
        </w:rPr>
        <w:t>................................................................................ 5</w:t>
      </w:r>
    </w:p>
    <w:p w:rsidR="00E25AE1" w:rsidRPr="00305C03" w:rsidRDefault="00E25AE1" w:rsidP="00E25AE1">
      <w:pPr>
        <w:tabs>
          <w:tab w:val="left" w:leader="dot" w:pos="9360"/>
        </w:tabs>
        <w:ind w:left="720"/>
        <w:rPr>
          <w:rFonts w:ascii="Calibri" w:hAnsi="Calibri" w:cs="Tahoma"/>
          <w:sz w:val="22"/>
          <w:szCs w:val="22"/>
          <w:lang w:val="sr-Cyrl-CS"/>
        </w:rPr>
      </w:pPr>
      <w:r w:rsidRPr="00305C03">
        <w:rPr>
          <w:rFonts w:ascii="Calibri" w:hAnsi="Calibri" w:cs="Cambria Math"/>
          <w:sz w:val="22"/>
          <w:szCs w:val="22"/>
          <w:lang w:val="sr-Cyrl-CS"/>
        </w:rPr>
        <w:t>НАСТАВНИ КАДАР</w:t>
      </w:r>
      <w:r w:rsidRPr="00305C03">
        <w:rPr>
          <w:rFonts w:ascii="Calibri" w:hAnsi="Calibri" w:cs="Tahoma"/>
          <w:sz w:val="22"/>
          <w:szCs w:val="22"/>
          <w:lang w:val="sr-Cyrl-CS"/>
        </w:rPr>
        <w:t>....................................................................................... 7</w:t>
      </w:r>
    </w:p>
    <w:p w:rsidR="00E25AE1" w:rsidRPr="00305C03" w:rsidRDefault="00E25AE1" w:rsidP="00E25AE1">
      <w:pPr>
        <w:tabs>
          <w:tab w:val="left" w:leader="dot" w:pos="9360"/>
        </w:tabs>
        <w:ind w:left="720"/>
        <w:rPr>
          <w:rFonts w:ascii="Calibri" w:hAnsi="Calibri" w:cs="Tahoma"/>
          <w:sz w:val="22"/>
          <w:szCs w:val="22"/>
          <w:lang w:val="sr-Cyrl-CS"/>
        </w:rPr>
      </w:pPr>
      <w:r w:rsidRPr="00305C03">
        <w:rPr>
          <w:rFonts w:ascii="Calibri" w:hAnsi="Calibri" w:cs="Cambria Math"/>
          <w:sz w:val="22"/>
          <w:szCs w:val="22"/>
          <w:lang w:val="sr-Cyrl-CS"/>
        </w:rPr>
        <w:t>ПРИМАРНИ ЗАДАЦИ</w:t>
      </w:r>
      <w:r w:rsidRPr="00305C03">
        <w:rPr>
          <w:rFonts w:ascii="Calibri" w:hAnsi="Calibri" w:cs="Tahoma"/>
          <w:sz w:val="22"/>
          <w:szCs w:val="22"/>
          <w:lang w:val="sr-Cyrl-CS"/>
        </w:rPr>
        <w:t>................................................................................... 12</w:t>
      </w:r>
    </w:p>
    <w:p w:rsidR="00E25AE1" w:rsidRPr="00305C03" w:rsidRDefault="00E25AE1" w:rsidP="00E25AE1">
      <w:pPr>
        <w:tabs>
          <w:tab w:val="left" w:leader="dot" w:pos="9360"/>
        </w:tabs>
        <w:ind w:left="720"/>
        <w:rPr>
          <w:rFonts w:ascii="Calibri" w:hAnsi="Calibri" w:cs="Tahoma"/>
          <w:sz w:val="22"/>
          <w:szCs w:val="22"/>
          <w:lang w:val="sr-Cyrl-CS"/>
        </w:rPr>
      </w:pPr>
      <w:r w:rsidRPr="00305C03">
        <w:rPr>
          <w:rFonts w:ascii="Calibri" w:hAnsi="Calibri" w:cs="Cambria Math"/>
          <w:sz w:val="22"/>
          <w:szCs w:val="22"/>
          <w:lang w:val="sr-Cyrl-CS"/>
        </w:rPr>
        <w:t>ОРГАНИЗАЦИЈА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РАДА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w:t>
      </w:r>
      <w:r w:rsidRPr="00305C03">
        <w:rPr>
          <w:rFonts w:ascii="Calibri" w:hAnsi="Calibri" w:cs="Tahoma"/>
          <w:sz w:val="22"/>
          <w:szCs w:val="22"/>
          <w:lang w:val="sr-Cyrl-CS"/>
        </w:rPr>
        <w:t>ЛЕ......................................</w:t>
      </w:r>
      <w:r w:rsidR="00432244" w:rsidRPr="00305C03">
        <w:rPr>
          <w:rFonts w:ascii="Calibri" w:hAnsi="Calibri" w:cs="Tahoma"/>
          <w:sz w:val="22"/>
          <w:szCs w:val="22"/>
          <w:lang w:val="sr-Cyrl-CS"/>
        </w:rPr>
        <w:t>............................. 13</w:t>
      </w:r>
    </w:p>
    <w:p w:rsidR="00E25AE1" w:rsidRPr="00305C03" w:rsidRDefault="00E25AE1" w:rsidP="00E25AE1">
      <w:pPr>
        <w:ind w:left="720"/>
        <w:rPr>
          <w:rFonts w:ascii="Calibri" w:hAnsi="Calibri" w:cs="Times"/>
          <w:sz w:val="22"/>
          <w:szCs w:val="22"/>
          <w:lang w:val="sr-Cyrl-CS"/>
        </w:rPr>
      </w:pPr>
      <w:r w:rsidRPr="00305C03">
        <w:rPr>
          <w:rFonts w:ascii="Calibri" w:hAnsi="Calibri" w:cs="Cambria Math"/>
          <w:sz w:val="22"/>
          <w:szCs w:val="22"/>
          <w:lang w:val="sr-Cyrl-CS"/>
        </w:rPr>
        <w:t>ПЛАНОВИ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ПРОГРАМИ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СТРУЧНИХ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ОРГАНА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СТРУЧНИХ</w:t>
      </w:r>
      <w:r w:rsidRPr="00305C03">
        <w:rPr>
          <w:rFonts w:ascii="Calibri" w:hAnsi="Calibri" w:cs="Times"/>
          <w:sz w:val="22"/>
          <w:szCs w:val="22"/>
          <w:lang w:val="sr-Cyrl-CS"/>
        </w:rPr>
        <w:t xml:space="preserve"> </w:t>
      </w:r>
    </w:p>
    <w:p w:rsidR="00E25AE1" w:rsidRPr="00305C03" w:rsidRDefault="00E25AE1" w:rsidP="00E25AE1">
      <w:pPr>
        <w:ind w:left="720"/>
        <w:rPr>
          <w:rFonts w:ascii="Calibri" w:hAnsi="Calibri" w:cs="Cambria Math"/>
          <w:sz w:val="22"/>
          <w:szCs w:val="22"/>
          <w:lang w:val="sr-Cyrl-CS"/>
        </w:rPr>
      </w:pPr>
      <w:r w:rsidRPr="00305C03">
        <w:rPr>
          <w:rFonts w:ascii="Calibri" w:hAnsi="Calibri" w:cs="Times"/>
          <w:sz w:val="22"/>
          <w:szCs w:val="22"/>
          <w:lang w:val="sr-Cyrl-CS"/>
        </w:rPr>
        <w:t xml:space="preserve"> </w:t>
      </w:r>
      <w:r w:rsidRPr="00305C03">
        <w:rPr>
          <w:rFonts w:ascii="Calibri" w:hAnsi="Calibri" w:cs="Cambria Math"/>
          <w:sz w:val="22"/>
          <w:szCs w:val="22"/>
          <w:lang w:val="sr-Cyrl-CS"/>
        </w:rPr>
        <w:t>САРАДНИКА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ШКОЛИ.................................................</w:t>
      </w:r>
      <w:r w:rsidR="002D051F">
        <w:rPr>
          <w:rFonts w:ascii="Calibri" w:hAnsi="Calibri" w:cs="Cambria Math"/>
          <w:sz w:val="22"/>
          <w:szCs w:val="22"/>
          <w:lang w:val="sr-Cyrl-CS"/>
        </w:rPr>
        <w:t>..............................27</w:t>
      </w:r>
    </w:p>
    <w:p w:rsidR="00E25AE1" w:rsidRPr="008C4148" w:rsidRDefault="00E25AE1" w:rsidP="00E25AE1">
      <w:pPr>
        <w:ind w:left="720"/>
        <w:rPr>
          <w:rFonts w:ascii="Calibri" w:hAnsi="Calibri" w:cs="Cambria Math"/>
          <w:sz w:val="22"/>
          <w:szCs w:val="22"/>
          <w:lang w:val="sr-Cyrl-RS"/>
        </w:rPr>
      </w:pPr>
      <w:r w:rsidRPr="00305C03">
        <w:rPr>
          <w:rFonts w:ascii="Calibri" w:hAnsi="Calibri" w:cs="Cambria Math"/>
          <w:sz w:val="22"/>
          <w:szCs w:val="22"/>
          <w:lang w:val="sr-Cyrl-CS"/>
        </w:rPr>
        <w:t>ПЛАНОВИ СТРУЧНИХ ВЕЋА..........................................</w:t>
      </w:r>
      <w:r w:rsidR="008C4148">
        <w:rPr>
          <w:rFonts w:ascii="Calibri" w:hAnsi="Calibri" w:cs="Cambria Math"/>
          <w:sz w:val="22"/>
          <w:szCs w:val="22"/>
          <w:lang w:val="sr-Cyrl-CS"/>
        </w:rPr>
        <w:t>.</w:t>
      </w:r>
      <w:r w:rsidR="002D051F">
        <w:rPr>
          <w:rFonts w:ascii="Calibri" w:hAnsi="Calibri" w:cs="Cambria Math"/>
          <w:sz w:val="22"/>
          <w:szCs w:val="22"/>
          <w:lang w:val="sr-Cyrl-CS"/>
        </w:rPr>
        <w:t>............................. 35</w:t>
      </w:r>
    </w:p>
    <w:p w:rsidR="00E25AE1" w:rsidRDefault="00E25AE1" w:rsidP="00E25AE1">
      <w:pPr>
        <w:ind w:left="720"/>
        <w:rPr>
          <w:rFonts w:ascii="Calibri" w:hAnsi="Calibri" w:cs="Cambria Math"/>
          <w:sz w:val="22"/>
          <w:szCs w:val="22"/>
          <w:lang w:val="sr-Cyrl-CS"/>
        </w:rPr>
      </w:pPr>
      <w:r w:rsidRPr="00305C03">
        <w:rPr>
          <w:rFonts w:ascii="Calibri" w:hAnsi="Calibri" w:cs="Cambria Math"/>
          <w:sz w:val="22"/>
          <w:szCs w:val="22"/>
          <w:lang w:val="sr-Cyrl-CS"/>
        </w:rPr>
        <w:t>РАЗВОЈНИ ПЛАН..........................................</w:t>
      </w:r>
      <w:r w:rsidR="00432244" w:rsidRPr="00305C03">
        <w:rPr>
          <w:rFonts w:ascii="Calibri" w:hAnsi="Calibri" w:cs="Cambria Math"/>
          <w:sz w:val="22"/>
          <w:szCs w:val="22"/>
          <w:lang w:val="sr-Cyrl-CS"/>
        </w:rPr>
        <w:t>.............................</w:t>
      </w:r>
      <w:r w:rsidR="00396F4E">
        <w:rPr>
          <w:rFonts w:ascii="Calibri" w:hAnsi="Calibri" w:cs="Cambria Math"/>
          <w:sz w:val="22"/>
          <w:szCs w:val="22"/>
          <w:lang w:val="sr-Cyrl-CS"/>
        </w:rPr>
        <w:t>..................</w:t>
      </w:r>
      <w:r w:rsidR="002D051F">
        <w:rPr>
          <w:rFonts w:ascii="Calibri" w:hAnsi="Calibri" w:cs="Cambria Math"/>
          <w:sz w:val="22"/>
          <w:szCs w:val="22"/>
          <w:lang w:val="sr-Cyrl-CS"/>
        </w:rPr>
        <w:t xml:space="preserve"> 52</w:t>
      </w:r>
    </w:p>
    <w:p w:rsidR="00E25AE1" w:rsidRPr="00305C03" w:rsidRDefault="00396F4E" w:rsidP="00E25AE1">
      <w:pPr>
        <w:ind w:left="720"/>
        <w:rPr>
          <w:rFonts w:ascii="Calibri" w:hAnsi="Calibri" w:cs="Cambria Math"/>
          <w:sz w:val="22"/>
          <w:szCs w:val="22"/>
          <w:lang w:val="sr-Cyrl-CS"/>
        </w:rPr>
      </w:pPr>
      <w:r>
        <w:rPr>
          <w:rFonts w:ascii="Calibri" w:hAnsi="Calibri" w:cs="Cambria Math"/>
          <w:sz w:val="22"/>
          <w:szCs w:val="22"/>
          <w:lang w:val="sr-Cyrl-CS"/>
        </w:rPr>
        <w:t>ПЛАН САМОВРЕДНОВАЊА</w:t>
      </w:r>
      <w:r w:rsidR="00E25AE1" w:rsidRPr="00305C03">
        <w:rPr>
          <w:rFonts w:ascii="Calibri" w:hAnsi="Calibri" w:cs="Cambria Math"/>
          <w:sz w:val="22"/>
          <w:szCs w:val="22"/>
          <w:lang w:val="sr-Cyrl-CS"/>
        </w:rPr>
        <w:t xml:space="preserve"> Р</w:t>
      </w:r>
      <w:r w:rsidR="00432244" w:rsidRPr="00305C03">
        <w:rPr>
          <w:rFonts w:ascii="Calibri" w:hAnsi="Calibri" w:cs="Cambria Math"/>
          <w:sz w:val="22"/>
          <w:szCs w:val="22"/>
          <w:lang w:val="sr-Cyrl-CS"/>
        </w:rPr>
        <w:t>АДА ШКОЛЕ...................</w:t>
      </w:r>
      <w:r>
        <w:rPr>
          <w:rFonts w:ascii="Calibri" w:hAnsi="Calibri" w:cs="Cambria Math"/>
          <w:sz w:val="22"/>
          <w:szCs w:val="22"/>
          <w:lang w:val="sr-Cyrl-CS"/>
        </w:rPr>
        <w:t>..................</w:t>
      </w:r>
      <w:r w:rsidR="00432244" w:rsidRPr="00305C03">
        <w:rPr>
          <w:rFonts w:ascii="Calibri" w:hAnsi="Calibri" w:cs="Cambria Math"/>
          <w:sz w:val="22"/>
          <w:szCs w:val="22"/>
          <w:lang w:val="sr-Cyrl-CS"/>
        </w:rPr>
        <w:t>.</w:t>
      </w:r>
      <w:r>
        <w:rPr>
          <w:rFonts w:ascii="Calibri" w:hAnsi="Calibri" w:cs="Cambria Math"/>
          <w:sz w:val="22"/>
          <w:szCs w:val="22"/>
          <w:lang w:val="sr-Cyrl-CS"/>
        </w:rPr>
        <w:t>...........</w:t>
      </w:r>
      <w:r w:rsidR="002D051F">
        <w:rPr>
          <w:rFonts w:ascii="Calibri" w:hAnsi="Calibri" w:cs="Cambria Math"/>
          <w:sz w:val="22"/>
          <w:szCs w:val="22"/>
          <w:lang w:val="sr-Cyrl-CS"/>
        </w:rPr>
        <w:t xml:space="preserve"> 67</w:t>
      </w:r>
    </w:p>
    <w:p w:rsidR="00E25AE1" w:rsidRDefault="00E25AE1" w:rsidP="002D051F">
      <w:pPr>
        <w:ind w:left="720"/>
        <w:rPr>
          <w:rFonts w:ascii="Calibri" w:hAnsi="Calibri" w:cs="Cambria Math"/>
          <w:sz w:val="22"/>
          <w:szCs w:val="22"/>
          <w:lang w:val="sr-Cyrl-CS"/>
        </w:rPr>
      </w:pPr>
      <w:r w:rsidRPr="00305C03">
        <w:rPr>
          <w:rFonts w:ascii="Calibri" w:hAnsi="Calibri" w:cs="Cambria Math"/>
          <w:sz w:val="22"/>
          <w:szCs w:val="22"/>
          <w:lang w:val="sr-Cyrl-CS"/>
        </w:rPr>
        <w:t>ПЛАН ЗАШТИТЕ ОД НАСИЉА</w:t>
      </w:r>
      <w:r w:rsidR="00396F4E">
        <w:rPr>
          <w:rFonts w:ascii="Calibri" w:hAnsi="Calibri" w:cs="Cambria Math"/>
          <w:sz w:val="22"/>
          <w:szCs w:val="22"/>
          <w:lang w:val="sr-Cyrl-CS"/>
        </w:rPr>
        <w:t>, ЗЛОСТАВЉАЊА И ЗАНЕМАРИВАЊА.....................................</w:t>
      </w:r>
      <w:r w:rsidRPr="00305C03">
        <w:rPr>
          <w:rFonts w:ascii="Calibri" w:hAnsi="Calibri" w:cs="Cambria Math"/>
          <w:sz w:val="22"/>
          <w:szCs w:val="22"/>
          <w:lang w:val="sr-Cyrl-CS"/>
        </w:rPr>
        <w:t>.................................</w:t>
      </w:r>
      <w:r w:rsidR="00396F4E">
        <w:rPr>
          <w:rFonts w:ascii="Calibri" w:hAnsi="Calibri" w:cs="Cambria Math"/>
          <w:sz w:val="22"/>
          <w:szCs w:val="22"/>
          <w:lang w:val="sr-Cyrl-CS"/>
        </w:rPr>
        <w:t>...................</w:t>
      </w:r>
      <w:r w:rsidR="002D051F">
        <w:rPr>
          <w:rFonts w:ascii="Calibri" w:hAnsi="Calibri" w:cs="Cambria Math"/>
          <w:sz w:val="22"/>
          <w:szCs w:val="22"/>
          <w:lang w:val="sr-Cyrl-CS"/>
        </w:rPr>
        <w:t>71</w:t>
      </w:r>
    </w:p>
    <w:p w:rsidR="002D051F" w:rsidRDefault="002D051F" w:rsidP="00E25AE1">
      <w:pPr>
        <w:ind w:left="720"/>
        <w:rPr>
          <w:rFonts w:ascii="Calibri" w:hAnsi="Calibri" w:cs="Cambria Math"/>
          <w:sz w:val="22"/>
          <w:szCs w:val="22"/>
          <w:lang w:val="sr-Cyrl-CS"/>
        </w:rPr>
      </w:pPr>
      <w:r>
        <w:rPr>
          <w:rFonts w:ascii="Calibri" w:hAnsi="Calibri" w:cs="Cambria Math"/>
          <w:sz w:val="22"/>
          <w:szCs w:val="22"/>
          <w:lang w:val="sr-Cyrl-CS"/>
        </w:rPr>
        <w:t>ПЛАН ПРЕВЕНЦИЈЕ ДИСКРИМИНАТОРНОГ ПОНАШАЊА И ВРЕЂАЊА</w:t>
      </w:r>
    </w:p>
    <w:p w:rsidR="002D051F" w:rsidRDefault="002D051F" w:rsidP="00E25AE1">
      <w:pPr>
        <w:ind w:left="720"/>
        <w:rPr>
          <w:rFonts w:ascii="Calibri" w:hAnsi="Calibri" w:cs="Cambria Math"/>
          <w:sz w:val="22"/>
          <w:szCs w:val="22"/>
          <w:lang w:val="sr-Cyrl-CS"/>
        </w:rPr>
      </w:pPr>
      <w:r>
        <w:rPr>
          <w:rFonts w:ascii="Calibri" w:hAnsi="Calibri" w:cs="Cambria Math"/>
          <w:sz w:val="22"/>
          <w:szCs w:val="22"/>
          <w:lang w:val="sr-Cyrl-CS"/>
        </w:rPr>
        <w:t>УГЛЕДА, ЧАСТИ ИЛИ ДОСТОЈАНСТВА ЛИЧНОСТИ.....................................73</w:t>
      </w:r>
    </w:p>
    <w:p w:rsidR="002D051F" w:rsidRPr="00305C03" w:rsidRDefault="002D051F" w:rsidP="00E25AE1">
      <w:pPr>
        <w:ind w:left="720"/>
        <w:rPr>
          <w:rFonts w:ascii="Calibri" w:hAnsi="Calibri" w:cs="Cambria Math"/>
          <w:sz w:val="22"/>
          <w:szCs w:val="22"/>
          <w:lang w:val="sr-Cyrl-CS"/>
        </w:rPr>
      </w:pPr>
      <w:r w:rsidRPr="00305C03">
        <w:rPr>
          <w:rFonts w:ascii="Calibri" w:hAnsi="Calibri" w:cs="Cambria Math"/>
          <w:sz w:val="22"/>
          <w:szCs w:val="22"/>
          <w:lang w:val="sr-Cyrl-CS"/>
        </w:rPr>
        <w:t>ПЛАН ПОДРШКЕ УЧЕНИЦИМА.....................................</w:t>
      </w:r>
      <w:r>
        <w:rPr>
          <w:rFonts w:ascii="Calibri" w:hAnsi="Calibri" w:cs="Cambria Math"/>
          <w:sz w:val="22"/>
          <w:szCs w:val="22"/>
          <w:lang w:val="sr-Cyrl-CS"/>
        </w:rPr>
        <w:t>.............................  76</w:t>
      </w:r>
    </w:p>
    <w:p w:rsidR="00E25AE1" w:rsidRPr="00305C03" w:rsidRDefault="00F36AE0" w:rsidP="00E25AE1">
      <w:pPr>
        <w:ind w:left="720"/>
        <w:rPr>
          <w:rFonts w:ascii="Calibri" w:hAnsi="Calibri" w:cs="Cambria Math"/>
          <w:sz w:val="22"/>
          <w:szCs w:val="22"/>
          <w:lang w:val="sr-Cyrl-CS"/>
        </w:rPr>
      </w:pPr>
      <w:r>
        <w:rPr>
          <w:rFonts w:ascii="Calibri" w:hAnsi="Calibri" w:cs="Cambria Math"/>
          <w:sz w:val="22"/>
          <w:szCs w:val="22"/>
          <w:lang w:val="sr-Cyrl-CS"/>
        </w:rPr>
        <w:t>ПЛАН</w:t>
      </w:r>
      <w:r w:rsidR="00E25AE1" w:rsidRPr="00305C03">
        <w:rPr>
          <w:rFonts w:ascii="Calibri" w:hAnsi="Calibri" w:cs="Cambria Math"/>
          <w:sz w:val="22"/>
          <w:szCs w:val="22"/>
          <w:lang w:val="sr-Cyrl-CS"/>
        </w:rPr>
        <w:t xml:space="preserve"> ИНКЛУЗИВНО</w:t>
      </w:r>
      <w:r>
        <w:rPr>
          <w:rFonts w:ascii="Calibri" w:hAnsi="Calibri" w:cs="Cambria Math"/>
          <w:sz w:val="22"/>
          <w:szCs w:val="22"/>
          <w:lang w:val="sr-Cyrl-CS"/>
        </w:rPr>
        <w:t>Г ОБРАЗОВАЊА........................</w:t>
      </w:r>
      <w:r w:rsidR="00E25AE1" w:rsidRPr="00305C03">
        <w:rPr>
          <w:rFonts w:ascii="Calibri" w:hAnsi="Calibri" w:cs="Cambria Math"/>
          <w:sz w:val="22"/>
          <w:szCs w:val="22"/>
          <w:lang w:val="sr-Cyrl-CS"/>
        </w:rPr>
        <w:t>...</w:t>
      </w:r>
      <w:r>
        <w:rPr>
          <w:rFonts w:ascii="Calibri" w:hAnsi="Calibri" w:cs="Cambria Math"/>
          <w:sz w:val="22"/>
          <w:szCs w:val="22"/>
          <w:lang w:val="sr-Cyrl-CS"/>
        </w:rPr>
        <w:t>.....</w:t>
      </w:r>
      <w:r w:rsidR="002D051F">
        <w:rPr>
          <w:rFonts w:ascii="Calibri" w:hAnsi="Calibri" w:cs="Cambria Math"/>
          <w:sz w:val="22"/>
          <w:szCs w:val="22"/>
          <w:lang w:val="sr-Cyrl-CS"/>
        </w:rPr>
        <w:t>......................... 78</w:t>
      </w:r>
    </w:p>
    <w:p w:rsidR="00E25AE1" w:rsidRDefault="00432244" w:rsidP="00E25AE1">
      <w:pPr>
        <w:ind w:left="720"/>
        <w:rPr>
          <w:rFonts w:ascii="Calibri" w:hAnsi="Calibri" w:cs="Cambria Math"/>
          <w:sz w:val="22"/>
          <w:szCs w:val="22"/>
          <w:lang w:val="sr-Cyrl-CS"/>
        </w:rPr>
      </w:pPr>
      <w:r w:rsidRPr="00305C03">
        <w:rPr>
          <w:rFonts w:ascii="Calibri" w:hAnsi="Calibri" w:cs="Cambria Math"/>
          <w:sz w:val="22"/>
          <w:szCs w:val="22"/>
          <w:lang w:val="sr-Cyrl-CS"/>
        </w:rPr>
        <w:t>ПЛАН КАРИЈЕРНО</w:t>
      </w:r>
      <w:r w:rsidR="00F36AE0">
        <w:rPr>
          <w:rFonts w:ascii="Calibri" w:hAnsi="Calibri" w:cs="Cambria Math"/>
          <w:sz w:val="22"/>
          <w:szCs w:val="22"/>
          <w:lang w:val="sr-Cyrl-CS"/>
        </w:rPr>
        <w:t>Г ВОЂЕЊА И САВЕТОВАЊА........................</w:t>
      </w:r>
      <w:r w:rsidR="00396F4E">
        <w:rPr>
          <w:rFonts w:ascii="Calibri" w:hAnsi="Calibri" w:cs="Cambria Math"/>
          <w:sz w:val="22"/>
          <w:szCs w:val="22"/>
          <w:lang w:val="sr-Cyrl-CS"/>
        </w:rPr>
        <w:t>.</w:t>
      </w:r>
      <w:r w:rsidR="00E25AE1" w:rsidRPr="00305C03">
        <w:rPr>
          <w:rFonts w:ascii="Calibri" w:hAnsi="Calibri" w:cs="Cambria Math"/>
          <w:sz w:val="22"/>
          <w:szCs w:val="22"/>
          <w:lang w:val="sr-Cyrl-CS"/>
        </w:rPr>
        <w:t>.........</w:t>
      </w:r>
      <w:r w:rsidRPr="00305C03">
        <w:rPr>
          <w:rFonts w:ascii="Calibri" w:hAnsi="Calibri" w:cs="Cambria Math"/>
          <w:sz w:val="22"/>
          <w:szCs w:val="22"/>
          <w:lang w:val="sr-Cyrl-CS"/>
        </w:rPr>
        <w:t>.........</w:t>
      </w:r>
      <w:r w:rsidR="002D051F">
        <w:rPr>
          <w:rFonts w:ascii="Calibri" w:hAnsi="Calibri" w:cs="Cambria Math"/>
          <w:sz w:val="22"/>
          <w:szCs w:val="22"/>
          <w:lang w:val="sr-Cyrl-CS"/>
        </w:rPr>
        <w:t xml:space="preserve"> 80</w:t>
      </w:r>
    </w:p>
    <w:p w:rsidR="00396F4E" w:rsidRPr="00305C03" w:rsidRDefault="00396F4E" w:rsidP="00E25AE1">
      <w:pPr>
        <w:ind w:left="720"/>
        <w:rPr>
          <w:rFonts w:ascii="Calibri" w:hAnsi="Calibri" w:cs="Cambria Math"/>
          <w:sz w:val="22"/>
          <w:szCs w:val="22"/>
          <w:lang w:val="sr-Cyrl-CS"/>
        </w:rPr>
      </w:pPr>
      <w:r>
        <w:rPr>
          <w:rFonts w:ascii="Calibri" w:hAnsi="Calibri" w:cs="Cambria Math"/>
          <w:sz w:val="22"/>
          <w:szCs w:val="22"/>
          <w:lang w:val="sr-Cyrl-CS"/>
        </w:rPr>
        <w:t>ПЛАН ОБЕЗБЕЂИВАЊА КВАЛИТЕТА И РАЗВОЈ УСТ</w:t>
      </w:r>
      <w:r w:rsidR="002D051F">
        <w:rPr>
          <w:rFonts w:ascii="Calibri" w:hAnsi="Calibri" w:cs="Cambria Math"/>
          <w:sz w:val="22"/>
          <w:szCs w:val="22"/>
          <w:lang w:val="sr-Cyrl-CS"/>
        </w:rPr>
        <w:t>АНОВЕ........................ 84</w:t>
      </w:r>
    </w:p>
    <w:p w:rsidR="00432244" w:rsidRDefault="00432244" w:rsidP="00E25AE1">
      <w:pPr>
        <w:ind w:left="720"/>
        <w:rPr>
          <w:rFonts w:ascii="Calibri" w:hAnsi="Calibri" w:cs="Cambria Math"/>
          <w:sz w:val="22"/>
          <w:szCs w:val="22"/>
          <w:lang w:val="sr-Cyrl-CS"/>
        </w:rPr>
      </w:pPr>
      <w:r w:rsidRPr="00305C03">
        <w:rPr>
          <w:rFonts w:ascii="Calibri" w:hAnsi="Calibri" w:cs="Cambria Math"/>
          <w:sz w:val="22"/>
          <w:szCs w:val="22"/>
          <w:lang w:val="sr-Cyrl-CS"/>
        </w:rPr>
        <w:t xml:space="preserve">ПЛАН </w:t>
      </w:r>
      <w:r w:rsidR="00F36AE0">
        <w:rPr>
          <w:rFonts w:ascii="Calibri" w:hAnsi="Calibri" w:cs="Cambria Math"/>
          <w:sz w:val="22"/>
          <w:szCs w:val="22"/>
          <w:lang w:val="sr-Cyrl-CS"/>
        </w:rPr>
        <w:t>ПОДРШКЕ</w:t>
      </w:r>
      <w:r w:rsidRPr="00305C03">
        <w:rPr>
          <w:rFonts w:ascii="Calibri" w:hAnsi="Calibri" w:cs="Cambria Math"/>
          <w:sz w:val="22"/>
          <w:szCs w:val="22"/>
          <w:lang w:val="sr-Cyrl-CS"/>
        </w:rPr>
        <w:t xml:space="preserve"> УЧЕНИЦИМА НА РАЗМЕН</w:t>
      </w:r>
      <w:r w:rsidR="00F36AE0">
        <w:rPr>
          <w:rFonts w:ascii="Calibri" w:hAnsi="Calibri" w:cs="Cambria Math"/>
          <w:sz w:val="22"/>
          <w:szCs w:val="22"/>
          <w:lang w:val="sr-Cyrl-CS"/>
        </w:rPr>
        <w:t>И...............</w:t>
      </w:r>
      <w:r w:rsidR="008C4148">
        <w:rPr>
          <w:rFonts w:ascii="Calibri" w:hAnsi="Calibri" w:cs="Cambria Math"/>
          <w:sz w:val="22"/>
          <w:szCs w:val="22"/>
          <w:lang w:val="sr-Cyrl-CS"/>
        </w:rPr>
        <w:t>........................</w:t>
      </w:r>
      <w:r w:rsidR="002D051F">
        <w:rPr>
          <w:rFonts w:ascii="Calibri" w:hAnsi="Calibri" w:cs="Cambria Math"/>
          <w:sz w:val="22"/>
          <w:szCs w:val="22"/>
          <w:lang w:val="sr-Cyrl-CS"/>
        </w:rPr>
        <w:t>..... 85</w:t>
      </w:r>
    </w:p>
    <w:p w:rsidR="00396F4E" w:rsidRDefault="00396F4E" w:rsidP="00E25AE1">
      <w:pPr>
        <w:ind w:left="720"/>
        <w:rPr>
          <w:rFonts w:ascii="Calibri" w:hAnsi="Calibri" w:cs="Cambria Math"/>
          <w:sz w:val="22"/>
          <w:szCs w:val="22"/>
          <w:lang w:val="sr-Cyrl-CS"/>
        </w:rPr>
      </w:pPr>
      <w:r>
        <w:rPr>
          <w:rFonts w:ascii="Calibri" w:hAnsi="Calibri" w:cs="Cambria Math"/>
          <w:sz w:val="22"/>
          <w:szCs w:val="22"/>
          <w:lang w:val="sr-Cyrl-CS"/>
        </w:rPr>
        <w:t>ПЛАН РАЗВОЈ</w:t>
      </w:r>
      <w:r w:rsidR="00F36AE0">
        <w:rPr>
          <w:rFonts w:ascii="Calibri" w:hAnsi="Calibri" w:cs="Cambria Math"/>
          <w:sz w:val="22"/>
          <w:szCs w:val="22"/>
          <w:lang w:val="sr-Cyrl-CS"/>
        </w:rPr>
        <w:t>А</w:t>
      </w:r>
      <w:r>
        <w:rPr>
          <w:rFonts w:ascii="Calibri" w:hAnsi="Calibri" w:cs="Cambria Math"/>
          <w:sz w:val="22"/>
          <w:szCs w:val="22"/>
          <w:lang w:val="sr-Cyrl-CS"/>
        </w:rPr>
        <w:t xml:space="preserve"> МЕЂУПРЕДМЕТНИХ КОМПЕТЕНЦИЈА </w:t>
      </w:r>
    </w:p>
    <w:p w:rsidR="00396F4E" w:rsidRDefault="00396F4E" w:rsidP="00E25AE1">
      <w:pPr>
        <w:ind w:left="720"/>
        <w:rPr>
          <w:rFonts w:ascii="Calibri" w:hAnsi="Calibri" w:cs="Cambria Math"/>
          <w:sz w:val="22"/>
          <w:szCs w:val="22"/>
          <w:lang w:val="sr-Cyrl-CS"/>
        </w:rPr>
      </w:pPr>
      <w:r>
        <w:rPr>
          <w:rFonts w:ascii="Calibri" w:hAnsi="Calibri" w:cs="Cambria Math"/>
          <w:sz w:val="22"/>
          <w:szCs w:val="22"/>
          <w:lang w:val="sr-Cyrl-CS"/>
        </w:rPr>
        <w:t>И ПРЕДУЗЕТНИШТВА......................................................</w:t>
      </w:r>
      <w:r w:rsidR="002D051F">
        <w:rPr>
          <w:rFonts w:ascii="Calibri" w:hAnsi="Calibri" w:cs="Cambria Math"/>
          <w:sz w:val="22"/>
          <w:szCs w:val="22"/>
          <w:lang w:val="sr-Cyrl-CS"/>
        </w:rPr>
        <w:t>............................. 87</w:t>
      </w:r>
    </w:p>
    <w:p w:rsidR="00396F4E" w:rsidRPr="00305C03" w:rsidRDefault="00396F4E" w:rsidP="00E25AE1">
      <w:pPr>
        <w:ind w:left="720"/>
        <w:rPr>
          <w:rFonts w:ascii="Calibri" w:hAnsi="Calibri" w:cs="Cambria Math"/>
          <w:sz w:val="22"/>
          <w:szCs w:val="22"/>
          <w:lang w:val="sr-Cyrl-CS"/>
        </w:rPr>
      </w:pPr>
      <w:r>
        <w:rPr>
          <w:rFonts w:ascii="Calibri" w:hAnsi="Calibri" w:cs="Cambria Math"/>
          <w:sz w:val="22"/>
          <w:szCs w:val="22"/>
          <w:lang w:val="sr-Cyrl-CS"/>
        </w:rPr>
        <w:t>ПЛАН ПРОФЕСИОНАЛНОГ РАЗВОЈА..............................</w:t>
      </w:r>
      <w:r w:rsidR="002D051F">
        <w:rPr>
          <w:rFonts w:ascii="Calibri" w:hAnsi="Calibri" w:cs="Cambria Math"/>
          <w:sz w:val="22"/>
          <w:szCs w:val="22"/>
          <w:lang w:val="sr-Cyrl-CS"/>
        </w:rPr>
        <w:t>............................. 89</w:t>
      </w:r>
    </w:p>
    <w:p w:rsidR="00E25AE1" w:rsidRPr="00305C03" w:rsidRDefault="00E25AE1" w:rsidP="00E25AE1">
      <w:pPr>
        <w:ind w:left="720"/>
        <w:rPr>
          <w:rFonts w:ascii="Calibri" w:hAnsi="Calibri" w:cs="Cambria Math"/>
          <w:sz w:val="22"/>
          <w:szCs w:val="22"/>
          <w:lang w:val="sr-Cyrl-CS"/>
        </w:rPr>
      </w:pPr>
      <w:r w:rsidRPr="00305C03">
        <w:rPr>
          <w:rFonts w:ascii="Calibri" w:hAnsi="Calibri" w:cs="Cambria Math"/>
          <w:sz w:val="22"/>
          <w:szCs w:val="22"/>
          <w:lang w:val="sr-Cyrl-CS"/>
        </w:rPr>
        <w:t xml:space="preserve">ПЛАН  РАДА ОДЕЉЕЊСКИХ ЗАЈЕДНИЦА И ОДЕЉЕЊСКИХ </w:t>
      </w:r>
    </w:p>
    <w:p w:rsidR="00E25AE1" w:rsidRPr="00305C03" w:rsidRDefault="00E25AE1" w:rsidP="00E25AE1">
      <w:pPr>
        <w:ind w:left="720"/>
        <w:rPr>
          <w:rFonts w:ascii="Calibri" w:hAnsi="Calibri" w:cs="Cambria Math"/>
          <w:sz w:val="22"/>
          <w:szCs w:val="22"/>
          <w:lang w:val="sr-Cyrl-CS"/>
        </w:rPr>
      </w:pPr>
      <w:r w:rsidRPr="00305C03">
        <w:rPr>
          <w:rFonts w:ascii="Calibri" w:hAnsi="Calibri" w:cs="Cambria Math"/>
          <w:sz w:val="22"/>
          <w:szCs w:val="22"/>
          <w:lang w:val="sr-Cyrl-CS"/>
        </w:rPr>
        <w:t>СТАРЕШИНА ...................................................................</w:t>
      </w:r>
      <w:r w:rsidR="002D051F">
        <w:rPr>
          <w:rFonts w:ascii="Calibri" w:hAnsi="Calibri" w:cs="Cambria Math"/>
          <w:sz w:val="22"/>
          <w:szCs w:val="22"/>
          <w:lang w:val="sr-Cyrl-CS"/>
        </w:rPr>
        <w:t>............................. 90</w:t>
      </w:r>
    </w:p>
    <w:p w:rsidR="00E25AE1" w:rsidRPr="00305C03" w:rsidRDefault="00E25AE1" w:rsidP="00E25AE1">
      <w:pPr>
        <w:ind w:left="720"/>
        <w:rPr>
          <w:rFonts w:ascii="Calibri" w:hAnsi="Calibri" w:cs="Cambria Math"/>
          <w:sz w:val="22"/>
          <w:szCs w:val="22"/>
          <w:lang w:val="sr-Cyrl-CS"/>
        </w:rPr>
      </w:pPr>
      <w:r w:rsidRPr="00305C03">
        <w:rPr>
          <w:rFonts w:ascii="Calibri" w:hAnsi="Calibri" w:cs="Cambria Math"/>
          <w:sz w:val="22"/>
          <w:szCs w:val="22"/>
          <w:lang w:val="sr-Cyrl-CS"/>
        </w:rPr>
        <w:t>ПЛАН РАДА ПСИХОЛОГА ШКОЛЕ..................................</w:t>
      </w:r>
      <w:r w:rsidR="00396F4E">
        <w:rPr>
          <w:rFonts w:ascii="Calibri" w:hAnsi="Calibri" w:cs="Cambria Math"/>
          <w:sz w:val="22"/>
          <w:szCs w:val="22"/>
          <w:lang w:val="sr-Cyrl-CS"/>
        </w:rPr>
        <w:t>.</w:t>
      </w:r>
      <w:r w:rsidR="002D051F">
        <w:rPr>
          <w:rFonts w:ascii="Calibri" w:hAnsi="Calibri" w:cs="Cambria Math"/>
          <w:sz w:val="22"/>
          <w:szCs w:val="22"/>
          <w:lang w:val="sr-Cyrl-CS"/>
        </w:rPr>
        <w:t>............................ 114</w:t>
      </w:r>
    </w:p>
    <w:p w:rsidR="00E25AE1" w:rsidRPr="00305C03" w:rsidRDefault="00E25AE1" w:rsidP="00E25AE1">
      <w:pPr>
        <w:ind w:left="720"/>
        <w:rPr>
          <w:rFonts w:ascii="Calibri" w:hAnsi="Calibri" w:cs="Cambria Math"/>
          <w:sz w:val="22"/>
          <w:szCs w:val="22"/>
          <w:lang w:val="sr-Cyrl-CS"/>
        </w:rPr>
      </w:pPr>
      <w:r w:rsidRPr="00305C03">
        <w:rPr>
          <w:rFonts w:ascii="Calibri" w:hAnsi="Calibri" w:cs="Cambria Math"/>
          <w:sz w:val="22"/>
          <w:szCs w:val="22"/>
          <w:lang w:val="sr-Cyrl-CS"/>
        </w:rPr>
        <w:t>ПЛАН РАДА БИБЛИОТЕКАРА.........................................</w:t>
      </w:r>
      <w:r w:rsidR="00432244" w:rsidRPr="00305C03">
        <w:rPr>
          <w:rFonts w:ascii="Calibri" w:hAnsi="Calibri" w:cs="Cambria Math"/>
          <w:sz w:val="22"/>
          <w:szCs w:val="22"/>
          <w:lang w:val="sr-Cyrl-CS"/>
        </w:rPr>
        <w:t>.</w:t>
      </w:r>
      <w:r w:rsidR="00F36AE0">
        <w:rPr>
          <w:rFonts w:ascii="Calibri" w:hAnsi="Calibri" w:cs="Cambria Math"/>
          <w:sz w:val="22"/>
          <w:szCs w:val="22"/>
          <w:lang w:val="sr-Cyrl-CS"/>
        </w:rPr>
        <w:t>........</w:t>
      </w:r>
      <w:r w:rsidR="002D051F">
        <w:rPr>
          <w:rFonts w:ascii="Calibri" w:hAnsi="Calibri" w:cs="Cambria Math"/>
          <w:sz w:val="22"/>
          <w:szCs w:val="22"/>
          <w:lang w:val="sr-Cyrl-CS"/>
        </w:rPr>
        <w:t>.................... 120</w:t>
      </w:r>
    </w:p>
    <w:p w:rsidR="00E25AE1" w:rsidRPr="00305C03" w:rsidRDefault="00E25AE1" w:rsidP="00E25AE1">
      <w:pPr>
        <w:ind w:left="720"/>
        <w:rPr>
          <w:rFonts w:ascii="Calibri" w:hAnsi="Calibri" w:cs="Cambria Math"/>
          <w:sz w:val="22"/>
          <w:szCs w:val="22"/>
          <w:lang w:val="sr-Cyrl-CS"/>
        </w:rPr>
      </w:pPr>
      <w:r w:rsidRPr="00305C03">
        <w:rPr>
          <w:rFonts w:ascii="Calibri" w:hAnsi="Calibri" w:cs="Cambria Math"/>
          <w:sz w:val="22"/>
          <w:szCs w:val="22"/>
          <w:lang w:val="sr-Cyrl-CS"/>
        </w:rPr>
        <w:t>ПЛАНОВИ</w:t>
      </w:r>
      <w:r w:rsidRPr="00305C03">
        <w:rPr>
          <w:rFonts w:ascii="Calibri" w:hAnsi="Calibri" w:cs="Times"/>
          <w:sz w:val="22"/>
          <w:szCs w:val="22"/>
          <w:lang w:val="sr-Cyrl-CS"/>
        </w:rPr>
        <w:t xml:space="preserve">  </w:t>
      </w:r>
      <w:r w:rsidRPr="00305C03">
        <w:rPr>
          <w:rFonts w:ascii="Calibri" w:hAnsi="Calibri" w:cs="Cambria Math"/>
          <w:sz w:val="22"/>
          <w:szCs w:val="22"/>
          <w:lang w:val="sr-Cyrl-CS"/>
        </w:rPr>
        <w:t>РУКОВОДЕЋИХ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ОРГАНА</w:t>
      </w:r>
      <w:r w:rsidRPr="00305C03">
        <w:rPr>
          <w:rFonts w:ascii="Calibri" w:hAnsi="Calibri" w:cs="Times"/>
          <w:sz w:val="22"/>
          <w:szCs w:val="22"/>
          <w:lang w:val="sr-Cyrl-CS"/>
        </w:rPr>
        <w:t>,</w:t>
      </w:r>
      <w:r w:rsidRPr="00305C03">
        <w:rPr>
          <w:rFonts w:ascii="Calibri" w:hAnsi="Calibri" w:cs="Cambria Math"/>
          <w:sz w:val="22"/>
          <w:szCs w:val="22"/>
          <w:lang w:val="sr-Cyrl-CS"/>
        </w:rPr>
        <w:t>ОРГАНА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УПРАВЉАЊА</w:t>
      </w:r>
    </w:p>
    <w:p w:rsidR="00E25AE1" w:rsidRPr="00305C03" w:rsidRDefault="00E25AE1" w:rsidP="00E25AE1">
      <w:pPr>
        <w:ind w:left="720"/>
        <w:rPr>
          <w:rFonts w:ascii="Calibri" w:hAnsi="Calibri" w:cs="Cambria Math"/>
          <w:sz w:val="22"/>
          <w:szCs w:val="22"/>
          <w:lang w:val="sr-Cyrl-CS"/>
        </w:rPr>
      </w:pP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ДРУГИХ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ОРГАНА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У</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ШКОЛИ........................................</w:t>
      </w:r>
      <w:r w:rsidR="00432244" w:rsidRPr="00305C03">
        <w:rPr>
          <w:rFonts w:ascii="Calibri" w:hAnsi="Calibri" w:cs="Cambria Math"/>
          <w:sz w:val="22"/>
          <w:szCs w:val="22"/>
          <w:lang w:val="sr-Cyrl-CS"/>
        </w:rPr>
        <w:t>.</w:t>
      </w:r>
      <w:r w:rsidR="002D051F">
        <w:rPr>
          <w:rFonts w:ascii="Calibri" w:hAnsi="Calibri" w:cs="Cambria Math"/>
          <w:sz w:val="22"/>
          <w:szCs w:val="22"/>
          <w:lang w:val="sr-Cyrl-CS"/>
        </w:rPr>
        <w:t>............................ 124</w:t>
      </w:r>
    </w:p>
    <w:p w:rsidR="00E25AE1" w:rsidRPr="00305C03" w:rsidRDefault="00E25AE1" w:rsidP="00E25AE1">
      <w:pPr>
        <w:rPr>
          <w:rFonts w:ascii="Calibri" w:hAnsi="Calibri" w:cs="Cambria Math"/>
          <w:sz w:val="22"/>
          <w:szCs w:val="22"/>
          <w:lang w:val="sr-Cyrl-CS"/>
        </w:rPr>
      </w:pPr>
      <w:r w:rsidRPr="00305C03">
        <w:rPr>
          <w:rFonts w:ascii="Calibri" w:hAnsi="Calibri" w:cs="Times"/>
          <w:sz w:val="22"/>
          <w:szCs w:val="22"/>
          <w:lang w:val="sr-Cyrl-CS"/>
        </w:rPr>
        <w:t xml:space="preserve">               </w:t>
      </w:r>
      <w:r w:rsidRPr="00305C03">
        <w:rPr>
          <w:rFonts w:ascii="Calibri" w:hAnsi="Calibri" w:cs="Cambria Math"/>
          <w:sz w:val="22"/>
          <w:szCs w:val="22"/>
          <w:lang w:val="sr-Cyrl-CS"/>
        </w:rPr>
        <w:t>ПЛАНОВИ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ВАННАСТАВНИХ</w:t>
      </w:r>
      <w:r w:rsidRPr="00305C03">
        <w:rPr>
          <w:rFonts w:ascii="Calibri" w:hAnsi="Calibri" w:cs="Times"/>
          <w:sz w:val="22"/>
          <w:szCs w:val="22"/>
          <w:lang w:val="sr-Cyrl-CS"/>
        </w:rPr>
        <w:t xml:space="preserve"> </w:t>
      </w:r>
      <w:r w:rsidRPr="00305C03">
        <w:rPr>
          <w:rFonts w:ascii="Calibri" w:hAnsi="Calibri" w:cs="Cambria Math"/>
          <w:sz w:val="22"/>
          <w:szCs w:val="22"/>
          <w:lang w:val="sr-Cyrl-CS"/>
        </w:rPr>
        <w:t>АКТИВНОСТИ....................</w:t>
      </w:r>
      <w:r w:rsidR="00432244" w:rsidRPr="00305C03">
        <w:rPr>
          <w:rFonts w:ascii="Calibri" w:hAnsi="Calibri" w:cs="Cambria Math"/>
          <w:sz w:val="22"/>
          <w:szCs w:val="22"/>
          <w:lang w:val="sr-Cyrl-CS"/>
        </w:rPr>
        <w:t>...............</w:t>
      </w:r>
      <w:r w:rsidR="002D051F">
        <w:rPr>
          <w:rFonts w:ascii="Calibri" w:hAnsi="Calibri" w:cs="Cambria Math"/>
          <w:sz w:val="22"/>
          <w:szCs w:val="22"/>
          <w:lang w:val="sr-Cyrl-CS"/>
        </w:rPr>
        <w:t>............. 136</w:t>
      </w:r>
    </w:p>
    <w:p w:rsidR="00E25AE1" w:rsidRPr="00305C03" w:rsidRDefault="00E25AE1" w:rsidP="00E25AE1">
      <w:pPr>
        <w:ind w:left="720"/>
        <w:rPr>
          <w:rFonts w:ascii="Calibri" w:hAnsi="Calibri" w:cs="Cambria Math"/>
          <w:sz w:val="22"/>
          <w:szCs w:val="22"/>
          <w:lang w:val="sr-Cyrl-CS"/>
        </w:rPr>
      </w:pPr>
      <w:r w:rsidRPr="00305C03">
        <w:rPr>
          <w:rFonts w:ascii="Calibri" w:hAnsi="Calibri" w:cs="Cambria Math"/>
          <w:sz w:val="22"/>
          <w:szCs w:val="22"/>
          <w:lang w:val="sr-Cyrl-CS"/>
        </w:rPr>
        <w:t>ПОСЕБНИ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ПЛАНОВИ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ПРОГРАМИ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ВАСПИТНО</w:t>
      </w:r>
      <w:r w:rsidRPr="00305C03">
        <w:rPr>
          <w:rFonts w:ascii="Calibri" w:hAnsi="Calibri" w:cs="Times"/>
          <w:sz w:val="22"/>
          <w:szCs w:val="22"/>
          <w:lang w:val="sr-Cyrl-CS"/>
        </w:rPr>
        <w:t xml:space="preserve"> – </w:t>
      </w:r>
      <w:r w:rsidRPr="00305C03">
        <w:rPr>
          <w:rFonts w:ascii="Calibri" w:hAnsi="Calibri" w:cs="Cambria Math"/>
          <w:sz w:val="22"/>
          <w:szCs w:val="22"/>
          <w:lang w:val="sr-Cyrl-CS"/>
        </w:rPr>
        <w:t xml:space="preserve">ОБРАЗОВНОГ </w:t>
      </w:r>
      <w:r w:rsidRPr="00305C03">
        <w:rPr>
          <w:rFonts w:ascii="Calibri" w:hAnsi="Calibri" w:cs="Times"/>
          <w:sz w:val="22"/>
          <w:szCs w:val="22"/>
          <w:lang w:val="sr-Cyrl-CS"/>
        </w:rPr>
        <w:t xml:space="preserve"> </w:t>
      </w:r>
      <w:r w:rsidR="00CA1D56">
        <w:rPr>
          <w:rFonts w:ascii="Calibri" w:hAnsi="Calibri" w:cs="Cambria Math"/>
          <w:sz w:val="22"/>
          <w:szCs w:val="22"/>
          <w:lang w:val="sr-Cyrl-CS"/>
        </w:rPr>
        <w:t>РАДА....142</w:t>
      </w:r>
    </w:p>
    <w:p w:rsidR="00E25AE1" w:rsidRPr="00305C03" w:rsidRDefault="00E25AE1" w:rsidP="00E25AE1">
      <w:pPr>
        <w:ind w:left="720"/>
        <w:rPr>
          <w:rFonts w:ascii="Calibri" w:hAnsi="Calibri" w:cs="Cambria Math"/>
          <w:sz w:val="22"/>
          <w:szCs w:val="22"/>
          <w:lang w:val="sr-Cyrl-CS"/>
        </w:rPr>
      </w:pPr>
      <w:r w:rsidRPr="00305C03">
        <w:rPr>
          <w:rFonts w:ascii="Calibri" w:hAnsi="Calibri" w:cs="Cambria Math"/>
          <w:sz w:val="22"/>
          <w:szCs w:val="22"/>
          <w:lang w:val="sr-Cyrl-CS"/>
        </w:rPr>
        <w:t>ПРОГРАМ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СТРУЧНОГ</w:t>
      </w:r>
      <w:r w:rsidRPr="00305C03">
        <w:rPr>
          <w:rFonts w:ascii="Calibri" w:hAnsi="Calibri" w:cs="Times"/>
          <w:sz w:val="22"/>
          <w:szCs w:val="22"/>
          <w:lang w:val="sr-Cyrl-CS"/>
        </w:rPr>
        <w:t xml:space="preserve"> </w:t>
      </w:r>
      <w:r w:rsidRPr="00305C03">
        <w:rPr>
          <w:rFonts w:ascii="Calibri" w:hAnsi="Calibri" w:cs="Cambria Math"/>
          <w:sz w:val="22"/>
          <w:szCs w:val="22"/>
          <w:lang w:val="sr-Cyrl-CS"/>
        </w:rPr>
        <w:t>УСАВРШАВАЊА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ЗАПОСЛЕНИХ..................</w:t>
      </w:r>
      <w:r w:rsidR="00CA1D56">
        <w:rPr>
          <w:rFonts w:ascii="Calibri" w:hAnsi="Calibri" w:cs="Cambria Math"/>
          <w:sz w:val="22"/>
          <w:szCs w:val="22"/>
          <w:lang w:val="sr-Cyrl-CS"/>
        </w:rPr>
        <w:t>.............  147</w:t>
      </w:r>
    </w:p>
    <w:p w:rsidR="00E25AE1" w:rsidRPr="00305C03" w:rsidRDefault="00E25AE1" w:rsidP="00E25AE1">
      <w:pPr>
        <w:ind w:left="720"/>
        <w:rPr>
          <w:rFonts w:ascii="Calibri" w:hAnsi="Calibri" w:cs="Tahoma"/>
          <w:sz w:val="22"/>
          <w:szCs w:val="22"/>
          <w:lang w:val="sr-Cyrl-CS"/>
        </w:rPr>
      </w:pPr>
      <w:r w:rsidRPr="00305C03">
        <w:rPr>
          <w:rFonts w:ascii="Calibri" w:hAnsi="Calibri" w:cs="Cambria Math"/>
          <w:sz w:val="22"/>
          <w:szCs w:val="22"/>
          <w:lang w:val="sr-Cyrl-CS"/>
        </w:rPr>
        <w:t>ПРОГРАМ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САРАДЊЕ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СА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ДРУШТВЕНОМ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СРЕДИНОМ....</w:t>
      </w:r>
      <w:r w:rsidR="00F36AE0">
        <w:rPr>
          <w:rFonts w:ascii="Calibri" w:hAnsi="Calibri" w:cs="Cambria Math"/>
          <w:sz w:val="22"/>
          <w:szCs w:val="22"/>
          <w:lang w:val="sr-Cyrl-CS"/>
        </w:rPr>
        <w:t xml:space="preserve">...........................  </w:t>
      </w:r>
      <w:r w:rsidR="00CA1D56">
        <w:rPr>
          <w:rFonts w:ascii="Calibri" w:hAnsi="Calibri" w:cs="Cambria Math"/>
          <w:sz w:val="22"/>
          <w:szCs w:val="22"/>
          <w:lang w:val="sr-Cyrl-CS"/>
        </w:rPr>
        <w:t>156</w:t>
      </w:r>
    </w:p>
    <w:p w:rsidR="00E25AE1" w:rsidRPr="00305C03" w:rsidRDefault="00E25AE1" w:rsidP="00E25AE1">
      <w:pPr>
        <w:rPr>
          <w:rFonts w:ascii="Calibri" w:hAnsi="Calibri" w:cs="Tahoma"/>
          <w:sz w:val="22"/>
          <w:szCs w:val="22"/>
          <w:lang w:val="sr-Cyrl-CS"/>
        </w:rPr>
      </w:pPr>
      <w:r w:rsidRPr="00305C03">
        <w:rPr>
          <w:rFonts w:ascii="Calibri" w:hAnsi="Calibri" w:cs="Tahoma"/>
          <w:sz w:val="22"/>
          <w:szCs w:val="22"/>
          <w:lang w:val="sr-Cyrl-CS"/>
        </w:rPr>
        <w:t xml:space="preserve">               </w:t>
      </w:r>
      <w:r w:rsidRPr="00305C03">
        <w:rPr>
          <w:rFonts w:ascii="Calibri" w:hAnsi="Calibri" w:cs="Cambria Math"/>
          <w:sz w:val="22"/>
          <w:szCs w:val="22"/>
          <w:lang w:val="sr-Cyrl-CS"/>
        </w:rPr>
        <w:t>ПРОГРАМ</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ШКОЛСКОГ</w:t>
      </w:r>
      <w:r w:rsidRPr="00305C03">
        <w:rPr>
          <w:rFonts w:ascii="Calibri" w:hAnsi="Calibri" w:cs="Times"/>
          <w:sz w:val="22"/>
          <w:szCs w:val="22"/>
          <w:lang w:val="sr-Cyrl-CS"/>
        </w:rPr>
        <w:t xml:space="preserve"> </w:t>
      </w:r>
      <w:r w:rsidRPr="00305C03">
        <w:rPr>
          <w:rFonts w:ascii="Calibri" w:hAnsi="Calibri" w:cs="Cambria Math"/>
          <w:sz w:val="22"/>
          <w:szCs w:val="22"/>
          <w:lang w:val="sr-Cyrl-CS"/>
        </w:rPr>
        <w:t>МАРКЕТИНГА ............................</w:t>
      </w:r>
      <w:r w:rsidR="00396F4E">
        <w:rPr>
          <w:rFonts w:ascii="Calibri" w:hAnsi="Calibri" w:cs="Cambria Math"/>
          <w:sz w:val="22"/>
          <w:szCs w:val="22"/>
          <w:lang w:val="sr-Cyrl-CS"/>
        </w:rPr>
        <w:t>........</w:t>
      </w:r>
      <w:r w:rsidR="00CA1D56">
        <w:rPr>
          <w:rFonts w:ascii="Calibri" w:hAnsi="Calibri" w:cs="Cambria Math"/>
          <w:sz w:val="22"/>
          <w:szCs w:val="22"/>
          <w:lang w:val="sr-Cyrl-CS"/>
        </w:rPr>
        <w:t>...................  159</w:t>
      </w:r>
    </w:p>
    <w:p w:rsidR="00E25AE1" w:rsidRPr="00305C03" w:rsidRDefault="00E25AE1" w:rsidP="00E25AE1">
      <w:pPr>
        <w:rPr>
          <w:rFonts w:ascii="Calibri" w:hAnsi="Calibri" w:cs="Times"/>
          <w:sz w:val="22"/>
          <w:szCs w:val="22"/>
          <w:lang w:val="sr-Cyrl-CS"/>
        </w:rPr>
      </w:pPr>
      <w:r w:rsidRPr="00305C03">
        <w:rPr>
          <w:rFonts w:ascii="Calibri" w:hAnsi="Calibri" w:cs="Tahoma"/>
          <w:sz w:val="22"/>
          <w:szCs w:val="22"/>
          <w:lang w:val="sr-Cyrl-CS"/>
        </w:rPr>
        <w:t xml:space="preserve">               </w:t>
      </w:r>
      <w:r w:rsidRPr="00305C03">
        <w:rPr>
          <w:rFonts w:ascii="Calibri" w:hAnsi="Calibri" w:cs="Cambria Math"/>
          <w:sz w:val="22"/>
          <w:szCs w:val="22"/>
          <w:lang w:val="sr-Cyrl-CS"/>
        </w:rPr>
        <w:t>ПРАЋЕЊЕ</w:t>
      </w:r>
      <w:r w:rsidRPr="00305C03">
        <w:rPr>
          <w:rFonts w:ascii="Calibri" w:hAnsi="Calibri" w:cs="Times"/>
          <w:sz w:val="22"/>
          <w:szCs w:val="22"/>
          <w:lang w:val="sr-Cyrl-CS"/>
        </w:rPr>
        <w:t xml:space="preserve"> </w:t>
      </w:r>
      <w:r w:rsidRPr="00305C03">
        <w:rPr>
          <w:rFonts w:ascii="Calibri" w:hAnsi="Calibri" w:cs="Cambria Math"/>
          <w:sz w:val="22"/>
          <w:szCs w:val="22"/>
          <w:lang w:val="sr-Cyrl-CS"/>
        </w:rPr>
        <w:t>ОСТВАРИВАЊА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И</w:t>
      </w:r>
      <w:r w:rsidRPr="00305C03">
        <w:rPr>
          <w:rFonts w:ascii="Calibri" w:hAnsi="Calibri" w:cs="Times"/>
          <w:sz w:val="22"/>
          <w:szCs w:val="22"/>
          <w:lang w:val="sr-Cyrl-CS"/>
        </w:rPr>
        <w:t xml:space="preserve"> </w:t>
      </w:r>
      <w:r w:rsidRPr="00305C03">
        <w:rPr>
          <w:rFonts w:ascii="Calibri" w:hAnsi="Calibri" w:cs="Cambria Math"/>
          <w:sz w:val="22"/>
          <w:szCs w:val="22"/>
          <w:lang w:val="sr-Cyrl-CS"/>
        </w:rPr>
        <w:t>ЕВАЛУАЦИЈА</w:t>
      </w:r>
      <w:r w:rsidRPr="00305C03">
        <w:rPr>
          <w:rFonts w:ascii="Calibri" w:hAnsi="Calibri" w:cs="Times"/>
          <w:sz w:val="22"/>
          <w:szCs w:val="22"/>
          <w:lang w:val="sr-Cyrl-CS"/>
        </w:rPr>
        <w:t xml:space="preserve"> </w:t>
      </w:r>
      <w:r w:rsidRPr="00305C03">
        <w:rPr>
          <w:rFonts w:ascii="Calibri" w:hAnsi="Calibri" w:cs="Cambria Math"/>
          <w:sz w:val="22"/>
          <w:szCs w:val="22"/>
          <w:lang w:val="sr-Cyrl-CS"/>
        </w:rPr>
        <w:t>ГОДИШЊЕГ</w:t>
      </w:r>
      <w:r w:rsidRPr="00305C03">
        <w:rPr>
          <w:rFonts w:ascii="Calibri" w:hAnsi="Calibri" w:cs="Times"/>
          <w:sz w:val="22"/>
          <w:szCs w:val="22"/>
          <w:lang w:val="sr-Cyrl-CS"/>
        </w:rPr>
        <w:t xml:space="preserve">   </w:t>
      </w:r>
    </w:p>
    <w:p w:rsidR="00E25AE1" w:rsidRPr="00397C41" w:rsidRDefault="00E25AE1" w:rsidP="00E25AE1">
      <w:pPr>
        <w:rPr>
          <w:rFonts w:ascii="Calibri" w:hAnsi="Calibri" w:cs="Tahoma"/>
          <w:sz w:val="22"/>
          <w:szCs w:val="22"/>
          <w:lang w:val="en-US"/>
        </w:rPr>
      </w:pPr>
      <w:r w:rsidRPr="00305C03">
        <w:rPr>
          <w:rFonts w:ascii="Calibri" w:hAnsi="Calibri" w:cs="Times"/>
          <w:sz w:val="22"/>
          <w:szCs w:val="22"/>
          <w:lang w:val="sr-Cyrl-CS"/>
        </w:rPr>
        <w:t xml:space="preserve">               </w:t>
      </w:r>
      <w:r w:rsidRPr="00305C03">
        <w:rPr>
          <w:rFonts w:ascii="Calibri" w:hAnsi="Calibri" w:cs="Cambria Math"/>
          <w:sz w:val="22"/>
          <w:szCs w:val="22"/>
          <w:lang w:val="sr-Cyrl-CS"/>
        </w:rPr>
        <w:t xml:space="preserve">ПЛАНА </w:t>
      </w:r>
      <w:r w:rsidRPr="00305C03">
        <w:rPr>
          <w:rFonts w:ascii="Calibri" w:hAnsi="Calibri" w:cs="Times"/>
          <w:sz w:val="22"/>
          <w:szCs w:val="22"/>
          <w:lang w:val="sr-Cyrl-CS"/>
        </w:rPr>
        <w:t xml:space="preserve"> </w:t>
      </w:r>
      <w:r w:rsidRPr="00305C03">
        <w:rPr>
          <w:rFonts w:ascii="Calibri" w:hAnsi="Calibri" w:cs="Cambria Math"/>
          <w:sz w:val="22"/>
          <w:szCs w:val="22"/>
          <w:lang w:val="sr-Cyrl-CS"/>
        </w:rPr>
        <w:t>РАДА</w:t>
      </w:r>
      <w:r w:rsidRPr="00305C03">
        <w:rPr>
          <w:rFonts w:ascii="Calibri" w:hAnsi="Calibri" w:cs="Times"/>
          <w:sz w:val="22"/>
          <w:szCs w:val="22"/>
          <w:lang w:val="sr-Cyrl-CS"/>
        </w:rPr>
        <w:t xml:space="preserve"> </w:t>
      </w:r>
      <w:r w:rsidRPr="00305C03">
        <w:rPr>
          <w:rFonts w:ascii="Calibri" w:hAnsi="Calibri" w:cs="Cambria Math"/>
          <w:sz w:val="22"/>
          <w:szCs w:val="22"/>
          <w:lang w:val="sr-Cyrl-CS"/>
        </w:rPr>
        <w:t>ШКОЛЕ ...................................................</w:t>
      </w:r>
      <w:r w:rsidR="00F36AE0">
        <w:rPr>
          <w:rFonts w:ascii="Calibri" w:hAnsi="Calibri" w:cs="Cambria Math"/>
          <w:sz w:val="22"/>
          <w:szCs w:val="22"/>
          <w:lang w:val="sr-Cyrl-CS"/>
        </w:rPr>
        <w:t>....</w:t>
      </w:r>
      <w:r w:rsidR="00783C63">
        <w:rPr>
          <w:rFonts w:ascii="Calibri" w:hAnsi="Calibri" w:cs="Cambria Math"/>
          <w:sz w:val="22"/>
          <w:szCs w:val="22"/>
          <w:lang w:val="sr-Cyrl-CS"/>
        </w:rPr>
        <w:t>.........................1</w:t>
      </w:r>
      <w:r w:rsidR="00CA1D56">
        <w:rPr>
          <w:rFonts w:ascii="Calibri" w:hAnsi="Calibri" w:cs="Cambria Math"/>
          <w:sz w:val="22"/>
          <w:szCs w:val="22"/>
          <w:lang w:val="sr-Cyrl-CS"/>
        </w:rPr>
        <w:t>60</w:t>
      </w:r>
    </w:p>
    <w:p w:rsidR="00E57918" w:rsidRPr="00305C03" w:rsidRDefault="00E57918" w:rsidP="00080621">
      <w:pPr>
        <w:ind w:left="720"/>
        <w:jc w:val="center"/>
        <w:rPr>
          <w:rFonts w:ascii="Calibri" w:hAnsi="Calibri" w:cs="Tahoma"/>
          <w:sz w:val="22"/>
          <w:szCs w:val="22"/>
          <w:lang w:val="sr-Cyrl-CS"/>
        </w:rPr>
      </w:pPr>
    </w:p>
    <w:p w:rsidR="00E57918" w:rsidRPr="00305C03" w:rsidRDefault="00E57918" w:rsidP="00E57918">
      <w:pPr>
        <w:ind w:left="720"/>
        <w:rPr>
          <w:rFonts w:ascii="Calibri" w:hAnsi="Calibri" w:cs="Tahoma"/>
          <w:lang w:val="sr-Cyrl-CS"/>
        </w:rPr>
      </w:pPr>
    </w:p>
    <w:p w:rsidR="00E57918" w:rsidRPr="00305C03" w:rsidRDefault="00E57918" w:rsidP="00E57918">
      <w:pPr>
        <w:rPr>
          <w:rFonts w:ascii="Calibri" w:hAnsi="Calibri" w:cs="Tahoma"/>
          <w:b/>
          <w:lang w:val="sr-Cyrl-CS"/>
        </w:rPr>
      </w:pPr>
    </w:p>
    <w:p w:rsidR="00E57918" w:rsidRPr="00305C03" w:rsidRDefault="00E57918" w:rsidP="00E57918">
      <w:pPr>
        <w:ind w:left="720"/>
        <w:rPr>
          <w:rFonts w:ascii="Calibri" w:hAnsi="Calibri" w:cs="Tahoma"/>
          <w:b/>
          <w:lang w:val="sr-Cyrl-CS"/>
        </w:rPr>
      </w:pPr>
    </w:p>
    <w:sectPr w:rsidR="00E57918" w:rsidRPr="00305C03" w:rsidSect="0059294D">
      <w:pgSz w:w="11909" w:h="16834" w:code="9"/>
      <w:pgMar w:top="425" w:right="1418" w:bottom="425"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A8" w:rsidRDefault="009B7FA8">
      <w:r>
        <w:separator/>
      </w:r>
    </w:p>
  </w:endnote>
  <w:endnote w:type="continuationSeparator" w:id="0">
    <w:p w:rsidR="009B7FA8" w:rsidRDefault="009B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ir Times">
    <w:altName w:val="Times New Roman"/>
    <w:charset w:val="00"/>
    <w:family w:val="roman"/>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 w:name="RalewayRegular">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854" w:rsidRDefault="00FF6854" w:rsidP="004636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6854" w:rsidRDefault="00FF6854" w:rsidP="000425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854" w:rsidRDefault="00FF6854" w:rsidP="008021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7CE2">
      <w:rPr>
        <w:rStyle w:val="PageNumber"/>
        <w:noProof/>
      </w:rPr>
      <w:t>159</w:t>
    </w:r>
    <w:r>
      <w:rPr>
        <w:rStyle w:val="PageNumber"/>
      </w:rPr>
      <w:fldChar w:fldCharType="end"/>
    </w:r>
  </w:p>
  <w:p w:rsidR="00FF6854" w:rsidRDefault="00FF6854" w:rsidP="000425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A8" w:rsidRDefault="009B7FA8">
      <w:r>
        <w:separator/>
      </w:r>
    </w:p>
  </w:footnote>
  <w:footnote w:type="continuationSeparator" w:id="0">
    <w:p w:rsidR="009B7FA8" w:rsidRDefault="009B7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1"/>
      </v:shape>
    </w:pict>
  </w:numPicBullet>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30"/>
        <w:szCs w:val="30"/>
      </w:rPr>
    </w:lvl>
    <w:lvl w:ilvl="1">
      <w:start w:val="1"/>
      <w:numFmt w:val="bullet"/>
      <w:lvlText w:val=""/>
      <w:lvlJc w:val="left"/>
      <w:pPr>
        <w:tabs>
          <w:tab w:val="num" w:pos="1080"/>
        </w:tabs>
        <w:ind w:left="1080" w:hanging="360"/>
      </w:pPr>
      <w:rPr>
        <w:rFonts w:ascii="Symbol" w:hAnsi="Symbol" w:cs="OpenSymbol"/>
        <w:sz w:val="30"/>
        <w:szCs w:val="30"/>
      </w:rPr>
    </w:lvl>
    <w:lvl w:ilvl="2">
      <w:start w:val="1"/>
      <w:numFmt w:val="bullet"/>
      <w:lvlText w:val=""/>
      <w:lvlJc w:val="left"/>
      <w:pPr>
        <w:tabs>
          <w:tab w:val="num" w:pos="1440"/>
        </w:tabs>
        <w:ind w:left="1440" w:hanging="360"/>
      </w:pPr>
      <w:rPr>
        <w:rFonts w:ascii="Symbol" w:hAnsi="Symbol" w:cs="OpenSymbol"/>
        <w:sz w:val="30"/>
        <w:szCs w:val="30"/>
      </w:rPr>
    </w:lvl>
    <w:lvl w:ilvl="3">
      <w:start w:val="1"/>
      <w:numFmt w:val="bullet"/>
      <w:lvlText w:val=""/>
      <w:lvlJc w:val="left"/>
      <w:pPr>
        <w:tabs>
          <w:tab w:val="num" w:pos="1800"/>
        </w:tabs>
        <w:ind w:left="1800" w:hanging="360"/>
      </w:pPr>
      <w:rPr>
        <w:rFonts w:ascii="Symbol" w:hAnsi="Symbol" w:cs="OpenSymbol"/>
        <w:sz w:val="30"/>
        <w:szCs w:val="30"/>
      </w:rPr>
    </w:lvl>
    <w:lvl w:ilvl="4">
      <w:start w:val="1"/>
      <w:numFmt w:val="bullet"/>
      <w:lvlText w:val=""/>
      <w:lvlJc w:val="left"/>
      <w:pPr>
        <w:tabs>
          <w:tab w:val="num" w:pos="2160"/>
        </w:tabs>
        <w:ind w:left="2160" w:hanging="360"/>
      </w:pPr>
      <w:rPr>
        <w:rFonts w:ascii="Symbol" w:hAnsi="Symbol" w:cs="OpenSymbol"/>
        <w:sz w:val="30"/>
        <w:szCs w:val="30"/>
      </w:rPr>
    </w:lvl>
    <w:lvl w:ilvl="5">
      <w:start w:val="1"/>
      <w:numFmt w:val="bullet"/>
      <w:lvlText w:val=""/>
      <w:lvlJc w:val="left"/>
      <w:pPr>
        <w:tabs>
          <w:tab w:val="num" w:pos="2520"/>
        </w:tabs>
        <w:ind w:left="2520" w:hanging="360"/>
      </w:pPr>
      <w:rPr>
        <w:rFonts w:ascii="Symbol" w:hAnsi="Symbol" w:cs="OpenSymbol"/>
        <w:sz w:val="30"/>
        <w:szCs w:val="30"/>
      </w:rPr>
    </w:lvl>
    <w:lvl w:ilvl="6">
      <w:start w:val="1"/>
      <w:numFmt w:val="bullet"/>
      <w:lvlText w:val=""/>
      <w:lvlJc w:val="left"/>
      <w:pPr>
        <w:tabs>
          <w:tab w:val="num" w:pos="2880"/>
        </w:tabs>
        <w:ind w:left="2880" w:hanging="360"/>
      </w:pPr>
      <w:rPr>
        <w:rFonts w:ascii="Symbol" w:hAnsi="Symbol" w:cs="OpenSymbol"/>
        <w:sz w:val="30"/>
        <w:szCs w:val="30"/>
      </w:rPr>
    </w:lvl>
    <w:lvl w:ilvl="7">
      <w:start w:val="1"/>
      <w:numFmt w:val="bullet"/>
      <w:lvlText w:val=""/>
      <w:lvlJc w:val="left"/>
      <w:pPr>
        <w:tabs>
          <w:tab w:val="num" w:pos="3240"/>
        </w:tabs>
        <w:ind w:left="3240" w:hanging="360"/>
      </w:pPr>
      <w:rPr>
        <w:rFonts w:ascii="Symbol" w:hAnsi="Symbol" w:cs="OpenSymbol"/>
        <w:sz w:val="30"/>
        <w:szCs w:val="30"/>
      </w:rPr>
    </w:lvl>
    <w:lvl w:ilvl="8">
      <w:start w:val="1"/>
      <w:numFmt w:val="bullet"/>
      <w:lvlText w:val=""/>
      <w:lvlJc w:val="left"/>
      <w:pPr>
        <w:tabs>
          <w:tab w:val="num" w:pos="3600"/>
        </w:tabs>
        <w:ind w:left="3600" w:hanging="360"/>
      </w:pPr>
      <w:rPr>
        <w:rFonts w:ascii="Symbol" w:hAnsi="Symbol" w:cs="OpenSymbol"/>
        <w:sz w:val="30"/>
        <w:szCs w:val="3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30"/>
        <w:szCs w:val="30"/>
      </w:rPr>
    </w:lvl>
    <w:lvl w:ilvl="1">
      <w:start w:val="1"/>
      <w:numFmt w:val="bullet"/>
      <w:lvlText w:val=""/>
      <w:lvlJc w:val="left"/>
      <w:pPr>
        <w:tabs>
          <w:tab w:val="num" w:pos="1080"/>
        </w:tabs>
        <w:ind w:left="1080" w:hanging="360"/>
      </w:pPr>
      <w:rPr>
        <w:rFonts w:ascii="Symbol" w:hAnsi="Symbol" w:cs="OpenSymbol"/>
        <w:sz w:val="30"/>
        <w:szCs w:val="30"/>
      </w:rPr>
    </w:lvl>
    <w:lvl w:ilvl="2">
      <w:start w:val="1"/>
      <w:numFmt w:val="bullet"/>
      <w:lvlText w:val=""/>
      <w:lvlJc w:val="left"/>
      <w:pPr>
        <w:tabs>
          <w:tab w:val="num" w:pos="1440"/>
        </w:tabs>
        <w:ind w:left="1440" w:hanging="360"/>
      </w:pPr>
      <w:rPr>
        <w:rFonts w:ascii="Symbol" w:hAnsi="Symbol" w:cs="OpenSymbol"/>
        <w:sz w:val="30"/>
        <w:szCs w:val="30"/>
      </w:rPr>
    </w:lvl>
    <w:lvl w:ilvl="3">
      <w:start w:val="1"/>
      <w:numFmt w:val="bullet"/>
      <w:lvlText w:val=""/>
      <w:lvlJc w:val="left"/>
      <w:pPr>
        <w:tabs>
          <w:tab w:val="num" w:pos="1800"/>
        </w:tabs>
        <w:ind w:left="1800" w:hanging="360"/>
      </w:pPr>
      <w:rPr>
        <w:rFonts w:ascii="Symbol" w:hAnsi="Symbol" w:cs="OpenSymbol"/>
        <w:sz w:val="30"/>
        <w:szCs w:val="30"/>
      </w:rPr>
    </w:lvl>
    <w:lvl w:ilvl="4">
      <w:start w:val="1"/>
      <w:numFmt w:val="bullet"/>
      <w:lvlText w:val=""/>
      <w:lvlJc w:val="left"/>
      <w:pPr>
        <w:tabs>
          <w:tab w:val="num" w:pos="2160"/>
        </w:tabs>
        <w:ind w:left="2160" w:hanging="360"/>
      </w:pPr>
      <w:rPr>
        <w:rFonts w:ascii="Symbol" w:hAnsi="Symbol" w:cs="OpenSymbol"/>
        <w:sz w:val="30"/>
        <w:szCs w:val="30"/>
      </w:rPr>
    </w:lvl>
    <w:lvl w:ilvl="5">
      <w:start w:val="1"/>
      <w:numFmt w:val="bullet"/>
      <w:lvlText w:val=""/>
      <w:lvlJc w:val="left"/>
      <w:pPr>
        <w:tabs>
          <w:tab w:val="num" w:pos="2520"/>
        </w:tabs>
        <w:ind w:left="2520" w:hanging="360"/>
      </w:pPr>
      <w:rPr>
        <w:rFonts w:ascii="Symbol" w:hAnsi="Symbol" w:cs="OpenSymbol"/>
        <w:sz w:val="30"/>
        <w:szCs w:val="30"/>
      </w:rPr>
    </w:lvl>
    <w:lvl w:ilvl="6">
      <w:start w:val="1"/>
      <w:numFmt w:val="bullet"/>
      <w:lvlText w:val=""/>
      <w:lvlJc w:val="left"/>
      <w:pPr>
        <w:tabs>
          <w:tab w:val="num" w:pos="2880"/>
        </w:tabs>
        <w:ind w:left="2880" w:hanging="360"/>
      </w:pPr>
      <w:rPr>
        <w:rFonts w:ascii="Symbol" w:hAnsi="Symbol" w:cs="OpenSymbol"/>
        <w:sz w:val="30"/>
        <w:szCs w:val="30"/>
      </w:rPr>
    </w:lvl>
    <w:lvl w:ilvl="7">
      <w:start w:val="1"/>
      <w:numFmt w:val="bullet"/>
      <w:lvlText w:val=""/>
      <w:lvlJc w:val="left"/>
      <w:pPr>
        <w:tabs>
          <w:tab w:val="num" w:pos="3240"/>
        </w:tabs>
        <w:ind w:left="3240" w:hanging="360"/>
      </w:pPr>
      <w:rPr>
        <w:rFonts w:ascii="Symbol" w:hAnsi="Symbol" w:cs="OpenSymbol"/>
        <w:sz w:val="30"/>
        <w:szCs w:val="30"/>
      </w:rPr>
    </w:lvl>
    <w:lvl w:ilvl="8">
      <w:start w:val="1"/>
      <w:numFmt w:val="bullet"/>
      <w:lvlText w:val=""/>
      <w:lvlJc w:val="left"/>
      <w:pPr>
        <w:tabs>
          <w:tab w:val="num" w:pos="3600"/>
        </w:tabs>
        <w:ind w:left="3600" w:hanging="360"/>
      </w:pPr>
      <w:rPr>
        <w:rFonts w:ascii="Symbol" w:hAnsi="Symbol" w:cs="OpenSymbol"/>
        <w:sz w:val="30"/>
        <w:szCs w:val="30"/>
      </w:rPr>
    </w:lvl>
  </w:abstractNum>
  <w:abstractNum w:abstractNumId="4">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sz w:val="30"/>
        <w:szCs w:val="30"/>
      </w:rPr>
    </w:lvl>
    <w:lvl w:ilvl="1">
      <w:start w:val="1"/>
      <w:numFmt w:val="bullet"/>
      <w:lvlText w:val=""/>
      <w:lvlJc w:val="left"/>
      <w:pPr>
        <w:tabs>
          <w:tab w:val="num" w:pos="1080"/>
        </w:tabs>
        <w:ind w:left="1080" w:hanging="360"/>
      </w:pPr>
      <w:rPr>
        <w:rFonts w:ascii="Symbol" w:hAnsi="Symbol" w:cs="OpenSymbol"/>
        <w:sz w:val="30"/>
        <w:szCs w:val="30"/>
      </w:rPr>
    </w:lvl>
    <w:lvl w:ilvl="2">
      <w:start w:val="1"/>
      <w:numFmt w:val="bullet"/>
      <w:lvlText w:val=""/>
      <w:lvlJc w:val="left"/>
      <w:pPr>
        <w:tabs>
          <w:tab w:val="num" w:pos="1440"/>
        </w:tabs>
        <w:ind w:left="1440" w:hanging="360"/>
      </w:pPr>
      <w:rPr>
        <w:rFonts w:ascii="Symbol" w:hAnsi="Symbol" w:cs="OpenSymbol"/>
        <w:sz w:val="30"/>
        <w:szCs w:val="30"/>
      </w:rPr>
    </w:lvl>
    <w:lvl w:ilvl="3">
      <w:start w:val="1"/>
      <w:numFmt w:val="bullet"/>
      <w:lvlText w:val=""/>
      <w:lvlJc w:val="left"/>
      <w:pPr>
        <w:tabs>
          <w:tab w:val="num" w:pos="1800"/>
        </w:tabs>
        <w:ind w:left="1800" w:hanging="360"/>
      </w:pPr>
      <w:rPr>
        <w:rFonts w:ascii="Symbol" w:hAnsi="Symbol" w:cs="OpenSymbol"/>
        <w:sz w:val="30"/>
        <w:szCs w:val="30"/>
      </w:rPr>
    </w:lvl>
    <w:lvl w:ilvl="4">
      <w:start w:val="1"/>
      <w:numFmt w:val="bullet"/>
      <w:lvlText w:val=""/>
      <w:lvlJc w:val="left"/>
      <w:pPr>
        <w:tabs>
          <w:tab w:val="num" w:pos="2160"/>
        </w:tabs>
        <w:ind w:left="2160" w:hanging="360"/>
      </w:pPr>
      <w:rPr>
        <w:rFonts w:ascii="Symbol" w:hAnsi="Symbol" w:cs="OpenSymbol"/>
        <w:sz w:val="30"/>
        <w:szCs w:val="30"/>
      </w:rPr>
    </w:lvl>
    <w:lvl w:ilvl="5">
      <w:start w:val="1"/>
      <w:numFmt w:val="bullet"/>
      <w:lvlText w:val=""/>
      <w:lvlJc w:val="left"/>
      <w:pPr>
        <w:tabs>
          <w:tab w:val="num" w:pos="2520"/>
        </w:tabs>
        <w:ind w:left="2520" w:hanging="360"/>
      </w:pPr>
      <w:rPr>
        <w:rFonts w:ascii="Symbol" w:hAnsi="Symbol" w:cs="OpenSymbol"/>
        <w:sz w:val="30"/>
        <w:szCs w:val="30"/>
      </w:rPr>
    </w:lvl>
    <w:lvl w:ilvl="6">
      <w:start w:val="1"/>
      <w:numFmt w:val="bullet"/>
      <w:lvlText w:val=""/>
      <w:lvlJc w:val="left"/>
      <w:pPr>
        <w:tabs>
          <w:tab w:val="num" w:pos="2880"/>
        </w:tabs>
        <w:ind w:left="2880" w:hanging="360"/>
      </w:pPr>
      <w:rPr>
        <w:rFonts w:ascii="Symbol" w:hAnsi="Symbol" w:cs="OpenSymbol"/>
        <w:sz w:val="30"/>
        <w:szCs w:val="30"/>
      </w:rPr>
    </w:lvl>
    <w:lvl w:ilvl="7">
      <w:start w:val="1"/>
      <w:numFmt w:val="bullet"/>
      <w:lvlText w:val=""/>
      <w:lvlJc w:val="left"/>
      <w:pPr>
        <w:tabs>
          <w:tab w:val="num" w:pos="3240"/>
        </w:tabs>
        <w:ind w:left="3240" w:hanging="360"/>
      </w:pPr>
      <w:rPr>
        <w:rFonts w:ascii="Symbol" w:hAnsi="Symbol" w:cs="OpenSymbol"/>
        <w:sz w:val="30"/>
        <w:szCs w:val="30"/>
      </w:rPr>
    </w:lvl>
    <w:lvl w:ilvl="8">
      <w:start w:val="1"/>
      <w:numFmt w:val="bullet"/>
      <w:lvlText w:val=""/>
      <w:lvlJc w:val="left"/>
      <w:pPr>
        <w:tabs>
          <w:tab w:val="num" w:pos="3600"/>
        </w:tabs>
        <w:ind w:left="3600" w:hanging="360"/>
      </w:pPr>
      <w:rPr>
        <w:rFonts w:ascii="Symbol" w:hAnsi="Symbol" w:cs="OpenSymbol"/>
        <w:sz w:val="30"/>
        <w:szCs w:val="30"/>
      </w:r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cs="OpenSymbol"/>
        <w:sz w:val="30"/>
        <w:szCs w:val="30"/>
      </w:rPr>
    </w:lvl>
    <w:lvl w:ilvl="1">
      <w:start w:val="1"/>
      <w:numFmt w:val="bullet"/>
      <w:lvlText w:val=""/>
      <w:lvlJc w:val="left"/>
      <w:pPr>
        <w:tabs>
          <w:tab w:val="num" w:pos="1080"/>
        </w:tabs>
        <w:ind w:left="1080" w:hanging="360"/>
      </w:pPr>
      <w:rPr>
        <w:rFonts w:ascii="Symbol" w:hAnsi="Symbol" w:cs="OpenSymbol"/>
        <w:sz w:val="30"/>
        <w:szCs w:val="30"/>
      </w:rPr>
    </w:lvl>
    <w:lvl w:ilvl="2">
      <w:start w:val="1"/>
      <w:numFmt w:val="bullet"/>
      <w:lvlText w:val=""/>
      <w:lvlJc w:val="left"/>
      <w:pPr>
        <w:tabs>
          <w:tab w:val="num" w:pos="1440"/>
        </w:tabs>
        <w:ind w:left="1440" w:hanging="360"/>
      </w:pPr>
      <w:rPr>
        <w:rFonts w:ascii="Symbol" w:hAnsi="Symbol" w:cs="OpenSymbol"/>
        <w:sz w:val="30"/>
        <w:szCs w:val="30"/>
      </w:rPr>
    </w:lvl>
    <w:lvl w:ilvl="3">
      <w:start w:val="1"/>
      <w:numFmt w:val="bullet"/>
      <w:lvlText w:val=""/>
      <w:lvlJc w:val="left"/>
      <w:pPr>
        <w:tabs>
          <w:tab w:val="num" w:pos="1800"/>
        </w:tabs>
        <w:ind w:left="1800" w:hanging="360"/>
      </w:pPr>
      <w:rPr>
        <w:rFonts w:ascii="Symbol" w:hAnsi="Symbol" w:cs="OpenSymbol"/>
        <w:sz w:val="30"/>
        <w:szCs w:val="30"/>
      </w:rPr>
    </w:lvl>
    <w:lvl w:ilvl="4">
      <w:start w:val="1"/>
      <w:numFmt w:val="bullet"/>
      <w:lvlText w:val=""/>
      <w:lvlJc w:val="left"/>
      <w:pPr>
        <w:tabs>
          <w:tab w:val="num" w:pos="2160"/>
        </w:tabs>
        <w:ind w:left="2160" w:hanging="360"/>
      </w:pPr>
      <w:rPr>
        <w:rFonts w:ascii="Symbol" w:hAnsi="Symbol" w:cs="OpenSymbol"/>
        <w:sz w:val="30"/>
        <w:szCs w:val="30"/>
      </w:rPr>
    </w:lvl>
    <w:lvl w:ilvl="5">
      <w:start w:val="1"/>
      <w:numFmt w:val="bullet"/>
      <w:lvlText w:val=""/>
      <w:lvlJc w:val="left"/>
      <w:pPr>
        <w:tabs>
          <w:tab w:val="num" w:pos="2520"/>
        </w:tabs>
        <w:ind w:left="2520" w:hanging="360"/>
      </w:pPr>
      <w:rPr>
        <w:rFonts w:ascii="Symbol" w:hAnsi="Symbol" w:cs="OpenSymbol"/>
        <w:sz w:val="30"/>
        <w:szCs w:val="30"/>
      </w:rPr>
    </w:lvl>
    <w:lvl w:ilvl="6">
      <w:start w:val="1"/>
      <w:numFmt w:val="bullet"/>
      <w:lvlText w:val=""/>
      <w:lvlJc w:val="left"/>
      <w:pPr>
        <w:tabs>
          <w:tab w:val="num" w:pos="2880"/>
        </w:tabs>
        <w:ind w:left="2880" w:hanging="360"/>
      </w:pPr>
      <w:rPr>
        <w:rFonts w:ascii="Symbol" w:hAnsi="Symbol" w:cs="OpenSymbol"/>
        <w:sz w:val="30"/>
        <w:szCs w:val="30"/>
      </w:rPr>
    </w:lvl>
    <w:lvl w:ilvl="7">
      <w:start w:val="1"/>
      <w:numFmt w:val="bullet"/>
      <w:lvlText w:val=""/>
      <w:lvlJc w:val="left"/>
      <w:pPr>
        <w:tabs>
          <w:tab w:val="num" w:pos="3240"/>
        </w:tabs>
        <w:ind w:left="3240" w:hanging="360"/>
      </w:pPr>
      <w:rPr>
        <w:rFonts w:ascii="Symbol" w:hAnsi="Symbol" w:cs="OpenSymbol"/>
        <w:sz w:val="30"/>
        <w:szCs w:val="30"/>
      </w:rPr>
    </w:lvl>
    <w:lvl w:ilvl="8">
      <w:start w:val="1"/>
      <w:numFmt w:val="bullet"/>
      <w:lvlText w:val=""/>
      <w:lvlJc w:val="left"/>
      <w:pPr>
        <w:tabs>
          <w:tab w:val="num" w:pos="3600"/>
        </w:tabs>
        <w:ind w:left="3600" w:hanging="360"/>
      </w:pPr>
      <w:rPr>
        <w:rFonts w:ascii="Symbol" w:hAnsi="Symbol" w:cs="OpenSymbol"/>
        <w:sz w:val="30"/>
        <w:szCs w:val="30"/>
      </w:rPr>
    </w:lvl>
  </w:abstractNum>
  <w:abstractNum w:abstractNumId="6">
    <w:nsid w:val="03A92C93"/>
    <w:multiLevelType w:val="hybridMultilevel"/>
    <w:tmpl w:val="8B580F84"/>
    <w:lvl w:ilvl="0" w:tplc="F0AEF3C2">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FA2A37"/>
    <w:multiLevelType w:val="hybridMultilevel"/>
    <w:tmpl w:val="54385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42E7E14"/>
    <w:multiLevelType w:val="hybridMultilevel"/>
    <w:tmpl w:val="4418B6BE"/>
    <w:lvl w:ilvl="0" w:tplc="88BAC256">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E60AF9"/>
    <w:multiLevelType w:val="hybridMultilevel"/>
    <w:tmpl w:val="D9622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220993"/>
    <w:multiLevelType w:val="hybridMultilevel"/>
    <w:tmpl w:val="051C4374"/>
    <w:lvl w:ilvl="0" w:tplc="661E0D7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847540"/>
    <w:multiLevelType w:val="hybridMultilevel"/>
    <w:tmpl w:val="CAFA5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D21250"/>
    <w:multiLevelType w:val="hybridMultilevel"/>
    <w:tmpl w:val="35BA9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75785C"/>
    <w:multiLevelType w:val="hybridMultilevel"/>
    <w:tmpl w:val="A6B645D2"/>
    <w:lvl w:ilvl="0" w:tplc="D7FC71A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C44B1F"/>
    <w:multiLevelType w:val="hybridMultilevel"/>
    <w:tmpl w:val="1A7A1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C776376"/>
    <w:multiLevelType w:val="hybridMultilevel"/>
    <w:tmpl w:val="F39EA6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A41806"/>
    <w:multiLevelType w:val="hybridMultilevel"/>
    <w:tmpl w:val="8EE8DF72"/>
    <w:lvl w:ilvl="0" w:tplc="B0844E3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155"/>
        </w:tabs>
        <w:ind w:left="1155" w:hanging="360"/>
      </w:pPr>
    </w:lvl>
    <w:lvl w:ilvl="2" w:tplc="0409001B">
      <w:start w:val="1"/>
      <w:numFmt w:val="lowerRoman"/>
      <w:lvlText w:val="%3."/>
      <w:lvlJc w:val="right"/>
      <w:pPr>
        <w:tabs>
          <w:tab w:val="num" w:pos="1875"/>
        </w:tabs>
        <w:ind w:left="1875" w:hanging="180"/>
      </w:pPr>
    </w:lvl>
    <w:lvl w:ilvl="3" w:tplc="0409000F">
      <w:start w:val="1"/>
      <w:numFmt w:val="decimal"/>
      <w:lvlText w:val="%4."/>
      <w:lvlJc w:val="left"/>
      <w:pPr>
        <w:tabs>
          <w:tab w:val="num" w:pos="2595"/>
        </w:tabs>
        <w:ind w:left="2595" w:hanging="360"/>
      </w:pPr>
    </w:lvl>
    <w:lvl w:ilvl="4" w:tplc="04090019">
      <w:start w:val="1"/>
      <w:numFmt w:val="lowerLetter"/>
      <w:lvlText w:val="%5."/>
      <w:lvlJc w:val="left"/>
      <w:pPr>
        <w:tabs>
          <w:tab w:val="num" w:pos="3315"/>
        </w:tabs>
        <w:ind w:left="3315" w:hanging="360"/>
      </w:pPr>
    </w:lvl>
    <w:lvl w:ilvl="5" w:tplc="0409001B">
      <w:start w:val="1"/>
      <w:numFmt w:val="lowerRoman"/>
      <w:lvlText w:val="%6."/>
      <w:lvlJc w:val="right"/>
      <w:pPr>
        <w:tabs>
          <w:tab w:val="num" w:pos="4035"/>
        </w:tabs>
        <w:ind w:left="4035" w:hanging="180"/>
      </w:pPr>
    </w:lvl>
    <w:lvl w:ilvl="6" w:tplc="0409000F">
      <w:start w:val="1"/>
      <w:numFmt w:val="decimal"/>
      <w:lvlText w:val="%7."/>
      <w:lvlJc w:val="left"/>
      <w:pPr>
        <w:tabs>
          <w:tab w:val="num" w:pos="4755"/>
        </w:tabs>
        <w:ind w:left="4755" w:hanging="360"/>
      </w:pPr>
    </w:lvl>
    <w:lvl w:ilvl="7" w:tplc="04090019">
      <w:start w:val="1"/>
      <w:numFmt w:val="lowerLetter"/>
      <w:lvlText w:val="%8."/>
      <w:lvlJc w:val="left"/>
      <w:pPr>
        <w:tabs>
          <w:tab w:val="num" w:pos="5475"/>
        </w:tabs>
        <w:ind w:left="5475" w:hanging="360"/>
      </w:pPr>
    </w:lvl>
    <w:lvl w:ilvl="8" w:tplc="0409001B">
      <w:start w:val="1"/>
      <w:numFmt w:val="lowerRoman"/>
      <w:lvlText w:val="%9."/>
      <w:lvlJc w:val="right"/>
      <w:pPr>
        <w:tabs>
          <w:tab w:val="num" w:pos="6195"/>
        </w:tabs>
        <w:ind w:left="6195" w:hanging="180"/>
      </w:pPr>
    </w:lvl>
  </w:abstractNum>
  <w:abstractNum w:abstractNumId="17">
    <w:nsid w:val="0CD4430D"/>
    <w:multiLevelType w:val="hybridMultilevel"/>
    <w:tmpl w:val="66EE112E"/>
    <w:lvl w:ilvl="0" w:tplc="04090001">
      <w:start w:val="1"/>
      <w:numFmt w:val="bullet"/>
      <w:lvlText w:val=""/>
      <w:lvlJc w:val="left"/>
      <w:pPr>
        <w:tabs>
          <w:tab w:val="num" w:pos="1485"/>
        </w:tabs>
        <w:ind w:left="1485" w:hanging="360"/>
      </w:pPr>
      <w:rPr>
        <w:rFonts w:ascii="Symbol" w:hAnsi="Symbol" w:hint="default"/>
      </w:rPr>
    </w:lvl>
    <w:lvl w:ilvl="1" w:tplc="E41A71B4">
      <w:start w:val="2"/>
      <w:numFmt w:val="decimal"/>
      <w:lvlText w:val="%2."/>
      <w:lvlJc w:val="left"/>
      <w:pPr>
        <w:tabs>
          <w:tab w:val="num" w:pos="2205"/>
        </w:tabs>
        <w:ind w:left="2205" w:hanging="360"/>
      </w:pPr>
      <w:rPr>
        <w:rFonts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8">
    <w:nsid w:val="123816F8"/>
    <w:multiLevelType w:val="hybridMultilevel"/>
    <w:tmpl w:val="C0121088"/>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13457D53"/>
    <w:multiLevelType w:val="hybridMultilevel"/>
    <w:tmpl w:val="E7C063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5290CFB"/>
    <w:multiLevelType w:val="hybridMultilevel"/>
    <w:tmpl w:val="DBB07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E6310B"/>
    <w:multiLevelType w:val="hybridMultilevel"/>
    <w:tmpl w:val="179AED3E"/>
    <w:lvl w:ilvl="0" w:tplc="FB3CBB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FB1BB3"/>
    <w:multiLevelType w:val="hybridMultilevel"/>
    <w:tmpl w:val="97285A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81A4CDF"/>
    <w:multiLevelType w:val="hybridMultilevel"/>
    <w:tmpl w:val="91CEE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8EB216D"/>
    <w:multiLevelType w:val="hybridMultilevel"/>
    <w:tmpl w:val="81868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993285"/>
    <w:multiLevelType w:val="hybridMultilevel"/>
    <w:tmpl w:val="C9FA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035E04"/>
    <w:multiLevelType w:val="hybridMultilevel"/>
    <w:tmpl w:val="F6884024"/>
    <w:lvl w:ilvl="0" w:tplc="3F40DCB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C245092"/>
    <w:multiLevelType w:val="hybridMultilevel"/>
    <w:tmpl w:val="2C564C06"/>
    <w:lvl w:ilvl="0" w:tplc="81ECC8FE">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8">
    <w:nsid w:val="1D644531"/>
    <w:multiLevelType w:val="hybridMultilevel"/>
    <w:tmpl w:val="21DE8A84"/>
    <w:lvl w:ilvl="0" w:tplc="738E69A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2475558C"/>
    <w:multiLevelType w:val="hybridMultilevel"/>
    <w:tmpl w:val="1BC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C10FF8"/>
    <w:multiLevelType w:val="hybridMultilevel"/>
    <w:tmpl w:val="DEA614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7634430"/>
    <w:multiLevelType w:val="hybridMultilevel"/>
    <w:tmpl w:val="5A481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57400F"/>
    <w:multiLevelType w:val="hybridMultilevel"/>
    <w:tmpl w:val="A168A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9D80A53"/>
    <w:multiLevelType w:val="hybridMultilevel"/>
    <w:tmpl w:val="92E28A0C"/>
    <w:lvl w:ilvl="0" w:tplc="88BAC256">
      <w:start w:val="1"/>
      <w:numFmt w:val="decimal"/>
      <w:lvlText w:val="%1."/>
      <w:lvlJc w:val="left"/>
      <w:pPr>
        <w:tabs>
          <w:tab w:val="num" w:pos="1139"/>
        </w:tabs>
        <w:ind w:left="1139" w:hanging="360"/>
      </w:pPr>
      <w:rPr>
        <w:b w:val="0"/>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34">
    <w:nsid w:val="2AC331E0"/>
    <w:multiLevelType w:val="hybridMultilevel"/>
    <w:tmpl w:val="8D581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D85FAD"/>
    <w:multiLevelType w:val="hybridMultilevel"/>
    <w:tmpl w:val="B50C116A"/>
    <w:lvl w:ilvl="0" w:tplc="487666B6">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270"/>
        </w:tabs>
        <w:ind w:left="270" w:hanging="360"/>
      </w:pPr>
    </w:lvl>
    <w:lvl w:ilvl="2" w:tplc="0409001B" w:tentative="1">
      <w:start w:val="1"/>
      <w:numFmt w:val="lowerRoman"/>
      <w:lvlText w:val="%3."/>
      <w:lvlJc w:val="right"/>
      <w:pPr>
        <w:tabs>
          <w:tab w:val="num" w:pos="990"/>
        </w:tabs>
        <w:ind w:left="990" w:hanging="180"/>
      </w:pPr>
    </w:lvl>
    <w:lvl w:ilvl="3" w:tplc="0409000F" w:tentative="1">
      <w:start w:val="1"/>
      <w:numFmt w:val="decimal"/>
      <w:lvlText w:val="%4."/>
      <w:lvlJc w:val="left"/>
      <w:pPr>
        <w:tabs>
          <w:tab w:val="num" w:pos="1710"/>
        </w:tabs>
        <w:ind w:left="1710" w:hanging="360"/>
      </w:pPr>
    </w:lvl>
    <w:lvl w:ilvl="4" w:tplc="04090019" w:tentative="1">
      <w:start w:val="1"/>
      <w:numFmt w:val="lowerLetter"/>
      <w:lvlText w:val="%5."/>
      <w:lvlJc w:val="left"/>
      <w:pPr>
        <w:tabs>
          <w:tab w:val="num" w:pos="2430"/>
        </w:tabs>
        <w:ind w:left="2430" w:hanging="360"/>
      </w:pPr>
    </w:lvl>
    <w:lvl w:ilvl="5" w:tplc="0409001B" w:tentative="1">
      <w:start w:val="1"/>
      <w:numFmt w:val="lowerRoman"/>
      <w:lvlText w:val="%6."/>
      <w:lvlJc w:val="right"/>
      <w:pPr>
        <w:tabs>
          <w:tab w:val="num" w:pos="3150"/>
        </w:tabs>
        <w:ind w:left="3150" w:hanging="180"/>
      </w:pPr>
    </w:lvl>
    <w:lvl w:ilvl="6" w:tplc="0409000F" w:tentative="1">
      <w:start w:val="1"/>
      <w:numFmt w:val="decimal"/>
      <w:lvlText w:val="%7."/>
      <w:lvlJc w:val="left"/>
      <w:pPr>
        <w:tabs>
          <w:tab w:val="num" w:pos="3870"/>
        </w:tabs>
        <w:ind w:left="3870" w:hanging="360"/>
      </w:pPr>
    </w:lvl>
    <w:lvl w:ilvl="7" w:tplc="04090019" w:tentative="1">
      <w:start w:val="1"/>
      <w:numFmt w:val="lowerLetter"/>
      <w:lvlText w:val="%8."/>
      <w:lvlJc w:val="left"/>
      <w:pPr>
        <w:tabs>
          <w:tab w:val="num" w:pos="4590"/>
        </w:tabs>
        <w:ind w:left="4590" w:hanging="360"/>
      </w:pPr>
    </w:lvl>
    <w:lvl w:ilvl="8" w:tplc="0409001B" w:tentative="1">
      <w:start w:val="1"/>
      <w:numFmt w:val="lowerRoman"/>
      <w:lvlText w:val="%9."/>
      <w:lvlJc w:val="right"/>
      <w:pPr>
        <w:tabs>
          <w:tab w:val="num" w:pos="5310"/>
        </w:tabs>
        <w:ind w:left="5310" w:hanging="180"/>
      </w:pPr>
    </w:lvl>
  </w:abstractNum>
  <w:abstractNum w:abstractNumId="36">
    <w:nsid w:val="2B8D72AB"/>
    <w:multiLevelType w:val="hybridMultilevel"/>
    <w:tmpl w:val="9F8A0D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CA202B9"/>
    <w:multiLevelType w:val="hybridMultilevel"/>
    <w:tmpl w:val="B338EFBC"/>
    <w:lvl w:ilvl="0" w:tplc="4ECC5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D7B7D1A"/>
    <w:multiLevelType w:val="hybridMultilevel"/>
    <w:tmpl w:val="60E6C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E4A01B5"/>
    <w:multiLevelType w:val="hybridMultilevel"/>
    <w:tmpl w:val="CB785858"/>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34CE7799"/>
    <w:multiLevelType w:val="multilevel"/>
    <w:tmpl w:val="DF2E7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55C55D4"/>
    <w:multiLevelType w:val="hybridMultilevel"/>
    <w:tmpl w:val="C898F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A8F4C89"/>
    <w:multiLevelType w:val="hybridMultilevel"/>
    <w:tmpl w:val="ADC602A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3E6A319A"/>
    <w:multiLevelType w:val="hybridMultilevel"/>
    <w:tmpl w:val="3CA600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6B546B"/>
    <w:multiLevelType w:val="hybridMultilevel"/>
    <w:tmpl w:val="9A008B7E"/>
    <w:lvl w:ilvl="0" w:tplc="36C489E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77F22BC"/>
    <w:multiLevelType w:val="hybridMultilevel"/>
    <w:tmpl w:val="AF4CA0C0"/>
    <w:lvl w:ilvl="0" w:tplc="4D1EE3C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6">
    <w:nsid w:val="47D7524F"/>
    <w:multiLevelType w:val="hybridMultilevel"/>
    <w:tmpl w:val="B03C9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9202103"/>
    <w:multiLevelType w:val="hybridMultilevel"/>
    <w:tmpl w:val="F7FE86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9E7663A"/>
    <w:multiLevelType w:val="hybridMultilevel"/>
    <w:tmpl w:val="F7FE86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A222CFB"/>
    <w:multiLevelType w:val="hybridMultilevel"/>
    <w:tmpl w:val="C9181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BD4582C"/>
    <w:multiLevelType w:val="hybridMultilevel"/>
    <w:tmpl w:val="35BA9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EA96587"/>
    <w:multiLevelType w:val="hybridMultilevel"/>
    <w:tmpl w:val="1C6A5D02"/>
    <w:lvl w:ilvl="0" w:tplc="7A9878A0">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4FB10A7E"/>
    <w:multiLevelType w:val="hybridMultilevel"/>
    <w:tmpl w:val="5E44E98C"/>
    <w:lvl w:ilvl="0" w:tplc="0409000F">
      <w:start w:val="1"/>
      <w:numFmt w:val="decimal"/>
      <w:lvlText w:val="%1."/>
      <w:lvlJc w:val="left"/>
      <w:pPr>
        <w:tabs>
          <w:tab w:val="num" w:pos="720"/>
        </w:tabs>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50225C80"/>
    <w:multiLevelType w:val="hybridMultilevel"/>
    <w:tmpl w:val="72AE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C375E3"/>
    <w:multiLevelType w:val="hybridMultilevel"/>
    <w:tmpl w:val="773CC2F2"/>
    <w:lvl w:ilvl="0" w:tplc="661E0D7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6C16AF1"/>
    <w:multiLevelType w:val="hybridMultilevel"/>
    <w:tmpl w:val="AC12C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7C14FDF"/>
    <w:multiLevelType w:val="hybridMultilevel"/>
    <w:tmpl w:val="35BA9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989310C"/>
    <w:multiLevelType w:val="singleLevel"/>
    <w:tmpl w:val="6A387736"/>
    <w:lvl w:ilvl="0">
      <w:start w:val="1"/>
      <w:numFmt w:val="decimal"/>
      <w:lvlText w:val="%1."/>
      <w:lvlJc w:val="left"/>
      <w:pPr>
        <w:tabs>
          <w:tab w:val="num" w:pos="360"/>
        </w:tabs>
        <w:ind w:left="360" w:hanging="360"/>
      </w:pPr>
      <w:rPr>
        <w:rFonts w:hint="default"/>
      </w:rPr>
    </w:lvl>
  </w:abstractNum>
  <w:abstractNum w:abstractNumId="58">
    <w:nsid w:val="598D4CCD"/>
    <w:multiLevelType w:val="hybridMultilevel"/>
    <w:tmpl w:val="3B803168"/>
    <w:lvl w:ilvl="0" w:tplc="661E0D7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9B53ED5"/>
    <w:multiLevelType w:val="hybridMultilevel"/>
    <w:tmpl w:val="53FA2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B046BAA"/>
    <w:multiLevelType w:val="hybridMultilevel"/>
    <w:tmpl w:val="DCD2FB34"/>
    <w:lvl w:ilvl="0" w:tplc="3F40DCB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BFB040D"/>
    <w:multiLevelType w:val="hybridMultilevel"/>
    <w:tmpl w:val="512695CE"/>
    <w:lvl w:ilvl="0" w:tplc="88BAC256">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C6421B2"/>
    <w:multiLevelType w:val="hybridMultilevel"/>
    <w:tmpl w:val="B66E4A1C"/>
    <w:lvl w:ilvl="0" w:tplc="611CC9B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D901CDF"/>
    <w:multiLevelType w:val="hybridMultilevel"/>
    <w:tmpl w:val="A5204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ECA32F3"/>
    <w:multiLevelType w:val="hybridMultilevel"/>
    <w:tmpl w:val="4C5C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DE2BCA"/>
    <w:multiLevelType w:val="hybridMultilevel"/>
    <w:tmpl w:val="3FA4F780"/>
    <w:lvl w:ilvl="0" w:tplc="7A9878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17B6BEF"/>
    <w:multiLevelType w:val="hybridMultilevel"/>
    <w:tmpl w:val="2E1AEE2C"/>
    <w:lvl w:ilvl="0" w:tplc="C8CE1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25B1AD8"/>
    <w:multiLevelType w:val="hybridMultilevel"/>
    <w:tmpl w:val="4F143800"/>
    <w:lvl w:ilvl="0" w:tplc="4F1C473C">
      <w:start w:val="1"/>
      <w:numFmt w:val="decimal"/>
      <w:lvlText w:val="%1."/>
      <w:lvlJc w:val="left"/>
      <w:pPr>
        <w:tabs>
          <w:tab w:val="num" w:pos="-450"/>
        </w:tabs>
        <w:ind w:left="-450" w:hanging="360"/>
      </w:pPr>
      <w:rPr>
        <w:rFonts w:hint="default"/>
      </w:rPr>
    </w:lvl>
    <w:lvl w:ilvl="1" w:tplc="D3E8051C">
      <w:start w:val="1"/>
      <w:numFmt w:val="decimal"/>
      <w:lvlText w:val="%2."/>
      <w:lvlJc w:val="left"/>
      <w:pPr>
        <w:tabs>
          <w:tab w:val="num" w:pos="270"/>
        </w:tabs>
        <w:ind w:left="270" w:hanging="360"/>
      </w:pPr>
      <w:rPr>
        <w:rFonts w:hint="default"/>
      </w:rPr>
    </w:lvl>
    <w:lvl w:ilvl="2" w:tplc="04090001">
      <w:start w:val="1"/>
      <w:numFmt w:val="bullet"/>
      <w:lvlText w:val=""/>
      <w:lvlJc w:val="left"/>
      <w:pPr>
        <w:tabs>
          <w:tab w:val="num" w:pos="1170"/>
        </w:tabs>
        <w:ind w:left="1170" w:hanging="360"/>
      </w:pPr>
      <w:rPr>
        <w:rFonts w:ascii="Symbol" w:hAnsi="Symbol" w:hint="default"/>
      </w:rPr>
    </w:lvl>
    <w:lvl w:ilvl="3" w:tplc="0409000F" w:tentative="1">
      <w:start w:val="1"/>
      <w:numFmt w:val="decimal"/>
      <w:lvlText w:val="%4."/>
      <w:lvlJc w:val="left"/>
      <w:pPr>
        <w:tabs>
          <w:tab w:val="num" w:pos="1710"/>
        </w:tabs>
        <w:ind w:left="1710" w:hanging="360"/>
      </w:pPr>
    </w:lvl>
    <w:lvl w:ilvl="4" w:tplc="04090019" w:tentative="1">
      <w:start w:val="1"/>
      <w:numFmt w:val="lowerLetter"/>
      <w:lvlText w:val="%5."/>
      <w:lvlJc w:val="left"/>
      <w:pPr>
        <w:tabs>
          <w:tab w:val="num" w:pos="2430"/>
        </w:tabs>
        <w:ind w:left="2430" w:hanging="360"/>
      </w:pPr>
    </w:lvl>
    <w:lvl w:ilvl="5" w:tplc="0409001B" w:tentative="1">
      <w:start w:val="1"/>
      <w:numFmt w:val="lowerRoman"/>
      <w:lvlText w:val="%6."/>
      <w:lvlJc w:val="right"/>
      <w:pPr>
        <w:tabs>
          <w:tab w:val="num" w:pos="3150"/>
        </w:tabs>
        <w:ind w:left="3150" w:hanging="180"/>
      </w:pPr>
    </w:lvl>
    <w:lvl w:ilvl="6" w:tplc="0409000F" w:tentative="1">
      <w:start w:val="1"/>
      <w:numFmt w:val="decimal"/>
      <w:lvlText w:val="%7."/>
      <w:lvlJc w:val="left"/>
      <w:pPr>
        <w:tabs>
          <w:tab w:val="num" w:pos="3870"/>
        </w:tabs>
        <w:ind w:left="3870" w:hanging="360"/>
      </w:pPr>
    </w:lvl>
    <w:lvl w:ilvl="7" w:tplc="04090019" w:tentative="1">
      <w:start w:val="1"/>
      <w:numFmt w:val="lowerLetter"/>
      <w:lvlText w:val="%8."/>
      <w:lvlJc w:val="left"/>
      <w:pPr>
        <w:tabs>
          <w:tab w:val="num" w:pos="4590"/>
        </w:tabs>
        <w:ind w:left="4590" w:hanging="360"/>
      </w:pPr>
    </w:lvl>
    <w:lvl w:ilvl="8" w:tplc="0409001B" w:tentative="1">
      <w:start w:val="1"/>
      <w:numFmt w:val="lowerRoman"/>
      <w:lvlText w:val="%9."/>
      <w:lvlJc w:val="right"/>
      <w:pPr>
        <w:tabs>
          <w:tab w:val="num" w:pos="5310"/>
        </w:tabs>
        <w:ind w:left="5310" w:hanging="180"/>
      </w:pPr>
    </w:lvl>
  </w:abstractNum>
  <w:abstractNum w:abstractNumId="68">
    <w:nsid w:val="6BA31BF0"/>
    <w:multiLevelType w:val="hybridMultilevel"/>
    <w:tmpl w:val="26A6F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E707DA7"/>
    <w:multiLevelType w:val="hybridMultilevel"/>
    <w:tmpl w:val="A3D468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EB850D4"/>
    <w:multiLevelType w:val="hybridMultilevel"/>
    <w:tmpl w:val="18DAC662"/>
    <w:lvl w:ilvl="0" w:tplc="88BAC256">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FC36E77"/>
    <w:multiLevelType w:val="hybridMultilevel"/>
    <w:tmpl w:val="7082A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0BC2210"/>
    <w:multiLevelType w:val="hybridMultilevel"/>
    <w:tmpl w:val="F1DAE180"/>
    <w:lvl w:ilvl="0" w:tplc="88BAC256">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15E6171"/>
    <w:multiLevelType w:val="hybridMultilevel"/>
    <w:tmpl w:val="D398FA6A"/>
    <w:lvl w:ilvl="0" w:tplc="88BAC256">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31F3E29"/>
    <w:multiLevelType w:val="hybridMultilevel"/>
    <w:tmpl w:val="A5204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4D14014"/>
    <w:multiLevelType w:val="hybridMultilevel"/>
    <w:tmpl w:val="B5D66B2E"/>
    <w:lvl w:ilvl="0" w:tplc="8FDC81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6EA4405"/>
    <w:multiLevelType w:val="hybridMultilevel"/>
    <w:tmpl w:val="75E8DF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A335924"/>
    <w:multiLevelType w:val="multilevel"/>
    <w:tmpl w:val="DF2E7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A461A43"/>
    <w:multiLevelType w:val="hybridMultilevel"/>
    <w:tmpl w:val="F6360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C727A7D"/>
    <w:multiLevelType w:val="hybridMultilevel"/>
    <w:tmpl w:val="D616C768"/>
    <w:lvl w:ilvl="0" w:tplc="88BAC256">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FAB1BD3"/>
    <w:multiLevelType w:val="hybridMultilevel"/>
    <w:tmpl w:val="FB069A08"/>
    <w:lvl w:ilvl="0" w:tplc="661E0D70">
      <w:start w:val="3"/>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67"/>
  </w:num>
  <w:num w:numId="3">
    <w:abstractNumId w:val="23"/>
  </w:num>
  <w:num w:numId="4">
    <w:abstractNumId w:val="6"/>
  </w:num>
  <w:num w:numId="5">
    <w:abstractNumId w:val="52"/>
  </w:num>
  <w:num w:numId="6">
    <w:abstractNumId w:val="15"/>
  </w:num>
  <w:num w:numId="7">
    <w:abstractNumId w:val="17"/>
  </w:num>
  <w:num w:numId="8">
    <w:abstractNumId w:val="37"/>
  </w:num>
  <w:num w:numId="9">
    <w:abstractNumId w:val="38"/>
  </w:num>
  <w:num w:numId="10">
    <w:abstractNumId w:val="25"/>
  </w:num>
  <w:num w:numId="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num>
  <w:num w:numId="22">
    <w:abstractNumId w:val="54"/>
  </w:num>
  <w:num w:numId="23">
    <w:abstractNumId w:val="80"/>
  </w:num>
  <w:num w:numId="24">
    <w:abstractNumId w:val="10"/>
  </w:num>
  <w:num w:numId="25">
    <w:abstractNumId w:val="51"/>
  </w:num>
  <w:num w:numId="26">
    <w:abstractNumId w:val="65"/>
  </w:num>
  <w:num w:numId="27">
    <w:abstractNumId w:val="60"/>
  </w:num>
  <w:num w:numId="28">
    <w:abstractNumId w:val="26"/>
  </w:num>
  <w:num w:numId="29">
    <w:abstractNumId w:val="22"/>
  </w:num>
  <w:num w:numId="30">
    <w:abstractNumId w:val="7"/>
  </w:num>
  <w:num w:numId="31">
    <w:abstractNumId w:val="69"/>
  </w:num>
  <w:num w:numId="32">
    <w:abstractNumId w:val="48"/>
  </w:num>
  <w:num w:numId="33">
    <w:abstractNumId w:val="32"/>
  </w:num>
  <w:num w:numId="34">
    <w:abstractNumId w:val="36"/>
  </w:num>
  <w:num w:numId="35">
    <w:abstractNumId w:val="76"/>
  </w:num>
  <w:num w:numId="36">
    <w:abstractNumId w:val="49"/>
  </w:num>
  <w:num w:numId="37">
    <w:abstractNumId w:val="50"/>
  </w:num>
  <w:num w:numId="38">
    <w:abstractNumId w:val="56"/>
  </w:num>
  <w:num w:numId="39">
    <w:abstractNumId w:val="74"/>
  </w:num>
  <w:num w:numId="40">
    <w:abstractNumId w:val="24"/>
  </w:num>
  <w:num w:numId="41">
    <w:abstractNumId w:val="47"/>
  </w:num>
  <w:num w:numId="42">
    <w:abstractNumId w:val="30"/>
  </w:num>
  <w:num w:numId="43">
    <w:abstractNumId w:val="20"/>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num>
  <w:num w:numId="46">
    <w:abstractNumId w:val="34"/>
  </w:num>
  <w:num w:numId="47">
    <w:abstractNumId w:val="13"/>
  </w:num>
  <w:num w:numId="48">
    <w:abstractNumId w:val="28"/>
  </w:num>
  <w:num w:numId="49">
    <w:abstractNumId w:val="64"/>
  </w:num>
  <w:num w:numId="50">
    <w:abstractNumId w:val="44"/>
  </w:num>
  <w:num w:numId="51">
    <w:abstractNumId w:val="55"/>
  </w:num>
  <w:num w:numId="52">
    <w:abstractNumId w:val="71"/>
  </w:num>
  <w:num w:numId="53">
    <w:abstractNumId w:val="29"/>
  </w:num>
  <w:num w:numId="54">
    <w:abstractNumId w:val="9"/>
  </w:num>
  <w:num w:numId="55">
    <w:abstractNumId w:val="46"/>
  </w:num>
  <w:num w:numId="56">
    <w:abstractNumId w:val="59"/>
  </w:num>
  <w:num w:numId="57">
    <w:abstractNumId w:val="66"/>
  </w:num>
  <w:num w:numId="58">
    <w:abstractNumId w:val="68"/>
  </w:num>
  <w:num w:numId="59">
    <w:abstractNumId w:val="75"/>
  </w:num>
  <w:num w:numId="60">
    <w:abstractNumId w:val="39"/>
  </w:num>
  <w:num w:numId="61">
    <w:abstractNumId w:val="0"/>
  </w:num>
  <w:num w:numId="62">
    <w:abstractNumId w:val="1"/>
  </w:num>
  <w:num w:numId="63">
    <w:abstractNumId w:val="2"/>
  </w:num>
  <w:num w:numId="64">
    <w:abstractNumId w:val="3"/>
  </w:num>
  <w:num w:numId="65">
    <w:abstractNumId w:val="4"/>
  </w:num>
  <w:num w:numId="66">
    <w:abstractNumId w:val="40"/>
  </w:num>
  <w:num w:numId="67">
    <w:abstractNumId w:val="21"/>
  </w:num>
  <w:num w:numId="68">
    <w:abstractNumId w:val="77"/>
  </w:num>
  <w:num w:numId="69">
    <w:abstractNumId w:val="5"/>
  </w:num>
  <w:num w:numId="70">
    <w:abstractNumId w:val="45"/>
  </w:num>
  <w:num w:numId="71">
    <w:abstractNumId w:val="31"/>
  </w:num>
  <w:num w:numId="72">
    <w:abstractNumId w:val="18"/>
  </w:num>
  <w:num w:numId="73">
    <w:abstractNumId w:val="42"/>
  </w:num>
  <w:num w:numId="74">
    <w:abstractNumId w:val="79"/>
  </w:num>
  <w:num w:numId="75">
    <w:abstractNumId w:val="61"/>
  </w:num>
  <w:num w:numId="76">
    <w:abstractNumId w:val="70"/>
  </w:num>
  <w:num w:numId="77">
    <w:abstractNumId w:val="8"/>
  </w:num>
  <w:num w:numId="78">
    <w:abstractNumId w:val="33"/>
  </w:num>
  <w:num w:numId="79">
    <w:abstractNumId w:val="72"/>
  </w:num>
  <w:num w:numId="80">
    <w:abstractNumId w:val="73"/>
  </w:num>
  <w:num w:numId="81">
    <w:abstractNumId w:val="53"/>
  </w:num>
  <w:num w:numId="82">
    <w:abstractNumId w:val="4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F7"/>
    <w:rsid w:val="00000BCF"/>
    <w:rsid w:val="00000CD5"/>
    <w:rsid w:val="00002100"/>
    <w:rsid w:val="0000598A"/>
    <w:rsid w:val="00012638"/>
    <w:rsid w:val="000127EB"/>
    <w:rsid w:val="00013D1D"/>
    <w:rsid w:val="00015F50"/>
    <w:rsid w:val="000163A3"/>
    <w:rsid w:val="00016419"/>
    <w:rsid w:val="00017A39"/>
    <w:rsid w:val="0002063F"/>
    <w:rsid w:val="000206B1"/>
    <w:rsid w:val="000208A4"/>
    <w:rsid w:val="00021AEB"/>
    <w:rsid w:val="000223C6"/>
    <w:rsid w:val="000240CB"/>
    <w:rsid w:val="00024878"/>
    <w:rsid w:val="0002487D"/>
    <w:rsid w:val="00026160"/>
    <w:rsid w:val="000264A0"/>
    <w:rsid w:val="0002667E"/>
    <w:rsid w:val="00032D27"/>
    <w:rsid w:val="00032E2A"/>
    <w:rsid w:val="00032E9C"/>
    <w:rsid w:val="00034B19"/>
    <w:rsid w:val="000351E4"/>
    <w:rsid w:val="0003645E"/>
    <w:rsid w:val="000365D2"/>
    <w:rsid w:val="00036997"/>
    <w:rsid w:val="00040290"/>
    <w:rsid w:val="00040ADF"/>
    <w:rsid w:val="00041200"/>
    <w:rsid w:val="00042553"/>
    <w:rsid w:val="000429DD"/>
    <w:rsid w:val="00042A90"/>
    <w:rsid w:val="00042C59"/>
    <w:rsid w:val="00043FB0"/>
    <w:rsid w:val="00045184"/>
    <w:rsid w:val="00045F04"/>
    <w:rsid w:val="000468B9"/>
    <w:rsid w:val="00046977"/>
    <w:rsid w:val="00052FC9"/>
    <w:rsid w:val="0005348C"/>
    <w:rsid w:val="000536CB"/>
    <w:rsid w:val="00053718"/>
    <w:rsid w:val="00054893"/>
    <w:rsid w:val="00055E60"/>
    <w:rsid w:val="00056C82"/>
    <w:rsid w:val="000600EF"/>
    <w:rsid w:val="000606D5"/>
    <w:rsid w:val="000624AD"/>
    <w:rsid w:val="00062F6D"/>
    <w:rsid w:val="00064661"/>
    <w:rsid w:val="00065163"/>
    <w:rsid w:val="000651DF"/>
    <w:rsid w:val="000654C6"/>
    <w:rsid w:val="000654D3"/>
    <w:rsid w:val="000659FB"/>
    <w:rsid w:val="00065EFD"/>
    <w:rsid w:val="000660C6"/>
    <w:rsid w:val="00067D12"/>
    <w:rsid w:val="00071093"/>
    <w:rsid w:val="000715F0"/>
    <w:rsid w:val="00071625"/>
    <w:rsid w:val="00073327"/>
    <w:rsid w:val="00074D8C"/>
    <w:rsid w:val="00074F43"/>
    <w:rsid w:val="000758B0"/>
    <w:rsid w:val="00080621"/>
    <w:rsid w:val="000824C8"/>
    <w:rsid w:val="00082835"/>
    <w:rsid w:val="00083273"/>
    <w:rsid w:val="000845E3"/>
    <w:rsid w:val="0008557E"/>
    <w:rsid w:val="00087214"/>
    <w:rsid w:val="00087910"/>
    <w:rsid w:val="00090379"/>
    <w:rsid w:val="00092F46"/>
    <w:rsid w:val="0009317A"/>
    <w:rsid w:val="00093951"/>
    <w:rsid w:val="000943D3"/>
    <w:rsid w:val="0009444E"/>
    <w:rsid w:val="000946C7"/>
    <w:rsid w:val="000949E2"/>
    <w:rsid w:val="0009582B"/>
    <w:rsid w:val="00095B7A"/>
    <w:rsid w:val="00097FF3"/>
    <w:rsid w:val="000A2C05"/>
    <w:rsid w:val="000A65EA"/>
    <w:rsid w:val="000A72F8"/>
    <w:rsid w:val="000B0534"/>
    <w:rsid w:val="000B226C"/>
    <w:rsid w:val="000B2B9B"/>
    <w:rsid w:val="000B4614"/>
    <w:rsid w:val="000B4EB9"/>
    <w:rsid w:val="000B553F"/>
    <w:rsid w:val="000B60F4"/>
    <w:rsid w:val="000B7369"/>
    <w:rsid w:val="000B7E96"/>
    <w:rsid w:val="000C007E"/>
    <w:rsid w:val="000C0432"/>
    <w:rsid w:val="000C0495"/>
    <w:rsid w:val="000C071D"/>
    <w:rsid w:val="000C1A0A"/>
    <w:rsid w:val="000C2475"/>
    <w:rsid w:val="000C2BEC"/>
    <w:rsid w:val="000C331E"/>
    <w:rsid w:val="000C46A6"/>
    <w:rsid w:val="000C6999"/>
    <w:rsid w:val="000D096E"/>
    <w:rsid w:val="000D2B71"/>
    <w:rsid w:val="000D4D1E"/>
    <w:rsid w:val="000D776D"/>
    <w:rsid w:val="000E050A"/>
    <w:rsid w:val="000E053C"/>
    <w:rsid w:val="000E0984"/>
    <w:rsid w:val="000E350D"/>
    <w:rsid w:val="000F0422"/>
    <w:rsid w:val="000F0C2C"/>
    <w:rsid w:val="000F146D"/>
    <w:rsid w:val="000F2AA5"/>
    <w:rsid w:val="000F3A69"/>
    <w:rsid w:val="000F4F66"/>
    <w:rsid w:val="000F54A0"/>
    <w:rsid w:val="000F62FA"/>
    <w:rsid w:val="000F63A9"/>
    <w:rsid w:val="00101567"/>
    <w:rsid w:val="001023BF"/>
    <w:rsid w:val="001030D9"/>
    <w:rsid w:val="0010346B"/>
    <w:rsid w:val="0010766A"/>
    <w:rsid w:val="0010796A"/>
    <w:rsid w:val="0011030D"/>
    <w:rsid w:val="0011064C"/>
    <w:rsid w:val="00110FDA"/>
    <w:rsid w:val="00111754"/>
    <w:rsid w:val="00111FA1"/>
    <w:rsid w:val="00112845"/>
    <w:rsid w:val="00112880"/>
    <w:rsid w:val="00112D6B"/>
    <w:rsid w:val="00113465"/>
    <w:rsid w:val="00114B1F"/>
    <w:rsid w:val="0011518E"/>
    <w:rsid w:val="00116E5C"/>
    <w:rsid w:val="00117670"/>
    <w:rsid w:val="00117D52"/>
    <w:rsid w:val="00120BC9"/>
    <w:rsid w:val="0012195F"/>
    <w:rsid w:val="00123612"/>
    <w:rsid w:val="00124A4F"/>
    <w:rsid w:val="00127248"/>
    <w:rsid w:val="00127915"/>
    <w:rsid w:val="0012799C"/>
    <w:rsid w:val="00131B8A"/>
    <w:rsid w:val="00131FCB"/>
    <w:rsid w:val="00132534"/>
    <w:rsid w:val="00132B92"/>
    <w:rsid w:val="001332F8"/>
    <w:rsid w:val="0013368E"/>
    <w:rsid w:val="00133E1B"/>
    <w:rsid w:val="00133F4F"/>
    <w:rsid w:val="001346FF"/>
    <w:rsid w:val="00136D34"/>
    <w:rsid w:val="001377C3"/>
    <w:rsid w:val="001401FB"/>
    <w:rsid w:val="0014047A"/>
    <w:rsid w:val="00140F0A"/>
    <w:rsid w:val="00141DD7"/>
    <w:rsid w:val="00144473"/>
    <w:rsid w:val="00144479"/>
    <w:rsid w:val="00144507"/>
    <w:rsid w:val="00145744"/>
    <w:rsid w:val="001457D5"/>
    <w:rsid w:val="00146977"/>
    <w:rsid w:val="00146BFF"/>
    <w:rsid w:val="00146D5F"/>
    <w:rsid w:val="00151E3B"/>
    <w:rsid w:val="00152DF0"/>
    <w:rsid w:val="0015330F"/>
    <w:rsid w:val="00154BBE"/>
    <w:rsid w:val="00154BCE"/>
    <w:rsid w:val="001556C0"/>
    <w:rsid w:val="00157950"/>
    <w:rsid w:val="00161ADD"/>
    <w:rsid w:val="00161B6E"/>
    <w:rsid w:val="00161F02"/>
    <w:rsid w:val="0016262B"/>
    <w:rsid w:val="001628E7"/>
    <w:rsid w:val="00163A72"/>
    <w:rsid w:val="0016471F"/>
    <w:rsid w:val="00164D6E"/>
    <w:rsid w:val="001652FF"/>
    <w:rsid w:val="00165A08"/>
    <w:rsid w:val="00166507"/>
    <w:rsid w:val="00166B45"/>
    <w:rsid w:val="00170FA3"/>
    <w:rsid w:val="00171AB4"/>
    <w:rsid w:val="00172EDD"/>
    <w:rsid w:val="00173DD2"/>
    <w:rsid w:val="00174915"/>
    <w:rsid w:val="001753EE"/>
    <w:rsid w:val="00181648"/>
    <w:rsid w:val="00182956"/>
    <w:rsid w:val="00182D15"/>
    <w:rsid w:val="00182E13"/>
    <w:rsid w:val="00184249"/>
    <w:rsid w:val="00184490"/>
    <w:rsid w:val="001849B6"/>
    <w:rsid w:val="00185855"/>
    <w:rsid w:val="00186BE9"/>
    <w:rsid w:val="00190F01"/>
    <w:rsid w:val="00197532"/>
    <w:rsid w:val="00197E23"/>
    <w:rsid w:val="001A05CD"/>
    <w:rsid w:val="001A0680"/>
    <w:rsid w:val="001A1516"/>
    <w:rsid w:val="001A1DD9"/>
    <w:rsid w:val="001A1FB3"/>
    <w:rsid w:val="001A23F1"/>
    <w:rsid w:val="001A2D1E"/>
    <w:rsid w:val="001A2E20"/>
    <w:rsid w:val="001A2E25"/>
    <w:rsid w:val="001A50FB"/>
    <w:rsid w:val="001A5663"/>
    <w:rsid w:val="001A6B64"/>
    <w:rsid w:val="001A77B1"/>
    <w:rsid w:val="001A7BBF"/>
    <w:rsid w:val="001B0CA5"/>
    <w:rsid w:val="001B150C"/>
    <w:rsid w:val="001B374F"/>
    <w:rsid w:val="001B57AE"/>
    <w:rsid w:val="001B5E57"/>
    <w:rsid w:val="001B5EEC"/>
    <w:rsid w:val="001B6118"/>
    <w:rsid w:val="001C3852"/>
    <w:rsid w:val="001C5C66"/>
    <w:rsid w:val="001C5D6A"/>
    <w:rsid w:val="001C6162"/>
    <w:rsid w:val="001C6313"/>
    <w:rsid w:val="001D0CB2"/>
    <w:rsid w:val="001D187D"/>
    <w:rsid w:val="001D24AF"/>
    <w:rsid w:val="001D332F"/>
    <w:rsid w:val="001D3542"/>
    <w:rsid w:val="001D4C85"/>
    <w:rsid w:val="001D4EEB"/>
    <w:rsid w:val="001D5B3B"/>
    <w:rsid w:val="001D6575"/>
    <w:rsid w:val="001D68EE"/>
    <w:rsid w:val="001D6E16"/>
    <w:rsid w:val="001D79CD"/>
    <w:rsid w:val="001D7CA8"/>
    <w:rsid w:val="001E1635"/>
    <w:rsid w:val="001E1A7A"/>
    <w:rsid w:val="001E1CF3"/>
    <w:rsid w:val="001E307D"/>
    <w:rsid w:val="001E3742"/>
    <w:rsid w:val="001E4342"/>
    <w:rsid w:val="001E51A4"/>
    <w:rsid w:val="001E6192"/>
    <w:rsid w:val="001E74FA"/>
    <w:rsid w:val="001E78E6"/>
    <w:rsid w:val="001E7F41"/>
    <w:rsid w:val="001F027D"/>
    <w:rsid w:val="001F12F1"/>
    <w:rsid w:val="001F42C9"/>
    <w:rsid w:val="001F6448"/>
    <w:rsid w:val="00200426"/>
    <w:rsid w:val="00203A1D"/>
    <w:rsid w:val="00203FB0"/>
    <w:rsid w:val="00204553"/>
    <w:rsid w:val="0020614A"/>
    <w:rsid w:val="00206BD3"/>
    <w:rsid w:val="0020718E"/>
    <w:rsid w:val="0020742D"/>
    <w:rsid w:val="0021001C"/>
    <w:rsid w:val="00210207"/>
    <w:rsid w:val="002106DA"/>
    <w:rsid w:val="00210848"/>
    <w:rsid w:val="002112DA"/>
    <w:rsid w:val="00211B53"/>
    <w:rsid w:val="00213C8B"/>
    <w:rsid w:val="00215758"/>
    <w:rsid w:val="00216182"/>
    <w:rsid w:val="00216494"/>
    <w:rsid w:val="00217C61"/>
    <w:rsid w:val="002206DA"/>
    <w:rsid w:val="00220A6E"/>
    <w:rsid w:val="00221114"/>
    <w:rsid w:val="00221149"/>
    <w:rsid w:val="00221AEF"/>
    <w:rsid w:val="00221CDB"/>
    <w:rsid w:val="00222729"/>
    <w:rsid w:val="00223274"/>
    <w:rsid w:val="00223658"/>
    <w:rsid w:val="00225206"/>
    <w:rsid w:val="00225F59"/>
    <w:rsid w:val="002269A8"/>
    <w:rsid w:val="00227413"/>
    <w:rsid w:val="00227D9B"/>
    <w:rsid w:val="002300EF"/>
    <w:rsid w:val="00230477"/>
    <w:rsid w:val="00230AE2"/>
    <w:rsid w:val="00232E0E"/>
    <w:rsid w:val="00232E9B"/>
    <w:rsid w:val="00234530"/>
    <w:rsid w:val="00234D41"/>
    <w:rsid w:val="002357EA"/>
    <w:rsid w:val="00240675"/>
    <w:rsid w:val="00240B0F"/>
    <w:rsid w:val="00240C2D"/>
    <w:rsid w:val="00242445"/>
    <w:rsid w:val="002445AD"/>
    <w:rsid w:val="00244863"/>
    <w:rsid w:val="00247D8C"/>
    <w:rsid w:val="00250AF7"/>
    <w:rsid w:val="002529F3"/>
    <w:rsid w:val="00253734"/>
    <w:rsid w:val="00254604"/>
    <w:rsid w:val="00255168"/>
    <w:rsid w:val="00255ED5"/>
    <w:rsid w:val="002562EF"/>
    <w:rsid w:val="002576BE"/>
    <w:rsid w:val="00260275"/>
    <w:rsid w:val="00261BCA"/>
    <w:rsid w:val="0026256A"/>
    <w:rsid w:val="00264553"/>
    <w:rsid w:val="002658D9"/>
    <w:rsid w:val="00267114"/>
    <w:rsid w:val="002704D4"/>
    <w:rsid w:val="0027112E"/>
    <w:rsid w:val="00271601"/>
    <w:rsid w:val="00272803"/>
    <w:rsid w:val="00274020"/>
    <w:rsid w:val="00275674"/>
    <w:rsid w:val="0027571D"/>
    <w:rsid w:val="00282B88"/>
    <w:rsid w:val="002831E4"/>
    <w:rsid w:val="002833DE"/>
    <w:rsid w:val="0028349F"/>
    <w:rsid w:val="002841DF"/>
    <w:rsid w:val="002846BB"/>
    <w:rsid w:val="002848BD"/>
    <w:rsid w:val="00285A7F"/>
    <w:rsid w:val="002869EC"/>
    <w:rsid w:val="00287393"/>
    <w:rsid w:val="00291708"/>
    <w:rsid w:val="00291C86"/>
    <w:rsid w:val="002928C9"/>
    <w:rsid w:val="00293FB7"/>
    <w:rsid w:val="00297D0D"/>
    <w:rsid w:val="002A11CD"/>
    <w:rsid w:val="002A26ED"/>
    <w:rsid w:val="002A36FC"/>
    <w:rsid w:val="002A5097"/>
    <w:rsid w:val="002A5825"/>
    <w:rsid w:val="002A5C01"/>
    <w:rsid w:val="002A73CE"/>
    <w:rsid w:val="002A774A"/>
    <w:rsid w:val="002A7E86"/>
    <w:rsid w:val="002B0934"/>
    <w:rsid w:val="002B25AD"/>
    <w:rsid w:val="002B3B7A"/>
    <w:rsid w:val="002B581D"/>
    <w:rsid w:val="002B5F06"/>
    <w:rsid w:val="002B6D2A"/>
    <w:rsid w:val="002B7A16"/>
    <w:rsid w:val="002C38AB"/>
    <w:rsid w:val="002C39BF"/>
    <w:rsid w:val="002C581F"/>
    <w:rsid w:val="002D051F"/>
    <w:rsid w:val="002D0CD8"/>
    <w:rsid w:val="002D21C4"/>
    <w:rsid w:val="002D2C60"/>
    <w:rsid w:val="002D4565"/>
    <w:rsid w:val="002D4AF2"/>
    <w:rsid w:val="002D4D9A"/>
    <w:rsid w:val="002D522C"/>
    <w:rsid w:val="002D577F"/>
    <w:rsid w:val="002D5EF7"/>
    <w:rsid w:val="002D63AE"/>
    <w:rsid w:val="002D71A1"/>
    <w:rsid w:val="002D71D2"/>
    <w:rsid w:val="002E209F"/>
    <w:rsid w:val="002E3736"/>
    <w:rsid w:val="002E3A84"/>
    <w:rsid w:val="002E6122"/>
    <w:rsid w:val="002E68E5"/>
    <w:rsid w:val="002F0383"/>
    <w:rsid w:val="002F18ED"/>
    <w:rsid w:val="002F1E03"/>
    <w:rsid w:val="002F28CE"/>
    <w:rsid w:val="002F44A6"/>
    <w:rsid w:val="002F627A"/>
    <w:rsid w:val="002F63FC"/>
    <w:rsid w:val="002F6F6A"/>
    <w:rsid w:val="002F7E41"/>
    <w:rsid w:val="003009DF"/>
    <w:rsid w:val="00301B06"/>
    <w:rsid w:val="00301D53"/>
    <w:rsid w:val="00302FC5"/>
    <w:rsid w:val="003034E7"/>
    <w:rsid w:val="003037D4"/>
    <w:rsid w:val="003040EA"/>
    <w:rsid w:val="00305C03"/>
    <w:rsid w:val="00306869"/>
    <w:rsid w:val="0030706D"/>
    <w:rsid w:val="00310079"/>
    <w:rsid w:val="00310478"/>
    <w:rsid w:val="00316681"/>
    <w:rsid w:val="003172C8"/>
    <w:rsid w:val="0032228D"/>
    <w:rsid w:val="003226B5"/>
    <w:rsid w:val="00324333"/>
    <w:rsid w:val="00324A6C"/>
    <w:rsid w:val="00325CE5"/>
    <w:rsid w:val="00325EF9"/>
    <w:rsid w:val="00327AEA"/>
    <w:rsid w:val="003311DC"/>
    <w:rsid w:val="00331CEA"/>
    <w:rsid w:val="00334232"/>
    <w:rsid w:val="00335DA9"/>
    <w:rsid w:val="003367B8"/>
    <w:rsid w:val="00337B0A"/>
    <w:rsid w:val="00340586"/>
    <w:rsid w:val="00340B3B"/>
    <w:rsid w:val="00341F89"/>
    <w:rsid w:val="00342C98"/>
    <w:rsid w:val="00344534"/>
    <w:rsid w:val="00344C80"/>
    <w:rsid w:val="00346311"/>
    <w:rsid w:val="0035223A"/>
    <w:rsid w:val="0035235B"/>
    <w:rsid w:val="00354C52"/>
    <w:rsid w:val="00357EBB"/>
    <w:rsid w:val="00360288"/>
    <w:rsid w:val="00360B47"/>
    <w:rsid w:val="003615C8"/>
    <w:rsid w:val="00362C60"/>
    <w:rsid w:val="00362FEB"/>
    <w:rsid w:val="003655C9"/>
    <w:rsid w:val="003659C1"/>
    <w:rsid w:val="00366023"/>
    <w:rsid w:val="0036616C"/>
    <w:rsid w:val="0037060C"/>
    <w:rsid w:val="003706D2"/>
    <w:rsid w:val="003720CC"/>
    <w:rsid w:val="00373FD2"/>
    <w:rsid w:val="003761B1"/>
    <w:rsid w:val="003761E3"/>
    <w:rsid w:val="00376308"/>
    <w:rsid w:val="00376946"/>
    <w:rsid w:val="0038037E"/>
    <w:rsid w:val="0038175F"/>
    <w:rsid w:val="00382C08"/>
    <w:rsid w:val="0038333F"/>
    <w:rsid w:val="00384935"/>
    <w:rsid w:val="00385393"/>
    <w:rsid w:val="00385527"/>
    <w:rsid w:val="003903C1"/>
    <w:rsid w:val="0039051F"/>
    <w:rsid w:val="00390865"/>
    <w:rsid w:val="00390E17"/>
    <w:rsid w:val="003910D0"/>
    <w:rsid w:val="003918F6"/>
    <w:rsid w:val="00392552"/>
    <w:rsid w:val="00393828"/>
    <w:rsid w:val="0039456B"/>
    <w:rsid w:val="00394AC7"/>
    <w:rsid w:val="00395A61"/>
    <w:rsid w:val="00395A62"/>
    <w:rsid w:val="00395EDE"/>
    <w:rsid w:val="0039601E"/>
    <w:rsid w:val="00396F4E"/>
    <w:rsid w:val="0039789D"/>
    <w:rsid w:val="00397C41"/>
    <w:rsid w:val="003A059E"/>
    <w:rsid w:val="003A0E7C"/>
    <w:rsid w:val="003A192D"/>
    <w:rsid w:val="003A2EF6"/>
    <w:rsid w:val="003A30B0"/>
    <w:rsid w:val="003A41E7"/>
    <w:rsid w:val="003A538A"/>
    <w:rsid w:val="003A53B9"/>
    <w:rsid w:val="003B15CF"/>
    <w:rsid w:val="003B1DD2"/>
    <w:rsid w:val="003B3160"/>
    <w:rsid w:val="003B4376"/>
    <w:rsid w:val="003B562E"/>
    <w:rsid w:val="003B7609"/>
    <w:rsid w:val="003B7AA3"/>
    <w:rsid w:val="003C0CBC"/>
    <w:rsid w:val="003C195C"/>
    <w:rsid w:val="003C2AD5"/>
    <w:rsid w:val="003C2BAD"/>
    <w:rsid w:val="003C389D"/>
    <w:rsid w:val="003C50B6"/>
    <w:rsid w:val="003C5E2D"/>
    <w:rsid w:val="003C5F74"/>
    <w:rsid w:val="003C631F"/>
    <w:rsid w:val="003C6FA1"/>
    <w:rsid w:val="003D0E16"/>
    <w:rsid w:val="003D18F6"/>
    <w:rsid w:val="003D19F7"/>
    <w:rsid w:val="003D2165"/>
    <w:rsid w:val="003D3B98"/>
    <w:rsid w:val="003D4205"/>
    <w:rsid w:val="003D4669"/>
    <w:rsid w:val="003D5860"/>
    <w:rsid w:val="003D58B5"/>
    <w:rsid w:val="003D5C4D"/>
    <w:rsid w:val="003D7A4F"/>
    <w:rsid w:val="003E0523"/>
    <w:rsid w:val="003E0D29"/>
    <w:rsid w:val="003E1AF3"/>
    <w:rsid w:val="003E2FA3"/>
    <w:rsid w:val="003E355A"/>
    <w:rsid w:val="003E4F42"/>
    <w:rsid w:val="003E661A"/>
    <w:rsid w:val="003E6727"/>
    <w:rsid w:val="003E7F88"/>
    <w:rsid w:val="003F04FC"/>
    <w:rsid w:val="003F1873"/>
    <w:rsid w:val="003F1A24"/>
    <w:rsid w:val="003F4578"/>
    <w:rsid w:val="003F54D0"/>
    <w:rsid w:val="003F5A5D"/>
    <w:rsid w:val="003F5F5C"/>
    <w:rsid w:val="003F612A"/>
    <w:rsid w:val="003F7486"/>
    <w:rsid w:val="0040187F"/>
    <w:rsid w:val="004027EA"/>
    <w:rsid w:val="00403866"/>
    <w:rsid w:val="004039F2"/>
    <w:rsid w:val="00403B20"/>
    <w:rsid w:val="00403CD9"/>
    <w:rsid w:val="00403D2C"/>
    <w:rsid w:val="00403E22"/>
    <w:rsid w:val="004049CF"/>
    <w:rsid w:val="00406F00"/>
    <w:rsid w:val="00406FE7"/>
    <w:rsid w:val="004101AA"/>
    <w:rsid w:val="0041039F"/>
    <w:rsid w:val="00410A54"/>
    <w:rsid w:val="00410C05"/>
    <w:rsid w:val="004120FE"/>
    <w:rsid w:val="00413438"/>
    <w:rsid w:val="0041379A"/>
    <w:rsid w:val="00417A71"/>
    <w:rsid w:val="0042053D"/>
    <w:rsid w:val="00421052"/>
    <w:rsid w:val="004218C2"/>
    <w:rsid w:val="00422F1F"/>
    <w:rsid w:val="00422FA5"/>
    <w:rsid w:val="004232D5"/>
    <w:rsid w:val="00424822"/>
    <w:rsid w:val="0042485A"/>
    <w:rsid w:val="00425EB2"/>
    <w:rsid w:val="00426320"/>
    <w:rsid w:val="004264A0"/>
    <w:rsid w:val="004265C6"/>
    <w:rsid w:val="00426E21"/>
    <w:rsid w:val="004310D4"/>
    <w:rsid w:val="0043195F"/>
    <w:rsid w:val="00432244"/>
    <w:rsid w:val="0043275B"/>
    <w:rsid w:val="004331EB"/>
    <w:rsid w:val="004334BF"/>
    <w:rsid w:val="00434824"/>
    <w:rsid w:val="00434C7F"/>
    <w:rsid w:val="00435D7B"/>
    <w:rsid w:val="00436ACB"/>
    <w:rsid w:val="004375EB"/>
    <w:rsid w:val="00437D4C"/>
    <w:rsid w:val="00442B0E"/>
    <w:rsid w:val="00443CE9"/>
    <w:rsid w:val="00444E57"/>
    <w:rsid w:val="004460EB"/>
    <w:rsid w:val="00450147"/>
    <w:rsid w:val="00450C8D"/>
    <w:rsid w:val="00451CE0"/>
    <w:rsid w:val="0045375E"/>
    <w:rsid w:val="004537C9"/>
    <w:rsid w:val="00454BFD"/>
    <w:rsid w:val="00455DC6"/>
    <w:rsid w:val="00456CE3"/>
    <w:rsid w:val="00460144"/>
    <w:rsid w:val="004614F0"/>
    <w:rsid w:val="00462479"/>
    <w:rsid w:val="00462DCA"/>
    <w:rsid w:val="00462F3B"/>
    <w:rsid w:val="00463624"/>
    <w:rsid w:val="004642B5"/>
    <w:rsid w:val="00465077"/>
    <w:rsid w:val="00465B62"/>
    <w:rsid w:val="00467790"/>
    <w:rsid w:val="00471CF2"/>
    <w:rsid w:val="00471E51"/>
    <w:rsid w:val="00473E30"/>
    <w:rsid w:val="00475AD5"/>
    <w:rsid w:val="004767C5"/>
    <w:rsid w:val="00476FC4"/>
    <w:rsid w:val="0047734E"/>
    <w:rsid w:val="004804ED"/>
    <w:rsid w:val="00480DA9"/>
    <w:rsid w:val="00481D0D"/>
    <w:rsid w:val="004825A6"/>
    <w:rsid w:val="00483315"/>
    <w:rsid w:val="00485186"/>
    <w:rsid w:val="00486E65"/>
    <w:rsid w:val="004875C5"/>
    <w:rsid w:val="00490268"/>
    <w:rsid w:val="00493E01"/>
    <w:rsid w:val="00494047"/>
    <w:rsid w:val="00494821"/>
    <w:rsid w:val="0049581E"/>
    <w:rsid w:val="00495A12"/>
    <w:rsid w:val="00495FC7"/>
    <w:rsid w:val="00496129"/>
    <w:rsid w:val="004963A3"/>
    <w:rsid w:val="00496AC7"/>
    <w:rsid w:val="00496CC5"/>
    <w:rsid w:val="00496DDD"/>
    <w:rsid w:val="004A07BB"/>
    <w:rsid w:val="004A1A43"/>
    <w:rsid w:val="004A25D3"/>
    <w:rsid w:val="004A38FB"/>
    <w:rsid w:val="004A41DF"/>
    <w:rsid w:val="004A5FC3"/>
    <w:rsid w:val="004A650B"/>
    <w:rsid w:val="004A78E9"/>
    <w:rsid w:val="004A7B67"/>
    <w:rsid w:val="004A7CBF"/>
    <w:rsid w:val="004B243B"/>
    <w:rsid w:val="004B2AEB"/>
    <w:rsid w:val="004B43A9"/>
    <w:rsid w:val="004B46DC"/>
    <w:rsid w:val="004B4760"/>
    <w:rsid w:val="004B537F"/>
    <w:rsid w:val="004B5EF7"/>
    <w:rsid w:val="004B6E2B"/>
    <w:rsid w:val="004B6E43"/>
    <w:rsid w:val="004B70C4"/>
    <w:rsid w:val="004B7533"/>
    <w:rsid w:val="004B75E2"/>
    <w:rsid w:val="004C057F"/>
    <w:rsid w:val="004C0701"/>
    <w:rsid w:val="004C1A3E"/>
    <w:rsid w:val="004C22E1"/>
    <w:rsid w:val="004C2604"/>
    <w:rsid w:val="004C2C25"/>
    <w:rsid w:val="004C49DB"/>
    <w:rsid w:val="004C4F1D"/>
    <w:rsid w:val="004C5F5C"/>
    <w:rsid w:val="004C68FD"/>
    <w:rsid w:val="004D0432"/>
    <w:rsid w:val="004D18AC"/>
    <w:rsid w:val="004D1B72"/>
    <w:rsid w:val="004D3ED9"/>
    <w:rsid w:val="004D72BF"/>
    <w:rsid w:val="004D7510"/>
    <w:rsid w:val="004D774B"/>
    <w:rsid w:val="004D7F2F"/>
    <w:rsid w:val="004E0244"/>
    <w:rsid w:val="004E05DD"/>
    <w:rsid w:val="004E17C7"/>
    <w:rsid w:val="004E1838"/>
    <w:rsid w:val="004E372E"/>
    <w:rsid w:val="004E4BBE"/>
    <w:rsid w:val="004E6CB3"/>
    <w:rsid w:val="004E7D74"/>
    <w:rsid w:val="004F06FF"/>
    <w:rsid w:val="004F12A3"/>
    <w:rsid w:val="004F26DD"/>
    <w:rsid w:val="004F2789"/>
    <w:rsid w:val="004F2A43"/>
    <w:rsid w:val="004F2AFC"/>
    <w:rsid w:val="004F2D41"/>
    <w:rsid w:val="004F32E9"/>
    <w:rsid w:val="004F4ACE"/>
    <w:rsid w:val="004F54E3"/>
    <w:rsid w:val="004F5A28"/>
    <w:rsid w:val="004F641A"/>
    <w:rsid w:val="004F64BE"/>
    <w:rsid w:val="004F67E3"/>
    <w:rsid w:val="004F69F8"/>
    <w:rsid w:val="004F754F"/>
    <w:rsid w:val="004F7947"/>
    <w:rsid w:val="0050040C"/>
    <w:rsid w:val="005008C3"/>
    <w:rsid w:val="00500F5A"/>
    <w:rsid w:val="00501C54"/>
    <w:rsid w:val="00503775"/>
    <w:rsid w:val="00505556"/>
    <w:rsid w:val="005108C6"/>
    <w:rsid w:val="00513C1C"/>
    <w:rsid w:val="00514BC8"/>
    <w:rsid w:val="00516EFA"/>
    <w:rsid w:val="005171E2"/>
    <w:rsid w:val="0052111A"/>
    <w:rsid w:val="00521777"/>
    <w:rsid w:val="00521F09"/>
    <w:rsid w:val="00522E1E"/>
    <w:rsid w:val="0052375D"/>
    <w:rsid w:val="00524E0B"/>
    <w:rsid w:val="0052638E"/>
    <w:rsid w:val="00526DF5"/>
    <w:rsid w:val="00530E12"/>
    <w:rsid w:val="005314A8"/>
    <w:rsid w:val="00531562"/>
    <w:rsid w:val="0053168C"/>
    <w:rsid w:val="00531C22"/>
    <w:rsid w:val="00535570"/>
    <w:rsid w:val="0053602F"/>
    <w:rsid w:val="0054006F"/>
    <w:rsid w:val="005404A9"/>
    <w:rsid w:val="005405EC"/>
    <w:rsid w:val="005424EC"/>
    <w:rsid w:val="005426FC"/>
    <w:rsid w:val="005444FE"/>
    <w:rsid w:val="00544A0F"/>
    <w:rsid w:val="00546DF2"/>
    <w:rsid w:val="005472A7"/>
    <w:rsid w:val="00547D48"/>
    <w:rsid w:val="00551FF2"/>
    <w:rsid w:val="00553B94"/>
    <w:rsid w:val="00554720"/>
    <w:rsid w:val="00555BD1"/>
    <w:rsid w:val="00556295"/>
    <w:rsid w:val="005563AD"/>
    <w:rsid w:val="00557CE2"/>
    <w:rsid w:val="00562E15"/>
    <w:rsid w:val="005632B3"/>
    <w:rsid w:val="00564186"/>
    <w:rsid w:val="005645CA"/>
    <w:rsid w:val="005650DE"/>
    <w:rsid w:val="0056538E"/>
    <w:rsid w:val="00565F83"/>
    <w:rsid w:val="00566D5E"/>
    <w:rsid w:val="00566DAA"/>
    <w:rsid w:val="0057095E"/>
    <w:rsid w:val="00570C58"/>
    <w:rsid w:val="00570D24"/>
    <w:rsid w:val="00575591"/>
    <w:rsid w:val="00575E5D"/>
    <w:rsid w:val="00576A42"/>
    <w:rsid w:val="00576EA1"/>
    <w:rsid w:val="0057730E"/>
    <w:rsid w:val="005778E2"/>
    <w:rsid w:val="00583942"/>
    <w:rsid w:val="00585793"/>
    <w:rsid w:val="005903A9"/>
    <w:rsid w:val="0059294D"/>
    <w:rsid w:val="0059322D"/>
    <w:rsid w:val="00594C83"/>
    <w:rsid w:val="00594E9B"/>
    <w:rsid w:val="00595629"/>
    <w:rsid w:val="00596DC1"/>
    <w:rsid w:val="00597764"/>
    <w:rsid w:val="00597D39"/>
    <w:rsid w:val="005A132B"/>
    <w:rsid w:val="005A15F9"/>
    <w:rsid w:val="005A1707"/>
    <w:rsid w:val="005A4236"/>
    <w:rsid w:val="005A4942"/>
    <w:rsid w:val="005A5519"/>
    <w:rsid w:val="005A6BD5"/>
    <w:rsid w:val="005A6FBB"/>
    <w:rsid w:val="005B0850"/>
    <w:rsid w:val="005B1408"/>
    <w:rsid w:val="005B1793"/>
    <w:rsid w:val="005B1BB1"/>
    <w:rsid w:val="005B2096"/>
    <w:rsid w:val="005B3AFF"/>
    <w:rsid w:val="005B3ED0"/>
    <w:rsid w:val="005B457D"/>
    <w:rsid w:val="005B46D0"/>
    <w:rsid w:val="005B4E8D"/>
    <w:rsid w:val="005B62B6"/>
    <w:rsid w:val="005B6A3D"/>
    <w:rsid w:val="005B7E3B"/>
    <w:rsid w:val="005B7F4B"/>
    <w:rsid w:val="005C00E5"/>
    <w:rsid w:val="005C09CE"/>
    <w:rsid w:val="005C1E88"/>
    <w:rsid w:val="005C1EEB"/>
    <w:rsid w:val="005C2D72"/>
    <w:rsid w:val="005C2DC5"/>
    <w:rsid w:val="005C3281"/>
    <w:rsid w:val="005C42DB"/>
    <w:rsid w:val="005C730C"/>
    <w:rsid w:val="005C7D6C"/>
    <w:rsid w:val="005D1C32"/>
    <w:rsid w:val="005D323F"/>
    <w:rsid w:val="005D403A"/>
    <w:rsid w:val="005D5535"/>
    <w:rsid w:val="005D55DF"/>
    <w:rsid w:val="005D78D4"/>
    <w:rsid w:val="005E03C3"/>
    <w:rsid w:val="005E1778"/>
    <w:rsid w:val="005E3849"/>
    <w:rsid w:val="005E4D3D"/>
    <w:rsid w:val="005E5395"/>
    <w:rsid w:val="005E685E"/>
    <w:rsid w:val="005E7096"/>
    <w:rsid w:val="005E7D37"/>
    <w:rsid w:val="005F0C94"/>
    <w:rsid w:val="005F1892"/>
    <w:rsid w:val="005F25E0"/>
    <w:rsid w:val="005F2809"/>
    <w:rsid w:val="005F2F48"/>
    <w:rsid w:val="005F38C5"/>
    <w:rsid w:val="005F4083"/>
    <w:rsid w:val="005F69A8"/>
    <w:rsid w:val="005F723D"/>
    <w:rsid w:val="005F757C"/>
    <w:rsid w:val="005F7D99"/>
    <w:rsid w:val="00601655"/>
    <w:rsid w:val="00601925"/>
    <w:rsid w:val="00602621"/>
    <w:rsid w:val="006037C5"/>
    <w:rsid w:val="00604192"/>
    <w:rsid w:val="00604D24"/>
    <w:rsid w:val="006050A5"/>
    <w:rsid w:val="006102F8"/>
    <w:rsid w:val="00611AFB"/>
    <w:rsid w:val="00612054"/>
    <w:rsid w:val="00613588"/>
    <w:rsid w:val="006140DC"/>
    <w:rsid w:val="00614A5E"/>
    <w:rsid w:val="00615732"/>
    <w:rsid w:val="00615801"/>
    <w:rsid w:val="00615BF5"/>
    <w:rsid w:val="00616342"/>
    <w:rsid w:val="00617210"/>
    <w:rsid w:val="00620FFE"/>
    <w:rsid w:val="0062375E"/>
    <w:rsid w:val="00623B74"/>
    <w:rsid w:val="00624608"/>
    <w:rsid w:val="00624ED3"/>
    <w:rsid w:val="00626110"/>
    <w:rsid w:val="00627DFE"/>
    <w:rsid w:val="00630EA2"/>
    <w:rsid w:val="00631578"/>
    <w:rsid w:val="006320D6"/>
    <w:rsid w:val="00634256"/>
    <w:rsid w:val="00635B1A"/>
    <w:rsid w:val="00636391"/>
    <w:rsid w:val="00637382"/>
    <w:rsid w:val="00640A35"/>
    <w:rsid w:val="006410F7"/>
    <w:rsid w:val="006412A6"/>
    <w:rsid w:val="00644D90"/>
    <w:rsid w:val="00644FC8"/>
    <w:rsid w:val="00646290"/>
    <w:rsid w:val="00650004"/>
    <w:rsid w:val="006515B3"/>
    <w:rsid w:val="00652D3F"/>
    <w:rsid w:val="00653314"/>
    <w:rsid w:val="00653340"/>
    <w:rsid w:val="00653A0F"/>
    <w:rsid w:val="006553CB"/>
    <w:rsid w:val="00657443"/>
    <w:rsid w:val="006576A4"/>
    <w:rsid w:val="00657C96"/>
    <w:rsid w:val="0066092A"/>
    <w:rsid w:val="00660F9C"/>
    <w:rsid w:val="0066226C"/>
    <w:rsid w:val="00662850"/>
    <w:rsid w:val="00662C79"/>
    <w:rsid w:val="00662ED7"/>
    <w:rsid w:val="00663312"/>
    <w:rsid w:val="006650DE"/>
    <w:rsid w:val="00665A95"/>
    <w:rsid w:val="00671208"/>
    <w:rsid w:val="0067316C"/>
    <w:rsid w:val="006737BA"/>
    <w:rsid w:val="00673982"/>
    <w:rsid w:val="00673D04"/>
    <w:rsid w:val="0067644C"/>
    <w:rsid w:val="00677019"/>
    <w:rsid w:val="00677B08"/>
    <w:rsid w:val="00682813"/>
    <w:rsid w:val="00682B5A"/>
    <w:rsid w:val="0068320D"/>
    <w:rsid w:val="00683400"/>
    <w:rsid w:val="00683505"/>
    <w:rsid w:val="00683E01"/>
    <w:rsid w:val="006840A0"/>
    <w:rsid w:val="006850E0"/>
    <w:rsid w:val="00686156"/>
    <w:rsid w:val="006909FC"/>
    <w:rsid w:val="00691917"/>
    <w:rsid w:val="006926C7"/>
    <w:rsid w:val="0069407F"/>
    <w:rsid w:val="0069726E"/>
    <w:rsid w:val="00697495"/>
    <w:rsid w:val="006A0816"/>
    <w:rsid w:val="006A3C03"/>
    <w:rsid w:val="006A41E2"/>
    <w:rsid w:val="006A50D5"/>
    <w:rsid w:val="006A6FED"/>
    <w:rsid w:val="006A7C65"/>
    <w:rsid w:val="006B05EE"/>
    <w:rsid w:val="006B1684"/>
    <w:rsid w:val="006B16B5"/>
    <w:rsid w:val="006B22FA"/>
    <w:rsid w:val="006B29E7"/>
    <w:rsid w:val="006B322A"/>
    <w:rsid w:val="006B38CE"/>
    <w:rsid w:val="006B530A"/>
    <w:rsid w:val="006B55D9"/>
    <w:rsid w:val="006B63F0"/>
    <w:rsid w:val="006B67CA"/>
    <w:rsid w:val="006B69E4"/>
    <w:rsid w:val="006C1252"/>
    <w:rsid w:val="006C1B63"/>
    <w:rsid w:val="006C2937"/>
    <w:rsid w:val="006C378A"/>
    <w:rsid w:val="006C4BFB"/>
    <w:rsid w:val="006C5046"/>
    <w:rsid w:val="006C59EB"/>
    <w:rsid w:val="006C664C"/>
    <w:rsid w:val="006C70C5"/>
    <w:rsid w:val="006D0365"/>
    <w:rsid w:val="006D0C96"/>
    <w:rsid w:val="006D154F"/>
    <w:rsid w:val="006D191E"/>
    <w:rsid w:val="006D31B2"/>
    <w:rsid w:val="006D4747"/>
    <w:rsid w:val="006D6335"/>
    <w:rsid w:val="006D647F"/>
    <w:rsid w:val="006D6F57"/>
    <w:rsid w:val="006D70D2"/>
    <w:rsid w:val="006D7618"/>
    <w:rsid w:val="006D793D"/>
    <w:rsid w:val="006E1748"/>
    <w:rsid w:val="006E2AA2"/>
    <w:rsid w:val="006E3C17"/>
    <w:rsid w:val="006E40FD"/>
    <w:rsid w:val="006E419B"/>
    <w:rsid w:val="006E4F88"/>
    <w:rsid w:val="006E64AC"/>
    <w:rsid w:val="006E6B40"/>
    <w:rsid w:val="006F22C8"/>
    <w:rsid w:val="006F309E"/>
    <w:rsid w:val="006F4220"/>
    <w:rsid w:val="006F443E"/>
    <w:rsid w:val="006F552A"/>
    <w:rsid w:val="006F6EEB"/>
    <w:rsid w:val="00700D20"/>
    <w:rsid w:val="00702339"/>
    <w:rsid w:val="007026D2"/>
    <w:rsid w:val="00703915"/>
    <w:rsid w:val="007047D2"/>
    <w:rsid w:val="007048C9"/>
    <w:rsid w:val="00704B80"/>
    <w:rsid w:val="00704E5C"/>
    <w:rsid w:val="00705B1E"/>
    <w:rsid w:val="0070649B"/>
    <w:rsid w:val="0070744B"/>
    <w:rsid w:val="00707681"/>
    <w:rsid w:val="00707C01"/>
    <w:rsid w:val="00707FBB"/>
    <w:rsid w:val="0071140B"/>
    <w:rsid w:val="00712512"/>
    <w:rsid w:val="0071351E"/>
    <w:rsid w:val="007142B3"/>
    <w:rsid w:val="0071491B"/>
    <w:rsid w:val="00714DBC"/>
    <w:rsid w:val="007178A0"/>
    <w:rsid w:val="00720A77"/>
    <w:rsid w:val="0072185D"/>
    <w:rsid w:val="00721A26"/>
    <w:rsid w:val="00721A2F"/>
    <w:rsid w:val="00723E90"/>
    <w:rsid w:val="00724746"/>
    <w:rsid w:val="00725A8D"/>
    <w:rsid w:val="00727210"/>
    <w:rsid w:val="00731EAC"/>
    <w:rsid w:val="00732FE5"/>
    <w:rsid w:val="00733204"/>
    <w:rsid w:val="0073356B"/>
    <w:rsid w:val="00733DEA"/>
    <w:rsid w:val="00734C73"/>
    <w:rsid w:val="00734EF0"/>
    <w:rsid w:val="00735542"/>
    <w:rsid w:val="00735C8F"/>
    <w:rsid w:val="0073680F"/>
    <w:rsid w:val="00736F68"/>
    <w:rsid w:val="007374BB"/>
    <w:rsid w:val="0073755C"/>
    <w:rsid w:val="007425AB"/>
    <w:rsid w:val="0074304A"/>
    <w:rsid w:val="0074319F"/>
    <w:rsid w:val="00744616"/>
    <w:rsid w:val="00747912"/>
    <w:rsid w:val="00747B9B"/>
    <w:rsid w:val="00750869"/>
    <w:rsid w:val="00751D71"/>
    <w:rsid w:val="00753016"/>
    <w:rsid w:val="007530D3"/>
    <w:rsid w:val="00754102"/>
    <w:rsid w:val="007548FF"/>
    <w:rsid w:val="007552AC"/>
    <w:rsid w:val="0075646E"/>
    <w:rsid w:val="007566E0"/>
    <w:rsid w:val="00757018"/>
    <w:rsid w:val="007577F4"/>
    <w:rsid w:val="00757A33"/>
    <w:rsid w:val="00757B68"/>
    <w:rsid w:val="00762547"/>
    <w:rsid w:val="00762B1F"/>
    <w:rsid w:val="00765DF8"/>
    <w:rsid w:val="007676B8"/>
    <w:rsid w:val="00770D25"/>
    <w:rsid w:val="00770EEC"/>
    <w:rsid w:val="007719E6"/>
    <w:rsid w:val="00771C25"/>
    <w:rsid w:val="007735CE"/>
    <w:rsid w:val="007737B6"/>
    <w:rsid w:val="00774377"/>
    <w:rsid w:val="00775E86"/>
    <w:rsid w:val="00776121"/>
    <w:rsid w:val="007819A7"/>
    <w:rsid w:val="00782409"/>
    <w:rsid w:val="007827E3"/>
    <w:rsid w:val="00782955"/>
    <w:rsid w:val="0078301A"/>
    <w:rsid w:val="00783C63"/>
    <w:rsid w:val="00785230"/>
    <w:rsid w:val="00785262"/>
    <w:rsid w:val="00787CD7"/>
    <w:rsid w:val="00791235"/>
    <w:rsid w:val="0079158A"/>
    <w:rsid w:val="00791AA7"/>
    <w:rsid w:val="00791FBA"/>
    <w:rsid w:val="00793248"/>
    <w:rsid w:val="007948ED"/>
    <w:rsid w:val="00795AE1"/>
    <w:rsid w:val="00796D5E"/>
    <w:rsid w:val="00796E1F"/>
    <w:rsid w:val="007979C9"/>
    <w:rsid w:val="007A09EE"/>
    <w:rsid w:val="007A1CD0"/>
    <w:rsid w:val="007A1DB2"/>
    <w:rsid w:val="007A1F3E"/>
    <w:rsid w:val="007A2965"/>
    <w:rsid w:val="007A2971"/>
    <w:rsid w:val="007A2D5A"/>
    <w:rsid w:val="007A3FC4"/>
    <w:rsid w:val="007A6C5A"/>
    <w:rsid w:val="007A6FA4"/>
    <w:rsid w:val="007B0BD7"/>
    <w:rsid w:val="007B33BB"/>
    <w:rsid w:val="007B43B1"/>
    <w:rsid w:val="007B50A8"/>
    <w:rsid w:val="007B58BD"/>
    <w:rsid w:val="007B6F34"/>
    <w:rsid w:val="007B78D1"/>
    <w:rsid w:val="007B7FDA"/>
    <w:rsid w:val="007C2A7C"/>
    <w:rsid w:val="007C322C"/>
    <w:rsid w:val="007C3EF8"/>
    <w:rsid w:val="007C5926"/>
    <w:rsid w:val="007C59A9"/>
    <w:rsid w:val="007C617B"/>
    <w:rsid w:val="007C6A4D"/>
    <w:rsid w:val="007C7291"/>
    <w:rsid w:val="007C78A6"/>
    <w:rsid w:val="007C7B1A"/>
    <w:rsid w:val="007D08BA"/>
    <w:rsid w:val="007D10E5"/>
    <w:rsid w:val="007D1BCC"/>
    <w:rsid w:val="007D2513"/>
    <w:rsid w:val="007D265A"/>
    <w:rsid w:val="007D26E0"/>
    <w:rsid w:val="007D4E6D"/>
    <w:rsid w:val="007D671F"/>
    <w:rsid w:val="007D7F30"/>
    <w:rsid w:val="007E30BD"/>
    <w:rsid w:val="007E7FF6"/>
    <w:rsid w:val="007F094C"/>
    <w:rsid w:val="007F0F67"/>
    <w:rsid w:val="007F1D66"/>
    <w:rsid w:val="007F32DA"/>
    <w:rsid w:val="007F4229"/>
    <w:rsid w:val="007F47FE"/>
    <w:rsid w:val="007F5701"/>
    <w:rsid w:val="007F719B"/>
    <w:rsid w:val="007F7D81"/>
    <w:rsid w:val="0080212D"/>
    <w:rsid w:val="00803012"/>
    <w:rsid w:val="00803025"/>
    <w:rsid w:val="008056F7"/>
    <w:rsid w:val="008060CB"/>
    <w:rsid w:val="00806E51"/>
    <w:rsid w:val="008108ED"/>
    <w:rsid w:val="00812ADE"/>
    <w:rsid w:val="00812C59"/>
    <w:rsid w:val="00814925"/>
    <w:rsid w:val="00814D2B"/>
    <w:rsid w:val="00816263"/>
    <w:rsid w:val="00816BE6"/>
    <w:rsid w:val="008174FF"/>
    <w:rsid w:val="00820A73"/>
    <w:rsid w:val="0082118D"/>
    <w:rsid w:val="00821EDF"/>
    <w:rsid w:val="0082423B"/>
    <w:rsid w:val="008247A8"/>
    <w:rsid w:val="0082486F"/>
    <w:rsid w:val="00824FF8"/>
    <w:rsid w:val="0082618E"/>
    <w:rsid w:val="008265BA"/>
    <w:rsid w:val="00826AFD"/>
    <w:rsid w:val="0082779E"/>
    <w:rsid w:val="00827C26"/>
    <w:rsid w:val="008310BF"/>
    <w:rsid w:val="008316FB"/>
    <w:rsid w:val="00834013"/>
    <w:rsid w:val="00837B0C"/>
    <w:rsid w:val="00840D11"/>
    <w:rsid w:val="008426A4"/>
    <w:rsid w:val="00844823"/>
    <w:rsid w:val="00845848"/>
    <w:rsid w:val="00845C9F"/>
    <w:rsid w:val="00847243"/>
    <w:rsid w:val="00847947"/>
    <w:rsid w:val="00850BA7"/>
    <w:rsid w:val="00851567"/>
    <w:rsid w:val="00851FEC"/>
    <w:rsid w:val="008524E8"/>
    <w:rsid w:val="008545C3"/>
    <w:rsid w:val="00854ED1"/>
    <w:rsid w:val="00857105"/>
    <w:rsid w:val="00857746"/>
    <w:rsid w:val="00857E63"/>
    <w:rsid w:val="00860B93"/>
    <w:rsid w:val="0086131F"/>
    <w:rsid w:val="00861334"/>
    <w:rsid w:val="0086134A"/>
    <w:rsid w:val="00861C1B"/>
    <w:rsid w:val="008629F5"/>
    <w:rsid w:val="00862CA2"/>
    <w:rsid w:val="00865BC8"/>
    <w:rsid w:val="00866303"/>
    <w:rsid w:val="00866316"/>
    <w:rsid w:val="00871B42"/>
    <w:rsid w:val="008721B6"/>
    <w:rsid w:val="00873437"/>
    <w:rsid w:val="00873950"/>
    <w:rsid w:val="008744A8"/>
    <w:rsid w:val="008752D9"/>
    <w:rsid w:val="0087543D"/>
    <w:rsid w:val="008761B5"/>
    <w:rsid w:val="00876437"/>
    <w:rsid w:val="008774F9"/>
    <w:rsid w:val="0088066A"/>
    <w:rsid w:val="00881254"/>
    <w:rsid w:val="00883072"/>
    <w:rsid w:val="008835B0"/>
    <w:rsid w:val="00884229"/>
    <w:rsid w:val="00884776"/>
    <w:rsid w:val="008858C6"/>
    <w:rsid w:val="00886A59"/>
    <w:rsid w:val="00887541"/>
    <w:rsid w:val="00891A0F"/>
    <w:rsid w:val="00891C70"/>
    <w:rsid w:val="00891E68"/>
    <w:rsid w:val="008920BC"/>
    <w:rsid w:val="008940F5"/>
    <w:rsid w:val="00894343"/>
    <w:rsid w:val="008949E5"/>
    <w:rsid w:val="008958FB"/>
    <w:rsid w:val="00895A1E"/>
    <w:rsid w:val="0089616C"/>
    <w:rsid w:val="00897265"/>
    <w:rsid w:val="008A06FA"/>
    <w:rsid w:val="008A1176"/>
    <w:rsid w:val="008A18C2"/>
    <w:rsid w:val="008A1A19"/>
    <w:rsid w:val="008A2373"/>
    <w:rsid w:val="008A24E2"/>
    <w:rsid w:val="008A319F"/>
    <w:rsid w:val="008A40C0"/>
    <w:rsid w:val="008A5922"/>
    <w:rsid w:val="008A7202"/>
    <w:rsid w:val="008B2365"/>
    <w:rsid w:val="008B26CC"/>
    <w:rsid w:val="008B343C"/>
    <w:rsid w:val="008B393A"/>
    <w:rsid w:val="008B41FB"/>
    <w:rsid w:val="008B53F3"/>
    <w:rsid w:val="008B5932"/>
    <w:rsid w:val="008B60FD"/>
    <w:rsid w:val="008B6C75"/>
    <w:rsid w:val="008B7F7F"/>
    <w:rsid w:val="008C093E"/>
    <w:rsid w:val="008C0A06"/>
    <w:rsid w:val="008C1453"/>
    <w:rsid w:val="008C162E"/>
    <w:rsid w:val="008C2AF2"/>
    <w:rsid w:val="008C2D15"/>
    <w:rsid w:val="008C4148"/>
    <w:rsid w:val="008C5D36"/>
    <w:rsid w:val="008C6B0E"/>
    <w:rsid w:val="008C6C13"/>
    <w:rsid w:val="008C7530"/>
    <w:rsid w:val="008D2405"/>
    <w:rsid w:val="008D255D"/>
    <w:rsid w:val="008D3097"/>
    <w:rsid w:val="008D3119"/>
    <w:rsid w:val="008D358A"/>
    <w:rsid w:val="008D6E18"/>
    <w:rsid w:val="008D76BC"/>
    <w:rsid w:val="008E1300"/>
    <w:rsid w:val="008E1C53"/>
    <w:rsid w:val="008E4974"/>
    <w:rsid w:val="008E5902"/>
    <w:rsid w:val="008E70CE"/>
    <w:rsid w:val="008F0547"/>
    <w:rsid w:val="008F0DE0"/>
    <w:rsid w:val="008F1AAC"/>
    <w:rsid w:val="008F39C2"/>
    <w:rsid w:val="008F3DFB"/>
    <w:rsid w:val="008F4749"/>
    <w:rsid w:val="008F553E"/>
    <w:rsid w:val="008F63E4"/>
    <w:rsid w:val="008F691F"/>
    <w:rsid w:val="008F6F69"/>
    <w:rsid w:val="0090322D"/>
    <w:rsid w:val="0090386C"/>
    <w:rsid w:val="00904513"/>
    <w:rsid w:val="009065E2"/>
    <w:rsid w:val="00906F6D"/>
    <w:rsid w:val="00907C86"/>
    <w:rsid w:val="009118B3"/>
    <w:rsid w:val="0091196E"/>
    <w:rsid w:val="00911FE2"/>
    <w:rsid w:val="0091229A"/>
    <w:rsid w:val="009126B3"/>
    <w:rsid w:val="00913913"/>
    <w:rsid w:val="00915B2F"/>
    <w:rsid w:val="00921DCE"/>
    <w:rsid w:val="00922AC0"/>
    <w:rsid w:val="00922FE2"/>
    <w:rsid w:val="009231DB"/>
    <w:rsid w:val="009249DA"/>
    <w:rsid w:val="00924B41"/>
    <w:rsid w:val="009251F1"/>
    <w:rsid w:val="00925A8F"/>
    <w:rsid w:val="00927690"/>
    <w:rsid w:val="00927FA7"/>
    <w:rsid w:val="00931379"/>
    <w:rsid w:val="00932329"/>
    <w:rsid w:val="00932475"/>
    <w:rsid w:val="00933015"/>
    <w:rsid w:val="0093339F"/>
    <w:rsid w:val="00934754"/>
    <w:rsid w:val="00935676"/>
    <w:rsid w:val="009357CD"/>
    <w:rsid w:val="00936261"/>
    <w:rsid w:val="0093777B"/>
    <w:rsid w:val="009400C5"/>
    <w:rsid w:val="009401EC"/>
    <w:rsid w:val="00940DA3"/>
    <w:rsid w:val="00941860"/>
    <w:rsid w:val="00942CCE"/>
    <w:rsid w:val="009436D9"/>
    <w:rsid w:val="009438D4"/>
    <w:rsid w:val="00945809"/>
    <w:rsid w:val="00950211"/>
    <w:rsid w:val="00950937"/>
    <w:rsid w:val="00952943"/>
    <w:rsid w:val="009536BB"/>
    <w:rsid w:val="00953D8D"/>
    <w:rsid w:val="00956B83"/>
    <w:rsid w:val="00956E3D"/>
    <w:rsid w:val="009576D2"/>
    <w:rsid w:val="00957E5C"/>
    <w:rsid w:val="00961914"/>
    <w:rsid w:val="00962D29"/>
    <w:rsid w:val="00962D2B"/>
    <w:rsid w:val="00964B06"/>
    <w:rsid w:val="009663A9"/>
    <w:rsid w:val="00966AD8"/>
    <w:rsid w:val="00966B9E"/>
    <w:rsid w:val="009671C1"/>
    <w:rsid w:val="00971C67"/>
    <w:rsid w:val="009741A0"/>
    <w:rsid w:val="00974312"/>
    <w:rsid w:val="00974D43"/>
    <w:rsid w:val="009773D9"/>
    <w:rsid w:val="00977D6C"/>
    <w:rsid w:val="00981007"/>
    <w:rsid w:val="0098167F"/>
    <w:rsid w:val="00983F14"/>
    <w:rsid w:val="00986273"/>
    <w:rsid w:val="009866BC"/>
    <w:rsid w:val="00987B3B"/>
    <w:rsid w:val="0099199D"/>
    <w:rsid w:val="00991AD7"/>
    <w:rsid w:val="00992627"/>
    <w:rsid w:val="00992B15"/>
    <w:rsid w:val="009947F9"/>
    <w:rsid w:val="00994B16"/>
    <w:rsid w:val="00995652"/>
    <w:rsid w:val="00995673"/>
    <w:rsid w:val="00996522"/>
    <w:rsid w:val="00996C6A"/>
    <w:rsid w:val="009A0A30"/>
    <w:rsid w:val="009A0F7B"/>
    <w:rsid w:val="009A13EE"/>
    <w:rsid w:val="009A19DD"/>
    <w:rsid w:val="009A1AC4"/>
    <w:rsid w:val="009A3122"/>
    <w:rsid w:val="009A5B33"/>
    <w:rsid w:val="009A648C"/>
    <w:rsid w:val="009A6AE6"/>
    <w:rsid w:val="009A6FC3"/>
    <w:rsid w:val="009B00FF"/>
    <w:rsid w:val="009B1A74"/>
    <w:rsid w:val="009B2F97"/>
    <w:rsid w:val="009B3291"/>
    <w:rsid w:val="009B32DC"/>
    <w:rsid w:val="009B4AA3"/>
    <w:rsid w:val="009B5CF1"/>
    <w:rsid w:val="009B6DB8"/>
    <w:rsid w:val="009B6FE4"/>
    <w:rsid w:val="009B702B"/>
    <w:rsid w:val="009B72CC"/>
    <w:rsid w:val="009B7658"/>
    <w:rsid w:val="009B77EF"/>
    <w:rsid w:val="009B7FA8"/>
    <w:rsid w:val="009C04D4"/>
    <w:rsid w:val="009C0B20"/>
    <w:rsid w:val="009C15B1"/>
    <w:rsid w:val="009C1668"/>
    <w:rsid w:val="009C234E"/>
    <w:rsid w:val="009C2350"/>
    <w:rsid w:val="009C23D6"/>
    <w:rsid w:val="009C249E"/>
    <w:rsid w:val="009C4D45"/>
    <w:rsid w:val="009C6C04"/>
    <w:rsid w:val="009C77BE"/>
    <w:rsid w:val="009D051F"/>
    <w:rsid w:val="009D080F"/>
    <w:rsid w:val="009D57BE"/>
    <w:rsid w:val="009D660C"/>
    <w:rsid w:val="009D6DD1"/>
    <w:rsid w:val="009E0375"/>
    <w:rsid w:val="009E0CF2"/>
    <w:rsid w:val="009E3DEB"/>
    <w:rsid w:val="009E3F8C"/>
    <w:rsid w:val="009E4327"/>
    <w:rsid w:val="009E6125"/>
    <w:rsid w:val="009E6C7B"/>
    <w:rsid w:val="009E7EED"/>
    <w:rsid w:val="009F0E33"/>
    <w:rsid w:val="009F14EC"/>
    <w:rsid w:val="009F2170"/>
    <w:rsid w:val="009F4003"/>
    <w:rsid w:val="009F53F1"/>
    <w:rsid w:val="009F5445"/>
    <w:rsid w:val="009F6080"/>
    <w:rsid w:val="009F6449"/>
    <w:rsid w:val="009F65FA"/>
    <w:rsid w:val="009F6848"/>
    <w:rsid w:val="009F68BE"/>
    <w:rsid w:val="00A00724"/>
    <w:rsid w:val="00A017C5"/>
    <w:rsid w:val="00A02FF4"/>
    <w:rsid w:val="00A04DE2"/>
    <w:rsid w:val="00A12E6D"/>
    <w:rsid w:val="00A1453D"/>
    <w:rsid w:val="00A148CC"/>
    <w:rsid w:val="00A14B4B"/>
    <w:rsid w:val="00A160B8"/>
    <w:rsid w:val="00A1629E"/>
    <w:rsid w:val="00A2016B"/>
    <w:rsid w:val="00A23DA3"/>
    <w:rsid w:val="00A24841"/>
    <w:rsid w:val="00A26082"/>
    <w:rsid w:val="00A269E4"/>
    <w:rsid w:val="00A27495"/>
    <w:rsid w:val="00A277E7"/>
    <w:rsid w:val="00A27D28"/>
    <w:rsid w:val="00A27EBA"/>
    <w:rsid w:val="00A307C2"/>
    <w:rsid w:val="00A30EDB"/>
    <w:rsid w:val="00A30FD1"/>
    <w:rsid w:val="00A316D0"/>
    <w:rsid w:val="00A31B11"/>
    <w:rsid w:val="00A326DC"/>
    <w:rsid w:val="00A3336A"/>
    <w:rsid w:val="00A33A30"/>
    <w:rsid w:val="00A34643"/>
    <w:rsid w:val="00A35F83"/>
    <w:rsid w:val="00A36454"/>
    <w:rsid w:val="00A3678E"/>
    <w:rsid w:val="00A37D46"/>
    <w:rsid w:val="00A4040C"/>
    <w:rsid w:val="00A42DB9"/>
    <w:rsid w:val="00A433C4"/>
    <w:rsid w:val="00A4407C"/>
    <w:rsid w:val="00A4434C"/>
    <w:rsid w:val="00A45A19"/>
    <w:rsid w:val="00A46116"/>
    <w:rsid w:val="00A461C2"/>
    <w:rsid w:val="00A50034"/>
    <w:rsid w:val="00A51AD6"/>
    <w:rsid w:val="00A525D9"/>
    <w:rsid w:val="00A5269A"/>
    <w:rsid w:val="00A5361B"/>
    <w:rsid w:val="00A53AE0"/>
    <w:rsid w:val="00A545D2"/>
    <w:rsid w:val="00A56265"/>
    <w:rsid w:val="00A5667D"/>
    <w:rsid w:val="00A567AC"/>
    <w:rsid w:val="00A56D76"/>
    <w:rsid w:val="00A57722"/>
    <w:rsid w:val="00A605AE"/>
    <w:rsid w:val="00A60DDE"/>
    <w:rsid w:val="00A61223"/>
    <w:rsid w:val="00A6177B"/>
    <w:rsid w:val="00A63ABE"/>
    <w:rsid w:val="00A6418C"/>
    <w:rsid w:val="00A64779"/>
    <w:rsid w:val="00A64E93"/>
    <w:rsid w:val="00A65206"/>
    <w:rsid w:val="00A65B1D"/>
    <w:rsid w:val="00A660BB"/>
    <w:rsid w:val="00A66333"/>
    <w:rsid w:val="00A668D2"/>
    <w:rsid w:val="00A66B16"/>
    <w:rsid w:val="00A66C9A"/>
    <w:rsid w:val="00A6777C"/>
    <w:rsid w:val="00A67D77"/>
    <w:rsid w:val="00A7103B"/>
    <w:rsid w:val="00A71EFC"/>
    <w:rsid w:val="00A73873"/>
    <w:rsid w:val="00A76746"/>
    <w:rsid w:val="00A76E88"/>
    <w:rsid w:val="00A770A1"/>
    <w:rsid w:val="00A77D76"/>
    <w:rsid w:val="00A81120"/>
    <w:rsid w:val="00A82154"/>
    <w:rsid w:val="00A82756"/>
    <w:rsid w:val="00A82DDC"/>
    <w:rsid w:val="00A83992"/>
    <w:rsid w:val="00A845F7"/>
    <w:rsid w:val="00A84636"/>
    <w:rsid w:val="00A84C7F"/>
    <w:rsid w:val="00A85893"/>
    <w:rsid w:val="00A90DE7"/>
    <w:rsid w:val="00A90E7F"/>
    <w:rsid w:val="00A92003"/>
    <w:rsid w:val="00A927F8"/>
    <w:rsid w:val="00A9519D"/>
    <w:rsid w:val="00A9582A"/>
    <w:rsid w:val="00A95A77"/>
    <w:rsid w:val="00A95E4D"/>
    <w:rsid w:val="00A95EE8"/>
    <w:rsid w:val="00A96DAD"/>
    <w:rsid w:val="00AA0169"/>
    <w:rsid w:val="00AA32A4"/>
    <w:rsid w:val="00AA55C3"/>
    <w:rsid w:val="00AA608D"/>
    <w:rsid w:val="00AA62BE"/>
    <w:rsid w:val="00AA7195"/>
    <w:rsid w:val="00AA752A"/>
    <w:rsid w:val="00AA7D8D"/>
    <w:rsid w:val="00AB0E09"/>
    <w:rsid w:val="00AB543E"/>
    <w:rsid w:val="00AB619F"/>
    <w:rsid w:val="00AB7A1A"/>
    <w:rsid w:val="00AC1A85"/>
    <w:rsid w:val="00AC1AFB"/>
    <w:rsid w:val="00AC2AC9"/>
    <w:rsid w:val="00AC310B"/>
    <w:rsid w:val="00AC36C4"/>
    <w:rsid w:val="00AC3BF9"/>
    <w:rsid w:val="00AC4D2A"/>
    <w:rsid w:val="00AC5064"/>
    <w:rsid w:val="00AC5AE6"/>
    <w:rsid w:val="00AC5D44"/>
    <w:rsid w:val="00AD0213"/>
    <w:rsid w:val="00AD070A"/>
    <w:rsid w:val="00AD074F"/>
    <w:rsid w:val="00AD110A"/>
    <w:rsid w:val="00AD1823"/>
    <w:rsid w:val="00AD209B"/>
    <w:rsid w:val="00AD4A46"/>
    <w:rsid w:val="00AD5529"/>
    <w:rsid w:val="00AD6E97"/>
    <w:rsid w:val="00AD6F94"/>
    <w:rsid w:val="00AE199A"/>
    <w:rsid w:val="00AE31D7"/>
    <w:rsid w:val="00AE4A41"/>
    <w:rsid w:val="00AE5A54"/>
    <w:rsid w:val="00AE6BC1"/>
    <w:rsid w:val="00AE7164"/>
    <w:rsid w:val="00AF0527"/>
    <w:rsid w:val="00AF052E"/>
    <w:rsid w:val="00AF1BE7"/>
    <w:rsid w:val="00AF3248"/>
    <w:rsid w:val="00AF34B7"/>
    <w:rsid w:val="00AF4604"/>
    <w:rsid w:val="00AF4E3A"/>
    <w:rsid w:val="00AF53DD"/>
    <w:rsid w:val="00AF57CB"/>
    <w:rsid w:val="00AF631D"/>
    <w:rsid w:val="00AF6F3F"/>
    <w:rsid w:val="00AF70DD"/>
    <w:rsid w:val="00B01692"/>
    <w:rsid w:val="00B030EE"/>
    <w:rsid w:val="00B03921"/>
    <w:rsid w:val="00B03D7E"/>
    <w:rsid w:val="00B03FF6"/>
    <w:rsid w:val="00B041E4"/>
    <w:rsid w:val="00B04EFF"/>
    <w:rsid w:val="00B05A4E"/>
    <w:rsid w:val="00B11D62"/>
    <w:rsid w:val="00B11F55"/>
    <w:rsid w:val="00B14F5D"/>
    <w:rsid w:val="00B15BC1"/>
    <w:rsid w:val="00B15EBE"/>
    <w:rsid w:val="00B162B9"/>
    <w:rsid w:val="00B177E1"/>
    <w:rsid w:val="00B202CF"/>
    <w:rsid w:val="00B21ED8"/>
    <w:rsid w:val="00B21F60"/>
    <w:rsid w:val="00B22B5E"/>
    <w:rsid w:val="00B22E5B"/>
    <w:rsid w:val="00B24E15"/>
    <w:rsid w:val="00B25ECC"/>
    <w:rsid w:val="00B27270"/>
    <w:rsid w:val="00B33686"/>
    <w:rsid w:val="00B34476"/>
    <w:rsid w:val="00B3466C"/>
    <w:rsid w:val="00B359E6"/>
    <w:rsid w:val="00B35E33"/>
    <w:rsid w:val="00B41FE5"/>
    <w:rsid w:val="00B42500"/>
    <w:rsid w:val="00B4370F"/>
    <w:rsid w:val="00B44224"/>
    <w:rsid w:val="00B4447E"/>
    <w:rsid w:val="00B454C3"/>
    <w:rsid w:val="00B45B36"/>
    <w:rsid w:val="00B46965"/>
    <w:rsid w:val="00B5056A"/>
    <w:rsid w:val="00B514A1"/>
    <w:rsid w:val="00B51549"/>
    <w:rsid w:val="00B52216"/>
    <w:rsid w:val="00B54558"/>
    <w:rsid w:val="00B54DC6"/>
    <w:rsid w:val="00B55A89"/>
    <w:rsid w:val="00B564FA"/>
    <w:rsid w:val="00B56550"/>
    <w:rsid w:val="00B61171"/>
    <w:rsid w:val="00B61212"/>
    <w:rsid w:val="00B61C78"/>
    <w:rsid w:val="00B6227C"/>
    <w:rsid w:val="00B63DBF"/>
    <w:rsid w:val="00B647E2"/>
    <w:rsid w:val="00B66391"/>
    <w:rsid w:val="00B66603"/>
    <w:rsid w:val="00B6691B"/>
    <w:rsid w:val="00B66C52"/>
    <w:rsid w:val="00B7083D"/>
    <w:rsid w:val="00B71909"/>
    <w:rsid w:val="00B74466"/>
    <w:rsid w:val="00B75ECF"/>
    <w:rsid w:val="00B7602E"/>
    <w:rsid w:val="00B761C7"/>
    <w:rsid w:val="00B76F5D"/>
    <w:rsid w:val="00B776CD"/>
    <w:rsid w:val="00B80660"/>
    <w:rsid w:val="00B81129"/>
    <w:rsid w:val="00B81187"/>
    <w:rsid w:val="00B821A1"/>
    <w:rsid w:val="00B83A90"/>
    <w:rsid w:val="00B84D0A"/>
    <w:rsid w:val="00B85FD5"/>
    <w:rsid w:val="00B86805"/>
    <w:rsid w:val="00B87069"/>
    <w:rsid w:val="00B912AD"/>
    <w:rsid w:val="00B91C2E"/>
    <w:rsid w:val="00B92E16"/>
    <w:rsid w:val="00B9315A"/>
    <w:rsid w:val="00B93D87"/>
    <w:rsid w:val="00B9456A"/>
    <w:rsid w:val="00B9632F"/>
    <w:rsid w:val="00B96A1B"/>
    <w:rsid w:val="00B96AA6"/>
    <w:rsid w:val="00B96FD3"/>
    <w:rsid w:val="00B97AD5"/>
    <w:rsid w:val="00B97AEA"/>
    <w:rsid w:val="00BA09EC"/>
    <w:rsid w:val="00BA0CD5"/>
    <w:rsid w:val="00BA1B7E"/>
    <w:rsid w:val="00BA1E64"/>
    <w:rsid w:val="00BA1F66"/>
    <w:rsid w:val="00BA4F70"/>
    <w:rsid w:val="00BA5F03"/>
    <w:rsid w:val="00BA6306"/>
    <w:rsid w:val="00BA6EFA"/>
    <w:rsid w:val="00BB02C0"/>
    <w:rsid w:val="00BB05D8"/>
    <w:rsid w:val="00BB063B"/>
    <w:rsid w:val="00BB119C"/>
    <w:rsid w:val="00BB1D2E"/>
    <w:rsid w:val="00BB270E"/>
    <w:rsid w:val="00BB3643"/>
    <w:rsid w:val="00BB4101"/>
    <w:rsid w:val="00BB433B"/>
    <w:rsid w:val="00BB444F"/>
    <w:rsid w:val="00BB53DB"/>
    <w:rsid w:val="00BB7EE7"/>
    <w:rsid w:val="00BC0C8B"/>
    <w:rsid w:val="00BC1D7F"/>
    <w:rsid w:val="00BC248A"/>
    <w:rsid w:val="00BC302A"/>
    <w:rsid w:val="00BC315F"/>
    <w:rsid w:val="00BC4151"/>
    <w:rsid w:val="00BC4363"/>
    <w:rsid w:val="00BC4BA2"/>
    <w:rsid w:val="00BC4C7A"/>
    <w:rsid w:val="00BC528C"/>
    <w:rsid w:val="00BC5F3A"/>
    <w:rsid w:val="00BC6B3B"/>
    <w:rsid w:val="00BC72D3"/>
    <w:rsid w:val="00BD0CF7"/>
    <w:rsid w:val="00BD2340"/>
    <w:rsid w:val="00BD426B"/>
    <w:rsid w:val="00BD49D5"/>
    <w:rsid w:val="00BD5B91"/>
    <w:rsid w:val="00BD7B63"/>
    <w:rsid w:val="00BE035C"/>
    <w:rsid w:val="00BE0B8B"/>
    <w:rsid w:val="00BE0F4E"/>
    <w:rsid w:val="00BE1850"/>
    <w:rsid w:val="00BE1C98"/>
    <w:rsid w:val="00BE2717"/>
    <w:rsid w:val="00BE27E3"/>
    <w:rsid w:val="00BE2C89"/>
    <w:rsid w:val="00BE2E91"/>
    <w:rsid w:val="00BE3F2D"/>
    <w:rsid w:val="00BE40F7"/>
    <w:rsid w:val="00BE48A6"/>
    <w:rsid w:val="00BE55D0"/>
    <w:rsid w:val="00BE6030"/>
    <w:rsid w:val="00BE615D"/>
    <w:rsid w:val="00BF1090"/>
    <w:rsid w:val="00BF2C1D"/>
    <w:rsid w:val="00BF3224"/>
    <w:rsid w:val="00BF5E68"/>
    <w:rsid w:val="00BF7740"/>
    <w:rsid w:val="00C03F80"/>
    <w:rsid w:val="00C051C2"/>
    <w:rsid w:val="00C06577"/>
    <w:rsid w:val="00C06C10"/>
    <w:rsid w:val="00C0703C"/>
    <w:rsid w:val="00C07A96"/>
    <w:rsid w:val="00C101DB"/>
    <w:rsid w:val="00C1093D"/>
    <w:rsid w:val="00C10951"/>
    <w:rsid w:val="00C10BA5"/>
    <w:rsid w:val="00C11559"/>
    <w:rsid w:val="00C12A87"/>
    <w:rsid w:val="00C13100"/>
    <w:rsid w:val="00C13A2E"/>
    <w:rsid w:val="00C147B8"/>
    <w:rsid w:val="00C14937"/>
    <w:rsid w:val="00C149EE"/>
    <w:rsid w:val="00C15FAA"/>
    <w:rsid w:val="00C16E17"/>
    <w:rsid w:val="00C221ED"/>
    <w:rsid w:val="00C223D3"/>
    <w:rsid w:val="00C229BE"/>
    <w:rsid w:val="00C23792"/>
    <w:rsid w:val="00C25C2D"/>
    <w:rsid w:val="00C25D05"/>
    <w:rsid w:val="00C269A3"/>
    <w:rsid w:val="00C301E2"/>
    <w:rsid w:val="00C306D5"/>
    <w:rsid w:val="00C30DCB"/>
    <w:rsid w:val="00C3282B"/>
    <w:rsid w:val="00C343DF"/>
    <w:rsid w:val="00C35BB1"/>
    <w:rsid w:val="00C36590"/>
    <w:rsid w:val="00C36626"/>
    <w:rsid w:val="00C37343"/>
    <w:rsid w:val="00C37C78"/>
    <w:rsid w:val="00C40342"/>
    <w:rsid w:val="00C40816"/>
    <w:rsid w:val="00C419B0"/>
    <w:rsid w:val="00C4311C"/>
    <w:rsid w:val="00C43573"/>
    <w:rsid w:val="00C4622D"/>
    <w:rsid w:val="00C51191"/>
    <w:rsid w:val="00C523AB"/>
    <w:rsid w:val="00C535AC"/>
    <w:rsid w:val="00C53C89"/>
    <w:rsid w:val="00C54D8E"/>
    <w:rsid w:val="00C5560A"/>
    <w:rsid w:val="00C56917"/>
    <w:rsid w:val="00C6018F"/>
    <w:rsid w:val="00C604EA"/>
    <w:rsid w:val="00C60611"/>
    <w:rsid w:val="00C60D27"/>
    <w:rsid w:val="00C6272B"/>
    <w:rsid w:val="00C63662"/>
    <w:rsid w:val="00C649EA"/>
    <w:rsid w:val="00C66E60"/>
    <w:rsid w:val="00C67779"/>
    <w:rsid w:val="00C70FDB"/>
    <w:rsid w:val="00C73077"/>
    <w:rsid w:val="00C736A7"/>
    <w:rsid w:val="00C73D86"/>
    <w:rsid w:val="00C73EC0"/>
    <w:rsid w:val="00C74082"/>
    <w:rsid w:val="00C742A6"/>
    <w:rsid w:val="00C74599"/>
    <w:rsid w:val="00C74891"/>
    <w:rsid w:val="00C74A73"/>
    <w:rsid w:val="00C74A88"/>
    <w:rsid w:val="00C7558A"/>
    <w:rsid w:val="00C756C0"/>
    <w:rsid w:val="00C760F9"/>
    <w:rsid w:val="00C76DC8"/>
    <w:rsid w:val="00C77CFF"/>
    <w:rsid w:val="00C80D48"/>
    <w:rsid w:val="00C81C0E"/>
    <w:rsid w:val="00C8260D"/>
    <w:rsid w:val="00C8358C"/>
    <w:rsid w:val="00C83CDE"/>
    <w:rsid w:val="00C85F00"/>
    <w:rsid w:val="00C902F7"/>
    <w:rsid w:val="00C924BA"/>
    <w:rsid w:val="00C93D91"/>
    <w:rsid w:val="00C944B7"/>
    <w:rsid w:val="00C95EBE"/>
    <w:rsid w:val="00C97C7B"/>
    <w:rsid w:val="00CA009F"/>
    <w:rsid w:val="00CA07D3"/>
    <w:rsid w:val="00CA132A"/>
    <w:rsid w:val="00CA1D56"/>
    <w:rsid w:val="00CA228F"/>
    <w:rsid w:val="00CA387B"/>
    <w:rsid w:val="00CA48EE"/>
    <w:rsid w:val="00CA4B59"/>
    <w:rsid w:val="00CA54EE"/>
    <w:rsid w:val="00CA5930"/>
    <w:rsid w:val="00CA7C3A"/>
    <w:rsid w:val="00CA7CCD"/>
    <w:rsid w:val="00CB0A92"/>
    <w:rsid w:val="00CB2606"/>
    <w:rsid w:val="00CB46D4"/>
    <w:rsid w:val="00CB4A51"/>
    <w:rsid w:val="00CB57C7"/>
    <w:rsid w:val="00CB6157"/>
    <w:rsid w:val="00CB70D8"/>
    <w:rsid w:val="00CB7C70"/>
    <w:rsid w:val="00CB7F15"/>
    <w:rsid w:val="00CC0A06"/>
    <w:rsid w:val="00CC0DC4"/>
    <w:rsid w:val="00CC2064"/>
    <w:rsid w:val="00CC2485"/>
    <w:rsid w:val="00CC3E5A"/>
    <w:rsid w:val="00CC3F5A"/>
    <w:rsid w:val="00CC4FD3"/>
    <w:rsid w:val="00CC6646"/>
    <w:rsid w:val="00CC7332"/>
    <w:rsid w:val="00CD0D0B"/>
    <w:rsid w:val="00CD13BA"/>
    <w:rsid w:val="00CD195A"/>
    <w:rsid w:val="00CD1DA4"/>
    <w:rsid w:val="00CD335C"/>
    <w:rsid w:val="00CD518B"/>
    <w:rsid w:val="00CD5A64"/>
    <w:rsid w:val="00CD6D3C"/>
    <w:rsid w:val="00CD75FD"/>
    <w:rsid w:val="00CE2B31"/>
    <w:rsid w:val="00CE35A4"/>
    <w:rsid w:val="00CE5793"/>
    <w:rsid w:val="00CE6148"/>
    <w:rsid w:val="00CE73A7"/>
    <w:rsid w:val="00CE7754"/>
    <w:rsid w:val="00CE7E59"/>
    <w:rsid w:val="00CF3071"/>
    <w:rsid w:val="00CF35F8"/>
    <w:rsid w:val="00CF468A"/>
    <w:rsid w:val="00CF7F11"/>
    <w:rsid w:val="00D00187"/>
    <w:rsid w:val="00D04F44"/>
    <w:rsid w:val="00D0529E"/>
    <w:rsid w:val="00D0638A"/>
    <w:rsid w:val="00D074AA"/>
    <w:rsid w:val="00D105DC"/>
    <w:rsid w:val="00D110E0"/>
    <w:rsid w:val="00D118A5"/>
    <w:rsid w:val="00D11B62"/>
    <w:rsid w:val="00D123CD"/>
    <w:rsid w:val="00D14210"/>
    <w:rsid w:val="00D17465"/>
    <w:rsid w:val="00D21B55"/>
    <w:rsid w:val="00D21FB5"/>
    <w:rsid w:val="00D22A2E"/>
    <w:rsid w:val="00D2414F"/>
    <w:rsid w:val="00D24AAB"/>
    <w:rsid w:val="00D2657B"/>
    <w:rsid w:val="00D30A58"/>
    <w:rsid w:val="00D3182B"/>
    <w:rsid w:val="00D31979"/>
    <w:rsid w:val="00D31E8C"/>
    <w:rsid w:val="00D323DC"/>
    <w:rsid w:val="00D32420"/>
    <w:rsid w:val="00D3356E"/>
    <w:rsid w:val="00D33CCD"/>
    <w:rsid w:val="00D3567F"/>
    <w:rsid w:val="00D36659"/>
    <w:rsid w:val="00D36CD1"/>
    <w:rsid w:val="00D377AD"/>
    <w:rsid w:val="00D37D69"/>
    <w:rsid w:val="00D43141"/>
    <w:rsid w:val="00D44509"/>
    <w:rsid w:val="00D4697B"/>
    <w:rsid w:val="00D50CF5"/>
    <w:rsid w:val="00D50DE6"/>
    <w:rsid w:val="00D51D09"/>
    <w:rsid w:val="00D54323"/>
    <w:rsid w:val="00D55246"/>
    <w:rsid w:val="00D55912"/>
    <w:rsid w:val="00D55B01"/>
    <w:rsid w:val="00D56697"/>
    <w:rsid w:val="00D5724C"/>
    <w:rsid w:val="00D57D65"/>
    <w:rsid w:val="00D57ED1"/>
    <w:rsid w:val="00D60395"/>
    <w:rsid w:val="00D61F87"/>
    <w:rsid w:val="00D61F8C"/>
    <w:rsid w:val="00D627C1"/>
    <w:rsid w:val="00D641DB"/>
    <w:rsid w:val="00D64868"/>
    <w:rsid w:val="00D64ED7"/>
    <w:rsid w:val="00D65602"/>
    <w:rsid w:val="00D656DC"/>
    <w:rsid w:val="00D6588B"/>
    <w:rsid w:val="00D65AF9"/>
    <w:rsid w:val="00D703D4"/>
    <w:rsid w:val="00D70496"/>
    <w:rsid w:val="00D725D2"/>
    <w:rsid w:val="00D73635"/>
    <w:rsid w:val="00D74281"/>
    <w:rsid w:val="00D748FC"/>
    <w:rsid w:val="00D75474"/>
    <w:rsid w:val="00D76810"/>
    <w:rsid w:val="00D77F6A"/>
    <w:rsid w:val="00D805D1"/>
    <w:rsid w:val="00D80633"/>
    <w:rsid w:val="00D81461"/>
    <w:rsid w:val="00D84CBE"/>
    <w:rsid w:val="00D87AD1"/>
    <w:rsid w:val="00D87F89"/>
    <w:rsid w:val="00D916F5"/>
    <w:rsid w:val="00D9210E"/>
    <w:rsid w:val="00D929B5"/>
    <w:rsid w:val="00D93394"/>
    <w:rsid w:val="00D94213"/>
    <w:rsid w:val="00D9421D"/>
    <w:rsid w:val="00D96B97"/>
    <w:rsid w:val="00D96EDB"/>
    <w:rsid w:val="00DA1A6F"/>
    <w:rsid w:val="00DA2741"/>
    <w:rsid w:val="00DA2A7E"/>
    <w:rsid w:val="00DA331A"/>
    <w:rsid w:val="00DA3C6A"/>
    <w:rsid w:val="00DA3D3E"/>
    <w:rsid w:val="00DA57CE"/>
    <w:rsid w:val="00DA6A42"/>
    <w:rsid w:val="00DA71D7"/>
    <w:rsid w:val="00DA74C0"/>
    <w:rsid w:val="00DB11A4"/>
    <w:rsid w:val="00DB26F0"/>
    <w:rsid w:val="00DB2A13"/>
    <w:rsid w:val="00DB3307"/>
    <w:rsid w:val="00DB3958"/>
    <w:rsid w:val="00DB3BB0"/>
    <w:rsid w:val="00DB52AF"/>
    <w:rsid w:val="00DB5889"/>
    <w:rsid w:val="00DB5D25"/>
    <w:rsid w:val="00DB6265"/>
    <w:rsid w:val="00DB6625"/>
    <w:rsid w:val="00DB7A88"/>
    <w:rsid w:val="00DC048C"/>
    <w:rsid w:val="00DC0875"/>
    <w:rsid w:val="00DC229E"/>
    <w:rsid w:val="00DC3BB7"/>
    <w:rsid w:val="00DC3CDB"/>
    <w:rsid w:val="00DC4475"/>
    <w:rsid w:val="00DC4FD3"/>
    <w:rsid w:val="00DC5B6D"/>
    <w:rsid w:val="00DC5E99"/>
    <w:rsid w:val="00DC618F"/>
    <w:rsid w:val="00DC66E8"/>
    <w:rsid w:val="00DC69C1"/>
    <w:rsid w:val="00DC701A"/>
    <w:rsid w:val="00DC7021"/>
    <w:rsid w:val="00DC79F4"/>
    <w:rsid w:val="00DD16F9"/>
    <w:rsid w:val="00DD32E8"/>
    <w:rsid w:val="00DD4F3A"/>
    <w:rsid w:val="00DD60AF"/>
    <w:rsid w:val="00DD678E"/>
    <w:rsid w:val="00DD7574"/>
    <w:rsid w:val="00DD7CE9"/>
    <w:rsid w:val="00DE1DCA"/>
    <w:rsid w:val="00DE3A24"/>
    <w:rsid w:val="00DE42B0"/>
    <w:rsid w:val="00DE4510"/>
    <w:rsid w:val="00DE4939"/>
    <w:rsid w:val="00DE50F1"/>
    <w:rsid w:val="00DE53EF"/>
    <w:rsid w:val="00DE61B7"/>
    <w:rsid w:val="00DF007E"/>
    <w:rsid w:val="00DF02AD"/>
    <w:rsid w:val="00DF1BB8"/>
    <w:rsid w:val="00DF2ECD"/>
    <w:rsid w:val="00DF4007"/>
    <w:rsid w:val="00DF4863"/>
    <w:rsid w:val="00DF5401"/>
    <w:rsid w:val="00DF545D"/>
    <w:rsid w:val="00DF5605"/>
    <w:rsid w:val="00DF674A"/>
    <w:rsid w:val="00DF71AE"/>
    <w:rsid w:val="00DF7F60"/>
    <w:rsid w:val="00E004D7"/>
    <w:rsid w:val="00E01913"/>
    <w:rsid w:val="00E01DD9"/>
    <w:rsid w:val="00E027D4"/>
    <w:rsid w:val="00E02E1B"/>
    <w:rsid w:val="00E0320F"/>
    <w:rsid w:val="00E04A3A"/>
    <w:rsid w:val="00E053EB"/>
    <w:rsid w:val="00E07219"/>
    <w:rsid w:val="00E11EA8"/>
    <w:rsid w:val="00E12B29"/>
    <w:rsid w:val="00E14F63"/>
    <w:rsid w:val="00E15F19"/>
    <w:rsid w:val="00E162C9"/>
    <w:rsid w:val="00E16855"/>
    <w:rsid w:val="00E16D32"/>
    <w:rsid w:val="00E16DFA"/>
    <w:rsid w:val="00E179AE"/>
    <w:rsid w:val="00E17BA6"/>
    <w:rsid w:val="00E2030D"/>
    <w:rsid w:val="00E21D2C"/>
    <w:rsid w:val="00E2265C"/>
    <w:rsid w:val="00E25AE1"/>
    <w:rsid w:val="00E3010F"/>
    <w:rsid w:val="00E303C1"/>
    <w:rsid w:val="00E30736"/>
    <w:rsid w:val="00E30D47"/>
    <w:rsid w:val="00E324F1"/>
    <w:rsid w:val="00E330EB"/>
    <w:rsid w:val="00E35AE7"/>
    <w:rsid w:val="00E37246"/>
    <w:rsid w:val="00E422D9"/>
    <w:rsid w:val="00E43ED0"/>
    <w:rsid w:val="00E451FA"/>
    <w:rsid w:val="00E47116"/>
    <w:rsid w:val="00E47351"/>
    <w:rsid w:val="00E47579"/>
    <w:rsid w:val="00E47BC3"/>
    <w:rsid w:val="00E50FAB"/>
    <w:rsid w:val="00E51385"/>
    <w:rsid w:val="00E55BAA"/>
    <w:rsid w:val="00E57918"/>
    <w:rsid w:val="00E61609"/>
    <w:rsid w:val="00E631B4"/>
    <w:rsid w:val="00E63982"/>
    <w:rsid w:val="00E70944"/>
    <w:rsid w:val="00E74812"/>
    <w:rsid w:val="00E75C4F"/>
    <w:rsid w:val="00E76169"/>
    <w:rsid w:val="00E76BB7"/>
    <w:rsid w:val="00E76F0F"/>
    <w:rsid w:val="00E77AC6"/>
    <w:rsid w:val="00E8042A"/>
    <w:rsid w:val="00E82E4F"/>
    <w:rsid w:val="00E83A6F"/>
    <w:rsid w:val="00E84648"/>
    <w:rsid w:val="00E859D8"/>
    <w:rsid w:val="00E85AA1"/>
    <w:rsid w:val="00E86C15"/>
    <w:rsid w:val="00E8745F"/>
    <w:rsid w:val="00E91D35"/>
    <w:rsid w:val="00E923F6"/>
    <w:rsid w:val="00E941E1"/>
    <w:rsid w:val="00E944C3"/>
    <w:rsid w:val="00E95FE3"/>
    <w:rsid w:val="00E967DC"/>
    <w:rsid w:val="00E972EB"/>
    <w:rsid w:val="00E97D85"/>
    <w:rsid w:val="00E97F67"/>
    <w:rsid w:val="00EA0229"/>
    <w:rsid w:val="00EA2835"/>
    <w:rsid w:val="00EA28A9"/>
    <w:rsid w:val="00EA3F62"/>
    <w:rsid w:val="00EA5407"/>
    <w:rsid w:val="00EA54CB"/>
    <w:rsid w:val="00EA5969"/>
    <w:rsid w:val="00EA5970"/>
    <w:rsid w:val="00EA66BB"/>
    <w:rsid w:val="00EB24C9"/>
    <w:rsid w:val="00EB2D2E"/>
    <w:rsid w:val="00EB390A"/>
    <w:rsid w:val="00EB3C0B"/>
    <w:rsid w:val="00EB458B"/>
    <w:rsid w:val="00EB4B0B"/>
    <w:rsid w:val="00EB4D98"/>
    <w:rsid w:val="00EB5E09"/>
    <w:rsid w:val="00EB6041"/>
    <w:rsid w:val="00EB6595"/>
    <w:rsid w:val="00EB7ACC"/>
    <w:rsid w:val="00EC06C1"/>
    <w:rsid w:val="00EC18BA"/>
    <w:rsid w:val="00EC1C8E"/>
    <w:rsid w:val="00EC1EA7"/>
    <w:rsid w:val="00EC4C87"/>
    <w:rsid w:val="00EC6FCF"/>
    <w:rsid w:val="00EC74F9"/>
    <w:rsid w:val="00ED0DFB"/>
    <w:rsid w:val="00ED30CE"/>
    <w:rsid w:val="00ED3F10"/>
    <w:rsid w:val="00ED47D3"/>
    <w:rsid w:val="00ED4AD6"/>
    <w:rsid w:val="00ED59C2"/>
    <w:rsid w:val="00ED6949"/>
    <w:rsid w:val="00ED6A6B"/>
    <w:rsid w:val="00ED7515"/>
    <w:rsid w:val="00ED75A0"/>
    <w:rsid w:val="00ED7DF4"/>
    <w:rsid w:val="00EE0325"/>
    <w:rsid w:val="00EE065D"/>
    <w:rsid w:val="00EE091C"/>
    <w:rsid w:val="00EE0D03"/>
    <w:rsid w:val="00EE10E6"/>
    <w:rsid w:val="00EE321D"/>
    <w:rsid w:val="00EE390E"/>
    <w:rsid w:val="00EE4896"/>
    <w:rsid w:val="00EE5650"/>
    <w:rsid w:val="00EE5AB4"/>
    <w:rsid w:val="00EE6A28"/>
    <w:rsid w:val="00EF2B77"/>
    <w:rsid w:val="00EF3E17"/>
    <w:rsid w:val="00EF420C"/>
    <w:rsid w:val="00EF4275"/>
    <w:rsid w:val="00EF429D"/>
    <w:rsid w:val="00F01AA3"/>
    <w:rsid w:val="00F02414"/>
    <w:rsid w:val="00F0421D"/>
    <w:rsid w:val="00F049F5"/>
    <w:rsid w:val="00F05030"/>
    <w:rsid w:val="00F0568A"/>
    <w:rsid w:val="00F07AD1"/>
    <w:rsid w:val="00F07FB7"/>
    <w:rsid w:val="00F106E9"/>
    <w:rsid w:val="00F10CF0"/>
    <w:rsid w:val="00F11F83"/>
    <w:rsid w:val="00F12FA8"/>
    <w:rsid w:val="00F133C6"/>
    <w:rsid w:val="00F1464C"/>
    <w:rsid w:val="00F206CA"/>
    <w:rsid w:val="00F2167F"/>
    <w:rsid w:val="00F22372"/>
    <w:rsid w:val="00F22F9F"/>
    <w:rsid w:val="00F232B8"/>
    <w:rsid w:val="00F233FC"/>
    <w:rsid w:val="00F235EC"/>
    <w:rsid w:val="00F240E0"/>
    <w:rsid w:val="00F242A2"/>
    <w:rsid w:val="00F24AAE"/>
    <w:rsid w:val="00F24E2E"/>
    <w:rsid w:val="00F25612"/>
    <w:rsid w:val="00F25B72"/>
    <w:rsid w:val="00F25B9C"/>
    <w:rsid w:val="00F25C2B"/>
    <w:rsid w:val="00F271DE"/>
    <w:rsid w:val="00F27DBA"/>
    <w:rsid w:val="00F3025A"/>
    <w:rsid w:val="00F3114B"/>
    <w:rsid w:val="00F31E88"/>
    <w:rsid w:val="00F32132"/>
    <w:rsid w:val="00F3226B"/>
    <w:rsid w:val="00F32817"/>
    <w:rsid w:val="00F33225"/>
    <w:rsid w:val="00F335C5"/>
    <w:rsid w:val="00F33B71"/>
    <w:rsid w:val="00F36AE0"/>
    <w:rsid w:val="00F37F75"/>
    <w:rsid w:val="00F4017D"/>
    <w:rsid w:val="00F4064E"/>
    <w:rsid w:val="00F4079C"/>
    <w:rsid w:val="00F40F05"/>
    <w:rsid w:val="00F40F4A"/>
    <w:rsid w:val="00F4417E"/>
    <w:rsid w:val="00F447C6"/>
    <w:rsid w:val="00F447FA"/>
    <w:rsid w:val="00F45643"/>
    <w:rsid w:val="00F45A34"/>
    <w:rsid w:val="00F5300E"/>
    <w:rsid w:val="00F533D9"/>
    <w:rsid w:val="00F53798"/>
    <w:rsid w:val="00F55EDF"/>
    <w:rsid w:val="00F56EAE"/>
    <w:rsid w:val="00F606A2"/>
    <w:rsid w:val="00F60AE5"/>
    <w:rsid w:val="00F60E66"/>
    <w:rsid w:val="00F613C7"/>
    <w:rsid w:val="00F61EE8"/>
    <w:rsid w:val="00F62ECE"/>
    <w:rsid w:val="00F63D3E"/>
    <w:rsid w:val="00F65678"/>
    <w:rsid w:val="00F657DA"/>
    <w:rsid w:val="00F65A84"/>
    <w:rsid w:val="00F6635C"/>
    <w:rsid w:val="00F70CB6"/>
    <w:rsid w:val="00F71640"/>
    <w:rsid w:val="00F72B7B"/>
    <w:rsid w:val="00F736DB"/>
    <w:rsid w:val="00F73B32"/>
    <w:rsid w:val="00F73EBF"/>
    <w:rsid w:val="00F74082"/>
    <w:rsid w:val="00F75277"/>
    <w:rsid w:val="00F77468"/>
    <w:rsid w:val="00F80654"/>
    <w:rsid w:val="00F81230"/>
    <w:rsid w:val="00F8200D"/>
    <w:rsid w:val="00F82A72"/>
    <w:rsid w:val="00F82F69"/>
    <w:rsid w:val="00F8491C"/>
    <w:rsid w:val="00F85E62"/>
    <w:rsid w:val="00F865CA"/>
    <w:rsid w:val="00F9093B"/>
    <w:rsid w:val="00F9421C"/>
    <w:rsid w:val="00F95609"/>
    <w:rsid w:val="00F964C0"/>
    <w:rsid w:val="00F969F5"/>
    <w:rsid w:val="00F97F3D"/>
    <w:rsid w:val="00FA0B29"/>
    <w:rsid w:val="00FA1507"/>
    <w:rsid w:val="00FA2056"/>
    <w:rsid w:val="00FA3D67"/>
    <w:rsid w:val="00FA3F40"/>
    <w:rsid w:val="00FA48B3"/>
    <w:rsid w:val="00FA4A26"/>
    <w:rsid w:val="00FA6568"/>
    <w:rsid w:val="00FB1504"/>
    <w:rsid w:val="00FB1940"/>
    <w:rsid w:val="00FB5458"/>
    <w:rsid w:val="00FC0368"/>
    <w:rsid w:val="00FC0738"/>
    <w:rsid w:val="00FC324E"/>
    <w:rsid w:val="00FC3DD4"/>
    <w:rsid w:val="00FC4772"/>
    <w:rsid w:val="00FC5500"/>
    <w:rsid w:val="00FC6B04"/>
    <w:rsid w:val="00FC75B6"/>
    <w:rsid w:val="00FD0047"/>
    <w:rsid w:val="00FD0327"/>
    <w:rsid w:val="00FD0423"/>
    <w:rsid w:val="00FD052A"/>
    <w:rsid w:val="00FD05A3"/>
    <w:rsid w:val="00FD0FE9"/>
    <w:rsid w:val="00FD1234"/>
    <w:rsid w:val="00FD139B"/>
    <w:rsid w:val="00FD1BAE"/>
    <w:rsid w:val="00FD378A"/>
    <w:rsid w:val="00FD3E43"/>
    <w:rsid w:val="00FD5A7E"/>
    <w:rsid w:val="00FD746C"/>
    <w:rsid w:val="00FD74CD"/>
    <w:rsid w:val="00FE1F58"/>
    <w:rsid w:val="00FE29B3"/>
    <w:rsid w:val="00FE29DD"/>
    <w:rsid w:val="00FE41BA"/>
    <w:rsid w:val="00FE6C51"/>
    <w:rsid w:val="00FE6D85"/>
    <w:rsid w:val="00FE7556"/>
    <w:rsid w:val="00FF11D0"/>
    <w:rsid w:val="00FF1205"/>
    <w:rsid w:val="00FF1DF6"/>
    <w:rsid w:val="00FF2705"/>
    <w:rsid w:val="00FF335A"/>
    <w:rsid w:val="00FF3996"/>
    <w:rsid w:val="00FF3E62"/>
    <w:rsid w:val="00FF4751"/>
    <w:rsid w:val="00FF4C74"/>
    <w:rsid w:val="00FF6854"/>
    <w:rsid w:val="00FF6F55"/>
    <w:rsid w:val="00FF73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16"/>
    <w:rPr>
      <w:sz w:val="24"/>
      <w:szCs w:val="24"/>
      <w:lang w:val="sr-Latn-CS" w:eastAsia="sr-Latn-CS"/>
    </w:rPr>
  </w:style>
  <w:style w:type="paragraph" w:styleId="Heading1">
    <w:name w:val="heading 1"/>
    <w:basedOn w:val="Normal"/>
    <w:next w:val="Normal"/>
    <w:link w:val="Heading1Char"/>
    <w:qFormat/>
    <w:rsid w:val="00A5361B"/>
    <w:pPr>
      <w:keepNext/>
      <w:outlineLvl w:val="0"/>
    </w:pPr>
    <w:rPr>
      <w:szCs w:val="20"/>
      <w:lang w:val="sl-SI"/>
    </w:rPr>
  </w:style>
  <w:style w:type="paragraph" w:styleId="Heading2">
    <w:name w:val="heading 2"/>
    <w:basedOn w:val="Normal"/>
    <w:next w:val="Normal"/>
    <w:link w:val="Heading2Char"/>
    <w:qFormat/>
    <w:rsid w:val="00A5361B"/>
    <w:pPr>
      <w:keepNext/>
      <w:ind w:left="-1440" w:right="-1051"/>
      <w:jc w:val="both"/>
      <w:outlineLvl w:val="1"/>
    </w:pPr>
    <w:rPr>
      <w:rFonts w:ascii="Cir Times" w:hAnsi="Cir Times"/>
      <w:b/>
      <w:sz w:val="32"/>
      <w:szCs w:val="20"/>
      <w:lang w:val="en-US" w:eastAsia="en-US"/>
    </w:rPr>
  </w:style>
  <w:style w:type="paragraph" w:styleId="Heading3">
    <w:name w:val="heading 3"/>
    <w:basedOn w:val="Normal"/>
    <w:next w:val="Normal"/>
    <w:link w:val="Heading3Char"/>
    <w:qFormat/>
    <w:rsid w:val="00A5361B"/>
    <w:pPr>
      <w:keepNext/>
      <w:outlineLvl w:val="2"/>
    </w:pPr>
    <w:rPr>
      <w:rFonts w:ascii="Courier New" w:hAnsi="Courier New"/>
      <w:sz w:val="28"/>
      <w:szCs w:val="20"/>
    </w:rPr>
  </w:style>
  <w:style w:type="paragraph" w:styleId="Heading4">
    <w:name w:val="heading 4"/>
    <w:basedOn w:val="Normal"/>
    <w:next w:val="Normal"/>
    <w:link w:val="Heading4Char"/>
    <w:qFormat/>
    <w:rsid w:val="00A5361B"/>
    <w:pPr>
      <w:keepNext/>
      <w:jc w:val="both"/>
      <w:outlineLvl w:val="3"/>
    </w:pPr>
    <w:rPr>
      <w:rFonts w:ascii="Courier New" w:hAnsi="Courier New"/>
      <w:b/>
      <w:sz w:val="28"/>
      <w:szCs w:val="20"/>
    </w:rPr>
  </w:style>
  <w:style w:type="paragraph" w:styleId="Heading5">
    <w:name w:val="heading 5"/>
    <w:basedOn w:val="Normal"/>
    <w:next w:val="Normal"/>
    <w:link w:val="Heading5Char"/>
    <w:qFormat/>
    <w:rsid w:val="00AD110A"/>
    <w:pPr>
      <w:spacing w:before="240" w:after="60"/>
      <w:outlineLvl w:val="4"/>
    </w:pPr>
    <w:rPr>
      <w:b/>
      <w:bCs/>
      <w:i/>
      <w:iCs/>
      <w:sz w:val="26"/>
      <w:szCs w:val="26"/>
    </w:rPr>
  </w:style>
  <w:style w:type="paragraph" w:styleId="Heading6">
    <w:name w:val="heading 6"/>
    <w:basedOn w:val="Normal"/>
    <w:next w:val="Normal"/>
    <w:link w:val="Heading6Char"/>
    <w:qFormat/>
    <w:rsid w:val="00A5361B"/>
    <w:pPr>
      <w:keepNext/>
      <w:tabs>
        <w:tab w:val="left" w:pos="-1440"/>
      </w:tabs>
      <w:ind w:left="-1440" w:right="-1051" w:firstLine="1440"/>
      <w:jc w:val="both"/>
      <w:outlineLvl w:val="5"/>
    </w:pPr>
    <w:rPr>
      <w:rFonts w:ascii="Courier New" w:hAnsi="Courier New"/>
      <w:b/>
      <w:sz w:val="28"/>
      <w:szCs w:val="20"/>
    </w:rPr>
  </w:style>
  <w:style w:type="paragraph" w:styleId="Heading7">
    <w:name w:val="heading 7"/>
    <w:basedOn w:val="Normal"/>
    <w:next w:val="Normal"/>
    <w:link w:val="Heading7Char"/>
    <w:qFormat/>
    <w:rsid w:val="008721B6"/>
    <w:pPr>
      <w:spacing w:before="240" w:after="60"/>
      <w:outlineLvl w:val="6"/>
    </w:pPr>
  </w:style>
  <w:style w:type="paragraph" w:styleId="Heading8">
    <w:name w:val="heading 8"/>
    <w:basedOn w:val="Normal"/>
    <w:next w:val="Normal"/>
    <w:link w:val="Heading8Char"/>
    <w:qFormat/>
    <w:rsid w:val="00A5361B"/>
    <w:pPr>
      <w:keepNext/>
      <w:ind w:left="-1530" w:right="-1051"/>
      <w:outlineLvl w:val="7"/>
    </w:pPr>
    <w:rPr>
      <w:rFonts w:ascii="Courier New" w:hAnsi="Courier New"/>
      <w:b/>
      <w:sz w:val="28"/>
      <w:szCs w:val="20"/>
    </w:rPr>
  </w:style>
  <w:style w:type="paragraph" w:styleId="Heading9">
    <w:name w:val="heading 9"/>
    <w:basedOn w:val="Normal"/>
    <w:next w:val="Normal"/>
    <w:link w:val="Heading9Char"/>
    <w:qFormat/>
    <w:rsid w:val="008721B6"/>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5361B"/>
    <w:rPr>
      <w:rFonts w:ascii="Courier New" w:hAnsi="Courier New"/>
      <w:b/>
      <w:sz w:val="28"/>
      <w:szCs w:val="20"/>
    </w:rPr>
  </w:style>
  <w:style w:type="paragraph" w:styleId="BlockText">
    <w:name w:val="Block Text"/>
    <w:basedOn w:val="Normal"/>
    <w:rsid w:val="00A5361B"/>
    <w:pPr>
      <w:ind w:left="-1530" w:right="-1771"/>
    </w:pPr>
    <w:rPr>
      <w:rFonts w:ascii="Courier New" w:hAnsi="Courier New"/>
      <w:b/>
      <w:sz w:val="28"/>
      <w:szCs w:val="20"/>
      <w:lang w:val="en-US" w:eastAsia="en-US"/>
    </w:rPr>
  </w:style>
  <w:style w:type="paragraph" w:styleId="BodyTextIndent">
    <w:name w:val="Body Text Indent"/>
    <w:basedOn w:val="Normal"/>
    <w:link w:val="BodyTextIndentChar"/>
    <w:rsid w:val="00A5361B"/>
    <w:pPr>
      <w:ind w:left="-1440"/>
    </w:pPr>
    <w:rPr>
      <w:rFonts w:ascii="Courier New" w:hAnsi="Courier New"/>
      <w:b/>
      <w:sz w:val="28"/>
      <w:szCs w:val="20"/>
    </w:rPr>
  </w:style>
  <w:style w:type="paragraph" w:styleId="BodyTextIndent2">
    <w:name w:val="Body Text Indent 2"/>
    <w:basedOn w:val="Normal"/>
    <w:link w:val="BodyTextIndent2Char"/>
    <w:rsid w:val="00A5361B"/>
    <w:pPr>
      <w:ind w:left="-1530"/>
    </w:pPr>
    <w:rPr>
      <w:rFonts w:ascii="Courier New" w:hAnsi="Courier New"/>
      <w:b/>
      <w:sz w:val="28"/>
      <w:szCs w:val="20"/>
    </w:rPr>
  </w:style>
  <w:style w:type="paragraph" w:styleId="BodyTextIndent3">
    <w:name w:val="Body Text Indent 3"/>
    <w:basedOn w:val="Normal"/>
    <w:link w:val="BodyTextIndent3Char"/>
    <w:rsid w:val="00A5361B"/>
    <w:pPr>
      <w:ind w:left="-1530"/>
      <w:jc w:val="both"/>
    </w:pPr>
    <w:rPr>
      <w:rFonts w:ascii="Courier New" w:hAnsi="Courier New"/>
      <w:b/>
      <w:sz w:val="28"/>
      <w:szCs w:val="20"/>
    </w:rPr>
  </w:style>
  <w:style w:type="paragraph" w:styleId="BodyText3">
    <w:name w:val="Body Text 3"/>
    <w:basedOn w:val="Normal"/>
    <w:link w:val="BodyText3Char"/>
    <w:rsid w:val="00A5361B"/>
    <w:pPr>
      <w:jc w:val="both"/>
    </w:pPr>
    <w:rPr>
      <w:rFonts w:ascii="Courier New" w:hAnsi="Courier New"/>
      <w:sz w:val="28"/>
      <w:szCs w:val="20"/>
    </w:rPr>
  </w:style>
  <w:style w:type="paragraph" w:styleId="BodyText">
    <w:name w:val="Body Text"/>
    <w:basedOn w:val="Normal"/>
    <w:link w:val="BodyTextChar"/>
    <w:rsid w:val="0099199D"/>
    <w:pPr>
      <w:spacing w:after="120"/>
    </w:pPr>
  </w:style>
  <w:style w:type="table" w:styleId="TableGrid">
    <w:name w:val="Table Grid"/>
    <w:basedOn w:val="TableNormal"/>
    <w:uiPriority w:val="39"/>
    <w:rsid w:val="001D0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5C4F"/>
    <w:rPr>
      <w:color w:val="0000FF"/>
      <w:u w:val="single"/>
    </w:rPr>
  </w:style>
  <w:style w:type="character" w:styleId="FollowedHyperlink">
    <w:name w:val="FollowedHyperlink"/>
    <w:rsid w:val="00E75C4F"/>
    <w:rPr>
      <w:color w:val="800080"/>
      <w:u w:val="single"/>
    </w:rPr>
  </w:style>
  <w:style w:type="paragraph" w:styleId="EndnoteText">
    <w:name w:val="endnote text"/>
    <w:basedOn w:val="Normal"/>
    <w:link w:val="EndnoteTextChar"/>
    <w:semiHidden/>
    <w:rsid w:val="00E75C4F"/>
    <w:rPr>
      <w:sz w:val="20"/>
      <w:szCs w:val="20"/>
      <w:lang w:val="en-US" w:eastAsia="en-US"/>
    </w:rPr>
  </w:style>
  <w:style w:type="paragraph" w:styleId="Footer">
    <w:name w:val="footer"/>
    <w:basedOn w:val="Normal"/>
    <w:link w:val="FooterChar"/>
    <w:rsid w:val="00E75C4F"/>
    <w:pPr>
      <w:tabs>
        <w:tab w:val="center" w:pos="4320"/>
        <w:tab w:val="right" w:pos="8640"/>
      </w:tabs>
    </w:pPr>
    <w:rPr>
      <w:sz w:val="20"/>
      <w:szCs w:val="20"/>
      <w:lang w:val="en-US" w:eastAsia="en-US"/>
    </w:rPr>
  </w:style>
  <w:style w:type="character" w:styleId="PageNumber">
    <w:name w:val="page number"/>
    <w:basedOn w:val="DefaultParagraphFont"/>
    <w:rsid w:val="00E75C4F"/>
  </w:style>
  <w:style w:type="paragraph" w:styleId="Header">
    <w:name w:val="header"/>
    <w:basedOn w:val="Normal"/>
    <w:link w:val="HeaderChar"/>
    <w:rsid w:val="00E75C4F"/>
    <w:pPr>
      <w:tabs>
        <w:tab w:val="center" w:pos="4320"/>
        <w:tab w:val="right" w:pos="8640"/>
      </w:tabs>
    </w:pPr>
    <w:rPr>
      <w:sz w:val="20"/>
      <w:szCs w:val="20"/>
      <w:lang w:val="en-US" w:eastAsia="en-US"/>
    </w:rPr>
  </w:style>
  <w:style w:type="character" w:styleId="Strong">
    <w:name w:val="Strong"/>
    <w:uiPriority w:val="22"/>
    <w:qFormat/>
    <w:rsid w:val="00A4434C"/>
    <w:rPr>
      <w:b/>
      <w:bCs/>
    </w:rPr>
  </w:style>
  <w:style w:type="paragraph" w:styleId="ListParagraph">
    <w:name w:val="List Paragraph"/>
    <w:basedOn w:val="Normal"/>
    <w:uiPriority w:val="34"/>
    <w:qFormat/>
    <w:rsid w:val="00A4434C"/>
    <w:pPr>
      <w:spacing w:after="200" w:line="276" w:lineRule="auto"/>
      <w:ind w:left="720"/>
      <w:contextualSpacing/>
    </w:pPr>
    <w:rPr>
      <w:rFonts w:ascii="Calibri" w:eastAsia="Calibri" w:hAnsi="Calibri"/>
      <w:sz w:val="22"/>
      <w:szCs w:val="22"/>
      <w:lang w:val="en-US" w:eastAsia="en-US"/>
    </w:rPr>
  </w:style>
  <w:style w:type="paragraph" w:styleId="Title">
    <w:name w:val="Title"/>
    <w:basedOn w:val="Normal"/>
    <w:link w:val="TitleChar"/>
    <w:qFormat/>
    <w:rsid w:val="00887541"/>
    <w:pPr>
      <w:jc w:val="center"/>
    </w:pPr>
    <w:rPr>
      <w:b/>
      <w:bCs/>
    </w:rPr>
  </w:style>
  <w:style w:type="paragraph" w:styleId="NoSpacing">
    <w:name w:val="No Spacing"/>
    <w:qFormat/>
    <w:rsid w:val="00C73EC0"/>
    <w:rPr>
      <w:rFonts w:ascii="Calibri" w:eastAsia="Calibri" w:hAnsi="Calibri"/>
      <w:sz w:val="22"/>
      <w:szCs w:val="22"/>
    </w:rPr>
  </w:style>
  <w:style w:type="character" w:customStyle="1" w:styleId="BodyTextChar">
    <w:name w:val="Body Text Char"/>
    <w:link w:val="BodyText"/>
    <w:rsid w:val="008C6C13"/>
    <w:rPr>
      <w:sz w:val="24"/>
      <w:szCs w:val="24"/>
      <w:lang w:val="sr-Latn-CS" w:eastAsia="sr-Latn-CS" w:bidi="ar-SA"/>
    </w:rPr>
  </w:style>
  <w:style w:type="paragraph" w:customStyle="1" w:styleId="wyq050---odeljak">
    <w:name w:val="wyq050---odeljak"/>
    <w:basedOn w:val="Normal"/>
    <w:rsid w:val="008C6C13"/>
    <w:pPr>
      <w:jc w:val="center"/>
    </w:pPr>
    <w:rPr>
      <w:rFonts w:ascii="Arial" w:hAnsi="Arial" w:cs="Arial"/>
      <w:b/>
      <w:bCs/>
      <w:sz w:val="31"/>
      <w:szCs w:val="31"/>
    </w:rPr>
  </w:style>
  <w:style w:type="paragraph" w:customStyle="1" w:styleId="normalcentar">
    <w:name w:val="normalcentar"/>
    <w:basedOn w:val="Normal"/>
    <w:rsid w:val="008C6C13"/>
    <w:pPr>
      <w:spacing w:before="100" w:beforeAutospacing="1" w:after="100" w:afterAutospacing="1"/>
      <w:jc w:val="center"/>
    </w:pPr>
    <w:rPr>
      <w:rFonts w:ascii="Arial" w:hAnsi="Arial" w:cs="Arial"/>
      <w:sz w:val="22"/>
      <w:szCs w:val="22"/>
    </w:rPr>
  </w:style>
  <w:style w:type="paragraph" w:customStyle="1" w:styleId="normaltd">
    <w:name w:val="normaltd"/>
    <w:basedOn w:val="Normal"/>
    <w:rsid w:val="008C6C13"/>
    <w:pPr>
      <w:spacing w:before="100" w:beforeAutospacing="1" w:after="100" w:afterAutospacing="1"/>
      <w:jc w:val="right"/>
    </w:pPr>
    <w:rPr>
      <w:rFonts w:ascii="Arial" w:hAnsi="Arial" w:cs="Arial"/>
      <w:sz w:val="22"/>
      <w:szCs w:val="22"/>
    </w:rPr>
  </w:style>
  <w:style w:type="paragraph" w:customStyle="1" w:styleId="standard">
    <w:name w:val="standard"/>
    <w:basedOn w:val="Normal"/>
    <w:rsid w:val="008C6C13"/>
    <w:rPr>
      <w:color w:val="000000"/>
      <w:lang w:val="de-DE" w:eastAsia="de-DE"/>
    </w:rPr>
  </w:style>
  <w:style w:type="paragraph" w:customStyle="1" w:styleId="Normal1">
    <w:name w:val="Normal1"/>
    <w:basedOn w:val="Normal"/>
    <w:rsid w:val="008C6C13"/>
    <w:rPr>
      <w:color w:val="000000"/>
      <w:sz w:val="20"/>
      <w:szCs w:val="20"/>
      <w:lang w:val="de-DE" w:eastAsia="de-DE"/>
    </w:rPr>
  </w:style>
  <w:style w:type="paragraph" w:styleId="Subtitle">
    <w:name w:val="Subtitle"/>
    <w:basedOn w:val="Normal"/>
    <w:next w:val="Normal"/>
    <w:link w:val="SubtitleChar"/>
    <w:qFormat/>
    <w:rsid w:val="008C6C13"/>
    <w:pPr>
      <w:spacing w:after="60"/>
      <w:jc w:val="center"/>
      <w:outlineLvl w:val="1"/>
    </w:pPr>
    <w:rPr>
      <w:rFonts w:ascii="Cambria" w:hAnsi="Cambria"/>
    </w:rPr>
  </w:style>
  <w:style w:type="paragraph" w:customStyle="1" w:styleId="1tekst">
    <w:name w:val="1tekst"/>
    <w:basedOn w:val="Normal"/>
    <w:rsid w:val="008C6C13"/>
    <w:pPr>
      <w:ind w:left="375" w:right="375" w:firstLine="240"/>
      <w:jc w:val="both"/>
    </w:pPr>
    <w:rPr>
      <w:rFonts w:ascii="Arial" w:hAnsi="Arial" w:cs="Arial"/>
      <w:sz w:val="20"/>
      <w:szCs w:val="20"/>
      <w:lang w:val="en-US" w:eastAsia="en-US"/>
    </w:rPr>
  </w:style>
  <w:style w:type="paragraph" w:customStyle="1" w:styleId="7podnas">
    <w:name w:val="7podnas"/>
    <w:basedOn w:val="Normal"/>
    <w:rsid w:val="008C6C13"/>
    <w:pPr>
      <w:shd w:val="clear" w:color="auto" w:fill="FFFFFF"/>
      <w:spacing w:before="60"/>
      <w:jc w:val="center"/>
    </w:pPr>
    <w:rPr>
      <w:rFonts w:ascii="Arial" w:hAnsi="Arial" w:cs="Arial"/>
      <w:b/>
      <w:bCs/>
      <w:sz w:val="27"/>
      <w:szCs w:val="27"/>
      <w:lang w:val="en-US" w:eastAsia="en-US"/>
    </w:rPr>
  </w:style>
  <w:style w:type="character" w:customStyle="1" w:styleId="ball1">
    <w:name w:val="ball1"/>
    <w:basedOn w:val="DefaultParagraphFont"/>
    <w:rsid w:val="008C6C13"/>
  </w:style>
  <w:style w:type="character" w:customStyle="1" w:styleId="vidividi1">
    <w:name w:val="vidi_vidi1"/>
    <w:rsid w:val="008C6C13"/>
    <w:rPr>
      <w:b/>
      <w:bCs/>
      <w:color w:val="800000"/>
      <w:shd w:val="clear" w:color="auto" w:fill="FFFFFF"/>
    </w:rPr>
  </w:style>
  <w:style w:type="character" w:customStyle="1" w:styleId="Heading2Char">
    <w:name w:val="Heading 2 Char"/>
    <w:link w:val="Heading2"/>
    <w:rsid w:val="008C6C13"/>
    <w:rPr>
      <w:rFonts w:ascii="Cir Times" w:hAnsi="Cir Times"/>
      <w:b/>
      <w:sz w:val="32"/>
      <w:lang w:val="en-US" w:eastAsia="en-US" w:bidi="ar-SA"/>
    </w:rPr>
  </w:style>
  <w:style w:type="paragraph" w:customStyle="1" w:styleId="a">
    <w:name w:val="Пасус са листом"/>
    <w:basedOn w:val="Normal"/>
    <w:rsid w:val="00FF1205"/>
    <w:pPr>
      <w:spacing w:after="200" w:line="276" w:lineRule="auto"/>
      <w:ind w:left="720"/>
      <w:contextualSpacing/>
    </w:pPr>
    <w:rPr>
      <w:rFonts w:ascii="Calibri" w:eastAsia="Calibri" w:hAnsi="Calibri"/>
      <w:sz w:val="22"/>
      <w:szCs w:val="22"/>
      <w:lang w:val="en-US" w:eastAsia="en-US"/>
    </w:rPr>
  </w:style>
  <w:style w:type="character" w:customStyle="1" w:styleId="apple-style-span">
    <w:name w:val="apple-style-span"/>
    <w:basedOn w:val="DefaultParagraphFont"/>
    <w:rsid w:val="008F6F69"/>
  </w:style>
  <w:style w:type="table" w:styleId="TableColumns5">
    <w:name w:val="Table Columns 5"/>
    <w:basedOn w:val="TableNormal"/>
    <w:rsid w:val="00E5791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messagebody">
    <w:name w:val="messagebody"/>
    <w:basedOn w:val="DefaultParagraphFont"/>
    <w:rsid w:val="00A6777C"/>
  </w:style>
  <w:style w:type="character" w:styleId="Emphasis">
    <w:name w:val="Emphasis"/>
    <w:qFormat/>
    <w:rsid w:val="00A6777C"/>
    <w:rPr>
      <w:i/>
      <w:iCs/>
    </w:rPr>
  </w:style>
  <w:style w:type="character" w:customStyle="1" w:styleId="Heading5Char">
    <w:name w:val="Heading 5 Char"/>
    <w:link w:val="Heading5"/>
    <w:rsid w:val="00467790"/>
    <w:rPr>
      <w:b/>
      <w:bCs/>
      <w:i/>
      <w:iCs/>
      <w:sz w:val="26"/>
      <w:szCs w:val="26"/>
      <w:lang w:val="sr-Latn-CS" w:eastAsia="sr-Latn-CS"/>
    </w:rPr>
  </w:style>
  <w:style w:type="paragraph" w:styleId="BalloonText">
    <w:name w:val="Balloon Text"/>
    <w:basedOn w:val="Normal"/>
    <w:link w:val="BalloonTextChar"/>
    <w:rsid w:val="00753016"/>
    <w:rPr>
      <w:rFonts w:ascii="Tahoma" w:hAnsi="Tahoma"/>
      <w:sz w:val="16"/>
      <w:szCs w:val="16"/>
    </w:rPr>
  </w:style>
  <w:style w:type="character" w:customStyle="1" w:styleId="BalloonTextChar">
    <w:name w:val="Balloon Text Char"/>
    <w:link w:val="BalloonText"/>
    <w:rsid w:val="00753016"/>
    <w:rPr>
      <w:rFonts w:ascii="Tahoma" w:hAnsi="Tahoma" w:cs="Tahoma"/>
      <w:sz w:val="16"/>
      <w:szCs w:val="16"/>
      <w:lang w:val="sr-Latn-CS" w:eastAsia="sr-Latn-CS"/>
    </w:rPr>
  </w:style>
  <w:style w:type="paragraph" w:styleId="NormalWeb">
    <w:name w:val="Normal (Web)"/>
    <w:basedOn w:val="Normal"/>
    <w:rsid w:val="00522E1E"/>
    <w:pPr>
      <w:spacing w:before="100" w:beforeAutospacing="1" w:after="100" w:afterAutospacing="1"/>
    </w:pPr>
    <w:rPr>
      <w:lang w:val="en-US" w:eastAsia="en-US"/>
    </w:rPr>
  </w:style>
  <w:style w:type="paragraph" w:customStyle="1" w:styleId="TableContents">
    <w:name w:val="Table Contents"/>
    <w:basedOn w:val="Normal"/>
    <w:rsid w:val="00B33686"/>
    <w:pPr>
      <w:widowControl w:val="0"/>
      <w:suppressLineNumbers/>
      <w:suppressAutoHyphens/>
    </w:pPr>
    <w:rPr>
      <w:rFonts w:eastAsia="SimSun" w:cs="Mangal"/>
      <w:kern w:val="1"/>
      <w:lang w:eastAsia="hi-IN" w:bidi="hi-IN"/>
    </w:rPr>
  </w:style>
  <w:style w:type="character" w:customStyle="1" w:styleId="Heading1Char">
    <w:name w:val="Heading 1 Char"/>
    <w:link w:val="Heading1"/>
    <w:rsid w:val="009B00FF"/>
    <w:rPr>
      <w:sz w:val="24"/>
      <w:lang w:val="sl-SI"/>
    </w:rPr>
  </w:style>
  <w:style w:type="character" w:customStyle="1" w:styleId="Heading3Char">
    <w:name w:val="Heading 3 Char"/>
    <w:link w:val="Heading3"/>
    <w:rsid w:val="009B00FF"/>
    <w:rPr>
      <w:rFonts w:ascii="Courier New" w:hAnsi="Courier New"/>
      <w:sz w:val="28"/>
    </w:rPr>
  </w:style>
  <w:style w:type="character" w:customStyle="1" w:styleId="Heading4Char">
    <w:name w:val="Heading 4 Char"/>
    <w:link w:val="Heading4"/>
    <w:rsid w:val="009B00FF"/>
    <w:rPr>
      <w:rFonts w:ascii="Courier New" w:hAnsi="Courier New"/>
      <w:b/>
      <w:sz w:val="28"/>
    </w:rPr>
  </w:style>
  <w:style w:type="character" w:customStyle="1" w:styleId="Heading6Char">
    <w:name w:val="Heading 6 Char"/>
    <w:link w:val="Heading6"/>
    <w:rsid w:val="009B00FF"/>
    <w:rPr>
      <w:rFonts w:ascii="Courier New" w:hAnsi="Courier New"/>
      <w:b/>
      <w:sz w:val="28"/>
    </w:rPr>
  </w:style>
  <w:style w:type="character" w:customStyle="1" w:styleId="Heading7Char">
    <w:name w:val="Heading 7 Char"/>
    <w:link w:val="Heading7"/>
    <w:rsid w:val="009B00FF"/>
    <w:rPr>
      <w:sz w:val="24"/>
      <w:szCs w:val="24"/>
      <w:lang w:val="sr-Latn-CS" w:eastAsia="sr-Latn-CS"/>
    </w:rPr>
  </w:style>
  <w:style w:type="character" w:customStyle="1" w:styleId="Heading8Char">
    <w:name w:val="Heading 8 Char"/>
    <w:link w:val="Heading8"/>
    <w:rsid w:val="009B00FF"/>
    <w:rPr>
      <w:rFonts w:ascii="Courier New" w:hAnsi="Courier New"/>
      <w:b/>
      <w:sz w:val="28"/>
    </w:rPr>
  </w:style>
  <w:style w:type="character" w:customStyle="1" w:styleId="Heading9Char">
    <w:name w:val="Heading 9 Char"/>
    <w:link w:val="Heading9"/>
    <w:rsid w:val="009B00FF"/>
    <w:rPr>
      <w:rFonts w:ascii="Arial" w:hAnsi="Arial" w:cs="Arial"/>
      <w:sz w:val="22"/>
      <w:szCs w:val="22"/>
      <w:lang w:val="sr-Latn-CS" w:eastAsia="sr-Latn-CS"/>
    </w:rPr>
  </w:style>
  <w:style w:type="character" w:customStyle="1" w:styleId="BodyText2Char">
    <w:name w:val="Body Text 2 Char"/>
    <w:link w:val="BodyText2"/>
    <w:rsid w:val="009B00FF"/>
    <w:rPr>
      <w:rFonts w:ascii="Courier New" w:hAnsi="Courier New"/>
      <w:b/>
      <w:sz w:val="28"/>
    </w:rPr>
  </w:style>
  <w:style w:type="character" w:customStyle="1" w:styleId="BodyTextIndentChar">
    <w:name w:val="Body Text Indent Char"/>
    <w:link w:val="BodyTextIndent"/>
    <w:rsid w:val="009B00FF"/>
    <w:rPr>
      <w:rFonts w:ascii="Courier New" w:hAnsi="Courier New"/>
      <w:b/>
      <w:sz w:val="28"/>
    </w:rPr>
  </w:style>
  <w:style w:type="character" w:customStyle="1" w:styleId="BodyTextIndent2Char">
    <w:name w:val="Body Text Indent 2 Char"/>
    <w:link w:val="BodyTextIndent2"/>
    <w:rsid w:val="009B00FF"/>
    <w:rPr>
      <w:rFonts w:ascii="Courier New" w:hAnsi="Courier New"/>
      <w:b/>
      <w:sz w:val="28"/>
    </w:rPr>
  </w:style>
  <w:style w:type="character" w:customStyle="1" w:styleId="BodyTextIndent3Char">
    <w:name w:val="Body Text Indent 3 Char"/>
    <w:link w:val="BodyTextIndent3"/>
    <w:rsid w:val="009B00FF"/>
    <w:rPr>
      <w:rFonts w:ascii="Courier New" w:hAnsi="Courier New"/>
      <w:b/>
      <w:sz w:val="28"/>
    </w:rPr>
  </w:style>
  <w:style w:type="character" w:customStyle="1" w:styleId="BodyText3Char">
    <w:name w:val="Body Text 3 Char"/>
    <w:link w:val="BodyText3"/>
    <w:rsid w:val="009B00FF"/>
    <w:rPr>
      <w:rFonts w:ascii="Courier New" w:hAnsi="Courier New"/>
      <w:sz w:val="28"/>
    </w:rPr>
  </w:style>
  <w:style w:type="character" w:customStyle="1" w:styleId="EndnoteTextChar">
    <w:name w:val="Endnote Text Char"/>
    <w:basedOn w:val="DefaultParagraphFont"/>
    <w:link w:val="EndnoteText"/>
    <w:semiHidden/>
    <w:rsid w:val="009B00FF"/>
  </w:style>
  <w:style w:type="character" w:customStyle="1" w:styleId="FooterChar">
    <w:name w:val="Footer Char"/>
    <w:basedOn w:val="DefaultParagraphFont"/>
    <w:link w:val="Footer"/>
    <w:rsid w:val="009B00FF"/>
  </w:style>
  <w:style w:type="character" w:customStyle="1" w:styleId="HeaderChar">
    <w:name w:val="Header Char"/>
    <w:basedOn w:val="DefaultParagraphFont"/>
    <w:link w:val="Header"/>
    <w:rsid w:val="009B00FF"/>
  </w:style>
  <w:style w:type="character" w:customStyle="1" w:styleId="TitleChar">
    <w:name w:val="Title Char"/>
    <w:link w:val="Title"/>
    <w:rsid w:val="009B00FF"/>
    <w:rPr>
      <w:b/>
      <w:bCs/>
      <w:sz w:val="24"/>
      <w:szCs w:val="24"/>
    </w:rPr>
  </w:style>
  <w:style w:type="paragraph" w:customStyle="1" w:styleId="Normal2">
    <w:name w:val="Normal2"/>
    <w:basedOn w:val="Normal"/>
    <w:rsid w:val="009B00FF"/>
    <w:rPr>
      <w:color w:val="000000"/>
      <w:sz w:val="20"/>
      <w:szCs w:val="20"/>
      <w:lang w:val="de-DE" w:eastAsia="de-DE"/>
    </w:rPr>
  </w:style>
  <w:style w:type="character" w:customStyle="1" w:styleId="SubtitleChar">
    <w:name w:val="Subtitle Char"/>
    <w:link w:val="Subtitle"/>
    <w:rsid w:val="009B00FF"/>
    <w:rPr>
      <w:rFonts w:ascii="Cambria" w:hAnsi="Cambria"/>
      <w:sz w:val="24"/>
      <w:szCs w:val="24"/>
    </w:rPr>
  </w:style>
  <w:style w:type="paragraph" w:styleId="TOCHeading">
    <w:name w:val="TOC Heading"/>
    <w:basedOn w:val="Heading1"/>
    <w:next w:val="Normal"/>
    <w:uiPriority w:val="39"/>
    <w:semiHidden/>
    <w:unhideWhenUsed/>
    <w:qFormat/>
    <w:rsid w:val="00080621"/>
    <w:pPr>
      <w:keepLines/>
      <w:spacing w:before="480" w:line="276" w:lineRule="auto"/>
      <w:outlineLvl w:val="9"/>
    </w:pPr>
    <w:rPr>
      <w:rFonts w:ascii="Cambria" w:hAnsi="Cambria"/>
      <w:b/>
      <w:bCs/>
      <w:color w:val="365F91"/>
      <w:sz w:val="28"/>
      <w:szCs w:val="28"/>
      <w:lang w:val="en-US"/>
    </w:rPr>
  </w:style>
  <w:style w:type="paragraph" w:styleId="TOC1">
    <w:name w:val="toc 1"/>
    <w:basedOn w:val="Normal"/>
    <w:next w:val="Normal"/>
    <w:autoRedefine/>
    <w:uiPriority w:val="39"/>
    <w:rsid w:val="00080621"/>
    <w:pPr>
      <w:spacing w:after="100"/>
    </w:pPr>
  </w:style>
  <w:style w:type="paragraph" w:styleId="TOC2">
    <w:name w:val="toc 2"/>
    <w:basedOn w:val="Normal"/>
    <w:next w:val="Normal"/>
    <w:autoRedefine/>
    <w:uiPriority w:val="39"/>
    <w:rsid w:val="00080621"/>
    <w:pPr>
      <w:spacing w:after="100"/>
      <w:ind w:left="240"/>
    </w:pPr>
  </w:style>
  <w:style w:type="paragraph" w:styleId="TOC3">
    <w:name w:val="toc 3"/>
    <w:basedOn w:val="Normal"/>
    <w:next w:val="Normal"/>
    <w:autoRedefine/>
    <w:uiPriority w:val="39"/>
    <w:rsid w:val="00080621"/>
    <w:pPr>
      <w:spacing w:after="100"/>
      <w:ind w:left="480"/>
    </w:pPr>
  </w:style>
  <w:style w:type="paragraph" w:customStyle="1" w:styleId="1">
    <w:name w:val="год 1"/>
    <w:basedOn w:val="Normal"/>
    <w:qFormat/>
    <w:rsid w:val="00080621"/>
    <w:pPr>
      <w:jc w:val="center"/>
    </w:pPr>
    <w:rPr>
      <w:rFonts w:ascii="Calibri" w:hAnsi="Calibri" w:cs="Tahoma"/>
      <w:sz w:val="72"/>
      <w:szCs w:val="72"/>
      <w:lang w:val="sr-Cyrl-CS"/>
    </w:rPr>
  </w:style>
  <w:style w:type="paragraph" w:customStyle="1" w:styleId="2">
    <w:name w:val="год 2"/>
    <w:basedOn w:val="Normal"/>
    <w:qFormat/>
    <w:rsid w:val="00080621"/>
    <w:pPr>
      <w:ind w:left="-810" w:right="-1051"/>
      <w:jc w:val="center"/>
    </w:pPr>
    <w:rPr>
      <w:rFonts w:ascii="Calibri" w:hAnsi="Calibri" w:cs="Tahoma"/>
      <w:b/>
      <w:sz w:val="56"/>
      <w:szCs w:val="56"/>
      <w:lang w:val="sr-Cyrl-CS"/>
    </w:rPr>
  </w:style>
  <w:style w:type="paragraph" w:customStyle="1" w:styleId="3">
    <w:name w:val="год 3"/>
    <w:basedOn w:val="Normal"/>
    <w:qFormat/>
    <w:rsid w:val="00080621"/>
    <w:pPr>
      <w:jc w:val="center"/>
    </w:pPr>
    <w:rPr>
      <w:rFonts w:ascii="Calibri" w:hAnsi="Calibri" w:cs="Cambria Math"/>
      <w:b/>
      <w:sz w:val="28"/>
      <w:szCs w:val="28"/>
      <w:lang w:val="sr-Cyrl-CS"/>
    </w:rPr>
  </w:style>
  <w:style w:type="paragraph" w:customStyle="1" w:styleId="4">
    <w:name w:val="год 4"/>
    <w:basedOn w:val="Normal"/>
    <w:qFormat/>
    <w:rsid w:val="00080621"/>
    <w:pPr>
      <w:ind w:left="-450" w:right="-557"/>
      <w:jc w:val="center"/>
    </w:pPr>
    <w:rPr>
      <w:rFonts w:ascii="Calibri" w:hAnsi="Calibri" w:cs="Cambria Math"/>
      <w:b/>
      <w:lang w:val="sr-Cyrl-CS"/>
    </w:rPr>
  </w:style>
  <w:style w:type="character" w:customStyle="1" w:styleId="apple-converted-space">
    <w:name w:val="apple-converted-space"/>
    <w:basedOn w:val="DefaultParagraphFont"/>
    <w:rsid w:val="002E68E5"/>
  </w:style>
  <w:style w:type="character" w:customStyle="1" w:styleId="st">
    <w:name w:val="st"/>
    <w:basedOn w:val="DefaultParagraphFont"/>
    <w:rsid w:val="002E68E5"/>
  </w:style>
  <w:style w:type="paragraph" w:customStyle="1" w:styleId="Normal3">
    <w:name w:val="Normal3"/>
    <w:basedOn w:val="Normal"/>
    <w:rsid w:val="00E25AE1"/>
    <w:rPr>
      <w:color w:val="000000"/>
      <w:sz w:val="20"/>
      <w:szCs w:val="20"/>
      <w:lang w:val="de-DE" w:eastAsia="de-DE"/>
    </w:rPr>
  </w:style>
  <w:style w:type="paragraph" w:customStyle="1" w:styleId="m1428417492146664885gmail-msolistparagraph">
    <w:name w:val="m_1428417492146664885gmail-msolistparagraph"/>
    <w:basedOn w:val="Normal"/>
    <w:rsid w:val="00222729"/>
    <w:pPr>
      <w:spacing w:before="100" w:beforeAutospacing="1" w:after="100" w:afterAutospacing="1"/>
    </w:pPr>
    <w:rPr>
      <w:lang w:val="en-US" w:eastAsia="en-US"/>
    </w:rPr>
  </w:style>
  <w:style w:type="table" w:customStyle="1" w:styleId="TableGrid1">
    <w:name w:val="Table Grid1"/>
    <w:basedOn w:val="TableNormal"/>
    <w:next w:val="TableGrid"/>
    <w:uiPriority w:val="39"/>
    <w:rsid w:val="005404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9294D"/>
  </w:style>
  <w:style w:type="table" w:customStyle="1" w:styleId="TableGrid2">
    <w:name w:val="Table Grid2"/>
    <w:basedOn w:val="TableNormal"/>
    <w:next w:val="TableGrid"/>
    <w:uiPriority w:val="59"/>
    <w:rsid w:val="0059294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97C7B"/>
  </w:style>
  <w:style w:type="table" w:customStyle="1" w:styleId="TableGrid3">
    <w:name w:val="Table Grid3"/>
    <w:basedOn w:val="TableNormal"/>
    <w:next w:val="TableGrid"/>
    <w:rsid w:val="00C97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lumns51">
    <w:name w:val="Table Columns 51"/>
    <w:basedOn w:val="TableNormal"/>
    <w:next w:val="TableColumns5"/>
    <w:rsid w:val="00C97C7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4">
    <w:name w:val="Table Grid4"/>
    <w:basedOn w:val="TableNormal"/>
    <w:rsid w:val="003C0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lumns52">
    <w:name w:val="Table Columns 52"/>
    <w:basedOn w:val="TableNormal"/>
    <w:rsid w:val="003C0CB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11"/>
    <w:basedOn w:val="TableNormal"/>
    <w:uiPriority w:val="39"/>
    <w:rsid w:val="003C0C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0">
    <w:name w:val="_1tekst"/>
    <w:basedOn w:val="Normal"/>
    <w:rsid w:val="009576D2"/>
    <w:pPr>
      <w:ind w:left="150" w:right="150" w:firstLine="240"/>
      <w:jc w:val="both"/>
    </w:pPr>
    <w:rPr>
      <w:rFonts w:ascii="Tahoma" w:hAnsi="Tahoma" w:cs="Tahoma"/>
      <w:sz w:val="23"/>
      <w:szCs w:val="23"/>
      <w:lang w:val="en-US" w:eastAsia="en-US"/>
    </w:rPr>
  </w:style>
  <w:style w:type="character" w:customStyle="1" w:styleId="normalchar">
    <w:name w:val="normal__char"/>
    <w:basedOn w:val="DefaultParagraphFont"/>
    <w:rsid w:val="00894343"/>
  </w:style>
  <w:style w:type="character" w:customStyle="1" w:styleId="badge">
    <w:name w:val="badge"/>
    <w:basedOn w:val="DefaultParagraphFont"/>
    <w:rsid w:val="002F1E03"/>
  </w:style>
  <w:style w:type="paragraph" w:customStyle="1" w:styleId="text-bold">
    <w:name w:val="text-bold"/>
    <w:basedOn w:val="Normal"/>
    <w:rsid w:val="002F1E03"/>
    <w:pPr>
      <w:spacing w:before="100" w:beforeAutospacing="1" w:after="100" w:afterAutospacing="1"/>
    </w:pPr>
    <w:rPr>
      <w:lang w:val="en-US" w:eastAsia="en-US"/>
    </w:rPr>
  </w:style>
  <w:style w:type="paragraph" w:customStyle="1" w:styleId="normalcentaritalic">
    <w:name w:val="normalcentaritalic"/>
    <w:basedOn w:val="Normal"/>
    <w:rsid w:val="000D2B71"/>
    <w:pPr>
      <w:tabs>
        <w:tab w:val="left" w:pos="1440"/>
      </w:tabs>
      <w:spacing w:before="100" w:beforeAutospacing="1" w:after="100" w:afterAutospacing="1"/>
      <w:jc w:val="both"/>
    </w:pPr>
    <w:rPr>
      <w:lang w:val="en-US" w:eastAsia="en-US"/>
    </w:rPr>
  </w:style>
  <w:style w:type="paragraph" w:customStyle="1" w:styleId="clan">
    <w:name w:val="clan"/>
    <w:basedOn w:val="Normal"/>
    <w:rsid w:val="000D2B71"/>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16"/>
    <w:rPr>
      <w:sz w:val="24"/>
      <w:szCs w:val="24"/>
      <w:lang w:val="sr-Latn-CS" w:eastAsia="sr-Latn-CS"/>
    </w:rPr>
  </w:style>
  <w:style w:type="paragraph" w:styleId="Heading1">
    <w:name w:val="heading 1"/>
    <w:basedOn w:val="Normal"/>
    <w:next w:val="Normal"/>
    <w:link w:val="Heading1Char"/>
    <w:qFormat/>
    <w:rsid w:val="00A5361B"/>
    <w:pPr>
      <w:keepNext/>
      <w:outlineLvl w:val="0"/>
    </w:pPr>
    <w:rPr>
      <w:szCs w:val="20"/>
      <w:lang w:val="sl-SI"/>
    </w:rPr>
  </w:style>
  <w:style w:type="paragraph" w:styleId="Heading2">
    <w:name w:val="heading 2"/>
    <w:basedOn w:val="Normal"/>
    <w:next w:val="Normal"/>
    <w:link w:val="Heading2Char"/>
    <w:qFormat/>
    <w:rsid w:val="00A5361B"/>
    <w:pPr>
      <w:keepNext/>
      <w:ind w:left="-1440" w:right="-1051"/>
      <w:jc w:val="both"/>
      <w:outlineLvl w:val="1"/>
    </w:pPr>
    <w:rPr>
      <w:rFonts w:ascii="Cir Times" w:hAnsi="Cir Times"/>
      <w:b/>
      <w:sz w:val="32"/>
      <w:szCs w:val="20"/>
      <w:lang w:val="en-US" w:eastAsia="en-US"/>
    </w:rPr>
  </w:style>
  <w:style w:type="paragraph" w:styleId="Heading3">
    <w:name w:val="heading 3"/>
    <w:basedOn w:val="Normal"/>
    <w:next w:val="Normal"/>
    <w:link w:val="Heading3Char"/>
    <w:qFormat/>
    <w:rsid w:val="00A5361B"/>
    <w:pPr>
      <w:keepNext/>
      <w:outlineLvl w:val="2"/>
    </w:pPr>
    <w:rPr>
      <w:rFonts w:ascii="Courier New" w:hAnsi="Courier New"/>
      <w:sz w:val="28"/>
      <w:szCs w:val="20"/>
    </w:rPr>
  </w:style>
  <w:style w:type="paragraph" w:styleId="Heading4">
    <w:name w:val="heading 4"/>
    <w:basedOn w:val="Normal"/>
    <w:next w:val="Normal"/>
    <w:link w:val="Heading4Char"/>
    <w:qFormat/>
    <w:rsid w:val="00A5361B"/>
    <w:pPr>
      <w:keepNext/>
      <w:jc w:val="both"/>
      <w:outlineLvl w:val="3"/>
    </w:pPr>
    <w:rPr>
      <w:rFonts w:ascii="Courier New" w:hAnsi="Courier New"/>
      <w:b/>
      <w:sz w:val="28"/>
      <w:szCs w:val="20"/>
    </w:rPr>
  </w:style>
  <w:style w:type="paragraph" w:styleId="Heading5">
    <w:name w:val="heading 5"/>
    <w:basedOn w:val="Normal"/>
    <w:next w:val="Normal"/>
    <w:link w:val="Heading5Char"/>
    <w:qFormat/>
    <w:rsid w:val="00AD110A"/>
    <w:pPr>
      <w:spacing w:before="240" w:after="60"/>
      <w:outlineLvl w:val="4"/>
    </w:pPr>
    <w:rPr>
      <w:b/>
      <w:bCs/>
      <w:i/>
      <w:iCs/>
      <w:sz w:val="26"/>
      <w:szCs w:val="26"/>
    </w:rPr>
  </w:style>
  <w:style w:type="paragraph" w:styleId="Heading6">
    <w:name w:val="heading 6"/>
    <w:basedOn w:val="Normal"/>
    <w:next w:val="Normal"/>
    <w:link w:val="Heading6Char"/>
    <w:qFormat/>
    <w:rsid w:val="00A5361B"/>
    <w:pPr>
      <w:keepNext/>
      <w:tabs>
        <w:tab w:val="left" w:pos="-1440"/>
      </w:tabs>
      <w:ind w:left="-1440" w:right="-1051" w:firstLine="1440"/>
      <w:jc w:val="both"/>
      <w:outlineLvl w:val="5"/>
    </w:pPr>
    <w:rPr>
      <w:rFonts w:ascii="Courier New" w:hAnsi="Courier New"/>
      <w:b/>
      <w:sz w:val="28"/>
      <w:szCs w:val="20"/>
    </w:rPr>
  </w:style>
  <w:style w:type="paragraph" w:styleId="Heading7">
    <w:name w:val="heading 7"/>
    <w:basedOn w:val="Normal"/>
    <w:next w:val="Normal"/>
    <w:link w:val="Heading7Char"/>
    <w:qFormat/>
    <w:rsid w:val="008721B6"/>
    <w:pPr>
      <w:spacing w:before="240" w:after="60"/>
      <w:outlineLvl w:val="6"/>
    </w:pPr>
  </w:style>
  <w:style w:type="paragraph" w:styleId="Heading8">
    <w:name w:val="heading 8"/>
    <w:basedOn w:val="Normal"/>
    <w:next w:val="Normal"/>
    <w:link w:val="Heading8Char"/>
    <w:qFormat/>
    <w:rsid w:val="00A5361B"/>
    <w:pPr>
      <w:keepNext/>
      <w:ind w:left="-1530" w:right="-1051"/>
      <w:outlineLvl w:val="7"/>
    </w:pPr>
    <w:rPr>
      <w:rFonts w:ascii="Courier New" w:hAnsi="Courier New"/>
      <w:b/>
      <w:sz w:val="28"/>
      <w:szCs w:val="20"/>
    </w:rPr>
  </w:style>
  <w:style w:type="paragraph" w:styleId="Heading9">
    <w:name w:val="heading 9"/>
    <w:basedOn w:val="Normal"/>
    <w:next w:val="Normal"/>
    <w:link w:val="Heading9Char"/>
    <w:qFormat/>
    <w:rsid w:val="008721B6"/>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5361B"/>
    <w:rPr>
      <w:rFonts w:ascii="Courier New" w:hAnsi="Courier New"/>
      <w:b/>
      <w:sz w:val="28"/>
      <w:szCs w:val="20"/>
    </w:rPr>
  </w:style>
  <w:style w:type="paragraph" w:styleId="BlockText">
    <w:name w:val="Block Text"/>
    <w:basedOn w:val="Normal"/>
    <w:rsid w:val="00A5361B"/>
    <w:pPr>
      <w:ind w:left="-1530" w:right="-1771"/>
    </w:pPr>
    <w:rPr>
      <w:rFonts w:ascii="Courier New" w:hAnsi="Courier New"/>
      <w:b/>
      <w:sz w:val="28"/>
      <w:szCs w:val="20"/>
      <w:lang w:val="en-US" w:eastAsia="en-US"/>
    </w:rPr>
  </w:style>
  <w:style w:type="paragraph" w:styleId="BodyTextIndent">
    <w:name w:val="Body Text Indent"/>
    <w:basedOn w:val="Normal"/>
    <w:link w:val="BodyTextIndentChar"/>
    <w:rsid w:val="00A5361B"/>
    <w:pPr>
      <w:ind w:left="-1440"/>
    </w:pPr>
    <w:rPr>
      <w:rFonts w:ascii="Courier New" w:hAnsi="Courier New"/>
      <w:b/>
      <w:sz w:val="28"/>
      <w:szCs w:val="20"/>
    </w:rPr>
  </w:style>
  <w:style w:type="paragraph" w:styleId="BodyTextIndent2">
    <w:name w:val="Body Text Indent 2"/>
    <w:basedOn w:val="Normal"/>
    <w:link w:val="BodyTextIndent2Char"/>
    <w:rsid w:val="00A5361B"/>
    <w:pPr>
      <w:ind w:left="-1530"/>
    </w:pPr>
    <w:rPr>
      <w:rFonts w:ascii="Courier New" w:hAnsi="Courier New"/>
      <w:b/>
      <w:sz w:val="28"/>
      <w:szCs w:val="20"/>
    </w:rPr>
  </w:style>
  <w:style w:type="paragraph" w:styleId="BodyTextIndent3">
    <w:name w:val="Body Text Indent 3"/>
    <w:basedOn w:val="Normal"/>
    <w:link w:val="BodyTextIndent3Char"/>
    <w:rsid w:val="00A5361B"/>
    <w:pPr>
      <w:ind w:left="-1530"/>
      <w:jc w:val="both"/>
    </w:pPr>
    <w:rPr>
      <w:rFonts w:ascii="Courier New" w:hAnsi="Courier New"/>
      <w:b/>
      <w:sz w:val="28"/>
      <w:szCs w:val="20"/>
    </w:rPr>
  </w:style>
  <w:style w:type="paragraph" w:styleId="BodyText3">
    <w:name w:val="Body Text 3"/>
    <w:basedOn w:val="Normal"/>
    <w:link w:val="BodyText3Char"/>
    <w:rsid w:val="00A5361B"/>
    <w:pPr>
      <w:jc w:val="both"/>
    </w:pPr>
    <w:rPr>
      <w:rFonts w:ascii="Courier New" w:hAnsi="Courier New"/>
      <w:sz w:val="28"/>
      <w:szCs w:val="20"/>
    </w:rPr>
  </w:style>
  <w:style w:type="paragraph" w:styleId="BodyText">
    <w:name w:val="Body Text"/>
    <w:basedOn w:val="Normal"/>
    <w:link w:val="BodyTextChar"/>
    <w:rsid w:val="0099199D"/>
    <w:pPr>
      <w:spacing w:after="120"/>
    </w:pPr>
  </w:style>
  <w:style w:type="table" w:styleId="TableGrid">
    <w:name w:val="Table Grid"/>
    <w:basedOn w:val="TableNormal"/>
    <w:uiPriority w:val="39"/>
    <w:rsid w:val="001D0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5C4F"/>
    <w:rPr>
      <w:color w:val="0000FF"/>
      <w:u w:val="single"/>
    </w:rPr>
  </w:style>
  <w:style w:type="character" w:styleId="FollowedHyperlink">
    <w:name w:val="FollowedHyperlink"/>
    <w:rsid w:val="00E75C4F"/>
    <w:rPr>
      <w:color w:val="800080"/>
      <w:u w:val="single"/>
    </w:rPr>
  </w:style>
  <w:style w:type="paragraph" w:styleId="EndnoteText">
    <w:name w:val="endnote text"/>
    <w:basedOn w:val="Normal"/>
    <w:link w:val="EndnoteTextChar"/>
    <w:semiHidden/>
    <w:rsid w:val="00E75C4F"/>
    <w:rPr>
      <w:sz w:val="20"/>
      <w:szCs w:val="20"/>
      <w:lang w:val="en-US" w:eastAsia="en-US"/>
    </w:rPr>
  </w:style>
  <w:style w:type="paragraph" w:styleId="Footer">
    <w:name w:val="footer"/>
    <w:basedOn w:val="Normal"/>
    <w:link w:val="FooterChar"/>
    <w:rsid w:val="00E75C4F"/>
    <w:pPr>
      <w:tabs>
        <w:tab w:val="center" w:pos="4320"/>
        <w:tab w:val="right" w:pos="8640"/>
      </w:tabs>
    </w:pPr>
    <w:rPr>
      <w:sz w:val="20"/>
      <w:szCs w:val="20"/>
      <w:lang w:val="en-US" w:eastAsia="en-US"/>
    </w:rPr>
  </w:style>
  <w:style w:type="character" w:styleId="PageNumber">
    <w:name w:val="page number"/>
    <w:basedOn w:val="DefaultParagraphFont"/>
    <w:rsid w:val="00E75C4F"/>
  </w:style>
  <w:style w:type="paragraph" w:styleId="Header">
    <w:name w:val="header"/>
    <w:basedOn w:val="Normal"/>
    <w:link w:val="HeaderChar"/>
    <w:rsid w:val="00E75C4F"/>
    <w:pPr>
      <w:tabs>
        <w:tab w:val="center" w:pos="4320"/>
        <w:tab w:val="right" w:pos="8640"/>
      </w:tabs>
    </w:pPr>
    <w:rPr>
      <w:sz w:val="20"/>
      <w:szCs w:val="20"/>
      <w:lang w:val="en-US" w:eastAsia="en-US"/>
    </w:rPr>
  </w:style>
  <w:style w:type="character" w:styleId="Strong">
    <w:name w:val="Strong"/>
    <w:uiPriority w:val="22"/>
    <w:qFormat/>
    <w:rsid w:val="00A4434C"/>
    <w:rPr>
      <w:b/>
      <w:bCs/>
    </w:rPr>
  </w:style>
  <w:style w:type="paragraph" w:styleId="ListParagraph">
    <w:name w:val="List Paragraph"/>
    <w:basedOn w:val="Normal"/>
    <w:uiPriority w:val="34"/>
    <w:qFormat/>
    <w:rsid w:val="00A4434C"/>
    <w:pPr>
      <w:spacing w:after="200" w:line="276" w:lineRule="auto"/>
      <w:ind w:left="720"/>
      <w:contextualSpacing/>
    </w:pPr>
    <w:rPr>
      <w:rFonts w:ascii="Calibri" w:eastAsia="Calibri" w:hAnsi="Calibri"/>
      <w:sz w:val="22"/>
      <w:szCs w:val="22"/>
      <w:lang w:val="en-US" w:eastAsia="en-US"/>
    </w:rPr>
  </w:style>
  <w:style w:type="paragraph" w:styleId="Title">
    <w:name w:val="Title"/>
    <w:basedOn w:val="Normal"/>
    <w:link w:val="TitleChar"/>
    <w:qFormat/>
    <w:rsid w:val="00887541"/>
    <w:pPr>
      <w:jc w:val="center"/>
    </w:pPr>
    <w:rPr>
      <w:b/>
      <w:bCs/>
    </w:rPr>
  </w:style>
  <w:style w:type="paragraph" w:styleId="NoSpacing">
    <w:name w:val="No Spacing"/>
    <w:qFormat/>
    <w:rsid w:val="00C73EC0"/>
    <w:rPr>
      <w:rFonts w:ascii="Calibri" w:eastAsia="Calibri" w:hAnsi="Calibri"/>
      <w:sz w:val="22"/>
      <w:szCs w:val="22"/>
    </w:rPr>
  </w:style>
  <w:style w:type="character" w:customStyle="1" w:styleId="BodyTextChar">
    <w:name w:val="Body Text Char"/>
    <w:link w:val="BodyText"/>
    <w:rsid w:val="008C6C13"/>
    <w:rPr>
      <w:sz w:val="24"/>
      <w:szCs w:val="24"/>
      <w:lang w:val="sr-Latn-CS" w:eastAsia="sr-Latn-CS" w:bidi="ar-SA"/>
    </w:rPr>
  </w:style>
  <w:style w:type="paragraph" w:customStyle="1" w:styleId="wyq050---odeljak">
    <w:name w:val="wyq050---odeljak"/>
    <w:basedOn w:val="Normal"/>
    <w:rsid w:val="008C6C13"/>
    <w:pPr>
      <w:jc w:val="center"/>
    </w:pPr>
    <w:rPr>
      <w:rFonts w:ascii="Arial" w:hAnsi="Arial" w:cs="Arial"/>
      <w:b/>
      <w:bCs/>
      <w:sz w:val="31"/>
      <w:szCs w:val="31"/>
    </w:rPr>
  </w:style>
  <w:style w:type="paragraph" w:customStyle="1" w:styleId="normalcentar">
    <w:name w:val="normalcentar"/>
    <w:basedOn w:val="Normal"/>
    <w:rsid w:val="008C6C13"/>
    <w:pPr>
      <w:spacing w:before="100" w:beforeAutospacing="1" w:after="100" w:afterAutospacing="1"/>
      <w:jc w:val="center"/>
    </w:pPr>
    <w:rPr>
      <w:rFonts w:ascii="Arial" w:hAnsi="Arial" w:cs="Arial"/>
      <w:sz w:val="22"/>
      <w:szCs w:val="22"/>
    </w:rPr>
  </w:style>
  <w:style w:type="paragraph" w:customStyle="1" w:styleId="normaltd">
    <w:name w:val="normaltd"/>
    <w:basedOn w:val="Normal"/>
    <w:rsid w:val="008C6C13"/>
    <w:pPr>
      <w:spacing w:before="100" w:beforeAutospacing="1" w:after="100" w:afterAutospacing="1"/>
      <w:jc w:val="right"/>
    </w:pPr>
    <w:rPr>
      <w:rFonts w:ascii="Arial" w:hAnsi="Arial" w:cs="Arial"/>
      <w:sz w:val="22"/>
      <w:szCs w:val="22"/>
    </w:rPr>
  </w:style>
  <w:style w:type="paragraph" w:customStyle="1" w:styleId="standard">
    <w:name w:val="standard"/>
    <w:basedOn w:val="Normal"/>
    <w:rsid w:val="008C6C13"/>
    <w:rPr>
      <w:color w:val="000000"/>
      <w:lang w:val="de-DE" w:eastAsia="de-DE"/>
    </w:rPr>
  </w:style>
  <w:style w:type="paragraph" w:customStyle="1" w:styleId="Normal1">
    <w:name w:val="Normal1"/>
    <w:basedOn w:val="Normal"/>
    <w:rsid w:val="008C6C13"/>
    <w:rPr>
      <w:color w:val="000000"/>
      <w:sz w:val="20"/>
      <w:szCs w:val="20"/>
      <w:lang w:val="de-DE" w:eastAsia="de-DE"/>
    </w:rPr>
  </w:style>
  <w:style w:type="paragraph" w:styleId="Subtitle">
    <w:name w:val="Subtitle"/>
    <w:basedOn w:val="Normal"/>
    <w:next w:val="Normal"/>
    <w:link w:val="SubtitleChar"/>
    <w:qFormat/>
    <w:rsid w:val="008C6C13"/>
    <w:pPr>
      <w:spacing w:after="60"/>
      <w:jc w:val="center"/>
      <w:outlineLvl w:val="1"/>
    </w:pPr>
    <w:rPr>
      <w:rFonts w:ascii="Cambria" w:hAnsi="Cambria"/>
    </w:rPr>
  </w:style>
  <w:style w:type="paragraph" w:customStyle="1" w:styleId="1tekst">
    <w:name w:val="1tekst"/>
    <w:basedOn w:val="Normal"/>
    <w:rsid w:val="008C6C13"/>
    <w:pPr>
      <w:ind w:left="375" w:right="375" w:firstLine="240"/>
      <w:jc w:val="both"/>
    </w:pPr>
    <w:rPr>
      <w:rFonts w:ascii="Arial" w:hAnsi="Arial" w:cs="Arial"/>
      <w:sz w:val="20"/>
      <w:szCs w:val="20"/>
      <w:lang w:val="en-US" w:eastAsia="en-US"/>
    </w:rPr>
  </w:style>
  <w:style w:type="paragraph" w:customStyle="1" w:styleId="7podnas">
    <w:name w:val="7podnas"/>
    <w:basedOn w:val="Normal"/>
    <w:rsid w:val="008C6C13"/>
    <w:pPr>
      <w:shd w:val="clear" w:color="auto" w:fill="FFFFFF"/>
      <w:spacing w:before="60"/>
      <w:jc w:val="center"/>
    </w:pPr>
    <w:rPr>
      <w:rFonts w:ascii="Arial" w:hAnsi="Arial" w:cs="Arial"/>
      <w:b/>
      <w:bCs/>
      <w:sz w:val="27"/>
      <w:szCs w:val="27"/>
      <w:lang w:val="en-US" w:eastAsia="en-US"/>
    </w:rPr>
  </w:style>
  <w:style w:type="character" w:customStyle="1" w:styleId="ball1">
    <w:name w:val="ball1"/>
    <w:basedOn w:val="DefaultParagraphFont"/>
    <w:rsid w:val="008C6C13"/>
  </w:style>
  <w:style w:type="character" w:customStyle="1" w:styleId="vidividi1">
    <w:name w:val="vidi_vidi1"/>
    <w:rsid w:val="008C6C13"/>
    <w:rPr>
      <w:b/>
      <w:bCs/>
      <w:color w:val="800000"/>
      <w:shd w:val="clear" w:color="auto" w:fill="FFFFFF"/>
    </w:rPr>
  </w:style>
  <w:style w:type="character" w:customStyle="1" w:styleId="Heading2Char">
    <w:name w:val="Heading 2 Char"/>
    <w:link w:val="Heading2"/>
    <w:rsid w:val="008C6C13"/>
    <w:rPr>
      <w:rFonts w:ascii="Cir Times" w:hAnsi="Cir Times"/>
      <w:b/>
      <w:sz w:val="32"/>
      <w:lang w:val="en-US" w:eastAsia="en-US" w:bidi="ar-SA"/>
    </w:rPr>
  </w:style>
  <w:style w:type="paragraph" w:customStyle="1" w:styleId="a">
    <w:name w:val="Пасус са листом"/>
    <w:basedOn w:val="Normal"/>
    <w:rsid w:val="00FF1205"/>
    <w:pPr>
      <w:spacing w:after="200" w:line="276" w:lineRule="auto"/>
      <w:ind w:left="720"/>
      <w:contextualSpacing/>
    </w:pPr>
    <w:rPr>
      <w:rFonts w:ascii="Calibri" w:eastAsia="Calibri" w:hAnsi="Calibri"/>
      <w:sz w:val="22"/>
      <w:szCs w:val="22"/>
      <w:lang w:val="en-US" w:eastAsia="en-US"/>
    </w:rPr>
  </w:style>
  <w:style w:type="character" w:customStyle="1" w:styleId="apple-style-span">
    <w:name w:val="apple-style-span"/>
    <w:basedOn w:val="DefaultParagraphFont"/>
    <w:rsid w:val="008F6F69"/>
  </w:style>
  <w:style w:type="table" w:styleId="TableColumns5">
    <w:name w:val="Table Columns 5"/>
    <w:basedOn w:val="TableNormal"/>
    <w:rsid w:val="00E5791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messagebody">
    <w:name w:val="messagebody"/>
    <w:basedOn w:val="DefaultParagraphFont"/>
    <w:rsid w:val="00A6777C"/>
  </w:style>
  <w:style w:type="character" w:styleId="Emphasis">
    <w:name w:val="Emphasis"/>
    <w:qFormat/>
    <w:rsid w:val="00A6777C"/>
    <w:rPr>
      <w:i/>
      <w:iCs/>
    </w:rPr>
  </w:style>
  <w:style w:type="character" w:customStyle="1" w:styleId="Heading5Char">
    <w:name w:val="Heading 5 Char"/>
    <w:link w:val="Heading5"/>
    <w:rsid w:val="00467790"/>
    <w:rPr>
      <w:b/>
      <w:bCs/>
      <w:i/>
      <w:iCs/>
      <w:sz w:val="26"/>
      <w:szCs w:val="26"/>
      <w:lang w:val="sr-Latn-CS" w:eastAsia="sr-Latn-CS"/>
    </w:rPr>
  </w:style>
  <w:style w:type="paragraph" w:styleId="BalloonText">
    <w:name w:val="Balloon Text"/>
    <w:basedOn w:val="Normal"/>
    <w:link w:val="BalloonTextChar"/>
    <w:rsid w:val="00753016"/>
    <w:rPr>
      <w:rFonts w:ascii="Tahoma" w:hAnsi="Tahoma"/>
      <w:sz w:val="16"/>
      <w:szCs w:val="16"/>
    </w:rPr>
  </w:style>
  <w:style w:type="character" w:customStyle="1" w:styleId="BalloonTextChar">
    <w:name w:val="Balloon Text Char"/>
    <w:link w:val="BalloonText"/>
    <w:rsid w:val="00753016"/>
    <w:rPr>
      <w:rFonts w:ascii="Tahoma" w:hAnsi="Tahoma" w:cs="Tahoma"/>
      <w:sz w:val="16"/>
      <w:szCs w:val="16"/>
      <w:lang w:val="sr-Latn-CS" w:eastAsia="sr-Latn-CS"/>
    </w:rPr>
  </w:style>
  <w:style w:type="paragraph" w:styleId="NormalWeb">
    <w:name w:val="Normal (Web)"/>
    <w:basedOn w:val="Normal"/>
    <w:rsid w:val="00522E1E"/>
    <w:pPr>
      <w:spacing w:before="100" w:beforeAutospacing="1" w:after="100" w:afterAutospacing="1"/>
    </w:pPr>
    <w:rPr>
      <w:lang w:val="en-US" w:eastAsia="en-US"/>
    </w:rPr>
  </w:style>
  <w:style w:type="paragraph" w:customStyle="1" w:styleId="TableContents">
    <w:name w:val="Table Contents"/>
    <w:basedOn w:val="Normal"/>
    <w:rsid w:val="00B33686"/>
    <w:pPr>
      <w:widowControl w:val="0"/>
      <w:suppressLineNumbers/>
      <w:suppressAutoHyphens/>
    </w:pPr>
    <w:rPr>
      <w:rFonts w:eastAsia="SimSun" w:cs="Mangal"/>
      <w:kern w:val="1"/>
      <w:lang w:eastAsia="hi-IN" w:bidi="hi-IN"/>
    </w:rPr>
  </w:style>
  <w:style w:type="character" w:customStyle="1" w:styleId="Heading1Char">
    <w:name w:val="Heading 1 Char"/>
    <w:link w:val="Heading1"/>
    <w:rsid w:val="009B00FF"/>
    <w:rPr>
      <w:sz w:val="24"/>
      <w:lang w:val="sl-SI"/>
    </w:rPr>
  </w:style>
  <w:style w:type="character" w:customStyle="1" w:styleId="Heading3Char">
    <w:name w:val="Heading 3 Char"/>
    <w:link w:val="Heading3"/>
    <w:rsid w:val="009B00FF"/>
    <w:rPr>
      <w:rFonts w:ascii="Courier New" w:hAnsi="Courier New"/>
      <w:sz w:val="28"/>
    </w:rPr>
  </w:style>
  <w:style w:type="character" w:customStyle="1" w:styleId="Heading4Char">
    <w:name w:val="Heading 4 Char"/>
    <w:link w:val="Heading4"/>
    <w:rsid w:val="009B00FF"/>
    <w:rPr>
      <w:rFonts w:ascii="Courier New" w:hAnsi="Courier New"/>
      <w:b/>
      <w:sz w:val="28"/>
    </w:rPr>
  </w:style>
  <w:style w:type="character" w:customStyle="1" w:styleId="Heading6Char">
    <w:name w:val="Heading 6 Char"/>
    <w:link w:val="Heading6"/>
    <w:rsid w:val="009B00FF"/>
    <w:rPr>
      <w:rFonts w:ascii="Courier New" w:hAnsi="Courier New"/>
      <w:b/>
      <w:sz w:val="28"/>
    </w:rPr>
  </w:style>
  <w:style w:type="character" w:customStyle="1" w:styleId="Heading7Char">
    <w:name w:val="Heading 7 Char"/>
    <w:link w:val="Heading7"/>
    <w:rsid w:val="009B00FF"/>
    <w:rPr>
      <w:sz w:val="24"/>
      <w:szCs w:val="24"/>
      <w:lang w:val="sr-Latn-CS" w:eastAsia="sr-Latn-CS"/>
    </w:rPr>
  </w:style>
  <w:style w:type="character" w:customStyle="1" w:styleId="Heading8Char">
    <w:name w:val="Heading 8 Char"/>
    <w:link w:val="Heading8"/>
    <w:rsid w:val="009B00FF"/>
    <w:rPr>
      <w:rFonts w:ascii="Courier New" w:hAnsi="Courier New"/>
      <w:b/>
      <w:sz w:val="28"/>
    </w:rPr>
  </w:style>
  <w:style w:type="character" w:customStyle="1" w:styleId="Heading9Char">
    <w:name w:val="Heading 9 Char"/>
    <w:link w:val="Heading9"/>
    <w:rsid w:val="009B00FF"/>
    <w:rPr>
      <w:rFonts w:ascii="Arial" w:hAnsi="Arial" w:cs="Arial"/>
      <w:sz w:val="22"/>
      <w:szCs w:val="22"/>
      <w:lang w:val="sr-Latn-CS" w:eastAsia="sr-Latn-CS"/>
    </w:rPr>
  </w:style>
  <w:style w:type="character" w:customStyle="1" w:styleId="BodyText2Char">
    <w:name w:val="Body Text 2 Char"/>
    <w:link w:val="BodyText2"/>
    <w:rsid w:val="009B00FF"/>
    <w:rPr>
      <w:rFonts w:ascii="Courier New" w:hAnsi="Courier New"/>
      <w:b/>
      <w:sz w:val="28"/>
    </w:rPr>
  </w:style>
  <w:style w:type="character" w:customStyle="1" w:styleId="BodyTextIndentChar">
    <w:name w:val="Body Text Indent Char"/>
    <w:link w:val="BodyTextIndent"/>
    <w:rsid w:val="009B00FF"/>
    <w:rPr>
      <w:rFonts w:ascii="Courier New" w:hAnsi="Courier New"/>
      <w:b/>
      <w:sz w:val="28"/>
    </w:rPr>
  </w:style>
  <w:style w:type="character" w:customStyle="1" w:styleId="BodyTextIndent2Char">
    <w:name w:val="Body Text Indent 2 Char"/>
    <w:link w:val="BodyTextIndent2"/>
    <w:rsid w:val="009B00FF"/>
    <w:rPr>
      <w:rFonts w:ascii="Courier New" w:hAnsi="Courier New"/>
      <w:b/>
      <w:sz w:val="28"/>
    </w:rPr>
  </w:style>
  <w:style w:type="character" w:customStyle="1" w:styleId="BodyTextIndent3Char">
    <w:name w:val="Body Text Indent 3 Char"/>
    <w:link w:val="BodyTextIndent3"/>
    <w:rsid w:val="009B00FF"/>
    <w:rPr>
      <w:rFonts w:ascii="Courier New" w:hAnsi="Courier New"/>
      <w:b/>
      <w:sz w:val="28"/>
    </w:rPr>
  </w:style>
  <w:style w:type="character" w:customStyle="1" w:styleId="BodyText3Char">
    <w:name w:val="Body Text 3 Char"/>
    <w:link w:val="BodyText3"/>
    <w:rsid w:val="009B00FF"/>
    <w:rPr>
      <w:rFonts w:ascii="Courier New" w:hAnsi="Courier New"/>
      <w:sz w:val="28"/>
    </w:rPr>
  </w:style>
  <w:style w:type="character" w:customStyle="1" w:styleId="EndnoteTextChar">
    <w:name w:val="Endnote Text Char"/>
    <w:basedOn w:val="DefaultParagraphFont"/>
    <w:link w:val="EndnoteText"/>
    <w:semiHidden/>
    <w:rsid w:val="009B00FF"/>
  </w:style>
  <w:style w:type="character" w:customStyle="1" w:styleId="FooterChar">
    <w:name w:val="Footer Char"/>
    <w:basedOn w:val="DefaultParagraphFont"/>
    <w:link w:val="Footer"/>
    <w:rsid w:val="009B00FF"/>
  </w:style>
  <w:style w:type="character" w:customStyle="1" w:styleId="HeaderChar">
    <w:name w:val="Header Char"/>
    <w:basedOn w:val="DefaultParagraphFont"/>
    <w:link w:val="Header"/>
    <w:rsid w:val="009B00FF"/>
  </w:style>
  <w:style w:type="character" w:customStyle="1" w:styleId="TitleChar">
    <w:name w:val="Title Char"/>
    <w:link w:val="Title"/>
    <w:rsid w:val="009B00FF"/>
    <w:rPr>
      <w:b/>
      <w:bCs/>
      <w:sz w:val="24"/>
      <w:szCs w:val="24"/>
    </w:rPr>
  </w:style>
  <w:style w:type="paragraph" w:customStyle="1" w:styleId="Normal2">
    <w:name w:val="Normal2"/>
    <w:basedOn w:val="Normal"/>
    <w:rsid w:val="009B00FF"/>
    <w:rPr>
      <w:color w:val="000000"/>
      <w:sz w:val="20"/>
      <w:szCs w:val="20"/>
      <w:lang w:val="de-DE" w:eastAsia="de-DE"/>
    </w:rPr>
  </w:style>
  <w:style w:type="character" w:customStyle="1" w:styleId="SubtitleChar">
    <w:name w:val="Subtitle Char"/>
    <w:link w:val="Subtitle"/>
    <w:rsid w:val="009B00FF"/>
    <w:rPr>
      <w:rFonts w:ascii="Cambria" w:hAnsi="Cambria"/>
      <w:sz w:val="24"/>
      <w:szCs w:val="24"/>
    </w:rPr>
  </w:style>
  <w:style w:type="paragraph" w:styleId="TOCHeading">
    <w:name w:val="TOC Heading"/>
    <w:basedOn w:val="Heading1"/>
    <w:next w:val="Normal"/>
    <w:uiPriority w:val="39"/>
    <w:semiHidden/>
    <w:unhideWhenUsed/>
    <w:qFormat/>
    <w:rsid w:val="00080621"/>
    <w:pPr>
      <w:keepLines/>
      <w:spacing w:before="480" w:line="276" w:lineRule="auto"/>
      <w:outlineLvl w:val="9"/>
    </w:pPr>
    <w:rPr>
      <w:rFonts w:ascii="Cambria" w:hAnsi="Cambria"/>
      <w:b/>
      <w:bCs/>
      <w:color w:val="365F91"/>
      <w:sz w:val="28"/>
      <w:szCs w:val="28"/>
      <w:lang w:val="en-US"/>
    </w:rPr>
  </w:style>
  <w:style w:type="paragraph" w:styleId="TOC1">
    <w:name w:val="toc 1"/>
    <w:basedOn w:val="Normal"/>
    <w:next w:val="Normal"/>
    <w:autoRedefine/>
    <w:uiPriority w:val="39"/>
    <w:rsid w:val="00080621"/>
    <w:pPr>
      <w:spacing w:after="100"/>
    </w:pPr>
  </w:style>
  <w:style w:type="paragraph" w:styleId="TOC2">
    <w:name w:val="toc 2"/>
    <w:basedOn w:val="Normal"/>
    <w:next w:val="Normal"/>
    <w:autoRedefine/>
    <w:uiPriority w:val="39"/>
    <w:rsid w:val="00080621"/>
    <w:pPr>
      <w:spacing w:after="100"/>
      <w:ind w:left="240"/>
    </w:pPr>
  </w:style>
  <w:style w:type="paragraph" w:styleId="TOC3">
    <w:name w:val="toc 3"/>
    <w:basedOn w:val="Normal"/>
    <w:next w:val="Normal"/>
    <w:autoRedefine/>
    <w:uiPriority w:val="39"/>
    <w:rsid w:val="00080621"/>
    <w:pPr>
      <w:spacing w:after="100"/>
      <w:ind w:left="480"/>
    </w:pPr>
  </w:style>
  <w:style w:type="paragraph" w:customStyle="1" w:styleId="1">
    <w:name w:val="год 1"/>
    <w:basedOn w:val="Normal"/>
    <w:qFormat/>
    <w:rsid w:val="00080621"/>
    <w:pPr>
      <w:jc w:val="center"/>
    </w:pPr>
    <w:rPr>
      <w:rFonts w:ascii="Calibri" w:hAnsi="Calibri" w:cs="Tahoma"/>
      <w:sz w:val="72"/>
      <w:szCs w:val="72"/>
      <w:lang w:val="sr-Cyrl-CS"/>
    </w:rPr>
  </w:style>
  <w:style w:type="paragraph" w:customStyle="1" w:styleId="2">
    <w:name w:val="год 2"/>
    <w:basedOn w:val="Normal"/>
    <w:qFormat/>
    <w:rsid w:val="00080621"/>
    <w:pPr>
      <w:ind w:left="-810" w:right="-1051"/>
      <w:jc w:val="center"/>
    </w:pPr>
    <w:rPr>
      <w:rFonts w:ascii="Calibri" w:hAnsi="Calibri" w:cs="Tahoma"/>
      <w:b/>
      <w:sz w:val="56"/>
      <w:szCs w:val="56"/>
      <w:lang w:val="sr-Cyrl-CS"/>
    </w:rPr>
  </w:style>
  <w:style w:type="paragraph" w:customStyle="1" w:styleId="3">
    <w:name w:val="год 3"/>
    <w:basedOn w:val="Normal"/>
    <w:qFormat/>
    <w:rsid w:val="00080621"/>
    <w:pPr>
      <w:jc w:val="center"/>
    </w:pPr>
    <w:rPr>
      <w:rFonts w:ascii="Calibri" w:hAnsi="Calibri" w:cs="Cambria Math"/>
      <w:b/>
      <w:sz w:val="28"/>
      <w:szCs w:val="28"/>
      <w:lang w:val="sr-Cyrl-CS"/>
    </w:rPr>
  </w:style>
  <w:style w:type="paragraph" w:customStyle="1" w:styleId="4">
    <w:name w:val="год 4"/>
    <w:basedOn w:val="Normal"/>
    <w:qFormat/>
    <w:rsid w:val="00080621"/>
    <w:pPr>
      <w:ind w:left="-450" w:right="-557"/>
      <w:jc w:val="center"/>
    </w:pPr>
    <w:rPr>
      <w:rFonts w:ascii="Calibri" w:hAnsi="Calibri" w:cs="Cambria Math"/>
      <w:b/>
      <w:lang w:val="sr-Cyrl-CS"/>
    </w:rPr>
  </w:style>
  <w:style w:type="character" w:customStyle="1" w:styleId="apple-converted-space">
    <w:name w:val="apple-converted-space"/>
    <w:basedOn w:val="DefaultParagraphFont"/>
    <w:rsid w:val="002E68E5"/>
  </w:style>
  <w:style w:type="character" w:customStyle="1" w:styleId="st">
    <w:name w:val="st"/>
    <w:basedOn w:val="DefaultParagraphFont"/>
    <w:rsid w:val="002E68E5"/>
  </w:style>
  <w:style w:type="paragraph" w:customStyle="1" w:styleId="Normal3">
    <w:name w:val="Normal3"/>
    <w:basedOn w:val="Normal"/>
    <w:rsid w:val="00E25AE1"/>
    <w:rPr>
      <w:color w:val="000000"/>
      <w:sz w:val="20"/>
      <w:szCs w:val="20"/>
      <w:lang w:val="de-DE" w:eastAsia="de-DE"/>
    </w:rPr>
  </w:style>
  <w:style w:type="paragraph" w:customStyle="1" w:styleId="m1428417492146664885gmail-msolistparagraph">
    <w:name w:val="m_1428417492146664885gmail-msolistparagraph"/>
    <w:basedOn w:val="Normal"/>
    <w:rsid w:val="00222729"/>
    <w:pPr>
      <w:spacing w:before="100" w:beforeAutospacing="1" w:after="100" w:afterAutospacing="1"/>
    </w:pPr>
    <w:rPr>
      <w:lang w:val="en-US" w:eastAsia="en-US"/>
    </w:rPr>
  </w:style>
  <w:style w:type="table" w:customStyle="1" w:styleId="TableGrid1">
    <w:name w:val="Table Grid1"/>
    <w:basedOn w:val="TableNormal"/>
    <w:next w:val="TableGrid"/>
    <w:uiPriority w:val="39"/>
    <w:rsid w:val="005404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9294D"/>
  </w:style>
  <w:style w:type="table" w:customStyle="1" w:styleId="TableGrid2">
    <w:name w:val="Table Grid2"/>
    <w:basedOn w:val="TableNormal"/>
    <w:next w:val="TableGrid"/>
    <w:uiPriority w:val="59"/>
    <w:rsid w:val="0059294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97C7B"/>
  </w:style>
  <w:style w:type="table" w:customStyle="1" w:styleId="TableGrid3">
    <w:name w:val="Table Grid3"/>
    <w:basedOn w:val="TableNormal"/>
    <w:next w:val="TableGrid"/>
    <w:rsid w:val="00C97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lumns51">
    <w:name w:val="Table Columns 51"/>
    <w:basedOn w:val="TableNormal"/>
    <w:next w:val="TableColumns5"/>
    <w:rsid w:val="00C97C7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4">
    <w:name w:val="Table Grid4"/>
    <w:basedOn w:val="TableNormal"/>
    <w:rsid w:val="003C0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lumns52">
    <w:name w:val="Table Columns 52"/>
    <w:basedOn w:val="TableNormal"/>
    <w:rsid w:val="003C0CB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11"/>
    <w:basedOn w:val="TableNormal"/>
    <w:uiPriority w:val="39"/>
    <w:rsid w:val="003C0C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0">
    <w:name w:val="_1tekst"/>
    <w:basedOn w:val="Normal"/>
    <w:rsid w:val="009576D2"/>
    <w:pPr>
      <w:ind w:left="150" w:right="150" w:firstLine="240"/>
      <w:jc w:val="both"/>
    </w:pPr>
    <w:rPr>
      <w:rFonts w:ascii="Tahoma" w:hAnsi="Tahoma" w:cs="Tahoma"/>
      <w:sz w:val="23"/>
      <w:szCs w:val="23"/>
      <w:lang w:val="en-US" w:eastAsia="en-US"/>
    </w:rPr>
  </w:style>
  <w:style w:type="character" w:customStyle="1" w:styleId="normalchar">
    <w:name w:val="normal__char"/>
    <w:basedOn w:val="DefaultParagraphFont"/>
    <w:rsid w:val="00894343"/>
  </w:style>
  <w:style w:type="character" w:customStyle="1" w:styleId="badge">
    <w:name w:val="badge"/>
    <w:basedOn w:val="DefaultParagraphFont"/>
    <w:rsid w:val="002F1E03"/>
  </w:style>
  <w:style w:type="paragraph" w:customStyle="1" w:styleId="text-bold">
    <w:name w:val="text-bold"/>
    <w:basedOn w:val="Normal"/>
    <w:rsid w:val="002F1E03"/>
    <w:pPr>
      <w:spacing w:before="100" w:beforeAutospacing="1" w:after="100" w:afterAutospacing="1"/>
    </w:pPr>
    <w:rPr>
      <w:lang w:val="en-US" w:eastAsia="en-US"/>
    </w:rPr>
  </w:style>
  <w:style w:type="paragraph" w:customStyle="1" w:styleId="normalcentaritalic">
    <w:name w:val="normalcentaritalic"/>
    <w:basedOn w:val="Normal"/>
    <w:rsid w:val="000D2B71"/>
    <w:pPr>
      <w:tabs>
        <w:tab w:val="left" w:pos="1440"/>
      </w:tabs>
      <w:spacing w:before="100" w:beforeAutospacing="1" w:after="100" w:afterAutospacing="1"/>
      <w:jc w:val="both"/>
    </w:pPr>
    <w:rPr>
      <w:lang w:val="en-US" w:eastAsia="en-US"/>
    </w:rPr>
  </w:style>
  <w:style w:type="paragraph" w:customStyle="1" w:styleId="clan">
    <w:name w:val="clan"/>
    <w:basedOn w:val="Normal"/>
    <w:rsid w:val="000D2B71"/>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18727">
      <w:bodyDiv w:val="1"/>
      <w:marLeft w:val="0"/>
      <w:marRight w:val="0"/>
      <w:marTop w:val="0"/>
      <w:marBottom w:val="0"/>
      <w:divBdr>
        <w:top w:val="none" w:sz="0" w:space="0" w:color="auto"/>
        <w:left w:val="none" w:sz="0" w:space="0" w:color="auto"/>
        <w:bottom w:val="none" w:sz="0" w:space="0" w:color="auto"/>
        <w:right w:val="none" w:sz="0" w:space="0" w:color="auto"/>
      </w:divBdr>
    </w:div>
    <w:div w:id="449981048">
      <w:bodyDiv w:val="1"/>
      <w:marLeft w:val="0"/>
      <w:marRight w:val="0"/>
      <w:marTop w:val="0"/>
      <w:marBottom w:val="0"/>
      <w:divBdr>
        <w:top w:val="none" w:sz="0" w:space="0" w:color="auto"/>
        <w:left w:val="none" w:sz="0" w:space="0" w:color="auto"/>
        <w:bottom w:val="none" w:sz="0" w:space="0" w:color="auto"/>
        <w:right w:val="none" w:sz="0" w:space="0" w:color="auto"/>
      </w:divBdr>
    </w:div>
    <w:div w:id="810948440">
      <w:bodyDiv w:val="1"/>
      <w:marLeft w:val="0"/>
      <w:marRight w:val="0"/>
      <w:marTop w:val="0"/>
      <w:marBottom w:val="0"/>
      <w:divBdr>
        <w:top w:val="none" w:sz="0" w:space="0" w:color="auto"/>
        <w:left w:val="none" w:sz="0" w:space="0" w:color="auto"/>
        <w:bottom w:val="none" w:sz="0" w:space="0" w:color="auto"/>
        <w:right w:val="none" w:sz="0" w:space="0" w:color="auto"/>
      </w:divBdr>
    </w:div>
    <w:div w:id="1100951557">
      <w:bodyDiv w:val="1"/>
      <w:marLeft w:val="0"/>
      <w:marRight w:val="0"/>
      <w:marTop w:val="0"/>
      <w:marBottom w:val="0"/>
      <w:divBdr>
        <w:top w:val="none" w:sz="0" w:space="0" w:color="auto"/>
        <w:left w:val="none" w:sz="0" w:space="0" w:color="auto"/>
        <w:bottom w:val="none" w:sz="0" w:space="0" w:color="auto"/>
        <w:right w:val="none" w:sz="0" w:space="0" w:color="auto"/>
      </w:divBdr>
    </w:div>
    <w:div w:id="1171677740">
      <w:bodyDiv w:val="1"/>
      <w:marLeft w:val="0"/>
      <w:marRight w:val="0"/>
      <w:marTop w:val="0"/>
      <w:marBottom w:val="0"/>
      <w:divBdr>
        <w:top w:val="none" w:sz="0" w:space="0" w:color="auto"/>
        <w:left w:val="none" w:sz="0" w:space="0" w:color="auto"/>
        <w:bottom w:val="none" w:sz="0" w:space="0" w:color="auto"/>
        <w:right w:val="none" w:sz="0" w:space="0" w:color="auto"/>
      </w:divBdr>
    </w:div>
    <w:div w:id="1584949338">
      <w:bodyDiv w:val="1"/>
      <w:marLeft w:val="0"/>
      <w:marRight w:val="0"/>
      <w:marTop w:val="0"/>
      <w:marBottom w:val="0"/>
      <w:divBdr>
        <w:top w:val="none" w:sz="0" w:space="0" w:color="auto"/>
        <w:left w:val="none" w:sz="0" w:space="0" w:color="auto"/>
        <w:bottom w:val="none" w:sz="0" w:space="0" w:color="auto"/>
        <w:right w:val="none" w:sz="0" w:space="0" w:color="auto"/>
      </w:divBdr>
    </w:div>
    <w:div w:id="1611820709">
      <w:bodyDiv w:val="1"/>
      <w:marLeft w:val="0"/>
      <w:marRight w:val="0"/>
      <w:marTop w:val="0"/>
      <w:marBottom w:val="0"/>
      <w:divBdr>
        <w:top w:val="none" w:sz="0" w:space="0" w:color="auto"/>
        <w:left w:val="none" w:sz="0" w:space="0" w:color="auto"/>
        <w:bottom w:val="none" w:sz="0" w:space="0" w:color="auto"/>
        <w:right w:val="none" w:sz="0" w:space="0" w:color="auto"/>
      </w:divBdr>
    </w:div>
    <w:div w:id="1627733102">
      <w:bodyDiv w:val="1"/>
      <w:marLeft w:val="0"/>
      <w:marRight w:val="0"/>
      <w:marTop w:val="0"/>
      <w:marBottom w:val="0"/>
      <w:divBdr>
        <w:top w:val="none" w:sz="0" w:space="0" w:color="auto"/>
        <w:left w:val="none" w:sz="0" w:space="0" w:color="auto"/>
        <w:bottom w:val="none" w:sz="0" w:space="0" w:color="auto"/>
        <w:right w:val="none" w:sz="0" w:space="0" w:color="auto"/>
      </w:divBdr>
      <w:divsChild>
        <w:div w:id="32728844">
          <w:marLeft w:val="0"/>
          <w:marRight w:val="0"/>
          <w:marTop w:val="0"/>
          <w:marBottom w:val="0"/>
          <w:divBdr>
            <w:top w:val="none" w:sz="0" w:space="0" w:color="auto"/>
            <w:left w:val="none" w:sz="0" w:space="0" w:color="auto"/>
            <w:bottom w:val="none" w:sz="0" w:space="0" w:color="auto"/>
            <w:right w:val="none" w:sz="0" w:space="0" w:color="auto"/>
          </w:divBdr>
          <w:divsChild>
            <w:div w:id="1161849446">
              <w:marLeft w:val="0"/>
              <w:marRight w:val="0"/>
              <w:marTop w:val="0"/>
              <w:marBottom w:val="0"/>
              <w:divBdr>
                <w:top w:val="none" w:sz="0" w:space="0" w:color="auto"/>
                <w:left w:val="none" w:sz="0" w:space="0" w:color="auto"/>
                <w:bottom w:val="none" w:sz="0" w:space="0" w:color="auto"/>
                <w:right w:val="none" w:sz="0" w:space="0" w:color="auto"/>
              </w:divBdr>
              <w:divsChild>
                <w:div w:id="206646160">
                  <w:marLeft w:val="0"/>
                  <w:marRight w:val="0"/>
                  <w:marTop w:val="0"/>
                  <w:marBottom w:val="0"/>
                  <w:divBdr>
                    <w:top w:val="none" w:sz="0" w:space="0" w:color="auto"/>
                    <w:left w:val="none" w:sz="0" w:space="0" w:color="auto"/>
                    <w:bottom w:val="none" w:sz="0" w:space="0" w:color="auto"/>
                    <w:right w:val="none" w:sz="0" w:space="0" w:color="auto"/>
                  </w:divBdr>
                  <w:divsChild>
                    <w:div w:id="1258782015">
                      <w:marLeft w:val="0"/>
                      <w:marRight w:val="0"/>
                      <w:marTop w:val="0"/>
                      <w:marBottom w:val="0"/>
                      <w:divBdr>
                        <w:top w:val="none" w:sz="0" w:space="0" w:color="auto"/>
                        <w:left w:val="none" w:sz="0" w:space="0" w:color="auto"/>
                        <w:bottom w:val="none" w:sz="0" w:space="0" w:color="auto"/>
                        <w:right w:val="none" w:sz="0" w:space="0" w:color="auto"/>
                      </w:divBdr>
                      <w:divsChild>
                        <w:div w:id="1619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70186">
      <w:bodyDiv w:val="1"/>
      <w:marLeft w:val="0"/>
      <w:marRight w:val="0"/>
      <w:marTop w:val="0"/>
      <w:marBottom w:val="0"/>
      <w:divBdr>
        <w:top w:val="none" w:sz="0" w:space="0" w:color="auto"/>
        <w:left w:val="none" w:sz="0" w:space="0" w:color="auto"/>
        <w:bottom w:val="none" w:sz="0" w:space="0" w:color="auto"/>
        <w:right w:val="none" w:sz="0" w:space="0" w:color="auto"/>
      </w:divBdr>
    </w:div>
    <w:div w:id="1901624762">
      <w:bodyDiv w:val="1"/>
      <w:marLeft w:val="0"/>
      <w:marRight w:val="0"/>
      <w:marTop w:val="0"/>
      <w:marBottom w:val="0"/>
      <w:divBdr>
        <w:top w:val="none" w:sz="0" w:space="0" w:color="auto"/>
        <w:left w:val="none" w:sz="0" w:space="0" w:color="auto"/>
        <w:bottom w:val="none" w:sz="0" w:space="0" w:color="auto"/>
        <w:right w:val="none" w:sz="0" w:space="0" w:color="auto"/>
      </w:divBdr>
    </w:div>
    <w:div w:id="1955743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uov-katalog.rs/index.php?action=page/catalog/all&amp;komp=3" TargetMode="External"/><Relationship Id="rId26" Type="http://schemas.openxmlformats.org/officeDocument/2006/relationships/hyperlink" Target="mailto:srpsko.filozofsko.drustvo@gmail.com" TargetMode="External"/><Relationship Id="rId3" Type="http://schemas.openxmlformats.org/officeDocument/2006/relationships/styles" Target="styles.xml"/><Relationship Id="rId21" Type="http://schemas.openxmlformats.org/officeDocument/2006/relationships/hyperlink" Target="http://zuov-katalog.rs/index.php?action=page/catalog/all&amp;poblast=2"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zuov-katalog.rs/index.php?action=page/catalog/all&amp;komp=2" TargetMode="External"/><Relationship Id="rId25" Type="http://schemas.openxmlformats.org/officeDocument/2006/relationships/hyperlink" Target="mailto:info@tempus.ac.r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uov-katalog.rs/index.php?action=page/catalog/all&amp;komp=1" TargetMode="External"/><Relationship Id="rId20" Type="http://schemas.openxmlformats.org/officeDocument/2006/relationships/hyperlink" Target="http://zuov-katalog.rs/index.php?action=page/catalog/all&amp;poblast=1" TargetMode="External"/><Relationship Id="rId29" Type="http://schemas.openxmlformats.org/officeDocument/2006/relationships/hyperlink" Target="mailto:info@okc.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hyperlink" Target="mailto:info@okc.rs" TargetMode="External"/><Relationship Id="rId32" Type="http://schemas.openxmlformats.org/officeDocument/2006/relationships/hyperlink" Target="mailto:milena.vicevic@rcu-uzice.rs"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zuov-katalog.rs/index.php?action=page/catalog/all&amp;poblast=4" TargetMode="External"/><Relationship Id="rId28" Type="http://schemas.openxmlformats.org/officeDocument/2006/relationships/hyperlink" Target="mailto:cnti.kontakt@gmail.com" TargetMode="External"/><Relationship Id="rId10" Type="http://schemas.openxmlformats.org/officeDocument/2006/relationships/image" Target="media/image3.jpeg"/><Relationship Id="rId19" Type="http://schemas.openxmlformats.org/officeDocument/2006/relationships/hyperlink" Target="http://zuov-katalog.rs/index.php?action=page/catalog/all&amp;komp=4" TargetMode="External"/><Relationship Id="rId31" Type="http://schemas.openxmlformats.org/officeDocument/2006/relationships/hyperlink" Target="mailto:iumeljic@cpn.rs"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zuov-katalog.rs/index.php?action=page/catalog/all&amp;poblast=3" TargetMode="External"/><Relationship Id="rId27" Type="http://schemas.openxmlformats.org/officeDocument/2006/relationships/hyperlink" Target="mailto:office@novinarska-skola.org.rs" TargetMode="External"/><Relationship Id="rId30" Type="http://schemas.openxmlformats.org/officeDocument/2006/relationships/hyperlink" Target="mailto:edu@ok.org.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26D3A-40D9-4555-B614-1DB51F90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161</Pages>
  <Words>36855</Words>
  <Characters>210079</Characters>
  <Application>Microsoft Office Word</Application>
  <DocSecurity>0</DocSecurity>
  <Lines>1750</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Direktor</cp:lastModifiedBy>
  <cp:revision>21</cp:revision>
  <cp:lastPrinted>2019-09-13T10:12:00Z</cp:lastPrinted>
  <dcterms:created xsi:type="dcterms:W3CDTF">2020-09-14T09:22:00Z</dcterms:created>
  <dcterms:modified xsi:type="dcterms:W3CDTF">2020-12-24T14:46:00Z</dcterms:modified>
</cp:coreProperties>
</file>